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FD" w:rsidRPr="003A5D24" w:rsidRDefault="002F66FD" w:rsidP="003A5D24">
      <w:pPr>
        <w:shd w:val="clear" w:color="auto" w:fill="FFFFFF"/>
        <w:spacing w:line="240" w:lineRule="auto"/>
        <w:jc w:val="center"/>
        <w:outlineLvl w:val="0"/>
        <w:rPr>
          <w:rFonts w:ascii="Times New Roman" w:hAnsi="Times New Roman" w:cs="Times New Roman"/>
          <w:sz w:val="28"/>
          <w:szCs w:val="28"/>
        </w:rPr>
      </w:pPr>
      <w:r w:rsidRPr="002F66FD">
        <w:rPr>
          <w:rFonts w:ascii="Times New Roman" w:hAnsi="Times New Roman" w:cs="Times New Roman"/>
          <w:sz w:val="28"/>
          <w:szCs w:val="28"/>
        </w:rPr>
        <w:t xml:space="preserve">ПРАВИТЕЛЬСТВО РОССИЙСКОЙ ФЕДЕРАЦИИ </w:t>
      </w:r>
      <w:r w:rsidR="003A5D24">
        <w:rPr>
          <w:rFonts w:ascii="Times New Roman" w:hAnsi="Times New Roman" w:cs="Times New Roman"/>
          <w:sz w:val="28"/>
          <w:szCs w:val="28"/>
        </w:rPr>
        <w:br/>
      </w:r>
      <w:r w:rsidRPr="002F66FD">
        <w:rPr>
          <w:rFonts w:ascii="Times New Roman" w:hAnsi="Times New Roman" w:cs="Times New Roman"/>
          <w:sz w:val="28"/>
          <w:szCs w:val="28"/>
        </w:rPr>
        <w:t>ФЕДЕРАЛЬНОЕ ГОСУДАРСТВЕННОЕ БЮДЖЕТНОЕ ОБРАЗОВАТЕЛЬНОЕ УЧРЕЖДЕНИЕ ВЫСШЕГО ОБРАЗОВАНИЯ</w:t>
      </w:r>
      <w:r w:rsidR="003A5D24">
        <w:rPr>
          <w:rFonts w:ascii="Times New Roman" w:hAnsi="Times New Roman" w:cs="Times New Roman"/>
          <w:sz w:val="28"/>
          <w:szCs w:val="28"/>
        </w:rPr>
        <w:br/>
      </w:r>
      <w:r w:rsidRPr="002F66FD">
        <w:rPr>
          <w:rFonts w:ascii="Times New Roman" w:hAnsi="Times New Roman" w:cs="Times New Roman"/>
          <w:sz w:val="28"/>
          <w:szCs w:val="28"/>
        </w:rPr>
        <w:t>«САНКТ-ПЕТЕРБУРГСКИЙ ГОСУДАРСТВЕННЫЙ УНИВЕРСИТЕТ»</w:t>
      </w:r>
    </w:p>
    <w:p w:rsidR="002F66FD" w:rsidRPr="002F66FD" w:rsidRDefault="002F66FD" w:rsidP="002F66FD">
      <w:pPr>
        <w:shd w:val="clear" w:color="auto" w:fill="FFFFFF"/>
        <w:spacing w:line="360" w:lineRule="auto"/>
        <w:rPr>
          <w:rFonts w:ascii="Times New Roman" w:hAnsi="Times New Roman" w:cs="Times New Roman"/>
          <w:bCs/>
          <w:color w:val="000000"/>
          <w:spacing w:val="-15"/>
          <w:sz w:val="28"/>
          <w:szCs w:val="28"/>
        </w:rPr>
      </w:pPr>
    </w:p>
    <w:p w:rsidR="002F66FD" w:rsidRPr="002F66FD" w:rsidRDefault="002F66FD" w:rsidP="002F66FD">
      <w:pPr>
        <w:shd w:val="clear" w:color="auto" w:fill="FFFFFF"/>
        <w:spacing w:line="360" w:lineRule="auto"/>
        <w:jc w:val="center"/>
        <w:outlineLvl w:val="0"/>
        <w:rPr>
          <w:rFonts w:ascii="Times New Roman" w:hAnsi="Times New Roman" w:cs="Times New Roman"/>
          <w:sz w:val="28"/>
          <w:szCs w:val="28"/>
        </w:rPr>
      </w:pPr>
      <w:r w:rsidRPr="002F66FD">
        <w:rPr>
          <w:rFonts w:ascii="Times New Roman" w:hAnsi="Times New Roman" w:cs="Times New Roman"/>
          <w:bCs/>
          <w:color w:val="000000"/>
          <w:spacing w:val="-15"/>
          <w:sz w:val="28"/>
          <w:szCs w:val="28"/>
        </w:rPr>
        <w:t>ВЫПУСКНАЯ КВАЛИФИКАЦИОННАЯ РАБОТА</w:t>
      </w:r>
    </w:p>
    <w:p w:rsidR="002F66FD" w:rsidRPr="002F66FD" w:rsidRDefault="002F66FD" w:rsidP="002F66FD">
      <w:pPr>
        <w:shd w:val="clear" w:color="auto" w:fill="FFFFFF"/>
        <w:spacing w:line="360" w:lineRule="auto"/>
        <w:jc w:val="center"/>
        <w:rPr>
          <w:rFonts w:ascii="Times New Roman" w:hAnsi="Times New Roman" w:cs="Times New Roman"/>
          <w:sz w:val="28"/>
          <w:szCs w:val="28"/>
        </w:rPr>
      </w:pPr>
      <w:r w:rsidRPr="002F66FD">
        <w:rPr>
          <w:rFonts w:ascii="Times New Roman" w:hAnsi="Times New Roman" w:cs="Times New Roman"/>
          <w:bCs/>
          <w:color w:val="000000"/>
          <w:spacing w:val="-15"/>
          <w:sz w:val="28"/>
          <w:szCs w:val="28"/>
        </w:rPr>
        <w:t>на тему:</w:t>
      </w:r>
    </w:p>
    <w:p w:rsidR="002F66FD" w:rsidRPr="00B10B3B" w:rsidRDefault="002F66FD" w:rsidP="002F66FD">
      <w:pPr>
        <w:spacing w:after="0" w:line="360" w:lineRule="auto"/>
        <w:ind w:firstLine="851"/>
        <w:jc w:val="center"/>
        <w:rPr>
          <w:rFonts w:ascii="Times New Roman" w:hAnsi="Times New Roman" w:cs="Times New Roman"/>
          <w:b/>
          <w:sz w:val="28"/>
          <w:szCs w:val="28"/>
        </w:rPr>
      </w:pPr>
      <w:r w:rsidRPr="00B10B3B">
        <w:rPr>
          <w:rFonts w:ascii="Times New Roman" w:hAnsi="Times New Roman" w:cs="Times New Roman"/>
          <w:b/>
          <w:sz w:val="28"/>
          <w:szCs w:val="28"/>
        </w:rPr>
        <w:t xml:space="preserve">Развитие иноязычной устной монологической речи учащихся младшего подросткового возраста </w:t>
      </w:r>
      <w:r w:rsidR="003A5D24">
        <w:rPr>
          <w:rFonts w:ascii="Times New Roman" w:hAnsi="Times New Roman" w:cs="Times New Roman"/>
          <w:b/>
          <w:sz w:val="28"/>
          <w:szCs w:val="28"/>
        </w:rPr>
        <w:br/>
      </w:r>
      <w:r w:rsidRPr="00B10B3B">
        <w:rPr>
          <w:rFonts w:ascii="Times New Roman" w:hAnsi="Times New Roman" w:cs="Times New Roman"/>
          <w:b/>
          <w:sz w:val="28"/>
          <w:szCs w:val="28"/>
        </w:rPr>
        <w:t xml:space="preserve">на основе </w:t>
      </w:r>
      <w:proofErr w:type="spellStart"/>
      <w:r w:rsidRPr="00B10B3B">
        <w:rPr>
          <w:rFonts w:ascii="Times New Roman" w:hAnsi="Times New Roman" w:cs="Times New Roman"/>
          <w:b/>
          <w:sz w:val="28"/>
          <w:szCs w:val="28"/>
        </w:rPr>
        <w:t>креативных</w:t>
      </w:r>
      <w:proofErr w:type="spellEnd"/>
      <w:r w:rsidRPr="00B10B3B">
        <w:rPr>
          <w:rFonts w:ascii="Times New Roman" w:hAnsi="Times New Roman" w:cs="Times New Roman"/>
          <w:b/>
          <w:sz w:val="28"/>
          <w:szCs w:val="28"/>
        </w:rPr>
        <w:t xml:space="preserve"> цифровых инструментов</w:t>
      </w:r>
    </w:p>
    <w:p w:rsidR="002F66FD" w:rsidRDefault="002F66FD" w:rsidP="002F66FD">
      <w:pPr>
        <w:pStyle w:val="a7"/>
        <w:spacing w:after="0" w:line="360" w:lineRule="auto"/>
        <w:ind w:right="-6"/>
        <w:jc w:val="center"/>
        <w:rPr>
          <w:sz w:val="28"/>
          <w:szCs w:val="28"/>
        </w:rPr>
      </w:pPr>
      <w:r w:rsidRPr="002F66FD">
        <w:rPr>
          <w:sz w:val="28"/>
          <w:szCs w:val="28"/>
        </w:rPr>
        <w:t>основная образовательная программа магистратуры по направлению подготовки 45.04.02 «Лингвистика»</w:t>
      </w:r>
    </w:p>
    <w:p w:rsidR="003A5D24" w:rsidRPr="002F66FD" w:rsidRDefault="003A5D24" w:rsidP="002F66FD">
      <w:pPr>
        <w:pStyle w:val="a7"/>
        <w:spacing w:after="0" w:line="360" w:lineRule="auto"/>
        <w:ind w:right="-6"/>
        <w:jc w:val="center"/>
        <w:rPr>
          <w:sz w:val="28"/>
          <w:szCs w:val="28"/>
        </w:rPr>
      </w:pPr>
    </w:p>
    <w:p w:rsidR="002F66FD" w:rsidRPr="002F66FD" w:rsidRDefault="002F66FD" w:rsidP="002F66FD">
      <w:pPr>
        <w:shd w:val="clear" w:color="auto" w:fill="FFFFFF"/>
        <w:spacing w:line="360" w:lineRule="auto"/>
        <w:jc w:val="center"/>
        <w:rPr>
          <w:rFonts w:ascii="Times New Roman" w:hAnsi="Times New Roman" w:cs="Times New Roman"/>
          <w:sz w:val="28"/>
          <w:szCs w:val="28"/>
        </w:rPr>
      </w:pPr>
    </w:p>
    <w:p w:rsidR="003A5D24" w:rsidRDefault="002F66FD" w:rsidP="003A5D24">
      <w:pPr>
        <w:shd w:val="clear" w:color="auto" w:fill="FFFFFF"/>
        <w:spacing w:line="240" w:lineRule="auto"/>
        <w:jc w:val="right"/>
        <w:rPr>
          <w:rFonts w:ascii="Times New Roman" w:hAnsi="Times New Roman" w:cs="Times New Roman"/>
          <w:color w:val="000000"/>
          <w:spacing w:val="-10"/>
          <w:sz w:val="28"/>
          <w:szCs w:val="28"/>
        </w:rPr>
      </w:pPr>
      <w:r w:rsidRPr="002F66FD">
        <w:rPr>
          <w:rFonts w:ascii="Times New Roman" w:hAnsi="Times New Roman" w:cs="Times New Roman"/>
          <w:color w:val="000000"/>
          <w:spacing w:val="-10"/>
          <w:sz w:val="28"/>
          <w:szCs w:val="28"/>
        </w:rPr>
        <w:t>Исполнитель:</w:t>
      </w:r>
    </w:p>
    <w:p w:rsidR="00A6191D" w:rsidRDefault="002F66FD" w:rsidP="00A6191D">
      <w:pPr>
        <w:shd w:val="clear" w:color="auto" w:fill="FFFFFF"/>
        <w:spacing w:line="240" w:lineRule="auto"/>
        <w:jc w:val="right"/>
        <w:rPr>
          <w:rFonts w:ascii="Times New Roman" w:hAnsi="Times New Roman" w:cs="Times New Roman"/>
          <w:spacing w:val="-10"/>
          <w:sz w:val="28"/>
          <w:szCs w:val="28"/>
        </w:rPr>
      </w:pPr>
      <w:proofErr w:type="gramStart"/>
      <w:r w:rsidRPr="002F66FD">
        <w:rPr>
          <w:rFonts w:ascii="Times New Roman" w:hAnsi="Times New Roman" w:cs="Times New Roman"/>
          <w:color w:val="000000"/>
          <w:spacing w:val="-10"/>
          <w:sz w:val="28"/>
          <w:szCs w:val="28"/>
        </w:rPr>
        <w:t>Обучающийся</w:t>
      </w:r>
      <w:proofErr w:type="gramEnd"/>
      <w:r w:rsidRPr="002F66FD">
        <w:rPr>
          <w:rFonts w:ascii="Times New Roman" w:hAnsi="Times New Roman" w:cs="Times New Roman"/>
          <w:color w:val="000000"/>
          <w:spacing w:val="-10"/>
          <w:sz w:val="28"/>
          <w:szCs w:val="28"/>
        </w:rPr>
        <w:t xml:space="preserve"> 2 курса</w:t>
      </w:r>
      <w:r>
        <w:rPr>
          <w:rFonts w:ascii="Times New Roman" w:hAnsi="Times New Roman" w:cs="Times New Roman"/>
          <w:color w:val="000000"/>
          <w:spacing w:val="-10"/>
          <w:sz w:val="28"/>
          <w:szCs w:val="28"/>
        </w:rPr>
        <w:br/>
      </w:r>
      <w:r w:rsidRPr="002F66FD">
        <w:rPr>
          <w:rFonts w:ascii="Times New Roman" w:hAnsi="Times New Roman" w:cs="Times New Roman"/>
          <w:color w:val="000000"/>
          <w:spacing w:val="-10"/>
          <w:sz w:val="28"/>
          <w:szCs w:val="28"/>
        </w:rPr>
        <w:t>Образовательной программы</w:t>
      </w:r>
      <w:r>
        <w:rPr>
          <w:rFonts w:ascii="Times New Roman" w:hAnsi="Times New Roman" w:cs="Times New Roman"/>
          <w:color w:val="000000"/>
          <w:spacing w:val="-10"/>
          <w:sz w:val="28"/>
          <w:szCs w:val="28"/>
        </w:rPr>
        <w:br/>
      </w:r>
      <w:r w:rsidRPr="002F66FD">
        <w:rPr>
          <w:rFonts w:ascii="Times New Roman" w:hAnsi="Times New Roman" w:cs="Times New Roman"/>
          <w:spacing w:val="-10"/>
          <w:sz w:val="28"/>
          <w:szCs w:val="28"/>
        </w:rPr>
        <w:t xml:space="preserve">«Теория обучения иностранным языкам </w:t>
      </w:r>
      <w:r>
        <w:rPr>
          <w:rFonts w:ascii="Times New Roman" w:hAnsi="Times New Roman" w:cs="Times New Roman"/>
          <w:spacing w:val="-10"/>
          <w:sz w:val="28"/>
          <w:szCs w:val="28"/>
        </w:rPr>
        <w:br/>
      </w:r>
      <w:r w:rsidRPr="002F66FD">
        <w:rPr>
          <w:rFonts w:ascii="Times New Roman" w:hAnsi="Times New Roman" w:cs="Times New Roman"/>
          <w:spacing w:val="-10"/>
          <w:sz w:val="28"/>
          <w:szCs w:val="28"/>
        </w:rPr>
        <w:t>и межкультурная коммуникация»</w:t>
      </w:r>
    </w:p>
    <w:p w:rsidR="002F66FD" w:rsidRPr="00A6191D" w:rsidRDefault="00A6191D" w:rsidP="00A6191D">
      <w:pPr>
        <w:shd w:val="clear" w:color="auto" w:fill="FFFFFF"/>
        <w:spacing w:line="240" w:lineRule="auto"/>
        <w:jc w:val="right"/>
        <w:rPr>
          <w:rFonts w:ascii="Times New Roman" w:hAnsi="Times New Roman" w:cs="Times New Roman"/>
          <w:spacing w:val="-10"/>
          <w:sz w:val="28"/>
          <w:szCs w:val="28"/>
        </w:rPr>
      </w:pPr>
      <w:r>
        <w:rPr>
          <w:rFonts w:ascii="Times New Roman" w:hAnsi="Times New Roman" w:cs="Times New Roman"/>
          <w:spacing w:val="-10"/>
          <w:sz w:val="28"/>
          <w:szCs w:val="28"/>
        </w:rPr>
        <w:br/>
      </w:r>
      <w:r w:rsidR="002F66FD" w:rsidRPr="002F66FD">
        <w:rPr>
          <w:rFonts w:ascii="Times New Roman" w:hAnsi="Times New Roman" w:cs="Times New Roman"/>
          <w:color w:val="000000"/>
          <w:spacing w:val="-10"/>
          <w:sz w:val="28"/>
          <w:szCs w:val="28"/>
        </w:rPr>
        <w:t xml:space="preserve">очной формы обучения </w:t>
      </w:r>
      <w:r w:rsidR="003A5D24">
        <w:rPr>
          <w:rFonts w:ascii="Times New Roman" w:hAnsi="Times New Roman" w:cs="Times New Roman"/>
          <w:color w:val="000000"/>
          <w:spacing w:val="-10"/>
          <w:sz w:val="28"/>
          <w:szCs w:val="28"/>
        </w:rPr>
        <w:br/>
      </w:r>
      <w:r w:rsidR="002F66FD">
        <w:rPr>
          <w:rFonts w:ascii="Times New Roman" w:hAnsi="Times New Roman" w:cs="Times New Roman"/>
          <w:color w:val="000000"/>
          <w:spacing w:val="-10"/>
          <w:sz w:val="28"/>
          <w:szCs w:val="28"/>
        </w:rPr>
        <w:t>Абрамова Мария Николаевна</w:t>
      </w:r>
    </w:p>
    <w:p w:rsidR="002F66FD" w:rsidRPr="003A5D24" w:rsidRDefault="002F66FD" w:rsidP="003A5D24">
      <w:pPr>
        <w:shd w:val="clear" w:color="auto" w:fill="FFFFFF"/>
        <w:spacing w:line="240" w:lineRule="auto"/>
        <w:jc w:val="right"/>
        <w:rPr>
          <w:rFonts w:ascii="Times New Roman" w:hAnsi="Times New Roman" w:cs="Times New Roman"/>
          <w:color w:val="000000"/>
          <w:spacing w:val="-11"/>
          <w:sz w:val="28"/>
          <w:szCs w:val="28"/>
        </w:rPr>
      </w:pPr>
      <w:r w:rsidRPr="002F66FD">
        <w:rPr>
          <w:rFonts w:ascii="Times New Roman" w:hAnsi="Times New Roman" w:cs="Times New Roman"/>
          <w:color w:val="000000"/>
          <w:spacing w:val="-11"/>
          <w:sz w:val="28"/>
          <w:szCs w:val="28"/>
        </w:rPr>
        <w:t>Научный руководитель:</w:t>
      </w:r>
      <w:r w:rsidR="003A5D24">
        <w:rPr>
          <w:rFonts w:ascii="Times New Roman" w:hAnsi="Times New Roman" w:cs="Times New Roman"/>
          <w:color w:val="000000"/>
          <w:spacing w:val="-11"/>
          <w:sz w:val="28"/>
          <w:szCs w:val="28"/>
        </w:rPr>
        <w:br/>
      </w:r>
      <w:r w:rsidRPr="002F66FD">
        <w:rPr>
          <w:rFonts w:ascii="Times New Roman" w:hAnsi="Times New Roman" w:cs="Times New Roman"/>
          <w:sz w:val="28"/>
          <w:szCs w:val="28"/>
        </w:rPr>
        <w:t xml:space="preserve">к.ф.н., доц. </w:t>
      </w:r>
      <w:proofErr w:type="spellStart"/>
      <w:r>
        <w:rPr>
          <w:rFonts w:ascii="Times New Roman" w:hAnsi="Times New Roman" w:cs="Times New Roman"/>
          <w:sz w:val="28"/>
          <w:szCs w:val="28"/>
        </w:rPr>
        <w:t>Копыловская</w:t>
      </w:r>
      <w:proofErr w:type="spellEnd"/>
      <w:r>
        <w:rPr>
          <w:rFonts w:ascii="Times New Roman" w:hAnsi="Times New Roman" w:cs="Times New Roman"/>
          <w:sz w:val="28"/>
          <w:szCs w:val="28"/>
        </w:rPr>
        <w:t xml:space="preserve"> М.Ю</w:t>
      </w:r>
      <w:r w:rsidRPr="002F66FD">
        <w:rPr>
          <w:rFonts w:ascii="Times New Roman" w:hAnsi="Times New Roman" w:cs="Times New Roman"/>
          <w:sz w:val="28"/>
          <w:szCs w:val="28"/>
        </w:rPr>
        <w:t>.</w:t>
      </w:r>
    </w:p>
    <w:p w:rsidR="002F66FD" w:rsidRPr="002F66FD" w:rsidRDefault="002F66FD" w:rsidP="003A5D24">
      <w:pPr>
        <w:spacing w:line="240" w:lineRule="auto"/>
        <w:jc w:val="right"/>
        <w:rPr>
          <w:rFonts w:ascii="Times New Roman" w:hAnsi="Times New Roman" w:cs="Times New Roman"/>
          <w:sz w:val="28"/>
          <w:szCs w:val="28"/>
        </w:rPr>
      </w:pPr>
      <w:r w:rsidRPr="002F66FD">
        <w:rPr>
          <w:rFonts w:ascii="Times New Roman" w:hAnsi="Times New Roman" w:cs="Times New Roman"/>
          <w:sz w:val="28"/>
          <w:szCs w:val="28"/>
        </w:rPr>
        <w:t>Рецензент:</w:t>
      </w:r>
      <w:r w:rsidR="003A5D24">
        <w:rPr>
          <w:rFonts w:ascii="Times New Roman" w:hAnsi="Times New Roman" w:cs="Times New Roman"/>
          <w:sz w:val="28"/>
          <w:szCs w:val="28"/>
        </w:rPr>
        <w:br/>
      </w:r>
      <w:r w:rsidRPr="002F66FD">
        <w:rPr>
          <w:rFonts w:ascii="Times New Roman" w:hAnsi="Times New Roman" w:cs="Times New Roman"/>
          <w:sz w:val="28"/>
          <w:szCs w:val="28"/>
        </w:rPr>
        <w:t xml:space="preserve"> к.</w:t>
      </w:r>
      <w:r>
        <w:rPr>
          <w:rFonts w:ascii="Times New Roman" w:hAnsi="Times New Roman" w:cs="Times New Roman"/>
          <w:sz w:val="28"/>
          <w:szCs w:val="28"/>
        </w:rPr>
        <w:t>т</w:t>
      </w:r>
      <w:r w:rsidRPr="002F66FD">
        <w:rPr>
          <w:rFonts w:ascii="Times New Roman" w:hAnsi="Times New Roman" w:cs="Times New Roman"/>
          <w:sz w:val="28"/>
          <w:szCs w:val="28"/>
        </w:rPr>
        <w:t xml:space="preserve">.н., </w:t>
      </w:r>
      <w:r w:rsidRPr="00B10B3B">
        <w:rPr>
          <w:rFonts w:ascii="Times New Roman" w:hAnsi="Times New Roman" w:cs="Times New Roman"/>
          <w:sz w:val="28"/>
          <w:szCs w:val="28"/>
        </w:rPr>
        <w:t>Коган М.С</w:t>
      </w:r>
      <w:r>
        <w:rPr>
          <w:rFonts w:ascii="Times New Roman" w:hAnsi="Times New Roman" w:cs="Times New Roman"/>
          <w:sz w:val="28"/>
          <w:szCs w:val="28"/>
        </w:rPr>
        <w:t>.</w:t>
      </w:r>
    </w:p>
    <w:p w:rsidR="003A5D24" w:rsidRDefault="003A5D24" w:rsidP="00A6191D">
      <w:pPr>
        <w:outlineLvl w:val="0"/>
        <w:rPr>
          <w:rFonts w:ascii="Times New Roman" w:hAnsi="Times New Roman" w:cs="Times New Roman"/>
          <w:sz w:val="28"/>
          <w:szCs w:val="28"/>
        </w:rPr>
      </w:pPr>
    </w:p>
    <w:p w:rsidR="003A5D24" w:rsidRPr="00A6191D" w:rsidRDefault="002F66FD" w:rsidP="00A6191D">
      <w:pPr>
        <w:ind w:left="708"/>
        <w:jc w:val="center"/>
        <w:outlineLvl w:val="0"/>
        <w:rPr>
          <w:rFonts w:ascii="Times New Roman" w:hAnsi="Times New Roman" w:cs="Times New Roman"/>
          <w:b/>
          <w:bCs/>
          <w:sz w:val="28"/>
          <w:szCs w:val="28"/>
        </w:rPr>
      </w:pPr>
      <w:r w:rsidRPr="002F66FD">
        <w:rPr>
          <w:rFonts w:ascii="Times New Roman" w:hAnsi="Times New Roman" w:cs="Times New Roman"/>
          <w:sz w:val="28"/>
          <w:szCs w:val="28"/>
        </w:rPr>
        <w:t>Санкт-Петербург</w:t>
      </w:r>
      <w:r>
        <w:rPr>
          <w:rFonts w:ascii="Times New Roman" w:hAnsi="Times New Roman" w:cs="Times New Roman"/>
          <w:b/>
          <w:bCs/>
          <w:sz w:val="28"/>
          <w:szCs w:val="28"/>
        </w:rPr>
        <w:br/>
      </w:r>
      <w:r w:rsidRPr="002F66FD">
        <w:rPr>
          <w:rFonts w:ascii="Times New Roman" w:hAnsi="Times New Roman" w:cs="Times New Roman"/>
          <w:bCs/>
          <w:sz w:val="28"/>
          <w:szCs w:val="28"/>
        </w:rPr>
        <w:t>2018</w:t>
      </w:r>
    </w:p>
    <w:p w:rsidR="004C540A" w:rsidRPr="00ED1531" w:rsidRDefault="004C540A" w:rsidP="00ED1531">
      <w:pPr>
        <w:pStyle w:val="1"/>
        <w:jc w:val="center"/>
        <w:rPr>
          <w:rFonts w:ascii="Times New Roman" w:eastAsia="MS Mincho" w:hAnsi="Times New Roman" w:cs="Times New Roman"/>
          <w:bCs w:val="0"/>
          <w:color w:val="auto"/>
          <w:szCs w:val="32"/>
          <w:lang w:eastAsia="ja-JP"/>
        </w:rPr>
      </w:pPr>
      <w:r w:rsidRPr="00ED1531">
        <w:rPr>
          <w:rFonts w:ascii="Times New Roman" w:eastAsia="MS Mincho" w:hAnsi="Times New Roman" w:cs="Times New Roman"/>
          <w:bCs w:val="0"/>
          <w:color w:val="auto"/>
          <w:szCs w:val="32"/>
          <w:lang w:eastAsia="ja-JP"/>
        </w:rPr>
        <w:lastRenderedPageBreak/>
        <w:t>Содержание</w:t>
      </w:r>
    </w:p>
    <w:sdt>
      <w:sdtPr>
        <w:rPr>
          <w:rFonts w:ascii="Times New Roman" w:hAnsi="Times New Roman" w:cs="Times New Roman"/>
          <w:lang w:eastAsia="ja-JP"/>
        </w:rPr>
        <w:id w:val="795951420"/>
        <w:docPartObj>
          <w:docPartGallery w:val="Table of Contents"/>
          <w:docPartUnique/>
        </w:docPartObj>
      </w:sdtPr>
      <w:sdtContent>
        <w:p w:rsidR="004C540A" w:rsidRPr="00B10B3B" w:rsidRDefault="004C540A" w:rsidP="0028763C">
          <w:pPr>
            <w:keepNext/>
            <w:keepLines/>
            <w:spacing w:after="0" w:line="360" w:lineRule="auto"/>
            <w:jc w:val="both"/>
            <w:rPr>
              <w:rFonts w:ascii="Times New Roman" w:eastAsiaTheme="majorEastAsia" w:hAnsi="Times New Roman" w:cs="Times New Roman"/>
              <w:b/>
              <w:bCs/>
              <w:sz w:val="28"/>
              <w:szCs w:val="28"/>
            </w:rPr>
          </w:pPr>
          <w:r w:rsidRPr="00B10B3B">
            <w:rPr>
              <w:rFonts w:ascii="Times New Roman" w:eastAsiaTheme="majorEastAsia" w:hAnsi="Times New Roman" w:cs="Times New Roman"/>
              <w:sz w:val="28"/>
              <w:szCs w:val="28"/>
            </w:rPr>
            <w:t>Введение</w:t>
          </w:r>
          <w:r w:rsidRPr="00B10B3B">
            <w:rPr>
              <w:rFonts w:ascii="Times New Roman" w:eastAsiaTheme="majorEastAsia" w:hAnsi="Times New Roman" w:cs="Times New Roman"/>
              <w:b/>
              <w:bCs/>
              <w:sz w:val="28"/>
              <w:szCs w:val="28"/>
            </w:rPr>
            <w:ptab w:relativeTo="margin" w:alignment="right" w:leader="dot"/>
          </w:r>
          <w:r w:rsidR="00BE5542" w:rsidRPr="00B10B3B">
            <w:rPr>
              <w:rFonts w:ascii="Times New Roman" w:eastAsiaTheme="majorEastAsia" w:hAnsi="Times New Roman" w:cs="Times New Roman"/>
              <w:b/>
              <w:bCs/>
              <w:sz w:val="28"/>
              <w:szCs w:val="28"/>
            </w:rPr>
            <w:t>4</w:t>
          </w:r>
        </w:p>
        <w:p w:rsidR="004C540A" w:rsidRPr="00B10B3B" w:rsidRDefault="004C540A" w:rsidP="0028763C">
          <w:pPr>
            <w:spacing w:after="0" w:line="360" w:lineRule="auto"/>
            <w:jc w:val="both"/>
            <w:rPr>
              <w:rFonts w:ascii="Times New Roman" w:hAnsi="Times New Roman" w:cs="Times New Roman"/>
              <w:b/>
              <w:bCs/>
              <w:sz w:val="28"/>
              <w:szCs w:val="28"/>
            </w:rPr>
          </w:pPr>
          <w:r w:rsidRPr="00B10B3B">
            <w:rPr>
              <w:rFonts w:ascii="Times New Roman" w:hAnsi="Times New Roman" w:cs="Times New Roman"/>
              <w:b/>
              <w:bCs/>
              <w:sz w:val="28"/>
              <w:szCs w:val="28"/>
            </w:rPr>
            <w:t>Глава 1. Проблемы развития устной монологической речи на современном этапе</w:t>
          </w:r>
          <w:r w:rsidRPr="00B10B3B">
            <w:rPr>
              <w:rFonts w:ascii="Times New Roman" w:hAnsi="Times New Roman" w:cs="Times New Roman"/>
              <w:b/>
              <w:bCs/>
              <w:sz w:val="28"/>
              <w:szCs w:val="28"/>
            </w:rPr>
            <w:ptab w:relativeTo="margin" w:alignment="right" w:leader="dot"/>
          </w:r>
          <w:r w:rsidR="00ED1531">
            <w:rPr>
              <w:rFonts w:ascii="Times New Roman" w:hAnsi="Times New Roman" w:cs="Times New Roman"/>
              <w:b/>
              <w:bCs/>
              <w:sz w:val="28"/>
              <w:szCs w:val="28"/>
            </w:rPr>
            <w:t>8</w:t>
          </w:r>
        </w:p>
        <w:p w:rsidR="004C540A" w:rsidRPr="0028763C" w:rsidRDefault="0028763C" w:rsidP="0028763C">
          <w:pPr>
            <w:spacing w:after="100" w:line="360" w:lineRule="auto"/>
            <w:ind w:left="992"/>
            <w:jc w:val="both"/>
            <w:rPr>
              <w:rFonts w:ascii="Times New Roman" w:hAnsi="Times New Roman" w:cs="Times New Roman"/>
              <w:sz w:val="28"/>
              <w:szCs w:val="28"/>
              <w:lang w:eastAsia="ja-JP"/>
            </w:rPr>
          </w:pPr>
          <w:r>
            <w:rPr>
              <w:rFonts w:ascii="Times New Roman" w:hAnsi="Times New Roman" w:cs="Times New Roman"/>
              <w:sz w:val="28"/>
              <w:szCs w:val="28"/>
              <w:lang w:eastAsia="ja-JP"/>
            </w:rPr>
            <w:t>1.1</w:t>
          </w:r>
          <w:r w:rsidRPr="0028763C">
            <w:rPr>
              <w:rFonts w:ascii="Times New Roman" w:hAnsi="Times New Roman" w:cs="Times New Roman"/>
              <w:sz w:val="28"/>
              <w:szCs w:val="28"/>
              <w:lang w:eastAsia="ja-JP"/>
            </w:rPr>
            <w:t xml:space="preserve"> </w:t>
          </w:r>
          <w:r w:rsidR="004C540A" w:rsidRPr="0028763C">
            <w:rPr>
              <w:rFonts w:ascii="Times New Roman" w:hAnsi="Times New Roman" w:cs="Times New Roman"/>
              <w:sz w:val="28"/>
              <w:szCs w:val="28"/>
              <w:lang w:eastAsia="ja-JP"/>
            </w:rPr>
            <w:t>Методика развития устной монологической речи на иностранном и английском как иностранном языках</w:t>
          </w:r>
          <w:r w:rsidR="004C540A" w:rsidRPr="00B10B3B">
            <w:rPr>
              <w:lang w:eastAsia="ja-JP"/>
            </w:rPr>
            <w:ptab w:relativeTo="margin" w:alignment="right" w:leader="dot"/>
          </w:r>
          <w:r w:rsidR="00ED1531" w:rsidRPr="0028763C">
            <w:rPr>
              <w:rFonts w:ascii="Times New Roman" w:hAnsi="Times New Roman" w:cs="Times New Roman"/>
              <w:sz w:val="28"/>
              <w:szCs w:val="28"/>
              <w:lang w:eastAsia="ja-JP"/>
            </w:rPr>
            <w:t>8</w:t>
          </w:r>
        </w:p>
        <w:p w:rsidR="004C540A" w:rsidRPr="00B10B3B" w:rsidRDefault="004C540A" w:rsidP="0028763C">
          <w:pPr>
            <w:pStyle w:val="a3"/>
            <w:widowControl w:val="0"/>
            <w:numPr>
              <w:ilvl w:val="2"/>
              <w:numId w:val="40"/>
            </w:numPr>
            <w:autoSpaceDE w:val="0"/>
            <w:autoSpaceDN w:val="0"/>
            <w:spacing w:after="0" w:line="360" w:lineRule="auto"/>
            <w:ind w:left="1418" w:firstLine="0"/>
            <w:contextualSpacing w:val="0"/>
            <w:jc w:val="both"/>
            <w:rPr>
              <w:rFonts w:ascii="Times New Roman" w:eastAsiaTheme="minorEastAsia" w:hAnsi="Times New Roman" w:cs="Times New Roman"/>
              <w:sz w:val="28"/>
              <w:szCs w:val="28"/>
              <w:lang w:eastAsia="ja-JP"/>
            </w:rPr>
          </w:pPr>
          <w:r w:rsidRPr="00B10B3B">
            <w:rPr>
              <w:rFonts w:ascii="Times New Roman" w:eastAsiaTheme="minorEastAsia" w:hAnsi="Times New Roman" w:cs="Times New Roman"/>
              <w:sz w:val="28"/>
              <w:szCs w:val="28"/>
              <w:lang w:eastAsia="ja-JP"/>
            </w:rPr>
            <w:t>Обучение говорению</w:t>
          </w:r>
          <w:r w:rsidRPr="00B10B3B">
            <w:rPr>
              <w:lang w:eastAsia="ja-JP"/>
            </w:rPr>
            <w:ptab w:relativeTo="margin" w:alignment="right" w:leader="dot"/>
          </w:r>
          <w:r w:rsidR="00ED1531">
            <w:rPr>
              <w:rFonts w:ascii="Times New Roman" w:eastAsiaTheme="minorEastAsia" w:hAnsi="Times New Roman" w:cs="Times New Roman"/>
              <w:sz w:val="28"/>
              <w:szCs w:val="28"/>
              <w:lang w:eastAsia="ja-JP"/>
            </w:rPr>
            <w:t>8</w:t>
          </w:r>
        </w:p>
        <w:p w:rsidR="004C540A" w:rsidRPr="00B10B3B" w:rsidRDefault="004C540A" w:rsidP="0028763C">
          <w:pPr>
            <w:pStyle w:val="a3"/>
            <w:widowControl w:val="0"/>
            <w:numPr>
              <w:ilvl w:val="2"/>
              <w:numId w:val="40"/>
            </w:numPr>
            <w:autoSpaceDE w:val="0"/>
            <w:autoSpaceDN w:val="0"/>
            <w:spacing w:after="0" w:line="360" w:lineRule="auto"/>
            <w:ind w:left="1418" w:firstLine="0"/>
            <w:contextualSpacing w:val="0"/>
            <w:jc w:val="both"/>
            <w:rPr>
              <w:rFonts w:ascii="Times New Roman" w:eastAsiaTheme="minorEastAsia" w:hAnsi="Times New Roman" w:cs="Times New Roman"/>
              <w:sz w:val="28"/>
              <w:szCs w:val="28"/>
              <w:lang w:eastAsia="ja-JP"/>
            </w:rPr>
          </w:pPr>
          <w:r w:rsidRPr="00B10B3B">
            <w:rPr>
              <w:rFonts w:ascii="Times New Roman" w:eastAsiaTheme="minorEastAsia" w:hAnsi="Times New Roman" w:cs="Times New Roman"/>
              <w:sz w:val="28"/>
              <w:szCs w:val="28"/>
              <w:lang w:eastAsia="ja-JP"/>
            </w:rPr>
            <w:t>Монологическая речь как предмет обучения</w:t>
          </w:r>
          <w:r w:rsidRPr="00B10B3B">
            <w:rPr>
              <w:lang w:eastAsia="ja-JP"/>
            </w:rPr>
            <w:ptab w:relativeTo="margin" w:alignment="right" w:leader="dot"/>
          </w:r>
          <w:r w:rsidR="00BE5542" w:rsidRPr="00B10B3B">
            <w:rPr>
              <w:rFonts w:ascii="Times New Roman" w:eastAsiaTheme="minorEastAsia" w:hAnsi="Times New Roman" w:cs="Times New Roman"/>
              <w:sz w:val="28"/>
              <w:szCs w:val="28"/>
              <w:lang w:eastAsia="ja-JP"/>
            </w:rPr>
            <w:t>1</w:t>
          </w:r>
          <w:r w:rsidR="00ED1531">
            <w:rPr>
              <w:rFonts w:ascii="Times New Roman" w:eastAsiaTheme="minorEastAsia" w:hAnsi="Times New Roman" w:cs="Times New Roman"/>
              <w:sz w:val="28"/>
              <w:szCs w:val="28"/>
              <w:lang w:eastAsia="ja-JP"/>
            </w:rPr>
            <w:t>3</w:t>
          </w:r>
        </w:p>
        <w:p w:rsidR="004C540A" w:rsidRPr="0028763C" w:rsidRDefault="0028763C" w:rsidP="0028763C">
          <w:pPr>
            <w:spacing w:after="100" w:line="360" w:lineRule="auto"/>
            <w:ind w:left="992"/>
            <w:jc w:val="both"/>
            <w:rPr>
              <w:rFonts w:ascii="Times New Roman" w:hAnsi="Times New Roman" w:cs="Times New Roman"/>
              <w:sz w:val="28"/>
              <w:szCs w:val="28"/>
              <w:lang w:eastAsia="ja-JP"/>
            </w:rPr>
          </w:pPr>
          <w:r>
            <w:rPr>
              <w:rFonts w:ascii="Times New Roman" w:hAnsi="Times New Roman" w:cs="Times New Roman"/>
              <w:sz w:val="28"/>
              <w:szCs w:val="28"/>
              <w:lang w:eastAsia="ja-JP"/>
            </w:rPr>
            <w:t xml:space="preserve">1.2 </w:t>
          </w:r>
          <w:r w:rsidR="00EB0BCB" w:rsidRPr="0028763C">
            <w:rPr>
              <w:rFonts w:ascii="Times New Roman" w:hAnsi="Times New Roman" w:cs="Times New Roman"/>
              <w:sz w:val="28"/>
              <w:szCs w:val="28"/>
              <w:lang w:eastAsia="ja-JP"/>
            </w:rPr>
            <w:t>Характеристика психолого-возрастны</w:t>
          </w:r>
          <w:r>
            <w:rPr>
              <w:rFonts w:ascii="Times New Roman" w:hAnsi="Times New Roman" w:cs="Times New Roman"/>
              <w:sz w:val="28"/>
              <w:szCs w:val="28"/>
              <w:lang w:eastAsia="ja-JP"/>
            </w:rPr>
            <w:t xml:space="preserve">х особенностей учащихся </w:t>
          </w:r>
          <w:r w:rsidR="00EB0BCB" w:rsidRPr="0028763C">
            <w:rPr>
              <w:rFonts w:ascii="Times New Roman" w:hAnsi="Times New Roman" w:cs="Times New Roman"/>
              <w:sz w:val="28"/>
              <w:szCs w:val="28"/>
              <w:lang w:eastAsia="ja-JP"/>
            </w:rPr>
            <w:t>младшего подросткового возраста</w:t>
          </w:r>
          <w:r w:rsidR="004C540A" w:rsidRPr="0028763C">
            <w:rPr>
              <w:rFonts w:ascii="Times New Roman" w:hAnsi="Times New Roman" w:cs="Times New Roman"/>
              <w:sz w:val="28"/>
              <w:szCs w:val="28"/>
              <w:lang w:eastAsia="ja-JP"/>
            </w:rPr>
            <w:ptab w:relativeTo="margin" w:alignment="right" w:leader="dot"/>
          </w:r>
          <w:r w:rsidR="00BE5542" w:rsidRPr="0028763C">
            <w:rPr>
              <w:rFonts w:ascii="Times New Roman" w:hAnsi="Times New Roman" w:cs="Times New Roman"/>
              <w:sz w:val="28"/>
              <w:szCs w:val="28"/>
              <w:lang w:eastAsia="ja-JP"/>
            </w:rPr>
            <w:t>2</w:t>
          </w:r>
          <w:r w:rsidR="00ED1531" w:rsidRPr="0028763C">
            <w:rPr>
              <w:rFonts w:ascii="Times New Roman" w:hAnsi="Times New Roman" w:cs="Times New Roman"/>
              <w:sz w:val="28"/>
              <w:szCs w:val="28"/>
              <w:lang w:eastAsia="ja-JP"/>
            </w:rPr>
            <w:t>1</w:t>
          </w:r>
        </w:p>
        <w:p w:rsidR="006F56AF" w:rsidRDefault="00EB0BCB" w:rsidP="006F56AF">
          <w:pPr>
            <w:pStyle w:val="a3"/>
            <w:widowControl w:val="0"/>
            <w:numPr>
              <w:ilvl w:val="2"/>
              <w:numId w:val="54"/>
            </w:numPr>
            <w:autoSpaceDE w:val="0"/>
            <w:autoSpaceDN w:val="0"/>
            <w:spacing w:after="0" w:line="360" w:lineRule="auto"/>
            <w:ind w:left="1418" w:firstLine="0"/>
            <w:contextualSpacing w:val="0"/>
            <w:jc w:val="both"/>
            <w:rPr>
              <w:rFonts w:ascii="Times New Roman" w:eastAsiaTheme="minorEastAsia" w:hAnsi="Times New Roman" w:cs="Times New Roman"/>
              <w:sz w:val="28"/>
              <w:szCs w:val="28"/>
              <w:lang w:eastAsia="ja-JP"/>
            </w:rPr>
          </w:pPr>
          <w:r w:rsidRPr="0028763C">
            <w:rPr>
              <w:rFonts w:ascii="Times New Roman" w:eastAsiaTheme="minorEastAsia" w:hAnsi="Times New Roman" w:cs="Times New Roman"/>
              <w:sz w:val="28"/>
              <w:szCs w:val="28"/>
              <w:lang w:eastAsia="ja-JP"/>
            </w:rPr>
            <w:t>Индивидуально-</w:t>
          </w:r>
          <w:r w:rsidR="006F56AF">
            <w:rPr>
              <w:rFonts w:ascii="Times New Roman" w:eastAsiaTheme="minorEastAsia" w:hAnsi="Times New Roman" w:cs="Times New Roman"/>
              <w:sz w:val="28"/>
              <w:szCs w:val="28"/>
              <w:lang w:eastAsia="ja-JP"/>
            </w:rPr>
            <w:t xml:space="preserve">возрастные особенности учащихся </w:t>
          </w:r>
          <w:r w:rsidRPr="0028763C">
            <w:rPr>
              <w:rFonts w:ascii="Times New Roman" w:eastAsiaTheme="minorEastAsia" w:hAnsi="Times New Roman" w:cs="Times New Roman"/>
              <w:sz w:val="28"/>
              <w:szCs w:val="28"/>
              <w:lang w:eastAsia="ja-JP"/>
            </w:rPr>
            <w:t>младшего подросткового возраста</w:t>
          </w:r>
          <w:r w:rsidR="00BE5542" w:rsidRPr="0028763C">
            <w:rPr>
              <w:rFonts w:ascii="Times New Roman" w:eastAsiaTheme="minorEastAsia" w:hAnsi="Times New Roman" w:cs="Times New Roman"/>
              <w:sz w:val="28"/>
              <w:szCs w:val="28"/>
              <w:lang w:eastAsia="ja-JP"/>
            </w:rPr>
            <w:ptab w:relativeTo="margin" w:alignment="right" w:leader="dot"/>
          </w:r>
          <w:r w:rsidR="00BE5542" w:rsidRPr="0028763C">
            <w:rPr>
              <w:rFonts w:ascii="Times New Roman" w:eastAsiaTheme="minorEastAsia" w:hAnsi="Times New Roman" w:cs="Times New Roman"/>
              <w:sz w:val="28"/>
              <w:szCs w:val="28"/>
              <w:lang w:eastAsia="ja-JP"/>
            </w:rPr>
            <w:t>2</w:t>
          </w:r>
          <w:r w:rsidR="00ED1531" w:rsidRPr="0028763C">
            <w:rPr>
              <w:rFonts w:ascii="Times New Roman" w:eastAsiaTheme="minorEastAsia" w:hAnsi="Times New Roman" w:cs="Times New Roman"/>
              <w:sz w:val="28"/>
              <w:szCs w:val="28"/>
              <w:lang w:eastAsia="ja-JP"/>
            </w:rPr>
            <w:t>1</w:t>
          </w:r>
        </w:p>
        <w:p w:rsidR="004C540A" w:rsidRPr="006F56AF" w:rsidRDefault="004C540A" w:rsidP="006F56AF">
          <w:pPr>
            <w:pStyle w:val="a3"/>
            <w:widowControl w:val="0"/>
            <w:numPr>
              <w:ilvl w:val="2"/>
              <w:numId w:val="54"/>
            </w:numPr>
            <w:autoSpaceDE w:val="0"/>
            <w:autoSpaceDN w:val="0"/>
            <w:spacing w:after="0" w:line="360" w:lineRule="auto"/>
            <w:ind w:left="1418" w:firstLine="0"/>
            <w:contextualSpacing w:val="0"/>
            <w:jc w:val="both"/>
            <w:rPr>
              <w:rFonts w:ascii="Times New Roman" w:eastAsiaTheme="minorEastAsia" w:hAnsi="Times New Roman" w:cs="Times New Roman"/>
              <w:sz w:val="28"/>
              <w:szCs w:val="28"/>
              <w:lang w:eastAsia="ja-JP"/>
            </w:rPr>
          </w:pPr>
          <w:r w:rsidRPr="006F56AF">
            <w:rPr>
              <w:rFonts w:ascii="Times New Roman" w:hAnsi="Times New Roman" w:cs="Times New Roman"/>
              <w:sz w:val="28"/>
              <w:szCs w:val="28"/>
              <w:lang w:eastAsia="ja-JP"/>
            </w:rPr>
            <w:t xml:space="preserve">Особенности </w:t>
          </w:r>
          <w:proofErr w:type="gramStart"/>
          <w:r w:rsidRPr="006F56AF">
            <w:rPr>
              <w:rFonts w:ascii="Times New Roman" w:hAnsi="Times New Roman" w:cs="Times New Roman"/>
              <w:sz w:val="28"/>
              <w:szCs w:val="28"/>
              <w:lang w:eastAsia="ja-JP"/>
            </w:rPr>
            <w:t>формирования личности подростков эпохи цифровых технологий</w:t>
          </w:r>
          <w:proofErr w:type="gramEnd"/>
          <w:r w:rsidRPr="0028763C">
            <w:ptab w:relativeTo="margin" w:alignment="right" w:leader="dot"/>
          </w:r>
          <w:r w:rsidR="00BE5542" w:rsidRPr="006F56AF">
            <w:rPr>
              <w:rFonts w:ascii="Times New Roman" w:hAnsi="Times New Roman" w:cs="Times New Roman"/>
              <w:sz w:val="28"/>
              <w:szCs w:val="28"/>
              <w:lang w:eastAsia="ja-JP"/>
            </w:rPr>
            <w:t>2</w:t>
          </w:r>
          <w:r w:rsidR="00ED1531" w:rsidRPr="006F56AF">
            <w:rPr>
              <w:rFonts w:ascii="Times New Roman" w:hAnsi="Times New Roman" w:cs="Times New Roman"/>
              <w:sz w:val="28"/>
              <w:szCs w:val="28"/>
              <w:lang w:eastAsia="ja-JP"/>
            </w:rPr>
            <w:t>4</w:t>
          </w:r>
        </w:p>
        <w:p w:rsidR="004C540A" w:rsidRPr="00B10B3B" w:rsidRDefault="004C540A" w:rsidP="006F56AF">
          <w:pPr>
            <w:pStyle w:val="a3"/>
            <w:widowControl w:val="0"/>
            <w:numPr>
              <w:ilvl w:val="2"/>
              <w:numId w:val="54"/>
            </w:numPr>
            <w:autoSpaceDE w:val="0"/>
            <w:autoSpaceDN w:val="0"/>
            <w:spacing w:after="0" w:line="360" w:lineRule="auto"/>
            <w:ind w:left="1418" w:firstLine="0"/>
            <w:contextualSpacing w:val="0"/>
            <w:jc w:val="both"/>
            <w:rPr>
              <w:rFonts w:ascii="Times New Roman" w:eastAsiaTheme="minorEastAsia" w:hAnsi="Times New Roman" w:cs="Times New Roman"/>
              <w:sz w:val="28"/>
              <w:szCs w:val="28"/>
              <w:lang w:eastAsia="ja-JP"/>
            </w:rPr>
          </w:pPr>
          <w:r w:rsidRPr="00B10B3B">
            <w:rPr>
              <w:rFonts w:ascii="Times New Roman" w:eastAsiaTheme="minorEastAsia" w:hAnsi="Times New Roman" w:cs="Times New Roman"/>
              <w:sz w:val="28"/>
              <w:szCs w:val="28"/>
              <w:lang w:eastAsia="ja-JP"/>
            </w:rPr>
            <w:t xml:space="preserve">Мотивация в новых условиях обучения </w:t>
          </w:r>
          <w:r w:rsidRPr="0028763C">
            <w:rPr>
              <w:rFonts w:ascii="Times New Roman" w:eastAsiaTheme="minorEastAsia" w:hAnsi="Times New Roman" w:cs="Times New Roman"/>
              <w:sz w:val="28"/>
              <w:szCs w:val="28"/>
              <w:lang w:eastAsia="ja-JP"/>
            </w:rPr>
            <w:ptab w:relativeTo="margin" w:alignment="right" w:leader="dot"/>
          </w:r>
          <w:r w:rsidRPr="0028763C">
            <w:rPr>
              <w:rFonts w:ascii="Times New Roman" w:eastAsiaTheme="minorEastAsia" w:hAnsi="Times New Roman" w:cs="Times New Roman"/>
              <w:sz w:val="28"/>
              <w:szCs w:val="28"/>
              <w:lang w:eastAsia="ja-JP"/>
            </w:rPr>
            <w:t xml:space="preserve"> </w:t>
          </w:r>
          <w:r w:rsidR="00ED1531" w:rsidRPr="0028763C">
            <w:rPr>
              <w:rFonts w:ascii="Times New Roman" w:eastAsiaTheme="minorEastAsia" w:hAnsi="Times New Roman" w:cs="Times New Roman"/>
              <w:sz w:val="28"/>
              <w:szCs w:val="28"/>
              <w:lang w:eastAsia="ja-JP"/>
            </w:rPr>
            <w:t>30</w:t>
          </w:r>
        </w:p>
        <w:p w:rsidR="004C540A" w:rsidRPr="006F56AF" w:rsidRDefault="006F56AF" w:rsidP="006F56AF">
          <w:pPr>
            <w:widowControl w:val="0"/>
            <w:autoSpaceDE w:val="0"/>
            <w:autoSpaceDN w:val="0"/>
            <w:spacing w:after="100" w:line="360" w:lineRule="auto"/>
            <w:jc w:val="both"/>
            <w:rPr>
              <w:rFonts w:ascii="Times New Roman" w:hAnsi="Times New Roman" w:cs="Times New Roman"/>
              <w:sz w:val="28"/>
              <w:szCs w:val="28"/>
              <w:lang w:eastAsia="ja-JP"/>
            </w:rPr>
          </w:pPr>
          <w:r>
            <w:rPr>
              <w:rFonts w:ascii="Times New Roman" w:hAnsi="Times New Roman" w:cs="Times New Roman"/>
              <w:sz w:val="28"/>
              <w:szCs w:val="28"/>
              <w:lang w:eastAsia="ja-JP"/>
            </w:rPr>
            <w:t xml:space="preserve">               1.3 </w:t>
          </w:r>
          <w:proofErr w:type="spellStart"/>
          <w:r w:rsidR="004C540A" w:rsidRPr="006F56AF">
            <w:rPr>
              <w:rFonts w:ascii="Times New Roman" w:hAnsi="Times New Roman" w:cs="Times New Roman"/>
              <w:sz w:val="28"/>
              <w:szCs w:val="28"/>
              <w:lang w:eastAsia="ja-JP"/>
            </w:rPr>
            <w:t>Креативность</w:t>
          </w:r>
          <w:proofErr w:type="spellEnd"/>
          <w:r w:rsidR="004C540A" w:rsidRPr="006F56AF">
            <w:rPr>
              <w:rFonts w:ascii="Times New Roman" w:hAnsi="Times New Roman" w:cs="Times New Roman"/>
              <w:sz w:val="28"/>
              <w:szCs w:val="28"/>
              <w:lang w:eastAsia="ja-JP"/>
            </w:rPr>
            <w:t xml:space="preserve"> как образовательная ценность</w:t>
          </w:r>
          <w:r w:rsidR="004C540A" w:rsidRPr="006F56AF">
            <w:rPr>
              <w:rFonts w:ascii="Times New Roman" w:hAnsi="Times New Roman" w:cs="Times New Roman"/>
              <w:sz w:val="28"/>
              <w:szCs w:val="28"/>
              <w:lang w:eastAsia="ja-JP"/>
            </w:rPr>
            <w:ptab w:relativeTo="margin" w:alignment="right" w:leader="dot"/>
          </w:r>
          <w:r w:rsidR="004C540A" w:rsidRPr="006F56AF">
            <w:rPr>
              <w:rFonts w:ascii="Times New Roman" w:hAnsi="Times New Roman" w:cs="Times New Roman"/>
              <w:sz w:val="28"/>
              <w:szCs w:val="28"/>
              <w:lang w:eastAsia="ja-JP"/>
            </w:rPr>
            <w:t xml:space="preserve"> </w:t>
          </w:r>
          <w:r w:rsidR="00ED1531" w:rsidRPr="006F56AF">
            <w:rPr>
              <w:rFonts w:ascii="Times New Roman" w:hAnsi="Times New Roman" w:cs="Times New Roman"/>
              <w:sz w:val="28"/>
              <w:szCs w:val="28"/>
              <w:lang w:eastAsia="ja-JP"/>
            </w:rPr>
            <w:t>34</w:t>
          </w:r>
        </w:p>
        <w:p w:rsidR="004C540A" w:rsidRPr="00B10B3B" w:rsidRDefault="004C540A" w:rsidP="006F56AF">
          <w:pPr>
            <w:widowControl w:val="0"/>
            <w:autoSpaceDE w:val="0"/>
            <w:autoSpaceDN w:val="0"/>
            <w:spacing w:after="0" w:line="360" w:lineRule="auto"/>
            <w:jc w:val="both"/>
            <w:rPr>
              <w:rFonts w:ascii="Times New Roman" w:hAnsi="Times New Roman" w:cs="Times New Roman"/>
              <w:sz w:val="28"/>
              <w:szCs w:val="28"/>
              <w:lang w:eastAsia="ja-JP"/>
            </w:rPr>
          </w:pPr>
          <w:r w:rsidRPr="00B10B3B">
            <w:rPr>
              <w:rFonts w:ascii="Times New Roman" w:hAnsi="Times New Roman" w:cs="Times New Roman"/>
              <w:sz w:val="28"/>
              <w:szCs w:val="28"/>
              <w:lang w:eastAsia="ja-JP"/>
            </w:rPr>
            <w:t>Выводы по главе 1</w:t>
          </w:r>
          <w:r w:rsidRPr="00B10B3B">
            <w:rPr>
              <w:lang w:eastAsia="ja-JP"/>
            </w:rPr>
            <w:ptab w:relativeTo="margin" w:alignment="right" w:leader="dot"/>
          </w:r>
          <w:r w:rsidR="00BE5542" w:rsidRPr="00B10B3B">
            <w:rPr>
              <w:rFonts w:ascii="Times New Roman" w:hAnsi="Times New Roman"/>
              <w:sz w:val="28"/>
              <w:szCs w:val="28"/>
              <w:lang w:eastAsia="ja-JP"/>
            </w:rPr>
            <w:t>4</w:t>
          </w:r>
          <w:r w:rsidR="00ED1531">
            <w:rPr>
              <w:rFonts w:ascii="Times New Roman" w:hAnsi="Times New Roman"/>
              <w:sz w:val="28"/>
              <w:szCs w:val="28"/>
              <w:lang w:eastAsia="ja-JP"/>
            </w:rPr>
            <w:t>4</w:t>
          </w:r>
        </w:p>
        <w:p w:rsidR="004C540A" w:rsidRPr="00B10B3B" w:rsidRDefault="004C540A" w:rsidP="006F56AF">
          <w:pPr>
            <w:spacing w:after="0" w:line="360" w:lineRule="auto"/>
            <w:jc w:val="both"/>
            <w:rPr>
              <w:rFonts w:ascii="Times New Roman" w:hAnsi="Times New Roman" w:cs="Times New Roman"/>
              <w:b/>
              <w:sz w:val="28"/>
              <w:szCs w:val="28"/>
            </w:rPr>
          </w:pPr>
          <w:r w:rsidRPr="00B10B3B">
            <w:rPr>
              <w:rFonts w:ascii="Times New Roman" w:hAnsi="Times New Roman" w:cs="Times New Roman"/>
              <w:b/>
              <w:sz w:val="28"/>
              <w:szCs w:val="28"/>
            </w:rPr>
            <w:t>Глава 2.</w:t>
          </w:r>
          <w:r w:rsidRPr="00B10B3B">
            <w:rPr>
              <w:rFonts w:ascii="Times New Roman" w:hAnsi="Times New Roman" w:cs="Times New Roman"/>
              <w:b/>
              <w:sz w:val="32"/>
              <w:szCs w:val="32"/>
            </w:rPr>
            <w:t xml:space="preserve"> </w:t>
          </w:r>
          <w:r w:rsidRPr="00B10B3B">
            <w:rPr>
              <w:rFonts w:ascii="Times New Roman" w:hAnsi="Times New Roman" w:cs="Times New Roman"/>
              <w:b/>
              <w:sz w:val="28"/>
              <w:szCs w:val="28"/>
            </w:rPr>
            <w:t>Методика использования креативных цифровых инструментов  в развитии устной монологической речи</w:t>
          </w:r>
          <w:r w:rsidRPr="00B10B3B">
            <w:rPr>
              <w:rFonts w:ascii="Times New Roman" w:hAnsi="Times New Roman" w:cs="Times New Roman"/>
              <w:b/>
              <w:bCs/>
              <w:sz w:val="28"/>
              <w:szCs w:val="28"/>
            </w:rPr>
            <w:ptab w:relativeTo="margin" w:alignment="right" w:leader="dot"/>
          </w:r>
          <w:r w:rsidR="00BE5542" w:rsidRPr="00B10B3B">
            <w:rPr>
              <w:rFonts w:ascii="Times New Roman" w:hAnsi="Times New Roman" w:cs="Times New Roman"/>
              <w:b/>
              <w:bCs/>
              <w:sz w:val="28"/>
              <w:szCs w:val="28"/>
            </w:rPr>
            <w:t>4</w:t>
          </w:r>
          <w:r w:rsidR="00ED1531">
            <w:rPr>
              <w:rFonts w:ascii="Times New Roman" w:hAnsi="Times New Roman" w:cs="Times New Roman"/>
              <w:b/>
              <w:bCs/>
              <w:sz w:val="28"/>
              <w:szCs w:val="28"/>
            </w:rPr>
            <w:t>6</w:t>
          </w:r>
        </w:p>
        <w:p w:rsidR="004C540A" w:rsidRPr="00B10B3B" w:rsidRDefault="004C540A" w:rsidP="006F56AF">
          <w:pPr>
            <w:spacing w:after="0" w:line="360" w:lineRule="auto"/>
            <w:ind w:left="992"/>
            <w:jc w:val="both"/>
            <w:rPr>
              <w:rFonts w:ascii="Times New Roman" w:hAnsi="Times New Roman" w:cs="Times New Roman"/>
              <w:sz w:val="28"/>
              <w:szCs w:val="28"/>
            </w:rPr>
          </w:pPr>
          <w:r w:rsidRPr="00B10B3B">
            <w:rPr>
              <w:rFonts w:ascii="Times New Roman" w:hAnsi="Times New Roman" w:cs="Times New Roman"/>
              <w:sz w:val="28"/>
              <w:szCs w:val="28"/>
            </w:rPr>
            <w:t>2.1. Креативные цифровые инструменты и их лингводидактический потенциал</w:t>
          </w:r>
          <w:r w:rsidRPr="00B10B3B">
            <w:rPr>
              <w:rFonts w:ascii="Times New Roman" w:hAnsi="Times New Roman" w:cs="Times New Roman"/>
              <w:sz w:val="28"/>
              <w:szCs w:val="28"/>
            </w:rPr>
            <w:ptab w:relativeTo="margin" w:alignment="right" w:leader="dot"/>
          </w:r>
          <w:r w:rsidR="00BE5542" w:rsidRPr="00B10B3B">
            <w:rPr>
              <w:rFonts w:ascii="Times New Roman" w:hAnsi="Times New Roman" w:cs="Times New Roman"/>
              <w:sz w:val="28"/>
              <w:szCs w:val="28"/>
            </w:rPr>
            <w:t>4</w:t>
          </w:r>
          <w:r w:rsidR="00ED1531">
            <w:rPr>
              <w:rFonts w:ascii="Times New Roman" w:hAnsi="Times New Roman" w:cs="Times New Roman"/>
              <w:sz w:val="28"/>
              <w:szCs w:val="28"/>
            </w:rPr>
            <w:t>6</w:t>
          </w:r>
        </w:p>
        <w:p w:rsidR="008F0EEF" w:rsidRPr="00B10B3B" w:rsidRDefault="008F0EEF" w:rsidP="006F56AF">
          <w:pPr>
            <w:spacing w:after="0" w:line="360" w:lineRule="auto"/>
            <w:ind w:left="1416"/>
            <w:jc w:val="both"/>
            <w:rPr>
              <w:rFonts w:ascii="Times New Roman" w:hAnsi="Times New Roman" w:cs="Times New Roman"/>
              <w:sz w:val="28"/>
              <w:szCs w:val="28"/>
              <w:lang w:eastAsia="ja-JP"/>
            </w:rPr>
          </w:pPr>
          <w:r w:rsidRPr="00B10B3B">
            <w:rPr>
              <w:rFonts w:ascii="Times New Roman" w:hAnsi="Times New Roman" w:cs="Times New Roman"/>
              <w:sz w:val="28"/>
              <w:szCs w:val="28"/>
              <w:lang w:eastAsia="ja-JP"/>
            </w:rPr>
            <w:t xml:space="preserve">2.1.1. </w:t>
          </w:r>
          <w:r w:rsidR="004C540A" w:rsidRPr="00B10B3B">
            <w:rPr>
              <w:rFonts w:ascii="Times New Roman" w:hAnsi="Times New Roman" w:cs="Times New Roman"/>
              <w:sz w:val="28"/>
              <w:szCs w:val="28"/>
              <w:lang w:eastAsia="ja-JP"/>
            </w:rPr>
            <w:t>Креативные цифровые инструменты как средство обучения иноязычной устной монологической речи</w:t>
          </w:r>
          <w:r w:rsidR="004C540A" w:rsidRPr="00B10B3B">
            <w:rPr>
              <w:lang w:eastAsia="ja-JP"/>
            </w:rPr>
            <w:ptab w:relativeTo="margin" w:alignment="right" w:leader="dot"/>
          </w:r>
          <w:r w:rsidR="00BE5542" w:rsidRPr="00B10B3B">
            <w:rPr>
              <w:rFonts w:ascii="Times New Roman" w:hAnsi="Times New Roman" w:cs="Times New Roman"/>
              <w:sz w:val="28"/>
              <w:szCs w:val="28"/>
              <w:lang w:eastAsia="ja-JP"/>
            </w:rPr>
            <w:t>4</w:t>
          </w:r>
          <w:r w:rsidR="00ED1531">
            <w:rPr>
              <w:rFonts w:ascii="Times New Roman" w:hAnsi="Times New Roman" w:cs="Times New Roman"/>
              <w:sz w:val="28"/>
              <w:szCs w:val="28"/>
              <w:lang w:eastAsia="ja-JP"/>
            </w:rPr>
            <w:t>9</w:t>
          </w:r>
        </w:p>
        <w:p w:rsidR="008F0EEF" w:rsidRPr="00B10B3B" w:rsidRDefault="008F0EEF" w:rsidP="006F56AF">
          <w:pPr>
            <w:spacing w:after="0" w:line="360" w:lineRule="auto"/>
            <w:ind w:left="1416"/>
            <w:jc w:val="both"/>
            <w:rPr>
              <w:rFonts w:ascii="Times New Roman" w:hAnsi="Times New Roman" w:cs="Times New Roman"/>
              <w:sz w:val="28"/>
              <w:szCs w:val="28"/>
              <w:lang w:eastAsia="ja-JP"/>
            </w:rPr>
          </w:pPr>
          <w:r w:rsidRPr="00B10B3B">
            <w:rPr>
              <w:rFonts w:ascii="Times New Roman" w:hAnsi="Times New Roman" w:cs="Times New Roman"/>
              <w:sz w:val="28"/>
              <w:szCs w:val="28"/>
              <w:lang w:eastAsia="ja-JP"/>
            </w:rPr>
            <w:t xml:space="preserve">2.1.2. </w:t>
          </w:r>
          <w:r w:rsidR="004C540A" w:rsidRPr="00B10B3B">
            <w:rPr>
              <w:rFonts w:ascii="Times New Roman" w:hAnsi="Times New Roman" w:cs="Times New Roman"/>
              <w:sz w:val="28"/>
              <w:szCs w:val="28"/>
              <w:lang w:eastAsia="ja-JP"/>
            </w:rPr>
            <w:t xml:space="preserve">Классификация исследуемой группы </w:t>
          </w:r>
          <w:proofErr w:type="spellStart"/>
          <w:r w:rsidR="004C540A" w:rsidRPr="00B10B3B">
            <w:rPr>
              <w:rFonts w:ascii="Times New Roman" w:hAnsi="Times New Roman" w:cs="Times New Roman"/>
              <w:sz w:val="28"/>
              <w:szCs w:val="28"/>
              <w:lang w:eastAsia="ja-JP"/>
            </w:rPr>
            <w:t>креативных</w:t>
          </w:r>
          <w:proofErr w:type="spellEnd"/>
          <w:r w:rsidR="004C540A" w:rsidRPr="00B10B3B">
            <w:rPr>
              <w:rFonts w:ascii="Times New Roman" w:hAnsi="Times New Roman" w:cs="Times New Roman"/>
              <w:sz w:val="28"/>
              <w:szCs w:val="28"/>
              <w:lang w:eastAsia="ja-JP"/>
            </w:rPr>
            <w:t xml:space="preserve"> цифровых инструментов</w:t>
          </w:r>
          <w:r w:rsidR="004C540A" w:rsidRPr="00B10B3B">
            <w:rPr>
              <w:lang w:eastAsia="ja-JP"/>
            </w:rPr>
            <w:ptab w:relativeTo="margin" w:alignment="right" w:leader="dot"/>
          </w:r>
          <w:r w:rsidR="00BE5542" w:rsidRPr="00B10B3B">
            <w:rPr>
              <w:rFonts w:ascii="Times New Roman" w:hAnsi="Times New Roman" w:cs="Times New Roman"/>
              <w:sz w:val="28"/>
              <w:szCs w:val="28"/>
              <w:lang w:eastAsia="ja-JP"/>
            </w:rPr>
            <w:t>5</w:t>
          </w:r>
          <w:r w:rsidR="00ED1531">
            <w:rPr>
              <w:rFonts w:ascii="Times New Roman" w:hAnsi="Times New Roman" w:cs="Times New Roman"/>
              <w:sz w:val="28"/>
              <w:szCs w:val="28"/>
              <w:lang w:eastAsia="ja-JP"/>
            </w:rPr>
            <w:t>2</w:t>
          </w:r>
        </w:p>
        <w:p w:rsidR="004C540A" w:rsidRPr="00B10B3B" w:rsidRDefault="008F0EEF" w:rsidP="006F56AF">
          <w:pPr>
            <w:spacing w:after="0" w:line="360" w:lineRule="auto"/>
            <w:ind w:left="1416"/>
            <w:jc w:val="both"/>
            <w:rPr>
              <w:rFonts w:ascii="Times New Roman" w:hAnsi="Times New Roman" w:cs="Times New Roman"/>
              <w:sz w:val="28"/>
              <w:szCs w:val="28"/>
              <w:lang w:eastAsia="ja-JP"/>
            </w:rPr>
          </w:pPr>
          <w:r w:rsidRPr="00B10B3B">
            <w:rPr>
              <w:rFonts w:ascii="Times New Roman" w:eastAsiaTheme="minorHAnsi" w:hAnsi="Times New Roman" w:cs="Times New Roman"/>
              <w:sz w:val="28"/>
              <w:szCs w:val="28"/>
              <w:lang w:eastAsia="ja-JP"/>
            </w:rPr>
            <w:t>2.1.3.</w:t>
          </w:r>
          <w:r w:rsidR="00EB0BCB" w:rsidRPr="00B10B3B">
            <w:rPr>
              <w:rFonts w:ascii="Times New Roman" w:eastAsiaTheme="minorHAnsi" w:hAnsi="Times New Roman" w:cs="Times New Roman"/>
              <w:sz w:val="28"/>
              <w:szCs w:val="28"/>
              <w:lang w:eastAsia="ja-JP"/>
            </w:rPr>
            <w:t xml:space="preserve">Специфика рассматриваемых </w:t>
          </w:r>
          <w:proofErr w:type="spellStart"/>
          <w:r w:rsidR="00EB0BCB" w:rsidRPr="00B10B3B">
            <w:rPr>
              <w:rFonts w:ascii="Times New Roman" w:eastAsiaTheme="minorHAnsi" w:hAnsi="Times New Roman" w:cs="Times New Roman"/>
              <w:sz w:val="28"/>
              <w:szCs w:val="28"/>
              <w:lang w:eastAsia="ja-JP"/>
            </w:rPr>
            <w:t>креативных</w:t>
          </w:r>
          <w:proofErr w:type="spellEnd"/>
          <w:r w:rsidR="00EB0BCB" w:rsidRPr="00B10B3B">
            <w:rPr>
              <w:rFonts w:ascii="Times New Roman" w:eastAsiaTheme="minorHAnsi" w:hAnsi="Times New Roman" w:cs="Times New Roman"/>
              <w:sz w:val="28"/>
              <w:szCs w:val="28"/>
              <w:lang w:eastAsia="ja-JP"/>
            </w:rPr>
            <w:t xml:space="preserve"> цифровых инструментов</w:t>
          </w:r>
          <w:r w:rsidR="004C540A" w:rsidRPr="00B10B3B">
            <w:rPr>
              <w:lang w:eastAsia="ja-JP"/>
            </w:rPr>
            <w:ptab w:relativeTo="margin" w:alignment="right" w:leader="dot"/>
          </w:r>
          <w:r w:rsidR="00BE5542" w:rsidRPr="00B10B3B">
            <w:rPr>
              <w:rFonts w:ascii="Times New Roman" w:hAnsi="Times New Roman" w:cs="Times New Roman"/>
              <w:sz w:val="28"/>
              <w:szCs w:val="28"/>
              <w:lang w:eastAsia="ja-JP"/>
            </w:rPr>
            <w:t>5</w:t>
          </w:r>
          <w:r w:rsidR="00ED1531">
            <w:rPr>
              <w:rFonts w:ascii="Times New Roman" w:hAnsi="Times New Roman" w:cs="Times New Roman"/>
              <w:sz w:val="28"/>
              <w:szCs w:val="28"/>
              <w:lang w:eastAsia="ja-JP"/>
            </w:rPr>
            <w:t>8</w:t>
          </w:r>
        </w:p>
        <w:p w:rsidR="004C540A" w:rsidRPr="00B10B3B" w:rsidRDefault="004C540A" w:rsidP="006F56AF">
          <w:pPr>
            <w:spacing w:after="100" w:line="360" w:lineRule="auto"/>
            <w:ind w:left="992"/>
            <w:jc w:val="both"/>
            <w:rPr>
              <w:rFonts w:ascii="Times New Roman" w:eastAsia="Times New Roman" w:hAnsi="Times New Roman" w:cs="Times New Roman"/>
              <w:sz w:val="28"/>
              <w:szCs w:val="28"/>
            </w:rPr>
          </w:pPr>
          <w:r w:rsidRPr="00B10B3B">
            <w:rPr>
              <w:rFonts w:ascii="Times New Roman" w:eastAsia="Times New Roman" w:hAnsi="Times New Roman" w:cs="Times New Roman"/>
              <w:sz w:val="28"/>
              <w:szCs w:val="28"/>
            </w:rPr>
            <w:lastRenderedPageBreak/>
            <w:t>2.</w:t>
          </w:r>
          <w:r w:rsidR="00EB0BCB" w:rsidRPr="00B10B3B">
            <w:rPr>
              <w:rFonts w:ascii="Times New Roman" w:eastAsia="Times New Roman" w:hAnsi="Times New Roman" w:cs="Times New Roman"/>
              <w:sz w:val="28"/>
              <w:szCs w:val="28"/>
            </w:rPr>
            <w:t>2</w:t>
          </w:r>
          <w:r w:rsidRPr="00B10B3B">
            <w:rPr>
              <w:rFonts w:ascii="Times New Roman" w:eastAsia="Times New Roman" w:hAnsi="Times New Roman" w:cs="Times New Roman"/>
              <w:sz w:val="28"/>
              <w:szCs w:val="28"/>
            </w:rPr>
            <w:t>. Задания по развитию устной монологической речи на английском языке с использованием рассмотренных цифровых технологий</w:t>
          </w:r>
          <w:r w:rsidRPr="00B10B3B">
            <w:rPr>
              <w:rFonts w:ascii="Times New Roman" w:hAnsi="Times New Roman" w:cs="Times New Roman"/>
              <w:sz w:val="28"/>
              <w:szCs w:val="28"/>
              <w:lang w:eastAsia="ja-JP"/>
            </w:rPr>
            <w:ptab w:relativeTo="margin" w:alignment="right" w:leader="dot"/>
          </w:r>
          <w:r w:rsidR="00BE5542" w:rsidRPr="00B10B3B">
            <w:rPr>
              <w:rFonts w:ascii="Times New Roman" w:hAnsi="Times New Roman" w:cs="Times New Roman"/>
              <w:sz w:val="28"/>
              <w:szCs w:val="28"/>
              <w:lang w:eastAsia="ja-JP"/>
            </w:rPr>
            <w:t>6</w:t>
          </w:r>
          <w:r w:rsidR="00ED1531">
            <w:rPr>
              <w:rFonts w:ascii="Times New Roman" w:hAnsi="Times New Roman" w:cs="Times New Roman"/>
              <w:sz w:val="28"/>
              <w:szCs w:val="28"/>
              <w:lang w:eastAsia="ja-JP"/>
            </w:rPr>
            <w:t>1</w:t>
          </w:r>
        </w:p>
        <w:p w:rsidR="004C540A" w:rsidRPr="00B10B3B" w:rsidRDefault="004C540A" w:rsidP="006F56AF">
          <w:pPr>
            <w:widowControl w:val="0"/>
            <w:autoSpaceDE w:val="0"/>
            <w:autoSpaceDN w:val="0"/>
            <w:spacing w:after="0" w:line="360" w:lineRule="auto"/>
            <w:jc w:val="both"/>
            <w:rPr>
              <w:rFonts w:ascii="Times New Roman" w:hAnsi="Times New Roman" w:cs="Times New Roman"/>
              <w:sz w:val="28"/>
              <w:szCs w:val="28"/>
              <w:lang w:eastAsia="ja-JP"/>
            </w:rPr>
          </w:pPr>
          <w:r w:rsidRPr="00B10B3B">
            <w:rPr>
              <w:rFonts w:ascii="Times New Roman" w:hAnsi="Times New Roman" w:cs="Times New Roman"/>
              <w:sz w:val="28"/>
              <w:szCs w:val="28"/>
              <w:lang w:eastAsia="ja-JP"/>
            </w:rPr>
            <w:t>Выводы по главе 2</w:t>
          </w:r>
          <w:r w:rsidRPr="00B10B3B">
            <w:rPr>
              <w:lang w:eastAsia="ja-JP"/>
            </w:rPr>
            <w:ptab w:relativeTo="margin" w:alignment="right" w:leader="dot"/>
          </w:r>
          <w:r w:rsidRPr="00B10B3B">
            <w:rPr>
              <w:lang w:eastAsia="ja-JP"/>
            </w:rPr>
            <w:t xml:space="preserve"> </w:t>
          </w:r>
          <w:r w:rsidR="00BE5542" w:rsidRPr="00B10B3B">
            <w:rPr>
              <w:rFonts w:ascii="Times New Roman" w:hAnsi="Times New Roman"/>
              <w:sz w:val="28"/>
              <w:szCs w:val="28"/>
              <w:lang w:eastAsia="ja-JP"/>
            </w:rPr>
            <w:t>6</w:t>
          </w:r>
          <w:r w:rsidR="00ED1531">
            <w:rPr>
              <w:rFonts w:ascii="Times New Roman" w:hAnsi="Times New Roman"/>
              <w:sz w:val="28"/>
              <w:szCs w:val="28"/>
              <w:lang w:eastAsia="ja-JP"/>
            </w:rPr>
            <w:t>8</w:t>
          </w:r>
        </w:p>
        <w:p w:rsidR="004C540A" w:rsidRPr="00B10B3B" w:rsidRDefault="004C540A" w:rsidP="006F56AF">
          <w:pPr>
            <w:spacing w:after="0" w:line="360" w:lineRule="auto"/>
            <w:jc w:val="both"/>
            <w:rPr>
              <w:rFonts w:ascii="Times New Roman" w:hAnsi="Times New Roman" w:cs="Times New Roman"/>
              <w:b/>
              <w:sz w:val="28"/>
              <w:szCs w:val="28"/>
            </w:rPr>
          </w:pPr>
          <w:r w:rsidRPr="00B10B3B">
            <w:rPr>
              <w:rFonts w:ascii="Times New Roman" w:hAnsi="Times New Roman" w:cs="Times New Roman"/>
              <w:b/>
              <w:sz w:val="28"/>
              <w:szCs w:val="28"/>
            </w:rPr>
            <w:t>Заключение</w:t>
          </w:r>
          <w:r w:rsidRPr="00B10B3B">
            <w:rPr>
              <w:rFonts w:ascii="Times New Roman" w:hAnsi="Times New Roman" w:cs="Times New Roman"/>
              <w:b/>
              <w:sz w:val="28"/>
              <w:szCs w:val="28"/>
            </w:rPr>
            <w:ptab w:relativeTo="margin" w:alignment="right" w:leader="dot"/>
          </w:r>
          <w:r w:rsidR="00BE5542" w:rsidRPr="00B10B3B">
            <w:rPr>
              <w:rFonts w:ascii="Times New Roman" w:hAnsi="Times New Roman" w:cs="Times New Roman"/>
              <w:b/>
              <w:sz w:val="28"/>
              <w:szCs w:val="28"/>
            </w:rPr>
            <w:t>6</w:t>
          </w:r>
          <w:r w:rsidR="00ED1531">
            <w:rPr>
              <w:rFonts w:ascii="Times New Roman" w:hAnsi="Times New Roman" w:cs="Times New Roman"/>
              <w:b/>
              <w:sz w:val="28"/>
              <w:szCs w:val="28"/>
            </w:rPr>
            <w:t>9</w:t>
          </w:r>
        </w:p>
        <w:p w:rsidR="004C540A" w:rsidRPr="00B10B3B" w:rsidRDefault="004C540A" w:rsidP="004C540A">
          <w:pPr>
            <w:spacing w:after="0" w:line="360" w:lineRule="auto"/>
            <w:jc w:val="both"/>
            <w:rPr>
              <w:rFonts w:ascii="Times New Roman" w:hAnsi="Times New Roman" w:cs="Times New Roman"/>
              <w:lang w:eastAsia="ja-JP"/>
            </w:rPr>
          </w:pPr>
          <w:r w:rsidRPr="00B10B3B">
            <w:rPr>
              <w:rFonts w:ascii="Times New Roman" w:hAnsi="Times New Roman" w:cs="Times New Roman"/>
              <w:b/>
              <w:sz w:val="28"/>
              <w:szCs w:val="28"/>
              <w:lang w:eastAsia="ja-JP"/>
            </w:rPr>
            <w:t>Список использованной литературы</w:t>
          </w:r>
          <w:r w:rsidRPr="00B10B3B">
            <w:rPr>
              <w:rFonts w:ascii="Times New Roman" w:hAnsi="Times New Roman" w:cs="Times New Roman"/>
              <w:b/>
              <w:sz w:val="28"/>
              <w:szCs w:val="28"/>
              <w:lang w:eastAsia="ja-JP"/>
            </w:rPr>
            <w:ptab w:relativeTo="margin" w:alignment="right" w:leader="dot"/>
          </w:r>
          <w:r w:rsidR="00BE5542" w:rsidRPr="00B10B3B">
            <w:rPr>
              <w:rFonts w:ascii="Times New Roman" w:hAnsi="Times New Roman" w:cs="Times New Roman"/>
              <w:b/>
              <w:sz w:val="28"/>
              <w:szCs w:val="28"/>
              <w:lang w:eastAsia="ja-JP"/>
            </w:rPr>
            <w:t>72</w:t>
          </w:r>
        </w:p>
      </w:sdtContent>
    </w:sdt>
    <w:bookmarkStart w:id="0" w:name="_Toc483728738" w:displacedByCustomXml="prev"/>
    <w:p w:rsidR="004C540A" w:rsidRPr="00B10B3B" w:rsidRDefault="004C540A" w:rsidP="004C540A">
      <w:pPr>
        <w:pStyle w:val="1"/>
        <w:spacing w:before="0" w:line="360" w:lineRule="auto"/>
        <w:ind w:firstLine="709"/>
        <w:jc w:val="center"/>
        <w:rPr>
          <w:rFonts w:ascii="Times New Roman" w:eastAsiaTheme="minorEastAsia" w:hAnsi="Times New Roman" w:cs="Times New Roman"/>
          <w:bCs w:val="0"/>
          <w:color w:val="auto"/>
        </w:rPr>
      </w:pPr>
    </w:p>
    <w:p w:rsidR="004C540A" w:rsidRPr="00B10B3B" w:rsidRDefault="004C540A">
      <w:pPr>
        <w:rPr>
          <w:rFonts w:ascii="Times New Roman" w:hAnsi="Times New Roman" w:cs="Times New Roman"/>
          <w:b/>
          <w:sz w:val="28"/>
          <w:szCs w:val="28"/>
        </w:rPr>
      </w:pPr>
      <w:r w:rsidRPr="00B10B3B">
        <w:rPr>
          <w:rFonts w:ascii="Times New Roman" w:hAnsi="Times New Roman" w:cs="Times New Roman"/>
          <w:bCs/>
        </w:rPr>
        <w:br w:type="page"/>
      </w:r>
    </w:p>
    <w:p w:rsidR="00D55432" w:rsidRPr="00B10B3B" w:rsidRDefault="00D55432" w:rsidP="0028763C">
      <w:pPr>
        <w:pStyle w:val="1"/>
        <w:spacing w:before="0" w:line="360" w:lineRule="auto"/>
        <w:ind w:left="142" w:firstLine="709"/>
        <w:jc w:val="both"/>
        <w:rPr>
          <w:rFonts w:ascii="Times New Roman" w:hAnsi="Times New Roman" w:cs="Times New Roman"/>
          <w:color w:val="auto"/>
        </w:rPr>
      </w:pPr>
      <w:r w:rsidRPr="00B10B3B">
        <w:rPr>
          <w:rFonts w:ascii="Times New Roman" w:eastAsiaTheme="minorEastAsia" w:hAnsi="Times New Roman" w:cs="Times New Roman"/>
          <w:bCs w:val="0"/>
          <w:color w:val="auto"/>
        </w:rPr>
        <w:lastRenderedPageBreak/>
        <w:t>В</w:t>
      </w:r>
      <w:r w:rsidR="000C41D1" w:rsidRPr="00B10B3B">
        <w:rPr>
          <w:rFonts w:ascii="Times New Roman" w:eastAsiaTheme="minorEastAsia" w:hAnsi="Times New Roman" w:cs="Times New Roman"/>
          <w:bCs w:val="0"/>
          <w:color w:val="auto"/>
        </w:rPr>
        <w:t>ведение</w:t>
      </w:r>
      <w:bookmarkEnd w:id="0"/>
    </w:p>
    <w:p w:rsidR="00351D82" w:rsidRPr="00B10B3B" w:rsidRDefault="00351D82"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Последние десятилетия характеризуются развитием технологий, регулярной </w:t>
      </w:r>
      <w:proofErr w:type="spellStart"/>
      <w:r w:rsidRPr="00B10B3B">
        <w:rPr>
          <w:rFonts w:ascii="Times New Roman" w:hAnsi="Times New Roman" w:cs="Times New Roman"/>
          <w:sz w:val="28"/>
          <w:szCs w:val="28"/>
        </w:rPr>
        <w:t>обновляемостью</w:t>
      </w:r>
      <w:proofErr w:type="spellEnd"/>
      <w:r w:rsidRPr="00B10B3B">
        <w:rPr>
          <w:rFonts w:ascii="Times New Roman" w:hAnsi="Times New Roman" w:cs="Times New Roman"/>
          <w:sz w:val="28"/>
          <w:szCs w:val="28"/>
        </w:rPr>
        <w:t xml:space="preserve"> знаний</w:t>
      </w:r>
      <w:r w:rsidR="00D55432" w:rsidRPr="00B10B3B">
        <w:rPr>
          <w:rFonts w:ascii="Times New Roman" w:hAnsi="Times New Roman" w:cs="Times New Roman"/>
          <w:sz w:val="28"/>
          <w:szCs w:val="28"/>
        </w:rPr>
        <w:t xml:space="preserve"> и</w:t>
      </w:r>
      <w:r w:rsidRPr="00B10B3B">
        <w:rPr>
          <w:rFonts w:ascii="Times New Roman" w:hAnsi="Times New Roman" w:cs="Times New Roman"/>
          <w:sz w:val="28"/>
          <w:szCs w:val="28"/>
        </w:rPr>
        <w:t xml:space="preserve"> транс</w:t>
      </w:r>
      <w:r w:rsidR="00D55432" w:rsidRPr="00B10B3B">
        <w:rPr>
          <w:rFonts w:ascii="Times New Roman" w:hAnsi="Times New Roman" w:cs="Times New Roman"/>
          <w:sz w:val="28"/>
          <w:szCs w:val="28"/>
        </w:rPr>
        <w:t>формацией способов коммуникации.</w:t>
      </w:r>
      <w:r w:rsidRPr="00B10B3B">
        <w:rPr>
          <w:rFonts w:ascii="Times New Roman" w:hAnsi="Times New Roman" w:cs="Times New Roman"/>
          <w:sz w:val="28"/>
          <w:szCs w:val="28"/>
        </w:rPr>
        <w:t xml:space="preserve"> Эт</w:t>
      </w:r>
      <w:r w:rsidR="00EE4438" w:rsidRPr="00B10B3B">
        <w:rPr>
          <w:rFonts w:ascii="Times New Roman" w:hAnsi="Times New Roman" w:cs="Times New Roman"/>
          <w:sz w:val="28"/>
          <w:szCs w:val="28"/>
        </w:rPr>
        <w:t>и</w:t>
      </w:r>
      <w:r w:rsidRPr="00B10B3B">
        <w:rPr>
          <w:rFonts w:ascii="Times New Roman" w:hAnsi="Times New Roman" w:cs="Times New Roman"/>
          <w:sz w:val="28"/>
          <w:szCs w:val="28"/>
        </w:rPr>
        <w:t xml:space="preserve"> тенденци</w:t>
      </w:r>
      <w:r w:rsidR="00EE4438" w:rsidRPr="00B10B3B">
        <w:rPr>
          <w:rFonts w:ascii="Times New Roman" w:hAnsi="Times New Roman" w:cs="Times New Roman"/>
          <w:sz w:val="28"/>
          <w:szCs w:val="28"/>
        </w:rPr>
        <w:t>и</w:t>
      </w:r>
      <w:r w:rsidRPr="00B10B3B">
        <w:rPr>
          <w:rFonts w:ascii="Times New Roman" w:hAnsi="Times New Roman" w:cs="Times New Roman"/>
          <w:sz w:val="28"/>
          <w:szCs w:val="28"/>
        </w:rPr>
        <w:t xml:space="preserve"> приводит к изменениям требований на современном рынке труда: сегодня ценным работником считается</w:t>
      </w:r>
      <w:r w:rsidR="00A62618" w:rsidRPr="00B10B3B">
        <w:rPr>
          <w:rFonts w:ascii="Times New Roman" w:hAnsi="Times New Roman" w:cs="Times New Roman"/>
          <w:sz w:val="28"/>
          <w:szCs w:val="28"/>
        </w:rPr>
        <w:t xml:space="preserve"> </w:t>
      </w:r>
      <w:r w:rsidR="00EE4438" w:rsidRPr="00B10B3B">
        <w:rPr>
          <w:rFonts w:ascii="Times New Roman" w:hAnsi="Times New Roman" w:cs="Times New Roman"/>
          <w:sz w:val="28"/>
          <w:szCs w:val="28"/>
        </w:rPr>
        <w:t xml:space="preserve">специалист, </w:t>
      </w:r>
      <w:r w:rsidRPr="00B10B3B">
        <w:rPr>
          <w:rFonts w:ascii="Times New Roman" w:hAnsi="Times New Roman" w:cs="Times New Roman"/>
          <w:sz w:val="28"/>
          <w:szCs w:val="28"/>
        </w:rPr>
        <w:t xml:space="preserve">умеющий гибко приспосабливаться к изменчивым условиям глобальной среды и свободно чувствующий себя в мире технологий. </w:t>
      </w:r>
    </w:p>
    <w:p w:rsidR="00351D82" w:rsidRPr="00B10B3B" w:rsidRDefault="000B1EFE" w:rsidP="00AF15CD">
      <w:pPr>
        <w:autoSpaceDE w:val="0"/>
        <w:autoSpaceDN w:val="0"/>
        <w:adjustRightInd w:val="0"/>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Другим естественным последствием а</w:t>
      </w:r>
      <w:r w:rsidR="00EE4438" w:rsidRPr="00B10B3B">
        <w:rPr>
          <w:rFonts w:ascii="Times New Roman" w:hAnsi="Times New Roman" w:cs="Times New Roman"/>
          <w:sz w:val="28"/>
          <w:szCs w:val="28"/>
        </w:rPr>
        <w:t>втоматизаци</w:t>
      </w:r>
      <w:r w:rsidRPr="00B10B3B">
        <w:rPr>
          <w:rFonts w:ascii="Times New Roman" w:hAnsi="Times New Roman" w:cs="Times New Roman"/>
          <w:sz w:val="28"/>
          <w:szCs w:val="28"/>
        </w:rPr>
        <w:t>и</w:t>
      </w:r>
      <w:r w:rsidR="00EE4438" w:rsidRPr="00B10B3B">
        <w:rPr>
          <w:rFonts w:ascii="Times New Roman" w:hAnsi="Times New Roman" w:cs="Times New Roman"/>
          <w:sz w:val="28"/>
          <w:szCs w:val="28"/>
        </w:rPr>
        <w:t xml:space="preserve"> и </w:t>
      </w:r>
      <w:proofErr w:type="spellStart"/>
      <w:r w:rsidR="00EE4438" w:rsidRPr="00B10B3B">
        <w:rPr>
          <w:rFonts w:ascii="Times New Roman" w:hAnsi="Times New Roman" w:cs="Times New Roman"/>
          <w:sz w:val="28"/>
          <w:szCs w:val="28"/>
        </w:rPr>
        <w:t>технологизаци</w:t>
      </w:r>
      <w:r w:rsidRPr="00B10B3B">
        <w:rPr>
          <w:rFonts w:ascii="Times New Roman" w:hAnsi="Times New Roman" w:cs="Times New Roman"/>
          <w:sz w:val="28"/>
          <w:szCs w:val="28"/>
        </w:rPr>
        <w:t>и</w:t>
      </w:r>
      <w:proofErr w:type="spellEnd"/>
      <w:r w:rsidR="00EE4438" w:rsidRPr="00B10B3B">
        <w:rPr>
          <w:rFonts w:ascii="Times New Roman" w:hAnsi="Times New Roman" w:cs="Times New Roman"/>
          <w:sz w:val="28"/>
          <w:szCs w:val="28"/>
        </w:rPr>
        <w:t xml:space="preserve"> многих сфер деятельности </w:t>
      </w:r>
      <w:r w:rsidRPr="00B10B3B">
        <w:rPr>
          <w:rFonts w:ascii="Times New Roman" w:hAnsi="Times New Roman" w:cs="Times New Roman"/>
          <w:sz w:val="28"/>
          <w:szCs w:val="28"/>
        </w:rPr>
        <w:t>является</w:t>
      </w:r>
      <w:r w:rsidR="00EE4438" w:rsidRPr="00B10B3B">
        <w:rPr>
          <w:rFonts w:ascii="Times New Roman" w:hAnsi="Times New Roman" w:cs="Times New Roman"/>
          <w:sz w:val="28"/>
          <w:szCs w:val="28"/>
        </w:rPr>
        <w:t xml:space="preserve"> </w:t>
      </w:r>
      <w:r w:rsidR="00351D82" w:rsidRPr="00B10B3B">
        <w:rPr>
          <w:rFonts w:ascii="Times New Roman" w:hAnsi="Times New Roman" w:cs="Times New Roman"/>
          <w:sz w:val="28"/>
          <w:szCs w:val="28"/>
        </w:rPr>
        <w:t xml:space="preserve">смещение репродуктивной </w:t>
      </w:r>
      <w:r w:rsidR="00351D82" w:rsidRPr="00B10B3B">
        <w:rPr>
          <w:rFonts w:ascii="Times New Roman" w:eastAsia="TimesNewRomanPSMT" w:hAnsi="Times New Roman" w:cs="Times New Roman"/>
          <w:sz w:val="28"/>
          <w:szCs w:val="28"/>
          <w:lang w:eastAsia="en-US"/>
        </w:rPr>
        <w:t xml:space="preserve">парадигмы </w:t>
      </w:r>
      <w:r w:rsidR="00351D82" w:rsidRPr="00B10B3B">
        <w:rPr>
          <w:rFonts w:ascii="Times New Roman" w:hAnsi="Times New Roman" w:cs="Times New Roman"/>
          <w:sz w:val="28"/>
          <w:szCs w:val="28"/>
        </w:rPr>
        <w:t>на креативную</w:t>
      </w:r>
      <w:r w:rsidRPr="00B10B3B">
        <w:rPr>
          <w:rFonts w:ascii="Times New Roman" w:hAnsi="Times New Roman" w:cs="Times New Roman"/>
          <w:sz w:val="28"/>
          <w:szCs w:val="28"/>
        </w:rPr>
        <w:t>.</w:t>
      </w:r>
      <w:r w:rsidR="00351D82" w:rsidRPr="00B10B3B">
        <w:rPr>
          <w:rFonts w:ascii="Times New Roman" w:hAnsi="Times New Roman" w:cs="Times New Roman"/>
          <w:sz w:val="28"/>
          <w:szCs w:val="28"/>
        </w:rPr>
        <w:t xml:space="preserve"> Сейчас, когда механическое исполнение подавляющего большинства задач, позволяет по-новому использовать человеческие ресурсы, работодатели заинтересованы в сотрудниках, способных нестандартно и творчески подходить к </w:t>
      </w:r>
      <w:r w:rsidR="006915A8" w:rsidRPr="00B10B3B">
        <w:rPr>
          <w:rFonts w:ascii="Times New Roman" w:hAnsi="Times New Roman" w:cs="Times New Roman"/>
          <w:sz w:val="28"/>
          <w:szCs w:val="28"/>
        </w:rPr>
        <w:t>решению задач</w:t>
      </w:r>
      <w:r w:rsidR="00351D82" w:rsidRPr="00B10B3B">
        <w:rPr>
          <w:rFonts w:ascii="Times New Roman" w:hAnsi="Times New Roman" w:cs="Times New Roman"/>
          <w:sz w:val="28"/>
          <w:szCs w:val="28"/>
        </w:rPr>
        <w:t xml:space="preserve">. </w:t>
      </w:r>
    </w:p>
    <w:p w:rsidR="009F5E46" w:rsidRPr="00B10B3B" w:rsidRDefault="00351D82" w:rsidP="00AF15CD">
      <w:pPr>
        <w:autoSpaceDE w:val="0"/>
        <w:autoSpaceDN w:val="0"/>
        <w:adjustRightInd w:val="0"/>
        <w:spacing w:after="0" w:line="360" w:lineRule="auto"/>
        <w:ind w:firstLine="851"/>
        <w:jc w:val="both"/>
        <w:rPr>
          <w:rFonts w:ascii="Times New Roman" w:eastAsia="TimesNewRomanPSMT" w:hAnsi="Times New Roman" w:cs="Times New Roman"/>
          <w:sz w:val="28"/>
          <w:szCs w:val="28"/>
          <w:lang w:eastAsia="en-US"/>
        </w:rPr>
      </w:pPr>
      <w:r w:rsidRPr="00B10B3B">
        <w:rPr>
          <w:rFonts w:ascii="Times New Roman" w:hAnsi="Times New Roman" w:cs="Times New Roman"/>
          <w:sz w:val="28"/>
          <w:szCs w:val="28"/>
        </w:rPr>
        <w:t xml:space="preserve">Необходимость приспосабливаться к изменяющимся </w:t>
      </w:r>
      <w:r w:rsidR="006915A8" w:rsidRPr="00B10B3B">
        <w:rPr>
          <w:rFonts w:ascii="Times New Roman" w:hAnsi="Times New Roman" w:cs="Times New Roman"/>
          <w:sz w:val="28"/>
          <w:szCs w:val="28"/>
        </w:rPr>
        <w:t>условиям глобальной среды,</w:t>
      </w:r>
      <w:r w:rsidRPr="00B10B3B">
        <w:rPr>
          <w:rFonts w:ascii="Times New Roman" w:hAnsi="Times New Roman" w:cs="Times New Roman"/>
          <w:sz w:val="28"/>
          <w:szCs w:val="28"/>
        </w:rPr>
        <w:t xml:space="preserve"> и ценность креативных способностей на современном рынке труда вызывают потребность в качественном измене</w:t>
      </w:r>
      <w:r w:rsidR="000B1EFE" w:rsidRPr="00B10B3B">
        <w:rPr>
          <w:rFonts w:ascii="Times New Roman" w:hAnsi="Times New Roman" w:cs="Times New Roman"/>
          <w:sz w:val="28"/>
          <w:szCs w:val="28"/>
        </w:rPr>
        <w:t>нии модели образования, которую нужно модернизировать</w:t>
      </w:r>
      <w:r w:rsidRPr="00B10B3B">
        <w:rPr>
          <w:rFonts w:ascii="Times New Roman" w:hAnsi="Times New Roman" w:cs="Times New Roman"/>
          <w:sz w:val="28"/>
          <w:szCs w:val="28"/>
        </w:rPr>
        <w:t xml:space="preserve"> с учетом долгосрочной перспективы.</w:t>
      </w:r>
      <w:r w:rsidRPr="00B10B3B">
        <w:rPr>
          <w:rFonts w:ascii="Times New Roman" w:eastAsia="TimesNewRomanPSMT" w:hAnsi="Times New Roman" w:cs="Times New Roman"/>
          <w:sz w:val="28"/>
          <w:szCs w:val="28"/>
          <w:lang w:eastAsia="en-US"/>
        </w:rPr>
        <w:t xml:space="preserve"> </w:t>
      </w:r>
    </w:p>
    <w:p w:rsidR="00D84650" w:rsidRPr="00B10B3B" w:rsidRDefault="009F5E46" w:rsidP="00AF15CD">
      <w:pPr>
        <w:autoSpaceDE w:val="0"/>
        <w:autoSpaceDN w:val="0"/>
        <w:adjustRightInd w:val="0"/>
        <w:spacing w:after="0" w:line="360" w:lineRule="auto"/>
        <w:ind w:firstLine="851"/>
        <w:jc w:val="both"/>
        <w:rPr>
          <w:rFonts w:ascii="Times New Roman" w:eastAsia="TimesNewRomanPSMT" w:hAnsi="Times New Roman" w:cs="Times New Roman"/>
          <w:sz w:val="28"/>
          <w:szCs w:val="28"/>
          <w:lang w:eastAsia="en-US"/>
        </w:rPr>
      </w:pPr>
      <w:r w:rsidRPr="00B10B3B">
        <w:rPr>
          <w:rFonts w:ascii="Times New Roman" w:eastAsia="TimesNewRomanPSMT" w:hAnsi="Times New Roman" w:cs="Times New Roman"/>
          <w:sz w:val="28"/>
          <w:szCs w:val="28"/>
          <w:lang w:eastAsia="en-US"/>
        </w:rPr>
        <w:t>Все это заставляет предположить, что с</w:t>
      </w:r>
      <w:r w:rsidR="00351D82" w:rsidRPr="00B10B3B">
        <w:rPr>
          <w:rFonts w:ascii="Times New Roman" w:eastAsia="TimesNewRomanPSMT" w:hAnsi="Times New Roman" w:cs="Times New Roman"/>
          <w:sz w:val="28"/>
          <w:szCs w:val="28"/>
          <w:lang w:eastAsia="en-US"/>
        </w:rPr>
        <w:t xml:space="preserve">овременное образование </w:t>
      </w:r>
      <w:r w:rsidR="000B1EFE" w:rsidRPr="00B10B3B">
        <w:rPr>
          <w:rFonts w:ascii="Times New Roman" w:eastAsia="TimesNewRomanPSMT" w:hAnsi="Times New Roman" w:cs="Times New Roman"/>
          <w:sz w:val="28"/>
          <w:szCs w:val="28"/>
          <w:lang w:eastAsia="en-US"/>
        </w:rPr>
        <w:t>должно</w:t>
      </w:r>
      <w:r w:rsidR="00351D82" w:rsidRPr="00B10B3B">
        <w:rPr>
          <w:rFonts w:ascii="Times New Roman" w:eastAsia="TimesNewRomanPSMT" w:hAnsi="Times New Roman" w:cs="Times New Roman"/>
          <w:sz w:val="28"/>
          <w:szCs w:val="28"/>
          <w:lang w:eastAsia="en-US"/>
        </w:rPr>
        <w:t xml:space="preserve"> </w:t>
      </w:r>
      <w:r w:rsidR="000B1EFE" w:rsidRPr="00B10B3B">
        <w:rPr>
          <w:rFonts w:ascii="Times New Roman" w:eastAsia="TimesNewRomanPSMT" w:hAnsi="Times New Roman" w:cs="Times New Roman"/>
          <w:sz w:val="28"/>
          <w:szCs w:val="28"/>
          <w:lang w:eastAsia="en-US"/>
        </w:rPr>
        <w:t xml:space="preserve">способствовать формированию знаний, умений и навыков, </w:t>
      </w:r>
      <w:r w:rsidR="00D84650" w:rsidRPr="00B10B3B">
        <w:rPr>
          <w:rFonts w:ascii="Times New Roman" w:eastAsia="TimesNewRomanPSMT" w:hAnsi="Times New Roman" w:cs="Times New Roman"/>
          <w:sz w:val="28"/>
          <w:szCs w:val="28"/>
          <w:lang w:eastAsia="en-US"/>
        </w:rPr>
        <w:t>необходимых для успешного взаимодействия с информационными и коммуникационными технологиями</w:t>
      </w:r>
      <w:r w:rsidR="003337B0" w:rsidRPr="00B10B3B">
        <w:rPr>
          <w:rFonts w:ascii="Times New Roman" w:eastAsia="TimesNewRomanPSMT" w:hAnsi="Times New Roman" w:cs="Times New Roman"/>
          <w:sz w:val="28"/>
          <w:szCs w:val="28"/>
          <w:lang w:eastAsia="en-US"/>
        </w:rPr>
        <w:t xml:space="preserve">. </w:t>
      </w:r>
      <w:r w:rsidR="00D84650" w:rsidRPr="00B10B3B">
        <w:rPr>
          <w:rFonts w:ascii="Times New Roman" w:eastAsia="TimesNewRomanPSMT" w:hAnsi="Times New Roman" w:cs="Times New Roman"/>
          <w:sz w:val="28"/>
          <w:szCs w:val="28"/>
          <w:lang w:eastAsia="en-US"/>
        </w:rPr>
        <w:t xml:space="preserve"> </w:t>
      </w:r>
      <w:r w:rsidR="003337B0" w:rsidRPr="00B10B3B">
        <w:rPr>
          <w:rFonts w:ascii="Times New Roman" w:eastAsia="TimesNewRomanPSMT" w:hAnsi="Times New Roman" w:cs="Times New Roman"/>
          <w:sz w:val="28"/>
          <w:szCs w:val="28"/>
          <w:lang w:eastAsia="en-US"/>
        </w:rPr>
        <w:t xml:space="preserve">Помимо этого, система обучения должна предполагать наличие приемов и техник развития </w:t>
      </w:r>
      <w:r w:rsidR="00D84650" w:rsidRPr="00B10B3B">
        <w:rPr>
          <w:rFonts w:ascii="Times New Roman" w:eastAsia="TimesNewRomanPSMT" w:hAnsi="Times New Roman" w:cs="Times New Roman"/>
          <w:sz w:val="28"/>
          <w:szCs w:val="28"/>
          <w:lang w:eastAsia="en-US"/>
        </w:rPr>
        <w:t>творческого потенциала</w:t>
      </w:r>
      <w:r w:rsidR="003337B0" w:rsidRPr="00B10B3B">
        <w:rPr>
          <w:rFonts w:ascii="Times New Roman" w:eastAsia="TimesNewRomanPSMT" w:hAnsi="Times New Roman" w:cs="Times New Roman"/>
          <w:sz w:val="28"/>
          <w:szCs w:val="28"/>
          <w:lang w:eastAsia="en-US"/>
        </w:rPr>
        <w:t xml:space="preserve"> учащихся</w:t>
      </w:r>
      <w:r w:rsidR="00D84650" w:rsidRPr="00B10B3B">
        <w:rPr>
          <w:rFonts w:ascii="Times New Roman" w:eastAsia="TimesNewRomanPSMT" w:hAnsi="Times New Roman" w:cs="Times New Roman"/>
          <w:sz w:val="28"/>
          <w:szCs w:val="28"/>
          <w:lang w:eastAsia="en-US"/>
        </w:rPr>
        <w:t xml:space="preserve">. </w:t>
      </w:r>
    </w:p>
    <w:p w:rsidR="00351D82" w:rsidRPr="00B10B3B" w:rsidRDefault="00351D82" w:rsidP="00AF15CD">
      <w:pPr>
        <w:autoSpaceDE w:val="0"/>
        <w:autoSpaceDN w:val="0"/>
        <w:adjustRightInd w:val="0"/>
        <w:spacing w:after="0" w:line="360" w:lineRule="auto"/>
        <w:ind w:firstLine="851"/>
        <w:jc w:val="both"/>
        <w:rPr>
          <w:rFonts w:ascii="Times New Roman" w:eastAsia="TimesNewRomanPSMT" w:hAnsi="Times New Roman" w:cs="Times New Roman"/>
          <w:sz w:val="28"/>
          <w:szCs w:val="28"/>
          <w:lang w:eastAsia="en-US"/>
        </w:rPr>
      </w:pPr>
      <w:r w:rsidRPr="00B10B3B">
        <w:rPr>
          <w:rFonts w:ascii="Times New Roman" w:hAnsi="Times New Roman" w:cs="Times New Roman"/>
          <w:sz w:val="28"/>
          <w:szCs w:val="28"/>
        </w:rPr>
        <w:t xml:space="preserve">Поскольку </w:t>
      </w:r>
      <w:r w:rsidRPr="00B10B3B">
        <w:rPr>
          <w:rFonts w:ascii="Times New Roman" w:eastAsia="TimesNewRomanPSMT" w:hAnsi="Times New Roman" w:cs="Times New Roman"/>
          <w:sz w:val="28"/>
          <w:szCs w:val="28"/>
          <w:lang w:eastAsia="en-US"/>
        </w:rPr>
        <w:t xml:space="preserve">в современном </w:t>
      </w:r>
      <w:r w:rsidRPr="00B10B3B">
        <w:rPr>
          <w:rFonts w:ascii="Times New Roman" w:hAnsi="Times New Roman" w:cs="Times New Roman"/>
          <w:sz w:val="28"/>
          <w:szCs w:val="28"/>
        </w:rPr>
        <w:t xml:space="preserve">поликультурном информационном обществе важным условием профессиональной мобильности, личностного и карьерного роста является владение иностранным языком, очевидно, что модернизации должна подвергнуться и вся система иноязычного образования. Сегодня цель обучения иностранному языку состоит не только </w:t>
      </w:r>
      <w:r w:rsidRPr="00B10B3B">
        <w:rPr>
          <w:rFonts w:ascii="Times New Roman" w:hAnsi="Times New Roman" w:cs="Times New Roman"/>
          <w:sz w:val="28"/>
          <w:szCs w:val="28"/>
        </w:rPr>
        <w:lastRenderedPageBreak/>
        <w:t xml:space="preserve">в развитии коммуникативных и социокультурных навыков, но и </w:t>
      </w:r>
      <w:r w:rsidR="006915A8" w:rsidRPr="00B10B3B">
        <w:rPr>
          <w:rFonts w:ascii="Times New Roman" w:hAnsi="Times New Roman" w:cs="Times New Roman"/>
          <w:sz w:val="28"/>
          <w:szCs w:val="28"/>
        </w:rPr>
        <w:t>в формировании</w:t>
      </w:r>
      <w:r w:rsidRPr="00B10B3B">
        <w:rPr>
          <w:rFonts w:ascii="Times New Roman" w:hAnsi="Times New Roman" w:cs="Times New Roman"/>
          <w:sz w:val="28"/>
          <w:szCs w:val="28"/>
        </w:rPr>
        <w:t xml:space="preserve"> </w:t>
      </w:r>
      <w:r w:rsidR="003337B0" w:rsidRPr="00B10B3B">
        <w:rPr>
          <w:rFonts w:ascii="Times New Roman" w:hAnsi="Times New Roman" w:cs="Times New Roman"/>
          <w:sz w:val="28"/>
          <w:szCs w:val="28"/>
        </w:rPr>
        <w:t xml:space="preserve">технологической грамотности и </w:t>
      </w:r>
      <w:r w:rsidRPr="00B10B3B">
        <w:rPr>
          <w:rFonts w:ascii="Times New Roman" w:hAnsi="Times New Roman" w:cs="Times New Roman"/>
          <w:sz w:val="28"/>
          <w:szCs w:val="28"/>
        </w:rPr>
        <w:t xml:space="preserve">креативности учащихся.  </w:t>
      </w:r>
    </w:p>
    <w:p w:rsidR="00D55432" w:rsidRPr="00B10B3B" w:rsidRDefault="00D55432" w:rsidP="00AF15CD">
      <w:pPr>
        <w:spacing w:after="0" w:line="360" w:lineRule="auto"/>
        <w:ind w:firstLine="851"/>
        <w:jc w:val="both"/>
        <w:rPr>
          <w:rFonts w:ascii="Times New Roman" w:eastAsia="Calibri" w:hAnsi="Times New Roman" w:cs="Times New Roman"/>
          <w:sz w:val="28"/>
          <w:szCs w:val="28"/>
        </w:rPr>
      </w:pPr>
      <w:r w:rsidRPr="00B10B3B">
        <w:rPr>
          <w:rFonts w:ascii="Times New Roman" w:eastAsia="Calibri" w:hAnsi="Times New Roman" w:cs="Times New Roman"/>
          <w:sz w:val="28"/>
          <w:szCs w:val="28"/>
        </w:rPr>
        <w:t xml:space="preserve">Таким </w:t>
      </w:r>
      <w:r w:rsidR="006915A8" w:rsidRPr="00B10B3B">
        <w:rPr>
          <w:rFonts w:ascii="Times New Roman" w:eastAsia="Calibri" w:hAnsi="Times New Roman" w:cs="Times New Roman"/>
          <w:sz w:val="28"/>
          <w:szCs w:val="28"/>
        </w:rPr>
        <w:t>образом,</w:t>
      </w:r>
      <w:r w:rsidR="006915A8" w:rsidRPr="00B10B3B">
        <w:rPr>
          <w:rFonts w:ascii="Times New Roman" w:eastAsia="Calibri" w:hAnsi="Times New Roman" w:cs="Times New Roman"/>
          <w:b/>
          <w:sz w:val="28"/>
          <w:szCs w:val="28"/>
        </w:rPr>
        <w:t xml:space="preserve"> актуальность</w:t>
      </w:r>
      <w:r w:rsidRPr="00B10B3B">
        <w:rPr>
          <w:rFonts w:ascii="Times New Roman" w:eastAsia="Calibri" w:hAnsi="Times New Roman" w:cs="Times New Roman"/>
          <w:sz w:val="28"/>
          <w:szCs w:val="28"/>
        </w:rPr>
        <w:t xml:space="preserve"> данной работы определяется:</w:t>
      </w:r>
    </w:p>
    <w:p w:rsidR="00D55432" w:rsidRPr="00B10B3B" w:rsidRDefault="00D55432" w:rsidP="00945C4D">
      <w:pPr>
        <w:numPr>
          <w:ilvl w:val="0"/>
          <w:numId w:val="21"/>
        </w:numPr>
        <w:spacing w:after="0" w:line="360" w:lineRule="auto"/>
        <w:ind w:left="0" w:firstLine="851"/>
        <w:jc w:val="both"/>
        <w:rPr>
          <w:rFonts w:ascii="Times New Roman" w:eastAsia="Calibri" w:hAnsi="Times New Roman" w:cs="Times New Roman"/>
          <w:sz w:val="28"/>
          <w:szCs w:val="28"/>
        </w:rPr>
      </w:pPr>
      <w:r w:rsidRPr="00B10B3B">
        <w:rPr>
          <w:rFonts w:ascii="Times New Roman" w:eastAsia="Calibri" w:hAnsi="Times New Roman" w:cs="Times New Roman"/>
          <w:sz w:val="28"/>
          <w:szCs w:val="28"/>
        </w:rPr>
        <w:t xml:space="preserve">интенсивностью распространения цифровых технологий в повседневной жизни </w:t>
      </w:r>
      <w:r w:rsidR="006915A8" w:rsidRPr="00B10B3B">
        <w:rPr>
          <w:rFonts w:ascii="Times New Roman" w:eastAsia="Calibri" w:hAnsi="Times New Roman" w:cs="Times New Roman"/>
          <w:sz w:val="28"/>
          <w:szCs w:val="28"/>
        </w:rPr>
        <w:t>и востребованностью</w:t>
      </w:r>
      <w:r w:rsidRPr="00B10B3B">
        <w:rPr>
          <w:rFonts w:ascii="Times New Roman" w:eastAsia="Calibri" w:hAnsi="Times New Roman" w:cs="Times New Roman"/>
          <w:sz w:val="28"/>
          <w:szCs w:val="28"/>
        </w:rPr>
        <w:t xml:space="preserve"> такого качества как креативность для </w:t>
      </w:r>
      <w:r w:rsidR="001453DF" w:rsidRPr="00B10B3B">
        <w:rPr>
          <w:rFonts w:ascii="Times New Roman" w:eastAsia="Calibri" w:hAnsi="Times New Roman" w:cs="Times New Roman"/>
          <w:sz w:val="28"/>
          <w:szCs w:val="28"/>
        </w:rPr>
        <w:t>успешного</w:t>
      </w:r>
      <w:r w:rsidRPr="00B10B3B">
        <w:rPr>
          <w:rFonts w:ascii="Times New Roman" w:eastAsia="Calibri" w:hAnsi="Times New Roman" w:cs="Times New Roman"/>
          <w:sz w:val="28"/>
          <w:szCs w:val="28"/>
        </w:rPr>
        <w:t xml:space="preserve"> личного и профессионального развития в будущем;</w:t>
      </w:r>
    </w:p>
    <w:p w:rsidR="001667FF" w:rsidRPr="00B10B3B" w:rsidRDefault="001667FF" w:rsidP="00945C4D">
      <w:pPr>
        <w:numPr>
          <w:ilvl w:val="0"/>
          <w:numId w:val="21"/>
        </w:numPr>
        <w:spacing w:after="0" w:line="360" w:lineRule="auto"/>
        <w:ind w:left="0" w:firstLine="851"/>
        <w:jc w:val="both"/>
        <w:rPr>
          <w:rFonts w:ascii="Times New Roman" w:eastAsia="Calibri" w:hAnsi="Times New Roman" w:cs="Times New Roman"/>
          <w:sz w:val="28"/>
          <w:szCs w:val="28"/>
        </w:rPr>
      </w:pPr>
      <w:r w:rsidRPr="00B10B3B">
        <w:rPr>
          <w:rFonts w:ascii="Times New Roman" w:eastAsia="Calibri" w:hAnsi="Times New Roman" w:cs="Times New Roman"/>
          <w:sz w:val="28"/>
          <w:szCs w:val="28"/>
        </w:rPr>
        <w:t>необходимость поиска новых методов обучения актуальных для поколения цифровых аборигенов;</w:t>
      </w:r>
    </w:p>
    <w:p w:rsidR="001667FF" w:rsidRPr="00B10B3B" w:rsidRDefault="001667FF" w:rsidP="00945C4D">
      <w:pPr>
        <w:numPr>
          <w:ilvl w:val="0"/>
          <w:numId w:val="21"/>
        </w:numPr>
        <w:spacing w:after="0" w:line="360" w:lineRule="auto"/>
        <w:ind w:left="0" w:firstLine="851"/>
        <w:jc w:val="both"/>
        <w:rPr>
          <w:rFonts w:ascii="Times New Roman" w:eastAsia="Calibri" w:hAnsi="Times New Roman" w:cs="Times New Roman"/>
          <w:sz w:val="28"/>
          <w:szCs w:val="28"/>
        </w:rPr>
      </w:pPr>
      <w:r w:rsidRPr="00B10B3B">
        <w:rPr>
          <w:rFonts w:ascii="Times New Roman" w:eastAsia="Calibri" w:hAnsi="Times New Roman" w:cs="Times New Roman"/>
          <w:sz w:val="28"/>
          <w:szCs w:val="28"/>
        </w:rPr>
        <w:t>необходимостью развития креативности в связи с потребностями современного рынка труда.</w:t>
      </w:r>
    </w:p>
    <w:p w:rsidR="00D55432" w:rsidRPr="00B10B3B" w:rsidRDefault="00D55432" w:rsidP="00AF15CD">
      <w:pPr>
        <w:spacing w:after="0" w:line="360" w:lineRule="auto"/>
        <w:ind w:firstLine="851"/>
        <w:jc w:val="both"/>
        <w:rPr>
          <w:rFonts w:ascii="Times New Roman" w:eastAsia="Calibri" w:hAnsi="Times New Roman" w:cs="Times New Roman"/>
          <w:sz w:val="28"/>
          <w:szCs w:val="28"/>
        </w:rPr>
      </w:pPr>
      <w:r w:rsidRPr="00B10B3B">
        <w:rPr>
          <w:rFonts w:ascii="Times New Roman" w:eastAsia="Calibri" w:hAnsi="Times New Roman" w:cs="Times New Roman"/>
          <w:b/>
          <w:sz w:val="28"/>
          <w:szCs w:val="28"/>
        </w:rPr>
        <w:t xml:space="preserve">Объектом </w:t>
      </w:r>
      <w:r w:rsidR="006915A8" w:rsidRPr="00B10B3B">
        <w:rPr>
          <w:rFonts w:ascii="Times New Roman" w:eastAsia="Calibri" w:hAnsi="Times New Roman" w:cs="Times New Roman"/>
          <w:b/>
          <w:sz w:val="28"/>
          <w:szCs w:val="28"/>
        </w:rPr>
        <w:t>исследования</w:t>
      </w:r>
      <w:r w:rsidR="006915A8" w:rsidRPr="00B10B3B">
        <w:rPr>
          <w:rFonts w:ascii="Times New Roman" w:eastAsia="Calibri" w:hAnsi="Times New Roman" w:cs="Times New Roman"/>
          <w:sz w:val="28"/>
          <w:szCs w:val="28"/>
        </w:rPr>
        <w:t xml:space="preserve"> служит процесс</w:t>
      </w:r>
      <w:r w:rsidRPr="00B10B3B">
        <w:rPr>
          <w:rFonts w:ascii="Times New Roman" w:eastAsia="Calibri" w:hAnsi="Times New Roman" w:cs="Times New Roman"/>
          <w:sz w:val="28"/>
          <w:szCs w:val="28"/>
        </w:rPr>
        <w:t xml:space="preserve"> обучения иноязычной устной монологической речи учащихся младшего подросткового возраста</w:t>
      </w:r>
      <w:r w:rsidR="001667FF" w:rsidRPr="00B10B3B">
        <w:rPr>
          <w:rFonts w:ascii="Times New Roman" w:eastAsia="Calibri" w:hAnsi="Times New Roman" w:cs="Times New Roman"/>
          <w:sz w:val="28"/>
          <w:szCs w:val="28"/>
        </w:rPr>
        <w:t>.</w:t>
      </w:r>
    </w:p>
    <w:p w:rsidR="00D55432" w:rsidRPr="00B10B3B" w:rsidRDefault="00D55432" w:rsidP="00AF15CD">
      <w:pPr>
        <w:spacing w:after="0" w:line="360" w:lineRule="auto"/>
        <w:ind w:firstLine="851"/>
        <w:jc w:val="both"/>
        <w:rPr>
          <w:rFonts w:ascii="Times New Roman" w:eastAsia="Calibri" w:hAnsi="Times New Roman" w:cs="Times New Roman"/>
          <w:sz w:val="28"/>
          <w:szCs w:val="28"/>
        </w:rPr>
      </w:pPr>
      <w:r w:rsidRPr="00B10B3B">
        <w:rPr>
          <w:rFonts w:ascii="Times New Roman" w:eastAsia="Calibri" w:hAnsi="Times New Roman" w:cs="Times New Roman"/>
          <w:b/>
          <w:sz w:val="28"/>
          <w:szCs w:val="28"/>
        </w:rPr>
        <w:t>Предмет исследования</w:t>
      </w:r>
      <w:r w:rsidRPr="00B10B3B">
        <w:rPr>
          <w:rFonts w:ascii="Times New Roman" w:eastAsia="Calibri" w:hAnsi="Times New Roman" w:cs="Times New Roman"/>
          <w:sz w:val="28"/>
          <w:szCs w:val="28"/>
        </w:rPr>
        <w:t xml:space="preserve">: формы и методы использования креативных цифровых </w:t>
      </w:r>
      <w:r w:rsidR="006915A8" w:rsidRPr="00B10B3B">
        <w:rPr>
          <w:rFonts w:ascii="Times New Roman" w:eastAsia="Calibri" w:hAnsi="Times New Roman" w:cs="Times New Roman"/>
          <w:sz w:val="28"/>
          <w:szCs w:val="28"/>
        </w:rPr>
        <w:t>инструментов для</w:t>
      </w:r>
      <w:r w:rsidRPr="00B10B3B">
        <w:rPr>
          <w:rFonts w:ascii="Times New Roman" w:eastAsia="Calibri" w:hAnsi="Times New Roman" w:cs="Times New Roman"/>
          <w:sz w:val="28"/>
          <w:szCs w:val="28"/>
        </w:rPr>
        <w:t xml:space="preserve"> развития иноязычной </w:t>
      </w:r>
      <w:r w:rsidR="006915A8" w:rsidRPr="00B10B3B">
        <w:rPr>
          <w:rFonts w:ascii="Times New Roman" w:eastAsia="Calibri" w:hAnsi="Times New Roman" w:cs="Times New Roman"/>
          <w:sz w:val="28"/>
          <w:szCs w:val="28"/>
        </w:rPr>
        <w:t>устной речи.</w:t>
      </w:r>
    </w:p>
    <w:p w:rsidR="00D55432" w:rsidRDefault="00D55432" w:rsidP="00AF15CD">
      <w:pPr>
        <w:spacing w:after="0" w:line="360" w:lineRule="auto"/>
        <w:ind w:firstLine="851"/>
        <w:jc w:val="both"/>
        <w:rPr>
          <w:rFonts w:ascii="Times New Roman" w:eastAsia="Calibri" w:hAnsi="Times New Roman" w:cs="Times New Roman"/>
          <w:sz w:val="28"/>
          <w:szCs w:val="28"/>
        </w:rPr>
      </w:pPr>
      <w:r w:rsidRPr="00B10B3B">
        <w:rPr>
          <w:rFonts w:ascii="Times New Roman" w:eastAsia="Calibri" w:hAnsi="Times New Roman" w:cs="Times New Roman"/>
          <w:b/>
          <w:sz w:val="28"/>
          <w:szCs w:val="28"/>
        </w:rPr>
        <w:t xml:space="preserve">Цель </w:t>
      </w:r>
      <w:r w:rsidR="006915A8" w:rsidRPr="00B10B3B">
        <w:rPr>
          <w:rFonts w:ascii="Times New Roman" w:eastAsia="Calibri" w:hAnsi="Times New Roman" w:cs="Times New Roman"/>
          <w:b/>
          <w:sz w:val="28"/>
          <w:szCs w:val="28"/>
        </w:rPr>
        <w:t>исследования</w:t>
      </w:r>
      <w:r w:rsidR="006915A8" w:rsidRPr="00B10B3B">
        <w:rPr>
          <w:rFonts w:ascii="Times New Roman" w:eastAsia="Calibri" w:hAnsi="Times New Roman" w:cs="Times New Roman"/>
          <w:sz w:val="28"/>
          <w:szCs w:val="28"/>
        </w:rPr>
        <w:t xml:space="preserve"> состоит</w:t>
      </w:r>
      <w:r w:rsidRPr="00B10B3B">
        <w:rPr>
          <w:rFonts w:ascii="Times New Roman" w:eastAsia="Calibri" w:hAnsi="Times New Roman" w:cs="Times New Roman"/>
          <w:sz w:val="28"/>
          <w:szCs w:val="28"/>
        </w:rPr>
        <w:t xml:space="preserve"> в том, чтобы изучить </w:t>
      </w:r>
      <w:r w:rsidR="006915A8" w:rsidRPr="00B10B3B">
        <w:rPr>
          <w:rFonts w:ascii="Times New Roman" w:eastAsia="Calibri" w:hAnsi="Times New Roman" w:cs="Times New Roman"/>
          <w:sz w:val="28"/>
          <w:szCs w:val="28"/>
        </w:rPr>
        <w:t>функционал существующих</w:t>
      </w:r>
      <w:r w:rsidRPr="00B10B3B">
        <w:rPr>
          <w:rFonts w:ascii="Times New Roman" w:eastAsia="Calibri" w:hAnsi="Times New Roman" w:cs="Times New Roman"/>
          <w:sz w:val="28"/>
          <w:szCs w:val="28"/>
        </w:rPr>
        <w:t xml:space="preserve"> креативных цифровых инструментов, которые могут способствовать развитию указанной формы речи у учащихся младшего подросткового возраста </w:t>
      </w:r>
      <w:r w:rsidR="006915A8" w:rsidRPr="00B10B3B">
        <w:rPr>
          <w:rFonts w:ascii="Times New Roman" w:eastAsia="Calibri" w:hAnsi="Times New Roman" w:cs="Times New Roman"/>
          <w:sz w:val="28"/>
          <w:szCs w:val="28"/>
        </w:rPr>
        <w:t xml:space="preserve">и </w:t>
      </w:r>
      <w:r w:rsidR="009F5E46" w:rsidRPr="00B10B3B">
        <w:rPr>
          <w:rFonts w:ascii="Times New Roman" w:eastAsia="Calibri" w:hAnsi="Times New Roman" w:cs="Times New Roman"/>
          <w:sz w:val="28"/>
          <w:szCs w:val="28"/>
        </w:rPr>
        <w:t xml:space="preserve">предложить </w:t>
      </w:r>
      <w:r w:rsidRPr="00B10B3B">
        <w:rPr>
          <w:rFonts w:ascii="Times New Roman" w:eastAsia="Calibri" w:hAnsi="Times New Roman" w:cs="Times New Roman"/>
          <w:sz w:val="28"/>
          <w:szCs w:val="28"/>
        </w:rPr>
        <w:t>формы и методы работы с ними для решения данной лингводидактической задачи.</w:t>
      </w:r>
    </w:p>
    <w:p w:rsidR="00AE4EC6" w:rsidRPr="00A6191D" w:rsidRDefault="00AE4EC6" w:rsidP="00AE4EC6">
      <w:pPr>
        <w:spacing w:after="0" w:line="360" w:lineRule="auto"/>
        <w:ind w:firstLine="851"/>
        <w:jc w:val="both"/>
        <w:rPr>
          <w:rFonts w:ascii="Times New Roman" w:eastAsiaTheme="majorEastAsia" w:hAnsi="Times New Roman" w:cs="Times New Roman"/>
          <w:sz w:val="28"/>
          <w:szCs w:val="28"/>
        </w:rPr>
      </w:pPr>
      <w:r w:rsidRPr="00A6191D">
        <w:rPr>
          <w:rFonts w:ascii="Times New Roman" w:eastAsiaTheme="majorEastAsia" w:hAnsi="Times New Roman" w:cs="Times New Roman"/>
          <w:sz w:val="28"/>
          <w:szCs w:val="28"/>
        </w:rPr>
        <w:t>Для достижения поставленной цели, мы выделили следующие задачи:</w:t>
      </w:r>
    </w:p>
    <w:p w:rsidR="00AE4EC6" w:rsidRPr="00A6191D" w:rsidRDefault="00AE4EC6" w:rsidP="00A6191D">
      <w:pPr>
        <w:pStyle w:val="a3"/>
        <w:numPr>
          <w:ilvl w:val="0"/>
          <w:numId w:val="50"/>
        </w:numPr>
        <w:spacing w:after="0" w:line="360" w:lineRule="auto"/>
        <w:ind w:left="0" w:firstLine="851"/>
        <w:jc w:val="both"/>
        <w:rPr>
          <w:rFonts w:ascii="Times New Roman" w:eastAsiaTheme="majorEastAsia" w:hAnsi="Times New Roman" w:cs="Times New Roman"/>
          <w:sz w:val="28"/>
          <w:szCs w:val="28"/>
        </w:rPr>
      </w:pPr>
      <w:r w:rsidRPr="00A6191D">
        <w:rPr>
          <w:rFonts w:ascii="Times New Roman" w:eastAsiaTheme="majorEastAsia" w:hAnsi="Times New Roman" w:cs="Times New Roman"/>
          <w:sz w:val="28"/>
          <w:szCs w:val="28"/>
        </w:rPr>
        <w:t>провести ретроспективный анализ научно-методической литерат</w:t>
      </w:r>
      <w:r w:rsidRPr="00A6191D">
        <w:rPr>
          <w:rFonts w:ascii="Times New Roman" w:eastAsiaTheme="majorEastAsia" w:hAnsi="Times New Roman" w:cs="Times New Roman"/>
          <w:sz w:val="28"/>
          <w:szCs w:val="28"/>
        </w:rPr>
        <w:t>у</w:t>
      </w:r>
      <w:r w:rsidRPr="00A6191D">
        <w:rPr>
          <w:rFonts w:ascii="Times New Roman" w:eastAsiaTheme="majorEastAsia" w:hAnsi="Times New Roman" w:cs="Times New Roman"/>
          <w:sz w:val="28"/>
          <w:szCs w:val="28"/>
        </w:rPr>
        <w:t>ры по теме нашего исследования;</w:t>
      </w:r>
    </w:p>
    <w:p w:rsidR="00AE4EC6" w:rsidRPr="00A6191D" w:rsidRDefault="00AE4EC6" w:rsidP="00A6191D">
      <w:pPr>
        <w:pStyle w:val="a3"/>
        <w:numPr>
          <w:ilvl w:val="0"/>
          <w:numId w:val="50"/>
        </w:numPr>
        <w:spacing w:after="0" w:line="360" w:lineRule="auto"/>
        <w:ind w:left="0" w:firstLine="851"/>
        <w:jc w:val="both"/>
        <w:rPr>
          <w:rFonts w:ascii="Times New Roman" w:eastAsiaTheme="majorEastAsia" w:hAnsi="Times New Roman" w:cs="Times New Roman"/>
          <w:sz w:val="28"/>
          <w:szCs w:val="28"/>
        </w:rPr>
      </w:pPr>
      <w:r w:rsidRPr="00A6191D">
        <w:rPr>
          <w:rFonts w:ascii="Times New Roman" w:eastAsiaTheme="majorEastAsia" w:hAnsi="Times New Roman" w:cs="Times New Roman"/>
          <w:sz w:val="28"/>
          <w:szCs w:val="28"/>
        </w:rPr>
        <w:t>изучить психолого-возрастные особенности учащихся младшего подросткового возраста в эпоху цифровых технологий;</w:t>
      </w:r>
    </w:p>
    <w:p w:rsidR="00AE4EC6" w:rsidRPr="00A6191D" w:rsidRDefault="00AE4EC6" w:rsidP="00A6191D">
      <w:pPr>
        <w:pStyle w:val="a3"/>
        <w:numPr>
          <w:ilvl w:val="0"/>
          <w:numId w:val="50"/>
        </w:numPr>
        <w:spacing w:after="0" w:line="360" w:lineRule="auto"/>
        <w:ind w:left="0" w:firstLine="851"/>
        <w:jc w:val="both"/>
        <w:rPr>
          <w:rFonts w:ascii="Times New Roman" w:eastAsiaTheme="majorEastAsia" w:hAnsi="Times New Roman" w:cs="Times New Roman"/>
          <w:sz w:val="28"/>
          <w:szCs w:val="28"/>
        </w:rPr>
      </w:pPr>
      <w:r w:rsidRPr="00A6191D">
        <w:rPr>
          <w:rFonts w:ascii="Times New Roman" w:eastAsiaTheme="majorEastAsia" w:hAnsi="Times New Roman" w:cs="Times New Roman"/>
          <w:sz w:val="28"/>
          <w:szCs w:val="28"/>
        </w:rPr>
        <w:t xml:space="preserve">проанализировать роль мотивации учащихся младшего подросткового возраста в новых условиях обучения; </w:t>
      </w:r>
    </w:p>
    <w:p w:rsidR="00AE4EC6" w:rsidRPr="00A6191D" w:rsidRDefault="00AE4EC6" w:rsidP="00A6191D">
      <w:pPr>
        <w:pStyle w:val="a3"/>
        <w:numPr>
          <w:ilvl w:val="0"/>
          <w:numId w:val="50"/>
        </w:numPr>
        <w:spacing w:after="0" w:line="360" w:lineRule="auto"/>
        <w:ind w:left="0" w:firstLine="851"/>
        <w:jc w:val="both"/>
        <w:rPr>
          <w:rFonts w:ascii="Times New Roman" w:eastAsiaTheme="majorEastAsia" w:hAnsi="Times New Roman" w:cs="Times New Roman"/>
          <w:sz w:val="28"/>
          <w:szCs w:val="28"/>
        </w:rPr>
      </w:pPr>
      <w:r w:rsidRPr="00A6191D">
        <w:rPr>
          <w:rFonts w:ascii="Times New Roman" w:eastAsiaTheme="majorEastAsia" w:hAnsi="Times New Roman" w:cs="Times New Roman"/>
          <w:sz w:val="28"/>
          <w:szCs w:val="28"/>
        </w:rPr>
        <w:t xml:space="preserve">определить понятие </w:t>
      </w:r>
      <w:proofErr w:type="spellStart"/>
      <w:r w:rsidRPr="00A6191D">
        <w:rPr>
          <w:rFonts w:ascii="Times New Roman" w:eastAsiaTheme="majorEastAsia" w:hAnsi="Times New Roman" w:cs="Times New Roman"/>
          <w:sz w:val="28"/>
          <w:szCs w:val="28"/>
        </w:rPr>
        <w:t>креативность</w:t>
      </w:r>
      <w:proofErr w:type="spellEnd"/>
      <w:r w:rsidRPr="00A6191D">
        <w:rPr>
          <w:rFonts w:ascii="Times New Roman" w:eastAsiaTheme="majorEastAsia" w:hAnsi="Times New Roman" w:cs="Times New Roman"/>
          <w:sz w:val="28"/>
          <w:szCs w:val="28"/>
        </w:rPr>
        <w:t xml:space="preserve"> как образовательная ценность</w:t>
      </w:r>
      <w:r w:rsidR="00A6191D">
        <w:rPr>
          <w:rFonts w:ascii="Times New Roman" w:eastAsiaTheme="majorEastAsia" w:hAnsi="Times New Roman" w:cs="Times New Roman"/>
          <w:sz w:val="28"/>
          <w:szCs w:val="28"/>
        </w:rPr>
        <w:t>;</w:t>
      </w:r>
    </w:p>
    <w:p w:rsidR="00AE4EC6" w:rsidRPr="00A6191D" w:rsidRDefault="00AE4EC6" w:rsidP="00A6191D">
      <w:pPr>
        <w:pStyle w:val="a3"/>
        <w:numPr>
          <w:ilvl w:val="0"/>
          <w:numId w:val="50"/>
        </w:numPr>
        <w:spacing w:after="0" w:line="360" w:lineRule="auto"/>
        <w:ind w:left="0" w:firstLine="851"/>
        <w:jc w:val="both"/>
        <w:rPr>
          <w:rFonts w:ascii="Times New Roman" w:eastAsiaTheme="majorEastAsia" w:hAnsi="Times New Roman" w:cs="Times New Roman"/>
          <w:sz w:val="28"/>
          <w:szCs w:val="28"/>
        </w:rPr>
      </w:pPr>
      <w:r w:rsidRPr="00A6191D">
        <w:rPr>
          <w:rFonts w:ascii="Times New Roman" w:eastAsiaTheme="majorEastAsia" w:hAnsi="Times New Roman" w:cs="Times New Roman"/>
          <w:sz w:val="28"/>
          <w:szCs w:val="28"/>
        </w:rPr>
        <w:t xml:space="preserve">определить лингводидактический потенциал использования </w:t>
      </w:r>
      <w:proofErr w:type="spellStart"/>
      <w:r w:rsidRPr="00A6191D">
        <w:rPr>
          <w:rFonts w:ascii="Times New Roman" w:eastAsiaTheme="majorEastAsia" w:hAnsi="Times New Roman" w:cs="Times New Roman"/>
          <w:sz w:val="28"/>
          <w:szCs w:val="28"/>
        </w:rPr>
        <w:t>креативных</w:t>
      </w:r>
      <w:proofErr w:type="spellEnd"/>
      <w:r w:rsidRPr="00A6191D">
        <w:rPr>
          <w:rFonts w:ascii="Times New Roman" w:eastAsiaTheme="majorEastAsia" w:hAnsi="Times New Roman" w:cs="Times New Roman"/>
          <w:sz w:val="28"/>
          <w:szCs w:val="28"/>
        </w:rPr>
        <w:t xml:space="preserve"> цифровых инструментов  в обучении иностранным языкам</w:t>
      </w:r>
      <w:r w:rsidR="00A6191D">
        <w:rPr>
          <w:rFonts w:ascii="Times New Roman" w:eastAsiaTheme="majorEastAsia" w:hAnsi="Times New Roman" w:cs="Times New Roman"/>
          <w:sz w:val="28"/>
          <w:szCs w:val="28"/>
        </w:rPr>
        <w:t>;</w:t>
      </w:r>
    </w:p>
    <w:p w:rsidR="00D65A26" w:rsidRPr="00A6191D" w:rsidRDefault="00D65A26" w:rsidP="00A6191D">
      <w:pPr>
        <w:pStyle w:val="a3"/>
        <w:numPr>
          <w:ilvl w:val="0"/>
          <w:numId w:val="50"/>
        </w:numPr>
        <w:spacing w:after="0" w:line="360" w:lineRule="auto"/>
        <w:ind w:left="0" w:firstLine="851"/>
        <w:jc w:val="both"/>
        <w:rPr>
          <w:rFonts w:ascii="Times New Roman" w:eastAsiaTheme="majorEastAsia" w:hAnsi="Times New Roman" w:cs="Times New Roman"/>
          <w:sz w:val="28"/>
          <w:szCs w:val="28"/>
        </w:rPr>
      </w:pPr>
      <w:r w:rsidRPr="00A6191D">
        <w:rPr>
          <w:rFonts w:ascii="Times New Roman" w:eastAsiaTheme="majorEastAsia" w:hAnsi="Times New Roman" w:cs="Times New Roman"/>
          <w:sz w:val="28"/>
          <w:szCs w:val="28"/>
        </w:rPr>
        <w:lastRenderedPageBreak/>
        <w:t xml:space="preserve">предложить критерии отбора </w:t>
      </w:r>
      <w:proofErr w:type="spellStart"/>
      <w:r w:rsidRPr="00A6191D">
        <w:rPr>
          <w:rFonts w:ascii="Times New Roman" w:eastAsiaTheme="majorEastAsia" w:hAnsi="Times New Roman" w:cs="Times New Roman"/>
          <w:sz w:val="28"/>
          <w:szCs w:val="28"/>
        </w:rPr>
        <w:t>креативных</w:t>
      </w:r>
      <w:proofErr w:type="spellEnd"/>
      <w:r w:rsidRPr="00A6191D">
        <w:rPr>
          <w:rFonts w:ascii="Times New Roman" w:eastAsiaTheme="majorEastAsia" w:hAnsi="Times New Roman" w:cs="Times New Roman"/>
          <w:sz w:val="28"/>
          <w:szCs w:val="28"/>
        </w:rPr>
        <w:t xml:space="preserve"> </w:t>
      </w:r>
      <w:proofErr w:type="gramStart"/>
      <w:r w:rsidRPr="00A6191D">
        <w:rPr>
          <w:rFonts w:ascii="Times New Roman" w:eastAsiaTheme="majorEastAsia" w:hAnsi="Times New Roman" w:cs="Times New Roman"/>
          <w:sz w:val="28"/>
          <w:szCs w:val="28"/>
        </w:rPr>
        <w:t>цифровых</w:t>
      </w:r>
      <w:proofErr w:type="gramEnd"/>
      <w:r w:rsidRPr="00A6191D">
        <w:rPr>
          <w:rFonts w:ascii="Times New Roman" w:eastAsiaTheme="majorEastAsia" w:hAnsi="Times New Roman" w:cs="Times New Roman"/>
          <w:sz w:val="28"/>
          <w:szCs w:val="28"/>
        </w:rPr>
        <w:t xml:space="preserve"> инструментов;</w:t>
      </w:r>
    </w:p>
    <w:p w:rsidR="00AE4EC6" w:rsidRPr="00A6191D" w:rsidRDefault="00D65A26" w:rsidP="00A6191D">
      <w:pPr>
        <w:pStyle w:val="a3"/>
        <w:numPr>
          <w:ilvl w:val="0"/>
          <w:numId w:val="50"/>
        </w:numPr>
        <w:spacing w:after="0" w:line="360" w:lineRule="auto"/>
        <w:ind w:left="0" w:firstLine="851"/>
        <w:jc w:val="both"/>
        <w:rPr>
          <w:rFonts w:ascii="Times New Roman" w:eastAsiaTheme="majorEastAsia" w:hAnsi="Times New Roman" w:cs="Times New Roman"/>
          <w:sz w:val="28"/>
          <w:szCs w:val="28"/>
        </w:rPr>
      </w:pPr>
      <w:r w:rsidRPr="00A6191D">
        <w:rPr>
          <w:rFonts w:ascii="Times New Roman" w:eastAsiaTheme="majorEastAsia" w:hAnsi="Times New Roman" w:cs="Times New Roman"/>
          <w:sz w:val="28"/>
          <w:szCs w:val="28"/>
        </w:rPr>
        <w:t xml:space="preserve">описать и классифицировать группу </w:t>
      </w:r>
      <w:proofErr w:type="spellStart"/>
      <w:r w:rsidRPr="00A6191D">
        <w:rPr>
          <w:rFonts w:ascii="Times New Roman" w:eastAsiaTheme="majorEastAsia" w:hAnsi="Times New Roman" w:cs="Times New Roman"/>
          <w:sz w:val="28"/>
          <w:szCs w:val="28"/>
        </w:rPr>
        <w:t>креативных</w:t>
      </w:r>
      <w:proofErr w:type="spellEnd"/>
      <w:r w:rsidRPr="00A6191D">
        <w:rPr>
          <w:rFonts w:ascii="Times New Roman" w:eastAsiaTheme="majorEastAsia" w:hAnsi="Times New Roman" w:cs="Times New Roman"/>
          <w:sz w:val="28"/>
          <w:szCs w:val="28"/>
        </w:rPr>
        <w:t xml:space="preserve"> цифровых инструментов;</w:t>
      </w:r>
      <w:r w:rsidR="00AE4EC6" w:rsidRPr="00A6191D">
        <w:rPr>
          <w:rFonts w:ascii="Times New Roman" w:eastAsiaTheme="majorEastAsia" w:hAnsi="Times New Roman" w:cs="Times New Roman"/>
          <w:sz w:val="28"/>
          <w:szCs w:val="28"/>
        </w:rPr>
        <w:t xml:space="preserve"> </w:t>
      </w:r>
    </w:p>
    <w:p w:rsidR="00D65A26" w:rsidRPr="00A6191D" w:rsidRDefault="00D65A26" w:rsidP="00A6191D">
      <w:pPr>
        <w:pStyle w:val="a3"/>
        <w:numPr>
          <w:ilvl w:val="0"/>
          <w:numId w:val="50"/>
        </w:numPr>
        <w:spacing w:after="0" w:line="360" w:lineRule="auto"/>
        <w:ind w:left="0" w:firstLine="851"/>
        <w:jc w:val="both"/>
        <w:rPr>
          <w:rFonts w:ascii="Times New Roman" w:eastAsiaTheme="majorEastAsia" w:hAnsi="Times New Roman" w:cs="Times New Roman"/>
          <w:sz w:val="28"/>
          <w:szCs w:val="28"/>
        </w:rPr>
      </w:pPr>
      <w:r w:rsidRPr="00A6191D">
        <w:rPr>
          <w:rFonts w:ascii="Times New Roman" w:eastAsiaTheme="majorEastAsia" w:hAnsi="Times New Roman" w:cs="Times New Roman"/>
          <w:sz w:val="28"/>
          <w:szCs w:val="28"/>
        </w:rPr>
        <w:t xml:space="preserve">разработать задания на основе использования данных </w:t>
      </w:r>
      <w:proofErr w:type="spellStart"/>
      <w:r w:rsidRPr="00A6191D">
        <w:rPr>
          <w:rFonts w:ascii="Times New Roman" w:eastAsiaTheme="majorEastAsia" w:hAnsi="Times New Roman" w:cs="Times New Roman"/>
          <w:sz w:val="28"/>
          <w:szCs w:val="28"/>
        </w:rPr>
        <w:t>креативных</w:t>
      </w:r>
      <w:proofErr w:type="spellEnd"/>
      <w:r w:rsidRPr="00A6191D">
        <w:rPr>
          <w:rFonts w:ascii="Times New Roman" w:eastAsiaTheme="majorEastAsia" w:hAnsi="Times New Roman" w:cs="Times New Roman"/>
          <w:sz w:val="28"/>
          <w:szCs w:val="28"/>
        </w:rPr>
        <w:t xml:space="preserve"> цифровых инструментов для учащихся 6-8 классов.</w:t>
      </w:r>
    </w:p>
    <w:p w:rsidR="00A6191D" w:rsidRDefault="00D65A26" w:rsidP="00A6191D">
      <w:pPr>
        <w:spacing w:after="0" w:line="360" w:lineRule="auto"/>
        <w:ind w:firstLine="851"/>
        <w:jc w:val="both"/>
        <w:rPr>
          <w:rFonts w:ascii="Times New Roman" w:eastAsiaTheme="majorEastAsia" w:hAnsi="Times New Roman" w:cs="Times New Roman"/>
          <w:sz w:val="28"/>
          <w:szCs w:val="28"/>
        </w:rPr>
      </w:pPr>
      <w:r w:rsidRPr="00A6191D">
        <w:rPr>
          <w:rFonts w:ascii="Times New Roman" w:eastAsiaTheme="majorEastAsia" w:hAnsi="Times New Roman" w:cs="Times New Roman"/>
          <w:sz w:val="28"/>
          <w:szCs w:val="28"/>
        </w:rPr>
        <w:t>Для решения поставленных задач были использованы следующие мет</w:t>
      </w:r>
      <w:r w:rsidRPr="00A6191D">
        <w:rPr>
          <w:rFonts w:ascii="Times New Roman" w:eastAsiaTheme="majorEastAsia" w:hAnsi="Times New Roman" w:cs="Times New Roman"/>
          <w:sz w:val="28"/>
          <w:szCs w:val="28"/>
        </w:rPr>
        <w:t>о</w:t>
      </w:r>
      <w:r w:rsidRPr="00A6191D">
        <w:rPr>
          <w:rFonts w:ascii="Times New Roman" w:eastAsiaTheme="majorEastAsia" w:hAnsi="Times New Roman" w:cs="Times New Roman"/>
          <w:sz w:val="28"/>
          <w:szCs w:val="28"/>
        </w:rPr>
        <w:t>ды:</w:t>
      </w:r>
    </w:p>
    <w:p w:rsidR="00D65A26" w:rsidRPr="00A6191D" w:rsidRDefault="00D65A26" w:rsidP="00A6191D">
      <w:pPr>
        <w:pStyle w:val="a3"/>
        <w:numPr>
          <w:ilvl w:val="0"/>
          <w:numId w:val="51"/>
        </w:numPr>
        <w:spacing w:after="0" w:line="360" w:lineRule="auto"/>
        <w:ind w:left="0" w:firstLine="851"/>
        <w:jc w:val="both"/>
        <w:rPr>
          <w:rFonts w:ascii="Times New Roman" w:eastAsiaTheme="majorEastAsia" w:hAnsi="Times New Roman" w:cs="Times New Roman"/>
          <w:sz w:val="28"/>
          <w:szCs w:val="28"/>
        </w:rPr>
      </w:pPr>
      <w:r w:rsidRPr="00A6191D">
        <w:rPr>
          <w:rFonts w:ascii="Times New Roman" w:eastAsiaTheme="majorEastAsia" w:hAnsi="Times New Roman" w:cs="Times New Roman"/>
          <w:sz w:val="28"/>
          <w:szCs w:val="28"/>
        </w:rPr>
        <w:t>анализ научной литературы по методике обучения иностранным языкам, лингводидактике, педагогике, психологии, лингвистике в рамках и</w:t>
      </w:r>
      <w:r w:rsidRPr="00A6191D">
        <w:rPr>
          <w:rFonts w:ascii="Times New Roman" w:eastAsiaTheme="majorEastAsia" w:hAnsi="Times New Roman" w:cs="Times New Roman"/>
          <w:sz w:val="28"/>
          <w:szCs w:val="28"/>
        </w:rPr>
        <w:t>с</w:t>
      </w:r>
      <w:r w:rsidRPr="00A6191D">
        <w:rPr>
          <w:rFonts w:ascii="Times New Roman" w:eastAsiaTheme="majorEastAsia" w:hAnsi="Times New Roman" w:cs="Times New Roman"/>
          <w:sz w:val="28"/>
          <w:szCs w:val="28"/>
        </w:rPr>
        <w:t>следуемой проблемы;</w:t>
      </w:r>
    </w:p>
    <w:p w:rsidR="00D65A26" w:rsidRPr="00A6191D" w:rsidRDefault="00D65A26" w:rsidP="00A6191D">
      <w:pPr>
        <w:pStyle w:val="a3"/>
        <w:numPr>
          <w:ilvl w:val="0"/>
          <w:numId w:val="51"/>
        </w:numPr>
        <w:spacing w:after="0" w:line="360" w:lineRule="auto"/>
        <w:ind w:left="0" w:firstLine="851"/>
        <w:jc w:val="both"/>
        <w:rPr>
          <w:rFonts w:ascii="Times New Roman" w:eastAsiaTheme="majorEastAsia" w:hAnsi="Times New Roman" w:cs="Times New Roman"/>
          <w:sz w:val="28"/>
          <w:szCs w:val="28"/>
        </w:rPr>
      </w:pPr>
      <w:r w:rsidRPr="00A6191D">
        <w:rPr>
          <w:rFonts w:ascii="Times New Roman" w:eastAsiaTheme="majorEastAsia" w:hAnsi="Times New Roman" w:cs="Times New Roman"/>
          <w:sz w:val="28"/>
          <w:szCs w:val="28"/>
        </w:rPr>
        <w:t>анализ статистических данных, отражающих индивидуально возрастные особенности подростков эпохи цифровых технологий;</w:t>
      </w:r>
    </w:p>
    <w:p w:rsidR="00AE4EC6" w:rsidRPr="00A6191D" w:rsidRDefault="00D65A26" w:rsidP="00A6191D">
      <w:pPr>
        <w:pStyle w:val="a3"/>
        <w:numPr>
          <w:ilvl w:val="0"/>
          <w:numId w:val="51"/>
        </w:numPr>
        <w:spacing w:after="0" w:line="360" w:lineRule="auto"/>
        <w:ind w:left="0" w:firstLine="851"/>
        <w:jc w:val="both"/>
        <w:rPr>
          <w:rFonts w:ascii="Times New Roman" w:eastAsiaTheme="majorEastAsia" w:hAnsi="Times New Roman" w:cs="Times New Roman"/>
          <w:sz w:val="28"/>
          <w:szCs w:val="28"/>
        </w:rPr>
      </w:pPr>
      <w:proofErr w:type="gramStart"/>
      <w:r w:rsidRPr="00A6191D">
        <w:rPr>
          <w:rFonts w:ascii="Times New Roman" w:eastAsiaTheme="majorEastAsia" w:hAnsi="Times New Roman" w:cs="Times New Roman"/>
          <w:sz w:val="28"/>
          <w:szCs w:val="28"/>
        </w:rPr>
        <w:t>методический анализ</w:t>
      </w:r>
      <w:proofErr w:type="gramEnd"/>
      <w:r w:rsidRPr="00A6191D">
        <w:rPr>
          <w:rFonts w:ascii="Times New Roman" w:eastAsiaTheme="majorEastAsia" w:hAnsi="Times New Roman" w:cs="Times New Roman"/>
          <w:sz w:val="28"/>
          <w:szCs w:val="28"/>
        </w:rPr>
        <w:t xml:space="preserve"> существующей практик</w:t>
      </w:r>
      <w:r w:rsidR="00A6191D" w:rsidRPr="00A6191D">
        <w:rPr>
          <w:rFonts w:ascii="Times New Roman" w:eastAsiaTheme="majorEastAsia" w:hAnsi="Times New Roman" w:cs="Times New Roman"/>
          <w:sz w:val="28"/>
          <w:szCs w:val="28"/>
        </w:rPr>
        <w:t>и</w:t>
      </w:r>
      <w:r w:rsidRPr="00A6191D">
        <w:rPr>
          <w:rFonts w:ascii="Times New Roman" w:eastAsiaTheme="majorEastAsia" w:hAnsi="Times New Roman" w:cs="Times New Roman"/>
          <w:sz w:val="28"/>
          <w:szCs w:val="28"/>
        </w:rPr>
        <w:t xml:space="preserve"> использования </w:t>
      </w:r>
      <w:r w:rsidR="00A6191D" w:rsidRPr="00A6191D">
        <w:rPr>
          <w:rFonts w:ascii="Times New Roman" w:eastAsiaTheme="majorEastAsia" w:hAnsi="Times New Roman" w:cs="Times New Roman"/>
          <w:sz w:val="28"/>
          <w:szCs w:val="28"/>
        </w:rPr>
        <w:t>цифровых инструментов</w:t>
      </w:r>
      <w:r w:rsidRPr="00A6191D">
        <w:rPr>
          <w:rFonts w:ascii="Times New Roman" w:eastAsiaTheme="majorEastAsia" w:hAnsi="Times New Roman" w:cs="Times New Roman"/>
          <w:sz w:val="28"/>
          <w:szCs w:val="28"/>
        </w:rPr>
        <w:t xml:space="preserve"> в обучении иностра</w:t>
      </w:r>
      <w:r w:rsidRPr="00A6191D">
        <w:rPr>
          <w:rFonts w:ascii="Times New Roman" w:eastAsiaTheme="majorEastAsia" w:hAnsi="Times New Roman" w:cs="Times New Roman"/>
          <w:sz w:val="28"/>
          <w:szCs w:val="28"/>
        </w:rPr>
        <w:t>н</w:t>
      </w:r>
      <w:r w:rsidRPr="00A6191D">
        <w:rPr>
          <w:rFonts w:ascii="Times New Roman" w:eastAsiaTheme="majorEastAsia" w:hAnsi="Times New Roman" w:cs="Times New Roman"/>
          <w:sz w:val="28"/>
          <w:szCs w:val="28"/>
        </w:rPr>
        <w:t xml:space="preserve">ным языкам. </w:t>
      </w:r>
    </w:p>
    <w:p w:rsidR="00D55432" w:rsidRPr="00B10B3B" w:rsidRDefault="00D55432" w:rsidP="009F5E46">
      <w:pPr>
        <w:spacing w:after="0" w:line="360" w:lineRule="auto"/>
        <w:ind w:firstLine="851"/>
        <w:jc w:val="both"/>
        <w:rPr>
          <w:rFonts w:ascii="Times New Roman" w:eastAsiaTheme="majorEastAsia" w:hAnsi="Times New Roman" w:cs="Times New Roman"/>
          <w:sz w:val="28"/>
          <w:szCs w:val="28"/>
        </w:rPr>
      </w:pPr>
      <w:r w:rsidRPr="00B10B3B">
        <w:rPr>
          <w:rFonts w:ascii="Times New Roman" w:eastAsiaTheme="majorEastAsia" w:hAnsi="Times New Roman" w:cs="Times New Roman"/>
          <w:b/>
          <w:sz w:val="28"/>
          <w:szCs w:val="28"/>
        </w:rPr>
        <w:t>Научная новизна</w:t>
      </w:r>
      <w:r w:rsidRPr="00B10B3B">
        <w:rPr>
          <w:rFonts w:ascii="Times New Roman" w:eastAsiaTheme="majorEastAsia" w:hAnsi="Times New Roman" w:cs="Times New Roman"/>
          <w:sz w:val="28"/>
          <w:szCs w:val="28"/>
        </w:rPr>
        <w:t xml:space="preserve"> </w:t>
      </w:r>
      <w:r w:rsidR="001667FF" w:rsidRPr="00B10B3B">
        <w:rPr>
          <w:rFonts w:ascii="Times New Roman" w:eastAsiaTheme="majorEastAsia" w:hAnsi="Times New Roman" w:cs="Times New Roman"/>
          <w:sz w:val="28"/>
          <w:szCs w:val="28"/>
        </w:rPr>
        <w:t xml:space="preserve">работы </w:t>
      </w:r>
      <w:r w:rsidR="009F5E46" w:rsidRPr="00B10B3B">
        <w:rPr>
          <w:rFonts w:ascii="Times New Roman" w:eastAsiaTheme="majorEastAsia" w:hAnsi="Times New Roman" w:cs="Times New Roman"/>
          <w:sz w:val="28"/>
          <w:szCs w:val="28"/>
        </w:rPr>
        <w:t xml:space="preserve">заключается </w:t>
      </w:r>
      <w:r w:rsidR="001667FF" w:rsidRPr="00B10B3B">
        <w:rPr>
          <w:rFonts w:ascii="Times New Roman" w:eastAsiaTheme="majorEastAsia" w:hAnsi="Times New Roman" w:cs="Times New Roman"/>
          <w:sz w:val="28"/>
          <w:szCs w:val="28"/>
        </w:rPr>
        <w:t>в</w:t>
      </w:r>
      <w:r w:rsidR="009F5E46" w:rsidRPr="00B10B3B">
        <w:rPr>
          <w:rFonts w:ascii="Times New Roman" w:eastAsiaTheme="majorEastAsia" w:hAnsi="Times New Roman" w:cs="Times New Roman"/>
          <w:sz w:val="28"/>
          <w:szCs w:val="28"/>
        </w:rPr>
        <w:t xml:space="preserve"> том, что в результате исследования </w:t>
      </w:r>
      <w:r w:rsidR="00A0033C" w:rsidRPr="00B10B3B">
        <w:rPr>
          <w:rFonts w:ascii="Times New Roman" w:eastAsiaTheme="majorEastAsia" w:hAnsi="Times New Roman" w:cs="Times New Roman"/>
          <w:sz w:val="28"/>
          <w:szCs w:val="28"/>
        </w:rPr>
        <w:t xml:space="preserve">были </w:t>
      </w:r>
      <w:r w:rsidR="000B4F46" w:rsidRPr="00B10B3B">
        <w:rPr>
          <w:rFonts w:ascii="Times New Roman" w:eastAsiaTheme="majorEastAsia" w:hAnsi="Times New Roman" w:cs="Times New Roman"/>
          <w:sz w:val="28"/>
          <w:szCs w:val="28"/>
        </w:rPr>
        <w:t>обоснованы</w:t>
      </w:r>
      <w:r w:rsidR="00A0033C" w:rsidRPr="00B10B3B">
        <w:rPr>
          <w:rFonts w:ascii="Times New Roman" w:eastAsiaTheme="majorEastAsia" w:hAnsi="Times New Roman" w:cs="Times New Roman"/>
          <w:sz w:val="28"/>
          <w:szCs w:val="28"/>
        </w:rPr>
        <w:t xml:space="preserve"> базовые </w:t>
      </w:r>
      <w:r w:rsidR="009F5E46" w:rsidRPr="00B10B3B">
        <w:rPr>
          <w:rFonts w:ascii="Times New Roman" w:eastAsiaTheme="majorEastAsia" w:hAnsi="Times New Roman" w:cs="Times New Roman"/>
          <w:sz w:val="28"/>
          <w:szCs w:val="28"/>
        </w:rPr>
        <w:t xml:space="preserve">положения </w:t>
      </w:r>
      <w:proofErr w:type="gramStart"/>
      <w:r w:rsidR="009F5E46" w:rsidRPr="00B10B3B">
        <w:rPr>
          <w:rFonts w:ascii="Times New Roman" w:eastAsiaTheme="majorEastAsia" w:hAnsi="Times New Roman" w:cs="Times New Roman"/>
          <w:sz w:val="28"/>
          <w:szCs w:val="28"/>
        </w:rPr>
        <w:t xml:space="preserve">методики </w:t>
      </w:r>
      <w:r w:rsidR="00A0033C" w:rsidRPr="00B10B3B">
        <w:rPr>
          <w:rFonts w:ascii="Times New Roman" w:eastAsiaTheme="majorEastAsia" w:hAnsi="Times New Roman" w:cs="Times New Roman"/>
          <w:sz w:val="28"/>
          <w:szCs w:val="28"/>
        </w:rPr>
        <w:t>обучения подростков младшего школьного возраста  устной монологической речи</w:t>
      </w:r>
      <w:proofErr w:type="gramEnd"/>
      <w:r w:rsidR="00A0033C" w:rsidRPr="00B10B3B">
        <w:rPr>
          <w:rFonts w:ascii="Times New Roman" w:eastAsiaTheme="majorEastAsia" w:hAnsi="Times New Roman" w:cs="Times New Roman"/>
          <w:sz w:val="28"/>
          <w:szCs w:val="28"/>
        </w:rPr>
        <w:t xml:space="preserve"> на основе использования  креативных цифровых инструментов</w:t>
      </w:r>
      <w:r w:rsidR="004A33E1" w:rsidRPr="00B10B3B">
        <w:rPr>
          <w:rFonts w:ascii="Times New Roman" w:eastAsiaTheme="majorEastAsia" w:hAnsi="Times New Roman" w:cs="Times New Roman"/>
          <w:sz w:val="28"/>
          <w:szCs w:val="28"/>
        </w:rPr>
        <w:t>.</w:t>
      </w:r>
      <w:r w:rsidR="009F5E46" w:rsidRPr="00B10B3B">
        <w:rPr>
          <w:rFonts w:ascii="Times New Roman" w:eastAsiaTheme="majorEastAsia" w:hAnsi="Times New Roman" w:cs="Times New Roman"/>
          <w:sz w:val="28"/>
          <w:szCs w:val="28"/>
        </w:rPr>
        <w:t xml:space="preserve">  </w:t>
      </w:r>
    </w:p>
    <w:p w:rsidR="001667FF" w:rsidRPr="00B10B3B" w:rsidRDefault="00D55432" w:rsidP="001667FF">
      <w:pPr>
        <w:spacing w:after="0" w:line="360" w:lineRule="auto"/>
        <w:ind w:firstLine="851"/>
        <w:jc w:val="both"/>
        <w:rPr>
          <w:rFonts w:ascii="Times New Roman" w:eastAsiaTheme="majorEastAsia" w:hAnsi="Times New Roman" w:cs="Times New Roman"/>
          <w:sz w:val="28"/>
          <w:szCs w:val="28"/>
        </w:rPr>
      </w:pPr>
      <w:r w:rsidRPr="00B10B3B">
        <w:rPr>
          <w:rFonts w:ascii="Times New Roman" w:eastAsiaTheme="majorEastAsia" w:hAnsi="Times New Roman" w:cs="Times New Roman"/>
          <w:b/>
          <w:sz w:val="28"/>
          <w:szCs w:val="28"/>
        </w:rPr>
        <w:t>Теоретическая значимо</w:t>
      </w:r>
      <w:r w:rsidR="00A0033C" w:rsidRPr="00B10B3B">
        <w:rPr>
          <w:rFonts w:ascii="Times New Roman" w:eastAsiaTheme="majorEastAsia" w:hAnsi="Times New Roman" w:cs="Times New Roman"/>
          <w:b/>
          <w:sz w:val="28"/>
          <w:szCs w:val="28"/>
        </w:rPr>
        <w:t xml:space="preserve">сть </w:t>
      </w:r>
      <w:r w:rsidR="005D1097" w:rsidRPr="00B10B3B">
        <w:rPr>
          <w:rFonts w:ascii="Times New Roman" w:eastAsiaTheme="majorEastAsia" w:hAnsi="Times New Roman" w:cs="Times New Roman"/>
          <w:sz w:val="28"/>
          <w:szCs w:val="28"/>
        </w:rPr>
        <w:t>работы заключается в уточнении ряда фундаменталь</w:t>
      </w:r>
      <w:r w:rsidR="00F515CE" w:rsidRPr="00B10B3B">
        <w:rPr>
          <w:rFonts w:ascii="Times New Roman" w:eastAsiaTheme="majorEastAsia" w:hAnsi="Times New Roman" w:cs="Times New Roman"/>
          <w:sz w:val="28"/>
          <w:szCs w:val="28"/>
        </w:rPr>
        <w:t xml:space="preserve">ных лингводидактических понятий: </w:t>
      </w:r>
      <w:r w:rsidR="005D1097" w:rsidRPr="00B10B3B">
        <w:rPr>
          <w:rFonts w:ascii="Times New Roman" w:eastAsiaTheme="majorEastAsia" w:hAnsi="Times New Roman" w:cs="Times New Roman"/>
          <w:sz w:val="28"/>
          <w:szCs w:val="28"/>
        </w:rPr>
        <w:t>устная монологическая речь</w:t>
      </w:r>
      <w:r w:rsidR="002A0CD1" w:rsidRPr="00B10B3B">
        <w:rPr>
          <w:rFonts w:ascii="Times New Roman" w:eastAsiaTheme="majorEastAsia" w:hAnsi="Times New Roman" w:cs="Times New Roman"/>
          <w:sz w:val="28"/>
          <w:szCs w:val="28"/>
        </w:rPr>
        <w:t xml:space="preserve"> и</w:t>
      </w:r>
      <w:r w:rsidR="005D1097" w:rsidRPr="00B10B3B">
        <w:rPr>
          <w:rFonts w:ascii="Times New Roman" w:eastAsiaTheme="majorEastAsia" w:hAnsi="Times New Roman" w:cs="Times New Roman"/>
          <w:sz w:val="28"/>
          <w:szCs w:val="28"/>
        </w:rPr>
        <w:t xml:space="preserve"> мотивация подростков младшего школьного</w:t>
      </w:r>
      <w:r w:rsidR="00F515CE" w:rsidRPr="00B10B3B">
        <w:rPr>
          <w:rFonts w:ascii="Times New Roman" w:eastAsiaTheme="majorEastAsia" w:hAnsi="Times New Roman" w:cs="Times New Roman"/>
          <w:sz w:val="28"/>
          <w:szCs w:val="28"/>
        </w:rPr>
        <w:t xml:space="preserve"> возраста;</w:t>
      </w:r>
      <w:r w:rsidR="005D1097" w:rsidRPr="00B10B3B">
        <w:rPr>
          <w:rFonts w:ascii="Times New Roman" w:eastAsiaTheme="majorEastAsia" w:hAnsi="Times New Roman" w:cs="Times New Roman"/>
          <w:sz w:val="28"/>
          <w:szCs w:val="28"/>
        </w:rPr>
        <w:t xml:space="preserve"> </w:t>
      </w:r>
      <w:r w:rsidR="002A0CD1" w:rsidRPr="00B10B3B">
        <w:rPr>
          <w:rFonts w:ascii="Times New Roman" w:eastAsiaTheme="majorEastAsia" w:hAnsi="Times New Roman" w:cs="Times New Roman"/>
          <w:sz w:val="28"/>
          <w:szCs w:val="28"/>
        </w:rPr>
        <w:t xml:space="preserve">в изучении </w:t>
      </w:r>
      <w:r w:rsidR="002A0CD1" w:rsidRPr="00B10B3B">
        <w:rPr>
          <w:rFonts w:ascii="Times New Roman" w:hAnsi="Times New Roman" w:cs="Times New Roman"/>
          <w:sz w:val="28"/>
          <w:szCs w:val="28"/>
        </w:rPr>
        <w:t>особенностей учащихся,</w:t>
      </w:r>
      <w:r w:rsidR="001667FF" w:rsidRPr="00B10B3B">
        <w:rPr>
          <w:rFonts w:ascii="Times New Roman" w:hAnsi="Times New Roman" w:cs="Times New Roman"/>
          <w:sz w:val="28"/>
          <w:szCs w:val="28"/>
        </w:rPr>
        <w:t xml:space="preserve"> живущих в эпоху цифровых технологий</w:t>
      </w:r>
      <w:r w:rsidR="00F515CE" w:rsidRPr="00B10B3B">
        <w:rPr>
          <w:rFonts w:ascii="Times New Roman" w:hAnsi="Times New Roman" w:cs="Times New Roman"/>
          <w:sz w:val="28"/>
          <w:szCs w:val="28"/>
        </w:rPr>
        <w:t>; в</w:t>
      </w:r>
      <w:r w:rsidR="004A33E1" w:rsidRPr="00B10B3B">
        <w:rPr>
          <w:rFonts w:ascii="Times New Roman" w:hAnsi="Times New Roman" w:cs="Times New Roman"/>
          <w:sz w:val="28"/>
          <w:szCs w:val="28"/>
        </w:rPr>
        <w:t xml:space="preserve"> </w:t>
      </w:r>
      <w:r w:rsidR="00A0033C" w:rsidRPr="00B10B3B">
        <w:rPr>
          <w:rFonts w:ascii="Times New Roman" w:hAnsi="Times New Roman" w:cs="Times New Roman"/>
          <w:sz w:val="28"/>
          <w:szCs w:val="28"/>
        </w:rPr>
        <w:t>обосновании целесообразности использования креативных цифровых инструментов  в  обучении устной монологической речи данной категории обучаемых.</w:t>
      </w:r>
    </w:p>
    <w:p w:rsidR="00A0033C" w:rsidRPr="00B10B3B" w:rsidRDefault="00D55432" w:rsidP="000F2C82">
      <w:pPr>
        <w:spacing w:after="0" w:line="360" w:lineRule="auto"/>
        <w:ind w:firstLine="851"/>
        <w:jc w:val="both"/>
        <w:rPr>
          <w:rFonts w:ascii="Times New Roman" w:eastAsiaTheme="majorEastAsia" w:hAnsi="Times New Roman" w:cs="Times New Roman"/>
          <w:sz w:val="28"/>
          <w:szCs w:val="28"/>
        </w:rPr>
      </w:pPr>
      <w:r w:rsidRPr="00B10B3B">
        <w:rPr>
          <w:rFonts w:ascii="Times New Roman" w:eastAsiaTheme="majorEastAsia" w:hAnsi="Times New Roman" w:cs="Times New Roman"/>
          <w:b/>
          <w:sz w:val="28"/>
          <w:szCs w:val="28"/>
        </w:rPr>
        <w:t>Практическая значимость</w:t>
      </w:r>
      <w:r w:rsidRPr="00B10B3B">
        <w:rPr>
          <w:rFonts w:ascii="Times New Roman" w:eastAsiaTheme="majorEastAsia" w:hAnsi="Times New Roman" w:cs="Times New Roman"/>
          <w:sz w:val="28"/>
          <w:szCs w:val="28"/>
        </w:rPr>
        <w:t xml:space="preserve"> </w:t>
      </w:r>
      <w:r w:rsidR="000F2C82" w:rsidRPr="00B10B3B">
        <w:rPr>
          <w:rFonts w:ascii="Times New Roman" w:eastAsiaTheme="majorEastAsia" w:hAnsi="Times New Roman" w:cs="Times New Roman"/>
          <w:sz w:val="28"/>
          <w:szCs w:val="28"/>
        </w:rPr>
        <w:t>исследования</w:t>
      </w:r>
      <w:r w:rsidR="004A33E1" w:rsidRPr="00B10B3B">
        <w:rPr>
          <w:rFonts w:ascii="Times New Roman" w:eastAsiaTheme="majorEastAsia" w:hAnsi="Times New Roman" w:cs="Times New Roman"/>
          <w:sz w:val="28"/>
          <w:szCs w:val="28"/>
        </w:rPr>
        <w:t xml:space="preserve"> состоит в</w:t>
      </w:r>
      <w:r w:rsidR="00A0033C" w:rsidRPr="00B10B3B">
        <w:rPr>
          <w:rFonts w:ascii="Times New Roman" w:eastAsiaTheme="majorEastAsia" w:hAnsi="Times New Roman" w:cs="Times New Roman"/>
          <w:sz w:val="28"/>
          <w:szCs w:val="28"/>
        </w:rPr>
        <w:t xml:space="preserve"> том, что в работе предложено описание функционала ряда креативных цифровых инструментов и предложены рекомендации по их использованию в обучении на примере ряда упражнений.</w:t>
      </w:r>
    </w:p>
    <w:p w:rsidR="002A0CD1" w:rsidRPr="00B10B3B" w:rsidRDefault="00D55432">
      <w:pPr>
        <w:spacing w:after="0" w:line="360" w:lineRule="auto"/>
        <w:ind w:firstLine="851"/>
        <w:jc w:val="both"/>
        <w:rPr>
          <w:rFonts w:ascii="Times New Roman" w:hAnsi="Times New Roman" w:cs="Times New Roman"/>
          <w:sz w:val="28"/>
          <w:szCs w:val="28"/>
        </w:rPr>
      </w:pPr>
      <w:r w:rsidRPr="00B10B3B">
        <w:rPr>
          <w:rFonts w:ascii="Times New Roman" w:eastAsiaTheme="majorEastAsia" w:hAnsi="Times New Roman" w:cs="Times New Roman"/>
          <w:b/>
          <w:sz w:val="28"/>
          <w:szCs w:val="28"/>
        </w:rPr>
        <w:lastRenderedPageBreak/>
        <w:t xml:space="preserve">Структура работы. </w:t>
      </w:r>
      <w:r w:rsidRPr="00B10B3B">
        <w:rPr>
          <w:rFonts w:ascii="Times New Roman" w:eastAsiaTheme="majorEastAsia" w:hAnsi="Times New Roman" w:cs="Times New Roman"/>
          <w:sz w:val="28"/>
          <w:szCs w:val="28"/>
        </w:rPr>
        <w:t xml:space="preserve">Данная диссертация содержит </w:t>
      </w:r>
      <w:r w:rsidR="000B0A41" w:rsidRPr="00B10B3B">
        <w:rPr>
          <w:rFonts w:ascii="Times New Roman" w:eastAsiaTheme="majorEastAsia" w:hAnsi="Times New Roman" w:cs="Times New Roman"/>
          <w:sz w:val="28"/>
          <w:szCs w:val="28"/>
        </w:rPr>
        <w:t>8</w:t>
      </w:r>
      <w:r w:rsidR="00A6191D">
        <w:rPr>
          <w:rFonts w:ascii="Times New Roman" w:eastAsiaTheme="majorEastAsia" w:hAnsi="Times New Roman" w:cs="Times New Roman"/>
          <w:sz w:val="28"/>
          <w:szCs w:val="28"/>
        </w:rPr>
        <w:t>1</w:t>
      </w:r>
      <w:r w:rsidRPr="00B10B3B">
        <w:rPr>
          <w:rFonts w:ascii="Times New Roman" w:eastAsiaTheme="majorEastAsia" w:hAnsi="Times New Roman" w:cs="Times New Roman"/>
          <w:sz w:val="28"/>
          <w:szCs w:val="28"/>
        </w:rPr>
        <w:t xml:space="preserve"> страниц</w:t>
      </w:r>
      <w:r w:rsidR="00A6191D">
        <w:rPr>
          <w:rFonts w:ascii="Times New Roman" w:eastAsiaTheme="majorEastAsia" w:hAnsi="Times New Roman" w:cs="Times New Roman"/>
          <w:sz w:val="28"/>
          <w:szCs w:val="28"/>
        </w:rPr>
        <w:t>у</w:t>
      </w:r>
      <w:r w:rsidR="000B0A41" w:rsidRPr="00B10B3B">
        <w:rPr>
          <w:rFonts w:ascii="Times New Roman" w:eastAsiaTheme="majorEastAsia" w:hAnsi="Times New Roman" w:cs="Times New Roman"/>
          <w:sz w:val="28"/>
          <w:szCs w:val="28"/>
        </w:rPr>
        <w:t xml:space="preserve"> </w:t>
      </w:r>
      <w:r w:rsidRPr="00B10B3B">
        <w:rPr>
          <w:rFonts w:ascii="Times New Roman" w:eastAsiaTheme="majorEastAsia" w:hAnsi="Times New Roman" w:cs="Times New Roman"/>
          <w:sz w:val="28"/>
          <w:szCs w:val="28"/>
        </w:rPr>
        <w:t>и включает в себя введение, две главы и заключение. К диссертации прилагается список использованной литературы и источников.</w:t>
      </w:r>
    </w:p>
    <w:p w:rsidR="00D55432" w:rsidRPr="00B10B3B" w:rsidRDefault="00D55432" w:rsidP="00AF15CD">
      <w:pPr>
        <w:spacing w:after="0" w:line="360" w:lineRule="auto"/>
        <w:ind w:firstLine="851"/>
        <w:jc w:val="both"/>
        <w:rPr>
          <w:rFonts w:ascii="Times New Roman" w:eastAsiaTheme="majorEastAsia" w:hAnsi="Times New Roman" w:cs="Times New Roman"/>
          <w:sz w:val="28"/>
          <w:szCs w:val="28"/>
        </w:rPr>
      </w:pPr>
      <w:r w:rsidRPr="00B10B3B">
        <w:rPr>
          <w:rFonts w:ascii="Times New Roman" w:eastAsiaTheme="majorEastAsia" w:hAnsi="Times New Roman" w:cs="Times New Roman"/>
          <w:sz w:val="28"/>
          <w:szCs w:val="28"/>
        </w:rPr>
        <w:t xml:space="preserve"> </w:t>
      </w:r>
      <w:proofErr w:type="gramStart"/>
      <w:r w:rsidRPr="00B10B3B">
        <w:rPr>
          <w:rFonts w:ascii="Times New Roman" w:eastAsiaTheme="majorEastAsia" w:hAnsi="Times New Roman" w:cs="Times New Roman"/>
          <w:sz w:val="28"/>
          <w:szCs w:val="28"/>
        </w:rPr>
        <w:t xml:space="preserve">Первая глава включает в себя 3 параграфа, </w:t>
      </w:r>
      <w:r w:rsidR="00A0033C" w:rsidRPr="00B10B3B">
        <w:rPr>
          <w:rFonts w:ascii="Times New Roman" w:eastAsiaTheme="majorEastAsia" w:hAnsi="Times New Roman" w:cs="Times New Roman"/>
          <w:sz w:val="28"/>
          <w:szCs w:val="28"/>
        </w:rPr>
        <w:t xml:space="preserve">в которых излагаются </w:t>
      </w:r>
      <w:r w:rsidRPr="00B10B3B">
        <w:rPr>
          <w:rFonts w:ascii="Times New Roman" w:eastAsiaTheme="majorEastAsia" w:hAnsi="Times New Roman" w:cs="Times New Roman"/>
          <w:sz w:val="28"/>
          <w:szCs w:val="28"/>
        </w:rPr>
        <w:t>теоретические основы данного исследования.</w:t>
      </w:r>
      <w:proofErr w:type="gramEnd"/>
      <w:r w:rsidRPr="00B10B3B">
        <w:rPr>
          <w:rFonts w:ascii="Times New Roman" w:eastAsiaTheme="majorEastAsia" w:hAnsi="Times New Roman" w:cs="Times New Roman"/>
          <w:sz w:val="28"/>
          <w:szCs w:val="28"/>
        </w:rPr>
        <w:t xml:space="preserve"> Вторая глава состоит из </w:t>
      </w:r>
      <w:r w:rsidR="000D6BDD" w:rsidRPr="00B10B3B">
        <w:rPr>
          <w:rFonts w:ascii="Times New Roman" w:eastAsiaTheme="majorEastAsia" w:hAnsi="Times New Roman" w:cs="Times New Roman"/>
          <w:sz w:val="28"/>
          <w:szCs w:val="28"/>
        </w:rPr>
        <w:t>2</w:t>
      </w:r>
      <w:r w:rsidRPr="00B10B3B">
        <w:rPr>
          <w:rFonts w:ascii="Times New Roman" w:eastAsiaTheme="majorEastAsia" w:hAnsi="Times New Roman" w:cs="Times New Roman"/>
          <w:sz w:val="28"/>
          <w:szCs w:val="28"/>
        </w:rPr>
        <w:t xml:space="preserve"> параграфов, </w:t>
      </w:r>
      <w:r w:rsidR="00A0033C" w:rsidRPr="00B10B3B">
        <w:rPr>
          <w:rFonts w:ascii="Times New Roman" w:eastAsiaTheme="majorEastAsia" w:hAnsi="Times New Roman" w:cs="Times New Roman"/>
          <w:sz w:val="28"/>
          <w:szCs w:val="28"/>
        </w:rPr>
        <w:t xml:space="preserve">которые содержат  </w:t>
      </w:r>
      <w:r w:rsidRPr="00B10B3B">
        <w:rPr>
          <w:rFonts w:ascii="Times New Roman" w:eastAsiaTheme="majorEastAsia" w:hAnsi="Times New Roman" w:cs="Times New Roman"/>
          <w:sz w:val="28"/>
          <w:szCs w:val="28"/>
        </w:rPr>
        <w:t>методические рекомендации, направленные на развитие устной иноязычной монологической речи учащихся младшего подросткового возраста на основе креативных цифровых инструментов.</w:t>
      </w:r>
    </w:p>
    <w:p w:rsidR="00D55432" w:rsidRPr="00B10B3B" w:rsidRDefault="00D55432" w:rsidP="00AF15CD">
      <w:pPr>
        <w:spacing w:after="0" w:line="360" w:lineRule="auto"/>
        <w:ind w:firstLine="851"/>
        <w:jc w:val="both"/>
        <w:rPr>
          <w:rFonts w:eastAsiaTheme="majorEastAsia" w:cstheme="majorBidi"/>
          <w:b/>
          <w:sz w:val="32"/>
          <w:szCs w:val="32"/>
        </w:rPr>
      </w:pPr>
      <w:r w:rsidRPr="00B10B3B">
        <w:br w:type="page"/>
      </w:r>
    </w:p>
    <w:p w:rsidR="000C41D1" w:rsidRPr="00B10B3B" w:rsidRDefault="003A0647" w:rsidP="00AF15CD">
      <w:pPr>
        <w:pStyle w:val="1"/>
        <w:spacing w:before="0" w:line="360" w:lineRule="auto"/>
        <w:ind w:firstLine="851"/>
        <w:jc w:val="both"/>
        <w:rPr>
          <w:rFonts w:ascii="Times New Roman" w:hAnsi="Times New Roman" w:cs="Times New Roman"/>
          <w:color w:val="auto"/>
        </w:rPr>
      </w:pPr>
      <w:r w:rsidRPr="00B10B3B">
        <w:rPr>
          <w:rFonts w:ascii="Times New Roman" w:hAnsi="Times New Roman" w:cs="Times New Roman"/>
          <w:color w:val="auto"/>
        </w:rPr>
        <w:lastRenderedPageBreak/>
        <w:t>Глава 1. ПРОБЛЕМЫ РАЗВИТИЯ УСТНОЙ МОНОЛОГИЧЕСКОЙ РЕЧИ НА СОВРЕМЕННОМ ЭТАПЕ</w:t>
      </w:r>
    </w:p>
    <w:p w:rsidR="000C41D1" w:rsidRPr="00B10B3B" w:rsidRDefault="000C41D1" w:rsidP="00AF15CD">
      <w:pPr>
        <w:spacing w:after="0" w:line="360" w:lineRule="auto"/>
        <w:ind w:firstLine="851"/>
        <w:jc w:val="both"/>
      </w:pPr>
    </w:p>
    <w:p w:rsidR="000C41D1" w:rsidRPr="00B10B3B" w:rsidRDefault="0018226F" w:rsidP="00945C4D">
      <w:pPr>
        <w:pStyle w:val="2"/>
        <w:numPr>
          <w:ilvl w:val="1"/>
          <w:numId w:val="31"/>
        </w:numPr>
        <w:spacing w:before="0" w:line="360" w:lineRule="auto"/>
        <w:ind w:left="0" w:firstLine="851"/>
        <w:jc w:val="both"/>
        <w:rPr>
          <w:rFonts w:ascii="Times New Roman" w:hAnsi="Times New Roman" w:cs="Times New Roman"/>
          <w:color w:val="auto"/>
          <w:sz w:val="28"/>
          <w:szCs w:val="28"/>
        </w:rPr>
      </w:pPr>
      <w:r w:rsidRPr="00B10B3B">
        <w:rPr>
          <w:rFonts w:ascii="Times New Roman" w:hAnsi="Times New Roman" w:cs="Times New Roman"/>
          <w:color w:val="auto"/>
          <w:sz w:val="28"/>
          <w:szCs w:val="28"/>
        </w:rPr>
        <w:t>Методика развития устной монологической речи на иностранном и на английском как на иностранном языке</w:t>
      </w:r>
    </w:p>
    <w:p w:rsidR="000C41D1" w:rsidRPr="00B10B3B" w:rsidRDefault="000C41D1" w:rsidP="00AF15CD">
      <w:pPr>
        <w:spacing w:after="0" w:line="360" w:lineRule="auto"/>
        <w:ind w:firstLine="851"/>
        <w:jc w:val="both"/>
      </w:pPr>
    </w:p>
    <w:p w:rsidR="002A0CD1" w:rsidRPr="0028763C" w:rsidRDefault="000070A2" w:rsidP="0028763C">
      <w:pPr>
        <w:pStyle w:val="3"/>
        <w:numPr>
          <w:ilvl w:val="2"/>
          <w:numId w:val="31"/>
        </w:numPr>
        <w:spacing w:before="0" w:after="100" w:afterAutospacing="1" w:line="360" w:lineRule="auto"/>
        <w:ind w:left="0" w:firstLine="851"/>
        <w:jc w:val="both"/>
        <w:rPr>
          <w:rFonts w:ascii="Times New Roman" w:eastAsia="Calibri" w:hAnsi="Times New Roman" w:cs="Times New Roman"/>
          <w:noProof/>
          <w:color w:val="auto"/>
          <w:sz w:val="28"/>
          <w:szCs w:val="28"/>
        </w:rPr>
      </w:pPr>
      <w:r w:rsidRPr="00B10B3B">
        <w:rPr>
          <w:rFonts w:ascii="Times New Roman" w:eastAsia="Calibri" w:hAnsi="Times New Roman" w:cs="Times New Roman"/>
          <w:noProof/>
          <w:color w:val="auto"/>
          <w:sz w:val="28"/>
          <w:szCs w:val="28"/>
        </w:rPr>
        <w:t xml:space="preserve"> </w:t>
      </w:r>
      <w:r w:rsidR="00DE7093" w:rsidRPr="00B10B3B">
        <w:rPr>
          <w:rFonts w:ascii="Times New Roman" w:eastAsia="Calibri" w:hAnsi="Times New Roman" w:cs="Times New Roman"/>
          <w:noProof/>
          <w:color w:val="auto"/>
          <w:sz w:val="28"/>
          <w:szCs w:val="28"/>
        </w:rPr>
        <w:t>Обучение говорению</w:t>
      </w:r>
    </w:p>
    <w:p w:rsidR="00AC77FF" w:rsidRPr="00B10B3B" w:rsidRDefault="005305B2" w:rsidP="0028763C">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Изменения в социально-политической и экономической жизни России обуславливают изменения и в области образования. Применительно к иностранному языку как учебному предмету образовательная ситуация изменилась вдвойне. </w:t>
      </w:r>
      <w:r w:rsidR="00AC77FF" w:rsidRPr="00B10B3B">
        <w:rPr>
          <w:rFonts w:ascii="Times New Roman" w:hAnsi="Times New Roman" w:cs="Times New Roman"/>
          <w:sz w:val="28"/>
          <w:szCs w:val="28"/>
        </w:rPr>
        <w:t>Российская Федерация стала</w:t>
      </w:r>
      <w:r w:rsidRPr="00B10B3B">
        <w:rPr>
          <w:rFonts w:ascii="Times New Roman" w:hAnsi="Times New Roman" w:cs="Times New Roman"/>
          <w:sz w:val="28"/>
          <w:szCs w:val="28"/>
        </w:rPr>
        <w:t xml:space="preserve"> более </w:t>
      </w:r>
      <w:r w:rsidR="00AC77FF" w:rsidRPr="00B10B3B">
        <w:rPr>
          <w:rFonts w:ascii="Times New Roman" w:hAnsi="Times New Roman" w:cs="Times New Roman"/>
          <w:sz w:val="28"/>
          <w:szCs w:val="28"/>
        </w:rPr>
        <w:t>открытой, вошла</w:t>
      </w:r>
      <w:r w:rsidRPr="00B10B3B">
        <w:rPr>
          <w:rFonts w:ascii="Times New Roman" w:hAnsi="Times New Roman" w:cs="Times New Roman"/>
          <w:sz w:val="28"/>
          <w:szCs w:val="28"/>
        </w:rPr>
        <w:t xml:space="preserve"> на правах партнера в мировое сообщество, поэтому учебному предмету «Иностранный язык» отводится существенная роль</w:t>
      </w:r>
      <w:r w:rsidR="00AC77FF" w:rsidRPr="00B10B3B">
        <w:rPr>
          <w:rFonts w:ascii="Times New Roman" w:hAnsi="Times New Roman" w:cs="Times New Roman"/>
          <w:sz w:val="28"/>
          <w:szCs w:val="28"/>
        </w:rPr>
        <w:t>. Этот предмет призван решать такую задачу, как</w:t>
      </w:r>
      <w:r w:rsidRPr="00B10B3B">
        <w:rPr>
          <w:rFonts w:ascii="Times New Roman" w:hAnsi="Times New Roman" w:cs="Times New Roman"/>
          <w:sz w:val="28"/>
          <w:szCs w:val="28"/>
        </w:rPr>
        <w:t xml:space="preserve"> обеспечение условий для формирования у учащихся адекватной современному уровню знаний картины мира и интеграции личности школьника в систему мировой и национальной культуры</w:t>
      </w:r>
      <w:r w:rsidR="00AC77FF" w:rsidRPr="00B10B3B">
        <w:rPr>
          <w:rFonts w:ascii="Times New Roman" w:hAnsi="Times New Roman" w:cs="Times New Roman"/>
          <w:sz w:val="28"/>
          <w:szCs w:val="28"/>
        </w:rPr>
        <w:t>, а главное, развивать те качества, которые потребуются им в их профессиональной деятельности.</w:t>
      </w:r>
    </w:p>
    <w:p w:rsidR="00AC77FF" w:rsidRPr="00B10B3B" w:rsidRDefault="005305B2" w:rsidP="0028763C">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Процесс обучения иностранным языкам призван сформировать у учащихся способность участвовать в непосредственном и опосредованном диалоге культур, совершенствоваться в иностранном языке и использовать его для углубления своих знаний в различных областях науки, техники и общественной жизни. </w:t>
      </w:r>
      <w:r w:rsidR="00710F47" w:rsidRPr="00B10B3B">
        <w:rPr>
          <w:rFonts w:ascii="Times New Roman" w:hAnsi="Times New Roman" w:cs="Times New Roman"/>
          <w:sz w:val="28"/>
          <w:szCs w:val="28"/>
        </w:rPr>
        <w:t>Достижение каждой из этих целей предполагает способность свободно и качественно осуществлять коммуникацию на иностранном языке. Именно поэтому формирование навыков и умений говорения является сегодня центральным в системе обучения английскому языку.</w:t>
      </w:r>
    </w:p>
    <w:p w:rsidR="00A11D09" w:rsidRPr="00B10B3B" w:rsidRDefault="00710F47"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Крупнейшие ученые</w:t>
      </w:r>
      <w:r w:rsidR="00782A1B" w:rsidRPr="00B10B3B">
        <w:rPr>
          <w:rFonts w:ascii="Times New Roman" w:hAnsi="Times New Roman" w:cs="Times New Roman"/>
          <w:sz w:val="28"/>
          <w:szCs w:val="28"/>
        </w:rPr>
        <w:t xml:space="preserve"> </w:t>
      </w:r>
      <w:r w:rsidR="006A1A99" w:rsidRPr="00B10B3B">
        <w:rPr>
          <w:rFonts w:ascii="Times New Roman" w:hAnsi="Times New Roman" w:cs="Times New Roman"/>
          <w:sz w:val="28"/>
          <w:szCs w:val="28"/>
        </w:rPr>
        <w:t xml:space="preserve">в области </w:t>
      </w:r>
      <w:r w:rsidR="00782A1B" w:rsidRPr="00B10B3B">
        <w:rPr>
          <w:rFonts w:ascii="Times New Roman" w:hAnsi="Times New Roman" w:cs="Times New Roman"/>
          <w:sz w:val="28"/>
          <w:szCs w:val="28"/>
        </w:rPr>
        <w:t>отечественной методик</w:t>
      </w:r>
      <w:r w:rsidRPr="00B10B3B">
        <w:rPr>
          <w:rFonts w:ascii="Times New Roman" w:hAnsi="Times New Roman" w:cs="Times New Roman"/>
          <w:sz w:val="28"/>
          <w:szCs w:val="28"/>
        </w:rPr>
        <w:t>и</w:t>
      </w:r>
      <w:r w:rsidR="006A1A99" w:rsidRPr="00B10B3B">
        <w:rPr>
          <w:rFonts w:ascii="Times New Roman" w:hAnsi="Times New Roman" w:cs="Times New Roman"/>
          <w:sz w:val="28"/>
          <w:szCs w:val="28"/>
        </w:rPr>
        <w:t xml:space="preserve"> и</w:t>
      </w:r>
      <w:r w:rsidRPr="00B10B3B">
        <w:rPr>
          <w:rFonts w:ascii="Times New Roman" w:hAnsi="Times New Roman" w:cs="Times New Roman"/>
          <w:sz w:val="28"/>
          <w:szCs w:val="28"/>
        </w:rPr>
        <w:t xml:space="preserve"> лингводидактики</w:t>
      </w:r>
      <w:r w:rsidR="006A1A99" w:rsidRPr="00B10B3B">
        <w:rPr>
          <w:rFonts w:ascii="Times New Roman" w:hAnsi="Times New Roman" w:cs="Times New Roman"/>
          <w:sz w:val="28"/>
          <w:szCs w:val="28"/>
        </w:rPr>
        <w:t>,</w:t>
      </w:r>
      <w:r w:rsidRPr="00B10B3B">
        <w:rPr>
          <w:rFonts w:ascii="Times New Roman" w:hAnsi="Times New Roman" w:cs="Times New Roman"/>
          <w:sz w:val="28"/>
          <w:szCs w:val="28"/>
        </w:rPr>
        <w:t xml:space="preserve"> </w:t>
      </w:r>
      <w:r w:rsidR="006A1A99" w:rsidRPr="00B10B3B">
        <w:rPr>
          <w:rFonts w:ascii="Times New Roman" w:hAnsi="Times New Roman" w:cs="Times New Roman"/>
          <w:sz w:val="28"/>
          <w:szCs w:val="28"/>
        </w:rPr>
        <w:t xml:space="preserve">такие как </w:t>
      </w:r>
      <w:r w:rsidR="00BB67E5" w:rsidRPr="00B10B3B">
        <w:rPr>
          <w:rFonts w:ascii="Times New Roman" w:hAnsi="Times New Roman" w:cs="Times New Roman"/>
          <w:sz w:val="28"/>
          <w:szCs w:val="28"/>
        </w:rPr>
        <w:t>С.</w:t>
      </w:r>
      <w:r w:rsidR="006A1A99" w:rsidRPr="00B10B3B">
        <w:rPr>
          <w:rFonts w:ascii="Times New Roman" w:hAnsi="Times New Roman" w:cs="Times New Roman"/>
          <w:sz w:val="28"/>
          <w:szCs w:val="28"/>
        </w:rPr>
        <w:t xml:space="preserve">Ф. Шатилов, </w:t>
      </w:r>
      <w:r w:rsidR="00BB67E5" w:rsidRPr="00B10B3B">
        <w:rPr>
          <w:rFonts w:ascii="Times New Roman" w:hAnsi="Times New Roman" w:cs="Times New Roman"/>
          <w:sz w:val="28"/>
          <w:szCs w:val="28"/>
        </w:rPr>
        <w:t>Е.</w:t>
      </w:r>
      <w:r w:rsidR="006A1A99" w:rsidRPr="00B10B3B">
        <w:rPr>
          <w:rFonts w:ascii="Times New Roman" w:hAnsi="Times New Roman" w:cs="Times New Roman"/>
          <w:sz w:val="28"/>
          <w:szCs w:val="28"/>
        </w:rPr>
        <w:t xml:space="preserve">И. Пассов, Н.Д. Гальскова, О.И. </w:t>
      </w:r>
      <w:r w:rsidR="006A1A99" w:rsidRPr="00B10B3B">
        <w:rPr>
          <w:rFonts w:ascii="Times New Roman" w:hAnsi="Times New Roman" w:cs="Times New Roman"/>
          <w:sz w:val="28"/>
          <w:szCs w:val="28"/>
        </w:rPr>
        <w:lastRenderedPageBreak/>
        <w:t>Трубицина, В.М. Филатов</w:t>
      </w:r>
      <w:r w:rsidR="00A11D09" w:rsidRPr="00B10B3B">
        <w:rPr>
          <w:rFonts w:ascii="Times New Roman" w:hAnsi="Times New Roman" w:cs="Times New Roman"/>
          <w:sz w:val="28"/>
          <w:szCs w:val="28"/>
        </w:rPr>
        <w:t xml:space="preserve"> и многие другие</w:t>
      </w:r>
      <w:r w:rsidR="00AC77FF" w:rsidRPr="00B10B3B">
        <w:rPr>
          <w:rFonts w:ascii="Times New Roman" w:hAnsi="Times New Roman" w:cs="Times New Roman"/>
          <w:sz w:val="28"/>
          <w:szCs w:val="28"/>
        </w:rPr>
        <w:t xml:space="preserve"> заложили основы теории </w:t>
      </w:r>
      <w:r w:rsidRPr="00B10B3B">
        <w:rPr>
          <w:rFonts w:ascii="Times New Roman" w:hAnsi="Times New Roman" w:cs="Times New Roman"/>
          <w:sz w:val="28"/>
          <w:szCs w:val="28"/>
        </w:rPr>
        <w:t>обучения говорению</w:t>
      </w:r>
      <w:r w:rsidR="006A1A99" w:rsidRPr="00B10B3B">
        <w:rPr>
          <w:rFonts w:ascii="Times New Roman" w:hAnsi="Times New Roman" w:cs="Times New Roman"/>
          <w:sz w:val="28"/>
          <w:szCs w:val="28"/>
        </w:rPr>
        <w:t xml:space="preserve">. </w:t>
      </w:r>
      <w:r w:rsidR="00A11D09" w:rsidRPr="00B10B3B">
        <w:rPr>
          <w:rFonts w:ascii="Times New Roman" w:hAnsi="Times New Roman" w:cs="Times New Roman"/>
          <w:sz w:val="28"/>
          <w:szCs w:val="28"/>
        </w:rPr>
        <w:t>Рассмотрим</w:t>
      </w:r>
      <w:r w:rsidR="00D93B0A" w:rsidRPr="00B10B3B">
        <w:rPr>
          <w:rFonts w:ascii="Times New Roman" w:hAnsi="Times New Roman" w:cs="Times New Roman"/>
          <w:sz w:val="28"/>
          <w:szCs w:val="28"/>
        </w:rPr>
        <w:t xml:space="preserve"> различные подходы</w:t>
      </w:r>
      <w:r w:rsidR="00A11D09" w:rsidRPr="00B10B3B">
        <w:rPr>
          <w:rFonts w:ascii="Times New Roman" w:hAnsi="Times New Roman" w:cs="Times New Roman"/>
          <w:sz w:val="28"/>
          <w:szCs w:val="28"/>
        </w:rPr>
        <w:t xml:space="preserve"> к определению </w:t>
      </w:r>
      <w:r w:rsidR="00D93B0A" w:rsidRPr="00B10B3B">
        <w:rPr>
          <w:rFonts w:ascii="Times New Roman" w:hAnsi="Times New Roman" w:cs="Times New Roman"/>
          <w:sz w:val="28"/>
          <w:szCs w:val="28"/>
        </w:rPr>
        <w:t>данного термина.</w:t>
      </w:r>
    </w:p>
    <w:p w:rsidR="00E3254B" w:rsidRPr="00B10B3B" w:rsidRDefault="00E96A61"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Е.И.</w:t>
      </w:r>
      <w:r w:rsidR="00BB67E5" w:rsidRPr="00B10B3B">
        <w:rPr>
          <w:rFonts w:ascii="Times New Roman" w:hAnsi="Times New Roman" w:cs="Times New Roman"/>
          <w:sz w:val="28"/>
          <w:szCs w:val="28"/>
        </w:rPr>
        <w:t xml:space="preserve"> </w:t>
      </w:r>
      <w:r w:rsidRPr="00B10B3B">
        <w:rPr>
          <w:rFonts w:ascii="Times New Roman" w:hAnsi="Times New Roman" w:cs="Times New Roman"/>
          <w:sz w:val="28"/>
          <w:szCs w:val="28"/>
        </w:rPr>
        <w:t xml:space="preserve">Пассов </w:t>
      </w:r>
      <w:r w:rsidR="00A11D09" w:rsidRPr="00B10B3B">
        <w:rPr>
          <w:rFonts w:ascii="Times New Roman" w:hAnsi="Times New Roman" w:cs="Times New Roman"/>
          <w:sz w:val="28"/>
          <w:szCs w:val="28"/>
        </w:rPr>
        <w:t>определяет</w:t>
      </w:r>
      <w:r w:rsidRPr="00B10B3B">
        <w:rPr>
          <w:rFonts w:ascii="Times New Roman" w:hAnsi="Times New Roman" w:cs="Times New Roman"/>
          <w:sz w:val="28"/>
          <w:szCs w:val="28"/>
        </w:rPr>
        <w:t xml:space="preserve"> говорение</w:t>
      </w:r>
      <w:r w:rsidR="00B7624E" w:rsidRPr="00B10B3B">
        <w:rPr>
          <w:rFonts w:ascii="Times New Roman" w:hAnsi="Times New Roman" w:cs="Times New Roman"/>
          <w:sz w:val="28"/>
          <w:szCs w:val="28"/>
        </w:rPr>
        <w:t xml:space="preserve"> с точки зрения видов речевой деятельности, относя его</w:t>
      </w:r>
      <w:r w:rsidRPr="00B10B3B">
        <w:rPr>
          <w:rFonts w:ascii="Times New Roman" w:hAnsi="Times New Roman" w:cs="Times New Roman"/>
          <w:sz w:val="28"/>
          <w:szCs w:val="28"/>
        </w:rPr>
        <w:t xml:space="preserve"> </w:t>
      </w:r>
      <w:r w:rsidR="00B7624E" w:rsidRPr="00B10B3B">
        <w:rPr>
          <w:rFonts w:ascii="Times New Roman" w:hAnsi="Times New Roman" w:cs="Times New Roman"/>
          <w:sz w:val="28"/>
          <w:szCs w:val="28"/>
        </w:rPr>
        <w:t>к</w:t>
      </w:r>
      <w:r w:rsidRPr="00B10B3B">
        <w:rPr>
          <w:rFonts w:ascii="Times New Roman" w:hAnsi="Times New Roman" w:cs="Times New Roman"/>
          <w:sz w:val="28"/>
          <w:szCs w:val="28"/>
        </w:rPr>
        <w:t xml:space="preserve"> продуктивн</w:t>
      </w:r>
      <w:r w:rsidR="00B7624E" w:rsidRPr="00B10B3B">
        <w:rPr>
          <w:rFonts w:ascii="Times New Roman" w:hAnsi="Times New Roman" w:cs="Times New Roman"/>
          <w:sz w:val="28"/>
          <w:szCs w:val="28"/>
        </w:rPr>
        <w:t>ому</w:t>
      </w:r>
      <w:r w:rsidRPr="00B10B3B">
        <w:rPr>
          <w:rFonts w:ascii="Times New Roman" w:hAnsi="Times New Roman" w:cs="Times New Roman"/>
          <w:sz w:val="28"/>
          <w:szCs w:val="28"/>
        </w:rPr>
        <w:t xml:space="preserve"> вид</w:t>
      </w:r>
      <w:r w:rsidR="00B7624E" w:rsidRPr="00B10B3B">
        <w:rPr>
          <w:rFonts w:ascii="Times New Roman" w:hAnsi="Times New Roman" w:cs="Times New Roman"/>
          <w:sz w:val="28"/>
          <w:szCs w:val="28"/>
        </w:rPr>
        <w:t>у</w:t>
      </w:r>
      <w:r w:rsidR="00C519DF" w:rsidRPr="00B10B3B">
        <w:rPr>
          <w:rFonts w:ascii="Times New Roman" w:hAnsi="Times New Roman" w:cs="Times New Roman"/>
          <w:sz w:val="28"/>
          <w:szCs w:val="28"/>
        </w:rPr>
        <w:t>,</w:t>
      </w:r>
      <w:r w:rsidRPr="00B10B3B">
        <w:rPr>
          <w:rFonts w:ascii="Times New Roman" w:hAnsi="Times New Roman" w:cs="Times New Roman"/>
          <w:sz w:val="28"/>
          <w:szCs w:val="28"/>
        </w:rPr>
        <w:t xml:space="preserve"> посредством которого (совместно с </w:t>
      </w:r>
      <w:proofErr w:type="spellStart"/>
      <w:r w:rsidRPr="00B10B3B">
        <w:rPr>
          <w:rFonts w:ascii="Times New Roman" w:hAnsi="Times New Roman" w:cs="Times New Roman"/>
          <w:sz w:val="28"/>
          <w:szCs w:val="28"/>
        </w:rPr>
        <w:t>аудированием</w:t>
      </w:r>
      <w:proofErr w:type="spellEnd"/>
      <w:r w:rsidRPr="00B10B3B">
        <w:rPr>
          <w:rFonts w:ascii="Times New Roman" w:hAnsi="Times New Roman" w:cs="Times New Roman"/>
          <w:sz w:val="28"/>
          <w:szCs w:val="28"/>
        </w:rPr>
        <w:t>) осуществляется устное вербальное общение</w:t>
      </w:r>
      <w:r w:rsidR="000D6BDD" w:rsidRPr="00B10B3B">
        <w:rPr>
          <w:rFonts w:ascii="Times New Roman" w:hAnsi="Times New Roman" w:cs="Times New Roman"/>
          <w:sz w:val="28"/>
          <w:szCs w:val="28"/>
        </w:rPr>
        <w:t xml:space="preserve"> [Пассов, 1989: 124]</w:t>
      </w:r>
      <w:r w:rsidR="00E3254B" w:rsidRPr="00B10B3B">
        <w:rPr>
          <w:rFonts w:ascii="Times New Roman" w:hAnsi="Times New Roman" w:cs="Times New Roman"/>
          <w:sz w:val="28"/>
          <w:szCs w:val="28"/>
        </w:rPr>
        <w:t xml:space="preserve">. </w:t>
      </w:r>
    </w:p>
    <w:p w:rsidR="00D566C5" w:rsidRPr="00B10B3B" w:rsidRDefault="00C519DF"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Основные функции этого общения, согласно</w:t>
      </w:r>
      <w:r w:rsidRPr="00B10B3B">
        <w:rPr>
          <w:rFonts w:ascii="Times New Roman" w:eastAsia="Calibri" w:hAnsi="Times New Roman" w:cs="Times New Roman"/>
          <w:noProof/>
          <w:sz w:val="28"/>
          <w:szCs w:val="28"/>
        </w:rPr>
        <w:t xml:space="preserve"> </w:t>
      </w:r>
      <w:r w:rsidR="00BB67E5" w:rsidRPr="00B10B3B">
        <w:rPr>
          <w:rFonts w:ascii="Times New Roman" w:eastAsia="Calibri" w:hAnsi="Times New Roman" w:cs="Times New Roman"/>
          <w:noProof/>
          <w:sz w:val="28"/>
          <w:szCs w:val="28"/>
        </w:rPr>
        <w:t>О.</w:t>
      </w:r>
      <w:r w:rsidR="00D566C5" w:rsidRPr="00B10B3B">
        <w:rPr>
          <w:rFonts w:ascii="Times New Roman" w:eastAsia="Calibri" w:hAnsi="Times New Roman" w:cs="Times New Roman"/>
          <w:noProof/>
          <w:sz w:val="28"/>
          <w:szCs w:val="28"/>
        </w:rPr>
        <w:t xml:space="preserve">И. </w:t>
      </w:r>
      <w:proofErr w:type="spellStart"/>
      <w:r w:rsidR="00D566C5" w:rsidRPr="00B10B3B">
        <w:rPr>
          <w:rFonts w:ascii="Times New Roman" w:hAnsi="Times New Roman" w:cs="Times New Roman"/>
          <w:sz w:val="28"/>
          <w:szCs w:val="28"/>
        </w:rPr>
        <w:t>Трубицин</w:t>
      </w:r>
      <w:r w:rsidRPr="00B10B3B">
        <w:rPr>
          <w:rFonts w:ascii="Times New Roman" w:hAnsi="Times New Roman" w:cs="Times New Roman"/>
          <w:sz w:val="28"/>
          <w:szCs w:val="28"/>
        </w:rPr>
        <w:t>ой</w:t>
      </w:r>
      <w:proofErr w:type="spellEnd"/>
      <w:r w:rsidR="00EC7DA3" w:rsidRPr="00B10B3B">
        <w:rPr>
          <w:rFonts w:ascii="Times New Roman" w:hAnsi="Times New Roman" w:cs="Times New Roman"/>
          <w:sz w:val="28"/>
          <w:szCs w:val="28"/>
        </w:rPr>
        <w:t>:</w:t>
      </w:r>
      <w:r w:rsidR="00D566C5" w:rsidRPr="00B10B3B">
        <w:rPr>
          <w:rFonts w:ascii="Times New Roman" w:hAnsi="Times New Roman" w:cs="Times New Roman"/>
          <w:sz w:val="28"/>
          <w:szCs w:val="28"/>
        </w:rPr>
        <w:t xml:space="preserve"> информативн</w:t>
      </w:r>
      <w:r w:rsidRPr="00B10B3B">
        <w:rPr>
          <w:rFonts w:ascii="Times New Roman" w:hAnsi="Times New Roman" w:cs="Times New Roman"/>
          <w:sz w:val="28"/>
          <w:szCs w:val="28"/>
        </w:rPr>
        <w:t>ая</w:t>
      </w:r>
      <w:r w:rsidR="00D566C5" w:rsidRPr="00B10B3B">
        <w:rPr>
          <w:rFonts w:ascii="Times New Roman" w:hAnsi="Times New Roman" w:cs="Times New Roman"/>
          <w:sz w:val="28"/>
          <w:szCs w:val="28"/>
        </w:rPr>
        <w:t>, аффективн</w:t>
      </w:r>
      <w:r w:rsidRPr="00B10B3B">
        <w:rPr>
          <w:rFonts w:ascii="Times New Roman" w:hAnsi="Times New Roman" w:cs="Times New Roman"/>
          <w:sz w:val="28"/>
          <w:szCs w:val="28"/>
        </w:rPr>
        <w:t>ая</w:t>
      </w:r>
      <w:r w:rsidR="00D566C5" w:rsidRPr="00B10B3B">
        <w:rPr>
          <w:rFonts w:ascii="Times New Roman" w:hAnsi="Times New Roman" w:cs="Times New Roman"/>
          <w:sz w:val="28"/>
          <w:szCs w:val="28"/>
        </w:rPr>
        <w:t>, побудительн</w:t>
      </w:r>
      <w:r w:rsidRPr="00B10B3B">
        <w:rPr>
          <w:rFonts w:ascii="Times New Roman" w:hAnsi="Times New Roman" w:cs="Times New Roman"/>
          <w:sz w:val="28"/>
          <w:szCs w:val="28"/>
        </w:rPr>
        <w:t>ая</w:t>
      </w:r>
      <w:r w:rsidR="00D566C5" w:rsidRPr="00B10B3B">
        <w:rPr>
          <w:rFonts w:ascii="Times New Roman" w:hAnsi="Times New Roman" w:cs="Times New Roman"/>
          <w:sz w:val="28"/>
          <w:szCs w:val="28"/>
        </w:rPr>
        <w:t>, этикетн</w:t>
      </w:r>
      <w:r w:rsidRPr="00B10B3B">
        <w:rPr>
          <w:rFonts w:ascii="Times New Roman" w:hAnsi="Times New Roman" w:cs="Times New Roman"/>
          <w:sz w:val="28"/>
          <w:szCs w:val="28"/>
        </w:rPr>
        <w:t>ая и оценочная</w:t>
      </w:r>
      <w:r w:rsidR="00D566C5" w:rsidRPr="00B10B3B">
        <w:rPr>
          <w:rFonts w:ascii="Times New Roman" w:hAnsi="Times New Roman" w:cs="Times New Roman"/>
          <w:sz w:val="28"/>
          <w:szCs w:val="28"/>
        </w:rPr>
        <w:t xml:space="preserve">. Данные функции определяют отбор языковых средств и синтаксических конструкций </w:t>
      </w:r>
      <w:r w:rsidR="00A0033C" w:rsidRPr="00B10B3B">
        <w:rPr>
          <w:rFonts w:ascii="Times New Roman" w:hAnsi="Times New Roman" w:cs="Times New Roman"/>
          <w:sz w:val="28"/>
          <w:szCs w:val="28"/>
        </w:rPr>
        <w:t xml:space="preserve">для </w:t>
      </w:r>
      <w:r w:rsidR="00614D82" w:rsidRPr="00B10B3B">
        <w:rPr>
          <w:rFonts w:ascii="Times New Roman" w:hAnsi="Times New Roman" w:cs="Times New Roman"/>
          <w:sz w:val="28"/>
          <w:szCs w:val="28"/>
        </w:rPr>
        <w:t>обучения устной монологической речи</w:t>
      </w:r>
      <w:r w:rsidR="000D6BDD" w:rsidRPr="00B10B3B">
        <w:rPr>
          <w:rFonts w:ascii="Times New Roman" w:hAnsi="Times New Roman" w:cs="Times New Roman"/>
          <w:sz w:val="28"/>
          <w:szCs w:val="28"/>
        </w:rPr>
        <w:t xml:space="preserve"> [Трубицина, 2018: 296]</w:t>
      </w:r>
      <w:r w:rsidR="001453DF" w:rsidRPr="00B10B3B">
        <w:rPr>
          <w:rFonts w:ascii="Times New Roman" w:hAnsi="Times New Roman" w:cs="Times New Roman"/>
          <w:sz w:val="28"/>
          <w:szCs w:val="28"/>
        </w:rPr>
        <w:t>.</w:t>
      </w:r>
    </w:p>
    <w:p w:rsidR="00E3254B" w:rsidRPr="00B10B3B" w:rsidRDefault="00CF4631" w:rsidP="00AF15CD">
      <w:pPr>
        <w:spacing w:after="0" w:line="360" w:lineRule="auto"/>
        <w:ind w:firstLine="851"/>
        <w:jc w:val="both"/>
        <w:rPr>
          <w:rFonts w:ascii="Times New Roman" w:hAnsi="Times New Roman" w:cs="Times New Roman"/>
          <w:sz w:val="28"/>
          <w:szCs w:val="28"/>
        </w:rPr>
      </w:pPr>
      <w:proofErr w:type="gramStart"/>
      <w:r w:rsidRPr="00B10B3B">
        <w:rPr>
          <w:rFonts w:ascii="Times New Roman" w:hAnsi="Times New Roman" w:cs="Times New Roman"/>
          <w:sz w:val="28"/>
          <w:szCs w:val="28"/>
        </w:rPr>
        <w:t>Важным</w:t>
      </w:r>
      <w:r w:rsidR="00614D82" w:rsidRPr="00B10B3B">
        <w:rPr>
          <w:rFonts w:ascii="Times New Roman" w:hAnsi="Times New Roman" w:cs="Times New Roman"/>
          <w:sz w:val="28"/>
          <w:szCs w:val="28"/>
        </w:rPr>
        <w:t xml:space="preserve"> для нас </w:t>
      </w:r>
      <w:r w:rsidRPr="00B10B3B">
        <w:rPr>
          <w:rFonts w:ascii="Times New Roman" w:hAnsi="Times New Roman" w:cs="Times New Roman"/>
          <w:sz w:val="28"/>
          <w:szCs w:val="28"/>
        </w:rPr>
        <w:t xml:space="preserve">является утверждение </w:t>
      </w:r>
      <w:r w:rsidR="00E3254B" w:rsidRPr="00B10B3B">
        <w:rPr>
          <w:rFonts w:ascii="Times New Roman" w:hAnsi="Times New Roman" w:cs="Times New Roman"/>
          <w:sz w:val="28"/>
          <w:szCs w:val="28"/>
        </w:rPr>
        <w:t>С.Ф.</w:t>
      </w:r>
      <w:r w:rsidR="001453DF" w:rsidRPr="00B10B3B">
        <w:rPr>
          <w:rFonts w:ascii="Times New Roman" w:hAnsi="Times New Roman" w:cs="Times New Roman"/>
          <w:sz w:val="28"/>
          <w:szCs w:val="28"/>
        </w:rPr>
        <w:t xml:space="preserve"> </w:t>
      </w:r>
      <w:r w:rsidR="00E3254B" w:rsidRPr="00B10B3B">
        <w:rPr>
          <w:rFonts w:ascii="Times New Roman" w:hAnsi="Times New Roman" w:cs="Times New Roman"/>
          <w:sz w:val="28"/>
          <w:szCs w:val="28"/>
        </w:rPr>
        <w:t>Шатилов</w:t>
      </w:r>
      <w:r w:rsidRPr="00B10B3B">
        <w:rPr>
          <w:rFonts w:ascii="Times New Roman" w:hAnsi="Times New Roman" w:cs="Times New Roman"/>
          <w:sz w:val="28"/>
          <w:szCs w:val="28"/>
        </w:rPr>
        <w:t>а</w:t>
      </w:r>
      <w:r w:rsidR="00E3254B" w:rsidRPr="00B10B3B">
        <w:rPr>
          <w:rFonts w:ascii="Times New Roman" w:hAnsi="Times New Roman" w:cs="Times New Roman"/>
          <w:sz w:val="28"/>
          <w:szCs w:val="28"/>
        </w:rPr>
        <w:t xml:space="preserve"> </w:t>
      </w:r>
      <w:r w:rsidRPr="00B10B3B">
        <w:rPr>
          <w:rFonts w:ascii="Times New Roman" w:hAnsi="Times New Roman" w:cs="Times New Roman"/>
          <w:sz w:val="28"/>
          <w:szCs w:val="28"/>
        </w:rPr>
        <w:t>о том</w:t>
      </w:r>
      <w:r w:rsidR="00E3254B" w:rsidRPr="00B10B3B">
        <w:rPr>
          <w:rFonts w:ascii="Times New Roman" w:hAnsi="Times New Roman" w:cs="Times New Roman"/>
          <w:sz w:val="28"/>
          <w:szCs w:val="28"/>
        </w:rPr>
        <w:t xml:space="preserve">, что говорение – это всегда активный процесс, в </w:t>
      </w:r>
      <w:r w:rsidRPr="00B10B3B">
        <w:rPr>
          <w:rFonts w:ascii="Times New Roman" w:hAnsi="Times New Roman" w:cs="Times New Roman"/>
          <w:sz w:val="28"/>
          <w:szCs w:val="28"/>
        </w:rPr>
        <w:t>котором</w:t>
      </w:r>
      <w:r w:rsidR="00E3254B" w:rsidRPr="00B10B3B">
        <w:rPr>
          <w:rFonts w:ascii="Times New Roman" w:hAnsi="Times New Roman" w:cs="Times New Roman"/>
          <w:sz w:val="28"/>
          <w:szCs w:val="28"/>
        </w:rPr>
        <w:t xml:space="preserve"> проявляется отношение говорящих к окружающей действительности</w:t>
      </w:r>
      <w:r w:rsidR="000D6BDD" w:rsidRPr="00B10B3B">
        <w:rPr>
          <w:rFonts w:ascii="Times New Roman" w:hAnsi="Times New Roman" w:cs="Times New Roman"/>
          <w:sz w:val="28"/>
          <w:szCs w:val="28"/>
        </w:rPr>
        <w:t xml:space="preserve"> [Шатилов, 1986: 81].</w:t>
      </w:r>
      <w:proofErr w:type="gramEnd"/>
    </w:p>
    <w:p w:rsidR="007B1880" w:rsidRPr="00B10B3B" w:rsidRDefault="007B1880"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В.М. Филатов развивает эту мысль, </w:t>
      </w:r>
      <w:r w:rsidR="006915A8" w:rsidRPr="00B10B3B">
        <w:rPr>
          <w:rFonts w:ascii="Times New Roman" w:hAnsi="Times New Roman" w:cs="Times New Roman"/>
          <w:sz w:val="28"/>
          <w:szCs w:val="28"/>
        </w:rPr>
        <w:t>отмечая, что</w:t>
      </w:r>
      <w:r w:rsidRPr="00B10B3B">
        <w:rPr>
          <w:rFonts w:ascii="Times New Roman" w:hAnsi="Times New Roman" w:cs="Times New Roman"/>
          <w:sz w:val="28"/>
          <w:szCs w:val="28"/>
        </w:rPr>
        <w:t xml:space="preserve"> именно активность обеспечивает инициативное речевое поведение собеседника, что важно для достижения цели общения</w:t>
      </w:r>
      <w:r w:rsidR="00AE2F76" w:rsidRPr="00B10B3B">
        <w:rPr>
          <w:rFonts w:ascii="Times New Roman" w:hAnsi="Times New Roman" w:cs="Times New Roman"/>
          <w:sz w:val="28"/>
          <w:szCs w:val="28"/>
        </w:rPr>
        <w:t xml:space="preserve"> [Филатов, 2004: 193].</w:t>
      </w:r>
    </w:p>
    <w:p w:rsidR="007B1880" w:rsidRPr="00B10B3B" w:rsidRDefault="007B1880"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Помимо активности процесса говорения ученый называет такие специфические черты данного вида деятельности, как:  </w:t>
      </w:r>
    </w:p>
    <w:p w:rsidR="008E2B48" w:rsidRPr="00B10B3B" w:rsidRDefault="00727E12" w:rsidP="00945C4D">
      <w:pPr>
        <w:pStyle w:val="a3"/>
        <w:numPr>
          <w:ilvl w:val="0"/>
          <w:numId w:val="2"/>
        </w:numPr>
        <w:spacing w:after="0" w:line="360" w:lineRule="auto"/>
        <w:ind w:left="0" w:firstLine="851"/>
        <w:jc w:val="both"/>
        <w:rPr>
          <w:rFonts w:ascii="Times New Roman" w:hAnsi="Times New Roman" w:cs="Times New Roman"/>
          <w:sz w:val="28"/>
          <w:szCs w:val="28"/>
        </w:rPr>
      </w:pPr>
      <w:proofErr w:type="spellStart"/>
      <w:r w:rsidRPr="00B10B3B">
        <w:rPr>
          <w:rFonts w:ascii="Times New Roman" w:hAnsi="Times New Roman" w:cs="Times New Roman"/>
          <w:sz w:val="28"/>
          <w:szCs w:val="28"/>
        </w:rPr>
        <w:t>м</w:t>
      </w:r>
      <w:r w:rsidR="00104448" w:rsidRPr="00B10B3B">
        <w:rPr>
          <w:rFonts w:ascii="Times New Roman" w:hAnsi="Times New Roman" w:cs="Times New Roman"/>
          <w:sz w:val="28"/>
          <w:szCs w:val="28"/>
        </w:rPr>
        <w:t>отивированность</w:t>
      </w:r>
      <w:proofErr w:type="spellEnd"/>
      <w:r w:rsidRPr="00B10B3B">
        <w:rPr>
          <w:rFonts w:ascii="Times New Roman" w:hAnsi="Times New Roman" w:cs="Times New Roman"/>
          <w:sz w:val="28"/>
          <w:szCs w:val="28"/>
        </w:rPr>
        <w:t>:</w:t>
      </w:r>
      <w:r w:rsidR="00104448" w:rsidRPr="00B10B3B">
        <w:rPr>
          <w:rFonts w:ascii="Times New Roman" w:hAnsi="Times New Roman" w:cs="Times New Roman"/>
          <w:sz w:val="28"/>
          <w:szCs w:val="28"/>
        </w:rPr>
        <w:t xml:space="preserve"> в </w:t>
      </w:r>
      <w:r w:rsidR="008E2B48" w:rsidRPr="00B10B3B">
        <w:rPr>
          <w:rFonts w:ascii="Times New Roman" w:hAnsi="Times New Roman" w:cs="Times New Roman"/>
          <w:sz w:val="28"/>
          <w:szCs w:val="28"/>
        </w:rPr>
        <w:t>методике обучения иноязычному общению следует говорить о коммуникативной мотивации</w:t>
      </w:r>
      <w:r w:rsidRPr="00B10B3B">
        <w:rPr>
          <w:rFonts w:ascii="Times New Roman" w:hAnsi="Times New Roman" w:cs="Times New Roman"/>
          <w:sz w:val="28"/>
          <w:szCs w:val="28"/>
        </w:rPr>
        <w:t xml:space="preserve">; </w:t>
      </w:r>
    </w:p>
    <w:p w:rsidR="008E2B48" w:rsidRPr="00B10B3B" w:rsidRDefault="00104448" w:rsidP="00945C4D">
      <w:pPr>
        <w:pStyle w:val="a3"/>
        <w:numPr>
          <w:ilvl w:val="0"/>
          <w:numId w:val="2"/>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целенаправленность; </w:t>
      </w:r>
    </w:p>
    <w:p w:rsidR="00E3254B" w:rsidRPr="00B10B3B" w:rsidRDefault="00104448" w:rsidP="00945C4D">
      <w:pPr>
        <w:pStyle w:val="a3"/>
        <w:numPr>
          <w:ilvl w:val="0"/>
          <w:numId w:val="2"/>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взаимосвязанность с мыслительной деятельностью</w:t>
      </w:r>
      <w:r w:rsidR="00727E12" w:rsidRPr="00B10B3B">
        <w:rPr>
          <w:rFonts w:ascii="Times New Roman" w:hAnsi="Times New Roman" w:cs="Times New Roman"/>
          <w:sz w:val="28"/>
          <w:szCs w:val="28"/>
        </w:rPr>
        <w:t>:</w:t>
      </w:r>
      <w:r w:rsidRPr="00B10B3B">
        <w:rPr>
          <w:rFonts w:ascii="Times New Roman" w:hAnsi="Times New Roman" w:cs="Times New Roman"/>
          <w:sz w:val="28"/>
          <w:szCs w:val="28"/>
        </w:rPr>
        <w:t xml:space="preserve"> л</w:t>
      </w:r>
      <w:r w:rsidR="00E3254B" w:rsidRPr="00B10B3B">
        <w:rPr>
          <w:rFonts w:ascii="Times New Roman" w:hAnsi="Times New Roman" w:cs="Times New Roman"/>
          <w:sz w:val="28"/>
          <w:szCs w:val="28"/>
        </w:rPr>
        <w:t>юбая коммуникативная (речевая) задача является по сут</w:t>
      </w:r>
      <w:r w:rsidR="00727E12" w:rsidRPr="00B10B3B">
        <w:rPr>
          <w:rFonts w:ascii="Times New Roman" w:hAnsi="Times New Roman" w:cs="Times New Roman"/>
          <w:sz w:val="28"/>
          <w:szCs w:val="28"/>
        </w:rPr>
        <w:t xml:space="preserve">и дела речемыслительной задачей; </w:t>
      </w:r>
    </w:p>
    <w:p w:rsidR="00E3254B" w:rsidRPr="00B10B3B" w:rsidRDefault="00104448" w:rsidP="00945C4D">
      <w:pPr>
        <w:pStyle w:val="a3"/>
        <w:numPr>
          <w:ilvl w:val="0"/>
          <w:numId w:val="2"/>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н</w:t>
      </w:r>
      <w:r w:rsidR="00E3254B" w:rsidRPr="00B10B3B">
        <w:rPr>
          <w:rFonts w:ascii="Times New Roman" w:hAnsi="Times New Roman" w:cs="Times New Roman"/>
          <w:sz w:val="28"/>
          <w:szCs w:val="28"/>
        </w:rPr>
        <w:t>еразрывн</w:t>
      </w:r>
      <w:r w:rsidRPr="00B10B3B">
        <w:rPr>
          <w:rFonts w:ascii="Times New Roman" w:hAnsi="Times New Roman" w:cs="Times New Roman"/>
          <w:sz w:val="28"/>
          <w:szCs w:val="28"/>
        </w:rPr>
        <w:t>ая связь с личностью: б</w:t>
      </w:r>
      <w:r w:rsidR="00E3254B" w:rsidRPr="00B10B3B">
        <w:rPr>
          <w:rFonts w:ascii="Times New Roman" w:hAnsi="Times New Roman" w:cs="Times New Roman"/>
          <w:sz w:val="28"/>
          <w:szCs w:val="28"/>
        </w:rPr>
        <w:t>удучи включенной в общественные отношения, личность проявляет активность в своей жизненной позиции, которую она выражает в речи</w:t>
      </w:r>
      <w:r w:rsidR="00727E12" w:rsidRPr="00B10B3B">
        <w:rPr>
          <w:rFonts w:ascii="Times New Roman" w:hAnsi="Times New Roman" w:cs="Times New Roman"/>
          <w:sz w:val="28"/>
          <w:szCs w:val="28"/>
        </w:rPr>
        <w:t>;</w:t>
      </w:r>
    </w:p>
    <w:p w:rsidR="00E3254B" w:rsidRPr="00B10B3B" w:rsidRDefault="00E3254B" w:rsidP="00945C4D">
      <w:pPr>
        <w:pStyle w:val="a3"/>
        <w:numPr>
          <w:ilvl w:val="0"/>
          <w:numId w:val="2"/>
        </w:numPr>
        <w:spacing w:after="0" w:line="360" w:lineRule="auto"/>
        <w:ind w:left="0" w:firstLine="851"/>
        <w:jc w:val="both"/>
        <w:rPr>
          <w:rFonts w:ascii="Times New Roman" w:hAnsi="Times New Roman" w:cs="Times New Roman"/>
          <w:sz w:val="28"/>
          <w:szCs w:val="28"/>
        </w:rPr>
      </w:pPr>
      <w:proofErr w:type="spellStart"/>
      <w:r w:rsidRPr="00B10B3B">
        <w:rPr>
          <w:rFonts w:ascii="Times New Roman" w:hAnsi="Times New Roman" w:cs="Times New Roman"/>
          <w:sz w:val="28"/>
          <w:szCs w:val="28"/>
        </w:rPr>
        <w:lastRenderedPageBreak/>
        <w:t>эвристичность</w:t>
      </w:r>
      <w:proofErr w:type="spellEnd"/>
      <w:r w:rsidRPr="00B10B3B">
        <w:rPr>
          <w:rFonts w:ascii="Times New Roman" w:hAnsi="Times New Roman" w:cs="Times New Roman"/>
          <w:sz w:val="28"/>
          <w:szCs w:val="28"/>
        </w:rPr>
        <w:t xml:space="preserve"> и самостоятельность</w:t>
      </w:r>
      <w:r w:rsidR="00104448" w:rsidRPr="00B10B3B">
        <w:rPr>
          <w:rFonts w:ascii="Times New Roman" w:hAnsi="Times New Roman" w:cs="Times New Roman"/>
          <w:sz w:val="28"/>
          <w:szCs w:val="28"/>
        </w:rPr>
        <w:t>: говорение как деятельность не может быть алгоритмизировано, программа говорения создается самим автором;</w:t>
      </w:r>
    </w:p>
    <w:p w:rsidR="00E3254B" w:rsidRPr="00B10B3B" w:rsidRDefault="00104448" w:rsidP="00945C4D">
      <w:pPr>
        <w:pStyle w:val="a3"/>
        <w:numPr>
          <w:ilvl w:val="0"/>
          <w:numId w:val="2"/>
        </w:numPr>
        <w:spacing w:after="0" w:line="360" w:lineRule="auto"/>
        <w:ind w:left="0" w:firstLine="851"/>
        <w:jc w:val="both"/>
        <w:rPr>
          <w:rFonts w:ascii="Times New Roman" w:hAnsi="Times New Roman" w:cs="Times New Roman"/>
          <w:sz w:val="28"/>
          <w:szCs w:val="28"/>
        </w:rPr>
      </w:pPr>
      <w:proofErr w:type="gramStart"/>
      <w:r w:rsidRPr="00B10B3B">
        <w:rPr>
          <w:rFonts w:ascii="Times New Roman" w:hAnsi="Times New Roman" w:cs="Times New Roman"/>
          <w:sz w:val="28"/>
          <w:szCs w:val="28"/>
        </w:rPr>
        <w:t>о</w:t>
      </w:r>
      <w:hyperlink r:id="rId8" w:tooltip="Тесты Методология науки Актуальную версию этого файла Вы всегда можете найти на странице https://oltest ru/ﬁles/ 1/13 21 января 2018 г" w:history="1">
        <w:r w:rsidR="00E3254B" w:rsidRPr="00B10B3B">
          <w:rPr>
            <w:rFonts w:ascii="Times New Roman" w:hAnsi="Times New Roman" w:cs="Times New Roman"/>
            <w:sz w:val="28"/>
            <w:szCs w:val="28"/>
          </w:rPr>
          <w:t>пределенны</w:t>
        </w:r>
        <w:r w:rsidRPr="00B10B3B">
          <w:rPr>
            <w:rFonts w:ascii="Times New Roman" w:hAnsi="Times New Roman" w:cs="Times New Roman"/>
            <w:sz w:val="28"/>
            <w:szCs w:val="28"/>
          </w:rPr>
          <w:t>й</w:t>
        </w:r>
        <w:proofErr w:type="gramEnd"/>
        <w:r w:rsidR="00E3254B" w:rsidRPr="00B10B3B">
          <w:rPr>
            <w:rFonts w:ascii="Times New Roman" w:hAnsi="Times New Roman" w:cs="Times New Roman"/>
            <w:sz w:val="28"/>
            <w:szCs w:val="28"/>
          </w:rPr>
          <w:t xml:space="preserve"> темп</w:t>
        </w:r>
      </w:hyperlink>
      <w:r w:rsidR="00E3254B" w:rsidRPr="00B10B3B">
        <w:rPr>
          <w:rFonts w:ascii="Times New Roman" w:hAnsi="Times New Roman" w:cs="Times New Roman"/>
          <w:sz w:val="28"/>
          <w:szCs w:val="28"/>
        </w:rPr>
        <w:t>, который должен быть не ниже и не выше д</w:t>
      </w:r>
      <w:r w:rsidRPr="00B10B3B">
        <w:rPr>
          <w:rFonts w:ascii="Times New Roman" w:hAnsi="Times New Roman" w:cs="Times New Roman"/>
          <w:sz w:val="28"/>
          <w:szCs w:val="28"/>
        </w:rPr>
        <w:t>опустимых в общении норм;</w:t>
      </w:r>
    </w:p>
    <w:p w:rsidR="00104448" w:rsidRPr="00B10B3B" w:rsidRDefault="00104448" w:rsidP="00945C4D">
      <w:pPr>
        <w:pStyle w:val="a3"/>
        <w:numPr>
          <w:ilvl w:val="0"/>
          <w:numId w:val="2"/>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с</w:t>
      </w:r>
      <w:r w:rsidR="00E3254B" w:rsidRPr="00B10B3B">
        <w:rPr>
          <w:rFonts w:ascii="Times New Roman" w:hAnsi="Times New Roman" w:cs="Times New Roman"/>
          <w:sz w:val="28"/>
          <w:szCs w:val="28"/>
        </w:rPr>
        <w:t>итуативность</w:t>
      </w:r>
      <w:r w:rsidR="00AE2F76" w:rsidRPr="00B10B3B">
        <w:rPr>
          <w:rFonts w:ascii="Times New Roman" w:hAnsi="Times New Roman" w:cs="Times New Roman"/>
          <w:sz w:val="28"/>
          <w:szCs w:val="28"/>
        </w:rPr>
        <w:t xml:space="preserve">  [Филатов, 2004: 193-194]</w:t>
      </w:r>
      <w:r w:rsidRPr="00B10B3B">
        <w:rPr>
          <w:rFonts w:ascii="Times New Roman" w:hAnsi="Times New Roman" w:cs="Times New Roman"/>
          <w:sz w:val="28"/>
          <w:szCs w:val="28"/>
        </w:rPr>
        <w:t>.</w:t>
      </w:r>
      <w:r w:rsidR="00E3254B" w:rsidRPr="00B10B3B">
        <w:rPr>
          <w:rFonts w:ascii="Times New Roman" w:hAnsi="Times New Roman" w:cs="Times New Roman"/>
          <w:sz w:val="28"/>
          <w:szCs w:val="28"/>
        </w:rPr>
        <w:t xml:space="preserve"> </w:t>
      </w:r>
    </w:p>
    <w:p w:rsidR="00614D82" w:rsidRPr="00B10B3B" w:rsidRDefault="00CF4631"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Таким образом, говорение </w:t>
      </w:r>
      <w:r w:rsidR="007F4FA2" w:rsidRPr="00B10B3B">
        <w:rPr>
          <w:rFonts w:ascii="Times New Roman" w:hAnsi="Times New Roman" w:cs="Times New Roman"/>
          <w:sz w:val="28"/>
          <w:szCs w:val="28"/>
        </w:rPr>
        <w:t>представляет собой</w:t>
      </w:r>
      <w:r w:rsidRPr="00B10B3B">
        <w:rPr>
          <w:rFonts w:ascii="Times New Roman" w:hAnsi="Times New Roman" w:cs="Times New Roman"/>
          <w:sz w:val="28"/>
          <w:szCs w:val="28"/>
        </w:rPr>
        <w:t xml:space="preserve"> продуктивный вид речевой деятельности, посредством которого осуществляется общение. </w:t>
      </w:r>
      <w:r w:rsidR="00104448" w:rsidRPr="00B10B3B">
        <w:rPr>
          <w:rFonts w:ascii="Times New Roman" w:hAnsi="Times New Roman" w:cs="Times New Roman"/>
          <w:sz w:val="28"/>
          <w:szCs w:val="28"/>
        </w:rPr>
        <w:t>О</w:t>
      </w:r>
      <w:r w:rsidRPr="00B10B3B">
        <w:rPr>
          <w:rFonts w:ascii="Times New Roman" w:hAnsi="Times New Roman" w:cs="Times New Roman"/>
          <w:sz w:val="28"/>
          <w:szCs w:val="28"/>
        </w:rPr>
        <w:t xml:space="preserve">бщение имеет </w:t>
      </w:r>
      <w:r w:rsidR="00104448" w:rsidRPr="00B10B3B">
        <w:rPr>
          <w:rFonts w:ascii="Times New Roman" w:hAnsi="Times New Roman" w:cs="Times New Roman"/>
          <w:sz w:val="28"/>
          <w:szCs w:val="28"/>
        </w:rPr>
        <w:t xml:space="preserve">различные функции, </w:t>
      </w:r>
      <w:r w:rsidR="007F4FA2" w:rsidRPr="00B10B3B">
        <w:rPr>
          <w:rFonts w:ascii="Times New Roman" w:hAnsi="Times New Roman" w:cs="Times New Roman"/>
          <w:sz w:val="28"/>
          <w:szCs w:val="28"/>
        </w:rPr>
        <w:t>в зависимости от функции</w:t>
      </w:r>
      <w:r w:rsidR="00104448" w:rsidRPr="00B10B3B">
        <w:rPr>
          <w:rFonts w:ascii="Times New Roman" w:hAnsi="Times New Roman" w:cs="Times New Roman"/>
          <w:sz w:val="28"/>
          <w:szCs w:val="28"/>
        </w:rPr>
        <w:t xml:space="preserve"> осуществляет</w:t>
      </w:r>
      <w:r w:rsidR="007F4FA2" w:rsidRPr="00B10B3B">
        <w:rPr>
          <w:rFonts w:ascii="Times New Roman" w:hAnsi="Times New Roman" w:cs="Times New Roman"/>
          <w:sz w:val="28"/>
          <w:szCs w:val="28"/>
        </w:rPr>
        <w:t>ся</w:t>
      </w:r>
      <w:r w:rsidR="00104448" w:rsidRPr="00B10B3B">
        <w:rPr>
          <w:rFonts w:ascii="Times New Roman" w:hAnsi="Times New Roman" w:cs="Times New Roman"/>
          <w:sz w:val="28"/>
          <w:szCs w:val="28"/>
        </w:rPr>
        <w:t xml:space="preserve"> выбор языковых средств. </w:t>
      </w:r>
    </w:p>
    <w:p w:rsidR="00CF4631" w:rsidRPr="00B10B3B" w:rsidRDefault="00104448"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Говорение </w:t>
      </w:r>
      <w:r w:rsidR="007F4FA2" w:rsidRPr="00B10B3B">
        <w:rPr>
          <w:rFonts w:ascii="Times New Roman" w:hAnsi="Times New Roman" w:cs="Times New Roman"/>
          <w:sz w:val="28"/>
          <w:szCs w:val="28"/>
        </w:rPr>
        <w:t>имеет ряд особенностей, характеризующий его как</w:t>
      </w:r>
      <w:r w:rsidR="00CF4631" w:rsidRPr="00B10B3B">
        <w:rPr>
          <w:rFonts w:ascii="Times New Roman" w:hAnsi="Times New Roman" w:cs="Times New Roman"/>
          <w:sz w:val="28"/>
          <w:szCs w:val="28"/>
        </w:rPr>
        <w:t xml:space="preserve"> </w:t>
      </w:r>
      <w:r w:rsidR="007F4FA2" w:rsidRPr="00B10B3B">
        <w:rPr>
          <w:rFonts w:ascii="Times New Roman" w:hAnsi="Times New Roman" w:cs="Times New Roman"/>
          <w:sz w:val="28"/>
          <w:szCs w:val="28"/>
        </w:rPr>
        <w:t xml:space="preserve">вид речевой деятельности, таких как: </w:t>
      </w:r>
      <w:proofErr w:type="spellStart"/>
      <w:r w:rsidR="007F4FA2" w:rsidRPr="00B10B3B">
        <w:rPr>
          <w:rFonts w:ascii="Times New Roman" w:hAnsi="Times New Roman" w:cs="Times New Roman"/>
          <w:sz w:val="28"/>
          <w:szCs w:val="28"/>
        </w:rPr>
        <w:t>мотивированность</w:t>
      </w:r>
      <w:proofErr w:type="spellEnd"/>
      <w:r w:rsidR="007F4FA2" w:rsidRPr="00B10B3B">
        <w:rPr>
          <w:rFonts w:ascii="Times New Roman" w:hAnsi="Times New Roman" w:cs="Times New Roman"/>
          <w:sz w:val="28"/>
          <w:szCs w:val="28"/>
        </w:rPr>
        <w:t xml:space="preserve">, целенаправленность, взаимосвязанность с мыслительной деятельностью, неразрывная связь с личностью, </w:t>
      </w:r>
      <w:proofErr w:type="spellStart"/>
      <w:r w:rsidR="007F4FA2" w:rsidRPr="00B10B3B">
        <w:rPr>
          <w:rFonts w:ascii="Times New Roman" w:hAnsi="Times New Roman" w:cs="Times New Roman"/>
          <w:sz w:val="28"/>
          <w:szCs w:val="28"/>
        </w:rPr>
        <w:t>эвристичность</w:t>
      </w:r>
      <w:proofErr w:type="spellEnd"/>
      <w:r w:rsidR="007F4FA2" w:rsidRPr="00B10B3B">
        <w:rPr>
          <w:rFonts w:ascii="Times New Roman" w:hAnsi="Times New Roman" w:cs="Times New Roman"/>
          <w:sz w:val="28"/>
          <w:szCs w:val="28"/>
        </w:rPr>
        <w:t xml:space="preserve"> и самостоятельность, </w:t>
      </w:r>
      <w:proofErr w:type="gramStart"/>
      <w:r w:rsidR="007F4FA2" w:rsidRPr="00B10B3B">
        <w:rPr>
          <w:rFonts w:ascii="Times New Roman" w:hAnsi="Times New Roman" w:cs="Times New Roman"/>
          <w:sz w:val="28"/>
          <w:szCs w:val="28"/>
        </w:rPr>
        <w:t>о</w:t>
      </w:r>
      <w:hyperlink r:id="rId9" w:tooltip="Тесты Методология науки Актуальную версию этого файла Вы всегда можете найти на странице https://oltest ru/ﬁles/ 1/13 21 января 2018 г" w:history="1">
        <w:r w:rsidR="007F4FA2" w:rsidRPr="00B10B3B">
          <w:rPr>
            <w:rFonts w:ascii="Times New Roman" w:hAnsi="Times New Roman" w:cs="Times New Roman"/>
            <w:sz w:val="28"/>
            <w:szCs w:val="28"/>
          </w:rPr>
          <w:t>пределенный</w:t>
        </w:r>
        <w:proofErr w:type="gramEnd"/>
        <w:r w:rsidR="007F4FA2" w:rsidRPr="00B10B3B">
          <w:rPr>
            <w:rFonts w:ascii="Times New Roman" w:hAnsi="Times New Roman" w:cs="Times New Roman"/>
            <w:sz w:val="28"/>
            <w:szCs w:val="28"/>
          </w:rPr>
          <w:t xml:space="preserve"> темп</w:t>
        </w:r>
      </w:hyperlink>
      <w:r w:rsidR="007F4FA2" w:rsidRPr="00B10B3B">
        <w:rPr>
          <w:rFonts w:ascii="Times New Roman" w:hAnsi="Times New Roman" w:cs="Times New Roman"/>
          <w:sz w:val="28"/>
          <w:szCs w:val="28"/>
        </w:rPr>
        <w:t xml:space="preserve"> и ситуативность.</w:t>
      </w:r>
    </w:p>
    <w:p w:rsidR="008E2B48" w:rsidRPr="00B10B3B" w:rsidRDefault="008B4693"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Крупнейшие отечественные психологи, такие как Л.С. Выготс</w:t>
      </w:r>
      <w:r w:rsidR="00A06D40" w:rsidRPr="00B10B3B">
        <w:rPr>
          <w:rFonts w:ascii="Times New Roman" w:hAnsi="Times New Roman" w:cs="Times New Roman"/>
          <w:sz w:val="28"/>
          <w:szCs w:val="28"/>
        </w:rPr>
        <w:t xml:space="preserve">кий, </w:t>
      </w:r>
      <w:r w:rsidR="00F515CE" w:rsidRPr="00B10B3B">
        <w:rPr>
          <w:rFonts w:ascii="Times New Roman" w:hAnsi="Times New Roman" w:cs="Times New Roman"/>
          <w:sz w:val="28"/>
          <w:szCs w:val="28"/>
        </w:rPr>
        <w:t xml:space="preserve">И. А. </w:t>
      </w:r>
      <w:proofErr w:type="gramStart"/>
      <w:r w:rsidR="00F515CE" w:rsidRPr="00B10B3B">
        <w:rPr>
          <w:rFonts w:ascii="Times New Roman" w:hAnsi="Times New Roman" w:cs="Times New Roman"/>
          <w:sz w:val="28"/>
          <w:szCs w:val="28"/>
        </w:rPr>
        <w:t>Зимняя</w:t>
      </w:r>
      <w:proofErr w:type="gramEnd"/>
      <w:r w:rsidR="00F515CE" w:rsidRPr="00B10B3B">
        <w:rPr>
          <w:rFonts w:ascii="Times New Roman" w:hAnsi="Times New Roman" w:cs="Times New Roman"/>
          <w:sz w:val="28"/>
          <w:szCs w:val="28"/>
        </w:rPr>
        <w:t xml:space="preserve">, Н.И. </w:t>
      </w:r>
      <w:proofErr w:type="spellStart"/>
      <w:r w:rsidR="00F515CE" w:rsidRPr="00B10B3B">
        <w:rPr>
          <w:rFonts w:ascii="Times New Roman" w:hAnsi="Times New Roman" w:cs="Times New Roman"/>
          <w:sz w:val="28"/>
          <w:szCs w:val="28"/>
        </w:rPr>
        <w:t>Жинкин</w:t>
      </w:r>
      <w:proofErr w:type="spellEnd"/>
      <w:r w:rsidR="00F515CE" w:rsidRPr="00B10B3B">
        <w:rPr>
          <w:rFonts w:ascii="Times New Roman" w:hAnsi="Times New Roman" w:cs="Times New Roman"/>
          <w:sz w:val="28"/>
          <w:szCs w:val="28"/>
        </w:rPr>
        <w:t xml:space="preserve">, </w:t>
      </w:r>
      <w:r w:rsidR="00A06D40" w:rsidRPr="00B10B3B">
        <w:rPr>
          <w:rFonts w:ascii="Times New Roman" w:hAnsi="Times New Roman" w:cs="Times New Roman"/>
          <w:sz w:val="28"/>
          <w:szCs w:val="28"/>
        </w:rPr>
        <w:t>А.А. Леонтье</w:t>
      </w:r>
      <w:r w:rsidR="00F515CE" w:rsidRPr="00B10B3B">
        <w:rPr>
          <w:rFonts w:ascii="Times New Roman" w:hAnsi="Times New Roman" w:cs="Times New Roman"/>
          <w:sz w:val="28"/>
          <w:szCs w:val="28"/>
        </w:rPr>
        <w:t xml:space="preserve">в, А.Р. </w:t>
      </w:r>
      <w:proofErr w:type="spellStart"/>
      <w:r w:rsidR="00F515CE" w:rsidRPr="00B10B3B">
        <w:rPr>
          <w:rFonts w:ascii="Times New Roman" w:hAnsi="Times New Roman" w:cs="Times New Roman"/>
          <w:sz w:val="28"/>
          <w:szCs w:val="28"/>
        </w:rPr>
        <w:t>Лурия</w:t>
      </w:r>
      <w:proofErr w:type="spellEnd"/>
      <w:r w:rsidR="0015286F" w:rsidRPr="00B10B3B">
        <w:rPr>
          <w:rFonts w:ascii="Times New Roman" w:hAnsi="Times New Roman" w:cs="Times New Roman"/>
          <w:sz w:val="28"/>
          <w:szCs w:val="28"/>
        </w:rPr>
        <w:t xml:space="preserve">, </w:t>
      </w:r>
      <w:r w:rsidRPr="00B10B3B">
        <w:rPr>
          <w:rFonts w:ascii="Times New Roman" w:hAnsi="Times New Roman" w:cs="Times New Roman"/>
          <w:sz w:val="28"/>
          <w:szCs w:val="28"/>
        </w:rPr>
        <w:t xml:space="preserve">рассматривали говорение с точки зрения процесса </w:t>
      </w:r>
      <w:proofErr w:type="spellStart"/>
      <w:r w:rsidRPr="00B10B3B">
        <w:rPr>
          <w:rFonts w:ascii="Times New Roman" w:hAnsi="Times New Roman" w:cs="Times New Roman"/>
          <w:sz w:val="28"/>
          <w:szCs w:val="28"/>
        </w:rPr>
        <w:t>речепорождения</w:t>
      </w:r>
      <w:proofErr w:type="spellEnd"/>
      <w:r w:rsidRPr="00B10B3B">
        <w:rPr>
          <w:rFonts w:ascii="Times New Roman" w:hAnsi="Times New Roman" w:cs="Times New Roman"/>
          <w:sz w:val="28"/>
          <w:szCs w:val="28"/>
        </w:rPr>
        <w:t xml:space="preserve">. Несмотря на расхождения в системе понятий, все они признавали </w:t>
      </w:r>
      <w:proofErr w:type="spellStart"/>
      <w:r w:rsidR="00606273" w:rsidRPr="00B10B3B">
        <w:rPr>
          <w:rFonts w:ascii="Times New Roman" w:hAnsi="Times New Roman" w:cs="Times New Roman"/>
          <w:sz w:val="28"/>
          <w:szCs w:val="28"/>
        </w:rPr>
        <w:t>трехфазность</w:t>
      </w:r>
      <w:proofErr w:type="spellEnd"/>
      <w:r w:rsidRPr="00B10B3B">
        <w:rPr>
          <w:rFonts w:ascii="Times New Roman" w:hAnsi="Times New Roman" w:cs="Times New Roman"/>
          <w:sz w:val="28"/>
          <w:szCs w:val="28"/>
        </w:rPr>
        <w:t xml:space="preserve"> структур</w:t>
      </w:r>
      <w:r w:rsidR="00606273" w:rsidRPr="00B10B3B">
        <w:rPr>
          <w:rFonts w:ascii="Times New Roman" w:hAnsi="Times New Roman" w:cs="Times New Roman"/>
          <w:sz w:val="28"/>
          <w:szCs w:val="28"/>
        </w:rPr>
        <w:t>ы</w:t>
      </w:r>
      <w:r w:rsidRPr="00B10B3B">
        <w:rPr>
          <w:rFonts w:ascii="Times New Roman" w:hAnsi="Times New Roman" w:cs="Times New Roman"/>
          <w:sz w:val="28"/>
          <w:szCs w:val="28"/>
        </w:rPr>
        <w:t xml:space="preserve"> речевых действий</w:t>
      </w:r>
      <w:r w:rsidR="00A06D40" w:rsidRPr="00B10B3B">
        <w:rPr>
          <w:rFonts w:ascii="Times New Roman" w:hAnsi="Times New Roman" w:cs="Times New Roman"/>
          <w:sz w:val="28"/>
          <w:szCs w:val="28"/>
        </w:rPr>
        <w:t xml:space="preserve">. Л.С. </w:t>
      </w:r>
      <w:proofErr w:type="spellStart"/>
      <w:r w:rsidR="00A06D40" w:rsidRPr="00B10B3B">
        <w:rPr>
          <w:rFonts w:ascii="Times New Roman" w:hAnsi="Times New Roman" w:cs="Times New Roman"/>
          <w:sz w:val="28"/>
          <w:szCs w:val="28"/>
        </w:rPr>
        <w:t>Выготский</w:t>
      </w:r>
      <w:proofErr w:type="spellEnd"/>
      <w:r w:rsidR="00A06D40" w:rsidRPr="00B10B3B">
        <w:rPr>
          <w:rFonts w:ascii="Times New Roman" w:hAnsi="Times New Roman" w:cs="Times New Roman"/>
          <w:sz w:val="28"/>
          <w:szCs w:val="28"/>
        </w:rPr>
        <w:t xml:space="preserve">, А.А. Леонтьев, А.Р. </w:t>
      </w:r>
      <w:proofErr w:type="spellStart"/>
      <w:r w:rsidR="00A06D40" w:rsidRPr="00B10B3B">
        <w:rPr>
          <w:rFonts w:ascii="Times New Roman" w:hAnsi="Times New Roman" w:cs="Times New Roman"/>
          <w:sz w:val="28"/>
          <w:szCs w:val="28"/>
        </w:rPr>
        <w:t>Лурия</w:t>
      </w:r>
      <w:proofErr w:type="spellEnd"/>
      <w:r w:rsidR="00A06D40" w:rsidRPr="00B10B3B">
        <w:rPr>
          <w:rFonts w:ascii="Times New Roman" w:hAnsi="Times New Roman" w:cs="Times New Roman"/>
          <w:sz w:val="28"/>
          <w:szCs w:val="28"/>
        </w:rPr>
        <w:t xml:space="preserve"> выделяли следующие фазы:</w:t>
      </w:r>
      <w:r w:rsidRPr="00B10B3B">
        <w:rPr>
          <w:rFonts w:ascii="Times New Roman" w:hAnsi="Times New Roman" w:cs="Times New Roman"/>
          <w:sz w:val="28"/>
          <w:szCs w:val="28"/>
        </w:rPr>
        <w:t xml:space="preserve"> фаза планирования, фаза осуществления и фаза контроля. </w:t>
      </w:r>
    </w:p>
    <w:p w:rsidR="00650D82" w:rsidRPr="00B10B3B" w:rsidRDefault="008B4693"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Согласно </w:t>
      </w:r>
      <w:r w:rsidR="00BB67E5" w:rsidRPr="00B10B3B">
        <w:rPr>
          <w:rFonts w:ascii="Times New Roman" w:hAnsi="Times New Roman" w:cs="Times New Roman"/>
          <w:sz w:val="28"/>
          <w:szCs w:val="28"/>
        </w:rPr>
        <w:t>А.А. Леонтьеву,</w:t>
      </w:r>
      <w:r w:rsidRPr="00B10B3B">
        <w:rPr>
          <w:rFonts w:ascii="Times New Roman" w:hAnsi="Times New Roman" w:cs="Times New Roman"/>
          <w:sz w:val="28"/>
          <w:szCs w:val="28"/>
        </w:rPr>
        <w:t xml:space="preserve"> на первой стадии</w:t>
      </w:r>
      <w:r w:rsidR="008E2B48" w:rsidRPr="00B10B3B">
        <w:rPr>
          <w:rFonts w:ascii="Times New Roman" w:hAnsi="Times New Roman" w:cs="Times New Roman"/>
          <w:sz w:val="28"/>
          <w:szCs w:val="28"/>
        </w:rPr>
        <w:t>, т.е. фазе</w:t>
      </w:r>
      <w:r w:rsidRPr="00B10B3B">
        <w:rPr>
          <w:rFonts w:ascii="Times New Roman" w:hAnsi="Times New Roman" w:cs="Times New Roman"/>
          <w:sz w:val="28"/>
          <w:szCs w:val="28"/>
        </w:rPr>
        <w:t xml:space="preserve"> планирования формируется замысел </w:t>
      </w:r>
      <w:r w:rsidR="00606273" w:rsidRPr="00B10B3B">
        <w:rPr>
          <w:rFonts w:ascii="Times New Roman" w:hAnsi="Times New Roman" w:cs="Times New Roman"/>
          <w:sz w:val="28"/>
          <w:szCs w:val="28"/>
        </w:rPr>
        <w:t xml:space="preserve">или мотив </w:t>
      </w:r>
      <w:r w:rsidRPr="00B10B3B">
        <w:rPr>
          <w:rFonts w:ascii="Times New Roman" w:hAnsi="Times New Roman" w:cs="Times New Roman"/>
          <w:sz w:val="28"/>
          <w:szCs w:val="28"/>
        </w:rPr>
        <w:t>речевого высказывания. На следующей стадии говорени</w:t>
      </w:r>
      <w:r w:rsidR="00966913" w:rsidRPr="00B10B3B">
        <w:rPr>
          <w:rFonts w:ascii="Times New Roman" w:hAnsi="Times New Roman" w:cs="Times New Roman"/>
          <w:sz w:val="28"/>
          <w:szCs w:val="28"/>
        </w:rPr>
        <w:t>е</w:t>
      </w:r>
      <w:r w:rsidRPr="00B10B3B">
        <w:rPr>
          <w:rFonts w:ascii="Times New Roman" w:hAnsi="Times New Roman" w:cs="Times New Roman"/>
          <w:sz w:val="28"/>
          <w:szCs w:val="28"/>
        </w:rPr>
        <w:t xml:space="preserve"> представлено «в виде свернутых внутренних умственных действий по программированию и структурированию речевого высказывания в соответствии с замыслом»</w:t>
      </w:r>
      <w:r w:rsidR="00966913" w:rsidRPr="00B10B3B">
        <w:rPr>
          <w:rFonts w:ascii="Times New Roman" w:hAnsi="Times New Roman" w:cs="Times New Roman"/>
          <w:sz w:val="28"/>
          <w:szCs w:val="28"/>
        </w:rPr>
        <w:t>.</w:t>
      </w:r>
      <w:r w:rsidRPr="00B10B3B">
        <w:rPr>
          <w:rFonts w:ascii="Times New Roman" w:hAnsi="Times New Roman" w:cs="Times New Roman"/>
          <w:sz w:val="28"/>
          <w:szCs w:val="28"/>
        </w:rPr>
        <w:t xml:space="preserve"> </w:t>
      </w:r>
      <w:r w:rsidR="00966913" w:rsidRPr="00B10B3B">
        <w:rPr>
          <w:rFonts w:ascii="Times New Roman" w:hAnsi="Times New Roman" w:cs="Times New Roman"/>
          <w:sz w:val="28"/>
          <w:szCs w:val="28"/>
        </w:rPr>
        <w:t>Здесь функционирует операционный механизм «внутреннего оформления», обеспечивающий актуализацию вербальных средств, грамматическое структурирование фраз и их трансформацию</w:t>
      </w:r>
      <w:r w:rsidR="00AE2F76" w:rsidRPr="00B10B3B">
        <w:rPr>
          <w:rFonts w:ascii="Times New Roman" w:hAnsi="Times New Roman" w:cs="Times New Roman"/>
          <w:sz w:val="28"/>
          <w:szCs w:val="28"/>
        </w:rPr>
        <w:t xml:space="preserve"> [</w:t>
      </w:r>
      <w:proofErr w:type="gramStart"/>
      <w:r w:rsidR="00AE2F76" w:rsidRPr="00B10B3B">
        <w:rPr>
          <w:rFonts w:ascii="Times New Roman" w:hAnsi="Times New Roman" w:cs="Times New Roman"/>
          <w:sz w:val="28"/>
          <w:szCs w:val="28"/>
        </w:rPr>
        <w:t>Зимняя</w:t>
      </w:r>
      <w:proofErr w:type="gramEnd"/>
      <w:r w:rsidR="00AE2F76" w:rsidRPr="00B10B3B">
        <w:rPr>
          <w:rFonts w:ascii="Times New Roman" w:hAnsi="Times New Roman" w:cs="Times New Roman"/>
          <w:sz w:val="28"/>
          <w:szCs w:val="28"/>
        </w:rPr>
        <w:t xml:space="preserve">, 1991: 77]. </w:t>
      </w:r>
      <w:r w:rsidR="00966913" w:rsidRPr="00B10B3B">
        <w:rPr>
          <w:rFonts w:ascii="Times New Roman" w:hAnsi="Times New Roman" w:cs="Times New Roman"/>
          <w:sz w:val="28"/>
          <w:szCs w:val="28"/>
        </w:rPr>
        <w:t xml:space="preserve">  </w:t>
      </w:r>
    </w:p>
    <w:p w:rsidR="00D227A4" w:rsidRPr="00B10B3B" w:rsidRDefault="004B6310"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lastRenderedPageBreak/>
        <w:t>Что касается последней фазы, то контроль начинается на уровне определения о</w:t>
      </w:r>
      <w:r w:rsidR="0015286F" w:rsidRPr="00B10B3B">
        <w:rPr>
          <w:rFonts w:ascii="Times New Roman" w:hAnsi="Times New Roman" w:cs="Times New Roman"/>
          <w:sz w:val="28"/>
          <w:szCs w:val="28"/>
        </w:rPr>
        <w:t>бщего семантического образа. Н.</w:t>
      </w:r>
      <w:r w:rsidRPr="00B10B3B">
        <w:rPr>
          <w:rFonts w:ascii="Times New Roman" w:hAnsi="Times New Roman" w:cs="Times New Roman"/>
          <w:sz w:val="28"/>
          <w:szCs w:val="28"/>
        </w:rPr>
        <w:t xml:space="preserve">И. </w:t>
      </w:r>
      <w:proofErr w:type="spellStart"/>
      <w:r w:rsidRPr="00B10B3B">
        <w:rPr>
          <w:rFonts w:ascii="Times New Roman" w:hAnsi="Times New Roman" w:cs="Times New Roman"/>
          <w:sz w:val="28"/>
          <w:szCs w:val="28"/>
        </w:rPr>
        <w:t>Жинкин</w:t>
      </w:r>
      <w:proofErr w:type="spellEnd"/>
      <w:r w:rsidRPr="00B10B3B">
        <w:rPr>
          <w:rFonts w:ascii="Times New Roman" w:hAnsi="Times New Roman" w:cs="Times New Roman"/>
          <w:sz w:val="28"/>
          <w:szCs w:val="28"/>
        </w:rPr>
        <w:t xml:space="preserve"> характеризует этот процесс так: «Слух принимает то, что говорит собеседник, а кинестезии принимают и доносят то, что делает сам говорящий, когда он говорит. Разные донесения должны передаваться разным афферентным путем»</w:t>
      </w:r>
      <w:r w:rsidR="008E2B48" w:rsidRPr="00B10B3B">
        <w:rPr>
          <w:rFonts w:ascii="Times New Roman" w:hAnsi="Times New Roman" w:cs="Times New Roman"/>
          <w:sz w:val="28"/>
          <w:szCs w:val="28"/>
        </w:rPr>
        <w:t>, т.е. через различные импульсы, возникшие в результате воздействия на организм факторов внешней среды</w:t>
      </w:r>
      <w:r w:rsidR="00AE2F76" w:rsidRPr="00B10B3B">
        <w:rPr>
          <w:rFonts w:ascii="Times New Roman" w:hAnsi="Times New Roman" w:cs="Times New Roman"/>
          <w:sz w:val="28"/>
          <w:szCs w:val="28"/>
        </w:rPr>
        <w:t xml:space="preserve"> [</w:t>
      </w:r>
      <w:proofErr w:type="spellStart"/>
      <w:r w:rsidR="00AE2F76" w:rsidRPr="00B10B3B">
        <w:rPr>
          <w:rFonts w:ascii="Times New Roman" w:hAnsi="Times New Roman" w:cs="Times New Roman"/>
          <w:sz w:val="28"/>
          <w:szCs w:val="28"/>
        </w:rPr>
        <w:t>Жинкин</w:t>
      </w:r>
      <w:proofErr w:type="spellEnd"/>
      <w:r w:rsidR="00AE2F76" w:rsidRPr="00B10B3B">
        <w:rPr>
          <w:rFonts w:ascii="Times New Roman" w:hAnsi="Times New Roman" w:cs="Times New Roman"/>
          <w:sz w:val="28"/>
          <w:szCs w:val="28"/>
        </w:rPr>
        <w:t>, 1958: 46].</w:t>
      </w:r>
    </w:p>
    <w:p w:rsidR="00D566C5" w:rsidRPr="00B10B3B" w:rsidRDefault="00A06D40"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И.А </w:t>
      </w:r>
      <w:proofErr w:type="gramStart"/>
      <w:r w:rsidRPr="00B10B3B">
        <w:rPr>
          <w:rFonts w:ascii="Times New Roman" w:hAnsi="Times New Roman" w:cs="Times New Roman"/>
          <w:sz w:val="28"/>
          <w:szCs w:val="28"/>
        </w:rPr>
        <w:t>Зимняя</w:t>
      </w:r>
      <w:proofErr w:type="gramEnd"/>
      <w:r w:rsidRPr="00B10B3B">
        <w:rPr>
          <w:rFonts w:ascii="Times New Roman" w:hAnsi="Times New Roman" w:cs="Times New Roman"/>
          <w:sz w:val="28"/>
          <w:szCs w:val="28"/>
        </w:rPr>
        <w:t xml:space="preserve"> предлагает несколько иную трактовку </w:t>
      </w:r>
      <w:r w:rsidR="00BB67E5" w:rsidRPr="00B10B3B">
        <w:rPr>
          <w:rFonts w:ascii="Times New Roman" w:hAnsi="Times New Roman" w:cs="Times New Roman"/>
          <w:sz w:val="28"/>
          <w:szCs w:val="28"/>
        </w:rPr>
        <w:t xml:space="preserve">этапов </w:t>
      </w:r>
      <w:proofErr w:type="spellStart"/>
      <w:r w:rsidR="00BB67E5" w:rsidRPr="00B10B3B">
        <w:rPr>
          <w:rFonts w:ascii="Times New Roman" w:hAnsi="Times New Roman" w:cs="Times New Roman"/>
          <w:sz w:val="28"/>
          <w:szCs w:val="28"/>
        </w:rPr>
        <w:t>речепорождения</w:t>
      </w:r>
      <w:proofErr w:type="spellEnd"/>
      <w:r w:rsidRPr="00B10B3B">
        <w:rPr>
          <w:rFonts w:ascii="Times New Roman" w:hAnsi="Times New Roman" w:cs="Times New Roman"/>
          <w:sz w:val="28"/>
          <w:szCs w:val="28"/>
        </w:rPr>
        <w:t xml:space="preserve">, выделяя </w:t>
      </w:r>
      <w:r w:rsidR="00614D82" w:rsidRPr="00B10B3B">
        <w:rPr>
          <w:rFonts w:ascii="Times New Roman" w:hAnsi="Times New Roman" w:cs="Times New Roman"/>
          <w:sz w:val="28"/>
          <w:szCs w:val="28"/>
        </w:rPr>
        <w:t xml:space="preserve">такие </w:t>
      </w:r>
      <w:r w:rsidRPr="00B10B3B">
        <w:rPr>
          <w:rFonts w:ascii="Times New Roman" w:hAnsi="Times New Roman" w:cs="Times New Roman"/>
          <w:sz w:val="28"/>
          <w:szCs w:val="28"/>
        </w:rPr>
        <w:t>фазы</w:t>
      </w:r>
      <w:r w:rsidR="00B2470D" w:rsidRPr="00B10B3B">
        <w:rPr>
          <w:rFonts w:ascii="Times New Roman" w:hAnsi="Times New Roman" w:cs="Times New Roman"/>
          <w:sz w:val="28"/>
          <w:szCs w:val="28"/>
        </w:rPr>
        <w:t xml:space="preserve"> как</w:t>
      </w:r>
      <w:r w:rsidRPr="00B10B3B">
        <w:rPr>
          <w:rFonts w:ascii="Times New Roman" w:hAnsi="Times New Roman" w:cs="Times New Roman"/>
          <w:sz w:val="28"/>
          <w:szCs w:val="28"/>
        </w:rPr>
        <w:t>:</w:t>
      </w:r>
    </w:p>
    <w:p w:rsidR="00D566C5" w:rsidRPr="00B10B3B" w:rsidRDefault="00D566C5" w:rsidP="00945C4D">
      <w:pPr>
        <w:pStyle w:val="a3"/>
        <w:numPr>
          <w:ilvl w:val="0"/>
          <w:numId w:val="6"/>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мотивационно-побудитель</w:t>
      </w:r>
      <w:r w:rsidR="00A06D40" w:rsidRPr="00B10B3B">
        <w:rPr>
          <w:rFonts w:ascii="Times New Roman" w:hAnsi="Times New Roman" w:cs="Times New Roman"/>
          <w:sz w:val="28"/>
          <w:szCs w:val="28"/>
        </w:rPr>
        <w:t>ная</w:t>
      </w:r>
      <w:r w:rsidRPr="00B10B3B">
        <w:rPr>
          <w:rFonts w:ascii="Times New Roman" w:hAnsi="Times New Roman" w:cs="Times New Roman"/>
          <w:sz w:val="28"/>
          <w:szCs w:val="28"/>
        </w:rPr>
        <w:t xml:space="preserve">, </w:t>
      </w:r>
      <w:proofErr w:type="gramStart"/>
      <w:r w:rsidRPr="00B10B3B">
        <w:rPr>
          <w:rFonts w:ascii="Times New Roman" w:hAnsi="Times New Roman" w:cs="Times New Roman"/>
          <w:sz w:val="28"/>
          <w:szCs w:val="28"/>
        </w:rPr>
        <w:t>представляющ</w:t>
      </w:r>
      <w:r w:rsidR="00A06D40" w:rsidRPr="00B10B3B">
        <w:rPr>
          <w:rFonts w:ascii="Times New Roman" w:hAnsi="Times New Roman" w:cs="Times New Roman"/>
          <w:sz w:val="28"/>
          <w:szCs w:val="28"/>
        </w:rPr>
        <w:t>ая</w:t>
      </w:r>
      <w:proofErr w:type="gramEnd"/>
      <w:r w:rsidRPr="00B10B3B">
        <w:rPr>
          <w:rFonts w:ascii="Times New Roman" w:hAnsi="Times New Roman" w:cs="Times New Roman"/>
          <w:sz w:val="28"/>
          <w:szCs w:val="28"/>
        </w:rPr>
        <w:t xml:space="preserve"> «сплав» мотива и коммуникативного намерения, на ней у говорящего возникают мотивы и осознаются цели высказывания;</w:t>
      </w:r>
    </w:p>
    <w:p w:rsidR="00D566C5" w:rsidRPr="00B10B3B" w:rsidRDefault="00D566C5" w:rsidP="00945C4D">
      <w:pPr>
        <w:pStyle w:val="a3"/>
        <w:numPr>
          <w:ilvl w:val="0"/>
          <w:numId w:val="6"/>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аналитико-синтетическ</w:t>
      </w:r>
      <w:r w:rsidR="00A06D40" w:rsidRPr="00B10B3B">
        <w:rPr>
          <w:rFonts w:ascii="Times New Roman" w:hAnsi="Times New Roman" w:cs="Times New Roman"/>
          <w:sz w:val="28"/>
          <w:szCs w:val="28"/>
        </w:rPr>
        <w:t xml:space="preserve">ая </w:t>
      </w:r>
      <w:r w:rsidRPr="00B10B3B">
        <w:rPr>
          <w:rFonts w:ascii="Times New Roman" w:hAnsi="Times New Roman" w:cs="Times New Roman"/>
          <w:sz w:val="28"/>
          <w:szCs w:val="28"/>
        </w:rPr>
        <w:t>(</w:t>
      </w:r>
      <w:r w:rsidR="00A06D40" w:rsidRPr="00B10B3B">
        <w:rPr>
          <w:rFonts w:ascii="Times New Roman" w:hAnsi="Times New Roman" w:cs="Times New Roman"/>
          <w:sz w:val="28"/>
          <w:szCs w:val="28"/>
        </w:rPr>
        <w:t xml:space="preserve">фаза </w:t>
      </w:r>
      <w:r w:rsidRPr="00B10B3B">
        <w:rPr>
          <w:rFonts w:ascii="Times New Roman" w:hAnsi="Times New Roman" w:cs="Times New Roman"/>
          <w:sz w:val="28"/>
          <w:szCs w:val="28"/>
        </w:rPr>
        <w:t xml:space="preserve">формирования и формулирования мысли), отвечающая за планирование, программирование и внутреннюю организацию речевой деятельности, на которой </w:t>
      </w:r>
      <w:proofErr w:type="gramStart"/>
      <w:r w:rsidRPr="00B10B3B">
        <w:rPr>
          <w:rFonts w:ascii="Times New Roman" w:hAnsi="Times New Roman" w:cs="Times New Roman"/>
          <w:sz w:val="28"/>
          <w:szCs w:val="28"/>
        </w:rPr>
        <w:t>говорящий</w:t>
      </w:r>
      <w:proofErr w:type="gramEnd"/>
      <w:r w:rsidRPr="00B10B3B">
        <w:rPr>
          <w:rFonts w:ascii="Times New Roman" w:hAnsi="Times New Roman" w:cs="Times New Roman"/>
          <w:sz w:val="28"/>
          <w:szCs w:val="28"/>
        </w:rPr>
        <w:t>, используя лексико-грамматические средства, имеющиеся в долговременной памяти, выстраивает в уме высказывание с целью изложения своих мыслей;</w:t>
      </w:r>
    </w:p>
    <w:p w:rsidR="00D566C5" w:rsidRPr="00B10B3B" w:rsidRDefault="00D566C5" w:rsidP="00945C4D">
      <w:pPr>
        <w:pStyle w:val="a3"/>
        <w:numPr>
          <w:ilvl w:val="0"/>
          <w:numId w:val="6"/>
        </w:numPr>
        <w:spacing w:after="0" w:line="360" w:lineRule="auto"/>
        <w:ind w:left="0" w:firstLine="851"/>
        <w:jc w:val="both"/>
        <w:rPr>
          <w:rFonts w:ascii="Times New Roman" w:hAnsi="Times New Roman" w:cs="Times New Roman"/>
          <w:sz w:val="28"/>
          <w:szCs w:val="28"/>
        </w:rPr>
      </w:pPr>
      <w:proofErr w:type="gramStart"/>
      <w:r w:rsidRPr="00B10B3B">
        <w:rPr>
          <w:rFonts w:ascii="Times New Roman" w:hAnsi="Times New Roman" w:cs="Times New Roman"/>
          <w:sz w:val="28"/>
          <w:szCs w:val="28"/>
        </w:rPr>
        <w:t>исполнительная</w:t>
      </w:r>
      <w:proofErr w:type="gramEnd"/>
      <w:r w:rsidRPr="00B10B3B">
        <w:rPr>
          <w:rFonts w:ascii="Times New Roman" w:hAnsi="Times New Roman" w:cs="Times New Roman"/>
          <w:sz w:val="28"/>
          <w:szCs w:val="28"/>
        </w:rPr>
        <w:t>/реализующая представлена конкретной речевой реализацией, на которой говорящий произносит свое высказывание, используя звуковые и интонационные средства язык</w:t>
      </w:r>
      <w:r w:rsidR="00AE2F76" w:rsidRPr="00B10B3B">
        <w:rPr>
          <w:rFonts w:ascii="Times New Roman" w:hAnsi="Times New Roman" w:cs="Times New Roman"/>
          <w:sz w:val="28"/>
          <w:szCs w:val="28"/>
        </w:rPr>
        <w:t>а [Зимняя, 1991: 358].</w:t>
      </w:r>
    </w:p>
    <w:p w:rsidR="00380D25" w:rsidRPr="00B10B3B" w:rsidRDefault="0015739F" w:rsidP="00AF15CD">
      <w:pPr>
        <w:autoSpaceDE w:val="0"/>
        <w:autoSpaceDN w:val="0"/>
        <w:adjustRightInd w:val="0"/>
        <w:spacing w:after="0" w:line="360" w:lineRule="auto"/>
        <w:ind w:firstLine="851"/>
        <w:jc w:val="both"/>
        <w:rPr>
          <w:rFonts w:ascii="Times New Roman" w:eastAsia="TimesNewRomanPSMT" w:hAnsi="Times New Roman" w:cs="Times New Roman"/>
          <w:sz w:val="28"/>
          <w:szCs w:val="28"/>
          <w:highlight w:val="yellow"/>
          <w:lang w:eastAsia="en-US"/>
        </w:rPr>
      </w:pPr>
      <w:r w:rsidRPr="00B10B3B">
        <w:rPr>
          <w:rFonts w:ascii="Times New Roman" w:hAnsi="Times New Roman" w:cs="Times New Roman"/>
          <w:sz w:val="28"/>
          <w:szCs w:val="28"/>
        </w:rPr>
        <w:t xml:space="preserve">Несмотря на некоторые расхождения в трактовке фаз, все ученые сходятся на том, </w:t>
      </w:r>
      <w:r w:rsidR="002D5570" w:rsidRPr="00B10B3B">
        <w:rPr>
          <w:rFonts w:ascii="Times New Roman" w:hAnsi="Times New Roman" w:cs="Times New Roman"/>
          <w:sz w:val="28"/>
          <w:szCs w:val="28"/>
        </w:rPr>
        <w:t xml:space="preserve">что </w:t>
      </w:r>
      <w:r w:rsidRPr="00B10B3B">
        <w:rPr>
          <w:rFonts w:ascii="Times New Roman" w:hAnsi="Times New Roman" w:cs="Times New Roman"/>
          <w:sz w:val="28"/>
          <w:szCs w:val="28"/>
        </w:rPr>
        <w:t xml:space="preserve">ключевой фазой, от которой зависит, состоится ли акт говорения, является первая фаза – фаза планирования (А.А. Леонтьев) или мотивационно-побудительная фаза (И.А. Зимняя). </w:t>
      </w:r>
      <w:r w:rsidR="00EF4928" w:rsidRPr="00B10B3B">
        <w:rPr>
          <w:rFonts w:ascii="Times New Roman" w:hAnsi="Times New Roman" w:cs="Times New Roman"/>
          <w:sz w:val="28"/>
          <w:szCs w:val="28"/>
        </w:rPr>
        <w:t xml:space="preserve"> Причиной этому служит то, что совокупность мотивов является источником любой деятельности, в том числе, и иноязычной учебно-речевой деятельности. </w:t>
      </w:r>
      <w:r w:rsidR="00EF4928" w:rsidRPr="00B10B3B">
        <w:rPr>
          <w:rFonts w:ascii="Times New Roman" w:eastAsia="TimesNewRomanPSMT" w:hAnsi="Times New Roman" w:cs="Times New Roman"/>
          <w:sz w:val="28"/>
          <w:szCs w:val="28"/>
          <w:lang w:eastAsia="en-US"/>
        </w:rPr>
        <w:t>Говорение, побуждается, в первую очередь, коммуникативно-познавательным мотивом,</w:t>
      </w:r>
      <w:r w:rsidR="00727E12" w:rsidRPr="00B10B3B">
        <w:rPr>
          <w:rFonts w:ascii="Times New Roman" w:eastAsia="TimesNewRomanPSMT" w:hAnsi="Times New Roman" w:cs="Times New Roman"/>
          <w:sz w:val="28"/>
          <w:szCs w:val="28"/>
          <w:lang w:eastAsia="en-US"/>
        </w:rPr>
        <w:t xml:space="preserve"> </w:t>
      </w:r>
      <w:r w:rsidR="00EF4928" w:rsidRPr="00B10B3B">
        <w:rPr>
          <w:rFonts w:ascii="Times New Roman" w:eastAsia="TimesNewRomanPSMT" w:hAnsi="Times New Roman" w:cs="Times New Roman"/>
          <w:sz w:val="28"/>
          <w:szCs w:val="28"/>
          <w:lang w:eastAsia="en-US"/>
        </w:rPr>
        <w:t>носящим личностный характер.</w:t>
      </w:r>
      <w:r w:rsidR="00EF4928" w:rsidRPr="00B10B3B">
        <w:rPr>
          <w:rFonts w:ascii="Times New Roman" w:hAnsi="Times New Roman" w:cs="Times New Roman"/>
          <w:sz w:val="28"/>
          <w:szCs w:val="28"/>
        </w:rPr>
        <w:t xml:space="preserve"> При этом, как справедливо отмечает Н.И. </w:t>
      </w:r>
      <w:proofErr w:type="spellStart"/>
      <w:r w:rsidR="00EF4928" w:rsidRPr="00B10B3B">
        <w:rPr>
          <w:rFonts w:ascii="Times New Roman" w:hAnsi="Times New Roman" w:cs="Times New Roman"/>
          <w:sz w:val="28"/>
          <w:szCs w:val="28"/>
        </w:rPr>
        <w:t>Жинкин</w:t>
      </w:r>
      <w:proofErr w:type="spellEnd"/>
      <w:r w:rsidR="00EF4928" w:rsidRPr="00B10B3B">
        <w:rPr>
          <w:rFonts w:ascii="Times New Roman" w:hAnsi="Times New Roman" w:cs="Times New Roman"/>
          <w:sz w:val="28"/>
          <w:szCs w:val="28"/>
        </w:rPr>
        <w:t xml:space="preserve">: «Ситуация урока снимает </w:t>
      </w:r>
      <w:proofErr w:type="gramStart"/>
      <w:r w:rsidR="00EF4928" w:rsidRPr="00B10B3B">
        <w:rPr>
          <w:rFonts w:ascii="Times New Roman" w:hAnsi="Times New Roman" w:cs="Times New Roman"/>
          <w:sz w:val="28"/>
          <w:szCs w:val="28"/>
        </w:rPr>
        <w:t>естественную</w:t>
      </w:r>
      <w:proofErr w:type="gramEnd"/>
      <w:r w:rsidR="00EF4928" w:rsidRPr="00B10B3B">
        <w:rPr>
          <w:rFonts w:ascii="Times New Roman" w:hAnsi="Times New Roman" w:cs="Times New Roman"/>
          <w:sz w:val="28"/>
          <w:szCs w:val="28"/>
        </w:rPr>
        <w:t xml:space="preserve"> </w:t>
      </w:r>
      <w:proofErr w:type="spellStart"/>
      <w:r w:rsidR="00BB67E5" w:rsidRPr="00B10B3B">
        <w:rPr>
          <w:rFonts w:ascii="Times New Roman" w:hAnsi="Times New Roman" w:cs="Times New Roman"/>
          <w:sz w:val="28"/>
          <w:szCs w:val="28"/>
        </w:rPr>
        <w:t>коммуникативность</w:t>
      </w:r>
      <w:proofErr w:type="spellEnd"/>
      <w:r w:rsidR="00BB67E5" w:rsidRPr="00B10B3B">
        <w:rPr>
          <w:rFonts w:ascii="Times New Roman" w:hAnsi="Times New Roman" w:cs="Times New Roman"/>
          <w:sz w:val="28"/>
          <w:szCs w:val="28"/>
        </w:rPr>
        <w:t xml:space="preserve"> речи</w:t>
      </w:r>
      <w:r w:rsidR="00EF4928" w:rsidRPr="00B10B3B">
        <w:rPr>
          <w:rFonts w:ascii="Times New Roman" w:hAnsi="Times New Roman" w:cs="Times New Roman"/>
          <w:sz w:val="28"/>
          <w:szCs w:val="28"/>
        </w:rPr>
        <w:t xml:space="preserve"> ... </w:t>
      </w:r>
      <w:r w:rsidR="00EF4928" w:rsidRPr="00B10B3B">
        <w:rPr>
          <w:rFonts w:ascii="Times New Roman" w:hAnsi="Times New Roman" w:cs="Times New Roman"/>
          <w:sz w:val="28"/>
          <w:szCs w:val="28"/>
        </w:rPr>
        <w:lastRenderedPageBreak/>
        <w:t>Есть только один способ освободиться от того недостатка. Надо, чтобы у ученика возникла потребность в коммуникации»</w:t>
      </w:r>
      <w:r w:rsidR="00AE2F76" w:rsidRPr="00B10B3B">
        <w:rPr>
          <w:rStyle w:val="af2"/>
          <w:rFonts w:ascii="Times New Roman" w:hAnsi="Times New Roman" w:cs="Times New Roman"/>
          <w:sz w:val="28"/>
          <w:szCs w:val="28"/>
        </w:rPr>
        <w:t xml:space="preserve"> </w:t>
      </w:r>
      <w:r w:rsidR="00AE2F76" w:rsidRPr="00B10B3B">
        <w:rPr>
          <w:rFonts w:ascii="Times New Roman" w:hAnsi="Times New Roman" w:cs="Times New Roman"/>
          <w:sz w:val="28"/>
          <w:szCs w:val="28"/>
        </w:rPr>
        <w:t>[Зимняя, 1991: 371].</w:t>
      </w:r>
    </w:p>
    <w:p w:rsidR="00B2470D" w:rsidRPr="00B10B3B" w:rsidRDefault="005D1097"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Потребность в коммуникации можно стимулировать, подобрав наиболее эффективные приемы, средства и методы обучения</w:t>
      </w:r>
      <w:r w:rsidR="00B2470D" w:rsidRPr="00B10B3B">
        <w:rPr>
          <w:rFonts w:ascii="Times New Roman" w:hAnsi="Times New Roman" w:cs="Times New Roman"/>
          <w:sz w:val="28"/>
          <w:szCs w:val="28"/>
        </w:rPr>
        <w:t xml:space="preserve"> </w:t>
      </w:r>
      <w:r w:rsidR="00AE2F76" w:rsidRPr="00B10B3B">
        <w:rPr>
          <w:rFonts w:ascii="Times New Roman" w:hAnsi="Times New Roman" w:cs="Times New Roman"/>
          <w:sz w:val="28"/>
          <w:szCs w:val="28"/>
        </w:rPr>
        <w:t>[Трубицина, 2018:301]. П</w:t>
      </w:r>
      <w:r w:rsidR="0015286F" w:rsidRPr="00B10B3B">
        <w:rPr>
          <w:rFonts w:ascii="Times New Roman" w:hAnsi="Times New Roman" w:cs="Times New Roman"/>
          <w:sz w:val="28"/>
          <w:szCs w:val="28"/>
        </w:rPr>
        <w:t>ри этом</w:t>
      </w:r>
      <w:r w:rsidR="00B2470D" w:rsidRPr="00B10B3B">
        <w:rPr>
          <w:rFonts w:ascii="Times New Roman" w:hAnsi="Times New Roman" w:cs="Times New Roman"/>
          <w:sz w:val="28"/>
          <w:szCs w:val="28"/>
        </w:rPr>
        <w:t xml:space="preserve"> роль учителя не ограничивается стимулированием мотива речевого высказывания учащегося, его помощь нужна на всех фазах </w:t>
      </w:r>
      <w:proofErr w:type="spellStart"/>
      <w:r w:rsidR="00B2470D" w:rsidRPr="00B10B3B">
        <w:rPr>
          <w:rFonts w:ascii="Times New Roman" w:hAnsi="Times New Roman" w:cs="Times New Roman"/>
          <w:sz w:val="28"/>
          <w:szCs w:val="28"/>
        </w:rPr>
        <w:t>речепорождения</w:t>
      </w:r>
      <w:proofErr w:type="spellEnd"/>
      <w:r w:rsidR="00B2470D" w:rsidRPr="00B10B3B">
        <w:rPr>
          <w:rFonts w:ascii="Times New Roman" w:hAnsi="Times New Roman" w:cs="Times New Roman"/>
          <w:sz w:val="28"/>
          <w:szCs w:val="28"/>
        </w:rPr>
        <w:t>. Функция учителя заключается в том, чтобы сформировать у учащегося навыки, которые позволили бы ему самостоятельно справиться с фазами планирования и контроля высказывания. Успешность формирования этих навыков зависит от различных факторов</w:t>
      </w:r>
    </w:p>
    <w:p w:rsidR="00B2470D" w:rsidRPr="00B10B3B" w:rsidRDefault="00756EBA"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Многие отечественные методисты исследовали факторы, </w:t>
      </w:r>
      <w:r w:rsidR="006F544A" w:rsidRPr="00B10B3B">
        <w:rPr>
          <w:rFonts w:ascii="Times New Roman" w:hAnsi="Times New Roman" w:cs="Times New Roman"/>
          <w:sz w:val="28"/>
          <w:szCs w:val="28"/>
        </w:rPr>
        <w:t xml:space="preserve">учет которых </w:t>
      </w:r>
      <w:r w:rsidRPr="00B10B3B">
        <w:rPr>
          <w:rFonts w:ascii="Times New Roman" w:hAnsi="Times New Roman" w:cs="Times New Roman"/>
          <w:sz w:val="28"/>
          <w:szCs w:val="28"/>
        </w:rPr>
        <w:t>способст</w:t>
      </w:r>
      <w:r w:rsidR="006F544A" w:rsidRPr="00B10B3B">
        <w:rPr>
          <w:rFonts w:ascii="Times New Roman" w:hAnsi="Times New Roman" w:cs="Times New Roman"/>
          <w:sz w:val="28"/>
          <w:szCs w:val="28"/>
        </w:rPr>
        <w:t>вует</w:t>
      </w:r>
      <w:r w:rsidRPr="00B10B3B">
        <w:rPr>
          <w:rFonts w:ascii="Times New Roman" w:hAnsi="Times New Roman" w:cs="Times New Roman"/>
          <w:sz w:val="28"/>
          <w:szCs w:val="28"/>
        </w:rPr>
        <w:t xml:space="preserve"> успешному овладению говорением.  </w:t>
      </w:r>
      <w:r w:rsidR="006F544A" w:rsidRPr="00B10B3B">
        <w:rPr>
          <w:rFonts w:ascii="Times New Roman" w:hAnsi="Times New Roman" w:cs="Times New Roman"/>
          <w:sz w:val="28"/>
          <w:szCs w:val="28"/>
        </w:rPr>
        <w:t xml:space="preserve">Н.Д. Гальскова, ведущий </w:t>
      </w:r>
      <w:r w:rsidR="00B2470D" w:rsidRPr="00B10B3B">
        <w:rPr>
          <w:rFonts w:ascii="Times New Roman" w:hAnsi="Times New Roman" w:cs="Times New Roman"/>
          <w:sz w:val="28"/>
          <w:szCs w:val="28"/>
        </w:rPr>
        <w:t xml:space="preserve">отечественный </w:t>
      </w:r>
      <w:r w:rsidR="00BB67E5" w:rsidRPr="00B10B3B">
        <w:rPr>
          <w:rFonts w:ascii="Times New Roman" w:hAnsi="Times New Roman" w:cs="Times New Roman"/>
          <w:sz w:val="28"/>
          <w:szCs w:val="28"/>
        </w:rPr>
        <w:t>специалист в</w:t>
      </w:r>
      <w:r w:rsidR="00B2470D" w:rsidRPr="00B10B3B">
        <w:rPr>
          <w:rFonts w:ascii="Times New Roman" w:hAnsi="Times New Roman" w:cs="Times New Roman"/>
          <w:sz w:val="28"/>
          <w:szCs w:val="28"/>
        </w:rPr>
        <w:t xml:space="preserve"> области обучения </w:t>
      </w:r>
      <w:r w:rsidR="006915A8" w:rsidRPr="00B10B3B">
        <w:rPr>
          <w:rFonts w:ascii="Times New Roman" w:hAnsi="Times New Roman" w:cs="Times New Roman"/>
          <w:sz w:val="28"/>
          <w:szCs w:val="28"/>
        </w:rPr>
        <w:t>говорению в</w:t>
      </w:r>
      <w:r w:rsidR="00B2470D" w:rsidRPr="00B10B3B">
        <w:rPr>
          <w:rFonts w:ascii="Times New Roman" w:hAnsi="Times New Roman" w:cs="Times New Roman"/>
          <w:sz w:val="28"/>
          <w:szCs w:val="28"/>
        </w:rPr>
        <w:t xml:space="preserve"> процессе </w:t>
      </w:r>
      <w:r w:rsidR="006915A8" w:rsidRPr="00B10B3B">
        <w:rPr>
          <w:rFonts w:ascii="Times New Roman" w:hAnsi="Times New Roman" w:cs="Times New Roman"/>
          <w:sz w:val="28"/>
          <w:szCs w:val="28"/>
        </w:rPr>
        <w:t>формирования навыков</w:t>
      </w:r>
      <w:r w:rsidR="00B2470D" w:rsidRPr="00B10B3B">
        <w:rPr>
          <w:rFonts w:ascii="Times New Roman" w:hAnsi="Times New Roman" w:cs="Times New Roman"/>
          <w:sz w:val="28"/>
          <w:szCs w:val="28"/>
        </w:rPr>
        <w:t xml:space="preserve"> устного общения выделяет два важных </w:t>
      </w:r>
      <w:r w:rsidR="006915A8" w:rsidRPr="00B10B3B">
        <w:rPr>
          <w:rFonts w:ascii="Times New Roman" w:hAnsi="Times New Roman" w:cs="Times New Roman"/>
          <w:sz w:val="28"/>
          <w:szCs w:val="28"/>
        </w:rPr>
        <w:t>компонента: индивидуально</w:t>
      </w:r>
      <w:r w:rsidR="00B2470D" w:rsidRPr="00B10B3B">
        <w:rPr>
          <w:rFonts w:ascii="Times New Roman" w:hAnsi="Times New Roman" w:cs="Times New Roman"/>
          <w:sz w:val="28"/>
          <w:szCs w:val="28"/>
        </w:rPr>
        <w:t>-возрастные особенности обучаемых и ситуативная обусловленность обучения говорению.</w:t>
      </w:r>
    </w:p>
    <w:p w:rsidR="006F544A" w:rsidRPr="00B10B3B" w:rsidRDefault="00087FDE"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Индивидуально-возрастные особенности зависят от психофизиологических характеристик отдельной возрастной группы. </w:t>
      </w:r>
      <w:r w:rsidR="002C209C" w:rsidRPr="00B10B3B">
        <w:rPr>
          <w:rFonts w:ascii="Times New Roman" w:hAnsi="Times New Roman" w:cs="Times New Roman"/>
          <w:sz w:val="28"/>
          <w:szCs w:val="28"/>
        </w:rPr>
        <w:t>Возрастная психология выделяет три группы школьников: младший школьный (</w:t>
      </w:r>
      <w:r w:rsidR="0015286F" w:rsidRPr="00B10B3B">
        <w:rPr>
          <w:rFonts w:ascii="Times New Roman" w:hAnsi="Times New Roman" w:cs="Times New Roman"/>
          <w:sz w:val="28"/>
          <w:szCs w:val="28"/>
        </w:rPr>
        <w:t>1</w:t>
      </w:r>
      <w:r w:rsidR="002C209C" w:rsidRPr="00B10B3B">
        <w:rPr>
          <w:rFonts w:ascii="Times New Roman" w:hAnsi="Times New Roman" w:cs="Times New Roman"/>
          <w:sz w:val="28"/>
          <w:szCs w:val="28"/>
        </w:rPr>
        <w:t>-</w:t>
      </w:r>
      <w:r w:rsidR="0015286F" w:rsidRPr="00B10B3B">
        <w:rPr>
          <w:rFonts w:ascii="Times New Roman" w:hAnsi="Times New Roman" w:cs="Times New Roman"/>
          <w:sz w:val="28"/>
          <w:szCs w:val="28"/>
        </w:rPr>
        <w:t>4</w:t>
      </w:r>
      <w:r w:rsidR="002C209C" w:rsidRPr="00B10B3B">
        <w:rPr>
          <w:rFonts w:ascii="Times New Roman" w:hAnsi="Times New Roman" w:cs="Times New Roman"/>
          <w:sz w:val="28"/>
          <w:szCs w:val="28"/>
        </w:rPr>
        <w:t xml:space="preserve"> классы), средний возраст (</w:t>
      </w:r>
      <w:r w:rsidR="0015286F" w:rsidRPr="00B10B3B">
        <w:rPr>
          <w:rFonts w:ascii="Times New Roman" w:hAnsi="Times New Roman" w:cs="Times New Roman"/>
          <w:sz w:val="28"/>
          <w:szCs w:val="28"/>
        </w:rPr>
        <w:t>5</w:t>
      </w:r>
      <w:r w:rsidR="002C209C" w:rsidRPr="00B10B3B">
        <w:rPr>
          <w:rFonts w:ascii="Times New Roman" w:hAnsi="Times New Roman" w:cs="Times New Roman"/>
          <w:sz w:val="28"/>
          <w:szCs w:val="28"/>
        </w:rPr>
        <w:t>-</w:t>
      </w:r>
      <w:r w:rsidR="0015286F" w:rsidRPr="00B10B3B">
        <w:rPr>
          <w:rFonts w:ascii="Times New Roman" w:hAnsi="Times New Roman" w:cs="Times New Roman"/>
          <w:sz w:val="28"/>
          <w:szCs w:val="28"/>
        </w:rPr>
        <w:t>7</w:t>
      </w:r>
      <w:r w:rsidR="002C209C" w:rsidRPr="00B10B3B">
        <w:rPr>
          <w:rFonts w:ascii="Times New Roman" w:hAnsi="Times New Roman" w:cs="Times New Roman"/>
          <w:sz w:val="28"/>
          <w:szCs w:val="28"/>
        </w:rPr>
        <w:t xml:space="preserve"> классы), старшеклассники (</w:t>
      </w:r>
      <w:r w:rsidR="0015286F" w:rsidRPr="00B10B3B">
        <w:rPr>
          <w:rFonts w:ascii="Times New Roman" w:hAnsi="Times New Roman" w:cs="Times New Roman"/>
          <w:sz w:val="28"/>
          <w:szCs w:val="28"/>
        </w:rPr>
        <w:t>8</w:t>
      </w:r>
      <w:r w:rsidR="002C209C" w:rsidRPr="00B10B3B">
        <w:rPr>
          <w:rFonts w:ascii="Times New Roman" w:hAnsi="Times New Roman" w:cs="Times New Roman"/>
          <w:sz w:val="28"/>
          <w:szCs w:val="28"/>
        </w:rPr>
        <w:t>-</w:t>
      </w:r>
      <w:r w:rsidR="0015286F" w:rsidRPr="00B10B3B">
        <w:rPr>
          <w:rFonts w:ascii="Times New Roman" w:hAnsi="Times New Roman" w:cs="Times New Roman"/>
          <w:sz w:val="28"/>
          <w:szCs w:val="28"/>
        </w:rPr>
        <w:t>11</w:t>
      </w:r>
      <w:r w:rsidR="002C209C" w:rsidRPr="00B10B3B">
        <w:rPr>
          <w:rFonts w:ascii="Times New Roman" w:hAnsi="Times New Roman" w:cs="Times New Roman"/>
          <w:sz w:val="28"/>
          <w:szCs w:val="28"/>
        </w:rPr>
        <w:t xml:space="preserve"> классы). </w:t>
      </w:r>
      <w:r w:rsidR="00C410CC" w:rsidRPr="00B10B3B">
        <w:rPr>
          <w:rFonts w:ascii="Times New Roman" w:hAnsi="Times New Roman" w:cs="Times New Roman"/>
          <w:sz w:val="28"/>
          <w:szCs w:val="28"/>
        </w:rPr>
        <w:t>Учет психофизиологических особенностей каждой из этих возрастных групп способствует эффективному</w:t>
      </w:r>
      <w:r w:rsidRPr="00B10B3B">
        <w:rPr>
          <w:rFonts w:ascii="Times New Roman" w:hAnsi="Times New Roman" w:cs="Times New Roman"/>
          <w:sz w:val="28"/>
          <w:szCs w:val="28"/>
        </w:rPr>
        <w:t xml:space="preserve"> обучени</w:t>
      </w:r>
      <w:r w:rsidR="00C410CC" w:rsidRPr="00B10B3B">
        <w:rPr>
          <w:rFonts w:ascii="Times New Roman" w:hAnsi="Times New Roman" w:cs="Times New Roman"/>
          <w:sz w:val="28"/>
          <w:szCs w:val="28"/>
        </w:rPr>
        <w:t>ю</w:t>
      </w:r>
      <w:r w:rsidR="002C209C" w:rsidRPr="00B10B3B">
        <w:rPr>
          <w:rFonts w:ascii="Times New Roman" w:hAnsi="Times New Roman" w:cs="Times New Roman"/>
          <w:sz w:val="28"/>
          <w:szCs w:val="28"/>
        </w:rPr>
        <w:t xml:space="preserve"> говорению</w:t>
      </w:r>
      <w:r w:rsidR="00C410CC" w:rsidRPr="00B10B3B">
        <w:rPr>
          <w:rFonts w:ascii="Times New Roman" w:hAnsi="Times New Roman" w:cs="Times New Roman"/>
          <w:sz w:val="28"/>
          <w:szCs w:val="28"/>
        </w:rPr>
        <w:t xml:space="preserve">. </w:t>
      </w:r>
    </w:p>
    <w:p w:rsidR="0083263F" w:rsidRPr="00B10B3B" w:rsidRDefault="00F2510D"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Вторая составляющая успешного</w:t>
      </w:r>
      <w:r w:rsidR="0083263F" w:rsidRPr="00B10B3B">
        <w:rPr>
          <w:rFonts w:ascii="Times New Roman" w:hAnsi="Times New Roman" w:cs="Times New Roman"/>
          <w:sz w:val="28"/>
          <w:szCs w:val="28"/>
        </w:rPr>
        <w:t xml:space="preserve"> овладения устной речью, ситуативная обусловленность, способствует возникновению мотива и потребности высказывания и активизирует мыслительную деятельность, приближая учебный процесс к естественному речевому общению</w:t>
      </w:r>
      <w:r w:rsidR="00C6416D" w:rsidRPr="00B10B3B">
        <w:rPr>
          <w:rFonts w:ascii="Times New Roman" w:hAnsi="Times New Roman" w:cs="Times New Roman"/>
          <w:sz w:val="28"/>
          <w:szCs w:val="28"/>
        </w:rPr>
        <w:t xml:space="preserve"> [Гальскова, 2007: 198-199].</w:t>
      </w:r>
    </w:p>
    <w:p w:rsidR="009F41D0" w:rsidRPr="00B10B3B" w:rsidRDefault="0083263F" w:rsidP="00AF15CD">
      <w:pPr>
        <w:spacing w:after="0" w:line="360" w:lineRule="auto"/>
        <w:ind w:firstLine="851"/>
        <w:jc w:val="both"/>
        <w:rPr>
          <w:rFonts w:ascii="Times New Roman" w:hAnsi="Times New Roman" w:cs="Times New Roman"/>
          <w:sz w:val="28"/>
          <w:szCs w:val="28"/>
        </w:rPr>
      </w:pPr>
      <w:r w:rsidRPr="00B10B3B">
        <w:rPr>
          <w:rFonts w:ascii="Times New Roman" w:eastAsia="Calibri" w:hAnsi="Times New Roman" w:cs="Times New Roman"/>
          <w:noProof/>
          <w:sz w:val="28"/>
          <w:szCs w:val="28"/>
        </w:rPr>
        <w:t xml:space="preserve"> </w:t>
      </w:r>
      <w:r w:rsidR="002C209C" w:rsidRPr="00B10B3B">
        <w:rPr>
          <w:rFonts w:ascii="Times New Roman" w:eastAsia="Calibri" w:hAnsi="Times New Roman" w:cs="Times New Roman"/>
          <w:noProof/>
          <w:sz w:val="28"/>
          <w:szCs w:val="28"/>
        </w:rPr>
        <w:t xml:space="preserve">Е.Н. </w:t>
      </w:r>
      <w:r w:rsidR="002C209C" w:rsidRPr="00B10B3B">
        <w:rPr>
          <w:rFonts w:ascii="Times New Roman" w:hAnsi="Times New Roman" w:cs="Times New Roman"/>
          <w:sz w:val="28"/>
          <w:szCs w:val="28"/>
        </w:rPr>
        <w:t xml:space="preserve">Соловова </w:t>
      </w:r>
      <w:r w:rsidR="00FF7CBC" w:rsidRPr="00B10B3B">
        <w:rPr>
          <w:rFonts w:ascii="Times New Roman" w:hAnsi="Times New Roman" w:cs="Times New Roman"/>
          <w:sz w:val="28"/>
          <w:szCs w:val="28"/>
        </w:rPr>
        <w:t xml:space="preserve">и Е.И. Пассов </w:t>
      </w:r>
      <w:r w:rsidR="009F41D0" w:rsidRPr="00B10B3B">
        <w:rPr>
          <w:rFonts w:ascii="Times New Roman" w:hAnsi="Times New Roman" w:cs="Times New Roman"/>
          <w:sz w:val="28"/>
          <w:szCs w:val="28"/>
        </w:rPr>
        <w:t xml:space="preserve">в числе прочих условий, способствующих успешному овладению устной речью, </w:t>
      </w:r>
      <w:r w:rsidR="002C209C" w:rsidRPr="00B10B3B">
        <w:rPr>
          <w:rFonts w:ascii="Times New Roman" w:hAnsi="Times New Roman" w:cs="Times New Roman"/>
          <w:sz w:val="28"/>
          <w:szCs w:val="28"/>
        </w:rPr>
        <w:t xml:space="preserve">рассматривает </w:t>
      </w:r>
      <w:r w:rsidR="002C209C" w:rsidRPr="00B10B3B">
        <w:rPr>
          <w:rFonts w:ascii="Times New Roman" w:hAnsi="Times New Roman" w:cs="Times New Roman"/>
          <w:sz w:val="28"/>
          <w:szCs w:val="28"/>
        </w:rPr>
        <w:lastRenderedPageBreak/>
        <w:t>мотивацию и источники ее создания</w:t>
      </w:r>
      <w:r w:rsidR="00C6416D" w:rsidRPr="00B10B3B">
        <w:rPr>
          <w:rFonts w:ascii="Times New Roman" w:hAnsi="Times New Roman" w:cs="Times New Roman"/>
          <w:sz w:val="28"/>
          <w:szCs w:val="28"/>
        </w:rPr>
        <w:t xml:space="preserve"> [Соловова, 2003: 168; Пассов, 1989: 198].</w:t>
      </w:r>
    </w:p>
    <w:p w:rsidR="00727E12" w:rsidRPr="00B10B3B" w:rsidRDefault="009F41D0"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После </w:t>
      </w:r>
      <w:r w:rsidR="00290A6F" w:rsidRPr="00B10B3B">
        <w:rPr>
          <w:rFonts w:ascii="Times New Roman" w:hAnsi="Times New Roman" w:cs="Times New Roman"/>
          <w:sz w:val="28"/>
          <w:szCs w:val="28"/>
        </w:rPr>
        <w:t xml:space="preserve">краткого </w:t>
      </w:r>
      <w:r w:rsidR="003F4A2F" w:rsidRPr="00B10B3B">
        <w:rPr>
          <w:rFonts w:ascii="Times New Roman" w:hAnsi="Times New Roman" w:cs="Times New Roman"/>
          <w:sz w:val="28"/>
          <w:szCs w:val="28"/>
        </w:rPr>
        <w:t xml:space="preserve">анализа общих положений обучения говорению для решения </w:t>
      </w:r>
      <w:r w:rsidR="00AF4FAF" w:rsidRPr="00B10B3B">
        <w:rPr>
          <w:rFonts w:ascii="Times New Roman" w:hAnsi="Times New Roman" w:cs="Times New Roman"/>
          <w:sz w:val="28"/>
          <w:szCs w:val="28"/>
        </w:rPr>
        <w:t>задач нашего</w:t>
      </w:r>
      <w:r w:rsidRPr="00B10B3B">
        <w:rPr>
          <w:rFonts w:ascii="Times New Roman" w:hAnsi="Times New Roman" w:cs="Times New Roman"/>
          <w:sz w:val="28"/>
          <w:szCs w:val="28"/>
        </w:rPr>
        <w:t xml:space="preserve"> исследования перейдем к рассмотрению монологического высказывания</w:t>
      </w:r>
      <w:r w:rsidR="00727E12" w:rsidRPr="00B10B3B">
        <w:rPr>
          <w:rFonts w:ascii="Times New Roman" w:hAnsi="Times New Roman" w:cs="Times New Roman"/>
          <w:sz w:val="28"/>
          <w:szCs w:val="28"/>
        </w:rPr>
        <w:t>.</w:t>
      </w:r>
    </w:p>
    <w:p w:rsidR="00727E12" w:rsidRPr="00B10B3B" w:rsidRDefault="009F41D0"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 </w:t>
      </w:r>
    </w:p>
    <w:p w:rsidR="00727E12" w:rsidRPr="00B10B3B" w:rsidRDefault="00727E12" w:rsidP="00C6416D">
      <w:pPr>
        <w:pStyle w:val="3"/>
        <w:spacing w:before="100" w:beforeAutospacing="1" w:line="360" w:lineRule="auto"/>
        <w:ind w:firstLine="851"/>
        <w:jc w:val="both"/>
        <w:rPr>
          <w:rFonts w:ascii="Times New Roman" w:hAnsi="Times New Roman" w:cs="Times New Roman"/>
          <w:color w:val="auto"/>
          <w:sz w:val="28"/>
          <w:szCs w:val="28"/>
        </w:rPr>
      </w:pPr>
      <w:r w:rsidRPr="00B10B3B">
        <w:rPr>
          <w:rFonts w:ascii="Times New Roman" w:hAnsi="Times New Roman" w:cs="Times New Roman"/>
          <w:color w:val="auto"/>
          <w:sz w:val="28"/>
          <w:szCs w:val="28"/>
        </w:rPr>
        <w:t xml:space="preserve">1.1.2 </w:t>
      </w:r>
      <w:r w:rsidR="00DE7093" w:rsidRPr="00B10B3B">
        <w:rPr>
          <w:rFonts w:ascii="Times New Roman" w:hAnsi="Times New Roman" w:cs="Times New Roman"/>
          <w:color w:val="auto"/>
          <w:sz w:val="28"/>
          <w:szCs w:val="28"/>
        </w:rPr>
        <w:t>Монологическая речь как предме</w:t>
      </w:r>
      <w:r w:rsidR="006C2D79" w:rsidRPr="00B10B3B">
        <w:rPr>
          <w:rFonts w:ascii="Times New Roman" w:hAnsi="Times New Roman" w:cs="Times New Roman"/>
          <w:color w:val="auto"/>
          <w:sz w:val="28"/>
          <w:szCs w:val="28"/>
        </w:rPr>
        <w:t>т обучения</w:t>
      </w:r>
    </w:p>
    <w:p w:rsidR="007E0CBC" w:rsidRPr="00B10B3B" w:rsidRDefault="00DE7093" w:rsidP="00C6416D">
      <w:pPr>
        <w:spacing w:before="100" w:beforeAutospacing="1" w:after="0" w:line="360" w:lineRule="auto"/>
        <w:ind w:firstLine="851"/>
        <w:jc w:val="both"/>
        <w:rPr>
          <w:rFonts w:ascii="Times New Roman" w:eastAsia="Times New Roman" w:hAnsi="Times New Roman" w:cs="Times New Roman"/>
          <w:sz w:val="28"/>
          <w:szCs w:val="28"/>
          <w:shd w:val="clear" w:color="auto" w:fill="FFFFFF"/>
        </w:rPr>
      </w:pPr>
      <w:r w:rsidRPr="00B10B3B">
        <w:rPr>
          <w:rFonts w:ascii="Times New Roman" w:hAnsi="Times New Roman" w:cs="Times New Roman"/>
          <w:sz w:val="28"/>
          <w:szCs w:val="28"/>
        </w:rPr>
        <w:t xml:space="preserve">Как известно, </w:t>
      </w:r>
      <w:r w:rsidR="008A2DAC" w:rsidRPr="00B10B3B">
        <w:rPr>
          <w:rFonts w:ascii="Times New Roman" w:hAnsi="Times New Roman" w:cs="Times New Roman"/>
          <w:sz w:val="28"/>
          <w:szCs w:val="28"/>
        </w:rPr>
        <w:t xml:space="preserve">существует две формы </w:t>
      </w:r>
      <w:r w:rsidRPr="00B10B3B">
        <w:rPr>
          <w:rFonts w:ascii="Times New Roman" w:hAnsi="Times New Roman" w:cs="Times New Roman"/>
          <w:sz w:val="28"/>
          <w:szCs w:val="28"/>
        </w:rPr>
        <w:t>устн</w:t>
      </w:r>
      <w:r w:rsidR="008A2DAC" w:rsidRPr="00B10B3B">
        <w:rPr>
          <w:rFonts w:ascii="Times New Roman" w:hAnsi="Times New Roman" w:cs="Times New Roman"/>
          <w:sz w:val="28"/>
          <w:szCs w:val="28"/>
        </w:rPr>
        <w:t>ой</w:t>
      </w:r>
      <w:r w:rsidRPr="00B10B3B">
        <w:rPr>
          <w:rFonts w:ascii="Times New Roman" w:hAnsi="Times New Roman" w:cs="Times New Roman"/>
          <w:sz w:val="28"/>
          <w:szCs w:val="28"/>
        </w:rPr>
        <w:t xml:space="preserve"> реч</w:t>
      </w:r>
      <w:r w:rsidR="008A2DAC" w:rsidRPr="00B10B3B">
        <w:rPr>
          <w:rFonts w:ascii="Times New Roman" w:hAnsi="Times New Roman" w:cs="Times New Roman"/>
          <w:sz w:val="28"/>
          <w:szCs w:val="28"/>
        </w:rPr>
        <w:t xml:space="preserve">и: диалогическая и </w:t>
      </w:r>
      <w:r w:rsidRPr="00B10B3B">
        <w:rPr>
          <w:rFonts w:ascii="Times New Roman" w:hAnsi="Times New Roman" w:cs="Times New Roman"/>
          <w:sz w:val="28"/>
          <w:szCs w:val="28"/>
        </w:rPr>
        <w:t>монологическ</w:t>
      </w:r>
      <w:r w:rsidR="008A2DAC" w:rsidRPr="00B10B3B">
        <w:rPr>
          <w:rFonts w:ascii="Times New Roman" w:hAnsi="Times New Roman" w:cs="Times New Roman"/>
          <w:sz w:val="28"/>
          <w:szCs w:val="28"/>
        </w:rPr>
        <w:t>ая</w:t>
      </w:r>
      <w:r w:rsidRPr="00B10B3B">
        <w:rPr>
          <w:rFonts w:ascii="Times New Roman" w:hAnsi="Times New Roman" w:cs="Times New Roman"/>
          <w:sz w:val="28"/>
          <w:szCs w:val="28"/>
        </w:rPr>
        <w:t>.</w:t>
      </w:r>
      <w:r w:rsidR="008A2DAC" w:rsidRPr="00B10B3B">
        <w:rPr>
          <w:rFonts w:ascii="Times New Roman" w:hAnsi="Times New Roman" w:cs="Times New Roman"/>
          <w:sz w:val="28"/>
          <w:szCs w:val="28"/>
        </w:rPr>
        <w:t xml:space="preserve"> </w:t>
      </w:r>
      <w:r w:rsidR="009B4639" w:rsidRPr="00B10B3B">
        <w:rPr>
          <w:rFonts w:ascii="Times New Roman" w:hAnsi="Times New Roman" w:cs="Times New Roman"/>
          <w:sz w:val="28"/>
          <w:szCs w:val="28"/>
        </w:rPr>
        <w:t xml:space="preserve">Каждая из этих форм обладает </w:t>
      </w:r>
      <w:r w:rsidR="002844FA" w:rsidRPr="00B10B3B">
        <w:rPr>
          <w:rFonts w:ascii="Times New Roman" w:hAnsi="Times New Roman" w:cs="Times New Roman"/>
          <w:sz w:val="28"/>
          <w:szCs w:val="28"/>
        </w:rPr>
        <w:t>психолингвистическими</w:t>
      </w:r>
      <w:r w:rsidR="009B4639" w:rsidRPr="00B10B3B">
        <w:rPr>
          <w:rFonts w:ascii="Times New Roman" w:hAnsi="Times New Roman" w:cs="Times New Roman"/>
          <w:sz w:val="28"/>
          <w:szCs w:val="28"/>
        </w:rPr>
        <w:t xml:space="preserve"> особенностями, учет которых не</w:t>
      </w:r>
      <w:r w:rsidR="005A6936" w:rsidRPr="00B10B3B">
        <w:rPr>
          <w:rFonts w:ascii="Times New Roman" w:hAnsi="Times New Roman" w:cs="Times New Roman"/>
          <w:sz w:val="28"/>
          <w:szCs w:val="28"/>
        </w:rPr>
        <w:t xml:space="preserve">обходим при обучении говорению, поскольку </w:t>
      </w:r>
      <w:r w:rsidR="009B4639" w:rsidRPr="00B10B3B">
        <w:rPr>
          <w:rFonts w:ascii="Times New Roman" w:hAnsi="Times New Roman" w:cs="Times New Roman"/>
          <w:sz w:val="28"/>
          <w:szCs w:val="28"/>
        </w:rPr>
        <w:t xml:space="preserve">формирование умений монологической и </w:t>
      </w:r>
      <w:r w:rsidR="009B4639" w:rsidRPr="00B10B3B">
        <w:rPr>
          <w:rFonts w:ascii="Times New Roman" w:eastAsia="Times New Roman" w:hAnsi="Times New Roman" w:cs="Times New Roman"/>
          <w:sz w:val="28"/>
          <w:szCs w:val="28"/>
          <w:shd w:val="clear" w:color="auto" w:fill="FFFFFF"/>
        </w:rPr>
        <w:t>диалогической речи предполагает</w:t>
      </w:r>
      <w:r w:rsidR="007E0CBC" w:rsidRPr="00B10B3B">
        <w:rPr>
          <w:rFonts w:ascii="Times New Roman" w:eastAsia="Times New Roman" w:hAnsi="Times New Roman" w:cs="Times New Roman"/>
          <w:sz w:val="28"/>
          <w:szCs w:val="28"/>
          <w:shd w:val="clear" w:color="auto" w:fill="FFFFFF"/>
        </w:rPr>
        <w:t xml:space="preserve"> дифференцированную организацию </w:t>
      </w:r>
      <w:r w:rsidR="009B4639" w:rsidRPr="00B10B3B">
        <w:rPr>
          <w:rFonts w:ascii="Times New Roman" w:eastAsia="Times New Roman" w:hAnsi="Times New Roman" w:cs="Times New Roman"/>
          <w:sz w:val="28"/>
          <w:szCs w:val="28"/>
          <w:shd w:val="clear" w:color="auto" w:fill="FFFFFF"/>
        </w:rPr>
        <w:t xml:space="preserve">материала и различные приемы работы с ним. </w:t>
      </w:r>
      <w:r w:rsidR="007E0CBC" w:rsidRPr="00B10B3B">
        <w:rPr>
          <w:rFonts w:ascii="Times New Roman" w:eastAsia="Times New Roman" w:hAnsi="Times New Roman" w:cs="Times New Roman"/>
          <w:sz w:val="28"/>
          <w:szCs w:val="28"/>
          <w:shd w:val="clear" w:color="auto" w:fill="FFFFFF"/>
        </w:rPr>
        <w:t> </w:t>
      </w:r>
    </w:p>
    <w:p w:rsidR="00C80A30" w:rsidRPr="00B10B3B" w:rsidRDefault="00E6351A" w:rsidP="00C6416D">
      <w:pPr>
        <w:spacing w:after="0" w:line="360" w:lineRule="auto"/>
        <w:ind w:firstLine="851"/>
        <w:jc w:val="both"/>
        <w:rPr>
          <w:rFonts w:ascii="Times New Roman" w:eastAsia="Times New Roman" w:hAnsi="Times New Roman" w:cs="Times New Roman"/>
          <w:sz w:val="28"/>
          <w:szCs w:val="28"/>
          <w:shd w:val="clear" w:color="auto" w:fill="FFFFFF"/>
        </w:rPr>
      </w:pPr>
      <w:r w:rsidRPr="00B10B3B">
        <w:rPr>
          <w:rFonts w:ascii="Times New Roman" w:eastAsia="Times New Roman" w:hAnsi="Times New Roman" w:cs="Times New Roman"/>
          <w:sz w:val="28"/>
          <w:szCs w:val="28"/>
          <w:shd w:val="clear" w:color="auto" w:fill="FFFFFF"/>
        </w:rPr>
        <w:t>Для того</w:t>
      </w:r>
      <w:proofErr w:type="gramStart"/>
      <w:r w:rsidR="00B41AC0" w:rsidRPr="00B10B3B">
        <w:rPr>
          <w:rFonts w:ascii="Times New Roman" w:eastAsia="Times New Roman" w:hAnsi="Times New Roman" w:cs="Times New Roman"/>
          <w:sz w:val="28"/>
          <w:szCs w:val="28"/>
          <w:shd w:val="clear" w:color="auto" w:fill="FFFFFF"/>
        </w:rPr>
        <w:t>,</w:t>
      </w:r>
      <w:proofErr w:type="gramEnd"/>
      <w:r w:rsidRPr="00B10B3B">
        <w:rPr>
          <w:rFonts w:ascii="Times New Roman" w:eastAsia="Times New Roman" w:hAnsi="Times New Roman" w:cs="Times New Roman"/>
          <w:sz w:val="28"/>
          <w:szCs w:val="28"/>
          <w:shd w:val="clear" w:color="auto" w:fill="FFFFFF"/>
        </w:rPr>
        <w:t xml:space="preserve"> чтобы </w:t>
      </w:r>
      <w:r w:rsidR="00A7770D" w:rsidRPr="00B10B3B">
        <w:rPr>
          <w:rFonts w:ascii="Times New Roman" w:eastAsia="Times New Roman" w:hAnsi="Times New Roman" w:cs="Times New Roman"/>
          <w:sz w:val="28"/>
          <w:szCs w:val="28"/>
          <w:shd w:val="clear" w:color="auto" w:fill="FFFFFF"/>
        </w:rPr>
        <w:t>проиллюстрировать особенности и различия моно</w:t>
      </w:r>
      <w:r w:rsidR="002410EE" w:rsidRPr="00B10B3B">
        <w:rPr>
          <w:rFonts w:ascii="Times New Roman" w:eastAsia="Times New Roman" w:hAnsi="Times New Roman" w:cs="Times New Roman"/>
          <w:sz w:val="28"/>
          <w:szCs w:val="28"/>
          <w:shd w:val="clear" w:color="auto" w:fill="FFFFFF"/>
        </w:rPr>
        <w:t>логической и диалогической речи</w:t>
      </w:r>
      <w:r w:rsidR="00B41AC0" w:rsidRPr="00B10B3B">
        <w:rPr>
          <w:rFonts w:ascii="Times New Roman" w:eastAsia="Times New Roman" w:hAnsi="Times New Roman" w:cs="Times New Roman"/>
          <w:sz w:val="28"/>
          <w:szCs w:val="28"/>
          <w:shd w:val="clear" w:color="auto" w:fill="FFFFFF"/>
        </w:rPr>
        <w:t>,</w:t>
      </w:r>
      <w:r w:rsidR="000070A2" w:rsidRPr="00B10B3B">
        <w:rPr>
          <w:rFonts w:ascii="Times New Roman" w:eastAsia="Times New Roman" w:hAnsi="Times New Roman" w:cs="Times New Roman"/>
          <w:sz w:val="28"/>
          <w:szCs w:val="28"/>
          <w:shd w:val="clear" w:color="auto" w:fill="FFFFFF"/>
        </w:rPr>
        <w:t xml:space="preserve"> </w:t>
      </w:r>
      <w:r w:rsidR="00A7770D" w:rsidRPr="00B10B3B">
        <w:rPr>
          <w:rFonts w:ascii="Times New Roman" w:eastAsia="Times New Roman" w:hAnsi="Times New Roman" w:cs="Times New Roman"/>
          <w:sz w:val="28"/>
          <w:szCs w:val="28"/>
          <w:shd w:val="clear" w:color="auto" w:fill="FFFFFF"/>
        </w:rPr>
        <w:t>приведем</w:t>
      </w:r>
      <w:r w:rsidR="002410EE" w:rsidRPr="00B10B3B">
        <w:rPr>
          <w:rFonts w:ascii="Times New Roman" w:eastAsia="Times New Roman" w:hAnsi="Times New Roman" w:cs="Times New Roman"/>
          <w:sz w:val="28"/>
          <w:szCs w:val="28"/>
          <w:shd w:val="clear" w:color="auto" w:fill="FFFFFF"/>
        </w:rPr>
        <w:t xml:space="preserve"> в виде таблицы </w:t>
      </w:r>
      <w:r w:rsidR="00A7770D" w:rsidRPr="00B10B3B">
        <w:rPr>
          <w:rFonts w:ascii="Times New Roman" w:eastAsia="Times New Roman" w:hAnsi="Times New Roman" w:cs="Times New Roman"/>
          <w:sz w:val="28"/>
          <w:szCs w:val="28"/>
          <w:shd w:val="clear" w:color="auto" w:fill="FFFFFF"/>
        </w:rPr>
        <w:t>сравнительный анализ их</w:t>
      </w:r>
      <w:r w:rsidR="007062DC" w:rsidRPr="00B10B3B">
        <w:rPr>
          <w:rFonts w:ascii="Times New Roman" w:eastAsia="Times New Roman" w:hAnsi="Times New Roman" w:cs="Times New Roman"/>
          <w:sz w:val="28"/>
          <w:szCs w:val="28"/>
          <w:shd w:val="clear" w:color="auto" w:fill="FFFFFF"/>
        </w:rPr>
        <w:t xml:space="preserve"> основных</w:t>
      </w:r>
      <w:r w:rsidR="00A7770D" w:rsidRPr="00B10B3B">
        <w:rPr>
          <w:rFonts w:ascii="Times New Roman" w:eastAsia="Times New Roman" w:hAnsi="Times New Roman" w:cs="Times New Roman"/>
          <w:sz w:val="28"/>
          <w:szCs w:val="28"/>
          <w:shd w:val="clear" w:color="auto" w:fill="FFFFFF"/>
        </w:rPr>
        <w:t xml:space="preserve"> психолингвистических характеристик, </w:t>
      </w:r>
      <w:r w:rsidR="002410EE" w:rsidRPr="00B10B3B">
        <w:rPr>
          <w:rFonts w:ascii="Times New Roman" w:eastAsia="Times New Roman" w:hAnsi="Times New Roman" w:cs="Times New Roman"/>
          <w:sz w:val="28"/>
          <w:szCs w:val="28"/>
          <w:shd w:val="clear" w:color="auto" w:fill="FFFFFF"/>
        </w:rPr>
        <w:t>сделанный на основе трудов таких отече</w:t>
      </w:r>
      <w:r w:rsidR="00AF4FAF" w:rsidRPr="00B10B3B">
        <w:rPr>
          <w:rFonts w:ascii="Times New Roman" w:eastAsia="Times New Roman" w:hAnsi="Times New Roman" w:cs="Times New Roman"/>
          <w:sz w:val="28"/>
          <w:szCs w:val="28"/>
          <w:shd w:val="clear" w:color="auto" w:fill="FFFFFF"/>
        </w:rPr>
        <w:t xml:space="preserve">ственных исследователей, как </w:t>
      </w:r>
      <w:r w:rsidR="00F515CE" w:rsidRPr="00B10B3B">
        <w:rPr>
          <w:rFonts w:ascii="Times New Roman" w:eastAsia="Times New Roman" w:hAnsi="Times New Roman" w:cs="Times New Roman"/>
          <w:sz w:val="28"/>
          <w:szCs w:val="28"/>
          <w:shd w:val="clear" w:color="auto" w:fill="FFFFFF"/>
        </w:rPr>
        <w:t xml:space="preserve">Н.Д. Гальскова, Н.И. Гез, </w:t>
      </w:r>
      <w:r w:rsidR="00F515CE" w:rsidRPr="00B10B3B">
        <w:rPr>
          <w:rFonts w:ascii="Times New Roman" w:hAnsi="Times New Roman" w:cs="Times New Roman"/>
          <w:sz w:val="28"/>
          <w:szCs w:val="28"/>
        </w:rPr>
        <w:t>Т.В. Иванова,</w:t>
      </w:r>
      <w:r w:rsidR="00F515CE" w:rsidRPr="00B10B3B">
        <w:rPr>
          <w:rFonts w:ascii="Times New Roman" w:eastAsia="Times New Roman" w:hAnsi="Times New Roman" w:cs="Times New Roman"/>
          <w:sz w:val="28"/>
          <w:szCs w:val="28"/>
          <w:shd w:val="clear" w:color="auto" w:fill="FFFFFF"/>
        </w:rPr>
        <w:t xml:space="preserve"> </w:t>
      </w:r>
      <w:r w:rsidR="00F515CE" w:rsidRPr="00B10B3B">
        <w:rPr>
          <w:rFonts w:ascii="Times New Roman" w:hAnsi="Times New Roman" w:cs="Times New Roman"/>
          <w:sz w:val="28"/>
          <w:szCs w:val="28"/>
        </w:rPr>
        <w:t xml:space="preserve">З.Р. Киреева, </w:t>
      </w:r>
      <w:r w:rsidR="00F515CE" w:rsidRPr="00B10B3B">
        <w:rPr>
          <w:rFonts w:ascii="Times New Roman" w:eastAsia="Times New Roman" w:hAnsi="Times New Roman" w:cs="Times New Roman"/>
          <w:sz w:val="28"/>
          <w:szCs w:val="28"/>
          <w:shd w:val="clear" w:color="auto" w:fill="FFFFFF"/>
        </w:rPr>
        <w:t xml:space="preserve">Е.И. Пассов, </w:t>
      </w:r>
      <w:r w:rsidR="00F515CE" w:rsidRPr="00B10B3B">
        <w:rPr>
          <w:rFonts w:ascii="Times New Roman" w:hAnsi="Times New Roman" w:cs="Times New Roman"/>
          <w:sz w:val="28"/>
          <w:szCs w:val="28"/>
        </w:rPr>
        <w:t>И.А. Сухова</w:t>
      </w:r>
      <w:r w:rsidR="00F515CE" w:rsidRPr="00B10B3B">
        <w:rPr>
          <w:rFonts w:ascii="Times New Roman" w:eastAsia="Times New Roman" w:hAnsi="Times New Roman" w:cs="Times New Roman"/>
          <w:sz w:val="28"/>
          <w:szCs w:val="28"/>
          <w:shd w:val="clear" w:color="auto" w:fill="FFFFFF"/>
        </w:rPr>
        <w:t xml:space="preserve">, О.И. Трубицина, С. </w:t>
      </w:r>
      <w:r w:rsidR="002410EE" w:rsidRPr="00B10B3B">
        <w:rPr>
          <w:rFonts w:ascii="Times New Roman" w:eastAsia="Times New Roman" w:hAnsi="Times New Roman" w:cs="Times New Roman"/>
          <w:sz w:val="28"/>
          <w:szCs w:val="28"/>
          <w:shd w:val="clear" w:color="auto" w:fill="FFFFFF"/>
        </w:rPr>
        <w:t>Ф. Шатил</w:t>
      </w:r>
      <w:r w:rsidR="00F515CE" w:rsidRPr="00B10B3B">
        <w:rPr>
          <w:rFonts w:ascii="Times New Roman" w:eastAsia="Times New Roman" w:hAnsi="Times New Roman" w:cs="Times New Roman"/>
          <w:sz w:val="28"/>
          <w:szCs w:val="28"/>
          <w:shd w:val="clear" w:color="auto" w:fill="FFFFFF"/>
        </w:rPr>
        <w:t xml:space="preserve">ов </w:t>
      </w:r>
      <w:r w:rsidR="002410EE" w:rsidRPr="00B10B3B">
        <w:rPr>
          <w:rFonts w:ascii="Times New Roman" w:eastAsia="Times New Roman" w:hAnsi="Times New Roman" w:cs="Times New Roman"/>
          <w:sz w:val="28"/>
          <w:szCs w:val="28"/>
          <w:shd w:val="clear" w:color="auto" w:fill="FFFFFF"/>
        </w:rPr>
        <w:t>и др.</w:t>
      </w:r>
      <w:r w:rsidR="00C6416D" w:rsidRPr="00B10B3B">
        <w:rPr>
          <w:rFonts w:ascii="Times New Roman" w:eastAsia="Times New Roman" w:hAnsi="Times New Roman" w:cs="Times New Roman"/>
          <w:sz w:val="28"/>
          <w:szCs w:val="28"/>
          <w:shd w:val="clear" w:color="auto" w:fill="FFFFFF"/>
        </w:rPr>
        <w:t xml:space="preserve"> [Шатилов, 1986: 70-80; </w:t>
      </w:r>
      <w:proofErr w:type="gramStart"/>
      <w:r w:rsidR="00C6416D" w:rsidRPr="00B10B3B">
        <w:rPr>
          <w:rFonts w:ascii="Times New Roman" w:eastAsia="Times New Roman" w:hAnsi="Times New Roman" w:cs="Times New Roman"/>
          <w:sz w:val="28"/>
          <w:szCs w:val="28"/>
          <w:shd w:val="clear" w:color="auto" w:fill="FFFFFF"/>
        </w:rPr>
        <w:t>Пассов, 1989: 177; Гальскова, 2007: 203-205; Трубицина, 2018: 323; Иванова, Киреева, Сухова, 2009: 17]  (</w:t>
      </w:r>
      <w:r w:rsidR="00614D82" w:rsidRPr="00B10B3B">
        <w:rPr>
          <w:rFonts w:ascii="Times New Roman" w:eastAsia="Times New Roman" w:hAnsi="Times New Roman" w:cs="Times New Roman"/>
          <w:sz w:val="28"/>
          <w:szCs w:val="28"/>
          <w:shd w:val="clear" w:color="auto" w:fill="FFFFFF"/>
        </w:rPr>
        <w:t>С</w:t>
      </w:r>
      <w:r w:rsidR="002410EE" w:rsidRPr="00B10B3B">
        <w:rPr>
          <w:rFonts w:ascii="Times New Roman" w:eastAsia="Times New Roman" w:hAnsi="Times New Roman" w:cs="Times New Roman"/>
          <w:sz w:val="28"/>
          <w:szCs w:val="28"/>
          <w:shd w:val="clear" w:color="auto" w:fill="FFFFFF"/>
        </w:rPr>
        <w:t xml:space="preserve">м. </w:t>
      </w:r>
      <w:r w:rsidR="00F515CE" w:rsidRPr="00B10B3B">
        <w:rPr>
          <w:rFonts w:ascii="Times New Roman" w:eastAsia="Times New Roman" w:hAnsi="Times New Roman" w:cs="Times New Roman"/>
          <w:sz w:val="28"/>
          <w:szCs w:val="28"/>
          <w:shd w:val="clear" w:color="auto" w:fill="FFFFFF"/>
        </w:rPr>
        <w:t>Табл</w:t>
      </w:r>
      <w:r w:rsidR="002410EE" w:rsidRPr="00B10B3B">
        <w:rPr>
          <w:rFonts w:ascii="Times New Roman" w:eastAsia="Times New Roman" w:hAnsi="Times New Roman" w:cs="Times New Roman"/>
          <w:sz w:val="28"/>
          <w:szCs w:val="28"/>
          <w:shd w:val="clear" w:color="auto" w:fill="FFFFFF"/>
        </w:rPr>
        <w:t>. 1).</w:t>
      </w:r>
      <w:proofErr w:type="gramEnd"/>
    </w:p>
    <w:p w:rsidR="002A0CD1" w:rsidRPr="00B10B3B" w:rsidRDefault="00226158" w:rsidP="00CF1E54">
      <w:pPr>
        <w:pStyle w:val="4"/>
        <w:spacing w:before="100" w:beforeAutospacing="1" w:after="100" w:afterAutospacing="1"/>
        <w:jc w:val="both"/>
        <w:rPr>
          <w:rFonts w:ascii="Times New Roman" w:eastAsia="Times New Roman" w:hAnsi="Times New Roman" w:cs="Times New Roman"/>
          <w:i w:val="0"/>
          <w:color w:val="auto"/>
          <w:sz w:val="24"/>
          <w:szCs w:val="24"/>
          <w:shd w:val="clear" w:color="auto" w:fill="FFFFFF"/>
        </w:rPr>
      </w:pPr>
      <w:r w:rsidRPr="00B10B3B">
        <w:rPr>
          <w:rFonts w:ascii="Times New Roman" w:eastAsia="Times New Roman" w:hAnsi="Times New Roman" w:cs="Times New Roman"/>
          <w:i w:val="0"/>
          <w:color w:val="auto"/>
          <w:sz w:val="28"/>
          <w:szCs w:val="28"/>
          <w:shd w:val="clear" w:color="auto" w:fill="FFFFFF"/>
        </w:rPr>
        <w:br/>
      </w:r>
      <w:r w:rsidR="002410EE" w:rsidRPr="00B10B3B">
        <w:rPr>
          <w:rFonts w:ascii="Times New Roman" w:eastAsia="Times New Roman" w:hAnsi="Times New Roman" w:cs="Times New Roman"/>
          <w:i w:val="0"/>
          <w:color w:val="auto"/>
          <w:sz w:val="24"/>
          <w:szCs w:val="24"/>
          <w:shd w:val="clear" w:color="auto" w:fill="FFFFFF"/>
        </w:rPr>
        <w:t>Таблица 1</w:t>
      </w:r>
      <w:r w:rsidR="009B254F" w:rsidRPr="00B10B3B">
        <w:rPr>
          <w:rFonts w:ascii="Times New Roman" w:eastAsia="Times New Roman" w:hAnsi="Times New Roman" w:cs="Times New Roman"/>
          <w:i w:val="0"/>
          <w:color w:val="auto"/>
          <w:sz w:val="24"/>
          <w:szCs w:val="24"/>
          <w:shd w:val="clear" w:color="auto" w:fill="FFFFFF"/>
        </w:rPr>
        <w:t xml:space="preserve">. </w:t>
      </w:r>
      <w:r w:rsidR="001E5505" w:rsidRPr="00B10B3B">
        <w:rPr>
          <w:rFonts w:ascii="Times New Roman" w:eastAsia="Times New Roman" w:hAnsi="Times New Roman" w:cs="Times New Roman"/>
          <w:i w:val="0"/>
          <w:color w:val="auto"/>
          <w:sz w:val="24"/>
          <w:szCs w:val="24"/>
          <w:shd w:val="clear" w:color="auto" w:fill="FFFFFF"/>
        </w:rPr>
        <w:t xml:space="preserve">Сравнение психолингвистических характеристик диалогической и монологической речи  </w:t>
      </w:r>
    </w:p>
    <w:tbl>
      <w:tblPr>
        <w:tblStyle w:val="a8"/>
        <w:tblW w:w="10254" w:type="dxa"/>
        <w:tblInd w:w="-648" w:type="dxa"/>
        <w:tblLook w:val="04A0"/>
      </w:tblPr>
      <w:tblGrid>
        <w:gridCol w:w="5009"/>
        <w:gridCol w:w="5245"/>
      </w:tblGrid>
      <w:tr w:rsidR="002410EE" w:rsidRPr="00B10B3B" w:rsidTr="00614D82">
        <w:trPr>
          <w:trHeight w:val="1140"/>
        </w:trPr>
        <w:tc>
          <w:tcPr>
            <w:tcW w:w="5009" w:type="dxa"/>
          </w:tcPr>
          <w:p w:rsidR="002410EE" w:rsidRPr="00B10B3B" w:rsidRDefault="007062DC" w:rsidP="00CF1E54">
            <w:pPr>
              <w:spacing w:before="100" w:beforeAutospacing="1" w:after="100" w:afterAutospacing="1"/>
              <w:ind w:firstLine="851"/>
              <w:jc w:val="center"/>
              <w:rPr>
                <w:rFonts w:ascii="Times New Roman" w:hAnsi="Times New Roman" w:cs="Times New Roman"/>
                <w:b/>
                <w:sz w:val="24"/>
                <w:szCs w:val="24"/>
              </w:rPr>
            </w:pPr>
            <w:r w:rsidRPr="00B10B3B">
              <w:rPr>
                <w:rFonts w:ascii="Times New Roman" w:hAnsi="Times New Roman" w:cs="Times New Roman"/>
                <w:b/>
                <w:sz w:val="24"/>
                <w:szCs w:val="24"/>
              </w:rPr>
              <w:br/>
            </w:r>
            <w:r w:rsidR="002410EE" w:rsidRPr="00B10B3B">
              <w:rPr>
                <w:rFonts w:ascii="Times New Roman" w:hAnsi="Times New Roman" w:cs="Times New Roman"/>
                <w:b/>
                <w:sz w:val="24"/>
                <w:szCs w:val="24"/>
              </w:rPr>
              <w:t>Психо</w:t>
            </w:r>
            <w:r w:rsidRPr="00B10B3B">
              <w:rPr>
                <w:rFonts w:ascii="Times New Roman" w:hAnsi="Times New Roman" w:cs="Times New Roman"/>
                <w:b/>
                <w:sz w:val="24"/>
                <w:szCs w:val="24"/>
              </w:rPr>
              <w:t>лингвисти</w:t>
            </w:r>
            <w:r w:rsidR="002410EE" w:rsidRPr="00B10B3B">
              <w:rPr>
                <w:rFonts w:ascii="Times New Roman" w:hAnsi="Times New Roman" w:cs="Times New Roman"/>
                <w:b/>
                <w:sz w:val="24"/>
                <w:szCs w:val="24"/>
              </w:rPr>
              <w:t xml:space="preserve">ческие характеристики </w:t>
            </w:r>
            <w:r w:rsidR="002410EE" w:rsidRPr="00B10B3B">
              <w:rPr>
                <w:rFonts w:ascii="Times New Roman" w:hAnsi="Times New Roman" w:cs="Times New Roman"/>
                <w:b/>
                <w:sz w:val="24"/>
                <w:szCs w:val="24"/>
              </w:rPr>
              <w:br/>
              <w:t>диалогической реч</w:t>
            </w:r>
            <w:r w:rsidRPr="00B10B3B">
              <w:rPr>
                <w:rFonts w:ascii="Times New Roman" w:hAnsi="Times New Roman" w:cs="Times New Roman"/>
                <w:b/>
                <w:sz w:val="24"/>
                <w:szCs w:val="24"/>
              </w:rPr>
              <w:t>и</w:t>
            </w:r>
          </w:p>
        </w:tc>
        <w:tc>
          <w:tcPr>
            <w:tcW w:w="5245" w:type="dxa"/>
          </w:tcPr>
          <w:p w:rsidR="002410EE" w:rsidRPr="00B10B3B" w:rsidRDefault="007062DC" w:rsidP="00CF1E54">
            <w:pPr>
              <w:spacing w:before="100" w:beforeAutospacing="1" w:after="100" w:afterAutospacing="1"/>
              <w:ind w:firstLine="851"/>
              <w:jc w:val="center"/>
              <w:rPr>
                <w:rFonts w:ascii="Times New Roman" w:hAnsi="Times New Roman" w:cs="Times New Roman"/>
                <w:b/>
                <w:sz w:val="24"/>
                <w:szCs w:val="24"/>
              </w:rPr>
            </w:pPr>
            <w:r w:rsidRPr="00B10B3B">
              <w:rPr>
                <w:rFonts w:ascii="Times New Roman" w:hAnsi="Times New Roman" w:cs="Times New Roman"/>
                <w:b/>
                <w:sz w:val="24"/>
                <w:szCs w:val="24"/>
              </w:rPr>
              <w:br/>
              <w:t xml:space="preserve">Психолингвистические </w:t>
            </w:r>
            <w:r w:rsidR="002410EE" w:rsidRPr="00B10B3B">
              <w:rPr>
                <w:rFonts w:ascii="Times New Roman" w:hAnsi="Times New Roman" w:cs="Times New Roman"/>
                <w:b/>
                <w:sz w:val="24"/>
                <w:szCs w:val="24"/>
              </w:rPr>
              <w:t xml:space="preserve">характеристики </w:t>
            </w:r>
            <w:r w:rsidR="002410EE" w:rsidRPr="00B10B3B">
              <w:rPr>
                <w:rFonts w:ascii="Times New Roman" w:hAnsi="Times New Roman" w:cs="Times New Roman"/>
                <w:b/>
                <w:sz w:val="24"/>
                <w:szCs w:val="24"/>
              </w:rPr>
              <w:br/>
              <w:t>монологической  речи</w:t>
            </w:r>
          </w:p>
        </w:tc>
      </w:tr>
      <w:tr w:rsidR="002410EE" w:rsidRPr="00B10B3B" w:rsidTr="006915A8">
        <w:trPr>
          <w:trHeight w:val="536"/>
        </w:trPr>
        <w:tc>
          <w:tcPr>
            <w:tcW w:w="5009" w:type="dxa"/>
          </w:tcPr>
          <w:p w:rsidR="002410EE" w:rsidRPr="00B10B3B" w:rsidRDefault="00B215BA" w:rsidP="00945C4D">
            <w:pPr>
              <w:pStyle w:val="a3"/>
              <w:numPr>
                <w:ilvl w:val="0"/>
                <w:numId w:val="34"/>
              </w:numPr>
              <w:spacing w:before="100" w:beforeAutospacing="1" w:after="100" w:afterAutospacing="1"/>
              <w:jc w:val="both"/>
              <w:rPr>
                <w:rFonts w:ascii="Times New Roman" w:eastAsia="Times New Roman" w:hAnsi="Times New Roman" w:cs="Times New Roman"/>
                <w:sz w:val="24"/>
                <w:szCs w:val="24"/>
                <w:shd w:val="clear" w:color="auto" w:fill="FFFFFF"/>
              </w:rPr>
            </w:pPr>
            <w:r w:rsidRPr="00B10B3B">
              <w:rPr>
                <w:rFonts w:ascii="Times New Roman" w:eastAsia="Times New Roman" w:hAnsi="Times New Roman" w:cs="Times New Roman"/>
                <w:sz w:val="24"/>
                <w:szCs w:val="24"/>
                <w:shd w:val="clear" w:color="auto" w:fill="FFFFFF"/>
              </w:rPr>
              <w:t>Речь имеет д</w:t>
            </w:r>
            <w:r w:rsidR="007062DC" w:rsidRPr="00B10B3B">
              <w:rPr>
                <w:rFonts w:ascii="Times New Roman" w:eastAsia="Times New Roman" w:hAnsi="Times New Roman" w:cs="Times New Roman"/>
                <w:sz w:val="24"/>
                <w:szCs w:val="24"/>
                <w:shd w:val="clear" w:color="auto" w:fill="FFFFFF"/>
              </w:rPr>
              <w:t xml:space="preserve">вусторонний характер: </w:t>
            </w:r>
            <w:r w:rsidR="007062DC" w:rsidRPr="00B10B3B">
              <w:rPr>
                <w:rFonts w:ascii="Times New Roman" w:hAnsi="Times New Roman" w:cs="Times New Roman"/>
                <w:sz w:val="24"/>
                <w:szCs w:val="24"/>
              </w:rPr>
              <w:t xml:space="preserve">речевое поведение одного партнера определяется речевым поведением </w:t>
            </w:r>
            <w:r w:rsidR="00AF4FAF" w:rsidRPr="00B10B3B">
              <w:rPr>
                <w:rFonts w:ascii="Times New Roman" w:hAnsi="Times New Roman" w:cs="Times New Roman"/>
                <w:sz w:val="24"/>
                <w:szCs w:val="24"/>
              </w:rPr>
              <w:lastRenderedPageBreak/>
              <w:t>другого участника</w:t>
            </w:r>
            <w:r w:rsidR="007062DC" w:rsidRPr="00B10B3B">
              <w:rPr>
                <w:rFonts w:ascii="Times New Roman" w:hAnsi="Times New Roman" w:cs="Times New Roman"/>
                <w:sz w:val="24"/>
                <w:szCs w:val="24"/>
              </w:rPr>
              <w:t xml:space="preserve"> коммуникации</w:t>
            </w:r>
            <w:r w:rsidRPr="00B10B3B">
              <w:rPr>
                <w:rFonts w:ascii="Times New Roman" w:hAnsi="Times New Roman" w:cs="Times New Roman"/>
                <w:sz w:val="24"/>
                <w:szCs w:val="24"/>
              </w:rPr>
              <w:t>. Каждый из участников последовательно принимает роль как говорящего, так и слушающего.</w:t>
            </w:r>
          </w:p>
        </w:tc>
        <w:tc>
          <w:tcPr>
            <w:tcW w:w="5245" w:type="dxa"/>
          </w:tcPr>
          <w:p w:rsidR="002410EE" w:rsidRPr="00B10B3B" w:rsidRDefault="00B215BA" w:rsidP="00945C4D">
            <w:pPr>
              <w:pStyle w:val="a3"/>
              <w:numPr>
                <w:ilvl w:val="0"/>
                <w:numId w:val="35"/>
              </w:numPr>
              <w:autoSpaceDE w:val="0"/>
              <w:autoSpaceDN w:val="0"/>
              <w:adjustRightInd w:val="0"/>
              <w:spacing w:before="100" w:beforeAutospacing="1" w:after="100" w:afterAutospacing="1"/>
              <w:jc w:val="both"/>
              <w:rPr>
                <w:rFonts w:ascii="Times New Roman" w:eastAsia="TimesNewRomanPS-ItalicMT" w:hAnsi="Times New Roman" w:cs="Times New Roman"/>
                <w:iCs/>
                <w:sz w:val="24"/>
                <w:szCs w:val="24"/>
              </w:rPr>
            </w:pPr>
            <w:r w:rsidRPr="00B10B3B">
              <w:rPr>
                <w:rFonts w:ascii="Times New Roman" w:eastAsia="Times New Roman" w:hAnsi="Times New Roman" w:cs="Times New Roman"/>
                <w:sz w:val="24"/>
                <w:szCs w:val="24"/>
                <w:shd w:val="clear" w:color="auto" w:fill="FFFFFF"/>
              </w:rPr>
              <w:lastRenderedPageBreak/>
              <w:t xml:space="preserve">Речь имеет </w:t>
            </w:r>
            <w:r w:rsidR="007062DC" w:rsidRPr="00B10B3B">
              <w:rPr>
                <w:rFonts w:ascii="Times New Roman" w:eastAsia="Times New Roman" w:hAnsi="Times New Roman" w:cs="Times New Roman"/>
                <w:sz w:val="24"/>
                <w:szCs w:val="24"/>
                <w:shd w:val="clear" w:color="auto" w:fill="FFFFFF"/>
              </w:rPr>
              <w:t xml:space="preserve">односторонний характер: </w:t>
            </w:r>
            <w:r w:rsidRPr="00B10B3B">
              <w:rPr>
                <w:rFonts w:ascii="Times New Roman" w:hAnsi="Times New Roman" w:cs="Times New Roman"/>
                <w:sz w:val="24"/>
                <w:szCs w:val="24"/>
              </w:rPr>
              <w:t xml:space="preserve">непосредственная обратная связь </w:t>
            </w:r>
            <w:r w:rsidR="007062DC" w:rsidRPr="00B10B3B">
              <w:rPr>
                <w:rFonts w:ascii="Times New Roman" w:hAnsi="Times New Roman" w:cs="Times New Roman"/>
                <w:sz w:val="24"/>
                <w:szCs w:val="24"/>
              </w:rPr>
              <w:t>отсутст</w:t>
            </w:r>
            <w:r w:rsidRPr="00B10B3B">
              <w:rPr>
                <w:rFonts w:ascii="Times New Roman" w:hAnsi="Times New Roman" w:cs="Times New Roman"/>
                <w:sz w:val="24"/>
                <w:szCs w:val="24"/>
              </w:rPr>
              <w:t>вует</w:t>
            </w:r>
            <w:r w:rsidR="002E3B31" w:rsidRPr="00B10B3B">
              <w:rPr>
                <w:rFonts w:ascii="Times New Roman" w:hAnsi="Times New Roman" w:cs="Times New Roman"/>
                <w:sz w:val="24"/>
                <w:szCs w:val="24"/>
              </w:rPr>
              <w:t xml:space="preserve">, </w:t>
            </w:r>
            <w:r w:rsidR="002E3B31" w:rsidRPr="00B10B3B">
              <w:rPr>
                <w:rFonts w:ascii="Times New Roman" w:eastAsia="TimesNewRomanPS-ItalicMT" w:hAnsi="Times New Roman" w:cs="Times New Roman"/>
                <w:iCs/>
                <w:sz w:val="24"/>
                <w:szCs w:val="24"/>
              </w:rPr>
              <w:t xml:space="preserve">объем, характер информации, </w:t>
            </w:r>
            <w:r w:rsidR="002E3B31" w:rsidRPr="00B10B3B">
              <w:rPr>
                <w:rFonts w:ascii="Times New Roman" w:eastAsia="TimesNewRomanPS-ItalicMT" w:hAnsi="Times New Roman" w:cs="Times New Roman"/>
                <w:iCs/>
                <w:sz w:val="24"/>
                <w:szCs w:val="24"/>
              </w:rPr>
              <w:lastRenderedPageBreak/>
              <w:t>структура,</w:t>
            </w:r>
            <w:r w:rsidR="00DA40F6" w:rsidRPr="00B10B3B">
              <w:rPr>
                <w:rFonts w:ascii="Times New Roman" w:eastAsia="TimesNewRomanPS-ItalicMT" w:hAnsi="Times New Roman" w:cs="Times New Roman"/>
                <w:iCs/>
                <w:sz w:val="24"/>
                <w:szCs w:val="24"/>
              </w:rPr>
              <w:t xml:space="preserve"> </w:t>
            </w:r>
            <w:r w:rsidR="002E3B31" w:rsidRPr="00B10B3B">
              <w:rPr>
                <w:rFonts w:ascii="Times New Roman" w:eastAsia="TimesNewRomanPS-ItalicMT" w:hAnsi="Times New Roman" w:cs="Times New Roman"/>
                <w:iCs/>
                <w:sz w:val="24"/>
                <w:szCs w:val="24"/>
              </w:rPr>
              <w:t>композиция и языковые средства определяются</w:t>
            </w:r>
            <w:r w:rsidR="00DA40F6" w:rsidRPr="00B10B3B">
              <w:rPr>
                <w:rFonts w:ascii="Times New Roman" w:eastAsia="TimesNewRomanPS-ItalicMT" w:hAnsi="Times New Roman" w:cs="Times New Roman"/>
                <w:iCs/>
                <w:sz w:val="24"/>
                <w:szCs w:val="24"/>
              </w:rPr>
              <w:t xml:space="preserve"> </w:t>
            </w:r>
            <w:r w:rsidR="002E3B31" w:rsidRPr="00B10B3B">
              <w:rPr>
                <w:rFonts w:ascii="Times New Roman" w:eastAsia="TimesNewRomanPS-ItalicMT" w:hAnsi="Times New Roman" w:cs="Times New Roman"/>
                <w:iCs/>
                <w:sz w:val="24"/>
                <w:szCs w:val="24"/>
              </w:rPr>
              <w:t>самим говорящим</w:t>
            </w:r>
            <w:r w:rsidR="00DA40F6" w:rsidRPr="00B10B3B">
              <w:rPr>
                <w:rFonts w:ascii="Times New Roman" w:eastAsia="TimesNewRomanPS-ItalicMT" w:hAnsi="Times New Roman" w:cs="Times New Roman"/>
                <w:iCs/>
                <w:sz w:val="24"/>
                <w:szCs w:val="24"/>
              </w:rPr>
              <w:t>.</w:t>
            </w:r>
          </w:p>
        </w:tc>
      </w:tr>
      <w:tr w:rsidR="002410EE" w:rsidRPr="00B10B3B" w:rsidTr="006915A8">
        <w:trPr>
          <w:trHeight w:val="536"/>
        </w:trPr>
        <w:tc>
          <w:tcPr>
            <w:tcW w:w="5009" w:type="dxa"/>
          </w:tcPr>
          <w:p w:rsidR="002410EE" w:rsidRPr="00B10B3B" w:rsidRDefault="001D191D" w:rsidP="00945C4D">
            <w:pPr>
              <w:pStyle w:val="a3"/>
              <w:numPr>
                <w:ilvl w:val="0"/>
                <w:numId w:val="34"/>
              </w:numPr>
              <w:spacing w:before="100" w:beforeAutospacing="1" w:after="100" w:afterAutospacing="1"/>
              <w:jc w:val="both"/>
              <w:rPr>
                <w:rFonts w:ascii="Times New Roman" w:hAnsi="Times New Roman" w:cs="Times New Roman"/>
                <w:sz w:val="24"/>
                <w:szCs w:val="24"/>
              </w:rPr>
            </w:pPr>
            <w:r w:rsidRPr="00B10B3B">
              <w:rPr>
                <w:rFonts w:ascii="Times New Roman" w:hAnsi="Times New Roman" w:cs="Times New Roman"/>
                <w:sz w:val="24"/>
                <w:szCs w:val="24"/>
              </w:rPr>
              <w:lastRenderedPageBreak/>
              <w:t xml:space="preserve">Речь характеризуется </w:t>
            </w:r>
            <w:r w:rsidR="00B215BA" w:rsidRPr="00B10B3B">
              <w:rPr>
                <w:rFonts w:ascii="Times New Roman" w:hAnsi="Times New Roman" w:cs="Times New Roman"/>
                <w:sz w:val="24"/>
                <w:szCs w:val="24"/>
              </w:rPr>
              <w:t>спонтанность</w:t>
            </w:r>
            <w:r w:rsidRPr="00B10B3B">
              <w:rPr>
                <w:rFonts w:ascii="Times New Roman" w:hAnsi="Times New Roman" w:cs="Times New Roman"/>
                <w:sz w:val="24"/>
                <w:szCs w:val="24"/>
              </w:rPr>
              <w:t>ю</w:t>
            </w:r>
            <w:r w:rsidR="00B215BA" w:rsidRPr="00B10B3B">
              <w:rPr>
                <w:rFonts w:ascii="Times New Roman" w:hAnsi="Times New Roman" w:cs="Times New Roman"/>
                <w:sz w:val="24"/>
                <w:szCs w:val="24"/>
              </w:rPr>
              <w:t xml:space="preserve">, которая проявляется </w:t>
            </w:r>
            <w:proofErr w:type="gramStart"/>
            <w:r w:rsidR="00B215BA" w:rsidRPr="00B10B3B">
              <w:rPr>
                <w:rFonts w:ascii="Times New Roman" w:hAnsi="Times New Roman" w:cs="Times New Roman"/>
                <w:sz w:val="24"/>
                <w:szCs w:val="24"/>
              </w:rPr>
              <w:t>в</w:t>
            </w:r>
            <w:proofErr w:type="gramEnd"/>
            <w:r w:rsidR="00B215BA" w:rsidRPr="00B10B3B">
              <w:rPr>
                <w:rFonts w:ascii="Times New Roman" w:hAnsi="Times New Roman" w:cs="Times New Roman"/>
                <w:sz w:val="24"/>
                <w:szCs w:val="24"/>
              </w:rPr>
              <w:t>:</w:t>
            </w:r>
          </w:p>
          <w:p w:rsidR="001F61AD" w:rsidRPr="00B10B3B" w:rsidRDefault="001F61AD" w:rsidP="00945C4D">
            <w:pPr>
              <w:pStyle w:val="a3"/>
              <w:numPr>
                <w:ilvl w:val="0"/>
                <w:numId w:val="32"/>
              </w:numPr>
              <w:spacing w:before="100" w:beforeAutospacing="1" w:after="100" w:afterAutospacing="1"/>
              <w:jc w:val="both"/>
              <w:rPr>
                <w:rFonts w:ascii="Times New Roman" w:hAnsi="Times New Roman" w:cs="Times New Roman"/>
                <w:sz w:val="24"/>
                <w:szCs w:val="24"/>
              </w:rPr>
            </w:pPr>
            <w:r w:rsidRPr="00B10B3B">
              <w:rPr>
                <w:rFonts w:ascii="Times New Roman" w:hAnsi="Times New Roman" w:cs="Times New Roman"/>
                <w:sz w:val="24"/>
                <w:szCs w:val="24"/>
              </w:rPr>
              <w:t>большо</w:t>
            </w:r>
            <w:r w:rsidR="001B1CD3" w:rsidRPr="00B10B3B">
              <w:rPr>
                <w:rFonts w:ascii="Times New Roman" w:hAnsi="Times New Roman" w:cs="Times New Roman"/>
                <w:sz w:val="24"/>
                <w:szCs w:val="24"/>
              </w:rPr>
              <w:t>м</w:t>
            </w:r>
            <w:r w:rsidRPr="00B10B3B">
              <w:rPr>
                <w:rFonts w:ascii="Times New Roman" w:hAnsi="Times New Roman" w:cs="Times New Roman"/>
                <w:sz w:val="24"/>
                <w:szCs w:val="24"/>
              </w:rPr>
              <w:t xml:space="preserve"> </w:t>
            </w:r>
            <w:proofErr w:type="gramStart"/>
            <w:r w:rsidRPr="00B10B3B">
              <w:rPr>
                <w:rFonts w:ascii="Times New Roman" w:hAnsi="Times New Roman" w:cs="Times New Roman"/>
                <w:sz w:val="24"/>
                <w:szCs w:val="24"/>
              </w:rPr>
              <w:t>объем</w:t>
            </w:r>
            <w:r w:rsidR="001B1CD3" w:rsidRPr="00B10B3B">
              <w:rPr>
                <w:rFonts w:ascii="Times New Roman" w:hAnsi="Times New Roman" w:cs="Times New Roman"/>
                <w:sz w:val="24"/>
                <w:szCs w:val="24"/>
              </w:rPr>
              <w:t>е</w:t>
            </w:r>
            <w:proofErr w:type="gramEnd"/>
            <w:r w:rsidRPr="00B10B3B">
              <w:rPr>
                <w:rFonts w:ascii="Times New Roman" w:hAnsi="Times New Roman" w:cs="Times New Roman"/>
                <w:sz w:val="24"/>
                <w:szCs w:val="24"/>
              </w:rPr>
              <w:t xml:space="preserve"> невербальной коммуникации (жестикуляци</w:t>
            </w:r>
            <w:r w:rsidR="001B1CD3" w:rsidRPr="00B10B3B">
              <w:rPr>
                <w:rFonts w:ascii="Times New Roman" w:hAnsi="Times New Roman" w:cs="Times New Roman"/>
                <w:sz w:val="24"/>
                <w:szCs w:val="24"/>
              </w:rPr>
              <w:t>и</w:t>
            </w:r>
            <w:r w:rsidRPr="00B10B3B">
              <w:rPr>
                <w:rFonts w:ascii="Times New Roman" w:hAnsi="Times New Roman" w:cs="Times New Roman"/>
                <w:sz w:val="24"/>
                <w:szCs w:val="24"/>
              </w:rPr>
              <w:t>, интонаци</w:t>
            </w:r>
            <w:r w:rsidR="001B1CD3" w:rsidRPr="00B10B3B">
              <w:rPr>
                <w:rFonts w:ascii="Times New Roman" w:hAnsi="Times New Roman" w:cs="Times New Roman"/>
                <w:sz w:val="24"/>
                <w:szCs w:val="24"/>
              </w:rPr>
              <w:t>и</w:t>
            </w:r>
            <w:r w:rsidRPr="00B10B3B">
              <w:rPr>
                <w:rFonts w:ascii="Times New Roman" w:hAnsi="Times New Roman" w:cs="Times New Roman"/>
                <w:sz w:val="24"/>
                <w:szCs w:val="24"/>
              </w:rPr>
              <w:t>, мимик</w:t>
            </w:r>
            <w:r w:rsidR="001B1CD3" w:rsidRPr="00B10B3B">
              <w:rPr>
                <w:rFonts w:ascii="Times New Roman" w:hAnsi="Times New Roman" w:cs="Times New Roman"/>
                <w:sz w:val="24"/>
                <w:szCs w:val="24"/>
              </w:rPr>
              <w:t>е</w:t>
            </w:r>
            <w:r w:rsidRPr="00B10B3B">
              <w:rPr>
                <w:rFonts w:ascii="Times New Roman" w:hAnsi="Times New Roman" w:cs="Times New Roman"/>
                <w:sz w:val="24"/>
                <w:szCs w:val="24"/>
              </w:rPr>
              <w:t xml:space="preserve"> и др.),</w:t>
            </w:r>
          </w:p>
          <w:p w:rsidR="001B1CD3" w:rsidRPr="00B10B3B" w:rsidRDefault="001B1CD3" w:rsidP="00945C4D">
            <w:pPr>
              <w:pStyle w:val="a3"/>
              <w:numPr>
                <w:ilvl w:val="0"/>
                <w:numId w:val="32"/>
              </w:numPr>
              <w:spacing w:before="100" w:beforeAutospacing="1" w:after="100" w:afterAutospacing="1"/>
              <w:jc w:val="both"/>
              <w:rPr>
                <w:rFonts w:ascii="Times New Roman" w:hAnsi="Times New Roman" w:cs="Times New Roman"/>
                <w:sz w:val="24"/>
                <w:szCs w:val="24"/>
              </w:rPr>
            </w:pPr>
            <w:r w:rsidRPr="00B10B3B">
              <w:rPr>
                <w:rFonts w:ascii="Times New Roman" w:hAnsi="Times New Roman" w:cs="Times New Roman"/>
                <w:sz w:val="24"/>
                <w:szCs w:val="24"/>
              </w:rPr>
              <w:t>эмоциональной окрашенности,</w:t>
            </w:r>
          </w:p>
          <w:p w:rsidR="00B215BA" w:rsidRPr="00B10B3B" w:rsidRDefault="00B215BA" w:rsidP="00945C4D">
            <w:pPr>
              <w:pStyle w:val="a3"/>
              <w:numPr>
                <w:ilvl w:val="0"/>
                <w:numId w:val="32"/>
              </w:numPr>
              <w:spacing w:before="100" w:beforeAutospacing="1" w:after="100" w:afterAutospacing="1"/>
              <w:jc w:val="both"/>
              <w:rPr>
                <w:rFonts w:ascii="Times New Roman" w:hAnsi="Times New Roman" w:cs="Times New Roman"/>
                <w:sz w:val="24"/>
                <w:szCs w:val="24"/>
              </w:rPr>
            </w:pPr>
            <w:r w:rsidRPr="00B10B3B">
              <w:rPr>
                <w:rFonts w:ascii="Times New Roman" w:hAnsi="Times New Roman" w:cs="Times New Roman"/>
                <w:sz w:val="24"/>
                <w:szCs w:val="24"/>
              </w:rPr>
              <w:t>эллиптичности (пропуске и сокращении языковых средств),</w:t>
            </w:r>
          </w:p>
          <w:p w:rsidR="001D191D" w:rsidRPr="00B10B3B" w:rsidRDefault="001D191D" w:rsidP="00945C4D">
            <w:pPr>
              <w:pStyle w:val="a3"/>
              <w:numPr>
                <w:ilvl w:val="0"/>
                <w:numId w:val="32"/>
              </w:numPr>
              <w:spacing w:before="100" w:beforeAutospacing="1" w:after="100" w:afterAutospacing="1"/>
              <w:jc w:val="both"/>
              <w:rPr>
                <w:rFonts w:ascii="Times New Roman" w:hAnsi="Times New Roman" w:cs="Times New Roman"/>
                <w:sz w:val="24"/>
                <w:szCs w:val="24"/>
              </w:rPr>
            </w:pPr>
            <w:proofErr w:type="gramStart"/>
            <w:r w:rsidRPr="00B10B3B">
              <w:rPr>
                <w:rFonts w:ascii="Times New Roman" w:hAnsi="Times New Roman" w:cs="Times New Roman"/>
                <w:sz w:val="24"/>
                <w:szCs w:val="24"/>
              </w:rPr>
              <w:t>употреблении</w:t>
            </w:r>
            <w:proofErr w:type="gramEnd"/>
            <w:r w:rsidRPr="00B10B3B">
              <w:rPr>
                <w:rFonts w:ascii="Times New Roman" w:hAnsi="Times New Roman" w:cs="Times New Roman"/>
                <w:sz w:val="24"/>
                <w:szCs w:val="24"/>
              </w:rPr>
              <w:t xml:space="preserve"> «лишних», дублирующих слов и фраз,</w:t>
            </w:r>
          </w:p>
          <w:p w:rsidR="00C80A30" w:rsidRPr="00B10B3B" w:rsidRDefault="001D191D" w:rsidP="00945C4D">
            <w:pPr>
              <w:pStyle w:val="a3"/>
              <w:numPr>
                <w:ilvl w:val="0"/>
                <w:numId w:val="32"/>
              </w:numPr>
              <w:spacing w:before="100" w:beforeAutospacing="1" w:after="100" w:afterAutospacing="1"/>
              <w:jc w:val="both"/>
              <w:rPr>
                <w:rFonts w:ascii="Times New Roman" w:hAnsi="Times New Roman" w:cs="Times New Roman"/>
                <w:sz w:val="24"/>
                <w:szCs w:val="24"/>
              </w:rPr>
            </w:pPr>
            <w:r w:rsidRPr="00B10B3B">
              <w:rPr>
                <w:rFonts w:ascii="Times New Roman" w:hAnsi="Times New Roman" w:cs="Times New Roman"/>
                <w:sz w:val="24"/>
                <w:szCs w:val="24"/>
              </w:rPr>
              <w:t xml:space="preserve">частом </w:t>
            </w:r>
            <w:proofErr w:type="gramStart"/>
            <w:r w:rsidRPr="00B10B3B">
              <w:rPr>
                <w:rFonts w:ascii="Times New Roman" w:hAnsi="Times New Roman" w:cs="Times New Roman"/>
                <w:sz w:val="24"/>
                <w:szCs w:val="24"/>
              </w:rPr>
              <w:t>использовании</w:t>
            </w:r>
            <w:proofErr w:type="gramEnd"/>
            <w:r w:rsidRPr="00B10B3B">
              <w:rPr>
                <w:rFonts w:ascii="Times New Roman" w:hAnsi="Times New Roman" w:cs="Times New Roman"/>
                <w:sz w:val="24"/>
                <w:szCs w:val="24"/>
              </w:rPr>
              <w:t xml:space="preserve"> кл</w:t>
            </w:r>
            <w:r w:rsidR="0027476D" w:rsidRPr="00B10B3B">
              <w:rPr>
                <w:rFonts w:ascii="Times New Roman" w:hAnsi="Times New Roman" w:cs="Times New Roman"/>
                <w:sz w:val="24"/>
                <w:szCs w:val="24"/>
              </w:rPr>
              <w:t>ише, разговорных формул и неполных предложений</w:t>
            </w:r>
            <w:r w:rsidRPr="00B10B3B">
              <w:rPr>
                <w:rFonts w:ascii="Times New Roman" w:hAnsi="Times New Roman" w:cs="Times New Roman"/>
                <w:sz w:val="24"/>
                <w:szCs w:val="24"/>
              </w:rPr>
              <w:t>.</w:t>
            </w:r>
          </w:p>
        </w:tc>
        <w:tc>
          <w:tcPr>
            <w:tcW w:w="5245" w:type="dxa"/>
          </w:tcPr>
          <w:p w:rsidR="001F61AD" w:rsidRPr="00B10B3B" w:rsidRDefault="001F61AD" w:rsidP="00945C4D">
            <w:pPr>
              <w:pStyle w:val="a3"/>
              <w:numPr>
                <w:ilvl w:val="0"/>
                <w:numId w:val="35"/>
              </w:numPr>
              <w:spacing w:before="100" w:beforeAutospacing="1" w:after="100" w:afterAutospacing="1"/>
              <w:jc w:val="both"/>
              <w:rPr>
                <w:rFonts w:ascii="Times New Roman" w:hAnsi="Times New Roman" w:cs="Times New Roman"/>
                <w:sz w:val="24"/>
                <w:szCs w:val="24"/>
              </w:rPr>
            </w:pPr>
            <w:r w:rsidRPr="00B10B3B">
              <w:rPr>
                <w:rFonts w:ascii="Times New Roman" w:hAnsi="Times New Roman" w:cs="Times New Roman"/>
                <w:sz w:val="24"/>
                <w:szCs w:val="24"/>
              </w:rPr>
              <w:t>Речь преимущественно запланирована, это обуславливает:</w:t>
            </w:r>
          </w:p>
          <w:p w:rsidR="001F61AD" w:rsidRPr="00B10B3B" w:rsidRDefault="001F61AD" w:rsidP="00945C4D">
            <w:pPr>
              <w:pStyle w:val="a3"/>
              <w:numPr>
                <w:ilvl w:val="0"/>
                <w:numId w:val="33"/>
              </w:numPr>
              <w:spacing w:before="100" w:beforeAutospacing="1" w:after="100" w:afterAutospacing="1"/>
              <w:jc w:val="both"/>
              <w:rPr>
                <w:rFonts w:ascii="Times New Roman" w:hAnsi="Times New Roman" w:cs="Times New Roman"/>
                <w:sz w:val="24"/>
                <w:szCs w:val="24"/>
              </w:rPr>
            </w:pPr>
            <w:r w:rsidRPr="00B10B3B">
              <w:rPr>
                <w:rFonts w:ascii="Times New Roman" w:hAnsi="Times New Roman" w:cs="Times New Roman"/>
                <w:sz w:val="24"/>
                <w:szCs w:val="24"/>
              </w:rPr>
              <w:t>минимальный объем невербальной коммуникации,</w:t>
            </w:r>
          </w:p>
          <w:p w:rsidR="001B1CD3" w:rsidRPr="00B10B3B" w:rsidRDefault="001B1CD3" w:rsidP="00945C4D">
            <w:pPr>
              <w:pStyle w:val="a3"/>
              <w:numPr>
                <w:ilvl w:val="0"/>
                <w:numId w:val="33"/>
              </w:numPr>
              <w:spacing w:before="100" w:beforeAutospacing="1" w:after="100" w:afterAutospacing="1"/>
              <w:jc w:val="both"/>
              <w:rPr>
                <w:rFonts w:ascii="Times New Roman" w:hAnsi="Times New Roman" w:cs="Times New Roman"/>
                <w:sz w:val="24"/>
                <w:szCs w:val="24"/>
              </w:rPr>
            </w:pPr>
            <w:proofErr w:type="gramStart"/>
            <w:r w:rsidRPr="00B10B3B">
              <w:rPr>
                <w:rFonts w:ascii="Times New Roman" w:hAnsi="Times New Roman" w:cs="Times New Roman"/>
                <w:sz w:val="24"/>
                <w:szCs w:val="24"/>
              </w:rPr>
              <w:t>меньшую</w:t>
            </w:r>
            <w:proofErr w:type="gramEnd"/>
            <w:r w:rsidRPr="00B10B3B">
              <w:rPr>
                <w:rFonts w:ascii="Times New Roman" w:hAnsi="Times New Roman" w:cs="Times New Roman"/>
                <w:sz w:val="24"/>
                <w:szCs w:val="24"/>
              </w:rPr>
              <w:t>, по сравнению с диалогической речью, эмоциональной окрашенностью,</w:t>
            </w:r>
          </w:p>
          <w:p w:rsidR="001B1CD3" w:rsidRPr="00B10B3B" w:rsidRDefault="001B1CD3" w:rsidP="00945C4D">
            <w:pPr>
              <w:pStyle w:val="a3"/>
              <w:numPr>
                <w:ilvl w:val="0"/>
                <w:numId w:val="33"/>
              </w:numPr>
              <w:spacing w:before="100" w:beforeAutospacing="1" w:after="100" w:afterAutospacing="1"/>
              <w:jc w:val="both"/>
              <w:rPr>
                <w:rFonts w:ascii="Times New Roman" w:hAnsi="Times New Roman" w:cs="Times New Roman"/>
                <w:sz w:val="24"/>
                <w:szCs w:val="24"/>
              </w:rPr>
            </w:pPr>
            <w:r w:rsidRPr="00B10B3B">
              <w:rPr>
                <w:rFonts w:ascii="Times New Roman" w:hAnsi="Times New Roman" w:cs="Times New Roman"/>
                <w:sz w:val="24"/>
                <w:szCs w:val="24"/>
              </w:rPr>
              <w:t xml:space="preserve">целенаправленность, а значит и: информативность, </w:t>
            </w:r>
            <w:r w:rsidR="0027476D" w:rsidRPr="00B10B3B">
              <w:rPr>
                <w:rFonts w:ascii="Times New Roman" w:hAnsi="Times New Roman" w:cs="Times New Roman"/>
                <w:sz w:val="24"/>
                <w:szCs w:val="24"/>
              </w:rPr>
              <w:t>выразительность, логичность, связность, целостность,</w:t>
            </w:r>
          </w:p>
          <w:p w:rsidR="001F61AD" w:rsidRPr="00B10B3B" w:rsidRDefault="001B1CD3" w:rsidP="00945C4D">
            <w:pPr>
              <w:pStyle w:val="a3"/>
              <w:numPr>
                <w:ilvl w:val="0"/>
                <w:numId w:val="33"/>
              </w:numPr>
              <w:spacing w:before="100" w:beforeAutospacing="1" w:after="100" w:afterAutospacing="1"/>
              <w:jc w:val="both"/>
              <w:rPr>
                <w:rFonts w:ascii="Times New Roman" w:hAnsi="Times New Roman" w:cs="Times New Roman"/>
                <w:sz w:val="24"/>
                <w:szCs w:val="24"/>
              </w:rPr>
            </w:pPr>
            <w:r w:rsidRPr="00B10B3B">
              <w:rPr>
                <w:rFonts w:ascii="Times New Roman" w:hAnsi="Times New Roman" w:cs="Times New Roman"/>
                <w:sz w:val="24"/>
                <w:szCs w:val="24"/>
              </w:rPr>
              <w:t>наличие структуры (вступление, развитие темы, заключение),</w:t>
            </w:r>
          </w:p>
          <w:p w:rsidR="002410EE" w:rsidRPr="00B10B3B" w:rsidRDefault="0027476D" w:rsidP="00945C4D">
            <w:pPr>
              <w:pStyle w:val="a3"/>
              <w:numPr>
                <w:ilvl w:val="0"/>
                <w:numId w:val="33"/>
              </w:numPr>
              <w:spacing w:before="100" w:beforeAutospacing="1" w:after="100" w:afterAutospacing="1"/>
              <w:jc w:val="both"/>
              <w:rPr>
                <w:rFonts w:ascii="Times New Roman" w:hAnsi="Times New Roman" w:cs="Times New Roman"/>
                <w:sz w:val="24"/>
                <w:szCs w:val="24"/>
              </w:rPr>
            </w:pPr>
            <w:r w:rsidRPr="00B10B3B">
              <w:rPr>
                <w:rFonts w:ascii="Times New Roman" w:hAnsi="Times New Roman" w:cs="Times New Roman"/>
                <w:sz w:val="24"/>
                <w:szCs w:val="24"/>
              </w:rPr>
              <w:t>красочность речи, следование норме языка, сложный синтаксис.</w:t>
            </w:r>
            <w:r w:rsidR="001F61AD" w:rsidRPr="00B10B3B">
              <w:rPr>
                <w:rFonts w:ascii="Times New Roman" w:eastAsia="Times New Roman" w:hAnsi="Times New Roman" w:cs="Times New Roman"/>
                <w:b/>
                <w:sz w:val="24"/>
                <w:szCs w:val="24"/>
                <w:shd w:val="clear" w:color="auto" w:fill="FFFFFF"/>
              </w:rPr>
              <w:t xml:space="preserve"> </w:t>
            </w:r>
          </w:p>
        </w:tc>
      </w:tr>
      <w:tr w:rsidR="001D191D" w:rsidRPr="00B10B3B" w:rsidTr="006915A8">
        <w:trPr>
          <w:trHeight w:val="536"/>
        </w:trPr>
        <w:tc>
          <w:tcPr>
            <w:tcW w:w="5009" w:type="dxa"/>
          </w:tcPr>
          <w:p w:rsidR="001D191D" w:rsidRPr="00B10B3B" w:rsidRDefault="001D191D" w:rsidP="00945C4D">
            <w:pPr>
              <w:pStyle w:val="a3"/>
              <w:numPr>
                <w:ilvl w:val="0"/>
                <w:numId w:val="35"/>
              </w:numPr>
              <w:spacing w:before="100" w:beforeAutospacing="1" w:after="100" w:afterAutospacing="1"/>
              <w:jc w:val="both"/>
              <w:rPr>
                <w:rFonts w:ascii="Times New Roman" w:hAnsi="Times New Roman" w:cs="Times New Roman"/>
                <w:sz w:val="24"/>
                <w:szCs w:val="24"/>
              </w:rPr>
            </w:pPr>
            <w:r w:rsidRPr="00B10B3B">
              <w:rPr>
                <w:rFonts w:ascii="Times New Roman" w:hAnsi="Times New Roman" w:cs="Times New Roman"/>
                <w:sz w:val="24"/>
                <w:szCs w:val="24"/>
              </w:rPr>
              <w:t xml:space="preserve">Речь преимущественно </w:t>
            </w:r>
            <w:proofErr w:type="spellStart"/>
            <w:r w:rsidRPr="00B10B3B">
              <w:rPr>
                <w:rFonts w:ascii="Times New Roman" w:hAnsi="Times New Roman" w:cs="Times New Roman"/>
                <w:sz w:val="24"/>
                <w:szCs w:val="24"/>
              </w:rPr>
              <w:t>ситуативна</w:t>
            </w:r>
            <w:proofErr w:type="spellEnd"/>
            <w:r w:rsidRPr="00B10B3B">
              <w:rPr>
                <w:rFonts w:ascii="Times New Roman" w:hAnsi="Times New Roman" w:cs="Times New Roman"/>
                <w:sz w:val="24"/>
                <w:szCs w:val="24"/>
              </w:rPr>
              <w:t>, экстралингвистические факторы, т</w:t>
            </w:r>
            <w:r w:rsidR="005F2630" w:rsidRPr="00B10B3B">
              <w:rPr>
                <w:rFonts w:ascii="Times New Roman" w:hAnsi="Times New Roman" w:cs="Times New Roman"/>
                <w:sz w:val="24"/>
                <w:szCs w:val="24"/>
              </w:rPr>
              <w:t>акие, как время, место, условия</w:t>
            </w:r>
            <w:r w:rsidRPr="00B10B3B">
              <w:rPr>
                <w:rFonts w:ascii="Times New Roman" w:hAnsi="Times New Roman" w:cs="Times New Roman"/>
                <w:sz w:val="24"/>
                <w:szCs w:val="24"/>
              </w:rPr>
              <w:t xml:space="preserve"> и </w:t>
            </w:r>
            <w:r w:rsidR="005F2630" w:rsidRPr="00B10B3B">
              <w:rPr>
                <w:rFonts w:ascii="Times New Roman" w:hAnsi="Times New Roman" w:cs="Times New Roman"/>
                <w:sz w:val="24"/>
                <w:szCs w:val="24"/>
              </w:rPr>
              <w:t>пр</w:t>
            </w:r>
            <w:r w:rsidRPr="00B10B3B">
              <w:rPr>
                <w:rFonts w:ascii="Times New Roman" w:hAnsi="Times New Roman" w:cs="Times New Roman"/>
                <w:sz w:val="24"/>
                <w:szCs w:val="24"/>
              </w:rPr>
              <w:t>.</w:t>
            </w:r>
            <w:r w:rsidR="005F2630" w:rsidRPr="00B10B3B">
              <w:rPr>
                <w:rFonts w:ascii="Times New Roman" w:hAnsi="Times New Roman" w:cs="Times New Roman"/>
                <w:sz w:val="24"/>
                <w:szCs w:val="24"/>
              </w:rPr>
              <w:t xml:space="preserve"> </w:t>
            </w:r>
            <w:proofErr w:type="gramStart"/>
            <w:r w:rsidR="001F61AD" w:rsidRPr="00B10B3B">
              <w:rPr>
                <w:rFonts w:ascii="Times New Roman" w:hAnsi="Times New Roman" w:cs="Times New Roman"/>
                <w:sz w:val="24"/>
                <w:szCs w:val="24"/>
              </w:rPr>
              <w:t>обусловливают</w:t>
            </w:r>
            <w:proofErr w:type="gramEnd"/>
            <w:r w:rsidR="005A2C81" w:rsidRPr="00B10B3B">
              <w:rPr>
                <w:rFonts w:ascii="Times New Roman" w:hAnsi="Times New Roman" w:cs="Times New Roman"/>
                <w:sz w:val="24"/>
                <w:szCs w:val="24"/>
              </w:rPr>
              <w:t xml:space="preserve"> и объясняет</w:t>
            </w:r>
            <w:r w:rsidR="001F61AD" w:rsidRPr="00B10B3B">
              <w:rPr>
                <w:rFonts w:ascii="Times New Roman" w:hAnsi="Times New Roman" w:cs="Times New Roman"/>
                <w:sz w:val="24"/>
                <w:szCs w:val="24"/>
              </w:rPr>
              <w:t xml:space="preserve"> 75%</w:t>
            </w:r>
            <w:r w:rsidR="005F2630" w:rsidRPr="00B10B3B">
              <w:rPr>
                <w:rFonts w:ascii="Times New Roman" w:hAnsi="Times New Roman" w:cs="Times New Roman"/>
                <w:sz w:val="24"/>
                <w:szCs w:val="24"/>
              </w:rPr>
              <w:t xml:space="preserve"> </w:t>
            </w:r>
            <w:r w:rsidR="001F61AD" w:rsidRPr="00B10B3B">
              <w:rPr>
                <w:rFonts w:ascii="Times New Roman" w:hAnsi="Times New Roman" w:cs="Times New Roman"/>
                <w:sz w:val="24"/>
                <w:szCs w:val="24"/>
              </w:rPr>
              <w:t>сказанного.</w:t>
            </w:r>
            <w:r w:rsidR="005F2630" w:rsidRPr="00B10B3B">
              <w:rPr>
                <w:rFonts w:ascii="Times New Roman" w:hAnsi="Times New Roman" w:cs="Times New Roman"/>
                <w:sz w:val="24"/>
                <w:szCs w:val="24"/>
              </w:rPr>
              <w:t xml:space="preserve"> </w:t>
            </w:r>
          </w:p>
        </w:tc>
        <w:tc>
          <w:tcPr>
            <w:tcW w:w="5245" w:type="dxa"/>
          </w:tcPr>
          <w:p w:rsidR="001D191D" w:rsidRPr="00B10B3B" w:rsidRDefault="001D191D" w:rsidP="00945C4D">
            <w:pPr>
              <w:pStyle w:val="a3"/>
              <w:numPr>
                <w:ilvl w:val="0"/>
                <w:numId w:val="34"/>
              </w:numPr>
              <w:spacing w:before="100" w:beforeAutospacing="1" w:after="100" w:afterAutospacing="1"/>
              <w:jc w:val="both"/>
              <w:rPr>
                <w:rFonts w:ascii="Times New Roman" w:eastAsia="Times New Roman" w:hAnsi="Times New Roman" w:cs="Times New Roman"/>
                <w:b/>
                <w:sz w:val="24"/>
                <w:szCs w:val="24"/>
                <w:shd w:val="clear" w:color="auto" w:fill="FFFFFF"/>
              </w:rPr>
            </w:pPr>
            <w:r w:rsidRPr="00B10B3B">
              <w:rPr>
                <w:rFonts w:ascii="Times New Roman" w:hAnsi="Times New Roman" w:cs="Times New Roman"/>
                <w:sz w:val="24"/>
                <w:szCs w:val="24"/>
              </w:rPr>
              <w:t xml:space="preserve">Речь </w:t>
            </w:r>
            <w:r w:rsidR="001B2CF5" w:rsidRPr="00B10B3B">
              <w:rPr>
                <w:rFonts w:ascii="Times New Roman" w:hAnsi="Times New Roman" w:cs="Times New Roman"/>
                <w:sz w:val="24"/>
                <w:szCs w:val="24"/>
              </w:rPr>
              <w:t xml:space="preserve">преимущественно </w:t>
            </w:r>
            <w:proofErr w:type="spellStart"/>
            <w:r w:rsidR="001B2CF5" w:rsidRPr="00B10B3B">
              <w:rPr>
                <w:rFonts w:ascii="Times New Roman" w:hAnsi="Times New Roman" w:cs="Times New Roman"/>
                <w:sz w:val="24"/>
                <w:szCs w:val="24"/>
              </w:rPr>
              <w:t>контекстна</w:t>
            </w:r>
            <w:proofErr w:type="spellEnd"/>
            <w:r w:rsidR="001B2CF5" w:rsidRPr="00B10B3B">
              <w:rPr>
                <w:rFonts w:ascii="Times New Roman" w:hAnsi="Times New Roman" w:cs="Times New Roman"/>
                <w:sz w:val="24"/>
                <w:szCs w:val="24"/>
              </w:rPr>
              <w:t>:</w:t>
            </w:r>
            <w:r w:rsidR="005A2C81" w:rsidRPr="00B10B3B">
              <w:rPr>
                <w:rFonts w:ascii="Times New Roman" w:hAnsi="Times New Roman" w:cs="Times New Roman"/>
                <w:sz w:val="24"/>
                <w:szCs w:val="24"/>
              </w:rPr>
              <w:t xml:space="preserve"> сказанное должно быть понятно из самого себя.  </w:t>
            </w:r>
            <w:r w:rsidR="0027476D" w:rsidRPr="00B10B3B">
              <w:rPr>
                <w:rFonts w:ascii="Times New Roman" w:hAnsi="Times New Roman" w:cs="Times New Roman"/>
                <w:sz w:val="24"/>
                <w:szCs w:val="24"/>
              </w:rPr>
              <w:t xml:space="preserve"> </w:t>
            </w:r>
          </w:p>
        </w:tc>
      </w:tr>
    </w:tbl>
    <w:p w:rsidR="002E3B31" w:rsidRPr="00B10B3B" w:rsidRDefault="002E3B31" w:rsidP="00037368">
      <w:pPr>
        <w:spacing w:after="0" w:line="360" w:lineRule="auto"/>
        <w:ind w:firstLine="851"/>
        <w:jc w:val="both"/>
        <w:rPr>
          <w:rFonts w:ascii="Times New Roman" w:hAnsi="Times New Roman" w:cs="Times New Roman"/>
          <w:sz w:val="28"/>
          <w:szCs w:val="28"/>
        </w:rPr>
      </w:pPr>
    </w:p>
    <w:p w:rsidR="00040CFC" w:rsidRPr="00B10B3B" w:rsidRDefault="00DA40F6"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На основе данного анализа, мы можем определить </w:t>
      </w:r>
      <w:r w:rsidR="00904F93" w:rsidRPr="00B10B3B">
        <w:rPr>
          <w:rFonts w:ascii="Times New Roman" w:eastAsia="TimesNewRomanPSMT" w:hAnsi="Times New Roman" w:cs="Times New Roman"/>
          <w:sz w:val="28"/>
          <w:szCs w:val="28"/>
          <w:lang w:eastAsia="en-US"/>
        </w:rPr>
        <w:t>м</w:t>
      </w:r>
      <w:r w:rsidRPr="00B10B3B">
        <w:rPr>
          <w:rFonts w:ascii="Times New Roman" w:eastAsia="TimesNewRomanPSMT" w:hAnsi="Times New Roman" w:cs="Times New Roman"/>
          <w:sz w:val="28"/>
          <w:szCs w:val="28"/>
          <w:lang w:eastAsia="en-US"/>
        </w:rPr>
        <w:t>онологическ</w:t>
      </w:r>
      <w:r w:rsidR="00904F93" w:rsidRPr="00B10B3B">
        <w:rPr>
          <w:rFonts w:ascii="Times New Roman" w:eastAsia="TimesNewRomanPSMT" w:hAnsi="Times New Roman" w:cs="Times New Roman"/>
          <w:sz w:val="28"/>
          <w:szCs w:val="28"/>
          <w:lang w:eastAsia="en-US"/>
        </w:rPr>
        <w:t xml:space="preserve">ую </w:t>
      </w:r>
      <w:r w:rsidRPr="00B10B3B">
        <w:rPr>
          <w:rFonts w:ascii="Times New Roman" w:eastAsia="TimesNewRomanPSMT" w:hAnsi="Times New Roman" w:cs="Times New Roman"/>
          <w:sz w:val="28"/>
          <w:szCs w:val="28"/>
          <w:lang w:eastAsia="en-US"/>
        </w:rPr>
        <w:t>устн</w:t>
      </w:r>
      <w:r w:rsidR="00904F93" w:rsidRPr="00B10B3B">
        <w:rPr>
          <w:rFonts w:ascii="Times New Roman" w:eastAsia="TimesNewRomanPSMT" w:hAnsi="Times New Roman" w:cs="Times New Roman"/>
          <w:sz w:val="28"/>
          <w:szCs w:val="28"/>
          <w:lang w:eastAsia="en-US"/>
        </w:rPr>
        <w:t>ую</w:t>
      </w:r>
      <w:r w:rsidRPr="00B10B3B">
        <w:rPr>
          <w:rFonts w:ascii="Times New Roman" w:eastAsia="TimesNewRomanPSMT" w:hAnsi="Times New Roman" w:cs="Times New Roman"/>
          <w:sz w:val="28"/>
          <w:szCs w:val="28"/>
          <w:lang w:eastAsia="en-US"/>
        </w:rPr>
        <w:t xml:space="preserve"> речь </w:t>
      </w:r>
      <w:r w:rsidR="00904F93" w:rsidRPr="00B10B3B">
        <w:rPr>
          <w:rFonts w:ascii="Times New Roman" w:eastAsia="TimesNewRomanPSMT" w:hAnsi="Times New Roman" w:cs="Times New Roman"/>
          <w:sz w:val="28"/>
          <w:szCs w:val="28"/>
          <w:lang w:eastAsia="en-US"/>
        </w:rPr>
        <w:t>как</w:t>
      </w:r>
      <w:r w:rsidRPr="00B10B3B">
        <w:rPr>
          <w:rFonts w:ascii="Times New Roman" w:eastAsia="TimesNewRomanPSMT" w:hAnsi="Times New Roman" w:cs="Times New Roman"/>
          <w:sz w:val="28"/>
          <w:szCs w:val="28"/>
          <w:lang w:eastAsia="en-US"/>
        </w:rPr>
        <w:t xml:space="preserve"> </w:t>
      </w:r>
      <w:r w:rsidRPr="00B10B3B">
        <w:rPr>
          <w:rFonts w:ascii="Times New Roman" w:eastAsia="TimesNewRomanPS-ItalicMT" w:hAnsi="Times New Roman" w:cs="Times New Roman"/>
          <w:iCs/>
          <w:sz w:val="28"/>
          <w:szCs w:val="28"/>
          <w:lang w:eastAsia="en-US"/>
        </w:rPr>
        <w:t>относительно развернутый,</w:t>
      </w:r>
      <w:r w:rsidR="00904F93" w:rsidRPr="00B10B3B">
        <w:rPr>
          <w:rFonts w:ascii="Times New Roman" w:eastAsia="TimesNewRomanPS-ItalicMT" w:hAnsi="Times New Roman" w:cs="Times New Roman"/>
          <w:iCs/>
          <w:sz w:val="28"/>
          <w:szCs w:val="28"/>
          <w:lang w:eastAsia="en-US"/>
        </w:rPr>
        <w:t xml:space="preserve"> </w:t>
      </w:r>
      <w:r w:rsidRPr="00B10B3B">
        <w:rPr>
          <w:rFonts w:ascii="Times New Roman" w:eastAsia="TimesNewRomanPS-ItalicMT" w:hAnsi="Times New Roman" w:cs="Times New Roman"/>
          <w:iCs/>
          <w:sz w:val="28"/>
          <w:szCs w:val="28"/>
          <w:lang w:eastAsia="en-US"/>
        </w:rPr>
        <w:t>продолжительный и организованный т</w:t>
      </w:r>
      <w:r w:rsidR="00904F93" w:rsidRPr="00B10B3B">
        <w:rPr>
          <w:rFonts w:ascii="Times New Roman" w:eastAsia="TimesNewRomanPS-ItalicMT" w:hAnsi="Times New Roman" w:cs="Times New Roman"/>
          <w:iCs/>
          <w:sz w:val="28"/>
          <w:szCs w:val="28"/>
          <w:lang w:eastAsia="en-US"/>
        </w:rPr>
        <w:t>ип речи, в котором объем, характер информации, структура, композиция и языковые средства определяются самим говорящим.</w:t>
      </w:r>
      <w:r w:rsidRPr="00B10B3B">
        <w:rPr>
          <w:rFonts w:ascii="Times New Roman" w:eastAsia="TimesNewRomanPS-ItalicMT" w:hAnsi="Times New Roman" w:cs="Times New Roman"/>
          <w:iCs/>
          <w:sz w:val="28"/>
          <w:szCs w:val="28"/>
          <w:lang w:eastAsia="en-US"/>
        </w:rPr>
        <w:t xml:space="preserve"> </w:t>
      </w:r>
      <w:r w:rsidRPr="00B10B3B">
        <w:rPr>
          <w:rFonts w:ascii="Times New Roman" w:eastAsia="TimesNewRomanPSMT" w:hAnsi="Times New Roman" w:cs="Times New Roman"/>
          <w:sz w:val="28"/>
          <w:szCs w:val="28"/>
          <w:lang w:eastAsia="en-US"/>
        </w:rPr>
        <w:t>В лингвистическом плане монолог характеризуется</w:t>
      </w:r>
      <w:r w:rsidR="00904F93" w:rsidRPr="00B10B3B">
        <w:rPr>
          <w:rFonts w:ascii="Times New Roman" w:eastAsia="TimesNewRomanPSMT" w:hAnsi="Times New Roman" w:cs="Times New Roman"/>
          <w:sz w:val="28"/>
          <w:szCs w:val="28"/>
          <w:lang w:eastAsia="en-US"/>
        </w:rPr>
        <w:t xml:space="preserve"> </w:t>
      </w:r>
      <w:r w:rsidRPr="00B10B3B">
        <w:rPr>
          <w:rFonts w:ascii="Times New Roman" w:eastAsia="TimesNewRomanPSMT" w:hAnsi="Times New Roman" w:cs="Times New Roman"/>
          <w:sz w:val="28"/>
          <w:szCs w:val="28"/>
          <w:lang w:eastAsia="en-US"/>
        </w:rPr>
        <w:t xml:space="preserve">наличием всех признаков текста, к которым относят: </w:t>
      </w:r>
      <w:r w:rsidR="00904F93" w:rsidRPr="00B10B3B">
        <w:rPr>
          <w:rFonts w:ascii="Times New Roman" w:eastAsia="TimesNewRomanPSMT" w:hAnsi="Times New Roman" w:cs="Times New Roman"/>
          <w:sz w:val="28"/>
          <w:szCs w:val="28"/>
          <w:lang w:eastAsia="en-US"/>
        </w:rPr>
        <w:t xml:space="preserve">целенаправленность, </w:t>
      </w:r>
      <w:r w:rsidR="00904F93" w:rsidRPr="00B10B3B">
        <w:rPr>
          <w:rFonts w:ascii="Times New Roman" w:hAnsi="Times New Roman" w:cs="Times New Roman"/>
          <w:sz w:val="28"/>
          <w:szCs w:val="28"/>
        </w:rPr>
        <w:t>информативность, выразительность, логичность, связность, целостность</w:t>
      </w:r>
      <w:r w:rsidR="00904F93" w:rsidRPr="00B10B3B">
        <w:rPr>
          <w:rFonts w:ascii="Times New Roman" w:eastAsia="TimesNewRomanPSMT" w:hAnsi="Times New Roman" w:cs="Times New Roman"/>
          <w:sz w:val="28"/>
          <w:szCs w:val="28"/>
          <w:lang w:eastAsia="en-US"/>
        </w:rPr>
        <w:t xml:space="preserve"> структурность. В отличие от </w:t>
      </w:r>
      <w:r w:rsidR="002844FA" w:rsidRPr="00B10B3B">
        <w:rPr>
          <w:rFonts w:ascii="Times New Roman" w:eastAsia="TimesNewRomanPSMT" w:hAnsi="Times New Roman" w:cs="Times New Roman"/>
          <w:sz w:val="28"/>
          <w:szCs w:val="28"/>
          <w:lang w:eastAsia="en-US"/>
        </w:rPr>
        <w:t>диалога</w:t>
      </w:r>
      <w:r w:rsidR="00904F93" w:rsidRPr="00B10B3B">
        <w:rPr>
          <w:rFonts w:ascii="Times New Roman" w:eastAsia="TimesNewRomanPSMT" w:hAnsi="Times New Roman" w:cs="Times New Roman"/>
          <w:sz w:val="28"/>
          <w:szCs w:val="28"/>
          <w:lang w:eastAsia="en-US"/>
        </w:rPr>
        <w:t xml:space="preserve">, монологическое высказывание может быть интерпретировано через речевой контекст. </w:t>
      </w:r>
      <w:r w:rsidRPr="00B10B3B">
        <w:rPr>
          <w:rFonts w:ascii="Times New Roman" w:eastAsia="TimesNewRomanPSMT" w:hAnsi="Times New Roman" w:cs="Times New Roman"/>
          <w:sz w:val="28"/>
          <w:szCs w:val="28"/>
          <w:lang w:eastAsia="en-US"/>
        </w:rPr>
        <w:t>По сравнению с диалогической</w:t>
      </w:r>
      <w:r w:rsidR="00904F93" w:rsidRPr="00B10B3B">
        <w:rPr>
          <w:rFonts w:ascii="Times New Roman" w:eastAsia="TimesNewRomanPSMT" w:hAnsi="Times New Roman" w:cs="Times New Roman"/>
          <w:sz w:val="28"/>
          <w:szCs w:val="28"/>
          <w:lang w:eastAsia="en-US"/>
        </w:rPr>
        <w:t xml:space="preserve"> </w:t>
      </w:r>
      <w:r w:rsidRPr="00B10B3B">
        <w:rPr>
          <w:rFonts w:ascii="Times New Roman" w:eastAsia="TimesNewRomanPSMT" w:hAnsi="Times New Roman" w:cs="Times New Roman"/>
          <w:sz w:val="28"/>
          <w:szCs w:val="28"/>
          <w:lang w:eastAsia="en-US"/>
        </w:rPr>
        <w:t>речью монологическая речь</w:t>
      </w:r>
      <w:r w:rsidR="00904F93" w:rsidRPr="00B10B3B">
        <w:rPr>
          <w:rFonts w:ascii="Times New Roman" w:eastAsia="TimesNewRomanPSMT" w:hAnsi="Times New Roman" w:cs="Times New Roman"/>
          <w:sz w:val="28"/>
          <w:szCs w:val="28"/>
          <w:lang w:eastAsia="en-US"/>
        </w:rPr>
        <w:t xml:space="preserve"> </w:t>
      </w:r>
      <w:r w:rsidRPr="00B10B3B">
        <w:rPr>
          <w:rFonts w:ascii="Times New Roman" w:eastAsia="TimesNewRomanPSMT" w:hAnsi="Times New Roman" w:cs="Times New Roman"/>
          <w:sz w:val="28"/>
          <w:szCs w:val="28"/>
          <w:lang w:eastAsia="en-US"/>
        </w:rPr>
        <w:t>имеет, как</w:t>
      </w:r>
      <w:r w:rsidR="00904F93" w:rsidRPr="00B10B3B">
        <w:rPr>
          <w:rFonts w:ascii="Times New Roman" w:eastAsia="TimesNewRomanPSMT" w:hAnsi="Times New Roman" w:cs="Times New Roman"/>
          <w:sz w:val="28"/>
          <w:szCs w:val="28"/>
          <w:lang w:eastAsia="en-US"/>
        </w:rPr>
        <w:t xml:space="preserve"> </w:t>
      </w:r>
      <w:r w:rsidRPr="00B10B3B">
        <w:rPr>
          <w:rFonts w:ascii="Times New Roman" w:eastAsia="TimesNewRomanPSMT" w:hAnsi="Times New Roman" w:cs="Times New Roman"/>
          <w:sz w:val="28"/>
          <w:szCs w:val="28"/>
          <w:lang w:eastAsia="en-US"/>
        </w:rPr>
        <w:t>правило, более сложное синтаксичес</w:t>
      </w:r>
      <w:r w:rsidR="00904F93" w:rsidRPr="00B10B3B">
        <w:rPr>
          <w:rFonts w:ascii="Times New Roman" w:eastAsia="TimesNewRomanPSMT" w:hAnsi="Times New Roman" w:cs="Times New Roman"/>
          <w:sz w:val="28"/>
          <w:szCs w:val="28"/>
          <w:lang w:eastAsia="en-US"/>
        </w:rPr>
        <w:t xml:space="preserve">кое строение и </w:t>
      </w:r>
      <w:r w:rsidRPr="00B10B3B">
        <w:rPr>
          <w:rFonts w:ascii="Times New Roman" w:eastAsia="TimesNewRomanPSMT" w:hAnsi="Times New Roman" w:cs="Times New Roman"/>
          <w:sz w:val="28"/>
          <w:szCs w:val="28"/>
          <w:lang w:eastAsia="en-US"/>
        </w:rPr>
        <w:t>гораздо более сложную языковую и</w:t>
      </w:r>
      <w:r w:rsidR="00904F93" w:rsidRPr="00B10B3B">
        <w:rPr>
          <w:rFonts w:ascii="Times New Roman" w:eastAsia="TimesNewRomanPSMT" w:hAnsi="Times New Roman" w:cs="Times New Roman"/>
          <w:sz w:val="28"/>
          <w:szCs w:val="28"/>
          <w:lang w:eastAsia="en-US"/>
        </w:rPr>
        <w:t xml:space="preserve"> </w:t>
      </w:r>
      <w:r w:rsidRPr="00B10B3B">
        <w:rPr>
          <w:rFonts w:ascii="Times New Roman" w:eastAsia="TimesNewRomanPSMT" w:hAnsi="Times New Roman" w:cs="Times New Roman"/>
          <w:sz w:val="28"/>
          <w:szCs w:val="28"/>
          <w:lang w:eastAsia="en-US"/>
        </w:rPr>
        <w:t>структурно-композиционную организацию</w:t>
      </w:r>
      <w:r w:rsidR="006915A8" w:rsidRPr="00B10B3B">
        <w:rPr>
          <w:rFonts w:ascii="Times New Roman" w:eastAsia="TimesNewRomanPSMT" w:hAnsi="Times New Roman" w:cs="Times New Roman"/>
          <w:sz w:val="28"/>
          <w:szCs w:val="28"/>
          <w:lang w:eastAsia="en-US"/>
        </w:rPr>
        <w:t xml:space="preserve">. </w:t>
      </w:r>
      <w:r w:rsidR="0033449E" w:rsidRPr="00B10B3B">
        <w:rPr>
          <w:rFonts w:ascii="Times New Roman" w:eastAsia="TimesNewRomanPSMT" w:hAnsi="Times New Roman" w:cs="Times New Roman"/>
          <w:sz w:val="28"/>
          <w:szCs w:val="28"/>
          <w:lang w:eastAsia="en-US"/>
        </w:rPr>
        <w:t>Данная особенност</w:t>
      </w:r>
      <w:r w:rsidR="00040CFC" w:rsidRPr="00B10B3B">
        <w:rPr>
          <w:rFonts w:ascii="Times New Roman" w:hAnsi="Times New Roman" w:cs="Times New Roman"/>
          <w:sz w:val="28"/>
          <w:szCs w:val="28"/>
        </w:rPr>
        <w:t>ь</w:t>
      </w:r>
      <w:r w:rsidR="0033449E" w:rsidRPr="00B10B3B">
        <w:rPr>
          <w:rFonts w:ascii="Times New Roman" w:hAnsi="Times New Roman" w:cs="Times New Roman"/>
          <w:sz w:val="28"/>
          <w:szCs w:val="28"/>
        </w:rPr>
        <w:t xml:space="preserve"> монологического высказывания</w:t>
      </w:r>
      <w:r w:rsidR="00040CFC" w:rsidRPr="00B10B3B">
        <w:rPr>
          <w:rFonts w:ascii="Times New Roman" w:hAnsi="Times New Roman" w:cs="Times New Roman"/>
          <w:sz w:val="28"/>
          <w:szCs w:val="28"/>
        </w:rPr>
        <w:t xml:space="preserve"> позволяет оформлять и презентовать мысли и идеи любого характера и сложности, что, в свою очередь, создает основу для творческого самовыражения и развития креативности. </w:t>
      </w:r>
    </w:p>
    <w:p w:rsidR="00724490" w:rsidRPr="00B10B3B" w:rsidRDefault="00534014"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lastRenderedPageBreak/>
        <w:t>Важно отметить</w:t>
      </w:r>
      <w:r w:rsidR="00C560FC" w:rsidRPr="00B10B3B">
        <w:rPr>
          <w:rFonts w:ascii="Times New Roman" w:hAnsi="Times New Roman" w:cs="Times New Roman"/>
          <w:sz w:val="28"/>
          <w:szCs w:val="28"/>
        </w:rPr>
        <w:t>,</w:t>
      </w:r>
      <w:r w:rsidRPr="00B10B3B">
        <w:rPr>
          <w:rFonts w:ascii="Times New Roman" w:hAnsi="Times New Roman" w:cs="Times New Roman"/>
          <w:sz w:val="28"/>
          <w:szCs w:val="28"/>
        </w:rPr>
        <w:t xml:space="preserve"> что</w:t>
      </w:r>
      <w:r w:rsidR="00C560FC" w:rsidRPr="00B10B3B">
        <w:rPr>
          <w:rFonts w:ascii="Times New Roman" w:hAnsi="Times New Roman" w:cs="Times New Roman"/>
          <w:sz w:val="28"/>
          <w:szCs w:val="28"/>
        </w:rPr>
        <w:t xml:space="preserve"> </w:t>
      </w:r>
      <w:r w:rsidR="009D7C07" w:rsidRPr="00B10B3B">
        <w:rPr>
          <w:rFonts w:ascii="Times New Roman" w:hAnsi="Times New Roman" w:cs="Times New Roman"/>
          <w:sz w:val="28"/>
          <w:szCs w:val="28"/>
        </w:rPr>
        <w:t>характер устного</w:t>
      </w:r>
      <w:r w:rsidR="0033449E" w:rsidRPr="00B10B3B">
        <w:rPr>
          <w:rFonts w:ascii="Times New Roman" w:hAnsi="Times New Roman" w:cs="Times New Roman"/>
          <w:sz w:val="28"/>
          <w:szCs w:val="28"/>
        </w:rPr>
        <w:t xml:space="preserve"> монологического</w:t>
      </w:r>
      <w:r w:rsidR="009D7C07" w:rsidRPr="00B10B3B">
        <w:rPr>
          <w:rFonts w:ascii="Times New Roman" w:hAnsi="Times New Roman" w:cs="Times New Roman"/>
          <w:sz w:val="28"/>
          <w:szCs w:val="28"/>
        </w:rPr>
        <w:t xml:space="preserve"> </w:t>
      </w:r>
      <w:r w:rsidR="00007C0D" w:rsidRPr="00B10B3B">
        <w:rPr>
          <w:rFonts w:ascii="Times New Roman" w:hAnsi="Times New Roman" w:cs="Times New Roman"/>
          <w:sz w:val="28"/>
          <w:szCs w:val="28"/>
        </w:rPr>
        <w:t>высказывания зависит</w:t>
      </w:r>
      <w:r w:rsidR="009D7C07" w:rsidRPr="00B10B3B">
        <w:rPr>
          <w:rFonts w:ascii="Times New Roman" w:hAnsi="Times New Roman" w:cs="Times New Roman"/>
          <w:sz w:val="28"/>
          <w:szCs w:val="28"/>
        </w:rPr>
        <w:t xml:space="preserve"> от</w:t>
      </w:r>
      <w:r w:rsidR="00724490" w:rsidRPr="00B10B3B">
        <w:rPr>
          <w:rFonts w:ascii="Times New Roman" w:hAnsi="Times New Roman" w:cs="Times New Roman"/>
          <w:sz w:val="28"/>
          <w:szCs w:val="28"/>
        </w:rPr>
        <w:t xml:space="preserve"> </w:t>
      </w:r>
      <w:r w:rsidR="009D7C07" w:rsidRPr="00B10B3B">
        <w:rPr>
          <w:rFonts w:ascii="Times New Roman" w:hAnsi="Times New Roman" w:cs="Times New Roman"/>
          <w:sz w:val="28"/>
          <w:szCs w:val="28"/>
        </w:rPr>
        <w:t>его цели или коммуникативной функции.</w:t>
      </w:r>
      <w:r w:rsidR="0044186F" w:rsidRPr="00B10B3B">
        <w:rPr>
          <w:rFonts w:ascii="Times New Roman" w:hAnsi="Times New Roman" w:cs="Times New Roman"/>
          <w:sz w:val="28"/>
          <w:szCs w:val="28"/>
        </w:rPr>
        <w:t xml:space="preserve"> </w:t>
      </w:r>
      <w:r w:rsidR="00724490" w:rsidRPr="00B10B3B">
        <w:rPr>
          <w:rFonts w:ascii="Times New Roman" w:hAnsi="Times New Roman" w:cs="Times New Roman"/>
          <w:sz w:val="28"/>
          <w:szCs w:val="28"/>
        </w:rPr>
        <w:t xml:space="preserve">С.Ф. Шатилов выделяет </w:t>
      </w:r>
      <w:r w:rsidR="009D7C07" w:rsidRPr="00B10B3B">
        <w:rPr>
          <w:rFonts w:ascii="Times New Roman" w:hAnsi="Times New Roman" w:cs="Times New Roman"/>
          <w:sz w:val="28"/>
          <w:szCs w:val="28"/>
        </w:rPr>
        <w:t xml:space="preserve">такие </w:t>
      </w:r>
      <w:r w:rsidR="00724490" w:rsidRPr="00B10B3B">
        <w:rPr>
          <w:rFonts w:ascii="Times New Roman" w:hAnsi="Times New Roman" w:cs="Times New Roman"/>
          <w:sz w:val="28"/>
          <w:szCs w:val="28"/>
        </w:rPr>
        <w:t>коммуникативные функции монологической речи</w:t>
      </w:r>
      <w:r w:rsidR="009D7C07" w:rsidRPr="00B10B3B">
        <w:rPr>
          <w:rFonts w:ascii="Times New Roman" w:hAnsi="Times New Roman" w:cs="Times New Roman"/>
          <w:sz w:val="28"/>
          <w:szCs w:val="28"/>
        </w:rPr>
        <w:t xml:space="preserve">, как: </w:t>
      </w:r>
    </w:p>
    <w:p w:rsidR="00FF5F3D" w:rsidRPr="00B10B3B" w:rsidRDefault="00FF5F3D" w:rsidP="00945C4D">
      <w:pPr>
        <w:pStyle w:val="a3"/>
        <w:numPr>
          <w:ilvl w:val="0"/>
          <w:numId w:val="7"/>
        </w:numPr>
        <w:spacing w:after="0" w:line="360" w:lineRule="auto"/>
        <w:ind w:left="0" w:firstLine="851"/>
        <w:jc w:val="both"/>
        <w:rPr>
          <w:rFonts w:ascii="Times New Roman" w:hAnsi="Times New Roman" w:cs="Times New Roman"/>
          <w:sz w:val="28"/>
          <w:szCs w:val="28"/>
        </w:rPr>
      </w:pPr>
      <w:proofErr w:type="gramStart"/>
      <w:r w:rsidRPr="00B10B3B">
        <w:rPr>
          <w:rFonts w:ascii="Times New Roman" w:hAnsi="Times New Roman" w:cs="Times New Roman"/>
          <w:sz w:val="28"/>
          <w:szCs w:val="28"/>
        </w:rPr>
        <w:t>информативн</w:t>
      </w:r>
      <w:r w:rsidR="00232226" w:rsidRPr="00B10B3B">
        <w:rPr>
          <w:rFonts w:ascii="Times New Roman" w:hAnsi="Times New Roman" w:cs="Times New Roman"/>
          <w:sz w:val="28"/>
          <w:szCs w:val="28"/>
        </w:rPr>
        <w:t>ая</w:t>
      </w:r>
      <w:proofErr w:type="gramEnd"/>
      <w:r w:rsidRPr="00B10B3B">
        <w:rPr>
          <w:rFonts w:ascii="Times New Roman" w:hAnsi="Times New Roman" w:cs="Times New Roman"/>
          <w:sz w:val="28"/>
          <w:szCs w:val="28"/>
        </w:rPr>
        <w:t xml:space="preserve"> – сообщение новой информации в виде знаний о предметах и явлениях окружающей действительности, описание событий, действий, состояния;</w:t>
      </w:r>
    </w:p>
    <w:p w:rsidR="008B5A18" w:rsidRPr="00B10B3B" w:rsidRDefault="00FF5F3D" w:rsidP="00945C4D">
      <w:pPr>
        <w:pStyle w:val="a3"/>
        <w:numPr>
          <w:ilvl w:val="0"/>
          <w:numId w:val="7"/>
        </w:numPr>
        <w:spacing w:after="0" w:line="360" w:lineRule="auto"/>
        <w:ind w:left="0" w:firstLine="851"/>
        <w:jc w:val="both"/>
        <w:rPr>
          <w:rFonts w:ascii="Times New Roman" w:hAnsi="Times New Roman" w:cs="Times New Roman"/>
          <w:sz w:val="28"/>
          <w:szCs w:val="28"/>
        </w:rPr>
      </w:pPr>
      <w:proofErr w:type="spellStart"/>
      <w:r w:rsidRPr="00B10B3B">
        <w:rPr>
          <w:rFonts w:ascii="Times New Roman" w:hAnsi="Times New Roman" w:cs="Times New Roman"/>
          <w:sz w:val="28"/>
          <w:szCs w:val="28"/>
        </w:rPr>
        <w:t>воздейственн</w:t>
      </w:r>
      <w:r w:rsidR="00232226" w:rsidRPr="00B10B3B">
        <w:rPr>
          <w:rFonts w:ascii="Times New Roman" w:hAnsi="Times New Roman" w:cs="Times New Roman"/>
          <w:sz w:val="28"/>
          <w:szCs w:val="28"/>
        </w:rPr>
        <w:t>ая</w:t>
      </w:r>
      <w:proofErr w:type="spellEnd"/>
      <w:r w:rsidRPr="00B10B3B">
        <w:rPr>
          <w:rFonts w:ascii="Times New Roman" w:hAnsi="Times New Roman" w:cs="Times New Roman"/>
          <w:sz w:val="28"/>
          <w:szCs w:val="28"/>
        </w:rPr>
        <w:t xml:space="preserve"> – убеждение кого-либо в правильности тех или иных мыслей, взглядов убеждений, действий; побуждение к действию или предотвращение </w:t>
      </w:r>
      <w:r w:rsidR="008B5A18" w:rsidRPr="00B10B3B">
        <w:rPr>
          <w:rFonts w:ascii="Times New Roman" w:hAnsi="Times New Roman" w:cs="Times New Roman"/>
          <w:sz w:val="28"/>
          <w:szCs w:val="28"/>
        </w:rPr>
        <w:t>действия;</w:t>
      </w:r>
    </w:p>
    <w:p w:rsidR="00232226" w:rsidRPr="00B10B3B" w:rsidRDefault="00232226" w:rsidP="00945C4D">
      <w:pPr>
        <w:pStyle w:val="a3"/>
        <w:numPr>
          <w:ilvl w:val="0"/>
          <w:numId w:val="7"/>
        </w:numPr>
        <w:spacing w:after="0" w:line="360" w:lineRule="auto"/>
        <w:ind w:left="0" w:firstLine="851"/>
        <w:jc w:val="both"/>
        <w:rPr>
          <w:rFonts w:ascii="Times New Roman" w:hAnsi="Times New Roman" w:cs="Times New Roman"/>
          <w:sz w:val="28"/>
          <w:szCs w:val="28"/>
        </w:rPr>
      </w:pPr>
      <w:proofErr w:type="gramStart"/>
      <w:r w:rsidRPr="00B10B3B">
        <w:rPr>
          <w:rFonts w:ascii="Times New Roman" w:hAnsi="Times New Roman" w:cs="Times New Roman"/>
          <w:sz w:val="28"/>
          <w:szCs w:val="28"/>
        </w:rPr>
        <w:t>эмоционально-оценочная</w:t>
      </w:r>
      <w:proofErr w:type="gramEnd"/>
      <w:r w:rsidR="00C6416D" w:rsidRPr="00B10B3B">
        <w:rPr>
          <w:rFonts w:ascii="Times New Roman" w:hAnsi="Times New Roman" w:cs="Times New Roman"/>
          <w:sz w:val="28"/>
          <w:szCs w:val="28"/>
        </w:rPr>
        <w:t xml:space="preserve"> [Шатилов</w:t>
      </w:r>
      <w:r w:rsidR="00C6416D" w:rsidRPr="00B10B3B">
        <w:rPr>
          <w:rFonts w:ascii="Times New Roman" w:hAnsi="Times New Roman" w:cs="Times New Roman"/>
          <w:sz w:val="28"/>
          <w:szCs w:val="28"/>
          <w:lang w:val="en-US"/>
        </w:rPr>
        <w:t>,</w:t>
      </w:r>
      <w:r w:rsidR="00C6416D" w:rsidRPr="00B10B3B">
        <w:rPr>
          <w:rFonts w:ascii="Times New Roman" w:hAnsi="Times New Roman" w:cs="Times New Roman"/>
          <w:sz w:val="28"/>
          <w:szCs w:val="28"/>
        </w:rPr>
        <w:t xml:space="preserve"> 1986</w:t>
      </w:r>
      <w:r w:rsidR="00C6416D" w:rsidRPr="00B10B3B">
        <w:rPr>
          <w:rFonts w:ascii="Times New Roman" w:hAnsi="Times New Roman" w:cs="Times New Roman"/>
          <w:sz w:val="28"/>
          <w:szCs w:val="28"/>
          <w:lang w:val="en-US"/>
        </w:rPr>
        <w:t>: 80]</w:t>
      </w:r>
      <w:r w:rsidR="00C6416D" w:rsidRPr="00B10B3B">
        <w:rPr>
          <w:rFonts w:ascii="Times New Roman" w:hAnsi="Times New Roman" w:cs="Times New Roman"/>
          <w:sz w:val="28"/>
          <w:szCs w:val="28"/>
        </w:rPr>
        <w:t>.</w:t>
      </w:r>
    </w:p>
    <w:p w:rsidR="005A6936" w:rsidRPr="00B10B3B" w:rsidRDefault="00232226" w:rsidP="001E5505">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Центральным вопрос</w:t>
      </w:r>
      <w:r w:rsidR="00226158" w:rsidRPr="00B10B3B">
        <w:rPr>
          <w:rFonts w:ascii="Times New Roman" w:hAnsi="Times New Roman" w:cs="Times New Roman"/>
          <w:sz w:val="28"/>
          <w:szCs w:val="28"/>
        </w:rPr>
        <w:t>ом</w:t>
      </w:r>
      <w:r w:rsidRPr="00B10B3B">
        <w:rPr>
          <w:rFonts w:ascii="Times New Roman" w:hAnsi="Times New Roman" w:cs="Times New Roman"/>
          <w:sz w:val="28"/>
          <w:szCs w:val="28"/>
        </w:rPr>
        <w:t xml:space="preserve"> </w:t>
      </w:r>
      <w:r w:rsidR="00226158" w:rsidRPr="00B10B3B">
        <w:rPr>
          <w:rFonts w:ascii="Times New Roman" w:hAnsi="Times New Roman" w:cs="Times New Roman"/>
          <w:sz w:val="28"/>
          <w:szCs w:val="28"/>
        </w:rPr>
        <w:t xml:space="preserve">в контексте нашего исследования является вопрос </w:t>
      </w:r>
      <w:r w:rsidRPr="00B10B3B">
        <w:rPr>
          <w:rFonts w:ascii="Times New Roman" w:hAnsi="Times New Roman" w:cs="Times New Roman"/>
          <w:sz w:val="28"/>
          <w:szCs w:val="28"/>
        </w:rPr>
        <w:t xml:space="preserve">о </w:t>
      </w:r>
      <w:r w:rsidR="00872117" w:rsidRPr="00B10B3B">
        <w:rPr>
          <w:rFonts w:ascii="Times New Roman" w:hAnsi="Times New Roman" w:cs="Times New Roman"/>
          <w:sz w:val="28"/>
          <w:szCs w:val="28"/>
        </w:rPr>
        <w:t>формулировании умений</w:t>
      </w:r>
      <w:r w:rsidRPr="00B10B3B">
        <w:rPr>
          <w:rFonts w:ascii="Times New Roman" w:hAnsi="Times New Roman" w:cs="Times New Roman"/>
          <w:sz w:val="28"/>
          <w:szCs w:val="28"/>
        </w:rPr>
        <w:t xml:space="preserve">, </w:t>
      </w:r>
      <w:r w:rsidR="00872117" w:rsidRPr="00B10B3B">
        <w:rPr>
          <w:rFonts w:ascii="Times New Roman" w:hAnsi="Times New Roman" w:cs="Times New Roman"/>
          <w:sz w:val="28"/>
          <w:szCs w:val="28"/>
        </w:rPr>
        <w:t>необходимых</w:t>
      </w:r>
      <w:r w:rsidR="00226158" w:rsidRPr="00B10B3B">
        <w:rPr>
          <w:rFonts w:ascii="Times New Roman" w:hAnsi="Times New Roman" w:cs="Times New Roman"/>
          <w:sz w:val="28"/>
          <w:szCs w:val="28"/>
        </w:rPr>
        <w:t xml:space="preserve"> </w:t>
      </w:r>
      <w:r w:rsidR="00872117" w:rsidRPr="00B10B3B">
        <w:rPr>
          <w:rFonts w:ascii="Times New Roman" w:hAnsi="Times New Roman" w:cs="Times New Roman"/>
          <w:sz w:val="28"/>
          <w:szCs w:val="28"/>
        </w:rPr>
        <w:t xml:space="preserve">для формирования монологической речи. </w:t>
      </w:r>
      <w:r w:rsidR="00226158" w:rsidRPr="00B10B3B">
        <w:rPr>
          <w:rFonts w:ascii="Times New Roman" w:hAnsi="Times New Roman" w:cs="Times New Roman"/>
          <w:sz w:val="28"/>
          <w:szCs w:val="28"/>
        </w:rPr>
        <w:t xml:space="preserve">Согласно </w:t>
      </w:r>
      <w:r w:rsidR="00DB4548" w:rsidRPr="00B10B3B">
        <w:rPr>
          <w:rFonts w:ascii="Times New Roman" w:hAnsi="Times New Roman" w:cs="Times New Roman"/>
          <w:sz w:val="28"/>
          <w:szCs w:val="28"/>
        </w:rPr>
        <w:t>С.Ф. Шатилов</w:t>
      </w:r>
      <w:r w:rsidR="00226158" w:rsidRPr="00B10B3B">
        <w:rPr>
          <w:rFonts w:ascii="Times New Roman" w:hAnsi="Times New Roman" w:cs="Times New Roman"/>
          <w:sz w:val="28"/>
          <w:szCs w:val="28"/>
        </w:rPr>
        <w:t>у</w:t>
      </w:r>
      <w:r w:rsidR="00DB4548" w:rsidRPr="00B10B3B">
        <w:rPr>
          <w:rFonts w:ascii="Times New Roman" w:hAnsi="Times New Roman" w:cs="Times New Roman"/>
          <w:sz w:val="28"/>
          <w:szCs w:val="28"/>
        </w:rPr>
        <w:t xml:space="preserve"> </w:t>
      </w:r>
      <w:r w:rsidR="00226158" w:rsidRPr="00B10B3B">
        <w:rPr>
          <w:rFonts w:ascii="Times New Roman" w:hAnsi="Times New Roman" w:cs="Times New Roman"/>
          <w:sz w:val="28"/>
          <w:szCs w:val="28"/>
        </w:rPr>
        <w:t>учащийся должен уметь</w:t>
      </w:r>
      <w:r w:rsidR="00614D82" w:rsidRPr="00B10B3B">
        <w:rPr>
          <w:rFonts w:ascii="Times New Roman" w:hAnsi="Times New Roman" w:cs="Times New Roman"/>
          <w:sz w:val="28"/>
          <w:szCs w:val="28"/>
        </w:rPr>
        <w:t xml:space="preserve"> </w:t>
      </w:r>
      <w:r w:rsidR="001E5505" w:rsidRPr="00B10B3B">
        <w:rPr>
          <w:rFonts w:ascii="Times New Roman" w:hAnsi="Times New Roman" w:cs="Times New Roman"/>
          <w:sz w:val="28"/>
          <w:szCs w:val="28"/>
        </w:rPr>
        <w:t xml:space="preserve">пользоваться языковыми средствами иностранного языка </w:t>
      </w:r>
      <w:r w:rsidR="006915A8" w:rsidRPr="00B10B3B">
        <w:rPr>
          <w:rFonts w:ascii="Times New Roman" w:hAnsi="Times New Roman" w:cs="Times New Roman"/>
          <w:sz w:val="28"/>
          <w:szCs w:val="28"/>
        </w:rPr>
        <w:t>правильно в яз</w:t>
      </w:r>
      <w:r w:rsidR="001E5505" w:rsidRPr="00B10B3B">
        <w:rPr>
          <w:rFonts w:ascii="Times New Roman" w:hAnsi="Times New Roman" w:cs="Times New Roman"/>
          <w:sz w:val="28"/>
          <w:szCs w:val="28"/>
        </w:rPr>
        <w:t xml:space="preserve">ыковом отношении, </w:t>
      </w:r>
      <w:r w:rsidR="005A6936" w:rsidRPr="00B10B3B">
        <w:rPr>
          <w:rFonts w:ascii="Times New Roman" w:hAnsi="Times New Roman" w:cs="Times New Roman"/>
          <w:sz w:val="28"/>
          <w:szCs w:val="28"/>
        </w:rPr>
        <w:t>логически последовательно</w:t>
      </w:r>
      <w:r w:rsidR="001E5505" w:rsidRPr="00B10B3B">
        <w:rPr>
          <w:rFonts w:ascii="Times New Roman" w:hAnsi="Times New Roman" w:cs="Times New Roman"/>
          <w:sz w:val="28"/>
          <w:szCs w:val="28"/>
        </w:rPr>
        <w:t>,</w:t>
      </w:r>
      <w:r w:rsidR="006915A8" w:rsidRPr="00B10B3B">
        <w:rPr>
          <w:rFonts w:ascii="Times New Roman" w:hAnsi="Times New Roman" w:cs="Times New Roman"/>
          <w:sz w:val="28"/>
          <w:szCs w:val="28"/>
        </w:rPr>
        <w:t xml:space="preserve"> достаточно полно</w:t>
      </w:r>
      <w:r w:rsidR="001E5505" w:rsidRPr="00B10B3B">
        <w:rPr>
          <w:rFonts w:ascii="Times New Roman" w:hAnsi="Times New Roman" w:cs="Times New Roman"/>
          <w:sz w:val="28"/>
          <w:szCs w:val="28"/>
        </w:rPr>
        <w:t xml:space="preserve">, </w:t>
      </w:r>
      <w:proofErr w:type="gramStart"/>
      <w:r w:rsidR="005A6936" w:rsidRPr="00B10B3B">
        <w:rPr>
          <w:rFonts w:ascii="Times New Roman" w:hAnsi="Times New Roman" w:cs="Times New Roman"/>
          <w:sz w:val="28"/>
          <w:szCs w:val="28"/>
        </w:rPr>
        <w:t>коммуникативно-мотивированно</w:t>
      </w:r>
      <w:proofErr w:type="gramEnd"/>
      <w:r w:rsidR="005A6936" w:rsidRPr="00B10B3B">
        <w:rPr>
          <w:rFonts w:ascii="Times New Roman" w:hAnsi="Times New Roman" w:cs="Times New Roman"/>
          <w:sz w:val="28"/>
          <w:szCs w:val="28"/>
        </w:rPr>
        <w:t xml:space="preserve"> в зависимости от целей коммуникации и творчески</w:t>
      </w:r>
      <w:r w:rsidR="00C6416D" w:rsidRPr="00B10B3B">
        <w:rPr>
          <w:rStyle w:val="af2"/>
          <w:rFonts w:ascii="Times New Roman" w:hAnsi="Times New Roman" w:cs="Times New Roman"/>
          <w:sz w:val="28"/>
          <w:szCs w:val="28"/>
        </w:rPr>
        <w:t xml:space="preserve"> </w:t>
      </w:r>
      <w:r w:rsidR="00C6416D" w:rsidRPr="00B10B3B">
        <w:rPr>
          <w:rFonts w:ascii="Times New Roman" w:hAnsi="Times New Roman" w:cs="Times New Roman"/>
          <w:sz w:val="28"/>
          <w:szCs w:val="28"/>
        </w:rPr>
        <w:t>[Шатилов, 1986: 81].</w:t>
      </w:r>
    </w:p>
    <w:p w:rsidR="005A6936" w:rsidRPr="00B10B3B" w:rsidRDefault="009939D5"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На основании этого деления </w:t>
      </w:r>
      <w:r w:rsidR="00352AA5" w:rsidRPr="00B10B3B">
        <w:rPr>
          <w:rFonts w:ascii="Times New Roman" w:hAnsi="Times New Roman" w:cs="Times New Roman"/>
          <w:sz w:val="28"/>
          <w:szCs w:val="28"/>
        </w:rPr>
        <w:t>О.</w:t>
      </w:r>
      <w:r w:rsidR="005A6936" w:rsidRPr="00B10B3B">
        <w:rPr>
          <w:rFonts w:ascii="Times New Roman" w:hAnsi="Times New Roman" w:cs="Times New Roman"/>
          <w:sz w:val="28"/>
          <w:szCs w:val="28"/>
        </w:rPr>
        <w:t xml:space="preserve">И. </w:t>
      </w:r>
      <w:r w:rsidR="00007C0D" w:rsidRPr="00B10B3B">
        <w:rPr>
          <w:rFonts w:ascii="Times New Roman" w:hAnsi="Times New Roman" w:cs="Times New Roman"/>
          <w:sz w:val="28"/>
          <w:szCs w:val="28"/>
        </w:rPr>
        <w:t>Трубицина выделяет специальные</w:t>
      </w:r>
      <w:r w:rsidR="005A6936" w:rsidRPr="00B10B3B">
        <w:rPr>
          <w:rFonts w:ascii="Times New Roman" w:hAnsi="Times New Roman" w:cs="Times New Roman"/>
          <w:sz w:val="28"/>
          <w:szCs w:val="28"/>
        </w:rPr>
        <w:t xml:space="preserve"> речевые умения, которые входят в состав </w:t>
      </w:r>
      <w:r w:rsidR="008B5A18" w:rsidRPr="00B10B3B">
        <w:rPr>
          <w:rFonts w:ascii="Times New Roman" w:hAnsi="Times New Roman" w:cs="Times New Roman"/>
          <w:sz w:val="28"/>
          <w:szCs w:val="28"/>
        </w:rPr>
        <w:t>выше</w:t>
      </w:r>
      <w:r w:rsidRPr="00B10B3B">
        <w:rPr>
          <w:rFonts w:ascii="Times New Roman" w:hAnsi="Times New Roman" w:cs="Times New Roman"/>
          <w:sz w:val="28"/>
          <w:szCs w:val="28"/>
        </w:rPr>
        <w:t>приведенных монологических умений</w:t>
      </w:r>
      <w:r w:rsidR="005A6936" w:rsidRPr="00B10B3B">
        <w:rPr>
          <w:rFonts w:ascii="Times New Roman" w:hAnsi="Times New Roman" w:cs="Times New Roman"/>
          <w:sz w:val="28"/>
          <w:szCs w:val="28"/>
        </w:rPr>
        <w:t xml:space="preserve"> и касаются содержания, логического построения и языкового о</w:t>
      </w:r>
      <w:r w:rsidR="00837688" w:rsidRPr="00B10B3B">
        <w:rPr>
          <w:rFonts w:ascii="Times New Roman" w:hAnsi="Times New Roman" w:cs="Times New Roman"/>
          <w:sz w:val="28"/>
          <w:szCs w:val="28"/>
        </w:rPr>
        <w:t>формления связного высказывания.</w:t>
      </w:r>
    </w:p>
    <w:p w:rsidR="00B01BBC" w:rsidRPr="00B10B3B" w:rsidRDefault="00837688" w:rsidP="00945C4D">
      <w:pPr>
        <w:pStyle w:val="a3"/>
        <w:numPr>
          <w:ilvl w:val="0"/>
          <w:numId w:val="10"/>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С точки зрения с</w:t>
      </w:r>
      <w:r w:rsidR="005A6936" w:rsidRPr="00B10B3B">
        <w:rPr>
          <w:rFonts w:ascii="Times New Roman" w:hAnsi="Times New Roman" w:cs="Times New Roman"/>
          <w:sz w:val="28"/>
          <w:szCs w:val="28"/>
        </w:rPr>
        <w:t>одержани</w:t>
      </w:r>
      <w:r w:rsidRPr="00B10B3B">
        <w:rPr>
          <w:rFonts w:ascii="Times New Roman" w:hAnsi="Times New Roman" w:cs="Times New Roman"/>
          <w:sz w:val="28"/>
          <w:szCs w:val="28"/>
        </w:rPr>
        <w:t>я</w:t>
      </w:r>
      <w:r w:rsidR="005A6936" w:rsidRPr="00B10B3B">
        <w:rPr>
          <w:rFonts w:ascii="Times New Roman" w:hAnsi="Times New Roman" w:cs="Times New Roman"/>
          <w:sz w:val="28"/>
          <w:szCs w:val="28"/>
        </w:rPr>
        <w:t xml:space="preserve"> высказывания</w:t>
      </w:r>
      <w:r w:rsidRPr="00B10B3B">
        <w:rPr>
          <w:rFonts w:ascii="Times New Roman" w:hAnsi="Times New Roman" w:cs="Times New Roman"/>
          <w:sz w:val="28"/>
          <w:szCs w:val="28"/>
        </w:rPr>
        <w:t xml:space="preserve"> выделяются</w:t>
      </w:r>
      <w:r w:rsidR="005A6936" w:rsidRPr="00B10B3B">
        <w:rPr>
          <w:rFonts w:ascii="Times New Roman" w:hAnsi="Times New Roman" w:cs="Times New Roman"/>
          <w:sz w:val="28"/>
          <w:szCs w:val="28"/>
        </w:rPr>
        <w:t>:</w:t>
      </w:r>
    </w:p>
    <w:p w:rsidR="00B01BBC" w:rsidRPr="00B10B3B" w:rsidRDefault="00B01BBC" w:rsidP="00945C4D">
      <w:pPr>
        <w:pStyle w:val="a3"/>
        <w:numPr>
          <w:ilvl w:val="0"/>
          <w:numId w:val="11"/>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у</w:t>
      </w:r>
      <w:r w:rsidR="005A6936" w:rsidRPr="00B10B3B">
        <w:rPr>
          <w:rFonts w:ascii="Times New Roman" w:hAnsi="Times New Roman" w:cs="Times New Roman"/>
          <w:sz w:val="28"/>
          <w:szCs w:val="28"/>
        </w:rPr>
        <w:t>мение строить высказывание в соответствии с темой;</w:t>
      </w:r>
    </w:p>
    <w:p w:rsidR="00B01BBC" w:rsidRPr="00B10B3B" w:rsidRDefault="00B01BBC" w:rsidP="00945C4D">
      <w:pPr>
        <w:pStyle w:val="a3"/>
        <w:numPr>
          <w:ilvl w:val="0"/>
          <w:numId w:val="11"/>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у</w:t>
      </w:r>
      <w:r w:rsidR="005A6936" w:rsidRPr="00B10B3B">
        <w:rPr>
          <w:rFonts w:ascii="Times New Roman" w:hAnsi="Times New Roman" w:cs="Times New Roman"/>
          <w:sz w:val="28"/>
          <w:szCs w:val="28"/>
        </w:rPr>
        <w:t>мение отбирать языковые средства для высказывания;</w:t>
      </w:r>
    </w:p>
    <w:p w:rsidR="00B01BBC" w:rsidRPr="00B10B3B" w:rsidRDefault="001E5505" w:rsidP="00945C4D">
      <w:pPr>
        <w:pStyle w:val="a3"/>
        <w:numPr>
          <w:ilvl w:val="0"/>
          <w:numId w:val="11"/>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3</w:t>
      </w:r>
      <w:r w:rsidR="00B01BBC" w:rsidRPr="00B10B3B">
        <w:rPr>
          <w:rFonts w:ascii="Times New Roman" w:hAnsi="Times New Roman" w:cs="Times New Roman"/>
          <w:sz w:val="28"/>
          <w:szCs w:val="28"/>
        </w:rPr>
        <w:t>у</w:t>
      </w:r>
      <w:r w:rsidR="005A6936" w:rsidRPr="00B10B3B">
        <w:rPr>
          <w:rFonts w:ascii="Times New Roman" w:hAnsi="Times New Roman" w:cs="Times New Roman"/>
          <w:sz w:val="28"/>
          <w:szCs w:val="28"/>
        </w:rPr>
        <w:t xml:space="preserve">мение выражать собственное отношение к </w:t>
      </w:r>
      <w:proofErr w:type="gramStart"/>
      <w:r w:rsidR="005A6936" w:rsidRPr="00B10B3B">
        <w:rPr>
          <w:rFonts w:ascii="Times New Roman" w:hAnsi="Times New Roman" w:cs="Times New Roman"/>
          <w:sz w:val="28"/>
          <w:szCs w:val="28"/>
        </w:rPr>
        <w:t>излагаемому</w:t>
      </w:r>
      <w:proofErr w:type="gramEnd"/>
      <w:r w:rsidR="00837688" w:rsidRPr="00B10B3B">
        <w:rPr>
          <w:rFonts w:ascii="Times New Roman" w:hAnsi="Times New Roman" w:cs="Times New Roman"/>
          <w:sz w:val="28"/>
          <w:szCs w:val="28"/>
        </w:rPr>
        <w:t>.</w:t>
      </w:r>
    </w:p>
    <w:p w:rsidR="005A6936" w:rsidRPr="00B10B3B" w:rsidRDefault="00837688" w:rsidP="00945C4D">
      <w:pPr>
        <w:pStyle w:val="a3"/>
        <w:numPr>
          <w:ilvl w:val="0"/>
          <w:numId w:val="10"/>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С точки зрения л</w:t>
      </w:r>
      <w:r w:rsidR="005A6936" w:rsidRPr="00B10B3B">
        <w:rPr>
          <w:rFonts w:ascii="Times New Roman" w:hAnsi="Times New Roman" w:cs="Times New Roman"/>
          <w:sz w:val="28"/>
          <w:szCs w:val="28"/>
        </w:rPr>
        <w:t>огическо</w:t>
      </w:r>
      <w:r w:rsidRPr="00B10B3B">
        <w:rPr>
          <w:rFonts w:ascii="Times New Roman" w:hAnsi="Times New Roman" w:cs="Times New Roman"/>
          <w:sz w:val="28"/>
          <w:szCs w:val="28"/>
        </w:rPr>
        <w:t>го</w:t>
      </w:r>
      <w:r w:rsidR="005A6936" w:rsidRPr="00B10B3B">
        <w:rPr>
          <w:rFonts w:ascii="Times New Roman" w:hAnsi="Times New Roman" w:cs="Times New Roman"/>
          <w:sz w:val="28"/>
          <w:szCs w:val="28"/>
        </w:rPr>
        <w:t xml:space="preserve"> построени</w:t>
      </w:r>
      <w:r w:rsidRPr="00B10B3B">
        <w:rPr>
          <w:rFonts w:ascii="Times New Roman" w:hAnsi="Times New Roman" w:cs="Times New Roman"/>
          <w:sz w:val="28"/>
          <w:szCs w:val="28"/>
        </w:rPr>
        <w:t>я выделяются</w:t>
      </w:r>
      <w:r w:rsidR="005A6936" w:rsidRPr="00B10B3B">
        <w:rPr>
          <w:rFonts w:ascii="Times New Roman" w:hAnsi="Times New Roman" w:cs="Times New Roman"/>
          <w:sz w:val="28"/>
          <w:szCs w:val="28"/>
        </w:rPr>
        <w:t>:</w:t>
      </w:r>
    </w:p>
    <w:p w:rsidR="005A6936" w:rsidRPr="00B10B3B" w:rsidRDefault="00B01BBC" w:rsidP="00945C4D">
      <w:pPr>
        <w:pStyle w:val="a3"/>
        <w:numPr>
          <w:ilvl w:val="0"/>
          <w:numId w:val="12"/>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у</w:t>
      </w:r>
      <w:r w:rsidR="005A6936" w:rsidRPr="00B10B3B">
        <w:rPr>
          <w:rFonts w:ascii="Times New Roman" w:hAnsi="Times New Roman" w:cs="Times New Roman"/>
          <w:sz w:val="28"/>
          <w:szCs w:val="28"/>
        </w:rPr>
        <w:t>мение композиционно правильно составлять высказывание в соответствии с его типом;</w:t>
      </w:r>
    </w:p>
    <w:p w:rsidR="005A6936" w:rsidRPr="00B10B3B" w:rsidRDefault="00B01BBC" w:rsidP="00945C4D">
      <w:pPr>
        <w:pStyle w:val="a3"/>
        <w:numPr>
          <w:ilvl w:val="0"/>
          <w:numId w:val="12"/>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у</w:t>
      </w:r>
      <w:r w:rsidR="005A6936" w:rsidRPr="00B10B3B">
        <w:rPr>
          <w:rFonts w:ascii="Times New Roman" w:hAnsi="Times New Roman" w:cs="Times New Roman"/>
          <w:sz w:val="28"/>
          <w:szCs w:val="28"/>
        </w:rPr>
        <w:t>мение связно и последовательно излагать высказывание.</w:t>
      </w:r>
    </w:p>
    <w:p w:rsidR="005A6936" w:rsidRPr="00B10B3B" w:rsidRDefault="00837688" w:rsidP="00945C4D">
      <w:pPr>
        <w:pStyle w:val="a3"/>
        <w:numPr>
          <w:ilvl w:val="0"/>
          <w:numId w:val="10"/>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lastRenderedPageBreak/>
        <w:t>С точки зрения я</w:t>
      </w:r>
      <w:r w:rsidR="005A6936" w:rsidRPr="00B10B3B">
        <w:rPr>
          <w:rFonts w:ascii="Times New Roman" w:hAnsi="Times New Roman" w:cs="Times New Roman"/>
          <w:sz w:val="28"/>
          <w:szCs w:val="28"/>
        </w:rPr>
        <w:t>зыково</w:t>
      </w:r>
      <w:r w:rsidRPr="00B10B3B">
        <w:rPr>
          <w:rFonts w:ascii="Times New Roman" w:hAnsi="Times New Roman" w:cs="Times New Roman"/>
          <w:sz w:val="28"/>
          <w:szCs w:val="28"/>
        </w:rPr>
        <w:t>го</w:t>
      </w:r>
      <w:r w:rsidR="005A6936" w:rsidRPr="00B10B3B">
        <w:rPr>
          <w:rFonts w:ascii="Times New Roman" w:hAnsi="Times New Roman" w:cs="Times New Roman"/>
          <w:sz w:val="28"/>
          <w:szCs w:val="28"/>
        </w:rPr>
        <w:t xml:space="preserve"> оформлени</w:t>
      </w:r>
      <w:r w:rsidRPr="00B10B3B">
        <w:rPr>
          <w:rFonts w:ascii="Times New Roman" w:hAnsi="Times New Roman" w:cs="Times New Roman"/>
          <w:sz w:val="28"/>
          <w:szCs w:val="28"/>
        </w:rPr>
        <w:t xml:space="preserve">я выделяется </w:t>
      </w:r>
      <w:r w:rsidR="00B01BBC" w:rsidRPr="00B10B3B">
        <w:rPr>
          <w:rFonts w:ascii="Times New Roman" w:hAnsi="Times New Roman" w:cs="Times New Roman"/>
          <w:sz w:val="28"/>
          <w:szCs w:val="28"/>
        </w:rPr>
        <w:t>у</w:t>
      </w:r>
      <w:r w:rsidR="005A6936" w:rsidRPr="00B10B3B">
        <w:rPr>
          <w:rFonts w:ascii="Times New Roman" w:hAnsi="Times New Roman" w:cs="Times New Roman"/>
          <w:sz w:val="28"/>
          <w:szCs w:val="28"/>
        </w:rPr>
        <w:t>мение правильно в языковом отношении оформлять высказывание</w:t>
      </w:r>
      <w:r w:rsidR="00B01BBC" w:rsidRPr="00B10B3B">
        <w:rPr>
          <w:rFonts w:ascii="Times New Roman" w:hAnsi="Times New Roman" w:cs="Times New Roman"/>
          <w:sz w:val="28"/>
          <w:szCs w:val="28"/>
        </w:rPr>
        <w:t xml:space="preserve"> </w:t>
      </w:r>
      <w:r w:rsidR="005A6936" w:rsidRPr="00B10B3B">
        <w:rPr>
          <w:rFonts w:ascii="Times New Roman" w:hAnsi="Times New Roman" w:cs="Times New Roman"/>
          <w:sz w:val="28"/>
          <w:szCs w:val="28"/>
        </w:rPr>
        <w:t>(лексически, грамматически, фонетически)</w:t>
      </w:r>
      <w:r w:rsidR="00C6416D" w:rsidRPr="00B10B3B">
        <w:rPr>
          <w:rFonts w:ascii="Times New Roman" w:hAnsi="Times New Roman" w:cs="Times New Roman"/>
          <w:sz w:val="28"/>
          <w:szCs w:val="28"/>
        </w:rPr>
        <w:t xml:space="preserve"> [</w:t>
      </w:r>
      <w:r w:rsidR="00C6416D" w:rsidRPr="00B10B3B">
        <w:rPr>
          <w:rFonts w:ascii="Times New Roman" w:eastAsia="Times New Roman" w:hAnsi="Times New Roman" w:cs="Times New Roman"/>
          <w:sz w:val="28"/>
          <w:szCs w:val="28"/>
          <w:shd w:val="clear" w:color="auto" w:fill="FFFFFF"/>
        </w:rPr>
        <w:t>Трубицина, 2018: 325</w:t>
      </w:r>
      <w:r w:rsidR="00C6416D" w:rsidRPr="00B10B3B">
        <w:rPr>
          <w:rFonts w:ascii="Times New Roman" w:hAnsi="Times New Roman" w:cs="Times New Roman"/>
          <w:sz w:val="28"/>
          <w:szCs w:val="28"/>
        </w:rPr>
        <w:t>].</w:t>
      </w:r>
    </w:p>
    <w:p w:rsidR="00DB4548" w:rsidRPr="00B10B3B" w:rsidRDefault="00B01BBC"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Поскольку</w:t>
      </w:r>
      <w:r w:rsidR="001238D5" w:rsidRPr="00B10B3B">
        <w:rPr>
          <w:rFonts w:ascii="Times New Roman" w:hAnsi="Times New Roman" w:cs="Times New Roman"/>
          <w:sz w:val="28"/>
          <w:szCs w:val="28"/>
        </w:rPr>
        <w:t xml:space="preserve"> с</w:t>
      </w:r>
      <w:r w:rsidR="00DB4548" w:rsidRPr="00B10B3B">
        <w:rPr>
          <w:rFonts w:ascii="Times New Roman" w:hAnsi="Times New Roman" w:cs="Times New Roman"/>
          <w:sz w:val="28"/>
          <w:szCs w:val="28"/>
        </w:rPr>
        <w:t>вязность</w:t>
      </w:r>
      <w:r w:rsidR="001238D5" w:rsidRPr="00B10B3B">
        <w:rPr>
          <w:rFonts w:ascii="Times New Roman" w:hAnsi="Times New Roman" w:cs="Times New Roman"/>
          <w:sz w:val="28"/>
          <w:szCs w:val="28"/>
        </w:rPr>
        <w:t xml:space="preserve"> высказывания</w:t>
      </w:r>
      <w:r w:rsidRPr="00B10B3B">
        <w:rPr>
          <w:rFonts w:ascii="Times New Roman" w:hAnsi="Times New Roman" w:cs="Times New Roman"/>
          <w:sz w:val="28"/>
          <w:szCs w:val="28"/>
        </w:rPr>
        <w:t>,</w:t>
      </w:r>
      <w:r w:rsidR="001238D5" w:rsidRPr="00B10B3B">
        <w:rPr>
          <w:rFonts w:ascii="Times New Roman" w:hAnsi="Times New Roman" w:cs="Times New Roman"/>
          <w:sz w:val="28"/>
          <w:szCs w:val="28"/>
        </w:rPr>
        <w:t xml:space="preserve"> </w:t>
      </w:r>
      <w:r w:rsidR="00352AA5" w:rsidRPr="00B10B3B">
        <w:rPr>
          <w:rFonts w:ascii="Times New Roman" w:hAnsi="Times New Roman" w:cs="Times New Roman"/>
          <w:sz w:val="28"/>
          <w:szCs w:val="28"/>
        </w:rPr>
        <w:t>по мнению А.</w:t>
      </w:r>
      <w:r w:rsidRPr="00B10B3B">
        <w:rPr>
          <w:rFonts w:ascii="Times New Roman" w:hAnsi="Times New Roman" w:cs="Times New Roman"/>
          <w:sz w:val="28"/>
          <w:szCs w:val="28"/>
        </w:rPr>
        <w:t>А. Леонтьев</w:t>
      </w:r>
      <w:r w:rsidR="00352AA5" w:rsidRPr="00B10B3B">
        <w:rPr>
          <w:rFonts w:ascii="Times New Roman" w:hAnsi="Times New Roman" w:cs="Times New Roman"/>
          <w:sz w:val="28"/>
          <w:szCs w:val="28"/>
        </w:rPr>
        <w:t>а и Г.</w:t>
      </w:r>
      <w:r w:rsidRPr="00B10B3B">
        <w:rPr>
          <w:rFonts w:ascii="Times New Roman" w:hAnsi="Times New Roman" w:cs="Times New Roman"/>
          <w:sz w:val="28"/>
          <w:szCs w:val="28"/>
        </w:rPr>
        <w:t xml:space="preserve">В. Роговой, </w:t>
      </w:r>
      <w:r w:rsidR="00DB4548" w:rsidRPr="00B10B3B">
        <w:rPr>
          <w:rFonts w:ascii="Times New Roman" w:hAnsi="Times New Roman" w:cs="Times New Roman"/>
          <w:sz w:val="28"/>
          <w:szCs w:val="28"/>
        </w:rPr>
        <w:t xml:space="preserve">представляет собой одно из определяющих свойств монологического высказывания, </w:t>
      </w:r>
      <w:r w:rsidRPr="00B10B3B">
        <w:rPr>
          <w:rFonts w:ascii="Times New Roman" w:hAnsi="Times New Roman" w:cs="Times New Roman"/>
          <w:sz w:val="28"/>
          <w:szCs w:val="28"/>
        </w:rPr>
        <w:t>проанализируем</w:t>
      </w:r>
      <w:r w:rsidR="00DB4548" w:rsidRPr="00B10B3B">
        <w:rPr>
          <w:rFonts w:ascii="Times New Roman" w:hAnsi="Times New Roman" w:cs="Times New Roman"/>
          <w:sz w:val="28"/>
          <w:szCs w:val="28"/>
        </w:rPr>
        <w:t xml:space="preserve"> </w:t>
      </w:r>
      <w:r w:rsidR="00007C0D" w:rsidRPr="00B10B3B">
        <w:rPr>
          <w:rFonts w:ascii="Times New Roman" w:hAnsi="Times New Roman" w:cs="Times New Roman"/>
          <w:sz w:val="28"/>
          <w:szCs w:val="28"/>
        </w:rPr>
        <w:t>аспекты связности</w:t>
      </w:r>
      <w:r w:rsidRPr="00B10B3B">
        <w:rPr>
          <w:rFonts w:ascii="Times New Roman" w:hAnsi="Times New Roman" w:cs="Times New Roman"/>
          <w:sz w:val="28"/>
          <w:szCs w:val="28"/>
        </w:rPr>
        <w:t xml:space="preserve">, приведенные </w:t>
      </w:r>
      <w:r w:rsidR="00DB4548" w:rsidRPr="00B10B3B">
        <w:rPr>
          <w:rFonts w:ascii="Times New Roman" w:hAnsi="Times New Roman" w:cs="Times New Roman"/>
          <w:sz w:val="28"/>
          <w:szCs w:val="28"/>
        </w:rPr>
        <w:t>в</w:t>
      </w:r>
      <w:r w:rsidRPr="00B10B3B">
        <w:rPr>
          <w:rFonts w:ascii="Times New Roman" w:hAnsi="Times New Roman" w:cs="Times New Roman"/>
          <w:sz w:val="28"/>
          <w:szCs w:val="28"/>
        </w:rPr>
        <w:t xml:space="preserve"> их работах</w:t>
      </w:r>
      <w:r w:rsidR="00DB4548" w:rsidRPr="00B10B3B">
        <w:rPr>
          <w:rFonts w:ascii="Times New Roman" w:hAnsi="Times New Roman" w:cs="Times New Roman"/>
          <w:sz w:val="28"/>
          <w:szCs w:val="28"/>
        </w:rPr>
        <w:t xml:space="preserve">. </w:t>
      </w:r>
    </w:p>
    <w:p w:rsidR="00AE5D2B" w:rsidRPr="00B10B3B" w:rsidRDefault="00352AA5" w:rsidP="00AE5D2B">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А.</w:t>
      </w:r>
      <w:r w:rsidR="00CF4C88" w:rsidRPr="00B10B3B">
        <w:rPr>
          <w:rFonts w:ascii="Times New Roman" w:hAnsi="Times New Roman" w:cs="Times New Roman"/>
          <w:sz w:val="28"/>
          <w:szCs w:val="28"/>
        </w:rPr>
        <w:t>А. Леонтьев под «связным высказыванием» понимает «речь одного человека, в</w:t>
      </w:r>
      <w:r w:rsidR="00C62BFC" w:rsidRPr="00B10B3B">
        <w:rPr>
          <w:rFonts w:ascii="Times New Roman" w:hAnsi="Times New Roman" w:cs="Times New Roman"/>
          <w:sz w:val="28"/>
          <w:szCs w:val="28"/>
        </w:rPr>
        <w:t xml:space="preserve"> </w:t>
      </w:r>
      <w:r w:rsidR="00CF4C88" w:rsidRPr="00B10B3B">
        <w:rPr>
          <w:rFonts w:ascii="Times New Roman" w:hAnsi="Times New Roman" w:cs="Times New Roman"/>
          <w:sz w:val="28"/>
          <w:szCs w:val="28"/>
        </w:rPr>
        <w:t xml:space="preserve">течение относительно </w:t>
      </w:r>
      <w:r w:rsidR="00007C0D" w:rsidRPr="00B10B3B">
        <w:rPr>
          <w:rFonts w:ascii="Times New Roman" w:hAnsi="Times New Roman" w:cs="Times New Roman"/>
          <w:sz w:val="28"/>
          <w:szCs w:val="28"/>
        </w:rPr>
        <w:t>длительного времени,</w:t>
      </w:r>
      <w:r w:rsidR="00CF4C88" w:rsidRPr="00B10B3B">
        <w:rPr>
          <w:rFonts w:ascii="Times New Roman" w:hAnsi="Times New Roman" w:cs="Times New Roman"/>
          <w:sz w:val="28"/>
          <w:szCs w:val="28"/>
        </w:rPr>
        <w:t xml:space="preserve"> излагающего свои мысли или</w:t>
      </w:r>
      <w:r w:rsidR="00C62BFC" w:rsidRPr="00B10B3B">
        <w:rPr>
          <w:rFonts w:ascii="Times New Roman" w:hAnsi="Times New Roman" w:cs="Times New Roman"/>
          <w:sz w:val="28"/>
          <w:szCs w:val="28"/>
        </w:rPr>
        <w:t xml:space="preserve"> </w:t>
      </w:r>
      <w:r w:rsidR="00CF4C88" w:rsidRPr="00B10B3B">
        <w:rPr>
          <w:rFonts w:ascii="Times New Roman" w:hAnsi="Times New Roman" w:cs="Times New Roman"/>
          <w:sz w:val="28"/>
          <w:szCs w:val="28"/>
        </w:rPr>
        <w:t>последовательное связное изложение одним лицом системы знаний»</w:t>
      </w:r>
      <w:r w:rsidR="00C6416D" w:rsidRPr="00B10B3B">
        <w:rPr>
          <w:rFonts w:ascii="Times New Roman" w:hAnsi="Times New Roman" w:cs="Times New Roman"/>
          <w:sz w:val="28"/>
          <w:szCs w:val="28"/>
        </w:rPr>
        <w:t xml:space="preserve"> [Леонтьев, 1969: 157]. </w:t>
      </w:r>
      <w:r w:rsidR="00CF4C88" w:rsidRPr="00B10B3B">
        <w:rPr>
          <w:rFonts w:ascii="Times New Roman" w:hAnsi="Times New Roman" w:cs="Times New Roman"/>
          <w:sz w:val="28"/>
          <w:szCs w:val="28"/>
        </w:rPr>
        <w:t>Таким образом,</w:t>
      </w:r>
      <w:r w:rsidR="00C62BFC" w:rsidRPr="00B10B3B">
        <w:rPr>
          <w:rFonts w:ascii="Times New Roman" w:hAnsi="Times New Roman" w:cs="Times New Roman"/>
          <w:sz w:val="28"/>
          <w:szCs w:val="28"/>
        </w:rPr>
        <w:t xml:space="preserve"> </w:t>
      </w:r>
      <w:r w:rsidR="001238D5" w:rsidRPr="00B10B3B">
        <w:rPr>
          <w:rFonts w:ascii="Times New Roman" w:hAnsi="Times New Roman" w:cs="Times New Roman"/>
          <w:sz w:val="28"/>
          <w:szCs w:val="28"/>
        </w:rPr>
        <w:t>автор подчеркивает</w:t>
      </w:r>
      <w:r w:rsidR="00CF4C88" w:rsidRPr="00B10B3B">
        <w:rPr>
          <w:rFonts w:ascii="Times New Roman" w:hAnsi="Times New Roman" w:cs="Times New Roman"/>
          <w:sz w:val="28"/>
          <w:szCs w:val="28"/>
        </w:rPr>
        <w:t xml:space="preserve"> развернутость</w:t>
      </w:r>
      <w:r w:rsidR="001238D5" w:rsidRPr="00B10B3B">
        <w:rPr>
          <w:rFonts w:ascii="Times New Roman" w:hAnsi="Times New Roman" w:cs="Times New Roman"/>
          <w:sz w:val="28"/>
          <w:szCs w:val="28"/>
        </w:rPr>
        <w:t xml:space="preserve"> высказывания</w:t>
      </w:r>
      <w:r w:rsidR="00CF4C88" w:rsidRPr="00B10B3B">
        <w:rPr>
          <w:rFonts w:ascii="Times New Roman" w:hAnsi="Times New Roman" w:cs="Times New Roman"/>
          <w:sz w:val="28"/>
          <w:szCs w:val="28"/>
        </w:rPr>
        <w:t xml:space="preserve"> во</w:t>
      </w:r>
      <w:r w:rsidR="00C62BFC" w:rsidRPr="00B10B3B">
        <w:rPr>
          <w:rFonts w:ascii="Times New Roman" w:hAnsi="Times New Roman" w:cs="Times New Roman"/>
          <w:sz w:val="28"/>
          <w:szCs w:val="28"/>
        </w:rPr>
        <w:t xml:space="preserve"> </w:t>
      </w:r>
      <w:r w:rsidR="00CF4C88" w:rsidRPr="00B10B3B">
        <w:rPr>
          <w:rFonts w:ascii="Times New Roman" w:hAnsi="Times New Roman" w:cs="Times New Roman"/>
          <w:sz w:val="28"/>
          <w:szCs w:val="28"/>
        </w:rPr>
        <w:t xml:space="preserve">времени. </w:t>
      </w:r>
    </w:p>
    <w:p w:rsidR="001238D5" w:rsidRPr="00B10B3B" w:rsidRDefault="00614D82" w:rsidP="00AE5D2B">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В то же время </w:t>
      </w:r>
      <w:r w:rsidR="00352AA5" w:rsidRPr="00B10B3B">
        <w:rPr>
          <w:rFonts w:ascii="Times New Roman" w:hAnsi="Times New Roman" w:cs="Times New Roman"/>
          <w:sz w:val="28"/>
          <w:szCs w:val="28"/>
        </w:rPr>
        <w:t>Г.</w:t>
      </w:r>
      <w:r w:rsidR="001238D5" w:rsidRPr="00B10B3B">
        <w:rPr>
          <w:rFonts w:ascii="Times New Roman" w:hAnsi="Times New Roman" w:cs="Times New Roman"/>
          <w:sz w:val="28"/>
          <w:szCs w:val="28"/>
        </w:rPr>
        <w:t xml:space="preserve">В. Рогова под </w:t>
      </w:r>
      <w:r w:rsidRPr="00B10B3B">
        <w:rPr>
          <w:rFonts w:ascii="Times New Roman" w:hAnsi="Times New Roman" w:cs="Times New Roman"/>
          <w:sz w:val="28"/>
          <w:szCs w:val="28"/>
        </w:rPr>
        <w:t xml:space="preserve"> связностью высказывания </w:t>
      </w:r>
      <w:r w:rsidR="001238D5" w:rsidRPr="00B10B3B">
        <w:rPr>
          <w:rFonts w:ascii="Times New Roman" w:hAnsi="Times New Roman" w:cs="Times New Roman"/>
          <w:sz w:val="28"/>
          <w:szCs w:val="28"/>
        </w:rPr>
        <w:t>понимает</w:t>
      </w:r>
      <w:r w:rsidRPr="00B10B3B">
        <w:rPr>
          <w:rFonts w:ascii="Times New Roman" w:hAnsi="Times New Roman" w:cs="Times New Roman"/>
          <w:sz w:val="28"/>
          <w:szCs w:val="28"/>
        </w:rPr>
        <w:t xml:space="preserve"> </w:t>
      </w:r>
      <w:r w:rsidR="001238D5" w:rsidRPr="00B10B3B">
        <w:rPr>
          <w:rFonts w:ascii="Times New Roman" w:hAnsi="Times New Roman" w:cs="Times New Roman"/>
          <w:sz w:val="28"/>
          <w:szCs w:val="28"/>
        </w:rPr>
        <w:t>речь, состоящую из ряда логических, последовательно связанных между собой предложений, интонационно оформленных и объединенных единым содержанием или предметом высказывания</w:t>
      </w:r>
      <w:r w:rsidR="00C6416D" w:rsidRPr="00B10B3B">
        <w:rPr>
          <w:rFonts w:ascii="Times New Roman" w:hAnsi="Times New Roman" w:cs="Times New Roman"/>
          <w:sz w:val="28"/>
          <w:szCs w:val="28"/>
        </w:rPr>
        <w:t xml:space="preserve"> [Рогова, Рабинович, Сахарова, 1991: 99]. </w:t>
      </w:r>
      <w:r w:rsidR="001238D5" w:rsidRPr="00B10B3B">
        <w:rPr>
          <w:rFonts w:ascii="Times New Roman" w:hAnsi="Times New Roman" w:cs="Times New Roman"/>
          <w:sz w:val="28"/>
          <w:szCs w:val="28"/>
        </w:rPr>
        <w:t>В этом определении упор сделан на содержательную связность компонентов высказывания.</w:t>
      </w:r>
    </w:p>
    <w:p w:rsidR="001238D5" w:rsidRPr="00B10B3B" w:rsidRDefault="001238D5"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Существуют различные классификации типов монологических высказываний. </w:t>
      </w:r>
    </w:p>
    <w:p w:rsidR="001238D5" w:rsidRPr="00B10B3B" w:rsidRDefault="00B01BBC"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С точки зрения функции и содержания, </w:t>
      </w:r>
      <w:r w:rsidR="007C1980" w:rsidRPr="00B10B3B">
        <w:rPr>
          <w:rFonts w:ascii="Times New Roman" w:hAnsi="Times New Roman" w:cs="Times New Roman"/>
          <w:sz w:val="28"/>
          <w:szCs w:val="28"/>
        </w:rPr>
        <w:t>Е.</w:t>
      </w:r>
      <w:r w:rsidR="001238D5" w:rsidRPr="00B10B3B">
        <w:rPr>
          <w:rFonts w:ascii="Times New Roman" w:hAnsi="Times New Roman" w:cs="Times New Roman"/>
          <w:sz w:val="28"/>
          <w:szCs w:val="28"/>
        </w:rPr>
        <w:t>И. Пассов и О.И. Трубицин</w:t>
      </w:r>
      <w:r w:rsidRPr="00B10B3B">
        <w:rPr>
          <w:rFonts w:ascii="Times New Roman" w:hAnsi="Times New Roman" w:cs="Times New Roman"/>
          <w:sz w:val="28"/>
          <w:szCs w:val="28"/>
        </w:rPr>
        <w:t>а</w:t>
      </w:r>
      <w:r w:rsidR="001238D5" w:rsidRPr="00B10B3B">
        <w:rPr>
          <w:rFonts w:ascii="Times New Roman" w:hAnsi="Times New Roman" w:cs="Times New Roman"/>
          <w:sz w:val="28"/>
          <w:szCs w:val="28"/>
        </w:rPr>
        <w:t xml:space="preserve"> </w:t>
      </w:r>
      <w:r w:rsidRPr="00B10B3B">
        <w:rPr>
          <w:rFonts w:ascii="Times New Roman" w:hAnsi="Times New Roman" w:cs="Times New Roman"/>
          <w:sz w:val="28"/>
          <w:szCs w:val="28"/>
        </w:rPr>
        <w:t>выделяют</w:t>
      </w:r>
      <w:r w:rsidR="001238D5" w:rsidRPr="00B10B3B">
        <w:rPr>
          <w:rFonts w:ascii="Times New Roman" w:hAnsi="Times New Roman" w:cs="Times New Roman"/>
          <w:sz w:val="28"/>
          <w:szCs w:val="28"/>
        </w:rPr>
        <w:t xml:space="preserve"> три основных типа диалога: монолог-повествование, монолог-описание, монолог-рассуждение. При этом они так характеризуют каждый из типов следующим образом: </w:t>
      </w:r>
    </w:p>
    <w:p w:rsidR="008C7B4E" w:rsidRPr="00B10B3B" w:rsidRDefault="005D1097" w:rsidP="00945C4D">
      <w:pPr>
        <w:pStyle w:val="a3"/>
        <w:numPr>
          <w:ilvl w:val="0"/>
          <w:numId w:val="8"/>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i/>
          <w:sz w:val="28"/>
          <w:szCs w:val="28"/>
        </w:rPr>
        <w:t>Монолог-описание</w:t>
      </w:r>
      <w:r w:rsidR="0097252E" w:rsidRPr="00B10B3B">
        <w:rPr>
          <w:rFonts w:ascii="Times New Roman" w:hAnsi="Times New Roman" w:cs="Times New Roman"/>
          <w:sz w:val="28"/>
          <w:szCs w:val="28"/>
        </w:rPr>
        <w:t xml:space="preserve"> </w:t>
      </w:r>
      <w:r w:rsidR="0088227D" w:rsidRPr="00B10B3B">
        <w:rPr>
          <w:rFonts w:ascii="Times New Roman" w:hAnsi="Times New Roman" w:cs="Times New Roman"/>
          <w:sz w:val="28"/>
          <w:szCs w:val="28"/>
        </w:rPr>
        <w:t>предполагает перечисление постоянных или однородных</w:t>
      </w:r>
      <w:r w:rsidR="007F39F3" w:rsidRPr="00B10B3B">
        <w:rPr>
          <w:rFonts w:ascii="Times New Roman" w:hAnsi="Times New Roman" w:cs="Times New Roman"/>
          <w:sz w:val="28"/>
          <w:szCs w:val="28"/>
        </w:rPr>
        <w:t xml:space="preserve"> </w:t>
      </w:r>
      <w:r w:rsidR="0088227D" w:rsidRPr="00B10B3B">
        <w:rPr>
          <w:rFonts w:ascii="Times New Roman" w:hAnsi="Times New Roman" w:cs="Times New Roman"/>
          <w:sz w:val="28"/>
          <w:szCs w:val="28"/>
        </w:rPr>
        <w:t>признаков и потому отличается статичностью. Перечислять признаки можно в разной</w:t>
      </w:r>
      <w:r w:rsidR="007F39F3" w:rsidRPr="00B10B3B">
        <w:rPr>
          <w:rFonts w:ascii="Times New Roman" w:hAnsi="Times New Roman" w:cs="Times New Roman"/>
          <w:sz w:val="28"/>
          <w:szCs w:val="28"/>
        </w:rPr>
        <w:t xml:space="preserve"> </w:t>
      </w:r>
      <w:r w:rsidR="0088227D" w:rsidRPr="00B10B3B">
        <w:rPr>
          <w:rFonts w:ascii="Times New Roman" w:hAnsi="Times New Roman" w:cs="Times New Roman"/>
          <w:sz w:val="28"/>
          <w:szCs w:val="28"/>
        </w:rPr>
        <w:t>последовательности в зависимости от цели высказывания, поэтому композиция и,</w:t>
      </w:r>
      <w:r w:rsidR="007F39F3" w:rsidRPr="00B10B3B">
        <w:rPr>
          <w:rFonts w:ascii="Times New Roman" w:hAnsi="Times New Roman" w:cs="Times New Roman"/>
          <w:sz w:val="28"/>
          <w:szCs w:val="28"/>
        </w:rPr>
        <w:t xml:space="preserve"> </w:t>
      </w:r>
      <w:r w:rsidR="0088227D" w:rsidRPr="00B10B3B">
        <w:rPr>
          <w:rFonts w:ascii="Times New Roman" w:hAnsi="Times New Roman" w:cs="Times New Roman"/>
          <w:sz w:val="28"/>
          <w:szCs w:val="28"/>
        </w:rPr>
        <w:t>следовательно, план текстов-описаний может быть разным, но композиция, как правило,</w:t>
      </w:r>
      <w:r w:rsidR="007F39F3" w:rsidRPr="00B10B3B">
        <w:rPr>
          <w:rFonts w:ascii="Times New Roman" w:hAnsi="Times New Roman" w:cs="Times New Roman"/>
          <w:sz w:val="28"/>
          <w:szCs w:val="28"/>
        </w:rPr>
        <w:t xml:space="preserve"> </w:t>
      </w:r>
      <w:r w:rsidR="0088227D" w:rsidRPr="00B10B3B">
        <w:rPr>
          <w:rFonts w:ascii="Times New Roman" w:hAnsi="Times New Roman" w:cs="Times New Roman"/>
          <w:sz w:val="28"/>
          <w:szCs w:val="28"/>
        </w:rPr>
        <w:t>одинакова для многих описаний.</w:t>
      </w:r>
      <w:r w:rsidR="00837688" w:rsidRPr="00B10B3B">
        <w:rPr>
          <w:rFonts w:ascii="Times New Roman" w:hAnsi="Times New Roman" w:cs="Times New Roman"/>
          <w:sz w:val="28"/>
          <w:szCs w:val="28"/>
        </w:rPr>
        <w:t xml:space="preserve"> О</w:t>
      </w:r>
      <w:r w:rsidR="0088227D" w:rsidRPr="00B10B3B">
        <w:rPr>
          <w:rFonts w:ascii="Times New Roman" w:hAnsi="Times New Roman" w:cs="Times New Roman"/>
          <w:sz w:val="28"/>
          <w:szCs w:val="28"/>
        </w:rPr>
        <w:t>писание</w:t>
      </w:r>
      <w:r w:rsidR="00837688" w:rsidRPr="00B10B3B">
        <w:rPr>
          <w:rFonts w:ascii="Times New Roman" w:hAnsi="Times New Roman" w:cs="Times New Roman"/>
          <w:sz w:val="28"/>
          <w:szCs w:val="28"/>
        </w:rPr>
        <w:t>, как правило,</w:t>
      </w:r>
      <w:r w:rsidR="0088227D" w:rsidRPr="00B10B3B">
        <w:rPr>
          <w:rFonts w:ascii="Times New Roman" w:hAnsi="Times New Roman" w:cs="Times New Roman"/>
          <w:sz w:val="28"/>
          <w:szCs w:val="28"/>
        </w:rPr>
        <w:t xml:space="preserve"> начинается с общего тезиса,</w:t>
      </w:r>
      <w:r w:rsidR="00C0189B" w:rsidRPr="00B10B3B">
        <w:rPr>
          <w:rFonts w:ascii="Times New Roman" w:hAnsi="Times New Roman" w:cs="Times New Roman"/>
          <w:sz w:val="28"/>
          <w:szCs w:val="28"/>
        </w:rPr>
        <w:t xml:space="preserve"> </w:t>
      </w:r>
      <w:r w:rsidR="0088227D" w:rsidRPr="00B10B3B">
        <w:rPr>
          <w:rFonts w:ascii="Times New Roman" w:hAnsi="Times New Roman" w:cs="Times New Roman"/>
          <w:sz w:val="28"/>
          <w:szCs w:val="28"/>
        </w:rPr>
        <w:t xml:space="preserve">выраженного </w:t>
      </w:r>
      <w:r w:rsidR="0088227D" w:rsidRPr="00B10B3B">
        <w:rPr>
          <w:rFonts w:ascii="Times New Roman" w:hAnsi="Times New Roman" w:cs="Times New Roman"/>
          <w:sz w:val="28"/>
          <w:szCs w:val="28"/>
        </w:rPr>
        <w:lastRenderedPageBreak/>
        <w:t xml:space="preserve">в одном или нескольких предложениях. </w:t>
      </w:r>
      <w:r w:rsidR="00837688" w:rsidRPr="00B10B3B">
        <w:rPr>
          <w:rFonts w:ascii="Times New Roman" w:hAnsi="Times New Roman" w:cs="Times New Roman"/>
          <w:sz w:val="28"/>
          <w:szCs w:val="28"/>
        </w:rPr>
        <w:t>После первого предложения</w:t>
      </w:r>
      <w:r w:rsidR="0088227D" w:rsidRPr="00B10B3B">
        <w:rPr>
          <w:rFonts w:ascii="Times New Roman" w:hAnsi="Times New Roman" w:cs="Times New Roman"/>
          <w:sz w:val="28"/>
          <w:szCs w:val="28"/>
        </w:rPr>
        <w:t>,</w:t>
      </w:r>
      <w:r w:rsidR="00C0189B" w:rsidRPr="00B10B3B">
        <w:rPr>
          <w:rFonts w:ascii="Times New Roman" w:hAnsi="Times New Roman" w:cs="Times New Roman"/>
          <w:sz w:val="28"/>
          <w:szCs w:val="28"/>
        </w:rPr>
        <w:t xml:space="preserve"> </w:t>
      </w:r>
      <w:r w:rsidR="00837688" w:rsidRPr="00B10B3B">
        <w:rPr>
          <w:rFonts w:ascii="Times New Roman" w:hAnsi="Times New Roman" w:cs="Times New Roman"/>
          <w:sz w:val="28"/>
          <w:szCs w:val="28"/>
        </w:rPr>
        <w:t>открывающего</w:t>
      </w:r>
      <w:r w:rsidR="0088227D" w:rsidRPr="00B10B3B">
        <w:rPr>
          <w:rFonts w:ascii="Times New Roman" w:hAnsi="Times New Roman" w:cs="Times New Roman"/>
          <w:sz w:val="28"/>
          <w:szCs w:val="28"/>
        </w:rPr>
        <w:t xml:space="preserve"> описание, следуют другие предложения, которые уточняют объект</w:t>
      </w:r>
      <w:r w:rsidR="00C0189B" w:rsidRPr="00B10B3B">
        <w:rPr>
          <w:rFonts w:ascii="Times New Roman" w:hAnsi="Times New Roman" w:cs="Times New Roman"/>
          <w:sz w:val="28"/>
          <w:szCs w:val="28"/>
        </w:rPr>
        <w:t xml:space="preserve"> </w:t>
      </w:r>
      <w:r w:rsidR="0088227D" w:rsidRPr="00B10B3B">
        <w:rPr>
          <w:rFonts w:ascii="Times New Roman" w:hAnsi="Times New Roman" w:cs="Times New Roman"/>
          <w:sz w:val="28"/>
          <w:szCs w:val="28"/>
        </w:rPr>
        <w:t>описания посредством перечисления его признаков. Завершает описание итоговая фраза,</w:t>
      </w:r>
      <w:r w:rsidR="00C0189B" w:rsidRPr="00B10B3B">
        <w:rPr>
          <w:rFonts w:ascii="Times New Roman" w:hAnsi="Times New Roman" w:cs="Times New Roman"/>
          <w:sz w:val="28"/>
          <w:szCs w:val="28"/>
        </w:rPr>
        <w:t xml:space="preserve"> </w:t>
      </w:r>
      <w:r w:rsidR="0088227D" w:rsidRPr="00B10B3B">
        <w:rPr>
          <w:rFonts w:ascii="Times New Roman" w:hAnsi="Times New Roman" w:cs="Times New Roman"/>
          <w:sz w:val="28"/>
          <w:szCs w:val="28"/>
        </w:rPr>
        <w:t>которая нередко выражает оценку предмета описания со стороны говорящего</w:t>
      </w:r>
      <w:r w:rsidR="0097252E" w:rsidRPr="00B10B3B">
        <w:rPr>
          <w:rFonts w:ascii="Times New Roman" w:hAnsi="Times New Roman" w:cs="Times New Roman"/>
          <w:sz w:val="28"/>
          <w:szCs w:val="28"/>
        </w:rPr>
        <w:t>.</w:t>
      </w:r>
    </w:p>
    <w:p w:rsidR="008C7B4E" w:rsidRPr="00B10B3B" w:rsidRDefault="005D1097" w:rsidP="00945C4D">
      <w:pPr>
        <w:pStyle w:val="a3"/>
        <w:numPr>
          <w:ilvl w:val="0"/>
          <w:numId w:val="8"/>
        </w:numPr>
        <w:spacing w:after="0" w:line="360" w:lineRule="auto"/>
        <w:ind w:left="0" w:firstLine="851"/>
        <w:jc w:val="both"/>
        <w:rPr>
          <w:rFonts w:ascii="Times New Roman" w:hAnsi="Times New Roman" w:cs="Times New Roman"/>
          <w:sz w:val="28"/>
          <w:szCs w:val="28"/>
        </w:rPr>
      </w:pPr>
      <w:r w:rsidRPr="00B10B3B">
        <w:rPr>
          <w:rFonts w:ascii="Times New Roman" w:eastAsiaTheme="minorEastAsia" w:hAnsi="Times New Roman" w:cs="Times New Roman"/>
          <w:i/>
          <w:sz w:val="28"/>
          <w:szCs w:val="28"/>
        </w:rPr>
        <w:t>Монолог-повествование</w:t>
      </w:r>
      <w:r w:rsidR="0097252E" w:rsidRPr="00B10B3B">
        <w:rPr>
          <w:rFonts w:ascii="Times New Roman" w:eastAsiaTheme="minorEastAsia" w:hAnsi="Times New Roman" w:cs="Times New Roman"/>
          <w:sz w:val="28"/>
          <w:szCs w:val="28"/>
        </w:rPr>
        <w:t xml:space="preserve"> </w:t>
      </w:r>
      <w:r w:rsidR="0088227D" w:rsidRPr="00B10B3B">
        <w:rPr>
          <w:rFonts w:ascii="Times New Roman" w:eastAsiaTheme="minorEastAsia" w:hAnsi="Times New Roman" w:cs="Times New Roman"/>
          <w:sz w:val="28"/>
          <w:szCs w:val="28"/>
        </w:rPr>
        <w:t>рассматривается исследователями как форма выражения</w:t>
      </w:r>
      <w:r w:rsidR="00C0189B" w:rsidRPr="00B10B3B">
        <w:rPr>
          <w:rFonts w:ascii="Times New Roman" w:eastAsiaTheme="minorEastAsia" w:hAnsi="Times New Roman" w:cs="Times New Roman"/>
          <w:sz w:val="28"/>
          <w:szCs w:val="28"/>
        </w:rPr>
        <w:t xml:space="preserve"> </w:t>
      </w:r>
      <w:r w:rsidR="0088227D" w:rsidRPr="00B10B3B">
        <w:rPr>
          <w:rFonts w:ascii="Times New Roman" w:eastAsiaTheme="minorEastAsia" w:hAnsi="Times New Roman" w:cs="Times New Roman"/>
          <w:sz w:val="28"/>
          <w:szCs w:val="28"/>
        </w:rPr>
        <w:t>мысли, при которой определенные события или явления действительности</w:t>
      </w:r>
      <w:r w:rsidR="00C0189B" w:rsidRPr="00B10B3B">
        <w:rPr>
          <w:rFonts w:ascii="Times New Roman" w:eastAsiaTheme="minorEastAsia" w:hAnsi="Times New Roman" w:cs="Times New Roman"/>
          <w:sz w:val="28"/>
          <w:szCs w:val="28"/>
        </w:rPr>
        <w:t xml:space="preserve"> </w:t>
      </w:r>
      <w:r w:rsidR="0088227D" w:rsidRPr="00B10B3B">
        <w:rPr>
          <w:rFonts w:ascii="Times New Roman" w:eastAsiaTheme="minorEastAsia" w:hAnsi="Times New Roman" w:cs="Times New Roman"/>
          <w:sz w:val="28"/>
          <w:szCs w:val="28"/>
        </w:rPr>
        <w:t>представлены как ряд взаимосвязанных фактов, объединенных общей темой, в рамках</w:t>
      </w:r>
      <w:r w:rsidR="00C0189B" w:rsidRPr="00B10B3B">
        <w:rPr>
          <w:rFonts w:ascii="Times New Roman" w:eastAsiaTheme="minorEastAsia" w:hAnsi="Times New Roman" w:cs="Times New Roman"/>
          <w:sz w:val="28"/>
          <w:szCs w:val="28"/>
        </w:rPr>
        <w:t xml:space="preserve"> </w:t>
      </w:r>
      <w:r w:rsidR="0088227D" w:rsidRPr="00B10B3B">
        <w:rPr>
          <w:rFonts w:ascii="Times New Roman" w:eastAsiaTheme="minorEastAsia" w:hAnsi="Times New Roman" w:cs="Times New Roman"/>
          <w:sz w:val="28"/>
          <w:szCs w:val="28"/>
        </w:rPr>
        <w:t xml:space="preserve">которой можно выделить ряд </w:t>
      </w:r>
      <w:proofErr w:type="spellStart"/>
      <w:r w:rsidR="0088227D" w:rsidRPr="00B10B3B">
        <w:rPr>
          <w:rFonts w:ascii="Times New Roman" w:eastAsiaTheme="minorEastAsia" w:hAnsi="Times New Roman" w:cs="Times New Roman"/>
          <w:sz w:val="28"/>
          <w:szCs w:val="28"/>
        </w:rPr>
        <w:t>микротем</w:t>
      </w:r>
      <w:proofErr w:type="spellEnd"/>
      <w:r w:rsidR="0088227D" w:rsidRPr="00B10B3B">
        <w:rPr>
          <w:rFonts w:ascii="Times New Roman" w:eastAsiaTheme="minorEastAsia" w:hAnsi="Times New Roman" w:cs="Times New Roman"/>
          <w:sz w:val="28"/>
          <w:szCs w:val="28"/>
        </w:rPr>
        <w:t>. Предметным содержанием монолога-повествования является событийно-информативный процесс, структурное содержание</w:t>
      </w:r>
      <w:r w:rsidR="00C0189B" w:rsidRPr="00B10B3B">
        <w:rPr>
          <w:rFonts w:ascii="Times New Roman" w:eastAsiaTheme="minorEastAsia" w:hAnsi="Times New Roman" w:cs="Times New Roman"/>
          <w:sz w:val="28"/>
          <w:szCs w:val="28"/>
        </w:rPr>
        <w:t xml:space="preserve"> </w:t>
      </w:r>
      <w:r w:rsidR="0088227D" w:rsidRPr="00B10B3B">
        <w:rPr>
          <w:rFonts w:ascii="Times New Roman" w:eastAsiaTheme="minorEastAsia" w:hAnsi="Times New Roman" w:cs="Times New Roman"/>
          <w:sz w:val="28"/>
          <w:szCs w:val="28"/>
        </w:rPr>
        <w:t>составляет хронологическая последовательность изложения событий и фактов.</w:t>
      </w:r>
      <w:r w:rsidR="00C0189B" w:rsidRPr="00B10B3B">
        <w:rPr>
          <w:rFonts w:ascii="Times New Roman" w:eastAsiaTheme="minorEastAsia" w:hAnsi="Times New Roman" w:cs="Times New Roman"/>
          <w:sz w:val="28"/>
          <w:szCs w:val="28"/>
        </w:rPr>
        <w:t xml:space="preserve"> </w:t>
      </w:r>
      <w:r w:rsidR="0088227D" w:rsidRPr="00B10B3B">
        <w:rPr>
          <w:rFonts w:ascii="Times New Roman" w:eastAsiaTheme="minorEastAsia" w:hAnsi="Times New Roman" w:cs="Times New Roman"/>
          <w:sz w:val="28"/>
          <w:szCs w:val="28"/>
        </w:rPr>
        <w:t>Повествование предполагает начало события, его развитие и конец.</w:t>
      </w:r>
    </w:p>
    <w:p w:rsidR="004E2F6E" w:rsidRPr="00B10B3B" w:rsidRDefault="005D1097" w:rsidP="00945C4D">
      <w:pPr>
        <w:pStyle w:val="a3"/>
        <w:numPr>
          <w:ilvl w:val="0"/>
          <w:numId w:val="8"/>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i/>
          <w:sz w:val="28"/>
          <w:szCs w:val="28"/>
        </w:rPr>
        <w:t>Монолог-рассуждение</w:t>
      </w:r>
      <w:r w:rsidR="0088227D" w:rsidRPr="00B10B3B">
        <w:rPr>
          <w:rFonts w:ascii="Times New Roman" w:eastAsiaTheme="minorEastAsia" w:hAnsi="Times New Roman" w:cs="Times New Roman"/>
          <w:sz w:val="28"/>
          <w:szCs w:val="28"/>
        </w:rPr>
        <w:t xml:space="preserve"> представляет собой логично</w:t>
      </w:r>
      <w:r w:rsidR="00C0189B" w:rsidRPr="00B10B3B">
        <w:rPr>
          <w:rFonts w:ascii="Times New Roman" w:eastAsiaTheme="minorEastAsia" w:hAnsi="Times New Roman" w:cs="Times New Roman"/>
          <w:sz w:val="28"/>
          <w:szCs w:val="28"/>
        </w:rPr>
        <w:t xml:space="preserve"> </w:t>
      </w:r>
      <w:r w:rsidR="0088227D" w:rsidRPr="00B10B3B">
        <w:rPr>
          <w:rFonts w:ascii="Times New Roman" w:eastAsiaTheme="minorEastAsia" w:hAnsi="Times New Roman" w:cs="Times New Roman"/>
          <w:sz w:val="28"/>
          <w:szCs w:val="28"/>
        </w:rPr>
        <w:t>выстроенную цепь мыслительных операций, которые могут привести к какому-нибудь</w:t>
      </w:r>
      <w:r w:rsidR="00C0189B" w:rsidRPr="00B10B3B">
        <w:rPr>
          <w:rFonts w:ascii="Times New Roman" w:eastAsiaTheme="minorEastAsia" w:hAnsi="Times New Roman" w:cs="Times New Roman"/>
          <w:sz w:val="28"/>
          <w:szCs w:val="28"/>
        </w:rPr>
        <w:t xml:space="preserve"> </w:t>
      </w:r>
      <w:r w:rsidR="0088227D" w:rsidRPr="00B10B3B">
        <w:rPr>
          <w:rFonts w:ascii="Times New Roman" w:eastAsiaTheme="minorEastAsia" w:hAnsi="Times New Roman" w:cs="Times New Roman"/>
          <w:sz w:val="28"/>
          <w:szCs w:val="28"/>
        </w:rPr>
        <w:t>выводу. Этот тип высказывания характеризуется обобщенно причинно-следственным</w:t>
      </w:r>
      <w:r w:rsidR="00C0189B" w:rsidRPr="00B10B3B">
        <w:rPr>
          <w:rFonts w:ascii="Times New Roman" w:eastAsiaTheme="minorEastAsia" w:hAnsi="Times New Roman" w:cs="Times New Roman"/>
          <w:sz w:val="28"/>
          <w:szCs w:val="28"/>
        </w:rPr>
        <w:t xml:space="preserve"> </w:t>
      </w:r>
      <w:r w:rsidR="0088227D" w:rsidRPr="00B10B3B">
        <w:rPr>
          <w:rFonts w:ascii="Times New Roman" w:eastAsiaTheme="minorEastAsia" w:hAnsi="Times New Roman" w:cs="Times New Roman"/>
          <w:sz w:val="28"/>
          <w:szCs w:val="28"/>
        </w:rPr>
        <w:t>значением, которое опирается на полное или сокращенное умозаключение. Следовательно,</w:t>
      </w:r>
      <w:r w:rsidR="00C0189B" w:rsidRPr="00B10B3B">
        <w:rPr>
          <w:rFonts w:ascii="Times New Roman" w:eastAsiaTheme="minorEastAsia" w:hAnsi="Times New Roman" w:cs="Times New Roman"/>
          <w:sz w:val="28"/>
          <w:szCs w:val="28"/>
        </w:rPr>
        <w:t xml:space="preserve"> </w:t>
      </w:r>
      <w:r w:rsidR="0088227D" w:rsidRPr="00B10B3B">
        <w:rPr>
          <w:rFonts w:ascii="Times New Roman" w:eastAsiaTheme="minorEastAsia" w:hAnsi="Times New Roman" w:cs="Times New Roman"/>
          <w:sz w:val="28"/>
          <w:szCs w:val="28"/>
        </w:rPr>
        <w:t xml:space="preserve">монолог-рассуждение имеет следующую композицию: исходный тезис, аргументы </w:t>
      </w:r>
      <w:proofErr w:type="gramStart"/>
      <w:r w:rsidR="0088227D" w:rsidRPr="00B10B3B">
        <w:rPr>
          <w:rFonts w:ascii="Times New Roman" w:eastAsiaTheme="minorEastAsia" w:hAnsi="Times New Roman" w:cs="Times New Roman"/>
          <w:sz w:val="28"/>
          <w:szCs w:val="28"/>
        </w:rPr>
        <w:t>за</w:t>
      </w:r>
      <w:proofErr w:type="gramEnd"/>
      <w:r w:rsidR="0088227D" w:rsidRPr="00B10B3B">
        <w:rPr>
          <w:rFonts w:ascii="Times New Roman" w:eastAsiaTheme="minorEastAsia" w:hAnsi="Times New Roman" w:cs="Times New Roman"/>
          <w:sz w:val="28"/>
          <w:szCs w:val="28"/>
        </w:rPr>
        <w:t>/</w:t>
      </w:r>
      <w:proofErr w:type="gramStart"/>
      <w:r w:rsidR="0088227D" w:rsidRPr="00B10B3B">
        <w:rPr>
          <w:rFonts w:ascii="Times New Roman" w:eastAsiaTheme="minorEastAsia" w:hAnsi="Times New Roman" w:cs="Times New Roman"/>
          <w:sz w:val="28"/>
          <w:szCs w:val="28"/>
        </w:rPr>
        <w:t>против</w:t>
      </w:r>
      <w:proofErr w:type="gramEnd"/>
      <w:r w:rsidR="0088227D" w:rsidRPr="00B10B3B">
        <w:rPr>
          <w:rFonts w:ascii="Times New Roman" w:eastAsiaTheme="minorEastAsia" w:hAnsi="Times New Roman" w:cs="Times New Roman"/>
          <w:sz w:val="28"/>
          <w:szCs w:val="28"/>
        </w:rPr>
        <w:t xml:space="preserve"> исходного тезиса, вывод, к </w:t>
      </w:r>
      <w:r w:rsidR="004E2F6E" w:rsidRPr="00B10B3B">
        <w:rPr>
          <w:rFonts w:ascii="Times New Roman" w:eastAsiaTheme="minorEastAsia" w:hAnsi="Times New Roman" w:cs="Times New Roman"/>
          <w:sz w:val="28"/>
          <w:szCs w:val="28"/>
        </w:rPr>
        <w:t>которому приводят аргументы</w:t>
      </w:r>
      <w:r w:rsidR="009D4BD6" w:rsidRPr="00B10B3B">
        <w:rPr>
          <w:rFonts w:ascii="Times New Roman" w:eastAsiaTheme="minorEastAsia" w:hAnsi="Times New Roman" w:cs="Times New Roman"/>
          <w:sz w:val="28"/>
          <w:szCs w:val="28"/>
        </w:rPr>
        <w:t xml:space="preserve"> </w:t>
      </w:r>
      <w:r w:rsidR="009D4BD6" w:rsidRPr="00B10B3B">
        <w:rPr>
          <w:rFonts w:ascii="Times New Roman" w:hAnsi="Times New Roman" w:cs="Times New Roman"/>
          <w:sz w:val="28"/>
          <w:szCs w:val="28"/>
        </w:rPr>
        <w:t>[</w:t>
      </w:r>
      <w:r w:rsidR="009D4BD6" w:rsidRPr="00B10B3B">
        <w:rPr>
          <w:rFonts w:ascii="Times New Roman" w:eastAsia="Times New Roman" w:hAnsi="Times New Roman" w:cs="Times New Roman"/>
          <w:sz w:val="28"/>
          <w:szCs w:val="28"/>
          <w:shd w:val="clear" w:color="auto" w:fill="FFFFFF"/>
        </w:rPr>
        <w:t xml:space="preserve">Трубицина, 2018: 325; </w:t>
      </w:r>
      <w:r w:rsidR="009D4BD6" w:rsidRPr="00B10B3B">
        <w:rPr>
          <w:rFonts w:ascii="Times New Roman" w:eastAsia="Calibri" w:hAnsi="Times New Roman" w:cs="Times New Roman"/>
          <w:noProof/>
          <w:sz w:val="28"/>
          <w:szCs w:val="28"/>
        </w:rPr>
        <w:t>Пассов, 1989: 61-65</w:t>
      </w:r>
      <w:r w:rsidR="009D4BD6" w:rsidRPr="00B10B3B">
        <w:rPr>
          <w:rFonts w:ascii="Times New Roman" w:hAnsi="Times New Roman" w:cs="Times New Roman"/>
          <w:sz w:val="28"/>
          <w:szCs w:val="28"/>
        </w:rPr>
        <w:t>]</w:t>
      </w:r>
      <w:r w:rsidR="009D4BD6" w:rsidRPr="00B10B3B">
        <w:rPr>
          <w:rFonts w:ascii="Times New Roman" w:eastAsiaTheme="minorEastAsia" w:hAnsi="Times New Roman" w:cs="Times New Roman"/>
          <w:sz w:val="28"/>
          <w:szCs w:val="28"/>
        </w:rPr>
        <w:t>.</w:t>
      </w:r>
    </w:p>
    <w:p w:rsidR="004E2F6E" w:rsidRPr="00B10B3B" w:rsidRDefault="00B01BBC"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Н.Д. Гальскова</w:t>
      </w:r>
      <w:r w:rsidR="00F357B4" w:rsidRPr="00B10B3B">
        <w:rPr>
          <w:rFonts w:ascii="Times New Roman" w:hAnsi="Times New Roman" w:cs="Times New Roman"/>
          <w:sz w:val="28"/>
          <w:szCs w:val="28"/>
        </w:rPr>
        <w:t>, помимо</w:t>
      </w:r>
      <w:r w:rsidR="004E2F6E" w:rsidRPr="00B10B3B">
        <w:rPr>
          <w:rFonts w:ascii="Times New Roman" w:hAnsi="Times New Roman" w:cs="Times New Roman"/>
          <w:sz w:val="28"/>
          <w:szCs w:val="28"/>
        </w:rPr>
        <w:t xml:space="preserve"> </w:t>
      </w:r>
      <w:r w:rsidR="00F357B4" w:rsidRPr="00B10B3B">
        <w:rPr>
          <w:rFonts w:ascii="Times New Roman" w:hAnsi="Times New Roman" w:cs="Times New Roman"/>
          <w:sz w:val="28"/>
          <w:szCs w:val="28"/>
        </w:rPr>
        <w:t>приведенных выше типов,</w:t>
      </w:r>
      <w:r w:rsidRPr="00B10B3B">
        <w:rPr>
          <w:rFonts w:ascii="Times New Roman" w:hAnsi="Times New Roman" w:cs="Times New Roman"/>
          <w:sz w:val="28"/>
          <w:szCs w:val="28"/>
        </w:rPr>
        <w:t xml:space="preserve"> говорит о существовании таких монологов, как</w:t>
      </w:r>
      <w:r w:rsidR="00F357B4" w:rsidRPr="00B10B3B">
        <w:rPr>
          <w:rFonts w:ascii="Times New Roman" w:hAnsi="Times New Roman" w:cs="Times New Roman"/>
          <w:sz w:val="28"/>
          <w:szCs w:val="28"/>
        </w:rPr>
        <w:t xml:space="preserve"> монологи-рассказы и монологи-убеждения. </w:t>
      </w:r>
      <w:r w:rsidR="008E0935" w:rsidRPr="00B10B3B">
        <w:rPr>
          <w:rFonts w:ascii="Times New Roman" w:hAnsi="Times New Roman" w:cs="Times New Roman"/>
          <w:sz w:val="28"/>
          <w:szCs w:val="28"/>
        </w:rPr>
        <w:t>Исследователь не дает подробной характеристики данным типам, но, есл</w:t>
      </w:r>
      <w:r w:rsidRPr="00B10B3B">
        <w:rPr>
          <w:rFonts w:ascii="Times New Roman" w:hAnsi="Times New Roman" w:cs="Times New Roman"/>
          <w:sz w:val="28"/>
          <w:szCs w:val="28"/>
        </w:rPr>
        <w:t>и брать за основу классификаци</w:t>
      </w:r>
      <w:r w:rsidR="00837688" w:rsidRPr="00B10B3B">
        <w:rPr>
          <w:rFonts w:ascii="Times New Roman" w:hAnsi="Times New Roman" w:cs="Times New Roman"/>
          <w:sz w:val="28"/>
          <w:szCs w:val="28"/>
        </w:rPr>
        <w:t>и</w:t>
      </w:r>
      <w:r w:rsidRPr="00B10B3B">
        <w:rPr>
          <w:rFonts w:ascii="Times New Roman" w:hAnsi="Times New Roman" w:cs="Times New Roman"/>
          <w:sz w:val="28"/>
          <w:szCs w:val="28"/>
        </w:rPr>
        <w:t xml:space="preserve"> </w:t>
      </w:r>
      <w:r w:rsidR="004A0FC0" w:rsidRPr="00B10B3B">
        <w:rPr>
          <w:rFonts w:ascii="Times New Roman" w:hAnsi="Times New Roman" w:cs="Times New Roman"/>
          <w:sz w:val="28"/>
          <w:szCs w:val="28"/>
        </w:rPr>
        <w:t>Е.</w:t>
      </w:r>
      <w:r w:rsidR="008E0935" w:rsidRPr="00B10B3B">
        <w:rPr>
          <w:rFonts w:ascii="Times New Roman" w:hAnsi="Times New Roman" w:cs="Times New Roman"/>
          <w:sz w:val="28"/>
          <w:szCs w:val="28"/>
        </w:rPr>
        <w:t xml:space="preserve">И. </w:t>
      </w:r>
      <w:proofErr w:type="spellStart"/>
      <w:r w:rsidR="008E0935" w:rsidRPr="00B10B3B">
        <w:rPr>
          <w:rFonts w:ascii="Times New Roman" w:hAnsi="Times New Roman" w:cs="Times New Roman"/>
          <w:sz w:val="28"/>
          <w:szCs w:val="28"/>
        </w:rPr>
        <w:t>Пассова</w:t>
      </w:r>
      <w:proofErr w:type="spellEnd"/>
      <w:r w:rsidR="008E0935" w:rsidRPr="00B10B3B">
        <w:rPr>
          <w:rFonts w:ascii="Times New Roman" w:hAnsi="Times New Roman" w:cs="Times New Roman"/>
          <w:sz w:val="28"/>
          <w:szCs w:val="28"/>
        </w:rPr>
        <w:t xml:space="preserve"> и О.И. </w:t>
      </w:r>
      <w:proofErr w:type="spellStart"/>
      <w:r w:rsidR="008E0935" w:rsidRPr="00B10B3B">
        <w:rPr>
          <w:rFonts w:ascii="Times New Roman" w:hAnsi="Times New Roman" w:cs="Times New Roman"/>
          <w:sz w:val="28"/>
          <w:szCs w:val="28"/>
        </w:rPr>
        <w:t>Трубициной</w:t>
      </w:r>
      <w:proofErr w:type="spellEnd"/>
      <w:r w:rsidR="008E0935" w:rsidRPr="00B10B3B">
        <w:rPr>
          <w:rFonts w:ascii="Times New Roman" w:hAnsi="Times New Roman" w:cs="Times New Roman"/>
          <w:sz w:val="28"/>
          <w:szCs w:val="28"/>
        </w:rPr>
        <w:t>, монолог-убеждение можно включить в монолог-рассуждение, а монолог-рассказ в монолог-повествование.</w:t>
      </w:r>
    </w:p>
    <w:p w:rsidR="004E2F6E" w:rsidRPr="00B10B3B" w:rsidRDefault="004E2F6E"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Для нашего исследования чрезвычайно актуальным является подход к типологии монологических </w:t>
      </w:r>
      <w:r w:rsidR="004A0FC0" w:rsidRPr="00B10B3B">
        <w:rPr>
          <w:rFonts w:ascii="Times New Roman" w:hAnsi="Times New Roman" w:cs="Times New Roman"/>
          <w:sz w:val="28"/>
          <w:szCs w:val="28"/>
        </w:rPr>
        <w:t>высказываний, представленный</w:t>
      </w:r>
      <w:r w:rsidRPr="00B10B3B">
        <w:rPr>
          <w:rFonts w:ascii="Times New Roman" w:hAnsi="Times New Roman" w:cs="Times New Roman"/>
          <w:sz w:val="28"/>
          <w:szCs w:val="28"/>
        </w:rPr>
        <w:t xml:space="preserve"> в работе Н.Н. </w:t>
      </w:r>
      <w:proofErr w:type="spellStart"/>
      <w:r w:rsidRPr="00B10B3B">
        <w:rPr>
          <w:rFonts w:ascii="Times New Roman" w:hAnsi="Times New Roman" w:cs="Times New Roman"/>
          <w:sz w:val="28"/>
          <w:szCs w:val="28"/>
        </w:rPr>
        <w:t>Душковой</w:t>
      </w:r>
      <w:proofErr w:type="spellEnd"/>
      <w:r w:rsidRPr="00B10B3B">
        <w:rPr>
          <w:rFonts w:ascii="Times New Roman" w:hAnsi="Times New Roman" w:cs="Times New Roman"/>
          <w:sz w:val="28"/>
          <w:szCs w:val="28"/>
        </w:rPr>
        <w:t xml:space="preserve">, которая классифицирует монологические высказывания с точки зрения этапа творчества и подразделяет все типы монологических </w:t>
      </w:r>
      <w:r w:rsidRPr="00B10B3B">
        <w:rPr>
          <w:rFonts w:ascii="Times New Roman" w:hAnsi="Times New Roman" w:cs="Times New Roman"/>
          <w:sz w:val="28"/>
          <w:szCs w:val="28"/>
        </w:rPr>
        <w:lastRenderedPageBreak/>
        <w:t xml:space="preserve">высказываний на </w:t>
      </w:r>
      <w:proofErr w:type="spellStart"/>
      <w:r w:rsidR="005D1097" w:rsidRPr="00B10B3B">
        <w:rPr>
          <w:rFonts w:ascii="Times New Roman" w:hAnsi="Times New Roman" w:cs="Times New Roman"/>
          <w:i/>
          <w:sz w:val="28"/>
          <w:szCs w:val="28"/>
        </w:rPr>
        <w:t>дотворческие</w:t>
      </w:r>
      <w:proofErr w:type="spellEnd"/>
      <w:r w:rsidR="005D1097" w:rsidRPr="00B10B3B">
        <w:rPr>
          <w:rFonts w:ascii="Times New Roman" w:hAnsi="Times New Roman" w:cs="Times New Roman"/>
          <w:i/>
          <w:sz w:val="28"/>
          <w:szCs w:val="28"/>
        </w:rPr>
        <w:t xml:space="preserve">, </w:t>
      </w:r>
      <w:proofErr w:type="spellStart"/>
      <w:r w:rsidR="005D1097" w:rsidRPr="00B10B3B">
        <w:rPr>
          <w:rFonts w:ascii="Times New Roman" w:hAnsi="Times New Roman" w:cs="Times New Roman"/>
          <w:i/>
          <w:sz w:val="28"/>
          <w:szCs w:val="28"/>
        </w:rPr>
        <w:t>полутворческие</w:t>
      </w:r>
      <w:proofErr w:type="spellEnd"/>
      <w:r w:rsidR="005D1097" w:rsidRPr="00B10B3B">
        <w:rPr>
          <w:rFonts w:ascii="Times New Roman" w:hAnsi="Times New Roman" w:cs="Times New Roman"/>
          <w:i/>
          <w:sz w:val="28"/>
          <w:szCs w:val="28"/>
        </w:rPr>
        <w:t xml:space="preserve"> </w:t>
      </w:r>
      <w:r w:rsidRPr="00B10B3B">
        <w:rPr>
          <w:rFonts w:ascii="Times New Roman" w:hAnsi="Times New Roman" w:cs="Times New Roman"/>
          <w:sz w:val="28"/>
          <w:szCs w:val="28"/>
        </w:rPr>
        <w:t xml:space="preserve">и </w:t>
      </w:r>
      <w:r w:rsidR="005D1097" w:rsidRPr="00B10B3B">
        <w:rPr>
          <w:rFonts w:ascii="Times New Roman" w:hAnsi="Times New Roman" w:cs="Times New Roman"/>
          <w:i/>
          <w:sz w:val="28"/>
          <w:szCs w:val="28"/>
        </w:rPr>
        <w:t>творческие</w:t>
      </w:r>
      <w:r w:rsidRPr="00B10B3B">
        <w:rPr>
          <w:rFonts w:ascii="Times New Roman" w:hAnsi="Times New Roman" w:cs="Times New Roman"/>
          <w:sz w:val="28"/>
          <w:szCs w:val="28"/>
        </w:rPr>
        <w:t>. В своей работе она раскрывает содержание данных этапов следующим образом:</w:t>
      </w:r>
    </w:p>
    <w:p w:rsidR="004B448F" w:rsidRPr="00B10B3B" w:rsidRDefault="005D1097" w:rsidP="00945C4D">
      <w:pPr>
        <w:pStyle w:val="a3"/>
        <w:numPr>
          <w:ilvl w:val="0"/>
          <w:numId w:val="13"/>
        </w:numPr>
        <w:spacing w:after="0" w:line="360" w:lineRule="auto"/>
        <w:ind w:left="0" w:firstLine="851"/>
        <w:jc w:val="both"/>
        <w:rPr>
          <w:rFonts w:ascii="Times New Roman" w:hAnsi="Times New Roman" w:cs="Times New Roman"/>
          <w:sz w:val="28"/>
          <w:szCs w:val="28"/>
        </w:rPr>
      </w:pPr>
      <w:proofErr w:type="spellStart"/>
      <w:r w:rsidRPr="00B10B3B">
        <w:rPr>
          <w:rFonts w:ascii="Times New Roman" w:hAnsi="Times New Roman" w:cs="Times New Roman"/>
          <w:i/>
          <w:sz w:val="28"/>
          <w:szCs w:val="28"/>
        </w:rPr>
        <w:t>Дотворческое</w:t>
      </w:r>
      <w:proofErr w:type="spellEnd"/>
      <w:r w:rsidR="009B2E38" w:rsidRPr="00B10B3B">
        <w:rPr>
          <w:rFonts w:ascii="Times New Roman" w:hAnsi="Times New Roman" w:cs="Times New Roman"/>
          <w:sz w:val="28"/>
          <w:szCs w:val="28"/>
        </w:rPr>
        <w:t xml:space="preserve"> </w:t>
      </w:r>
      <w:r w:rsidRPr="00B10B3B">
        <w:rPr>
          <w:rFonts w:ascii="Times New Roman" w:hAnsi="Times New Roman" w:cs="Times New Roman"/>
          <w:i/>
          <w:sz w:val="28"/>
          <w:szCs w:val="28"/>
        </w:rPr>
        <w:t>монологическое высказывание</w:t>
      </w:r>
      <w:r w:rsidR="009B2E38" w:rsidRPr="00B10B3B">
        <w:rPr>
          <w:rFonts w:ascii="Times New Roman" w:hAnsi="Times New Roman" w:cs="Times New Roman"/>
          <w:sz w:val="28"/>
          <w:szCs w:val="28"/>
        </w:rPr>
        <w:t>, как правило,</w:t>
      </w:r>
      <w:r w:rsidR="003E0B4B" w:rsidRPr="00B10B3B">
        <w:rPr>
          <w:rFonts w:ascii="Times New Roman" w:hAnsi="Times New Roman" w:cs="Times New Roman"/>
          <w:sz w:val="28"/>
          <w:szCs w:val="28"/>
        </w:rPr>
        <w:t xml:space="preserve"> </w:t>
      </w:r>
      <w:r w:rsidR="009B2E38" w:rsidRPr="00B10B3B">
        <w:rPr>
          <w:rFonts w:ascii="Times New Roman" w:hAnsi="Times New Roman" w:cs="Times New Roman"/>
          <w:sz w:val="28"/>
          <w:szCs w:val="28"/>
        </w:rPr>
        <w:t>представляет собой воспроизведение заученного наизусть текста и относится к</w:t>
      </w:r>
      <w:r w:rsidR="003E0B4B" w:rsidRPr="00B10B3B">
        <w:rPr>
          <w:rFonts w:ascii="Times New Roman" w:hAnsi="Times New Roman" w:cs="Times New Roman"/>
          <w:sz w:val="28"/>
          <w:szCs w:val="28"/>
        </w:rPr>
        <w:t xml:space="preserve"> </w:t>
      </w:r>
      <w:r w:rsidR="009B2E38" w:rsidRPr="00B10B3B">
        <w:rPr>
          <w:rFonts w:ascii="Times New Roman" w:hAnsi="Times New Roman" w:cs="Times New Roman"/>
          <w:sz w:val="28"/>
          <w:szCs w:val="28"/>
        </w:rPr>
        <w:t>репродуктивному уровню.</w:t>
      </w:r>
    </w:p>
    <w:p w:rsidR="00AC2293" w:rsidRPr="00B10B3B" w:rsidRDefault="005D1097" w:rsidP="00945C4D">
      <w:pPr>
        <w:pStyle w:val="a3"/>
        <w:numPr>
          <w:ilvl w:val="0"/>
          <w:numId w:val="13"/>
        </w:numPr>
        <w:spacing w:after="0" w:line="360" w:lineRule="auto"/>
        <w:ind w:left="0" w:firstLine="851"/>
        <w:jc w:val="both"/>
        <w:rPr>
          <w:rFonts w:ascii="Times New Roman" w:hAnsi="Times New Roman" w:cs="Times New Roman"/>
          <w:sz w:val="28"/>
          <w:szCs w:val="28"/>
        </w:rPr>
      </w:pPr>
      <w:proofErr w:type="spellStart"/>
      <w:r w:rsidRPr="00B10B3B">
        <w:rPr>
          <w:rFonts w:ascii="Times New Roman" w:hAnsi="Times New Roman" w:cs="Times New Roman"/>
          <w:i/>
          <w:sz w:val="28"/>
          <w:szCs w:val="28"/>
        </w:rPr>
        <w:t>Полутворческое</w:t>
      </w:r>
      <w:proofErr w:type="spellEnd"/>
      <w:r w:rsidR="009B2E38" w:rsidRPr="00B10B3B">
        <w:rPr>
          <w:rFonts w:ascii="Times New Roman" w:hAnsi="Times New Roman" w:cs="Times New Roman"/>
          <w:sz w:val="28"/>
          <w:szCs w:val="28"/>
        </w:rPr>
        <w:t xml:space="preserve"> </w:t>
      </w:r>
      <w:r w:rsidRPr="00B10B3B">
        <w:rPr>
          <w:rFonts w:ascii="Times New Roman" w:hAnsi="Times New Roman" w:cs="Times New Roman"/>
          <w:i/>
          <w:sz w:val="28"/>
          <w:szCs w:val="28"/>
        </w:rPr>
        <w:t>монологическое высказывание</w:t>
      </w:r>
      <w:r w:rsidR="009B2E38" w:rsidRPr="00B10B3B">
        <w:rPr>
          <w:rFonts w:ascii="Times New Roman" w:hAnsi="Times New Roman" w:cs="Times New Roman"/>
          <w:sz w:val="28"/>
          <w:szCs w:val="28"/>
        </w:rPr>
        <w:t xml:space="preserve"> объед</w:t>
      </w:r>
      <w:r w:rsidR="003E0B4B" w:rsidRPr="00B10B3B">
        <w:rPr>
          <w:rFonts w:ascii="Times New Roman" w:hAnsi="Times New Roman" w:cs="Times New Roman"/>
          <w:sz w:val="28"/>
          <w:szCs w:val="28"/>
        </w:rPr>
        <w:t>иняет</w:t>
      </w:r>
      <w:r w:rsidR="009B2E38" w:rsidRPr="00B10B3B">
        <w:rPr>
          <w:rFonts w:ascii="Times New Roman" w:hAnsi="Times New Roman" w:cs="Times New Roman"/>
          <w:sz w:val="28"/>
          <w:szCs w:val="28"/>
        </w:rPr>
        <w:t xml:space="preserve"> в себе</w:t>
      </w:r>
      <w:r w:rsidR="003E0B4B" w:rsidRPr="00B10B3B">
        <w:rPr>
          <w:rFonts w:ascii="Times New Roman" w:hAnsi="Times New Roman" w:cs="Times New Roman"/>
          <w:sz w:val="28"/>
          <w:szCs w:val="28"/>
        </w:rPr>
        <w:t xml:space="preserve"> </w:t>
      </w:r>
      <w:r w:rsidR="009B2E38" w:rsidRPr="00B10B3B">
        <w:rPr>
          <w:rFonts w:ascii="Times New Roman" w:hAnsi="Times New Roman" w:cs="Times New Roman"/>
          <w:sz w:val="28"/>
          <w:szCs w:val="28"/>
        </w:rPr>
        <w:t>элементы репродукции и продукции</w:t>
      </w:r>
      <w:r w:rsidR="003E0B4B" w:rsidRPr="00B10B3B">
        <w:rPr>
          <w:rFonts w:ascii="Times New Roman" w:hAnsi="Times New Roman" w:cs="Times New Roman"/>
          <w:sz w:val="28"/>
          <w:szCs w:val="28"/>
        </w:rPr>
        <w:t>, отличается</w:t>
      </w:r>
      <w:r w:rsidR="009B2E38" w:rsidRPr="00B10B3B">
        <w:rPr>
          <w:rFonts w:ascii="Times New Roman" w:hAnsi="Times New Roman" w:cs="Times New Roman"/>
          <w:sz w:val="28"/>
          <w:szCs w:val="28"/>
        </w:rPr>
        <w:t xml:space="preserve"> оригинальностью либо в плане</w:t>
      </w:r>
      <w:r w:rsidR="003E0B4B" w:rsidRPr="00B10B3B">
        <w:rPr>
          <w:rFonts w:ascii="Times New Roman" w:hAnsi="Times New Roman" w:cs="Times New Roman"/>
          <w:sz w:val="28"/>
          <w:szCs w:val="28"/>
        </w:rPr>
        <w:t xml:space="preserve"> </w:t>
      </w:r>
      <w:r w:rsidR="009B2E38" w:rsidRPr="00B10B3B">
        <w:rPr>
          <w:rFonts w:ascii="Times New Roman" w:hAnsi="Times New Roman" w:cs="Times New Roman"/>
          <w:sz w:val="28"/>
          <w:szCs w:val="28"/>
        </w:rPr>
        <w:t>формы, либо в плане содержания</w:t>
      </w:r>
      <w:r w:rsidR="003E0B4B" w:rsidRPr="00B10B3B">
        <w:rPr>
          <w:rFonts w:ascii="Times New Roman" w:hAnsi="Times New Roman" w:cs="Times New Roman"/>
          <w:sz w:val="28"/>
          <w:szCs w:val="28"/>
        </w:rPr>
        <w:t xml:space="preserve"> и </w:t>
      </w:r>
      <w:r w:rsidR="009B2E38" w:rsidRPr="00B10B3B">
        <w:rPr>
          <w:rFonts w:ascii="Times New Roman" w:hAnsi="Times New Roman" w:cs="Times New Roman"/>
          <w:sz w:val="28"/>
          <w:szCs w:val="28"/>
        </w:rPr>
        <w:t>относится к репродуктивно-продуктивному уровню.</w:t>
      </w:r>
    </w:p>
    <w:p w:rsidR="00202740" w:rsidRPr="00B10B3B" w:rsidRDefault="005D1097" w:rsidP="00945C4D">
      <w:pPr>
        <w:pStyle w:val="a3"/>
        <w:numPr>
          <w:ilvl w:val="0"/>
          <w:numId w:val="13"/>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i/>
          <w:sz w:val="28"/>
          <w:szCs w:val="28"/>
        </w:rPr>
        <w:t>Творческое монологическое высказывание</w:t>
      </w:r>
      <w:r w:rsidR="003E0B4B" w:rsidRPr="00B10B3B">
        <w:rPr>
          <w:rFonts w:ascii="Times New Roman" w:hAnsi="Times New Roman" w:cs="Times New Roman"/>
          <w:sz w:val="28"/>
          <w:szCs w:val="28"/>
        </w:rPr>
        <w:t xml:space="preserve"> </w:t>
      </w:r>
      <w:r w:rsidR="009B2E38" w:rsidRPr="00B10B3B">
        <w:rPr>
          <w:rFonts w:ascii="Times New Roman" w:hAnsi="Times New Roman" w:cs="Times New Roman"/>
          <w:sz w:val="28"/>
          <w:szCs w:val="28"/>
        </w:rPr>
        <w:t>наиболее полно</w:t>
      </w:r>
      <w:r w:rsidR="003E0B4B" w:rsidRPr="00B10B3B">
        <w:rPr>
          <w:rFonts w:ascii="Times New Roman" w:hAnsi="Times New Roman" w:cs="Times New Roman"/>
          <w:sz w:val="28"/>
          <w:szCs w:val="28"/>
        </w:rPr>
        <w:t xml:space="preserve"> </w:t>
      </w:r>
      <w:r w:rsidR="009B2E38" w:rsidRPr="00B10B3B">
        <w:rPr>
          <w:rFonts w:ascii="Times New Roman" w:hAnsi="Times New Roman" w:cs="Times New Roman"/>
          <w:sz w:val="28"/>
          <w:szCs w:val="28"/>
        </w:rPr>
        <w:t>соответству</w:t>
      </w:r>
      <w:r w:rsidR="003E0B4B" w:rsidRPr="00B10B3B">
        <w:rPr>
          <w:rFonts w:ascii="Times New Roman" w:hAnsi="Times New Roman" w:cs="Times New Roman"/>
          <w:sz w:val="28"/>
          <w:szCs w:val="28"/>
        </w:rPr>
        <w:t>ет</w:t>
      </w:r>
      <w:r w:rsidR="009B2E38" w:rsidRPr="00B10B3B">
        <w:rPr>
          <w:rFonts w:ascii="Times New Roman" w:hAnsi="Times New Roman" w:cs="Times New Roman"/>
          <w:sz w:val="28"/>
          <w:szCs w:val="28"/>
        </w:rPr>
        <w:t xml:space="preserve"> основным характеристикам монологической речи (связность,</w:t>
      </w:r>
      <w:r w:rsidR="003E0B4B" w:rsidRPr="00B10B3B">
        <w:rPr>
          <w:rFonts w:ascii="Times New Roman" w:hAnsi="Times New Roman" w:cs="Times New Roman"/>
          <w:sz w:val="28"/>
          <w:szCs w:val="28"/>
        </w:rPr>
        <w:t xml:space="preserve"> </w:t>
      </w:r>
      <w:r w:rsidR="009B2E38" w:rsidRPr="00B10B3B">
        <w:rPr>
          <w:rFonts w:ascii="Times New Roman" w:hAnsi="Times New Roman" w:cs="Times New Roman"/>
          <w:sz w:val="28"/>
          <w:szCs w:val="28"/>
        </w:rPr>
        <w:t>цельность, завершенность, выразительность используемых языковых сре</w:t>
      </w:r>
      <w:proofErr w:type="gramStart"/>
      <w:r w:rsidR="009B2E38" w:rsidRPr="00B10B3B">
        <w:rPr>
          <w:rFonts w:ascii="Times New Roman" w:hAnsi="Times New Roman" w:cs="Times New Roman"/>
          <w:sz w:val="28"/>
          <w:szCs w:val="28"/>
        </w:rPr>
        <w:t>дств дл</w:t>
      </w:r>
      <w:proofErr w:type="gramEnd"/>
      <w:r w:rsidR="009B2E38" w:rsidRPr="00B10B3B">
        <w:rPr>
          <w:rFonts w:ascii="Times New Roman" w:hAnsi="Times New Roman" w:cs="Times New Roman"/>
          <w:sz w:val="28"/>
          <w:szCs w:val="28"/>
        </w:rPr>
        <w:t>я</w:t>
      </w:r>
      <w:r w:rsidR="003E0B4B" w:rsidRPr="00B10B3B">
        <w:rPr>
          <w:rFonts w:ascii="Times New Roman" w:hAnsi="Times New Roman" w:cs="Times New Roman"/>
          <w:sz w:val="28"/>
          <w:szCs w:val="28"/>
        </w:rPr>
        <w:t xml:space="preserve"> </w:t>
      </w:r>
      <w:r w:rsidR="009B2E38" w:rsidRPr="00B10B3B">
        <w:rPr>
          <w:rFonts w:ascii="Times New Roman" w:hAnsi="Times New Roman" w:cs="Times New Roman"/>
          <w:sz w:val="28"/>
          <w:szCs w:val="28"/>
        </w:rPr>
        <w:t>передачи мысли, оригинальность изложения, образность, самостоятельность</w:t>
      </w:r>
      <w:r w:rsidR="003E0B4B" w:rsidRPr="00B10B3B">
        <w:rPr>
          <w:rFonts w:ascii="Times New Roman" w:hAnsi="Times New Roman" w:cs="Times New Roman"/>
          <w:sz w:val="28"/>
          <w:szCs w:val="28"/>
        </w:rPr>
        <w:t xml:space="preserve"> </w:t>
      </w:r>
      <w:r w:rsidR="009B2E38" w:rsidRPr="00B10B3B">
        <w:rPr>
          <w:rFonts w:ascii="Times New Roman" w:hAnsi="Times New Roman" w:cs="Times New Roman"/>
          <w:sz w:val="28"/>
          <w:szCs w:val="28"/>
        </w:rPr>
        <w:t xml:space="preserve">высказывания) </w:t>
      </w:r>
      <w:r w:rsidR="003E0B4B" w:rsidRPr="00B10B3B">
        <w:rPr>
          <w:rFonts w:ascii="Times New Roman" w:hAnsi="Times New Roman" w:cs="Times New Roman"/>
          <w:sz w:val="28"/>
          <w:szCs w:val="28"/>
        </w:rPr>
        <w:t xml:space="preserve">и </w:t>
      </w:r>
      <w:r w:rsidR="009B2E38" w:rsidRPr="00B10B3B">
        <w:rPr>
          <w:rFonts w:ascii="Times New Roman" w:hAnsi="Times New Roman" w:cs="Times New Roman"/>
          <w:sz w:val="28"/>
          <w:szCs w:val="28"/>
        </w:rPr>
        <w:t>относится к продуктивному уровню, основной характеристикой которого</w:t>
      </w:r>
      <w:r w:rsidR="003E0B4B" w:rsidRPr="00B10B3B">
        <w:rPr>
          <w:rFonts w:ascii="Times New Roman" w:hAnsi="Times New Roman" w:cs="Times New Roman"/>
          <w:sz w:val="28"/>
          <w:szCs w:val="28"/>
        </w:rPr>
        <w:t xml:space="preserve"> </w:t>
      </w:r>
      <w:r w:rsidR="009B2E38" w:rsidRPr="00B10B3B">
        <w:rPr>
          <w:rFonts w:ascii="Times New Roman" w:hAnsi="Times New Roman" w:cs="Times New Roman"/>
          <w:sz w:val="28"/>
          <w:szCs w:val="28"/>
        </w:rPr>
        <w:t>является максимальная степень самостоятельности и творчества</w:t>
      </w:r>
      <w:r w:rsidR="009D4BD6" w:rsidRPr="00B10B3B">
        <w:rPr>
          <w:rFonts w:ascii="Times New Roman" w:hAnsi="Times New Roman" w:cs="Times New Roman"/>
          <w:sz w:val="28"/>
          <w:szCs w:val="28"/>
        </w:rPr>
        <w:t xml:space="preserve"> [</w:t>
      </w:r>
      <w:proofErr w:type="spellStart"/>
      <w:r w:rsidR="009D4BD6" w:rsidRPr="00B10B3B">
        <w:rPr>
          <w:rFonts w:ascii="Times New Roman" w:hAnsi="Times New Roman" w:cs="Times New Roman"/>
          <w:sz w:val="28"/>
          <w:szCs w:val="28"/>
        </w:rPr>
        <w:t>Душкова</w:t>
      </w:r>
      <w:proofErr w:type="spellEnd"/>
      <w:r w:rsidR="009D4BD6" w:rsidRPr="00B10B3B">
        <w:rPr>
          <w:rFonts w:ascii="Times New Roman" w:hAnsi="Times New Roman" w:cs="Times New Roman"/>
          <w:sz w:val="28"/>
          <w:szCs w:val="28"/>
        </w:rPr>
        <w:t>, 2009].</w:t>
      </w:r>
    </w:p>
    <w:p w:rsidR="00F01582" w:rsidRPr="00B10B3B" w:rsidRDefault="004E2F6E"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П</w:t>
      </w:r>
      <w:r w:rsidR="004A0FC0" w:rsidRPr="00B10B3B">
        <w:rPr>
          <w:rFonts w:ascii="Times New Roman" w:hAnsi="Times New Roman" w:cs="Times New Roman"/>
          <w:sz w:val="28"/>
          <w:szCs w:val="28"/>
        </w:rPr>
        <w:t>омимо вышесказанного</w:t>
      </w:r>
      <w:r w:rsidR="009D7C07" w:rsidRPr="00B10B3B">
        <w:rPr>
          <w:rFonts w:ascii="Times New Roman" w:hAnsi="Times New Roman" w:cs="Times New Roman"/>
          <w:sz w:val="28"/>
          <w:szCs w:val="28"/>
        </w:rPr>
        <w:t xml:space="preserve"> в работах</w:t>
      </w:r>
      <w:r w:rsidRPr="00B10B3B">
        <w:rPr>
          <w:rFonts w:ascii="Times New Roman" w:hAnsi="Times New Roman" w:cs="Times New Roman"/>
          <w:sz w:val="28"/>
          <w:szCs w:val="28"/>
        </w:rPr>
        <w:t xml:space="preserve">, посвященных исследованиям вопросов обучения говорению и устной монологической </w:t>
      </w:r>
      <w:r w:rsidR="004A0FC0" w:rsidRPr="00B10B3B">
        <w:rPr>
          <w:rFonts w:ascii="Times New Roman" w:hAnsi="Times New Roman" w:cs="Times New Roman"/>
          <w:sz w:val="28"/>
          <w:szCs w:val="28"/>
        </w:rPr>
        <w:t>речи как</w:t>
      </w:r>
      <w:r w:rsidRPr="00B10B3B">
        <w:rPr>
          <w:rFonts w:ascii="Times New Roman" w:hAnsi="Times New Roman" w:cs="Times New Roman"/>
          <w:sz w:val="28"/>
          <w:szCs w:val="28"/>
        </w:rPr>
        <w:t xml:space="preserve"> одному из ее этапов, внимание ученых фокусируется также на проблеме повышения эффективности обучения </w:t>
      </w:r>
      <w:r w:rsidR="004A0FC0" w:rsidRPr="00B10B3B">
        <w:rPr>
          <w:rFonts w:ascii="Times New Roman" w:hAnsi="Times New Roman" w:cs="Times New Roman"/>
          <w:sz w:val="28"/>
          <w:szCs w:val="28"/>
        </w:rPr>
        <w:t>говорению</w:t>
      </w:r>
      <w:r w:rsidRPr="00B10B3B">
        <w:rPr>
          <w:rFonts w:ascii="Times New Roman" w:hAnsi="Times New Roman" w:cs="Times New Roman"/>
          <w:sz w:val="28"/>
          <w:szCs w:val="28"/>
        </w:rPr>
        <w:t xml:space="preserve">. Так Е.И. Пассов считает, для того, чтобы сделать </w:t>
      </w:r>
      <w:r w:rsidR="004A0FC0" w:rsidRPr="00B10B3B">
        <w:rPr>
          <w:rFonts w:ascii="Times New Roman" w:hAnsi="Times New Roman" w:cs="Times New Roman"/>
          <w:sz w:val="28"/>
          <w:szCs w:val="28"/>
        </w:rPr>
        <w:t>процесс формирования</w:t>
      </w:r>
      <w:r w:rsidRPr="00B10B3B">
        <w:rPr>
          <w:rFonts w:ascii="Times New Roman" w:hAnsi="Times New Roman" w:cs="Times New Roman"/>
          <w:sz w:val="28"/>
          <w:szCs w:val="28"/>
        </w:rPr>
        <w:t xml:space="preserve"> умений и </w:t>
      </w:r>
      <w:r w:rsidR="004A0FC0" w:rsidRPr="00B10B3B">
        <w:rPr>
          <w:rFonts w:ascii="Times New Roman" w:hAnsi="Times New Roman" w:cs="Times New Roman"/>
          <w:sz w:val="28"/>
          <w:szCs w:val="28"/>
        </w:rPr>
        <w:t>навыков монологической</w:t>
      </w:r>
      <w:r w:rsidRPr="00B10B3B">
        <w:rPr>
          <w:rFonts w:ascii="Times New Roman" w:hAnsi="Times New Roman" w:cs="Times New Roman"/>
          <w:sz w:val="28"/>
          <w:szCs w:val="28"/>
        </w:rPr>
        <w:t xml:space="preserve"> </w:t>
      </w:r>
      <w:r w:rsidR="004A0FC0" w:rsidRPr="00B10B3B">
        <w:rPr>
          <w:rFonts w:ascii="Times New Roman" w:hAnsi="Times New Roman" w:cs="Times New Roman"/>
          <w:sz w:val="28"/>
          <w:szCs w:val="28"/>
        </w:rPr>
        <w:t>устной речи</w:t>
      </w:r>
      <w:r w:rsidRPr="00B10B3B">
        <w:rPr>
          <w:rFonts w:ascii="Times New Roman" w:hAnsi="Times New Roman" w:cs="Times New Roman"/>
          <w:sz w:val="28"/>
          <w:szCs w:val="28"/>
        </w:rPr>
        <w:t xml:space="preserve"> </w:t>
      </w:r>
      <w:r w:rsidR="004A0FC0" w:rsidRPr="00B10B3B">
        <w:rPr>
          <w:rFonts w:ascii="Times New Roman" w:hAnsi="Times New Roman" w:cs="Times New Roman"/>
          <w:sz w:val="28"/>
          <w:szCs w:val="28"/>
        </w:rPr>
        <w:t>учащихся более</w:t>
      </w:r>
      <w:r w:rsidRPr="00B10B3B">
        <w:rPr>
          <w:rFonts w:ascii="Times New Roman" w:hAnsi="Times New Roman" w:cs="Times New Roman"/>
          <w:sz w:val="28"/>
          <w:szCs w:val="28"/>
        </w:rPr>
        <w:t xml:space="preserve"> эффективным следует использовать опоры, т.е. некие вербальные ориентиры, побуждающие учащихся фокусировать внимание на существенном</w:t>
      </w:r>
      <w:r w:rsidR="00F23B63" w:rsidRPr="00B10B3B">
        <w:rPr>
          <w:rFonts w:ascii="Times New Roman" w:hAnsi="Times New Roman" w:cs="Times New Roman"/>
          <w:sz w:val="28"/>
          <w:szCs w:val="28"/>
        </w:rPr>
        <w:t>.</w:t>
      </w:r>
      <w:r w:rsidRPr="00B10B3B">
        <w:rPr>
          <w:rFonts w:ascii="Times New Roman" w:hAnsi="Times New Roman" w:cs="Times New Roman"/>
          <w:sz w:val="28"/>
          <w:szCs w:val="28"/>
        </w:rPr>
        <w:t xml:space="preserve"> Данные опоры непосредственно или опосредованно помогают порождению речевого высказывания, так как вызывают</w:t>
      </w:r>
      <w:r w:rsidR="00F23B63" w:rsidRPr="00B10B3B">
        <w:rPr>
          <w:rFonts w:ascii="Times New Roman" w:hAnsi="Times New Roman" w:cs="Times New Roman"/>
          <w:sz w:val="28"/>
          <w:szCs w:val="28"/>
        </w:rPr>
        <w:t xml:space="preserve"> </w:t>
      </w:r>
      <w:r w:rsidRPr="00B10B3B">
        <w:rPr>
          <w:rFonts w:ascii="Times New Roman" w:hAnsi="Times New Roman" w:cs="Times New Roman"/>
          <w:sz w:val="28"/>
          <w:szCs w:val="28"/>
        </w:rPr>
        <w:t>ассоциации, связанные с жизненным и речевым опытом учащихся. Поскольку необходимые ассоциации можно вызвать, во-первых, посредством слов, а, во-вторых, посредством изображ</w:t>
      </w:r>
      <w:r w:rsidR="009D4BD6" w:rsidRPr="00B10B3B">
        <w:rPr>
          <w:rFonts w:ascii="Times New Roman" w:hAnsi="Times New Roman" w:cs="Times New Roman"/>
          <w:sz w:val="28"/>
          <w:szCs w:val="28"/>
        </w:rPr>
        <w:t xml:space="preserve">ения реальной действительности, </w:t>
      </w:r>
      <w:r w:rsidRPr="00B10B3B">
        <w:rPr>
          <w:rFonts w:ascii="Times New Roman" w:hAnsi="Times New Roman" w:cs="Times New Roman"/>
          <w:sz w:val="28"/>
          <w:szCs w:val="28"/>
        </w:rPr>
        <w:t xml:space="preserve">различают </w:t>
      </w:r>
      <w:r w:rsidR="005D1097" w:rsidRPr="00B10B3B">
        <w:rPr>
          <w:rFonts w:ascii="Times New Roman" w:hAnsi="Times New Roman" w:cs="Times New Roman"/>
          <w:i/>
          <w:sz w:val="28"/>
          <w:szCs w:val="28"/>
        </w:rPr>
        <w:t xml:space="preserve">словесные </w:t>
      </w:r>
      <w:r w:rsidRPr="00B10B3B">
        <w:rPr>
          <w:rFonts w:ascii="Times New Roman" w:hAnsi="Times New Roman" w:cs="Times New Roman"/>
          <w:sz w:val="28"/>
          <w:szCs w:val="28"/>
        </w:rPr>
        <w:t xml:space="preserve">и </w:t>
      </w:r>
      <w:r w:rsidR="005D1097" w:rsidRPr="00B10B3B">
        <w:rPr>
          <w:rFonts w:ascii="Times New Roman" w:hAnsi="Times New Roman" w:cs="Times New Roman"/>
          <w:i/>
          <w:sz w:val="28"/>
          <w:szCs w:val="28"/>
        </w:rPr>
        <w:t>изобразительные опоры</w:t>
      </w:r>
      <w:r w:rsidRPr="00B10B3B">
        <w:rPr>
          <w:rFonts w:ascii="Times New Roman" w:hAnsi="Times New Roman" w:cs="Times New Roman"/>
          <w:sz w:val="28"/>
          <w:szCs w:val="28"/>
        </w:rPr>
        <w:t xml:space="preserve">. </w:t>
      </w:r>
    </w:p>
    <w:p w:rsidR="006674F1" w:rsidRPr="00B10B3B" w:rsidRDefault="004E2F6E"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lastRenderedPageBreak/>
        <w:t xml:space="preserve">Любая опора – способ управления высказыванием, согласно этому, опоры подразделяются </w:t>
      </w:r>
      <w:proofErr w:type="gramStart"/>
      <w:r w:rsidRPr="00B10B3B">
        <w:rPr>
          <w:rFonts w:ascii="Times New Roman" w:hAnsi="Times New Roman" w:cs="Times New Roman"/>
          <w:sz w:val="28"/>
          <w:szCs w:val="28"/>
        </w:rPr>
        <w:t>на</w:t>
      </w:r>
      <w:proofErr w:type="gramEnd"/>
      <w:r w:rsidRPr="00B10B3B">
        <w:rPr>
          <w:rFonts w:ascii="Times New Roman" w:hAnsi="Times New Roman" w:cs="Times New Roman"/>
          <w:sz w:val="28"/>
          <w:szCs w:val="28"/>
        </w:rPr>
        <w:t xml:space="preserve"> </w:t>
      </w:r>
      <w:r w:rsidR="005D1097" w:rsidRPr="00B10B3B">
        <w:rPr>
          <w:rFonts w:ascii="Times New Roman" w:hAnsi="Times New Roman" w:cs="Times New Roman"/>
          <w:i/>
          <w:sz w:val="28"/>
          <w:szCs w:val="28"/>
        </w:rPr>
        <w:t xml:space="preserve">содержательные </w:t>
      </w:r>
      <w:r w:rsidRPr="00B10B3B">
        <w:rPr>
          <w:rFonts w:ascii="Times New Roman" w:hAnsi="Times New Roman" w:cs="Times New Roman"/>
          <w:sz w:val="28"/>
          <w:szCs w:val="28"/>
        </w:rPr>
        <w:t>и</w:t>
      </w:r>
      <w:r w:rsidR="005D1097" w:rsidRPr="00B10B3B">
        <w:rPr>
          <w:rFonts w:ascii="Times New Roman" w:hAnsi="Times New Roman" w:cs="Times New Roman"/>
          <w:i/>
          <w:sz w:val="28"/>
          <w:szCs w:val="28"/>
        </w:rPr>
        <w:t xml:space="preserve"> смысловые</w:t>
      </w:r>
      <w:r w:rsidRPr="00B10B3B">
        <w:rPr>
          <w:rFonts w:ascii="Times New Roman" w:hAnsi="Times New Roman" w:cs="Times New Roman"/>
          <w:sz w:val="28"/>
          <w:szCs w:val="28"/>
        </w:rPr>
        <w:t>. Первые предоставляют развернутую информацию, вторые – сжатую, однако и в одном, и в другом случае опора – лишь толчок к размышлению</w:t>
      </w:r>
      <w:r w:rsidR="00317431" w:rsidRPr="00B10B3B">
        <w:rPr>
          <w:rFonts w:ascii="Times New Roman" w:hAnsi="Times New Roman" w:cs="Times New Roman"/>
          <w:sz w:val="28"/>
          <w:szCs w:val="28"/>
        </w:rPr>
        <w:t>.</w:t>
      </w:r>
    </w:p>
    <w:p w:rsidR="00F23B63" w:rsidRPr="00B10B3B" w:rsidRDefault="00F23B63"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При этом опоры </w:t>
      </w:r>
      <w:r w:rsidR="00F01582" w:rsidRPr="00B10B3B">
        <w:rPr>
          <w:rFonts w:ascii="Times New Roman" w:hAnsi="Times New Roman" w:cs="Times New Roman"/>
          <w:sz w:val="28"/>
          <w:szCs w:val="28"/>
        </w:rPr>
        <w:t>особенно эффективны при</w:t>
      </w:r>
      <w:r w:rsidRPr="00B10B3B">
        <w:rPr>
          <w:rFonts w:ascii="Times New Roman" w:hAnsi="Times New Roman" w:cs="Times New Roman"/>
          <w:sz w:val="28"/>
          <w:szCs w:val="28"/>
        </w:rPr>
        <w:t xml:space="preserve"> обучени</w:t>
      </w:r>
      <w:r w:rsidR="00F01582" w:rsidRPr="00B10B3B">
        <w:rPr>
          <w:rFonts w:ascii="Times New Roman" w:hAnsi="Times New Roman" w:cs="Times New Roman"/>
          <w:sz w:val="28"/>
          <w:szCs w:val="28"/>
        </w:rPr>
        <w:t>и  устной</w:t>
      </w:r>
      <w:r w:rsidRPr="00B10B3B">
        <w:rPr>
          <w:rFonts w:ascii="Times New Roman" w:hAnsi="Times New Roman" w:cs="Times New Roman"/>
          <w:sz w:val="28"/>
          <w:szCs w:val="28"/>
        </w:rPr>
        <w:t xml:space="preserve"> монологическо</w:t>
      </w:r>
      <w:r w:rsidR="00F01582" w:rsidRPr="00B10B3B">
        <w:rPr>
          <w:rFonts w:ascii="Times New Roman" w:hAnsi="Times New Roman" w:cs="Times New Roman"/>
          <w:sz w:val="28"/>
          <w:szCs w:val="28"/>
        </w:rPr>
        <w:t>й</w:t>
      </w:r>
      <w:r w:rsidRPr="00B10B3B">
        <w:rPr>
          <w:rFonts w:ascii="Times New Roman" w:hAnsi="Times New Roman" w:cs="Times New Roman"/>
          <w:sz w:val="28"/>
          <w:szCs w:val="28"/>
        </w:rPr>
        <w:t xml:space="preserve"> </w:t>
      </w:r>
      <w:r w:rsidR="00F01582" w:rsidRPr="00B10B3B">
        <w:rPr>
          <w:rFonts w:ascii="Times New Roman" w:hAnsi="Times New Roman" w:cs="Times New Roman"/>
          <w:sz w:val="28"/>
          <w:szCs w:val="28"/>
        </w:rPr>
        <w:t xml:space="preserve">речи </w:t>
      </w:r>
      <w:r w:rsidRPr="00B10B3B">
        <w:rPr>
          <w:rFonts w:ascii="Times New Roman" w:hAnsi="Times New Roman" w:cs="Times New Roman"/>
          <w:sz w:val="28"/>
          <w:szCs w:val="28"/>
        </w:rPr>
        <w:t>на иностранном языке, так как</w:t>
      </w:r>
      <w:r w:rsidR="00F01582" w:rsidRPr="00B10B3B">
        <w:rPr>
          <w:rFonts w:ascii="Times New Roman" w:hAnsi="Times New Roman" w:cs="Times New Roman"/>
          <w:sz w:val="28"/>
          <w:szCs w:val="28"/>
        </w:rPr>
        <w:t xml:space="preserve"> они помогают выстроить содержание и последовательность изложения</w:t>
      </w:r>
      <w:r w:rsidRPr="00B10B3B">
        <w:rPr>
          <w:rFonts w:ascii="Times New Roman" w:hAnsi="Times New Roman" w:cs="Times New Roman"/>
          <w:sz w:val="28"/>
          <w:szCs w:val="28"/>
        </w:rPr>
        <w:t>. Проявление такой поддержки может быть прямым / непосредственным и косвенным / опосредованным, максимально развернутым и максимально свернутым</w:t>
      </w:r>
      <w:r w:rsidR="009D4BD6" w:rsidRPr="00B10B3B">
        <w:rPr>
          <w:rFonts w:ascii="Times New Roman" w:hAnsi="Times New Roman" w:cs="Times New Roman"/>
          <w:sz w:val="28"/>
          <w:szCs w:val="28"/>
        </w:rPr>
        <w:t xml:space="preserve"> [</w:t>
      </w:r>
      <w:r w:rsidR="009D4BD6" w:rsidRPr="00B10B3B">
        <w:rPr>
          <w:rFonts w:ascii="Times New Roman" w:eastAsia="Calibri" w:hAnsi="Times New Roman" w:cs="Times New Roman"/>
          <w:noProof/>
          <w:sz w:val="28"/>
          <w:szCs w:val="28"/>
        </w:rPr>
        <w:t>Пассов, 1989: 180</w:t>
      </w:r>
      <w:r w:rsidR="009D4BD6" w:rsidRPr="00B10B3B">
        <w:rPr>
          <w:rFonts w:ascii="Times New Roman" w:hAnsi="Times New Roman" w:cs="Times New Roman"/>
          <w:sz w:val="28"/>
          <w:szCs w:val="28"/>
        </w:rPr>
        <w:t>].</w:t>
      </w:r>
      <w:r w:rsidR="005A17E0" w:rsidRPr="00B10B3B">
        <w:rPr>
          <w:rFonts w:ascii="Times New Roman" w:hAnsi="Times New Roman" w:cs="Times New Roman"/>
          <w:sz w:val="28"/>
          <w:szCs w:val="28"/>
        </w:rPr>
        <w:t xml:space="preserve"> </w:t>
      </w:r>
    </w:p>
    <w:p w:rsidR="00B843E3" w:rsidRPr="00B10B3B" w:rsidRDefault="00202740"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Обращаясь к вопросу оценки качества опор,</w:t>
      </w:r>
      <w:r w:rsidR="00D57733" w:rsidRPr="00B10B3B">
        <w:rPr>
          <w:rFonts w:ascii="Times New Roman" w:hAnsi="Times New Roman" w:cs="Times New Roman"/>
          <w:sz w:val="28"/>
          <w:szCs w:val="28"/>
        </w:rPr>
        <w:t xml:space="preserve"> Е.Н. Соловова предлагает</w:t>
      </w:r>
      <w:r w:rsidRPr="00B10B3B">
        <w:rPr>
          <w:rFonts w:ascii="Times New Roman" w:hAnsi="Times New Roman" w:cs="Times New Roman"/>
          <w:sz w:val="28"/>
          <w:szCs w:val="28"/>
        </w:rPr>
        <w:t xml:space="preserve"> </w:t>
      </w:r>
      <w:r w:rsidR="00D57733" w:rsidRPr="00B10B3B">
        <w:rPr>
          <w:rFonts w:ascii="Times New Roman" w:hAnsi="Times New Roman" w:cs="Times New Roman"/>
          <w:sz w:val="28"/>
          <w:szCs w:val="28"/>
        </w:rPr>
        <w:t>учитывать следующие факторы:</w:t>
      </w:r>
    </w:p>
    <w:p w:rsidR="00D57733" w:rsidRPr="00B10B3B" w:rsidRDefault="00837688" w:rsidP="00945C4D">
      <w:pPr>
        <w:pStyle w:val="a3"/>
        <w:numPr>
          <w:ilvl w:val="0"/>
          <w:numId w:val="14"/>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возраст и уровень</w:t>
      </w:r>
      <w:r w:rsidR="00B650CE" w:rsidRPr="00B10B3B">
        <w:rPr>
          <w:rFonts w:ascii="Times New Roman" w:hAnsi="Times New Roman" w:cs="Times New Roman"/>
          <w:sz w:val="28"/>
          <w:szCs w:val="28"/>
        </w:rPr>
        <w:t xml:space="preserve"> общей образованности </w:t>
      </w:r>
      <w:proofErr w:type="gramStart"/>
      <w:r w:rsidR="00B650CE" w:rsidRPr="00B10B3B">
        <w:rPr>
          <w:rFonts w:ascii="Times New Roman" w:hAnsi="Times New Roman" w:cs="Times New Roman"/>
          <w:sz w:val="28"/>
          <w:szCs w:val="28"/>
        </w:rPr>
        <w:t>обучаемых</w:t>
      </w:r>
      <w:proofErr w:type="gramEnd"/>
    </w:p>
    <w:p w:rsidR="00D57733" w:rsidRPr="00B10B3B" w:rsidRDefault="00837688" w:rsidP="00945C4D">
      <w:pPr>
        <w:pStyle w:val="a3"/>
        <w:numPr>
          <w:ilvl w:val="0"/>
          <w:numId w:val="14"/>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уровень владения языков вс</w:t>
      </w:r>
      <w:r w:rsidR="00B650CE" w:rsidRPr="00B10B3B">
        <w:rPr>
          <w:rFonts w:ascii="Times New Roman" w:hAnsi="Times New Roman" w:cs="Times New Roman"/>
          <w:sz w:val="28"/>
          <w:szCs w:val="28"/>
        </w:rPr>
        <w:t>его класса и отдельных учеников</w:t>
      </w:r>
    </w:p>
    <w:p w:rsidR="00D57733" w:rsidRPr="00B10B3B" w:rsidRDefault="00B650CE" w:rsidP="00945C4D">
      <w:pPr>
        <w:pStyle w:val="a3"/>
        <w:numPr>
          <w:ilvl w:val="0"/>
          <w:numId w:val="14"/>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особенности речевой ситуации</w:t>
      </w:r>
    </w:p>
    <w:p w:rsidR="00F83D2D" w:rsidRPr="00B10B3B" w:rsidRDefault="00B650CE" w:rsidP="00945C4D">
      <w:pPr>
        <w:pStyle w:val="a3"/>
        <w:numPr>
          <w:ilvl w:val="0"/>
          <w:numId w:val="14"/>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характер речевого задания </w:t>
      </w:r>
      <w:r w:rsidR="00837688" w:rsidRPr="00B10B3B">
        <w:rPr>
          <w:rFonts w:ascii="Times New Roman" w:hAnsi="Times New Roman" w:cs="Times New Roman"/>
          <w:sz w:val="28"/>
          <w:szCs w:val="28"/>
        </w:rPr>
        <w:t>степень понимания речевой з</w:t>
      </w:r>
      <w:r w:rsidRPr="00B10B3B">
        <w:rPr>
          <w:rFonts w:ascii="Times New Roman" w:hAnsi="Times New Roman" w:cs="Times New Roman"/>
          <w:sz w:val="28"/>
          <w:szCs w:val="28"/>
        </w:rPr>
        <w:t>адачи всеми участниками общения</w:t>
      </w:r>
    </w:p>
    <w:p w:rsidR="00837688" w:rsidRPr="00B10B3B" w:rsidRDefault="00837688" w:rsidP="00945C4D">
      <w:pPr>
        <w:pStyle w:val="a3"/>
        <w:numPr>
          <w:ilvl w:val="0"/>
          <w:numId w:val="14"/>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индивидуальные</w:t>
      </w:r>
      <w:r w:rsidR="005A17E0" w:rsidRPr="00B10B3B">
        <w:rPr>
          <w:rFonts w:ascii="Times New Roman" w:hAnsi="Times New Roman" w:cs="Times New Roman"/>
          <w:sz w:val="28"/>
          <w:szCs w:val="28"/>
        </w:rPr>
        <w:t xml:space="preserve"> особенности личности </w:t>
      </w:r>
      <w:proofErr w:type="gramStart"/>
      <w:r w:rsidR="005A17E0" w:rsidRPr="00B10B3B">
        <w:rPr>
          <w:rFonts w:ascii="Times New Roman" w:hAnsi="Times New Roman" w:cs="Times New Roman"/>
          <w:sz w:val="28"/>
          <w:szCs w:val="28"/>
        </w:rPr>
        <w:t>обучаемых</w:t>
      </w:r>
      <w:proofErr w:type="gramEnd"/>
      <w:r w:rsidR="005A17E0" w:rsidRPr="00B10B3B">
        <w:rPr>
          <w:rFonts w:ascii="Times New Roman" w:hAnsi="Times New Roman" w:cs="Times New Roman"/>
          <w:sz w:val="28"/>
          <w:szCs w:val="28"/>
        </w:rPr>
        <w:t xml:space="preserve"> [</w:t>
      </w:r>
      <w:r w:rsidR="005A17E0" w:rsidRPr="00B10B3B">
        <w:rPr>
          <w:rFonts w:ascii="Times New Roman" w:eastAsia="Calibri" w:hAnsi="Times New Roman" w:cs="Times New Roman"/>
          <w:noProof/>
          <w:sz w:val="28"/>
          <w:szCs w:val="28"/>
          <w:lang w:eastAsia="ru-RU"/>
        </w:rPr>
        <w:t>Соловова</w:t>
      </w:r>
      <w:r w:rsidR="005A17E0" w:rsidRPr="00B10B3B">
        <w:rPr>
          <w:rFonts w:ascii="Times New Roman" w:eastAsia="Calibri" w:hAnsi="Times New Roman" w:cs="Times New Roman"/>
          <w:noProof/>
          <w:sz w:val="28"/>
          <w:szCs w:val="28"/>
        </w:rPr>
        <w:t>, 2003: 178</w:t>
      </w:r>
      <w:r w:rsidR="005A17E0" w:rsidRPr="00B10B3B">
        <w:rPr>
          <w:rFonts w:ascii="Times New Roman" w:hAnsi="Times New Roman" w:cs="Times New Roman"/>
          <w:sz w:val="28"/>
          <w:szCs w:val="28"/>
        </w:rPr>
        <w:t>].</w:t>
      </w:r>
    </w:p>
    <w:p w:rsidR="00202740" w:rsidRPr="00B10B3B" w:rsidRDefault="00317431"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О.</w:t>
      </w:r>
      <w:r w:rsidR="00202740" w:rsidRPr="00B10B3B">
        <w:rPr>
          <w:rFonts w:ascii="Times New Roman" w:hAnsi="Times New Roman" w:cs="Times New Roman"/>
          <w:sz w:val="28"/>
          <w:szCs w:val="28"/>
        </w:rPr>
        <w:t xml:space="preserve">И. Трубицина </w:t>
      </w:r>
      <w:r w:rsidR="00D57733" w:rsidRPr="00B10B3B">
        <w:rPr>
          <w:rFonts w:ascii="Times New Roman" w:hAnsi="Times New Roman" w:cs="Times New Roman"/>
          <w:sz w:val="28"/>
          <w:szCs w:val="28"/>
        </w:rPr>
        <w:t>углубляет и дополняет этот список такими</w:t>
      </w:r>
      <w:r w:rsidR="00202740" w:rsidRPr="00B10B3B">
        <w:rPr>
          <w:rFonts w:ascii="Times New Roman" w:hAnsi="Times New Roman" w:cs="Times New Roman"/>
          <w:sz w:val="28"/>
          <w:szCs w:val="28"/>
        </w:rPr>
        <w:t xml:space="preserve"> </w:t>
      </w:r>
      <w:r w:rsidR="00D57733" w:rsidRPr="00B10B3B">
        <w:rPr>
          <w:rFonts w:ascii="Times New Roman" w:hAnsi="Times New Roman" w:cs="Times New Roman"/>
          <w:sz w:val="28"/>
          <w:szCs w:val="28"/>
        </w:rPr>
        <w:t>требованиями к опорам, как</w:t>
      </w:r>
      <w:r w:rsidR="00202740" w:rsidRPr="00B10B3B">
        <w:rPr>
          <w:rFonts w:ascii="Times New Roman" w:hAnsi="Times New Roman" w:cs="Times New Roman"/>
          <w:sz w:val="28"/>
          <w:szCs w:val="28"/>
        </w:rPr>
        <w:t>:</w:t>
      </w:r>
    </w:p>
    <w:p w:rsidR="00202740" w:rsidRPr="00B10B3B" w:rsidRDefault="00B843E3" w:rsidP="00945C4D">
      <w:pPr>
        <w:pStyle w:val="a3"/>
        <w:numPr>
          <w:ilvl w:val="0"/>
          <w:numId w:val="15"/>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С</w:t>
      </w:r>
      <w:r w:rsidR="00202740" w:rsidRPr="00B10B3B">
        <w:rPr>
          <w:rFonts w:ascii="Times New Roman" w:hAnsi="Times New Roman" w:cs="Times New Roman"/>
          <w:sz w:val="28"/>
          <w:szCs w:val="28"/>
        </w:rPr>
        <w:t>оответствие используемых опор возрастным особенностям учащихся и уровню развития их индивидуально-реч</w:t>
      </w:r>
      <w:r w:rsidRPr="00B10B3B">
        <w:rPr>
          <w:rFonts w:ascii="Times New Roman" w:hAnsi="Times New Roman" w:cs="Times New Roman"/>
          <w:sz w:val="28"/>
          <w:szCs w:val="28"/>
        </w:rPr>
        <w:t>евого опыта в иностранном языке.</w:t>
      </w:r>
    </w:p>
    <w:p w:rsidR="00202740" w:rsidRPr="00B10B3B" w:rsidRDefault="00B843E3" w:rsidP="00945C4D">
      <w:pPr>
        <w:pStyle w:val="a3"/>
        <w:numPr>
          <w:ilvl w:val="0"/>
          <w:numId w:val="15"/>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С</w:t>
      </w:r>
      <w:r w:rsidR="00202740" w:rsidRPr="00B10B3B">
        <w:rPr>
          <w:rFonts w:ascii="Times New Roman" w:hAnsi="Times New Roman" w:cs="Times New Roman"/>
          <w:sz w:val="28"/>
          <w:szCs w:val="28"/>
        </w:rPr>
        <w:t xml:space="preserve">оответствие установки виду опоры и </w:t>
      </w:r>
      <w:r w:rsidRPr="00B10B3B">
        <w:rPr>
          <w:rFonts w:ascii="Times New Roman" w:hAnsi="Times New Roman" w:cs="Times New Roman"/>
          <w:sz w:val="28"/>
          <w:szCs w:val="28"/>
        </w:rPr>
        <w:t>их адекватность цели упражнения.</w:t>
      </w:r>
    </w:p>
    <w:p w:rsidR="001C1F0B" w:rsidRPr="00B10B3B" w:rsidRDefault="00B843E3" w:rsidP="00945C4D">
      <w:pPr>
        <w:pStyle w:val="a3"/>
        <w:numPr>
          <w:ilvl w:val="0"/>
          <w:numId w:val="15"/>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Э</w:t>
      </w:r>
      <w:r w:rsidR="00202740" w:rsidRPr="00B10B3B">
        <w:rPr>
          <w:rFonts w:ascii="Times New Roman" w:hAnsi="Times New Roman" w:cs="Times New Roman"/>
          <w:sz w:val="28"/>
          <w:szCs w:val="28"/>
        </w:rPr>
        <w:t xml:space="preserve">стетическое оформление. Согласно данному требованию материал должен быть правильно оформлен с точки зрения цветового восприятия, поскольку различные цвета, используемые в оформлении, </w:t>
      </w:r>
      <w:r w:rsidR="00202740" w:rsidRPr="00B10B3B">
        <w:rPr>
          <w:rFonts w:ascii="Times New Roman" w:hAnsi="Times New Roman" w:cs="Times New Roman"/>
          <w:sz w:val="28"/>
          <w:szCs w:val="28"/>
        </w:rPr>
        <w:lastRenderedPageBreak/>
        <w:t xml:space="preserve">оказывают влияние на эмоциональное и физиологическое состояние учащихся. </w:t>
      </w:r>
    </w:p>
    <w:p w:rsidR="00202740" w:rsidRPr="00B10B3B" w:rsidRDefault="00B843E3" w:rsidP="00945C4D">
      <w:pPr>
        <w:pStyle w:val="a3"/>
        <w:numPr>
          <w:ilvl w:val="0"/>
          <w:numId w:val="15"/>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О</w:t>
      </w:r>
      <w:r w:rsidR="00202740" w:rsidRPr="00B10B3B">
        <w:rPr>
          <w:rFonts w:ascii="Times New Roman" w:hAnsi="Times New Roman" w:cs="Times New Roman"/>
          <w:sz w:val="28"/>
          <w:szCs w:val="28"/>
        </w:rPr>
        <w:t xml:space="preserve">боснованная последовательность предъявления различных опор с учетом </w:t>
      </w:r>
      <w:proofErr w:type="spellStart"/>
      <w:r w:rsidR="00202740" w:rsidRPr="00B10B3B">
        <w:rPr>
          <w:rFonts w:ascii="Times New Roman" w:hAnsi="Times New Roman" w:cs="Times New Roman"/>
          <w:sz w:val="28"/>
          <w:szCs w:val="28"/>
        </w:rPr>
        <w:t>лингвопсихологических</w:t>
      </w:r>
      <w:proofErr w:type="spellEnd"/>
      <w:r w:rsidR="00202740" w:rsidRPr="00B10B3B">
        <w:rPr>
          <w:rFonts w:ascii="Times New Roman" w:hAnsi="Times New Roman" w:cs="Times New Roman"/>
          <w:sz w:val="28"/>
          <w:szCs w:val="28"/>
        </w:rPr>
        <w:t xml:space="preserve"> особенностей монологической и диалогической речи, уровня их </w:t>
      </w:r>
      <w:proofErr w:type="spellStart"/>
      <w:r w:rsidR="00202740" w:rsidRPr="00B10B3B">
        <w:rPr>
          <w:rFonts w:ascii="Times New Roman" w:hAnsi="Times New Roman" w:cs="Times New Roman"/>
          <w:sz w:val="28"/>
          <w:szCs w:val="28"/>
        </w:rPr>
        <w:t>сформи</w:t>
      </w:r>
      <w:r w:rsidRPr="00B10B3B">
        <w:rPr>
          <w:rFonts w:ascii="Times New Roman" w:hAnsi="Times New Roman" w:cs="Times New Roman"/>
          <w:sz w:val="28"/>
          <w:szCs w:val="28"/>
        </w:rPr>
        <w:t>рованности</w:t>
      </w:r>
      <w:proofErr w:type="spellEnd"/>
      <w:r w:rsidRPr="00B10B3B">
        <w:rPr>
          <w:rFonts w:ascii="Times New Roman" w:hAnsi="Times New Roman" w:cs="Times New Roman"/>
          <w:sz w:val="28"/>
          <w:szCs w:val="28"/>
        </w:rPr>
        <w:t xml:space="preserve"> и этапа формирования.</w:t>
      </w:r>
    </w:p>
    <w:p w:rsidR="00B1190C" w:rsidRPr="00B10B3B" w:rsidRDefault="00B843E3" w:rsidP="00945C4D">
      <w:pPr>
        <w:pStyle w:val="a3"/>
        <w:numPr>
          <w:ilvl w:val="0"/>
          <w:numId w:val="15"/>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Н</w:t>
      </w:r>
      <w:r w:rsidR="00202740" w:rsidRPr="00B10B3B">
        <w:rPr>
          <w:rFonts w:ascii="Times New Roman" w:hAnsi="Times New Roman" w:cs="Times New Roman"/>
          <w:sz w:val="28"/>
          <w:szCs w:val="28"/>
        </w:rPr>
        <w:t>аличие речевой задачи, которая должна служить стимулом к совершению речевого поступка. Речевая задача создает мотивационную готовность учащихся к высказыванию, направляет высказывание, помогая вызвать определенные ассоциации</w:t>
      </w:r>
      <w:r w:rsidR="009D270C" w:rsidRPr="00B10B3B">
        <w:rPr>
          <w:rFonts w:ascii="Times New Roman" w:hAnsi="Times New Roman" w:cs="Times New Roman"/>
          <w:sz w:val="28"/>
          <w:szCs w:val="28"/>
        </w:rPr>
        <w:t xml:space="preserve"> [</w:t>
      </w:r>
      <w:r w:rsidR="009D270C" w:rsidRPr="00B10B3B">
        <w:rPr>
          <w:rFonts w:ascii="Times New Roman" w:eastAsia="Times New Roman" w:hAnsi="Times New Roman" w:cs="Times New Roman"/>
          <w:sz w:val="28"/>
          <w:szCs w:val="28"/>
          <w:shd w:val="clear" w:color="auto" w:fill="FFFFFF"/>
        </w:rPr>
        <w:t>Трубицина, 2018: 304</w:t>
      </w:r>
      <w:r w:rsidR="009D270C" w:rsidRPr="00B10B3B">
        <w:rPr>
          <w:rFonts w:ascii="Times New Roman" w:hAnsi="Times New Roman" w:cs="Times New Roman"/>
          <w:sz w:val="28"/>
          <w:szCs w:val="28"/>
        </w:rPr>
        <w:t>]</w:t>
      </w:r>
      <w:r w:rsidR="00202740" w:rsidRPr="00B10B3B">
        <w:rPr>
          <w:rFonts w:ascii="Times New Roman" w:hAnsi="Times New Roman" w:cs="Times New Roman"/>
          <w:sz w:val="28"/>
          <w:szCs w:val="28"/>
        </w:rPr>
        <w:t>.</w:t>
      </w:r>
    </w:p>
    <w:p w:rsidR="006674F1" w:rsidRPr="00B10B3B" w:rsidRDefault="00202740"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Опора, соответствующая вышеперечисленным требованиям, существенно облегчает устные высказывания учащихся и оптимизирует процесс обучения монологической речи. </w:t>
      </w:r>
    </w:p>
    <w:p w:rsidR="00B843E3" w:rsidRPr="00B10B3B" w:rsidRDefault="00B843E3"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Важным является и вопрос </w:t>
      </w:r>
      <w:r w:rsidR="00D033DE" w:rsidRPr="00B10B3B">
        <w:rPr>
          <w:rFonts w:ascii="Times New Roman" w:hAnsi="Times New Roman" w:cs="Times New Roman"/>
          <w:sz w:val="28"/>
          <w:szCs w:val="28"/>
        </w:rPr>
        <w:t xml:space="preserve">оценки </w:t>
      </w:r>
      <w:r w:rsidRPr="00B10B3B">
        <w:rPr>
          <w:rFonts w:ascii="Times New Roman" w:hAnsi="Times New Roman" w:cs="Times New Roman"/>
          <w:sz w:val="28"/>
          <w:szCs w:val="28"/>
        </w:rPr>
        <w:t xml:space="preserve">монологических </w:t>
      </w:r>
      <w:r w:rsidR="00D033DE" w:rsidRPr="00B10B3B">
        <w:rPr>
          <w:rFonts w:ascii="Times New Roman" w:hAnsi="Times New Roman" w:cs="Times New Roman"/>
          <w:sz w:val="28"/>
          <w:szCs w:val="28"/>
        </w:rPr>
        <w:t>высказываний</w:t>
      </w:r>
      <w:r w:rsidRPr="00B10B3B">
        <w:rPr>
          <w:rFonts w:ascii="Times New Roman" w:hAnsi="Times New Roman" w:cs="Times New Roman"/>
          <w:sz w:val="28"/>
          <w:szCs w:val="28"/>
        </w:rPr>
        <w:t xml:space="preserve">. </w:t>
      </w:r>
      <w:r w:rsidR="00D033DE" w:rsidRPr="00B10B3B">
        <w:rPr>
          <w:rFonts w:ascii="Times New Roman" w:hAnsi="Times New Roman" w:cs="Times New Roman"/>
          <w:sz w:val="28"/>
          <w:szCs w:val="28"/>
        </w:rPr>
        <w:t xml:space="preserve">Наиболее ценными нам представляются </w:t>
      </w:r>
      <w:r w:rsidR="00B1190C" w:rsidRPr="00B10B3B">
        <w:rPr>
          <w:rFonts w:ascii="Times New Roman" w:hAnsi="Times New Roman" w:cs="Times New Roman"/>
          <w:sz w:val="28"/>
          <w:szCs w:val="28"/>
        </w:rPr>
        <w:t>критерии</w:t>
      </w:r>
      <w:r w:rsidR="005D1097" w:rsidRPr="00B10B3B">
        <w:rPr>
          <w:rFonts w:ascii="Times New Roman" w:hAnsi="Times New Roman" w:cs="Times New Roman"/>
          <w:sz w:val="28"/>
          <w:szCs w:val="28"/>
        </w:rPr>
        <w:t xml:space="preserve"> </w:t>
      </w:r>
      <w:r w:rsidR="00F01582" w:rsidRPr="00B10B3B">
        <w:rPr>
          <w:rFonts w:ascii="Times New Roman" w:hAnsi="Times New Roman" w:cs="Times New Roman"/>
          <w:sz w:val="28"/>
          <w:szCs w:val="28"/>
        </w:rPr>
        <w:t xml:space="preserve"> оценки монологического высказывания обучаемого</w:t>
      </w:r>
      <w:r w:rsidR="00B1190C" w:rsidRPr="00B10B3B">
        <w:rPr>
          <w:rFonts w:ascii="Times New Roman" w:hAnsi="Times New Roman" w:cs="Times New Roman"/>
          <w:sz w:val="28"/>
          <w:szCs w:val="28"/>
        </w:rPr>
        <w:t xml:space="preserve">, предложенные </w:t>
      </w:r>
      <w:r w:rsidRPr="00B10B3B">
        <w:rPr>
          <w:rFonts w:ascii="Times New Roman" w:hAnsi="Times New Roman" w:cs="Times New Roman"/>
          <w:sz w:val="28"/>
          <w:szCs w:val="28"/>
        </w:rPr>
        <w:t>С.Ф. Шатилов</w:t>
      </w:r>
      <w:r w:rsidR="00B1190C" w:rsidRPr="00B10B3B">
        <w:rPr>
          <w:rFonts w:ascii="Times New Roman" w:hAnsi="Times New Roman" w:cs="Times New Roman"/>
          <w:sz w:val="28"/>
          <w:szCs w:val="28"/>
        </w:rPr>
        <w:t>ым, как-то</w:t>
      </w:r>
      <w:r w:rsidRPr="00B10B3B">
        <w:rPr>
          <w:rFonts w:ascii="Times New Roman" w:hAnsi="Times New Roman" w:cs="Times New Roman"/>
          <w:sz w:val="28"/>
          <w:szCs w:val="28"/>
        </w:rPr>
        <w:t>:</w:t>
      </w:r>
    </w:p>
    <w:p w:rsidR="00B843E3" w:rsidRPr="00B10B3B" w:rsidRDefault="00837688" w:rsidP="00945C4D">
      <w:pPr>
        <w:pStyle w:val="a3"/>
        <w:numPr>
          <w:ilvl w:val="0"/>
          <w:numId w:val="9"/>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вид монолога (сообщение, повествование, описание, рассуждение);</w:t>
      </w:r>
    </w:p>
    <w:p w:rsidR="00B843E3" w:rsidRPr="00B10B3B" w:rsidRDefault="00837688" w:rsidP="00945C4D">
      <w:pPr>
        <w:pStyle w:val="a3"/>
        <w:numPr>
          <w:ilvl w:val="0"/>
          <w:numId w:val="9"/>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связность и логичность изложения мыслей и структурная композиционная завершенность высказывания;</w:t>
      </w:r>
    </w:p>
    <w:p w:rsidR="00B843E3" w:rsidRPr="00B10B3B" w:rsidRDefault="00837688" w:rsidP="00945C4D">
      <w:pPr>
        <w:pStyle w:val="a3"/>
        <w:numPr>
          <w:ilvl w:val="0"/>
          <w:numId w:val="9"/>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объем (полнота) высказывания – степень раскрытия темы, количество предложений;</w:t>
      </w:r>
    </w:p>
    <w:p w:rsidR="0072534A" w:rsidRPr="00B10B3B" w:rsidRDefault="00837688" w:rsidP="00945C4D">
      <w:pPr>
        <w:pStyle w:val="a3"/>
        <w:numPr>
          <w:ilvl w:val="0"/>
          <w:numId w:val="9"/>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степень </w:t>
      </w:r>
      <w:proofErr w:type="spellStart"/>
      <w:r w:rsidRPr="00B10B3B">
        <w:rPr>
          <w:rFonts w:ascii="Times New Roman" w:hAnsi="Times New Roman" w:cs="Times New Roman"/>
          <w:sz w:val="28"/>
          <w:szCs w:val="28"/>
        </w:rPr>
        <w:t>комбинированности</w:t>
      </w:r>
      <w:proofErr w:type="spellEnd"/>
      <w:r w:rsidRPr="00B10B3B">
        <w:rPr>
          <w:rFonts w:ascii="Times New Roman" w:hAnsi="Times New Roman" w:cs="Times New Roman"/>
          <w:sz w:val="28"/>
          <w:szCs w:val="28"/>
        </w:rPr>
        <w:t xml:space="preserve"> языковых (лексических и грамматических) средств (т.е. характер речевого творчества);</w:t>
      </w:r>
    </w:p>
    <w:p w:rsidR="00B843E3" w:rsidRPr="00B10B3B" w:rsidRDefault="00837688" w:rsidP="00945C4D">
      <w:pPr>
        <w:pStyle w:val="a3"/>
        <w:numPr>
          <w:ilvl w:val="0"/>
          <w:numId w:val="9"/>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лексико-</w:t>
      </w:r>
      <w:r w:rsidR="00352AA5" w:rsidRPr="00B10B3B">
        <w:rPr>
          <w:rFonts w:ascii="Times New Roman" w:hAnsi="Times New Roman" w:cs="Times New Roman"/>
          <w:sz w:val="28"/>
          <w:szCs w:val="28"/>
        </w:rPr>
        <w:t>грамматическая</w:t>
      </w:r>
      <w:r w:rsidRPr="00B10B3B">
        <w:rPr>
          <w:rFonts w:ascii="Times New Roman" w:hAnsi="Times New Roman" w:cs="Times New Roman"/>
          <w:sz w:val="28"/>
          <w:szCs w:val="28"/>
        </w:rPr>
        <w:t xml:space="preserve"> (в том числе и синтаксическая) правильность</w:t>
      </w:r>
      <w:r w:rsidR="009D270C" w:rsidRPr="00B10B3B">
        <w:rPr>
          <w:rFonts w:ascii="Times New Roman" w:hAnsi="Times New Roman" w:cs="Times New Roman"/>
          <w:sz w:val="28"/>
          <w:szCs w:val="28"/>
        </w:rPr>
        <w:t xml:space="preserve"> [Шатилов, 1986: 81].</w:t>
      </w:r>
    </w:p>
    <w:p w:rsidR="00F23B63" w:rsidRPr="00B10B3B" w:rsidRDefault="00F23B63"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Рассмотрев кратко основные положения обучения говорению</w:t>
      </w:r>
      <w:r w:rsidR="00F01582" w:rsidRPr="00B10B3B">
        <w:rPr>
          <w:rFonts w:ascii="Times New Roman" w:hAnsi="Times New Roman" w:cs="Times New Roman"/>
          <w:sz w:val="28"/>
          <w:szCs w:val="28"/>
        </w:rPr>
        <w:t>,</w:t>
      </w:r>
      <w:r w:rsidRPr="00B10B3B">
        <w:rPr>
          <w:rFonts w:ascii="Times New Roman" w:hAnsi="Times New Roman" w:cs="Times New Roman"/>
          <w:sz w:val="28"/>
          <w:szCs w:val="28"/>
        </w:rPr>
        <w:t xml:space="preserve"> и</w:t>
      </w:r>
      <w:r w:rsidR="00F01582" w:rsidRPr="00B10B3B">
        <w:rPr>
          <w:rFonts w:ascii="Times New Roman" w:hAnsi="Times New Roman" w:cs="Times New Roman"/>
          <w:sz w:val="28"/>
          <w:szCs w:val="28"/>
        </w:rPr>
        <w:t>,</w:t>
      </w:r>
      <w:r w:rsidRPr="00B10B3B">
        <w:rPr>
          <w:rFonts w:ascii="Times New Roman" w:hAnsi="Times New Roman" w:cs="Times New Roman"/>
          <w:sz w:val="28"/>
          <w:szCs w:val="28"/>
        </w:rPr>
        <w:t xml:space="preserve"> </w:t>
      </w:r>
      <w:r w:rsidR="00352AA5" w:rsidRPr="00B10B3B">
        <w:rPr>
          <w:rFonts w:ascii="Times New Roman" w:hAnsi="Times New Roman" w:cs="Times New Roman"/>
          <w:sz w:val="28"/>
          <w:szCs w:val="28"/>
        </w:rPr>
        <w:t>проанализировав</w:t>
      </w:r>
      <w:r w:rsidRPr="00B10B3B">
        <w:rPr>
          <w:rFonts w:ascii="Times New Roman" w:hAnsi="Times New Roman" w:cs="Times New Roman"/>
          <w:sz w:val="28"/>
          <w:szCs w:val="28"/>
        </w:rPr>
        <w:t xml:space="preserve"> лингводидактический объект монологич</w:t>
      </w:r>
      <w:r w:rsidR="00352AA5" w:rsidRPr="00B10B3B">
        <w:rPr>
          <w:rFonts w:ascii="Times New Roman" w:hAnsi="Times New Roman" w:cs="Times New Roman"/>
          <w:sz w:val="28"/>
          <w:szCs w:val="28"/>
        </w:rPr>
        <w:t>еской</w:t>
      </w:r>
      <w:r w:rsidRPr="00B10B3B">
        <w:rPr>
          <w:rFonts w:ascii="Times New Roman" w:hAnsi="Times New Roman" w:cs="Times New Roman"/>
          <w:sz w:val="28"/>
          <w:szCs w:val="28"/>
        </w:rPr>
        <w:t xml:space="preserve"> речи как предмета обучения, можно сделать вывод, что в отечественной методике глубоко и подробно изучены </w:t>
      </w:r>
      <w:r w:rsidR="00D60759" w:rsidRPr="00B10B3B">
        <w:rPr>
          <w:rFonts w:ascii="Times New Roman" w:hAnsi="Times New Roman" w:cs="Times New Roman"/>
          <w:sz w:val="28"/>
          <w:szCs w:val="28"/>
        </w:rPr>
        <w:t>психолингвистические</w:t>
      </w:r>
      <w:r w:rsidRPr="00B10B3B">
        <w:rPr>
          <w:rFonts w:ascii="Times New Roman" w:hAnsi="Times New Roman" w:cs="Times New Roman"/>
          <w:sz w:val="28"/>
          <w:szCs w:val="28"/>
        </w:rPr>
        <w:t xml:space="preserve"> особенности обучения говорению в целом и монологическому высказыванию в частности. </w:t>
      </w:r>
      <w:r w:rsidRPr="00B10B3B">
        <w:rPr>
          <w:rFonts w:ascii="Times New Roman" w:hAnsi="Times New Roman" w:cs="Times New Roman"/>
          <w:sz w:val="28"/>
          <w:szCs w:val="28"/>
        </w:rPr>
        <w:lastRenderedPageBreak/>
        <w:t>О</w:t>
      </w:r>
      <w:r w:rsidR="00D60759" w:rsidRPr="00B10B3B">
        <w:rPr>
          <w:rFonts w:ascii="Times New Roman" w:hAnsi="Times New Roman" w:cs="Times New Roman"/>
          <w:sz w:val="28"/>
          <w:szCs w:val="28"/>
        </w:rPr>
        <w:t>пределены основ</w:t>
      </w:r>
      <w:r w:rsidRPr="00B10B3B">
        <w:rPr>
          <w:rFonts w:ascii="Times New Roman" w:hAnsi="Times New Roman" w:cs="Times New Roman"/>
          <w:sz w:val="28"/>
          <w:szCs w:val="28"/>
        </w:rPr>
        <w:t>н</w:t>
      </w:r>
      <w:r w:rsidR="00D60759" w:rsidRPr="00B10B3B">
        <w:rPr>
          <w:rFonts w:ascii="Times New Roman" w:hAnsi="Times New Roman" w:cs="Times New Roman"/>
          <w:sz w:val="28"/>
          <w:szCs w:val="28"/>
        </w:rPr>
        <w:t>ы</w:t>
      </w:r>
      <w:r w:rsidRPr="00B10B3B">
        <w:rPr>
          <w:rFonts w:ascii="Times New Roman" w:hAnsi="Times New Roman" w:cs="Times New Roman"/>
          <w:sz w:val="28"/>
          <w:szCs w:val="28"/>
        </w:rPr>
        <w:t xml:space="preserve">е типы монологических высказываний и их особенности, </w:t>
      </w:r>
      <w:r w:rsidR="00317431" w:rsidRPr="00B10B3B">
        <w:rPr>
          <w:rFonts w:ascii="Times New Roman" w:hAnsi="Times New Roman" w:cs="Times New Roman"/>
          <w:sz w:val="28"/>
          <w:szCs w:val="28"/>
        </w:rPr>
        <w:t>описаны умения</w:t>
      </w:r>
      <w:r w:rsidR="00D033DE" w:rsidRPr="00B10B3B">
        <w:rPr>
          <w:rFonts w:ascii="Times New Roman" w:hAnsi="Times New Roman" w:cs="Times New Roman"/>
          <w:sz w:val="28"/>
          <w:szCs w:val="28"/>
        </w:rPr>
        <w:t xml:space="preserve"> и </w:t>
      </w:r>
      <w:r w:rsidR="00352AA5" w:rsidRPr="00B10B3B">
        <w:rPr>
          <w:rFonts w:ascii="Times New Roman" w:hAnsi="Times New Roman" w:cs="Times New Roman"/>
          <w:sz w:val="28"/>
          <w:szCs w:val="28"/>
        </w:rPr>
        <w:t>навыки необходимые</w:t>
      </w:r>
      <w:r w:rsidRPr="00B10B3B">
        <w:rPr>
          <w:rFonts w:ascii="Times New Roman" w:hAnsi="Times New Roman" w:cs="Times New Roman"/>
          <w:sz w:val="28"/>
          <w:szCs w:val="28"/>
        </w:rPr>
        <w:t xml:space="preserve"> для коммуникативно-успешного монологического высказывания</w:t>
      </w:r>
      <w:r w:rsidR="00D033DE" w:rsidRPr="00B10B3B">
        <w:rPr>
          <w:rFonts w:ascii="Times New Roman" w:hAnsi="Times New Roman" w:cs="Times New Roman"/>
          <w:sz w:val="28"/>
          <w:szCs w:val="28"/>
        </w:rPr>
        <w:t>,</w:t>
      </w:r>
      <w:r w:rsidRPr="00B10B3B">
        <w:rPr>
          <w:rFonts w:ascii="Times New Roman" w:hAnsi="Times New Roman" w:cs="Times New Roman"/>
          <w:sz w:val="28"/>
          <w:szCs w:val="28"/>
        </w:rPr>
        <w:t xml:space="preserve"> проанализировано использование опор </w:t>
      </w:r>
      <w:r w:rsidR="00D60759" w:rsidRPr="00B10B3B">
        <w:rPr>
          <w:rFonts w:ascii="Times New Roman" w:hAnsi="Times New Roman" w:cs="Times New Roman"/>
          <w:sz w:val="28"/>
          <w:szCs w:val="28"/>
        </w:rPr>
        <w:t>как средства повышения эффективности обучения</w:t>
      </w:r>
      <w:r w:rsidRPr="00B10B3B">
        <w:rPr>
          <w:rFonts w:ascii="Times New Roman" w:hAnsi="Times New Roman" w:cs="Times New Roman"/>
          <w:sz w:val="28"/>
          <w:szCs w:val="28"/>
        </w:rPr>
        <w:t xml:space="preserve"> говорению</w:t>
      </w:r>
      <w:r w:rsidR="00D033DE" w:rsidRPr="00B10B3B">
        <w:rPr>
          <w:rFonts w:ascii="Times New Roman" w:hAnsi="Times New Roman" w:cs="Times New Roman"/>
          <w:sz w:val="28"/>
          <w:szCs w:val="28"/>
        </w:rPr>
        <w:t xml:space="preserve"> и предложены критерии оценки монологического высказывания.</w:t>
      </w:r>
    </w:p>
    <w:p w:rsidR="002E02F7" w:rsidRPr="00B10B3B" w:rsidRDefault="00F23B63"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В следующе</w:t>
      </w:r>
      <w:r w:rsidR="00F01582" w:rsidRPr="00B10B3B">
        <w:rPr>
          <w:rFonts w:ascii="Times New Roman" w:hAnsi="Times New Roman" w:cs="Times New Roman"/>
          <w:sz w:val="28"/>
          <w:szCs w:val="28"/>
        </w:rPr>
        <w:t>м разделе</w:t>
      </w:r>
      <w:r w:rsidRPr="00B10B3B">
        <w:rPr>
          <w:rFonts w:ascii="Times New Roman" w:hAnsi="Times New Roman" w:cs="Times New Roman"/>
          <w:sz w:val="28"/>
          <w:szCs w:val="28"/>
        </w:rPr>
        <w:t xml:space="preserve"> мы рассмотрим </w:t>
      </w:r>
      <w:r w:rsidR="00F01582" w:rsidRPr="00B10B3B">
        <w:rPr>
          <w:rFonts w:ascii="Times New Roman" w:hAnsi="Times New Roman" w:cs="Times New Roman"/>
          <w:sz w:val="28"/>
          <w:szCs w:val="28"/>
        </w:rPr>
        <w:t xml:space="preserve"> </w:t>
      </w:r>
      <w:r w:rsidRPr="00B10B3B">
        <w:rPr>
          <w:rFonts w:ascii="Times New Roman" w:hAnsi="Times New Roman" w:cs="Times New Roman"/>
          <w:sz w:val="28"/>
          <w:szCs w:val="28"/>
        </w:rPr>
        <w:t>фактор</w:t>
      </w:r>
      <w:r w:rsidR="00D033DE" w:rsidRPr="00B10B3B">
        <w:rPr>
          <w:rFonts w:ascii="Times New Roman" w:hAnsi="Times New Roman" w:cs="Times New Roman"/>
          <w:sz w:val="28"/>
          <w:szCs w:val="28"/>
        </w:rPr>
        <w:t>ы</w:t>
      </w:r>
      <w:r w:rsidRPr="00B10B3B">
        <w:rPr>
          <w:rFonts w:ascii="Times New Roman" w:hAnsi="Times New Roman" w:cs="Times New Roman"/>
          <w:sz w:val="28"/>
          <w:szCs w:val="28"/>
        </w:rPr>
        <w:t>, способствующи</w:t>
      </w:r>
      <w:r w:rsidR="00D033DE" w:rsidRPr="00B10B3B">
        <w:rPr>
          <w:rFonts w:ascii="Times New Roman" w:hAnsi="Times New Roman" w:cs="Times New Roman"/>
          <w:sz w:val="28"/>
          <w:szCs w:val="28"/>
        </w:rPr>
        <w:t>е</w:t>
      </w:r>
      <w:r w:rsidRPr="00B10B3B">
        <w:rPr>
          <w:rFonts w:ascii="Times New Roman" w:hAnsi="Times New Roman" w:cs="Times New Roman"/>
          <w:sz w:val="28"/>
          <w:szCs w:val="28"/>
        </w:rPr>
        <w:t xml:space="preserve"> успешному овладению устной речи, а именно учет индивидуально-возрастных особенностей и создани</w:t>
      </w:r>
      <w:r w:rsidR="00D033DE" w:rsidRPr="00B10B3B">
        <w:rPr>
          <w:rFonts w:ascii="Times New Roman" w:hAnsi="Times New Roman" w:cs="Times New Roman"/>
          <w:sz w:val="28"/>
          <w:szCs w:val="28"/>
        </w:rPr>
        <w:t>е</w:t>
      </w:r>
      <w:r w:rsidRPr="00B10B3B">
        <w:rPr>
          <w:rFonts w:ascii="Times New Roman" w:hAnsi="Times New Roman" w:cs="Times New Roman"/>
          <w:sz w:val="28"/>
          <w:szCs w:val="28"/>
        </w:rPr>
        <w:t xml:space="preserve"> мотивации при обучени</w:t>
      </w:r>
      <w:r w:rsidR="00D60759" w:rsidRPr="00B10B3B">
        <w:rPr>
          <w:rFonts w:ascii="Times New Roman" w:hAnsi="Times New Roman" w:cs="Times New Roman"/>
          <w:sz w:val="28"/>
          <w:szCs w:val="28"/>
        </w:rPr>
        <w:t>и</w:t>
      </w:r>
      <w:r w:rsidRPr="00B10B3B">
        <w:rPr>
          <w:rFonts w:ascii="Times New Roman" w:hAnsi="Times New Roman" w:cs="Times New Roman"/>
          <w:sz w:val="28"/>
          <w:szCs w:val="28"/>
        </w:rPr>
        <w:t xml:space="preserve"> говорению.</w:t>
      </w:r>
    </w:p>
    <w:p w:rsidR="00D60759" w:rsidRPr="00B10B3B" w:rsidRDefault="00F23B63"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 </w:t>
      </w:r>
    </w:p>
    <w:p w:rsidR="00193835" w:rsidRPr="00B10B3B" w:rsidRDefault="00193835" w:rsidP="00945C4D">
      <w:pPr>
        <w:pStyle w:val="2"/>
        <w:numPr>
          <w:ilvl w:val="1"/>
          <w:numId w:val="31"/>
        </w:numPr>
        <w:spacing w:before="0" w:line="360" w:lineRule="auto"/>
        <w:ind w:left="0" w:firstLine="851"/>
        <w:jc w:val="both"/>
        <w:rPr>
          <w:rFonts w:ascii="Times New Roman" w:eastAsia="Calibri" w:hAnsi="Times New Roman" w:cs="Times New Roman"/>
          <w:color w:val="auto"/>
          <w:sz w:val="28"/>
          <w:szCs w:val="28"/>
        </w:rPr>
      </w:pPr>
      <w:r w:rsidRPr="00B10B3B">
        <w:rPr>
          <w:rFonts w:ascii="Times New Roman" w:eastAsia="Calibri" w:hAnsi="Times New Roman" w:cs="Times New Roman"/>
          <w:color w:val="auto"/>
          <w:sz w:val="28"/>
          <w:szCs w:val="28"/>
        </w:rPr>
        <w:t xml:space="preserve">Характеристика психолого-возрастных особенностей учащихся младшего </w:t>
      </w:r>
      <w:r w:rsidR="00D55432" w:rsidRPr="00B10B3B">
        <w:rPr>
          <w:rFonts w:ascii="Times New Roman" w:eastAsia="Calibri" w:hAnsi="Times New Roman" w:cs="Times New Roman"/>
          <w:color w:val="auto"/>
          <w:sz w:val="28"/>
          <w:szCs w:val="28"/>
        </w:rPr>
        <w:t>подросткового</w:t>
      </w:r>
      <w:r w:rsidRPr="00B10B3B">
        <w:rPr>
          <w:rFonts w:ascii="Times New Roman" w:eastAsia="Calibri" w:hAnsi="Times New Roman" w:cs="Times New Roman"/>
          <w:color w:val="auto"/>
          <w:sz w:val="28"/>
          <w:szCs w:val="28"/>
        </w:rPr>
        <w:t xml:space="preserve"> возраста в эпоху цифровых технологий</w:t>
      </w:r>
    </w:p>
    <w:p w:rsidR="00727E12" w:rsidRPr="00B10B3B" w:rsidRDefault="00727E12" w:rsidP="00AF15CD">
      <w:pPr>
        <w:spacing w:after="0" w:line="360" w:lineRule="auto"/>
        <w:ind w:firstLine="851"/>
        <w:jc w:val="both"/>
      </w:pPr>
    </w:p>
    <w:p w:rsidR="00F01582" w:rsidRPr="0028763C" w:rsidRDefault="00C37B12" w:rsidP="0028763C">
      <w:pPr>
        <w:pStyle w:val="a3"/>
        <w:spacing w:after="100" w:afterAutospacing="1" w:line="360" w:lineRule="auto"/>
        <w:ind w:left="0" w:firstLine="851"/>
        <w:jc w:val="both"/>
        <w:outlineLvl w:val="2"/>
        <w:rPr>
          <w:rFonts w:ascii="Times New Roman" w:hAnsi="Times New Roman" w:cs="Times New Roman"/>
          <w:b/>
          <w:sz w:val="28"/>
          <w:szCs w:val="28"/>
        </w:rPr>
      </w:pPr>
      <w:r w:rsidRPr="00B10B3B">
        <w:rPr>
          <w:rFonts w:ascii="Times New Roman" w:hAnsi="Times New Roman" w:cs="Times New Roman"/>
          <w:b/>
          <w:sz w:val="28"/>
          <w:szCs w:val="28"/>
        </w:rPr>
        <w:t>1.2.1</w:t>
      </w:r>
      <w:r w:rsidR="00592433" w:rsidRPr="00B10B3B">
        <w:rPr>
          <w:rFonts w:ascii="Times New Roman" w:hAnsi="Times New Roman" w:cs="Times New Roman"/>
          <w:b/>
          <w:sz w:val="28"/>
          <w:szCs w:val="28"/>
        </w:rPr>
        <w:t xml:space="preserve">. </w:t>
      </w:r>
      <w:r w:rsidR="009A795A" w:rsidRPr="00B10B3B">
        <w:rPr>
          <w:rFonts w:ascii="Times New Roman" w:hAnsi="Times New Roman" w:cs="Times New Roman"/>
          <w:b/>
          <w:sz w:val="28"/>
          <w:szCs w:val="28"/>
        </w:rPr>
        <w:t xml:space="preserve">Индивидуально-возрастные особенности учащихся </w:t>
      </w:r>
      <w:r w:rsidR="009A795A" w:rsidRPr="00B10B3B">
        <w:rPr>
          <w:rFonts w:ascii="Times New Roman" w:hAnsi="Times New Roman" w:cs="Times New Roman"/>
          <w:b/>
          <w:sz w:val="28"/>
          <w:szCs w:val="28"/>
        </w:rPr>
        <w:br/>
        <w:t>младшего подросткового возраста</w:t>
      </w:r>
    </w:p>
    <w:p w:rsidR="00B01BBC" w:rsidRPr="00B10B3B" w:rsidRDefault="00E40C1C" w:rsidP="0028763C">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Одной из ключевых особенностей личности обучаемых</w:t>
      </w:r>
      <w:r w:rsidR="00B01BBC" w:rsidRPr="00B10B3B">
        <w:rPr>
          <w:rFonts w:ascii="Times New Roman" w:hAnsi="Times New Roman" w:cs="Times New Roman"/>
          <w:sz w:val="28"/>
          <w:szCs w:val="28"/>
        </w:rPr>
        <w:t xml:space="preserve"> </w:t>
      </w:r>
      <w:r w:rsidRPr="00B10B3B">
        <w:rPr>
          <w:rFonts w:ascii="Times New Roman" w:hAnsi="Times New Roman" w:cs="Times New Roman"/>
          <w:sz w:val="28"/>
          <w:szCs w:val="28"/>
        </w:rPr>
        <w:t xml:space="preserve">является возраст. </w:t>
      </w:r>
      <w:r w:rsidR="00750973" w:rsidRPr="00B10B3B">
        <w:rPr>
          <w:rFonts w:ascii="Times New Roman" w:hAnsi="Times New Roman" w:cs="Times New Roman"/>
          <w:sz w:val="28"/>
          <w:szCs w:val="28"/>
        </w:rPr>
        <w:t xml:space="preserve">В отечественной </w:t>
      </w:r>
      <w:r w:rsidR="00B01BBC" w:rsidRPr="00B10B3B">
        <w:rPr>
          <w:rFonts w:ascii="Times New Roman" w:hAnsi="Times New Roman" w:cs="Times New Roman"/>
          <w:sz w:val="28"/>
          <w:szCs w:val="28"/>
        </w:rPr>
        <w:t>науке</w:t>
      </w:r>
      <w:r w:rsidR="00750973" w:rsidRPr="00B10B3B">
        <w:rPr>
          <w:rFonts w:ascii="Times New Roman" w:hAnsi="Times New Roman" w:cs="Times New Roman"/>
          <w:sz w:val="28"/>
          <w:szCs w:val="28"/>
        </w:rPr>
        <w:t xml:space="preserve">, </w:t>
      </w:r>
      <w:r w:rsidR="00B01BBC" w:rsidRPr="00B10B3B">
        <w:rPr>
          <w:rFonts w:ascii="Times New Roman" w:hAnsi="Times New Roman" w:cs="Times New Roman"/>
          <w:sz w:val="28"/>
          <w:szCs w:val="28"/>
        </w:rPr>
        <w:t xml:space="preserve">категория возраста в рамках вопроса обучения рассматривалась такими выдающимися психологами и педагогами, как </w:t>
      </w:r>
      <w:r w:rsidR="001C1F0B" w:rsidRPr="00B10B3B">
        <w:rPr>
          <w:rFonts w:ascii="Times New Roman" w:hAnsi="Times New Roman" w:cs="Times New Roman"/>
          <w:sz w:val="28"/>
          <w:szCs w:val="28"/>
        </w:rPr>
        <w:t xml:space="preserve">П.П. </w:t>
      </w:r>
      <w:proofErr w:type="spellStart"/>
      <w:r w:rsidR="001C1F0B" w:rsidRPr="00B10B3B">
        <w:rPr>
          <w:rFonts w:ascii="Times New Roman" w:hAnsi="Times New Roman" w:cs="Times New Roman"/>
          <w:sz w:val="28"/>
          <w:szCs w:val="28"/>
        </w:rPr>
        <w:t>Блонский</w:t>
      </w:r>
      <w:proofErr w:type="spellEnd"/>
      <w:r w:rsidR="001C1F0B" w:rsidRPr="00B10B3B">
        <w:rPr>
          <w:rFonts w:ascii="Times New Roman" w:hAnsi="Times New Roman" w:cs="Times New Roman"/>
          <w:sz w:val="28"/>
          <w:szCs w:val="28"/>
        </w:rPr>
        <w:t xml:space="preserve">, Л.С. </w:t>
      </w:r>
      <w:proofErr w:type="spellStart"/>
      <w:r w:rsidR="001C1F0B" w:rsidRPr="00B10B3B">
        <w:rPr>
          <w:rFonts w:ascii="Times New Roman" w:hAnsi="Times New Roman" w:cs="Times New Roman"/>
          <w:sz w:val="28"/>
          <w:szCs w:val="28"/>
        </w:rPr>
        <w:t>Выготский</w:t>
      </w:r>
      <w:proofErr w:type="spellEnd"/>
      <w:r w:rsidR="001C1F0B" w:rsidRPr="00B10B3B">
        <w:rPr>
          <w:rFonts w:ascii="Times New Roman" w:hAnsi="Times New Roman" w:cs="Times New Roman"/>
          <w:sz w:val="28"/>
          <w:szCs w:val="28"/>
        </w:rPr>
        <w:t xml:space="preserve">, Н.Д. Гальскова, И.А. Зимняя, Н.А. </w:t>
      </w:r>
      <w:proofErr w:type="spellStart"/>
      <w:r w:rsidR="001C1F0B" w:rsidRPr="00B10B3B">
        <w:rPr>
          <w:rFonts w:ascii="Times New Roman" w:hAnsi="Times New Roman" w:cs="Times New Roman"/>
          <w:sz w:val="28"/>
          <w:szCs w:val="28"/>
        </w:rPr>
        <w:t>Лейтес</w:t>
      </w:r>
      <w:proofErr w:type="spellEnd"/>
      <w:r w:rsidR="001C1F0B" w:rsidRPr="00B10B3B">
        <w:rPr>
          <w:rFonts w:ascii="Times New Roman" w:hAnsi="Times New Roman" w:cs="Times New Roman"/>
          <w:sz w:val="28"/>
          <w:szCs w:val="28"/>
        </w:rPr>
        <w:t xml:space="preserve">, </w:t>
      </w:r>
      <w:r w:rsidR="00A84CCF" w:rsidRPr="00B10B3B">
        <w:rPr>
          <w:rFonts w:ascii="Times New Roman" w:hAnsi="Times New Roman" w:cs="Times New Roman"/>
          <w:sz w:val="28"/>
          <w:szCs w:val="28"/>
        </w:rPr>
        <w:t>Д.</w:t>
      </w:r>
      <w:r w:rsidR="00B01BBC" w:rsidRPr="00B10B3B">
        <w:rPr>
          <w:rFonts w:ascii="Times New Roman" w:hAnsi="Times New Roman" w:cs="Times New Roman"/>
          <w:sz w:val="28"/>
          <w:szCs w:val="28"/>
        </w:rPr>
        <w:t xml:space="preserve">Б. </w:t>
      </w:r>
      <w:proofErr w:type="spellStart"/>
      <w:r w:rsidR="00B01BBC" w:rsidRPr="00B10B3B">
        <w:rPr>
          <w:rFonts w:ascii="Times New Roman" w:hAnsi="Times New Roman" w:cs="Times New Roman"/>
          <w:sz w:val="28"/>
          <w:szCs w:val="28"/>
        </w:rPr>
        <w:t>Эльконин</w:t>
      </w:r>
      <w:proofErr w:type="spellEnd"/>
      <w:r w:rsidR="00B01BBC" w:rsidRPr="00B10B3B">
        <w:rPr>
          <w:rFonts w:ascii="Times New Roman" w:hAnsi="Times New Roman" w:cs="Times New Roman"/>
          <w:sz w:val="28"/>
          <w:szCs w:val="28"/>
        </w:rPr>
        <w:t xml:space="preserve"> и др. </w:t>
      </w:r>
    </w:p>
    <w:p w:rsidR="00750973" w:rsidRPr="00B10B3B" w:rsidRDefault="00B01BBC" w:rsidP="0028763C">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В отечественной психологии вслед</w:t>
      </w:r>
      <w:r w:rsidR="00750973" w:rsidRPr="00B10B3B">
        <w:rPr>
          <w:rFonts w:ascii="Times New Roman" w:hAnsi="Times New Roman" w:cs="Times New Roman"/>
          <w:sz w:val="28"/>
          <w:szCs w:val="28"/>
        </w:rPr>
        <w:t xml:space="preserve"> за П.П. </w:t>
      </w:r>
      <w:proofErr w:type="spellStart"/>
      <w:r w:rsidR="00750973" w:rsidRPr="00B10B3B">
        <w:rPr>
          <w:rFonts w:ascii="Times New Roman" w:hAnsi="Times New Roman" w:cs="Times New Roman"/>
          <w:sz w:val="28"/>
          <w:szCs w:val="28"/>
        </w:rPr>
        <w:t>Блонским</w:t>
      </w:r>
      <w:proofErr w:type="spellEnd"/>
      <w:r w:rsidR="00750973" w:rsidRPr="00B10B3B">
        <w:rPr>
          <w:rFonts w:ascii="Times New Roman" w:hAnsi="Times New Roman" w:cs="Times New Roman"/>
          <w:sz w:val="28"/>
          <w:szCs w:val="28"/>
        </w:rPr>
        <w:t xml:space="preserve"> и Л.С. </w:t>
      </w:r>
      <w:proofErr w:type="spellStart"/>
      <w:r w:rsidR="00750973" w:rsidRPr="00B10B3B">
        <w:rPr>
          <w:rFonts w:ascii="Times New Roman" w:hAnsi="Times New Roman" w:cs="Times New Roman"/>
          <w:sz w:val="28"/>
          <w:szCs w:val="28"/>
        </w:rPr>
        <w:t>Выготским</w:t>
      </w:r>
      <w:proofErr w:type="spellEnd"/>
      <w:r w:rsidR="00750973" w:rsidRPr="00B10B3B">
        <w:rPr>
          <w:rFonts w:ascii="Times New Roman" w:hAnsi="Times New Roman" w:cs="Times New Roman"/>
          <w:sz w:val="28"/>
          <w:szCs w:val="28"/>
        </w:rPr>
        <w:t>, возраст рассматривается как относительно замкнутый период, в котором законы психического развития находят качественно своеобразное выражение. Определяющим для каждого этапа развития или его движущей силой является связь между уровнем развития отношения ребенка с окружающими и уровень развития его знаний, способов действия, способностей</w:t>
      </w:r>
      <w:r w:rsidR="009D270C" w:rsidRPr="00B10B3B">
        <w:rPr>
          <w:rFonts w:ascii="Times New Roman" w:hAnsi="Times New Roman" w:cs="Times New Roman"/>
          <w:sz w:val="28"/>
          <w:szCs w:val="28"/>
        </w:rPr>
        <w:t xml:space="preserve"> [</w:t>
      </w:r>
      <w:proofErr w:type="spellStart"/>
      <w:r w:rsidR="009D270C" w:rsidRPr="00B10B3B">
        <w:rPr>
          <w:rFonts w:ascii="Times New Roman" w:hAnsi="Times New Roman" w:cs="Times New Roman"/>
          <w:sz w:val="28"/>
          <w:szCs w:val="28"/>
        </w:rPr>
        <w:t>Блонский</w:t>
      </w:r>
      <w:proofErr w:type="spellEnd"/>
      <w:r w:rsidR="009D270C" w:rsidRPr="00B10B3B">
        <w:rPr>
          <w:rFonts w:ascii="Times New Roman" w:hAnsi="Times New Roman" w:cs="Times New Roman"/>
          <w:sz w:val="28"/>
          <w:szCs w:val="28"/>
        </w:rPr>
        <w:t xml:space="preserve">, 1979; </w:t>
      </w:r>
      <w:proofErr w:type="spellStart"/>
      <w:r w:rsidR="009D270C" w:rsidRPr="00B10B3B">
        <w:rPr>
          <w:rFonts w:ascii="Times New Roman" w:hAnsi="Times New Roman" w:cs="Times New Roman"/>
          <w:sz w:val="28"/>
          <w:szCs w:val="28"/>
        </w:rPr>
        <w:t>Выготский</w:t>
      </w:r>
      <w:proofErr w:type="spellEnd"/>
      <w:r w:rsidR="009D270C" w:rsidRPr="00B10B3B">
        <w:rPr>
          <w:rFonts w:ascii="Times New Roman" w:hAnsi="Times New Roman" w:cs="Times New Roman"/>
          <w:sz w:val="28"/>
          <w:szCs w:val="28"/>
        </w:rPr>
        <w:t>, 1984].</w:t>
      </w:r>
    </w:p>
    <w:p w:rsidR="00E40C1C" w:rsidRPr="00B10B3B" w:rsidRDefault="00B01BBC"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В целях нашего исследования мы сосредоточимся на характеристике особенностей учащихся 6-8 классов в возрасте 12-14 лет. Согласно </w:t>
      </w:r>
      <w:r w:rsidR="00317431" w:rsidRPr="00B10B3B">
        <w:rPr>
          <w:rFonts w:ascii="Times New Roman" w:hAnsi="Times New Roman" w:cs="Times New Roman"/>
          <w:sz w:val="28"/>
          <w:szCs w:val="28"/>
        </w:rPr>
        <w:lastRenderedPageBreak/>
        <w:t>периодизации психического развития, Д.</w:t>
      </w:r>
      <w:r w:rsidRPr="00B10B3B">
        <w:rPr>
          <w:rFonts w:ascii="Times New Roman" w:hAnsi="Times New Roman" w:cs="Times New Roman"/>
          <w:sz w:val="28"/>
          <w:szCs w:val="28"/>
        </w:rPr>
        <w:t>Б. </w:t>
      </w:r>
      <w:proofErr w:type="spellStart"/>
      <w:r w:rsidRPr="00B10B3B">
        <w:rPr>
          <w:rFonts w:ascii="Times New Roman" w:hAnsi="Times New Roman" w:cs="Times New Roman"/>
          <w:sz w:val="28"/>
          <w:szCs w:val="28"/>
        </w:rPr>
        <w:t>Эльконина</w:t>
      </w:r>
      <w:proofErr w:type="spellEnd"/>
      <w:r w:rsidRPr="00B10B3B">
        <w:rPr>
          <w:rFonts w:ascii="Times New Roman" w:hAnsi="Times New Roman" w:cs="Times New Roman"/>
          <w:sz w:val="28"/>
          <w:szCs w:val="28"/>
        </w:rPr>
        <w:t xml:space="preserve">, которая является общепринятой в отечественной возрастной психологии, существует два периода в эпохе подросткового возраста: </w:t>
      </w:r>
      <w:r w:rsidR="00E40C1C" w:rsidRPr="00B10B3B">
        <w:rPr>
          <w:rFonts w:ascii="Times New Roman" w:hAnsi="Times New Roman" w:cs="Times New Roman"/>
          <w:sz w:val="28"/>
          <w:szCs w:val="28"/>
        </w:rPr>
        <w:t xml:space="preserve">младший подростковый возраст (12—14 лет) и старший подростковый возраст (15—17 лет). </w:t>
      </w:r>
      <w:r w:rsidRPr="00B10B3B">
        <w:rPr>
          <w:rFonts w:ascii="Times New Roman" w:hAnsi="Times New Roman" w:cs="Times New Roman"/>
          <w:sz w:val="28"/>
          <w:szCs w:val="28"/>
        </w:rPr>
        <w:t xml:space="preserve">Наша категория учащихся относится к первому периоду. </w:t>
      </w:r>
    </w:p>
    <w:p w:rsidR="00C95BBC" w:rsidRPr="00B10B3B" w:rsidRDefault="00E40C1C"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Для учащихся </w:t>
      </w:r>
      <w:r w:rsidR="00C95BBC" w:rsidRPr="00B10B3B">
        <w:rPr>
          <w:rFonts w:ascii="Times New Roman" w:hAnsi="Times New Roman" w:cs="Times New Roman"/>
          <w:sz w:val="28"/>
          <w:szCs w:val="28"/>
        </w:rPr>
        <w:t xml:space="preserve">данного </w:t>
      </w:r>
      <w:r w:rsidRPr="00B10B3B">
        <w:rPr>
          <w:rFonts w:ascii="Times New Roman" w:hAnsi="Times New Roman" w:cs="Times New Roman"/>
          <w:sz w:val="28"/>
          <w:szCs w:val="28"/>
        </w:rPr>
        <w:t xml:space="preserve">возраста характерны выраженные в разной форме элементы «взрослости», которые проявляются в большей самостоятельности, в отказе от помощи, в </w:t>
      </w:r>
      <w:r w:rsidR="007C019D" w:rsidRPr="00B10B3B">
        <w:rPr>
          <w:rFonts w:ascii="Times New Roman" w:hAnsi="Times New Roman" w:cs="Times New Roman"/>
          <w:sz w:val="28"/>
          <w:szCs w:val="28"/>
        </w:rPr>
        <w:t>стремлении избежать контроля</w:t>
      </w:r>
      <w:r w:rsidRPr="00B10B3B">
        <w:rPr>
          <w:rFonts w:ascii="Times New Roman" w:hAnsi="Times New Roman" w:cs="Times New Roman"/>
          <w:sz w:val="28"/>
          <w:szCs w:val="28"/>
        </w:rPr>
        <w:t xml:space="preserve"> </w:t>
      </w:r>
      <w:r w:rsidR="007C019D" w:rsidRPr="00B10B3B">
        <w:rPr>
          <w:rFonts w:ascii="Times New Roman" w:hAnsi="Times New Roman" w:cs="Times New Roman"/>
          <w:sz w:val="28"/>
          <w:szCs w:val="28"/>
        </w:rPr>
        <w:t>во время выполнения</w:t>
      </w:r>
      <w:r w:rsidRPr="00B10B3B">
        <w:rPr>
          <w:rFonts w:ascii="Times New Roman" w:hAnsi="Times New Roman" w:cs="Times New Roman"/>
          <w:sz w:val="28"/>
          <w:szCs w:val="28"/>
        </w:rPr>
        <w:t xml:space="preserve"> работы. </w:t>
      </w:r>
    </w:p>
    <w:p w:rsidR="00E40C1C" w:rsidRPr="00B10B3B" w:rsidRDefault="00E40C1C"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У </w:t>
      </w:r>
      <w:r w:rsidR="00C95BBC" w:rsidRPr="00B10B3B">
        <w:rPr>
          <w:rFonts w:ascii="Times New Roman" w:hAnsi="Times New Roman" w:cs="Times New Roman"/>
          <w:sz w:val="28"/>
          <w:szCs w:val="28"/>
        </w:rPr>
        <w:t xml:space="preserve">данной категории </w:t>
      </w:r>
      <w:r w:rsidRPr="00B10B3B">
        <w:rPr>
          <w:rFonts w:ascii="Times New Roman" w:hAnsi="Times New Roman" w:cs="Times New Roman"/>
          <w:sz w:val="28"/>
          <w:szCs w:val="28"/>
        </w:rPr>
        <w:t xml:space="preserve">подростков </w:t>
      </w:r>
      <w:r w:rsidR="00C95BBC" w:rsidRPr="00B10B3B">
        <w:rPr>
          <w:rFonts w:ascii="Times New Roman" w:hAnsi="Times New Roman" w:cs="Times New Roman"/>
          <w:sz w:val="28"/>
          <w:szCs w:val="28"/>
        </w:rPr>
        <w:t xml:space="preserve">также </w:t>
      </w:r>
      <w:r w:rsidRPr="00B10B3B">
        <w:rPr>
          <w:rFonts w:ascii="Times New Roman" w:hAnsi="Times New Roman" w:cs="Times New Roman"/>
          <w:sz w:val="28"/>
          <w:szCs w:val="28"/>
        </w:rPr>
        <w:t>происходят изменения в развитии памяти. Она приобретает опосредованный, логический характер. В усвоении материала и развитии речевых умений все большее значение отводится целенаправленному наблюдению, стремлению находить главное, выделять опорные пункты, облегчающие запоминание и воспроизведение</w:t>
      </w:r>
      <w:r w:rsidR="009D270C" w:rsidRPr="00B10B3B">
        <w:rPr>
          <w:rFonts w:ascii="Times New Roman" w:hAnsi="Times New Roman" w:cs="Times New Roman"/>
          <w:sz w:val="28"/>
          <w:szCs w:val="28"/>
        </w:rPr>
        <w:t xml:space="preserve"> [</w:t>
      </w:r>
      <w:proofErr w:type="spellStart"/>
      <w:r w:rsidR="009D270C" w:rsidRPr="00B10B3B">
        <w:rPr>
          <w:rFonts w:ascii="Times New Roman" w:hAnsi="Times New Roman" w:cs="Times New Roman"/>
          <w:sz w:val="28"/>
          <w:szCs w:val="28"/>
        </w:rPr>
        <w:t>Лейтес</w:t>
      </w:r>
      <w:proofErr w:type="spellEnd"/>
      <w:r w:rsidR="009D270C" w:rsidRPr="00B10B3B">
        <w:rPr>
          <w:rFonts w:ascii="Times New Roman" w:hAnsi="Times New Roman" w:cs="Times New Roman"/>
          <w:sz w:val="28"/>
          <w:szCs w:val="28"/>
        </w:rPr>
        <w:t>, 1971: 36].</w:t>
      </w:r>
    </w:p>
    <w:p w:rsidR="00750973" w:rsidRPr="00B10B3B" w:rsidRDefault="00E40C1C"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Эта возрастная группа не только строит картину мира, но и вырабатывает собственное </w:t>
      </w:r>
      <w:r w:rsidR="00317431" w:rsidRPr="00B10B3B">
        <w:rPr>
          <w:rFonts w:ascii="Times New Roman" w:hAnsi="Times New Roman" w:cs="Times New Roman"/>
          <w:sz w:val="28"/>
          <w:szCs w:val="28"/>
        </w:rPr>
        <w:t>отношение ко</w:t>
      </w:r>
      <w:r w:rsidRPr="00B10B3B">
        <w:rPr>
          <w:rFonts w:ascii="Times New Roman" w:hAnsi="Times New Roman" w:cs="Times New Roman"/>
          <w:sz w:val="28"/>
          <w:szCs w:val="28"/>
        </w:rPr>
        <w:t xml:space="preserve"> всему, что знает и видит. В умственной деятельности</w:t>
      </w:r>
      <w:r w:rsidR="007C019D" w:rsidRPr="00B10B3B">
        <w:rPr>
          <w:rFonts w:ascii="Times New Roman" w:hAnsi="Times New Roman" w:cs="Times New Roman"/>
          <w:sz w:val="28"/>
          <w:szCs w:val="28"/>
        </w:rPr>
        <w:t xml:space="preserve"> учащихся младшего подросткового возраста</w:t>
      </w:r>
      <w:r w:rsidRPr="00B10B3B">
        <w:rPr>
          <w:rFonts w:ascii="Times New Roman" w:hAnsi="Times New Roman" w:cs="Times New Roman"/>
          <w:sz w:val="28"/>
          <w:szCs w:val="28"/>
        </w:rPr>
        <w:t xml:space="preserve"> </w:t>
      </w:r>
      <w:proofErr w:type="gramStart"/>
      <w:r w:rsidRPr="00B10B3B">
        <w:rPr>
          <w:rFonts w:ascii="Times New Roman" w:hAnsi="Times New Roman" w:cs="Times New Roman"/>
          <w:sz w:val="28"/>
          <w:szCs w:val="28"/>
        </w:rPr>
        <w:t>сочетаются</w:t>
      </w:r>
      <w:proofErr w:type="gramEnd"/>
      <w:r w:rsidRPr="00B10B3B">
        <w:rPr>
          <w:rFonts w:ascii="Times New Roman" w:hAnsi="Times New Roman" w:cs="Times New Roman"/>
          <w:sz w:val="28"/>
          <w:szCs w:val="28"/>
        </w:rPr>
        <w:t xml:space="preserve"> селективность анализирующей мы</w:t>
      </w:r>
      <w:r w:rsidR="007C019D" w:rsidRPr="00B10B3B">
        <w:rPr>
          <w:rFonts w:ascii="Times New Roman" w:hAnsi="Times New Roman" w:cs="Times New Roman"/>
          <w:sz w:val="28"/>
          <w:szCs w:val="28"/>
        </w:rPr>
        <w:t xml:space="preserve">сли, склонность к рассуждениям с </w:t>
      </w:r>
      <w:r w:rsidRPr="00B10B3B">
        <w:rPr>
          <w:rFonts w:ascii="Times New Roman" w:hAnsi="Times New Roman" w:cs="Times New Roman"/>
          <w:sz w:val="28"/>
          <w:szCs w:val="28"/>
        </w:rPr>
        <w:t>эмоциональность</w:t>
      </w:r>
      <w:r w:rsidR="007C019D" w:rsidRPr="00B10B3B">
        <w:rPr>
          <w:rFonts w:ascii="Times New Roman" w:hAnsi="Times New Roman" w:cs="Times New Roman"/>
          <w:sz w:val="28"/>
          <w:szCs w:val="28"/>
        </w:rPr>
        <w:t>ю</w:t>
      </w:r>
      <w:r w:rsidRPr="00B10B3B">
        <w:rPr>
          <w:rFonts w:ascii="Times New Roman" w:hAnsi="Times New Roman" w:cs="Times New Roman"/>
          <w:sz w:val="28"/>
          <w:szCs w:val="28"/>
        </w:rPr>
        <w:t>, впечатлительность</w:t>
      </w:r>
      <w:r w:rsidR="007C019D" w:rsidRPr="00B10B3B">
        <w:rPr>
          <w:rFonts w:ascii="Times New Roman" w:hAnsi="Times New Roman" w:cs="Times New Roman"/>
          <w:sz w:val="28"/>
          <w:szCs w:val="28"/>
        </w:rPr>
        <w:t>ю и</w:t>
      </w:r>
      <w:r w:rsidRPr="00B10B3B">
        <w:rPr>
          <w:rFonts w:ascii="Times New Roman" w:hAnsi="Times New Roman" w:cs="Times New Roman"/>
          <w:sz w:val="28"/>
          <w:szCs w:val="28"/>
        </w:rPr>
        <w:t xml:space="preserve"> чувство</w:t>
      </w:r>
      <w:r w:rsidR="007C019D" w:rsidRPr="00B10B3B">
        <w:rPr>
          <w:rFonts w:ascii="Times New Roman" w:hAnsi="Times New Roman" w:cs="Times New Roman"/>
          <w:sz w:val="28"/>
          <w:szCs w:val="28"/>
        </w:rPr>
        <w:t>м</w:t>
      </w:r>
      <w:r w:rsidRPr="00B10B3B">
        <w:rPr>
          <w:rFonts w:ascii="Times New Roman" w:hAnsi="Times New Roman" w:cs="Times New Roman"/>
          <w:sz w:val="28"/>
          <w:szCs w:val="28"/>
        </w:rPr>
        <w:t xml:space="preserve"> осознания себя как личности, принадлежащей к определенному языковому и культурному сообществу. Интересы школьников этой группы приобретают более устойчивый характер. Именно с этого возраста начинает формироваться профессиональная ориентация, которая окончательно определяется в старших классах</w:t>
      </w:r>
      <w:r w:rsidR="009D270C" w:rsidRPr="00B10B3B">
        <w:rPr>
          <w:rFonts w:ascii="Times New Roman" w:hAnsi="Times New Roman" w:cs="Times New Roman"/>
          <w:sz w:val="28"/>
          <w:szCs w:val="28"/>
        </w:rPr>
        <w:t xml:space="preserve"> [Гальскова, 2007: 198].</w:t>
      </w:r>
    </w:p>
    <w:p w:rsidR="001B1F73" w:rsidRPr="00B10B3B" w:rsidRDefault="001B1F73"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Помимо этого, многие психологи (Л.С. </w:t>
      </w:r>
      <w:proofErr w:type="spellStart"/>
      <w:r w:rsidRPr="00B10B3B">
        <w:rPr>
          <w:rFonts w:ascii="Times New Roman" w:hAnsi="Times New Roman" w:cs="Times New Roman"/>
          <w:sz w:val="28"/>
          <w:szCs w:val="28"/>
        </w:rPr>
        <w:t>Вы</w:t>
      </w:r>
      <w:r w:rsidRPr="00B10B3B">
        <w:rPr>
          <w:rFonts w:ascii="Times New Roman" w:hAnsi="Times New Roman" w:cs="Times New Roman"/>
          <w:sz w:val="28"/>
          <w:szCs w:val="28"/>
        </w:rPr>
        <w:softHyphen/>
        <w:t>гот</w:t>
      </w:r>
      <w:r w:rsidRPr="00B10B3B">
        <w:rPr>
          <w:rFonts w:ascii="Times New Roman" w:hAnsi="Times New Roman" w:cs="Times New Roman"/>
          <w:sz w:val="28"/>
          <w:szCs w:val="28"/>
        </w:rPr>
        <w:softHyphen/>
        <w:t>ский</w:t>
      </w:r>
      <w:proofErr w:type="spellEnd"/>
      <w:r w:rsidRPr="00B10B3B">
        <w:rPr>
          <w:rFonts w:ascii="Times New Roman" w:hAnsi="Times New Roman" w:cs="Times New Roman"/>
          <w:sz w:val="28"/>
          <w:szCs w:val="28"/>
        </w:rPr>
        <w:t xml:space="preserve">, </w:t>
      </w:r>
      <w:r w:rsidR="00317431" w:rsidRPr="00B10B3B">
        <w:rPr>
          <w:rFonts w:ascii="Times New Roman" w:hAnsi="Times New Roman" w:cs="Times New Roman"/>
          <w:sz w:val="28"/>
          <w:szCs w:val="28"/>
        </w:rPr>
        <w:t>Т.В. Леонтьева, И.</w:t>
      </w:r>
      <w:r w:rsidRPr="00B10B3B">
        <w:rPr>
          <w:rFonts w:ascii="Times New Roman" w:hAnsi="Times New Roman" w:cs="Times New Roman"/>
          <w:sz w:val="28"/>
          <w:szCs w:val="28"/>
        </w:rPr>
        <w:t>Ю. Кулагина,</w:t>
      </w:r>
      <w:r w:rsidR="00317431" w:rsidRPr="00B10B3B">
        <w:rPr>
          <w:rFonts w:ascii="Times New Roman" w:hAnsi="Times New Roman" w:cs="Times New Roman"/>
          <w:sz w:val="28"/>
          <w:szCs w:val="28"/>
        </w:rPr>
        <w:t xml:space="preserve"> Т.</w:t>
      </w:r>
      <w:r w:rsidRPr="00B10B3B">
        <w:rPr>
          <w:rFonts w:ascii="Times New Roman" w:hAnsi="Times New Roman" w:cs="Times New Roman"/>
          <w:sz w:val="28"/>
          <w:szCs w:val="28"/>
        </w:rPr>
        <w:t xml:space="preserve">А. </w:t>
      </w:r>
      <w:proofErr w:type="spellStart"/>
      <w:r w:rsidRPr="00B10B3B">
        <w:rPr>
          <w:rFonts w:ascii="Times New Roman" w:hAnsi="Times New Roman" w:cs="Times New Roman"/>
          <w:sz w:val="28"/>
          <w:szCs w:val="28"/>
        </w:rPr>
        <w:t>Гартунг</w:t>
      </w:r>
      <w:proofErr w:type="spellEnd"/>
      <w:r w:rsidRPr="00B10B3B">
        <w:rPr>
          <w:rFonts w:ascii="Times New Roman" w:hAnsi="Times New Roman" w:cs="Times New Roman"/>
          <w:sz w:val="28"/>
          <w:szCs w:val="28"/>
        </w:rPr>
        <w:t xml:space="preserve"> и др.) считают подростковый возраст </w:t>
      </w:r>
      <w:proofErr w:type="spellStart"/>
      <w:r w:rsidRPr="00B10B3B">
        <w:rPr>
          <w:rFonts w:ascii="Times New Roman" w:hAnsi="Times New Roman" w:cs="Times New Roman"/>
          <w:sz w:val="28"/>
          <w:szCs w:val="28"/>
        </w:rPr>
        <w:t>сензитивным</w:t>
      </w:r>
      <w:proofErr w:type="spellEnd"/>
      <w:r w:rsidRPr="00B10B3B">
        <w:rPr>
          <w:rFonts w:ascii="Times New Roman" w:hAnsi="Times New Roman" w:cs="Times New Roman"/>
          <w:sz w:val="28"/>
          <w:szCs w:val="28"/>
        </w:rPr>
        <w:t xml:space="preserve"> периодом развития творческих способностей. Само понятие </w:t>
      </w:r>
      <w:proofErr w:type="spellStart"/>
      <w:r w:rsidRPr="00B10B3B">
        <w:rPr>
          <w:rFonts w:ascii="Times New Roman" w:hAnsi="Times New Roman" w:cs="Times New Roman"/>
          <w:sz w:val="28"/>
          <w:szCs w:val="28"/>
        </w:rPr>
        <w:t>сензитивного</w:t>
      </w:r>
      <w:proofErr w:type="spellEnd"/>
      <w:r w:rsidRPr="00B10B3B">
        <w:rPr>
          <w:rFonts w:ascii="Times New Roman" w:hAnsi="Times New Roman" w:cs="Times New Roman"/>
          <w:sz w:val="28"/>
          <w:szCs w:val="28"/>
        </w:rPr>
        <w:t xml:space="preserve"> периода в оте</w:t>
      </w:r>
      <w:r w:rsidRPr="00B10B3B">
        <w:rPr>
          <w:rFonts w:ascii="Times New Roman" w:hAnsi="Times New Roman" w:cs="Times New Roman"/>
          <w:sz w:val="28"/>
          <w:szCs w:val="28"/>
        </w:rPr>
        <w:softHyphen/>
        <w:t>че</w:t>
      </w:r>
      <w:r w:rsidRPr="00B10B3B">
        <w:rPr>
          <w:rFonts w:ascii="Times New Roman" w:hAnsi="Times New Roman" w:cs="Times New Roman"/>
          <w:sz w:val="28"/>
          <w:szCs w:val="28"/>
        </w:rPr>
        <w:softHyphen/>
        <w:t>ст</w:t>
      </w:r>
      <w:r w:rsidRPr="00B10B3B">
        <w:rPr>
          <w:rFonts w:ascii="Times New Roman" w:hAnsi="Times New Roman" w:cs="Times New Roman"/>
          <w:sz w:val="28"/>
          <w:szCs w:val="28"/>
        </w:rPr>
        <w:softHyphen/>
        <w:t>вен</w:t>
      </w:r>
      <w:r w:rsidRPr="00B10B3B">
        <w:rPr>
          <w:rFonts w:ascii="Times New Roman" w:hAnsi="Times New Roman" w:cs="Times New Roman"/>
          <w:sz w:val="28"/>
          <w:szCs w:val="28"/>
        </w:rPr>
        <w:softHyphen/>
        <w:t>ной пси</w:t>
      </w:r>
      <w:r w:rsidRPr="00B10B3B">
        <w:rPr>
          <w:rFonts w:ascii="Times New Roman" w:hAnsi="Times New Roman" w:cs="Times New Roman"/>
          <w:sz w:val="28"/>
          <w:szCs w:val="28"/>
        </w:rPr>
        <w:softHyphen/>
        <w:t>хо</w:t>
      </w:r>
      <w:r w:rsidRPr="00B10B3B">
        <w:rPr>
          <w:rFonts w:ascii="Times New Roman" w:hAnsi="Times New Roman" w:cs="Times New Roman"/>
          <w:sz w:val="28"/>
          <w:szCs w:val="28"/>
        </w:rPr>
        <w:softHyphen/>
        <w:t>ло</w:t>
      </w:r>
      <w:r w:rsidRPr="00B10B3B">
        <w:rPr>
          <w:rFonts w:ascii="Times New Roman" w:hAnsi="Times New Roman" w:cs="Times New Roman"/>
          <w:sz w:val="28"/>
          <w:szCs w:val="28"/>
        </w:rPr>
        <w:softHyphen/>
        <w:t>гии оп</w:t>
      </w:r>
      <w:r w:rsidRPr="00B10B3B">
        <w:rPr>
          <w:rFonts w:ascii="Times New Roman" w:hAnsi="Times New Roman" w:cs="Times New Roman"/>
          <w:sz w:val="28"/>
          <w:szCs w:val="28"/>
        </w:rPr>
        <w:softHyphen/>
        <w:t>ре</w:t>
      </w:r>
      <w:r w:rsidRPr="00B10B3B">
        <w:rPr>
          <w:rFonts w:ascii="Times New Roman" w:hAnsi="Times New Roman" w:cs="Times New Roman"/>
          <w:sz w:val="28"/>
          <w:szCs w:val="28"/>
        </w:rPr>
        <w:softHyphen/>
        <w:t>де</w:t>
      </w:r>
      <w:r w:rsidRPr="00B10B3B">
        <w:rPr>
          <w:rFonts w:ascii="Times New Roman" w:hAnsi="Times New Roman" w:cs="Times New Roman"/>
          <w:sz w:val="28"/>
          <w:szCs w:val="28"/>
        </w:rPr>
        <w:softHyphen/>
        <w:t>лено Л.С. Вы</w:t>
      </w:r>
      <w:r w:rsidRPr="00B10B3B">
        <w:rPr>
          <w:rFonts w:ascii="Times New Roman" w:hAnsi="Times New Roman" w:cs="Times New Roman"/>
          <w:sz w:val="28"/>
          <w:szCs w:val="28"/>
        </w:rPr>
        <w:softHyphen/>
        <w:t>гот</w:t>
      </w:r>
      <w:r w:rsidRPr="00B10B3B">
        <w:rPr>
          <w:rFonts w:ascii="Times New Roman" w:hAnsi="Times New Roman" w:cs="Times New Roman"/>
          <w:sz w:val="28"/>
          <w:szCs w:val="28"/>
        </w:rPr>
        <w:softHyphen/>
        <w:t>ским. Он пи</w:t>
      </w:r>
      <w:r w:rsidRPr="00B10B3B">
        <w:rPr>
          <w:rFonts w:ascii="Times New Roman" w:hAnsi="Times New Roman" w:cs="Times New Roman"/>
          <w:sz w:val="28"/>
          <w:szCs w:val="28"/>
        </w:rPr>
        <w:softHyphen/>
        <w:t>сал, что в этот пери</w:t>
      </w:r>
      <w:r w:rsidRPr="00B10B3B">
        <w:rPr>
          <w:rFonts w:ascii="Times New Roman" w:hAnsi="Times New Roman" w:cs="Times New Roman"/>
          <w:sz w:val="28"/>
          <w:szCs w:val="28"/>
        </w:rPr>
        <w:softHyphen/>
        <w:t>од вли</w:t>
      </w:r>
      <w:r w:rsidRPr="00B10B3B">
        <w:rPr>
          <w:rFonts w:ascii="Times New Roman" w:hAnsi="Times New Roman" w:cs="Times New Roman"/>
          <w:sz w:val="28"/>
          <w:szCs w:val="28"/>
        </w:rPr>
        <w:softHyphen/>
        <w:t>я</w:t>
      </w:r>
      <w:r w:rsidRPr="00B10B3B">
        <w:rPr>
          <w:rFonts w:ascii="Times New Roman" w:hAnsi="Times New Roman" w:cs="Times New Roman"/>
          <w:sz w:val="28"/>
          <w:szCs w:val="28"/>
        </w:rPr>
        <w:softHyphen/>
        <w:t>ния ока</w:t>
      </w:r>
      <w:r w:rsidRPr="00B10B3B">
        <w:rPr>
          <w:rFonts w:ascii="Times New Roman" w:hAnsi="Times New Roman" w:cs="Times New Roman"/>
          <w:sz w:val="28"/>
          <w:szCs w:val="28"/>
        </w:rPr>
        <w:softHyphen/>
        <w:t>зы</w:t>
      </w:r>
      <w:r w:rsidRPr="00B10B3B">
        <w:rPr>
          <w:rFonts w:ascii="Times New Roman" w:hAnsi="Times New Roman" w:cs="Times New Roman"/>
          <w:sz w:val="28"/>
          <w:szCs w:val="28"/>
        </w:rPr>
        <w:softHyphen/>
        <w:t>ва</w:t>
      </w:r>
      <w:r w:rsidRPr="00B10B3B">
        <w:rPr>
          <w:rFonts w:ascii="Times New Roman" w:hAnsi="Times New Roman" w:cs="Times New Roman"/>
          <w:sz w:val="28"/>
          <w:szCs w:val="28"/>
        </w:rPr>
        <w:softHyphen/>
        <w:t>ют воз</w:t>
      </w:r>
      <w:r w:rsidRPr="00B10B3B">
        <w:rPr>
          <w:rFonts w:ascii="Times New Roman" w:hAnsi="Times New Roman" w:cs="Times New Roman"/>
          <w:sz w:val="28"/>
          <w:szCs w:val="28"/>
        </w:rPr>
        <w:softHyphen/>
        <w:t>дей</w:t>
      </w:r>
      <w:r w:rsidRPr="00B10B3B">
        <w:rPr>
          <w:rFonts w:ascii="Times New Roman" w:hAnsi="Times New Roman" w:cs="Times New Roman"/>
          <w:sz w:val="28"/>
          <w:szCs w:val="28"/>
        </w:rPr>
        <w:softHyphen/>
        <w:t>ст</w:t>
      </w:r>
      <w:r w:rsidRPr="00B10B3B">
        <w:rPr>
          <w:rFonts w:ascii="Times New Roman" w:hAnsi="Times New Roman" w:cs="Times New Roman"/>
          <w:sz w:val="28"/>
          <w:szCs w:val="28"/>
        </w:rPr>
        <w:softHyphen/>
        <w:t xml:space="preserve">вие на весь </w:t>
      </w:r>
      <w:r w:rsidRPr="00B10B3B">
        <w:rPr>
          <w:rFonts w:ascii="Times New Roman" w:hAnsi="Times New Roman" w:cs="Times New Roman"/>
          <w:sz w:val="28"/>
          <w:szCs w:val="28"/>
        </w:rPr>
        <w:lastRenderedPageBreak/>
        <w:t>ход раз</w:t>
      </w:r>
      <w:r w:rsidRPr="00B10B3B">
        <w:rPr>
          <w:rFonts w:ascii="Times New Roman" w:hAnsi="Times New Roman" w:cs="Times New Roman"/>
          <w:sz w:val="28"/>
          <w:szCs w:val="28"/>
        </w:rPr>
        <w:softHyphen/>
        <w:t>ви</w:t>
      </w:r>
      <w:r w:rsidRPr="00B10B3B">
        <w:rPr>
          <w:rFonts w:ascii="Times New Roman" w:hAnsi="Times New Roman" w:cs="Times New Roman"/>
          <w:sz w:val="28"/>
          <w:szCs w:val="28"/>
        </w:rPr>
        <w:softHyphen/>
        <w:t>тия, вы</w:t>
      </w:r>
      <w:r w:rsidRPr="00B10B3B">
        <w:rPr>
          <w:rFonts w:ascii="Times New Roman" w:hAnsi="Times New Roman" w:cs="Times New Roman"/>
          <w:sz w:val="28"/>
          <w:szCs w:val="28"/>
        </w:rPr>
        <w:softHyphen/>
        <w:t>зы</w:t>
      </w:r>
      <w:r w:rsidRPr="00B10B3B">
        <w:rPr>
          <w:rFonts w:ascii="Times New Roman" w:hAnsi="Times New Roman" w:cs="Times New Roman"/>
          <w:sz w:val="28"/>
          <w:szCs w:val="28"/>
        </w:rPr>
        <w:softHyphen/>
        <w:t>вая в нем те или иные глу</w:t>
      </w:r>
      <w:r w:rsidRPr="00B10B3B">
        <w:rPr>
          <w:rFonts w:ascii="Times New Roman" w:hAnsi="Times New Roman" w:cs="Times New Roman"/>
          <w:sz w:val="28"/>
          <w:szCs w:val="28"/>
        </w:rPr>
        <w:softHyphen/>
        <w:t>бо</w:t>
      </w:r>
      <w:r w:rsidRPr="00B10B3B">
        <w:rPr>
          <w:rFonts w:ascii="Times New Roman" w:hAnsi="Times New Roman" w:cs="Times New Roman"/>
          <w:sz w:val="28"/>
          <w:szCs w:val="28"/>
        </w:rPr>
        <w:softHyphen/>
        <w:t>кие из</w:t>
      </w:r>
      <w:r w:rsidRPr="00B10B3B">
        <w:rPr>
          <w:rFonts w:ascii="Times New Roman" w:hAnsi="Times New Roman" w:cs="Times New Roman"/>
          <w:sz w:val="28"/>
          <w:szCs w:val="28"/>
        </w:rPr>
        <w:softHyphen/>
        <w:t>ме</w:t>
      </w:r>
      <w:r w:rsidRPr="00B10B3B">
        <w:rPr>
          <w:rFonts w:ascii="Times New Roman" w:hAnsi="Times New Roman" w:cs="Times New Roman"/>
          <w:sz w:val="28"/>
          <w:szCs w:val="28"/>
        </w:rPr>
        <w:softHyphen/>
        <w:t>не</w:t>
      </w:r>
      <w:r w:rsidRPr="00B10B3B">
        <w:rPr>
          <w:rFonts w:ascii="Times New Roman" w:hAnsi="Times New Roman" w:cs="Times New Roman"/>
          <w:sz w:val="28"/>
          <w:szCs w:val="28"/>
        </w:rPr>
        <w:softHyphen/>
        <w:t>ния. В дру</w:t>
      </w:r>
      <w:r w:rsidRPr="00B10B3B">
        <w:rPr>
          <w:rFonts w:ascii="Times New Roman" w:hAnsi="Times New Roman" w:cs="Times New Roman"/>
          <w:sz w:val="28"/>
          <w:szCs w:val="28"/>
        </w:rPr>
        <w:softHyphen/>
        <w:t>гие пе</w:t>
      </w:r>
      <w:r w:rsidRPr="00B10B3B">
        <w:rPr>
          <w:rFonts w:ascii="Times New Roman" w:hAnsi="Times New Roman" w:cs="Times New Roman"/>
          <w:sz w:val="28"/>
          <w:szCs w:val="28"/>
        </w:rPr>
        <w:softHyphen/>
        <w:t>ри</w:t>
      </w:r>
      <w:r w:rsidRPr="00B10B3B">
        <w:rPr>
          <w:rFonts w:ascii="Times New Roman" w:hAnsi="Times New Roman" w:cs="Times New Roman"/>
          <w:sz w:val="28"/>
          <w:szCs w:val="28"/>
        </w:rPr>
        <w:softHyphen/>
        <w:t>о</w:t>
      </w:r>
      <w:r w:rsidRPr="00B10B3B">
        <w:rPr>
          <w:rFonts w:ascii="Times New Roman" w:hAnsi="Times New Roman" w:cs="Times New Roman"/>
          <w:sz w:val="28"/>
          <w:szCs w:val="28"/>
        </w:rPr>
        <w:softHyphen/>
        <w:t>ды те же са</w:t>
      </w:r>
      <w:r w:rsidRPr="00B10B3B">
        <w:rPr>
          <w:rFonts w:ascii="Times New Roman" w:hAnsi="Times New Roman" w:cs="Times New Roman"/>
          <w:sz w:val="28"/>
          <w:szCs w:val="28"/>
        </w:rPr>
        <w:softHyphen/>
        <w:t>мые условия мо</w:t>
      </w:r>
      <w:r w:rsidRPr="00B10B3B">
        <w:rPr>
          <w:rFonts w:ascii="Times New Roman" w:hAnsi="Times New Roman" w:cs="Times New Roman"/>
          <w:sz w:val="28"/>
          <w:szCs w:val="28"/>
        </w:rPr>
        <w:softHyphen/>
        <w:t>гут быть ней</w:t>
      </w:r>
      <w:r w:rsidRPr="00B10B3B">
        <w:rPr>
          <w:rFonts w:ascii="Times New Roman" w:hAnsi="Times New Roman" w:cs="Times New Roman"/>
          <w:sz w:val="28"/>
          <w:szCs w:val="28"/>
        </w:rPr>
        <w:softHyphen/>
        <w:t>т</w:t>
      </w:r>
      <w:r w:rsidRPr="00B10B3B">
        <w:rPr>
          <w:rFonts w:ascii="Times New Roman" w:hAnsi="Times New Roman" w:cs="Times New Roman"/>
          <w:sz w:val="28"/>
          <w:szCs w:val="28"/>
        </w:rPr>
        <w:softHyphen/>
        <w:t>раль</w:t>
      </w:r>
      <w:r w:rsidRPr="00B10B3B">
        <w:rPr>
          <w:rFonts w:ascii="Times New Roman" w:hAnsi="Times New Roman" w:cs="Times New Roman"/>
          <w:sz w:val="28"/>
          <w:szCs w:val="28"/>
        </w:rPr>
        <w:softHyphen/>
        <w:t>ны</w:t>
      </w:r>
      <w:r w:rsidRPr="00B10B3B">
        <w:rPr>
          <w:rFonts w:ascii="Times New Roman" w:hAnsi="Times New Roman" w:cs="Times New Roman"/>
          <w:sz w:val="28"/>
          <w:szCs w:val="28"/>
        </w:rPr>
        <w:softHyphen/>
        <w:t>ми или да</w:t>
      </w:r>
      <w:r w:rsidRPr="00B10B3B">
        <w:rPr>
          <w:rFonts w:ascii="Times New Roman" w:hAnsi="Times New Roman" w:cs="Times New Roman"/>
          <w:sz w:val="28"/>
          <w:szCs w:val="28"/>
        </w:rPr>
        <w:softHyphen/>
        <w:t>же ока</w:t>
      </w:r>
      <w:r w:rsidRPr="00B10B3B">
        <w:rPr>
          <w:rFonts w:ascii="Times New Roman" w:hAnsi="Times New Roman" w:cs="Times New Roman"/>
          <w:sz w:val="28"/>
          <w:szCs w:val="28"/>
        </w:rPr>
        <w:softHyphen/>
        <w:t>зы</w:t>
      </w:r>
      <w:r w:rsidRPr="00B10B3B">
        <w:rPr>
          <w:rFonts w:ascii="Times New Roman" w:hAnsi="Times New Roman" w:cs="Times New Roman"/>
          <w:sz w:val="28"/>
          <w:szCs w:val="28"/>
        </w:rPr>
        <w:softHyphen/>
        <w:t>вать об</w:t>
      </w:r>
      <w:r w:rsidRPr="00B10B3B">
        <w:rPr>
          <w:rFonts w:ascii="Times New Roman" w:hAnsi="Times New Roman" w:cs="Times New Roman"/>
          <w:sz w:val="28"/>
          <w:szCs w:val="28"/>
        </w:rPr>
        <w:softHyphen/>
        <w:t>рат</w:t>
      </w:r>
      <w:r w:rsidRPr="00B10B3B">
        <w:rPr>
          <w:rFonts w:ascii="Times New Roman" w:hAnsi="Times New Roman" w:cs="Times New Roman"/>
          <w:sz w:val="28"/>
          <w:szCs w:val="28"/>
        </w:rPr>
        <w:softHyphen/>
        <w:t>ное дей</w:t>
      </w:r>
      <w:r w:rsidRPr="00B10B3B">
        <w:rPr>
          <w:rFonts w:ascii="Times New Roman" w:hAnsi="Times New Roman" w:cs="Times New Roman"/>
          <w:sz w:val="28"/>
          <w:szCs w:val="28"/>
        </w:rPr>
        <w:softHyphen/>
        <w:t>ст</w:t>
      </w:r>
      <w:r w:rsidRPr="00B10B3B">
        <w:rPr>
          <w:rFonts w:ascii="Times New Roman" w:hAnsi="Times New Roman" w:cs="Times New Roman"/>
          <w:sz w:val="28"/>
          <w:szCs w:val="28"/>
        </w:rPr>
        <w:softHyphen/>
        <w:t>вие на ход раз</w:t>
      </w:r>
      <w:r w:rsidRPr="00B10B3B">
        <w:rPr>
          <w:rFonts w:ascii="Times New Roman" w:hAnsi="Times New Roman" w:cs="Times New Roman"/>
          <w:sz w:val="28"/>
          <w:szCs w:val="28"/>
        </w:rPr>
        <w:softHyphen/>
        <w:t>ви</w:t>
      </w:r>
      <w:r w:rsidRPr="00B10B3B">
        <w:rPr>
          <w:rFonts w:ascii="Times New Roman" w:hAnsi="Times New Roman" w:cs="Times New Roman"/>
          <w:sz w:val="28"/>
          <w:szCs w:val="28"/>
        </w:rPr>
        <w:softHyphen/>
        <w:t>тия. При этом необхо</w:t>
      </w:r>
      <w:r w:rsidRPr="00B10B3B">
        <w:rPr>
          <w:rFonts w:ascii="Times New Roman" w:hAnsi="Times New Roman" w:cs="Times New Roman"/>
          <w:sz w:val="28"/>
          <w:szCs w:val="28"/>
        </w:rPr>
        <w:softHyphen/>
        <w:t>ди</w:t>
      </w:r>
      <w:r w:rsidRPr="00B10B3B">
        <w:rPr>
          <w:rFonts w:ascii="Times New Roman" w:hAnsi="Times New Roman" w:cs="Times New Roman"/>
          <w:sz w:val="28"/>
          <w:szCs w:val="28"/>
        </w:rPr>
        <w:softHyphen/>
        <w:t>мое усло</w:t>
      </w:r>
      <w:r w:rsidRPr="00B10B3B">
        <w:rPr>
          <w:rFonts w:ascii="Times New Roman" w:hAnsi="Times New Roman" w:cs="Times New Roman"/>
          <w:sz w:val="28"/>
          <w:szCs w:val="28"/>
        </w:rPr>
        <w:softHyphen/>
        <w:t>ви</w:t>
      </w:r>
      <w:r w:rsidRPr="00B10B3B">
        <w:rPr>
          <w:rFonts w:ascii="Times New Roman" w:hAnsi="Times New Roman" w:cs="Times New Roman"/>
          <w:sz w:val="28"/>
          <w:szCs w:val="28"/>
        </w:rPr>
        <w:softHyphen/>
        <w:t xml:space="preserve">е </w:t>
      </w:r>
      <w:proofErr w:type="spellStart"/>
      <w:r w:rsidRPr="00B10B3B">
        <w:rPr>
          <w:rFonts w:ascii="Times New Roman" w:hAnsi="Times New Roman" w:cs="Times New Roman"/>
          <w:sz w:val="28"/>
          <w:szCs w:val="28"/>
        </w:rPr>
        <w:t>сензитивности</w:t>
      </w:r>
      <w:proofErr w:type="spellEnd"/>
      <w:r w:rsidRPr="00B10B3B">
        <w:rPr>
          <w:rFonts w:ascii="Times New Roman" w:hAnsi="Times New Roman" w:cs="Times New Roman"/>
          <w:sz w:val="28"/>
          <w:szCs w:val="28"/>
        </w:rPr>
        <w:t xml:space="preserve">  -  не</w:t>
      </w:r>
      <w:r w:rsidRPr="00B10B3B">
        <w:rPr>
          <w:rFonts w:ascii="Times New Roman" w:hAnsi="Times New Roman" w:cs="Times New Roman"/>
          <w:sz w:val="28"/>
          <w:szCs w:val="28"/>
        </w:rPr>
        <w:softHyphen/>
        <w:t>за</w:t>
      </w:r>
      <w:r w:rsidRPr="00B10B3B">
        <w:rPr>
          <w:rFonts w:ascii="Times New Roman" w:hAnsi="Times New Roman" w:cs="Times New Roman"/>
          <w:sz w:val="28"/>
          <w:szCs w:val="28"/>
        </w:rPr>
        <w:softHyphen/>
        <w:t>вер</w:t>
      </w:r>
      <w:r w:rsidRPr="00B10B3B">
        <w:rPr>
          <w:rFonts w:ascii="Times New Roman" w:hAnsi="Times New Roman" w:cs="Times New Roman"/>
          <w:sz w:val="28"/>
          <w:szCs w:val="28"/>
        </w:rPr>
        <w:softHyphen/>
        <w:t>шен</w:t>
      </w:r>
      <w:r w:rsidRPr="00B10B3B">
        <w:rPr>
          <w:rFonts w:ascii="Times New Roman" w:hAnsi="Times New Roman" w:cs="Times New Roman"/>
          <w:sz w:val="28"/>
          <w:szCs w:val="28"/>
        </w:rPr>
        <w:softHyphen/>
        <w:t>ность оп</w:t>
      </w:r>
      <w:r w:rsidRPr="00B10B3B">
        <w:rPr>
          <w:rFonts w:ascii="Times New Roman" w:hAnsi="Times New Roman" w:cs="Times New Roman"/>
          <w:sz w:val="28"/>
          <w:szCs w:val="28"/>
        </w:rPr>
        <w:softHyphen/>
        <w:t>ре</w:t>
      </w:r>
      <w:r w:rsidRPr="00B10B3B">
        <w:rPr>
          <w:rFonts w:ascii="Times New Roman" w:hAnsi="Times New Roman" w:cs="Times New Roman"/>
          <w:sz w:val="28"/>
          <w:szCs w:val="28"/>
        </w:rPr>
        <w:softHyphen/>
        <w:t>де</w:t>
      </w:r>
      <w:r w:rsidRPr="00B10B3B">
        <w:rPr>
          <w:rFonts w:ascii="Times New Roman" w:hAnsi="Times New Roman" w:cs="Times New Roman"/>
          <w:sz w:val="28"/>
          <w:szCs w:val="28"/>
        </w:rPr>
        <w:softHyphen/>
        <w:t>лен</w:t>
      </w:r>
      <w:r w:rsidRPr="00B10B3B">
        <w:rPr>
          <w:rFonts w:ascii="Times New Roman" w:hAnsi="Times New Roman" w:cs="Times New Roman"/>
          <w:sz w:val="28"/>
          <w:szCs w:val="28"/>
        </w:rPr>
        <w:softHyphen/>
        <w:t>ных процес</w:t>
      </w:r>
      <w:r w:rsidRPr="00B10B3B">
        <w:rPr>
          <w:rFonts w:ascii="Times New Roman" w:hAnsi="Times New Roman" w:cs="Times New Roman"/>
          <w:sz w:val="28"/>
          <w:szCs w:val="28"/>
        </w:rPr>
        <w:softHyphen/>
        <w:t>сов раз</w:t>
      </w:r>
      <w:r w:rsidRPr="00B10B3B">
        <w:rPr>
          <w:rFonts w:ascii="Times New Roman" w:hAnsi="Times New Roman" w:cs="Times New Roman"/>
          <w:sz w:val="28"/>
          <w:szCs w:val="28"/>
        </w:rPr>
        <w:softHyphen/>
        <w:t>ви</w:t>
      </w:r>
      <w:r w:rsidRPr="00B10B3B">
        <w:rPr>
          <w:rFonts w:ascii="Times New Roman" w:hAnsi="Times New Roman" w:cs="Times New Roman"/>
          <w:sz w:val="28"/>
          <w:szCs w:val="28"/>
        </w:rPr>
        <w:softHyphen/>
        <w:t xml:space="preserve">тия: как только формирование той или иной психической функции завершено, закончен и </w:t>
      </w:r>
      <w:proofErr w:type="spellStart"/>
      <w:r w:rsidRPr="00B10B3B">
        <w:rPr>
          <w:rFonts w:ascii="Times New Roman" w:hAnsi="Times New Roman" w:cs="Times New Roman"/>
          <w:sz w:val="28"/>
          <w:szCs w:val="28"/>
        </w:rPr>
        <w:t>сензитивный</w:t>
      </w:r>
      <w:proofErr w:type="spellEnd"/>
      <w:r w:rsidRPr="00B10B3B">
        <w:rPr>
          <w:rFonts w:ascii="Times New Roman" w:hAnsi="Times New Roman" w:cs="Times New Roman"/>
          <w:sz w:val="28"/>
          <w:szCs w:val="28"/>
        </w:rPr>
        <w:t xml:space="preserve"> период</w:t>
      </w:r>
      <w:r w:rsidR="009D270C" w:rsidRPr="00B10B3B">
        <w:rPr>
          <w:rFonts w:ascii="Times New Roman" w:hAnsi="Times New Roman" w:cs="Times New Roman"/>
          <w:sz w:val="28"/>
          <w:szCs w:val="28"/>
        </w:rPr>
        <w:t xml:space="preserve"> [</w:t>
      </w:r>
      <w:proofErr w:type="spellStart"/>
      <w:r w:rsidR="009D270C" w:rsidRPr="00B10B3B">
        <w:rPr>
          <w:rFonts w:ascii="Times New Roman" w:hAnsi="Times New Roman" w:cs="Times New Roman"/>
          <w:sz w:val="28"/>
          <w:szCs w:val="28"/>
        </w:rPr>
        <w:t>Выготский</w:t>
      </w:r>
      <w:proofErr w:type="spellEnd"/>
      <w:r w:rsidR="009D270C" w:rsidRPr="00B10B3B">
        <w:rPr>
          <w:rFonts w:ascii="Times New Roman" w:hAnsi="Times New Roman" w:cs="Times New Roman"/>
          <w:sz w:val="28"/>
          <w:szCs w:val="28"/>
        </w:rPr>
        <w:t>, 1999: 235-236].</w:t>
      </w:r>
    </w:p>
    <w:p w:rsidR="001B1F73" w:rsidRPr="00B10B3B" w:rsidRDefault="001B1F73" w:rsidP="00AF15CD">
      <w:pPr>
        <w:autoSpaceDE w:val="0"/>
        <w:autoSpaceDN w:val="0"/>
        <w:adjustRightInd w:val="0"/>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Главным показателем </w:t>
      </w:r>
      <w:proofErr w:type="spellStart"/>
      <w:r w:rsidRPr="00B10B3B">
        <w:rPr>
          <w:rFonts w:ascii="Times New Roman" w:hAnsi="Times New Roman" w:cs="Times New Roman"/>
          <w:sz w:val="28"/>
          <w:szCs w:val="28"/>
        </w:rPr>
        <w:t>сензитивного</w:t>
      </w:r>
      <w:proofErr w:type="spellEnd"/>
      <w:r w:rsidRPr="00B10B3B">
        <w:rPr>
          <w:rFonts w:ascii="Times New Roman" w:hAnsi="Times New Roman" w:cs="Times New Roman"/>
          <w:sz w:val="28"/>
          <w:szCs w:val="28"/>
        </w:rPr>
        <w:t xml:space="preserve"> периода творческих способностей у подростков являются измен</w:t>
      </w:r>
      <w:r w:rsidR="00317431" w:rsidRPr="00B10B3B">
        <w:rPr>
          <w:rFonts w:ascii="Times New Roman" w:hAnsi="Times New Roman" w:cs="Times New Roman"/>
          <w:sz w:val="28"/>
          <w:szCs w:val="28"/>
        </w:rPr>
        <w:t>ения в развитии воображения. Л.</w:t>
      </w:r>
      <w:r w:rsidRPr="00B10B3B">
        <w:rPr>
          <w:rFonts w:ascii="Times New Roman" w:hAnsi="Times New Roman" w:cs="Times New Roman"/>
          <w:sz w:val="28"/>
          <w:szCs w:val="28"/>
        </w:rPr>
        <w:t>С. Выготский отмечает, что под влиянием абстрактного мышления воображение переходит в фантазийную сферу</w:t>
      </w:r>
      <w:r w:rsidR="009D270C" w:rsidRPr="00B10B3B">
        <w:rPr>
          <w:rFonts w:ascii="Times New Roman" w:hAnsi="Times New Roman" w:cs="Times New Roman"/>
          <w:sz w:val="28"/>
          <w:szCs w:val="28"/>
        </w:rPr>
        <w:t xml:space="preserve"> [Выготский, 1999: 354].</w:t>
      </w:r>
    </w:p>
    <w:p w:rsidR="001B1F73" w:rsidRPr="00B10B3B" w:rsidRDefault="002528ED" w:rsidP="00AF15CD">
      <w:pPr>
        <w:autoSpaceDE w:val="0"/>
        <w:autoSpaceDN w:val="0"/>
        <w:adjustRightInd w:val="0"/>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И.</w:t>
      </w:r>
      <w:r w:rsidR="001B1F73" w:rsidRPr="00B10B3B">
        <w:rPr>
          <w:rFonts w:ascii="Times New Roman" w:hAnsi="Times New Roman" w:cs="Times New Roman"/>
          <w:sz w:val="28"/>
          <w:szCs w:val="28"/>
        </w:rPr>
        <w:t>Ю. Кулагина выделяет два направления развития воображения в подростковом возрасте. Согласно первому направлению, подросток стремится к достижению творческого результата (построение модели самолета, проектная деятельность, прикладное творчество и пр.). Согласно второму направлению, подростки используют возможности своего творческого воображения для того, чтобы получить удовольствие от самого процесса фантазирования, что в некотором смысле напоминает детскую игру. Чувства, эмоции и желания, которые наполняют подростка, выявляются в придуманной ситуации. В своих фантазиях подросток лучше понимает самого себя и свои желания, начинает представлять свою будущую жизнь</w:t>
      </w:r>
      <w:r w:rsidR="009D270C" w:rsidRPr="00B10B3B">
        <w:rPr>
          <w:rFonts w:ascii="Times New Roman" w:hAnsi="Times New Roman" w:cs="Times New Roman"/>
          <w:sz w:val="28"/>
          <w:szCs w:val="28"/>
        </w:rPr>
        <w:t xml:space="preserve"> [Кулагина, 1999: 149].</w:t>
      </w:r>
    </w:p>
    <w:p w:rsidR="00E40C1C" w:rsidRPr="00B10B3B" w:rsidRDefault="00C95BBC"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Тем не менее</w:t>
      </w:r>
      <w:r w:rsidR="00F83D2D" w:rsidRPr="00B10B3B">
        <w:rPr>
          <w:rFonts w:ascii="Times New Roman" w:hAnsi="Times New Roman" w:cs="Times New Roman"/>
          <w:sz w:val="28"/>
          <w:szCs w:val="28"/>
        </w:rPr>
        <w:t>,</w:t>
      </w:r>
      <w:r w:rsidRPr="00B10B3B">
        <w:rPr>
          <w:rFonts w:ascii="Times New Roman" w:hAnsi="Times New Roman" w:cs="Times New Roman"/>
          <w:sz w:val="28"/>
          <w:szCs w:val="28"/>
        </w:rPr>
        <w:t xml:space="preserve"> распространение цифровых технологий оказало влияние на все стороны жизни и заставляет уточнить некоторые модифицированные под воздействием новых социальных </w:t>
      </w:r>
      <w:r w:rsidR="006A69D9" w:rsidRPr="00B10B3B">
        <w:rPr>
          <w:rFonts w:ascii="Times New Roman" w:hAnsi="Times New Roman" w:cs="Times New Roman"/>
          <w:sz w:val="28"/>
          <w:szCs w:val="28"/>
        </w:rPr>
        <w:t>практик психолого</w:t>
      </w:r>
      <w:r w:rsidRPr="00B10B3B">
        <w:rPr>
          <w:rFonts w:ascii="Times New Roman" w:hAnsi="Times New Roman" w:cs="Times New Roman"/>
          <w:sz w:val="28"/>
          <w:szCs w:val="28"/>
        </w:rPr>
        <w:t>-педагогические характеристики обучаемых.</w:t>
      </w:r>
    </w:p>
    <w:p w:rsidR="00727E12" w:rsidRPr="00B10B3B" w:rsidRDefault="00727E12" w:rsidP="00AF15CD">
      <w:pPr>
        <w:spacing w:after="0" w:line="360" w:lineRule="auto"/>
        <w:ind w:firstLine="851"/>
        <w:jc w:val="both"/>
        <w:rPr>
          <w:rFonts w:ascii="Times New Roman" w:hAnsi="Times New Roman" w:cs="Times New Roman"/>
          <w:sz w:val="28"/>
          <w:szCs w:val="28"/>
        </w:rPr>
      </w:pPr>
    </w:p>
    <w:p w:rsidR="00BE5542" w:rsidRPr="00B10B3B" w:rsidRDefault="00BE5542" w:rsidP="00BE5542">
      <w:pPr>
        <w:pStyle w:val="3"/>
        <w:spacing w:before="0" w:after="100" w:afterAutospacing="1" w:line="360" w:lineRule="auto"/>
        <w:jc w:val="both"/>
        <w:rPr>
          <w:rFonts w:ascii="Times New Roman" w:hAnsi="Times New Roman" w:cs="Times New Roman"/>
          <w:color w:val="auto"/>
          <w:sz w:val="28"/>
          <w:szCs w:val="28"/>
        </w:rPr>
      </w:pPr>
    </w:p>
    <w:p w:rsidR="002A0CD1" w:rsidRPr="00B10B3B" w:rsidRDefault="0028763C" w:rsidP="0028763C">
      <w:pPr>
        <w:pStyle w:val="3"/>
        <w:spacing w:before="0" w:after="100" w:afterAutospacing="1"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A795A" w:rsidRPr="00B10B3B">
        <w:rPr>
          <w:rFonts w:ascii="Times New Roman" w:hAnsi="Times New Roman" w:cs="Times New Roman"/>
          <w:color w:val="auto"/>
          <w:sz w:val="28"/>
          <w:szCs w:val="28"/>
        </w:rPr>
        <w:t>1.2.</w:t>
      </w:r>
      <w:r w:rsidR="00CF1E54" w:rsidRPr="00B10B3B">
        <w:rPr>
          <w:rFonts w:ascii="Times New Roman" w:hAnsi="Times New Roman" w:cs="Times New Roman"/>
          <w:color w:val="auto"/>
          <w:sz w:val="28"/>
          <w:szCs w:val="28"/>
        </w:rPr>
        <w:t>2</w:t>
      </w:r>
      <w:r w:rsidR="009A795A" w:rsidRPr="00B10B3B">
        <w:rPr>
          <w:rFonts w:ascii="Times New Roman" w:hAnsi="Times New Roman" w:cs="Times New Roman"/>
          <w:color w:val="auto"/>
          <w:sz w:val="28"/>
          <w:szCs w:val="28"/>
        </w:rPr>
        <w:t xml:space="preserve"> </w:t>
      </w:r>
      <w:r w:rsidR="00C95BBC" w:rsidRPr="00B10B3B">
        <w:rPr>
          <w:rFonts w:ascii="Times New Roman" w:hAnsi="Times New Roman" w:cs="Times New Roman"/>
          <w:color w:val="auto"/>
          <w:sz w:val="28"/>
          <w:szCs w:val="28"/>
        </w:rPr>
        <w:t xml:space="preserve">Особенности </w:t>
      </w:r>
      <w:proofErr w:type="gramStart"/>
      <w:r w:rsidR="00C95BBC" w:rsidRPr="00B10B3B">
        <w:rPr>
          <w:rFonts w:ascii="Times New Roman" w:hAnsi="Times New Roman" w:cs="Times New Roman"/>
          <w:color w:val="auto"/>
          <w:sz w:val="28"/>
          <w:szCs w:val="28"/>
        </w:rPr>
        <w:t>формирования личности подрос</w:t>
      </w:r>
      <w:r w:rsidR="006C2D79" w:rsidRPr="00B10B3B">
        <w:rPr>
          <w:rFonts w:ascii="Times New Roman" w:hAnsi="Times New Roman" w:cs="Times New Roman"/>
          <w:color w:val="auto"/>
          <w:sz w:val="28"/>
          <w:szCs w:val="28"/>
        </w:rPr>
        <w:t xml:space="preserve">тков </w:t>
      </w:r>
      <w:r w:rsidR="006C2D79" w:rsidRPr="00B10B3B">
        <w:rPr>
          <w:rFonts w:ascii="Times New Roman" w:hAnsi="Times New Roman" w:cs="Times New Roman"/>
          <w:color w:val="auto"/>
          <w:sz w:val="28"/>
          <w:szCs w:val="28"/>
        </w:rPr>
        <w:br/>
        <w:t>эпохи цифровых технологий</w:t>
      </w:r>
      <w:proofErr w:type="gramEnd"/>
    </w:p>
    <w:p w:rsidR="00C37B12" w:rsidRPr="00B10B3B" w:rsidRDefault="00C37B12" w:rsidP="00BE5542">
      <w:pPr>
        <w:spacing w:after="100" w:afterAutospacing="1"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Существует множество подходов к изучению соц</w:t>
      </w:r>
      <w:r w:rsidR="00205972" w:rsidRPr="00B10B3B">
        <w:rPr>
          <w:rFonts w:ascii="Times New Roman" w:hAnsi="Times New Roman" w:cs="Times New Roman"/>
          <w:sz w:val="28"/>
          <w:szCs w:val="28"/>
        </w:rPr>
        <w:t>иально-исторических изменений в обществе, которые влияют на формирование личности</w:t>
      </w:r>
      <w:r w:rsidRPr="00B10B3B">
        <w:rPr>
          <w:rFonts w:ascii="Times New Roman" w:hAnsi="Times New Roman" w:cs="Times New Roman"/>
          <w:sz w:val="28"/>
          <w:szCs w:val="28"/>
        </w:rPr>
        <w:t xml:space="preserve">. Среди прочих особое место занимает </w:t>
      </w:r>
      <w:proofErr w:type="spellStart"/>
      <w:r w:rsidRPr="00B10B3B">
        <w:rPr>
          <w:rFonts w:ascii="Times New Roman" w:hAnsi="Times New Roman" w:cs="Times New Roman"/>
          <w:sz w:val="28"/>
          <w:szCs w:val="28"/>
        </w:rPr>
        <w:t>поколенческий</w:t>
      </w:r>
      <w:proofErr w:type="spellEnd"/>
      <w:r w:rsidRPr="00B10B3B">
        <w:rPr>
          <w:rFonts w:ascii="Times New Roman" w:hAnsi="Times New Roman" w:cs="Times New Roman"/>
          <w:sz w:val="28"/>
          <w:szCs w:val="28"/>
        </w:rPr>
        <w:t xml:space="preserve"> подход, </w:t>
      </w:r>
      <w:r w:rsidR="00255A3B" w:rsidRPr="00B10B3B">
        <w:rPr>
          <w:rFonts w:ascii="Times New Roman" w:hAnsi="Times New Roman" w:cs="Times New Roman"/>
          <w:sz w:val="28"/>
          <w:szCs w:val="28"/>
        </w:rPr>
        <w:t>поскольку</w:t>
      </w:r>
      <w:r w:rsidR="00205972" w:rsidRPr="00B10B3B">
        <w:rPr>
          <w:rFonts w:ascii="Times New Roman" w:hAnsi="Times New Roman" w:cs="Times New Roman"/>
          <w:sz w:val="28"/>
          <w:szCs w:val="28"/>
        </w:rPr>
        <w:t>,</w:t>
      </w:r>
      <w:r w:rsidRPr="00B10B3B">
        <w:rPr>
          <w:rFonts w:ascii="Times New Roman" w:hAnsi="Times New Roman" w:cs="Times New Roman"/>
          <w:sz w:val="28"/>
          <w:szCs w:val="28"/>
        </w:rPr>
        <w:t xml:space="preserve"> </w:t>
      </w:r>
      <w:r w:rsidR="00205972" w:rsidRPr="00B10B3B">
        <w:rPr>
          <w:rFonts w:ascii="Times New Roman" w:hAnsi="Times New Roman" w:cs="Times New Roman"/>
          <w:sz w:val="28"/>
          <w:szCs w:val="28"/>
        </w:rPr>
        <w:t>как отмечает и</w:t>
      </w:r>
      <w:r w:rsidR="00C42CAE" w:rsidRPr="00B10B3B">
        <w:rPr>
          <w:rFonts w:ascii="Times New Roman" w:hAnsi="Times New Roman" w:cs="Times New Roman"/>
          <w:sz w:val="28"/>
          <w:szCs w:val="28"/>
        </w:rPr>
        <w:t>сследователь в области философии и маркетинга</w:t>
      </w:r>
      <w:r w:rsidR="00205972" w:rsidRPr="00B10B3B">
        <w:rPr>
          <w:rFonts w:ascii="Times New Roman" w:hAnsi="Times New Roman" w:cs="Times New Roman"/>
          <w:sz w:val="28"/>
          <w:szCs w:val="28"/>
        </w:rPr>
        <w:t>,</w:t>
      </w:r>
      <w:r w:rsidRPr="00B10B3B">
        <w:rPr>
          <w:rFonts w:ascii="Times New Roman" w:hAnsi="Times New Roman" w:cs="Times New Roman"/>
          <w:sz w:val="28"/>
          <w:szCs w:val="28"/>
        </w:rPr>
        <w:t xml:space="preserve"> </w:t>
      </w:r>
      <w:r w:rsidR="00AE353A" w:rsidRPr="00B10B3B">
        <w:rPr>
          <w:rFonts w:ascii="Times New Roman" w:hAnsi="Times New Roman" w:cs="Times New Roman"/>
          <w:sz w:val="28"/>
          <w:szCs w:val="28"/>
        </w:rPr>
        <w:t>Д.</w:t>
      </w:r>
      <w:r w:rsidR="00C42CAE" w:rsidRPr="00B10B3B">
        <w:rPr>
          <w:rFonts w:ascii="Times New Roman" w:hAnsi="Times New Roman" w:cs="Times New Roman"/>
          <w:sz w:val="28"/>
          <w:szCs w:val="28"/>
        </w:rPr>
        <w:t xml:space="preserve">А. </w:t>
      </w:r>
      <w:r w:rsidR="00AE353A" w:rsidRPr="00B10B3B">
        <w:rPr>
          <w:rFonts w:ascii="Times New Roman" w:hAnsi="Times New Roman" w:cs="Times New Roman"/>
          <w:sz w:val="28"/>
          <w:szCs w:val="28"/>
        </w:rPr>
        <w:t>Шевченко, поколение</w:t>
      </w:r>
      <w:r w:rsidRPr="00B10B3B">
        <w:rPr>
          <w:rFonts w:ascii="Times New Roman" w:hAnsi="Times New Roman" w:cs="Times New Roman"/>
          <w:sz w:val="28"/>
          <w:szCs w:val="28"/>
        </w:rPr>
        <w:t xml:space="preserve"> является наиболее крупным из тех «естественно-человеческих» периодов, которые связаны как с жизнью отдельного индивида, так и с жизнью сообщества, к которому принадлежит индивид</w:t>
      </w:r>
      <w:r w:rsidR="009D270C" w:rsidRPr="00B10B3B">
        <w:rPr>
          <w:rFonts w:ascii="Times New Roman" w:hAnsi="Times New Roman" w:cs="Times New Roman"/>
          <w:sz w:val="28"/>
          <w:szCs w:val="28"/>
        </w:rPr>
        <w:t xml:space="preserve"> [Шевченко, 2013: 4].</w:t>
      </w:r>
    </w:p>
    <w:p w:rsidR="0023756A" w:rsidRPr="00B10B3B" w:rsidRDefault="00E905A4" w:rsidP="00AF15CD">
      <w:pPr>
        <w:spacing w:after="0" w:line="360" w:lineRule="auto"/>
        <w:ind w:firstLine="851"/>
        <w:jc w:val="both"/>
        <w:rPr>
          <w:rFonts w:ascii="Times New Roman" w:hAnsi="Times New Roman" w:cs="Times New Roman"/>
          <w:sz w:val="28"/>
          <w:szCs w:val="28"/>
        </w:rPr>
      </w:pPr>
      <w:proofErr w:type="gramStart"/>
      <w:r w:rsidRPr="00B10B3B">
        <w:rPr>
          <w:rFonts w:ascii="Times New Roman" w:hAnsi="Times New Roman" w:cs="Times New Roman"/>
          <w:sz w:val="28"/>
          <w:szCs w:val="28"/>
        </w:rPr>
        <w:t>В начале 90-х годов прошлого столетия американские исследователи, экономист и демограф Н</w:t>
      </w:r>
      <w:r w:rsidR="00032D32" w:rsidRPr="00B10B3B">
        <w:rPr>
          <w:rFonts w:ascii="Times New Roman" w:hAnsi="Times New Roman" w:cs="Times New Roman"/>
          <w:sz w:val="28"/>
          <w:szCs w:val="28"/>
        </w:rPr>
        <w:t>.</w:t>
      </w:r>
      <w:r w:rsidRPr="00B10B3B">
        <w:rPr>
          <w:rFonts w:ascii="Times New Roman" w:hAnsi="Times New Roman" w:cs="Times New Roman"/>
          <w:sz w:val="28"/>
          <w:szCs w:val="28"/>
        </w:rPr>
        <w:t xml:space="preserve"> </w:t>
      </w:r>
      <w:proofErr w:type="spellStart"/>
      <w:r w:rsidRPr="00B10B3B">
        <w:rPr>
          <w:rFonts w:ascii="Times New Roman" w:hAnsi="Times New Roman" w:cs="Times New Roman"/>
          <w:sz w:val="28"/>
          <w:szCs w:val="28"/>
        </w:rPr>
        <w:t>Хоув</w:t>
      </w:r>
      <w:proofErr w:type="spellEnd"/>
      <w:r w:rsidRPr="00B10B3B">
        <w:rPr>
          <w:rFonts w:ascii="Times New Roman" w:hAnsi="Times New Roman" w:cs="Times New Roman"/>
          <w:sz w:val="28"/>
          <w:szCs w:val="28"/>
        </w:rPr>
        <w:t xml:space="preserve"> (N</w:t>
      </w:r>
      <w:r w:rsidR="00032D32" w:rsidRPr="00B10B3B">
        <w:rPr>
          <w:rFonts w:ascii="Times New Roman" w:hAnsi="Times New Roman" w:cs="Times New Roman"/>
          <w:sz w:val="28"/>
          <w:szCs w:val="28"/>
        </w:rPr>
        <w:t>.</w:t>
      </w:r>
      <w:proofErr w:type="gramEnd"/>
      <w:r w:rsidRPr="00B10B3B">
        <w:rPr>
          <w:rFonts w:ascii="Times New Roman" w:hAnsi="Times New Roman" w:cs="Times New Roman"/>
          <w:sz w:val="28"/>
          <w:szCs w:val="28"/>
        </w:rPr>
        <w:t xml:space="preserve"> </w:t>
      </w:r>
      <w:proofErr w:type="spellStart"/>
      <w:r w:rsidRPr="00B10B3B">
        <w:rPr>
          <w:rFonts w:ascii="Times New Roman" w:hAnsi="Times New Roman" w:cs="Times New Roman"/>
          <w:sz w:val="28"/>
          <w:szCs w:val="28"/>
        </w:rPr>
        <w:t>Howe</w:t>
      </w:r>
      <w:proofErr w:type="spellEnd"/>
      <w:r w:rsidRPr="00B10B3B">
        <w:rPr>
          <w:rFonts w:ascii="Times New Roman" w:hAnsi="Times New Roman" w:cs="Times New Roman"/>
          <w:sz w:val="28"/>
          <w:szCs w:val="28"/>
        </w:rPr>
        <w:t xml:space="preserve">) и </w:t>
      </w:r>
      <w:proofErr w:type="gramStart"/>
      <w:r w:rsidRPr="00B10B3B">
        <w:rPr>
          <w:rFonts w:ascii="Times New Roman" w:hAnsi="Times New Roman" w:cs="Times New Roman"/>
          <w:sz w:val="28"/>
          <w:szCs w:val="28"/>
        </w:rPr>
        <w:t>драматург</w:t>
      </w:r>
      <w:proofErr w:type="gramEnd"/>
      <w:r w:rsidRPr="00B10B3B">
        <w:rPr>
          <w:rFonts w:ascii="Times New Roman" w:hAnsi="Times New Roman" w:cs="Times New Roman"/>
          <w:sz w:val="28"/>
          <w:szCs w:val="28"/>
        </w:rPr>
        <w:t xml:space="preserve"> и историк У</w:t>
      </w:r>
      <w:r w:rsidR="00032D32" w:rsidRPr="00B10B3B">
        <w:rPr>
          <w:rFonts w:ascii="Times New Roman" w:hAnsi="Times New Roman" w:cs="Times New Roman"/>
          <w:sz w:val="28"/>
          <w:szCs w:val="28"/>
        </w:rPr>
        <w:t xml:space="preserve">. </w:t>
      </w:r>
      <w:r w:rsidRPr="00B10B3B">
        <w:rPr>
          <w:rFonts w:ascii="Times New Roman" w:hAnsi="Times New Roman" w:cs="Times New Roman"/>
          <w:sz w:val="28"/>
          <w:szCs w:val="28"/>
        </w:rPr>
        <w:t>Штраус (W</w:t>
      </w:r>
      <w:r w:rsidR="00032D32" w:rsidRPr="00B10B3B">
        <w:rPr>
          <w:rFonts w:ascii="Times New Roman" w:hAnsi="Times New Roman" w:cs="Times New Roman"/>
          <w:sz w:val="28"/>
          <w:szCs w:val="28"/>
        </w:rPr>
        <w:t>.</w:t>
      </w:r>
      <w:r w:rsidRPr="00B10B3B">
        <w:rPr>
          <w:rFonts w:ascii="Times New Roman" w:hAnsi="Times New Roman" w:cs="Times New Roman"/>
          <w:sz w:val="28"/>
          <w:szCs w:val="28"/>
        </w:rPr>
        <w:t xml:space="preserve"> </w:t>
      </w:r>
      <w:proofErr w:type="spellStart"/>
      <w:proofErr w:type="gramStart"/>
      <w:r w:rsidR="00AE353A" w:rsidRPr="00B10B3B">
        <w:rPr>
          <w:rFonts w:ascii="Times New Roman" w:hAnsi="Times New Roman" w:cs="Times New Roman"/>
          <w:sz w:val="28"/>
          <w:szCs w:val="28"/>
        </w:rPr>
        <w:t>Strauss</w:t>
      </w:r>
      <w:proofErr w:type="spellEnd"/>
      <w:r w:rsidR="00AE353A" w:rsidRPr="00B10B3B">
        <w:rPr>
          <w:rFonts w:ascii="Times New Roman" w:hAnsi="Times New Roman" w:cs="Times New Roman"/>
          <w:sz w:val="28"/>
          <w:szCs w:val="28"/>
        </w:rPr>
        <w:t>) разработали</w:t>
      </w:r>
      <w:r w:rsidR="00716206" w:rsidRPr="00B10B3B">
        <w:rPr>
          <w:rFonts w:ascii="Times New Roman" w:hAnsi="Times New Roman" w:cs="Times New Roman"/>
          <w:sz w:val="28"/>
          <w:szCs w:val="28"/>
        </w:rPr>
        <w:t xml:space="preserve"> </w:t>
      </w:r>
      <w:r w:rsidRPr="00B10B3B">
        <w:rPr>
          <w:rFonts w:ascii="Times New Roman" w:hAnsi="Times New Roman" w:cs="Times New Roman"/>
          <w:sz w:val="28"/>
          <w:szCs w:val="28"/>
        </w:rPr>
        <w:t>теорию</w:t>
      </w:r>
      <w:r w:rsidR="00BB6D5D" w:rsidRPr="00B10B3B">
        <w:rPr>
          <w:rFonts w:ascii="Times New Roman" w:hAnsi="Times New Roman" w:cs="Times New Roman"/>
          <w:sz w:val="28"/>
          <w:szCs w:val="28"/>
        </w:rPr>
        <w:t xml:space="preserve"> поколений</w:t>
      </w:r>
      <w:r w:rsidR="00000C10" w:rsidRPr="00B10B3B">
        <w:rPr>
          <w:rFonts w:ascii="Times New Roman" w:hAnsi="Times New Roman" w:cs="Times New Roman"/>
          <w:sz w:val="28"/>
          <w:szCs w:val="28"/>
        </w:rPr>
        <w:t>,</w:t>
      </w:r>
      <w:r w:rsidR="0023756A" w:rsidRPr="00B10B3B">
        <w:rPr>
          <w:rFonts w:ascii="Times New Roman" w:hAnsi="Times New Roman" w:cs="Times New Roman"/>
          <w:sz w:val="28"/>
          <w:szCs w:val="28"/>
        </w:rPr>
        <w:t xml:space="preserve"> </w:t>
      </w:r>
      <w:r w:rsidR="00000C10" w:rsidRPr="00B10B3B">
        <w:rPr>
          <w:rFonts w:ascii="Times New Roman" w:hAnsi="Times New Roman" w:cs="Times New Roman"/>
          <w:sz w:val="28"/>
          <w:szCs w:val="28"/>
        </w:rPr>
        <w:t>в</w:t>
      </w:r>
      <w:r w:rsidR="0023756A" w:rsidRPr="00B10B3B">
        <w:rPr>
          <w:rFonts w:ascii="Times New Roman" w:hAnsi="Times New Roman" w:cs="Times New Roman"/>
          <w:sz w:val="28"/>
          <w:szCs w:val="28"/>
        </w:rPr>
        <w:t xml:space="preserve"> основе</w:t>
      </w:r>
      <w:r w:rsidR="00000C10" w:rsidRPr="00B10B3B">
        <w:rPr>
          <w:rFonts w:ascii="Times New Roman" w:hAnsi="Times New Roman" w:cs="Times New Roman"/>
          <w:sz w:val="28"/>
          <w:szCs w:val="28"/>
        </w:rPr>
        <w:t xml:space="preserve"> которой</w:t>
      </w:r>
      <w:r w:rsidR="0023756A" w:rsidRPr="00B10B3B">
        <w:rPr>
          <w:rFonts w:ascii="Times New Roman" w:hAnsi="Times New Roman" w:cs="Times New Roman"/>
          <w:sz w:val="28"/>
          <w:szCs w:val="28"/>
        </w:rPr>
        <w:t xml:space="preserve"> </w:t>
      </w:r>
      <w:r w:rsidR="00AE353A" w:rsidRPr="00B10B3B">
        <w:rPr>
          <w:rFonts w:ascii="Times New Roman" w:hAnsi="Times New Roman" w:cs="Times New Roman"/>
          <w:sz w:val="28"/>
          <w:szCs w:val="28"/>
        </w:rPr>
        <w:t>лежит мысль</w:t>
      </w:r>
      <w:r w:rsidR="0023756A" w:rsidRPr="00B10B3B">
        <w:rPr>
          <w:rFonts w:ascii="Times New Roman" w:hAnsi="Times New Roman" w:cs="Times New Roman"/>
          <w:sz w:val="28"/>
          <w:szCs w:val="28"/>
        </w:rPr>
        <w:t xml:space="preserve"> о том, что поведение человека зависит от того, в каких условиях он жил и воспитывался до 12-14 лет</w:t>
      </w:r>
      <w:r w:rsidR="00000C10" w:rsidRPr="00B10B3B">
        <w:rPr>
          <w:rFonts w:ascii="Times New Roman" w:hAnsi="Times New Roman" w:cs="Times New Roman"/>
          <w:sz w:val="28"/>
          <w:szCs w:val="28"/>
        </w:rPr>
        <w:t>.</w:t>
      </w:r>
      <w:proofErr w:type="gramEnd"/>
      <w:r w:rsidR="00AE353A" w:rsidRPr="00B10B3B">
        <w:rPr>
          <w:rFonts w:ascii="Times New Roman" w:hAnsi="Times New Roman" w:cs="Times New Roman"/>
          <w:sz w:val="28"/>
          <w:szCs w:val="28"/>
        </w:rPr>
        <w:t xml:space="preserve"> </w:t>
      </w:r>
      <w:r w:rsidR="00000C10" w:rsidRPr="00B10B3B">
        <w:rPr>
          <w:rFonts w:ascii="Times New Roman" w:hAnsi="Times New Roman" w:cs="Times New Roman"/>
          <w:sz w:val="28"/>
          <w:szCs w:val="28"/>
        </w:rPr>
        <w:t>И</w:t>
      </w:r>
      <w:r w:rsidR="00B326BB" w:rsidRPr="00B10B3B">
        <w:rPr>
          <w:rFonts w:ascii="Times New Roman" w:hAnsi="Times New Roman" w:cs="Times New Roman"/>
          <w:sz w:val="28"/>
          <w:szCs w:val="28"/>
        </w:rPr>
        <w:t xml:space="preserve">менно </w:t>
      </w:r>
      <w:r w:rsidR="0023756A" w:rsidRPr="00B10B3B">
        <w:rPr>
          <w:rFonts w:ascii="Times New Roman" w:hAnsi="Times New Roman" w:cs="Times New Roman"/>
          <w:sz w:val="28"/>
          <w:szCs w:val="28"/>
        </w:rPr>
        <w:t xml:space="preserve">до этого возраста у </w:t>
      </w:r>
      <w:r w:rsidR="00000C10" w:rsidRPr="00B10B3B">
        <w:rPr>
          <w:rFonts w:ascii="Times New Roman" w:hAnsi="Times New Roman" w:cs="Times New Roman"/>
          <w:sz w:val="28"/>
          <w:szCs w:val="28"/>
        </w:rPr>
        <w:t>человека</w:t>
      </w:r>
      <w:r w:rsidR="0023756A" w:rsidRPr="00B10B3B">
        <w:rPr>
          <w:rFonts w:ascii="Times New Roman" w:hAnsi="Times New Roman" w:cs="Times New Roman"/>
          <w:sz w:val="28"/>
          <w:szCs w:val="28"/>
        </w:rPr>
        <w:t xml:space="preserve"> формируется собственная система ценностей, которую </w:t>
      </w:r>
      <w:r w:rsidR="00AE353A" w:rsidRPr="00B10B3B">
        <w:rPr>
          <w:rFonts w:ascii="Times New Roman" w:hAnsi="Times New Roman" w:cs="Times New Roman"/>
          <w:sz w:val="28"/>
          <w:szCs w:val="28"/>
        </w:rPr>
        <w:t>он проносит</w:t>
      </w:r>
      <w:r w:rsidR="0023756A" w:rsidRPr="00B10B3B">
        <w:rPr>
          <w:rFonts w:ascii="Times New Roman" w:hAnsi="Times New Roman" w:cs="Times New Roman"/>
          <w:sz w:val="28"/>
          <w:szCs w:val="28"/>
        </w:rPr>
        <w:t xml:space="preserve"> через всю жизнь</w:t>
      </w:r>
      <w:r w:rsidR="009D270C" w:rsidRPr="00B10B3B">
        <w:rPr>
          <w:rFonts w:ascii="Times New Roman" w:hAnsi="Times New Roman" w:cs="Times New Roman"/>
          <w:sz w:val="28"/>
          <w:szCs w:val="28"/>
        </w:rPr>
        <w:t xml:space="preserve"> [</w:t>
      </w:r>
      <w:proofErr w:type="spellStart"/>
      <w:r w:rsidR="009D270C" w:rsidRPr="00B10B3B">
        <w:rPr>
          <w:rFonts w:ascii="Times New Roman" w:hAnsi="Times New Roman" w:cs="Times New Roman"/>
          <w:sz w:val="28"/>
          <w:szCs w:val="28"/>
        </w:rPr>
        <w:t>Howe</w:t>
      </w:r>
      <w:proofErr w:type="spellEnd"/>
      <w:r w:rsidR="009D270C" w:rsidRPr="00B10B3B">
        <w:rPr>
          <w:rFonts w:ascii="Times New Roman" w:hAnsi="Times New Roman" w:cs="Times New Roman"/>
          <w:sz w:val="28"/>
          <w:szCs w:val="28"/>
        </w:rPr>
        <w:t xml:space="preserve">, </w:t>
      </w:r>
      <w:proofErr w:type="spellStart"/>
      <w:r w:rsidR="009D270C" w:rsidRPr="00B10B3B">
        <w:rPr>
          <w:rFonts w:ascii="Times New Roman" w:hAnsi="Times New Roman" w:cs="Times New Roman"/>
          <w:sz w:val="28"/>
          <w:szCs w:val="28"/>
        </w:rPr>
        <w:t>Strauss</w:t>
      </w:r>
      <w:proofErr w:type="spellEnd"/>
      <w:r w:rsidR="009D270C" w:rsidRPr="00B10B3B">
        <w:rPr>
          <w:rFonts w:ascii="Times New Roman" w:hAnsi="Times New Roman" w:cs="Times New Roman"/>
          <w:sz w:val="28"/>
          <w:szCs w:val="28"/>
        </w:rPr>
        <w:t>, 1992: 85-97].</w:t>
      </w:r>
    </w:p>
    <w:p w:rsidR="000E725E" w:rsidRPr="00B10B3B" w:rsidRDefault="00ED47F3"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Среди</w:t>
      </w:r>
      <w:r w:rsidR="0023756A" w:rsidRPr="00B10B3B">
        <w:rPr>
          <w:rFonts w:ascii="Times New Roman" w:hAnsi="Times New Roman" w:cs="Times New Roman"/>
          <w:sz w:val="28"/>
          <w:szCs w:val="28"/>
        </w:rPr>
        <w:t xml:space="preserve"> </w:t>
      </w:r>
      <w:r w:rsidRPr="00B10B3B">
        <w:rPr>
          <w:rFonts w:ascii="Times New Roman" w:hAnsi="Times New Roman" w:cs="Times New Roman"/>
          <w:sz w:val="28"/>
          <w:szCs w:val="28"/>
        </w:rPr>
        <w:t>факторов</w:t>
      </w:r>
      <w:r w:rsidR="00000C10" w:rsidRPr="00B10B3B">
        <w:rPr>
          <w:rFonts w:ascii="Times New Roman" w:hAnsi="Times New Roman" w:cs="Times New Roman"/>
          <w:sz w:val="28"/>
          <w:szCs w:val="28"/>
        </w:rPr>
        <w:t>,</w:t>
      </w:r>
      <w:r w:rsidR="00B326BB" w:rsidRPr="00B10B3B">
        <w:rPr>
          <w:rFonts w:ascii="Times New Roman" w:hAnsi="Times New Roman" w:cs="Times New Roman"/>
          <w:sz w:val="28"/>
          <w:szCs w:val="28"/>
        </w:rPr>
        <w:t xml:space="preserve"> </w:t>
      </w:r>
      <w:r w:rsidRPr="00B10B3B">
        <w:rPr>
          <w:rFonts w:ascii="Times New Roman" w:hAnsi="Times New Roman" w:cs="Times New Roman"/>
          <w:sz w:val="28"/>
          <w:szCs w:val="28"/>
        </w:rPr>
        <w:t>влияющих на формирование</w:t>
      </w:r>
      <w:r w:rsidR="00B326BB" w:rsidRPr="00B10B3B">
        <w:rPr>
          <w:rFonts w:ascii="Times New Roman" w:hAnsi="Times New Roman" w:cs="Times New Roman"/>
          <w:sz w:val="28"/>
          <w:szCs w:val="28"/>
        </w:rPr>
        <w:t xml:space="preserve"> </w:t>
      </w:r>
      <w:proofErr w:type="spellStart"/>
      <w:r w:rsidR="00000C10" w:rsidRPr="00B10B3B">
        <w:rPr>
          <w:rFonts w:ascii="Times New Roman" w:hAnsi="Times New Roman" w:cs="Times New Roman"/>
          <w:sz w:val="28"/>
          <w:szCs w:val="28"/>
        </w:rPr>
        <w:t>поколенчески</w:t>
      </w:r>
      <w:r w:rsidRPr="00B10B3B">
        <w:rPr>
          <w:rFonts w:ascii="Times New Roman" w:hAnsi="Times New Roman" w:cs="Times New Roman"/>
          <w:sz w:val="28"/>
          <w:szCs w:val="28"/>
        </w:rPr>
        <w:t>х</w:t>
      </w:r>
      <w:proofErr w:type="spellEnd"/>
      <w:r w:rsidR="00000C10" w:rsidRPr="00B10B3B">
        <w:rPr>
          <w:rFonts w:ascii="Times New Roman" w:hAnsi="Times New Roman" w:cs="Times New Roman"/>
          <w:sz w:val="28"/>
          <w:szCs w:val="28"/>
        </w:rPr>
        <w:t xml:space="preserve"> ценност</w:t>
      </w:r>
      <w:r w:rsidRPr="00B10B3B">
        <w:rPr>
          <w:rFonts w:ascii="Times New Roman" w:hAnsi="Times New Roman" w:cs="Times New Roman"/>
          <w:sz w:val="28"/>
          <w:szCs w:val="28"/>
        </w:rPr>
        <w:t>ей</w:t>
      </w:r>
      <w:r w:rsidR="00000C10" w:rsidRPr="00B10B3B">
        <w:rPr>
          <w:rFonts w:ascii="Times New Roman" w:hAnsi="Times New Roman" w:cs="Times New Roman"/>
          <w:sz w:val="28"/>
          <w:szCs w:val="28"/>
        </w:rPr>
        <w:t xml:space="preserve">, </w:t>
      </w:r>
      <w:r w:rsidRPr="00B10B3B">
        <w:rPr>
          <w:rFonts w:ascii="Times New Roman" w:hAnsi="Times New Roman" w:cs="Times New Roman"/>
          <w:sz w:val="28"/>
          <w:szCs w:val="28"/>
        </w:rPr>
        <w:t>ученые выделяют</w:t>
      </w:r>
      <w:r w:rsidR="0023756A" w:rsidRPr="00B10B3B">
        <w:rPr>
          <w:rFonts w:ascii="Times New Roman" w:hAnsi="Times New Roman" w:cs="Times New Roman"/>
          <w:sz w:val="28"/>
          <w:szCs w:val="28"/>
        </w:rPr>
        <w:t xml:space="preserve"> политически</w:t>
      </w:r>
      <w:r w:rsidR="00B326BB" w:rsidRPr="00B10B3B">
        <w:rPr>
          <w:rFonts w:ascii="Times New Roman" w:hAnsi="Times New Roman" w:cs="Times New Roman"/>
          <w:sz w:val="28"/>
          <w:szCs w:val="28"/>
        </w:rPr>
        <w:t>е</w:t>
      </w:r>
      <w:r w:rsidR="0023756A" w:rsidRPr="00B10B3B">
        <w:rPr>
          <w:rFonts w:ascii="Times New Roman" w:hAnsi="Times New Roman" w:cs="Times New Roman"/>
          <w:sz w:val="28"/>
          <w:szCs w:val="28"/>
        </w:rPr>
        <w:t>, экономически</w:t>
      </w:r>
      <w:r w:rsidR="00B326BB" w:rsidRPr="00B10B3B">
        <w:rPr>
          <w:rFonts w:ascii="Times New Roman" w:hAnsi="Times New Roman" w:cs="Times New Roman"/>
          <w:sz w:val="28"/>
          <w:szCs w:val="28"/>
        </w:rPr>
        <w:t>е</w:t>
      </w:r>
      <w:r w:rsidR="0023756A" w:rsidRPr="00B10B3B">
        <w:rPr>
          <w:rFonts w:ascii="Times New Roman" w:hAnsi="Times New Roman" w:cs="Times New Roman"/>
          <w:sz w:val="28"/>
          <w:szCs w:val="28"/>
        </w:rPr>
        <w:t xml:space="preserve"> и социальны</w:t>
      </w:r>
      <w:r w:rsidR="00B326BB" w:rsidRPr="00B10B3B">
        <w:rPr>
          <w:rFonts w:ascii="Times New Roman" w:hAnsi="Times New Roman" w:cs="Times New Roman"/>
          <w:sz w:val="28"/>
          <w:szCs w:val="28"/>
        </w:rPr>
        <w:t>е</w:t>
      </w:r>
      <w:r w:rsidR="00000C10" w:rsidRPr="00B10B3B">
        <w:rPr>
          <w:rFonts w:ascii="Times New Roman" w:hAnsi="Times New Roman" w:cs="Times New Roman"/>
          <w:sz w:val="28"/>
          <w:szCs w:val="28"/>
        </w:rPr>
        <w:t xml:space="preserve"> события, в том числе и </w:t>
      </w:r>
      <w:r w:rsidR="0023756A" w:rsidRPr="00B10B3B">
        <w:rPr>
          <w:rFonts w:ascii="Times New Roman" w:hAnsi="Times New Roman" w:cs="Times New Roman"/>
          <w:sz w:val="28"/>
          <w:szCs w:val="28"/>
        </w:rPr>
        <w:t>определяющи</w:t>
      </w:r>
      <w:r w:rsidR="00B326BB" w:rsidRPr="00B10B3B">
        <w:rPr>
          <w:rFonts w:ascii="Times New Roman" w:hAnsi="Times New Roman" w:cs="Times New Roman"/>
          <w:sz w:val="28"/>
          <w:szCs w:val="28"/>
        </w:rPr>
        <w:t>е</w:t>
      </w:r>
      <w:r w:rsidR="0023756A" w:rsidRPr="00B10B3B">
        <w:rPr>
          <w:rFonts w:ascii="Times New Roman" w:hAnsi="Times New Roman" w:cs="Times New Roman"/>
          <w:sz w:val="28"/>
          <w:szCs w:val="28"/>
        </w:rPr>
        <w:t xml:space="preserve"> темп и иные характеристики техни</w:t>
      </w:r>
      <w:r w:rsidR="00000C10" w:rsidRPr="00B10B3B">
        <w:rPr>
          <w:rFonts w:ascii="Times New Roman" w:hAnsi="Times New Roman" w:cs="Times New Roman"/>
          <w:sz w:val="28"/>
          <w:szCs w:val="28"/>
        </w:rPr>
        <w:t>ческого прогресса</w:t>
      </w:r>
      <w:r w:rsidR="00B326BB" w:rsidRPr="00B10B3B">
        <w:rPr>
          <w:rFonts w:ascii="Times New Roman" w:hAnsi="Times New Roman" w:cs="Times New Roman"/>
          <w:sz w:val="28"/>
          <w:szCs w:val="28"/>
        </w:rPr>
        <w:t xml:space="preserve">, </w:t>
      </w:r>
      <w:r w:rsidR="00000C10" w:rsidRPr="00B10B3B">
        <w:rPr>
          <w:rFonts w:ascii="Times New Roman" w:hAnsi="Times New Roman" w:cs="Times New Roman"/>
          <w:sz w:val="28"/>
          <w:szCs w:val="28"/>
        </w:rPr>
        <w:t xml:space="preserve">а также </w:t>
      </w:r>
      <w:r w:rsidR="00B326BB" w:rsidRPr="00B10B3B">
        <w:rPr>
          <w:rFonts w:ascii="Times New Roman" w:hAnsi="Times New Roman" w:cs="Times New Roman"/>
          <w:sz w:val="28"/>
          <w:szCs w:val="28"/>
        </w:rPr>
        <w:t>се</w:t>
      </w:r>
      <w:r w:rsidR="0023756A" w:rsidRPr="00B10B3B">
        <w:rPr>
          <w:rFonts w:ascii="Times New Roman" w:hAnsi="Times New Roman" w:cs="Times New Roman"/>
          <w:sz w:val="28"/>
          <w:szCs w:val="28"/>
        </w:rPr>
        <w:t>мейно</w:t>
      </w:r>
      <w:r w:rsidR="00B326BB" w:rsidRPr="00B10B3B">
        <w:rPr>
          <w:rFonts w:ascii="Times New Roman" w:hAnsi="Times New Roman" w:cs="Times New Roman"/>
          <w:sz w:val="28"/>
          <w:szCs w:val="28"/>
        </w:rPr>
        <w:t>е</w:t>
      </w:r>
      <w:r w:rsidR="0023756A" w:rsidRPr="00B10B3B">
        <w:rPr>
          <w:rFonts w:ascii="Times New Roman" w:hAnsi="Times New Roman" w:cs="Times New Roman"/>
          <w:sz w:val="28"/>
          <w:szCs w:val="28"/>
        </w:rPr>
        <w:t xml:space="preserve"> воспитани</w:t>
      </w:r>
      <w:r w:rsidR="00B326BB" w:rsidRPr="00B10B3B">
        <w:rPr>
          <w:rFonts w:ascii="Times New Roman" w:hAnsi="Times New Roman" w:cs="Times New Roman"/>
          <w:sz w:val="28"/>
          <w:szCs w:val="28"/>
        </w:rPr>
        <w:t xml:space="preserve">е. </w:t>
      </w:r>
      <w:r w:rsidR="00000C10" w:rsidRPr="00B10B3B">
        <w:rPr>
          <w:rFonts w:ascii="Times New Roman" w:hAnsi="Times New Roman" w:cs="Times New Roman"/>
          <w:sz w:val="28"/>
          <w:szCs w:val="28"/>
        </w:rPr>
        <w:t xml:space="preserve">Важно отметить, что данные ценности являются подсознательными и чаще всего неявными </w:t>
      </w:r>
      <w:r w:rsidRPr="00B10B3B">
        <w:rPr>
          <w:rFonts w:ascii="Times New Roman" w:hAnsi="Times New Roman" w:cs="Times New Roman"/>
          <w:sz w:val="28"/>
          <w:szCs w:val="28"/>
        </w:rPr>
        <w:t>даже</w:t>
      </w:r>
      <w:r w:rsidR="00000C10" w:rsidRPr="00B10B3B">
        <w:rPr>
          <w:rFonts w:ascii="Times New Roman" w:hAnsi="Times New Roman" w:cs="Times New Roman"/>
          <w:sz w:val="28"/>
          <w:szCs w:val="28"/>
        </w:rPr>
        <w:t xml:space="preserve"> для самих представителей поколений. </w:t>
      </w:r>
      <w:r w:rsidRPr="00B10B3B">
        <w:rPr>
          <w:rFonts w:ascii="Times New Roman" w:hAnsi="Times New Roman" w:cs="Times New Roman"/>
          <w:sz w:val="28"/>
          <w:szCs w:val="28"/>
        </w:rPr>
        <w:t>Однако</w:t>
      </w:r>
      <w:r w:rsidR="001E3B8F" w:rsidRPr="00B10B3B">
        <w:rPr>
          <w:rFonts w:ascii="Times New Roman" w:hAnsi="Times New Roman" w:cs="Times New Roman"/>
          <w:sz w:val="28"/>
          <w:szCs w:val="28"/>
        </w:rPr>
        <w:t>,</w:t>
      </w:r>
      <w:r w:rsidRPr="00B10B3B">
        <w:rPr>
          <w:rFonts w:ascii="Times New Roman" w:hAnsi="Times New Roman" w:cs="Times New Roman"/>
          <w:sz w:val="28"/>
          <w:szCs w:val="28"/>
        </w:rPr>
        <w:t xml:space="preserve"> согласно исследователям, в</w:t>
      </w:r>
      <w:r w:rsidR="00000C10" w:rsidRPr="00B10B3B">
        <w:rPr>
          <w:rFonts w:ascii="Times New Roman" w:hAnsi="Times New Roman" w:cs="Times New Roman"/>
          <w:sz w:val="28"/>
          <w:szCs w:val="28"/>
        </w:rPr>
        <w:t xml:space="preserve"> течение всей жизни каждое поколение неизбежно живет и действует под их влиянием</w:t>
      </w:r>
      <w:r w:rsidRPr="00B10B3B">
        <w:rPr>
          <w:rFonts w:ascii="Times New Roman" w:hAnsi="Times New Roman" w:cs="Times New Roman"/>
          <w:sz w:val="28"/>
          <w:szCs w:val="28"/>
        </w:rPr>
        <w:t xml:space="preserve">, ровно, как и под влиянием </w:t>
      </w:r>
      <w:r w:rsidR="00000C10" w:rsidRPr="00B10B3B">
        <w:rPr>
          <w:rFonts w:ascii="Times New Roman" w:hAnsi="Times New Roman" w:cs="Times New Roman"/>
          <w:sz w:val="28"/>
          <w:szCs w:val="28"/>
        </w:rPr>
        <w:t>общечеловече</w:t>
      </w:r>
      <w:r w:rsidRPr="00B10B3B">
        <w:rPr>
          <w:rFonts w:ascii="Times New Roman" w:hAnsi="Times New Roman" w:cs="Times New Roman"/>
          <w:sz w:val="28"/>
          <w:szCs w:val="28"/>
        </w:rPr>
        <w:t>ских</w:t>
      </w:r>
      <w:r w:rsidR="00000C10" w:rsidRPr="00B10B3B">
        <w:rPr>
          <w:rFonts w:ascii="Times New Roman" w:hAnsi="Times New Roman" w:cs="Times New Roman"/>
          <w:sz w:val="28"/>
          <w:szCs w:val="28"/>
        </w:rPr>
        <w:t xml:space="preserve"> и </w:t>
      </w:r>
      <w:r w:rsidRPr="00B10B3B">
        <w:rPr>
          <w:rFonts w:ascii="Times New Roman" w:hAnsi="Times New Roman" w:cs="Times New Roman"/>
          <w:sz w:val="28"/>
          <w:szCs w:val="28"/>
        </w:rPr>
        <w:t>индивидуальных ценностей</w:t>
      </w:r>
      <w:r w:rsidR="009D270C" w:rsidRPr="00B10B3B">
        <w:rPr>
          <w:rFonts w:ascii="Times New Roman" w:hAnsi="Times New Roman" w:cs="Times New Roman"/>
          <w:sz w:val="28"/>
          <w:szCs w:val="28"/>
        </w:rPr>
        <w:t xml:space="preserve"> [</w:t>
      </w:r>
      <w:proofErr w:type="spellStart"/>
      <w:r w:rsidR="009D270C" w:rsidRPr="00B10B3B">
        <w:rPr>
          <w:rFonts w:ascii="Times New Roman" w:hAnsi="Times New Roman" w:cs="Times New Roman"/>
          <w:sz w:val="28"/>
          <w:szCs w:val="28"/>
        </w:rPr>
        <w:t>Howe</w:t>
      </w:r>
      <w:proofErr w:type="spellEnd"/>
      <w:r w:rsidR="009D270C" w:rsidRPr="00B10B3B">
        <w:rPr>
          <w:rFonts w:ascii="Times New Roman" w:hAnsi="Times New Roman" w:cs="Times New Roman"/>
          <w:sz w:val="28"/>
          <w:szCs w:val="28"/>
        </w:rPr>
        <w:t xml:space="preserve">, </w:t>
      </w:r>
      <w:proofErr w:type="spellStart"/>
      <w:r w:rsidR="009D270C" w:rsidRPr="00B10B3B">
        <w:rPr>
          <w:rFonts w:ascii="Times New Roman" w:hAnsi="Times New Roman" w:cs="Times New Roman"/>
          <w:sz w:val="28"/>
          <w:szCs w:val="28"/>
        </w:rPr>
        <w:t>Strauss</w:t>
      </w:r>
      <w:proofErr w:type="spellEnd"/>
      <w:r w:rsidR="009D270C" w:rsidRPr="00B10B3B">
        <w:rPr>
          <w:rFonts w:ascii="Times New Roman" w:hAnsi="Times New Roman" w:cs="Times New Roman"/>
          <w:sz w:val="28"/>
          <w:szCs w:val="28"/>
        </w:rPr>
        <w:t>, 1992: 99].</w:t>
      </w:r>
    </w:p>
    <w:p w:rsidR="007B4751" w:rsidRPr="00B10B3B" w:rsidRDefault="00000C10"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Теория постулирует, что промежуток времени, в течение которого рождаются представители одного</w:t>
      </w:r>
      <w:r w:rsidR="001E3B8F" w:rsidRPr="00B10B3B">
        <w:rPr>
          <w:rFonts w:ascii="Times New Roman" w:hAnsi="Times New Roman" w:cs="Times New Roman"/>
          <w:sz w:val="28"/>
          <w:szCs w:val="28"/>
        </w:rPr>
        <w:t xml:space="preserve"> </w:t>
      </w:r>
      <w:r w:rsidRPr="00B10B3B">
        <w:rPr>
          <w:rFonts w:ascii="Times New Roman" w:hAnsi="Times New Roman" w:cs="Times New Roman"/>
          <w:sz w:val="28"/>
          <w:szCs w:val="28"/>
        </w:rPr>
        <w:t>поколения, составляет около 20 лет</w:t>
      </w:r>
      <w:r w:rsidR="009D270C" w:rsidRPr="00B10B3B">
        <w:rPr>
          <w:rFonts w:ascii="Times New Roman" w:hAnsi="Times New Roman" w:cs="Times New Roman"/>
          <w:sz w:val="28"/>
          <w:szCs w:val="28"/>
        </w:rPr>
        <w:t xml:space="preserve"> [</w:t>
      </w:r>
      <w:r w:rsidR="009D270C" w:rsidRPr="00B10B3B">
        <w:rPr>
          <w:rFonts w:ascii="Times New Roman" w:hAnsi="Times New Roman" w:cs="Times New Roman"/>
          <w:sz w:val="28"/>
          <w:szCs w:val="28"/>
          <w:lang w:val="en-US"/>
        </w:rPr>
        <w:t>Howe</w:t>
      </w:r>
      <w:r w:rsidR="009D270C" w:rsidRPr="00B10B3B">
        <w:rPr>
          <w:rFonts w:ascii="Times New Roman" w:hAnsi="Times New Roman" w:cs="Times New Roman"/>
          <w:sz w:val="28"/>
          <w:szCs w:val="28"/>
        </w:rPr>
        <w:t xml:space="preserve">, </w:t>
      </w:r>
      <w:r w:rsidR="009D270C" w:rsidRPr="00B10B3B">
        <w:rPr>
          <w:rFonts w:ascii="Times New Roman" w:hAnsi="Times New Roman" w:cs="Times New Roman"/>
          <w:sz w:val="28"/>
          <w:szCs w:val="28"/>
          <w:lang w:val="en-US"/>
        </w:rPr>
        <w:lastRenderedPageBreak/>
        <w:t>Strauss</w:t>
      </w:r>
      <w:r w:rsidR="009D270C" w:rsidRPr="00B10B3B">
        <w:rPr>
          <w:rFonts w:ascii="Times New Roman" w:hAnsi="Times New Roman" w:cs="Times New Roman"/>
          <w:sz w:val="28"/>
          <w:szCs w:val="28"/>
        </w:rPr>
        <w:t xml:space="preserve">, 1992: 112]. </w:t>
      </w:r>
      <w:proofErr w:type="spellStart"/>
      <w:r w:rsidR="001E3B8F" w:rsidRPr="00B10B3B">
        <w:rPr>
          <w:rFonts w:ascii="Times New Roman" w:hAnsi="Times New Roman" w:cs="Times New Roman"/>
          <w:sz w:val="28"/>
          <w:szCs w:val="28"/>
        </w:rPr>
        <w:t>Хоув</w:t>
      </w:r>
      <w:proofErr w:type="spellEnd"/>
      <w:r w:rsidR="001E3B8F" w:rsidRPr="00B10B3B">
        <w:rPr>
          <w:rFonts w:ascii="Times New Roman" w:hAnsi="Times New Roman" w:cs="Times New Roman"/>
          <w:sz w:val="28"/>
          <w:szCs w:val="28"/>
        </w:rPr>
        <w:t xml:space="preserve"> и Штраус в своих работах рассматривали </w:t>
      </w:r>
      <w:proofErr w:type="spellStart"/>
      <w:r w:rsidR="001E3B8F" w:rsidRPr="00B10B3B">
        <w:rPr>
          <w:rFonts w:ascii="Times New Roman" w:hAnsi="Times New Roman" w:cs="Times New Roman"/>
          <w:sz w:val="28"/>
          <w:szCs w:val="28"/>
        </w:rPr>
        <w:t>поколенческие</w:t>
      </w:r>
      <w:proofErr w:type="spellEnd"/>
      <w:r w:rsidR="001E3B8F" w:rsidRPr="00B10B3B">
        <w:rPr>
          <w:rFonts w:ascii="Times New Roman" w:hAnsi="Times New Roman" w:cs="Times New Roman"/>
          <w:sz w:val="28"/>
          <w:szCs w:val="28"/>
        </w:rPr>
        <w:t xml:space="preserve"> модели</w:t>
      </w:r>
      <w:r w:rsidR="008E0935" w:rsidRPr="00B10B3B">
        <w:rPr>
          <w:rFonts w:ascii="Times New Roman" w:hAnsi="Times New Roman" w:cs="Times New Roman"/>
          <w:sz w:val="28"/>
          <w:szCs w:val="28"/>
        </w:rPr>
        <w:t>,</w:t>
      </w:r>
      <w:r w:rsidR="001E3B8F" w:rsidRPr="00B10B3B">
        <w:rPr>
          <w:rFonts w:ascii="Times New Roman" w:hAnsi="Times New Roman" w:cs="Times New Roman"/>
          <w:sz w:val="28"/>
          <w:szCs w:val="28"/>
        </w:rPr>
        <w:t xml:space="preserve"> начиная с XVI столетия. Отечественные</w:t>
      </w:r>
      <w:r w:rsidRPr="00B10B3B">
        <w:rPr>
          <w:rFonts w:ascii="Times New Roman" w:hAnsi="Times New Roman" w:cs="Times New Roman"/>
          <w:sz w:val="28"/>
          <w:szCs w:val="28"/>
        </w:rPr>
        <w:t xml:space="preserve"> ученые</w:t>
      </w:r>
      <w:r w:rsidR="001E3B8F" w:rsidRPr="00B10B3B">
        <w:rPr>
          <w:rFonts w:ascii="Times New Roman" w:hAnsi="Times New Roman" w:cs="Times New Roman"/>
          <w:sz w:val="28"/>
          <w:szCs w:val="28"/>
        </w:rPr>
        <w:t>, адаптировавшие эту теорию к</w:t>
      </w:r>
      <w:r w:rsidR="00B106E8" w:rsidRPr="00B10B3B">
        <w:rPr>
          <w:rFonts w:ascii="Times New Roman" w:hAnsi="Times New Roman" w:cs="Times New Roman"/>
          <w:sz w:val="28"/>
          <w:szCs w:val="28"/>
        </w:rPr>
        <w:t xml:space="preserve"> </w:t>
      </w:r>
      <w:r w:rsidR="001E3B8F" w:rsidRPr="00B10B3B">
        <w:rPr>
          <w:rFonts w:ascii="Times New Roman" w:hAnsi="Times New Roman" w:cs="Times New Roman"/>
          <w:sz w:val="28"/>
          <w:szCs w:val="28"/>
        </w:rPr>
        <w:t>российским реалиям,</w:t>
      </w:r>
      <w:r w:rsidRPr="00B10B3B">
        <w:rPr>
          <w:rFonts w:ascii="Times New Roman" w:hAnsi="Times New Roman" w:cs="Times New Roman"/>
          <w:sz w:val="28"/>
          <w:szCs w:val="28"/>
        </w:rPr>
        <w:t xml:space="preserve"> рассматривают</w:t>
      </w:r>
      <w:r w:rsidR="001E3B8F" w:rsidRPr="00B10B3B">
        <w:rPr>
          <w:rFonts w:ascii="Times New Roman" w:hAnsi="Times New Roman" w:cs="Times New Roman"/>
          <w:sz w:val="28"/>
          <w:szCs w:val="28"/>
        </w:rPr>
        <w:t xml:space="preserve"> период,</w:t>
      </w:r>
      <w:r w:rsidRPr="00B10B3B">
        <w:rPr>
          <w:rFonts w:ascii="Times New Roman" w:hAnsi="Times New Roman" w:cs="Times New Roman"/>
          <w:sz w:val="28"/>
          <w:szCs w:val="28"/>
        </w:rPr>
        <w:t xml:space="preserve"> начиная с 1900 года. Исходя из такого подхода, возникла следующая классификация: 1900-1923 – поколение GI («поколение победителей»); 1923-1943 – «молчаливое поколение»; 1943-1963 – «</w:t>
      </w:r>
      <w:proofErr w:type="spellStart"/>
      <w:r w:rsidRPr="00B10B3B">
        <w:rPr>
          <w:rFonts w:ascii="Times New Roman" w:hAnsi="Times New Roman" w:cs="Times New Roman"/>
          <w:sz w:val="28"/>
          <w:szCs w:val="28"/>
        </w:rPr>
        <w:t>бэби</w:t>
      </w:r>
      <w:r w:rsidR="001E3B8F" w:rsidRPr="00B10B3B">
        <w:rPr>
          <w:rFonts w:ascii="Times New Roman" w:hAnsi="Times New Roman" w:cs="Times New Roman"/>
          <w:sz w:val="28"/>
          <w:szCs w:val="28"/>
        </w:rPr>
        <w:t>-</w:t>
      </w:r>
      <w:r w:rsidRPr="00B10B3B">
        <w:rPr>
          <w:rFonts w:ascii="Times New Roman" w:hAnsi="Times New Roman" w:cs="Times New Roman"/>
          <w:sz w:val="28"/>
          <w:szCs w:val="28"/>
        </w:rPr>
        <w:t>бумеры</w:t>
      </w:r>
      <w:proofErr w:type="spellEnd"/>
      <w:r w:rsidRPr="00B10B3B">
        <w:rPr>
          <w:rFonts w:ascii="Times New Roman" w:hAnsi="Times New Roman" w:cs="Times New Roman"/>
          <w:sz w:val="28"/>
          <w:szCs w:val="28"/>
        </w:rPr>
        <w:t xml:space="preserve">»; 1963-1984 – </w:t>
      </w:r>
      <w:r w:rsidR="001E3B8F" w:rsidRPr="00B10B3B">
        <w:rPr>
          <w:rFonts w:ascii="Times New Roman" w:hAnsi="Times New Roman" w:cs="Times New Roman"/>
          <w:sz w:val="28"/>
          <w:szCs w:val="28"/>
        </w:rPr>
        <w:t>«</w:t>
      </w:r>
      <w:r w:rsidRPr="00B10B3B">
        <w:rPr>
          <w:rFonts w:ascii="Times New Roman" w:hAnsi="Times New Roman" w:cs="Times New Roman"/>
          <w:sz w:val="28"/>
          <w:szCs w:val="28"/>
        </w:rPr>
        <w:t>поколение X</w:t>
      </w:r>
      <w:r w:rsidR="001E3B8F" w:rsidRPr="00B10B3B">
        <w:rPr>
          <w:rFonts w:ascii="Times New Roman" w:hAnsi="Times New Roman" w:cs="Times New Roman"/>
          <w:sz w:val="28"/>
          <w:szCs w:val="28"/>
        </w:rPr>
        <w:t>»</w:t>
      </w:r>
      <w:r w:rsidRPr="00B10B3B">
        <w:rPr>
          <w:rFonts w:ascii="Times New Roman" w:hAnsi="Times New Roman" w:cs="Times New Roman"/>
          <w:sz w:val="28"/>
          <w:szCs w:val="28"/>
        </w:rPr>
        <w:t xml:space="preserve">; 1984-2000 – </w:t>
      </w:r>
      <w:r w:rsidR="001E3B8F" w:rsidRPr="00B10B3B">
        <w:rPr>
          <w:rFonts w:ascii="Times New Roman" w:hAnsi="Times New Roman" w:cs="Times New Roman"/>
          <w:sz w:val="28"/>
          <w:szCs w:val="28"/>
        </w:rPr>
        <w:t>«</w:t>
      </w:r>
      <w:r w:rsidRPr="00B10B3B">
        <w:rPr>
          <w:rFonts w:ascii="Times New Roman" w:hAnsi="Times New Roman" w:cs="Times New Roman"/>
          <w:sz w:val="28"/>
          <w:szCs w:val="28"/>
        </w:rPr>
        <w:t xml:space="preserve">поколение Y», поколением Миллениума; 2000-2020 – </w:t>
      </w:r>
      <w:r w:rsidR="001E3B8F" w:rsidRPr="00B10B3B">
        <w:rPr>
          <w:rFonts w:ascii="Times New Roman" w:hAnsi="Times New Roman" w:cs="Times New Roman"/>
          <w:sz w:val="28"/>
          <w:szCs w:val="28"/>
        </w:rPr>
        <w:t>«</w:t>
      </w:r>
      <w:r w:rsidRPr="00B10B3B">
        <w:rPr>
          <w:rFonts w:ascii="Times New Roman" w:hAnsi="Times New Roman" w:cs="Times New Roman"/>
          <w:sz w:val="28"/>
          <w:szCs w:val="28"/>
        </w:rPr>
        <w:t>поколение Z</w:t>
      </w:r>
      <w:r w:rsidR="001E3B8F" w:rsidRPr="00B10B3B">
        <w:rPr>
          <w:rFonts w:ascii="Times New Roman" w:hAnsi="Times New Roman" w:cs="Times New Roman"/>
          <w:sz w:val="28"/>
          <w:szCs w:val="28"/>
        </w:rPr>
        <w:t>»</w:t>
      </w:r>
      <w:r w:rsidR="009D270C" w:rsidRPr="00B10B3B">
        <w:rPr>
          <w:rFonts w:ascii="Times New Roman" w:hAnsi="Times New Roman" w:cs="Times New Roman"/>
          <w:sz w:val="28"/>
          <w:szCs w:val="28"/>
        </w:rPr>
        <w:t xml:space="preserve"> [Никонов, </w:t>
      </w:r>
      <w:proofErr w:type="spellStart"/>
      <w:r w:rsidR="009D270C" w:rsidRPr="00B10B3B">
        <w:rPr>
          <w:rFonts w:ascii="Times New Roman" w:hAnsi="Times New Roman" w:cs="Times New Roman"/>
          <w:sz w:val="28"/>
          <w:szCs w:val="28"/>
        </w:rPr>
        <w:t>Шамис</w:t>
      </w:r>
      <w:proofErr w:type="spellEnd"/>
      <w:r w:rsidR="009D270C" w:rsidRPr="00B10B3B">
        <w:rPr>
          <w:rFonts w:ascii="Times New Roman" w:hAnsi="Times New Roman" w:cs="Times New Roman"/>
          <w:sz w:val="28"/>
          <w:szCs w:val="28"/>
        </w:rPr>
        <w:t>, 2017: 66].</w:t>
      </w:r>
    </w:p>
    <w:p w:rsidR="004824D7" w:rsidRPr="00B10B3B" w:rsidRDefault="00CB1E22"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Согласно этой классификации, и</w:t>
      </w:r>
      <w:r w:rsidR="00093C2A" w:rsidRPr="00B10B3B">
        <w:rPr>
          <w:rFonts w:ascii="Times New Roman" w:hAnsi="Times New Roman" w:cs="Times New Roman"/>
          <w:sz w:val="28"/>
          <w:szCs w:val="28"/>
        </w:rPr>
        <w:t xml:space="preserve">нтересующая нас возрастная группа, учащиеся младшего подросткового возраста, </w:t>
      </w:r>
      <w:r w:rsidR="005245E1" w:rsidRPr="00B10B3B">
        <w:rPr>
          <w:rFonts w:ascii="Times New Roman" w:hAnsi="Times New Roman" w:cs="Times New Roman"/>
          <w:sz w:val="28"/>
          <w:szCs w:val="28"/>
        </w:rPr>
        <w:t>относ</w:t>
      </w:r>
      <w:r w:rsidR="00093C2A" w:rsidRPr="00B10B3B">
        <w:rPr>
          <w:rFonts w:ascii="Times New Roman" w:hAnsi="Times New Roman" w:cs="Times New Roman"/>
          <w:sz w:val="28"/>
          <w:szCs w:val="28"/>
        </w:rPr>
        <w:t>я</w:t>
      </w:r>
      <w:r w:rsidR="005245E1" w:rsidRPr="00B10B3B">
        <w:rPr>
          <w:rFonts w:ascii="Times New Roman" w:hAnsi="Times New Roman" w:cs="Times New Roman"/>
          <w:sz w:val="28"/>
          <w:szCs w:val="28"/>
        </w:rPr>
        <w:t>тся</w:t>
      </w:r>
      <w:r w:rsidR="00093C2A" w:rsidRPr="00B10B3B">
        <w:rPr>
          <w:rFonts w:ascii="Times New Roman" w:hAnsi="Times New Roman" w:cs="Times New Roman"/>
          <w:sz w:val="28"/>
          <w:szCs w:val="28"/>
        </w:rPr>
        <w:t xml:space="preserve"> к </w:t>
      </w:r>
      <w:r w:rsidR="00D57BD0" w:rsidRPr="00B10B3B">
        <w:rPr>
          <w:rFonts w:ascii="Times New Roman" w:hAnsi="Times New Roman" w:cs="Times New Roman"/>
          <w:sz w:val="28"/>
          <w:szCs w:val="28"/>
        </w:rPr>
        <w:t>поколени</w:t>
      </w:r>
      <w:r w:rsidRPr="00B10B3B">
        <w:rPr>
          <w:rFonts w:ascii="Times New Roman" w:hAnsi="Times New Roman" w:cs="Times New Roman"/>
          <w:sz w:val="28"/>
          <w:szCs w:val="28"/>
        </w:rPr>
        <w:t>ю</w:t>
      </w:r>
      <w:r w:rsidR="00093C2A" w:rsidRPr="00B10B3B">
        <w:rPr>
          <w:rFonts w:ascii="Times New Roman" w:hAnsi="Times New Roman" w:cs="Times New Roman"/>
          <w:sz w:val="28"/>
          <w:szCs w:val="28"/>
        </w:rPr>
        <w:t xml:space="preserve"> Z. </w:t>
      </w:r>
      <w:r w:rsidR="004824D7" w:rsidRPr="00B10B3B">
        <w:rPr>
          <w:rFonts w:ascii="Times New Roman" w:hAnsi="Times New Roman" w:cs="Times New Roman"/>
          <w:sz w:val="28"/>
          <w:szCs w:val="28"/>
        </w:rPr>
        <w:t xml:space="preserve">Главной отличительной чертой этого поколения является то, что </w:t>
      </w:r>
      <w:r w:rsidR="00956EDA" w:rsidRPr="00B10B3B">
        <w:rPr>
          <w:rFonts w:ascii="Times New Roman" w:hAnsi="Times New Roman" w:cs="Times New Roman"/>
          <w:sz w:val="28"/>
          <w:szCs w:val="28"/>
        </w:rPr>
        <w:t xml:space="preserve">люди, к нему принадлежащие, родились в цифровую эпоху и с самого раннего возраста начали использовать информационные технологии. В начале 2000-х годов американский </w:t>
      </w:r>
      <w:r w:rsidR="00CA5903" w:rsidRPr="00B10B3B">
        <w:rPr>
          <w:rFonts w:ascii="Times New Roman" w:hAnsi="Times New Roman" w:cs="Times New Roman"/>
          <w:sz w:val="28"/>
          <w:szCs w:val="28"/>
        </w:rPr>
        <w:t xml:space="preserve">психолог, социолог и педагог М. </w:t>
      </w:r>
      <w:proofErr w:type="spellStart"/>
      <w:r w:rsidR="00CA5903" w:rsidRPr="00B10B3B">
        <w:rPr>
          <w:rFonts w:ascii="Times New Roman" w:hAnsi="Times New Roman" w:cs="Times New Roman"/>
          <w:sz w:val="28"/>
          <w:szCs w:val="28"/>
        </w:rPr>
        <w:t>Пренски</w:t>
      </w:r>
      <w:proofErr w:type="spellEnd"/>
      <w:r w:rsidR="00CA5903" w:rsidRPr="00B10B3B">
        <w:rPr>
          <w:rFonts w:ascii="Times New Roman" w:hAnsi="Times New Roman" w:cs="Times New Roman"/>
          <w:sz w:val="28"/>
          <w:szCs w:val="28"/>
        </w:rPr>
        <w:t xml:space="preserve"> назвал людей, родившихся в начале третьего тысячелетия «цифровыми аборигенами» («</w:t>
      </w:r>
      <w:r w:rsidR="00CA5903" w:rsidRPr="00B10B3B">
        <w:rPr>
          <w:rFonts w:ascii="Times New Roman" w:hAnsi="Times New Roman" w:cs="Times New Roman"/>
          <w:sz w:val="28"/>
          <w:szCs w:val="28"/>
          <w:lang w:val="en-US"/>
        </w:rPr>
        <w:t>digital</w:t>
      </w:r>
      <w:r w:rsidR="00CA5903" w:rsidRPr="00B10B3B">
        <w:rPr>
          <w:rFonts w:ascii="Times New Roman" w:hAnsi="Times New Roman" w:cs="Times New Roman"/>
          <w:sz w:val="28"/>
          <w:szCs w:val="28"/>
        </w:rPr>
        <w:t xml:space="preserve"> </w:t>
      </w:r>
      <w:r w:rsidR="00CA5903" w:rsidRPr="00B10B3B">
        <w:rPr>
          <w:rFonts w:ascii="Times New Roman" w:hAnsi="Times New Roman" w:cs="Times New Roman"/>
          <w:sz w:val="28"/>
          <w:szCs w:val="28"/>
          <w:lang w:val="en-US"/>
        </w:rPr>
        <w:t>natives</w:t>
      </w:r>
      <w:r w:rsidR="00CA5903" w:rsidRPr="00B10B3B">
        <w:rPr>
          <w:rFonts w:ascii="Times New Roman" w:hAnsi="Times New Roman" w:cs="Times New Roman"/>
          <w:sz w:val="28"/>
          <w:szCs w:val="28"/>
        </w:rPr>
        <w:t xml:space="preserve">») </w:t>
      </w:r>
      <w:r w:rsidR="006160D3" w:rsidRPr="00B10B3B">
        <w:rPr>
          <w:rFonts w:ascii="Times New Roman" w:hAnsi="Times New Roman" w:cs="Times New Roman"/>
          <w:sz w:val="28"/>
          <w:szCs w:val="28"/>
        </w:rPr>
        <w:t>подчеркивая</w:t>
      </w:r>
      <w:r w:rsidR="00CA5903" w:rsidRPr="00B10B3B">
        <w:rPr>
          <w:rFonts w:ascii="Times New Roman" w:hAnsi="Times New Roman" w:cs="Times New Roman"/>
          <w:sz w:val="28"/>
          <w:szCs w:val="28"/>
        </w:rPr>
        <w:t>, что информационно-коммуникационные технологии являются для</w:t>
      </w:r>
      <w:r w:rsidR="006160D3" w:rsidRPr="00B10B3B">
        <w:rPr>
          <w:rFonts w:ascii="Times New Roman" w:hAnsi="Times New Roman" w:cs="Times New Roman"/>
          <w:sz w:val="28"/>
          <w:szCs w:val="28"/>
        </w:rPr>
        <w:t xml:space="preserve"> </w:t>
      </w:r>
      <w:r w:rsidR="00CA5903" w:rsidRPr="00B10B3B">
        <w:rPr>
          <w:rFonts w:ascii="Times New Roman" w:hAnsi="Times New Roman" w:cs="Times New Roman"/>
          <w:sz w:val="28"/>
          <w:szCs w:val="28"/>
        </w:rPr>
        <w:t>этого поколения</w:t>
      </w:r>
      <w:r w:rsidR="006160D3" w:rsidRPr="00B10B3B">
        <w:rPr>
          <w:rFonts w:ascii="Times New Roman" w:hAnsi="Times New Roman" w:cs="Times New Roman"/>
          <w:sz w:val="28"/>
          <w:szCs w:val="28"/>
        </w:rPr>
        <w:t xml:space="preserve"> </w:t>
      </w:r>
      <w:r w:rsidR="00CA5903" w:rsidRPr="00B10B3B">
        <w:rPr>
          <w:rFonts w:ascii="Times New Roman" w:hAnsi="Times New Roman" w:cs="Times New Roman"/>
          <w:sz w:val="28"/>
          <w:szCs w:val="28"/>
        </w:rPr>
        <w:t>естественной средой обитания</w:t>
      </w:r>
      <w:r w:rsidR="009D270C" w:rsidRPr="00B10B3B">
        <w:rPr>
          <w:rFonts w:ascii="Times New Roman" w:hAnsi="Times New Roman" w:cs="Times New Roman"/>
          <w:sz w:val="28"/>
          <w:szCs w:val="28"/>
        </w:rPr>
        <w:t xml:space="preserve"> [</w:t>
      </w:r>
      <w:proofErr w:type="spellStart"/>
      <w:r w:rsidR="009D270C" w:rsidRPr="00B10B3B">
        <w:rPr>
          <w:rFonts w:ascii="Times New Roman" w:hAnsi="Times New Roman" w:cs="Times New Roman"/>
          <w:sz w:val="28"/>
          <w:szCs w:val="28"/>
        </w:rPr>
        <w:t>Prensky</w:t>
      </w:r>
      <w:proofErr w:type="spellEnd"/>
      <w:r w:rsidR="009D270C" w:rsidRPr="00B10B3B">
        <w:rPr>
          <w:rFonts w:ascii="Times New Roman" w:hAnsi="Times New Roman" w:cs="Times New Roman"/>
          <w:sz w:val="28"/>
          <w:szCs w:val="28"/>
        </w:rPr>
        <w:t>, 2001].</w:t>
      </w:r>
    </w:p>
    <w:p w:rsidR="00D57BD0" w:rsidRPr="00B10B3B" w:rsidRDefault="007E75F8"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В последние годы </w:t>
      </w:r>
      <w:r w:rsidR="00CB0051" w:rsidRPr="00B10B3B">
        <w:rPr>
          <w:rFonts w:ascii="Times New Roman" w:hAnsi="Times New Roman" w:cs="Times New Roman"/>
          <w:sz w:val="28"/>
          <w:szCs w:val="28"/>
        </w:rPr>
        <w:t>за рубежом проводится множество</w:t>
      </w:r>
      <w:r w:rsidR="00B53D34" w:rsidRPr="00B10B3B">
        <w:rPr>
          <w:rFonts w:ascii="Times New Roman" w:hAnsi="Times New Roman" w:cs="Times New Roman"/>
          <w:sz w:val="28"/>
          <w:szCs w:val="28"/>
        </w:rPr>
        <w:t xml:space="preserve"> статистических</w:t>
      </w:r>
      <w:r w:rsidR="00CB0051" w:rsidRPr="00B10B3B">
        <w:rPr>
          <w:rFonts w:ascii="Times New Roman" w:hAnsi="Times New Roman" w:cs="Times New Roman"/>
          <w:sz w:val="28"/>
          <w:szCs w:val="28"/>
        </w:rPr>
        <w:t xml:space="preserve"> исследов</w:t>
      </w:r>
      <w:r w:rsidR="00B53D34" w:rsidRPr="00B10B3B">
        <w:rPr>
          <w:rFonts w:ascii="Times New Roman" w:hAnsi="Times New Roman" w:cs="Times New Roman"/>
          <w:sz w:val="28"/>
          <w:szCs w:val="28"/>
        </w:rPr>
        <w:t>аний, посвященных</w:t>
      </w:r>
      <w:r w:rsidR="00CB0051" w:rsidRPr="00B10B3B">
        <w:rPr>
          <w:rFonts w:ascii="Times New Roman" w:hAnsi="Times New Roman" w:cs="Times New Roman"/>
          <w:sz w:val="28"/>
          <w:szCs w:val="28"/>
        </w:rPr>
        <w:t xml:space="preserve"> представител</w:t>
      </w:r>
      <w:r w:rsidR="00B53D34" w:rsidRPr="00B10B3B">
        <w:rPr>
          <w:rFonts w:ascii="Times New Roman" w:hAnsi="Times New Roman" w:cs="Times New Roman"/>
          <w:sz w:val="28"/>
          <w:szCs w:val="28"/>
        </w:rPr>
        <w:t>ям</w:t>
      </w:r>
      <w:r w:rsidR="00CB0051" w:rsidRPr="00B10B3B">
        <w:rPr>
          <w:rFonts w:ascii="Times New Roman" w:hAnsi="Times New Roman" w:cs="Times New Roman"/>
          <w:sz w:val="28"/>
          <w:szCs w:val="28"/>
        </w:rPr>
        <w:t xml:space="preserve"> поколения Z</w:t>
      </w:r>
      <w:r w:rsidR="0090198C" w:rsidRPr="00B10B3B">
        <w:rPr>
          <w:rFonts w:ascii="Times New Roman" w:hAnsi="Times New Roman" w:cs="Times New Roman"/>
          <w:sz w:val="28"/>
          <w:szCs w:val="28"/>
        </w:rPr>
        <w:t xml:space="preserve"> во всем мире</w:t>
      </w:r>
      <w:r w:rsidR="00B53D34" w:rsidRPr="00B10B3B">
        <w:rPr>
          <w:rFonts w:ascii="Times New Roman" w:hAnsi="Times New Roman" w:cs="Times New Roman"/>
          <w:sz w:val="28"/>
          <w:szCs w:val="28"/>
        </w:rPr>
        <w:t>.</w:t>
      </w:r>
      <w:r w:rsidR="00CB0051" w:rsidRPr="00B10B3B">
        <w:rPr>
          <w:rFonts w:ascii="Times New Roman" w:hAnsi="Times New Roman" w:cs="Times New Roman"/>
          <w:sz w:val="28"/>
          <w:szCs w:val="28"/>
        </w:rPr>
        <w:t xml:space="preserve"> </w:t>
      </w:r>
      <w:r w:rsidR="00151ADE" w:rsidRPr="00B10B3B">
        <w:rPr>
          <w:rFonts w:ascii="Times New Roman" w:hAnsi="Times New Roman" w:cs="Times New Roman"/>
          <w:sz w:val="28"/>
          <w:szCs w:val="28"/>
        </w:rPr>
        <w:t>В 2017 году фонд «Петербургская политика» сделал к</w:t>
      </w:r>
      <w:r w:rsidR="00CB0051" w:rsidRPr="00B10B3B">
        <w:rPr>
          <w:rFonts w:ascii="Times New Roman" w:hAnsi="Times New Roman" w:cs="Times New Roman"/>
          <w:sz w:val="28"/>
          <w:szCs w:val="28"/>
        </w:rPr>
        <w:t xml:space="preserve">раткий обзор </w:t>
      </w:r>
      <w:r w:rsidR="00424C19" w:rsidRPr="00B10B3B">
        <w:rPr>
          <w:rFonts w:ascii="Times New Roman" w:hAnsi="Times New Roman" w:cs="Times New Roman"/>
          <w:sz w:val="28"/>
          <w:szCs w:val="28"/>
        </w:rPr>
        <w:t xml:space="preserve">ряда </w:t>
      </w:r>
      <w:r w:rsidR="00151ADE" w:rsidRPr="00B10B3B">
        <w:rPr>
          <w:rFonts w:ascii="Times New Roman" w:hAnsi="Times New Roman" w:cs="Times New Roman"/>
          <w:sz w:val="28"/>
          <w:szCs w:val="28"/>
        </w:rPr>
        <w:t xml:space="preserve">зарубежных </w:t>
      </w:r>
      <w:r w:rsidR="0090198C" w:rsidRPr="00B10B3B">
        <w:rPr>
          <w:rFonts w:ascii="Times New Roman" w:hAnsi="Times New Roman" w:cs="Times New Roman"/>
          <w:sz w:val="28"/>
          <w:szCs w:val="28"/>
        </w:rPr>
        <w:t>работ</w:t>
      </w:r>
      <w:r w:rsidR="009D270C" w:rsidRPr="00B10B3B">
        <w:rPr>
          <w:rFonts w:ascii="Times New Roman" w:hAnsi="Times New Roman" w:cs="Times New Roman"/>
          <w:sz w:val="28"/>
          <w:szCs w:val="28"/>
        </w:rPr>
        <w:t xml:space="preserve"> [</w:t>
      </w:r>
      <w:r w:rsidR="009D270C" w:rsidRPr="00B10B3B">
        <w:rPr>
          <w:rFonts w:ascii="Times New Roman" w:hAnsi="Times New Roman" w:cs="Times New Roman"/>
          <w:sz w:val="28"/>
          <w:szCs w:val="28"/>
          <w:lang w:val="en-US"/>
        </w:rPr>
        <w:t>Cassandra</w:t>
      </w:r>
      <w:r w:rsidR="009D270C" w:rsidRPr="00B10B3B">
        <w:rPr>
          <w:rFonts w:ascii="Times New Roman" w:hAnsi="Times New Roman" w:cs="Times New Roman"/>
          <w:sz w:val="28"/>
          <w:szCs w:val="28"/>
        </w:rPr>
        <w:t xml:space="preserve"> </w:t>
      </w:r>
      <w:r w:rsidR="009D270C" w:rsidRPr="00B10B3B">
        <w:rPr>
          <w:rFonts w:ascii="Times New Roman" w:hAnsi="Times New Roman" w:cs="Times New Roman"/>
          <w:sz w:val="28"/>
          <w:szCs w:val="28"/>
          <w:lang w:val="en-US"/>
        </w:rPr>
        <w:t>Report</w:t>
      </w:r>
      <w:r w:rsidR="009D270C" w:rsidRPr="00B10B3B">
        <w:rPr>
          <w:rFonts w:ascii="Times New Roman" w:hAnsi="Times New Roman" w:cs="Times New Roman"/>
          <w:sz w:val="28"/>
          <w:szCs w:val="28"/>
        </w:rPr>
        <w:t xml:space="preserve">, 2015; </w:t>
      </w:r>
      <w:proofErr w:type="spellStart"/>
      <w:r w:rsidR="009D270C" w:rsidRPr="00B10B3B">
        <w:rPr>
          <w:rFonts w:ascii="Times New Roman" w:hAnsi="Times New Roman" w:cs="Times New Roman"/>
          <w:sz w:val="28"/>
          <w:szCs w:val="28"/>
          <w:lang w:val="en-US"/>
        </w:rPr>
        <w:t>Schawbel</w:t>
      </w:r>
      <w:proofErr w:type="spellEnd"/>
      <w:r w:rsidR="009D270C" w:rsidRPr="00B10B3B">
        <w:rPr>
          <w:rFonts w:ascii="Times New Roman" w:hAnsi="Times New Roman" w:cs="Times New Roman"/>
          <w:sz w:val="28"/>
          <w:szCs w:val="28"/>
        </w:rPr>
        <w:t xml:space="preserve">, 2014; </w:t>
      </w:r>
      <w:r w:rsidR="009D270C" w:rsidRPr="00B10B3B">
        <w:rPr>
          <w:rFonts w:ascii="Times New Roman" w:hAnsi="Times New Roman" w:cs="Times New Roman"/>
          <w:sz w:val="28"/>
          <w:szCs w:val="28"/>
          <w:lang w:val="en-US"/>
        </w:rPr>
        <w:t>Merriman</w:t>
      </w:r>
      <w:r w:rsidR="009D270C" w:rsidRPr="00B10B3B">
        <w:rPr>
          <w:rFonts w:ascii="Times New Roman" w:hAnsi="Times New Roman" w:cs="Times New Roman"/>
          <w:sz w:val="28"/>
          <w:szCs w:val="28"/>
        </w:rPr>
        <w:t xml:space="preserve">, 2015; </w:t>
      </w:r>
      <w:r w:rsidR="009D270C" w:rsidRPr="00B10B3B">
        <w:rPr>
          <w:rFonts w:ascii="Times New Roman" w:hAnsi="Times New Roman" w:cs="Times New Roman"/>
          <w:sz w:val="28"/>
          <w:szCs w:val="28"/>
          <w:lang w:val="en-US"/>
        </w:rPr>
        <w:t>Uniquely</w:t>
      </w:r>
      <w:r w:rsidR="009D270C" w:rsidRPr="00B10B3B">
        <w:rPr>
          <w:rFonts w:ascii="Times New Roman" w:hAnsi="Times New Roman" w:cs="Times New Roman"/>
          <w:sz w:val="28"/>
          <w:szCs w:val="28"/>
        </w:rPr>
        <w:t xml:space="preserve"> </w:t>
      </w:r>
      <w:r w:rsidR="009D270C" w:rsidRPr="00B10B3B">
        <w:rPr>
          <w:rFonts w:ascii="Times New Roman" w:hAnsi="Times New Roman" w:cs="Times New Roman"/>
          <w:sz w:val="28"/>
          <w:szCs w:val="28"/>
          <w:lang w:val="en-US"/>
        </w:rPr>
        <w:t>Generation</w:t>
      </w:r>
      <w:r w:rsidR="009D270C" w:rsidRPr="00B10B3B">
        <w:rPr>
          <w:rFonts w:ascii="Times New Roman" w:hAnsi="Times New Roman" w:cs="Times New Roman"/>
          <w:sz w:val="28"/>
          <w:szCs w:val="28"/>
        </w:rPr>
        <w:t xml:space="preserve"> </w:t>
      </w:r>
      <w:r w:rsidR="009D270C" w:rsidRPr="00B10B3B">
        <w:rPr>
          <w:rFonts w:ascii="Times New Roman" w:hAnsi="Times New Roman" w:cs="Times New Roman"/>
          <w:sz w:val="28"/>
          <w:szCs w:val="28"/>
          <w:lang w:val="en-US"/>
        </w:rPr>
        <w:t>Z</w:t>
      </w:r>
      <w:r w:rsidR="009D270C" w:rsidRPr="00B10B3B">
        <w:rPr>
          <w:rFonts w:ascii="Times New Roman" w:hAnsi="Times New Roman" w:cs="Times New Roman"/>
          <w:sz w:val="28"/>
          <w:szCs w:val="28"/>
        </w:rPr>
        <w:t xml:space="preserve">, 2017.; </w:t>
      </w:r>
      <w:r w:rsidR="009D270C" w:rsidRPr="00B10B3B">
        <w:rPr>
          <w:rFonts w:ascii="Times New Roman" w:hAnsi="Times New Roman" w:cs="Times New Roman"/>
          <w:sz w:val="28"/>
          <w:szCs w:val="28"/>
          <w:lang w:val="en-US"/>
        </w:rPr>
        <w:t>Meet</w:t>
      </w:r>
      <w:r w:rsidR="009D270C" w:rsidRPr="00B10B3B">
        <w:rPr>
          <w:rFonts w:ascii="Times New Roman" w:hAnsi="Times New Roman" w:cs="Times New Roman"/>
          <w:sz w:val="28"/>
          <w:szCs w:val="28"/>
        </w:rPr>
        <w:t xml:space="preserve"> </w:t>
      </w:r>
      <w:r w:rsidR="009D270C" w:rsidRPr="00B10B3B">
        <w:rPr>
          <w:rFonts w:ascii="Times New Roman" w:hAnsi="Times New Roman" w:cs="Times New Roman"/>
          <w:sz w:val="28"/>
          <w:szCs w:val="28"/>
          <w:lang w:val="en-US"/>
        </w:rPr>
        <w:t>Generation</w:t>
      </w:r>
      <w:r w:rsidR="009D270C" w:rsidRPr="00B10B3B">
        <w:rPr>
          <w:rFonts w:ascii="Times New Roman" w:hAnsi="Times New Roman" w:cs="Times New Roman"/>
          <w:sz w:val="28"/>
          <w:szCs w:val="28"/>
        </w:rPr>
        <w:t xml:space="preserve"> </w:t>
      </w:r>
      <w:r w:rsidR="009D270C" w:rsidRPr="00B10B3B">
        <w:rPr>
          <w:rFonts w:ascii="Times New Roman" w:hAnsi="Times New Roman" w:cs="Times New Roman"/>
          <w:sz w:val="28"/>
          <w:szCs w:val="28"/>
          <w:lang w:val="en-US"/>
        </w:rPr>
        <w:t>Z</w:t>
      </w:r>
      <w:r w:rsidR="009D270C" w:rsidRPr="00B10B3B">
        <w:rPr>
          <w:rFonts w:ascii="Times New Roman" w:hAnsi="Times New Roman" w:cs="Times New Roman"/>
          <w:sz w:val="28"/>
          <w:szCs w:val="28"/>
        </w:rPr>
        <w:t>, 2014]</w:t>
      </w:r>
      <w:r w:rsidR="00151ADE" w:rsidRPr="00B10B3B">
        <w:rPr>
          <w:rFonts w:ascii="Times New Roman" w:hAnsi="Times New Roman" w:cs="Times New Roman"/>
          <w:sz w:val="28"/>
          <w:szCs w:val="28"/>
        </w:rPr>
        <w:t xml:space="preserve">, </w:t>
      </w:r>
      <w:r w:rsidR="00CB0051" w:rsidRPr="00B10B3B">
        <w:rPr>
          <w:rFonts w:ascii="Times New Roman" w:hAnsi="Times New Roman" w:cs="Times New Roman"/>
          <w:sz w:val="28"/>
          <w:szCs w:val="28"/>
        </w:rPr>
        <w:t xml:space="preserve"> </w:t>
      </w:r>
      <w:r w:rsidR="00B53D34" w:rsidRPr="00B10B3B">
        <w:rPr>
          <w:rFonts w:ascii="Times New Roman" w:hAnsi="Times New Roman" w:cs="Times New Roman"/>
          <w:sz w:val="28"/>
          <w:szCs w:val="28"/>
        </w:rPr>
        <w:t>позволя</w:t>
      </w:r>
      <w:r w:rsidR="00151ADE" w:rsidRPr="00B10B3B">
        <w:rPr>
          <w:rFonts w:ascii="Times New Roman" w:hAnsi="Times New Roman" w:cs="Times New Roman"/>
          <w:sz w:val="28"/>
          <w:szCs w:val="28"/>
        </w:rPr>
        <w:t>ющих</w:t>
      </w:r>
      <w:r w:rsidR="00B53D34" w:rsidRPr="00B10B3B">
        <w:rPr>
          <w:rFonts w:ascii="Times New Roman" w:hAnsi="Times New Roman" w:cs="Times New Roman"/>
          <w:sz w:val="28"/>
          <w:szCs w:val="28"/>
        </w:rPr>
        <w:t xml:space="preserve"> </w:t>
      </w:r>
      <w:r w:rsidR="00151ADE" w:rsidRPr="00B10B3B">
        <w:rPr>
          <w:rFonts w:ascii="Times New Roman" w:hAnsi="Times New Roman" w:cs="Times New Roman"/>
          <w:sz w:val="28"/>
          <w:szCs w:val="28"/>
        </w:rPr>
        <w:t>о</w:t>
      </w:r>
      <w:r w:rsidR="00B53D34" w:rsidRPr="00B10B3B">
        <w:rPr>
          <w:rFonts w:ascii="Times New Roman" w:hAnsi="Times New Roman" w:cs="Times New Roman"/>
          <w:sz w:val="28"/>
          <w:szCs w:val="28"/>
        </w:rPr>
        <w:t>характеризовать подростков эпохи цифровых технологий</w:t>
      </w:r>
      <w:r w:rsidR="00151ADE" w:rsidRPr="00B10B3B">
        <w:rPr>
          <w:rFonts w:ascii="Times New Roman" w:hAnsi="Times New Roman" w:cs="Times New Roman"/>
          <w:sz w:val="28"/>
          <w:szCs w:val="28"/>
        </w:rPr>
        <w:t xml:space="preserve">. </w:t>
      </w:r>
      <w:r w:rsidR="00424C19" w:rsidRPr="00B10B3B">
        <w:rPr>
          <w:rFonts w:ascii="Times New Roman" w:hAnsi="Times New Roman" w:cs="Times New Roman"/>
          <w:sz w:val="28"/>
          <w:szCs w:val="28"/>
        </w:rPr>
        <w:t>На основании данного обзора н</w:t>
      </w:r>
      <w:r w:rsidR="00151ADE" w:rsidRPr="00B10B3B">
        <w:rPr>
          <w:rFonts w:ascii="Times New Roman" w:hAnsi="Times New Roman" w:cs="Times New Roman"/>
          <w:sz w:val="28"/>
          <w:szCs w:val="28"/>
        </w:rPr>
        <w:t xml:space="preserve">азовем ключевые характеристики </w:t>
      </w:r>
      <w:r w:rsidR="0090198C" w:rsidRPr="00B10B3B">
        <w:rPr>
          <w:rFonts w:ascii="Times New Roman" w:hAnsi="Times New Roman" w:cs="Times New Roman"/>
          <w:sz w:val="28"/>
          <w:szCs w:val="28"/>
        </w:rPr>
        <w:t>представителей поколения Z:</w:t>
      </w:r>
    </w:p>
    <w:p w:rsidR="003A6423" w:rsidRPr="00B10B3B" w:rsidRDefault="0090198C" w:rsidP="00945C4D">
      <w:pPr>
        <w:pStyle w:val="a3"/>
        <w:numPr>
          <w:ilvl w:val="0"/>
          <w:numId w:val="3"/>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Современные подростки о</w:t>
      </w:r>
      <w:r w:rsidR="005B0B79" w:rsidRPr="00B10B3B">
        <w:rPr>
          <w:rFonts w:ascii="Times New Roman" w:hAnsi="Times New Roman" w:cs="Times New Roman"/>
          <w:sz w:val="28"/>
          <w:szCs w:val="28"/>
        </w:rPr>
        <w:t xml:space="preserve">тзывчивы к глобальным проблемам, озадачены влиянием человека на </w:t>
      </w:r>
      <w:r w:rsidR="005147DE" w:rsidRPr="00B10B3B">
        <w:rPr>
          <w:rFonts w:ascii="Times New Roman" w:hAnsi="Times New Roman" w:cs="Times New Roman"/>
          <w:sz w:val="28"/>
          <w:szCs w:val="28"/>
        </w:rPr>
        <w:t>планету, хотят</w:t>
      </w:r>
      <w:r w:rsidR="005B0B79" w:rsidRPr="00B10B3B">
        <w:rPr>
          <w:rFonts w:ascii="Times New Roman" w:hAnsi="Times New Roman" w:cs="Times New Roman"/>
          <w:sz w:val="28"/>
          <w:szCs w:val="28"/>
        </w:rPr>
        <w:t xml:space="preserve"> повлиять на мир с помощью своей работы, 77% заинтересованы в работе на волонтерских началах, чтобы получить опыт работы, 26% работ</w:t>
      </w:r>
      <w:r w:rsidR="00B53D34" w:rsidRPr="00B10B3B">
        <w:rPr>
          <w:rFonts w:ascii="Times New Roman" w:hAnsi="Times New Roman" w:cs="Times New Roman"/>
          <w:sz w:val="28"/>
          <w:szCs w:val="28"/>
        </w:rPr>
        <w:t>ают бесплатно в данный момент</w:t>
      </w:r>
      <w:r w:rsidR="003A6423" w:rsidRPr="00B10B3B">
        <w:rPr>
          <w:rFonts w:ascii="Times New Roman" w:hAnsi="Times New Roman" w:cs="Times New Roman"/>
          <w:sz w:val="28"/>
          <w:szCs w:val="28"/>
        </w:rPr>
        <w:t>.</w:t>
      </w:r>
    </w:p>
    <w:p w:rsidR="003A6423" w:rsidRPr="00B10B3B" w:rsidRDefault="005B0B79" w:rsidP="00945C4D">
      <w:pPr>
        <w:pStyle w:val="a3"/>
        <w:numPr>
          <w:ilvl w:val="0"/>
          <w:numId w:val="3"/>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lastRenderedPageBreak/>
        <w:t xml:space="preserve">Родители поколения Z страдали от </w:t>
      </w:r>
      <w:proofErr w:type="spellStart"/>
      <w:r w:rsidRPr="00B10B3B">
        <w:rPr>
          <w:rFonts w:ascii="Times New Roman" w:hAnsi="Times New Roman" w:cs="Times New Roman"/>
          <w:sz w:val="28"/>
          <w:szCs w:val="28"/>
        </w:rPr>
        <w:t>гиперопеки</w:t>
      </w:r>
      <w:proofErr w:type="spellEnd"/>
      <w:r w:rsidRPr="00B10B3B">
        <w:rPr>
          <w:rFonts w:ascii="Times New Roman" w:hAnsi="Times New Roman" w:cs="Times New Roman"/>
          <w:sz w:val="28"/>
          <w:szCs w:val="28"/>
        </w:rPr>
        <w:t xml:space="preserve">, поэтому </w:t>
      </w:r>
      <w:r w:rsidR="00424C19" w:rsidRPr="00B10B3B">
        <w:rPr>
          <w:rFonts w:ascii="Times New Roman" w:hAnsi="Times New Roman" w:cs="Times New Roman"/>
          <w:sz w:val="28"/>
          <w:szCs w:val="28"/>
        </w:rPr>
        <w:t>своим детям они</w:t>
      </w:r>
      <w:r w:rsidRPr="00B10B3B">
        <w:rPr>
          <w:rFonts w:ascii="Times New Roman" w:hAnsi="Times New Roman" w:cs="Times New Roman"/>
          <w:sz w:val="28"/>
          <w:szCs w:val="28"/>
        </w:rPr>
        <w:t xml:space="preserve"> п</w:t>
      </w:r>
      <w:r w:rsidR="00CB0051" w:rsidRPr="00B10B3B">
        <w:rPr>
          <w:rFonts w:ascii="Times New Roman" w:hAnsi="Times New Roman" w:cs="Times New Roman"/>
          <w:sz w:val="28"/>
          <w:szCs w:val="28"/>
        </w:rPr>
        <w:t xml:space="preserve">редоставили больше свободы, чем </w:t>
      </w:r>
      <w:r w:rsidR="003A6423" w:rsidRPr="00B10B3B">
        <w:rPr>
          <w:rFonts w:ascii="Times New Roman" w:hAnsi="Times New Roman" w:cs="Times New Roman"/>
          <w:sz w:val="28"/>
          <w:szCs w:val="28"/>
        </w:rPr>
        <w:t>было дано им</w:t>
      </w:r>
      <w:r w:rsidRPr="00B10B3B">
        <w:rPr>
          <w:rFonts w:ascii="Times New Roman" w:hAnsi="Times New Roman" w:cs="Times New Roman"/>
          <w:sz w:val="28"/>
          <w:szCs w:val="28"/>
        </w:rPr>
        <w:t xml:space="preserve">, что сделало </w:t>
      </w:r>
      <w:r w:rsidR="003A6423" w:rsidRPr="00B10B3B">
        <w:rPr>
          <w:rFonts w:ascii="Times New Roman" w:hAnsi="Times New Roman" w:cs="Times New Roman"/>
          <w:sz w:val="28"/>
          <w:szCs w:val="28"/>
        </w:rPr>
        <w:t xml:space="preserve">современных подростков </w:t>
      </w:r>
      <w:r w:rsidRPr="00B10B3B">
        <w:rPr>
          <w:rFonts w:ascii="Times New Roman" w:hAnsi="Times New Roman" w:cs="Times New Roman"/>
          <w:sz w:val="28"/>
          <w:szCs w:val="28"/>
        </w:rPr>
        <w:t>более самостоятельными и способными о</w:t>
      </w:r>
      <w:r w:rsidR="003A6423" w:rsidRPr="00B10B3B">
        <w:rPr>
          <w:rFonts w:ascii="Times New Roman" w:hAnsi="Times New Roman" w:cs="Times New Roman"/>
          <w:sz w:val="28"/>
          <w:szCs w:val="28"/>
        </w:rPr>
        <w:t xml:space="preserve">тыскивать ответы в Интернете. </w:t>
      </w:r>
    </w:p>
    <w:p w:rsidR="003A6423" w:rsidRPr="00B10B3B" w:rsidRDefault="00424C19" w:rsidP="00945C4D">
      <w:pPr>
        <w:pStyle w:val="a3"/>
        <w:numPr>
          <w:ilvl w:val="0"/>
          <w:numId w:val="3"/>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Представители поколения Z о</w:t>
      </w:r>
      <w:r w:rsidR="005B0B79" w:rsidRPr="00B10B3B">
        <w:rPr>
          <w:rFonts w:ascii="Times New Roman" w:hAnsi="Times New Roman" w:cs="Times New Roman"/>
          <w:sz w:val="28"/>
          <w:szCs w:val="28"/>
        </w:rPr>
        <w:t xml:space="preserve">забочены экономическими вопросами, экономны. 72% </w:t>
      </w:r>
      <w:r w:rsidRPr="00B10B3B">
        <w:rPr>
          <w:rFonts w:ascii="Times New Roman" w:hAnsi="Times New Roman" w:cs="Times New Roman"/>
          <w:sz w:val="28"/>
          <w:szCs w:val="28"/>
        </w:rPr>
        <w:t xml:space="preserve">из них </w:t>
      </w:r>
      <w:r w:rsidR="005B0B79" w:rsidRPr="00B10B3B">
        <w:rPr>
          <w:rFonts w:ascii="Times New Roman" w:hAnsi="Times New Roman" w:cs="Times New Roman"/>
          <w:sz w:val="28"/>
          <w:szCs w:val="28"/>
        </w:rPr>
        <w:t xml:space="preserve">хотят однажды начать свой бизнес, 42% планируют начать свой бизнес, </w:t>
      </w:r>
      <w:r w:rsidR="003A6423" w:rsidRPr="00B10B3B">
        <w:rPr>
          <w:rFonts w:ascii="Times New Roman" w:hAnsi="Times New Roman" w:cs="Times New Roman"/>
          <w:sz w:val="28"/>
          <w:szCs w:val="28"/>
        </w:rPr>
        <w:t xml:space="preserve">3% уже реализовали этот план. </w:t>
      </w:r>
    </w:p>
    <w:p w:rsidR="003A6423" w:rsidRPr="00B10B3B" w:rsidRDefault="005B0B79" w:rsidP="00945C4D">
      <w:pPr>
        <w:pStyle w:val="a3"/>
        <w:numPr>
          <w:ilvl w:val="0"/>
          <w:numId w:val="3"/>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79%</w:t>
      </w:r>
      <w:r w:rsidR="00424C19" w:rsidRPr="00B10B3B">
        <w:rPr>
          <w:rFonts w:ascii="Times New Roman" w:hAnsi="Times New Roman" w:cs="Times New Roman"/>
          <w:sz w:val="28"/>
          <w:szCs w:val="28"/>
        </w:rPr>
        <w:t xml:space="preserve"> подростков эпохи цифровых технологий</w:t>
      </w:r>
      <w:r w:rsidRPr="00B10B3B">
        <w:rPr>
          <w:rFonts w:ascii="Times New Roman" w:hAnsi="Times New Roman" w:cs="Times New Roman"/>
          <w:sz w:val="28"/>
          <w:szCs w:val="28"/>
        </w:rPr>
        <w:t xml:space="preserve"> показывают симптомы эмоционального расстройства, если з</w:t>
      </w:r>
      <w:r w:rsidR="003A6423" w:rsidRPr="00B10B3B">
        <w:rPr>
          <w:rFonts w:ascii="Times New Roman" w:hAnsi="Times New Roman" w:cs="Times New Roman"/>
          <w:sz w:val="28"/>
          <w:szCs w:val="28"/>
        </w:rPr>
        <w:t>абрать их электронные девайсы,</w:t>
      </w:r>
      <w:r w:rsidRPr="00B10B3B">
        <w:rPr>
          <w:rFonts w:ascii="Times New Roman" w:hAnsi="Times New Roman" w:cs="Times New Roman"/>
          <w:sz w:val="28"/>
          <w:szCs w:val="28"/>
        </w:rPr>
        <w:t xml:space="preserve"> 90% сильно расстроятся, если им придется отказаться от Интернета, при этом 51% готовы перестать есть вне дома, а 56% от</w:t>
      </w:r>
      <w:r w:rsidR="003A6423" w:rsidRPr="00B10B3B">
        <w:rPr>
          <w:rFonts w:ascii="Times New Roman" w:hAnsi="Times New Roman" w:cs="Times New Roman"/>
          <w:sz w:val="28"/>
          <w:szCs w:val="28"/>
        </w:rPr>
        <w:t xml:space="preserve">кажутся от скачивания музыки. </w:t>
      </w:r>
    </w:p>
    <w:p w:rsidR="003A6423" w:rsidRPr="00B10B3B" w:rsidRDefault="005B0B79" w:rsidP="00945C4D">
      <w:pPr>
        <w:pStyle w:val="a3"/>
        <w:numPr>
          <w:ilvl w:val="0"/>
          <w:numId w:val="3"/>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84% </w:t>
      </w:r>
      <w:r w:rsidR="00424C19" w:rsidRPr="00B10B3B">
        <w:rPr>
          <w:rFonts w:ascii="Times New Roman" w:hAnsi="Times New Roman" w:cs="Times New Roman"/>
          <w:sz w:val="28"/>
          <w:szCs w:val="28"/>
        </w:rPr>
        <w:t xml:space="preserve">представителей поколения Z </w:t>
      </w:r>
      <w:r w:rsidRPr="00B10B3B">
        <w:rPr>
          <w:rFonts w:ascii="Times New Roman" w:hAnsi="Times New Roman" w:cs="Times New Roman"/>
          <w:sz w:val="28"/>
          <w:szCs w:val="28"/>
        </w:rPr>
        <w:t xml:space="preserve">выполняют сразу несколько задач на электронном устройстве во время просмотра телепрограмм. </w:t>
      </w:r>
    </w:p>
    <w:p w:rsidR="003A6423" w:rsidRPr="00B10B3B" w:rsidRDefault="005B0B79" w:rsidP="00945C4D">
      <w:pPr>
        <w:pStyle w:val="a3"/>
        <w:numPr>
          <w:ilvl w:val="0"/>
          <w:numId w:val="3"/>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55% студентов из поколения Z стажируются во время обучения. </w:t>
      </w:r>
    </w:p>
    <w:p w:rsidR="003A6423" w:rsidRPr="00B10B3B" w:rsidRDefault="005B0B79" w:rsidP="00945C4D">
      <w:pPr>
        <w:pStyle w:val="a3"/>
        <w:numPr>
          <w:ilvl w:val="0"/>
          <w:numId w:val="3"/>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85% </w:t>
      </w:r>
      <w:r w:rsidR="00424C19" w:rsidRPr="00B10B3B">
        <w:rPr>
          <w:rFonts w:ascii="Times New Roman" w:hAnsi="Times New Roman" w:cs="Times New Roman"/>
          <w:sz w:val="28"/>
          <w:szCs w:val="28"/>
        </w:rPr>
        <w:t xml:space="preserve">современных подростков </w:t>
      </w:r>
      <w:r w:rsidRPr="00B10B3B">
        <w:rPr>
          <w:rFonts w:ascii="Times New Roman" w:hAnsi="Times New Roman" w:cs="Times New Roman"/>
          <w:sz w:val="28"/>
          <w:szCs w:val="28"/>
        </w:rPr>
        <w:t>проводят исследования онлайн, 33% используют дистанционное обучение, 5</w:t>
      </w:r>
      <w:r w:rsidR="003A6423" w:rsidRPr="00B10B3B">
        <w:rPr>
          <w:rFonts w:ascii="Times New Roman" w:hAnsi="Times New Roman" w:cs="Times New Roman"/>
          <w:sz w:val="28"/>
          <w:szCs w:val="28"/>
        </w:rPr>
        <w:t xml:space="preserve">2% используют </w:t>
      </w:r>
      <w:proofErr w:type="spellStart"/>
      <w:r w:rsidR="003A6423" w:rsidRPr="00B10B3B">
        <w:rPr>
          <w:rFonts w:ascii="Times New Roman" w:hAnsi="Times New Roman" w:cs="Times New Roman"/>
          <w:sz w:val="28"/>
          <w:szCs w:val="28"/>
        </w:rPr>
        <w:t>Youtube</w:t>
      </w:r>
      <w:proofErr w:type="spellEnd"/>
      <w:r w:rsidR="003A6423" w:rsidRPr="00B10B3B">
        <w:rPr>
          <w:rFonts w:ascii="Times New Roman" w:hAnsi="Times New Roman" w:cs="Times New Roman"/>
          <w:sz w:val="28"/>
          <w:szCs w:val="28"/>
        </w:rPr>
        <w:t xml:space="preserve"> или социал</w:t>
      </w:r>
      <w:r w:rsidRPr="00B10B3B">
        <w:rPr>
          <w:rFonts w:ascii="Times New Roman" w:hAnsi="Times New Roman" w:cs="Times New Roman"/>
          <w:sz w:val="28"/>
          <w:szCs w:val="28"/>
        </w:rPr>
        <w:t xml:space="preserve">ьные </w:t>
      </w:r>
      <w:proofErr w:type="spellStart"/>
      <w:r w:rsidRPr="00B10B3B">
        <w:rPr>
          <w:rFonts w:ascii="Times New Roman" w:hAnsi="Times New Roman" w:cs="Times New Roman"/>
          <w:sz w:val="28"/>
          <w:szCs w:val="28"/>
        </w:rPr>
        <w:t>медиа</w:t>
      </w:r>
      <w:proofErr w:type="spellEnd"/>
      <w:r w:rsidRPr="00B10B3B">
        <w:rPr>
          <w:rFonts w:ascii="Times New Roman" w:hAnsi="Times New Roman" w:cs="Times New Roman"/>
          <w:sz w:val="28"/>
          <w:szCs w:val="28"/>
        </w:rPr>
        <w:t xml:space="preserve"> для выполнения заданий, 60% любят делиться своими знаниями онлайн. </w:t>
      </w:r>
    </w:p>
    <w:p w:rsidR="003A6423" w:rsidRPr="00B10B3B" w:rsidRDefault="005B0B79" w:rsidP="00945C4D">
      <w:pPr>
        <w:pStyle w:val="a3"/>
        <w:numPr>
          <w:ilvl w:val="0"/>
          <w:numId w:val="3"/>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76% </w:t>
      </w:r>
      <w:r w:rsidR="00424C19" w:rsidRPr="00B10B3B">
        <w:rPr>
          <w:rFonts w:ascii="Times New Roman" w:hAnsi="Times New Roman" w:cs="Times New Roman"/>
          <w:sz w:val="28"/>
          <w:szCs w:val="28"/>
        </w:rPr>
        <w:t xml:space="preserve">подростков эпохи цифровых технологий </w:t>
      </w:r>
      <w:r w:rsidRPr="00B10B3B">
        <w:rPr>
          <w:rFonts w:ascii="Times New Roman" w:hAnsi="Times New Roman" w:cs="Times New Roman"/>
          <w:sz w:val="28"/>
          <w:szCs w:val="28"/>
        </w:rPr>
        <w:t xml:space="preserve">считают, что их опыт в сети Интернет поможет им в достижении их целей. </w:t>
      </w:r>
    </w:p>
    <w:p w:rsidR="003A6423" w:rsidRPr="00B10B3B" w:rsidRDefault="005B0B79" w:rsidP="00945C4D">
      <w:pPr>
        <w:pStyle w:val="a3"/>
        <w:numPr>
          <w:ilvl w:val="0"/>
          <w:numId w:val="3"/>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66% </w:t>
      </w:r>
      <w:r w:rsidR="00424C19" w:rsidRPr="00B10B3B">
        <w:rPr>
          <w:rFonts w:ascii="Times New Roman" w:hAnsi="Times New Roman" w:cs="Times New Roman"/>
          <w:sz w:val="28"/>
          <w:szCs w:val="28"/>
        </w:rPr>
        <w:t xml:space="preserve">современных подростков </w:t>
      </w:r>
      <w:r w:rsidRPr="00B10B3B">
        <w:rPr>
          <w:rFonts w:ascii="Times New Roman" w:hAnsi="Times New Roman" w:cs="Times New Roman"/>
          <w:sz w:val="28"/>
          <w:szCs w:val="28"/>
        </w:rPr>
        <w:t>говорят, что технологии создают у них впечатление, что все возможно.</w:t>
      </w:r>
    </w:p>
    <w:p w:rsidR="005B0B79" w:rsidRPr="00B10B3B" w:rsidRDefault="005B0B79" w:rsidP="00945C4D">
      <w:pPr>
        <w:pStyle w:val="a3"/>
        <w:numPr>
          <w:ilvl w:val="0"/>
          <w:numId w:val="3"/>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Рожденные в цифровом мире и уже осведомленные о его ограничениях, </w:t>
      </w:r>
      <w:r w:rsidR="00424C19" w:rsidRPr="00B10B3B">
        <w:rPr>
          <w:rFonts w:ascii="Times New Roman" w:hAnsi="Times New Roman" w:cs="Times New Roman"/>
          <w:sz w:val="28"/>
          <w:szCs w:val="28"/>
        </w:rPr>
        <w:t xml:space="preserve">представители поколения </w:t>
      </w:r>
      <w:r w:rsidRPr="00B10B3B">
        <w:rPr>
          <w:rFonts w:ascii="Times New Roman" w:hAnsi="Times New Roman" w:cs="Times New Roman"/>
          <w:sz w:val="28"/>
          <w:szCs w:val="28"/>
        </w:rPr>
        <w:t xml:space="preserve">Z остаются </w:t>
      </w:r>
      <w:proofErr w:type="spellStart"/>
      <w:r w:rsidRPr="00B10B3B">
        <w:rPr>
          <w:rFonts w:ascii="Times New Roman" w:hAnsi="Times New Roman" w:cs="Times New Roman"/>
          <w:sz w:val="28"/>
          <w:szCs w:val="28"/>
        </w:rPr>
        <w:t>кибероптимистами</w:t>
      </w:r>
      <w:proofErr w:type="spellEnd"/>
      <w:r w:rsidRPr="00B10B3B">
        <w:rPr>
          <w:rFonts w:ascii="Times New Roman" w:hAnsi="Times New Roman" w:cs="Times New Roman"/>
          <w:sz w:val="28"/>
          <w:szCs w:val="28"/>
        </w:rPr>
        <w:t>, что очень важно для дальнейшего развития науки и технологий.</w:t>
      </w:r>
    </w:p>
    <w:p w:rsidR="003A6423" w:rsidRPr="00B10B3B" w:rsidRDefault="006160D3"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Приведенные данные позволяют сделать вывод о том,</w:t>
      </w:r>
      <w:r w:rsidR="005A05AB" w:rsidRPr="00B10B3B">
        <w:rPr>
          <w:rFonts w:ascii="Times New Roman" w:hAnsi="Times New Roman" w:cs="Times New Roman"/>
          <w:sz w:val="28"/>
          <w:szCs w:val="28"/>
        </w:rPr>
        <w:t xml:space="preserve"> представители поколения Z достаточно сознательны в отношении глобальных и экономических вопрос</w:t>
      </w:r>
      <w:r w:rsidR="006C2431" w:rsidRPr="00B10B3B">
        <w:rPr>
          <w:rFonts w:ascii="Times New Roman" w:hAnsi="Times New Roman" w:cs="Times New Roman"/>
          <w:sz w:val="28"/>
          <w:szCs w:val="28"/>
        </w:rPr>
        <w:t>ов</w:t>
      </w:r>
      <w:r w:rsidR="005A05AB" w:rsidRPr="00B10B3B">
        <w:rPr>
          <w:rFonts w:ascii="Times New Roman" w:hAnsi="Times New Roman" w:cs="Times New Roman"/>
          <w:sz w:val="28"/>
          <w:szCs w:val="28"/>
        </w:rPr>
        <w:t>,</w:t>
      </w:r>
      <w:r w:rsidRPr="00B10B3B">
        <w:rPr>
          <w:rFonts w:ascii="Times New Roman" w:hAnsi="Times New Roman" w:cs="Times New Roman"/>
          <w:sz w:val="28"/>
          <w:szCs w:val="28"/>
        </w:rPr>
        <w:t xml:space="preserve"> </w:t>
      </w:r>
      <w:r w:rsidR="005A05AB" w:rsidRPr="00B10B3B">
        <w:rPr>
          <w:rFonts w:ascii="Times New Roman" w:hAnsi="Times New Roman" w:cs="Times New Roman"/>
          <w:sz w:val="28"/>
          <w:szCs w:val="28"/>
        </w:rPr>
        <w:t xml:space="preserve">более самостоятельны по </w:t>
      </w:r>
      <w:r w:rsidR="006C2431" w:rsidRPr="00B10B3B">
        <w:rPr>
          <w:rFonts w:ascii="Times New Roman" w:hAnsi="Times New Roman" w:cs="Times New Roman"/>
          <w:sz w:val="28"/>
          <w:szCs w:val="28"/>
        </w:rPr>
        <w:t>сравнению с поколением</w:t>
      </w:r>
      <w:r w:rsidR="005A05AB" w:rsidRPr="00B10B3B">
        <w:rPr>
          <w:rFonts w:ascii="Times New Roman" w:hAnsi="Times New Roman" w:cs="Times New Roman"/>
          <w:sz w:val="28"/>
          <w:szCs w:val="28"/>
        </w:rPr>
        <w:t xml:space="preserve"> их родителей</w:t>
      </w:r>
      <w:r w:rsidR="006C2431" w:rsidRPr="00B10B3B">
        <w:rPr>
          <w:rFonts w:ascii="Times New Roman" w:hAnsi="Times New Roman" w:cs="Times New Roman"/>
          <w:sz w:val="28"/>
          <w:szCs w:val="28"/>
        </w:rPr>
        <w:t>; кроме того,</w:t>
      </w:r>
      <w:r w:rsidR="005A05AB" w:rsidRPr="00B10B3B">
        <w:rPr>
          <w:rFonts w:ascii="Times New Roman" w:hAnsi="Times New Roman" w:cs="Times New Roman"/>
          <w:sz w:val="28"/>
          <w:szCs w:val="28"/>
        </w:rPr>
        <w:t xml:space="preserve"> время, проводимое «цифровыми аборигенами» в </w:t>
      </w:r>
      <w:r w:rsidR="005A05AB" w:rsidRPr="00B10B3B">
        <w:rPr>
          <w:rFonts w:ascii="Times New Roman" w:hAnsi="Times New Roman" w:cs="Times New Roman"/>
          <w:sz w:val="28"/>
          <w:szCs w:val="28"/>
        </w:rPr>
        <w:lastRenderedPageBreak/>
        <w:t xml:space="preserve">сети, становится значимой частью их распорядка дня, а интернет – тем фактором, который определяет новый образ жизни. </w:t>
      </w:r>
    </w:p>
    <w:p w:rsidR="007D6082" w:rsidRPr="00B10B3B" w:rsidRDefault="007C4598"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Очевидно, что интенсивное использование Интернета в раннем возрасте оказыва</w:t>
      </w:r>
      <w:r w:rsidR="006271F5" w:rsidRPr="00B10B3B">
        <w:rPr>
          <w:rFonts w:ascii="Times New Roman" w:hAnsi="Times New Roman" w:cs="Times New Roman"/>
          <w:sz w:val="28"/>
          <w:szCs w:val="28"/>
        </w:rPr>
        <w:t>ет</w:t>
      </w:r>
      <w:r w:rsidRPr="00B10B3B">
        <w:rPr>
          <w:rFonts w:ascii="Times New Roman" w:hAnsi="Times New Roman" w:cs="Times New Roman"/>
          <w:sz w:val="28"/>
          <w:szCs w:val="28"/>
        </w:rPr>
        <w:t xml:space="preserve"> влияние</w:t>
      </w:r>
      <w:r w:rsidR="006271F5" w:rsidRPr="00B10B3B">
        <w:rPr>
          <w:rFonts w:ascii="Times New Roman" w:hAnsi="Times New Roman" w:cs="Times New Roman"/>
          <w:sz w:val="28"/>
          <w:szCs w:val="28"/>
        </w:rPr>
        <w:t xml:space="preserve"> не только на образ жизни подростков, но</w:t>
      </w:r>
      <w:r w:rsidRPr="00B10B3B">
        <w:rPr>
          <w:rFonts w:ascii="Times New Roman" w:hAnsi="Times New Roman" w:cs="Times New Roman"/>
          <w:sz w:val="28"/>
          <w:szCs w:val="28"/>
        </w:rPr>
        <w:t xml:space="preserve"> и на</w:t>
      </w:r>
      <w:r w:rsidR="00A33814" w:rsidRPr="00B10B3B">
        <w:rPr>
          <w:rFonts w:ascii="Times New Roman" w:hAnsi="Times New Roman" w:cs="Times New Roman"/>
          <w:sz w:val="28"/>
          <w:szCs w:val="28"/>
        </w:rPr>
        <w:t xml:space="preserve"> формирование личности представителей поколения </w:t>
      </w:r>
      <w:r w:rsidR="00A33814" w:rsidRPr="00B10B3B">
        <w:rPr>
          <w:rFonts w:ascii="Times New Roman" w:hAnsi="Times New Roman" w:cs="Times New Roman"/>
          <w:sz w:val="28"/>
          <w:szCs w:val="28"/>
          <w:lang w:val="en-US"/>
        </w:rPr>
        <w:t>Z</w:t>
      </w:r>
      <w:r w:rsidR="00A33814" w:rsidRPr="00B10B3B">
        <w:rPr>
          <w:rFonts w:ascii="Times New Roman" w:hAnsi="Times New Roman" w:cs="Times New Roman"/>
          <w:sz w:val="28"/>
          <w:szCs w:val="28"/>
        </w:rPr>
        <w:t>. Общеизвестно, что формирование личности в значительной мере происходит в трудовой деятельности. Соответственно</w:t>
      </w:r>
      <w:r w:rsidR="007D6082" w:rsidRPr="00B10B3B">
        <w:rPr>
          <w:rFonts w:ascii="Times New Roman" w:hAnsi="Times New Roman" w:cs="Times New Roman"/>
          <w:sz w:val="28"/>
          <w:szCs w:val="28"/>
        </w:rPr>
        <w:t>,</w:t>
      </w:r>
      <w:r w:rsidR="00A33814" w:rsidRPr="00B10B3B">
        <w:rPr>
          <w:rFonts w:ascii="Times New Roman" w:hAnsi="Times New Roman" w:cs="Times New Roman"/>
          <w:sz w:val="28"/>
          <w:szCs w:val="28"/>
        </w:rPr>
        <w:t xml:space="preserve"> содержание и характер выполняемых действий непосредственно влияют на особенности становления личности. </w:t>
      </w:r>
      <w:r w:rsidR="002110DE" w:rsidRPr="00B10B3B">
        <w:rPr>
          <w:rFonts w:ascii="Times New Roman" w:hAnsi="Times New Roman" w:cs="Times New Roman"/>
          <w:sz w:val="28"/>
          <w:szCs w:val="28"/>
        </w:rPr>
        <w:t>Важнейшей составляющей процесса</w:t>
      </w:r>
      <w:r w:rsidR="007D6082" w:rsidRPr="00B10B3B">
        <w:rPr>
          <w:rFonts w:ascii="Times New Roman" w:hAnsi="Times New Roman" w:cs="Times New Roman"/>
          <w:sz w:val="28"/>
          <w:szCs w:val="28"/>
        </w:rPr>
        <w:t xml:space="preserve"> формирования личности</w:t>
      </w:r>
      <w:r w:rsidR="002110DE" w:rsidRPr="00B10B3B">
        <w:rPr>
          <w:rFonts w:ascii="Times New Roman" w:hAnsi="Times New Roman" w:cs="Times New Roman"/>
          <w:sz w:val="28"/>
          <w:szCs w:val="28"/>
        </w:rPr>
        <w:t xml:space="preserve"> является развитие</w:t>
      </w:r>
      <w:r w:rsidR="00A33814" w:rsidRPr="00B10B3B">
        <w:rPr>
          <w:rFonts w:ascii="Times New Roman" w:hAnsi="Times New Roman" w:cs="Times New Roman"/>
          <w:sz w:val="28"/>
          <w:szCs w:val="28"/>
        </w:rPr>
        <w:t xml:space="preserve"> </w:t>
      </w:r>
      <w:r w:rsidRPr="00B10B3B">
        <w:rPr>
          <w:rFonts w:ascii="Times New Roman" w:hAnsi="Times New Roman" w:cs="Times New Roman"/>
          <w:sz w:val="28"/>
          <w:szCs w:val="28"/>
        </w:rPr>
        <w:t xml:space="preserve">высших психических </w:t>
      </w:r>
      <w:r w:rsidR="002110DE" w:rsidRPr="00B10B3B">
        <w:rPr>
          <w:rFonts w:ascii="Times New Roman" w:hAnsi="Times New Roman" w:cs="Times New Roman"/>
          <w:sz w:val="28"/>
          <w:szCs w:val="28"/>
        </w:rPr>
        <w:t>функций</w:t>
      </w:r>
      <w:r w:rsidR="00BA4CFD" w:rsidRPr="00B10B3B">
        <w:rPr>
          <w:rFonts w:ascii="Times New Roman" w:hAnsi="Times New Roman" w:cs="Times New Roman"/>
          <w:sz w:val="28"/>
          <w:szCs w:val="28"/>
        </w:rPr>
        <w:t>, таких как память, внимание, восприятие, мышление</w:t>
      </w:r>
      <w:r w:rsidR="00B160BC" w:rsidRPr="00B10B3B">
        <w:rPr>
          <w:rFonts w:ascii="Times New Roman" w:hAnsi="Times New Roman" w:cs="Times New Roman"/>
          <w:sz w:val="28"/>
          <w:szCs w:val="28"/>
        </w:rPr>
        <w:t xml:space="preserve"> и др</w:t>
      </w:r>
      <w:r w:rsidRPr="00B10B3B">
        <w:rPr>
          <w:rFonts w:ascii="Times New Roman" w:hAnsi="Times New Roman" w:cs="Times New Roman"/>
          <w:sz w:val="28"/>
          <w:szCs w:val="28"/>
        </w:rPr>
        <w:t xml:space="preserve">. </w:t>
      </w:r>
      <w:r w:rsidR="007D6082" w:rsidRPr="00B10B3B">
        <w:rPr>
          <w:rFonts w:ascii="Times New Roman" w:hAnsi="Times New Roman" w:cs="Times New Roman"/>
          <w:sz w:val="28"/>
          <w:szCs w:val="28"/>
        </w:rPr>
        <w:t xml:space="preserve">Таким образом, использование инфокоммуникационных технологий во всем многообразии цифровых инструментов приводит к изменениям в развитии и формировании высших психических процессов. </w:t>
      </w:r>
    </w:p>
    <w:p w:rsidR="007C4598" w:rsidRPr="00B10B3B" w:rsidRDefault="00BA4CFD"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Мысль о том, что высшие психические функции являются социальными по происхождению</w:t>
      </w:r>
      <w:r w:rsidR="0018565A" w:rsidRPr="00B10B3B">
        <w:rPr>
          <w:rFonts w:ascii="Times New Roman" w:hAnsi="Times New Roman" w:cs="Times New Roman"/>
          <w:sz w:val="28"/>
          <w:szCs w:val="28"/>
        </w:rPr>
        <w:t>,</w:t>
      </w:r>
      <w:r w:rsidRPr="00B10B3B">
        <w:rPr>
          <w:rFonts w:ascii="Times New Roman" w:hAnsi="Times New Roman" w:cs="Times New Roman"/>
          <w:sz w:val="28"/>
          <w:szCs w:val="28"/>
        </w:rPr>
        <w:t xml:space="preserve"> соответствует</w:t>
      </w:r>
      <w:r w:rsidR="007C4598" w:rsidRPr="00B10B3B">
        <w:rPr>
          <w:rFonts w:ascii="Times New Roman" w:hAnsi="Times New Roman" w:cs="Times New Roman"/>
          <w:sz w:val="28"/>
          <w:szCs w:val="28"/>
        </w:rPr>
        <w:t xml:space="preserve"> культурно-исторической теори</w:t>
      </w:r>
      <w:r w:rsidRPr="00B10B3B">
        <w:rPr>
          <w:rFonts w:ascii="Times New Roman" w:hAnsi="Times New Roman" w:cs="Times New Roman"/>
          <w:sz w:val="28"/>
          <w:szCs w:val="28"/>
        </w:rPr>
        <w:t>и Л.С. Выготского, который утверждал, что</w:t>
      </w:r>
      <w:r w:rsidR="007C4598" w:rsidRPr="00B10B3B">
        <w:rPr>
          <w:rFonts w:ascii="Times New Roman" w:hAnsi="Times New Roman" w:cs="Times New Roman"/>
          <w:sz w:val="28"/>
          <w:szCs w:val="28"/>
        </w:rPr>
        <w:t xml:space="preserve"> </w:t>
      </w:r>
      <w:r w:rsidRPr="00B10B3B">
        <w:rPr>
          <w:rFonts w:ascii="Times New Roman" w:hAnsi="Times New Roman" w:cs="Times New Roman"/>
          <w:sz w:val="28"/>
          <w:szCs w:val="28"/>
        </w:rPr>
        <w:t xml:space="preserve">высшие психические процессы </w:t>
      </w:r>
      <w:r w:rsidR="007C4598" w:rsidRPr="00B10B3B">
        <w:rPr>
          <w:rFonts w:ascii="Times New Roman" w:hAnsi="Times New Roman" w:cs="Times New Roman"/>
          <w:sz w:val="28"/>
          <w:szCs w:val="28"/>
        </w:rPr>
        <w:t>не заданы природой, а формируются обществом и его культурой. В свою очередь, они опосредуют и оформляют всю жизнедеятельность человек</w:t>
      </w:r>
      <w:proofErr w:type="gramStart"/>
      <w:r w:rsidR="007C4598" w:rsidRPr="00B10B3B">
        <w:rPr>
          <w:rFonts w:ascii="Times New Roman" w:hAnsi="Times New Roman" w:cs="Times New Roman"/>
          <w:sz w:val="28"/>
          <w:szCs w:val="28"/>
        </w:rPr>
        <w:t>а</w:t>
      </w:r>
      <w:r w:rsidR="009D270C" w:rsidRPr="00B10B3B">
        <w:rPr>
          <w:rFonts w:ascii="Times New Roman" w:hAnsi="Times New Roman" w:cs="Times New Roman"/>
          <w:sz w:val="28"/>
          <w:szCs w:val="28"/>
        </w:rPr>
        <w:t>[</w:t>
      </w:r>
      <w:proofErr w:type="gramEnd"/>
      <w:r w:rsidR="009D270C" w:rsidRPr="00B10B3B">
        <w:rPr>
          <w:rFonts w:ascii="Times New Roman" w:hAnsi="Times New Roman" w:cs="Times New Roman"/>
          <w:sz w:val="28"/>
          <w:szCs w:val="28"/>
        </w:rPr>
        <w:t>Выготский, 1983: 298-374].</w:t>
      </w:r>
    </w:p>
    <w:p w:rsidR="00A33814" w:rsidRPr="00B10B3B" w:rsidRDefault="00C37B12" w:rsidP="00AF15CD">
      <w:pPr>
        <w:spacing w:after="0" w:line="360" w:lineRule="auto"/>
        <w:ind w:firstLine="851"/>
        <w:jc w:val="both"/>
        <w:rPr>
          <w:rFonts w:ascii="Times New Roman" w:hAnsi="Times New Roman" w:cs="Times New Roman"/>
          <w:sz w:val="28"/>
          <w:szCs w:val="28"/>
          <w:rtl/>
          <w:lang w:val="en-US"/>
        </w:rPr>
      </w:pPr>
      <w:proofErr w:type="gramStart"/>
      <w:r w:rsidRPr="00B10B3B">
        <w:rPr>
          <w:rFonts w:ascii="Times New Roman" w:hAnsi="Times New Roman" w:cs="Times New Roman"/>
          <w:sz w:val="28"/>
          <w:szCs w:val="28"/>
        </w:rPr>
        <w:t xml:space="preserve">Г.В. Солдатова, </w:t>
      </w:r>
      <w:r w:rsidR="00592433" w:rsidRPr="00B10B3B">
        <w:rPr>
          <w:rFonts w:ascii="Times New Roman" w:hAnsi="Times New Roman" w:cs="Times New Roman"/>
          <w:sz w:val="28"/>
          <w:szCs w:val="28"/>
        </w:rPr>
        <w:t>один из крупнейших отечественных психологов</w:t>
      </w:r>
      <w:r w:rsidR="0018565A" w:rsidRPr="00B10B3B">
        <w:rPr>
          <w:rFonts w:ascii="Times New Roman" w:hAnsi="Times New Roman" w:cs="Times New Roman"/>
          <w:sz w:val="28"/>
          <w:szCs w:val="28"/>
        </w:rPr>
        <w:t>, подчеркивает влияние интернета на формирование высших психических функций, сравнивая условия их формирования в</w:t>
      </w:r>
      <w:r w:rsidR="00BA4CFD" w:rsidRPr="00B10B3B">
        <w:rPr>
          <w:rFonts w:ascii="Times New Roman" w:hAnsi="Times New Roman" w:cs="Times New Roman"/>
          <w:sz w:val="28"/>
          <w:szCs w:val="28"/>
        </w:rPr>
        <w:t xml:space="preserve"> «</w:t>
      </w:r>
      <w:proofErr w:type="spellStart"/>
      <w:r w:rsidR="00BA4CFD" w:rsidRPr="00B10B3B">
        <w:rPr>
          <w:rFonts w:ascii="Times New Roman" w:hAnsi="Times New Roman" w:cs="Times New Roman"/>
          <w:sz w:val="28"/>
          <w:szCs w:val="28"/>
        </w:rPr>
        <w:t>доцифровом</w:t>
      </w:r>
      <w:proofErr w:type="spellEnd"/>
      <w:r w:rsidR="00BA4CFD" w:rsidRPr="00B10B3B">
        <w:rPr>
          <w:rFonts w:ascii="Times New Roman" w:hAnsi="Times New Roman" w:cs="Times New Roman"/>
          <w:sz w:val="28"/>
          <w:szCs w:val="28"/>
        </w:rPr>
        <w:t>»</w:t>
      </w:r>
      <w:r w:rsidR="0018565A" w:rsidRPr="00B10B3B">
        <w:rPr>
          <w:rFonts w:ascii="Times New Roman" w:hAnsi="Times New Roman" w:cs="Times New Roman"/>
          <w:sz w:val="28"/>
          <w:szCs w:val="28"/>
        </w:rPr>
        <w:t xml:space="preserve"> и «цифровом»</w:t>
      </w:r>
      <w:r w:rsidR="00BA4CFD" w:rsidRPr="00B10B3B">
        <w:rPr>
          <w:rFonts w:ascii="Times New Roman" w:hAnsi="Times New Roman" w:cs="Times New Roman"/>
          <w:sz w:val="28"/>
          <w:szCs w:val="28"/>
        </w:rPr>
        <w:t xml:space="preserve"> мире</w:t>
      </w:r>
      <w:r w:rsidR="0018565A" w:rsidRPr="00B10B3B">
        <w:rPr>
          <w:rFonts w:ascii="Times New Roman" w:hAnsi="Times New Roman" w:cs="Times New Roman"/>
          <w:sz w:val="28"/>
          <w:szCs w:val="28"/>
        </w:rPr>
        <w:t>: до появления интернета высшие психические функции</w:t>
      </w:r>
      <w:r w:rsidR="00BA4CFD" w:rsidRPr="00B10B3B">
        <w:rPr>
          <w:rFonts w:ascii="Times New Roman" w:hAnsi="Times New Roman" w:cs="Times New Roman"/>
          <w:sz w:val="28"/>
          <w:szCs w:val="28"/>
        </w:rPr>
        <w:t xml:space="preserve"> развивались</w:t>
      </w:r>
      <w:r w:rsidRPr="00B10B3B">
        <w:rPr>
          <w:rFonts w:ascii="Times New Roman" w:hAnsi="Times New Roman" w:cs="Times New Roman"/>
          <w:sz w:val="28"/>
          <w:szCs w:val="28"/>
        </w:rPr>
        <w:t xml:space="preserve"> в непосредственном социальном вза</w:t>
      </w:r>
      <w:r w:rsidR="007C4598" w:rsidRPr="00B10B3B">
        <w:rPr>
          <w:rFonts w:ascii="Times New Roman" w:hAnsi="Times New Roman" w:cs="Times New Roman"/>
          <w:sz w:val="28"/>
          <w:szCs w:val="28"/>
        </w:rPr>
        <w:t>имодействии взрослого и ребенка и самих детей между собой;</w:t>
      </w:r>
      <w:r w:rsidRPr="00B10B3B">
        <w:rPr>
          <w:rFonts w:ascii="Times New Roman" w:hAnsi="Times New Roman" w:cs="Times New Roman"/>
          <w:sz w:val="28"/>
          <w:szCs w:val="28"/>
        </w:rPr>
        <w:t xml:space="preserve"> сегодня интернет как культурный механизм в значительной степени о</w:t>
      </w:r>
      <w:r w:rsidR="0018565A" w:rsidRPr="00B10B3B">
        <w:rPr>
          <w:rFonts w:ascii="Times New Roman" w:hAnsi="Times New Roman" w:cs="Times New Roman"/>
          <w:sz w:val="28"/>
          <w:szCs w:val="28"/>
        </w:rPr>
        <w:t>посредует такое взаимодействие</w:t>
      </w:r>
      <w:r w:rsidR="009D270C" w:rsidRPr="00B10B3B">
        <w:rPr>
          <w:rFonts w:ascii="Times New Roman" w:hAnsi="Times New Roman" w:cs="Times New Roman"/>
          <w:sz w:val="28"/>
          <w:szCs w:val="28"/>
        </w:rPr>
        <w:t xml:space="preserve"> [Солдатова, 2013: 25].</w:t>
      </w:r>
      <w:proofErr w:type="gramEnd"/>
    </w:p>
    <w:p w:rsidR="00C37B12" w:rsidRPr="008E6972" w:rsidRDefault="009A795A"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 </w:t>
      </w:r>
      <w:r w:rsidR="007D5467" w:rsidRPr="00B10B3B">
        <w:rPr>
          <w:rFonts w:ascii="Times New Roman" w:hAnsi="Times New Roman" w:cs="Times New Roman"/>
          <w:sz w:val="28"/>
          <w:szCs w:val="28"/>
        </w:rPr>
        <w:t xml:space="preserve">В своей статье «Они другие?» </w:t>
      </w:r>
      <w:r w:rsidRPr="00B10B3B">
        <w:rPr>
          <w:rFonts w:ascii="Times New Roman" w:hAnsi="Times New Roman" w:cs="Times New Roman"/>
          <w:sz w:val="28"/>
          <w:szCs w:val="28"/>
        </w:rPr>
        <w:t>Г.В. Со</w:t>
      </w:r>
      <w:r w:rsidR="00592433" w:rsidRPr="00B10B3B">
        <w:rPr>
          <w:rFonts w:ascii="Times New Roman" w:hAnsi="Times New Roman" w:cs="Times New Roman"/>
          <w:sz w:val="28"/>
          <w:szCs w:val="28"/>
        </w:rPr>
        <w:t>л</w:t>
      </w:r>
      <w:r w:rsidR="007D5467" w:rsidRPr="00B10B3B">
        <w:rPr>
          <w:rFonts w:ascii="Times New Roman" w:hAnsi="Times New Roman" w:cs="Times New Roman"/>
          <w:sz w:val="28"/>
          <w:szCs w:val="28"/>
        </w:rPr>
        <w:t xml:space="preserve">датова рассматривает  </w:t>
      </w:r>
      <w:r w:rsidR="00CB7380" w:rsidRPr="00B10B3B">
        <w:rPr>
          <w:rFonts w:ascii="Times New Roman" w:hAnsi="Times New Roman" w:cs="Times New Roman"/>
          <w:sz w:val="28"/>
          <w:szCs w:val="28"/>
        </w:rPr>
        <w:t>такие</w:t>
      </w:r>
      <w:r w:rsidRPr="00B10B3B">
        <w:rPr>
          <w:rFonts w:ascii="Times New Roman" w:hAnsi="Times New Roman" w:cs="Times New Roman"/>
          <w:sz w:val="28"/>
          <w:szCs w:val="28"/>
        </w:rPr>
        <w:t xml:space="preserve"> </w:t>
      </w:r>
      <w:r w:rsidR="00C37B12" w:rsidRPr="00B10B3B">
        <w:rPr>
          <w:rFonts w:ascii="Times New Roman" w:hAnsi="Times New Roman" w:cs="Times New Roman"/>
          <w:sz w:val="28"/>
          <w:szCs w:val="28"/>
        </w:rPr>
        <w:t>векторы изменений</w:t>
      </w:r>
      <w:r w:rsidR="007D5467" w:rsidRPr="00B10B3B">
        <w:rPr>
          <w:rFonts w:ascii="Times New Roman" w:hAnsi="Times New Roman" w:cs="Times New Roman"/>
          <w:sz w:val="28"/>
          <w:szCs w:val="28"/>
        </w:rPr>
        <w:t xml:space="preserve"> </w:t>
      </w:r>
      <w:r w:rsidR="00B160BC" w:rsidRPr="00B10B3B">
        <w:rPr>
          <w:rFonts w:ascii="Times New Roman" w:hAnsi="Times New Roman" w:cs="Times New Roman"/>
          <w:sz w:val="28"/>
          <w:szCs w:val="28"/>
        </w:rPr>
        <w:t xml:space="preserve">высших психических процессов </w:t>
      </w:r>
      <w:r w:rsidR="007D5467" w:rsidRPr="00B10B3B">
        <w:rPr>
          <w:rFonts w:ascii="Times New Roman" w:hAnsi="Times New Roman" w:cs="Times New Roman"/>
          <w:sz w:val="28"/>
          <w:szCs w:val="28"/>
        </w:rPr>
        <w:t xml:space="preserve">подростков эпохи </w:t>
      </w:r>
      <w:r w:rsidR="007D5467" w:rsidRPr="00B10B3B">
        <w:rPr>
          <w:rFonts w:ascii="Times New Roman" w:hAnsi="Times New Roman" w:cs="Times New Roman"/>
          <w:sz w:val="28"/>
          <w:szCs w:val="28"/>
        </w:rPr>
        <w:lastRenderedPageBreak/>
        <w:t>цифровых технологий,</w:t>
      </w:r>
      <w:r w:rsidR="00CB7380" w:rsidRPr="00B10B3B">
        <w:rPr>
          <w:rFonts w:ascii="Times New Roman" w:hAnsi="Times New Roman" w:cs="Times New Roman"/>
          <w:sz w:val="28"/>
          <w:szCs w:val="28"/>
        </w:rPr>
        <w:t xml:space="preserve"> как</w:t>
      </w:r>
      <w:r w:rsidRPr="00B10B3B">
        <w:rPr>
          <w:rFonts w:ascii="Times New Roman" w:hAnsi="Times New Roman" w:cs="Times New Roman"/>
          <w:sz w:val="28"/>
          <w:szCs w:val="28"/>
        </w:rPr>
        <w:t>:</w:t>
      </w:r>
      <w:r w:rsidR="00CB7380" w:rsidRPr="00B10B3B">
        <w:rPr>
          <w:rFonts w:ascii="Times New Roman" w:hAnsi="Times New Roman" w:cs="Times New Roman"/>
          <w:sz w:val="28"/>
          <w:szCs w:val="28"/>
        </w:rPr>
        <w:t xml:space="preserve"> память,</w:t>
      </w:r>
      <w:r w:rsidR="007D5467" w:rsidRPr="00B10B3B">
        <w:rPr>
          <w:rFonts w:ascii="Times New Roman" w:hAnsi="Times New Roman" w:cs="Times New Roman"/>
          <w:sz w:val="28"/>
          <w:szCs w:val="28"/>
        </w:rPr>
        <w:t xml:space="preserve"> внимание, восприятие, мышление</w:t>
      </w:r>
      <w:r w:rsidR="00CB7380" w:rsidRPr="00B10B3B">
        <w:rPr>
          <w:rFonts w:ascii="Times New Roman" w:hAnsi="Times New Roman" w:cs="Times New Roman"/>
          <w:sz w:val="28"/>
          <w:szCs w:val="28"/>
        </w:rPr>
        <w:t>.</w:t>
      </w:r>
      <w:r w:rsidR="0061086C" w:rsidRPr="00B10B3B">
        <w:rPr>
          <w:rFonts w:ascii="Times New Roman" w:hAnsi="Times New Roman" w:cs="Times New Roman"/>
          <w:sz w:val="28"/>
          <w:szCs w:val="28"/>
        </w:rPr>
        <w:t xml:space="preserve"> </w:t>
      </w:r>
      <w:r w:rsidR="006271F5" w:rsidRPr="00B10B3B">
        <w:rPr>
          <w:rFonts w:ascii="Times New Roman" w:hAnsi="Times New Roman" w:cs="Times New Roman"/>
          <w:sz w:val="28"/>
          <w:szCs w:val="28"/>
        </w:rPr>
        <w:t>Представим в</w:t>
      </w:r>
      <w:r w:rsidR="007171C9" w:rsidRPr="00B10B3B">
        <w:rPr>
          <w:rFonts w:ascii="Times New Roman" w:hAnsi="Times New Roman" w:cs="Times New Roman"/>
          <w:sz w:val="28"/>
          <w:szCs w:val="28"/>
        </w:rPr>
        <w:t xml:space="preserve">ыводы, к которым </w:t>
      </w:r>
      <w:r w:rsidR="0090505F" w:rsidRPr="00B10B3B">
        <w:rPr>
          <w:rFonts w:ascii="Times New Roman" w:hAnsi="Times New Roman" w:cs="Times New Roman"/>
          <w:sz w:val="28"/>
          <w:szCs w:val="28"/>
        </w:rPr>
        <w:t>пришла исследователь</w:t>
      </w:r>
      <w:r w:rsidR="007171C9" w:rsidRPr="00B10B3B">
        <w:rPr>
          <w:rFonts w:ascii="Times New Roman" w:hAnsi="Times New Roman" w:cs="Times New Roman"/>
          <w:sz w:val="28"/>
          <w:szCs w:val="28"/>
        </w:rPr>
        <w:t xml:space="preserve">, </w:t>
      </w:r>
      <w:r w:rsidR="0061086C" w:rsidRPr="00B10B3B">
        <w:rPr>
          <w:rFonts w:ascii="Times New Roman" w:hAnsi="Times New Roman" w:cs="Times New Roman"/>
          <w:sz w:val="28"/>
          <w:szCs w:val="28"/>
        </w:rPr>
        <w:t>в виде таблицы</w:t>
      </w:r>
      <w:r w:rsidR="007171C9" w:rsidRPr="00B10B3B">
        <w:rPr>
          <w:rFonts w:ascii="Times New Roman" w:hAnsi="Times New Roman" w:cs="Times New Roman"/>
          <w:sz w:val="28"/>
          <w:szCs w:val="28"/>
        </w:rPr>
        <w:t xml:space="preserve"> </w:t>
      </w:r>
      <w:r w:rsidR="00322C7E" w:rsidRPr="00B10B3B">
        <w:rPr>
          <w:rFonts w:ascii="Times New Roman" w:hAnsi="Times New Roman" w:cs="Times New Roman"/>
          <w:sz w:val="28"/>
          <w:szCs w:val="28"/>
        </w:rPr>
        <w:t xml:space="preserve"> [Солдатова, 2013: 25]</w:t>
      </w:r>
      <w:r w:rsidR="003A0F52" w:rsidRPr="00B10B3B">
        <w:rPr>
          <w:rFonts w:ascii="Times New Roman" w:hAnsi="Times New Roman" w:cs="Times New Roman"/>
          <w:sz w:val="28"/>
          <w:szCs w:val="28"/>
        </w:rPr>
        <w:t>.</w:t>
      </w:r>
      <w:r w:rsidR="003A0F52" w:rsidRPr="00B10B3B">
        <w:t xml:space="preserve"> </w:t>
      </w:r>
      <w:r w:rsidR="003A0F52" w:rsidRPr="00B10B3B">
        <w:rPr>
          <w:rFonts w:ascii="Times New Roman" w:hAnsi="Times New Roman" w:cs="Times New Roman"/>
          <w:sz w:val="28"/>
          <w:szCs w:val="28"/>
        </w:rPr>
        <w:t>(</w:t>
      </w:r>
      <w:proofErr w:type="gramStart"/>
      <w:r w:rsidR="003A0F52" w:rsidRPr="00B10B3B">
        <w:rPr>
          <w:rFonts w:ascii="Times New Roman" w:hAnsi="Times New Roman" w:cs="Times New Roman"/>
          <w:sz w:val="28"/>
          <w:szCs w:val="28"/>
        </w:rPr>
        <w:t>См</w:t>
      </w:r>
      <w:proofErr w:type="gramEnd"/>
      <w:r w:rsidR="003A0F52" w:rsidRPr="00B10B3B">
        <w:rPr>
          <w:rFonts w:ascii="Times New Roman" w:hAnsi="Times New Roman" w:cs="Times New Roman"/>
          <w:sz w:val="28"/>
          <w:szCs w:val="28"/>
        </w:rPr>
        <w:t>. Табл. 2)</w:t>
      </w:r>
      <w:r w:rsidR="007171C9" w:rsidRPr="00B10B3B">
        <w:rPr>
          <w:rFonts w:ascii="Times New Roman" w:hAnsi="Times New Roman" w:cs="Times New Roman"/>
          <w:sz w:val="28"/>
          <w:szCs w:val="28"/>
        </w:rPr>
        <w:t>.</w:t>
      </w:r>
      <w:r w:rsidR="00CB7380" w:rsidRPr="00B10B3B">
        <w:rPr>
          <w:rFonts w:ascii="Times New Roman" w:hAnsi="Times New Roman" w:cs="Times New Roman"/>
          <w:sz w:val="28"/>
          <w:szCs w:val="28"/>
        </w:rPr>
        <w:t xml:space="preserve"> </w:t>
      </w:r>
    </w:p>
    <w:p w:rsidR="002A0CD1" w:rsidRPr="00B10B3B" w:rsidRDefault="005D1097" w:rsidP="003E221B">
      <w:pPr>
        <w:pStyle w:val="4"/>
        <w:rPr>
          <w:rFonts w:ascii="Times New Roman" w:hAnsi="Times New Roman" w:cs="Times New Roman"/>
          <w:i w:val="0"/>
          <w:color w:val="auto"/>
          <w:sz w:val="24"/>
          <w:szCs w:val="24"/>
        </w:rPr>
      </w:pPr>
      <w:r w:rsidRPr="00B10B3B">
        <w:rPr>
          <w:rFonts w:ascii="Times New Roman" w:hAnsi="Times New Roman" w:cs="Times New Roman"/>
          <w:i w:val="0"/>
          <w:color w:val="auto"/>
          <w:sz w:val="24"/>
          <w:szCs w:val="24"/>
        </w:rPr>
        <w:t>Таблица 2.Сравнение высших психических функций подростков до и после наступления эпохи цифровых технологий</w:t>
      </w:r>
    </w:p>
    <w:tbl>
      <w:tblPr>
        <w:tblStyle w:val="a8"/>
        <w:tblpPr w:leftFromText="180" w:rightFromText="180" w:vertAnchor="text" w:horzAnchor="margin" w:tblpXSpec="center" w:tblpY="324"/>
        <w:tblW w:w="10433" w:type="dxa"/>
        <w:tblLook w:val="04A0"/>
      </w:tblPr>
      <w:tblGrid>
        <w:gridCol w:w="2436"/>
        <w:gridCol w:w="4017"/>
        <w:gridCol w:w="3980"/>
      </w:tblGrid>
      <w:tr w:rsidR="008E6972" w:rsidRPr="00B10B3B" w:rsidTr="008E6972">
        <w:trPr>
          <w:trHeight w:val="1425"/>
        </w:trPr>
        <w:tc>
          <w:tcPr>
            <w:tcW w:w="2436" w:type="dxa"/>
          </w:tcPr>
          <w:p w:rsidR="008E6972" w:rsidRPr="00B10B3B" w:rsidRDefault="008E6972" w:rsidP="008E6972">
            <w:pPr>
              <w:rPr>
                <w:rFonts w:ascii="Times New Roman" w:hAnsi="Times New Roman" w:cs="Times New Roman"/>
                <w:b/>
                <w:sz w:val="24"/>
                <w:szCs w:val="24"/>
              </w:rPr>
            </w:pPr>
          </w:p>
          <w:p w:rsidR="008E6972" w:rsidRPr="00B10B3B" w:rsidRDefault="008E6972" w:rsidP="008E6972">
            <w:pPr>
              <w:jc w:val="center"/>
              <w:rPr>
                <w:rFonts w:ascii="Times New Roman" w:hAnsi="Times New Roman" w:cs="Times New Roman"/>
                <w:b/>
                <w:sz w:val="24"/>
                <w:szCs w:val="24"/>
              </w:rPr>
            </w:pPr>
            <w:r w:rsidRPr="00B10B3B">
              <w:rPr>
                <w:rFonts w:ascii="Times New Roman" w:hAnsi="Times New Roman" w:cs="Times New Roman"/>
                <w:b/>
                <w:sz w:val="24"/>
                <w:szCs w:val="24"/>
              </w:rPr>
              <w:t>Высшая психическая функция</w:t>
            </w:r>
            <w:r w:rsidRPr="00B10B3B">
              <w:rPr>
                <w:rFonts w:ascii="Times New Roman" w:hAnsi="Times New Roman" w:cs="Times New Roman"/>
                <w:b/>
                <w:sz w:val="24"/>
                <w:szCs w:val="24"/>
              </w:rPr>
              <w:br/>
            </w:r>
          </w:p>
        </w:tc>
        <w:tc>
          <w:tcPr>
            <w:tcW w:w="4017" w:type="dxa"/>
          </w:tcPr>
          <w:p w:rsidR="008E6972" w:rsidRPr="00B10B3B" w:rsidRDefault="008E6972" w:rsidP="008E6972">
            <w:pPr>
              <w:ind w:firstLine="851"/>
              <w:jc w:val="center"/>
              <w:rPr>
                <w:rFonts w:ascii="Times New Roman" w:hAnsi="Times New Roman" w:cs="Times New Roman"/>
                <w:b/>
                <w:sz w:val="24"/>
                <w:szCs w:val="24"/>
              </w:rPr>
            </w:pPr>
            <w:r w:rsidRPr="00B10B3B">
              <w:rPr>
                <w:rFonts w:ascii="Times New Roman" w:hAnsi="Times New Roman" w:cs="Times New Roman"/>
                <w:b/>
                <w:sz w:val="24"/>
                <w:szCs w:val="24"/>
              </w:rPr>
              <w:br/>
              <w:t>Подростки до эпохи цифровых технологий</w:t>
            </w:r>
          </w:p>
        </w:tc>
        <w:tc>
          <w:tcPr>
            <w:tcW w:w="3980" w:type="dxa"/>
          </w:tcPr>
          <w:p w:rsidR="008E6972" w:rsidRPr="00B10B3B" w:rsidRDefault="008E6972" w:rsidP="008E6972">
            <w:pPr>
              <w:ind w:firstLine="851"/>
              <w:jc w:val="center"/>
              <w:rPr>
                <w:rFonts w:ascii="Times New Roman" w:hAnsi="Times New Roman" w:cs="Times New Roman"/>
                <w:b/>
                <w:sz w:val="24"/>
                <w:szCs w:val="24"/>
              </w:rPr>
            </w:pPr>
            <w:r w:rsidRPr="00B10B3B">
              <w:rPr>
                <w:rFonts w:ascii="Times New Roman" w:hAnsi="Times New Roman" w:cs="Times New Roman"/>
                <w:b/>
                <w:sz w:val="24"/>
                <w:szCs w:val="24"/>
              </w:rPr>
              <w:br/>
              <w:t>Подростки эпохи цифровых технологий</w:t>
            </w:r>
          </w:p>
        </w:tc>
      </w:tr>
      <w:tr w:rsidR="008E6972" w:rsidRPr="00B10B3B" w:rsidTr="008E6972">
        <w:trPr>
          <w:trHeight w:val="1441"/>
        </w:trPr>
        <w:tc>
          <w:tcPr>
            <w:tcW w:w="2436" w:type="dxa"/>
          </w:tcPr>
          <w:p w:rsidR="008E6972" w:rsidRPr="00B10B3B" w:rsidRDefault="008E6972" w:rsidP="008E6972">
            <w:pPr>
              <w:ind w:firstLine="851"/>
              <w:rPr>
                <w:rFonts w:ascii="Times New Roman" w:hAnsi="Times New Roman" w:cs="Times New Roman"/>
                <w:sz w:val="24"/>
                <w:szCs w:val="24"/>
              </w:rPr>
            </w:pPr>
          </w:p>
          <w:p w:rsidR="008E6972" w:rsidRPr="00B10B3B" w:rsidRDefault="008E6972" w:rsidP="008E6972">
            <w:pPr>
              <w:ind w:firstLine="851"/>
              <w:rPr>
                <w:rFonts w:ascii="Times New Roman" w:hAnsi="Times New Roman" w:cs="Times New Roman"/>
                <w:sz w:val="24"/>
                <w:szCs w:val="24"/>
              </w:rPr>
            </w:pPr>
          </w:p>
          <w:p w:rsidR="008E6972" w:rsidRPr="00B10B3B" w:rsidRDefault="008E6972" w:rsidP="008E6972">
            <w:pPr>
              <w:ind w:firstLine="851"/>
              <w:rPr>
                <w:rFonts w:ascii="Times New Roman" w:hAnsi="Times New Roman" w:cs="Times New Roman"/>
                <w:sz w:val="24"/>
                <w:szCs w:val="24"/>
              </w:rPr>
            </w:pPr>
          </w:p>
          <w:p w:rsidR="008E6972" w:rsidRPr="00B10B3B" w:rsidRDefault="008E6972" w:rsidP="008E6972">
            <w:pPr>
              <w:rPr>
                <w:rFonts w:ascii="Times New Roman" w:hAnsi="Times New Roman" w:cs="Times New Roman"/>
                <w:sz w:val="24"/>
                <w:szCs w:val="24"/>
              </w:rPr>
            </w:pPr>
            <w:r w:rsidRPr="00B10B3B">
              <w:rPr>
                <w:rFonts w:ascii="Times New Roman" w:hAnsi="Times New Roman" w:cs="Times New Roman"/>
                <w:sz w:val="24"/>
                <w:szCs w:val="24"/>
              </w:rPr>
              <w:t>Память</w:t>
            </w:r>
          </w:p>
        </w:tc>
        <w:tc>
          <w:tcPr>
            <w:tcW w:w="4017" w:type="dxa"/>
          </w:tcPr>
          <w:p w:rsidR="008E6972" w:rsidRPr="00B10B3B" w:rsidRDefault="008E6972" w:rsidP="008E6972">
            <w:pPr>
              <w:pStyle w:val="a3"/>
              <w:numPr>
                <w:ilvl w:val="0"/>
                <w:numId w:val="4"/>
              </w:numPr>
              <w:ind w:left="0"/>
              <w:jc w:val="both"/>
              <w:rPr>
                <w:rFonts w:ascii="Times New Roman" w:hAnsi="Times New Roman" w:cs="Times New Roman"/>
                <w:sz w:val="24"/>
                <w:szCs w:val="24"/>
              </w:rPr>
            </w:pPr>
            <w:r w:rsidRPr="00B10B3B">
              <w:rPr>
                <w:rFonts w:ascii="Times New Roman" w:hAnsi="Times New Roman" w:cs="Times New Roman"/>
                <w:sz w:val="24"/>
                <w:szCs w:val="24"/>
              </w:rPr>
              <w:t>Запоминается содержание какого-либо источника информации.</w:t>
            </w:r>
          </w:p>
          <w:p w:rsidR="008E6972" w:rsidRPr="00B10B3B" w:rsidRDefault="008E6972" w:rsidP="008E6972">
            <w:pPr>
              <w:pStyle w:val="a3"/>
              <w:numPr>
                <w:ilvl w:val="0"/>
                <w:numId w:val="4"/>
              </w:numPr>
              <w:ind w:left="0"/>
              <w:jc w:val="both"/>
              <w:rPr>
                <w:rFonts w:ascii="Times New Roman" w:hAnsi="Times New Roman" w:cs="Times New Roman"/>
                <w:sz w:val="24"/>
                <w:szCs w:val="24"/>
              </w:rPr>
            </w:pPr>
            <w:r w:rsidRPr="00B10B3B">
              <w:rPr>
                <w:rFonts w:ascii="Times New Roman" w:hAnsi="Times New Roman" w:cs="Times New Roman"/>
                <w:sz w:val="24"/>
                <w:szCs w:val="24"/>
              </w:rPr>
              <w:t>Память достаточно «глубокая», информация запоминается на длительный период времени.</w:t>
            </w:r>
          </w:p>
        </w:tc>
        <w:tc>
          <w:tcPr>
            <w:tcW w:w="3980" w:type="dxa"/>
          </w:tcPr>
          <w:p w:rsidR="008E6972" w:rsidRPr="00B10B3B" w:rsidRDefault="008E6972" w:rsidP="008E6972">
            <w:pPr>
              <w:pStyle w:val="a3"/>
              <w:numPr>
                <w:ilvl w:val="0"/>
                <w:numId w:val="19"/>
              </w:numPr>
              <w:ind w:left="0"/>
              <w:jc w:val="both"/>
              <w:rPr>
                <w:rFonts w:ascii="Times New Roman" w:hAnsi="Times New Roman" w:cs="Times New Roman"/>
                <w:sz w:val="24"/>
                <w:szCs w:val="24"/>
              </w:rPr>
            </w:pPr>
            <w:r w:rsidRPr="00B10B3B">
              <w:rPr>
                <w:rFonts w:ascii="Times New Roman" w:hAnsi="Times New Roman" w:cs="Times New Roman"/>
                <w:sz w:val="24"/>
                <w:szCs w:val="24"/>
              </w:rPr>
              <w:t>Запоминаются место нахождения информации и способ до нее добраться.</w:t>
            </w:r>
          </w:p>
          <w:p w:rsidR="008E6972" w:rsidRPr="00B10B3B" w:rsidRDefault="008E6972" w:rsidP="008E6972">
            <w:pPr>
              <w:jc w:val="both"/>
              <w:rPr>
                <w:rFonts w:ascii="Times New Roman" w:hAnsi="Times New Roman" w:cs="Times New Roman"/>
                <w:sz w:val="24"/>
                <w:szCs w:val="24"/>
              </w:rPr>
            </w:pPr>
            <w:r w:rsidRPr="00B10B3B">
              <w:rPr>
                <w:rFonts w:ascii="Times New Roman" w:eastAsiaTheme="minorHAnsi" w:hAnsi="Times New Roman" w:cs="Times New Roman"/>
                <w:sz w:val="24"/>
                <w:szCs w:val="24"/>
                <w:lang w:eastAsia="en-US"/>
              </w:rPr>
              <w:t>Память «неглубокая» и «короткая».</w:t>
            </w:r>
          </w:p>
        </w:tc>
      </w:tr>
      <w:tr w:rsidR="008E6972" w:rsidRPr="00B10B3B" w:rsidTr="008E6972">
        <w:trPr>
          <w:trHeight w:val="861"/>
        </w:trPr>
        <w:tc>
          <w:tcPr>
            <w:tcW w:w="2436" w:type="dxa"/>
          </w:tcPr>
          <w:p w:rsidR="008E6972" w:rsidRPr="00B10B3B" w:rsidRDefault="008E6972" w:rsidP="008E6972">
            <w:pPr>
              <w:ind w:firstLine="851"/>
              <w:rPr>
                <w:rFonts w:ascii="Times New Roman" w:hAnsi="Times New Roman" w:cs="Times New Roman"/>
                <w:sz w:val="24"/>
                <w:szCs w:val="24"/>
              </w:rPr>
            </w:pPr>
            <w:r w:rsidRPr="00B10B3B">
              <w:rPr>
                <w:rFonts w:ascii="Times New Roman" w:hAnsi="Times New Roman" w:cs="Times New Roman"/>
                <w:sz w:val="24"/>
                <w:szCs w:val="24"/>
              </w:rPr>
              <w:br/>
              <w:t>Внимание</w:t>
            </w:r>
          </w:p>
        </w:tc>
        <w:tc>
          <w:tcPr>
            <w:tcW w:w="4017" w:type="dxa"/>
          </w:tcPr>
          <w:p w:rsidR="008E6972" w:rsidRPr="00B10B3B" w:rsidRDefault="008E6972" w:rsidP="008E6972">
            <w:pPr>
              <w:jc w:val="both"/>
              <w:rPr>
                <w:rFonts w:ascii="Times New Roman" w:hAnsi="Times New Roman" w:cs="Times New Roman"/>
                <w:sz w:val="24"/>
                <w:szCs w:val="24"/>
              </w:rPr>
            </w:pPr>
            <w:r w:rsidRPr="00B10B3B">
              <w:rPr>
                <w:rFonts w:ascii="Times New Roman" w:hAnsi="Times New Roman" w:cs="Times New Roman"/>
                <w:sz w:val="24"/>
                <w:szCs w:val="24"/>
              </w:rPr>
              <w:t>Средняя норма концентрации внимания приблизительно 40 минут.</w:t>
            </w:r>
          </w:p>
        </w:tc>
        <w:tc>
          <w:tcPr>
            <w:tcW w:w="3980" w:type="dxa"/>
          </w:tcPr>
          <w:p w:rsidR="008E6972" w:rsidRPr="00B10B3B" w:rsidRDefault="008E6972" w:rsidP="008E6972">
            <w:pPr>
              <w:jc w:val="both"/>
              <w:rPr>
                <w:rFonts w:ascii="Times New Roman" w:hAnsi="Times New Roman" w:cs="Times New Roman"/>
                <w:sz w:val="24"/>
                <w:szCs w:val="24"/>
              </w:rPr>
            </w:pPr>
            <w:r w:rsidRPr="00B10B3B">
              <w:rPr>
                <w:rFonts w:ascii="Times New Roman" w:hAnsi="Times New Roman" w:cs="Times New Roman"/>
                <w:sz w:val="24"/>
                <w:szCs w:val="24"/>
              </w:rPr>
              <w:t>Единицы способны удерживать внимание в течение 40 минут.</w:t>
            </w:r>
          </w:p>
        </w:tc>
      </w:tr>
      <w:tr w:rsidR="008E6972" w:rsidRPr="00B10B3B" w:rsidTr="008E6972">
        <w:trPr>
          <w:trHeight w:val="1448"/>
        </w:trPr>
        <w:tc>
          <w:tcPr>
            <w:tcW w:w="2436" w:type="dxa"/>
          </w:tcPr>
          <w:p w:rsidR="008E6972" w:rsidRPr="00B10B3B" w:rsidRDefault="008E6972" w:rsidP="008E6972">
            <w:pPr>
              <w:ind w:firstLine="851"/>
              <w:rPr>
                <w:rFonts w:ascii="Times New Roman" w:hAnsi="Times New Roman" w:cs="Times New Roman"/>
                <w:sz w:val="24"/>
                <w:szCs w:val="24"/>
              </w:rPr>
            </w:pPr>
          </w:p>
          <w:p w:rsidR="008E6972" w:rsidRPr="00B10B3B" w:rsidRDefault="008E6972" w:rsidP="008E6972">
            <w:pPr>
              <w:ind w:firstLine="851"/>
              <w:rPr>
                <w:rFonts w:ascii="Times New Roman" w:hAnsi="Times New Roman" w:cs="Times New Roman"/>
                <w:sz w:val="24"/>
                <w:szCs w:val="24"/>
              </w:rPr>
            </w:pPr>
          </w:p>
          <w:p w:rsidR="008E6972" w:rsidRPr="00B10B3B" w:rsidRDefault="008E6972" w:rsidP="008E6972">
            <w:pPr>
              <w:rPr>
                <w:rFonts w:ascii="Times New Roman" w:hAnsi="Times New Roman" w:cs="Times New Roman"/>
                <w:sz w:val="24"/>
                <w:szCs w:val="24"/>
              </w:rPr>
            </w:pPr>
            <w:r w:rsidRPr="00B10B3B">
              <w:rPr>
                <w:rFonts w:ascii="Times New Roman" w:hAnsi="Times New Roman" w:cs="Times New Roman"/>
                <w:sz w:val="24"/>
                <w:szCs w:val="24"/>
              </w:rPr>
              <w:t>Восприятие</w:t>
            </w:r>
          </w:p>
        </w:tc>
        <w:tc>
          <w:tcPr>
            <w:tcW w:w="4017" w:type="dxa"/>
          </w:tcPr>
          <w:p w:rsidR="008E6972" w:rsidRPr="00B10B3B" w:rsidRDefault="008E6972" w:rsidP="008E6972">
            <w:pPr>
              <w:jc w:val="both"/>
              <w:rPr>
                <w:rFonts w:ascii="Times New Roman" w:hAnsi="Times New Roman" w:cs="Times New Roman"/>
                <w:sz w:val="24"/>
                <w:szCs w:val="24"/>
              </w:rPr>
            </w:pPr>
            <w:r w:rsidRPr="00B10B3B">
              <w:rPr>
                <w:rFonts w:ascii="Times New Roman" w:hAnsi="Times New Roman" w:cs="Times New Roman"/>
                <w:sz w:val="24"/>
                <w:szCs w:val="24"/>
              </w:rPr>
              <w:t>«Чувственное» телесное ощущение мира.</w:t>
            </w:r>
          </w:p>
        </w:tc>
        <w:tc>
          <w:tcPr>
            <w:tcW w:w="3980" w:type="dxa"/>
          </w:tcPr>
          <w:p w:rsidR="008E6972" w:rsidRPr="00B10B3B" w:rsidRDefault="008E6972" w:rsidP="008E6972">
            <w:pPr>
              <w:jc w:val="both"/>
              <w:rPr>
                <w:rFonts w:ascii="Times New Roman" w:hAnsi="Times New Roman" w:cs="Times New Roman"/>
                <w:sz w:val="24"/>
                <w:szCs w:val="24"/>
              </w:rPr>
            </w:pPr>
            <w:proofErr w:type="gramStart"/>
            <w:r w:rsidRPr="00B10B3B">
              <w:rPr>
                <w:rFonts w:ascii="Times New Roman" w:hAnsi="Times New Roman" w:cs="Times New Roman"/>
                <w:sz w:val="24"/>
                <w:szCs w:val="24"/>
              </w:rPr>
              <w:t>Частичная</w:t>
            </w:r>
            <w:proofErr w:type="gramEnd"/>
            <w:r w:rsidRPr="00B10B3B">
              <w:rPr>
                <w:rFonts w:ascii="Times New Roman" w:hAnsi="Times New Roman" w:cs="Times New Roman"/>
                <w:sz w:val="24"/>
                <w:szCs w:val="24"/>
              </w:rPr>
              <w:t xml:space="preserve"> </w:t>
            </w:r>
            <w:proofErr w:type="spellStart"/>
            <w:r w:rsidRPr="00B10B3B">
              <w:rPr>
                <w:rFonts w:ascii="Times New Roman" w:hAnsi="Times New Roman" w:cs="Times New Roman"/>
                <w:sz w:val="24"/>
                <w:szCs w:val="24"/>
              </w:rPr>
              <w:t>депривация</w:t>
            </w:r>
            <w:proofErr w:type="spellEnd"/>
            <w:r w:rsidRPr="00B10B3B">
              <w:rPr>
                <w:rFonts w:ascii="Times New Roman" w:hAnsi="Times New Roman" w:cs="Times New Roman"/>
                <w:sz w:val="24"/>
                <w:szCs w:val="24"/>
              </w:rPr>
              <w:t xml:space="preserve"> ощущения окружающего мира и возможностей своего тела, что иногда приводит к сложностям в формировании своего Я. </w:t>
            </w:r>
          </w:p>
        </w:tc>
      </w:tr>
      <w:tr w:rsidR="008E6972" w:rsidRPr="00B10B3B" w:rsidTr="008E6972">
        <w:trPr>
          <w:trHeight w:val="589"/>
        </w:trPr>
        <w:tc>
          <w:tcPr>
            <w:tcW w:w="2436" w:type="dxa"/>
          </w:tcPr>
          <w:p w:rsidR="008E6972" w:rsidRPr="00B10B3B" w:rsidRDefault="008E6972" w:rsidP="008E6972">
            <w:pPr>
              <w:rPr>
                <w:rFonts w:ascii="Times New Roman" w:hAnsi="Times New Roman" w:cs="Times New Roman"/>
                <w:sz w:val="24"/>
                <w:szCs w:val="24"/>
              </w:rPr>
            </w:pPr>
            <w:r w:rsidRPr="00B10B3B">
              <w:rPr>
                <w:rFonts w:ascii="Times New Roman" w:hAnsi="Times New Roman" w:cs="Times New Roman"/>
                <w:sz w:val="24"/>
                <w:szCs w:val="24"/>
              </w:rPr>
              <w:br/>
              <w:t>Мышление</w:t>
            </w:r>
          </w:p>
        </w:tc>
        <w:tc>
          <w:tcPr>
            <w:tcW w:w="4017" w:type="dxa"/>
          </w:tcPr>
          <w:p w:rsidR="008E6972" w:rsidRPr="00B10B3B" w:rsidRDefault="008E6972" w:rsidP="008E6972">
            <w:pPr>
              <w:pStyle w:val="a3"/>
              <w:numPr>
                <w:ilvl w:val="0"/>
                <w:numId w:val="5"/>
              </w:numPr>
              <w:ind w:left="0"/>
              <w:jc w:val="both"/>
              <w:rPr>
                <w:rFonts w:ascii="Times New Roman" w:hAnsi="Times New Roman" w:cs="Times New Roman"/>
                <w:sz w:val="24"/>
                <w:szCs w:val="24"/>
              </w:rPr>
            </w:pPr>
            <w:r w:rsidRPr="00B10B3B">
              <w:rPr>
                <w:rFonts w:ascii="Times New Roman" w:hAnsi="Times New Roman" w:cs="Times New Roman"/>
                <w:sz w:val="24"/>
                <w:szCs w:val="24"/>
              </w:rPr>
              <w:t>Построено на логике и текстовых ассоциациях.</w:t>
            </w:r>
          </w:p>
          <w:p w:rsidR="008E6972" w:rsidRPr="00B10B3B" w:rsidRDefault="008E6972" w:rsidP="008E6972">
            <w:pPr>
              <w:pStyle w:val="a3"/>
              <w:numPr>
                <w:ilvl w:val="0"/>
                <w:numId w:val="5"/>
              </w:numPr>
              <w:ind w:left="0"/>
              <w:jc w:val="both"/>
              <w:rPr>
                <w:rFonts w:ascii="Times New Roman" w:hAnsi="Times New Roman" w:cs="Times New Roman"/>
                <w:sz w:val="24"/>
                <w:szCs w:val="24"/>
              </w:rPr>
            </w:pPr>
            <w:r w:rsidRPr="00B10B3B">
              <w:rPr>
                <w:rFonts w:ascii="Times New Roman" w:hAnsi="Times New Roman" w:cs="Times New Roman"/>
                <w:sz w:val="24"/>
                <w:szCs w:val="24"/>
              </w:rPr>
              <w:t>Линейная модель мышления.</w:t>
            </w:r>
          </w:p>
        </w:tc>
        <w:tc>
          <w:tcPr>
            <w:tcW w:w="3980" w:type="dxa"/>
          </w:tcPr>
          <w:p w:rsidR="008E6972" w:rsidRPr="00B10B3B" w:rsidRDefault="008E6972" w:rsidP="008E6972">
            <w:pPr>
              <w:pStyle w:val="a3"/>
              <w:numPr>
                <w:ilvl w:val="0"/>
                <w:numId w:val="20"/>
              </w:numPr>
              <w:ind w:left="0"/>
              <w:jc w:val="both"/>
              <w:rPr>
                <w:rFonts w:ascii="Times New Roman" w:hAnsi="Times New Roman" w:cs="Times New Roman"/>
                <w:sz w:val="24"/>
                <w:szCs w:val="24"/>
              </w:rPr>
            </w:pPr>
            <w:r w:rsidRPr="00B10B3B">
              <w:rPr>
                <w:rFonts w:ascii="Times New Roman" w:hAnsi="Times New Roman" w:cs="Times New Roman"/>
                <w:sz w:val="24"/>
                <w:szCs w:val="24"/>
              </w:rPr>
              <w:t>Построено на визуальных образах.</w:t>
            </w:r>
          </w:p>
          <w:p w:rsidR="008E6972" w:rsidRPr="00B10B3B" w:rsidRDefault="008E6972" w:rsidP="008E6972">
            <w:pPr>
              <w:pStyle w:val="a3"/>
              <w:numPr>
                <w:ilvl w:val="0"/>
                <w:numId w:val="20"/>
              </w:numPr>
              <w:ind w:left="0"/>
              <w:jc w:val="both"/>
              <w:rPr>
                <w:rFonts w:ascii="Times New Roman" w:hAnsi="Times New Roman" w:cs="Times New Roman"/>
                <w:sz w:val="24"/>
                <w:szCs w:val="24"/>
              </w:rPr>
            </w:pPr>
            <w:r w:rsidRPr="00B10B3B">
              <w:rPr>
                <w:rFonts w:ascii="Times New Roman" w:hAnsi="Times New Roman" w:cs="Times New Roman"/>
                <w:sz w:val="24"/>
                <w:szCs w:val="24"/>
              </w:rPr>
              <w:t>Сетевая модель мышления.</w:t>
            </w:r>
          </w:p>
        </w:tc>
      </w:tr>
    </w:tbl>
    <w:p w:rsidR="001C1F0B" w:rsidRPr="00B10B3B" w:rsidRDefault="001C1F0B">
      <w:pPr>
        <w:spacing w:after="0" w:line="360" w:lineRule="auto"/>
        <w:rPr>
          <w:rFonts w:ascii="Times New Roman" w:hAnsi="Times New Roman" w:cs="Times New Roman"/>
          <w:i/>
          <w:sz w:val="24"/>
          <w:szCs w:val="24"/>
        </w:rPr>
      </w:pPr>
    </w:p>
    <w:p w:rsidR="009D270C" w:rsidRDefault="009D270C" w:rsidP="00B41AC0">
      <w:pPr>
        <w:spacing w:after="0" w:line="360" w:lineRule="auto"/>
        <w:ind w:firstLine="851"/>
        <w:jc w:val="both"/>
        <w:rPr>
          <w:rFonts w:ascii="Times New Roman" w:hAnsi="Times New Roman" w:cs="Times New Roman"/>
          <w:sz w:val="28"/>
          <w:szCs w:val="28"/>
        </w:rPr>
      </w:pPr>
    </w:p>
    <w:p w:rsidR="008E6972" w:rsidRPr="00B10B3B" w:rsidRDefault="008E6972" w:rsidP="00B41AC0">
      <w:pPr>
        <w:spacing w:after="0" w:line="360" w:lineRule="auto"/>
        <w:ind w:firstLine="851"/>
        <w:jc w:val="both"/>
        <w:rPr>
          <w:rFonts w:ascii="Times New Roman" w:hAnsi="Times New Roman" w:cs="Times New Roman"/>
          <w:sz w:val="28"/>
          <w:szCs w:val="28"/>
        </w:rPr>
      </w:pPr>
    </w:p>
    <w:p w:rsidR="004A6FF5" w:rsidRPr="00B10B3B" w:rsidRDefault="004A6FF5" w:rsidP="00B41AC0">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Таким образом, </w:t>
      </w:r>
      <w:r w:rsidR="0079643C" w:rsidRPr="00B10B3B">
        <w:rPr>
          <w:rFonts w:ascii="Times New Roman" w:hAnsi="Times New Roman" w:cs="Times New Roman"/>
          <w:sz w:val="28"/>
          <w:szCs w:val="28"/>
        </w:rPr>
        <w:t>у современных подростков происходят изменения в процессах запоминания информации, восприятия окружающей действительности и своего тела, уменьшается длительность концентрации внимания, и меняются некоторые категории мышления.</w:t>
      </w:r>
    </w:p>
    <w:p w:rsidR="000870C6" w:rsidRPr="00B10B3B" w:rsidRDefault="004A6FF5"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В 2004 году </w:t>
      </w:r>
      <w:r w:rsidR="00C85668" w:rsidRPr="00B10B3B">
        <w:rPr>
          <w:rFonts w:ascii="Times New Roman" w:hAnsi="Times New Roman" w:cs="Times New Roman"/>
          <w:sz w:val="28"/>
          <w:szCs w:val="28"/>
        </w:rPr>
        <w:t>М.</w:t>
      </w:r>
      <w:r w:rsidRPr="00B10B3B">
        <w:rPr>
          <w:rFonts w:ascii="Times New Roman" w:hAnsi="Times New Roman" w:cs="Times New Roman"/>
          <w:sz w:val="28"/>
          <w:szCs w:val="28"/>
        </w:rPr>
        <w:t xml:space="preserve"> </w:t>
      </w:r>
      <w:proofErr w:type="spellStart"/>
      <w:r w:rsidRPr="00B10B3B">
        <w:rPr>
          <w:rFonts w:ascii="Times New Roman" w:hAnsi="Times New Roman" w:cs="Times New Roman"/>
          <w:sz w:val="28"/>
          <w:szCs w:val="28"/>
        </w:rPr>
        <w:t>Пренски</w:t>
      </w:r>
      <w:proofErr w:type="spellEnd"/>
      <w:r w:rsidRPr="00B10B3B">
        <w:rPr>
          <w:rFonts w:ascii="Times New Roman" w:hAnsi="Times New Roman" w:cs="Times New Roman"/>
          <w:sz w:val="28"/>
          <w:szCs w:val="28"/>
        </w:rPr>
        <w:t xml:space="preserve"> </w:t>
      </w:r>
      <w:r w:rsidR="00032D32" w:rsidRPr="00B10B3B">
        <w:rPr>
          <w:rFonts w:ascii="Times New Roman" w:hAnsi="Times New Roman" w:cs="Times New Roman"/>
          <w:sz w:val="28"/>
          <w:szCs w:val="28"/>
        </w:rPr>
        <w:t xml:space="preserve">(М. </w:t>
      </w:r>
      <w:proofErr w:type="spellStart"/>
      <w:r w:rsidR="00032D32" w:rsidRPr="00B10B3B">
        <w:rPr>
          <w:rFonts w:ascii="Times New Roman" w:hAnsi="Times New Roman" w:cs="Times New Roman"/>
          <w:sz w:val="28"/>
          <w:szCs w:val="28"/>
        </w:rPr>
        <w:t>Prensky</w:t>
      </w:r>
      <w:proofErr w:type="spellEnd"/>
      <w:r w:rsidR="00032D32" w:rsidRPr="00B10B3B">
        <w:rPr>
          <w:rFonts w:ascii="Times New Roman" w:hAnsi="Times New Roman" w:cs="Times New Roman"/>
          <w:sz w:val="28"/>
          <w:szCs w:val="28"/>
        </w:rPr>
        <w:t xml:space="preserve">) </w:t>
      </w:r>
      <w:r w:rsidR="0079643C" w:rsidRPr="00B10B3B">
        <w:rPr>
          <w:rFonts w:ascii="Times New Roman" w:hAnsi="Times New Roman" w:cs="Times New Roman"/>
          <w:sz w:val="28"/>
          <w:szCs w:val="28"/>
        </w:rPr>
        <w:t>опубликовал стать</w:t>
      </w:r>
      <w:r w:rsidR="003B603D" w:rsidRPr="00B10B3B">
        <w:rPr>
          <w:rFonts w:ascii="Times New Roman" w:hAnsi="Times New Roman" w:cs="Times New Roman"/>
          <w:sz w:val="28"/>
          <w:szCs w:val="28"/>
        </w:rPr>
        <w:t>ю</w:t>
      </w:r>
      <w:r w:rsidR="0079643C" w:rsidRPr="00B10B3B">
        <w:rPr>
          <w:rFonts w:ascii="Times New Roman" w:hAnsi="Times New Roman" w:cs="Times New Roman"/>
          <w:sz w:val="28"/>
          <w:szCs w:val="28"/>
        </w:rPr>
        <w:t xml:space="preserve"> «Цифровые аборигены уходят в онлайн: что они делают иначе благодаря технологиям и как они это делают»</w:t>
      </w:r>
      <w:r w:rsidR="003B603D" w:rsidRPr="00B10B3B">
        <w:rPr>
          <w:rFonts w:ascii="Times New Roman" w:hAnsi="Times New Roman" w:cs="Times New Roman"/>
          <w:sz w:val="28"/>
          <w:szCs w:val="28"/>
        </w:rPr>
        <w:t xml:space="preserve">, </w:t>
      </w:r>
      <w:proofErr w:type="gramStart"/>
      <w:r w:rsidR="003B603D" w:rsidRPr="00B10B3B">
        <w:rPr>
          <w:rFonts w:ascii="Times New Roman" w:hAnsi="Times New Roman" w:cs="Times New Roman"/>
          <w:sz w:val="28"/>
          <w:szCs w:val="28"/>
        </w:rPr>
        <w:t>в</w:t>
      </w:r>
      <w:proofErr w:type="gramEnd"/>
      <w:r w:rsidR="003B603D" w:rsidRPr="00B10B3B">
        <w:rPr>
          <w:rFonts w:ascii="Times New Roman" w:hAnsi="Times New Roman" w:cs="Times New Roman"/>
          <w:sz w:val="28"/>
          <w:szCs w:val="28"/>
        </w:rPr>
        <w:t xml:space="preserve"> </w:t>
      </w:r>
      <w:proofErr w:type="gramStart"/>
      <w:r w:rsidR="003B603D" w:rsidRPr="00B10B3B">
        <w:rPr>
          <w:rFonts w:ascii="Times New Roman" w:hAnsi="Times New Roman" w:cs="Times New Roman"/>
          <w:sz w:val="28"/>
          <w:szCs w:val="28"/>
        </w:rPr>
        <w:t>которой</w:t>
      </w:r>
      <w:proofErr w:type="gramEnd"/>
      <w:r w:rsidR="003B603D" w:rsidRPr="00B10B3B">
        <w:rPr>
          <w:rFonts w:ascii="Times New Roman" w:hAnsi="Times New Roman" w:cs="Times New Roman"/>
          <w:sz w:val="28"/>
          <w:szCs w:val="28"/>
        </w:rPr>
        <w:t xml:space="preserve"> назвал 18 отличий подростков</w:t>
      </w:r>
      <w:r w:rsidR="0079643C" w:rsidRPr="00B10B3B">
        <w:rPr>
          <w:rFonts w:ascii="Times New Roman" w:hAnsi="Times New Roman" w:cs="Times New Roman"/>
          <w:sz w:val="28"/>
          <w:szCs w:val="28"/>
        </w:rPr>
        <w:t xml:space="preserve"> </w:t>
      </w:r>
      <w:r w:rsidR="003B603D" w:rsidRPr="00B10B3B">
        <w:rPr>
          <w:rFonts w:ascii="Times New Roman" w:hAnsi="Times New Roman" w:cs="Times New Roman"/>
          <w:sz w:val="28"/>
          <w:szCs w:val="28"/>
        </w:rPr>
        <w:t xml:space="preserve">эпохи цифровых технологий от предыдущих поколений подростков. Ученый утверждает, что «цифровые аборигены» иначе </w:t>
      </w:r>
      <w:proofErr w:type="spellStart"/>
      <w:r w:rsidR="003B603D" w:rsidRPr="00B10B3B">
        <w:rPr>
          <w:rFonts w:ascii="Times New Roman" w:hAnsi="Times New Roman" w:cs="Times New Roman"/>
          <w:sz w:val="28"/>
          <w:szCs w:val="28"/>
        </w:rPr>
        <w:t>коммуницируют</w:t>
      </w:r>
      <w:proofErr w:type="spellEnd"/>
      <w:r w:rsidR="003B603D" w:rsidRPr="00B10B3B">
        <w:rPr>
          <w:rFonts w:ascii="Times New Roman" w:hAnsi="Times New Roman" w:cs="Times New Roman"/>
          <w:sz w:val="28"/>
          <w:szCs w:val="28"/>
        </w:rPr>
        <w:t xml:space="preserve">, делятся с </w:t>
      </w:r>
      <w:r w:rsidR="003B603D" w:rsidRPr="00B10B3B">
        <w:rPr>
          <w:rFonts w:ascii="Times New Roman" w:hAnsi="Times New Roman" w:cs="Times New Roman"/>
          <w:sz w:val="28"/>
          <w:szCs w:val="28"/>
        </w:rPr>
        <w:lastRenderedPageBreak/>
        <w:t xml:space="preserve">другими, продают и </w:t>
      </w:r>
      <w:proofErr w:type="gramStart"/>
      <w:r w:rsidR="003B603D" w:rsidRPr="00B10B3B">
        <w:rPr>
          <w:rFonts w:ascii="Times New Roman" w:hAnsi="Times New Roman" w:cs="Times New Roman"/>
          <w:sz w:val="28"/>
          <w:szCs w:val="28"/>
        </w:rPr>
        <w:t>покупают</w:t>
      </w:r>
      <w:proofErr w:type="gramEnd"/>
      <w:r w:rsidR="003B603D" w:rsidRPr="00B10B3B">
        <w:rPr>
          <w:rFonts w:ascii="Times New Roman" w:hAnsi="Times New Roman" w:cs="Times New Roman"/>
          <w:sz w:val="28"/>
          <w:szCs w:val="28"/>
        </w:rPr>
        <w:t xml:space="preserve"> обмениваются, занимаются творчеством, проводят встречи, коллекционируют, координируют, оценивают других людей, учатся, ищут информацию, анализируют, сообщают, программируют, социализируются, вовлекаются в деятельность, растут</w:t>
      </w:r>
      <w:r w:rsidR="00322C7E" w:rsidRPr="00B10B3B">
        <w:rPr>
          <w:rFonts w:ascii="Times New Roman" w:hAnsi="Times New Roman" w:cs="Times New Roman"/>
          <w:sz w:val="28"/>
          <w:szCs w:val="28"/>
        </w:rPr>
        <w:t xml:space="preserve"> [</w:t>
      </w:r>
      <w:proofErr w:type="spellStart"/>
      <w:r w:rsidR="00322C7E" w:rsidRPr="00B10B3B">
        <w:rPr>
          <w:rFonts w:ascii="Times New Roman" w:hAnsi="Times New Roman" w:cs="Times New Roman"/>
          <w:sz w:val="28"/>
          <w:szCs w:val="28"/>
          <w:lang w:val="en-US"/>
        </w:rPr>
        <w:t>Prensky</w:t>
      </w:r>
      <w:proofErr w:type="spellEnd"/>
      <w:r w:rsidR="00322C7E" w:rsidRPr="00B10B3B">
        <w:rPr>
          <w:rFonts w:ascii="Times New Roman" w:hAnsi="Times New Roman" w:cs="Times New Roman"/>
          <w:sz w:val="28"/>
          <w:szCs w:val="28"/>
        </w:rPr>
        <w:t>, 2004: 2-13]</w:t>
      </w:r>
      <w:r w:rsidR="007256D3" w:rsidRPr="00B10B3B">
        <w:rPr>
          <w:rFonts w:ascii="Times New Roman" w:hAnsi="Times New Roman" w:cs="Times New Roman"/>
          <w:sz w:val="28"/>
          <w:szCs w:val="28"/>
        </w:rPr>
        <w:t>.</w:t>
      </w:r>
      <w:r w:rsidR="003B603D" w:rsidRPr="00B10B3B">
        <w:rPr>
          <w:rFonts w:ascii="Times New Roman" w:hAnsi="Times New Roman" w:cs="Times New Roman"/>
          <w:sz w:val="28"/>
          <w:szCs w:val="28"/>
        </w:rPr>
        <w:t xml:space="preserve"> </w:t>
      </w:r>
    </w:p>
    <w:p w:rsidR="00E2543D" w:rsidRPr="00B10B3B" w:rsidRDefault="003B603D"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Несмотря на то, что исследование было проведено более 10 лет назад, многие позиции остаются по-прежнему актуальными.</w:t>
      </w:r>
      <w:r w:rsidR="000870C6" w:rsidRPr="00B10B3B">
        <w:rPr>
          <w:rFonts w:ascii="Times New Roman" w:hAnsi="Times New Roman" w:cs="Times New Roman"/>
          <w:sz w:val="28"/>
          <w:szCs w:val="28"/>
        </w:rPr>
        <w:t xml:space="preserve"> </w:t>
      </w:r>
    </w:p>
    <w:p w:rsidR="00DB2149" w:rsidRPr="00B10B3B" w:rsidRDefault="00E2543D"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Наиболее важным и революционным нам </w:t>
      </w:r>
      <w:r w:rsidR="00AB0B52" w:rsidRPr="00B10B3B">
        <w:rPr>
          <w:rFonts w:ascii="Times New Roman" w:hAnsi="Times New Roman" w:cs="Times New Roman"/>
          <w:sz w:val="28"/>
          <w:szCs w:val="28"/>
        </w:rPr>
        <w:t>видится</w:t>
      </w:r>
      <w:r w:rsidRPr="00B10B3B">
        <w:rPr>
          <w:rFonts w:ascii="Times New Roman" w:hAnsi="Times New Roman" w:cs="Times New Roman"/>
          <w:sz w:val="28"/>
          <w:szCs w:val="28"/>
        </w:rPr>
        <w:t xml:space="preserve"> изменение характера творчества подростков поколения</w:t>
      </w:r>
      <w:r w:rsidR="00C85668" w:rsidRPr="00B10B3B">
        <w:rPr>
          <w:rFonts w:ascii="Times New Roman" w:hAnsi="Times New Roman" w:cs="Times New Roman"/>
          <w:sz w:val="28"/>
          <w:szCs w:val="28"/>
        </w:rPr>
        <w:t xml:space="preserve"> </w:t>
      </w:r>
      <w:r w:rsidR="00C85668" w:rsidRPr="00B10B3B">
        <w:rPr>
          <w:rFonts w:ascii="Times New Roman" w:hAnsi="Times New Roman" w:cs="Times New Roman"/>
          <w:sz w:val="28"/>
          <w:szCs w:val="28"/>
          <w:lang w:val="en-US"/>
        </w:rPr>
        <w:t>Z</w:t>
      </w:r>
      <w:r w:rsidR="00C85668" w:rsidRPr="00B10B3B">
        <w:rPr>
          <w:rFonts w:ascii="Times New Roman" w:hAnsi="Times New Roman" w:cs="Times New Roman"/>
          <w:sz w:val="28"/>
          <w:szCs w:val="28"/>
        </w:rPr>
        <w:t xml:space="preserve">, поскольку оно может оказать особое </w:t>
      </w:r>
      <w:r w:rsidR="00DB2149" w:rsidRPr="00B10B3B">
        <w:rPr>
          <w:rFonts w:ascii="Times New Roman" w:hAnsi="Times New Roman" w:cs="Times New Roman"/>
          <w:sz w:val="28"/>
          <w:szCs w:val="28"/>
        </w:rPr>
        <w:t>влияние,</w:t>
      </w:r>
      <w:r w:rsidR="00C85668" w:rsidRPr="00B10B3B">
        <w:rPr>
          <w:rFonts w:ascii="Times New Roman" w:hAnsi="Times New Roman" w:cs="Times New Roman"/>
          <w:sz w:val="28"/>
          <w:szCs w:val="28"/>
        </w:rPr>
        <w:t xml:space="preserve"> как на жизнь отдельного индивида, так и на изменения профессиональных приоритетов в обществе</w:t>
      </w:r>
      <w:r w:rsidRPr="00B10B3B">
        <w:rPr>
          <w:rFonts w:ascii="Times New Roman" w:hAnsi="Times New Roman" w:cs="Times New Roman"/>
          <w:sz w:val="28"/>
          <w:szCs w:val="28"/>
        </w:rPr>
        <w:t xml:space="preserve">. </w:t>
      </w:r>
    </w:p>
    <w:p w:rsidR="000A7C63" w:rsidRPr="00B10B3B" w:rsidRDefault="00C85668"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М.</w:t>
      </w:r>
      <w:r w:rsidR="00E2543D" w:rsidRPr="00B10B3B">
        <w:rPr>
          <w:rFonts w:ascii="Times New Roman" w:hAnsi="Times New Roman" w:cs="Times New Roman"/>
          <w:sz w:val="28"/>
          <w:szCs w:val="28"/>
        </w:rPr>
        <w:t xml:space="preserve"> </w:t>
      </w:r>
      <w:proofErr w:type="spellStart"/>
      <w:r w:rsidR="00E2543D" w:rsidRPr="00B10B3B">
        <w:rPr>
          <w:rFonts w:ascii="Times New Roman" w:hAnsi="Times New Roman" w:cs="Times New Roman"/>
          <w:sz w:val="28"/>
          <w:szCs w:val="28"/>
        </w:rPr>
        <w:t>Пренски</w:t>
      </w:r>
      <w:proofErr w:type="spellEnd"/>
      <w:r w:rsidR="00E2543D" w:rsidRPr="00B10B3B">
        <w:rPr>
          <w:rFonts w:ascii="Times New Roman" w:hAnsi="Times New Roman" w:cs="Times New Roman"/>
          <w:sz w:val="28"/>
          <w:szCs w:val="28"/>
        </w:rPr>
        <w:t xml:space="preserve"> утверждает, что одна из определяющих характеристик «цифровых аборигенов» - желание творить. Им доступно онлайн очень многое: они могут делать сайты, </w:t>
      </w:r>
      <w:r w:rsidR="00424C19" w:rsidRPr="00B10B3B">
        <w:rPr>
          <w:rFonts w:ascii="Times New Roman" w:hAnsi="Times New Roman" w:cs="Times New Roman"/>
          <w:sz w:val="28"/>
          <w:szCs w:val="28"/>
        </w:rPr>
        <w:t xml:space="preserve">создавать видео ролики, слайд-шоу, писать электронную музыку </w:t>
      </w:r>
      <w:r w:rsidR="00E2543D" w:rsidRPr="00B10B3B">
        <w:rPr>
          <w:rFonts w:ascii="Times New Roman" w:hAnsi="Times New Roman" w:cs="Times New Roman"/>
          <w:sz w:val="28"/>
          <w:szCs w:val="28"/>
        </w:rPr>
        <w:t xml:space="preserve">и </w:t>
      </w:r>
      <w:r w:rsidR="00424C19" w:rsidRPr="00B10B3B">
        <w:rPr>
          <w:rFonts w:ascii="Times New Roman" w:hAnsi="Times New Roman" w:cs="Times New Roman"/>
          <w:sz w:val="28"/>
          <w:szCs w:val="28"/>
        </w:rPr>
        <w:t>многое другое</w:t>
      </w:r>
      <w:r w:rsidR="00E2543D" w:rsidRPr="00B10B3B">
        <w:rPr>
          <w:rFonts w:ascii="Times New Roman" w:hAnsi="Times New Roman" w:cs="Times New Roman"/>
          <w:sz w:val="28"/>
          <w:szCs w:val="28"/>
        </w:rPr>
        <w:t>. В онлайн-играх дети создают целые миры: дома, обст</w:t>
      </w:r>
      <w:r w:rsidR="00424C19" w:rsidRPr="00B10B3B">
        <w:rPr>
          <w:rFonts w:ascii="Times New Roman" w:hAnsi="Times New Roman" w:cs="Times New Roman"/>
          <w:sz w:val="28"/>
          <w:szCs w:val="28"/>
        </w:rPr>
        <w:t>а</w:t>
      </w:r>
      <w:r w:rsidR="00E2543D" w:rsidRPr="00B10B3B">
        <w:rPr>
          <w:rFonts w:ascii="Times New Roman" w:hAnsi="Times New Roman" w:cs="Times New Roman"/>
          <w:sz w:val="28"/>
          <w:szCs w:val="28"/>
        </w:rPr>
        <w:t xml:space="preserve">новку, одежду, оружие. Огромное количество детей (обычно совместно) делают игры целиком и полностью (вознаграждение </w:t>
      </w:r>
      <w:r w:rsidR="00424C19" w:rsidRPr="00B10B3B">
        <w:rPr>
          <w:rFonts w:ascii="Times New Roman" w:hAnsi="Times New Roman" w:cs="Times New Roman"/>
          <w:sz w:val="28"/>
          <w:szCs w:val="28"/>
        </w:rPr>
        <w:t xml:space="preserve">за </w:t>
      </w:r>
      <w:r w:rsidR="00E2543D" w:rsidRPr="00B10B3B">
        <w:rPr>
          <w:rFonts w:ascii="Times New Roman" w:hAnsi="Times New Roman" w:cs="Times New Roman"/>
          <w:sz w:val="28"/>
          <w:szCs w:val="28"/>
        </w:rPr>
        <w:t>подобн</w:t>
      </w:r>
      <w:r w:rsidR="00424C19" w:rsidRPr="00B10B3B">
        <w:rPr>
          <w:rFonts w:ascii="Times New Roman" w:hAnsi="Times New Roman" w:cs="Times New Roman"/>
          <w:sz w:val="28"/>
          <w:szCs w:val="28"/>
        </w:rPr>
        <w:t>ые произведения искусства</w:t>
      </w:r>
      <w:r w:rsidR="00E2543D" w:rsidRPr="00B10B3B">
        <w:rPr>
          <w:rFonts w:ascii="Times New Roman" w:hAnsi="Times New Roman" w:cs="Times New Roman"/>
          <w:sz w:val="28"/>
          <w:szCs w:val="28"/>
        </w:rPr>
        <w:t xml:space="preserve"> достигает 1 </w:t>
      </w:r>
      <w:proofErr w:type="gramStart"/>
      <w:r w:rsidR="00E2543D" w:rsidRPr="00B10B3B">
        <w:rPr>
          <w:rFonts w:ascii="Times New Roman" w:hAnsi="Times New Roman" w:cs="Times New Roman"/>
          <w:sz w:val="28"/>
          <w:szCs w:val="28"/>
        </w:rPr>
        <w:t>млн</w:t>
      </w:r>
      <w:proofErr w:type="gramEnd"/>
      <w:r w:rsidR="00E2543D" w:rsidRPr="00B10B3B">
        <w:rPr>
          <w:rFonts w:ascii="Times New Roman" w:hAnsi="Times New Roman" w:cs="Times New Roman"/>
          <w:sz w:val="28"/>
          <w:szCs w:val="28"/>
        </w:rPr>
        <w:t xml:space="preserve"> долларов). Важным моментом здесь является использование  соответствующих инструментов: «цифровые аборигены», </w:t>
      </w:r>
      <w:proofErr w:type="gramStart"/>
      <w:r w:rsidR="00E2543D" w:rsidRPr="00B10B3B">
        <w:rPr>
          <w:rFonts w:ascii="Times New Roman" w:hAnsi="Times New Roman" w:cs="Times New Roman"/>
          <w:sz w:val="28"/>
          <w:szCs w:val="28"/>
        </w:rPr>
        <w:t>обучаясь самостоятельно и обучая друг др</w:t>
      </w:r>
      <w:r w:rsidR="00D72BA1" w:rsidRPr="00B10B3B">
        <w:rPr>
          <w:rFonts w:ascii="Times New Roman" w:hAnsi="Times New Roman" w:cs="Times New Roman"/>
          <w:sz w:val="28"/>
          <w:szCs w:val="28"/>
        </w:rPr>
        <w:t>уга</w:t>
      </w:r>
      <w:proofErr w:type="gramEnd"/>
      <w:r w:rsidR="00D72BA1" w:rsidRPr="00B10B3B">
        <w:rPr>
          <w:rFonts w:ascii="Times New Roman" w:hAnsi="Times New Roman" w:cs="Times New Roman"/>
          <w:sz w:val="28"/>
          <w:szCs w:val="28"/>
        </w:rPr>
        <w:t>, знают, как их использовать</w:t>
      </w:r>
      <w:r w:rsidR="00322C7E" w:rsidRPr="00B10B3B">
        <w:rPr>
          <w:rFonts w:ascii="Times New Roman" w:hAnsi="Times New Roman" w:cs="Times New Roman"/>
          <w:sz w:val="28"/>
          <w:szCs w:val="28"/>
        </w:rPr>
        <w:t xml:space="preserve"> [</w:t>
      </w:r>
      <w:proofErr w:type="spellStart"/>
      <w:r w:rsidR="00322C7E" w:rsidRPr="00B10B3B">
        <w:rPr>
          <w:rFonts w:ascii="Times New Roman" w:hAnsi="Times New Roman" w:cs="Times New Roman"/>
          <w:sz w:val="28"/>
          <w:szCs w:val="28"/>
          <w:lang w:val="en-US"/>
        </w:rPr>
        <w:t>Prensky</w:t>
      </w:r>
      <w:proofErr w:type="spellEnd"/>
      <w:r w:rsidR="00322C7E" w:rsidRPr="00B10B3B">
        <w:rPr>
          <w:rFonts w:ascii="Times New Roman" w:hAnsi="Times New Roman" w:cs="Times New Roman"/>
          <w:sz w:val="28"/>
          <w:szCs w:val="28"/>
        </w:rPr>
        <w:t>, 2004: 6].</w:t>
      </w:r>
    </w:p>
    <w:p w:rsidR="00AC77FF" w:rsidRPr="00B10B3B" w:rsidRDefault="00D72BA1"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Наступившая эпоха цифровых технологий </w:t>
      </w:r>
      <w:r w:rsidR="0036615F" w:rsidRPr="00B10B3B">
        <w:rPr>
          <w:rFonts w:ascii="Times New Roman" w:hAnsi="Times New Roman" w:cs="Times New Roman"/>
          <w:sz w:val="28"/>
          <w:szCs w:val="28"/>
        </w:rPr>
        <w:t>коренным</w:t>
      </w:r>
      <w:r w:rsidRPr="00B10B3B">
        <w:rPr>
          <w:rFonts w:ascii="Times New Roman" w:hAnsi="Times New Roman" w:cs="Times New Roman"/>
          <w:sz w:val="28"/>
          <w:szCs w:val="28"/>
        </w:rPr>
        <w:t xml:space="preserve"> образом </w:t>
      </w:r>
      <w:r w:rsidR="0036615F" w:rsidRPr="00B10B3B">
        <w:rPr>
          <w:rFonts w:ascii="Times New Roman" w:hAnsi="Times New Roman" w:cs="Times New Roman"/>
          <w:sz w:val="28"/>
          <w:szCs w:val="28"/>
        </w:rPr>
        <w:t xml:space="preserve">изменила жизнь родившихся в ней людей: современные </w:t>
      </w:r>
      <w:r w:rsidRPr="00B10B3B">
        <w:rPr>
          <w:rFonts w:ascii="Times New Roman" w:hAnsi="Times New Roman" w:cs="Times New Roman"/>
          <w:sz w:val="28"/>
          <w:szCs w:val="28"/>
        </w:rPr>
        <w:t xml:space="preserve">учащиеся младшего подросткового возраста, </w:t>
      </w:r>
      <w:r w:rsidR="0036615F" w:rsidRPr="00B10B3B">
        <w:rPr>
          <w:rFonts w:ascii="Times New Roman" w:hAnsi="Times New Roman" w:cs="Times New Roman"/>
          <w:sz w:val="28"/>
          <w:szCs w:val="28"/>
        </w:rPr>
        <w:t xml:space="preserve">или </w:t>
      </w:r>
      <w:r w:rsidRPr="00B10B3B">
        <w:rPr>
          <w:rFonts w:ascii="Times New Roman" w:hAnsi="Times New Roman" w:cs="Times New Roman"/>
          <w:sz w:val="28"/>
          <w:szCs w:val="28"/>
        </w:rPr>
        <w:t xml:space="preserve">представители поколения </w:t>
      </w:r>
      <w:r w:rsidRPr="00B10B3B">
        <w:rPr>
          <w:rFonts w:ascii="Times New Roman" w:hAnsi="Times New Roman" w:cs="Times New Roman"/>
          <w:sz w:val="28"/>
          <w:szCs w:val="28"/>
          <w:lang w:val="en-US"/>
        </w:rPr>
        <w:t>Z</w:t>
      </w:r>
      <w:r w:rsidR="0036615F" w:rsidRPr="00B10B3B">
        <w:rPr>
          <w:rFonts w:ascii="Times New Roman" w:hAnsi="Times New Roman" w:cs="Times New Roman"/>
          <w:sz w:val="28"/>
          <w:szCs w:val="28"/>
        </w:rPr>
        <w:t>,</w:t>
      </w:r>
      <w:r w:rsidRPr="00B10B3B">
        <w:rPr>
          <w:rFonts w:ascii="Times New Roman" w:hAnsi="Times New Roman" w:cs="Times New Roman"/>
          <w:sz w:val="28"/>
          <w:szCs w:val="28"/>
        </w:rPr>
        <w:t xml:space="preserve"> или «цифровые аборигены» </w:t>
      </w:r>
      <w:r w:rsidR="0036615F" w:rsidRPr="00B10B3B">
        <w:rPr>
          <w:rFonts w:ascii="Times New Roman" w:hAnsi="Times New Roman" w:cs="Times New Roman"/>
          <w:sz w:val="28"/>
          <w:szCs w:val="28"/>
        </w:rPr>
        <w:t>иначе воспринимают</w:t>
      </w:r>
      <w:r w:rsidR="001C74E9" w:rsidRPr="00B10B3B">
        <w:rPr>
          <w:rFonts w:ascii="Times New Roman" w:hAnsi="Times New Roman" w:cs="Times New Roman"/>
          <w:sz w:val="28"/>
          <w:szCs w:val="28"/>
        </w:rPr>
        <w:t xml:space="preserve">, </w:t>
      </w:r>
      <w:r w:rsidR="0036615F" w:rsidRPr="00B10B3B">
        <w:rPr>
          <w:rFonts w:ascii="Times New Roman" w:hAnsi="Times New Roman" w:cs="Times New Roman"/>
          <w:sz w:val="28"/>
          <w:szCs w:val="28"/>
        </w:rPr>
        <w:t xml:space="preserve">перерабатывают </w:t>
      </w:r>
      <w:r w:rsidR="001C74E9" w:rsidRPr="00B10B3B">
        <w:rPr>
          <w:rFonts w:ascii="Times New Roman" w:hAnsi="Times New Roman" w:cs="Times New Roman"/>
          <w:sz w:val="28"/>
          <w:szCs w:val="28"/>
        </w:rPr>
        <w:t xml:space="preserve">и хранят </w:t>
      </w:r>
      <w:r w:rsidR="0036615F" w:rsidRPr="00B10B3B">
        <w:rPr>
          <w:rFonts w:ascii="Times New Roman" w:hAnsi="Times New Roman" w:cs="Times New Roman"/>
          <w:sz w:val="28"/>
          <w:szCs w:val="28"/>
        </w:rPr>
        <w:t xml:space="preserve">информацию, иначе общаются, творят, расставляют приоритеты, </w:t>
      </w:r>
      <w:r w:rsidR="004D4F2A" w:rsidRPr="00B10B3B">
        <w:rPr>
          <w:rFonts w:ascii="Times New Roman" w:hAnsi="Times New Roman" w:cs="Times New Roman"/>
          <w:sz w:val="28"/>
          <w:szCs w:val="28"/>
        </w:rPr>
        <w:t>иначе живут.</w:t>
      </w:r>
      <w:r w:rsidR="001C74E9" w:rsidRPr="00B10B3B">
        <w:rPr>
          <w:rFonts w:ascii="Times New Roman" w:hAnsi="Times New Roman" w:cs="Times New Roman"/>
          <w:sz w:val="28"/>
          <w:szCs w:val="28"/>
        </w:rPr>
        <w:t xml:space="preserve"> Масштаб изменений </w:t>
      </w:r>
      <w:r w:rsidR="006B22D3" w:rsidRPr="00B10B3B">
        <w:rPr>
          <w:rFonts w:ascii="Times New Roman" w:hAnsi="Times New Roman" w:cs="Times New Roman"/>
          <w:sz w:val="28"/>
          <w:szCs w:val="28"/>
        </w:rPr>
        <w:t xml:space="preserve">позволяет предположить, что </w:t>
      </w:r>
      <w:r w:rsidR="0017425F" w:rsidRPr="00B10B3B">
        <w:rPr>
          <w:rFonts w:ascii="Times New Roman" w:hAnsi="Times New Roman" w:cs="Times New Roman"/>
          <w:sz w:val="28"/>
          <w:szCs w:val="28"/>
        </w:rPr>
        <w:t xml:space="preserve">приемы, </w:t>
      </w:r>
      <w:r w:rsidR="006B22D3" w:rsidRPr="00B10B3B">
        <w:rPr>
          <w:rFonts w:ascii="Times New Roman" w:hAnsi="Times New Roman" w:cs="Times New Roman"/>
          <w:sz w:val="28"/>
          <w:szCs w:val="28"/>
        </w:rPr>
        <w:t>методы</w:t>
      </w:r>
      <w:r w:rsidR="0017425F" w:rsidRPr="00B10B3B">
        <w:rPr>
          <w:rFonts w:ascii="Times New Roman" w:hAnsi="Times New Roman" w:cs="Times New Roman"/>
          <w:sz w:val="28"/>
          <w:szCs w:val="28"/>
        </w:rPr>
        <w:t xml:space="preserve"> и средства</w:t>
      </w:r>
      <w:r w:rsidR="006B22D3" w:rsidRPr="00B10B3B">
        <w:rPr>
          <w:rFonts w:ascii="Times New Roman" w:hAnsi="Times New Roman" w:cs="Times New Roman"/>
          <w:sz w:val="28"/>
          <w:szCs w:val="28"/>
        </w:rPr>
        <w:t xml:space="preserve"> обучения, эффективные для учащихся «</w:t>
      </w:r>
      <w:proofErr w:type="spellStart"/>
      <w:r w:rsidR="006B22D3" w:rsidRPr="00B10B3B">
        <w:rPr>
          <w:rFonts w:ascii="Times New Roman" w:hAnsi="Times New Roman" w:cs="Times New Roman"/>
          <w:sz w:val="28"/>
          <w:szCs w:val="28"/>
        </w:rPr>
        <w:t>доцифровой</w:t>
      </w:r>
      <w:proofErr w:type="spellEnd"/>
      <w:r w:rsidR="006B22D3" w:rsidRPr="00B10B3B">
        <w:rPr>
          <w:rFonts w:ascii="Times New Roman" w:hAnsi="Times New Roman" w:cs="Times New Roman"/>
          <w:sz w:val="28"/>
          <w:szCs w:val="28"/>
        </w:rPr>
        <w:t xml:space="preserve">» эпохи, могут требовать адаптации и трансформации в </w:t>
      </w:r>
      <w:r w:rsidR="0017425F" w:rsidRPr="00B10B3B">
        <w:rPr>
          <w:rFonts w:ascii="Times New Roman" w:hAnsi="Times New Roman" w:cs="Times New Roman"/>
          <w:sz w:val="28"/>
          <w:szCs w:val="28"/>
        </w:rPr>
        <w:t>процессе применения их к учащимся, родившим</w:t>
      </w:r>
      <w:r w:rsidR="006B22D3" w:rsidRPr="00B10B3B">
        <w:rPr>
          <w:rFonts w:ascii="Times New Roman" w:hAnsi="Times New Roman" w:cs="Times New Roman"/>
          <w:sz w:val="28"/>
          <w:szCs w:val="28"/>
        </w:rPr>
        <w:t xml:space="preserve">ся в мире интернет технологий. </w:t>
      </w:r>
    </w:p>
    <w:p w:rsidR="00727E12" w:rsidRPr="00B10B3B" w:rsidRDefault="00AC77FF"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lastRenderedPageBreak/>
        <w:t xml:space="preserve">В следующей части мы рассмотрим методы и приемы создания мотивации, как </w:t>
      </w:r>
      <w:r w:rsidR="00687741" w:rsidRPr="00B10B3B">
        <w:rPr>
          <w:rFonts w:ascii="Times New Roman" w:hAnsi="Times New Roman" w:cs="Times New Roman"/>
          <w:sz w:val="28"/>
          <w:szCs w:val="28"/>
        </w:rPr>
        <w:t>одного из наиболее важных психологических механизмов</w:t>
      </w:r>
      <w:r w:rsidRPr="00B10B3B">
        <w:rPr>
          <w:rFonts w:ascii="Times New Roman" w:hAnsi="Times New Roman" w:cs="Times New Roman"/>
          <w:sz w:val="28"/>
          <w:szCs w:val="28"/>
        </w:rPr>
        <w:t>, влияющ</w:t>
      </w:r>
      <w:r w:rsidR="00687741" w:rsidRPr="00B10B3B">
        <w:rPr>
          <w:rFonts w:ascii="Times New Roman" w:hAnsi="Times New Roman" w:cs="Times New Roman"/>
          <w:sz w:val="28"/>
          <w:szCs w:val="28"/>
        </w:rPr>
        <w:t>их</w:t>
      </w:r>
      <w:r w:rsidRPr="00B10B3B">
        <w:rPr>
          <w:rFonts w:ascii="Times New Roman" w:hAnsi="Times New Roman" w:cs="Times New Roman"/>
          <w:sz w:val="28"/>
          <w:szCs w:val="28"/>
        </w:rPr>
        <w:t xml:space="preserve"> на эффективность обучения</w:t>
      </w:r>
      <w:r w:rsidR="00D033DE" w:rsidRPr="00B10B3B">
        <w:rPr>
          <w:rFonts w:ascii="Times New Roman" w:hAnsi="Times New Roman" w:cs="Times New Roman"/>
          <w:sz w:val="28"/>
          <w:szCs w:val="28"/>
        </w:rPr>
        <w:t xml:space="preserve"> и</w:t>
      </w:r>
      <w:r w:rsidR="003A0F52" w:rsidRPr="00B10B3B">
        <w:rPr>
          <w:rFonts w:ascii="Times New Roman" w:hAnsi="Times New Roman" w:cs="Times New Roman"/>
          <w:sz w:val="28"/>
          <w:szCs w:val="28"/>
        </w:rPr>
        <w:t>,</w:t>
      </w:r>
      <w:r w:rsidR="00D033DE" w:rsidRPr="00B10B3B">
        <w:rPr>
          <w:rFonts w:ascii="Times New Roman" w:hAnsi="Times New Roman" w:cs="Times New Roman"/>
          <w:sz w:val="28"/>
          <w:szCs w:val="28"/>
        </w:rPr>
        <w:t xml:space="preserve"> </w:t>
      </w:r>
      <w:r w:rsidR="003A0F52" w:rsidRPr="00B10B3B">
        <w:rPr>
          <w:rFonts w:ascii="Times New Roman" w:hAnsi="Times New Roman" w:cs="Times New Roman"/>
          <w:sz w:val="28"/>
          <w:szCs w:val="28"/>
        </w:rPr>
        <w:t xml:space="preserve">с </w:t>
      </w:r>
      <w:proofErr w:type="gramStart"/>
      <w:r w:rsidR="003A0F52" w:rsidRPr="00B10B3B">
        <w:rPr>
          <w:rFonts w:ascii="Times New Roman" w:hAnsi="Times New Roman" w:cs="Times New Roman"/>
          <w:sz w:val="28"/>
          <w:szCs w:val="28"/>
        </w:rPr>
        <w:t>тем</w:t>
      </w:r>
      <w:proofErr w:type="gramEnd"/>
      <w:r w:rsidR="003A0F52" w:rsidRPr="00B10B3B">
        <w:rPr>
          <w:rFonts w:ascii="Times New Roman" w:hAnsi="Times New Roman" w:cs="Times New Roman"/>
          <w:sz w:val="28"/>
          <w:szCs w:val="28"/>
        </w:rPr>
        <w:t xml:space="preserve"> чтобы ответить</w:t>
      </w:r>
      <w:r w:rsidR="00D033DE" w:rsidRPr="00B10B3B">
        <w:rPr>
          <w:rFonts w:ascii="Times New Roman" w:hAnsi="Times New Roman" w:cs="Times New Roman"/>
          <w:sz w:val="28"/>
          <w:szCs w:val="28"/>
        </w:rPr>
        <w:t xml:space="preserve"> на вопрос, </w:t>
      </w:r>
      <w:r w:rsidR="00141A6F" w:rsidRPr="00B10B3B">
        <w:rPr>
          <w:rFonts w:ascii="Times New Roman" w:hAnsi="Times New Roman" w:cs="Times New Roman"/>
          <w:sz w:val="28"/>
          <w:szCs w:val="28"/>
        </w:rPr>
        <w:t>действенны ли традиционные методы создания мотивации по отношению к «цифровым аборигенам»</w:t>
      </w:r>
      <w:r w:rsidRPr="00B10B3B">
        <w:rPr>
          <w:rFonts w:ascii="Times New Roman" w:hAnsi="Times New Roman" w:cs="Times New Roman"/>
          <w:sz w:val="28"/>
          <w:szCs w:val="28"/>
        </w:rPr>
        <w:t xml:space="preserve">.  </w:t>
      </w:r>
    </w:p>
    <w:p w:rsidR="00424C19" w:rsidRPr="00B10B3B" w:rsidRDefault="00424C19" w:rsidP="00AF15CD">
      <w:pPr>
        <w:spacing w:after="0" w:line="360" w:lineRule="auto"/>
        <w:ind w:firstLine="851"/>
        <w:jc w:val="both"/>
        <w:rPr>
          <w:rFonts w:ascii="Times New Roman" w:hAnsi="Times New Roman" w:cs="Times New Roman"/>
          <w:sz w:val="28"/>
          <w:szCs w:val="28"/>
        </w:rPr>
      </w:pPr>
    </w:p>
    <w:p w:rsidR="002A0CD1" w:rsidRPr="00B10B3B" w:rsidRDefault="004570F9" w:rsidP="00BE5542">
      <w:pPr>
        <w:pStyle w:val="3"/>
        <w:spacing w:before="0" w:after="100" w:afterAutospacing="1" w:line="360" w:lineRule="auto"/>
        <w:ind w:firstLine="851"/>
        <w:jc w:val="both"/>
        <w:rPr>
          <w:rFonts w:ascii="Times New Roman" w:eastAsia="Calibri" w:hAnsi="Times New Roman" w:cs="Times New Roman"/>
          <w:noProof/>
          <w:color w:val="auto"/>
          <w:sz w:val="28"/>
          <w:szCs w:val="28"/>
        </w:rPr>
      </w:pPr>
      <w:r w:rsidRPr="00B10B3B">
        <w:rPr>
          <w:rFonts w:ascii="Times New Roman" w:eastAsia="Calibri" w:hAnsi="Times New Roman" w:cs="Times New Roman"/>
          <w:noProof/>
          <w:color w:val="auto"/>
          <w:sz w:val="28"/>
          <w:szCs w:val="28"/>
        </w:rPr>
        <w:t xml:space="preserve">1.2.3 Мотивация </w:t>
      </w:r>
      <w:r w:rsidR="000E65B0" w:rsidRPr="00B10B3B">
        <w:rPr>
          <w:rFonts w:ascii="Times New Roman" w:eastAsia="Calibri" w:hAnsi="Times New Roman" w:cs="Times New Roman"/>
          <w:noProof/>
          <w:color w:val="auto"/>
          <w:sz w:val="28"/>
          <w:szCs w:val="28"/>
        </w:rPr>
        <w:t>в новых условиях обучения</w:t>
      </w:r>
    </w:p>
    <w:p w:rsidR="004570F9" w:rsidRPr="00B10B3B" w:rsidRDefault="00687741" w:rsidP="00BE5542">
      <w:pPr>
        <w:spacing w:after="0" w:line="360" w:lineRule="auto"/>
        <w:ind w:firstLine="851"/>
        <w:jc w:val="both"/>
        <w:rPr>
          <w:rFonts w:ascii="Times New Roman" w:eastAsia="Calibri" w:hAnsi="Times New Roman" w:cs="Times New Roman"/>
          <w:noProof/>
          <w:sz w:val="28"/>
          <w:szCs w:val="28"/>
        </w:rPr>
      </w:pPr>
      <w:r w:rsidRPr="00B10B3B">
        <w:rPr>
          <w:rFonts w:ascii="Times New Roman" w:eastAsia="Calibri" w:hAnsi="Times New Roman" w:cs="Times New Roman"/>
          <w:noProof/>
          <w:sz w:val="28"/>
          <w:szCs w:val="28"/>
        </w:rPr>
        <w:t xml:space="preserve">Роль мотивации в успешном овладении устной речью трудно переоценить. </w:t>
      </w:r>
      <w:r w:rsidR="00AC6AC0" w:rsidRPr="00B10B3B">
        <w:rPr>
          <w:rFonts w:ascii="Times New Roman" w:eastAsia="Calibri" w:hAnsi="Times New Roman" w:cs="Times New Roman"/>
          <w:noProof/>
          <w:sz w:val="28"/>
          <w:szCs w:val="28"/>
        </w:rPr>
        <w:t>Именно м</w:t>
      </w:r>
      <w:r w:rsidRPr="00B10B3B">
        <w:rPr>
          <w:rFonts w:ascii="Times New Roman" w:eastAsia="Calibri" w:hAnsi="Times New Roman" w:cs="Times New Roman"/>
          <w:noProof/>
          <w:sz w:val="28"/>
          <w:szCs w:val="28"/>
        </w:rPr>
        <w:t>отивация</w:t>
      </w:r>
      <w:r w:rsidR="008210AF" w:rsidRPr="00B10B3B">
        <w:rPr>
          <w:rFonts w:ascii="Times New Roman" w:eastAsia="Calibri" w:hAnsi="Times New Roman" w:cs="Times New Roman"/>
          <w:noProof/>
          <w:sz w:val="28"/>
          <w:szCs w:val="28"/>
        </w:rPr>
        <w:t xml:space="preserve"> (от </w:t>
      </w:r>
      <w:hyperlink r:id="rId10" w:tooltip="Латинский язык" w:history="1">
        <w:r w:rsidR="008210AF" w:rsidRPr="00B10B3B">
          <w:rPr>
            <w:rFonts w:ascii="Times New Roman" w:eastAsia="Calibri" w:hAnsi="Times New Roman" w:cs="Times New Roman"/>
            <w:noProof/>
            <w:sz w:val="28"/>
            <w:szCs w:val="28"/>
          </w:rPr>
          <w:t>лат.</w:t>
        </w:r>
      </w:hyperlink>
      <w:r w:rsidR="008210AF" w:rsidRPr="00B10B3B">
        <w:rPr>
          <w:rFonts w:ascii="Times New Roman" w:eastAsia="Calibri" w:hAnsi="Times New Roman" w:cs="Times New Roman"/>
          <w:noProof/>
          <w:sz w:val="28"/>
          <w:szCs w:val="28"/>
        </w:rPr>
        <w:t> </w:t>
      </w:r>
      <w:r w:rsidR="008210AF" w:rsidRPr="00B10B3B">
        <w:rPr>
          <w:rFonts w:ascii="Times New Roman" w:eastAsia="Calibri" w:hAnsi="Times New Roman" w:cs="Times New Roman"/>
          <w:noProof/>
          <w:sz w:val="28"/>
          <w:szCs w:val="28"/>
          <w:lang w:val="en-US"/>
        </w:rPr>
        <w:t>m</w:t>
      </w:r>
      <w:r w:rsidR="008210AF" w:rsidRPr="00B10B3B">
        <w:rPr>
          <w:rFonts w:ascii="Times New Roman" w:eastAsia="Calibri" w:hAnsi="Times New Roman" w:cs="Times New Roman"/>
          <w:noProof/>
          <w:sz w:val="28"/>
          <w:szCs w:val="28"/>
        </w:rPr>
        <w:t>overe «движение»)</w:t>
      </w:r>
      <w:r w:rsidRPr="00B10B3B">
        <w:rPr>
          <w:rFonts w:ascii="Times New Roman" w:eastAsia="Calibri" w:hAnsi="Times New Roman" w:cs="Times New Roman"/>
          <w:noProof/>
          <w:sz w:val="28"/>
          <w:szCs w:val="28"/>
        </w:rPr>
        <w:t>, п</w:t>
      </w:r>
      <w:r w:rsidR="004570F9" w:rsidRPr="00B10B3B">
        <w:rPr>
          <w:rFonts w:ascii="Times New Roman" w:eastAsia="Calibri" w:hAnsi="Times New Roman" w:cs="Times New Roman"/>
          <w:noProof/>
          <w:sz w:val="28"/>
          <w:szCs w:val="28"/>
        </w:rPr>
        <w:t xml:space="preserve">о словам </w:t>
      </w:r>
      <w:r w:rsidR="001A1A93" w:rsidRPr="00B10B3B">
        <w:rPr>
          <w:rFonts w:ascii="Times New Roman" w:hAnsi="Times New Roman" w:cs="Times New Roman"/>
          <w:sz w:val="28"/>
          <w:szCs w:val="28"/>
        </w:rPr>
        <w:t>И.</w:t>
      </w:r>
      <w:r w:rsidR="004570F9" w:rsidRPr="00B10B3B">
        <w:rPr>
          <w:rFonts w:ascii="Times New Roman" w:hAnsi="Times New Roman" w:cs="Times New Roman"/>
          <w:sz w:val="28"/>
          <w:szCs w:val="28"/>
        </w:rPr>
        <w:t xml:space="preserve">А. </w:t>
      </w:r>
      <w:r w:rsidR="004570F9" w:rsidRPr="00B10B3B">
        <w:rPr>
          <w:rFonts w:ascii="Times New Roman" w:eastAsia="Calibri" w:hAnsi="Times New Roman" w:cs="Times New Roman"/>
          <w:noProof/>
          <w:sz w:val="28"/>
          <w:szCs w:val="28"/>
        </w:rPr>
        <w:t>Зимней, вызывает целенаправленную активность и поэтому является "запускным механизмом" всякой человеческой деятельности: будь то труд, общение или познание</w:t>
      </w:r>
      <w:r w:rsidR="00322C7E" w:rsidRPr="00B10B3B">
        <w:rPr>
          <w:rFonts w:ascii="Times New Roman" w:eastAsia="Calibri" w:hAnsi="Times New Roman" w:cs="Times New Roman"/>
          <w:noProof/>
          <w:sz w:val="28"/>
          <w:szCs w:val="28"/>
        </w:rPr>
        <w:t xml:space="preserve"> </w:t>
      </w:r>
      <w:r w:rsidR="00322C7E" w:rsidRPr="00B10B3B">
        <w:rPr>
          <w:rFonts w:ascii="Times New Roman" w:hAnsi="Times New Roman" w:cs="Times New Roman"/>
          <w:sz w:val="28"/>
          <w:szCs w:val="28"/>
        </w:rPr>
        <w:t xml:space="preserve">[Зимняя, 1991: 100]. </w:t>
      </w:r>
      <w:r w:rsidR="004570F9" w:rsidRPr="00B10B3B">
        <w:rPr>
          <w:rFonts w:ascii="Times New Roman" w:eastAsia="Calibri" w:hAnsi="Times New Roman" w:cs="Times New Roman"/>
          <w:noProof/>
          <w:sz w:val="28"/>
          <w:szCs w:val="28"/>
        </w:rPr>
        <w:t>Она способствует активизации мышления, вызывает интерес к тому или иному виду занятий, к выполнению того или иного упражнения. Отсутствие мотивации ослабляет или вовсе отменяет действие остальных принципов обучения.</w:t>
      </w:r>
    </w:p>
    <w:p w:rsidR="00032D32" w:rsidRPr="00B10B3B" w:rsidRDefault="00454120" w:rsidP="00BE5542">
      <w:pPr>
        <w:spacing w:after="0" w:line="360" w:lineRule="auto"/>
        <w:ind w:firstLine="851"/>
        <w:jc w:val="both"/>
        <w:rPr>
          <w:rFonts w:ascii="Times New Roman" w:eastAsia="Calibri" w:hAnsi="Times New Roman" w:cs="Times New Roman"/>
          <w:noProof/>
          <w:sz w:val="28"/>
          <w:szCs w:val="28"/>
        </w:rPr>
      </w:pPr>
      <w:proofErr w:type="gramStart"/>
      <w:r w:rsidRPr="00B10B3B">
        <w:rPr>
          <w:rFonts w:ascii="Times New Roman" w:eastAsia="Calibri" w:hAnsi="Times New Roman" w:cs="Times New Roman"/>
          <w:noProof/>
          <w:sz w:val="28"/>
          <w:szCs w:val="28"/>
        </w:rPr>
        <w:t>Вопрос мотивации, ее формирование и развитие вызывает большой научный интерес</w:t>
      </w:r>
      <w:r w:rsidR="00560368" w:rsidRPr="00B10B3B">
        <w:rPr>
          <w:rFonts w:ascii="Times New Roman" w:eastAsia="Calibri" w:hAnsi="Times New Roman" w:cs="Times New Roman"/>
          <w:noProof/>
          <w:sz w:val="28"/>
          <w:szCs w:val="28"/>
        </w:rPr>
        <w:t xml:space="preserve"> как</w:t>
      </w:r>
      <w:r w:rsidRPr="00B10B3B">
        <w:rPr>
          <w:rFonts w:ascii="Times New Roman" w:eastAsia="Calibri" w:hAnsi="Times New Roman" w:cs="Times New Roman"/>
          <w:noProof/>
          <w:sz w:val="28"/>
          <w:szCs w:val="28"/>
        </w:rPr>
        <w:t xml:space="preserve"> отечественных педагогов и психологов</w:t>
      </w:r>
      <w:r w:rsidR="00893B16" w:rsidRPr="00B10B3B">
        <w:rPr>
          <w:rFonts w:ascii="Times New Roman" w:eastAsia="Calibri" w:hAnsi="Times New Roman" w:cs="Times New Roman"/>
          <w:noProof/>
          <w:sz w:val="28"/>
          <w:szCs w:val="28"/>
        </w:rPr>
        <w:t xml:space="preserve"> (</w:t>
      </w:r>
      <w:r w:rsidR="001C1F0B" w:rsidRPr="00B10B3B">
        <w:rPr>
          <w:rFonts w:ascii="Times New Roman" w:eastAsia="Calibri" w:hAnsi="Times New Roman" w:cs="Times New Roman"/>
          <w:noProof/>
          <w:sz w:val="28"/>
          <w:szCs w:val="28"/>
        </w:rPr>
        <w:t xml:space="preserve">М.И. Бажович, М.Б. Гурвич,  И.А. Джидарьян, </w:t>
      </w:r>
      <w:r w:rsidRPr="00B10B3B">
        <w:rPr>
          <w:rFonts w:ascii="Times New Roman" w:eastAsia="Calibri" w:hAnsi="Times New Roman" w:cs="Times New Roman"/>
          <w:noProof/>
          <w:sz w:val="28"/>
          <w:szCs w:val="28"/>
        </w:rPr>
        <w:t xml:space="preserve">И.А. Зимняя, А.Н. Леонтьев, А.К. Маркова, А.Т. Матис, </w:t>
      </w:r>
      <w:r w:rsidR="001C1F0B" w:rsidRPr="00B10B3B">
        <w:rPr>
          <w:rFonts w:ascii="Times New Roman" w:eastAsia="Calibri" w:hAnsi="Times New Roman" w:cs="Times New Roman"/>
          <w:noProof/>
          <w:sz w:val="28"/>
          <w:szCs w:val="28"/>
        </w:rPr>
        <w:t>М.В. Матюхина, А.Б. Орлов</w:t>
      </w:r>
      <w:r w:rsidRPr="00B10B3B">
        <w:rPr>
          <w:rFonts w:ascii="Times New Roman" w:eastAsia="Calibri" w:hAnsi="Times New Roman" w:cs="Times New Roman"/>
          <w:noProof/>
          <w:sz w:val="28"/>
          <w:szCs w:val="28"/>
        </w:rPr>
        <w:t xml:space="preserve"> и др</w:t>
      </w:r>
      <w:r w:rsidR="00893B16" w:rsidRPr="00B10B3B">
        <w:rPr>
          <w:rFonts w:ascii="Times New Roman" w:eastAsia="Calibri" w:hAnsi="Times New Roman" w:cs="Times New Roman"/>
          <w:noProof/>
          <w:sz w:val="28"/>
          <w:szCs w:val="28"/>
        </w:rPr>
        <w:t>.),</w:t>
      </w:r>
      <w:r w:rsidR="00560368" w:rsidRPr="00B10B3B">
        <w:rPr>
          <w:rFonts w:ascii="Times New Roman" w:eastAsia="Calibri" w:hAnsi="Times New Roman" w:cs="Times New Roman"/>
          <w:noProof/>
          <w:sz w:val="28"/>
          <w:szCs w:val="28"/>
        </w:rPr>
        <w:t xml:space="preserve"> так и зарубежных</w:t>
      </w:r>
      <w:r w:rsidR="00424C19" w:rsidRPr="00B10B3B">
        <w:rPr>
          <w:rFonts w:ascii="Times New Roman" w:eastAsia="Calibri" w:hAnsi="Times New Roman" w:cs="Times New Roman"/>
          <w:noProof/>
          <w:sz w:val="28"/>
          <w:szCs w:val="28"/>
        </w:rPr>
        <w:t xml:space="preserve"> </w:t>
      </w:r>
      <w:r w:rsidR="00D12C2D" w:rsidRPr="00B10B3B">
        <w:rPr>
          <w:rFonts w:ascii="Times New Roman" w:eastAsia="Calibri" w:hAnsi="Times New Roman" w:cs="Times New Roman"/>
          <w:noProof/>
          <w:sz w:val="28"/>
          <w:szCs w:val="28"/>
        </w:rPr>
        <w:t>(</w:t>
      </w:r>
      <w:r w:rsidR="00D07C93" w:rsidRPr="00B10B3B">
        <w:rPr>
          <w:rFonts w:ascii="Times New Roman" w:eastAsia="Calibri" w:hAnsi="Times New Roman" w:cs="Times New Roman"/>
          <w:noProof/>
          <w:sz w:val="28"/>
          <w:szCs w:val="28"/>
        </w:rPr>
        <w:t>М.Э. вон Глиноу (</w:t>
      </w:r>
      <w:r w:rsidR="00D07C93" w:rsidRPr="00B10B3B">
        <w:rPr>
          <w:rFonts w:ascii="Times New Roman" w:eastAsia="Calibri" w:hAnsi="Times New Roman" w:cs="Times New Roman"/>
          <w:noProof/>
          <w:sz w:val="28"/>
          <w:szCs w:val="28"/>
          <w:lang w:val="en-US"/>
        </w:rPr>
        <w:t>M</w:t>
      </w:r>
      <w:r w:rsidR="00D07C93" w:rsidRPr="00B10B3B">
        <w:rPr>
          <w:rFonts w:ascii="Times New Roman" w:eastAsia="Calibri" w:hAnsi="Times New Roman" w:cs="Times New Roman"/>
          <w:noProof/>
          <w:sz w:val="28"/>
          <w:szCs w:val="28"/>
        </w:rPr>
        <w:t>.</w:t>
      </w:r>
      <w:r w:rsidR="00D07C93" w:rsidRPr="00B10B3B">
        <w:rPr>
          <w:rFonts w:ascii="Times New Roman" w:eastAsia="Calibri" w:hAnsi="Times New Roman" w:cs="Times New Roman"/>
          <w:noProof/>
          <w:sz w:val="28"/>
          <w:szCs w:val="28"/>
          <w:lang w:val="en-US"/>
        </w:rPr>
        <w:t>A</w:t>
      </w:r>
      <w:r w:rsidR="00D07C93" w:rsidRPr="00B10B3B">
        <w:rPr>
          <w:rFonts w:ascii="Times New Roman" w:eastAsia="Calibri" w:hAnsi="Times New Roman" w:cs="Times New Roman"/>
          <w:noProof/>
          <w:sz w:val="28"/>
          <w:szCs w:val="28"/>
        </w:rPr>
        <w:t>.</w:t>
      </w:r>
      <w:proofErr w:type="gramEnd"/>
      <w:r w:rsidR="00D07C93" w:rsidRPr="00B10B3B">
        <w:rPr>
          <w:rFonts w:ascii="Times New Roman" w:eastAsia="Calibri" w:hAnsi="Times New Roman" w:cs="Times New Roman"/>
          <w:noProof/>
          <w:sz w:val="28"/>
          <w:szCs w:val="28"/>
        </w:rPr>
        <w:t xml:space="preserve"> </w:t>
      </w:r>
      <w:proofErr w:type="gramStart"/>
      <w:r w:rsidR="00D07C93" w:rsidRPr="00B10B3B">
        <w:rPr>
          <w:rFonts w:ascii="Times New Roman" w:eastAsia="Calibri" w:hAnsi="Times New Roman" w:cs="Times New Roman"/>
          <w:noProof/>
          <w:sz w:val="28"/>
          <w:szCs w:val="28"/>
          <w:lang w:val="en-US"/>
        </w:rPr>
        <w:t>Von</w:t>
      </w:r>
      <w:r w:rsidR="00D07C93" w:rsidRPr="00B10B3B">
        <w:rPr>
          <w:rFonts w:ascii="Times New Roman" w:eastAsia="Calibri" w:hAnsi="Times New Roman" w:cs="Times New Roman"/>
          <w:noProof/>
          <w:sz w:val="28"/>
          <w:szCs w:val="28"/>
        </w:rPr>
        <w:t xml:space="preserve"> Glinow), С. Макшейн (</w:t>
      </w:r>
      <w:r w:rsidR="00D07C93" w:rsidRPr="00B10B3B">
        <w:rPr>
          <w:rFonts w:ascii="Times New Roman" w:eastAsia="Calibri" w:hAnsi="Times New Roman" w:cs="Times New Roman"/>
          <w:noProof/>
          <w:sz w:val="28"/>
          <w:szCs w:val="28"/>
          <w:lang w:val="en-US"/>
        </w:rPr>
        <w:t>S</w:t>
      </w:r>
      <w:r w:rsidR="00D07C93" w:rsidRPr="00B10B3B">
        <w:rPr>
          <w:rFonts w:ascii="Times New Roman" w:eastAsia="Calibri" w:hAnsi="Times New Roman" w:cs="Times New Roman"/>
          <w:noProof/>
          <w:sz w:val="28"/>
          <w:szCs w:val="28"/>
        </w:rPr>
        <w:t xml:space="preserve">. </w:t>
      </w:r>
      <w:proofErr w:type="spellStart"/>
      <w:r w:rsidR="00D07C93" w:rsidRPr="00B10B3B">
        <w:rPr>
          <w:rFonts w:ascii="Times New Roman" w:hAnsi="Times New Roman" w:cs="Times New Roman"/>
          <w:sz w:val="28"/>
          <w:szCs w:val="28"/>
          <w:lang w:val="en-US"/>
        </w:rPr>
        <w:t>McShane</w:t>
      </w:r>
      <w:proofErr w:type="spellEnd"/>
      <w:r w:rsidR="00D07C93" w:rsidRPr="00B10B3B">
        <w:rPr>
          <w:rFonts w:ascii="Times New Roman" w:eastAsia="Calibri" w:hAnsi="Times New Roman" w:cs="Times New Roman"/>
          <w:noProof/>
          <w:sz w:val="28"/>
          <w:szCs w:val="28"/>
        </w:rPr>
        <w:t>), Л. Мулинс (</w:t>
      </w:r>
      <w:r w:rsidR="00D07C93" w:rsidRPr="00B10B3B">
        <w:rPr>
          <w:rFonts w:ascii="Times New Roman" w:eastAsia="Calibri" w:hAnsi="Times New Roman" w:cs="Times New Roman"/>
          <w:noProof/>
          <w:sz w:val="28"/>
          <w:szCs w:val="28"/>
          <w:lang w:val="en-US"/>
        </w:rPr>
        <w:t>L</w:t>
      </w:r>
      <w:r w:rsidR="00D07C93" w:rsidRPr="00B10B3B">
        <w:rPr>
          <w:rFonts w:ascii="Times New Roman" w:eastAsia="Calibri" w:hAnsi="Times New Roman" w:cs="Times New Roman"/>
          <w:noProof/>
          <w:sz w:val="28"/>
          <w:szCs w:val="28"/>
        </w:rPr>
        <w:t xml:space="preserve">. Mullins), </w:t>
      </w:r>
      <w:r w:rsidR="00993B55" w:rsidRPr="00B10B3B">
        <w:rPr>
          <w:rFonts w:ascii="Times New Roman" w:eastAsia="Calibri" w:hAnsi="Times New Roman" w:cs="Times New Roman"/>
          <w:noProof/>
          <w:sz w:val="28"/>
          <w:szCs w:val="28"/>
        </w:rPr>
        <w:t xml:space="preserve">К. </w:t>
      </w:r>
      <w:r w:rsidR="00560368" w:rsidRPr="00B10B3B">
        <w:rPr>
          <w:rFonts w:ascii="Times New Roman" w:eastAsia="Calibri" w:hAnsi="Times New Roman" w:cs="Times New Roman"/>
          <w:noProof/>
          <w:sz w:val="28"/>
          <w:szCs w:val="28"/>
        </w:rPr>
        <w:t>Пиндер (</w:t>
      </w:r>
      <w:r w:rsidR="00032D32" w:rsidRPr="00B10B3B">
        <w:rPr>
          <w:rFonts w:ascii="Times New Roman" w:hAnsi="Times New Roman" w:cs="Times New Roman"/>
          <w:sz w:val="28"/>
          <w:szCs w:val="28"/>
          <w:lang w:val="en-US"/>
        </w:rPr>
        <w:t>C</w:t>
      </w:r>
      <w:r w:rsidR="00032D32" w:rsidRPr="00B10B3B">
        <w:rPr>
          <w:rFonts w:ascii="Times New Roman" w:hAnsi="Times New Roman" w:cs="Times New Roman"/>
          <w:sz w:val="28"/>
          <w:szCs w:val="28"/>
        </w:rPr>
        <w:t xml:space="preserve">. </w:t>
      </w:r>
      <w:r w:rsidR="00D07C93" w:rsidRPr="00B10B3B">
        <w:rPr>
          <w:rFonts w:ascii="Times New Roman" w:eastAsia="Calibri" w:hAnsi="Times New Roman" w:cs="Times New Roman"/>
          <w:noProof/>
          <w:sz w:val="28"/>
          <w:szCs w:val="28"/>
        </w:rPr>
        <w:t>Pinder),</w:t>
      </w:r>
      <w:r w:rsidR="00560368" w:rsidRPr="00B10B3B">
        <w:rPr>
          <w:rFonts w:ascii="Times New Roman" w:eastAsia="Calibri" w:hAnsi="Times New Roman" w:cs="Times New Roman"/>
          <w:noProof/>
          <w:sz w:val="28"/>
          <w:szCs w:val="28"/>
        </w:rPr>
        <w:t xml:space="preserve"> </w:t>
      </w:r>
      <w:r w:rsidR="00032D32" w:rsidRPr="00B10B3B">
        <w:rPr>
          <w:rFonts w:ascii="Times New Roman" w:eastAsia="Calibri" w:hAnsi="Times New Roman" w:cs="Times New Roman"/>
          <w:noProof/>
          <w:sz w:val="28"/>
          <w:szCs w:val="28"/>
        </w:rPr>
        <w:t xml:space="preserve">С. </w:t>
      </w:r>
      <w:r w:rsidR="00560368" w:rsidRPr="00B10B3B">
        <w:rPr>
          <w:rFonts w:ascii="Times New Roman" w:eastAsia="Calibri" w:hAnsi="Times New Roman" w:cs="Times New Roman"/>
          <w:noProof/>
          <w:sz w:val="28"/>
          <w:szCs w:val="28"/>
        </w:rPr>
        <w:t>Робинс (</w:t>
      </w:r>
      <w:r w:rsidR="00032D32" w:rsidRPr="00B10B3B">
        <w:rPr>
          <w:rFonts w:ascii="Times New Roman" w:hAnsi="Times New Roman" w:cs="Times New Roman"/>
          <w:sz w:val="28"/>
          <w:szCs w:val="28"/>
          <w:lang w:val="en-US"/>
        </w:rPr>
        <w:t>S</w:t>
      </w:r>
      <w:r w:rsidR="00032D32" w:rsidRPr="00B10B3B">
        <w:rPr>
          <w:rFonts w:ascii="Times New Roman" w:hAnsi="Times New Roman" w:cs="Times New Roman"/>
          <w:sz w:val="28"/>
          <w:szCs w:val="28"/>
        </w:rPr>
        <w:t xml:space="preserve">. </w:t>
      </w:r>
      <w:r w:rsidR="00560368" w:rsidRPr="00B10B3B">
        <w:rPr>
          <w:rFonts w:ascii="Times New Roman" w:eastAsia="Calibri" w:hAnsi="Times New Roman" w:cs="Times New Roman"/>
          <w:noProof/>
          <w:sz w:val="28"/>
          <w:szCs w:val="28"/>
        </w:rPr>
        <w:t xml:space="preserve">Robbins) </w:t>
      </w:r>
      <w:r w:rsidR="00D12C2D" w:rsidRPr="00B10B3B">
        <w:rPr>
          <w:rFonts w:ascii="Times New Roman" w:eastAsia="Calibri" w:hAnsi="Times New Roman" w:cs="Times New Roman"/>
          <w:noProof/>
          <w:sz w:val="28"/>
          <w:szCs w:val="28"/>
        </w:rPr>
        <w:t>и др.</w:t>
      </w:r>
      <w:r w:rsidR="00032D32" w:rsidRPr="00B10B3B">
        <w:rPr>
          <w:rFonts w:ascii="Times New Roman" w:eastAsia="Calibri" w:hAnsi="Times New Roman" w:cs="Times New Roman"/>
          <w:noProof/>
          <w:sz w:val="28"/>
          <w:szCs w:val="28"/>
        </w:rPr>
        <w:t>).</w:t>
      </w:r>
      <w:proofErr w:type="gramEnd"/>
    </w:p>
    <w:p w:rsidR="00CC237F" w:rsidRPr="00B10B3B" w:rsidRDefault="00240E67" w:rsidP="00AF15CD">
      <w:pPr>
        <w:spacing w:after="0" w:line="360" w:lineRule="auto"/>
        <w:ind w:firstLine="851"/>
        <w:jc w:val="both"/>
        <w:rPr>
          <w:rFonts w:ascii="Times New Roman" w:eastAsia="Calibri" w:hAnsi="Times New Roman" w:cs="Times New Roman"/>
          <w:noProof/>
          <w:sz w:val="28"/>
          <w:szCs w:val="28"/>
        </w:rPr>
      </w:pPr>
      <w:proofErr w:type="gramStart"/>
      <w:r w:rsidRPr="00B10B3B">
        <w:rPr>
          <w:rFonts w:ascii="Times New Roman" w:eastAsia="Calibri" w:hAnsi="Times New Roman" w:cs="Times New Roman"/>
          <w:noProof/>
          <w:sz w:val="28"/>
          <w:szCs w:val="28"/>
        </w:rPr>
        <w:t>Определение, которое наиболее полно отражает представление отечественных ученых о том, что такое мотивация, предлагает И.А. Зимняя, называя мотивацией совокупность самых различных побудителей (потребности, мотивов, чувств, желаний, интересов и т. д.), стимулирующих человека к совершению какого-либо действия, включенного в определяему</w:t>
      </w:r>
      <w:r w:rsidR="00D769BB" w:rsidRPr="00B10B3B">
        <w:rPr>
          <w:rFonts w:ascii="Times New Roman" w:eastAsia="Calibri" w:hAnsi="Times New Roman" w:cs="Times New Roman"/>
          <w:noProof/>
          <w:sz w:val="28"/>
          <w:szCs w:val="28"/>
        </w:rPr>
        <w:t>ю этой мотивацией деятельность</w:t>
      </w:r>
      <w:r w:rsidR="00322C7E" w:rsidRPr="00B10B3B">
        <w:rPr>
          <w:rFonts w:ascii="Times New Roman" w:eastAsia="Calibri" w:hAnsi="Times New Roman" w:cs="Times New Roman"/>
          <w:noProof/>
          <w:sz w:val="28"/>
          <w:szCs w:val="28"/>
        </w:rPr>
        <w:t xml:space="preserve"> </w:t>
      </w:r>
      <w:r w:rsidR="00322C7E" w:rsidRPr="00B10B3B">
        <w:rPr>
          <w:rFonts w:ascii="Times New Roman" w:hAnsi="Times New Roman" w:cs="Times New Roman"/>
          <w:sz w:val="28"/>
          <w:szCs w:val="28"/>
        </w:rPr>
        <w:t>[Зимняя, 1991: 5].</w:t>
      </w:r>
      <w:proofErr w:type="gramEnd"/>
    </w:p>
    <w:p w:rsidR="00D769BB" w:rsidRPr="00B10B3B" w:rsidRDefault="00E1074A" w:rsidP="00AF15CD">
      <w:pPr>
        <w:spacing w:after="0" w:line="360" w:lineRule="auto"/>
        <w:ind w:firstLine="851"/>
        <w:jc w:val="both"/>
        <w:rPr>
          <w:rFonts w:ascii="Times New Roman" w:eastAsia="Calibri" w:hAnsi="Times New Roman" w:cs="Times New Roman"/>
          <w:noProof/>
          <w:sz w:val="28"/>
          <w:szCs w:val="28"/>
        </w:rPr>
      </w:pPr>
      <w:r w:rsidRPr="00B10B3B">
        <w:rPr>
          <w:rFonts w:ascii="Times New Roman" w:eastAsia="Calibri" w:hAnsi="Times New Roman" w:cs="Times New Roman"/>
          <w:noProof/>
          <w:sz w:val="28"/>
          <w:szCs w:val="28"/>
        </w:rPr>
        <w:t xml:space="preserve">В данном определении фокус сделан на причину возникновения мотивации. Среди зарубежных исследователей широко распространен </w:t>
      </w:r>
      <w:r w:rsidRPr="00B10B3B">
        <w:rPr>
          <w:rFonts w:ascii="Times New Roman" w:eastAsia="Calibri" w:hAnsi="Times New Roman" w:cs="Times New Roman"/>
          <w:noProof/>
          <w:sz w:val="28"/>
          <w:szCs w:val="28"/>
        </w:rPr>
        <w:lastRenderedPageBreak/>
        <w:t xml:space="preserve">подход к определению термина не с точки зрения происхождения мотивации, а с точки зрения </w:t>
      </w:r>
      <w:r w:rsidR="00D12C2D" w:rsidRPr="00B10B3B">
        <w:rPr>
          <w:rFonts w:ascii="Times New Roman" w:eastAsia="Calibri" w:hAnsi="Times New Roman" w:cs="Times New Roman"/>
          <w:noProof/>
          <w:sz w:val="28"/>
          <w:szCs w:val="28"/>
        </w:rPr>
        <w:t xml:space="preserve">следствия этого процесса. Так, С. </w:t>
      </w:r>
      <w:r w:rsidR="00032D32" w:rsidRPr="00B10B3B">
        <w:rPr>
          <w:rFonts w:ascii="Times New Roman" w:eastAsia="Calibri" w:hAnsi="Times New Roman" w:cs="Times New Roman"/>
          <w:noProof/>
          <w:sz w:val="28"/>
          <w:szCs w:val="28"/>
        </w:rPr>
        <w:t xml:space="preserve">Макшейн </w:t>
      </w:r>
      <w:r w:rsidR="005E6BB5" w:rsidRPr="00B10B3B">
        <w:rPr>
          <w:rFonts w:ascii="Times New Roman" w:eastAsia="Calibri" w:hAnsi="Times New Roman" w:cs="Times New Roman"/>
          <w:noProof/>
          <w:sz w:val="28"/>
          <w:szCs w:val="28"/>
        </w:rPr>
        <w:t>и</w:t>
      </w:r>
      <w:r w:rsidRPr="00B10B3B">
        <w:rPr>
          <w:rFonts w:ascii="Times New Roman" w:eastAsia="Calibri" w:hAnsi="Times New Roman" w:cs="Times New Roman"/>
          <w:noProof/>
          <w:sz w:val="28"/>
          <w:szCs w:val="28"/>
        </w:rPr>
        <w:t xml:space="preserve"> </w:t>
      </w:r>
      <w:r w:rsidR="00D12C2D" w:rsidRPr="00B10B3B">
        <w:rPr>
          <w:rFonts w:ascii="Times New Roman" w:eastAsia="Calibri" w:hAnsi="Times New Roman" w:cs="Times New Roman"/>
          <w:noProof/>
          <w:sz w:val="28"/>
          <w:szCs w:val="28"/>
        </w:rPr>
        <w:t>М.Э. вон</w:t>
      </w:r>
      <w:r w:rsidR="00032D32" w:rsidRPr="00B10B3B">
        <w:rPr>
          <w:rFonts w:ascii="Times New Roman" w:eastAsia="Calibri" w:hAnsi="Times New Roman" w:cs="Times New Roman"/>
          <w:noProof/>
          <w:sz w:val="28"/>
          <w:szCs w:val="28"/>
        </w:rPr>
        <w:t xml:space="preserve"> Глиноу</w:t>
      </w:r>
      <w:r w:rsidRPr="00B10B3B">
        <w:rPr>
          <w:rFonts w:ascii="Times New Roman" w:eastAsia="Calibri" w:hAnsi="Times New Roman" w:cs="Times New Roman"/>
          <w:noProof/>
          <w:sz w:val="28"/>
          <w:szCs w:val="28"/>
        </w:rPr>
        <w:t xml:space="preserve"> считают, что мотивация – это некая внутренняя энергия, которая влияет на направление, интенсивность и настойчивость </w:t>
      </w:r>
      <w:r w:rsidR="001E3085" w:rsidRPr="00B10B3B">
        <w:rPr>
          <w:rFonts w:ascii="Times New Roman" w:eastAsia="Calibri" w:hAnsi="Times New Roman" w:cs="Times New Roman"/>
          <w:noProof/>
          <w:sz w:val="28"/>
          <w:szCs w:val="28"/>
        </w:rPr>
        <w:t xml:space="preserve">добровольных </w:t>
      </w:r>
      <w:r w:rsidRPr="00B10B3B">
        <w:rPr>
          <w:rFonts w:ascii="Times New Roman" w:eastAsia="Calibri" w:hAnsi="Times New Roman" w:cs="Times New Roman"/>
          <w:noProof/>
          <w:sz w:val="28"/>
          <w:szCs w:val="28"/>
        </w:rPr>
        <w:t>действий человека</w:t>
      </w:r>
      <w:r w:rsidR="00322C7E" w:rsidRPr="00B10B3B">
        <w:rPr>
          <w:rFonts w:ascii="Times New Roman" w:eastAsia="Calibri" w:hAnsi="Times New Roman" w:cs="Times New Roman"/>
          <w:noProof/>
          <w:sz w:val="28"/>
          <w:szCs w:val="28"/>
        </w:rPr>
        <w:t xml:space="preserve"> [</w:t>
      </w:r>
      <w:proofErr w:type="spellStart"/>
      <w:r w:rsidR="00322C7E" w:rsidRPr="00B10B3B">
        <w:rPr>
          <w:rFonts w:ascii="Times New Roman" w:hAnsi="Times New Roman" w:cs="Times New Roman"/>
          <w:sz w:val="28"/>
          <w:szCs w:val="28"/>
          <w:lang w:val="en-US"/>
        </w:rPr>
        <w:t>McShane</w:t>
      </w:r>
      <w:proofErr w:type="spellEnd"/>
      <w:r w:rsidR="00322C7E" w:rsidRPr="00B10B3B">
        <w:rPr>
          <w:rFonts w:ascii="Times New Roman" w:hAnsi="Times New Roman" w:cs="Times New Roman"/>
          <w:sz w:val="28"/>
          <w:szCs w:val="28"/>
        </w:rPr>
        <w:t xml:space="preserve">, </w:t>
      </w:r>
      <w:r w:rsidR="00322C7E" w:rsidRPr="00B10B3B">
        <w:rPr>
          <w:rFonts w:ascii="Times New Roman" w:hAnsi="Times New Roman" w:cs="Times New Roman"/>
          <w:sz w:val="28"/>
          <w:szCs w:val="28"/>
          <w:lang w:val="en-US"/>
        </w:rPr>
        <w:t>Von</w:t>
      </w:r>
      <w:r w:rsidR="00322C7E" w:rsidRPr="00B10B3B">
        <w:rPr>
          <w:rFonts w:ascii="Times New Roman" w:hAnsi="Times New Roman" w:cs="Times New Roman"/>
          <w:sz w:val="28"/>
          <w:szCs w:val="28"/>
        </w:rPr>
        <w:t xml:space="preserve"> </w:t>
      </w:r>
      <w:proofErr w:type="spellStart"/>
      <w:r w:rsidR="00322C7E" w:rsidRPr="00B10B3B">
        <w:rPr>
          <w:rFonts w:ascii="Times New Roman" w:hAnsi="Times New Roman" w:cs="Times New Roman"/>
          <w:sz w:val="28"/>
          <w:szCs w:val="28"/>
          <w:lang w:val="en-US"/>
        </w:rPr>
        <w:t>Glinow</w:t>
      </w:r>
      <w:proofErr w:type="spellEnd"/>
      <w:r w:rsidR="00322C7E" w:rsidRPr="00B10B3B">
        <w:rPr>
          <w:rFonts w:ascii="Times New Roman" w:hAnsi="Times New Roman" w:cs="Times New Roman"/>
          <w:sz w:val="28"/>
          <w:szCs w:val="28"/>
        </w:rPr>
        <w:t>, 2003</w:t>
      </w:r>
      <w:r w:rsidR="00322C7E" w:rsidRPr="00B10B3B">
        <w:rPr>
          <w:rFonts w:ascii="Times New Roman" w:eastAsia="Calibri" w:hAnsi="Times New Roman" w:cs="Times New Roman"/>
          <w:noProof/>
          <w:sz w:val="28"/>
          <w:szCs w:val="28"/>
        </w:rPr>
        <w:t>].</w:t>
      </w:r>
    </w:p>
    <w:p w:rsidR="001E3085" w:rsidRPr="00B10B3B" w:rsidRDefault="005E6BB5" w:rsidP="00AF15CD">
      <w:pPr>
        <w:spacing w:after="0" w:line="360" w:lineRule="auto"/>
        <w:ind w:firstLine="851"/>
        <w:jc w:val="both"/>
        <w:rPr>
          <w:rFonts w:ascii="Times New Roman" w:eastAsia="Calibri" w:hAnsi="Times New Roman" w:cs="Times New Roman"/>
          <w:noProof/>
          <w:sz w:val="28"/>
          <w:szCs w:val="28"/>
        </w:rPr>
      </w:pPr>
      <w:r w:rsidRPr="00B10B3B">
        <w:rPr>
          <w:rFonts w:ascii="Times New Roman" w:eastAsia="Calibri" w:hAnsi="Times New Roman" w:cs="Times New Roman"/>
          <w:noProof/>
          <w:sz w:val="28"/>
          <w:szCs w:val="28"/>
        </w:rPr>
        <w:t>Подобную мысль</w:t>
      </w:r>
      <w:r w:rsidR="001E3085" w:rsidRPr="00B10B3B">
        <w:rPr>
          <w:rFonts w:ascii="Times New Roman" w:eastAsia="Calibri" w:hAnsi="Times New Roman" w:cs="Times New Roman"/>
          <w:noProof/>
          <w:sz w:val="28"/>
          <w:szCs w:val="28"/>
        </w:rPr>
        <w:t xml:space="preserve"> </w:t>
      </w:r>
      <w:r w:rsidR="004C52E2" w:rsidRPr="00B10B3B">
        <w:rPr>
          <w:rFonts w:ascii="Times New Roman" w:eastAsia="Calibri" w:hAnsi="Times New Roman" w:cs="Times New Roman"/>
          <w:noProof/>
          <w:sz w:val="28"/>
          <w:szCs w:val="28"/>
        </w:rPr>
        <w:t>можно обнаружить в работах</w:t>
      </w:r>
      <w:r w:rsidRPr="00B10B3B">
        <w:rPr>
          <w:rFonts w:ascii="Times New Roman" w:eastAsia="Calibri" w:hAnsi="Times New Roman" w:cs="Times New Roman"/>
          <w:noProof/>
          <w:sz w:val="28"/>
          <w:szCs w:val="28"/>
        </w:rPr>
        <w:t xml:space="preserve"> отечественного исследователя</w:t>
      </w:r>
      <w:r w:rsidR="001E3085" w:rsidRPr="00B10B3B">
        <w:rPr>
          <w:rFonts w:ascii="Times New Roman" w:eastAsia="Calibri" w:hAnsi="Times New Roman" w:cs="Times New Roman"/>
          <w:noProof/>
          <w:sz w:val="28"/>
          <w:szCs w:val="28"/>
        </w:rPr>
        <w:t xml:space="preserve"> </w:t>
      </w:r>
      <w:r w:rsidR="00D12C2D" w:rsidRPr="00B10B3B">
        <w:rPr>
          <w:rFonts w:ascii="Times New Roman" w:eastAsia="Calibri" w:hAnsi="Times New Roman" w:cs="Times New Roman"/>
          <w:noProof/>
          <w:sz w:val="28"/>
          <w:szCs w:val="28"/>
        </w:rPr>
        <w:t>И.</w:t>
      </w:r>
      <w:r w:rsidR="001A1A93" w:rsidRPr="00B10B3B">
        <w:rPr>
          <w:rFonts w:ascii="Times New Roman" w:eastAsia="Calibri" w:hAnsi="Times New Roman" w:cs="Times New Roman"/>
          <w:noProof/>
          <w:sz w:val="28"/>
          <w:szCs w:val="28"/>
        </w:rPr>
        <w:t>А. Джидарьян</w:t>
      </w:r>
      <w:r w:rsidR="00322C7E" w:rsidRPr="00B10B3B">
        <w:rPr>
          <w:rFonts w:ascii="Times New Roman" w:eastAsia="Calibri" w:hAnsi="Times New Roman" w:cs="Times New Roman"/>
          <w:noProof/>
          <w:sz w:val="28"/>
          <w:szCs w:val="28"/>
        </w:rPr>
        <w:t xml:space="preserve">, </w:t>
      </w:r>
      <w:r w:rsidR="004C52E2" w:rsidRPr="00B10B3B">
        <w:rPr>
          <w:rFonts w:ascii="Times New Roman" w:eastAsia="Calibri" w:hAnsi="Times New Roman" w:cs="Times New Roman"/>
          <w:noProof/>
          <w:sz w:val="28"/>
          <w:szCs w:val="28"/>
        </w:rPr>
        <w:t xml:space="preserve">в которых </w:t>
      </w:r>
      <w:r w:rsidR="00182034" w:rsidRPr="00B10B3B">
        <w:rPr>
          <w:rFonts w:ascii="Times New Roman" w:eastAsia="Calibri" w:hAnsi="Times New Roman" w:cs="Times New Roman"/>
          <w:noProof/>
          <w:sz w:val="28"/>
          <w:szCs w:val="28"/>
        </w:rPr>
        <w:t>ученый</w:t>
      </w:r>
      <w:r w:rsidR="004C52E2" w:rsidRPr="00B10B3B">
        <w:rPr>
          <w:rFonts w:ascii="Times New Roman" w:eastAsia="Calibri" w:hAnsi="Times New Roman" w:cs="Times New Roman"/>
          <w:noProof/>
          <w:sz w:val="28"/>
          <w:szCs w:val="28"/>
        </w:rPr>
        <w:t xml:space="preserve"> отмечает,</w:t>
      </w:r>
      <w:r w:rsidR="001E3085" w:rsidRPr="00B10B3B">
        <w:rPr>
          <w:rFonts w:ascii="Times New Roman" w:eastAsia="Calibri" w:hAnsi="Times New Roman" w:cs="Times New Roman"/>
          <w:noProof/>
          <w:sz w:val="28"/>
          <w:szCs w:val="28"/>
        </w:rPr>
        <w:t xml:space="preserve"> что мотивация выступает тем сложным механизмом соотнесения личностью внешних и внутренних факторов поведения, который определяет возникновение, направление, а также способы осуществления конкретных форм деятельности</w:t>
      </w:r>
      <w:r w:rsidR="00322C7E" w:rsidRPr="00B10B3B">
        <w:rPr>
          <w:rFonts w:ascii="Times New Roman" w:eastAsia="Calibri" w:hAnsi="Times New Roman" w:cs="Times New Roman"/>
          <w:noProof/>
          <w:sz w:val="28"/>
          <w:szCs w:val="28"/>
        </w:rPr>
        <w:t xml:space="preserve"> [</w:t>
      </w:r>
      <w:proofErr w:type="spellStart"/>
      <w:r w:rsidR="00322C7E" w:rsidRPr="00B10B3B">
        <w:rPr>
          <w:rFonts w:ascii="Times New Roman" w:hAnsi="Times New Roman" w:cs="Times New Roman"/>
          <w:sz w:val="28"/>
          <w:szCs w:val="28"/>
        </w:rPr>
        <w:t>Джидарьян</w:t>
      </w:r>
      <w:proofErr w:type="spellEnd"/>
      <w:r w:rsidR="00322C7E" w:rsidRPr="00B10B3B">
        <w:rPr>
          <w:rFonts w:ascii="Times New Roman" w:hAnsi="Times New Roman" w:cs="Times New Roman"/>
          <w:sz w:val="28"/>
          <w:szCs w:val="28"/>
        </w:rPr>
        <w:t>, 1974: 148</w:t>
      </w:r>
      <w:r w:rsidR="00322C7E" w:rsidRPr="00B10B3B">
        <w:rPr>
          <w:rFonts w:ascii="Times New Roman" w:eastAsia="Calibri" w:hAnsi="Times New Roman" w:cs="Times New Roman"/>
          <w:noProof/>
          <w:sz w:val="28"/>
          <w:szCs w:val="28"/>
        </w:rPr>
        <w:t>].</w:t>
      </w:r>
    </w:p>
    <w:p w:rsidR="001E3085" w:rsidRPr="00B10B3B" w:rsidRDefault="001E3085" w:rsidP="00AF15CD">
      <w:pPr>
        <w:spacing w:after="0" w:line="360" w:lineRule="auto"/>
        <w:ind w:firstLine="851"/>
        <w:jc w:val="both"/>
        <w:rPr>
          <w:rFonts w:ascii="Times New Roman" w:eastAsia="Calibri" w:hAnsi="Times New Roman" w:cs="Times New Roman"/>
          <w:noProof/>
          <w:sz w:val="28"/>
          <w:szCs w:val="28"/>
        </w:rPr>
      </w:pPr>
      <w:r w:rsidRPr="00B10B3B">
        <w:rPr>
          <w:rFonts w:ascii="Times New Roman" w:eastAsia="Calibri" w:hAnsi="Times New Roman" w:cs="Times New Roman"/>
          <w:noProof/>
          <w:sz w:val="28"/>
          <w:szCs w:val="28"/>
        </w:rPr>
        <w:t xml:space="preserve">Таким образом, можно заключить, что мотивация возникает в результате совокупности потребностей, мотивов, чувств, желаний, интересов и влияет на </w:t>
      </w:r>
      <w:r w:rsidR="00B175E5" w:rsidRPr="00B10B3B">
        <w:rPr>
          <w:rFonts w:ascii="Times New Roman" w:eastAsia="Calibri" w:hAnsi="Times New Roman" w:cs="Times New Roman"/>
          <w:noProof/>
          <w:sz w:val="28"/>
          <w:szCs w:val="28"/>
        </w:rPr>
        <w:t>характер деятельности</w:t>
      </w:r>
      <w:r w:rsidRPr="00B10B3B">
        <w:rPr>
          <w:rFonts w:ascii="Times New Roman" w:eastAsia="Calibri" w:hAnsi="Times New Roman" w:cs="Times New Roman"/>
          <w:noProof/>
          <w:sz w:val="28"/>
          <w:szCs w:val="28"/>
        </w:rPr>
        <w:t xml:space="preserve"> человека.</w:t>
      </w:r>
    </w:p>
    <w:p w:rsidR="00047AAC" w:rsidRPr="00B10B3B" w:rsidRDefault="00047AAC" w:rsidP="00AF15CD">
      <w:pPr>
        <w:spacing w:after="0" w:line="360" w:lineRule="auto"/>
        <w:ind w:firstLine="851"/>
        <w:jc w:val="both"/>
        <w:rPr>
          <w:rFonts w:ascii="Times New Roman" w:eastAsia="Calibri" w:hAnsi="Times New Roman" w:cs="Times New Roman"/>
          <w:noProof/>
          <w:sz w:val="28"/>
          <w:szCs w:val="28"/>
        </w:rPr>
      </w:pPr>
      <w:r w:rsidRPr="00B10B3B">
        <w:rPr>
          <w:rFonts w:ascii="Times New Roman" w:eastAsia="Calibri" w:hAnsi="Times New Roman" w:cs="Times New Roman"/>
          <w:noProof/>
          <w:sz w:val="28"/>
          <w:szCs w:val="28"/>
        </w:rPr>
        <w:t xml:space="preserve">Говоря о влиянии мотивации на поведение человека, </w:t>
      </w:r>
      <w:r w:rsidR="00D12C2D" w:rsidRPr="00B10B3B">
        <w:rPr>
          <w:rFonts w:ascii="Times New Roman" w:eastAsia="Calibri" w:hAnsi="Times New Roman" w:cs="Times New Roman"/>
          <w:noProof/>
          <w:sz w:val="28"/>
          <w:szCs w:val="28"/>
        </w:rPr>
        <w:t>И.</w:t>
      </w:r>
      <w:r w:rsidRPr="00B10B3B">
        <w:rPr>
          <w:rFonts w:ascii="Times New Roman" w:eastAsia="Calibri" w:hAnsi="Times New Roman" w:cs="Times New Roman"/>
          <w:noProof/>
          <w:sz w:val="28"/>
          <w:szCs w:val="28"/>
        </w:rPr>
        <w:t>А. Джидарьян упоминает наличие внешних и внутренних факторов. В этом отношении, важно отметить общепринятое деление мотивации на внешнюю и внутреннюю, исследованное и разработанное</w:t>
      </w:r>
      <w:r w:rsidR="00D50DD2" w:rsidRPr="00B10B3B">
        <w:rPr>
          <w:rFonts w:ascii="Times New Roman" w:eastAsia="Calibri" w:hAnsi="Times New Roman" w:cs="Times New Roman"/>
          <w:noProof/>
          <w:sz w:val="28"/>
          <w:szCs w:val="28"/>
        </w:rPr>
        <w:t xml:space="preserve"> философом</w:t>
      </w:r>
      <w:r w:rsidRPr="00B10B3B">
        <w:rPr>
          <w:rFonts w:ascii="Times New Roman" w:eastAsia="Calibri" w:hAnsi="Times New Roman" w:cs="Times New Roman"/>
          <w:noProof/>
          <w:sz w:val="28"/>
          <w:szCs w:val="28"/>
        </w:rPr>
        <w:t xml:space="preserve"> </w:t>
      </w:r>
      <w:r w:rsidR="00BF7F49" w:rsidRPr="00B10B3B">
        <w:rPr>
          <w:rFonts w:ascii="Times New Roman" w:eastAsia="Calibri" w:hAnsi="Times New Roman" w:cs="Times New Roman"/>
          <w:noProof/>
          <w:sz w:val="28"/>
          <w:szCs w:val="28"/>
        </w:rPr>
        <w:t xml:space="preserve">и психологом </w:t>
      </w:r>
      <w:r w:rsidRPr="00B10B3B">
        <w:rPr>
          <w:rFonts w:ascii="Times New Roman" w:eastAsia="Calibri" w:hAnsi="Times New Roman" w:cs="Times New Roman"/>
          <w:noProof/>
          <w:sz w:val="28"/>
          <w:szCs w:val="28"/>
        </w:rPr>
        <w:t>Э</w:t>
      </w:r>
      <w:r w:rsidR="00ED2A16" w:rsidRPr="00B10B3B">
        <w:rPr>
          <w:rFonts w:ascii="Times New Roman" w:eastAsia="Calibri" w:hAnsi="Times New Roman" w:cs="Times New Roman"/>
          <w:noProof/>
          <w:sz w:val="28"/>
          <w:szCs w:val="28"/>
        </w:rPr>
        <w:t xml:space="preserve">. </w:t>
      </w:r>
      <w:r w:rsidRPr="00B10B3B">
        <w:rPr>
          <w:rFonts w:ascii="Times New Roman" w:eastAsia="Calibri" w:hAnsi="Times New Roman" w:cs="Times New Roman"/>
          <w:noProof/>
          <w:sz w:val="28"/>
          <w:szCs w:val="28"/>
        </w:rPr>
        <w:t>Д</w:t>
      </w:r>
      <w:r w:rsidR="00ED2A16" w:rsidRPr="00B10B3B">
        <w:rPr>
          <w:rFonts w:ascii="Times New Roman" w:eastAsia="Calibri" w:hAnsi="Times New Roman" w:cs="Times New Roman"/>
          <w:noProof/>
          <w:sz w:val="28"/>
          <w:szCs w:val="28"/>
        </w:rPr>
        <w:t>е</w:t>
      </w:r>
      <w:r w:rsidRPr="00B10B3B">
        <w:rPr>
          <w:rFonts w:ascii="Times New Roman" w:eastAsia="Calibri" w:hAnsi="Times New Roman" w:cs="Times New Roman"/>
          <w:noProof/>
          <w:sz w:val="28"/>
          <w:szCs w:val="28"/>
        </w:rPr>
        <w:t>си</w:t>
      </w:r>
      <w:r w:rsidR="001A1A93" w:rsidRPr="00B10B3B">
        <w:rPr>
          <w:rFonts w:ascii="Times New Roman" w:eastAsia="Calibri" w:hAnsi="Times New Roman" w:cs="Times New Roman"/>
          <w:noProof/>
          <w:sz w:val="28"/>
          <w:szCs w:val="28"/>
        </w:rPr>
        <w:t>.</w:t>
      </w:r>
    </w:p>
    <w:p w:rsidR="00D50DD2" w:rsidRPr="00B10B3B" w:rsidRDefault="00D50DD2" w:rsidP="00AF15CD">
      <w:pPr>
        <w:spacing w:after="0" w:line="360" w:lineRule="auto"/>
        <w:ind w:firstLine="851"/>
        <w:jc w:val="both"/>
        <w:rPr>
          <w:rFonts w:ascii="Times New Roman" w:eastAsia="Calibri" w:hAnsi="Times New Roman" w:cs="Times New Roman"/>
          <w:noProof/>
          <w:sz w:val="28"/>
          <w:szCs w:val="28"/>
        </w:rPr>
      </w:pPr>
      <w:r w:rsidRPr="00B10B3B">
        <w:rPr>
          <w:rFonts w:ascii="Times New Roman" w:eastAsia="Calibri" w:hAnsi="Times New Roman" w:cs="Times New Roman"/>
          <w:bCs/>
          <w:noProof/>
          <w:sz w:val="28"/>
          <w:szCs w:val="28"/>
        </w:rPr>
        <w:t>Внутренняя (intrinsic) мотивация</w:t>
      </w:r>
      <w:r w:rsidRPr="00B10B3B">
        <w:rPr>
          <w:rFonts w:ascii="Times New Roman" w:eastAsia="Calibri" w:hAnsi="Times New Roman" w:cs="Times New Roman"/>
          <w:noProof/>
          <w:sz w:val="28"/>
          <w:szCs w:val="28"/>
        </w:rPr>
        <w:t>, по Э</w:t>
      </w:r>
      <w:r w:rsidR="00ED2A16" w:rsidRPr="00B10B3B">
        <w:rPr>
          <w:rFonts w:ascii="Times New Roman" w:eastAsia="Calibri" w:hAnsi="Times New Roman" w:cs="Times New Roman"/>
          <w:noProof/>
          <w:sz w:val="28"/>
          <w:szCs w:val="28"/>
        </w:rPr>
        <w:t>.</w:t>
      </w:r>
      <w:r w:rsidRPr="00B10B3B">
        <w:rPr>
          <w:rFonts w:ascii="Times New Roman" w:eastAsia="Calibri" w:hAnsi="Times New Roman" w:cs="Times New Roman"/>
          <w:noProof/>
          <w:sz w:val="28"/>
          <w:szCs w:val="28"/>
        </w:rPr>
        <w:t xml:space="preserve"> Деси, – это стремление совершать деятельность ради нее самой, ради награды, которая содержится в самой этой деятельности. Наградой является «момент переживания чего-то большего, чем обыденное существование»</w:t>
      </w:r>
      <w:r w:rsidR="00322C7E" w:rsidRPr="00B10B3B">
        <w:rPr>
          <w:rFonts w:ascii="Times New Roman" w:eastAsia="Calibri" w:hAnsi="Times New Roman" w:cs="Times New Roman"/>
          <w:noProof/>
          <w:sz w:val="28"/>
          <w:szCs w:val="28"/>
        </w:rPr>
        <w:t xml:space="preserve"> [</w:t>
      </w:r>
      <w:proofErr w:type="spellStart"/>
      <w:r w:rsidR="00322C7E" w:rsidRPr="00B10B3B">
        <w:rPr>
          <w:rFonts w:ascii="Times New Roman" w:hAnsi="Times New Roman" w:cs="Times New Roman"/>
          <w:sz w:val="28"/>
          <w:szCs w:val="28"/>
          <w:lang w:val="en-US"/>
        </w:rPr>
        <w:t>Deci</w:t>
      </w:r>
      <w:proofErr w:type="spellEnd"/>
      <w:r w:rsidR="00322C7E" w:rsidRPr="00B10B3B">
        <w:rPr>
          <w:rFonts w:ascii="Times New Roman" w:hAnsi="Times New Roman" w:cs="Times New Roman"/>
          <w:sz w:val="28"/>
          <w:szCs w:val="28"/>
        </w:rPr>
        <w:t>, 1971: 105-115</w:t>
      </w:r>
      <w:r w:rsidR="00322C7E" w:rsidRPr="00B10B3B">
        <w:rPr>
          <w:rFonts w:ascii="Times New Roman" w:eastAsia="Calibri" w:hAnsi="Times New Roman" w:cs="Times New Roman"/>
          <w:noProof/>
          <w:sz w:val="28"/>
          <w:szCs w:val="28"/>
        </w:rPr>
        <w:t>].</w:t>
      </w:r>
    </w:p>
    <w:p w:rsidR="00D50DD2" w:rsidRPr="00B10B3B" w:rsidRDefault="00D50DD2" w:rsidP="00AF15CD">
      <w:pPr>
        <w:spacing w:after="0" w:line="360" w:lineRule="auto"/>
        <w:ind w:firstLine="851"/>
        <w:jc w:val="both"/>
        <w:rPr>
          <w:rFonts w:ascii="Times New Roman" w:eastAsia="Calibri" w:hAnsi="Times New Roman" w:cs="Times New Roman"/>
          <w:noProof/>
          <w:sz w:val="28"/>
          <w:szCs w:val="28"/>
        </w:rPr>
      </w:pPr>
      <w:r w:rsidRPr="00B10B3B">
        <w:rPr>
          <w:rFonts w:ascii="Times New Roman" w:eastAsia="Calibri" w:hAnsi="Times New Roman" w:cs="Times New Roman"/>
          <w:noProof/>
          <w:sz w:val="28"/>
          <w:szCs w:val="28"/>
        </w:rPr>
        <w:t>Внешняя (extrinsic) мотивация – это регуляция деятельност</w:t>
      </w:r>
      <w:r w:rsidR="00BF7F49" w:rsidRPr="00B10B3B">
        <w:rPr>
          <w:rFonts w:ascii="Times New Roman" w:eastAsia="Calibri" w:hAnsi="Times New Roman" w:cs="Times New Roman"/>
          <w:noProof/>
          <w:sz w:val="28"/>
          <w:szCs w:val="28"/>
        </w:rPr>
        <w:t>и</w:t>
      </w:r>
      <w:r w:rsidRPr="00B10B3B">
        <w:rPr>
          <w:rFonts w:ascii="Times New Roman" w:eastAsia="Calibri" w:hAnsi="Times New Roman" w:cs="Times New Roman"/>
          <w:noProof/>
          <w:sz w:val="28"/>
          <w:szCs w:val="28"/>
        </w:rPr>
        <w:t xml:space="preserve"> </w:t>
      </w:r>
      <w:r w:rsidR="00BF7F49" w:rsidRPr="00B10B3B">
        <w:rPr>
          <w:rFonts w:ascii="Times New Roman" w:eastAsia="Calibri" w:hAnsi="Times New Roman" w:cs="Times New Roman"/>
          <w:noProof/>
          <w:sz w:val="28"/>
          <w:szCs w:val="28"/>
        </w:rPr>
        <w:t>человека</w:t>
      </w:r>
      <w:r w:rsidRPr="00B10B3B">
        <w:rPr>
          <w:rFonts w:ascii="Times New Roman" w:eastAsia="Calibri" w:hAnsi="Times New Roman" w:cs="Times New Roman"/>
          <w:noProof/>
          <w:sz w:val="28"/>
          <w:szCs w:val="28"/>
        </w:rPr>
        <w:t xml:space="preserve">, включающая, прежде всего, </w:t>
      </w:r>
      <w:r w:rsidR="00BF7F49" w:rsidRPr="00B10B3B">
        <w:rPr>
          <w:rFonts w:ascii="Times New Roman" w:eastAsia="Calibri" w:hAnsi="Times New Roman" w:cs="Times New Roman"/>
          <w:noProof/>
          <w:sz w:val="28"/>
          <w:szCs w:val="28"/>
        </w:rPr>
        <w:t>вознаграждение</w:t>
      </w:r>
      <w:r w:rsidRPr="00B10B3B">
        <w:rPr>
          <w:rFonts w:ascii="Times New Roman" w:eastAsia="Calibri" w:hAnsi="Times New Roman" w:cs="Times New Roman"/>
          <w:noProof/>
          <w:sz w:val="28"/>
          <w:szCs w:val="28"/>
        </w:rPr>
        <w:t xml:space="preserve"> и бонусы. Эксперименты</w:t>
      </w:r>
      <w:r w:rsidR="00BF7F49" w:rsidRPr="00B10B3B">
        <w:rPr>
          <w:rFonts w:ascii="Times New Roman" w:eastAsia="Calibri" w:hAnsi="Times New Roman" w:cs="Times New Roman"/>
          <w:noProof/>
          <w:sz w:val="28"/>
          <w:szCs w:val="28"/>
        </w:rPr>
        <w:t>, проведенные</w:t>
      </w:r>
      <w:r w:rsidRPr="00B10B3B">
        <w:rPr>
          <w:rFonts w:ascii="Times New Roman" w:eastAsia="Calibri" w:hAnsi="Times New Roman" w:cs="Times New Roman"/>
          <w:noProof/>
          <w:sz w:val="28"/>
          <w:szCs w:val="28"/>
        </w:rPr>
        <w:t xml:space="preserve"> </w:t>
      </w:r>
      <w:r w:rsidR="00BF7F49" w:rsidRPr="00B10B3B">
        <w:rPr>
          <w:rFonts w:ascii="Times New Roman" w:eastAsia="Calibri" w:hAnsi="Times New Roman" w:cs="Times New Roman"/>
          <w:noProof/>
          <w:sz w:val="28"/>
          <w:szCs w:val="28"/>
        </w:rPr>
        <w:t>Д</w:t>
      </w:r>
      <w:r w:rsidR="00F4239E" w:rsidRPr="00B10B3B">
        <w:rPr>
          <w:rFonts w:ascii="Times New Roman" w:eastAsia="Calibri" w:hAnsi="Times New Roman" w:cs="Times New Roman"/>
          <w:noProof/>
          <w:sz w:val="28"/>
          <w:szCs w:val="28"/>
        </w:rPr>
        <w:t>е</w:t>
      </w:r>
      <w:r w:rsidR="00BF7F49" w:rsidRPr="00B10B3B">
        <w:rPr>
          <w:rFonts w:ascii="Times New Roman" w:eastAsia="Calibri" w:hAnsi="Times New Roman" w:cs="Times New Roman"/>
          <w:noProof/>
          <w:sz w:val="28"/>
          <w:szCs w:val="28"/>
        </w:rPr>
        <w:t xml:space="preserve">си в ходе исследования, </w:t>
      </w:r>
      <w:r w:rsidRPr="00B10B3B">
        <w:rPr>
          <w:rFonts w:ascii="Times New Roman" w:eastAsia="Calibri" w:hAnsi="Times New Roman" w:cs="Times New Roman"/>
          <w:noProof/>
          <w:sz w:val="28"/>
          <w:szCs w:val="28"/>
        </w:rPr>
        <w:t xml:space="preserve">показали, что когда испытуемым начинают платить за работу над интересными головоломками, они теряют желание их разгадывать. Награды могут быть использованы как способ выразить признание, одобрение и уважение к усилиям, но чем больше они используются как мотиваторы, например как схема бонусов, тем более </w:t>
      </w:r>
      <w:r w:rsidRPr="00B10B3B">
        <w:rPr>
          <w:rFonts w:ascii="Times New Roman" w:eastAsia="Calibri" w:hAnsi="Times New Roman" w:cs="Times New Roman"/>
          <w:noProof/>
          <w:sz w:val="28"/>
          <w:szCs w:val="28"/>
        </w:rPr>
        <w:lastRenderedPageBreak/>
        <w:t xml:space="preserve">вероятно, что </w:t>
      </w:r>
      <w:r w:rsidR="00432F67" w:rsidRPr="00B10B3B">
        <w:rPr>
          <w:rFonts w:ascii="Times New Roman" w:eastAsia="Calibri" w:hAnsi="Times New Roman" w:cs="Times New Roman"/>
          <w:noProof/>
          <w:sz w:val="28"/>
          <w:szCs w:val="28"/>
        </w:rPr>
        <w:t>они не будут способствовать возникновению мотивации</w:t>
      </w:r>
      <w:r w:rsidR="00322C7E" w:rsidRPr="00B10B3B">
        <w:rPr>
          <w:rFonts w:ascii="Times New Roman" w:eastAsia="Calibri" w:hAnsi="Times New Roman" w:cs="Times New Roman"/>
          <w:noProof/>
          <w:sz w:val="28"/>
          <w:szCs w:val="28"/>
        </w:rPr>
        <w:t xml:space="preserve"> [</w:t>
      </w:r>
      <w:proofErr w:type="spellStart"/>
      <w:r w:rsidR="00322C7E" w:rsidRPr="00B10B3B">
        <w:rPr>
          <w:rFonts w:ascii="Times New Roman" w:hAnsi="Times New Roman" w:cs="Times New Roman"/>
          <w:sz w:val="28"/>
          <w:szCs w:val="28"/>
          <w:lang w:val="en-US"/>
        </w:rPr>
        <w:t>Deci</w:t>
      </w:r>
      <w:proofErr w:type="spellEnd"/>
      <w:r w:rsidR="00322C7E" w:rsidRPr="00B10B3B">
        <w:rPr>
          <w:rFonts w:ascii="Times New Roman" w:hAnsi="Times New Roman" w:cs="Times New Roman"/>
          <w:sz w:val="28"/>
          <w:szCs w:val="28"/>
        </w:rPr>
        <w:t>, 1971: 107-109</w:t>
      </w:r>
      <w:r w:rsidR="00322C7E" w:rsidRPr="00B10B3B">
        <w:rPr>
          <w:rFonts w:ascii="Times New Roman" w:eastAsia="Calibri" w:hAnsi="Times New Roman" w:cs="Times New Roman"/>
          <w:noProof/>
          <w:sz w:val="28"/>
          <w:szCs w:val="28"/>
        </w:rPr>
        <w:t>].</w:t>
      </w:r>
    </w:p>
    <w:p w:rsidR="005E6BB5" w:rsidRPr="00B10B3B" w:rsidRDefault="00B218D0" w:rsidP="00AF15CD">
      <w:pPr>
        <w:spacing w:after="0" w:line="360" w:lineRule="auto"/>
        <w:ind w:firstLine="851"/>
        <w:jc w:val="both"/>
        <w:rPr>
          <w:rFonts w:ascii="Times New Roman" w:eastAsia="Calibri" w:hAnsi="Times New Roman" w:cs="Times New Roman"/>
          <w:noProof/>
          <w:sz w:val="28"/>
          <w:szCs w:val="28"/>
        </w:rPr>
      </w:pPr>
      <w:proofErr w:type="gramStart"/>
      <w:r w:rsidRPr="00B10B3B">
        <w:rPr>
          <w:rFonts w:ascii="Times New Roman" w:eastAsia="Calibri" w:hAnsi="Times New Roman" w:cs="Times New Roman"/>
          <w:noProof/>
          <w:sz w:val="28"/>
          <w:szCs w:val="28"/>
        </w:rPr>
        <w:t>По мнению И.</w:t>
      </w:r>
      <w:r w:rsidR="00117F3E" w:rsidRPr="00B10B3B">
        <w:rPr>
          <w:rFonts w:ascii="Times New Roman" w:eastAsia="Calibri" w:hAnsi="Times New Roman" w:cs="Times New Roman"/>
          <w:noProof/>
          <w:sz w:val="28"/>
          <w:szCs w:val="28"/>
        </w:rPr>
        <w:t xml:space="preserve">А. Зимней, учебная деятельность мотивируется прежде всего внутренним мотивом, когда познавательная потребность «встречается» с предметом деятельности — выработкой обобщенного способа действия — и «опредмечивается» в нем. </w:t>
      </w:r>
      <w:r w:rsidR="005E6BB5" w:rsidRPr="00B10B3B">
        <w:rPr>
          <w:rFonts w:ascii="Times New Roman" w:eastAsia="Calibri" w:hAnsi="Times New Roman" w:cs="Times New Roman"/>
          <w:noProof/>
          <w:sz w:val="28"/>
          <w:szCs w:val="28"/>
        </w:rPr>
        <w:t>При этом, ученый отмечает, что деятельность</w:t>
      </w:r>
      <w:r w:rsidR="00117F3E" w:rsidRPr="00B10B3B">
        <w:rPr>
          <w:rFonts w:ascii="Times New Roman" w:eastAsia="Calibri" w:hAnsi="Times New Roman" w:cs="Times New Roman"/>
          <w:noProof/>
          <w:sz w:val="28"/>
          <w:szCs w:val="28"/>
        </w:rPr>
        <w:t xml:space="preserve"> может побуждаться и самыми разными внешними мотивами — самоутверждения, престижности, долга, необходимости, достижения и др.</w:t>
      </w:r>
      <w:r w:rsidR="00322C7E" w:rsidRPr="00B10B3B">
        <w:rPr>
          <w:rFonts w:ascii="Times New Roman" w:eastAsia="Calibri" w:hAnsi="Times New Roman" w:cs="Times New Roman"/>
          <w:noProof/>
          <w:sz w:val="28"/>
          <w:szCs w:val="28"/>
        </w:rPr>
        <w:t xml:space="preserve"> </w:t>
      </w:r>
      <w:r w:rsidR="00322C7E" w:rsidRPr="00B10B3B">
        <w:rPr>
          <w:rFonts w:ascii="Times New Roman" w:hAnsi="Times New Roman" w:cs="Times New Roman"/>
          <w:sz w:val="28"/>
          <w:szCs w:val="28"/>
        </w:rPr>
        <w:t>[Зимняя, 1991: 101].</w:t>
      </w:r>
      <w:proofErr w:type="gramEnd"/>
    </w:p>
    <w:p w:rsidR="00B653E4" w:rsidRPr="00B10B3B" w:rsidRDefault="00B218D0" w:rsidP="00AF15CD">
      <w:pPr>
        <w:spacing w:after="0" w:line="360" w:lineRule="auto"/>
        <w:ind w:firstLine="851"/>
        <w:jc w:val="both"/>
        <w:rPr>
          <w:rFonts w:ascii="Times New Roman" w:eastAsia="Calibri" w:hAnsi="Times New Roman" w:cs="Times New Roman"/>
          <w:noProof/>
          <w:sz w:val="28"/>
          <w:szCs w:val="28"/>
        </w:rPr>
      </w:pPr>
      <w:r w:rsidRPr="00B10B3B">
        <w:rPr>
          <w:rFonts w:ascii="Times New Roman" w:hAnsi="Times New Roman" w:cs="Times New Roman"/>
          <w:sz w:val="28"/>
          <w:szCs w:val="28"/>
        </w:rPr>
        <w:t>Ю.</w:t>
      </w:r>
      <w:r w:rsidR="00B653E4" w:rsidRPr="00B10B3B">
        <w:rPr>
          <w:rFonts w:ascii="Times New Roman" w:hAnsi="Times New Roman" w:cs="Times New Roman"/>
          <w:sz w:val="28"/>
          <w:szCs w:val="28"/>
        </w:rPr>
        <w:t xml:space="preserve">М. Орлов, исследовавший </w:t>
      </w:r>
      <w:r w:rsidR="00B653E4" w:rsidRPr="00B10B3B">
        <w:rPr>
          <w:rFonts w:ascii="Times New Roman" w:eastAsia="Calibri" w:hAnsi="Times New Roman" w:cs="Times New Roman"/>
          <w:noProof/>
          <w:sz w:val="28"/>
          <w:szCs w:val="28"/>
        </w:rPr>
        <w:t xml:space="preserve">учебную деятельность студентов, пришел к выводу, что среди внешних потребностей большое влияние на эффективность учебной деятельности оказывала потребность в достижении, под которой понимается «стремление человека к улучшению результатов своей деятельности». </w:t>
      </w:r>
      <w:r w:rsidR="00117F3E" w:rsidRPr="00B10B3B">
        <w:rPr>
          <w:rFonts w:ascii="Times New Roman" w:eastAsia="Calibri" w:hAnsi="Times New Roman" w:cs="Times New Roman"/>
          <w:noProof/>
          <w:sz w:val="28"/>
          <w:szCs w:val="28"/>
        </w:rPr>
        <w:t>Удовлетворенность человека учением в значительной мере зависит от степени удо</w:t>
      </w:r>
      <w:r w:rsidR="005A36DF" w:rsidRPr="00B10B3B">
        <w:rPr>
          <w:rFonts w:ascii="Times New Roman" w:eastAsia="Calibri" w:hAnsi="Times New Roman" w:cs="Times New Roman"/>
          <w:noProof/>
          <w:sz w:val="28"/>
          <w:szCs w:val="28"/>
        </w:rPr>
        <w:t>влетворенности этой потребности</w:t>
      </w:r>
      <w:r w:rsidR="00B653E4" w:rsidRPr="00B10B3B">
        <w:rPr>
          <w:rFonts w:ascii="Times New Roman" w:eastAsia="Calibri" w:hAnsi="Times New Roman" w:cs="Times New Roman"/>
          <w:noProof/>
          <w:sz w:val="28"/>
          <w:szCs w:val="28"/>
        </w:rPr>
        <w:t>. При этом, как показывают исследования, «наибольшее влияние на академические успехи оказывает познавательная потребность в сочетании с высокой потребностью в достижениях»</w:t>
      </w:r>
      <w:r w:rsidR="00322C7E" w:rsidRPr="00B10B3B">
        <w:rPr>
          <w:rFonts w:ascii="Times New Roman" w:eastAsia="Calibri" w:hAnsi="Times New Roman" w:cs="Times New Roman"/>
          <w:noProof/>
          <w:sz w:val="28"/>
          <w:szCs w:val="28"/>
        </w:rPr>
        <w:t xml:space="preserve"> [</w:t>
      </w:r>
      <w:r w:rsidR="00322C7E" w:rsidRPr="00B10B3B">
        <w:rPr>
          <w:rFonts w:ascii="Times New Roman" w:hAnsi="Times New Roman" w:cs="Times New Roman"/>
          <w:sz w:val="28"/>
          <w:szCs w:val="28"/>
        </w:rPr>
        <w:t>Орлов, 1984</w:t>
      </w:r>
      <w:r w:rsidR="00322C7E" w:rsidRPr="00B10B3B">
        <w:rPr>
          <w:rFonts w:ascii="Times New Roman" w:eastAsia="Calibri" w:hAnsi="Times New Roman" w:cs="Times New Roman"/>
          <w:noProof/>
          <w:sz w:val="28"/>
          <w:szCs w:val="28"/>
        </w:rPr>
        <w:t>].</w:t>
      </w:r>
    </w:p>
    <w:p w:rsidR="00C65D17" w:rsidRPr="00B10B3B" w:rsidRDefault="00C65D17" w:rsidP="00AF15CD">
      <w:pPr>
        <w:spacing w:after="0" w:line="360" w:lineRule="auto"/>
        <w:ind w:firstLine="851"/>
        <w:jc w:val="both"/>
        <w:rPr>
          <w:rFonts w:ascii="Times New Roman" w:eastAsia="Calibri" w:hAnsi="Times New Roman" w:cs="Times New Roman"/>
          <w:noProof/>
          <w:sz w:val="28"/>
          <w:szCs w:val="28"/>
        </w:rPr>
      </w:pPr>
      <w:r w:rsidRPr="00B10B3B">
        <w:rPr>
          <w:rFonts w:ascii="Times New Roman" w:eastAsia="Calibri" w:hAnsi="Times New Roman" w:cs="Times New Roman"/>
          <w:noProof/>
          <w:sz w:val="28"/>
          <w:szCs w:val="28"/>
        </w:rPr>
        <w:t xml:space="preserve">Поскольку познавательная </w:t>
      </w:r>
      <w:r w:rsidR="000927EA" w:rsidRPr="00B10B3B">
        <w:rPr>
          <w:rFonts w:ascii="Times New Roman" w:eastAsia="Calibri" w:hAnsi="Times New Roman" w:cs="Times New Roman"/>
          <w:noProof/>
          <w:sz w:val="28"/>
          <w:szCs w:val="28"/>
        </w:rPr>
        <w:t>потребность является ключевой в процессе формирования учебной мотивации, стоит обратиться к работам од</w:t>
      </w:r>
      <w:r w:rsidR="00336615" w:rsidRPr="00B10B3B">
        <w:rPr>
          <w:rFonts w:ascii="Times New Roman" w:eastAsia="Calibri" w:hAnsi="Times New Roman" w:cs="Times New Roman"/>
          <w:noProof/>
          <w:sz w:val="28"/>
          <w:szCs w:val="28"/>
        </w:rPr>
        <w:t>н</w:t>
      </w:r>
      <w:r w:rsidR="000927EA" w:rsidRPr="00B10B3B">
        <w:rPr>
          <w:rFonts w:ascii="Times New Roman" w:eastAsia="Calibri" w:hAnsi="Times New Roman" w:cs="Times New Roman"/>
          <w:noProof/>
          <w:sz w:val="28"/>
          <w:szCs w:val="28"/>
        </w:rPr>
        <w:t>ого</w:t>
      </w:r>
      <w:r w:rsidR="00336615" w:rsidRPr="00B10B3B">
        <w:rPr>
          <w:rFonts w:ascii="Times New Roman" w:eastAsia="Calibri" w:hAnsi="Times New Roman" w:cs="Times New Roman"/>
          <w:noProof/>
          <w:sz w:val="28"/>
          <w:szCs w:val="28"/>
        </w:rPr>
        <w:t xml:space="preserve"> из</w:t>
      </w:r>
      <w:bookmarkStart w:id="1" w:name="$p100"/>
      <w:bookmarkEnd w:id="1"/>
      <w:r w:rsidR="00336615" w:rsidRPr="00B10B3B">
        <w:rPr>
          <w:rFonts w:ascii="Times New Roman" w:eastAsia="Calibri" w:hAnsi="Times New Roman" w:cs="Times New Roman"/>
          <w:noProof/>
          <w:sz w:val="28"/>
          <w:szCs w:val="28"/>
        </w:rPr>
        <w:t xml:space="preserve"> ведущих исследователей учебной мотивации в области обучения иностранным языкам А.К. Марков</w:t>
      </w:r>
      <w:r w:rsidR="000927EA" w:rsidRPr="00B10B3B">
        <w:rPr>
          <w:rFonts w:ascii="Times New Roman" w:eastAsia="Calibri" w:hAnsi="Times New Roman" w:cs="Times New Roman"/>
          <w:noProof/>
          <w:sz w:val="28"/>
          <w:szCs w:val="28"/>
        </w:rPr>
        <w:t>ой. Исследователь</w:t>
      </w:r>
      <w:r w:rsidR="00336615" w:rsidRPr="00B10B3B">
        <w:rPr>
          <w:rFonts w:ascii="Times New Roman" w:eastAsia="Calibri" w:hAnsi="Times New Roman" w:cs="Times New Roman"/>
          <w:noProof/>
          <w:sz w:val="28"/>
          <w:szCs w:val="28"/>
        </w:rPr>
        <w:t xml:space="preserve"> </w:t>
      </w:r>
      <w:r w:rsidR="000927EA" w:rsidRPr="00B10B3B">
        <w:rPr>
          <w:rFonts w:ascii="Times New Roman" w:eastAsia="Calibri" w:hAnsi="Times New Roman" w:cs="Times New Roman"/>
          <w:noProof/>
          <w:sz w:val="28"/>
          <w:szCs w:val="28"/>
        </w:rPr>
        <w:t>выделяет ряд</w:t>
      </w:r>
      <w:r w:rsidRPr="00B10B3B">
        <w:rPr>
          <w:rFonts w:ascii="Times New Roman" w:eastAsia="Calibri" w:hAnsi="Times New Roman" w:cs="Times New Roman"/>
          <w:noProof/>
          <w:sz w:val="28"/>
          <w:szCs w:val="28"/>
        </w:rPr>
        <w:t xml:space="preserve"> факторов, способствующих </w:t>
      </w:r>
      <w:r w:rsidR="00336615" w:rsidRPr="00B10B3B">
        <w:rPr>
          <w:rFonts w:ascii="Times New Roman" w:eastAsia="Calibri" w:hAnsi="Times New Roman" w:cs="Times New Roman"/>
          <w:noProof/>
          <w:sz w:val="28"/>
          <w:szCs w:val="28"/>
        </w:rPr>
        <w:t>формировани</w:t>
      </w:r>
      <w:r w:rsidRPr="00B10B3B">
        <w:rPr>
          <w:rFonts w:ascii="Times New Roman" w:eastAsia="Calibri" w:hAnsi="Times New Roman" w:cs="Times New Roman"/>
          <w:noProof/>
          <w:sz w:val="28"/>
          <w:szCs w:val="28"/>
        </w:rPr>
        <w:t>ю</w:t>
      </w:r>
      <w:r w:rsidR="00336615" w:rsidRPr="00B10B3B">
        <w:rPr>
          <w:rFonts w:ascii="Times New Roman" w:eastAsia="Calibri" w:hAnsi="Times New Roman" w:cs="Times New Roman"/>
          <w:noProof/>
          <w:sz w:val="28"/>
          <w:szCs w:val="28"/>
        </w:rPr>
        <w:t xml:space="preserve"> познавательных мотивов</w:t>
      </w:r>
      <w:r w:rsidRPr="00B10B3B">
        <w:rPr>
          <w:rFonts w:ascii="Times New Roman" w:eastAsia="Calibri" w:hAnsi="Times New Roman" w:cs="Times New Roman"/>
          <w:noProof/>
          <w:sz w:val="28"/>
          <w:szCs w:val="28"/>
        </w:rPr>
        <w:t>, как-то</w:t>
      </w:r>
      <w:r w:rsidR="00336615" w:rsidRPr="00B10B3B">
        <w:rPr>
          <w:rFonts w:ascii="Times New Roman" w:eastAsia="Calibri" w:hAnsi="Times New Roman" w:cs="Times New Roman"/>
          <w:noProof/>
          <w:sz w:val="28"/>
          <w:szCs w:val="28"/>
        </w:rPr>
        <w:t xml:space="preserve">: </w:t>
      </w:r>
    </w:p>
    <w:p w:rsidR="00C65D17" w:rsidRPr="00B10B3B" w:rsidRDefault="00336615" w:rsidP="00945C4D">
      <w:pPr>
        <w:pStyle w:val="a3"/>
        <w:numPr>
          <w:ilvl w:val="0"/>
          <w:numId w:val="16"/>
        </w:numPr>
        <w:spacing w:after="0" w:line="360" w:lineRule="auto"/>
        <w:ind w:left="0" w:firstLine="851"/>
        <w:contextualSpacing w:val="0"/>
        <w:jc w:val="both"/>
        <w:rPr>
          <w:rFonts w:ascii="Times New Roman" w:eastAsia="Calibri" w:hAnsi="Times New Roman" w:cs="Times New Roman"/>
          <w:noProof/>
          <w:sz w:val="28"/>
          <w:szCs w:val="28"/>
        </w:rPr>
      </w:pPr>
      <w:r w:rsidRPr="00B10B3B">
        <w:rPr>
          <w:rFonts w:ascii="Times New Roman" w:eastAsia="Calibri" w:hAnsi="Times New Roman" w:cs="Times New Roman"/>
          <w:noProof/>
          <w:sz w:val="28"/>
          <w:szCs w:val="28"/>
        </w:rPr>
        <w:t>обновление содержания и у</w:t>
      </w:r>
      <w:r w:rsidR="00C65D17" w:rsidRPr="00B10B3B">
        <w:rPr>
          <w:rFonts w:ascii="Times New Roman" w:eastAsia="Calibri" w:hAnsi="Times New Roman" w:cs="Times New Roman"/>
          <w:noProof/>
          <w:sz w:val="28"/>
          <w:szCs w:val="28"/>
        </w:rPr>
        <w:t>крепление межпредметных связей;</w:t>
      </w:r>
    </w:p>
    <w:p w:rsidR="003A0F52" w:rsidRPr="00B10B3B" w:rsidRDefault="00336615" w:rsidP="00945C4D">
      <w:pPr>
        <w:pStyle w:val="a3"/>
        <w:numPr>
          <w:ilvl w:val="0"/>
          <w:numId w:val="16"/>
        </w:numPr>
        <w:spacing w:after="0" w:line="360" w:lineRule="auto"/>
        <w:ind w:left="0" w:firstLine="851"/>
        <w:contextualSpacing w:val="0"/>
        <w:jc w:val="both"/>
        <w:rPr>
          <w:rFonts w:ascii="Times New Roman" w:eastAsia="Calibri" w:hAnsi="Times New Roman" w:cs="Times New Roman"/>
          <w:noProof/>
          <w:sz w:val="28"/>
          <w:szCs w:val="28"/>
        </w:rPr>
      </w:pPr>
      <w:r w:rsidRPr="00B10B3B">
        <w:rPr>
          <w:rFonts w:ascii="Times New Roman" w:eastAsia="Calibri" w:hAnsi="Times New Roman" w:cs="Times New Roman"/>
          <w:noProof/>
          <w:sz w:val="28"/>
          <w:szCs w:val="28"/>
        </w:rPr>
        <w:t>совершенствование методов обучения, прежде всего проблемно-</w:t>
      </w:r>
    </w:p>
    <w:p w:rsidR="00C65D17" w:rsidRPr="00B10B3B" w:rsidRDefault="00336615" w:rsidP="003A0F52">
      <w:pPr>
        <w:pStyle w:val="a3"/>
        <w:spacing w:after="0" w:line="360" w:lineRule="auto"/>
        <w:ind w:left="851"/>
        <w:contextualSpacing w:val="0"/>
        <w:jc w:val="both"/>
        <w:rPr>
          <w:rFonts w:ascii="Times New Roman" w:eastAsia="Calibri" w:hAnsi="Times New Roman" w:cs="Times New Roman"/>
          <w:noProof/>
          <w:sz w:val="28"/>
          <w:szCs w:val="28"/>
        </w:rPr>
      </w:pPr>
      <w:r w:rsidRPr="00B10B3B">
        <w:rPr>
          <w:rFonts w:ascii="Times New Roman" w:eastAsia="Calibri" w:hAnsi="Times New Roman" w:cs="Times New Roman"/>
          <w:noProof/>
          <w:sz w:val="28"/>
          <w:szCs w:val="28"/>
        </w:rPr>
        <w:t xml:space="preserve">развивающего; </w:t>
      </w:r>
    </w:p>
    <w:p w:rsidR="00C65D17" w:rsidRPr="00B10B3B" w:rsidRDefault="00336615" w:rsidP="00945C4D">
      <w:pPr>
        <w:pStyle w:val="a3"/>
        <w:numPr>
          <w:ilvl w:val="0"/>
          <w:numId w:val="16"/>
        </w:numPr>
        <w:spacing w:after="0" w:line="360" w:lineRule="auto"/>
        <w:ind w:left="0" w:firstLine="851"/>
        <w:contextualSpacing w:val="0"/>
        <w:jc w:val="both"/>
        <w:rPr>
          <w:rFonts w:ascii="Times New Roman" w:eastAsia="Calibri" w:hAnsi="Times New Roman" w:cs="Times New Roman"/>
          <w:noProof/>
          <w:sz w:val="28"/>
          <w:szCs w:val="28"/>
        </w:rPr>
      </w:pPr>
      <w:r w:rsidRPr="00B10B3B">
        <w:rPr>
          <w:rFonts w:ascii="Times New Roman" w:eastAsia="Calibri" w:hAnsi="Times New Roman" w:cs="Times New Roman"/>
          <w:noProof/>
          <w:sz w:val="28"/>
          <w:szCs w:val="28"/>
        </w:rPr>
        <w:t xml:space="preserve">модернизация структуры урока; </w:t>
      </w:r>
    </w:p>
    <w:p w:rsidR="00C65D17" w:rsidRPr="00B10B3B" w:rsidRDefault="00336615" w:rsidP="00945C4D">
      <w:pPr>
        <w:pStyle w:val="a3"/>
        <w:numPr>
          <w:ilvl w:val="0"/>
          <w:numId w:val="16"/>
        </w:numPr>
        <w:spacing w:after="0" w:line="360" w:lineRule="auto"/>
        <w:ind w:left="0" w:firstLine="851"/>
        <w:contextualSpacing w:val="0"/>
        <w:jc w:val="both"/>
        <w:rPr>
          <w:rFonts w:ascii="Times New Roman" w:eastAsia="Calibri" w:hAnsi="Times New Roman" w:cs="Times New Roman"/>
          <w:noProof/>
          <w:sz w:val="28"/>
          <w:szCs w:val="28"/>
        </w:rPr>
      </w:pPr>
      <w:r w:rsidRPr="00B10B3B">
        <w:rPr>
          <w:rFonts w:ascii="Times New Roman" w:eastAsia="Calibri" w:hAnsi="Times New Roman" w:cs="Times New Roman"/>
          <w:noProof/>
          <w:sz w:val="28"/>
          <w:szCs w:val="28"/>
        </w:rPr>
        <w:t xml:space="preserve">расширение форм самостоятельной работы на уроке; </w:t>
      </w:r>
    </w:p>
    <w:p w:rsidR="00C65D17" w:rsidRPr="00B10B3B" w:rsidRDefault="00336615" w:rsidP="00945C4D">
      <w:pPr>
        <w:pStyle w:val="a3"/>
        <w:numPr>
          <w:ilvl w:val="0"/>
          <w:numId w:val="16"/>
        </w:numPr>
        <w:spacing w:after="0" w:line="360" w:lineRule="auto"/>
        <w:ind w:left="0" w:firstLine="851"/>
        <w:contextualSpacing w:val="0"/>
        <w:jc w:val="both"/>
        <w:rPr>
          <w:rFonts w:ascii="Times New Roman" w:eastAsia="Calibri" w:hAnsi="Times New Roman" w:cs="Times New Roman"/>
          <w:noProof/>
          <w:sz w:val="28"/>
          <w:szCs w:val="28"/>
        </w:rPr>
      </w:pPr>
      <w:r w:rsidRPr="00B10B3B">
        <w:rPr>
          <w:rFonts w:ascii="Times New Roman" w:eastAsia="Calibri" w:hAnsi="Times New Roman" w:cs="Times New Roman"/>
          <w:noProof/>
          <w:sz w:val="28"/>
          <w:szCs w:val="28"/>
        </w:rPr>
        <w:t xml:space="preserve">активизация деятельности школьников на уроке; </w:t>
      </w:r>
    </w:p>
    <w:p w:rsidR="003A0F52" w:rsidRPr="00B10B3B" w:rsidRDefault="00336615" w:rsidP="00945C4D">
      <w:pPr>
        <w:pStyle w:val="a3"/>
        <w:numPr>
          <w:ilvl w:val="0"/>
          <w:numId w:val="16"/>
        </w:numPr>
        <w:spacing w:after="0" w:line="360" w:lineRule="auto"/>
        <w:ind w:left="0" w:firstLine="851"/>
        <w:contextualSpacing w:val="0"/>
        <w:jc w:val="both"/>
        <w:rPr>
          <w:rFonts w:ascii="Times New Roman" w:eastAsia="Calibri" w:hAnsi="Times New Roman" w:cs="Times New Roman"/>
          <w:noProof/>
          <w:sz w:val="28"/>
          <w:szCs w:val="28"/>
        </w:rPr>
      </w:pPr>
      <w:r w:rsidRPr="00B10B3B">
        <w:rPr>
          <w:rFonts w:ascii="Times New Roman" w:eastAsia="Calibri" w:hAnsi="Times New Roman" w:cs="Times New Roman"/>
          <w:noProof/>
          <w:sz w:val="28"/>
          <w:szCs w:val="28"/>
        </w:rPr>
        <w:t xml:space="preserve">система работы по воспитанию </w:t>
      </w:r>
      <w:r w:rsidR="00F4239E" w:rsidRPr="00B10B3B">
        <w:rPr>
          <w:rFonts w:ascii="Times New Roman" w:eastAsia="Calibri" w:hAnsi="Times New Roman" w:cs="Times New Roman"/>
          <w:noProof/>
          <w:sz w:val="28"/>
          <w:szCs w:val="28"/>
        </w:rPr>
        <w:t xml:space="preserve">различных </w:t>
      </w:r>
      <w:r w:rsidRPr="00B10B3B">
        <w:rPr>
          <w:rFonts w:ascii="Times New Roman" w:eastAsia="Calibri" w:hAnsi="Times New Roman" w:cs="Times New Roman"/>
          <w:noProof/>
          <w:sz w:val="28"/>
          <w:szCs w:val="28"/>
        </w:rPr>
        <w:t xml:space="preserve">приемов </w:t>
      </w:r>
    </w:p>
    <w:p w:rsidR="00C65D17" w:rsidRPr="00B10B3B" w:rsidRDefault="00336615" w:rsidP="003A0F52">
      <w:pPr>
        <w:pStyle w:val="a3"/>
        <w:spacing w:after="0" w:line="360" w:lineRule="auto"/>
        <w:ind w:left="851"/>
        <w:contextualSpacing w:val="0"/>
        <w:jc w:val="both"/>
        <w:rPr>
          <w:rFonts w:ascii="Times New Roman" w:eastAsia="Calibri" w:hAnsi="Times New Roman" w:cs="Times New Roman"/>
          <w:noProof/>
          <w:sz w:val="28"/>
          <w:szCs w:val="28"/>
        </w:rPr>
      </w:pPr>
      <w:r w:rsidRPr="00B10B3B">
        <w:rPr>
          <w:rFonts w:ascii="Times New Roman" w:eastAsia="Calibri" w:hAnsi="Times New Roman" w:cs="Times New Roman"/>
          <w:noProof/>
          <w:sz w:val="28"/>
          <w:szCs w:val="28"/>
        </w:rPr>
        <w:lastRenderedPageBreak/>
        <w:t>самообразования</w:t>
      </w:r>
      <w:r w:rsidR="00322C7E" w:rsidRPr="00B10B3B">
        <w:rPr>
          <w:rFonts w:ascii="Times New Roman" w:eastAsia="Calibri" w:hAnsi="Times New Roman" w:cs="Times New Roman"/>
          <w:noProof/>
          <w:sz w:val="28"/>
          <w:szCs w:val="28"/>
        </w:rPr>
        <w:t xml:space="preserve"> [</w:t>
      </w:r>
      <w:r w:rsidR="00322C7E" w:rsidRPr="00B10B3B">
        <w:rPr>
          <w:rFonts w:ascii="Times New Roman" w:hAnsi="Times New Roman" w:cs="Times New Roman"/>
          <w:sz w:val="28"/>
          <w:szCs w:val="28"/>
        </w:rPr>
        <w:t xml:space="preserve">Маркова, </w:t>
      </w:r>
      <w:proofErr w:type="spellStart"/>
      <w:r w:rsidR="00322C7E" w:rsidRPr="00B10B3B">
        <w:rPr>
          <w:rFonts w:ascii="Times New Roman" w:hAnsi="Times New Roman" w:cs="Times New Roman"/>
          <w:sz w:val="28"/>
          <w:szCs w:val="28"/>
        </w:rPr>
        <w:t>Матис</w:t>
      </w:r>
      <w:proofErr w:type="spellEnd"/>
      <w:r w:rsidR="00322C7E" w:rsidRPr="00B10B3B">
        <w:rPr>
          <w:rFonts w:ascii="Times New Roman" w:hAnsi="Times New Roman" w:cs="Times New Roman"/>
          <w:sz w:val="28"/>
          <w:szCs w:val="28"/>
        </w:rPr>
        <w:t>, Орлов, 1990: 18</w:t>
      </w:r>
      <w:r w:rsidR="00322C7E" w:rsidRPr="00B10B3B">
        <w:rPr>
          <w:rFonts w:ascii="Times New Roman" w:eastAsia="Calibri" w:hAnsi="Times New Roman" w:cs="Times New Roman"/>
          <w:noProof/>
          <w:sz w:val="28"/>
          <w:szCs w:val="28"/>
        </w:rPr>
        <w:t>].</w:t>
      </w:r>
    </w:p>
    <w:p w:rsidR="00C65D17" w:rsidRPr="00B10B3B" w:rsidRDefault="000927EA" w:rsidP="00AF15CD">
      <w:pPr>
        <w:spacing w:after="0" w:line="360" w:lineRule="auto"/>
        <w:ind w:firstLine="851"/>
        <w:jc w:val="both"/>
        <w:rPr>
          <w:rFonts w:ascii="Times New Roman" w:eastAsia="Calibri" w:hAnsi="Times New Roman" w:cs="Times New Roman"/>
          <w:noProof/>
          <w:sz w:val="28"/>
          <w:szCs w:val="28"/>
        </w:rPr>
      </w:pPr>
      <w:r w:rsidRPr="00B10B3B">
        <w:rPr>
          <w:rFonts w:ascii="Times New Roman" w:eastAsia="Calibri" w:hAnsi="Times New Roman" w:cs="Times New Roman"/>
          <w:noProof/>
          <w:sz w:val="28"/>
          <w:szCs w:val="28"/>
        </w:rPr>
        <w:t xml:space="preserve">Согласно этой классификации три фактора из шести связаны с развитием навыков самостоятельной работы учащихся. </w:t>
      </w:r>
      <w:r w:rsidR="00336615" w:rsidRPr="00B10B3B">
        <w:rPr>
          <w:rFonts w:ascii="Times New Roman" w:eastAsia="Calibri" w:hAnsi="Times New Roman" w:cs="Times New Roman"/>
          <w:noProof/>
          <w:sz w:val="28"/>
          <w:szCs w:val="28"/>
        </w:rPr>
        <w:t>В числ</w:t>
      </w:r>
      <w:r w:rsidRPr="00B10B3B">
        <w:rPr>
          <w:rFonts w:ascii="Times New Roman" w:eastAsia="Calibri" w:hAnsi="Times New Roman" w:cs="Times New Roman"/>
          <w:noProof/>
          <w:sz w:val="28"/>
          <w:szCs w:val="28"/>
        </w:rPr>
        <w:t>е</w:t>
      </w:r>
      <w:r w:rsidR="00336615" w:rsidRPr="00B10B3B">
        <w:rPr>
          <w:rFonts w:ascii="Times New Roman" w:eastAsia="Calibri" w:hAnsi="Times New Roman" w:cs="Times New Roman"/>
          <w:noProof/>
          <w:sz w:val="28"/>
          <w:szCs w:val="28"/>
        </w:rPr>
        <w:t xml:space="preserve"> приемов самостоятельной работы, положительно влияющих на развитие мотивов учения, </w:t>
      </w:r>
      <w:r w:rsidRPr="00B10B3B">
        <w:rPr>
          <w:rFonts w:ascii="Times New Roman" w:eastAsia="Calibri" w:hAnsi="Times New Roman" w:cs="Times New Roman"/>
          <w:noProof/>
          <w:sz w:val="28"/>
          <w:szCs w:val="28"/>
        </w:rPr>
        <w:t>А. К. Маркова называет:</w:t>
      </w:r>
      <w:r w:rsidR="00336615" w:rsidRPr="00B10B3B">
        <w:rPr>
          <w:rFonts w:ascii="Times New Roman" w:eastAsia="Calibri" w:hAnsi="Times New Roman" w:cs="Times New Roman"/>
          <w:noProof/>
          <w:sz w:val="28"/>
          <w:szCs w:val="28"/>
        </w:rPr>
        <w:t xml:space="preserve"> приемы поиска дополнительной информации, рациональной организации времени, осознание обобщенных способов решения задач и т. п.</w:t>
      </w:r>
    </w:p>
    <w:p w:rsidR="00336615" w:rsidRPr="00B10B3B" w:rsidRDefault="000927EA" w:rsidP="00AF15CD">
      <w:pPr>
        <w:spacing w:after="0" w:line="360" w:lineRule="auto"/>
        <w:ind w:firstLine="851"/>
        <w:jc w:val="both"/>
        <w:rPr>
          <w:rFonts w:ascii="Times New Roman" w:eastAsia="Calibri" w:hAnsi="Times New Roman" w:cs="Times New Roman"/>
          <w:noProof/>
          <w:sz w:val="28"/>
          <w:szCs w:val="28"/>
        </w:rPr>
      </w:pPr>
      <w:r w:rsidRPr="00B10B3B">
        <w:rPr>
          <w:rFonts w:ascii="Times New Roman" w:eastAsia="Calibri" w:hAnsi="Times New Roman" w:cs="Times New Roman"/>
          <w:noProof/>
          <w:sz w:val="28"/>
          <w:szCs w:val="28"/>
        </w:rPr>
        <w:t>При этом, важна и</w:t>
      </w:r>
      <w:r w:rsidR="00336615" w:rsidRPr="00B10B3B">
        <w:rPr>
          <w:rFonts w:ascii="Times New Roman" w:eastAsia="Calibri" w:hAnsi="Times New Roman" w:cs="Times New Roman"/>
          <w:noProof/>
          <w:sz w:val="28"/>
          <w:szCs w:val="28"/>
        </w:rPr>
        <w:t xml:space="preserve"> </w:t>
      </w:r>
      <w:r w:rsidRPr="00B10B3B">
        <w:rPr>
          <w:rFonts w:ascii="Times New Roman" w:eastAsia="Calibri" w:hAnsi="Times New Roman" w:cs="Times New Roman"/>
          <w:noProof/>
          <w:sz w:val="28"/>
          <w:szCs w:val="28"/>
        </w:rPr>
        <w:t>совместная работа</w:t>
      </w:r>
      <w:r w:rsidR="00336615" w:rsidRPr="00B10B3B">
        <w:rPr>
          <w:rFonts w:ascii="Times New Roman" w:eastAsia="Calibri" w:hAnsi="Times New Roman" w:cs="Times New Roman"/>
          <w:noProof/>
          <w:sz w:val="28"/>
          <w:szCs w:val="28"/>
        </w:rPr>
        <w:t xml:space="preserve"> школьников в формировании мотивации учения</w:t>
      </w:r>
      <w:r w:rsidRPr="00B10B3B">
        <w:rPr>
          <w:rFonts w:ascii="Times New Roman" w:eastAsia="Calibri" w:hAnsi="Times New Roman" w:cs="Times New Roman"/>
          <w:noProof/>
          <w:sz w:val="28"/>
          <w:szCs w:val="28"/>
        </w:rPr>
        <w:t>.</w:t>
      </w:r>
      <w:r w:rsidR="00336615" w:rsidRPr="00B10B3B">
        <w:rPr>
          <w:rFonts w:ascii="Times New Roman" w:eastAsia="Calibri" w:hAnsi="Times New Roman" w:cs="Times New Roman"/>
          <w:noProof/>
          <w:sz w:val="28"/>
          <w:szCs w:val="28"/>
        </w:rPr>
        <w:t xml:space="preserve"> </w:t>
      </w:r>
      <w:r w:rsidRPr="00B10B3B">
        <w:rPr>
          <w:rFonts w:ascii="Times New Roman" w:eastAsia="Calibri" w:hAnsi="Times New Roman" w:cs="Times New Roman"/>
          <w:noProof/>
          <w:sz w:val="28"/>
          <w:szCs w:val="28"/>
        </w:rPr>
        <w:t>Исследователь</w:t>
      </w:r>
      <w:r w:rsidR="00336615" w:rsidRPr="00B10B3B">
        <w:rPr>
          <w:rFonts w:ascii="Times New Roman" w:eastAsia="Calibri" w:hAnsi="Times New Roman" w:cs="Times New Roman"/>
          <w:noProof/>
          <w:sz w:val="28"/>
          <w:szCs w:val="28"/>
        </w:rPr>
        <w:t xml:space="preserve"> отмечает, что «социальные мотивы могут поддерживать интерес к учению там, где не сформированы познавательные интересы»</w:t>
      </w:r>
      <w:r w:rsidR="00B218D0" w:rsidRPr="00B10B3B">
        <w:rPr>
          <w:rStyle w:val="af2"/>
          <w:rFonts w:ascii="Times New Roman" w:eastAsia="Calibri" w:hAnsi="Times New Roman" w:cs="Times New Roman"/>
          <w:noProof/>
          <w:sz w:val="28"/>
          <w:szCs w:val="28"/>
        </w:rPr>
        <w:t xml:space="preserve"> </w:t>
      </w:r>
      <w:r w:rsidR="00322C7E" w:rsidRPr="00B10B3B">
        <w:rPr>
          <w:rFonts w:ascii="Times New Roman" w:eastAsia="Calibri" w:hAnsi="Times New Roman" w:cs="Times New Roman"/>
          <w:noProof/>
          <w:sz w:val="28"/>
          <w:szCs w:val="28"/>
        </w:rPr>
        <w:t>[</w:t>
      </w:r>
      <w:r w:rsidR="00322C7E" w:rsidRPr="00B10B3B">
        <w:rPr>
          <w:rFonts w:ascii="Times New Roman" w:hAnsi="Times New Roman" w:cs="Times New Roman"/>
          <w:sz w:val="28"/>
          <w:szCs w:val="28"/>
        </w:rPr>
        <w:t xml:space="preserve">Маркова, </w:t>
      </w:r>
      <w:proofErr w:type="spellStart"/>
      <w:r w:rsidR="00322C7E" w:rsidRPr="00B10B3B">
        <w:rPr>
          <w:rFonts w:ascii="Times New Roman" w:hAnsi="Times New Roman" w:cs="Times New Roman"/>
          <w:sz w:val="28"/>
          <w:szCs w:val="28"/>
        </w:rPr>
        <w:t>Матис</w:t>
      </w:r>
      <w:proofErr w:type="spellEnd"/>
      <w:r w:rsidR="00322C7E" w:rsidRPr="00B10B3B">
        <w:rPr>
          <w:rFonts w:ascii="Times New Roman" w:hAnsi="Times New Roman" w:cs="Times New Roman"/>
          <w:sz w:val="28"/>
          <w:szCs w:val="28"/>
        </w:rPr>
        <w:t>, Орлов, 1990: 18</w:t>
      </w:r>
      <w:r w:rsidR="00322C7E" w:rsidRPr="00B10B3B">
        <w:rPr>
          <w:rFonts w:ascii="Times New Roman" w:eastAsia="Calibri" w:hAnsi="Times New Roman" w:cs="Times New Roman"/>
          <w:noProof/>
          <w:sz w:val="28"/>
          <w:szCs w:val="28"/>
        </w:rPr>
        <w:t>].</w:t>
      </w:r>
    </w:p>
    <w:p w:rsidR="00AD7061" w:rsidRPr="00B10B3B" w:rsidRDefault="00AD7061" w:rsidP="00AF15CD">
      <w:pPr>
        <w:spacing w:after="0" w:line="360" w:lineRule="auto"/>
        <w:ind w:firstLine="851"/>
        <w:jc w:val="both"/>
        <w:rPr>
          <w:rFonts w:ascii="Times New Roman" w:hAnsi="Times New Roman" w:cs="Times New Roman"/>
          <w:sz w:val="28"/>
          <w:szCs w:val="28"/>
        </w:rPr>
      </w:pPr>
      <w:r w:rsidRPr="00B10B3B">
        <w:rPr>
          <w:rFonts w:ascii="Times New Roman" w:eastAsia="Calibri" w:hAnsi="Times New Roman" w:cs="Times New Roman"/>
          <w:noProof/>
          <w:sz w:val="28"/>
          <w:szCs w:val="28"/>
        </w:rPr>
        <w:t xml:space="preserve">Рассмотрев кратко </w:t>
      </w:r>
      <w:r w:rsidR="00F4239E" w:rsidRPr="00B10B3B">
        <w:rPr>
          <w:rFonts w:ascii="Times New Roman" w:eastAsia="Calibri" w:hAnsi="Times New Roman" w:cs="Times New Roman"/>
          <w:noProof/>
          <w:sz w:val="28"/>
          <w:szCs w:val="28"/>
        </w:rPr>
        <w:t>понятие</w:t>
      </w:r>
      <w:r w:rsidRPr="00B10B3B">
        <w:rPr>
          <w:rFonts w:ascii="Times New Roman" w:eastAsia="Calibri" w:hAnsi="Times New Roman" w:cs="Times New Roman"/>
          <w:noProof/>
          <w:sz w:val="28"/>
          <w:szCs w:val="28"/>
        </w:rPr>
        <w:t xml:space="preserve"> мотивации, ее основных типов и факторов, способствующих ее формированию, мы должны вернуться к вопросу о том, есть ли отличия в </w:t>
      </w:r>
      <w:r w:rsidRPr="00B10B3B">
        <w:rPr>
          <w:rFonts w:ascii="Times New Roman" w:hAnsi="Times New Roman" w:cs="Times New Roman"/>
          <w:sz w:val="28"/>
          <w:szCs w:val="28"/>
        </w:rPr>
        <w:t>способах создания мотивации у современных подростков по сравнению с учащимися «</w:t>
      </w:r>
      <w:proofErr w:type="spellStart"/>
      <w:r w:rsidRPr="00B10B3B">
        <w:rPr>
          <w:rFonts w:ascii="Times New Roman" w:hAnsi="Times New Roman" w:cs="Times New Roman"/>
          <w:sz w:val="28"/>
          <w:szCs w:val="28"/>
        </w:rPr>
        <w:t>доцифровой</w:t>
      </w:r>
      <w:proofErr w:type="spellEnd"/>
      <w:r w:rsidRPr="00B10B3B">
        <w:rPr>
          <w:rFonts w:ascii="Times New Roman" w:hAnsi="Times New Roman" w:cs="Times New Roman"/>
          <w:sz w:val="28"/>
          <w:szCs w:val="28"/>
        </w:rPr>
        <w:t xml:space="preserve"> эпохи».</w:t>
      </w:r>
    </w:p>
    <w:p w:rsidR="00DC5916" w:rsidRPr="00B10B3B" w:rsidRDefault="00D74624"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На настоящий момент нам не удалось найти исследований, посвященных этому вопросу в контексте </w:t>
      </w:r>
      <w:r w:rsidR="00DC5916" w:rsidRPr="00B10B3B">
        <w:rPr>
          <w:rFonts w:ascii="Times New Roman" w:hAnsi="Times New Roman" w:cs="Times New Roman"/>
          <w:sz w:val="28"/>
          <w:szCs w:val="28"/>
        </w:rPr>
        <w:t>российского</w:t>
      </w:r>
      <w:r w:rsidRPr="00B10B3B">
        <w:rPr>
          <w:rFonts w:ascii="Times New Roman" w:hAnsi="Times New Roman" w:cs="Times New Roman"/>
          <w:sz w:val="28"/>
          <w:szCs w:val="28"/>
        </w:rPr>
        <w:t xml:space="preserve"> образования, поскольку само понятие «цифровых аборигенов» только начинает разрабатываться</w:t>
      </w:r>
      <w:r w:rsidR="00DC5916" w:rsidRPr="00B10B3B">
        <w:rPr>
          <w:rFonts w:ascii="Times New Roman" w:hAnsi="Times New Roman" w:cs="Times New Roman"/>
          <w:sz w:val="28"/>
          <w:szCs w:val="28"/>
        </w:rPr>
        <w:t xml:space="preserve"> в отечественной науке</w:t>
      </w:r>
      <w:r w:rsidRPr="00B10B3B">
        <w:rPr>
          <w:rFonts w:ascii="Times New Roman" w:hAnsi="Times New Roman" w:cs="Times New Roman"/>
          <w:sz w:val="28"/>
          <w:szCs w:val="28"/>
        </w:rPr>
        <w:t xml:space="preserve">. </w:t>
      </w:r>
    </w:p>
    <w:p w:rsidR="00431BEF" w:rsidRPr="00B10B3B" w:rsidRDefault="00D74624"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При этом</w:t>
      </w:r>
      <w:proofErr w:type="gramStart"/>
      <w:r w:rsidRPr="00B10B3B">
        <w:rPr>
          <w:rFonts w:ascii="Times New Roman" w:hAnsi="Times New Roman" w:cs="Times New Roman"/>
          <w:sz w:val="28"/>
          <w:szCs w:val="28"/>
        </w:rPr>
        <w:t>,</w:t>
      </w:r>
      <w:proofErr w:type="gramEnd"/>
      <w:r w:rsidRPr="00B10B3B">
        <w:rPr>
          <w:rFonts w:ascii="Times New Roman" w:hAnsi="Times New Roman" w:cs="Times New Roman"/>
          <w:sz w:val="28"/>
          <w:szCs w:val="28"/>
        </w:rPr>
        <w:t xml:space="preserve"> </w:t>
      </w:r>
      <w:r w:rsidR="00DC5916" w:rsidRPr="00B10B3B">
        <w:rPr>
          <w:rFonts w:ascii="Times New Roman" w:hAnsi="Times New Roman" w:cs="Times New Roman"/>
          <w:sz w:val="28"/>
          <w:szCs w:val="28"/>
        </w:rPr>
        <w:t>среди зарубежных коллег эта проблема пользуется большей популярностью</w:t>
      </w:r>
      <w:r w:rsidR="00322C7E" w:rsidRPr="00B10B3B">
        <w:rPr>
          <w:rFonts w:ascii="Times New Roman" w:hAnsi="Times New Roman" w:cs="Times New Roman"/>
          <w:sz w:val="28"/>
          <w:szCs w:val="28"/>
        </w:rPr>
        <w:t xml:space="preserve"> [См. работы: </w:t>
      </w:r>
      <w:proofErr w:type="gramStart"/>
      <w:r w:rsidR="00322C7E" w:rsidRPr="00B10B3B">
        <w:rPr>
          <w:rFonts w:ascii="Times New Roman" w:hAnsi="Times New Roman" w:cs="Times New Roman"/>
          <w:sz w:val="28"/>
          <w:szCs w:val="28"/>
          <w:lang w:val="en-US"/>
        </w:rPr>
        <w:t>Robbins</w:t>
      </w:r>
      <w:r w:rsidR="00322C7E" w:rsidRPr="00B10B3B">
        <w:rPr>
          <w:rFonts w:ascii="Times New Roman" w:hAnsi="Times New Roman" w:cs="Times New Roman"/>
          <w:sz w:val="28"/>
          <w:szCs w:val="28"/>
        </w:rPr>
        <w:t xml:space="preserve">, 2004; </w:t>
      </w:r>
      <w:proofErr w:type="spellStart"/>
      <w:r w:rsidR="00322C7E" w:rsidRPr="00B10B3B">
        <w:rPr>
          <w:rFonts w:ascii="Times New Roman" w:hAnsi="Times New Roman" w:cs="Times New Roman"/>
          <w:sz w:val="28"/>
          <w:szCs w:val="28"/>
          <w:lang w:val="en-US"/>
        </w:rPr>
        <w:t>Landy</w:t>
      </w:r>
      <w:proofErr w:type="spellEnd"/>
      <w:r w:rsidR="00322C7E" w:rsidRPr="00B10B3B">
        <w:rPr>
          <w:rFonts w:ascii="Times New Roman" w:hAnsi="Times New Roman" w:cs="Times New Roman"/>
          <w:sz w:val="28"/>
          <w:szCs w:val="28"/>
        </w:rPr>
        <w:t xml:space="preserve">, </w:t>
      </w:r>
      <w:r w:rsidR="00322C7E" w:rsidRPr="00B10B3B">
        <w:rPr>
          <w:rFonts w:ascii="Times New Roman" w:hAnsi="Times New Roman" w:cs="Times New Roman"/>
          <w:sz w:val="28"/>
          <w:szCs w:val="28"/>
          <w:lang w:val="en-US"/>
        </w:rPr>
        <w:t>Conte</w:t>
      </w:r>
      <w:r w:rsidR="00322C7E" w:rsidRPr="00B10B3B">
        <w:rPr>
          <w:rFonts w:ascii="Times New Roman" w:hAnsi="Times New Roman" w:cs="Times New Roman"/>
          <w:sz w:val="28"/>
          <w:szCs w:val="28"/>
        </w:rPr>
        <w:t xml:space="preserve">, 2010; </w:t>
      </w:r>
      <w:proofErr w:type="spellStart"/>
      <w:r w:rsidR="00322C7E" w:rsidRPr="00B10B3B">
        <w:rPr>
          <w:rFonts w:ascii="Times New Roman" w:hAnsi="Times New Roman" w:cs="Times New Roman"/>
          <w:sz w:val="28"/>
          <w:szCs w:val="28"/>
          <w:lang w:val="en-US"/>
        </w:rPr>
        <w:t>Eduardsen</w:t>
      </w:r>
      <w:proofErr w:type="spellEnd"/>
      <w:r w:rsidR="00322C7E" w:rsidRPr="00B10B3B">
        <w:rPr>
          <w:rFonts w:ascii="Times New Roman" w:hAnsi="Times New Roman" w:cs="Times New Roman"/>
          <w:sz w:val="28"/>
          <w:szCs w:val="28"/>
        </w:rPr>
        <w:t>, 2011].</w:t>
      </w:r>
      <w:proofErr w:type="gramEnd"/>
      <w:r w:rsidR="0020089E" w:rsidRPr="00B10B3B">
        <w:rPr>
          <w:rFonts w:ascii="Times New Roman" w:hAnsi="Times New Roman" w:cs="Times New Roman"/>
          <w:sz w:val="28"/>
          <w:szCs w:val="28"/>
        </w:rPr>
        <w:t xml:space="preserve"> </w:t>
      </w:r>
      <w:proofErr w:type="gramStart"/>
      <w:r w:rsidR="00DC5916" w:rsidRPr="00B10B3B">
        <w:rPr>
          <w:rFonts w:ascii="Times New Roman" w:hAnsi="Times New Roman" w:cs="Times New Roman"/>
          <w:sz w:val="28"/>
          <w:szCs w:val="28"/>
        </w:rPr>
        <w:t>Примечательно исследование Д</w:t>
      </w:r>
      <w:r w:rsidR="00534CD3" w:rsidRPr="00B10B3B">
        <w:rPr>
          <w:rFonts w:ascii="Times New Roman" w:hAnsi="Times New Roman" w:cs="Times New Roman"/>
          <w:sz w:val="28"/>
          <w:szCs w:val="28"/>
        </w:rPr>
        <w:t>ж</w:t>
      </w:r>
      <w:r w:rsidR="00F752B1" w:rsidRPr="00B10B3B">
        <w:rPr>
          <w:rFonts w:ascii="Times New Roman" w:hAnsi="Times New Roman" w:cs="Times New Roman"/>
          <w:sz w:val="28"/>
          <w:szCs w:val="28"/>
        </w:rPr>
        <w:t>.</w:t>
      </w:r>
      <w:r w:rsidR="00DC5916" w:rsidRPr="00B10B3B">
        <w:rPr>
          <w:rFonts w:ascii="Times New Roman" w:hAnsi="Times New Roman" w:cs="Times New Roman"/>
          <w:sz w:val="28"/>
          <w:szCs w:val="28"/>
        </w:rPr>
        <w:t xml:space="preserve"> </w:t>
      </w:r>
      <w:proofErr w:type="spellStart"/>
      <w:r w:rsidR="00DC5916" w:rsidRPr="00B10B3B">
        <w:rPr>
          <w:rFonts w:ascii="Times New Roman" w:hAnsi="Times New Roman" w:cs="Times New Roman"/>
          <w:sz w:val="28"/>
          <w:szCs w:val="28"/>
        </w:rPr>
        <w:t>Эдвардсена</w:t>
      </w:r>
      <w:proofErr w:type="spellEnd"/>
      <w:r w:rsidR="00DC5916" w:rsidRPr="00B10B3B">
        <w:rPr>
          <w:rFonts w:ascii="Times New Roman" w:hAnsi="Times New Roman" w:cs="Times New Roman"/>
          <w:sz w:val="28"/>
          <w:szCs w:val="28"/>
        </w:rPr>
        <w:t xml:space="preserve"> (</w:t>
      </w:r>
      <w:r w:rsidRPr="00B10B3B">
        <w:rPr>
          <w:rFonts w:ascii="Times New Roman" w:hAnsi="Times New Roman" w:cs="Times New Roman"/>
          <w:sz w:val="28"/>
          <w:szCs w:val="28"/>
        </w:rPr>
        <w:t>J</w:t>
      </w:r>
      <w:r w:rsidR="00F752B1" w:rsidRPr="00B10B3B">
        <w:rPr>
          <w:rFonts w:ascii="Times New Roman" w:hAnsi="Times New Roman" w:cs="Times New Roman"/>
          <w:sz w:val="28"/>
          <w:szCs w:val="28"/>
        </w:rPr>
        <w:t>.</w:t>
      </w:r>
      <w:proofErr w:type="gramEnd"/>
      <w:r w:rsidRPr="00B10B3B">
        <w:rPr>
          <w:rFonts w:ascii="Times New Roman" w:hAnsi="Times New Roman" w:cs="Times New Roman"/>
          <w:sz w:val="28"/>
          <w:szCs w:val="28"/>
        </w:rPr>
        <w:t xml:space="preserve"> </w:t>
      </w:r>
      <w:proofErr w:type="spellStart"/>
      <w:proofErr w:type="gramStart"/>
      <w:r w:rsidRPr="00B10B3B">
        <w:rPr>
          <w:rFonts w:ascii="Times New Roman" w:hAnsi="Times New Roman" w:cs="Times New Roman"/>
          <w:sz w:val="28"/>
          <w:szCs w:val="28"/>
        </w:rPr>
        <w:t>Eduardsen</w:t>
      </w:r>
      <w:proofErr w:type="spellEnd"/>
      <w:r w:rsidR="00DC5916" w:rsidRPr="00B10B3B">
        <w:rPr>
          <w:rFonts w:ascii="Times New Roman" w:hAnsi="Times New Roman" w:cs="Times New Roman"/>
          <w:sz w:val="28"/>
          <w:szCs w:val="28"/>
        </w:rPr>
        <w:t>),</w:t>
      </w:r>
      <w:r w:rsidR="00AD7061" w:rsidRPr="00B10B3B">
        <w:rPr>
          <w:rFonts w:ascii="Times New Roman" w:hAnsi="Times New Roman" w:cs="Times New Roman"/>
          <w:sz w:val="28"/>
          <w:szCs w:val="28"/>
        </w:rPr>
        <w:t xml:space="preserve"> </w:t>
      </w:r>
      <w:r w:rsidR="00DC5916" w:rsidRPr="00B10B3B">
        <w:rPr>
          <w:rFonts w:ascii="Times New Roman" w:hAnsi="Times New Roman" w:cs="Times New Roman"/>
          <w:sz w:val="28"/>
          <w:szCs w:val="28"/>
        </w:rPr>
        <w:t xml:space="preserve">который </w:t>
      </w:r>
      <w:r w:rsidR="0022515C" w:rsidRPr="00B10B3B">
        <w:rPr>
          <w:rFonts w:ascii="Times New Roman" w:hAnsi="Times New Roman" w:cs="Times New Roman"/>
          <w:sz w:val="28"/>
          <w:szCs w:val="28"/>
        </w:rPr>
        <w:t xml:space="preserve">выделил два внутренних и два внешних </w:t>
      </w:r>
      <w:r w:rsidR="00DC5916" w:rsidRPr="00B10B3B">
        <w:rPr>
          <w:rFonts w:ascii="Times New Roman" w:hAnsi="Times New Roman" w:cs="Times New Roman"/>
          <w:sz w:val="28"/>
          <w:szCs w:val="28"/>
        </w:rPr>
        <w:t>мотива</w:t>
      </w:r>
      <w:r w:rsidR="0022515C" w:rsidRPr="00B10B3B">
        <w:rPr>
          <w:rFonts w:ascii="Times New Roman" w:hAnsi="Times New Roman" w:cs="Times New Roman"/>
          <w:sz w:val="28"/>
          <w:szCs w:val="28"/>
        </w:rPr>
        <w:t xml:space="preserve"> деятельности</w:t>
      </w:r>
      <w:r w:rsidR="00DC5916" w:rsidRPr="00B10B3B">
        <w:rPr>
          <w:rFonts w:ascii="Times New Roman" w:hAnsi="Times New Roman" w:cs="Times New Roman"/>
          <w:sz w:val="28"/>
          <w:szCs w:val="28"/>
        </w:rPr>
        <w:t xml:space="preserve"> и на основе статистического анализа выявил те из них, которые </w:t>
      </w:r>
      <w:r w:rsidR="00F752B1" w:rsidRPr="00B10B3B">
        <w:rPr>
          <w:rFonts w:ascii="Times New Roman" w:hAnsi="Times New Roman" w:cs="Times New Roman"/>
          <w:sz w:val="28"/>
          <w:szCs w:val="28"/>
        </w:rPr>
        <w:t>наиболее актуальны для представителей как «цифрового</w:t>
      </w:r>
      <w:r w:rsidR="00313EB8" w:rsidRPr="00B10B3B">
        <w:rPr>
          <w:rFonts w:ascii="Times New Roman" w:hAnsi="Times New Roman" w:cs="Times New Roman"/>
          <w:sz w:val="28"/>
          <w:szCs w:val="28"/>
        </w:rPr>
        <w:t>»,</w:t>
      </w:r>
      <w:r w:rsidR="00F752B1" w:rsidRPr="00B10B3B">
        <w:rPr>
          <w:rFonts w:ascii="Times New Roman" w:hAnsi="Times New Roman" w:cs="Times New Roman"/>
          <w:sz w:val="28"/>
          <w:szCs w:val="28"/>
        </w:rPr>
        <w:t xml:space="preserve"> так и «</w:t>
      </w:r>
      <w:proofErr w:type="spellStart"/>
      <w:r w:rsidR="00F752B1" w:rsidRPr="00B10B3B">
        <w:rPr>
          <w:rFonts w:ascii="Times New Roman" w:hAnsi="Times New Roman" w:cs="Times New Roman"/>
          <w:sz w:val="28"/>
          <w:szCs w:val="28"/>
        </w:rPr>
        <w:t>доцифрового</w:t>
      </w:r>
      <w:proofErr w:type="spellEnd"/>
      <w:r w:rsidR="00F752B1" w:rsidRPr="00B10B3B">
        <w:rPr>
          <w:rFonts w:ascii="Times New Roman" w:hAnsi="Times New Roman" w:cs="Times New Roman"/>
          <w:sz w:val="28"/>
          <w:szCs w:val="28"/>
        </w:rPr>
        <w:t>» поколений.</w:t>
      </w:r>
      <w:r w:rsidR="00AD7061" w:rsidRPr="00B10B3B">
        <w:rPr>
          <w:rFonts w:ascii="Times New Roman" w:hAnsi="Times New Roman" w:cs="Times New Roman"/>
          <w:sz w:val="28"/>
          <w:szCs w:val="28"/>
        </w:rPr>
        <w:t xml:space="preserve"> </w:t>
      </w:r>
      <w:proofErr w:type="gramEnd"/>
    </w:p>
    <w:p w:rsidR="00AC6AC0" w:rsidRPr="00B10B3B" w:rsidRDefault="00027B5F"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Основываясь на классическом делении мотивов на внешние и внутренние, </w:t>
      </w:r>
      <w:r w:rsidR="00F752B1" w:rsidRPr="00B10B3B">
        <w:rPr>
          <w:rFonts w:ascii="Times New Roman" w:hAnsi="Times New Roman" w:cs="Times New Roman"/>
          <w:sz w:val="28"/>
          <w:szCs w:val="28"/>
        </w:rPr>
        <w:t>Д</w:t>
      </w:r>
      <w:r w:rsidR="00D216F9" w:rsidRPr="00B10B3B">
        <w:rPr>
          <w:rFonts w:ascii="Times New Roman" w:hAnsi="Times New Roman" w:cs="Times New Roman"/>
          <w:sz w:val="28"/>
          <w:szCs w:val="28"/>
          <w:lang w:eastAsia="ja-JP"/>
        </w:rPr>
        <w:t>ж</w:t>
      </w:r>
      <w:r w:rsidR="00F752B1" w:rsidRPr="00B10B3B">
        <w:rPr>
          <w:rFonts w:ascii="Times New Roman" w:hAnsi="Times New Roman" w:cs="Times New Roman"/>
          <w:sz w:val="28"/>
          <w:szCs w:val="28"/>
        </w:rPr>
        <w:t xml:space="preserve">. </w:t>
      </w:r>
      <w:proofErr w:type="spellStart"/>
      <w:r w:rsidR="00F752B1" w:rsidRPr="00B10B3B">
        <w:rPr>
          <w:rFonts w:ascii="Times New Roman" w:hAnsi="Times New Roman" w:cs="Times New Roman"/>
          <w:sz w:val="28"/>
          <w:szCs w:val="28"/>
        </w:rPr>
        <w:t>Эд</w:t>
      </w:r>
      <w:r w:rsidR="00431BEF" w:rsidRPr="00B10B3B">
        <w:rPr>
          <w:rFonts w:ascii="Times New Roman" w:hAnsi="Times New Roman" w:cs="Times New Roman"/>
          <w:sz w:val="28"/>
          <w:szCs w:val="28"/>
        </w:rPr>
        <w:t>вардсен</w:t>
      </w:r>
      <w:proofErr w:type="spellEnd"/>
      <w:r w:rsidRPr="00B10B3B">
        <w:rPr>
          <w:rFonts w:ascii="Times New Roman" w:hAnsi="Times New Roman" w:cs="Times New Roman"/>
          <w:sz w:val="28"/>
          <w:szCs w:val="28"/>
        </w:rPr>
        <w:t xml:space="preserve"> выделяет два основных внутренних мотива действия</w:t>
      </w:r>
      <w:r w:rsidR="00F752B1" w:rsidRPr="00B10B3B">
        <w:rPr>
          <w:rFonts w:ascii="Times New Roman" w:hAnsi="Times New Roman" w:cs="Times New Roman"/>
          <w:sz w:val="28"/>
          <w:szCs w:val="28"/>
        </w:rPr>
        <w:t>:</w:t>
      </w:r>
      <w:r w:rsidR="0022515C" w:rsidRPr="00B10B3B">
        <w:rPr>
          <w:rFonts w:ascii="Times New Roman" w:hAnsi="Times New Roman" w:cs="Times New Roman"/>
          <w:sz w:val="28"/>
          <w:szCs w:val="28"/>
        </w:rPr>
        <w:t xml:space="preserve"> </w:t>
      </w:r>
    </w:p>
    <w:p w:rsidR="00F752B1" w:rsidRPr="00B10B3B" w:rsidRDefault="00027B5F" w:rsidP="00945C4D">
      <w:pPr>
        <w:pStyle w:val="a3"/>
        <w:numPr>
          <w:ilvl w:val="0"/>
          <w:numId w:val="17"/>
        </w:numPr>
        <w:spacing w:after="0" w:line="360" w:lineRule="auto"/>
        <w:ind w:left="0" w:firstLine="851"/>
        <w:contextualSpacing w:val="0"/>
        <w:jc w:val="both"/>
        <w:rPr>
          <w:rFonts w:ascii="Times New Roman" w:hAnsi="Times New Roman" w:cs="Times New Roman"/>
          <w:sz w:val="28"/>
          <w:szCs w:val="28"/>
        </w:rPr>
      </w:pPr>
      <w:r w:rsidRPr="00B10B3B">
        <w:rPr>
          <w:rFonts w:ascii="Times New Roman" w:hAnsi="Times New Roman" w:cs="Times New Roman"/>
          <w:sz w:val="28"/>
          <w:szCs w:val="28"/>
        </w:rPr>
        <w:t xml:space="preserve">мотив </w:t>
      </w:r>
      <w:r w:rsidR="00F752B1" w:rsidRPr="00B10B3B">
        <w:rPr>
          <w:rFonts w:ascii="Times New Roman" w:hAnsi="Times New Roman" w:cs="Times New Roman"/>
          <w:sz w:val="28"/>
          <w:szCs w:val="28"/>
        </w:rPr>
        <w:t>вызов</w:t>
      </w:r>
      <w:r w:rsidR="0022515C" w:rsidRPr="00B10B3B">
        <w:rPr>
          <w:rFonts w:ascii="Times New Roman" w:hAnsi="Times New Roman" w:cs="Times New Roman"/>
          <w:sz w:val="28"/>
          <w:szCs w:val="28"/>
        </w:rPr>
        <w:t>а</w:t>
      </w:r>
      <w:r w:rsidRPr="00B10B3B">
        <w:rPr>
          <w:rFonts w:ascii="Times New Roman" w:hAnsi="Times New Roman" w:cs="Times New Roman"/>
          <w:sz w:val="28"/>
          <w:szCs w:val="28"/>
        </w:rPr>
        <w:t>, трудной, но интересной задачи</w:t>
      </w:r>
      <w:r w:rsidR="00F752B1" w:rsidRPr="00B10B3B">
        <w:rPr>
          <w:rFonts w:ascii="Times New Roman" w:hAnsi="Times New Roman" w:cs="Times New Roman"/>
          <w:sz w:val="28"/>
          <w:szCs w:val="28"/>
        </w:rPr>
        <w:t xml:space="preserve"> (</w:t>
      </w:r>
      <w:proofErr w:type="spellStart"/>
      <w:r w:rsidR="00F752B1" w:rsidRPr="00B10B3B">
        <w:rPr>
          <w:rFonts w:ascii="Times New Roman" w:eastAsiaTheme="minorEastAsia" w:hAnsi="Times New Roman" w:cs="Times New Roman"/>
          <w:sz w:val="28"/>
          <w:szCs w:val="28"/>
          <w:lang w:eastAsia="ru-RU"/>
        </w:rPr>
        <w:t>challenge</w:t>
      </w:r>
      <w:proofErr w:type="spellEnd"/>
      <w:r w:rsidR="00F752B1" w:rsidRPr="00B10B3B">
        <w:rPr>
          <w:rFonts w:ascii="Times New Roman" w:hAnsi="Times New Roman" w:cs="Times New Roman"/>
          <w:sz w:val="28"/>
          <w:szCs w:val="28"/>
        </w:rPr>
        <w:t>)</w:t>
      </w:r>
      <w:r w:rsidRPr="00B10B3B">
        <w:rPr>
          <w:rFonts w:ascii="Times New Roman" w:hAnsi="Times New Roman" w:cs="Times New Roman"/>
          <w:sz w:val="28"/>
          <w:szCs w:val="28"/>
        </w:rPr>
        <w:t>,</w:t>
      </w:r>
    </w:p>
    <w:p w:rsidR="0022515C" w:rsidRPr="00B10B3B" w:rsidRDefault="00027B5F" w:rsidP="00945C4D">
      <w:pPr>
        <w:pStyle w:val="a3"/>
        <w:numPr>
          <w:ilvl w:val="0"/>
          <w:numId w:val="17"/>
        </w:numPr>
        <w:spacing w:after="0" w:line="360" w:lineRule="auto"/>
        <w:ind w:left="0" w:firstLine="851"/>
        <w:contextualSpacing w:val="0"/>
        <w:jc w:val="both"/>
        <w:rPr>
          <w:rFonts w:ascii="Times New Roman" w:hAnsi="Times New Roman" w:cs="Times New Roman"/>
          <w:sz w:val="28"/>
          <w:szCs w:val="28"/>
        </w:rPr>
      </w:pPr>
      <w:r w:rsidRPr="00B10B3B">
        <w:rPr>
          <w:rFonts w:ascii="Times New Roman" w:hAnsi="Times New Roman" w:cs="Times New Roman"/>
          <w:sz w:val="28"/>
          <w:szCs w:val="28"/>
        </w:rPr>
        <w:t xml:space="preserve">мотив </w:t>
      </w:r>
      <w:r w:rsidR="00726199" w:rsidRPr="00B10B3B">
        <w:rPr>
          <w:rFonts w:ascii="Times New Roman" w:hAnsi="Times New Roman" w:cs="Times New Roman"/>
          <w:sz w:val="28"/>
          <w:szCs w:val="28"/>
        </w:rPr>
        <w:t>удовольствия от деятельности</w:t>
      </w:r>
      <w:r w:rsidR="00F752B1" w:rsidRPr="00B10B3B">
        <w:rPr>
          <w:rFonts w:ascii="Times New Roman" w:hAnsi="Times New Roman" w:cs="Times New Roman"/>
          <w:sz w:val="28"/>
          <w:szCs w:val="28"/>
        </w:rPr>
        <w:t xml:space="preserve"> (</w:t>
      </w:r>
      <w:proofErr w:type="spellStart"/>
      <w:r w:rsidR="00F752B1" w:rsidRPr="00B10B3B">
        <w:rPr>
          <w:rFonts w:ascii="Times New Roman" w:eastAsiaTheme="minorEastAsia" w:hAnsi="Times New Roman" w:cs="Times New Roman"/>
          <w:sz w:val="28"/>
          <w:szCs w:val="28"/>
          <w:lang w:eastAsia="ru-RU"/>
        </w:rPr>
        <w:t>enjoyment</w:t>
      </w:r>
      <w:proofErr w:type="spellEnd"/>
      <w:r w:rsidR="00F752B1" w:rsidRPr="00B10B3B">
        <w:rPr>
          <w:rFonts w:ascii="Times New Roman" w:hAnsi="Times New Roman" w:cs="Times New Roman"/>
          <w:sz w:val="28"/>
          <w:szCs w:val="28"/>
        </w:rPr>
        <w:t>)</w:t>
      </w:r>
      <w:r w:rsidRPr="00B10B3B">
        <w:rPr>
          <w:rFonts w:ascii="Times New Roman" w:hAnsi="Times New Roman" w:cs="Times New Roman"/>
          <w:sz w:val="28"/>
          <w:szCs w:val="28"/>
        </w:rPr>
        <w:t>;</w:t>
      </w:r>
    </w:p>
    <w:p w:rsidR="00726199" w:rsidRPr="00B10B3B" w:rsidRDefault="00027B5F"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lastRenderedPageBreak/>
        <w:t>и два внешних мотива</w:t>
      </w:r>
      <w:r w:rsidR="00726199" w:rsidRPr="00B10B3B">
        <w:rPr>
          <w:rFonts w:ascii="Times New Roman" w:hAnsi="Times New Roman" w:cs="Times New Roman"/>
          <w:sz w:val="28"/>
          <w:szCs w:val="28"/>
        </w:rPr>
        <w:t>:</w:t>
      </w:r>
    </w:p>
    <w:p w:rsidR="003A0F52" w:rsidRPr="00B10B3B" w:rsidRDefault="00027B5F" w:rsidP="00945C4D">
      <w:pPr>
        <w:pStyle w:val="a3"/>
        <w:numPr>
          <w:ilvl w:val="0"/>
          <w:numId w:val="17"/>
        </w:numPr>
        <w:spacing w:after="0" w:line="360" w:lineRule="auto"/>
        <w:ind w:left="0" w:firstLine="851"/>
        <w:contextualSpacing w:val="0"/>
        <w:jc w:val="both"/>
        <w:rPr>
          <w:rFonts w:ascii="Times New Roman" w:hAnsi="Times New Roman" w:cs="Times New Roman"/>
          <w:sz w:val="28"/>
          <w:szCs w:val="28"/>
        </w:rPr>
      </w:pPr>
      <w:r w:rsidRPr="00B10B3B">
        <w:rPr>
          <w:rFonts w:ascii="Times New Roman" w:hAnsi="Times New Roman" w:cs="Times New Roman"/>
          <w:sz w:val="28"/>
          <w:szCs w:val="28"/>
        </w:rPr>
        <w:t xml:space="preserve">мотив </w:t>
      </w:r>
      <w:r w:rsidR="0022515C" w:rsidRPr="00B10B3B">
        <w:rPr>
          <w:rFonts w:ascii="Times New Roman" w:hAnsi="Times New Roman" w:cs="Times New Roman"/>
          <w:sz w:val="28"/>
          <w:szCs w:val="28"/>
        </w:rPr>
        <w:t>компенсации</w:t>
      </w:r>
      <w:r w:rsidR="00AC2D74" w:rsidRPr="00B10B3B">
        <w:rPr>
          <w:rFonts w:ascii="Times New Roman" w:eastAsiaTheme="minorEastAsia" w:hAnsi="Times New Roman" w:cs="Times New Roman"/>
          <w:sz w:val="28"/>
          <w:szCs w:val="28"/>
          <w:lang w:eastAsia="ru-RU"/>
        </w:rPr>
        <w:t xml:space="preserve"> </w:t>
      </w:r>
      <w:r w:rsidRPr="00B10B3B">
        <w:rPr>
          <w:rFonts w:ascii="Times New Roman" w:eastAsiaTheme="minorEastAsia" w:hAnsi="Times New Roman" w:cs="Times New Roman"/>
          <w:sz w:val="28"/>
          <w:szCs w:val="28"/>
          <w:lang w:eastAsia="ru-RU"/>
        </w:rPr>
        <w:t xml:space="preserve">за потраченные усилия в виде оценок или </w:t>
      </w:r>
    </w:p>
    <w:p w:rsidR="00F752B1" w:rsidRPr="00B10B3B" w:rsidRDefault="00027B5F" w:rsidP="003A0F52">
      <w:pPr>
        <w:pStyle w:val="a3"/>
        <w:spacing w:after="0" w:line="360" w:lineRule="auto"/>
        <w:ind w:left="851"/>
        <w:contextualSpacing w:val="0"/>
        <w:jc w:val="both"/>
        <w:rPr>
          <w:rFonts w:ascii="Times New Roman" w:hAnsi="Times New Roman" w:cs="Times New Roman"/>
          <w:sz w:val="28"/>
          <w:szCs w:val="28"/>
        </w:rPr>
      </w:pPr>
      <w:r w:rsidRPr="00B10B3B">
        <w:rPr>
          <w:rFonts w:ascii="Times New Roman" w:eastAsiaTheme="minorEastAsia" w:hAnsi="Times New Roman" w:cs="Times New Roman"/>
          <w:sz w:val="28"/>
          <w:szCs w:val="28"/>
          <w:lang w:eastAsia="ru-RU"/>
        </w:rPr>
        <w:t xml:space="preserve">денег </w:t>
      </w:r>
      <w:r w:rsidR="00F752B1" w:rsidRPr="00B10B3B">
        <w:rPr>
          <w:rFonts w:ascii="Times New Roman" w:hAnsi="Times New Roman" w:cs="Times New Roman"/>
          <w:sz w:val="28"/>
          <w:szCs w:val="28"/>
        </w:rPr>
        <w:t>(</w:t>
      </w:r>
      <w:proofErr w:type="spellStart"/>
      <w:r w:rsidR="00AC2D74" w:rsidRPr="00B10B3B">
        <w:rPr>
          <w:rFonts w:ascii="Times New Roman" w:eastAsiaTheme="minorEastAsia" w:hAnsi="Times New Roman" w:cs="Times New Roman"/>
          <w:sz w:val="28"/>
          <w:szCs w:val="28"/>
          <w:lang w:eastAsia="ru-RU"/>
        </w:rPr>
        <w:t>compensation</w:t>
      </w:r>
      <w:proofErr w:type="spellEnd"/>
      <w:r w:rsidR="00F752B1" w:rsidRPr="00B10B3B">
        <w:rPr>
          <w:rFonts w:ascii="Times New Roman" w:hAnsi="Times New Roman" w:cs="Times New Roman"/>
          <w:sz w:val="28"/>
          <w:szCs w:val="28"/>
        </w:rPr>
        <w:t>)</w:t>
      </w:r>
      <w:r w:rsidRPr="00B10B3B">
        <w:rPr>
          <w:rFonts w:ascii="Times New Roman" w:hAnsi="Times New Roman" w:cs="Times New Roman"/>
          <w:sz w:val="28"/>
          <w:szCs w:val="28"/>
        </w:rPr>
        <w:t xml:space="preserve">, </w:t>
      </w:r>
    </w:p>
    <w:p w:rsidR="00F752B1" w:rsidRPr="00B10B3B" w:rsidRDefault="00027B5F" w:rsidP="00945C4D">
      <w:pPr>
        <w:pStyle w:val="a3"/>
        <w:numPr>
          <w:ilvl w:val="0"/>
          <w:numId w:val="17"/>
        </w:numPr>
        <w:spacing w:after="0" w:line="360" w:lineRule="auto"/>
        <w:ind w:left="0" w:firstLine="851"/>
        <w:contextualSpacing w:val="0"/>
        <w:jc w:val="both"/>
        <w:rPr>
          <w:rFonts w:ascii="Times New Roman" w:hAnsi="Times New Roman" w:cs="Times New Roman"/>
          <w:sz w:val="28"/>
          <w:szCs w:val="28"/>
        </w:rPr>
      </w:pPr>
      <w:r w:rsidRPr="00B10B3B">
        <w:rPr>
          <w:rFonts w:ascii="Times New Roman" w:hAnsi="Times New Roman" w:cs="Times New Roman"/>
          <w:sz w:val="28"/>
          <w:szCs w:val="28"/>
        </w:rPr>
        <w:t xml:space="preserve">мотив признания со стороны общества </w:t>
      </w:r>
      <w:r w:rsidR="00F752B1" w:rsidRPr="00B10B3B">
        <w:rPr>
          <w:rFonts w:ascii="Times New Roman" w:hAnsi="Times New Roman" w:cs="Times New Roman"/>
          <w:sz w:val="28"/>
          <w:szCs w:val="28"/>
        </w:rPr>
        <w:t>(</w:t>
      </w:r>
      <w:proofErr w:type="spellStart"/>
      <w:r w:rsidR="00F752B1" w:rsidRPr="00B10B3B">
        <w:rPr>
          <w:rFonts w:ascii="Times New Roman" w:eastAsiaTheme="minorEastAsia" w:hAnsi="Times New Roman" w:cs="Times New Roman"/>
          <w:sz w:val="28"/>
          <w:szCs w:val="28"/>
          <w:lang w:eastAsia="ru-RU"/>
        </w:rPr>
        <w:t>outward</w:t>
      </w:r>
      <w:proofErr w:type="spellEnd"/>
      <w:r w:rsidRPr="00B10B3B">
        <w:rPr>
          <w:rFonts w:ascii="Times New Roman" w:hAnsi="Times New Roman" w:cs="Times New Roman"/>
          <w:sz w:val="28"/>
          <w:szCs w:val="28"/>
        </w:rPr>
        <w:t>)</w:t>
      </w:r>
      <w:r w:rsidR="0022515C" w:rsidRPr="00B10B3B">
        <w:rPr>
          <w:rFonts w:ascii="Times New Roman" w:hAnsi="Times New Roman" w:cs="Times New Roman"/>
          <w:sz w:val="28"/>
          <w:szCs w:val="28"/>
        </w:rPr>
        <w:t>.</w:t>
      </w:r>
    </w:p>
    <w:p w:rsidR="0022515C" w:rsidRPr="00B10B3B" w:rsidRDefault="00726199"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По результатам исследования</w:t>
      </w:r>
      <w:r w:rsidR="00027B5F" w:rsidRPr="00B10B3B">
        <w:rPr>
          <w:rFonts w:ascii="Times New Roman" w:hAnsi="Times New Roman" w:cs="Times New Roman"/>
          <w:sz w:val="28"/>
          <w:szCs w:val="28"/>
        </w:rPr>
        <w:t xml:space="preserve">, ученый выяснил, что </w:t>
      </w:r>
      <w:r w:rsidR="0022515C" w:rsidRPr="00B10B3B">
        <w:rPr>
          <w:rFonts w:ascii="Times New Roman" w:hAnsi="Times New Roman" w:cs="Times New Roman"/>
          <w:sz w:val="28"/>
          <w:szCs w:val="28"/>
        </w:rPr>
        <w:t xml:space="preserve">для представителей поколения </w:t>
      </w:r>
      <w:r w:rsidR="0022515C" w:rsidRPr="00B10B3B">
        <w:rPr>
          <w:rFonts w:ascii="Times New Roman" w:hAnsi="Times New Roman" w:cs="Times New Roman"/>
          <w:sz w:val="28"/>
          <w:szCs w:val="28"/>
          <w:lang w:val="en-US"/>
        </w:rPr>
        <w:t>Z</w:t>
      </w:r>
      <w:r w:rsidR="0022515C" w:rsidRPr="00B10B3B">
        <w:rPr>
          <w:rFonts w:ascii="Times New Roman" w:hAnsi="Times New Roman" w:cs="Times New Roman"/>
          <w:sz w:val="28"/>
          <w:szCs w:val="28"/>
        </w:rPr>
        <w:t xml:space="preserve"> </w:t>
      </w:r>
      <w:r w:rsidR="002F1CAB" w:rsidRPr="00B10B3B">
        <w:rPr>
          <w:rFonts w:ascii="Times New Roman" w:hAnsi="Times New Roman" w:cs="Times New Roman"/>
          <w:sz w:val="28"/>
          <w:szCs w:val="28"/>
        </w:rPr>
        <w:t xml:space="preserve">самыми сильными </w:t>
      </w:r>
      <w:r w:rsidR="0022515C" w:rsidRPr="00B10B3B">
        <w:rPr>
          <w:rFonts w:ascii="Times New Roman" w:hAnsi="Times New Roman" w:cs="Times New Roman"/>
          <w:sz w:val="28"/>
          <w:szCs w:val="28"/>
        </w:rPr>
        <w:t xml:space="preserve">мотивирующими факторами являются факторы внутренней мотивации – вызов и удовольствие от деятельности. </w:t>
      </w:r>
      <w:r w:rsidR="00431BEF" w:rsidRPr="00B10B3B">
        <w:rPr>
          <w:rFonts w:ascii="Times New Roman" w:hAnsi="Times New Roman" w:cs="Times New Roman"/>
          <w:sz w:val="28"/>
          <w:szCs w:val="28"/>
        </w:rPr>
        <w:t>При</w:t>
      </w:r>
      <w:r w:rsidR="0022078C" w:rsidRPr="00B10B3B">
        <w:rPr>
          <w:rFonts w:ascii="Times New Roman" w:hAnsi="Times New Roman" w:cs="Times New Roman"/>
          <w:sz w:val="28"/>
          <w:szCs w:val="28"/>
        </w:rPr>
        <w:t xml:space="preserve"> этом</w:t>
      </w:r>
      <w:r w:rsidR="00431BEF" w:rsidRPr="00B10B3B">
        <w:rPr>
          <w:rFonts w:ascii="Times New Roman" w:hAnsi="Times New Roman" w:cs="Times New Roman"/>
          <w:sz w:val="28"/>
          <w:szCs w:val="28"/>
        </w:rPr>
        <w:t xml:space="preserve"> факторы компенсации находятся на 2ом месте по значимости, а награда в виде признания мотивирует </w:t>
      </w:r>
      <w:r w:rsidRPr="00B10B3B">
        <w:rPr>
          <w:rFonts w:ascii="Times New Roman" w:hAnsi="Times New Roman" w:cs="Times New Roman"/>
          <w:sz w:val="28"/>
          <w:szCs w:val="28"/>
        </w:rPr>
        <w:t xml:space="preserve">только </w:t>
      </w:r>
      <w:r w:rsidR="00431BEF" w:rsidRPr="00B10B3B">
        <w:rPr>
          <w:rFonts w:ascii="Times New Roman" w:hAnsi="Times New Roman" w:cs="Times New Roman"/>
          <w:sz w:val="28"/>
          <w:szCs w:val="28"/>
        </w:rPr>
        <w:t>тогда, когда она является заслуженной</w:t>
      </w:r>
      <w:r w:rsidR="00322C7E" w:rsidRPr="00B10B3B">
        <w:rPr>
          <w:rFonts w:ascii="Times New Roman" w:hAnsi="Times New Roman" w:cs="Times New Roman"/>
          <w:sz w:val="28"/>
          <w:szCs w:val="28"/>
        </w:rPr>
        <w:t xml:space="preserve"> [</w:t>
      </w:r>
      <w:proofErr w:type="spellStart"/>
      <w:r w:rsidR="00322C7E" w:rsidRPr="00B10B3B">
        <w:rPr>
          <w:rFonts w:ascii="Times New Roman" w:hAnsi="Times New Roman" w:cs="Times New Roman"/>
          <w:sz w:val="28"/>
          <w:szCs w:val="28"/>
          <w:lang w:val="en-US"/>
        </w:rPr>
        <w:t>Eduardsen</w:t>
      </w:r>
      <w:proofErr w:type="spellEnd"/>
      <w:r w:rsidR="00322C7E" w:rsidRPr="00B10B3B">
        <w:rPr>
          <w:rFonts w:ascii="Times New Roman" w:hAnsi="Times New Roman" w:cs="Times New Roman"/>
          <w:sz w:val="28"/>
          <w:szCs w:val="28"/>
        </w:rPr>
        <w:t>, 2011: 88-107].</w:t>
      </w:r>
    </w:p>
    <w:p w:rsidR="00726199" w:rsidRPr="00B10B3B" w:rsidRDefault="008A2F3F"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Исследование наиболее существенных факторов мотивации среди представителей «</w:t>
      </w:r>
      <w:proofErr w:type="spellStart"/>
      <w:r w:rsidRPr="00B10B3B">
        <w:rPr>
          <w:rFonts w:ascii="Times New Roman" w:hAnsi="Times New Roman" w:cs="Times New Roman"/>
          <w:sz w:val="28"/>
          <w:szCs w:val="28"/>
        </w:rPr>
        <w:t>доцифровой</w:t>
      </w:r>
      <w:proofErr w:type="spellEnd"/>
      <w:r w:rsidRPr="00B10B3B">
        <w:rPr>
          <w:rFonts w:ascii="Times New Roman" w:hAnsi="Times New Roman" w:cs="Times New Roman"/>
          <w:sz w:val="28"/>
          <w:szCs w:val="28"/>
        </w:rPr>
        <w:t xml:space="preserve"> эпохи», показало, что значительных различий между двумя группами испытуемых нет. Вместе с этим, ученый отмечает, что «цифровые аборигены» придают большее значение</w:t>
      </w:r>
      <w:r w:rsidR="00B175E5" w:rsidRPr="00B10B3B">
        <w:rPr>
          <w:rFonts w:ascii="Times New Roman" w:hAnsi="Times New Roman" w:cs="Times New Roman"/>
          <w:sz w:val="28"/>
          <w:szCs w:val="28"/>
        </w:rPr>
        <w:t xml:space="preserve"> фактору</w:t>
      </w:r>
      <w:r w:rsidRPr="00B10B3B">
        <w:rPr>
          <w:rFonts w:ascii="Times New Roman" w:hAnsi="Times New Roman" w:cs="Times New Roman"/>
          <w:sz w:val="28"/>
          <w:szCs w:val="28"/>
        </w:rPr>
        <w:t xml:space="preserve"> </w:t>
      </w:r>
      <w:r w:rsidR="00B175E5" w:rsidRPr="00B10B3B">
        <w:rPr>
          <w:rFonts w:ascii="Times New Roman" w:hAnsi="Times New Roman" w:cs="Times New Roman"/>
          <w:sz w:val="28"/>
          <w:szCs w:val="28"/>
        </w:rPr>
        <w:t>признания</w:t>
      </w:r>
      <w:r w:rsidRPr="00B10B3B">
        <w:rPr>
          <w:rFonts w:ascii="Times New Roman" w:hAnsi="Times New Roman" w:cs="Times New Roman"/>
          <w:sz w:val="28"/>
          <w:szCs w:val="28"/>
        </w:rPr>
        <w:t>, че</w:t>
      </w:r>
      <w:r w:rsidR="00313EB8" w:rsidRPr="00B10B3B">
        <w:rPr>
          <w:rFonts w:ascii="Times New Roman" w:hAnsi="Times New Roman" w:cs="Times New Roman"/>
          <w:sz w:val="28"/>
          <w:szCs w:val="28"/>
        </w:rPr>
        <w:t>м это делают их предшественники</w:t>
      </w:r>
      <w:r w:rsidR="00322C7E" w:rsidRPr="00B10B3B">
        <w:rPr>
          <w:rFonts w:ascii="Times New Roman" w:hAnsi="Times New Roman" w:cs="Times New Roman"/>
          <w:sz w:val="28"/>
          <w:szCs w:val="28"/>
        </w:rPr>
        <w:t xml:space="preserve"> [</w:t>
      </w:r>
      <w:proofErr w:type="spellStart"/>
      <w:r w:rsidR="00322C7E" w:rsidRPr="00B10B3B">
        <w:rPr>
          <w:rFonts w:ascii="Times New Roman" w:hAnsi="Times New Roman" w:cs="Times New Roman"/>
          <w:sz w:val="28"/>
          <w:szCs w:val="28"/>
          <w:lang w:val="en-US"/>
        </w:rPr>
        <w:t>Eduardsen</w:t>
      </w:r>
      <w:proofErr w:type="spellEnd"/>
      <w:r w:rsidR="00322C7E" w:rsidRPr="00B10B3B">
        <w:rPr>
          <w:rFonts w:ascii="Times New Roman" w:hAnsi="Times New Roman" w:cs="Times New Roman"/>
          <w:sz w:val="28"/>
          <w:szCs w:val="28"/>
        </w:rPr>
        <w:t>, 2011: 108-121].</w:t>
      </w:r>
    </w:p>
    <w:p w:rsidR="006F54D4" w:rsidRPr="00B10B3B" w:rsidRDefault="000A6F6A"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Данное исследование дает основание предположить, что традиционные методы мотивации, основанные на приоритете внутренних мотивов </w:t>
      </w:r>
      <w:proofErr w:type="gramStart"/>
      <w:r w:rsidRPr="00B10B3B">
        <w:rPr>
          <w:rFonts w:ascii="Times New Roman" w:hAnsi="Times New Roman" w:cs="Times New Roman"/>
          <w:sz w:val="28"/>
          <w:szCs w:val="28"/>
        </w:rPr>
        <w:t>над</w:t>
      </w:r>
      <w:proofErr w:type="gramEnd"/>
      <w:r w:rsidRPr="00B10B3B">
        <w:rPr>
          <w:rFonts w:ascii="Times New Roman" w:hAnsi="Times New Roman" w:cs="Times New Roman"/>
          <w:sz w:val="28"/>
          <w:szCs w:val="28"/>
        </w:rPr>
        <w:t xml:space="preserve"> внешними, </w:t>
      </w:r>
      <w:r w:rsidR="00B175E5" w:rsidRPr="00B10B3B">
        <w:rPr>
          <w:rFonts w:ascii="Times New Roman" w:hAnsi="Times New Roman" w:cs="Times New Roman"/>
          <w:sz w:val="28"/>
          <w:szCs w:val="28"/>
        </w:rPr>
        <w:t>могут быть эффективно применены</w:t>
      </w:r>
      <w:r w:rsidRPr="00B10B3B">
        <w:rPr>
          <w:rFonts w:ascii="Times New Roman" w:hAnsi="Times New Roman" w:cs="Times New Roman"/>
          <w:sz w:val="28"/>
          <w:szCs w:val="28"/>
        </w:rPr>
        <w:t xml:space="preserve"> в </w:t>
      </w:r>
      <w:r w:rsidR="00B175E5" w:rsidRPr="00B10B3B">
        <w:rPr>
          <w:rFonts w:ascii="Times New Roman" w:hAnsi="Times New Roman" w:cs="Times New Roman"/>
          <w:sz w:val="28"/>
          <w:szCs w:val="28"/>
        </w:rPr>
        <w:t>обучении современных</w:t>
      </w:r>
      <w:r w:rsidRPr="00B10B3B">
        <w:rPr>
          <w:rFonts w:ascii="Times New Roman" w:hAnsi="Times New Roman" w:cs="Times New Roman"/>
          <w:sz w:val="28"/>
          <w:szCs w:val="28"/>
        </w:rPr>
        <w:t xml:space="preserve"> учащи</w:t>
      </w:r>
      <w:r w:rsidR="00B175E5" w:rsidRPr="00B10B3B">
        <w:rPr>
          <w:rFonts w:ascii="Times New Roman" w:hAnsi="Times New Roman" w:cs="Times New Roman"/>
          <w:sz w:val="28"/>
          <w:szCs w:val="28"/>
        </w:rPr>
        <w:t>х</w:t>
      </w:r>
      <w:r w:rsidRPr="00B10B3B">
        <w:rPr>
          <w:rFonts w:ascii="Times New Roman" w:hAnsi="Times New Roman" w:cs="Times New Roman"/>
          <w:sz w:val="28"/>
          <w:szCs w:val="28"/>
        </w:rPr>
        <w:t>ся младшего подросткового возраста</w:t>
      </w:r>
      <w:r w:rsidR="00B175E5" w:rsidRPr="00B10B3B">
        <w:rPr>
          <w:rFonts w:ascii="Times New Roman" w:hAnsi="Times New Roman" w:cs="Times New Roman"/>
          <w:sz w:val="28"/>
          <w:szCs w:val="28"/>
        </w:rPr>
        <w:t>.</w:t>
      </w:r>
      <w:r w:rsidRPr="00B10B3B">
        <w:rPr>
          <w:rFonts w:ascii="Times New Roman" w:hAnsi="Times New Roman" w:cs="Times New Roman"/>
          <w:sz w:val="28"/>
          <w:szCs w:val="28"/>
        </w:rPr>
        <w:t xml:space="preserve"> </w:t>
      </w:r>
    </w:p>
    <w:p w:rsidR="00322C7E" w:rsidRPr="00B10B3B" w:rsidRDefault="00322C7E" w:rsidP="00AF15CD">
      <w:pPr>
        <w:spacing w:after="0" w:line="360" w:lineRule="auto"/>
        <w:ind w:firstLine="851"/>
        <w:jc w:val="both"/>
        <w:rPr>
          <w:rFonts w:ascii="Times New Roman" w:hAnsi="Times New Roman" w:cs="Times New Roman"/>
          <w:sz w:val="28"/>
          <w:szCs w:val="28"/>
        </w:rPr>
      </w:pPr>
    </w:p>
    <w:p w:rsidR="00313EB8" w:rsidRPr="00B10B3B" w:rsidRDefault="00313EB8" w:rsidP="00AF15CD">
      <w:pPr>
        <w:spacing w:after="0" w:line="360" w:lineRule="auto"/>
        <w:ind w:firstLine="851"/>
        <w:jc w:val="both"/>
        <w:rPr>
          <w:rFonts w:ascii="Times New Roman" w:hAnsi="Times New Roman" w:cs="Times New Roman"/>
          <w:sz w:val="28"/>
          <w:szCs w:val="28"/>
        </w:rPr>
      </w:pPr>
    </w:p>
    <w:p w:rsidR="002A0CD1" w:rsidRPr="00B10B3B" w:rsidRDefault="00193835" w:rsidP="00945C4D">
      <w:pPr>
        <w:pStyle w:val="2"/>
        <w:numPr>
          <w:ilvl w:val="1"/>
          <w:numId w:val="31"/>
        </w:numPr>
        <w:spacing w:before="0" w:after="100" w:afterAutospacing="1" w:line="360" w:lineRule="auto"/>
        <w:ind w:left="0" w:firstLine="851"/>
        <w:jc w:val="both"/>
        <w:rPr>
          <w:rFonts w:ascii="Times New Roman" w:eastAsia="Calibri" w:hAnsi="Times New Roman" w:cs="Times New Roman"/>
          <w:color w:val="auto"/>
          <w:sz w:val="28"/>
          <w:szCs w:val="28"/>
        </w:rPr>
      </w:pPr>
      <w:r w:rsidRPr="00B10B3B">
        <w:rPr>
          <w:rFonts w:ascii="Times New Roman" w:eastAsia="Calibri" w:hAnsi="Times New Roman" w:cs="Times New Roman"/>
          <w:color w:val="auto"/>
          <w:sz w:val="28"/>
          <w:szCs w:val="28"/>
        </w:rPr>
        <w:t xml:space="preserve">Креативность как </w:t>
      </w:r>
      <w:r w:rsidR="000E65B0" w:rsidRPr="00B10B3B">
        <w:rPr>
          <w:rFonts w:ascii="Times New Roman" w:eastAsia="Calibri" w:hAnsi="Times New Roman" w:cs="Times New Roman"/>
          <w:color w:val="auto"/>
          <w:sz w:val="28"/>
          <w:szCs w:val="28"/>
        </w:rPr>
        <w:t>образовательная ценность</w:t>
      </w:r>
    </w:p>
    <w:p w:rsidR="00446F49" w:rsidRPr="00B10B3B" w:rsidRDefault="003F3647" w:rsidP="00ED1531">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В предыдущем разделе мы характеризовали современных учащихся младшего подросткового возраста с точки зрения их психолого-педагогических особенностей. Как уже было сказано, </w:t>
      </w:r>
      <w:r w:rsidR="00446F49" w:rsidRPr="00B10B3B">
        <w:rPr>
          <w:rFonts w:ascii="Times New Roman" w:hAnsi="Times New Roman" w:cs="Times New Roman"/>
          <w:sz w:val="28"/>
          <w:szCs w:val="28"/>
        </w:rPr>
        <w:t xml:space="preserve">подростковый возраст считается </w:t>
      </w:r>
      <w:proofErr w:type="spellStart"/>
      <w:r w:rsidR="00446F49" w:rsidRPr="00B10B3B">
        <w:rPr>
          <w:rFonts w:ascii="Times New Roman" w:hAnsi="Times New Roman" w:cs="Times New Roman"/>
          <w:sz w:val="28"/>
          <w:szCs w:val="28"/>
        </w:rPr>
        <w:t>сензитивным</w:t>
      </w:r>
      <w:proofErr w:type="spellEnd"/>
      <w:r w:rsidR="00446F49" w:rsidRPr="00B10B3B">
        <w:rPr>
          <w:rFonts w:ascii="Times New Roman" w:hAnsi="Times New Roman" w:cs="Times New Roman"/>
          <w:sz w:val="28"/>
          <w:szCs w:val="28"/>
        </w:rPr>
        <w:t xml:space="preserve"> периодом развития творческих способностей. Помимо этого, мир интернет технологий предлагает массу возможностей для развития творческих способностей: </w:t>
      </w:r>
      <w:r w:rsidR="00FB1F77" w:rsidRPr="00B10B3B">
        <w:rPr>
          <w:rFonts w:ascii="Times New Roman" w:hAnsi="Times New Roman" w:cs="Times New Roman"/>
          <w:sz w:val="28"/>
          <w:szCs w:val="28"/>
        </w:rPr>
        <w:t xml:space="preserve">подростки цифровой эпохи могут </w:t>
      </w:r>
      <w:r w:rsidR="00FB1F77" w:rsidRPr="00B10B3B">
        <w:rPr>
          <w:rFonts w:ascii="Times New Roman" w:hAnsi="Times New Roman" w:cs="Times New Roman"/>
          <w:sz w:val="28"/>
          <w:szCs w:val="28"/>
        </w:rPr>
        <w:lastRenderedPageBreak/>
        <w:t>создавать видео ролики, слайд-шоу, писать электронную музыку и многое другое</w:t>
      </w:r>
      <w:r w:rsidR="00322C7E" w:rsidRPr="00B10B3B">
        <w:rPr>
          <w:rFonts w:ascii="Times New Roman" w:hAnsi="Times New Roman" w:cs="Times New Roman"/>
          <w:sz w:val="28"/>
          <w:szCs w:val="28"/>
        </w:rPr>
        <w:t xml:space="preserve"> [</w:t>
      </w:r>
      <w:proofErr w:type="spellStart"/>
      <w:r w:rsidR="00322C7E" w:rsidRPr="00B10B3B">
        <w:rPr>
          <w:rFonts w:ascii="Times New Roman" w:hAnsi="Times New Roman" w:cs="Times New Roman"/>
          <w:sz w:val="28"/>
          <w:szCs w:val="28"/>
          <w:lang w:val="en-US"/>
        </w:rPr>
        <w:t>Prensky</w:t>
      </w:r>
      <w:proofErr w:type="spellEnd"/>
      <w:r w:rsidR="00322C7E" w:rsidRPr="00B10B3B">
        <w:rPr>
          <w:rFonts w:ascii="Times New Roman" w:hAnsi="Times New Roman" w:cs="Times New Roman"/>
          <w:sz w:val="28"/>
          <w:szCs w:val="28"/>
        </w:rPr>
        <w:t>, 2004: 6].</w:t>
      </w:r>
    </w:p>
    <w:p w:rsidR="001D3A72" w:rsidRPr="00B10B3B" w:rsidRDefault="005025CC" w:rsidP="00ED1531">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Стремление учащихся творить и создавать очень</w:t>
      </w:r>
      <w:r w:rsidR="003B2B8A" w:rsidRPr="00B10B3B">
        <w:rPr>
          <w:rFonts w:ascii="Times New Roman" w:hAnsi="Times New Roman" w:cs="Times New Roman"/>
          <w:sz w:val="28"/>
          <w:szCs w:val="28"/>
        </w:rPr>
        <w:t xml:space="preserve"> коррелирует с потребностями </w:t>
      </w:r>
      <w:r w:rsidRPr="00B10B3B">
        <w:rPr>
          <w:rFonts w:ascii="Times New Roman" w:hAnsi="Times New Roman" w:cs="Times New Roman"/>
          <w:sz w:val="28"/>
          <w:szCs w:val="28"/>
        </w:rPr>
        <w:t xml:space="preserve">современного </w:t>
      </w:r>
      <w:r w:rsidR="003B2B8A" w:rsidRPr="00B10B3B">
        <w:rPr>
          <w:rFonts w:ascii="Times New Roman" w:hAnsi="Times New Roman" w:cs="Times New Roman"/>
          <w:sz w:val="28"/>
          <w:szCs w:val="28"/>
        </w:rPr>
        <w:t>рынка труда: на настоящий момент креативность является одним из самых востребованных каче</w:t>
      </w:r>
      <w:proofErr w:type="gramStart"/>
      <w:r w:rsidR="003B2B8A" w:rsidRPr="00B10B3B">
        <w:rPr>
          <w:rFonts w:ascii="Times New Roman" w:hAnsi="Times New Roman" w:cs="Times New Roman"/>
          <w:sz w:val="28"/>
          <w:szCs w:val="28"/>
        </w:rPr>
        <w:t>ств сп</w:t>
      </w:r>
      <w:proofErr w:type="gramEnd"/>
      <w:r w:rsidR="003B2B8A" w:rsidRPr="00B10B3B">
        <w:rPr>
          <w:rFonts w:ascii="Times New Roman" w:hAnsi="Times New Roman" w:cs="Times New Roman"/>
          <w:sz w:val="28"/>
          <w:szCs w:val="28"/>
        </w:rPr>
        <w:t>ециалиста любой сферы. Поскольку одна из основных целей образования – формирование опыта жизни и деятельности учащихся в определенных условиях природной и социальной среды</w:t>
      </w:r>
      <w:r w:rsidR="00322C7E" w:rsidRPr="00B10B3B">
        <w:rPr>
          <w:rFonts w:ascii="Times New Roman" w:hAnsi="Times New Roman" w:cs="Times New Roman"/>
          <w:sz w:val="28"/>
          <w:szCs w:val="28"/>
        </w:rPr>
        <w:t xml:space="preserve"> [</w:t>
      </w:r>
      <w:r w:rsidR="00322C7E" w:rsidRPr="00B10B3B">
        <w:rPr>
          <w:rStyle w:val="w"/>
          <w:rFonts w:ascii="Times New Roman" w:hAnsi="Times New Roman" w:cs="Times New Roman"/>
          <w:sz w:val="28"/>
          <w:szCs w:val="28"/>
          <w:shd w:val="clear" w:color="auto" w:fill="FFFFFF"/>
        </w:rPr>
        <w:t>Безрукова, 2000: 530</w:t>
      </w:r>
      <w:r w:rsidR="00322C7E" w:rsidRPr="00B10B3B">
        <w:rPr>
          <w:rFonts w:ascii="Times New Roman" w:hAnsi="Times New Roman" w:cs="Times New Roman"/>
          <w:sz w:val="28"/>
          <w:szCs w:val="28"/>
        </w:rPr>
        <w:t>]</w:t>
      </w:r>
      <w:r w:rsidR="003B2B8A" w:rsidRPr="00B10B3B">
        <w:rPr>
          <w:rFonts w:ascii="Times New Roman" w:hAnsi="Times New Roman" w:cs="Times New Roman"/>
          <w:sz w:val="28"/>
          <w:szCs w:val="28"/>
        </w:rPr>
        <w:t xml:space="preserve">, </w:t>
      </w:r>
      <w:r w:rsidRPr="00B10B3B">
        <w:rPr>
          <w:rFonts w:ascii="Times New Roman" w:hAnsi="Times New Roman" w:cs="Times New Roman"/>
          <w:sz w:val="28"/>
          <w:szCs w:val="28"/>
        </w:rPr>
        <w:t xml:space="preserve">большая </w:t>
      </w:r>
      <w:r w:rsidR="003B2B8A" w:rsidRPr="00B10B3B">
        <w:rPr>
          <w:rFonts w:ascii="Times New Roman" w:hAnsi="Times New Roman" w:cs="Times New Roman"/>
          <w:sz w:val="28"/>
          <w:szCs w:val="28"/>
        </w:rPr>
        <w:t xml:space="preserve">потребность в креативности делает ее </w:t>
      </w:r>
      <w:r w:rsidR="00C46F6A" w:rsidRPr="00B10B3B">
        <w:rPr>
          <w:rFonts w:ascii="Times New Roman" w:hAnsi="Times New Roman" w:cs="Times New Roman"/>
          <w:sz w:val="28"/>
          <w:szCs w:val="28"/>
        </w:rPr>
        <w:t xml:space="preserve">важной </w:t>
      </w:r>
      <w:r w:rsidR="003B2B8A" w:rsidRPr="00B10B3B">
        <w:rPr>
          <w:rFonts w:ascii="Times New Roman" w:hAnsi="Times New Roman" w:cs="Times New Roman"/>
          <w:sz w:val="28"/>
          <w:szCs w:val="28"/>
        </w:rPr>
        <w:t>образовательной ценностью</w:t>
      </w:r>
      <w:r w:rsidRPr="00B10B3B">
        <w:rPr>
          <w:rFonts w:ascii="Times New Roman" w:hAnsi="Times New Roman" w:cs="Times New Roman"/>
          <w:sz w:val="28"/>
          <w:szCs w:val="28"/>
        </w:rPr>
        <w:t>.</w:t>
      </w:r>
      <w:r w:rsidR="00A15CB7" w:rsidRPr="00B10B3B">
        <w:rPr>
          <w:rFonts w:ascii="Times New Roman" w:hAnsi="Times New Roman" w:cs="Times New Roman"/>
          <w:sz w:val="28"/>
          <w:szCs w:val="28"/>
        </w:rPr>
        <w:t xml:space="preserve"> </w:t>
      </w:r>
    </w:p>
    <w:p w:rsidR="00C46F6A" w:rsidRPr="00B10B3B" w:rsidRDefault="00C46F6A" w:rsidP="00AF15CD">
      <w:pPr>
        <w:spacing w:after="0" w:line="360" w:lineRule="auto"/>
        <w:ind w:firstLine="851"/>
        <w:jc w:val="both"/>
        <w:rPr>
          <w:rFonts w:ascii="Times New Roman" w:hAnsi="Times New Roman" w:cs="Times New Roman"/>
          <w:sz w:val="28"/>
          <w:szCs w:val="28"/>
        </w:rPr>
      </w:pPr>
      <w:proofErr w:type="gramStart"/>
      <w:r w:rsidRPr="00B10B3B">
        <w:rPr>
          <w:rFonts w:ascii="Times New Roman" w:hAnsi="Times New Roman" w:cs="Times New Roman"/>
          <w:sz w:val="28"/>
          <w:szCs w:val="28"/>
        </w:rPr>
        <w:t>Проанализируем понятие «</w:t>
      </w:r>
      <w:r w:rsidR="004D75C8" w:rsidRPr="00B10B3B">
        <w:rPr>
          <w:rFonts w:ascii="Times New Roman" w:hAnsi="Times New Roman" w:cs="Times New Roman"/>
          <w:sz w:val="28"/>
          <w:szCs w:val="28"/>
        </w:rPr>
        <w:t>креативность</w:t>
      </w:r>
      <w:r w:rsidRPr="00B10B3B">
        <w:rPr>
          <w:rFonts w:ascii="Times New Roman" w:hAnsi="Times New Roman" w:cs="Times New Roman"/>
          <w:sz w:val="28"/>
          <w:szCs w:val="28"/>
        </w:rPr>
        <w:t xml:space="preserve"> как образовательная ценность» и его основные аспекты в контексте интересующей нас категории обучаемых.</w:t>
      </w:r>
      <w:proofErr w:type="gramEnd"/>
    </w:p>
    <w:p w:rsidR="00C46F6A" w:rsidRPr="00B10B3B" w:rsidRDefault="001D3A72"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Креативность как универсальная способность человеческой психики является одним из важнейших объектов изучения современных естественно-гуманитарных наук: философии, психологии, социологии, педагогики. Способность к творческому восприятию играет существенную роль не только в развитии потенциала личности, но и в вопросах социально-культурного прогресса, экономической жизни общества. </w:t>
      </w:r>
    </w:p>
    <w:p w:rsidR="0093389D" w:rsidRPr="00B10B3B" w:rsidRDefault="0093389D" w:rsidP="00AF15CD">
      <w:pPr>
        <w:spacing w:after="0" w:line="360" w:lineRule="auto"/>
        <w:ind w:firstLine="851"/>
        <w:jc w:val="both"/>
        <w:rPr>
          <w:rFonts w:ascii="Times New Roman" w:eastAsia="TimesNewRomanPSMT" w:hAnsi="Times New Roman" w:cs="Times New Roman"/>
          <w:sz w:val="28"/>
          <w:szCs w:val="28"/>
        </w:rPr>
      </w:pPr>
      <w:r w:rsidRPr="00B10B3B">
        <w:rPr>
          <w:rFonts w:ascii="Times New Roman" w:hAnsi="Times New Roman" w:cs="Times New Roman"/>
          <w:sz w:val="28"/>
          <w:szCs w:val="28"/>
        </w:rPr>
        <w:t>В первую очередь, креативность связана и с обретением идентичности личности в современном мире. Личность, будучи неотъемлемым элементом социальной системы, в которой она «активизирует свои силы для жизнедеятельности и достижения каких-либо поставленных ею целей, всегда оказывается в заданных</w:t>
      </w:r>
      <w:r w:rsidRPr="00B10B3B">
        <w:rPr>
          <w:rFonts w:ascii="Times New Roman" w:eastAsia="TimesNewRomanPSMT" w:hAnsi="Times New Roman" w:cs="Times New Roman"/>
          <w:sz w:val="28"/>
          <w:szCs w:val="28"/>
        </w:rPr>
        <w:t xml:space="preserve"> условиях, которые позволяют ей активизироваться, адаптироваться и, при хорошей личностной динамике развития, приобретать необходимую для личности автономию в обществе»</w:t>
      </w:r>
      <w:r w:rsidR="00322C7E" w:rsidRPr="00B10B3B">
        <w:rPr>
          <w:rFonts w:ascii="Times New Roman" w:eastAsia="TimesNewRomanPSMT" w:hAnsi="Times New Roman" w:cs="Times New Roman"/>
          <w:sz w:val="28"/>
          <w:szCs w:val="28"/>
        </w:rPr>
        <w:t xml:space="preserve"> [</w:t>
      </w:r>
      <w:r w:rsidR="00322C7E" w:rsidRPr="00B10B3B">
        <w:rPr>
          <w:rFonts w:ascii="Times New Roman" w:hAnsi="Times New Roman" w:cs="Times New Roman"/>
          <w:sz w:val="28"/>
          <w:szCs w:val="28"/>
        </w:rPr>
        <w:t>Хомутова, 2012: 93</w:t>
      </w:r>
      <w:r w:rsidR="00322C7E" w:rsidRPr="00B10B3B">
        <w:rPr>
          <w:rFonts w:ascii="Times New Roman" w:eastAsia="TimesNewRomanPSMT" w:hAnsi="Times New Roman" w:cs="Times New Roman"/>
          <w:sz w:val="28"/>
          <w:szCs w:val="28"/>
        </w:rPr>
        <w:t>].</w:t>
      </w:r>
    </w:p>
    <w:p w:rsidR="000E65B0" w:rsidRPr="00B10B3B" w:rsidRDefault="0093389D"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Существует множество концепций креативности и теорий ее возникновения. Среди них можно выделить мистический подход, согласно которому вдохновение связывается с иррациональным состоянием (Платон, Гесиод), с врожденной способностью (точка зрения, существовавшая с эпохи Просвещения), с выдающимся уровне</w:t>
      </w:r>
      <w:r w:rsidR="00534014" w:rsidRPr="00B10B3B">
        <w:rPr>
          <w:rFonts w:ascii="Times New Roman" w:hAnsi="Times New Roman" w:cs="Times New Roman"/>
          <w:sz w:val="28"/>
          <w:szCs w:val="28"/>
        </w:rPr>
        <w:t>м</w:t>
      </w:r>
      <w:r w:rsidRPr="00B10B3B">
        <w:rPr>
          <w:rFonts w:ascii="Times New Roman" w:hAnsi="Times New Roman" w:cs="Times New Roman"/>
          <w:sz w:val="28"/>
          <w:szCs w:val="28"/>
        </w:rPr>
        <w:t xml:space="preserve"> гениальности (XIX век). </w:t>
      </w:r>
      <w:r w:rsidRPr="00B10B3B">
        <w:rPr>
          <w:rFonts w:ascii="Times New Roman" w:hAnsi="Times New Roman" w:cs="Times New Roman"/>
          <w:sz w:val="28"/>
          <w:szCs w:val="28"/>
        </w:rPr>
        <w:lastRenderedPageBreak/>
        <w:t xml:space="preserve">Психоаналитическая теория творчества (З. Фрейд, К. Юнг) рассматривает два аспекта: мотивацию и бессознательные компоненты творчества. Фрейд считал творческую активность результатом сублимации полового влечения </w:t>
      </w:r>
      <w:r w:rsidR="002F1CAB" w:rsidRPr="00B10B3B">
        <w:rPr>
          <w:rFonts w:ascii="Times New Roman" w:hAnsi="Times New Roman" w:cs="Times New Roman"/>
          <w:sz w:val="28"/>
          <w:szCs w:val="28"/>
        </w:rPr>
        <w:t xml:space="preserve">в </w:t>
      </w:r>
      <w:r w:rsidRPr="00B10B3B">
        <w:rPr>
          <w:rFonts w:ascii="Times New Roman" w:hAnsi="Times New Roman" w:cs="Times New Roman"/>
          <w:sz w:val="28"/>
          <w:szCs w:val="28"/>
        </w:rPr>
        <w:t>друг</w:t>
      </w:r>
      <w:r w:rsidR="002F1CAB" w:rsidRPr="00B10B3B">
        <w:rPr>
          <w:rFonts w:ascii="Times New Roman" w:hAnsi="Times New Roman" w:cs="Times New Roman"/>
          <w:sz w:val="28"/>
          <w:szCs w:val="28"/>
        </w:rPr>
        <w:t xml:space="preserve">ие </w:t>
      </w:r>
      <w:r w:rsidRPr="00B10B3B">
        <w:rPr>
          <w:rFonts w:ascii="Times New Roman" w:hAnsi="Times New Roman" w:cs="Times New Roman"/>
          <w:sz w:val="28"/>
          <w:szCs w:val="28"/>
        </w:rPr>
        <w:t xml:space="preserve"> сфер</w:t>
      </w:r>
      <w:r w:rsidR="002F1CAB" w:rsidRPr="00B10B3B">
        <w:rPr>
          <w:rFonts w:ascii="Times New Roman" w:hAnsi="Times New Roman" w:cs="Times New Roman"/>
          <w:sz w:val="28"/>
          <w:szCs w:val="28"/>
        </w:rPr>
        <w:t>ы</w:t>
      </w:r>
      <w:r w:rsidRPr="00B10B3B">
        <w:rPr>
          <w:rFonts w:ascii="Times New Roman" w:hAnsi="Times New Roman" w:cs="Times New Roman"/>
          <w:sz w:val="28"/>
          <w:szCs w:val="28"/>
        </w:rPr>
        <w:t xml:space="preserve"> деятельности, то есть выступал за присутствие сексуальной фантазии в основе творческой деятельности. К. Юнг находил в области бессознательного зачатки новых мыслей, идей, основу творчества, бессознательное для него – это источник творческого вдохновения. Юнг выделял в человеке два начала, которые могут находит</w:t>
      </w:r>
      <w:r w:rsidR="002F1CAB" w:rsidRPr="00B10B3B">
        <w:rPr>
          <w:rFonts w:ascii="Times New Roman" w:hAnsi="Times New Roman" w:cs="Times New Roman"/>
          <w:sz w:val="28"/>
          <w:szCs w:val="28"/>
        </w:rPr>
        <w:t>ь</w:t>
      </w:r>
      <w:r w:rsidRPr="00B10B3B">
        <w:rPr>
          <w:rFonts w:ascii="Times New Roman" w:hAnsi="Times New Roman" w:cs="Times New Roman"/>
          <w:sz w:val="28"/>
          <w:szCs w:val="28"/>
        </w:rPr>
        <w:t xml:space="preserve">ся в антагонистических отношения – </w:t>
      </w:r>
      <w:proofErr w:type="gramStart"/>
      <w:r w:rsidRPr="00B10B3B">
        <w:rPr>
          <w:rFonts w:ascii="Times New Roman" w:hAnsi="Times New Roman" w:cs="Times New Roman"/>
          <w:sz w:val="28"/>
          <w:szCs w:val="28"/>
        </w:rPr>
        <w:t>личностное</w:t>
      </w:r>
      <w:proofErr w:type="gramEnd"/>
      <w:r w:rsidRPr="00B10B3B">
        <w:rPr>
          <w:rFonts w:ascii="Times New Roman" w:hAnsi="Times New Roman" w:cs="Times New Roman"/>
          <w:sz w:val="28"/>
          <w:szCs w:val="28"/>
        </w:rPr>
        <w:t xml:space="preserve"> и творческое.</w:t>
      </w:r>
    </w:p>
    <w:p w:rsidR="0093389D" w:rsidRPr="00B10B3B" w:rsidRDefault="001D3A72" w:rsidP="00AF15CD">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Начиная со второй половины XX века, понятие «креативности» широко используется в различных психологических, социологических, экономических и иных исследованиях, а психология креативности становится актуальным научным направлением. Истоками изучения креативности являются труды зарубежных ученых: Р. </w:t>
      </w:r>
      <w:proofErr w:type="spellStart"/>
      <w:r w:rsidRPr="00B10B3B">
        <w:rPr>
          <w:rFonts w:ascii="Times New Roman" w:hAnsi="Times New Roman" w:cs="Times New Roman"/>
          <w:sz w:val="28"/>
          <w:szCs w:val="28"/>
        </w:rPr>
        <w:t>Ассаджиоли</w:t>
      </w:r>
      <w:proofErr w:type="spellEnd"/>
      <w:r w:rsidRPr="00B10B3B">
        <w:rPr>
          <w:rFonts w:ascii="Times New Roman" w:hAnsi="Times New Roman" w:cs="Times New Roman"/>
          <w:sz w:val="28"/>
          <w:szCs w:val="28"/>
        </w:rPr>
        <w:t xml:space="preserve">, Ф. </w:t>
      </w:r>
      <w:proofErr w:type="spellStart"/>
      <w:r w:rsidRPr="00B10B3B">
        <w:rPr>
          <w:rFonts w:ascii="Times New Roman" w:hAnsi="Times New Roman" w:cs="Times New Roman"/>
          <w:sz w:val="28"/>
          <w:szCs w:val="28"/>
        </w:rPr>
        <w:t>Баррон</w:t>
      </w:r>
      <w:proofErr w:type="spellEnd"/>
      <w:r w:rsidRPr="00B10B3B">
        <w:rPr>
          <w:rFonts w:ascii="Times New Roman" w:hAnsi="Times New Roman" w:cs="Times New Roman"/>
          <w:sz w:val="28"/>
          <w:szCs w:val="28"/>
        </w:rPr>
        <w:t xml:space="preserve">, Д. </w:t>
      </w:r>
      <w:proofErr w:type="spellStart"/>
      <w:r w:rsidRPr="00B10B3B">
        <w:rPr>
          <w:rFonts w:ascii="Times New Roman" w:hAnsi="Times New Roman" w:cs="Times New Roman"/>
          <w:sz w:val="28"/>
          <w:szCs w:val="28"/>
        </w:rPr>
        <w:t>Гилфорд</w:t>
      </w:r>
      <w:proofErr w:type="spellEnd"/>
      <w:r w:rsidRPr="00B10B3B">
        <w:rPr>
          <w:rFonts w:ascii="Times New Roman" w:hAnsi="Times New Roman" w:cs="Times New Roman"/>
          <w:sz w:val="28"/>
          <w:szCs w:val="28"/>
        </w:rPr>
        <w:t xml:space="preserve">, Р. </w:t>
      </w:r>
      <w:proofErr w:type="spellStart"/>
      <w:r w:rsidRPr="00B10B3B">
        <w:rPr>
          <w:rFonts w:ascii="Times New Roman" w:hAnsi="Times New Roman" w:cs="Times New Roman"/>
          <w:sz w:val="28"/>
          <w:szCs w:val="28"/>
        </w:rPr>
        <w:t>Сте</w:t>
      </w:r>
      <w:r w:rsidR="00534014" w:rsidRPr="00B10B3B">
        <w:rPr>
          <w:rFonts w:ascii="Times New Roman" w:hAnsi="Times New Roman" w:cs="Times New Roman"/>
          <w:sz w:val="28"/>
          <w:szCs w:val="28"/>
        </w:rPr>
        <w:t>рнберг</w:t>
      </w:r>
      <w:proofErr w:type="spellEnd"/>
      <w:r w:rsidR="00534014" w:rsidRPr="00B10B3B">
        <w:rPr>
          <w:rFonts w:ascii="Times New Roman" w:hAnsi="Times New Roman" w:cs="Times New Roman"/>
          <w:sz w:val="28"/>
          <w:szCs w:val="28"/>
        </w:rPr>
        <w:t xml:space="preserve">, Ж. Тейлор, Э.П. </w:t>
      </w:r>
      <w:proofErr w:type="spellStart"/>
      <w:r w:rsidR="002B6241" w:rsidRPr="00B10B3B">
        <w:rPr>
          <w:rFonts w:ascii="Times New Roman" w:hAnsi="Times New Roman" w:cs="Times New Roman"/>
          <w:sz w:val="28"/>
          <w:szCs w:val="28"/>
        </w:rPr>
        <w:t>Торренс</w:t>
      </w:r>
      <w:proofErr w:type="spellEnd"/>
      <w:r w:rsidR="002B6241" w:rsidRPr="00B10B3B">
        <w:rPr>
          <w:rFonts w:ascii="Times New Roman" w:hAnsi="Times New Roman" w:cs="Times New Roman"/>
          <w:sz w:val="28"/>
          <w:szCs w:val="28"/>
        </w:rPr>
        <w:t xml:space="preserve"> и</w:t>
      </w:r>
      <w:r w:rsidRPr="00B10B3B">
        <w:rPr>
          <w:rFonts w:ascii="Times New Roman" w:hAnsi="Times New Roman" w:cs="Times New Roman"/>
          <w:sz w:val="28"/>
          <w:szCs w:val="28"/>
        </w:rPr>
        <w:t xml:space="preserve"> дру</w:t>
      </w:r>
      <w:r w:rsidR="0093389D" w:rsidRPr="00B10B3B">
        <w:rPr>
          <w:rFonts w:ascii="Times New Roman" w:hAnsi="Times New Roman" w:cs="Times New Roman"/>
          <w:sz w:val="28"/>
          <w:szCs w:val="28"/>
        </w:rPr>
        <w:t>гих. Среди отечественных ученых проблему креативности</w:t>
      </w:r>
      <w:r w:rsidRPr="00B10B3B">
        <w:rPr>
          <w:rFonts w:ascii="Times New Roman" w:hAnsi="Times New Roman" w:cs="Times New Roman"/>
          <w:sz w:val="28"/>
          <w:szCs w:val="28"/>
        </w:rPr>
        <w:t xml:space="preserve"> </w:t>
      </w:r>
      <w:r w:rsidR="0093389D" w:rsidRPr="00B10B3B">
        <w:rPr>
          <w:rFonts w:ascii="Times New Roman" w:hAnsi="Times New Roman" w:cs="Times New Roman"/>
          <w:sz w:val="28"/>
          <w:szCs w:val="28"/>
        </w:rPr>
        <w:t>исследовали</w:t>
      </w:r>
      <w:r w:rsidRPr="00B10B3B">
        <w:rPr>
          <w:rFonts w:ascii="Times New Roman" w:hAnsi="Times New Roman" w:cs="Times New Roman"/>
          <w:sz w:val="28"/>
          <w:szCs w:val="28"/>
        </w:rPr>
        <w:t xml:space="preserve"> Д.Б. Богоявленская, В.Н. Дружинина, Л.Б. </w:t>
      </w:r>
      <w:proofErr w:type="gramStart"/>
      <w:r w:rsidRPr="00B10B3B">
        <w:rPr>
          <w:rFonts w:ascii="Times New Roman" w:hAnsi="Times New Roman" w:cs="Times New Roman"/>
          <w:sz w:val="28"/>
          <w:szCs w:val="28"/>
        </w:rPr>
        <w:t>Ермолаева-Томина</w:t>
      </w:r>
      <w:proofErr w:type="gramEnd"/>
      <w:r w:rsidRPr="00B10B3B">
        <w:rPr>
          <w:rFonts w:ascii="Times New Roman" w:hAnsi="Times New Roman" w:cs="Times New Roman"/>
          <w:sz w:val="28"/>
          <w:szCs w:val="28"/>
        </w:rPr>
        <w:t>, Е.П. Ильин, А.М. Матюшкин</w:t>
      </w:r>
      <w:r w:rsidR="0093389D" w:rsidRPr="00B10B3B">
        <w:rPr>
          <w:rFonts w:ascii="Times New Roman" w:hAnsi="Times New Roman" w:cs="Times New Roman"/>
          <w:sz w:val="28"/>
          <w:szCs w:val="28"/>
        </w:rPr>
        <w:t>, М.А. Холодная и ряд других</w:t>
      </w:r>
      <w:r w:rsidRPr="00B10B3B">
        <w:rPr>
          <w:rFonts w:ascii="Times New Roman" w:hAnsi="Times New Roman" w:cs="Times New Roman"/>
          <w:sz w:val="28"/>
          <w:szCs w:val="28"/>
        </w:rPr>
        <w:t xml:space="preserve">. </w:t>
      </w:r>
    </w:p>
    <w:p w:rsidR="001D3A72" w:rsidRPr="00B10B3B" w:rsidRDefault="0093389D" w:rsidP="00AF15CD">
      <w:pPr>
        <w:spacing w:after="0" w:line="360" w:lineRule="auto"/>
        <w:ind w:firstLine="851"/>
        <w:jc w:val="both"/>
        <w:rPr>
          <w:rStyle w:val="w"/>
          <w:rFonts w:ascii="Times New Roman" w:hAnsi="Times New Roman" w:cs="Times New Roman"/>
          <w:sz w:val="28"/>
          <w:szCs w:val="28"/>
          <w:shd w:val="clear" w:color="auto" w:fill="FFFFFF"/>
        </w:rPr>
      </w:pPr>
      <w:r w:rsidRPr="00B10B3B">
        <w:rPr>
          <w:rStyle w:val="w"/>
          <w:rFonts w:ascii="Times New Roman" w:hAnsi="Times New Roman" w:cs="Times New Roman"/>
          <w:sz w:val="28"/>
          <w:szCs w:val="28"/>
          <w:shd w:val="clear" w:color="auto" w:fill="FFFFFF"/>
        </w:rPr>
        <w:t>Преимущественно, к</w:t>
      </w:r>
      <w:r w:rsidR="001D3A72" w:rsidRPr="00B10B3B">
        <w:rPr>
          <w:rStyle w:val="w"/>
          <w:rFonts w:ascii="Times New Roman" w:hAnsi="Times New Roman" w:cs="Times New Roman"/>
          <w:sz w:val="28"/>
          <w:szCs w:val="28"/>
          <w:shd w:val="clear" w:color="auto" w:fill="FFFFFF"/>
        </w:rPr>
        <w:t>реативность рассматривается в контексте личностного становления, с точки зрения процесса и продукта творчества, в ее связи с интеллектом и с условиями внешнего мира; изучаются проблемы диагностики и развития творческих способностей</w:t>
      </w:r>
      <w:r w:rsidR="002B6241" w:rsidRPr="00B10B3B">
        <w:rPr>
          <w:rStyle w:val="w"/>
          <w:rFonts w:ascii="Times New Roman" w:hAnsi="Times New Roman" w:cs="Times New Roman"/>
          <w:sz w:val="28"/>
          <w:szCs w:val="28"/>
          <w:shd w:val="clear" w:color="auto" w:fill="FFFFFF"/>
        </w:rPr>
        <w:t xml:space="preserve"> (</w:t>
      </w:r>
      <w:r w:rsidR="00534014" w:rsidRPr="00B10B3B">
        <w:rPr>
          <w:rStyle w:val="w"/>
          <w:rFonts w:ascii="Times New Roman" w:hAnsi="Times New Roman" w:cs="Times New Roman"/>
          <w:sz w:val="28"/>
          <w:szCs w:val="28"/>
          <w:shd w:val="clear" w:color="auto" w:fill="FFFFFF"/>
        </w:rPr>
        <w:t xml:space="preserve">Д. </w:t>
      </w:r>
      <w:proofErr w:type="spellStart"/>
      <w:r w:rsidR="00534014" w:rsidRPr="00B10B3B">
        <w:rPr>
          <w:rStyle w:val="w"/>
          <w:rFonts w:ascii="Times New Roman" w:hAnsi="Times New Roman" w:cs="Times New Roman"/>
          <w:sz w:val="28"/>
          <w:szCs w:val="28"/>
          <w:shd w:val="clear" w:color="auto" w:fill="FFFFFF"/>
        </w:rPr>
        <w:t>Гилфорд</w:t>
      </w:r>
      <w:proofErr w:type="spellEnd"/>
      <w:r w:rsidR="00534014" w:rsidRPr="00B10B3B">
        <w:rPr>
          <w:rStyle w:val="w"/>
          <w:rFonts w:ascii="Times New Roman" w:hAnsi="Times New Roman" w:cs="Times New Roman"/>
          <w:sz w:val="28"/>
          <w:szCs w:val="28"/>
          <w:shd w:val="clear" w:color="auto" w:fill="FFFFFF"/>
        </w:rPr>
        <w:t xml:space="preserve">, Э.П. </w:t>
      </w:r>
      <w:proofErr w:type="spellStart"/>
      <w:r w:rsidR="00534014" w:rsidRPr="00B10B3B">
        <w:rPr>
          <w:rStyle w:val="w"/>
          <w:rFonts w:ascii="Times New Roman" w:hAnsi="Times New Roman" w:cs="Times New Roman"/>
          <w:sz w:val="28"/>
          <w:szCs w:val="28"/>
          <w:shd w:val="clear" w:color="auto" w:fill="FFFFFF"/>
        </w:rPr>
        <w:t>Торренс</w:t>
      </w:r>
      <w:proofErr w:type="spellEnd"/>
      <w:r w:rsidR="00534014" w:rsidRPr="00B10B3B">
        <w:rPr>
          <w:rStyle w:val="w"/>
          <w:rFonts w:ascii="Times New Roman" w:hAnsi="Times New Roman" w:cs="Times New Roman"/>
          <w:sz w:val="28"/>
          <w:szCs w:val="28"/>
          <w:shd w:val="clear" w:color="auto" w:fill="FFFFFF"/>
        </w:rPr>
        <w:t>, В.Н. Дружинина, Е.П. Ильин, М.А. Холодная и др.</w:t>
      </w:r>
      <w:r w:rsidR="002B6241" w:rsidRPr="00B10B3B">
        <w:rPr>
          <w:rStyle w:val="w"/>
          <w:rFonts w:ascii="Times New Roman" w:hAnsi="Times New Roman" w:cs="Times New Roman"/>
          <w:sz w:val="28"/>
          <w:szCs w:val="28"/>
          <w:shd w:val="clear" w:color="auto" w:fill="FFFFFF"/>
        </w:rPr>
        <w:t>)</w:t>
      </w:r>
      <w:r w:rsidR="001D3A72" w:rsidRPr="00B10B3B">
        <w:rPr>
          <w:rStyle w:val="w"/>
          <w:rFonts w:ascii="Times New Roman" w:hAnsi="Times New Roman" w:cs="Times New Roman"/>
          <w:sz w:val="28"/>
          <w:szCs w:val="28"/>
          <w:shd w:val="clear" w:color="auto" w:fill="FFFFFF"/>
        </w:rPr>
        <w:t xml:space="preserve">. </w:t>
      </w:r>
    </w:p>
    <w:p w:rsidR="0093389D" w:rsidRPr="00B10B3B" w:rsidRDefault="0093389D" w:rsidP="00AF15CD">
      <w:pPr>
        <w:spacing w:after="0" w:line="360" w:lineRule="auto"/>
        <w:ind w:firstLine="851"/>
        <w:jc w:val="both"/>
        <w:rPr>
          <w:rStyle w:val="w"/>
          <w:rFonts w:ascii="Times New Roman" w:hAnsi="Times New Roman" w:cs="Times New Roman"/>
          <w:sz w:val="28"/>
          <w:szCs w:val="28"/>
          <w:shd w:val="clear" w:color="auto" w:fill="FFFFFF"/>
        </w:rPr>
      </w:pPr>
      <w:r w:rsidRPr="00B10B3B">
        <w:rPr>
          <w:rStyle w:val="w"/>
          <w:rFonts w:ascii="Times New Roman" w:hAnsi="Times New Roman" w:cs="Times New Roman"/>
          <w:sz w:val="28"/>
          <w:szCs w:val="28"/>
          <w:shd w:val="clear" w:color="auto" w:fill="FFFFFF"/>
        </w:rPr>
        <w:t>П</w:t>
      </w:r>
      <w:r w:rsidR="001D3A72" w:rsidRPr="00B10B3B">
        <w:rPr>
          <w:rStyle w:val="w"/>
          <w:rFonts w:ascii="Times New Roman" w:hAnsi="Times New Roman" w:cs="Times New Roman"/>
          <w:sz w:val="28"/>
          <w:szCs w:val="28"/>
          <w:shd w:val="clear" w:color="auto" w:fill="FFFFFF"/>
        </w:rPr>
        <w:t>онятие «креативности» многозначно</w:t>
      </w:r>
      <w:r w:rsidRPr="00B10B3B">
        <w:rPr>
          <w:rStyle w:val="w"/>
          <w:rFonts w:ascii="Times New Roman" w:hAnsi="Times New Roman" w:cs="Times New Roman"/>
          <w:sz w:val="28"/>
          <w:szCs w:val="28"/>
          <w:shd w:val="clear" w:color="auto" w:fill="FFFFFF"/>
        </w:rPr>
        <w:t xml:space="preserve"> и</w:t>
      </w:r>
      <w:r w:rsidR="001D3A72" w:rsidRPr="00B10B3B">
        <w:rPr>
          <w:rStyle w:val="w"/>
          <w:rFonts w:ascii="Times New Roman" w:hAnsi="Times New Roman" w:cs="Times New Roman"/>
          <w:sz w:val="28"/>
          <w:szCs w:val="28"/>
          <w:shd w:val="clear" w:color="auto" w:fill="FFFFFF"/>
        </w:rPr>
        <w:t xml:space="preserve"> имеет несколько десятков трактовок</w:t>
      </w:r>
      <w:r w:rsidRPr="00B10B3B">
        <w:rPr>
          <w:rStyle w:val="w"/>
          <w:rFonts w:ascii="Times New Roman" w:hAnsi="Times New Roman" w:cs="Times New Roman"/>
          <w:sz w:val="28"/>
          <w:szCs w:val="28"/>
          <w:shd w:val="clear" w:color="auto" w:fill="FFFFFF"/>
        </w:rPr>
        <w:t>.</w:t>
      </w:r>
      <w:r w:rsidR="001D3A72" w:rsidRPr="00B10B3B">
        <w:rPr>
          <w:rStyle w:val="w"/>
          <w:rFonts w:ascii="Times New Roman" w:hAnsi="Times New Roman" w:cs="Times New Roman"/>
          <w:sz w:val="28"/>
          <w:szCs w:val="28"/>
          <w:shd w:val="clear" w:color="auto" w:fill="FFFFFF"/>
        </w:rPr>
        <w:t xml:space="preserve"> </w:t>
      </w:r>
      <w:r w:rsidRPr="00B10B3B">
        <w:rPr>
          <w:rStyle w:val="w"/>
          <w:rFonts w:ascii="Times New Roman" w:hAnsi="Times New Roman" w:cs="Times New Roman"/>
          <w:sz w:val="28"/>
          <w:szCs w:val="28"/>
          <w:shd w:val="clear" w:color="auto" w:fill="FFFFFF"/>
        </w:rPr>
        <w:t>Однако</w:t>
      </w:r>
      <w:r w:rsidR="001D3A72" w:rsidRPr="00B10B3B">
        <w:rPr>
          <w:rStyle w:val="w"/>
          <w:rFonts w:ascii="Times New Roman" w:hAnsi="Times New Roman" w:cs="Times New Roman"/>
          <w:sz w:val="28"/>
          <w:szCs w:val="28"/>
          <w:shd w:val="clear" w:color="auto" w:fill="FFFFFF"/>
        </w:rPr>
        <w:t xml:space="preserve"> в своей основе все</w:t>
      </w:r>
      <w:r w:rsidRPr="00B10B3B">
        <w:rPr>
          <w:rStyle w:val="w"/>
          <w:rFonts w:ascii="Times New Roman" w:hAnsi="Times New Roman" w:cs="Times New Roman"/>
          <w:sz w:val="28"/>
          <w:szCs w:val="28"/>
          <w:shd w:val="clear" w:color="auto" w:fill="FFFFFF"/>
        </w:rPr>
        <w:t xml:space="preserve"> трактовки</w:t>
      </w:r>
      <w:r w:rsidR="001D3A72" w:rsidRPr="00B10B3B">
        <w:rPr>
          <w:rStyle w:val="w"/>
          <w:rFonts w:ascii="Times New Roman" w:hAnsi="Times New Roman" w:cs="Times New Roman"/>
          <w:sz w:val="28"/>
          <w:szCs w:val="28"/>
          <w:shd w:val="clear" w:color="auto" w:fill="FFFFFF"/>
        </w:rPr>
        <w:t xml:space="preserve"> содержат ряд общих характеристик, которые можно свести к следующему обобщенному определению</w:t>
      </w:r>
      <w:r w:rsidRPr="00B10B3B">
        <w:rPr>
          <w:rStyle w:val="w"/>
          <w:rFonts w:ascii="Times New Roman" w:hAnsi="Times New Roman" w:cs="Times New Roman"/>
          <w:sz w:val="28"/>
          <w:szCs w:val="28"/>
          <w:shd w:val="clear" w:color="auto" w:fill="FFFFFF"/>
        </w:rPr>
        <w:t xml:space="preserve"> понятия</w:t>
      </w:r>
      <w:r w:rsidR="001D3A72" w:rsidRPr="00B10B3B">
        <w:rPr>
          <w:rStyle w:val="w"/>
          <w:rFonts w:ascii="Times New Roman" w:hAnsi="Times New Roman" w:cs="Times New Roman"/>
          <w:sz w:val="28"/>
          <w:szCs w:val="28"/>
          <w:shd w:val="clear" w:color="auto" w:fill="FFFFFF"/>
        </w:rPr>
        <w:t xml:space="preserve">: креативность – это способность человека к творческим актам, ключевым свойством которых является их новизна. </w:t>
      </w:r>
    </w:p>
    <w:p w:rsidR="0093389D" w:rsidRPr="00B10B3B" w:rsidRDefault="001D3A72" w:rsidP="00AF15CD">
      <w:pPr>
        <w:spacing w:after="0" w:line="360" w:lineRule="auto"/>
        <w:ind w:firstLine="851"/>
        <w:jc w:val="both"/>
        <w:rPr>
          <w:rStyle w:val="w"/>
          <w:rFonts w:ascii="Times New Roman" w:hAnsi="Times New Roman" w:cs="Times New Roman"/>
          <w:sz w:val="28"/>
          <w:szCs w:val="28"/>
          <w:shd w:val="clear" w:color="auto" w:fill="FFFFFF"/>
        </w:rPr>
      </w:pPr>
      <w:r w:rsidRPr="00B10B3B">
        <w:rPr>
          <w:rStyle w:val="w"/>
          <w:rFonts w:ascii="Times New Roman" w:hAnsi="Times New Roman" w:cs="Times New Roman"/>
          <w:sz w:val="28"/>
          <w:szCs w:val="28"/>
          <w:shd w:val="clear" w:color="auto" w:fill="FFFFFF"/>
        </w:rPr>
        <w:t xml:space="preserve">В частности, элементами </w:t>
      </w:r>
      <w:r w:rsidR="0093389D" w:rsidRPr="00B10B3B">
        <w:rPr>
          <w:rStyle w:val="w"/>
          <w:rFonts w:ascii="Times New Roman" w:hAnsi="Times New Roman" w:cs="Times New Roman"/>
          <w:sz w:val="28"/>
          <w:szCs w:val="28"/>
          <w:shd w:val="clear" w:color="auto" w:fill="FFFFFF"/>
        </w:rPr>
        <w:t>этой новизны</w:t>
      </w:r>
      <w:r w:rsidRPr="00B10B3B">
        <w:rPr>
          <w:rStyle w:val="w"/>
          <w:rFonts w:ascii="Times New Roman" w:hAnsi="Times New Roman" w:cs="Times New Roman"/>
          <w:sz w:val="28"/>
          <w:szCs w:val="28"/>
          <w:shd w:val="clear" w:color="auto" w:fill="FFFFFF"/>
        </w:rPr>
        <w:t xml:space="preserve"> являются </w:t>
      </w:r>
      <w:r w:rsidR="005D1097" w:rsidRPr="00B10B3B">
        <w:rPr>
          <w:rStyle w:val="w"/>
          <w:rFonts w:ascii="Times New Roman" w:hAnsi="Times New Roman" w:cs="Times New Roman"/>
          <w:i/>
          <w:sz w:val="28"/>
          <w:szCs w:val="28"/>
          <w:shd w:val="clear" w:color="auto" w:fill="FFFFFF"/>
        </w:rPr>
        <w:t>способность к необычному видению проблемы или ситуации, к созданию нового метода,</w:t>
      </w:r>
      <w:r w:rsidRPr="00B10B3B">
        <w:rPr>
          <w:rStyle w:val="w"/>
          <w:rFonts w:ascii="Times New Roman" w:hAnsi="Times New Roman" w:cs="Times New Roman"/>
          <w:sz w:val="28"/>
          <w:szCs w:val="28"/>
          <w:shd w:val="clear" w:color="auto" w:fill="FFFFFF"/>
        </w:rPr>
        <w:t xml:space="preserve"> </w:t>
      </w:r>
      <w:r w:rsidRPr="00B10B3B">
        <w:rPr>
          <w:rStyle w:val="w"/>
          <w:rFonts w:ascii="Times New Roman" w:hAnsi="Times New Roman" w:cs="Times New Roman"/>
          <w:sz w:val="28"/>
          <w:szCs w:val="28"/>
          <w:shd w:val="clear" w:color="auto" w:fill="FFFFFF"/>
        </w:rPr>
        <w:lastRenderedPageBreak/>
        <w:t xml:space="preserve">произведения искусства, инструмента или иных продуктов материальной и духовной культуры. </w:t>
      </w:r>
    </w:p>
    <w:p w:rsidR="001D3A72" w:rsidRPr="00B10B3B" w:rsidRDefault="002B6241" w:rsidP="00AF15CD">
      <w:pPr>
        <w:spacing w:after="0" w:line="360" w:lineRule="auto"/>
        <w:ind w:firstLine="851"/>
        <w:jc w:val="both"/>
        <w:rPr>
          <w:rStyle w:val="w"/>
          <w:rFonts w:ascii="Times New Roman" w:hAnsi="Times New Roman" w:cs="Times New Roman"/>
          <w:sz w:val="28"/>
          <w:szCs w:val="28"/>
          <w:shd w:val="clear" w:color="auto" w:fill="FFFFFF"/>
        </w:rPr>
      </w:pPr>
      <w:r w:rsidRPr="00B10B3B">
        <w:rPr>
          <w:rStyle w:val="w"/>
          <w:rFonts w:ascii="Times New Roman" w:hAnsi="Times New Roman" w:cs="Times New Roman"/>
          <w:sz w:val="28"/>
          <w:szCs w:val="28"/>
          <w:shd w:val="clear" w:color="auto" w:fill="FFFFFF"/>
        </w:rPr>
        <w:t>Американский психолог Э.</w:t>
      </w:r>
      <w:r w:rsidR="001D3A72" w:rsidRPr="00B10B3B">
        <w:rPr>
          <w:rStyle w:val="w"/>
          <w:rFonts w:ascii="Times New Roman" w:hAnsi="Times New Roman" w:cs="Times New Roman"/>
          <w:sz w:val="28"/>
          <w:szCs w:val="28"/>
          <w:shd w:val="clear" w:color="auto" w:fill="FFFFFF"/>
        </w:rPr>
        <w:t xml:space="preserve">П. </w:t>
      </w:r>
      <w:proofErr w:type="spellStart"/>
      <w:r w:rsidR="001D3A72" w:rsidRPr="00B10B3B">
        <w:rPr>
          <w:rStyle w:val="w"/>
          <w:rFonts w:ascii="Times New Roman" w:hAnsi="Times New Roman" w:cs="Times New Roman"/>
          <w:sz w:val="28"/>
          <w:szCs w:val="28"/>
          <w:shd w:val="clear" w:color="auto" w:fill="FFFFFF"/>
        </w:rPr>
        <w:t>Торренс</w:t>
      </w:r>
      <w:proofErr w:type="spellEnd"/>
      <w:r w:rsidR="001D3A72" w:rsidRPr="00B10B3B">
        <w:rPr>
          <w:rStyle w:val="w"/>
          <w:rFonts w:ascii="Times New Roman" w:hAnsi="Times New Roman" w:cs="Times New Roman"/>
          <w:sz w:val="28"/>
          <w:szCs w:val="28"/>
          <w:shd w:val="clear" w:color="auto" w:fill="FFFFFF"/>
        </w:rPr>
        <w:t xml:space="preserve"> выделил в процессе </w:t>
      </w:r>
      <w:r w:rsidR="0093389D" w:rsidRPr="00B10B3B">
        <w:rPr>
          <w:rStyle w:val="w"/>
          <w:rFonts w:ascii="Times New Roman" w:hAnsi="Times New Roman" w:cs="Times New Roman"/>
          <w:sz w:val="28"/>
          <w:szCs w:val="28"/>
          <w:shd w:val="clear" w:color="auto" w:fill="FFFFFF"/>
        </w:rPr>
        <w:t>творчества</w:t>
      </w:r>
      <w:r w:rsidR="001D3A72" w:rsidRPr="00B10B3B">
        <w:rPr>
          <w:rStyle w:val="w"/>
          <w:rFonts w:ascii="Times New Roman" w:hAnsi="Times New Roman" w:cs="Times New Roman"/>
          <w:sz w:val="28"/>
          <w:szCs w:val="28"/>
          <w:shd w:val="clear" w:color="auto" w:fill="FFFFFF"/>
        </w:rPr>
        <w:t xml:space="preserve"> два ключевых момента 1) появления чувствительности к проблемам, к дефициту или дисгармонии имеющихся знаний; 2) поиск их решения, выдвижения гипотез, проверок изменений и перепроверок гипотез и, наконец, формулирования и сообщения результата решения</w:t>
      </w:r>
      <w:r w:rsidR="00322C7E" w:rsidRPr="00B10B3B">
        <w:rPr>
          <w:rFonts w:ascii="Times New Roman" w:hAnsi="Times New Roman" w:cs="Times New Roman"/>
          <w:sz w:val="28"/>
          <w:szCs w:val="28"/>
          <w:shd w:val="clear" w:color="auto" w:fill="FFFFFF"/>
        </w:rPr>
        <w:t xml:space="preserve"> </w:t>
      </w:r>
      <w:r w:rsidR="00322C7E" w:rsidRPr="00B10B3B">
        <w:rPr>
          <w:rStyle w:val="w"/>
          <w:rFonts w:ascii="Times New Roman" w:hAnsi="Times New Roman" w:cs="Times New Roman"/>
          <w:sz w:val="28"/>
          <w:szCs w:val="28"/>
          <w:shd w:val="clear" w:color="auto" w:fill="FFFFFF"/>
        </w:rPr>
        <w:t>[</w:t>
      </w:r>
      <w:r w:rsidR="00322C7E" w:rsidRPr="00B10B3B">
        <w:rPr>
          <w:rFonts w:ascii="Times New Roman" w:hAnsi="Times New Roman" w:cs="Times New Roman"/>
          <w:sz w:val="28"/>
          <w:szCs w:val="28"/>
        </w:rPr>
        <w:t>Головин, 1998: 458</w:t>
      </w:r>
      <w:r w:rsidR="00322C7E" w:rsidRPr="00B10B3B">
        <w:rPr>
          <w:rStyle w:val="w"/>
          <w:rFonts w:ascii="Times New Roman" w:hAnsi="Times New Roman" w:cs="Times New Roman"/>
          <w:sz w:val="28"/>
          <w:szCs w:val="28"/>
          <w:shd w:val="clear" w:color="auto" w:fill="FFFFFF"/>
        </w:rPr>
        <w:t>].</w:t>
      </w:r>
    </w:p>
    <w:p w:rsidR="0000284F" w:rsidRPr="00B10B3B" w:rsidRDefault="006D40FE" w:rsidP="00AF15CD">
      <w:pPr>
        <w:spacing w:after="0" w:line="360" w:lineRule="auto"/>
        <w:ind w:firstLine="851"/>
        <w:jc w:val="both"/>
        <w:rPr>
          <w:rStyle w:val="w"/>
          <w:rFonts w:ascii="Times New Roman" w:hAnsi="Times New Roman" w:cs="Times New Roman"/>
          <w:sz w:val="28"/>
          <w:szCs w:val="28"/>
          <w:shd w:val="clear" w:color="auto" w:fill="FFFFFF"/>
        </w:rPr>
      </w:pPr>
      <w:r w:rsidRPr="00B10B3B">
        <w:rPr>
          <w:rStyle w:val="w"/>
          <w:rFonts w:ascii="Times New Roman" w:hAnsi="Times New Roman" w:cs="Times New Roman"/>
          <w:sz w:val="28"/>
          <w:szCs w:val="28"/>
          <w:shd w:val="clear" w:color="auto" w:fill="FFFFFF"/>
        </w:rPr>
        <w:t>М.А.</w:t>
      </w:r>
      <w:r w:rsidR="002B6241" w:rsidRPr="00B10B3B">
        <w:rPr>
          <w:rStyle w:val="w"/>
          <w:rFonts w:ascii="Times New Roman" w:hAnsi="Times New Roman" w:cs="Times New Roman"/>
          <w:sz w:val="28"/>
          <w:szCs w:val="28"/>
          <w:shd w:val="clear" w:color="auto" w:fill="FFFFFF"/>
        </w:rPr>
        <w:t xml:space="preserve"> Холодная </w:t>
      </w:r>
      <w:r w:rsidRPr="00B10B3B">
        <w:rPr>
          <w:rStyle w:val="w"/>
          <w:rFonts w:ascii="Times New Roman" w:hAnsi="Times New Roman" w:cs="Times New Roman"/>
          <w:sz w:val="28"/>
          <w:szCs w:val="28"/>
          <w:shd w:val="clear" w:color="auto" w:fill="FFFFFF"/>
        </w:rPr>
        <w:t xml:space="preserve">считает творческие способности способностями развитого интеллекта и </w:t>
      </w:r>
      <w:r w:rsidR="002B6241" w:rsidRPr="00B10B3B">
        <w:rPr>
          <w:rStyle w:val="w"/>
          <w:rFonts w:ascii="Times New Roman" w:hAnsi="Times New Roman" w:cs="Times New Roman"/>
          <w:sz w:val="28"/>
          <w:szCs w:val="28"/>
          <w:shd w:val="clear" w:color="auto" w:fill="FFFFFF"/>
        </w:rPr>
        <w:t>анализирует выводы</w:t>
      </w:r>
      <w:r w:rsidRPr="00B10B3B">
        <w:rPr>
          <w:rStyle w:val="w"/>
          <w:rFonts w:ascii="Times New Roman" w:hAnsi="Times New Roman" w:cs="Times New Roman"/>
          <w:sz w:val="28"/>
          <w:szCs w:val="28"/>
          <w:shd w:val="clear" w:color="auto" w:fill="FFFFFF"/>
        </w:rPr>
        <w:t xml:space="preserve"> других исследователей, которые разделяют данную точку зрения</w:t>
      </w:r>
      <w:r w:rsidR="00C26189" w:rsidRPr="00B10B3B">
        <w:rPr>
          <w:rStyle w:val="w"/>
          <w:rFonts w:ascii="Times New Roman" w:hAnsi="Times New Roman" w:cs="Times New Roman"/>
          <w:sz w:val="28"/>
          <w:szCs w:val="28"/>
          <w:shd w:val="clear" w:color="auto" w:fill="FFFFFF"/>
        </w:rPr>
        <w:t>.</w:t>
      </w:r>
      <w:r w:rsidR="00322C7E" w:rsidRPr="00B10B3B">
        <w:rPr>
          <w:rStyle w:val="w"/>
          <w:rFonts w:ascii="Times New Roman" w:hAnsi="Times New Roman" w:cs="Times New Roman"/>
          <w:sz w:val="28"/>
          <w:szCs w:val="28"/>
          <w:shd w:val="clear" w:color="auto" w:fill="FFFFFF"/>
        </w:rPr>
        <w:t xml:space="preserve"> </w:t>
      </w:r>
      <w:r w:rsidRPr="00B10B3B">
        <w:rPr>
          <w:rStyle w:val="w"/>
          <w:rFonts w:ascii="Times New Roman" w:hAnsi="Times New Roman" w:cs="Times New Roman"/>
          <w:sz w:val="28"/>
          <w:szCs w:val="28"/>
          <w:shd w:val="clear" w:color="auto" w:fill="FFFFFF"/>
        </w:rPr>
        <w:t xml:space="preserve">Целая плеяда ученых подтверждает взаимосвязь между </w:t>
      </w:r>
      <w:r w:rsidR="002B6241" w:rsidRPr="00B10B3B">
        <w:rPr>
          <w:rStyle w:val="w"/>
          <w:rFonts w:ascii="Times New Roman" w:hAnsi="Times New Roman" w:cs="Times New Roman"/>
          <w:sz w:val="28"/>
          <w:szCs w:val="28"/>
          <w:shd w:val="clear" w:color="auto" w:fill="FFFFFF"/>
        </w:rPr>
        <w:t>творчеством и состоянием интеллекта. Так,</w:t>
      </w:r>
      <w:r w:rsidRPr="00B10B3B">
        <w:rPr>
          <w:rStyle w:val="w"/>
          <w:rFonts w:ascii="Times New Roman" w:hAnsi="Times New Roman" w:cs="Times New Roman"/>
          <w:sz w:val="28"/>
          <w:szCs w:val="28"/>
          <w:shd w:val="clear" w:color="auto" w:fill="FFFFFF"/>
        </w:rPr>
        <w:t xml:space="preserve"> например, Ф. </w:t>
      </w:r>
      <w:proofErr w:type="spellStart"/>
      <w:r w:rsidRPr="00B10B3B">
        <w:rPr>
          <w:rStyle w:val="w"/>
          <w:rFonts w:ascii="Times New Roman" w:hAnsi="Times New Roman" w:cs="Times New Roman"/>
          <w:sz w:val="28"/>
          <w:szCs w:val="28"/>
          <w:shd w:val="clear" w:color="auto" w:fill="FFFFFF"/>
        </w:rPr>
        <w:t>Баррон</w:t>
      </w:r>
      <w:proofErr w:type="spellEnd"/>
      <w:r w:rsidRPr="00B10B3B">
        <w:rPr>
          <w:rStyle w:val="w"/>
          <w:rFonts w:ascii="Times New Roman" w:hAnsi="Times New Roman" w:cs="Times New Roman"/>
          <w:sz w:val="28"/>
          <w:szCs w:val="28"/>
          <w:shd w:val="clear" w:color="auto" w:fill="FFFFFF"/>
        </w:rPr>
        <w:t xml:space="preserve"> считает, что </w:t>
      </w:r>
      <w:proofErr w:type="spellStart"/>
      <w:r w:rsidR="005D1097" w:rsidRPr="00B10B3B">
        <w:rPr>
          <w:rStyle w:val="w"/>
          <w:rFonts w:ascii="Times New Roman" w:hAnsi="Times New Roman" w:cs="Times New Roman"/>
          <w:i/>
          <w:sz w:val="28"/>
          <w:szCs w:val="28"/>
          <w:shd w:val="clear" w:color="auto" w:fill="FFFFFF"/>
        </w:rPr>
        <w:t>креативность</w:t>
      </w:r>
      <w:proofErr w:type="spellEnd"/>
      <w:r w:rsidR="005D1097" w:rsidRPr="00B10B3B">
        <w:rPr>
          <w:rStyle w:val="w"/>
          <w:rFonts w:ascii="Times New Roman" w:hAnsi="Times New Roman" w:cs="Times New Roman"/>
          <w:i/>
          <w:sz w:val="28"/>
          <w:szCs w:val="28"/>
          <w:shd w:val="clear" w:color="auto" w:fill="FFFFFF"/>
        </w:rPr>
        <w:t xml:space="preserve"> - это творческие интеллектуальные способности, в том числе способность привносить нечто новое в опыт</w:t>
      </w:r>
      <w:r w:rsidRPr="00B10B3B">
        <w:rPr>
          <w:rStyle w:val="w"/>
          <w:rFonts w:ascii="Times New Roman" w:hAnsi="Times New Roman" w:cs="Times New Roman"/>
          <w:sz w:val="28"/>
          <w:szCs w:val="28"/>
          <w:shd w:val="clear" w:color="auto" w:fill="FFFFFF"/>
        </w:rPr>
        <w:t>.  М.</w:t>
      </w:r>
      <w:r w:rsidR="002B6241" w:rsidRPr="00B10B3B">
        <w:rPr>
          <w:rStyle w:val="w"/>
          <w:rFonts w:ascii="Times New Roman" w:hAnsi="Times New Roman" w:cs="Times New Roman"/>
          <w:sz w:val="28"/>
          <w:szCs w:val="28"/>
          <w:shd w:val="clear" w:color="auto" w:fill="FFFFFF"/>
        </w:rPr>
        <w:t xml:space="preserve"> </w:t>
      </w:r>
      <w:proofErr w:type="spellStart"/>
      <w:r w:rsidRPr="00B10B3B">
        <w:rPr>
          <w:rStyle w:val="w"/>
          <w:rFonts w:ascii="Times New Roman" w:hAnsi="Times New Roman" w:cs="Times New Roman"/>
          <w:sz w:val="28"/>
          <w:szCs w:val="28"/>
          <w:shd w:val="clear" w:color="auto" w:fill="FFFFFF"/>
        </w:rPr>
        <w:t>Уалах</w:t>
      </w:r>
      <w:proofErr w:type="spellEnd"/>
      <w:r w:rsidRPr="00B10B3B">
        <w:rPr>
          <w:rStyle w:val="w"/>
          <w:rFonts w:ascii="Times New Roman" w:hAnsi="Times New Roman" w:cs="Times New Roman"/>
          <w:sz w:val="28"/>
          <w:szCs w:val="28"/>
          <w:shd w:val="clear" w:color="auto" w:fill="FFFFFF"/>
        </w:rPr>
        <w:t xml:space="preserve"> определяет </w:t>
      </w:r>
      <w:proofErr w:type="spellStart"/>
      <w:r w:rsidRPr="00B10B3B">
        <w:rPr>
          <w:rStyle w:val="w"/>
          <w:rFonts w:ascii="Times New Roman" w:hAnsi="Times New Roman" w:cs="Times New Roman"/>
          <w:sz w:val="28"/>
          <w:szCs w:val="28"/>
          <w:shd w:val="clear" w:color="auto" w:fill="FFFFFF"/>
        </w:rPr>
        <w:t>креативность</w:t>
      </w:r>
      <w:proofErr w:type="spellEnd"/>
      <w:r w:rsidRPr="00B10B3B">
        <w:rPr>
          <w:rStyle w:val="w"/>
          <w:rFonts w:ascii="Times New Roman" w:hAnsi="Times New Roman" w:cs="Times New Roman"/>
          <w:sz w:val="28"/>
          <w:szCs w:val="28"/>
          <w:shd w:val="clear" w:color="auto" w:fill="FFFFFF"/>
        </w:rPr>
        <w:t xml:space="preserve"> как </w:t>
      </w:r>
      <w:r w:rsidR="005D1097" w:rsidRPr="00B10B3B">
        <w:rPr>
          <w:rStyle w:val="w"/>
          <w:rFonts w:ascii="Times New Roman" w:hAnsi="Times New Roman" w:cs="Times New Roman"/>
          <w:i/>
          <w:sz w:val="28"/>
          <w:szCs w:val="28"/>
          <w:shd w:val="clear" w:color="auto" w:fill="FFFFFF"/>
        </w:rPr>
        <w:t>способность порождать оригинальные идеи в условиях разрешения или постановки новых проблем.</w:t>
      </w:r>
      <w:r w:rsidRPr="00B10B3B">
        <w:rPr>
          <w:rStyle w:val="w"/>
          <w:rFonts w:ascii="Times New Roman" w:hAnsi="Times New Roman" w:cs="Times New Roman"/>
          <w:sz w:val="28"/>
          <w:szCs w:val="28"/>
          <w:shd w:val="clear" w:color="auto" w:fill="FFFFFF"/>
        </w:rPr>
        <w:t xml:space="preserve"> Е. </w:t>
      </w:r>
      <w:proofErr w:type="spellStart"/>
      <w:r w:rsidRPr="00B10B3B">
        <w:rPr>
          <w:rStyle w:val="w"/>
          <w:rFonts w:ascii="Times New Roman" w:hAnsi="Times New Roman" w:cs="Times New Roman"/>
          <w:sz w:val="28"/>
          <w:szCs w:val="28"/>
          <w:shd w:val="clear" w:color="auto" w:fill="FFFFFF"/>
        </w:rPr>
        <w:t>Торренс</w:t>
      </w:r>
      <w:proofErr w:type="spellEnd"/>
      <w:r w:rsidRPr="00B10B3B">
        <w:rPr>
          <w:rStyle w:val="w"/>
          <w:rFonts w:ascii="Times New Roman" w:hAnsi="Times New Roman" w:cs="Times New Roman"/>
          <w:sz w:val="28"/>
          <w:szCs w:val="28"/>
          <w:shd w:val="clear" w:color="auto" w:fill="FFFFFF"/>
        </w:rPr>
        <w:t xml:space="preserve"> </w:t>
      </w:r>
      <w:r w:rsidR="0000284F" w:rsidRPr="00B10B3B">
        <w:rPr>
          <w:rStyle w:val="w"/>
          <w:rFonts w:ascii="Times New Roman" w:hAnsi="Times New Roman" w:cs="Times New Roman"/>
          <w:sz w:val="28"/>
          <w:szCs w:val="28"/>
          <w:shd w:val="clear" w:color="auto" w:fill="FFFFFF"/>
        </w:rPr>
        <w:t xml:space="preserve">понимает </w:t>
      </w:r>
      <w:proofErr w:type="spellStart"/>
      <w:r w:rsidRPr="00B10B3B">
        <w:rPr>
          <w:rStyle w:val="w"/>
          <w:rFonts w:ascii="Times New Roman" w:hAnsi="Times New Roman" w:cs="Times New Roman"/>
          <w:sz w:val="28"/>
          <w:szCs w:val="28"/>
          <w:shd w:val="clear" w:color="auto" w:fill="FFFFFF"/>
        </w:rPr>
        <w:t>креативность</w:t>
      </w:r>
      <w:proofErr w:type="spellEnd"/>
      <w:r w:rsidRPr="00B10B3B">
        <w:rPr>
          <w:rStyle w:val="w"/>
          <w:rFonts w:ascii="Times New Roman" w:hAnsi="Times New Roman" w:cs="Times New Roman"/>
          <w:sz w:val="28"/>
          <w:szCs w:val="28"/>
          <w:shd w:val="clear" w:color="auto" w:fill="FFFFFF"/>
        </w:rPr>
        <w:t xml:space="preserve"> </w:t>
      </w:r>
      <w:r w:rsidR="0000284F" w:rsidRPr="00B10B3B">
        <w:rPr>
          <w:rStyle w:val="w"/>
          <w:rFonts w:ascii="Times New Roman" w:hAnsi="Times New Roman" w:cs="Times New Roman"/>
          <w:sz w:val="28"/>
          <w:szCs w:val="28"/>
          <w:shd w:val="clear" w:color="auto" w:fill="FFFFFF"/>
        </w:rPr>
        <w:t>как</w:t>
      </w:r>
      <w:r w:rsidRPr="00B10B3B">
        <w:rPr>
          <w:rStyle w:val="w"/>
          <w:rFonts w:ascii="Times New Roman" w:hAnsi="Times New Roman" w:cs="Times New Roman"/>
          <w:sz w:val="28"/>
          <w:szCs w:val="28"/>
          <w:shd w:val="clear" w:color="auto" w:fill="FFFFFF"/>
        </w:rPr>
        <w:t xml:space="preserve"> </w:t>
      </w:r>
      <w:r w:rsidR="005D1097" w:rsidRPr="00B10B3B">
        <w:rPr>
          <w:rStyle w:val="w"/>
          <w:rFonts w:ascii="Times New Roman" w:hAnsi="Times New Roman" w:cs="Times New Roman"/>
          <w:i/>
          <w:sz w:val="28"/>
          <w:szCs w:val="28"/>
          <w:shd w:val="clear" w:color="auto" w:fill="FFFFFF"/>
        </w:rPr>
        <w:t xml:space="preserve">способность осознавать пробелы и противоречия, а также формулировать гипотезы относительно недостающих элементов ситуации. </w:t>
      </w:r>
      <w:r w:rsidR="0000284F" w:rsidRPr="00B10B3B">
        <w:rPr>
          <w:rStyle w:val="w"/>
          <w:rFonts w:ascii="Times New Roman" w:hAnsi="Times New Roman" w:cs="Times New Roman"/>
          <w:sz w:val="28"/>
          <w:szCs w:val="28"/>
          <w:shd w:val="clear" w:color="auto" w:fill="FFFFFF"/>
        </w:rPr>
        <w:t xml:space="preserve">Дж. </w:t>
      </w:r>
      <w:proofErr w:type="spellStart"/>
      <w:r w:rsidR="0000284F" w:rsidRPr="00B10B3B">
        <w:rPr>
          <w:rStyle w:val="w"/>
          <w:rFonts w:ascii="Times New Roman" w:hAnsi="Times New Roman" w:cs="Times New Roman"/>
          <w:sz w:val="28"/>
          <w:szCs w:val="28"/>
          <w:shd w:val="clear" w:color="auto" w:fill="FFFFFF"/>
        </w:rPr>
        <w:t>Гилфорд</w:t>
      </w:r>
      <w:proofErr w:type="spellEnd"/>
      <w:r w:rsidR="0000284F" w:rsidRPr="00B10B3B">
        <w:rPr>
          <w:rStyle w:val="w"/>
          <w:rFonts w:ascii="Times New Roman" w:hAnsi="Times New Roman" w:cs="Times New Roman"/>
          <w:sz w:val="28"/>
          <w:szCs w:val="28"/>
          <w:shd w:val="clear" w:color="auto" w:fill="FFFFFF"/>
        </w:rPr>
        <w:t xml:space="preserve"> утверждает, что </w:t>
      </w:r>
      <w:proofErr w:type="spellStart"/>
      <w:r w:rsidR="0000284F" w:rsidRPr="00B10B3B">
        <w:rPr>
          <w:rStyle w:val="w"/>
          <w:rFonts w:ascii="Times New Roman" w:hAnsi="Times New Roman" w:cs="Times New Roman"/>
          <w:sz w:val="28"/>
          <w:szCs w:val="28"/>
          <w:shd w:val="clear" w:color="auto" w:fill="FFFFFF"/>
        </w:rPr>
        <w:t>креативность</w:t>
      </w:r>
      <w:proofErr w:type="spellEnd"/>
      <w:r w:rsidR="0000284F" w:rsidRPr="00B10B3B">
        <w:rPr>
          <w:rStyle w:val="w"/>
          <w:rFonts w:ascii="Times New Roman" w:hAnsi="Times New Roman" w:cs="Times New Roman"/>
          <w:sz w:val="28"/>
          <w:szCs w:val="28"/>
          <w:shd w:val="clear" w:color="auto" w:fill="FFFFFF"/>
        </w:rPr>
        <w:t xml:space="preserve"> – это способность отказываться от стереотипных способов мышления</w:t>
      </w:r>
      <w:r w:rsidR="00C26189" w:rsidRPr="00B10B3B">
        <w:rPr>
          <w:rFonts w:ascii="Times New Roman" w:hAnsi="Times New Roman" w:cs="Times New Roman"/>
          <w:sz w:val="28"/>
          <w:szCs w:val="28"/>
          <w:shd w:val="clear" w:color="auto" w:fill="FFFFFF"/>
        </w:rPr>
        <w:t xml:space="preserve"> </w:t>
      </w:r>
      <w:r w:rsidR="00C26189" w:rsidRPr="00B10B3B">
        <w:rPr>
          <w:rStyle w:val="w"/>
          <w:rFonts w:ascii="Times New Roman" w:hAnsi="Times New Roman" w:cs="Times New Roman"/>
          <w:sz w:val="28"/>
          <w:szCs w:val="28"/>
          <w:shd w:val="clear" w:color="auto" w:fill="FFFFFF"/>
        </w:rPr>
        <w:t>[</w:t>
      </w:r>
      <w:r w:rsidR="00C26189" w:rsidRPr="00B10B3B">
        <w:rPr>
          <w:rFonts w:ascii="Times New Roman" w:hAnsi="Times New Roman" w:cs="Times New Roman"/>
          <w:sz w:val="28"/>
          <w:szCs w:val="28"/>
        </w:rPr>
        <w:t>Холодная, 2002: 141</w:t>
      </w:r>
      <w:r w:rsidR="00C26189" w:rsidRPr="00B10B3B">
        <w:rPr>
          <w:rStyle w:val="w"/>
          <w:rFonts w:ascii="Times New Roman" w:hAnsi="Times New Roman" w:cs="Times New Roman"/>
          <w:sz w:val="28"/>
          <w:szCs w:val="28"/>
          <w:shd w:val="clear" w:color="auto" w:fill="FFFFFF"/>
        </w:rPr>
        <w:t>].</w:t>
      </w:r>
    </w:p>
    <w:p w:rsidR="0000284F" w:rsidRPr="00B10B3B" w:rsidRDefault="0000284F" w:rsidP="00AF15CD">
      <w:pPr>
        <w:autoSpaceDE w:val="0"/>
        <w:autoSpaceDN w:val="0"/>
        <w:adjustRightInd w:val="0"/>
        <w:spacing w:after="0" w:line="360" w:lineRule="auto"/>
        <w:ind w:firstLine="851"/>
        <w:jc w:val="both"/>
        <w:rPr>
          <w:rFonts w:ascii="Times New Roman" w:hAnsi="Times New Roman" w:cs="Times New Roman"/>
          <w:sz w:val="28"/>
          <w:szCs w:val="28"/>
        </w:rPr>
      </w:pPr>
      <w:r w:rsidRPr="00B10B3B">
        <w:rPr>
          <w:rFonts w:ascii="Times New Roman" w:eastAsia="TimesNewRomanPSMT" w:hAnsi="Times New Roman" w:cs="Times New Roman"/>
          <w:sz w:val="28"/>
          <w:szCs w:val="28"/>
        </w:rPr>
        <w:t xml:space="preserve">Обобщая выводы исследователей, </w:t>
      </w:r>
      <w:r w:rsidRPr="00B10B3B">
        <w:rPr>
          <w:rFonts w:ascii="Times New Roman" w:hAnsi="Times New Roman" w:cs="Times New Roman"/>
          <w:sz w:val="28"/>
          <w:szCs w:val="28"/>
        </w:rPr>
        <w:t>М. А. Холодная выделяет ряд свойст</w:t>
      </w:r>
      <w:r w:rsidR="00141E8B" w:rsidRPr="00B10B3B">
        <w:rPr>
          <w:rFonts w:ascii="Times New Roman" w:hAnsi="Times New Roman" w:cs="Times New Roman"/>
          <w:sz w:val="28"/>
          <w:szCs w:val="28"/>
        </w:rPr>
        <w:t>в</w:t>
      </w:r>
      <w:r w:rsidRPr="00B10B3B">
        <w:rPr>
          <w:rFonts w:ascii="Times New Roman" w:hAnsi="Times New Roman" w:cs="Times New Roman"/>
          <w:sz w:val="28"/>
          <w:szCs w:val="28"/>
        </w:rPr>
        <w:t xml:space="preserve"> интеллектуальной деятельности в качестве критериев для определения степени </w:t>
      </w:r>
      <w:proofErr w:type="spellStart"/>
      <w:r w:rsidRPr="00B10B3B">
        <w:rPr>
          <w:rFonts w:ascii="Times New Roman" w:hAnsi="Times New Roman" w:cs="Times New Roman"/>
          <w:sz w:val="28"/>
          <w:szCs w:val="28"/>
        </w:rPr>
        <w:t>сформированности</w:t>
      </w:r>
      <w:proofErr w:type="spellEnd"/>
      <w:r w:rsidRPr="00B10B3B">
        <w:rPr>
          <w:rFonts w:ascii="Times New Roman" w:hAnsi="Times New Roman" w:cs="Times New Roman"/>
          <w:sz w:val="28"/>
          <w:szCs w:val="28"/>
        </w:rPr>
        <w:t xml:space="preserve"> </w:t>
      </w:r>
      <w:proofErr w:type="spellStart"/>
      <w:r w:rsidRPr="00B10B3B">
        <w:rPr>
          <w:rFonts w:ascii="Times New Roman" w:hAnsi="Times New Roman" w:cs="Times New Roman"/>
          <w:sz w:val="28"/>
          <w:szCs w:val="28"/>
        </w:rPr>
        <w:t>креативности</w:t>
      </w:r>
      <w:proofErr w:type="spellEnd"/>
      <w:r w:rsidRPr="00B10B3B">
        <w:rPr>
          <w:rFonts w:ascii="Times New Roman" w:hAnsi="Times New Roman" w:cs="Times New Roman"/>
          <w:sz w:val="28"/>
          <w:szCs w:val="28"/>
        </w:rPr>
        <w:t xml:space="preserve"> как характеристики личности:</w:t>
      </w:r>
    </w:p>
    <w:p w:rsidR="0000284F" w:rsidRPr="00B10B3B" w:rsidRDefault="0000284F" w:rsidP="00AF15CD">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B10B3B">
        <w:rPr>
          <w:rFonts w:ascii="Times New Roman" w:eastAsia="TimesNewRomanPSMT" w:hAnsi="Times New Roman" w:cs="Times New Roman"/>
          <w:sz w:val="28"/>
          <w:szCs w:val="28"/>
        </w:rPr>
        <w:t>1)</w:t>
      </w:r>
      <w:r w:rsidR="000F3A10" w:rsidRPr="00B10B3B">
        <w:rPr>
          <w:rFonts w:ascii="Times New Roman" w:eastAsia="TimesNewRomanPSMT" w:hAnsi="Times New Roman" w:cs="Times New Roman"/>
          <w:sz w:val="28"/>
          <w:szCs w:val="28"/>
        </w:rPr>
        <w:t xml:space="preserve">    </w:t>
      </w:r>
      <w:r w:rsidRPr="00B10B3B">
        <w:rPr>
          <w:rFonts w:ascii="Times New Roman" w:eastAsia="TimesNewRomanPSMT" w:hAnsi="Times New Roman" w:cs="Times New Roman"/>
          <w:i/>
          <w:iCs/>
          <w:sz w:val="28"/>
          <w:szCs w:val="28"/>
        </w:rPr>
        <w:t xml:space="preserve">беглость </w:t>
      </w:r>
      <w:r w:rsidRPr="00B10B3B">
        <w:rPr>
          <w:rFonts w:ascii="Times New Roman" w:eastAsia="TimesNewRomanPSMT" w:hAnsi="Times New Roman" w:cs="Times New Roman"/>
          <w:sz w:val="28"/>
          <w:szCs w:val="28"/>
        </w:rPr>
        <w:t>(количество идей, возникающих в единицу времени);</w:t>
      </w:r>
    </w:p>
    <w:p w:rsidR="0000284F" w:rsidRPr="00B10B3B" w:rsidRDefault="0000284F" w:rsidP="00AF15CD">
      <w:pPr>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r w:rsidRPr="00B10B3B">
        <w:rPr>
          <w:rFonts w:ascii="Times New Roman" w:eastAsia="TimesNewRomanPSMT" w:hAnsi="Times New Roman" w:cs="Times New Roman"/>
          <w:sz w:val="28"/>
          <w:szCs w:val="28"/>
        </w:rPr>
        <w:t xml:space="preserve">2) </w:t>
      </w:r>
      <w:r w:rsidRPr="00B10B3B">
        <w:rPr>
          <w:rFonts w:ascii="Times New Roman" w:eastAsia="TimesNewRomanPSMT" w:hAnsi="Times New Roman" w:cs="Times New Roman"/>
          <w:i/>
          <w:iCs/>
          <w:sz w:val="28"/>
          <w:szCs w:val="28"/>
        </w:rPr>
        <w:t xml:space="preserve">оригинальность </w:t>
      </w:r>
      <w:r w:rsidRPr="00B10B3B">
        <w:rPr>
          <w:rFonts w:ascii="Times New Roman" w:eastAsia="TimesNewRomanPSMT" w:hAnsi="Times New Roman" w:cs="Times New Roman"/>
          <w:sz w:val="28"/>
          <w:szCs w:val="28"/>
        </w:rPr>
        <w:t>(способность производить "редкие" идеи, отличающиеся от общепринятых, типичных ответов);</w:t>
      </w:r>
    </w:p>
    <w:p w:rsidR="0000284F" w:rsidRPr="00B10B3B" w:rsidRDefault="0000284F" w:rsidP="00AF15CD">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B10B3B">
        <w:rPr>
          <w:rFonts w:ascii="Times New Roman" w:eastAsia="TimesNewRomanPSMT" w:hAnsi="Times New Roman" w:cs="Times New Roman"/>
          <w:sz w:val="28"/>
          <w:szCs w:val="28"/>
        </w:rPr>
        <w:lastRenderedPageBreak/>
        <w:t xml:space="preserve">3) </w:t>
      </w:r>
      <w:r w:rsidRPr="00B10B3B">
        <w:rPr>
          <w:rFonts w:ascii="Times New Roman" w:eastAsia="TimesNewRomanPSMT" w:hAnsi="Times New Roman" w:cs="Times New Roman"/>
          <w:i/>
          <w:iCs/>
          <w:sz w:val="28"/>
          <w:szCs w:val="28"/>
        </w:rPr>
        <w:t xml:space="preserve">восприимчивость </w:t>
      </w:r>
      <w:r w:rsidRPr="00B10B3B">
        <w:rPr>
          <w:rFonts w:ascii="Times New Roman" w:eastAsia="TimesNewRomanPSMT" w:hAnsi="Times New Roman" w:cs="Times New Roman"/>
          <w:sz w:val="28"/>
          <w:szCs w:val="28"/>
        </w:rPr>
        <w:t>(чувствительность к необычным деталям, противоречиям и неопределенности, а также готовность гибко и быстро переключаться с одной идеи на другую);</w:t>
      </w:r>
    </w:p>
    <w:p w:rsidR="0004195C" w:rsidRPr="00B10B3B" w:rsidRDefault="0000284F" w:rsidP="00AF15CD">
      <w:pPr>
        <w:spacing w:after="0" w:line="360" w:lineRule="auto"/>
        <w:ind w:firstLine="851"/>
        <w:jc w:val="both"/>
        <w:rPr>
          <w:rStyle w:val="w"/>
          <w:rFonts w:ascii="Times New Roman" w:hAnsi="Times New Roman" w:cs="Times New Roman"/>
          <w:sz w:val="28"/>
          <w:szCs w:val="28"/>
          <w:shd w:val="clear" w:color="auto" w:fill="FFFFFF"/>
        </w:rPr>
      </w:pPr>
      <w:r w:rsidRPr="00B10B3B">
        <w:rPr>
          <w:rFonts w:ascii="Times New Roman" w:eastAsia="TimesNewRomanPSMT" w:hAnsi="Times New Roman" w:cs="Times New Roman"/>
          <w:sz w:val="28"/>
          <w:szCs w:val="28"/>
        </w:rPr>
        <w:t xml:space="preserve">4) </w:t>
      </w:r>
      <w:r w:rsidRPr="00B10B3B">
        <w:rPr>
          <w:rFonts w:ascii="Times New Roman" w:eastAsia="TimesNewRomanPSMT" w:hAnsi="Times New Roman" w:cs="Times New Roman"/>
          <w:i/>
          <w:iCs/>
          <w:sz w:val="28"/>
          <w:szCs w:val="28"/>
        </w:rPr>
        <w:t xml:space="preserve">метафоричность </w:t>
      </w:r>
      <w:r w:rsidRPr="00B10B3B">
        <w:rPr>
          <w:rFonts w:ascii="Times New Roman" w:eastAsia="TimesNewRomanPSMT" w:hAnsi="Times New Roman" w:cs="Times New Roman"/>
          <w:sz w:val="28"/>
          <w:szCs w:val="28"/>
        </w:rPr>
        <w:t xml:space="preserve">(готовность работать в фантастическом, "невозможном" контексте, склонность использовать символические, ассоциативные средства для выражения своих мыслей, а также умение в </w:t>
      </w:r>
      <w:r w:rsidRPr="00B10B3B">
        <w:rPr>
          <w:rStyle w:val="w"/>
          <w:rFonts w:ascii="Times New Roman" w:hAnsi="Times New Roman" w:cs="Times New Roman"/>
          <w:sz w:val="28"/>
          <w:szCs w:val="28"/>
          <w:shd w:val="clear" w:color="auto" w:fill="FFFFFF"/>
        </w:rPr>
        <w:t xml:space="preserve">простом видеть сложное и, </w:t>
      </w:r>
      <w:proofErr w:type="gramStart"/>
      <w:r w:rsidRPr="00B10B3B">
        <w:rPr>
          <w:rStyle w:val="w"/>
          <w:rFonts w:ascii="Times New Roman" w:hAnsi="Times New Roman" w:cs="Times New Roman"/>
          <w:sz w:val="28"/>
          <w:szCs w:val="28"/>
          <w:shd w:val="clear" w:color="auto" w:fill="FFFFFF"/>
        </w:rPr>
        <w:t>напротив</w:t>
      </w:r>
      <w:proofErr w:type="gramEnd"/>
      <w:r w:rsidRPr="00B10B3B">
        <w:rPr>
          <w:rStyle w:val="w"/>
          <w:rFonts w:ascii="Times New Roman" w:hAnsi="Times New Roman" w:cs="Times New Roman"/>
          <w:sz w:val="28"/>
          <w:szCs w:val="28"/>
          <w:shd w:val="clear" w:color="auto" w:fill="FFFFFF"/>
        </w:rPr>
        <w:t>, в сложном - простое)</w:t>
      </w:r>
      <w:r w:rsidR="00C26189" w:rsidRPr="00B10B3B">
        <w:rPr>
          <w:rFonts w:ascii="Times New Roman" w:hAnsi="Times New Roman" w:cs="Times New Roman"/>
          <w:sz w:val="28"/>
          <w:szCs w:val="28"/>
          <w:shd w:val="clear" w:color="auto" w:fill="FFFFFF"/>
        </w:rPr>
        <w:t xml:space="preserve"> </w:t>
      </w:r>
      <w:r w:rsidR="00C26189" w:rsidRPr="00B10B3B">
        <w:rPr>
          <w:rStyle w:val="w"/>
          <w:rFonts w:ascii="Times New Roman" w:hAnsi="Times New Roman" w:cs="Times New Roman"/>
          <w:sz w:val="28"/>
          <w:szCs w:val="28"/>
          <w:shd w:val="clear" w:color="auto" w:fill="FFFFFF"/>
        </w:rPr>
        <w:t>[</w:t>
      </w:r>
      <w:r w:rsidR="00C26189" w:rsidRPr="00B10B3B">
        <w:rPr>
          <w:rFonts w:ascii="Times New Roman" w:hAnsi="Times New Roman" w:cs="Times New Roman"/>
          <w:sz w:val="28"/>
          <w:szCs w:val="28"/>
        </w:rPr>
        <w:t>Холодная, 2002: 141</w:t>
      </w:r>
      <w:r w:rsidR="00C26189" w:rsidRPr="00B10B3B">
        <w:rPr>
          <w:rStyle w:val="w"/>
          <w:rFonts w:ascii="Times New Roman" w:hAnsi="Times New Roman" w:cs="Times New Roman"/>
          <w:sz w:val="28"/>
          <w:szCs w:val="28"/>
          <w:shd w:val="clear" w:color="auto" w:fill="FFFFFF"/>
        </w:rPr>
        <w:t>].</w:t>
      </w:r>
    </w:p>
    <w:p w:rsidR="0004195C" w:rsidRPr="00B10B3B" w:rsidRDefault="0000284F" w:rsidP="00C26189">
      <w:pPr>
        <w:spacing w:after="0" w:line="360" w:lineRule="auto"/>
        <w:ind w:firstLine="851"/>
        <w:jc w:val="both"/>
        <w:rPr>
          <w:rStyle w:val="w"/>
          <w:rFonts w:ascii="Times New Roman" w:hAnsi="Times New Roman" w:cs="Times New Roman"/>
          <w:sz w:val="28"/>
          <w:szCs w:val="28"/>
          <w:shd w:val="clear" w:color="auto" w:fill="FFFFFF"/>
        </w:rPr>
      </w:pPr>
      <w:r w:rsidRPr="00B10B3B">
        <w:rPr>
          <w:rStyle w:val="w"/>
          <w:rFonts w:ascii="Times New Roman" w:hAnsi="Times New Roman" w:cs="Times New Roman"/>
          <w:sz w:val="28"/>
          <w:szCs w:val="28"/>
          <w:shd w:val="clear" w:color="auto" w:fill="FFFFFF"/>
        </w:rPr>
        <w:t>Дж. Келли в разработанной им когнитивной теории творчества</w:t>
      </w:r>
      <w:r w:rsidR="0004195C" w:rsidRPr="00B10B3B">
        <w:rPr>
          <w:rStyle w:val="w"/>
          <w:rFonts w:ascii="Times New Roman" w:hAnsi="Times New Roman" w:cs="Times New Roman"/>
          <w:sz w:val="28"/>
          <w:szCs w:val="28"/>
          <w:shd w:val="clear" w:color="auto" w:fill="FFFFFF"/>
        </w:rPr>
        <w:t xml:space="preserve"> </w:t>
      </w:r>
      <w:r w:rsidRPr="00B10B3B">
        <w:rPr>
          <w:rStyle w:val="w"/>
          <w:rFonts w:ascii="Times New Roman" w:hAnsi="Times New Roman" w:cs="Times New Roman"/>
          <w:sz w:val="28"/>
          <w:szCs w:val="28"/>
          <w:shd w:val="clear" w:color="auto" w:fill="FFFFFF"/>
        </w:rPr>
        <w:t xml:space="preserve">противопоставляет творчество и банальность. Не используя термин «творчество», Келли разрабатывает оригинальную теорию творчества и творческой личности, и впервые описывает понятие «альтернативное гипотетическое мышление». </w:t>
      </w:r>
      <w:proofErr w:type="gramStart"/>
      <w:r w:rsidRPr="00B10B3B">
        <w:rPr>
          <w:rStyle w:val="w"/>
          <w:rFonts w:ascii="Times New Roman" w:hAnsi="Times New Roman" w:cs="Times New Roman"/>
          <w:sz w:val="28"/>
          <w:szCs w:val="28"/>
          <w:shd w:val="clear" w:color="auto" w:fill="FFFFFF"/>
        </w:rPr>
        <w:t>Для Келли человек – это исследователь, ученый, который эффективно, творчески взаимодействует с миром, интерпретируя мир, перерабатывая информацию, прогнозируя события</w:t>
      </w:r>
      <w:r w:rsidR="00C26189" w:rsidRPr="00B10B3B">
        <w:rPr>
          <w:rFonts w:ascii="Times New Roman" w:hAnsi="Times New Roman" w:cs="Times New Roman"/>
          <w:sz w:val="28"/>
          <w:szCs w:val="28"/>
          <w:shd w:val="clear" w:color="auto" w:fill="FFFFFF"/>
        </w:rPr>
        <w:t xml:space="preserve"> </w:t>
      </w:r>
      <w:r w:rsidR="00C26189" w:rsidRPr="00B10B3B">
        <w:rPr>
          <w:rStyle w:val="w"/>
          <w:rFonts w:ascii="Times New Roman" w:hAnsi="Times New Roman" w:cs="Times New Roman"/>
          <w:sz w:val="28"/>
          <w:szCs w:val="28"/>
          <w:shd w:val="clear" w:color="auto" w:fill="FFFFFF"/>
        </w:rPr>
        <w:t>[</w:t>
      </w:r>
      <w:r w:rsidR="00C26189" w:rsidRPr="00B10B3B">
        <w:rPr>
          <w:rFonts w:ascii="Times New Roman" w:hAnsi="Times New Roman" w:cs="Times New Roman"/>
          <w:sz w:val="28"/>
          <w:szCs w:val="28"/>
          <w:lang w:val="en-US"/>
        </w:rPr>
        <w:t>G</w:t>
      </w:r>
      <w:r w:rsidR="00B82CDC" w:rsidRPr="00B10B3B">
        <w:rPr>
          <w:rFonts w:ascii="Times New Roman" w:hAnsi="Times New Roman" w:cs="Times New Roman"/>
          <w:sz w:val="28"/>
          <w:szCs w:val="28"/>
        </w:rPr>
        <w:t>.</w:t>
      </w:r>
      <w:proofErr w:type="gramEnd"/>
      <w:r w:rsidR="00C26189" w:rsidRPr="00B10B3B">
        <w:rPr>
          <w:rFonts w:ascii="Times New Roman" w:hAnsi="Times New Roman" w:cs="Times New Roman"/>
          <w:sz w:val="28"/>
          <w:szCs w:val="28"/>
          <w:lang w:val="en-US"/>
        </w:rPr>
        <w:t> </w:t>
      </w:r>
      <w:hyperlink r:id="rId11" w:history="1">
        <w:proofErr w:type="gramStart"/>
        <w:r w:rsidR="00C26189" w:rsidRPr="00B10B3B">
          <w:rPr>
            <w:rFonts w:ascii="Times New Roman" w:hAnsi="Times New Roman" w:cs="Times New Roman"/>
            <w:sz w:val="28"/>
            <w:szCs w:val="28"/>
            <w:lang w:val="en-US"/>
          </w:rPr>
          <w:t>Kelly</w:t>
        </w:r>
      </w:hyperlink>
      <w:r w:rsidR="00C26189" w:rsidRPr="00B10B3B">
        <w:rPr>
          <w:rFonts w:ascii="Times New Roman" w:hAnsi="Times New Roman" w:cs="Times New Roman"/>
          <w:sz w:val="28"/>
          <w:szCs w:val="28"/>
        </w:rPr>
        <w:t>, 1963</w:t>
      </w:r>
      <w:r w:rsidR="00C26189" w:rsidRPr="00B10B3B">
        <w:rPr>
          <w:rStyle w:val="w"/>
          <w:rFonts w:ascii="Times New Roman" w:hAnsi="Times New Roman" w:cs="Times New Roman"/>
          <w:sz w:val="28"/>
          <w:szCs w:val="28"/>
          <w:shd w:val="clear" w:color="auto" w:fill="FFFFFF"/>
        </w:rPr>
        <w:t>].</w:t>
      </w:r>
      <w:proofErr w:type="gramEnd"/>
    </w:p>
    <w:p w:rsidR="0000284F" w:rsidRPr="00B10B3B" w:rsidRDefault="00D92437" w:rsidP="00B71FFE">
      <w:pPr>
        <w:spacing w:after="0" w:line="360" w:lineRule="auto"/>
        <w:ind w:firstLine="851"/>
        <w:jc w:val="both"/>
        <w:rPr>
          <w:rFonts w:ascii="Times New Roman" w:hAnsi="Times New Roman" w:cs="Times New Roman"/>
          <w:sz w:val="28"/>
          <w:szCs w:val="28"/>
        </w:rPr>
      </w:pPr>
      <w:r w:rsidRPr="00B10B3B">
        <w:rPr>
          <w:rStyle w:val="w"/>
          <w:rFonts w:ascii="Times New Roman" w:hAnsi="Times New Roman" w:cs="Times New Roman"/>
          <w:sz w:val="28"/>
          <w:szCs w:val="28"/>
          <w:shd w:val="clear" w:color="auto" w:fill="FFFFFF"/>
        </w:rPr>
        <w:t>Американский</w:t>
      </w:r>
      <w:r w:rsidR="00665529" w:rsidRPr="00B10B3B">
        <w:rPr>
          <w:rStyle w:val="w"/>
          <w:rFonts w:ascii="Times New Roman" w:hAnsi="Times New Roman" w:cs="Times New Roman"/>
          <w:sz w:val="28"/>
          <w:szCs w:val="28"/>
          <w:shd w:val="clear" w:color="auto" w:fill="FFFFFF"/>
        </w:rPr>
        <w:t xml:space="preserve"> </w:t>
      </w:r>
      <w:r w:rsidRPr="00B10B3B">
        <w:rPr>
          <w:rStyle w:val="w"/>
          <w:rFonts w:ascii="Times New Roman" w:hAnsi="Times New Roman" w:cs="Times New Roman"/>
          <w:sz w:val="28"/>
          <w:szCs w:val="28"/>
          <w:shd w:val="clear" w:color="auto" w:fill="FFFFFF"/>
        </w:rPr>
        <w:t>психолог</w:t>
      </w:r>
      <w:r w:rsidR="00665529" w:rsidRPr="00B10B3B">
        <w:rPr>
          <w:rStyle w:val="w"/>
          <w:rFonts w:ascii="Times New Roman" w:hAnsi="Times New Roman" w:cs="Times New Roman"/>
          <w:sz w:val="28"/>
          <w:szCs w:val="28"/>
          <w:shd w:val="clear" w:color="auto" w:fill="FFFFFF"/>
        </w:rPr>
        <w:t xml:space="preserve"> Т. </w:t>
      </w:r>
      <w:proofErr w:type="spellStart"/>
      <w:r w:rsidR="00665529" w:rsidRPr="00B10B3B">
        <w:rPr>
          <w:rStyle w:val="w"/>
          <w:rFonts w:ascii="Times New Roman" w:hAnsi="Times New Roman" w:cs="Times New Roman"/>
          <w:sz w:val="28"/>
          <w:szCs w:val="28"/>
          <w:shd w:val="clear" w:color="auto" w:fill="FFFFFF"/>
        </w:rPr>
        <w:t>Любарт</w:t>
      </w:r>
      <w:proofErr w:type="spellEnd"/>
      <w:r w:rsidR="00665529" w:rsidRPr="00B10B3B">
        <w:rPr>
          <w:rStyle w:val="w"/>
          <w:rFonts w:ascii="Times New Roman" w:hAnsi="Times New Roman" w:cs="Times New Roman"/>
          <w:sz w:val="28"/>
          <w:szCs w:val="28"/>
          <w:shd w:val="clear" w:color="auto" w:fill="FFFFFF"/>
        </w:rPr>
        <w:t xml:space="preserve">, </w:t>
      </w:r>
      <w:r w:rsidRPr="00B10B3B">
        <w:rPr>
          <w:rStyle w:val="w"/>
          <w:rFonts w:ascii="Times New Roman" w:hAnsi="Times New Roman" w:cs="Times New Roman"/>
          <w:sz w:val="28"/>
          <w:szCs w:val="28"/>
          <w:shd w:val="clear" w:color="auto" w:fill="FFFFFF"/>
        </w:rPr>
        <w:t>исследуя</w:t>
      </w:r>
      <w:r w:rsidR="00665529" w:rsidRPr="00B10B3B">
        <w:rPr>
          <w:rStyle w:val="w"/>
          <w:rFonts w:ascii="Times New Roman" w:hAnsi="Times New Roman" w:cs="Times New Roman"/>
          <w:sz w:val="28"/>
          <w:szCs w:val="28"/>
          <w:shd w:val="clear" w:color="auto" w:fill="FFFFFF"/>
        </w:rPr>
        <w:t xml:space="preserve"> </w:t>
      </w:r>
      <w:r w:rsidR="000C38FD" w:rsidRPr="00B10B3B">
        <w:rPr>
          <w:rStyle w:val="w"/>
          <w:rFonts w:ascii="Times New Roman" w:hAnsi="Times New Roman" w:cs="Times New Roman"/>
          <w:sz w:val="28"/>
          <w:szCs w:val="28"/>
          <w:shd w:val="clear" w:color="auto" w:fill="FFFFFF"/>
        </w:rPr>
        <w:t xml:space="preserve">работы ведущих мировых психологов, выделял </w:t>
      </w:r>
      <w:r w:rsidRPr="00B10B3B">
        <w:rPr>
          <w:rStyle w:val="w"/>
          <w:rFonts w:ascii="Times New Roman" w:hAnsi="Times New Roman" w:cs="Times New Roman"/>
          <w:sz w:val="28"/>
          <w:szCs w:val="28"/>
          <w:shd w:val="clear" w:color="auto" w:fill="FFFFFF"/>
        </w:rPr>
        <w:t>работы таких ученых,</w:t>
      </w:r>
      <w:r w:rsidR="000C38FD" w:rsidRPr="00B10B3B">
        <w:rPr>
          <w:rStyle w:val="w"/>
          <w:rFonts w:ascii="Times New Roman" w:hAnsi="Times New Roman" w:cs="Times New Roman"/>
          <w:sz w:val="28"/>
          <w:szCs w:val="28"/>
          <w:shd w:val="clear" w:color="auto" w:fill="FFFFFF"/>
        </w:rPr>
        <w:t xml:space="preserve"> </w:t>
      </w:r>
      <w:r w:rsidRPr="00B10B3B">
        <w:rPr>
          <w:rStyle w:val="w"/>
          <w:rFonts w:ascii="Times New Roman" w:hAnsi="Times New Roman" w:cs="Times New Roman"/>
          <w:sz w:val="28"/>
          <w:szCs w:val="28"/>
          <w:shd w:val="clear" w:color="auto" w:fill="FFFFFF"/>
        </w:rPr>
        <w:t xml:space="preserve">как Роберто </w:t>
      </w:r>
      <w:proofErr w:type="spellStart"/>
      <w:r w:rsidRPr="00B10B3B">
        <w:rPr>
          <w:rStyle w:val="w"/>
          <w:rFonts w:ascii="Times New Roman" w:hAnsi="Times New Roman" w:cs="Times New Roman"/>
          <w:sz w:val="28"/>
          <w:szCs w:val="28"/>
          <w:shd w:val="clear" w:color="auto" w:fill="FFFFFF"/>
        </w:rPr>
        <w:t>Ассаджиоли</w:t>
      </w:r>
      <w:proofErr w:type="spellEnd"/>
      <w:r w:rsidR="002D3F30" w:rsidRPr="00B10B3B">
        <w:rPr>
          <w:rStyle w:val="w"/>
          <w:rFonts w:ascii="Times New Roman" w:hAnsi="Times New Roman" w:cs="Times New Roman"/>
          <w:sz w:val="28"/>
          <w:szCs w:val="28"/>
          <w:shd w:val="clear" w:color="auto" w:fill="FFFFFF"/>
        </w:rPr>
        <w:t xml:space="preserve">, итальянского психолога и основателя </w:t>
      </w:r>
      <w:proofErr w:type="spellStart"/>
      <w:r w:rsidR="002D3F30" w:rsidRPr="00B10B3B">
        <w:rPr>
          <w:rStyle w:val="w"/>
          <w:rFonts w:ascii="Times New Roman" w:hAnsi="Times New Roman" w:cs="Times New Roman"/>
          <w:sz w:val="28"/>
          <w:szCs w:val="28"/>
          <w:shd w:val="clear" w:color="auto" w:fill="FFFFFF"/>
        </w:rPr>
        <w:t>психосинтеза</w:t>
      </w:r>
      <w:proofErr w:type="spellEnd"/>
      <w:r w:rsidR="00665529" w:rsidRPr="00B10B3B">
        <w:rPr>
          <w:rStyle w:val="w"/>
          <w:rFonts w:ascii="Times New Roman" w:hAnsi="Times New Roman" w:cs="Times New Roman"/>
          <w:sz w:val="28"/>
          <w:szCs w:val="28"/>
          <w:shd w:val="clear" w:color="auto" w:fill="FFFFFF"/>
        </w:rPr>
        <w:t>,</w:t>
      </w:r>
      <w:r w:rsidR="000C38FD" w:rsidRPr="00B10B3B">
        <w:rPr>
          <w:rStyle w:val="w"/>
          <w:rFonts w:ascii="Times New Roman" w:hAnsi="Times New Roman" w:cs="Times New Roman"/>
          <w:sz w:val="28"/>
          <w:szCs w:val="28"/>
          <w:shd w:val="clear" w:color="auto" w:fill="FFFFFF"/>
        </w:rPr>
        <w:t xml:space="preserve"> </w:t>
      </w:r>
      <w:r w:rsidR="002D3F30" w:rsidRPr="00B10B3B">
        <w:rPr>
          <w:rStyle w:val="w"/>
          <w:rFonts w:ascii="Times New Roman" w:hAnsi="Times New Roman" w:cs="Times New Roman"/>
          <w:sz w:val="28"/>
          <w:szCs w:val="28"/>
          <w:shd w:val="clear" w:color="auto" w:fill="FFFFFF"/>
        </w:rPr>
        <w:t>представителя гуманистической психологии, А</w:t>
      </w:r>
      <w:r w:rsidR="002066B3" w:rsidRPr="00B10B3B">
        <w:rPr>
          <w:rStyle w:val="w"/>
          <w:rFonts w:ascii="Times New Roman" w:hAnsi="Times New Roman" w:cs="Times New Roman"/>
          <w:sz w:val="28"/>
          <w:szCs w:val="28"/>
          <w:shd w:val="clear" w:color="auto" w:fill="FFFFFF"/>
        </w:rPr>
        <w:t>.</w:t>
      </w:r>
      <w:r w:rsidR="002D3F30" w:rsidRPr="00B10B3B">
        <w:rPr>
          <w:rStyle w:val="w"/>
          <w:rFonts w:ascii="Times New Roman" w:hAnsi="Times New Roman" w:cs="Times New Roman"/>
          <w:sz w:val="28"/>
          <w:szCs w:val="28"/>
          <w:shd w:val="clear" w:color="auto" w:fill="FFFFFF"/>
        </w:rPr>
        <w:t xml:space="preserve"> </w:t>
      </w:r>
      <w:proofErr w:type="spellStart"/>
      <w:r w:rsidR="002D3F30" w:rsidRPr="00B10B3B">
        <w:rPr>
          <w:rStyle w:val="w"/>
          <w:rFonts w:ascii="Times New Roman" w:hAnsi="Times New Roman" w:cs="Times New Roman"/>
          <w:sz w:val="28"/>
          <w:szCs w:val="28"/>
          <w:shd w:val="clear" w:color="auto" w:fill="FFFFFF"/>
        </w:rPr>
        <w:t>Маслоу</w:t>
      </w:r>
      <w:proofErr w:type="spellEnd"/>
      <w:r w:rsidR="00CC254F" w:rsidRPr="00B10B3B">
        <w:rPr>
          <w:rStyle w:val="w"/>
          <w:rFonts w:ascii="Times New Roman" w:hAnsi="Times New Roman" w:cs="Times New Roman"/>
          <w:sz w:val="28"/>
          <w:szCs w:val="28"/>
          <w:shd w:val="clear" w:color="auto" w:fill="FFFFFF"/>
        </w:rPr>
        <w:t>, и американского психолога Дж.</w:t>
      </w:r>
      <w:r w:rsidR="002D3F30" w:rsidRPr="00B10B3B">
        <w:rPr>
          <w:rStyle w:val="w"/>
          <w:rFonts w:ascii="Times New Roman" w:hAnsi="Times New Roman" w:cs="Times New Roman"/>
          <w:sz w:val="28"/>
          <w:szCs w:val="28"/>
          <w:shd w:val="clear" w:color="auto" w:fill="FFFFFF"/>
        </w:rPr>
        <w:t xml:space="preserve"> </w:t>
      </w:r>
      <w:proofErr w:type="spellStart"/>
      <w:r w:rsidR="002D3F30" w:rsidRPr="00B10B3B">
        <w:rPr>
          <w:rStyle w:val="w"/>
          <w:rFonts w:ascii="Times New Roman" w:hAnsi="Times New Roman" w:cs="Times New Roman"/>
          <w:sz w:val="28"/>
          <w:szCs w:val="28"/>
          <w:shd w:val="clear" w:color="auto" w:fill="FFFFFF"/>
        </w:rPr>
        <w:t>Гилфорда</w:t>
      </w:r>
      <w:proofErr w:type="spellEnd"/>
      <w:r w:rsidR="002D3F30" w:rsidRPr="00B10B3B">
        <w:rPr>
          <w:rStyle w:val="w"/>
          <w:rFonts w:ascii="Times New Roman" w:hAnsi="Times New Roman" w:cs="Times New Roman"/>
          <w:sz w:val="28"/>
          <w:szCs w:val="28"/>
          <w:shd w:val="clear" w:color="auto" w:fill="FFFFFF"/>
        </w:rPr>
        <w:t xml:space="preserve">. </w:t>
      </w:r>
      <w:r w:rsidR="00906256" w:rsidRPr="00B10B3B">
        <w:rPr>
          <w:rStyle w:val="w"/>
          <w:rFonts w:ascii="Times New Roman" w:hAnsi="Times New Roman" w:cs="Times New Roman"/>
          <w:sz w:val="28"/>
          <w:szCs w:val="28"/>
          <w:shd w:val="clear" w:color="auto" w:fill="FFFFFF"/>
        </w:rPr>
        <w:t xml:space="preserve">Согласно </w:t>
      </w:r>
      <w:proofErr w:type="spellStart"/>
      <w:r w:rsidR="00906256" w:rsidRPr="00B10B3B">
        <w:rPr>
          <w:rStyle w:val="w"/>
          <w:rFonts w:ascii="Times New Roman" w:hAnsi="Times New Roman" w:cs="Times New Roman"/>
          <w:sz w:val="28"/>
          <w:szCs w:val="28"/>
          <w:shd w:val="clear" w:color="auto" w:fill="FFFFFF"/>
        </w:rPr>
        <w:t>Любарту</w:t>
      </w:r>
      <w:proofErr w:type="spellEnd"/>
      <w:r w:rsidR="00906256" w:rsidRPr="00B10B3B">
        <w:rPr>
          <w:rStyle w:val="w"/>
          <w:rFonts w:ascii="Times New Roman" w:hAnsi="Times New Roman" w:cs="Times New Roman"/>
          <w:sz w:val="28"/>
          <w:szCs w:val="28"/>
          <w:shd w:val="clear" w:color="auto" w:fill="FFFFFF"/>
        </w:rPr>
        <w:t xml:space="preserve"> все трое </w:t>
      </w:r>
      <w:proofErr w:type="spellStart"/>
      <w:r w:rsidR="00906256" w:rsidRPr="00B10B3B">
        <w:rPr>
          <w:rStyle w:val="w"/>
          <w:rFonts w:ascii="Times New Roman" w:hAnsi="Times New Roman" w:cs="Times New Roman"/>
          <w:sz w:val="28"/>
          <w:szCs w:val="28"/>
          <w:shd w:val="clear" w:color="auto" w:fill="FFFFFF"/>
        </w:rPr>
        <w:t>учеых</w:t>
      </w:r>
      <w:proofErr w:type="spellEnd"/>
      <w:r w:rsidR="00906256" w:rsidRPr="00B10B3B">
        <w:rPr>
          <w:rStyle w:val="w"/>
          <w:rFonts w:ascii="Times New Roman" w:hAnsi="Times New Roman" w:cs="Times New Roman"/>
          <w:sz w:val="28"/>
          <w:szCs w:val="28"/>
          <w:shd w:val="clear" w:color="auto" w:fill="FFFFFF"/>
        </w:rPr>
        <w:t xml:space="preserve"> обращали внимание на  различные особенности </w:t>
      </w:r>
      <w:proofErr w:type="spellStart"/>
      <w:r w:rsidR="00906256" w:rsidRPr="00B10B3B">
        <w:rPr>
          <w:rStyle w:val="w"/>
          <w:rFonts w:ascii="Times New Roman" w:hAnsi="Times New Roman" w:cs="Times New Roman"/>
          <w:sz w:val="28"/>
          <w:szCs w:val="28"/>
          <w:shd w:val="clear" w:color="auto" w:fill="FFFFFF"/>
        </w:rPr>
        <w:t>кретивности.</w:t>
      </w:r>
      <w:r w:rsidR="002D3F30" w:rsidRPr="00B10B3B">
        <w:rPr>
          <w:rStyle w:val="w"/>
          <w:rFonts w:ascii="Times New Roman" w:hAnsi="Times New Roman" w:cs="Times New Roman"/>
          <w:sz w:val="28"/>
          <w:szCs w:val="28"/>
          <w:shd w:val="clear" w:color="auto" w:fill="FFFFFF"/>
        </w:rPr>
        <w:t>Р</w:t>
      </w:r>
      <w:proofErr w:type="spellEnd"/>
      <w:r w:rsidR="002D3F30" w:rsidRPr="00B10B3B">
        <w:rPr>
          <w:rStyle w:val="w"/>
          <w:rFonts w:ascii="Times New Roman" w:hAnsi="Times New Roman" w:cs="Times New Roman"/>
          <w:sz w:val="28"/>
          <w:szCs w:val="28"/>
          <w:shd w:val="clear" w:color="auto" w:fill="FFFFFF"/>
        </w:rPr>
        <w:t xml:space="preserve">. </w:t>
      </w:r>
      <w:proofErr w:type="spellStart"/>
      <w:r w:rsidR="002D3F30" w:rsidRPr="00B10B3B">
        <w:rPr>
          <w:rStyle w:val="w"/>
          <w:rFonts w:ascii="Times New Roman" w:hAnsi="Times New Roman" w:cs="Times New Roman"/>
          <w:sz w:val="28"/>
          <w:szCs w:val="28"/>
          <w:shd w:val="clear" w:color="auto" w:fill="FFFFFF"/>
        </w:rPr>
        <w:t>Ассаджиоли</w:t>
      </w:r>
      <w:proofErr w:type="spellEnd"/>
      <w:r w:rsidR="002D3F30" w:rsidRPr="00B10B3B">
        <w:rPr>
          <w:rStyle w:val="w"/>
          <w:rFonts w:ascii="Times New Roman" w:hAnsi="Times New Roman" w:cs="Times New Roman"/>
          <w:sz w:val="28"/>
          <w:szCs w:val="28"/>
          <w:shd w:val="clear" w:color="auto" w:fill="FFFFFF"/>
        </w:rPr>
        <w:t xml:space="preserve"> считает творчество процессом восхождения личности к "</w:t>
      </w:r>
      <w:proofErr w:type="gramStart"/>
      <w:r w:rsidR="002D3F30" w:rsidRPr="00B10B3B">
        <w:rPr>
          <w:rStyle w:val="w"/>
          <w:rFonts w:ascii="Times New Roman" w:hAnsi="Times New Roman" w:cs="Times New Roman"/>
          <w:sz w:val="28"/>
          <w:szCs w:val="28"/>
          <w:shd w:val="clear" w:color="auto" w:fill="FFFFFF"/>
        </w:rPr>
        <w:t>идеальному</w:t>
      </w:r>
      <w:proofErr w:type="gramEnd"/>
      <w:r w:rsidR="002D3F30" w:rsidRPr="00B10B3B">
        <w:rPr>
          <w:rStyle w:val="w"/>
          <w:rFonts w:ascii="Times New Roman" w:hAnsi="Times New Roman" w:cs="Times New Roman"/>
          <w:sz w:val="28"/>
          <w:szCs w:val="28"/>
          <w:shd w:val="clear" w:color="auto" w:fill="FFFFFF"/>
        </w:rPr>
        <w:t xml:space="preserve"> Я", способом ее самораскрытия. А. </w:t>
      </w:r>
      <w:proofErr w:type="spellStart"/>
      <w:r w:rsidR="002D3F30" w:rsidRPr="00B10B3B">
        <w:rPr>
          <w:rStyle w:val="w"/>
          <w:rFonts w:ascii="Times New Roman" w:hAnsi="Times New Roman" w:cs="Times New Roman"/>
          <w:sz w:val="28"/>
          <w:szCs w:val="28"/>
          <w:shd w:val="clear" w:color="auto" w:fill="FFFFFF"/>
        </w:rPr>
        <w:t>Маслоу</w:t>
      </w:r>
      <w:proofErr w:type="spellEnd"/>
      <w:r w:rsidR="002D3F30" w:rsidRPr="00B10B3B">
        <w:rPr>
          <w:rStyle w:val="w"/>
          <w:rFonts w:ascii="Times New Roman" w:hAnsi="Times New Roman" w:cs="Times New Roman"/>
          <w:sz w:val="28"/>
          <w:szCs w:val="28"/>
          <w:shd w:val="clear" w:color="auto" w:fill="FFFFFF"/>
        </w:rPr>
        <w:t xml:space="preserve"> в</w:t>
      </w:r>
      <w:r w:rsidR="00906256" w:rsidRPr="00B10B3B">
        <w:rPr>
          <w:rStyle w:val="w"/>
          <w:rFonts w:ascii="Times New Roman" w:hAnsi="Times New Roman" w:cs="Times New Roman"/>
          <w:sz w:val="28"/>
          <w:szCs w:val="28"/>
          <w:shd w:val="clear" w:color="auto" w:fill="FFFFFF"/>
        </w:rPr>
        <w:t>идит</w:t>
      </w:r>
      <w:r w:rsidR="002D3F30" w:rsidRPr="00B10B3B">
        <w:rPr>
          <w:rStyle w:val="w"/>
          <w:rFonts w:ascii="Times New Roman" w:hAnsi="Times New Roman" w:cs="Times New Roman"/>
          <w:sz w:val="28"/>
          <w:szCs w:val="28"/>
          <w:shd w:val="clear" w:color="auto" w:fill="FFFFFF"/>
        </w:rPr>
        <w:t xml:space="preserve"> в качестве источника творчества мотивацию личностного роста, которая не подчинялась принципу удовольствия. Д</w:t>
      </w:r>
      <w:r w:rsidR="00CC254F" w:rsidRPr="00B10B3B">
        <w:rPr>
          <w:rStyle w:val="w"/>
          <w:rFonts w:ascii="Times New Roman" w:hAnsi="Times New Roman" w:cs="Times New Roman"/>
          <w:sz w:val="28"/>
          <w:szCs w:val="28"/>
          <w:shd w:val="clear" w:color="auto" w:fill="FFFFFF"/>
        </w:rPr>
        <w:t>ж</w:t>
      </w:r>
      <w:r w:rsidR="002D3F30" w:rsidRPr="00B10B3B">
        <w:rPr>
          <w:rStyle w:val="w"/>
          <w:rFonts w:ascii="Times New Roman" w:hAnsi="Times New Roman" w:cs="Times New Roman"/>
          <w:sz w:val="28"/>
          <w:szCs w:val="28"/>
          <w:shd w:val="clear" w:color="auto" w:fill="FFFFFF"/>
        </w:rPr>
        <w:t xml:space="preserve">. </w:t>
      </w:r>
      <w:proofErr w:type="spellStart"/>
      <w:r w:rsidR="002D3F30" w:rsidRPr="00B10B3B">
        <w:rPr>
          <w:rStyle w:val="w"/>
          <w:rFonts w:ascii="Times New Roman" w:hAnsi="Times New Roman" w:cs="Times New Roman"/>
          <w:sz w:val="28"/>
          <w:szCs w:val="28"/>
          <w:shd w:val="clear" w:color="auto" w:fill="FFFFFF"/>
        </w:rPr>
        <w:t>Гилфорд</w:t>
      </w:r>
      <w:proofErr w:type="spellEnd"/>
      <w:r w:rsidR="002D3F30" w:rsidRPr="00B10B3B">
        <w:rPr>
          <w:rStyle w:val="w"/>
          <w:rFonts w:ascii="Times New Roman" w:hAnsi="Times New Roman" w:cs="Times New Roman"/>
          <w:sz w:val="28"/>
          <w:szCs w:val="28"/>
          <w:shd w:val="clear" w:color="auto" w:fill="FFFFFF"/>
        </w:rPr>
        <w:t xml:space="preserve"> </w:t>
      </w:r>
      <w:r w:rsidR="00906256" w:rsidRPr="00B10B3B">
        <w:rPr>
          <w:rStyle w:val="w"/>
          <w:rFonts w:ascii="Times New Roman" w:hAnsi="Times New Roman" w:cs="Times New Roman"/>
          <w:sz w:val="28"/>
          <w:szCs w:val="28"/>
          <w:shd w:val="clear" w:color="auto" w:fill="FFFFFF"/>
        </w:rPr>
        <w:t>полагает</w:t>
      </w:r>
      <w:r w:rsidR="002D3F30" w:rsidRPr="00B10B3B">
        <w:rPr>
          <w:rStyle w:val="w"/>
          <w:rFonts w:ascii="Times New Roman" w:hAnsi="Times New Roman" w:cs="Times New Roman"/>
          <w:sz w:val="28"/>
          <w:szCs w:val="28"/>
          <w:shd w:val="clear" w:color="auto" w:fill="FFFFFF"/>
        </w:rPr>
        <w:t xml:space="preserve">, что </w:t>
      </w:r>
      <w:proofErr w:type="spellStart"/>
      <w:r w:rsidR="002D3F30" w:rsidRPr="00B10B3B">
        <w:rPr>
          <w:rStyle w:val="w"/>
          <w:rFonts w:ascii="Times New Roman" w:hAnsi="Times New Roman" w:cs="Times New Roman"/>
          <w:sz w:val="28"/>
          <w:szCs w:val="28"/>
          <w:shd w:val="clear" w:color="auto" w:fill="FFFFFF"/>
        </w:rPr>
        <w:t>креативность</w:t>
      </w:r>
      <w:proofErr w:type="spellEnd"/>
      <w:r w:rsidR="002D3F30" w:rsidRPr="00B10B3B">
        <w:rPr>
          <w:rStyle w:val="w"/>
          <w:rFonts w:ascii="Times New Roman" w:hAnsi="Times New Roman" w:cs="Times New Roman"/>
          <w:sz w:val="28"/>
          <w:szCs w:val="28"/>
          <w:shd w:val="clear" w:color="auto" w:fill="FFFFFF"/>
        </w:rPr>
        <w:t xml:space="preserve"> опирается</w:t>
      </w:r>
      <w:r w:rsidR="002D3F30" w:rsidRPr="00B10B3B">
        <w:rPr>
          <w:rFonts w:ascii="Times New Roman" w:hAnsi="Times New Roman" w:cs="Times New Roman"/>
          <w:sz w:val="28"/>
          <w:szCs w:val="28"/>
        </w:rPr>
        <w:t xml:space="preserve"> на разные умственные операции, в особенности на дивергентное мышление, то есть способность порождать большое количество идей при выполнении одного задания</w:t>
      </w:r>
      <w:r w:rsidR="00C26189" w:rsidRPr="00B10B3B">
        <w:rPr>
          <w:rFonts w:ascii="Times New Roman" w:hAnsi="Times New Roman" w:cs="Times New Roman"/>
          <w:sz w:val="28"/>
          <w:szCs w:val="28"/>
        </w:rPr>
        <w:t xml:space="preserve"> [</w:t>
      </w:r>
      <w:proofErr w:type="spellStart"/>
      <w:r w:rsidR="00C26189" w:rsidRPr="00B10B3B">
        <w:rPr>
          <w:rFonts w:ascii="Times New Roman" w:hAnsi="Times New Roman" w:cs="Times New Roman"/>
          <w:sz w:val="28"/>
          <w:szCs w:val="28"/>
        </w:rPr>
        <w:t>Любарт</w:t>
      </w:r>
      <w:proofErr w:type="spellEnd"/>
      <w:r w:rsidR="00C26189" w:rsidRPr="00B10B3B">
        <w:rPr>
          <w:rFonts w:ascii="Times New Roman" w:hAnsi="Times New Roman" w:cs="Times New Roman"/>
          <w:sz w:val="28"/>
          <w:szCs w:val="28"/>
        </w:rPr>
        <w:t>, 2009: 19].</w:t>
      </w:r>
    </w:p>
    <w:p w:rsidR="005623B4" w:rsidRPr="00B10B3B" w:rsidRDefault="005623B4" w:rsidP="00B71FFE">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Некоторые исследователи разделяют понятия творчества и креативности, связывая последнее именно с социальной сферой и </w:t>
      </w:r>
      <w:r w:rsidRPr="00B10B3B">
        <w:rPr>
          <w:rFonts w:ascii="Times New Roman" w:hAnsi="Times New Roman" w:cs="Times New Roman"/>
          <w:sz w:val="28"/>
          <w:szCs w:val="28"/>
        </w:rPr>
        <w:lastRenderedPageBreak/>
        <w:t>прагматической деятельностью. Так, Н.Н. Хомутова указывает, что понятие «</w:t>
      </w:r>
      <w:r w:rsidRPr="00B10B3B">
        <w:rPr>
          <w:rFonts w:ascii="Times New Roman" w:eastAsia="TimesNewRomanPSMT" w:hAnsi="Times New Roman" w:cs="Times New Roman"/>
          <w:sz w:val="28"/>
          <w:szCs w:val="28"/>
        </w:rPr>
        <w:t xml:space="preserve">креативность, </w:t>
      </w:r>
      <w:r w:rsidR="00BF26A5" w:rsidRPr="00B10B3B">
        <w:rPr>
          <w:rFonts w:ascii="Times New Roman" w:eastAsia="TimesNewRomanPSMT" w:hAnsi="Times New Roman" w:cs="Times New Roman"/>
          <w:sz w:val="28"/>
          <w:szCs w:val="28"/>
        </w:rPr>
        <w:t>существует в</w:t>
      </w:r>
      <w:r w:rsidRPr="00B10B3B">
        <w:rPr>
          <w:rFonts w:ascii="Times New Roman" w:eastAsia="TimesNewRomanPSMT" w:hAnsi="Times New Roman" w:cs="Times New Roman"/>
          <w:sz w:val="28"/>
          <w:szCs w:val="28"/>
        </w:rPr>
        <w:t xml:space="preserve"> </w:t>
      </w:r>
      <w:r w:rsidR="00477354" w:rsidRPr="00B10B3B">
        <w:rPr>
          <w:rFonts w:ascii="Times New Roman" w:eastAsia="TimesNewRomanPSMT" w:hAnsi="Times New Roman" w:cs="Times New Roman"/>
          <w:sz w:val="28"/>
          <w:szCs w:val="28"/>
        </w:rPr>
        <w:t>контексте социальных</w:t>
      </w:r>
      <w:r w:rsidRPr="00B10B3B">
        <w:rPr>
          <w:rFonts w:ascii="Times New Roman" w:eastAsia="TimesNewRomanPSMT" w:hAnsi="Times New Roman" w:cs="Times New Roman"/>
          <w:sz w:val="28"/>
          <w:szCs w:val="28"/>
        </w:rPr>
        <w:t xml:space="preserve"> практик личности. В то же время творчество, в традиционном значении этого понятия, стоит рассматривать в его незыблемой, «чистой форме», как одно из сущностных качеств личности. Хомутова полагает, что </w:t>
      </w:r>
      <w:r w:rsidR="00BF26A5" w:rsidRPr="00B10B3B">
        <w:rPr>
          <w:rFonts w:ascii="Times New Roman" w:eastAsia="TimesNewRomanPSMT" w:hAnsi="Times New Roman" w:cs="Times New Roman"/>
          <w:sz w:val="28"/>
          <w:szCs w:val="28"/>
        </w:rPr>
        <w:t>понятие креативности</w:t>
      </w:r>
      <w:r w:rsidRPr="00B10B3B">
        <w:rPr>
          <w:rFonts w:ascii="Times New Roman" w:eastAsia="TimesNewRomanPSMT" w:hAnsi="Times New Roman" w:cs="Times New Roman"/>
          <w:sz w:val="28"/>
          <w:szCs w:val="28"/>
        </w:rPr>
        <w:t xml:space="preserve"> возникло в </w:t>
      </w:r>
      <w:r w:rsidRPr="00B10B3B">
        <w:rPr>
          <w:rFonts w:ascii="Times New Roman" w:hAnsi="Times New Roman" w:cs="Times New Roman"/>
          <w:sz w:val="28"/>
          <w:szCs w:val="28"/>
        </w:rPr>
        <w:t>связи с модернизацией экономики и внедрением инноваций, поэтому контекст социального становления понятия «</w:t>
      </w:r>
      <w:proofErr w:type="spellStart"/>
      <w:r w:rsidR="00BF26A5" w:rsidRPr="00B10B3B">
        <w:rPr>
          <w:rFonts w:ascii="Times New Roman" w:hAnsi="Times New Roman" w:cs="Times New Roman"/>
          <w:sz w:val="28"/>
          <w:szCs w:val="28"/>
        </w:rPr>
        <w:t>креативность</w:t>
      </w:r>
      <w:proofErr w:type="spellEnd"/>
      <w:r w:rsidRPr="00B10B3B">
        <w:rPr>
          <w:rFonts w:ascii="Times New Roman" w:hAnsi="Times New Roman" w:cs="Times New Roman"/>
          <w:sz w:val="28"/>
          <w:szCs w:val="28"/>
        </w:rPr>
        <w:t>» и “</w:t>
      </w:r>
      <w:proofErr w:type="spellStart"/>
      <w:r w:rsidRPr="00B10B3B">
        <w:rPr>
          <w:rFonts w:ascii="Times New Roman" w:hAnsi="Times New Roman" w:cs="Times New Roman"/>
          <w:sz w:val="28"/>
          <w:szCs w:val="28"/>
        </w:rPr>
        <w:t>самопроект</w:t>
      </w:r>
      <w:proofErr w:type="spellEnd"/>
      <w:r w:rsidRPr="00B10B3B">
        <w:rPr>
          <w:rFonts w:ascii="Times New Roman" w:hAnsi="Times New Roman" w:cs="Times New Roman"/>
          <w:sz w:val="28"/>
          <w:szCs w:val="28"/>
        </w:rPr>
        <w:t>” взаимосвязаны»</w:t>
      </w:r>
      <w:r w:rsidR="00C26189" w:rsidRPr="00B10B3B">
        <w:rPr>
          <w:rFonts w:ascii="Times New Roman" w:hAnsi="Times New Roman" w:cs="Times New Roman"/>
          <w:sz w:val="28"/>
          <w:szCs w:val="28"/>
        </w:rPr>
        <w:t xml:space="preserve"> [Хомутова, 2012: 92].</w:t>
      </w:r>
    </w:p>
    <w:p w:rsidR="005623B4" w:rsidRPr="00B10B3B" w:rsidRDefault="005623B4" w:rsidP="00B71FFE">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Востребованность креативности на современном этапе развития общества определяется самой спецификой условий современной жизни и рынка труда. В условиях современного постиндустриального общества, характеризующегося быстрыми темпами смены различных социальных, экономических и культурных парадигм, креативность личности, то есть способность создавать новое и мыслить в нестандартной обстановке, существенно влияет на возможности восприятия социальных изменений и готовность принять их. Как замечает та же исследовательница Н.Н. Хомутова, «творческая направленность личности означает не только выработку ее жизненных стратегий и ориентаций в обществе, но и активный интерес к будущему, способность достигать поставленные перед собой цели, влиять на общество»</w:t>
      </w:r>
      <w:r w:rsidR="00BF26A5" w:rsidRPr="00B10B3B">
        <w:rPr>
          <w:rStyle w:val="af2"/>
          <w:rFonts w:ascii="Times New Roman" w:hAnsi="Times New Roman" w:cs="Times New Roman"/>
          <w:sz w:val="28"/>
          <w:szCs w:val="28"/>
        </w:rPr>
        <w:t xml:space="preserve"> </w:t>
      </w:r>
      <w:r w:rsidR="00C26189" w:rsidRPr="00B10B3B">
        <w:rPr>
          <w:rFonts w:ascii="Times New Roman" w:hAnsi="Times New Roman" w:cs="Times New Roman"/>
          <w:sz w:val="28"/>
          <w:szCs w:val="28"/>
        </w:rPr>
        <w:t>[Хомутова, 2012: 93].</w:t>
      </w:r>
    </w:p>
    <w:p w:rsidR="005623B4" w:rsidRPr="00B10B3B" w:rsidRDefault="005623B4" w:rsidP="00B71FFE">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Р. Флорида, анализирующий в книге «Креативный класс: люди, которые меняют будущее» постиндустриальную экономику городов, указывает на ключевую роль креативного класса (представителей творческих профессий) в развитии города и называет креативность главным источником экономического развития: «экономический рост не зависит целиком от наличия предприятий и фирм; он происходит там, где преобладают терпимость, открытость и творческая атмосфера, так как именно в таких местах хотят жить творческие люди всех типов»</w:t>
      </w:r>
      <w:r w:rsidR="00C26189" w:rsidRPr="00B10B3B">
        <w:rPr>
          <w:rFonts w:ascii="Times New Roman" w:hAnsi="Times New Roman" w:cs="Times New Roman"/>
          <w:sz w:val="28"/>
          <w:szCs w:val="28"/>
        </w:rPr>
        <w:t xml:space="preserve"> [Флорида, 2007: 13].</w:t>
      </w:r>
    </w:p>
    <w:p w:rsidR="00906256" w:rsidRPr="00B10B3B" w:rsidRDefault="005623B4" w:rsidP="00B71FFE">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В современном мире все больший вес набирает сектор креативной экономики, основанный на интеллектуальной деятельности. Описывая </w:t>
      </w:r>
      <w:r w:rsidRPr="00B10B3B">
        <w:rPr>
          <w:rFonts w:ascii="Times New Roman" w:hAnsi="Times New Roman" w:cs="Times New Roman"/>
          <w:sz w:val="28"/>
          <w:szCs w:val="28"/>
        </w:rPr>
        <w:lastRenderedPageBreak/>
        <w:t xml:space="preserve">специфику этого сектора, </w:t>
      </w:r>
      <w:r w:rsidR="00906256" w:rsidRPr="00B10B3B">
        <w:rPr>
          <w:rFonts w:ascii="Times New Roman" w:hAnsi="Times New Roman" w:cs="Times New Roman"/>
          <w:sz w:val="28"/>
          <w:szCs w:val="28"/>
        </w:rPr>
        <w:t xml:space="preserve">исследователи вопроса </w:t>
      </w:r>
      <w:r w:rsidRPr="00B10B3B">
        <w:rPr>
          <w:rFonts w:ascii="Times New Roman" w:hAnsi="Times New Roman" w:cs="Times New Roman"/>
          <w:sz w:val="28"/>
          <w:szCs w:val="28"/>
        </w:rPr>
        <w:t>называют такие ее основные характеристики как: «высокая роль новых технологий и открытий в разных областях деятельности человека; высокая степень неопределенности; большой объем уже существующих знаний и острая необходимость генерации новых знаний»</w:t>
      </w:r>
      <w:r w:rsidR="00C26189" w:rsidRPr="00B10B3B">
        <w:rPr>
          <w:rFonts w:ascii="Times New Roman" w:hAnsi="Times New Roman" w:cs="Times New Roman"/>
          <w:sz w:val="28"/>
          <w:szCs w:val="28"/>
        </w:rPr>
        <w:t xml:space="preserve"> [</w:t>
      </w:r>
      <w:proofErr w:type="spellStart"/>
      <w:r w:rsidR="00C26189" w:rsidRPr="00B10B3B">
        <w:rPr>
          <w:rFonts w:ascii="Times New Roman" w:hAnsi="Times New Roman" w:cs="Times New Roman"/>
          <w:sz w:val="28"/>
          <w:szCs w:val="28"/>
        </w:rPr>
        <w:t>Глушанок</w:t>
      </w:r>
      <w:proofErr w:type="spellEnd"/>
      <w:r w:rsidR="00C26189" w:rsidRPr="00B10B3B">
        <w:rPr>
          <w:rFonts w:ascii="Times New Roman" w:hAnsi="Times New Roman" w:cs="Times New Roman"/>
          <w:sz w:val="28"/>
          <w:szCs w:val="28"/>
        </w:rPr>
        <w:t xml:space="preserve">, 2014: 1].  </w:t>
      </w:r>
      <w:r w:rsidRPr="00B10B3B">
        <w:rPr>
          <w:rFonts w:ascii="Times New Roman" w:hAnsi="Times New Roman" w:cs="Times New Roman"/>
          <w:sz w:val="28"/>
          <w:szCs w:val="28"/>
        </w:rPr>
        <w:t xml:space="preserve">В основе креативного подхода лежат </w:t>
      </w:r>
      <w:r w:rsidR="00906256" w:rsidRPr="00B10B3B">
        <w:rPr>
          <w:rFonts w:ascii="Times New Roman" w:hAnsi="Times New Roman" w:cs="Times New Roman"/>
          <w:sz w:val="28"/>
          <w:szCs w:val="28"/>
        </w:rPr>
        <w:t xml:space="preserve">такие категории как: </w:t>
      </w:r>
      <w:r w:rsidRPr="00B10B3B">
        <w:rPr>
          <w:rFonts w:ascii="Times New Roman" w:hAnsi="Times New Roman" w:cs="Times New Roman"/>
          <w:sz w:val="28"/>
          <w:szCs w:val="28"/>
        </w:rPr>
        <w:t xml:space="preserve">проектное мышление, креативное воображение, практическая направленность человеческой деятельности – все это становится источником инноваций и механизмов экономического роста. </w:t>
      </w:r>
    </w:p>
    <w:p w:rsidR="005623B4" w:rsidRPr="00B10B3B" w:rsidRDefault="005623B4" w:rsidP="00B71FFE">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Для развития этого сектора необходимы реформы </w:t>
      </w:r>
      <w:r w:rsidR="003A0F52" w:rsidRPr="00B10B3B">
        <w:rPr>
          <w:rFonts w:ascii="Times New Roman" w:hAnsi="Times New Roman" w:cs="Times New Roman"/>
          <w:sz w:val="28"/>
          <w:szCs w:val="28"/>
        </w:rPr>
        <w:t>в сфере образования и  разработка теории</w:t>
      </w:r>
      <w:r w:rsidRPr="00B10B3B">
        <w:rPr>
          <w:rFonts w:ascii="Times New Roman" w:hAnsi="Times New Roman" w:cs="Times New Roman"/>
          <w:sz w:val="28"/>
          <w:szCs w:val="28"/>
        </w:rPr>
        <w:t xml:space="preserve"> креативной п</w:t>
      </w:r>
      <w:r w:rsidR="003A0F52" w:rsidRPr="00B10B3B">
        <w:rPr>
          <w:rFonts w:ascii="Times New Roman" w:hAnsi="Times New Roman" w:cs="Times New Roman"/>
          <w:sz w:val="28"/>
          <w:szCs w:val="28"/>
        </w:rPr>
        <w:t xml:space="preserve">едагогики. Под креативной педагогикой, вслед за </w:t>
      </w:r>
      <w:proofErr w:type="spellStart"/>
      <w:r w:rsidR="003A0F52" w:rsidRPr="00B10B3B">
        <w:rPr>
          <w:rFonts w:ascii="Times New Roman" w:hAnsi="Times New Roman" w:cs="Times New Roman"/>
          <w:sz w:val="28"/>
          <w:szCs w:val="28"/>
        </w:rPr>
        <w:t>Глушанок</w:t>
      </w:r>
      <w:proofErr w:type="spellEnd"/>
      <w:r w:rsidR="003A0F52" w:rsidRPr="00B10B3B">
        <w:rPr>
          <w:rFonts w:ascii="Times New Roman" w:hAnsi="Times New Roman" w:cs="Times New Roman"/>
          <w:sz w:val="28"/>
          <w:szCs w:val="28"/>
        </w:rPr>
        <w:t>,</w:t>
      </w:r>
      <w:r w:rsidRPr="00B10B3B">
        <w:rPr>
          <w:rFonts w:ascii="Times New Roman" w:hAnsi="Times New Roman" w:cs="Times New Roman"/>
          <w:sz w:val="28"/>
          <w:szCs w:val="28"/>
        </w:rPr>
        <w:t xml:space="preserve"> </w:t>
      </w:r>
      <w:r w:rsidR="003A0F52" w:rsidRPr="00B10B3B">
        <w:rPr>
          <w:rFonts w:ascii="Times New Roman" w:hAnsi="Times New Roman" w:cs="Times New Roman"/>
          <w:sz w:val="28"/>
          <w:szCs w:val="28"/>
        </w:rPr>
        <w:t>мы понимаем</w:t>
      </w:r>
      <w:r w:rsidRPr="00B10B3B">
        <w:rPr>
          <w:rFonts w:ascii="Times New Roman" w:hAnsi="Times New Roman" w:cs="Times New Roman"/>
          <w:sz w:val="28"/>
          <w:szCs w:val="28"/>
        </w:rPr>
        <w:t xml:space="preserve"> «воспитание и образование креативного и талантливого младшего поколения должно стать решающим фактором в системе образования, поиском адекватных новому содержанию методов обучения и технологий с учетом </w:t>
      </w:r>
      <w:proofErr w:type="spellStart"/>
      <w:r w:rsidRPr="00B10B3B">
        <w:rPr>
          <w:rFonts w:ascii="Times New Roman" w:hAnsi="Times New Roman" w:cs="Times New Roman"/>
          <w:sz w:val="28"/>
          <w:szCs w:val="28"/>
        </w:rPr>
        <w:t>компетентностного</w:t>
      </w:r>
      <w:proofErr w:type="spellEnd"/>
      <w:r w:rsidRPr="00B10B3B">
        <w:rPr>
          <w:rFonts w:ascii="Times New Roman" w:hAnsi="Times New Roman" w:cs="Times New Roman"/>
          <w:sz w:val="28"/>
          <w:szCs w:val="28"/>
        </w:rPr>
        <w:t xml:space="preserve"> подхода к итоговым требованиям к выпускникам учебных заведений»</w:t>
      </w:r>
      <w:r w:rsidR="00C26189" w:rsidRPr="00B10B3B">
        <w:rPr>
          <w:rFonts w:ascii="Times New Roman" w:hAnsi="Times New Roman" w:cs="Times New Roman"/>
          <w:sz w:val="28"/>
          <w:szCs w:val="28"/>
        </w:rPr>
        <w:t xml:space="preserve"> [</w:t>
      </w:r>
      <w:proofErr w:type="spellStart"/>
      <w:r w:rsidR="00C26189" w:rsidRPr="00B10B3B">
        <w:rPr>
          <w:rFonts w:ascii="Times New Roman" w:hAnsi="Times New Roman" w:cs="Times New Roman"/>
          <w:sz w:val="28"/>
          <w:szCs w:val="28"/>
        </w:rPr>
        <w:t>Глушанок</w:t>
      </w:r>
      <w:proofErr w:type="spellEnd"/>
      <w:r w:rsidR="00C26189" w:rsidRPr="00B10B3B">
        <w:rPr>
          <w:rFonts w:ascii="Times New Roman" w:hAnsi="Times New Roman" w:cs="Times New Roman"/>
          <w:sz w:val="28"/>
          <w:szCs w:val="28"/>
        </w:rPr>
        <w:t>, 2014: 2].</w:t>
      </w:r>
    </w:p>
    <w:p w:rsidR="005623B4" w:rsidRPr="00B10B3B" w:rsidRDefault="005623B4" w:rsidP="00B71FFE">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Разнообразные способности креативной личности значительно влияют на </w:t>
      </w:r>
      <w:r w:rsidR="00E47CFF" w:rsidRPr="00B10B3B">
        <w:rPr>
          <w:rFonts w:ascii="Times New Roman" w:hAnsi="Times New Roman" w:cs="Times New Roman"/>
          <w:sz w:val="28"/>
          <w:szCs w:val="28"/>
        </w:rPr>
        <w:t>деятельность индивида</w:t>
      </w:r>
      <w:r w:rsidRPr="00B10B3B">
        <w:rPr>
          <w:rFonts w:ascii="Times New Roman" w:hAnsi="Times New Roman" w:cs="Times New Roman"/>
          <w:sz w:val="28"/>
          <w:szCs w:val="28"/>
        </w:rPr>
        <w:t xml:space="preserve"> и превращают креативность в </w:t>
      </w:r>
      <w:r w:rsidR="00E47CFF" w:rsidRPr="00B10B3B">
        <w:rPr>
          <w:rFonts w:ascii="Times New Roman" w:hAnsi="Times New Roman" w:cs="Times New Roman"/>
          <w:sz w:val="28"/>
          <w:szCs w:val="28"/>
        </w:rPr>
        <w:t>востребованную</w:t>
      </w:r>
      <w:r w:rsidRPr="00B10B3B">
        <w:rPr>
          <w:rFonts w:ascii="Times New Roman" w:hAnsi="Times New Roman" w:cs="Times New Roman"/>
          <w:sz w:val="28"/>
          <w:szCs w:val="28"/>
        </w:rPr>
        <w:t xml:space="preserve"> образовательную ценность. Е.Е. </w:t>
      </w:r>
      <w:proofErr w:type="spellStart"/>
      <w:r w:rsidRPr="00B10B3B">
        <w:rPr>
          <w:rFonts w:ascii="Times New Roman" w:hAnsi="Times New Roman" w:cs="Times New Roman"/>
          <w:sz w:val="28"/>
          <w:szCs w:val="28"/>
        </w:rPr>
        <w:t>Подгузова</w:t>
      </w:r>
      <w:proofErr w:type="spellEnd"/>
      <w:r w:rsidRPr="00B10B3B">
        <w:rPr>
          <w:rFonts w:ascii="Times New Roman" w:hAnsi="Times New Roman" w:cs="Times New Roman"/>
          <w:sz w:val="28"/>
          <w:szCs w:val="28"/>
        </w:rPr>
        <w:t xml:space="preserve"> выделяет </w:t>
      </w:r>
      <w:r w:rsidR="00E974E5" w:rsidRPr="00B10B3B">
        <w:rPr>
          <w:rFonts w:ascii="Times New Roman" w:hAnsi="Times New Roman" w:cs="Times New Roman"/>
          <w:sz w:val="28"/>
          <w:szCs w:val="28"/>
        </w:rPr>
        <w:t>способности, которыми обладает</w:t>
      </w:r>
      <w:r w:rsidR="00A8663E" w:rsidRPr="00B10B3B">
        <w:rPr>
          <w:rFonts w:ascii="Times New Roman" w:hAnsi="Times New Roman" w:cs="Times New Roman"/>
          <w:sz w:val="28"/>
          <w:szCs w:val="28"/>
        </w:rPr>
        <w:t xml:space="preserve"> </w:t>
      </w:r>
      <w:r w:rsidR="00E974E5" w:rsidRPr="00B10B3B">
        <w:rPr>
          <w:rFonts w:ascii="Times New Roman" w:hAnsi="Times New Roman" w:cs="Times New Roman"/>
          <w:sz w:val="28"/>
          <w:szCs w:val="28"/>
        </w:rPr>
        <w:t>креативная личность</w:t>
      </w:r>
      <w:r w:rsidR="00906256" w:rsidRPr="00B10B3B">
        <w:rPr>
          <w:rFonts w:ascii="Times New Roman" w:hAnsi="Times New Roman" w:cs="Times New Roman"/>
          <w:sz w:val="28"/>
          <w:szCs w:val="28"/>
        </w:rPr>
        <w:t xml:space="preserve">, тем самым очерчивая составляющие </w:t>
      </w:r>
      <w:proofErr w:type="spellStart"/>
      <w:r w:rsidR="00906256" w:rsidRPr="00B10B3B">
        <w:rPr>
          <w:rFonts w:ascii="Times New Roman" w:hAnsi="Times New Roman" w:cs="Times New Roman"/>
          <w:sz w:val="28"/>
          <w:szCs w:val="28"/>
        </w:rPr>
        <w:t>креативности</w:t>
      </w:r>
      <w:proofErr w:type="spellEnd"/>
      <w:r w:rsidR="00906256" w:rsidRPr="00B10B3B">
        <w:rPr>
          <w:rFonts w:ascii="Times New Roman" w:hAnsi="Times New Roman" w:cs="Times New Roman"/>
          <w:sz w:val="28"/>
          <w:szCs w:val="28"/>
        </w:rPr>
        <w:t xml:space="preserve"> как </w:t>
      </w:r>
      <w:proofErr w:type="spellStart"/>
      <w:r w:rsidR="00906256" w:rsidRPr="00B10B3B">
        <w:rPr>
          <w:rFonts w:ascii="Times New Roman" w:hAnsi="Times New Roman" w:cs="Times New Roman"/>
          <w:sz w:val="28"/>
          <w:szCs w:val="28"/>
        </w:rPr>
        <w:t>восстребованной</w:t>
      </w:r>
      <w:proofErr w:type="spellEnd"/>
      <w:r w:rsidR="00906256" w:rsidRPr="00B10B3B">
        <w:rPr>
          <w:rFonts w:ascii="Times New Roman" w:hAnsi="Times New Roman" w:cs="Times New Roman"/>
          <w:sz w:val="28"/>
          <w:szCs w:val="28"/>
        </w:rPr>
        <w:t xml:space="preserve"> </w:t>
      </w:r>
      <w:proofErr w:type="spellStart"/>
      <w:r w:rsidR="00906256" w:rsidRPr="00B10B3B">
        <w:rPr>
          <w:rFonts w:ascii="Times New Roman" w:hAnsi="Times New Roman" w:cs="Times New Roman"/>
          <w:sz w:val="28"/>
          <w:szCs w:val="28"/>
        </w:rPr>
        <w:t>компететности</w:t>
      </w:r>
      <w:proofErr w:type="spellEnd"/>
      <w:r w:rsidRPr="00B10B3B">
        <w:rPr>
          <w:rFonts w:ascii="Times New Roman" w:hAnsi="Times New Roman" w:cs="Times New Roman"/>
          <w:sz w:val="28"/>
          <w:szCs w:val="28"/>
        </w:rPr>
        <w:t xml:space="preserve">: </w:t>
      </w:r>
    </w:p>
    <w:p w:rsidR="005623B4" w:rsidRPr="00B10B3B" w:rsidRDefault="005623B4" w:rsidP="00B71FFE">
      <w:pPr>
        <w:autoSpaceDE w:val="0"/>
        <w:autoSpaceDN w:val="0"/>
        <w:adjustRightInd w:val="0"/>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1. </w:t>
      </w:r>
      <w:r w:rsidR="005D1097" w:rsidRPr="00B10B3B">
        <w:rPr>
          <w:rFonts w:ascii="Times New Roman" w:hAnsi="Times New Roman" w:cs="Times New Roman"/>
          <w:i/>
          <w:iCs/>
          <w:sz w:val="28"/>
          <w:szCs w:val="28"/>
        </w:rPr>
        <w:t>Способность «</w:t>
      </w:r>
      <w:r w:rsidR="005D1097" w:rsidRPr="00B10B3B">
        <w:rPr>
          <w:rFonts w:ascii="Times New Roman" w:hAnsi="Times New Roman" w:cs="Times New Roman"/>
          <w:i/>
          <w:sz w:val="28"/>
          <w:szCs w:val="28"/>
        </w:rPr>
        <w:t>к свертыванию длинной цепи рассуждений и замене их одной обобщающей операцией</w:t>
      </w:r>
      <w:r w:rsidR="005D1097" w:rsidRPr="00B10B3B">
        <w:rPr>
          <w:rFonts w:ascii="Times New Roman" w:hAnsi="Times New Roman" w:cs="Times New Roman"/>
          <w:i/>
          <w:iCs/>
          <w:sz w:val="28"/>
          <w:szCs w:val="28"/>
        </w:rPr>
        <w:t>».</w:t>
      </w:r>
      <w:r w:rsidRPr="00B10B3B">
        <w:rPr>
          <w:rFonts w:ascii="Times New Roman" w:hAnsi="Times New Roman" w:cs="Times New Roman"/>
          <w:iCs/>
          <w:sz w:val="28"/>
          <w:szCs w:val="28"/>
        </w:rPr>
        <w:t xml:space="preserve"> Эта способность вед</w:t>
      </w:r>
      <w:r w:rsidR="00A8663E" w:rsidRPr="00B10B3B">
        <w:rPr>
          <w:rFonts w:ascii="Times New Roman" w:hAnsi="Times New Roman" w:cs="Times New Roman"/>
          <w:iCs/>
          <w:sz w:val="28"/>
          <w:szCs w:val="28"/>
        </w:rPr>
        <w:t>ет</w:t>
      </w:r>
      <w:r w:rsidRPr="00B10B3B">
        <w:rPr>
          <w:rFonts w:ascii="Times New Roman" w:hAnsi="Times New Roman" w:cs="Times New Roman"/>
          <w:iCs/>
          <w:sz w:val="28"/>
          <w:szCs w:val="28"/>
        </w:rPr>
        <w:t xml:space="preserve"> к постоянному расширению своего интеллектуального диапазона за счет ис</w:t>
      </w:r>
      <w:r w:rsidR="00A8663E" w:rsidRPr="00B10B3B">
        <w:rPr>
          <w:rFonts w:ascii="Times New Roman" w:hAnsi="Times New Roman" w:cs="Times New Roman"/>
          <w:iCs/>
          <w:sz w:val="28"/>
          <w:szCs w:val="28"/>
        </w:rPr>
        <w:t>пользования абстрактных понятий и</w:t>
      </w:r>
      <w:r w:rsidRPr="00B10B3B">
        <w:rPr>
          <w:rFonts w:ascii="Times New Roman" w:hAnsi="Times New Roman" w:cs="Times New Roman"/>
          <w:iCs/>
          <w:sz w:val="28"/>
          <w:szCs w:val="28"/>
        </w:rPr>
        <w:t xml:space="preserve"> играет важную роль в современных условиях огромного потока информации различного качества, классифицировать и обозначить которую можно благодаря этой способности.</w:t>
      </w:r>
    </w:p>
    <w:p w:rsidR="005623B4" w:rsidRPr="00B10B3B" w:rsidRDefault="005623B4" w:rsidP="00B71FFE">
      <w:pPr>
        <w:autoSpaceDE w:val="0"/>
        <w:autoSpaceDN w:val="0"/>
        <w:adjustRightInd w:val="0"/>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2. </w:t>
      </w:r>
      <w:r w:rsidR="005D1097" w:rsidRPr="00B10B3B">
        <w:rPr>
          <w:rFonts w:ascii="Times New Roman" w:hAnsi="Times New Roman" w:cs="Times New Roman"/>
          <w:i/>
          <w:iCs/>
          <w:sz w:val="28"/>
          <w:szCs w:val="28"/>
        </w:rPr>
        <w:t>Способность к переносу опыта</w:t>
      </w:r>
      <w:r w:rsidR="005D1097" w:rsidRPr="00B10B3B">
        <w:rPr>
          <w:rFonts w:ascii="Times New Roman" w:hAnsi="Times New Roman" w:cs="Times New Roman"/>
          <w:i/>
          <w:sz w:val="28"/>
          <w:szCs w:val="28"/>
        </w:rPr>
        <w:t>:</w:t>
      </w:r>
      <w:r w:rsidRPr="00B10B3B">
        <w:rPr>
          <w:rFonts w:ascii="Times New Roman" w:hAnsi="Times New Roman" w:cs="Times New Roman"/>
          <w:sz w:val="28"/>
          <w:szCs w:val="28"/>
        </w:rPr>
        <w:t xml:space="preserve"> «весьма существенна способность применить навык, приобретенный при решении задачи, к решению другой, а именно умение отделить специфическое «зерно» проблемы от того </w:t>
      </w:r>
      <w:r w:rsidRPr="00B10B3B">
        <w:rPr>
          <w:rFonts w:ascii="Times New Roman" w:hAnsi="Times New Roman" w:cs="Times New Roman"/>
          <w:sz w:val="28"/>
          <w:szCs w:val="28"/>
        </w:rPr>
        <w:lastRenderedPageBreak/>
        <w:t>неспецифического, что может быть перенесено в другие области. Это, по сути, способность к выработке обобщающих стратегий»</w:t>
      </w:r>
      <w:r w:rsidR="00A8663E" w:rsidRPr="00B10B3B">
        <w:rPr>
          <w:rFonts w:ascii="Times New Roman" w:hAnsi="Times New Roman" w:cs="Times New Roman"/>
          <w:sz w:val="28"/>
          <w:szCs w:val="28"/>
        </w:rPr>
        <w:t>.</w:t>
      </w:r>
      <w:r w:rsidRPr="00B10B3B">
        <w:rPr>
          <w:rFonts w:ascii="Times New Roman" w:hAnsi="Times New Roman" w:cs="Times New Roman"/>
          <w:sz w:val="28"/>
          <w:szCs w:val="28"/>
        </w:rPr>
        <w:t xml:space="preserve"> </w:t>
      </w:r>
      <w:r w:rsidR="00A8663E" w:rsidRPr="00B10B3B">
        <w:rPr>
          <w:rFonts w:ascii="Times New Roman" w:hAnsi="Times New Roman" w:cs="Times New Roman"/>
          <w:sz w:val="28"/>
          <w:szCs w:val="28"/>
        </w:rPr>
        <w:t>Такая</w:t>
      </w:r>
      <w:r w:rsidRPr="00B10B3B">
        <w:rPr>
          <w:rFonts w:ascii="Times New Roman" w:hAnsi="Times New Roman" w:cs="Times New Roman"/>
          <w:sz w:val="28"/>
          <w:szCs w:val="28"/>
        </w:rPr>
        <w:t xml:space="preserve"> способность представляется важной в условиях стирания, размывания границ между различными сферами и дисциплинами, взаимопроникновение методов, применяемых в различных областях знаний. </w:t>
      </w:r>
    </w:p>
    <w:p w:rsidR="005623B4" w:rsidRPr="00B10B3B" w:rsidRDefault="005623B4" w:rsidP="00B71FFE">
      <w:pPr>
        <w:autoSpaceDE w:val="0"/>
        <w:autoSpaceDN w:val="0"/>
        <w:adjustRightInd w:val="0"/>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iCs/>
          <w:sz w:val="28"/>
          <w:szCs w:val="28"/>
        </w:rPr>
        <w:t xml:space="preserve">3. </w:t>
      </w:r>
      <w:r w:rsidR="005D1097" w:rsidRPr="00B10B3B">
        <w:rPr>
          <w:rFonts w:ascii="Times New Roman" w:hAnsi="Times New Roman" w:cs="Times New Roman"/>
          <w:i/>
          <w:iCs/>
          <w:sz w:val="28"/>
          <w:szCs w:val="28"/>
        </w:rPr>
        <w:t>Цельность восприятия или</w:t>
      </w:r>
      <w:r w:rsidR="005D1097" w:rsidRPr="00B10B3B">
        <w:rPr>
          <w:rFonts w:ascii="Times New Roman" w:hAnsi="Times New Roman" w:cs="Times New Roman"/>
          <w:i/>
          <w:sz w:val="28"/>
          <w:szCs w:val="28"/>
        </w:rPr>
        <w:t xml:space="preserve"> способность воспринимать действительность целиком</w:t>
      </w:r>
      <w:r w:rsidRPr="00B10B3B">
        <w:rPr>
          <w:rFonts w:ascii="Times New Roman" w:hAnsi="Times New Roman" w:cs="Times New Roman"/>
          <w:sz w:val="28"/>
          <w:szCs w:val="28"/>
        </w:rPr>
        <w:t>, не дробя ее (в отличие от восприятия мелкими независимыми порциями).</w:t>
      </w:r>
    </w:p>
    <w:p w:rsidR="00E47CFF" w:rsidRPr="00B10B3B" w:rsidRDefault="005623B4" w:rsidP="00B71FFE">
      <w:pPr>
        <w:autoSpaceDE w:val="0"/>
        <w:autoSpaceDN w:val="0"/>
        <w:adjustRightInd w:val="0"/>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4. </w:t>
      </w:r>
      <w:r w:rsidR="005D1097" w:rsidRPr="00B10B3B">
        <w:rPr>
          <w:rFonts w:ascii="Times New Roman" w:hAnsi="Times New Roman" w:cs="Times New Roman"/>
          <w:i/>
          <w:sz w:val="28"/>
          <w:szCs w:val="28"/>
        </w:rPr>
        <w:t>Гибкость мышления или способность быстро и легко переходить от одного класса явлений к другому</w:t>
      </w:r>
      <w:r w:rsidRPr="00B10B3B">
        <w:rPr>
          <w:rFonts w:ascii="Times New Roman" w:hAnsi="Times New Roman" w:cs="Times New Roman"/>
          <w:sz w:val="28"/>
          <w:szCs w:val="28"/>
        </w:rPr>
        <w:t>, далекому по содержанию, что в условиях быстро меняющегося мира представляет большую ценность для индивида</w:t>
      </w:r>
      <w:r w:rsidR="003A0F52" w:rsidRPr="00B10B3B">
        <w:rPr>
          <w:rFonts w:ascii="Times New Roman" w:hAnsi="Times New Roman" w:cs="Times New Roman"/>
          <w:sz w:val="28"/>
          <w:szCs w:val="28"/>
        </w:rPr>
        <w:t xml:space="preserve"> </w:t>
      </w:r>
      <w:r w:rsidR="00C26189" w:rsidRPr="00B10B3B">
        <w:rPr>
          <w:rFonts w:ascii="Times New Roman" w:hAnsi="Times New Roman" w:cs="Times New Roman"/>
          <w:sz w:val="28"/>
          <w:szCs w:val="28"/>
        </w:rPr>
        <w:t>[</w:t>
      </w:r>
      <w:proofErr w:type="spellStart"/>
      <w:r w:rsidR="00C26189" w:rsidRPr="00B10B3B">
        <w:rPr>
          <w:rFonts w:ascii="Times New Roman" w:hAnsi="Times New Roman" w:cs="Times New Roman"/>
          <w:sz w:val="28"/>
          <w:szCs w:val="28"/>
        </w:rPr>
        <w:t>Подгузова</w:t>
      </w:r>
      <w:proofErr w:type="spellEnd"/>
      <w:r w:rsidR="00C26189" w:rsidRPr="00B10B3B">
        <w:rPr>
          <w:rFonts w:ascii="Times New Roman" w:hAnsi="Times New Roman" w:cs="Times New Roman"/>
          <w:sz w:val="28"/>
          <w:szCs w:val="28"/>
        </w:rPr>
        <w:t>, 2001: 25-26].</w:t>
      </w:r>
    </w:p>
    <w:p w:rsidR="005623B4" w:rsidRPr="00B10B3B" w:rsidRDefault="005623B4" w:rsidP="00B71FFE">
      <w:pPr>
        <w:autoSpaceDE w:val="0"/>
        <w:autoSpaceDN w:val="0"/>
        <w:adjustRightInd w:val="0"/>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Характерной чертой современного социально-</w:t>
      </w:r>
      <w:r w:rsidR="00E47CFF" w:rsidRPr="00B10B3B">
        <w:rPr>
          <w:rFonts w:ascii="Times New Roman" w:hAnsi="Times New Roman" w:cs="Times New Roman"/>
          <w:sz w:val="28"/>
          <w:szCs w:val="28"/>
        </w:rPr>
        <w:t>экономического</w:t>
      </w:r>
      <w:r w:rsidRPr="00B10B3B">
        <w:rPr>
          <w:rFonts w:ascii="Times New Roman" w:hAnsi="Times New Roman" w:cs="Times New Roman"/>
          <w:sz w:val="28"/>
          <w:szCs w:val="28"/>
        </w:rPr>
        <w:t xml:space="preserve"> развития </w:t>
      </w:r>
      <w:r w:rsidR="00E47CFF" w:rsidRPr="00B10B3B">
        <w:rPr>
          <w:rFonts w:ascii="Times New Roman" w:hAnsi="Times New Roman" w:cs="Times New Roman"/>
          <w:sz w:val="28"/>
          <w:szCs w:val="28"/>
        </w:rPr>
        <w:t>общества является</w:t>
      </w:r>
      <w:r w:rsidRPr="00B10B3B">
        <w:rPr>
          <w:rFonts w:ascii="Times New Roman" w:hAnsi="Times New Roman" w:cs="Times New Roman"/>
          <w:sz w:val="28"/>
          <w:szCs w:val="28"/>
        </w:rPr>
        <w:t xml:space="preserve"> высвобождение</w:t>
      </w:r>
      <w:r w:rsidR="00E974E5" w:rsidRPr="00B10B3B">
        <w:rPr>
          <w:rFonts w:ascii="Times New Roman" w:hAnsi="Times New Roman" w:cs="Times New Roman"/>
          <w:sz w:val="28"/>
          <w:szCs w:val="28"/>
        </w:rPr>
        <w:t xml:space="preserve"> </w:t>
      </w:r>
      <w:r w:rsidRPr="00B10B3B">
        <w:rPr>
          <w:rFonts w:ascii="Times New Roman" w:hAnsi="Times New Roman" w:cs="Times New Roman"/>
          <w:sz w:val="28"/>
          <w:szCs w:val="28"/>
        </w:rPr>
        <w:t>времени и интеллектуальной энергии людей,</w:t>
      </w:r>
      <w:r w:rsidR="00E974E5" w:rsidRPr="00B10B3B">
        <w:rPr>
          <w:rFonts w:ascii="Times New Roman" w:hAnsi="Times New Roman" w:cs="Times New Roman"/>
          <w:sz w:val="28"/>
          <w:szCs w:val="28"/>
        </w:rPr>
        <w:t xml:space="preserve"> </w:t>
      </w:r>
      <w:r w:rsidRPr="00B10B3B">
        <w:rPr>
          <w:rFonts w:ascii="Times New Roman" w:hAnsi="Times New Roman" w:cs="Times New Roman"/>
          <w:sz w:val="28"/>
          <w:szCs w:val="28"/>
        </w:rPr>
        <w:t xml:space="preserve">за счет компьютерных технологий, </w:t>
      </w:r>
      <w:r w:rsidR="00E47CFF" w:rsidRPr="00B10B3B">
        <w:rPr>
          <w:rFonts w:ascii="Times New Roman" w:hAnsi="Times New Roman" w:cs="Times New Roman"/>
          <w:sz w:val="28"/>
          <w:szCs w:val="28"/>
        </w:rPr>
        <w:t>которые выполняют большую</w:t>
      </w:r>
      <w:r w:rsidRPr="00B10B3B">
        <w:rPr>
          <w:rFonts w:ascii="Times New Roman" w:hAnsi="Times New Roman" w:cs="Times New Roman"/>
          <w:sz w:val="28"/>
          <w:szCs w:val="28"/>
        </w:rPr>
        <w:t xml:space="preserve"> часть рутинной работы. В таких условиях многие существующие ныне профессии быстро устаревают и становятся ненужными. </w:t>
      </w:r>
      <w:proofErr w:type="gramStart"/>
      <w:r w:rsidRPr="00B10B3B">
        <w:rPr>
          <w:rFonts w:ascii="Times New Roman" w:hAnsi="Times New Roman" w:cs="Times New Roman"/>
          <w:sz w:val="28"/>
          <w:szCs w:val="28"/>
        </w:rPr>
        <w:t>В</w:t>
      </w:r>
      <w:r w:rsidR="009E3C6F" w:rsidRPr="00B10B3B">
        <w:rPr>
          <w:rFonts w:ascii="Times New Roman" w:hAnsi="Times New Roman" w:cs="Times New Roman"/>
          <w:sz w:val="28"/>
          <w:szCs w:val="28"/>
        </w:rPr>
        <w:t xml:space="preserve"> 2014 году ведущие специалисты в области экономики, маркетинга, футурологии</w:t>
      </w:r>
      <w:r w:rsidR="00E974E5" w:rsidRPr="00B10B3B">
        <w:rPr>
          <w:rFonts w:ascii="Times New Roman" w:hAnsi="Times New Roman" w:cs="Times New Roman"/>
          <w:sz w:val="28"/>
          <w:szCs w:val="28"/>
        </w:rPr>
        <w:t xml:space="preserve"> </w:t>
      </w:r>
      <w:r w:rsidR="009E3C6F" w:rsidRPr="00B10B3B">
        <w:rPr>
          <w:rFonts w:ascii="Times New Roman" w:hAnsi="Times New Roman" w:cs="Times New Roman"/>
          <w:sz w:val="28"/>
          <w:szCs w:val="28"/>
        </w:rPr>
        <w:t xml:space="preserve">выпустили </w:t>
      </w:r>
      <w:r w:rsidR="00E974E5" w:rsidRPr="00B10B3B">
        <w:rPr>
          <w:rFonts w:ascii="Times New Roman" w:hAnsi="Times New Roman" w:cs="Times New Roman"/>
          <w:sz w:val="28"/>
          <w:szCs w:val="28"/>
        </w:rPr>
        <w:t>альманах перспективных отраслей и профессий на ближайшие 15–20 лет «Атлас</w:t>
      </w:r>
      <w:r w:rsidRPr="00B10B3B">
        <w:rPr>
          <w:rFonts w:ascii="Times New Roman" w:hAnsi="Times New Roman" w:cs="Times New Roman"/>
          <w:sz w:val="28"/>
          <w:szCs w:val="28"/>
        </w:rPr>
        <w:t xml:space="preserve"> новых профессий»</w:t>
      </w:r>
      <w:r w:rsidR="009E3C6F" w:rsidRPr="00B10B3B">
        <w:rPr>
          <w:rFonts w:ascii="Times New Roman" w:hAnsi="Times New Roman" w:cs="Times New Roman"/>
          <w:sz w:val="28"/>
          <w:szCs w:val="28"/>
        </w:rPr>
        <w:t>, в котором</w:t>
      </w:r>
      <w:r w:rsidRPr="00B10B3B">
        <w:rPr>
          <w:rFonts w:ascii="Times New Roman" w:hAnsi="Times New Roman" w:cs="Times New Roman"/>
          <w:sz w:val="28"/>
          <w:szCs w:val="28"/>
        </w:rPr>
        <w:t xml:space="preserve"> анализируются процессы устаревания некоторых профессий ввиду автоматизации некоторых видов деятельности</w:t>
      </w:r>
      <w:r w:rsidR="00C26189" w:rsidRPr="00B10B3B">
        <w:rPr>
          <w:rFonts w:ascii="Times New Roman" w:hAnsi="Times New Roman" w:cs="Times New Roman"/>
          <w:sz w:val="28"/>
          <w:szCs w:val="28"/>
        </w:rPr>
        <w:t xml:space="preserve"> [см. Атлас новых профессий, 2014].</w:t>
      </w:r>
      <w:proofErr w:type="gramEnd"/>
    </w:p>
    <w:p w:rsidR="005623B4" w:rsidRPr="00B10B3B" w:rsidRDefault="005623B4" w:rsidP="00B71FFE">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При этом одной </w:t>
      </w:r>
      <w:r w:rsidR="00E47CFF" w:rsidRPr="00B10B3B">
        <w:rPr>
          <w:rFonts w:ascii="Times New Roman" w:hAnsi="Times New Roman" w:cs="Times New Roman"/>
          <w:sz w:val="28"/>
          <w:szCs w:val="28"/>
        </w:rPr>
        <w:t>из компетенций</w:t>
      </w:r>
      <w:r w:rsidRPr="00B10B3B">
        <w:rPr>
          <w:rFonts w:ascii="Times New Roman" w:hAnsi="Times New Roman" w:cs="Times New Roman"/>
          <w:sz w:val="28"/>
          <w:szCs w:val="28"/>
        </w:rPr>
        <w:t xml:space="preserve">, которой не могут </w:t>
      </w:r>
      <w:r w:rsidR="00E47CFF" w:rsidRPr="00B10B3B">
        <w:rPr>
          <w:rFonts w:ascii="Times New Roman" w:hAnsi="Times New Roman" w:cs="Times New Roman"/>
          <w:sz w:val="28"/>
          <w:szCs w:val="28"/>
        </w:rPr>
        <w:t>обладать приходящие</w:t>
      </w:r>
      <w:r w:rsidRPr="00B10B3B">
        <w:rPr>
          <w:rFonts w:ascii="Times New Roman" w:hAnsi="Times New Roman" w:cs="Times New Roman"/>
          <w:sz w:val="28"/>
          <w:szCs w:val="28"/>
        </w:rPr>
        <w:t xml:space="preserve"> на смену людям роботы, является креативность. Данный </w:t>
      </w:r>
      <w:r w:rsidR="00E47CFF" w:rsidRPr="00B10B3B">
        <w:rPr>
          <w:rFonts w:ascii="Times New Roman" w:hAnsi="Times New Roman" w:cs="Times New Roman"/>
          <w:sz w:val="28"/>
          <w:szCs w:val="28"/>
        </w:rPr>
        <w:t>факт обусловливает переход креативности</w:t>
      </w:r>
      <w:r w:rsidRPr="00B10B3B">
        <w:rPr>
          <w:rFonts w:ascii="Times New Roman" w:hAnsi="Times New Roman" w:cs="Times New Roman"/>
          <w:sz w:val="28"/>
          <w:szCs w:val="28"/>
        </w:rPr>
        <w:t xml:space="preserve"> из категории индивидуальных ценностей развития личности в категорию образовательных ценностей</w:t>
      </w:r>
      <w:r w:rsidR="009E3C6F" w:rsidRPr="00B10B3B">
        <w:rPr>
          <w:rFonts w:ascii="Times New Roman" w:hAnsi="Times New Roman" w:cs="Times New Roman"/>
          <w:sz w:val="28"/>
          <w:szCs w:val="28"/>
        </w:rPr>
        <w:t>.</w:t>
      </w:r>
    </w:p>
    <w:p w:rsidR="002A0CD1" w:rsidRPr="00B10B3B" w:rsidRDefault="00E47CFF">
      <w:pPr>
        <w:spacing w:after="0" w:line="360" w:lineRule="auto"/>
        <w:jc w:val="both"/>
        <w:rPr>
          <w:rFonts w:ascii="Times New Roman" w:hAnsi="Times New Roman" w:cs="Times New Roman"/>
          <w:sz w:val="28"/>
          <w:szCs w:val="28"/>
        </w:rPr>
      </w:pPr>
      <w:r w:rsidRPr="00B10B3B">
        <w:rPr>
          <w:rFonts w:ascii="Times New Roman" w:hAnsi="Times New Roman" w:cs="Times New Roman"/>
          <w:sz w:val="28"/>
          <w:szCs w:val="28"/>
        </w:rPr>
        <w:t>Например, устаревание</w:t>
      </w:r>
      <w:r w:rsidR="005623B4" w:rsidRPr="00B10B3B">
        <w:rPr>
          <w:rFonts w:ascii="Times New Roman" w:hAnsi="Times New Roman" w:cs="Times New Roman"/>
          <w:sz w:val="28"/>
          <w:szCs w:val="28"/>
        </w:rPr>
        <w:t xml:space="preserve"> такой профессии как копирайтер связывается со способностью компьютерных программ создавать «тексты среднего качества заданной литературной формы на любые темы, используя стандартные синтаксические конструкции»</w:t>
      </w:r>
      <w:r w:rsidR="009E3C6F" w:rsidRPr="00B10B3B">
        <w:rPr>
          <w:rFonts w:ascii="Times New Roman" w:hAnsi="Times New Roman" w:cs="Times New Roman"/>
          <w:sz w:val="28"/>
          <w:szCs w:val="28"/>
        </w:rPr>
        <w:t>.</w:t>
      </w:r>
      <w:r w:rsidR="005623B4" w:rsidRPr="00B10B3B">
        <w:rPr>
          <w:rFonts w:ascii="Times New Roman" w:hAnsi="Times New Roman" w:cs="Times New Roman"/>
          <w:sz w:val="28"/>
          <w:szCs w:val="28"/>
        </w:rPr>
        <w:t xml:space="preserve"> Невозможность для роботов создавать </w:t>
      </w:r>
      <w:r w:rsidR="005623B4" w:rsidRPr="00B10B3B">
        <w:rPr>
          <w:rFonts w:ascii="Times New Roman" w:hAnsi="Times New Roman" w:cs="Times New Roman"/>
          <w:sz w:val="28"/>
          <w:szCs w:val="28"/>
        </w:rPr>
        <w:lastRenderedPageBreak/>
        <w:t>высокохудожественные качественные тексты связана именно с отсутствием у них творческой способности, которую заменяет переработка существующего материала</w:t>
      </w:r>
      <w:r w:rsidR="00C26189" w:rsidRPr="00B10B3B">
        <w:rPr>
          <w:rFonts w:ascii="Times New Roman" w:hAnsi="Times New Roman" w:cs="Times New Roman"/>
          <w:sz w:val="28"/>
          <w:szCs w:val="28"/>
        </w:rPr>
        <w:t xml:space="preserve"> [Атлас новых профессий, 2014: 152.].</w:t>
      </w:r>
    </w:p>
    <w:p w:rsidR="005623B4" w:rsidRPr="00B10B3B" w:rsidRDefault="005623B4" w:rsidP="00B71FFE">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Постиндустриальное общество выводит также на первый план человеческий фактор в процессе производства и соответственно необходимость человеческого общения в условиях умственного высококвалифицированного труда. Так</w:t>
      </w:r>
      <w:r w:rsidR="00672C17" w:rsidRPr="00B10B3B">
        <w:rPr>
          <w:rFonts w:ascii="Times New Roman" w:hAnsi="Times New Roman" w:cs="Times New Roman"/>
          <w:sz w:val="28"/>
          <w:szCs w:val="28"/>
        </w:rPr>
        <w:t>, Е.</w:t>
      </w:r>
      <w:r w:rsidRPr="00B10B3B">
        <w:rPr>
          <w:rFonts w:ascii="Times New Roman" w:hAnsi="Times New Roman" w:cs="Times New Roman"/>
          <w:sz w:val="28"/>
          <w:szCs w:val="28"/>
        </w:rPr>
        <w:t xml:space="preserve">Ю. Сидоркина полагает, что необходимо говорить о </w:t>
      </w:r>
      <w:r w:rsidRPr="00B10B3B">
        <w:rPr>
          <w:rFonts w:ascii="Times New Roman" w:hAnsi="Times New Roman" w:cs="Times New Roman"/>
          <w:i/>
          <w:iCs/>
          <w:sz w:val="28"/>
          <w:szCs w:val="28"/>
        </w:rPr>
        <w:t xml:space="preserve">«творчестве в общении», </w:t>
      </w:r>
      <w:r w:rsidRPr="00B10B3B">
        <w:rPr>
          <w:rFonts w:ascii="Times New Roman" w:hAnsi="Times New Roman" w:cs="Times New Roman"/>
          <w:sz w:val="28"/>
          <w:szCs w:val="28"/>
        </w:rPr>
        <w:t>под которым понимает гибкость тактик общения, адекватность тактик собственной индивидуальности, проектирование, формирование и развитие отношений, рефлексию о людях и о себе в связи с общением. Творческими приемами и действиями в общении могут являться любые неожиданные действия, вызывающие активную встречную реакцию, разрушающи</w:t>
      </w:r>
      <w:r w:rsidR="009E3C6F" w:rsidRPr="00B10B3B">
        <w:rPr>
          <w:rFonts w:ascii="Times New Roman" w:hAnsi="Times New Roman" w:cs="Times New Roman"/>
          <w:sz w:val="28"/>
          <w:szCs w:val="28"/>
        </w:rPr>
        <w:t>е стереотипы и рутинные события</w:t>
      </w:r>
      <w:r w:rsidR="00B82CDC" w:rsidRPr="00B10B3B">
        <w:rPr>
          <w:rFonts w:ascii="Times New Roman" w:hAnsi="Times New Roman" w:cs="Times New Roman"/>
          <w:sz w:val="28"/>
          <w:szCs w:val="28"/>
        </w:rPr>
        <w:t xml:space="preserve"> [Сидоркина, 2000: 155].</w:t>
      </w:r>
    </w:p>
    <w:p w:rsidR="009E3C6F" w:rsidRPr="00B10B3B" w:rsidRDefault="005623B4" w:rsidP="00B71FFE">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B10B3B">
        <w:rPr>
          <w:rFonts w:ascii="Times New Roman" w:eastAsia="TimesNewRomanPSMT" w:hAnsi="Times New Roman" w:cs="Times New Roman"/>
          <w:sz w:val="28"/>
          <w:szCs w:val="28"/>
        </w:rPr>
        <w:t>Именно поэтому элементы творческой деятельности на современном этапе развития трудовой деятельности становятся необходимы</w:t>
      </w:r>
      <w:r w:rsidR="00906256" w:rsidRPr="00B10B3B">
        <w:rPr>
          <w:rFonts w:ascii="Times New Roman" w:eastAsia="TimesNewRomanPSMT" w:hAnsi="Times New Roman" w:cs="Times New Roman"/>
          <w:sz w:val="28"/>
          <w:szCs w:val="28"/>
        </w:rPr>
        <w:t>ми</w:t>
      </w:r>
      <w:r w:rsidRPr="00B10B3B">
        <w:rPr>
          <w:rFonts w:ascii="Times New Roman" w:eastAsia="TimesNewRomanPSMT" w:hAnsi="Times New Roman" w:cs="Times New Roman"/>
          <w:sz w:val="28"/>
          <w:szCs w:val="28"/>
        </w:rPr>
        <w:t xml:space="preserve"> во многих сферах. А. </w:t>
      </w:r>
      <w:proofErr w:type="spellStart"/>
      <w:r w:rsidRPr="00B10B3B">
        <w:rPr>
          <w:rFonts w:ascii="Times New Roman" w:eastAsia="TimesNewRomanPSMT" w:hAnsi="Times New Roman" w:cs="Times New Roman"/>
          <w:sz w:val="28"/>
          <w:szCs w:val="28"/>
        </w:rPr>
        <w:t>Высоковский</w:t>
      </w:r>
      <w:proofErr w:type="spellEnd"/>
      <w:r w:rsidRPr="00B10B3B">
        <w:rPr>
          <w:rFonts w:ascii="Times New Roman" w:eastAsia="TimesNewRomanPSMT" w:hAnsi="Times New Roman" w:cs="Times New Roman"/>
          <w:sz w:val="28"/>
          <w:szCs w:val="28"/>
        </w:rPr>
        <w:t xml:space="preserve"> в статье «</w:t>
      </w:r>
      <w:proofErr w:type="spellStart"/>
      <w:r w:rsidRPr="00B10B3B">
        <w:rPr>
          <w:rFonts w:ascii="Times New Roman" w:eastAsia="TimesNewRomanPSMT" w:hAnsi="Times New Roman" w:cs="Times New Roman"/>
          <w:sz w:val="28"/>
          <w:szCs w:val="28"/>
        </w:rPr>
        <w:t>Креативность</w:t>
      </w:r>
      <w:proofErr w:type="spellEnd"/>
      <w:r w:rsidRPr="00B10B3B">
        <w:rPr>
          <w:rFonts w:ascii="Times New Roman" w:eastAsia="TimesNewRomanPSMT" w:hAnsi="Times New Roman" w:cs="Times New Roman"/>
          <w:sz w:val="28"/>
          <w:szCs w:val="28"/>
        </w:rPr>
        <w:t xml:space="preserve"> как ресурс» выделяет </w:t>
      </w:r>
      <w:r w:rsidR="00906256" w:rsidRPr="00B10B3B">
        <w:rPr>
          <w:rFonts w:ascii="Times New Roman" w:eastAsia="TimesNewRomanPSMT" w:hAnsi="Times New Roman" w:cs="Times New Roman"/>
          <w:sz w:val="28"/>
          <w:szCs w:val="28"/>
        </w:rPr>
        <w:t>причины</w:t>
      </w:r>
      <w:r w:rsidRPr="00B10B3B">
        <w:rPr>
          <w:rFonts w:ascii="Times New Roman" w:eastAsia="TimesNewRomanPSMT" w:hAnsi="Times New Roman" w:cs="Times New Roman"/>
          <w:sz w:val="28"/>
          <w:szCs w:val="28"/>
        </w:rPr>
        <w:t>, по которым в производственную и предпринимательскую деятельность начинают проникать элементы художественной деятельности, а</w:t>
      </w:r>
      <w:r w:rsidR="0041424B" w:rsidRPr="00B10B3B">
        <w:rPr>
          <w:rFonts w:ascii="Times New Roman" w:eastAsia="TimesNewRomanPSMT" w:hAnsi="Times New Roman" w:cs="Times New Roman"/>
          <w:sz w:val="28"/>
          <w:szCs w:val="28"/>
        </w:rPr>
        <w:t>,</w:t>
      </w:r>
      <w:r w:rsidRPr="00B10B3B">
        <w:rPr>
          <w:rFonts w:ascii="Times New Roman" w:eastAsia="TimesNewRomanPSMT" w:hAnsi="Times New Roman" w:cs="Times New Roman"/>
          <w:sz w:val="28"/>
          <w:szCs w:val="28"/>
        </w:rPr>
        <w:t xml:space="preserve"> следовательно, остро встает проблема </w:t>
      </w:r>
      <w:r w:rsidR="00906256" w:rsidRPr="00B10B3B">
        <w:rPr>
          <w:rFonts w:ascii="Times New Roman" w:eastAsia="TimesNewRomanPSMT" w:hAnsi="Times New Roman" w:cs="Times New Roman"/>
          <w:sz w:val="28"/>
          <w:szCs w:val="28"/>
        </w:rPr>
        <w:t>наличия у работников такой характеристики как креативность</w:t>
      </w:r>
      <w:r w:rsidRPr="00B10B3B">
        <w:rPr>
          <w:rFonts w:ascii="Times New Roman" w:eastAsia="TimesNewRomanPSMT" w:hAnsi="Times New Roman" w:cs="Times New Roman"/>
          <w:sz w:val="28"/>
          <w:szCs w:val="28"/>
        </w:rPr>
        <w:t xml:space="preserve">. </w:t>
      </w:r>
      <w:r w:rsidR="008624A1" w:rsidRPr="00B10B3B">
        <w:rPr>
          <w:rFonts w:ascii="Times New Roman" w:eastAsia="TimesNewRomanPSMT" w:hAnsi="Times New Roman" w:cs="Times New Roman"/>
          <w:sz w:val="28"/>
          <w:szCs w:val="28"/>
        </w:rPr>
        <w:t>Автор статьи называет следующие причины</w:t>
      </w:r>
      <w:r w:rsidR="00D03273" w:rsidRPr="00B10B3B">
        <w:rPr>
          <w:rFonts w:ascii="Times New Roman" w:eastAsia="TimesNewRomanPSMT" w:hAnsi="Times New Roman" w:cs="Times New Roman"/>
          <w:sz w:val="28"/>
          <w:szCs w:val="28"/>
        </w:rPr>
        <w:t xml:space="preserve"> этой ситуации</w:t>
      </w:r>
      <w:r w:rsidR="008624A1" w:rsidRPr="00B10B3B">
        <w:rPr>
          <w:rFonts w:ascii="Times New Roman" w:eastAsia="TimesNewRomanPSMT" w:hAnsi="Times New Roman" w:cs="Times New Roman"/>
          <w:sz w:val="28"/>
          <w:szCs w:val="28"/>
        </w:rPr>
        <w:t>:</w:t>
      </w:r>
    </w:p>
    <w:p w:rsidR="005623B4" w:rsidRPr="00B10B3B" w:rsidRDefault="008624A1" w:rsidP="00945C4D">
      <w:pPr>
        <w:pStyle w:val="a3"/>
        <w:numPr>
          <w:ilvl w:val="1"/>
          <w:numId w:val="18"/>
        </w:numPr>
        <w:autoSpaceDE w:val="0"/>
        <w:autoSpaceDN w:val="0"/>
        <w:adjustRightInd w:val="0"/>
        <w:spacing w:after="0" w:line="360" w:lineRule="auto"/>
        <w:ind w:left="0" w:firstLine="851"/>
        <w:contextualSpacing w:val="0"/>
        <w:jc w:val="both"/>
        <w:rPr>
          <w:rFonts w:ascii="Times New Roman" w:hAnsi="Times New Roman" w:cs="Times New Roman"/>
          <w:sz w:val="28"/>
          <w:szCs w:val="28"/>
        </w:rPr>
      </w:pPr>
      <w:proofErr w:type="gramStart"/>
      <w:r w:rsidRPr="00B10B3B">
        <w:rPr>
          <w:rFonts w:ascii="Times New Roman" w:eastAsia="TimesNewRomanPSMT" w:hAnsi="Times New Roman" w:cs="Times New Roman"/>
          <w:sz w:val="28"/>
          <w:szCs w:val="28"/>
        </w:rPr>
        <w:t>П</w:t>
      </w:r>
      <w:r w:rsidR="005623B4" w:rsidRPr="00B10B3B">
        <w:rPr>
          <w:rFonts w:ascii="Times New Roman" w:eastAsia="TimesNewRomanPSMT" w:hAnsi="Times New Roman" w:cs="Times New Roman"/>
          <w:sz w:val="28"/>
          <w:szCs w:val="28"/>
        </w:rPr>
        <w:t xml:space="preserve">оявление специфических «промежуточных» </w:t>
      </w:r>
      <w:r w:rsidR="00672C17" w:rsidRPr="00B10B3B">
        <w:rPr>
          <w:rFonts w:ascii="Times New Roman" w:eastAsia="TimesNewRomanPSMT" w:hAnsi="Times New Roman" w:cs="Times New Roman"/>
          <w:sz w:val="28"/>
          <w:szCs w:val="28"/>
        </w:rPr>
        <w:t>сфер деятельности</w:t>
      </w:r>
      <w:r w:rsidR="005623B4" w:rsidRPr="00B10B3B">
        <w:rPr>
          <w:rFonts w:ascii="Times New Roman" w:hAnsi="Times New Roman" w:cs="Times New Roman"/>
          <w:sz w:val="28"/>
          <w:szCs w:val="28"/>
        </w:rPr>
        <w:t xml:space="preserve">, как мода, создание </w:t>
      </w:r>
      <w:proofErr w:type="spellStart"/>
      <w:r w:rsidR="005623B4" w:rsidRPr="00B10B3B">
        <w:rPr>
          <w:rFonts w:ascii="Times New Roman" w:hAnsi="Times New Roman" w:cs="Times New Roman"/>
          <w:sz w:val="28"/>
          <w:szCs w:val="28"/>
        </w:rPr>
        <w:t>медийных</w:t>
      </w:r>
      <w:proofErr w:type="spellEnd"/>
      <w:r w:rsidR="005623B4" w:rsidRPr="00B10B3B">
        <w:rPr>
          <w:rFonts w:ascii="Times New Roman" w:hAnsi="Times New Roman" w:cs="Times New Roman"/>
          <w:sz w:val="28"/>
          <w:szCs w:val="28"/>
        </w:rPr>
        <w:t xml:space="preserve"> продуктов, реклама, финансовые проекты, в которых все традиционные «от</w:t>
      </w:r>
      <w:r w:rsidRPr="00B10B3B">
        <w:rPr>
          <w:rFonts w:ascii="Times New Roman" w:hAnsi="Times New Roman" w:cs="Times New Roman"/>
          <w:sz w:val="28"/>
          <w:szCs w:val="28"/>
        </w:rPr>
        <w:t>раслевые» границы размыты.</w:t>
      </w:r>
      <w:proofErr w:type="gramEnd"/>
    </w:p>
    <w:p w:rsidR="005623B4" w:rsidRPr="00B10B3B" w:rsidRDefault="00D03273" w:rsidP="00945C4D">
      <w:pPr>
        <w:pStyle w:val="a3"/>
        <w:numPr>
          <w:ilvl w:val="1"/>
          <w:numId w:val="18"/>
        </w:numPr>
        <w:autoSpaceDE w:val="0"/>
        <w:autoSpaceDN w:val="0"/>
        <w:adjustRightInd w:val="0"/>
        <w:spacing w:after="0" w:line="360" w:lineRule="auto"/>
        <w:ind w:left="0" w:firstLine="851"/>
        <w:contextualSpacing w:val="0"/>
        <w:jc w:val="both"/>
        <w:rPr>
          <w:rFonts w:ascii="Times New Roman" w:hAnsi="Times New Roman" w:cs="Times New Roman"/>
          <w:sz w:val="28"/>
          <w:szCs w:val="28"/>
        </w:rPr>
      </w:pPr>
      <w:r w:rsidRPr="00B10B3B">
        <w:rPr>
          <w:rFonts w:ascii="Times New Roman" w:hAnsi="Times New Roman" w:cs="Times New Roman"/>
          <w:sz w:val="28"/>
          <w:szCs w:val="28"/>
        </w:rPr>
        <w:t>Возникновение</w:t>
      </w:r>
      <w:r w:rsidR="005623B4" w:rsidRPr="00B10B3B">
        <w:rPr>
          <w:rFonts w:ascii="Times New Roman" w:hAnsi="Times New Roman" w:cs="Times New Roman"/>
          <w:sz w:val="28"/>
          <w:szCs w:val="28"/>
        </w:rPr>
        <w:t xml:space="preserve"> «творчески</w:t>
      </w:r>
      <w:r w:rsidRPr="00B10B3B">
        <w:rPr>
          <w:rFonts w:ascii="Times New Roman" w:hAnsi="Times New Roman" w:cs="Times New Roman"/>
          <w:sz w:val="28"/>
          <w:szCs w:val="28"/>
        </w:rPr>
        <w:t>х</w:t>
      </w:r>
      <w:r w:rsidR="005623B4" w:rsidRPr="00B10B3B">
        <w:rPr>
          <w:rFonts w:ascii="Times New Roman" w:hAnsi="Times New Roman" w:cs="Times New Roman"/>
          <w:sz w:val="28"/>
          <w:szCs w:val="28"/>
        </w:rPr>
        <w:t>» компонент</w:t>
      </w:r>
      <w:r w:rsidRPr="00B10B3B">
        <w:rPr>
          <w:rFonts w:ascii="Times New Roman" w:hAnsi="Times New Roman" w:cs="Times New Roman"/>
          <w:sz w:val="28"/>
          <w:szCs w:val="28"/>
        </w:rPr>
        <w:t>ов д</w:t>
      </w:r>
      <w:r w:rsidR="00D07C93" w:rsidRPr="00B10B3B">
        <w:rPr>
          <w:rFonts w:ascii="Times New Roman" w:hAnsi="Times New Roman" w:cs="Times New Roman"/>
          <w:sz w:val="28"/>
          <w:szCs w:val="28"/>
        </w:rPr>
        <w:t>е</w:t>
      </w:r>
      <w:r w:rsidRPr="00B10B3B">
        <w:rPr>
          <w:rFonts w:ascii="Times New Roman" w:hAnsi="Times New Roman" w:cs="Times New Roman"/>
          <w:sz w:val="28"/>
          <w:szCs w:val="28"/>
        </w:rPr>
        <w:t>ятельности</w:t>
      </w:r>
      <w:r w:rsidR="005623B4" w:rsidRPr="00B10B3B">
        <w:rPr>
          <w:rFonts w:ascii="Times New Roman" w:hAnsi="Times New Roman" w:cs="Times New Roman"/>
          <w:sz w:val="28"/>
          <w:szCs w:val="28"/>
        </w:rPr>
        <w:t>: опора не только на расчет и статистику, но и на интуицию; свободный график работы, позволяющий людям работать в то время, которое им кажется наиболее продуктивным; «образное» моделирование, визуализация и другие творческие приемы планиров</w:t>
      </w:r>
      <w:r w:rsidR="008624A1" w:rsidRPr="00B10B3B">
        <w:rPr>
          <w:rFonts w:ascii="Times New Roman" w:hAnsi="Times New Roman" w:cs="Times New Roman"/>
          <w:sz w:val="28"/>
          <w:szCs w:val="28"/>
        </w:rPr>
        <w:t>ания и управления деятельностью.</w:t>
      </w:r>
    </w:p>
    <w:p w:rsidR="005623B4" w:rsidRPr="00B10B3B" w:rsidRDefault="00D03273" w:rsidP="00945C4D">
      <w:pPr>
        <w:pStyle w:val="a3"/>
        <w:numPr>
          <w:ilvl w:val="1"/>
          <w:numId w:val="18"/>
        </w:numPr>
        <w:spacing w:after="0" w:line="360" w:lineRule="auto"/>
        <w:ind w:left="0" w:firstLine="851"/>
        <w:contextualSpacing w:val="0"/>
        <w:jc w:val="both"/>
        <w:rPr>
          <w:rFonts w:ascii="Times New Roman" w:hAnsi="Times New Roman" w:cs="Times New Roman"/>
          <w:sz w:val="28"/>
          <w:szCs w:val="28"/>
        </w:rPr>
      </w:pPr>
      <w:r w:rsidRPr="00B10B3B">
        <w:rPr>
          <w:rFonts w:ascii="Times New Roman" w:hAnsi="Times New Roman" w:cs="Times New Roman"/>
          <w:sz w:val="28"/>
          <w:szCs w:val="28"/>
        </w:rPr>
        <w:lastRenderedPageBreak/>
        <w:t>Н</w:t>
      </w:r>
      <w:r w:rsidR="005623B4" w:rsidRPr="00B10B3B">
        <w:rPr>
          <w:rFonts w:ascii="Times New Roman" w:hAnsi="Times New Roman" w:cs="Times New Roman"/>
          <w:sz w:val="28"/>
          <w:szCs w:val="28"/>
        </w:rPr>
        <w:t xml:space="preserve">евиданное расширение объемов деятельности, занимающей промежуточное положение между предпринимательством и искусством, производством и культурой. Ярким примером может служить книгоиздание, ставшее сегодня </w:t>
      </w:r>
      <w:proofErr w:type="spellStart"/>
      <w:r w:rsidR="005623B4" w:rsidRPr="00B10B3B">
        <w:rPr>
          <w:rFonts w:ascii="Times New Roman" w:hAnsi="Times New Roman" w:cs="Times New Roman"/>
          <w:sz w:val="28"/>
          <w:szCs w:val="28"/>
        </w:rPr>
        <w:t>супериндустрией</w:t>
      </w:r>
      <w:proofErr w:type="spellEnd"/>
      <w:r w:rsidR="00B82CDC" w:rsidRPr="00B10B3B">
        <w:rPr>
          <w:rFonts w:ascii="Times New Roman" w:hAnsi="Times New Roman" w:cs="Times New Roman"/>
          <w:sz w:val="28"/>
          <w:szCs w:val="28"/>
        </w:rPr>
        <w:t xml:space="preserve"> [</w:t>
      </w:r>
      <w:proofErr w:type="spellStart"/>
      <w:r w:rsidR="00B82CDC" w:rsidRPr="00B10B3B">
        <w:rPr>
          <w:rFonts w:ascii="Times New Roman" w:hAnsi="Times New Roman" w:cs="Times New Roman"/>
          <w:sz w:val="28"/>
          <w:szCs w:val="28"/>
        </w:rPr>
        <w:t>Высоковский</w:t>
      </w:r>
      <w:proofErr w:type="spellEnd"/>
      <w:r w:rsidR="00B82CDC" w:rsidRPr="00B10B3B">
        <w:rPr>
          <w:rFonts w:ascii="Times New Roman" w:hAnsi="Times New Roman" w:cs="Times New Roman"/>
          <w:sz w:val="28"/>
          <w:szCs w:val="28"/>
          <w:lang w:val="en-US"/>
        </w:rPr>
        <w:t xml:space="preserve">, </w:t>
      </w:r>
      <w:r w:rsidR="00B82CDC" w:rsidRPr="00B10B3B">
        <w:rPr>
          <w:rFonts w:ascii="Times New Roman" w:hAnsi="Times New Roman" w:cs="Times New Roman"/>
          <w:sz w:val="28"/>
          <w:szCs w:val="28"/>
        </w:rPr>
        <w:t>2005].</w:t>
      </w:r>
    </w:p>
    <w:p w:rsidR="005623B4" w:rsidRPr="00B10B3B" w:rsidRDefault="005623B4" w:rsidP="00B71FFE">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Все вышесказанное позволяет сделать вывод о том, что креативность становится одной из важнейших предпосылок успешной деятельности индивида на современном рынке труда и, следовательно, представляет собой образовательную ценность. </w:t>
      </w:r>
    </w:p>
    <w:p w:rsidR="005623B4" w:rsidRPr="00B10B3B" w:rsidRDefault="005623B4" w:rsidP="00B71FFE">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Именно поэтому современное иноязычное образование как часть образования в целом необходимо модернизировать таким образом, чтобы развитие креативности стало </w:t>
      </w:r>
      <w:r w:rsidR="00D03273" w:rsidRPr="00B10B3B">
        <w:rPr>
          <w:rFonts w:ascii="Times New Roman" w:hAnsi="Times New Roman" w:cs="Times New Roman"/>
          <w:sz w:val="28"/>
          <w:szCs w:val="28"/>
        </w:rPr>
        <w:t xml:space="preserve">одним из </w:t>
      </w:r>
      <w:r w:rsidRPr="00B10B3B">
        <w:rPr>
          <w:rFonts w:ascii="Times New Roman" w:hAnsi="Times New Roman" w:cs="Times New Roman"/>
          <w:sz w:val="28"/>
          <w:szCs w:val="28"/>
        </w:rPr>
        <w:t>ведущи</w:t>
      </w:r>
      <w:r w:rsidR="00D03273" w:rsidRPr="00B10B3B">
        <w:rPr>
          <w:rFonts w:ascii="Times New Roman" w:hAnsi="Times New Roman" w:cs="Times New Roman"/>
          <w:sz w:val="28"/>
          <w:szCs w:val="28"/>
        </w:rPr>
        <w:t>х</w:t>
      </w:r>
      <w:r w:rsidRPr="00B10B3B">
        <w:rPr>
          <w:rFonts w:ascii="Times New Roman" w:hAnsi="Times New Roman" w:cs="Times New Roman"/>
          <w:sz w:val="28"/>
          <w:szCs w:val="28"/>
        </w:rPr>
        <w:t xml:space="preserve"> компоненто</w:t>
      </w:r>
      <w:r w:rsidR="00D03273" w:rsidRPr="00B10B3B">
        <w:rPr>
          <w:rFonts w:ascii="Times New Roman" w:hAnsi="Times New Roman" w:cs="Times New Roman"/>
          <w:sz w:val="28"/>
          <w:szCs w:val="28"/>
        </w:rPr>
        <w:t>в</w:t>
      </w:r>
      <w:r w:rsidRPr="00B10B3B">
        <w:rPr>
          <w:rFonts w:ascii="Times New Roman" w:hAnsi="Times New Roman" w:cs="Times New Roman"/>
          <w:sz w:val="28"/>
          <w:szCs w:val="28"/>
        </w:rPr>
        <w:t xml:space="preserve"> всех образовательных программ. Мы полагаем, что в такой области обучения иностранным языкам как обучение устной монологической </w:t>
      </w:r>
      <w:r w:rsidR="00672C17" w:rsidRPr="00B10B3B">
        <w:rPr>
          <w:rFonts w:ascii="Times New Roman" w:hAnsi="Times New Roman" w:cs="Times New Roman"/>
          <w:sz w:val="28"/>
          <w:szCs w:val="28"/>
        </w:rPr>
        <w:t>речи, это</w:t>
      </w:r>
      <w:r w:rsidRPr="00B10B3B">
        <w:rPr>
          <w:rFonts w:ascii="Times New Roman" w:hAnsi="Times New Roman" w:cs="Times New Roman"/>
          <w:sz w:val="28"/>
          <w:szCs w:val="28"/>
        </w:rPr>
        <w:t xml:space="preserve"> следует делать с помощью креативных цифровых технологий, </w:t>
      </w:r>
      <w:r w:rsidR="00672C17" w:rsidRPr="00B10B3B">
        <w:rPr>
          <w:rFonts w:ascii="Times New Roman" w:hAnsi="Times New Roman" w:cs="Times New Roman"/>
          <w:sz w:val="28"/>
          <w:szCs w:val="28"/>
        </w:rPr>
        <w:t>т.е. инструментов</w:t>
      </w:r>
      <w:r w:rsidRPr="00B10B3B">
        <w:rPr>
          <w:rFonts w:ascii="Times New Roman" w:hAnsi="Times New Roman" w:cs="Times New Roman"/>
          <w:sz w:val="28"/>
          <w:szCs w:val="28"/>
        </w:rPr>
        <w:t xml:space="preserve">- посредников, </w:t>
      </w:r>
      <w:r w:rsidR="00672C17" w:rsidRPr="00B10B3B">
        <w:rPr>
          <w:rFonts w:ascii="Times New Roman" w:hAnsi="Times New Roman" w:cs="Times New Roman"/>
          <w:sz w:val="28"/>
          <w:szCs w:val="28"/>
        </w:rPr>
        <w:t>которые в</w:t>
      </w:r>
      <w:r w:rsidRPr="00B10B3B">
        <w:rPr>
          <w:rFonts w:ascii="Times New Roman" w:hAnsi="Times New Roman" w:cs="Times New Roman"/>
          <w:sz w:val="28"/>
          <w:szCs w:val="28"/>
        </w:rPr>
        <w:t xml:space="preserve"> процессе их использования будут с</w:t>
      </w:r>
      <w:r w:rsidR="00C91B8E" w:rsidRPr="00B10B3B">
        <w:rPr>
          <w:rFonts w:ascii="Times New Roman" w:hAnsi="Times New Roman" w:cs="Times New Roman"/>
          <w:sz w:val="28"/>
          <w:szCs w:val="28"/>
        </w:rPr>
        <w:t>посо</w:t>
      </w:r>
      <w:r w:rsidRPr="00B10B3B">
        <w:rPr>
          <w:rFonts w:ascii="Times New Roman" w:hAnsi="Times New Roman" w:cs="Times New Roman"/>
          <w:sz w:val="28"/>
          <w:szCs w:val="28"/>
        </w:rPr>
        <w:t>бст</w:t>
      </w:r>
      <w:r w:rsidR="00C91B8E" w:rsidRPr="00B10B3B">
        <w:rPr>
          <w:rFonts w:ascii="Times New Roman" w:hAnsi="Times New Roman" w:cs="Times New Roman"/>
          <w:sz w:val="28"/>
          <w:szCs w:val="28"/>
        </w:rPr>
        <w:t>в</w:t>
      </w:r>
      <w:r w:rsidRPr="00B10B3B">
        <w:rPr>
          <w:rFonts w:ascii="Times New Roman" w:hAnsi="Times New Roman" w:cs="Times New Roman"/>
          <w:sz w:val="28"/>
          <w:szCs w:val="28"/>
        </w:rPr>
        <w:t>овать развитию творческих способностей.</w:t>
      </w:r>
    </w:p>
    <w:p w:rsidR="003900AB" w:rsidRPr="00B10B3B" w:rsidRDefault="003900AB" w:rsidP="00B71FFE">
      <w:pPr>
        <w:ind w:firstLine="851"/>
        <w:rPr>
          <w:rFonts w:ascii="Times New Roman" w:eastAsia="Calibri" w:hAnsi="Times New Roman" w:cs="Times New Roman"/>
          <w:b/>
          <w:bCs/>
          <w:sz w:val="28"/>
          <w:szCs w:val="28"/>
        </w:rPr>
      </w:pPr>
      <w:r w:rsidRPr="00B10B3B">
        <w:rPr>
          <w:rFonts w:ascii="Times New Roman" w:eastAsia="Calibri" w:hAnsi="Times New Roman" w:cs="Times New Roman"/>
        </w:rPr>
        <w:br w:type="page"/>
      </w:r>
    </w:p>
    <w:p w:rsidR="002A0CD1" w:rsidRPr="00B10B3B" w:rsidRDefault="006C2D79" w:rsidP="00CF1E54">
      <w:pPr>
        <w:pStyle w:val="1"/>
        <w:spacing w:before="100" w:beforeAutospacing="1" w:line="360" w:lineRule="auto"/>
        <w:ind w:firstLine="851"/>
        <w:jc w:val="both"/>
        <w:rPr>
          <w:rFonts w:ascii="Times New Roman" w:eastAsia="Calibri" w:hAnsi="Times New Roman" w:cs="Times New Roman"/>
          <w:color w:val="auto"/>
        </w:rPr>
      </w:pPr>
      <w:r w:rsidRPr="00B10B3B">
        <w:rPr>
          <w:rFonts w:ascii="Times New Roman" w:eastAsia="Calibri" w:hAnsi="Times New Roman" w:cs="Times New Roman"/>
          <w:color w:val="auto"/>
        </w:rPr>
        <w:lastRenderedPageBreak/>
        <w:t>Выводы по главе 1</w:t>
      </w:r>
    </w:p>
    <w:p w:rsidR="00D03273" w:rsidRPr="00B10B3B" w:rsidRDefault="00D03273" w:rsidP="00CF1E54">
      <w:pPr>
        <w:spacing w:before="100" w:beforeAutospacing="1" w:after="0" w:line="360" w:lineRule="auto"/>
        <w:jc w:val="both"/>
        <w:rPr>
          <w:rFonts w:ascii="Times New Roman" w:hAnsi="Times New Roman" w:cs="Times New Roman"/>
          <w:sz w:val="28"/>
          <w:szCs w:val="28"/>
        </w:rPr>
      </w:pPr>
      <w:r w:rsidRPr="00B10B3B">
        <w:rPr>
          <w:rFonts w:ascii="Times New Roman" w:hAnsi="Times New Roman" w:cs="Times New Roman"/>
          <w:sz w:val="28"/>
          <w:szCs w:val="28"/>
        </w:rPr>
        <w:t>В результате первого этапа исследований был сделан ряд выводов.</w:t>
      </w:r>
    </w:p>
    <w:p w:rsidR="00B8656F" w:rsidRPr="00B10B3B" w:rsidRDefault="00D03273" w:rsidP="00B71FFE">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В</w:t>
      </w:r>
      <w:r w:rsidR="00B8656F" w:rsidRPr="00B10B3B">
        <w:rPr>
          <w:rFonts w:ascii="Times New Roman" w:hAnsi="Times New Roman" w:cs="Times New Roman"/>
          <w:sz w:val="28"/>
          <w:szCs w:val="28"/>
        </w:rPr>
        <w:t>ладение английским языком является одним из наиболее важных критериев успешного профессионально и личностного развития</w:t>
      </w:r>
      <w:r w:rsidRPr="00B10B3B">
        <w:rPr>
          <w:rFonts w:ascii="Times New Roman" w:hAnsi="Times New Roman" w:cs="Times New Roman"/>
          <w:sz w:val="28"/>
          <w:szCs w:val="28"/>
        </w:rPr>
        <w:t xml:space="preserve"> и, в первую очередь,</w:t>
      </w:r>
      <w:r w:rsidR="00B8656F" w:rsidRPr="00B10B3B">
        <w:rPr>
          <w:rFonts w:ascii="Times New Roman" w:hAnsi="Times New Roman" w:cs="Times New Roman"/>
          <w:sz w:val="28"/>
          <w:szCs w:val="28"/>
        </w:rPr>
        <w:t xml:space="preserve"> предполагает</w:t>
      </w:r>
      <w:r w:rsidRPr="00B10B3B">
        <w:rPr>
          <w:rFonts w:ascii="Times New Roman" w:hAnsi="Times New Roman" w:cs="Times New Roman"/>
          <w:sz w:val="28"/>
          <w:szCs w:val="28"/>
        </w:rPr>
        <w:t xml:space="preserve"> </w:t>
      </w:r>
      <w:r w:rsidR="00B8656F" w:rsidRPr="00B10B3B">
        <w:rPr>
          <w:rFonts w:ascii="Times New Roman" w:hAnsi="Times New Roman" w:cs="Times New Roman"/>
          <w:sz w:val="28"/>
          <w:szCs w:val="28"/>
        </w:rPr>
        <w:t>способность уверенно и эффективно осуществлять коммуникацию на данном языке</w:t>
      </w:r>
      <w:r w:rsidRPr="00B10B3B">
        <w:rPr>
          <w:rFonts w:ascii="Times New Roman" w:hAnsi="Times New Roman" w:cs="Times New Roman"/>
          <w:sz w:val="28"/>
          <w:szCs w:val="28"/>
        </w:rPr>
        <w:t xml:space="preserve">. Такая постановка вопроса </w:t>
      </w:r>
      <w:r w:rsidR="00B8656F" w:rsidRPr="00B10B3B">
        <w:rPr>
          <w:rFonts w:ascii="Times New Roman" w:hAnsi="Times New Roman" w:cs="Times New Roman"/>
          <w:sz w:val="28"/>
          <w:szCs w:val="28"/>
        </w:rPr>
        <w:t xml:space="preserve"> </w:t>
      </w:r>
      <w:r w:rsidRPr="00B10B3B">
        <w:rPr>
          <w:rFonts w:ascii="Times New Roman" w:hAnsi="Times New Roman" w:cs="Times New Roman"/>
          <w:sz w:val="28"/>
          <w:szCs w:val="28"/>
        </w:rPr>
        <w:t>превращает</w:t>
      </w:r>
      <w:r w:rsidR="00B8656F" w:rsidRPr="00B10B3B">
        <w:rPr>
          <w:rFonts w:ascii="Times New Roman" w:hAnsi="Times New Roman" w:cs="Times New Roman"/>
          <w:sz w:val="28"/>
          <w:szCs w:val="28"/>
        </w:rPr>
        <w:t xml:space="preserve"> формирование навыков и умений говорения </w:t>
      </w:r>
      <w:r w:rsidRPr="00B10B3B">
        <w:rPr>
          <w:rFonts w:ascii="Times New Roman" w:hAnsi="Times New Roman" w:cs="Times New Roman"/>
          <w:sz w:val="28"/>
          <w:szCs w:val="28"/>
        </w:rPr>
        <w:t xml:space="preserve">в одно из </w:t>
      </w:r>
      <w:r w:rsidR="00D07C93" w:rsidRPr="00B10B3B">
        <w:rPr>
          <w:rFonts w:ascii="Times New Roman" w:hAnsi="Times New Roman" w:cs="Times New Roman"/>
          <w:sz w:val="28"/>
          <w:szCs w:val="28"/>
        </w:rPr>
        <w:t>о</w:t>
      </w:r>
      <w:r w:rsidRPr="00B10B3B">
        <w:rPr>
          <w:rFonts w:ascii="Times New Roman" w:hAnsi="Times New Roman" w:cs="Times New Roman"/>
          <w:sz w:val="28"/>
          <w:szCs w:val="28"/>
        </w:rPr>
        <w:t xml:space="preserve">сновных направлений </w:t>
      </w:r>
      <w:r w:rsidR="00B8656F" w:rsidRPr="00B10B3B">
        <w:rPr>
          <w:rFonts w:ascii="Times New Roman" w:hAnsi="Times New Roman" w:cs="Times New Roman"/>
          <w:sz w:val="28"/>
          <w:szCs w:val="28"/>
        </w:rPr>
        <w:t>в обучения английскому языку.</w:t>
      </w:r>
    </w:p>
    <w:p w:rsidR="00B8656F" w:rsidRPr="00B10B3B" w:rsidRDefault="00B8656F" w:rsidP="00B71FFE">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Отечественная методика предлагает </w:t>
      </w:r>
      <w:r w:rsidR="00D03273" w:rsidRPr="00B10B3B">
        <w:rPr>
          <w:rFonts w:ascii="Times New Roman" w:hAnsi="Times New Roman" w:cs="Times New Roman"/>
          <w:sz w:val="28"/>
          <w:szCs w:val="28"/>
        </w:rPr>
        <w:t xml:space="preserve">широкий </w:t>
      </w:r>
      <w:r w:rsidRPr="00B10B3B">
        <w:rPr>
          <w:rFonts w:ascii="Times New Roman" w:hAnsi="Times New Roman" w:cs="Times New Roman"/>
          <w:sz w:val="28"/>
          <w:szCs w:val="28"/>
        </w:rPr>
        <w:t xml:space="preserve">спектр исследований в области обучения говорению в целом и формирования монологической речи, в частности. Одним из главных достижений отечественной науки является разработка факторов, способствующих успешному обучению говорению. Среди них особое место занимают учет индивидуально-возрастных особенностей и создание мотивации при обучении говорению. </w:t>
      </w:r>
    </w:p>
    <w:p w:rsidR="00B8656F" w:rsidRPr="00B10B3B" w:rsidRDefault="00B8656F" w:rsidP="00B71FFE">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Анализ индивидуально-возрастных особенностей современных учащихся младшего подросткового возраста показал, что наступившая эпоха цифровых технологий коренным образом изменила их жизнь: </w:t>
      </w:r>
      <w:r w:rsidR="00D03273" w:rsidRPr="00B10B3B">
        <w:rPr>
          <w:rFonts w:ascii="Times New Roman" w:hAnsi="Times New Roman" w:cs="Times New Roman"/>
          <w:sz w:val="28"/>
          <w:szCs w:val="28"/>
        </w:rPr>
        <w:t xml:space="preserve">современные обучаемые, включая учащихся школы младшего подросткового возраста, </w:t>
      </w:r>
      <w:r w:rsidRPr="00B10B3B">
        <w:rPr>
          <w:rFonts w:ascii="Times New Roman" w:hAnsi="Times New Roman" w:cs="Times New Roman"/>
          <w:sz w:val="28"/>
          <w:szCs w:val="28"/>
        </w:rPr>
        <w:t xml:space="preserve">иначе воспринимают, перерабатывают и хранят информацию, иначе общаются, творят, расставляют приоритеты, иначе живут. При этом, масштаб изменений </w:t>
      </w:r>
      <w:r w:rsidR="00D03273" w:rsidRPr="00B10B3B">
        <w:rPr>
          <w:rFonts w:ascii="Times New Roman" w:hAnsi="Times New Roman" w:cs="Times New Roman"/>
          <w:sz w:val="28"/>
          <w:szCs w:val="28"/>
        </w:rPr>
        <w:t xml:space="preserve">личности обучаемых </w:t>
      </w:r>
      <w:r w:rsidRPr="00B10B3B">
        <w:rPr>
          <w:rFonts w:ascii="Times New Roman" w:hAnsi="Times New Roman" w:cs="Times New Roman"/>
          <w:sz w:val="28"/>
          <w:szCs w:val="28"/>
        </w:rPr>
        <w:t xml:space="preserve">не оказал значительного влияния на способы мотивирования </w:t>
      </w:r>
      <w:r w:rsidR="00D03273" w:rsidRPr="00B10B3B">
        <w:rPr>
          <w:rFonts w:ascii="Times New Roman" w:hAnsi="Times New Roman" w:cs="Times New Roman"/>
          <w:sz w:val="28"/>
          <w:szCs w:val="28"/>
        </w:rPr>
        <w:t>их учебной деятельности</w:t>
      </w:r>
      <w:r w:rsidRPr="00B10B3B">
        <w:rPr>
          <w:rFonts w:ascii="Times New Roman" w:hAnsi="Times New Roman" w:cs="Times New Roman"/>
          <w:sz w:val="28"/>
          <w:szCs w:val="28"/>
        </w:rPr>
        <w:t xml:space="preserve">: традиционные методы создания мотивации, основанные на приоритете внутренних мотивов </w:t>
      </w:r>
      <w:proofErr w:type="gramStart"/>
      <w:r w:rsidRPr="00B10B3B">
        <w:rPr>
          <w:rFonts w:ascii="Times New Roman" w:hAnsi="Times New Roman" w:cs="Times New Roman"/>
          <w:sz w:val="28"/>
          <w:szCs w:val="28"/>
        </w:rPr>
        <w:t>над</w:t>
      </w:r>
      <w:proofErr w:type="gramEnd"/>
      <w:r w:rsidRPr="00B10B3B">
        <w:rPr>
          <w:rFonts w:ascii="Times New Roman" w:hAnsi="Times New Roman" w:cs="Times New Roman"/>
          <w:sz w:val="28"/>
          <w:szCs w:val="28"/>
        </w:rPr>
        <w:t xml:space="preserve"> внешними, </w:t>
      </w:r>
      <w:r w:rsidR="00D03273" w:rsidRPr="00B10B3B">
        <w:rPr>
          <w:rFonts w:ascii="Times New Roman" w:hAnsi="Times New Roman" w:cs="Times New Roman"/>
          <w:sz w:val="28"/>
          <w:szCs w:val="28"/>
        </w:rPr>
        <w:t xml:space="preserve">по-прежнему </w:t>
      </w:r>
      <w:r w:rsidRPr="00B10B3B">
        <w:rPr>
          <w:rFonts w:ascii="Times New Roman" w:hAnsi="Times New Roman" w:cs="Times New Roman"/>
          <w:sz w:val="28"/>
          <w:szCs w:val="28"/>
        </w:rPr>
        <w:t xml:space="preserve">могут быть эффективно применены в обучении современных учащихся младшего подросткового возраста. </w:t>
      </w:r>
    </w:p>
    <w:p w:rsidR="00B8656F" w:rsidRPr="00B10B3B" w:rsidRDefault="00B8656F" w:rsidP="00B71FFE">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Еще одним существенным фактором, который необходимо учитывать при обучении современных учащихся, является все возрастающий на современном рынке труда интерес к такому качеству личности, как креативность. Это </w:t>
      </w:r>
      <w:r w:rsidR="00D03273" w:rsidRPr="00B10B3B">
        <w:rPr>
          <w:rFonts w:ascii="Times New Roman" w:hAnsi="Times New Roman" w:cs="Times New Roman"/>
          <w:sz w:val="28"/>
          <w:szCs w:val="28"/>
        </w:rPr>
        <w:t xml:space="preserve">обусловлено </w:t>
      </w:r>
      <w:r w:rsidRPr="00B10B3B">
        <w:rPr>
          <w:rFonts w:ascii="Times New Roman" w:hAnsi="Times New Roman" w:cs="Times New Roman"/>
          <w:sz w:val="28"/>
          <w:szCs w:val="28"/>
        </w:rPr>
        <w:t>характерной чертой современного социально-</w:t>
      </w:r>
      <w:r w:rsidR="00672C17" w:rsidRPr="00B10B3B">
        <w:rPr>
          <w:rFonts w:ascii="Times New Roman" w:hAnsi="Times New Roman" w:cs="Times New Roman"/>
          <w:sz w:val="28"/>
          <w:szCs w:val="28"/>
        </w:rPr>
        <w:lastRenderedPageBreak/>
        <w:t>экономического развития общества,</w:t>
      </w:r>
      <w:r w:rsidRPr="00B10B3B">
        <w:rPr>
          <w:rFonts w:ascii="Times New Roman" w:hAnsi="Times New Roman" w:cs="Times New Roman"/>
          <w:sz w:val="28"/>
          <w:szCs w:val="28"/>
        </w:rPr>
        <w:t xml:space="preserve"> которая </w:t>
      </w:r>
      <w:r w:rsidR="00672C17" w:rsidRPr="00B10B3B">
        <w:rPr>
          <w:rFonts w:ascii="Times New Roman" w:hAnsi="Times New Roman" w:cs="Times New Roman"/>
          <w:sz w:val="28"/>
          <w:szCs w:val="28"/>
        </w:rPr>
        <w:t>заключается в</w:t>
      </w:r>
      <w:r w:rsidRPr="00B10B3B">
        <w:rPr>
          <w:rFonts w:ascii="Times New Roman" w:hAnsi="Times New Roman" w:cs="Times New Roman"/>
          <w:sz w:val="28"/>
          <w:szCs w:val="28"/>
        </w:rPr>
        <w:t xml:space="preserve"> высвобождении времени и интеллектуальной энергии людей, за счет компьютерных технологий, </w:t>
      </w:r>
      <w:r w:rsidR="00672C17" w:rsidRPr="00B10B3B">
        <w:rPr>
          <w:rFonts w:ascii="Times New Roman" w:hAnsi="Times New Roman" w:cs="Times New Roman"/>
          <w:sz w:val="28"/>
          <w:szCs w:val="28"/>
        </w:rPr>
        <w:t>которые выполняют большую</w:t>
      </w:r>
      <w:r w:rsidRPr="00B10B3B">
        <w:rPr>
          <w:rFonts w:ascii="Times New Roman" w:hAnsi="Times New Roman" w:cs="Times New Roman"/>
          <w:sz w:val="28"/>
          <w:szCs w:val="28"/>
        </w:rPr>
        <w:t xml:space="preserve"> часть рутинной работы. При этом одной из компетенций, которой не могут </w:t>
      </w:r>
      <w:r w:rsidR="00672C17" w:rsidRPr="00B10B3B">
        <w:rPr>
          <w:rFonts w:ascii="Times New Roman" w:hAnsi="Times New Roman" w:cs="Times New Roman"/>
          <w:sz w:val="28"/>
          <w:szCs w:val="28"/>
        </w:rPr>
        <w:t>обладать приходящие</w:t>
      </w:r>
      <w:r w:rsidRPr="00B10B3B">
        <w:rPr>
          <w:rFonts w:ascii="Times New Roman" w:hAnsi="Times New Roman" w:cs="Times New Roman"/>
          <w:sz w:val="28"/>
          <w:szCs w:val="28"/>
        </w:rPr>
        <w:t xml:space="preserve"> на смену людям компьютерные технологии, является креативность. Данный </w:t>
      </w:r>
      <w:r w:rsidR="00672C17" w:rsidRPr="00B10B3B">
        <w:rPr>
          <w:rFonts w:ascii="Times New Roman" w:hAnsi="Times New Roman" w:cs="Times New Roman"/>
          <w:sz w:val="28"/>
          <w:szCs w:val="28"/>
        </w:rPr>
        <w:t>факт способствует</w:t>
      </w:r>
      <w:r w:rsidRPr="00B10B3B">
        <w:rPr>
          <w:rFonts w:ascii="Times New Roman" w:hAnsi="Times New Roman" w:cs="Times New Roman"/>
          <w:sz w:val="28"/>
          <w:szCs w:val="28"/>
        </w:rPr>
        <w:t xml:space="preserve"> </w:t>
      </w:r>
      <w:r w:rsidR="00672C17" w:rsidRPr="00B10B3B">
        <w:rPr>
          <w:rFonts w:ascii="Times New Roman" w:hAnsi="Times New Roman" w:cs="Times New Roman"/>
          <w:sz w:val="28"/>
          <w:szCs w:val="28"/>
        </w:rPr>
        <w:t>переходу креативности</w:t>
      </w:r>
      <w:r w:rsidRPr="00B10B3B">
        <w:rPr>
          <w:rFonts w:ascii="Times New Roman" w:hAnsi="Times New Roman" w:cs="Times New Roman"/>
          <w:sz w:val="28"/>
          <w:szCs w:val="28"/>
        </w:rPr>
        <w:t xml:space="preserve"> из категории индивидуальных ценностей развития личности в категорию образовательных ценностей.</w:t>
      </w:r>
    </w:p>
    <w:p w:rsidR="00B8656F" w:rsidRPr="00B10B3B" w:rsidRDefault="00D03273" w:rsidP="00B71FFE">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Данные выводы </w:t>
      </w:r>
      <w:r w:rsidR="00D07C93" w:rsidRPr="00B10B3B">
        <w:rPr>
          <w:rFonts w:ascii="Times New Roman" w:hAnsi="Times New Roman" w:cs="Times New Roman"/>
          <w:sz w:val="28"/>
          <w:szCs w:val="28"/>
        </w:rPr>
        <w:t xml:space="preserve"> приводят к осознанию</w:t>
      </w:r>
      <w:r w:rsidRPr="00B10B3B">
        <w:rPr>
          <w:rFonts w:ascii="Times New Roman" w:hAnsi="Times New Roman" w:cs="Times New Roman"/>
          <w:sz w:val="28"/>
          <w:szCs w:val="28"/>
        </w:rPr>
        <w:t xml:space="preserve"> </w:t>
      </w:r>
      <w:r w:rsidR="00D07C93" w:rsidRPr="00B10B3B">
        <w:rPr>
          <w:rFonts w:ascii="Times New Roman" w:hAnsi="Times New Roman" w:cs="Times New Roman"/>
          <w:sz w:val="28"/>
          <w:szCs w:val="28"/>
        </w:rPr>
        <w:t>необходимости</w:t>
      </w:r>
      <w:r w:rsidRPr="00B10B3B">
        <w:rPr>
          <w:rFonts w:ascii="Times New Roman" w:hAnsi="Times New Roman" w:cs="Times New Roman"/>
          <w:sz w:val="28"/>
          <w:szCs w:val="28"/>
        </w:rPr>
        <w:t xml:space="preserve"> модернизации</w:t>
      </w:r>
      <w:r w:rsidR="00B8656F" w:rsidRPr="00B10B3B">
        <w:rPr>
          <w:rFonts w:ascii="Times New Roman" w:hAnsi="Times New Roman" w:cs="Times New Roman"/>
          <w:sz w:val="28"/>
          <w:szCs w:val="28"/>
        </w:rPr>
        <w:t xml:space="preserve"> современно</w:t>
      </w:r>
      <w:r w:rsidR="005E7A4C" w:rsidRPr="00B10B3B">
        <w:rPr>
          <w:rFonts w:ascii="Times New Roman" w:hAnsi="Times New Roman" w:cs="Times New Roman"/>
          <w:sz w:val="28"/>
          <w:szCs w:val="28"/>
        </w:rPr>
        <w:t>го</w:t>
      </w:r>
      <w:r w:rsidR="00B8656F" w:rsidRPr="00B10B3B">
        <w:rPr>
          <w:rFonts w:ascii="Times New Roman" w:hAnsi="Times New Roman" w:cs="Times New Roman"/>
          <w:sz w:val="28"/>
          <w:szCs w:val="28"/>
        </w:rPr>
        <w:t xml:space="preserve"> иноязычно</w:t>
      </w:r>
      <w:r w:rsidR="005E7A4C" w:rsidRPr="00B10B3B">
        <w:rPr>
          <w:rFonts w:ascii="Times New Roman" w:hAnsi="Times New Roman" w:cs="Times New Roman"/>
          <w:sz w:val="28"/>
          <w:szCs w:val="28"/>
        </w:rPr>
        <w:t>го</w:t>
      </w:r>
      <w:r w:rsidR="00B8656F" w:rsidRPr="00B10B3B">
        <w:rPr>
          <w:rFonts w:ascii="Times New Roman" w:hAnsi="Times New Roman" w:cs="Times New Roman"/>
          <w:sz w:val="28"/>
          <w:szCs w:val="28"/>
        </w:rPr>
        <w:t xml:space="preserve"> образовани</w:t>
      </w:r>
      <w:r w:rsidR="005E7A4C" w:rsidRPr="00B10B3B">
        <w:rPr>
          <w:rFonts w:ascii="Times New Roman" w:hAnsi="Times New Roman" w:cs="Times New Roman"/>
          <w:sz w:val="28"/>
          <w:szCs w:val="28"/>
        </w:rPr>
        <w:t>я</w:t>
      </w:r>
      <w:r w:rsidR="00B8656F" w:rsidRPr="00B10B3B">
        <w:rPr>
          <w:rFonts w:ascii="Times New Roman" w:hAnsi="Times New Roman" w:cs="Times New Roman"/>
          <w:sz w:val="28"/>
          <w:szCs w:val="28"/>
        </w:rPr>
        <w:t xml:space="preserve"> как част</w:t>
      </w:r>
      <w:r w:rsidR="005E7A4C" w:rsidRPr="00B10B3B">
        <w:rPr>
          <w:rFonts w:ascii="Times New Roman" w:hAnsi="Times New Roman" w:cs="Times New Roman"/>
          <w:sz w:val="28"/>
          <w:szCs w:val="28"/>
        </w:rPr>
        <w:t>и</w:t>
      </w:r>
      <w:r w:rsidR="00B8656F" w:rsidRPr="00B10B3B">
        <w:rPr>
          <w:rFonts w:ascii="Times New Roman" w:hAnsi="Times New Roman" w:cs="Times New Roman"/>
          <w:sz w:val="28"/>
          <w:szCs w:val="28"/>
        </w:rPr>
        <w:t xml:space="preserve"> образования в целом таким образом, чтобы развитие креативности стало ведущим компонентом всех образовательных программ. Мы полагаем, что в такой области обучения иностранным языкам как обуче</w:t>
      </w:r>
      <w:r w:rsidR="00672C17" w:rsidRPr="00B10B3B">
        <w:rPr>
          <w:rFonts w:ascii="Times New Roman" w:hAnsi="Times New Roman" w:cs="Times New Roman"/>
          <w:sz w:val="28"/>
          <w:szCs w:val="28"/>
        </w:rPr>
        <w:t xml:space="preserve">ние устной монологической речи, </w:t>
      </w:r>
      <w:r w:rsidR="00B8656F" w:rsidRPr="00B10B3B">
        <w:rPr>
          <w:rFonts w:ascii="Times New Roman" w:hAnsi="Times New Roman" w:cs="Times New Roman"/>
          <w:sz w:val="28"/>
          <w:szCs w:val="28"/>
        </w:rPr>
        <w:t xml:space="preserve">это следует делать с помощью креативных цифровых технологий, т.е.  инструментов- посредников, </w:t>
      </w:r>
      <w:r w:rsidR="00672C17" w:rsidRPr="00B10B3B">
        <w:rPr>
          <w:rFonts w:ascii="Times New Roman" w:hAnsi="Times New Roman" w:cs="Times New Roman"/>
          <w:sz w:val="28"/>
          <w:szCs w:val="28"/>
        </w:rPr>
        <w:t>которые в</w:t>
      </w:r>
      <w:r w:rsidR="00B8656F" w:rsidRPr="00B10B3B">
        <w:rPr>
          <w:rFonts w:ascii="Times New Roman" w:hAnsi="Times New Roman" w:cs="Times New Roman"/>
          <w:sz w:val="28"/>
          <w:szCs w:val="28"/>
        </w:rPr>
        <w:t xml:space="preserve"> процессе их использования будут способствовать развитию творческих способностей.</w:t>
      </w:r>
    </w:p>
    <w:p w:rsidR="00FB1F77" w:rsidRPr="00B10B3B" w:rsidRDefault="00FB1F77" w:rsidP="00CF1E54">
      <w:pPr>
        <w:spacing w:after="0" w:line="360" w:lineRule="auto"/>
        <w:jc w:val="both"/>
        <w:rPr>
          <w:rFonts w:ascii="Times New Roman" w:eastAsia="Calibri" w:hAnsi="Times New Roman" w:cs="Times New Roman"/>
          <w:b/>
          <w:bCs/>
          <w:sz w:val="28"/>
          <w:szCs w:val="28"/>
        </w:rPr>
      </w:pPr>
      <w:r w:rsidRPr="00B10B3B">
        <w:rPr>
          <w:rFonts w:ascii="Times New Roman" w:eastAsia="Calibri" w:hAnsi="Times New Roman" w:cs="Times New Roman"/>
          <w:sz w:val="28"/>
          <w:szCs w:val="28"/>
        </w:rPr>
        <w:br w:type="page"/>
      </w:r>
    </w:p>
    <w:p w:rsidR="006C2D79" w:rsidRPr="00B10B3B" w:rsidRDefault="00193835" w:rsidP="00B71FFE">
      <w:pPr>
        <w:pStyle w:val="1"/>
        <w:spacing w:before="0" w:line="360" w:lineRule="auto"/>
        <w:ind w:firstLine="851"/>
        <w:jc w:val="both"/>
        <w:rPr>
          <w:rFonts w:ascii="Times New Roman" w:eastAsia="Calibri" w:hAnsi="Times New Roman" w:cs="Times New Roman"/>
          <w:color w:val="auto"/>
        </w:rPr>
      </w:pPr>
      <w:r w:rsidRPr="00B10B3B">
        <w:rPr>
          <w:rFonts w:ascii="Times New Roman" w:eastAsia="Calibri" w:hAnsi="Times New Roman" w:cs="Times New Roman"/>
          <w:color w:val="auto"/>
        </w:rPr>
        <w:lastRenderedPageBreak/>
        <w:t xml:space="preserve">Глава 2. МЕТОДИКА ИСПОЛЬЗОВАНИЯ КРЕАТИВНЫХ ЦИФРОВЫХ </w:t>
      </w:r>
      <w:r w:rsidR="00672C17" w:rsidRPr="00B10B3B">
        <w:rPr>
          <w:rFonts w:ascii="Times New Roman" w:eastAsia="Calibri" w:hAnsi="Times New Roman" w:cs="Times New Roman"/>
          <w:color w:val="auto"/>
        </w:rPr>
        <w:t>ИНСТРУМЕНТОВ В</w:t>
      </w:r>
      <w:r w:rsidRPr="00B10B3B">
        <w:rPr>
          <w:rFonts w:ascii="Times New Roman" w:eastAsia="Calibri" w:hAnsi="Times New Roman" w:cs="Times New Roman"/>
          <w:color w:val="auto"/>
        </w:rPr>
        <w:t xml:space="preserve"> РАЗВИТИИ УСТНОЙ МОНОЛОГИЧЕСКОЙ РЕЧИ</w:t>
      </w:r>
    </w:p>
    <w:p w:rsidR="003900AB" w:rsidRPr="00B10B3B" w:rsidRDefault="003900AB" w:rsidP="00B71FFE">
      <w:pPr>
        <w:ind w:firstLine="851"/>
      </w:pPr>
    </w:p>
    <w:p w:rsidR="002A0CD1" w:rsidRPr="00B10B3B" w:rsidRDefault="00193835" w:rsidP="00945C4D">
      <w:pPr>
        <w:pStyle w:val="2"/>
        <w:numPr>
          <w:ilvl w:val="1"/>
          <w:numId w:val="20"/>
        </w:numPr>
        <w:spacing w:before="0" w:after="100" w:afterAutospacing="1" w:line="360" w:lineRule="auto"/>
        <w:ind w:left="0" w:firstLine="851"/>
        <w:jc w:val="both"/>
        <w:rPr>
          <w:rFonts w:ascii="Times New Roman" w:hAnsi="Times New Roman" w:cs="Times New Roman"/>
          <w:color w:val="auto"/>
          <w:sz w:val="28"/>
          <w:szCs w:val="28"/>
        </w:rPr>
      </w:pPr>
      <w:r w:rsidRPr="00B10B3B">
        <w:rPr>
          <w:rFonts w:ascii="Times New Roman" w:hAnsi="Times New Roman" w:cs="Times New Roman"/>
          <w:color w:val="auto"/>
          <w:sz w:val="28"/>
          <w:szCs w:val="28"/>
        </w:rPr>
        <w:t>Креативные цифровые инструм</w:t>
      </w:r>
      <w:r w:rsidR="004A12D5" w:rsidRPr="00B10B3B">
        <w:rPr>
          <w:rFonts w:ascii="Times New Roman" w:hAnsi="Times New Roman" w:cs="Times New Roman"/>
          <w:color w:val="auto"/>
          <w:sz w:val="28"/>
          <w:szCs w:val="28"/>
        </w:rPr>
        <w:t xml:space="preserve">енты </w:t>
      </w:r>
      <w:r w:rsidR="006C2D79" w:rsidRPr="00B10B3B">
        <w:rPr>
          <w:rFonts w:ascii="Times New Roman" w:hAnsi="Times New Roman" w:cs="Times New Roman"/>
          <w:color w:val="auto"/>
          <w:sz w:val="28"/>
          <w:szCs w:val="28"/>
        </w:rPr>
        <w:br/>
      </w:r>
      <w:r w:rsidR="004A12D5" w:rsidRPr="00B10B3B">
        <w:rPr>
          <w:rFonts w:ascii="Times New Roman" w:hAnsi="Times New Roman" w:cs="Times New Roman"/>
          <w:color w:val="auto"/>
          <w:sz w:val="28"/>
          <w:szCs w:val="28"/>
        </w:rPr>
        <w:t>и их</w:t>
      </w:r>
      <w:r w:rsidR="00D55432" w:rsidRPr="00B10B3B">
        <w:rPr>
          <w:rFonts w:ascii="Times New Roman" w:hAnsi="Times New Roman" w:cs="Times New Roman"/>
          <w:color w:val="auto"/>
          <w:sz w:val="28"/>
          <w:szCs w:val="28"/>
        </w:rPr>
        <w:t xml:space="preserve"> </w:t>
      </w:r>
      <w:r w:rsidRPr="00B10B3B">
        <w:rPr>
          <w:rFonts w:ascii="Times New Roman" w:hAnsi="Times New Roman" w:cs="Times New Roman"/>
          <w:color w:val="auto"/>
          <w:sz w:val="28"/>
          <w:szCs w:val="28"/>
        </w:rPr>
        <w:t>лингводидактический потенциал</w:t>
      </w:r>
    </w:p>
    <w:p w:rsidR="00C61BB1" w:rsidRPr="00B10B3B" w:rsidRDefault="00C61BB1" w:rsidP="00BE5542">
      <w:pPr>
        <w:autoSpaceDE w:val="0"/>
        <w:autoSpaceDN w:val="0"/>
        <w:adjustRightInd w:val="0"/>
        <w:spacing w:after="0" w:line="360" w:lineRule="auto"/>
        <w:ind w:firstLine="851"/>
        <w:jc w:val="both"/>
        <w:rPr>
          <w:rFonts w:ascii="Times New Roman" w:eastAsia="TimesNewRomanPSMT" w:hAnsi="Times New Roman" w:cs="Times New Roman"/>
          <w:sz w:val="28"/>
          <w:szCs w:val="28"/>
          <w:lang w:eastAsia="en-US"/>
        </w:rPr>
      </w:pPr>
      <w:r w:rsidRPr="00B10B3B">
        <w:rPr>
          <w:rFonts w:ascii="Times New Roman" w:eastAsia="TimesNewRomanPSMT" w:hAnsi="Times New Roman" w:cs="Times New Roman"/>
          <w:sz w:val="28"/>
          <w:szCs w:val="28"/>
          <w:lang w:eastAsia="en-US"/>
        </w:rPr>
        <w:t>Согласно к</w:t>
      </w:r>
      <w:r w:rsidR="00207FFC" w:rsidRPr="00B10B3B">
        <w:rPr>
          <w:rFonts w:ascii="Times New Roman" w:eastAsia="TimesNewRomanPSMT" w:hAnsi="Times New Roman" w:cs="Times New Roman"/>
          <w:sz w:val="28"/>
          <w:szCs w:val="28"/>
          <w:lang w:eastAsia="en-US"/>
        </w:rPr>
        <w:t>лассической</w:t>
      </w:r>
      <w:r w:rsidR="00CB49B5" w:rsidRPr="00B10B3B">
        <w:rPr>
          <w:rFonts w:ascii="Times New Roman" w:eastAsia="TimesNewRomanPSMT" w:hAnsi="Times New Roman" w:cs="Times New Roman"/>
          <w:sz w:val="28"/>
          <w:szCs w:val="28"/>
          <w:lang w:eastAsia="en-US"/>
        </w:rPr>
        <w:t xml:space="preserve"> парадигм</w:t>
      </w:r>
      <w:r w:rsidR="00207FFC" w:rsidRPr="00B10B3B">
        <w:rPr>
          <w:rFonts w:ascii="Times New Roman" w:eastAsia="TimesNewRomanPSMT" w:hAnsi="Times New Roman" w:cs="Times New Roman"/>
          <w:sz w:val="28"/>
          <w:szCs w:val="28"/>
          <w:lang w:eastAsia="en-US"/>
        </w:rPr>
        <w:t xml:space="preserve">е </w:t>
      </w:r>
      <w:r w:rsidR="00CB49B5" w:rsidRPr="00B10B3B">
        <w:rPr>
          <w:rFonts w:ascii="Times New Roman" w:eastAsia="TimesNewRomanPSMT" w:hAnsi="Times New Roman" w:cs="Times New Roman"/>
          <w:sz w:val="28"/>
          <w:szCs w:val="28"/>
          <w:lang w:eastAsia="en-US"/>
        </w:rPr>
        <w:t>образования</w:t>
      </w:r>
      <w:r w:rsidR="00207FFC" w:rsidRPr="00B10B3B">
        <w:rPr>
          <w:rFonts w:ascii="Times New Roman" w:eastAsia="TimesNewRomanPSMT" w:hAnsi="Times New Roman" w:cs="Times New Roman"/>
          <w:sz w:val="28"/>
          <w:szCs w:val="28"/>
          <w:lang w:eastAsia="en-US"/>
        </w:rPr>
        <w:t>,</w:t>
      </w:r>
      <w:r w:rsidR="00CB49B5" w:rsidRPr="00B10B3B">
        <w:rPr>
          <w:rFonts w:ascii="Times New Roman" w:eastAsia="TimesNewRomanPSMT" w:hAnsi="Times New Roman" w:cs="Times New Roman"/>
          <w:sz w:val="28"/>
          <w:szCs w:val="28"/>
          <w:lang w:eastAsia="en-US"/>
        </w:rPr>
        <w:t xml:space="preserve"> </w:t>
      </w:r>
      <w:r w:rsidR="00207FFC" w:rsidRPr="00B10B3B">
        <w:rPr>
          <w:rFonts w:ascii="Times New Roman" w:eastAsia="TimesNewRomanPSMT" w:hAnsi="Times New Roman" w:cs="Times New Roman"/>
          <w:sz w:val="28"/>
          <w:szCs w:val="28"/>
          <w:lang w:eastAsia="en-US"/>
        </w:rPr>
        <w:t>идущей</w:t>
      </w:r>
      <w:r w:rsidR="00CB49B5" w:rsidRPr="00B10B3B">
        <w:rPr>
          <w:rFonts w:ascii="Times New Roman" w:eastAsia="TimesNewRomanPSMT" w:hAnsi="Times New Roman" w:cs="Times New Roman"/>
          <w:sz w:val="28"/>
          <w:szCs w:val="28"/>
          <w:lang w:eastAsia="en-US"/>
        </w:rPr>
        <w:t xml:space="preserve"> от </w:t>
      </w:r>
      <w:r w:rsidR="00207FFC" w:rsidRPr="00B10B3B">
        <w:rPr>
          <w:rFonts w:ascii="Times New Roman" w:eastAsia="TimesNewRomanPSMT" w:hAnsi="Times New Roman" w:cs="Times New Roman"/>
          <w:sz w:val="28"/>
          <w:szCs w:val="28"/>
          <w:lang w:eastAsia="en-US"/>
        </w:rPr>
        <w:t>Я.А.</w:t>
      </w:r>
      <w:r w:rsidR="00CB49B5" w:rsidRPr="00B10B3B">
        <w:rPr>
          <w:rFonts w:ascii="Times New Roman" w:eastAsia="TimesNewRomanPSMT" w:hAnsi="Times New Roman" w:cs="Times New Roman"/>
          <w:sz w:val="28"/>
          <w:szCs w:val="28"/>
          <w:lang w:eastAsia="en-US"/>
        </w:rPr>
        <w:t xml:space="preserve"> Коменского, </w:t>
      </w:r>
      <w:r w:rsidR="00207FFC" w:rsidRPr="00B10B3B">
        <w:rPr>
          <w:rFonts w:ascii="Times New Roman" w:eastAsia="TimesNewRomanPSMT" w:hAnsi="Times New Roman" w:cs="Times New Roman"/>
          <w:sz w:val="28"/>
          <w:szCs w:val="28"/>
          <w:lang w:eastAsia="en-US"/>
        </w:rPr>
        <w:t>педагога-гуманиста 17</w:t>
      </w:r>
      <w:r w:rsidR="00521496" w:rsidRPr="00B10B3B">
        <w:rPr>
          <w:rFonts w:ascii="Times New Roman" w:eastAsia="TimesNewRomanPSMT" w:hAnsi="Times New Roman" w:cs="Times New Roman"/>
          <w:sz w:val="28"/>
          <w:szCs w:val="28"/>
          <w:lang w:eastAsia="en-US"/>
        </w:rPr>
        <w:t>-</w:t>
      </w:r>
      <w:r w:rsidR="00207FFC" w:rsidRPr="00B10B3B">
        <w:rPr>
          <w:rFonts w:ascii="Times New Roman" w:eastAsia="TimesNewRomanPSMT" w:hAnsi="Times New Roman" w:cs="Times New Roman"/>
          <w:sz w:val="28"/>
          <w:szCs w:val="28"/>
          <w:lang w:eastAsia="en-US"/>
        </w:rPr>
        <w:t xml:space="preserve">го века, основоположника научной </w:t>
      </w:r>
      <w:r w:rsidR="00672C17" w:rsidRPr="00B10B3B">
        <w:rPr>
          <w:rFonts w:ascii="Times New Roman" w:eastAsia="TimesNewRomanPSMT" w:hAnsi="Times New Roman" w:cs="Times New Roman"/>
          <w:sz w:val="28"/>
          <w:szCs w:val="28"/>
          <w:lang w:eastAsia="en-US"/>
        </w:rPr>
        <w:t>педагогики, обучение</w:t>
      </w:r>
      <w:r w:rsidR="00CB49B5" w:rsidRPr="00B10B3B">
        <w:rPr>
          <w:rFonts w:ascii="Times New Roman" w:eastAsia="TimesNewRomanPSMT" w:hAnsi="Times New Roman" w:cs="Times New Roman"/>
          <w:sz w:val="28"/>
          <w:szCs w:val="28"/>
          <w:lang w:eastAsia="en-US"/>
        </w:rPr>
        <w:t xml:space="preserve"> базир</w:t>
      </w:r>
      <w:r w:rsidRPr="00B10B3B">
        <w:rPr>
          <w:rFonts w:ascii="Times New Roman" w:eastAsia="TimesNewRomanPSMT" w:hAnsi="Times New Roman" w:cs="Times New Roman"/>
          <w:sz w:val="28"/>
          <w:szCs w:val="28"/>
          <w:lang w:eastAsia="en-US"/>
        </w:rPr>
        <w:t>уется</w:t>
      </w:r>
      <w:r w:rsidR="00CB49B5" w:rsidRPr="00B10B3B">
        <w:rPr>
          <w:rFonts w:ascii="Times New Roman" w:eastAsia="TimesNewRomanPSMT" w:hAnsi="Times New Roman" w:cs="Times New Roman"/>
          <w:sz w:val="28"/>
          <w:szCs w:val="28"/>
          <w:lang w:eastAsia="en-US"/>
        </w:rPr>
        <w:t xml:space="preserve"> на классно</w:t>
      </w:r>
      <w:r w:rsidRPr="00B10B3B">
        <w:rPr>
          <w:rFonts w:ascii="Times New Roman" w:eastAsia="TimesNewRomanPSMT" w:hAnsi="Times New Roman" w:cs="Times New Roman"/>
          <w:sz w:val="28"/>
          <w:szCs w:val="28"/>
          <w:lang w:eastAsia="en-US"/>
        </w:rPr>
        <w:t>-</w:t>
      </w:r>
      <w:r w:rsidR="00CB49B5" w:rsidRPr="00B10B3B">
        <w:rPr>
          <w:rFonts w:ascii="Times New Roman" w:eastAsia="TimesNewRomanPSMT" w:hAnsi="Times New Roman" w:cs="Times New Roman"/>
          <w:sz w:val="28"/>
          <w:szCs w:val="28"/>
          <w:lang w:eastAsia="en-US"/>
        </w:rPr>
        <w:t>урочной системе и книгопечатании</w:t>
      </w:r>
      <w:r w:rsidR="00207FFC" w:rsidRPr="00B10B3B">
        <w:rPr>
          <w:rFonts w:ascii="Times New Roman" w:eastAsia="TimesNewRomanPSMT" w:hAnsi="Times New Roman" w:cs="Times New Roman"/>
          <w:sz w:val="28"/>
          <w:szCs w:val="28"/>
          <w:lang w:eastAsia="en-US"/>
        </w:rPr>
        <w:t>. В сегодняшнем мире данная система</w:t>
      </w:r>
      <w:r w:rsidR="00CB49B5" w:rsidRPr="00B10B3B">
        <w:rPr>
          <w:rFonts w:ascii="Times New Roman" w:eastAsia="TimesNewRomanPSMT" w:hAnsi="Times New Roman" w:cs="Times New Roman"/>
          <w:sz w:val="28"/>
          <w:szCs w:val="28"/>
          <w:lang w:eastAsia="en-US"/>
        </w:rPr>
        <w:t xml:space="preserve"> приходит</w:t>
      </w:r>
      <w:r w:rsidRPr="00B10B3B">
        <w:rPr>
          <w:rFonts w:ascii="Times New Roman" w:eastAsia="TimesNewRomanPSMT" w:hAnsi="Times New Roman" w:cs="Times New Roman"/>
          <w:sz w:val="28"/>
          <w:szCs w:val="28"/>
          <w:lang w:eastAsia="en-US"/>
        </w:rPr>
        <w:t xml:space="preserve"> </w:t>
      </w:r>
      <w:r w:rsidR="00CB49B5" w:rsidRPr="00B10B3B">
        <w:rPr>
          <w:rFonts w:ascii="Times New Roman" w:eastAsia="TimesNewRomanPSMT" w:hAnsi="Times New Roman" w:cs="Times New Roman"/>
          <w:sz w:val="28"/>
          <w:szCs w:val="28"/>
          <w:lang w:eastAsia="en-US"/>
        </w:rPr>
        <w:t>все в большее противоречие с реалиями информационного общества.</w:t>
      </w:r>
    </w:p>
    <w:p w:rsidR="00D72EA9" w:rsidRPr="00B10B3B" w:rsidRDefault="00D72EA9" w:rsidP="00BE5542">
      <w:pPr>
        <w:autoSpaceDE w:val="0"/>
        <w:autoSpaceDN w:val="0"/>
        <w:adjustRightInd w:val="0"/>
        <w:spacing w:after="0" w:line="360" w:lineRule="auto"/>
        <w:ind w:firstLine="851"/>
        <w:jc w:val="both"/>
        <w:rPr>
          <w:rFonts w:ascii="Times New Roman" w:eastAsia="TimesNewRomanPSMT" w:hAnsi="Times New Roman" w:cs="Times New Roman"/>
          <w:sz w:val="28"/>
          <w:szCs w:val="28"/>
          <w:lang w:eastAsia="en-US"/>
        </w:rPr>
      </w:pPr>
      <w:r w:rsidRPr="00B10B3B">
        <w:rPr>
          <w:rFonts w:ascii="Times New Roman" w:eastAsia="TimesNewRomanPSMT" w:hAnsi="Times New Roman" w:cs="Times New Roman"/>
          <w:sz w:val="28"/>
          <w:szCs w:val="28"/>
          <w:lang w:eastAsia="en-US"/>
        </w:rPr>
        <w:t xml:space="preserve">Традиционный, вербальный стиль изложения учебного материала все меньше соответствует образно-эмоциональному стилю мышления современных </w:t>
      </w:r>
      <w:r w:rsidR="00672C17" w:rsidRPr="00B10B3B">
        <w:rPr>
          <w:rFonts w:ascii="Times New Roman" w:eastAsia="TimesNewRomanPSMT" w:hAnsi="Times New Roman" w:cs="Times New Roman"/>
          <w:sz w:val="28"/>
          <w:szCs w:val="28"/>
          <w:lang w:eastAsia="en-US"/>
        </w:rPr>
        <w:t>учащихся, а</w:t>
      </w:r>
      <w:r w:rsidRPr="00B10B3B">
        <w:rPr>
          <w:rFonts w:ascii="Times New Roman" w:eastAsia="TimesNewRomanPSMT" w:hAnsi="Times New Roman" w:cs="Times New Roman"/>
          <w:sz w:val="28"/>
          <w:szCs w:val="28"/>
          <w:lang w:eastAsia="en-US"/>
        </w:rPr>
        <w:t xml:space="preserve"> сложившееся содержание школьного образования </w:t>
      </w:r>
      <w:r w:rsidR="008B2BA7" w:rsidRPr="00B10B3B">
        <w:rPr>
          <w:rFonts w:ascii="Times New Roman" w:eastAsia="TimesNewRomanPSMT" w:hAnsi="Times New Roman" w:cs="Times New Roman"/>
          <w:sz w:val="28"/>
          <w:szCs w:val="28"/>
          <w:lang w:eastAsia="en-US"/>
        </w:rPr>
        <w:t>перестает удовлетворя</w:t>
      </w:r>
      <w:r w:rsidRPr="00B10B3B">
        <w:rPr>
          <w:rFonts w:ascii="Times New Roman" w:eastAsia="TimesNewRomanPSMT" w:hAnsi="Times New Roman" w:cs="Times New Roman"/>
          <w:sz w:val="28"/>
          <w:szCs w:val="28"/>
          <w:lang w:eastAsia="en-US"/>
        </w:rPr>
        <w:t>т</w:t>
      </w:r>
      <w:r w:rsidR="008B2BA7" w:rsidRPr="00B10B3B">
        <w:rPr>
          <w:rFonts w:ascii="Times New Roman" w:eastAsia="TimesNewRomanPSMT" w:hAnsi="Times New Roman" w:cs="Times New Roman"/>
          <w:sz w:val="28"/>
          <w:szCs w:val="28"/>
          <w:lang w:eastAsia="en-US"/>
        </w:rPr>
        <w:t>ь потребности</w:t>
      </w:r>
      <w:r w:rsidRPr="00B10B3B">
        <w:rPr>
          <w:rFonts w:ascii="Times New Roman" w:eastAsia="TimesNewRomanPSMT" w:hAnsi="Times New Roman" w:cs="Times New Roman"/>
          <w:sz w:val="28"/>
          <w:szCs w:val="28"/>
          <w:lang w:eastAsia="en-US"/>
        </w:rPr>
        <w:t xml:space="preserve"> современного обучаемого, который </w:t>
      </w:r>
      <w:r w:rsidR="008B2BA7" w:rsidRPr="00B10B3B">
        <w:rPr>
          <w:rFonts w:ascii="Times New Roman" w:eastAsia="TimesNewRomanPSMT" w:hAnsi="Times New Roman" w:cs="Times New Roman"/>
          <w:sz w:val="28"/>
          <w:szCs w:val="28"/>
          <w:lang w:eastAsia="en-US"/>
        </w:rPr>
        <w:t>уже не</w:t>
      </w:r>
      <w:r w:rsidRPr="00B10B3B">
        <w:rPr>
          <w:rFonts w:ascii="Times New Roman" w:eastAsia="TimesNewRomanPSMT" w:hAnsi="Times New Roman" w:cs="Times New Roman"/>
          <w:sz w:val="28"/>
          <w:szCs w:val="28"/>
          <w:lang w:eastAsia="en-US"/>
        </w:rPr>
        <w:t xml:space="preserve"> </w:t>
      </w:r>
      <w:r w:rsidR="008B2BA7" w:rsidRPr="00B10B3B">
        <w:rPr>
          <w:rFonts w:ascii="Times New Roman" w:eastAsia="TimesNewRomanPSMT" w:hAnsi="Times New Roman" w:cs="Times New Roman"/>
          <w:sz w:val="28"/>
          <w:szCs w:val="28"/>
          <w:lang w:eastAsia="en-US"/>
        </w:rPr>
        <w:t>чувствует</w:t>
      </w:r>
      <w:r w:rsidRPr="00B10B3B">
        <w:rPr>
          <w:rFonts w:ascii="Times New Roman" w:eastAsia="TimesNewRomanPSMT" w:hAnsi="Times New Roman" w:cs="Times New Roman"/>
          <w:sz w:val="28"/>
          <w:szCs w:val="28"/>
          <w:lang w:eastAsia="en-US"/>
        </w:rPr>
        <w:t xml:space="preserve"> необходимость </w:t>
      </w:r>
      <w:r w:rsidR="008B2BA7" w:rsidRPr="00B10B3B">
        <w:rPr>
          <w:rFonts w:ascii="Times New Roman" w:eastAsia="TimesNewRomanPSMT" w:hAnsi="Times New Roman" w:cs="Times New Roman"/>
          <w:sz w:val="28"/>
          <w:szCs w:val="28"/>
          <w:lang w:eastAsia="en-US"/>
        </w:rPr>
        <w:t>воссоздавать</w:t>
      </w:r>
      <w:r w:rsidRPr="00B10B3B">
        <w:rPr>
          <w:rFonts w:ascii="Times New Roman" w:eastAsia="TimesNewRomanPSMT" w:hAnsi="Times New Roman" w:cs="Times New Roman"/>
          <w:sz w:val="28"/>
          <w:szCs w:val="28"/>
          <w:lang w:eastAsia="en-US"/>
        </w:rPr>
        <w:t xml:space="preserve"> </w:t>
      </w:r>
      <w:r w:rsidR="008B2BA7" w:rsidRPr="00B10B3B">
        <w:rPr>
          <w:rFonts w:ascii="Times New Roman" w:eastAsia="TimesNewRomanPSMT" w:hAnsi="Times New Roman" w:cs="Times New Roman"/>
          <w:sz w:val="28"/>
          <w:szCs w:val="28"/>
          <w:lang w:eastAsia="en-US"/>
        </w:rPr>
        <w:t>целостную</w:t>
      </w:r>
      <w:r w:rsidRPr="00B10B3B">
        <w:rPr>
          <w:rFonts w:ascii="Times New Roman" w:eastAsia="TimesNewRomanPSMT" w:hAnsi="Times New Roman" w:cs="Times New Roman"/>
          <w:sz w:val="28"/>
          <w:szCs w:val="28"/>
          <w:lang w:eastAsia="en-US"/>
        </w:rPr>
        <w:t xml:space="preserve"> </w:t>
      </w:r>
      <w:r w:rsidR="008B2BA7" w:rsidRPr="00B10B3B">
        <w:rPr>
          <w:rFonts w:ascii="Times New Roman" w:eastAsia="TimesNewRomanPSMT" w:hAnsi="Times New Roman" w:cs="Times New Roman"/>
          <w:sz w:val="28"/>
          <w:szCs w:val="28"/>
          <w:lang w:eastAsia="en-US"/>
        </w:rPr>
        <w:t>смысловую</w:t>
      </w:r>
      <w:r w:rsidRPr="00B10B3B">
        <w:rPr>
          <w:rFonts w:ascii="Times New Roman" w:eastAsia="TimesNewRomanPSMT" w:hAnsi="Times New Roman" w:cs="Times New Roman"/>
          <w:sz w:val="28"/>
          <w:szCs w:val="28"/>
          <w:lang w:eastAsia="en-US"/>
        </w:rPr>
        <w:t xml:space="preserve"> карти</w:t>
      </w:r>
      <w:r w:rsidR="008B2BA7" w:rsidRPr="00B10B3B">
        <w:rPr>
          <w:rFonts w:ascii="Times New Roman" w:eastAsia="TimesNewRomanPSMT" w:hAnsi="Times New Roman" w:cs="Times New Roman"/>
          <w:sz w:val="28"/>
          <w:szCs w:val="28"/>
          <w:lang w:eastAsia="en-US"/>
        </w:rPr>
        <w:t>ну</w:t>
      </w:r>
      <w:r w:rsidRPr="00B10B3B">
        <w:rPr>
          <w:rFonts w:ascii="Times New Roman" w:eastAsia="TimesNewRomanPSMT" w:hAnsi="Times New Roman" w:cs="Times New Roman"/>
          <w:sz w:val="28"/>
          <w:szCs w:val="28"/>
          <w:lang w:eastAsia="en-US"/>
        </w:rPr>
        <w:t xml:space="preserve"> мира</w:t>
      </w:r>
      <w:r w:rsidR="008B2BA7" w:rsidRPr="00B10B3B">
        <w:rPr>
          <w:rFonts w:ascii="Times New Roman" w:eastAsia="TimesNewRomanPSMT" w:hAnsi="Times New Roman" w:cs="Times New Roman"/>
          <w:sz w:val="28"/>
          <w:szCs w:val="28"/>
          <w:lang w:eastAsia="en-US"/>
        </w:rPr>
        <w:t xml:space="preserve">, </w:t>
      </w:r>
      <w:r w:rsidR="001E51FF" w:rsidRPr="00B10B3B">
        <w:rPr>
          <w:rFonts w:ascii="Times New Roman" w:eastAsia="TimesNewRomanPSMT" w:hAnsi="Times New Roman" w:cs="Times New Roman"/>
          <w:sz w:val="28"/>
          <w:szCs w:val="28"/>
          <w:lang w:eastAsia="en-US"/>
        </w:rPr>
        <w:t>все больше опираясь</w:t>
      </w:r>
      <w:r w:rsidRPr="00B10B3B">
        <w:rPr>
          <w:rFonts w:ascii="Times New Roman" w:eastAsia="TimesNewRomanPSMT" w:hAnsi="Times New Roman" w:cs="Times New Roman"/>
          <w:sz w:val="28"/>
          <w:szCs w:val="28"/>
          <w:lang w:eastAsia="en-US"/>
        </w:rPr>
        <w:t xml:space="preserve"> на отдельные фрагменты знаний, полученные из сетей.</w:t>
      </w:r>
    </w:p>
    <w:p w:rsidR="00862F47" w:rsidRPr="00B10B3B" w:rsidRDefault="008B2BA7" w:rsidP="00B71FFE">
      <w:pPr>
        <w:autoSpaceDE w:val="0"/>
        <w:autoSpaceDN w:val="0"/>
        <w:adjustRightInd w:val="0"/>
        <w:spacing w:after="0" w:line="360" w:lineRule="auto"/>
        <w:ind w:firstLine="851"/>
        <w:jc w:val="both"/>
        <w:rPr>
          <w:rFonts w:ascii="Times New Roman" w:eastAsia="TimesNewRomanPSMT" w:hAnsi="Times New Roman" w:cs="Times New Roman"/>
          <w:sz w:val="28"/>
          <w:szCs w:val="28"/>
          <w:lang w:eastAsia="en-US"/>
        </w:rPr>
      </w:pPr>
      <w:r w:rsidRPr="00B10B3B">
        <w:rPr>
          <w:rFonts w:ascii="Times New Roman" w:eastAsia="TimesNewRomanPSMT" w:hAnsi="Times New Roman" w:cs="Times New Roman"/>
          <w:sz w:val="28"/>
          <w:szCs w:val="28"/>
          <w:lang w:eastAsia="en-US"/>
        </w:rPr>
        <w:t>В</w:t>
      </w:r>
      <w:r w:rsidR="007F2F3D" w:rsidRPr="00B10B3B">
        <w:rPr>
          <w:rFonts w:ascii="Times New Roman" w:eastAsia="TimesNewRomanPSMT" w:hAnsi="Times New Roman" w:cs="Times New Roman"/>
          <w:sz w:val="28"/>
          <w:szCs w:val="28"/>
          <w:lang w:eastAsia="en-US"/>
        </w:rPr>
        <w:t xml:space="preserve">о второй половине </w:t>
      </w:r>
      <w:r w:rsidRPr="00B10B3B">
        <w:rPr>
          <w:rFonts w:ascii="Times New Roman" w:eastAsia="TimesNewRomanPSMT" w:hAnsi="Times New Roman" w:cs="Times New Roman"/>
          <w:sz w:val="28"/>
          <w:szCs w:val="28"/>
          <w:lang w:eastAsia="en-US"/>
        </w:rPr>
        <w:t xml:space="preserve">XX века стало очевидно, что </w:t>
      </w:r>
      <w:r w:rsidR="006E276C" w:rsidRPr="00B10B3B">
        <w:rPr>
          <w:rFonts w:ascii="Times New Roman" w:eastAsia="TimesNewRomanPSMT" w:hAnsi="Times New Roman" w:cs="Times New Roman"/>
          <w:sz w:val="28"/>
          <w:szCs w:val="28"/>
          <w:lang w:eastAsia="en-US"/>
        </w:rPr>
        <w:t>содержание и методы обучения</w:t>
      </w:r>
      <w:r w:rsidRPr="00B10B3B">
        <w:rPr>
          <w:rFonts w:ascii="Times New Roman" w:eastAsia="TimesNewRomanPSMT" w:hAnsi="Times New Roman" w:cs="Times New Roman"/>
          <w:sz w:val="28"/>
          <w:szCs w:val="28"/>
          <w:lang w:eastAsia="en-US"/>
        </w:rPr>
        <w:t xml:space="preserve"> </w:t>
      </w:r>
      <w:r w:rsidR="006E276C" w:rsidRPr="00B10B3B">
        <w:rPr>
          <w:rFonts w:ascii="Times New Roman" w:eastAsia="TimesNewRomanPSMT" w:hAnsi="Times New Roman" w:cs="Times New Roman"/>
          <w:sz w:val="28"/>
          <w:szCs w:val="28"/>
          <w:lang w:eastAsia="en-US"/>
        </w:rPr>
        <w:t xml:space="preserve">необходимо пересмотреть с учетом тенденций эпохи информационных технологий. </w:t>
      </w:r>
    </w:p>
    <w:p w:rsidR="00862F47" w:rsidRPr="00B10B3B" w:rsidRDefault="00862F47" w:rsidP="00B71FFE">
      <w:pPr>
        <w:autoSpaceDE w:val="0"/>
        <w:autoSpaceDN w:val="0"/>
        <w:adjustRightInd w:val="0"/>
        <w:spacing w:after="0" w:line="360" w:lineRule="auto"/>
        <w:ind w:firstLine="851"/>
        <w:jc w:val="both"/>
        <w:rPr>
          <w:rFonts w:ascii="Times New Roman" w:eastAsia="TimesNewRomanPSMT" w:hAnsi="Times New Roman" w:cs="Times New Roman"/>
          <w:sz w:val="28"/>
          <w:szCs w:val="28"/>
          <w:lang w:eastAsia="en-US"/>
        </w:rPr>
      </w:pPr>
      <w:proofErr w:type="gramStart"/>
      <w:r w:rsidRPr="00B10B3B">
        <w:rPr>
          <w:rFonts w:ascii="Times New Roman" w:eastAsia="TimesNewRomanPSMT" w:hAnsi="Times New Roman" w:cs="Times New Roman"/>
          <w:sz w:val="28"/>
          <w:szCs w:val="28"/>
          <w:lang w:eastAsia="en-US"/>
        </w:rPr>
        <w:t>Так в середине 80-х гг. в</w:t>
      </w:r>
      <w:r w:rsidR="00B82CDC" w:rsidRPr="00B10B3B">
        <w:rPr>
          <w:rFonts w:ascii="Times New Roman" w:eastAsia="TimesNewRomanPSMT" w:hAnsi="Times New Roman" w:cs="Times New Roman"/>
          <w:sz w:val="28"/>
          <w:szCs w:val="28"/>
          <w:lang w:eastAsia="en-US"/>
        </w:rPr>
        <w:t xml:space="preserve"> зарубежном</w:t>
      </w:r>
      <w:r w:rsidR="007F2F3D" w:rsidRPr="00B10B3B">
        <w:rPr>
          <w:rFonts w:ascii="Times New Roman" w:eastAsia="TimesNewRomanPSMT" w:hAnsi="Times New Roman" w:cs="Times New Roman"/>
          <w:sz w:val="28"/>
          <w:szCs w:val="28"/>
          <w:lang w:eastAsia="en-US"/>
        </w:rPr>
        <w:t xml:space="preserve"> научном сообществе появился новый подход </w:t>
      </w:r>
      <w:r w:rsidR="005E369D" w:rsidRPr="00B10B3B">
        <w:rPr>
          <w:rFonts w:ascii="Times New Roman" w:eastAsia="TimesNewRomanPSMT" w:hAnsi="Times New Roman" w:cs="Times New Roman"/>
          <w:sz w:val="28"/>
          <w:szCs w:val="28"/>
          <w:lang w:eastAsia="en-US"/>
        </w:rPr>
        <w:t>к обучению иностранным языкам -</w:t>
      </w:r>
      <w:r w:rsidR="007F2F3D" w:rsidRPr="00B10B3B">
        <w:rPr>
          <w:rFonts w:ascii="Times New Roman" w:eastAsia="TimesNewRomanPSMT" w:hAnsi="Times New Roman" w:cs="Times New Roman"/>
          <w:sz w:val="28"/>
          <w:szCs w:val="28"/>
          <w:lang w:eastAsia="en-US"/>
        </w:rPr>
        <w:t xml:space="preserve"> CALL – </w:t>
      </w:r>
      <w:proofErr w:type="spellStart"/>
      <w:r w:rsidR="007F2F3D" w:rsidRPr="00B10B3B">
        <w:rPr>
          <w:rFonts w:ascii="Times New Roman" w:eastAsia="TimesNewRomanPSMT" w:hAnsi="Times New Roman" w:cs="Times New Roman"/>
          <w:sz w:val="28"/>
          <w:szCs w:val="28"/>
          <w:lang w:eastAsia="en-US"/>
        </w:rPr>
        <w:t>Computer</w:t>
      </w:r>
      <w:proofErr w:type="spellEnd"/>
      <w:r w:rsidR="007F2F3D" w:rsidRPr="00B10B3B">
        <w:rPr>
          <w:rFonts w:ascii="Times New Roman" w:eastAsia="TimesNewRomanPSMT" w:hAnsi="Times New Roman" w:cs="Times New Roman"/>
          <w:sz w:val="28"/>
          <w:szCs w:val="28"/>
          <w:lang w:eastAsia="en-US"/>
        </w:rPr>
        <w:t xml:space="preserve"> </w:t>
      </w:r>
      <w:proofErr w:type="spellStart"/>
      <w:r w:rsidR="007F2F3D" w:rsidRPr="00B10B3B">
        <w:rPr>
          <w:rFonts w:ascii="Times New Roman" w:eastAsia="TimesNewRomanPSMT" w:hAnsi="Times New Roman" w:cs="Times New Roman"/>
          <w:sz w:val="28"/>
          <w:szCs w:val="28"/>
          <w:lang w:eastAsia="en-US"/>
        </w:rPr>
        <w:t>Assisted</w:t>
      </w:r>
      <w:proofErr w:type="spellEnd"/>
      <w:r w:rsidR="007F2F3D" w:rsidRPr="00B10B3B">
        <w:rPr>
          <w:rFonts w:ascii="Times New Roman" w:eastAsia="TimesNewRomanPSMT" w:hAnsi="Times New Roman" w:cs="Times New Roman"/>
          <w:sz w:val="28"/>
          <w:szCs w:val="28"/>
          <w:lang w:eastAsia="en-US"/>
        </w:rPr>
        <w:t xml:space="preserve"> </w:t>
      </w:r>
      <w:proofErr w:type="spellStart"/>
      <w:r w:rsidR="007F2F3D" w:rsidRPr="00B10B3B">
        <w:rPr>
          <w:rFonts w:ascii="Times New Roman" w:eastAsia="TimesNewRomanPSMT" w:hAnsi="Times New Roman" w:cs="Times New Roman"/>
          <w:sz w:val="28"/>
          <w:szCs w:val="28"/>
          <w:lang w:eastAsia="en-US"/>
        </w:rPr>
        <w:t>Language</w:t>
      </w:r>
      <w:proofErr w:type="spellEnd"/>
      <w:r w:rsidR="007F2F3D" w:rsidRPr="00B10B3B">
        <w:rPr>
          <w:rFonts w:ascii="Times New Roman" w:eastAsia="TimesNewRomanPSMT" w:hAnsi="Times New Roman" w:cs="Times New Roman"/>
          <w:sz w:val="28"/>
          <w:szCs w:val="28"/>
          <w:lang w:eastAsia="en-US"/>
        </w:rPr>
        <w:t xml:space="preserve"> </w:t>
      </w:r>
      <w:proofErr w:type="spellStart"/>
      <w:r w:rsidR="007F2F3D" w:rsidRPr="00B10B3B">
        <w:rPr>
          <w:rFonts w:ascii="Times New Roman" w:eastAsia="TimesNewRomanPSMT" w:hAnsi="Times New Roman" w:cs="Times New Roman"/>
          <w:sz w:val="28"/>
          <w:szCs w:val="28"/>
          <w:lang w:eastAsia="en-US"/>
        </w:rPr>
        <w:t>Learning</w:t>
      </w:r>
      <w:proofErr w:type="spellEnd"/>
      <w:r w:rsidR="001669E8" w:rsidRPr="00B10B3B">
        <w:rPr>
          <w:rFonts w:ascii="Times New Roman" w:eastAsia="TimesNewRomanPSMT" w:hAnsi="Times New Roman" w:cs="Times New Roman"/>
          <w:sz w:val="28"/>
          <w:szCs w:val="28"/>
          <w:lang w:eastAsia="en-US"/>
        </w:rPr>
        <w:t xml:space="preserve"> </w:t>
      </w:r>
      <w:r w:rsidR="007F2F3D" w:rsidRPr="00B10B3B">
        <w:rPr>
          <w:rFonts w:ascii="Times New Roman" w:eastAsia="TimesNewRomanPSMT" w:hAnsi="Times New Roman" w:cs="Times New Roman"/>
          <w:sz w:val="28"/>
          <w:szCs w:val="28"/>
          <w:lang w:eastAsia="en-US"/>
        </w:rPr>
        <w:t>(изучение языка с использованием компьютера.</w:t>
      </w:r>
      <w:proofErr w:type="gramEnd"/>
      <w:r w:rsidR="007F2F3D" w:rsidRPr="00B10B3B">
        <w:rPr>
          <w:rFonts w:ascii="Times New Roman" w:eastAsia="TimesNewRomanPSMT" w:hAnsi="Times New Roman" w:cs="Times New Roman"/>
          <w:sz w:val="28"/>
          <w:szCs w:val="28"/>
          <w:lang w:eastAsia="en-US"/>
        </w:rPr>
        <w:t xml:space="preserve"> </w:t>
      </w:r>
      <w:r w:rsidR="00720B67" w:rsidRPr="00B10B3B">
        <w:rPr>
          <w:rFonts w:ascii="Times New Roman" w:eastAsia="TimesNewRomanPSMT" w:hAnsi="Times New Roman" w:cs="Times New Roman"/>
          <w:sz w:val="28"/>
          <w:szCs w:val="28"/>
          <w:lang w:eastAsia="en-US"/>
        </w:rPr>
        <w:t>Немного позднее</w:t>
      </w:r>
      <w:r w:rsidR="007F2F3D" w:rsidRPr="00B10B3B">
        <w:rPr>
          <w:rFonts w:ascii="Times New Roman" w:eastAsia="TimesNewRomanPSMT" w:hAnsi="Times New Roman" w:cs="Times New Roman"/>
          <w:sz w:val="28"/>
          <w:szCs w:val="28"/>
          <w:lang w:eastAsia="en-US"/>
        </w:rPr>
        <w:t xml:space="preserve"> благодаря развитию сети Интернет в рамках CALL возник</w:t>
      </w:r>
      <w:r w:rsidRPr="00B10B3B">
        <w:rPr>
          <w:rFonts w:ascii="Times New Roman" w:eastAsia="TimesNewRomanPSMT" w:hAnsi="Times New Roman" w:cs="Times New Roman"/>
          <w:sz w:val="28"/>
          <w:szCs w:val="28"/>
          <w:lang w:eastAsia="en-US"/>
        </w:rPr>
        <w:t>ли</w:t>
      </w:r>
      <w:r w:rsidR="007F2F3D" w:rsidRPr="00B10B3B">
        <w:rPr>
          <w:rFonts w:ascii="Times New Roman" w:eastAsia="TimesNewRomanPSMT" w:hAnsi="Times New Roman" w:cs="Times New Roman"/>
          <w:sz w:val="28"/>
          <w:szCs w:val="28"/>
          <w:lang w:eastAsia="en-US"/>
        </w:rPr>
        <w:t xml:space="preserve"> два подхода</w:t>
      </w:r>
      <w:r w:rsidRPr="00B10B3B">
        <w:rPr>
          <w:rFonts w:ascii="Times New Roman" w:eastAsia="TimesNewRomanPSMT" w:hAnsi="Times New Roman" w:cs="Times New Roman"/>
          <w:sz w:val="28"/>
          <w:szCs w:val="28"/>
          <w:lang w:eastAsia="en-US"/>
        </w:rPr>
        <w:t xml:space="preserve"> к обучению</w:t>
      </w:r>
      <w:r w:rsidR="001669E8" w:rsidRPr="00B10B3B">
        <w:rPr>
          <w:rFonts w:ascii="Times New Roman" w:eastAsia="TimesNewRomanPSMT" w:hAnsi="Times New Roman" w:cs="Times New Roman"/>
          <w:sz w:val="28"/>
          <w:szCs w:val="28"/>
          <w:lang w:eastAsia="en-US"/>
        </w:rPr>
        <w:t xml:space="preserve">: TELL – </w:t>
      </w:r>
      <w:proofErr w:type="spellStart"/>
      <w:r w:rsidR="007F2F3D" w:rsidRPr="00B10B3B">
        <w:rPr>
          <w:rFonts w:ascii="Times New Roman" w:eastAsia="TimesNewRomanPSMT" w:hAnsi="Times New Roman" w:cs="Times New Roman"/>
          <w:sz w:val="28"/>
          <w:szCs w:val="28"/>
          <w:lang w:eastAsia="en-US"/>
        </w:rPr>
        <w:t>Technology</w:t>
      </w:r>
      <w:proofErr w:type="spellEnd"/>
      <w:r w:rsidR="007F2F3D" w:rsidRPr="00B10B3B">
        <w:rPr>
          <w:rFonts w:ascii="Times New Roman" w:eastAsia="TimesNewRomanPSMT" w:hAnsi="Times New Roman" w:cs="Times New Roman"/>
          <w:sz w:val="28"/>
          <w:szCs w:val="28"/>
          <w:lang w:eastAsia="en-US"/>
        </w:rPr>
        <w:t xml:space="preserve"> </w:t>
      </w:r>
      <w:proofErr w:type="spellStart"/>
      <w:r w:rsidR="007F2F3D" w:rsidRPr="00B10B3B">
        <w:rPr>
          <w:rFonts w:ascii="Times New Roman" w:eastAsia="TimesNewRomanPSMT" w:hAnsi="Times New Roman" w:cs="Times New Roman"/>
          <w:sz w:val="28"/>
          <w:szCs w:val="28"/>
          <w:lang w:eastAsia="en-US"/>
        </w:rPr>
        <w:t>Enhanced</w:t>
      </w:r>
      <w:proofErr w:type="spellEnd"/>
      <w:r w:rsidR="00DC07E0" w:rsidRPr="00B10B3B">
        <w:rPr>
          <w:rFonts w:ascii="Times New Roman" w:eastAsia="TimesNewRomanPSMT" w:hAnsi="Times New Roman" w:cs="Times New Roman"/>
          <w:sz w:val="28"/>
          <w:szCs w:val="28"/>
          <w:lang w:eastAsia="en-US"/>
        </w:rPr>
        <w:t xml:space="preserve"> </w:t>
      </w:r>
      <w:proofErr w:type="spellStart"/>
      <w:r w:rsidR="007F2F3D" w:rsidRPr="00B10B3B">
        <w:rPr>
          <w:rFonts w:ascii="Times New Roman" w:eastAsia="TimesNewRomanPSMT" w:hAnsi="Times New Roman" w:cs="Times New Roman"/>
          <w:sz w:val="28"/>
          <w:szCs w:val="28"/>
          <w:lang w:eastAsia="en-US"/>
        </w:rPr>
        <w:t>Language</w:t>
      </w:r>
      <w:proofErr w:type="spellEnd"/>
      <w:r w:rsidR="007F2F3D" w:rsidRPr="00B10B3B">
        <w:rPr>
          <w:rFonts w:ascii="Times New Roman" w:eastAsia="TimesNewRomanPSMT" w:hAnsi="Times New Roman" w:cs="Times New Roman"/>
          <w:sz w:val="28"/>
          <w:szCs w:val="28"/>
          <w:lang w:eastAsia="en-US"/>
        </w:rPr>
        <w:t xml:space="preserve"> </w:t>
      </w:r>
      <w:proofErr w:type="spellStart"/>
      <w:r w:rsidR="007F2F3D" w:rsidRPr="00B10B3B">
        <w:rPr>
          <w:rFonts w:ascii="Times New Roman" w:eastAsia="TimesNewRomanPSMT" w:hAnsi="Times New Roman" w:cs="Times New Roman"/>
          <w:sz w:val="28"/>
          <w:szCs w:val="28"/>
          <w:lang w:eastAsia="en-US"/>
        </w:rPr>
        <w:t>Learning</w:t>
      </w:r>
      <w:proofErr w:type="spellEnd"/>
      <w:r w:rsidR="001669E8" w:rsidRPr="00B10B3B">
        <w:rPr>
          <w:rFonts w:ascii="Times New Roman" w:eastAsia="TimesNewRomanPSMT" w:hAnsi="Times New Roman" w:cs="Times New Roman"/>
          <w:sz w:val="28"/>
          <w:szCs w:val="28"/>
          <w:lang w:eastAsia="en-US"/>
        </w:rPr>
        <w:t xml:space="preserve"> (</w:t>
      </w:r>
      <w:r w:rsidR="007F2F3D" w:rsidRPr="00B10B3B">
        <w:rPr>
          <w:rFonts w:ascii="Times New Roman" w:eastAsia="TimesNewRomanPSMT" w:hAnsi="Times New Roman" w:cs="Times New Roman"/>
          <w:sz w:val="28"/>
          <w:szCs w:val="28"/>
          <w:lang w:eastAsia="en-US"/>
        </w:rPr>
        <w:t>обучение языку, улучшенное технологиями)</w:t>
      </w:r>
      <w:r w:rsidR="001669E8" w:rsidRPr="00B10B3B">
        <w:rPr>
          <w:rFonts w:ascii="Times New Roman" w:eastAsia="TimesNewRomanPSMT" w:hAnsi="Times New Roman" w:cs="Times New Roman"/>
          <w:sz w:val="28"/>
          <w:szCs w:val="28"/>
          <w:lang w:eastAsia="en-US"/>
        </w:rPr>
        <w:t>,</w:t>
      </w:r>
      <w:r w:rsidR="00AA23ED" w:rsidRPr="00B10B3B">
        <w:rPr>
          <w:rFonts w:ascii="Times New Roman" w:eastAsia="TimesNewRomanPSMT" w:hAnsi="Times New Roman" w:cs="Times New Roman"/>
          <w:sz w:val="28"/>
          <w:szCs w:val="28"/>
          <w:lang w:eastAsia="en-US"/>
        </w:rPr>
        <w:t xml:space="preserve"> и ICT </w:t>
      </w:r>
      <w:proofErr w:type="spellStart"/>
      <w:r w:rsidR="00AA23ED" w:rsidRPr="00B10B3B">
        <w:rPr>
          <w:rFonts w:ascii="Times New Roman" w:eastAsia="TimesNewRomanPSMT" w:hAnsi="Times New Roman" w:cs="Times New Roman"/>
          <w:sz w:val="28"/>
          <w:szCs w:val="28"/>
          <w:lang w:eastAsia="en-US"/>
        </w:rPr>
        <w:t>in</w:t>
      </w:r>
      <w:proofErr w:type="spellEnd"/>
      <w:r w:rsidR="00AA23ED" w:rsidRPr="00B10B3B">
        <w:rPr>
          <w:rFonts w:ascii="Times New Roman" w:eastAsia="TimesNewRomanPSMT" w:hAnsi="Times New Roman" w:cs="Times New Roman"/>
          <w:sz w:val="28"/>
          <w:szCs w:val="28"/>
          <w:lang w:eastAsia="en-US"/>
        </w:rPr>
        <w:t xml:space="preserve"> LT - </w:t>
      </w:r>
      <w:proofErr w:type="spellStart"/>
      <w:r w:rsidR="007F2F3D" w:rsidRPr="00B10B3B">
        <w:rPr>
          <w:rFonts w:ascii="Times New Roman" w:eastAsia="TimesNewRomanPSMT" w:hAnsi="Times New Roman" w:cs="Times New Roman"/>
          <w:sz w:val="28"/>
          <w:szCs w:val="28"/>
          <w:lang w:eastAsia="en-US"/>
        </w:rPr>
        <w:t>Information</w:t>
      </w:r>
      <w:proofErr w:type="spellEnd"/>
      <w:r w:rsidR="007F2F3D" w:rsidRPr="00B10B3B">
        <w:rPr>
          <w:rFonts w:ascii="Times New Roman" w:eastAsia="TimesNewRomanPSMT" w:hAnsi="Times New Roman" w:cs="Times New Roman"/>
          <w:sz w:val="28"/>
          <w:szCs w:val="28"/>
          <w:lang w:eastAsia="en-US"/>
        </w:rPr>
        <w:t xml:space="preserve"> </w:t>
      </w:r>
      <w:proofErr w:type="spellStart"/>
      <w:r w:rsidR="007F2F3D" w:rsidRPr="00B10B3B">
        <w:rPr>
          <w:rFonts w:ascii="Times New Roman" w:eastAsia="TimesNewRomanPSMT" w:hAnsi="Times New Roman" w:cs="Times New Roman"/>
          <w:sz w:val="28"/>
          <w:szCs w:val="28"/>
          <w:lang w:eastAsia="en-US"/>
        </w:rPr>
        <w:t>and</w:t>
      </w:r>
      <w:proofErr w:type="spellEnd"/>
      <w:r w:rsidR="007F2F3D" w:rsidRPr="00B10B3B">
        <w:rPr>
          <w:rFonts w:ascii="Times New Roman" w:eastAsia="TimesNewRomanPSMT" w:hAnsi="Times New Roman" w:cs="Times New Roman"/>
          <w:sz w:val="28"/>
          <w:szCs w:val="28"/>
          <w:lang w:eastAsia="en-US"/>
        </w:rPr>
        <w:t xml:space="preserve"> </w:t>
      </w:r>
      <w:proofErr w:type="spellStart"/>
      <w:r w:rsidR="007F2F3D" w:rsidRPr="00B10B3B">
        <w:rPr>
          <w:rFonts w:ascii="Times New Roman" w:eastAsia="TimesNewRomanPSMT" w:hAnsi="Times New Roman" w:cs="Times New Roman"/>
          <w:sz w:val="28"/>
          <w:szCs w:val="28"/>
          <w:lang w:eastAsia="en-US"/>
        </w:rPr>
        <w:t>Communication</w:t>
      </w:r>
      <w:proofErr w:type="spellEnd"/>
      <w:r w:rsidR="007F2F3D" w:rsidRPr="00B10B3B">
        <w:rPr>
          <w:rFonts w:ascii="Times New Roman" w:eastAsia="TimesNewRomanPSMT" w:hAnsi="Times New Roman" w:cs="Times New Roman"/>
          <w:sz w:val="28"/>
          <w:szCs w:val="28"/>
          <w:lang w:eastAsia="en-US"/>
        </w:rPr>
        <w:t xml:space="preserve"> </w:t>
      </w:r>
      <w:proofErr w:type="spellStart"/>
      <w:r w:rsidR="007F2F3D" w:rsidRPr="00B10B3B">
        <w:rPr>
          <w:rFonts w:ascii="Times New Roman" w:eastAsia="TimesNewRomanPSMT" w:hAnsi="Times New Roman" w:cs="Times New Roman"/>
          <w:sz w:val="28"/>
          <w:szCs w:val="28"/>
          <w:lang w:eastAsia="en-US"/>
        </w:rPr>
        <w:t>Te</w:t>
      </w:r>
      <w:r w:rsidR="00AA23ED" w:rsidRPr="00B10B3B">
        <w:rPr>
          <w:rFonts w:ascii="Times New Roman" w:eastAsia="TimesNewRomanPSMT" w:hAnsi="Times New Roman" w:cs="Times New Roman"/>
          <w:sz w:val="28"/>
          <w:szCs w:val="28"/>
          <w:lang w:eastAsia="en-US"/>
        </w:rPr>
        <w:t>chnology</w:t>
      </w:r>
      <w:proofErr w:type="spellEnd"/>
      <w:r w:rsidR="00AA23ED" w:rsidRPr="00B10B3B">
        <w:rPr>
          <w:rFonts w:ascii="Times New Roman" w:eastAsia="TimesNewRomanPSMT" w:hAnsi="Times New Roman" w:cs="Times New Roman"/>
          <w:sz w:val="28"/>
          <w:szCs w:val="28"/>
          <w:lang w:eastAsia="en-US"/>
        </w:rPr>
        <w:t xml:space="preserve"> </w:t>
      </w:r>
      <w:proofErr w:type="spellStart"/>
      <w:r w:rsidR="00AA23ED" w:rsidRPr="00B10B3B">
        <w:rPr>
          <w:rFonts w:ascii="Times New Roman" w:eastAsia="TimesNewRomanPSMT" w:hAnsi="Times New Roman" w:cs="Times New Roman"/>
          <w:sz w:val="28"/>
          <w:szCs w:val="28"/>
          <w:lang w:eastAsia="en-US"/>
        </w:rPr>
        <w:t>in</w:t>
      </w:r>
      <w:proofErr w:type="spellEnd"/>
      <w:r w:rsidR="00AA23ED" w:rsidRPr="00B10B3B">
        <w:rPr>
          <w:rFonts w:ascii="Times New Roman" w:eastAsia="TimesNewRomanPSMT" w:hAnsi="Times New Roman" w:cs="Times New Roman"/>
          <w:sz w:val="28"/>
          <w:szCs w:val="28"/>
          <w:lang w:eastAsia="en-US"/>
        </w:rPr>
        <w:t xml:space="preserve"> </w:t>
      </w:r>
      <w:proofErr w:type="spellStart"/>
      <w:r w:rsidR="00AA23ED" w:rsidRPr="00B10B3B">
        <w:rPr>
          <w:rFonts w:ascii="Times New Roman" w:eastAsia="TimesNewRomanPSMT" w:hAnsi="Times New Roman" w:cs="Times New Roman"/>
          <w:sz w:val="28"/>
          <w:szCs w:val="28"/>
          <w:lang w:eastAsia="en-US"/>
        </w:rPr>
        <w:t>Language</w:t>
      </w:r>
      <w:proofErr w:type="spellEnd"/>
      <w:r w:rsidR="00AA23ED" w:rsidRPr="00B10B3B">
        <w:rPr>
          <w:rFonts w:ascii="Times New Roman" w:eastAsia="TimesNewRomanPSMT" w:hAnsi="Times New Roman" w:cs="Times New Roman"/>
          <w:sz w:val="28"/>
          <w:szCs w:val="28"/>
          <w:lang w:eastAsia="en-US"/>
        </w:rPr>
        <w:t xml:space="preserve"> </w:t>
      </w:r>
      <w:proofErr w:type="spellStart"/>
      <w:r w:rsidR="00AA23ED" w:rsidRPr="00B10B3B">
        <w:rPr>
          <w:rFonts w:ascii="Times New Roman" w:eastAsia="TimesNewRomanPSMT" w:hAnsi="Times New Roman" w:cs="Times New Roman"/>
          <w:sz w:val="28"/>
          <w:szCs w:val="28"/>
          <w:lang w:eastAsia="en-US"/>
        </w:rPr>
        <w:t>Teaching</w:t>
      </w:r>
      <w:proofErr w:type="spellEnd"/>
      <w:r w:rsidR="00AA23ED" w:rsidRPr="00B10B3B">
        <w:rPr>
          <w:rFonts w:ascii="Times New Roman" w:eastAsia="TimesNewRomanPSMT" w:hAnsi="Times New Roman" w:cs="Times New Roman"/>
          <w:sz w:val="28"/>
          <w:szCs w:val="28"/>
          <w:lang w:eastAsia="en-US"/>
        </w:rPr>
        <w:t xml:space="preserve"> (</w:t>
      </w:r>
      <w:r w:rsidR="007F2F3D" w:rsidRPr="00B10B3B">
        <w:rPr>
          <w:rFonts w:ascii="Times New Roman" w:eastAsia="TimesNewRomanPSMT" w:hAnsi="Times New Roman" w:cs="Times New Roman"/>
          <w:sz w:val="28"/>
          <w:szCs w:val="28"/>
          <w:lang w:eastAsia="en-US"/>
        </w:rPr>
        <w:t>И</w:t>
      </w:r>
      <w:proofErr w:type="gramStart"/>
      <w:r w:rsidR="007F2F3D" w:rsidRPr="00B10B3B">
        <w:rPr>
          <w:rFonts w:ascii="Times New Roman" w:eastAsia="TimesNewRomanPSMT" w:hAnsi="Times New Roman" w:cs="Times New Roman"/>
          <w:sz w:val="28"/>
          <w:szCs w:val="28"/>
          <w:lang w:eastAsia="en-US"/>
        </w:rPr>
        <w:t>КТ в пр</w:t>
      </w:r>
      <w:proofErr w:type="gramEnd"/>
      <w:r w:rsidR="007F2F3D" w:rsidRPr="00B10B3B">
        <w:rPr>
          <w:rFonts w:ascii="Times New Roman" w:eastAsia="TimesNewRomanPSMT" w:hAnsi="Times New Roman" w:cs="Times New Roman"/>
          <w:sz w:val="28"/>
          <w:szCs w:val="28"/>
          <w:lang w:eastAsia="en-US"/>
        </w:rPr>
        <w:t>еподавании языка)</w:t>
      </w:r>
      <w:r w:rsidR="005E369D" w:rsidRPr="00B10B3B">
        <w:rPr>
          <w:rFonts w:ascii="Times New Roman" w:eastAsia="TimesNewRomanPSMT" w:hAnsi="Times New Roman" w:cs="Times New Roman"/>
          <w:sz w:val="28"/>
          <w:szCs w:val="28"/>
          <w:lang w:eastAsia="en-US"/>
        </w:rPr>
        <w:t>,</w:t>
      </w:r>
      <w:r w:rsidR="007F2F3D" w:rsidRPr="00B10B3B">
        <w:rPr>
          <w:rFonts w:ascii="Times New Roman" w:eastAsia="TimesNewRomanPSMT" w:hAnsi="Times New Roman" w:cs="Times New Roman"/>
          <w:sz w:val="28"/>
          <w:szCs w:val="28"/>
          <w:lang w:eastAsia="en-US"/>
        </w:rPr>
        <w:t xml:space="preserve"> отразившие изменения, произошедшие в сфере высоких технологий – </w:t>
      </w:r>
      <w:r w:rsidR="007F2F3D" w:rsidRPr="00B10B3B">
        <w:rPr>
          <w:rFonts w:ascii="Times New Roman" w:eastAsia="TimesNewRomanPSMT" w:hAnsi="Times New Roman" w:cs="Times New Roman"/>
          <w:sz w:val="28"/>
          <w:szCs w:val="28"/>
          <w:lang w:eastAsia="en-US"/>
        </w:rPr>
        <w:lastRenderedPageBreak/>
        <w:t xml:space="preserve">появление Интернета и электронной коммуникации. </w:t>
      </w:r>
      <w:proofErr w:type="gramStart"/>
      <w:r w:rsidR="007F2F3D" w:rsidRPr="00B10B3B">
        <w:rPr>
          <w:rFonts w:ascii="Times New Roman" w:eastAsia="TimesNewRomanPSMT" w:hAnsi="Times New Roman" w:cs="Times New Roman"/>
          <w:sz w:val="28"/>
          <w:szCs w:val="28"/>
          <w:lang w:eastAsia="en-US"/>
        </w:rPr>
        <w:t>С развитием средств мобильной связи</w:t>
      </w:r>
      <w:r w:rsidRPr="00B10B3B">
        <w:rPr>
          <w:rFonts w:ascii="Times New Roman" w:eastAsia="TimesNewRomanPSMT" w:hAnsi="Times New Roman" w:cs="Times New Roman"/>
          <w:sz w:val="28"/>
          <w:szCs w:val="28"/>
          <w:lang w:eastAsia="en-US"/>
        </w:rPr>
        <w:t xml:space="preserve"> возник термин</w:t>
      </w:r>
      <w:r w:rsidR="007F2F3D" w:rsidRPr="00B10B3B">
        <w:rPr>
          <w:rFonts w:ascii="Times New Roman" w:eastAsia="TimesNewRomanPSMT" w:hAnsi="Times New Roman" w:cs="Times New Roman"/>
          <w:sz w:val="28"/>
          <w:szCs w:val="28"/>
          <w:lang w:eastAsia="en-US"/>
        </w:rPr>
        <w:t xml:space="preserve"> MALL – </w:t>
      </w:r>
      <w:proofErr w:type="spellStart"/>
      <w:r w:rsidR="007F2F3D" w:rsidRPr="00B10B3B">
        <w:rPr>
          <w:rFonts w:ascii="Times New Roman" w:eastAsia="TimesNewRomanPSMT" w:hAnsi="Times New Roman" w:cs="Times New Roman"/>
          <w:sz w:val="28"/>
          <w:szCs w:val="28"/>
          <w:lang w:eastAsia="en-US"/>
        </w:rPr>
        <w:t>Mobile</w:t>
      </w:r>
      <w:proofErr w:type="spellEnd"/>
      <w:r w:rsidR="007F2F3D" w:rsidRPr="00B10B3B">
        <w:rPr>
          <w:rFonts w:ascii="Times New Roman" w:eastAsia="TimesNewRomanPSMT" w:hAnsi="Times New Roman" w:cs="Times New Roman"/>
          <w:sz w:val="28"/>
          <w:szCs w:val="28"/>
          <w:lang w:eastAsia="en-US"/>
        </w:rPr>
        <w:t xml:space="preserve"> </w:t>
      </w:r>
      <w:proofErr w:type="spellStart"/>
      <w:r w:rsidR="007F2F3D" w:rsidRPr="00B10B3B">
        <w:rPr>
          <w:rFonts w:ascii="Times New Roman" w:eastAsia="TimesNewRomanPSMT" w:hAnsi="Times New Roman" w:cs="Times New Roman"/>
          <w:sz w:val="28"/>
          <w:szCs w:val="28"/>
          <w:lang w:eastAsia="en-US"/>
        </w:rPr>
        <w:t>Assisted</w:t>
      </w:r>
      <w:proofErr w:type="spellEnd"/>
      <w:r w:rsidR="007F2F3D" w:rsidRPr="00B10B3B">
        <w:rPr>
          <w:rFonts w:ascii="Times New Roman" w:eastAsia="TimesNewRomanPSMT" w:hAnsi="Times New Roman" w:cs="Times New Roman"/>
          <w:sz w:val="28"/>
          <w:szCs w:val="28"/>
          <w:lang w:eastAsia="en-US"/>
        </w:rPr>
        <w:t xml:space="preserve"> </w:t>
      </w:r>
      <w:proofErr w:type="spellStart"/>
      <w:r w:rsidR="007F2F3D" w:rsidRPr="00B10B3B">
        <w:rPr>
          <w:rFonts w:ascii="Times New Roman" w:eastAsia="TimesNewRomanPSMT" w:hAnsi="Times New Roman" w:cs="Times New Roman"/>
          <w:sz w:val="28"/>
          <w:szCs w:val="28"/>
          <w:lang w:eastAsia="en-US"/>
        </w:rPr>
        <w:t>Language</w:t>
      </w:r>
      <w:proofErr w:type="spellEnd"/>
      <w:r w:rsidR="007F2F3D" w:rsidRPr="00B10B3B">
        <w:rPr>
          <w:rFonts w:ascii="Times New Roman" w:eastAsia="TimesNewRomanPSMT" w:hAnsi="Times New Roman" w:cs="Times New Roman"/>
          <w:sz w:val="28"/>
          <w:szCs w:val="28"/>
          <w:lang w:eastAsia="en-US"/>
        </w:rPr>
        <w:t xml:space="preserve"> </w:t>
      </w:r>
      <w:r w:rsidR="005E7A4C" w:rsidRPr="00B10B3B">
        <w:rPr>
          <w:rFonts w:ascii="Times New Roman" w:eastAsia="TimesNewRomanPSMT" w:hAnsi="Times New Roman" w:cs="Times New Roman"/>
          <w:sz w:val="28"/>
          <w:szCs w:val="28"/>
          <w:lang w:eastAsia="en-US"/>
        </w:rPr>
        <w:t xml:space="preserve"> </w:t>
      </w:r>
      <w:proofErr w:type="spellStart"/>
      <w:r w:rsidR="007F2F3D" w:rsidRPr="00B10B3B">
        <w:rPr>
          <w:rFonts w:ascii="Times New Roman" w:eastAsia="TimesNewRomanPSMT" w:hAnsi="Times New Roman" w:cs="Times New Roman"/>
          <w:sz w:val="28"/>
          <w:szCs w:val="28"/>
          <w:lang w:eastAsia="en-US"/>
        </w:rPr>
        <w:t>Learning</w:t>
      </w:r>
      <w:proofErr w:type="spellEnd"/>
      <w:r w:rsidR="007F2F3D" w:rsidRPr="00B10B3B">
        <w:rPr>
          <w:rFonts w:ascii="Times New Roman" w:eastAsia="TimesNewRomanPSMT" w:hAnsi="Times New Roman" w:cs="Times New Roman"/>
          <w:sz w:val="28"/>
          <w:szCs w:val="28"/>
          <w:lang w:eastAsia="en-US"/>
        </w:rPr>
        <w:t xml:space="preserve"> (изучение я</w:t>
      </w:r>
      <w:r w:rsidRPr="00B10B3B">
        <w:rPr>
          <w:rFonts w:ascii="Times New Roman" w:eastAsia="TimesNewRomanPSMT" w:hAnsi="Times New Roman" w:cs="Times New Roman"/>
          <w:sz w:val="28"/>
          <w:szCs w:val="28"/>
          <w:lang w:eastAsia="en-US"/>
        </w:rPr>
        <w:t>зыка с помощью мобильной связи</w:t>
      </w:r>
      <w:r w:rsidR="005E7A4C" w:rsidRPr="00B10B3B">
        <w:rPr>
          <w:rFonts w:ascii="Times New Roman" w:eastAsia="TimesNewRomanPSMT" w:hAnsi="Times New Roman" w:cs="Times New Roman"/>
          <w:sz w:val="28"/>
          <w:szCs w:val="28"/>
          <w:lang w:eastAsia="en-US"/>
        </w:rPr>
        <w:t xml:space="preserve"> </w:t>
      </w:r>
      <w:r w:rsidR="00B82CDC" w:rsidRPr="00B10B3B">
        <w:rPr>
          <w:rFonts w:ascii="Times New Roman" w:eastAsia="TimesNewRomanPSMT" w:hAnsi="Times New Roman" w:cs="Times New Roman"/>
          <w:sz w:val="28"/>
          <w:szCs w:val="28"/>
          <w:lang w:eastAsia="en-US"/>
        </w:rPr>
        <w:t xml:space="preserve">[См. </w:t>
      </w:r>
      <w:proofErr w:type="spellStart"/>
      <w:r w:rsidR="00B82CDC" w:rsidRPr="00B10B3B">
        <w:rPr>
          <w:rFonts w:ascii="Times New Roman" w:hAnsi="Times New Roman" w:cs="Times New Roman"/>
          <w:sz w:val="28"/>
          <w:szCs w:val="28"/>
        </w:rPr>
        <w:t>Бовтенко</w:t>
      </w:r>
      <w:proofErr w:type="spellEnd"/>
      <w:r w:rsidR="00B82CDC" w:rsidRPr="00B10B3B">
        <w:rPr>
          <w:rFonts w:ascii="Times New Roman" w:hAnsi="Times New Roman" w:cs="Times New Roman"/>
          <w:sz w:val="28"/>
          <w:szCs w:val="28"/>
        </w:rPr>
        <w:t xml:space="preserve">, </w:t>
      </w:r>
      <w:proofErr w:type="spellStart"/>
      <w:r w:rsidR="00B82CDC" w:rsidRPr="00B10B3B">
        <w:rPr>
          <w:rFonts w:ascii="Times New Roman" w:hAnsi="Times New Roman" w:cs="Times New Roman"/>
          <w:sz w:val="28"/>
          <w:szCs w:val="28"/>
        </w:rPr>
        <w:t>Гарцов</w:t>
      </w:r>
      <w:proofErr w:type="spellEnd"/>
      <w:r w:rsidR="00B82CDC" w:rsidRPr="00B10B3B">
        <w:rPr>
          <w:rFonts w:ascii="Times New Roman" w:hAnsi="Times New Roman" w:cs="Times New Roman"/>
          <w:sz w:val="28"/>
          <w:szCs w:val="28"/>
        </w:rPr>
        <w:t xml:space="preserve">, </w:t>
      </w:r>
      <w:proofErr w:type="spellStart"/>
      <w:r w:rsidR="00B82CDC" w:rsidRPr="00B10B3B">
        <w:rPr>
          <w:rFonts w:ascii="Times New Roman" w:hAnsi="Times New Roman" w:cs="Times New Roman"/>
          <w:sz w:val="28"/>
          <w:szCs w:val="28"/>
        </w:rPr>
        <w:t>Ельникова</w:t>
      </w:r>
      <w:proofErr w:type="spellEnd"/>
      <w:r w:rsidR="00B82CDC" w:rsidRPr="00B10B3B">
        <w:rPr>
          <w:rFonts w:ascii="Times New Roman" w:hAnsi="Times New Roman" w:cs="Times New Roman"/>
          <w:sz w:val="28"/>
          <w:szCs w:val="28"/>
        </w:rPr>
        <w:t xml:space="preserve">, 2006: 95-99; </w:t>
      </w:r>
      <w:r w:rsidR="00B82CDC" w:rsidRPr="00B10B3B">
        <w:rPr>
          <w:rFonts w:ascii="Times New Roman" w:hAnsi="Times New Roman" w:cs="Times New Roman"/>
          <w:sz w:val="28"/>
          <w:szCs w:val="28"/>
          <w:lang w:val="en-US"/>
        </w:rPr>
        <w:t>Green</w:t>
      </w:r>
      <w:r w:rsidR="00B82CDC" w:rsidRPr="00B10B3B">
        <w:rPr>
          <w:rFonts w:ascii="Times New Roman" w:hAnsi="Times New Roman" w:cs="Times New Roman"/>
          <w:sz w:val="28"/>
          <w:szCs w:val="28"/>
        </w:rPr>
        <w:t xml:space="preserve">, </w:t>
      </w:r>
      <w:r w:rsidR="00B82CDC" w:rsidRPr="00B10B3B">
        <w:rPr>
          <w:rFonts w:ascii="Times New Roman" w:hAnsi="Times New Roman" w:cs="Times New Roman"/>
          <w:sz w:val="28"/>
          <w:szCs w:val="28"/>
          <w:lang w:val="en-US"/>
        </w:rPr>
        <w:t>Collier</w:t>
      </w:r>
      <w:r w:rsidR="00B82CDC" w:rsidRPr="00B10B3B">
        <w:rPr>
          <w:rFonts w:ascii="Times New Roman" w:hAnsi="Times New Roman" w:cs="Times New Roman"/>
          <w:sz w:val="28"/>
          <w:szCs w:val="28"/>
        </w:rPr>
        <w:t xml:space="preserve">, </w:t>
      </w:r>
      <w:r w:rsidR="00B82CDC" w:rsidRPr="00B10B3B">
        <w:rPr>
          <w:rFonts w:ascii="Times New Roman" w:hAnsi="Times New Roman" w:cs="Times New Roman"/>
          <w:sz w:val="28"/>
          <w:szCs w:val="28"/>
          <w:lang w:val="en-US"/>
        </w:rPr>
        <w:t>Evans</w:t>
      </w:r>
      <w:r w:rsidR="00B82CDC" w:rsidRPr="00B10B3B">
        <w:rPr>
          <w:rFonts w:ascii="Times New Roman" w:hAnsi="Times New Roman" w:cs="Times New Roman"/>
          <w:sz w:val="28"/>
          <w:szCs w:val="28"/>
        </w:rPr>
        <w:t xml:space="preserve">, 2001; </w:t>
      </w:r>
      <w:r w:rsidR="00B82CDC" w:rsidRPr="00B10B3B">
        <w:rPr>
          <w:rFonts w:ascii="Times New Roman" w:hAnsi="Times New Roman" w:cs="Times New Roman"/>
          <w:sz w:val="28"/>
          <w:szCs w:val="28"/>
          <w:lang w:val="en-US"/>
        </w:rPr>
        <w:t>Higgins</w:t>
      </w:r>
      <w:r w:rsidR="00B82CDC" w:rsidRPr="00B10B3B">
        <w:rPr>
          <w:rFonts w:ascii="Times New Roman" w:hAnsi="Times New Roman" w:cs="Times New Roman"/>
          <w:sz w:val="28"/>
          <w:szCs w:val="28"/>
        </w:rPr>
        <w:t xml:space="preserve">, </w:t>
      </w:r>
      <w:r w:rsidR="00B82CDC" w:rsidRPr="00B10B3B">
        <w:rPr>
          <w:rFonts w:ascii="Times New Roman" w:hAnsi="Times New Roman" w:cs="Times New Roman"/>
          <w:sz w:val="28"/>
          <w:szCs w:val="28"/>
          <w:lang w:val="en-US"/>
        </w:rPr>
        <w:t>Johns</w:t>
      </w:r>
      <w:r w:rsidR="00B82CDC" w:rsidRPr="00B10B3B">
        <w:rPr>
          <w:rFonts w:ascii="Times New Roman" w:hAnsi="Times New Roman" w:cs="Times New Roman"/>
          <w:sz w:val="28"/>
          <w:szCs w:val="28"/>
        </w:rPr>
        <w:t xml:space="preserve">, 1984; Колесникова, Долгина, 2008: 14-18; </w:t>
      </w:r>
      <w:r w:rsidR="00B82CDC" w:rsidRPr="00B10B3B">
        <w:rPr>
          <w:rFonts w:ascii="Times New Roman" w:hAnsi="Times New Roman" w:cs="Times New Roman"/>
          <w:sz w:val="28"/>
          <w:szCs w:val="28"/>
          <w:lang w:val="en-US"/>
        </w:rPr>
        <w:t>Bush</w:t>
      </w:r>
      <w:r w:rsidR="00B82CDC" w:rsidRPr="00B10B3B">
        <w:rPr>
          <w:rFonts w:ascii="Times New Roman" w:hAnsi="Times New Roman" w:cs="Times New Roman"/>
          <w:sz w:val="28"/>
          <w:szCs w:val="28"/>
        </w:rPr>
        <w:t xml:space="preserve">, </w:t>
      </w:r>
      <w:r w:rsidR="00B82CDC" w:rsidRPr="00B10B3B">
        <w:rPr>
          <w:rFonts w:ascii="Times New Roman" w:hAnsi="Times New Roman" w:cs="Times New Roman"/>
          <w:sz w:val="28"/>
          <w:szCs w:val="28"/>
          <w:lang w:val="en-US"/>
        </w:rPr>
        <w:t>Terry</w:t>
      </w:r>
      <w:r w:rsidR="00B82CDC" w:rsidRPr="00B10B3B">
        <w:rPr>
          <w:rFonts w:ascii="Times New Roman" w:hAnsi="Times New Roman" w:cs="Times New Roman"/>
          <w:sz w:val="28"/>
          <w:szCs w:val="28"/>
        </w:rPr>
        <w:t xml:space="preserve">, 1997; </w:t>
      </w:r>
      <w:r w:rsidR="00B82CDC" w:rsidRPr="00B10B3B">
        <w:rPr>
          <w:rFonts w:ascii="Times New Roman" w:hAnsi="Times New Roman" w:cs="Times New Roman"/>
          <w:sz w:val="28"/>
          <w:szCs w:val="28"/>
          <w:lang w:val="en-US"/>
        </w:rPr>
        <w:t>Oliver</w:t>
      </w:r>
      <w:r w:rsidR="00B82CDC" w:rsidRPr="00B10B3B">
        <w:rPr>
          <w:rFonts w:ascii="Times New Roman" w:hAnsi="Times New Roman" w:cs="Times New Roman"/>
          <w:sz w:val="28"/>
          <w:szCs w:val="28"/>
        </w:rPr>
        <w:t>, 2002; Сарычева, Кытманова, Сен, Титова, 2014: 122-123</w:t>
      </w:r>
      <w:r w:rsidR="00B82CDC" w:rsidRPr="00B10B3B">
        <w:rPr>
          <w:rFonts w:ascii="Times New Roman" w:eastAsia="TimesNewRomanPSMT" w:hAnsi="Times New Roman" w:cs="Times New Roman"/>
          <w:sz w:val="28"/>
          <w:szCs w:val="28"/>
          <w:lang w:eastAsia="en-US"/>
        </w:rPr>
        <w:t>].</w:t>
      </w:r>
      <w:proofErr w:type="gramEnd"/>
    </w:p>
    <w:p w:rsidR="008D4971" w:rsidRPr="00B10B3B" w:rsidRDefault="007F2F3D" w:rsidP="00B71FFE">
      <w:pPr>
        <w:autoSpaceDE w:val="0"/>
        <w:autoSpaceDN w:val="0"/>
        <w:adjustRightInd w:val="0"/>
        <w:spacing w:after="0" w:line="360" w:lineRule="auto"/>
        <w:ind w:firstLine="851"/>
        <w:jc w:val="both"/>
        <w:rPr>
          <w:rFonts w:ascii="Times New Roman" w:eastAsia="TimesNewRomanPSMT" w:hAnsi="Times New Roman" w:cs="Times New Roman"/>
          <w:sz w:val="28"/>
          <w:szCs w:val="28"/>
          <w:lang w:eastAsia="en-US"/>
        </w:rPr>
      </w:pPr>
      <w:r w:rsidRPr="00B10B3B">
        <w:rPr>
          <w:rFonts w:ascii="Times New Roman" w:eastAsia="TimesNewRomanPSMT" w:hAnsi="Times New Roman" w:cs="Times New Roman"/>
          <w:sz w:val="28"/>
          <w:szCs w:val="28"/>
          <w:lang w:eastAsia="en-US"/>
        </w:rPr>
        <w:t xml:space="preserve"> </w:t>
      </w:r>
      <w:r w:rsidR="008D4971" w:rsidRPr="00B10B3B">
        <w:rPr>
          <w:rFonts w:ascii="Times New Roman" w:eastAsia="TimesNewRomanPSMT" w:hAnsi="Times New Roman" w:cs="Times New Roman"/>
          <w:sz w:val="28"/>
          <w:szCs w:val="28"/>
          <w:lang w:eastAsia="en-US"/>
        </w:rPr>
        <w:t xml:space="preserve">Число исследований, посвященных использованию ИКТ в иноязычном обучении, ежегодно растет. </w:t>
      </w:r>
      <w:proofErr w:type="gramStart"/>
      <w:r w:rsidR="008D4971" w:rsidRPr="00B10B3B">
        <w:rPr>
          <w:rFonts w:ascii="Times New Roman" w:eastAsia="TimesNewRomanPSMT" w:hAnsi="Times New Roman" w:cs="Times New Roman"/>
          <w:sz w:val="28"/>
          <w:szCs w:val="28"/>
          <w:lang w:eastAsia="en-US"/>
        </w:rPr>
        <w:t>В отечественной методике а</w:t>
      </w:r>
      <w:r w:rsidR="005E01B2" w:rsidRPr="00B10B3B">
        <w:rPr>
          <w:rFonts w:ascii="Times New Roman" w:eastAsia="TimesNewRomanPSMT" w:hAnsi="Times New Roman" w:cs="Times New Roman"/>
          <w:sz w:val="28"/>
          <w:szCs w:val="28"/>
          <w:lang w:eastAsia="en-US"/>
        </w:rPr>
        <w:t>ктуальное значение</w:t>
      </w:r>
      <w:r w:rsidR="00F07E46" w:rsidRPr="00B10B3B">
        <w:rPr>
          <w:rFonts w:ascii="Times New Roman" w:eastAsia="TimesNewRomanPSMT" w:hAnsi="Times New Roman" w:cs="Times New Roman"/>
          <w:sz w:val="28"/>
          <w:szCs w:val="28"/>
          <w:lang w:eastAsia="en-US"/>
        </w:rPr>
        <w:t xml:space="preserve"> </w:t>
      </w:r>
      <w:r w:rsidR="005E01B2" w:rsidRPr="00B10B3B">
        <w:rPr>
          <w:rFonts w:ascii="Times New Roman" w:eastAsia="TimesNewRomanPSMT" w:hAnsi="Times New Roman" w:cs="Times New Roman"/>
          <w:sz w:val="28"/>
          <w:szCs w:val="28"/>
          <w:lang w:eastAsia="en-US"/>
        </w:rPr>
        <w:t xml:space="preserve">ИКТ </w:t>
      </w:r>
      <w:r w:rsidR="00F07E46" w:rsidRPr="00B10B3B">
        <w:rPr>
          <w:rFonts w:ascii="Times New Roman" w:eastAsia="TimesNewRomanPSMT" w:hAnsi="Times New Roman" w:cs="Times New Roman"/>
          <w:sz w:val="28"/>
          <w:szCs w:val="28"/>
          <w:lang w:eastAsia="en-US"/>
        </w:rPr>
        <w:t>в обучении и воспитании отражен</w:t>
      </w:r>
      <w:r w:rsidR="005E01B2" w:rsidRPr="00B10B3B">
        <w:rPr>
          <w:rFonts w:ascii="Times New Roman" w:eastAsia="TimesNewRomanPSMT" w:hAnsi="Times New Roman" w:cs="Times New Roman"/>
          <w:sz w:val="28"/>
          <w:szCs w:val="28"/>
          <w:lang w:eastAsia="en-US"/>
        </w:rPr>
        <w:t>о</w:t>
      </w:r>
      <w:r w:rsidR="00F07E46" w:rsidRPr="00B10B3B">
        <w:rPr>
          <w:rFonts w:ascii="Times New Roman" w:eastAsia="TimesNewRomanPSMT" w:hAnsi="Times New Roman" w:cs="Times New Roman"/>
          <w:sz w:val="28"/>
          <w:szCs w:val="28"/>
          <w:lang w:eastAsia="en-US"/>
        </w:rPr>
        <w:t xml:space="preserve"> в </w:t>
      </w:r>
      <w:r w:rsidR="008D4971" w:rsidRPr="00B10B3B">
        <w:rPr>
          <w:rFonts w:ascii="Times New Roman" w:eastAsia="TimesNewRomanPSMT" w:hAnsi="Times New Roman" w:cs="Times New Roman"/>
          <w:sz w:val="28"/>
          <w:szCs w:val="28"/>
          <w:lang w:eastAsia="en-US"/>
        </w:rPr>
        <w:t>работах</w:t>
      </w:r>
      <w:r w:rsidR="00F07E46" w:rsidRPr="00B10B3B">
        <w:rPr>
          <w:rFonts w:ascii="Times New Roman" w:eastAsia="TimesNewRomanPSMT" w:hAnsi="Times New Roman" w:cs="Times New Roman"/>
          <w:sz w:val="28"/>
          <w:szCs w:val="28"/>
          <w:lang w:eastAsia="en-US"/>
        </w:rPr>
        <w:t xml:space="preserve"> Г.А. </w:t>
      </w:r>
      <w:proofErr w:type="spellStart"/>
      <w:r w:rsidR="00F07E46" w:rsidRPr="00B10B3B">
        <w:rPr>
          <w:rFonts w:ascii="Times New Roman" w:eastAsia="TimesNewRomanPSMT" w:hAnsi="Times New Roman" w:cs="Times New Roman"/>
          <w:sz w:val="28"/>
          <w:szCs w:val="28"/>
          <w:lang w:eastAsia="en-US"/>
        </w:rPr>
        <w:t>Берулавы</w:t>
      </w:r>
      <w:proofErr w:type="spellEnd"/>
      <w:r w:rsidR="00F07E46" w:rsidRPr="00B10B3B">
        <w:rPr>
          <w:rFonts w:ascii="Times New Roman" w:eastAsia="TimesNewRomanPSMT" w:hAnsi="Times New Roman" w:cs="Times New Roman"/>
          <w:sz w:val="28"/>
          <w:szCs w:val="28"/>
          <w:lang w:eastAsia="en-US"/>
        </w:rPr>
        <w:t xml:space="preserve">, Е.С. </w:t>
      </w:r>
      <w:proofErr w:type="spellStart"/>
      <w:r w:rsidR="00F07E46" w:rsidRPr="00B10B3B">
        <w:rPr>
          <w:rFonts w:ascii="Times New Roman" w:eastAsia="TimesNewRomanPSMT" w:hAnsi="Times New Roman" w:cs="Times New Roman"/>
          <w:sz w:val="28"/>
          <w:szCs w:val="28"/>
          <w:lang w:eastAsia="en-US"/>
        </w:rPr>
        <w:t>Полат</w:t>
      </w:r>
      <w:proofErr w:type="spellEnd"/>
      <w:r w:rsidR="00F07E46" w:rsidRPr="00B10B3B">
        <w:rPr>
          <w:rFonts w:ascii="Times New Roman" w:eastAsia="TimesNewRomanPSMT" w:hAnsi="Times New Roman" w:cs="Times New Roman"/>
          <w:sz w:val="28"/>
          <w:szCs w:val="28"/>
          <w:lang w:eastAsia="en-US"/>
        </w:rPr>
        <w:t xml:space="preserve">, Л.К. </w:t>
      </w:r>
      <w:proofErr w:type="spellStart"/>
      <w:r w:rsidR="00F07E46" w:rsidRPr="00B10B3B">
        <w:rPr>
          <w:rFonts w:ascii="Times New Roman" w:eastAsia="TimesNewRomanPSMT" w:hAnsi="Times New Roman" w:cs="Times New Roman"/>
          <w:sz w:val="28"/>
          <w:szCs w:val="28"/>
          <w:lang w:eastAsia="en-US"/>
        </w:rPr>
        <w:t>Раицкой</w:t>
      </w:r>
      <w:proofErr w:type="spellEnd"/>
      <w:r w:rsidR="00F07E46" w:rsidRPr="00B10B3B">
        <w:rPr>
          <w:rFonts w:ascii="Times New Roman" w:eastAsia="TimesNewRomanPSMT" w:hAnsi="Times New Roman" w:cs="Times New Roman"/>
          <w:sz w:val="28"/>
          <w:szCs w:val="28"/>
          <w:lang w:eastAsia="en-US"/>
        </w:rPr>
        <w:t xml:space="preserve">, П.В. Сысоева, В.А. </w:t>
      </w:r>
      <w:proofErr w:type="spellStart"/>
      <w:r w:rsidR="00F07E46" w:rsidRPr="00B10B3B">
        <w:rPr>
          <w:rFonts w:ascii="Times New Roman" w:eastAsia="TimesNewRomanPSMT" w:hAnsi="Times New Roman" w:cs="Times New Roman"/>
          <w:sz w:val="28"/>
          <w:szCs w:val="28"/>
          <w:lang w:eastAsia="en-US"/>
        </w:rPr>
        <w:t>Тестова</w:t>
      </w:r>
      <w:proofErr w:type="spellEnd"/>
      <w:r w:rsidR="00F07E46" w:rsidRPr="00B10B3B">
        <w:rPr>
          <w:rFonts w:ascii="Times New Roman" w:eastAsia="TimesNewRomanPSMT" w:hAnsi="Times New Roman" w:cs="Times New Roman"/>
          <w:sz w:val="28"/>
          <w:szCs w:val="28"/>
          <w:lang w:eastAsia="en-US"/>
        </w:rPr>
        <w:t xml:space="preserve">, В.А. </w:t>
      </w:r>
      <w:proofErr w:type="spellStart"/>
      <w:r w:rsidR="00F07E46" w:rsidRPr="00B10B3B">
        <w:rPr>
          <w:rFonts w:ascii="Times New Roman" w:eastAsia="TimesNewRomanPSMT" w:hAnsi="Times New Roman" w:cs="Times New Roman"/>
          <w:sz w:val="28"/>
          <w:szCs w:val="28"/>
          <w:lang w:eastAsia="en-US"/>
        </w:rPr>
        <w:t>Травнева</w:t>
      </w:r>
      <w:proofErr w:type="spellEnd"/>
      <w:r w:rsidR="00F07E46" w:rsidRPr="00B10B3B">
        <w:rPr>
          <w:rFonts w:ascii="Times New Roman" w:eastAsia="TimesNewRomanPSMT" w:hAnsi="Times New Roman" w:cs="Times New Roman"/>
          <w:sz w:val="28"/>
          <w:szCs w:val="28"/>
          <w:lang w:eastAsia="en-US"/>
        </w:rPr>
        <w:t xml:space="preserve"> и др. </w:t>
      </w:r>
      <w:r w:rsidR="005E01B2" w:rsidRPr="00B10B3B">
        <w:rPr>
          <w:rFonts w:ascii="Times New Roman" w:eastAsia="TimesNewRomanPSMT" w:hAnsi="Times New Roman" w:cs="Times New Roman"/>
          <w:sz w:val="28"/>
          <w:szCs w:val="28"/>
          <w:lang w:eastAsia="en-US"/>
        </w:rPr>
        <w:t>Проблемами</w:t>
      </w:r>
      <w:r w:rsidR="00F07E46" w:rsidRPr="00B10B3B">
        <w:rPr>
          <w:rFonts w:ascii="Times New Roman" w:eastAsia="TimesNewRomanPSMT" w:hAnsi="Times New Roman" w:cs="Times New Roman"/>
          <w:sz w:val="28"/>
          <w:szCs w:val="28"/>
          <w:lang w:eastAsia="en-US"/>
        </w:rPr>
        <w:t xml:space="preserve"> </w:t>
      </w:r>
      <w:r w:rsidR="008D4971" w:rsidRPr="00B10B3B">
        <w:rPr>
          <w:rFonts w:ascii="Times New Roman" w:eastAsia="TimesNewRomanPSMT" w:hAnsi="Times New Roman" w:cs="Times New Roman"/>
          <w:sz w:val="28"/>
          <w:szCs w:val="28"/>
          <w:lang w:eastAsia="en-US"/>
        </w:rPr>
        <w:t>использования</w:t>
      </w:r>
      <w:r w:rsidR="00F07E46" w:rsidRPr="00B10B3B">
        <w:rPr>
          <w:rFonts w:ascii="Times New Roman" w:eastAsia="TimesNewRomanPSMT" w:hAnsi="Times New Roman" w:cs="Times New Roman"/>
          <w:sz w:val="28"/>
          <w:szCs w:val="28"/>
          <w:lang w:eastAsia="en-US"/>
        </w:rPr>
        <w:t xml:space="preserve"> </w:t>
      </w:r>
      <w:r w:rsidR="005E01B2" w:rsidRPr="00B10B3B">
        <w:rPr>
          <w:rFonts w:ascii="Times New Roman" w:eastAsia="TimesNewRomanPSMT" w:hAnsi="Times New Roman" w:cs="Times New Roman"/>
          <w:sz w:val="28"/>
          <w:szCs w:val="28"/>
          <w:lang w:eastAsia="en-US"/>
        </w:rPr>
        <w:t>ИКТ</w:t>
      </w:r>
      <w:r w:rsidR="00F07E46" w:rsidRPr="00B10B3B">
        <w:rPr>
          <w:rFonts w:ascii="Times New Roman" w:eastAsia="TimesNewRomanPSMT" w:hAnsi="Times New Roman" w:cs="Times New Roman"/>
          <w:sz w:val="28"/>
          <w:szCs w:val="28"/>
          <w:lang w:eastAsia="en-US"/>
        </w:rPr>
        <w:t xml:space="preserve"> </w:t>
      </w:r>
      <w:r w:rsidR="008D4971" w:rsidRPr="00B10B3B">
        <w:rPr>
          <w:rFonts w:ascii="Times New Roman" w:eastAsia="TimesNewRomanPSMT" w:hAnsi="Times New Roman" w:cs="Times New Roman"/>
          <w:sz w:val="28"/>
          <w:szCs w:val="28"/>
          <w:lang w:eastAsia="en-US"/>
        </w:rPr>
        <w:t>в процессе обучения иностранному языку</w:t>
      </w:r>
      <w:r w:rsidR="00F07E46" w:rsidRPr="00B10B3B">
        <w:rPr>
          <w:rFonts w:ascii="Times New Roman" w:eastAsia="TimesNewRomanPSMT" w:hAnsi="Times New Roman" w:cs="Times New Roman"/>
          <w:sz w:val="28"/>
          <w:szCs w:val="28"/>
          <w:lang w:eastAsia="en-US"/>
        </w:rPr>
        <w:t xml:space="preserve"> </w:t>
      </w:r>
      <w:r w:rsidR="005E369D" w:rsidRPr="00B10B3B">
        <w:rPr>
          <w:rFonts w:ascii="Times New Roman" w:eastAsia="TimesNewRomanPSMT" w:hAnsi="Times New Roman" w:cs="Times New Roman"/>
          <w:sz w:val="28"/>
          <w:szCs w:val="28"/>
          <w:lang w:eastAsia="en-US"/>
        </w:rPr>
        <w:t xml:space="preserve">занимаются </w:t>
      </w:r>
      <w:r w:rsidR="00FE16D0" w:rsidRPr="00B10B3B">
        <w:rPr>
          <w:rFonts w:ascii="Times New Roman" w:eastAsia="TimesNewRomanPSMT" w:hAnsi="Times New Roman" w:cs="Times New Roman"/>
          <w:sz w:val="28"/>
          <w:szCs w:val="28"/>
          <w:lang w:eastAsia="en-US"/>
        </w:rPr>
        <w:t xml:space="preserve">А.П. </w:t>
      </w:r>
      <w:proofErr w:type="spellStart"/>
      <w:r w:rsidR="00FE16D0" w:rsidRPr="00B10B3B">
        <w:rPr>
          <w:rFonts w:ascii="Times New Roman" w:eastAsia="TimesNewRomanPSMT" w:hAnsi="Times New Roman" w:cs="Times New Roman"/>
          <w:sz w:val="28"/>
          <w:szCs w:val="28"/>
          <w:lang w:eastAsia="en-US"/>
        </w:rPr>
        <w:t>Авраменко</w:t>
      </w:r>
      <w:proofErr w:type="spellEnd"/>
      <w:r w:rsidR="00FE16D0" w:rsidRPr="00B10B3B">
        <w:rPr>
          <w:rFonts w:ascii="Times New Roman" w:eastAsia="TimesNewRomanPSMT" w:hAnsi="Times New Roman" w:cs="Times New Roman"/>
          <w:sz w:val="28"/>
          <w:szCs w:val="28"/>
          <w:lang w:eastAsia="en-US"/>
        </w:rPr>
        <w:t xml:space="preserve">, М.Ю. </w:t>
      </w:r>
      <w:proofErr w:type="spellStart"/>
      <w:r w:rsidR="00FE16D0" w:rsidRPr="00B10B3B">
        <w:rPr>
          <w:rFonts w:ascii="Times New Roman" w:eastAsia="TimesNewRomanPSMT" w:hAnsi="Times New Roman" w:cs="Times New Roman"/>
          <w:sz w:val="28"/>
          <w:szCs w:val="28"/>
          <w:lang w:eastAsia="en-US"/>
        </w:rPr>
        <w:t>Копыловская</w:t>
      </w:r>
      <w:proofErr w:type="spellEnd"/>
      <w:r w:rsidR="00FE16D0" w:rsidRPr="00B10B3B">
        <w:rPr>
          <w:rFonts w:ascii="Times New Roman" w:eastAsia="TimesNewRomanPSMT" w:hAnsi="Times New Roman" w:cs="Times New Roman"/>
          <w:sz w:val="28"/>
          <w:szCs w:val="28"/>
          <w:lang w:eastAsia="en-US"/>
        </w:rPr>
        <w:t>,</w:t>
      </w:r>
      <w:r w:rsidR="005E369D" w:rsidRPr="00B10B3B">
        <w:rPr>
          <w:rFonts w:ascii="Times New Roman" w:eastAsia="TimesNewRomanPSMT" w:hAnsi="Times New Roman" w:cs="Times New Roman"/>
          <w:sz w:val="28"/>
          <w:szCs w:val="28"/>
          <w:lang w:eastAsia="en-US"/>
        </w:rPr>
        <w:t xml:space="preserve"> </w:t>
      </w:r>
      <w:r w:rsidR="00FE16D0" w:rsidRPr="00B10B3B">
        <w:rPr>
          <w:rFonts w:ascii="Times New Roman" w:eastAsia="TimesNewRomanPSMT" w:hAnsi="Times New Roman" w:cs="Times New Roman"/>
          <w:sz w:val="28"/>
          <w:szCs w:val="28"/>
          <w:lang w:eastAsia="en-US"/>
        </w:rPr>
        <w:t xml:space="preserve">И.И. Лушникова, </w:t>
      </w:r>
      <w:r w:rsidR="005E369D" w:rsidRPr="00B10B3B">
        <w:rPr>
          <w:rFonts w:ascii="Times New Roman" w:eastAsia="TimesNewRomanPSMT" w:hAnsi="Times New Roman" w:cs="Times New Roman"/>
          <w:sz w:val="28"/>
          <w:szCs w:val="28"/>
          <w:lang w:eastAsia="en-US"/>
        </w:rPr>
        <w:t xml:space="preserve">Е.Ю. Никитина, </w:t>
      </w:r>
      <w:r w:rsidR="00FE16D0" w:rsidRPr="00B10B3B">
        <w:rPr>
          <w:rFonts w:ascii="Times New Roman" w:eastAsia="TimesNewRomanPSMT" w:hAnsi="Times New Roman" w:cs="Times New Roman"/>
          <w:sz w:val="28"/>
          <w:szCs w:val="28"/>
          <w:lang w:eastAsia="en-US"/>
        </w:rPr>
        <w:t xml:space="preserve">С.В. Титова, </w:t>
      </w:r>
      <w:r w:rsidR="005E369D" w:rsidRPr="00B10B3B">
        <w:rPr>
          <w:rFonts w:ascii="Times New Roman" w:eastAsia="TimesNewRomanPSMT" w:hAnsi="Times New Roman" w:cs="Times New Roman"/>
          <w:sz w:val="28"/>
          <w:szCs w:val="28"/>
          <w:lang w:eastAsia="en-US"/>
        </w:rPr>
        <w:t>А.</w:t>
      </w:r>
      <w:r w:rsidR="008D4971" w:rsidRPr="00B10B3B">
        <w:rPr>
          <w:rFonts w:ascii="Times New Roman" w:eastAsia="TimesNewRomanPSMT" w:hAnsi="Times New Roman" w:cs="Times New Roman"/>
          <w:sz w:val="28"/>
          <w:szCs w:val="28"/>
          <w:lang w:eastAsia="en-US"/>
        </w:rPr>
        <w:t>Л. Тихонова</w:t>
      </w:r>
      <w:proofErr w:type="gramEnd"/>
      <w:r w:rsidR="00FE16D0" w:rsidRPr="00B10B3B">
        <w:rPr>
          <w:rFonts w:ascii="Times New Roman" w:eastAsia="TimesNewRomanPSMT" w:hAnsi="Times New Roman" w:cs="Times New Roman"/>
          <w:sz w:val="28"/>
          <w:szCs w:val="28"/>
          <w:lang w:eastAsia="en-US"/>
        </w:rPr>
        <w:t>,</w:t>
      </w:r>
      <w:r w:rsidR="008D4971" w:rsidRPr="00B10B3B">
        <w:rPr>
          <w:rFonts w:ascii="Times New Roman" w:eastAsia="TimesNewRomanPSMT" w:hAnsi="Times New Roman" w:cs="Times New Roman"/>
          <w:sz w:val="28"/>
          <w:szCs w:val="28"/>
          <w:lang w:eastAsia="en-US"/>
        </w:rPr>
        <w:t xml:space="preserve"> </w:t>
      </w:r>
      <w:r w:rsidR="00FE16D0" w:rsidRPr="00B10B3B">
        <w:rPr>
          <w:rFonts w:ascii="Times New Roman" w:eastAsia="TimesNewRomanPSMT" w:hAnsi="Times New Roman" w:cs="Times New Roman"/>
          <w:sz w:val="28"/>
          <w:szCs w:val="28"/>
          <w:lang w:eastAsia="en-US"/>
        </w:rPr>
        <w:t xml:space="preserve">О.А. </w:t>
      </w:r>
      <w:proofErr w:type="spellStart"/>
      <w:r w:rsidR="00FE16D0" w:rsidRPr="00B10B3B">
        <w:rPr>
          <w:rFonts w:ascii="Times New Roman" w:eastAsia="TimesNewRomanPSMT" w:hAnsi="Times New Roman" w:cs="Times New Roman"/>
          <w:sz w:val="28"/>
          <w:szCs w:val="28"/>
          <w:lang w:eastAsia="en-US"/>
        </w:rPr>
        <w:t>Чекун</w:t>
      </w:r>
      <w:proofErr w:type="spellEnd"/>
      <w:r w:rsidR="00FE16D0" w:rsidRPr="00B10B3B">
        <w:rPr>
          <w:rFonts w:ascii="Times New Roman" w:eastAsia="TimesNewRomanPSMT" w:hAnsi="Times New Roman" w:cs="Times New Roman"/>
          <w:sz w:val="28"/>
          <w:szCs w:val="28"/>
          <w:lang w:eastAsia="en-US"/>
        </w:rPr>
        <w:t xml:space="preserve"> </w:t>
      </w:r>
      <w:r w:rsidR="005E01B2" w:rsidRPr="00B10B3B">
        <w:rPr>
          <w:rFonts w:ascii="Times New Roman" w:eastAsia="TimesNewRomanPSMT" w:hAnsi="Times New Roman" w:cs="Times New Roman"/>
          <w:sz w:val="28"/>
          <w:szCs w:val="28"/>
          <w:lang w:eastAsia="en-US"/>
        </w:rPr>
        <w:t xml:space="preserve">и </w:t>
      </w:r>
      <w:r w:rsidR="008D4971" w:rsidRPr="00B10B3B">
        <w:rPr>
          <w:rFonts w:ascii="Times New Roman" w:eastAsia="TimesNewRomanPSMT" w:hAnsi="Times New Roman" w:cs="Times New Roman"/>
          <w:sz w:val="28"/>
          <w:szCs w:val="28"/>
          <w:lang w:eastAsia="en-US"/>
        </w:rPr>
        <w:t>другие</w:t>
      </w:r>
      <w:r w:rsidR="005E01B2" w:rsidRPr="00B10B3B">
        <w:rPr>
          <w:rFonts w:ascii="Times New Roman" w:eastAsia="TimesNewRomanPSMT" w:hAnsi="Times New Roman" w:cs="Times New Roman"/>
          <w:sz w:val="28"/>
          <w:szCs w:val="28"/>
          <w:lang w:eastAsia="en-US"/>
        </w:rPr>
        <w:t>.</w:t>
      </w:r>
      <w:r w:rsidR="00D0594A" w:rsidRPr="00B10B3B">
        <w:rPr>
          <w:rFonts w:ascii="Times New Roman" w:eastAsia="TimesNewRomanPSMT" w:hAnsi="Times New Roman" w:cs="Times New Roman"/>
          <w:sz w:val="28"/>
          <w:szCs w:val="28"/>
          <w:lang w:eastAsia="en-US"/>
        </w:rPr>
        <w:t xml:space="preserve"> </w:t>
      </w:r>
    </w:p>
    <w:p w:rsidR="00A62900" w:rsidRPr="00B10B3B" w:rsidRDefault="008D4971" w:rsidP="00B71FFE">
      <w:pPr>
        <w:autoSpaceDE w:val="0"/>
        <w:autoSpaceDN w:val="0"/>
        <w:adjustRightInd w:val="0"/>
        <w:spacing w:after="0" w:line="360" w:lineRule="auto"/>
        <w:ind w:firstLine="851"/>
        <w:jc w:val="both"/>
        <w:rPr>
          <w:rFonts w:ascii="Times New Roman" w:eastAsia="TimesNewRomanPSMT" w:hAnsi="Times New Roman" w:cs="Times New Roman"/>
          <w:sz w:val="28"/>
          <w:szCs w:val="28"/>
          <w:lang w:eastAsia="en-US"/>
        </w:rPr>
      </w:pPr>
      <w:proofErr w:type="gramStart"/>
      <w:r w:rsidRPr="00B10B3B">
        <w:rPr>
          <w:rFonts w:ascii="Times New Roman" w:eastAsia="TimesNewRomanPSMT" w:hAnsi="Times New Roman" w:cs="Times New Roman"/>
          <w:sz w:val="28"/>
          <w:szCs w:val="28"/>
          <w:lang w:eastAsia="en-US"/>
        </w:rPr>
        <w:t xml:space="preserve">Среди зарубежных </w:t>
      </w:r>
      <w:r w:rsidR="00844012" w:rsidRPr="00B10B3B">
        <w:rPr>
          <w:rFonts w:ascii="Times New Roman" w:eastAsia="TimesNewRomanPSMT" w:hAnsi="Times New Roman" w:cs="Times New Roman"/>
          <w:sz w:val="28"/>
          <w:szCs w:val="28"/>
          <w:lang w:eastAsia="en-US"/>
        </w:rPr>
        <w:t>ученых</w:t>
      </w:r>
      <w:r w:rsidRPr="00B10B3B">
        <w:rPr>
          <w:rFonts w:ascii="Times New Roman" w:eastAsia="TimesNewRomanPSMT" w:hAnsi="Times New Roman" w:cs="Times New Roman"/>
          <w:sz w:val="28"/>
          <w:szCs w:val="28"/>
          <w:lang w:eastAsia="en-US"/>
        </w:rPr>
        <w:t xml:space="preserve"> </w:t>
      </w:r>
      <w:r w:rsidR="00F31DEB" w:rsidRPr="00B10B3B">
        <w:rPr>
          <w:rFonts w:ascii="Times New Roman" w:eastAsia="TimesNewRomanPSMT" w:hAnsi="Times New Roman" w:cs="Times New Roman"/>
          <w:sz w:val="28"/>
          <w:szCs w:val="28"/>
          <w:lang w:eastAsia="en-US"/>
        </w:rPr>
        <w:t xml:space="preserve">особый вклад в </w:t>
      </w:r>
      <w:r w:rsidR="00B038BB" w:rsidRPr="00B10B3B">
        <w:rPr>
          <w:rFonts w:ascii="Times New Roman" w:eastAsia="TimesNewRomanPSMT" w:hAnsi="Times New Roman" w:cs="Times New Roman"/>
          <w:sz w:val="28"/>
          <w:szCs w:val="28"/>
          <w:lang w:eastAsia="en-US"/>
        </w:rPr>
        <w:t xml:space="preserve">развитие методов и приемов применения ИКТ в обучении английскому языку </w:t>
      </w:r>
      <w:r w:rsidR="00FE16D0" w:rsidRPr="00B10B3B">
        <w:rPr>
          <w:rFonts w:ascii="Times New Roman" w:eastAsia="TimesNewRomanPSMT" w:hAnsi="Times New Roman" w:cs="Times New Roman"/>
          <w:sz w:val="28"/>
          <w:szCs w:val="28"/>
          <w:lang w:eastAsia="en-US"/>
        </w:rPr>
        <w:t>внесли</w:t>
      </w:r>
      <w:r w:rsidR="00B038BB" w:rsidRPr="00B10B3B">
        <w:rPr>
          <w:rFonts w:ascii="Times New Roman" w:eastAsia="TimesNewRomanPSMT" w:hAnsi="Times New Roman" w:cs="Times New Roman"/>
          <w:sz w:val="28"/>
          <w:szCs w:val="28"/>
          <w:lang w:eastAsia="en-US"/>
        </w:rPr>
        <w:t xml:space="preserve"> </w:t>
      </w:r>
      <w:r w:rsidR="00FE16D0" w:rsidRPr="00B10B3B">
        <w:rPr>
          <w:rFonts w:ascii="Times New Roman" w:eastAsia="TimesNewRomanPSMT" w:hAnsi="Times New Roman" w:cs="Times New Roman"/>
          <w:sz w:val="28"/>
          <w:szCs w:val="28"/>
          <w:lang w:eastAsia="en-US"/>
        </w:rPr>
        <w:t xml:space="preserve"> А. </w:t>
      </w:r>
      <w:proofErr w:type="spellStart"/>
      <w:r w:rsidR="00FE16D0" w:rsidRPr="00B10B3B">
        <w:rPr>
          <w:rFonts w:ascii="Times New Roman" w:eastAsia="TimesNewRomanPSMT" w:hAnsi="Times New Roman" w:cs="Times New Roman"/>
          <w:sz w:val="28"/>
          <w:szCs w:val="28"/>
          <w:lang w:eastAsia="en-US"/>
        </w:rPr>
        <w:t>Авирам</w:t>
      </w:r>
      <w:proofErr w:type="spellEnd"/>
      <w:r w:rsidR="00FE16D0" w:rsidRPr="00B10B3B">
        <w:rPr>
          <w:rFonts w:ascii="Times New Roman" w:eastAsia="TimesNewRomanPSMT" w:hAnsi="Times New Roman" w:cs="Times New Roman"/>
          <w:sz w:val="28"/>
          <w:szCs w:val="28"/>
          <w:lang w:eastAsia="en-US"/>
        </w:rPr>
        <w:t xml:space="preserve"> (</w:t>
      </w:r>
      <w:r w:rsidR="00FE16D0" w:rsidRPr="00B10B3B">
        <w:rPr>
          <w:rFonts w:ascii="Times New Roman" w:eastAsia="TimesNewRomanPSMT" w:hAnsi="Times New Roman" w:cs="Times New Roman"/>
          <w:sz w:val="28"/>
          <w:szCs w:val="28"/>
          <w:lang w:val="en-US" w:eastAsia="en-US"/>
        </w:rPr>
        <w:t>A</w:t>
      </w:r>
      <w:r w:rsidR="00FE16D0" w:rsidRPr="00B10B3B">
        <w:rPr>
          <w:rFonts w:ascii="Times New Roman" w:eastAsia="TimesNewRomanPSMT" w:hAnsi="Times New Roman" w:cs="Times New Roman"/>
          <w:sz w:val="28"/>
          <w:szCs w:val="28"/>
          <w:lang w:eastAsia="en-US"/>
        </w:rPr>
        <w:t>.</w:t>
      </w:r>
      <w:proofErr w:type="gramEnd"/>
      <w:r w:rsidR="00FE16D0" w:rsidRPr="00B10B3B">
        <w:rPr>
          <w:rFonts w:ascii="Times New Roman" w:eastAsia="TimesNewRomanPSMT" w:hAnsi="Times New Roman" w:cs="Times New Roman"/>
          <w:sz w:val="28"/>
          <w:szCs w:val="28"/>
          <w:lang w:eastAsia="en-US"/>
        </w:rPr>
        <w:t xml:space="preserve"> </w:t>
      </w:r>
      <w:proofErr w:type="spellStart"/>
      <w:r w:rsidR="00FE16D0" w:rsidRPr="00B10B3B">
        <w:rPr>
          <w:rFonts w:ascii="Times New Roman" w:eastAsia="TimesNewRomanPSMT" w:hAnsi="Times New Roman" w:cs="Times New Roman"/>
          <w:sz w:val="28"/>
          <w:szCs w:val="28"/>
          <w:lang w:val="en-US" w:eastAsia="en-US"/>
        </w:rPr>
        <w:t>Aviram</w:t>
      </w:r>
      <w:proofErr w:type="spellEnd"/>
      <w:r w:rsidR="00FE16D0" w:rsidRPr="00B10B3B">
        <w:rPr>
          <w:rFonts w:ascii="Times New Roman" w:eastAsia="TimesNewRomanPSMT" w:hAnsi="Times New Roman" w:cs="Times New Roman"/>
          <w:sz w:val="28"/>
          <w:szCs w:val="28"/>
          <w:lang w:eastAsia="en-US"/>
        </w:rPr>
        <w:t xml:space="preserve">), Е. </w:t>
      </w:r>
      <w:proofErr w:type="spellStart"/>
      <w:r w:rsidR="00FE16D0" w:rsidRPr="00B10B3B">
        <w:rPr>
          <w:rFonts w:ascii="Times New Roman" w:eastAsia="TimesNewRomanPSMT" w:hAnsi="Times New Roman" w:cs="Times New Roman"/>
          <w:sz w:val="28"/>
          <w:szCs w:val="28"/>
          <w:lang w:eastAsia="en-US"/>
        </w:rPr>
        <w:t>Далл</w:t>
      </w:r>
      <w:proofErr w:type="spellEnd"/>
      <w:r w:rsidR="00FE16D0" w:rsidRPr="00B10B3B">
        <w:rPr>
          <w:rFonts w:ascii="Times New Roman" w:eastAsia="TimesNewRomanPSMT" w:hAnsi="Times New Roman" w:cs="Times New Roman"/>
          <w:sz w:val="28"/>
          <w:szCs w:val="28"/>
          <w:lang w:eastAsia="en-US"/>
        </w:rPr>
        <w:t xml:space="preserve"> (</w:t>
      </w:r>
      <w:r w:rsidR="00FE16D0" w:rsidRPr="00B10B3B">
        <w:rPr>
          <w:rFonts w:ascii="Times New Roman" w:eastAsia="TimesNewRomanPSMT" w:hAnsi="Times New Roman" w:cs="Times New Roman"/>
          <w:sz w:val="28"/>
          <w:szCs w:val="28"/>
          <w:lang w:val="en-US" w:eastAsia="en-US"/>
        </w:rPr>
        <w:t>E</w:t>
      </w:r>
      <w:r w:rsidR="00FE16D0" w:rsidRPr="00B10B3B">
        <w:rPr>
          <w:rFonts w:ascii="Times New Roman" w:eastAsia="TimesNewRomanPSMT" w:hAnsi="Times New Roman" w:cs="Times New Roman"/>
          <w:sz w:val="28"/>
          <w:szCs w:val="28"/>
          <w:lang w:eastAsia="en-US"/>
        </w:rPr>
        <w:t xml:space="preserve">. </w:t>
      </w:r>
      <w:proofErr w:type="spellStart"/>
      <w:r w:rsidR="00FE16D0" w:rsidRPr="00B10B3B">
        <w:rPr>
          <w:rFonts w:ascii="Times New Roman" w:eastAsia="TimesNewRomanPSMT" w:hAnsi="Times New Roman" w:cs="Times New Roman"/>
          <w:sz w:val="28"/>
          <w:szCs w:val="28"/>
          <w:lang w:val="en-US" w:eastAsia="en-US"/>
        </w:rPr>
        <w:t>Dall</w:t>
      </w:r>
      <w:proofErr w:type="spellEnd"/>
      <w:r w:rsidR="00FE16D0" w:rsidRPr="00B10B3B">
        <w:rPr>
          <w:rFonts w:ascii="Times New Roman" w:eastAsia="TimesNewRomanPSMT" w:hAnsi="Times New Roman" w:cs="Times New Roman"/>
          <w:sz w:val="28"/>
          <w:szCs w:val="28"/>
          <w:lang w:eastAsia="en-US"/>
        </w:rPr>
        <w:t xml:space="preserve">), </w:t>
      </w:r>
      <w:r w:rsidR="00DE73DA" w:rsidRPr="00B10B3B">
        <w:rPr>
          <w:rFonts w:ascii="Times New Roman" w:eastAsia="TimesNewRomanPSMT" w:hAnsi="Times New Roman" w:cs="Times New Roman"/>
          <w:sz w:val="28"/>
          <w:szCs w:val="28"/>
          <w:lang w:eastAsia="en-US"/>
        </w:rPr>
        <w:t xml:space="preserve">Г. </w:t>
      </w:r>
      <w:proofErr w:type="spellStart"/>
      <w:r w:rsidR="00DE73DA" w:rsidRPr="00B10B3B">
        <w:rPr>
          <w:rFonts w:ascii="Times New Roman" w:eastAsia="TimesNewRomanPSMT" w:hAnsi="Times New Roman" w:cs="Times New Roman"/>
          <w:sz w:val="28"/>
          <w:szCs w:val="28"/>
          <w:lang w:eastAsia="en-US"/>
        </w:rPr>
        <w:t>Дьюдени</w:t>
      </w:r>
      <w:proofErr w:type="spellEnd"/>
      <w:r w:rsidR="00B038BB" w:rsidRPr="00B10B3B">
        <w:rPr>
          <w:rFonts w:ascii="Times New Roman" w:eastAsia="TimesNewRomanPSMT" w:hAnsi="Times New Roman" w:cs="Times New Roman"/>
          <w:sz w:val="28"/>
          <w:szCs w:val="28"/>
          <w:lang w:eastAsia="en-US"/>
        </w:rPr>
        <w:t xml:space="preserve"> </w:t>
      </w:r>
      <w:r w:rsidR="00DE73DA" w:rsidRPr="00B10B3B">
        <w:rPr>
          <w:rFonts w:ascii="Times New Roman" w:eastAsia="TimesNewRomanPSMT" w:hAnsi="Times New Roman" w:cs="Times New Roman"/>
          <w:sz w:val="28"/>
          <w:szCs w:val="28"/>
          <w:lang w:eastAsia="en-US"/>
        </w:rPr>
        <w:t>(</w:t>
      </w:r>
      <w:r w:rsidRPr="00B10B3B">
        <w:rPr>
          <w:rFonts w:ascii="Times New Roman" w:eastAsia="TimesNewRomanPSMT" w:hAnsi="Times New Roman" w:cs="Times New Roman"/>
          <w:sz w:val="28"/>
          <w:szCs w:val="28"/>
          <w:lang w:eastAsia="en-US"/>
        </w:rPr>
        <w:t>G.</w:t>
      </w:r>
      <w:r w:rsidR="005E369D" w:rsidRPr="00B10B3B">
        <w:rPr>
          <w:rFonts w:ascii="Times New Roman" w:eastAsia="TimesNewRomanPSMT" w:hAnsi="Times New Roman" w:cs="Times New Roman"/>
          <w:sz w:val="28"/>
          <w:szCs w:val="28"/>
          <w:lang w:eastAsia="en-US"/>
        </w:rPr>
        <w:t xml:space="preserve"> </w:t>
      </w:r>
      <w:proofErr w:type="spellStart"/>
      <w:r w:rsidRPr="00B10B3B">
        <w:rPr>
          <w:rFonts w:ascii="Times New Roman" w:eastAsia="TimesNewRomanPSMT" w:hAnsi="Times New Roman" w:cs="Times New Roman"/>
          <w:sz w:val="28"/>
          <w:szCs w:val="28"/>
          <w:lang w:eastAsia="en-US"/>
        </w:rPr>
        <w:t>Dudeney</w:t>
      </w:r>
      <w:proofErr w:type="spellEnd"/>
      <w:r w:rsidR="00DE73DA" w:rsidRPr="00B10B3B">
        <w:rPr>
          <w:rFonts w:ascii="Times New Roman" w:eastAsia="TimesNewRomanPSMT" w:hAnsi="Times New Roman" w:cs="Times New Roman"/>
          <w:sz w:val="28"/>
          <w:szCs w:val="28"/>
          <w:lang w:eastAsia="en-US"/>
        </w:rPr>
        <w:t>)</w:t>
      </w:r>
      <w:r w:rsidRPr="00B10B3B">
        <w:rPr>
          <w:rFonts w:ascii="Times New Roman" w:eastAsia="TimesNewRomanPSMT" w:hAnsi="Times New Roman" w:cs="Times New Roman"/>
          <w:sz w:val="28"/>
          <w:szCs w:val="28"/>
          <w:lang w:eastAsia="en-US"/>
        </w:rPr>
        <w:t>,</w:t>
      </w:r>
      <w:r w:rsidR="00DE73DA" w:rsidRPr="00B10B3B">
        <w:rPr>
          <w:rFonts w:ascii="Times New Roman" w:eastAsia="TimesNewRomanPSMT" w:hAnsi="Times New Roman" w:cs="Times New Roman"/>
          <w:sz w:val="28"/>
          <w:szCs w:val="28"/>
          <w:lang w:eastAsia="en-US"/>
        </w:rPr>
        <w:t xml:space="preserve"> </w:t>
      </w:r>
      <w:r w:rsidR="00FE16D0" w:rsidRPr="00B10B3B">
        <w:rPr>
          <w:rFonts w:ascii="Times New Roman" w:eastAsia="TimesNewRomanPSMT" w:hAnsi="Times New Roman" w:cs="Times New Roman"/>
          <w:sz w:val="28"/>
          <w:szCs w:val="28"/>
          <w:lang w:eastAsia="en-US"/>
        </w:rPr>
        <w:t xml:space="preserve">Н. </w:t>
      </w:r>
      <w:proofErr w:type="spellStart"/>
      <w:r w:rsidR="00FE16D0" w:rsidRPr="00B10B3B">
        <w:rPr>
          <w:rFonts w:ascii="Times New Roman" w:eastAsia="TimesNewRomanPSMT" w:hAnsi="Times New Roman" w:cs="Times New Roman"/>
          <w:sz w:val="28"/>
          <w:szCs w:val="28"/>
          <w:lang w:eastAsia="en-US"/>
        </w:rPr>
        <w:t>Кемп</w:t>
      </w:r>
      <w:proofErr w:type="spellEnd"/>
      <w:r w:rsidR="00FE16D0" w:rsidRPr="00B10B3B">
        <w:rPr>
          <w:rFonts w:ascii="Times New Roman" w:eastAsia="TimesNewRomanPSMT" w:hAnsi="Times New Roman" w:cs="Times New Roman"/>
          <w:sz w:val="28"/>
          <w:szCs w:val="28"/>
          <w:lang w:eastAsia="en-US"/>
        </w:rPr>
        <w:t xml:space="preserve"> (</w:t>
      </w:r>
      <w:r w:rsidR="00FE16D0" w:rsidRPr="00B10B3B">
        <w:rPr>
          <w:rFonts w:ascii="Times New Roman" w:eastAsia="TimesNewRomanPSMT" w:hAnsi="Times New Roman" w:cs="Times New Roman"/>
          <w:sz w:val="28"/>
          <w:szCs w:val="28"/>
          <w:lang w:val="en-US" w:eastAsia="en-US"/>
        </w:rPr>
        <w:t>N</w:t>
      </w:r>
      <w:r w:rsidR="00FE16D0" w:rsidRPr="00B10B3B">
        <w:rPr>
          <w:rFonts w:ascii="Times New Roman" w:eastAsia="TimesNewRomanPSMT" w:hAnsi="Times New Roman" w:cs="Times New Roman"/>
          <w:sz w:val="28"/>
          <w:szCs w:val="28"/>
          <w:lang w:eastAsia="en-US"/>
        </w:rPr>
        <w:t xml:space="preserve">. </w:t>
      </w:r>
      <w:r w:rsidR="00FE16D0" w:rsidRPr="00B10B3B">
        <w:rPr>
          <w:rFonts w:ascii="Times New Roman" w:eastAsia="TimesNewRomanPSMT" w:hAnsi="Times New Roman" w:cs="Times New Roman"/>
          <w:sz w:val="28"/>
          <w:szCs w:val="28"/>
          <w:lang w:val="en-US" w:eastAsia="en-US"/>
        </w:rPr>
        <w:t>Kemp</w:t>
      </w:r>
      <w:r w:rsidR="00FE16D0" w:rsidRPr="00B10B3B">
        <w:rPr>
          <w:rFonts w:ascii="Times New Roman" w:eastAsia="TimesNewRomanPSMT" w:hAnsi="Times New Roman" w:cs="Times New Roman"/>
          <w:sz w:val="28"/>
          <w:szCs w:val="28"/>
          <w:lang w:eastAsia="en-US"/>
        </w:rPr>
        <w:t xml:space="preserve">), Д. </w:t>
      </w:r>
      <w:proofErr w:type="spellStart"/>
      <w:r w:rsidR="00FE16D0" w:rsidRPr="00B10B3B">
        <w:rPr>
          <w:rFonts w:ascii="Times New Roman" w:eastAsia="TimesNewRomanPSMT" w:hAnsi="Times New Roman" w:cs="Times New Roman"/>
          <w:sz w:val="28"/>
          <w:szCs w:val="28"/>
          <w:lang w:eastAsia="en-US"/>
        </w:rPr>
        <w:t>Кристал</w:t>
      </w:r>
      <w:proofErr w:type="spellEnd"/>
      <w:r w:rsidR="00FE16D0" w:rsidRPr="00B10B3B">
        <w:rPr>
          <w:rFonts w:ascii="Times New Roman" w:eastAsia="TimesNewRomanPSMT" w:hAnsi="Times New Roman" w:cs="Times New Roman"/>
          <w:sz w:val="28"/>
          <w:szCs w:val="28"/>
          <w:lang w:eastAsia="en-US"/>
        </w:rPr>
        <w:t xml:space="preserve"> (</w:t>
      </w:r>
      <w:r w:rsidR="00FE16D0" w:rsidRPr="00B10B3B">
        <w:rPr>
          <w:rFonts w:ascii="Times New Roman" w:eastAsia="TimesNewRomanPSMT" w:hAnsi="Times New Roman" w:cs="Times New Roman"/>
          <w:sz w:val="28"/>
          <w:szCs w:val="28"/>
          <w:lang w:val="en-US" w:eastAsia="en-US"/>
        </w:rPr>
        <w:t>D</w:t>
      </w:r>
      <w:r w:rsidR="00FE16D0" w:rsidRPr="00B10B3B">
        <w:rPr>
          <w:rFonts w:ascii="Times New Roman" w:eastAsia="TimesNewRomanPSMT" w:hAnsi="Times New Roman" w:cs="Times New Roman"/>
          <w:sz w:val="28"/>
          <w:szCs w:val="28"/>
          <w:lang w:eastAsia="en-US"/>
        </w:rPr>
        <w:t xml:space="preserve">. </w:t>
      </w:r>
      <w:r w:rsidR="00FE16D0" w:rsidRPr="00B10B3B">
        <w:rPr>
          <w:rFonts w:ascii="Times New Roman" w:eastAsia="TimesNewRomanPSMT" w:hAnsi="Times New Roman" w:cs="Times New Roman"/>
          <w:sz w:val="28"/>
          <w:szCs w:val="28"/>
          <w:lang w:val="en-US" w:eastAsia="en-US"/>
        </w:rPr>
        <w:t>Crystal</w:t>
      </w:r>
      <w:r w:rsidR="00FE16D0" w:rsidRPr="00B10B3B">
        <w:rPr>
          <w:rFonts w:ascii="Times New Roman" w:eastAsia="TimesNewRomanPSMT" w:hAnsi="Times New Roman" w:cs="Times New Roman"/>
          <w:sz w:val="28"/>
          <w:szCs w:val="28"/>
          <w:lang w:eastAsia="en-US"/>
        </w:rPr>
        <w:t xml:space="preserve">), Дж. </w:t>
      </w:r>
      <w:proofErr w:type="spellStart"/>
      <w:r w:rsidR="00FE16D0" w:rsidRPr="00B10B3B">
        <w:rPr>
          <w:rFonts w:ascii="Times New Roman" w:eastAsia="TimesNewRomanPSMT" w:hAnsi="Times New Roman" w:cs="Times New Roman"/>
          <w:sz w:val="28"/>
          <w:szCs w:val="28"/>
          <w:lang w:eastAsia="en-US"/>
        </w:rPr>
        <w:t>Куран</w:t>
      </w:r>
      <w:proofErr w:type="spellEnd"/>
      <w:r w:rsidR="00FE16D0" w:rsidRPr="00B10B3B">
        <w:rPr>
          <w:rFonts w:ascii="Times New Roman" w:eastAsia="TimesNewRomanPSMT" w:hAnsi="Times New Roman" w:cs="Times New Roman"/>
          <w:sz w:val="28"/>
          <w:szCs w:val="28"/>
          <w:lang w:eastAsia="en-US"/>
        </w:rPr>
        <w:t xml:space="preserve"> (</w:t>
      </w:r>
      <w:r w:rsidR="00FE16D0" w:rsidRPr="00B10B3B">
        <w:rPr>
          <w:rFonts w:ascii="Times New Roman" w:eastAsia="TimesNewRomanPSMT" w:hAnsi="Times New Roman" w:cs="Times New Roman"/>
          <w:sz w:val="28"/>
          <w:szCs w:val="28"/>
          <w:lang w:val="en-US" w:eastAsia="en-US"/>
        </w:rPr>
        <w:t>J</w:t>
      </w:r>
      <w:r w:rsidR="00FE16D0" w:rsidRPr="00B10B3B">
        <w:rPr>
          <w:rFonts w:ascii="Times New Roman" w:eastAsia="TimesNewRomanPSMT" w:hAnsi="Times New Roman" w:cs="Times New Roman"/>
          <w:sz w:val="28"/>
          <w:szCs w:val="28"/>
          <w:lang w:eastAsia="en-US"/>
        </w:rPr>
        <w:t xml:space="preserve">. </w:t>
      </w:r>
      <w:r w:rsidR="00FE16D0" w:rsidRPr="00B10B3B">
        <w:rPr>
          <w:rFonts w:ascii="Times New Roman" w:eastAsia="TimesNewRomanPSMT" w:hAnsi="Times New Roman" w:cs="Times New Roman"/>
          <w:sz w:val="28"/>
          <w:szCs w:val="28"/>
          <w:lang w:val="en-US" w:eastAsia="en-US"/>
        </w:rPr>
        <w:t>Curran</w:t>
      </w:r>
      <w:r w:rsidR="00FE16D0" w:rsidRPr="00B10B3B">
        <w:rPr>
          <w:rFonts w:ascii="Times New Roman" w:eastAsia="TimesNewRomanPSMT" w:hAnsi="Times New Roman" w:cs="Times New Roman"/>
          <w:sz w:val="28"/>
          <w:szCs w:val="28"/>
          <w:lang w:eastAsia="en-US"/>
        </w:rPr>
        <w:t xml:space="preserve">), Х. </w:t>
      </w:r>
      <w:proofErr w:type="spellStart"/>
      <w:r w:rsidR="00FE16D0" w:rsidRPr="00B10B3B">
        <w:rPr>
          <w:rFonts w:ascii="Times New Roman" w:eastAsia="TimesNewRomanPSMT" w:hAnsi="Times New Roman" w:cs="Times New Roman"/>
          <w:sz w:val="28"/>
          <w:szCs w:val="28"/>
          <w:lang w:eastAsia="en-US"/>
        </w:rPr>
        <w:t>Мартенс</w:t>
      </w:r>
      <w:proofErr w:type="spellEnd"/>
      <w:r w:rsidR="00FE16D0" w:rsidRPr="00B10B3B">
        <w:rPr>
          <w:rFonts w:ascii="Times New Roman" w:eastAsia="TimesNewRomanPSMT" w:hAnsi="Times New Roman" w:cs="Times New Roman"/>
          <w:sz w:val="28"/>
          <w:szCs w:val="28"/>
          <w:lang w:eastAsia="en-US"/>
        </w:rPr>
        <w:t xml:space="preserve"> (</w:t>
      </w:r>
      <w:r w:rsidR="00FE16D0" w:rsidRPr="00B10B3B">
        <w:rPr>
          <w:rFonts w:ascii="Times New Roman" w:eastAsia="TimesNewRomanPSMT" w:hAnsi="Times New Roman" w:cs="Times New Roman"/>
          <w:sz w:val="28"/>
          <w:szCs w:val="28"/>
          <w:lang w:val="en-US" w:eastAsia="en-US"/>
        </w:rPr>
        <w:t>H</w:t>
      </w:r>
      <w:r w:rsidR="00FE16D0" w:rsidRPr="00B10B3B">
        <w:rPr>
          <w:rFonts w:ascii="Times New Roman" w:eastAsia="TimesNewRomanPSMT" w:hAnsi="Times New Roman" w:cs="Times New Roman"/>
          <w:sz w:val="28"/>
          <w:szCs w:val="28"/>
          <w:lang w:eastAsia="en-US"/>
        </w:rPr>
        <w:t xml:space="preserve">. </w:t>
      </w:r>
      <w:r w:rsidR="00FE16D0" w:rsidRPr="00B10B3B">
        <w:rPr>
          <w:rFonts w:ascii="Times New Roman" w:eastAsia="TimesNewRomanPSMT" w:hAnsi="Times New Roman" w:cs="Times New Roman"/>
          <w:sz w:val="28"/>
          <w:szCs w:val="28"/>
          <w:lang w:val="en-US" w:eastAsia="en-US"/>
        </w:rPr>
        <w:t>Martens</w:t>
      </w:r>
      <w:r w:rsidR="00FE16D0" w:rsidRPr="00B10B3B">
        <w:rPr>
          <w:rFonts w:ascii="Times New Roman" w:eastAsia="TimesNewRomanPSMT" w:hAnsi="Times New Roman" w:cs="Times New Roman"/>
          <w:sz w:val="28"/>
          <w:szCs w:val="28"/>
          <w:lang w:eastAsia="en-US"/>
        </w:rPr>
        <w:t xml:space="preserve">), М. </w:t>
      </w:r>
      <w:proofErr w:type="spellStart"/>
      <w:r w:rsidR="00FE16D0" w:rsidRPr="00B10B3B">
        <w:rPr>
          <w:rFonts w:ascii="Times New Roman" w:eastAsia="TimesNewRomanPSMT" w:hAnsi="Times New Roman" w:cs="Times New Roman"/>
          <w:sz w:val="28"/>
          <w:szCs w:val="28"/>
          <w:lang w:eastAsia="en-US"/>
        </w:rPr>
        <w:t>Пегрум</w:t>
      </w:r>
      <w:proofErr w:type="spellEnd"/>
      <w:r w:rsidR="00FE16D0" w:rsidRPr="00B10B3B">
        <w:rPr>
          <w:rFonts w:ascii="Times New Roman" w:eastAsia="TimesNewRomanPSMT" w:hAnsi="Times New Roman" w:cs="Times New Roman"/>
          <w:sz w:val="28"/>
          <w:szCs w:val="28"/>
          <w:lang w:eastAsia="en-US"/>
        </w:rPr>
        <w:t xml:space="preserve"> (</w:t>
      </w:r>
      <w:r w:rsidR="00FE16D0" w:rsidRPr="00B10B3B">
        <w:rPr>
          <w:rFonts w:ascii="Times New Roman" w:eastAsia="TimesNewRomanPSMT" w:hAnsi="Times New Roman" w:cs="Times New Roman"/>
          <w:sz w:val="28"/>
          <w:szCs w:val="28"/>
          <w:lang w:val="en-US" w:eastAsia="en-US"/>
        </w:rPr>
        <w:t>M</w:t>
      </w:r>
      <w:r w:rsidR="00FE16D0" w:rsidRPr="00B10B3B">
        <w:rPr>
          <w:rFonts w:ascii="Times New Roman" w:eastAsia="TimesNewRomanPSMT" w:hAnsi="Times New Roman" w:cs="Times New Roman"/>
          <w:sz w:val="28"/>
          <w:szCs w:val="28"/>
          <w:lang w:eastAsia="en-US"/>
        </w:rPr>
        <w:t xml:space="preserve">. </w:t>
      </w:r>
      <w:proofErr w:type="spellStart"/>
      <w:r w:rsidR="00FE16D0" w:rsidRPr="00B10B3B">
        <w:rPr>
          <w:rFonts w:ascii="Times New Roman" w:eastAsia="TimesNewRomanPSMT" w:hAnsi="Times New Roman" w:cs="Times New Roman"/>
          <w:sz w:val="28"/>
          <w:szCs w:val="28"/>
          <w:lang w:val="en-US" w:eastAsia="en-US"/>
        </w:rPr>
        <w:t>Pegrum</w:t>
      </w:r>
      <w:proofErr w:type="spellEnd"/>
      <w:r w:rsidR="00FE16D0" w:rsidRPr="00B10B3B">
        <w:rPr>
          <w:rFonts w:ascii="Times New Roman" w:eastAsia="TimesNewRomanPSMT" w:hAnsi="Times New Roman" w:cs="Times New Roman"/>
          <w:sz w:val="28"/>
          <w:szCs w:val="28"/>
          <w:lang w:eastAsia="en-US"/>
        </w:rPr>
        <w:t xml:space="preserve">), А. </w:t>
      </w:r>
      <w:proofErr w:type="spellStart"/>
      <w:r w:rsidR="00FE16D0" w:rsidRPr="00B10B3B">
        <w:rPr>
          <w:rFonts w:ascii="Times New Roman" w:eastAsia="TimesNewRomanPSMT" w:hAnsi="Times New Roman" w:cs="Times New Roman"/>
          <w:sz w:val="28"/>
          <w:szCs w:val="28"/>
          <w:lang w:eastAsia="en-US"/>
        </w:rPr>
        <w:t>Хайдер</w:t>
      </w:r>
      <w:proofErr w:type="spellEnd"/>
      <w:r w:rsidR="00FE16D0" w:rsidRPr="00B10B3B">
        <w:rPr>
          <w:rFonts w:ascii="Times New Roman" w:eastAsia="TimesNewRomanPSMT" w:hAnsi="Times New Roman" w:cs="Times New Roman"/>
          <w:sz w:val="28"/>
          <w:szCs w:val="28"/>
          <w:lang w:eastAsia="en-US"/>
        </w:rPr>
        <w:t xml:space="preserve"> (</w:t>
      </w:r>
      <w:r w:rsidR="00FE16D0" w:rsidRPr="00B10B3B">
        <w:rPr>
          <w:rFonts w:ascii="Times New Roman" w:eastAsia="TimesNewRomanPSMT" w:hAnsi="Times New Roman" w:cs="Times New Roman"/>
          <w:sz w:val="28"/>
          <w:szCs w:val="28"/>
          <w:lang w:val="en-US" w:eastAsia="en-US"/>
        </w:rPr>
        <w:t>A</w:t>
      </w:r>
      <w:r w:rsidR="00FE16D0" w:rsidRPr="00B10B3B">
        <w:rPr>
          <w:rFonts w:ascii="Times New Roman" w:eastAsia="TimesNewRomanPSMT" w:hAnsi="Times New Roman" w:cs="Times New Roman"/>
          <w:sz w:val="28"/>
          <w:szCs w:val="28"/>
          <w:lang w:eastAsia="en-US"/>
        </w:rPr>
        <w:t xml:space="preserve">. </w:t>
      </w:r>
      <w:proofErr w:type="spellStart"/>
      <w:r w:rsidR="00FE16D0" w:rsidRPr="00B10B3B">
        <w:rPr>
          <w:rFonts w:ascii="Times New Roman" w:eastAsia="TimesNewRomanPSMT" w:hAnsi="Times New Roman" w:cs="Times New Roman"/>
          <w:sz w:val="28"/>
          <w:szCs w:val="28"/>
          <w:lang w:val="en-US" w:eastAsia="en-US"/>
        </w:rPr>
        <w:t>Haider</w:t>
      </w:r>
      <w:proofErr w:type="spellEnd"/>
      <w:r w:rsidR="00FE16D0" w:rsidRPr="00B10B3B">
        <w:rPr>
          <w:rFonts w:ascii="Times New Roman" w:eastAsia="TimesNewRomanPSMT" w:hAnsi="Times New Roman" w:cs="Times New Roman"/>
          <w:sz w:val="28"/>
          <w:szCs w:val="28"/>
          <w:lang w:eastAsia="en-US"/>
        </w:rPr>
        <w:t xml:space="preserve">), Р. </w:t>
      </w:r>
      <w:proofErr w:type="spellStart"/>
      <w:r w:rsidR="00FE16D0" w:rsidRPr="00B10B3B">
        <w:rPr>
          <w:rFonts w:ascii="Times New Roman" w:eastAsia="TimesNewRomanPSMT" w:hAnsi="Times New Roman" w:cs="Times New Roman"/>
          <w:sz w:val="28"/>
          <w:szCs w:val="28"/>
          <w:lang w:eastAsia="en-US"/>
        </w:rPr>
        <w:t>Хоббс</w:t>
      </w:r>
      <w:proofErr w:type="spellEnd"/>
      <w:r w:rsidR="00FE16D0" w:rsidRPr="00B10B3B">
        <w:rPr>
          <w:rFonts w:ascii="Times New Roman" w:eastAsia="TimesNewRomanPSMT" w:hAnsi="Times New Roman" w:cs="Times New Roman"/>
          <w:sz w:val="28"/>
          <w:szCs w:val="28"/>
          <w:lang w:eastAsia="en-US"/>
        </w:rPr>
        <w:t xml:space="preserve"> (</w:t>
      </w:r>
      <w:r w:rsidR="00FE16D0" w:rsidRPr="00B10B3B">
        <w:rPr>
          <w:rFonts w:ascii="Times New Roman" w:eastAsia="TimesNewRomanPSMT" w:hAnsi="Times New Roman" w:cs="Times New Roman"/>
          <w:sz w:val="28"/>
          <w:szCs w:val="28"/>
          <w:lang w:val="en-US" w:eastAsia="en-US"/>
        </w:rPr>
        <w:t>R</w:t>
      </w:r>
      <w:r w:rsidR="00FE16D0" w:rsidRPr="00B10B3B">
        <w:rPr>
          <w:rFonts w:ascii="Times New Roman" w:eastAsia="TimesNewRomanPSMT" w:hAnsi="Times New Roman" w:cs="Times New Roman"/>
          <w:sz w:val="28"/>
          <w:szCs w:val="28"/>
          <w:lang w:eastAsia="en-US"/>
        </w:rPr>
        <w:t xml:space="preserve">. </w:t>
      </w:r>
      <w:r w:rsidR="00FE16D0" w:rsidRPr="00B10B3B">
        <w:rPr>
          <w:rFonts w:ascii="Times New Roman" w:eastAsia="TimesNewRomanPSMT" w:hAnsi="Times New Roman" w:cs="Times New Roman"/>
          <w:sz w:val="28"/>
          <w:szCs w:val="28"/>
          <w:lang w:val="en-US" w:eastAsia="en-US"/>
        </w:rPr>
        <w:t>Hobbs</w:t>
      </w:r>
      <w:r w:rsidR="00FE16D0" w:rsidRPr="00B10B3B">
        <w:rPr>
          <w:rFonts w:ascii="Times New Roman" w:eastAsia="TimesNewRomanPSMT" w:hAnsi="Times New Roman" w:cs="Times New Roman"/>
          <w:sz w:val="28"/>
          <w:szCs w:val="28"/>
          <w:lang w:eastAsia="en-US"/>
        </w:rPr>
        <w:t xml:space="preserve">), </w:t>
      </w:r>
      <w:r w:rsidR="00DE73DA" w:rsidRPr="00B10B3B">
        <w:rPr>
          <w:rFonts w:ascii="Times New Roman" w:eastAsia="TimesNewRomanPSMT" w:hAnsi="Times New Roman" w:cs="Times New Roman"/>
          <w:sz w:val="28"/>
          <w:szCs w:val="28"/>
          <w:lang w:eastAsia="en-US"/>
        </w:rPr>
        <w:t xml:space="preserve">Н. </w:t>
      </w:r>
      <w:proofErr w:type="spellStart"/>
      <w:r w:rsidR="00DE73DA" w:rsidRPr="00B10B3B">
        <w:rPr>
          <w:rFonts w:ascii="Times New Roman" w:eastAsia="TimesNewRomanPSMT" w:hAnsi="Times New Roman" w:cs="Times New Roman"/>
          <w:sz w:val="28"/>
          <w:szCs w:val="28"/>
          <w:lang w:eastAsia="en-US"/>
        </w:rPr>
        <w:t>Хокли</w:t>
      </w:r>
      <w:proofErr w:type="spellEnd"/>
      <w:r w:rsidR="00DE73DA" w:rsidRPr="00B10B3B">
        <w:rPr>
          <w:rFonts w:ascii="Times New Roman" w:eastAsia="TimesNewRomanPSMT" w:hAnsi="Times New Roman" w:cs="Times New Roman"/>
          <w:sz w:val="28"/>
          <w:szCs w:val="28"/>
          <w:lang w:eastAsia="en-US"/>
        </w:rPr>
        <w:t xml:space="preserve"> (</w:t>
      </w:r>
      <w:r w:rsidRPr="00B10B3B">
        <w:rPr>
          <w:rFonts w:ascii="Times New Roman" w:eastAsia="TimesNewRomanPSMT" w:hAnsi="Times New Roman" w:cs="Times New Roman"/>
          <w:sz w:val="28"/>
          <w:szCs w:val="28"/>
          <w:lang w:val="en-US" w:eastAsia="en-US"/>
        </w:rPr>
        <w:t>N</w:t>
      </w:r>
      <w:r w:rsidRPr="00B10B3B">
        <w:rPr>
          <w:rFonts w:ascii="Times New Roman" w:eastAsia="TimesNewRomanPSMT" w:hAnsi="Times New Roman" w:cs="Times New Roman"/>
          <w:sz w:val="28"/>
          <w:szCs w:val="28"/>
          <w:lang w:eastAsia="en-US"/>
        </w:rPr>
        <w:t xml:space="preserve">. </w:t>
      </w:r>
      <w:proofErr w:type="spellStart"/>
      <w:r w:rsidRPr="00B10B3B">
        <w:rPr>
          <w:rFonts w:ascii="Times New Roman" w:eastAsia="TimesNewRomanPSMT" w:hAnsi="Times New Roman" w:cs="Times New Roman"/>
          <w:sz w:val="28"/>
          <w:szCs w:val="28"/>
          <w:lang w:val="en-US" w:eastAsia="en-US"/>
        </w:rPr>
        <w:t>Hockly</w:t>
      </w:r>
      <w:proofErr w:type="spellEnd"/>
      <w:r w:rsidR="00DE73DA" w:rsidRPr="00B10B3B">
        <w:rPr>
          <w:rFonts w:ascii="Times New Roman" w:eastAsia="TimesNewRomanPSMT" w:hAnsi="Times New Roman" w:cs="Times New Roman"/>
          <w:sz w:val="28"/>
          <w:szCs w:val="28"/>
          <w:lang w:eastAsia="en-US"/>
        </w:rPr>
        <w:t xml:space="preserve">) </w:t>
      </w:r>
      <w:r w:rsidR="00A62900" w:rsidRPr="00B10B3B">
        <w:rPr>
          <w:rFonts w:ascii="Times New Roman" w:eastAsia="TimesNewRomanPSMT" w:hAnsi="Times New Roman" w:cs="Times New Roman"/>
          <w:sz w:val="28"/>
          <w:szCs w:val="28"/>
          <w:lang w:eastAsia="en-US"/>
        </w:rPr>
        <w:t>и многи</w:t>
      </w:r>
      <w:r w:rsidR="005E369D" w:rsidRPr="00B10B3B">
        <w:rPr>
          <w:rFonts w:ascii="Times New Roman" w:eastAsia="TimesNewRomanPSMT" w:hAnsi="Times New Roman" w:cs="Times New Roman"/>
          <w:sz w:val="28"/>
          <w:szCs w:val="28"/>
          <w:lang w:eastAsia="en-US"/>
        </w:rPr>
        <w:t>е</w:t>
      </w:r>
      <w:r w:rsidR="00A62900" w:rsidRPr="00B10B3B">
        <w:rPr>
          <w:rFonts w:ascii="Times New Roman" w:eastAsia="TimesNewRomanPSMT" w:hAnsi="Times New Roman" w:cs="Times New Roman"/>
          <w:sz w:val="28"/>
          <w:szCs w:val="28"/>
          <w:lang w:eastAsia="en-US"/>
        </w:rPr>
        <w:t xml:space="preserve"> други</w:t>
      </w:r>
      <w:r w:rsidR="005E369D" w:rsidRPr="00B10B3B">
        <w:rPr>
          <w:rFonts w:ascii="Times New Roman" w:eastAsia="TimesNewRomanPSMT" w:hAnsi="Times New Roman" w:cs="Times New Roman"/>
          <w:sz w:val="28"/>
          <w:szCs w:val="28"/>
          <w:lang w:eastAsia="en-US"/>
        </w:rPr>
        <w:t>е</w:t>
      </w:r>
      <w:r w:rsidR="00DE73DA" w:rsidRPr="00B10B3B">
        <w:rPr>
          <w:rFonts w:ascii="Times New Roman" w:eastAsia="TimesNewRomanPSMT" w:hAnsi="Times New Roman" w:cs="Times New Roman"/>
          <w:sz w:val="28"/>
          <w:szCs w:val="28"/>
          <w:lang w:eastAsia="en-US"/>
        </w:rPr>
        <w:t>.</w:t>
      </w:r>
      <w:r w:rsidRPr="00B10B3B">
        <w:rPr>
          <w:rFonts w:ascii="Times New Roman" w:eastAsia="TimesNewRomanPSMT" w:hAnsi="Times New Roman" w:cs="Times New Roman"/>
          <w:sz w:val="28"/>
          <w:szCs w:val="28"/>
          <w:lang w:eastAsia="en-US"/>
        </w:rPr>
        <w:t xml:space="preserve"> </w:t>
      </w:r>
    </w:p>
    <w:p w:rsidR="00513C9F" w:rsidRPr="00B10B3B" w:rsidRDefault="004A21CB" w:rsidP="00B71FFE">
      <w:pPr>
        <w:spacing w:after="0" w:line="360" w:lineRule="auto"/>
        <w:ind w:firstLine="851"/>
        <w:jc w:val="both"/>
        <w:rPr>
          <w:rFonts w:ascii="Times New Roman" w:eastAsia="TimesNewRomanPSMT" w:hAnsi="Times New Roman" w:cs="Times New Roman"/>
          <w:sz w:val="28"/>
          <w:szCs w:val="28"/>
          <w:lang w:eastAsia="en-US"/>
        </w:rPr>
      </w:pPr>
      <w:proofErr w:type="gramStart"/>
      <w:r w:rsidRPr="00B10B3B">
        <w:rPr>
          <w:rFonts w:ascii="Times New Roman" w:eastAsia="TimesNewRomanPSMT" w:hAnsi="Times New Roman" w:cs="Times New Roman"/>
          <w:sz w:val="28"/>
          <w:szCs w:val="28"/>
          <w:lang w:eastAsia="en-US"/>
        </w:rPr>
        <w:t>В последние годы наблюдается</w:t>
      </w:r>
      <w:r w:rsidR="00936C52" w:rsidRPr="00B10B3B">
        <w:rPr>
          <w:rFonts w:ascii="Times New Roman" w:eastAsia="TimesNewRomanPSMT" w:hAnsi="Times New Roman" w:cs="Times New Roman"/>
          <w:sz w:val="28"/>
          <w:szCs w:val="28"/>
          <w:lang w:eastAsia="en-US"/>
        </w:rPr>
        <w:t xml:space="preserve"> тенденция</w:t>
      </w:r>
      <w:r w:rsidRPr="00B10B3B">
        <w:rPr>
          <w:rFonts w:ascii="Times New Roman" w:eastAsia="TimesNewRomanPSMT" w:hAnsi="Times New Roman" w:cs="Times New Roman"/>
          <w:sz w:val="28"/>
          <w:szCs w:val="28"/>
          <w:lang w:eastAsia="en-US"/>
        </w:rPr>
        <w:t xml:space="preserve"> среди</w:t>
      </w:r>
      <w:r w:rsidR="00936C52" w:rsidRPr="00B10B3B">
        <w:rPr>
          <w:rFonts w:ascii="Times New Roman" w:eastAsia="TimesNewRomanPSMT" w:hAnsi="Times New Roman" w:cs="Times New Roman"/>
          <w:sz w:val="28"/>
          <w:szCs w:val="28"/>
          <w:lang w:eastAsia="en-US"/>
        </w:rPr>
        <w:t xml:space="preserve"> зарубежных</w:t>
      </w:r>
      <w:r w:rsidR="008D4971" w:rsidRPr="00B10B3B">
        <w:rPr>
          <w:rFonts w:ascii="Times New Roman" w:eastAsia="TimesNewRomanPSMT" w:hAnsi="Times New Roman" w:cs="Times New Roman"/>
          <w:sz w:val="28"/>
          <w:szCs w:val="28"/>
          <w:lang w:eastAsia="en-US"/>
        </w:rPr>
        <w:t xml:space="preserve"> </w:t>
      </w:r>
      <w:r w:rsidR="00936C52" w:rsidRPr="00B10B3B">
        <w:rPr>
          <w:rFonts w:ascii="Times New Roman" w:eastAsia="TimesNewRomanPSMT" w:hAnsi="Times New Roman" w:cs="Times New Roman"/>
          <w:sz w:val="28"/>
          <w:szCs w:val="28"/>
          <w:lang w:eastAsia="en-US"/>
        </w:rPr>
        <w:t>исследователей</w:t>
      </w:r>
      <w:r w:rsidR="00435CF5" w:rsidRPr="00B10B3B">
        <w:rPr>
          <w:rFonts w:ascii="Times New Roman" w:eastAsia="TimesNewRomanPSMT" w:hAnsi="Times New Roman" w:cs="Times New Roman"/>
          <w:sz w:val="28"/>
          <w:szCs w:val="28"/>
          <w:lang w:eastAsia="en-US"/>
        </w:rPr>
        <w:t xml:space="preserve"> </w:t>
      </w:r>
      <w:r w:rsidR="00844012" w:rsidRPr="00B10B3B">
        <w:rPr>
          <w:rFonts w:ascii="Times New Roman" w:eastAsia="TimesNewRomanPSMT" w:hAnsi="Times New Roman" w:cs="Times New Roman"/>
          <w:sz w:val="28"/>
          <w:szCs w:val="28"/>
          <w:lang w:eastAsia="en-US"/>
        </w:rPr>
        <w:t xml:space="preserve">в области применения ИКТ в иноязычном обучении </w:t>
      </w:r>
      <w:r w:rsidR="00936C52" w:rsidRPr="00B10B3B">
        <w:rPr>
          <w:rFonts w:ascii="Times New Roman" w:eastAsia="TimesNewRomanPSMT" w:hAnsi="Times New Roman" w:cs="Times New Roman"/>
          <w:sz w:val="28"/>
          <w:szCs w:val="28"/>
          <w:lang w:eastAsia="en-US"/>
        </w:rPr>
        <w:t>вместо термина «компьютерные технологии» использовать</w:t>
      </w:r>
      <w:r w:rsidR="00435CF5" w:rsidRPr="00B10B3B">
        <w:rPr>
          <w:rFonts w:ascii="Times New Roman" w:eastAsia="TimesNewRomanPSMT" w:hAnsi="Times New Roman" w:cs="Times New Roman"/>
          <w:sz w:val="28"/>
          <w:szCs w:val="28"/>
          <w:lang w:eastAsia="en-US"/>
        </w:rPr>
        <w:t xml:space="preserve"> термин «цифров</w:t>
      </w:r>
      <w:r w:rsidR="000C3808" w:rsidRPr="00B10B3B">
        <w:rPr>
          <w:rFonts w:ascii="Times New Roman" w:eastAsia="TimesNewRomanPSMT" w:hAnsi="Times New Roman" w:cs="Times New Roman"/>
          <w:sz w:val="28"/>
          <w:szCs w:val="28"/>
          <w:lang w:eastAsia="en-US"/>
        </w:rPr>
        <w:t xml:space="preserve">ые </w:t>
      </w:r>
      <w:r w:rsidR="00936C52" w:rsidRPr="00B10B3B">
        <w:rPr>
          <w:rFonts w:ascii="Times New Roman" w:eastAsia="TimesNewRomanPSMT" w:hAnsi="Times New Roman" w:cs="Times New Roman"/>
          <w:sz w:val="28"/>
          <w:szCs w:val="28"/>
          <w:lang w:eastAsia="en-US"/>
        </w:rPr>
        <w:t>технологии</w:t>
      </w:r>
      <w:r w:rsidR="00435CF5" w:rsidRPr="00B10B3B">
        <w:rPr>
          <w:rFonts w:ascii="Times New Roman" w:eastAsia="TimesNewRomanPSMT" w:hAnsi="Times New Roman" w:cs="Times New Roman"/>
          <w:sz w:val="28"/>
          <w:szCs w:val="28"/>
          <w:lang w:eastAsia="en-US"/>
        </w:rPr>
        <w:t xml:space="preserve">» </w:t>
      </w:r>
      <w:r w:rsidR="008D4971" w:rsidRPr="00B10B3B">
        <w:rPr>
          <w:rFonts w:ascii="Times New Roman" w:eastAsia="TimesNewRomanPSMT" w:hAnsi="Times New Roman" w:cs="Times New Roman"/>
          <w:sz w:val="28"/>
          <w:szCs w:val="28"/>
          <w:lang w:eastAsia="en-US"/>
        </w:rPr>
        <w:t>(«</w:t>
      </w:r>
      <w:proofErr w:type="spellStart"/>
      <w:r w:rsidR="008D4971" w:rsidRPr="00B10B3B">
        <w:rPr>
          <w:rFonts w:ascii="Times New Roman" w:eastAsia="TimesNewRomanPSMT" w:hAnsi="Times New Roman" w:cs="Times New Roman"/>
          <w:sz w:val="28"/>
          <w:szCs w:val="28"/>
          <w:lang w:eastAsia="en-US"/>
        </w:rPr>
        <w:t>digital</w:t>
      </w:r>
      <w:proofErr w:type="spellEnd"/>
      <w:r w:rsidR="008D4971" w:rsidRPr="00B10B3B">
        <w:rPr>
          <w:rFonts w:ascii="Times New Roman" w:eastAsia="TimesNewRomanPSMT" w:hAnsi="Times New Roman" w:cs="Times New Roman"/>
          <w:sz w:val="28"/>
          <w:szCs w:val="28"/>
          <w:lang w:eastAsia="en-US"/>
        </w:rPr>
        <w:t xml:space="preserve"> </w:t>
      </w:r>
      <w:r w:rsidR="00936C52" w:rsidRPr="00B10B3B">
        <w:rPr>
          <w:rFonts w:ascii="Times New Roman" w:eastAsia="TimesNewRomanPSMT" w:hAnsi="Times New Roman" w:cs="Times New Roman"/>
          <w:sz w:val="28"/>
          <w:szCs w:val="28"/>
          <w:lang w:val="en-US" w:eastAsia="en-US"/>
        </w:rPr>
        <w:t>technologies</w:t>
      </w:r>
      <w:r w:rsidR="008D4971" w:rsidRPr="00B10B3B">
        <w:rPr>
          <w:rFonts w:ascii="Times New Roman" w:eastAsia="TimesNewRomanPSMT" w:hAnsi="Times New Roman" w:cs="Times New Roman"/>
          <w:sz w:val="28"/>
          <w:szCs w:val="28"/>
          <w:lang w:eastAsia="en-US"/>
        </w:rPr>
        <w:t>»)</w:t>
      </w:r>
      <w:r w:rsidR="00844012" w:rsidRPr="00B10B3B">
        <w:rPr>
          <w:rFonts w:ascii="Times New Roman" w:eastAsia="TimesNewRomanPSMT" w:hAnsi="Times New Roman" w:cs="Times New Roman"/>
          <w:sz w:val="28"/>
          <w:szCs w:val="28"/>
          <w:lang w:eastAsia="en-US"/>
        </w:rPr>
        <w:t xml:space="preserve"> </w:t>
      </w:r>
      <w:r w:rsidR="00672439" w:rsidRPr="00B10B3B">
        <w:rPr>
          <w:rFonts w:ascii="Times New Roman" w:eastAsia="TimesNewRomanPSMT" w:hAnsi="Times New Roman" w:cs="Times New Roman"/>
          <w:sz w:val="28"/>
          <w:szCs w:val="28"/>
          <w:lang w:eastAsia="en-US"/>
        </w:rPr>
        <w:t>(</w:t>
      </w:r>
      <w:r w:rsidR="00FE16D0" w:rsidRPr="00B10B3B">
        <w:rPr>
          <w:rFonts w:ascii="Times New Roman" w:eastAsia="TimesNewRomanPSMT" w:hAnsi="Times New Roman" w:cs="Times New Roman"/>
          <w:sz w:val="28"/>
          <w:szCs w:val="28"/>
          <w:lang w:eastAsia="en-US"/>
        </w:rPr>
        <w:t>Л. Лин (</w:t>
      </w:r>
      <w:r w:rsidR="00FE16D0" w:rsidRPr="00B10B3B">
        <w:rPr>
          <w:rFonts w:ascii="Times New Roman" w:eastAsia="TimesNewRomanPSMT" w:hAnsi="Times New Roman" w:cs="Times New Roman"/>
          <w:sz w:val="28"/>
          <w:szCs w:val="28"/>
          <w:lang w:val="en-US" w:eastAsia="en-US"/>
        </w:rPr>
        <w:t>L</w:t>
      </w:r>
      <w:r w:rsidR="00FE16D0" w:rsidRPr="00B10B3B">
        <w:rPr>
          <w:rFonts w:ascii="Times New Roman" w:eastAsia="TimesNewRomanPSMT" w:hAnsi="Times New Roman" w:cs="Times New Roman"/>
          <w:sz w:val="28"/>
          <w:szCs w:val="28"/>
          <w:lang w:eastAsia="en-US"/>
        </w:rPr>
        <w:t>.</w:t>
      </w:r>
      <w:proofErr w:type="gramEnd"/>
      <w:r w:rsidR="00FE16D0" w:rsidRPr="00B10B3B">
        <w:rPr>
          <w:rFonts w:ascii="Times New Roman" w:eastAsia="TimesNewRomanPSMT" w:hAnsi="Times New Roman" w:cs="Times New Roman"/>
          <w:sz w:val="28"/>
          <w:szCs w:val="28"/>
          <w:lang w:eastAsia="en-US"/>
        </w:rPr>
        <w:t xml:space="preserve"> </w:t>
      </w:r>
      <w:proofErr w:type="gramStart"/>
      <w:r w:rsidR="00FE16D0" w:rsidRPr="00B10B3B">
        <w:rPr>
          <w:rFonts w:ascii="Times New Roman" w:eastAsia="TimesNewRomanPSMT" w:hAnsi="Times New Roman" w:cs="Times New Roman"/>
          <w:sz w:val="28"/>
          <w:szCs w:val="28"/>
          <w:lang w:val="en-US" w:eastAsia="en-US"/>
        </w:rPr>
        <w:t>Lin</w:t>
      </w:r>
      <w:r w:rsidR="00FE16D0" w:rsidRPr="00B10B3B">
        <w:rPr>
          <w:rFonts w:ascii="Times New Roman" w:eastAsia="TimesNewRomanPSMT" w:hAnsi="Times New Roman" w:cs="Times New Roman"/>
          <w:sz w:val="28"/>
          <w:szCs w:val="28"/>
          <w:lang w:eastAsia="en-US"/>
        </w:rPr>
        <w:t xml:space="preserve">), </w:t>
      </w:r>
      <w:r w:rsidR="00672439" w:rsidRPr="00B10B3B">
        <w:rPr>
          <w:rFonts w:ascii="Times New Roman" w:eastAsia="TimesNewRomanPSMT" w:hAnsi="Times New Roman" w:cs="Times New Roman"/>
          <w:sz w:val="28"/>
          <w:szCs w:val="28"/>
          <w:lang w:eastAsia="en-US"/>
        </w:rPr>
        <w:t xml:space="preserve">Н. </w:t>
      </w:r>
      <w:proofErr w:type="spellStart"/>
      <w:r w:rsidR="00672439" w:rsidRPr="00B10B3B">
        <w:rPr>
          <w:rFonts w:ascii="Times New Roman" w:eastAsia="TimesNewRomanPSMT" w:hAnsi="Times New Roman" w:cs="Times New Roman"/>
          <w:sz w:val="28"/>
          <w:szCs w:val="28"/>
          <w:lang w:eastAsia="en-US"/>
        </w:rPr>
        <w:t>Пичи</w:t>
      </w:r>
      <w:proofErr w:type="spellEnd"/>
      <w:r w:rsidR="00672439" w:rsidRPr="00B10B3B">
        <w:rPr>
          <w:rFonts w:ascii="Times New Roman" w:eastAsia="TimesNewRomanPSMT" w:hAnsi="Times New Roman" w:cs="Times New Roman"/>
          <w:sz w:val="28"/>
          <w:szCs w:val="28"/>
          <w:lang w:eastAsia="en-US"/>
        </w:rPr>
        <w:t xml:space="preserve"> (</w:t>
      </w:r>
      <w:r w:rsidR="004D0AB3" w:rsidRPr="00B10B3B">
        <w:rPr>
          <w:rFonts w:ascii="Times New Roman" w:eastAsia="TimesNewRomanPSMT" w:hAnsi="Times New Roman" w:cs="Times New Roman"/>
          <w:sz w:val="28"/>
          <w:szCs w:val="28"/>
          <w:lang w:val="en-US" w:eastAsia="en-US"/>
        </w:rPr>
        <w:t>N</w:t>
      </w:r>
      <w:r w:rsidR="004D0AB3" w:rsidRPr="00B10B3B">
        <w:rPr>
          <w:rFonts w:ascii="Times New Roman" w:eastAsia="TimesNewRomanPSMT" w:hAnsi="Times New Roman" w:cs="Times New Roman"/>
          <w:sz w:val="28"/>
          <w:szCs w:val="28"/>
          <w:lang w:eastAsia="en-US"/>
        </w:rPr>
        <w:t xml:space="preserve">. </w:t>
      </w:r>
      <w:r w:rsidR="00672439" w:rsidRPr="00B10B3B">
        <w:rPr>
          <w:rFonts w:ascii="Times New Roman" w:eastAsia="TimesNewRomanPSMT" w:hAnsi="Times New Roman" w:cs="Times New Roman"/>
          <w:sz w:val="28"/>
          <w:szCs w:val="28"/>
          <w:lang w:val="en-US" w:eastAsia="en-US"/>
        </w:rPr>
        <w:t>Peachey</w:t>
      </w:r>
      <w:r w:rsidR="00672439" w:rsidRPr="00B10B3B">
        <w:rPr>
          <w:rFonts w:ascii="Times New Roman" w:eastAsia="TimesNewRomanPSMT" w:hAnsi="Times New Roman" w:cs="Times New Roman"/>
          <w:sz w:val="28"/>
          <w:szCs w:val="28"/>
          <w:lang w:eastAsia="en-US"/>
        </w:rPr>
        <w:t>),</w:t>
      </w:r>
      <w:r w:rsidR="004D0AB3" w:rsidRPr="00B10B3B">
        <w:rPr>
          <w:rFonts w:ascii="Times New Roman" w:eastAsia="TimesNewRomanPSMT" w:hAnsi="Times New Roman" w:cs="Times New Roman"/>
          <w:sz w:val="28"/>
          <w:szCs w:val="28"/>
          <w:lang w:eastAsia="en-US"/>
        </w:rPr>
        <w:t xml:space="preserve"> </w:t>
      </w:r>
      <w:r w:rsidR="00672439" w:rsidRPr="00B10B3B">
        <w:rPr>
          <w:rFonts w:ascii="Times New Roman" w:eastAsia="TimesNewRomanPSMT" w:hAnsi="Times New Roman" w:cs="Times New Roman"/>
          <w:sz w:val="28"/>
          <w:szCs w:val="28"/>
          <w:lang w:eastAsia="en-US"/>
        </w:rPr>
        <w:t xml:space="preserve">К. </w:t>
      </w:r>
      <w:proofErr w:type="spellStart"/>
      <w:r w:rsidR="00672439" w:rsidRPr="00B10B3B">
        <w:rPr>
          <w:rFonts w:ascii="Times New Roman" w:eastAsia="TimesNewRomanPSMT" w:hAnsi="Times New Roman" w:cs="Times New Roman"/>
          <w:sz w:val="28"/>
          <w:szCs w:val="28"/>
          <w:lang w:eastAsia="en-US"/>
        </w:rPr>
        <w:t>Свон</w:t>
      </w:r>
      <w:proofErr w:type="spellEnd"/>
      <w:r w:rsidR="00672439" w:rsidRPr="00B10B3B">
        <w:rPr>
          <w:rFonts w:ascii="Times New Roman" w:eastAsia="TimesNewRomanPSMT" w:hAnsi="Times New Roman" w:cs="Times New Roman"/>
          <w:sz w:val="28"/>
          <w:szCs w:val="28"/>
          <w:lang w:eastAsia="en-US"/>
        </w:rPr>
        <w:t xml:space="preserve"> (</w:t>
      </w:r>
      <w:r w:rsidR="004D0AB3" w:rsidRPr="00B10B3B">
        <w:rPr>
          <w:rFonts w:ascii="Times New Roman" w:eastAsia="TimesNewRomanPSMT" w:hAnsi="Times New Roman" w:cs="Times New Roman"/>
          <w:sz w:val="28"/>
          <w:szCs w:val="28"/>
          <w:lang w:val="en-US" w:eastAsia="en-US"/>
        </w:rPr>
        <w:t>K</w:t>
      </w:r>
      <w:r w:rsidR="004D0AB3" w:rsidRPr="00B10B3B">
        <w:rPr>
          <w:rFonts w:ascii="Times New Roman" w:eastAsia="TimesNewRomanPSMT" w:hAnsi="Times New Roman" w:cs="Times New Roman"/>
          <w:sz w:val="28"/>
          <w:szCs w:val="28"/>
          <w:lang w:eastAsia="en-US"/>
        </w:rPr>
        <w:t xml:space="preserve">. </w:t>
      </w:r>
      <w:r w:rsidR="004D0AB3" w:rsidRPr="00B10B3B">
        <w:rPr>
          <w:rFonts w:ascii="Times New Roman" w:eastAsia="TimesNewRomanPSMT" w:hAnsi="Times New Roman" w:cs="Times New Roman"/>
          <w:sz w:val="28"/>
          <w:szCs w:val="28"/>
          <w:lang w:val="en-US" w:eastAsia="en-US"/>
        </w:rPr>
        <w:t>Swan</w:t>
      </w:r>
      <w:r w:rsidR="00672439" w:rsidRPr="00B10B3B">
        <w:rPr>
          <w:rFonts w:ascii="Times New Roman" w:eastAsia="TimesNewRomanPSMT" w:hAnsi="Times New Roman" w:cs="Times New Roman"/>
          <w:sz w:val="28"/>
          <w:szCs w:val="28"/>
          <w:lang w:eastAsia="en-US"/>
        </w:rPr>
        <w:t>)</w:t>
      </w:r>
      <w:r w:rsidR="004D0AB3" w:rsidRPr="00B10B3B">
        <w:rPr>
          <w:rFonts w:ascii="Times New Roman" w:eastAsia="TimesNewRomanPSMT" w:hAnsi="Times New Roman" w:cs="Times New Roman"/>
          <w:sz w:val="28"/>
          <w:szCs w:val="28"/>
          <w:lang w:eastAsia="en-US"/>
        </w:rPr>
        <w:t xml:space="preserve">, </w:t>
      </w:r>
      <w:r w:rsidR="00672439" w:rsidRPr="00B10B3B">
        <w:rPr>
          <w:rFonts w:ascii="Times New Roman" w:eastAsia="TimesNewRomanPSMT" w:hAnsi="Times New Roman" w:cs="Times New Roman"/>
          <w:sz w:val="28"/>
          <w:szCs w:val="28"/>
          <w:lang w:eastAsia="en-US"/>
        </w:rPr>
        <w:t xml:space="preserve">М. </w:t>
      </w:r>
      <w:proofErr w:type="spellStart"/>
      <w:r w:rsidR="00672439" w:rsidRPr="00B10B3B">
        <w:rPr>
          <w:rFonts w:ascii="Times New Roman" w:eastAsia="TimesNewRomanPSMT" w:hAnsi="Times New Roman" w:cs="Times New Roman"/>
          <w:sz w:val="28"/>
          <w:szCs w:val="28"/>
          <w:lang w:eastAsia="en-US"/>
        </w:rPr>
        <w:t>Хуфт</w:t>
      </w:r>
      <w:proofErr w:type="spellEnd"/>
      <w:r w:rsidR="00672439" w:rsidRPr="00B10B3B">
        <w:rPr>
          <w:rFonts w:ascii="Times New Roman" w:eastAsia="TimesNewRomanPSMT" w:hAnsi="Times New Roman" w:cs="Times New Roman"/>
          <w:sz w:val="28"/>
          <w:szCs w:val="28"/>
          <w:lang w:eastAsia="en-US"/>
        </w:rPr>
        <w:t xml:space="preserve"> (</w:t>
      </w:r>
      <w:r w:rsidR="004D0AB3" w:rsidRPr="00B10B3B">
        <w:rPr>
          <w:rFonts w:ascii="Times New Roman" w:eastAsia="TimesNewRomanPSMT" w:hAnsi="Times New Roman" w:cs="Times New Roman"/>
          <w:sz w:val="28"/>
          <w:szCs w:val="28"/>
          <w:lang w:val="en-US" w:eastAsia="en-US"/>
        </w:rPr>
        <w:t>M</w:t>
      </w:r>
      <w:r w:rsidR="004D0AB3" w:rsidRPr="00B10B3B">
        <w:rPr>
          <w:rFonts w:ascii="Times New Roman" w:eastAsia="TimesNewRomanPSMT" w:hAnsi="Times New Roman" w:cs="Times New Roman"/>
          <w:sz w:val="28"/>
          <w:szCs w:val="28"/>
          <w:lang w:eastAsia="en-US"/>
        </w:rPr>
        <w:t xml:space="preserve">. </w:t>
      </w:r>
      <w:r w:rsidR="004D0AB3" w:rsidRPr="00B10B3B">
        <w:rPr>
          <w:rFonts w:ascii="Times New Roman" w:eastAsia="TimesNewRomanPSMT" w:hAnsi="Times New Roman" w:cs="Times New Roman"/>
          <w:sz w:val="28"/>
          <w:szCs w:val="28"/>
          <w:lang w:val="en-US" w:eastAsia="en-US"/>
        </w:rPr>
        <w:t>van</w:t>
      </w:r>
      <w:r w:rsidR="004D0AB3" w:rsidRPr="00B10B3B">
        <w:rPr>
          <w:rFonts w:ascii="Times New Roman" w:eastAsia="TimesNewRomanPSMT" w:hAnsi="Times New Roman" w:cs="Times New Roman"/>
          <w:sz w:val="28"/>
          <w:szCs w:val="28"/>
          <w:lang w:eastAsia="en-US"/>
        </w:rPr>
        <w:t>’</w:t>
      </w:r>
      <w:r w:rsidR="004D0AB3" w:rsidRPr="00B10B3B">
        <w:rPr>
          <w:rFonts w:ascii="Times New Roman" w:eastAsia="TimesNewRomanPSMT" w:hAnsi="Times New Roman" w:cs="Times New Roman"/>
          <w:sz w:val="28"/>
          <w:szCs w:val="28"/>
          <w:lang w:val="en-US" w:eastAsia="en-US"/>
        </w:rPr>
        <w:t>t</w:t>
      </w:r>
      <w:r w:rsidR="004D0AB3" w:rsidRPr="00B10B3B">
        <w:rPr>
          <w:rFonts w:ascii="Times New Roman" w:eastAsia="TimesNewRomanPSMT" w:hAnsi="Times New Roman" w:cs="Times New Roman"/>
          <w:sz w:val="28"/>
          <w:szCs w:val="28"/>
          <w:lang w:eastAsia="en-US"/>
        </w:rPr>
        <w:t xml:space="preserve"> </w:t>
      </w:r>
      <w:proofErr w:type="spellStart"/>
      <w:r w:rsidR="004D0AB3" w:rsidRPr="00B10B3B">
        <w:rPr>
          <w:rFonts w:ascii="Times New Roman" w:eastAsia="TimesNewRomanPSMT" w:hAnsi="Times New Roman" w:cs="Times New Roman"/>
          <w:sz w:val="28"/>
          <w:szCs w:val="28"/>
          <w:lang w:val="en-US" w:eastAsia="en-US"/>
        </w:rPr>
        <w:t>Hooft</w:t>
      </w:r>
      <w:proofErr w:type="spellEnd"/>
      <w:r w:rsidR="00672439" w:rsidRPr="00B10B3B">
        <w:rPr>
          <w:rFonts w:ascii="Times New Roman" w:eastAsia="TimesNewRomanPSMT" w:hAnsi="Times New Roman" w:cs="Times New Roman"/>
          <w:sz w:val="28"/>
          <w:szCs w:val="28"/>
          <w:lang w:eastAsia="en-US"/>
        </w:rPr>
        <w:t>)</w:t>
      </w:r>
      <w:r w:rsidR="004D0AB3" w:rsidRPr="00B10B3B">
        <w:rPr>
          <w:rFonts w:ascii="Times New Roman" w:eastAsia="TimesNewRomanPSMT" w:hAnsi="Times New Roman" w:cs="Times New Roman"/>
          <w:sz w:val="28"/>
          <w:szCs w:val="28"/>
          <w:lang w:eastAsia="en-US"/>
        </w:rPr>
        <w:t xml:space="preserve"> </w:t>
      </w:r>
      <w:r w:rsidR="00672439" w:rsidRPr="00B10B3B">
        <w:rPr>
          <w:rFonts w:ascii="Times New Roman" w:eastAsia="TimesNewRomanPSMT" w:hAnsi="Times New Roman" w:cs="Times New Roman"/>
          <w:sz w:val="28"/>
          <w:szCs w:val="28"/>
          <w:lang w:eastAsia="en-US"/>
        </w:rPr>
        <w:t>и др.)</w:t>
      </w:r>
      <w:r w:rsidR="004D0AB3" w:rsidRPr="00B10B3B">
        <w:rPr>
          <w:rFonts w:ascii="Times New Roman" w:eastAsia="TimesNewRomanPSMT" w:hAnsi="Times New Roman" w:cs="Times New Roman"/>
          <w:sz w:val="28"/>
          <w:szCs w:val="28"/>
          <w:lang w:eastAsia="en-US"/>
        </w:rPr>
        <w:t>.</w:t>
      </w:r>
      <w:proofErr w:type="gramEnd"/>
      <w:r w:rsidR="004D0AB3" w:rsidRPr="00B10B3B">
        <w:rPr>
          <w:rFonts w:ascii="Times New Roman" w:eastAsia="TimesNewRomanPSMT" w:hAnsi="Times New Roman" w:cs="Times New Roman"/>
          <w:sz w:val="28"/>
          <w:szCs w:val="28"/>
          <w:lang w:eastAsia="en-US"/>
        </w:rPr>
        <w:t xml:space="preserve"> </w:t>
      </w:r>
      <w:r w:rsidR="00116E37" w:rsidRPr="00B10B3B">
        <w:rPr>
          <w:rFonts w:ascii="Times New Roman" w:eastAsia="TimesNewRomanPSMT" w:hAnsi="Times New Roman" w:cs="Times New Roman"/>
          <w:sz w:val="28"/>
          <w:szCs w:val="28"/>
          <w:lang w:eastAsia="en-US"/>
        </w:rPr>
        <w:t xml:space="preserve">Американские исследователи </w:t>
      </w:r>
      <w:r w:rsidR="00FE16D0" w:rsidRPr="00B10B3B">
        <w:rPr>
          <w:rFonts w:ascii="Times New Roman" w:eastAsia="TimesNewRomanPSMT" w:hAnsi="Times New Roman" w:cs="Times New Roman"/>
          <w:sz w:val="28"/>
          <w:szCs w:val="28"/>
          <w:lang w:eastAsia="en-US"/>
        </w:rPr>
        <w:t xml:space="preserve">Л. Лин, К. </w:t>
      </w:r>
      <w:proofErr w:type="spellStart"/>
      <w:r w:rsidR="00FE16D0" w:rsidRPr="00B10B3B">
        <w:rPr>
          <w:rFonts w:ascii="Times New Roman" w:eastAsia="TimesNewRomanPSMT" w:hAnsi="Times New Roman" w:cs="Times New Roman"/>
          <w:sz w:val="28"/>
          <w:szCs w:val="28"/>
          <w:lang w:eastAsia="en-US"/>
        </w:rPr>
        <w:t>Свон</w:t>
      </w:r>
      <w:proofErr w:type="spellEnd"/>
      <w:r w:rsidR="000C3808" w:rsidRPr="00B10B3B">
        <w:rPr>
          <w:rFonts w:ascii="Times New Roman" w:eastAsia="TimesNewRomanPSMT" w:hAnsi="Times New Roman" w:cs="Times New Roman"/>
          <w:sz w:val="28"/>
          <w:szCs w:val="28"/>
          <w:lang w:eastAsia="en-US"/>
        </w:rPr>
        <w:t xml:space="preserve"> и М. </w:t>
      </w:r>
      <w:proofErr w:type="spellStart"/>
      <w:r w:rsidR="000C3808" w:rsidRPr="00B10B3B">
        <w:rPr>
          <w:rFonts w:ascii="Times New Roman" w:eastAsia="TimesNewRomanPSMT" w:hAnsi="Times New Roman" w:cs="Times New Roman"/>
          <w:sz w:val="28"/>
          <w:szCs w:val="28"/>
          <w:lang w:eastAsia="en-US"/>
        </w:rPr>
        <w:t>Хуфт</w:t>
      </w:r>
      <w:proofErr w:type="spellEnd"/>
      <w:r w:rsidR="000C3808" w:rsidRPr="00B10B3B">
        <w:rPr>
          <w:rFonts w:ascii="Times New Roman" w:eastAsia="TimesNewRomanPSMT" w:hAnsi="Times New Roman" w:cs="Times New Roman"/>
          <w:sz w:val="28"/>
          <w:szCs w:val="28"/>
          <w:lang w:eastAsia="en-US"/>
        </w:rPr>
        <w:t xml:space="preserve"> </w:t>
      </w:r>
      <w:r w:rsidR="00BD6722" w:rsidRPr="00B10B3B">
        <w:rPr>
          <w:rFonts w:ascii="Times New Roman" w:eastAsia="TimesNewRomanPSMT" w:hAnsi="Times New Roman" w:cs="Times New Roman"/>
          <w:sz w:val="28"/>
          <w:szCs w:val="28"/>
          <w:lang w:eastAsia="en-US"/>
        </w:rPr>
        <w:t>мотивиру</w:t>
      </w:r>
      <w:r w:rsidR="00116E37" w:rsidRPr="00B10B3B">
        <w:rPr>
          <w:rFonts w:ascii="Times New Roman" w:eastAsia="TimesNewRomanPSMT" w:hAnsi="Times New Roman" w:cs="Times New Roman"/>
          <w:sz w:val="28"/>
          <w:szCs w:val="28"/>
          <w:lang w:eastAsia="en-US"/>
        </w:rPr>
        <w:t>ю</w:t>
      </w:r>
      <w:r w:rsidR="00BD6722" w:rsidRPr="00B10B3B">
        <w:rPr>
          <w:rFonts w:ascii="Times New Roman" w:eastAsia="TimesNewRomanPSMT" w:hAnsi="Times New Roman" w:cs="Times New Roman"/>
          <w:sz w:val="28"/>
          <w:szCs w:val="28"/>
          <w:lang w:eastAsia="en-US"/>
        </w:rPr>
        <w:t xml:space="preserve">т </w:t>
      </w:r>
      <w:r w:rsidR="00513C9F" w:rsidRPr="00B10B3B">
        <w:rPr>
          <w:rFonts w:ascii="Times New Roman" w:eastAsia="TimesNewRomanPSMT" w:hAnsi="Times New Roman" w:cs="Times New Roman"/>
          <w:sz w:val="28"/>
          <w:szCs w:val="28"/>
          <w:lang w:eastAsia="en-US"/>
        </w:rPr>
        <w:t>это</w:t>
      </w:r>
      <w:r w:rsidR="00BD6722" w:rsidRPr="00B10B3B">
        <w:rPr>
          <w:rFonts w:ascii="Times New Roman" w:eastAsia="TimesNewRomanPSMT" w:hAnsi="Times New Roman" w:cs="Times New Roman"/>
          <w:sz w:val="28"/>
          <w:szCs w:val="28"/>
          <w:lang w:eastAsia="en-US"/>
        </w:rPr>
        <w:t xml:space="preserve"> тем, что компьютерные технологии не включают в себя цифровую видеотехнику, мобильные устройства, </w:t>
      </w:r>
      <w:proofErr w:type="spellStart"/>
      <w:r w:rsidR="00BD6722" w:rsidRPr="00B10B3B">
        <w:rPr>
          <w:rFonts w:ascii="Times New Roman" w:eastAsia="TimesNewRomanPSMT" w:hAnsi="Times New Roman" w:cs="Times New Roman"/>
          <w:sz w:val="28"/>
          <w:szCs w:val="28"/>
          <w:lang w:eastAsia="en-US"/>
        </w:rPr>
        <w:t>подкастинг</w:t>
      </w:r>
      <w:proofErr w:type="spellEnd"/>
      <w:r w:rsidR="00BD6722" w:rsidRPr="00B10B3B">
        <w:rPr>
          <w:rFonts w:ascii="Times New Roman" w:eastAsia="TimesNewRomanPSMT" w:hAnsi="Times New Roman" w:cs="Times New Roman"/>
          <w:sz w:val="28"/>
          <w:szCs w:val="28"/>
          <w:lang w:eastAsia="en-US"/>
        </w:rPr>
        <w:t xml:space="preserve">, </w:t>
      </w:r>
      <w:r w:rsidR="00116E37" w:rsidRPr="00B10B3B">
        <w:rPr>
          <w:rFonts w:ascii="Times New Roman" w:eastAsia="TimesNewRomanPSMT" w:hAnsi="Times New Roman" w:cs="Times New Roman"/>
          <w:sz w:val="28"/>
          <w:szCs w:val="28"/>
          <w:lang w:eastAsia="en-US"/>
        </w:rPr>
        <w:t>социальные сети</w:t>
      </w:r>
      <w:r w:rsidR="00936C52" w:rsidRPr="00B10B3B">
        <w:rPr>
          <w:rFonts w:ascii="Times New Roman" w:eastAsia="TimesNewRomanPSMT" w:hAnsi="Times New Roman" w:cs="Times New Roman"/>
          <w:sz w:val="28"/>
          <w:szCs w:val="28"/>
          <w:lang w:eastAsia="en-US"/>
        </w:rPr>
        <w:t xml:space="preserve"> и</w:t>
      </w:r>
      <w:r w:rsidR="00116E37" w:rsidRPr="00B10B3B">
        <w:rPr>
          <w:rFonts w:ascii="Times New Roman" w:eastAsia="TimesNewRomanPSMT" w:hAnsi="Times New Roman" w:cs="Times New Roman"/>
          <w:sz w:val="28"/>
          <w:szCs w:val="28"/>
          <w:lang w:eastAsia="en-US"/>
        </w:rPr>
        <w:t xml:space="preserve"> другие виды интернет коммуникации</w:t>
      </w:r>
      <w:r w:rsidR="00B82CDC" w:rsidRPr="00B10B3B">
        <w:rPr>
          <w:rFonts w:ascii="Times New Roman" w:eastAsia="TimesNewRomanPSMT" w:hAnsi="Times New Roman" w:cs="Times New Roman"/>
          <w:sz w:val="28"/>
          <w:szCs w:val="28"/>
          <w:lang w:eastAsia="en-US"/>
        </w:rPr>
        <w:t xml:space="preserve"> [</w:t>
      </w:r>
      <w:r w:rsidR="00B82CDC" w:rsidRPr="00B10B3B">
        <w:rPr>
          <w:rFonts w:ascii="Times New Roman" w:hAnsi="Times New Roman" w:cs="Times New Roman"/>
          <w:sz w:val="28"/>
          <w:szCs w:val="28"/>
          <w:lang w:val="en-US"/>
        </w:rPr>
        <w:t>Swan</w:t>
      </w:r>
      <w:r w:rsidR="00B82CDC" w:rsidRPr="00B10B3B">
        <w:rPr>
          <w:rFonts w:ascii="Times New Roman" w:hAnsi="Times New Roman" w:cs="Times New Roman"/>
          <w:sz w:val="28"/>
          <w:szCs w:val="28"/>
        </w:rPr>
        <w:t xml:space="preserve">, </w:t>
      </w:r>
      <w:proofErr w:type="spellStart"/>
      <w:r w:rsidR="00B82CDC" w:rsidRPr="00B10B3B">
        <w:rPr>
          <w:rFonts w:ascii="Times New Roman" w:hAnsi="Times New Roman" w:cs="Times New Roman"/>
          <w:sz w:val="28"/>
          <w:szCs w:val="28"/>
          <w:lang w:val="en-US"/>
        </w:rPr>
        <w:t>Hooft</w:t>
      </w:r>
      <w:proofErr w:type="spellEnd"/>
      <w:r w:rsidR="00B82CDC" w:rsidRPr="00B10B3B">
        <w:rPr>
          <w:rFonts w:ascii="Times New Roman" w:hAnsi="Times New Roman" w:cs="Times New Roman"/>
          <w:sz w:val="28"/>
          <w:szCs w:val="28"/>
        </w:rPr>
        <w:t xml:space="preserve">, </w:t>
      </w:r>
      <w:r w:rsidR="00B82CDC" w:rsidRPr="00B10B3B">
        <w:rPr>
          <w:rFonts w:ascii="Times New Roman" w:hAnsi="Times New Roman" w:cs="Times New Roman"/>
          <w:sz w:val="28"/>
          <w:szCs w:val="28"/>
          <w:lang w:val="en-US"/>
        </w:rPr>
        <w:t>Lin</w:t>
      </w:r>
      <w:r w:rsidR="00B82CDC" w:rsidRPr="00B10B3B">
        <w:rPr>
          <w:rFonts w:ascii="Times New Roman" w:hAnsi="Times New Roman" w:cs="Times New Roman"/>
          <w:sz w:val="28"/>
          <w:szCs w:val="28"/>
        </w:rPr>
        <w:t>, 2008: 236</w:t>
      </w:r>
      <w:r w:rsidR="00B82CDC" w:rsidRPr="00B10B3B">
        <w:rPr>
          <w:rFonts w:ascii="Times New Roman" w:eastAsia="TimesNewRomanPSMT" w:hAnsi="Times New Roman" w:cs="Times New Roman"/>
          <w:sz w:val="28"/>
          <w:szCs w:val="28"/>
          <w:lang w:eastAsia="en-US"/>
        </w:rPr>
        <w:t>].</w:t>
      </w:r>
    </w:p>
    <w:p w:rsidR="00881556" w:rsidRPr="00B10B3B" w:rsidRDefault="008F36CE" w:rsidP="00B71FFE">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lastRenderedPageBreak/>
        <w:t>Для более узких подразделений внутри цифровых технологий, таких, как сайты, мобильные приложения и другие виды цифровых ресурсов, в</w:t>
      </w:r>
      <w:r w:rsidR="004A21CB" w:rsidRPr="00B10B3B">
        <w:rPr>
          <w:rFonts w:ascii="Times New Roman" w:hAnsi="Times New Roman" w:cs="Times New Roman"/>
          <w:sz w:val="28"/>
          <w:szCs w:val="28"/>
        </w:rPr>
        <w:t xml:space="preserve">едущий специалист по онлайн обучению Н. </w:t>
      </w:r>
      <w:proofErr w:type="spellStart"/>
      <w:r w:rsidR="00672439" w:rsidRPr="00B10B3B">
        <w:rPr>
          <w:rFonts w:ascii="Times New Roman" w:hAnsi="Times New Roman" w:cs="Times New Roman"/>
          <w:sz w:val="28"/>
          <w:szCs w:val="28"/>
        </w:rPr>
        <w:t>Пич</w:t>
      </w:r>
      <w:r w:rsidR="00F15494" w:rsidRPr="00B10B3B">
        <w:rPr>
          <w:rFonts w:ascii="Times New Roman" w:hAnsi="Times New Roman" w:cs="Times New Roman"/>
          <w:sz w:val="28"/>
          <w:szCs w:val="28"/>
        </w:rPr>
        <w:t>и</w:t>
      </w:r>
      <w:proofErr w:type="spellEnd"/>
      <w:r w:rsidR="004A21CB" w:rsidRPr="00B10B3B">
        <w:rPr>
          <w:rFonts w:ascii="Times New Roman" w:hAnsi="Times New Roman" w:cs="Times New Roman"/>
          <w:sz w:val="28"/>
          <w:szCs w:val="28"/>
        </w:rPr>
        <w:t xml:space="preserve"> </w:t>
      </w:r>
      <w:r w:rsidR="000928D0" w:rsidRPr="00B10B3B">
        <w:rPr>
          <w:rFonts w:ascii="Times New Roman" w:hAnsi="Times New Roman" w:cs="Times New Roman"/>
          <w:sz w:val="28"/>
          <w:szCs w:val="28"/>
        </w:rPr>
        <w:t>использует термин «цифровой инструмент» («</w:t>
      </w:r>
      <w:proofErr w:type="spellStart"/>
      <w:r w:rsidR="000928D0" w:rsidRPr="00B10B3B">
        <w:rPr>
          <w:rFonts w:ascii="Times New Roman" w:hAnsi="Times New Roman" w:cs="Times New Roman"/>
          <w:sz w:val="28"/>
          <w:szCs w:val="28"/>
        </w:rPr>
        <w:t>digital</w:t>
      </w:r>
      <w:proofErr w:type="spellEnd"/>
      <w:r w:rsidR="000928D0" w:rsidRPr="00B10B3B">
        <w:rPr>
          <w:rFonts w:ascii="Times New Roman" w:hAnsi="Times New Roman" w:cs="Times New Roman"/>
          <w:sz w:val="28"/>
          <w:szCs w:val="28"/>
        </w:rPr>
        <w:t xml:space="preserve"> </w:t>
      </w:r>
      <w:proofErr w:type="spellStart"/>
      <w:r w:rsidR="000928D0" w:rsidRPr="00B10B3B">
        <w:rPr>
          <w:rFonts w:ascii="Times New Roman" w:hAnsi="Times New Roman" w:cs="Times New Roman"/>
          <w:sz w:val="28"/>
          <w:szCs w:val="28"/>
        </w:rPr>
        <w:t>tool</w:t>
      </w:r>
      <w:proofErr w:type="spellEnd"/>
      <w:r w:rsidR="000928D0" w:rsidRPr="00B10B3B">
        <w:rPr>
          <w:rFonts w:ascii="Times New Roman" w:hAnsi="Times New Roman" w:cs="Times New Roman"/>
          <w:sz w:val="28"/>
          <w:szCs w:val="28"/>
        </w:rPr>
        <w:t>»)</w:t>
      </w:r>
      <w:r w:rsidR="00B82CDC" w:rsidRPr="00B10B3B">
        <w:rPr>
          <w:rFonts w:ascii="Times New Roman" w:hAnsi="Times New Roman" w:cs="Times New Roman"/>
          <w:sz w:val="28"/>
          <w:szCs w:val="28"/>
        </w:rPr>
        <w:t xml:space="preserve"> [</w:t>
      </w:r>
      <w:r w:rsidR="00B82CDC" w:rsidRPr="00B10B3B">
        <w:rPr>
          <w:rFonts w:ascii="Times New Roman" w:hAnsi="Times New Roman" w:cs="Times New Roman"/>
          <w:sz w:val="28"/>
          <w:szCs w:val="28"/>
          <w:lang w:val="en-US"/>
        </w:rPr>
        <w:t>Peachey</w:t>
      </w:r>
      <w:r w:rsidR="00B82CDC" w:rsidRPr="00B10B3B">
        <w:rPr>
          <w:rFonts w:ascii="Times New Roman" w:hAnsi="Times New Roman" w:cs="Times New Roman"/>
          <w:sz w:val="28"/>
          <w:szCs w:val="28"/>
        </w:rPr>
        <w:t>, 2017: 3].</w:t>
      </w:r>
      <w:r w:rsidR="00513C9F" w:rsidRPr="00B10B3B">
        <w:rPr>
          <w:rFonts w:ascii="Times New Roman" w:hAnsi="Times New Roman" w:cs="Times New Roman"/>
          <w:sz w:val="28"/>
          <w:szCs w:val="28"/>
        </w:rPr>
        <w:t xml:space="preserve"> </w:t>
      </w:r>
      <w:proofErr w:type="gramStart"/>
      <w:r w:rsidR="00F41FF5" w:rsidRPr="00B10B3B">
        <w:rPr>
          <w:rFonts w:ascii="Times New Roman" w:hAnsi="Times New Roman" w:cs="Times New Roman"/>
          <w:sz w:val="28"/>
          <w:szCs w:val="28"/>
        </w:rPr>
        <w:t>Этот</w:t>
      </w:r>
      <w:r w:rsidR="00F74069" w:rsidRPr="00B10B3B">
        <w:rPr>
          <w:rFonts w:ascii="Times New Roman" w:hAnsi="Times New Roman" w:cs="Times New Roman"/>
          <w:sz w:val="28"/>
          <w:szCs w:val="28"/>
        </w:rPr>
        <w:t xml:space="preserve"> </w:t>
      </w:r>
      <w:r w:rsidR="00F41FF5" w:rsidRPr="00B10B3B">
        <w:rPr>
          <w:rFonts w:ascii="Times New Roman" w:hAnsi="Times New Roman" w:cs="Times New Roman"/>
          <w:sz w:val="28"/>
          <w:szCs w:val="28"/>
        </w:rPr>
        <w:t xml:space="preserve">же </w:t>
      </w:r>
      <w:r w:rsidR="00F74069" w:rsidRPr="00B10B3B">
        <w:rPr>
          <w:rFonts w:ascii="Times New Roman" w:hAnsi="Times New Roman" w:cs="Times New Roman"/>
          <w:sz w:val="28"/>
          <w:szCs w:val="28"/>
        </w:rPr>
        <w:t>те</w:t>
      </w:r>
      <w:r w:rsidR="008401C3" w:rsidRPr="00B10B3B">
        <w:rPr>
          <w:rFonts w:ascii="Times New Roman" w:hAnsi="Times New Roman" w:cs="Times New Roman"/>
          <w:sz w:val="28"/>
          <w:szCs w:val="28"/>
        </w:rPr>
        <w:t xml:space="preserve">рмин </w:t>
      </w:r>
      <w:r w:rsidRPr="00B10B3B">
        <w:rPr>
          <w:rFonts w:ascii="Times New Roman" w:hAnsi="Times New Roman" w:cs="Times New Roman"/>
          <w:sz w:val="28"/>
          <w:szCs w:val="28"/>
        </w:rPr>
        <w:t>применяют</w:t>
      </w:r>
      <w:r w:rsidR="00F41FF5" w:rsidRPr="00B10B3B">
        <w:rPr>
          <w:rFonts w:ascii="Times New Roman" w:hAnsi="Times New Roman" w:cs="Times New Roman"/>
          <w:sz w:val="28"/>
          <w:szCs w:val="28"/>
        </w:rPr>
        <w:t xml:space="preserve"> </w:t>
      </w:r>
      <w:r w:rsidR="008401C3" w:rsidRPr="00B10B3B">
        <w:rPr>
          <w:rFonts w:ascii="Times New Roman" w:hAnsi="Times New Roman" w:cs="Times New Roman"/>
          <w:sz w:val="28"/>
          <w:szCs w:val="28"/>
        </w:rPr>
        <w:t xml:space="preserve">британские ученые </w:t>
      </w:r>
      <w:r w:rsidR="00EC3D60" w:rsidRPr="00B10B3B">
        <w:rPr>
          <w:rFonts w:ascii="Times New Roman" w:hAnsi="Times New Roman" w:cs="Times New Roman"/>
          <w:sz w:val="28"/>
          <w:szCs w:val="28"/>
        </w:rPr>
        <w:t xml:space="preserve">К. </w:t>
      </w:r>
      <w:proofErr w:type="spellStart"/>
      <w:r w:rsidR="00EC3D60" w:rsidRPr="00B10B3B">
        <w:rPr>
          <w:rFonts w:ascii="Times New Roman" w:hAnsi="Times New Roman" w:cs="Times New Roman"/>
          <w:sz w:val="28"/>
          <w:szCs w:val="28"/>
        </w:rPr>
        <w:t>Бьёрнда</w:t>
      </w:r>
      <w:proofErr w:type="spellEnd"/>
      <w:r w:rsidR="00EC3D60" w:rsidRPr="00B10B3B">
        <w:rPr>
          <w:rFonts w:ascii="Times New Roman" w:hAnsi="Times New Roman" w:cs="Times New Roman"/>
          <w:sz w:val="28"/>
          <w:szCs w:val="28"/>
        </w:rPr>
        <w:t xml:space="preserve"> (C.</w:t>
      </w:r>
      <w:proofErr w:type="gramEnd"/>
      <w:r w:rsidR="00EC3D60" w:rsidRPr="00B10B3B">
        <w:rPr>
          <w:rFonts w:ascii="Times New Roman" w:hAnsi="Times New Roman" w:cs="Times New Roman"/>
          <w:sz w:val="28"/>
          <w:szCs w:val="28"/>
        </w:rPr>
        <w:t xml:space="preserve"> </w:t>
      </w:r>
      <w:proofErr w:type="spellStart"/>
      <w:r w:rsidR="00EC3D60" w:rsidRPr="00B10B3B">
        <w:rPr>
          <w:rFonts w:ascii="Times New Roman" w:hAnsi="Times New Roman" w:cs="Times New Roman"/>
          <w:sz w:val="28"/>
          <w:szCs w:val="28"/>
        </w:rPr>
        <w:t>Bjørnda</w:t>
      </w:r>
      <w:proofErr w:type="spellEnd"/>
      <w:r w:rsidR="00EC3D60" w:rsidRPr="00B10B3B">
        <w:rPr>
          <w:rFonts w:ascii="Times New Roman" w:hAnsi="Times New Roman" w:cs="Times New Roman"/>
          <w:sz w:val="28"/>
          <w:szCs w:val="28"/>
        </w:rPr>
        <w:t xml:space="preserve">), </w:t>
      </w:r>
      <w:r w:rsidR="008401C3" w:rsidRPr="00B10B3B">
        <w:rPr>
          <w:rFonts w:ascii="Times New Roman" w:hAnsi="Times New Roman" w:cs="Times New Roman"/>
          <w:sz w:val="28"/>
          <w:szCs w:val="28"/>
        </w:rPr>
        <w:t>С</w:t>
      </w:r>
      <w:r w:rsidR="001C1D69" w:rsidRPr="00B10B3B">
        <w:rPr>
          <w:rFonts w:ascii="Times New Roman" w:hAnsi="Times New Roman" w:cs="Times New Roman"/>
          <w:sz w:val="28"/>
          <w:szCs w:val="28"/>
        </w:rPr>
        <w:t>.</w:t>
      </w:r>
      <w:r w:rsidR="008401C3" w:rsidRPr="00B10B3B">
        <w:rPr>
          <w:rFonts w:ascii="Times New Roman" w:hAnsi="Times New Roman" w:cs="Times New Roman"/>
          <w:sz w:val="28"/>
          <w:szCs w:val="28"/>
        </w:rPr>
        <w:t xml:space="preserve"> </w:t>
      </w:r>
      <w:proofErr w:type="spellStart"/>
      <w:r w:rsidR="008401C3" w:rsidRPr="00B10B3B">
        <w:rPr>
          <w:rFonts w:ascii="Times New Roman" w:hAnsi="Times New Roman" w:cs="Times New Roman"/>
          <w:sz w:val="28"/>
          <w:szCs w:val="28"/>
        </w:rPr>
        <w:t>Гринер</w:t>
      </w:r>
      <w:proofErr w:type="spellEnd"/>
      <w:r w:rsidR="008401C3" w:rsidRPr="00B10B3B">
        <w:rPr>
          <w:rFonts w:ascii="Times New Roman" w:hAnsi="Times New Roman" w:cs="Times New Roman"/>
          <w:sz w:val="28"/>
          <w:szCs w:val="28"/>
        </w:rPr>
        <w:t xml:space="preserve"> (S</w:t>
      </w:r>
      <w:r w:rsidR="001C1D69" w:rsidRPr="00B10B3B">
        <w:rPr>
          <w:rFonts w:ascii="Times New Roman" w:hAnsi="Times New Roman" w:cs="Times New Roman"/>
          <w:sz w:val="28"/>
          <w:szCs w:val="28"/>
        </w:rPr>
        <w:t>.</w:t>
      </w:r>
      <w:r w:rsidR="008401C3" w:rsidRPr="00B10B3B">
        <w:rPr>
          <w:rFonts w:ascii="Times New Roman" w:hAnsi="Times New Roman" w:cs="Times New Roman"/>
          <w:sz w:val="28"/>
          <w:szCs w:val="28"/>
        </w:rPr>
        <w:t xml:space="preserve"> </w:t>
      </w:r>
      <w:proofErr w:type="spellStart"/>
      <w:r w:rsidR="008401C3" w:rsidRPr="00B10B3B">
        <w:rPr>
          <w:rFonts w:ascii="Times New Roman" w:hAnsi="Times New Roman" w:cs="Times New Roman"/>
          <w:sz w:val="28"/>
          <w:szCs w:val="28"/>
        </w:rPr>
        <w:t>Greener</w:t>
      </w:r>
      <w:proofErr w:type="spellEnd"/>
      <w:r w:rsidR="008401C3" w:rsidRPr="00B10B3B">
        <w:rPr>
          <w:rFonts w:ascii="Times New Roman" w:hAnsi="Times New Roman" w:cs="Times New Roman"/>
          <w:sz w:val="28"/>
          <w:szCs w:val="28"/>
        </w:rPr>
        <w:t xml:space="preserve">) </w:t>
      </w:r>
      <w:r w:rsidR="00F41FF5" w:rsidRPr="00B10B3B">
        <w:rPr>
          <w:rFonts w:ascii="Times New Roman" w:hAnsi="Times New Roman" w:cs="Times New Roman"/>
          <w:sz w:val="28"/>
          <w:szCs w:val="28"/>
        </w:rPr>
        <w:t>и</w:t>
      </w:r>
      <w:r w:rsidR="008401C3" w:rsidRPr="00B10B3B">
        <w:rPr>
          <w:rFonts w:ascii="Times New Roman" w:hAnsi="Times New Roman" w:cs="Times New Roman"/>
          <w:sz w:val="28"/>
          <w:szCs w:val="28"/>
        </w:rPr>
        <w:t xml:space="preserve"> К</w:t>
      </w:r>
      <w:r w:rsidR="001C1D69" w:rsidRPr="00B10B3B">
        <w:rPr>
          <w:rFonts w:ascii="Times New Roman" w:hAnsi="Times New Roman" w:cs="Times New Roman"/>
          <w:sz w:val="28"/>
          <w:szCs w:val="28"/>
        </w:rPr>
        <w:t>.</w:t>
      </w:r>
      <w:r w:rsidR="008401C3" w:rsidRPr="00B10B3B">
        <w:rPr>
          <w:rFonts w:ascii="Times New Roman" w:hAnsi="Times New Roman" w:cs="Times New Roman"/>
          <w:sz w:val="28"/>
          <w:szCs w:val="28"/>
        </w:rPr>
        <w:t xml:space="preserve"> </w:t>
      </w:r>
      <w:proofErr w:type="spellStart"/>
      <w:r w:rsidR="008401C3" w:rsidRPr="00B10B3B">
        <w:rPr>
          <w:rFonts w:ascii="Times New Roman" w:hAnsi="Times New Roman" w:cs="Times New Roman"/>
          <w:sz w:val="28"/>
          <w:szCs w:val="28"/>
        </w:rPr>
        <w:t>Уэй</w:t>
      </w:r>
      <w:r w:rsidR="00F41FF5" w:rsidRPr="00B10B3B">
        <w:rPr>
          <w:rFonts w:ascii="Times New Roman" w:hAnsi="Times New Roman" w:cs="Times New Roman"/>
          <w:sz w:val="28"/>
          <w:szCs w:val="28"/>
        </w:rPr>
        <w:t>к</w:t>
      </w:r>
      <w:r w:rsidR="008401C3" w:rsidRPr="00B10B3B">
        <w:rPr>
          <w:rFonts w:ascii="Times New Roman" w:hAnsi="Times New Roman" w:cs="Times New Roman"/>
          <w:sz w:val="28"/>
          <w:szCs w:val="28"/>
        </w:rPr>
        <w:t>филд</w:t>
      </w:r>
      <w:proofErr w:type="spellEnd"/>
      <w:r w:rsidR="008401C3" w:rsidRPr="00B10B3B">
        <w:rPr>
          <w:rFonts w:ascii="Times New Roman" w:hAnsi="Times New Roman" w:cs="Times New Roman"/>
          <w:sz w:val="28"/>
          <w:szCs w:val="28"/>
        </w:rPr>
        <w:t xml:space="preserve"> (C</w:t>
      </w:r>
      <w:r w:rsidR="001C1D69" w:rsidRPr="00B10B3B">
        <w:rPr>
          <w:rFonts w:ascii="Times New Roman" w:hAnsi="Times New Roman" w:cs="Times New Roman"/>
          <w:sz w:val="28"/>
          <w:szCs w:val="28"/>
        </w:rPr>
        <w:t>.</w:t>
      </w:r>
      <w:r w:rsidR="008401C3" w:rsidRPr="00B10B3B">
        <w:rPr>
          <w:rFonts w:ascii="Times New Roman" w:hAnsi="Times New Roman" w:cs="Times New Roman"/>
          <w:sz w:val="28"/>
          <w:szCs w:val="28"/>
        </w:rPr>
        <w:t xml:space="preserve"> </w:t>
      </w:r>
      <w:proofErr w:type="spellStart"/>
      <w:r w:rsidR="008401C3" w:rsidRPr="00B10B3B">
        <w:rPr>
          <w:rFonts w:ascii="Times New Roman" w:hAnsi="Times New Roman" w:cs="Times New Roman"/>
          <w:sz w:val="28"/>
          <w:szCs w:val="28"/>
        </w:rPr>
        <w:t>Wakefield</w:t>
      </w:r>
      <w:proofErr w:type="spellEnd"/>
      <w:r w:rsidR="008401C3" w:rsidRPr="00B10B3B">
        <w:rPr>
          <w:rFonts w:ascii="Times New Roman" w:hAnsi="Times New Roman" w:cs="Times New Roman"/>
          <w:sz w:val="28"/>
          <w:szCs w:val="28"/>
        </w:rPr>
        <w:t>)</w:t>
      </w:r>
      <w:r w:rsidR="00B82CDC" w:rsidRPr="00B10B3B">
        <w:rPr>
          <w:rFonts w:ascii="Times New Roman" w:hAnsi="Times New Roman" w:cs="Times New Roman"/>
          <w:sz w:val="28"/>
          <w:szCs w:val="28"/>
        </w:rPr>
        <w:t>,</w:t>
      </w:r>
      <w:r w:rsidR="00F41FF5" w:rsidRPr="00B10B3B">
        <w:rPr>
          <w:rFonts w:ascii="Times New Roman" w:hAnsi="Times New Roman" w:cs="Times New Roman"/>
          <w:sz w:val="28"/>
          <w:szCs w:val="28"/>
        </w:rPr>
        <w:t xml:space="preserve"> норвежские ученые </w:t>
      </w:r>
      <w:r w:rsidR="003E32CB" w:rsidRPr="00B10B3B">
        <w:rPr>
          <w:rFonts w:ascii="Times New Roman" w:hAnsi="Times New Roman" w:cs="Times New Roman"/>
          <w:sz w:val="28"/>
          <w:szCs w:val="28"/>
        </w:rPr>
        <w:t>П</w:t>
      </w:r>
      <w:r w:rsidR="00881556" w:rsidRPr="00B10B3B">
        <w:rPr>
          <w:rFonts w:ascii="Times New Roman" w:hAnsi="Times New Roman" w:cs="Times New Roman"/>
          <w:sz w:val="28"/>
          <w:szCs w:val="28"/>
        </w:rPr>
        <w:t>.</w:t>
      </w:r>
      <w:r w:rsidR="003E32CB" w:rsidRPr="00B10B3B">
        <w:rPr>
          <w:rFonts w:ascii="Times New Roman" w:hAnsi="Times New Roman" w:cs="Times New Roman"/>
          <w:sz w:val="28"/>
          <w:szCs w:val="28"/>
        </w:rPr>
        <w:t xml:space="preserve"> </w:t>
      </w:r>
      <w:proofErr w:type="spellStart"/>
      <w:r w:rsidR="003E32CB" w:rsidRPr="00B10B3B">
        <w:rPr>
          <w:rFonts w:ascii="Times New Roman" w:hAnsi="Times New Roman" w:cs="Times New Roman"/>
          <w:sz w:val="28"/>
          <w:szCs w:val="28"/>
        </w:rPr>
        <w:t>Матисен</w:t>
      </w:r>
      <w:proofErr w:type="spellEnd"/>
      <w:r w:rsidR="003E32CB" w:rsidRPr="00B10B3B">
        <w:rPr>
          <w:rFonts w:ascii="Times New Roman" w:hAnsi="Times New Roman" w:cs="Times New Roman"/>
          <w:sz w:val="28"/>
          <w:szCs w:val="28"/>
        </w:rPr>
        <w:t xml:space="preserve"> (P</w:t>
      </w:r>
      <w:r w:rsidR="00881556" w:rsidRPr="00B10B3B">
        <w:rPr>
          <w:rFonts w:ascii="Times New Roman" w:hAnsi="Times New Roman" w:cs="Times New Roman"/>
          <w:sz w:val="28"/>
          <w:szCs w:val="28"/>
        </w:rPr>
        <w:t>.</w:t>
      </w:r>
      <w:r w:rsidR="003E32CB" w:rsidRPr="00B10B3B">
        <w:rPr>
          <w:rFonts w:ascii="Times New Roman" w:hAnsi="Times New Roman" w:cs="Times New Roman"/>
          <w:sz w:val="28"/>
          <w:szCs w:val="28"/>
        </w:rPr>
        <w:t xml:space="preserve"> </w:t>
      </w:r>
      <w:proofErr w:type="spellStart"/>
      <w:r w:rsidR="003E32CB" w:rsidRPr="00B10B3B">
        <w:rPr>
          <w:rFonts w:ascii="Times New Roman" w:hAnsi="Times New Roman" w:cs="Times New Roman"/>
          <w:sz w:val="28"/>
          <w:szCs w:val="28"/>
        </w:rPr>
        <w:t>Mathisen</w:t>
      </w:r>
      <w:proofErr w:type="spellEnd"/>
      <w:r w:rsidR="003E32CB" w:rsidRPr="00B10B3B">
        <w:rPr>
          <w:rFonts w:ascii="Times New Roman" w:hAnsi="Times New Roman" w:cs="Times New Roman"/>
          <w:sz w:val="28"/>
          <w:szCs w:val="28"/>
        </w:rPr>
        <w:t>) и,</w:t>
      </w:r>
      <w:r w:rsidR="001C1D69" w:rsidRPr="00B10B3B">
        <w:rPr>
          <w:rFonts w:ascii="Times New Roman" w:hAnsi="Times New Roman" w:cs="Times New Roman"/>
          <w:sz w:val="28"/>
          <w:szCs w:val="28"/>
        </w:rPr>
        <w:t xml:space="preserve"> шведский исследователь </w:t>
      </w:r>
      <w:r w:rsidR="003E32CB" w:rsidRPr="00B10B3B">
        <w:rPr>
          <w:rFonts w:ascii="Times New Roman" w:hAnsi="Times New Roman" w:cs="Times New Roman"/>
          <w:sz w:val="28"/>
          <w:szCs w:val="28"/>
        </w:rPr>
        <w:t xml:space="preserve">С. </w:t>
      </w:r>
      <w:proofErr w:type="spellStart"/>
      <w:r w:rsidR="003E32CB" w:rsidRPr="00B10B3B">
        <w:rPr>
          <w:rFonts w:ascii="Times New Roman" w:hAnsi="Times New Roman" w:cs="Times New Roman"/>
          <w:sz w:val="28"/>
          <w:szCs w:val="28"/>
        </w:rPr>
        <w:t>Хайлеманс</w:t>
      </w:r>
      <w:proofErr w:type="spellEnd"/>
      <w:r w:rsidR="003E32CB" w:rsidRPr="00B10B3B">
        <w:rPr>
          <w:rFonts w:ascii="Times New Roman" w:hAnsi="Times New Roman" w:cs="Times New Roman"/>
          <w:sz w:val="28"/>
          <w:szCs w:val="28"/>
        </w:rPr>
        <w:t xml:space="preserve"> (</w:t>
      </w:r>
      <w:r w:rsidR="000C3808" w:rsidRPr="00B10B3B">
        <w:rPr>
          <w:rFonts w:ascii="Times New Roman" w:hAnsi="Times New Roman" w:cs="Times New Roman"/>
          <w:sz w:val="28"/>
          <w:szCs w:val="28"/>
        </w:rPr>
        <w:t>C.</w:t>
      </w:r>
      <w:r w:rsidR="0097276D" w:rsidRPr="00B10B3B">
        <w:rPr>
          <w:rFonts w:ascii="Times New Roman" w:hAnsi="Times New Roman" w:cs="Times New Roman"/>
          <w:sz w:val="28"/>
          <w:szCs w:val="28"/>
        </w:rPr>
        <w:t xml:space="preserve"> </w:t>
      </w:r>
      <w:proofErr w:type="spellStart"/>
      <w:proofErr w:type="gramStart"/>
      <w:r w:rsidR="00AD35D5" w:rsidRPr="00B10B3B">
        <w:rPr>
          <w:rFonts w:ascii="Times New Roman" w:hAnsi="Times New Roman" w:cs="Times New Roman"/>
          <w:sz w:val="28"/>
          <w:szCs w:val="28"/>
        </w:rPr>
        <w:t>Haelermans</w:t>
      </w:r>
      <w:proofErr w:type="spellEnd"/>
      <w:r w:rsidR="003E32CB" w:rsidRPr="00B10B3B">
        <w:rPr>
          <w:rFonts w:ascii="Times New Roman" w:hAnsi="Times New Roman" w:cs="Times New Roman"/>
          <w:sz w:val="28"/>
          <w:szCs w:val="28"/>
        </w:rPr>
        <w:t>)</w:t>
      </w:r>
      <w:r w:rsidR="00F15494" w:rsidRPr="00B10B3B">
        <w:rPr>
          <w:rFonts w:ascii="Times New Roman" w:hAnsi="Times New Roman" w:cs="Times New Roman"/>
          <w:sz w:val="28"/>
          <w:szCs w:val="28"/>
        </w:rPr>
        <w:t xml:space="preserve"> </w:t>
      </w:r>
      <w:r w:rsidR="000C3808" w:rsidRPr="00B10B3B">
        <w:rPr>
          <w:rFonts w:ascii="Times New Roman" w:hAnsi="Times New Roman" w:cs="Times New Roman"/>
          <w:sz w:val="28"/>
          <w:szCs w:val="28"/>
        </w:rPr>
        <w:t>и многие другие</w:t>
      </w:r>
      <w:r w:rsidR="00B82CDC" w:rsidRPr="00B10B3B">
        <w:rPr>
          <w:rFonts w:ascii="Times New Roman" w:hAnsi="Times New Roman" w:cs="Times New Roman"/>
          <w:sz w:val="28"/>
          <w:szCs w:val="28"/>
        </w:rPr>
        <w:t xml:space="preserve"> [</w:t>
      </w:r>
      <w:proofErr w:type="spellStart"/>
      <w:r w:rsidR="00B82CDC" w:rsidRPr="00B10B3B">
        <w:rPr>
          <w:rFonts w:ascii="Times New Roman" w:hAnsi="Times New Roman" w:cs="Times New Roman"/>
          <w:sz w:val="28"/>
          <w:szCs w:val="28"/>
          <w:lang w:val="en-US"/>
        </w:rPr>
        <w:t>Mathisen</w:t>
      </w:r>
      <w:proofErr w:type="spellEnd"/>
      <w:r w:rsidR="00B82CDC" w:rsidRPr="00B10B3B">
        <w:rPr>
          <w:rFonts w:ascii="Times New Roman" w:hAnsi="Times New Roman" w:cs="Times New Roman"/>
          <w:sz w:val="28"/>
          <w:szCs w:val="28"/>
        </w:rPr>
        <w:t xml:space="preserve">, </w:t>
      </w:r>
      <w:proofErr w:type="spellStart"/>
      <w:r w:rsidR="00B82CDC" w:rsidRPr="00B10B3B">
        <w:rPr>
          <w:rFonts w:ascii="Times New Roman" w:hAnsi="Times New Roman" w:cs="Times New Roman"/>
          <w:sz w:val="28"/>
          <w:szCs w:val="28"/>
          <w:lang w:val="en-US"/>
        </w:rPr>
        <w:t>Bj</w:t>
      </w:r>
      <w:r w:rsidR="00B82CDC" w:rsidRPr="00B10B3B">
        <w:rPr>
          <w:rFonts w:ascii="Times New Roman" w:hAnsi="Times New Roman" w:cs="Times New Roman"/>
          <w:sz w:val="28"/>
          <w:szCs w:val="28"/>
        </w:rPr>
        <w:t>ø</w:t>
      </w:r>
      <w:r w:rsidR="00B82CDC" w:rsidRPr="00B10B3B">
        <w:rPr>
          <w:rFonts w:ascii="Times New Roman" w:hAnsi="Times New Roman" w:cs="Times New Roman"/>
          <w:sz w:val="28"/>
          <w:szCs w:val="28"/>
          <w:lang w:val="en-US"/>
        </w:rPr>
        <w:t>rnda</w:t>
      </w:r>
      <w:proofErr w:type="spellEnd"/>
      <w:r w:rsidR="00B82CDC" w:rsidRPr="00B10B3B">
        <w:rPr>
          <w:rFonts w:ascii="Times New Roman" w:hAnsi="Times New Roman" w:cs="Times New Roman"/>
          <w:sz w:val="28"/>
          <w:szCs w:val="28"/>
        </w:rPr>
        <w:t xml:space="preserve">, 2016; </w:t>
      </w:r>
      <w:r w:rsidR="00B82CDC" w:rsidRPr="00B10B3B">
        <w:rPr>
          <w:rFonts w:ascii="Times New Roman" w:hAnsi="Times New Roman" w:cs="Times New Roman"/>
          <w:sz w:val="28"/>
          <w:szCs w:val="28"/>
          <w:lang w:val="en-US"/>
        </w:rPr>
        <w:t>Greener</w:t>
      </w:r>
      <w:r w:rsidR="00B82CDC" w:rsidRPr="00B10B3B">
        <w:rPr>
          <w:rFonts w:ascii="Times New Roman" w:hAnsi="Times New Roman" w:cs="Times New Roman"/>
          <w:sz w:val="28"/>
          <w:szCs w:val="28"/>
        </w:rPr>
        <w:t xml:space="preserve">, </w:t>
      </w:r>
      <w:r w:rsidR="00B82CDC" w:rsidRPr="00B10B3B">
        <w:rPr>
          <w:rFonts w:ascii="Times New Roman" w:hAnsi="Times New Roman" w:cs="Times New Roman"/>
          <w:sz w:val="28"/>
          <w:szCs w:val="28"/>
          <w:lang w:val="en-US"/>
        </w:rPr>
        <w:t>Wakefield</w:t>
      </w:r>
      <w:r w:rsidR="00B82CDC" w:rsidRPr="00B10B3B">
        <w:rPr>
          <w:rFonts w:ascii="Times New Roman" w:hAnsi="Times New Roman" w:cs="Times New Roman"/>
          <w:sz w:val="28"/>
          <w:szCs w:val="28"/>
        </w:rPr>
        <w:t xml:space="preserve">, 2015; </w:t>
      </w:r>
      <w:proofErr w:type="spellStart"/>
      <w:r w:rsidR="00B82CDC" w:rsidRPr="00B10B3B">
        <w:rPr>
          <w:rFonts w:ascii="Times New Roman" w:hAnsi="Times New Roman" w:cs="Times New Roman"/>
          <w:sz w:val="28"/>
          <w:szCs w:val="28"/>
          <w:lang w:val="en-US"/>
        </w:rPr>
        <w:t>Haelermans</w:t>
      </w:r>
      <w:proofErr w:type="spellEnd"/>
      <w:r w:rsidR="00B82CDC" w:rsidRPr="00B10B3B">
        <w:rPr>
          <w:rFonts w:ascii="Times New Roman" w:hAnsi="Times New Roman" w:cs="Times New Roman"/>
          <w:sz w:val="28"/>
          <w:szCs w:val="28"/>
        </w:rPr>
        <w:t>, 2017]</w:t>
      </w:r>
      <w:r w:rsidR="000C3808" w:rsidRPr="00B10B3B">
        <w:rPr>
          <w:rFonts w:ascii="Times New Roman" w:eastAsia="TimesNewRomanPSMT" w:hAnsi="Times New Roman" w:cs="Times New Roman"/>
          <w:sz w:val="28"/>
          <w:szCs w:val="28"/>
          <w:lang w:eastAsia="en-US"/>
        </w:rPr>
        <w:t>.</w:t>
      </w:r>
      <w:proofErr w:type="gramEnd"/>
    </w:p>
    <w:p w:rsidR="00E71B82" w:rsidRPr="00B10B3B" w:rsidRDefault="000C3808" w:rsidP="00B71FFE">
      <w:pPr>
        <w:spacing w:after="0" w:line="360" w:lineRule="auto"/>
        <w:ind w:firstLine="851"/>
        <w:jc w:val="both"/>
        <w:rPr>
          <w:rFonts w:ascii="Times New Roman" w:eastAsia="TimesNewRomanPSMT" w:hAnsi="Times New Roman" w:cs="Times New Roman"/>
          <w:sz w:val="28"/>
          <w:szCs w:val="28"/>
          <w:lang w:eastAsia="en-US"/>
        </w:rPr>
      </w:pPr>
      <w:r w:rsidRPr="00B10B3B">
        <w:rPr>
          <w:rFonts w:ascii="Times New Roman" w:eastAsia="TimesNewRomanPSMT" w:hAnsi="Times New Roman" w:cs="Times New Roman"/>
          <w:sz w:val="28"/>
          <w:szCs w:val="28"/>
          <w:lang w:eastAsia="en-US"/>
        </w:rPr>
        <w:t xml:space="preserve">В нашем исследовании мы </w:t>
      </w:r>
      <w:r w:rsidR="00E71B82" w:rsidRPr="00B10B3B">
        <w:rPr>
          <w:rFonts w:ascii="Times New Roman" w:eastAsia="TimesNewRomanPSMT" w:hAnsi="Times New Roman" w:cs="Times New Roman"/>
          <w:sz w:val="28"/>
          <w:szCs w:val="28"/>
          <w:lang w:eastAsia="en-US"/>
        </w:rPr>
        <w:t xml:space="preserve">вслед за названными учеными будем использовать термин «цифровой инструмент» для обозначения всех видов цифровых ресурсов, которые </w:t>
      </w:r>
      <w:r w:rsidR="00786DD6" w:rsidRPr="00B10B3B">
        <w:rPr>
          <w:rFonts w:ascii="Times New Roman" w:eastAsia="TimesNewRomanPSMT" w:hAnsi="Times New Roman" w:cs="Times New Roman"/>
          <w:sz w:val="28"/>
          <w:szCs w:val="28"/>
          <w:lang w:eastAsia="en-US"/>
        </w:rPr>
        <w:t>способствуют эффе</w:t>
      </w:r>
      <w:r w:rsidR="000D6BD7" w:rsidRPr="00B10B3B">
        <w:rPr>
          <w:rFonts w:ascii="Times New Roman" w:eastAsia="TimesNewRomanPSMT" w:hAnsi="Times New Roman" w:cs="Times New Roman"/>
          <w:sz w:val="28"/>
          <w:szCs w:val="28"/>
          <w:lang w:eastAsia="en-US"/>
        </w:rPr>
        <w:t>ктивному иноязычному обучению.</w:t>
      </w:r>
    </w:p>
    <w:p w:rsidR="00ED2A16" w:rsidRPr="00B10B3B" w:rsidRDefault="00E74F87" w:rsidP="00B71FFE">
      <w:pPr>
        <w:spacing w:after="0" w:line="360" w:lineRule="auto"/>
        <w:ind w:firstLine="851"/>
        <w:jc w:val="both"/>
        <w:rPr>
          <w:rFonts w:ascii="Times New Roman" w:eastAsia="TimesNewRomanPSMT" w:hAnsi="Times New Roman" w:cs="Times New Roman"/>
          <w:sz w:val="28"/>
          <w:szCs w:val="28"/>
          <w:lang w:eastAsia="en-US"/>
        </w:rPr>
      </w:pPr>
      <w:r w:rsidRPr="00B10B3B">
        <w:rPr>
          <w:rFonts w:ascii="Times New Roman" w:eastAsia="TimesNewRomanPSMT" w:hAnsi="Times New Roman" w:cs="Times New Roman"/>
          <w:sz w:val="28"/>
          <w:szCs w:val="28"/>
          <w:lang w:eastAsia="en-US"/>
        </w:rPr>
        <w:t>О</w:t>
      </w:r>
      <w:r w:rsidR="000D6BD7" w:rsidRPr="00B10B3B">
        <w:rPr>
          <w:rFonts w:ascii="Times New Roman" w:eastAsia="TimesNewRomanPSMT" w:hAnsi="Times New Roman" w:cs="Times New Roman"/>
          <w:sz w:val="28"/>
          <w:szCs w:val="28"/>
          <w:lang w:eastAsia="en-US"/>
        </w:rPr>
        <w:t xml:space="preserve">течественные и зарубежные </w:t>
      </w:r>
      <w:r w:rsidRPr="00B10B3B">
        <w:rPr>
          <w:rFonts w:ascii="Times New Roman" w:eastAsia="TimesNewRomanPSMT" w:hAnsi="Times New Roman" w:cs="Times New Roman"/>
          <w:sz w:val="28"/>
          <w:szCs w:val="28"/>
          <w:lang w:eastAsia="en-US"/>
        </w:rPr>
        <w:t>методисты</w:t>
      </w:r>
      <w:r w:rsidR="000D6BD7" w:rsidRPr="00B10B3B">
        <w:rPr>
          <w:rFonts w:ascii="Times New Roman" w:eastAsia="TimesNewRomanPSMT" w:hAnsi="Times New Roman" w:cs="Times New Roman"/>
          <w:sz w:val="28"/>
          <w:szCs w:val="28"/>
          <w:lang w:eastAsia="en-US"/>
        </w:rPr>
        <w:t xml:space="preserve"> выделяют </w:t>
      </w:r>
      <w:r w:rsidRPr="00B10B3B">
        <w:rPr>
          <w:rFonts w:ascii="Times New Roman" w:eastAsia="TimesNewRomanPSMT" w:hAnsi="Times New Roman" w:cs="Times New Roman"/>
          <w:sz w:val="28"/>
          <w:szCs w:val="28"/>
          <w:lang w:eastAsia="en-US"/>
        </w:rPr>
        <w:t xml:space="preserve">множество причин, по которым использование цифровых инструментов делает процесс обучения иностранному языку более увлекательным и результативным. Мы </w:t>
      </w:r>
      <w:r w:rsidR="00ED2A16" w:rsidRPr="00B10B3B">
        <w:rPr>
          <w:rFonts w:ascii="Times New Roman" w:eastAsia="TimesNewRomanPSMT" w:hAnsi="Times New Roman" w:cs="Times New Roman"/>
          <w:sz w:val="28"/>
          <w:szCs w:val="28"/>
          <w:lang w:eastAsia="en-US"/>
        </w:rPr>
        <w:t>укажем</w:t>
      </w:r>
      <w:r w:rsidRPr="00B10B3B">
        <w:rPr>
          <w:rFonts w:ascii="Times New Roman" w:eastAsia="TimesNewRomanPSMT" w:hAnsi="Times New Roman" w:cs="Times New Roman"/>
          <w:sz w:val="28"/>
          <w:szCs w:val="28"/>
          <w:lang w:eastAsia="en-US"/>
        </w:rPr>
        <w:t xml:space="preserve"> только</w:t>
      </w:r>
      <w:r w:rsidR="00ED2A16" w:rsidRPr="00B10B3B">
        <w:rPr>
          <w:rFonts w:ascii="Times New Roman" w:eastAsia="TimesNewRomanPSMT" w:hAnsi="Times New Roman" w:cs="Times New Roman"/>
          <w:sz w:val="28"/>
          <w:szCs w:val="28"/>
          <w:lang w:eastAsia="en-US"/>
        </w:rPr>
        <w:t xml:space="preserve"> на</w:t>
      </w:r>
      <w:r w:rsidRPr="00B10B3B">
        <w:rPr>
          <w:rFonts w:ascii="Times New Roman" w:eastAsia="TimesNewRomanPSMT" w:hAnsi="Times New Roman" w:cs="Times New Roman"/>
          <w:sz w:val="28"/>
          <w:szCs w:val="28"/>
          <w:lang w:eastAsia="en-US"/>
        </w:rPr>
        <w:t xml:space="preserve"> два фактора, которые, на наш взгляд, являются наиболее важными </w:t>
      </w:r>
      <w:r w:rsidR="00ED2A16" w:rsidRPr="00B10B3B">
        <w:rPr>
          <w:rFonts w:ascii="Times New Roman" w:eastAsia="TimesNewRomanPSMT" w:hAnsi="Times New Roman" w:cs="Times New Roman"/>
          <w:sz w:val="28"/>
          <w:szCs w:val="28"/>
          <w:lang w:eastAsia="en-US"/>
        </w:rPr>
        <w:t>в контексте иноязычного обучения современных учащихся младшего подросткового возраста</w:t>
      </w:r>
      <w:r w:rsidRPr="00B10B3B">
        <w:rPr>
          <w:rFonts w:ascii="Times New Roman" w:eastAsia="TimesNewRomanPSMT" w:hAnsi="Times New Roman" w:cs="Times New Roman"/>
          <w:sz w:val="28"/>
          <w:szCs w:val="28"/>
          <w:lang w:eastAsia="en-US"/>
        </w:rPr>
        <w:t>.</w:t>
      </w:r>
    </w:p>
    <w:p w:rsidR="00042523" w:rsidRPr="00B10B3B" w:rsidRDefault="00042523" w:rsidP="00042523">
      <w:pPr>
        <w:spacing w:after="0" w:line="360" w:lineRule="auto"/>
        <w:ind w:firstLine="851"/>
        <w:jc w:val="both"/>
        <w:rPr>
          <w:rFonts w:ascii="Times New Roman" w:eastAsia="Calibri" w:hAnsi="Times New Roman" w:cs="Times New Roman"/>
          <w:noProof/>
          <w:sz w:val="28"/>
          <w:szCs w:val="28"/>
        </w:rPr>
      </w:pPr>
      <w:r w:rsidRPr="00B10B3B">
        <w:rPr>
          <w:rFonts w:ascii="Times New Roman" w:eastAsia="TimesNewRomanPSMT" w:hAnsi="Times New Roman" w:cs="Times New Roman"/>
          <w:sz w:val="28"/>
          <w:szCs w:val="28"/>
          <w:lang w:eastAsia="en-US"/>
        </w:rPr>
        <w:t xml:space="preserve">Во-первых, использование цифровых инструментов в процессе обучения способствует развитию внутренней мотивации. Как говорилось выше, согласно </w:t>
      </w:r>
      <w:r w:rsidRPr="00B10B3B">
        <w:rPr>
          <w:rFonts w:ascii="Times New Roman" w:eastAsia="Calibri" w:hAnsi="Times New Roman" w:cs="Times New Roman"/>
          <w:noProof/>
          <w:sz w:val="28"/>
          <w:szCs w:val="28"/>
        </w:rPr>
        <w:t xml:space="preserve">Э. Деси, </w:t>
      </w:r>
      <w:r w:rsidRPr="00B10B3B">
        <w:rPr>
          <w:rFonts w:ascii="Times New Roman" w:eastAsia="Calibri" w:hAnsi="Times New Roman" w:cs="Times New Roman"/>
          <w:bCs/>
          <w:noProof/>
          <w:sz w:val="28"/>
          <w:szCs w:val="28"/>
        </w:rPr>
        <w:t>внутренняя мотивация</w:t>
      </w:r>
      <w:r w:rsidRPr="00B10B3B">
        <w:rPr>
          <w:rFonts w:ascii="Times New Roman" w:eastAsia="Calibri" w:hAnsi="Times New Roman" w:cs="Times New Roman"/>
          <w:noProof/>
          <w:sz w:val="28"/>
          <w:szCs w:val="28"/>
        </w:rPr>
        <w:t xml:space="preserve"> – это стремление совершать деятельность ради нее самой, ради награды, которая содержится в самой этой деятельности</w:t>
      </w:r>
      <w:r w:rsidR="00B82CDC" w:rsidRPr="00B10B3B">
        <w:rPr>
          <w:rFonts w:ascii="Times New Roman" w:eastAsia="Calibri" w:hAnsi="Times New Roman" w:cs="Times New Roman"/>
          <w:noProof/>
          <w:sz w:val="28"/>
          <w:szCs w:val="28"/>
        </w:rPr>
        <w:t xml:space="preserve"> [</w:t>
      </w:r>
      <w:proofErr w:type="spellStart"/>
      <w:r w:rsidR="00B82CDC" w:rsidRPr="00B10B3B">
        <w:rPr>
          <w:rFonts w:ascii="Times New Roman" w:hAnsi="Times New Roman" w:cs="Times New Roman"/>
          <w:sz w:val="28"/>
          <w:szCs w:val="28"/>
          <w:lang w:val="en-US"/>
        </w:rPr>
        <w:t>Deci</w:t>
      </w:r>
      <w:proofErr w:type="spellEnd"/>
      <w:r w:rsidR="00B82CDC" w:rsidRPr="00B10B3B">
        <w:rPr>
          <w:rFonts w:ascii="Times New Roman" w:hAnsi="Times New Roman" w:cs="Times New Roman"/>
          <w:sz w:val="28"/>
          <w:szCs w:val="28"/>
        </w:rPr>
        <w:t>, 1971: 106</w:t>
      </w:r>
      <w:r w:rsidR="00B82CDC" w:rsidRPr="00B10B3B">
        <w:rPr>
          <w:rFonts w:ascii="Times New Roman" w:eastAsia="Calibri" w:hAnsi="Times New Roman" w:cs="Times New Roman"/>
          <w:noProof/>
          <w:sz w:val="28"/>
          <w:szCs w:val="28"/>
        </w:rPr>
        <w:t xml:space="preserve">]. </w:t>
      </w:r>
      <w:r w:rsidRPr="00B10B3B">
        <w:rPr>
          <w:rFonts w:ascii="Times New Roman" w:eastAsia="Calibri" w:hAnsi="Times New Roman" w:cs="Times New Roman"/>
          <w:noProof/>
          <w:sz w:val="28"/>
          <w:szCs w:val="28"/>
        </w:rPr>
        <w:t xml:space="preserve">Поскольку современные учащиеся принадлежат к поколению людей, родившихся в цифровую эпоху, цифровые технологии являются для них «естественной средой обитания», в которой они свободно ориентируются и, что особенно важно, в которой им комфортно и приятно находиться. Поэтому классическая работа с каким-либо аспектом говорения может выглядеть для учащегося гораздо более привлекательной, если в ней задествованы мобильные приложения или интернет ресурсы. </w:t>
      </w:r>
    </w:p>
    <w:p w:rsidR="00042523" w:rsidRPr="00B10B3B" w:rsidRDefault="00042523" w:rsidP="00042523">
      <w:pPr>
        <w:spacing w:after="0" w:line="360" w:lineRule="auto"/>
        <w:ind w:firstLine="851"/>
        <w:jc w:val="both"/>
        <w:rPr>
          <w:rFonts w:ascii="Times New Roman" w:hAnsi="Times New Roman" w:cs="Times New Roman"/>
          <w:sz w:val="28"/>
          <w:szCs w:val="28"/>
        </w:rPr>
      </w:pPr>
      <w:r w:rsidRPr="00B10B3B">
        <w:rPr>
          <w:rFonts w:ascii="Times New Roman" w:eastAsia="TimesNewRomanPSMT" w:hAnsi="Times New Roman" w:cs="Times New Roman"/>
          <w:sz w:val="28"/>
          <w:szCs w:val="28"/>
          <w:lang w:eastAsia="en-US"/>
        </w:rPr>
        <w:lastRenderedPageBreak/>
        <w:t xml:space="preserve">Во-вторых, применение цифровых инструментов в обучении способствует выполнению инновационной задачи современного образования, которая заключается в формировании и развитии креативности. Как было сказано выше, </w:t>
      </w:r>
      <w:r w:rsidRPr="00B10B3B">
        <w:rPr>
          <w:rFonts w:ascii="Times New Roman" w:hAnsi="Times New Roman" w:cs="Times New Roman"/>
          <w:sz w:val="28"/>
          <w:szCs w:val="28"/>
        </w:rPr>
        <w:t xml:space="preserve">в связи с автоматизацией и </w:t>
      </w:r>
      <w:proofErr w:type="spellStart"/>
      <w:r w:rsidRPr="00B10B3B">
        <w:rPr>
          <w:rFonts w:ascii="Times New Roman" w:hAnsi="Times New Roman" w:cs="Times New Roman"/>
          <w:sz w:val="28"/>
          <w:szCs w:val="28"/>
        </w:rPr>
        <w:t>технологизацией</w:t>
      </w:r>
      <w:proofErr w:type="spellEnd"/>
      <w:r w:rsidRPr="00B10B3B">
        <w:rPr>
          <w:rFonts w:ascii="Times New Roman" w:hAnsi="Times New Roman" w:cs="Times New Roman"/>
          <w:sz w:val="28"/>
          <w:szCs w:val="28"/>
        </w:rPr>
        <w:t xml:space="preserve"> многих сфер деятельности, современные работодатели заинтересованы в сотрудниках, способных нестандартно и творчески подходить к решению задач. Для формирования такой способности школьное образование должно предоставлять учащимся возможность развивать элементы креативного мышления на основе свободного и творческого выполнения заданий. Мир интернет технологий предлагает большой спектр инструментов для реализации креативного подхода</w:t>
      </w:r>
      <w:r w:rsidR="00AE7DC1" w:rsidRPr="00B10B3B">
        <w:rPr>
          <w:rFonts w:ascii="Times New Roman" w:hAnsi="Times New Roman" w:cs="Times New Roman"/>
          <w:sz w:val="28"/>
          <w:szCs w:val="28"/>
        </w:rPr>
        <w:t xml:space="preserve"> к обучению</w:t>
      </w:r>
      <w:r w:rsidRPr="00B10B3B">
        <w:rPr>
          <w:rFonts w:ascii="Times New Roman" w:hAnsi="Times New Roman" w:cs="Times New Roman"/>
          <w:sz w:val="28"/>
          <w:szCs w:val="28"/>
        </w:rPr>
        <w:t>.</w:t>
      </w:r>
    </w:p>
    <w:p w:rsidR="0095046D" w:rsidRPr="00B10B3B" w:rsidRDefault="00B205B8" w:rsidP="00B82CDC">
      <w:pPr>
        <w:autoSpaceDE w:val="0"/>
        <w:autoSpaceDN w:val="0"/>
        <w:adjustRightInd w:val="0"/>
        <w:spacing w:after="0" w:line="360" w:lineRule="auto"/>
        <w:ind w:firstLine="851"/>
        <w:jc w:val="both"/>
        <w:rPr>
          <w:rFonts w:ascii="Times New Roman" w:hAnsi="Times New Roman" w:cs="Times New Roman"/>
          <w:iCs/>
          <w:sz w:val="28"/>
          <w:szCs w:val="28"/>
        </w:rPr>
      </w:pPr>
      <w:r w:rsidRPr="00B10B3B">
        <w:rPr>
          <w:rFonts w:ascii="Times New Roman" w:eastAsia="TimesNewRomanPSMT" w:hAnsi="Times New Roman" w:cs="Times New Roman"/>
          <w:sz w:val="28"/>
          <w:szCs w:val="28"/>
          <w:lang w:eastAsia="en-US"/>
        </w:rPr>
        <w:t>Исходя из выше сказанного</w:t>
      </w:r>
      <w:r w:rsidR="00142469" w:rsidRPr="00B10B3B">
        <w:rPr>
          <w:rFonts w:ascii="Times New Roman" w:eastAsia="TimesNewRomanPSMT" w:hAnsi="Times New Roman" w:cs="Times New Roman"/>
          <w:sz w:val="28"/>
          <w:szCs w:val="28"/>
          <w:lang w:eastAsia="en-US"/>
        </w:rPr>
        <w:t xml:space="preserve">, в </w:t>
      </w:r>
      <w:r w:rsidR="00542355" w:rsidRPr="00B10B3B">
        <w:rPr>
          <w:rFonts w:ascii="Times New Roman" w:eastAsia="TimesNewRomanPSMT" w:hAnsi="Times New Roman" w:cs="Times New Roman"/>
          <w:sz w:val="28"/>
          <w:szCs w:val="28"/>
          <w:lang w:eastAsia="en-US"/>
        </w:rPr>
        <w:t>данном</w:t>
      </w:r>
      <w:r w:rsidR="00142469" w:rsidRPr="00B10B3B">
        <w:rPr>
          <w:rFonts w:ascii="Times New Roman" w:eastAsia="TimesNewRomanPSMT" w:hAnsi="Times New Roman" w:cs="Times New Roman"/>
          <w:sz w:val="28"/>
          <w:szCs w:val="28"/>
          <w:lang w:eastAsia="en-US"/>
        </w:rPr>
        <w:t xml:space="preserve"> исследовании </w:t>
      </w:r>
      <w:r w:rsidRPr="00B10B3B">
        <w:rPr>
          <w:rFonts w:ascii="Times New Roman" w:eastAsia="TimesNewRomanPSMT" w:hAnsi="Times New Roman" w:cs="Times New Roman"/>
          <w:sz w:val="28"/>
          <w:szCs w:val="28"/>
          <w:lang w:eastAsia="en-US"/>
        </w:rPr>
        <w:t>будут</w:t>
      </w:r>
      <w:r w:rsidR="00142469" w:rsidRPr="00B10B3B">
        <w:rPr>
          <w:rFonts w:ascii="Times New Roman" w:eastAsia="TimesNewRomanPSMT" w:hAnsi="Times New Roman" w:cs="Times New Roman"/>
          <w:sz w:val="28"/>
          <w:szCs w:val="28"/>
          <w:lang w:eastAsia="en-US"/>
        </w:rPr>
        <w:t xml:space="preserve"> </w:t>
      </w:r>
      <w:r w:rsidR="00542355" w:rsidRPr="00B10B3B">
        <w:rPr>
          <w:rFonts w:ascii="Times New Roman" w:eastAsia="TimesNewRomanPSMT" w:hAnsi="Times New Roman" w:cs="Times New Roman"/>
          <w:sz w:val="28"/>
          <w:szCs w:val="28"/>
          <w:lang w:eastAsia="en-US"/>
        </w:rPr>
        <w:t>рассм</w:t>
      </w:r>
      <w:r w:rsidRPr="00B10B3B">
        <w:rPr>
          <w:rFonts w:ascii="Times New Roman" w:eastAsia="TimesNewRomanPSMT" w:hAnsi="Times New Roman" w:cs="Times New Roman"/>
          <w:sz w:val="28"/>
          <w:szCs w:val="28"/>
          <w:lang w:eastAsia="en-US"/>
        </w:rPr>
        <w:t>отрены</w:t>
      </w:r>
      <w:r w:rsidR="000D6BD7" w:rsidRPr="00B10B3B">
        <w:rPr>
          <w:rFonts w:ascii="Times New Roman" w:eastAsia="TimesNewRomanPSMT" w:hAnsi="Times New Roman" w:cs="Times New Roman"/>
          <w:sz w:val="28"/>
          <w:szCs w:val="28"/>
          <w:lang w:eastAsia="en-US"/>
        </w:rPr>
        <w:t xml:space="preserve"> цифровые инструменты, </w:t>
      </w:r>
      <w:r w:rsidRPr="00B10B3B">
        <w:rPr>
          <w:rFonts w:ascii="Times New Roman" w:eastAsia="TimesNewRomanPSMT" w:hAnsi="Times New Roman" w:cs="Times New Roman"/>
          <w:sz w:val="28"/>
          <w:szCs w:val="28"/>
          <w:lang w:eastAsia="en-US"/>
        </w:rPr>
        <w:t>способствующие</w:t>
      </w:r>
      <w:r w:rsidR="001676A4" w:rsidRPr="00B10B3B">
        <w:rPr>
          <w:rFonts w:ascii="Times New Roman" w:eastAsia="TimesNewRomanPSMT" w:hAnsi="Times New Roman" w:cs="Times New Roman"/>
          <w:sz w:val="28"/>
          <w:szCs w:val="28"/>
          <w:lang w:eastAsia="en-US"/>
        </w:rPr>
        <w:t xml:space="preserve"> развитию креативности.  М.</w:t>
      </w:r>
      <w:r w:rsidR="000D6BD7" w:rsidRPr="00B10B3B">
        <w:rPr>
          <w:rFonts w:ascii="Times New Roman" w:eastAsia="TimesNewRomanPSMT" w:hAnsi="Times New Roman" w:cs="Times New Roman"/>
          <w:sz w:val="28"/>
          <w:szCs w:val="28"/>
          <w:lang w:eastAsia="en-US"/>
        </w:rPr>
        <w:t>Ю. Копыловская</w:t>
      </w:r>
      <w:r w:rsidR="000D6BD7" w:rsidRPr="00B10B3B">
        <w:rPr>
          <w:rFonts w:ascii="Times New Roman" w:eastAsia="Calibri" w:hAnsi="Times New Roman" w:cs="Times New Roman"/>
          <w:noProof/>
          <w:sz w:val="28"/>
          <w:szCs w:val="28"/>
        </w:rPr>
        <w:t xml:space="preserve"> в </w:t>
      </w:r>
      <w:r w:rsidR="00542355" w:rsidRPr="00B10B3B">
        <w:rPr>
          <w:rFonts w:ascii="Times New Roman" w:eastAsia="Calibri" w:hAnsi="Times New Roman" w:cs="Times New Roman"/>
          <w:noProof/>
          <w:sz w:val="28"/>
          <w:szCs w:val="28"/>
        </w:rPr>
        <w:t>своей статье «</w:t>
      </w:r>
      <w:r w:rsidR="00542355" w:rsidRPr="00B10B3B">
        <w:rPr>
          <w:rFonts w:ascii="Times New Roman" w:hAnsi="Times New Roman" w:cs="Times New Roman"/>
          <w:sz w:val="28"/>
          <w:szCs w:val="28"/>
        </w:rPr>
        <w:t>Креативные цифровые инструменты в формировании ключевых компетенций XXI века» предлагает называть такие цифровые ресурсы «креативными цифровыми инструментами»</w:t>
      </w:r>
      <w:r w:rsidR="0095046D" w:rsidRPr="00B10B3B">
        <w:rPr>
          <w:rFonts w:ascii="Times New Roman" w:hAnsi="Times New Roman" w:cs="Times New Roman"/>
          <w:sz w:val="28"/>
          <w:szCs w:val="28"/>
        </w:rPr>
        <w:t xml:space="preserve">, основываясь на метонимическом переносе </w:t>
      </w:r>
      <w:r w:rsidR="0095046D" w:rsidRPr="00B10B3B">
        <w:rPr>
          <w:rFonts w:ascii="Times New Roman" w:hAnsi="Times New Roman" w:cs="Times New Roman"/>
          <w:i/>
          <w:sz w:val="28"/>
          <w:szCs w:val="28"/>
        </w:rPr>
        <w:t>(</w:t>
      </w:r>
      <w:proofErr w:type="spellStart"/>
      <w:r w:rsidR="0095046D" w:rsidRPr="00B10B3B">
        <w:rPr>
          <w:rFonts w:ascii="Times New Roman" w:hAnsi="Times New Roman" w:cs="Times New Roman"/>
          <w:i/>
          <w:sz w:val="28"/>
          <w:szCs w:val="28"/>
        </w:rPr>
        <w:t>креативная</w:t>
      </w:r>
      <w:proofErr w:type="spellEnd"/>
      <w:r w:rsidR="0095046D" w:rsidRPr="00B10B3B">
        <w:rPr>
          <w:rFonts w:ascii="Times New Roman" w:hAnsi="Times New Roman" w:cs="Times New Roman"/>
          <w:i/>
          <w:sz w:val="28"/>
          <w:szCs w:val="28"/>
        </w:rPr>
        <w:t xml:space="preserve"> личность — </w:t>
      </w:r>
      <w:proofErr w:type="spellStart"/>
      <w:r w:rsidR="0095046D" w:rsidRPr="00B10B3B">
        <w:rPr>
          <w:rFonts w:ascii="Times New Roman" w:hAnsi="Times New Roman" w:cs="Times New Roman"/>
          <w:i/>
          <w:sz w:val="28"/>
          <w:szCs w:val="28"/>
        </w:rPr>
        <w:t>креативный</w:t>
      </w:r>
      <w:proofErr w:type="spellEnd"/>
      <w:r w:rsidR="0095046D" w:rsidRPr="00B10B3B">
        <w:rPr>
          <w:rFonts w:ascii="Times New Roman" w:hAnsi="Times New Roman" w:cs="Times New Roman"/>
          <w:i/>
          <w:sz w:val="28"/>
          <w:szCs w:val="28"/>
        </w:rPr>
        <w:t xml:space="preserve"> инструмент)</w:t>
      </w:r>
      <w:r w:rsidR="00B82CDC" w:rsidRPr="00B10B3B">
        <w:rPr>
          <w:rFonts w:ascii="Times New Roman" w:hAnsi="Times New Roman" w:cs="Times New Roman"/>
          <w:iCs/>
          <w:sz w:val="28"/>
          <w:szCs w:val="28"/>
        </w:rPr>
        <w:t xml:space="preserve"> [</w:t>
      </w:r>
      <w:proofErr w:type="spellStart"/>
      <w:r w:rsidR="00B82CDC" w:rsidRPr="00B10B3B">
        <w:rPr>
          <w:rFonts w:ascii="Times New Roman" w:hAnsi="Times New Roman" w:cs="Times New Roman"/>
          <w:iCs/>
          <w:sz w:val="28"/>
          <w:szCs w:val="28"/>
        </w:rPr>
        <w:t>Копыловская</w:t>
      </w:r>
      <w:proofErr w:type="spellEnd"/>
      <w:r w:rsidR="00B82CDC" w:rsidRPr="00B10B3B">
        <w:rPr>
          <w:rFonts w:ascii="Times New Roman" w:hAnsi="Times New Roman" w:cs="Times New Roman"/>
          <w:iCs/>
          <w:sz w:val="28"/>
          <w:szCs w:val="28"/>
        </w:rPr>
        <w:t xml:space="preserve">, 2017: 323]. </w:t>
      </w:r>
    </w:p>
    <w:p w:rsidR="00B36D9B" w:rsidRPr="00B10B3B" w:rsidRDefault="0072534A" w:rsidP="00B71FFE">
      <w:pPr>
        <w:autoSpaceDE w:val="0"/>
        <w:autoSpaceDN w:val="0"/>
        <w:adjustRightInd w:val="0"/>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В следующей части </w:t>
      </w:r>
      <w:r w:rsidR="00B36D9B" w:rsidRPr="00B10B3B">
        <w:rPr>
          <w:rFonts w:ascii="Times New Roman" w:hAnsi="Times New Roman" w:cs="Times New Roman"/>
          <w:sz w:val="28"/>
          <w:szCs w:val="28"/>
        </w:rPr>
        <w:t xml:space="preserve">мы </w:t>
      </w:r>
      <w:r w:rsidR="003C3724" w:rsidRPr="00B10B3B">
        <w:rPr>
          <w:rFonts w:ascii="Times New Roman" w:hAnsi="Times New Roman" w:cs="Times New Roman"/>
          <w:sz w:val="28"/>
          <w:szCs w:val="28"/>
        </w:rPr>
        <w:t>рассмотрим</w:t>
      </w:r>
      <w:r w:rsidR="00B36D9B" w:rsidRPr="00B10B3B">
        <w:rPr>
          <w:rFonts w:ascii="Times New Roman" w:hAnsi="Times New Roman" w:cs="Times New Roman"/>
          <w:sz w:val="28"/>
          <w:szCs w:val="28"/>
        </w:rPr>
        <w:t xml:space="preserve"> креативные цифровые инструменты, которые позволяют </w:t>
      </w:r>
      <w:r w:rsidR="001676A4" w:rsidRPr="00B10B3B">
        <w:rPr>
          <w:rFonts w:ascii="Times New Roman" w:hAnsi="Times New Roman" w:cs="Times New Roman"/>
          <w:sz w:val="28"/>
          <w:szCs w:val="28"/>
        </w:rPr>
        <w:t>развивать иноязычную</w:t>
      </w:r>
      <w:r w:rsidR="00B36D9B" w:rsidRPr="00B10B3B">
        <w:rPr>
          <w:rFonts w:ascii="Times New Roman" w:hAnsi="Times New Roman" w:cs="Times New Roman"/>
          <w:sz w:val="28"/>
          <w:szCs w:val="28"/>
        </w:rPr>
        <w:t xml:space="preserve"> устную монологическую речь учащихся младшего подростковог</w:t>
      </w:r>
      <w:r w:rsidR="001676A4" w:rsidRPr="00B10B3B">
        <w:rPr>
          <w:rFonts w:ascii="Times New Roman" w:hAnsi="Times New Roman" w:cs="Times New Roman"/>
          <w:sz w:val="28"/>
          <w:szCs w:val="28"/>
        </w:rPr>
        <w:t>о возраста.</w:t>
      </w:r>
    </w:p>
    <w:p w:rsidR="00FB1F77" w:rsidRPr="00B10B3B" w:rsidRDefault="00FB1F77" w:rsidP="00B82CDC">
      <w:pPr>
        <w:autoSpaceDE w:val="0"/>
        <w:autoSpaceDN w:val="0"/>
        <w:adjustRightInd w:val="0"/>
        <w:spacing w:after="0" w:line="360" w:lineRule="auto"/>
        <w:jc w:val="both"/>
        <w:rPr>
          <w:rFonts w:ascii="Times New Roman" w:hAnsi="Times New Roman" w:cs="Times New Roman"/>
          <w:sz w:val="28"/>
          <w:szCs w:val="28"/>
        </w:rPr>
      </w:pPr>
    </w:p>
    <w:p w:rsidR="00B82CDC" w:rsidRPr="00B10B3B" w:rsidRDefault="00B82CDC" w:rsidP="00B82CDC">
      <w:pPr>
        <w:autoSpaceDE w:val="0"/>
        <w:autoSpaceDN w:val="0"/>
        <w:adjustRightInd w:val="0"/>
        <w:spacing w:after="0" w:line="360" w:lineRule="auto"/>
        <w:jc w:val="both"/>
        <w:rPr>
          <w:rFonts w:ascii="Times New Roman" w:hAnsi="Times New Roman" w:cs="Times New Roman"/>
          <w:b/>
          <w:sz w:val="28"/>
          <w:szCs w:val="28"/>
        </w:rPr>
      </w:pPr>
    </w:p>
    <w:p w:rsidR="00D0594A" w:rsidRPr="00B10B3B" w:rsidRDefault="00ED1531" w:rsidP="0028763C">
      <w:pPr>
        <w:pStyle w:val="3"/>
        <w:spacing w:before="100" w:beforeAutospacing="1"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2.1.1</w:t>
      </w:r>
      <w:r w:rsidR="00EB0BCB" w:rsidRPr="00B10B3B">
        <w:rPr>
          <w:rFonts w:ascii="Times New Roman" w:hAnsi="Times New Roman" w:cs="Times New Roman"/>
          <w:color w:val="auto"/>
          <w:sz w:val="28"/>
          <w:szCs w:val="28"/>
        </w:rPr>
        <w:t xml:space="preserve"> </w:t>
      </w:r>
      <w:proofErr w:type="spellStart"/>
      <w:r w:rsidR="003C3724" w:rsidRPr="00B10B3B">
        <w:rPr>
          <w:rFonts w:ascii="Times New Roman" w:hAnsi="Times New Roman" w:cs="Times New Roman"/>
          <w:color w:val="auto"/>
          <w:sz w:val="28"/>
          <w:szCs w:val="28"/>
        </w:rPr>
        <w:t>Креативные</w:t>
      </w:r>
      <w:proofErr w:type="spellEnd"/>
      <w:r w:rsidR="003C3724" w:rsidRPr="00B10B3B">
        <w:rPr>
          <w:rFonts w:ascii="Times New Roman" w:hAnsi="Times New Roman" w:cs="Times New Roman"/>
          <w:color w:val="auto"/>
          <w:sz w:val="28"/>
          <w:szCs w:val="28"/>
        </w:rPr>
        <w:t xml:space="preserve"> цифровые инструмент</w:t>
      </w:r>
      <w:r w:rsidR="00BA1C41" w:rsidRPr="00B10B3B">
        <w:rPr>
          <w:rFonts w:ascii="Times New Roman" w:hAnsi="Times New Roman" w:cs="Times New Roman"/>
          <w:color w:val="auto"/>
          <w:sz w:val="28"/>
          <w:szCs w:val="28"/>
        </w:rPr>
        <w:t>ы как средство обучения</w:t>
      </w:r>
      <w:r w:rsidR="00AC2293" w:rsidRPr="00B10B3B">
        <w:rPr>
          <w:rFonts w:ascii="Times New Roman" w:hAnsi="Times New Roman" w:cs="Times New Roman"/>
          <w:color w:val="auto"/>
          <w:sz w:val="28"/>
          <w:szCs w:val="28"/>
        </w:rPr>
        <w:t xml:space="preserve"> иноязычной устной монологической речи</w:t>
      </w:r>
    </w:p>
    <w:p w:rsidR="0095046D" w:rsidRPr="00B10B3B" w:rsidRDefault="003C3724" w:rsidP="00CF1E54">
      <w:pPr>
        <w:autoSpaceDE w:val="0"/>
        <w:autoSpaceDN w:val="0"/>
        <w:adjustRightInd w:val="0"/>
        <w:spacing w:before="100" w:beforeAutospacing="1"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К</w:t>
      </w:r>
      <w:r w:rsidR="003B3512" w:rsidRPr="00B10B3B">
        <w:rPr>
          <w:rFonts w:ascii="Times New Roman" w:hAnsi="Times New Roman" w:cs="Times New Roman"/>
          <w:sz w:val="28"/>
          <w:szCs w:val="28"/>
        </w:rPr>
        <w:t>реативные цифровы</w:t>
      </w:r>
      <w:r w:rsidR="00DB4DFD" w:rsidRPr="00B10B3B">
        <w:rPr>
          <w:rFonts w:ascii="Times New Roman" w:hAnsi="Times New Roman" w:cs="Times New Roman"/>
          <w:sz w:val="28"/>
          <w:szCs w:val="28"/>
        </w:rPr>
        <w:t>е</w:t>
      </w:r>
      <w:r w:rsidR="003B3512" w:rsidRPr="00B10B3B">
        <w:rPr>
          <w:rFonts w:ascii="Times New Roman" w:hAnsi="Times New Roman" w:cs="Times New Roman"/>
          <w:sz w:val="28"/>
          <w:szCs w:val="28"/>
        </w:rPr>
        <w:t xml:space="preserve"> инструмент</w:t>
      </w:r>
      <w:r w:rsidR="00DB4DFD" w:rsidRPr="00B10B3B">
        <w:rPr>
          <w:rFonts w:ascii="Times New Roman" w:hAnsi="Times New Roman" w:cs="Times New Roman"/>
          <w:sz w:val="28"/>
          <w:szCs w:val="28"/>
        </w:rPr>
        <w:t>ы</w:t>
      </w:r>
      <w:r w:rsidR="003B3512" w:rsidRPr="00B10B3B">
        <w:rPr>
          <w:rFonts w:ascii="Times New Roman" w:hAnsi="Times New Roman" w:cs="Times New Roman"/>
          <w:sz w:val="28"/>
          <w:szCs w:val="28"/>
        </w:rPr>
        <w:t xml:space="preserve">, которые </w:t>
      </w:r>
      <w:r w:rsidR="0095046D" w:rsidRPr="00B10B3B">
        <w:rPr>
          <w:rFonts w:ascii="Times New Roman" w:hAnsi="Times New Roman" w:cs="Times New Roman"/>
          <w:sz w:val="28"/>
          <w:szCs w:val="28"/>
        </w:rPr>
        <w:t>позволя</w:t>
      </w:r>
      <w:r w:rsidR="003B3512" w:rsidRPr="00B10B3B">
        <w:rPr>
          <w:rFonts w:ascii="Times New Roman" w:hAnsi="Times New Roman" w:cs="Times New Roman"/>
          <w:sz w:val="28"/>
          <w:szCs w:val="28"/>
        </w:rPr>
        <w:t>ю</w:t>
      </w:r>
      <w:r w:rsidR="0095046D" w:rsidRPr="00B10B3B">
        <w:rPr>
          <w:rFonts w:ascii="Times New Roman" w:hAnsi="Times New Roman" w:cs="Times New Roman"/>
          <w:sz w:val="28"/>
          <w:szCs w:val="28"/>
        </w:rPr>
        <w:t xml:space="preserve">т </w:t>
      </w:r>
      <w:r w:rsidR="007338E8" w:rsidRPr="00B10B3B">
        <w:rPr>
          <w:rFonts w:ascii="Times New Roman" w:hAnsi="Times New Roman" w:cs="Times New Roman"/>
          <w:sz w:val="28"/>
          <w:szCs w:val="28"/>
        </w:rPr>
        <w:t>развивать иноязычную</w:t>
      </w:r>
      <w:r w:rsidR="0095046D" w:rsidRPr="00B10B3B">
        <w:rPr>
          <w:rFonts w:ascii="Times New Roman" w:hAnsi="Times New Roman" w:cs="Times New Roman"/>
          <w:sz w:val="28"/>
          <w:szCs w:val="28"/>
        </w:rPr>
        <w:t xml:space="preserve"> устную монологическую речь учащихся младшего подростковог</w:t>
      </w:r>
      <w:r w:rsidR="003B3512" w:rsidRPr="00B10B3B">
        <w:rPr>
          <w:rFonts w:ascii="Times New Roman" w:hAnsi="Times New Roman" w:cs="Times New Roman"/>
          <w:sz w:val="28"/>
          <w:szCs w:val="28"/>
        </w:rPr>
        <w:t>о возраста</w:t>
      </w:r>
      <w:r w:rsidR="0095046D" w:rsidRPr="00B10B3B">
        <w:rPr>
          <w:rFonts w:ascii="Times New Roman" w:hAnsi="Times New Roman" w:cs="Times New Roman"/>
          <w:sz w:val="28"/>
          <w:szCs w:val="28"/>
        </w:rPr>
        <w:t>, выступа</w:t>
      </w:r>
      <w:r w:rsidR="003B3512" w:rsidRPr="00B10B3B">
        <w:rPr>
          <w:rFonts w:ascii="Times New Roman" w:hAnsi="Times New Roman" w:cs="Times New Roman"/>
          <w:sz w:val="28"/>
          <w:szCs w:val="28"/>
        </w:rPr>
        <w:t>ю</w:t>
      </w:r>
      <w:r w:rsidR="0095046D" w:rsidRPr="00B10B3B">
        <w:rPr>
          <w:rFonts w:ascii="Times New Roman" w:hAnsi="Times New Roman" w:cs="Times New Roman"/>
          <w:sz w:val="28"/>
          <w:szCs w:val="28"/>
        </w:rPr>
        <w:t xml:space="preserve">т </w:t>
      </w:r>
      <w:r w:rsidR="00BA1C41" w:rsidRPr="00B10B3B">
        <w:rPr>
          <w:rFonts w:ascii="Times New Roman" w:hAnsi="Times New Roman" w:cs="Times New Roman"/>
          <w:sz w:val="28"/>
          <w:szCs w:val="28"/>
        </w:rPr>
        <w:t xml:space="preserve">в нашем исследовании </w:t>
      </w:r>
      <w:r w:rsidR="0095046D" w:rsidRPr="00B10B3B">
        <w:rPr>
          <w:rFonts w:ascii="Times New Roman" w:hAnsi="Times New Roman" w:cs="Times New Roman"/>
          <w:sz w:val="28"/>
          <w:szCs w:val="28"/>
        </w:rPr>
        <w:t>в роли необходимого средства обучения.</w:t>
      </w:r>
      <w:r w:rsidR="00CE48A4" w:rsidRPr="00B10B3B">
        <w:rPr>
          <w:rFonts w:ascii="Times New Roman" w:hAnsi="Times New Roman" w:cs="Times New Roman"/>
          <w:sz w:val="28"/>
          <w:szCs w:val="28"/>
        </w:rPr>
        <w:t xml:space="preserve"> </w:t>
      </w:r>
    </w:p>
    <w:p w:rsidR="0072534A" w:rsidRPr="00B10B3B" w:rsidRDefault="0072534A" w:rsidP="00B71FFE">
      <w:pPr>
        <w:autoSpaceDE w:val="0"/>
        <w:autoSpaceDN w:val="0"/>
        <w:adjustRightInd w:val="0"/>
        <w:spacing w:after="0" w:line="360" w:lineRule="auto"/>
        <w:ind w:firstLine="851"/>
        <w:jc w:val="both"/>
        <w:rPr>
          <w:rFonts w:ascii="Times New Roman" w:eastAsiaTheme="minorHAnsi" w:hAnsi="Times New Roman" w:cs="Times New Roman"/>
          <w:sz w:val="28"/>
          <w:szCs w:val="28"/>
          <w:lang w:eastAsia="en-US"/>
        </w:rPr>
      </w:pPr>
      <w:r w:rsidRPr="00B10B3B">
        <w:rPr>
          <w:rFonts w:ascii="Times New Roman" w:eastAsiaTheme="minorHAnsi" w:hAnsi="Times New Roman" w:cs="Times New Roman"/>
          <w:sz w:val="28"/>
          <w:szCs w:val="28"/>
          <w:lang w:eastAsia="en-US"/>
        </w:rPr>
        <w:lastRenderedPageBreak/>
        <w:t>Основным методологическим требованием к креативному цифровому инструмен</w:t>
      </w:r>
      <w:r w:rsidR="007338E8" w:rsidRPr="00B10B3B">
        <w:rPr>
          <w:rFonts w:ascii="Times New Roman" w:eastAsiaTheme="minorHAnsi" w:hAnsi="Times New Roman" w:cs="Times New Roman"/>
          <w:sz w:val="28"/>
          <w:szCs w:val="28"/>
          <w:lang w:eastAsia="en-US"/>
        </w:rPr>
        <w:t>ту, как к средству обучения, М.</w:t>
      </w:r>
      <w:r w:rsidRPr="00B10B3B">
        <w:rPr>
          <w:rFonts w:ascii="Times New Roman" w:eastAsiaTheme="minorHAnsi" w:hAnsi="Times New Roman" w:cs="Times New Roman"/>
          <w:sz w:val="28"/>
          <w:szCs w:val="28"/>
          <w:lang w:eastAsia="en-US"/>
        </w:rPr>
        <w:t xml:space="preserve">Ю. Копыловская считает наличие опций, позволяющих обучаемым создавать новые комбинации и новые смыслы путем перестановки и смыслового расширения существующих </w:t>
      </w:r>
      <w:r w:rsidR="00D0594A" w:rsidRPr="00B10B3B">
        <w:rPr>
          <w:rFonts w:ascii="Times New Roman" w:eastAsiaTheme="minorHAnsi" w:hAnsi="Times New Roman" w:cs="Times New Roman"/>
          <w:sz w:val="28"/>
          <w:szCs w:val="28"/>
          <w:lang w:eastAsia="en-US"/>
        </w:rPr>
        <w:t xml:space="preserve">смысловых </w:t>
      </w:r>
      <w:r w:rsidRPr="00B10B3B">
        <w:rPr>
          <w:rFonts w:ascii="Times New Roman" w:eastAsiaTheme="minorHAnsi" w:hAnsi="Times New Roman" w:cs="Times New Roman"/>
          <w:sz w:val="28"/>
          <w:szCs w:val="28"/>
          <w:lang w:eastAsia="en-US"/>
        </w:rPr>
        <w:t>элементов</w:t>
      </w:r>
      <w:r w:rsidR="00B82CDC" w:rsidRPr="00B10B3B">
        <w:rPr>
          <w:rFonts w:ascii="Times New Roman" w:eastAsiaTheme="minorHAnsi" w:hAnsi="Times New Roman" w:cs="Times New Roman"/>
          <w:sz w:val="28"/>
          <w:szCs w:val="28"/>
          <w:lang w:eastAsia="en-US"/>
        </w:rPr>
        <w:t xml:space="preserve"> </w:t>
      </w:r>
      <w:r w:rsidR="00B82CDC" w:rsidRPr="00B10B3B">
        <w:rPr>
          <w:rFonts w:ascii="Times New Roman" w:hAnsi="Times New Roman" w:cs="Times New Roman"/>
          <w:iCs/>
          <w:sz w:val="28"/>
          <w:szCs w:val="28"/>
        </w:rPr>
        <w:t>[</w:t>
      </w:r>
      <w:proofErr w:type="spellStart"/>
      <w:r w:rsidR="00B82CDC" w:rsidRPr="00B10B3B">
        <w:rPr>
          <w:rFonts w:ascii="Times New Roman" w:hAnsi="Times New Roman" w:cs="Times New Roman"/>
          <w:iCs/>
          <w:sz w:val="28"/>
          <w:szCs w:val="28"/>
        </w:rPr>
        <w:t>Копыловская</w:t>
      </w:r>
      <w:proofErr w:type="spellEnd"/>
      <w:r w:rsidR="00B82CDC" w:rsidRPr="00B10B3B">
        <w:rPr>
          <w:rFonts w:ascii="Times New Roman" w:hAnsi="Times New Roman" w:cs="Times New Roman"/>
          <w:iCs/>
          <w:sz w:val="28"/>
          <w:szCs w:val="28"/>
        </w:rPr>
        <w:t>, 2017: 325].</w:t>
      </w:r>
    </w:p>
    <w:p w:rsidR="00775016" w:rsidRPr="00B10B3B" w:rsidRDefault="00D0594A" w:rsidP="00B82CDC">
      <w:pPr>
        <w:autoSpaceDE w:val="0"/>
        <w:autoSpaceDN w:val="0"/>
        <w:adjustRightInd w:val="0"/>
        <w:spacing w:after="0" w:line="360" w:lineRule="auto"/>
        <w:ind w:firstLine="851"/>
        <w:jc w:val="both"/>
        <w:rPr>
          <w:rFonts w:ascii="Times New Roman" w:eastAsiaTheme="minorHAnsi" w:hAnsi="Times New Roman" w:cs="Times New Roman"/>
          <w:sz w:val="28"/>
          <w:szCs w:val="28"/>
          <w:lang w:eastAsia="en-US"/>
        </w:rPr>
      </w:pPr>
      <w:r w:rsidRPr="00B10B3B">
        <w:rPr>
          <w:rFonts w:ascii="Times New Roman" w:eastAsiaTheme="minorHAnsi" w:hAnsi="Times New Roman" w:cs="Times New Roman"/>
          <w:sz w:val="28"/>
          <w:szCs w:val="28"/>
          <w:lang w:eastAsia="en-US"/>
        </w:rPr>
        <w:t xml:space="preserve">Копыловская </w:t>
      </w:r>
      <w:r w:rsidR="0072534A" w:rsidRPr="00B10B3B">
        <w:rPr>
          <w:rFonts w:ascii="Times New Roman" w:eastAsiaTheme="minorHAnsi" w:hAnsi="Times New Roman" w:cs="Times New Roman"/>
          <w:sz w:val="28"/>
          <w:szCs w:val="28"/>
          <w:lang w:eastAsia="en-US"/>
        </w:rPr>
        <w:t xml:space="preserve"> также подчеркивает, что с точки зрения теории обучения важно и то, что на когнитивном уровне креативные цифровые инструменты позволяют одновременно развивать наглядно-действенное мышление (с помощью раздела </w:t>
      </w:r>
      <w:proofErr w:type="spellStart"/>
      <w:r w:rsidR="0072534A" w:rsidRPr="00B10B3B">
        <w:rPr>
          <w:rFonts w:ascii="Times New Roman" w:eastAsiaTheme="minorHAnsi" w:hAnsi="Times New Roman" w:cs="Times New Roman"/>
          <w:i/>
          <w:iCs/>
          <w:sz w:val="28"/>
          <w:szCs w:val="28"/>
          <w:lang w:eastAsia="en-US"/>
        </w:rPr>
        <w:t>how-tos</w:t>
      </w:r>
      <w:proofErr w:type="spellEnd"/>
      <w:r w:rsidR="0072534A" w:rsidRPr="00B10B3B">
        <w:rPr>
          <w:rFonts w:ascii="Times New Roman" w:eastAsiaTheme="minorHAnsi" w:hAnsi="Times New Roman" w:cs="Times New Roman"/>
          <w:sz w:val="28"/>
          <w:szCs w:val="28"/>
          <w:lang w:eastAsia="en-US"/>
        </w:rPr>
        <w:t>), образное мышление (при использовании цифровых фото и видео) и абстрактное (словесно-логическое мышление) на основе использования вербальных текстов. Последнее формируется за счет того, что интегрируемые в создаваемый художественный материал тексты, равно как и используемая навигация по сервису или пояснения преподавателя в дидактических целях воспроизводятся на английском язык</w:t>
      </w:r>
      <w:proofErr w:type="gramStart"/>
      <w:r w:rsidR="0072534A" w:rsidRPr="00B10B3B">
        <w:rPr>
          <w:rFonts w:ascii="Times New Roman" w:eastAsiaTheme="minorHAnsi" w:hAnsi="Times New Roman" w:cs="Times New Roman"/>
          <w:sz w:val="28"/>
          <w:szCs w:val="28"/>
          <w:lang w:eastAsia="en-US"/>
        </w:rPr>
        <w:t>е</w:t>
      </w:r>
      <w:r w:rsidR="00B82CDC" w:rsidRPr="00B10B3B">
        <w:rPr>
          <w:rFonts w:ascii="Times New Roman" w:hAnsi="Times New Roman" w:cs="Times New Roman"/>
          <w:iCs/>
          <w:sz w:val="28"/>
          <w:szCs w:val="28"/>
        </w:rPr>
        <w:t>[</w:t>
      </w:r>
      <w:proofErr w:type="spellStart"/>
      <w:proofErr w:type="gramEnd"/>
      <w:r w:rsidR="00B82CDC" w:rsidRPr="00B10B3B">
        <w:rPr>
          <w:rFonts w:ascii="Times New Roman" w:hAnsi="Times New Roman" w:cs="Times New Roman"/>
          <w:iCs/>
          <w:sz w:val="28"/>
          <w:szCs w:val="28"/>
        </w:rPr>
        <w:t>Копыловская</w:t>
      </w:r>
      <w:proofErr w:type="spellEnd"/>
      <w:r w:rsidR="00B82CDC" w:rsidRPr="00B10B3B">
        <w:rPr>
          <w:rFonts w:ascii="Times New Roman" w:hAnsi="Times New Roman" w:cs="Times New Roman"/>
          <w:iCs/>
          <w:sz w:val="28"/>
          <w:szCs w:val="28"/>
        </w:rPr>
        <w:t>, 2017: 325].</w:t>
      </w:r>
    </w:p>
    <w:p w:rsidR="00AE7DC1" w:rsidRPr="00B10B3B" w:rsidRDefault="00CE48A4" w:rsidP="00AE7DC1">
      <w:pPr>
        <w:autoSpaceDE w:val="0"/>
        <w:autoSpaceDN w:val="0"/>
        <w:adjustRightInd w:val="0"/>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В качестве </w:t>
      </w:r>
      <w:r w:rsidR="0072534A" w:rsidRPr="00B10B3B">
        <w:rPr>
          <w:rFonts w:ascii="Times New Roman" w:hAnsi="Times New Roman" w:cs="Times New Roman"/>
          <w:sz w:val="28"/>
          <w:szCs w:val="28"/>
        </w:rPr>
        <w:t>исследуемой</w:t>
      </w:r>
      <w:r w:rsidR="00BA1C41" w:rsidRPr="00B10B3B">
        <w:rPr>
          <w:rFonts w:ascii="Times New Roman" w:hAnsi="Times New Roman" w:cs="Times New Roman"/>
          <w:sz w:val="28"/>
          <w:szCs w:val="28"/>
        </w:rPr>
        <w:t xml:space="preserve"> </w:t>
      </w:r>
      <w:r w:rsidR="009F12A1" w:rsidRPr="00B10B3B">
        <w:rPr>
          <w:rFonts w:ascii="Times New Roman" w:hAnsi="Times New Roman" w:cs="Times New Roman"/>
          <w:sz w:val="28"/>
          <w:szCs w:val="28"/>
        </w:rPr>
        <w:t xml:space="preserve">нами </w:t>
      </w:r>
      <w:r w:rsidR="00BA1C41" w:rsidRPr="00B10B3B">
        <w:rPr>
          <w:rFonts w:ascii="Times New Roman" w:hAnsi="Times New Roman" w:cs="Times New Roman"/>
          <w:sz w:val="28"/>
          <w:szCs w:val="28"/>
        </w:rPr>
        <w:t xml:space="preserve">группы </w:t>
      </w:r>
      <w:r w:rsidRPr="00B10B3B">
        <w:rPr>
          <w:rFonts w:ascii="Times New Roman" w:hAnsi="Times New Roman" w:cs="Times New Roman"/>
          <w:sz w:val="28"/>
          <w:szCs w:val="28"/>
        </w:rPr>
        <w:t>к</w:t>
      </w:r>
      <w:r w:rsidR="00BA1C41" w:rsidRPr="00B10B3B">
        <w:rPr>
          <w:rFonts w:ascii="Times New Roman" w:hAnsi="Times New Roman" w:cs="Times New Roman"/>
          <w:sz w:val="28"/>
          <w:szCs w:val="28"/>
        </w:rPr>
        <w:t>реативных цифровых инструментов</w:t>
      </w:r>
      <w:r w:rsidRPr="00B10B3B">
        <w:rPr>
          <w:rFonts w:ascii="Times New Roman" w:hAnsi="Times New Roman" w:cs="Times New Roman"/>
          <w:sz w:val="28"/>
          <w:szCs w:val="28"/>
        </w:rPr>
        <w:t xml:space="preserve"> </w:t>
      </w:r>
      <w:r w:rsidR="00B36D9B" w:rsidRPr="00B10B3B">
        <w:rPr>
          <w:rFonts w:ascii="Times New Roman" w:hAnsi="Times New Roman" w:cs="Times New Roman"/>
          <w:sz w:val="28"/>
          <w:szCs w:val="28"/>
        </w:rPr>
        <w:t xml:space="preserve">были отобраны </w:t>
      </w:r>
      <w:r w:rsidRPr="00B10B3B">
        <w:rPr>
          <w:rFonts w:ascii="Times New Roman" w:hAnsi="Times New Roman" w:cs="Times New Roman"/>
          <w:sz w:val="28"/>
          <w:szCs w:val="28"/>
        </w:rPr>
        <w:t>программ</w:t>
      </w:r>
      <w:r w:rsidR="00B36D9B" w:rsidRPr="00B10B3B">
        <w:rPr>
          <w:rFonts w:ascii="Times New Roman" w:hAnsi="Times New Roman" w:cs="Times New Roman"/>
          <w:sz w:val="28"/>
          <w:szCs w:val="28"/>
        </w:rPr>
        <w:t>ы</w:t>
      </w:r>
      <w:r w:rsidRPr="00B10B3B">
        <w:rPr>
          <w:rFonts w:ascii="Times New Roman" w:hAnsi="Times New Roman" w:cs="Times New Roman"/>
          <w:sz w:val="28"/>
          <w:szCs w:val="28"/>
        </w:rPr>
        <w:t xml:space="preserve"> для создания</w:t>
      </w:r>
      <w:r w:rsidR="00B36D9B" w:rsidRPr="00B10B3B">
        <w:rPr>
          <w:rFonts w:ascii="Times New Roman" w:hAnsi="Times New Roman" w:cs="Times New Roman"/>
          <w:sz w:val="28"/>
          <w:szCs w:val="28"/>
        </w:rPr>
        <w:t xml:space="preserve"> </w:t>
      </w:r>
      <w:r w:rsidRPr="00B10B3B">
        <w:rPr>
          <w:rFonts w:ascii="Times New Roman" w:hAnsi="Times New Roman" w:cs="Times New Roman"/>
          <w:sz w:val="28"/>
          <w:szCs w:val="28"/>
        </w:rPr>
        <w:t>видео</w:t>
      </w:r>
      <w:r w:rsidR="009F12A1" w:rsidRPr="00B10B3B">
        <w:rPr>
          <w:rFonts w:ascii="Times New Roman" w:hAnsi="Times New Roman" w:cs="Times New Roman"/>
          <w:sz w:val="28"/>
          <w:szCs w:val="28"/>
        </w:rPr>
        <w:t xml:space="preserve"> презентаций и видео роликов</w:t>
      </w:r>
      <w:r w:rsidRPr="00B10B3B">
        <w:rPr>
          <w:rFonts w:ascii="Times New Roman" w:hAnsi="Times New Roman" w:cs="Times New Roman"/>
          <w:sz w:val="28"/>
          <w:szCs w:val="28"/>
        </w:rPr>
        <w:t xml:space="preserve"> </w:t>
      </w:r>
      <w:r w:rsidR="00B36D9B" w:rsidRPr="00B10B3B">
        <w:rPr>
          <w:rFonts w:ascii="Times New Roman" w:hAnsi="Times New Roman" w:cs="Times New Roman"/>
          <w:sz w:val="28"/>
          <w:szCs w:val="28"/>
        </w:rPr>
        <w:t>в режиме онлайн («</w:t>
      </w:r>
      <w:r w:rsidR="00B36D9B" w:rsidRPr="00B10B3B">
        <w:rPr>
          <w:rFonts w:ascii="Times New Roman" w:eastAsia="Times New Roman" w:hAnsi="Times New Roman" w:cs="Times New Roman"/>
          <w:bCs/>
          <w:sz w:val="28"/>
          <w:szCs w:val="28"/>
          <w:lang w:val="en-US"/>
        </w:rPr>
        <w:t>online</w:t>
      </w:r>
      <w:r w:rsidR="00B36D9B" w:rsidRPr="00B10B3B">
        <w:rPr>
          <w:rFonts w:ascii="Times New Roman" w:eastAsia="Times New Roman" w:hAnsi="Times New Roman" w:cs="Times New Roman"/>
          <w:bCs/>
          <w:sz w:val="28"/>
          <w:szCs w:val="28"/>
        </w:rPr>
        <w:t xml:space="preserve"> </w:t>
      </w:r>
      <w:r w:rsidR="00B36D9B" w:rsidRPr="00B10B3B">
        <w:rPr>
          <w:rFonts w:ascii="Times New Roman" w:eastAsia="Times New Roman" w:hAnsi="Times New Roman" w:cs="Times New Roman"/>
          <w:bCs/>
          <w:sz w:val="28"/>
          <w:szCs w:val="28"/>
          <w:lang w:val="en-US"/>
        </w:rPr>
        <w:t>video</w:t>
      </w:r>
      <w:r w:rsidR="00B36D9B" w:rsidRPr="00B10B3B">
        <w:rPr>
          <w:rFonts w:ascii="Times New Roman" w:eastAsia="Times New Roman" w:hAnsi="Times New Roman" w:cs="Times New Roman"/>
          <w:bCs/>
          <w:sz w:val="28"/>
          <w:szCs w:val="28"/>
        </w:rPr>
        <w:t xml:space="preserve"> </w:t>
      </w:r>
      <w:r w:rsidR="00B36D9B" w:rsidRPr="00B10B3B">
        <w:rPr>
          <w:rFonts w:ascii="Times New Roman" w:eastAsia="Times New Roman" w:hAnsi="Times New Roman" w:cs="Times New Roman"/>
          <w:bCs/>
          <w:sz w:val="28"/>
          <w:szCs w:val="28"/>
          <w:lang w:val="en-US"/>
        </w:rPr>
        <w:t>makers</w:t>
      </w:r>
      <w:r w:rsidR="00B36D9B" w:rsidRPr="00B10B3B">
        <w:rPr>
          <w:rFonts w:ascii="Times New Roman" w:eastAsia="Times New Roman" w:hAnsi="Times New Roman" w:cs="Times New Roman"/>
          <w:bCs/>
          <w:sz w:val="28"/>
          <w:szCs w:val="28"/>
        </w:rPr>
        <w:t>»</w:t>
      </w:r>
      <w:r w:rsidR="00B36D9B" w:rsidRPr="00B10B3B">
        <w:rPr>
          <w:rFonts w:ascii="Times New Roman" w:hAnsi="Times New Roman" w:cs="Times New Roman"/>
          <w:sz w:val="28"/>
          <w:szCs w:val="28"/>
        </w:rPr>
        <w:t xml:space="preserve">). </w:t>
      </w:r>
      <w:r w:rsidR="00AE7DC1" w:rsidRPr="00B10B3B">
        <w:rPr>
          <w:rFonts w:ascii="Times New Roman" w:eastAsia="Calibri" w:hAnsi="Times New Roman" w:cs="Times New Roman"/>
          <w:noProof/>
          <w:sz w:val="28"/>
          <w:szCs w:val="28"/>
        </w:rPr>
        <w:t>Программы были отобраны по принципу популярности в соответствующей аудитории, что, с нашей точки зрения,  может отчасти свидетельствовать о  качестве цифрового ресурса.</w:t>
      </w:r>
      <w:r w:rsidR="00AE7DC1" w:rsidRPr="00B10B3B">
        <w:rPr>
          <w:rFonts w:ascii="Times New Roman" w:hAnsi="Times New Roman" w:cs="Times New Roman"/>
          <w:sz w:val="28"/>
          <w:szCs w:val="28"/>
        </w:rPr>
        <w:t xml:space="preserve"> Выбор онлайн формата обусловлен, во-первых, отсутствием необходимости скачивать программу, а, во-вторых, возможностью работать с программой на любом электронном устройстве, на котором есть доступ в интернет.</w:t>
      </w:r>
    </w:p>
    <w:p w:rsidR="00497E99" w:rsidRPr="00B10B3B" w:rsidRDefault="00497E99" w:rsidP="00B71FFE">
      <w:pPr>
        <w:autoSpaceDE w:val="0"/>
        <w:autoSpaceDN w:val="0"/>
        <w:adjustRightInd w:val="0"/>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Выбор креативных цифровых инструментов обусловлен тем, что в процессе </w:t>
      </w:r>
      <w:r w:rsidR="00722764" w:rsidRPr="00B10B3B">
        <w:rPr>
          <w:rFonts w:ascii="Times New Roman" w:hAnsi="Times New Roman" w:cs="Times New Roman"/>
          <w:sz w:val="28"/>
          <w:szCs w:val="28"/>
        </w:rPr>
        <w:t>создания видео,</w:t>
      </w:r>
      <w:r w:rsidRPr="00B10B3B">
        <w:rPr>
          <w:rFonts w:ascii="Times New Roman" w:hAnsi="Times New Roman" w:cs="Times New Roman"/>
          <w:sz w:val="28"/>
          <w:szCs w:val="28"/>
        </w:rPr>
        <w:t xml:space="preserve"> учащиеся не только</w:t>
      </w:r>
      <w:r w:rsidR="00CA14AF" w:rsidRPr="00B10B3B">
        <w:rPr>
          <w:rFonts w:ascii="Times New Roman" w:hAnsi="Times New Roman" w:cs="Times New Roman"/>
          <w:sz w:val="28"/>
          <w:szCs w:val="28"/>
        </w:rPr>
        <w:t xml:space="preserve"> развивают мышление  (наглядно-действенное, образное, абстрактное) и </w:t>
      </w:r>
      <w:r w:rsidRPr="00B10B3B">
        <w:rPr>
          <w:rFonts w:ascii="Times New Roman" w:hAnsi="Times New Roman" w:cs="Times New Roman"/>
          <w:sz w:val="28"/>
          <w:szCs w:val="28"/>
        </w:rPr>
        <w:t xml:space="preserve">творческие способности, но и погружаются в мир воображения, в котором они больше узнают себя и свои сильные и слабые стороны. Возможность публиковать и презентовать созданные произведения служит хорошей мотивацией учения для учащихся и </w:t>
      </w:r>
      <w:r w:rsidR="009F12A1" w:rsidRPr="00B10B3B">
        <w:rPr>
          <w:rFonts w:ascii="Times New Roman" w:hAnsi="Times New Roman" w:cs="Times New Roman"/>
          <w:sz w:val="28"/>
          <w:szCs w:val="28"/>
        </w:rPr>
        <w:lastRenderedPageBreak/>
        <w:t>наглядным</w:t>
      </w:r>
      <w:r w:rsidRPr="00B10B3B">
        <w:rPr>
          <w:rFonts w:ascii="Times New Roman" w:hAnsi="Times New Roman" w:cs="Times New Roman"/>
          <w:sz w:val="28"/>
          <w:szCs w:val="28"/>
        </w:rPr>
        <w:t xml:space="preserve"> показателем успешности</w:t>
      </w:r>
      <w:r w:rsidR="00D0594A" w:rsidRPr="00B10B3B">
        <w:rPr>
          <w:rFonts w:ascii="Times New Roman" w:hAnsi="Times New Roman" w:cs="Times New Roman"/>
          <w:sz w:val="28"/>
          <w:szCs w:val="28"/>
        </w:rPr>
        <w:t xml:space="preserve"> их</w:t>
      </w:r>
      <w:r w:rsidRPr="00B10B3B">
        <w:rPr>
          <w:rFonts w:ascii="Times New Roman" w:hAnsi="Times New Roman" w:cs="Times New Roman"/>
          <w:sz w:val="28"/>
          <w:szCs w:val="28"/>
        </w:rPr>
        <w:t xml:space="preserve"> обучения для учителя. Возможность </w:t>
      </w:r>
      <w:r w:rsidR="009F12A1" w:rsidRPr="00B10B3B">
        <w:rPr>
          <w:rFonts w:ascii="Times New Roman" w:hAnsi="Times New Roman" w:cs="Times New Roman"/>
          <w:sz w:val="28"/>
          <w:szCs w:val="28"/>
        </w:rPr>
        <w:t xml:space="preserve">проектной и групповой деятельности </w:t>
      </w:r>
      <w:r w:rsidR="00A55873" w:rsidRPr="00B10B3B">
        <w:rPr>
          <w:rFonts w:ascii="Times New Roman" w:hAnsi="Times New Roman" w:cs="Times New Roman"/>
          <w:sz w:val="28"/>
          <w:szCs w:val="28"/>
        </w:rPr>
        <w:t>служит стимулом для развития навыков общения, работы в команде, критического мышления и навыка отстаивать свою позицию</w:t>
      </w:r>
      <w:r w:rsidRPr="00B10B3B">
        <w:rPr>
          <w:rFonts w:ascii="Times New Roman" w:hAnsi="Times New Roman" w:cs="Times New Roman"/>
          <w:sz w:val="28"/>
          <w:szCs w:val="28"/>
        </w:rPr>
        <w:t>.</w:t>
      </w:r>
    </w:p>
    <w:p w:rsidR="00966285" w:rsidRPr="00B10B3B" w:rsidRDefault="00966285" w:rsidP="00B71FFE">
      <w:pPr>
        <w:autoSpaceDE w:val="0"/>
        <w:autoSpaceDN w:val="0"/>
        <w:adjustRightInd w:val="0"/>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Важными для нашего исследования являются такие функции данных программ, которые могут служить учебной опорой для устно</w:t>
      </w:r>
      <w:r w:rsidR="00166D09" w:rsidRPr="00B10B3B">
        <w:rPr>
          <w:rFonts w:ascii="Times New Roman" w:hAnsi="Times New Roman" w:cs="Times New Roman"/>
          <w:sz w:val="28"/>
          <w:szCs w:val="28"/>
        </w:rPr>
        <w:t>го монологического высказывания, а именно:</w:t>
      </w:r>
    </w:p>
    <w:p w:rsidR="00166D09" w:rsidRPr="00B10B3B" w:rsidRDefault="00166D09" w:rsidP="00945C4D">
      <w:pPr>
        <w:pStyle w:val="a3"/>
        <w:numPr>
          <w:ilvl w:val="0"/>
          <w:numId w:val="39"/>
        </w:numPr>
        <w:autoSpaceDE w:val="0"/>
        <w:autoSpaceDN w:val="0"/>
        <w:adjustRightInd w:val="0"/>
        <w:spacing w:after="0" w:line="360" w:lineRule="auto"/>
        <w:ind w:left="0" w:firstLine="851"/>
        <w:contextualSpacing w:val="0"/>
        <w:jc w:val="both"/>
        <w:rPr>
          <w:rFonts w:ascii="Times New Roman" w:hAnsi="Times New Roman" w:cs="Times New Roman"/>
          <w:sz w:val="28"/>
          <w:szCs w:val="28"/>
        </w:rPr>
      </w:pPr>
      <w:r w:rsidRPr="00B10B3B">
        <w:rPr>
          <w:rFonts w:ascii="Times New Roman" w:eastAsiaTheme="minorEastAsia" w:hAnsi="Times New Roman" w:cs="Times New Roman"/>
          <w:sz w:val="28"/>
          <w:szCs w:val="28"/>
          <w:lang w:eastAsia="ru-RU"/>
        </w:rPr>
        <w:t>функция создания презентации с интегрированием видео и аудиофайлов и анимацией</w:t>
      </w:r>
      <w:r w:rsidR="005E7A4C" w:rsidRPr="00B10B3B">
        <w:rPr>
          <w:rFonts w:ascii="Times New Roman" w:eastAsiaTheme="minorEastAsia" w:hAnsi="Times New Roman" w:cs="Times New Roman"/>
          <w:sz w:val="28"/>
          <w:szCs w:val="28"/>
          <w:lang w:eastAsia="ru-RU"/>
        </w:rPr>
        <w:t>, с использованием функции</w:t>
      </w:r>
      <w:r w:rsidRPr="00B10B3B">
        <w:rPr>
          <w:rFonts w:ascii="Times New Roman" w:eastAsiaTheme="minorEastAsia" w:hAnsi="Times New Roman" w:cs="Times New Roman"/>
          <w:sz w:val="28"/>
          <w:szCs w:val="28"/>
          <w:lang w:eastAsia="ru-RU"/>
        </w:rPr>
        <w:t xml:space="preserve"> «слайд шоу», т.е. </w:t>
      </w:r>
      <w:r w:rsidR="005E7A4C" w:rsidRPr="00B10B3B">
        <w:rPr>
          <w:rFonts w:ascii="Times New Roman" w:eastAsiaTheme="minorEastAsia" w:hAnsi="Times New Roman" w:cs="Times New Roman"/>
          <w:sz w:val="28"/>
          <w:szCs w:val="28"/>
          <w:lang w:eastAsia="ru-RU"/>
        </w:rPr>
        <w:t xml:space="preserve">возможностью </w:t>
      </w:r>
      <w:r w:rsidRPr="00B10B3B">
        <w:rPr>
          <w:rFonts w:ascii="Times New Roman" w:eastAsiaTheme="minorEastAsia" w:hAnsi="Times New Roman" w:cs="Times New Roman"/>
          <w:sz w:val="28"/>
          <w:szCs w:val="28"/>
          <w:lang w:eastAsia="ru-RU"/>
        </w:rPr>
        <w:t>автоматического воспроизведения элементов презентации,</w:t>
      </w:r>
    </w:p>
    <w:p w:rsidR="00166D09" w:rsidRPr="00B10B3B" w:rsidRDefault="00166D09" w:rsidP="00945C4D">
      <w:pPr>
        <w:pStyle w:val="a3"/>
        <w:numPr>
          <w:ilvl w:val="0"/>
          <w:numId w:val="39"/>
        </w:numPr>
        <w:autoSpaceDE w:val="0"/>
        <w:autoSpaceDN w:val="0"/>
        <w:adjustRightInd w:val="0"/>
        <w:spacing w:after="0" w:line="360" w:lineRule="auto"/>
        <w:ind w:left="0" w:firstLine="851"/>
        <w:contextualSpacing w:val="0"/>
        <w:jc w:val="both"/>
        <w:rPr>
          <w:rFonts w:ascii="Times New Roman" w:hAnsi="Times New Roman" w:cs="Times New Roman"/>
          <w:sz w:val="28"/>
          <w:szCs w:val="28"/>
        </w:rPr>
      </w:pPr>
      <w:r w:rsidRPr="00B10B3B">
        <w:rPr>
          <w:rFonts w:ascii="Times New Roman" w:eastAsiaTheme="minorEastAsia" w:hAnsi="Times New Roman" w:cs="Times New Roman"/>
          <w:sz w:val="28"/>
          <w:szCs w:val="28"/>
          <w:lang w:eastAsia="ru-RU"/>
        </w:rPr>
        <w:t xml:space="preserve">функция создания анимационных видео роликов на основе готовых </w:t>
      </w:r>
      <w:r w:rsidR="005E1EE6" w:rsidRPr="00B10B3B">
        <w:rPr>
          <w:rFonts w:ascii="Times New Roman" w:eastAsiaTheme="minorEastAsia" w:hAnsi="Times New Roman" w:cs="Times New Roman"/>
          <w:sz w:val="28"/>
          <w:szCs w:val="28"/>
          <w:lang w:eastAsia="ru-RU"/>
        </w:rPr>
        <w:t>материалов,</w:t>
      </w:r>
    </w:p>
    <w:p w:rsidR="00166D09" w:rsidRPr="00B10B3B" w:rsidRDefault="005E1EE6" w:rsidP="00945C4D">
      <w:pPr>
        <w:pStyle w:val="a3"/>
        <w:numPr>
          <w:ilvl w:val="0"/>
          <w:numId w:val="39"/>
        </w:numPr>
        <w:autoSpaceDE w:val="0"/>
        <w:autoSpaceDN w:val="0"/>
        <w:adjustRightInd w:val="0"/>
        <w:spacing w:after="0" w:line="360" w:lineRule="auto"/>
        <w:ind w:left="0" w:firstLine="851"/>
        <w:contextualSpacing w:val="0"/>
        <w:jc w:val="both"/>
        <w:rPr>
          <w:rFonts w:ascii="Times New Roman" w:hAnsi="Times New Roman" w:cs="Times New Roman"/>
          <w:sz w:val="28"/>
          <w:szCs w:val="28"/>
        </w:rPr>
      </w:pPr>
      <w:r w:rsidRPr="00B10B3B">
        <w:rPr>
          <w:rFonts w:ascii="Times New Roman" w:eastAsiaTheme="minorEastAsia" w:hAnsi="Times New Roman" w:cs="Times New Roman"/>
          <w:sz w:val="28"/>
          <w:szCs w:val="28"/>
          <w:lang w:eastAsia="ru-RU"/>
        </w:rPr>
        <w:t xml:space="preserve">функция обработки и редактирования видео фильмов. </w:t>
      </w:r>
    </w:p>
    <w:p w:rsidR="00CA14AF" w:rsidRPr="00B10B3B" w:rsidRDefault="00B6247B" w:rsidP="00CA14AF">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В процессе создания монологического высказывания учащиеся </w:t>
      </w:r>
      <w:r w:rsidR="00AE7DC1" w:rsidRPr="00B10B3B">
        <w:rPr>
          <w:rFonts w:ascii="Times New Roman" w:hAnsi="Times New Roman" w:cs="Times New Roman"/>
          <w:sz w:val="28"/>
          <w:szCs w:val="28"/>
        </w:rPr>
        <w:t xml:space="preserve">формируют </w:t>
      </w:r>
      <w:r w:rsidRPr="00B10B3B">
        <w:rPr>
          <w:rFonts w:ascii="Times New Roman" w:hAnsi="Times New Roman" w:cs="Times New Roman"/>
          <w:sz w:val="28"/>
          <w:szCs w:val="28"/>
        </w:rPr>
        <w:t>монологические умения</w:t>
      </w:r>
      <w:r w:rsidR="00CA14AF" w:rsidRPr="00B10B3B">
        <w:rPr>
          <w:rFonts w:ascii="Times New Roman" w:hAnsi="Times New Roman" w:cs="Times New Roman"/>
          <w:sz w:val="28"/>
          <w:szCs w:val="28"/>
        </w:rPr>
        <w:t>, которые</w:t>
      </w:r>
      <w:r w:rsidRPr="00B10B3B">
        <w:rPr>
          <w:rFonts w:ascii="Times New Roman" w:hAnsi="Times New Roman" w:cs="Times New Roman"/>
          <w:sz w:val="28"/>
          <w:szCs w:val="28"/>
        </w:rPr>
        <w:t xml:space="preserve"> касаются содержания, логического построения и языкового оформления связного высказывания</w:t>
      </w:r>
      <w:r w:rsidR="00B82CDC" w:rsidRPr="00B10B3B">
        <w:rPr>
          <w:rFonts w:ascii="Times New Roman" w:eastAsia="TimesNewRomanPSMT" w:hAnsi="Times New Roman" w:cs="Times New Roman"/>
          <w:sz w:val="28"/>
          <w:szCs w:val="28"/>
        </w:rPr>
        <w:t xml:space="preserve"> </w:t>
      </w:r>
      <w:r w:rsidR="00B82CDC" w:rsidRPr="00B10B3B">
        <w:rPr>
          <w:rFonts w:ascii="Times New Roman" w:hAnsi="Times New Roman" w:cs="Times New Roman"/>
          <w:sz w:val="28"/>
          <w:szCs w:val="28"/>
        </w:rPr>
        <w:t>[</w:t>
      </w:r>
      <w:r w:rsidR="00B82CDC" w:rsidRPr="00B10B3B">
        <w:rPr>
          <w:rFonts w:ascii="Times New Roman" w:eastAsia="Times New Roman" w:hAnsi="Times New Roman" w:cs="Times New Roman"/>
          <w:sz w:val="28"/>
          <w:szCs w:val="28"/>
          <w:shd w:val="clear" w:color="auto" w:fill="FFFFFF"/>
        </w:rPr>
        <w:t>Трубицина, 2018: 325</w:t>
      </w:r>
      <w:r w:rsidR="00B82CDC" w:rsidRPr="00B10B3B">
        <w:rPr>
          <w:rFonts w:ascii="Times New Roman" w:hAnsi="Times New Roman" w:cs="Times New Roman"/>
          <w:sz w:val="28"/>
          <w:szCs w:val="28"/>
        </w:rPr>
        <w:t>]</w:t>
      </w:r>
      <w:r w:rsidR="00CA14AF" w:rsidRPr="00B10B3B">
        <w:rPr>
          <w:rFonts w:ascii="Times New Roman" w:eastAsia="TimesNewRomanPSMT" w:hAnsi="Times New Roman" w:cs="Times New Roman"/>
          <w:sz w:val="28"/>
          <w:szCs w:val="28"/>
        </w:rPr>
        <w:t xml:space="preserve"> и </w:t>
      </w:r>
      <w:r w:rsidR="00CA14AF" w:rsidRPr="00B10B3B">
        <w:rPr>
          <w:rFonts w:ascii="Times New Roman" w:hAnsi="Times New Roman" w:cs="Times New Roman"/>
          <w:sz w:val="28"/>
          <w:szCs w:val="28"/>
        </w:rPr>
        <w:t xml:space="preserve">соотносятся с требованиями ФГОС к развитию устной монологической речи учащихся средней школы. В учебной программе по английскому языку, составленной на основе ФГОС, отдельно рассматриваются монологические умения учащихся 5-7 и 8-9 классов. Поскольку выбранная нами группа учащихся (6-8 классы) принадлежит и к первой, и ко второй категории, рассмотрим весь спектр требований. Развитие монологической речи в 5-7 классах предусматривает овладение умением 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Помимо этого, учащиеся 5-7 классов должны уметь передавать содержание прочитанного с опорой на текст и делать сообщение в связи с прочитанным/прослушанным текстом. В 8-9 классах к этим умениям добавляется умение выражать и аргументировать свое отношение к прочитанному/услышанному [см. примерную программу </w:t>
      </w:r>
      <w:r w:rsidR="00CA14AF" w:rsidRPr="00B10B3B">
        <w:rPr>
          <w:rFonts w:ascii="Times New Roman" w:hAnsi="Times New Roman" w:cs="Times New Roman"/>
          <w:sz w:val="28"/>
          <w:szCs w:val="28"/>
        </w:rPr>
        <w:lastRenderedPageBreak/>
        <w:t>по английскому языку, составленную на основе федерального компонента основного общего образования Министерства образования и науки РФ, 2004: 6, 11].</w:t>
      </w:r>
    </w:p>
    <w:p w:rsidR="00CA14AF" w:rsidRPr="00B10B3B" w:rsidRDefault="00CA14AF" w:rsidP="00945C4D">
      <w:pPr>
        <w:pStyle w:val="a3"/>
        <w:numPr>
          <w:ilvl w:val="0"/>
          <w:numId w:val="8"/>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Таким образом, на основе креативных </w:t>
      </w:r>
      <w:r w:rsidR="00AE7DC1" w:rsidRPr="00B10B3B">
        <w:rPr>
          <w:rFonts w:ascii="Times New Roman" w:hAnsi="Times New Roman" w:cs="Times New Roman"/>
          <w:sz w:val="28"/>
          <w:szCs w:val="28"/>
        </w:rPr>
        <w:t xml:space="preserve">цифровых </w:t>
      </w:r>
      <w:r w:rsidRPr="00B10B3B">
        <w:rPr>
          <w:rFonts w:ascii="Times New Roman" w:hAnsi="Times New Roman" w:cs="Times New Roman"/>
          <w:sz w:val="28"/>
          <w:szCs w:val="28"/>
        </w:rPr>
        <w:t>инструментов учащиеся 6, 7 классов могут создавать монологическое высказывание, которое</w:t>
      </w:r>
      <w:r w:rsidRPr="00B10B3B">
        <w:rPr>
          <w:rFonts w:ascii="Times New Roman" w:eastAsia="Calibri" w:hAnsi="Times New Roman" w:cs="Times New Roman"/>
          <w:noProof/>
          <w:sz w:val="28"/>
          <w:szCs w:val="28"/>
        </w:rPr>
        <w:t xml:space="preserve"> </w:t>
      </w:r>
      <w:r w:rsidRPr="00B10B3B">
        <w:rPr>
          <w:rFonts w:ascii="Times New Roman" w:eastAsia="Calibri" w:hAnsi="Times New Roman" w:cs="Times New Roman"/>
          <w:i/>
          <w:noProof/>
          <w:sz w:val="28"/>
          <w:szCs w:val="28"/>
        </w:rPr>
        <w:t>п</w:t>
      </w:r>
      <w:r w:rsidRPr="00B10B3B">
        <w:rPr>
          <w:rFonts w:ascii="Times New Roman" w:eastAsia="TimesNewRomanPSMT" w:hAnsi="Times New Roman" w:cs="Times New Roman"/>
          <w:i/>
          <w:sz w:val="28"/>
          <w:szCs w:val="28"/>
        </w:rPr>
        <w:t>о функции и содержанию</w:t>
      </w:r>
      <w:r w:rsidRPr="00B10B3B">
        <w:rPr>
          <w:rFonts w:ascii="Times New Roman" w:eastAsia="TimesNewRomanPSMT" w:hAnsi="Times New Roman" w:cs="Times New Roman"/>
          <w:sz w:val="28"/>
          <w:szCs w:val="28"/>
        </w:rPr>
        <w:t xml:space="preserve"> </w:t>
      </w:r>
      <w:r w:rsidRPr="00B10B3B">
        <w:rPr>
          <w:rFonts w:ascii="Times New Roman" w:eastAsia="Calibri" w:hAnsi="Times New Roman" w:cs="Times New Roman"/>
          <w:noProof/>
          <w:sz w:val="28"/>
          <w:szCs w:val="28"/>
        </w:rPr>
        <w:t xml:space="preserve">характеризуется </w:t>
      </w:r>
      <w:r w:rsidRPr="00B10B3B">
        <w:rPr>
          <w:rFonts w:ascii="Times New Roman" w:eastAsia="TimesNewRomanPSMT" w:hAnsi="Times New Roman" w:cs="Times New Roman"/>
          <w:sz w:val="28"/>
          <w:szCs w:val="28"/>
        </w:rPr>
        <w:t xml:space="preserve">как </w:t>
      </w:r>
      <w:r w:rsidRPr="00B10B3B">
        <w:rPr>
          <w:rFonts w:ascii="Times New Roman" w:eastAsia="Calibri" w:hAnsi="Times New Roman" w:cs="Times New Roman"/>
          <w:noProof/>
          <w:sz w:val="28"/>
          <w:szCs w:val="28"/>
        </w:rPr>
        <w:t>высказывание,</w:t>
      </w:r>
      <w:r w:rsidRPr="00B10B3B">
        <w:rPr>
          <w:rFonts w:ascii="Times New Roman" w:eastAsia="TimesNewRomanPSMT" w:hAnsi="Times New Roman" w:cs="Times New Roman"/>
          <w:sz w:val="28"/>
          <w:szCs w:val="28"/>
        </w:rPr>
        <w:t xml:space="preserve"> относящееся к типу повествование</w:t>
      </w:r>
      <w:r w:rsidR="00B82CDC" w:rsidRPr="00B10B3B">
        <w:rPr>
          <w:rFonts w:ascii="Times New Roman" w:eastAsia="TimesNewRomanPSMT" w:hAnsi="Times New Roman" w:cs="Times New Roman"/>
          <w:sz w:val="28"/>
          <w:szCs w:val="28"/>
        </w:rPr>
        <w:t xml:space="preserve"> </w:t>
      </w:r>
      <w:r w:rsidR="00B82CDC" w:rsidRPr="00B10B3B">
        <w:rPr>
          <w:rFonts w:ascii="Times New Roman" w:hAnsi="Times New Roman" w:cs="Times New Roman"/>
          <w:sz w:val="28"/>
          <w:szCs w:val="28"/>
        </w:rPr>
        <w:t>[</w:t>
      </w:r>
      <w:r w:rsidR="00B82CDC" w:rsidRPr="00B10B3B">
        <w:rPr>
          <w:rFonts w:ascii="Times New Roman" w:eastAsia="Times New Roman" w:hAnsi="Times New Roman" w:cs="Times New Roman"/>
          <w:sz w:val="28"/>
          <w:szCs w:val="28"/>
          <w:shd w:val="clear" w:color="auto" w:fill="FFFFFF"/>
        </w:rPr>
        <w:t xml:space="preserve">Трубицина, 2018: 325; </w:t>
      </w:r>
      <w:r w:rsidR="00B82CDC" w:rsidRPr="00B10B3B">
        <w:rPr>
          <w:rFonts w:ascii="Times New Roman" w:eastAsia="Calibri" w:hAnsi="Times New Roman" w:cs="Times New Roman"/>
          <w:noProof/>
          <w:sz w:val="28"/>
          <w:szCs w:val="28"/>
        </w:rPr>
        <w:t>Пассов, 1989: 61-65</w:t>
      </w:r>
      <w:r w:rsidR="00B82CDC" w:rsidRPr="00B10B3B">
        <w:rPr>
          <w:rFonts w:ascii="Times New Roman" w:hAnsi="Times New Roman" w:cs="Times New Roman"/>
          <w:sz w:val="28"/>
          <w:szCs w:val="28"/>
        </w:rPr>
        <w:t>]</w:t>
      </w:r>
      <w:r w:rsidRPr="00B10B3B">
        <w:rPr>
          <w:rFonts w:ascii="Times New Roman" w:eastAsia="TimesNewRomanPSMT" w:hAnsi="Times New Roman" w:cs="Times New Roman"/>
          <w:sz w:val="28"/>
          <w:szCs w:val="28"/>
        </w:rPr>
        <w:t xml:space="preserve">, </w:t>
      </w:r>
      <w:r w:rsidRPr="00B10B3B">
        <w:rPr>
          <w:rFonts w:ascii="Times New Roman" w:eastAsia="TimesNewRomanPSMT" w:hAnsi="Times New Roman" w:cs="Times New Roman"/>
          <w:i/>
          <w:iCs/>
          <w:sz w:val="28"/>
          <w:szCs w:val="28"/>
        </w:rPr>
        <w:t xml:space="preserve">по характеру творчества </w:t>
      </w:r>
      <w:r w:rsidRPr="00B10B3B">
        <w:rPr>
          <w:rFonts w:ascii="Times New Roman" w:eastAsia="TimesNewRomanPSMT" w:hAnsi="Times New Roman" w:cs="Times New Roman"/>
          <w:iCs/>
          <w:sz w:val="28"/>
          <w:szCs w:val="28"/>
        </w:rPr>
        <w:t xml:space="preserve">как </w:t>
      </w:r>
      <w:proofErr w:type="spellStart"/>
      <w:r w:rsidRPr="00B10B3B">
        <w:rPr>
          <w:rFonts w:ascii="Times New Roman" w:eastAsia="TimesNewRomanPSMT" w:hAnsi="Times New Roman" w:cs="Times New Roman"/>
          <w:iCs/>
          <w:sz w:val="28"/>
          <w:szCs w:val="28"/>
        </w:rPr>
        <w:t>полутворческое</w:t>
      </w:r>
      <w:proofErr w:type="spellEnd"/>
      <w:r w:rsidRPr="00B10B3B">
        <w:rPr>
          <w:rFonts w:ascii="Times New Roman" w:eastAsia="TimesNewRomanPSMT" w:hAnsi="Times New Roman" w:cs="Times New Roman"/>
          <w:iCs/>
          <w:sz w:val="28"/>
          <w:szCs w:val="28"/>
        </w:rPr>
        <w:t xml:space="preserve"> и</w:t>
      </w:r>
      <w:r w:rsidRPr="00B10B3B">
        <w:rPr>
          <w:rFonts w:ascii="Times New Roman" w:eastAsia="TimesNewRomanPSMT" w:hAnsi="Times New Roman" w:cs="Times New Roman"/>
          <w:i/>
          <w:iCs/>
          <w:sz w:val="28"/>
          <w:szCs w:val="28"/>
        </w:rPr>
        <w:t xml:space="preserve"> </w:t>
      </w:r>
      <w:r w:rsidRPr="00B10B3B">
        <w:rPr>
          <w:rFonts w:ascii="Times New Roman" w:eastAsia="TimesNewRomanPSMT" w:hAnsi="Times New Roman" w:cs="Times New Roman"/>
          <w:iCs/>
          <w:sz w:val="28"/>
          <w:szCs w:val="28"/>
        </w:rPr>
        <w:t>творческое монологическое высказывание</w:t>
      </w:r>
      <w:r w:rsidRPr="00B10B3B">
        <w:rPr>
          <w:rFonts w:ascii="Times New Roman" w:eastAsia="TimesNewRomanPSMT" w:hAnsi="Times New Roman" w:cs="Times New Roman"/>
          <w:sz w:val="28"/>
          <w:szCs w:val="28"/>
        </w:rPr>
        <w:t xml:space="preserve"> </w:t>
      </w:r>
      <w:r w:rsidR="00B82CDC" w:rsidRPr="00B10B3B">
        <w:rPr>
          <w:rFonts w:ascii="Times New Roman" w:hAnsi="Times New Roman" w:cs="Times New Roman"/>
          <w:sz w:val="28"/>
          <w:szCs w:val="28"/>
        </w:rPr>
        <w:t>[</w:t>
      </w:r>
      <w:proofErr w:type="spellStart"/>
      <w:r w:rsidR="00B82CDC" w:rsidRPr="00B10B3B">
        <w:rPr>
          <w:rFonts w:ascii="Times New Roman" w:hAnsi="Times New Roman" w:cs="Times New Roman"/>
          <w:sz w:val="28"/>
          <w:szCs w:val="28"/>
        </w:rPr>
        <w:t>Душкова</w:t>
      </w:r>
      <w:proofErr w:type="spellEnd"/>
      <w:r w:rsidR="00B82CDC" w:rsidRPr="00B10B3B">
        <w:rPr>
          <w:rFonts w:ascii="Times New Roman" w:hAnsi="Times New Roman" w:cs="Times New Roman"/>
          <w:sz w:val="28"/>
          <w:szCs w:val="28"/>
        </w:rPr>
        <w:t>, 2009].</w:t>
      </w:r>
      <w:r w:rsidRPr="00B10B3B">
        <w:rPr>
          <w:rFonts w:ascii="Times New Roman" w:eastAsia="TimesNewRomanPSMT" w:hAnsi="Times New Roman" w:cs="Times New Roman"/>
          <w:sz w:val="28"/>
          <w:szCs w:val="28"/>
        </w:rPr>
        <w:t xml:space="preserve"> </w:t>
      </w:r>
      <w:r w:rsidRPr="00B10B3B">
        <w:rPr>
          <w:rFonts w:ascii="Times New Roman" w:hAnsi="Times New Roman" w:cs="Times New Roman"/>
          <w:sz w:val="28"/>
          <w:szCs w:val="28"/>
        </w:rPr>
        <w:t xml:space="preserve">Учащиеся 8 классов, помимо умений кратко высказываться о событиях и фактах, могут формировать умение выражать и аргументировать свое отношение к </w:t>
      </w:r>
      <w:proofErr w:type="gramStart"/>
      <w:r w:rsidRPr="00B10B3B">
        <w:rPr>
          <w:rFonts w:ascii="Times New Roman" w:hAnsi="Times New Roman" w:cs="Times New Roman"/>
          <w:sz w:val="28"/>
          <w:szCs w:val="28"/>
        </w:rPr>
        <w:t>прочитанному</w:t>
      </w:r>
      <w:proofErr w:type="gramEnd"/>
      <w:r w:rsidRPr="00B10B3B">
        <w:rPr>
          <w:rFonts w:ascii="Times New Roman" w:hAnsi="Times New Roman" w:cs="Times New Roman"/>
          <w:sz w:val="28"/>
          <w:szCs w:val="28"/>
        </w:rPr>
        <w:t>/услышанному.</w:t>
      </w:r>
    </w:p>
    <w:p w:rsidR="005E7A4C" w:rsidRPr="00B10B3B" w:rsidRDefault="002B0A05" w:rsidP="002B0A05">
      <w:pPr>
        <w:autoSpaceDE w:val="0"/>
        <w:autoSpaceDN w:val="0"/>
        <w:adjustRightInd w:val="0"/>
        <w:spacing w:after="0" w:line="360" w:lineRule="auto"/>
        <w:ind w:firstLine="851"/>
        <w:jc w:val="both"/>
        <w:rPr>
          <w:rFonts w:ascii="Times New Roman" w:eastAsiaTheme="minorHAnsi" w:hAnsi="Times New Roman" w:cs="Times New Roman"/>
          <w:sz w:val="28"/>
          <w:szCs w:val="28"/>
        </w:rPr>
      </w:pPr>
      <w:r w:rsidRPr="00B10B3B">
        <w:rPr>
          <w:rFonts w:ascii="Times New Roman" w:eastAsiaTheme="minorHAnsi" w:hAnsi="Times New Roman" w:cs="Times New Roman"/>
          <w:sz w:val="28"/>
          <w:szCs w:val="28"/>
        </w:rPr>
        <w:t>Для организации эффективной работы с использованием креативных цифровых инструментов и принятию целесообразных решений относительно их применения в целях обучения, нам требуются критерии отбора.</w:t>
      </w:r>
      <w:r w:rsidRPr="00B10B3B">
        <w:rPr>
          <w:rFonts w:ascii="Times New Roman" w:eastAsiaTheme="minorHAnsi" w:hAnsi="Times New Roman" w:cs="Times New Roman"/>
          <w:sz w:val="28"/>
          <w:szCs w:val="28"/>
        </w:rPr>
        <w:br/>
      </w:r>
      <w:r w:rsidRPr="00B10B3B">
        <w:rPr>
          <w:rFonts w:ascii="Times New Roman" w:hAnsi="Times New Roman" w:cs="Times New Roman"/>
          <w:sz w:val="28"/>
          <w:szCs w:val="28"/>
        </w:rPr>
        <w:t xml:space="preserve">Следующий раздел будет посвящен классификации существующих креативных инструментов. </w:t>
      </w:r>
    </w:p>
    <w:p w:rsidR="00E34E01" w:rsidRPr="00B10B3B" w:rsidRDefault="00E34E01" w:rsidP="00B71FFE">
      <w:pPr>
        <w:spacing w:after="0" w:line="360" w:lineRule="auto"/>
        <w:ind w:firstLine="851"/>
        <w:jc w:val="both"/>
        <w:rPr>
          <w:rFonts w:ascii="Times New Roman" w:hAnsi="Times New Roman" w:cs="Times New Roman"/>
          <w:sz w:val="28"/>
          <w:szCs w:val="28"/>
        </w:rPr>
      </w:pPr>
    </w:p>
    <w:p w:rsidR="006C2D79" w:rsidRPr="00B10B3B" w:rsidRDefault="00A350C6" w:rsidP="0028763C">
      <w:pPr>
        <w:pStyle w:val="3"/>
        <w:ind w:firstLine="708"/>
        <w:jc w:val="both"/>
        <w:rPr>
          <w:rFonts w:ascii="Times New Roman" w:hAnsi="Times New Roman" w:cs="Times New Roman"/>
          <w:color w:val="auto"/>
          <w:sz w:val="28"/>
          <w:szCs w:val="28"/>
        </w:rPr>
      </w:pPr>
      <w:r w:rsidRPr="00B10B3B">
        <w:rPr>
          <w:rFonts w:ascii="Times New Roman" w:eastAsia="Calibri" w:hAnsi="Times New Roman" w:cs="Times New Roman"/>
          <w:noProof/>
          <w:color w:val="auto"/>
          <w:sz w:val="28"/>
          <w:szCs w:val="28"/>
        </w:rPr>
        <w:t>2.1.</w:t>
      </w:r>
      <w:r w:rsidR="00E34E01" w:rsidRPr="00B10B3B">
        <w:rPr>
          <w:rFonts w:ascii="Times New Roman" w:eastAsia="Calibri" w:hAnsi="Times New Roman" w:cs="Times New Roman"/>
          <w:noProof/>
          <w:color w:val="auto"/>
          <w:sz w:val="28"/>
          <w:szCs w:val="28"/>
        </w:rPr>
        <w:t>2</w:t>
      </w:r>
      <w:r w:rsidR="00037368" w:rsidRPr="00B10B3B">
        <w:rPr>
          <w:rFonts w:ascii="Times New Roman" w:eastAsia="Calibri" w:hAnsi="Times New Roman" w:cs="Times New Roman"/>
          <w:noProof/>
          <w:color w:val="auto"/>
          <w:sz w:val="28"/>
          <w:szCs w:val="28"/>
        </w:rPr>
        <w:t xml:space="preserve"> </w:t>
      </w:r>
      <w:r w:rsidR="00AC2293" w:rsidRPr="00B10B3B">
        <w:rPr>
          <w:rFonts w:ascii="Times New Roman" w:eastAsia="Calibri" w:hAnsi="Times New Roman" w:cs="Times New Roman"/>
          <w:noProof/>
          <w:color w:val="auto"/>
          <w:sz w:val="28"/>
          <w:szCs w:val="28"/>
        </w:rPr>
        <w:t xml:space="preserve">Классификация </w:t>
      </w:r>
      <w:r w:rsidR="00E34E01" w:rsidRPr="00B10B3B">
        <w:rPr>
          <w:rFonts w:ascii="Times New Roman" w:hAnsi="Times New Roman" w:cs="Times New Roman"/>
          <w:color w:val="auto"/>
          <w:sz w:val="28"/>
          <w:szCs w:val="28"/>
        </w:rPr>
        <w:t xml:space="preserve">исследуемой группы </w:t>
      </w:r>
      <w:r w:rsidR="006C2D79" w:rsidRPr="00B10B3B">
        <w:rPr>
          <w:rFonts w:ascii="Times New Roman" w:hAnsi="Times New Roman" w:cs="Times New Roman"/>
          <w:color w:val="auto"/>
          <w:sz w:val="28"/>
          <w:szCs w:val="28"/>
        </w:rPr>
        <w:t>креативных цифровых инструментов</w:t>
      </w:r>
    </w:p>
    <w:p w:rsidR="005E7A4C" w:rsidRPr="00B10B3B" w:rsidRDefault="005E7A4C" w:rsidP="00B71FFE">
      <w:pPr>
        <w:autoSpaceDE w:val="0"/>
        <w:autoSpaceDN w:val="0"/>
        <w:adjustRightInd w:val="0"/>
        <w:spacing w:after="0" w:line="360" w:lineRule="auto"/>
        <w:ind w:firstLine="851"/>
        <w:jc w:val="both"/>
        <w:rPr>
          <w:rFonts w:ascii="Times New Roman" w:eastAsia="Calibri" w:hAnsi="Times New Roman" w:cs="Times New Roman"/>
          <w:b/>
          <w:noProof/>
          <w:sz w:val="28"/>
          <w:szCs w:val="28"/>
        </w:rPr>
      </w:pPr>
    </w:p>
    <w:p w:rsidR="0072534A" w:rsidRPr="00B10B3B" w:rsidRDefault="00F74BAB" w:rsidP="00B71FFE">
      <w:pPr>
        <w:autoSpaceDE w:val="0"/>
        <w:autoSpaceDN w:val="0"/>
        <w:adjustRightInd w:val="0"/>
        <w:spacing w:after="0" w:line="360" w:lineRule="auto"/>
        <w:ind w:firstLine="851"/>
        <w:jc w:val="both"/>
        <w:rPr>
          <w:rFonts w:ascii="Times New Roman" w:eastAsiaTheme="minorHAnsi" w:hAnsi="Times New Roman" w:cs="Times New Roman"/>
          <w:sz w:val="28"/>
          <w:szCs w:val="28"/>
        </w:rPr>
      </w:pPr>
      <w:r w:rsidRPr="00B10B3B">
        <w:rPr>
          <w:rFonts w:ascii="Times New Roman" w:eastAsiaTheme="minorHAnsi" w:hAnsi="Times New Roman" w:cs="Times New Roman"/>
          <w:sz w:val="28"/>
          <w:szCs w:val="28"/>
        </w:rPr>
        <w:t>М.</w:t>
      </w:r>
      <w:r w:rsidR="0072534A" w:rsidRPr="00B10B3B">
        <w:rPr>
          <w:rFonts w:ascii="Times New Roman" w:eastAsiaTheme="minorHAnsi" w:hAnsi="Times New Roman" w:cs="Times New Roman"/>
          <w:sz w:val="28"/>
          <w:szCs w:val="28"/>
        </w:rPr>
        <w:t xml:space="preserve">Ю. Копыловская выделяет четыре критерия отбора креативных цифровых инструментов: </w:t>
      </w:r>
    </w:p>
    <w:p w:rsidR="0072534A" w:rsidRPr="00B10B3B" w:rsidRDefault="0072534A" w:rsidP="00945C4D">
      <w:pPr>
        <w:pStyle w:val="a3"/>
        <w:numPr>
          <w:ilvl w:val="0"/>
          <w:numId w:val="22"/>
        </w:numPr>
        <w:autoSpaceDE w:val="0"/>
        <w:autoSpaceDN w:val="0"/>
        <w:adjustRightInd w:val="0"/>
        <w:spacing w:after="0" w:line="360" w:lineRule="auto"/>
        <w:ind w:left="0" w:firstLine="851"/>
        <w:jc w:val="both"/>
        <w:rPr>
          <w:rFonts w:ascii="Times New Roman" w:hAnsi="Times New Roman" w:cs="Times New Roman"/>
          <w:i/>
          <w:iCs/>
          <w:sz w:val="28"/>
          <w:szCs w:val="28"/>
        </w:rPr>
      </w:pPr>
      <w:r w:rsidRPr="00B10B3B">
        <w:rPr>
          <w:rFonts w:ascii="Times New Roman" w:hAnsi="Times New Roman" w:cs="Times New Roman"/>
          <w:iCs/>
          <w:sz w:val="28"/>
          <w:szCs w:val="28"/>
        </w:rPr>
        <w:t>Финансовая доступность</w:t>
      </w:r>
      <w:r w:rsidRPr="00B10B3B">
        <w:rPr>
          <w:rFonts w:ascii="Times New Roman" w:hAnsi="Times New Roman" w:cs="Times New Roman"/>
          <w:sz w:val="28"/>
          <w:szCs w:val="28"/>
        </w:rPr>
        <w:t xml:space="preserve">: цифровой инструмент или хотя бы его базовые опции должны быть бесплатными, так как каждый учащийся вне зависимости от его материального положения должен иметь возможность </w:t>
      </w:r>
      <w:r w:rsidR="001D31DC" w:rsidRPr="00B10B3B">
        <w:rPr>
          <w:rFonts w:ascii="Times New Roman" w:hAnsi="Times New Roman" w:cs="Times New Roman"/>
          <w:sz w:val="28"/>
          <w:szCs w:val="28"/>
        </w:rPr>
        <w:t>использовать</w:t>
      </w:r>
      <w:r w:rsidRPr="00B10B3B">
        <w:rPr>
          <w:rFonts w:ascii="Times New Roman" w:hAnsi="Times New Roman" w:cs="Times New Roman"/>
          <w:sz w:val="28"/>
          <w:szCs w:val="28"/>
        </w:rPr>
        <w:t xml:space="preserve"> его. </w:t>
      </w:r>
    </w:p>
    <w:p w:rsidR="0072534A" w:rsidRPr="00B10B3B" w:rsidRDefault="0072534A" w:rsidP="00945C4D">
      <w:pPr>
        <w:pStyle w:val="a3"/>
        <w:numPr>
          <w:ilvl w:val="0"/>
          <w:numId w:val="22"/>
        </w:numPr>
        <w:autoSpaceDE w:val="0"/>
        <w:autoSpaceDN w:val="0"/>
        <w:adjustRightInd w:val="0"/>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iCs/>
          <w:sz w:val="28"/>
          <w:szCs w:val="28"/>
        </w:rPr>
        <w:t>Простота в навигации</w:t>
      </w:r>
      <w:r w:rsidRPr="00B10B3B">
        <w:rPr>
          <w:rFonts w:ascii="Times New Roman" w:hAnsi="Times New Roman" w:cs="Times New Roman"/>
          <w:sz w:val="28"/>
          <w:szCs w:val="28"/>
        </w:rPr>
        <w:t xml:space="preserve">: внимание обучаемых должно быть сосредоточено на использовании языковых средств английского языка, а не </w:t>
      </w:r>
      <w:r w:rsidR="001D31DC" w:rsidRPr="00B10B3B">
        <w:rPr>
          <w:rFonts w:ascii="Times New Roman" w:hAnsi="Times New Roman" w:cs="Times New Roman"/>
          <w:sz w:val="28"/>
          <w:szCs w:val="28"/>
        </w:rPr>
        <w:t>на</w:t>
      </w:r>
      <w:r w:rsidRPr="00B10B3B">
        <w:rPr>
          <w:rFonts w:ascii="Times New Roman" w:hAnsi="Times New Roman" w:cs="Times New Roman"/>
          <w:sz w:val="28"/>
          <w:szCs w:val="28"/>
        </w:rPr>
        <w:t xml:space="preserve"> технических сложностях. </w:t>
      </w:r>
    </w:p>
    <w:p w:rsidR="0072534A" w:rsidRPr="00B10B3B" w:rsidRDefault="0072534A" w:rsidP="00945C4D">
      <w:pPr>
        <w:pStyle w:val="a3"/>
        <w:numPr>
          <w:ilvl w:val="0"/>
          <w:numId w:val="22"/>
        </w:numPr>
        <w:autoSpaceDE w:val="0"/>
        <w:autoSpaceDN w:val="0"/>
        <w:adjustRightInd w:val="0"/>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lastRenderedPageBreak/>
        <w:t>Н</w:t>
      </w:r>
      <w:r w:rsidRPr="00B10B3B">
        <w:rPr>
          <w:rFonts w:ascii="Times New Roman" w:hAnsi="Times New Roman" w:cs="Times New Roman"/>
          <w:iCs/>
          <w:sz w:val="28"/>
          <w:szCs w:val="28"/>
        </w:rPr>
        <w:t>аличие англоязычного интерфейса</w:t>
      </w:r>
      <w:r w:rsidRPr="00B10B3B">
        <w:rPr>
          <w:rFonts w:ascii="Times New Roman" w:hAnsi="Times New Roman" w:cs="Times New Roman"/>
          <w:sz w:val="28"/>
          <w:szCs w:val="28"/>
        </w:rPr>
        <w:t>: без него коммуникативная ситуация обучения теряет аутентичность и возможность создания мотива для коммуникации.</w:t>
      </w:r>
    </w:p>
    <w:p w:rsidR="0072534A" w:rsidRPr="00B10B3B" w:rsidRDefault="0072534A" w:rsidP="00945C4D">
      <w:pPr>
        <w:pStyle w:val="a3"/>
        <w:numPr>
          <w:ilvl w:val="0"/>
          <w:numId w:val="22"/>
        </w:numPr>
        <w:autoSpaceDE w:val="0"/>
        <w:autoSpaceDN w:val="0"/>
        <w:adjustRightInd w:val="0"/>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iCs/>
          <w:sz w:val="28"/>
          <w:szCs w:val="28"/>
        </w:rPr>
        <w:t xml:space="preserve">Возможность публикации </w:t>
      </w:r>
      <w:r w:rsidRPr="00B10B3B">
        <w:rPr>
          <w:rFonts w:ascii="Times New Roman" w:hAnsi="Times New Roman" w:cs="Times New Roman"/>
          <w:sz w:val="28"/>
          <w:szCs w:val="28"/>
        </w:rPr>
        <w:t>созданного произведения в социальных сетях</w:t>
      </w:r>
      <w:r w:rsidR="00AE7DC1" w:rsidRPr="00B10B3B">
        <w:rPr>
          <w:rFonts w:ascii="Times New Roman" w:hAnsi="Times New Roman" w:cs="Times New Roman"/>
          <w:sz w:val="28"/>
          <w:szCs w:val="28"/>
        </w:rPr>
        <w:t xml:space="preserve"> </w:t>
      </w:r>
      <w:r w:rsidR="005E7A4C" w:rsidRPr="00B10B3B">
        <w:rPr>
          <w:rFonts w:ascii="Times New Roman" w:hAnsi="Times New Roman" w:cs="Times New Roman"/>
          <w:iCs/>
          <w:sz w:val="28"/>
          <w:szCs w:val="28"/>
        </w:rPr>
        <w:t xml:space="preserve">(функция </w:t>
      </w:r>
      <w:r w:rsidR="003A0F52" w:rsidRPr="00B10B3B">
        <w:rPr>
          <w:rFonts w:ascii="Times New Roman" w:hAnsi="Times New Roman" w:cs="Times New Roman"/>
          <w:iCs/>
          <w:sz w:val="28"/>
          <w:szCs w:val="28"/>
        </w:rPr>
        <w:t>«</w:t>
      </w:r>
      <w:proofErr w:type="spellStart"/>
      <w:r w:rsidR="005E7A4C" w:rsidRPr="00B10B3B">
        <w:rPr>
          <w:rFonts w:ascii="Times New Roman" w:hAnsi="Times New Roman" w:cs="Times New Roman"/>
          <w:iCs/>
          <w:sz w:val="28"/>
          <w:szCs w:val="28"/>
        </w:rPr>
        <w:t>sharing</w:t>
      </w:r>
      <w:proofErr w:type="spellEnd"/>
      <w:r w:rsidR="003A0F52" w:rsidRPr="00B10B3B">
        <w:rPr>
          <w:rFonts w:ascii="Times New Roman" w:hAnsi="Times New Roman" w:cs="Times New Roman"/>
          <w:iCs/>
          <w:sz w:val="28"/>
          <w:szCs w:val="28"/>
        </w:rPr>
        <w:t>»</w:t>
      </w:r>
      <w:r w:rsidR="005E7A4C" w:rsidRPr="00B10B3B">
        <w:rPr>
          <w:rFonts w:ascii="Times New Roman" w:hAnsi="Times New Roman" w:cs="Times New Roman"/>
          <w:iCs/>
          <w:sz w:val="28"/>
          <w:szCs w:val="28"/>
        </w:rPr>
        <w:t>)</w:t>
      </w:r>
      <w:r w:rsidRPr="00B10B3B">
        <w:rPr>
          <w:rFonts w:ascii="Times New Roman" w:hAnsi="Times New Roman" w:cs="Times New Roman"/>
          <w:sz w:val="28"/>
          <w:szCs w:val="28"/>
        </w:rPr>
        <w:t>: это способствует мотивации учащихся</w:t>
      </w:r>
      <w:r w:rsidR="00B82CDC" w:rsidRPr="00B10B3B">
        <w:rPr>
          <w:rFonts w:ascii="Times New Roman" w:hAnsi="Times New Roman" w:cs="Times New Roman"/>
          <w:iCs/>
          <w:sz w:val="28"/>
          <w:szCs w:val="28"/>
        </w:rPr>
        <w:t xml:space="preserve"> </w:t>
      </w:r>
      <w:r w:rsidR="00B82CDC" w:rsidRPr="00B10B3B">
        <w:rPr>
          <w:rFonts w:ascii="Times New Roman" w:hAnsi="Times New Roman" w:cs="Times New Roman"/>
          <w:sz w:val="28"/>
          <w:szCs w:val="28"/>
        </w:rPr>
        <w:t>[</w:t>
      </w:r>
      <w:proofErr w:type="spellStart"/>
      <w:r w:rsidR="00B82CDC" w:rsidRPr="00B10B3B">
        <w:rPr>
          <w:rFonts w:ascii="Times New Roman" w:hAnsi="Times New Roman" w:cs="Times New Roman"/>
          <w:sz w:val="28"/>
          <w:szCs w:val="28"/>
        </w:rPr>
        <w:t>Копыловская</w:t>
      </w:r>
      <w:proofErr w:type="spellEnd"/>
      <w:r w:rsidR="00B82CDC" w:rsidRPr="00B10B3B">
        <w:rPr>
          <w:rFonts w:ascii="Times New Roman" w:hAnsi="Times New Roman" w:cs="Times New Roman"/>
          <w:sz w:val="28"/>
          <w:szCs w:val="28"/>
        </w:rPr>
        <w:t>, 2017: 325-326]</w:t>
      </w:r>
      <w:r w:rsidR="00B82CDC" w:rsidRPr="00B10B3B">
        <w:rPr>
          <w:rFonts w:ascii="Times New Roman" w:hAnsi="Times New Roman" w:cs="Times New Roman"/>
          <w:iCs/>
          <w:sz w:val="28"/>
          <w:szCs w:val="28"/>
        </w:rPr>
        <w:t>.</w:t>
      </w:r>
    </w:p>
    <w:p w:rsidR="00E24898" w:rsidRPr="00B10B3B" w:rsidRDefault="003D79F3" w:rsidP="00B71FFE">
      <w:pPr>
        <w:autoSpaceDE w:val="0"/>
        <w:autoSpaceDN w:val="0"/>
        <w:adjustRightInd w:val="0"/>
        <w:spacing w:after="0" w:line="360" w:lineRule="auto"/>
        <w:ind w:firstLine="851"/>
        <w:jc w:val="both"/>
        <w:rPr>
          <w:rFonts w:ascii="Times New Roman" w:eastAsiaTheme="minorHAnsi" w:hAnsi="Times New Roman" w:cs="Times New Roman"/>
          <w:sz w:val="28"/>
          <w:szCs w:val="28"/>
        </w:rPr>
      </w:pPr>
      <w:r w:rsidRPr="00B10B3B">
        <w:rPr>
          <w:rFonts w:ascii="Times New Roman" w:eastAsiaTheme="minorHAnsi" w:hAnsi="Times New Roman" w:cs="Times New Roman"/>
          <w:sz w:val="28"/>
          <w:szCs w:val="28"/>
        </w:rPr>
        <w:t>Данные критерии можно объединить в одну категорию</w:t>
      </w:r>
      <w:r w:rsidR="00E24898" w:rsidRPr="00B10B3B">
        <w:rPr>
          <w:rFonts w:ascii="Times New Roman" w:eastAsiaTheme="minorHAnsi" w:hAnsi="Times New Roman" w:cs="Times New Roman"/>
          <w:sz w:val="28"/>
          <w:szCs w:val="28"/>
        </w:rPr>
        <w:t xml:space="preserve"> </w:t>
      </w:r>
      <w:r w:rsidR="00390B01" w:rsidRPr="00B10B3B">
        <w:rPr>
          <w:rFonts w:ascii="Times New Roman" w:eastAsiaTheme="minorHAnsi" w:hAnsi="Times New Roman" w:cs="Times New Roman"/>
          <w:sz w:val="28"/>
          <w:szCs w:val="28"/>
        </w:rPr>
        <w:t>условий</w:t>
      </w:r>
      <w:r w:rsidR="00A350C6" w:rsidRPr="00B10B3B">
        <w:rPr>
          <w:rFonts w:ascii="Times New Roman" w:eastAsiaTheme="minorHAnsi" w:hAnsi="Times New Roman" w:cs="Times New Roman"/>
          <w:sz w:val="28"/>
          <w:szCs w:val="28"/>
        </w:rPr>
        <w:t xml:space="preserve"> эксплуатации </w:t>
      </w:r>
      <w:r w:rsidRPr="00B10B3B">
        <w:rPr>
          <w:rFonts w:ascii="Times New Roman" w:eastAsiaTheme="minorHAnsi" w:hAnsi="Times New Roman" w:cs="Times New Roman"/>
          <w:sz w:val="28"/>
          <w:szCs w:val="28"/>
        </w:rPr>
        <w:t>программы</w:t>
      </w:r>
      <w:r w:rsidR="00A350C6" w:rsidRPr="00B10B3B">
        <w:rPr>
          <w:rFonts w:ascii="Times New Roman" w:eastAsiaTheme="minorHAnsi" w:hAnsi="Times New Roman" w:cs="Times New Roman"/>
          <w:sz w:val="28"/>
          <w:szCs w:val="28"/>
        </w:rPr>
        <w:t>.</w:t>
      </w:r>
      <w:r w:rsidR="00E24898" w:rsidRPr="00B10B3B">
        <w:rPr>
          <w:rFonts w:ascii="Times New Roman" w:eastAsiaTheme="minorHAnsi" w:hAnsi="Times New Roman" w:cs="Times New Roman"/>
          <w:sz w:val="28"/>
          <w:szCs w:val="28"/>
        </w:rPr>
        <w:t xml:space="preserve"> </w:t>
      </w:r>
    </w:p>
    <w:p w:rsidR="005E7A4C" w:rsidRPr="00B10B3B" w:rsidRDefault="005D1097" w:rsidP="005E7A4C">
      <w:pPr>
        <w:autoSpaceDE w:val="0"/>
        <w:autoSpaceDN w:val="0"/>
        <w:adjustRightInd w:val="0"/>
        <w:spacing w:after="0" w:line="360" w:lineRule="auto"/>
        <w:ind w:firstLine="851"/>
        <w:jc w:val="both"/>
        <w:rPr>
          <w:rFonts w:ascii="Times New Roman" w:eastAsiaTheme="minorHAnsi" w:hAnsi="Times New Roman" w:cs="Times New Roman"/>
          <w:bCs/>
          <w:sz w:val="28"/>
          <w:szCs w:val="28"/>
        </w:rPr>
      </w:pPr>
      <w:r w:rsidRPr="00B10B3B">
        <w:rPr>
          <w:rFonts w:ascii="Times New Roman" w:eastAsiaTheme="minorHAnsi" w:hAnsi="Times New Roman" w:cs="Times New Roman"/>
          <w:bCs/>
          <w:sz w:val="28"/>
          <w:szCs w:val="28"/>
        </w:rPr>
        <w:t>Важно отметить, что финансовая доступность может быть полная, если использование всех функций программы бесплатно в течение неограниченного времени, и частичная, если не все функции бесплатны или плата за использование цифрового инструмента взимается в прошествии определенного срока. Полностью платные программы мы не рассматривали.</w:t>
      </w:r>
    </w:p>
    <w:p w:rsidR="00277E1C" w:rsidRPr="00B10B3B" w:rsidRDefault="005D1097" w:rsidP="0086104B">
      <w:pPr>
        <w:autoSpaceDE w:val="0"/>
        <w:autoSpaceDN w:val="0"/>
        <w:adjustRightInd w:val="0"/>
        <w:spacing w:after="0" w:line="360" w:lineRule="auto"/>
        <w:ind w:firstLine="851"/>
        <w:jc w:val="both"/>
        <w:rPr>
          <w:rFonts w:ascii="Times New Roman" w:eastAsiaTheme="minorHAnsi" w:hAnsi="Times New Roman" w:cs="Times New Roman"/>
          <w:bCs/>
          <w:sz w:val="28"/>
          <w:szCs w:val="28"/>
        </w:rPr>
      </w:pPr>
      <w:r w:rsidRPr="00B10B3B">
        <w:rPr>
          <w:rFonts w:ascii="Times New Roman" w:eastAsiaTheme="minorHAnsi" w:hAnsi="Times New Roman" w:cs="Times New Roman"/>
          <w:bCs/>
          <w:sz w:val="28"/>
          <w:szCs w:val="28"/>
        </w:rPr>
        <w:t xml:space="preserve">Креативные цифровые инструменты могут быть расценены, как опоры, облегчающие формирование монологических высказываний. Это дает нам основание использовать в качестве критериев для отбора данной группы цифровых инструментов некоторые элементы требований О.И. </w:t>
      </w:r>
      <w:proofErr w:type="spellStart"/>
      <w:r w:rsidRPr="00B10B3B">
        <w:rPr>
          <w:rFonts w:ascii="Times New Roman" w:eastAsiaTheme="minorHAnsi" w:hAnsi="Times New Roman" w:cs="Times New Roman"/>
          <w:bCs/>
          <w:sz w:val="28"/>
          <w:szCs w:val="28"/>
        </w:rPr>
        <w:t>Трубициной</w:t>
      </w:r>
      <w:proofErr w:type="spellEnd"/>
      <w:r w:rsidRPr="00B10B3B">
        <w:rPr>
          <w:rFonts w:ascii="Times New Roman" w:eastAsiaTheme="minorHAnsi" w:hAnsi="Times New Roman" w:cs="Times New Roman"/>
          <w:bCs/>
          <w:sz w:val="28"/>
          <w:szCs w:val="28"/>
        </w:rPr>
        <w:t xml:space="preserve"> к опорам, как-то:</w:t>
      </w:r>
    </w:p>
    <w:p w:rsidR="00D85B32" w:rsidRPr="00B10B3B" w:rsidRDefault="00277E1C" w:rsidP="00945C4D">
      <w:pPr>
        <w:pStyle w:val="a3"/>
        <w:numPr>
          <w:ilvl w:val="0"/>
          <w:numId w:val="24"/>
        </w:numPr>
        <w:autoSpaceDE w:val="0"/>
        <w:autoSpaceDN w:val="0"/>
        <w:adjustRightInd w:val="0"/>
        <w:spacing w:after="0" w:line="360" w:lineRule="auto"/>
        <w:ind w:left="0" w:firstLine="851"/>
        <w:jc w:val="both"/>
        <w:rPr>
          <w:rFonts w:ascii="Times New Roman" w:eastAsia="Calibri" w:hAnsi="Times New Roman" w:cs="Times New Roman"/>
          <w:noProof/>
          <w:sz w:val="28"/>
          <w:szCs w:val="28"/>
        </w:rPr>
      </w:pPr>
      <w:r w:rsidRPr="00B10B3B">
        <w:rPr>
          <w:rFonts w:ascii="Times New Roman" w:hAnsi="Times New Roman" w:cs="Times New Roman"/>
          <w:b/>
          <w:sz w:val="28"/>
          <w:szCs w:val="28"/>
        </w:rPr>
        <w:t>Соответствие используемых</w:t>
      </w:r>
      <w:r w:rsidRPr="00B10B3B">
        <w:rPr>
          <w:rFonts w:ascii="Times New Roman" w:eastAsia="Calibri" w:hAnsi="Times New Roman" w:cs="Times New Roman"/>
          <w:b/>
          <w:noProof/>
          <w:sz w:val="28"/>
          <w:szCs w:val="28"/>
        </w:rPr>
        <w:t xml:space="preserve"> опор воз</w:t>
      </w:r>
      <w:r w:rsidR="00B45126" w:rsidRPr="00B10B3B">
        <w:rPr>
          <w:rFonts w:ascii="Times New Roman" w:eastAsia="Calibri" w:hAnsi="Times New Roman" w:cs="Times New Roman"/>
          <w:b/>
          <w:noProof/>
          <w:sz w:val="28"/>
          <w:szCs w:val="28"/>
        </w:rPr>
        <w:t xml:space="preserve">растным особенностям </w:t>
      </w:r>
      <w:r w:rsidRPr="00B10B3B">
        <w:rPr>
          <w:rFonts w:ascii="Times New Roman" w:eastAsia="Calibri" w:hAnsi="Times New Roman" w:cs="Times New Roman"/>
          <w:b/>
          <w:noProof/>
          <w:sz w:val="28"/>
          <w:szCs w:val="28"/>
        </w:rPr>
        <w:t>учащихся</w:t>
      </w:r>
    </w:p>
    <w:p w:rsidR="00AE7DC1" w:rsidRPr="00B10B3B" w:rsidRDefault="00AE7DC1" w:rsidP="00AE7DC1">
      <w:pPr>
        <w:autoSpaceDE w:val="0"/>
        <w:autoSpaceDN w:val="0"/>
        <w:adjustRightInd w:val="0"/>
        <w:spacing w:after="0" w:line="360" w:lineRule="auto"/>
        <w:ind w:firstLine="851"/>
        <w:jc w:val="both"/>
        <w:rPr>
          <w:rFonts w:ascii="Times New Roman" w:eastAsiaTheme="minorHAnsi" w:hAnsi="Times New Roman" w:cs="Times New Roman"/>
          <w:bCs/>
          <w:sz w:val="28"/>
          <w:szCs w:val="28"/>
        </w:rPr>
      </w:pPr>
      <w:r w:rsidRPr="00B10B3B">
        <w:rPr>
          <w:rFonts w:ascii="Times New Roman" w:eastAsiaTheme="minorHAnsi" w:hAnsi="Times New Roman" w:cs="Times New Roman"/>
          <w:bCs/>
          <w:sz w:val="28"/>
          <w:szCs w:val="28"/>
        </w:rPr>
        <w:t>Согласно этому требованию, отметим такие возрастные особенности учащихся 6-8 класса, как эмоциональность и впечатлительность</w:t>
      </w:r>
      <w:r w:rsidR="00B82CDC" w:rsidRPr="00B10B3B">
        <w:rPr>
          <w:rFonts w:ascii="Times New Roman" w:eastAsiaTheme="minorHAnsi" w:hAnsi="Times New Roman" w:cs="Times New Roman"/>
          <w:bCs/>
          <w:sz w:val="24"/>
          <w:szCs w:val="24"/>
          <w:vertAlign w:val="superscript"/>
        </w:rPr>
        <w:t xml:space="preserve"> </w:t>
      </w:r>
      <w:r w:rsidR="00B82CDC" w:rsidRPr="00B10B3B">
        <w:rPr>
          <w:rFonts w:ascii="Times New Roman" w:hAnsi="Times New Roman" w:cs="Times New Roman"/>
          <w:sz w:val="28"/>
          <w:szCs w:val="28"/>
        </w:rPr>
        <w:t>[Гальскова, 2007: 198]</w:t>
      </w:r>
      <w:r w:rsidRPr="00B10B3B">
        <w:rPr>
          <w:rFonts w:ascii="Times New Roman" w:eastAsiaTheme="minorHAnsi" w:hAnsi="Times New Roman" w:cs="Times New Roman"/>
          <w:bCs/>
          <w:sz w:val="24"/>
          <w:szCs w:val="24"/>
        </w:rPr>
        <w:t>,</w:t>
      </w:r>
      <w:r w:rsidRPr="00B10B3B">
        <w:rPr>
          <w:rFonts w:ascii="Times New Roman" w:eastAsiaTheme="minorHAnsi" w:hAnsi="Times New Roman" w:cs="Times New Roman"/>
          <w:bCs/>
          <w:sz w:val="28"/>
          <w:szCs w:val="28"/>
        </w:rPr>
        <w:t xml:space="preserve"> а также изменения в развитии воображения, которое, по мнению Л.С. Выготского, переходит в фантазийную сферу</w:t>
      </w:r>
      <w:r w:rsidR="00B82CDC" w:rsidRPr="00B10B3B">
        <w:rPr>
          <w:rFonts w:ascii="Times New Roman" w:hAnsi="Times New Roman" w:cs="Times New Roman"/>
          <w:sz w:val="28"/>
          <w:szCs w:val="28"/>
        </w:rPr>
        <w:t xml:space="preserve"> [Выготский, 1999:354]. </w:t>
      </w:r>
      <w:r w:rsidRPr="00B10B3B">
        <w:rPr>
          <w:rFonts w:ascii="Times New Roman" w:eastAsiaTheme="minorHAnsi" w:hAnsi="Times New Roman" w:cs="Times New Roman"/>
          <w:bCs/>
          <w:sz w:val="28"/>
          <w:szCs w:val="28"/>
        </w:rPr>
        <w:t>В связи с этим, программа должна быть оформлена достаточно красочно и ярко для того, чтобы влиять на эмоциональную сферу подростков и развивать воображение.</w:t>
      </w:r>
    </w:p>
    <w:p w:rsidR="00B4006E" w:rsidRPr="00B10B3B" w:rsidRDefault="00D85B32" w:rsidP="00945C4D">
      <w:pPr>
        <w:pStyle w:val="a3"/>
        <w:numPr>
          <w:ilvl w:val="0"/>
          <w:numId w:val="24"/>
        </w:numPr>
        <w:autoSpaceDE w:val="0"/>
        <w:autoSpaceDN w:val="0"/>
        <w:adjustRightInd w:val="0"/>
        <w:spacing w:after="0" w:line="360" w:lineRule="auto"/>
        <w:ind w:left="0" w:firstLine="851"/>
        <w:jc w:val="both"/>
        <w:rPr>
          <w:rFonts w:ascii="Times New Roman" w:eastAsia="Calibri" w:hAnsi="Times New Roman" w:cs="Times New Roman"/>
          <w:b/>
          <w:noProof/>
          <w:sz w:val="28"/>
          <w:szCs w:val="28"/>
        </w:rPr>
      </w:pPr>
      <w:r w:rsidRPr="00B10B3B">
        <w:rPr>
          <w:rFonts w:ascii="Times New Roman" w:hAnsi="Times New Roman" w:cs="Times New Roman"/>
          <w:b/>
          <w:sz w:val="28"/>
          <w:szCs w:val="28"/>
        </w:rPr>
        <w:t>Соответствие используемых</w:t>
      </w:r>
      <w:r w:rsidRPr="00B10B3B">
        <w:rPr>
          <w:rFonts w:ascii="Times New Roman" w:eastAsia="Calibri" w:hAnsi="Times New Roman" w:cs="Times New Roman"/>
          <w:b/>
          <w:noProof/>
          <w:sz w:val="28"/>
          <w:szCs w:val="28"/>
        </w:rPr>
        <w:t xml:space="preserve"> опор уровню развития их индивидуально-реч</w:t>
      </w:r>
      <w:r w:rsidR="000E7806" w:rsidRPr="00B10B3B">
        <w:rPr>
          <w:rFonts w:ascii="Times New Roman" w:eastAsia="Calibri" w:hAnsi="Times New Roman" w:cs="Times New Roman"/>
          <w:b/>
          <w:noProof/>
          <w:sz w:val="28"/>
          <w:szCs w:val="28"/>
        </w:rPr>
        <w:t>евого опыта в иностранном языке</w:t>
      </w:r>
    </w:p>
    <w:p w:rsidR="00D85B32" w:rsidRPr="00B10B3B" w:rsidRDefault="00456842" w:rsidP="00B71FFE">
      <w:pPr>
        <w:autoSpaceDE w:val="0"/>
        <w:autoSpaceDN w:val="0"/>
        <w:adjustRightInd w:val="0"/>
        <w:spacing w:after="0" w:line="360" w:lineRule="auto"/>
        <w:ind w:firstLine="851"/>
        <w:jc w:val="both"/>
        <w:rPr>
          <w:rFonts w:ascii="Times New Roman" w:eastAsia="Calibri" w:hAnsi="Times New Roman" w:cs="Times New Roman"/>
          <w:noProof/>
          <w:sz w:val="28"/>
          <w:szCs w:val="28"/>
        </w:rPr>
      </w:pPr>
      <w:r w:rsidRPr="00B10B3B">
        <w:rPr>
          <w:rFonts w:ascii="Times New Roman" w:eastAsia="Calibri" w:hAnsi="Times New Roman" w:cs="Times New Roman"/>
          <w:noProof/>
          <w:sz w:val="28"/>
          <w:szCs w:val="28"/>
        </w:rPr>
        <w:lastRenderedPageBreak/>
        <w:t>Данное требование может быть применено с точки зрения адекватности языковой сложности</w:t>
      </w:r>
      <w:r w:rsidR="00220A6D" w:rsidRPr="00B10B3B">
        <w:rPr>
          <w:rFonts w:ascii="Times New Roman" w:eastAsia="Calibri" w:hAnsi="Times New Roman" w:cs="Times New Roman"/>
          <w:noProof/>
          <w:sz w:val="28"/>
          <w:szCs w:val="28"/>
        </w:rPr>
        <w:t xml:space="preserve"> встречающихся в программе</w:t>
      </w:r>
      <w:r w:rsidRPr="00B10B3B">
        <w:rPr>
          <w:rFonts w:ascii="Times New Roman" w:eastAsia="Calibri" w:hAnsi="Times New Roman" w:cs="Times New Roman"/>
          <w:noProof/>
          <w:sz w:val="28"/>
          <w:szCs w:val="28"/>
        </w:rPr>
        <w:t xml:space="preserve"> </w:t>
      </w:r>
      <w:r w:rsidR="00C4023D" w:rsidRPr="00B10B3B">
        <w:rPr>
          <w:rFonts w:ascii="Times New Roman" w:eastAsia="Calibri" w:hAnsi="Times New Roman" w:cs="Times New Roman"/>
          <w:noProof/>
          <w:sz w:val="28"/>
          <w:szCs w:val="28"/>
        </w:rPr>
        <w:t xml:space="preserve">иноязычных </w:t>
      </w:r>
      <w:r w:rsidR="00220A6D" w:rsidRPr="00B10B3B">
        <w:rPr>
          <w:rFonts w:ascii="Times New Roman" w:eastAsia="Calibri" w:hAnsi="Times New Roman" w:cs="Times New Roman"/>
          <w:noProof/>
          <w:sz w:val="28"/>
          <w:szCs w:val="28"/>
        </w:rPr>
        <w:t xml:space="preserve">текстов. Согласно </w:t>
      </w:r>
      <w:r w:rsidR="006A4540" w:rsidRPr="00B10B3B">
        <w:rPr>
          <w:rFonts w:ascii="Times New Roman" w:eastAsia="Calibri" w:hAnsi="Times New Roman" w:cs="Times New Roman"/>
          <w:noProof/>
          <w:sz w:val="28"/>
          <w:szCs w:val="28"/>
        </w:rPr>
        <w:t>ФГОС основного общего образования, за пер</w:t>
      </w:r>
      <w:r w:rsidR="007A2A62" w:rsidRPr="00B10B3B">
        <w:rPr>
          <w:rFonts w:ascii="Times New Roman" w:eastAsia="Calibri" w:hAnsi="Times New Roman" w:cs="Times New Roman"/>
          <w:noProof/>
          <w:sz w:val="28"/>
          <w:szCs w:val="28"/>
        </w:rPr>
        <w:t>и</w:t>
      </w:r>
      <w:r w:rsidR="006A4540" w:rsidRPr="00B10B3B">
        <w:rPr>
          <w:rFonts w:ascii="Times New Roman" w:eastAsia="Calibri" w:hAnsi="Times New Roman" w:cs="Times New Roman"/>
          <w:noProof/>
          <w:sz w:val="28"/>
          <w:szCs w:val="28"/>
        </w:rPr>
        <w:t>од обучения</w:t>
      </w:r>
      <w:r w:rsidR="00220A6D" w:rsidRPr="00B10B3B">
        <w:rPr>
          <w:rFonts w:ascii="Times New Roman" w:eastAsia="Calibri" w:hAnsi="Times New Roman" w:cs="Times New Roman"/>
          <w:noProof/>
          <w:sz w:val="28"/>
          <w:szCs w:val="28"/>
        </w:rPr>
        <w:t xml:space="preserve"> </w:t>
      </w:r>
      <w:r w:rsidR="006A4540" w:rsidRPr="00B10B3B">
        <w:rPr>
          <w:rFonts w:ascii="Times New Roman" w:eastAsia="Calibri" w:hAnsi="Times New Roman" w:cs="Times New Roman"/>
          <w:noProof/>
          <w:sz w:val="28"/>
          <w:szCs w:val="28"/>
        </w:rPr>
        <w:t>в средней школе (5-9 класс) учащиеся должны достичь допорогового уровня иноязычной коммуникативной компетенции по Европейской уровневой сист</w:t>
      </w:r>
      <w:r w:rsidR="00061436" w:rsidRPr="00B10B3B">
        <w:rPr>
          <w:rFonts w:ascii="Times New Roman" w:eastAsia="Calibri" w:hAnsi="Times New Roman" w:cs="Times New Roman"/>
          <w:noProof/>
          <w:sz w:val="28"/>
          <w:szCs w:val="28"/>
        </w:rPr>
        <w:t>еме владения иностранным языком</w:t>
      </w:r>
      <w:r w:rsidR="006A4540" w:rsidRPr="00B10B3B">
        <w:rPr>
          <w:rFonts w:ascii="Times New Roman" w:eastAsia="Calibri" w:hAnsi="Times New Roman" w:cs="Times New Roman"/>
          <w:noProof/>
          <w:sz w:val="28"/>
          <w:szCs w:val="28"/>
        </w:rPr>
        <w:t xml:space="preserve"> (Common European Framework</w:t>
      </w:r>
      <w:r w:rsidR="004C540A" w:rsidRPr="00B10B3B">
        <w:rPr>
          <w:rFonts w:ascii="Times New Roman" w:eastAsia="Calibri" w:hAnsi="Times New Roman" w:cs="Times New Roman"/>
          <w:noProof/>
          <w:sz w:val="28"/>
          <w:szCs w:val="28"/>
        </w:rPr>
        <w:t xml:space="preserve"> </w:t>
      </w:r>
      <w:r w:rsidR="006A4540" w:rsidRPr="00B10B3B">
        <w:rPr>
          <w:rFonts w:ascii="Times New Roman" w:eastAsia="Calibri" w:hAnsi="Times New Roman" w:cs="Times New Roman"/>
          <w:noProof/>
          <w:sz w:val="28"/>
          <w:szCs w:val="28"/>
        </w:rPr>
        <w:t>/</w:t>
      </w:r>
      <w:r w:rsidR="004C540A" w:rsidRPr="00B10B3B">
        <w:rPr>
          <w:rFonts w:ascii="Times New Roman" w:eastAsia="Calibri" w:hAnsi="Times New Roman" w:cs="Times New Roman"/>
          <w:noProof/>
          <w:sz w:val="28"/>
          <w:szCs w:val="28"/>
        </w:rPr>
        <w:t xml:space="preserve"> </w:t>
      </w:r>
      <w:r w:rsidR="006A4540" w:rsidRPr="00B10B3B">
        <w:rPr>
          <w:rFonts w:ascii="Times New Roman" w:eastAsia="Calibri" w:hAnsi="Times New Roman" w:cs="Times New Roman"/>
          <w:noProof/>
          <w:sz w:val="28"/>
          <w:szCs w:val="28"/>
        </w:rPr>
        <w:t>Общеевропейские компетенции владения иностранным языком)</w:t>
      </w:r>
      <w:r w:rsidR="00B82CDC" w:rsidRPr="00B10B3B">
        <w:rPr>
          <w:rFonts w:ascii="Times New Roman" w:eastAsia="Calibri" w:hAnsi="Times New Roman" w:cs="Times New Roman"/>
          <w:noProof/>
          <w:sz w:val="28"/>
          <w:szCs w:val="28"/>
        </w:rPr>
        <w:t xml:space="preserve"> [См.: Общеевропейские компетенции…, 2003; Приказ Министерства образования и науки РФ…, 2010]</w:t>
      </w:r>
      <w:r w:rsidR="006A4540" w:rsidRPr="00B10B3B">
        <w:rPr>
          <w:rFonts w:ascii="Times New Roman" w:eastAsia="Calibri" w:hAnsi="Times New Roman" w:cs="Times New Roman"/>
          <w:noProof/>
          <w:sz w:val="28"/>
          <w:szCs w:val="28"/>
        </w:rPr>
        <w:t xml:space="preserve">. </w:t>
      </w:r>
      <w:r w:rsidR="00E962E9" w:rsidRPr="00B10B3B">
        <w:rPr>
          <w:rFonts w:ascii="Times New Roman" w:eastAsia="Calibri" w:hAnsi="Times New Roman" w:cs="Times New Roman"/>
          <w:noProof/>
          <w:sz w:val="28"/>
          <w:szCs w:val="28"/>
        </w:rPr>
        <w:t xml:space="preserve">Такое владение предполагает </w:t>
      </w:r>
      <w:r w:rsidR="00E962E9" w:rsidRPr="00B10B3B">
        <w:rPr>
          <w:rFonts w:ascii="Times New Roman" w:eastAsia="Calibri" w:hAnsi="Times New Roman" w:cs="Times New Roman"/>
          <w:iCs/>
          <w:noProof/>
          <w:sz w:val="28"/>
          <w:szCs w:val="28"/>
        </w:rPr>
        <w:t>понимание коротких простых текстов и способность найти конкретную, легко предсказуемую информацию.</w:t>
      </w:r>
    </w:p>
    <w:p w:rsidR="0029760B" w:rsidRPr="00B10B3B" w:rsidRDefault="00000226" w:rsidP="00945C4D">
      <w:pPr>
        <w:pStyle w:val="a3"/>
        <w:numPr>
          <w:ilvl w:val="0"/>
          <w:numId w:val="24"/>
        </w:numPr>
        <w:autoSpaceDE w:val="0"/>
        <w:autoSpaceDN w:val="0"/>
        <w:adjustRightInd w:val="0"/>
        <w:spacing w:after="0" w:line="360" w:lineRule="auto"/>
        <w:ind w:left="0" w:firstLine="851"/>
        <w:jc w:val="both"/>
        <w:rPr>
          <w:rFonts w:ascii="Times New Roman" w:eastAsia="Calibri" w:hAnsi="Times New Roman" w:cs="Times New Roman"/>
          <w:b/>
          <w:noProof/>
          <w:sz w:val="28"/>
          <w:szCs w:val="28"/>
        </w:rPr>
      </w:pPr>
      <w:r w:rsidRPr="00B10B3B">
        <w:rPr>
          <w:rFonts w:ascii="Times New Roman" w:eastAsia="Calibri" w:hAnsi="Times New Roman" w:cs="Times New Roman"/>
          <w:b/>
          <w:noProof/>
          <w:sz w:val="28"/>
          <w:szCs w:val="28"/>
        </w:rPr>
        <w:t xml:space="preserve"> </w:t>
      </w:r>
      <w:r w:rsidR="000E7806" w:rsidRPr="00B10B3B">
        <w:rPr>
          <w:rFonts w:ascii="Times New Roman" w:eastAsia="Calibri" w:hAnsi="Times New Roman" w:cs="Times New Roman"/>
          <w:b/>
          <w:noProof/>
          <w:sz w:val="28"/>
          <w:szCs w:val="28"/>
        </w:rPr>
        <w:t>Эстетическое оформление</w:t>
      </w:r>
    </w:p>
    <w:p w:rsidR="0029760B" w:rsidRPr="00B10B3B" w:rsidRDefault="0029760B" w:rsidP="00B71FFE">
      <w:pPr>
        <w:autoSpaceDE w:val="0"/>
        <w:autoSpaceDN w:val="0"/>
        <w:adjustRightInd w:val="0"/>
        <w:spacing w:after="0" w:line="360" w:lineRule="auto"/>
        <w:ind w:firstLine="851"/>
        <w:jc w:val="both"/>
        <w:rPr>
          <w:rFonts w:ascii="Times New Roman" w:eastAsia="Calibri" w:hAnsi="Times New Roman" w:cs="Times New Roman"/>
          <w:noProof/>
          <w:sz w:val="28"/>
          <w:szCs w:val="28"/>
        </w:rPr>
      </w:pPr>
      <w:r w:rsidRPr="00B10B3B">
        <w:rPr>
          <w:rFonts w:ascii="Times New Roman" w:eastAsia="Calibri" w:hAnsi="Times New Roman" w:cs="Times New Roman"/>
          <w:noProof/>
          <w:sz w:val="28"/>
          <w:szCs w:val="28"/>
        </w:rPr>
        <w:t xml:space="preserve">Данное требование играет большую роль в работе с интернет ресурсами, поскольку шрифт, </w:t>
      </w:r>
      <w:r w:rsidR="0089189F" w:rsidRPr="00B10B3B">
        <w:rPr>
          <w:rFonts w:ascii="Times New Roman" w:eastAsia="Calibri" w:hAnsi="Times New Roman" w:cs="Times New Roman"/>
          <w:noProof/>
          <w:sz w:val="28"/>
          <w:szCs w:val="28"/>
        </w:rPr>
        <w:t>удобное размещение значков и иконок</w:t>
      </w:r>
      <w:r w:rsidR="00B4006E" w:rsidRPr="00B10B3B">
        <w:rPr>
          <w:rFonts w:ascii="Times New Roman" w:eastAsia="Calibri" w:hAnsi="Times New Roman" w:cs="Times New Roman"/>
          <w:noProof/>
          <w:sz w:val="28"/>
          <w:szCs w:val="28"/>
        </w:rPr>
        <w:t xml:space="preserve">, </w:t>
      </w:r>
      <w:r w:rsidR="006F266D" w:rsidRPr="00B10B3B">
        <w:rPr>
          <w:rFonts w:ascii="Times New Roman" w:eastAsia="Calibri" w:hAnsi="Times New Roman" w:cs="Times New Roman"/>
          <w:noProof/>
          <w:sz w:val="28"/>
          <w:szCs w:val="28"/>
        </w:rPr>
        <w:t xml:space="preserve">отсутствие отвлекающих </w:t>
      </w:r>
      <w:r w:rsidR="006B4C55" w:rsidRPr="00B10B3B">
        <w:rPr>
          <w:rFonts w:ascii="Times New Roman" w:eastAsia="Calibri" w:hAnsi="Times New Roman" w:cs="Times New Roman"/>
          <w:noProof/>
          <w:sz w:val="28"/>
          <w:szCs w:val="28"/>
        </w:rPr>
        <w:t>элементов</w:t>
      </w:r>
      <w:r w:rsidR="006F266D" w:rsidRPr="00B10B3B">
        <w:rPr>
          <w:rFonts w:ascii="Times New Roman" w:eastAsia="Calibri" w:hAnsi="Times New Roman" w:cs="Times New Roman"/>
          <w:noProof/>
          <w:sz w:val="28"/>
          <w:szCs w:val="28"/>
        </w:rPr>
        <w:t xml:space="preserve"> в интерфейсе</w:t>
      </w:r>
      <w:r w:rsidR="006B4C55" w:rsidRPr="00B10B3B">
        <w:rPr>
          <w:rFonts w:ascii="Times New Roman" w:eastAsia="Calibri" w:hAnsi="Times New Roman" w:cs="Times New Roman"/>
          <w:noProof/>
          <w:sz w:val="28"/>
          <w:szCs w:val="28"/>
        </w:rPr>
        <w:t xml:space="preserve"> (автоматически возникающая реклама, мелькающие картинки и пр.)</w:t>
      </w:r>
      <w:r w:rsidR="0089189F" w:rsidRPr="00B10B3B">
        <w:rPr>
          <w:rFonts w:ascii="Times New Roman" w:eastAsia="Calibri" w:hAnsi="Times New Roman" w:cs="Times New Roman"/>
          <w:noProof/>
          <w:sz w:val="28"/>
          <w:szCs w:val="28"/>
        </w:rPr>
        <w:t xml:space="preserve"> влия</w:t>
      </w:r>
      <w:r w:rsidR="006F266D" w:rsidRPr="00B10B3B">
        <w:rPr>
          <w:rFonts w:ascii="Times New Roman" w:eastAsia="Calibri" w:hAnsi="Times New Roman" w:cs="Times New Roman"/>
          <w:noProof/>
          <w:sz w:val="28"/>
          <w:szCs w:val="28"/>
        </w:rPr>
        <w:t>е</w:t>
      </w:r>
      <w:r w:rsidR="0089189F" w:rsidRPr="00B10B3B">
        <w:rPr>
          <w:rFonts w:ascii="Times New Roman" w:eastAsia="Calibri" w:hAnsi="Times New Roman" w:cs="Times New Roman"/>
          <w:noProof/>
          <w:sz w:val="28"/>
          <w:szCs w:val="28"/>
        </w:rPr>
        <w:t xml:space="preserve">т </w:t>
      </w:r>
      <w:r w:rsidR="005C7E43" w:rsidRPr="00B10B3B">
        <w:rPr>
          <w:rFonts w:ascii="Times New Roman" w:eastAsia="Calibri" w:hAnsi="Times New Roman" w:cs="Times New Roman"/>
          <w:noProof/>
          <w:sz w:val="28"/>
          <w:szCs w:val="28"/>
        </w:rPr>
        <w:t xml:space="preserve">на </w:t>
      </w:r>
      <w:r w:rsidR="0089189F" w:rsidRPr="00B10B3B">
        <w:rPr>
          <w:rFonts w:ascii="Times New Roman" w:eastAsia="Calibri" w:hAnsi="Times New Roman" w:cs="Times New Roman"/>
          <w:noProof/>
          <w:sz w:val="28"/>
          <w:szCs w:val="28"/>
        </w:rPr>
        <w:t xml:space="preserve">эмоциональное восприятие не только </w:t>
      </w:r>
      <w:r w:rsidR="005C7E43" w:rsidRPr="00B10B3B">
        <w:rPr>
          <w:rFonts w:ascii="Times New Roman" w:eastAsia="Calibri" w:hAnsi="Times New Roman" w:cs="Times New Roman"/>
          <w:noProof/>
          <w:sz w:val="28"/>
          <w:szCs w:val="28"/>
        </w:rPr>
        <w:t>конкретной программы, но</w:t>
      </w:r>
      <w:r w:rsidR="00165274" w:rsidRPr="00B10B3B">
        <w:rPr>
          <w:rFonts w:ascii="Times New Roman" w:eastAsia="Calibri" w:hAnsi="Times New Roman" w:cs="Times New Roman"/>
          <w:noProof/>
          <w:sz w:val="28"/>
          <w:szCs w:val="28"/>
        </w:rPr>
        <w:t xml:space="preserve"> и</w:t>
      </w:r>
      <w:r w:rsidR="005C7E43" w:rsidRPr="00B10B3B">
        <w:rPr>
          <w:rFonts w:ascii="Times New Roman" w:eastAsia="Calibri" w:hAnsi="Times New Roman" w:cs="Times New Roman"/>
          <w:noProof/>
          <w:sz w:val="28"/>
          <w:szCs w:val="28"/>
        </w:rPr>
        <w:t xml:space="preserve"> всего </w:t>
      </w:r>
      <w:r w:rsidR="0089189F" w:rsidRPr="00B10B3B">
        <w:rPr>
          <w:rFonts w:ascii="Times New Roman" w:eastAsia="Calibri" w:hAnsi="Times New Roman" w:cs="Times New Roman"/>
          <w:noProof/>
          <w:sz w:val="28"/>
          <w:szCs w:val="28"/>
        </w:rPr>
        <w:t>задания</w:t>
      </w:r>
      <w:r w:rsidR="005C7E43" w:rsidRPr="00B10B3B">
        <w:rPr>
          <w:rFonts w:ascii="Times New Roman" w:eastAsia="Calibri" w:hAnsi="Times New Roman" w:cs="Times New Roman"/>
          <w:noProof/>
          <w:sz w:val="28"/>
          <w:szCs w:val="28"/>
        </w:rPr>
        <w:t xml:space="preserve"> в целом</w:t>
      </w:r>
      <w:r w:rsidR="0089189F" w:rsidRPr="00B10B3B">
        <w:rPr>
          <w:rFonts w:ascii="Times New Roman" w:eastAsia="Calibri" w:hAnsi="Times New Roman" w:cs="Times New Roman"/>
          <w:noProof/>
          <w:sz w:val="28"/>
          <w:szCs w:val="28"/>
        </w:rPr>
        <w:t>.</w:t>
      </w:r>
    </w:p>
    <w:p w:rsidR="005C7E43" w:rsidRPr="00B10B3B" w:rsidRDefault="00AE7DC1" w:rsidP="00AE7DC1">
      <w:pPr>
        <w:autoSpaceDE w:val="0"/>
        <w:autoSpaceDN w:val="0"/>
        <w:adjustRightInd w:val="0"/>
        <w:spacing w:after="0" w:line="360" w:lineRule="auto"/>
        <w:ind w:firstLine="851"/>
        <w:jc w:val="both"/>
        <w:rPr>
          <w:rFonts w:ascii="Times New Roman" w:eastAsia="Calibri" w:hAnsi="Times New Roman" w:cs="Times New Roman"/>
          <w:noProof/>
          <w:sz w:val="28"/>
          <w:szCs w:val="28"/>
        </w:rPr>
      </w:pPr>
      <w:r w:rsidRPr="00B10B3B">
        <w:rPr>
          <w:rFonts w:ascii="Times New Roman" w:eastAsia="Calibri" w:hAnsi="Times New Roman" w:cs="Times New Roman"/>
          <w:noProof/>
          <w:sz w:val="28"/>
          <w:szCs w:val="28"/>
        </w:rPr>
        <w:t>Помимо этого, в нашем исследовании мы видим две основных цели использования креативных цифровых инструментов – повысить мотивацию учащихся в процессе формирования иноязычной устной монологической речи и предоставить им возможность креативно подойти к решению речевой задачи. Исходя из этого, нам кажется целесообразным выделить</w:t>
      </w:r>
      <w:r w:rsidR="005C7E43" w:rsidRPr="00B10B3B">
        <w:rPr>
          <w:rFonts w:ascii="Times New Roman" w:eastAsia="Calibri" w:hAnsi="Times New Roman" w:cs="Times New Roman"/>
          <w:noProof/>
          <w:sz w:val="28"/>
          <w:szCs w:val="28"/>
        </w:rPr>
        <w:t xml:space="preserve"> </w:t>
      </w:r>
      <w:r w:rsidRPr="00B10B3B">
        <w:rPr>
          <w:rFonts w:ascii="Times New Roman" w:eastAsia="Calibri" w:hAnsi="Times New Roman" w:cs="Times New Roman"/>
          <w:noProof/>
          <w:sz w:val="28"/>
          <w:szCs w:val="28"/>
        </w:rPr>
        <w:t xml:space="preserve">следующие критерии: </w:t>
      </w:r>
      <w:r w:rsidRPr="00B10B3B">
        <w:rPr>
          <w:rFonts w:ascii="Times New Roman" w:eastAsia="Calibri" w:hAnsi="Times New Roman" w:cs="Times New Roman"/>
          <w:b/>
          <w:noProof/>
          <w:sz w:val="28"/>
          <w:szCs w:val="28"/>
        </w:rPr>
        <w:t>1)</w:t>
      </w:r>
      <w:r w:rsidR="005C7E43" w:rsidRPr="00B10B3B">
        <w:rPr>
          <w:rFonts w:ascii="Times New Roman" w:eastAsia="Calibri" w:hAnsi="Times New Roman" w:cs="Times New Roman"/>
          <w:noProof/>
          <w:sz w:val="28"/>
          <w:szCs w:val="28"/>
        </w:rPr>
        <w:t xml:space="preserve"> способствует ли использование креативного цифрового и</w:t>
      </w:r>
      <w:r w:rsidRPr="00B10B3B">
        <w:rPr>
          <w:rFonts w:ascii="Times New Roman" w:eastAsia="Calibri" w:hAnsi="Times New Roman" w:cs="Times New Roman"/>
          <w:noProof/>
          <w:sz w:val="28"/>
          <w:szCs w:val="28"/>
        </w:rPr>
        <w:t xml:space="preserve">нструмента повышению мотивации, </w:t>
      </w:r>
      <w:r w:rsidRPr="00B10B3B">
        <w:rPr>
          <w:rFonts w:ascii="Times New Roman" w:eastAsia="Calibri" w:hAnsi="Times New Roman" w:cs="Times New Roman"/>
          <w:b/>
          <w:noProof/>
          <w:sz w:val="28"/>
          <w:szCs w:val="28"/>
        </w:rPr>
        <w:t>2)</w:t>
      </w:r>
      <w:r w:rsidR="005C7E43" w:rsidRPr="00B10B3B">
        <w:rPr>
          <w:rFonts w:ascii="Times New Roman" w:eastAsia="Calibri" w:hAnsi="Times New Roman" w:cs="Times New Roman"/>
          <w:noProof/>
          <w:sz w:val="28"/>
          <w:szCs w:val="28"/>
        </w:rPr>
        <w:t xml:space="preserve"> достаточен ли  функционал той или иной программы для </w:t>
      </w:r>
      <w:r w:rsidR="005C7E43" w:rsidRPr="00B10B3B">
        <w:rPr>
          <w:rFonts w:ascii="Times New Roman" w:hAnsi="Times New Roman" w:cs="Times New Roman"/>
          <w:iCs/>
          <w:sz w:val="28"/>
          <w:szCs w:val="28"/>
        </w:rPr>
        <w:t>реализации креативн</w:t>
      </w:r>
      <w:r w:rsidRPr="00B10B3B">
        <w:rPr>
          <w:rFonts w:ascii="Times New Roman" w:hAnsi="Times New Roman" w:cs="Times New Roman"/>
          <w:iCs/>
          <w:sz w:val="28"/>
          <w:szCs w:val="28"/>
        </w:rPr>
        <w:t>ого</w:t>
      </w:r>
      <w:r w:rsidR="005C7E43" w:rsidRPr="00B10B3B">
        <w:rPr>
          <w:rFonts w:ascii="Times New Roman" w:hAnsi="Times New Roman" w:cs="Times New Roman"/>
          <w:iCs/>
          <w:sz w:val="28"/>
          <w:szCs w:val="28"/>
        </w:rPr>
        <w:t xml:space="preserve"> </w:t>
      </w:r>
      <w:r w:rsidRPr="00B10B3B">
        <w:rPr>
          <w:rFonts w:ascii="Times New Roman" w:hAnsi="Times New Roman" w:cs="Times New Roman"/>
          <w:iCs/>
          <w:sz w:val="28"/>
          <w:szCs w:val="28"/>
        </w:rPr>
        <w:t>потенциала</w:t>
      </w:r>
      <w:r w:rsidR="005C7E43" w:rsidRPr="00B10B3B">
        <w:rPr>
          <w:rFonts w:ascii="Times New Roman" w:hAnsi="Times New Roman" w:cs="Times New Roman"/>
          <w:iCs/>
          <w:sz w:val="28"/>
          <w:szCs w:val="28"/>
        </w:rPr>
        <w:t xml:space="preserve">. </w:t>
      </w:r>
    </w:p>
    <w:p w:rsidR="00CE4CFC" w:rsidRPr="00B10B3B" w:rsidRDefault="00CE4CFC" w:rsidP="00B71FFE">
      <w:pPr>
        <w:autoSpaceDE w:val="0"/>
        <w:autoSpaceDN w:val="0"/>
        <w:adjustRightInd w:val="0"/>
        <w:spacing w:after="0" w:line="360" w:lineRule="auto"/>
        <w:ind w:firstLine="851"/>
        <w:jc w:val="both"/>
        <w:rPr>
          <w:rFonts w:ascii="Times New Roman" w:eastAsiaTheme="minorHAnsi" w:hAnsi="Times New Roman" w:cs="Times New Roman"/>
          <w:iCs/>
          <w:sz w:val="28"/>
          <w:szCs w:val="28"/>
          <w:lang w:eastAsia="en-US"/>
        </w:rPr>
      </w:pPr>
      <w:r w:rsidRPr="00B10B3B">
        <w:rPr>
          <w:rFonts w:ascii="Times New Roman" w:hAnsi="Times New Roman" w:cs="Times New Roman"/>
          <w:iCs/>
          <w:sz w:val="28"/>
          <w:szCs w:val="28"/>
        </w:rPr>
        <w:t xml:space="preserve">Для </w:t>
      </w:r>
      <w:r w:rsidR="00AE7DC1" w:rsidRPr="00B10B3B">
        <w:rPr>
          <w:rFonts w:ascii="Times New Roman" w:hAnsi="Times New Roman" w:cs="Times New Roman"/>
          <w:iCs/>
          <w:sz w:val="28"/>
          <w:szCs w:val="28"/>
        </w:rPr>
        <w:t xml:space="preserve">соответствия второму критерию развития творческих способностей, </w:t>
      </w:r>
      <w:r w:rsidRPr="00B10B3B">
        <w:rPr>
          <w:rFonts w:ascii="Times New Roman" w:hAnsi="Times New Roman" w:cs="Times New Roman"/>
          <w:iCs/>
          <w:sz w:val="28"/>
          <w:szCs w:val="28"/>
        </w:rPr>
        <w:t xml:space="preserve">программа должна предоставлять, по меньшей мере, такие функции, как: </w:t>
      </w:r>
    </w:p>
    <w:p w:rsidR="00CE4CFC" w:rsidRPr="00B10B3B" w:rsidRDefault="00A350C6" w:rsidP="00945C4D">
      <w:pPr>
        <w:pStyle w:val="a3"/>
        <w:numPr>
          <w:ilvl w:val="0"/>
          <w:numId w:val="23"/>
        </w:numPr>
        <w:autoSpaceDE w:val="0"/>
        <w:autoSpaceDN w:val="0"/>
        <w:adjustRightInd w:val="0"/>
        <w:spacing w:after="0" w:line="360" w:lineRule="auto"/>
        <w:ind w:left="0" w:firstLine="851"/>
        <w:jc w:val="both"/>
        <w:rPr>
          <w:rFonts w:ascii="Times New Roman" w:hAnsi="Times New Roman" w:cs="Times New Roman"/>
          <w:iCs/>
          <w:sz w:val="28"/>
          <w:szCs w:val="28"/>
        </w:rPr>
      </w:pPr>
      <w:r w:rsidRPr="00B10B3B">
        <w:rPr>
          <w:rFonts w:ascii="Times New Roman" w:hAnsi="Times New Roman" w:cs="Times New Roman"/>
          <w:iCs/>
          <w:sz w:val="28"/>
          <w:szCs w:val="28"/>
        </w:rPr>
        <w:t>функция работы с цифровыми изображениями;</w:t>
      </w:r>
    </w:p>
    <w:p w:rsidR="00CE4CFC" w:rsidRPr="00B10B3B" w:rsidRDefault="00A350C6" w:rsidP="00945C4D">
      <w:pPr>
        <w:pStyle w:val="a3"/>
        <w:numPr>
          <w:ilvl w:val="0"/>
          <w:numId w:val="23"/>
        </w:numPr>
        <w:autoSpaceDE w:val="0"/>
        <w:autoSpaceDN w:val="0"/>
        <w:adjustRightInd w:val="0"/>
        <w:spacing w:after="0" w:line="360" w:lineRule="auto"/>
        <w:ind w:left="0" w:firstLine="851"/>
        <w:jc w:val="both"/>
        <w:rPr>
          <w:rFonts w:ascii="Times New Roman" w:hAnsi="Times New Roman" w:cs="Times New Roman"/>
          <w:iCs/>
          <w:sz w:val="28"/>
          <w:szCs w:val="28"/>
        </w:rPr>
      </w:pPr>
      <w:r w:rsidRPr="00B10B3B">
        <w:rPr>
          <w:rFonts w:ascii="Times New Roman" w:hAnsi="Times New Roman" w:cs="Times New Roman"/>
          <w:iCs/>
          <w:sz w:val="28"/>
          <w:szCs w:val="28"/>
        </w:rPr>
        <w:lastRenderedPageBreak/>
        <w:t>функция монтирования видео;</w:t>
      </w:r>
    </w:p>
    <w:p w:rsidR="00CE4CFC" w:rsidRPr="00B10B3B" w:rsidRDefault="00A350C6" w:rsidP="00945C4D">
      <w:pPr>
        <w:pStyle w:val="a3"/>
        <w:numPr>
          <w:ilvl w:val="0"/>
          <w:numId w:val="23"/>
        </w:numPr>
        <w:autoSpaceDE w:val="0"/>
        <w:autoSpaceDN w:val="0"/>
        <w:adjustRightInd w:val="0"/>
        <w:spacing w:after="0" w:line="360" w:lineRule="auto"/>
        <w:ind w:left="0" w:firstLine="851"/>
        <w:jc w:val="both"/>
        <w:rPr>
          <w:rFonts w:ascii="Times New Roman" w:hAnsi="Times New Roman" w:cs="Times New Roman"/>
          <w:iCs/>
          <w:sz w:val="28"/>
          <w:szCs w:val="28"/>
        </w:rPr>
      </w:pPr>
      <w:r w:rsidRPr="00B10B3B">
        <w:rPr>
          <w:rFonts w:ascii="Times New Roman" w:hAnsi="Times New Roman" w:cs="Times New Roman"/>
          <w:iCs/>
          <w:sz w:val="28"/>
          <w:szCs w:val="28"/>
        </w:rPr>
        <w:t>функция добавления аудиофайлов;</w:t>
      </w:r>
    </w:p>
    <w:p w:rsidR="00CE4CFC" w:rsidRPr="00B10B3B" w:rsidRDefault="00A350C6" w:rsidP="00945C4D">
      <w:pPr>
        <w:pStyle w:val="a3"/>
        <w:numPr>
          <w:ilvl w:val="0"/>
          <w:numId w:val="23"/>
        </w:numPr>
        <w:autoSpaceDE w:val="0"/>
        <w:autoSpaceDN w:val="0"/>
        <w:adjustRightInd w:val="0"/>
        <w:spacing w:after="0" w:line="360" w:lineRule="auto"/>
        <w:ind w:left="0" w:firstLine="851"/>
        <w:jc w:val="both"/>
        <w:rPr>
          <w:rFonts w:ascii="Times New Roman" w:hAnsi="Times New Roman" w:cs="Times New Roman"/>
          <w:iCs/>
          <w:sz w:val="28"/>
          <w:szCs w:val="28"/>
        </w:rPr>
      </w:pPr>
      <w:r w:rsidRPr="00B10B3B">
        <w:rPr>
          <w:rFonts w:ascii="Times New Roman" w:hAnsi="Times New Roman" w:cs="Times New Roman"/>
          <w:iCs/>
          <w:sz w:val="28"/>
          <w:szCs w:val="28"/>
        </w:rPr>
        <w:t>наличие спецэффектов;</w:t>
      </w:r>
    </w:p>
    <w:p w:rsidR="00CE4CFC" w:rsidRPr="00B10B3B" w:rsidRDefault="00A350C6" w:rsidP="00945C4D">
      <w:pPr>
        <w:pStyle w:val="a3"/>
        <w:numPr>
          <w:ilvl w:val="0"/>
          <w:numId w:val="23"/>
        </w:numPr>
        <w:autoSpaceDE w:val="0"/>
        <w:autoSpaceDN w:val="0"/>
        <w:adjustRightInd w:val="0"/>
        <w:spacing w:after="0" w:line="360" w:lineRule="auto"/>
        <w:ind w:left="0" w:firstLine="851"/>
        <w:jc w:val="both"/>
        <w:rPr>
          <w:rFonts w:ascii="Times New Roman" w:hAnsi="Times New Roman" w:cs="Times New Roman"/>
          <w:iCs/>
          <w:sz w:val="28"/>
          <w:szCs w:val="28"/>
        </w:rPr>
      </w:pPr>
      <w:r w:rsidRPr="00B10B3B">
        <w:rPr>
          <w:rFonts w:ascii="Times New Roman" w:hAnsi="Times New Roman" w:cs="Times New Roman"/>
          <w:iCs/>
          <w:sz w:val="28"/>
          <w:szCs w:val="28"/>
        </w:rPr>
        <w:t>качество спецэффектов;</w:t>
      </w:r>
    </w:p>
    <w:p w:rsidR="00CE4CFC" w:rsidRPr="00B10B3B" w:rsidRDefault="00A350C6" w:rsidP="00945C4D">
      <w:pPr>
        <w:pStyle w:val="a3"/>
        <w:numPr>
          <w:ilvl w:val="0"/>
          <w:numId w:val="23"/>
        </w:numPr>
        <w:autoSpaceDE w:val="0"/>
        <w:autoSpaceDN w:val="0"/>
        <w:adjustRightInd w:val="0"/>
        <w:spacing w:after="0" w:line="360" w:lineRule="auto"/>
        <w:ind w:left="0" w:firstLine="851"/>
        <w:jc w:val="both"/>
        <w:rPr>
          <w:rFonts w:ascii="Times New Roman" w:hAnsi="Times New Roman" w:cs="Times New Roman"/>
          <w:iCs/>
          <w:sz w:val="28"/>
          <w:szCs w:val="28"/>
        </w:rPr>
      </w:pPr>
      <w:r w:rsidRPr="00B10B3B">
        <w:rPr>
          <w:rFonts w:ascii="Times New Roman" w:hAnsi="Times New Roman" w:cs="Times New Roman"/>
          <w:iCs/>
          <w:sz w:val="28"/>
          <w:szCs w:val="28"/>
        </w:rPr>
        <w:t>функция комбинирования различных элементов в одном эпизоде</w:t>
      </w:r>
      <w:r w:rsidR="00CE4CFC" w:rsidRPr="00B10B3B">
        <w:rPr>
          <w:rFonts w:ascii="Times New Roman" w:hAnsi="Times New Roman" w:cs="Times New Roman"/>
          <w:iCs/>
          <w:sz w:val="28"/>
          <w:szCs w:val="28"/>
        </w:rPr>
        <w:t>.</w:t>
      </w:r>
    </w:p>
    <w:p w:rsidR="005C7E43" w:rsidRPr="00B10B3B" w:rsidRDefault="00AE7DC1" w:rsidP="00B71FFE">
      <w:pPr>
        <w:autoSpaceDE w:val="0"/>
        <w:autoSpaceDN w:val="0"/>
        <w:adjustRightInd w:val="0"/>
        <w:spacing w:after="0" w:line="360" w:lineRule="auto"/>
        <w:ind w:firstLine="851"/>
        <w:jc w:val="both"/>
        <w:rPr>
          <w:rFonts w:ascii="Times New Roman" w:eastAsia="Calibri" w:hAnsi="Times New Roman" w:cs="Times New Roman"/>
          <w:noProof/>
          <w:sz w:val="28"/>
          <w:szCs w:val="28"/>
        </w:rPr>
      </w:pPr>
      <w:r w:rsidRPr="00B10B3B">
        <w:rPr>
          <w:rFonts w:ascii="Times New Roman" w:hAnsi="Times New Roman" w:cs="Times New Roman"/>
          <w:iCs/>
          <w:sz w:val="28"/>
          <w:szCs w:val="28"/>
        </w:rPr>
        <w:t xml:space="preserve">Что касается критерия, который измеряет степень положительного влияния на мотивацию обучения, он определяется на основании соответствия всем предыдущим критериям. </w:t>
      </w:r>
      <w:r w:rsidRPr="00B10B3B">
        <w:rPr>
          <w:rFonts w:ascii="Times New Roman" w:hAnsi="Times New Roman" w:cs="Times New Roman"/>
          <w:sz w:val="28"/>
          <w:szCs w:val="28"/>
        </w:rPr>
        <w:t>Иными словами</w:t>
      </w:r>
      <w:r w:rsidR="0086104B" w:rsidRPr="00B10B3B">
        <w:rPr>
          <w:rFonts w:ascii="Times New Roman" w:hAnsi="Times New Roman" w:cs="Times New Roman"/>
          <w:sz w:val="28"/>
          <w:szCs w:val="28"/>
        </w:rPr>
        <w:t>,</w:t>
      </w:r>
      <w:r w:rsidR="008375B4" w:rsidRPr="00B10B3B">
        <w:rPr>
          <w:rFonts w:ascii="Times New Roman" w:hAnsi="Times New Roman" w:cs="Times New Roman"/>
          <w:sz w:val="28"/>
          <w:szCs w:val="28"/>
        </w:rPr>
        <w:t xml:space="preserve"> для того, чтобы программа способствовала повышению мотивации, она должна </w:t>
      </w:r>
      <w:r w:rsidR="00A43542" w:rsidRPr="00B10B3B">
        <w:rPr>
          <w:rFonts w:ascii="Times New Roman" w:hAnsi="Times New Roman" w:cs="Times New Roman"/>
          <w:sz w:val="28"/>
          <w:szCs w:val="28"/>
        </w:rPr>
        <w:t xml:space="preserve">иметь необходимые </w:t>
      </w:r>
      <w:r w:rsidRPr="00B10B3B">
        <w:rPr>
          <w:rFonts w:ascii="Times New Roman" w:hAnsi="Times New Roman" w:cs="Times New Roman"/>
          <w:sz w:val="28"/>
          <w:szCs w:val="28"/>
        </w:rPr>
        <w:t>условия эксплуатации</w:t>
      </w:r>
      <w:r w:rsidR="00A43542" w:rsidRPr="00B10B3B">
        <w:rPr>
          <w:rFonts w:ascii="Times New Roman" w:hAnsi="Times New Roman" w:cs="Times New Roman"/>
          <w:sz w:val="28"/>
          <w:szCs w:val="28"/>
        </w:rPr>
        <w:t xml:space="preserve">, </w:t>
      </w:r>
      <w:r w:rsidR="006C4DE9" w:rsidRPr="00B10B3B">
        <w:rPr>
          <w:rFonts w:ascii="Times New Roman" w:hAnsi="Times New Roman" w:cs="Times New Roman"/>
          <w:sz w:val="28"/>
          <w:szCs w:val="28"/>
        </w:rPr>
        <w:t>соответствовать</w:t>
      </w:r>
      <w:r w:rsidR="008375B4" w:rsidRPr="00B10B3B">
        <w:rPr>
          <w:rFonts w:ascii="Times New Roman" w:hAnsi="Times New Roman" w:cs="Times New Roman"/>
          <w:sz w:val="28"/>
          <w:szCs w:val="28"/>
        </w:rPr>
        <w:t xml:space="preserve"> возрастным </w:t>
      </w:r>
      <w:r w:rsidR="006C4DE9" w:rsidRPr="00B10B3B">
        <w:rPr>
          <w:rFonts w:ascii="Times New Roman" w:hAnsi="Times New Roman" w:cs="Times New Roman"/>
          <w:sz w:val="28"/>
          <w:szCs w:val="28"/>
        </w:rPr>
        <w:t>особенностям учащихся</w:t>
      </w:r>
      <w:r w:rsidR="008375B4" w:rsidRPr="00B10B3B">
        <w:rPr>
          <w:rFonts w:ascii="Times New Roman" w:hAnsi="Times New Roman" w:cs="Times New Roman"/>
          <w:sz w:val="28"/>
          <w:szCs w:val="28"/>
        </w:rPr>
        <w:t>,</w:t>
      </w:r>
      <w:r w:rsidR="006C4DE9" w:rsidRPr="00B10B3B">
        <w:rPr>
          <w:rFonts w:ascii="Times New Roman" w:hAnsi="Times New Roman" w:cs="Times New Roman"/>
          <w:sz w:val="28"/>
          <w:szCs w:val="28"/>
        </w:rPr>
        <w:t xml:space="preserve"> иметь адекватный уровень языковой сложности</w:t>
      </w:r>
      <w:r w:rsidRPr="00B10B3B">
        <w:rPr>
          <w:rFonts w:ascii="Times New Roman" w:hAnsi="Times New Roman" w:cs="Times New Roman"/>
          <w:sz w:val="28"/>
          <w:szCs w:val="28"/>
        </w:rPr>
        <w:t xml:space="preserve"> и</w:t>
      </w:r>
      <w:r w:rsidR="006C4DE9" w:rsidRPr="00B10B3B">
        <w:rPr>
          <w:rFonts w:ascii="Times New Roman" w:hAnsi="Times New Roman" w:cs="Times New Roman"/>
          <w:sz w:val="28"/>
          <w:szCs w:val="28"/>
        </w:rPr>
        <w:t xml:space="preserve"> </w:t>
      </w:r>
      <w:r w:rsidR="006C4DE9" w:rsidRPr="00B10B3B">
        <w:rPr>
          <w:rFonts w:ascii="Times New Roman" w:eastAsia="Calibri" w:hAnsi="Times New Roman" w:cs="Times New Roman"/>
          <w:noProof/>
          <w:sz w:val="28"/>
          <w:szCs w:val="28"/>
        </w:rPr>
        <w:t>эстетически грамотное оформление</w:t>
      </w:r>
      <w:r w:rsidRPr="00B10B3B">
        <w:rPr>
          <w:rFonts w:ascii="Times New Roman" w:eastAsia="Calibri" w:hAnsi="Times New Roman" w:cs="Times New Roman"/>
          <w:noProof/>
          <w:sz w:val="28"/>
          <w:szCs w:val="28"/>
        </w:rPr>
        <w:t>, а также</w:t>
      </w:r>
      <w:r w:rsidR="00CE4CFC" w:rsidRPr="00B10B3B">
        <w:rPr>
          <w:rFonts w:ascii="Times New Roman" w:eastAsia="Calibri" w:hAnsi="Times New Roman" w:cs="Times New Roman"/>
          <w:noProof/>
          <w:sz w:val="28"/>
          <w:szCs w:val="28"/>
        </w:rPr>
        <w:t xml:space="preserve"> способствовать развити</w:t>
      </w:r>
      <w:r w:rsidRPr="00B10B3B">
        <w:rPr>
          <w:rFonts w:ascii="Times New Roman" w:eastAsia="Calibri" w:hAnsi="Times New Roman" w:cs="Times New Roman"/>
          <w:noProof/>
          <w:sz w:val="28"/>
          <w:szCs w:val="28"/>
        </w:rPr>
        <w:t>ю</w:t>
      </w:r>
      <w:r w:rsidR="00CE4CFC" w:rsidRPr="00B10B3B">
        <w:rPr>
          <w:rFonts w:ascii="Times New Roman" w:eastAsia="Calibri" w:hAnsi="Times New Roman" w:cs="Times New Roman"/>
          <w:noProof/>
          <w:sz w:val="28"/>
          <w:szCs w:val="28"/>
        </w:rPr>
        <w:t xml:space="preserve"> креативности.</w:t>
      </w:r>
    </w:p>
    <w:p w:rsidR="00383CD8" w:rsidRPr="00B10B3B" w:rsidRDefault="00383CD8" w:rsidP="00B71FFE">
      <w:pPr>
        <w:autoSpaceDE w:val="0"/>
        <w:autoSpaceDN w:val="0"/>
        <w:adjustRightInd w:val="0"/>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iCs/>
          <w:sz w:val="28"/>
          <w:szCs w:val="28"/>
        </w:rPr>
        <w:t xml:space="preserve">Таким образом, критериями для отбора </w:t>
      </w:r>
      <w:r w:rsidRPr="00B10B3B">
        <w:rPr>
          <w:rFonts w:ascii="Times New Roman" w:hAnsi="Times New Roman" w:cs="Times New Roman"/>
          <w:sz w:val="28"/>
          <w:szCs w:val="28"/>
        </w:rPr>
        <w:t xml:space="preserve">программ </w:t>
      </w:r>
      <w:r w:rsidR="00AE7DC1" w:rsidRPr="00B10B3B">
        <w:rPr>
          <w:rFonts w:ascii="Times New Roman" w:hAnsi="Times New Roman" w:cs="Times New Roman"/>
          <w:sz w:val="28"/>
          <w:szCs w:val="28"/>
        </w:rPr>
        <w:t xml:space="preserve">для создания видео презентаций и видео роликов в режиме онлайн </w:t>
      </w:r>
      <w:r w:rsidR="00B400C6" w:rsidRPr="00B10B3B">
        <w:rPr>
          <w:rFonts w:ascii="Times New Roman" w:hAnsi="Times New Roman" w:cs="Times New Roman"/>
          <w:sz w:val="28"/>
          <w:szCs w:val="28"/>
        </w:rPr>
        <w:t>служат следующие факторы:</w:t>
      </w:r>
    </w:p>
    <w:p w:rsidR="00B400C6" w:rsidRPr="00B10B3B" w:rsidRDefault="00390B01" w:rsidP="00945C4D">
      <w:pPr>
        <w:pStyle w:val="a3"/>
        <w:numPr>
          <w:ilvl w:val="0"/>
          <w:numId w:val="25"/>
        </w:numPr>
        <w:autoSpaceDE w:val="0"/>
        <w:autoSpaceDN w:val="0"/>
        <w:adjustRightInd w:val="0"/>
        <w:spacing w:after="0" w:line="360" w:lineRule="auto"/>
        <w:ind w:left="0" w:firstLine="851"/>
        <w:jc w:val="both"/>
        <w:rPr>
          <w:rFonts w:ascii="Times New Roman" w:hAnsi="Times New Roman" w:cs="Times New Roman"/>
          <w:b/>
          <w:sz w:val="28"/>
          <w:szCs w:val="28"/>
        </w:rPr>
      </w:pPr>
      <w:r w:rsidRPr="00B10B3B">
        <w:rPr>
          <w:rFonts w:ascii="Times New Roman" w:hAnsi="Times New Roman" w:cs="Times New Roman"/>
          <w:b/>
          <w:sz w:val="28"/>
          <w:szCs w:val="28"/>
        </w:rPr>
        <w:t xml:space="preserve">Условия </w:t>
      </w:r>
      <w:r w:rsidR="00A350C6" w:rsidRPr="00B10B3B">
        <w:rPr>
          <w:rFonts w:ascii="Times New Roman" w:hAnsi="Times New Roman" w:cs="Times New Roman"/>
          <w:b/>
          <w:sz w:val="28"/>
          <w:szCs w:val="28"/>
        </w:rPr>
        <w:t>эксплуатации</w:t>
      </w:r>
      <w:r w:rsidR="00B400C6" w:rsidRPr="00B10B3B">
        <w:rPr>
          <w:rFonts w:ascii="Times New Roman" w:hAnsi="Times New Roman" w:cs="Times New Roman"/>
          <w:b/>
          <w:sz w:val="28"/>
          <w:szCs w:val="28"/>
        </w:rPr>
        <w:t>:</w:t>
      </w:r>
    </w:p>
    <w:p w:rsidR="00B400C6" w:rsidRPr="00B10B3B" w:rsidRDefault="00061436" w:rsidP="00945C4D">
      <w:pPr>
        <w:pStyle w:val="a3"/>
        <w:numPr>
          <w:ilvl w:val="0"/>
          <w:numId w:val="26"/>
        </w:numPr>
        <w:autoSpaceDE w:val="0"/>
        <w:autoSpaceDN w:val="0"/>
        <w:adjustRightInd w:val="0"/>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простота в навигации;</w:t>
      </w:r>
    </w:p>
    <w:p w:rsidR="00B400C6" w:rsidRPr="00B10B3B" w:rsidRDefault="00B400C6" w:rsidP="00945C4D">
      <w:pPr>
        <w:pStyle w:val="a3"/>
        <w:numPr>
          <w:ilvl w:val="0"/>
          <w:numId w:val="26"/>
        </w:numPr>
        <w:autoSpaceDE w:val="0"/>
        <w:autoSpaceDN w:val="0"/>
        <w:adjustRightInd w:val="0"/>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на</w:t>
      </w:r>
      <w:r w:rsidR="00061436" w:rsidRPr="00B10B3B">
        <w:rPr>
          <w:rFonts w:ascii="Times New Roman" w:hAnsi="Times New Roman" w:cs="Times New Roman"/>
          <w:sz w:val="28"/>
          <w:szCs w:val="28"/>
        </w:rPr>
        <w:t>личие англоязычного интерфейса;</w:t>
      </w:r>
    </w:p>
    <w:p w:rsidR="006C4DE9" w:rsidRPr="00B10B3B" w:rsidRDefault="00B400C6" w:rsidP="00945C4D">
      <w:pPr>
        <w:pStyle w:val="a3"/>
        <w:numPr>
          <w:ilvl w:val="0"/>
          <w:numId w:val="26"/>
        </w:numPr>
        <w:autoSpaceDE w:val="0"/>
        <w:autoSpaceDN w:val="0"/>
        <w:adjustRightInd w:val="0"/>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возможност</w:t>
      </w:r>
      <w:r w:rsidR="00061436" w:rsidRPr="00B10B3B">
        <w:rPr>
          <w:rFonts w:ascii="Times New Roman" w:hAnsi="Times New Roman" w:cs="Times New Roman"/>
          <w:sz w:val="28"/>
          <w:szCs w:val="28"/>
        </w:rPr>
        <w:t>ь публикации в социальных сетях;</w:t>
      </w:r>
    </w:p>
    <w:p w:rsidR="00B400C6" w:rsidRPr="00B10B3B" w:rsidRDefault="006C4DE9" w:rsidP="00945C4D">
      <w:pPr>
        <w:pStyle w:val="a3"/>
        <w:numPr>
          <w:ilvl w:val="0"/>
          <w:numId w:val="26"/>
        </w:numPr>
        <w:autoSpaceDE w:val="0"/>
        <w:autoSpaceDN w:val="0"/>
        <w:adjustRightInd w:val="0"/>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ф</w:t>
      </w:r>
      <w:r w:rsidR="00B400C6" w:rsidRPr="00B10B3B">
        <w:rPr>
          <w:rFonts w:ascii="Times New Roman" w:hAnsi="Times New Roman" w:cs="Times New Roman"/>
          <w:sz w:val="28"/>
          <w:szCs w:val="28"/>
        </w:rPr>
        <w:t>инансовая доступность</w:t>
      </w:r>
      <w:r w:rsidR="00394932" w:rsidRPr="00B10B3B">
        <w:rPr>
          <w:rFonts w:ascii="Times New Roman" w:hAnsi="Times New Roman" w:cs="Times New Roman"/>
          <w:sz w:val="28"/>
          <w:szCs w:val="28"/>
        </w:rPr>
        <w:t>.</w:t>
      </w:r>
    </w:p>
    <w:p w:rsidR="00AE7DC1" w:rsidRPr="00B10B3B" w:rsidRDefault="00ED0E89" w:rsidP="00945C4D">
      <w:pPr>
        <w:pStyle w:val="a3"/>
        <w:numPr>
          <w:ilvl w:val="0"/>
          <w:numId w:val="25"/>
        </w:numPr>
        <w:autoSpaceDE w:val="0"/>
        <w:autoSpaceDN w:val="0"/>
        <w:adjustRightInd w:val="0"/>
        <w:spacing w:after="0" w:line="360" w:lineRule="auto"/>
        <w:ind w:left="0" w:firstLine="851"/>
        <w:jc w:val="both"/>
        <w:rPr>
          <w:rFonts w:ascii="Times New Roman" w:hAnsi="Times New Roman" w:cs="Times New Roman"/>
          <w:b/>
          <w:sz w:val="28"/>
          <w:szCs w:val="28"/>
        </w:rPr>
      </w:pPr>
      <w:r w:rsidRPr="00B10B3B">
        <w:rPr>
          <w:rFonts w:ascii="Times New Roman" w:hAnsi="Times New Roman" w:cs="Times New Roman"/>
          <w:b/>
          <w:sz w:val="28"/>
          <w:szCs w:val="28"/>
        </w:rPr>
        <w:t xml:space="preserve">Соответствие </w:t>
      </w:r>
      <w:r w:rsidR="00890539" w:rsidRPr="00B10B3B">
        <w:rPr>
          <w:rFonts w:ascii="Times New Roman" w:hAnsi="Times New Roman" w:cs="Times New Roman"/>
          <w:b/>
          <w:sz w:val="28"/>
          <w:szCs w:val="28"/>
        </w:rPr>
        <w:t>программы</w:t>
      </w:r>
      <w:r w:rsidRPr="00B10B3B">
        <w:rPr>
          <w:rFonts w:ascii="Times New Roman" w:hAnsi="Times New Roman" w:cs="Times New Roman"/>
          <w:b/>
          <w:sz w:val="28"/>
          <w:szCs w:val="28"/>
        </w:rPr>
        <w:t xml:space="preserve"> в</w:t>
      </w:r>
      <w:r w:rsidR="00123566" w:rsidRPr="00B10B3B">
        <w:rPr>
          <w:rFonts w:ascii="Times New Roman" w:hAnsi="Times New Roman" w:cs="Times New Roman"/>
          <w:b/>
          <w:sz w:val="28"/>
          <w:szCs w:val="28"/>
        </w:rPr>
        <w:t>озрастным особенностям учащихся:</w:t>
      </w:r>
      <w:r w:rsidR="00AE7DC1" w:rsidRPr="00B10B3B">
        <w:rPr>
          <w:rFonts w:ascii="Times New Roman" w:hAnsi="Times New Roman" w:cs="Times New Roman"/>
          <w:b/>
          <w:sz w:val="28"/>
          <w:szCs w:val="28"/>
        </w:rPr>
        <w:t xml:space="preserve"> </w:t>
      </w:r>
      <w:r w:rsidR="00061436" w:rsidRPr="00B10B3B">
        <w:rPr>
          <w:rFonts w:ascii="Times New Roman" w:hAnsi="Times New Roman" w:cs="Times New Roman"/>
          <w:sz w:val="28"/>
          <w:szCs w:val="28"/>
        </w:rPr>
        <w:t>красочность</w:t>
      </w:r>
      <w:r w:rsidR="00AE7DC1" w:rsidRPr="00B10B3B">
        <w:rPr>
          <w:rFonts w:ascii="Times New Roman" w:hAnsi="Times New Roman" w:cs="Times New Roman"/>
          <w:sz w:val="28"/>
          <w:szCs w:val="28"/>
        </w:rPr>
        <w:t xml:space="preserve"> и яркость оформления.</w:t>
      </w:r>
    </w:p>
    <w:p w:rsidR="00123566" w:rsidRPr="00B10B3B" w:rsidRDefault="00AE7DC1" w:rsidP="00945C4D">
      <w:pPr>
        <w:pStyle w:val="a3"/>
        <w:numPr>
          <w:ilvl w:val="0"/>
          <w:numId w:val="25"/>
        </w:numPr>
        <w:autoSpaceDE w:val="0"/>
        <w:autoSpaceDN w:val="0"/>
        <w:adjustRightInd w:val="0"/>
        <w:spacing w:after="0" w:line="360" w:lineRule="auto"/>
        <w:ind w:left="0" w:firstLine="851"/>
        <w:jc w:val="both"/>
        <w:rPr>
          <w:rFonts w:ascii="Times New Roman" w:hAnsi="Times New Roman" w:cs="Times New Roman"/>
          <w:b/>
          <w:sz w:val="28"/>
          <w:szCs w:val="28"/>
        </w:rPr>
      </w:pPr>
      <w:r w:rsidRPr="00B10B3B">
        <w:rPr>
          <w:rFonts w:ascii="Times New Roman" w:hAnsi="Times New Roman" w:cs="Times New Roman"/>
          <w:b/>
          <w:sz w:val="28"/>
          <w:szCs w:val="28"/>
        </w:rPr>
        <w:t>Соответствие используемых опор уровню развития их индивидуально-речевого опыта в иностранном языке:</w:t>
      </w:r>
      <w:r w:rsidRPr="00B10B3B">
        <w:rPr>
          <w:rFonts w:ascii="Times New Roman" w:hAnsi="Times New Roman" w:cs="Times New Roman"/>
          <w:sz w:val="28"/>
          <w:szCs w:val="28"/>
        </w:rPr>
        <w:t xml:space="preserve"> </w:t>
      </w:r>
      <w:r w:rsidR="00890539" w:rsidRPr="00B10B3B">
        <w:rPr>
          <w:rFonts w:ascii="Times New Roman" w:hAnsi="Times New Roman" w:cs="Times New Roman"/>
          <w:sz w:val="28"/>
          <w:szCs w:val="28"/>
        </w:rPr>
        <w:t>адекватная сложность иноязычного текста</w:t>
      </w:r>
      <w:r w:rsidR="00394932" w:rsidRPr="00B10B3B">
        <w:rPr>
          <w:rFonts w:ascii="Times New Roman" w:hAnsi="Times New Roman" w:cs="Times New Roman"/>
          <w:sz w:val="28"/>
          <w:szCs w:val="28"/>
        </w:rPr>
        <w:t>.</w:t>
      </w:r>
    </w:p>
    <w:p w:rsidR="00C2543E" w:rsidRPr="00B10B3B" w:rsidRDefault="00C2543E" w:rsidP="00945C4D">
      <w:pPr>
        <w:pStyle w:val="a3"/>
        <w:numPr>
          <w:ilvl w:val="0"/>
          <w:numId w:val="25"/>
        </w:numPr>
        <w:autoSpaceDE w:val="0"/>
        <w:autoSpaceDN w:val="0"/>
        <w:adjustRightInd w:val="0"/>
        <w:spacing w:after="0" w:line="360" w:lineRule="auto"/>
        <w:ind w:left="0" w:firstLine="851"/>
        <w:jc w:val="both"/>
        <w:rPr>
          <w:rFonts w:ascii="Times New Roman" w:eastAsia="Calibri" w:hAnsi="Times New Roman" w:cs="Times New Roman"/>
          <w:b/>
          <w:noProof/>
          <w:sz w:val="28"/>
          <w:szCs w:val="28"/>
        </w:rPr>
      </w:pPr>
      <w:r w:rsidRPr="00B10B3B">
        <w:rPr>
          <w:rFonts w:ascii="Times New Roman" w:eastAsia="Calibri" w:hAnsi="Times New Roman" w:cs="Times New Roman"/>
          <w:b/>
          <w:noProof/>
          <w:sz w:val="28"/>
          <w:szCs w:val="28"/>
        </w:rPr>
        <w:t>Эстетическое оформление:</w:t>
      </w:r>
    </w:p>
    <w:p w:rsidR="00C2543E" w:rsidRPr="00B10B3B" w:rsidRDefault="00061436" w:rsidP="00945C4D">
      <w:pPr>
        <w:pStyle w:val="a3"/>
        <w:numPr>
          <w:ilvl w:val="0"/>
          <w:numId w:val="27"/>
        </w:numPr>
        <w:autoSpaceDE w:val="0"/>
        <w:autoSpaceDN w:val="0"/>
        <w:adjustRightInd w:val="0"/>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шрифт;</w:t>
      </w:r>
    </w:p>
    <w:p w:rsidR="00C2543E" w:rsidRPr="00B10B3B" w:rsidRDefault="00C2543E" w:rsidP="00945C4D">
      <w:pPr>
        <w:pStyle w:val="a3"/>
        <w:numPr>
          <w:ilvl w:val="0"/>
          <w:numId w:val="27"/>
        </w:numPr>
        <w:autoSpaceDE w:val="0"/>
        <w:autoSpaceDN w:val="0"/>
        <w:adjustRightInd w:val="0"/>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просторное и рациональное размещение </w:t>
      </w:r>
      <w:r w:rsidR="00890539" w:rsidRPr="00B10B3B">
        <w:rPr>
          <w:rFonts w:ascii="Times New Roman" w:hAnsi="Times New Roman" w:cs="Times New Roman"/>
          <w:sz w:val="28"/>
          <w:szCs w:val="28"/>
        </w:rPr>
        <w:t>значков и иконок</w:t>
      </w:r>
      <w:r w:rsidR="00061436" w:rsidRPr="00B10B3B">
        <w:rPr>
          <w:rFonts w:ascii="Times New Roman" w:hAnsi="Times New Roman" w:cs="Times New Roman"/>
          <w:sz w:val="28"/>
          <w:szCs w:val="28"/>
        </w:rPr>
        <w:t>;</w:t>
      </w:r>
    </w:p>
    <w:p w:rsidR="00AE7DC1" w:rsidRPr="00B10B3B" w:rsidRDefault="006C4DE9" w:rsidP="00945C4D">
      <w:pPr>
        <w:pStyle w:val="a3"/>
        <w:numPr>
          <w:ilvl w:val="0"/>
          <w:numId w:val="27"/>
        </w:numPr>
        <w:autoSpaceDE w:val="0"/>
        <w:autoSpaceDN w:val="0"/>
        <w:adjustRightInd w:val="0"/>
        <w:spacing w:after="0" w:line="360" w:lineRule="auto"/>
        <w:ind w:left="0" w:firstLine="851"/>
        <w:jc w:val="both"/>
        <w:rPr>
          <w:rFonts w:ascii="Times New Roman" w:hAnsi="Times New Roman" w:cs="Times New Roman"/>
          <w:sz w:val="28"/>
          <w:szCs w:val="28"/>
        </w:rPr>
      </w:pPr>
      <w:r w:rsidRPr="00B10B3B">
        <w:rPr>
          <w:rFonts w:ascii="Times New Roman" w:eastAsia="Calibri" w:hAnsi="Times New Roman" w:cs="Times New Roman"/>
          <w:noProof/>
          <w:sz w:val="28"/>
          <w:szCs w:val="28"/>
        </w:rPr>
        <w:t>отсутствие отвлекающих факторов в интерфейсе.</w:t>
      </w:r>
    </w:p>
    <w:p w:rsidR="00ED0E89" w:rsidRPr="00B10B3B" w:rsidRDefault="00ED0E89" w:rsidP="00945C4D">
      <w:pPr>
        <w:pStyle w:val="a3"/>
        <w:numPr>
          <w:ilvl w:val="0"/>
          <w:numId w:val="25"/>
        </w:numPr>
        <w:autoSpaceDE w:val="0"/>
        <w:autoSpaceDN w:val="0"/>
        <w:adjustRightInd w:val="0"/>
        <w:spacing w:after="0" w:line="360" w:lineRule="auto"/>
        <w:ind w:left="0" w:firstLine="851"/>
        <w:jc w:val="both"/>
        <w:rPr>
          <w:rFonts w:ascii="Times New Roman" w:eastAsia="Calibri" w:hAnsi="Times New Roman" w:cs="Times New Roman"/>
          <w:b/>
          <w:noProof/>
          <w:sz w:val="28"/>
          <w:szCs w:val="28"/>
        </w:rPr>
      </w:pPr>
      <w:r w:rsidRPr="00B10B3B">
        <w:rPr>
          <w:rFonts w:ascii="Times New Roman" w:eastAsia="Calibri" w:hAnsi="Times New Roman" w:cs="Times New Roman"/>
          <w:b/>
          <w:noProof/>
          <w:sz w:val="28"/>
          <w:szCs w:val="28"/>
        </w:rPr>
        <w:t xml:space="preserve">Соответствие </w:t>
      </w:r>
      <w:r w:rsidR="00AE7DC1" w:rsidRPr="00B10B3B">
        <w:rPr>
          <w:rFonts w:ascii="Times New Roman" w:eastAsia="Calibri" w:hAnsi="Times New Roman" w:cs="Times New Roman"/>
          <w:b/>
          <w:noProof/>
          <w:sz w:val="28"/>
          <w:szCs w:val="28"/>
        </w:rPr>
        <w:t>цели развития креативности.</w:t>
      </w:r>
    </w:p>
    <w:p w:rsidR="00AE7DC1" w:rsidRPr="00B10B3B" w:rsidRDefault="00AE7DC1" w:rsidP="00945C4D">
      <w:pPr>
        <w:pStyle w:val="a3"/>
        <w:numPr>
          <w:ilvl w:val="0"/>
          <w:numId w:val="25"/>
        </w:numPr>
        <w:autoSpaceDE w:val="0"/>
        <w:autoSpaceDN w:val="0"/>
        <w:adjustRightInd w:val="0"/>
        <w:spacing w:after="0" w:line="360" w:lineRule="auto"/>
        <w:ind w:left="0" w:firstLine="851"/>
        <w:jc w:val="both"/>
        <w:rPr>
          <w:rFonts w:ascii="Times New Roman" w:eastAsia="Calibri" w:hAnsi="Times New Roman" w:cs="Times New Roman"/>
          <w:b/>
          <w:noProof/>
          <w:sz w:val="28"/>
          <w:szCs w:val="28"/>
        </w:rPr>
      </w:pPr>
      <w:r w:rsidRPr="00B10B3B">
        <w:rPr>
          <w:rFonts w:ascii="Times New Roman" w:eastAsia="Calibri" w:hAnsi="Times New Roman" w:cs="Times New Roman"/>
          <w:b/>
          <w:noProof/>
          <w:sz w:val="28"/>
          <w:szCs w:val="28"/>
        </w:rPr>
        <w:t>Соответствие цели повышения мотивации.</w:t>
      </w:r>
    </w:p>
    <w:p w:rsidR="00944412" w:rsidRPr="00B10B3B" w:rsidRDefault="00944412" w:rsidP="00B71FFE">
      <w:pPr>
        <w:autoSpaceDE w:val="0"/>
        <w:autoSpaceDN w:val="0"/>
        <w:adjustRightInd w:val="0"/>
        <w:spacing w:after="0" w:line="360" w:lineRule="auto"/>
        <w:ind w:firstLine="851"/>
        <w:jc w:val="both"/>
        <w:rPr>
          <w:rFonts w:ascii="Times New Roman" w:eastAsia="Calibri" w:hAnsi="Times New Roman" w:cs="Times New Roman"/>
          <w:noProof/>
          <w:sz w:val="28"/>
          <w:szCs w:val="28"/>
        </w:rPr>
      </w:pPr>
      <w:r w:rsidRPr="00B10B3B">
        <w:rPr>
          <w:rFonts w:ascii="Times New Roman" w:eastAsia="Calibri" w:hAnsi="Times New Roman" w:cs="Times New Roman"/>
          <w:noProof/>
          <w:sz w:val="28"/>
          <w:szCs w:val="28"/>
        </w:rPr>
        <w:lastRenderedPageBreak/>
        <w:t xml:space="preserve">Согласно данным критериям мы </w:t>
      </w:r>
      <w:r w:rsidR="00473BE2" w:rsidRPr="00B10B3B">
        <w:rPr>
          <w:rFonts w:ascii="Times New Roman" w:eastAsia="Calibri" w:hAnsi="Times New Roman" w:cs="Times New Roman"/>
          <w:noProof/>
          <w:sz w:val="28"/>
          <w:szCs w:val="28"/>
        </w:rPr>
        <w:t xml:space="preserve">отобрали </w:t>
      </w:r>
      <w:r w:rsidR="00B82CDC" w:rsidRPr="00B10B3B">
        <w:rPr>
          <w:rFonts w:ascii="Times New Roman" w:eastAsia="Calibri" w:hAnsi="Times New Roman" w:cs="Times New Roman"/>
          <w:noProof/>
          <w:sz w:val="28"/>
          <w:szCs w:val="28"/>
        </w:rPr>
        <w:t>д</w:t>
      </w:r>
      <w:r w:rsidR="00473BE2" w:rsidRPr="00B10B3B">
        <w:rPr>
          <w:rFonts w:ascii="Times New Roman" w:eastAsia="Calibri" w:hAnsi="Times New Roman" w:cs="Times New Roman"/>
          <w:noProof/>
          <w:sz w:val="28"/>
          <w:szCs w:val="28"/>
        </w:rPr>
        <w:t xml:space="preserve">ля анализа </w:t>
      </w:r>
      <w:r w:rsidR="00E9000B" w:rsidRPr="00B10B3B">
        <w:rPr>
          <w:rFonts w:ascii="Times New Roman" w:eastAsia="Calibri" w:hAnsi="Times New Roman" w:cs="Times New Roman"/>
          <w:noProof/>
          <w:sz w:val="28"/>
          <w:szCs w:val="28"/>
        </w:rPr>
        <w:t>пять</w:t>
      </w:r>
      <w:r w:rsidR="0086104B" w:rsidRPr="00B10B3B">
        <w:rPr>
          <w:rFonts w:ascii="Times New Roman" w:eastAsia="Calibri" w:hAnsi="Times New Roman" w:cs="Times New Roman"/>
          <w:noProof/>
          <w:sz w:val="28"/>
          <w:szCs w:val="28"/>
        </w:rPr>
        <w:t xml:space="preserve"> самых популярных </w:t>
      </w:r>
      <w:r w:rsidRPr="00B10B3B">
        <w:rPr>
          <w:rFonts w:ascii="Times New Roman" w:eastAsia="Calibri" w:hAnsi="Times New Roman" w:cs="Times New Roman"/>
          <w:noProof/>
          <w:sz w:val="28"/>
          <w:szCs w:val="28"/>
        </w:rPr>
        <w:t xml:space="preserve">программ </w:t>
      </w:r>
      <w:r w:rsidR="002B0A05" w:rsidRPr="00B10B3B">
        <w:rPr>
          <w:rFonts w:ascii="Times New Roman" w:hAnsi="Times New Roman" w:cs="Times New Roman"/>
          <w:sz w:val="28"/>
          <w:szCs w:val="28"/>
        </w:rPr>
        <w:t>для создания видео презентаций и видео роликов в режиме онлайн</w:t>
      </w:r>
      <w:r w:rsidRPr="00B10B3B">
        <w:rPr>
          <w:rFonts w:ascii="Times New Roman" w:eastAsia="Calibri" w:hAnsi="Times New Roman" w:cs="Times New Roman"/>
          <w:noProof/>
          <w:sz w:val="28"/>
          <w:szCs w:val="28"/>
        </w:rPr>
        <w:t xml:space="preserve"> в режиме онлайн</w:t>
      </w:r>
      <w:r w:rsidR="006C4DE9" w:rsidRPr="00B10B3B">
        <w:rPr>
          <w:rFonts w:ascii="Times New Roman" w:eastAsia="Calibri" w:hAnsi="Times New Roman" w:cs="Times New Roman"/>
          <w:noProof/>
          <w:sz w:val="28"/>
          <w:szCs w:val="28"/>
        </w:rPr>
        <w:t>:</w:t>
      </w:r>
    </w:p>
    <w:p w:rsidR="006C4DE9" w:rsidRPr="00B10B3B" w:rsidRDefault="00390B01" w:rsidP="00945C4D">
      <w:pPr>
        <w:pStyle w:val="a3"/>
        <w:numPr>
          <w:ilvl w:val="0"/>
          <w:numId w:val="28"/>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B10B3B">
        <w:rPr>
          <w:rFonts w:ascii="Times New Roman" w:hAnsi="Times New Roman" w:cs="Times New Roman"/>
          <w:sz w:val="28"/>
          <w:szCs w:val="28"/>
        </w:rPr>
        <w:t>Animaker</w:t>
      </w:r>
      <w:proofErr w:type="spellEnd"/>
      <w:r w:rsidR="00AE7DC1" w:rsidRPr="00B10B3B">
        <w:rPr>
          <w:rFonts w:ascii="Times New Roman" w:hAnsi="Times New Roman" w:cs="Times New Roman"/>
          <w:sz w:val="28"/>
          <w:szCs w:val="28"/>
        </w:rPr>
        <w:t>,</w:t>
      </w:r>
    </w:p>
    <w:p w:rsidR="006C4DE9" w:rsidRPr="00B10B3B" w:rsidRDefault="00390B01" w:rsidP="00945C4D">
      <w:pPr>
        <w:pStyle w:val="a3"/>
        <w:numPr>
          <w:ilvl w:val="0"/>
          <w:numId w:val="28"/>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B10B3B">
        <w:rPr>
          <w:rFonts w:ascii="Times New Roman" w:hAnsi="Times New Roman" w:cs="Times New Roman"/>
          <w:sz w:val="28"/>
          <w:szCs w:val="28"/>
        </w:rPr>
        <w:t>Rocketium</w:t>
      </w:r>
      <w:proofErr w:type="spellEnd"/>
      <w:r w:rsidR="00AE7DC1" w:rsidRPr="00B10B3B">
        <w:rPr>
          <w:rFonts w:ascii="Times New Roman" w:hAnsi="Times New Roman" w:cs="Times New Roman"/>
          <w:sz w:val="28"/>
          <w:szCs w:val="28"/>
        </w:rPr>
        <w:t>,</w:t>
      </w:r>
    </w:p>
    <w:p w:rsidR="006C4DE9" w:rsidRPr="00B10B3B" w:rsidRDefault="00390B01" w:rsidP="00945C4D">
      <w:pPr>
        <w:pStyle w:val="a3"/>
        <w:numPr>
          <w:ilvl w:val="0"/>
          <w:numId w:val="28"/>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B10B3B">
        <w:rPr>
          <w:rFonts w:ascii="Times New Roman" w:hAnsi="Times New Roman" w:cs="Times New Roman"/>
          <w:sz w:val="28"/>
          <w:szCs w:val="28"/>
        </w:rPr>
        <w:t>Biteable</w:t>
      </w:r>
      <w:proofErr w:type="spellEnd"/>
      <w:r w:rsidR="00AE7DC1" w:rsidRPr="00B10B3B">
        <w:rPr>
          <w:rFonts w:ascii="Times New Roman" w:hAnsi="Times New Roman" w:cs="Times New Roman"/>
          <w:sz w:val="28"/>
          <w:szCs w:val="28"/>
        </w:rPr>
        <w:t>,</w:t>
      </w:r>
    </w:p>
    <w:p w:rsidR="006C4DE9" w:rsidRPr="00B10B3B" w:rsidRDefault="00390B01" w:rsidP="00945C4D">
      <w:pPr>
        <w:pStyle w:val="a3"/>
        <w:numPr>
          <w:ilvl w:val="0"/>
          <w:numId w:val="28"/>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B10B3B">
        <w:rPr>
          <w:rFonts w:ascii="Times New Roman" w:hAnsi="Times New Roman" w:cs="Times New Roman"/>
          <w:sz w:val="28"/>
          <w:szCs w:val="28"/>
        </w:rPr>
        <w:t>Renderforest</w:t>
      </w:r>
      <w:proofErr w:type="spellEnd"/>
      <w:r w:rsidR="00AE7DC1" w:rsidRPr="00B10B3B">
        <w:rPr>
          <w:rFonts w:ascii="Times New Roman" w:hAnsi="Times New Roman" w:cs="Times New Roman"/>
          <w:sz w:val="28"/>
          <w:szCs w:val="28"/>
        </w:rPr>
        <w:t>,</w:t>
      </w:r>
    </w:p>
    <w:p w:rsidR="006C4DE9" w:rsidRPr="00B10B3B" w:rsidRDefault="00390B01" w:rsidP="00945C4D">
      <w:pPr>
        <w:pStyle w:val="a3"/>
        <w:numPr>
          <w:ilvl w:val="0"/>
          <w:numId w:val="28"/>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B10B3B">
        <w:rPr>
          <w:rFonts w:ascii="Times New Roman" w:hAnsi="Times New Roman" w:cs="Times New Roman"/>
          <w:sz w:val="28"/>
          <w:szCs w:val="28"/>
          <w:lang w:val="en-US"/>
        </w:rPr>
        <w:t>Wevideo</w:t>
      </w:r>
      <w:proofErr w:type="spellEnd"/>
      <w:r w:rsidR="00A350C6" w:rsidRPr="00B10B3B">
        <w:rPr>
          <w:rFonts w:ascii="Times New Roman" w:hAnsi="Times New Roman" w:cs="Times New Roman"/>
          <w:sz w:val="28"/>
          <w:szCs w:val="28"/>
        </w:rPr>
        <w:t>.</w:t>
      </w:r>
    </w:p>
    <w:p w:rsidR="00B3478E" w:rsidRPr="00B10B3B" w:rsidRDefault="00460F11" w:rsidP="003E221B">
      <w:pPr>
        <w:spacing w:after="0" w:line="360" w:lineRule="auto"/>
        <w:ind w:firstLine="851"/>
        <w:jc w:val="both"/>
        <w:rPr>
          <w:rFonts w:ascii="Times New Roman" w:eastAsia="Calibri" w:hAnsi="Times New Roman" w:cs="Times New Roman"/>
          <w:noProof/>
          <w:sz w:val="28"/>
          <w:szCs w:val="28"/>
        </w:rPr>
      </w:pPr>
      <w:r w:rsidRPr="00B10B3B">
        <w:rPr>
          <w:rFonts w:ascii="Times New Roman" w:eastAsia="Calibri" w:hAnsi="Times New Roman" w:cs="Times New Roman"/>
          <w:noProof/>
          <w:sz w:val="28"/>
          <w:szCs w:val="28"/>
        </w:rPr>
        <w:t xml:space="preserve">Для оценки креативных цифровых инструментов мы </w:t>
      </w:r>
      <w:r w:rsidR="006C4DE9" w:rsidRPr="00B10B3B">
        <w:rPr>
          <w:rFonts w:ascii="Times New Roman" w:eastAsia="Calibri" w:hAnsi="Times New Roman" w:cs="Times New Roman"/>
          <w:noProof/>
          <w:sz w:val="28"/>
          <w:szCs w:val="28"/>
        </w:rPr>
        <w:t>будем использовать</w:t>
      </w:r>
      <w:r w:rsidRPr="00B10B3B">
        <w:rPr>
          <w:rFonts w:ascii="Times New Roman" w:eastAsia="Calibri" w:hAnsi="Times New Roman" w:cs="Times New Roman"/>
          <w:noProof/>
          <w:sz w:val="28"/>
          <w:szCs w:val="28"/>
        </w:rPr>
        <w:t xml:space="preserve"> 5 балльную шкалу, где 5 – полно</w:t>
      </w:r>
      <w:r w:rsidR="00B3478E" w:rsidRPr="00B10B3B">
        <w:rPr>
          <w:rFonts w:ascii="Times New Roman" w:eastAsia="Calibri" w:hAnsi="Times New Roman" w:cs="Times New Roman"/>
          <w:noProof/>
          <w:sz w:val="28"/>
          <w:szCs w:val="28"/>
        </w:rPr>
        <w:t xml:space="preserve">е </w:t>
      </w:r>
      <w:r w:rsidRPr="00B10B3B">
        <w:rPr>
          <w:rFonts w:ascii="Times New Roman" w:eastAsia="Calibri" w:hAnsi="Times New Roman" w:cs="Times New Roman"/>
          <w:noProof/>
          <w:sz w:val="28"/>
          <w:szCs w:val="28"/>
        </w:rPr>
        <w:t>соответств</w:t>
      </w:r>
      <w:r w:rsidR="00B3478E" w:rsidRPr="00B10B3B">
        <w:rPr>
          <w:rFonts w:ascii="Times New Roman" w:eastAsia="Calibri" w:hAnsi="Times New Roman" w:cs="Times New Roman"/>
          <w:noProof/>
          <w:sz w:val="28"/>
          <w:szCs w:val="28"/>
        </w:rPr>
        <w:t>ие</w:t>
      </w:r>
      <w:r w:rsidRPr="00B10B3B">
        <w:rPr>
          <w:rFonts w:ascii="Times New Roman" w:eastAsia="Calibri" w:hAnsi="Times New Roman" w:cs="Times New Roman"/>
          <w:noProof/>
          <w:sz w:val="28"/>
          <w:szCs w:val="28"/>
        </w:rPr>
        <w:t xml:space="preserve"> критерию, а 0 </w:t>
      </w:r>
      <w:r w:rsidR="00B3478E" w:rsidRPr="00B10B3B">
        <w:rPr>
          <w:rFonts w:ascii="Times New Roman" w:eastAsia="Calibri" w:hAnsi="Times New Roman" w:cs="Times New Roman"/>
          <w:noProof/>
          <w:sz w:val="28"/>
          <w:szCs w:val="28"/>
        </w:rPr>
        <w:t>–</w:t>
      </w:r>
      <w:r w:rsidRPr="00B10B3B">
        <w:rPr>
          <w:rFonts w:ascii="Times New Roman" w:eastAsia="Calibri" w:hAnsi="Times New Roman" w:cs="Times New Roman"/>
          <w:noProof/>
          <w:sz w:val="28"/>
          <w:szCs w:val="28"/>
        </w:rPr>
        <w:t xml:space="preserve"> </w:t>
      </w:r>
      <w:r w:rsidR="00B3478E" w:rsidRPr="00B10B3B">
        <w:rPr>
          <w:rFonts w:ascii="Times New Roman" w:eastAsia="Calibri" w:hAnsi="Times New Roman" w:cs="Times New Roman"/>
          <w:noProof/>
          <w:sz w:val="28"/>
          <w:szCs w:val="28"/>
        </w:rPr>
        <w:t xml:space="preserve">полное несоответствие. </w:t>
      </w:r>
      <w:r w:rsidR="00C34FE4" w:rsidRPr="00B10B3B">
        <w:rPr>
          <w:rFonts w:ascii="Times New Roman" w:eastAsia="Calibri" w:hAnsi="Times New Roman" w:cs="Times New Roman"/>
          <w:noProof/>
          <w:sz w:val="28"/>
          <w:szCs w:val="28"/>
        </w:rPr>
        <w:t>При этом, поскольку критерий «</w:t>
      </w:r>
      <w:r w:rsidR="00AE7DC1" w:rsidRPr="00B10B3B">
        <w:rPr>
          <w:rFonts w:ascii="Times New Roman" w:eastAsia="Calibri" w:hAnsi="Times New Roman" w:cs="Times New Roman"/>
          <w:noProof/>
          <w:sz w:val="28"/>
          <w:szCs w:val="28"/>
        </w:rPr>
        <w:t>соответствие цели повышения</w:t>
      </w:r>
      <w:r w:rsidR="00C34FE4" w:rsidRPr="00B10B3B">
        <w:rPr>
          <w:rFonts w:ascii="Times New Roman" w:eastAsia="Calibri" w:hAnsi="Times New Roman" w:cs="Times New Roman"/>
          <w:noProof/>
          <w:sz w:val="28"/>
          <w:szCs w:val="28"/>
        </w:rPr>
        <w:t xml:space="preserve"> мотивации» складывается из предыдущих критериев, в нем мы будем указывать процент</w:t>
      </w:r>
      <w:r w:rsidR="00CE4CFC" w:rsidRPr="00B10B3B">
        <w:rPr>
          <w:rFonts w:ascii="Times New Roman" w:eastAsia="Calibri" w:hAnsi="Times New Roman" w:cs="Times New Roman"/>
          <w:noProof/>
          <w:sz w:val="28"/>
          <w:szCs w:val="28"/>
        </w:rPr>
        <w:t>ное</w:t>
      </w:r>
      <w:r w:rsidR="00C34FE4" w:rsidRPr="00B10B3B">
        <w:rPr>
          <w:rFonts w:ascii="Times New Roman" w:eastAsia="Calibri" w:hAnsi="Times New Roman" w:cs="Times New Roman"/>
          <w:noProof/>
          <w:sz w:val="28"/>
          <w:szCs w:val="28"/>
        </w:rPr>
        <w:t xml:space="preserve"> с</w:t>
      </w:r>
      <w:r w:rsidR="00CE4CFC" w:rsidRPr="00B10B3B">
        <w:rPr>
          <w:rFonts w:ascii="Times New Roman" w:eastAsia="Calibri" w:hAnsi="Times New Roman" w:cs="Times New Roman"/>
          <w:noProof/>
          <w:sz w:val="28"/>
          <w:szCs w:val="28"/>
        </w:rPr>
        <w:t xml:space="preserve">оотношение успешности программы по всем критериям. </w:t>
      </w:r>
      <w:r w:rsidR="00B3478E" w:rsidRPr="00B10B3B">
        <w:rPr>
          <w:rFonts w:ascii="Times New Roman" w:eastAsia="Calibri" w:hAnsi="Times New Roman" w:cs="Times New Roman"/>
          <w:noProof/>
          <w:sz w:val="28"/>
          <w:szCs w:val="28"/>
        </w:rPr>
        <w:t>Результаты нашего анализа представлены в виде таблиц</w:t>
      </w:r>
      <w:r w:rsidR="00390B01" w:rsidRPr="00B10B3B">
        <w:rPr>
          <w:rFonts w:ascii="Times New Roman" w:eastAsia="Calibri" w:hAnsi="Times New Roman" w:cs="Times New Roman"/>
          <w:noProof/>
          <w:sz w:val="28"/>
          <w:szCs w:val="28"/>
        </w:rPr>
        <w:t>ы</w:t>
      </w:r>
      <w:r w:rsidR="00B3478E" w:rsidRPr="00B10B3B">
        <w:rPr>
          <w:rFonts w:ascii="Times New Roman" w:eastAsia="Calibri" w:hAnsi="Times New Roman" w:cs="Times New Roman"/>
          <w:noProof/>
          <w:sz w:val="28"/>
          <w:szCs w:val="28"/>
        </w:rPr>
        <w:t xml:space="preserve"> </w:t>
      </w:r>
      <w:r w:rsidR="00B3478E" w:rsidRPr="00B10B3B">
        <w:rPr>
          <w:rFonts w:ascii="Times New Roman" w:hAnsi="Times New Roman" w:cs="Times New Roman"/>
          <w:sz w:val="28"/>
          <w:szCs w:val="28"/>
        </w:rPr>
        <w:t>(</w:t>
      </w:r>
      <w:r w:rsidR="0086104B" w:rsidRPr="00B10B3B">
        <w:rPr>
          <w:rFonts w:ascii="Times New Roman" w:hAnsi="Times New Roman" w:cs="Times New Roman"/>
          <w:sz w:val="28"/>
          <w:szCs w:val="28"/>
        </w:rPr>
        <w:t>С</w:t>
      </w:r>
      <w:r w:rsidR="00B3478E" w:rsidRPr="00B10B3B">
        <w:rPr>
          <w:rFonts w:ascii="Times New Roman" w:hAnsi="Times New Roman" w:cs="Times New Roman"/>
          <w:sz w:val="28"/>
          <w:szCs w:val="28"/>
        </w:rPr>
        <w:t xml:space="preserve">м. </w:t>
      </w:r>
      <w:r w:rsidR="003E221B" w:rsidRPr="00B10B3B">
        <w:rPr>
          <w:rFonts w:ascii="Times New Roman" w:hAnsi="Times New Roman" w:cs="Times New Roman"/>
          <w:sz w:val="28"/>
          <w:szCs w:val="28"/>
        </w:rPr>
        <w:t>Т</w:t>
      </w:r>
      <w:r w:rsidR="00B3478E" w:rsidRPr="00B10B3B">
        <w:rPr>
          <w:rFonts w:ascii="Times New Roman" w:hAnsi="Times New Roman" w:cs="Times New Roman"/>
          <w:sz w:val="28"/>
          <w:szCs w:val="28"/>
        </w:rPr>
        <w:t xml:space="preserve">абл. </w:t>
      </w:r>
      <w:r w:rsidR="00390B01" w:rsidRPr="00B10B3B">
        <w:rPr>
          <w:rFonts w:ascii="Times New Roman" w:hAnsi="Times New Roman" w:cs="Times New Roman"/>
          <w:sz w:val="28"/>
          <w:szCs w:val="28"/>
        </w:rPr>
        <w:t>3</w:t>
      </w:r>
      <w:r w:rsidR="00B3478E" w:rsidRPr="00B10B3B">
        <w:rPr>
          <w:rFonts w:ascii="Times New Roman" w:hAnsi="Times New Roman" w:cs="Times New Roman"/>
          <w:sz w:val="28"/>
          <w:szCs w:val="28"/>
        </w:rPr>
        <w:t xml:space="preserve">). </w:t>
      </w:r>
    </w:p>
    <w:p w:rsidR="002A0CD1" w:rsidRPr="00B10B3B" w:rsidRDefault="00B3478E" w:rsidP="00B41AC0">
      <w:pPr>
        <w:pStyle w:val="4"/>
        <w:rPr>
          <w:rFonts w:ascii="Times New Roman" w:hAnsi="Times New Roman" w:cs="Times New Roman"/>
          <w:i w:val="0"/>
          <w:color w:val="auto"/>
          <w:sz w:val="24"/>
          <w:szCs w:val="24"/>
        </w:rPr>
      </w:pPr>
      <w:r w:rsidRPr="00B10B3B">
        <w:rPr>
          <w:rFonts w:ascii="Times New Roman" w:hAnsi="Times New Roman" w:cs="Times New Roman"/>
          <w:i w:val="0"/>
          <w:color w:val="auto"/>
          <w:sz w:val="24"/>
          <w:szCs w:val="24"/>
        </w:rPr>
        <w:t xml:space="preserve">Таблица </w:t>
      </w:r>
      <w:r w:rsidR="00390B01" w:rsidRPr="00B10B3B">
        <w:rPr>
          <w:rFonts w:ascii="Times New Roman" w:hAnsi="Times New Roman" w:cs="Times New Roman"/>
          <w:i w:val="0"/>
          <w:color w:val="auto"/>
          <w:sz w:val="24"/>
          <w:szCs w:val="24"/>
        </w:rPr>
        <w:t>3</w:t>
      </w:r>
      <w:r w:rsidR="0086104B" w:rsidRPr="00B10B3B">
        <w:rPr>
          <w:rFonts w:ascii="Times New Roman" w:hAnsi="Times New Roman" w:cs="Times New Roman"/>
          <w:i w:val="0"/>
          <w:color w:val="auto"/>
          <w:sz w:val="24"/>
          <w:szCs w:val="24"/>
        </w:rPr>
        <w:t xml:space="preserve"> </w:t>
      </w:r>
      <w:r w:rsidR="003E221B" w:rsidRPr="00B10B3B">
        <w:rPr>
          <w:rFonts w:ascii="Times New Roman" w:hAnsi="Times New Roman" w:cs="Times New Roman"/>
          <w:i w:val="0"/>
          <w:color w:val="auto"/>
          <w:sz w:val="24"/>
          <w:szCs w:val="24"/>
        </w:rPr>
        <w:t xml:space="preserve">Классификация программ для создания видео презентаций </w:t>
      </w:r>
      <w:proofErr w:type="spellStart"/>
      <w:r w:rsidR="003E221B" w:rsidRPr="00B10B3B">
        <w:rPr>
          <w:rFonts w:ascii="Times New Roman" w:hAnsi="Times New Roman" w:cs="Times New Roman"/>
          <w:i w:val="0"/>
          <w:color w:val="auto"/>
          <w:sz w:val="24"/>
          <w:szCs w:val="24"/>
        </w:rPr>
        <w:t>ивидео</w:t>
      </w:r>
      <w:proofErr w:type="spellEnd"/>
      <w:r w:rsidR="00B41AC0" w:rsidRPr="00B10B3B">
        <w:rPr>
          <w:rFonts w:ascii="Times New Roman" w:hAnsi="Times New Roman" w:cs="Times New Roman"/>
          <w:i w:val="0"/>
          <w:color w:val="auto"/>
          <w:sz w:val="24"/>
          <w:szCs w:val="24"/>
        </w:rPr>
        <w:t xml:space="preserve"> </w:t>
      </w:r>
      <w:r w:rsidR="003E221B" w:rsidRPr="00B10B3B">
        <w:rPr>
          <w:rFonts w:ascii="Times New Roman" w:hAnsi="Times New Roman" w:cs="Times New Roman"/>
          <w:i w:val="0"/>
          <w:color w:val="auto"/>
          <w:sz w:val="24"/>
          <w:szCs w:val="24"/>
        </w:rPr>
        <w:t xml:space="preserve">роликов в режиме онлайн </w:t>
      </w:r>
    </w:p>
    <w:tbl>
      <w:tblPr>
        <w:tblStyle w:val="a8"/>
        <w:tblpPr w:leftFromText="180" w:rightFromText="180" w:vertAnchor="text" w:horzAnchor="margin" w:tblpXSpec="center" w:tblpY="189"/>
        <w:tblW w:w="9889" w:type="dxa"/>
        <w:tblLayout w:type="fixed"/>
        <w:tblLook w:val="04A0"/>
      </w:tblPr>
      <w:tblGrid>
        <w:gridCol w:w="1844"/>
        <w:gridCol w:w="1808"/>
        <w:gridCol w:w="1276"/>
        <w:gridCol w:w="1417"/>
        <w:gridCol w:w="1134"/>
        <w:gridCol w:w="1134"/>
        <w:gridCol w:w="1276"/>
      </w:tblGrid>
      <w:tr w:rsidR="008E6972" w:rsidRPr="00B10B3B" w:rsidTr="008E6972">
        <w:trPr>
          <w:trHeight w:val="145"/>
        </w:trPr>
        <w:tc>
          <w:tcPr>
            <w:tcW w:w="3652" w:type="dxa"/>
            <w:gridSpan w:val="2"/>
          </w:tcPr>
          <w:p w:rsidR="008E6972" w:rsidRPr="00B10B3B" w:rsidRDefault="008E6972" w:rsidP="002F66FD">
            <w:pPr>
              <w:autoSpaceDE w:val="0"/>
              <w:autoSpaceDN w:val="0"/>
              <w:adjustRightInd w:val="0"/>
              <w:jc w:val="center"/>
              <w:rPr>
                <w:rFonts w:ascii="Times New Roman" w:hAnsi="Times New Roman" w:cs="Times New Roman"/>
                <w:b/>
                <w:sz w:val="24"/>
                <w:szCs w:val="24"/>
              </w:rPr>
            </w:pPr>
            <w:r w:rsidRPr="00B10B3B">
              <w:rPr>
                <w:rFonts w:ascii="Times New Roman" w:hAnsi="Times New Roman" w:cs="Times New Roman"/>
                <w:b/>
                <w:sz w:val="24"/>
                <w:szCs w:val="24"/>
              </w:rPr>
              <w:t>Название программы</w:t>
            </w:r>
          </w:p>
        </w:tc>
        <w:tc>
          <w:tcPr>
            <w:tcW w:w="1276" w:type="dxa"/>
          </w:tcPr>
          <w:p w:rsidR="008E6972" w:rsidRPr="00B10B3B" w:rsidRDefault="008E6972" w:rsidP="002F66FD">
            <w:pPr>
              <w:autoSpaceDE w:val="0"/>
              <w:autoSpaceDN w:val="0"/>
              <w:adjustRightInd w:val="0"/>
              <w:jc w:val="center"/>
              <w:rPr>
                <w:rFonts w:ascii="Times New Roman" w:hAnsi="Times New Roman" w:cs="Times New Roman"/>
                <w:sz w:val="24"/>
                <w:szCs w:val="24"/>
              </w:rPr>
            </w:pPr>
            <w:proofErr w:type="spellStart"/>
            <w:r w:rsidRPr="00B10B3B">
              <w:rPr>
                <w:rFonts w:ascii="Times New Roman" w:hAnsi="Times New Roman" w:cs="Times New Roman"/>
                <w:b/>
                <w:sz w:val="24"/>
                <w:szCs w:val="24"/>
              </w:rPr>
              <w:t>Animaker</w:t>
            </w:r>
            <w:proofErr w:type="spellEnd"/>
          </w:p>
        </w:tc>
        <w:tc>
          <w:tcPr>
            <w:tcW w:w="1417" w:type="dxa"/>
          </w:tcPr>
          <w:p w:rsidR="008E6972" w:rsidRPr="00B10B3B" w:rsidRDefault="008E6972" w:rsidP="002F66FD">
            <w:pPr>
              <w:autoSpaceDE w:val="0"/>
              <w:autoSpaceDN w:val="0"/>
              <w:adjustRightInd w:val="0"/>
              <w:jc w:val="center"/>
              <w:rPr>
                <w:rFonts w:ascii="Times New Roman" w:hAnsi="Times New Roman" w:cs="Times New Roman"/>
                <w:b/>
                <w:sz w:val="24"/>
                <w:szCs w:val="24"/>
              </w:rPr>
            </w:pPr>
            <w:proofErr w:type="spellStart"/>
            <w:r w:rsidRPr="00B10B3B">
              <w:rPr>
                <w:rFonts w:ascii="Times New Roman" w:hAnsi="Times New Roman" w:cs="Times New Roman"/>
                <w:b/>
                <w:sz w:val="24"/>
                <w:szCs w:val="24"/>
              </w:rPr>
              <w:t>Rocketium</w:t>
            </w:r>
            <w:proofErr w:type="spellEnd"/>
          </w:p>
        </w:tc>
        <w:tc>
          <w:tcPr>
            <w:tcW w:w="1134" w:type="dxa"/>
          </w:tcPr>
          <w:p w:rsidR="008E6972" w:rsidRPr="00B10B3B" w:rsidRDefault="008E6972" w:rsidP="002F66FD">
            <w:pPr>
              <w:autoSpaceDE w:val="0"/>
              <w:autoSpaceDN w:val="0"/>
              <w:adjustRightInd w:val="0"/>
              <w:jc w:val="center"/>
              <w:rPr>
                <w:rFonts w:ascii="Times New Roman" w:hAnsi="Times New Roman" w:cs="Times New Roman"/>
                <w:b/>
                <w:sz w:val="24"/>
                <w:szCs w:val="24"/>
              </w:rPr>
            </w:pPr>
            <w:proofErr w:type="spellStart"/>
            <w:r w:rsidRPr="00B10B3B">
              <w:rPr>
                <w:rFonts w:ascii="Times New Roman" w:hAnsi="Times New Roman" w:cs="Times New Roman"/>
                <w:b/>
                <w:sz w:val="24"/>
                <w:szCs w:val="24"/>
              </w:rPr>
              <w:t>Biteable</w:t>
            </w:r>
            <w:proofErr w:type="spellEnd"/>
          </w:p>
        </w:tc>
        <w:tc>
          <w:tcPr>
            <w:tcW w:w="1134" w:type="dxa"/>
          </w:tcPr>
          <w:p w:rsidR="008E6972" w:rsidRPr="00B10B3B" w:rsidRDefault="008E6972" w:rsidP="002F66FD">
            <w:pPr>
              <w:autoSpaceDE w:val="0"/>
              <w:autoSpaceDN w:val="0"/>
              <w:adjustRightInd w:val="0"/>
              <w:jc w:val="center"/>
              <w:rPr>
                <w:rFonts w:ascii="Times New Roman" w:hAnsi="Times New Roman" w:cs="Times New Roman"/>
                <w:b/>
                <w:sz w:val="24"/>
                <w:szCs w:val="24"/>
              </w:rPr>
            </w:pPr>
            <w:proofErr w:type="spellStart"/>
            <w:r w:rsidRPr="00B10B3B">
              <w:rPr>
                <w:rFonts w:ascii="Times New Roman" w:hAnsi="Times New Roman" w:cs="Times New Roman"/>
                <w:b/>
                <w:sz w:val="24"/>
                <w:szCs w:val="24"/>
              </w:rPr>
              <w:t>Render</w:t>
            </w:r>
            <w:proofErr w:type="spellEnd"/>
            <w:r w:rsidRPr="00B10B3B">
              <w:rPr>
                <w:rFonts w:ascii="Times New Roman" w:hAnsi="Times New Roman" w:cs="Times New Roman"/>
                <w:b/>
                <w:sz w:val="24"/>
                <w:szCs w:val="24"/>
                <w:lang w:val="en-US"/>
              </w:rPr>
              <w:t>-</w:t>
            </w:r>
            <w:r w:rsidRPr="00B10B3B">
              <w:rPr>
                <w:rFonts w:ascii="Times New Roman" w:hAnsi="Times New Roman" w:cs="Times New Roman"/>
                <w:b/>
                <w:sz w:val="24"/>
                <w:szCs w:val="24"/>
                <w:lang w:val="en-US"/>
              </w:rPr>
              <w:br/>
            </w:r>
            <w:proofErr w:type="spellStart"/>
            <w:r w:rsidRPr="00B10B3B">
              <w:rPr>
                <w:rFonts w:ascii="Times New Roman" w:hAnsi="Times New Roman" w:cs="Times New Roman"/>
                <w:b/>
                <w:sz w:val="24"/>
                <w:szCs w:val="24"/>
              </w:rPr>
              <w:t>forest</w:t>
            </w:r>
            <w:proofErr w:type="spellEnd"/>
          </w:p>
        </w:tc>
        <w:tc>
          <w:tcPr>
            <w:tcW w:w="1276" w:type="dxa"/>
          </w:tcPr>
          <w:p w:rsidR="008E6972" w:rsidRPr="00B10B3B" w:rsidRDefault="008E6972" w:rsidP="002F66FD">
            <w:pPr>
              <w:autoSpaceDE w:val="0"/>
              <w:autoSpaceDN w:val="0"/>
              <w:adjustRightInd w:val="0"/>
              <w:jc w:val="center"/>
              <w:rPr>
                <w:rFonts w:ascii="Times New Roman" w:hAnsi="Times New Roman" w:cs="Times New Roman"/>
                <w:b/>
                <w:sz w:val="24"/>
                <w:szCs w:val="24"/>
              </w:rPr>
            </w:pPr>
            <w:proofErr w:type="spellStart"/>
            <w:r w:rsidRPr="00B10B3B">
              <w:rPr>
                <w:rFonts w:ascii="Times New Roman" w:hAnsi="Times New Roman" w:cs="Times New Roman"/>
                <w:b/>
                <w:sz w:val="24"/>
                <w:szCs w:val="24"/>
                <w:lang w:val="en-US"/>
              </w:rPr>
              <w:t>Wevideo</w:t>
            </w:r>
            <w:proofErr w:type="spellEnd"/>
          </w:p>
        </w:tc>
      </w:tr>
      <w:tr w:rsidR="008E6972" w:rsidRPr="00B10B3B" w:rsidTr="008E6972">
        <w:trPr>
          <w:trHeight w:val="145"/>
        </w:trPr>
        <w:tc>
          <w:tcPr>
            <w:tcW w:w="1844" w:type="dxa"/>
            <w:vMerge w:val="restart"/>
          </w:tcPr>
          <w:p w:rsidR="008E6972" w:rsidRPr="00B10B3B" w:rsidRDefault="008E6972" w:rsidP="002F66FD">
            <w:pPr>
              <w:autoSpaceDE w:val="0"/>
              <w:autoSpaceDN w:val="0"/>
              <w:adjustRightInd w:val="0"/>
              <w:ind w:firstLine="851"/>
              <w:jc w:val="both"/>
              <w:rPr>
                <w:rFonts w:ascii="Times New Roman" w:hAnsi="Times New Roman" w:cs="Times New Roman"/>
                <w:b/>
                <w:sz w:val="24"/>
                <w:szCs w:val="24"/>
              </w:rPr>
            </w:pPr>
          </w:p>
          <w:p w:rsidR="008E6972" w:rsidRPr="00B10B3B" w:rsidRDefault="008E6972" w:rsidP="002F66FD">
            <w:pPr>
              <w:autoSpaceDE w:val="0"/>
              <w:autoSpaceDN w:val="0"/>
              <w:adjustRightInd w:val="0"/>
              <w:ind w:firstLine="851"/>
              <w:jc w:val="both"/>
              <w:rPr>
                <w:rFonts w:ascii="Times New Roman" w:hAnsi="Times New Roman" w:cs="Times New Roman"/>
                <w:b/>
                <w:sz w:val="24"/>
                <w:szCs w:val="24"/>
              </w:rPr>
            </w:pPr>
          </w:p>
          <w:p w:rsidR="008E6972" w:rsidRPr="00B10B3B" w:rsidRDefault="008E6972" w:rsidP="002F66FD">
            <w:pPr>
              <w:autoSpaceDE w:val="0"/>
              <w:autoSpaceDN w:val="0"/>
              <w:adjustRightInd w:val="0"/>
              <w:ind w:firstLine="851"/>
              <w:jc w:val="both"/>
              <w:rPr>
                <w:rFonts w:ascii="Times New Roman" w:hAnsi="Times New Roman" w:cs="Times New Roman"/>
                <w:b/>
                <w:sz w:val="24"/>
                <w:szCs w:val="24"/>
              </w:rPr>
            </w:pPr>
          </w:p>
          <w:p w:rsidR="008E6972" w:rsidRPr="00B10B3B" w:rsidRDefault="008E6972" w:rsidP="002F66FD">
            <w:pPr>
              <w:autoSpaceDE w:val="0"/>
              <w:autoSpaceDN w:val="0"/>
              <w:adjustRightInd w:val="0"/>
              <w:ind w:firstLine="851"/>
              <w:jc w:val="both"/>
              <w:rPr>
                <w:rFonts w:ascii="Times New Roman" w:hAnsi="Times New Roman" w:cs="Times New Roman"/>
                <w:b/>
                <w:iCs/>
                <w:sz w:val="24"/>
                <w:szCs w:val="24"/>
              </w:rPr>
            </w:pPr>
          </w:p>
          <w:p w:rsidR="008E6972" w:rsidRPr="00B10B3B" w:rsidRDefault="008E6972" w:rsidP="002F66FD">
            <w:pPr>
              <w:autoSpaceDE w:val="0"/>
              <w:autoSpaceDN w:val="0"/>
              <w:adjustRightInd w:val="0"/>
              <w:ind w:firstLine="851"/>
              <w:jc w:val="both"/>
              <w:rPr>
                <w:rFonts w:ascii="Times New Roman" w:hAnsi="Times New Roman" w:cs="Times New Roman"/>
                <w:i/>
                <w:iCs/>
                <w:sz w:val="24"/>
                <w:szCs w:val="24"/>
              </w:rPr>
            </w:pPr>
            <w:r w:rsidRPr="00B10B3B">
              <w:rPr>
                <w:rFonts w:ascii="Times New Roman" w:hAnsi="Times New Roman" w:cs="Times New Roman"/>
                <w:b/>
                <w:iCs/>
                <w:sz w:val="24"/>
                <w:szCs w:val="24"/>
              </w:rPr>
              <w:br/>
            </w:r>
            <w:r w:rsidRPr="00B10B3B">
              <w:rPr>
                <w:rFonts w:ascii="Times New Roman" w:hAnsi="Times New Roman" w:cs="Times New Roman"/>
                <w:b/>
                <w:sz w:val="24"/>
                <w:szCs w:val="24"/>
              </w:rPr>
              <w:t>Условия эксплуатации</w:t>
            </w:r>
          </w:p>
        </w:tc>
        <w:tc>
          <w:tcPr>
            <w:tcW w:w="1808" w:type="dxa"/>
            <w:vAlign w:val="center"/>
          </w:tcPr>
          <w:p w:rsidR="008E6972" w:rsidRPr="00B10B3B" w:rsidRDefault="008E6972" w:rsidP="008E6972">
            <w:pPr>
              <w:autoSpaceDE w:val="0"/>
              <w:autoSpaceDN w:val="0"/>
              <w:adjustRightInd w:val="0"/>
              <w:rPr>
                <w:rFonts w:ascii="Times New Roman" w:hAnsi="Times New Roman" w:cs="Times New Roman"/>
                <w:i/>
                <w:sz w:val="24"/>
                <w:szCs w:val="24"/>
              </w:rPr>
            </w:pPr>
            <w:r w:rsidRPr="00B10B3B">
              <w:rPr>
                <w:rFonts w:ascii="Times New Roman" w:hAnsi="Times New Roman" w:cs="Times New Roman"/>
                <w:i/>
                <w:iCs/>
                <w:sz w:val="24"/>
                <w:szCs w:val="24"/>
              </w:rPr>
              <w:t>простота в навигации</w:t>
            </w:r>
          </w:p>
        </w:tc>
        <w:tc>
          <w:tcPr>
            <w:tcW w:w="1276"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5</w:t>
            </w:r>
          </w:p>
        </w:tc>
        <w:tc>
          <w:tcPr>
            <w:tcW w:w="1417"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4</w:t>
            </w:r>
          </w:p>
        </w:tc>
        <w:tc>
          <w:tcPr>
            <w:tcW w:w="1134"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t>5</w:t>
            </w:r>
          </w:p>
        </w:tc>
        <w:tc>
          <w:tcPr>
            <w:tcW w:w="1134"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t>5</w:t>
            </w:r>
          </w:p>
        </w:tc>
        <w:tc>
          <w:tcPr>
            <w:tcW w:w="1276"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lang w:val="en-US"/>
              </w:rPr>
            </w:pPr>
            <w:r w:rsidRPr="00B10B3B">
              <w:rPr>
                <w:rFonts w:ascii="Times New Roman" w:hAnsi="Times New Roman" w:cs="Times New Roman"/>
                <w:sz w:val="24"/>
                <w:szCs w:val="24"/>
              </w:rPr>
              <w:br/>
            </w:r>
            <w:r w:rsidRPr="00B10B3B">
              <w:rPr>
                <w:rFonts w:ascii="Times New Roman" w:hAnsi="Times New Roman" w:cs="Times New Roman"/>
                <w:sz w:val="24"/>
                <w:szCs w:val="24"/>
                <w:lang w:val="en-US"/>
              </w:rPr>
              <w:t>5</w:t>
            </w:r>
          </w:p>
        </w:tc>
      </w:tr>
      <w:tr w:rsidR="008E6972" w:rsidRPr="00B10B3B" w:rsidTr="008E6972">
        <w:trPr>
          <w:trHeight w:val="145"/>
        </w:trPr>
        <w:tc>
          <w:tcPr>
            <w:tcW w:w="1844" w:type="dxa"/>
            <w:vMerge/>
          </w:tcPr>
          <w:p w:rsidR="008E6972" w:rsidRPr="00B10B3B" w:rsidRDefault="008E6972" w:rsidP="002F66FD">
            <w:pPr>
              <w:autoSpaceDE w:val="0"/>
              <w:autoSpaceDN w:val="0"/>
              <w:adjustRightInd w:val="0"/>
              <w:ind w:firstLine="851"/>
              <w:jc w:val="both"/>
              <w:rPr>
                <w:rFonts w:ascii="Times New Roman" w:hAnsi="Times New Roman" w:cs="Times New Roman"/>
                <w:i/>
                <w:sz w:val="24"/>
                <w:szCs w:val="24"/>
              </w:rPr>
            </w:pPr>
          </w:p>
        </w:tc>
        <w:tc>
          <w:tcPr>
            <w:tcW w:w="1808" w:type="dxa"/>
            <w:vAlign w:val="center"/>
          </w:tcPr>
          <w:p w:rsidR="008E6972" w:rsidRPr="00B10B3B" w:rsidRDefault="008E6972" w:rsidP="008E6972">
            <w:pPr>
              <w:autoSpaceDE w:val="0"/>
              <w:autoSpaceDN w:val="0"/>
              <w:adjustRightInd w:val="0"/>
              <w:rPr>
                <w:rFonts w:ascii="Times New Roman" w:hAnsi="Times New Roman" w:cs="Times New Roman"/>
                <w:i/>
                <w:sz w:val="24"/>
                <w:szCs w:val="24"/>
              </w:rPr>
            </w:pPr>
            <w:r w:rsidRPr="00B10B3B">
              <w:rPr>
                <w:rFonts w:ascii="Times New Roman" w:hAnsi="Times New Roman" w:cs="Times New Roman"/>
                <w:i/>
                <w:sz w:val="24"/>
                <w:szCs w:val="24"/>
              </w:rPr>
              <w:t>н</w:t>
            </w:r>
            <w:r w:rsidRPr="00B10B3B">
              <w:rPr>
                <w:rFonts w:ascii="Times New Roman" w:hAnsi="Times New Roman" w:cs="Times New Roman"/>
                <w:i/>
                <w:iCs/>
                <w:sz w:val="24"/>
                <w:szCs w:val="24"/>
              </w:rPr>
              <w:t>аличие англоязычного интерфейса</w:t>
            </w:r>
          </w:p>
        </w:tc>
        <w:tc>
          <w:tcPr>
            <w:tcW w:w="1276"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5</w:t>
            </w:r>
          </w:p>
        </w:tc>
        <w:tc>
          <w:tcPr>
            <w:tcW w:w="1417"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5</w:t>
            </w:r>
          </w:p>
        </w:tc>
        <w:tc>
          <w:tcPr>
            <w:tcW w:w="1134"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t>5</w:t>
            </w:r>
          </w:p>
        </w:tc>
        <w:tc>
          <w:tcPr>
            <w:tcW w:w="1134"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t>5</w:t>
            </w:r>
          </w:p>
        </w:tc>
        <w:tc>
          <w:tcPr>
            <w:tcW w:w="1276"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5</w:t>
            </w:r>
          </w:p>
        </w:tc>
      </w:tr>
      <w:tr w:rsidR="008E6972" w:rsidRPr="00B10B3B" w:rsidTr="008E6972">
        <w:trPr>
          <w:trHeight w:val="145"/>
        </w:trPr>
        <w:tc>
          <w:tcPr>
            <w:tcW w:w="1844" w:type="dxa"/>
            <w:vMerge/>
          </w:tcPr>
          <w:p w:rsidR="008E6972" w:rsidRPr="00B10B3B" w:rsidRDefault="008E6972" w:rsidP="002F66FD">
            <w:pPr>
              <w:autoSpaceDE w:val="0"/>
              <w:autoSpaceDN w:val="0"/>
              <w:adjustRightInd w:val="0"/>
              <w:ind w:firstLine="851"/>
              <w:jc w:val="both"/>
              <w:rPr>
                <w:rFonts w:ascii="Times New Roman" w:hAnsi="Times New Roman" w:cs="Times New Roman"/>
                <w:i/>
                <w:iCs/>
                <w:sz w:val="24"/>
                <w:szCs w:val="24"/>
              </w:rPr>
            </w:pPr>
          </w:p>
        </w:tc>
        <w:tc>
          <w:tcPr>
            <w:tcW w:w="1808" w:type="dxa"/>
            <w:vAlign w:val="center"/>
          </w:tcPr>
          <w:p w:rsidR="008E6972" w:rsidRPr="00B10B3B" w:rsidRDefault="008E6972" w:rsidP="008E6972">
            <w:pPr>
              <w:autoSpaceDE w:val="0"/>
              <w:autoSpaceDN w:val="0"/>
              <w:adjustRightInd w:val="0"/>
              <w:rPr>
                <w:rFonts w:ascii="Times New Roman" w:hAnsi="Times New Roman" w:cs="Times New Roman"/>
                <w:i/>
                <w:iCs/>
                <w:sz w:val="24"/>
                <w:szCs w:val="24"/>
              </w:rPr>
            </w:pPr>
            <w:r w:rsidRPr="00B10B3B">
              <w:rPr>
                <w:rFonts w:ascii="Times New Roman" w:hAnsi="Times New Roman" w:cs="Times New Roman"/>
                <w:i/>
                <w:iCs/>
                <w:sz w:val="24"/>
                <w:szCs w:val="24"/>
              </w:rPr>
              <w:t>возможность публикации в социальных сетях</w:t>
            </w:r>
          </w:p>
        </w:tc>
        <w:tc>
          <w:tcPr>
            <w:tcW w:w="1276"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5</w:t>
            </w:r>
          </w:p>
        </w:tc>
        <w:tc>
          <w:tcPr>
            <w:tcW w:w="1417"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5</w:t>
            </w:r>
          </w:p>
        </w:tc>
        <w:tc>
          <w:tcPr>
            <w:tcW w:w="1134"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t>3</w:t>
            </w:r>
          </w:p>
        </w:tc>
        <w:tc>
          <w:tcPr>
            <w:tcW w:w="1134"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t>5</w:t>
            </w:r>
          </w:p>
        </w:tc>
        <w:tc>
          <w:tcPr>
            <w:tcW w:w="1276"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lang w:val="en-US"/>
              </w:rPr>
            </w:pPr>
            <w:r w:rsidRPr="00B10B3B">
              <w:rPr>
                <w:rFonts w:ascii="Times New Roman" w:hAnsi="Times New Roman" w:cs="Times New Roman"/>
                <w:sz w:val="24"/>
                <w:szCs w:val="24"/>
              </w:rPr>
              <w:br/>
            </w:r>
            <w:r w:rsidRPr="00B10B3B">
              <w:rPr>
                <w:rFonts w:ascii="Times New Roman" w:hAnsi="Times New Roman" w:cs="Times New Roman"/>
                <w:sz w:val="24"/>
                <w:szCs w:val="24"/>
                <w:lang w:val="en-US"/>
              </w:rPr>
              <w:t>5</w:t>
            </w:r>
          </w:p>
        </w:tc>
      </w:tr>
      <w:tr w:rsidR="008E6972" w:rsidRPr="00B10B3B" w:rsidTr="008E6972">
        <w:trPr>
          <w:trHeight w:val="145"/>
        </w:trPr>
        <w:tc>
          <w:tcPr>
            <w:tcW w:w="1844" w:type="dxa"/>
            <w:vMerge/>
          </w:tcPr>
          <w:p w:rsidR="008E6972" w:rsidRPr="00B10B3B" w:rsidRDefault="008E6972" w:rsidP="002F66FD">
            <w:pPr>
              <w:autoSpaceDE w:val="0"/>
              <w:autoSpaceDN w:val="0"/>
              <w:adjustRightInd w:val="0"/>
              <w:ind w:firstLine="851"/>
              <w:jc w:val="both"/>
              <w:rPr>
                <w:rFonts w:ascii="Times New Roman" w:hAnsi="Times New Roman" w:cs="Times New Roman"/>
                <w:b/>
                <w:iCs/>
                <w:sz w:val="24"/>
                <w:szCs w:val="24"/>
              </w:rPr>
            </w:pPr>
          </w:p>
        </w:tc>
        <w:tc>
          <w:tcPr>
            <w:tcW w:w="1808" w:type="dxa"/>
            <w:vAlign w:val="center"/>
          </w:tcPr>
          <w:p w:rsidR="008E6972" w:rsidRPr="00B10B3B" w:rsidRDefault="008E6972" w:rsidP="008E6972">
            <w:pPr>
              <w:autoSpaceDE w:val="0"/>
              <w:autoSpaceDN w:val="0"/>
              <w:adjustRightInd w:val="0"/>
              <w:rPr>
                <w:rFonts w:ascii="Times New Roman" w:hAnsi="Times New Roman" w:cs="Times New Roman"/>
                <w:b/>
                <w:i/>
                <w:iCs/>
                <w:sz w:val="24"/>
                <w:szCs w:val="24"/>
              </w:rPr>
            </w:pPr>
            <w:r w:rsidRPr="00B10B3B">
              <w:rPr>
                <w:rFonts w:ascii="Times New Roman" w:hAnsi="Times New Roman" w:cs="Times New Roman"/>
                <w:i/>
                <w:iCs/>
                <w:sz w:val="24"/>
                <w:szCs w:val="24"/>
              </w:rPr>
              <w:t>финансовая доступность</w:t>
            </w:r>
          </w:p>
        </w:tc>
        <w:tc>
          <w:tcPr>
            <w:tcW w:w="1276"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t>2</w:t>
            </w:r>
          </w:p>
        </w:tc>
        <w:tc>
          <w:tcPr>
            <w:tcW w:w="1417" w:type="dxa"/>
          </w:tcPr>
          <w:p w:rsidR="008E6972" w:rsidRPr="00B10B3B" w:rsidRDefault="008E6972" w:rsidP="002F66FD">
            <w:pPr>
              <w:autoSpaceDE w:val="0"/>
              <w:autoSpaceDN w:val="0"/>
              <w:adjustRightInd w:val="0"/>
              <w:ind w:firstLine="851"/>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3,5</w:t>
            </w:r>
          </w:p>
        </w:tc>
        <w:tc>
          <w:tcPr>
            <w:tcW w:w="1134"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4</w:t>
            </w:r>
          </w:p>
        </w:tc>
        <w:tc>
          <w:tcPr>
            <w:tcW w:w="1134"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t>3,5</w:t>
            </w:r>
          </w:p>
        </w:tc>
        <w:tc>
          <w:tcPr>
            <w:tcW w:w="1276"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t>4</w:t>
            </w:r>
          </w:p>
        </w:tc>
      </w:tr>
      <w:tr w:rsidR="008E6972" w:rsidRPr="00B10B3B" w:rsidTr="008E6972">
        <w:trPr>
          <w:trHeight w:val="2138"/>
        </w:trPr>
        <w:tc>
          <w:tcPr>
            <w:tcW w:w="1844" w:type="dxa"/>
          </w:tcPr>
          <w:p w:rsidR="008E6972" w:rsidRPr="00B10B3B" w:rsidRDefault="008E6972" w:rsidP="002F66FD">
            <w:pPr>
              <w:autoSpaceDE w:val="0"/>
              <w:autoSpaceDN w:val="0"/>
              <w:adjustRightInd w:val="0"/>
              <w:jc w:val="both"/>
              <w:rPr>
                <w:rFonts w:ascii="Times New Roman" w:hAnsi="Times New Roman" w:cs="Times New Roman"/>
                <w:b/>
                <w:iCs/>
                <w:sz w:val="24"/>
                <w:szCs w:val="24"/>
              </w:rPr>
            </w:pPr>
            <w:r w:rsidRPr="00B10B3B">
              <w:rPr>
                <w:rFonts w:ascii="Times New Roman" w:hAnsi="Times New Roman" w:cs="Times New Roman"/>
                <w:b/>
                <w:iCs/>
                <w:sz w:val="24"/>
                <w:szCs w:val="24"/>
              </w:rPr>
              <w:t>Соответствие программы возрастным особенностям учащихся</w:t>
            </w:r>
          </w:p>
        </w:tc>
        <w:tc>
          <w:tcPr>
            <w:tcW w:w="1808" w:type="dxa"/>
            <w:vAlign w:val="center"/>
          </w:tcPr>
          <w:p w:rsidR="008E6972" w:rsidRPr="00B10B3B" w:rsidRDefault="008E6972" w:rsidP="008E6972">
            <w:pPr>
              <w:autoSpaceDE w:val="0"/>
              <w:autoSpaceDN w:val="0"/>
              <w:adjustRightInd w:val="0"/>
              <w:rPr>
                <w:rFonts w:ascii="Times New Roman" w:hAnsi="Times New Roman" w:cs="Times New Roman"/>
                <w:i/>
                <w:sz w:val="24"/>
                <w:szCs w:val="24"/>
              </w:rPr>
            </w:pPr>
          </w:p>
          <w:p w:rsidR="008E6972" w:rsidRPr="00B10B3B" w:rsidRDefault="008E6972" w:rsidP="008E6972">
            <w:pPr>
              <w:autoSpaceDE w:val="0"/>
              <w:autoSpaceDN w:val="0"/>
              <w:adjustRightInd w:val="0"/>
              <w:rPr>
                <w:rFonts w:ascii="Times New Roman" w:hAnsi="Times New Roman" w:cs="Times New Roman"/>
                <w:i/>
                <w:sz w:val="24"/>
                <w:szCs w:val="24"/>
              </w:rPr>
            </w:pPr>
          </w:p>
          <w:p w:rsidR="008E6972" w:rsidRPr="00B10B3B" w:rsidRDefault="008E6972" w:rsidP="008E6972">
            <w:pPr>
              <w:autoSpaceDE w:val="0"/>
              <w:autoSpaceDN w:val="0"/>
              <w:adjustRightInd w:val="0"/>
              <w:rPr>
                <w:rFonts w:ascii="Times New Roman" w:hAnsi="Times New Roman" w:cs="Times New Roman"/>
                <w:i/>
                <w:sz w:val="24"/>
                <w:szCs w:val="24"/>
              </w:rPr>
            </w:pPr>
            <w:r w:rsidRPr="00B10B3B">
              <w:rPr>
                <w:rFonts w:ascii="Times New Roman" w:hAnsi="Times New Roman" w:cs="Times New Roman"/>
                <w:i/>
                <w:sz w:val="24"/>
                <w:szCs w:val="24"/>
              </w:rPr>
              <w:t>Красочность</w:t>
            </w:r>
          </w:p>
        </w:tc>
        <w:tc>
          <w:tcPr>
            <w:tcW w:w="1276" w:type="dxa"/>
          </w:tcPr>
          <w:p w:rsidR="008E6972" w:rsidRPr="00B10B3B" w:rsidRDefault="008E6972" w:rsidP="002F66FD">
            <w:pPr>
              <w:autoSpaceDE w:val="0"/>
              <w:autoSpaceDN w:val="0"/>
              <w:adjustRightInd w:val="0"/>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5</w:t>
            </w:r>
          </w:p>
        </w:tc>
        <w:tc>
          <w:tcPr>
            <w:tcW w:w="1417" w:type="dxa"/>
          </w:tcPr>
          <w:p w:rsidR="008E6972" w:rsidRPr="00B10B3B" w:rsidRDefault="008E6972" w:rsidP="002F66FD">
            <w:pPr>
              <w:autoSpaceDE w:val="0"/>
              <w:autoSpaceDN w:val="0"/>
              <w:adjustRightInd w:val="0"/>
              <w:ind w:firstLine="851"/>
              <w:rPr>
                <w:rFonts w:ascii="Times New Roman" w:hAnsi="Times New Roman" w:cs="Times New Roman"/>
                <w:sz w:val="24"/>
                <w:szCs w:val="24"/>
              </w:rPr>
            </w:pPr>
          </w:p>
          <w:p w:rsidR="008E6972" w:rsidRPr="00B10B3B" w:rsidRDefault="008E6972" w:rsidP="002F66FD">
            <w:pPr>
              <w:autoSpaceDE w:val="0"/>
              <w:autoSpaceDN w:val="0"/>
              <w:adjustRightInd w:val="0"/>
              <w:ind w:firstLine="851"/>
              <w:rPr>
                <w:rFonts w:ascii="Times New Roman" w:hAnsi="Times New Roman" w:cs="Times New Roman"/>
                <w:sz w:val="24"/>
                <w:szCs w:val="24"/>
              </w:rPr>
            </w:pPr>
          </w:p>
          <w:p w:rsidR="008E6972" w:rsidRPr="00B10B3B" w:rsidRDefault="008E6972" w:rsidP="002F66FD">
            <w:pPr>
              <w:autoSpaceDE w:val="0"/>
              <w:autoSpaceDN w:val="0"/>
              <w:adjustRightInd w:val="0"/>
              <w:ind w:firstLine="851"/>
              <w:rPr>
                <w:rFonts w:ascii="Times New Roman" w:hAnsi="Times New Roman" w:cs="Times New Roman"/>
                <w:sz w:val="24"/>
                <w:szCs w:val="24"/>
              </w:rPr>
            </w:pPr>
            <w:r w:rsidRPr="00B10B3B">
              <w:rPr>
                <w:rFonts w:ascii="Times New Roman" w:hAnsi="Times New Roman" w:cs="Times New Roman"/>
                <w:sz w:val="24"/>
                <w:szCs w:val="24"/>
              </w:rPr>
              <w:t>2</w:t>
            </w:r>
          </w:p>
        </w:tc>
        <w:tc>
          <w:tcPr>
            <w:tcW w:w="1134" w:type="dxa"/>
          </w:tcPr>
          <w:p w:rsidR="008E6972" w:rsidRPr="00B10B3B" w:rsidRDefault="008E6972" w:rsidP="002F66FD">
            <w:pPr>
              <w:autoSpaceDE w:val="0"/>
              <w:autoSpaceDN w:val="0"/>
              <w:adjustRightInd w:val="0"/>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5</w:t>
            </w:r>
          </w:p>
        </w:tc>
        <w:tc>
          <w:tcPr>
            <w:tcW w:w="1134" w:type="dxa"/>
          </w:tcPr>
          <w:p w:rsidR="008E6972" w:rsidRPr="00B10B3B" w:rsidRDefault="008E6972" w:rsidP="002F66FD">
            <w:pPr>
              <w:autoSpaceDE w:val="0"/>
              <w:autoSpaceDN w:val="0"/>
              <w:adjustRightInd w:val="0"/>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3</w:t>
            </w:r>
          </w:p>
        </w:tc>
        <w:tc>
          <w:tcPr>
            <w:tcW w:w="1276" w:type="dxa"/>
          </w:tcPr>
          <w:p w:rsidR="008E6972" w:rsidRPr="00B10B3B" w:rsidRDefault="008E6972" w:rsidP="002F66FD">
            <w:pPr>
              <w:autoSpaceDE w:val="0"/>
              <w:autoSpaceDN w:val="0"/>
              <w:adjustRightInd w:val="0"/>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lang w:val="en-US"/>
              </w:rPr>
              <w:t>5</w:t>
            </w:r>
          </w:p>
        </w:tc>
      </w:tr>
      <w:tr w:rsidR="008E6972" w:rsidRPr="00B10B3B" w:rsidTr="008E6972">
        <w:trPr>
          <w:trHeight w:val="1850"/>
        </w:trPr>
        <w:tc>
          <w:tcPr>
            <w:tcW w:w="1844" w:type="dxa"/>
          </w:tcPr>
          <w:p w:rsidR="008E6972" w:rsidRPr="00B10B3B" w:rsidRDefault="008E6972" w:rsidP="002F66FD">
            <w:pPr>
              <w:autoSpaceDE w:val="0"/>
              <w:autoSpaceDN w:val="0"/>
              <w:adjustRightInd w:val="0"/>
              <w:jc w:val="both"/>
              <w:rPr>
                <w:rFonts w:ascii="Times New Roman" w:eastAsia="Calibri" w:hAnsi="Times New Roman" w:cs="Times New Roman"/>
                <w:b/>
                <w:noProof/>
                <w:sz w:val="24"/>
                <w:szCs w:val="24"/>
              </w:rPr>
            </w:pPr>
            <w:r w:rsidRPr="00B10B3B">
              <w:rPr>
                <w:rFonts w:ascii="Times New Roman" w:hAnsi="Times New Roman" w:cs="Times New Roman"/>
                <w:b/>
                <w:sz w:val="24"/>
                <w:szCs w:val="24"/>
              </w:rPr>
              <w:lastRenderedPageBreak/>
              <w:t xml:space="preserve">Соответствие </w:t>
            </w:r>
            <w:r w:rsidRPr="00B10B3B">
              <w:rPr>
                <w:rFonts w:ascii="Times New Roman" w:eastAsia="Calibri" w:hAnsi="Times New Roman" w:cs="Times New Roman"/>
                <w:b/>
                <w:noProof/>
                <w:sz w:val="24"/>
                <w:szCs w:val="24"/>
              </w:rPr>
              <w:t xml:space="preserve"> </w:t>
            </w:r>
          </w:p>
          <w:p w:rsidR="008E6972" w:rsidRPr="00B10B3B" w:rsidRDefault="008E6972" w:rsidP="002F66FD">
            <w:pPr>
              <w:autoSpaceDE w:val="0"/>
              <w:autoSpaceDN w:val="0"/>
              <w:adjustRightInd w:val="0"/>
              <w:jc w:val="both"/>
              <w:rPr>
                <w:rFonts w:ascii="Times New Roman" w:eastAsia="Calibri" w:hAnsi="Times New Roman" w:cs="Times New Roman"/>
                <w:b/>
                <w:noProof/>
                <w:sz w:val="28"/>
                <w:szCs w:val="28"/>
              </w:rPr>
            </w:pPr>
            <w:r w:rsidRPr="00B10B3B">
              <w:rPr>
                <w:rFonts w:ascii="Times New Roman" w:hAnsi="Times New Roman" w:cs="Times New Roman"/>
                <w:b/>
                <w:iCs/>
                <w:sz w:val="24"/>
                <w:szCs w:val="24"/>
              </w:rPr>
              <w:t xml:space="preserve">программы </w:t>
            </w:r>
            <w:r w:rsidRPr="00B10B3B">
              <w:rPr>
                <w:rFonts w:ascii="Times New Roman" w:eastAsia="Calibri" w:hAnsi="Times New Roman" w:cs="Times New Roman"/>
                <w:b/>
                <w:noProof/>
                <w:sz w:val="24"/>
                <w:szCs w:val="24"/>
              </w:rPr>
              <w:t>уровню развития индивидуальо-речевого опыта в иностранном языке</w:t>
            </w:r>
          </w:p>
        </w:tc>
        <w:tc>
          <w:tcPr>
            <w:tcW w:w="1808" w:type="dxa"/>
            <w:vAlign w:val="center"/>
          </w:tcPr>
          <w:p w:rsidR="008E6972" w:rsidRPr="00B10B3B" w:rsidRDefault="008E6972" w:rsidP="008E6972">
            <w:pPr>
              <w:autoSpaceDE w:val="0"/>
              <w:autoSpaceDN w:val="0"/>
              <w:adjustRightInd w:val="0"/>
              <w:rPr>
                <w:rFonts w:ascii="Times New Roman" w:hAnsi="Times New Roman" w:cs="Times New Roman"/>
                <w:i/>
                <w:sz w:val="24"/>
                <w:szCs w:val="24"/>
              </w:rPr>
            </w:pPr>
          </w:p>
          <w:p w:rsidR="008E6972" w:rsidRPr="00B10B3B" w:rsidRDefault="008E6972" w:rsidP="008E6972">
            <w:pPr>
              <w:autoSpaceDE w:val="0"/>
              <w:autoSpaceDN w:val="0"/>
              <w:adjustRightInd w:val="0"/>
              <w:rPr>
                <w:rFonts w:ascii="Times New Roman" w:hAnsi="Times New Roman" w:cs="Times New Roman"/>
                <w:i/>
                <w:sz w:val="24"/>
                <w:szCs w:val="24"/>
              </w:rPr>
            </w:pPr>
          </w:p>
          <w:p w:rsidR="008E6972" w:rsidRPr="00B10B3B" w:rsidRDefault="008E6972" w:rsidP="008E6972">
            <w:pPr>
              <w:autoSpaceDE w:val="0"/>
              <w:autoSpaceDN w:val="0"/>
              <w:adjustRightInd w:val="0"/>
              <w:rPr>
                <w:rFonts w:ascii="Times New Roman" w:eastAsiaTheme="minorHAnsi" w:hAnsi="Times New Roman" w:cs="Times New Roman"/>
                <w:i/>
                <w:sz w:val="24"/>
                <w:szCs w:val="24"/>
              </w:rPr>
            </w:pPr>
            <w:r w:rsidRPr="00B10B3B">
              <w:rPr>
                <w:rFonts w:ascii="Times New Roman" w:hAnsi="Times New Roman" w:cs="Times New Roman"/>
                <w:i/>
                <w:sz w:val="24"/>
                <w:szCs w:val="24"/>
              </w:rPr>
              <w:t>адекватная сложность иноязычного текста</w:t>
            </w:r>
          </w:p>
        </w:tc>
        <w:tc>
          <w:tcPr>
            <w:tcW w:w="1276"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lang w:val="en-US"/>
              </w:rPr>
            </w:pPr>
            <w:r w:rsidRPr="00B10B3B">
              <w:rPr>
                <w:rFonts w:ascii="Times New Roman" w:hAnsi="Times New Roman" w:cs="Times New Roman"/>
                <w:sz w:val="24"/>
                <w:szCs w:val="24"/>
                <w:lang w:val="en-US"/>
              </w:rPr>
              <w:t>4</w:t>
            </w:r>
          </w:p>
        </w:tc>
        <w:tc>
          <w:tcPr>
            <w:tcW w:w="1417"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r>
          </w:p>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p>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3</w:t>
            </w:r>
          </w:p>
        </w:tc>
        <w:tc>
          <w:tcPr>
            <w:tcW w:w="1134"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4</w:t>
            </w:r>
          </w:p>
        </w:tc>
        <w:tc>
          <w:tcPr>
            <w:tcW w:w="1134"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r>
          </w:p>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p>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3</w:t>
            </w:r>
          </w:p>
        </w:tc>
        <w:tc>
          <w:tcPr>
            <w:tcW w:w="1276"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r>
          </w:p>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p>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4</w:t>
            </w:r>
          </w:p>
        </w:tc>
      </w:tr>
      <w:tr w:rsidR="008E6972" w:rsidRPr="00B10B3B" w:rsidTr="008E6972">
        <w:trPr>
          <w:trHeight w:val="451"/>
        </w:trPr>
        <w:tc>
          <w:tcPr>
            <w:tcW w:w="1844" w:type="dxa"/>
            <w:vMerge w:val="restart"/>
          </w:tcPr>
          <w:p w:rsidR="008E6972" w:rsidRPr="00B10B3B" w:rsidRDefault="008E6972" w:rsidP="002F66FD">
            <w:pPr>
              <w:autoSpaceDE w:val="0"/>
              <w:autoSpaceDN w:val="0"/>
              <w:adjustRightInd w:val="0"/>
              <w:ind w:firstLine="851"/>
              <w:jc w:val="both"/>
              <w:rPr>
                <w:rFonts w:ascii="Times New Roman" w:eastAsiaTheme="minorHAnsi" w:hAnsi="Times New Roman" w:cs="Times New Roman"/>
                <w:b/>
                <w:iCs/>
                <w:sz w:val="24"/>
                <w:szCs w:val="24"/>
              </w:rPr>
            </w:pPr>
          </w:p>
          <w:p w:rsidR="008E6972" w:rsidRPr="00B10B3B" w:rsidRDefault="008E6972" w:rsidP="002F66FD">
            <w:pPr>
              <w:autoSpaceDE w:val="0"/>
              <w:autoSpaceDN w:val="0"/>
              <w:adjustRightInd w:val="0"/>
              <w:ind w:firstLine="851"/>
              <w:jc w:val="both"/>
              <w:rPr>
                <w:rFonts w:ascii="Times New Roman" w:eastAsiaTheme="minorHAnsi" w:hAnsi="Times New Roman" w:cs="Times New Roman"/>
                <w:b/>
                <w:iCs/>
                <w:sz w:val="24"/>
                <w:szCs w:val="24"/>
              </w:rPr>
            </w:pPr>
          </w:p>
          <w:p w:rsidR="008E6972" w:rsidRPr="00B10B3B" w:rsidRDefault="008E6972" w:rsidP="002F66FD">
            <w:pPr>
              <w:autoSpaceDE w:val="0"/>
              <w:autoSpaceDN w:val="0"/>
              <w:adjustRightInd w:val="0"/>
              <w:ind w:firstLine="851"/>
              <w:jc w:val="both"/>
              <w:rPr>
                <w:rFonts w:ascii="Times New Roman" w:eastAsiaTheme="minorHAnsi" w:hAnsi="Times New Roman" w:cs="Times New Roman"/>
                <w:b/>
                <w:iCs/>
                <w:sz w:val="24"/>
                <w:szCs w:val="24"/>
              </w:rPr>
            </w:pPr>
          </w:p>
          <w:p w:rsidR="008E6972" w:rsidRPr="00B10B3B" w:rsidRDefault="008E6972" w:rsidP="002F66FD">
            <w:pPr>
              <w:autoSpaceDE w:val="0"/>
              <w:autoSpaceDN w:val="0"/>
              <w:adjustRightInd w:val="0"/>
              <w:jc w:val="both"/>
              <w:rPr>
                <w:rFonts w:ascii="Times New Roman" w:eastAsiaTheme="minorHAnsi" w:hAnsi="Times New Roman" w:cs="Times New Roman"/>
                <w:b/>
                <w:iCs/>
                <w:sz w:val="24"/>
                <w:szCs w:val="24"/>
              </w:rPr>
            </w:pPr>
            <w:r w:rsidRPr="00B10B3B">
              <w:rPr>
                <w:rFonts w:ascii="Times New Roman" w:eastAsiaTheme="minorHAnsi" w:hAnsi="Times New Roman" w:cs="Times New Roman"/>
                <w:b/>
                <w:iCs/>
                <w:sz w:val="24"/>
                <w:szCs w:val="24"/>
              </w:rPr>
              <w:t>Эстетическое</w:t>
            </w:r>
          </w:p>
          <w:p w:rsidR="008E6972" w:rsidRPr="00B10B3B" w:rsidRDefault="008E6972" w:rsidP="002F66FD">
            <w:pPr>
              <w:autoSpaceDE w:val="0"/>
              <w:autoSpaceDN w:val="0"/>
              <w:adjustRightInd w:val="0"/>
              <w:jc w:val="both"/>
              <w:rPr>
                <w:rFonts w:ascii="Times New Roman" w:eastAsiaTheme="minorHAnsi" w:hAnsi="Times New Roman" w:cs="Times New Roman"/>
                <w:b/>
                <w:iCs/>
                <w:sz w:val="24"/>
                <w:szCs w:val="24"/>
              </w:rPr>
            </w:pPr>
            <w:r w:rsidRPr="00B10B3B">
              <w:rPr>
                <w:rFonts w:ascii="Times New Roman" w:hAnsi="Times New Roman" w:cs="Times New Roman"/>
                <w:b/>
                <w:iCs/>
                <w:sz w:val="24"/>
                <w:szCs w:val="24"/>
              </w:rPr>
              <w:t>о</w:t>
            </w:r>
            <w:r w:rsidRPr="00B10B3B">
              <w:rPr>
                <w:rFonts w:ascii="Times New Roman" w:eastAsiaTheme="minorHAnsi" w:hAnsi="Times New Roman" w:cs="Times New Roman"/>
                <w:b/>
                <w:iCs/>
                <w:sz w:val="24"/>
                <w:szCs w:val="24"/>
              </w:rPr>
              <w:t>формление</w:t>
            </w:r>
          </w:p>
          <w:p w:rsidR="008E6972" w:rsidRPr="00B10B3B" w:rsidRDefault="008E6972" w:rsidP="002F66FD">
            <w:pPr>
              <w:autoSpaceDE w:val="0"/>
              <w:autoSpaceDN w:val="0"/>
              <w:adjustRightInd w:val="0"/>
              <w:ind w:firstLine="851"/>
              <w:jc w:val="both"/>
              <w:rPr>
                <w:rFonts w:ascii="Times New Roman" w:eastAsiaTheme="minorHAnsi" w:hAnsi="Times New Roman" w:cs="Times New Roman"/>
                <w:b/>
                <w:iCs/>
                <w:sz w:val="24"/>
                <w:szCs w:val="24"/>
              </w:rPr>
            </w:pPr>
          </w:p>
        </w:tc>
        <w:tc>
          <w:tcPr>
            <w:tcW w:w="1808" w:type="dxa"/>
            <w:vAlign w:val="center"/>
          </w:tcPr>
          <w:p w:rsidR="008E6972" w:rsidRPr="00B10B3B" w:rsidRDefault="008E6972" w:rsidP="008E6972">
            <w:pPr>
              <w:autoSpaceDE w:val="0"/>
              <w:autoSpaceDN w:val="0"/>
              <w:adjustRightInd w:val="0"/>
              <w:rPr>
                <w:rFonts w:ascii="Times New Roman" w:eastAsia="Calibri" w:hAnsi="Times New Roman" w:cs="Times New Roman"/>
                <w:noProof/>
                <w:sz w:val="24"/>
                <w:szCs w:val="24"/>
              </w:rPr>
            </w:pPr>
            <w:r w:rsidRPr="00B10B3B">
              <w:rPr>
                <w:rFonts w:ascii="Times New Roman" w:hAnsi="Times New Roman" w:cs="Times New Roman"/>
                <w:i/>
                <w:sz w:val="24"/>
                <w:szCs w:val="24"/>
              </w:rPr>
              <w:t>Шрифт</w:t>
            </w:r>
          </w:p>
        </w:tc>
        <w:tc>
          <w:tcPr>
            <w:tcW w:w="1276" w:type="dxa"/>
          </w:tcPr>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5</w:t>
            </w:r>
          </w:p>
        </w:tc>
        <w:tc>
          <w:tcPr>
            <w:tcW w:w="1417" w:type="dxa"/>
          </w:tcPr>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5</w:t>
            </w:r>
          </w:p>
        </w:tc>
        <w:tc>
          <w:tcPr>
            <w:tcW w:w="1134" w:type="dxa"/>
          </w:tcPr>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4</w:t>
            </w:r>
          </w:p>
        </w:tc>
        <w:tc>
          <w:tcPr>
            <w:tcW w:w="1134" w:type="dxa"/>
          </w:tcPr>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5</w:t>
            </w:r>
          </w:p>
        </w:tc>
        <w:tc>
          <w:tcPr>
            <w:tcW w:w="1276" w:type="dxa"/>
          </w:tcPr>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5</w:t>
            </w:r>
          </w:p>
        </w:tc>
      </w:tr>
      <w:tr w:rsidR="008E6972" w:rsidRPr="00B10B3B" w:rsidTr="008E6972">
        <w:trPr>
          <w:trHeight w:val="145"/>
        </w:trPr>
        <w:tc>
          <w:tcPr>
            <w:tcW w:w="1844" w:type="dxa"/>
            <w:vMerge/>
          </w:tcPr>
          <w:p w:rsidR="008E6972" w:rsidRPr="00B10B3B" w:rsidRDefault="008E6972" w:rsidP="002F66FD">
            <w:pPr>
              <w:pStyle w:val="a3"/>
              <w:autoSpaceDE w:val="0"/>
              <w:autoSpaceDN w:val="0"/>
              <w:adjustRightInd w:val="0"/>
              <w:ind w:left="0" w:firstLine="851"/>
              <w:jc w:val="both"/>
              <w:rPr>
                <w:rFonts w:ascii="Times New Roman" w:hAnsi="Times New Roman" w:cs="Times New Roman"/>
                <w:i/>
                <w:sz w:val="24"/>
                <w:szCs w:val="24"/>
              </w:rPr>
            </w:pPr>
          </w:p>
        </w:tc>
        <w:tc>
          <w:tcPr>
            <w:tcW w:w="1808" w:type="dxa"/>
            <w:vAlign w:val="center"/>
          </w:tcPr>
          <w:p w:rsidR="008E6972" w:rsidRPr="00B10B3B" w:rsidRDefault="008E6972" w:rsidP="008E6972">
            <w:pPr>
              <w:pStyle w:val="a3"/>
              <w:autoSpaceDE w:val="0"/>
              <w:autoSpaceDN w:val="0"/>
              <w:adjustRightInd w:val="0"/>
              <w:ind w:left="0"/>
              <w:rPr>
                <w:rFonts w:ascii="Times New Roman" w:hAnsi="Times New Roman" w:cs="Times New Roman"/>
                <w:i/>
                <w:sz w:val="24"/>
                <w:szCs w:val="24"/>
              </w:rPr>
            </w:pPr>
            <w:r w:rsidRPr="00B10B3B">
              <w:rPr>
                <w:rFonts w:ascii="Times New Roman" w:hAnsi="Times New Roman" w:cs="Times New Roman"/>
                <w:i/>
                <w:sz w:val="24"/>
                <w:szCs w:val="24"/>
              </w:rPr>
              <w:t>отсутствие отвлекающих элементов</w:t>
            </w:r>
          </w:p>
        </w:tc>
        <w:tc>
          <w:tcPr>
            <w:tcW w:w="1276"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4</w:t>
            </w:r>
          </w:p>
        </w:tc>
        <w:tc>
          <w:tcPr>
            <w:tcW w:w="1417"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t>5</w:t>
            </w:r>
          </w:p>
        </w:tc>
        <w:tc>
          <w:tcPr>
            <w:tcW w:w="1134"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t>4</w:t>
            </w:r>
            <w:r w:rsidRPr="00B10B3B">
              <w:rPr>
                <w:rFonts w:ascii="Times New Roman" w:hAnsi="Times New Roman" w:cs="Times New Roman"/>
                <w:sz w:val="24"/>
                <w:szCs w:val="24"/>
              </w:rPr>
              <w:br/>
            </w:r>
          </w:p>
        </w:tc>
        <w:tc>
          <w:tcPr>
            <w:tcW w:w="1134"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5</w:t>
            </w:r>
            <w:r w:rsidRPr="00B10B3B">
              <w:rPr>
                <w:rFonts w:ascii="Times New Roman" w:hAnsi="Times New Roman" w:cs="Times New Roman"/>
                <w:sz w:val="24"/>
                <w:szCs w:val="24"/>
              </w:rPr>
              <w:br/>
            </w:r>
          </w:p>
        </w:tc>
        <w:tc>
          <w:tcPr>
            <w:tcW w:w="1276"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t>5</w:t>
            </w:r>
          </w:p>
        </w:tc>
      </w:tr>
      <w:tr w:rsidR="008E6972" w:rsidRPr="00B10B3B" w:rsidTr="008E6972">
        <w:trPr>
          <w:trHeight w:val="145"/>
        </w:trPr>
        <w:tc>
          <w:tcPr>
            <w:tcW w:w="1844" w:type="dxa"/>
            <w:vMerge/>
          </w:tcPr>
          <w:p w:rsidR="008E6972" w:rsidRPr="00B10B3B" w:rsidRDefault="008E6972" w:rsidP="002F66FD">
            <w:pPr>
              <w:pStyle w:val="a3"/>
              <w:autoSpaceDE w:val="0"/>
              <w:autoSpaceDN w:val="0"/>
              <w:adjustRightInd w:val="0"/>
              <w:ind w:left="0" w:firstLine="851"/>
              <w:jc w:val="both"/>
              <w:rPr>
                <w:rFonts w:ascii="Times New Roman" w:hAnsi="Times New Roman" w:cs="Times New Roman"/>
                <w:i/>
                <w:sz w:val="24"/>
                <w:szCs w:val="24"/>
              </w:rPr>
            </w:pPr>
          </w:p>
        </w:tc>
        <w:tc>
          <w:tcPr>
            <w:tcW w:w="1808" w:type="dxa"/>
            <w:vAlign w:val="center"/>
          </w:tcPr>
          <w:p w:rsidR="008E6972" w:rsidRPr="00B10B3B" w:rsidRDefault="008E6972" w:rsidP="008E6972">
            <w:pPr>
              <w:pStyle w:val="a3"/>
              <w:autoSpaceDE w:val="0"/>
              <w:autoSpaceDN w:val="0"/>
              <w:adjustRightInd w:val="0"/>
              <w:ind w:left="0"/>
              <w:rPr>
                <w:rFonts w:ascii="Times New Roman" w:hAnsi="Times New Roman" w:cs="Times New Roman"/>
                <w:i/>
                <w:sz w:val="24"/>
                <w:szCs w:val="24"/>
              </w:rPr>
            </w:pPr>
            <w:r w:rsidRPr="00B10B3B">
              <w:rPr>
                <w:rFonts w:ascii="Times New Roman" w:hAnsi="Times New Roman" w:cs="Times New Roman"/>
                <w:i/>
                <w:sz w:val="24"/>
                <w:szCs w:val="24"/>
              </w:rPr>
              <w:t>просторное и рациональное размещение значков и иконок</w:t>
            </w:r>
          </w:p>
        </w:tc>
        <w:tc>
          <w:tcPr>
            <w:tcW w:w="1276"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p>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5</w:t>
            </w:r>
          </w:p>
        </w:tc>
        <w:tc>
          <w:tcPr>
            <w:tcW w:w="1417"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r>
            <w:r w:rsidRPr="00B10B3B">
              <w:rPr>
                <w:rFonts w:ascii="Times New Roman" w:hAnsi="Times New Roman" w:cs="Times New Roman"/>
                <w:sz w:val="24"/>
                <w:szCs w:val="24"/>
              </w:rPr>
              <w:br/>
              <w:t>5</w:t>
            </w:r>
            <w:r w:rsidRPr="00B10B3B">
              <w:rPr>
                <w:rFonts w:ascii="Times New Roman" w:hAnsi="Times New Roman" w:cs="Times New Roman"/>
                <w:sz w:val="24"/>
                <w:szCs w:val="24"/>
              </w:rPr>
              <w:br/>
            </w:r>
          </w:p>
        </w:tc>
        <w:tc>
          <w:tcPr>
            <w:tcW w:w="1134"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p>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t>5</w:t>
            </w:r>
          </w:p>
        </w:tc>
        <w:tc>
          <w:tcPr>
            <w:tcW w:w="1134"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r>
            <w:r w:rsidRPr="00B10B3B">
              <w:rPr>
                <w:rFonts w:ascii="Times New Roman" w:hAnsi="Times New Roman" w:cs="Times New Roman"/>
                <w:sz w:val="24"/>
                <w:szCs w:val="24"/>
              </w:rPr>
              <w:br/>
              <w:t>5</w:t>
            </w:r>
          </w:p>
        </w:tc>
        <w:tc>
          <w:tcPr>
            <w:tcW w:w="1276"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r>
            <w:r w:rsidRPr="00B10B3B">
              <w:rPr>
                <w:rFonts w:ascii="Times New Roman" w:hAnsi="Times New Roman" w:cs="Times New Roman"/>
                <w:sz w:val="24"/>
                <w:szCs w:val="24"/>
              </w:rPr>
              <w:br/>
              <w:t>5</w:t>
            </w:r>
          </w:p>
        </w:tc>
      </w:tr>
      <w:tr w:rsidR="008E6972" w:rsidRPr="00B10B3B" w:rsidTr="008E6972">
        <w:trPr>
          <w:trHeight w:val="145"/>
        </w:trPr>
        <w:tc>
          <w:tcPr>
            <w:tcW w:w="1844" w:type="dxa"/>
          </w:tcPr>
          <w:p w:rsidR="008E6972" w:rsidRPr="00B10B3B" w:rsidRDefault="008E6972" w:rsidP="002F66FD">
            <w:pPr>
              <w:pStyle w:val="a3"/>
              <w:autoSpaceDE w:val="0"/>
              <w:autoSpaceDN w:val="0"/>
              <w:adjustRightInd w:val="0"/>
              <w:ind w:left="0"/>
              <w:jc w:val="both"/>
              <w:rPr>
                <w:rFonts w:ascii="Times New Roman" w:hAnsi="Times New Roman" w:cs="Times New Roman"/>
                <w:b/>
                <w:iCs/>
                <w:sz w:val="24"/>
                <w:szCs w:val="24"/>
              </w:rPr>
            </w:pPr>
            <w:r w:rsidRPr="00B10B3B">
              <w:rPr>
                <w:rFonts w:ascii="Times New Roman" w:hAnsi="Times New Roman" w:cs="Times New Roman"/>
                <w:b/>
                <w:iCs/>
                <w:sz w:val="24"/>
                <w:szCs w:val="24"/>
              </w:rPr>
              <w:t xml:space="preserve">Соответствие цели развития </w:t>
            </w:r>
            <w:proofErr w:type="spellStart"/>
            <w:r w:rsidRPr="00B10B3B">
              <w:rPr>
                <w:rFonts w:ascii="Times New Roman" w:hAnsi="Times New Roman" w:cs="Times New Roman"/>
                <w:b/>
                <w:iCs/>
                <w:sz w:val="24"/>
                <w:szCs w:val="24"/>
              </w:rPr>
              <w:t>креативности</w:t>
            </w:r>
            <w:proofErr w:type="spellEnd"/>
          </w:p>
        </w:tc>
        <w:tc>
          <w:tcPr>
            <w:tcW w:w="1808" w:type="dxa"/>
            <w:vAlign w:val="center"/>
          </w:tcPr>
          <w:p w:rsidR="008E6972" w:rsidRPr="00B10B3B" w:rsidRDefault="008E6972" w:rsidP="008E6972">
            <w:pPr>
              <w:pStyle w:val="a3"/>
              <w:autoSpaceDE w:val="0"/>
              <w:autoSpaceDN w:val="0"/>
              <w:adjustRightInd w:val="0"/>
              <w:ind w:left="0"/>
              <w:rPr>
                <w:rFonts w:ascii="Times New Roman" w:hAnsi="Times New Roman" w:cs="Times New Roman"/>
                <w:i/>
                <w:sz w:val="24"/>
                <w:szCs w:val="24"/>
              </w:rPr>
            </w:pPr>
            <w:r w:rsidRPr="00B10B3B">
              <w:rPr>
                <w:rFonts w:ascii="Times New Roman" w:hAnsi="Times New Roman" w:cs="Times New Roman"/>
                <w:i/>
                <w:sz w:val="24"/>
                <w:szCs w:val="24"/>
              </w:rPr>
              <w:t xml:space="preserve">способствует развитию </w:t>
            </w:r>
            <w:proofErr w:type="spellStart"/>
            <w:r w:rsidRPr="00B10B3B">
              <w:rPr>
                <w:rFonts w:ascii="Times New Roman" w:hAnsi="Times New Roman" w:cs="Times New Roman"/>
                <w:i/>
                <w:sz w:val="24"/>
                <w:szCs w:val="24"/>
              </w:rPr>
              <w:t>креативности</w:t>
            </w:r>
            <w:proofErr w:type="spellEnd"/>
          </w:p>
          <w:p w:rsidR="008E6972" w:rsidRPr="00B10B3B" w:rsidRDefault="008E6972" w:rsidP="008E6972">
            <w:pPr>
              <w:pStyle w:val="a3"/>
              <w:autoSpaceDE w:val="0"/>
              <w:autoSpaceDN w:val="0"/>
              <w:adjustRightInd w:val="0"/>
              <w:ind w:left="0" w:firstLine="851"/>
              <w:rPr>
                <w:rFonts w:ascii="Times New Roman" w:eastAsia="Calibri" w:hAnsi="Times New Roman" w:cs="Times New Roman"/>
                <w:noProof/>
                <w:sz w:val="24"/>
                <w:szCs w:val="24"/>
              </w:rPr>
            </w:pPr>
          </w:p>
        </w:tc>
        <w:tc>
          <w:tcPr>
            <w:tcW w:w="1276"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t>4,5</w:t>
            </w:r>
          </w:p>
        </w:tc>
        <w:tc>
          <w:tcPr>
            <w:tcW w:w="1417"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t>4</w:t>
            </w:r>
          </w:p>
        </w:tc>
        <w:tc>
          <w:tcPr>
            <w:tcW w:w="1134"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5</w:t>
            </w:r>
          </w:p>
        </w:tc>
        <w:tc>
          <w:tcPr>
            <w:tcW w:w="1134"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t>3</w:t>
            </w:r>
          </w:p>
        </w:tc>
        <w:tc>
          <w:tcPr>
            <w:tcW w:w="1276" w:type="dxa"/>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t>4,5</w:t>
            </w:r>
          </w:p>
        </w:tc>
      </w:tr>
      <w:tr w:rsidR="008E6972" w:rsidRPr="00B10B3B" w:rsidTr="008E6972">
        <w:trPr>
          <w:trHeight w:val="1465"/>
        </w:trPr>
        <w:tc>
          <w:tcPr>
            <w:tcW w:w="1844" w:type="dxa"/>
            <w:tcBorders>
              <w:bottom w:val="single" w:sz="4" w:space="0" w:color="auto"/>
            </w:tcBorders>
          </w:tcPr>
          <w:p w:rsidR="008E6972" w:rsidRPr="00B10B3B" w:rsidRDefault="008E6972" w:rsidP="002F66FD">
            <w:pPr>
              <w:pStyle w:val="a3"/>
              <w:autoSpaceDE w:val="0"/>
              <w:autoSpaceDN w:val="0"/>
              <w:adjustRightInd w:val="0"/>
              <w:ind w:left="0"/>
              <w:jc w:val="both"/>
              <w:rPr>
                <w:rFonts w:ascii="Times New Roman" w:hAnsi="Times New Roman" w:cs="Times New Roman"/>
                <w:b/>
                <w:iCs/>
                <w:sz w:val="24"/>
                <w:szCs w:val="24"/>
              </w:rPr>
            </w:pPr>
            <w:r w:rsidRPr="00B10B3B">
              <w:rPr>
                <w:rFonts w:ascii="Times New Roman" w:hAnsi="Times New Roman" w:cs="Times New Roman"/>
                <w:b/>
                <w:iCs/>
                <w:sz w:val="24"/>
                <w:szCs w:val="24"/>
              </w:rPr>
              <w:t>Соответствие цели повышения мотивации</w:t>
            </w:r>
          </w:p>
        </w:tc>
        <w:tc>
          <w:tcPr>
            <w:tcW w:w="1808" w:type="dxa"/>
            <w:tcBorders>
              <w:bottom w:val="single" w:sz="4" w:space="0" w:color="auto"/>
            </w:tcBorders>
            <w:vAlign w:val="center"/>
          </w:tcPr>
          <w:p w:rsidR="008E6972" w:rsidRPr="00B10B3B" w:rsidRDefault="008E6972" w:rsidP="008E6972">
            <w:pPr>
              <w:autoSpaceDE w:val="0"/>
              <w:autoSpaceDN w:val="0"/>
              <w:adjustRightInd w:val="0"/>
              <w:rPr>
                <w:rFonts w:ascii="Times New Roman" w:hAnsi="Times New Roman" w:cs="Times New Roman"/>
                <w:i/>
                <w:iCs/>
                <w:sz w:val="24"/>
                <w:szCs w:val="24"/>
              </w:rPr>
            </w:pPr>
            <w:r w:rsidRPr="00B10B3B">
              <w:rPr>
                <w:rFonts w:ascii="Times New Roman" w:hAnsi="Times New Roman" w:cs="Times New Roman"/>
                <w:i/>
                <w:sz w:val="24"/>
                <w:szCs w:val="24"/>
              </w:rPr>
              <w:t xml:space="preserve">способствует повышению мотивации </w:t>
            </w:r>
            <w:proofErr w:type="gramStart"/>
            <w:r w:rsidRPr="00B10B3B">
              <w:rPr>
                <w:rFonts w:ascii="Times New Roman" w:hAnsi="Times New Roman" w:cs="Times New Roman"/>
                <w:i/>
                <w:sz w:val="24"/>
                <w:szCs w:val="24"/>
              </w:rPr>
              <w:t>на</w:t>
            </w:r>
            <w:proofErr w:type="gramEnd"/>
          </w:p>
        </w:tc>
        <w:tc>
          <w:tcPr>
            <w:tcW w:w="1276" w:type="dxa"/>
            <w:tcBorders>
              <w:bottom w:val="single" w:sz="4" w:space="0" w:color="auto"/>
            </w:tcBorders>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t>89%</w:t>
            </w:r>
          </w:p>
        </w:tc>
        <w:tc>
          <w:tcPr>
            <w:tcW w:w="1417" w:type="dxa"/>
            <w:tcBorders>
              <w:bottom w:val="single" w:sz="4" w:space="0" w:color="auto"/>
            </w:tcBorders>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t>81%</w:t>
            </w:r>
          </w:p>
        </w:tc>
        <w:tc>
          <w:tcPr>
            <w:tcW w:w="1134" w:type="dxa"/>
            <w:tcBorders>
              <w:bottom w:val="single" w:sz="4" w:space="0" w:color="auto"/>
            </w:tcBorders>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p>
          <w:p w:rsidR="008E6972" w:rsidRPr="00B10B3B" w:rsidRDefault="008E6972" w:rsidP="002F66FD">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88%</w:t>
            </w:r>
          </w:p>
        </w:tc>
        <w:tc>
          <w:tcPr>
            <w:tcW w:w="1134" w:type="dxa"/>
            <w:tcBorders>
              <w:bottom w:val="single" w:sz="4" w:space="0" w:color="auto"/>
            </w:tcBorders>
          </w:tcPr>
          <w:p w:rsidR="008E6972" w:rsidRPr="00B10B3B" w:rsidRDefault="008E6972" w:rsidP="002F66FD">
            <w:pPr>
              <w:autoSpaceDE w:val="0"/>
              <w:autoSpaceDN w:val="0"/>
              <w:adjustRightInd w:val="0"/>
              <w:ind w:firstLine="851"/>
              <w:jc w:val="center"/>
              <w:rPr>
                <w:rFonts w:ascii="Times New Roman" w:hAnsi="Times New Roman" w:cs="Times New Roman"/>
                <w:sz w:val="24"/>
                <w:szCs w:val="24"/>
              </w:rPr>
            </w:pPr>
            <w:r w:rsidRPr="00B10B3B">
              <w:rPr>
                <w:rFonts w:ascii="Times New Roman" w:hAnsi="Times New Roman" w:cs="Times New Roman"/>
                <w:sz w:val="24"/>
                <w:szCs w:val="24"/>
              </w:rPr>
              <w:br/>
              <w:t>85%</w:t>
            </w:r>
          </w:p>
        </w:tc>
        <w:tc>
          <w:tcPr>
            <w:tcW w:w="1276" w:type="dxa"/>
            <w:tcBorders>
              <w:bottom w:val="single" w:sz="4" w:space="0" w:color="auto"/>
            </w:tcBorders>
          </w:tcPr>
          <w:p w:rsidR="008E6972" w:rsidRPr="00B10B3B" w:rsidRDefault="008E6972" w:rsidP="002F66FD">
            <w:pPr>
              <w:autoSpaceDE w:val="0"/>
              <w:autoSpaceDN w:val="0"/>
              <w:adjustRightInd w:val="0"/>
              <w:ind w:firstLine="851"/>
              <w:jc w:val="center"/>
              <w:rPr>
                <w:rFonts w:ascii="Times New Roman" w:hAnsi="Times New Roman" w:cs="Times New Roman"/>
                <w:sz w:val="24"/>
                <w:szCs w:val="24"/>
                <w:lang w:val="en-US"/>
              </w:rPr>
            </w:pPr>
            <w:r w:rsidRPr="00B10B3B">
              <w:rPr>
                <w:rFonts w:ascii="Times New Roman" w:hAnsi="Times New Roman" w:cs="Times New Roman"/>
                <w:sz w:val="24"/>
                <w:szCs w:val="24"/>
              </w:rPr>
              <w:br/>
              <w:t>93</w:t>
            </w:r>
            <w:r w:rsidRPr="00B10B3B">
              <w:rPr>
                <w:rFonts w:ascii="Times New Roman" w:hAnsi="Times New Roman" w:cs="Times New Roman"/>
                <w:sz w:val="24"/>
                <w:szCs w:val="24"/>
                <w:lang w:val="en-US"/>
              </w:rPr>
              <w:t>%</w:t>
            </w:r>
          </w:p>
        </w:tc>
      </w:tr>
    </w:tbl>
    <w:p w:rsidR="00814D86" w:rsidRPr="00B10B3B" w:rsidRDefault="00814D86" w:rsidP="00390B01">
      <w:pPr>
        <w:autoSpaceDE w:val="0"/>
        <w:autoSpaceDN w:val="0"/>
        <w:adjustRightInd w:val="0"/>
        <w:spacing w:after="0" w:line="360" w:lineRule="auto"/>
        <w:ind w:firstLine="851"/>
        <w:jc w:val="both"/>
        <w:rPr>
          <w:rFonts w:ascii="Times New Roman" w:eastAsia="Calibri" w:hAnsi="Times New Roman" w:cs="Times New Roman"/>
          <w:noProof/>
          <w:sz w:val="28"/>
          <w:szCs w:val="28"/>
        </w:rPr>
      </w:pPr>
    </w:p>
    <w:p w:rsidR="007C7FE3" w:rsidRPr="00B10B3B" w:rsidRDefault="007C7FE3" w:rsidP="00390B01">
      <w:pPr>
        <w:spacing w:after="0" w:line="360" w:lineRule="auto"/>
        <w:ind w:firstLine="851"/>
        <w:jc w:val="both"/>
        <w:rPr>
          <w:rFonts w:ascii="Times New Roman" w:hAnsi="Times New Roman" w:cs="Times New Roman"/>
          <w:sz w:val="28"/>
          <w:szCs w:val="28"/>
        </w:rPr>
      </w:pPr>
    </w:p>
    <w:p w:rsidR="00B41AC0" w:rsidRPr="00B10B3B" w:rsidRDefault="00B41AC0" w:rsidP="00B41AC0">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Согласно данной классификации, все рассмотренные креативные цифровые инструменты:</w:t>
      </w:r>
    </w:p>
    <w:p w:rsidR="00B41AC0" w:rsidRPr="00B10B3B" w:rsidRDefault="00B41AC0" w:rsidP="00945C4D">
      <w:pPr>
        <w:pStyle w:val="a3"/>
        <w:numPr>
          <w:ilvl w:val="0"/>
          <w:numId w:val="29"/>
        </w:numPr>
        <w:spacing w:after="0" w:line="360" w:lineRule="auto"/>
        <w:jc w:val="both"/>
        <w:rPr>
          <w:rFonts w:ascii="Times New Roman" w:hAnsi="Times New Roman" w:cs="Times New Roman"/>
          <w:sz w:val="28"/>
          <w:szCs w:val="28"/>
        </w:rPr>
      </w:pPr>
      <w:r w:rsidRPr="00B10B3B">
        <w:rPr>
          <w:rFonts w:ascii="Times New Roman" w:hAnsi="Times New Roman" w:cs="Times New Roman"/>
          <w:sz w:val="28"/>
          <w:szCs w:val="28"/>
        </w:rPr>
        <w:t xml:space="preserve"> имеют английский интерфейс,</w:t>
      </w:r>
    </w:p>
    <w:p w:rsidR="00B41AC0" w:rsidRPr="00B10B3B" w:rsidRDefault="00B41AC0" w:rsidP="00945C4D">
      <w:pPr>
        <w:pStyle w:val="a3"/>
        <w:numPr>
          <w:ilvl w:val="0"/>
          <w:numId w:val="29"/>
        </w:numPr>
        <w:spacing w:after="0" w:line="360" w:lineRule="auto"/>
        <w:jc w:val="both"/>
        <w:rPr>
          <w:rFonts w:ascii="Times New Roman" w:hAnsi="Times New Roman" w:cs="Times New Roman"/>
          <w:sz w:val="28"/>
          <w:szCs w:val="28"/>
        </w:rPr>
      </w:pPr>
      <w:r w:rsidRPr="00B10B3B">
        <w:rPr>
          <w:rFonts w:ascii="Times New Roman" w:hAnsi="Times New Roman" w:cs="Times New Roman"/>
          <w:sz w:val="28"/>
          <w:szCs w:val="28"/>
        </w:rPr>
        <w:t>предоставляют возможности для публикации,</w:t>
      </w:r>
    </w:p>
    <w:p w:rsidR="00B41AC0" w:rsidRPr="00B10B3B" w:rsidRDefault="00B41AC0" w:rsidP="00945C4D">
      <w:pPr>
        <w:pStyle w:val="a3"/>
        <w:numPr>
          <w:ilvl w:val="0"/>
          <w:numId w:val="29"/>
        </w:numPr>
        <w:spacing w:after="0" w:line="360" w:lineRule="auto"/>
        <w:jc w:val="both"/>
        <w:rPr>
          <w:rFonts w:ascii="Times New Roman" w:hAnsi="Times New Roman" w:cs="Times New Roman"/>
          <w:sz w:val="28"/>
          <w:szCs w:val="28"/>
        </w:rPr>
      </w:pPr>
      <w:r w:rsidRPr="00B10B3B">
        <w:rPr>
          <w:rFonts w:ascii="Times New Roman" w:hAnsi="Times New Roman" w:cs="Times New Roman"/>
          <w:sz w:val="28"/>
          <w:szCs w:val="28"/>
        </w:rPr>
        <w:t>повышают мотивацию обучения на более чем на 80%.</w:t>
      </w:r>
    </w:p>
    <w:p w:rsidR="00B130A9" w:rsidRPr="00B10B3B" w:rsidRDefault="00B41AC0" w:rsidP="00B130A9">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При этом можно выделить программы, которые в наибольшей степени способствуют повышению мотивации</w:t>
      </w:r>
      <w:r w:rsidR="00B130A9" w:rsidRPr="00B10B3B">
        <w:rPr>
          <w:rFonts w:ascii="Times New Roman" w:hAnsi="Times New Roman" w:cs="Times New Roman"/>
          <w:sz w:val="28"/>
          <w:szCs w:val="28"/>
        </w:rPr>
        <w:t>. Самым</w:t>
      </w:r>
      <w:r w:rsidR="007335E8" w:rsidRPr="00B10B3B">
        <w:rPr>
          <w:rFonts w:ascii="Times New Roman" w:hAnsi="Times New Roman" w:cs="Times New Roman"/>
          <w:sz w:val="28"/>
          <w:szCs w:val="28"/>
        </w:rPr>
        <w:t>и</w:t>
      </w:r>
      <w:r w:rsidR="00B130A9" w:rsidRPr="00B10B3B">
        <w:rPr>
          <w:rFonts w:ascii="Times New Roman" w:hAnsi="Times New Roman" w:cs="Times New Roman"/>
          <w:sz w:val="28"/>
          <w:szCs w:val="28"/>
        </w:rPr>
        <w:t xml:space="preserve"> </w:t>
      </w:r>
      <w:r w:rsidR="007335E8" w:rsidRPr="00B10B3B">
        <w:rPr>
          <w:rFonts w:ascii="Times New Roman" w:hAnsi="Times New Roman" w:cs="Times New Roman"/>
          <w:sz w:val="28"/>
          <w:szCs w:val="28"/>
        </w:rPr>
        <w:t>эффективными</w:t>
      </w:r>
      <w:r w:rsidR="00B130A9" w:rsidRPr="00B10B3B">
        <w:rPr>
          <w:rFonts w:ascii="Times New Roman" w:hAnsi="Times New Roman" w:cs="Times New Roman"/>
          <w:sz w:val="28"/>
          <w:szCs w:val="28"/>
        </w:rPr>
        <w:t xml:space="preserve"> </w:t>
      </w:r>
      <w:r w:rsidR="007335E8" w:rsidRPr="00B10B3B">
        <w:rPr>
          <w:rFonts w:ascii="Times New Roman" w:hAnsi="Times New Roman" w:cs="Times New Roman"/>
          <w:sz w:val="28"/>
          <w:szCs w:val="28"/>
        </w:rPr>
        <w:t>согласно</w:t>
      </w:r>
      <w:r w:rsidR="00B130A9" w:rsidRPr="00B10B3B">
        <w:rPr>
          <w:rFonts w:ascii="Times New Roman" w:hAnsi="Times New Roman" w:cs="Times New Roman"/>
          <w:sz w:val="28"/>
          <w:szCs w:val="28"/>
        </w:rPr>
        <w:t xml:space="preserve"> критерию «соответствие цели повышения мотивации» явля</w:t>
      </w:r>
      <w:r w:rsidR="007335E8" w:rsidRPr="00B10B3B">
        <w:rPr>
          <w:rFonts w:ascii="Times New Roman" w:hAnsi="Times New Roman" w:cs="Times New Roman"/>
          <w:sz w:val="28"/>
          <w:szCs w:val="28"/>
        </w:rPr>
        <w:t>ю</w:t>
      </w:r>
      <w:r w:rsidR="00B130A9" w:rsidRPr="00B10B3B">
        <w:rPr>
          <w:rFonts w:ascii="Times New Roman" w:hAnsi="Times New Roman" w:cs="Times New Roman"/>
          <w:sz w:val="28"/>
          <w:szCs w:val="28"/>
        </w:rPr>
        <w:t xml:space="preserve">тся </w:t>
      </w:r>
      <w:proofErr w:type="spellStart"/>
      <w:r w:rsidR="00B130A9" w:rsidRPr="00B10B3B">
        <w:rPr>
          <w:rFonts w:ascii="Times New Roman" w:hAnsi="Times New Roman" w:cs="Times New Roman"/>
          <w:sz w:val="28"/>
          <w:szCs w:val="28"/>
        </w:rPr>
        <w:t>креативны</w:t>
      </w:r>
      <w:r w:rsidR="007335E8" w:rsidRPr="00B10B3B">
        <w:rPr>
          <w:rFonts w:ascii="Times New Roman" w:hAnsi="Times New Roman" w:cs="Times New Roman"/>
          <w:sz w:val="28"/>
          <w:szCs w:val="28"/>
        </w:rPr>
        <w:t>е</w:t>
      </w:r>
      <w:proofErr w:type="spellEnd"/>
      <w:r w:rsidR="007335E8" w:rsidRPr="00B10B3B">
        <w:rPr>
          <w:rFonts w:ascii="Times New Roman" w:hAnsi="Times New Roman" w:cs="Times New Roman"/>
          <w:sz w:val="28"/>
          <w:szCs w:val="28"/>
        </w:rPr>
        <w:t xml:space="preserve"> </w:t>
      </w:r>
      <w:r w:rsidR="00B130A9" w:rsidRPr="00B10B3B">
        <w:rPr>
          <w:rFonts w:ascii="Times New Roman" w:hAnsi="Times New Roman" w:cs="Times New Roman"/>
          <w:sz w:val="28"/>
          <w:szCs w:val="28"/>
        </w:rPr>
        <w:t>цифров</w:t>
      </w:r>
      <w:r w:rsidR="007335E8" w:rsidRPr="00B10B3B">
        <w:rPr>
          <w:rFonts w:ascii="Times New Roman" w:hAnsi="Times New Roman" w:cs="Times New Roman"/>
          <w:sz w:val="28"/>
          <w:szCs w:val="28"/>
        </w:rPr>
        <w:t>ые</w:t>
      </w:r>
      <w:r w:rsidR="00B130A9" w:rsidRPr="00B10B3B">
        <w:rPr>
          <w:rFonts w:ascii="Times New Roman" w:hAnsi="Times New Roman" w:cs="Times New Roman"/>
          <w:sz w:val="28"/>
          <w:szCs w:val="28"/>
        </w:rPr>
        <w:t xml:space="preserve"> инструмент</w:t>
      </w:r>
      <w:r w:rsidR="007335E8" w:rsidRPr="00B10B3B">
        <w:rPr>
          <w:rFonts w:ascii="Times New Roman" w:hAnsi="Times New Roman" w:cs="Times New Roman"/>
          <w:sz w:val="28"/>
          <w:szCs w:val="28"/>
        </w:rPr>
        <w:t>ы</w:t>
      </w:r>
      <w:r w:rsidR="00B130A9" w:rsidRPr="00B10B3B">
        <w:rPr>
          <w:rFonts w:ascii="Times New Roman" w:hAnsi="Times New Roman" w:cs="Times New Roman"/>
          <w:sz w:val="28"/>
          <w:szCs w:val="28"/>
        </w:rPr>
        <w:t xml:space="preserve"> </w:t>
      </w:r>
      <w:proofErr w:type="spellStart"/>
      <w:r w:rsidR="00B130A9" w:rsidRPr="00B10B3B">
        <w:rPr>
          <w:rFonts w:ascii="Times New Roman" w:hAnsi="Times New Roman" w:cs="Times New Roman"/>
          <w:sz w:val="28"/>
          <w:szCs w:val="28"/>
          <w:lang w:val="en-US"/>
        </w:rPr>
        <w:t>Wevideo</w:t>
      </w:r>
      <w:proofErr w:type="spellEnd"/>
      <w:r w:rsidR="00B130A9" w:rsidRPr="00B10B3B">
        <w:rPr>
          <w:rFonts w:ascii="Times New Roman" w:hAnsi="Times New Roman" w:cs="Times New Roman"/>
          <w:sz w:val="28"/>
          <w:szCs w:val="28"/>
        </w:rPr>
        <w:t xml:space="preserve"> (93%)</w:t>
      </w:r>
      <w:r w:rsidR="007335E8" w:rsidRPr="00B10B3B">
        <w:rPr>
          <w:rFonts w:ascii="Times New Roman" w:hAnsi="Times New Roman" w:cs="Times New Roman"/>
          <w:sz w:val="28"/>
          <w:szCs w:val="28"/>
        </w:rPr>
        <w:t xml:space="preserve">, </w:t>
      </w:r>
      <w:proofErr w:type="spellStart"/>
      <w:r w:rsidR="007335E8" w:rsidRPr="00B10B3B">
        <w:rPr>
          <w:rFonts w:ascii="Times New Roman" w:hAnsi="Times New Roman" w:cs="Times New Roman"/>
          <w:sz w:val="28"/>
          <w:szCs w:val="28"/>
          <w:lang w:val="en-US"/>
        </w:rPr>
        <w:t>Animaker</w:t>
      </w:r>
      <w:proofErr w:type="spellEnd"/>
      <w:r w:rsidR="007335E8" w:rsidRPr="00B10B3B">
        <w:rPr>
          <w:rFonts w:ascii="Times New Roman" w:hAnsi="Times New Roman" w:cs="Times New Roman"/>
          <w:sz w:val="28"/>
          <w:szCs w:val="28"/>
        </w:rPr>
        <w:t xml:space="preserve"> (89%), </w:t>
      </w:r>
      <w:proofErr w:type="spellStart"/>
      <w:r w:rsidR="007335E8" w:rsidRPr="00B10B3B">
        <w:rPr>
          <w:rFonts w:ascii="Times New Roman" w:hAnsi="Times New Roman" w:cs="Times New Roman"/>
          <w:sz w:val="28"/>
          <w:szCs w:val="28"/>
          <w:lang w:val="en-US"/>
        </w:rPr>
        <w:t>Biteable</w:t>
      </w:r>
      <w:proofErr w:type="spellEnd"/>
      <w:r w:rsidR="007335E8" w:rsidRPr="00B10B3B">
        <w:rPr>
          <w:rFonts w:ascii="Times New Roman" w:hAnsi="Times New Roman" w:cs="Times New Roman"/>
          <w:sz w:val="28"/>
          <w:szCs w:val="28"/>
        </w:rPr>
        <w:t xml:space="preserve"> (88%)</w:t>
      </w:r>
      <w:r w:rsidR="00B130A9" w:rsidRPr="00B10B3B">
        <w:rPr>
          <w:rFonts w:ascii="Times New Roman" w:hAnsi="Times New Roman" w:cs="Times New Roman"/>
          <w:sz w:val="28"/>
          <w:szCs w:val="28"/>
        </w:rPr>
        <w:t>.</w:t>
      </w:r>
    </w:p>
    <w:p w:rsidR="00B41AC0" w:rsidRPr="00B10B3B" w:rsidRDefault="00B41AC0" w:rsidP="00B41AC0">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 (См. Диаграмма 1):</w:t>
      </w:r>
    </w:p>
    <w:p w:rsidR="00B41AC0" w:rsidRPr="00B10B3B" w:rsidRDefault="00DE0CDB" w:rsidP="00B41AC0">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noProof/>
          <w:sz w:val="28"/>
          <w:szCs w:val="28"/>
        </w:rPr>
        <w:lastRenderedPageBreak/>
        <w:drawing>
          <wp:inline distT="0" distB="0" distL="0" distR="0">
            <wp:extent cx="5562884" cy="3821373"/>
            <wp:effectExtent l="19050" t="0" r="18766" b="7677"/>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6E43" w:rsidRPr="00B10B3B" w:rsidRDefault="00536E43" w:rsidP="00B41AC0">
      <w:pPr>
        <w:autoSpaceDE w:val="0"/>
        <w:autoSpaceDN w:val="0"/>
        <w:adjustRightInd w:val="0"/>
        <w:spacing w:after="0" w:line="360" w:lineRule="auto"/>
        <w:jc w:val="both"/>
        <w:rPr>
          <w:rFonts w:ascii="Times New Roman" w:hAnsi="Times New Roman" w:cs="Times New Roman"/>
          <w:sz w:val="28"/>
          <w:szCs w:val="28"/>
        </w:rPr>
      </w:pPr>
    </w:p>
    <w:p w:rsidR="00CF1E54" w:rsidRPr="00B10B3B" w:rsidRDefault="00CF1E54" w:rsidP="00CF1E54">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Таким образом, все рассматриваемые креативные цифровые инструменты могут быть эффективно использованы для повышения мотивации и  развития креативности учащихся. </w:t>
      </w:r>
    </w:p>
    <w:p w:rsidR="00CF1E54" w:rsidRPr="00B10B3B" w:rsidRDefault="00CF1E54" w:rsidP="00CF1E54">
      <w:pPr>
        <w:spacing w:after="0" w:line="360" w:lineRule="auto"/>
        <w:ind w:firstLine="851"/>
        <w:jc w:val="both"/>
        <w:rPr>
          <w:rFonts w:ascii="Times New Roman" w:hAnsi="Times New Roman" w:cs="Times New Roman"/>
          <w:b/>
          <w:sz w:val="28"/>
          <w:szCs w:val="28"/>
        </w:rPr>
      </w:pPr>
    </w:p>
    <w:p w:rsidR="00CF1E54" w:rsidRPr="00B10B3B" w:rsidRDefault="00CF1E54" w:rsidP="00CF1E54">
      <w:pPr>
        <w:spacing w:after="0" w:line="360" w:lineRule="auto"/>
        <w:ind w:firstLine="851"/>
        <w:jc w:val="both"/>
        <w:rPr>
          <w:rFonts w:ascii="Times New Roman" w:hAnsi="Times New Roman" w:cs="Times New Roman"/>
          <w:b/>
          <w:sz w:val="28"/>
          <w:szCs w:val="28"/>
        </w:rPr>
      </w:pPr>
    </w:p>
    <w:p w:rsidR="00CF1E54" w:rsidRPr="0028763C" w:rsidRDefault="0028763C" w:rsidP="0028763C">
      <w:pPr>
        <w:spacing w:after="100" w:afterAutospacing="1" w:line="360" w:lineRule="auto"/>
        <w:ind w:firstLine="708"/>
        <w:jc w:val="both"/>
        <w:outlineLvl w:val="2"/>
        <w:rPr>
          <w:rFonts w:ascii="Times New Roman" w:hAnsi="Times New Roman" w:cs="Times New Roman"/>
          <w:b/>
          <w:sz w:val="28"/>
          <w:szCs w:val="28"/>
        </w:rPr>
      </w:pPr>
      <w:r>
        <w:rPr>
          <w:rFonts w:ascii="Times New Roman" w:hAnsi="Times New Roman" w:cs="Times New Roman"/>
          <w:b/>
          <w:sz w:val="28"/>
          <w:szCs w:val="28"/>
        </w:rPr>
        <w:t xml:space="preserve">2.1.3 </w:t>
      </w:r>
      <w:r w:rsidR="003A0F52" w:rsidRPr="0028763C">
        <w:rPr>
          <w:rFonts w:ascii="Times New Roman" w:hAnsi="Times New Roman" w:cs="Times New Roman"/>
          <w:b/>
          <w:sz w:val="28"/>
          <w:szCs w:val="28"/>
        </w:rPr>
        <w:t xml:space="preserve">Специфика проанализированных </w:t>
      </w:r>
      <w:proofErr w:type="spellStart"/>
      <w:r w:rsidR="00CF1E54" w:rsidRPr="0028763C">
        <w:rPr>
          <w:rFonts w:ascii="Times New Roman" w:hAnsi="Times New Roman" w:cs="Times New Roman"/>
          <w:b/>
          <w:sz w:val="28"/>
          <w:szCs w:val="28"/>
        </w:rPr>
        <w:t>креативных</w:t>
      </w:r>
      <w:proofErr w:type="spellEnd"/>
      <w:r w:rsidR="00CF1E54" w:rsidRPr="0028763C">
        <w:rPr>
          <w:rFonts w:ascii="Times New Roman" w:hAnsi="Times New Roman" w:cs="Times New Roman"/>
          <w:b/>
          <w:sz w:val="28"/>
          <w:szCs w:val="28"/>
        </w:rPr>
        <w:t xml:space="preserve"> цифровых инструментов</w:t>
      </w:r>
    </w:p>
    <w:p w:rsidR="00CF1E54" w:rsidRPr="00B10B3B" w:rsidRDefault="00CF1E54" w:rsidP="00CF1E54">
      <w:pPr>
        <w:spacing w:after="0" w:line="360" w:lineRule="auto"/>
        <w:ind w:firstLine="851"/>
        <w:jc w:val="both"/>
        <w:rPr>
          <w:rFonts w:ascii="Times New Roman" w:hAnsi="Times New Roman" w:cs="Times New Roman"/>
          <w:sz w:val="28"/>
          <w:szCs w:val="28"/>
        </w:rPr>
      </w:pPr>
      <w:proofErr w:type="gramStart"/>
      <w:r w:rsidRPr="00B10B3B">
        <w:rPr>
          <w:rFonts w:ascii="Times New Roman" w:hAnsi="Times New Roman" w:cs="Times New Roman"/>
          <w:sz w:val="28"/>
          <w:szCs w:val="28"/>
        </w:rPr>
        <w:t>При том</w:t>
      </w:r>
      <w:proofErr w:type="gramEnd"/>
      <w:r w:rsidRPr="00B10B3B">
        <w:rPr>
          <w:rFonts w:ascii="Times New Roman" w:hAnsi="Times New Roman" w:cs="Times New Roman"/>
          <w:sz w:val="28"/>
          <w:szCs w:val="28"/>
        </w:rPr>
        <w:t>, что все креативные цифровые инструменты способствуют повышению мотивации и развитию креативности, каждая из проанализированных программ обладает уникальным сочетанием функций и характеристик. Рассмотрим подробнее специфику каждой программы в виде таблицы (См. Табл. 4).</w:t>
      </w:r>
    </w:p>
    <w:p w:rsidR="00CF1E54" w:rsidRPr="00B10B3B" w:rsidRDefault="00CF1E54" w:rsidP="00CF1E54">
      <w:pPr>
        <w:pStyle w:val="4"/>
        <w:rPr>
          <w:rFonts w:ascii="Times New Roman" w:hAnsi="Times New Roman" w:cs="Times New Roman"/>
          <w:b w:val="0"/>
          <w:i w:val="0"/>
          <w:color w:val="auto"/>
          <w:sz w:val="24"/>
          <w:szCs w:val="24"/>
        </w:rPr>
      </w:pPr>
      <w:r w:rsidRPr="00B10B3B">
        <w:rPr>
          <w:rFonts w:ascii="Times New Roman" w:hAnsi="Times New Roman" w:cs="Times New Roman"/>
          <w:i w:val="0"/>
          <w:color w:val="auto"/>
          <w:sz w:val="24"/>
          <w:szCs w:val="24"/>
        </w:rPr>
        <w:lastRenderedPageBreak/>
        <w:t>Таблица 4. Специфика</w:t>
      </w:r>
      <w:r w:rsidR="003A0F52" w:rsidRPr="00B10B3B">
        <w:rPr>
          <w:rFonts w:ascii="Times New Roman" w:hAnsi="Times New Roman" w:cs="Times New Roman"/>
          <w:i w:val="0"/>
          <w:color w:val="auto"/>
          <w:sz w:val="24"/>
          <w:szCs w:val="24"/>
        </w:rPr>
        <w:t xml:space="preserve"> проанализированных </w:t>
      </w:r>
      <w:r w:rsidRPr="00B10B3B">
        <w:rPr>
          <w:rFonts w:ascii="Times New Roman" w:hAnsi="Times New Roman" w:cs="Times New Roman"/>
          <w:i w:val="0"/>
          <w:color w:val="auto"/>
          <w:sz w:val="24"/>
          <w:szCs w:val="24"/>
        </w:rPr>
        <w:t xml:space="preserve"> креативных цифровых инструментов</w:t>
      </w:r>
      <w:r w:rsidRPr="00B10B3B">
        <w:rPr>
          <w:rFonts w:ascii="Times New Roman" w:hAnsi="Times New Roman" w:cs="Times New Roman"/>
          <w:i w:val="0"/>
          <w:color w:val="auto"/>
          <w:sz w:val="24"/>
          <w:szCs w:val="24"/>
        </w:rPr>
        <w:br/>
      </w:r>
    </w:p>
    <w:tbl>
      <w:tblPr>
        <w:tblStyle w:val="a8"/>
        <w:tblW w:w="10349" w:type="dxa"/>
        <w:tblInd w:w="-885" w:type="dxa"/>
        <w:tblLayout w:type="fixed"/>
        <w:tblLook w:val="04A0"/>
      </w:tblPr>
      <w:tblGrid>
        <w:gridCol w:w="1702"/>
        <w:gridCol w:w="3969"/>
        <w:gridCol w:w="2126"/>
        <w:gridCol w:w="2552"/>
      </w:tblGrid>
      <w:tr w:rsidR="00CF1E54" w:rsidRPr="00B10B3B" w:rsidTr="00C26189">
        <w:trPr>
          <w:trHeight w:val="902"/>
        </w:trPr>
        <w:tc>
          <w:tcPr>
            <w:tcW w:w="1702" w:type="dxa"/>
            <w:vMerge w:val="restart"/>
            <w:vAlign w:val="center"/>
          </w:tcPr>
          <w:p w:rsidR="00CF1E54" w:rsidRPr="00B10B3B" w:rsidRDefault="00CF1E54" w:rsidP="00C26189">
            <w:pPr>
              <w:jc w:val="center"/>
              <w:rPr>
                <w:rFonts w:ascii="Times New Roman" w:hAnsi="Times New Roman" w:cs="Times New Roman"/>
                <w:b/>
                <w:sz w:val="24"/>
                <w:szCs w:val="24"/>
              </w:rPr>
            </w:pPr>
            <w:proofErr w:type="spellStart"/>
            <w:r w:rsidRPr="00B10B3B">
              <w:rPr>
                <w:rFonts w:ascii="Times New Roman" w:hAnsi="Times New Roman" w:cs="Times New Roman"/>
                <w:b/>
                <w:sz w:val="24"/>
                <w:szCs w:val="24"/>
              </w:rPr>
              <w:t>Animaker</w:t>
            </w:r>
            <w:proofErr w:type="spellEnd"/>
          </w:p>
        </w:tc>
        <w:tc>
          <w:tcPr>
            <w:tcW w:w="3969" w:type="dxa"/>
            <w:vAlign w:val="center"/>
          </w:tcPr>
          <w:p w:rsidR="00CF1E54" w:rsidRPr="00B10B3B" w:rsidRDefault="00CF1E54" w:rsidP="00C26189">
            <w:pPr>
              <w:jc w:val="center"/>
              <w:rPr>
                <w:rFonts w:ascii="Times New Roman" w:hAnsi="Times New Roman" w:cs="Times New Roman"/>
                <w:b/>
                <w:sz w:val="24"/>
                <w:szCs w:val="24"/>
              </w:rPr>
            </w:pPr>
            <w:r w:rsidRPr="00B10B3B">
              <w:rPr>
                <w:rFonts w:ascii="Times New Roman" w:hAnsi="Times New Roman" w:cs="Times New Roman"/>
                <w:b/>
                <w:sz w:val="24"/>
                <w:szCs w:val="24"/>
              </w:rPr>
              <w:br/>
              <w:t>Особенности</w:t>
            </w:r>
          </w:p>
          <w:p w:rsidR="00CF1E54" w:rsidRPr="00B10B3B" w:rsidRDefault="00CF1E54" w:rsidP="00C26189">
            <w:pPr>
              <w:jc w:val="center"/>
              <w:rPr>
                <w:rFonts w:ascii="Times New Roman" w:hAnsi="Times New Roman" w:cs="Times New Roman"/>
                <w:b/>
                <w:sz w:val="24"/>
                <w:szCs w:val="24"/>
              </w:rPr>
            </w:pPr>
          </w:p>
        </w:tc>
        <w:tc>
          <w:tcPr>
            <w:tcW w:w="2126" w:type="dxa"/>
            <w:vAlign w:val="center"/>
          </w:tcPr>
          <w:p w:rsidR="00CF1E54" w:rsidRPr="00B10B3B" w:rsidRDefault="00CF1E54" w:rsidP="00C26189">
            <w:pPr>
              <w:jc w:val="center"/>
              <w:rPr>
                <w:rFonts w:ascii="Times New Roman" w:hAnsi="Times New Roman" w:cs="Times New Roman"/>
                <w:b/>
                <w:sz w:val="24"/>
                <w:szCs w:val="24"/>
              </w:rPr>
            </w:pPr>
            <w:r w:rsidRPr="00B10B3B">
              <w:rPr>
                <w:rFonts w:ascii="Times New Roman" w:hAnsi="Times New Roman" w:cs="Times New Roman"/>
                <w:b/>
                <w:sz w:val="24"/>
                <w:szCs w:val="24"/>
              </w:rPr>
              <w:t>Аудитория</w:t>
            </w:r>
          </w:p>
        </w:tc>
        <w:tc>
          <w:tcPr>
            <w:tcW w:w="2552" w:type="dxa"/>
            <w:vAlign w:val="center"/>
          </w:tcPr>
          <w:p w:rsidR="00CF1E54" w:rsidRPr="00B10B3B" w:rsidRDefault="00CF1E54" w:rsidP="00C26189">
            <w:pPr>
              <w:jc w:val="center"/>
              <w:rPr>
                <w:rFonts w:ascii="Times New Roman" w:hAnsi="Times New Roman" w:cs="Times New Roman"/>
                <w:b/>
                <w:sz w:val="24"/>
                <w:szCs w:val="24"/>
              </w:rPr>
            </w:pPr>
            <w:r w:rsidRPr="00B10B3B">
              <w:rPr>
                <w:rFonts w:ascii="Times New Roman" w:hAnsi="Times New Roman" w:cs="Times New Roman"/>
                <w:sz w:val="24"/>
                <w:szCs w:val="24"/>
              </w:rPr>
              <w:t>Дети, подростки.</w:t>
            </w:r>
          </w:p>
        </w:tc>
      </w:tr>
      <w:tr w:rsidR="00CF1E54" w:rsidRPr="00B10B3B" w:rsidTr="00C26189">
        <w:trPr>
          <w:trHeight w:val="1015"/>
        </w:trPr>
        <w:tc>
          <w:tcPr>
            <w:tcW w:w="1702" w:type="dxa"/>
            <w:vMerge/>
            <w:vAlign w:val="center"/>
          </w:tcPr>
          <w:p w:rsidR="00CF1E54" w:rsidRPr="00B10B3B" w:rsidRDefault="00CF1E54" w:rsidP="00C26189">
            <w:pPr>
              <w:jc w:val="center"/>
              <w:rPr>
                <w:rFonts w:ascii="Times New Roman" w:hAnsi="Times New Roman" w:cs="Times New Roman"/>
                <w:b/>
                <w:sz w:val="24"/>
                <w:szCs w:val="24"/>
              </w:rPr>
            </w:pPr>
          </w:p>
        </w:tc>
        <w:tc>
          <w:tcPr>
            <w:tcW w:w="3969" w:type="dxa"/>
            <w:vMerge w:val="restart"/>
            <w:tcBorders>
              <w:bottom w:val="single" w:sz="4" w:space="0" w:color="auto"/>
            </w:tcBorders>
          </w:tcPr>
          <w:p w:rsidR="00CF1E54" w:rsidRPr="00B10B3B" w:rsidRDefault="00CF1E54" w:rsidP="00C26189">
            <w:pPr>
              <w:autoSpaceDE w:val="0"/>
              <w:autoSpaceDN w:val="0"/>
              <w:adjustRightInd w:val="0"/>
              <w:jc w:val="both"/>
              <w:rPr>
                <w:rFonts w:ascii="Times New Roman" w:hAnsi="Times New Roman" w:cs="Times New Roman"/>
                <w:sz w:val="24"/>
                <w:szCs w:val="24"/>
              </w:rPr>
            </w:pPr>
            <w:r w:rsidRPr="00B10B3B">
              <w:rPr>
                <w:rFonts w:ascii="Times New Roman" w:hAnsi="Times New Roman" w:cs="Times New Roman"/>
                <w:sz w:val="24"/>
                <w:szCs w:val="24"/>
              </w:rPr>
              <w:t>Интерфейс программы оформлен красочно и ярко.</w:t>
            </w:r>
            <w:r w:rsidRPr="00B10B3B">
              <w:rPr>
                <w:rFonts w:ascii="Times New Roman" w:hAnsi="Times New Roman" w:cs="Times New Roman"/>
                <w:sz w:val="24"/>
                <w:szCs w:val="24"/>
              </w:rPr>
              <w:br/>
              <w:t>Функциональный упор цифрового инструмента сделан на создание анимационных видео, большой выбор тематических шаблонов.</w:t>
            </w:r>
            <w:r w:rsidRPr="00B10B3B">
              <w:rPr>
                <w:rFonts w:ascii="Times New Roman" w:hAnsi="Times New Roman" w:cs="Times New Roman"/>
                <w:sz w:val="24"/>
                <w:szCs w:val="24"/>
              </w:rPr>
              <w:br/>
              <w:t>Присутствует широкий спектр опций по выбору героев различного возраста, профессий, реальных и фантастических.</w:t>
            </w:r>
            <w:r w:rsidRPr="00B10B3B">
              <w:rPr>
                <w:rFonts w:ascii="Times New Roman" w:hAnsi="Times New Roman" w:cs="Times New Roman"/>
                <w:sz w:val="24"/>
                <w:szCs w:val="24"/>
              </w:rPr>
              <w:br/>
              <w:t xml:space="preserve">Предлагается серия обучающих видео, в которых доступно и подробно описан каждый аспект создания и редактирования анимационного фильма. Обучающие видео комментируются </w:t>
            </w:r>
            <w:proofErr w:type="spellStart"/>
            <w:r w:rsidRPr="00B10B3B">
              <w:rPr>
                <w:rFonts w:ascii="Times New Roman" w:hAnsi="Times New Roman" w:cs="Times New Roman"/>
                <w:sz w:val="24"/>
                <w:szCs w:val="24"/>
              </w:rPr>
              <w:t>аудиорядом</w:t>
            </w:r>
            <w:proofErr w:type="spellEnd"/>
            <w:r w:rsidRPr="00B10B3B">
              <w:rPr>
                <w:rFonts w:ascii="Times New Roman" w:hAnsi="Times New Roman" w:cs="Times New Roman"/>
                <w:sz w:val="24"/>
                <w:szCs w:val="24"/>
              </w:rPr>
              <w:t xml:space="preserve"> на английском языке и сопровождаются качественной визуальной и текстовой поддержкой. </w:t>
            </w:r>
            <w:r w:rsidRPr="00B10B3B">
              <w:rPr>
                <w:rFonts w:ascii="Times New Roman" w:hAnsi="Times New Roman" w:cs="Times New Roman"/>
                <w:sz w:val="24"/>
                <w:szCs w:val="24"/>
              </w:rPr>
              <w:br/>
            </w:r>
            <w:proofErr w:type="spellStart"/>
            <w:r w:rsidRPr="00B10B3B">
              <w:rPr>
                <w:rFonts w:ascii="Times New Roman" w:hAnsi="Times New Roman" w:cs="Times New Roman"/>
                <w:sz w:val="24"/>
                <w:szCs w:val="24"/>
              </w:rPr>
              <w:t>Animaker</w:t>
            </w:r>
            <w:proofErr w:type="spellEnd"/>
            <w:r w:rsidRPr="00B10B3B">
              <w:rPr>
                <w:rFonts w:ascii="Times New Roman" w:hAnsi="Times New Roman" w:cs="Times New Roman"/>
                <w:b/>
                <w:sz w:val="24"/>
                <w:szCs w:val="24"/>
              </w:rPr>
              <w:t xml:space="preserve"> </w:t>
            </w:r>
            <w:r w:rsidRPr="00B10B3B">
              <w:rPr>
                <w:rFonts w:ascii="Times New Roman" w:hAnsi="Times New Roman" w:cs="Times New Roman"/>
                <w:sz w:val="24"/>
                <w:szCs w:val="24"/>
              </w:rPr>
              <w:t>доступна на нескольких иностранных языках, среди которых есть русский.</w:t>
            </w:r>
          </w:p>
          <w:p w:rsidR="00CF1E54" w:rsidRPr="00B10B3B" w:rsidRDefault="00CF1E54" w:rsidP="00C26189">
            <w:pPr>
              <w:autoSpaceDE w:val="0"/>
              <w:autoSpaceDN w:val="0"/>
              <w:adjustRightInd w:val="0"/>
              <w:jc w:val="both"/>
              <w:rPr>
                <w:rFonts w:ascii="Times New Roman" w:hAnsi="Times New Roman" w:cs="Times New Roman"/>
                <w:sz w:val="24"/>
                <w:szCs w:val="24"/>
              </w:rPr>
            </w:pPr>
            <w:r w:rsidRPr="00B10B3B">
              <w:rPr>
                <w:rFonts w:ascii="Times New Roman" w:hAnsi="Times New Roman" w:cs="Times New Roman"/>
                <w:sz w:val="24"/>
                <w:szCs w:val="24"/>
              </w:rPr>
              <w:t xml:space="preserve">Использование данной опоры рекомендовано для индивидуального выполнения заданий учащимися.   </w:t>
            </w:r>
          </w:p>
        </w:tc>
        <w:tc>
          <w:tcPr>
            <w:tcW w:w="2126" w:type="dxa"/>
            <w:tcBorders>
              <w:bottom w:val="single" w:sz="4" w:space="0" w:color="auto"/>
            </w:tcBorders>
            <w:vAlign w:val="center"/>
          </w:tcPr>
          <w:p w:rsidR="00CF1E54" w:rsidRPr="00B10B3B" w:rsidRDefault="00CF1E54" w:rsidP="00C26189">
            <w:pPr>
              <w:jc w:val="center"/>
              <w:rPr>
                <w:rFonts w:ascii="Times New Roman" w:hAnsi="Times New Roman" w:cs="Times New Roman"/>
                <w:sz w:val="24"/>
                <w:szCs w:val="24"/>
              </w:rPr>
            </w:pPr>
            <w:r w:rsidRPr="00B10B3B">
              <w:rPr>
                <w:rFonts w:ascii="Times New Roman" w:hAnsi="Times New Roman" w:cs="Times New Roman"/>
                <w:b/>
                <w:sz w:val="24"/>
                <w:szCs w:val="24"/>
              </w:rPr>
              <w:t>Длительность одного видео</w:t>
            </w:r>
          </w:p>
        </w:tc>
        <w:tc>
          <w:tcPr>
            <w:tcW w:w="2552" w:type="dxa"/>
            <w:tcBorders>
              <w:bottom w:val="single" w:sz="4" w:space="0" w:color="auto"/>
            </w:tcBorders>
          </w:tcPr>
          <w:p w:rsidR="00CF1E54" w:rsidRPr="00B10B3B" w:rsidRDefault="00CF1E54" w:rsidP="00C26189">
            <w:pPr>
              <w:autoSpaceDE w:val="0"/>
              <w:autoSpaceDN w:val="0"/>
              <w:adjustRightInd w:val="0"/>
              <w:jc w:val="both"/>
              <w:rPr>
                <w:rFonts w:ascii="Times New Roman" w:hAnsi="Times New Roman" w:cs="Times New Roman"/>
                <w:sz w:val="24"/>
                <w:szCs w:val="24"/>
              </w:rPr>
            </w:pPr>
            <w:r w:rsidRPr="00B10B3B">
              <w:rPr>
                <w:rFonts w:ascii="Times New Roman" w:hAnsi="Times New Roman" w:cs="Times New Roman"/>
                <w:sz w:val="24"/>
                <w:szCs w:val="24"/>
              </w:rPr>
              <w:t>2 минуты.</w:t>
            </w:r>
          </w:p>
          <w:p w:rsidR="00CF1E54" w:rsidRPr="00B10B3B" w:rsidRDefault="00CF1E54" w:rsidP="00C26189">
            <w:pPr>
              <w:autoSpaceDE w:val="0"/>
              <w:autoSpaceDN w:val="0"/>
              <w:adjustRightInd w:val="0"/>
              <w:ind w:firstLine="851"/>
              <w:jc w:val="both"/>
              <w:rPr>
                <w:rFonts w:ascii="Times New Roman" w:hAnsi="Times New Roman" w:cs="Times New Roman"/>
                <w:sz w:val="24"/>
                <w:szCs w:val="24"/>
              </w:rPr>
            </w:pPr>
          </w:p>
        </w:tc>
      </w:tr>
      <w:tr w:rsidR="00CF1E54" w:rsidRPr="00B10B3B" w:rsidTr="00C26189">
        <w:trPr>
          <w:trHeight w:val="502"/>
        </w:trPr>
        <w:tc>
          <w:tcPr>
            <w:tcW w:w="1702" w:type="dxa"/>
            <w:vMerge/>
          </w:tcPr>
          <w:p w:rsidR="00CF1E54" w:rsidRPr="00B10B3B" w:rsidRDefault="00CF1E54" w:rsidP="00C26189">
            <w:pPr>
              <w:jc w:val="both"/>
              <w:rPr>
                <w:rFonts w:ascii="Times New Roman" w:hAnsi="Times New Roman" w:cs="Times New Roman"/>
                <w:sz w:val="24"/>
                <w:szCs w:val="24"/>
              </w:rPr>
            </w:pPr>
          </w:p>
        </w:tc>
        <w:tc>
          <w:tcPr>
            <w:tcW w:w="3969" w:type="dxa"/>
            <w:vMerge/>
          </w:tcPr>
          <w:p w:rsidR="00CF1E54" w:rsidRPr="00B10B3B" w:rsidRDefault="00CF1E54" w:rsidP="00C26189">
            <w:pPr>
              <w:jc w:val="both"/>
              <w:rPr>
                <w:rFonts w:ascii="Times New Roman" w:hAnsi="Times New Roman" w:cs="Times New Roman"/>
                <w:sz w:val="24"/>
                <w:szCs w:val="24"/>
              </w:rPr>
            </w:pPr>
          </w:p>
        </w:tc>
        <w:tc>
          <w:tcPr>
            <w:tcW w:w="2126" w:type="dxa"/>
            <w:vAlign w:val="center"/>
          </w:tcPr>
          <w:p w:rsidR="00CF1E54" w:rsidRPr="00B10B3B" w:rsidRDefault="00CF1E54" w:rsidP="00C26189">
            <w:pPr>
              <w:jc w:val="center"/>
              <w:rPr>
                <w:rFonts w:ascii="Times New Roman" w:hAnsi="Times New Roman" w:cs="Times New Roman"/>
                <w:sz w:val="24"/>
                <w:szCs w:val="24"/>
              </w:rPr>
            </w:pPr>
            <w:r w:rsidRPr="00B10B3B">
              <w:rPr>
                <w:rFonts w:ascii="Times New Roman" w:hAnsi="Times New Roman" w:cs="Times New Roman"/>
                <w:b/>
                <w:sz w:val="24"/>
                <w:szCs w:val="24"/>
              </w:rPr>
              <w:t xml:space="preserve">Количество видео </w:t>
            </w:r>
            <w:r w:rsidRPr="00B10B3B">
              <w:rPr>
                <w:rFonts w:ascii="Times New Roman" w:hAnsi="Times New Roman" w:cs="Times New Roman"/>
                <w:b/>
                <w:sz w:val="24"/>
                <w:szCs w:val="24"/>
              </w:rPr>
              <w:br/>
              <w:t>в месяц</w:t>
            </w:r>
          </w:p>
        </w:tc>
        <w:tc>
          <w:tcPr>
            <w:tcW w:w="2552" w:type="dxa"/>
          </w:tcPr>
          <w:p w:rsidR="00CF1E54" w:rsidRPr="00B10B3B" w:rsidRDefault="00CF1E54" w:rsidP="00C26189">
            <w:pPr>
              <w:jc w:val="both"/>
              <w:rPr>
                <w:rFonts w:ascii="Times New Roman" w:hAnsi="Times New Roman" w:cs="Times New Roman"/>
                <w:sz w:val="24"/>
                <w:szCs w:val="24"/>
              </w:rPr>
            </w:pPr>
            <w:r w:rsidRPr="00B10B3B">
              <w:rPr>
                <w:rFonts w:ascii="Times New Roman" w:hAnsi="Times New Roman" w:cs="Times New Roman"/>
                <w:sz w:val="24"/>
                <w:szCs w:val="24"/>
              </w:rPr>
              <w:t>Не ограничено.</w:t>
            </w:r>
          </w:p>
        </w:tc>
      </w:tr>
      <w:tr w:rsidR="00CF1E54" w:rsidRPr="00B10B3B" w:rsidTr="00C26189">
        <w:trPr>
          <w:trHeight w:val="867"/>
        </w:trPr>
        <w:tc>
          <w:tcPr>
            <w:tcW w:w="1702" w:type="dxa"/>
            <w:vMerge/>
          </w:tcPr>
          <w:p w:rsidR="00CF1E54" w:rsidRPr="00B10B3B" w:rsidRDefault="00CF1E54" w:rsidP="00C26189">
            <w:pPr>
              <w:jc w:val="both"/>
              <w:rPr>
                <w:rFonts w:ascii="Times New Roman" w:hAnsi="Times New Roman" w:cs="Times New Roman"/>
                <w:sz w:val="24"/>
                <w:szCs w:val="24"/>
              </w:rPr>
            </w:pPr>
          </w:p>
        </w:tc>
        <w:tc>
          <w:tcPr>
            <w:tcW w:w="3969" w:type="dxa"/>
            <w:vMerge/>
          </w:tcPr>
          <w:p w:rsidR="00CF1E54" w:rsidRPr="00B10B3B" w:rsidRDefault="00CF1E54" w:rsidP="00C26189">
            <w:pPr>
              <w:jc w:val="both"/>
              <w:rPr>
                <w:rFonts w:ascii="Times New Roman" w:hAnsi="Times New Roman" w:cs="Times New Roman"/>
                <w:sz w:val="24"/>
                <w:szCs w:val="24"/>
              </w:rPr>
            </w:pPr>
          </w:p>
        </w:tc>
        <w:tc>
          <w:tcPr>
            <w:tcW w:w="2126" w:type="dxa"/>
            <w:vAlign w:val="center"/>
          </w:tcPr>
          <w:p w:rsidR="00CF1E54" w:rsidRPr="00B10B3B" w:rsidRDefault="00CF1E54" w:rsidP="00C26189">
            <w:pPr>
              <w:jc w:val="center"/>
              <w:rPr>
                <w:rFonts w:ascii="Times New Roman" w:hAnsi="Times New Roman" w:cs="Times New Roman"/>
                <w:sz w:val="24"/>
                <w:szCs w:val="24"/>
              </w:rPr>
            </w:pPr>
            <w:r w:rsidRPr="00B10B3B">
              <w:rPr>
                <w:rFonts w:ascii="Times New Roman" w:hAnsi="Times New Roman" w:cs="Times New Roman"/>
                <w:b/>
                <w:sz w:val="24"/>
                <w:szCs w:val="24"/>
              </w:rPr>
              <w:t>Платные опции</w:t>
            </w:r>
          </w:p>
        </w:tc>
        <w:tc>
          <w:tcPr>
            <w:tcW w:w="2552" w:type="dxa"/>
          </w:tcPr>
          <w:p w:rsidR="00CF1E54" w:rsidRPr="00B10B3B" w:rsidRDefault="00CF1E54" w:rsidP="00C26189">
            <w:pPr>
              <w:pStyle w:val="a3"/>
              <w:autoSpaceDE w:val="0"/>
              <w:autoSpaceDN w:val="0"/>
              <w:adjustRightInd w:val="0"/>
              <w:spacing w:after="120"/>
              <w:ind w:left="0"/>
              <w:jc w:val="both"/>
              <w:rPr>
                <w:rFonts w:ascii="Times New Roman" w:hAnsi="Times New Roman" w:cs="Times New Roman"/>
                <w:sz w:val="24"/>
                <w:szCs w:val="24"/>
              </w:rPr>
            </w:pPr>
            <w:r w:rsidRPr="00B10B3B">
              <w:rPr>
                <w:rFonts w:ascii="Times New Roman" w:hAnsi="Times New Roman" w:cs="Times New Roman"/>
                <w:sz w:val="24"/>
                <w:szCs w:val="24"/>
              </w:rPr>
              <w:t>1) получение доступа к большей части спецэффектов;</w:t>
            </w:r>
          </w:p>
          <w:p w:rsidR="00CF1E54" w:rsidRPr="00B10B3B" w:rsidRDefault="00CF1E54" w:rsidP="00C26189">
            <w:pPr>
              <w:pStyle w:val="a3"/>
              <w:autoSpaceDE w:val="0"/>
              <w:autoSpaceDN w:val="0"/>
              <w:adjustRightInd w:val="0"/>
              <w:spacing w:after="120"/>
              <w:ind w:left="0"/>
              <w:jc w:val="both"/>
              <w:rPr>
                <w:rFonts w:ascii="Times New Roman" w:hAnsi="Times New Roman" w:cs="Times New Roman"/>
                <w:sz w:val="24"/>
                <w:szCs w:val="24"/>
              </w:rPr>
            </w:pPr>
            <w:r w:rsidRPr="00B10B3B">
              <w:rPr>
                <w:rFonts w:ascii="Times New Roman" w:hAnsi="Times New Roman" w:cs="Times New Roman"/>
                <w:sz w:val="24"/>
                <w:szCs w:val="24"/>
              </w:rPr>
              <w:t>2) увеличение длительности видео;</w:t>
            </w:r>
          </w:p>
          <w:p w:rsidR="00CF1E54" w:rsidRPr="00B10B3B" w:rsidRDefault="00CF1E54" w:rsidP="00C26189">
            <w:pPr>
              <w:autoSpaceDE w:val="0"/>
              <w:autoSpaceDN w:val="0"/>
              <w:adjustRightInd w:val="0"/>
              <w:jc w:val="both"/>
              <w:rPr>
                <w:rFonts w:ascii="Times New Roman" w:hAnsi="Times New Roman" w:cs="Times New Roman"/>
                <w:sz w:val="24"/>
                <w:szCs w:val="24"/>
              </w:rPr>
            </w:pPr>
            <w:r w:rsidRPr="00B10B3B">
              <w:rPr>
                <w:rFonts w:ascii="Times New Roman" w:hAnsi="Times New Roman" w:cs="Times New Roman"/>
                <w:sz w:val="24"/>
                <w:szCs w:val="24"/>
              </w:rPr>
              <w:t xml:space="preserve">3) повышение качества видео. </w:t>
            </w:r>
          </w:p>
          <w:p w:rsidR="00CF1E54" w:rsidRPr="00B10B3B" w:rsidRDefault="00CF1E54" w:rsidP="00C26189">
            <w:pPr>
              <w:jc w:val="both"/>
              <w:rPr>
                <w:rFonts w:ascii="Times New Roman" w:hAnsi="Times New Roman" w:cs="Times New Roman"/>
                <w:sz w:val="24"/>
                <w:szCs w:val="24"/>
              </w:rPr>
            </w:pPr>
          </w:p>
        </w:tc>
      </w:tr>
      <w:tr w:rsidR="00CF1E54" w:rsidRPr="00B10B3B" w:rsidTr="00C26189">
        <w:trPr>
          <w:trHeight w:val="524"/>
        </w:trPr>
        <w:tc>
          <w:tcPr>
            <w:tcW w:w="1702" w:type="dxa"/>
            <w:vMerge w:val="restart"/>
            <w:vAlign w:val="center"/>
          </w:tcPr>
          <w:p w:rsidR="00CF1E54" w:rsidRPr="00B10B3B" w:rsidRDefault="00CF1E54" w:rsidP="00C26189">
            <w:pPr>
              <w:jc w:val="center"/>
              <w:rPr>
                <w:rFonts w:ascii="Times New Roman" w:hAnsi="Times New Roman" w:cs="Times New Roman"/>
                <w:b/>
                <w:sz w:val="24"/>
                <w:szCs w:val="24"/>
              </w:rPr>
            </w:pPr>
            <w:proofErr w:type="spellStart"/>
            <w:r w:rsidRPr="00B10B3B">
              <w:rPr>
                <w:rFonts w:ascii="Times New Roman" w:hAnsi="Times New Roman" w:cs="Times New Roman"/>
                <w:b/>
                <w:sz w:val="24"/>
                <w:szCs w:val="24"/>
              </w:rPr>
              <w:t>Rocketium</w:t>
            </w:r>
            <w:proofErr w:type="spellEnd"/>
          </w:p>
        </w:tc>
        <w:tc>
          <w:tcPr>
            <w:tcW w:w="3969" w:type="dxa"/>
            <w:vAlign w:val="center"/>
          </w:tcPr>
          <w:p w:rsidR="00CF1E54" w:rsidRPr="00B10B3B" w:rsidRDefault="00CF1E54" w:rsidP="00C26189">
            <w:pPr>
              <w:jc w:val="center"/>
              <w:rPr>
                <w:rFonts w:ascii="Times New Roman" w:hAnsi="Times New Roman" w:cs="Times New Roman"/>
                <w:b/>
                <w:sz w:val="24"/>
                <w:szCs w:val="24"/>
              </w:rPr>
            </w:pPr>
            <w:r w:rsidRPr="00B10B3B">
              <w:rPr>
                <w:rFonts w:ascii="Times New Roman" w:hAnsi="Times New Roman" w:cs="Times New Roman"/>
                <w:b/>
                <w:sz w:val="24"/>
                <w:szCs w:val="24"/>
              </w:rPr>
              <w:br/>
              <w:t>Особенности</w:t>
            </w:r>
          </w:p>
          <w:p w:rsidR="00CF1E54" w:rsidRPr="00B10B3B" w:rsidRDefault="00CF1E54" w:rsidP="00C26189">
            <w:pPr>
              <w:jc w:val="center"/>
              <w:rPr>
                <w:rFonts w:ascii="Times New Roman" w:hAnsi="Times New Roman" w:cs="Times New Roman"/>
                <w:b/>
                <w:sz w:val="24"/>
                <w:szCs w:val="24"/>
              </w:rPr>
            </w:pPr>
          </w:p>
        </w:tc>
        <w:tc>
          <w:tcPr>
            <w:tcW w:w="2126" w:type="dxa"/>
            <w:vAlign w:val="center"/>
          </w:tcPr>
          <w:p w:rsidR="00CF1E54" w:rsidRPr="00B10B3B" w:rsidRDefault="00CF1E54" w:rsidP="00C26189">
            <w:pPr>
              <w:jc w:val="center"/>
              <w:rPr>
                <w:rFonts w:ascii="Times New Roman" w:hAnsi="Times New Roman" w:cs="Times New Roman"/>
                <w:b/>
                <w:sz w:val="24"/>
                <w:szCs w:val="24"/>
              </w:rPr>
            </w:pPr>
            <w:r w:rsidRPr="00B10B3B">
              <w:rPr>
                <w:rFonts w:ascii="Times New Roman" w:hAnsi="Times New Roman" w:cs="Times New Roman"/>
                <w:b/>
                <w:sz w:val="24"/>
                <w:szCs w:val="24"/>
              </w:rPr>
              <w:t>Аудитория</w:t>
            </w:r>
          </w:p>
        </w:tc>
        <w:tc>
          <w:tcPr>
            <w:tcW w:w="2552" w:type="dxa"/>
            <w:vAlign w:val="center"/>
          </w:tcPr>
          <w:p w:rsidR="00CF1E54" w:rsidRPr="00B10B3B" w:rsidRDefault="00CF1E54" w:rsidP="00C26189">
            <w:pPr>
              <w:jc w:val="center"/>
              <w:rPr>
                <w:rFonts w:ascii="Times New Roman" w:hAnsi="Times New Roman" w:cs="Times New Roman"/>
                <w:b/>
                <w:sz w:val="24"/>
                <w:szCs w:val="24"/>
              </w:rPr>
            </w:pPr>
            <w:r w:rsidRPr="00B10B3B">
              <w:rPr>
                <w:rFonts w:ascii="Times New Roman" w:hAnsi="Times New Roman" w:cs="Times New Roman"/>
                <w:sz w:val="24"/>
                <w:szCs w:val="24"/>
              </w:rPr>
              <w:t>Подростки, взрослые.</w:t>
            </w:r>
          </w:p>
        </w:tc>
      </w:tr>
      <w:tr w:rsidR="00CF1E54" w:rsidRPr="00B10B3B" w:rsidTr="00C26189">
        <w:trPr>
          <w:trHeight w:val="524"/>
        </w:trPr>
        <w:tc>
          <w:tcPr>
            <w:tcW w:w="1702" w:type="dxa"/>
            <w:vMerge/>
            <w:vAlign w:val="center"/>
          </w:tcPr>
          <w:p w:rsidR="00CF1E54" w:rsidRPr="00B10B3B" w:rsidRDefault="00CF1E54" w:rsidP="00C26189">
            <w:pPr>
              <w:jc w:val="center"/>
              <w:rPr>
                <w:rFonts w:ascii="Times New Roman" w:hAnsi="Times New Roman" w:cs="Times New Roman"/>
                <w:b/>
                <w:sz w:val="24"/>
                <w:szCs w:val="24"/>
              </w:rPr>
            </w:pPr>
          </w:p>
        </w:tc>
        <w:tc>
          <w:tcPr>
            <w:tcW w:w="3969" w:type="dxa"/>
            <w:vMerge w:val="restart"/>
          </w:tcPr>
          <w:p w:rsidR="00CF1E54" w:rsidRPr="00B10B3B" w:rsidRDefault="00CF1E54" w:rsidP="00C26189">
            <w:pPr>
              <w:autoSpaceDE w:val="0"/>
              <w:autoSpaceDN w:val="0"/>
              <w:adjustRightInd w:val="0"/>
              <w:jc w:val="both"/>
              <w:rPr>
                <w:rFonts w:ascii="Times New Roman" w:hAnsi="Times New Roman" w:cs="Times New Roman"/>
                <w:sz w:val="24"/>
                <w:szCs w:val="24"/>
              </w:rPr>
            </w:pPr>
            <w:r w:rsidRPr="00B10B3B">
              <w:rPr>
                <w:rFonts w:ascii="Times New Roman" w:hAnsi="Times New Roman" w:cs="Times New Roman"/>
                <w:sz w:val="24"/>
                <w:szCs w:val="24"/>
              </w:rPr>
              <w:t>Интерфейс программы оформлен просто и функционально.</w:t>
            </w:r>
          </w:p>
          <w:p w:rsidR="00CF1E54" w:rsidRPr="00B10B3B" w:rsidRDefault="00CF1E54" w:rsidP="00C26189">
            <w:pPr>
              <w:autoSpaceDE w:val="0"/>
              <w:autoSpaceDN w:val="0"/>
              <w:adjustRightInd w:val="0"/>
              <w:jc w:val="both"/>
              <w:rPr>
                <w:rFonts w:ascii="Times New Roman" w:hAnsi="Times New Roman" w:cs="Times New Roman"/>
                <w:sz w:val="24"/>
                <w:szCs w:val="24"/>
              </w:rPr>
            </w:pPr>
            <w:r w:rsidRPr="00B10B3B">
              <w:rPr>
                <w:rFonts w:ascii="Times New Roman" w:hAnsi="Times New Roman" w:cs="Times New Roman"/>
                <w:sz w:val="24"/>
                <w:szCs w:val="24"/>
              </w:rPr>
              <w:t xml:space="preserve">Высокий уровень иноязычной сложности. Отсутствует возможность создавать анимационные фильмы. </w:t>
            </w:r>
            <w:r w:rsidRPr="00B10B3B">
              <w:rPr>
                <w:rFonts w:ascii="Times New Roman" w:hAnsi="Times New Roman" w:cs="Times New Roman"/>
                <w:sz w:val="24"/>
                <w:szCs w:val="24"/>
              </w:rPr>
              <w:br/>
              <w:t xml:space="preserve">Предлагаются обучающие видео-презентации, сопровождаемые текстовой и визуальной поддержкой. </w:t>
            </w:r>
          </w:p>
          <w:p w:rsidR="00CF1E54" w:rsidRPr="00B10B3B" w:rsidRDefault="00CF1E54" w:rsidP="00C26189">
            <w:pPr>
              <w:autoSpaceDE w:val="0"/>
              <w:autoSpaceDN w:val="0"/>
              <w:adjustRightInd w:val="0"/>
              <w:jc w:val="both"/>
              <w:rPr>
                <w:rFonts w:ascii="Times New Roman" w:hAnsi="Times New Roman" w:cs="Times New Roman"/>
                <w:sz w:val="24"/>
                <w:szCs w:val="24"/>
              </w:rPr>
            </w:pPr>
            <w:r w:rsidRPr="00B10B3B">
              <w:rPr>
                <w:rFonts w:ascii="Times New Roman" w:hAnsi="Times New Roman" w:cs="Times New Roman"/>
                <w:sz w:val="24"/>
                <w:szCs w:val="24"/>
              </w:rPr>
              <w:t>Присутствует функция озвучивания видео посредством диктофонной записи.</w:t>
            </w:r>
          </w:p>
          <w:p w:rsidR="00CF1E54" w:rsidRPr="00B10B3B" w:rsidRDefault="00CF1E54" w:rsidP="00C26189">
            <w:pPr>
              <w:jc w:val="both"/>
              <w:rPr>
                <w:rFonts w:ascii="Times New Roman" w:hAnsi="Times New Roman" w:cs="Times New Roman"/>
                <w:sz w:val="24"/>
                <w:szCs w:val="24"/>
              </w:rPr>
            </w:pPr>
          </w:p>
        </w:tc>
        <w:tc>
          <w:tcPr>
            <w:tcW w:w="2126" w:type="dxa"/>
            <w:vAlign w:val="center"/>
          </w:tcPr>
          <w:p w:rsidR="00CF1E54" w:rsidRPr="00B10B3B" w:rsidRDefault="00CF1E54" w:rsidP="00C26189">
            <w:pPr>
              <w:jc w:val="center"/>
              <w:rPr>
                <w:rFonts w:ascii="Times New Roman" w:hAnsi="Times New Roman" w:cs="Times New Roman"/>
                <w:sz w:val="24"/>
                <w:szCs w:val="24"/>
              </w:rPr>
            </w:pPr>
            <w:r w:rsidRPr="00B10B3B">
              <w:rPr>
                <w:rFonts w:ascii="Times New Roman" w:hAnsi="Times New Roman" w:cs="Times New Roman"/>
                <w:b/>
                <w:sz w:val="24"/>
                <w:szCs w:val="24"/>
              </w:rPr>
              <w:t>Длительность одного видео</w:t>
            </w:r>
          </w:p>
        </w:tc>
        <w:tc>
          <w:tcPr>
            <w:tcW w:w="2552" w:type="dxa"/>
            <w:vAlign w:val="center"/>
          </w:tcPr>
          <w:p w:rsidR="00CF1E54" w:rsidRPr="00B10B3B" w:rsidRDefault="00CF1E54" w:rsidP="00C26189">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Не ограничена.</w:t>
            </w:r>
          </w:p>
        </w:tc>
      </w:tr>
      <w:tr w:rsidR="00CF1E54" w:rsidRPr="00B10B3B" w:rsidTr="00C26189">
        <w:trPr>
          <w:trHeight w:val="524"/>
        </w:trPr>
        <w:tc>
          <w:tcPr>
            <w:tcW w:w="1702" w:type="dxa"/>
            <w:vMerge/>
          </w:tcPr>
          <w:p w:rsidR="00CF1E54" w:rsidRPr="00B10B3B" w:rsidRDefault="00CF1E54" w:rsidP="00C26189">
            <w:pPr>
              <w:jc w:val="both"/>
              <w:rPr>
                <w:rFonts w:ascii="Times New Roman" w:hAnsi="Times New Roman" w:cs="Times New Roman"/>
                <w:sz w:val="24"/>
                <w:szCs w:val="24"/>
              </w:rPr>
            </w:pPr>
          </w:p>
        </w:tc>
        <w:tc>
          <w:tcPr>
            <w:tcW w:w="3969" w:type="dxa"/>
            <w:vMerge/>
          </w:tcPr>
          <w:p w:rsidR="00CF1E54" w:rsidRPr="00B10B3B" w:rsidRDefault="00CF1E54" w:rsidP="00C26189">
            <w:pPr>
              <w:jc w:val="both"/>
              <w:rPr>
                <w:rFonts w:ascii="Times New Roman" w:hAnsi="Times New Roman" w:cs="Times New Roman"/>
                <w:sz w:val="24"/>
                <w:szCs w:val="24"/>
              </w:rPr>
            </w:pPr>
          </w:p>
        </w:tc>
        <w:tc>
          <w:tcPr>
            <w:tcW w:w="2126" w:type="dxa"/>
            <w:vAlign w:val="center"/>
          </w:tcPr>
          <w:p w:rsidR="00CF1E54" w:rsidRPr="00B10B3B" w:rsidRDefault="00CF1E54" w:rsidP="00C26189">
            <w:pPr>
              <w:jc w:val="center"/>
              <w:rPr>
                <w:rFonts w:ascii="Times New Roman" w:hAnsi="Times New Roman" w:cs="Times New Roman"/>
                <w:sz w:val="24"/>
                <w:szCs w:val="24"/>
              </w:rPr>
            </w:pPr>
            <w:r w:rsidRPr="00B10B3B">
              <w:rPr>
                <w:rFonts w:ascii="Times New Roman" w:hAnsi="Times New Roman" w:cs="Times New Roman"/>
                <w:b/>
                <w:sz w:val="24"/>
                <w:szCs w:val="24"/>
              </w:rPr>
              <w:t xml:space="preserve">Количество видео </w:t>
            </w:r>
            <w:r w:rsidRPr="00B10B3B">
              <w:rPr>
                <w:rFonts w:ascii="Times New Roman" w:hAnsi="Times New Roman" w:cs="Times New Roman"/>
                <w:b/>
                <w:sz w:val="24"/>
                <w:szCs w:val="24"/>
              </w:rPr>
              <w:br/>
              <w:t>в месяц</w:t>
            </w:r>
          </w:p>
        </w:tc>
        <w:tc>
          <w:tcPr>
            <w:tcW w:w="2552" w:type="dxa"/>
            <w:vAlign w:val="center"/>
          </w:tcPr>
          <w:p w:rsidR="00CF1E54" w:rsidRPr="00B10B3B" w:rsidRDefault="00CF1E54" w:rsidP="00C26189">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br/>
              <w:t>10</w:t>
            </w:r>
          </w:p>
          <w:p w:rsidR="00CF1E54" w:rsidRPr="00B10B3B" w:rsidRDefault="00CF1E54" w:rsidP="00C26189">
            <w:pPr>
              <w:jc w:val="center"/>
              <w:rPr>
                <w:rFonts w:ascii="Times New Roman" w:hAnsi="Times New Roman" w:cs="Times New Roman"/>
                <w:sz w:val="24"/>
                <w:szCs w:val="24"/>
              </w:rPr>
            </w:pPr>
          </w:p>
        </w:tc>
      </w:tr>
      <w:tr w:rsidR="00CF1E54" w:rsidRPr="00B10B3B" w:rsidTr="00C26189">
        <w:trPr>
          <w:trHeight w:val="524"/>
        </w:trPr>
        <w:tc>
          <w:tcPr>
            <w:tcW w:w="1702" w:type="dxa"/>
            <w:vMerge/>
          </w:tcPr>
          <w:p w:rsidR="00CF1E54" w:rsidRPr="00B10B3B" w:rsidRDefault="00CF1E54" w:rsidP="00C26189">
            <w:pPr>
              <w:jc w:val="both"/>
              <w:rPr>
                <w:rFonts w:ascii="Times New Roman" w:hAnsi="Times New Roman" w:cs="Times New Roman"/>
                <w:sz w:val="24"/>
                <w:szCs w:val="24"/>
              </w:rPr>
            </w:pPr>
          </w:p>
        </w:tc>
        <w:tc>
          <w:tcPr>
            <w:tcW w:w="3969" w:type="dxa"/>
            <w:vMerge/>
          </w:tcPr>
          <w:p w:rsidR="00CF1E54" w:rsidRPr="00B10B3B" w:rsidRDefault="00CF1E54" w:rsidP="00C26189">
            <w:pPr>
              <w:jc w:val="both"/>
              <w:rPr>
                <w:rFonts w:ascii="Times New Roman" w:hAnsi="Times New Roman" w:cs="Times New Roman"/>
                <w:sz w:val="24"/>
                <w:szCs w:val="24"/>
              </w:rPr>
            </w:pPr>
          </w:p>
        </w:tc>
        <w:tc>
          <w:tcPr>
            <w:tcW w:w="2126" w:type="dxa"/>
            <w:vAlign w:val="center"/>
          </w:tcPr>
          <w:p w:rsidR="00CF1E54" w:rsidRPr="00B10B3B" w:rsidRDefault="00CF1E54" w:rsidP="00C26189">
            <w:pPr>
              <w:jc w:val="center"/>
              <w:rPr>
                <w:rFonts w:ascii="Times New Roman" w:hAnsi="Times New Roman" w:cs="Times New Roman"/>
                <w:sz w:val="24"/>
                <w:szCs w:val="24"/>
              </w:rPr>
            </w:pPr>
            <w:r w:rsidRPr="00B10B3B">
              <w:rPr>
                <w:rFonts w:ascii="Times New Roman" w:hAnsi="Times New Roman" w:cs="Times New Roman"/>
                <w:b/>
                <w:sz w:val="24"/>
                <w:szCs w:val="24"/>
              </w:rPr>
              <w:t>Платные опции</w:t>
            </w:r>
          </w:p>
        </w:tc>
        <w:tc>
          <w:tcPr>
            <w:tcW w:w="2552" w:type="dxa"/>
          </w:tcPr>
          <w:p w:rsidR="00CF1E54" w:rsidRPr="00B10B3B" w:rsidRDefault="00CF1E54" w:rsidP="00945C4D">
            <w:pPr>
              <w:pStyle w:val="a3"/>
              <w:numPr>
                <w:ilvl w:val="0"/>
                <w:numId w:val="42"/>
              </w:numPr>
              <w:autoSpaceDE w:val="0"/>
              <w:autoSpaceDN w:val="0"/>
              <w:adjustRightInd w:val="0"/>
              <w:ind w:left="0" w:firstLine="0"/>
              <w:jc w:val="both"/>
              <w:rPr>
                <w:rFonts w:ascii="Times New Roman" w:hAnsi="Times New Roman" w:cs="Times New Roman"/>
                <w:sz w:val="24"/>
                <w:szCs w:val="24"/>
              </w:rPr>
            </w:pPr>
            <w:r w:rsidRPr="00B10B3B">
              <w:rPr>
                <w:rFonts w:ascii="Times New Roman" w:hAnsi="Times New Roman" w:cs="Times New Roman"/>
                <w:sz w:val="24"/>
                <w:szCs w:val="24"/>
              </w:rPr>
              <w:t xml:space="preserve">получение доступа к некоторой части спецэффектов; </w:t>
            </w:r>
          </w:p>
          <w:p w:rsidR="00CF1E54" w:rsidRPr="00B10B3B" w:rsidRDefault="00CF1E54" w:rsidP="00945C4D">
            <w:pPr>
              <w:pStyle w:val="a3"/>
              <w:numPr>
                <w:ilvl w:val="0"/>
                <w:numId w:val="42"/>
              </w:numPr>
              <w:autoSpaceDE w:val="0"/>
              <w:autoSpaceDN w:val="0"/>
              <w:adjustRightInd w:val="0"/>
              <w:ind w:left="0" w:firstLine="0"/>
              <w:jc w:val="both"/>
              <w:rPr>
                <w:rFonts w:ascii="Times New Roman" w:hAnsi="Times New Roman" w:cs="Times New Roman"/>
                <w:sz w:val="24"/>
                <w:szCs w:val="24"/>
              </w:rPr>
            </w:pPr>
            <w:r w:rsidRPr="00B10B3B">
              <w:rPr>
                <w:rFonts w:ascii="Times New Roman" w:hAnsi="Times New Roman" w:cs="Times New Roman"/>
                <w:sz w:val="24"/>
                <w:szCs w:val="24"/>
              </w:rPr>
              <w:t>увеличение количества создаваемых видео в месяц;</w:t>
            </w:r>
          </w:p>
          <w:p w:rsidR="00CF1E54" w:rsidRPr="00B10B3B" w:rsidRDefault="00CF1E54" w:rsidP="00945C4D">
            <w:pPr>
              <w:pStyle w:val="a3"/>
              <w:numPr>
                <w:ilvl w:val="0"/>
                <w:numId w:val="42"/>
              </w:numPr>
              <w:autoSpaceDE w:val="0"/>
              <w:autoSpaceDN w:val="0"/>
              <w:adjustRightInd w:val="0"/>
              <w:ind w:left="0" w:firstLine="0"/>
              <w:jc w:val="both"/>
              <w:rPr>
                <w:rFonts w:ascii="Times New Roman" w:hAnsi="Times New Roman" w:cs="Times New Roman"/>
                <w:sz w:val="24"/>
                <w:szCs w:val="24"/>
              </w:rPr>
            </w:pPr>
            <w:r w:rsidRPr="00B10B3B">
              <w:rPr>
                <w:rFonts w:ascii="Times New Roman" w:hAnsi="Times New Roman" w:cs="Times New Roman"/>
                <w:sz w:val="24"/>
                <w:szCs w:val="24"/>
              </w:rPr>
              <w:t>групповые форматы работы;</w:t>
            </w:r>
          </w:p>
          <w:p w:rsidR="00CF1E54" w:rsidRPr="00B10B3B" w:rsidRDefault="00CF1E54" w:rsidP="00945C4D">
            <w:pPr>
              <w:pStyle w:val="a3"/>
              <w:numPr>
                <w:ilvl w:val="0"/>
                <w:numId w:val="42"/>
              </w:numPr>
              <w:autoSpaceDE w:val="0"/>
              <w:autoSpaceDN w:val="0"/>
              <w:adjustRightInd w:val="0"/>
              <w:ind w:left="0" w:firstLine="0"/>
              <w:jc w:val="both"/>
              <w:rPr>
                <w:rFonts w:ascii="Times New Roman" w:hAnsi="Times New Roman" w:cs="Times New Roman"/>
                <w:sz w:val="24"/>
                <w:szCs w:val="24"/>
              </w:rPr>
            </w:pPr>
            <w:r w:rsidRPr="00B10B3B">
              <w:rPr>
                <w:rFonts w:ascii="Times New Roman" w:hAnsi="Times New Roman" w:cs="Times New Roman"/>
                <w:sz w:val="24"/>
                <w:szCs w:val="24"/>
              </w:rPr>
              <w:t xml:space="preserve">скачивание видео на электронный </w:t>
            </w:r>
            <w:r w:rsidRPr="00B10B3B">
              <w:rPr>
                <w:rFonts w:ascii="Times New Roman" w:hAnsi="Times New Roman" w:cs="Times New Roman"/>
                <w:sz w:val="24"/>
                <w:szCs w:val="24"/>
              </w:rPr>
              <w:lastRenderedPageBreak/>
              <w:t>носитель;</w:t>
            </w:r>
          </w:p>
          <w:p w:rsidR="00CF1E54" w:rsidRPr="00B10B3B" w:rsidRDefault="00CF1E54" w:rsidP="00945C4D">
            <w:pPr>
              <w:pStyle w:val="a3"/>
              <w:numPr>
                <w:ilvl w:val="0"/>
                <w:numId w:val="42"/>
              </w:numPr>
              <w:autoSpaceDE w:val="0"/>
              <w:autoSpaceDN w:val="0"/>
              <w:adjustRightInd w:val="0"/>
              <w:ind w:left="0" w:firstLine="0"/>
              <w:jc w:val="both"/>
              <w:rPr>
                <w:rFonts w:ascii="Times New Roman" w:hAnsi="Times New Roman" w:cs="Times New Roman"/>
                <w:sz w:val="24"/>
                <w:szCs w:val="24"/>
              </w:rPr>
            </w:pPr>
            <w:r w:rsidRPr="00B10B3B">
              <w:rPr>
                <w:rFonts w:ascii="Times New Roman" w:hAnsi="Times New Roman" w:cs="Times New Roman"/>
                <w:sz w:val="24"/>
                <w:szCs w:val="24"/>
              </w:rPr>
              <w:t>отсутствие логотипа программы в конце созданного клипа.</w:t>
            </w:r>
          </w:p>
        </w:tc>
      </w:tr>
      <w:tr w:rsidR="00CF1E54" w:rsidRPr="00B10B3B" w:rsidTr="00C26189">
        <w:trPr>
          <w:trHeight w:val="524"/>
        </w:trPr>
        <w:tc>
          <w:tcPr>
            <w:tcW w:w="1702" w:type="dxa"/>
            <w:vMerge w:val="restart"/>
            <w:vAlign w:val="center"/>
          </w:tcPr>
          <w:p w:rsidR="00CF1E54" w:rsidRPr="00B10B3B" w:rsidRDefault="00CF1E54" w:rsidP="00C26189">
            <w:pPr>
              <w:jc w:val="center"/>
              <w:rPr>
                <w:rFonts w:ascii="Times New Roman" w:hAnsi="Times New Roman" w:cs="Times New Roman"/>
                <w:b/>
                <w:sz w:val="24"/>
                <w:szCs w:val="24"/>
                <w:lang w:val="en-US"/>
              </w:rPr>
            </w:pPr>
            <w:proofErr w:type="spellStart"/>
            <w:r w:rsidRPr="00B10B3B">
              <w:rPr>
                <w:rFonts w:ascii="Times New Roman" w:hAnsi="Times New Roman" w:cs="Times New Roman"/>
                <w:b/>
                <w:sz w:val="24"/>
                <w:szCs w:val="24"/>
                <w:lang w:val="en-US"/>
              </w:rPr>
              <w:lastRenderedPageBreak/>
              <w:t>Biteable</w:t>
            </w:r>
            <w:proofErr w:type="spellEnd"/>
          </w:p>
        </w:tc>
        <w:tc>
          <w:tcPr>
            <w:tcW w:w="3969" w:type="dxa"/>
          </w:tcPr>
          <w:p w:rsidR="00CF1E54" w:rsidRPr="00B10B3B" w:rsidRDefault="00CF1E54" w:rsidP="00C26189">
            <w:pPr>
              <w:jc w:val="center"/>
              <w:rPr>
                <w:rFonts w:ascii="Times New Roman" w:hAnsi="Times New Roman" w:cs="Times New Roman"/>
                <w:b/>
                <w:sz w:val="24"/>
                <w:szCs w:val="24"/>
              </w:rPr>
            </w:pPr>
            <w:r w:rsidRPr="00B10B3B">
              <w:rPr>
                <w:rFonts w:ascii="Times New Roman" w:hAnsi="Times New Roman" w:cs="Times New Roman"/>
                <w:b/>
                <w:sz w:val="24"/>
                <w:szCs w:val="24"/>
              </w:rPr>
              <w:br/>
              <w:t>Особенности</w:t>
            </w:r>
          </w:p>
          <w:p w:rsidR="00CF1E54" w:rsidRPr="00B10B3B" w:rsidRDefault="00CF1E54" w:rsidP="00C26189">
            <w:pPr>
              <w:jc w:val="center"/>
              <w:rPr>
                <w:rFonts w:ascii="Times New Roman" w:hAnsi="Times New Roman" w:cs="Times New Roman"/>
                <w:b/>
                <w:sz w:val="24"/>
                <w:szCs w:val="24"/>
              </w:rPr>
            </w:pPr>
          </w:p>
        </w:tc>
        <w:tc>
          <w:tcPr>
            <w:tcW w:w="2126" w:type="dxa"/>
            <w:vAlign w:val="center"/>
          </w:tcPr>
          <w:p w:rsidR="00CF1E54" w:rsidRPr="00B10B3B" w:rsidRDefault="00CF1E54" w:rsidP="00C26189">
            <w:pPr>
              <w:jc w:val="center"/>
              <w:rPr>
                <w:rFonts w:ascii="Times New Roman" w:hAnsi="Times New Roman" w:cs="Times New Roman"/>
                <w:b/>
                <w:sz w:val="24"/>
                <w:szCs w:val="24"/>
              </w:rPr>
            </w:pPr>
            <w:r w:rsidRPr="00B10B3B">
              <w:rPr>
                <w:rFonts w:ascii="Times New Roman" w:hAnsi="Times New Roman" w:cs="Times New Roman"/>
                <w:b/>
                <w:sz w:val="24"/>
                <w:szCs w:val="24"/>
              </w:rPr>
              <w:t>Аудитория</w:t>
            </w:r>
          </w:p>
        </w:tc>
        <w:tc>
          <w:tcPr>
            <w:tcW w:w="2552" w:type="dxa"/>
          </w:tcPr>
          <w:p w:rsidR="00CF1E54" w:rsidRPr="00B10B3B" w:rsidRDefault="00CF1E54" w:rsidP="00C26189">
            <w:pPr>
              <w:jc w:val="center"/>
              <w:rPr>
                <w:rFonts w:ascii="Times New Roman" w:hAnsi="Times New Roman" w:cs="Times New Roman"/>
                <w:b/>
                <w:sz w:val="24"/>
                <w:szCs w:val="24"/>
              </w:rPr>
            </w:pPr>
            <w:r w:rsidRPr="00B10B3B">
              <w:rPr>
                <w:rFonts w:ascii="Times New Roman" w:hAnsi="Times New Roman" w:cs="Times New Roman"/>
                <w:sz w:val="24"/>
                <w:szCs w:val="24"/>
              </w:rPr>
              <w:t>Дети, подростки, взрослые.</w:t>
            </w:r>
          </w:p>
        </w:tc>
      </w:tr>
      <w:tr w:rsidR="00CF1E54" w:rsidRPr="00B10B3B" w:rsidTr="00C26189">
        <w:trPr>
          <w:trHeight w:val="524"/>
        </w:trPr>
        <w:tc>
          <w:tcPr>
            <w:tcW w:w="1702" w:type="dxa"/>
            <w:vMerge/>
          </w:tcPr>
          <w:p w:rsidR="00CF1E54" w:rsidRPr="00B10B3B" w:rsidRDefault="00CF1E54" w:rsidP="00C26189">
            <w:pPr>
              <w:jc w:val="center"/>
              <w:rPr>
                <w:rFonts w:ascii="Times New Roman" w:hAnsi="Times New Roman" w:cs="Times New Roman"/>
                <w:b/>
                <w:sz w:val="24"/>
                <w:szCs w:val="24"/>
              </w:rPr>
            </w:pPr>
          </w:p>
        </w:tc>
        <w:tc>
          <w:tcPr>
            <w:tcW w:w="3969" w:type="dxa"/>
            <w:vMerge w:val="restart"/>
          </w:tcPr>
          <w:p w:rsidR="00CF1E54" w:rsidRPr="00B10B3B" w:rsidRDefault="00CF1E54" w:rsidP="00C26189">
            <w:pPr>
              <w:autoSpaceDE w:val="0"/>
              <w:autoSpaceDN w:val="0"/>
              <w:adjustRightInd w:val="0"/>
              <w:jc w:val="both"/>
              <w:rPr>
                <w:rFonts w:ascii="Times New Roman" w:hAnsi="Times New Roman" w:cs="Times New Roman"/>
                <w:sz w:val="24"/>
                <w:szCs w:val="24"/>
              </w:rPr>
            </w:pPr>
            <w:r w:rsidRPr="00B10B3B">
              <w:rPr>
                <w:rFonts w:ascii="Times New Roman" w:hAnsi="Times New Roman" w:cs="Times New Roman"/>
                <w:sz w:val="24"/>
                <w:szCs w:val="24"/>
              </w:rPr>
              <w:t>Интерфейс программы оформлен красочно и ярко.</w:t>
            </w:r>
            <w:r w:rsidRPr="00B10B3B">
              <w:rPr>
                <w:rFonts w:ascii="Times New Roman" w:hAnsi="Times New Roman" w:cs="Times New Roman"/>
                <w:sz w:val="24"/>
                <w:szCs w:val="24"/>
              </w:rPr>
              <w:br/>
              <w:t xml:space="preserve">Визуальная поддержка значительно преобладает над </w:t>
            </w:r>
            <w:proofErr w:type="gramStart"/>
            <w:r w:rsidRPr="00B10B3B">
              <w:rPr>
                <w:rFonts w:ascii="Times New Roman" w:hAnsi="Times New Roman" w:cs="Times New Roman"/>
                <w:sz w:val="24"/>
                <w:szCs w:val="24"/>
              </w:rPr>
              <w:t>текстовой</w:t>
            </w:r>
            <w:proofErr w:type="gramEnd"/>
            <w:r w:rsidRPr="00B10B3B">
              <w:rPr>
                <w:rFonts w:ascii="Times New Roman" w:hAnsi="Times New Roman" w:cs="Times New Roman"/>
                <w:sz w:val="24"/>
                <w:szCs w:val="24"/>
              </w:rPr>
              <w:t xml:space="preserve">. </w:t>
            </w:r>
            <w:r w:rsidRPr="00B10B3B">
              <w:rPr>
                <w:rFonts w:ascii="Times New Roman" w:hAnsi="Times New Roman" w:cs="Times New Roman"/>
                <w:sz w:val="24"/>
                <w:szCs w:val="24"/>
              </w:rPr>
              <w:br/>
              <w:t>Алгоритм действий при создании видео тщательно продуман.</w:t>
            </w:r>
            <w:r w:rsidRPr="00B10B3B">
              <w:rPr>
                <w:rFonts w:ascii="Times New Roman" w:hAnsi="Times New Roman" w:cs="Times New Roman"/>
                <w:sz w:val="24"/>
                <w:szCs w:val="24"/>
              </w:rPr>
              <w:br/>
              <w:t xml:space="preserve">Предлагается богатейшая библиотека шаблонных видео клипов, изображений, музыкальных треков и спецэффектов. Публикация созданных видеороликов возможна только на </w:t>
            </w:r>
            <w:proofErr w:type="spellStart"/>
            <w:r w:rsidRPr="00B10B3B">
              <w:rPr>
                <w:rFonts w:ascii="Times New Roman" w:hAnsi="Times New Roman" w:cs="Times New Roman"/>
                <w:sz w:val="24"/>
                <w:szCs w:val="24"/>
              </w:rPr>
              <w:t>Facebook</w:t>
            </w:r>
            <w:proofErr w:type="spellEnd"/>
            <w:r w:rsidRPr="00B10B3B">
              <w:rPr>
                <w:rFonts w:ascii="Times New Roman" w:hAnsi="Times New Roman" w:cs="Times New Roman"/>
                <w:sz w:val="24"/>
                <w:szCs w:val="24"/>
              </w:rPr>
              <w:t xml:space="preserve"> и в </w:t>
            </w:r>
            <w:proofErr w:type="spellStart"/>
            <w:r w:rsidRPr="00B10B3B">
              <w:rPr>
                <w:rFonts w:ascii="Times New Roman" w:hAnsi="Times New Roman" w:cs="Times New Roman"/>
                <w:sz w:val="24"/>
                <w:szCs w:val="24"/>
              </w:rPr>
              <w:t>Youtube</w:t>
            </w:r>
            <w:proofErr w:type="spellEnd"/>
            <w:r w:rsidRPr="00B10B3B">
              <w:rPr>
                <w:rFonts w:ascii="Times New Roman" w:hAnsi="Times New Roman" w:cs="Times New Roman"/>
                <w:sz w:val="24"/>
                <w:szCs w:val="24"/>
              </w:rPr>
              <w:t>.</w:t>
            </w:r>
          </w:p>
          <w:p w:rsidR="00CF1E54" w:rsidRPr="00B10B3B" w:rsidRDefault="00CF1E54" w:rsidP="00C26189">
            <w:pPr>
              <w:autoSpaceDE w:val="0"/>
              <w:autoSpaceDN w:val="0"/>
              <w:adjustRightInd w:val="0"/>
              <w:jc w:val="both"/>
              <w:rPr>
                <w:rFonts w:ascii="Times New Roman" w:hAnsi="Times New Roman" w:cs="Times New Roman"/>
                <w:sz w:val="24"/>
                <w:szCs w:val="24"/>
              </w:rPr>
            </w:pPr>
          </w:p>
        </w:tc>
        <w:tc>
          <w:tcPr>
            <w:tcW w:w="2126" w:type="dxa"/>
          </w:tcPr>
          <w:p w:rsidR="00CF1E54" w:rsidRPr="00B10B3B" w:rsidRDefault="00CF1E54" w:rsidP="00C26189">
            <w:pPr>
              <w:jc w:val="center"/>
              <w:rPr>
                <w:rFonts w:ascii="Times New Roman" w:hAnsi="Times New Roman" w:cs="Times New Roman"/>
                <w:sz w:val="24"/>
                <w:szCs w:val="24"/>
              </w:rPr>
            </w:pPr>
            <w:r w:rsidRPr="00B10B3B">
              <w:rPr>
                <w:rFonts w:ascii="Times New Roman" w:hAnsi="Times New Roman" w:cs="Times New Roman"/>
                <w:b/>
                <w:sz w:val="24"/>
                <w:szCs w:val="24"/>
              </w:rPr>
              <w:t>Длительность одного видео</w:t>
            </w:r>
          </w:p>
        </w:tc>
        <w:tc>
          <w:tcPr>
            <w:tcW w:w="2552" w:type="dxa"/>
            <w:vAlign w:val="center"/>
          </w:tcPr>
          <w:p w:rsidR="00CF1E54" w:rsidRPr="00B10B3B" w:rsidRDefault="00CF1E54" w:rsidP="00C26189">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Не ограничена.</w:t>
            </w:r>
          </w:p>
        </w:tc>
      </w:tr>
      <w:tr w:rsidR="00CF1E54" w:rsidRPr="00B10B3B" w:rsidTr="00C26189">
        <w:trPr>
          <w:trHeight w:val="524"/>
        </w:trPr>
        <w:tc>
          <w:tcPr>
            <w:tcW w:w="1702" w:type="dxa"/>
            <w:vMerge/>
          </w:tcPr>
          <w:p w:rsidR="00CF1E54" w:rsidRPr="00B10B3B" w:rsidRDefault="00CF1E54" w:rsidP="00C26189">
            <w:pPr>
              <w:jc w:val="both"/>
              <w:rPr>
                <w:rFonts w:ascii="Times New Roman" w:hAnsi="Times New Roman" w:cs="Times New Roman"/>
                <w:sz w:val="24"/>
                <w:szCs w:val="24"/>
              </w:rPr>
            </w:pPr>
          </w:p>
        </w:tc>
        <w:tc>
          <w:tcPr>
            <w:tcW w:w="3969" w:type="dxa"/>
            <w:vMerge/>
          </w:tcPr>
          <w:p w:rsidR="00CF1E54" w:rsidRPr="00B10B3B" w:rsidRDefault="00CF1E54" w:rsidP="00C26189">
            <w:pPr>
              <w:jc w:val="both"/>
              <w:rPr>
                <w:rFonts w:ascii="Times New Roman" w:hAnsi="Times New Roman" w:cs="Times New Roman"/>
                <w:sz w:val="24"/>
                <w:szCs w:val="24"/>
              </w:rPr>
            </w:pPr>
          </w:p>
        </w:tc>
        <w:tc>
          <w:tcPr>
            <w:tcW w:w="2126" w:type="dxa"/>
            <w:vAlign w:val="center"/>
          </w:tcPr>
          <w:p w:rsidR="00CF1E54" w:rsidRPr="00B10B3B" w:rsidRDefault="00CF1E54" w:rsidP="00C26189">
            <w:pPr>
              <w:jc w:val="center"/>
              <w:rPr>
                <w:rFonts w:ascii="Times New Roman" w:hAnsi="Times New Roman" w:cs="Times New Roman"/>
                <w:sz w:val="24"/>
                <w:szCs w:val="24"/>
              </w:rPr>
            </w:pPr>
            <w:r w:rsidRPr="00B10B3B">
              <w:rPr>
                <w:rFonts w:ascii="Times New Roman" w:hAnsi="Times New Roman" w:cs="Times New Roman"/>
                <w:b/>
                <w:sz w:val="24"/>
                <w:szCs w:val="24"/>
              </w:rPr>
              <w:t xml:space="preserve">Количество видео </w:t>
            </w:r>
            <w:r w:rsidRPr="00B10B3B">
              <w:rPr>
                <w:rFonts w:ascii="Times New Roman" w:hAnsi="Times New Roman" w:cs="Times New Roman"/>
                <w:b/>
                <w:sz w:val="24"/>
                <w:szCs w:val="24"/>
              </w:rPr>
              <w:br/>
              <w:t>в месяц</w:t>
            </w:r>
          </w:p>
        </w:tc>
        <w:tc>
          <w:tcPr>
            <w:tcW w:w="2552" w:type="dxa"/>
          </w:tcPr>
          <w:p w:rsidR="00CF1E54" w:rsidRPr="00B10B3B" w:rsidRDefault="00CF1E54" w:rsidP="00C26189">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br/>
              <w:t>5</w:t>
            </w:r>
          </w:p>
          <w:p w:rsidR="00CF1E54" w:rsidRPr="00B10B3B" w:rsidRDefault="00CF1E54" w:rsidP="00C26189">
            <w:pPr>
              <w:jc w:val="center"/>
              <w:rPr>
                <w:rFonts w:ascii="Times New Roman" w:hAnsi="Times New Roman" w:cs="Times New Roman"/>
                <w:sz w:val="24"/>
                <w:szCs w:val="24"/>
              </w:rPr>
            </w:pPr>
          </w:p>
        </w:tc>
      </w:tr>
      <w:tr w:rsidR="00CF1E54" w:rsidRPr="00B10B3B" w:rsidTr="00C26189">
        <w:trPr>
          <w:trHeight w:val="524"/>
        </w:trPr>
        <w:tc>
          <w:tcPr>
            <w:tcW w:w="1702" w:type="dxa"/>
            <w:vMerge/>
          </w:tcPr>
          <w:p w:rsidR="00CF1E54" w:rsidRPr="00B10B3B" w:rsidRDefault="00CF1E54" w:rsidP="00C26189">
            <w:pPr>
              <w:jc w:val="both"/>
              <w:rPr>
                <w:rFonts w:ascii="Times New Roman" w:hAnsi="Times New Roman" w:cs="Times New Roman"/>
                <w:sz w:val="24"/>
                <w:szCs w:val="24"/>
              </w:rPr>
            </w:pPr>
          </w:p>
        </w:tc>
        <w:tc>
          <w:tcPr>
            <w:tcW w:w="3969" w:type="dxa"/>
            <w:vMerge/>
          </w:tcPr>
          <w:p w:rsidR="00CF1E54" w:rsidRPr="00B10B3B" w:rsidRDefault="00CF1E54" w:rsidP="00C26189">
            <w:pPr>
              <w:jc w:val="both"/>
              <w:rPr>
                <w:rFonts w:ascii="Times New Roman" w:hAnsi="Times New Roman" w:cs="Times New Roman"/>
                <w:sz w:val="24"/>
                <w:szCs w:val="24"/>
              </w:rPr>
            </w:pPr>
          </w:p>
        </w:tc>
        <w:tc>
          <w:tcPr>
            <w:tcW w:w="2126" w:type="dxa"/>
            <w:vAlign w:val="center"/>
          </w:tcPr>
          <w:p w:rsidR="00CF1E54" w:rsidRPr="00B10B3B" w:rsidRDefault="00CF1E54" w:rsidP="00C26189">
            <w:pPr>
              <w:jc w:val="center"/>
              <w:rPr>
                <w:rFonts w:ascii="Times New Roman" w:hAnsi="Times New Roman" w:cs="Times New Roman"/>
                <w:sz w:val="24"/>
                <w:szCs w:val="24"/>
              </w:rPr>
            </w:pPr>
            <w:r w:rsidRPr="00B10B3B">
              <w:rPr>
                <w:rFonts w:ascii="Times New Roman" w:hAnsi="Times New Roman" w:cs="Times New Roman"/>
                <w:b/>
                <w:sz w:val="24"/>
                <w:szCs w:val="24"/>
              </w:rPr>
              <w:t>Платные опции</w:t>
            </w:r>
          </w:p>
        </w:tc>
        <w:tc>
          <w:tcPr>
            <w:tcW w:w="2552" w:type="dxa"/>
          </w:tcPr>
          <w:p w:rsidR="00CF1E54" w:rsidRPr="00B10B3B" w:rsidRDefault="00CF1E54" w:rsidP="00945C4D">
            <w:pPr>
              <w:pStyle w:val="a3"/>
              <w:numPr>
                <w:ilvl w:val="0"/>
                <w:numId w:val="43"/>
              </w:numPr>
              <w:autoSpaceDE w:val="0"/>
              <w:autoSpaceDN w:val="0"/>
              <w:adjustRightInd w:val="0"/>
              <w:ind w:left="0" w:firstLine="0"/>
              <w:jc w:val="both"/>
              <w:rPr>
                <w:rFonts w:ascii="Times New Roman" w:hAnsi="Times New Roman" w:cs="Times New Roman"/>
                <w:sz w:val="24"/>
                <w:szCs w:val="24"/>
              </w:rPr>
            </w:pPr>
            <w:r w:rsidRPr="00B10B3B">
              <w:rPr>
                <w:rFonts w:ascii="Times New Roman" w:hAnsi="Times New Roman" w:cs="Times New Roman"/>
                <w:sz w:val="24"/>
                <w:szCs w:val="24"/>
              </w:rPr>
              <w:t>получение доступа к некоторой части спецэффектов;</w:t>
            </w:r>
          </w:p>
          <w:p w:rsidR="00CF1E54" w:rsidRPr="00B10B3B" w:rsidRDefault="00CF1E54" w:rsidP="00945C4D">
            <w:pPr>
              <w:pStyle w:val="a3"/>
              <w:numPr>
                <w:ilvl w:val="0"/>
                <w:numId w:val="43"/>
              </w:numPr>
              <w:autoSpaceDE w:val="0"/>
              <w:autoSpaceDN w:val="0"/>
              <w:adjustRightInd w:val="0"/>
              <w:ind w:left="0" w:firstLine="0"/>
              <w:jc w:val="both"/>
              <w:rPr>
                <w:rFonts w:ascii="Times New Roman" w:hAnsi="Times New Roman" w:cs="Times New Roman"/>
                <w:sz w:val="24"/>
                <w:szCs w:val="24"/>
              </w:rPr>
            </w:pPr>
            <w:r w:rsidRPr="00B10B3B">
              <w:rPr>
                <w:rFonts w:ascii="Times New Roman" w:hAnsi="Times New Roman" w:cs="Times New Roman"/>
                <w:sz w:val="24"/>
                <w:szCs w:val="24"/>
              </w:rPr>
              <w:t>неограниченное количество создаваемых видео в месяц;</w:t>
            </w:r>
          </w:p>
          <w:p w:rsidR="00CF1E54" w:rsidRPr="00B10B3B" w:rsidRDefault="00CF1E54" w:rsidP="00945C4D">
            <w:pPr>
              <w:pStyle w:val="a3"/>
              <w:numPr>
                <w:ilvl w:val="0"/>
                <w:numId w:val="43"/>
              </w:numPr>
              <w:autoSpaceDE w:val="0"/>
              <w:autoSpaceDN w:val="0"/>
              <w:adjustRightInd w:val="0"/>
              <w:ind w:left="0" w:firstLine="0"/>
              <w:jc w:val="both"/>
              <w:rPr>
                <w:rFonts w:ascii="Times New Roman" w:hAnsi="Times New Roman" w:cs="Times New Roman"/>
                <w:sz w:val="24"/>
                <w:szCs w:val="24"/>
              </w:rPr>
            </w:pPr>
            <w:r w:rsidRPr="00B10B3B">
              <w:rPr>
                <w:rFonts w:ascii="Times New Roman" w:hAnsi="Times New Roman" w:cs="Times New Roman"/>
                <w:sz w:val="24"/>
                <w:szCs w:val="24"/>
              </w:rPr>
              <w:t>использование собственных видеороликов;</w:t>
            </w:r>
          </w:p>
          <w:p w:rsidR="00CF1E54" w:rsidRPr="00B10B3B" w:rsidRDefault="00CF1E54" w:rsidP="00945C4D">
            <w:pPr>
              <w:pStyle w:val="a3"/>
              <w:numPr>
                <w:ilvl w:val="0"/>
                <w:numId w:val="43"/>
              </w:numPr>
              <w:autoSpaceDE w:val="0"/>
              <w:autoSpaceDN w:val="0"/>
              <w:adjustRightInd w:val="0"/>
              <w:ind w:left="0" w:firstLine="0"/>
              <w:jc w:val="both"/>
              <w:rPr>
                <w:rFonts w:ascii="Times New Roman" w:hAnsi="Times New Roman" w:cs="Times New Roman"/>
                <w:sz w:val="24"/>
                <w:szCs w:val="24"/>
              </w:rPr>
            </w:pPr>
            <w:r w:rsidRPr="00B10B3B">
              <w:rPr>
                <w:rFonts w:ascii="Times New Roman" w:hAnsi="Times New Roman" w:cs="Times New Roman"/>
                <w:sz w:val="24"/>
                <w:szCs w:val="24"/>
              </w:rPr>
              <w:t>скачивание созданного видео на электронный носитель;</w:t>
            </w:r>
          </w:p>
          <w:p w:rsidR="00CF1E54" w:rsidRPr="00B10B3B" w:rsidRDefault="00CF1E54" w:rsidP="00945C4D">
            <w:pPr>
              <w:pStyle w:val="a3"/>
              <w:numPr>
                <w:ilvl w:val="0"/>
                <w:numId w:val="43"/>
              </w:numPr>
              <w:autoSpaceDE w:val="0"/>
              <w:autoSpaceDN w:val="0"/>
              <w:adjustRightInd w:val="0"/>
              <w:ind w:left="0" w:firstLine="0"/>
              <w:jc w:val="both"/>
              <w:rPr>
                <w:rFonts w:ascii="Times New Roman" w:hAnsi="Times New Roman" w:cs="Times New Roman"/>
                <w:sz w:val="24"/>
                <w:szCs w:val="24"/>
              </w:rPr>
            </w:pPr>
            <w:r w:rsidRPr="00B10B3B">
              <w:rPr>
                <w:rFonts w:ascii="Times New Roman" w:hAnsi="Times New Roman" w:cs="Times New Roman"/>
                <w:sz w:val="24"/>
                <w:szCs w:val="24"/>
              </w:rPr>
              <w:t>отсутствие логотипа программы в конце созданного клипа.</w:t>
            </w:r>
          </w:p>
          <w:p w:rsidR="00CF1E54" w:rsidRPr="00B10B3B" w:rsidRDefault="00CF1E54" w:rsidP="00C26189">
            <w:pPr>
              <w:pStyle w:val="a3"/>
              <w:autoSpaceDE w:val="0"/>
              <w:autoSpaceDN w:val="0"/>
              <w:adjustRightInd w:val="0"/>
              <w:ind w:left="0"/>
              <w:jc w:val="both"/>
              <w:rPr>
                <w:rFonts w:ascii="Times New Roman" w:hAnsi="Times New Roman" w:cs="Times New Roman"/>
                <w:sz w:val="24"/>
                <w:szCs w:val="24"/>
              </w:rPr>
            </w:pPr>
          </w:p>
        </w:tc>
      </w:tr>
      <w:tr w:rsidR="00CF1E54" w:rsidRPr="00B10B3B" w:rsidTr="00C26189">
        <w:trPr>
          <w:trHeight w:val="912"/>
        </w:trPr>
        <w:tc>
          <w:tcPr>
            <w:tcW w:w="1702" w:type="dxa"/>
            <w:vMerge w:val="restart"/>
            <w:vAlign w:val="center"/>
          </w:tcPr>
          <w:p w:rsidR="00CF1E54" w:rsidRPr="00B10B3B" w:rsidRDefault="00CF1E54" w:rsidP="00C26189">
            <w:pPr>
              <w:jc w:val="center"/>
              <w:rPr>
                <w:rFonts w:ascii="Times New Roman" w:hAnsi="Times New Roman" w:cs="Times New Roman"/>
                <w:b/>
                <w:sz w:val="24"/>
                <w:szCs w:val="24"/>
                <w:lang w:val="en-US"/>
              </w:rPr>
            </w:pPr>
            <w:proofErr w:type="spellStart"/>
            <w:r w:rsidRPr="00B10B3B">
              <w:rPr>
                <w:rFonts w:ascii="Times New Roman" w:hAnsi="Times New Roman" w:cs="Times New Roman"/>
                <w:b/>
                <w:sz w:val="24"/>
                <w:szCs w:val="24"/>
                <w:lang w:val="en-US"/>
              </w:rPr>
              <w:t>Renderforest</w:t>
            </w:r>
            <w:proofErr w:type="spellEnd"/>
          </w:p>
        </w:tc>
        <w:tc>
          <w:tcPr>
            <w:tcW w:w="3969" w:type="dxa"/>
            <w:vAlign w:val="center"/>
          </w:tcPr>
          <w:p w:rsidR="00CF1E54" w:rsidRPr="00B10B3B" w:rsidRDefault="00CF1E54" w:rsidP="00C26189">
            <w:pPr>
              <w:jc w:val="center"/>
              <w:rPr>
                <w:rFonts w:ascii="Times New Roman" w:hAnsi="Times New Roman" w:cs="Times New Roman"/>
                <w:b/>
                <w:sz w:val="24"/>
                <w:szCs w:val="24"/>
              </w:rPr>
            </w:pPr>
            <w:r w:rsidRPr="00B10B3B">
              <w:rPr>
                <w:rFonts w:ascii="Times New Roman" w:hAnsi="Times New Roman" w:cs="Times New Roman"/>
                <w:b/>
                <w:sz w:val="24"/>
                <w:szCs w:val="24"/>
              </w:rPr>
              <w:t>Особенности</w:t>
            </w:r>
          </w:p>
        </w:tc>
        <w:tc>
          <w:tcPr>
            <w:tcW w:w="2126" w:type="dxa"/>
            <w:vAlign w:val="center"/>
          </w:tcPr>
          <w:p w:rsidR="00CF1E54" w:rsidRPr="00B10B3B" w:rsidRDefault="00CF1E54" w:rsidP="00C26189">
            <w:pPr>
              <w:jc w:val="center"/>
              <w:rPr>
                <w:rFonts w:ascii="Times New Roman" w:hAnsi="Times New Roman" w:cs="Times New Roman"/>
                <w:b/>
                <w:sz w:val="24"/>
                <w:szCs w:val="24"/>
              </w:rPr>
            </w:pPr>
            <w:r w:rsidRPr="00B10B3B">
              <w:rPr>
                <w:rFonts w:ascii="Times New Roman" w:hAnsi="Times New Roman" w:cs="Times New Roman"/>
                <w:b/>
                <w:sz w:val="24"/>
                <w:szCs w:val="24"/>
              </w:rPr>
              <w:t>Аудитория</w:t>
            </w:r>
          </w:p>
        </w:tc>
        <w:tc>
          <w:tcPr>
            <w:tcW w:w="2552" w:type="dxa"/>
            <w:vAlign w:val="center"/>
          </w:tcPr>
          <w:p w:rsidR="00CF1E54" w:rsidRPr="00B10B3B" w:rsidRDefault="00CF1E54" w:rsidP="00C26189">
            <w:pPr>
              <w:jc w:val="center"/>
              <w:rPr>
                <w:rFonts w:ascii="Times New Roman" w:hAnsi="Times New Roman" w:cs="Times New Roman"/>
                <w:b/>
                <w:sz w:val="24"/>
                <w:szCs w:val="24"/>
              </w:rPr>
            </w:pPr>
            <w:r w:rsidRPr="00B10B3B">
              <w:rPr>
                <w:rFonts w:ascii="Times New Roman" w:hAnsi="Times New Roman" w:cs="Times New Roman"/>
                <w:sz w:val="24"/>
                <w:szCs w:val="24"/>
              </w:rPr>
              <w:t>Подростки, взрослые.</w:t>
            </w:r>
          </w:p>
        </w:tc>
      </w:tr>
      <w:tr w:rsidR="00CF1E54" w:rsidRPr="00B10B3B" w:rsidTr="00C26189">
        <w:trPr>
          <w:trHeight w:val="524"/>
        </w:trPr>
        <w:tc>
          <w:tcPr>
            <w:tcW w:w="1702" w:type="dxa"/>
            <w:vMerge/>
          </w:tcPr>
          <w:p w:rsidR="00CF1E54" w:rsidRPr="00B10B3B" w:rsidRDefault="00CF1E54" w:rsidP="00C26189">
            <w:pPr>
              <w:jc w:val="center"/>
              <w:rPr>
                <w:rFonts w:ascii="Times New Roman" w:hAnsi="Times New Roman" w:cs="Times New Roman"/>
                <w:b/>
                <w:sz w:val="24"/>
                <w:szCs w:val="24"/>
              </w:rPr>
            </w:pPr>
          </w:p>
        </w:tc>
        <w:tc>
          <w:tcPr>
            <w:tcW w:w="3969" w:type="dxa"/>
            <w:vMerge w:val="restart"/>
          </w:tcPr>
          <w:p w:rsidR="00CF1E54" w:rsidRPr="00B10B3B" w:rsidRDefault="00CF1E54" w:rsidP="00C26189">
            <w:pPr>
              <w:autoSpaceDE w:val="0"/>
              <w:autoSpaceDN w:val="0"/>
              <w:adjustRightInd w:val="0"/>
              <w:jc w:val="both"/>
              <w:rPr>
                <w:rFonts w:ascii="Times New Roman" w:hAnsi="Times New Roman" w:cs="Times New Roman"/>
                <w:sz w:val="24"/>
                <w:szCs w:val="24"/>
              </w:rPr>
            </w:pPr>
            <w:r w:rsidRPr="00B10B3B">
              <w:rPr>
                <w:rFonts w:ascii="Times New Roman" w:hAnsi="Times New Roman" w:cs="Times New Roman"/>
                <w:sz w:val="24"/>
                <w:szCs w:val="24"/>
              </w:rPr>
              <w:t>Интерфейс оформлен в пастельных тонах.</w:t>
            </w:r>
          </w:p>
          <w:p w:rsidR="00CF1E54" w:rsidRPr="00B10B3B" w:rsidRDefault="00CF1E54" w:rsidP="00C26189">
            <w:pPr>
              <w:autoSpaceDE w:val="0"/>
              <w:autoSpaceDN w:val="0"/>
              <w:adjustRightInd w:val="0"/>
              <w:jc w:val="both"/>
              <w:rPr>
                <w:rFonts w:ascii="Times New Roman" w:hAnsi="Times New Roman" w:cs="Times New Roman"/>
                <w:sz w:val="24"/>
                <w:szCs w:val="24"/>
              </w:rPr>
            </w:pPr>
            <w:r w:rsidRPr="00B10B3B">
              <w:rPr>
                <w:rFonts w:ascii="Times New Roman" w:hAnsi="Times New Roman" w:cs="Times New Roman"/>
                <w:sz w:val="24"/>
                <w:szCs w:val="24"/>
              </w:rPr>
              <w:t xml:space="preserve">Функциональный упор цифрового инструмента сделан на создание разного рода тематических видео презентаций. </w:t>
            </w:r>
          </w:p>
          <w:p w:rsidR="00CF1E54" w:rsidRPr="00B10B3B" w:rsidRDefault="00CF1E54" w:rsidP="00C26189">
            <w:pPr>
              <w:autoSpaceDE w:val="0"/>
              <w:autoSpaceDN w:val="0"/>
              <w:adjustRightInd w:val="0"/>
              <w:jc w:val="both"/>
              <w:rPr>
                <w:rFonts w:ascii="Times New Roman" w:hAnsi="Times New Roman" w:cs="Times New Roman"/>
                <w:sz w:val="24"/>
                <w:szCs w:val="24"/>
              </w:rPr>
            </w:pPr>
            <w:r w:rsidRPr="00B10B3B">
              <w:rPr>
                <w:rFonts w:ascii="Times New Roman" w:hAnsi="Times New Roman" w:cs="Times New Roman"/>
                <w:sz w:val="24"/>
                <w:szCs w:val="24"/>
              </w:rPr>
              <w:t xml:space="preserve">Отсутствует возможность создания анимационных фильмов. </w:t>
            </w:r>
          </w:p>
          <w:p w:rsidR="00CF1E54" w:rsidRPr="00B10B3B" w:rsidRDefault="00CF1E54" w:rsidP="00C26189">
            <w:pPr>
              <w:autoSpaceDE w:val="0"/>
              <w:autoSpaceDN w:val="0"/>
              <w:adjustRightInd w:val="0"/>
              <w:jc w:val="both"/>
              <w:rPr>
                <w:rFonts w:ascii="Times New Roman" w:hAnsi="Times New Roman" w:cs="Times New Roman"/>
                <w:sz w:val="24"/>
                <w:szCs w:val="24"/>
              </w:rPr>
            </w:pPr>
            <w:r w:rsidRPr="00B10B3B">
              <w:rPr>
                <w:rFonts w:ascii="Times New Roman" w:hAnsi="Times New Roman" w:cs="Times New Roman"/>
                <w:sz w:val="24"/>
                <w:szCs w:val="24"/>
              </w:rPr>
              <w:t xml:space="preserve">Предлагается большой выбор готовых видео роликов и изображений по различным темам. </w:t>
            </w:r>
          </w:p>
          <w:p w:rsidR="00CF1E54" w:rsidRPr="00B10B3B" w:rsidRDefault="00CF1E54" w:rsidP="00C26189">
            <w:pPr>
              <w:autoSpaceDE w:val="0"/>
              <w:autoSpaceDN w:val="0"/>
              <w:adjustRightInd w:val="0"/>
              <w:jc w:val="both"/>
              <w:rPr>
                <w:rFonts w:ascii="Times New Roman" w:hAnsi="Times New Roman" w:cs="Times New Roman"/>
                <w:b/>
                <w:sz w:val="24"/>
                <w:szCs w:val="24"/>
              </w:rPr>
            </w:pPr>
            <w:r w:rsidRPr="00B10B3B">
              <w:rPr>
                <w:rFonts w:ascii="Times New Roman" w:hAnsi="Times New Roman" w:cs="Times New Roman"/>
                <w:sz w:val="24"/>
                <w:szCs w:val="24"/>
              </w:rPr>
              <w:t>Присутствует функция визуализации музыкального произведения</w:t>
            </w:r>
          </w:p>
          <w:p w:rsidR="00CF1E54" w:rsidRPr="00B10B3B" w:rsidRDefault="00CF1E54" w:rsidP="00C26189">
            <w:pPr>
              <w:autoSpaceDE w:val="0"/>
              <w:autoSpaceDN w:val="0"/>
              <w:adjustRightInd w:val="0"/>
              <w:jc w:val="both"/>
              <w:rPr>
                <w:rFonts w:ascii="Times New Roman" w:hAnsi="Times New Roman" w:cs="Times New Roman"/>
                <w:b/>
                <w:sz w:val="24"/>
                <w:szCs w:val="24"/>
              </w:rPr>
            </w:pPr>
            <w:proofErr w:type="spellStart"/>
            <w:r w:rsidRPr="00B10B3B">
              <w:rPr>
                <w:rFonts w:ascii="Times New Roman" w:hAnsi="Times New Roman" w:cs="Times New Roman"/>
                <w:sz w:val="24"/>
                <w:szCs w:val="24"/>
              </w:rPr>
              <w:t>Renderforest</w:t>
            </w:r>
            <w:proofErr w:type="spellEnd"/>
            <w:r w:rsidRPr="00B10B3B">
              <w:rPr>
                <w:rFonts w:ascii="Times New Roman" w:hAnsi="Times New Roman" w:cs="Times New Roman"/>
                <w:sz w:val="24"/>
                <w:szCs w:val="24"/>
              </w:rPr>
              <w:t xml:space="preserve"> доступна на нескольких иностранных языках, </w:t>
            </w:r>
            <w:r w:rsidRPr="00B10B3B">
              <w:rPr>
                <w:rFonts w:ascii="Times New Roman" w:hAnsi="Times New Roman" w:cs="Times New Roman"/>
                <w:sz w:val="24"/>
                <w:szCs w:val="24"/>
              </w:rPr>
              <w:lastRenderedPageBreak/>
              <w:t xml:space="preserve">среди которых есть русский. </w:t>
            </w:r>
          </w:p>
          <w:p w:rsidR="00CF1E54" w:rsidRPr="00B10B3B" w:rsidRDefault="00CF1E54" w:rsidP="00C26189">
            <w:pPr>
              <w:autoSpaceDE w:val="0"/>
              <w:autoSpaceDN w:val="0"/>
              <w:adjustRightInd w:val="0"/>
              <w:ind w:firstLine="851"/>
              <w:jc w:val="both"/>
              <w:rPr>
                <w:rFonts w:ascii="Times New Roman" w:hAnsi="Times New Roman" w:cs="Times New Roman"/>
                <w:sz w:val="24"/>
                <w:szCs w:val="24"/>
              </w:rPr>
            </w:pPr>
          </w:p>
        </w:tc>
        <w:tc>
          <w:tcPr>
            <w:tcW w:w="2126" w:type="dxa"/>
          </w:tcPr>
          <w:p w:rsidR="00CF1E54" w:rsidRPr="00B10B3B" w:rsidRDefault="00CF1E54" w:rsidP="00C26189">
            <w:pPr>
              <w:jc w:val="center"/>
              <w:rPr>
                <w:rFonts w:ascii="Times New Roman" w:hAnsi="Times New Roman" w:cs="Times New Roman"/>
                <w:sz w:val="24"/>
                <w:szCs w:val="24"/>
              </w:rPr>
            </w:pPr>
            <w:r w:rsidRPr="00B10B3B">
              <w:rPr>
                <w:rFonts w:ascii="Times New Roman" w:hAnsi="Times New Roman" w:cs="Times New Roman"/>
                <w:b/>
                <w:sz w:val="24"/>
                <w:szCs w:val="24"/>
              </w:rPr>
              <w:lastRenderedPageBreak/>
              <w:t>Длительность одного видео</w:t>
            </w:r>
          </w:p>
        </w:tc>
        <w:tc>
          <w:tcPr>
            <w:tcW w:w="2552" w:type="dxa"/>
          </w:tcPr>
          <w:p w:rsidR="00CF1E54" w:rsidRPr="00B10B3B" w:rsidRDefault="00CF1E54" w:rsidP="00C26189">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3 минуты.</w:t>
            </w:r>
          </w:p>
        </w:tc>
      </w:tr>
      <w:tr w:rsidR="00CF1E54" w:rsidRPr="00B10B3B" w:rsidTr="00C26189">
        <w:trPr>
          <w:trHeight w:val="524"/>
        </w:trPr>
        <w:tc>
          <w:tcPr>
            <w:tcW w:w="1702" w:type="dxa"/>
            <w:vMerge/>
          </w:tcPr>
          <w:p w:rsidR="00CF1E54" w:rsidRPr="00B10B3B" w:rsidRDefault="00CF1E54" w:rsidP="00C26189">
            <w:pPr>
              <w:jc w:val="both"/>
              <w:rPr>
                <w:rFonts w:ascii="Times New Roman" w:hAnsi="Times New Roman" w:cs="Times New Roman"/>
                <w:sz w:val="24"/>
                <w:szCs w:val="24"/>
              </w:rPr>
            </w:pPr>
          </w:p>
        </w:tc>
        <w:tc>
          <w:tcPr>
            <w:tcW w:w="3969" w:type="dxa"/>
            <w:vMerge/>
          </w:tcPr>
          <w:p w:rsidR="00CF1E54" w:rsidRPr="00B10B3B" w:rsidRDefault="00CF1E54" w:rsidP="00C26189">
            <w:pPr>
              <w:jc w:val="both"/>
              <w:rPr>
                <w:rFonts w:ascii="Times New Roman" w:hAnsi="Times New Roman" w:cs="Times New Roman"/>
                <w:sz w:val="24"/>
                <w:szCs w:val="24"/>
              </w:rPr>
            </w:pPr>
          </w:p>
        </w:tc>
        <w:tc>
          <w:tcPr>
            <w:tcW w:w="2126" w:type="dxa"/>
            <w:vAlign w:val="center"/>
          </w:tcPr>
          <w:p w:rsidR="00CF1E54" w:rsidRPr="00B10B3B" w:rsidRDefault="00CF1E54" w:rsidP="00C26189">
            <w:pPr>
              <w:jc w:val="center"/>
              <w:rPr>
                <w:rFonts w:ascii="Times New Roman" w:hAnsi="Times New Roman" w:cs="Times New Roman"/>
                <w:sz w:val="24"/>
                <w:szCs w:val="24"/>
              </w:rPr>
            </w:pPr>
            <w:r w:rsidRPr="00B10B3B">
              <w:rPr>
                <w:rFonts w:ascii="Times New Roman" w:hAnsi="Times New Roman" w:cs="Times New Roman"/>
                <w:b/>
                <w:sz w:val="24"/>
                <w:szCs w:val="24"/>
              </w:rPr>
              <w:t xml:space="preserve">Количество видео </w:t>
            </w:r>
            <w:r w:rsidRPr="00B10B3B">
              <w:rPr>
                <w:rFonts w:ascii="Times New Roman" w:hAnsi="Times New Roman" w:cs="Times New Roman"/>
                <w:b/>
                <w:sz w:val="24"/>
                <w:szCs w:val="24"/>
              </w:rPr>
              <w:br/>
              <w:t>в месяц</w:t>
            </w:r>
          </w:p>
        </w:tc>
        <w:tc>
          <w:tcPr>
            <w:tcW w:w="2552" w:type="dxa"/>
          </w:tcPr>
          <w:p w:rsidR="00CF1E54" w:rsidRPr="00B10B3B" w:rsidRDefault="00CF1E54" w:rsidP="00C26189">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br/>
              <w:t>Не ограничено.</w:t>
            </w:r>
          </w:p>
          <w:p w:rsidR="00CF1E54" w:rsidRPr="00B10B3B" w:rsidRDefault="00CF1E54" w:rsidP="00C26189">
            <w:pPr>
              <w:jc w:val="center"/>
              <w:rPr>
                <w:rFonts w:ascii="Times New Roman" w:hAnsi="Times New Roman" w:cs="Times New Roman"/>
                <w:sz w:val="24"/>
                <w:szCs w:val="24"/>
              </w:rPr>
            </w:pPr>
          </w:p>
        </w:tc>
      </w:tr>
      <w:tr w:rsidR="00CF1E54" w:rsidRPr="00B10B3B" w:rsidTr="00C26189">
        <w:trPr>
          <w:trHeight w:val="524"/>
        </w:trPr>
        <w:tc>
          <w:tcPr>
            <w:tcW w:w="1702" w:type="dxa"/>
            <w:vMerge/>
          </w:tcPr>
          <w:p w:rsidR="00CF1E54" w:rsidRPr="00B10B3B" w:rsidRDefault="00CF1E54" w:rsidP="00C26189">
            <w:pPr>
              <w:jc w:val="both"/>
              <w:rPr>
                <w:rFonts w:ascii="Times New Roman" w:hAnsi="Times New Roman" w:cs="Times New Roman"/>
                <w:sz w:val="24"/>
                <w:szCs w:val="24"/>
              </w:rPr>
            </w:pPr>
          </w:p>
        </w:tc>
        <w:tc>
          <w:tcPr>
            <w:tcW w:w="3969" w:type="dxa"/>
            <w:vMerge/>
          </w:tcPr>
          <w:p w:rsidR="00CF1E54" w:rsidRPr="00B10B3B" w:rsidRDefault="00CF1E54" w:rsidP="00C26189">
            <w:pPr>
              <w:jc w:val="both"/>
              <w:rPr>
                <w:rFonts w:ascii="Times New Roman" w:hAnsi="Times New Roman" w:cs="Times New Roman"/>
                <w:sz w:val="24"/>
                <w:szCs w:val="24"/>
              </w:rPr>
            </w:pPr>
          </w:p>
        </w:tc>
        <w:tc>
          <w:tcPr>
            <w:tcW w:w="2126" w:type="dxa"/>
            <w:vAlign w:val="center"/>
          </w:tcPr>
          <w:p w:rsidR="00CF1E54" w:rsidRPr="00B10B3B" w:rsidRDefault="00CF1E54" w:rsidP="00C26189">
            <w:pPr>
              <w:jc w:val="center"/>
              <w:rPr>
                <w:rFonts w:ascii="Times New Roman" w:hAnsi="Times New Roman" w:cs="Times New Roman"/>
                <w:sz w:val="24"/>
                <w:szCs w:val="24"/>
              </w:rPr>
            </w:pPr>
            <w:r w:rsidRPr="00B10B3B">
              <w:rPr>
                <w:rFonts w:ascii="Times New Roman" w:hAnsi="Times New Roman" w:cs="Times New Roman"/>
                <w:b/>
                <w:sz w:val="24"/>
                <w:szCs w:val="24"/>
              </w:rPr>
              <w:t>Платные опции</w:t>
            </w:r>
          </w:p>
        </w:tc>
        <w:tc>
          <w:tcPr>
            <w:tcW w:w="2552" w:type="dxa"/>
          </w:tcPr>
          <w:p w:rsidR="00CF1E54" w:rsidRPr="00B10B3B" w:rsidRDefault="00CF1E54" w:rsidP="00945C4D">
            <w:pPr>
              <w:pStyle w:val="a3"/>
              <w:numPr>
                <w:ilvl w:val="1"/>
                <w:numId w:val="14"/>
              </w:numPr>
              <w:autoSpaceDE w:val="0"/>
              <w:autoSpaceDN w:val="0"/>
              <w:adjustRightInd w:val="0"/>
              <w:ind w:left="0" w:firstLine="0"/>
              <w:jc w:val="both"/>
              <w:rPr>
                <w:rFonts w:ascii="Times New Roman" w:hAnsi="Times New Roman" w:cs="Times New Roman"/>
                <w:sz w:val="24"/>
                <w:szCs w:val="24"/>
              </w:rPr>
            </w:pPr>
            <w:r w:rsidRPr="00B10B3B">
              <w:rPr>
                <w:rFonts w:ascii="Times New Roman" w:hAnsi="Times New Roman" w:cs="Times New Roman"/>
                <w:sz w:val="24"/>
                <w:szCs w:val="24"/>
              </w:rPr>
              <w:t>получение доступа к некоторой части спецэффектов;</w:t>
            </w:r>
          </w:p>
          <w:p w:rsidR="00CF1E54" w:rsidRPr="00B10B3B" w:rsidRDefault="00CF1E54" w:rsidP="00945C4D">
            <w:pPr>
              <w:pStyle w:val="a3"/>
              <w:numPr>
                <w:ilvl w:val="1"/>
                <w:numId w:val="14"/>
              </w:numPr>
              <w:autoSpaceDE w:val="0"/>
              <w:autoSpaceDN w:val="0"/>
              <w:adjustRightInd w:val="0"/>
              <w:ind w:left="0" w:firstLine="0"/>
              <w:jc w:val="both"/>
              <w:rPr>
                <w:rFonts w:ascii="Times New Roman" w:hAnsi="Times New Roman" w:cs="Times New Roman"/>
                <w:sz w:val="24"/>
                <w:szCs w:val="24"/>
              </w:rPr>
            </w:pPr>
            <w:r w:rsidRPr="00B10B3B">
              <w:rPr>
                <w:rFonts w:ascii="Times New Roman" w:hAnsi="Times New Roman" w:cs="Times New Roman"/>
                <w:sz w:val="24"/>
                <w:szCs w:val="24"/>
              </w:rPr>
              <w:t>повышение качества видео;</w:t>
            </w:r>
          </w:p>
          <w:p w:rsidR="00CF1E54" w:rsidRPr="00B10B3B" w:rsidRDefault="00CF1E54" w:rsidP="00945C4D">
            <w:pPr>
              <w:pStyle w:val="a3"/>
              <w:numPr>
                <w:ilvl w:val="1"/>
                <w:numId w:val="14"/>
              </w:numPr>
              <w:autoSpaceDE w:val="0"/>
              <w:autoSpaceDN w:val="0"/>
              <w:adjustRightInd w:val="0"/>
              <w:ind w:left="0" w:firstLine="0"/>
              <w:jc w:val="both"/>
              <w:rPr>
                <w:rFonts w:ascii="Times New Roman" w:hAnsi="Times New Roman" w:cs="Times New Roman"/>
                <w:sz w:val="24"/>
                <w:szCs w:val="24"/>
              </w:rPr>
            </w:pPr>
            <w:r w:rsidRPr="00B10B3B">
              <w:rPr>
                <w:rFonts w:ascii="Times New Roman" w:hAnsi="Times New Roman" w:cs="Times New Roman"/>
                <w:sz w:val="24"/>
                <w:szCs w:val="24"/>
              </w:rPr>
              <w:t>скачивание созданного видео на электронный носитель;</w:t>
            </w:r>
          </w:p>
          <w:p w:rsidR="00CF1E54" w:rsidRPr="00B10B3B" w:rsidRDefault="00CF1E54" w:rsidP="00945C4D">
            <w:pPr>
              <w:pStyle w:val="a3"/>
              <w:numPr>
                <w:ilvl w:val="1"/>
                <w:numId w:val="14"/>
              </w:numPr>
              <w:autoSpaceDE w:val="0"/>
              <w:autoSpaceDN w:val="0"/>
              <w:adjustRightInd w:val="0"/>
              <w:ind w:left="0" w:firstLine="0"/>
              <w:jc w:val="both"/>
              <w:rPr>
                <w:rFonts w:ascii="Times New Roman" w:hAnsi="Times New Roman" w:cs="Times New Roman"/>
                <w:sz w:val="24"/>
                <w:szCs w:val="24"/>
              </w:rPr>
            </w:pPr>
            <w:r w:rsidRPr="00B10B3B">
              <w:rPr>
                <w:rFonts w:ascii="Times New Roman" w:hAnsi="Times New Roman" w:cs="Times New Roman"/>
                <w:sz w:val="24"/>
                <w:szCs w:val="24"/>
              </w:rPr>
              <w:t xml:space="preserve">отсутствие логотипа программы в </w:t>
            </w:r>
            <w:r w:rsidRPr="00B10B3B">
              <w:rPr>
                <w:rFonts w:ascii="Times New Roman" w:hAnsi="Times New Roman" w:cs="Times New Roman"/>
                <w:sz w:val="24"/>
                <w:szCs w:val="24"/>
              </w:rPr>
              <w:lastRenderedPageBreak/>
              <w:t>конце созданного клипа.</w:t>
            </w:r>
          </w:p>
          <w:p w:rsidR="00CF1E54" w:rsidRPr="00B10B3B" w:rsidRDefault="00CF1E54" w:rsidP="00C26189">
            <w:pPr>
              <w:pStyle w:val="a3"/>
              <w:autoSpaceDE w:val="0"/>
              <w:autoSpaceDN w:val="0"/>
              <w:adjustRightInd w:val="0"/>
              <w:ind w:left="0"/>
              <w:jc w:val="both"/>
              <w:rPr>
                <w:rFonts w:ascii="Times New Roman" w:hAnsi="Times New Roman" w:cs="Times New Roman"/>
                <w:sz w:val="24"/>
                <w:szCs w:val="24"/>
              </w:rPr>
            </w:pPr>
          </w:p>
        </w:tc>
      </w:tr>
      <w:tr w:rsidR="00CF1E54" w:rsidRPr="00B10B3B" w:rsidTr="00C26189">
        <w:trPr>
          <w:trHeight w:val="944"/>
        </w:trPr>
        <w:tc>
          <w:tcPr>
            <w:tcW w:w="1702" w:type="dxa"/>
            <w:vMerge w:val="restart"/>
            <w:vAlign w:val="center"/>
          </w:tcPr>
          <w:p w:rsidR="00CF1E54" w:rsidRPr="00B10B3B" w:rsidRDefault="00CF1E54" w:rsidP="00C26189">
            <w:pPr>
              <w:autoSpaceDE w:val="0"/>
              <w:autoSpaceDN w:val="0"/>
              <w:adjustRightInd w:val="0"/>
              <w:jc w:val="center"/>
              <w:rPr>
                <w:rFonts w:ascii="Times New Roman" w:hAnsi="Times New Roman" w:cs="Times New Roman"/>
                <w:b/>
                <w:sz w:val="24"/>
                <w:szCs w:val="24"/>
              </w:rPr>
            </w:pPr>
            <w:proofErr w:type="spellStart"/>
            <w:r w:rsidRPr="00B10B3B">
              <w:rPr>
                <w:rFonts w:ascii="Times New Roman" w:hAnsi="Times New Roman" w:cs="Times New Roman"/>
                <w:b/>
                <w:sz w:val="24"/>
                <w:szCs w:val="24"/>
                <w:lang w:val="en-US"/>
              </w:rPr>
              <w:lastRenderedPageBreak/>
              <w:t>Wevideo</w:t>
            </w:r>
            <w:proofErr w:type="spellEnd"/>
          </w:p>
          <w:p w:rsidR="00CF1E54" w:rsidRPr="00B10B3B" w:rsidRDefault="00CF1E54" w:rsidP="00C26189">
            <w:pPr>
              <w:jc w:val="center"/>
              <w:rPr>
                <w:rFonts w:ascii="Times New Roman" w:hAnsi="Times New Roman" w:cs="Times New Roman"/>
                <w:b/>
                <w:sz w:val="24"/>
                <w:szCs w:val="24"/>
                <w:lang w:val="en-US"/>
              </w:rPr>
            </w:pPr>
          </w:p>
        </w:tc>
        <w:tc>
          <w:tcPr>
            <w:tcW w:w="3969" w:type="dxa"/>
            <w:vAlign w:val="center"/>
          </w:tcPr>
          <w:p w:rsidR="00CF1E54" w:rsidRPr="00B10B3B" w:rsidRDefault="00CF1E54" w:rsidP="00C26189">
            <w:pPr>
              <w:jc w:val="center"/>
              <w:rPr>
                <w:rFonts w:ascii="Times New Roman" w:hAnsi="Times New Roman" w:cs="Times New Roman"/>
                <w:b/>
                <w:sz w:val="24"/>
                <w:szCs w:val="24"/>
              </w:rPr>
            </w:pPr>
            <w:r w:rsidRPr="00B10B3B">
              <w:rPr>
                <w:rFonts w:ascii="Times New Roman" w:hAnsi="Times New Roman" w:cs="Times New Roman"/>
                <w:b/>
                <w:sz w:val="24"/>
                <w:szCs w:val="24"/>
              </w:rPr>
              <w:br/>
              <w:t>Особенности</w:t>
            </w:r>
          </w:p>
          <w:p w:rsidR="00CF1E54" w:rsidRPr="00B10B3B" w:rsidRDefault="00CF1E54" w:rsidP="00C26189">
            <w:pPr>
              <w:jc w:val="center"/>
              <w:rPr>
                <w:rFonts w:ascii="Times New Roman" w:hAnsi="Times New Roman" w:cs="Times New Roman"/>
                <w:b/>
                <w:sz w:val="24"/>
                <w:szCs w:val="24"/>
              </w:rPr>
            </w:pPr>
          </w:p>
        </w:tc>
        <w:tc>
          <w:tcPr>
            <w:tcW w:w="2126" w:type="dxa"/>
            <w:vAlign w:val="center"/>
          </w:tcPr>
          <w:p w:rsidR="00CF1E54" w:rsidRPr="00B10B3B" w:rsidRDefault="00CF1E54" w:rsidP="00C26189">
            <w:pPr>
              <w:jc w:val="center"/>
              <w:rPr>
                <w:rFonts w:ascii="Times New Roman" w:hAnsi="Times New Roman" w:cs="Times New Roman"/>
                <w:b/>
                <w:sz w:val="24"/>
                <w:szCs w:val="24"/>
              </w:rPr>
            </w:pPr>
            <w:r w:rsidRPr="00B10B3B">
              <w:rPr>
                <w:rFonts w:ascii="Times New Roman" w:hAnsi="Times New Roman" w:cs="Times New Roman"/>
                <w:b/>
                <w:sz w:val="24"/>
                <w:szCs w:val="24"/>
              </w:rPr>
              <w:t>Аудитория</w:t>
            </w:r>
          </w:p>
        </w:tc>
        <w:tc>
          <w:tcPr>
            <w:tcW w:w="2552" w:type="dxa"/>
            <w:vAlign w:val="center"/>
          </w:tcPr>
          <w:p w:rsidR="00CF1E54" w:rsidRPr="00B10B3B" w:rsidRDefault="00CF1E54" w:rsidP="00C26189">
            <w:pPr>
              <w:jc w:val="center"/>
              <w:rPr>
                <w:rFonts w:ascii="Times New Roman" w:hAnsi="Times New Roman" w:cs="Times New Roman"/>
                <w:b/>
                <w:sz w:val="24"/>
                <w:szCs w:val="24"/>
              </w:rPr>
            </w:pPr>
            <w:r w:rsidRPr="00B10B3B">
              <w:rPr>
                <w:rFonts w:ascii="Times New Roman" w:hAnsi="Times New Roman" w:cs="Times New Roman"/>
                <w:sz w:val="24"/>
                <w:szCs w:val="24"/>
              </w:rPr>
              <w:t>Подростки, взрослые.</w:t>
            </w:r>
          </w:p>
        </w:tc>
      </w:tr>
      <w:tr w:rsidR="00CF1E54" w:rsidRPr="00B10B3B" w:rsidTr="00C26189">
        <w:trPr>
          <w:trHeight w:val="524"/>
        </w:trPr>
        <w:tc>
          <w:tcPr>
            <w:tcW w:w="1702" w:type="dxa"/>
            <w:vMerge/>
          </w:tcPr>
          <w:p w:rsidR="00CF1E54" w:rsidRPr="00B10B3B" w:rsidRDefault="00CF1E54" w:rsidP="00C26189">
            <w:pPr>
              <w:jc w:val="center"/>
              <w:rPr>
                <w:rFonts w:ascii="Times New Roman" w:hAnsi="Times New Roman" w:cs="Times New Roman"/>
                <w:b/>
                <w:sz w:val="24"/>
                <w:szCs w:val="24"/>
              </w:rPr>
            </w:pPr>
          </w:p>
        </w:tc>
        <w:tc>
          <w:tcPr>
            <w:tcW w:w="3969" w:type="dxa"/>
            <w:vMerge w:val="restart"/>
          </w:tcPr>
          <w:p w:rsidR="00CF1E54" w:rsidRPr="00B10B3B" w:rsidRDefault="00CF1E54" w:rsidP="00C26189">
            <w:pPr>
              <w:autoSpaceDE w:val="0"/>
              <w:autoSpaceDN w:val="0"/>
              <w:adjustRightInd w:val="0"/>
              <w:jc w:val="both"/>
              <w:rPr>
                <w:rFonts w:ascii="Times New Roman" w:hAnsi="Times New Roman" w:cs="Times New Roman"/>
                <w:sz w:val="24"/>
                <w:szCs w:val="24"/>
              </w:rPr>
            </w:pPr>
            <w:r w:rsidRPr="00B10B3B">
              <w:rPr>
                <w:rFonts w:ascii="Times New Roman" w:hAnsi="Times New Roman" w:cs="Times New Roman"/>
                <w:sz w:val="24"/>
                <w:szCs w:val="24"/>
              </w:rPr>
              <w:t xml:space="preserve">Интерфейс программы оформлен достаточно красочно и просто. </w:t>
            </w:r>
          </w:p>
          <w:p w:rsidR="00CF1E54" w:rsidRPr="00B10B3B" w:rsidRDefault="00CF1E54" w:rsidP="00C26189">
            <w:pPr>
              <w:autoSpaceDE w:val="0"/>
              <w:autoSpaceDN w:val="0"/>
              <w:adjustRightInd w:val="0"/>
              <w:jc w:val="both"/>
              <w:rPr>
                <w:rFonts w:ascii="Times New Roman" w:hAnsi="Times New Roman" w:cs="Times New Roman"/>
                <w:sz w:val="24"/>
                <w:szCs w:val="24"/>
              </w:rPr>
            </w:pPr>
            <w:r w:rsidRPr="00B10B3B">
              <w:rPr>
                <w:rFonts w:ascii="Times New Roman" w:hAnsi="Times New Roman" w:cs="Times New Roman"/>
                <w:sz w:val="24"/>
                <w:szCs w:val="24"/>
              </w:rPr>
              <w:t xml:space="preserve">Опции сгруппированы по категориям: для работы, для школы, для образования. </w:t>
            </w:r>
          </w:p>
          <w:p w:rsidR="00CF1E54" w:rsidRPr="00B10B3B" w:rsidRDefault="00CF1E54" w:rsidP="00C26189">
            <w:pPr>
              <w:autoSpaceDE w:val="0"/>
              <w:autoSpaceDN w:val="0"/>
              <w:adjustRightInd w:val="0"/>
              <w:jc w:val="both"/>
              <w:rPr>
                <w:rFonts w:ascii="Times New Roman" w:hAnsi="Times New Roman" w:cs="Times New Roman"/>
                <w:b/>
                <w:sz w:val="24"/>
                <w:szCs w:val="24"/>
              </w:rPr>
            </w:pPr>
            <w:r w:rsidRPr="00B10B3B">
              <w:rPr>
                <w:rFonts w:ascii="Times New Roman" w:hAnsi="Times New Roman" w:cs="Times New Roman"/>
                <w:sz w:val="24"/>
                <w:szCs w:val="24"/>
              </w:rPr>
              <w:t xml:space="preserve">Наличие установки на школьную аудиторию определяет все основные особенности программы.  </w:t>
            </w:r>
            <w:proofErr w:type="spellStart"/>
            <w:r w:rsidRPr="00B10B3B">
              <w:rPr>
                <w:rFonts w:ascii="Times New Roman" w:hAnsi="Times New Roman" w:cs="Times New Roman"/>
                <w:sz w:val="24"/>
                <w:szCs w:val="24"/>
              </w:rPr>
              <w:t>Wevideo</w:t>
            </w:r>
            <w:proofErr w:type="spellEnd"/>
            <w:r w:rsidRPr="00B10B3B">
              <w:rPr>
                <w:rFonts w:ascii="Times New Roman" w:hAnsi="Times New Roman" w:cs="Times New Roman"/>
                <w:sz w:val="24"/>
                <w:szCs w:val="24"/>
              </w:rPr>
              <w:t xml:space="preserve"> предлагает большой выбор опций для проектной работы, качественные обучающие видео для учителей и для студентов, а также возможность использовать программу в группе (более 30 человек). </w:t>
            </w:r>
          </w:p>
          <w:p w:rsidR="00CF1E54" w:rsidRPr="00B10B3B" w:rsidRDefault="00CF1E54" w:rsidP="00C26189">
            <w:pPr>
              <w:autoSpaceDE w:val="0"/>
              <w:autoSpaceDN w:val="0"/>
              <w:adjustRightInd w:val="0"/>
              <w:jc w:val="both"/>
              <w:rPr>
                <w:rFonts w:ascii="Times New Roman" w:hAnsi="Times New Roman" w:cs="Times New Roman"/>
                <w:sz w:val="24"/>
                <w:szCs w:val="24"/>
              </w:rPr>
            </w:pPr>
            <w:r w:rsidRPr="00B10B3B">
              <w:rPr>
                <w:rFonts w:ascii="Times New Roman" w:hAnsi="Times New Roman" w:cs="Times New Roman"/>
                <w:sz w:val="24"/>
                <w:szCs w:val="24"/>
              </w:rPr>
              <w:t xml:space="preserve">Предлагается богатый выбор изображений, музыкальных треков, шаблонов презентаций и пр. </w:t>
            </w:r>
            <w:r w:rsidRPr="00B10B3B">
              <w:rPr>
                <w:rFonts w:ascii="Times New Roman" w:hAnsi="Times New Roman" w:cs="Times New Roman"/>
                <w:sz w:val="24"/>
                <w:szCs w:val="24"/>
              </w:rPr>
              <w:br/>
              <w:t>Присутствует функция озвучивания видео посредством диктофонной записи.</w:t>
            </w:r>
          </w:p>
          <w:p w:rsidR="00CF1E54" w:rsidRPr="00B10B3B" w:rsidRDefault="00CF1E54" w:rsidP="00C26189">
            <w:pPr>
              <w:autoSpaceDE w:val="0"/>
              <w:autoSpaceDN w:val="0"/>
              <w:adjustRightInd w:val="0"/>
              <w:ind w:firstLine="851"/>
              <w:jc w:val="both"/>
              <w:rPr>
                <w:rFonts w:ascii="Times New Roman" w:hAnsi="Times New Roman" w:cs="Times New Roman"/>
                <w:sz w:val="24"/>
                <w:szCs w:val="24"/>
              </w:rPr>
            </w:pPr>
          </w:p>
        </w:tc>
        <w:tc>
          <w:tcPr>
            <w:tcW w:w="2126" w:type="dxa"/>
          </w:tcPr>
          <w:p w:rsidR="00CF1E54" w:rsidRPr="00B10B3B" w:rsidRDefault="00CF1E54" w:rsidP="00C26189">
            <w:pPr>
              <w:jc w:val="center"/>
              <w:rPr>
                <w:rFonts w:ascii="Times New Roman" w:hAnsi="Times New Roman" w:cs="Times New Roman"/>
                <w:sz w:val="24"/>
                <w:szCs w:val="24"/>
              </w:rPr>
            </w:pPr>
            <w:r w:rsidRPr="00B10B3B">
              <w:rPr>
                <w:rFonts w:ascii="Times New Roman" w:hAnsi="Times New Roman" w:cs="Times New Roman"/>
                <w:b/>
                <w:sz w:val="24"/>
                <w:szCs w:val="24"/>
              </w:rPr>
              <w:t>Длительность одного видео</w:t>
            </w:r>
          </w:p>
        </w:tc>
        <w:tc>
          <w:tcPr>
            <w:tcW w:w="2552" w:type="dxa"/>
            <w:vAlign w:val="center"/>
          </w:tcPr>
          <w:p w:rsidR="00CF1E54" w:rsidRPr="00B10B3B" w:rsidRDefault="00CF1E54" w:rsidP="00C26189">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t>Не ограничено.</w:t>
            </w:r>
          </w:p>
        </w:tc>
      </w:tr>
      <w:tr w:rsidR="00CF1E54" w:rsidRPr="00B10B3B" w:rsidTr="00C26189">
        <w:trPr>
          <w:trHeight w:val="524"/>
        </w:trPr>
        <w:tc>
          <w:tcPr>
            <w:tcW w:w="1702" w:type="dxa"/>
            <w:vMerge/>
          </w:tcPr>
          <w:p w:rsidR="00CF1E54" w:rsidRPr="00B10B3B" w:rsidRDefault="00CF1E54" w:rsidP="00C26189">
            <w:pPr>
              <w:jc w:val="both"/>
              <w:rPr>
                <w:rFonts w:ascii="Times New Roman" w:hAnsi="Times New Roman" w:cs="Times New Roman"/>
                <w:sz w:val="24"/>
                <w:szCs w:val="24"/>
              </w:rPr>
            </w:pPr>
          </w:p>
        </w:tc>
        <w:tc>
          <w:tcPr>
            <w:tcW w:w="3969" w:type="dxa"/>
            <w:vMerge/>
          </w:tcPr>
          <w:p w:rsidR="00CF1E54" w:rsidRPr="00B10B3B" w:rsidRDefault="00CF1E54" w:rsidP="00C26189">
            <w:pPr>
              <w:jc w:val="both"/>
              <w:rPr>
                <w:rFonts w:ascii="Times New Roman" w:hAnsi="Times New Roman" w:cs="Times New Roman"/>
                <w:sz w:val="24"/>
                <w:szCs w:val="24"/>
              </w:rPr>
            </w:pPr>
          </w:p>
        </w:tc>
        <w:tc>
          <w:tcPr>
            <w:tcW w:w="2126" w:type="dxa"/>
          </w:tcPr>
          <w:p w:rsidR="00CF1E54" w:rsidRPr="00B10B3B" w:rsidRDefault="00CF1E54" w:rsidP="00C26189">
            <w:pPr>
              <w:jc w:val="center"/>
              <w:rPr>
                <w:rFonts w:ascii="Times New Roman" w:hAnsi="Times New Roman" w:cs="Times New Roman"/>
                <w:sz w:val="24"/>
                <w:szCs w:val="24"/>
              </w:rPr>
            </w:pPr>
            <w:r w:rsidRPr="00B10B3B">
              <w:rPr>
                <w:rFonts w:ascii="Times New Roman" w:hAnsi="Times New Roman" w:cs="Times New Roman"/>
                <w:b/>
                <w:sz w:val="24"/>
                <w:szCs w:val="24"/>
              </w:rPr>
              <w:t xml:space="preserve">Количество видео </w:t>
            </w:r>
            <w:r w:rsidRPr="00B10B3B">
              <w:rPr>
                <w:rFonts w:ascii="Times New Roman" w:hAnsi="Times New Roman" w:cs="Times New Roman"/>
                <w:b/>
                <w:sz w:val="24"/>
                <w:szCs w:val="24"/>
              </w:rPr>
              <w:br/>
              <w:t>в месяц</w:t>
            </w:r>
          </w:p>
        </w:tc>
        <w:tc>
          <w:tcPr>
            <w:tcW w:w="2552" w:type="dxa"/>
          </w:tcPr>
          <w:p w:rsidR="00CF1E54" w:rsidRPr="00B10B3B" w:rsidRDefault="00CF1E54" w:rsidP="00C26189">
            <w:pPr>
              <w:autoSpaceDE w:val="0"/>
              <w:autoSpaceDN w:val="0"/>
              <w:adjustRightInd w:val="0"/>
              <w:jc w:val="center"/>
              <w:rPr>
                <w:rFonts w:ascii="Times New Roman" w:hAnsi="Times New Roman" w:cs="Times New Roman"/>
                <w:sz w:val="24"/>
                <w:szCs w:val="24"/>
              </w:rPr>
            </w:pPr>
            <w:r w:rsidRPr="00B10B3B">
              <w:rPr>
                <w:rFonts w:ascii="Times New Roman" w:hAnsi="Times New Roman" w:cs="Times New Roman"/>
                <w:sz w:val="24"/>
                <w:szCs w:val="24"/>
              </w:rPr>
              <w:br/>
              <w:t>Не ограничено.</w:t>
            </w:r>
          </w:p>
          <w:p w:rsidR="00CF1E54" w:rsidRPr="00B10B3B" w:rsidRDefault="00CF1E54" w:rsidP="00C26189">
            <w:pPr>
              <w:jc w:val="center"/>
              <w:rPr>
                <w:rFonts w:ascii="Times New Roman" w:hAnsi="Times New Roman" w:cs="Times New Roman"/>
                <w:sz w:val="24"/>
                <w:szCs w:val="24"/>
              </w:rPr>
            </w:pPr>
          </w:p>
        </w:tc>
      </w:tr>
      <w:tr w:rsidR="00CF1E54" w:rsidRPr="00B10B3B" w:rsidTr="00C26189">
        <w:trPr>
          <w:trHeight w:val="524"/>
        </w:trPr>
        <w:tc>
          <w:tcPr>
            <w:tcW w:w="1702" w:type="dxa"/>
            <w:vMerge/>
          </w:tcPr>
          <w:p w:rsidR="00CF1E54" w:rsidRPr="00B10B3B" w:rsidRDefault="00CF1E54" w:rsidP="00C26189">
            <w:pPr>
              <w:jc w:val="both"/>
              <w:rPr>
                <w:rFonts w:ascii="Times New Roman" w:hAnsi="Times New Roman" w:cs="Times New Roman"/>
                <w:sz w:val="24"/>
                <w:szCs w:val="24"/>
              </w:rPr>
            </w:pPr>
          </w:p>
        </w:tc>
        <w:tc>
          <w:tcPr>
            <w:tcW w:w="3969" w:type="dxa"/>
            <w:vMerge/>
          </w:tcPr>
          <w:p w:rsidR="00CF1E54" w:rsidRPr="00B10B3B" w:rsidRDefault="00CF1E54" w:rsidP="00C26189">
            <w:pPr>
              <w:jc w:val="both"/>
              <w:rPr>
                <w:rFonts w:ascii="Times New Roman" w:hAnsi="Times New Roman" w:cs="Times New Roman"/>
                <w:sz w:val="24"/>
                <w:szCs w:val="24"/>
              </w:rPr>
            </w:pPr>
          </w:p>
        </w:tc>
        <w:tc>
          <w:tcPr>
            <w:tcW w:w="2126" w:type="dxa"/>
          </w:tcPr>
          <w:p w:rsidR="00CF1E54" w:rsidRPr="00B10B3B" w:rsidRDefault="00CF1E54" w:rsidP="00C26189">
            <w:pPr>
              <w:jc w:val="center"/>
              <w:rPr>
                <w:rFonts w:ascii="Times New Roman" w:hAnsi="Times New Roman" w:cs="Times New Roman"/>
                <w:sz w:val="24"/>
                <w:szCs w:val="24"/>
              </w:rPr>
            </w:pPr>
            <w:r w:rsidRPr="00B10B3B">
              <w:rPr>
                <w:rFonts w:ascii="Times New Roman" w:hAnsi="Times New Roman" w:cs="Times New Roman"/>
                <w:b/>
                <w:sz w:val="24"/>
                <w:szCs w:val="24"/>
              </w:rPr>
              <w:t>Платные опции</w:t>
            </w:r>
          </w:p>
        </w:tc>
        <w:tc>
          <w:tcPr>
            <w:tcW w:w="2552" w:type="dxa"/>
          </w:tcPr>
          <w:p w:rsidR="00CF1E54" w:rsidRPr="00B10B3B" w:rsidRDefault="00CF1E54" w:rsidP="00945C4D">
            <w:pPr>
              <w:pStyle w:val="a3"/>
              <w:numPr>
                <w:ilvl w:val="0"/>
                <w:numId w:val="30"/>
              </w:numPr>
              <w:autoSpaceDE w:val="0"/>
              <w:autoSpaceDN w:val="0"/>
              <w:adjustRightInd w:val="0"/>
              <w:ind w:left="0" w:firstLine="0"/>
              <w:jc w:val="both"/>
              <w:rPr>
                <w:rFonts w:ascii="Times New Roman" w:hAnsi="Times New Roman" w:cs="Times New Roman"/>
                <w:sz w:val="24"/>
                <w:szCs w:val="24"/>
              </w:rPr>
            </w:pPr>
            <w:r w:rsidRPr="00B10B3B">
              <w:rPr>
                <w:rFonts w:ascii="Times New Roman" w:hAnsi="Times New Roman" w:cs="Times New Roman"/>
                <w:sz w:val="24"/>
                <w:szCs w:val="24"/>
              </w:rPr>
              <w:t>использование программы дольше одного месяца;</w:t>
            </w:r>
          </w:p>
          <w:p w:rsidR="00CF1E54" w:rsidRPr="00B10B3B" w:rsidRDefault="00CF1E54" w:rsidP="00945C4D">
            <w:pPr>
              <w:pStyle w:val="a3"/>
              <w:numPr>
                <w:ilvl w:val="0"/>
                <w:numId w:val="30"/>
              </w:numPr>
              <w:autoSpaceDE w:val="0"/>
              <w:autoSpaceDN w:val="0"/>
              <w:adjustRightInd w:val="0"/>
              <w:ind w:left="0" w:firstLine="0"/>
              <w:jc w:val="both"/>
              <w:rPr>
                <w:rFonts w:ascii="Times New Roman" w:hAnsi="Times New Roman" w:cs="Times New Roman"/>
                <w:sz w:val="24"/>
                <w:szCs w:val="24"/>
              </w:rPr>
            </w:pPr>
            <w:r w:rsidRPr="00B10B3B">
              <w:rPr>
                <w:rFonts w:ascii="Times New Roman" w:hAnsi="Times New Roman" w:cs="Times New Roman"/>
                <w:sz w:val="24"/>
                <w:szCs w:val="24"/>
              </w:rPr>
              <w:t>получение доступа к некоторой части спецэффектов;</w:t>
            </w:r>
          </w:p>
          <w:p w:rsidR="00CF1E54" w:rsidRPr="00B10B3B" w:rsidRDefault="00CF1E54" w:rsidP="00945C4D">
            <w:pPr>
              <w:pStyle w:val="a3"/>
              <w:numPr>
                <w:ilvl w:val="0"/>
                <w:numId w:val="30"/>
              </w:numPr>
              <w:autoSpaceDE w:val="0"/>
              <w:autoSpaceDN w:val="0"/>
              <w:adjustRightInd w:val="0"/>
              <w:ind w:left="0" w:firstLine="0"/>
              <w:jc w:val="both"/>
              <w:rPr>
                <w:rFonts w:ascii="Times New Roman" w:hAnsi="Times New Roman" w:cs="Times New Roman"/>
                <w:sz w:val="24"/>
                <w:szCs w:val="24"/>
              </w:rPr>
            </w:pPr>
            <w:r w:rsidRPr="00B10B3B">
              <w:rPr>
                <w:rFonts w:ascii="Times New Roman" w:hAnsi="Times New Roman" w:cs="Times New Roman"/>
                <w:sz w:val="24"/>
                <w:szCs w:val="24"/>
              </w:rPr>
              <w:t>повышение качества видео;</w:t>
            </w:r>
          </w:p>
          <w:p w:rsidR="00CF1E54" w:rsidRPr="00B10B3B" w:rsidRDefault="00CF1E54" w:rsidP="00945C4D">
            <w:pPr>
              <w:pStyle w:val="a3"/>
              <w:numPr>
                <w:ilvl w:val="0"/>
                <w:numId w:val="30"/>
              </w:numPr>
              <w:autoSpaceDE w:val="0"/>
              <w:autoSpaceDN w:val="0"/>
              <w:adjustRightInd w:val="0"/>
              <w:ind w:left="0" w:firstLine="0"/>
              <w:jc w:val="both"/>
              <w:rPr>
                <w:rFonts w:ascii="Times New Roman" w:hAnsi="Times New Roman" w:cs="Times New Roman"/>
                <w:sz w:val="24"/>
                <w:szCs w:val="24"/>
              </w:rPr>
            </w:pPr>
            <w:r w:rsidRPr="00B10B3B">
              <w:rPr>
                <w:rFonts w:ascii="Times New Roman" w:hAnsi="Times New Roman" w:cs="Times New Roman"/>
                <w:sz w:val="24"/>
                <w:szCs w:val="24"/>
              </w:rPr>
              <w:t>получение лицензии на программу;</w:t>
            </w:r>
          </w:p>
          <w:p w:rsidR="00CF1E54" w:rsidRPr="00B10B3B" w:rsidRDefault="00CF1E54" w:rsidP="00945C4D">
            <w:pPr>
              <w:pStyle w:val="a3"/>
              <w:numPr>
                <w:ilvl w:val="0"/>
                <w:numId w:val="30"/>
              </w:numPr>
              <w:autoSpaceDE w:val="0"/>
              <w:autoSpaceDN w:val="0"/>
              <w:adjustRightInd w:val="0"/>
              <w:ind w:left="0" w:firstLine="0"/>
              <w:jc w:val="both"/>
              <w:rPr>
                <w:rFonts w:ascii="Times New Roman" w:hAnsi="Times New Roman" w:cs="Times New Roman"/>
                <w:sz w:val="24"/>
                <w:szCs w:val="24"/>
              </w:rPr>
            </w:pPr>
            <w:r w:rsidRPr="00B10B3B">
              <w:rPr>
                <w:rFonts w:ascii="Times New Roman" w:hAnsi="Times New Roman" w:cs="Times New Roman"/>
                <w:sz w:val="24"/>
                <w:szCs w:val="24"/>
              </w:rPr>
              <w:t xml:space="preserve">групповые форматы работы. </w:t>
            </w:r>
          </w:p>
          <w:p w:rsidR="00CF1E54" w:rsidRPr="00B10B3B" w:rsidRDefault="00CF1E54" w:rsidP="00C26189">
            <w:pPr>
              <w:pStyle w:val="a3"/>
              <w:autoSpaceDE w:val="0"/>
              <w:autoSpaceDN w:val="0"/>
              <w:adjustRightInd w:val="0"/>
              <w:ind w:left="0"/>
              <w:jc w:val="both"/>
              <w:rPr>
                <w:rFonts w:ascii="Times New Roman" w:hAnsi="Times New Roman" w:cs="Times New Roman"/>
                <w:sz w:val="24"/>
                <w:szCs w:val="24"/>
              </w:rPr>
            </w:pPr>
          </w:p>
        </w:tc>
      </w:tr>
    </w:tbl>
    <w:p w:rsidR="00CF1E54" w:rsidRPr="00B10B3B" w:rsidRDefault="00CF1E54" w:rsidP="00CF1E54">
      <w:pPr>
        <w:pStyle w:val="a4"/>
        <w:jc w:val="both"/>
        <w:rPr>
          <w:rFonts w:ascii="Times New Roman" w:hAnsi="Times New Roman" w:cs="Times New Roman"/>
          <w:sz w:val="28"/>
          <w:szCs w:val="28"/>
        </w:rPr>
      </w:pPr>
    </w:p>
    <w:p w:rsidR="00E707C4" w:rsidRPr="00B10B3B" w:rsidRDefault="00CF1E54" w:rsidP="00B82CDC">
      <w:pPr>
        <w:pStyle w:val="a4"/>
        <w:spacing w:line="360" w:lineRule="auto"/>
        <w:ind w:firstLine="851"/>
        <w:jc w:val="both"/>
        <w:rPr>
          <w:rFonts w:ascii="Times New Roman" w:hAnsi="Times New Roman" w:cs="Times New Roman"/>
          <w:sz w:val="28"/>
          <w:szCs w:val="28"/>
          <w:shd w:val="clear" w:color="auto" w:fill="FFFFFF"/>
        </w:rPr>
      </w:pPr>
      <w:r w:rsidRPr="00B10B3B">
        <w:rPr>
          <w:rFonts w:ascii="Times New Roman" w:hAnsi="Times New Roman" w:cs="Times New Roman"/>
          <w:sz w:val="28"/>
          <w:szCs w:val="28"/>
          <w:shd w:val="clear" w:color="auto" w:fill="FFFFFF"/>
        </w:rPr>
        <w:t>Таким образом, каждая из рассматриваемых программ обладает большим количеством функций, различная комбинация которых дает возможность для множества вариантов их применения при обучении английскому языку. В следующем разделе мы представим примеры заданий, направленных на создание монологических высказываний с использованием данных креативных цифровых инструментов.</w:t>
      </w:r>
    </w:p>
    <w:p w:rsidR="003A0F52" w:rsidRPr="00B10B3B" w:rsidRDefault="003A0F52" w:rsidP="00B82CDC">
      <w:pPr>
        <w:pStyle w:val="2"/>
        <w:spacing w:before="0" w:after="100" w:afterAutospacing="1" w:line="360" w:lineRule="auto"/>
        <w:ind w:left="851"/>
        <w:jc w:val="both"/>
        <w:rPr>
          <w:rFonts w:ascii="Times New Roman" w:eastAsia="Calibri" w:hAnsi="Times New Roman" w:cs="Times New Roman"/>
          <w:color w:val="auto"/>
          <w:sz w:val="28"/>
          <w:szCs w:val="28"/>
        </w:rPr>
      </w:pPr>
    </w:p>
    <w:p w:rsidR="002B0A05" w:rsidRPr="00B10B3B" w:rsidRDefault="001D51D9" w:rsidP="00ED1531">
      <w:pPr>
        <w:pStyle w:val="2"/>
        <w:spacing w:before="0" w:after="100" w:afterAutospacing="1" w:line="360" w:lineRule="auto"/>
        <w:ind w:firstLine="708"/>
        <w:jc w:val="both"/>
        <w:rPr>
          <w:rFonts w:ascii="Times New Roman" w:eastAsia="Calibri" w:hAnsi="Times New Roman" w:cs="Times New Roman"/>
          <w:color w:val="auto"/>
          <w:sz w:val="28"/>
          <w:szCs w:val="28"/>
        </w:rPr>
      </w:pPr>
      <w:r w:rsidRPr="00B10B3B">
        <w:rPr>
          <w:rFonts w:ascii="Times New Roman" w:eastAsia="Calibri" w:hAnsi="Times New Roman" w:cs="Times New Roman"/>
          <w:color w:val="auto"/>
          <w:sz w:val="28"/>
          <w:szCs w:val="28"/>
        </w:rPr>
        <w:t>2.2</w:t>
      </w:r>
      <w:r w:rsidR="00DB57C3" w:rsidRPr="00B10B3B">
        <w:rPr>
          <w:rFonts w:ascii="Times New Roman" w:eastAsia="Calibri" w:hAnsi="Times New Roman" w:cs="Times New Roman"/>
          <w:color w:val="auto"/>
          <w:sz w:val="28"/>
          <w:szCs w:val="28"/>
        </w:rPr>
        <w:t xml:space="preserve"> </w:t>
      </w:r>
      <w:r w:rsidR="0005082D" w:rsidRPr="00B10B3B">
        <w:rPr>
          <w:rFonts w:ascii="Times New Roman" w:eastAsia="Calibri" w:hAnsi="Times New Roman" w:cs="Times New Roman"/>
          <w:color w:val="auto"/>
          <w:sz w:val="28"/>
          <w:szCs w:val="28"/>
        </w:rPr>
        <w:t>Задания по</w:t>
      </w:r>
      <w:r w:rsidR="00193835" w:rsidRPr="00B10B3B">
        <w:rPr>
          <w:rFonts w:ascii="Times New Roman" w:eastAsia="Calibri" w:hAnsi="Times New Roman" w:cs="Times New Roman"/>
          <w:color w:val="auto"/>
          <w:sz w:val="28"/>
          <w:szCs w:val="28"/>
        </w:rPr>
        <w:t xml:space="preserve"> развитию устной </w:t>
      </w:r>
      <w:r w:rsidR="0005082D" w:rsidRPr="00B10B3B">
        <w:rPr>
          <w:rFonts w:ascii="Times New Roman" w:eastAsia="Calibri" w:hAnsi="Times New Roman" w:cs="Times New Roman"/>
          <w:color w:val="auto"/>
          <w:sz w:val="28"/>
          <w:szCs w:val="28"/>
        </w:rPr>
        <w:t>монологической речи</w:t>
      </w:r>
      <w:r w:rsidR="00193835" w:rsidRPr="00B10B3B">
        <w:rPr>
          <w:rFonts w:ascii="Times New Roman" w:eastAsia="Calibri" w:hAnsi="Times New Roman" w:cs="Times New Roman"/>
          <w:color w:val="auto"/>
          <w:sz w:val="28"/>
          <w:szCs w:val="28"/>
        </w:rPr>
        <w:t xml:space="preserve"> на английском </w:t>
      </w:r>
      <w:r w:rsidR="002E67E6" w:rsidRPr="00B10B3B">
        <w:rPr>
          <w:rFonts w:ascii="Times New Roman" w:eastAsia="Calibri" w:hAnsi="Times New Roman" w:cs="Times New Roman"/>
          <w:color w:val="auto"/>
          <w:sz w:val="28"/>
          <w:szCs w:val="28"/>
        </w:rPr>
        <w:t>я</w:t>
      </w:r>
      <w:r w:rsidR="00193835" w:rsidRPr="00B10B3B">
        <w:rPr>
          <w:rFonts w:ascii="Times New Roman" w:eastAsia="Calibri" w:hAnsi="Times New Roman" w:cs="Times New Roman"/>
          <w:color w:val="auto"/>
          <w:sz w:val="28"/>
          <w:szCs w:val="28"/>
        </w:rPr>
        <w:t>зыке с использованием рассмотренных цифровых технологий</w:t>
      </w:r>
    </w:p>
    <w:p w:rsidR="002B2A1D" w:rsidRPr="00B10B3B" w:rsidRDefault="001D51D9" w:rsidP="00ED1531">
      <w:pPr>
        <w:autoSpaceDE w:val="0"/>
        <w:autoSpaceDN w:val="0"/>
        <w:adjustRightInd w:val="0"/>
        <w:spacing w:after="100" w:afterAutospacing="1"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При разработке заданий мы опирались</w:t>
      </w:r>
      <w:r w:rsidR="00073FC8" w:rsidRPr="00B10B3B">
        <w:rPr>
          <w:rFonts w:ascii="Times New Roman" w:hAnsi="Times New Roman" w:cs="Times New Roman"/>
          <w:sz w:val="28"/>
          <w:szCs w:val="28"/>
        </w:rPr>
        <w:t xml:space="preserve"> на </w:t>
      </w:r>
      <w:r w:rsidR="00ED5C4E" w:rsidRPr="00B10B3B">
        <w:rPr>
          <w:rFonts w:ascii="Times New Roman" w:hAnsi="Times New Roman" w:cs="Times New Roman"/>
          <w:sz w:val="28"/>
          <w:szCs w:val="28"/>
        </w:rPr>
        <w:t>образец программы</w:t>
      </w:r>
      <w:r w:rsidR="00073FC8" w:rsidRPr="00B10B3B">
        <w:rPr>
          <w:rFonts w:ascii="Times New Roman" w:hAnsi="Times New Roman" w:cs="Times New Roman"/>
          <w:sz w:val="28"/>
          <w:szCs w:val="28"/>
        </w:rPr>
        <w:t xml:space="preserve"> по английскому языку, составленн</w:t>
      </w:r>
      <w:r w:rsidR="00ED5C4E" w:rsidRPr="00B10B3B">
        <w:rPr>
          <w:rFonts w:ascii="Times New Roman" w:hAnsi="Times New Roman" w:cs="Times New Roman"/>
          <w:sz w:val="28"/>
          <w:szCs w:val="28"/>
        </w:rPr>
        <w:t>ой</w:t>
      </w:r>
      <w:r w:rsidR="00073FC8" w:rsidRPr="00B10B3B">
        <w:rPr>
          <w:rFonts w:ascii="Times New Roman" w:hAnsi="Times New Roman" w:cs="Times New Roman"/>
          <w:sz w:val="28"/>
          <w:szCs w:val="28"/>
        </w:rPr>
        <w:t xml:space="preserve"> на основе федерального компонента </w:t>
      </w:r>
      <w:r w:rsidR="00073FC8" w:rsidRPr="00B10B3B">
        <w:rPr>
          <w:rFonts w:ascii="Times New Roman" w:hAnsi="Times New Roman" w:cs="Times New Roman"/>
          <w:sz w:val="28"/>
          <w:szCs w:val="28"/>
        </w:rPr>
        <w:lastRenderedPageBreak/>
        <w:t xml:space="preserve">государственного стандарта основного общего </w:t>
      </w:r>
      <w:r w:rsidR="00ED5C4E" w:rsidRPr="00B10B3B">
        <w:rPr>
          <w:rFonts w:ascii="Times New Roman" w:hAnsi="Times New Roman" w:cs="Times New Roman"/>
          <w:sz w:val="28"/>
          <w:szCs w:val="28"/>
        </w:rPr>
        <w:t xml:space="preserve">образовании </w:t>
      </w:r>
      <w:r w:rsidR="00B82CDC" w:rsidRPr="00B10B3B">
        <w:rPr>
          <w:rFonts w:ascii="Times New Roman" w:hAnsi="Times New Roman" w:cs="Times New Roman"/>
          <w:sz w:val="28"/>
          <w:szCs w:val="28"/>
        </w:rPr>
        <w:t>[см. примерную программу по английскому языку, составленную на основе федерального компонента основного общего образования Министерства образования и науки РФ, 2004: 6, 11].</w:t>
      </w:r>
    </w:p>
    <w:p w:rsidR="00F0581D" w:rsidRPr="00B10B3B" w:rsidRDefault="00F0581D" w:rsidP="00B82CDC">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Рекомендованный объем монологического высказывания в средней школе – от 8 до 12 фраз.</w:t>
      </w:r>
    </w:p>
    <w:p w:rsidR="001D51D9" w:rsidRPr="00B10B3B" w:rsidRDefault="001D51D9" w:rsidP="00B71FFE">
      <w:pPr>
        <w:autoSpaceDE w:val="0"/>
        <w:autoSpaceDN w:val="0"/>
        <w:adjustRightInd w:val="0"/>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Диапазон тем, рекомендованный </w:t>
      </w:r>
      <w:r w:rsidR="00EB005A" w:rsidRPr="00B10B3B">
        <w:rPr>
          <w:rFonts w:ascii="Times New Roman" w:hAnsi="Times New Roman" w:cs="Times New Roman"/>
          <w:sz w:val="28"/>
          <w:szCs w:val="28"/>
        </w:rPr>
        <w:t xml:space="preserve">к изучению в 5-9 классах, </w:t>
      </w:r>
      <w:r w:rsidRPr="00B10B3B">
        <w:rPr>
          <w:rFonts w:ascii="Times New Roman" w:hAnsi="Times New Roman" w:cs="Times New Roman"/>
          <w:sz w:val="28"/>
          <w:szCs w:val="28"/>
        </w:rPr>
        <w:t>включает в себя:</w:t>
      </w:r>
    </w:p>
    <w:p w:rsidR="002B2A1D" w:rsidRPr="00B10B3B" w:rsidRDefault="00EB005A" w:rsidP="00945C4D">
      <w:pPr>
        <w:pStyle w:val="a3"/>
        <w:numPr>
          <w:ilvl w:val="1"/>
          <w:numId w:val="38"/>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В</w:t>
      </w:r>
      <w:r w:rsidR="00DB57C3" w:rsidRPr="00B10B3B">
        <w:rPr>
          <w:rFonts w:ascii="Times New Roman" w:hAnsi="Times New Roman" w:cs="Times New Roman"/>
          <w:sz w:val="28"/>
          <w:szCs w:val="28"/>
        </w:rPr>
        <w:t>заим</w:t>
      </w:r>
      <w:r w:rsidR="0005082D" w:rsidRPr="00B10B3B">
        <w:rPr>
          <w:rFonts w:ascii="Times New Roman" w:hAnsi="Times New Roman" w:cs="Times New Roman"/>
          <w:sz w:val="28"/>
          <w:szCs w:val="28"/>
        </w:rPr>
        <w:t>оотношения в семье, с друзьями</w:t>
      </w:r>
      <w:r w:rsidRPr="00B10B3B">
        <w:rPr>
          <w:rFonts w:ascii="Times New Roman" w:hAnsi="Times New Roman" w:cs="Times New Roman"/>
          <w:sz w:val="28"/>
          <w:szCs w:val="28"/>
        </w:rPr>
        <w:t>.</w:t>
      </w:r>
    </w:p>
    <w:p w:rsidR="002B2A1D" w:rsidRPr="00B10B3B" w:rsidRDefault="0005082D" w:rsidP="00945C4D">
      <w:pPr>
        <w:pStyle w:val="a3"/>
        <w:numPr>
          <w:ilvl w:val="1"/>
          <w:numId w:val="38"/>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Внешность</w:t>
      </w:r>
      <w:r w:rsidR="00EB005A" w:rsidRPr="00B10B3B">
        <w:rPr>
          <w:rFonts w:ascii="Times New Roman" w:hAnsi="Times New Roman" w:cs="Times New Roman"/>
          <w:sz w:val="28"/>
          <w:szCs w:val="28"/>
        </w:rPr>
        <w:t>.</w:t>
      </w:r>
    </w:p>
    <w:p w:rsidR="002B2A1D" w:rsidRPr="00B10B3B" w:rsidRDefault="00DB57C3" w:rsidP="00945C4D">
      <w:pPr>
        <w:pStyle w:val="a3"/>
        <w:numPr>
          <w:ilvl w:val="1"/>
          <w:numId w:val="38"/>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Досуг и увлечения (спорт, музыка, посещение </w:t>
      </w:r>
      <w:proofErr w:type="gramStart"/>
      <w:r w:rsidRPr="00B10B3B">
        <w:rPr>
          <w:rFonts w:ascii="Times New Roman" w:hAnsi="Times New Roman" w:cs="Times New Roman"/>
          <w:sz w:val="28"/>
          <w:szCs w:val="28"/>
        </w:rPr>
        <w:t>кино</w:t>
      </w:r>
      <w:r w:rsidR="0005082D" w:rsidRPr="00B10B3B">
        <w:rPr>
          <w:rFonts w:ascii="Times New Roman" w:hAnsi="Times New Roman" w:cs="Times New Roman"/>
          <w:sz w:val="28"/>
          <w:szCs w:val="28"/>
        </w:rPr>
        <w:t>/ театра</w:t>
      </w:r>
      <w:proofErr w:type="gramEnd"/>
      <w:r w:rsidR="0005082D" w:rsidRPr="00B10B3B">
        <w:rPr>
          <w:rFonts w:ascii="Times New Roman" w:hAnsi="Times New Roman" w:cs="Times New Roman"/>
          <w:sz w:val="28"/>
          <w:szCs w:val="28"/>
        </w:rPr>
        <w:t xml:space="preserve"> / парка аттракционов)</w:t>
      </w:r>
      <w:r w:rsidR="00EB005A" w:rsidRPr="00B10B3B">
        <w:rPr>
          <w:rFonts w:ascii="Times New Roman" w:hAnsi="Times New Roman" w:cs="Times New Roman"/>
          <w:sz w:val="28"/>
          <w:szCs w:val="28"/>
        </w:rPr>
        <w:t>.</w:t>
      </w:r>
    </w:p>
    <w:p w:rsidR="002B2A1D" w:rsidRPr="00B10B3B" w:rsidRDefault="0005082D" w:rsidP="00945C4D">
      <w:pPr>
        <w:pStyle w:val="a3"/>
        <w:numPr>
          <w:ilvl w:val="1"/>
          <w:numId w:val="38"/>
        </w:numPr>
        <w:spacing w:after="0" w:line="360" w:lineRule="auto"/>
        <w:ind w:left="0" w:firstLine="709"/>
        <w:jc w:val="both"/>
        <w:rPr>
          <w:rFonts w:ascii="Times New Roman" w:hAnsi="Times New Roman" w:cs="Times New Roman"/>
          <w:sz w:val="28"/>
          <w:szCs w:val="28"/>
        </w:rPr>
      </w:pPr>
      <w:r w:rsidRPr="00B10B3B">
        <w:rPr>
          <w:rFonts w:ascii="Times New Roman" w:hAnsi="Times New Roman" w:cs="Times New Roman"/>
          <w:sz w:val="28"/>
          <w:szCs w:val="28"/>
        </w:rPr>
        <w:t>Покупки</w:t>
      </w:r>
      <w:r w:rsidR="00EB005A" w:rsidRPr="00B10B3B">
        <w:rPr>
          <w:rFonts w:ascii="Times New Roman" w:hAnsi="Times New Roman" w:cs="Times New Roman"/>
          <w:sz w:val="28"/>
          <w:szCs w:val="28"/>
        </w:rPr>
        <w:t>.</w:t>
      </w:r>
    </w:p>
    <w:p w:rsidR="002B2A1D" w:rsidRPr="00B10B3B" w:rsidRDefault="0005082D" w:rsidP="00945C4D">
      <w:pPr>
        <w:pStyle w:val="a3"/>
        <w:numPr>
          <w:ilvl w:val="1"/>
          <w:numId w:val="38"/>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Переписка</w:t>
      </w:r>
      <w:r w:rsidR="00EB005A" w:rsidRPr="00B10B3B">
        <w:rPr>
          <w:rFonts w:ascii="Times New Roman" w:hAnsi="Times New Roman" w:cs="Times New Roman"/>
          <w:sz w:val="28"/>
          <w:szCs w:val="28"/>
        </w:rPr>
        <w:t>.</w:t>
      </w:r>
    </w:p>
    <w:p w:rsidR="002B2A1D" w:rsidRPr="00B10B3B" w:rsidRDefault="00DB57C3" w:rsidP="00945C4D">
      <w:pPr>
        <w:pStyle w:val="a3"/>
        <w:numPr>
          <w:ilvl w:val="1"/>
          <w:numId w:val="38"/>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Школа и школьная жизнь, изучаемые предметы и отношен</w:t>
      </w:r>
      <w:r w:rsidR="0005082D" w:rsidRPr="00B10B3B">
        <w:rPr>
          <w:rFonts w:ascii="Times New Roman" w:hAnsi="Times New Roman" w:cs="Times New Roman"/>
          <w:sz w:val="28"/>
          <w:szCs w:val="28"/>
        </w:rPr>
        <w:t>ие к ним</w:t>
      </w:r>
      <w:r w:rsidR="00EB005A" w:rsidRPr="00B10B3B">
        <w:rPr>
          <w:rFonts w:ascii="Times New Roman" w:hAnsi="Times New Roman" w:cs="Times New Roman"/>
          <w:sz w:val="28"/>
          <w:szCs w:val="28"/>
        </w:rPr>
        <w:t>.</w:t>
      </w:r>
    </w:p>
    <w:p w:rsidR="002B2A1D" w:rsidRPr="00B10B3B" w:rsidRDefault="00DB57C3" w:rsidP="00945C4D">
      <w:pPr>
        <w:pStyle w:val="a3"/>
        <w:numPr>
          <w:ilvl w:val="1"/>
          <w:numId w:val="38"/>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Каникулы и их проведение в различное время года</w:t>
      </w:r>
      <w:r w:rsidR="00EB005A" w:rsidRPr="00B10B3B">
        <w:rPr>
          <w:rFonts w:ascii="Times New Roman" w:hAnsi="Times New Roman" w:cs="Times New Roman"/>
          <w:sz w:val="28"/>
          <w:szCs w:val="28"/>
        </w:rPr>
        <w:t>.</w:t>
      </w:r>
    </w:p>
    <w:p w:rsidR="002B2A1D" w:rsidRPr="00B10B3B" w:rsidRDefault="00DB57C3" w:rsidP="00945C4D">
      <w:pPr>
        <w:pStyle w:val="a3"/>
        <w:numPr>
          <w:ilvl w:val="1"/>
          <w:numId w:val="38"/>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Родная страна и страна/страны изучаемого языка. Их географическое положение, климат, погода, сто</w:t>
      </w:r>
      <w:r w:rsidR="0005082D" w:rsidRPr="00B10B3B">
        <w:rPr>
          <w:rFonts w:ascii="Times New Roman" w:hAnsi="Times New Roman" w:cs="Times New Roman"/>
          <w:sz w:val="28"/>
          <w:szCs w:val="28"/>
        </w:rPr>
        <w:t>лицы, их достопримечательности</w:t>
      </w:r>
      <w:r w:rsidR="00EB005A" w:rsidRPr="00B10B3B">
        <w:rPr>
          <w:rFonts w:ascii="Times New Roman" w:hAnsi="Times New Roman" w:cs="Times New Roman"/>
          <w:sz w:val="28"/>
          <w:szCs w:val="28"/>
        </w:rPr>
        <w:t>.</w:t>
      </w:r>
    </w:p>
    <w:p w:rsidR="002B2A1D" w:rsidRPr="00B10B3B" w:rsidRDefault="00DB57C3" w:rsidP="00945C4D">
      <w:pPr>
        <w:pStyle w:val="a3"/>
        <w:numPr>
          <w:ilvl w:val="1"/>
          <w:numId w:val="38"/>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Городская/сельская среда проживания школьников</w:t>
      </w:r>
      <w:r w:rsidR="00EB005A" w:rsidRPr="00B10B3B">
        <w:rPr>
          <w:rFonts w:ascii="Times New Roman" w:hAnsi="Times New Roman" w:cs="Times New Roman"/>
          <w:sz w:val="28"/>
          <w:szCs w:val="28"/>
        </w:rPr>
        <w:t>.</w:t>
      </w:r>
    </w:p>
    <w:p w:rsidR="00EB005A" w:rsidRPr="00B10B3B" w:rsidRDefault="00DB57C3" w:rsidP="00945C4D">
      <w:pPr>
        <w:pStyle w:val="a3"/>
        <w:numPr>
          <w:ilvl w:val="1"/>
          <w:numId w:val="38"/>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Здоровье и личная гигиена. Защита окружающей среды.</w:t>
      </w:r>
    </w:p>
    <w:p w:rsidR="00EB005A" w:rsidRPr="00B10B3B" w:rsidRDefault="002B2A1D" w:rsidP="00945C4D">
      <w:pPr>
        <w:pStyle w:val="a3"/>
        <w:numPr>
          <w:ilvl w:val="1"/>
          <w:numId w:val="38"/>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М</w:t>
      </w:r>
      <w:r w:rsidR="00EA446E" w:rsidRPr="00B10B3B">
        <w:rPr>
          <w:rFonts w:ascii="Times New Roman" w:hAnsi="Times New Roman" w:cs="Times New Roman"/>
          <w:sz w:val="28"/>
          <w:szCs w:val="28"/>
        </w:rPr>
        <w:t xml:space="preserve">олодежная </w:t>
      </w:r>
      <w:r w:rsidR="0005082D" w:rsidRPr="00B10B3B">
        <w:rPr>
          <w:rFonts w:ascii="Times New Roman" w:hAnsi="Times New Roman" w:cs="Times New Roman"/>
          <w:sz w:val="28"/>
          <w:szCs w:val="28"/>
        </w:rPr>
        <w:t>мода; покупки, карманные деньги</w:t>
      </w:r>
      <w:r w:rsidR="00EB005A" w:rsidRPr="00B10B3B">
        <w:rPr>
          <w:rFonts w:ascii="Times New Roman" w:hAnsi="Times New Roman" w:cs="Times New Roman"/>
          <w:sz w:val="28"/>
          <w:szCs w:val="28"/>
        </w:rPr>
        <w:t>.</w:t>
      </w:r>
    </w:p>
    <w:p w:rsidR="00EB005A" w:rsidRPr="00B10B3B" w:rsidRDefault="002B2A1D" w:rsidP="00945C4D">
      <w:pPr>
        <w:pStyle w:val="a3"/>
        <w:numPr>
          <w:ilvl w:val="1"/>
          <w:numId w:val="38"/>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М</w:t>
      </w:r>
      <w:r w:rsidR="00EA446E" w:rsidRPr="00B10B3B">
        <w:rPr>
          <w:rFonts w:ascii="Times New Roman" w:hAnsi="Times New Roman" w:cs="Times New Roman"/>
          <w:sz w:val="28"/>
          <w:szCs w:val="28"/>
        </w:rPr>
        <w:t>еждународные школьные обмены</w:t>
      </w:r>
      <w:r w:rsidRPr="00B10B3B">
        <w:rPr>
          <w:rFonts w:ascii="Times New Roman" w:hAnsi="Times New Roman" w:cs="Times New Roman"/>
          <w:sz w:val="28"/>
          <w:szCs w:val="28"/>
        </w:rPr>
        <w:t xml:space="preserve">; </w:t>
      </w:r>
      <w:r w:rsidR="00EA446E" w:rsidRPr="00B10B3B">
        <w:rPr>
          <w:rFonts w:ascii="Times New Roman" w:hAnsi="Times New Roman" w:cs="Times New Roman"/>
          <w:sz w:val="28"/>
          <w:szCs w:val="28"/>
        </w:rPr>
        <w:t>проблемы выбора профессии и роль иностранного языка</w:t>
      </w:r>
      <w:r w:rsidR="00EB005A" w:rsidRPr="00B10B3B">
        <w:rPr>
          <w:rFonts w:ascii="Times New Roman" w:hAnsi="Times New Roman" w:cs="Times New Roman"/>
          <w:sz w:val="28"/>
          <w:szCs w:val="28"/>
        </w:rPr>
        <w:t>.</w:t>
      </w:r>
    </w:p>
    <w:p w:rsidR="00EB005A" w:rsidRPr="00B10B3B" w:rsidRDefault="002B2A1D" w:rsidP="00945C4D">
      <w:pPr>
        <w:pStyle w:val="a3"/>
        <w:numPr>
          <w:ilvl w:val="1"/>
          <w:numId w:val="38"/>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В</w:t>
      </w:r>
      <w:r w:rsidR="00EA446E" w:rsidRPr="00B10B3B">
        <w:rPr>
          <w:rFonts w:ascii="Times New Roman" w:hAnsi="Times New Roman" w:cs="Times New Roman"/>
          <w:sz w:val="28"/>
          <w:szCs w:val="28"/>
        </w:rPr>
        <w:t>ыдающиеся люди, их вклад в науку и мировую культуру</w:t>
      </w:r>
      <w:r w:rsidR="00EB005A" w:rsidRPr="00B10B3B">
        <w:rPr>
          <w:rFonts w:ascii="Times New Roman" w:hAnsi="Times New Roman" w:cs="Times New Roman"/>
          <w:sz w:val="28"/>
          <w:szCs w:val="28"/>
        </w:rPr>
        <w:t>.</w:t>
      </w:r>
    </w:p>
    <w:p w:rsidR="00EB005A" w:rsidRPr="00B10B3B" w:rsidRDefault="002B2A1D" w:rsidP="00945C4D">
      <w:pPr>
        <w:pStyle w:val="a3"/>
        <w:numPr>
          <w:ilvl w:val="1"/>
          <w:numId w:val="38"/>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С</w:t>
      </w:r>
      <w:r w:rsidR="00EA446E" w:rsidRPr="00B10B3B">
        <w:rPr>
          <w:rFonts w:ascii="Times New Roman" w:hAnsi="Times New Roman" w:cs="Times New Roman"/>
          <w:sz w:val="28"/>
          <w:szCs w:val="28"/>
        </w:rPr>
        <w:t>редства массовой информации (пресса, телевидение, радио, Интернет)</w:t>
      </w:r>
      <w:r w:rsidRPr="00B10B3B">
        <w:rPr>
          <w:rFonts w:ascii="Times New Roman" w:hAnsi="Times New Roman" w:cs="Times New Roman"/>
          <w:sz w:val="28"/>
          <w:szCs w:val="28"/>
        </w:rPr>
        <w:t>.</w:t>
      </w:r>
    </w:p>
    <w:p w:rsidR="00EB005A" w:rsidRPr="00B10B3B" w:rsidRDefault="00EB005A" w:rsidP="00EB005A">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lastRenderedPageBreak/>
        <w:t>Мы выбрали тему, которая</w:t>
      </w:r>
      <w:r w:rsidR="006E3EB3" w:rsidRPr="00B10B3B">
        <w:rPr>
          <w:rFonts w:ascii="Times New Roman" w:hAnsi="Times New Roman" w:cs="Times New Roman"/>
          <w:sz w:val="28"/>
          <w:szCs w:val="28"/>
        </w:rPr>
        <w:t>, на наш взгляд, интересна и актуальна для учащихся 6-8 классов</w:t>
      </w:r>
      <w:r w:rsidR="00F0581D" w:rsidRPr="00B10B3B">
        <w:rPr>
          <w:rFonts w:ascii="Times New Roman" w:hAnsi="Times New Roman" w:cs="Times New Roman"/>
          <w:sz w:val="28"/>
          <w:szCs w:val="28"/>
        </w:rPr>
        <w:t xml:space="preserve"> и которая </w:t>
      </w:r>
      <w:r w:rsidRPr="00B10B3B">
        <w:rPr>
          <w:rFonts w:ascii="Times New Roman" w:hAnsi="Times New Roman" w:cs="Times New Roman"/>
          <w:sz w:val="28"/>
          <w:szCs w:val="28"/>
        </w:rPr>
        <w:t xml:space="preserve">позволяет </w:t>
      </w:r>
      <w:r w:rsidR="006E3EB3" w:rsidRPr="00B10B3B">
        <w:rPr>
          <w:rFonts w:ascii="Times New Roman" w:hAnsi="Times New Roman" w:cs="Times New Roman"/>
          <w:sz w:val="28"/>
          <w:szCs w:val="28"/>
        </w:rPr>
        <w:t>продемонстрировать</w:t>
      </w:r>
      <w:r w:rsidR="00F0581D" w:rsidRPr="00B10B3B">
        <w:rPr>
          <w:rFonts w:ascii="Times New Roman" w:hAnsi="Times New Roman" w:cs="Times New Roman"/>
          <w:sz w:val="28"/>
          <w:szCs w:val="28"/>
        </w:rPr>
        <w:t xml:space="preserve"> основные характеристики выбранных нами креативных цифровых инструментов</w:t>
      </w:r>
      <w:r w:rsidRPr="00B10B3B">
        <w:rPr>
          <w:rFonts w:ascii="Times New Roman" w:hAnsi="Times New Roman" w:cs="Times New Roman"/>
          <w:sz w:val="28"/>
          <w:szCs w:val="28"/>
        </w:rPr>
        <w:t>: каникулы и их проведение в различное время года.</w:t>
      </w:r>
    </w:p>
    <w:p w:rsidR="003C3967" w:rsidRPr="00B10B3B" w:rsidRDefault="003C3967" w:rsidP="00F0581D">
      <w:pPr>
        <w:autoSpaceDE w:val="0"/>
        <w:autoSpaceDN w:val="0"/>
        <w:adjustRightInd w:val="0"/>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Задание № 1 рассчитано на учащихся 6ых классов, задание № 2 – на учащихся 7ых классов, задание №3 – на учащихся 8ых классов. При составлении заданий мы старались </w:t>
      </w:r>
      <w:proofErr w:type="spellStart"/>
      <w:r w:rsidR="005B6712" w:rsidRPr="00B10B3B">
        <w:rPr>
          <w:rFonts w:ascii="Times New Roman" w:hAnsi="Times New Roman" w:cs="Times New Roman"/>
          <w:sz w:val="28"/>
          <w:szCs w:val="28"/>
        </w:rPr>
        <w:t>градуирвать</w:t>
      </w:r>
      <w:proofErr w:type="spellEnd"/>
      <w:r w:rsidR="005B6712" w:rsidRPr="00B10B3B">
        <w:rPr>
          <w:rFonts w:ascii="Times New Roman" w:hAnsi="Times New Roman" w:cs="Times New Roman"/>
          <w:sz w:val="28"/>
          <w:szCs w:val="28"/>
        </w:rPr>
        <w:t xml:space="preserve"> сложность и специфику каждого из них с учетом</w:t>
      </w:r>
      <w:r w:rsidR="002B674D" w:rsidRPr="00B10B3B">
        <w:rPr>
          <w:rFonts w:ascii="Times New Roman" w:hAnsi="Times New Roman" w:cs="Times New Roman"/>
          <w:sz w:val="28"/>
          <w:szCs w:val="28"/>
        </w:rPr>
        <w:t xml:space="preserve"> психолого-возрастны</w:t>
      </w:r>
      <w:r w:rsidR="005B6712" w:rsidRPr="00B10B3B">
        <w:rPr>
          <w:rFonts w:ascii="Times New Roman" w:hAnsi="Times New Roman" w:cs="Times New Roman"/>
          <w:sz w:val="28"/>
          <w:szCs w:val="28"/>
        </w:rPr>
        <w:t>х</w:t>
      </w:r>
      <w:r w:rsidR="002B674D" w:rsidRPr="00B10B3B">
        <w:rPr>
          <w:rFonts w:ascii="Times New Roman" w:hAnsi="Times New Roman" w:cs="Times New Roman"/>
          <w:sz w:val="28"/>
          <w:szCs w:val="28"/>
        </w:rPr>
        <w:t xml:space="preserve"> особенност</w:t>
      </w:r>
      <w:r w:rsidR="005B6712" w:rsidRPr="00B10B3B">
        <w:rPr>
          <w:rFonts w:ascii="Times New Roman" w:hAnsi="Times New Roman" w:cs="Times New Roman"/>
          <w:sz w:val="28"/>
          <w:szCs w:val="28"/>
        </w:rPr>
        <w:t>ей</w:t>
      </w:r>
      <w:r w:rsidR="002B674D" w:rsidRPr="00B10B3B">
        <w:rPr>
          <w:rFonts w:ascii="Times New Roman" w:hAnsi="Times New Roman" w:cs="Times New Roman"/>
          <w:sz w:val="28"/>
          <w:szCs w:val="28"/>
        </w:rPr>
        <w:t xml:space="preserve"> учащихся </w:t>
      </w:r>
      <w:r w:rsidR="005B6712" w:rsidRPr="00B10B3B">
        <w:rPr>
          <w:rFonts w:ascii="Times New Roman" w:hAnsi="Times New Roman" w:cs="Times New Roman"/>
          <w:sz w:val="28"/>
          <w:szCs w:val="28"/>
        </w:rPr>
        <w:t>6-8 классов</w:t>
      </w:r>
      <w:r w:rsidR="002B674D" w:rsidRPr="00B10B3B">
        <w:rPr>
          <w:rFonts w:ascii="Times New Roman" w:hAnsi="Times New Roman" w:cs="Times New Roman"/>
          <w:sz w:val="28"/>
          <w:szCs w:val="28"/>
        </w:rPr>
        <w:t xml:space="preserve">. </w:t>
      </w:r>
    </w:p>
    <w:p w:rsidR="00F0581D" w:rsidRPr="00B10B3B" w:rsidRDefault="003C3967" w:rsidP="00F0581D">
      <w:pPr>
        <w:autoSpaceDE w:val="0"/>
        <w:autoSpaceDN w:val="0"/>
        <w:adjustRightInd w:val="0"/>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К использованию предлагаются</w:t>
      </w:r>
      <w:r w:rsidR="002B674D" w:rsidRPr="00B10B3B">
        <w:rPr>
          <w:rFonts w:ascii="Times New Roman" w:hAnsi="Times New Roman" w:cs="Times New Roman"/>
          <w:sz w:val="28"/>
          <w:szCs w:val="28"/>
        </w:rPr>
        <w:t xml:space="preserve"> </w:t>
      </w:r>
      <w:proofErr w:type="spellStart"/>
      <w:r w:rsidR="002B674D" w:rsidRPr="00B10B3B">
        <w:rPr>
          <w:rFonts w:ascii="Times New Roman" w:hAnsi="Times New Roman" w:cs="Times New Roman"/>
          <w:sz w:val="28"/>
          <w:szCs w:val="28"/>
        </w:rPr>
        <w:t>креативны</w:t>
      </w:r>
      <w:r w:rsidRPr="00B10B3B">
        <w:rPr>
          <w:rFonts w:ascii="Times New Roman" w:hAnsi="Times New Roman" w:cs="Times New Roman"/>
          <w:sz w:val="28"/>
          <w:szCs w:val="28"/>
        </w:rPr>
        <w:t>е</w:t>
      </w:r>
      <w:proofErr w:type="spellEnd"/>
      <w:r w:rsidR="002B674D" w:rsidRPr="00B10B3B">
        <w:rPr>
          <w:rFonts w:ascii="Times New Roman" w:hAnsi="Times New Roman" w:cs="Times New Roman"/>
          <w:sz w:val="28"/>
          <w:szCs w:val="28"/>
        </w:rPr>
        <w:t xml:space="preserve"> цифровы</w:t>
      </w:r>
      <w:r w:rsidRPr="00B10B3B">
        <w:rPr>
          <w:rFonts w:ascii="Times New Roman" w:hAnsi="Times New Roman" w:cs="Times New Roman"/>
          <w:sz w:val="28"/>
          <w:szCs w:val="28"/>
        </w:rPr>
        <w:t>е</w:t>
      </w:r>
      <w:r w:rsidR="002B674D" w:rsidRPr="00B10B3B">
        <w:rPr>
          <w:rFonts w:ascii="Times New Roman" w:hAnsi="Times New Roman" w:cs="Times New Roman"/>
          <w:sz w:val="28"/>
          <w:szCs w:val="28"/>
        </w:rPr>
        <w:t xml:space="preserve"> инструмент</w:t>
      </w:r>
      <w:r w:rsidRPr="00B10B3B">
        <w:rPr>
          <w:rFonts w:ascii="Times New Roman" w:hAnsi="Times New Roman" w:cs="Times New Roman"/>
          <w:sz w:val="28"/>
          <w:szCs w:val="28"/>
        </w:rPr>
        <w:t>ы</w:t>
      </w:r>
      <w:r w:rsidR="002B674D" w:rsidRPr="00B10B3B">
        <w:rPr>
          <w:rFonts w:ascii="Times New Roman" w:hAnsi="Times New Roman" w:cs="Times New Roman"/>
          <w:sz w:val="28"/>
          <w:szCs w:val="28"/>
        </w:rPr>
        <w:t>, которые</w:t>
      </w:r>
      <w:r w:rsidRPr="00B10B3B">
        <w:rPr>
          <w:rFonts w:ascii="Times New Roman" w:hAnsi="Times New Roman" w:cs="Times New Roman"/>
          <w:sz w:val="28"/>
          <w:szCs w:val="28"/>
        </w:rPr>
        <w:t>,</w:t>
      </w:r>
      <w:r w:rsidR="002B674D" w:rsidRPr="00B10B3B">
        <w:rPr>
          <w:rFonts w:ascii="Times New Roman" w:hAnsi="Times New Roman" w:cs="Times New Roman"/>
          <w:sz w:val="28"/>
          <w:szCs w:val="28"/>
        </w:rPr>
        <w:t xml:space="preserve"> согласно классификации, оказались самыми эффективными с точки зрения повышения мотиваци</w:t>
      </w:r>
      <w:r w:rsidRPr="00B10B3B">
        <w:rPr>
          <w:rFonts w:ascii="Times New Roman" w:hAnsi="Times New Roman" w:cs="Times New Roman"/>
          <w:sz w:val="28"/>
          <w:szCs w:val="28"/>
        </w:rPr>
        <w:t xml:space="preserve">и: </w:t>
      </w:r>
      <w:proofErr w:type="spellStart"/>
      <w:r w:rsidRPr="00B10B3B">
        <w:rPr>
          <w:rFonts w:ascii="Times New Roman" w:hAnsi="Times New Roman" w:cs="Times New Roman"/>
          <w:sz w:val="28"/>
          <w:szCs w:val="28"/>
          <w:lang w:val="en-US"/>
        </w:rPr>
        <w:t>Wevideo</w:t>
      </w:r>
      <w:proofErr w:type="spellEnd"/>
      <w:r w:rsidRPr="00B10B3B">
        <w:rPr>
          <w:rFonts w:ascii="Times New Roman" w:hAnsi="Times New Roman" w:cs="Times New Roman"/>
          <w:sz w:val="28"/>
          <w:szCs w:val="28"/>
        </w:rPr>
        <w:t xml:space="preserve">, </w:t>
      </w:r>
      <w:proofErr w:type="spellStart"/>
      <w:r w:rsidRPr="00B10B3B">
        <w:rPr>
          <w:rFonts w:ascii="Times New Roman" w:hAnsi="Times New Roman" w:cs="Times New Roman"/>
          <w:sz w:val="28"/>
          <w:szCs w:val="28"/>
          <w:lang w:val="en-US"/>
        </w:rPr>
        <w:t>Animaker</w:t>
      </w:r>
      <w:proofErr w:type="spellEnd"/>
      <w:r w:rsidRPr="00B10B3B">
        <w:rPr>
          <w:rFonts w:ascii="Times New Roman" w:hAnsi="Times New Roman" w:cs="Times New Roman"/>
          <w:sz w:val="28"/>
          <w:szCs w:val="28"/>
        </w:rPr>
        <w:t xml:space="preserve">, </w:t>
      </w:r>
      <w:proofErr w:type="spellStart"/>
      <w:r w:rsidRPr="00B10B3B">
        <w:rPr>
          <w:rFonts w:ascii="Times New Roman" w:hAnsi="Times New Roman" w:cs="Times New Roman"/>
          <w:sz w:val="28"/>
          <w:szCs w:val="28"/>
          <w:lang w:val="en-US"/>
        </w:rPr>
        <w:t>Biteable</w:t>
      </w:r>
      <w:proofErr w:type="spellEnd"/>
      <w:r w:rsidRPr="00B10B3B">
        <w:rPr>
          <w:rFonts w:ascii="Times New Roman" w:hAnsi="Times New Roman" w:cs="Times New Roman"/>
          <w:sz w:val="28"/>
          <w:szCs w:val="28"/>
        </w:rPr>
        <w:t>.</w:t>
      </w:r>
      <w:r w:rsidR="002B674D" w:rsidRPr="00B10B3B">
        <w:rPr>
          <w:rFonts w:ascii="Times New Roman" w:hAnsi="Times New Roman" w:cs="Times New Roman"/>
          <w:sz w:val="28"/>
          <w:szCs w:val="28"/>
        </w:rPr>
        <w:t xml:space="preserve"> </w:t>
      </w:r>
      <w:r w:rsidR="00EB005A" w:rsidRPr="00B10B3B">
        <w:rPr>
          <w:rFonts w:ascii="Times New Roman" w:hAnsi="Times New Roman" w:cs="Times New Roman"/>
          <w:sz w:val="28"/>
          <w:szCs w:val="28"/>
        </w:rPr>
        <w:t xml:space="preserve">  </w:t>
      </w:r>
    </w:p>
    <w:p w:rsidR="00F0581D" w:rsidRPr="00B10B3B" w:rsidRDefault="003C3967" w:rsidP="003C3967">
      <w:pPr>
        <w:autoSpaceDE w:val="0"/>
        <w:autoSpaceDN w:val="0"/>
        <w:adjustRightInd w:val="0"/>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Важно отметить, что для успешного выполнения заданий</w:t>
      </w:r>
      <w:r w:rsidR="00F0581D" w:rsidRPr="00B10B3B">
        <w:rPr>
          <w:rFonts w:ascii="Times New Roman" w:hAnsi="Times New Roman" w:cs="Times New Roman"/>
          <w:sz w:val="28"/>
          <w:szCs w:val="28"/>
        </w:rPr>
        <w:t xml:space="preserve">, учителю </w:t>
      </w:r>
      <w:r w:rsidR="005B6712" w:rsidRPr="00B10B3B">
        <w:rPr>
          <w:rFonts w:ascii="Times New Roman" w:hAnsi="Times New Roman" w:cs="Times New Roman"/>
          <w:sz w:val="28"/>
          <w:szCs w:val="28"/>
        </w:rPr>
        <w:t>необходимо</w:t>
      </w:r>
      <w:r w:rsidR="00F0581D" w:rsidRPr="00B10B3B">
        <w:rPr>
          <w:rFonts w:ascii="Times New Roman" w:hAnsi="Times New Roman" w:cs="Times New Roman"/>
          <w:sz w:val="28"/>
          <w:szCs w:val="28"/>
        </w:rPr>
        <w:t xml:space="preserve"> </w:t>
      </w:r>
      <w:r w:rsidRPr="00B10B3B">
        <w:rPr>
          <w:rFonts w:ascii="Times New Roman" w:hAnsi="Times New Roman" w:cs="Times New Roman"/>
          <w:sz w:val="28"/>
          <w:szCs w:val="28"/>
        </w:rPr>
        <w:t>быть готовым</w:t>
      </w:r>
      <w:r w:rsidR="00F0581D" w:rsidRPr="00B10B3B">
        <w:rPr>
          <w:rFonts w:ascii="Times New Roman" w:hAnsi="Times New Roman" w:cs="Times New Roman"/>
          <w:sz w:val="28"/>
          <w:szCs w:val="28"/>
        </w:rPr>
        <w:t xml:space="preserve"> оказать </w:t>
      </w:r>
      <w:r w:rsidRPr="00B10B3B">
        <w:rPr>
          <w:rFonts w:ascii="Times New Roman" w:hAnsi="Times New Roman" w:cs="Times New Roman"/>
          <w:sz w:val="28"/>
          <w:szCs w:val="28"/>
        </w:rPr>
        <w:t xml:space="preserve">как </w:t>
      </w:r>
      <w:r w:rsidR="00F0581D" w:rsidRPr="00B10B3B">
        <w:rPr>
          <w:rFonts w:ascii="Times New Roman" w:hAnsi="Times New Roman" w:cs="Times New Roman"/>
          <w:sz w:val="28"/>
          <w:szCs w:val="28"/>
        </w:rPr>
        <w:t>техническую</w:t>
      </w:r>
      <w:r w:rsidRPr="00B10B3B">
        <w:rPr>
          <w:rFonts w:ascii="Times New Roman" w:hAnsi="Times New Roman" w:cs="Times New Roman"/>
          <w:sz w:val="28"/>
          <w:szCs w:val="28"/>
        </w:rPr>
        <w:t>, так и</w:t>
      </w:r>
      <w:r w:rsidR="00F0581D" w:rsidRPr="00B10B3B">
        <w:rPr>
          <w:rFonts w:ascii="Times New Roman" w:hAnsi="Times New Roman" w:cs="Times New Roman"/>
          <w:sz w:val="28"/>
          <w:szCs w:val="28"/>
        </w:rPr>
        <w:t xml:space="preserve"> лингвистическую поддержку</w:t>
      </w:r>
      <w:r w:rsidRPr="00B10B3B">
        <w:rPr>
          <w:rFonts w:ascii="Times New Roman" w:hAnsi="Times New Roman" w:cs="Times New Roman"/>
          <w:sz w:val="28"/>
          <w:szCs w:val="28"/>
        </w:rPr>
        <w:t xml:space="preserve"> на любом этапе </w:t>
      </w:r>
      <w:r w:rsidR="005B6712" w:rsidRPr="00B10B3B">
        <w:rPr>
          <w:rFonts w:ascii="Times New Roman" w:hAnsi="Times New Roman" w:cs="Times New Roman"/>
          <w:sz w:val="28"/>
          <w:szCs w:val="28"/>
        </w:rPr>
        <w:t xml:space="preserve">выполнения </w:t>
      </w:r>
      <w:r w:rsidRPr="00B10B3B">
        <w:rPr>
          <w:rFonts w:ascii="Times New Roman" w:hAnsi="Times New Roman" w:cs="Times New Roman"/>
          <w:sz w:val="28"/>
          <w:szCs w:val="28"/>
        </w:rPr>
        <w:t>задания</w:t>
      </w:r>
      <w:r w:rsidR="00F0581D" w:rsidRPr="00B10B3B">
        <w:rPr>
          <w:rFonts w:ascii="Times New Roman" w:hAnsi="Times New Roman" w:cs="Times New Roman"/>
          <w:sz w:val="28"/>
          <w:szCs w:val="28"/>
        </w:rPr>
        <w:t>.</w:t>
      </w:r>
    </w:p>
    <w:p w:rsidR="006915A8" w:rsidRPr="00B10B3B" w:rsidRDefault="006915A8" w:rsidP="001667FF">
      <w:pPr>
        <w:spacing w:after="0" w:line="360" w:lineRule="auto"/>
        <w:ind w:firstLine="851"/>
        <w:jc w:val="both"/>
        <w:rPr>
          <w:rFonts w:ascii="Times New Roman" w:hAnsi="Times New Roman" w:cs="Times New Roman"/>
          <w:sz w:val="28"/>
          <w:szCs w:val="28"/>
        </w:rPr>
      </w:pPr>
    </w:p>
    <w:p w:rsidR="00C53BCF" w:rsidRPr="00B10B3B" w:rsidRDefault="0005082D" w:rsidP="00B82CDC">
      <w:pPr>
        <w:pStyle w:val="a3"/>
        <w:autoSpaceDE w:val="0"/>
        <w:autoSpaceDN w:val="0"/>
        <w:adjustRightInd w:val="0"/>
        <w:spacing w:after="100" w:afterAutospacing="1" w:line="360" w:lineRule="auto"/>
        <w:ind w:left="0" w:firstLine="851"/>
        <w:jc w:val="both"/>
        <w:rPr>
          <w:rFonts w:ascii="Times New Roman" w:hAnsi="Times New Roman" w:cs="Times New Roman"/>
          <w:b/>
          <w:sz w:val="28"/>
          <w:szCs w:val="28"/>
        </w:rPr>
      </w:pPr>
      <w:r w:rsidRPr="00B10B3B">
        <w:rPr>
          <w:rFonts w:ascii="Times New Roman" w:hAnsi="Times New Roman" w:cs="Times New Roman"/>
          <w:b/>
          <w:sz w:val="28"/>
          <w:szCs w:val="28"/>
        </w:rPr>
        <w:t>№</w:t>
      </w:r>
      <w:r w:rsidR="00C53BCF" w:rsidRPr="00B10B3B">
        <w:rPr>
          <w:rFonts w:ascii="Times New Roman" w:hAnsi="Times New Roman" w:cs="Times New Roman"/>
          <w:b/>
          <w:sz w:val="28"/>
          <w:szCs w:val="28"/>
        </w:rPr>
        <w:t xml:space="preserve">1. </w:t>
      </w:r>
      <w:r w:rsidR="00F22EB5" w:rsidRPr="00B10B3B">
        <w:rPr>
          <w:rFonts w:ascii="Times New Roman" w:hAnsi="Times New Roman" w:cs="Times New Roman"/>
          <w:b/>
          <w:sz w:val="28"/>
          <w:szCs w:val="28"/>
        </w:rPr>
        <w:t xml:space="preserve">Задание на основе </w:t>
      </w:r>
      <w:r w:rsidR="00115617" w:rsidRPr="00B10B3B">
        <w:rPr>
          <w:rFonts w:ascii="Times New Roman" w:hAnsi="Times New Roman" w:cs="Times New Roman"/>
          <w:b/>
          <w:sz w:val="28"/>
          <w:szCs w:val="28"/>
        </w:rPr>
        <w:t>использования</w:t>
      </w:r>
      <w:r w:rsidR="00D13D1B" w:rsidRPr="00B10B3B">
        <w:rPr>
          <w:rFonts w:ascii="Times New Roman" w:hAnsi="Times New Roman" w:cs="Times New Roman"/>
          <w:b/>
          <w:sz w:val="28"/>
          <w:szCs w:val="28"/>
        </w:rPr>
        <w:t xml:space="preserve"> </w:t>
      </w:r>
      <w:proofErr w:type="spellStart"/>
      <w:r w:rsidR="00C53BCF" w:rsidRPr="00B10B3B">
        <w:rPr>
          <w:rFonts w:ascii="Times New Roman" w:hAnsi="Times New Roman" w:cs="Times New Roman"/>
          <w:b/>
          <w:sz w:val="28"/>
          <w:szCs w:val="28"/>
        </w:rPr>
        <w:t>к</w:t>
      </w:r>
      <w:r w:rsidR="00D13D1B" w:rsidRPr="00B10B3B">
        <w:rPr>
          <w:rFonts w:ascii="Times New Roman" w:hAnsi="Times New Roman" w:cs="Times New Roman"/>
          <w:b/>
          <w:sz w:val="28"/>
          <w:szCs w:val="28"/>
        </w:rPr>
        <w:t>реативного</w:t>
      </w:r>
      <w:proofErr w:type="spellEnd"/>
      <w:r w:rsidR="00C53BCF" w:rsidRPr="00B10B3B">
        <w:rPr>
          <w:rFonts w:ascii="Times New Roman" w:hAnsi="Times New Roman" w:cs="Times New Roman"/>
          <w:b/>
          <w:sz w:val="28"/>
          <w:szCs w:val="28"/>
        </w:rPr>
        <w:t xml:space="preserve"> цифрового</w:t>
      </w:r>
      <w:r w:rsidR="00D13D1B" w:rsidRPr="00B10B3B">
        <w:rPr>
          <w:rFonts w:ascii="Times New Roman" w:hAnsi="Times New Roman" w:cs="Times New Roman"/>
          <w:b/>
          <w:sz w:val="28"/>
          <w:szCs w:val="28"/>
        </w:rPr>
        <w:t xml:space="preserve"> инструмента</w:t>
      </w:r>
      <w:r w:rsidR="00115617" w:rsidRPr="00B10B3B">
        <w:rPr>
          <w:rFonts w:ascii="Times New Roman" w:hAnsi="Times New Roman" w:cs="Times New Roman"/>
          <w:b/>
          <w:sz w:val="28"/>
          <w:szCs w:val="28"/>
        </w:rPr>
        <w:t xml:space="preserve"> </w:t>
      </w:r>
      <w:proofErr w:type="spellStart"/>
      <w:r w:rsidR="00B31AB6" w:rsidRPr="00B10B3B">
        <w:rPr>
          <w:rFonts w:ascii="Times New Roman" w:hAnsi="Times New Roman" w:cs="Times New Roman"/>
          <w:b/>
          <w:sz w:val="28"/>
          <w:szCs w:val="28"/>
        </w:rPr>
        <w:t>Animaker</w:t>
      </w:r>
      <w:proofErr w:type="spellEnd"/>
      <w:r w:rsidR="00AD0C6E" w:rsidRPr="00B10B3B">
        <w:rPr>
          <w:rFonts w:ascii="Times New Roman" w:hAnsi="Times New Roman" w:cs="Times New Roman"/>
          <w:b/>
          <w:sz w:val="28"/>
          <w:szCs w:val="28"/>
        </w:rPr>
        <w:t xml:space="preserve"> для учащихся 6го класса</w:t>
      </w:r>
    </w:p>
    <w:p w:rsidR="00096680" w:rsidRPr="00B10B3B" w:rsidRDefault="00096680" w:rsidP="00B82CDC">
      <w:pPr>
        <w:spacing w:after="100" w:afterAutospacing="1"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О</w:t>
      </w:r>
      <w:r w:rsidR="003A4DF7" w:rsidRPr="00B10B3B">
        <w:rPr>
          <w:rFonts w:ascii="Times New Roman" w:hAnsi="Times New Roman" w:cs="Times New Roman"/>
          <w:sz w:val="28"/>
          <w:szCs w:val="28"/>
        </w:rPr>
        <w:t xml:space="preserve">дна из </w:t>
      </w:r>
      <w:r w:rsidRPr="00B10B3B">
        <w:rPr>
          <w:rFonts w:ascii="Times New Roman" w:hAnsi="Times New Roman" w:cs="Times New Roman"/>
          <w:sz w:val="28"/>
          <w:szCs w:val="28"/>
        </w:rPr>
        <w:t>отличительных</w:t>
      </w:r>
      <w:r w:rsidR="003A4DF7" w:rsidRPr="00B10B3B">
        <w:rPr>
          <w:rFonts w:ascii="Times New Roman" w:hAnsi="Times New Roman" w:cs="Times New Roman"/>
          <w:sz w:val="28"/>
          <w:szCs w:val="28"/>
        </w:rPr>
        <w:t xml:space="preserve"> особенностей</w:t>
      </w:r>
      <w:r w:rsidR="00DE0CDB" w:rsidRPr="00B10B3B">
        <w:rPr>
          <w:rFonts w:ascii="Times New Roman" w:hAnsi="Times New Roman" w:cs="Times New Roman"/>
          <w:sz w:val="28"/>
          <w:szCs w:val="28"/>
        </w:rPr>
        <w:t xml:space="preserve"> </w:t>
      </w:r>
      <w:r w:rsidR="000E18A9" w:rsidRPr="00B10B3B">
        <w:rPr>
          <w:rFonts w:ascii="Times New Roman" w:hAnsi="Times New Roman" w:cs="Times New Roman"/>
          <w:sz w:val="28"/>
          <w:szCs w:val="28"/>
        </w:rPr>
        <w:t xml:space="preserve">программы </w:t>
      </w:r>
      <w:proofErr w:type="spellStart"/>
      <w:r w:rsidR="003A4DF7" w:rsidRPr="00B10B3B">
        <w:rPr>
          <w:rFonts w:ascii="Times New Roman" w:hAnsi="Times New Roman" w:cs="Times New Roman"/>
          <w:sz w:val="28"/>
          <w:szCs w:val="28"/>
        </w:rPr>
        <w:t>Animaker</w:t>
      </w:r>
      <w:proofErr w:type="spellEnd"/>
      <w:r w:rsidR="002A3F3E" w:rsidRPr="00B10B3B">
        <w:rPr>
          <w:rFonts w:ascii="Times New Roman" w:hAnsi="Times New Roman" w:cs="Times New Roman"/>
          <w:sz w:val="28"/>
          <w:szCs w:val="28"/>
        </w:rPr>
        <w:t xml:space="preserve"> </w:t>
      </w:r>
      <w:r w:rsidRPr="00B10B3B">
        <w:rPr>
          <w:rFonts w:ascii="Times New Roman" w:hAnsi="Times New Roman" w:cs="Times New Roman"/>
          <w:sz w:val="28"/>
          <w:szCs w:val="28"/>
        </w:rPr>
        <w:t xml:space="preserve">заключается в </w:t>
      </w:r>
      <w:r w:rsidR="00DE0CDB" w:rsidRPr="00B10B3B">
        <w:rPr>
          <w:rFonts w:ascii="Times New Roman" w:hAnsi="Times New Roman" w:cs="Times New Roman"/>
          <w:sz w:val="28"/>
          <w:szCs w:val="28"/>
        </w:rPr>
        <w:t>большо</w:t>
      </w:r>
      <w:r w:rsidRPr="00B10B3B">
        <w:rPr>
          <w:rFonts w:ascii="Times New Roman" w:hAnsi="Times New Roman" w:cs="Times New Roman"/>
          <w:sz w:val="28"/>
          <w:szCs w:val="28"/>
        </w:rPr>
        <w:t>м</w:t>
      </w:r>
      <w:r w:rsidR="00DE0CDB" w:rsidRPr="00B10B3B">
        <w:rPr>
          <w:rFonts w:ascii="Times New Roman" w:hAnsi="Times New Roman" w:cs="Times New Roman"/>
          <w:sz w:val="28"/>
          <w:szCs w:val="28"/>
        </w:rPr>
        <w:t xml:space="preserve"> выбор</w:t>
      </w:r>
      <w:r w:rsidRPr="00B10B3B">
        <w:rPr>
          <w:rFonts w:ascii="Times New Roman" w:hAnsi="Times New Roman" w:cs="Times New Roman"/>
          <w:sz w:val="28"/>
          <w:szCs w:val="28"/>
        </w:rPr>
        <w:t>е</w:t>
      </w:r>
      <w:r w:rsidR="00853199" w:rsidRPr="00B10B3B">
        <w:rPr>
          <w:rFonts w:ascii="Times New Roman" w:hAnsi="Times New Roman" w:cs="Times New Roman"/>
          <w:sz w:val="28"/>
          <w:szCs w:val="28"/>
        </w:rPr>
        <w:t xml:space="preserve"> анимационных</w:t>
      </w:r>
      <w:r w:rsidR="00DE0CDB" w:rsidRPr="00B10B3B">
        <w:rPr>
          <w:rFonts w:ascii="Times New Roman" w:hAnsi="Times New Roman" w:cs="Times New Roman"/>
          <w:sz w:val="28"/>
          <w:szCs w:val="28"/>
        </w:rPr>
        <w:t xml:space="preserve"> персонажей, от лица которых можно вести повествование</w:t>
      </w:r>
      <w:r w:rsidRPr="00B10B3B">
        <w:rPr>
          <w:rFonts w:ascii="Times New Roman" w:hAnsi="Times New Roman" w:cs="Times New Roman"/>
          <w:sz w:val="28"/>
          <w:szCs w:val="28"/>
        </w:rPr>
        <w:t xml:space="preserve">. </w:t>
      </w:r>
      <w:r w:rsidR="008C445B" w:rsidRPr="00B10B3B">
        <w:rPr>
          <w:rFonts w:ascii="Times New Roman" w:hAnsi="Times New Roman" w:cs="Times New Roman"/>
          <w:sz w:val="28"/>
          <w:szCs w:val="28"/>
        </w:rPr>
        <w:t>Поскольку у</w:t>
      </w:r>
      <w:r w:rsidRPr="00B10B3B">
        <w:rPr>
          <w:rFonts w:ascii="Times New Roman" w:hAnsi="Times New Roman" w:cs="Times New Roman"/>
          <w:sz w:val="28"/>
          <w:szCs w:val="28"/>
        </w:rPr>
        <w:t>чащиеся 6го класса</w:t>
      </w:r>
      <w:r w:rsidR="008C445B" w:rsidRPr="00B10B3B">
        <w:rPr>
          <w:rFonts w:ascii="Times New Roman" w:hAnsi="Times New Roman" w:cs="Times New Roman"/>
          <w:sz w:val="28"/>
          <w:szCs w:val="28"/>
        </w:rPr>
        <w:t xml:space="preserve"> находятся на границе между детским и подростковым возрастом,</w:t>
      </w:r>
      <w:r w:rsidR="00DE0CDB" w:rsidRPr="00B10B3B">
        <w:rPr>
          <w:rFonts w:ascii="Times New Roman" w:hAnsi="Times New Roman" w:cs="Times New Roman"/>
          <w:sz w:val="28"/>
          <w:szCs w:val="28"/>
        </w:rPr>
        <w:t xml:space="preserve"> данн</w:t>
      </w:r>
      <w:r w:rsidR="008C445B" w:rsidRPr="00B10B3B">
        <w:rPr>
          <w:rFonts w:ascii="Times New Roman" w:hAnsi="Times New Roman" w:cs="Times New Roman"/>
          <w:sz w:val="28"/>
          <w:szCs w:val="28"/>
        </w:rPr>
        <w:t>ая функция может привлечь их внимание</w:t>
      </w:r>
      <w:r w:rsidR="00F84F4C" w:rsidRPr="00B10B3B">
        <w:rPr>
          <w:rFonts w:ascii="Times New Roman" w:hAnsi="Times New Roman" w:cs="Times New Roman"/>
          <w:sz w:val="28"/>
          <w:szCs w:val="28"/>
        </w:rPr>
        <w:t xml:space="preserve"> и поспособствовать мотивации для создания монологического высказывания</w:t>
      </w:r>
      <w:r w:rsidR="008C445B" w:rsidRPr="00B10B3B">
        <w:rPr>
          <w:rFonts w:ascii="Times New Roman" w:hAnsi="Times New Roman" w:cs="Times New Roman"/>
          <w:sz w:val="28"/>
          <w:szCs w:val="28"/>
        </w:rPr>
        <w:t xml:space="preserve">. </w:t>
      </w:r>
      <w:r w:rsidR="00DE0CDB" w:rsidRPr="00B10B3B">
        <w:rPr>
          <w:rFonts w:ascii="Times New Roman" w:hAnsi="Times New Roman" w:cs="Times New Roman"/>
          <w:sz w:val="28"/>
          <w:szCs w:val="28"/>
        </w:rPr>
        <w:t xml:space="preserve"> </w:t>
      </w:r>
    </w:p>
    <w:p w:rsidR="002B0A05" w:rsidRPr="00B10B3B" w:rsidRDefault="0052086C" w:rsidP="00FE6C1E">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В качестве домашнего задания на </w:t>
      </w:r>
      <w:r w:rsidR="00E238E2" w:rsidRPr="00B10B3B">
        <w:rPr>
          <w:rFonts w:ascii="Times New Roman" w:hAnsi="Times New Roman" w:cs="Times New Roman"/>
          <w:sz w:val="28"/>
          <w:szCs w:val="28"/>
        </w:rPr>
        <w:t xml:space="preserve">автоматизацию использования </w:t>
      </w:r>
      <w:r w:rsidRPr="00B10B3B">
        <w:rPr>
          <w:rFonts w:ascii="Times New Roman" w:hAnsi="Times New Roman" w:cs="Times New Roman"/>
          <w:sz w:val="28"/>
          <w:szCs w:val="28"/>
        </w:rPr>
        <w:t>лексики по теме «Каникулы и их проведение в различное время года» у</w:t>
      </w:r>
      <w:r w:rsidR="00115617" w:rsidRPr="00B10B3B">
        <w:rPr>
          <w:rFonts w:ascii="Times New Roman" w:hAnsi="Times New Roman" w:cs="Times New Roman"/>
          <w:sz w:val="28"/>
          <w:szCs w:val="28"/>
        </w:rPr>
        <w:t xml:space="preserve">чащимся предлагается </w:t>
      </w:r>
      <w:r w:rsidR="00ED416A" w:rsidRPr="00B10B3B">
        <w:rPr>
          <w:rFonts w:ascii="Times New Roman" w:hAnsi="Times New Roman" w:cs="Times New Roman"/>
          <w:sz w:val="28"/>
          <w:szCs w:val="28"/>
        </w:rPr>
        <w:t xml:space="preserve">составить монологическое высказывание на данную тему, которое </w:t>
      </w:r>
      <w:r w:rsidR="00853199" w:rsidRPr="00B10B3B">
        <w:rPr>
          <w:rFonts w:ascii="Times New Roman" w:hAnsi="Times New Roman" w:cs="Times New Roman"/>
          <w:sz w:val="28"/>
          <w:szCs w:val="28"/>
        </w:rPr>
        <w:t>будет сопровождаться анимационным</w:t>
      </w:r>
      <w:r w:rsidR="00ED416A" w:rsidRPr="00B10B3B">
        <w:rPr>
          <w:rFonts w:ascii="Times New Roman" w:hAnsi="Times New Roman" w:cs="Times New Roman"/>
          <w:sz w:val="28"/>
          <w:szCs w:val="28"/>
        </w:rPr>
        <w:t xml:space="preserve"> </w:t>
      </w:r>
      <w:r w:rsidR="00115617" w:rsidRPr="00B10B3B">
        <w:rPr>
          <w:rFonts w:ascii="Times New Roman" w:hAnsi="Times New Roman" w:cs="Times New Roman"/>
          <w:sz w:val="28"/>
          <w:szCs w:val="28"/>
        </w:rPr>
        <w:t xml:space="preserve"> </w:t>
      </w:r>
      <w:r w:rsidR="00853199" w:rsidRPr="00B10B3B">
        <w:rPr>
          <w:rFonts w:ascii="Times New Roman" w:hAnsi="Times New Roman" w:cs="Times New Roman"/>
          <w:sz w:val="28"/>
          <w:szCs w:val="28"/>
        </w:rPr>
        <w:t>видео роликом</w:t>
      </w:r>
      <w:r w:rsidR="00115617" w:rsidRPr="00B10B3B">
        <w:rPr>
          <w:rFonts w:ascii="Times New Roman" w:hAnsi="Times New Roman" w:cs="Times New Roman"/>
          <w:sz w:val="28"/>
          <w:szCs w:val="28"/>
        </w:rPr>
        <w:t xml:space="preserve">. </w:t>
      </w:r>
    </w:p>
    <w:p w:rsidR="00115617" w:rsidRPr="00B10B3B" w:rsidRDefault="00533CAB" w:rsidP="001667FF">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Для этого им необходимо:</w:t>
      </w:r>
    </w:p>
    <w:p w:rsidR="00533CAB" w:rsidRPr="00B10B3B" w:rsidRDefault="00970D99" w:rsidP="00945C4D">
      <w:pPr>
        <w:pStyle w:val="a3"/>
        <w:numPr>
          <w:ilvl w:val="2"/>
          <w:numId w:val="37"/>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lastRenderedPageBreak/>
        <w:t xml:space="preserve">зарегистрироваться </w:t>
      </w:r>
      <w:r w:rsidR="00533CAB" w:rsidRPr="00B10B3B">
        <w:rPr>
          <w:rFonts w:ascii="Times New Roman" w:hAnsi="Times New Roman" w:cs="Times New Roman"/>
          <w:sz w:val="28"/>
          <w:szCs w:val="28"/>
        </w:rPr>
        <w:t>на сайт</w:t>
      </w:r>
      <w:r w:rsidRPr="00B10B3B">
        <w:rPr>
          <w:rFonts w:ascii="Times New Roman" w:hAnsi="Times New Roman" w:cs="Times New Roman"/>
          <w:sz w:val="28"/>
          <w:szCs w:val="28"/>
        </w:rPr>
        <w:t>е</w:t>
      </w:r>
      <w:r w:rsidR="00533CAB" w:rsidRPr="00B10B3B">
        <w:rPr>
          <w:rFonts w:ascii="Times New Roman" w:hAnsi="Times New Roman" w:cs="Times New Roman"/>
          <w:sz w:val="28"/>
          <w:szCs w:val="28"/>
        </w:rPr>
        <w:t xml:space="preserve"> </w:t>
      </w:r>
      <w:hyperlink r:id="rId13" w:history="1">
        <w:r w:rsidR="00533CAB" w:rsidRPr="00B10B3B">
          <w:rPr>
            <w:rStyle w:val="ae"/>
            <w:rFonts w:ascii="Times New Roman" w:hAnsi="Times New Roman" w:cs="Times New Roman"/>
            <w:color w:val="auto"/>
            <w:sz w:val="28"/>
            <w:szCs w:val="28"/>
          </w:rPr>
          <w:t>https://www.animaker.com</w:t>
        </w:r>
      </w:hyperlink>
      <w:r w:rsidR="00FE6C1E" w:rsidRPr="00B10B3B">
        <w:t>,</w:t>
      </w:r>
    </w:p>
    <w:p w:rsidR="00533CAB" w:rsidRPr="00B10B3B" w:rsidRDefault="00970D99" w:rsidP="00945C4D">
      <w:pPr>
        <w:pStyle w:val="a3"/>
        <w:numPr>
          <w:ilvl w:val="2"/>
          <w:numId w:val="37"/>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на главной странице сайта в</w:t>
      </w:r>
      <w:r w:rsidR="00533CAB" w:rsidRPr="00B10B3B">
        <w:rPr>
          <w:rFonts w:ascii="Times New Roman" w:hAnsi="Times New Roman" w:cs="Times New Roman"/>
          <w:sz w:val="28"/>
          <w:szCs w:val="28"/>
        </w:rPr>
        <w:t xml:space="preserve"> </w:t>
      </w:r>
      <w:r w:rsidR="00E238E2" w:rsidRPr="00B10B3B">
        <w:rPr>
          <w:rFonts w:ascii="Times New Roman" w:hAnsi="Times New Roman" w:cs="Times New Roman"/>
          <w:sz w:val="28"/>
          <w:szCs w:val="28"/>
        </w:rPr>
        <w:t xml:space="preserve">Разделе  </w:t>
      </w:r>
      <w:r w:rsidRPr="00B10B3B">
        <w:rPr>
          <w:rFonts w:ascii="Times New Roman" w:hAnsi="Times New Roman" w:cs="Times New Roman"/>
          <w:sz w:val="28"/>
          <w:szCs w:val="28"/>
        </w:rPr>
        <w:t>«</w:t>
      </w:r>
      <w:r w:rsidR="00E238E2" w:rsidRPr="00B10B3B">
        <w:rPr>
          <w:rFonts w:ascii="Times New Roman" w:hAnsi="Times New Roman" w:cs="Times New Roman"/>
          <w:sz w:val="28"/>
          <w:szCs w:val="28"/>
        </w:rPr>
        <w:t>Вид используемого материала</w:t>
      </w:r>
      <w:r w:rsidRPr="00B10B3B">
        <w:rPr>
          <w:rFonts w:ascii="Times New Roman" w:hAnsi="Times New Roman" w:cs="Times New Roman"/>
          <w:sz w:val="28"/>
          <w:szCs w:val="28"/>
        </w:rPr>
        <w:t>»</w:t>
      </w:r>
      <w:r w:rsidR="00533CAB" w:rsidRPr="00B10B3B">
        <w:rPr>
          <w:rFonts w:ascii="Times New Roman" w:hAnsi="Times New Roman" w:cs="Times New Roman"/>
          <w:sz w:val="28"/>
          <w:szCs w:val="28"/>
        </w:rPr>
        <w:t xml:space="preserve"> (</w:t>
      </w:r>
      <w:r w:rsidR="00533CAB" w:rsidRPr="00B10B3B">
        <w:rPr>
          <w:rFonts w:ascii="Times New Roman" w:hAnsi="Times New Roman" w:cs="Times New Roman"/>
          <w:sz w:val="28"/>
          <w:szCs w:val="28"/>
          <w:lang w:val="en-US"/>
        </w:rPr>
        <w:t>product</w:t>
      </w:r>
      <w:r w:rsidR="00533CAB" w:rsidRPr="00B10B3B">
        <w:rPr>
          <w:rFonts w:ascii="Times New Roman" w:hAnsi="Times New Roman" w:cs="Times New Roman"/>
          <w:sz w:val="28"/>
          <w:szCs w:val="28"/>
        </w:rPr>
        <w:t xml:space="preserve">) выбрать опцию </w:t>
      </w:r>
      <w:r w:rsidR="00AD0C6E" w:rsidRPr="00B10B3B">
        <w:rPr>
          <w:rFonts w:ascii="Times New Roman" w:hAnsi="Times New Roman" w:cs="Times New Roman"/>
          <w:sz w:val="28"/>
          <w:szCs w:val="28"/>
        </w:rPr>
        <w:t>«</w:t>
      </w:r>
      <w:r w:rsidR="00ED416A" w:rsidRPr="00B10B3B">
        <w:rPr>
          <w:rFonts w:ascii="Times New Roman" w:hAnsi="Times New Roman" w:cs="Times New Roman"/>
          <w:sz w:val="28"/>
          <w:szCs w:val="28"/>
        </w:rPr>
        <w:t>М</w:t>
      </w:r>
      <w:r w:rsidR="00AD0C6E" w:rsidRPr="00B10B3B">
        <w:rPr>
          <w:rFonts w:ascii="Times New Roman" w:hAnsi="Times New Roman" w:cs="Times New Roman"/>
          <w:sz w:val="28"/>
          <w:szCs w:val="28"/>
        </w:rPr>
        <w:t xml:space="preserve">ультипликационное видео» </w:t>
      </w:r>
      <w:r w:rsidR="00FE6C1E" w:rsidRPr="00B10B3B">
        <w:rPr>
          <w:rFonts w:ascii="Times New Roman" w:hAnsi="Times New Roman" w:cs="Times New Roman"/>
          <w:sz w:val="28"/>
          <w:szCs w:val="28"/>
        </w:rPr>
        <w:t>(</w:t>
      </w:r>
      <w:r w:rsidR="00533CAB" w:rsidRPr="00B10B3B">
        <w:rPr>
          <w:rFonts w:ascii="Times New Roman" w:hAnsi="Times New Roman" w:cs="Times New Roman"/>
          <w:sz w:val="28"/>
          <w:szCs w:val="28"/>
        </w:rPr>
        <w:t>«</w:t>
      </w:r>
      <w:r w:rsidR="00533CAB" w:rsidRPr="00B10B3B">
        <w:rPr>
          <w:rFonts w:ascii="Times New Roman" w:hAnsi="Times New Roman" w:cs="Times New Roman"/>
          <w:sz w:val="28"/>
          <w:szCs w:val="28"/>
          <w:lang w:val="en-US"/>
        </w:rPr>
        <w:t>cartoon</w:t>
      </w:r>
      <w:r w:rsidR="00533CAB" w:rsidRPr="00B10B3B">
        <w:rPr>
          <w:rFonts w:ascii="Times New Roman" w:hAnsi="Times New Roman" w:cs="Times New Roman"/>
          <w:sz w:val="28"/>
          <w:szCs w:val="28"/>
        </w:rPr>
        <w:t xml:space="preserve"> </w:t>
      </w:r>
      <w:r w:rsidR="00533CAB" w:rsidRPr="00B10B3B">
        <w:rPr>
          <w:rFonts w:ascii="Times New Roman" w:hAnsi="Times New Roman" w:cs="Times New Roman"/>
          <w:sz w:val="28"/>
          <w:szCs w:val="28"/>
          <w:lang w:val="en-US"/>
        </w:rPr>
        <w:t>video</w:t>
      </w:r>
      <w:r w:rsidR="00533CAB" w:rsidRPr="00B10B3B">
        <w:rPr>
          <w:rFonts w:ascii="Times New Roman" w:hAnsi="Times New Roman" w:cs="Times New Roman"/>
          <w:sz w:val="28"/>
          <w:szCs w:val="28"/>
        </w:rPr>
        <w:t>»</w:t>
      </w:r>
      <w:proofErr w:type="gramStart"/>
      <w:r w:rsidR="00FE6C1E" w:rsidRPr="00B10B3B">
        <w:rPr>
          <w:rFonts w:ascii="Times New Roman" w:hAnsi="Times New Roman" w:cs="Times New Roman"/>
          <w:sz w:val="28"/>
          <w:szCs w:val="28"/>
        </w:rPr>
        <w:t xml:space="preserve"> </w:t>
      </w:r>
      <w:r w:rsidR="00533CAB" w:rsidRPr="00B10B3B">
        <w:rPr>
          <w:rFonts w:ascii="Times New Roman" w:hAnsi="Times New Roman" w:cs="Times New Roman"/>
          <w:sz w:val="28"/>
          <w:szCs w:val="28"/>
        </w:rPr>
        <w:t>)</w:t>
      </w:r>
      <w:proofErr w:type="gramEnd"/>
      <w:r w:rsidR="00FE6C1E" w:rsidRPr="00B10B3B">
        <w:rPr>
          <w:rFonts w:ascii="Times New Roman" w:hAnsi="Times New Roman" w:cs="Times New Roman"/>
          <w:sz w:val="28"/>
          <w:szCs w:val="28"/>
        </w:rPr>
        <w:t>,</w:t>
      </w:r>
    </w:p>
    <w:p w:rsidR="00533CAB" w:rsidRPr="00B10B3B" w:rsidRDefault="00533CAB" w:rsidP="00945C4D">
      <w:pPr>
        <w:pStyle w:val="a3"/>
        <w:numPr>
          <w:ilvl w:val="2"/>
          <w:numId w:val="37"/>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выбрать героя, от ли</w:t>
      </w:r>
      <w:r w:rsidR="006915A8" w:rsidRPr="00B10B3B">
        <w:rPr>
          <w:rFonts w:ascii="Times New Roman" w:hAnsi="Times New Roman" w:cs="Times New Roman"/>
          <w:sz w:val="28"/>
          <w:szCs w:val="28"/>
        </w:rPr>
        <w:t>ца которого будет</w:t>
      </w:r>
      <w:r w:rsidR="00E238E2" w:rsidRPr="00B10B3B">
        <w:rPr>
          <w:rFonts w:ascii="Times New Roman" w:hAnsi="Times New Roman" w:cs="Times New Roman"/>
          <w:sz w:val="28"/>
          <w:szCs w:val="28"/>
        </w:rPr>
        <w:t xml:space="preserve"> вестись</w:t>
      </w:r>
      <w:r w:rsidR="006915A8" w:rsidRPr="00B10B3B">
        <w:rPr>
          <w:rFonts w:ascii="Times New Roman" w:hAnsi="Times New Roman" w:cs="Times New Roman"/>
          <w:sz w:val="28"/>
          <w:szCs w:val="28"/>
        </w:rPr>
        <w:t xml:space="preserve"> повествование</w:t>
      </w:r>
      <w:r w:rsidR="00FE6C1E" w:rsidRPr="00B10B3B">
        <w:rPr>
          <w:rFonts w:ascii="Times New Roman" w:hAnsi="Times New Roman" w:cs="Times New Roman"/>
          <w:sz w:val="28"/>
          <w:szCs w:val="28"/>
        </w:rPr>
        <w:t>,</w:t>
      </w:r>
    </w:p>
    <w:p w:rsidR="00533CAB" w:rsidRPr="00B10B3B" w:rsidRDefault="00D12CCC" w:rsidP="00945C4D">
      <w:pPr>
        <w:pStyle w:val="a3"/>
        <w:numPr>
          <w:ilvl w:val="2"/>
          <w:numId w:val="37"/>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на основе пройденной лексики </w:t>
      </w:r>
      <w:r w:rsidR="00533CAB" w:rsidRPr="00B10B3B">
        <w:rPr>
          <w:rFonts w:ascii="Times New Roman" w:hAnsi="Times New Roman" w:cs="Times New Roman"/>
          <w:sz w:val="28"/>
          <w:szCs w:val="28"/>
        </w:rPr>
        <w:t xml:space="preserve">выбрать </w:t>
      </w:r>
      <w:r w:rsidR="00FE6C1E" w:rsidRPr="00B10B3B">
        <w:rPr>
          <w:rFonts w:ascii="Times New Roman" w:hAnsi="Times New Roman" w:cs="Times New Roman"/>
          <w:sz w:val="28"/>
          <w:szCs w:val="28"/>
        </w:rPr>
        <w:t>действия, которые соответствуют тому, что учащиеся предпочитают делать на каникулах в любимое время года,</w:t>
      </w:r>
    </w:p>
    <w:p w:rsidR="00533CAB" w:rsidRPr="00B10B3B" w:rsidRDefault="00533CAB" w:rsidP="00945C4D">
      <w:pPr>
        <w:pStyle w:val="a3"/>
        <w:numPr>
          <w:ilvl w:val="2"/>
          <w:numId w:val="37"/>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последовательно рас</w:t>
      </w:r>
      <w:r w:rsidR="006915A8" w:rsidRPr="00B10B3B">
        <w:rPr>
          <w:rFonts w:ascii="Times New Roman" w:hAnsi="Times New Roman" w:cs="Times New Roman"/>
          <w:sz w:val="28"/>
          <w:szCs w:val="28"/>
        </w:rPr>
        <w:t xml:space="preserve">положить </w:t>
      </w:r>
      <w:r w:rsidR="00D12CCC" w:rsidRPr="00B10B3B">
        <w:rPr>
          <w:rFonts w:ascii="Times New Roman" w:hAnsi="Times New Roman" w:cs="Times New Roman"/>
          <w:sz w:val="28"/>
          <w:szCs w:val="28"/>
        </w:rPr>
        <w:t xml:space="preserve">выбранные </w:t>
      </w:r>
      <w:r w:rsidR="006915A8" w:rsidRPr="00B10B3B">
        <w:rPr>
          <w:rFonts w:ascii="Times New Roman" w:hAnsi="Times New Roman" w:cs="Times New Roman"/>
          <w:sz w:val="28"/>
          <w:szCs w:val="28"/>
        </w:rPr>
        <w:t xml:space="preserve">действия в </w:t>
      </w:r>
      <w:r w:rsidR="00D12CCC" w:rsidRPr="00B10B3B">
        <w:rPr>
          <w:rFonts w:ascii="Times New Roman" w:hAnsi="Times New Roman" w:cs="Times New Roman"/>
          <w:sz w:val="28"/>
          <w:szCs w:val="28"/>
        </w:rPr>
        <w:t>слайд-шоу</w:t>
      </w:r>
      <w:r w:rsidR="00FE6C1E" w:rsidRPr="00B10B3B">
        <w:rPr>
          <w:rFonts w:ascii="Times New Roman" w:hAnsi="Times New Roman" w:cs="Times New Roman"/>
          <w:sz w:val="28"/>
          <w:szCs w:val="28"/>
        </w:rPr>
        <w:t>,</w:t>
      </w:r>
    </w:p>
    <w:p w:rsidR="00533CAB" w:rsidRPr="00B10B3B" w:rsidRDefault="00533CAB" w:rsidP="00945C4D">
      <w:pPr>
        <w:pStyle w:val="a3"/>
        <w:numPr>
          <w:ilvl w:val="2"/>
          <w:numId w:val="37"/>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по желанию </w:t>
      </w:r>
      <w:r w:rsidR="00D12CCC" w:rsidRPr="00B10B3B">
        <w:rPr>
          <w:rFonts w:ascii="Times New Roman" w:hAnsi="Times New Roman" w:cs="Times New Roman"/>
          <w:sz w:val="28"/>
          <w:szCs w:val="28"/>
        </w:rPr>
        <w:t>добавить</w:t>
      </w:r>
      <w:r w:rsidRPr="00B10B3B">
        <w:rPr>
          <w:rFonts w:ascii="Times New Roman" w:hAnsi="Times New Roman" w:cs="Times New Roman"/>
          <w:sz w:val="28"/>
          <w:szCs w:val="28"/>
        </w:rPr>
        <w:t xml:space="preserve"> аудио сопровождение и </w:t>
      </w:r>
      <w:r w:rsidR="0052086C" w:rsidRPr="00B10B3B">
        <w:rPr>
          <w:rFonts w:ascii="Times New Roman" w:hAnsi="Times New Roman" w:cs="Times New Roman"/>
          <w:sz w:val="28"/>
          <w:szCs w:val="28"/>
        </w:rPr>
        <w:t>спец</w:t>
      </w:r>
      <w:r w:rsidR="006915A8" w:rsidRPr="00B10B3B">
        <w:rPr>
          <w:rFonts w:ascii="Times New Roman" w:hAnsi="Times New Roman" w:cs="Times New Roman"/>
          <w:sz w:val="28"/>
          <w:szCs w:val="28"/>
        </w:rPr>
        <w:t>эффекты</w:t>
      </w:r>
      <w:r w:rsidR="00D12CCC" w:rsidRPr="00B10B3B">
        <w:rPr>
          <w:rFonts w:ascii="Times New Roman" w:hAnsi="Times New Roman" w:cs="Times New Roman"/>
          <w:sz w:val="28"/>
          <w:szCs w:val="28"/>
        </w:rPr>
        <w:t>,</w:t>
      </w:r>
    </w:p>
    <w:p w:rsidR="0052086C" w:rsidRPr="00B10B3B" w:rsidRDefault="0052086C" w:rsidP="00945C4D">
      <w:pPr>
        <w:pStyle w:val="a3"/>
        <w:numPr>
          <w:ilvl w:val="2"/>
          <w:numId w:val="37"/>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на основе пройденной лексики </w:t>
      </w:r>
      <w:r w:rsidR="00533CAB" w:rsidRPr="00B10B3B">
        <w:rPr>
          <w:rFonts w:ascii="Times New Roman" w:hAnsi="Times New Roman" w:cs="Times New Roman"/>
          <w:sz w:val="28"/>
          <w:szCs w:val="28"/>
        </w:rPr>
        <w:t>составить</w:t>
      </w:r>
      <w:r w:rsidR="00ED416A" w:rsidRPr="00B10B3B">
        <w:rPr>
          <w:rFonts w:ascii="Times New Roman" w:hAnsi="Times New Roman" w:cs="Times New Roman"/>
          <w:sz w:val="28"/>
          <w:szCs w:val="28"/>
        </w:rPr>
        <w:t xml:space="preserve"> устный</w:t>
      </w:r>
      <w:r w:rsidR="00533CAB" w:rsidRPr="00B10B3B">
        <w:rPr>
          <w:rFonts w:ascii="Times New Roman" w:hAnsi="Times New Roman" w:cs="Times New Roman"/>
          <w:sz w:val="28"/>
          <w:szCs w:val="28"/>
        </w:rPr>
        <w:t xml:space="preserve"> </w:t>
      </w:r>
      <w:r w:rsidR="00D12CCC" w:rsidRPr="00B10B3B">
        <w:rPr>
          <w:rFonts w:ascii="Times New Roman" w:hAnsi="Times New Roman" w:cs="Times New Roman"/>
          <w:sz w:val="28"/>
          <w:szCs w:val="28"/>
        </w:rPr>
        <w:t xml:space="preserve">рассказ о том, чем </w:t>
      </w:r>
      <w:r w:rsidR="00ED416A" w:rsidRPr="00B10B3B">
        <w:rPr>
          <w:rFonts w:ascii="Times New Roman" w:hAnsi="Times New Roman" w:cs="Times New Roman"/>
          <w:sz w:val="28"/>
          <w:szCs w:val="28"/>
        </w:rPr>
        <w:t>учащиеся любят заниматься в выбранное время года,</w:t>
      </w:r>
    </w:p>
    <w:p w:rsidR="00F84F4C" w:rsidRPr="00B10B3B" w:rsidRDefault="007F71E8" w:rsidP="00945C4D">
      <w:pPr>
        <w:pStyle w:val="a3"/>
        <w:numPr>
          <w:ilvl w:val="2"/>
          <w:numId w:val="37"/>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представить рассказ, сопровождаемый </w:t>
      </w:r>
      <w:r w:rsidR="00853199" w:rsidRPr="00B10B3B">
        <w:rPr>
          <w:rFonts w:ascii="Times New Roman" w:hAnsi="Times New Roman" w:cs="Times New Roman"/>
          <w:sz w:val="28"/>
          <w:szCs w:val="28"/>
        </w:rPr>
        <w:t>анимационным видео роликом</w:t>
      </w:r>
      <w:r w:rsidRPr="00B10B3B">
        <w:rPr>
          <w:rFonts w:ascii="Times New Roman" w:hAnsi="Times New Roman" w:cs="Times New Roman"/>
          <w:sz w:val="28"/>
          <w:szCs w:val="28"/>
        </w:rPr>
        <w:t>, классу.</w:t>
      </w:r>
    </w:p>
    <w:p w:rsidR="00F84F4C" w:rsidRPr="00B10B3B" w:rsidRDefault="00F84F4C" w:rsidP="00F84F4C">
      <w:pPr>
        <w:pBdr>
          <w:top w:val="single" w:sz="4" w:space="1" w:color="auto"/>
          <w:left w:val="single" w:sz="4" w:space="31" w:color="auto"/>
          <w:bottom w:val="single" w:sz="4" w:space="1" w:color="auto"/>
          <w:right w:val="single" w:sz="4" w:space="4" w:color="auto"/>
        </w:pBdr>
        <w:spacing w:after="0" w:line="360" w:lineRule="auto"/>
        <w:jc w:val="both"/>
        <w:rPr>
          <w:rFonts w:ascii="Times New Roman" w:hAnsi="Times New Roman" w:cs="Times New Roman"/>
          <w:b/>
          <w:sz w:val="28"/>
          <w:szCs w:val="28"/>
          <w:lang w:val="en-US"/>
        </w:rPr>
      </w:pPr>
      <w:proofErr w:type="gramStart"/>
      <w:r w:rsidRPr="00B10B3B">
        <w:rPr>
          <w:rFonts w:ascii="Times New Roman" w:hAnsi="Times New Roman" w:cs="Times New Roman"/>
          <w:b/>
          <w:sz w:val="28"/>
          <w:szCs w:val="28"/>
          <w:lang w:val="en-US"/>
        </w:rPr>
        <w:t>Task 1.</w:t>
      </w:r>
      <w:proofErr w:type="gramEnd"/>
      <w:r w:rsidRPr="00B10B3B">
        <w:rPr>
          <w:rFonts w:ascii="Times New Roman" w:hAnsi="Times New Roman" w:cs="Times New Roman"/>
          <w:b/>
          <w:sz w:val="28"/>
          <w:szCs w:val="28"/>
          <w:lang w:val="en-US"/>
        </w:rPr>
        <w:t xml:space="preserve"> </w:t>
      </w:r>
    </w:p>
    <w:p w:rsidR="00F84F4C" w:rsidRPr="00B10B3B" w:rsidRDefault="003A0F52" w:rsidP="00F84F4C">
      <w:pPr>
        <w:pBdr>
          <w:top w:val="single" w:sz="4" w:space="1" w:color="auto"/>
          <w:left w:val="single" w:sz="4" w:space="31" w:color="auto"/>
          <w:bottom w:val="single" w:sz="4" w:space="1" w:color="auto"/>
          <w:right w:val="single" w:sz="4" w:space="4" w:color="auto"/>
        </w:pBdr>
        <w:spacing w:after="0" w:line="360" w:lineRule="auto"/>
        <w:jc w:val="both"/>
        <w:rPr>
          <w:rFonts w:ascii="Times New Roman" w:hAnsi="Times New Roman" w:cs="Times New Roman"/>
          <w:i/>
          <w:sz w:val="28"/>
          <w:szCs w:val="28"/>
          <w:lang w:val="en-US"/>
        </w:rPr>
      </w:pPr>
      <w:proofErr w:type="gramStart"/>
      <w:r w:rsidRPr="00B10B3B">
        <w:rPr>
          <w:rFonts w:ascii="Times New Roman" w:hAnsi="Times New Roman" w:cs="Times New Roman"/>
          <w:i/>
          <w:sz w:val="28"/>
          <w:szCs w:val="28"/>
          <w:lang w:val="en-US"/>
        </w:rPr>
        <w:t xml:space="preserve">Create </w:t>
      </w:r>
      <w:r w:rsidR="007F71E8" w:rsidRPr="00B10B3B">
        <w:rPr>
          <w:rFonts w:ascii="Times New Roman" w:hAnsi="Times New Roman" w:cs="Times New Roman"/>
          <w:i/>
          <w:sz w:val="28"/>
          <w:szCs w:val="28"/>
          <w:lang w:val="en-US"/>
        </w:rPr>
        <w:t xml:space="preserve"> a</w:t>
      </w:r>
      <w:proofErr w:type="gramEnd"/>
      <w:r w:rsidR="007F71E8" w:rsidRPr="00B10B3B">
        <w:rPr>
          <w:rFonts w:ascii="Times New Roman" w:hAnsi="Times New Roman" w:cs="Times New Roman"/>
          <w:i/>
          <w:sz w:val="28"/>
          <w:szCs w:val="28"/>
          <w:lang w:val="en-US"/>
        </w:rPr>
        <w:t xml:space="preserve"> cartoon video about what you love doing in your favorite season with the help of </w:t>
      </w:r>
      <w:proofErr w:type="spellStart"/>
      <w:r w:rsidR="007F71E8" w:rsidRPr="00B10B3B">
        <w:rPr>
          <w:rFonts w:ascii="Times New Roman" w:hAnsi="Times New Roman" w:cs="Times New Roman"/>
          <w:i/>
          <w:sz w:val="28"/>
          <w:szCs w:val="28"/>
          <w:lang w:val="en-US"/>
        </w:rPr>
        <w:t>Animaker</w:t>
      </w:r>
      <w:proofErr w:type="spellEnd"/>
      <w:r w:rsidR="007F71E8" w:rsidRPr="00B10B3B">
        <w:rPr>
          <w:rFonts w:ascii="Times New Roman" w:hAnsi="Times New Roman" w:cs="Times New Roman"/>
          <w:i/>
          <w:sz w:val="28"/>
          <w:szCs w:val="28"/>
          <w:lang w:val="en-US"/>
        </w:rPr>
        <w:t>.</w:t>
      </w:r>
      <w:r w:rsidR="0014368C" w:rsidRPr="00B10B3B">
        <w:rPr>
          <w:rFonts w:ascii="Times New Roman" w:hAnsi="Times New Roman" w:cs="Times New Roman"/>
          <w:i/>
          <w:sz w:val="28"/>
          <w:szCs w:val="28"/>
          <w:lang w:val="en-US"/>
        </w:rPr>
        <w:t xml:space="preserve"> </w:t>
      </w:r>
      <w:r w:rsidR="007F71E8" w:rsidRPr="00B10B3B">
        <w:rPr>
          <w:rFonts w:ascii="Times New Roman" w:hAnsi="Times New Roman" w:cs="Times New Roman"/>
          <w:i/>
          <w:sz w:val="28"/>
          <w:szCs w:val="28"/>
          <w:lang w:val="en-US"/>
        </w:rPr>
        <w:t>Write a story to describe all the actions. Present</w:t>
      </w:r>
      <w:r w:rsidR="0014368C" w:rsidRPr="00B10B3B">
        <w:rPr>
          <w:rFonts w:ascii="Times New Roman" w:hAnsi="Times New Roman" w:cs="Times New Roman"/>
          <w:i/>
          <w:sz w:val="28"/>
          <w:szCs w:val="28"/>
          <w:lang w:val="en-US"/>
        </w:rPr>
        <w:t xml:space="preserve"> your </w:t>
      </w:r>
      <w:r w:rsidR="00972280" w:rsidRPr="00B10B3B">
        <w:rPr>
          <w:rFonts w:ascii="Times New Roman" w:hAnsi="Times New Roman" w:cs="Times New Roman"/>
          <w:i/>
          <w:sz w:val="28"/>
          <w:szCs w:val="28"/>
          <w:lang w:val="en-US"/>
        </w:rPr>
        <w:t>story in</w:t>
      </w:r>
      <w:r w:rsidR="007F71E8" w:rsidRPr="00B10B3B">
        <w:rPr>
          <w:rFonts w:ascii="Times New Roman" w:hAnsi="Times New Roman" w:cs="Times New Roman"/>
          <w:i/>
          <w:sz w:val="28"/>
          <w:szCs w:val="28"/>
          <w:lang w:val="en-US"/>
        </w:rPr>
        <w:t xml:space="preserve"> the class. </w:t>
      </w:r>
    </w:p>
    <w:p w:rsidR="00F84F4C" w:rsidRPr="00B10B3B" w:rsidRDefault="00F84F4C" w:rsidP="0014368C">
      <w:pPr>
        <w:spacing w:after="0" w:line="360" w:lineRule="auto"/>
        <w:jc w:val="both"/>
        <w:rPr>
          <w:rFonts w:ascii="Times New Roman" w:hAnsi="Times New Roman" w:cs="Times New Roman"/>
          <w:b/>
          <w:sz w:val="28"/>
          <w:szCs w:val="28"/>
          <w:lang w:val="en-US"/>
        </w:rPr>
      </w:pPr>
    </w:p>
    <w:p w:rsidR="00B82CDC" w:rsidRPr="00B10B3B" w:rsidRDefault="00B82CDC" w:rsidP="00B82CDC">
      <w:pPr>
        <w:spacing w:after="100" w:afterAutospacing="1" w:line="360" w:lineRule="auto"/>
        <w:ind w:firstLine="851"/>
        <w:jc w:val="both"/>
        <w:rPr>
          <w:rFonts w:ascii="Times New Roman" w:hAnsi="Times New Roman" w:cs="Times New Roman"/>
          <w:b/>
          <w:sz w:val="28"/>
          <w:szCs w:val="28"/>
          <w:lang w:val="en-US"/>
        </w:rPr>
      </w:pPr>
    </w:p>
    <w:p w:rsidR="0014368C" w:rsidRPr="00B10B3B" w:rsidRDefault="0014368C" w:rsidP="00B82CDC">
      <w:pPr>
        <w:spacing w:after="100" w:afterAutospacing="1" w:line="360" w:lineRule="auto"/>
        <w:ind w:firstLine="851"/>
        <w:jc w:val="both"/>
        <w:rPr>
          <w:rFonts w:ascii="Times New Roman" w:hAnsi="Times New Roman" w:cs="Times New Roman"/>
          <w:b/>
          <w:sz w:val="28"/>
          <w:szCs w:val="28"/>
        </w:rPr>
      </w:pPr>
      <w:r w:rsidRPr="00B10B3B">
        <w:rPr>
          <w:rFonts w:ascii="Times New Roman" w:hAnsi="Times New Roman" w:cs="Times New Roman"/>
          <w:b/>
          <w:sz w:val="28"/>
          <w:szCs w:val="28"/>
        </w:rPr>
        <w:t xml:space="preserve">№2. Задание на основе использования </w:t>
      </w:r>
      <w:r w:rsidRPr="00B10B3B">
        <w:rPr>
          <w:rFonts w:ascii="Times New Roman" w:hAnsi="Times New Roman" w:cs="Times New Roman"/>
          <w:b/>
          <w:sz w:val="28"/>
          <w:szCs w:val="28"/>
        </w:rPr>
        <w:br/>
      </w:r>
      <w:proofErr w:type="spellStart"/>
      <w:r w:rsidRPr="00B10B3B">
        <w:rPr>
          <w:rFonts w:ascii="Times New Roman" w:hAnsi="Times New Roman" w:cs="Times New Roman"/>
          <w:b/>
          <w:sz w:val="28"/>
          <w:szCs w:val="28"/>
        </w:rPr>
        <w:t>креативного</w:t>
      </w:r>
      <w:proofErr w:type="spellEnd"/>
      <w:r w:rsidRPr="00B10B3B">
        <w:rPr>
          <w:rFonts w:ascii="Times New Roman" w:hAnsi="Times New Roman" w:cs="Times New Roman"/>
          <w:b/>
          <w:sz w:val="28"/>
          <w:szCs w:val="28"/>
        </w:rPr>
        <w:t xml:space="preserve"> цифрового инструмента </w:t>
      </w:r>
      <w:proofErr w:type="spellStart"/>
      <w:r w:rsidRPr="00B10B3B">
        <w:rPr>
          <w:rFonts w:ascii="Times New Roman" w:hAnsi="Times New Roman" w:cs="Times New Roman"/>
          <w:b/>
          <w:sz w:val="28"/>
          <w:szCs w:val="28"/>
          <w:lang w:val="en-US"/>
        </w:rPr>
        <w:t>Wevideo</w:t>
      </w:r>
      <w:proofErr w:type="spellEnd"/>
      <w:r w:rsidRPr="00B10B3B">
        <w:rPr>
          <w:rFonts w:ascii="Times New Roman" w:hAnsi="Times New Roman" w:cs="Times New Roman"/>
          <w:b/>
          <w:sz w:val="28"/>
          <w:szCs w:val="28"/>
        </w:rPr>
        <w:t xml:space="preserve"> для учащихся 7 класса</w:t>
      </w:r>
    </w:p>
    <w:p w:rsidR="00251E01" w:rsidRPr="00B10B3B" w:rsidRDefault="005305D6" w:rsidP="00B82CDC">
      <w:pPr>
        <w:spacing w:after="100" w:afterAutospacing="1"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Ключевая</w:t>
      </w:r>
      <w:r w:rsidR="005433A6" w:rsidRPr="00B10B3B">
        <w:rPr>
          <w:rFonts w:ascii="Times New Roman" w:hAnsi="Times New Roman" w:cs="Times New Roman"/>
          <w:sz w:val="28"/>
          <w:szCs w:val="28"/>
        </w:rPr>
        <w:t xml:space="preserve"> особенность п</w:t>
      </w:r>
      <w:r w:rsidR="00BA7AE4" w:rsidRPr="00B10B3B">
        <w:rPr>
          <w:rFonts w:ascii="Times New Roman" w:hAnsi="Times New Roman" w:cs="Times New Roman"/>
          <w:sz w:val="28"/>
          <w:szCs w:val="28"/>
        </w:rPr>
        <w:t>рограмм</w:t>
      </w:r>
      <w:r w:rsidR="005433A6" w:rsidRPr="00B10B3B">
        <w:rPr>
          <w:rFonts w:ascii="Times New Roman" w:hAnsi="Times New Roman" w:cs="Times New Roman"/>
          <w:sz w:val="28"/>
          <w:szCs w:val="28"/>
        </w:rPr>
        <w:t>ы</w:t>
      </w:r>
      <w:r w:rsidR="00BA7AE4" w:rsidRPr="00B10B3B">
        <w:rPr>
          <w:rFonts w:ascii="Times New Roman" w:hAnsi="Times New Roman" w:cs="Times New Roman"/>
          <w:sz w:val="28"/>
          <w:szCs w:val="28"/>
        </w:rPr>
        <w:t xml:space="preserve"> </w:t>
      </w:r>
      <w:proofErr w:type="spellStart"/>
      <w:r w:rsidR="00BA7AE4" w:rsidRPr="00B10B3B">
        <w:rPr>
          <w:rFonts w:ascii="Times New Roman" w:hAnsi="Times New Roman" w:cs="Times New Roman"/>
          <w:sz w:val="28"/>
          <w:szCs w:val="28"/>
        </w:rPr>
        <w:t>Wevideo</w:t>
      </w:r>
      <w:proofErr w:type="spellEnd"/>
      <w:r w:rsidR="005433A6" w:rsidRPr="00B10B3B">
        <w:rPr>
          <w:rFonts w:ascii="Times New Roman" w:hAnsi="Times New Roman" w:cs="Times New Roman"/>
          <w:sz w:val="28"/>
          <w:szCs w:val="28"/>
        </w:rPr>
        <w:t xml:space="preserve"> заключается в том, что она предлагает</w:t>
      </w:r>
      <w:r w:rsidR="001B2FB2" w:rsidRPr="00B10B3B">
        <w:rPr>
          <w:rFonts w:ascii="Times New Roman" w:hAnsi="Times New Roman" w:cs="Times New Roman"/>
          <w:sz w:val="28"/>
          <w:szCs w:val="28"/>
        </w:rPr>
        <w:t xml:space="preserve"> пользователям</w:t>
      </w:r>
      <w:r w:rsidR="005433A6" w:rsidRPr="00B10B3B">
        <w:rPr>
          <w:rFonts w:ascii="Times New Roman" w:hAnsi="Times New Roman" w:cs="Times New Roman"/>
          <w:sz w:val="28"/>
          <w:szCs w:val="28"/>
        </w:rPr>
        <w:t xml:space="preserve"> </w:t>
      </w:r>
      <w:r w:rsidRPr="00B10B3B">
        <w:rPr>
          <w:rFonts w:ascii="Times New Roman" w:hAnsi="Times New Roman" w:cs="Times New Roman"/>
          <w:sz w:val="28"/>
          <w:szCs w:val="28"/>
        </w:rPr>
        <w:t>специализированный</w:t>
      </w:r>
      <w:r w:rsidR="00BA7AE4" w:rsidRPr="00B10B3B">
        <w:rPr>
          <w:rFonts w:ascii="Times New Roman" w:hAnsi="Times New Roman" w:cs="Times New Roman"/>
          <w:sz w:val="28"/>
          <w:szCs w:val="28"/>
        </w:rPr>
        <w:t xml:space="preserve"> </w:t>
      </w:r>
      <w:r w:rsidR="005433A6" w:rsidRPr="00B10B3B">
        <w:rPr>
          <w:rFonts w:ascii="Times New Roman" w:hAnsi="Times New Roman" w:cs="Times New Roman"/>
          <w:sz w:val="28"/>
          <w:szCs w:val="28"/>
        </w:rPr>
        <w:t>раздел для школьного образования («</w:t>
      </w:r>
      <w:proofErr w:type="spellStart"/>
      <w:r w:rsidR="00B415B0" w:rsidRPr="00B10B3B">
        <w:rPr>
          <w:rFonts w:ascii="Times New Roman" w:hAnsi="Times New Roman" w:cs="Times New Roman"/>
          <w:sz w:val="28"/>
          <w:szCs w:val="28"/>
        </w:rPr>
        <w:fldChar w:fldCharType="begin"/>
      </w:r>
      <w:r w:rsidR="005433A6" w:rsidRPr="00B10B3B">
        <w:rPr>
          <w:rFonts w:ascii="Times New Roman" w:hAnsi="Times New Roman" w:cs="Times New Roman"/>
          <w:sz w:val="28"/>
          <w:szCs w:val="28"/>
        </w:rPr>
        <w:instrText xml:space="preserve"> HYPERLINK "https://www.wevideo.com/education" </w:instrText>
      </w:r>
      <w:r w:rsidR="00B415B0" w:rsidRPr="00B10B3B">
        <w:rPr>
          <w:rFonts w:ascii="Times New Roman" w:hAnsi="Times New Roman" w:cs="Times New Roman"/>
          <w:sz w:val="28"/>
          <w:szCs w:val="28"/>
        </w:rPr>
        <w:fldChar w:fldCharType="separate"/>
      </w:r>
      <w:r w:rsidR="005433A6" w:rsidRPr="00B10B3B">
        <w:rPr>
          <w:rFonts w:ascii="Times New Roman" w:hAnsi="Times New Roman" w:cs="Times New Roman"/>
          <w:sz w:val="28"/>
          <w:szCs w:val="28"/>
        </w:rPr>
        <w:t>for</w:t>
      </w:r>
      <w:proofErr w:type="spellEnd"/>
      <w:r w:rsidR="005433A6" w:rsidRPr="00B10B3B">
        <w:rPr>
          <w:rFonts w:ascii="Times New Roman" w:hAnsi="Times New Roman" w:cs="Times New Roman"/>
          <w:sz w:val="28"/>
          <w:szCs w:val="28"/>
        </w:rPr>
        <w:t xml:space="preserve"> </w:t>
      </w:r>
      <w:proofErr w:type="spellStart"/>
      <w:r w:rsidR="005433A6" w:rsidRPr="00B10B3B">
        <w:rPr>
          <w:rFonts w:ascii="Times New Roman" w:hAnsi="Times New Roman" w:cs="Times New Roman"/>
          <w:sz w:val="28"/>
          <w:szCs w:val="28"/>
        </w:rPr>
        <w:t>Schools</w:t>
      </w:r>
      <w:proofErr w:type="spellEnd"/>
      <w:r w:rsidR="00B415B0" w:rsidRPr="00B10B3B">
        <w:rPr>
          <w:rFonts w:ascii="Times New Roman" w:hAnsi="Times New Roman" w:cs="Times New Roman"/>
          <w:sz w:val="28"/>
          <w:szCs w:val="28"/>
        </w:rPr>
        <w:fldChar w:fldCharType="end"/>
      </w:r>
      <w:r w:rsidR="005433A6" w:rsidRPr="00B10B3B">
        <w:rPr>
          <w:rFonts w:ascii="Times New Roman" w:hAnsi="Times New Roman" w:cs="Times New Roman"/>
          <w:sz w:val="28"/>
          <w:szCs w:val="28"/>
        </w:rPr>
        <w:t xml:space="preserve">»). </w:t>
      </w:r>
      <w:r w:rsidR="001B2FB2" w:rsidRPr="00B10B3B">
        <w:rPr>
          <w:rFonts w:ascii="Times New Roman" w:hAnsi="Times New Roman" w:cs="Times New Roman"/>
          <w:sz w:val="28"/>
          <w:szCs w:val="28"/>
        </w:rPr>
        <w:t xml:space="preserve">Подобная целевая установка </w:t>
      </w:r>
      <w:r w:rsidR="00251E01" w:rsidRPr="00B10B3B">
        <w:rPr>
          <w:rFonts w:ascii="Times New Roman" w:hAnsi="Times New Roman" w:cs="Times New Roman"/>
          <w:sz w:val="28"/>
          <w:szCs w:val="28"/>
        </w:rPr>
        <w:t>определяет</w:t>
      </w:r>
      <w:r w:rsidR="00761F82" w:rsidRPr="00B10B3B">
        <w:rPr>
          <w:rFonts w:ascii="Times New Roman" w:hAnsi="Times New Roman" w:cs="Times New Roman"/>
          <w:sz w:val="28"/>
          <w:szCs w:val="28"/>
        </w:rPr>
        <w:t xml:space="preserve"> наличие </w:t>
      </w:r>
      <w:r w:rsidR="00E73FF6" w:rsidRPr="00B10B3B">
        <w:rPr>
          <w:rFonts w:ascii="Times New Roman" w:hAnsi="Times New Roman" w:cs="Times New Roman"/>
          <w:sz w:val="28"/>
          <w:szCs w:val="28"/>
        </w:rPr>
        <w:t xml:space="preserve">удобного и функционального меню для создания видео презентаций, которые все чаще становятся необходимым приложением к устному выступлению на разных предметах. </w:t>
      </w:r>
    </w:p>
    <w:p w:rsidR="006516C8" w:rsidRPr="00B10B3B" w:rsidRDefault="005305D6" w:rsidP="006516C8">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lastRenderedPageBreak/>
        <w:t xml:space="preserve">Данное задание основано на создании видео презентации на тему «Лучшие каникулы моей жизни» и составлению сопровождающего устного монологического высказывания. </w:t>
      </w:r>
      <w:r w:rsidR="006516C8" w:rsidRPr="00B10B3B">
        <w:rPr>
          <w:rFonts w:ascii="Times New Roman" w:hAnsi="Times New Roman" w:cs="Times New Roman"/>
          <w:sz w:val="28"/>
          <w:szCs w:val="28"/>
        </w:rPr>
        <w:t>Фокус на личном опыте может послужить дополнительной мотивацией для учащихся 7го класса.</w:t>
      </w:r>
    </w:p>
    <w:p w:rsidR="006516C8" w:rsidRPr="00B10B3B" w:rsidRDefault="006516C8" w:rsidP="006516C8">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Для выполнения данного задания необходимо:</w:t>
      </w:r>
    </w:p>
    <w:p w:rsidR="006516C8" w:rsidRPr="00B10B3B" w:rsidRDefault="006516C8" w:rsidP="00945C4D">
      <w:pPr>
        <w:pStyle w:val="a3"/>
        <w:numPr>
          <w:ilvl w:val="2"/>
          <w:numId w:val="36"/>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зарегистрироваться на сайте </w:t>
      </w:r>
      <w:r w:rsidRPr="00B10B3B">
        <w:rPr>
          <w:rStyle w:val="ae"/>
          <w:rFonts w:ascii="Times New Roman" w:hAnsi="Times New Roman" w:cs="Times New Roman"/>
          <w:color w:val="auto"/>
          <w:sz w:val="28"/>
          <w:szCs w:val="28"/>
        </w:rPr>
        <w:t>https://www.wevideo.com</w:t>
      </w:r>
      <w:r w:rsidR="003453FB" w:rsidRPr="00B10B3B">
        <w:rPr>
          <w:rStyle w:val="ae"/>
          <w:rFonts w:ascii="Times New Roman" w:hAnsi="Times New Roman" w:cs="Times New Roman"/>
          <w:color w:val="auto"/>
          <w:sz w:val="28"/>
          <w:szCs w:val="28"/>
        </w:rPr>
        <w:t>,</w:t>
      </w:r>
    </w:p>
    <w:p w:rsidR="003453FB" w:rsidRPr="00B10B3B" w:rsidRDefault="006516C8" w:rsidP="00945C4D">
      <w:pPr>
        <w:pStyle w:val="a3"/>
        <w:numPr>
          <w:ilvl w:val="2"/>
          <w:numId w:val="36"/>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на главной странице сайта выбрать опцию </w:t>
      </w:r>
      <w:r w:rsidR="003453FB" w:rsidRPr="00B10B3B">
        <w:rPr>
          <w:rFonts w:ascii="Times New Roman" w:hAnsi="Times New Roman" w:cs="Times New Roman"/>
          <w:sz w:val="28"/>
          <w:szCs w:val="28"/>
        </w:rPr>
        <w:t>«Панель инструментов» (</w:t>
      </w:r>
      <w:r w:rsidRPr="00B10B3B">
        <w:rPr>
          <w:rFonts w:ascii="Times New Roman" w:hAnsi="Times New Roman" w:cs="Times New Roman"/>
          <w:sz w:val="28"/>
          <w:szCs w:val="28"/>
          <w:lang w:val="en-US"/>
        </w:rPr>
        <w:t>dashboard</w:t>
      </w:r>
      <w:r w:rsidRPr="00B10B3B">
        <w:rPr>
          <w:rFonts w:ascii="Times New Roman" w:hAnsi="Times New Roman" w:cs="Times New Roman"/>
          <w:sz w:val="28"/>
          <w:szCs w:val="28"/>
        </w:rPr>
        <w:t>)</w:t>
      </w:r>
      <w:r w:rsidR="003453FB" w:rsidRPr="00B10B3B">
        <w:rPr>
          <w:rFonts w:ascii="Times New Roman" w:hAnsi="Times New Roman" w:cs="Times New Roman"/>
          <w:sz w:val="28"/>
          <w:szCs w:val="28"/>
        </w:rPr>
        <w:t xml:space="preserve">, </w:t>
      </w:r>
    </w:p>
    <w:p w:rsidR="003453FB" w:rsidRPr="00B10B3B" w:rsidRDefault="003453FB" w:rsidP="00945C4D">
      <w:pPr>
        <w:pStyle w:val="a3"/>
        <w:numPr>
          <w:ilvl w:val="2"/>
          <w:numId w:val="36"/>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выбрать «Создать новый черновик» (</w:t>
      </w:r>
      <w:r w:rsidRPr="00B10B3B">
        <w:rPr>
          <w:rFonts w:ascii="Times New Roman" w:hAnsi="Times New Roman" w:cs="Times New Roman"/>
          <w:sz w:val="28"/>
          <w:szCs w:val="28"/>
          <w:lang w:val="en-US"/>
        </w:rPr>
        <w:t>create</w:t>
      </w:r>
      <w:r w:rsidRPr="00B10B3B">
        <w:rPr>
          <w:rFonts w:ascii="Times New Roman" w:hAnsi="Times New Roman" w:cs="Times New Roman"/>
          <w:sz w:val="28"/>
          <w:szCs w:val="28"/>
        </w:rPr>
        <w:t xml:space="preserve"> </w:t>
      </w:r>
      <w:r w:rsidRPr="00B10B3B">
        <w:rPr>
          <w:rFonts w:ascii="Times New Roman" w:hAnsi="Times New Roman" w:cs="Times New Roman"/>
          <w:sz w:val="28"/>
          <w:szCs w:val="28"/>
          <w:lang w:val="en-US"/>
        </w:rPr>
        <w:t>a</w:t>
      </w:r>
      <w:r w:rsidRPr="00B10B3B">
        <w:rPr>
          <w:rFonts w:ascii="Times New Roman" w:hAnsi="Times New Roman" w:cs="Times New Roman"/>
          <w:sz w:val="28"/>
          <w:szCs w:val="28"/>
        </w:rPr>
        <w:t xml:space="preserve"> </w:t>
      </w:r>
      <w:r w:rsidRPr="00B10B3B">
        <w:rPr>
          <w:rFonts w:ascii="Times New Roman" w:hAnsi="Times New Roman" w:cs="Times New Roman"/>
          <w:sz w:val="28"/>
          <w:szCs w:val="28"/>
          <w:lang w:val="en-US"/>
        </w:rPr>
        <w:t>new</w:t>
      </w:r>
      <w:r w:rsidRPr="00B10B3B">
        <w:rPr>
          <w:rFonts w:ascii="Times New Roman" w:hAnsi="Times New Roman" w:cs="Times New Roman"/>
          <w:sz w:val="28"/>
          <w:szCs w:val="28"/>
        </w:rPr>
        <w:t xml:space="preserve"> </w:t>
      </w:r>
      <w:r w:rsidRPr="00B10B3B">
        <w:rPr>
          <w:rFonts w:ascii="Times New Roman" w:hAnsi="Times New Roman" w:cs="Times New Roman"/>
          <w:sz w:val="28"/>
          <w:szCs w:val="28"/>
          <w:lang w:val="en-US"/>
        </w:rPr>
        <w:t>edit</w:t>
      </w:r>
      <w:r w:rsidRPr="00B10B3B">
        <w:rPr>
          <w:rFonts w:ascii="Times New Roman" w:hAnsi="Times New Roman" w:cs="Times New Roman"/>
          <w:sz w:val="28"/>
          <w:szCs w:val="28"/>
        </w:rPr>
        <w:t xml:space="preserve">), </w:t>
      </w:r>
    </w:p>
    <w:p w:rsidR="003453FB" w:rsidRPr="00B10B3B" w:rsidRDefault="003453FB" w:rsidP="00945C4D">
      <w:pPr>
        <w:pStyle w:val="a3"/>
        <w:numPr>
          <w:ilvl w:val="2"/>
          <w:numId w:val="36"/>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нажать на иконку «Медиа» (</w:t>
      </w:r>
      <w:r w:rsidRPr="00B10B3B">
        <w:rPr>
          <w:rFonts w:ascii="Times New Roman" w:hAnsi="Times New Roman" w:cs="Times New Roman"/>
          <w:sz w:val="28"/>
          <w:szCs w:val="28"/>
          <w:lang w:val="en-US"/>
        </w:rPr>
        <w:t>media</w:t>
      </w:r>
      <w:r w:rsidRPr="00B10B3B">
        <w:rPr>
          <w:rFonts w:ascii="Times New Roman" w:hAnsi="Times New Roman" w:cs="Times New Roman"/>
          <w:sz w:val="28"/>
          <w:szCs w:val="28"/>
        </w:rPr>
        <w:t>) и затем на зеленую стрелочку «Импортировать медиа» (</w:t>
      </w:r>
      <w:r w:rsidRPr="00B10B3B">
        <w:rPr>
          <w:rFonts w:ascii="Times New Roman" w:hAnsi="Times New Roman" w:cs="Times New Roman"/>
          <w:sz w:val="28"/>
          <w:szCs w:val="28"/>
          <w:lang w:val="en-US"/>
        </w:rPr>
        <w:t>import</w:t>
      </w:r>
      <w:r w:rsidRPr="00B10B3B">
        <w:rPr>
          <w:rFonts w:ascii="Times New Roman" w:hAnsi="Times New Roman" w:cs="Times New Roman"/>
          <w:sz w:val="28"/>
          <w:szCs w:val="28"/>
        </w:rPr>
        <w:t xml:space="preserve"> </w:t>
      </w:r>
      <w:r w:rsidRPr="00B10B3B">
        <w:rPr>
          <w:rFonts w:ascii="Times New Roman" w:hAnsi="Times New Roman" w:cs="Times New Roman"/>
          <w:sz w:val="28"/>
          <w:szCs w:val="28"/>
          <w:lang w:val="en-US"/>
        </w:rPr>
        <w:t>media</w:t>
      </w:r>
      <w:r w:rsidRPr="00B10B3B">
        <w:rPr>
          <w:rFonts w:ascii="Times New Roman" w:hAnsi="Times New Roman" w:cs="Times New Roman"/>
          <w:sz w:val="28"/>
          <w:szCs w:val="28"/>
        </w:rPr>
        <w:t>)</w:t>
      </w:r>
      <w:r w:rsidR="00853199" w:rsidRPr="00B10B3B">
        <w:rPr>
          <w:rFonts w:ascii="Times New Roman" w:hAnsi="Times New Roman" w:cs="Times New Roman"/>
          <w:sz w:val="28"/>
          <w:szCs w:val="28"/>
        </w:rPr>
        <w:t>,</w:t>
      </w:r>
    </w:p>
    <w:p w:rsidR="006516C8" w:rsidRPr="00B10B3B" w:rsidRDefault="006516C8" w:rsidP="00945C4D">
      <w:pPr>
        <w:pStyle w:val="a3"/>
        <w:numPr>
          <w:ilvl w:val="2"/>
          <w:numId w:val="36"/>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выбрать изображения, фотографии и аудиофайлы, которые лучше всего бы иллюстрировали проведенные каникулы,</w:t>
      </w:r>
    </w:p>
    <w:p w:rsidR="006516C8" w:rsidRPr="00B10B3B" w:rsidRDefault="006516C8" w:rsidP="00945C4D">
      <w:pPr>
        <w:pStyle w:val="a3"/>
        <w:numPr>
          <w:ilvl w:val="2"/>
          <w:numId w:val="36"/>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следуя инструкции, создать из выбранных файлов слайд- шоу</w:t>
      </w:r>
      <w:r w:rsidR="00853199" w:rsidRPr="00B10B3B">
        <w:rPr>
          <w:rFonts w:ascii="Times New Roman" w:hAnsi="Times New Roman" w:cs="Times New Roman"/>
          <w:sz w:val="28"/>
          <w:szCs w:val="28"/>
        </w:rPr>
        <w:t>,</w:t>
      </w:r>
    </w:p>
    <w:p w:rsidR="006516C8" w:rsidRPr="00B10B3B" w:rsidRDefault="006516C8" w:rsidP="00945C4D">
      <w:pPr>
        <w:pStyle w:val="a3"/>
        <w:numPr>
          <w:ilvl w:val="2"/>
          <w:numId w:val="36"/>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расположить их в нужной последовательности</w:t>
      </w:r>
      <w:r w:rsidR="00853199" w:rsidRPr="00B10B3B">
        <w:rPr>
          <w:rFonts w:ascii="Times New Roman" w:hAnsi="Times New Roman" w:cs="Times New Roman"/>
          <w:sz w:val="28"/>
          <w:szCs w:val="28"/>
        </w:rPr>
        <w:t xml:space="preserve">, </w:t>
      </w:r>
      <w:r w:rsidRPr="00B10B3B">
        <w:rPr>
          <w:rFonts w:ascii="Times New Roman" w:hAnsi="Times New Roman" w:cs="Times New Roman"/>
          <w:sz w:val="28"/>
          <w:szCs w:val="28"/>
        </w:rPr>
        <w:t>добавить</w:t>
      </w:r>
      <w:r w:rsidR="00853199" w:rsidRPr="00B10B3B">
        <w:rPr>
          <w:rFonts w:ascii="Times New Roman" w:hAnsi="Times New Roman" w:cs="Times New Roman"/>
          <w:sz w:val="28"/>
          <w:szCs w:val="28"/>
        </w:rPr>
        <w:t xml:space="preserve"> музыку и</w:t>
      </w:r>
      <w:r w:rsidRPr="00B10B3B">
        <w:rPr>
          <w:rFonts w:ascii="Times New Roman" w:hAnsi="Times New Roman" w:cs="Times New Roman"/>
          <w:sz w:val="28"/>
          <w:szCs w:val="28"/>
        </w:rPr>
        <w:t xml:space="preserve"> спецэффекты</w:t>
      </w:r>
      <w:r w:rsidR="00853199" w:rsidRPr="00B10B3B">
        <w:rPr>
          <w:rFonts w:ascii="Times New Roman" w:hAnsi="Times New Roman" w:cs="Times New Roman"/>
          <w:sz w:val="28"/>
          <w:szCs w:val="28"/>
        </w:rPr>
        <w:t>,</w:t>
      </w:r>
    </w:p>
    <w:p w:rsidR="006516C8" w:rsidRPr="00B10B3B" w:rsidRDefault="00853199" w:rsidP="00945C4D">
      <w:pPr>
        <w:pStyle w:val="a3"/>
        <w:numPr>
          <w:ilvl w:val="2"/>
          <w:numId w:val="36"/>
        </w:numPr>
        <w:spacing w:after="0" w:line="360" w:lineRule="auto"/>
        <w:ind w:left="0" w:firstLine="851"/>
        <w:jc w:val="both"/>
        <w:rPr>
          <w:rFonts w:ascii="Times New Roman" w:hAnsi="Times New Roman" w:cs="Times New Roman"/>
          <w:sz w:val="28"/>
          <w:szCs w:val="28"/>
        </w:rPr>
      </w:pPr>
      <w:r w:rsidRPr="00B10B3B">
        <w:rPr>
          <w:rFonts w:ascii="Times New Roman" w:hAnsi="Times New Roman" w:cs="Times New Roman"/>
          <w:sz w:val="28"/>
          <w:szCs w:val="28"/>
        </w:rPr>
        <w:t>составить устное монологическое высказывание, повествующее о лучших каникулах в жизни,</w:t>
      </w:r>
    </w:p>
    <w:p w:rsidR="00853199" w:rsidRPr="00B10B3B" w:rsidRDefault="00853199" w:rsidP="00945C4D">
      <w:pPr>
        <w:pStyle w:val="a3"/>
        <w:numPr>
          <w:ilvl w:val="2"/>
          <w:numId w:val="36"/>
        </w:numPr>
        <w:spacing w:after="0" w:line="360" w:lineRule="auto"/>
        <w:jc w:val="both"/>
        <w:rPr>
          <w:rFonts w:ascii="Times New Roman" w:hAnsi="Times New Roman" w:cs="Times New Roman"/>
          <w:sz w:val="28"/>
          <w:szCs w:val="28"/>
        </w:rPr>
      </w:pPr>
      <w:r w:rsidRPr="00B10B3B">
        <w:rPr>
          <w:rFonts w:ascii="Times New Roman" w:hAnsi="Times New Roman" w:cs="Times New Roman"/>
          <w:sz w:val="28"/>
          <w:szCs w:val="28"/>
        </w:rPr>
        <w:t>представить рассказ, сопровождаемый видео презентацией, классу.</w:t>
      </w:r>
    </w:p>
    <w:p w:rsidR="00A45EEF" w:rsidRPr="00B10B3B" w:rsidRDefault="009C2CB6" w:rsidP="009C2CB6">
      <w:pPr>
        <w:pBdr>
          <w:top w:val="single" w:sz="4" w:space="1" w:color="auto"/>
          <w:left w:val="single" w:sz="4" w:space="31" w:color="auto"/>
          <w:bottom w:val="single" w:sz="4" w:space="1" w:color="auto"/>
          <w:right w:val="single" w:sz="4" w:space="4" w:color="auto"/>
        </w:pBdr>
        <w:spacing w:after="0" w:line="360" w:lineRule="auto"/>
        <w:jc w:val="both"/>
        <w:rPr>
          <w:rFonts w:ascii="Times New Roman" w:hAnsi="Times New Roman" w:cs="Times New Roman"/>
          <w:b/>
          <w:sz w:val="28"/>
          <w:szCs w:val="28"/>
          <w:lang w:val="en-US"/>
        </w:rPr>
      </w:pPr>
      <w:proofErr w:type="gramStart"/>
      <w:r w:rsidRPr="00B10B3B">
        <w:rPr>
          <w:rFonts w:ascii="Times New Roman" w:hAnsi="Times New Roman" w:cs="Times New Roman"/>
          <w:b/>
          <w:sz w:val="28"/>
          <w:szCs w:val="28"/>
          <w:lang w:val="en-US"/>
        </w:rPr>
        <w:t>Task</w:t>
      </w:r>
      <w:r w:rsidR="00A45EEF" w:rsidRPr="00B10B3B">
        <w:rPr>
          <w:rFonts w:ascii="Times New Roman" w:hAnsi="Times New Roman" w:cs="Times New Roman"/>
          <w:b/>
          <w:sz w:val="28"/>
          <w:szCs w:val="28"/>
          <w:lang w:val="en-US"/>
        </w:rPr>
        <w:t xml:space="preserve"> </w:t>
      </w:r>
      <w:r w:rsidRPr="00B10B3B">
        <w:rPr>
          <w:rFonts w:ascii="Times New Roman" w:hAnsi="Times New Roman" w:cs="Times New Roman"/>
          <w:b/>
          <w:sz w:val="28"/>
          <w:szCs w:val="28"/>
          <w:lang w:val="en-US"/>
        </w:rPr>
        <w:t xml:space="preserve"> 2</w:t>
      </w:r>
      <w:proofErr w:type="gramEnd"/>
      <w:r w:rsidRPr="00B10B3B">
        <w:rPr>
          <w:rFonts w:ascii="Times New Roman" w:hAnsi="Times New Roman" w:cs="Times New Roman"/>
          <w:b/>
          <w:sz w:val="28"/>
          <w:szCs w:val="28"/>
          <w:lang w:val="en-US"/>
        </w:rPr>
        <w:t>.</w:t>
      </w:r>
    </w:p>
    <w:p w:rsidR="009C2CB6" w:rsidRPr="00B10B3B" w:rsidRDefault="003A0F52" w:rsidP="009C2CB6">
      <w:pPr>
        <w:pBdr>
          <w:top w:val="single" w:sz="4" w:space="1" w:color="auto"/>
          <w:left w:val="single" w:sz="4" w:space="31" w:color="auto"/>
          <w:bottom w:val="single" w:sz="4" w:space="1" w:color="auto"/>
          <w:right w:val="single" w:sz="4" w:space="4" w:color="auto"/>
        </w:pBdr>
        <w:spacing w:after="0" w:line="360" w:lineRule="auto"/>
        <w:jc w:val="both"/>
        <w:rPr>
          <w:rFonts w:ascii="Times New Roman" w:hAnsi="Times New Roman" w:cs="Times New Roman"/>
          <w:i/>
          <w:sz w:val="28"/>
          <w:szCs w:val="28"/>
          <w:lang w:val="en-US"/>
        </w:rPr>
      </w:pPr>
      <w:r w:rsidRPr="00B10B3B">
        <w:rPr>
          <w:rFonts w:ascii="Times New Roman" w:hAnsi="Times New Roman" w:cs="Times New Roman"/>
          <w:i/>
          <w:sz w:val="28"/>
          <w:szCs w:val="28"/>
          <w:lang w:val="en-US"/>
        </w:rPr>
        <w:t xml:space="preserve">Prepare </w:t>
      </w:r>
      <w:r w:rsidR="00761F82" w:rsidRPr="00B10B3B">
        <w:rPr>
          <w:rFonts w:ascii="Times New Roman" w:hAnsi="Times New Roman" w:cs="Times New Roman"/>
          <w:i/>
          <w:sz w:val="28"/>
          <w:szCs w:val="28"/>
          <w:lang w:val="en-US"/>
        </w:rPr>
        <w:t xml:space="preserve">a video presentation with the help of </w:t>
      </w:r>
      <w:proofErr w:type="spellStart"/>
      <w:r w:rsidR="00761F82" w:rsidRPr="00B10B3B">
        <w:rPr>
          <w:rFonts w:ascii="Times New Roman" w:hAnsi="Times New Roman" w:cs="Times New Roman"/>
          <w:i/>
          <w:sz w:val="28"/>
          <w:szCs w:val="28"/>
          <w:lang w:val="en-US"/>
        </w:rPr>
        <w:t>Wevideo</w:t>
      </w:r>
      <w:proofErr w:type="spellEnd"/>
      <w:r w:rsidR="001D51D9" w:rsidRPr="00B10B3B">
        <w:rPr>
          <w:rFonts w:ascii="Times New Roman" w:hAnsi="Times New Roman" w:cs="Times New Roman"/>
          <w:i/>
          <w:sz w:val="28"/>
          <w:szCs w:val="28"/>
          <w:lang w:val="en-US"/>
        </w:rPr>
        <w:t xml:space="preserve"> and</w:t>
      </w:r>
      <w:r w:rsidR="00761F82" w:rsidRPr="00B10B3B">
        <w:rPr>
          <w:rFonts w:ascii="Times New Roman" w:hAnsi="Times New Roman" w:cs="Times New Roman"/>
          <w:i/>
          <w:sz w:val="28"/>
          <w:szCs w:val="28"/>
          <w:lang w:val="en-US"/>
        </w:rPr>
        <w:t xml:space="preserve"> </w:t>
      </w:r>
      <w:r w:rsidR="001D51D9" w:rsidRPr="00B10B3B">
        <w:rPr>
          <w:rFonts w:ascii="Times New Roman" w:hAnsi="Times New Roman" w:cs="Times New Roman"/>
          <w:i/>
          <w:sz w:val="28"/>
          <w:szCs w:val="28"/>
          <w:lang w:val="en-US"/>
        </w:rPr>
        <w:t xml:space="preserve">write a story </w:t>
      </w:r>
      <w:r w:rsidR="00853199" w:rsidRPr="00B10B3B">
        <w:rPr>
          <w:rFonts w:ascii="Times New Roman" w:hAnsi="Times New Roman" w:cs="Times New Roman"/>
          <w:i/>
          <w:sz w:val="28"/>
          <w:szCs w:val="28"/>
          <w:lang w:val="en-US"/>
        </w:rPr>
        <w:t>about the best holiday</w:t>
      </w:r>
      <w:r w:rsidR="001D51D9" w:rsidRPr="00B10B3B">
        <w:rPr>
          <w:rFonts w:ascii="Times New Roman" w:hAnsi="Times New Roman" w:cs="Times New Roman"/>
          <w:i/>
          <w:sz w:val="28"/>
          <w:szCs w:val="28"/>
          <w:lang w:val="en-US"/>
        </w:rPr>
        <w:t>s</w:t>
      </w:r>
      <w:r w:rsidR="00853199" w:rsidRPr="00B10B3B">
        <w:rPr>
          <w:rFonts w:ascii="Times New Roman" w:hAnsi="Times New Roman" w:cs="Times New Roman"/>
          <w:i/>
          <w:sz w:val="28"/>
          <w:szCs w:val="28"/>
          <w:lang w:val="en-US"/>
        </w:rPr>
        <w:t xml:space="preserve"> you had</w:t>
      </w:r>
      <w:r w:rsidR="001D51D9" w:rsidRPr="00B10B3B">
        <w:rPr>
          <w:rFonts w:ascii="Times New Roman" w:hAnsi="Times New Roman" w:cs="Times New Roman"/>
          <w:i/>
          <w:sz w:val="28"/>
          <w:szCs w:val="28"/>
          <w:lang w:val="en-US"/>
        </w:rPr>
        <w:t>.</w:t>
      </w:r>
      <w:r w:rsidR="00853199" w:rsidRPr="00B10B3B">
        <w:rPr>
          <w:rFonts w:ascii="Times New Roman" w:hAnsi="Times New Roman" w:cs="Times New Roman"/>
          <w:i/>
          <w:sz w:val="28"/>
          <w:szCs w:val="28"/>
          <w:lang w:val="en-US"/>
        </w:rPr>
        <w:t xml:space="preserve"> Use </w:t>
      </w:r>
      <w:r w:rsidR="001D51D9" w:rsidRPr="00B10B3B">
        <w:rPr>
          <w:rFonts w:ascii="Times New Roman" w:hAnsi="Times New Roman" w:cs="Times New Roman"/>
          <w:i/>
          <w:sz w:val="28"/>
          <w:szCs w:val="28"/>
          <w:lang w:val="en-US"/>
        </w:rPr>
        <w:t xml:space="preserve">real </w:t>
      </w:r>
      <w:r w:rsidR="00972280" w:rsidRPr="00B10B3B">
        <w:rPr>
          <w:rFonts w:ascii="Times New Roman" w:hAnsi="Times New Roman" w:cs="Times New Roman"/>
          <w:i/>
          <w:sz w:val="28"/>
          <w:szCs w:val="28"/>
          <w:lang w:val="en-US"/>
        </w:rPr>
        <w:t>photos and any</w:t>
      </w:r>
      <w:r w:rsidR="00761F82" w:rsidRPr="00B10B3B">
        <w:rPr>
          <w:rFonts w:ascii="Times New Roman" w:hAnsi="Times New Roman" w:cs="Times New Roman"/>
          <w:i/>
          <w:sz w:val="28"/>
          <w:szCs w:val="28"/>
          <w:lang w:val="en-US"/>
        </w:rPr>
        <w:t xml:space="preserve"> pictures and </w:t>
      </w:r>
      <w:r w:rsidR="00853199" w:rsidRPr="00B10B3B">
        <w:rPr>
          <w:rFonts w:ascii="Times New Roman" w:hAnsi="Times New Roman" w:cs="Times New Roman"/>
          <w:i/>
          <w:sz w:val="28"/>
          <w:szCs w:val="28"/>
          <w:lang w:val="en-US"/>
        </w:rPr>
        <w:t>audio files which illustrate your holiday</w:t>
      </w:r>
      <w:r w:rsidR="001D51D9" w:rsidRPr="00B10B3B">
        <w:rPr>
          <w:rFonts w:ascii="Times New Roman" w:hAnsi="Times New Roman" w:cs="Times New Roman"/>
          <w:i/>
          <w:sz w:val="28"/>
          <w:szCs w:val="28"/>
          <w:lang w:val="en-US"/>
        </w:rPr>
        <w:t>s</w:t>
      </w:r>
      <w:r w:rsidR="00853199" w:rsidRPr="00B10B3B">
        <w:rPr>
          <w:rFonts w:ascii="Times New Roman" w:hAnsi="Times New Roman" w:cs="Times New Roman"/>
          <w:i/>
          <w:sz w:val="28"/>
          <w:szCs w:val="28"/>
          <w:lang w:val="en-US"/>
        </w:rPr>
        <w:t xml:space="preserve"> the best</w:t>
      </w:r>
      <w:r w:rsidR="00A45EEF" w:rsidRPr="00B10B3B">
        <w:rPr>
          <w:rFonts w:ascii="Times New Roman" w:hAnsi="Times New Roman" w:cs="Times New Roman"/>
          <w:i/>
          <w:sz w:val="28"/>
          <w:szCs w:val="28"/>
          <w:lang w:val="en-US"/>
        </w:rPr>
        <w:t xml:space="preserve">.  </w:t>
      </w:r>
    </w:p>
    <w:p w:rsidR="009C2CB6" w:rsidRPr="00B10B3B" w:rsidRDefault="009C2CB6" w:rsidP="009C2CB6">
      <w:pPr>
        <w:spacing w:after="0" w:line="360" w:lineRule="auto"/>
        <w:ind w:firstLine="851"/>
        <w:jc w:val="both"/>
        <w:rPr>
          <w:rFonts w:ascii="Times New Roman" w:hAnsi="Times New Roman" w:cs="Times New Roman"/>
          <w:sz w:val="28"/>
          <w:szCs w:val="28"/>
          <w:lang w:val="en-US"/>
        </w:rPr>
      </w:pPr>
    </w:p>
    <w:p w:rsidR="0014368C" w:rsidRPr="00B10B3B" w:rsidRDefault="0014368C" w:rsidP="00B82CDC">
      <w:pPr>
        <w:spacing w:after="100" w:afterAutospacing="1" w:line="360" w:lineRule="auto"/>
        <w:ind w:firstLine="851"/>
        <w:jc w:val="both"/>
        <w:rPr>
          <w:lang w:val="en-US"/>
        </w:rPr>
      </w:pPr>
    </w:p>
    <w:p w:rsidR="00B82CDC" w:rsidRPr="00B10B3B" w:rsidRDefault="0005082D" w:rsidP="00B82CDC">
      <w:pPr>
        <w:spacing w:after="100" w:afterAutospacing="1" w:line="360" w:lineRule="auto"/>
        <w:jc w:val="both"/>
        <w:rPr>
          <w:rFonts w:ascii="Times New Roman" w:hAnsi="Times New Roman" w:cs="Times New Roman"/>
          <w:b/>
          <w:sz w:val="28"/>
          <w:szCs w:val="28"/>
        </w:rPr>
      </w:pPr>
      <w:r w:rsidRPr="00B10B3B">
        <w:rPr>
          <w:rFonts w:ascii="Times New Roman" w:hAnsi="Times New Roman" w:cs="Times New Roman"/>
          <w:b/>
          <w:sz w:val="28"/>
          <w:szCs w:val="28"/>
        </w:rPr>
        <w:t>№</w:t>
      </w:r>
      <w:r w:rsidR="0014368C" w:rsidRPr="00B10B3B">
        <w:rPr>
          <w:rFonts w:ascii="Times New Roman" w:hAnsi="Times New Roman" w:cs="Times New Roman"/>
          <w:b/>
          <w:sz w:val="28"/>
          <w:szCs w:val="28"/>
        </w:rPr>
        <w:t>3</w:t>
      </w:r>
      <w:r w:rsidR="00C63D57" w:rsidRPr="00B10B3B">
        <w:rPr>
          <w:rFonts w:ascii="Times New Roman" w:hAnsi="Times New Roman" w:cs="Times New Roman"/>
          <w:b/>
          <w:sz w:val="28"/>
          <w:szCs w:val="28"/>
        </w:rPr>
        <w:t xml:space="preserve">. Задание на основе использования </w:t>
      </w:r>
      <w:r w:rsidR="00C63D57" w:rsidRPr="00B10B3B">
        <w:rPr>
          <w:rFonts w:ascii="Times New Roman" w:hAnsi="Times New Roman" w:cs="Times New Roman"/>
          <w:b/>
          <w:sz w:val="28"/>
          <w:szCs w:val="28"/>
        </w:rPr>
        <w:br/>
      </w:r>
      <w:proofErr w:type="spellStart"/>
      <w:r w:rsidR="00C63D57" w:rsidRPr="00B10B3B">
        <w:rPr>
          <w:rFonts w:ascii="Times New Roman" w:hAnsi="Times New Roman" w:cs="Times New Roman"/>
          <w:b/>
          <w:sz w:val="28"/>
          <w:szCs w:val="28"/>
        </w:rPr>
        <w:t>креативного</w:t>
      </w:r>
      <w:proofErr w:type="spellEnd"/>
      <w:r w:rsidR="00C63D57" w:rsidRPr="00B10B3B">
        <w:rPr>
          <w:rFonts w:ascii="Times New Roman" w:hAnsi="Times New Roman" w:cs="Times New Roman"/>
          <w:b/>
          <w:sz w:val="28"/>
          <w:szCs w:val="28"/>
        </w:rPr>
        <w:t xml:space="preserve"> цифрового инструмента </w:t>
      </w:r>
      <w:proofErr w:type="spellStart"/>
      <w:r w:rsidR="007F71E8" w:rsidRPr="00B10B3B">
        <w:rPr>
          <w:rFonts w:ascii="Times New Roman" w:hAnsi="Times New Roman" w:cs="Times New Roman"/>
          <w:b/>
          <w:sz w:val="28"/>
          <w:szCs w:val="28"/>
          <w:lang w:val="en-US"/>
        </w:rPr>
        <w:t>Biteable</w:t>
      </w:r>
      <w:proofErr w:type="spellEnd"/>
      <w:r w:rsidR="000E18A9" w:rsidRPr="00B10B3B">
        <w:rPr>
          <w:rFonts w:ascii="Times New Roman" w:hAnsi="Times New Roman" w:cs="Times New Roman"/>
          <w:b/>
          <w:sz w:val="28"/>
          <w:szCs w:val="28"/>
        </w:rPr>
        <w:t xml:space="preserve"> для учащихся </w:t>
      </w:r>
      <w:r w:rsidR="003D64FA" w:rsidRPr="00B10B3B">
        <w:rPr>
          <w:rFonts w:ascii="Times New Roman" w:hAnsi="Times New Roman" w:cs="Times New Roman"/>
          <w:b/>
          <w:sz w:val="28"/>
          <w:szCs w:val="28"/>
        </w:rPr>
        <w:t>8</w:t>
      </w:r>
      <w:r w:rsidR="000E18A9" w:rsidRPr="00B10B3B">
        <w:rPr>
          <w:rFonts w:ascii="Times New Roman" w:hAnsi="Times New Roman" w:cs="Times New Roman"/>
          <w:b/>
          <w:sz w:val="28"/>
          <w:szCs w:val="28"/>
        </w:rPr>
        <w:t>ых классов</w:t>
      </w:r>
      <w:r w:rsidR="007F71E8" w:rsidRPr="00B10B3B">
        <w:rPr>
          <w:rFonts w:ascii="Times New Roman" w:hAnsi="Times New Roman" w:cs="Times New Roman"/>
          <w:b/>
          <w:sz w:val="28"/>
          <w:szCs w:val="28"/>
        </w:rPr>
        <w:t>.</w:t>
      </w:r>
    </w:p>
    <w:p w:rsidR="003D64FA" w:rsidRPr="00B10B3B" w:rsidRDefault="000E18A9" w:rsidP="00B82CDC">
      <w:pPr>
        <w:spacing w:after="100" w:afterAutospacing="1"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П</w:t>
      </w:r>
      <w:r w:rsidR="00C63D57" w:rsidRPr="00B10B3B">
        <w:rPr>
          <w:rFonts w:ascii="Times New Roman" w:hAnsi="Times New Roman" w:cs="Times New Roman"/>
          <w:sz w:val="28"/>
          <w:szCs w:val="28"/>
        </w:rPr>
        <w:t xml:space="preserve">рограмма </w:t>
      </w:r>
      <w:proofErr w:type="spellStart"/>
      <w:r w:rsidR="007F71E8" w:rsidRPr="00B10B3B">
        <w:rPr>
          <w:rFonts w:ascii="Times New Roman" w:hAnsi="Times New Roman" w:cs="Times New Roman"/>
          <w:sz w:val="28"/>
          <w:szCs w:val="28"/>
          <w:lang w:val="en-US"/>
        </w:rPr>
        <w:t>Biteable</w:t>
      </w:r>
      <w:proofErr w:type="spellEnd"/>
      <w:r w:rsidR="007F71E8" w:rsidRPr="00B10B3B">
        <w:rPr>
          <w:rFonts w:ascii="Times New Roman" w:hAnsi="Times New Roman" w:cs="Times New Roman"/>
          <w:sz w:val="28"/>
          <w:szCs w:val="28"/>
        </w:rPr>
        <w:t xml:space="preserve"> </w:t>
      </w:r>
      <w:r w:rsidR="00C63D57" w:rsidRPr="00B10B3B">
        <w:rPr>
          <w:rFonts w:ascii="Times New Roman" w:hAnsi="Times New Roman" w:cs="Times New Roman"/>
          <w:sz w:val="28"/>
          <w:szCs w:val="28"/>
        </w:rPr>
        <w:t>предлагает большое количество</w:t>
      </w:r>
      <w:r w:rsidRPr="00B10B3B">
        <w:rPr>
          <w:rFonts w:ascii="Times New Roman" w:hAnsi="Times New Roman" w:cs="Times New Roman"/>
          <w:sz w:val="28"/>
          <w:szCs w:val="28"/>
        </w:rPr>
        <w:t xml:space="preserve"> разнообразных</w:t>
      </w:r>
      <w:r w:rsidR="00C63D57" w:rsidRPr="00B10B3B">
        <w:rPr>
          <w:rFonts w:ascii="Times New Roman" w:hAnsi="Times New Roman" w:cs="Times New Roman"/>
          <w:sz w:val="28"/>
          <w:szCs w:val="28"/>
        </w:rPr>
        <w:t xml:space="preserve"> шаблонов для презентации идей</w:t>
      </w:r>
      <w:r w:rsidRPr="00B10B3B">
        <w:rPr>
          <w:rFonts w:ascii="Times New Roman" w:hAnsi="Times New Roman" w:cs="Times New Roman"/>
          <w:sz w:val="28"/>
          <w:szCs w:val="28"/>
        </w:rPr>
        <w:t>.</w:t>
      </w:r>
      <w:r w:rsidR="00C63D57" w:rsidRPr="00B10B3B">
        <w:rPr>
          <w:rFonts w:ascii="Times New Roman" w:hAnsi="Times New Roman" w:cs="Times New Roman"/>
          <w:sz w:val="28"/>
          <w:szCs w:val="28"/>
        </w:rPr>
        <w:t xml:space="preserve"> </w:t>
      </w:r>
      <w:r w:rsidRPr="00B10B3B">
        <w:rPr>
          <w:rFonts w:ascii="Times New Roman" w:hAnsi="Times New Roman" w:cs="Times New Roman"/>
          <w:sz w:val="28"/>
          <w:szCs w:val="28"/>
        </w:rPr>
        <w:t xml:space="preserve">В связи с этим, ее можно успешно </w:t>
      </w:r>
      <w:r w:rsidRPr="00B10B3B">
        <w:rPr>
          <w:rFonts w:ascii="Times New Roman" w:hAnsi="Times New Roman" w:cs="Times New Roman"/>
          <w:sz w:val="28"/>
          <w:szCs w:val="28"/>
        </w:rPr>
        <w:lastRenderedPageBreak/>
        <w:t xml:space="preserve">использовать в проектной работе. Формат проектной работы способствует развитию социальных и коммуникативных навыков, а также </w:t>
      </w:r>
      <w:r w:rsidR="00C53997" w:rsidRPr="00B10B3B">
        <w:rPr>
          <w:rFonts w:ascii="Times New Roman" w:hAnsi="Times New Roman" w:cs="Times New Roman"/>
          <w:sz w:val="28"/>
          <w:szCs w:val="28"/>
        </w:rPr>
        <w:t xml:space="preserve">положительно влияет на мотивацию обучения и формирование креативности. </w:t>
      </w:r>
    </w:p>
    <w:p w:rsidR="00C53997" w:rsidRPr="00B10B3B" w:rsidRDefault="003D64FA" w:rsidP="00C63D57">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Данное задание рекомендовано учащимся 8ых классов, поскольку его выполнение требует </w:t>
      </w:r>
      <w:r w:rsidR="00C53997" w:rsidRPr="00B10B3B">
        <w:rPr>
          <w:rFonts w:ascii="Times New Roman" w:hAnsi="Times New Roman" w:cs="Times New Roman"/>
          <w:sz w:val="28"/>
          <w:szCs w:val="28"/>
        </w:rPr>
        <w:t>определенной степени самостоятельности</w:t>
      </w:r>
      <w:r w:rsidRPr="00B10B3B">
        <w:rPr>
          <w:rFonts w:ascii="Times New Roman" w:hAnsi="Times New Roman" w:cs="Times New Roman"/>
          <w:sz w:val="28"/>
          <w:szCs w:val="28"/>
        </w:rPr>
        <w:t xml:space="preserve"> и</w:t>
      </w:r>
      <w:r w:rsidR="00C53997" w:rsidRPr="00B10B3B">
        <w:rPr>
          <w:rFonts w:ascii="Times New Roman" w:hAnsi="Times New Roman" w:cs="Times New Roman"/>
          <w:sz w:val="28"/>
          <w:szCs w:val="28"/>
        </w:rPr>
        <w:t xml:space="preserve"> предполагает </w:t>
      </w:r>
      <w:r w:rsidRPr="00B10B3B">
        <w:rPr>
          <w:rFonts w:ascii="Times New Roman" w:hAnsi="Times New Roman" w:cs="Times New Roman"/>
          <w:sz w:val="28"/>
          <w:szCs w:val="28"/>
        </w:rPr>
        <w:t>наличие</w:t>
      </w:r>
      <w:r w:rsidR="00C53997" w:rsidRPr="00B10B3B">
        <w:rPr>
          <w:rFonts w:ascii="Times New Roman" w:hAnsi="Times New Roman" w:cs="Times New Roman"/>
          <w:sz w:val="28"/>
          <w:szCs w:val="28"/>
        </w:rPr>
        <w:t xml:space="preserve"> умени</w:t>
      </w:r>
      <w:r w:rsidRPr="00B10B3B">
        <w:rPr>
          <w:rFonts w:ascii="Times New Roman" w:hAnsi="Times New Roman" w:cs="Times New Roman"/>
          <w:sz w:val="28"/>
          <w:szCs w:val="28"/>
        </w:rPr>
        <w:t>я</w:t>
      </w:r>
      <w:r w:rsidR="00C53997" w:rsidRPr="00B10B3B">
        <w:rPr>
          <w:rFonts w:ascii="Times New Roman" w:hAnsi="Times New Roman" w:cs="Times New Roman"/>
          <w:sz w:val="28"/>
          <w:szCs w:val="28"/>
        </w:rPr>
        <w:t xml:space="preserve"> приводить арг</w:t>
      </w:r>
      <w:r w:rsidRPr="00B10B3B">
        <w:rPr>
          <w:rFonts w:ascii="Times New Roman" w:hAnsi="Times New Roman" w:cs="Times New Roman"/>
          <w:sz w:val="28"/>
          <w:szCs w:val="28"/>
        </w:rPr>
        <w:t>ументы в защиту своей позиции. Согласно учебной программе по английскому языку, составленной на основе ФГОС, это умение развивается в 8-9 классах</w:t>
      </w:r>
      <w:r w:rsidR="00B82CDC" w:rsidRPr="00B10B3B">
        <w:rPr>
          <w:rFonts w:ascii="Times New Roman" w:hAnsi="Times New Roman" w:cs="Times New Roman"/>
          <w:sz w:val="28"/>
          <w:szCs w:val="28"/>
        </w:rPr>
        <w:t xml:space="preserve"> [см. примерную программу по английскому языку, составленную на основе федерального компонента основного общего образования Министерства образования и науки РФ, 2004: 6, 11]</w:t>
      </w:r>
      <w:r w:rsidRPr="00B10B3B">
        <w:rPr>
          <w:rFonts w:ascii="Times New Roman" w:hAnsi="Times New Roman" w:cs="Times New Roman"/>
          <w:sz w:val="28"/>
          <w:szCs w:val="28"/>
        </w:rPr>
        <w:t>.</w:t>
      </w:r>
    </w:p>
    <w:p w:rsidR="00C63D57" w:rsidRPr="00B10B3B" w:rsidRDefault="00C53997" w:rsidP="00C63D57">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Выполнение данного задания</w:t>
      </w:r>
      <w:r w:rsidR="00C63D57" w:rsidRPr="00B10B3B">
        <w:rPr>
          <w:rFonts w:ascii="Times New Roman" w:hAnsi="Times New Roman" w:cs="Times New Roman"/>
          <w:sz w:val="28"/>
          <w:szCs w:val="28"/>
        </w:rPr>
        <w:t xml:space="preserve"> потребует не менее </w:t>
      </w:r>
      <w:r w:rsidR="00BC1F17" w:rsidRPr="00B10B3B">
        <w:rPr>
          <w:rFonts w:ascii="Times New Roman" w:hAnsi="Times New Roman" w:cs="Times New Roman"/>
          <w:sz w:val="28"/>
          <w:szCs w:val="28"/>
        </w:rPr>
        <w:t>2</w:t>
      </w:r>
      <w:r w:rsidR="00C63D57" w:rsidRPr="00B10B3B">
        <w:rPr>
          <w:rFonts w:ascii="Times New Roman" w:hAnsi="Times New Roman" w:cs="Times New Roman"/>
          <w:sz w:val="28"/>
          <w:szCs w:val="28"/>
        </w:rPr>
        <w:t xml:space="preserve"> академических часов урочного времени.</w:t>
      </w:r>
    </w:p>
    <w:p w:rsidR="00BC1F17" w:rsidRPr="00B10B3B" w:rsidRDefault="00BC1F17" w:rsidP="00A725E2">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Работа над проектом проходит в несколько этапов:</w:t>
      </w:r>
    </w:p>
    <w:p w:rsidR="00BC1F17" w:rsidRPr="00B10B3B" w:rsidRDefault="009A07C6" w:rsidP="00945C4D">
      <w:pPr>
        <w:pStyle w:val="a3"/>
        <w:numPr>
          <w:ilvl w:val="0"/>
          <w:numId w:val="45"/>
        </w:numPr>
        <w:spacing w:after="0" w:line="360" w:lineRule="auto"/>
        <w:jc w:val="both"/>
        <w:rPr>
          <w:rFonts w:ascii="Times New Roman" w:hAnsi="Times New Roman" w:cs="Times New Roman"/>
          <w:sz w:val="28"/>
          <w:szCs w:val="28"/>
        </w:rPr>
      </w:pPr>
      <w:r w:rsidRPr="00B10B3B">
        <w:rPr>
          <w:rFonts w:ascii="Times New Roman" w:hAnsi="Times New Roman" w:cs="Times New Roman"/>
          <w:sz w:val="28"/>
          <w:szCs w:val="28"/>
        </w:rPr>
        <w:t>Э</w:t>
      </w:r>
      <w:r w:rsidR="00BC1F17" w:rsidRPr="00B10B3B">
        <w:rPr>
          <w:rFonts w:ascii="Times New Roman" w:hAnsi="Times New Roman" w:cs="Times New Roman"/>
          <w:sz w:val="28"/>
          <w:szCs w:val="28"/>
        </w:rPr>
        <w:t xml:space="preserve">тап </w:t>
      </w:r>
      <w:r w:rsidRPr="00B10B3B">
        <w:rPr>
          <w:rFonts w:ascii="Times New Roman" w:hAnsi="Times New Roman" w:cs="Times New Roman"/>
          <w:sz w:val="28"/>
          <w:szCs w:val="28"/>
        </w:rPr>
        <w:t>«мозговой штурм».</w:t>
      </w:r>
    </w:p>
    <w:p w:rsidR="00A725E2" w:rsidRPr="00B10B3B" w:rsidRDefault="00BC1F17" w:rsidP="009A07C6">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У</w:t>
      </w:r>
      <w:r w:rsidR="00A725E2" w:rsidRPr="00B10B3B">
        <w:rPr>
          <w:rFonts w:ascii="Times New Roman" w:hAnsi="Times New Roman" w:cs="Times New Roman"/>
          <w:sz w:val="28"/>
          <w:szCs w:val="28"/>
        </w:rPr>
        <w:t>чител</w:t>
      </w:r>
      <w:r w:rsidRPr="00B10B3B">
        <w:rPr>
          <w:rFonts w:ascii="Times New Roman" w:hAnsi="Times New Roman" w:cs="Times New Roman"/>
          <w:sz w:val="28"/>
          <w:szCs w:val="28"/>
        </w:rPr>
        <w:t>ь</w:t>
      </w:r>
      <w:r w:rsidR="00A725E2" w:rsidRPr="00B10B3B">
        <w:rPr>
          <w:rFonts w:ascii="Times New Roman" w:hAnsi="Times New Roman" w:cs="Times New Roman"/>
          <w:sz w:val="28"/>
          <w:szCs w:val="28"/>
        </w:rPr>
        <w:t xml:space="preserve"> </w:t>
      </w:r>
      <w:r w:rsidRPr="00B10B3B">
        <w:rPr>
          <w:rFonts w:ascii="Times New Roman" w:hAnsi="Times New Roman" w:cs="Times New Roman"/>
          <w:sz w:val="28"/>
          <w:szCs w:val="28"/>
        </w:rPr>
        <w:t>делит</w:t>
      </w:r>
      <w:r w:rsidR="00A725E2" w:rsidRPr="00B10B3B">
        <w:rPr>
          <w:rFonts w:ascii="Times New Roman" w:hAnsi="Times New Roman" w:cs="Times New Roman"/>
          <w:sz w:val="28"/>
          <w:szCs w:val="28"/>
        </w:rPr>
        <w:t xml:space="preserve"> группу на две команды и </w:t>
      </w:r>
      <w:r w:rsidRPr="00B10B3B">
        <w:rPr>
          <w:rFonts w:ascii="Times New Roman" w:hAnsi="Times New Roman" w:cs="Times New Roman"/>
          <w:sz w:val="28"/>
          <w:szCs w:val="28"/>
        </w:rPr>
        <w:t>предлагает</w:t>
      </w:r>
      <w:r w:rsidR="00A725E2" w:rsidRPr="00B10B3B">
        <w:rPr>
          <w:rFonts w:ascii="Times New Roman" w:hAnsi="Times New Roman" w:cs="Times New Roman"/>
          <w:sz w:val="28"/>
          <w:szCs w:val="28"/>
        </w:rPr>
        <w:t xml:space="preserve"> первой команд</w:t>
      </w:r>
      <w:r w:rsidR="009A07C6" w:rsidRPr="00B10B3B">
        <w:rPr>
          <w:rFonts w:ascii="Times New Roman" w:hAnsi="Times New Roman" w:cs="Times New Roman"/>
          <w:sz w:val="28"/>
          <w:szCs w:val="28"/>
        </w:rPr>
        <w:t>е</w:t>
      </w:r>
      <w:r w:rsidR="00A725E2" w:rsidRPr="00B10B3B">
        <w:rPr>
          <w:rFonts w:ascii="Times New Roman" w:hAnsi="Times New Roman" w:cs="Times New Roman"/>
          <w:sz w:val="28"/>
          <w:szCs w:val="28"/>
        </w:rPr>
        <w:t xml:space="preserve"> найти 5 причин того, почему летние каникулы должны длиться не менее (а, может быть, и более) трех месяцев</w:t>
      </w:r>
      <w:r w:rsidR="003D64FA" w:rsidRPr="00B10B3B">
        <w:rPr>
          <w:rFonts w:ascii="Times New Roman" w:hAnsi="Times New Roman" w:cs="Times New Roman"/>
          <w:sz w:val="28"/>
          <w:szCs w:val="28"/>
        </w:rPr>
        <w:t>.</w:t>
      </w:r>
      <w:r w:rsidR="00A725E2" w:rsidRPr="00B10B3B">
        <w:rPr>
          <w:rFonts w:ascii="Times New Roman" w:hAnsi="Times New Roman" w:cs="Times New Roman"/>
          <w:sz w:val="28"/>
          <w:szCs w:val="28"/>
        </w:rPr>
        <w:t xml:space="preserve"> </w:t>
      </w:r>
      <w:r w:rsidR="00A00099" w:rsidRPr="00B10B3B">
        <w:rPr>
          <w:rFonts w:ascii="Times New Roman" w:hAnsi="Times New Roman" w:cs="Times New Roman"/>
          <w:sz w:val="28"/>
          <w:szCs w:val="28"/>
        </w:rPr>
        <w:t>В</w:t>
      </w:r>
      <w:r w:rsidR="00A725E2" w:rsidRPr="00B10B3B">
        <w:rPr>
          <w:rFonts w:ascii="Times New Roman" w:hAnsi="Times New Roman" w:cs="Times New Roman"/>
          <w:sz w:val="28"/>
          <w:szCs w:val="28"/>
        </w:rPr>
        <w:t>тор</w:t>
      </w:r>
      <w:r w:rsidR="00A00099" w:rsidRPr="00B10B3B">
        <w:rPr>
          <w:rFonts w:ascii="Times New Roman" w:hAnsi="Times New Roman" w:cs="Times New Roman"/>
          <w:sz w:val="28"/>
          <w:szCs w:val="28"/>
        </w:rPr>
        <w:t>ая</w:t>
      </w:r>
      <w:r w:rsidR="00A725E2" w:rsidRPr="00B10B3B">
        <w:rPr>
          <w:rFonts w:ascii="Times New Roman" w:hAnsi="Times New Roman" w:cs="Times New Roman"/>
          <w:sz w:val="28"/>
          <w:szCs w:val="28"/>
        </w:rPr>
        <w:t xml:space="preserve"> команд</w:t>
      </w:r>
      <w:r w:rsidR="00A00099" w:rsidRPr="00B10B3B">
        <w:rPr>
          <w:rFonts w:ascii="Times New Roman" w:hAnsi="Times New Roman" w:cs="Times New Roman"/>
          <w:sz w:val="28"/>
          <w:szCs w:val="28"/>
        </w:rPr>
        <w:t>а должна привести</w:t>
      </w:r>
      <w:r w:rsidR="00A725E2" w:rsidRPr="00B10B3B">
        <w:rPr>
          <w:rFonts w:ascii="Times New Roman" w:hAnsi="Times New Roman" w:cs="Times New Roman"/>
          <w:sz w:val="28"/>
          <w:szCs w:val="28"/>
        </w:rPr>
        <w:t xml:space="preserve"> 5 причин того, почему в учебном году не должно быть летних каникул или они должны быть ограничены до нескольких недель</w:t>
      </w:r>
      <w:r w:rsidR="009A07C6" w:rsidRPr="00B10B3B">
        <w:rPr>
          <w:rFonts w:ascii="Times New Roman" w:hAnsi="Times New Roman" w:cs="Times New Roman"/>
          <w:sz w:val="28"/>
          <w:szCs w:val="28"/>
        </w:rPr>
        <w:t>.</w:t>
      </w:r>
    </w:p>
    <w:p w:rsidR="009A07C6" w:rsidRPr="00B10B3B" w:rsidRDefault="0014368C" w:rsidP="00945C4D">
      <w:pPr>
        <w:pStyle w:val="a3"/>
        <w:numPr>
          <w:ilvl w:val="0"/>
          <w:numId w:val="45"/>
        </w:numPr>
        <w:spacing w:after="0" w:line="360" w:lineRule="auto"/>
        <w:jc w:val="both"/>
        <w:rPr>
          <w:rFonts w:ascii="Times New Roman" w:hAnsi="Times New Roman" w:cs="Times New Roman"/>
          <w:sz w:val="28"/>
          <w:szCs w:val="28"/>
        </w:rPr>
      </w:pPr>
      <w:r w:rsidRPr="00B10B3B">
        <w:rPr>
          <w:rFonts w:ascii="Times New Roman" w:hAnsi="Times New Roman" w:cs="Times New Roman"/>
          <w:sz w:val="28"/>
          <w:szCs w:val="28"/>
        </w:rPr>
        <w:t>Этап подготовки проекта</w:t>
      </w:r>
      <w:r w:rsidR="009A07C6" w:rsidRPr="00B10B3B">
        <w:rPr>
          <w:rFonts w:ascii="Times New Roman" w:hAnsi="Times New Roman" w:cs="Times New Roman"/>
          <w:sz w:val="28"/>
          <w:szCs w:val="28"/>
        </w:rPr>
        <w:t>.</w:t>
      </w:r>
      <w:r w:rsidR="00A725E2" w:rsidRPr="00B10B3B">
        <w:rPr>
          <w:rFonts w:ascii="Times New Roman" w:hAnsi="Times New Roman" w:cs="Times New Roman"/>
          <w:sz w:val="28"/>
          <w:szCs w:val="28"/>
        </w:rPr>
        <w:t xml:space="preserve"> </w:t>
      </w:r>
    </w:p>
    <w:p w:rsidR="009A07C6" w:rsidRPr="00B10B3B" w:rsidRDefault="009A07C6" w:rsidP="009A07C6">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В</w:t>
      </w:r>
      <w:r w:rsidR="00A725E2" w:rsidRPr="00B10B3B">
        <w:rPr>
          <w:rFonts w:ascii="Times New Roman" w:hAnsi="Times New Roman" w:cs="Times New Roman"/>
          <w:sz w:val="28"/>
          <w:szCs w:val="28"/>
        </w:rPr>
        <w:t xml:space="preserve"> каждой команде назначаются </w:t>
      </w:r>
      <w:proofErr w:type="gramStart"/>
      <w:r w:rsidR="00A725E2" w:rsidRPr="00B10B3B">
        <w:rPr>
          <w:rFonts w:ascii="Times New Roman" w:hAnsi="Times New Roman" w:cs="Times New Roman"/>
          <w:sz w:val="28"/>
          <w:szCs w:val="28"/>
        </w:rPr>
        <w:t>ответственные</w:t>
      </w:r>
      <w:proofErr w:type="gramEnd"/>
      <w:r w:rsidR="00A725E2" w:rsidRPr="00B10B3B">
        <w:rPr>
          <w:rFonts w:ascii="Times New Roman" w:hAnsi="Times New Roman" w:cs="Times New Roman"/>
          <w:sz w:val="28"/>
          <w:szCs w:val="28"/>
        </w:rPr>
        <w:t xml:space="preserve"> за</w:t>
      </w:r>
      <w:r w:rsidRPr="00B10B3B">
        <w:rPr>
          <w:rFonts w:ascii="Times New Roman" w:hAnsi="Times New Roman" w:cs="Times New Roman"/>
          <w:sz w:val="28"/>
          <w:szCs w:val="28"/>
        </w:rPr>
        <w:t>:</w:t>
      </w:r>
      <w:r w:rsidR="00A725E2" w:rsidRPr="00B10B3B">
        <w:rPr>
          <w:rFonts w:ascii="Times New Roman" w:hAnsi="Times New Roman" w:cs="Times New Roman"/>
          <w:sz w:val="28"/>
          <w:szCs w:val="28"/>
        </w:rPr>
        <w:t xml:space="preserve"> </w:t>
      </w:r>
    </w:p>
    <w:p w:rsidR="009A07C6" w:rsidRPr="00B10B3B" w:rsidRDefault="00A725E2" w:rsidP="00945C4D">
      <w:pPr>
        <w:pStyle w:val="a3"/>
        <w:numPr>
          <w:ilvl w:val="0"/>
          <w:numId w:val="46"/>
        </w:numPr>
        <w:spacing w:after="0" w:line="360" w:lineRule="auto"/>
        <w:jc w:val="both"/>
        <w:rPr>
          <w:rFonts w:ascii="Times New Roman" w:hAnsi="Times New Roman" w:cs="Times New Roman"/>
          <w:sz w:val="28"/>
          <w:szCs w:val="28"/>
        </w:rPr>
      </w:pPr>
      <w:r w:rsidRPr="00B10B3B">
        <w:rPr>
          <w:rFonts w:ascii="Times New Roman" w:hAnsi="Times New Roman" w:cs="Times New Roman"/>
          <w:sz w:val="28"/>
          <w:szCs w:val="28"/>
        </w:rPr>
        <w:t xml:space="preserve">создание слайд-шоу на основе одного из шаблонов, </w:t>
      </w:r>
    </w:p>
    <w:p w:rsidR="009A07C6" w:rsidRPr="00B10B3B" w:rsidRDefault="00A725E2" w:rsidP="00945C4D">
      <w:pPr>
        <w:pStyle w:val="a3"/>
        <w:numPr>
          <w:ilvl w:val="0"/>
          <w:numId w:val="46"/>
        </w:numPr>
        <w:spacing w:after="0" w:line="360" w:lineRule="auto"/>
        <w:jc w:val="both"/>
        <w:rPr>
          <w:rFonts w:ascii="Times New Roman" w:hAnsi="Times New Roman" w:cs="Times New Roman"/>
          <w:sz w:val="28"/>
          <w:szCs w:val="28"/>
        </w:rPr>
      </w:pPr>
      <w:r w:rsidRPr="00B10B3B">
        <w:rPr>
          <w:rFonts w:ascii="Times New Roman" w:hAnsi="Times New Roman" w:cs="Times New Roman"/>
          <w:sz w:val="28"/>
          <w:szCs w:val="28"/>
        </w:rPr>
        <w:t>написание грамотных и лаконичных текстов к каждому слайду</w:t>
      </w:r>
      <w:r w:rsidR="009A07C6" w:rsidRPr="00B10B3B">
        <w:rPr>
          <w:rFonts w:ascii="Times New Roman" w:hAnsi="Times New Roman" w:cs="Times New Roman"/>
          <w:sz w:val="28"/>
          <w:szCs w:val="28"/>
        </w:rPr>
        <w:t>,</w:t>
      </w:r>
    </w:p>
    <w:p w:rsidR="00A00099" w:rsidRPr="00B10B3B" w:rsidRDefault="009A07C6" w:rsidP="00945C4D">
      <w:pPr>
        <w:pStyle w:val="a3"/>
        <w:numPr>
          <w:ilvl w:val="0"/>
          <w:numId w:val="46"/>
        </w:numPr>
        <w:spacing w:after="0" w:line="360" w:lineRule="auto"/>
        <w:jc w:val="both"/>
        <w:rPr>
          <w:rFonts w:ascii="Times New Roman" w:hAnsi="Times New Roman" w:cs="Times New Roman"/>
          <w:sz w:val="28"/>
          <w:szCs w:val="28"/>
        </w:rPr>
      </w:pPr>
      <w:r w:rsidRPr="00B10B3B">
        <w:rPr>
          <w:rFonts w:ascii="Times New Roman" w:hAnsi="Times New Roman" w:cs="Times New Roman"/>
          <w:sz w:val="28"/>
          <w:szCs w:val="28"/>
        </w:rPr>
        <w:t xml:space="preserve"> </w:t>
      </w:r>
      <w:r w:rsidR="00C53997" w:rsidRPr="00B10B3B">
        <w:rPr>
          <w:rFonts w:ascii="Times New Roman" w:hAnsi="Times New Roman" w:cs="Times New Roman"/>
          <w:sz w:val="28"/>
          <w:szCs w:val="28"/>
        </w:rPr>
        <w:t xml:space="preserve">составление устного монологического высказывания, </w:t>
      </w:r>
    </w:p>
    <w:p w:rsidR="00A725E2" w:rsidRPr="00B10B3B" w:rsidRDefault="00A00099" w:rsidP="00945C4D">
      <w:pPr>
        <w:pStyle w:val="a3"/>
        <w:numPr>
          <w:ilvl w:val="0"/>
          <w:numId w:val="46"/>
        </w:numPr>
        <w:spacing w:after="0" w:line="360" w:lineRule="auto"/>
        <w:jc w:val="both"/>
        <w:rPr>
          <w:rFonts w:ascii="Times New Roman" w:hAnsi="Times New Roman" w:cs="Times New Roman"/>
          <w:sz w:val="28"/>
          <w:szCs w:val="28"/>
        </w:rPr>
      </w:pPr>
      <w:r w:rsidRPr="00B10B3B">
        <w:rPr>
          <w:rFonts w:ascii="Times New Roman" w:hAnsi="Times New Roman" w:cs="Times New Roman"/>
          <w:sz w:val="28"/>
          <w:szCs w:val="28"/>
        </w:rPr>
        <w:t xml:space="preserve"> </w:t>
      </w:r>
      <w:r w:rsidR="00A725E2" w:rsidRPr="00B10B3B">
        <w:rPr>
          <w:rFonts w:ascii="Times New Roman" w:hAnsi="Times New Roman" w:cs="Times New Roman"/>
          <w:sz w:val="28"/>
          <w:szCs w:val="28"/>
        </w:rPr>
        <w:t>презе</w:t>
      </w:r>
      <w:r w:rsidR="00BC1F17" w:rsidRPr="00B10B3B">
        <w:rPr>
          <w:rFonts w:ascii="Times New Roman" w:hAnsi="Times New Roman" w:cs="Times New Roman"/>
          <w:sz w:val="28"/>
          <w:szCs w:val="28"/>
        </w:rPr>
        <w:t>нтацию проекта.</w:t>
      </w:r>
    </w:p>
    <w:p w:rsidR="00A725E2" w:rsidRPr="00B10B3B" w:rsidRDefault="00A725E2" w:rsidP="00A725E2">
      <w:pPr>
        <w:pStyle w:val="a3"/>
        <w:spacing w:after="0" w:line="360" w:lineRule="auto"/>
        <w:ind w:left="1211"/>
        <w:jc w:val="both"/>
        <w:rPr>
          <w:rFonts w:ascii="Times New Roman" w:hAnsi="Times New Roman" w:cs="Times New Roman"/>
          <w:sz w:val="28"/>
          <w:szCs w:val="28"/>
        </w:rPr>
      </w:pPr>
      <w:r w:rsidRPr="00B10B3B">
        <w:rPr>
          <w:rFonts w:ascii="Times New Roman" w:hAnsi="Times New Roman" w:cs="Times New Roman"/>
          <w:sz w:val="28"/>
          <w:szCs w:val="28"/>
        </w:rPr>
        <w:t>Для этого учащимся необходимо:</w:t>
      </w:r>
    </w:p>
    <w:p w:rsidR="00A725E2" w:rsidRPr="00B10B3B" w:rsidRDefault="00A725E2" w:rsidP="00945C4D">
      <w:pPr>
        <w:pStyle w:val="a3"/>
        <w:numPr>
          <w:ilvl w:val="0"/>
          <w:numId w:val="44"/>
        </w:numPr>
        <w:spacing w:after="0" w:line="360" w:lineRule="auto"/>
        <w:jc w:val="both"/>
        <w:rPr>
          <w:rFonts w:ascii="Times New Roman" w:hAnsi="Times New Roman" w:cs="Times New Roman"/>
          <w:sz w:val="28"/>
          <w:szCs w:val="28"/>
        </w:rPr>
      </w:pPr>
      <w:r w:rsidRPr="00B10B3B">
        <w:rPr>
          <w:rFonts w:ascii="Times New Roman" w:hAnsi="Times New Roman" w:cs="Times New Roman"/>
          <w:sz w:val="28"/>
          <w:szCs w:val="28"/>
        </w:rPr>
        <w:lastRenderedPageBreak/>
        <w:t xml:space="preserve">зарегистрироваться на сайте </w:t>
      </w:r>
      <w:hyperlink r:id="rId14" w:history="1">
        <w:r w:rsidRPr="00B10B3B">
          <w:rPr>
            <w:rStyle w:val="ae"/>
            <w:rFonts w:ascii="Times New Roman" w:hAnsi="Times New Roman" w:cs="Times New Roman"/>
            <w:color w:val="auto"/>
            <w:sz w:val="28"/>
            <w:szCs w:val="28"/>
          </w:rPr>
          <w:t>https://www.renderforest.com</w:t>
        </w:r>
      </w:hyperlink>
      <w:r w:rsidRPr="00B10B3B">
        <w:rPr>
          <w:rFonts w:ascii="Times New Roman" w:hAnsi="Times New Roman" w:cs="Times New Roman"/>
          <w:sz w:val="28"/>
          <w:szCs w:val="28"/>
        </w:rPr>
        <w:t xml:space="preserve"> и использовать один логин и пароль для всех участников каждой команды,</w:t>
      </w:r>
    </w:p>
    <w:p w:rsidR="00A725E2" w:rsidRPr="00B10B3B" w:rsidRDefault="00A725E2" w:rsidP="00945C4D">
      <w:pPr>
        <w:pStyle w:val="a3"/>
        <w:numPr>
          <w:ilvl w:val="0"/>
          <w:numId w:val="44"/>
        </w:numPr>
        <w:spacing w:after="0" w:line="360" w:lineRule="auto"/>
        <w:jc w:val="both"/>
        <w:rPr>
          <w:rFonts w:ascii="Times New Roman" w:hAnsi="Times New Roman" w:cs="Times New Roman"/>
          <w:sz w:val="28"/>
          <w:szCs w:val="28"/>
          <w:lang w:val="en-US"/>
        </w:rPr>
      </w:pPr>
      <w:r w:rsidRPr="00B10B3B">
        <w:rPr>
          <w:rFonts w:ascii="Times New Roman" w:hAnsi="Times New Roman" w:cs="Times New Roman"/>
          <w:sz w:val="28"/>
          <w:szCs w:val="28"/>
        </w:rPr>
        <w:t xml:space="preserve">на главной странице сайта выбрать опцию </w:t>
      </w:r>
      <w:r w:rsidRPr="00B10B3B">
        <w:rPr>
          <w:rFonts w:ascii="Times New Roman" w:hAnsi="Times New Roman" w:cs="Times New Roman"/>
          <w:sz w:val="28"/>
          <w:szCs w:val="28"/>
          <w:lang w:val="en-US"/>
        </w:rPr>
        <w:t>«Find a template» (</w:t>
      </w:r>
      <w:r w:rsidRPr="00B10B3B">
        <w:rPr>
          <w:rFonts w:ascii="Times New Roman" w:hAnsi="Times New Roman" w:cs="Times New Roman"/>
          <w:sz w:val="28"/>
          <w:szCs w:val="28"/>
        </w:rPr>
        <w:t>найти</w:t>
      </w:r>
      <w:r w:rsidRPr="00B10B3B">
        <w:rPr>
          <w:rFonts w:ascii="Times New Roman" w:hAnsi="Times New Roman" w:cs="Times New Roman"/>
          <w:sz w:val="28"/>
          <w:szCs w:val="28"/>
          <w:lang w:val="en-US"/>
        </w:rPr>
        <w:t xml:space="preserve"> </w:t>
      </w:r>
      <w:r w:rsidRPr="00B10B3B">
        <w:rPr>
          <w:rFonts w:ascii="Times New Roman" w:hAnsi="Times New Roman" w:cs="Times New Roman"/>
          <w:sz w:val="28"/>
          <w:szCs w:val="28"/>
        </w:rPr>
        <w:t>шаблон</w:t>
      </w:r>
      <w:r w:rsidRPr="00B10B3B">
        <w:rPr>
          <w:rFonts w:ascii="Times New Roman" w:hAnsi="Times New Roman" w:cs="Times New Roman"/>
          <w:sz w:val="28"/>
          <w:szCs w:val="28"/>
          <w:lang w:val="en-US"/>
        </w:rPr>
        <w:t>)</w:t>
      </w:r>
    </w:p>
    <w:p w:rsidR="00A725E2" w:rsidRPr="00B10B3B" w:rsidRDefault="00A725E2" w:rsidP="00945C4D">
      <w:pPr>
        <w:pStyle w:val="a3"/>
        <w:numPr>
          <w:ilvl w:val="0"/>
          <w:numId w:val="44"/>
        </w:numPr>
        <w:spacing w:after="0" w:line="360" w:lineRule="auto"/>
        <w:jc w:val="both"/>
        <w:rPr>
          <w:rFonts w:ascii="Times New Roman" w:hAnsi="Times New Roman" w:cs="Times New Roman"/>
          <w:sz w:val="28"/>
          <w:szCs w:val="28"/>
        </w:rPr>
      </w:pPr>
      <w:r w:rsidRPr="00B10B3B">
        <w:rPr>
          <w:rFonts w:ascii="Times New Roman" w:hAnsi="Times New Roman" w:cs="Times New Roman"/>
          <w:sz w:val="28"/>
          <w:szCs w:val="28"/>
        </w:rPr>
        <w:t>выбрать шаблон и наиболее подходящее к нему цветовое и музыкальное оформление,</w:t>
      </w:r>
    </w:p>
    <w:p w:rsidR="00A725E2" w:rsidRPr="00B10B3B" w:rsidRDefault="00A725E2" w:rsidP="00945C4D">
      <w:pPr>
        <w:pStyle w:val="a3"/>
        <w:numPr>
          <w:ilvl w:val="0"/>
          <w:numId w:val="44"/>
        </w:numPr>
        <w:spacing w:after="0" w:line="360" w:lineRule="auto"/>
        <w:jc w:val="both"/>
        <w:rPr>
          <w:rFonts w:ascii="Times New Roman" w:hAnsi="Times New Roman" w:cs="Times New Roman"/>
          <w:sz w:val="28"/>
          <w:szCs w:val="28"/>
        </w:rPr>
      </w:pPr>
      <w:r w:rsidRPr="00B10B3B">
        <w:rPr>
          <w:rFonts w:ascii="Times New Roman" w:hAnsi="Times New Roman" w:cs="Times New Roman"/>
          <w:sz w:val="28"/>
          <w:szCs w:val="28"/>
        </w:rPr>
        <w:t>сопроводить каждый слайд текстовыми комментариями,</w:t>
      </w:r>
    </w:p>
    <w:p w:rsidR="00A725E2" w:rsidRPr="00B10B3B" w:rsidRDefault="00A725E2" w:rsidP="00945C4D">
      <w:pPr>
        <w:pStyle w:val="a3"/>
        <w:numPr>
          <w:ilvl w:val="0"/>
          <w:numId w:val="44"/>
        </w:numPr>
        <w:spacing w:after="0" w:line="360" w:lineRule="auto"/>
        <w:jc w:val="both"/>
        <w:rPr>
          <w:rFonts w:ascii="Times New Roman" w:hAnsi="Times New Roman" w:cs="Times New Roman"/>
          <w:sz w:val="28"/>
          <w:szCs w:val="28"/>
        </w:rPr>
      </w:pPr>
      <w:r w:rsidRPr="00B10B3B">
        <w:rPr>
          <w:rFonts w:ascii="Times New Roman" w:hAnsi="Times New Roman" w:cs="Times New Roman"/>
          <w:sz w:val="28"/>
          <w:szCs w:val="28"/>
        </w:rPr>
        <w:t>составить устный сопровождающий текст на английском языке.</w:t>
      </w:r>
    </w:p>
    <w:p w:rsidR="00A725E2" w:rsidRPr="00B10B3B" w:rsidRDefault="00A725E2" w:rsidP="00A00099">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Работа над вторым этапом может проходить частично во время урока, частично дома. </w:t>
      </w:r>
    </w:p>
    <w:p w:rsidR="00A00099" w:rsidRPr="00B10B3B" w:rsidRDefault="00A00099" w:rsidP="00945C4D">
      <w:pPr>
        <w:pStyle w:val="a3"/>
        <w:numPr>
          <w:ilvl w:val="0"/>
          <w:numId w:val="45"/>
        </w:numPr>
        <w:spacing w:after="0" w:line="360" w:lineRule="auto"/>
        <w:jc w:val="both"/>
        <w:rPr>
          <w:rFonts w:ascii="Times New Roman" w:hAnsi="Times New Roman" w:cs="Times New Roman"/>
          <w:sz w:val="28"/>
          <w:szCs w:val="28"/>
        </w:rPr>
      </w:pPr>
      <w:r w:rsidRPr="00B10B3B">
        <w:rPr>
          <w:rFonts w:ascii="Times New Roman" w:hAnsi="Times New Roman" w:cs="Times New Roman"/>
          <w:sz w:val="28"/>
          <w:szCs w:val="28"/>
        </w:rPr>
        <w:t xml:space="preserve">Этап </w:t>
      </w:r>
      <w:r w:rsidR="0014368C" w:rsidRPr="00B10B3B">
        <w:rPr>
          <w:rFonts w:ascii="Times New Roman" w:hAnsi="Times New Roman" w:cs="Times New Roman"/>
          <w:sz w:val="28"/>
          <w:szCs w:val="28"/>
        </w:rPr>
        <w:t>презентации проекта</w:t>
      </w:r>
      <w:r w:rsidRPr="00B10B3B">
        <w:rPr>
          <w:rFonts w:ascii="Times New Roman" w:hAnsi="Times New Roman" w:cs="Times New Roman"/>
          <w:sz w:val="28"/>
          <w:szCs w:val="28"/>
        </w:rPr>
        <w:t xml:space="preserve">. </w:t>
      </w:r>
    </w:p>
    <w:p w:rsidR="00A725E2" w:rsidRPr="00B10B3B" w:rsidRDefault="00A725E2" w:rsidP="00A00099">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На </w:t>
      </w:r>
      <w:r w:rsidR="00A00099" w:rsidRPr="00B10B3B">
        <w:rPr>
          <w:rFonts w:ascii="Times New Roman" w:hAnsi="Times New Roman" w:cs="Times New Roman"/>
          <w:sz w:val="28"/>
          <w:szCs w:val="28"/>
        </w:rPr>
        <w:t>данном этапе</w:t>
      </w:r>
      <w:r w:rsidRPr="00B10B3B">
        <w:rPr>
          <w:rFonts w:ascii="Times New Roman" w:hAnsi="Times New Roman" w:cs="Times New Roman"/>
          <w:sz w:val="28"/>
          <w:szCs w:val="28"/>
        </w:rPr>
        <w:t xml:space="preserve"> обе команды презентуют свои проекты и совместно</w:t>
      </w:r>
      <w:r w:rsidR="00A00099" w:rsidRPr="00B10B3B">
        <w:rPr>
          <w:rFonts w:ascii="Times New Roman" w:hAnsi="Times New Roman" w:cs="Times New Roman"/>
          <w:sz w:val="28"/>
          <w:szCs w:val="28"/>
        </w:rPr>
        <w:t xml:space="preserve"> </w:t>
      </w:r>
      <w:r w:rsidRPr="00B10B3B">
        <w:rPr>
          <w:rFonts w:ascii="Times New Roman" w:hAnsi="Times New Roman" w:cs="Times New Roman"/>
          <w:sz w:val="28"/>
          <w:szCs w:val="28"/>
        </w:rPr>
        <w:t>решают, как долго должны длиться летние каникулы.</w:t>
      </w:r>
    </w:p>
    <w:p w:rsidR="00A725E2" w:rsidRPr="00B10B3B" w:rsidRDefault="00A725E2" w:rsidP="00C63D57">
      <w:pPr>
        <w:spacing w:after="0" w:line="360" w:lineRule="auto"/>
        <w:ind w:firstLine="851"/>
        <w:jc w:val="both"/>
        <w:rPr>
          <w:rFonts w:ascii="Times New Roman" w:hAnsi="Times New Roman" w:cs="Times New Roman"/>
          <w:sz w:val="28"/>
          <w:szCs w:val="28"/>
        </w:rPr>
      </w:pPr>
    </w:p>
    <w:p w:rsidR="00A00099" w:rsidRPr="00B10B3B" w:rsidRDefault="00C63D57" w:rsidP="00C63D57">
      <w:pPr>
        <w:pBdr>
          <w:top w:val="single" w:sz="4" w:space="1" w:color="auto"/>
          <w:left w:val="single" w:sz="4" w:space="31" w:color="auto"/>
          <w:bottom w:val="single" w:sz="4" w:space="1" w:color="auto"/>
          <w:right w:val="single" w:sz="4" w:space="4" w:color="auto"/>
        </w:pBdr>
        <w:spacing w:after="0" w:line="360" w:lineRule="auto"/>
        <w:jc w:val="both"/>
        <w:rPr>
          <w:rFonts w:ascii="Times New Roman" w:hAnsi="Times New Roman" w:cs="Times New Roman"/>
          <w:b/>
          <w:sz w:val="28"/>
          <w:szCs w:val="28"/>
          <w:lang w:val="en-US"/>
        </w:rPr>
      </w:pPr>
      <w:proofErr w:type="gramStart"/>
      <w:r w:rsidRPr="00B10B3B">
        <w:rPr>
          <w:rFonts w:ascii="Times New Roman" w:hAnsi="Times New Roman" w:cs="Times New Roman"/>
          <w:b/>
          <w:sz w:val="28"/>
          <w:szCs w:val="28"/>
          <w:lang w:val="en-US"/>
        </w:rPr>
        <w:t>Task 3.</w:t>
      </w:r>
      <w:proofErr w:type="gramEnd"/>
      <w:r w:rsidRPr="00B10B3B">
        <w:rPr>
          <w:rFonts w:ascii="Times New Roman" w:hAnsi="Times New Roman" w:cs="Times New Roman"/>
          <w:b/>
          <w:sz w:val="28"/>
          <w:szCs w:val="28"/>
          <w:lang w:val="en-US"/>
        </w:rPr>
        <w:t xml:space="preserve"> </w:t>
      </w:r>
    </w:p>
    <w:p w:rsidR="007914E0" w:rsidRPr="00B10B3B" w:rsidRDefault="007914E0" w:rsidP="002373B1">
      <w:pPr>
        <w:pBdr>
          <w:top w:val="single" w:sz="4" w:space="1" w:color="auto"/>
          <w:left w:val="single" w:sz="4" w:space="31" w:color="auto"/>
          <w:bottom w:val="single" w:sz="4" w:space="1" w:color="auto"/>
          <w:right w:val="single" w:sz="4" w:space="4" w:color="auto"/>
        </w:pBdr>
        <w:spacing w:after="0" w:line="360" w:lineRule="auto"/>
        <w:rPr>
          <w:rFonts w:ascii="Times New Roman" w:hAnsi="Times New Roman" w:cs="Times New Roman"/>
          <w:sz w:val="28"/>
          <w:szCs w:val="28"/>
          <w:lang w:val="en-US"/>
        </w:rPr>
      </w:pPr>
      <w:r w:rsidRPr="00B10B3B">
        <w:rPr>
          <w:rFonts w:ascii="Times New Roman" w:hAnsi="Times New Roman" w:cs="Times New Roman"/>
          <w:i/>
          <w:sz w:val="28"/>
          <w:szCs w:val="28"/>
          <w:lang w:val="en-US"/>
        </w:rPr>
        <w:t xml:space="preserve">Divide into two teams. Team </w:t>
      </w:r>
      <w:r w:rsidR="00B10B3B" w:rsidRPr="00B10B3B">
        <w:rPr>
          <w:rFonts w:ascii="Times New Roman" w:hAnsi="Times New Roman" w:cs="Times New Roman"/>
          <w:i/>
          <w:sz w:val="28"/>
          <w:szCs w:val="28"/>
          <w:lang w:val="en-US"/>
        </w:rPr>
        <w:t xml:space="preserve">1 </w:t>
      </w:r>
      <w:proofErr w:type="gramStart"/>
      <w:r w:rsidR="00B10B3B" w:rsidRPr="00B10B3B">
        <w:rPr>
          <w:rFonts w:ascii="Times New Roman" w:hAnsi="Times New Roman" w:cs="Times New Roman"/>
          <w:i/>
          <w:sz w:val="28"/>
          <w:szCs w:val="28"/>
          <w:lang w:val="en-US"/>
        </w:rPr>
        <w:t xml:space="preserve">is </w:t>
      </w:r>
      <w:r w:rsidRPr="00B10B3B">
        <w:rPr>
          <w:rFonts w:ascii="Times New Roman" w:hAnsi="Times New Roman" w:cs="Times New Roman"/>
          <w:i/>
          <w:sz w:val="28"/>
          <w:szCs w:val="28"/>
          <w:lang w:val="en-US"/>
        </w:rPr>
        <w:t xml:space="preserve"> to</w:t>
      </w:r>
      <w:proofErr w:type="gramEnd"/>
      <w:r w:rsidRPr="00B10B3B">
        <w:rPr>
          <w:rFonts w:ascii="Times New Roman" w:hAnsi="Times New Roman" w:cs="Times New Roman"/>
          <w:i/>
          <w:sz w:val="28"/>
          <w:szCs w:val="28"/>
          <w:lang w:val="en-US"/>
        </w:rPr>
        <w:t xml:space="preserve"> come up with five ideas</w:t>
      </w:r>
      <w:r w:rsidR="00A00099" w:rsidRPr="00B10B3B">
        <w:rPr>
          <w:rFonts w:ascii="Times New Roman" w:hAnsi="Times New Roman" w:cs="Times New Roman"/>
          <w:i/>
          <w:sz w:val="28"/>
          <w:szCs w:val="28"/>
          <w:lang w:val="en-US"/>
        </w:rPr>
        <w:t xml:space="preserve"> of why we should have summer holidays for not less than 3 </w:t>
      </w:r>
      <w:r w:rsidR="004B7418" w:rsidRPr="00B10B3B">
        <w:rPr>
          <w:rFonts w:ascii="Times New Roman" w:hAnsi="Times New Roman" w:cs="Times New Roman"/>
          <w:i/>
          <w:sz w:val="28"/>
          <w:szCs w:val="28"/>
          <w:lang w:val="en-US"/>
        </w:rPr>
        <w:t>months. Team</w:t>
      </w:r>
      <w:r w:rsidR="00A00099" w:rsidRPr="00B10B3B">
        <w:rPr>
          <w:rFonts w:ascii="Times New Roman" w:hAnsi="Times New Roman" w:cs="Times New Roman"/>
          <w:i/>
          <w:sz w:val="28"/>
          <w:szCs w:val="28"/>
          <w:lang w:val="en-US"/>
        </w:rPr>
        <w:t xml:space="preserve"> 2suggests</w:t>
      </w:r>
      <w:r w:rsidR="004B7418" w:rsidRPr="00B10B3B">
        <w:rPr>
          <w:rFonts w:ascii="Times New Roman" w:hAnsi="Times New Roman" w:cs="Times New Roman"/>
          <w:i/>
          <w:sz w:val="28"/>
          <w:szCs w:val="28"/>
          <w:lang w:val="en-US"/>
        </w:rPr>
        <w:t xml:space="preserve"> 5</w:t>
      </w:r>
      <w:r w:rsidR="00A00099" w:rsidRPr="00B10B3B">
        <w:rPr>
          <w:rFonts w:ascii="Times New Roman" w:hAnsi="Times New Roman" w:cs="Times New Roman"/>
          <w:i/>
          <w:sz w:val="28"/>
          <w:szCs w:val="28"/>
          <w:lang w:val="en-US"/>
        </w:rPr>
        <w:t xml:space="preserve"> ideas of why we </w:t>
      </w:r>
      <w:r w:rsidR="004B7418" w:rsidRPr="00B10B3B">
        <w:rPr>
          <w:rFonts w:ascii="Times New Roman" w:hAnsi="Times New Roman" w:cs="Times New Roman"/>
          <w:i/>
          <w:sz w:val="28"/>
          <w:szCs w:val="28"/>
          <w:lang w:val="en-US"/>
        </w:rPr>
        <w:t>should</w:t>
      </w:r>
      <w:r w:rsidR="00B10B3B" w:rsidRPr="00B10B3B">
        <w:rPr>
          <w:rFonts w:ascii="Times New Roman" w:hAnsi="Times New Roman" w:cs="Times New Roman"/>
          <w:i/>
          <w:sz w:val="28"/>
          <w:szCs w:val="28"/>
          <w:lang w:val="en-US"/>
        </w:rPr>
        <w:t xml:space="preserve"> have the holidays for not more </w:t>
      </w:r>
      <w:r w:rsidR="004B7418" w:rsidRPr="00B10B3B">
        <w:rPr>
          <w:rFonts w:ascii="Times New Roman" w:hAnsi="Times New Roman" w:cs="Times New Roman"/>
          <w:i/>
          <w:sz w:val="28"/>
          <w:szCs w:val="28"/>
          <w:lang w:val="en-US"/>
        </w:rPr>
        <w:t xml:space="preserve"> than a few weeks, or why</w:t>
      </w:r>
      <w:r w:rsidR="0014368C" w:rsidRPr="00B10B3B">
        <w:rPr>
          <w:rFonts w:ascii="Times New Roman" w:hAnsi="Times New Roman" w:cs="Times New Roman"/>
          <w:i/>
          <w:sz w:val="28"/>
          <w:szCs w:val="28"/>
          <w:lang w:val="en-US"/>
        </w:rPr>
        <w:t xml:space="preserve"> we</w:t>
      </w:r>
      <w:r w:rsidR="004B7418" w:rsidRPr="00B10B3B">
        <w:rPr>
          <w:rFonts w:ascii="Times New Roman" w:hAnsi="Times New Roman" w:cs="Times New Roman"/>
          <w:i/>
          <w:sz w:val="28"/>
          <w:szCs w:val="28"/>
          <w:lang w:val="en-US"/>
        </w:rPr>
        <w:t xml:space="preserve"> </w:t>
      </w:r>
      <w:r w:rsidR="00A00099" w:rsidRPr="00B10B3B">
        <w:rPr>
          <w:rFonts w:ascii="Times New Roman" w:hAnsi="Times New Roman" w:cs="Times New Roman"/>
          <w:i/>
          <w:sz w:val="28"/>
          <w:szCs w:val="28"/>
          <w:lang w:val="en-US"/>
        </w:rPr>
        <w:t>shouldn’t have</w:t>
      </w:r>
      <w:r w:rsidR="004B7418" w:rsidRPr="00B10B3B">
        <w:rPr>
          <w:rFonts w:ascii="Times New Roman" w:hAnsi="Times New Roman" w:cs="Times New Roman"/>
          <w:i/>
          <w:sz w:val="28"/>
          <w:szCs w:val="28"/>
          <w:lang w:val="en-US"/>
        </w:rPr>
        <w:t xml:space="preserve"> </w:t>
      </w:r>
      <w:r w:rsidR="00A00099" w:rsidRPr="00B10B3B">
        <w:rPr>
          <w:rFonts w:ascii="Times New Roman" w:hAnsi="Times New Roman" w:cs="Times New Roman"/>
          <w:i/>
          <w:sz w:val="28"/>
          <w:szCs w:val="28"/>
          <w:lang w:val="en-US"/>
        </w:rPr>
        <w:t>summer holidays at all</w:t>
      </w:r>
      <w:r w:rsidR="004B7418" w:rsidRPr="00B10B3B">
        <w:rPr>
          <w:rFonts w:ascii="Times New Roman" w:hAnsi="Times New Roman" w:cs="Times New Roman"/>
          <w:i/>
          <w:sz w:val="28"/>
          <w:szCs w:val="28"/>
          <w:lang w:val="en-US"/>
        </w:rPr>
        <w:t xml:space="preserve">. Both teams prepare a presentation </w:t>
      </w:r>
      <w:r w:rsidR="0014368C" w:rsidRPr="00B10B3B">
        <w:rPr>
          <w:rFonts w:ascii="Times New Roman" w:hAnsi="Times New Roman" w:cs="Times New Roman"/>
          <w:i/>
          <w:sz w:val="28"/>
          <w:szCs w:val="28"/>
          <w:lang w:val="en-US"/>
        </w:rPr>
        <w:t>of</w:t>
      </w:r>
      <w:r w:rsidR="004B7418" w:rsidRPr="00B10B3B">
        <w:rPr>
          <w:rFonts w:ascii="Times New Roman" w:hAnsi="Times New Roman" w:cs="Times New Roman"/>
          <w:i/>
          <w:sz w:val="28"/>
          <w:szCs w:val="28"/>
          <w:lang w:val="en-US"/>
        </w:rPr>
        <w:t xml:space="preserve"> their ideas with the help of </w:t>
      </w:r>
      <w:proofErr w:type="spellStart"/>
      <w:r w:rsidR="004B7418" w:rsidRPr="00B10B3B">
        <w:rPr>
          <w:rFonts w:ascii="Times New Roman" w:hAnsi="Times New Roman" w:cs="Times New Roman"/>
          <w:i/>
          <w:sz w:val="28"/>
          <w:szCs w:val="28"/>
          <w:lang w:val="en-US"/>
        </w:rPr>
        <w:t>Biteable</w:t>
      </w:r>
      <w:proofErr w:type="spellEnd"/>
      <w:r w:rsidR="004B7418" w:rsidRPr="00B10B3B">
        <w:rPr>
          <w:rFonts w:ascii="Times New Roman" w:hAnsi="Times New Roman" w:cs="Times New Roman"/>
          <w:i/>
          <w:sz w:val="28"/>
          <w:szCs w:val="28"/>
          <w:lang w:val="en-US"/>
        </w:rPr>
        <w:t>. The teams present the project to the group and</w:t>
      </w:r>
      <w:r w:rsidR="008748ED" w:rsidRPr="00B10B3B">
        <w:rPr>
          <w:rFonts w:ascii="Times New Roman" w:hAnsi="Times New Roman" w:cs="Times New Roman"/>
          <w:i/>
          <w:sz w:val="28"/>
          <w:szCs w:val="28"/>
          <w:lang w:val="en-US"/>
        </w:rPr>
        <w:t xml:space="preserve"> agree on how long the holidays should last.</w:t>
      </w:r>
    </w:p>
    <w:p w:rsidR="00C63D57" w:rsidRPr="00B10B3B" w:rsidRDefault="00C63D57" w:rsidP="00C63D57">
      <w:pPr>
        <w:spacing w:after="0" w:line="360" w:lineRule="auto"/>
        <w:ind w:firstLine="851"/>
        <w:jc w:val="both"/>
        <w:rPr>
          <w:rFonts w:ascii="Times New Roman" w:hAnsi="Times New Roman" w:cs="Times New Roman"/>
          <w:b/>
          <w:sz w:val="28"/>
          <w:szCs w:val="28"/>
          <w:lang w:val="en-US"/>
        </w:rPr>
      </w:pPr>
    </w:p>
    <w:p w:rsidR="00972280" w:rsidRPr="00B10B3B" w:rsidRDefault="00972280" w:rsidP="00972280">
      <w:pPr>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Таким образом, цель каждого из предложенных заданий – составление устного монологического высказывания. При этом использование креативных цифровых инструментов служит опорой для высказывания, способствует мотивации обучения и предлагает широкий спектр инструментов для самореализации в творчестве.</w:t>
      </w:r>
    </w:p>
    <w:p w:rsidR="0005082D" w:rsidRPr="00B10B3B" w:rsidRDefault="0005082D" w:rsidP="001667FF">
      <w:pPr>
        <w:ind w:firstLine="851"/>
        <w:rPr>
          <w:rFonts w:ascii="Times New Roman" w:eastAsiaTheme="majorEastAsia" w:hAnsi="Times New Roman" w:cs="Times New Roman"/>
          <w:b/>
          <w:bCs/>
          <w:sz w:val="28"/>
          <w:szCs w:val="28"/>
        </w:rPr>
      </w:pPr>
    </w:p>
    <w:p w:rsidR="00B82CDC" w:rsidRPr="00B10B3B" w:rsidRDefault="002E02F7" w:rsidP="0028763C">
      <w:pPr>
        <w:pStyle w:val="1"/>
        <w:spacing w:before="0" w:after="100" w:afterAutospacing="1" w:line="360" w:lineRule="auto"/>
        <w:ind w:left="142" w:firstLine="709"/>
        <w:jc w:val="both"/>
        <w:rPr>
          <w:rFonts w:ascii="Times New Roman" w:hAnsi="Times New Roman" w:cs="Times New Roman"/>
          <w:color w:val="auto"/>
        </w:rPr>
      </w:pPr>
      <w:r w:rsidRPr="00B10B3B">
        <w:rPr>
          <w:rFonts w:ascii="Times New Roman" w:hAnsi="Times New Roman" w:cs="Times New Roman"/>
          <w:color w:val="auto"/>
        </w:rPr>
        <w:lastRenderedPageBreak/>
        <w:t>Выводы по главе 2</w:t>
      </w:r>
    </w:p>
    <w:p w:rsidR="004643A7" w:rsidRPr="00B10B3B" w:rsidRDefault="00662149" w:rsidP="00B82CDC">
      <w:pPr>
        <w:pStyle w:val="a4"/>
        <w:spacing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На основании того, что в первой главе мы доказали, что использование </w:t>
      </w:r>
      <w:r w:rsidR="000F2C82" w:rsidRPr="00B10B3B">
        <w:rPr>
          <w:rFonts w:ascii="Times New Roman" w:hAnsi="Times New Roman" w:cs="Times New Roman"/>
          <w:sz w:val="28"/>
          <w:szCs w:val="28"/>
        </w:rPr>
        <w:t xml:space="preserve">креативных цифровых </w:t>
      </w:r>
      <w:r w:rsidR="004643A7" w:rsidRPr="00B10B3B">
        <w:rPr>
          <w:rFonts w:ascii="Times New Roman" w:hAnsi="Times New Roman" w:cs="Times New Roman"/>
          <w:sz w:val="28"/>
          <w:szCs w:val="28"/>
        </w:rPr>
        <w:t xml:space="preserve">инструментов </w:t>
      </w:r>
      <w:r w:rsidR="000F2C82" w:rsidRPr="00B10B3B">
        <w:rPr>
          <w:rFonts w:ascii="Times New Roman" w:hAnsi="Times New Roman" w:cs="Times New Roman"/>
          <w:sz w:val="28"/>
          <w:szCs w:val="28"/>
        </w:rPr>
        <w:t>способству</w:t>
      </w:r>
      <w:r w:rsidR="004643A7" w:rsidRPr="00B10B3B">
        <w:rPr>
          <w:rFonts w:ascii="Times New Roman" w:hAnsi="Times New Roman" w:cs="Times New Roman"/>
          <w:sz w:val="28"/>
          <w:szCs w:val="28"/>
        </w:rPr>
        <w:t>е</w:t>
      </w:r>
      <w:r w:rsidR="000F2C82" w:rsidRPr="00B10B3B">
        <w:rPr>
          <w:rFonts w:ascii="Times New Roman" w:hAnsi="Times New Roman" w:cs="Times New Roman"/>
          <w:sz w:val="28"/>
          <w:szCs w:val="28"/>
        </w:rPr>
        <w:t xml:space="preserve">т </w:t>
      </w:r>
      <w:r w:rsidR="004643A7" w:rsidRPr="00B10B3B">
        <w:rPr>
          <w:rFonts w:ascii="Times New Roman" w:hAnsi="Times New Roman" w:cs="Times New Roman"/>
          <w:sz w:val="28"/>
          <w:szCs w:val="28"/>
        </w:rPr>
        <w:t xml:space="preserve">развитию </w:t>
      </w:r>
      <w:r w:rsidR="000F2C82" w:rsidRPr="00B10B3B">
        <w:rPr>
          <w:rFonts w:ascii="Times New Roman" w:hAnsi="Times New Roman" w:cs="Times New Roman"/>
          <w:sz w:val="28"/>
          <w:szCs w:val="28"/>
        </w:rPr>
        <w:t>творческих способностей</w:t>
      </w:r>
      <w:r w:rsidR="004643A7" w:rsidRPr="00B10B3B">
        <w:rPr>
          <w:rFonts w:ascii="Times New Roman" w:hAnsi="Times New Roman" w:cs="Times New Roman"/>
          <w:sz w:val="28"/>
          <w:szCs w:val="28"/>
        </w:rPr>
        <w:t xml:space="preserve"> учащихся </w:t>
      </w:r>
      <w:r w:rsidR="000F2C82" w:rsidRPr="00B10B3B">
        <w:rPr>
          <w:rFonts w:ascii="Times New Roman" w:hAnsi="Times New Roman" w:cs="Times New Roman"/>
          <w:sz w:val="28"/>
          <w:szCs w:val="28"/>
        </w:rPr>
        <w:t>и</w:t>
      </w:r>
      <w:r w:rsidR="004643A7" w:rsidRPr="00B10B3B">
        <w:rPr>
          <w:rFonts w:ascii="Times New Roman" w:hAnsi="Times New Roman" w:cs="Times New Roman"/>
          <w:sz w:val="28"/>
          <w:szCs w:val="28"/>
        </w:rPr>
        <w:t xml:space="preserve"> стимулирует их</w:t>
      </w:r>
      <w:r w:rsidR="000F2C82" w:rsidRPr="00B10B3B">
        <w:rPr>
          <w:rFonts w:ascii="Times New Roman" w:hAnsi="Times New Roman" w:cs="Times New Roman"/>
          <w:sz w:val="28"/>
          <w:szCs w:val="28"/>
        </w:rPr>
        <w:t xml:space="preserve"> внутренн</w:t>
      </w:r>
      <w:r w:rsidR="004643A7" w:rsidRPr="00B10B3B">
        <w:rPr>
          <w:rFonts w:ascii="Times New Roman" w:hAnsi="Times New Roman" w:cs="Times New Roman"/>
          <w:sz w:val="28"/>
          <w:szCs w:val="28"/>
        </w:rPr>
        <w:t>юю</w:t>
      </w:r>
      <w:r w:rsidR="000F2C82" w:rsidRPr="00B10B3B">
        <w:rPr>
          <w:rFonts w:ascii="Times New Roman" w:hAnsi="Times New Roman" w:cs="Times New Roman"/>
          <w:sz w:val="28"/>
          <w:szCs w:val="28"/>
        </w:rPr>
        <w:t xml:space="preserve"> мотиваци</w:t>
      </w:r>
      <w:r w:rsidR="004643A7" w:rsidRPr="00B10B3B">
        <w:rPr>
          <w:rFonts w:ascii="Times New Roman" w:hAnsi="Times New Roman" w:cs="Times New Roman"/>
          <w:sz w:val="28"/>
          <w:szCs w:val="28"/>
        </w:rPr>
        <w:t>ю</w:t>
      </w:r>
      <w:r w:rsidRPr="00B10B3B">
        <w:rPr>
          <w:rFonts w:ascii="Times New Roman" w:hAnsi="Times New Roman" w:cs="Times New Roman"/>
          <w:sz w:val="28"/>
          <w:szCs w:val="28"/>
        </w:rPr>
        <w:t xml:space="preserve"> мы проанлизировали несколько цифровых инструментов и предложили задания по развитию устной монологической речи на основе их </w:t>
      </w:r>
      <w:r w:rsidR="00B10B3B" w:rsidRPr="00B10B3B">
        <w:rPr>
          <w:rFonts w:ascii="Times New Roman" w:hAnsi="Times New Roman" w:cs="Times New Roman"/>
          <w:sz w:val="28"/>
          <w:szCs w:val="28"/>
        </w:rPr>
        <w:t>использования</w:t>
      </w:r>
      <w:r w:rsidRPr="00B10B3B">
        <w:rPr>
          <w:rFonts w:ascii="Times New Roman" w:hAnsi="Times New Roman" w:cs="Times New Roman"/>
          <w:sz w:val="28"/>
          <w:szCs w:val="28"/>
        </w:rPr>
        <w:t>.</w:t>
      </w:r>
      <w:r w:rsidR="000F2C82" w:rsidRPr="00B10B3B">
        <w:rPr>
          <w:rFonts w:ascii="Times New Roman" w:hAnsi="Times New Roman" w:cs="Times New Roman"/>
          <w:sz w:val="28"/>
          <w:szCs w:val="28"/>
        </w:rPr>
        <w:t xml:space="preserve"> </w:t>
      </w:r>
    </w:p>
    <w:p w:rsidR="00662149" w:rsidRPr="00B10B3B" w:rsidRDefault="00662149" w:rsidP="00B82CDC">
      <w:pPr>
        <w:autoSpaceDE w:val="0"/>
        <w:autoSpaceDN w:val="0"/>
        <w:adjustRightInd w:val="0"/>
        <w:spacing w:after="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На основе выделенных критериев отбора</w:t>
      </w:r>
      <w:r w:rsidR="00E0326F" w:rsidRPr="00B10B3B">
        <w:rPr>
          <w:rFonts w:ascii="Times New Roman" w:hAnsi="Times New Roman" w:cs="Times New Roman"/>
          <w:sz w:val="28"/>
          <w:szCs w:val="28"/>
        </w:rPr>
        <w:t xml:space="preserve"> </w:t>
      </w:r>
      <w:proofErr w:type="spellStart"/>
      <w:r w:rsidRPr="00B10B3B">
        <w:rPr>
          <w:rFonts w:ascii="Times New Roman" w:hAnsi="Times New Roman" w:cs="Times New Roman"/>
          <w:sz w:val="28"/>
          <w:szCs w:val="28"/>
        </w:rPr>
        <w:t>креативных</w:t>
      </w:r>
      <w:proofErr w:type="spellEnd"/>
      <w:r w:rsidRPr="00B10B3B">
        <w:rPr>
          <w:rFonts w:ascii="Times New Roman" w:hAnsi="Times New Roman" w:cs="Times New Roman"/>
          <w:sz w:val="28"/>
          <w:szCs w:val="28"/>
        </w:rPr>
        <w:t xml:space="preserve"> цифровых инструментов: 1) условия эксплуатации; 2) соответствие программы возрастным особенностям учащихся; 3) </w:t>
      </w:r>
      <w:r w:rsidR="00E0326F" w:rsidRPr="00B10B3B">
        <w:rPr>
          <w:rFonts w:ascii="Times New Roman" w:hAnsi="Times New Roman" w:cs="Times New Roman"/>
          <w:sz w:val="28"/>
          <w:szCs w:val="28"/>
        </w:rPr>
        <w:t>соответствие используемых опор уровню развития их индивидуально-речевого опыта в иностранном языке 4) эстетическое оформление; 5</w:t>
      </w:r>
      <w:r w:rsidRPr="00B10B3B">
        <w:rPr>
          <w:rFonts w:ascii="Times New Roman" w:hAnsi="Times New Roman" w:cs="Times New Roman"/>
          <w:sz w:val="28"/>
          <w:szCs w:val="28"/>
        </w:rPr>
        <w:t xml:space="preserve">) </w:t>
      </w:r>
      <w:r w:rsidR="00E0326F" w:rsidRPr="00B10B3B">
        <w:rPr>
          <w:rFonts w:ascii="Times New Roman" w:hAnsi="Times New Roman" w:cs="Times New Roman"/>
          <w:sz w:val="28"/>
          <w:szCs w:val="28"/>
        </w:rPr>
        <w:t xml:space="preserve">соответствие цели развития </w:t>
      </w:r>
      <w:proofErr w:type="spellStart"/>
      <w:r w:rsidR="00E0326F" w:rsidRPr="00B10B3B">
        <w:rPr>
          <w:rFonts w:ascii="Times New Roman" w:hAnsi="Times New Roman" w:cs="Times New Roman"/>
          <w:sz w:val="28"/>
          <w:szCs w:val="28"/>
        </w:rPr>
        <w:t>креативности</w:t>
      </w:r>
      <w:proofErr w:type="spellEnd"/>
      <w:r w:rsidR="00E0326F" w:rsidRPr="00B10B3B">
        <w:rPr>
          <w:rFonts w:ascii="Times New Roman" w:hAnsi="Times New Roman" w:cs="Times New Roman"/>
          <w:sz w:val="28"/>
          <w:szCs w:val="28"/>
        </w:rPr>
        <w:t xml:space="preserve">; 6) соответствие цели повышения мотивации </w:t>
      </w:r>
      <w:r w:rsidRPr="00B10B3B">
        <w:rPr>
          <w:rFonts w:ascii="Times New Roman" w:hAnsi="Times New Roman" w:cs="Times New Roman"/>
          <w:sz w:val="28"/>
          <w:szCs w:val="28"/>
        </w:rPr>
        <w:t xml:space="preserve">было проанализировано </w:t>
      </w:r>
      <w:r w:rsidR="000F2C82" w:rsidRPr="00B10B3B">
        <w:rPr>
          <w:rFonts w:ascii="Times New Roman" w:hAnsi="Times New Roman" w:cs="Times New Roman"/>
          <w:sz w:val="28"/>
          <w:szCs w:val="28"/>
        </w:rPr>
        <w:t xml:space="preserve">пять </w:t>
      </w:r>
      <w:proofErr w:type="spellStart"/>
      <w:r w:rsidR="000F2C82" w:rsidRPr="00B10B3B">
        <w:rPr>
          <w:rFonts w:ascii="Times New Roman" w:hAnsi="Times New Roman" w:cs="Times New Roman"/>
          <w:sz w:val="28"/>
          <w:szCs w:val="28"/>
        </w:rPr>
        <w:t>креативных</w:t>
      </w:r>
      <w:proofErr w:type="spellEnd"/>
      <w:r w:rsidR="000F2C82" w:rsidRPr="00B10B3B">
        <w:rPr>
          <w:rFonts w:ascii="Times New Roman" w:hAnsi="Times New Roman" w:cs="Times New Roman"/>
          <w:sz w:val="28"/>
          <w:szCs w:val="28"/>
        </w:rPr>
        <w:t xml:space="preserve"> цифровых инструментов: </w:t>
      </w:r>
      <w:proofErr w:type="spellStart"/>
      <w:r w:rsidR="00E0326F" w:rsidRPr="00B10B3B">
        <w:rPr>
          <w:rFonts w:ascii="Times New Roman" w:hAnsi="Times New Roman" w:cs="Times New Roman"/>
          <w:sz w:val="28"/>
          <w:szCs w:val="28"/>
          <w:lang w:val="en-US"/>
        </w:rPr>
        <w:t>Wevideo</w:t>
      </w:r>
      <w:proofErr w:type="spellEnd"/>
      <w:r w:rsidR="00E0326F" w:rsidRPr="00B10B3B">
        <w:rPr>
          <w:rFonts w:ascii="Times New Roman" w:hAnsi="Times New Roman" w:cs="Times New Roman"/>
          <w:sz w:val="28"/>
          <w:szCs w:val="28"/>
        </w:rPr>
        <w:t xml:space="preserve"> </w:t>
      </w:r>
      <w:proofErr w:type="spellStart"/>
      <w:r w:rsidR="000F2C82" w:rsidRPr="00B10B3B">
        <w:rPr>
          <w:rFonts w:ascii="Times New Roman" w:hAnsi="Times New Roman" w:cs="Times New Roman"/>
          <w:sz w:val="28"/>
          <w:szCs w:val="28"/>
          <w:lang w:val="en-US"/>
        </w:rPr>
        <w:t>Animaker</w:t>
      </w:r>
      <w:proofErr w:type="spellEnd"/>
      <w:r w:rsidR="000F2C82" w:rsidRPr="00B10B3B">
        <w:rPr>
          <w:rFonts w:ascii="Times New Roman" w:hAnsi="Times New Roman" w:cs="Times New Roman"/>
          <w:sz w:val="28"/>
          <w:szCs w:val="28"/>
        </w:rPr>
        <w:t xml:space="preserve">, </w:t>
      </w:r>
      <w:proofErr w:type="spellStart"/>
      <w:r w:rsidR="00E0326F" w:rsidRPr="00B10B3B">
        <w:rPr>
          <w:rFonts w:ascii="Times New Roman" w:hAnsi="Times New Roman" w:cs="Times New Roman"/>
          <w:sz w:val="28"/>
          <w:szCs w:val="28"/>
          <w:lang w:val="en-US"/>
        </w:rPr>
        <w:t>Biteable</w:t>
      </w:r>
      <w:proofErr w:type="spellEnd"/>
      <w:r w:rsidR="00E0326F" w:rsidRPr="00B10B3B">
        <w:rPr>
          <w:rFonts w:ascii="Times New Roman" w:hAnsi="Times New Roman" w:cs="Times New Roman"/>
          <w:sz w:val="28"/>
          <w:szCs w:val="28"/>
        </w:rPr>
        <w:t xml:space="preserve">, </w:t>
      </w:r>
      <w:proofErr w:type="spellStart"/>
      <w:r w:rsidR="00E0326F" w:rsidRPr="00B10B3B">
        <w:rPr>
          <w:rFonts w:ascii="Times New Roman" w:hAnsi="Times New Roman" w:cs="Times New Roman"/>
          <w:sz w:val="28"/>
          <w:szCs w:val="28"/>
          <w:lang w:val="en-US"/>
        </w:rPr>
        <w:t>Renderforest</w:t>
      </w:r>
      <w:proofErr w:type="spellEnd"/>
      <w:r w:rsidR="00E0326F" w:rsidRPr="00B10B3B">
        <w:rPr>
          <w:rFonts w:ascii="Times New Roman" w:hAnsi="Times New Roman" w:cs="Times New Roman"/>
          <w:sz w:val="28"/>
          <w:szCs w:val="28"/>
        </w:rPr>
        <w:t xml:space="preserve">, </w:t>
      </w:r>
      <w:proofErr w:type="spellStart"/>
      <w:r w:rsidR="000F2C82" w:rsidRPr="00B10B3B">
        <w:rPr>
          <w:rFonts w:ascii="Times New Roman" w:hAnsi="Times New Roman" w:cs="Times New Roman"/>
          <w:sz w:val="28"/>
          <w:szCs w:val="28"/>
          <w:lang w:val="en-US"/>
        </w:rPr>
        <w:t>Rocketium</w:t>
      </w:r>
      <w:proofErr w:type="spellEnd"/>
      <w:r w:rsidR="00E0326F" w:rsidRPr="00B10B3B">
        <w:rPr>
          <w:rFonts w:ascii="Times New Roman" w:hAnsi="Times New Roman" w:cs="Times New Roman"/>
          <w:sz w:val="28"/>
          <w:szCs w:val="28"/>
        </w:rPr>
        <w:t>.</w:t>
      </w:r>
      <w:r w:rsidR="000F2C82" w:rsidRPr="00B10B3B">
        <w:rPr>
          <w:rFonts w:ascii="Times New Roman" w:hAnsi="Times New Roman" w:cs="Times New Roman"/>
          <w:sz w:val="28"/>
          <w:szCs w:val="28"/>
        </w:rPr>
        <w:t xml:space="preserve"> </w:t>
      </w:r>
    </w:p>
    <w:p w:rsidR="000F2C82" w:rsidRPr="00B10B3B" w:rsidRDefault="000F2C82" w:rsidP="004643A7">
      <w:pPr>
        <w:pStyle w:val="a4"/>
        <w:spacing w:before="30" w:after="3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Результаты анализа показали, что все представленные креативные цифровые опоры имеют </w:t>
      </w:r>
      <w:r w:rsidR="00662149" w:rsidRPr="00B10B3B">
        <w:rPr>
          <w:rFonts w:ascii="Times New Roman" w:hAnsi="Times New Roman" w:cs="Times New Roman"/>
          <w:sz w:val="28"/>
          <w:szCs w:val="28"/>
        </w:rPr>
        <w:t>интерфейс</w:t>
      </w:r>
      <w:r w:rsidRPr="00B10B3B">
        <w:rPr>
          <w:rFonts w:ascii="Times New Roman" w:hAnsi="Times New Roman" w:cs="Times New Roman"/>
          <w:sz w:val="28"/>
          <w:szCs w:val="28"/>
        </w:rPr>
        <w:t xml:space="preserve"> на английском языке, предоставляют возможности для публикации</w:t>
      </w:r>
      <w:r w:rsidR="00662149" w:rsidRPr="00B10B3B">
        <w:rPr>
          <w:rFonts w:ascii="Times New Roman" w:hAnsi="Times New Roman" w:cs="Times New Roman"/>
          <w:sz w:val="28"/>
          <w:szCs w:val="28"/>
        </w:rPr>
        <w:t xml:space="preserve"> созданного произведения</w:t>
      </w:r>
      <w:r w:rsidRPr="00B10B3B">
        <w:rPr>
          <w:rFonts w:ascii="Times New Roman" w:hAnsi="Times New Roman" w:cs="Times New Roman"/>
          <w:sz w:val="28"/>
          <w:szCs w:val="28"/>
        </w:rPr>
        <w:t xml:space="preserve">, а также повышают мотивацию обучения более чем на 80%. </w:t>
      </w:r>
      <w:r w:rsidR="00E0326F" w:rsidRPr="00B10B3B">
        <w:rPr>
          <w:rFonts w:ascii="Times New Roman" w:hAnsi="Times New Roman" w:cs="Times New Roman"/>
          <w:sz w:val="28"/>
          <w:szCs w:val="28"/>
        </w:rPr>
        <w:t xml:space="preserve">При этом самыми эффективными с точки зрения развития мотивации являются </w:t>
      </w:r>
      <w:proofErr w:type="spellStart"/>
      <w:r w:rsidR="00E0326F" w:rsidRPr="00B10B3B">
        <w:rPr>
          <w:rFonts w:ascii="Times New Roman" w:hAnsi="Times New Roman" w:cs="Times New Roman"/>
          <w:sz w:val="28"/>
          <w:szCs w:val="28"/>
          <w:lang w:val="en-US"/>
        </w:rPr>
        <w:t>Wevideo</w:t>
      </w:r>
      <w:proofErr w:type="spellEnd"/>
      <w:r w:rsidR="00E0326F" w:rsidRPr="00B10B3B">
        <w:rPr>
          <w:rFonts w:ascii="Times New Roman" w:hAnsi="Times New Roman" w:cs="Times New Roman"/>
          <w:sz w:val="28"/>
          <w:szCs w:val="28"/>
        </w:rPr>
        <w:t xml:space="preserve"> </w:t>
      </w:r>
      <w:proofErr w:type="spellStart"/>
      <w:r w:rsidR="00E0326F" w:rsidRPr="00B10B3B">
        <w:rPr>
          <w:rFonts w:ascii="Times New Roman" w:hAnsi="Times New Roman" w:cs="Times New Roman"/>
          <w:sz w:val="28"/>
          <w:szCs w:val="28"/>
          <w:lang w:val="en-US"/>
        </w:rPr>
        <w:t>Animaker</w:t>
      </w:r>
      <w:proofErr w:type="spellEnd"/>
      <w:r w:rsidR="00E0326F" w:rsidRPr="00B10B3B">
        <w:rPr>
          <w:rFonts w:ascii="Times New Roman" w:hAnsi="Times New Roman" w:cs="Times New Roman"/>
          <w:sz w:val="28"/>
          <w:szCs w:val="28"/>
        </w:rPr>
        <w:t xml:space="preserve">, </w:t>
      </w:r>
      <w:proofErr w:type="spellStart"/>
      <w:r w:rsidR="00E0326F" w:rsidRPr="00B10B3B">
        <w:rPr>
          <w:rFonts w:ascii="Times New Roman" w:hAnsi="Times New Roman" w:cs="Times New Roman"/>
          <w:sz w:val="28"/>
          <w:szCs w:val="28"/>
          <w:lang w:val="en-US"/>
        </w:rPr>
        <w:t>Biteable</w:t>
      </w:r>
      <w:proofErr w:type="spellEnd"/>
      <w:r w:rsidR="00E0326F" w:rsidRPr="00B10B3B">
        <w:rPr>
          <w:rFonts w:ascii="Times New Roman" w:hAnsi="Times New Roman" w:cs="Times New Roman"/>
          <w:sz w:val="28"/>
          <w:szCs w:val="28"/>
        </w:rPr>
        <w:t>.</w:t>
      </w:r>
    </w:p>
    <w:p w:rsidR="00FF616B" w:rsidRPr="00B10B3B" w:rsidRDefault="00FF616B" w:rsidP="00B541B3">
      <w:pPr>
        <w:pStyle w:val="a4"/>
        <w:spacing w:before="30" w:after="30" w:line="360" w:lineRule="auto"/>
        <w:ind w:firstLine="851"/>
        <w:jc w:val="both"/>
        <w:rPr>
          <w:rFonts w:ascii="Times New Roman" w:eastAsia="Calibri" w:hAnsi="Times New Roman" w:cs="Times New Roman"/>
          <w:noProof/>
          <w:sz w:val="28"/>
          <w:szCs w:val="28"/>
        </w:rPr>
      </w:pPr>
      <w:r w:rsidRPr="00B10B3B">
        <w:rPr>
          <w:rFonts w:ascii="Times New Roman" w:eastAsia="Calibri" w:hAnsi="Times New Roman" w:cs="Times New Roman"/>
          <w:noProof/>
          <w:sz w:val="28"/>
          <w:szCs w:val="28"/>
        </w:rPr>
        <w:t xml:space="preserve">Все креативные цифровые инструменты были описаны с точки зрения их особенностей и характеристик. </w:t>
      </w:r>
    </w:p>
    <w:p w:rsidR="002B0A05" w:rsidRPr="00B10B3B" w:rsidRDefault="004643A7" w:rsidP="00B541B3">
      <w:pPr>
        <w:pStyle w:val="a4"/>
        <w:spacing w:before="30" w:after="30" w:line="360" w:lineRule="auto"/>
        <w:ind w:firstLine="851"/>
        <w:jc w:val="both"/>
        <w:rPr>
          <w:rFonts w:ascii="Times New Roman" w:eastAsia="Calibri" w:hAnsi="Times New Roman" w:cs="Times New Roman"/>
          <w:sz w:val="28"/>
          <w:szCs w:val="28"/>
        </w:rPr>
      </w:pPr>
      <w:r w:rsidRPr="00B10B3B">
        <w:rPr>
          <w:rFonts w:ascii="Times New Roman" w:eastAsia="Calibri" w:hAnsi="Times New Roman" w:cs="Times New Roman"/>
          <w:noProof/>
          <w:sz w:val="28"/>
          <w:szCs w:val="28"/>
        </w:rPr>
        <w:t>Помимо этого, нами б</w:t>
      </w:r>
      <w:r w:rsidR="000F2C82" w:rsidRPr="00B10B3B">
        <w:rPr>
          <w:rFonts w:ascii="Times New Roman" w:eastAsia="Calibri" w:hAnsi="Times New Roman" w:cs="Times New Roman"/>
          <w:noProof/>
          <w:sz w:val="28"/>
          <w:szCs w:val="28"/>
        </w:rPr>
        <w:t xml:space="preserve">ыли разработаны задания </w:t>
      </w:r>
      <w:r w:rsidR="000F2C82" w:rsidRPr="00B10B3B">
        <w:rPr>
          <w:rFonts w:ascii="Times New Roman" w:eastAsia="Calibri" w:hAnsi="Times New Roman" w:cs="Times New Roman"/>
          <w:sz w:val="28"/>
          <w:szCs w:val="28"/>
        </w:rPr>
        <w:t>по развитию устной монологической  речи на английском языке с использованием</w:t>
      </w:r>
      <w:r w:rsidR="00662149" w:rsidRPr="00B10B3B">
        <w:rPr>
          <w:rFonts w:ascii="Times New Roman" w:eastAsia="Calibri" w:hAnsi="Times New Roman" w:cs="Times New Roman"/>
          <w:sz w:val="28"/>
          <w:szCs w:val="28"/>
        </w:rPr>
        <w:t xml:space="preserve"> </w:t>
      </w:r>
      <w:r w:rsidR="000F2C82" w:rsidRPr="00B10B3B">
        <w:rPr>
          <w:rFonts w:ascii="Times New Roman" w:eastAsia="Calibri" w:hAnsi="Times New Roman" w:cs="Times New Roman"/>
          <w:sz w:val="28"/>
          <w:szCs w:val="28"/>
        </w:rPr>
        <w:t xml:space="preserve">рассмотренных креативных цифровых инструментов. </w:t>
      </w:r>
    </w:p>
    <w:p w:rsidR="002B0A05" w:rsidRPr="00B10B3B" w:rsidRDefault="00E0326F" w:rsidP="00B541B3">
      <w:pPr>
        <w:pStyle w:val="a4"/>
        <w:spacing w:before="30" w:after="3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Задания </w:t>
      </w:r>
      <w:r w:rsidR="005B6712" w:rsidRPr="00B10B3B">
        <w:rPr>
          <w:rFonts w:ascii="Times New Roman" w:hAnsi="Times New Roman" w:cs="Times New Roman"/>
          <w:sz w:val="28"/>
          <w:szCs w:val="28"/>
        </w:rPr>
        <w:t xml:space="preserve">объединены одной темой и </w:t>
      </w:r>
      <w:r w:rsidRPr="00B10B3B">
        <w:rPr>
          <w:rFonts w:ascii="Times New Roman" w:hAnsi="Times New Roman" w:cs="Times New Roman"/>
          <w:sz w:val="28"/>
          <w:szCs w:val="28"/>
        </w:rPr>
        <w:t>градуируются по сложности в зависимости от психоло</w:t>
      </w:r>
      <w:r w:rsidR="00B10B3B" w:rsidRPr="00B10B3B">
        <w:rPr>
          <w:rFonts w:ascii="Times New Roman" w:hAnsi="Times New Roman" w:cs="Times New Roman"/>
          <w:sz w:val="28"/>
          <w:szCs w:val="28"/>
        </w:rPr>
        <w:t>го</w:t>
      </w:r>
      <w:r w:rsidRPr="00B10B3B">
        <w:rPr>
          <w:rFonts w:ascii="Times New Roman" w:hAnsi="Times New Roman" w:cs="Times New Roman"/>
          <w:sz w:val="28"/>
          <w:szCs w:val="28"/>
        </w:rPr>
        <w:t xml:space="preserve">-возрастных особенностей учащихся </w:t>
      </w:r>
      <w:r w:rsidR="005B6712" w:rsidRPr="00B10B3B">
        <w:rPr>
          <w:rFonts w:ascii="Times New Roman" w:hAnsi="Times New Roman" w:cs="Times New Roman"/>
          <w:sz w:val="28"/>
          <w:szCs w:val="28"/>
        </w:rPr>
        <w:t xml:space="preserve">6-8 классов. </w:t>
      </w:r>
    </w:p>
    <w:p w:rsidR="007E4604" w:rsidRPr="00B10B3B" w:rsidRDefault="007E4604">
      <w:pPr>
        <w:rPr>
          <w:rFonts w:ascii="Times New Roman" w:eastAsiaTheme="majorEastAsia" w:hAnsi="Times New Roman" w:cs="Times New Roman"/>
          <w:b/>
          <w:bCs/>
          <w:sz w:val="28"/>
          <w:szCs w:val="28"/>
        </w:rPr>
      </w:pPr>
    </w:p>
    <w:p w:rsidR="000F2C82" w:rsidRPr="00B10B3B" w:rsidRDefault="000F2C82">
      <w:pPr>
        <w:rPr>
          <w:rFonts w:ascii="Times New Roman" w:eastAsiaTheme="majorEastAsia" w:hAnsi="Times New Roman" w:cs="Times New Roman"/>
          <w:b/>
          <w:bCs/>
          <w:sz w:val="28"/>
          <w:szCs w:val="28"/>
        </w:rPr>
      </w:pPr>
      <w:r w:rsidRPr="00B10B3B">
        <w:rPr>
          <w:rFonts w:ascii="Times New Roman" w:hAnsi="Times New Roman" w:cs="Times New Roman"/>
        </w:rPr>
        <w:br w:type="page"/>
      </w:r>
    </w:p>
    <w:p w:rsidR="00B41AC0" w:rsidRPr="00B10B3B" w:rsidRDefault="00193835" w:rsidP="0028763C">
      <w:pPr>
        <w:pStyle w:val="1"/>
        <w:spacing w:before="0" w:after="100" w:afterAutospacing="1" w:line="360" w:lineRule="auto"/>
        <w:ind w:firstLine="851"/>
        <w:jc w:val="center"/>
        <w:rPr>
          <w:rFonts w:ascii="Times New Roman" w:hAnsi="Times New Roman" w:cs="Times New Roman"/>
          <w:color w:val="auto"/>
        </w:rPr>
      </w:pPr>
      <w:r w:rsidRPr="00B10B3B">
        <w:rPr>
          <w:rFonts w:ascii="Times New Roman" w:hAnsi="Times New Roman" w:cs="Times New Roman"/>
          <w:color w:val="auto"/>
        </w:rPr>
        <w:lastRenderedPageBreak/>
        <w:t>Заключение</w:t>
      </w:r>
    </w:p>
    <w:p w:rsidR="00B41AC0" w:rsidRPr="00B10B3B" w:rsidRDefault="00B41AC0" w:rsidP="00B82CDC">
      <w:pPr>
        <w:pStyle w:val="a7"/>
        <w:spacing w:before="0" w:beforeAutospacing="0" w:after="0" w:afterAutospacing="0" w:line="360" w:lineRule="auto"/>
        <w:ind w:firstLine="851"/>
        <w:jc w:val="both"/>
        <w:rPr>
          <w:rFonts w:eastAsiaTheme="minorEastAsia"/>
          <w:sz w:val="28"/>
          <w:szCs w:val="28"/>
        </w:rPr>
      </w:pPr>
      <w:r w:rsidRPr="00B10B3B">
        <w:rPr>
          <w:rFonts w:eastAsiaTheme="minorEastAsia"/>
          <w:sz w:val="28"/>
          <w:szCs w:val="28"/>
        </w:rPr>
        <w:t>В современном интернациональном обществе большая роль отведена овладению английским языком как языком международной коммуникации. При этом важное место занимает умение грамотно строить устную речь, поскольку этот навык необходим как для личностного, так и для профессионального развития. В связи с этим в процессе обучения английскому языку необходимо особенно акцентировать внимание на развитии навыков говорения, в том числе на развитии устной монологической речи. Одним из актуальных приемов в обучении этим навыкам является использование различных цифровых инструментов, что продиктовано самой эпохой, в которой цифровые технологии стали неотъемлемой составляющей жизни человека.</w:t>
      </w:r>
    </w:p>
    <w:p w:rsidR="00B41AC0" w:rsidRPr="00B10B3B" w:rsidRDefault="00B41AC0" w:rsidP="00B82CDC">
      <w:pPr>
        <w:pStyle w:val="a7"/>
        <w:spacing w:before="0" w:beforeAutospacing="0" w:after="0" w:afterAutospacing="0" w:line="360" w:lineRule="auto"/>
        <w:ind w:firstLine="851"/>
        <w:jc w:val="both"/>
        <w:rPr>
          <w:rFonts w:eastAsiaTheme="minorEastAsia"/>
          <w:sz w:val="28"/>
          <w:szCs w:val="28"/>
        </w:rPr>
      </w:pPr>
      <w:r w:rsidRPr="00B10B3B">
        <w:rPr>
          <w:rFonts w:eastAsiaTheme="minorEastAsia"/>
          <w:sz w:val="28"/>
          <w:szCs w:val="28"/>
        </w:rPr>
        <w:t>В данной работе были исследованы особенности формирования устной монологической речи учащихся младшего подросткового возраста при помощи креативных цифровых инструментов. На основе трудов отечественных и зарубежных ученых были последовательно конкретизированы понятия говорения и монологической речи, мотивации, креативности и креативных цифровых инструментов.</w:t>
      </w:r>
    </w:p>
    <w:p w:rsidR="00B41AC0" w:rsidRPr="00B10B3B" w:rsidRDefault="00B41AC0" w:rsidP="00B41AC0">
      <w:pPr>
        <w:pStyle w:val="a7"/>
        <w:spacing w:before="0" w:beforeAutospacing="0" w:after="0" w:afterAutospacing="0" w:line="360" w:lineRule="auto"/>
        <w:ind w:firstLine="851"/>
        <w:jc w:val="both"/>
        <w:rPr>
          <w:rFonts w:eastAsiaTheme="minorEastAsia"/>
          <w:sz w:val="28"/>
          <w:szCs w:val="28"/>
        </w:rPr>
      </w:pPr>
      <w:r w:rsidRPr="00B10B3B">
        <w:rPr>
          <w:rFonts w:eastAsiaTheme="minorEastAsia"/>
          <w:sz w:val="28"/>
          <w:szCs w:val="28"/>
        </w:rPr>
        <w:t>На основе лингводидактической литературы были изучены и обобщены возрастные особенности учащихся младшего подросткового возраста, живущих в эпоху цифровых технологий.</w:t>
      </w:r>
    </w:p>
    <w:p w:rsidR="00B41AC0" w:rsidRPr="00B10B3B" w:rsidRDefault="00B41AC0" w:rsidP="00B41AC0">
      <w:pPr>
        <w:pStyle w:val="a7"/>
        <w:spacing w:before="0" w:beforeAutospacing="0" w:after="0" w:afterAutospacing="0" w:line="360" w:lineRule="auto"/>
        <w:ind w:firstLine="851"/>
        <w:jc w:val="both"/>
        <w:rPr>
          <w:rFonts w:eastAsiaTheme="minorEastAsia"/>
          <w:sz w:val="28"/>
          <w:szCs w:val="28"/>
        </w:rPr>
      </w:pPr>
      <w:r w:rsidRPr="00B10B3B">
        <w:rPr>
          <w:rFonts w:eastAsiaTheme="minorEastAsia"/>
          <w:sz w:val="28"/>
          <w:szCs w:val="28"/>
        </w:rPr>
        <w:t xml:space="preserve">Также был осуществлен отбор и анализ пяти креативных цифровых инструментов, </w:t>
      </w:r>
      <w:r w:rsidR="005B6712" w:rsidRPr="00B10B3B">
        <w:rPr>
          <w:rFonts w:eastAsiaTheme="minorEastAsia"/>
          <w:sz w:val="28"/>
          <w:szCs w:val="28"/>
        </w:rPr>
        <w:t>описаны особенности каждой программы</w:t>
      </w:r>
      <w:r w:rsidRPr="00B10B3B">
        <w:rPr>
          <w:rFonts w:eastAsiaTheme="minorEastAsia"/>
          <w:sz w:val="28"/>
          <w:szCs w:val="28"/>
        </w:rPr>
        <w:t xml:space="preserve"> и созданы задания по развитию устной монологической речи с их использованием.</w:t>
      </w:r>
    </w:p>
    <w:p w:rsidR="00B41AC0" w:rsidRPr="00B10B3B" w:rsidRDefault="00B41AC0" w:rsidP="00B41AC0">
      <w:pPr>
        <w:pStyle w:val="a7"/>
        <w:spacing w:before="0" w:beforeAutospacing="0" w:after="0" w:afterAutospacing="0" w:line="360" w:lineRule="auto"/>
        <w:ind w:firstLine="851"/>
        <w:jc w:val="both"/>
        <w:rPr>
          <w:rFonts w:eastAsiaTheme="minorEastAsia"/>
          <w:sz w:val="28"/>
          <w:szCs w:val="28"/>
        </w:rPr>
      </w:pPr>
      <w:r w:rsidRPr="00B10B3B">
        <w:rPr>
          <w:rFonts w:eastAsiaTheme="minorEastAsia"/>
          <w:sz w:val="28"/>
          <w:szCs w:val="28"/>
        </w:rPr>
        <w:t>В результате проделанной работы мы пришли к следующим выводам:</w:t>
      </w:r>
    </w:p>
    <w:p w:rsidR="00B41AC0" w:rsidRPr="00B10B3B" w:rsidRDefault="00B41AC0" w:rsidP="005B6712">
      <w:pPr>
        <w:pStyle w:val="a7"/>
        <w:spacing w:before="0" w:beforeAutospacing="0" w:after="0" w:afterAutospacing="0" w:line="360" w:lineRule="auto"/>
        <w:ind w:firstLine="851"/>
        <w:jc w:val="both"/>
        <w:rPr>
          <w:rFonts w:eastAsiaTheme="minorEastAsia"/>
          <w:sz w:val="28"/>
          <w:szCs w:val="28"/>
        </w:rPr>
      </w:pPr>
      <w:r w:rsidRPr="00B10B3B">
        <w:rPr>
          <w:rFonts w:eastAsiaTheme="minorEastAsia"/>
          <w:sz w:val="28"/>
          <w:szCs w:val="28"/>
        </w:rPr>
        <w:t>1. Говорение является продуктивным видом речевой деятельности, с помощью которого осуществляется общение. При этом одним из двух видов говорения является монологическая речь, которая имеет свои особенности и в отличие от диалогической речи является запланированной и контекстной,</w:t>
      </w:r>
      <w:r w:rsidR="005B6712" w:rsidRPr="00B10B3B">
        <w:rPr>
          <w:rFonts w:eastAsiaTheme="minorEastAsia"/>
          <w:sz w:val="28"/>
          <w:szCs w:val="28"/>
        </w:rPr>
        <w:t xml:space="preserve"> </w:t>
      </w:r>
      <w:r w:rsidRPr="00B10B3B">
        <w:rPr>
          <w:rFonts w:eastAsiaTheme="minorEastAsia"/>
          <w:sz w:val="28"/>
          <w:szCs w:val="28"/>
        </w:rPr>
        <w:lastRenderedPageBreak/>
        <w:t>имеет односторонний характер, целенаправленна, синтаксически сложна и информативна. Такие свойства монологической речи позволяют оформлять высказывания различной тематики и сложности, а значит быть основой для развития креативности.</w:t>
      </w:r>
    </w:p>
    <w:p w:rsidR="005B6712" w:rsidRPr="00B10B3B" w:rsidRDefault="00B41AC0" w:rsidP="005B6712">
      <w:pPr>
        <w:pStyle w:val="a7"/>
        <w:spacing w:before="0" w:beforeAutospacing="0" w:after="0" w:afterAutospacing="0" w:line="360" w:lineRule="auto"/>
        <w:ind w:firstLine="851"/>
        <w:jc w:val="both"/>
        <w:rPr>
          <w:rFonts w:eastAsiaTheme="minorEastAsia"/>
          <w:sz w:val="28"/>
          <w:szCs w:val="28"/>
        </w:rPr>
      </w:pPr>
      <w:r w:rsidRPr="00B10B3B">
        <w:rPr>
          <w:rFonts w:eastAsiaTheme="minorEastAsia"/>
          <w:sz w:val="28"/>
          <w:szCs w:val="28"/>
        </w:rPr>
        <w:t>2. При обучении иностранным языкам и в том числе при развитии навыков монологической речи необходимо учитывать индивидуально-возрастные особенности учеников. Особенности развития личности учащихся младшего подросткового возраста (12-14 лет) заключаются, прежде всего, в сочетании эмоциональности, впечатлительности с изменениями в работе воображения и склонностью к рассуждениям. Также в этом возрасте развивается ощущение себя как личности, которая принадлежит к определенному культурному сообществу.</w:t>
      </w:r>
      <w:r w:rsidR="005B6712" w:rsidRPr="00B10B3B">
        <w:rPr>
          <w:rFonts w:eastAsiaTheme="minorEastAsia"/>
          <w:sz w:val="28"/>
          <w:szCs w:val="28"/>
        </w:rPr>
        <w:t xml:space="preserve"> При этом согласно Л. С. Выготскому, младший подростковый возраст относится к </w:t>
      </w:r>
      <w:proofErr w:type="spellStart"/>
      <w:r w:rsidR="005B6712" w:rsidRPr="00B10B3B">
        <w:rPr>
          <w:rFonts w:eastAsiaTheme="minorEastAsia"/>
          <w:sz w:val="28"/>
          <w:szCs w:val="28"/>
        </w:rPr>
        <w:t>сензитивному</w:t>
      </w:r>
      <w:proofErr w:type="spellEnd"/>
      <w:r w:rsidR="005B6712" w:rsidRPr="00B10B3B">
        <w:rPr>
          <w:rFonts w:eastAsiaTheme="minorEastAsia"/>
          <w:sz w:val="28"/>
          <w:szCs w:val="28"/>
        </w:rPr>
        <w:t xml:space="preserve"> периоду развития творческих способностей. </w:t>
      </w:r>
    </w:p>
    <w:p w:rsidR="00B41AC0" w:rsidRPr="00B10B3B" w:rsidRDefault="005B6712" w:rsidP="005B6712">
      <w:pPr>
        <w:pStyle w:val="a7"/>
        <w:spacing w:before="0" w:beforeAutospacing="0" w:after="0" w:afterAutospacing="0" w:line="360" w:lineRule="auto"/>
        <w:ind w:firstLine="851"/>
        <w:jc w:val="both"/>
        <w:rPr>
          <w:rFonts w:eastAsiaTheme="minorEastAsia"/>
          <w:sz w:val="28"/>
          <w:szCs w:val="28"/>
        </w:rPr>
      </w:pPr>
      <w:r w:rsidRPr="00B10B3B">
        <w:rPr>
          <w:rFonts w:eastAsiaTheme="minorEastAsia"/>
          <w:sz w:val="28"/>
          <w:szCs w:val="28"/>
        </w:rPr>
        <w:t xml:space="preserve">Помимо этого, </w:t>
      </w:r>
      <w:r w:rsidR="00B41AC0" w:rsidRPr="00B10B3B">
        <w:rPr>
          <w:rFonts w:eastAsiaTheme="minorEastAsia"/>
          <w:sz w:val="28"/>
          <w:szCs w:val="28"/>
        </w:rPr>
        <w:t>современные подростки, согласно теории поколений, относятся к поколению Z (по классификации Н. Хоува и У. Штрауса)</w:t>
      </w:r>
      <w:r w:rsidRPr="00B10B3B">
        <w:rPr>
          <w:rFonts w:eastAsiaTheme="minorEastAsia"/>
          <w:sz w:val="28"/>
          <w:szCs w:val="28"/>
        </w:rPr>
        <w:t xml:space="preserve"> или к поколению «цифровых аборигенов» (М. </w:t>
      </w:r>
      <w:proofErr w:type="spellStart"/>
      <w:r w:rsidRPr="00B10B3B">
        <w:rPr>
          <w:rFonts w:eastAsiaTheme="minorEastAsia"/>
          <w:sz w:val="28"/>
          <w:szCs w:val="28"/>
        </w:rPr>
        <w:t>Пренски</w:t>
      </w:r>
      <w:proofErr w:type="spellEnd"/>
      <w:r w:rsidRPr="00B10B3B">
        <w:rPr>
          <w:rFonts w:eastAsiaTheme="minorEastAsia"/>
          <w:sz w:val="28"/>
          <w:szCs w:val="28"/>
        </w:rPr>
        <w:t>)</w:t>
      </w:r>
      <w:r w:rsidR="00B41AC0" w:rsidRPr="00B10B3B">
        <w:rPr>
          <w:rFonts w:eastAsiaTheme="minorEastAsia"/>
          <w:sz w:val="28"/>
          <w:szCs w:val="28"/>
        </w:rPr>
        <w:t>.</w:t>
      </w:r>
      <w:r w:rsidRPr="00B10B3B">
        <w:rPr>
          <w:rFonts w:eastAsiaTheme="minorEastAsia"/>
          <w:sz w:val="28"/>
          <w:szCs w:val="28"/>
        </w:rPr>
        <w:t xml:space="preserve"> </w:t>
      </w:r>
      <w:r w:rsidR="00B41AC0" w:rsidRPr="00B10B3B">
        <w:rPr>
          <w:rFonts w:eastAsiaTheme="minorEastAsia"/>
          <w:sz w:val="28"/>
          <w:szCs w:val="28"/>
        </w:rPr>
        <w:t>Это поколение характеризуется активным использованием информационных технологий с раннего возраста, а также интересом к глобальным проблемам, самостоятельностью в поиске информации, способностью к многозадачности</w:t>
      </w:r>
      <w:r w:rsidRPr="00B10B3B">
        <w:rPr>
          <w:rFonts w:eastAsiaTheme="minorEastAsia"/>
          <w:sz w:val="28"/>
          <w:szCs w:val="28"/>
        </w:rPr>
        <w:t xml:space="preserve"> и </w:t>
      </w:r>
      <w:r w:rsidR="00B41AC0" w:rsidRPr="00B10B3B">
        <w:rPr>
          <w:rFonts w:eastAsiaTheme="minorEastAsia"/>
          <w:sz w:val="28"/>
          <w:szCs w:val="28"/>
        </w:rPr>
        <w:t>зависимостью от электронных устройств.</w:t>
      </w:r>
    </w:p>
    <w:p w:rsidR="00B41AC0" w:rsidRPr="00B10B3B" w:rsidRDefault="00B41AC0" w:rsidP="00B41AC0">
      <w:pPr>
        <w:pStyle w:val="a7"/>
        <w:spacing w:before="0" w:beforeAutospacing="0" w:after="0" w:afterAutospacing="0" w:line="360" w:lineRule="auto"/>
        <w:ind w:firstLine="851"/>
        <w:jc w:val="both"/>
        <w:rPr>
          <w:rFonts w:eastAsiaTheme="minorEastAsia"/>
          <w:sz w:val="28"/>
          <w:szCs w:val="28"/>
        </w:rPr>
      </w:pPr>
      <w:r w:rsidRPr="00B10B3B">
        <w:rPr>
          <w:rFonts w:eastAsiaTheme="minorEastAsia"/>
          <w:sz w:val="28"/>
          <w:szCs w:val="28"/>
        </w:rPr>
        <w:t xml:space="preserve">При этом в условиях жизни в цифровую эпоху изменились высшие психические функции современных подростков: их мышление построено на визуальных образах, память «короткая» и «неглубокая», концентрация внимания ниже, чем у представителей предыдущего поколения, также наблюдается частичная депривация в восприятии мира и себя. При этом одной из важных особенностей современных подростков является желание творить, </w:t>
      </w:r>
      <w:r w:rsidR="00CD27BE" w:rsidRPr="00B10B3B">
        <w:rPr>
          <w:rFonts w:eastAsiaTheme="minorEastAsia"/>
          <w:sz w:val="28"/>
          <w:szCs w:val="28"/>
        </w:rPr>
        <w:t>чему, в том числе способствуют,</w:t>
      </w:r>
      <w:r w:rsidR="005B6712" w:rsidRPr="00B10B3B">
        <w:rPr>
          <w:rFonts w:eastAsiaTheme="minorEastAsia"/>
          <w:sz w:val="28"/>
          <w:szCs w:val="28"/>
        </w:rPr>
        <w:t xml:space="preserve"> </w:t>
      </w:r>
      <w:r w:rsidR="00CD27BE" w:rsidRPr="00B10B3B">
        <w:rPr>
          <w:rFonts w:eastAsiaTheme="minorEastAsia"/>
          <w:sz w:val="28"/>
          <w:szCs w:val="28"/>
        </w:rPr>
        <w:t>возможности мира интернет технологий</w:t>
      </w:r>
      <w:r w:rsidRPr="00B10B3B">
        <w:rPr>
          <w:rFonts w:eastAsiaTheme="minorEastAsia"/>
          <w:sz w:val="28"/>
          <w:szCs w:val="28"/>
        </w:rPr>
        <w:t>.</w:t>
      </w:r>
    </w:p>
    <w:p w:rsidR="00B41AC0" w:rsidRPr="00B10B3B" w:rsidRDefault="00B41AC0" w:rsidP="00B41AC0">
      <w:pPr>
        <w:pStyle w:val="a7"/>
        <w:spacing w:before="0" w:beforeAutospacing="0" w:after="0" w:afterAutospacing="0" w:line="360" w:lineRule="auto"/>
        <w:ind w:firstLine="851"/>
        <w:jc w:val="both"/>
        <w:rPr>
          <w:rFonts w:eastAsiaTheme="minorEastAsia"/>
          <w:sz w:val="28"/>
          <w:szCs w:val="28"/>
        </w:rPr>
      </w:pPr>
      <w:r w:rsidRPr="00B10B3B">
        <w:rPr>
          <w:rFonts w:eastAsiaTheme="minorEastAsia"/>
          <w:sz w:val="28"/>
          <w:szCs w:val="28"/>
        </w:rPr>
        <w:lastRenderedPageBreak/>
        <w:t>3. Большую роль в обучении играет мотивация учащихся, которая возникает в результате совокупности чувств, желаний, потребностей. Мотивация значительно влияет и на характер деятельности человека. При этом для представителей поколения Z важное место занимает внутренняя мотивация, то есть стремление совершать деятельность ради нее самой. В связи с этим применение методов активации внутренней мотивации представляется наиболее эффективным в обучении иностранных языкам учащихся младшего подросткового возраста.</w:t>
      </w:r>
    </w:p>
    <w:p w:rsidR="00B41AC0" w:rsidRPr="00B10B3B" w:rsidRDefault="00B41AC0" w:rsidP="00B41AC0">
      <w:pPr>
        <w:pStyle w:val="a7"/>
        <w:spacing w:before="0" w:beforeAutospacing="0" w:after="0" w:afterAutospacing="0" w:line="360" w:lineRule="auto"/>
        <w:ind w:firstLine="851"/>
        <w:jc w:val="both"/>
        <w:rPr>
          <w:rFonts w:eastAsiaTheme="minorEastAsia"/>
          <w:sz w:val="28"/>
          <w:szCs w:val="28"/>
        </w:rPr>
      </w:pPr>
      <w:r w:rsidRPr="00B10B3B">
        <w:rPr>
          <w:rFonts w:eastAsiaTheme="minorEastAsia"/>
          <w:sz w:val="28"/>
          <w:szCs w:val="28"/>
        </w:rPr>
        <w:t>4. Креативность – это способность человеческой психики осуществлять творческие акты, основным свойством которых является новизна. В современном постиндустриальном обществе умение творчески и нестандартно мыслить стало одним из важнейших условий формирования и идентичности личности. Повсеместная автоматизция рутинных действий и развитие цифровых технологий делают креативность важным качеством личности, которое не доступно машинам и роботам и поэтому крайне востребовано на современном рынке труда. Это делает креативность одной из основных современных образовательных ценностей.</w:t>
      </w:r>
    </w:p>
    <w:p w:rsidR="00B41AC0" w:rsidRPr="00B10B3B" w:rsidRDefault="00B41AC0" w:rsidP="00B41AC0">
      <w:pPr>
        <w:pStyle w:val="a7"/>
        <w:spacing w:before="0" w:beforeAutospacing="0" w:after="0" w:afterAutospacing="0" w:line="360" w:lineRule="auto"/>
        <w:ind w:firstLine="851"/>
        <w:jc w:val="both"/>
        <w:rPr>
          <w:rFonts w:eastAsiaTheme="minorEastAsia"/>
          <w:sz w:val="28"/>
          <w:szCs w:val="28"/>
        </w:rPr>
      </w:pPr>
      <w:r w:rsidRPr="00B10B3B">
        <w:rPr>
          <w:rFonts w:eastAsiaTheme="minorEastAsia"/>
          <w:sz w:val="28"/>
          <w:szCs w:val="28"/>
        </w:rPr>
        <w:t xml:space="preserve">5. Эффективным элементом в методике обучения иностранным языкам является использование креативных цифровых инструментов, которые </w:t>
      </w:r>
      <w:r w:rsidR="00CD27BE" w:rsidRPr="00B10B3B">
        <w:rPr>
          <w:rFonts w:eastAsiaTheme="minorEastAsia"/>
          <w:sz w:val="28"/>
          <w:szCs w:val="28"/>
        </w:rPr>
        <w:t>способствуют</w:t>
      </w:r>
      <w:r w:rsidRPr="00B10B3B">
        <w:rPr>
          <w:rFonts w:eastAsiaTheme="minorEastAsia"/>
          <w:sz w:val="28"/>
          <w:szCs w:val="28"/>
        </w:rPr>
        <w:t xml:space="preserve"> развитию творческих способностей и росту внутренней мотивации учащихся. В нашем исследовании креативные цифровые инструменты </w:t>
      </w:r>
      <w:r w:rsidR="00CD27BE" w:rsidRPr="00B10B3B">
        <w:rPr>
          <w:rFonts w:eastAsiaTheme="minorEastAsia"/>
          <w:sz w:val="28"/>
          <w:szCs w:val="28"/>
        </w:rPr>
        <w:t>рассматриваются</w:t>
      </w:r>
      <w:r w:rsidRPr="00B10B3B">
        <w:rPr>
          <w:rFonts w:eastAsiaTheme="minorEastAsia"/>
          <w:sz w:val="28"/>
          <w:szCs w:val="28"/>
        </w:rPr>
        <w:t>,</w:t>
      </w:r>
      <w:r w:rsidR="00CD27BE" w:rsidRPr="00B10B3B">
        <w:rPr>
          <w:rFonts w:eastAsiaTheme="minorEastAsia"/>
          <w:sz w:val="28"/>
          <w:szCs w:val="28"/>
        </w:rPr>
        <w:t xml:space="preserve"> в том числе, и</w:t>
      </w:r>
      <w:r w:rsidRPr="00B10B3B">
        <w:rPr>
          <w:rFonts w:eastAsiaTheme="minorEastAsia"/>
          <w:sz w:val="28"/>
          <w:szCs w:val="28"/>
        </w:rPr>
        <w:t xml:space="preserve"> как опоры, которые облегчают создание монологических высказываний.</w:t>
      </w:r>
    </w:p>
    <w:p w:rsidR="00B41AC0" w:rsidRPr="00B10B3B" w:rsidRDefault="00B41AC0" w:rsidP="00B41AC0">
      <w:pPr>
        <w:pStyle w:val="a7"/>
        <w:spacing w:before="0" w:beforeAutospacing="0" w:after="0" w:afterAutospacing="0" w:line="360" w:lineRule="auto"/>
        <w:ind w:firstLine="851"/>
        <w:jc w:val="both"/>
        <w:rPr>
          <w:rFonts w:eastAsiaTheme="minorEastAsia"/>
          <w:sz w:val="28"/>
          <w:szCs w:val="28"/>
        </w:rPr>
      </w:pPr>
      <w:r w:rsidRPr="00B10B3B">
        <w:rPr>
          <w:rFonts w:eastAsiaTheme="minorEastAsia"/>
          <w:sz w:val="28"/>
          <w:szCs w:val="28"/>
        </w:rPr>
        <w:t>6. На основе анализа пяти креативных цифровых инструментов: (</w:t>
      </w:r>
      <w:proofErr w:type="spellStart"/>
      <w:r w:rsidR="00CD27BE" w:rsidRPr="00B10B3B">
        <w:rPr>
          <w:rFonts w:eastAsiaTheme="minorEastAsia"/>
          <w:sz w:val="28"/>
          <w:szCs w:val="28"/>
        </w:rPr>
        <w:t>Wevideo</w:t>
      </w:r>
      <w:proofErr w:type="spellEnd"/>
      <w:r w:rsidR="00CD27BE" w:rsidRPr="00B10B3B">
        <w:rPr>
          <w:rFonts w:eastAsiaTheme="minorEastAsia"/>
          <w:sz w:val="28"/>
          <w:szCs w:val="28"/>
        </w:rPr>
        <w:t xml:space="preserve"> </w:t>
      </w:r>
      <w:proofErr w:type="spellStart"/>
      <w:r w:rsidRPr="00B10B3B">
        <w:rPr>
          <w:rFonts w:eastAsiaTheme="minorEastAsia"/>
          <w:sz w:val="28"/>
          <w:szCs w:val="28"/>
        </w:rPr>
        <w:t>Animaker</w:t>
      </w:r>
      <w:proofErr w:type="spellEnd"/>
      <w:r w:rsidRPr="00B10B3B">
        <w:rPr>
          <w:rFonts w:eastAsiaTheme="minorEastAsia"/>
          <w:sz w:val="28"/>
          <w:szCs w:val="28"/>
        </w:rPr>
        <w:t xml:space="preserve">, </w:t>
      </w:r>
      <w:proofErr w:type="spellStart"/>
      <w:r w:rsidR="00CD27BE" w:rsidRPr="00B10B3B">
        <w:rPr>
          <w:rFonts w:eastAsiaTheme="minorEastAsia"/>
          <w:sz w:val="28"/>
          <w:szCs w:val="28"/>
        </w:rPr>
        <w:t>Biteable</w:t>
      </w:r>
      <w:proofErr w:type="spellEnd"/>
      <w:r w:rsidR="00CD27BE" w:rsidRPr="00B10B3B">
        <w:rPr>
          <w:rFonts w:eastAsiaTheme="minorEastAsia"/>
          <w:sz w:val="28"/>
          <w:szCs w:val="28"/>
        </w:rPr>
        <w:t xml:space="preserve">, </w:t>
      </w:r>
      <w:proofErr w:type="spellStart"/>
      <w:r w:rsidR="00CD27BE" w:rsidRPr="00B10B3B">
        <w:rPr>
          <w:rFonts w:eastAsiaTheme="minorEastAsia"/>
          <w:sz w:val="28"/>
          <w:szCs w:val="28"/>
        </w:rPr>
        <w:t>Renderforest</w:t>
      </w:r>
      <w:proofErr w:type="spellEnd"/>
      <w:r w:rsidR="00CD27BE" w:rsidRPr="00B10B3B">
        <w:rPr>
          <w:rFonts w:eastAsiaTheme="minorEastAsia"/>
          <w:sz w:val="28"/>
          <w:szCs w:val="28"/>
        </w:rPr>
        <w:t xml:space="preserve">, </w:t>
      </w:r>
      <w:proofErr w:type="spellStart"/>
      <w:r w:rsidR="00CD27BE" w:rsidRPr="00B10B3B">
        <w:rPr>
          <w:rFonts w:eastAsiaTheme="minorEastAsia"/>
          <w:sz w:val="28"/>
          <w:szCs w:val="28"/>
        </w:rPr>
        <w:t>Rocketium</w:t>
      </w:r>
      <w:proofErr w:type="spellEnd"/>
      <w:r w:rsidR="00CD27BE" w:rsidRPr="00B10B3B">
        <w:rPr>
          <w:rFonts w:eastAsiaTheme="minorEastAsia"/>
          <w:sz w:val="28"/>
          <w:szCs w:val="28"/>
        </w:rPr>
        <w:t>)</w:t>
      </w:r>
      <w:r w:rsidRPr="00B10B3B">
        <w:rPr>
          <w:rFonts w:eastAsiaTheme="minorEastAsia"/>
          <w:sz w:val="28"/>
          <w:szCs w:val="28"/>
        </w:rPr>
        <w:t xml:space="preserve"> с использованием критериев отбор</w:t>
      </w:r>
      <w:r w:rsidR="00886AAB" w:rsidRPr="00B10B3B">
        <w:rPr>
          <w:rFonts w:eastAsiaTheme="minorEastAsia"/>
          <w:sz w:val="28"/>
          <w:szCs w:val="28"/>
        </w:rPr>
        <w:t>а</w:t>
      </w:r>
      <w:r w:rsidRPr="00B10B3B">
        <w:rPr>
          <w:rFonts w:eastAsiaTheme="minorEastAsia"/>
          <w:sz w:val="28"/>
          <w:szCs w:val="28"/>
        </w:rPr>
        <w:t xml:space="preserve"> нами была составлена их характеристика. Результаты анализа показали, что все представленные креативные цифровые опоры имеют интерфейс на английском языке, предоставляют возможности для публикации, а также повышают мотивацию обучения более чем на 80%.</w:t>
      </w:r>
      <w:r w:rsidR="00886AAB" w:rsidRPr="00B10B3B">
        <w:rPr>
          <w:rFonts w:eastAsiaTheme="minorEastAsia"/>
          <w:sz w:val="28"/>
          <w:szCs w:val="28"/>
        </w:rPr>
        <w:t xml:space="preserve"> </w:t>
      </w:r>
    </w:p>
    <w:p w:rsidR="00B41AC0" w:rsidRPr="00B10B3B" w:rsidRDefault="00B41AC0" w:rsidP="00B41AC0">
      <w:pPr>
        <w:pStyle w:val="a7"/>
        <w:spacing w:before="0" w:beforeAutospacing="0" w:after="0" w:afterAutospacing="0" w:line="360" w:lineRule="auto"/>
        <w:ind w:firstLine="851"/>
        <w:jc w:val="both"/>
        <w:rPr>
          <w:rFonts w:eastAsiaTheme="minorEastAsia"/>
          <w:sz w:val="28"/>
          <w:szCs w:val="28"/>
        </w:rPr>
      </w:pPr>
      <w:r w:rsidRPr="00B10B3B">
        <w:rPr>
          <w:rFonts w:eastAsiaTheme="minorEastAsia"/>
          <w:sz w:val="28"/>
          <w:szCs w:val="28"/>
        </w:rPr>
        <w:lastRenderedPageBreak/>
        <w:t xml:space="preserve">7. </w:t>
      </w:r>
      <w:r w:rsidR="00FF616B" w:rsidRPr="00B10B3B">
        <w:rPr>
          <w:rFonts w:eastAsiaTheme="minorEastAsia"/>
          <w:sz w:val="28"/>
          <w:szCs w:val="28"/>
        </w:rPr>
        <w:t xml:space="preserve">Все креативные цифровые инструменты были описаны с точки зрения их специфики. </w:t>
      </w:r>
    </w:p>
    <w:p w:rsidR="00886AAB" w:rsidRPr="00B10B3B" w:rsidRDefault="00B41AC0" w:rsidP="00886AAB">
      <w:pPr>
        <w:pStyle w:val="a4"/>
        <w:spacing w:before="30" w:after="30" w:line="360" w:lineRule="auto"/>
        <w:ind w:firstLine="851"/>
        <w:jc w:val="both"/>
        <w:rPr>
          <w:rFonts w:ascii="Times New Roman" w:hAnsi="Times New Roman" w:cs="Times New Roman"/>
          <w:sz w:val="28"/>
          <w:szCs w:val="28"/>
        </w:rPr>
      </w:pPr>
      <w:r w:rsidRPr="00B10B3B">
        <w:rPr>
          <w:rFonts w:ascii="Times New Roman" w:hAnsi="Times New Roman" w:cs="Times New Roman"/>
          <w:sz w:val="28"/>
          <w:szCs w:val="28"/>
        </w:rPr>
        <w:t xml:space="preserve">Теоретические основы исследования позволили разработать ряд заданий по развитию устной монологической речи с использованием креативных цифровых инструментов, </w:t>
      </w:r>
      <w:r w:rsidR="00886AAB" w:rsidRPr="00B10B3B">
        <w:rPr>
          <w:rFonts w:ascii="Times New Roman" w:hAnsi="Times New Roman" w:cs="Times New Roman"/>
          <w:sz w:val="28"/>
          <w:szCs w:val="28"/>
        </w:rPr>
        <w:t xml:space="preserve">которые, согласно предложенной классификации, наиболее эффективны с точки зрения повышения мотивации. Задания объединены одной темой и градуируются по сложности в зависимости от </w:t>
      </w:r>
      <w:proofErr w:type="spellStart"/>
      <w:r w:rsidR="00886AAB" w:rsidRPr="00B10B3B">
        <w:rPr>
          <w:rFonts w:ascii="Times New Roman" w:hAnsi="Times New Roman" w:cs="Times New Roman"/>
          <w:sz w:val="28"/>
          <w:szCs w:val="28"/>
        </w:rPr>
        <w:t>психоло-возрастных</w:t>
      </w:r>
      <w:proofErr w:type="spellEnd"/>
      <w:r w:rsidR="00886AAB" w:rsidRPr="00B10B3B">
        <w:rPr>
          <w:rFonts w:ascii="Times New Roman" w:hAnsi="Times New Roman" w:cs="Times New Roman"/>
          <w:sz w:val="28"/>
          <w:szCs w:val="28"/>
        </w:rPr>
        <w:t xml:space="preserve"> особенностей учащихся 6-8 классов. </w:t>
      </w:r>
    </w:p>
    <w:p w:rsidR="00B41AC0" w:rsidRPr="00B10B3B" w:rsidRDefault="00B41AC0" w:rsidP="00B41AC0">
      <w:pPr>
        <w:pStyle w:val="a7"/>
        <w:spacing w:before="0" w:beforeAutospacing="0" w:after="0" w:afterAutospacing="0" w:line="360" w:lineRule="auto"/>
        <w:ind w:firstLine="851"/>
        <w:jc w:val="both"/>
        <w:rPr>
          <w:rFonts w:eastAsiaTheme="minorEastAsia"/>
          <w:sz w:val="28"/>
          <w:szCs w:val="28"/>
        </w:rPr>
      </w:pPr>
    </w:p>
    <w:p w:rsidR="0068504B" w:rsidRPr="00B10B3B" w:rsidRDefault="0068504B" w:rsidP="0068504B">
      <w:pPr>
        <w:pStyle w:val="a4"/>
        <w:spacing w:before="30" w:after="30" w:line="360" w:lineRule="auto"/>
        <w:ind w:firstLine="567"/>
        <w:jc w:val="both"/>
        <w:rPr>
          <w:rFonts w:ascii="Times New Roman" w:hAnsi="Times New Roman" w:cs="Times New Roman"/>
          <w:sz w:val="28"/>
          <w:szCs w:val="28"/>
        </w:rPr>
      </w:pPr>
    </w:p>
    <w:p w:rsidR="007E4604" w:rsidRPr="00B10B3B" w:rsidRDefault="0068504B">
      <w:pPr>
        <w:rPr>
          <w:rFonts w:ascii="Times New Roman" w:eastAsiaTheme="minorHAnsi" w:hAnsi="Times New Roman" w:cs="Times New Roman"/>
          <w:sz w:val="28"/>
          <w:szCs w:val="28"/>
          <w:lang w:eastAsia="en-US"/>
        </w:rPr>
      </w:pPr>
      <w:r w:rsidRPr="00B10B3B">
        <w:rPr>
          <w:rFonts w:ascii="Times New Roman" w:hAnsi="Times New Roman" w:cs="Times New Roman"/>
          <w:sz w:val="28"/>
          <w:szCs w:val="28"/>
        </w:rPr>
        <w:br w:type="page"/>
      </w:r>
    </w:p>
    <w:p w:rsidR="00B82CDC" w:rsidRPr="00ED1531" w:rsidRDefault="00B82CDC" w:rsidP="00ED1531">
      <w:pPr>
        <w:pStyle w:val="1"/>
        <w:spacing w:before="0" w:after="100" w:afterAutospacing="1" w:line="360" w:lineRule="auto"/>
        <w:jc w:val="center"/>
        <w:rPr>
          <w:rFonts w:ascii="Times New Roman" w:hAnsi="Times New Roman" w:cs="Times New Roman"/>
          <w:b w:val="0"/>
          <w:color w:val="auto"/>
          <w:lang w:eastAsia="ja-JP"/>
        </w:rPr>
      </w:pPr>
      <w:r w:rsidRPr="00B10B3B">
        <w:rPr>
          <w:rFonts w:ascii="Times New Roman" w:hAnsi="Times New Roman" w:cs="Times New Roman"/>
          <w:color w:val="auto"/>
        </w:rPr>
        <w:lastRenderedPageBreak/>
        <w:t>Список использованной литературы</w:t>
      </w:r>
    </w:p>
    <w:p w:rsidR="00B82CDC" w:rsidRPr="00B10B3B" w:rsidRDefault="00B82CDC" w:rsidP="00ED1531">
      <w:pPr>
        <w:pStyle w:val="a3"/>
        <w:numPr>
          <w:ilvl w:val="0"/>
          <w:numId w:val="1"/>
        </w:numPr>
        <w:spacing w:after="100" w:afterAutospacing="1" w:line="360" w:lineRule="auto"/>
        <w:ind w:left="0" w:firstLine="0"/>
        <w:jc w:val="both"/>
        <w:rPr>
          <w:rFonts w:ascii="Times New Roman" w:eastAsia="Times New Roman" w:hAnsi="Times New Roman" w:cs="Times New Roman"/>
          <w:sz w:val="28"/>
          <w:szCs w:val="28"/>
        </w:rPr>
      </w:pPr>
      <w:r w:rsidRPr="00B10B3B">
        <w:rPr>
          <w:rFonts w:ascii="Times New Roman" w:eastAsia="Times New Roman" w:hAnsi="Times New Roman" w:cs="Times New Roman"/>
          <w:sz w:val="28"/>
          <w:szCs w:val="28"/>
        </w:rPr>
        <w:t xml:space="preserve">Атлас новых профессий. М.: </w:t>
      </w:r>
      <w:proofErr w:type="spellStart"/>
      <w:r w:rsidRPr="00B10B3B">
        <w:rPr>
          <w:rFonts w:ascii="Times New Roman" w:eastAsia="Times New Roman" w:hAnsi="Times New Roman" w:cs="Times New Roman"/>
          <w:sz w:val="28"/>
          <w:szCs w:val="28"/>
        </w:rPr>
        <w:t>Сколково</w:t>
      </w:r>
      <w:proofErr w:type="spellEnd"/>
      <w:r w:rsidRPr="00B10B3B">
        <w:rPr>
          <w:rFonts w:ascii="Times New Roman" w:eastAsia="Times New Roman" w:hAnsi="Times New Roman" w:cs="Times New Roman"/>
          <w:sz w:val="28"/>
          <w:szCs w:val="28"/>
        </w:rPr>
        <w:t xml:space="preserve">, 2014. 164 с. </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rPr>
      </w:pPr>
      <w:proofErr w:type="spellStart"/>
      <w:r w:rsidRPr="00B10B3B">
        <w:rPr>
          <w:rFonts w:ascii="Times New Roman" w:hAnsi="Times New Roman" w:cs="Times New Roman"/>
          <w:sz w:val="28"/>
          <w:szCs w:val="28"/>
        </w:rPr>
        <w:t>Бастрикова</w:t>
      </w:r>
      <w:proofErr w:type="spellEnd"/>
      <w:r w:rsidRPr="00B10B3B">
        <w:rPr>
          <w:rFonts w:ascii="Times New Roman" w:hAnsi="Times New Roman" w:cs="Times New Roman"/>
          <w:sz w:val="28"/>
          <w:szCs w:val="28"/>
        </w:rPr>
        <w:t xml:space="preserve"> Е.М. Коммуникативная компетенция как лингводидактический феномен // Русская и сопоставительная филология: </w:t>
      </w:r>
      <w:proofErr w:type="spellStart"/>
      <w:r w:rsidRPr="00B10B3B">
        <w:rPr>
          <w:rFonts w:ascii="Times New Roman" w:hAnsi="Times New Roman" w:cs="Times New Roman"/>
          <w:sz w:val="28"/>
          <w:szCs w:val="28"/>
        </w:rPr>
        <w:t>Лингвокультурологический</w:t>
      </w:r>
      <w:proofErr w:type="spellEnd"/>
      <w:r w:rsidRPr="00B10B3B">
        <w:rPr>
          <w:rFonts w:ascii="Times New Roman" w:hAnsi="Times New Roman" w:cs="Times New Roman"/>
          <w:sz w:val="28"/>
          <w:szCs w:val="28"/>
        </w:rPr>
        <w:t xml:space="preserve"> аспект. 2004. С.43-48.</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rPr>
      </w:pPr>
      <w:r w:rsidRPr="00B10B3B">
        <w:rPr>
          <w:rFonts w:ascii="Times New Roman" w:hAnsi="Times New Roman" w:cs="Times New Roman"/>
          <w:sz w:val="28"/>
          <w:szCs w:val="28"/>
        </w:rPr>
        <w:t>Безрукова В.С. Основы духовной культуры (энциклопедический словарь педагога). Екатеринбург</w:t>
      </w:r>
      <w:r w:rsidRPr="00B10B3B">
        <w:rPr>
          <w:rFonts w:ascii="Times New Roman" w:hAnsi="Times New Roman" w:cs="Times New Roman"/>
          <w:sz w:val="28"/>
          <w:szCs w:val="28"/>
          <w:lang w:val="en-US"/>
        </w:rPr>
        <w:t>: ГОУ ВПО УГТУ-УПИ</w:t>
      </w:r>
      <w:r w:rsidRPr="00B10B3B">
        <w:rPr>
          <w:rFonts w:ascii="Times New Roman" w:hAnsi="Times New Roman" w:cs="Times New Roman"/>
          <w:sz w:val="28"/>
          <w:szCs w:val="28"/>
        </w:rPr>
        <w:t>, 2000. 937 с.</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rPr>
      </w:pPr>
      <w:proofErr w:type="spellStart"/>
      <w:r w:rsidRPr="00B10B3B">
        <w:rPr>
          <w:rFonts w:ascii="Times New Roman" w:hAnsi="Times New Roman" w:cs="Times New Roman"/>
          <w:sz w:val="28"/>
          <w:szCs w:val="28"/>
        </w:rPr>
        <w:t>Блонский</w:t>
      </w:r>
      <w:proofErr w:type="spellEnd"/>
      <w:r w:rsidRPr="00B10B3B">
        <w:rPr>
          <w:rFonts w:ascii="Times New Roman" w:hAnsi="Times New Roman" w:cs="Times New Roman"/>
          <w:sz w:val="28"/>
          <w:szCs w:val="28"/>
        </w:rPr>
        <w:t xml:space="preserve"> П.П. Избранные педагогические произведения. М.: Педагогика, 1979. 400 с.</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rPr>
      </w:pPr>
      <w:proofErr w:type="spellStart"/>
      <w:r w:rsidRPr="00B10B3B">
        <w:rPr>
          <w:rFonts w:ascii="Times New Roman" w:hAnsi="Times New Roman" w:cs="Times New Roman"/>
          <w:sz w:val="28"/>
          <w:szCs w:val="28"/>
        </w:rPr>
        <w:t>Бовтенко</w:t>
      </w:r>
      <w:proofErr w:type="spellEnd"/>
      <w:r w:rsidRPr="00B10B3B">
        <w:rPr>
          <w:rFonts w:ascii="Times New Roman" w:hAnsi="Times New Roman" w:cs="Times New Roman"/>
          <w:sz w:val="28"/>
          <w:szCs w:val="28"/>
        </w:rPr>
        <w:t xml:space="preserve"> М.А., </w:t>
      </w:r>
      <w:proofErr w:type="spellStart"/>
      <w:r w:rsidRPr="00B10B3B">
        <w:rPr>
          <w:rFonts w:ascii="Times New Roman" w:hAnsi="Times New Roman" w:cs="Times New Roman"/>
          <w:sz w:val="28"/>
          <w:szCs w:val="28"/>
        </w:rPr>
        <w:t>Гарцов</w:t>
      </w:r>
      <w:proofErr w:type="spellEnd"/>
      <w:r w:rsidRPr="00B10B3B">
        <w:rPr>
          <w:rFonts w:ascii="Times New Roman" w:hAnsi="Times New Roman" w:cs="Times New Roman"/>
          <w:sz w:val="28"/>
          <w:szCs w:val="28"/>
        </w:rPr>
        <w:t xml:space="preserve"> А.Д., </w:t>
      </w:r>
      <w:proofErr w:type="spellStart"/>
      <w:r w:rsidRPr="00B10B3B">
        <w:rPr>
          <w:rFonts w:ascii="Times New Roman" w:hAnsi="Times New Roman" w:cs="Times New Roman"/>
          <w:sz w:val="28"/>
          <w:szCs w:val="28"/>
        </w:rPr>
        <w:t>Ельникова</w:t>
      </w:r>
      <w:proofErr w:type="spellEnd"/>
      <w:r w:rsidRPr="00B10B3B">
        <w:rPr>
          <w:rFonts w:ascii="Times New Roman" w:hAnsi="Times New Roman" w:cs="Times New Roman"/>
          <w:sz w:val="28"/>
          <w:szCs w:val="28"/>
        </w:rPr>
        <w:t xml:space="preserve"> С.И. Компьютерная лингводидактика: теория и практика: курс лекций. М.: Изд-во РУДН, 2006. 211 с.</w:t>
      </w:r>
    </w:p>
    <w:p w:rsidR="00B82CDC" w:rsidRPr="00B10B3B" w:rsidRDefault="00B82CDC" w:rsidP="00945C4D">
      <w:pPr>
        <w:pStyle w:val="a3"/>
        <w:numPr>
          <w:ilvl w:val="0"/>
          <w:numId w:val="1"/>
        </w:numPr>
        <w:spacing w:after="0" w:line="360" w:lineRule="auto"/>
        <w:ind w:left="0" w:firstLine="0"/>
        <w:jc w:val="both"/>
        <w:rPr>
          <w:rFonts w:ascii="Times New Roman" w:eastAsia="Calibri" w:hAnsi="Times New Roman" w:cs="Times New Roman"/>
          <w:noProof/>
          <w:sz w:val="28"/>
          <w:szCs w:val="28"/>
          <w:lang w:eastAsia="ru-RU"/>
        </w:rPr>
      </w:pPr>
      <w:r w:rsidRPr="00B10B3B">
        <w:rPr>
          <w:rFonts w:ascii="Times New Roman" w:hAnsi="Times New Roman" w:cs="Times New Roman"/>
          <w:sz w:val="28"/>
          <w:szCs w:val="28"/>
        </w:rPr>
        <w:t>Выготский Л.С. Собрание сочинений в 6-ти т. Т.3: История развития высших психических функций. М.: Педагогика, 1983. 368 с.</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rPr>
      </w:pPr>
      <w:r w:rsidRPr="00B10B3B">
        <w:rPr>
          <w:rFonts w:ascii="Times New Roman" w:hAnsi="Times New Roman" w:cs="Times New Roman"/>
          <w:sz w:val="28"/>
          <w:szCs w:val="28"/>
        </w:rPr>
        <w:t>Выготский Л.С. Собрание сочинений в 6-ти т. Т.4: Детская психология. М.: Педагогика, 1984. 433 с.</w:t>
      </w:r>
    </w:p>
    <w:p w:rsidR="00B82CDC" w:rsidRPr="00B10B3B" w:rsidRDefault="00B82CDC" w:rsidP="00945C4D">
      <w:pPr>
        <w:pStyle w:val="a3"/>
        <w:numPr>
          <w:ilvl w:val="0"/>
          <w:numId w:val="1"/>
        </w:numPr>
        <w:spacing w:after="0" w:line="360" w:lineRule="auto"/>
        <w:ind w:left="0" w:firstLine="0"/>
        <w:jc w:val="both"/>
        <w:rPr>
          <w:rFonts w:ascii="Times New Roman" w:eastAsia="Calibri" w:hAnsi="Times New Roman" w:cs="Times New Roman"/>
          <w:noProof/>
          <w:sz w:val="28"/>
          <w:szCs w:val="28"/>
          <w:lang w:eastAsia="ru-RU"/>
        </w:rPr>
      </w:pPr>
      <w:r w:rsidRPr="00B10B3B">
        <w:rPr>
          <w:rFonts w:ascii="Times New Roman" w:hAnsi="Times New Roman" w:cs="Times New Roman"/>
          <w:sz w:val="28"/>
          <w:szCs w:val="28"/>
        </w:rPr>
        <w:t xml:space="preserve">Выготский Л. С. Воображение и творчество в детском возрасте. СПб.: СОЮЗ, 1997. 96 </w:t>
      </w:r>
      <w:proofErr w:type="gramStart"/>
      <w:r w:rsidRPr="00B10B3B">
        <w:rPr>
          <w:rFonts w:ascii="Times New Roman" w:hAnsi="Times New Roman" w:cs="Times New Roman"/>
          <w:sz w:val="28"/>
          <w:szCs w:val="28"/>
        </w:rPr>
        <w:t>с</w:t>
      </w:r>
      <w:proofErr w:type="gramEnd"/>
      <w:r w:rsidRPr="00B10B3B">
        <w:rPr>
          <w:rFonts w:ascii="Times New Roman" w:hAnsi="Times New Roman" w:cs="Times New Roman"/>
          <w:sz w:val="28"/>
          <w:szCs w:val="28"/>
        </w:rPr>
        <w:t>.</w:t>
      </w:r>
    </w:p>
    <w:p w:rsidR="00B82CDC" w:rsidRPr="00B10B3B" w:rsidRDefault="00B82CDC" w:rsidP="00945C4D">
      <w:pPr>
        <w:pStyle w:val="a3"/>
        <w:numPr>
          <w:ilvl w:val="0"/>
          <w:numId w:val="1"/>
        </w:numPr>
        <w:spacing w:after="0" w:line="360" w:lineRule="auto"/>
        <w:ind w:left="0" w:firstLine="0"/>
        <w:jc w:val="both"/>
        <w:rPr>
          <w:rFonts w:ascii="Times New Roman" w:eastAsia="Calibri" w:hAnsi="Times New Roman" w:cs="Times New Roman"/>
          <w:noProof/>
          <w:sz w:val="28"/>
          <w:szCs w:val="28"/>
          <w:lang w:eastAsia="ru-RU"/>
        </w:rPr>
      </w:pPr>
      <w:r w:rsidRPr="00B10B3B">
        <w:rPr>
          <w:rFonts w:ascii="Times New Roman" w:eastAsia="Calibri" w:hAnsi="Times New Roman" w:cs="Times New Roman"/>
          <w:noProof/>
          <w:sz w:val="28"/>
          <w:szCs w:val="28"/>
          <w:lang w:eastAsia="ru-RU"/>
        </w:rPr>
        <w:t>Выготский Л.С. Мышление и речь. М.: Издательство Лабиринт, 1999. 352 с.</w:t>
      </w:r>
    </w:p>
    <w:p w:rsidR="00B82CDC" w:rsidRPr="00B10B3B" w:rsidRDefault="00B82CDC" w:rsidP="00945C4D">
      <w:pPr>
        <w:pStyle w:val="a3"/>
        <w:numPr>
          <w:ilvl w:val="0"/>
          <w:numId w:val="1"/>
        </w:numPr>
        <w:spacing w:after="0" w:line="360" w:lineRule="auto"/>
        <w:ind w:left="0" w:firstLine="0"/>
        <w:jc w:val="both"/>
        <w:rPr>
          <w:rFonts w:ascii="Times New Roman" w:eastAsia="Calibri" w:hAnsi="Times New Roman" w:cs="Times New Roman"/>
          <w:noProof/>
          <w:sz w:val="28"/>
          <w:szCs w:val="28"/>
          <w:lang w:eastAsia="ru-RU"/>
        </w:rPr>
      </w:pPr>
      <w:r w:rsidRPr="00B10B3B">
        <w:rPr>
          <w:rFonts w:ascii="Times New Roman" w:eastAsia="Calibri" w:hAnsi="Times New Roman" w:cs="Times New Roman"/>
          <w:noProof/>
          <w:sz w:val="28"/>
          <w:szCs w:val="28"/>
          <w:lang w:eastAsia="ru-RU"/>
        </w:rPr>
        <w:t>Выготский Л.С. Психология развития человека. М.: Изд-во Смысл; Эксмо, 2005. 1136 с.</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eastAsia="ru-RU"/>
        </w:rPr>
      </w:pPr>
      <w:proofErr w:type="spellStart"/>
      <w:r w:rsidRPr="00B10B3B">
        <w:rPr>
          <w:rFonts w:ascii="Times New Roman" w:hAnsi="Times New Roman" w:cs="Times New Roman"/>
          <w:sz w:val="28"/>
          <w:szCs w:val="28"/>
          <w:lang w:eastAsia="ru-RU"/>
        </w:rPr>
        <w:t>Высоковский</w:t>
      </w:r>
      <w:proofErr w:type="spellEnd"/>
      <w:r w:rsidRPr="00B10B3B">
        <w:rPr>
          <w:rFonts w:ascii="Times New Roman" w:hAnsi="Times New Roman" w:cs="Times New Roman"/>
          <w:sz w:val="28"/>
          <w:szCs w:val="28"/>
          <w:lang w:eastAsia="ru-RU"/>
        </w:rPr>
        <w:t xml:space="preserve"> А. Креативность как ресурс // Отечественные записки. 2005. URL: http://www.strana-oz.ru/2005/4/kreativnost-kak-resurs (дата обращения: 28.03.2018).</w:t>
      </w:r>
    </w:p>
    <w:p w:rsidR="00B82CDC" w:rsidRPr="00B10B3B" w:rsidRDefault="00B82CDC" w:rsidP="00945C4D">
      <w:pPr>
        <w:pStyle w:val="a3"/>
        <w:numPr>
          <w:ilvl w:val="0"/>
          <w:numId w:val="1"/>
        </w:numPr>
        <w:spacing w:after="0" w:line="360" w:lineRule="auto"/>
        <w:ind w:left="0" w:firstLine="0"/>
        <w:jc w:val="both"/>
        <w:rPr>
          <w:rFonts w:ascii="Times New Roman" w:eastAsia="Calibri" w:hAnsi="Times New Roman" w:cs="Times New Roman"/>
          <w:noProof/>
          <w:sz w:val="28"/>
          <w:szCs w:val="28"/>
          <w:lang w:eastAsia="ru-RU"/>
        </w:rPr>
      </w:pPr>
      <w:r w:rsidRPr="00B10B3B">
        <w:rPr>
          <w:rFonts w:ascii="Times New Roman" w:hAnsi="Times New Roman" w:cs="Times New Roman"/>
          <w:sz w:val="28"/>
          <w:szCs w:val="28"/>
        </w:rPr>
        <w:t xml:space="preserve">Гальскова Н.Д. Теория обучения иностранным языкам. Лингводидактика и методика: учебное пособие. М.: </w:t>
      </w:r>
      <w:proofErr w:type="spellStart"/>
      <w:r w:rsidRPr="00B10B3B">
        <w:rPr>
          <w:rFonts w:ascii="Times New Roman" w:hAnsi="Times New Roman" w:cs="Times New Roman"/>
          <w:sz w:val="28"/>
          <w:szCs w:val="28"/>
        </w:rPr>
        <w:t>Издат</w:t>
      </w:r>
      <w:proofErr w:type="spellEnd"/>
      <w:r w:rsidRPr="00B10B3B">
        <w:rPr>
          <w:rFonts w:ascii="Times New Roman" w:hAnsi="Times New Roman" w:cs="Times New Roman"/>
          <w:sz w:val="28"/>
          <w:szCs w:val="28"/>
        </w:rPr>
        <w:t>. центр «Академия», 2007. 336 с.</w:t>
      </w:r>
    </w:p>
    <w:p w:rsidR="00B82CDC" w:rsidRPr="00B10B3B" w:rsidRDefault="00B82CDC" w:rsidP="00945C4D">
      <w:pPr>
        <w:pStyle w:val="a3"/>
        <w:numPr>
          <w:ilvl w:val="0"/>
          <w:numId w:val="1"/>
        </w:numPr>
        <w:spacing w:after="0" w:line="360" w:lineRule="auto"/>
        <w:ind w:left="0" w:firstLine="0"/>
        <w:jc w:val="both"/>
        <w:rPr>
          <w:rFonts w:ascii="Times New Roman" w:eastAsia="Times New Roman" w:hAnsi="Times New Roman" w:cs="Times New Roman"/>
          <w:sz w:val="28"/>
          <w:szCs w:val="28"/>
        </w:rPr>
      </w:pPr>
      <w:proofErr w:type="spellStart"/>
      <w:r w:rsidRPr="00B10B3B">
        <w:rPr>
          <w:rFonts w:ascii="Times New Roman" w:eastAsia="Times New Roman" w:hAnsi="Times New Roman" w:cs="Times New Roman"/>
          <w:sz w:val="28"/>
          <w:szCs w:val="28"/>
        </w:rPr>
        <w:lastRenderedPageBreak/>
        <w:t>Ганчеренок</w:t>
      </w:r>
      <w:proofErr w:type="spellEnd"/>
      <w:r w:rsidRPr="00B10B3B">
        <w:rPr>
          <w:rFonts w:ascii="Times New Roman" w:eastAsia="Times New Roman" w:hAnsi="Times New Roman" w:cs="Times New Roman"/>
          <w:sz w:val="28"/>
          <w:szCs w:val="28"/>
        </w:rPr>
        <w:t xml:space="preserve"> И.И. </w:t>
      </w:r>
      <w:proofErr w:type="spellStart"/>
      <w:r w:rsidRPr="00B10B3B">
        <w:rPr>
          <w:rFonts w:ascii="Times New Roman" w:eastAsia="Times New Roman" w:hAnsi="Times New Roman" w:cs="Times New Roman"/>
          <w:sz w:val="28"/>
          <w:szCs w:val="28"/>
        </w:rPr>
        <w:t>Креативность</w:t>
      </w:r>
      <w:proofErr w:type="spellEnd"/>
      <w:r w:rsidRPr="00B10B3B">
        <w:rPr>
          <w:rFonts w:ascii="Times New Roman" w:eastAsia="Times New Roman" w:hAnsi="Times New Roman" w:cs="Times New Roman"/>
          <w:sz w:val="28"/>
          <w:szCs w:val="28"/>
        </w:rPr>
        <w:t xml:space="preserve"> как интегрирующий механизм для ключевых компетенций «образования через всю жизнь» // Университетское управление: практика и анализ. 2009. Т. 1. № 5. С. 22-28</w:t>
      </w:r>
    </w:p>
    <w:p w:rsidR="00B82CDC" w:rsidRPr="00B10B3B" w:rsidRDefault="00B82CDC" w:rsidP="00945C4D">
      <w:pPr>
        <w:pStyle w:val="a3"/>
        <w:numPr>
          <w:ilvl w:val="0"/>
          <w:numId w:val="1"/>
        </w:numPr>
        <w:spacing w:after="0" w:line="360" w:lineRule="auto"/>
        <w:ind w:left="0" w:firstLine="0"/>
        <w:jc w:val="both"/>
        <w:rPr>
          <w:rFonts w:ascii="Times New Roman" w:eastAsia="Times New Roman" w:hAnsi="Times New Roman" w:cs="Times New Roman"/>
          <w:sz w:val="28"/>
          <w:szCs w:val="28"/>
        </w:rPr>
      </w:pPr>
      <w:proofErr w:type="spellStart"/>
      <w:r w:rsidRPr="00B10B3B">
        <w:rPr>
          <w:rFonts w:ascii="Times New Roman" w:hAnsi="Times New Roman" w:cs="Times New Roman"/>
          <w:sz w:val="28"/>
          <w:szCs w:val="28"/>
        </w:rPr>
        <w:t>Голошумова</w:t>
      </w:r>
      <w:proofErr w:type="spellEnd"/>
      <w:r w:rsidRPr="00B10B3B">
        <w:rPr>
          <w:rFonts w:ascii="Times New Roman" w:hAnsi="Times New Roman" w:cs="Times New Roman"/>
          <w:sz w:val="28"/>
          <w:szCs w:val="28"/>
        </w:rPr>
        <w:t xml:space="preserve"> Г.С. Миссия профессионального образования в инновационном развитии экономики // Современные технологии профессионального образования: проблемы и перспективы. 2014. С. 262–264.</w:t>
      </w:r>
    </w:p>
    <w:p w:rsidR="00B82CDC" w:rsidRPr="00B10B3B" w:rsidRDefault="00B82CDC" w:rsidP="00945C4D">
      <w:pPr>
        <w:pStyle w:val="a3"/>
        <w:numPr>
          <w:ilvl w:val="0"/>
          <w:numId w:val="1"/>
        </w:numPr>
        <w:spacing w:after="0" w:line="360" w:lineRule="auto"/>
        <w:ind w:left="0" w:firstLine="0"/>
        <w:jc w:val="both"/>
        <w:rPr>
          <w:rFonts w:ascii="Times New Roman" w:eastAsia="Times New Roman" w:hAnsi="Times New Roman" w:cs="Times New Roman"/>
          <w:sz w:val="28"/>
          <w:szCs w:val="28"/>
        </w:rPr>
      </w:pPr>
      <w:proofErr w:type="spellStart"/>
      <w:r w:rsidRPr="00B10B3B">
        <w:rPr>
          <w:rFonts w:ascii="Times New Roman" w:hAnsi="Times New Roman" w:cs="Times New Roman"/>
          <w:sz w:val="28"/>
          <w:szCs w:val="28"/>
          <w:lang w:eastAsia="ru-RU"/>
        </w:rPr>
        <w:t>Глушанок</w:t>
      </w:r>
      <w:proofErr w:type="spellEnd"/>
      <w:r w:rsidRPr="00B10B3B">
        <w:rPr>
          <w:rFonts w:ascii="Times New Roman" w:hAnsi="Times New Roman" w:cs="Times New Roman"/>
          <w:sz w:val="28"/>
          <w:szCs w:val="28"/>
          <w:lang w:eastAsia="ru-RU"/>
        </w:rPr>
        <w:t xml:space="preserve"> Т.М. </w:t>
      </w:r>
      <w:proofErr w:type="spellStart"/>
      <w:r w:rsidRPr="00B10B3B">
        <w:rPr>
          <w:rFonts w:ascii="Times New Roman" w:hAnsi="Times New Roman" w:cs="Times New Roman"/>
          <w:sz w:val="28"/>
          <w:szCs w:val="28"/>
          <w:lang w:eastAsia="ru-RU"/>
        </w:rPr>
        <w:t>Креативность</w:t>
      </w:r>
      <w:proofErr w:type="spellEnd"/>
      <w:r w:rsidRPr="00B10B3B">
        <w:rPr>
          <w:rFonts w:ascii="Times New Roman" w:hAnsi="Times New Roman" w:cs="Times New Roman"/>
          <w:sz w:val="28"/>
          <w:szCs w:val="28"/>
          <w:lang w:eastAsia="ru-RU"/>
        </w:rPr>
        <w:t xml:space="preserve"> – мода или жизненная необходимость? // </w:t>
      </w:r>
      <w:r w:rsidRPr="00B10B3B">
        <w:rPr>
          <w:rFonts w:ascii="Times New Roman" w:hAnsi="Times New Roman" w:cs="Times New Roman"/>
          <w:sz w:val="28"/>
          <w:szCs w:val="28"/>
          <w:lang w:val="en-US" w:eastAsia="ru-RU"/>
        </w:rPr>
        <w:t>L</w:t>
      </w:r>
      <w:proofErr w:type="spellStart"/>
      <w:r w:rsidRPr="00B10B3B">
        <w:rPr>
          <w:rFonts w:ascii="Times New Roman" w:hAnsi="Times New Roman" w:cs="Times New Roman"/>
          <w:sz w:val="28"/>
          <w:szCs w:val="28"/>
          <w:lang w:eastAsia="ru-RU"/>
        </w:rPr>
        <w:t>abour</w:t>
      </w:r>
      <w:proofErr w:type="spellEnd"/>
      <w:r w:rsidRPr="00B10B3B">
        <w:rPr>
          <w:rFonts w:ascii="Times New Roman" w:hAnsi="Times New Roman" w:cs="Times New Roman"/>
          <w:sz w:val="28"/>
          <w:szCs w:val="28"/>
          <w:lang w:eastAsia="ru-RU"/>
        </w:rPr>
        <w:t xml:space="preserve"> </w:t>
      </w:r>
      <w:r w:rsidRPr="00B10B3B">
        <w:rPr>
          <w:rFonts w:ascii="Times New Roman" w:hAnsi="Times New Roman" w:cs="Times New Roman"/>
          <w:sz w:val="28"/>
          <w:szCs w:val="28"/>
          <w:lang w:val="en-US" w:eastAsia="ru-RU"/>
        </w:rPr>
        <w:t>M</w:t>
      </w:r>
      <w:proofErr w:type="spellStart"/>
      <w:r w:rsidRPr="00B10B3B">
        <w:rPr>
          <w:rFonts w:ascii="Times New Roman" w:hAnsi="Times New Roman" w:cs="Times New Roman"/>
          <w:sz w:val="28"/>
          <w:szCs w:val="28"/>
          <w:lang w:eastAsia="ru-RU"/>
        </w:rPr>
        <w:t>arket</w:t>
      </w:r>
      <w:proofErr w:type="spellEnd"/>
      <w:r w:rsidRPr="00B10B3B">
        <w:rPr>
          <w:rFonts w:ascii="Times New Roman" w:hAnsi="Times New Roman" w:cs="Times New Roman"/>
          <w:sz w:val="28"/>
          <w:szCs w:val="28"/>
          <w:lang w:eastAsia="ru-RU"/>
        </w:rPr>
        <w:t xml:space="preserve">. 2014. </w:t>
      </w:r>
      <w:r w:rsidRPr="00B10B3B">
        <w:rPr>
          <w:rFonts w:ascii="Times New Roman" w:hAnsi="Times New Roman" w:cs="Times New Roman"/>
          <w:sz w:val="28"/>
          <w:szCs w:val="28"/>
          <w:lang w:val="en-US" w:eastAsia="ru-RU"/>
        </w:rPr>
        <w:t>URL</w:t>
      </w:r>
      <w:r w:rsidRPr="00B10B3B">
        <w:rPr>
          <w:rFonts w:ascii="Times New Roman" w:hAnsi="Times New Roman" w:cs="Times New Roman"/>
          <w:sz w:val="28"/>
          <w:szCs w:val="28"/>
          <w:lang w:eastAsia="ru-RU"/>
        </w:rPr>
        <w:t>: http://labourmarket.ru/conf11/reports/glushanok.pdf (дата обращения: 28.03.2018).</w:t>
      </w:r>
    </w:p>
    <w:p w:rsidR="00B82CDC" w:rsidRPr="00B10B3B" w:rsidRDefault="00B82CDC" w:rsidP="00945C4D">
      <w:pPr>
        <w:pStyle w:val="a3"/>
        <w:numPr>
          <w:ilvl w:val="0"/>
          <w:numId w:val="1"/>
        </w:numPr>
        <w:spacing w:after="0" w:line="360" w:lineRule="auto"/>
        <w:ind w:left="0" w:firstLine="0"/>
        <w:jc w:val="both"/>
        <w:rPr>
          <w:rFonts w:ascii="Times New Roman" w:eastAsia="Calibri" w:hAnsi="Times New Roman" w:cs="Times New Roman"/>
          <w:noProof/>
          <w:sz w:val="28"/>
          <w:szCs w:val="28"/>
          <w:lang w:eastAsia="ru-RU"/>
        </w:rPr>
      </w:pPr>
      <w:r w:rsidRPr="00B10B3B">
        <w:rPr>
          <w:rFonts w:ascii="Times New Roman" w:hAnsi="Times New Roman" w:cs="Times New Roman"/>
          <w:sz w:val="28"/>
          <w:szCs w:val="28"/>
        </w:rPr>
        <w:t xml:space="preserve">Гурвич П.Б., Григорян С.Т. Усиление мотивации учебной деятельности, направленной на овладение лексикой иностранного языка // </w:t>
      </w:r>
      <w:proofErr w:type="spellStart"/>
      <w:r w:rsidRPr="00B10B3B">
        <w:rPr>
          <w:rFonts w:ascii="Times New Roman" w:hAnsi="Times New Roman" w:cs="Times New Roman"/>
          <w:sz w:val="28"/>
          <w:szCs w:val="28"/>
        </w:rPr>
        <w:t>Иностр</w:t>
      </w:r>
      <w:proofErr w:type="spellEnd"/>
      <w:r w:rsidRPr="00B10B3B">
        <w:rPr>
          <w:rFonts w:ascii="Times New Roman" w:hAnsi="Times New Roman" w:cs="Times New Roman"/>
          <w:sz w:val="28"/>
          <w:szCs w:val="28"/>
        </w:rPr>
        <w:t>. яз</w:t>
      </w:r>
      <w:proofErr w:type="gramStart"/>
      <w:r w:rsidRPr="00B10B3B">
        <w:rPr>
          <w:rFonts w:ascii="Times New Roman" w:hAnsi="Times New Roman" w:cs="Times New Roman"/>
          <w:sz w:val="28"/>
          <w:szCs w:val="28"/>
        </w:rPr>
        <w:t>.</w:t>
      </w:r>
      <w:proofErr w:type="gramEnd"/>
      <w:r w:rsidRPr="00B10B3B">
        <w:rPr>
          <w:rFonts w:ascii="Times New Roman" w:hAnsi="Times New Roman" w:cs="Times New Roman"/>
          <w:sz w:val="28"/>
          <w:szCs w:val="28"/>
        </w:rPr>
        <w:t xml:space="preserve"> </w:t>
      </w:r>
      <w:proofErr w:type="gramStart"/>
      <w:r w:rsidRPr="00B10B3B">
        <w:rPr>
          <w:rFonts w:ascii="Times New Roman" w:hAnsi="Times New Roman" w:cs="Times New Roman"/>
          <w:sz w:val="28"/>
          <w:szCs w:val="28"/>
        </w:rPr>
        <w:t>в</w:t>
      </w:r>
      <w:proofErr w:type="gramEnd"/>
      <w:r w:rsidRPr="00B10B3B">
        <w:rPr>
          <w:rFonts w:ascii="Times New Roman" w:hAnsi="Times New Roman" w:cs="Times New Roman"/>
          <w:sz w:val="28"/>
          <w:szCs w:val="28"/>
        </w:rPr>
        <w:t xml:space="preserve"> </w:t>
      </w:r>
      <w:proofErr w:type="spellStart"/>
      <w:r w:rsidRPr="00B10B3B">
        <w:rPr>
          <w:rFonts w:ascii="Times New Roman" w:hAnsi="Times New Roman" w:cs="Times New Roman"/>
          <w:sz w:val="28"/>
          <w:szCs w:val="28"/>
        </w:rPr>
        <w:t>шк</w:t>
      </w:r>
      <w:proofErr w:type="spellEnd"/>
      <w:r w:rsidRPr="00B10B3B">
        <w:rPr>
          <w:rFonts w:ascii="Times New Roman" w:hAnsi="Times New Roman" w:cs="Times New Roman"/>
          <w:sz w:val="28"/>
          <w:szCs w:val="28"/>
        </w:rPr>
        <w:t>. 1976. № 5. С. 50-55.</w:t>
      </w:r>
    </w:p>
    <w:p w:rsidR="00B82CDC" w:rsidRPr="00B10B3B" w:rsidRDefault="00B82CDC" w:rsidP="00945C4D">
      <w:pPr>
        <w:pStyle w:val="a3"/>
        <w:numPr>
          <w:ilvl w:val="0"/>
          <w:numId w:val="1"/>
        </w:numPr>
        <w:spacing w:after="0" w:line="360" w:lineRule="auto"/>
        <w:ind w:left="0" w:firstLine="0"/>
        <w:jc w:val="both"/>
        <w:rPr>
          <w:rFonts w:ascii="Times New Roman" w:eastAsia="Times New Roman" w:hAnsi="Times New Roman" w:cs="Times New Roman"/>
          <w:sz w:val="28"/>
          <w:szCs w:val="28"/>
        </w:rPr>
      </w:pPr>
      <w:proofErr w:type="spellStart"/>
      <w:r w:rsidRPr="00B10B3B">
        <w:rPr>
          <w:rFonts w:ascii="Times New Roman" w:eastAsia="Times New Roman" w:hAnsi="Times New Roman" w:cs="Times New Roman"/>
          <w:sz w:val="28"/>
          <w:szCs w:val="28"/>
        </w:rPr>
        <w:t>Джидарьян</w:t>
      </w:r>
      <w:proofErr w:type="spellEnd"/>
      <w:r w:rsidRPr="00B10B3B">
        <w:rPr>
          <w:rFonts w:ascii="Times New Roman" w:eastAsia="Times New Roman" w:hAnsi="Times New Roman" w:cs="Times New Roman"/>
          <w:sz w:val="28"/>
          <w:szCs w:val="28"/>
        </w:rPr>
        <w:t xml:space="preserve"> И.А. О месте потребностей, эмоций и чувств в мотивации личности // Теоретические проблемы психологии личности М.: Наука, 1974. С. 146-169.</w:t>
      </w:r>
    </w:p>
    <w:p w:rsidR="00B82CDC" w:rsidRPr="00B10B3B" w:rsidRDefault="00B82CDC" w:rsidP="00945C4D">
      <w:pPr>
        <w:pStyle w:val="a3"/>
        <w:numPr>
          <w:ilvl w:val="0"/>
          <w:numId w:val="1"/>
        </w:numPr>
        <w:spacing w:after="0" w:line="360" w:lineRule="auto"/>
        <w:ind w:left="0" w:firstLine="0"/>
        <w:jc w:val="both"/>
        <w:rPr>
          <w:rFonts w:ascii="Times New Roman" w:eastAsia="Calibri" w:hAnsi="Times New Roman" w:cs="Times New Roman"/>
          <w:noProof/>
          <w:sz w:val="28"/>
          <w:szCs w:val="28"/>
          <w:lang w:eastAsia="ru-RU"/>
        </w:rPr>
      </w:pPr>
      <w:proofErr w:type="spellStart"/>
      <w:r w:rsidRPr="00B10B3B">
        <w:rPr>
          <w:rFonts w:ascii="Times New Roman" w:hAnsi="Times New Roman" w:cs="Times New Roman"/>
          <w:sz w:val="28"/>
          <w:szCs w:val="28"/>
        </w:rPr>
        <w:t>Добровидова</w:t>
      </w:r>
      <w:proofErr w:type="spellEnd"/>
      <w:r w:rsidRPr="00B10B3B">
        <w:rPr>
          <w:rFonts w:ascii="Times New Roman" w:hAnsi="Times New Roman" w:cs="Times New Roman"/>
          <w:sz w:val="28"/>
          <w:szCs w:val="28"/>
        </w:rPr>
        <w:t xml:space="preserve"> H.A. Исследование особенностей волевой регуляции учащейся молодёжи, играющей в компьютерные игры // Актуальные проблемы современной психологии. 2011. С. 16-22.</w:t>
      </w:r>
    </w:p>
    <w:p w:rsidR="00B82CDC" w:rsidRPr="00B10B3B" w:rsidRDefault="00B82CDC" w:rsidP="00945C4D">
      <w:pPr>
        <w:pStyle w:val="a3"/>
        <w:numPr>
          <w:ilvl w:val="0"/>
          <w:numId w:val="1"/>
        </w:numPr>
        <w:spacing w:after="0" w:line="360" w:lineRule="auto"/>
        <w:ind w:left="0" w:firstLine="0"/>
        <w:jc w:val="both"/>
        <w:rPr>
          <w:rFonts w:ascii="Times New Roman" w:eastAsia="Times New Roman" w:hAnsi="Times New Roman" w:cs="Times New Roman"/>
          <w:sz w:val="28"/>
          <w:szCs w:val="28"/>
        </w:rPr>
      </w:pPr>
      <w:r w:rsidRPr="00B10B3B">
        <w:rPr>
          <w:rFonts w:ascii="Times New Roman" w:eastAsia="Times New Roman" w:hAnsi="Times New Roman" w:cs="Times New Roman"/>
          <w:sz w:val="28"/>
          <w:szCs w:val="28"/>
        </w:rPr>
        <w:t xml:space="preserve">Дружинин В.Н. Экспериментальная психология: учебник для вузов. СПб.: Питер, 2011. 320 </w:t>
      </w:r>
      <w:proofErr w:type="gramStart"/>
      <w:r w:rsidRPr="00B10B3B">
        <w:rPr>
          <w:rFonts w:ascii="Times New Roman" w:eastAsia="Times New Roman" w:hAnsi="Times New Roman" w:cs="Times New Roman"/>
          <w:sz w:val="28"/>
          <w:szCs w:val="28"/>
        </w:rPr>
        <w:t>с</w:t>
      </w:r>
      <w:proofErr w:type="gramEnd"/>
      <w:r w:rsidRPr="00B10B3B">
        <w:rPr>
          <w:rFonts w:ascii="Times New Roman" w:eastAsia="Times New Roman" w:hAnsi="Times New Roman" w:cs="Times New Roman"/>
          <w:sz w:val="28"/>
          <w:szCs w:val="28"/>
        </w:rPr>
        <w:t>.</w:t>
      </w:r>
    </w:p>
    <w:p w:rsidR="00B82CDC" w:rsidRPr="00B10B3B" w:rsidRDefault="00B82CDC" w:rsidP="00945C4D">
      <w:pPr>
        <w:pStyle w:val="a3"/>
        <w:numPr>
          <w:ilvl w:val="0"/>
          <w:numId w:val="1"/>
        </w:numPr>
        <w:spacing w:after="0" w:line="360" w:lineRule="auto"/>
        <w:ind w:left="0" w:firstLine="0"/>
        <w:jc w:val="both"/>
        <w:rPr>
          <w:rFonts w:ascii="Times New Roman" w:eastAsia="Times New Roman" w:hAnsi="Times New Roman" w:cs="Times New Roman"/>
          <w:sz w:val="28"/>
          <w:szCs w:val="28"/>
        </w:rPr>
      </w:pPr>
      <w:proofErr w:type="spellStart"/>
      <w:r w:rsidRPr="00B10B3B">
        <w:rPr>
          <w:rFonts w:ascii="Times New Roman" w:hAnsi="Times New Roman" w:cs="Times New Roman"/>
          <w:sz w:val="28"/>
          <w:szCs w:val="28"/>
        </w:rPr>
        <w:t>Душкова</w:t>
      </w:r>
      <w:proofErr w:type="spellEnd"/>
      <w:r w:rsidRPr="00B10B3B">
        <w:rPr>
          <w:rFonts w:ascii="Times New Roman" w:hAnsi="Times New Roman" w:cs="Times New Roman"/>
          <w:sz w:val="28"/>
          <w:szCs w:val="28"/>
        </w:rPr>
        <w:t xml:space="preserve"> Н.Н. Обучение творческому монологическому высказыванию учащихся старших классов средней общеобразовательной школы с использованием метода проектов // </w:t>
      </w:r>
      <w:proofErr w:type="spellStart"/>
      <w:r w:rsidRPr="00B10B3B">
        <w:rPr>
          <w:rFonts w:ascii="Times New Roman" w:hAnsi="Times New Roman" w:cs="Times New Roman"/>
          <w:sz w:val="28"/>
          <w:szCs w:val="28"/>
          <w:lang w:val="en-US"/>
        </w:rPr>
        <w:t>Dissercat</w:t>
      </w:r>
      <w:proofErr w:type="spellEnd"/>
      <w:r w:rsidRPr="00B10B3B">
        <w:rPr>
          <w:rFonts w:ascii="Times New Roman" w:hAnsi="Times New Roman" w:cs="Times New Roman"/>
          <w:sz w:val="28"/>
          <w:szCs w:val="28"/>
        </w:rPr>
        <w:t>.</w:t>
      </w:r>
      <w:r w:rsidRPr="00B10B3B">
        <w:rPr>
          <w:rFonts w:ascii="Times New Roman" w:hAnsi="Times New Roman" w:cs="Times New Roman"/>
          <w:sz w:val="28"/>
          <w:szCs w:val="28"/>
          <w:lang w:val="en-US"/>
        </w:rPr>
        <w:t>com</w:t>
      </w:r>
      <w:r w:rsidRPr="00B10B3B">
        <w:rPr>
          <w:rFonts w:ascii="Times New Roman" w:hAnsi="Times New Roman" w:cs="Times New Roman"/>
          <w:sz w:val="28"/>
          <w:szCs w:val="28"/>
        </w:rPr>
        <w:t>. 2009.  URL: </w:t>
      </w:r>
      <w:hyperlink r:id="rId15" w:history="1">
        <w:r w:rsidRPr="00B10B3B">
          <w:rPr>
            <w:rStyle w:val="ae"/>
            <w:rFonts w:ascii="Times New Roman" w:hAnsi="Times New Roman" w:cs="Times New Roman"/>
            <w:color w:val="auto"/>
            <w:sz w:val="28"/>
            <w:szCs w:val="28"/>
          </w:rPr>
          <w:t>http://www.dissercat.com/content/obuchenie-tvorcheskomu-monologicheskomu-vyskazyvaniyu-uchashchikhsya-starshikh-klassov-sredn</w:t>
        </w:r>
      </w:hyperlink>
      <w:r w:rsidRPr="00B10B3B">
        <w:rPr>
          <w:rFonts w:ascii="Times New Roman" w:hAnsi="Times New Roman" w:cs="Times New Roman"/>
          <w:sz w:val="28"/>
          <w:szCs w:val="28"/>
        </w:rPr>
        <w:t xml:space="preserve"> (дата обращения: 28.03.2018).</w:t>
      </w:r>
    </w:p>
    <w:p w:rsidR="00B82CDC" w:rsidRPr="00B10B3B" w:rsidRDefault="00B82CDC" w:rsidP="00945C4D">
      <w:pPr>
        <w:pStyle w:val="a3"/>
        <w:numPr>
          <w:ilvl w:val="0"/>
          <w:numId w:val="1"/>
        </w:numPr>
        <w:spacing w:after="0" w:line="360" w:lineRule="auto"/>
        <w:ind w:left="0" w:firstLine="0"/>
        <w:jc w:val="both"/>
        <w:rPr>
          <w:rFonts w:ascii="Times New Roman" w:eastAsia="Times New Roman" w:hAnsi="Times New Roman" w:cs="Times New Roman"/>
          <w:sz w:val="28"/>
          <w:szCs w:val="28"/>
        </w:rPr>
      </w:pPr>
      <w:proofErr w:type="gramStart"/>
      <w:r w:rsidRPr="00B10B3B">
        <w:rPr>
          <w:rFonts w:ascii="Times New Roman" w:eastAsia="Times New Roman" w:hAnsi="Times New Roman" w:cs="Times New Roman"/>
          <w:sz w:val="28"/>
          <w:szCs w:val="28"/>
        </w:rPr>
        <w:t>Ермолаева-Томина</w:t>
      </w:r>
      <w:proofErr w:type="gramEnd"/>
      <w:r w:rsidRPr="00B10B3B">
        <w:rPr>
          <w:rFonts w:ascii="Times New Roman" w:eastAsia="Times New Roman" w:hAnsi="Times New Roman" w:cs="Times New Roman"/>
          <w:sz w:val="28"/>
          <w:szCs w:val="28"/>
        </w:rPr>
        <w:t xml:space="preserve"> Л.Б. Психология художественного творчества. М: Академический проект: Культура, 2005. 304 с.</w:t>
      </w:r>
    </w:p>
    <w:p w:rsidR="00B82CDC" w:rsidRPr="00B10B3B" w:rsidRDefault="00B82CDC" w:rsidP="00945C4D">
      <w:pPr>
        <w:pStyle w:val="a3"/>
        <w:numPr>
          <w:ilvl w:val="0"/>
          <w:numId w:val="1"/>
        </w:numPr>
        <w:spacing w:after="0" w:line="360" w:lineRule="auto"/>
        <w:ind w:left="0" w:firstLine="0"/>
        <w:jc w:val="both"/>
        <w:rPr>
          <w:rFonts w:ascii="Times New Roman" w:eastAsia="Calibri" w:hAnsi="Times New Roman" w:cs="Times New Roman"/>
          <w:noProof/>
          <w:sz w:val="28"/>
          <w:szCs w:val="28"/>
          <w:lang w:eastAsia="ru-RU"/>
        </w:rPr>
      </w:pPr>
      <w:proofErr w:type="spellStart"/>
      <w:r w:rsidRPr="00B10B3B">
        <w:rPr>
          <w:rFonts w:ascii="Times New Roman" w:hAnsi="Times New Roman" w:cs="Times New Roman"/>
          <w:sz w:val="28"/>
          <w:szCs w:val="28"/>
        </w:rPr>
        <w:t>Жинкин</w:t>
      </w:r>
      <w:proofErr w:type="spellEnd"/>
      <w:r w:rsidRPr="00B10B3B">
        <w:rPr>
          <w:rFonts w:ascii="Times New Roman" w:hAnsi="Times New Roman" w:cs="Times New Roman"/>
          <w:sz w:val="28"/>
          <w:szCs w:val="28"/>
        </w:rPr>
        <w:t xml:space="preserve"> Н.И. Механизмы речи М.: Академия педагогических наук, 1958. 371 с.</w:t>
      </w:r>
    </w:p>
    <w:p w:rsidR="00B82CDC" w:rsidRPr="00B10B3B" w:rsidRDefault="00B82CDC" w:rsidP="00945C4D">
      <w:pPr>
        <w:pStyle w:val="a3"/>
        <w:numPr>
          <w:ilvl w:val="0"/>
          <w:numId w:val="1"/>
        </w:numPr>
        <w:spacing w:after="0" w:line="360" w:lineRule="auto"/>
        <w:ind w:left="0" w:firstLine="0"/>
        <w:jc w:val="both"/>
        <w:rPr>
          <w:rFonts w:ascii="Times New Roman" w:eastAsia="Calibri" w:hAnsi="Times New Roman" w:cs="Times New Roman"/>
          <w:noProof/>
          <w:sz w:val="28"/>
          <w:szCs w:val="28"/>
          <w:lang w:eastAsia="ru-RU"/>
        </w:rPr>
      </w:pPr>
      <w:r w:rsidRPr="00B10B3B">
        <w:rPr>
          <w:rFonts w:ascii="Times New Roman" w:eastAsia="Calibri" w:hAnsi="Times New Roman" w:cs="Times New Roman"/>
          <w:noProof/>
          <w:sz w:val="28"/>
          <w:szCs w:val="28"/>
          <w:lang w:eastAsia="ru-RU"/>
        </w:rPr>
        <w:lastRenderedPageBreak/>
        <w:t>Зимняя И.А. Психология обучения иностранному языку в школе. М.: Просвещение, 1991. 219 c.</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eastAsia="ru-RU"/>
        </w:rPr>
      </w:pPr>
      <w:r w:rsidRPr="00B10B3B">
        <w:rPr>
          <w:rFonts w:ascii="Times New Roman" w:hAnsi="Times New Roman" w:cs="Times New Roman"/>
          <w:sz w:val="28"/>
          <w:szCs w:val="28"/>
        </w:rPr>
        <w:t xml:space="preserve">Иванова Т.В., Киреева З.Р., Сухова И.А. </w:t>
      </w:r>
      <w:r w:rsidRPr="00B10B3B">
        <w:rPr>
          <w:rFonts w:ascii="Times New Roman" w:hAnsi="Times New Roman" w:cs="Times New Roman"/>
          <w:sz w:val="28"/>
          <w:szCs w:val="28"/>
          <w:lang w:eastAsia="ru-RU"/>
        </w:rPr>
        <w:t>Технологии и методики обучения иностранным языкам: учебное пособие для студентов направления подготовки «Филологическое образование». Часть 1. Уфа: Изд-во БГПУ, 2009. 196 с.</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eastAsia="ru-RU"/>
        </w:rPr>
      </w:pPr>
      <w:r w:rsidRPr="00B10B3B">
        <w:rPr>
          <w:rFonts w:ascii="Times New Roman" w:eastAsia="Calibri" w:hAnsi="Times New Roman" w:cs="Times New Roman"/>
          <w:noProof/>
          <w:sz w:val="28"/>
          <w:szCs w:val="28"/>
          <w:lang w:eastAsia="ru-RU"/>
        </w:rPr>
        <w:t>Иванова Т.В., Киреева З.Р., Сухова И. А. Технологии и методики обучения иностранным языкам: учебное пособие для студентов подготовки «Филологическое образование». Часть 2. Уфа: Изд-во БГПУ, 2009. 260 с.</w:t>
      </w:r>
    </w:p>
    <w:p w:rsidR="00B82CDC" w:rsidRPr="00B10B3B" w:rsidRDefault="00B82CDC" w:rsidP="00945C4D">
      <w:pPr>
        <w:pStyle w:val="a3"/>
        <w:numPr>
          <w:ilvl w:val="0"/>
          <w:numId w:val="1"/>
        </w:numPr>
        <w:spacing w:after="0" w:line="360" w:lineRule="auto"/>
        <w:ind w:left="0" w:firstLine="0"/>
        <w:jc w:val="both"/>
        <w:rPr>
          <w:rFonts w:ascii="Times New Roman" w:eastAsia="Calibri" w:hAnsi="Times New Roman" w:cs="Times New Roman"/>
          <w:noProof/>
          <w:sz w:val="28"/>
          <w:szCs w:val="28"/>
          <w:lang w:eastAsia="ru-RU"/>
        </w:rPr>
      </w:pPr>
      <w:r w:rsidRPr="00B10B3B">
        <w:rPr>
          <w:rFonts w:ascii="Times New Roman" w:hAnsi="Times New Roman" w:cs="Times New Roman"/>
          <w:sz w:val="28"/>
          <w:szCs w:val="28"/>
        </w:rPr>
        <w:t xml:space="preserve">Иванников В.А., </w:t>
      </w:r>
      <w:proofErr w:type="spellStart"/>
      <w:r w:rsidRPr="00B10B3B">
        <w:rPr>
          <w:rFonts w:ascii="Times New Roman" w:hAnsi="Times New Roman" w:cs="Times New Roman"/>
          <w:sz w:val="28"/>
          <w:szCs w:val="28"/>
        </w:rPr>
        <w:t>Монроз</w:t>
      </w:r>
      <w:proofErr w:type="spellEnd"/>
      <w:r w:rsidRPr="00B10B3B">
        <w:rPr>
          <w:rFonts w:ascii="Times New Roman" w:hAnsi="Times New Roman" w:cs="Times New Roman"/>
          <w:sz w:val="28"/>
          <w:szCs w:val="28"/>
        </w:rPr>
        <w:t xml:space="preserve"> А.В. </w:t>
      </w:r>
      <w:proofErr w:type="gramStart"/>
      <w:r w:rsidRPr="00B10B3B">
        <w:rPr>
          <w:rFonts w:ascii="Times New Roman" w:hAnsi="Times New Roman" w:cs="Times New Roman"/>
          <w:sz w:val="28"/>
          <w:szCs w:val="28"/>
        </w:rPr>
        <w:t>Волевая</w:t>
      </w:r>
      <w:proofErr w:type="gramEnd"/>
      <w:r w:rsidRPr="00B10B3B">
        <w:rPr>
          <w:rFonts w:ascii="Times New Roman" w:hAnsi="Times New Roman" w:cs="Times New Roman"/>
          <w:sz w:val="28"/>
          <w:szCs w:val="28"/>
        </w:rPr>
        <w:t xml:space="preserve"> </w:t>
      </w:r>
      <w:proofErr w:type="spellStart"/>
      <w:r w:rsidRPr="00B10B3B">
        <w:rPr>
          <w:rFonts w:ascii="Times New Roman" w:hAnsi="Times New Roman" w:cs="Times New Roman"/>
          <w:sz w:val="28"/>
          <w:szCs w:val="28"/>
        </w:rPr>
        <w:t>саморегуляция</w:t>
      </w:r>
      <w:proofErr w:type="spellEnd"/>
      <w:r w:rsidRPr="00B10B3B">
        <w:rPr>
          <w:rFonts w:ascii="Times New Roman" w:hAnsi="Times New Roman" w:cs="Times New Roman"/>
          <w:sz w:val="28"/>
          <w:szCs w:val="28"/>
        </w:rPr>
        <w:t xml:space="preserve"> процесса мотивации // Психологические исследования. 2014. </w:t>
      </w:r>
      <w:r w:rsidRPr="00B10B3B">
        <w:rPr>
          <w:rFonts w:ascii="Times New Roman" w:hAnsi="Times New Roman" w:cs="Times New Roman"/>
          <w:sz w:val="28"/>
          <w:szCs w:val="28"/>
          <w:lang w:val="en-US"/>
        </w:rPr>
        <w:t>URL</w:t>
      </w:r>
      <w:r w:rsidRPr="00B10B3B">
        <w:rPr>
          <w:rFonts w:ascii="Times New Roman" w:hAnsi="Times New Roman" w:cs="Times New Roman"/>
          <w:sz w:val="28"/>
          <w:szCs w:val="28"/>
        </w:rPr>
        <w:t xml:space="preserve">: </w:t>
      </w:r>
      <w:hyperlink r:id="rId16" w:history="1">
        <w:r w:rsidRPr="00B10B3B">
          <w:rPr>
            <w:rStyle w:val="ae"/>
            <w:rFonts w:ascii="Times New Roman" w:hAnsi="Times New Roman" w:cs="Times New Roman"/>
            <w:color w:val="auto"/>
            <w:sz w:val="28"/>
            <w:szCs w:val="28"/>
            <w:lang w:val="en-US"/>
          </w:rPr>
          <w:t>http</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psystudy</w:t>
        </w:r>
        <w:proofErr w:type="spellEnd"/>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ru</w:t>
        </w:r>
        <w:proofErr w:type="spellEnd"/>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index</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php</w:t>
        </w:r>
        <w:proofErr w:type="spellEnd"/>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num</w:t>
        </w:r>
        <w:r w:rsidRPr="00B10B3B">
          <w:rPr>
            <w:rStyle w:val="ae"/>
            <w:rFonts w:ascii="Times New Roman" w:hAnsi="Times New Roman" w:cs="Times New Roman"/>
            <w:color w:val="auto"/>
            <w:sz w:val="28"/>
            <w:szCs w:val="28"/>
          </w:rPr>
          <w:t>/2014</w:t>
        </w:r>
        <w:r w:rsidRPr="00B10B3B">
          <w:rPr>
            <w:rStyle w:val="ae"/>
            <w:rFonts w:ascii="Times New Roman" w:hAnsi="Times New Roman" w:cs="Times New Roman"/>
            <w:color w:val="auto"/>
            <w:sz w:val="28"/>
            <w:szCs w:val="28"/>
            <w:lang w:val="en-US"/>
          </w:rPr>
          <w:t>v</w:t>
        </w:r>
        <w:r w:rsidRPr="00B10B3B">
          <w:rPr>
            <w:rStyle w:val="ae"/>
            <w:rFonts w:ascii="Times New Roman" w:hAnsi="Times New Roman" w:cs="Times New Roman"/>
            <w:color w:val="auto"/>
            <w:sz w:val="28"/>
            <w:szCs w:val="28"/>
          </w:rPr>
          <w:t>7</w:t>
        </w:r>
        <w:r w:rsidRPr="00B10B3B">
          <w:rPr>
            <w:rStyle w:val="ae"/>
            <w:rFonts w:ascii="Times New Roman" w:hAnsi="Times New Roman" w:cs="Times New Roman"/>
            <w:color w:val="auto"/>
            <w:sz w:val="28"/>
            <w:szCs w:val="28"/>
            <w:lang w:val="en-US"/>
          </w:rPr>
          <w:t>n</w:t>
        </w:r>
        <w:r w:rsidRPr="00B10B3B">
          <w:rPr>
            <w:rStyle w:val="ae"/>
            <w:rFonts w:ascii="Times New Roman" w:hAnsi="Times New Roman" w:cs="Times New Roman"/>
            <w:color w:val="auto"/>
            <w:sz w:val="28"/>
            <w:szCs w:val="28"/>
          </w:rPr>
          <w:t>35/977-</w:t>
        </w:r>
        <w:proofErr w:type="spellStart"/>
        <w:r w:rsidRPr="00B10B3B">
          <w:rPr>
            <w:rStyle w:val="ae"/>
            <w:rFonts w:ascii="Times New Roman" w:hAnsi="Times New Roman" w:cs="Times New Roman"/>
            <w:color w:val="auto"/>
            <w:sz w:val="28"/>
            <w:szCs w:val="28"/>
            <w:lang w:val="en-US"/>
          </w:rPr>
          <w:t>ivannikov</w:t>
        </w:r>
        <w:proofErr w:type="spellEnd"/>
        <w:r w:rsidRPr="00B10B3B">
          <w:rPr>
            <w:rStyle w:val="ae"/>
            <w:rFonts w:ascii="Times New Roman" w:hAnsi="Times New Roman" w:cs="Times New Roman"/>
            <w:color w:val="auto"/>
            <w:sz w:val="28"/>
            <w:szCs w:val="28"/>
          </w:rPr>
          <w:t>35.</w:t>
        </w:r>
        <w:r w:rsidRPr="00B10B3B">
          <w:rPr>
            <w:rStyle w:val="ae"/>
            <w:rFonts w:ascii="Times New Roman" w:hAnsi="Times New Roman" w:cs="Times New Roman"/>
            <w:color w:val="auto"/>
            <w:sz w:val="28"/>
            <w:szCs w:val="28"/>
            <w:lang w:val="en-US"/>
          </w:rPr>
          <w:t>html</w:t>
        </w:r>
      </w:hyperlink>
      <w:r w:rsidRPr="00B10B3B">
        <w:rPr>
          <w:rFonts w:ascii="Times New Roman" w:hAnsi="Times New Roman" w:cs="Times New Roman"/>
          <w:sz w:val="28"/>
          <w:szCs w:val="28"/>
        </w:rPr>
        <w:t xml:space="preserve"> (дата обращения: 05.04.2018).</w:t>
      </w:r>
    </w:p>
    <w:p w:rsidR="00B82CDC" w:rsidRPr="00B10B3B" w:rsidRDefault="00B82CDC" w:rsidP="00945C4D">
      <w:pPr>
        <w:pStyle w:val="a3"/>
        <w:numPr>
          <w:ilvl w:val="0"/>
          <w:numId w:val="1"/>
        </w:numPr>
        <w:spacing w:after="0" w:line="360" w:lineRule="auto"/>
        <w:ind w:left="0" w:firstLine="0"/>
        <w:jc w:val="both"/>
        <w:rPr>
          <w:rFonts w:ascii="Times New Roman" w:eastAsia="Times New Roman" w:hAnsi="Times New Roman" w:cs="Times New Roman"/>
          <w:sz w:val="28"/>
          <w:szCs w:val="28"/>
        </w:rPr>
      </w:pPr>
      <w:r w:rsidRPr="00B10B3B">
        <w:rPr>
          <w:rFonts w:ascii="Times New Roman" w:eastAsia="Times New Roman" w:hAnsi="Times New Roman" w:cs="Times New Roman"/>
          <w:sz w:val="28"/>
          <w:szCs w:val="28"/>
        </w:rPr>
        <w:t xml:space="preserve">Ильин Е.П. Психология творчества, креативности, одаренности. СПб.: Питер, 2009. 434 </w:t>
      </w:r>
      <w:proofErr w:type="gramStart"/>
      <w:r w:rsidRPr="00B10B3B">
        <w:rPr>
          <w:rFonts w:ascii="Times New Roman" w:eastAsia="Times New Roman" w:hAnsi="Times New Roman" w:cs="Times New Roman"/>
          <w:sz w:val="28"/>
          <w:szCs w:val="28"/>
        </w:rPr>
        <w:t>с</w:t>
      </w:r>
      <w:proofErr w:type="gramEnd"/>
      <w:r w:rsidRPr="00B10B3B">
        <w:rPr>
          <w:rFonts w:ascii="Times New Roman" w:eastAsia="Times New Roman" w:hAnsi="Times New Roman" w:cs="Times New Roman"/>
          <w:sz w:val="28"/>
          <w:szCs w:val="28"/>
        </w:rPr>
        <w:t>.</w:t>
      </w:r>
    </w:p>
    <w:p w:rsidR="00B82CDC" w:rsidRPr="00B10B3B" w:rsidRDefault="00B82CDC" w:rsidP="00945C4D">
      <w:pPr>
        <w:pStyle w:val="a3"/>
        <w:numPr>
          <w:ilvl w:val="0"/>
          <w:numId w:val="1"/>
        </w:numPr>
        <w:spacing w:after="0" w:line="360" w:lineRule="auto"/>
        <w:ind w:left="0" w:firstLine="0"/>
        <w:jc w:val="both"/>
        <w:rPr>
          <w:rFonts w:ascii="Times New Roman" w:eastAsia="Times New Roman" w:hAnsi="Times New Roman" w:cs="Times New Roman"/>
          <w:sz w:val="28"/>
          <w:szCs w:val="28"/>
        </w:rPr>
      </w:pPr>
      <w:r w:rsidRPr="00B10B3B">
        <w:rPr>
          <w:rFonts w:ascii="Times New Roman" w:eastAsia="Times New Roman" w:hAnsi="Times New Roman" w:cs="Times New Roman"/>
          <w:sz w:val="28"/>
          <w:szCs w:val="28"/>
        </w:rPr>
        <w:t>Каган М.С. Человеческая деятельность (опыт системного анализа). М.: Политиздат, 1974. 328 с.</w:t>
      </w:r>
    </w:p>
    <w:p w:rsidR="00B82CDC" w:rsidRPr="00B10B3B" w:rsidRDefault="00B82CDC" w:rsidP="00945C4D">
      <w:pPr>
        <w:pStyle w:val="a3"/>
        <w:numPr>
          <w:ilvl w:val="0"/>
          <w:numId w:val="1"/>
        </w:numPr>
        <w:spacing w:after="0" w:line="360" w:lineRule="auto"/>
        <w:ind w:left="0" w:firstLine="0"/>
        <w:jc w:val="both"/>
        <w:rPr>
          <w:rFonts w:ascii="Times New Roman" w:eastAsia="Times New Roman" w:hAnsi="Times New Roman" w:cs="Times New Roman"/>
          <w:sz w:val="28"/>
          <w:szCs w:val="28"/>
        </w:rPr>
      </w:pPr>
      <w:r w:rsidRPr="00B10B3B">
        <w:rPr>
          <w:rFonts w:ascii="Times New Roman" w:hAnsi="Times New Roman" w:cs="Times New Roman"/>
          <w:sz w:val="28"/>
          <w:szCs w:val="28"/>
        </w:rPr>
        <w:t>Карпенко В.В. Творчество и креативность как психологические феномены // Теоретические и прикладные проблемы психологии. 2013. № 2. С. 140-150.</w:t>
      </w:r>
    </w:p>
    <w:p w:rsidR="00B82CDC" w:rsidRPr="00B10B3B" w:rsidRDefault="00B82CDC" w:rsidP="00945C4D">
      <w:pPr>
        <w:pStyle w:val="a3"/>
        <w:numPr>
          <w:ilvl w:val="0"/>
          <w:numId w:val="1"/>
        </w:numPr>
        <w:spacing w:after="0" w:line="360" w:lineRule="auto"/>
        <w:ind w:left="0" w:firstLine="0"/>
        <w:jc w:val="both"/>
        <w:rPr>
          <w:rFonts w:ascii="Times New Roman" w:eastAsia="Times New Roman" w:hAnsi="Times New Roman" w:cs="Times New Roman"/>
          <w:sz w:val="28"/>
          <w:szCs w:val="28"/>
        </w:rPr>
      </w:pPr>
      <w:r w:rsidRPr="00B10B3B">
        <w:rPr>
          <w:rFonts w:ascii="Times New Roman" w:hAnsi="Times New Roman" w:cs="Times New Roman"/>
          <w:sz w:val="28"/>
          <w:szCs w:val="28"/>
        </w:rPr>
        <w:t>Колесникова И.Л., Долгина О.А. Англо-русский терминологический справочник по методике преподавания иностранных языков: справочное пособие. М.: Дрофа, 2008. 431 с.</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eastAsia="ru-RU"/>
        </w:rPr>
      </w:pPr>
      <w:proofErr w:type="spellStart"/>
      <w:r w:rsidRPr="00B10B3B">
        <w:rPr>
          <w:rFonts w:ascii="Times New Roman" w:hAnsi="Times New Roman" w:cs="Times New Roman"/>
          <w:sz w:val="28"/>
          <w:szCs w:val="28"/>
          <w:lang w:eastAsia="ru-RU"/>
        </w:rPr>
        <w:t>Копыловская</w:t>
      </w:r>
      <w:proofErr w:type="spellEnd"/>
      <w:r w:rsidRPr="00B10B3B">
        <w:rPr>
          <w:rFonts w:ascii="Times New Roman" w:hAnsi="Times New Roman" w:cs="Times New Roman"/>
          <w:sz w:val="28"/>
          <w:szCs w:val="28"/>
          <w:lang w:eastAsia="ru-RU"/>
        </w:rPr>
        <w:t xml:space="preserve"> М.Ю. </w:t>
      </w:r>
      <w:proofErr w:type="spellStart"/>
      <w:r w:rsidRPr="00B10B3B">
        <w:rPr>
          <w:rFonts w:ascii="Times New Roman" w:hAnsi="Times New Roman" w:cs="Times New Roman"/>
          <w:sz w:val="28"/>
          <w:szCs w:val="28"/>
          <w:lang w:eastAsia="ru-RU"/>
        </w:rPr>
        <w:t>Креативные</w:t>
      </w:r>
      <w:proofErr w:type="spellEnd"/>
      <w:r w:rsidRPr="00B10B3B">
        <w:rPr>
          <w:rFonts w:ascii="Times New Roman" w:hAnsi="Times New Roman" w:cs="Times New Roman"/>
          <w:sz w:val="28"/>
          <w:szCs w:val="28"/>
          <w:lang w:eastAsia="ru-RU"/>
        </w:rPr>
        <w:t xml:space="preserve"> цифровые инструменты в формировании</w:t>
      </w:r>
      <w:r w:rsidRPr="00B10B3B">
        <w:rPr>
          <w:rFonts w:ascii="Times New Roman" w:hAnsi="Times New Roman" w:cs="Times New Roman"/>
          <w:sz w:val="28"/>
          <w:szCs w:val="28"/>
        </w:rPr>
        <w:t xml:space="preserve"> </w:t>
      </w:r>
      <w:r w:rsidRPr="00B10B3B">
        <w:rPr>
          <w:rFonts w:ascii="Times New Roman" w:hAnsi="Times New Roman" w:cs="Times New Roman"/>
          <w:sz w:val="28"/>
          <w:szCs w:val="28"/>
          <w:lang w:eastAsia="ru-RU"/>
        </w:rPr>
        <w:t xml:space="preserve">ключевых компетенций XXI века // Магия ИННО: новые измерения в лингвистике и лингводидактике. 2017. Т. 2. С. 322-326. </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rPr>
      </w:pPr>
      <w:r w:rsidRPr="00B10B3B">
        <w:rPr>
          <w:rFonts w:ascii="Times New Roman" w:hAnsi="Times New Roman" w:cs="Times New Roman"/>
          <w:sz w:val="28"/>
          <w:szCs w:val="28"/>
        </w:rPr>
        <w:t>Кулагина И.Ю. Возрастная психология: развитие ребенка от рождения до 17 лет. М.: Изд-во УРАО, 1999. 175 с.</w:t>
      </w:r>
    </w:p>
    <w:p w:rsidR="00B82CDC" w:rsidRPr="00B10B3B" w:rsidRDefault="00B415B0" w:rsidP="00945C4D">
      <w:pPr>
        <w:pStyle w:val="a3"/>
        <w:numPr>
          <w:ilvl w:val="0"/>
          <w:numId w:val="1"/>
        </w:numPr>
        <w:spacing w:after="0" w:line="360" w:lineRule="auto"/>
        <w:ind w:left="0" w:firstLine="0"/>
        <w:jc w:val="both"/>
        <w:rPr>
          <w:rFonts w:ascii="Times New Roman" w:eastAsia="Calibri" w:hAnsi="Times New Roman" w:cs="Times New Roman"/>
          <w:noProof/>
          <w:sz w:val="28"/>
          <w:szCs w:val="28"/>
          <w:lang w:eastAsia="ru-RU"/>
        </w:rPr>
      </w:pPr>
      <w:hyperlink r:id="rId17" w:history="1">
        <w:r w:rsidR="00B82CDC" w:rsidRPr="00B10B3B">
          <w:rPr>
            <w:rFonts w:ascii="Times New Roman" w:hAnsi="Times New Roman" w:cs="Times New Roman"/>
            <w:sz w:val="28"/>
            <w:szCs w:val="28"/>
          </w:rPr>
          <w:t>Кулагина И.Ю.</w:t>
        </w:r>
      </w:hyperlink>
      <w:r w:rsidR="00B82CDC" w:rsidRPr="00B10B3B">
        <w:rPr>
          <w:rFonts w:ascii="Times New Roman" w:hAnsi="Times New Roman" w:cs="Times New Roman"/>
          <w:sz w:val="28"/>
          <w:szCs w:val="28"/>
        </w:rPr>
        <w:t>, </w:t>
      </w:r>
      <w:hyperlink r:id="rId18" w:history="1">
        <w:proofErr w:type="gramStart"/>
        <w:r w:rsidR="00B82CDC" w:rsidRPr="00B10B3B">
          <w:rPr>
            <w:rFonts w:ascii="Times New Roman" w:hAnsi="Times New Roman" w:cs="Times New Roman"/>
            <w:sz w:val="28"/>
            <w:szCs w:val="28"/>
          </w:rPr>
          <w:t>Моргун</w:t>
        </w:r>
        <w:proofErr w:type="gramEnd"/>
        <w:r w:rsidR="00B82CDC" w:rsidRPr="00B10B3B">
          <w:rPr>
            <w:rFonts w:ascii="Times New Roman" w:hAnsi="Times New Roman" w:cs="Times New Roman"/>
            <w:sz w:val="28"/>
            <w:szCs w:val="28"/>
          </w:rPr>
          <w:t xml:space="preserve"> В.Ф.</w:t>
        </w:r>
      </w:hyperlink>
      <w:r w:rsidR="00B82CDC" w:rsidRPr="00B10B3B">
        <w:rPr>
          <w:rFonts w:ascii="Times New Roman" w:hAnsi="Times New Roman" w:cs="Times New Roman"/>
          <w:sz w:val="28"/>
          <w:szCs w:val="28"/>
        </w:rPr>
        <w:t xml:space="preserve"> </w:t>
      </w:r>
      <w:hyperlink r:id="rId19" w:history="1">
        <w:r w:rsidR="00B82CDC" w:rsidRPr="00B10B3B">
          <w:rPr>
            <w:rFonts w:ascii="Times New Roman" w:hAnsi="Times New Roman" w:cs="Times New Roman"/>
            <w:sz w:val="28"/>
            <w:szCs w:val="28"/>
          </w:rPr>
          <w:t xml:space="preserve">Некоторые проблемы </w:t>
        </w:r>
        <w:proofErr w:type="spellStart"/>
        <w:r w:rsidR="00B82CDC" w:rsidRPr="00B10B3B">
          <w:rPr>
            <w:rFonts w:ascii="Times New Roman" w:hAnsi="Times New Roman" w:cs="Times New Roman"/>
            <w:sz w:val="28"/>
            <w:szCs w:val="28"/>
          </w:rPr>
          <w:t>полимотивации</w:t>
        </w:r>
        <w:proofErr w:type="spellEnd"/>
        <w:r w:rsidR="00B82CDC" w:rsidRPr="00B10B3B">
          <w:rPr>
            <w:rFonts w:ascii="Times New Roman" w:hAnsi="Times New Roman" w:cs="Times New Roman"/>
            <w:sz w:val="28"/>
            <w:szCs w:val="28"/>
          </w:rPr>
          <w:t xml:space="preserve"> учебной деятельности</w:t>
        </w:r>
      </w:hyperlink>
      <w:r w:rsidR="00B82CDC" w:rsidRPr="00B10B3B">
        <w:rPr>
          <w:rFonts w:ascii="Times New Roman" w:hAnsi="Times New Roman" w:cs="Times New Roman"/>
          <w:sz w:val="28"/>
          <w:szCs w:val="28"/>
        </w:rPr>
        <w:t xml:space="preserve"> журнал // Новые исследования в психологии. 1976. №2. С. 5–19.</w:t>
      </w:r>
    </w:p>
    <w:p w:rsidR="00B82CDC" w:rsidRPr="00B10B3B" w:rsidRDefault="00B82CDC" w:rsidP="00945C4D">
      <w:pPr>
        <w:pStyle w:val="a3"/>
        <w:numPr>
          <w:ilvl w:val="0"/>
          <w:numId w:val="1"/>
        </w:numPr>
        <w:spacing w:after="0" w:line="360" w:lineRule="auto"/>
        <w:ind w:left="0" w:firstLine="0"/>
        <w:jc w:val="both"/>
        <w:rPr>
          <w:rFonts w:ascii="Times New Roman" w:eastAsia="Calibri" w:hAnsi="Times New Roman" w:cs="Times New Roman"/>
          <w:noProof/>
          <w:sz w:val="28"/>
          <w:szCs w:val="28"/>
          <w:lang w:eastAsia="ru-RU"/>
        </w:rPr>
      </w:pPr>
      <w:r w:rsidRPr="00B10B3B">
        <w:rPr>
          <w:rFonts w:ascii="Times New Roman" w:hAnsi="Times New Roman" w:cs="Times New Roman"/>
          <w:sz w:val="28"/>
          <w:szCs w:val="28"/>
        </w:rPr>
        <w:t xml:space="preserve"> </w:t>
      </w:r>
      <w:proofErr w:type="spellStart"/>
      <w:r w:rsidRPr="00B10B3B">
        <w:rPr>
          <w:rFonts w:ascii="Times New Roman" w:hAnsi="Times New Roman" w:cs="Times New Roman"/>
          <w:sz w:val="28"/>
          <w:szCs w:val="28"/>
        </w:rPr>
        <w:t>Кулюткин</w:t>
      </w:r>
      <w:proofErr w:type="spellEnd"/>
      <w:r w:rsidRPr="00B10B3B">
        <w:rPr>
          <w:rFonts w:ascii="Times New Roman" w:hAnsi="Times New Roman" w:cs="Times New Roman"/>
          <w:sz w:val="28"/>
          <w:szCs w:val="28"/>
        </w:rPr>
        <w:t xml:space="preserve"> Ю.Н. Психология обучения взрослых. М.: Просвещение, 1985. 128 с.</w:t>
      </w:r>
    </w:p>
    <w:p w:rsidR="00B82CDC" w:rsidRPr="00B10B3B" w:rsidRDefault="00B82CDC" w:rsidP="00945C4D">
      <w:pPr>
        <w:pStyle w:val="a3"/>
        <w:numPr>
          <w:ilvl w:val="0"/>
          <w:numId w:val="1"/>
        </w:numPr>
        <w:spacing w:after="0" w:line="360" w:lineRule="auto"/>
        <w:ind w:left="0" w:firstLine="0"/>
        <w:jc w:val="both"/>
        <w:rPr>
          <w:rFonts w:ascii="Times New Roman" w:eastAsia="Calibri" w:hAnsi="Times New Roman" w:cs="Times New Roman"/>
          <w:noProof/>
          <w:sz w:val="28"/>
          <w:szCs w:val="28"/>
          <w:lang w:eastAsia="ru-RU"/>
        </w:rPr>
      </w:pPr>
      <w:proofErr w:type="spellStart"/>
      <w:r w:rsidRPr="00B10B3B">
        <w:rPr>
          <w:rFonts w:ascii="Times New Roman" w:hAnsi="Times New Roman" w:cs="Times New Roman"/>
          <w:sz w:val="28"/>
          <w:szCs w:val="28"/>
        </w:rPr>
        <w:t>Лейтес</w:t>
      </w:r>
      <w:proofErr w:type="spellEnd"/>
      <w:r w:rsidRPr="00B10B3B">
        <w:rPr>
          <w:rFonts w:ascii="Times New Roman" w:hAnsi="Times New Roman" w:cs="Times New Roman"/>
          <w:sz w:val="28"/>
          <w:szCs w:val="28"/>
        </w:rPr>
        <w:t xml:space="preserve"> Н.С. Умственные способности и возраст. М.: Педагогика, 1971. 72 с.</w:t>
      </w:r>
    </w:p>
    <w:p w:rsidR="00B82CDC" w:rsidRPr="00B10B3B" w:rsidRDefault="00B82CDC" w:rsidP="00945C4D">
      <w:pPr>
        <w:pStyle w:val="a3"/>
        <w:numPr>
          <w:ilvl w:val="0"/>
          <w:numId w:val="1"/>
        </w:numPr>
        <w:spacing w:after="0" w:line="360" w:lineRule="auto"/>
        <w:ind w:left="0" w:firstLine="0"/>
        <w:jc w:val="both"/>
        <w:rPr>
          <w:rFonts w:ascii="Times New Roman" w:eastAsia="Calibri" w:hAnsi="Times New Roman" w:cs="Times New Roman"/>
          <w:noProof/>
          <w:sz w:val="28"/>
          <w:szCs w:val="28"/>
          <w:lang w:eastAsia="ru-RU"/>
        </w:rPr>
      </w:pPr>
      <w:r w:rsidRPr="00B10B3B">
        <w:rPr>
          <w:rFonts w:ascii="Times New Roman" w:eastAsia="Calibri" w:hAnsi="Times New Roman" w:cs="Times New Roman"/>
          <w:noProof/>
          <w:sz w:val="28"/>
          <w:szCs w:val="28"/>
          <w:lang w:eastAsia="ru-RU"/>
        </w:rPr>
        <w:t>Леонтьев А.А. Язык, речь, речевая деятельность. М.: Просвещение, 1969. 214 с.</w:t>
      </w:r>
    </w:p>
    <w:p w:rsidR="00B82CDC" w:rsidRPr="00B10B3B" w:rsidRDefault="00B82CDC" w:rsidP="00945C4D">
      <w:pPr>
        <w:pStyle w:val="a3"/>
        <w:numPr>
          <w:ilvl w:val="0"/>
          <w:numId w:val="1"/>
        </w:numPr>
        <w:spacing w:after="0" w:line="360" w:lineRule="auto"/>
        <w:ind w:left="0" w:firstLine="0"/>
        <w:jc w:val="both"/>
        <w:rPr>
          <w:rFonts w:ascii="Times New Roman" w:eastAsia="Times New Roman" w:hAnsi="Times New Roman" w:cs="Times New Roman"/>
          <w:sz w:val="28"/>
          <w:szCs w:val="28"/>
        </w:rPr>
      </w:pPr>
      <w:proofErr w:type="spellStart"/>
      <w:r w:rsidRPr="00B10B3B">
        <w:rPr>
          <w:rFonts w:ascii="Times New Roman" w:eastAsia="Times New Roman" w:hAnsi="Times New Roman" w:cs="Times New Roman"/>
          <w:sz w:val="28"/>
          <w:szCs w:val="28"/>
        </w:rPr>
        <w:t>Любарт</w:t>
      </w:r>
      <w:proofErr w:type="spellEnd"/>
      <w:r w:rsidRPr="00B10B3B">
        <w:rPr>
          <w:rFonts w:ascii="Times New Roman" w:eastAsia="Times New Roman" w:hAnsi="Times New Roman" w:cs="Times New Roman"/>
          <w:sz w:val="28"/>
          <w:szCs w:val="28"/>
        </w:rPr>
        <w:t xml:space="preserve"> Т. Психология креативности. М.: </w:t>
      </w:r>
      <w:proofErr w:type="spellStart"/>
      <w:r w:rsidRPr="00B10B3B">
        <w:rPr>
          <w:rFonts w:ascii="Times New Roman" w:eastAsia="Times New Roman" w:hAnsi="Times New Roman" w:cs="Times New Roman"/>
          <w:sz w:val="28"/>
          <w:szCs w:val="28"/>
        </w:rPr>
        <w:t>Когнито-центр</w:t>
      </w:r>
      <w:proofErr w:type="spellEnd"/>
      <w:r w:rsidRPr="00B10B3B">
        <w:rPr>
          <w:rFonts w:ascii="Times New Roman" w:eastAsia="Times New Roman" w:hAnsi="Times New Roman" w:cs="Times New Roman"/>
          <w:sz w:val="28"/>
          <w:szCs w:val="28"/>
        </w:rPr>
        <w:t xml:space="preserve">, 2009. 214 с. </w:t>
      </w:r>
    </w:p>
    <w:p w:rsidR="00B82CDC" w:rsidRPr="00B10B3B" w:rsidRDefault="00B82CDC" w:rsidP="00945C4D">
      <w:pPr>
        <w:pStyle w:val="a3"/>
        <w:numPr>
          <w:ilvl w:val="0"/>
          <w:numId w:val="1"/>
        </w:numPr>
        <w:spacing w:after="0" w:line="360" w:lineRule="auto"/>
        <w:ind w:left="0" w:firstLine="0"/>
        <w:jc w:val="both"/>
        <w:rPr>
          <w:rFonts w:ascii="Times New Roman" w:eastAsia="Calibri" w:hAnsi="Times New Roman" w:cs="Times New Roman"/>
          <w:noProof/>
          <w:sz w:val="28"/>
          <w:szCs w:val="28"/>
          <w:lang w:eastAsia="ru-RU"/>
        </w:rPr>
      </w:pPr>
      <w:r w:rsidRPr="00B10B3B">
        <w:rPr>
          <w:rFonts w:ascii="Times New Roman" w:hAnsi="Times New Roman" w:cs="Times New Roman"/>
          <w:sz w:val="28"/>
          <w:szCs w:val="28"/>
        </w:rPr>
        <w:t xml:space="preserve">Маркова А.К., </w:t>
      </w:r>
      <w:proofErr w:type="spellStart"/>
      <w:r w:rsidRPr="00B10B3B">
        <w:rPr>
          <w:rFonts w:ascii="Times New Roman" w:hAnsi="Times New Roman" w:cs="Times New Roman"/>
          <w:sz w:val="28"/>
          <w:szCs w:val="28"/>
        </w:rPr>
        <w:t>Матис</w:t>
      </w:r>
      <w:proofErr w:type="spellEnd"/>
      <w:r w:rsidRPr="00B10B3B">
        <w:rPr>
          <w:rFonts w:ascii="Times New Roman" w:hAnsi="Times New Roman" w:cs="Times New Roman"/>
          <w:sz w:val="28"/>
          <w:szCs w:val="28"/>
        </w:rPr>
        <w:t xml:space="preserve"> Т.А., Орлов А.Б. Формирование мотивации учения: Книга для учителя. М.: Просвещение, 1990. 192 с.</w:t>
      </w:r>
    </w:p>
    <w:p w:rsidR="00B82CDC" w:rsidRPr="00B10B3B" w:rsidRDefault="00B82CDC" w:rsidP="00945C4D">
      <w:pPr>
        <w:pStyle w:val="a3"/>
        <w:numPr>
          <w:ilvl w:val="0"/>
          <w:numId w:val="1"/>
        </w:numPr>
        <w:spacing w:after="0" w:line="360" w:lineRule="auto"/>
        <w:ind w:left="0" w:firstLine="0"/>
        <w:jc w:val="both"/>
        <w:rPr>
          <w:rFonts w:ascii="Times New Roman" w:eastAsia="Calibri" w:hAnsi="Times New Roman" w:cs="Times New Roman"/>
          <w:noProof/>
          <w:sz w:val="28"/>
          <w:szCs w:val="28"/>
          <w:lang w:eastAsia="ru-RU"/>
        </w:rPr>
      </w:pPr>
      <w:r w:rsidRPr="00B10B3B">
        <w:rPr>
          <w:rFonts w:ascii="Times New Roman" w:eastAsia="Calibri" w:hAnsi="Times New Roman" w:cs="Times New Roman"/>
          <w:noProof/>
          <w:sz w:val="28"/>
          <w:szCs w:val="28"/>
          <w:lang w:eastAsia="ru-RU"/>
        </w:rPr>
        <w:t>Методика обучения иностранному языку: учебник и практикум для академического бакалавриата / под ред. О.И. Трубициной. М.: Изд-во Юрайт, 2018. 384 с.</w:t>
      </w:r>
    </w:p>
    <w:p w:rsidR="00B82CDC" w:rsidRPr="00B10B3B" w:rsidRDefault="00B82CDC" w:rsidP="00945C4D">
      <w:pPr>
        <w:pStyle w:val="a3"/>
        <w:numPr>
          <w:ilvl w:val="0"/>
          <w:numId w:val="1"/>
        </w:numPr>
        <w:spacing w:after="0" w:line="360" w:lineRule="auto"/>
        <w:ind w:left="0" w:firstLine="0"/>
        <w:jc w:val="both"/>
        <w:rPr>
          <w:rFonts w:ascii="Times New Roman" w:eastAsia="Calibri" w:hAnsi="Times New Roman" w:cs="Times New Roman"/>
          <w:noProof/>
          <w:sz w:val="28"/>
          <w:szCs w:val="28"/>
          <w:lang w:eastAsia="ru-RU"/>
        </w:rPr>
      </w:pPr>
      <w:r w:rsidRPr="00B10B3B">
        <w:rPr>
          <w:rFonts w:ascii="Times New Roman" w:eastAsia="Calibri" w:hAnsi="Times New Roman" w:cs="Times New Roman"/>
          <w:noProof/>
          <w:sz w:val="28"/>
          <w:szCs w:val="28"/>
          <w:lang w:eastAsia="ru-RU"/>
        </w:rPr>
        <w:t xml:space="preserve"> Никонов Е., Шамис Е. Теория поколений. Необыкновенный Икс. М.: Синергия, 2017. 256 с.</w:t>
      </w:r>
    </w:p>
    <w:p w:rsidR="00B82CDC" w:rsidRPr="00B10B3B" w:rsidRDefault="00B82CDC" w:rsidP="00945C4D">
      <w:pPr>
        <w:pStyle w:val="a3"/>
        <w:numPr>
          <w:ilvl w:val="0"/>
          <w:numId w:val="1"/>
        </w:numPr>
        <w:spacing w:after="0" w:line="360" w:lineRule="auto"/>
        <w:ind w:left="0" w:firstLine="0"/>
        <w:jc w:val="both"/>
        <w:rPr>
          <w:rFonts w:ascii="Times New Roman" w:eastAsia="Times New Roman" w:hAnsi="Times New Roman" w:cs="Times New Roman"/>
          <w:sz w:val="28"/>
          <w:szCs w:val="28"/>
        </w:rPr>
      </w:pPr>
      <w:r w:rsidRPr="00B10B3B">
        <w:rPr>
          <w:rFonts w:ascii="Times New Roman" w:eastAsia="Times New Roman" w:hAnsi="Times New Roman" w:cs="Times New Roman"/>
          <w:sz w:val="28"/>
          <w:szCs w:val="28"/>
        </w:rPr>
        <w:t>Общеевропейские компетенции владения иностранным языком: изучение, преподавание, оценка / пер. кафедры стилистики английского языка МГЛУ под общ</w:t>
      </w:r>
      <w:proofErr w:type="gramStart"/>
      <w:r w:rsidRPr="00B10B3B">
        <w:rPr>
          <w:rFonts w:ascii="Times New Roman" w:eastAsia="Times New Roman" w:hAnsi="Times New Roman" w:cs="Times New Roman"/>
          <w:sz w:val="28"/>
          <w:szCs w:val="28"/>
        </w:rPr>
        <w:t>.</w:t>
      </w:r>
      <w:proofErr w:type="gramEnd"/>
      <w:r w:rsidRPr="00B10B3B">
        <w:rPr>
          <w:rFonts w:ascii="Times New Roman" w:eastAsia="Times New Roman" w:hAnsi="Times New Roman" w:cs="Times New Roman"/>
          <w:sz w:val="28"/>
          <w:szCs w:val="28"/>
        </w:rPr>
        <w:t xml:space="preserve"> </w:t>
      </w:r>
      <w:proofErr w:type="gramStart"/>
      <w:r w:rsidRPr="00B10B3B">
        <w:rPr>
          <w:rFonts w:ascii="Times New Roman" w:eastAsia="Times New Roman" w:hAnsi="Times New Roman" w:cs="Times New Roman"/>
          <w:sz w:val="28"/>
          <w:szCs w:val="28"/>
        </w:rPr>
        <w:t>р</w:t>
      </w:r>
      <w:proofErr w:type="gramEnd"/>
      <w:r w:rsidRPr="00B10B3B">
        <w:rPr>
          <w:rFonts w:ascii="Times New Roman" w:eastAsia="Times New Roman" w:hAnsi="Times New Roman" w:cs="Times New Roman"/>
          <w:sz w:val="28"/>
          <w:szCs w:val="28"/>
        </w:rPr>
        <w:t>ед. проф. К.М. </w:t>
      </w:r>
      <w:proofErr w:type="spellStart"/>
      <w:r w:rsidRPr="00B10B3B">
        <w:rPr>
          <w:rFonts w:ascii="Times New Roman" w:eastAsia="Times New Roman" w:hAnsi="Times New Roman" w:cs="Times New Roman"/>
          <w:sz w:val="28"/>
          <w:szCs w:val="28"/>
        </w:rPr>
        <w:t>Ирисхановой</w:t>
      </w:r>
      <w:proofErr w:type="spellEnd"/>
      <w:r w:rsidRPr="00B10B3B">
        <w:rPr>
          <w:rFonts w:ascii="Times New Roman" w:eastAsia="Times New Roman" w:hAnsi="Times New Roman" w:cs="Times New Roman"/>
          <w:sz w:val="28"/>
          <w:szCs w:val="28"/>
        </w:rPr>
        <w:t>. М.: Изд-во МГЛУ, 2003. 256 с.</w:t>
      </w:r>
    </w:p>
    <w:p w:rsidR="00B82CDC" w:rsidRPr="00B10B3B" w:rsidRDefault="00B82CDC" w:rsidP="00945C4D">
      <w:pPr>
        <w:pStyle w:val="a3"/>
        <w:numPr>
          <w:ilvl w:val="0"/>
          <w:numId w:val="1"/>
        </w:numPr>
        <w:spacing w:after="0" w:line="360" w:lineRule="auto"/>
        <w:ind w:left="0" w:firstLine="0"/>
        <w:jc w:val="both"/>
        <w:rPr>
          <w:rFonts w:ascii="Times New Roman" w:eastAsia="Times New Roman" w:hAnsi="Times New Roman" w:cs="Times New Roman"/>
          <w:sz w:val="28"/>
          <w:szCs w:val="28"/>
        </w:rPr>
      </w:pPr>
      <w:r w:rsidRPr="00B10B3B">
        <w:rPr>
          <w:rFonts w:ascii="Times New Roman" w:hAnsi="Times New Roman" w:cs="Times New Roman"/>
          <w:sz w:val="28"/>
          <w:szCs w:val="28"/>
        </w:rPr>
        <w:t xml:space="preserve">Орлов Ю.М. </w:t>
      </w:r>
      <w:proofErr w:type="spellStart"/>
      <w:r w:rsidRPr="00B10B3B">
        <w:rPr>
          <w:rFonts w:ascii="Times New Roman" w:hAnsi="Times New Roman" w:cs="Times New Roman"/>
          <w:sz w:val="28"/>
          <w:szCs w:val="28"/>
        </w:rPr>
        <w:t>Потребностно-мотивационные</w:t>
      </w:r>
      <w:proofErr w:type="spellEnd"/>
      <w:r w:rsidRPr="00B10B3B">
        <w:rPr>
          <w:rFonts w:ascii="Times New Roman" w:hAnsi="Times New Roman" w:cs="Times New Roman"/>
          <w:sz w:val="28"/>
          <w:szCs w:val="28"/>
        </w:rPr>
        <w:t xml:space="preserve"> факторы эффективности учебной деятельности студентов вуза: // Dissercat.com. 1984. URL: http://www.dissercat.com/content/potrebnostno-motivatsionnye-faktory-effektivnosti-uchebnoi-deyatelnosti-studentov-vuza (дата обращения: 28.03.2018).</w:t>
      </w:r>
    </w:p>
    <w:p w:rsidR="00B82CDC" w:rsidRPr="00B10B3B" w:rsidRDefault="00B82CDC" w:rsidP="00945C4D">
      <w:pPr>
        <w:pStyle w:val="a3"/>
        <w:numPr>
          <w:ilvl w:val="0"/>
          <w:numId w:val="1"/>
        </w:numPr>
        <w:spacing w:after="0" w:line="360" w:lineRule="auto"/>
        <w:ind w:left="0" w:firstLine="0"/>
        <w:jc w:val="both"/>
        <w:rPr>
          <w:rFonts w:ascii="Times New Roman" w:eastAsia="Times New Roman" w:hAnsi="Times New Roman" w:cs="Times New Roman"/>
          <w:sz w:val="28"/>
          <w:szCs w:val="28"/>
        </w:rPr>
      </w:pPr>
      <w:r w:rsidRPr="00B10B3B">
        <w:rPr>
          <w:rFonts w:ascii="Times New Roman" w:hAnsi="Times New Roman" w:cs="Times New Roman"/>
          <w:sz w:val="28"/>
          <w:szCs w:val="28"/>
        </w:rPr>
        <w:t>Пассов Е.И. Основы коммуникативной методики. М.: Русский язык, 1989. 239 c.</w:t>
      </w:r>
    </w:p>
    <w:p w:rsidR="00B82CDC" w:rsidRPr="00B10B3B" w:rsidRDefault="00B82CDC" w:rsidP="00945C4D">
      <w:pPr>
        <w:pStyle w:val="a3"/>
        <w:numPr>
          <w:ilvl w:val="0"/>
          <w:numId w:val="1"/>
        </w:numPr>
        <w:spacing w:after="0" w:line="360" w:lineRule="auto"/>
        <w:ind w:left="0" w:firstLine="0"/>
        <w:jc w:val="both"/>
        <w:rPr>
          <w:rFonts w:ascii="Times New Roman" w:eastAsia="Times New Roman" w:hAnsi="Times New Roman" w:cs="Times New Roman"/>
          <w:sz w:val="28"/>
          <w:szCs w:val="28"/>
        </w:rPr>
      </w:pPr>
      <w:proofErr w:type="spellStart"/>
      <w:r w:rsidRPr="00B10B3B">
        <w:rPr>
          <w:rFonts w:ascii="Times New Roman" w:hAnsi="Times New Roman" w:cs="Times New Roman"/>
          <w:sz w:val="28"/>
          <w:szCs w:val="28"/>
        </w:rPr>
        <w:t>Подгузова</w:t>
      </w:r>
      <w:proofErr w:type="spellEnd"/>
      <w:r w:rsidRPr="00B10B3B">
        <w:rPr>
          <w:rFonts w:ascii="Times New Roman" w:hAnsi="Times New Roman" w:cs="Times New Roman"/>
          <w:sz w:val="28"/>
          <w:szCs w:val="28"/>
        </w:rPr>
        <w:t xml:space="preserve"> Е.Е. </w:t>
      </w:r>
      <w:proofErr w:type="spellStart"/>
      <w:r w:rsidRPr="00B10B3B">
        <w:rPr>
          <w:rFonts w:ascii="Times New Roman" w:hAnsi="Times New Roman" w:cs="Times New Roman"/>
          <w:sz w:val="28"/>
          <w:szCs w:val="28"/>
        </w:rPr>
        <w:t>Креативность</w:t>
      </w:r>
      <w:proofErr w:type="spellEnd"/>
      <w:r w:rsidRPr="00B10B3B">
        <w:rPr>
          <w:rFonts w:ascii="Times New Roman" w:hAnsi="Times New Roman" w:cs="Times New Roman"/>
          <w:sz w:val="28"/>
          <w:szCs w:val="28"/>
        </w:rPr>
        <w:t xml:space="preserve"> личности: возможности развития </w:t>
      </w:r>
      <w:proofErr w:type="gramStart"/>
      <w:r w:rsidRPr="00B10B3B">
        <w:rPr>
          <w:rFonts w:ascii="Times New Roman" w:hAnsi="Times New Roman" w:cs="Times New Roman"/>
          <w:sz w:val="28"/>
          <w:szCs w:val="28"/>
        </w:rPr>
        <w:t>в</w:t>
      </w:r>
      <w:proofErr w:type="gramEnd"/>
    </w:p>
    <w:p w:rsidR="00B82CDC" w:rsidRPr="00B10B3B" w:rsidRDefault="00B82CDC" w:rsidP="00B82CDC">
      <w:pPr>
        <w:pStyle w:val="a3"/>
        <w:spacing w:after="0" w:line="360" w:lineRule="auto"/>
        <w:ind w:left="0"/>
        <w:jc w:val="both"/>
        <w:rPr>
          <w:rFonts w:ascii="Times New Roman" w:eastAsia="Times New Roman" w:hAnsi="Times New Roman" w:cs="Times New Roman"/>
          <w:sz w:val="28"/>
          <w:szCs w:val="28"/>
        </w:rPr>
      </w:pPr>
      <w:proofErr w:type="gramStart"/>
      <w:r w:rsidRPr="00B10B3B">
        <w:rPr>
          <w:rFonts w:ascii="Times New Roman" w:hAnsi="Times New Roman" w:cs="Times New Roman"/>
          <w:sz w:val="28"/>
          <w:szCs w:val="28"/>
        </w:rPr>
        <w:t>условиях</w:t>
      </w:r>
      <w:proofErr w:type="gramEnd"/>
      <w:r w:rsidRPr="00B10B3B">
        <w:rPr>
          <w:rFonts w:ascii="Times New Roman" w:hAnsi="Times New Roman" w:cs="Times New Roman"/>
          <w:sz w:val="28"/>
          <w:szCs w:val="28"/>
        </w:rPr>
        <w:t xml:space="preserve"> вуза. Смоленск: СГИИ, 2001. 119</w:t>
      </w:r>
      <w:r w:rsidRPr="00B10B3B">
        <w:rPr>
          <w:rFonts w:ascii="Times New Roman" w:eastAsia="Times New Roman" w:hAnsi="Times New Roman" w:cs="Times New Roman"/>
          <w:sz w:val="28"/>
          <w:szCs w:val="28"/>
        </w:rPr>
        <w:t xml:space="preserve"> с.</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rPr>
      </w:pPr>
      <w:r w:rsidRPr="00B10B3B">
        <w:rPr>
          <w:rFonts w:ascii="Times New Roman" w:hAnsi="Times New Roman" w:cs="Times New Roman"/>
          <w:sz w:val="28"/>
          <w:szCs w:val="28"/>
        </w:rPr>
        <w:lastRenderedPageBreak/>
        <w:t xml:space="preserve">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 </w:t>
      </w:r>
      <w:proofErr w:type="spellStart"/>
      <w:r w:rsidRPr="00B10B3B">
        <w:rPr>
          <w:rFonts w:ascii="Times New Roman" w:hAnsi="Times New Roman" w:cs="Times New Roman"/>
          <w:sz w:val="28"/>
          <w:szCs w:val="28"/>
        </w:rPr>
        <w:t>Гарант</w:t>
      </w:r>
      <w:proofErr w:type="gramStart"/>
      <w:r w:rsidRPr="00B10B3B">
        <w:rPr>
          <w:rFonts w:ascii="Times New Roman" w:hAnsi="Times New Roman" w:cs="Times New Roman"/>
          <w:sz w:val="28"/>
          <w:szCs w:val="28"/>
        </w:rPr>
        <w:t>.р</w:t>
      </w:r>
      <w:proofErr w:type="gramEnd"/>
      <w:r w:rsidRPr="00B10B3B">
        <w:rPr>
          <w:rFonts w:ascii="Times New Roman" w:hAnsi="Times New Roman" w:cs="Times New Roman"/>
          <w:sz w:val="28"/>
          <w:szCs w:val="28"/>
        </w:rPr>
        <w:t>у</w:t>
      </w:r>
      <w:proofErr w:type="spellEnd"/>
      <w:r w:rsidRPr="00B10B3B">
        <w:rPr>
          <w:rFonts w:ascii="Times New Roman" w:hAnsi="Times New Roman" w:cs="Times New Roman"/>
          <w:sz w:val="28"/>
          <w:szCs w:val="28"/>
        </w:rPr>
        <w:t xml:space="preserve">. </w:t>
      </w:r>
      <w:r w:rsidRPr="00B10B3B">
        <w:rPr>
          <w:rFonts w:ascii="Times New Roman" w:hAnsi="Times New Roman" w:cs="Times New Roman"/>
          <w:sz w:val="28"/>
          <w:szCs w:val="28"/>
          <w:lang w:val="en-US"/>
        </w:rPr>
        <w:t>URL</w:t>
      </w:r>
      <w:r w:rsidRPr="00B10B3B">
        <w:rPr>
          <w:rFonts w:ascii="Times New Roman" w:hAnsi="Times New Roman" w:cs="Times New Roman"/>
          <w:sz w:val="28"/>
          <w:szCs w:val="28"/>
        </w:rPr>
        <w:t xml:space="preserve">: </w:t>
      </w:r>
      <w:hyperlink r:id="rId20" w:history="1">
        <w:r w:rsidRPr="00B10B3B">
          <w:rPr>
            <w:rStyle w:val="ae"/>
            <w:rFonts w:ascii="Times New Roman" w:hAnsi="Times New Roman" w:cs="Times New Roman"/>
            <w:color w:val="auto"/>
            <w:sz w:val="28"/>
            <w:szCs w:val="28"/>
          </w:rPr>
          <w:t>https://www.garant.ru/products/ipo/prime/doc/55070507/</w:t>
        </w:r>
      </w:hyperlink>
      <w:r w:rsidRPr="00B10B3B">
        <w:rPr>
          <w:rFonts w:ascii="Times New Roman" w:hAnsi="Times New Roman" w:cs="Times New Roman"/>
          <w:sz w:val="28"/>
          <w:szCs w:val="28"/>
        </w:rPr>
        <w:t xml:space="preserve"> (дата обращения: 15.04.2018).</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rPr>
      </w:pPr>
      <w:r w:rsidRPr="00B10B3B">
        <w:rPr>
          <w:rFonts w:ascii="Times New Roman" w:hAnsi="Times New Roman" w:cs="Times New Roman"/>
          <w:sz w:val="28"/>
          <w:szCs w:val="28"/>
        </w:rPr>
        <w:t xml:space="preserve">Примерная программа по английскому языку, составленная на основе федерального компонента основного общего образования Министерства образования и науки РФ от 2004 г. // </w:t>
      </w:r>
      <w:r w:rsidRPr="00B10B3B">
        <w:rPr>
          <w:rFonts w:ascii="Times New Roman" w:hAnsi="Times New Roman" w:cs="Times New Roman"/>
          <w:sz w:val="28"/>
          <w:szCs w:val="28"/>
          <w:lang w:val="en-US"/>
        </w:rPr>
        <w:t>W</w:t>
      </w:r>
      <w:r w:rsidRPr="00B10B3B">
        <w:rPr>
          <w:rFonts w:ascii="Times New Roman" w:hAnsi="Times New Roman" w:cs="Times New Roman"/>
          <w:sz w:val="28"/>
          <w:szCs w:val="28"/>
        </w:rPr>
        <w:t xml:space="preserve">indow.edu. </w:t>
      </w:r>
      <w:r w:rsidRPr="00B10B3B">
        <w:rPr>
          <w:rFonts w:ascii="Times New Roman" w:hAnsi="Times New Roman" w:cs="Times New Roman"/>
          <w:sz w:val="28"/>
          <w:szCs w:val="28"/>
          <w:lang w:val="en-US"/>
        </w:rPr>
        <w:t>URL</w:t>
      </w:r>
      <w:r w:rsidRPr="00B10B3B">
        <w:rPr>
          <w:rFonts w:ascii="Times New Roman" w:hAnsi="Times New Roman" w:cs="Times New Roman"/>
          <w:sz w:val="28"/>
          <w:szCs w:val="28"/>
        </w:rPr>
        <w:t>: http://window.edu.ru/resource/178/37178 (дата обращения: 15.04.2018).</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eastAsia="ru-RU"/>
        </w:rPr>
      </w:pPr>
      <w:proofErr w:type="spellStart"/>
      <w:r w:rsidRPr="00B10B3B">
        <w:rPr>
          <w:rFonts w:ascii="Times New Roman" w:hAnsi="Times New Roman" w:cs="Times New Roman"/>
          <w:sz w:val="28"/>
          <w:szCs w:val="28"/>
        </w:rPr>
        <w:t>Раицкая</w:t>
      </w:r>
      <w:proofErr w:type="spellEnd"/>
      <w:r w:rsidRPr="00B10B3B">
        <w:rPr>
          <w:rFonts w:ascii="Times New Roman" w:hAnsi="Times New Roman" w:cs="Times New Roman"/>
          <w:sz w:val="28"/>
          <w:szCs w:val="28"/>
        </w:rPr>
        <w:t xml:space="preserve"> Л.К. Сущность и формирование иноязычной информационной компетенции в высшей школе // Вестник Московского университета. Сер. 20. Педагогическое образование. 2010. № 2. С. 28-36.</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eastAsia="ru-RU"/>
        </w:rPr>
      </w:pPr>
      <w:proofErr w:type="spellStart"/>
      <w:r w:rsidRPr="00B10B3B">
        <w:rPr>
          <w:rFonts w:ascii="Times New Roman" w:hAnsi="Times New Roman" w:cs="Times New Roman"/>
          <w:sz w:val="28"/>
          <w:szCs w:val="28"/>
        </w:rPr>
        <w:t>Ридингс</w:t>
      </w:r>
      <w:proofErr w:type="spellEnd"/>
      <w:r w:rsidRPr="00B10B3B">
        <w:rPr>
          <w:rFonts w:ascii="Times New Roman" w:hAnsi="Times New Roman" w:cs="Times New Roman"/>
          <w:sz w:val="28"/>
          <w:szCs w:val="28"/>
        </w:rPr>
        <w:t xml:space="preserve"> Б. Университет в руинах / пер. с англ. А.М. </w:t>
      </w:r>
      <w:proofErr w:type="spellStart"/>
      <w:r w:rsidRPr="00B10B3B">
        <w:rPr>
          <w:rFonts w:ascii="Times New Roman" w:hAnsi="Times New Roman" w:cs="Times New Roman"/>
          <w:sz w:val="28"/>
          <w:szCs w:val="28"/>
        </w:rPr>
        <w:t>Корбута</w:t>
      </w:r>
      <w:proofErr w:type="spellEnd"/>
      <w:r w:rsidRPr="00B10B3B">
        <w:rPr>
          <w:rFonts w:ascii="Times New Roman" w:hAnsi="Times New Roman" w:cs="Times New Roman"/>
          <w:sz w:val="28"/>
          <w:szCs w:val="28"/>
        </w:rPr>
        <w:t>; под общ</w:t>
      </w:r>
      <w:proofErr w:type="gramStart"/>
      <w:r w:rsidRPr="00B10B3B">
        <w:rPr>
          <w:rFonts w:ascii="Times New Roman" w:hAnsi="Times New Roman" w:cs="Times New Roman"/>
          <w:sz w:val="28"/>
          <w:szCs w:val="28"/>
        </w:rPr>
        <w:t>.</w:t>
      </w:r>
      <w:proofErr w:type="gramEnd"/>
      <w:r w:rsidRPr="00B10B3B">
        <w:rPr>
          <w:rFonts w:ascii="Times New Roman" w:hAnsi="Times New Roman" w:cs="Times New Roman"/>
          <w:sz w:val="28"/>
          <w:szCs w:val="28"/>
        </w:rPr>
        <w:t xml:space="preserve"> </w:t>
      </w:r>
      <w:proofErr w:type="gramStart"/>
      <w:r w:rsidRPr="00B10B3B">
        <w:rPr>
          <w:rFonts w:ascii="Times New Roman" w:hAnsi="Times New Roman" w:cs="Times New Roman"/>
          <w:sz w:val="28"/>
          <w:szCs w:val="28"/>
        </w:rPr>
        <w:t>р</w:t>
      </w:r>
      <w:proofErr w:type="gramEnd"/>
      <w:r w:rsidRPr="00B10B3B">
        <w:rPr>
          <w:rFonts w:ascii="Times New Roman" w:hAnsi="Times New Roman" w:cs="Times New Roman"/>
          <w:sz w:val="28"/>
          <w:szCs w:val="28"/>
        </w:rPr>
        <w:t xml:space="preserve">ед. М.А. </w:t>
      </w:r>
      <w:proofErr w:type="spellStart"/>
      <w:r w:rsidRPr="00B10B3B">
        <w:rPr>
          <w:rFonts w:ascii="Times New Roman" w:hAnsi="Times New Roman" w:cs="Times New Roman"/>
          <w:sz w:val="28"/>
          <w:szCs w:val="28"/>
        </w:rPr>
        <w:t>Гусаковского</w:t>
      </w:r>
      <w:proofErr w:type="spellEnd"/>
      <w:r w:rsidRPr="00B10B3B">
        <w:rPr>
          <w:rFonts w:ascii="Times New Roman" w:hAnsi="Times New Roman" w:cs="Times New Roman"/>
          <w:sz w:val="28"/>
          <w:szCs w:val="28"/>
        </w:rPr>
        <w:t xml:space="preserve">. 2010. </w:t>
      </w:r>
      <w:r w:rsidRPr="00B10B3B">
        <w:rPr>
          <w:rFonts w:ascii="Times New Roman" w:hAnsi="Times New Roman" w:cs="Times New Roman"/>
          <w:sz w:val="28"/>
          <w:szCs w:val="28"/>
          <w:lang w:val="en-US"/>
        </w:rPr>
        <w:t>URL</w:t>
      </w:r>
      <w:r w:rsidRPr="00B10B3B">
        <w:rPr>
          <w:rFonts w:ascii="Times New Roman" w:hAnsi="Times New Roman" w:cs="Times New Roman"/>
          <w:sz w:val="28"/>
          <w:szCs w:val="28"/>
        </w:rPr>
        <w:t xml:space="preserve">: </w:t>
      </w:r>
      <w:r w:rsidRPr="00B10B3B">
        <w:rPr>
          <w:rFonts w:ascii="Times New Roman" w:hAnsi="Times New Roman" w:cs="Times New Roman"/>
          <w:sz w:val="28"/>
          <w:szCs w:val="28"/>
          <w:lang w:val="en-US"/>
        </w:rPr>
        <w:t>http</w:t>
      </w:r>
      <w:r w:rsidRPr="00B10B3B">
        <w:rPr>
          <w:rFonts w:ascii="Times New Roman" w:hAnsi="Times New Roman" w:cs="Times New Roman"/>
          <w:sz w:val="28"/>
          <w:szCs w:val="28"/>
        </w:rPr>
        <w:t>://</w:t>
      </w:r>
      <w:proofErr w:type="spellStart"/>
      <w:r w:rsidRPr="00B10B3B">
        <w:rPr>
          <w:rFonts w:ascii="Times New Roman" w:hAnsi="Times New Roman" w:cs="Times New Roman"/>
          <w:sz w:val="28"/>
          <w:szCs w:val="28"/>
          <w:lang w:val="en-US"/>
        </w:rPr>
        <w:t>parksgt</w:t>
      </w:r>
      <w:proofErr w:type="spellEnd"/>
      <w:r w:rsidRPr="00B10B3B">
        <w:rPr>
          <w:rFonts w:ascii="Times New Roman" w:hAnsi="Times New Roman" w:cs="Times New Roman"/>
          <w:sz w:val="28"/>
          <w:szCs w:val="28"/>
        </w:rPr>
        <w:t>.</w:t>
      </w:r>
      <w:proofErr w:type="spellStart"/>
      <w:r w:rsidRPr="00B10B3B">
        <w:rPr>
          <w:rFonts w:ascii="Times New Roman" w:hAnsi="Times New Roman" w:cs="Times New Roman"/>
          <w:sz w:val="28"/>
          <w:szCs w:val="28"/>
          <w:lang w:val="en-US"/>
        </w:rPr>
        <w:t>tsu</w:t>
      </w:r>
      <w:proofErr w:type="spellEnd"/>
      <w:r w:rsidRPr="00B10B3B">
        <w:rPr>
          <w:rFonts w:ascii="Times New Roman" w:hAnsi="Times New Roman" w:cs="Times New Roman"/>
          <w:sz w:val="28"/>
          <w:szCs w:val="28"/>
        </w:rPr>
        <w:t>.</w:t>
      </w:r>
      <w:proofErr w:type="spellStart"/>
      <w:r w:rsidRPr="00B10B3B">
        <w:rPr>
          <w:rFonts w:ascii="Times New Roman" w:hAnsi="Times New Roman" w:cs="Times New Roman"/>
          <w:sz w:val="28"/>
          <w:szCs w:val="28"/>
          <w:lang w:val="en-US"/>
        </w:rPr>
        <w:t>ru</w:t>
      </w:r>
      <w:proofErr w:type="spellEnd"/>
      <w:r w:rsidRPr="00B10B3B">
        <w:rPr>
          <w:rFonts w:ascii="Times New Roman" w:hAnsi="Times New Roman" w:cs="Times New Roman"/>
          <w:sz w:val="28"/>
          <w:szCs w:val="28"/>
        </w:rPr>
        <w:t>/</w:t>
      </w:r>
      <w:r w:rsidRPr="00B10B3B">
        <w:rPr>
          <w:rFonts w:ascii="Times New Roman" w:hAnsi="Times New Roman" w:cs="Times New Roman"/>
          <w:sz w:val="28"/>
          <w:szCs w:val="28"/>
          <w:lang w:val="en-US"/>
        </w:rPr>
        <w:t>upload</w:t>
      </w:r>
      <w:r w:rsidRPr="00B10B3B">
        <w:rPr>
          <w:rFonts w:ascii="Times New Roman" w:hAnsi="Times New Roman" w:cs="Times New Roman"/>
          <w:sz w:val="28"/>
          <w:szCs w:val="28"/>
        </w:rPr>
        <w:t>/</w:t>
      </w:r>
      <w:proofErr w:type="spellStart"/>
      <w:r w:rsidRPr="00B10B3B">
        <w:rPr>
          <w:rFonts w:ascii="Times New Roman" w:hAnsi="Times New Roman" w:cs="Times New Roman"/>
          <w:sz w:val="28"/>
          <w:szCs w:val="28"/>
          <w:lang w:val="en-US"/>
        </w:rPr>
        <w:t>iblock</w:t>
      </w:r>
      <w:proofErr w:type="spellEnd"/>
      <w:r w:rsidRPr="00B10B3B">
        <w:rPr>
          <w:rFonts w:ascii="Times New Roman" w:hAnsi="Times New Roman" w:cs="Times New Roman"/>
          <w:sz w:val="28"/>
          <w:szCs w:val="28"/>
        </w:rPr>
        <w:t>/381/38173</w:t>
      </w:r>
      <w:r w:rsidRPr="00B10B3B">
        <w:rPr>
          <w:rFonts w:ascii="Times New Roman" w:hAnsi="Times New Roman" w:cs="Times New Roman"/>
          <w:sz w:val="28"/>
          <w:szCs w:val="28"/>
          <w:lang w:val="en-US"/>
        </w:rPr>
        <w:t>d</w:t>
      </w:r>
      <w:r w:rsidRPr="00B10B3B">
        <w:rPr>
          <w:rFonts w:ascii="Times New Roman" w:hAnsi="Times New Roman" w:cs="Times New Roman"/>
          <w:sz w:val="28"/>
          <w:szCs w:val="28"/>
        </w:rPr>
        <w:t>7</w:t>
      </w:r>
      <w:r w:rsidRPr="00B10B3B">
        <w:rPr>
          <w:rFonts w:ascii="Times New Roman" w:hAnsi="Times New Roman" w:cs="Times New Roman"/>
          <w:sz w:val="28"/>
          <w:szCs w:val="28"/>
          <w:lang w:val="en-US"/>
        </w:rPr>
        <w:t>d</w:t>
      </w:r>
      <w:r w:rsidRPr="00B10B3B">
        <w:rPr>
          <w:rFonts w:ascii="Times New Roman" w:hAnsi="Times New Roman" w:cs="Times New Roman"/>
          <w:sz w:val="28"/>
          <w:szCs w:val="28"/>
        </w:rPr>
        <w:t>933</w:t>
      </w:r>
      <w:r w:rsidRPr="00B10B3B">
        <w:rPr>
          <w:rFonts w:ascii="Times New Roman" w:hAnsi="Times New Roman" w:cs="Times New Roman"/>
          <w:sz w:val="28"/>
          <w:szCs w:val="28"/>
          <w:lang w:val="en-US"/>
        </w:rPr>
        <w:t>b</w:t>
      </w:r>
      <w:r w:rsidRPr="00B10B3B">
        <w:rPr>
          <w:rFonts w:ascii="Times New Roman" w:hAnsi="Times New Roman" w:cs="Times New Roman"/>
          <w:sz w:val="28"/>
          <w:szCs w:val="28"/>
        </w:rPr>
        <w:t>332</w:t>
      </w:r>
      <w:r w:rsidRPr="00B10B3B">
        <w:rPr>
          <w:rFonts w:ascii="Times New Roman" w:hAnsi="Times New Roman" w:cs="Times New Roman"/>
          <w:sz w:val="28"/>
          <w:szCs w:val="28"/>
          <w:lang w:val="en-US"/>
        </w:rPr>
        <w:t>f</w:t>
      </w:r>
      <w:r w:rsidRPr="00B10B3B">
        <w:rPr>
          <w:rFonts w:ascii="Times New Roman" w:hAnsi="Times New Roman" w:cs="Times New Roman"/>
          <w:sz w:val="28"/>
          <w:szCs w:val="28"/>
        </w:rPr>
        <w:t>43</w:t>
      </w:r>
      <w:r w:rsidRPr="00B10B3B">
        <w:rPr>
          <w:rFonts w:ascii="Times New Roman" w:hAnsi="Times New Roman" w:cs="Times New Roman"/>
          <w:sz w:val="28"/>
          <w:szCs w:val="28"/>
          <w:lang w:val="en-US"/>
        </w:rPr>
        <w:t>f</w:t>
      </w:r>
      <w:r w:rsidRPr="00B10B3B">
        <w:rPr>
          <w:rFonts w:ascii="Times New Roman" w:hAnsi="Times New Roman" w:cs="Times New Roman"/>
          <w:sz w:val="28"/>
          <w:szCs w:val="28"/>
        </w:rPr>
        <w:t>89464</w:t>
      </w:r>
      <w:r w:rsidRPr="00B10B3B">
        <w:rPr>
          <w:rFonts w:ascii="Times New Roman" w:hAnsi="Times New Roman" w:cs="Times New Roman"/>
          <w:sz w:val="28"/>
          <w:szCs w:val="28"/>
          <w:lang w:val="en-US"/>
        </w:rPr>
        <w:t>dc</w:t>
      </w:r>
      <w:r w:rsidRPr="00B10B3B">
        <w:rPr>
          <w:rFonts w:ascii="Times New Roman" w:hAnsi="Times New Roman" w:cs="Times New Roman"/>
          <w:sz w:val="28"/>
          <w:szCs w:val="28"/>
        </w:rPr>
        <w:t>2477</w:t>
      </w:r>
      <w:r w:rsidRPr="00B10B3B">
        <w:rPr>
          <w:rFonts w:ascii="Times New Roman" w:hAnsi="Times New Roman" w:cs="Times New Roman"/>
          <w:sz w:val="28"/>
          <w:szCs w:val="28"/>
          <w:lang w:val="en-US"/>
        </w:rPr>
        <w:t>b</w:t>
      </w:r>
      <w:r w:rsidRPr="00B10B3B">
        <w:rPr>
          <w:rFonts w:ascii="Times New Roman" w:hAnsi="Times New Roman" w:cs="Times New Roman"/>
          <w:sz w:val="28"/>
          <w:szCs w:val="28"/>
        </w:rPr>
        <w:t>9.</w:t>
      </w:r>
      <w:proofErr w:type="spellStart"/>
      <w:r w:rsidRPr="00B10B3B">
        <w:rPr>
          <w:rFonts w:ascii="Times New Roman" w:hAnsi="Times New Roman" w:cs="Times New Roman"/>
          <w:sz w:val="28"/>
          <w:szCs w:val="28"/>
          <w:lang w:val="en-US"/>
        </w:rPr>
        <w:t>pdf</w:t>
      </w:r>
      <w:proofErr w:type="spellEnd"/>
      <w:r w:rsidRPr="00B10B3B">
        <w:rPr>
          <w:rFonts w:ascii="Times New Roman" w:hAnsi="Times New Roman" w:cs="Times New Roman"/>
          <w:sz w:val="28"/>
          <w:szCs w:val="28"/>
        </w:rPr>
        <w:t xml:space="preserve"> (дата обращения: 23.04.2018).</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eastAsia="ru-RU"/>
        </w:rPr>
      </w:pPr>
      <w:r w:rsidRPr="00B10B3B">
        <w:rPr>
          <w:rFonts w:ascii="Times New Roman" w:hAnsi="Times New Roman" w:cs="Times New Roman"/>
          <w:sz w:val="28"/>
          <w:szCs w:val="28"/>
          <w:lang w:eastAsia="ru-RU"/>
        </w:rPr>
        <w:t>Рогова Г.В., Рабинович Ф.М., Сахарова Т.Е. Методика обучения иностранным языкам в средней школе. М.: Просвещение, 1991. 288 с.</w:t>
      </w:r>
    </w:p>
    <w:p w:rsidR="00B82CDC" w:rsidRPr="00B10B3B" w:rsidRDefault="00B82CDC" w:rsidP="00945C4D">
      <w:pPr>
        <w:pStyle w:val="a3"/>
        <w:numPr>
          <w:ilvl w:val="0"/>
          <w:numId w:val="1"/>
        </w:numPr>
        <w:spacing w:after="0" w:line="360" w:lineRule="auto"/>
        <w:ind w:left="0" w:firstLine="0"/>
        <w:jc w:val="both"/>
        <w:rPr>
          <w:rFonts w:ascii="Times New Roman" w:eastAsia="Times New Roman" w:hAnsi="Times New Roman" w:cs="Times New Roman"/>
          <w:sz w:val="28"/>
          <w:szCs w:val="28"/>
        </w:rPr>
      </w:pPr>
      <w:r w:rsidRPr="00B10B3B">
        <w:rPr>
          <w:rFonts w:ascii="Times New Roman" w:eastAsia="Times New Roman" w:hAnsi="Times New Roman" w:cs="Times New Roman"/>
          <w:sz w:val="28"/>
          <w:szCs w:val="28"/>
        </w:rPr>
        <w:t>Сарычева Л.В., Кытманова Е.А., Сен И.Н., Титова Е.А. Особенности преподавания иностранного языка в условиях новой парадигмы образования (внедрение ФГОС нового поколения в практику обучения иностранному языку). М.: ИИУ МГОУ, 2014. 162 с.</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eastAsia="ru-RU"/>
        </w:rPr>
      </w:pPr>
      <w:r w:rsidRPr="00B10B3B">
        <w:rPr>
          <w:rFonts w:ascii="Times New Roman" w:hAnsi="Times New Roman" w:cs="Times New Roman"/>
          <w:sz w:val="28"/>
          <w:szCs w:val="28"/>
        </w:rPr>
        <w:t xml:space="preserve">Сафонова В.В. Коммуникативная компетенция: современные подходы к многоуровневому описанию в методических целях. М: </w:t>
      </w:r>
      <w:proofErr w:type="spellStart"/>
      <w:r w:rsidRPr="00B10B3B">
        <w:rPr>
          <w:rFonts w:ascii="Times New Roman" w:hAnsi="Times New Roman" w:cs="Times New Roman"/>
          <w:sz w:val="28"/>
          <w:szCs w:val="28"/>
        </w:rPr>
        <w:t>Еврошкола</w:t>
      </w:r>
      <w:proofErr w:type="spellEnd"/>
      <w:r w:rsidRPr="00B10B3B">
        <w:rPr>
          <w:rFonts w:ascii="Times New Roman" w:hAnsi="Times New Roman" w:cs="Times New Roman"/>
          <w:sz w:val="28"/>
          <w:szCs w:val="28"/>
        </w:rPr>
        <w:t>, 2004. 236 с.</w:t>
      </w:r>
    </w:p>
    <w:p w:rsidR="00B82CDC" w:rsidRPr="00B10B3B" w:rsidRDefault="00B82CDC" w:rsidP="00945C4D">
      <w:pPr>
        <w:pStyle w:val="a3"/>
        <w:numPr>
          <w:ilvl w:val="0"/>
          <w:numId w:val="1"/>
        </w:numPr>
        <w:spacing w:after="0" w:line="360" w:lineRule="auto"/>
        <w:ind w:left="0" w:firstLine="0"/>
        <w:jc w:val="both"/>
        <w:rPr>
          <w:rFonts w:ascii="Times New Roman" w:eastAsia="Times New Roman" w:hAnsi="Times New Roman" w:cs="Times New Roman"/>
          <w:sz w:val="28"/>
          <w:szCs w:val="28"/>
        </w:rPr>
      </w:pPr>
      <w:r w:rsidRPr="00B10B3B">
        <w:rPr>
          <w:rFonts w:ascii="Times New Roman" w:hAnsi="Times New Roman" w:cs="Times New Roman"/>
          <w:sz w:val="28"/>
          <w:szCs w:val="28"/>
          <w:lang w:eastAsia="ru-RU"/>
        </w:rPr>
        <w:t xml:space="preserve">Сидоркина Е.Ю. Социально-психологические аспекты творчества в общении // </w:t>
      </w:r>
      <w:proofErr w:type="spellStart"/>
      <w:r w:rsidRPr="00B10B3B">
        <w:rPr>
          <w:rFonts w:ascii="Times New Roman" w:hAnsi="Times New Roman" w:cs="Times New Roman"/>
          <w:sz w:val="28"/>
          <w:szCs w:val="28"/>
          <w:lang w:eastAsia="ru-RU"/>
        </w:rPr>
        <w:t>Ананьевские</w:t>
      </w:r>
      <w:proofErr w:type="spellEnd"/>
      <w:r w:rsidRPr="00B10B3B">
        <w:rPr>
          <w:rFonts w:ascii="Times New Roman" w:hAnsi="Times New Roman" w:cs="Times New Roman"/>
          <w:sz w:val="28"/>
          <w:szCs w:val="28"/>
          <w:lang w:eastAsia="ru-RU"/>
        </w:rPr>
        <w:t xml:space="preserve"> чтения 2000: тезисы научно-практической конференции. СПб</w:t>
      </w:r>
      <w:proofErr w:type="gramStart"/>
      <w:r w:rsidRPr="00B10B3B">
        <w:rPr>
          <w:rFonts w:ascii="Times New Roman" w:hAnsi="Times New Roman" w:cs="Times New Roman"/>
          <w:sz w:val="28"/>
          <w:szCs w:val="28"/>
          <w:lang w:eastAsia="ru-RU"/>
        </w:rPr>
        <w:t xml:space="preserve">., </w:t>
      </w:r>
      <w:proofErr w:type="gramEnd"/>
      <w:r w:rsidRPr="00B10B3B">
        <w:rPr>
          <w:rFonts w:ascii="Times New Roman" w:hAnsi="Times New Roman" w:cs="Times New Roman"/>
          <w:sz w:val="28"/>
          <w:szCs w:val="28"/>
          <w:lang w:eastAsia="ru-RU"/>
        </w:rPr>
        <w:t xml:space="preserve">2000. С. 155-156. </w:t>
      </w:r>
    </w:p>
    <w:p w:rsidR="00B82CDC" w:rsidRPr="00B10B3B" w:rsidRDefault="00B82CDC" w:rsidP="00945C4D">
      <w:pPr>
        <w:pStyle w:val="a3"/>
        <w:numPr>
          <w:ilvl w:val="0"/>
          <w:numId w:val="1"/>
        </w:numPr>
        <w:spacing w:after="0" w:line="360" w:lineRule="auto"/>
        <w:ind w:left="0" w:firstLine="0"/>
        <w:jc w:val="both"/>
        <w:rPr>
          <w:rFonts w:ascii="Times New Roman" w:eastAsia="Times New Roman" w:hAnsi="Times New Roman" w:cs="Times New Roman"/>
          <w:sz w:val="28"/>
          <w:szCs w:val="28"/>
        </w:rPr>
      </w:pPr>
      <w:r w:rsidRPr="00B10B3B">
        <w:rPr>
          <w:rFonts w:ascii="Times New Roman" w:eastAsia="Times New Roman" w:hAnsi="Times New Roman" w:cs="Times New Roman"/>
          <w:sz w:val="28"/>
          <w:szCs w:val="28"/>
        </w:rPr>
        <w:t>Словарь практического психолога</w:t>
      </w:r>
      <w:proofErr w:type="gramStart"/>
      <w:r w:rsidRPr="00B10B3B">
        <w:rPr>
          <w:rFonts w:ascii="Times New Roman" w:eastAsia="Times New Roman" w:hAnsi="Times New Roman" w:cs="Times New Roman"/>
          <w:sz w:val="28"/>
          <w:szCs w:val="28"/>
        </w:rPr>
        <w:t xml:space="preserve"> / С</w:t>
      </w:r>
      <w:proofErr w:type="gramEnd"/>
      <w:r w:rsidRPr="00B10B3B">
        <w:rPr>
          <w:rFonts w:ascii="Times New Roman" w:eastAsia="Times New Roman" w:hAnsi="Times New Roman" w:cs="Times New Roman"/>
          <w:sz w:val="28"/>
          <w:szCs w:val="28"/>
        </w:rPr>
        <w:t xml:space="preserve">ост. С.Ю. Головин. Минск: </w:t>
      </w:r>
      <w:proofErr w:type="spellStart"/>
      <w:r w:rsidRPr="00B10B3B">
        <w:rPr>
          <w:rFonts w:ascii="Times New Roman" w:eastAsia="Times New Roman" w:hAnsi="Times New Roman" w:cs="Times New Roman"/>
          <w:sz w:val="28"/>
          <w:szCs w:val="28"/>
        </w:rPr>
        <w:t>Харвест</w:t>
      </w:r>
      <w:proofErr w:type="spellEnd"/>
      <w:r w:rsidRPr="00B10B3B">
        <w:rPr>
          <w:rFonts w:ascii="Times New Roman" w:eastAsia="Times New Roman" w:hAnsi="Times New Roman" w:cs="Times New Roman"/>
          <w:sz w:val="28"/>
          <w:szCs w:val="28"/>
        </w:rPr>
        <w:t>, 1998. 800 с.</w:t>
      </w:r>
    </w:p>
    <w:p w:rsidR="00B82CDC" w:rsidRPr="00B10B3B" w:rsidRDefault="00B82CDC" w:rsidP="00945C4D">
      <w:pPr>
        <w:pStyle w:val="a3"/>
        <w:numPr>
          <w:ilvl w:val="0"/>
          <w:numId w:val="1"/>
        </w:numPr>
        <w:spacing w:after="0" w:line="360" w:lineRule="auto"/>
        <w:ind w:left="0" w:firstLine="0"/>
        <w:jc w:val="both"/>
        <w:rPr>
          <w:rFonts w:ascii="Times New Roman" w:eastAsia="Calibri" w:hAnsi="Times New Roman" w:cs="Times New Roman"/>
          <w:noProof/>
          <w:sz w:val="28"/>
          <w:szCs w:val="28"/>
          <w:lang w:eastAsia="ru-RU"/>
        </w:rPr>
      </w:pPr>
      <w:r w:rsidRPr="00B10B3B">
        <w:rPr>
          <w:rFonts w:ascii="Times New Roman" w:eastAsia="Calibri" w:hAnsi="Times New Roman" w:cs="Times New Roman"/>
          <w:noProof/>
          <w:sz w:val="28"/>
          <w:szCs w:val="28"/>
          <w:lang w:eastAsia="ru-RU"/>
        </w:rPr>
        <w:lastRenderedPageBreak/>
        <w:t>Соловова Е.Н. Методика обучения иностранным языкам: Базовый курс лекций. М.: Просвещение, 2003. 239 с.</w:t>
      </w:r>
    </w:p>
    <w:p w:rsidR="00B82CDC" w:rsidRPr="00B10B3B" w:rsidRDefault="00B82CDC" w:rsidP="00945C4D">
      <w:pPr>
        <w:pStyle w:val="a3"/>
        <w:numPr>
          <w:ilvl w:val="0"/>
          <w:numId w:val="1"/>
        </w:numPr>
        <w:spacing w:after="0" w:line="360" w:lineRule="auto"/>
        <w:ind w:left="0" w:firstLine="0"/>
        <w:jc w:val="both"/>
        <w:rPr>
          <w:rFonts w:ascii="Times New Roman" w:eastAsia="Calibri" w:hAnsi="Times New Roman" w:cs="Times New Roman"/>
          <w:noProof/>
          <w:sz w:val="28"/>
          <w:szCs w:val="28"/>
          <w:lang w:eastAsia="ru-RU"/>
        </w:rPr>
      </w:pPr>
      <w:r w:rsidRPr="00B10B3B">
        <w:rPr>
          <w:rFonts w:ascii="Times New Roman" w:hAnsi="Times New Roman" w:cs="Times New Roman"/>
          <w:sz w:val="28"/>
          <w:szCs w:val="28"/>
        </w:rPr>
        <w:t>Солдатова Г.В. Дети Цифровой эпохи. Они другие? // Дети в информационном обществе. 2013. №14. С. 22-33.</w:t>
      </w:r>
    </w:p>
    <w:p w:rsidR="00B82CDC" w:rsidRPr="00B10B3B" w:rsidRDefault="00B82CDC" w:rsidP="00945C4D">
      <w:pPr>
        <w:pStyle w:val="a3"/>
        <w:numPr>
          <w:ilvl w:val="0"/>
          <w:numId w:val="1"/>
        </w:numPr>
        <w:spacing w:after="0" w:line="360" w:lineRule="auto"/>
        <w:ind w:left="0" w:firstLine="0"/>
        <w:jc w:val="both"/>
        <w:rPr>
          <w:rFonts w:ascii="Times New Roman" w:eastAsia="Times New Roman" w:hAnsi="Times New Roman" w:cs="Times New Roman"/>
          <w:sz w:val="28"/>
          <w:szCs w:val="28"/>
        </w:rPr>
      </w:pPr>
      <w:r w:rsidRPr="00B10B3B">
        <w:rPr>
          <w:rFonts w:ascii="Times New Roman" w:hAnsi="Times New Roman" w:cs="Times New Roman"/>
          <w:sz w:val="28"/>
          <w:szCs w:val="28"/>
        </w:rPr>
        <w:t xml:space="preserve"> </w:t>
      </w:r>
      <w:r w:rsidRPr="00B10B3B">
        <w:rPr>
          <w:rFonts w:ascii="Times New Roman" w:eastAsia="Times New Roman" w:hAnsi="Times New Roman" w:cs="Times New Roman"/>
          <w:sz w:val="28"/>
          <w:szCs w:val="28"/>
        </w:rPr>
        <w:t>Флорида Р. Креативный класс: люди, которые меняют будущее. М.: Издательский дом «Классика-</w:t>
      </w:r>
      <w:r w:rsidRPr="00B10B3B">
        <w:rPr>
          <w:rFonts w:ascii="Times New Roman" w:eastAsia="Times New Roman" w:hAnsi="Times New Roman" w:cs="Times New Roman"/>
          <w:sz w:val="28"/>
          <w:szCs w:val="28"/>
          <w:lang w:val="en-US"/>
        </w:rPr>
        <w:t>XXI</w:t>
      </w:r>
      <w:r w:rsidRPr="00B10B3B">
        <w:rPr>
          <w:rFonts w:ascii="Times New Roman" w:eastAsia="Times New Roman" w:hAnsi="Times New Roman" w:cs="Times New Roman"/>
          <w:sz w:val="28"/>
          <w:szCs w:val="28"/>
        </w:rPr>
        <w:t xml:space="preserve">», 2007. 421 </w:t>
      </w:r>
      <w:proofErr w:type="gramStart"/>
      <w:r w:rsidRPr="00B10B3B">
        <w:rPr>
          <w:rFonts w:ascii="Times New Roman" w:eastAsia="Times New Roman" w:hAnsi="Times New Roman" w:cs="Times New Roman"/>
          <w:sz w:val="28"/>
          <w:szCs w:val="28"/>
        </w:rPr>
        <w:t>с</w:t>
      </w:r>
      <w:proofErr w:type="gramEnd"/>
      <w:r w:rsidRPr="00B10B3B">
        <w:rPr>
          <w:rFonts w:ascii="Times New Roman" w:eastAsia="Times New Roman" w:hAnsi="Times New Roman" w:cs="Times New Roman"/>
          <w:sz w:val="28"/>
          <w:szCs w:val="28"/>
        </w:rPr>
        <w:t>.</w:t>
      </w:r>
    </w:p>
    <w:p w:rsidR="00B82CDC" w:rsidRPr="00B10B3B" w:rsidRDefault="00B82CDC" w:rsidP="00945C4D">
      <w:pPr>
        <w:pStyle w:val="a3"/>
        <w:numPr>
          <w:ilvl w:val="0"/>
          <w:numId w:val="1"/>
        </w:numPr>
        <w:spacing w:after="0" w:line="360" w:lineRule="auto"/>
        <w:ind w:left="0" w:firstLine="0"/>
        <w:jc w:val="both"/>
        <w:rPr>
          <w:rFonts w:ascii="Times New Roman" w:eastAsia="Times New Roman" w:hAnsi="Times New Roman" w:cs="Times New Roman"/>
          <w:sz w:val="28"/>
          <w:szCs w:val="28"/>
        </w:rPr>
      </w:pPr>
      <w:r w:rsidRPr="00B10B3B">
        <w:rPr>
          <w:rFonts w:ascii="Times New Roman" w:eastAsia="Times New Roman" w:hAnsi="Times New Roman" w:cs="Times New Roman"/>
          <w:sz w:val="28"/>
          <w:szCs w:val="28"/>
        </w:rPr>
        <w:t xml:space="preserve">  Холодная М.А. Психология интеллекта: парадоксы исследования. СПб.: Питер, 2002. 272 </w:t>
      </w:r>
      <w:proofErr w:type="gramStart"/>
      <w:r w:rsidRPr="00B10B3B">
        <w:rPr>
          <w:rFonts w:ascii="Times New Roman" w:eastAsia="Times New Roman" w:hAnsi="Times New Roman" w:cs="Times New Roman"/>
          <w:sz w:val="28"/>
          <w:szCs w:val="28"/>
        </w:rPr>
        <w:t>с</w:t>
      </w:r>
      <w:proofErr w:type="gramEnd"/>
      <w:r w:rsidRPr="00B10B3B">
        <w:rPr>
          <w:rFonts w:ascii="Times New Roman" w:eastAsia="Times New Roman" w:hAnsi="Times New Roman" w:cs="Times New Roman"/>
          <w:sz w:val="28"/>
          <w:szCs w:val="28"/>
        </w:rPr>
        <w:t>.</w:t>
      </w:r>
    </w:p>
    <w:p w:rsidR="00B82CDC" w:rsidRPr="00B10B3B" w:rsidRDefault="00B82CDC" w:rsidP="00945C4D">
      <w:pPr>
        <w:pStyle w:val="a3"/>
        <w:numPr>
          <w:ilvl w:val="0"/>
          <w:numId w:val="1"/>
        </w:numPr>
        <w:spacing w:after="0" w:line="360" w:lineRule="auto"/>
        <w:ind w:left="0" w:firstLine="0"/>
        <w:jc w:val="both"/>
        <w:rPr>
          <w:rFonts w:ascii="Times New Roman" w:eastAsia="Times New Roman" w:hAnsi="Times New Roman" w:cs="Times New Roman"/>
          <w:sz w:val="28"/>
          <w:szCs w:val="28"/>
        </w:rPr>
      </w:pPr>
      <w:r w:rsidRPr="00B10B3B">
        <w:rPr>
          <w:rFonts w:ascii="Times New Roman" w:eastAsia="Times New Roman" w:hAnsi="Times New Roman" w:cs="Times New Roman"/>
          <w:sz w:val="28"/>
          <w:szCs w:val="28"/>
        </w:rPr>
        <w:t xml:space="preserve">  </w:t>
      </w:r>
      <w:r w:rsidRPr="00B10B3B">
        <w:rPr>
          <w:rFonts w:ascii="Times New Roman" w:hAnsi="Times New Roman" w:cs="Times New Roman"/>
          <w:sz w:val="28"/>
          <w:szCs w:val="28"/>
        </w:rPr>
        <w:t>Хомутова Н.Н. «Креативность» и «творчество» личности в обществе инноваций // Вестник Волгоградского государственного университета. 2012. №3 (18). С. 92-97.</w:t>
      </w:r>
    </w:p>
    <w:p w:rsidR="00B82CDC" w:rsidRPr="00B10B3B" w:rsidRDefault="00B82CDC" w:rsidP="00945C4D">
      <w:pPr>
        <w:pStyle w:val="a3"/>
        <w:numPr>
          <w:ilvl w:val="0"/>
          <w:numId w:val="1"/>
        </w:numPr>
        <w:spacing w:after="0" w:line="360" w:lineRule="auto"/>
        <w:ind w:left="0" w:firstLine="0"/>
        <w:jc w:val="both"/>
        <w:rPr>
          <w:rFonts w:ascii="Times New Roman" w:eastAsia="Calibri" w:hAnsi="Times New Roman" w:cs="Times New Roman"/>
          <w:noProof/>
          <w:sz w:val="28"/>
          <w:szCs w:val="28"/>
          <w:lang w:eastAsia="ru-RU"/>
        </w:rPr>
      </w:pPr>
      <w:r w:rsidRPr="00B10B3B">
        <w:rPr>
          <w:rFonts w:ascii="Times New Roman" w:hAnsi="Times New Roman" w:cs="Times New Roman"/>
          <w:sz w:val="28"/>
          <w:szCs w:val="28"/>
        </w:rPr>
        <w:t>Шатилов С.Ф. Методика обучения немецкому языку в средней школе. М.: Просвещение, 1986. 223 с.</w:t>
      </w:r>
    </w:p>
    <w:p w:rsidR="00B82CDC" w:rsidRPr="00B10B3B" w:rsidRDefault="00B82CDC" w:rsidP="00945C4D">
      <w:pPr>
        <w:pStyle w:val="a3"/>
        <w:numPr>
          <w:ilvl w:val="0"/>
          <w:numId w:val="1"/>
        </w:numPr>
        <w:spacing w:after="0" w:line="360" w:lineRule="auto"/>
        <w:ind w:left="0" w:firstLine="0"/>
        <w:jc w:val="both"/>
        <w:rPr>
          <w:rFonts w:ascii="Times New Roman" w:eastAsia="Calibri" w:hAnsi="Times New Roman" w:cs="Times New Roman"/>
          <w:noProof/>
          <w:sz w:val="28"/>
          <w:szCs w:val="28"/>
          <w:lang w:eastAsia="ru-RU"/>
        </w:rPr>
      </w:pPr>
      <w:r w:rsidRPr="00B10B3B">
        <w:rPr>
          <w:rFonts w:ascii="Times New Roman" w:hAnsi="Times New Roman" w:cs="Times New Roman"/>
          <w:sz w:val="28"/>
          <w:szCs w:val="28"/>
        </w:rPr>
        <w:t xml:space="preserve">Шевченко Д.А. Исследование потребительского поведения крупных сегментов рынка в России: </w:t>
      </w:r>
      <w:proofErr w:type="spellStart"/>
      <w:r w:rsidRPr="00B10B3B">
        <w:rPr>
          <w:rFonts w:ascii="Times New Roman" w:hAnsi="Times New Roman" w:cs="Times New Roman"/>
          <w:sz w:val="28"/>
          <w:szCs w:val="28"/>
        </w:rPr>
        <w:t>поколенческий</w:t>
      </w:r>
      <w:proofErr w:type="spellEnd"/>
      <w:r w:rsidRPr="00B10B3B">
        <w:rPr>
          <w:rFonts w:ascii="Times New Roman" w:hAnsi="Times New Roman" w:cs="Times New Roman"/>
          <w:sz w:val="28"/>
          <w:szCs w:val="28"/>
        </w:rPr>
        <w:t xml:space="preserve"> подход // Практический маркетинг. 2013. №4 (194). С. 4-13.</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val="en-US"/>
        </w:rPr>
      </w:pPr>
      <w:r w:rsidRPr="00B10B3B">
        <w:rPr>
          <w:rFonts w:ascii="Times New Roman" w:hAnsi="Times New Roman" w:cs="Times New Roman"/>
          <w:sz w:val="28"/>
          <w:szCs w:val="28"/>
          <w:lang w:val="en-US"/>
        </w:rPr>
        <w:t>Bush M.D., Terry R.M. (</w:t>
      </w:r>
      <w:proofErr w:type="gramStart"/>
      <w:r w:rsidRPr="00B10B3B">
        <w:rPr>
          <w:rFonts w:ascii="Times New Roman" w:hAnsi="Times New Roman" w:cs="Times New Roman"/>
          <w:sz w:val="28"/>
          <w:szCs w:val="28"/>
          <w:lang w:val="en-US"/>
        </w:rPr>
        <w:t>eds</w:t>
      </w:r>
      <w:proofErr w:type="gramEnd"/>
      <w:r w:rsidRPr="00B10B3B">
        <w:rPr>
          <w:rFonts w:ascii="Times New Roman" w:hAnsi="Times New Roman" w:cs="Times New Roman"/>
          <w:sz w:val="28"/>
          <w:szCs w:val="28"/>
          <w:lang w:val="en-US"/>
        </w:rPr>
        <w:t>.). Technology-enhanced language learning. IL: National Textbook Company, 1997. 378 p.</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rPr>
      </w:pPr>
      <w:r w:rsidRPr="00B10B3B">
        <w:rPr>
          <w:rFonts w:ascii="Times New Roman" w:hAnsi="Times New Roman" w:cs="Times New Roman"/>
          <w:sz w:val="28"/>
          <w:szCs w:val="28"/>
          <w:lang w:val="en-US"/>
        </w:rPr>
        <w:t xml:space="preserve">Cassandra Report: The Gen Z Issue // Cassandra. </w:t>
      </w:r>
      <w:r w:rsidRPr="00B10B3B">
        <w:rPr>
          <w:rFonts w:ascii="Times New Roman" w:hAnsi="Times New Roman" w:cs="Times New Roman"/>
          <w:sz w:val="28"/>
          <w:szCs w:val="28"/>
        </w:rPr>
        <w:t xml:space="preserve">2015. </w:t>
      </w:r>
      <w:r w:rsidRPr="00B10B3B">
        <w:rPr>
          <w:rFonts w:ascii="Times New Roman" w:hAnsi="Times New Roman" w:cs="Times New Roman"/>
          <w:sz w:val="28"/>
          <w:szCs w:val="28"/>
          <w:lang w:val="en-US"/>
        </w:rPr>
        <w:t>URL</w:t>
      </w:r>
      <w:r w:rsidRPr="00B10B3B">
        <w:rPr>
          <w:rFonts w:ascii="Times New Roman" w:hAnsi="Times New Roman" w:cs="Times New Roman"/>
          <w:sz w:val="28"/>
          <w:szCs w:val="28"/>
        </w:rPr>
        <w:t xml:space="preserve">: </w:t>
      </w:r>
      <w:hyperlink r:id="rId21" w:history="1">
        <w:r w:rsidRPr="00B10B3B">
          <w:rPr>
            <w:rStyle w:val="ae"/>
            <w:rFonts w:ascii="Times New Roman" w:hAnsi="Times New Roman" w:cs="Times New Roman"/>
            <w:color w:val="auto"/>
            <w:sz w:val="28"/>
            <w:szCs w:val="28"/>
            <w:lang w:val="en-US"/>
          </w:rPr>
          <w:t>https</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cassandra</w:t>
        </w:r>
        <w:proofErr w:type="spellEnd"/>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co</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reports</w:t>
        </w:r>
        <w:r w:rsidRPr="00B10B3B">
          <w:rPr>
            <w:rStyle w:val="ae"/>
            <w:rFonts w:ascii="Times New Roman" w:hAnsi="Times New Roman" w:cs="Times New Roman"/>
            <w:color w:val="auto"/>
            <w:sz w:val="28"/>
            <w:szCs w:val="28"/>
          </w:rPr>
          <w:t>/2015/03/27/</w:t>
        </w:r>
        <w:r w:rsidRPr="00B10B3B">
          <w:rPr>
            <w:rStyle w:val="ae"/>
            <w:rFonts w:ascii="Times New Roman" w:hAnsi="Times New Roman" w:cs="Times New Roman"/>
            <w:color w:val="auto"/>
            <w:sz w:val="28"/>
            <w:szCs w:val="28"/>
            <w:lang w:val="en-US"/>
          </w:rPr>
          <w:t>gen</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z</w:t>
        </w:r>
      </w:hyperlink>
      <w:r w:rsidRPr="00B10B3B">
        <w:rPr>
          <w:rFonts w:ascii="Times New Roman" w:hAnsi="Times New Roman" w:cs="Times New Roman"/>
          <w:sz w:val="28"/>
          <w:szCs w:val="28"/>
        </w:rPr>
        <w:t xml:space="preserve"> (дата обращения: 25.04.2018).</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val="en-US"/>
        </w:rPr>
      </w:pPr>
      <w:proofErr w:type="spellStart"/>
      <w:r w:rsidRPr="00B10B3B">
        <w:rPr>
          <w:rFonts w:ascii="Times New Roman" w:hAnsi="Times New Roman" w:cs="Times New Roman"/>
          <w:sz w:val="28"/>
          <w:szCs w:val="28"/>
          <w:lang w:val="en-US"/>
        </w:rPr>
        <w:t>Deci</w:t>
      </w:r>
      <w:proofErr w:type="spellEnd"/>
      <w:r w:rsidRPr="00B10B3B">
        <w:rPr>
          <w:rFonts w:ascii="Times New Roman" w:hAnsi="Times New Roman" w:cs="Times New Roman"/>
          <w:sz w:val="28"/>
          <w:szCs w:val="28"/>
          <w:lang w:val="en-US"/>
        </w:rPr>
        <w:t xml:space="preserve"> E.L. Effects of externally mediated rewards on intrinsic motivation // Journal of Personality and Social Psychology. 1971. №</w:t>
      </w:r>
      <w:proofErr w:type="gramStart"/>
      <w:r w:rsidRPr="00B10B3B">
        <w:rPr>
          <w:rFonts w:ascii="Times New Roman" w:hAnsi="Times New Roman" w:cs="Times New Roman"/>
          <w:sz w:val="28"/>
          <w:szCs w:val="28"/>
          <w:lang w:val="en-US"/>
        </w:rPr>
        <w:t>18(</w:t>
      </w:r>
      <w:proofErr w:type="gramEnd"/>
      <w:r w:rsidRPr="00B10B3B">
        <w:rPr>
          <w:rFonts w:ascii="Times New Roman" w:hAnsi="Times New Roman" w:cs="Times New Roman"/>
          <w:sz w:val="28"/>
          <w:szCs w:val="28"/>
          <w:lang w:val="en-US"/>
        </w:rPr>
        <w:t>1). P. 105-115.</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rPr>
      </w:pPr>
      <w:proofErr w:type="spellStart"/>
      <w:r w:rsidRPr="00B10B3B">
        <w:rPr>
          <w:rFonts w:ascii="Times New Roman" w:hAnsi="Times New Roman" w:cs="Times New Roman"/>
          <w:sz w:val="28"/>
          <w:szCs w:val="28"/>
          <w:lang w:val="en-US"/>
        </w:rPr>
        <w:t>Eduardsen</w:t>
      </w:r>
      <w:proofErr w:type="spellEnd"/>
      <w:r w:rsidRPr="00B10B3B">
        <w:rPr>
          <w:rFonts w:ascii="Times New Roman" w:hAnsi="Times New Roman" w:cs="Times New Roman"/>
          <w:sz w:val="28"/>
          <w:szCs w:val="28"/>
          <w:lang w:val="en-US"/>
        </w:rPr>
        <w:t xml:space="preserve"> J.S. Are the digital </w:t>
      </w:r>
      <w:proofErr w:type="gramStart"/>
      <w:r w:rsidRPr="00B10B3B">
        <w:rPr>
          <w:rFonts w:ascii="Times New Roman" w:hAnsi="Times New Roman" w:cs="Times New Roman"/>
          <w:sz w:val="28"/>
          <w:szCs w:val="28"/>
          <w:lang w:val="en-US"/>
        </w:rPr>
        <w:t>natives</w:t>
      </w:r>
      <w:proofErr w:type="gramEnd"/>
      <w:r w:rsidRPr="00B10B3B">
        <w:rPr>
          <w:rFonts w:ascii="Times New Roman" w:hAnsi="Times New Roman" w:cs="Times New Roman"/>
          <w:sz w:val="28"/>
          <w:szCs w:val="28"/>
          <w:lang w:val="en-US"/>
        </w:rPr>
        <w:t xml:space="preserve"> myth or reality? // </w:t>
      </w:r>
      <w:proofErr w:type="spellStart"/>
      <w:r w:rsidRPr="00B10B3B">
        <w:rPr>
          <w:rFonts w:ascii="Times New Roman" w:hAnsi="Times New Roman" w:cs="Times New Roman"/>
          <w:sz w:val="28"/>
          <w:szCs w:val="28"/>
          <w:lang w:val="en-US"/>
        </w:rPr>
        <w:t>Projekter</w:t>
      </w:r>
      <w:proofErr w:type="spellEnd"/>
      <w:r w:rsidRPr="00B10B3B">
        <w:rPr>
          <w:rFonts w:ascii="Times New Roman" w:hAnsi="Times New Roman" w:cs="Times New Roman"/>
          <w:sz w:val="28"/>
          <w:szCs w:val="28"/>
          <w:lang w:val="en-US"/>
        </w:rPr>
        <w:t xml:space="preserve">. </w:t>
      </w:r>
      <w:r w:rsidRPr="00B10B3B">
        <w:rPr>
          <w:rFonts w:ascii="Times New Roman" w:hAnsi="Times New Roman" w:cs="Times New Roman"/>
          <w:sz w:val="28"/>
          <w:szCs w:val="28"/>
        </w:rPr>
        <w:t xml:space="preserve">2011. </w:t>
      </w:r>
      <w:r w:rsidRPr="00B10B3B">
        <w:rPr>
          <w:rFonts w:ascii="Times New Roman" w:hAnsi="Times New Roman" w:cs="Times New Roman"/>
          <w:sz w:val="28"/>
          <w:szCs w:val="28"/>
          <w:lang w:val="en-US"/>
        </w:rPr>
        <w:t>URL</w:t>
      </w:r>
      <w:r w:rsidRPr="00B10B3B">
        <w:rPr>
          <w:rFonts w:ascii="Times New Roman" w:hAnsi="Times New Roman" w:cs="Times New Roman"/>
          <w:sz w:val="28"/>
          <w:szCs w:val="28"/>
        </w:rPr>
        <w:t xml:space="preserve">: </w:t>
      </w:r>
      <w:hyperlink r:id="rId22" w:history="1">
        <w:r w:rsidRPr="00B10B3B">
          <w:rPr>
            <w:rStyle w:val="ae"/>
            <w:rFonts w:ascii="Times New Roman" w:hAnsi="Times New Roman" w:cs="Times New Roman"/>
            <w:color w:val="auto"/>
            <w:sz w:val="28"/>
            <w:szCs w:val="28"/>
            <w:lang w:val="en-US"/>
          </w:rPr>
          <w:t>https</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projekter</w:t>
        </w:r>
        <w:proofErr w:type="spellEnd"/>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aau</w:t>
        </w:r>
        <w:proofErr w:type="spellEnd"/>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dk</w:t>
        </w:r>
        <w:proofErr w:type="spellEnd"/>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projekter</w:t>
        </w:r>
        <w:proofErr w:type="spellEnd"/>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files</w:t>
        </w:r>
        <w:r w:rsidRPr="00B10B3B">
          <w:rPr>
            <w:rStyle w:val="ae"/>
            <w:rFonts w:ascii="Times New Roman" w:hAnsi="Times New Roman" w:cs="Times New Roman"/>
            <w:color w:val="auto"/>
            <w:sz w:val="28"/>
            <w:szCs w:val="28"/>
          </w:rPr>
          <w:t>/52846629/</w:t>
        </w:r>
        <w:r w:rsidRPr="00B10B3B">
          <w:rPr>
            <w:rStyle w:val="ae"/>
            <w:rFonts w:ascii="Times New Roman" w:hAnsi="Times New Roman" w:cs="Times New Roman"/>
            <w:color w:val="auto"/>
            <w:sz w:val="28"/>
            <w:szCs w:val="28"/>
            <w:lang w:val="en-US"/>
          </w:rPr>
          <w:t>Final</w:t>
        </w:r>
        <w:r w:rsidRPr="00B10B3B">
          <w:rPr>
            <w:rStyle w:val="ae"/>
            <w:rFonts w:ascii="Times New Roman" w:hAnsi="Times New Roman" w:cs="Times New Roman"/>
            <w:color w:val="auto"/>
            <w:sz w:val="28"/>
            <w:szCs w:val="28"/>
          </w:rPr>
          <w:t>_</w:t>
        </w:r>
        <w:r w:rsidRPr="00B10B3B">
          <w:rPr>
            <w:rStyle w:val="ae"/>
            <w:rFonts w:ascii="Times New Roman" w:hAnsi="Times New Roman" w:cs="Times New Roman"/>
            <w:color w:val="auto"/>
            <w:sz w:val="28"/>
            <w:szCs w:val="28"/>
            <w:lang w:val="en-US"/>
          </w:rPr>
          <w:t>thesis</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pdf</w:t>
        </w:r>
        <w:proofErr w:type="spellEnd"/>
      </w:hyperlink>
      <w:r w:rsidRPr="00B10B3B">
        <w:rPr>
          <w:rFonts w:ascii="Times New Roman" w:hAnsi="Times New Roman" w:cs="Times New Roman"/>
          <w:sz w:val="28"/>
          <w:szCs w:val="28"/>
        </w:rPr>
        <w:t xml:space="preserve"> (дата обращения: 25.04.2018).</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val="en-US"/>
        </w:rPr>
      </w:pPr>
      <w:r w:rsidRPr="00B10B3B">
        <w:rPr>
          <w:rFonts w:ascii="Times New Roman" w:hAnsi="Times New Roman" w:cs="Times New Roman"/>
          <w:sz w:val="28"/>
          <w:szCs w:val="28"/>
          <w:lang w:val="en-US"/>
        </w:rPr>
        <w:t>Greener S., Wakefield C. Developing confidence in the use of digital tools in teaching // Electronic Journal of e-Learning. 2015. №13 (4). P. 260-267.</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val="en-US"/>
        </w:rPr>
      </w:pPr>
      <w:r w:rsidRPr="00B10B3B">
        <w:rPr>
          <w:rFonts w:ascii="Times New Roman" w:hAnsi="Times New Roman" w:cs="Times New Roman"/>
          <w:sz w:val="28"/>
          <w:szCs w:val="28"/>
          <w:lang w:val="en-US"/>
        </w:rPr>
        <w:t>Green B. A., Collier K. J., Evans N. Teaching tomorrow’s class today: English by telephone and computer from Hawaii to Tonga. Alexandria, VA: Teachers of English to Speakers of Other Languages, Inc., 2001. 11 p.</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val="en-US" w:eastAsia="ru-RU"/>
        </w:rPr>
      </w:pPr>
      <w:proofErr w:type="spellStart"/>
      <w:r w:rsidRPr="00B10B3B">
        <w:rPr>
          <w:rFonts w:ascii="Times New Roman" w:hAnsi="Times New Roman" w:cs="Times New Roman"/>
          <w:sz w:val="28"/>
          <w:szCs w:val="28"/>
          <w:lang w:val="en-US"/>
        </w:rPr>
        <w:lastRenderedPageBreak/>
        <w:t>Haelermans</w:t>
      </w:r>
      <w:proofErr w:type="spellEnd"/>
      <w:r w:rsidRPr="00B10B3B">
        <w:rPr>
          <w:rFonts w:ascii="Times New Roman" w:hAnsi="Times New Roman" w:cs="Times New Roman"/>
          <w:sz w:val="28"/>
          <w:szCs w:val="28"/>
          <w:lang w:val="en-US"/>
        </w:rPr>
        <w:t xml:space="preserve"> C. Digital Tools in Education. On Usage, Effects and the Role of the Teacher. Stockholm: SNS </w:t>
      </w:r>
      <w:proofErr w:type="spellStart"/>
      <w:r w:rsidRPr="00B10B3B">
        <w:rPr>
          <w:rFonts w:ascii="Times New Roman" w:hAnsi="Times New Roman" w:cs="Times New Roman"/>
          <w:sz w:val="28"/>
          <w:szCs w:val="28"/>
          <w:lang w:val="en-US"/>
        </w:rPr>
        <w:t>Förlag</w:t>
      </w:r>
      <w:proofErr w:type="spellEnd"/>
      <w:r w:rsidRPr="00B10B3B">
        <w:rPr>
          <w:rFonts w:ascii="Times New Roman" w:hAnsi="Times New Roman" w:cs="Times New Roman"/>
          <w:sz w:val="28"/>
          <w:szCs w:val="28"/>
          <w:lang w:val="en-US"/>
        </w:rPr>
        <w:t>, 2017. 119 p.</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val="en-US" w:eastAsia="ru-RU"/>
        </w:rPr>
      </w:pPr>
      <w:r w:rsidRPr="00B10B3B">
        <w:rPr>
          <w:rFonts w:ascii="Times New Roman" w:hAnsi="Times New Roman" w:cs="Times New Roman"/>
          <w:sz w:val="28"/>
          <w:szCs w:val="28"/>
          <w:lang w:val="en-US" w:eastAsia="ru-RU"/>
        </w:rPr>
        <w:t>Higgins J., Johns T. Computers in language learning. London: Collins ELT, 1984. 192 p.</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val="en-US" w:eastAsia="ru-RU"/>
        </w:rPr>
      </w:pPr>
      <w:r w:rsidRPr="00B10B3B">
        <w:rPr>
          <w:rFonts w:ascii="Times New Roman" w:hAnsi="Times New Roman" w:cs="Times New Roman"/>
          <w:sz w:val="28"/>
          <w:szCs w:val="28"/>
          <w:lang w:val="en-US"/>
        </w:rPr>
        <w:t>Howe N., Strauss W. Generations: The History of America's Future, 1584 to 2069. New York: HarperCollins, 1992. 544 p.</w:t>
      </w:r>
    </w:p>
    <w:p w:rsidR="00B82CDC" w:rsidRPr="00B10B3B" w:rsidRDefault="00B415B0" w:rsidP="00945C4D">
      <w:pPr>
        <w:pStyle w:val="a3"/>
        <w:numPr>
          <w:ilvl w:val="0"/>
          <w:numId w:val="1"/>
        </w:numPr>
        <w:spacing w:after="0" w:line="360" w:lineRule="auto"/>
        <w:ind w:left="0" w:firstLine="0"/>
        <w:jc w:val="both"/>
        <w:rPr>
          <w:lang w:val="en-US"/>
        </w:rPr>
      </w:pPr>
      <w:hyperlink r:id="rId23" w:history="1">
        <w:r w:rsidR="00B82CDC" w:rsidRPr="00B10B3B">
          <w:rPr>
            <w:rFonts w:ascii="Times New Roman" w:hAnsi="Times New Roman" w:cs="Times New Roman"/>
            <w:sz w:val="28"/>
            <w:szCs w:val="28"/>
            <w:lang w:val="en-US"/>
          </w:rPr>
          <w:t>Kelly</w:t>
        </w:r>
      </w:hyperlink>
      <w:r w:rsidR="00B82CDC" w:rsidRPr="00B10B3B">
        <w:rPr>
          <w:rFonts w:ascii="Times New Roman" w:hAnsi="Times New Roman" w:cs="Times New Roman"/>
          <w:sz w:val="28"/>
          <w:szCs w:val="28"/>
          <w:lang w:val="en-US"/>
        </w:rPr>
        <w:t xml:space="preserve"> G., </w:t>
      </w:r>
      <w:hyperlink r:id="rId24" w:history="1">
        <w:r w:rsidR="00B82CDC" w:rsidRPr="00B10B3B">
          <w:rPr>
            <w:rFonts w:ascii="Times New Roman" w:hAnsi="Times New Roman" w:cs="Times New Roman"/>
            <w:sz w:val="28"/>
            <w:szCs w:val="28"/>
            <w:lang w:val="en-US"/>
          </w:rPr>
          <w:t>Kelly</w:t>
        </w:r>
      </w:hyperlink>
      <w:r w:rsidR="00B82CDC" w:rsidRPr="00B10B3B">
        <w:rPr>
          <w:rFonts w:ascii="Times New Roman" w:hAnsi="Times New Roman" w:cs="Times New Roman"/>
          <w:sz w:val="28"/>
          <w:szCs w:val="28"/>
          <w:lang w:val="en-US"/>
        </w:rPr>
        <w:t xml:space="preserve"> Al. G., </w:t>
      </w:r>
      <w:hyperlink r:id="rId25" w:history="1">
        <w:r w:rsidR="00B82CDC" w:rsidRPr="00B10B3B">
          <w:rPr>
            <w:rFonts w:ascii="Times New Roman" w:hAnsi="Times New Roman" w:cs="Times New Roman"/>
            <w:sz w:val="28"/>
            <w:szCs w:val="28"/>
            <w:lang w:val="en-US"/>
          </w:rPr>
          <w:t>Kelly</w:t>
        </w:r>
      </w:hyperlink>
      <w:r w:rsidR="00B82CDC" w:rsidRPr="00B10B3B">
        <w:rPr>
          <w:rFonts w:ascii="Times New Roman" w:hAnsi="Times New Roman" w:cs="Times New Roman"/>
          <w:sz w:val="28"/>
          <w:szCs w:val="28"/>
          <w:lang w:val="en-US"/>
        </w:rPr>
        <w:t xml:space="preserve"> Ant. G. A Theory of Personality: The Psychology of Personal Constructs. New York: </w:t>
      </w:r>
      <w:r w:rsidR="00B82CDC" w:rsidRPr="00B10B3B">
        <w:rPr>
          <w:rFonts w:ascii="Times New Roman" w:hAnsi="Times New Roman" w:cs="Times New Roman"/>
          <w:sz w:val="28"/>
          <w:szCs w:val="28"/>
        </w:rPr>
        <w:t xml:space="preserve">W.W. </w:t>
      </w:r>
      <w:proofErr w:type="spellStart"/>
      <w:r w:rsidR="00B82CDC" w:rsidRPr="00B10B3B">
        <w:rPr>
          <w:rFonts w:ascii="Times New Roman" w:hAnsi="Times New Roman" w:cs="Times New Roman"/>
          <w:sz w:val="28"/>
          <w:szCs w:val="28"/>
        </w:rPr>
        <w:t>Norton</w:t>
      </w:r>
      <w:proofErr w:type="spellEnd"/>
      <w:r w:rsidR="00B82CDC" w:rsidRPr="00B10B3B">
        <w:rPr>
          <w:rFonts w:ascii="Times New Roman" w:hAnsi="Times New Roman" w:cs="Times New Roman"/>
          <w:sz w:val="28"/>
          <w:szCs w:val="28"/>
        </w:rPr>
        <w:t>, 1963</w:t>
      </w:r>
      <w:r w:rsidR="00B82CDC" w:rsidRPr="00B10B3B">
        <w:rPr>
          <w:rFonts w:ascii="Times New Roman" w:hAnsi="Times New Roman" w:cs="Times New Roman"/>
          <w:sz w:val="28"/>
          <w:szCs w:val="28"/>
          <w:lang w:val="en-US"/>
        </w:rPr>
        <w:t xml:space="preserve">. </w:t>
      </w:r>
      <w:r w:rsidR="00B82CDC" w:rsidRPr="00B10B3B">
        <w:rPr>
          <w:rFonts w:ascii="Times New Roman" w:hAnsi="Times New Roman" w:cs="Times New Roman"/>
          <w:sz w:val="28"/>
          <w:szCs w:val="28"/>
        </w:rPr>
        <w:t>190</w:t>
      </w:r>
      <w:r w:rsidR="00B82CDC" w:rsidRPr="00B10B3B">
        <w:rPr>
          <w:rFonts w:ascii="Times New Roman" w:hAnsi="Times New Roman" w:cs="Times New Roman"/>
          <w:sz w:val="28"/>
          <w:szCs w:val="28"/>
          <w:lang w:val="en-US"/>
        </w:rPr>
        <w:t xml:space="preserve"> p.</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val="en-US"/>
        </w:rPr>
      </w:pPr>
      <w:r w:rsidRPr="00B10B3B">
        <w:rPr>
          <w:rFonts w:ascii="Times New Roman" w:eastAsia="Calibri" w:hAnsi="Times New Roman" w:cs="Times New Roman"/>
          <w:noProof/>
          <w:sz w:val="28"/>
          <w:szCs w:val="28"/>
          <w:lang w:val="en-US"/>
        </w:rPr>
        <w:t>Mathisen P., Bjørnda C. Tablets as a digital tool in supervision of student teachers’ practical training //  Nordic Journal of Digital Literacy. 2016. №11 (4). P. 227–247.</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rPr>
      </w:pPr>
      <w:r w:rsidRPr="00B10B3B">
        <w:rPr>
          <w:rFonts w:ascii="Times New Roman" w:hAnsi="Times New Roman" w:cs="Times New Roman"/>
          <w:sz w:val="28"/>
          <w:szCs w:val="28"/>
          <w:lang w:val="en-US"/>
        </w:rPr>
        <w:t>Merriman M. Rise of Gen Z: new challenge for retailers // EY. 2015. URL</w:t>
      </w:r>
      <w:r w:rsidRPr="00B10B3B">
        <w:rPr>
          <w:rFonts w:ascii="Times New Roman" w:hAnsi="Times New Roman" w:cs="Times New Roman"/>
          <w:sz w:val="28"/>
          <w:szCs w:val="28"/>
        </w:rPr>
        <w:t xml:space="preserve">: </w:t>
      </w:r>
      <w:hyperlink r:id="rId26" w:history="1">
        <w:r w:rsidRPr="00B10B3B">
          <w:rPr>
            <w:rStyle w:val="ae"/>
            <w:rFonts w:ascii="Times New Roman" w:hAnsi="Times New Roman" w:cs="Times New Roman"/>
            <w:color w:val="auto"/>
            <w:sz w:val="28"/>
            <w:szCs w:val="28"/>
            <w:lang w:val="en-US"/>
          </w:rPr>
          <w:t>http</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www</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ey</w:t>
        </w:r>
        <w:proofErr w:type="spellEnd"/>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com</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Publication</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vwLUAssets</w:t>
        </w:r>
        <w:proofErr w:type="spellEnd"/>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EY</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rise</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of</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gen</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znew</w:t>
        </w:r>
        <w:proofErr w:type="spellEnd"/>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challenge</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for</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retailers</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FILE</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EY</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rise</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of</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gen</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znew</w:t>
        </w:r>
        <w:proofErr w:type="spellEnd"/>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challenge</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for</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retailers</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pdf</w:t>
        </w:r>
        <w:proofErr w:type="spellEnd"/>
      </w:hyperlink>
      <w:r w:rsidRPr="00B10B3B">
        <w:rPr>
          <w:rFonts w:ascii="Times New Roman" w:hAnsi="Times New Roman" w:cs="Times New Roman"/>
          <w:sz w:val="28"/>
          <w:szCs w:val="28"/>
        </w:rPr>
        <w:t xml:space="preserve"> (дата обращения: 25.04.2018).</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rPr>
      </w:pPr>
      <w:r w:rsidRPr="00B10B3B">
        <w:rPr>
          <w:rFonts w:ascii="Times New Roman" w:hAnsi="Times New Roman" w:cs="Times New Roman"/>
          <w:sz w:val="28"/>
          <w:szCs w:val="28"/>
          <w:lang w:val="en-US"/>
        </w:rPr>
        <w:t xml:space="preserve">Meet Generation Z: Forget Everything You Learned About </w:t>
      </w:r>
      <w:proofErr w:type="spellStart"/>
      <w:r w:rsidRPr="00B10B3B">
        <w:rPr>
          <w:rFonts w:ascii="Times New Roman" w:hAnsi="Times New Roman" w:cs="Times New Roman"/>
          <w:sz w:val="28"/>
          <w:szCs w:val="28"/>
          <w:lang w:val="en-US"/>
        </w:rPr>
        <w:t>Millennials</w:t>
      </w:r>
      <w:proofErr w:type="spellEnd"/>
      <w:r w:rsidRPr="00B10B3B">
        <w:rPr>
          <w:rFonts w:ascii="Times New Roman" w:hAnsi="Times New Roman" w:cs="Times New Roman"/>
          <w:sz w:val="28"/>
          <w:szCs w:val="28"/>
          <w:lang w:val="en-US"/>
        </w:rPr>
        <w:t xml:space="preserve"> // </w:t>
      </w:r>
      <w:proofErr w:type="spellStart"/>
      <w:r w:rsidRPr="00B10B3B">
        <w:rPr>
          <w:rFonts w:ascii="Times New Roman" w:hAnsi="Times New Roman" w:cs="Times New Roman"/>
          <w:sz w:val="28"/>
          <w:szCs w:val="28"/>
          <w:lang w:val="en-US"/>
        </w:rPr>
        <w:t>Commpro</w:t>
      </w:r>
      <w:proofErr w:type="spellEnd"/>
      <w:r w:rsidRPr="00B10B3B">
        <w:rPr>
          <w:rFonts w:ascii="Times New Roman" w:hAnsi="Times New Roman" w:cs="Times New Roman"/>
          <w:sz w:val="28"/>
          <w:szCs w:val="28"/>
          <w:lang w:val="en-US"/>
        </w:rPr>
        <w:t xml:space="preserve">. </w:t>
      </w:r>
      <w:r w:rsidRPr="00B10B3B">
        <w:rPr>
          <w:rFonts w:ascii="Times New Roman" w:hAnsi="Times New Roman" w:cs="Times New Roman"/>
          <w:sz w:val="28"/>
          <w:szCs w:val="28"/>
        </w:rPr>
        <w:t xml:space="preserve">2014. </w:t>
      </w:r>
      <w:r w:rsidRPr="00B10B3B">
        <w:rPr>
          <w:rFonts w:ascii="Times New Roman" w:hAnsi="Times New Roman" w:cs="Times New Roman"/>
          <w:sz w:val="28"/>
          <w:szCs w:val="28"/>
          <w:lang w:val="en-US"/>
        </w:rPr>
        <w:t>URL</w:t>
      </w:r>
      <w:r w:rsidRPr="00B10B3B">
        <w:rPr>
          <w:rFonts w:ascii="Times New Roman" w:hAnsi="Times New Roman" w:cs="Times New Roman"/>
          <w:sz w:val="28"/>
          <w:szCs w:val="28"/>
        </w:rPr>
        <w:t xml:space="preserve">: </w:t>
      </w:r>
      <w:hyperlink r:id="rId27" w:history="1">
        <w:r w:rsidRPr="00B10B3B">
          <w:rPr>
            <w:rStyle w:val="ae"/>
            <w:rFonts w:ascii="Times New Roman" w:hAnsi="Times New Roman" w:cs="Times New Roman"/>
            <w:color w:val="auto"/>
            <w:sz w:val="28"/>
            <w:szCs w:val="28"/>
            <w:lang w:val="en-US"/>
          </w:rPr>
          <w:t>https</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www</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commpro</w:t>
        </w:r>
        <w:proofErr w:type="spellEnd"/>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biz</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meet</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generation</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z</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forget</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everything</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learned</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millennials</w:t>
        </w:r>
        <w:proofErr w:type="spellEnd"/>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presentation</w:t>
        </w:r>
        <w:r w:rsidRPr="00B10B3B">
          <w:rPr>
            <w:rStyle w:val="ae"/>
            <w:rFonts w:ascii="Times New Roman" w:hAnsi="Times New Roman" w:cs="Times New Roman"/>
            <w:color w:val="auto"/>
            <w:sz w:val="28"/>
            <w:szCs w:val="28"/>
          </w:rPr>
          <w:t>/</w:t>
        </w:r>
      </w:hyperlink>
      <w:r w:rsidRPr="00B10B3B">
        <w:rPr>
          <w:rFonts w:ascii="Times New Roman" w:hAnsi="Times New Roman" w:cs="Times New Roman"/>
          <w:sz w:val="28"/>
          <w:szCs w:val="28"/>
        </w:rPr>
        <w:t xml:space="preserve"> (дата обращения: 25.04.2018).</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val="en-US"/>
        </w:rPr>
      </w:pPr>
      <w:proofErr w:type="spellStart"/>
      <w:r w:rsidRPr="00B10B3B">
        <w:rPr>
          <w:rFonts w:ascii="Times New Roman" w:hAnsi="Times New Roman" w:cs="Times New Roman"/>
          <w:sz w:val="28"/>
          <w:szCs w:val="28"/>
          <w:lang w:val="en-US"/>
        </w:rPr>
        <w:t>McShane</w:t>
      </w:r>
      <w:proofErr w:type="spellEnd"/>
      <w:r w:rsidRPr="00B10B3B">
        <w:rPr>
          <w:rFonts w:ascii="Times New Roman" w:hAnsi="Times New Roman" w:cs="Times New Roman"/>
          <w:sz w:val="28"/>
          <w:szCs w:val="28"/>
          <w:lang w:val="en-US"/>
        </w:rPr>
        <w:t xml:space="preserve"> S., Von </w:t>
      </w:r>
      <w:proofErr w:type="spellStart"/>
      <w:r w:rsidRPr="00B10B3B">
        <w:rPr>
          <w:rFonts w:ascii="Times New Roman" w:hAnsi="Times New Roman" w:cs="Times New Roman"/>
          <w:sz w:val="28"/>
          <w:szCs w:val="28"/>
          <w:lang w:val="en-US"/>
        </w:rPr>
        <w:t>Glinow</w:t>
      </w:r>
      <w:proofErr w:type="spellEnd"/>
      <w:r w:rsidRPr="00B10B3B">
        <w:rPr>
          <w:rFonts w:ascii="Times New Roman" w:hAnsi="Times New Roman" w:cs="Times New Roman"/>
          <w:sz w:val="28"/>
          <w:szCs w:val="28"/>
          <w:lang w:val="en-US"/>
        </w:rPr>
        <w:t xml:space="preserve"> M.A. </w:t>
      </w:r>
      <w:r w:rsidRPr="00B10B3B">
        <w:rPr>
          <w:rFonts w:ascii="Times New Roman" w:hAnsi="Times New Roman" w:cs="Times New Roman"/>
          <w:iCs/>
          <w:sz w:val="28"/>
          <w:szCs w:val="28"/>
          <w:lang w:val="en-US"/>
        </w:rPr>
        <w:t xml:space="preserve">Organizational Behavior: Emerging Realities for the Workplace Revolution. </w:t>
      </w:r>
      <w:r w:rsidRPr="00B10B3B">
        <w:rPr>
          <w:rFonts w:ascii="Times New Roman" w:hAnsi="Times New Roman" w:cs="Times New Roman"/>
          <w:sz w:val="28"/>
          <w:szCs w:val="28"/>
          <w:lang w:val="en-US"/>
        </w:rPr>
        <w:t>Boston: McGraw-Hill Education, 2003. 632 p</w:t>
      </w:r>
      <w:r w:rsidRPr="00B10B3B">
        <w:rPr>
          <w:rFonts w:ascii="Times New Roman" w:hAnsi="Times New Roman" w:cs="Times New Roman"/>
          <w:sz w:val="28"/>
          <w:szCs w:val="28"/>
        </w:rPr>
        <w:t>.</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val="en-US"/>
        </w:rPr>
      </w:pPr>
      <w:r w:rsidRPr="00B10B3B">
        <w:rPr>
          <w:rFonts w:ascii="Times New Roman" w:hAnsi="Times New Roman" w:cs="Times New Roman"/>
          <w:sz w:val="28"/>
          <w:szCs w:val="28"/>
          <w:lang w:val="en-US"/>
        </w:rPr>
        <w:t xml:space="preserve"> Mullins L. </w:t>
      </w:r>
      <w:r w:rsidRPr="00B10B3B">
        <w:rPr>
          <w:rFonts w:ascii="Times New Roman" w:hAnsi="Times New Roman" w:cs="Times New Roman"/>
          <w:iCs/>
          <w:sz w:val="28"/>
          <w:szCs w:val="28"/>
          <w:lang w:val="en-US"/>
        </w:rPr>
        <w:t xml:space="preserve">Management and </w:t>
      </w:r>
      <w:proofErr w:type="spellStart"/>
      <w:r w:rsidRPr="00B10B3B">
        <w:rPr>
          <w:rFonts w:ascii="Times New Roman" w:hAnsi="Times New Roman" w:cs="Times New Roman"/>
          <w:iCs/>
          <w:sz w:val="28"/>
          <w:szCs w:val="28"/>
          <w:lang w:val="en-US"/>
        </w:rPr>
        <w:t>organisational</w:t>
      </w:r>
      <w:proofErr w:type="spellEnd"/>
      <w:r w:rsidRPr="00B10B3B">
        <w:rPr>
          <w:rFonts w:ascii="Times New Roman" w:hAnsi="Times New Roman" w:cs="Times New Roman"/>
          <w:iCs/>
          <w:sz w:val="28"/>
          <w:szCs w:val="28"/>
          <w:lang w:val="en-US"/>
        </w:rPr>
        <w:t xml:space="preserve"> behavior. </w:t>
      </w:r>
      <w:r w:rsidRPr="00B10B3B">
        <w:rPr>
          <w:rFonts w:ascii="Times New Roman" w:hAnsi="Times New Roman" w:cs="Times New Roman"/>
          <w:sz w:val="28"/>
          <w:szCs w:val="28"/>
          <w:lang w:val="en-US"/>
        </w:rPr>
        <w:t>Harlow: Prentice Hall, 2007. 1095 p.</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val="en-US"/>
        </w:rPr>
      </w:pPr>
      <w:proofErr w:type="spellStart"/>
      <w:r w:rsidRPr="00B10B3B">
        <w:rPr>
          <w:rFonts w:ascii="Times New Roman" w:hAnsi="Times New Roman" w:cs="Times New Roman"/>
          <w:sz w:val="28"/>
          <w:szCs w:val="28"/>
          <w:lang w:val="en-US"/>
        </w:rPr>
        <w:t>Landy</w:t>
      </w:r>
      <w:proofErr w:type="spellEnd"/>
      <w:r w:rsidRPr="00B10B3B">
        <w:rPr>
          <w:rFonts w:ascii="Times New Roman" w:hAnsi="Times New Roman" w:cs="Times New Roman"/>
          <w:sz w:val="28"/>
          <w:szCs w:val="28"/>
          <w:lang w:val="en-US"/>
        </w:rPr>
        <w:t xml:space="preserve"> F.J., Conte J.M. Work in the 21st Century: An Introduction to Industrial and Organizational Psychology. Hoboken: John Wiley &amp; Sons, 2010. 669 p.</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rPr>
      </w:pPr>
      <w:r w:rsidRPr="00B10B3B">
        <w:rPr>
          <w:rFonts w:ascii="Times New Roman" w:hAnsi="Times New Roman" w:cs="Times New Roman"/>
          <w:sz w:val="28"/>
          <w:szCs w:val="28"/>
          <w:lang w:val="en-US"/>
        </w:rPr>
        <w:t xml:space="preserve">Oliver R. The role of ICT in higher education for the 21st century: ICT as a change agent for education // Bayfield High School. </w:t>
      </w:r>
      <w:r w:rsidRPr="00B10B3B">
        <w:rPr>
          <w:rFonts w:ascii="Times New Roman" w:hAnsi="Times New Roman" w:cs="Times New Roman"/>
          <w:sz w:val="28"/>
          <w:szCs w:val="28"/>
        </w:rPr>
        <w:t xml:space="preserve">2002. </w:t>
      </w:r>
      <w:r w:rsidRPr="00B10B3B">
        <w:rPr>
          <w:rFonts w:ascii="Times New Roman" w:hAnsi="Times New Roman" w:cs="Times New Roman"/>
          <w:sz w:val="28"/>
          <w:szCs w:val="28"/>
          <w:lang w:val="en-US"/>
        </w:rPr>
        <w:t>URL</w:t>
      </w:r>
      <w:r w:rsidRPr="00B10B3B">
        <w:rPr>
          <w:rFonts w:ascii="Times New Roman" w:hAnsi="Times New Roman" w:cs="Times New Roman"/>
          <w:sz w:val="28"/>
          <w:szCs w:val="28"/>
        </w:rPr>
        <w:t xml:space="preserve">: </w:t>
      </w:r>
      <w:r w:rsidRPr="00B10B3B">
        <w:rPr>
          <w:rFonts w:ascii="Times New Roman" w:hAnsi="Times New Roman" w:cs="Times New Roman"/>
          <w:sz w:val="28"/>
          <w:szCs w:val="28"/>
          <w:lang w:val="en-US"/>
        </w:rPr>
        <w:t>http</w:t>
      </w:r>
      <w:r w:rsidRPr="00B10B3B">
        <w:rPr>
          <w:rFonts w:ascii="Times New Roman" w:hAnsi="Times New Roman" w:cs="Times New Roman"/>
          <w:sz w:val="28"/>
          <w:szCs w:val="28"/>
        </w:rPr>
        <w:t>://</w:t>
      </w:r>
      <w:proofErr w:type="spellStart"/>
      <w:r w:rsidRPr="00B10B3B">
        <w:rPr>
          <w:rFonts w:ascii="Times New Roman" w:hAnsi="Times New Roman" w:cs="Times New Roman"/>
          <w:sz w:val="28"/>
          <w:szCs w:val="28"/>
          <w:lang w:val="en-US"/>
        </w:rPr>
        <w:t>bhs</w:t>
      </w:r>
      <w:proofErr w:type="spellEnd"/>
      <w:r w:rsidRPr="00B10B3B">
        <w:rPr>
          <w:rFonts w:ascii="Times New Roman" w:hAnsi="Times New Roman" w:cs="Times New Roman"/>
          <w:sz w:val="28"/>
          <w:szCs w:val="28"/>
        </w:rPr>
        <w:t>-</w:t>
      </w:r>
      <w:proofErr w:type="spellStart"/>
      <w:r w:rsidRPr="00B10B3B">
        <w:rPr>
          <w:rFonts w:ascii="Times New Roman" w:hAnsi="Times New Roman" w:cs="Times New Roman"/>
          <w:sz w:val="28"/>
          <w:szCs w:val="28"/>
          <w:lang w:val="en-US"/>
        </w:rPr>
        <w:t>ict</w:t>
      </w:r>
      <w:proofErr w:type="spellEnd"/>
      <w:r w:rsidRPr="00B10B3B">
        <w:rPr>
          <w:rFonts w:ascii="Times New Roman" w:hAnsi="Times New Roman" w:cs="Times New Roman"/>
          <w:sz w:val="28"/>
          <w:szCs w:val="28"/>
        </w:rPr>
        <w:t>.</w:t>
      </w:r>
      <w:proofErr w:type="spellStart"/>
      <w:r w:rsidRPr="00B10B3B">
        <w:rPr>
          <w:rFonts w:ascii="Times New Roman" w:hAnsi="Times New Roman" w:cs="Times New Roman"/>
          <w:sz w:val="28"/>
          <w:szCs w:val="28"/>
          <w:lang w:val="en-US"/>
        </w:rPr>
        <w:t>pbworks</w:t>
      </w:r>
      <w:proofErr w:type="spellEnd"/>
      <w:r w:rsidRPr="00B10B3B">
        <w:rPr>
          <w:rFonts w:ascii="Times New Roman" w:hAnsi="Times New Roman" w:cs="Times New Roman"/>
          <w:sz w:val="28"/>
          <w:szCs w:val="28"/>
        </w:rPr>
        <w:t>.</w:t>
      </w:r>
      <w:r w:rsidRPr="00B10B3B">
        <w:rPr>
          <w:rFonts w:ascii="Times New Roman" w:hAnsi="Times New Roman" w:cs="Times New Roman"/>
          <w:sz w:val="28"/>
          <w:szCs w:val="28"/>
          <w:lang w:val="en-US"/>
        </w:rPr>
        <w:t>com</w:t>
      </w:r>
      <w:r w:rsidRPr="00B10B3B">
        <w:rPr>
          <w:rFonts w:ascii="Times New Roman" w:hAnsi="Times New Roman" w:cs="Times New Roman"/>
          <w:sz w:val="28"/>
          <w:szCs w:val="28"/>
        </w:rPr>
        <w:t>/</w:t>
      </w:r>
      <w:r w:rsidRPr="00B10B3B">
        <w:rPr>
          <w:rFonts w:ascii="Times New Roman" w:hAnsi="Times New Roman" w:cs="Times New Roman"/>
          <w:sz w:val="28"/>
          <w:szCs w:val="28"/>
          <w:lang w:val="en-US"/>
        </w:rPr>
        <w:t>f</w:t>
      </w:r>
      <w:r w:rsidRPr="00B10B3B">
        <w:rPr>
          <w:rFonts w:ascii="Times New Roman" w:hAnsi="Times New Roman" w:cs="Times New Roman"/>
          <w:sz w:val="28"/>
          <w:szCs w:val="28"/>
        </w:rPr>
        <w:t>/</w:t>
      </w:r>
      <w:r w:rsidRPr="00B10B3B">
        <w:rPr>
          <w:rFonts w:ascii="Times New Roman" w:hAnsi="Times New Roman" w:cs="Times New Roman"/>
          <w:sz w:val="28"/>
          <w:szCs w:val="28"/>
          <w:lang w:val="en-US"/>
        </w:rPr>
        <w:t>role</w:t>
      </w:r>
      <w:r w:rsidRPr="00B10B3B">
        <w:rPr>
          <w:rFonts w:ascii="Times New Roman" w:hAnsi="Times New Roman" w:cs="Times New Roman"/>
          <w:sz w:val="28"/>
          <w:szCs w:val="28"/>
        </w:rPr>
        <w:t>%20</w:t>
      </w:r>
      <w:r w:rsidRPr="00B10B3B">
        <w:rPr>
          <w:rFonts w:ascii="Times New Roman" w:hAnsi="Times New Roman" w:cs="Times New Roman"/>
          <w:sz w:val="28"/>
          <w:szCs w:val="28"/>
          <w:lang w:val="en-US"/>
        </w:rPr>
        <w:t>of</w:t>
      </w:r>
      <w:r w:rsidRPr="00B10B3B">
        <w:rPr>
          <w:rFonts w:ascii="Times New Roman" w:hAnsi="Times New Roman" w:cs="Times New Roman"/>
          <w:sz w:val="28"/>
          <w:szCs w:val="28"/>
        </w:rPr>
        <w:t>%20</w:t>
      </w:r>
      <w:proofErr w:type="spellStart"/>
      <w:r w:rsidRPr="00B10B3B">
        <w:rPr>
          <w:rFonts w:ascii="Times New Roman" w:hAnsi="Times New Roman" w:cs="Times New Roman"/>
          <w:sz w:val="28"/>
          <w:szCs w:val="28"/>
          <w:lang w:val="en-US"/>
        </w:rPr>
        <w:t>ict</w:t>
      </w:r>
      <w:proofErr w:type="spellEnd"/>
      <w:r w:rsidRPr="00B10B3B">
        <w:rPr>
          <w:rFonts w:ascii="Times New Roman" w:hAnsi="Times New Roman" w:cs="Times New Roman"/>
          <w:sz w:val="28"/>
          <w:szCs w:val="28"/>
        </w:rPr>
        <w:t>.</w:t>
      </w:r>
      <w:proofErr w:type="spellStart"/>
      <w:r w:rsidRPr="00B10B3B">
        <w:rPr>
          <w:rFonts w:ascii="Times New Roman" w:hAnsi="Times New Roman" w:cs="Times New Roman"/>
          <w:sz w:val="28"/>
          <w:szCs w:val="28"/>
          <w:lang w:val="en-US"/>
        </w:rPr>
        <w:t>pdf</w:t>
      </w:r>
      <w:proofErr w:type="spellEnd"/>
      <w:r w:rsidRPr="00B10B3B">
        <w:rPr>
          <w:rFonts w:ascii="Times New Roman" w:hAnsi="Times New Roman" w:cs="Times New Roman"/>
          <w:sz w:val="28"/>
          <w:szCs w:val="28"/>
        </w:rPr>
        <w:t xml:space="preserve"> (дата обращения: 05.05.2018).</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val="en-US"/>
        </w:rPr>
      </w:pPr>
      <w:proofErr w:type="spellStart"/>
      <w:r w:rsidRPr="00B10B3B">
        <w:rPr>
          <w:rFonts w:ascii="Times New Roman" w:hAnsi="Times New Roman" w:cs="Times New Roman"/>
          <w:sz w:val="28"/>
          <w:szCs w:val="28"/>
          <w:lang w:val="en-US"/>
        </w:rPr>
        <w:lastRenderedPageBreak/>
        <w:t>Pinder</w:t>
      </w:r>
      <w:proofErr w:type="spellEnd"/>
      <w:r w:rsidRPr="00B10B3B">
        <w:rPr>
          <w:rFonts w:ascii="Times New Roman" w:hAnsi="Times New Roman" w:cs="Times New Roman"/>
          <w:sz w:val="28"/>
          <w:szCs w:val="28"/>
          <w:lang w:val="en-US"/>
        </w:rPr>
        <w:t xml:space="preserve"> C.C. Work motivation in organizational behavior. N.J.: Prentice Hall, 1998. 544 p.</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eastAsia="ru-RU"/>
        </w:rPr>
      </w:pPr>
      <w:r w:rsidRPr="00B10B3B">
        <w:rPr>
          <w:rFonts w:ascii="Times New Roman" w:hAnsi="Times New Roman" w:cs="Times New Roman"/>
          <w:sz w:val="28"/>
          <w:szCs w:val="28"/>
          <w:lang w:val="en-US"/>
        </w:rPr>
        <w:t xml:space="preserve">Peachey N. Digital Tools for Teachers // Peachey Publications. </w:t>
      </w:r>
      <w:r w:rsidRPr="00B10B3B">
        <w:rPr>
          <w:rFonts w:ascii="Times New Roman" w:hAnsi="Times New Roman" w:cs="Times New Roman"/>
          <w:sz w:val="28"/>
          <w:szCs w:val="28"/>
        </w:rPr>
        <w:t xml:space="preserve">2017. </w:t>
      </w:r>
      <w:r w:rsidRPr="00B10B3B">
        <w:rPr>
          <w:rFonts w:ascii="Times New Roman" w:hAnsi="Times New Roman" w:cs="Times New Roman"/>
          <w:sz w:val="28"/>
          <w:szCs w:val="28"/>
          <w:lang w:val="en-US"/>
        </w:rPr>
        <w:t>URL</w:t>
      </w:r>
      <w:r w:rsidRPr="00B10B3B">
        <w:rPr>
          <w:rFonts w:ascii="Times New Roman" w:hAnsi="Times New Roman" w:cs="Times New Roman"/>
          <w:sz w:val="28"/>
          <w:szCs w:val="28"/>
        </w:rPr>
        <w:t xml:space="preserve">: </w:t>
      </w:r>
      <w:hyperlink r:id="rId28" w:history="1">
        <w:r w:rsidRPr="00B10B3B">
          <w:rPr>
            <w:rStyle w:val="ae"/>
            <w:rFonts w:ascii="Times New Roman" w:hAnsi="Times New Roman" w:cs="Times New Roman"/>
            <w:color w:val="auto"/>
            <w:sz w:val="28"/>
            <w:szCs w:val="28"/>
            <w:lang w:val="en-US"/>
          </w:rPr>
          <w:t>http</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peacheypublications</w:t>
        </w:r>
        <w:proofErr w:type="spellEnd"/>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com</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wp</w:t>
        </w:r>
        <w:proofErr w:type="spellEnd"/>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content</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uploads</w:t>
        </w:r>
        <w:r w:rsidRPr="00B10B3B">
          <w:rPr>
            <w:rStyle w:val="ae"/>
            <w:rFonts w:ascii="Times New Roman" w:hAnsi="Times New Roman" w:cs="Times New Roman"/>
            <w:color w:val="auto"/>
            <w:sz w:val="28"/>
            <w:szCs w:val="28"/>
          </w:rPr>
          <w:t>/2016/12/</w:t>
        </w:r>
        <w:r w:rsidRPr="00B10B3B">
          <w:rPr>
            <w:rStyle w:val="ae"/>
            <w:rFonts w:ascii="Times New Roman" w:hAnsi="Times New Roman" w:cs="Times New Roman"/>
            <w:color w:val="auto"/>
            <w:sz w:val="28"/>
            <w:szCs w:val="28"/>
            <w:lang w:val="en-US"/>
          </w:rPr>
          <w:t>digital</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tools</w:t>
        </w:r>
        <w:r w:rsidRPr="00B10B3B">
          <w:rPr>
            <w:rStyle w:val="ae"/>
            <w:rFonts w:ascii="Times New Roman" w:hAnsi="Times New Roman" w:cs="Times New Roman"/>
            <w:color w:val="auto"/>
            <w:sz w:val="28"/>
            <w:szCs w:val="28"/>
          </w:rPr>
          <w:t>-4-</w:t>
        </w:r>
        <w:r w:rsidRPr="00B10B3B">
          <w:rPr>
            <w:rStyle w:val="ae"/>
            <w:rFonts w:ascii="Times New Roman" w:hAnsi="Times New Roman" w:cs="Times New Roman"/>
            <w:color w:val="auto"/>
            <w:sz w:val="28"/>
            <w:szCs w:val="28"/>
            <w:lang w:val="en-US"/>
          </w:rPr>
          <w:t>teachers</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sample</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pdf</w:t>
        </w:r>
        <w:proofErr w:type="spellEnd"/>
      </w:hyperlink>
      <w:r w:rsidRPr="00B10B3B">
        <w:rPr>
          <w:rFonts w:ascii="Times New Roman" w:hAnsi="Times New Roman" w:cs="Times New Roman"/>
          <w:sz w:val="28"/>
          <w:szCs w:val="28"/>
        </w:rPr>
        <w:t xml:space="preserve"> (дата обращения: 26.04.2018).</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rPr>
      </w:pPr>
      <w:proofErr w:type="spellStart"/>
      <w:r w:rsidRPr="00B10B3B">
        <w:rPr>
          <w:rFonts w:ascii="Times New Roman" w:hAnsi="Times New Roman" w:cs="Times New Roman"/>
          <w:sz w:val="28"/>
          <w:szCs w:val="28"/>
          <w:lang w:val="en-US"/>
        </w:rPr>
        <w:t>Prensky</w:t>
      </w:r>
      <w:proofErr w:type="spellEnd"/>
      <w:r w:rsidRPr="00B10B3B">
        <w:rPr>
          <w:rFonts w:ascii="Times New Roman" w:hAnsi="Times New Roman" w:cs="Times New Roman"/>
          <w:sz w:val="28"/>
          <w:szCs w:val="28"/>
          <w:lang w:val="en-US"/>
        </w:rPr>
        <w:t xml:space="preserve"> M. Digital Natives, Digital Immigrants, Part I // Marc </w:t>
      </w:r>
      <w:proofErr w:type="spellStart"/>
      <w:r w:rsidRPr="00B10B3B">
        <w:rPr>
          <w:rFonts w:ascii="Times New Roman" w:hAnsi="Times New Roman" w:cs="Times New Roman"/>
          <w:sz w:val="28"/>
          <w:szCs w:val="28"/>
          <w:lang w:val="en-US"/>
        </w:rPr>
        <w:t>Prensky</w:t>
      </w:r>
      <w:proofErr w:type="spellEnd"/>
      <w:r w:rsidRPr="00B10B3B">
        <w:rPr>
          <w:rFonts w:ascii="Times New Roman" w:hAnsi="Times New Roman" w:cs="Times New Roman"/>
          <w:sz w:val="28"/>
          <w:szCs w:val="28"/>
          <w:lang w:val="en-US"/>
        </w:rPr>
        <w:t xml:space="preserve">. </w:t>
      </w:r>
      <w:r w:rsidRPr="00B10B3B">
        <w:rPr>
          <w:rFonts w:ascii="Times New Roman" w:hAnsi="Times New Roman" w:cs="Times New Roman"/>
          <w:sz w:val="28"/>
          <w:szCs w:val="28"/>
        </w:rPr>
        <w:t xml:space="preserve">2001. </w:t>
      </w:r>
      <w:r w:rsidRPr="00B10B3B">
        <w:rPr>
          <w:rFonts w:ascii="Times New Roman" w:hAnsi="Times New Roman" w:cs="Times New Roman"/>
          <w:sz w:val="28"/>
          <w:szCs w:val="28"/>
          <w:lang w:val="en-US"/>
        </w:rPr>
        <w:t>URL</w:t>
      </w:r>
      <w:r w:rsidRPr="00B10B3B">
        <w:rPr>
          <w:rFonts w:ascii="Times New Roman" w:hAnsi="Times New Roman" w:cs="Times New Roman"/>
          <w:sz w:val="28"/>
          <w:szCs w:val="28"/>
        </w:rPr>
        <w:t xml:space="preserve">: </w:t>
      </w:r>
      <w:hyperlink r:id="rId29" w:history="1">
        <w:r w:rsidRPr="00B10B3B">
          <w:rPr>
            <w:rStyle w:val="ae"/>
            <w:rFonts w:ascii="Times New Roman" w:hAnsi="Times New Roman" w:cs="Times New Roman"/>
            <w:color w:val="auto"/>
            <w:sz w:val="28"/>
            <w:szCs w:val="28"/>
            <w:lang w:val="en-US"/>
          </w:rPr>
          <w:t>https</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www</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marcprensky</w:t>
        </w:r>
        <w:proofErr w:type="spellEnd"/>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com</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writing</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Prensky</w:t>
        </w:r>
        <w:proofErr w:type="spellEnd"/>
        <w:r w:rsidRPr="00B10B3B">
          <w:rPr>
            <w:rStyle w:val="ae"/>
            <w:rFonts w:ascii="Times New Roman" w:hAnsi="Times New Roman" w:cs="Times New Roman"/>
            <w:color w:val="auto"/>
            <w:sz w:val="28"/>
            <w:szCs w:val="28"/>
          </w:rPr>
          <w:t>%20-%20</w:t>
        </w:r>
        <w:r w:rsidRPr="00B10B3B">
          <w:rPr>
            <w:rStyle w:val="ae"/>
            <w:rFonts w:ascii="Times New Roman" w:hAnsi="Times New Roman" w:cs="Times New Roman"/>
            <w:color w:val="auto"/>
            <w:sz w:val="28"/>
            <w:szCs w:val="28"/>
            <w:lang w:val="en-US"/>
          </w:rPr>
          <w:t>Digital</w:t>
        </w:r>
        <w:r w:rsidRPr="00B10B3B">
          <w:rPr>
            <w:rStyle w:val="ae"/>
            <w:rFonts w:ascii="Times New Roman" w:hAnsi="Times New Roman" w:cs="Times New Roman"/>
            <w:color w:val="auto"/>
            <w:sz w:val="28"/>
            <w:szCs w:val="28"/>
          </w:rPr>
          <w:t>%20</w:t>
        </w:r>
        <w:r w:rsidRPr="00B10B3B">
          <w:rPr>
            <w:rStyle w:val="ae"/>
            <w:rFonts w:ascii="Times New Roman" w:hAnsi="Times New Roman" w:cs="Times New Roman"/>
            <w:color w:val="auto"/>
            <w:sz w:val="28"/>
            <w:szCs w:val="28"/>
            <w:lang w:val="en-US"/>
          </w:rPr>
          <w:t>Natives</w:t>
        </w:r>
        <w:r w:rsidRPr="00B10B3B">
          <w:rPr>
            <w:rStyle w:val="ae"/>
            <w:rFonts w:ascii="Times New Roman" w:hAnsi="Times New Roman" w:cs="Times New Roman"/>
            <w:color w:val="auto"/>
            <w:sz w:val="28"/>
            <w:szCs w:val="28"/>
          </w:rPr>
          <w:t>,%20</w:t>
        </w:r>
        <w:r w:rsidRPr="00B10B3B">
          <w:rPr>
            <w:rStyle w:val="ae"/>
            <w:rFonts w:ascii="Times New Roman" w:hAnsi="Times New Roman" w:cs="Times New Roman"/>
            <w:color w:val="auto"/>
            <w:sz w:val="28"/>
            <w:szCs w:val="28"/>
            <w:lang w:val="en-US"/>
          </w:rPr>
          <w:t>Digital</w:t>
        </w:r>
        <w:r w:rsidRPr="00B10B3B">
          <w:rPr>
            <w:rStyle w:val="ae"/>
            <w:rFonts w:ascii="Times New Roman" w:hAnsi="Times New Roman" w:cs="Times New Roman"/>
            <w:color w:val="auto"/>
            <w:sz w:val="28"/>
            <w:szCs w:val="28"/>
          </w:rPr>
          <w:t>%20</w:t>
        </w:r>
        <w:r w:rsidRPr="00B10B3B">
          <w:rPr>
            <w:rStyle w:val="ae"/>
            <w:rFonts w:ascii="Times New Roman" w:hAnsi="Times New Roman" w:cs="Times New Roman"/>
            <w:color w:val="auto"/>
            <w:sz w:val="28"/>
            <w:szCs w:val="28"/>
            <w:lang w:val="en-US"/>
          </w:rPr>
          <w:t>Immigrants</w:t>
        </w:r>
        <w:r w:rsidRPr="00B10B3B">
          <w:rPr>
            <w:rStyle w:val="ae"/>
            <w:rFonts w:ascii="Times New Roman" w:hAnsi="Times New Roman" w:cs="Times New Roman"/>
            <w:color w:val="auto"/>
            <w:sz w:val="28"/>
            <w:szCs w:val="28"/>
          </w:rPr>
          <w:t>%20-%20</w:t>
        </w:r>
        <w:r w:rsidRPr="00B10B3B">
          <w:rPr>
            <w:rStyle w:val="ae"/>
            <w:rFonts w:ascii="Times New Roman" w:hAnsi="Times New Roman" w:cs="Times New Roman"/>
            <w:color w:val="auto"/>
            <w:sz w:val="28"/>
            <w:szCs w:val="28"/>
            <w:lang w:val="en-US"/>
          </w:rPr>
          <w:t>Part</w:t>
        </w:r>
        <w:r w:rsidRPr="00B10B3B">
          <w:rPr>
            <w:rStyle w:val="ae"/>
            <w:rFonts w:ascii="Times New Roman" w:hAnsi="Times New Roman" w:cs="Times New Roman"/>
            <w:color w:val="auto"/>
            <w:sz w:val="28"/>
            <w:szCs w:val="28"/>
          </w:rPr>
          <w:t>1.</w:t>
        </w:r>
        <w:proofErr w:type="spellStart"/>
        <w:r w:rsidRPr="00B10B3B">
          <w:rPr>
            <w:rStyle w:val="ae"/>
            <w:rFonts w:ascii="Times New Roman" w:hAnsi="Times New Roman" w:cs="Times New Roman"/>
            <w:color w:val="auto"/>
            <w:sz w:val="28"/>
            <w:szCs w:val="28"/>
            <w:lang w:val="en-US"/>
          </w:rPr>
          <w:t>pdf</w:t>
        </w:r>
        <w:proofErr w:type="spellEnd"/>
      </w:hyperlink>
      <w:r w:rsidRPr="00B10B3B">
        <w:rPr>
          <w:rFonts w:ascii="Times New Roman" w:hAnsi="Times New Roman" w:cs="Times New Roman"/>
          <w:sz w:val="28"/>
          <w:szCs w:val="28"/>
        </w:rPr>
        <w:t xml:space="preserve"> (дата обращения: 20.04.2018).</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eastAsia="ru-RU"/>
        </w:rPr>
      </w:pPr>
      <w:proofErr w:type="spellStart"/>
      <w:r w:rsidRPr="00B10B3B">
        <w:rPr>
          <w:rFonts w:ascii="Times New Roman" w:hAnsi="Times New Roman" w:cs="Times New Roman"/>
          <w:sz w:val="28"/>
          <w:szCs w:val="28"/>
          <w:lang w:val="en-US"/>
        </w:rPr>
        <w:t>Prensky</w:t>
      </w:r>
      <w:proofErr w:type="spellEnd"/>
      <w:r w:rsidRPr="00B10B3B">
        <w:rPr>
          <w:rFonts w:ascii="Times New Roman" w:hAnsi="Times New Roman" w:cs="Times New Roman"/>
          <w:sz w:val="28"/>
          <w:szCs w:val="28"/>
          <w:lang w:val="en-US"/>
        </w:rPr>
        <w:t xml:space="preserve"> M. Digital Natives, Digital Immigrants, Part II: Do They Really Think Differently? // Marc </w:t>
      </w:r>
      <w:proofErr w:type="spellStart"/>
      <w:r w:rsidRPr="00B10B3B">
        <w:rPr>
          <w:rFonts w:ascii="Times New Roman" w:hAnsi="Times New Roman" w:cs="Times New Roman"/>
          <w:sz w:val="28"/>
          <w:szCs w:val="28"/>
          <w:lang w:val="en-US"/>
        </w:rPr>
        <w:t>Prensky</w:t>
      </w:r>
      <w:proofErr w:type="spellEnd"/>
      <w:r w:rsidRPr="00B10B3B">
        <w:rPr>
          <w:rFonts w:ascii="Times New Roman" w:hAnsi="Times New Roman" w:cs="Times New Roman"/>
          <w:sz w:val="28"/>
          <w:szCs w:val="28"/>
          <w:lang w:val="en-US"/>
        </w:rPr>
        <w:t xml:space="preserve">. </w:t>
      </w:r>
      <w:r w:rsidRPr="00B10B3B">
        <w:rPr>
          <w:rFonts w:ascii="Times New Roman" w:hAnsi="Times New Roman" w:cs="Times New Roman"/>
          <w:sz w:val="28"/>
          <w:szCs w:val="28"/>
        </w:rPr>
        <w:t xml:space="preserve">2001. </w:t>
      </w:r>
      <w:r w:rsidRPr="00B10B3B">
        <w:rPr>
          <w:rFonts w:ascii="Times New Roman" w:hAnsi="Times New Roman" w:cs="Times New Roman"/>
          <w:sz w:val="28"/>
          <w:szCs w:val="28"/>
          <w:lang w:val="en-US"/>
        </w:rPr>
        <w:t>URL</w:t>
      </w:r>
      <w:r w:rsidRPr="00B10B3B">
        <w:rPr>
          <w:rFonts w:ascii="Times New Roman" w:hAnsi="Times New Roman" w:cs="Times New Roman"/>
          <w:sz w:val="28"/>
          <w:szCs w:val="28"/>
        </w:rPr>
        <w:t xml:space="preserve">: </w:t>
      </w:r>
      <w:hyperlink r:id="rId30" w:history="1">
        <w:r w:rsidRPr="00B10B3B">
          <w:rPr>
            <w:rStyle w:val="ae"/>
            <w:rFonts w:ascii="Times New Roman" w:hAnsi="Times New Roman" w:cs="Times New Roman"/>
            <w:color w:val="auto"/>
            <w:sz w:val="28"/>
            <w:szCs w:val="28"/>
            <w:lang w:val="en-US"/>
          </w:rPr>
          <w:t>https</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www</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marcprensky</w:t>
        </w:r>
        <w:proofErr w:type="spellEnd"/>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com</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writing</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Prensky</w:t>
        </w:r>
        <w:proofErr w:type="spellEnd"/>
        <w:r w:rsidRPr="00B10B3B">
          <w:rPr>
            <w:rStyle w:val="ae"/>
            <w:rFonts w:ascii="Times New Roman" w:hAnsi="Times New Roman" w:cs="Times New Roman"/>
            <w:color w:val="auto"/>
            <w:sz w:val="28"/>
            <w:szCs w:val="28"/>
          </w:rPr>
          <w:t>%20-%20</w:t>
        </w:r>
        <w:r w:rsidRPr="00B10B3B">
          <w:rPr>
            <w:rStyle w:val="ae"/>
            <w:rFonts w:ascii="Times New Roman" w:hAnsi="Times New Roman" w:cs="Times New Roman"/>
            <w:color w:val="auto"/>
            <w:sz w:val="28"/>
            <w:szCs w:val="28"/>
            <w:lang w:val="en-US"/>
          </w:rPr>
          <w:t>Digital</w:t>
        </w:r>
        <w:r w:rsidRPr="00B10B3B">
          <w:rPr>
            <w:rStyle w:val="ae"/>
            <w:rFonts w:ascii="Times New Roman" w:hAnsi="Times New Roman" w:cs="Times New Roman"/>
            <w:color w:val="auto"/>
            <w:sz w:val="28"/>
            <w:szCs w:val="28"/>
          </w:rPr>
          <w:t>%20</w:t>
        </w:r>
        <w:r w:rsidRPr="00B10B3B">
          <w:rPr>
            <w:rStyle w:val="ae"/>
            <w:rFonts w:ascii="Times New Roman" w:hAnsi="Times New Roman" w:cs="Times New Roman"/>
            <w:color w:val="auto"/>
            <w:sz w:val="28"/>
            <w:szCs w:val="28"/>
            <w:lang w:val="en-US"/>
          </w:rPr>
          <w:t>Natives</w:t>
        </w:r>
        <w:r w:rsidRPr="00B10B3B">
          <w:rPr>
            <w:rStyle w:val="ae"/>
            <w:rFonts w:ascii="Times New Roman" w:hAnsi="Times New Roman" w:cs="Times New Roman"/>
            <w:color w:val="auto"/>
            <w:sz w:val="28"/>
            <w:szCs w:val="28"/>
          </w:rPr>
          <w:t>,%20</w:t>
        </w:r>
        <w:r w:rsidRPr="00B10B3B">
          <w:rPr>
            <w:rStyle w:val="ae"/>
            <w:rFonts w:ascii="Times New Roman" w:hAnsi="Times New Roman" w:cs="Times New Roman"/>
            <w:color w:val="auto"/>
            <w:sz w:val="28"/>
            <w:szCs w:val="28"/>
            <w:lang w:val="en-US"/>
          </w:rPr>
          <w:t>Digital</w:t>
        </w:r>
        <w:r w:rsidRPr="00B10B3B">
          <w:rPr>
            <w:rStyle w:val="ae"/>
            <w:rFonts w:ascii="Times New Roman" w:hAnsi="Times New Roman" w:cs="Times New Roman"/>
            <w:color w:val="auto"/>
            <w:sz w:val="28"/>
            <w:szCs w:val="28"/>
          </w:rPr>
          <w:t>%20</w:t>
        </w:r>
        <w:r w:rsidRPr="00B10B3B">
          <w:rPr>
            <w:rStyle w:val="ae"/>
            <w:rFonts w:ascii="Times New Roman" w:hAnsi="Times New Roman" w:cs="Times New Roman"/>
            <w:color w:val="auto"/>
            <w:sz w:val="28"/>
            <w:szCs w:val="28"/>
            <w:lang w:val="en-US"/>
          </w:rPr>
          <w:t>Immigrants</w:t>
        </w:r>
        <w:r w:rsidRPr="00B10B3B">
          <w:rPr>
            <w:rStyle w:val="ae"/>
            <w:rFonts w:ascii="Times New Roman" w:hAnsi="Times New Roman" w:cs="Times New Roman"/>
            <w:color w:val="auto"/>
            <w:sz w:val="28"/>
            <w:szCs w:val="28"/>
          </w:rPr>
          <w:t>%20-%20</w:t>
        </w:r>
        <w:r w:rsidRPr="00B10B3B">
          <w:rPr>
            <w:rStyle w:val="ae"/>
            <w:rFonts w:ascii="Times New Roman" w:hAnsi="Times New Roman" w:cs="Times New Roman"/>
            <w:color w:val="auto"/>
            <w:sz w:val="28"/>
            <w:szCs w:val="28"/>
            <w:lang w:val="en-US"/>
          </w:rPr>
          <w:t>Part</w:t>
        </w:r>
        <w:r w:rsidRPr="00B10B3B">
          <w:rPr>
            <w:rStyle w:val="ae"/>
            <w:rFonts w:ascii="Times New Roman" w:hAnsi="Times New Roman" w:cs="Times New Roman"/>
            <w:color w:val="auto"/>
            <w:sz w:val="28"/>
            <w:szCs w:val="28"/>
          </w:rPr>
          <w:t>2.</w:t>
        </w:r>
        <w:proofErr w:type="spellStart"/>
        <w:r w:rsidRPr="00B10B3B">
          <w:rPr>
            <w:rStyle w:val="ae"/>
            <w:rFonts w:ascii="Times New Roman" w:hAnsi="Times New Roman" w:cs="Times New Roman"/>
            <w:color w:val="auto"/>
            <w:sz w:val="28"/>
            <w:szCs w:val="28"/>
            <w:lang w:val="en-US"/>
          </w:rPr>
          <w:t>pdf</w:t>
        </w:r>
        <w:proofErr w:type="spellEnd"/>
      </w:hyperlink>
      <w:r w:rsidRPr="00B10B3B">
        <w:rPr>
          <w:rFonts w:ascii="Times New Roman" w:hAnsi="Times New Roman" w:cs="Times New Roman"/>
          <w:sz w:val="28"/>
          <w:szCs w:val="28"/>
        </w:rPr>
        <w:t xml:space="preserve"> (дата обращения: 28.04.2018).</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eastAsia="ru-RU"/>
        </w:rPr>
      </w:pPr>
      <w:proofErr w:type="spellStart"/>
      <w:r w:rsidRPr="00B10B3B">
        <w:rPr>
          <w:rFonts w:ascii="Times New Roman" w:hAnsi="Times New Roman" w:cs="Times New Roman"/>
          <w:sz w:val="28"/>
          <w:szCs w:val="28"/>
          <w:lang w:val="en-US"/>
        </w:rPr>
        <w:t>Prensky</w:t>
      </w:r>
      <w:proofErr w:type="spellEnd"/>
      <w:r w:rsidRPr="00B10B3B">
        <w:rPr>
          <w:rFonts w:ascii="Times New Roman" w:hAnsi="Times New Roman" w:cs="Times New Roman"/>
          <w:sz w:val="28"/>
          <w:szCs w:val="28"/>
          <w:lang w:val="en-US"/>
        </w:rPr>
        <w:t xml:space="preserve"> M. The Emerging Online Life </w:t>
      </w:r>
      <w:proofErr w:type="gramStart"/>
      <w:r w:rsidRPr="00B10B3B">
        <w:rPr>
          <w:rFonts w:ascii="Times New Roman" w:hAnsi="Times New Roman" w:cs="Times New Roman"/>
          <w:sz w:val="28"/>
          <w:szCs w:val="28"/>
          <w:lang w:val="en-US"/>
        </w:rPr>
        <w:t>Of</w:t>
      </w:r>
      <w:proofErr w:type="gramEnd"/>
      <w:r w:rsidRPr="00B10B3B">
        <w:rPr>
          <w:rFonts w:ascii="Times New Roman" w:hAnsi="Times New Roman" w:cs="Times New Roman"/>
          <w:sz w:val="28"/>
          <w:szCs w:val="28"/>
          <w:lang w:val="en-US"/>
        </w:rPr>
        <w:t xml:space="preserve"> The Digital Native // Marc </w:t>
      </w:r>
      <w:proofErr w:type="spellStart"/>
      <w:r w:rsidRPr="00B10B3B">
        <w:rPr>
          <w:rFonts w:ascii="Times New Roman" w:hAnsi="Times New Roman" w:cs="Times New Roman"/>
          <w:sz w:val="28"/>
          <w:szCs w:val="28"/>
          <w:lang w:val="en-US"/>
        </w:rPr>
        <w:t>Prensky</w:t>
      </w:r>
      <w:proofErr w:type="spellEnd"/>
      <w:r w:rsidRPr="00B10B3B">
        <w:rPr>
          <w:rFonts w:ascii="Times New Roman" w:hAnsi="Times New Roman" w:cs="Times New Roman"/>
          <w:sz w:val="28"/>
          <w:szCs w:val="28"/>
          <w:lang w:val="en-US"/>
        </w:rPr>
        <w:t xml:space="preserve">. </w:t>
      </w:r>
      <w:r w:rsidRPr="00B10B3B">
        <w:rPr>
          <w:rFonts w:ascii="Times New Roman" w:hAnsi="Times New Roman" w:cs="Times New Roman"/>
          <w:sz w:val="28"/>
          <w:szCs w:val="28"/>
        </w:rPr>
        <w:t xml:space="preserve">2004. </w:t>
      </w:r>
      <w:r w:rsidRPr="00B10B3B">
        <w:rPr>
          <w:rFonts w:ascii="Times New Roman" w:hAnsi="Times New Roman" w:cs="Times New Roman"/>
          <w:sz w:val="28"/>
          <w:szCs w:val="28"/>
          <w:lang w:val="en-US"/>
        </w:rPr>
        <w:t>URL</w:t>
      </w:r>
      <w:r w:rsidRPr="00B10B3B">
        <w:rPr>
          <w:rFonts w:ascii="Times New Roman" w:hAnsi="Times New Roman" w:cs="Times New Roman"/>
          <w:sz w:val="28"/>
          <w:szCs w:val="28"/>
        </w:rPr>
        <w:t xml:space="preserve">: </w:t>
      </w:r>
      <w:hyperlink r:id="rId31" w:history="1">
        <w:r w:rsidRPr="00B10B3B">
          <w:rPr>
            <w:rStyle w:val="ae"/>
            <w:rFonts w:ascii="Times New Roman" w:hAnsi="Times New Roman" w:cs="Times New Roman"/>
            <w:color w:val="auto"/>
            <w:sz w:val="28"/>
            <w:szCs w:val="28"/>
            <w:lang w:val="en-US"/>
          </w:rPr>
          <w:t>http</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www</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marcprensky</w:t>
        </w:r>
        <w:proofErr w:type="spellEnd"/>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com</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writing</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Prensky</w:t>
        </w:r>
        <w:proofErr w:type="spellEnd"/>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The</w:t>
        </w:r>
        <w:r w:rsidRPr="00B10B3B">
          <w:rPr>
            <w:rStyle w:val="ae"/>
            <w:rFonts w:ascii="Times New Roman" w:hAnsi="Times New Roman" w:cs="Times New Roman"/>
            <w:color w:val="auto"/>
            <w:sz w:val="28"/>
            <w:szCs w:val="28"/>
          </w:rPr>
          <w:t>_</w:t>
        </w:r>
        <w:r w:rsidRPr="00B10B3B">
          <w:rPr>
            <w:rStyle w:val="ae"/>
            <w:rFonts w:ascii="Times New Roman" w:hAnsi="Times New Roman" w:cs="Times New Roman"/>
            <w:color w:val="auto"/>
            <w:sz w:val="28"/>
            <w:szCs w:val="28"/>
            <w:lang w:val="en-US"/>
          </w:rPr>
          <w:t>Emerging</w:t>
        </w:r>
        <w:r w:rsidRPr="00B10B3B">
          <w:rPr>
            <w:rStyle w:val="ae"/>
            <w:rFonts w:ascii="Times New Roman" w:hAnsi="Times New Roman" w:cs="Times New Roman"/>
            <w:color w:val="auto"/>
            <w:sz w:val="28"/>
            <w:szCs w:val="28"/>
          </w:rPr>
          <w:t>_</w:t>
        </w:r>
        <w:r w:rsidRPr="00B10B3B">
          <w:rPr>
            <w:rStyle w:val="ae"/>
            <w:rFonts w:ascii="Times New Roman" w:hAnsi="Times New Roman" w:cs="Times New Roman"/>
            <w:color w:val="auto"/>
            <w:sz w:val="28"/>
            <w:szCs w:val="28"/>
            <w:lang w:val="en-US"/>
          </w:rPr>
          <w:t>Online</w:t>
        </w:r>
        <w:r w:rsidRPr="00B10B3B">
          <w:rPr>
            <w:rStyle w:val="ae"/>
            <w:rFonts w:ascii="Times New Roman" w:hAnsi="Times New Roman" w:cs="Times New Roman"/>
            <w:color w:val="auto"/>
            <w:sz w:val="28"/>
            <w:szCs w:val="28"/>
          </w:rPr>
          <w:t>_</w:t>
        </w:r>
        <w:r w:rsidRPr="00B10B3B">
          <w:rPr>
            <w:rStyle w:val="ae"/>
            <w:rFonts w:ascii="Times New Roman" w:hAnsi="Times New Roman" w:cs="Times New Roman"/>
            <w:color w:val="auto"/>
            <w:sz w:val="28"/>
            <w:szCs w:val="28"/>
            <w:lang w:val="en-US"/>
          </w:rPr>
          <w:t>Life</w:t>
        </w:r>
        <w:r w:rsidRPr="00B10B3B">
          <w:rPr>
            <w:rStyle w:val="ae"/>
            <w:rFonts w:ascii="Times New Roman" w:hAnsi="Times New Roman" w:cs="Times New Roman"/>
            <w:color w:val="auto"/>
            <w:sz w:val="28"/>
            <w:szCs w:val="28"/>
          </w:rPr>
          <w:t>_</w:t>
        </w:r>
        <w:r w:rsidRPr="00B10B3B">
          <w:rPr>
            <w:rStyle w:val="ae"/>
            <w:rFonts w:ascii="Times New Roman" w:hAnsi="Times New Roman" w:cs="Times New Roman"/>
            <w:color w:val="auto"/>
            <w:sz w:val="28"/>
            <w:szCs w:val="28"/>
            <w:lang w:val="en-US"/>
          </w:rPr>
          <w:t>of</w:t>
        </w:r>
        <w:r w:rsidRPr="00B10B3B">
          <w:rPr>
            <w:rStyle w:val="ae"/>
            <w:rFonts w:ascii="Times New Roman" w:hAnsi="Times New Roman" w:cs="Times New Roman"/>
            <w:color w:val="auto"/>
            <w:sz w:val="28"/>
            <w:szCs w:val="28"/>
          </w:rPr>
          <w:t>_</w:t>
        </w:r>
        <w:r w:rsidRPr="00B10B3B">
          <w:rPr>
            <w:rStyle w:val="ae"/>
            <w:rFonts w:ascii="Times New Roman" w:hAnsi="Times New Roman" w:cs="Times New Roman"/>
            <w:color w:val="auto"/>
            <w:sz w:val="28"/>
            <w:szCs w:val="28"/>
            <w:lang w:val="en-US"/>
          </w:rPr>
          <w:t>the</w:t>
        </w:r>
        <w:r w:rsidRPr="00B10B3B">
          <w:rPr>
            <w:rStyle w:val="ae"/>
            <w:rFonts w:ascii="Times New Roman" w:hAnsi="Times New Roman" w:cs="Times New Roman"/>
            <w:color w:val="auto"/>
            <w:sz w:val="28"/>
            <w:szCs w:val="28"/>
          </w:rPr>
          <w:t>_</w:t>
        </w:r>
        <w:r w:rsidRPr="00B10B3B">
          <w:rPr>
            <w:rStyle w:val="ae"/>
            <w:rFonts w:ascii="Times New Roman" w:hAnsi="Times New Roman" w:cs="Times New Roman"/>
            <w:color w:val="auto"/>
            <w:sz w:val="28"/>
            <w:szCs w:val="28"/>
            <w:lang w:val="en-US"/>
          </w:rPr>
          <w:t>Digital</w:t>
        </w:r>
        <w:r w:rsidRPr="00B10B3B">
          <w:rPr>
            <w:rStyle w:val="ae"/>
            <w:rFonts w:ascii="Times New Roman" w:hAnsi="Times New Roman" w:cs="Times New Roman"/>
            <w:color w:val="auto"/>
            <w:sz w:val="28"/>
            <w:szCs w:val="28"/>
          </w:rPr>
          <w:t>_</w:t>
        </w:r>
        <w:r w:rsidRPr="00B10B3B">
          <w:rPr>
            <w:rStyle w:val="ae"/>
            <w:rFonts w:ascii="Times New Roman" w:hAnsi="Times New Roman" w:cs="Times New Roman"/>
            <w:color w:val="auto"/>
            <w:sz w:val="28"/>
            <w:szCs w:val="28"/>
            <w:lang w:val="en-US"/>
          </w:rPr>
          <w:t>Native</w:t>
        </w:r>
        <w:r w:rsidRPr="00B10B3B">
          <w:rPr>
            <w:rStyle w:val="ae"/>
            <w:rFonts w:ascii="Times New Roman" w:hAnsi="Times New Roman" w:cs="Times New Roman"/>
            <w:color w:val="auto"/>
            <w:sz w:val="28"/>
            <w:szCs w:val="28"/>
          </w:rPr>
          <w:t>-03.</w:t>
        </w:r>
        <w:proofErr w:type="spellStart"/>
        <w:r w:rsidRPr="00B10B3B">
          <w:rPr>
            <w:rStyle w:val="ae"/>
            <w:rFonts w:ascii="Times New Roman" w:hAnsi="Times New Roman" w:cs="Times New Roman"/>
            <w:color w:val="auto"/>
            <w:sz w:val="28"/>
            <w:szCs w:val="28"/>
            <w:lang w:val="en-US"/>
          </w:rPr>
          <w:t>pdf</w:t>
        </w:r>
        <w:proofErr w:type="spellEnd"/>
      </w:hyperlink>
      <w:r w:rsidRPr="00B10B3B">
        <w:rPr>
          <w:rFonts w:ascii="Times New Roman" w:hAnsi="Times New Roman" w:cs="Times New Roman"/>
          <w:sz w:val="28"/>
          <w:szCs w:val="28"/>
        </w:rPr>
        <w:t xml:space="preserve"> (дата обращения: 20.04.2018).</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val="en-US"/>
        </w:rPr>
      </w:pPr>
      <w:r w:rsidRPr="00B10B3B">
        <w:rPr>
          <w:rFonts w:ascii="Times New Roman" w:hAnsi="Times New Roman" w:cs="Times New Roman"/>
          <w:sz w:val="28"/>
          <w:szCs w:val="28"/>
          <w:lang w:val="en-US"/>
        </w:rPr>
        <w:t>Robbins S. Judge T.A. E</w:t>
      </w:r>
      <w:r w:rsidRPr="00B10B3B">
        <w:rPr>
          <w:rFonts w:ascii="Times New Roman" w:hAnsi="Times New Roman" w:cs="Times New Roman"/>
          <w:iCs/>
          <w:sz w:val="28"/>
          <w:szCs w:val="28"/>
          <w:lang w:val="en-US"/>
        </w:rPr>
        <w:t xml:space="preserve">ssentials of Organizational Behavior. </w:t>
      </w:r>
      <w:r w:rsidRPr="00B10B3B">
        <w:rPr>
          <w:rFonts w:ascii="Times New Roman" w:hAnsi="Times New Roman" w:cs="Times New Roman"/>
          <w:sz w:val="28"/>
          <w:szCs w:val="28"/>
          <w:lang w:val="en-US"/>
        </w:rPr>
        <w:t>Harlow: Prentice Hall, 2004. 400 p.</w:t>
      </w:r>
    </w:p>
    <w:p w:rsidR="00B82CDC" w:rsidRPr="00B10B3B" w:rsidRDefault="00B415B0" w:rsidP="00945C4D">
      <w:pPr>
        <w:pStyle w:val="a3"/>
        <w:numPr>
          <w:ilvl w:val="0"/>
          <w:numId w:val="1"/>
        </w:numPr>
        <w:spacing w:after="0" w:line="360" w:lineRule="auto"/>
        <w:ind w:left="0" w:firstLine="0"/>
        <w:jc w:val="both"/>
        <w:rPr>
          <w:rFonts w:ascii="Times New Roman" w:hAnsi="Times New Roman" w:cs="Times New Roman"/>
          <w:sz w:val="28"/>
          <w:szCs w:val="28"/>
        </w:rPr>
      </w:pPr>
      <w:hyperlink r:id="rId32" w:tooltip="View all posts by Dan Schawbel" w:history="1">
        <w:r w:rsidR="00B82CDC" w:rsidRPr="00B10B3B">
          <w:rPr>
            <w:rFonts w:ascii="Times New Roman" w:hAnsi="Times New Roman" w:cs="Times New Roman"/>
            <w:sz w:val="28"/>
            <w:szCs w:val="28"/>
            <w:lang w:val="en-US"/>
          </w:rPr>
          <w:t>Schawbel</w:t>
        </w:r>
      </w:hyperlink>
      <w:r w:rsidR="00B82CDC" w:rsidRPr="00B10B3B">
        <w:rPr>
          <w:rFonts w:ascii="Times New Roman" w:hAnsi="Times New Roman" w:cs="Times New Roman"/>
          <w:sz w:val="28"/>
          <w:szCs w:val="28"/>
          <w:lang w:val="en-US"/>
        </w:rPr>
        <w:t xml:space="preserve"> D. Gen Y and Gen Z Global Workplace Expectations Study // </w:t>
      </w:r>
      <w:proofErr w:type="spellStart"/>
      <w:r w:rsidR="00B82CDC" w:rsidRPr="00B10B3B">
        <w:rPr>
          <w:rFonts w:ascii="Times New Roman" w:hAnsi="Times New Roman" w:cs="Times New Roman"/>
          <w:sz w:val="28"/>
          <w:szCs w:val="28"/>
          <w:lang w:val="en-US"/>
        </w:rPr>
        <w:t>Millenial</w:t>
      </w:r>
      <w:proofErr w:type="spellEnd"/>
      <w:r w:rsidR="00B82CDC" w:rsidRPr="00B10B3B">
        <w:rPr>
          <w:rFonts w:ascii="Times New Roman" w:hAnsi="Times New Roman" w:cs="Times New Roman"/>
          <w:sz w:val="28"/>
          <w:szCs w:val="28"/>
          <w:lang w:val="en-US"/>
        </w:rPr>
        <w:t xml:space="preserve"> Branding. </w:t>
      </w:r>
      <w:hyperlink r:id="rId33" w:tooltip="7:30 am" w:history="1">
        <w:r w:rsidR="00B82CDC" w:rsidRPr="00B10B3B">
          <w:rPr>
            <w:rFonts w:ascii="Times New Roman" w:hAnsi="Times New Roman" w:cs="Times New Roman"/>
            <w:sz w:val="28"/>
            <w:szCs w:val="28"/>
          </w:rPr>
          <w:t>2014</w:t>
        </w:r>
      </w:hyperlink>
      <w:r w:rsidR="00B82CDC" w:rsidRPr="00B10B3B">
        <w:rPr>
          <w:rFonts w:ascii="Times New Roman" w:hAnsi="Times New Roman" w:cs="Times New Roman"/>
          <w:sz w:val="28"/>
          <w:szCs w:val="28"/>
        </w:rPr>
        <w:t xml:space="preserve">. </w:t>
      </w:r>
      <w:r w:rsidR="00B82CDC" w:rsidRPr="00B10B3B">
        <w:rPr>
          <w:rFonts w:ascii="Times New Roman" w:hAnsi="Times New Roman" w:cs="Times New Roman"/>
          <w:sz w:val="28"/>
          <w:szCs w:val="28"/>
          <w:lang w:val="en-US"/>
        </w:rPr>
        <w:t>URL</w:t>
      </w:r>
      <w:r w:rsidR="00B82CDC" w:rsidRPr="00B10B3B">
        <w:rPr>
          <w:rFonts w:ascii="Times New Roman" w:hAnsi="Times New Roman" w:cs="Times New Roman"/>
          <w:sz w:val="28"/>
          <w:szCs w:val="28"/>
        </w:rPr>
        <w:t xml:space="preserve">: </w:t>
      </w:r>
      <w:hyperlink r:id="rId34" w:history="1">
        <w:r w:rsidR="00B82CDC" w:rsidRPr="00B10B3B">
          <w:rPr>
            <w:rStyle w:val="ae"/>
            <w:rFonts w:ascii="Times New Roman" w:hAnsi="Times New Roman" w:cs="Times New Roman"/>
            <w:color w:val="auto"/>
            <w:sz w:val="28"/>
            <w:szCs w:val="28"/>
            <w:lang w:val="en-US"/>
          </w:rPr>
          <w:t>http</w:t>
        </w:r>
        <w:r w:rsidR="00B82CDC" w:rsidRPr="00B10B3B">
          <w:rPr>
            <w:rStyle w:val="ae"/>
            <w:rFonts w:ascii="Times New Roman" w:hAnsi="Times New Roman" w:cs="Times New Roman"/>
            <w:color w:val="auto"/>
            <w:sz w:val="28"/>
            <w:szCs w:val="28"/>
          </w:rPr>
          <w:t>://</w:t>
        </w:r>
        <w:r w:rsidR="00B82CDC" w:rsidRPr="00B10B3B">
          <w:rPr>
            <w:rStyle w:val="ae"/>
            <w:rFonts w:ascii="Times New Roman" w:hAnsi="Times New Roman" w:cs="Times New Roman"/>
            <w:color w:val="auto"/>
            <w:sz w:val="28"/>
            <w:szCs w:val="28"/>
            <w:lang w:val="en-US"/>
          </w:rPr>
          <w:t>millennialbranding</w:t>
        </w:r>
        <w:r w:rsidR="00B82CDC" w:rsidRPr="00B10B3B">
          <w:rPr>
            <w:rStyle w:val="ae"/>
            <w:rFonts w:ascii="Times New Roman" w:hAnsi="Times New Roman" w:cs="Times New Roman"/>
            <w:color w:val="auto"/>
            <w:sz w:val="28"/>
            <w:szCs w:val="28"/>
          </w:rPr>
          <w:t>.</w:t>
        </w:r>
        <w:r w:rsidR="00B82CDC" w:rsidRPr="00B10B3B">
          <w:rPr>
            <w:rStyle w:val="ae"/>
            <w:rFonts w:ascii="Times New Roman" w:hAnsi="Times New Roman" w:cs="Times New Roman"/>
            <w:color w:val="auto"/>
            <w:sz w:val="28"/>
            <w:szCs w:val="28"/>
            <w:lang w:val="en-US"/>
          </w:rPr>
          <w:t>com</w:t>
        </w:r>
        <w:r w:rsidR="00B82CDC" w:rsidRPr="00B10B3B">
          <w:rPr>
            <w:rStyle w:val="ae"/>
            <w:rFonts w:ascii="Times New Roman" w:hAnsi="Times New Roman" w:cs="Times New Roman"/>
            <w:color w:val="auto"/>
            <w:sz w:val="28"/>
            <w:szCs w:val="28"/>
          </w:rPr>
          <w:t>/2014/</w:t>
        </w:r>
        <w:r w:rsidR="00B82CDC" w:rsidRPr="00B10B3B">
          <w:rPr>
            <w:rStyle w:val="ae"/>
            <w:rFonts w:ascii="Times New Roman" w:hAnsi="Times New Roman" w:cs="Times New Roman"/>
            <w:color w:val="auto"/>
            <w:sz w:val="28"/>
            <w:szCs w:val="28"/>
            <w:lang w:val="en-US"/>
          </w:rPr>
          <w:t>geny</w:t>
        </w:r>
        <w:r w:rsidR="00B82CDC" w:rsidRPr="00B10B3B">
          <w:rPr>
            <w:rStyle w:val="ae"/>
            <w:rFonts w:ascii="Times New Roman" w:hAnsi="Times New Roman" w:cs="Times New Roman"/>
            <w:color w:val="auto"/>
            <w:sz w:val="28"/>
            <w:szCs w:val="28"/>
          </w:rPr>
          <w:t>-</w:t>
        </w:r>
        <w:r w:rsidR="00B82CDC" w:rsidRPr="00B10B3B">
          <w:rPr>
            <w:rStyle w:val="ae"/>
            <w:rFonts w:ascii="Times New Roman" w:hAnsi="Times New Roman" w:cs="Times New Roman"/>
            <w:color w:val="auto"/>
            <w:sz w:val="28"/>
            <w:szCs w:val="28"/>
            <w:lang w:val="en-US"/>
          </w:rPr>
          <w:t>genz</w:t>
        </w:r>
        <w:r w:rsidR="00B82CDC" w:rsidRPr="00B10B3B">
          <w:rPr>
            <w:rStyle w:val="ae"/>
            <w:rFonts w:ascii="Times New Roman" w:hAnsi="Times New Roman" w:cs="Times New Roman"/>
            <w:color w:val="auto"/>
            <w:sz w:val="28"/>
            <w:szCs w:val="28"/>
          </w:rPr>
          <w:t>-</w:t>
        </w:r>
        <w:r w:rsidR="00B82CDC" w:rsidRPr="00B10B3B">
          <w:rPr>
            <w:rStyle w:val="ae"/>
            <w:rFonts w:ascii="Times New Roman" w:hAnsi="Times New Roman" w:cs="Times New Roman"/>
            <w:color w:val="auto"/>
            <w:sz w:val="28"/>
            <w:szCs w:val="28"/>
            <w:lang w:val="en-US"/>
          </w:rPr>
          <w:t>global</w:t>
        </w:r>
        <w:r w:rsidR="00B82CDC" w:rsidRPr="00B10B3B">
          <w:rPr>
            <w:rStyle w:val="ae"/>
            <w:rFonts w:ascii="Times New Roman" w:hAnsi="Times New Roman" w:cs="Times New Roman"/>
            <w:color w:val="auto"/>
            <w:sz w:val="28"/>
            <w:szCs w:val="28"/>
          </w:rPr>
          <w:t>-</w:t>
        </w:r>
        <w:r w:rsidR="00B82CDC" w:rsidRPr="00B10B3B">
          <w:rPr>
            <w:rStyle w:val="ae"/>
            <w:rFonts w:ascii="Times New Roman" w:hAnsi="Times New Roman" w:cs="Times New Roman"/>
            <w:color w:val="auto"/>
            <w:sz w:val="28"/>
            <w:szCs w:val="28"/>
            <w:lang w:val="en-US"/>
          </w:rPr>
          <w:t>workplace</w:t>
        </w:r>
        <w:r w:rsidR="00B82CDC" w:rsidRPr="00B10B3B">
          <w:rPr>
            <w:rStyle w:val="ae"/>
            <w:rFonts w:ascii="Times New Roman" w:hAnsi="Times New Roman" w:cs="Times New Roman"/>
            <w:color w:val="auto"/>
            <w:sz w:val="28"/>
            <w:szCs w:val="28"/>
          </w:rPr>
          <w:t>-</w:t>
        </w:r>
        <w:r w:rsidR="00B82CDC" w:rsidRPr="00B10B3B">
          <w:rPr>
            <w:rStyle w:val="ae"/>
            <w:rFonts w:ascii="Times New Roman" w:hAnsi="Times New Roman" w:cs="Times New Roman"/>
            <w:color w:val="auto"/>
            <w:sz w:val="28"/>
            <w:szCs w:val="28"/>
            <w:lang w:val="en-US"/>
          </w:rPr>
          <w:t>expectations</w:t>
        </w:r>
        <w:r w:rsidR="00B82CDC" w:rsidRPr="00B10B3B">
          <w:rPr>
            <w:rStyle w:val="ae"/>
            <w:rFonts w:ascii="Times New Roman" w:hAnsi="Times New Roman" w:cs="Times New Roman"/>
            <w:color w:val="auto"/>
            <w:sz w:val="28"/>
            <w:szCs w:val="28"/>
          </w:rPr>
          <w:t>-</w:t>
        </w:r>
        <w:r w:rsidR="00B82CDC" w:rsidRPr="00B10B3B">
          <w:rPr>
            <w:rStyle w:val="ae"/>
            <w:rFonts w:ascii="Times New Roman" w:hAnsi="Times New Roman" w:cs="Times New Roman"/>
            <w:color w:val="auto"/>
            <w:sz w:val="28"/>
            <w:szCs w:val="28"/>
            <w:lang w:val="en-US"/>
          </w:rPr>
          <w:t>study</w:t>
        </w:r>
        <w:r w:rsidR="00B82CDC" w:rsidRPr="00B10B3B">
          <w:rPr>
            <w:rStyle w:val="ae"/>
            <w:rFonts w:ascii="Times New Roman" w:hAnsi="Times New Roman" w:cs="Times New Roman"/>
            <w:color w:val="auto"/>
            <w:sz w:val="28"/>
            <w:szCs w:val="28"/>
          </w:rPr>
          <w:t>/</w:t>
        </w:r>
      </w:hyperlink>
      <w:r w:rsidR="00B82CDC" w:rsidRPr="00B10B3B">
        <w:rPr>
          <w:rFonts w:ascii="Times New Roman" w:hAnsi="Times New Roman" w:cs="Times New Roman"/>
          <w:sz w:val="28"/>
          <w:szCs w:val="28"/>
        </w:rPr>
        <w:t xml:space="preserve"> (дата обращения: 25.04.2018).</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lang w:eastAsia="ru-RU"/>
        </w:rPr>
      </w:pPr>
      <w:r w:rsidRPr="00B10B3B">
        <w:rPr>
          <w:rFonts w:ascii="Times New Roman" w:hAnsi="Times New Roman" w:cs="Times New Roman"/>
          <w:sz w:val="28"/>
          <w:szCs w:val="28"/>
          <w:lang w:val="en-US"/>
        </w:rPr>
        <w:t xml:space="preserve">Swan K., </w:t>
      </w:r>
      <w:proofErr w:type="spellStart"/>
      <w:r w:rsidRPr="00B10B3B">
        <w:rPr>
          <w:rFonts w:ascii="Times New Roman" w:hAnsi="Times New Roman" w:cs="Times New Roman"/>
          <w:sz w:val="28"/>
          <w:szCs w:val="28"/>
          <w:lang w:val="en-US"/>
        </w:rPr>
        <w:t>Hooft</w:t>
      </w:r>
      <w:proofErr w:type="spellEnd"/>
      <w:r w:rsidRPr="00B10B3B">
        <w:rPr>
          <w:rFonts w:ascii="Times New Roman" w:hAnsi="Times New Roman" w:cs="Times New Roman"/>
          <w:sz w:val="28"/>
          <w:szCs w:val="28"/>
          <w:lang w:val="en-US"/>
        </w:rPr>
        <w:t xml:space="preserve"> M., Lin L. Teaching with digital technology // Cite Seer X. 2008. URL</w:t>
      </w:r>
      <w:r w:rsidRPr="00B10B3B">
        <w:rPr>
          <w:rFonts w:ascii="Times New Roman" w:hAnsi="Times New Roman" w:cs="Times New Roman"/>
          <w:sz w:val="28"/>
          <w:szCs w:val="28"/>
        </w:rPr>
        <w:t xml:space="preserve">: </w:t>
      </w:r>
      <w:hyperlink r:id="rId35" w:history="1">
        <w:r w:rsidRPr="00B10B3B">
          <w:rPr>
            <w:rStyle w:val="ae"/>
            <w:rFonts w:ascii="Times New Roman" w:hAnsi="Times New Roman" w:cs="Times New Roman"/>
            <w:color w:val="auto"/>
            <w:sz w:val="28"/>
            <w:szCs w:val="28"/>
            <w:lang w:val="en-US"/>
          </w:rPr>
          <w:t>http</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citeseerx</w:t>
        </w:r>
        <w:proofErr w:type="spellEnd"/>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ist</w:t>
        </w:r>
        <w:proofErr w:type="spellEnd"/>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psu</w:t>
        </w:r>
        <w:proofErr w:type="spellEnd"/>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edu</w:t>
        </w:r>
        <w:proofErr w:type="spellEnd"/>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viewdoc</w:t>
        </w:r>
        <w:proofErr w:type="spellEnd"/>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download</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doi</w:t>
        </w:r>
        <w:proofErr w:type="spellEnd"/>
        <w:r w:rsidRPr="00B10B3B">
          <w:rPr>
            <w:rStyle w:val="ae"/>
            <w:rFonts w:ascii="Times New Roman" w:hAnsi="Times New Roman" w:cs="Times New Roman"/>
            <w:color w:val="auto"/>
            <w:sz w:val="28"/>
            <w:szCs w:val="28"/>
          </w:rPr>
          <w:t>=10.1.1.721.85&amp;</w:t>
        </w:r>
        <w:r w:rsidRPr="00B10B3B">
          <w:rPr>
            <w:rStyle w:val="ae"/>
            <w:rFonts w:ascii="Times New Roman" w:hAnsi="Times New Roman" w:cs="Times New Roman"/>
            <w:color w:val="auto"/>
            <w:sz w:val="28"/>
            <w:szCs w:val="28"/>
            <w:lang w:val="en-US"/>
          </w:rPr>
          <w:t>rep</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rep</w:t>
        </w:r>
        <w:r w:rsidRPr="00B10B3B">
          <w:rPr>
            <w:rStyle w:val="ae"/>
            <w:rFonts w:ascii="Times New Roman" w:hAnsi="Times New Roman" w:cs="Times New Roman"/>
            <w:color w:val="auto"/>
            <w:sz w:val="28"/>
            <w:szCs w:val="28"/>
          </w:rPr>
          <w:t>1&amp;</w:t>
        </w:r>
        <w:r w:rsidRPr="00B10B3B">
          <w:rPr>
            <w:rStyle w:val="ae"/>
            <w:rFonts w:ascii="Times New Roman" w:hAnsi="Times New Roman" w:cs="Times New Roman"/>
            <w:color w:val="auto"/>
            <w:sz w:val="28"/>
            <w:szCs w:val="28"/>
            <w:lang w:val="en-US"/>
          </w:rPr>
          <w:t>type</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pdf</w:t>
        </w:r>
        <w:proofErr w:type="spellEnd"/>
      </w:hyperlink>
      <w:r w:rsidRPr="00B10B3B">
        <w:rPr>
          <w:rFonts w:ascii="Times New Roman" w:hAnsi="Times New Roman" w:cs="Times New Roman"/>
          <w:sz w:val="28"/>
          <w:szCs w:val="28"/>
        </w:rPr>
        <w:t xml:space="preserve"> (дата обращения: 27.04.2018).</w:t>
      </w:r>
    </w:p>
    <w:p w:rsidR="00B82CDC" w:rsidRPr="00B10B3B" w:rsidRDefault="00B82CDC" w:rsidP="00945C4D">
      <w:pPr>
        <w:pStyle w:val="a3"/>
        <w:numPr>
          <w:ilvl w:val="0"/>
          <w:numId w:val="1"/>
        </w:numPr>
        <w:spacing w:after="0" w:line="360" w:lineRule="auto"/>
        <w:ind w:left="0" w:firstLine="0"/>
        <w:jc w:val="both"/>
        <w:rPr>
          <w:rFonts w:ascii="Times New Roman" w:hAnsi="Times New Roman" w:cs="Times New Roman"/>
          <w:sz w:val="28"/>
          <w:szCs w:val="28"/>
        </w:rPr>
      </w:pPr>
      <w:r w:rsidRPr="00B10B3B">
        <w:rPr>
          <w:rFonts w:ascii="Times New Roman" w:hAnsi="Times New Roman" w:cs="Times New Roman"/>
          <w:sz w:val="28"/>
          <w:szCs w:val="28"/>
          <w:lang w:val="en-US"/>
        </w:rPr>
        <w:t xml:space="preserve">Uniquely Generation Z: What brands should know about today’s youngest consumers // IBM Institute for Business. </w:t>
      </w:r>
      <w:r w:rsidRPr="00B10B3B">
        <w:rPr>
          <w:rFonts w:ascii="Times New Roman" w:hAnsi="Times New Roman" w:cs="Times New Roman"/>
          <w:sz w:val="28"/>
          <w:szCs w:val="28"/>
        </w:rPr>
        <w:t xml:space="preserve">2017. </w:t>
      </w:r>
      <w:r w:rsidRPr="00B10B3B">
        <w:rPr>
          <w:rFonts w:ascii="Times New Roman" w:hAnsi="Times New Roman" w:cs="Times New Roman"/>
          <w:sz w:val="28"/>
          <w:szCs w:val="28"/>
          <w:lang w:val="en-US"/>
        </w:rPr>
        <w:t>URL</w:t>
      </w:r>
      <w:r w:rsidRPr="00B10B3B">
        <w:rPr>
          <w:rFonts w:ascii="Times New Roman" w:hAnsi="Times New Roman" w:cs="Times New Roman"/>
          <w:sz w:val="28"/>
          <w:szCs w:val="28"/>
        </w:rPr>
        <w:t xml:space="preserve">: </w:t>
      </w:r>
      <w:hyperlink r:id="rId36" w:history="1">
        <w:r w:rsidRPr="00B10B3B">
          <w:rPr>
            <w:rStyle w:val="ae"/>
            <w:rFonts w:ascii="Times New Roman" w:hAnsi="Times New Roman" w:cs="Times New Roman"/>
            <w:color w:val="auto"/>
            <w:sz w:val="28"/>
            <w:szCs w:val="28"/>
            <w:lang w:val="en-US"/>
          </w:rPr>
          <w:t>https</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www</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rPr>
          <w:lastRenderedPageBreak/>
          <w:t>01.</w:t>
        </w:r>
        <w:proofErr w:type="spellStart"/>
        <w:r w:rsidRPr="00B10B3B">
          <w:rPr>
            <w:rStyle w:val="ae"/>
            <w:rFonts w:ascii="Times New Roman" w:hAnsi="Times New Roman" w:cs="Times New Roman"/>
            <w:color w:val="auto"/>
            <w:sz w:val="28"/>
            <w:szCs w:val="28"/>
            <w:lang w:val="en-US"/>
          </w:rPr>
          <w:t>ibm</w:t>
        </w:r>
        <w:proofErr w:type="spellEnd"/>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com</w:t>
        </w:r>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common</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ssi</w:t>
        </w:r>
        <w:proofErr w:type="spellEnd"/>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cgi</w:t>
        </w:r>
        <w:proofErr w:type="spellEnd"/>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bin</w:t>
        </w:r>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ssialias</w:t>
        </w:r>
        <w:proofErr w:type="spellEnd"/>
        <w:r w:rsidRPr="00B10B3B">
          <w:rPr>
            <w:rStyle w:val="ae"/>
            <w:rFonts w:ascii="Times New Roman" w:hAnsi="Times New Roman" w:cs="Times New Roman"/>
            <w:color w:val="auto"/>
            <w:sz w:val="28"/>
            <w:szCs w:val="28"/>
          </w:rPr>
          <w:t>?</w:t>
        </w:r>
        <w:proofErr w:type="spellStart"/>
        <w:r w:rsidRPr="00B10B3B">
          <w:rPr>
            <w:rStyle w:val="ae"/>
            <w:rFonts w:ascii="Times New Roman" w:hAnsi="Times New Roman" w:cs="Times New Roman"/>
            <w:color w:val="auto"/>
            <w:sz w:val="28"/>
            <w:szCs w:val="28"/>
            <w:lang w:val="en-US"/>
          </w:rPr>
          <w:t>htmlfid</w:t>
        </w:r>
        <w:proofErr w:type="spellEnd"/>
        <w:r w:rsidRPr="00B10B3B">
          <w:rPr>
            <w:rStyle w:val="ae"/>
            <w:rFonts w:ascii="Times New Roman" w:hAnsi="Times New Roman" w:cs="Times New Roman"/>
            <w:color w:val="auto"/>
            <w:sz w:val="28"/>
            <w:szCs w:val="28"/>
          </w:rPr>
          <w:t>=</w:t>
        </w:r>
        <w:r w:rsidRPr="00B10B3B">
          <w:rPr>
            <w:rStyle w:val="ae"/>
            <w:rFonts w:ascii="Times New Roman" w:hAnsi="Times New Roman" w:cs="Times New Roman"/>
            <w:color w:val="auto"/>
            <w:sz w:val="28"/>
            <w:szCs w:val="28"/>
            <w:lang w:val="en-US"/>
          </w:rPr>
          <w:t>GBE</w:t>
        </w:r>
        <w:r w:rsidRPr="00B10B3B">
          <w:rPr>
            <w:rStyle w:val="ae"/>
            <w:rFonts w:ascii="Times New Roman" w:hAnsi="Times New Roman" w:cs="Times New Roman"/>
            <w:color w:val="auto"/>
            <w:sz w:val="28"/>
            <w:szCs w:val="28"/>
          </w:rPr>
          <w:t>03799</w:t>
        </w:r>
        <w:r w:rsidRPr="00B10B3B">
          <w:rPr>
            <w:rStyle w:val="ae"/>
            <w:rFonts w:ascii="Times New Roman" w:hAnsi="Times New Roman" w:cs="Times New Roman"/>
            <w:color w:val="auto"/>
            <w:sz w:val="28"/>
            <w:szCs w:val="28"/>
            <w:lang w:val="en-US"/>
          </w:rPr>
          <w:t>USEN</w:t>
        </w:r>
      </w:hyperlink>
      <w:r w:rsidR="00B10B3B">
        <w:rPr>
          <w:rFonts w:ascii="Times New Roman" w:hAnsi="Times New Roman" w:cs="Times New Roman"/>
          <w:sz w:val="28"/>
          <w:szCs w:val="28"/>
        </w:rPr>
        <w:t xml:space="preserve"> </w:t>
      </w:r>
      <w:bookmarkStart w:id="2" w:name="_GoBack"/>
      <w:bookmarkEnd w:id="2"/>
      <w:r w:rsidRPr="00B10B3B">
        <w:rPr>
          <w:rFonts w:ascii="Times New Roman" w:hAnsi="Times New Roman" w:cs="Times New Roman"/>
          <w:sz w:val="28"/>
          <w:szCs w:val="28"/>
        </w:rPr>
        <w:t>(дата обращения: 25.04.2018).</w:t>
      </w:r>
    </w:p>
    <w:p w:rsidR="00B82CDC" w:rsidRPr="00B10B3B" w:rsidRDefault="00B82CDC" w:rsidP="00B82CDC">
      <w:pPr>
        <w:spacing w:after="0" w:line="360" w:lineRule="auto"/>
        <w:ind w:firstLine="709"/>
        <w:jc w:val="both"/>
        <w:rPr>
          <w:rFonts w:ascii="Times New Roman" w:eastAsiaTheme="minorHAnsi" w:hAnsi="Times New Roman" w:cs="Times New Roman"/>
          <w:b/>
          <w:sz w:val="28"/>
          <w:szCs w:val="28"/>
        </w:rPr>
      </w:pPr>
    </w:p>
    <w:p w:rsidR="00B82CDC" w:rsidRPr="00B10B3B" w:rsidRDefault="00B82CDC" w:rsidP="00B82CDC">
      <w:pPr>
        <w:spacing w:after="0" w:line="360" w:lineRule="auto"/>
        <w:ind w:firstLine="709"/>
        <w:jc w:val="both"/>
        <w:rPr>
          <w:rFonts w:ascii="Times New Roman" w:eastAsiaTheme="minorHAnsi" w:hAnsi="Times New Roman" w:cs="Times New Roman"/>
          <w:b/>
          <w:sz w:val="28"/>
          <w:szCs w:val="28"/>
          <w:lang w:val="en-US"/>
        </w:rPr>
      </w:pPr>
      <w:r w:rsidRPr="00B10B3B">
        <w:rPr>
          <w:rFonts w:ascii="Times New Roman" w:eastAsiaTheme="minorHAnsi" w:hAnsi="Times New Roman" w:cs="Times New Roman"/>
          <w:b/>
          <w:sz w:val="28"/>
          <w:szCs w:val="28"/>
        </w:rPr>
        <w:t>Источники</w:t>
      </w:r>
    </w:p>
    <w:p w:rsidR="00B82CDC" w:rsidRPr="00B10B3B" w:rsidRDefault="00B82CDC" w:rsidP="00945C4D">
      <w:pPr>
        <w:pStyle w:val="a3"/>
        <w:numPr>
          <w:ilvl w:val="0"/>
          <w:numId w:val="41"/>
        </w:numPr>
        <w:spacing w:after="0" w:line="360" w:lineRule="auto"/>
        <w:jc w:val="both"/>
        <w:rPr>
          <w:rFonts w:ascii="Times New Roman" w:hAnsi="Times New Roman" w:cs="Times New Roman"/>
          <w:sz w:val="28"/>
          <w:szCs w:val="28"/>
        </w:rPr>
      </w:pPr>
      <w:proofErr w:type="spellStart"/>
      <w:r w:rsidRPr="00B10B3B">
        <w:rPr>
          <w:rFonts w:ascii="Times New Roman" w:hAnsi="Times New Roman" w:cs="Times New Roman"/>
          <w:sz w:val="28"/>
          <w:szCs w:val="28"/>
          <w:shd w:val="clear" w:color="auto" w:fill="FFFFFF"/>
          <w:lang w:val="en-US"/>
        </w:rPr>
        <w:t>Animaker</w:t>
      </w:r>
      <w:proofErr w:type="spellEnd"/>
      <w:r w:rsidRPr="00B10B3B">
        <w:rPr>
          <w:rFonts w:ascii="Times New Roman" w:hAnsi="Times New Roman" w:cs="Times New Roman"/>
          <w:sz w:val="28"/>
          <w:szCs w:val="28"/>
          <w:shd w:val="clear" w:color="auto" w:fill="FFFFFF"/>
          <w:lang w:val="en-US"/>
        </w:rPr>
        <w:t xml:space="preserve"> </w:t>
      </w:r>
      <w:hyperlink r:id="rId37" w:tgtFrame="_blank" w:history="1">
        <w:r w:rsidRPr="00B10B3B">
          <w:rPr>
            <w:rStyle w:val="ae"/>
            <w:rFonts w:ascii="Times New Roman" w:hAnsi="Times New Roman" w:cs="Times New Roman"/>
            <w:color w:val="auto"/>
            <w:sz w:val="28"/>
            <w:szCs w:val="28"/>
            <w:shd w:val="clear" w:color="auto" w:fill="FFFFFF"/>
            <w:lang w:val="en-US"/>
          </w:rPr>
          <w:t>https</w:t>
        </w:r>
        <w:r w:rsidRPr="00B10B3B">
          <w:rPr>
            <w:rStyle w:val="ae"/>
            <w:rFonts w:ascii="Times New Roman" w:hAnsi="Times New Roman" w:cs="Times New Roman"/>
            <w:color w:val="auto"/>
            <w:sz w:val="28"/>
            <w:szCs w:val="28"/>
            <w:shd w:val="clear" w:color="auto" w:fill="FFFFFF"/>
          </w:rPr>
          <w:t>://</w:t>
        </w:r>
        <w:r w:rsidRPr="00B10B3B">
          <w:rPr>
            <w:rStyle w:val="ae"/>
            <w:rFonts w:ascii="Times New Roman" w:hAnsi="Times New Roman" w:cs="Times New Roman"/>
            <w:color w:val="auto"/>
            <w:sz w:val="28"/>
            <w:szCs w:val="28"/>
            <w:shd w:val="clear" w:color="auto" w:fill="FFFFFF"/>
            <w:lang w:val="en-US"/>
          </w:rPr>
          <w:t>www</w:t>
        </w:r>
        <w:r w:rsidRPr="00B10B3B">
          <w:rPr>
            <w:rStyle w:val="ae"/>
            <w:rFonts w:ascii="Times New Roman" w:hAnsi="Times New Roman" w:cs="Times New Roman"/>
            <w:color w:val="auto"/>
            <w:sz w:val="28"/>
            <w:szCs w:val="28"/>
            <w:shd w:val="clear" w:color="auto" w:fill="FFFFFF"/>
          </w:rPr>
          <w:t>.</w:t>
        </w:r>
        <w:proofErr w:type="spellStart"/>
        <w:r w:rsidRPr="00B10B3B">
          <w:rPr>
            <w:rStyle w:val="ae"/>
            <w:rFonts w:ascii="Times New Roman" w:hAnsi="Times New Roman" w:cs="Times New Roman"/>
            <w:color w:val="auto"/>
            <w:sz w:val="28"/>
            <w:szCs w:val="28"/>
            <w:shd w:val="clear" w:color="auto" w:fill="FFFFFF"/>
            <w:lang w:val="en-US"/>
          </w:rPr>
          <w:t>animaker</w:t>
        </w:r>
        <w:proofErr w:type="spellEnd"/>
        <w:r w:rsidRPr="00B10B3B">
          <w:rPr>
            <w:rStyle w:val="ae"/>
            <w:rFonts w:ascii="Times New Roman" w:hAnsi="Times New Roman" w:cs="Times New Roman"/>
            <w:color w:val="auto"/>
            <w:sz w:val="28"/>
            <w:szCs w:val="28"/>
            <w:shd w:val="clear" w:color="auto" w:fill="FFFFFF"/>
          </w:rPr>
          <w:t>.</w:t>
        </w:r>
        <w:r w:rsidRPr="00B10B3B">
          <w:rPr>
            <w:rStyle w:val="ae"/>
            <w:rFonts w:ascii="Times New Roman" w:hAnsi="Times New Roman" w:cs="Times New Roman"/>
            <w:color w:val="auto"/>
            <w:sz w:val="28"/>
            <w:szCs w:val="28"/>
            <w:shd w:val="clear" w:color="auto" w:fill="FFFFFF"/>
            <w:lang w:val="en-US"/>
          </w:rPr>
          <w:t>com</w:t>
        </w:r>
      </w:hyperlink>
    </w:p>
    <w:p w:rsidR="00B82CDC" w:rsidRPr="00B10B3B" w:rsidRDefault="00B82CDC" w:rsidP="00945C4D">
      <w:pPr>
        <w:pStyle w:val="a3"/>
        <w:numPr>
          <w:ilvl w:val="0"/>
          <w:numId w:val="41"/>
        </w:numPr>
        <w:spacing w:after="0" w:line="360" w:lineRule="auto"/>
        <w:jc w:val="both"/>
        <w:rPr>
          <w:rFonts w:ascii="Times New Roman" w:hAnsi="Times New Roman" w:cs="Times New Roman"/>
          <w:sz w:val="28"/>
          <w:szCs w:val="28"/>
          <w:lang w:val="en-US"/>
        </w:rPr>
      </w:pPr>
      <w:r w:rsidRPr="00B10B3B">
        <w:rPr>
          <w:rFonts w:ascii="Times New Roman" w:hAnsi="Times New Roman" w:cs="Times New Roman"/>
          <w:sz w:val="28"/>
          <w:szCs w:val="28"/>
          <w:lang w:val="en-US"/>
        </w:rPr>
        <w:t xml:space="preserve"> </w:t>
      </w:r>
      <w:proofErr w:type="spellStart"/>
      <w:r w:rsidRPr="00B10B3B">
        <w:rPr>
          <w:rFonts w:ascii="Times New Roman" w:hAnsi="Times New Roman" w:cs="Times New Roman"/>
          <w:sz w:val="28"/>
          <w:szCs w:val="28"/>
          <w:lang w:val="en-US"/>
        </w:rPr>
        <w:t>Rocketium</w:t>
      </w:r>
      <w:proofErr w:type="spellEnd"/>
      <w:r w:rsidRPr="00B10B3B">
        <w:rPr>
          <w:rFonts w:ascii="Times New Roman" w:hAnsi="Times New Roman" w:cs="Times New Roman"/>
          <w:sz w:val="28"/>
          <w:szCs w:val="28"/>
          <w:lang w:val="en-US"/>
        </w:rPr>
        <w:t xml:space="preserve"> </w:t>
      </w:r>
      <w:hyperlink r:id="rId38" w:tgtFrame="_blank" w:history="1">
        <w:r w:rsidRPr="00B10B3B">
          <w:rPr>
            <w:rStyle w:val="ae"/>
            <w:rFonts w:ascii="Times New Roman" w:hAnsi="Times New Roman" w:cs="Times New Roman"/>
            <w:color w:val="auto"/>
            <w:sz w:val="28"/>
            <w:szCs w:val="28"/>
            <w:shd w:val="clear" w:color="auto" w:fill="FFFFFF"/>
            <w:lang w:val="en-US"/>
          </w:rPr>
          <w:t>https://rocketium.com</w:t>
        </w:r>
      </w:hyperlink>
    </w:p>
    <w:p w:rsidR="00B82CDC" w:rsidRPr="00B10B3B" w:rsidRDefault="00B82CDC" w:rsidP="00945C4D">
      <w:pPr>
        <w:pStyle w:val="a3"/>
        <w:numPr>
          <w:ilvl w:val="0"/>
          <w:numId w:val="41"/>
        </w:numPr>
        <w:spacing w:after="0" w:line="360" w:lineRule="auto"/>
        <w:jc w:val="both"/>
        <w:rPr>
          <w:rFonts w:ascii="Times New Roman" w:hAnsi="Times New Roman" w:cs="Times New Roman"/>
          <w:sz w:val="28"/>
          <w:szCs w:val="28"/>
          <w:lang w:val="en-US"/>
        </w:rPr>
      </w:pPr>
      <w:proofErr w:type="spellStart"/>
      <w:r w:rsidRPr="00B10B3B">
        <w:rPr>
          <w:rFonts w:ascii="Times New Roman" w:hAnsi="Times New Roman" w:cs="Times New Roman"/>
          <w:sz w:val="28"/>
          <w:szCs w:val="28"/>
          <w:shd w:val="clear" w:color="auto" w:fill="FFFFFF"/>
          <w:lang w:val="en-US"/>
        </w:rPr>
        <w:t>Biteable</w:t>
      </w:r>
      <w:proofErr w:type="spellEnd"/>
      <w:r w:rsidRPr="00B10B3B">
        <w:rPr>
          <w:rFonts w:ascii="Times New Roman" w:hAnsi="Times New Roman" w:cs="Times New Roman"/>
          <w:sz w:val="28"/>
          <w:szCs w:val="28"/>
          <w:shd w:val="clear" w:color="auto" w:fill="FFFFFF"/>
          <w:lang w:val="en-US"/>
        </w:rPr>
        <w:t xml:space="preserve"> </w:t>
      </w:r>
      <w:hyperlink r:id="rId39" w:tgtFrame="_blank" w:history="1">
        <w:r w:rsidRPr="00B10B3B">
          <w:rPr>
            <w:rStyle w:val="ae"/>
            <w:rFonts w:ascii="Times New Roman" w:hAnsi="Times New Roman" w:cs="Times New Roman"/>
            <w:color w:val="auto"/>
            <w:sz w:val="28"/>
            <w:szCs w:val="28"/>
            <w:shd w:val="clear" w:color="auto" w:fill="FFFFFF"/>
            <w:lang w:val="en-US"/>
          </w:rPr>
          <w:t>https://biteable.com</w:t>
        </w:r>
      </w:hyperlink>
    </w:p>
    <w:p w:rsidR="00B82CDC" w:rsidRPr="00B10B3B" w:rsidRDefault="00B82CDC" w:rsidP="00945C4D">
      <w:pPr>
        <w:pStyle w:val="a3"/>
        <w:numPr>
          <w:ilvl w:val="0"/>
          <w:numId w:val="41"/>
        </w:numPr>
        <w:spacing w:after="0" w:line="360" w:lineRule="auto"/>
        <w:jc w:val="both"/>
        <w:rPr>
          <w:rFonts w:ascii="Times New Roman" w:hAnsi="Times New Roman" w:cs="Times New Roman"/>
          <w:sz w:val="28"/>
          <w:szCs w:val="28"/>
          <w:lang w:val="en-US"/>
        </w:rPr>
      </w:pPr>
      <w:proofErr w:type="spellStart"/>
      <w:r w:rsidRPr="00B10B3B">
        <w:rPr>
          <w:rFonts w:ascii="Times New Roman" w:hAnsi="Times New Roman" w:cs="Times New Roman"/>
          <w:sz w:val="28"/>
          <w:szCs w:val="28"/>
          <w:shd w:val="clear" w:color="auto" w:fill="FFFFFF"/>
          <w:lang w:val="en-US"/>
        </w:rPr>
        <w:t>Wevideo</w:t>
      </w:r>
      <w:proofErr w:type="spellEnd"/>
      <w:r w:rsidRPr="00B10B3B">
        <w:rPr>
          <w:rFonts w:ascii="Times New Roman" w:hAnsi="Times New Roman" w:cs="Times New Roman"/>
          <w:sz w:val="28"/>
          <w:szCs w:val="28"/>
          <w:shd w:val="clear" w:color="auto" w:fill="FFFFFF"/>
          <w:lang w:val="en-US"/>
        </w:rPr>
        <w:t> </w:t>
      </w:r>
      <w:hyperlink r:id="rId40" w:tgtFrame="_blank" w:history="1">
        <w:r w:rsidRPr="00B10B3B">
          <w:rPr>
            <w:rStyle w:val="ae"/>
            <w:rFonts w:ascii="Times New Roman" w:hAnsi="Times New Roman" w:cs="Times New Roman"/>
            <w:color w:val="auto"/>
            <w:sz w:val="28"/>
            <w:szCs w:val="28"/>
            <w:shd w:val="clear" w:color="auto" w:fill="FFFFFF"/>
          </w:rPr>
          <w:t>https://www.wevideo.com</w:t>
        </w:r>
      </w:hyperlink>
    </w:p>
    <w:p w:rsidR="00B82CDC" w:rsidRPr="00B10B3B" w:rsidRDefault="00B82CDC" w:rsidP="00945C4D">
      <w:pPr>
        <w:pStyle w:val="a3"/>
        <w:numPr>
          <w:ilvl w:val="0"/>
          <w:numId w:val="41"/>
        </w:numPr>
        <w:spacing w:after="0" w:line="360" w:lineRule="auto"/>
        <w:jc w:val="both"/>
        <w:rPr>
          <w:rFonts w:ascii="Times New Roman" w:hAnsi="Times New Roman" w:cs="Times New Roman"/>
          <w:sz w:val="28"/>
          <w:szCs w:val="28"/>
          <w:lang w:val="en-US"/>
        </w:rPr>
      </w:pPr>
      <w:proofErr w:type="spellStart"/>
      <w:r w:rsidRPr="00B10B3B">
        <w:rPr>
          <w:rFonts w:ascii="Times New Roman" w:hAnsi="Times New Roman" w:cs="Times New Roman"/>
          <w:sz w:val="28"/>
          <w:szCs w:val="28"/>
          <w:shd w:val="clear" w:color="auto" w:fill="FFFFFF"/>
          <w:lang w:val="en-US"/>
        </w:rPr>
        <w:t>Renderforest</w:t>
      </w:r>
      <w:proofErr w:type="spellEnd"/>
      <w:r w:rsidRPr="00B10B3B">
        <w:rPr>
          <w:rFonts w:ascii="Times New Roman" w:hAnsi="Times New Roman" w:cs="Times New Roman"/>
          <w:sz w:val="28"/>
          <w:szCs w:val="28"/>
          <w:shd w:val="clear" w:color="auto" w:fill="FFFFFF"/>
        </w:rPr>
        <w:t> </w:t>
      </w:r>
      <w:hyperlink r:id="rId41" w:tgtFrame="_blank" w:history="1">
        <w:r w:rsidRPr="00B10B3B">
          <w:rPr>
            <w:rStyle w:val="ae"/>
            <w:rFonts w:ascii="Times New Roman" w:hAnsi="Times New Roman" w:cs="Times New Roman"/>
            <w:color w:val="auto"/>
            <w:sz w:val="28"/>
            <w:szCs w:val="28"/>
            <w:shd w:val="clear" w:color="auto" w:fill="FFFFFF"/>
          </w:rPr>
          <w:t>https://www.renderforest.com</w:t>
        </w:r>
      </w:hyperlink>
    </w:p>
    <w:p w:rsidR="008C3F9B" w:rsidRPr="00B10B3B" w:rsidRDefault="008C3F9B" w:rsidP="00B82CDC">
      <w:pPr>
        <w:pStyle w:val="1"/>
        <w:rPr>
          <w:rFonts w:ascii="Times New Roman" w:eastAsiaTheme="minorHAnsi" w:hAnsi="Times New Roman" w:cs="Times New Roman"/>
          <w:b w:val="0"/>
          <w:color w:val="auto"/>
        </w:rPr>
      </w:pPr>
    </w:p>
    <w:sectPr w:rsidR="008C3F9B" w:rsidRPr="00B10B3B" w:rsidSect="006915A8">
      <w:footerReference w:type="default" r:id="rId42"/>
      <w:footnotePr>
        <w:pos w:val="beneathText"/>
      </w:foot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8C7" w:rsidRDefault="00FB38C7" w:rsidP="00FA19EC">
      <w:pPr>
        <w:spacing w:after="0" w:line="240" w:lineRule="auto"/>
      </w:pPr>
      <w:r>
        <w:separator/>
      </w:r>
    </w:p>
  </w:endnote>
  <w:endnote w:type="continuationSeparator" w:id="0">
    <w:p w:rsidR="00FB38C7" w:rsidRDefault="00FB38C7" w:rsidP="00FA1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23271150"/>
      <w:docPartObj>
        <w:docPartGallery w:val="Page Numbers (Bottom of Page)"/>
        <w:docPartUnique/>
      </w:docPartObj>
    </w:sdtPr>
    <w:sdtContent>
      <w:p w:rsidR="00AE4EC6" w:rsidRPr="006915A8" w:rsidRDefault="00AE4EC6">
        <w:pPr>
          <w:pStyle w:val="ab"/>
          <w:jc w:val="center"/>
          <w:rPr>
            <w:rFonts w:asciiTheme="majorBidi" w:hAnsiTheme="majorBidi" w:cstheme="majorBidi"/>
            <w:sz w:val="24"/>
            <w:szCs w:val="24"/>
          </w:rPr>
        </w:pPr>
        <w:r w:rsidRPr="006915A8">
          <w:rPr>
            <w:rFonts w:asciiTheme="majorBidi" w:hAnsiTheme="majorBidi" w:cstheme="majorBidi"/>
            <w:sz w:val="24"/>
            <w:szCs w:val="24"/>
          </w:rPr>
          <w:fldChar w:fldCharType="begin"/>
        </w:r>
        <w:r w:rsidRPr="006915A8">
          <w:rPr>
            <w:rFonts w:asciiTheme="majorBidi" w:hAnsiTheme="majorBidi" w:cstheme="majorBidi"/>
            <w:sz w:val="24"/>
            <w:szCs w:val="24"/>
          </w:rPr>
          <w:instrText xml:space="preserve"> PAGE   \* MERGEFORMAT </w:instrText>
        </w:r>
        <w:r w:rsidRPr="006915A8">
          <w:rPr>
            <w:rFonts w:asciiTheme="majorBidi" w:hAnsiTheme="majorBidi" w:cstheme="majorBidi"/>
            <w:sz w:val="24"/>
            <w:szCs w:val="24"/>
          </w:rPr>
          <w:fldChar w:fldCharType="separate"/>
        </w:r>
        <w:r w:rsidR="00F93BBA">
          <w:rPr>
            <w:rFonts w:asciiTheme="majorBidi" w:hAnsiTheme="majorBidi" w:cstheme="majorBidi"/>
            <w:noProof/>
            <w:sz w:val="24"/>
            <w:szCs w:val="24"/>
          </w:rPr>
          <w:t>34</w:t>
        </w:r>
        <w:r w:rsidRPr="006915A8">
          <w:rPr>
            <w:rFonts w:asciiTheme="majorBidi" w:hAnsiTheme="majorBidi" w:cstheme="majorBidi"/>
            <w:sz w:val="24"/>
            <w:szCs w:val="24"/>
          </w:rPr>
          <w:fldChar w:fldCharType="end"/>
        </w:r>
      </w:p>
    </w:sdtContent>
  </w:sdt>
  <w:p w:rsidR="00AE4EC6" w:rsidRPr="006915A8" w:rsidRDefault="00AE4EC6">
    <w:pPr>
      <w:pStyle w:val="ab"/>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8C7" w:rsidRDefault="00FB38C7" w:rsidP="00FA19EC">
      <w:pPr>
        <w:spacing w:after="0" w:line="240" w:lineRule="auto"/>
      </w:pPr>
      <w:r>
        <w:separator/>
      </w:r>
    </w:p>
  </w:footnote>
  <w:footnote w:type="continuationSeparator" w:id="0">
    <w:p w:rsidR="00FB38C7" w:rsidRDefault="00FB38C7" w:rsidP="00FA1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0E7"/>
    <w:multiLevelType w:val="hybridMultilevel"/>
    <w:tmpl w:val="2B384CC4"/>
    <w:lvl w:ilvl="0" w:tplc="81504DA8">
      <w:start w:val="1"/>
      <w:numFmt w:val="decimal"/>
      <w:lvlText w:val="%1."/>
      <w:lvlJc w:val="left"/>
      <w:pPr>
        <w:ind w:left="-1468" w:hanging="360"/>
      </w:pPr>
      <w:rPr>
        <w:rFonts w:ascii="Times New Roman" w:eastAsiaTheme="minorEastAsia" w:hAnsi="Times New Roman" w:cs="Times New Roman"/>
      </w:rPr>
    </w:lvl>
    <w:lvl w:ilvl="1" w:tplc="04190003" w:tentative="1">
      <w:start w:val="1"/>
      <w:numFmt w:val="bullet"/>
      <w:lvlText w:val="o"/>
      <w:lvlJc w:val="left"/>
      <w:pPr>
        <w:ind w:left="-715" w:hanging="360"/>
      </w:pPr>
      <w:rPr>
        <w:rFonts w:ascii="Courier New" w:hAnsi="Courier New" w:cs="Courier New" w:hint="default"/>
      </w:rPr>
    </w:lvl>
    <w:lvl w:ilvl="2" w:tplc="04190005" w:tentative="1">
      <w:start w:val="1"/>
      <w:numFmt w:val="bullet"/>
      <w:lvlText w:val=""/>
      <w:lvlJc w:val="left"/>
      <w:pPr>
        <w:ind w:left="5" w:hanging="360"/>
      </w:pPr>
      <w:rPr>
        <w:rFonts w:ascii="Wingdings" w:hAnsi="Wingdings" w:hint="default"/>
      </w:rPr>
    </w:lvl>
    <w:lvl w:ilvl="3" w:tplc="04190001" w:tentative="1">
      <w:start w:val="1"/>
      <w:numFmt w:val="bullet"/>
      <w:lvlText w:val=""/>
      <w:lvlJc w:val="left"/>
      <w:pPr>
        <w:ind w:left="725" w:hanging="360"/>
      </w:pPr>
      <w:rPr>
        <w:rFonts w:ascii="Symbol" w:hAnsi="Symbol" w:hint="default"/>
      </w:rPr>
    </w:lvl>
    <w:lvl w:ilvl="4" w:tplc="04190003" w:tentative="1">
      <w:start w:val="1"/>
      <w:numFmt w:val="bullet"/>
      <w:lvlText w:val="o"/>
      <w:lvlJc w:val="left"/>
      <w:pPr>
        <w:ind w:left="1445" w:hanging="360"/>
      </w:pPr>
      <w:rPr>
        <w:rFonts w:ascii="Courier New" w:hAnsi="Courier New" w:cs="Courier New" w:hint="default"/>
      </w:rPr>
    </w:lvl>
    <w:lvl w:ilvl="5" w:tplc="04190005" w:tentative="1">
      <w:start w:val="1"/>
      <w:numFmt w:val="bullet"/>
      <w:lvlText w:val=""/>
      <w:lvlJc w:val="left"/>
      <w:pPr>
        <w:ind w:left="2165" w:hanging="360"/>
      </w:pPr>
      <w:rPr>
        <w:rFonts w:ascii="Wingdings" w:hAnsi="Wingdings" w:hint="default"/>
      </w:rPr>
    </w:lvl>
    <w:lvl w:ilvl="6" w:tplc="04190001" w:tentative="1">
      <w:start w:val="1"/>
      <w:numFmt w:val="bullet"/>
      <w:lvlText w:val=""/>
      <w:lvlJc w:val="left"/>
      <w:pPr>
        <w:ind w:left="2885" w:hanging="360"/>
      </w:pPr>
      <w:rPr>
        <w:rFonts w:ascii="Symbol" w:hAnsi="Symbol" w:hint="default"/>
      </w:rPr>
    </w:lvl>
    <w:lvl w:ilvl="7" w:tplc="04190003" w:tentative="1">
      <w:start w:val="1"/>
      <w:numFmt w:val="bullet"/>
      <w:lvlText w:val="o"/>
      <w:lvlJc w:val="left"/>
      <w:pPr>
        <w:ind w:left="3605" w:hanging="360"/>
      </w:pPr>
      <w:rPr>
        <w:rFonts w:ascii="Courier New" w:hAnsi="Courier New" w:cs="Courier New" w:hint="default"/>
      </w:rPr>
    </w:lvl>
    <w:lvl w:ilvl="8" w:tplc="04190005" w:tentative="1">
      <w:start w:val="1"/>
      <w:numFmt w:val="bullet"/>
      <w:lvlText w:val=""/>
      <w:lvlJc w:val="left"/>
      <w:pPr>
        <w:ind w:left="4325" w:hanging="360"/>
      </w:pPr>
      <w:rPr>
        <w:rFonts w:ascii="Wingdings" w:hAnsi="Wingdings" w:hint="default"/>
      </w:rPr>
    </w:lvl>
  </w:abstractNum>
  <w:abstractNum w:abstractNumId="1">
    <w:nsid w:val="01DD1A6C"/>
    <w:multiLevelType w:val="hybridMultilevel"/>
    <w:tmpl w:val="8C1EBF00"/>
    <w:lvl w:ilvl="0" w:tplc="120CB168">
      <w:start w:val="1"/>
      <w:numFmt w:val="decimal"/>
      <w:lvlText w:val="%1."/>
      <w:lvlJc w:val="left"/>
      <w:pPr>
        <w:ind w:left="360" w:hanging="360"/>
      </w:pPr>
      <w:rPr>
        <w:rFonts w:hint="default"/>
        <w:b w:val="0"/>
        <w:bCs/>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825CA4"/>
    <w:multiLevelType w:val="hybridMultilevel"/>
    <w:tmpl w:val="CB725B7C"/>
    <w:lvl w:ilvl="0" w:tplc="46884816">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4E6656D"/>
    <w:multiLevelType w:val="hybridMultilevel"/>
    <w:tmpl w:val="239EED7C"/>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83A29EF"/>
    <w:multiLevelType w:val="hybridMultilevel"/>
    <w:tmpl w:val="B8004842"/>
    <w:lvl w:ilvl="0" w:tplc="04190011">
      <w:start w:val="1"/>
      <w:numFmt w:val="decimal"/>
      <w:lvlText w:val="%1)"/>
      <w:lvlJc w:val="left"/>
      <w:pPr>
        <w:ind w:left="1353" w:hanging="360"/>
      </w:pPr>
      <w:rPr>
        <w:rFonts w:hint="default"/>
        <w:b w:val="0"/>
        <w:color w:val="auto"/>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9464596"/>
    <w:multiLevelType w:val="hybridMultilevel"/>
    <w:tmpl w:val="607AC3B2"/>
    <w:lvl w:ilvl="0" w:tplc="04190011">
      <w:start w:val="1"/>
      <w:numFmt w:val="decimal"/>
      <w:lvlText w:val="%1)"/>
      <w:lvlJc w:val="left"/>
      <w:pPr>
        <w:ind w:left="786" w:hanging="360"/>
      </w:pPr>
      <w:rPr>
        <w:rFonts w:hint="default"/>
        <w:b w:val="0"/>
        <w:i w:val="0"/>
      </w:rPr>
    </w:lvl>
    <w:lvl w:ilvl="1" w:tplc="AE6E325E">
      <w:start w:val="1"/>
      <w:numFmt w:val="decimal"/>
      <w:lvlText w:val="%2)"/>
      <w:lvlJc w:val="left"/>
      <w:pPr>
        <w:ind w:left="855" w:hanging="855"/>
      </w:pPr>
      <w:rPr>
        <w:rFonts w:eastAsia="TimesNewRomanPSMT"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A0F6D99"/>
    <w:multiLevelType w:val="hybridMultilevel"/>
    <w:tmpl w:val="5E94B2F0"/>
    <w:lvl w:ilvl="0" w:tplc="04190011">
      <w:start w:val="1"/>
      <w:numFmt w:val="decimal"/>
      <w:lvlText w:val="%1)"/>
      <w:lvlJc w:val="left"/>
      <w:pPr>
        <w:ind w:left="644"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00739A"/>
    <w:multiLevelType w:val="hybridMultilevel"/>
    <w:tmpl w:val="61D0E400"/>
    <w:lvl w:ilvl="0" w:tplc="0419000F">
      <w:start w:val="1"/>
      <w:numFmt w:val="decimal"/>
      <w:lvlText w:val="%1."/>
      <w:lvlJc w:val="left"/>
      <w:pPr>
        <w:ind w:left="1287" w:hanging="360"/>
      </w:pPr>
    </w:lvl>
    <w:lvl w:ilvl="1" w:tplc="0419000F">
      <w:start w:val="1"/>
      <w:numFmt w:val="decimal"/>
      <w:lvlText w:val="%2."/>
      <w:lvlJc w:val="left"/>
      <w:pPr>
        <w:ind w:left="786"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DA757E2"/>
    <w:multiLevelType w:val="hybridMultilevel"/>
    <w:tmpl w:val="82625FDC"/>
    <w:lvl w:ilvl="0" w:tplc="D460F892">
      <w:start w:val="1"/>
      <w:numFmt w:val="decimal"/>
      <w:lvlText w:val="%1."/>
      <w:lvlJc w:val="left"/>
      <w:pPr>
        <w:ind w:left="927" w:hanging="360"/>
      </w:pPr>
      <w:rPr>
        <w:rFonts w:hint="default"/>
        <w:b w:val="0"/>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EC64AEF"/>
    <w:multiLevelType w:val="hybridMultilevel"/>
    <w:tmpl w:val="0F8A81C8"/>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40B6410"/>
    <w:multiLevelType w:val="multilevel"/>
    <w:tmpl w:val="29921028"/>
    <w:lvl w:ilvl="0">
      <w:start w:val="1"/>
      <w:numFmt w:val="decimal"/>
      <w:lvlText w:val="%1."/>
      <w:lvlJc w:val="left"/>
      <w:pPr>
        <w:ind w:left="435" w:hanging="435"/>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
    <w:nsid w:val="280B6842"/>
    <w:multiLevelType w:val="hybridMultilevel"/>
    <w:tmpl w:val="54AEF24E"/>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ABC2C44"/>
    <w:multiLevelType w:val="hybridMultilevel"/>
    <w:tmpl w:val="C1BA81E6"/>
    <w:lvl w:ilvl="0" w:tplc="04190011">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A51093"/>
    <w:multiLevelType w:val="hybridMultilevel"/>
    <w:tmpl w:val="5F8A8F06"/>
    <w:lvl w:ilvl="0" w:tplc="75EE8C7C">
      <w:start w:val="1"/>
      <w:numFmt w:val="decimal"/>
      <w:lvlText w:val="%1."/>
      <w:lvlJc w:val="left"/>
      <w:pPr>
        <w:ind w:left="1069" w:hanging="360"/>
      </w:pPr>
      <w:rPr>
        <w:rFonts w:ascii="Times New Roman" w:hAnsi="Times New Roman" w:cs="Times New Roman" w:hint="default"/>
        <w:sz w:val="28"/>
        <w:szCs w:val="28"/>
      </w:rPr>
    </w:lvl>
    <w:lvl w:ilvl="1" w:tplc="9D9E4A46">
      <w:start w:val="1"/>
      <w:numFmt w:val="lowerLetter"/>
      <w:lvlText w:val="%2."/>
      <w:lvlJc w:val="left"/>
      <w:pPr>
        <w:ind w:left="1789" w:hanging="360"/>
      </w:pPr>
      <w:rPr>
        <w:lang w:val="ru-RU"/>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AA0280"/>
    <w:multiLevelType w:val="hybridMultilevel"/>
    <w:tmpl w:val="FC12C41A"/>
    <w:lvl w:ilvl="0" w:tplc="04190011">
      <w:start w:val="1"/>
      <w:numFmt w:val="decimal"/>
      <w:lvlText w:val="%1)"/>
      <w:lvlJc w:val="left"/>
      <w:pPr>
        <w:ind w:left="1779"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3A811C85"/>
    <w:multiLevelType w:val="multilevel"/>
    <w:tmpl w:val="7DFCD0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B87727A"/>
    <w:multiLevelType w:val="hybridMultilevel"/>
    <w:tmpl w:val="1AE0559E"/>
    <w:lvl w:ilvl="0" w:tplc="04022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A579A3"/>
    <w:multiLevelType w:val="multilevel"/>
    <w:tmpl w:val="72386A3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8">
    <w:nsid w:val="3C6A0147"/>
    <w:multiLevelType w:val="hybridMultilevel"/>
    <w:tmpl w:val="F4423766"/>
    <w:lvl w:ilvl="0" w:tplc="97F884EE">
      <w:start w:val="1"/>
      <w:numFmt w:val="decimal"/>
      <w:lvlText w:val="%1."/>
      <w:lvlJc w:val="left"/>
      <w:pPr>
        <w:ind w:left="1222" w:hanging="360"/>
      </w:pPr>
      <w:rPr>
        <w:b/>
      </w:rPr>
    </w:lvl>
    <w:lvl w:ilvl="1" w:tplc="04190019">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9">
    <w:nsid w:val="3D3F5F5D"/>
    <w:multiLevelType w:val="multilevel"/>
    <w:tmpl w:val="F258D640"/>
    <w:lvl w:ilvl="0">
      <w:start w:val="1"/>
      <w:numFmt w:val="decimal"/>
      <w:lvlText w:val="%1."/>
      <w:lvlJc w:val="left"/>
      <w:pPr>
        <w:ind w:left="393" w:hanging="360"/>
      </w:pPr>
      <w:rPr>
        <w:rFonts w:ascii="Times New Roman" w:eastAsiaTheme="minorEastAsia" w:hAnsi="Times New Roman" w:cs="Times New Roman"/>
      </w:rPr>
    </w:lvl>
    <w:lvl w:ilvl="1">
      <w:start w:val="1"/>
      <w:numFmt w:val="decimal"/>
      <w:isLgl/>
      <w:lvlText w:val="%1.%2."/>
      <w:lvlJc w:val="left"/>
      <w:pPr>
        <w:ind w:left="916" w:hanging="720"/>
      </w:pPr>
      <w:rPr>
        <w:rFonts w:hint="default"/>
      </w:rPr>
    </w:lvl>
    <w:lvl w:ilvl="2">
      <w:start w:val="3"/>
      <w:numFmt w:val="decimal"/>
      <w:isLgl/>
      <w:lvlText w:val="%1.%2.%3."/>
      <w:lvlJc w:val="left"/>
      <w:pPr>
        <w:ind w:left="1079" w:hanging="720"/>
      </w:pPr>
      <w:rPr>
        <w:rFonts w:hint="default"/>
      </w:rPr>
    </w:lvl>
    <w:lvl w:ilvl="3">
      <w:start w:val="1"/>
      <w:numFmt w:val="decimal"/>
      <w:isLgl/>
      <w:lvlText w:val="%1.%2.%3.%4."/>
      <w:lvlJc w:val="left"/>
      <w:pPr>
        <w:ind w:left="1602" w:hanging="1080"/>
      </w:pPr>
      <w:rPr>
        <w:rFonts w:hint="default"/>
      </w:rPr>
    </w:lvl>
    <w:lvl w:ilvl="4">
      <w:start w:val="1"/>
      <w:numFmt w:val="decimal"/>
      <w:isLgl/>
      <w:lvlText w:val="%1.%2.%3.%4.%5."/>
      <w:lvlJc w:val="left"/>
      <w:pPr>
        <w:ind w:left="1765" w:hanging="1080"/>
      </w:pPr>
      <w:rPr>
        <w:rFonts w:hint="default"/>
      </w:rPr>
    </w:lvl>
    <w:lvl w:ilvl="5">
      <w:start w:val="1"/>
      <w:numFmt w:val="decimal"/>
      <w:isLgl/>
      <w:lvlText w:val="%1.%2.%3.%4.%5.%6."/>
      <w:lvlJc w:val="left"/>
      <w:pPr>
        <w:ind w:left="2288" w:hanging="1440"/>
      </w:pPr>
      <w:rPr>
        <w:rFonts w:hint="default"/>
      </w:rPr>
    </w:lvl>
    <w:lvl w:ilvl="6">
      <w:start w:val="1"/>
      <w:numFmt w:val="decimal"/>
      <w:isLgl/>
      <w:lvlText w:val="%1.%2.%3.%4.%5.%6.%7."/>
      <w:lvlJc w:val="left"/>
      <w:pPr>
        <w:ind w:left="2811" w:hanging="1800"/>
      </w:pPr>
      <w:rPr>
        <w:rFonts w:hint="default"/>
      </w:rPr>
    </w:lvl>
    <w:lvl w:ilvl="7">
      <w:start w:val="1"/>
      <w:numFmt w:val="decimal"/>
      <w:isLgl/>
      <w:lvlText w:val="%1.%2.%3.%4.%5.%6.%7.%8."/>
      <w:lvlJc w:val="left"/>
      <w:pPr>
        <w:ind w:left="2974" w:hanging="1800"/>
      </w:pPr>
      <w:rPr>
        <w:rFonts w:hint="default"/>
      </w:rPr>
    </w:lvl>
    <w:lvl w:ilvl="8">
      <w:start w:val="1"/>
      <w:numFmt w:val="decimal"/>
      <w:isLgl/>
      <w:lvlText w:val="%1.%2.%3.%4.%5.%6.%7.%8.%9."/>
      <w:lvlJc w:val="left"/>
      <w:pPr>
        <w:ind w:left="3497" w:hanging="2160"/>
      </w:pPr>
      <w:rPr>
        <w:rFonts w:hint="default"/>
      </w:rPr>
    </w:lvl>
  </w:abstractNum>
  <w:abstractNum w:abstractNumId="20">
    <w:nsid w:val="413A14A8"/>
    <w:multiLevelType w:val="hybridMultilevel"/>
    <w:tmpl w:val="B4D0FD2A"/>
    <w:lvl w:ilvl="0" w:tplc="04190011">
      <w:start w:val="1"/>
      <w:numFmt w:val="decimal"/>
      <w:lvlText w:val="%1)"/>
      <w:lvlJc w:val="left"/>
      <w:pPr>
        <w:ind w:left="1352"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40F3DD4"/>
    <w:multiLevelType w:val="hybridMultilevel"/>
    <w:tmpl w:val="A6AC91E6"/>
    <w:lvl w:ilvl="0" w:tplc="04190011">
      <w:start w:val="1"/>
      <w:numFmt w:val="decimal"/>
      <w:lvlText w:val="%1)"/>
      <w:lvlJc w:val="left"/>
      <w:pPr>
        <w:ind w:left="720" w:hanging="360"/>
      </w:pPr>
    </w:lvl>
    <w:lvl w:ilvl="1" w:tplc="04190011">
      <w:start w:val="1"/>
      <w:numFmt w:val="decimal"/>
      <w:lvlText w:val="%2)"/>
      <w:lvlJc w:val="left"/>
      <w:pPr>
        <w:ind w:left="2487" w:hanging="360"/>
      </w:pPr>
    </w:lvl>
    <w:lvl w:ilvl="2" w:tplc="04190011">
      <w:start w:val="1"/>
      <w:numFmt w:val="decimal"/>
      <w:lvlText w:val="%3)"/>
      <w:lvlJc w:val="left"/>
      <w:pPr>
        <w:ind w:left="1211" w:hanging="36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233297"/>
    <w:multiLevelType w:val="hybridMultilevel"/>
    <w:tmpl w:val="E17ACA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97F449B"/>
    <w:multiLevelType w:val="hybridMultilevel"/>
    <w:tmpl w:val="BEB0F5FE"/>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CD12EB6"/>
    <w:multiLevelType w:val="hybridMultilevel"/>
    <w:tmpl w:val="24A89414"/>
    <w:lvl w:ilvl="0" w:tplc="04190011">
      <w:start w:val="1"/>
      <w:numFmt w:val="decimal"/>
      <w:lvlText w:val="%1)"/>
      <w:lvlJc w:val="left"/>
      <w:pPr>
        <w:ind w:left="2922" w:hanging="360"/>
      </w:pPr>
    </w:lvl>
    <w:lvl w:ilvl="1" w:tplc="04190019" w:tentative="1">
      <w:start w:val="1"/>
      <w:numFmt w:val="lowerLetter"/>
      <w:lvlText w:val="%2."/>
      <w:lvlJc w:val="left"/>
      <w:pPr>
        <w:ind w:left="3642" w:hanging="360"/>
      </w:pPr>
    </w:lvl>
    <w:lvl w:ilvl="2" w:tplc="0419001B" w:tentative="1">
      <w:start w:val="1"/>
      <w:numFmt w:val="lowerRoman"/>
      <w:lvlText w:val="%3."/>
      <w:lvlJc w:val="right"/>
      <w:pPr>
        <w:ind w:left="4362" w:hanging="180"/>
      </w:pPr>
    </w:lvl>
    <w:lvl w:ilvl="3" w:tplc="0419000F" w:tentative="1">
      <w:start w:val="1"/>
      <w:numFmt w:val="decimal"/>
      <w:lvlText w:val="%4."/>
      <w:lvlJc w:val="left"/>
      <w:pPr>
        <w:ind w:left="5082" w:hanging="360"/>
      </w:pPr>
    </w:lvl>
    <w:lvl w:ilvl="4" w:tplc="04190019" w:tentative="1">
      <w:start w:val="1"/>
      <w:numFmt w:val="lowerLetter"/>
      <w:lvlText w:val="%5."/>
      <w:lvlJc w:val="left"/>
      <w:pPr>
        <w:ind w:left="5802" w:hanging="360"/>
      </w:pPr>
    </w:lvl>
    <w:lvl w:ilvl="5" w:tplc="0419001B" w:tentative="1">
      <w:start w:val="1"/>
      <w:numFmt w:val="lowerRoman"/>
      <w:lvlText w:val="%6."/>
      <w:lvlJc w:val="right"/>
      <w:pPr>
        <w:ind w:left="6522" w:hanging="180"/>
      </w:pPr>
    </w:lvl>
    <w:lvl w:ilvl="6" w:tplc="0419000F" w:tentative="1">
      <w:start w:val="1"/>
      <w:numFmt w:val="decimal"/>
      <w:lvlText w:val="%7."/>
      <w:lvlJc w:val="left"/>
      <w:pPr>
        <w:ind w:left="7242" w:hanging="360"/>
      </w:pPr>
    </w:lvl>
    <w:lvl w:ilvl="7" w:tplc="04190019" w:tentative="1">
      <w:start w:val="1"/>
      <w:numFmt w:val="lowerLetter"/>
      <w:lvlText w:val="%8."/>
      <w:lvlJc w:val="left"/>
      <w:pPr>
        <w:ind w:left="7962" w:hanging="360"/>
      </w:pPr>
    </w:lvl>
    <w:lvl w:ilvl="8" w:tplc="0419001B" w:tentative="1">
      <w:start w:val="1"/>
      <w:numFmt w:val="lowerRoman"/>
      <w:lvlText w:val="%9."/>
      <w:lvlJc w:val="right"/>
      <w:pPr>
        <w:ind w:left="8682" w:hanging="180"/>
      </w:pPr>
    </w:lvl>
  </w:abstractNum>
  <w:abstractNum w:abstractNumId="25">
    <w:nsid w:val="4D5B6E6E"/>
    <w:multiLevelType w:val="hybridMultilevel"/>
    <w:tmpl w:val="BEFE933E"/>
    <w:lvl w:ilvl="0" w:tplc="25FC7A7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7F56DD"/>
    <w:multiLevelType w:val="hybridMultilevel"/>
    <w:tmpl w:val="992E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4326A0"/>
    <w:multiLevelType w:val="multilevel"/>
    <w:tmpl w:val="A162AF44"/>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1158" w:hanging="45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28">
    <w:nsid w:val="4EDF10E2"/>
    <w:multiLevelType w:val="hybridMultilevel"/>
    <w:tmpl w:val="98A216D0"/>
    <w:lvl w:ilvl="0" w:tplc="2D6AB08C">
      <w:start w:val="1"/>
      <w:numFmt w:val="decimal"/>
      <w:lvlText w:val="%1."/>
      <w:lvlJc w:val="left"/>
      <w:pPr>
        <w:ind w:left="1353" w:hanging="360"/>
      </w:pPr>
      <w:rPr>
        <w:rFonts w:eastAsiaTheme="minorHAnsi" w:hint="default"/>
        <w:b/>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57536186"/>
    <w:multiLevelType w:val="hybridMultilevel"/>
    <w:tmpl w:val="F4C272E0"/>
    <w:lvl w:ilvl="0" w:tplc="98FCA896">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94D3494"/>
    <w:multiLevelType w:val="multilevel"/>
    <w:tmpl w:val="BFF2515A"/>
    <w:lvl w:ilvl="0">
      <w:start w:val="1"/>
      <w:numFmt w:val="decimal"/>
      <w:lvlText w:val="%1"/>
      <w:lvlJc w:val="left"/>
      <w:pPr>
        <w:ind w:left="570" w:hanging="570"/>
      </w:pPr>
      <w:rPr>
        <w:rFonts w:hint="default"/>
      </w:rPr>
    </w:lvl>
    <w:lvl w:ilvl="1">
      <w:start w:val="2"/>
      <w:numFmt w:val="decimal"/>
      <w:lvlText w:val="%1.%2"/>
      <w:lvlJc w:val="left"/>
      <w:pPr>
        <w:ind w:left="1279" w:hanging="57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A0835D8"/>
    <w:multiLevelType w:val="hybridMultilevel"/>
    <w:tmpl w:val="73EA3630"/>
    <w:lvl w:ilvl="0" w:tplc="3B7ED6E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AE122AF"/>
    <w:multiLevelType w:val="hybridMultilevel"/>
    <w:tmpl w:val="285247BE"/>
    <w:lvl w:ilvl="0" w:tplc="CABC36AE">
      <w:start w:val="1"/>
      <w:numFmt w:val="decimal"/>
      <w:lvlText w:val="%1."/>
      <w:lvlJc w:val="left"/>
      <w:pPr>
        <w:ind w:left="420" w:hanging="360"/>
      </w:pPr>
      <w:rPr>
        <w:b w:val="0"/>
        <w:bCs/>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BF20E57"/>
    <w:multiLevelType w:val="hybridMultilevel"/>
    <w:tmpl w:val="BCF2487C"/>
    <w:lvl w:ilvl="0" w:tplc="236C582E">
      <w:start w:val="1"/>
      <w:numFmt w:val="decimal"/>
      <w:lvlText w:val="%1)"/>
      <w:lvlJc w:val="left"/>
      <w:pPr>
        <w:ind w:left="374"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1E016F"/>
    <w:multiLevelType w:val="hybridMultilevel"/>
    <w:tmpl w:val="01F43ED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0AE32B6"/>
    <w:multiLevelType w:val="hybridMultilevel"/>
    <w:tmpl w:val="4636F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F447FC"/>
    <w:multiLevelType w:val="hybridMultilevel"/>
    <w:tmpl w:val="C9C4F6F4"/>
    <w:lvl w:ilvl="0" w:tplc="4688481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628429A4"/>
    <w:multiLevelType w:val="hybridMultilevel"/>
    <w:tmpl w:val="5DECBD26"/>
    <w:lvl w:ilvl="0" w:tplc="DF3EC912">
      <w:start w:val="1"/>
      <w:numFmt w:val="decimal"/>
      <w:lvlText w:val="%1)"/>
      <w:lvlJc w:val="left"/>
      <w:pPr>
        <w:ind w:left="1211" w:hanging="360"/>
      </w:pPr>
      <w:rPr>
        <w:rFonts w:ascii="Times New Roman" w:eastAsiaTheme="majorEastAsia"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3F152E6"/>
    <w:multiLevelType w:val="hybridMultilevel"/>
    <w:tmpl w:val="E1063432"/>
    <w:lvl w:ilvl="0" w:tplc="CE367376">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CD2872"/>
    <w:multiLevelType w:val="hybridMultilevel"/>
    <w:tmpl w:val="CA5809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679030F"/>
    <w:multiLevelType w:val="hybridMultilevel"/>
    <w:tmpl w:val="1C34380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67451666"/>
    <w:multiLevelType w:val="multilevel"/>
    <w:tmpl w:val="E2463C1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397445"/>
    <w:multiLevelType w:val="hybridMultilevel"/>
    <w:tmpl w:val="3E54A1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5E16C2"/>
    <w:multiLevelType w:val="hybridMultilevel"/>
    <w:tmpl w:val="B0287F5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1">
      <w:start w:val="1"/>
      <w:numFmt w:val="decimal"/>
      <w:lvlText w:val="%3)"/>
      <w:lvlJc w:val="left"/>
      <w:pPr>
        <w:ind w:left="1069"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670A47"/>
    <w:multiLevelType w:val="hybridMultilevel"/>
    <w:tmpl w:val="D0B07D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6EF9216F"/>
    <w:multiLevelType w:val="multilevel"/>
    <w:tmpl w:val="B366C2CA"/>
    <w:lvl w:ilvl="0">
      <w:start w:val="1"/>
      <w:numFmt w:val="decimal"/>
      <w:lvlText w:val="%1)"/>
      <w:lvlJc w:val="left"/>
      <w:pPr>
        <w:ind w:left="1222" w:hanging="360"/>
      </w:pPr>
    </w:lvl>
    <w:lvl w:ilvl="1">
      <w:start w:val="1"/>
      <w:numFmt w:val="decimal"/>
      <w:lvlText w:val="%2."/>
      <w:lvlJc w:val="left"/>
      <w:pPr>
        <w:ind w:left="375" w:hanging="375"/>
      </w:pPr>
      <w:rPr>
        <w:rFonts w:hint="default"/>
      </w:rPr>
    </w:lvl>
    <w:lvl w:ilvl="2">
      <w:start w:val="1"/>
      <w:numFmt w:val="decimal"/>
      <w:isLgl/>
      <w:lvlText w:val="%1.%2.%3"/>
      <w:lvlJc w:val="left"/>
      <w:pPr>
        <w:ind w:left="3022" w:hanging="720"/>
      </w:pPr>
      <w:rPr>
        <w:rFonts w:hint="default"/>
      </w:rPr>
    </w:lvl>
    <w:lvl w:ilvl="3">
      <w:start w:val="1"/>
      <w:numFmt w:val="decimal"/>
      <w:isLgl/>
      <w:lvlText w:val="%1.%2.%3.%4"/>
      <w:lvlJc w:val="left"/>
      <w:pPr>
        <w:ind w:left="4102" w:hanging="1080"/>
      </w:pPr>
      <w:rPr>
        <w:rFonts w:hint="default"/>
      </w:rPr>
    </w:lvl>
    <w:lvl w:ilvl="4">
      <w:start w:val="1"/>
      <w:numFmt w:val="decimal"/>
      <w:isLgl/>
      <w:lvlText w:val="%1.%2.%3.%4.%5"/>
      <w:lvlJc w:val="left"/>
      <w:pPr>
        <w:ind w:left="4822" w:hanging="1080"/>
      </w:pPr>
      <w:rPr>
        <w:rFonts w:hint="default"/>
      </w:rPr>
    </w:lvl>
    <w:lvl w:ilvl="5">
      <w:start w:val="1"/>
      <w:numFmt w:val="decimal"/>
      <w:isLgl/>
      <w:lvlText w:val="%1.%2.%3.%4.%5.%6"/>
      <w:lvlJc w:val="left"/>
      <w:pPr>
        <w:ind w:left="5902" w:hanging="1440"/>
      </w:pPr>
      <w:rPr>
        <w:rFonts w:hint="default"/>
      </w:rPr>
    </w:lvl>
    <w:lvl w:ilvl="6">
      <w:start w:val="1"/>
      <w:numFmt w:val="decimal"/>
      <w:isLgl/>
      <w:lvlText w:val="%1.%2.%3.%4.%5.%6.%7"/>
      <w:lvlJc w:val="left"/>
      <w:pPr>
        <w:ind w:left="6622" w:hanging="1440"/>
      </w:pPr>
      <w:rPr>
        <w:rFonts w:hint="default"/>
      </w:rPr>
    </w:lvl>
    <w:lvl w:ilvl="7">
      <w:start w:val="1"/>
      <w:numFmt w:val="decimal"/>
      <w:isLgl/>
      <w:lvlText w:val="%1.%2.%3.%4.%5.%6.%7.%8"/>
      <w:lvlJc w:val="left"/>
      <w:pPr>
        <w:ind w:left="7702" w:hanging="1800"/>
      </w:pPr>
      <w:rPr>
        <w:rFonts w:hint="default"/>
      </w:rPr>
    </w:lvl>
    <w:lvl w:ilvl="8">
      <w:start w:val="1"/>
      <w:numFmt w:val="decimal"/>
      <w:isLgl/>
      <w:lvlText w:val="%1.%2.%3.%4.%5.%6.%7.%8.%9"/>
      <w:lvlJc w:val="left"/>
      <w:pPr>
        <w:ind w:left="8782" w:hanging="2160"/>
      </w:pPr>
      <w:rPr>
        <w:rFonts w:hint="default"/>
      </w:rPr>
    </w:lvl>
  </w:abstractNum>
  <w:abstractNum w:abstractNumId="46">
    <w:nsid w:val="6F2E7E6B"/>
    <w:multiLevelType w:val="hybridMultilevel"/>
    <w:tmpl w:val="298AF642"/>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71191401"/>
    <w:multiLevelType w:val="hybridMultilevel"/>
    <w:tmpl w:val="2C0C36A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nsid w:val="7627198D"/>
    <w:multiLevelType w:val="hybridMultilevel"/>
    <w:tmpl w:val="61D808C6"/>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9">
    <w:nsid w:val="763B1A23"/>
    <w:multiLevelType w:val="hybridMultilevel"/>
    <w:tmpl w:val="A8EA8D0A"/>
    <w:lvl w:ilvl="0" w:tplc="91A280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77E0149A"/>
    <w:multiLevelType w:val="multilevel"/>
    <w:tmpl w:val="41282498"/>
    <w:lvl w:ilvl="0">
      <w:start w:val="1"/>
      <w:numFmt w:val="decimal"/>
      <w:lvlText w:val="%1."/>
      <w:lvlJc w:val="left"/>
      <w:pPr>
        <w:ind w:left="414" w:hanging="360"/>
      </w:pPr>
      <w:rPr>
        <w:rFonts w:ascii="Times New Roman" w:eastAsiaTheme="minorEastAsia" w:hAnsi="Times New Roman" w:cs="Times New Roman"/>
      </w:rPr>
    </w:lvl>
    <w:lvl w:ilvl="1">
      <w:start w:val="1"/>
      <w:numFmt w:val="decimal"/>
      <w:isLgl/>
      <w:lvlText w:val="%1.%2"/>
      <w:lvlJc w:val="left"/>
      <w:pPr>
        <w:ind w:left="910"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902" w:hanging="1080"/>
      </w:pPr>
      <w:rPr>
        <w:rFonts w:hint="default"/>
      </w:rPr>
    </w:lvl>
    <w:lvl w:ilvl="4">
      <w:start w:val="1"/>
      <w:numFmt w:val="decimal"/>
      <w:isLgl/>
      <w:lvlText w:val="%1.%2.%3.%4.%5"/>
      <w:lvlJc w:val="left"/>
      <w:pPr>
        <w:ind w:left="2158" w:hanging="1080"/>
      </w:pPr>
      <w:rPr>
        <w:rFonts w:hint="default"/>
      </w:rPr>
    </w:lvl>
    <w:lvl w:ilvl="5">
      <w:start w:val="1"/>
      <w:numFmt w:val="decimal"/>
      <w:isLgl/>
      <w:lvlText w:val="%1.%2.%3.%4.%5.%6"/>
      <w:lvlJc w:val="left"/>
      <w:pPr>
        <w:ind w:left="2774" w:hanging="144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62" w:hanging="2160"/>
      </w:pPr>
      <w:rPr>
        <w:rFonts w:hint="default"/>
      </w:rPr>
    </w:lvl>
  </w:abstractNum>
  <w:abstractNum w:abstractNumId="51">
    <w:nsid w:val="792E3659"/>
    <w:multiLevelType w:val="hybridMultilevel"/>
    <w:tmpl w:val="DC566C4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79724E0A"/>
    <w:multiLevelType w:val="hybridMultilevel"/>
    <w:tmpl w:val="0FE89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3B319D"/>
    <w:multiLevelType w:val="hybridMultilevel"/>
    <w:tmpl w:val="20FE1A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2"/>
  </w:num>
  <w:num w:numId="3">
    <w:abstractNumId w:val="26"/>
  </w:num>
  <w:num w:numId="4">
    <w:abstractNumId w:val="0"/>
  </w:num>
  <w:num w:numId="5">
    <w:abstractNumId w:val="19"/>
  </w:num>
  <w:num w:numId="6">
    <w:abstractNumId w:val="51"/>
  </w:num>
  <w:num w:numId="7">
    <w:abstractNumId w:val="11"/>
  </w:num>
  <w:num w:numId="8">
    <w:abstractNumId w:val="49"/>
  </w:num>
  <w:num w:numId="9">
    <w:abstractNumId w:val="20"/>
  </w:num>
  <w:num w:numId="10">
    <w:abstractNumId w:val="8"/>
  </w:num>
  <w:num w:numId="11">
    <w:abstractNumId w:val="24"/>
  </w:num>
  <w:num w:numId="12">
    <w:abstractNumId w:val="22"/>
  </w:num>
  <w:num w:numId="13">
    <w:abstractNumId w:val="38"/>
  </w:num>
  <w:num w:numId="14">
    <w:abstractNumId w:val="5"/>
  </w:num>
  <w:num w:numId="15">
    <w:abstractNumId w:val="47"/>
  </w:num>
  <w:num w:numId="16">
    <w:abstractNumId w:val="9"/>
  </w:num>
  <w:num w:numId="17">
    <w:abstractNumId w:val="6"/>
  </w:num>
  <w:num w:numId="18">
    <w:abstractNumId w:val="7"/>
  </w:num>
  <w:num w:numId="19">
    <w:abstractNumId w:val="50"/>
  </w:num>
  <w:num w:numId="20">
    <w:abstractNumId w:val="27"/>
  </w:num>
  <w:num w:numId="21">
    <w:abstractNumId w:val="39"/>
  </w:num>
  <w:num w:numId="22">
    <w:abstractNumId w:val="25"/>
  </w:num>
  <w:num w:numId="23">
    <w:abstractNumId w:val="12"/>
  </w:num>
  <w:num w:numId="24">
    <w:abstractNumId w:val="28"/>
  </w:num>
  <w:num w:numId="25">
    <w:abstractNumId w:val="18"/>
  </w:num>
  <w:num w:numId="26">
    <w:abstractNumId w:val="34"/>
  </w:num>
  <w:num w:numId="27">
    <w:abstractNumId w:val="48"/>
  </w:num>
  <w:num w:numId="28">
    <w:abstractNumId w:val="4"/>
  </w:num>
  <w:num w:numId="29">
    <w:abstractNumId w:val="3"/>
  </w:num>
  <w:num w:numId="30">
    <w:abstractNumId w:val="33"/>
  </w:num>
  <w:num w:numId="31">
    <w:abstractNumId w:val="15"/>
  </w:num>
  <w:num w:numId="32">
    <w:abstractNumId w:val="35"/>
  </w:num>
  <w:num w:numId="33">
    <w:abstractNumId w:val="52"/>
  </w:num>
  <w:num w:numId="34">
    <w:abstractNumId w:val="1"/>
  </w:num>
  <w:num w:numId="35">
    <w:abstractNumId w:val="32"/>
  </w:num>
  <w:num w:numId="36">
    <w:abstractNumId w:val="21"/>
  </w:num>
  <w:num w:numId="37">
    <w:abstractNumId w:val="43"/>
  </w:num>
  <w:num w:numId="38">
    <w:abstractNumId w:val="45"/>
  </w:num>
  <w:num w:numId="39">
    <w:abstractNumId w:val="23"/>
  </w:num>
  <w:num w:numId="40">
    <w:abstractNumId w:val="10"/>
  </w:num>
  <w:num w:numId="41">
    <w:abstractNumId w:val="29"/>
  </w:num>
  <w:num w:numId="42">
    <w:abstractNumId w:val="53"/>
  </w:num>
  <w:num w:numId="43">
    <w:abstractNumId w:val="16"/>
  </w:num>
  <w:num w:numId="44">
    <w:abstractNumId w:val="2"/>
  </w:num>
  <w:num w:numId="45">
    <w:abstractNumId w:val="31"/>
  </w:num>
  <w:num w:numId="46">
    <w:abstractNumId w:val="36"/>
  </w:num>
  <w:num w:numId="47">
    <w:abstractNumId w:val="14"/>
  </w:num>
  <w:num w:numId="48">
    <w:abstractNumId w:val="44"/>
  </w:num>
  <w:num w:numId="49">
    <w:abstractNumId w:val="40"/>
  </w:num>
  <w:num w:numId="50">
    <w:abstractNumId w:val="46"/>
  </w:num>
  <w:num w:numId="51">
    <w:abstractNumId w:val="37"/>
  </w:num>
  <w:num w:numId="52">
    <w:abstractNumId w:val="17"/>
  </w:num>
  <w:num w:numId="53">
    <w:abstractNumId w:val="41"/>
  </w:num>
  <w:num w:numId="54">
    <w:abstractNumId w:val="3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useFELayout/>
  </w:compat>
  <w:rsids>
    <w:rsidRoot w:val="00A35CD6"/>
    <w:rsid w:val="00000226"/>
    <w:rsid w:val="00000C10"/>
    <w:rsid w:val="0000284F"/>
    <w:rsid w:val="00006303"/>
    <w:rsid w:val="000070A2"/>
    <w:rsid w:val="00007C0D"/>
    <w:rsid w:val="00027B5F"/>
    <w:rsid w:val="00032D32"/>
    <w:rsid w:val="00037368"/>
    <w:rsid w:val="00037AB5"/>
    <w:rsid w:val="00040CFC"/>
    <w:rsid w:val="0004195C"/>
    <w:rsid w:val="00042523"/>
    <w:rsid w:val="0004255F"/>
    <w:rsid w:val="00044F8C"/>
    <w:rsid w:val="00047AAC"/>
    <w:rsid w:val="00050787"/>
    <w:rsid w:val="0005082D"/>
    <w:rsid w:val="0005142B"/>
    <w:rsid w:val="00051746"/>
    <w:rsid w:val="00061436"/>
    <w:rsid w:val="000615C9"/>
    <w:rsid w:val="000677EB"/>
    <w:rsid w:val="00073FC8"/>
    <w:rsid w:val="00075B77"/>
    <w:rsid w:val="00075D68"/>
    <w:rsid w:val="0008260D"/>
    <w:rsid w:val="00082648"/>
    <w:rsid w:val="000870C6"/>
    <w:rsid w:val="00087FDE"/>
    <w:rsid w:val="000906BA"/>
    <w:rsid w:val="000927EA"/>
    <w:rsid w:val="000928D0"/>
    <w:rsid w:val="00093C2A"/>
    <w:rsid w:val="00096680"/>
    <w:rsid w:val="000A6E3A"/>
    <w:rsid w:val="000A6F6A"/>
    <w:rsid w:val="000A7C63"/>
    <w:rsid w:val="000B0A41"/>
    <w:rsid w:val="000B13BE"/>
    <w:rsid w:val="000B1EFE"/>
    <w:rsid w:val="000B2344"/>
    <w:rsid w:val="000B2B47"/>
    <w:rsid w:val="000B45A0"/>
    <w:rsid w:val="000B4F46"/>
    <w:rsid w:val="000B7B6A"/>
    <w:rsid w:val="000C3808"/>
    <w:rsid w:val="000C38FD"/>
    <w:rsid w:val="000C41D1"/>
    <w:rsid w:val="000C501D"/>
    <w:rsid w:val="000C7B8A"/>
    <w:rsid w:val="000D456E"/>
    <w:rsid w:val="000D6BD7"/>
    <w:rsid w:val="000D6BDD"/>
    <w:rsid w:val="000E18A9"/>
    <w:rsid w:val="000E4D24"/>
    <w:rsid w:val="000E65B0"/>
    <w:rsid w:val="000E6EA0"/>
    <w:rsid w:val="000E725E"/>
    <w:rsid w:val="000E7806"/>
    <w:rsid w:val="000F037E"/>
    <w:rsid w:val="000F299A"/>
    <w:rsid w:val="000F2C82"/>
    <w:rsid w:val="000F3A10"/>
    <w:rsid w:val="00104448"/>
    <w:rsid w:val="00106838"/>
    <w:rsid w:val="00111ECF"/>
    <w:rsid w:val="00115617"/>
    <w:rsid w:val="00116E37"/>
    <w:rsid w:val="001175C9"/>
    <w:rsid w:val="00117F3E"/>
    <w:rsid w:val="001205DE"/>
    <w:rsid w:val="00122949"/>
    <w:rsid w:val="00123566"/>
    <w:rsid w:val="001238D5"/>
    <w:rsid w:val="00134151"/>
    <w:rsid w:val="0014078C"/>
    <w:rsid w:val="00141A6F"/>
    <w:rsid w:val="00141E8B"/>
    <w:rsid w:val="00142469"/>
    <w:rsid w:val="0014368C"/>
    <w:rsid w:val="001453DF"/>
    <w:rsid w:val="00151AB6"/>
    <w:rsid w:val="00151ADE"/>
    <w:rsid w:val="0015286F"/>
    <w:rsid w:val="0015739F"/>
    <w:rsid w:val="00165274"/>
    <w:rsid w:val="001667FF"/>
    <w:rsid w:val="001669E8"/>
    <w:rsid w:val="00166D09"/>
    <w:rsid w:val="001676A4"/>
    <w:rsid w:val="0017425F"/>
    <w:rsid w:val="001752D5"/>
    <w:rsid w:val="001759EC"/>
    <w:rsid w:val="00182034"/>
    <w:rsid w:val="0018226F"/>
    <w:rsid w:val="0018565A"/>
    <w:rsid w:val="00193835"/>
    <w:rsid w:val="00193F12"/>
    <w:rsid w:val="00195A52"/>
    <w:rsid w:val="001A1A93"/>
    <w:rsid w:val="001A52E8"/>
    <w:rsid w:val="001A54C9"/>
    <w:rsid w:val="001B1CD3"/>
    <w:rsid w:val="001B1F73"/>
    <w:rsid w:val="001B2CF5"/>
    <w:rsid w:val="001B2DBB"/>
    <w:rsid w:val="001B2FB2"/>
    <w:rsid w:val="001B7423"/>
    <w:rsid w:val="001C1D69"/>
    <w:rsid w:val="001C1F0B"/>
    <w:rsid w:val="001C74E9"/>
    <w:rsid w:val="001D191D"/>
    <w:rsid w:val="001D31DC"/>
    <w:rsid w:val="001D3A72"/>
    <w:rsid w:val="001D51D9"/>
    <w:rsid w:val="001E3085"/>
    <w:rsid w:val="001E3B8F"/>
    <w:rsid w:val="001E51FF"/>
    <w:rsid w:val="001E5505"/>
    <w:rsid w:val="001E59A9"/>
    <w:rsid w:val="001F3966"/>
    <w:rsid w:val="001F597D"/>
    <w:rsid w:val="001F61AD"/>
    <w:rsid w:val="001F75E3"/>
    <w:rsid w:val="0020089E"/>
    <w:rsid w:val="002013D4"/>
    <w:rsid w:val="00201BC8"/>
    <w:rsid w:val="00202740"/>
    <w:rsid w:val="00205972"/>
    <w:rsid w:val="002066B3"/>
    <w:rsid w:val="00207FFC"/>
    <w:rsid w:val="002110DE"/>
    <w:rsid w:val="002122CC"/>
    <w:rsid w:val="00213552"/>
    <w:rsid w:val="0022078C"/>
    <w:rsid w:val="00220A6D"/>
    <w:rsid w:val="00224816"/>
    <w:rsid w:val="0022515C"/>
    <w:rsid w:val="00226158"/>
    <w:rsid w:val="00226DCA"/>
    <w:rsid w:val="00231769"/>
    <w:rsid w:val="00232226"/>
    <w:rsid w:val="002373B1"/>
    <w:rsid w:val="00237561"/>
    <w:rsid w:val="0023756A"/>
    <w:rsid w:val="00240E67"/>
    <w:rsid w:val="002410EE"/>
    <w:rsid w:val="00244C94"/>
    <w:rsid w:val="00251E01"/>
    <w:rsid w:val="002528ED"/>
    <w:rsid w:val="00255A3B"/>
    <w:rsid w:val="00256975"/>
    <w:rsid w:val="00264467"/>
    <w:rsid w:val="00264690"/>
    <w:rsid w:val="002661DE"/>
    <w:rsid w:val="00267DA8"/>
    <w:rsid w:val="00267E6F"/>
    <w:rsid w:val="0027476D"/>
    <w:rsid w:val="00274CEE"/>
    <w:rsid w:val="002755FB"/>
    <w:rsid w:val="00277E1C"/>
    <w:rsid w:val="002844FA"/>
    <w:rsid w:val="002861E3"/>
    <w:rsid w:val="0028763C"/>
    <w:rsid w:val="00287A39"/>
    <w:rsid w:val="00290A6F"/>
    <w:rsid w:val="0029760B"/>
    <w:rsid w:val="002A0CD1"/>
    <w:rsid w:val="002A3F3E"/>
    <w:rsid w:val="002A464E"/>
    <w:rsid w:val="002B0A05"/>
    <w:rsid w:val="002B2A1D"/>
    <w:rsid w:val="002B6241"/>
    <w:rsid w:val="002B674D"/>
    <w:rsid w:val="002C1E67"/>
    <w:rsid w:val="002C209C"/>
    <w:rsid w:val="002C4ABB"/>
    <w:rsid w:val="002D3F30"/>
    <w:rsid w:val="002D5570"/>
    <w:rsid w:val="002E02F7"/>
    <w:rsid w:val="002E3B31"/>
    <w:rsid w:val="002E67E6"/>
    <w:rsid w:val="002F1CAB"/>
    <w:rsid w:val="002F3CDD"/>
    <w:rsid w:val="002F4E3F"/>
    <w:rsid w:val="002F66FD"/>
    <w:rsid w:val="003009E9"/>
    <w:rsid w:val="00303C70"/>
    <w:rsid w:val="00310E92"/>
    <w:rsid w:val="00313EB8"/>
    <w:rsid w:val="003163A4"/>
    <w:rsid w:val="00317431"/>
    <w:rsid w:val="00322C7E"/>
    <w:rsid w:val="003337B0"/>
    <w:rsid w:val="0033449E"/>
    <w:rsid w:val="00336615"/>
    <w:rsid w:val="003378DC"/>
    <w:rsid w:val="00340554"/>
    <w:rsid w:val="0034246F"/>
    <w:rsid w:val="003453FB"/>
    <w:rsid w:val="00351D82"/>
    <w:rsid w:val="003526C3"/>
    <w:rsid w:val="00352AA5"/>
    <w:rsid w:val="00360879"/>
    <w:rsid w:val="0036615F"/>
    <w:rsid w:val="0037495F"/>
    <w:rsid w:val="0037575E"/>
    <w:rsid w:val="00380D25"/>
    <w:rsid w:val="0038241E"/>
    <w:rsid w:val="00383CD8"/>
    <w:rsid w:val="00384460"/>
    <w:rsid w:val="00384762"/>
    <w:rsid w:val="003900AB"/>
    <w:rsid w:val="00390B01"/>
    <w:rsid w:val="003910F9"/>
    <w:rsid w:val="00393012"/>
    <w:rsid w:val="00394932"/>
    <w:rsid w:val="003A01D6"/>
    <w:rsid w:val="003A0647"/>
    <w:rsid w:val="003A0F52"/>
    <w:rsid w:val="003A19B9"/>
    <w:rsid w:val="003A4DF7"/>
    <w:rsid w:val="003A5D24"/>
    <w:rsid w:val="003A6423"/>
    <w:rsid w:val="003A77C5"/>
    <w:rsid w:val="003B2B8A"/>
    <w:rsid w:val="003B3512"/>
    <w:rsid w:val="003B603D"/>
    <w:rsid w:val="003C0F76"/>
    <w:rsid w:val="003C3724"/>
    <w:rsid w:val="003C3967"/>
    <w:rsid w:val="003C4026"/>
    <w:rsid w:val="003D1F43"/>
    <w:rsid w:val="003D64FA"/>
    <w:rsid w:val="003D79F3"/>
    <w:rsid w:val="003E0B4B"/>
    <w:rsid w:val="003E221B"/>
    <w:rsid w:val="003E32CB"/>
    <w:rsid w:val="003F3647"/>
    <w:rsid w:val="003F4A2F"/>
    <w:rsid w:val="003F55D3"/>
    <w:rsid w:val="00401F1E"/>
    <w:rsid w:val="0040380E"/>
    <w:rsid w:val="00411F24"/>
    <w:rsid w:val="00413FF0"/>
    <w:rsid w:val="0041424B"/>
    <w:rsid w:val="00424C19"/>
    <w:rsid w:val="00431BEF"/>
    <w:rsid w:val="004321AA"/>
    <w:rsid w:val="00432F67"/>
    <w:rsid w:val="00435CF5"/>
    <w:rsid w:val="004379CB"/>
    <w:rsid w:val="0044186F"/>
    <w:rsid w:val="00446ED9"/>
    <w:rsid w:val="00446F49"/>
    <w:rsid w:val="004538A1"/>
    <w:rsid w:val="00454120"/>
    <w:rsid w:val="00455844"/>
    <w:rsid w:val="004560C0"/>
    <w:rsid w:val="00456842"/>
    <w:rsid w:val="004570F9"/>
    <w:rsid w:val="00457F2A"/>
    <w:rsid w:val="00460F11"/>
    <w:rsid w:val="004643A7"/>
    <w:rsid w:val="00465DF6"/>
    <w:rsid w:val="00473BE2"/>
    <w:rsid w:val="00473C35"/>
    <w:rsid w:val="00477354"/>
    <w:rsid w:val="004820AD"/>
    <w:rsid w:val="004824D7"/>
    <w:rsid w:val="0048565E"/>
    <w:rsid w:val="004925A0"/>
    <w:rsid w:val="0049645E"/>
    <w:rsid w:val="00497E99"/>
    <w:rsid w:val="004A0FC0"/>
    <w:rsid w:val="004A12D5"/>
    <w:rsid w:val="004A1B9D"/>
    <w:rsid w:val="004A21CB"/>
    <w:rsid w:val="004A33E1"/>
    <w:rsid w:val="004A4EAE"/>
    <w:rsid w:val="004A6FF5"/>
    <w:rsid w:val="004B448F"/>
    <w:rsid w:val="004B6310"/>
    <w:rsid w:val="004B7418"/>
    <w:rsid w:val="004C52E2"/>
    <w:rsid w:val="004C540A"/>
    <w:rsid w:val="004D0AB3"/>
    <w:rsid w:val="004D4F2A"/>
    <w:rsid w:val="004D75C8"/>
    <w:rsid w:val="004E1D07"/>
    <w:rsid w:val="004E2F6E"/>
    <w:rsid w:val="004E5F35"/>
    <w:rsid w:val="004F04F8"/>
    <w:rsid w:val="004F2F77"/>
    <w:rsid w:val="004F7B21"/>
    <w:rsid w:val="005025CC"/>
    <w:rsid w:val="00507E28"/>
    <w:rsid w:val="00513C9F"/>
    <w:rsid w:val="005147DE"/>
    <w:rsid w:val="005161B7"/>
    <w:rsid w:val="0052086C"/>
    <w:rsid w:val="00521496"/>
    <w:rsid w:val="005245E1"/>
    <w:rsid w:val="005305B2"/>
    <w:rsid w:val="005305D6"/>
    <w:rsid w:val="00533CAB"/>
    <w:rsid w:val="00534014"/>
    <w:rsid w:val="00534CD3"/>
    <w:rsid w:val="00536E43"/>
    <w:rsid w:val="00542355"/>
    <w:rsid w:val="005433A6"/>
    <w:rsid w:val="00543686"/>
    <w:rsid w:val="00543D09"/>
    <w:rsid w:val="00544E67"/>
    <w:rsid w:val="00555733"/>
    <w:rsid w:val="005562F0"/>
    <w:rsid w:val="00557A4C"/>
    <w:rsid w:val="005601B4"/>
    <w:rsid w:val="00560368"/>
    <w:rsid w:val="005623B4"/>
    <w:rsid w:val="0057072B"/>
    <w:rsid w:val="00577F3A"/>
    <w:rsid w:val="00583BB5"/>
    <w:rsid w:val="005873C8"/>
    <w:rsid w:val="00590C3B"/>
    <w:rsid w:val="005915B1"/>
    <w:rsid w:val="00592433"/>
    <w:rsid w:val="00592B71"/>
    <w:rsid w:val="005949C9"/>
    <w:rsid w:val="005A05AB"/>
    <w:rsid w:val="005A17E0"/>
    <w:rsid w:val="005A2C81"/>
    <w:rsid w:val="005A36DF"/>
    <w:rsid w:val="005A4486"/>
    <w:rsid w:val="005A6936"/>
    <w:rsid w:val="005A7C16"/>
    <w:rsid w:val="005B044C"/>
    <w:rsid w:val="005B0B79"/>
    <w:rsid w:val="005B6712"/>
    <w:rsid w:val="005C615F"/>
    <w:rsid w:val="005C7E43"/>
    <w:rsid w:val="005D1097"/>
    <w:rsid w:val="005E01B2"/>
    <w:rsid w:val="005E1EE6"/>
    <w:rsid w:val="005E1F0D"/>
    <w:rsid w:val="005E219E"/>
    <w:rsid w:val="005E369D"/>
    <w:rsid w:val="005E57E9"/>
    <w:rsid w:val="005E6BB5"/>
    <w:rsid w:val="005E7A4C"/>
    <w:rsid w:val="005F2630"/>
    <w:rsid w:val="00600A82"/>
    <w:rsid w:val="00606273"/>
    <w:rsid w:val="0061086C"/>
    <w:rsid w:val="00613DEF"/>
    <w:rsid w:val="00614D82"/>
    <w:rsid w:val="006160D3"/>
    <w:rsid w:val="00624C81"/>
    <w:rsid w:val="00625488"/>
    <w:rsid w:val="006271F5"/>
    <w:rsid w:val="006320E3"/>
    <w:rsid w:val="00633B7D"/>
    <w:rsid w:val="006377D3"/>
    <w:rsid w:val="00640D3A"/>
    <w:rsid w:val="00642D91"/>
    <w:rsid w:val="006473D0"/>
    <w:rsid w:val="00650D82"/>
    <w:rsid w:val="006516C8"/>
    <w:rsid w:val="00662149"/>
    <w:rsid w:val="00663116"/>
    <w:rsid w:val="00665529"/>
    <w:rsid w:val="006674F1"/>
    <w:rsid w:val="00672439"/>
    <w:rsid w:val="006726CB"/>
    <w:rsid w:val="00672C17"/>
    <w:rsid w:val="0068504B"/>
    <w:rsid w:val="00687741"/>
    <w:rsid w:val="00687A5E"/>
    <w:rsid w:val="006915A8"/>
    <w:rsid w:val="006A1A99"/>
    <w:rsid w:val="006A4540"/>
    <w:rsid w:val="006A69D9"/>
    <w:rsid w:val="006B22D3"/>
    <w:rsid w:val="006B355F"/>
    <w:rsid w:val="006B4C55"/>
    <w:rsid w:val="006B4E00"/>
    <w:rsid w:val="006C2431"/>
    <w:rsid w:val="006C2D79"/>
    <w:rsid w:val="006C4DE9"/>
    <w:rsid w:val="006D40FE"/>
    <w:rsid w:val="006E276C"/>
    <w:rsid w:val="006E3EB3"/>
    <w:rsid w:val="006F266D"/>
    <w:rsid w:val="006F2BFE"/>
    <w:rsid w:val="006F3FE0"/>
    <w:rsid w:val="006F544A"/>
    <w:rsid w:val="006F54D4"/>
    <w:rsid w:val="006F56AF"/>
    <w:rsid w:val="006F5FAC"/>
    <w:rsid w:val="00701746"/>
    <w:rsid w:val="00701FFD"/>
    <w:rsid w:val="007062DC"/>
    <w:rsid w:val="00710F47"/>
    <w:rsid w:val="00716206"/>
    <w:rsid w:val="007168F8"/>
    <w:rsid w:val="007171C9"/>
    <w:rsid w:val="00720B67"/>
    <w:rsid w:val="00722764"/>
    <w:rsid w:val="007241CA"/>
    <w:rsid w:val="00724490"/>
    <w:rsid w:val="0072534A"/>
    <w:rsid w:val="007256D3"/>
    <w:rsid w:val="00726199"/>
    <w:rsid w:val="007267C8"/>
    <w:rsid w:val="00727E12"/>
    <w:rsid w:val="007329F6"/>
    <w:rsid w:val="007335E8"/>
    <w:rsid w:val="007338E8"/>
    <w:rsid w:val="0073480C"/>
    <w:rsid w:val="007355F1"/>
    <w:rsid w:val="0073734E"/>
    <w:rsid w:val="0074120D"/>
    <w:rsid w:val="00746E95"/>
    <w:rsid w:val="00750973"/>
    <w:rsid w:val="0075232E"/>
    <w:rsid w:val="007550D0"/>
    <w:rsid w:val="00756341"/>
    <w:rsid w:val="00756EBA"/>
    <w:rsid w:val="007612E4"/>
    <w:rsid w:val="00761F82"/>
    <w:rsid w:val="00765956"/>
    <w:rsid w:val="00767060"/>
    <w:rsid w:val="00775016"/>
    <w:rsid w:val="00780DC5"/>
    <w:rsid w:val="00782A1B"/>
    <w:rsid w:val="007863D1"/>
    <w:rsid w:val="00786DD6"/>
    <w:rsid w:val="007914E0"/>
    <w:rsid w:val="00794D7F"/>
    <w:rsid w:val="00795344"/>
    <w:rsid w:val="0079643C"/>
    <w:rsid w:val="0079721C"/>
    <w:rsid w:val="007A22A9"/>
    <w:rsid w:val="007A2A62"/>
    <w:rsid w:val="007B1880"/>
    <w:rsid w:val="007B4751"/>
    <w:rsid w:val="007B609E"/>
    <w:rsid w:val="007B62DA"/>
    <w:rsid w:val="007B62DC"/>
    <w:rsid w:val="007C019D"/>
    <w:rsid w:val="007C1980"/>
    <w:rsid w:val="007C4598"/>
    <w:rsid w:val="007C7FE3"/>
    <w:rsid w:val="007D5467"/>
    <w:rsid w:val="007D6082"/>
    <w:rsid w:val="007E0CBC"/>
    <w:rsid w:val="007E4604"/>
    <w:rsid w:val="007E75F8"/>
    <w:rsid w:val="007F2F3D"/>
    <w:rsid w:val="007F39F3"/>
    <w:rsid w:val="007F4FA2"/>
    <w:rsid w:val="007F71E8"/>
    <w:rsid w:val="00803A72"/>
    <w:rsid w:val="00806A9B"/>
    <w:rsid w:val="00810FBA"/>
    <w:rsid w:val="008121F5"/>
    <w:rsid w:val="00814167"/>
    <w:rsid w:val="00814D86"/>
    <w:rsid w:val="008210AF"/>
    <w:rsid w:val="00822DF4"/>
    <w:rsid w:val="008275E3"/>
    <w:rsid w:val="0083263F"/>
    <w:rsid w:val="008375B4"/>
    <w:rsid w:val="00837688"/>
    <w:rsid w:val="008401C3"/>
    <w:rsid w:val="00841B4D"/>
    <w:rsid w:val="00843D63"/>
    <w:rsid w:val="00844012"/>
    <w:rsid w:val="0084454D"/>
    <w:rsid w:val="00847924"/>
    <w:rsid w:val="00850AD4"/>
    <w:rsid w:val="00853199"/>
    <w:rsid w:val="00853C2E"/>
    <w:rsid w:val="00855368"/>
    <w:rsid w:val="0086104B"/>
    <w:rsid w:val="008624A1"/>
    <w:rsid w:val="00862F47"/>
    <w:rsid w:val="0087023F"/>
    <w:rsid w:val="00872117"/>
    <w:rsid w:val="008748ED"/>
    <w:rsid w:val="00881556"/>
    <w:rsid w:val="0088219D"/>
    <w:rsid w:val="0088227D"/>
    <w:rsid w:val="00882B93"/>
    <w:rsid w:val="00886AAB"/>
    <w:rsid w:val="00890539"/>
    <w:rsid w:val="0089189F"/>
    <w:rsid w:val="00891E6C"/>
    <w:rsid w:val="00893B16"/>
    <w:rsid w:val="008A1F33"/>
    <w:rsid w:val="008A2DAC"/>
    <w:rsid w:val="008A2F3F"/>
    <w:rsid w:val="008B2BA7"/>
    <w:rsid w:val="008B368B"/>
    <w:rsid w:val="008B4693"/>
    <w:rsid w:val="008B5A18"/>
    <w:rsid w:val="008B66DF"/>
    <w:rsid w:val="008B73CD"/>
    <w:rsid w:val="008C05A2"/>
    <w:rsid w:val="008C3F9B"/>
    <w:rsid w:val="008C445B"/>
    <w:rsid w:val="008C74D5"/>
    <w:rsid w:val="008C7B4E"/>
    <w:rsid w:val="008D11C7"/>
    <w:rsid w:val="008D4971"/>
    <w:rsid w:val="008E0935"/>
    <w:rsid w:val="008E2B48"/>
    <w:rsid w:val="008E6972"/>
    <w:rsid w:val="008F0EEF"/>
    <w:rsid w:val="008F12C9"/>
    <w:rsid w:val="008F36CE"/>
    <w:rsid w:val="008F5E7F"/>
    <w:rsid w:val="009000A6"/>
    <w:rsid w:val="009013E7"/>
    <w:rsid w:val="0090198C"/>
    <w:rsid w:val="00904F93"/>
    <w:rsid w:val="0090505F"/>
    <w:rsid w:val="00906256"/>
    <w:rsid w:val="00911581"/>
    <w:rsid w:val="009128D7"/>
    <w:rsid w:val="00915BA7"/>
    <w:rsid w:val="00932111"/>
    <w:rsid w:val="0093389D"/>
    <w:rsid w:val="00936C52"/>
    <w:rsid w:val="00942B7F"/>
    <w:rsid w:val="00944412"/>
    <w:rsid w:val="00945C4D"/>
    <w:rsid w:val="0095046D"/>
    <w:rsid w:val="00951709"/>
    <w:rsid w:val="00956D46"/>
    <w:rsid w:val="00956EDA"/>
    <w:rsid w:val="009633BE"/>
    <w:rsid w:val="00966285"/>
    <w:rsid w:val="00966913"/>
    <w:rsid w:val="00970960"/>
    <w:rsid w:val="00970D99"/>
    <w:rsid w:val="00972280"/>
    <w:rsid w:val="0097247F"/>
    <w:rsid w:val="0097252E"/>
    <w:rsid w:val="0097276D"/>
    <w:rsid w:val="00977BF4"/>
    <w:rsid w:val="0098506A"/>
    <w:rsid w:val="00991E56"/>
    <w:rsid w:val="009939D5"/>
    <w:rsid w:val="00993B55"/>
    <w:rsid w:val="00994B95"/>
    <w:rsid w:val="00995CDA"/>
    <w:rsid w:val="00996DAD"/>
    <w:rsid w:val="009A07C6"/>
    <w:rsid w:val="009A795A"/>
    <w:rsid w:val="009B254F"/>
    <w:rsid w:val="009B2E38"/>
    <w:rsid w:val="009B346F"/>
    <w:rsid w:val="009B4639"/>
    <w:rsid w:val="009B4D12"/>
    <w:rsid w:val="009C2CB6"/>
    <w:rsid w:val="009C2D4A"/>
    <w:rsid w:val="009C40DB"/>
    <w:rsid w:val="009C795B"/>
    <w:rsid w:val="009D270C"/>
    <w:rsid w:val="009D4BD6"/>
    <w:rsid w:val="009D7C07"/>
    <w:rsid w:val="009E3C6F"/>
    <w:rsid w:val="009F12A1"/>
    <w:rsid w:val="009F1C59"/>
    <w:rsid w:val="009F3E70"/>
    <w:rsid w:val="009F41D0"/>
    <w:rsid w:val="009F46E5"/>
    <w:rsid w:val="009F5E46"/>
    <w:rsid w:val="009F779B"/>
    <w:rsid w:val="00A00099"/>
    <w:rsid w:val="00A0033C"/>
    <w:rsid w:val="00A04C34"/>
    <w:rsid w:val="00A04E0E"/>
    <w:rsid w:val="00A06D40"/>
    <w:rsid w:val="00A11D09"/>
    <w:rsid w:val="00A146F0"/>
    <w:rsid w:val="00A15CB7"/>
    <w:rsid w:val="00A2742E"/>
    <w:rsid w:val="00A33814"/>
    <w:rsid w:val="00A350C6"/>
    <w:rsid w:val="00A35CD6"/>
    <w:rsid w:val="00A43542"/>
    <w:rsid w:val="00A45298"/>
    <w:rsid w:val="00A45EEF"/>
    <w:rsid w:val="00A5438F"/>
    <w:rsid w:val="00A55873"/>
    <w:rsid w:val="00A6191D"/>
    <w:rsid w:val="00A62575"/>
    <w:rsid w:val="00A62618"/>
    <w:rsid w:val="00A62900"/>
    <w:rsid w:val="00A62C88"/>
    <w:rsid w:val="00A66AEC"/>
    <w:rsid w:val="00A7233E"/>
    <w:rsid w:val="00A725E2"/>
    <w:rsid w:val="00A7770D"/>
    <w:rsid w:val="00A8004F"/>
    <w:rsid w:val="00A841B1"/>
    <w:rsid w:val="00A84CCF"/>
    <w:rsid w:val="00A8663E"/>
    <w:rsid w:val="00A87531"/>
    <w:rsid w:val="00A9672E"/>
    <w:rsid w:val="00AA23ED"/>
    <w:rsid w:val="00AA24C1"/>
    <w:rsid w:val="00AA2F75"/>
    <w:rsid w:val="00AA46EB"/>
    <w:rsid w:val="00AA6B97"/>
    <w:rsid w:val="00AB0B52"/>
    <w:rsid w:val="00AB61D5"/>
    <w:rsid w:val="00AC2293"/>
    <w:rsid w:val="00AC2D74"/>
    <w:rsid w:val="00AC5357"/>
    <w:rsid w:val="00AC6AC0"/>
    <w:rsid w:val="00AC77FF"/>
    <w:rsid w:val="00AD0522"/>
    <w:rsid w:val="00AD0C6E"/>
    <w:rsid w:val="00AD35D5"/>
    <w:rsid w:val="00AD7061"/>
    <w:rsid w:val="00AE2F76"/>
    <w:rsid w:val="00AE353A"/>
    <w:rsid w:val="00AE3692"/>
    <w:rsid w:val="00AE4EC6"/>
    <w:rsid w:val="00AE505E"/>
    <w:rsid w:val="00AE5D2B"/>
    <w:rsid w:val="00AE6DDE"/>
    <w:rsid w:val="00AE7DC1"/>
    <w:rsid w:val="00AF15C9"/>
    <w:rsid w:val="00AF15CD"/>
    <w:rsid w:val="00AF4FAF"/>
    <w:rsid w:val="00B00D98"/>
    <w:rsid w:val="00B01236"/>
    <w:rsid w:val="00B01519"/>
    <w:rsid w:val="00B01BBC"/>
    <w:rsid w:val="00B038BB"/>
    <w:rsid w:val="00B106E8"/>
    <w:rsid w:val="00B10B3B"/>
    <w:rsid w:val="00B10E55"/>
    <w:rsid w:val="00B11713"/>
    <w:rsid w:val="00B1190C"/>
    <w:rsid w:val="00B11E5D"/>
    <w:rsid w:val="00B130A9"/>
    <w:rsid w:val="00B160BC"/>
    <w:rsid w:val="00B175E5"/>
    <w:rsid w:val="00B205B8"/>
    <w:rsid w:val="00B215BA"/>
    <w:rsid w:val="00B218D0"/>
    <w:rsid w:val="00B22F0E"/>
    <w:rsid w:val="00B2470D"/>
    <w:rsid w:val="00B30933"/>
    <w:rsid w:val="00B31AB6"/>
    <w:rsid w:val="00B326BB"/>
    <w:rsid w:val="00B3478E"/>
    <w:rsid w:val="00B36D9B"/>
    <w:rsid w:val="00B4006E"/>
    <w:rsid w:val="00B400C6"/>
    <w:rsid w:val="00B415B0"/>
    <w:rsid w:val="00B41AC0"/>
    <w:rsid w:val="00B45126"/>
    <w:rsid w:val="00B4710F"/>
    <w:rsid w:val="00B47499"/>
    <w:rsid w:val="00B53D34"/>
    <w:rsid w:val="00B541B3"/>
    <w:rsid w:val="00B55679"/>
    <w:rsid w:val="00B617F5"/>
    <w:rsid w:val="00B6247B"/>
    <w:rsid w:val="00B63B13"/>
    <w:rsid w:val="00B650CE"/>
    <w:rsid w:val="00B653E4"/>
    <w:rsid w:val="00B71FFE"/>
    <w:rsid w:val="00B7624E"/>
    <w:rsid w:val="00B82CDC"/>
    <w:rsid w:val="00B843E3"/>
    <w:rsid w:val="00B84782"/>
    <w:rsid w:val="00B850F3"/>
    <w:rsid w:val="00B862BF"/>
    <w:rsid w:val="00B8656F"/>
    <w:rsid w:val="00B97E19"/>
    <w:rsid w:val="00BA1C41"/>
    <w:rsid w:val="00BA4CFD"/>
    <w:rsid w:val="00BA7AE4"/>
    <w:rsid w:val="00BB67E5"/>
    <w:rsid w:val="00BB6D5D"/>
    <w:rsid w:val="00BC1F17"/>
    <w:rsid w:val="00BD0525"/>
    <w:rsid w:val="00BD07A4"/>
    <w:rsid w:val="00BD38DE"/>
    <w:rsid w:val="00BD414C"/>
    <w:rsid w:val="00BD53F0"/>
    <w:rsid w:val="00BD6722"/>
    <w:rsid w:val="00BE3DA3"/>
    <w:rsid w:val="00BE5542"/>
    <w:rsid w:val="00BF26A5"/>
    <w:rsid w:val="00BF7F49"/>
    <w:rsid w:val="00C0189B"/>
    <w:rsid w:val="00C0284A"/>
    <w:rsid w:val="00C04AC4"/>
    <w:rsid w:val="00C07199"/>
    <w:rsid w:val="00C11F74"/>
    <w:rsid w:val="00C162AC"/>
    <w:rsid w:val="00C21B64"/>
    <w:rsid w:val="00C22418"/>
    <w:rsid w:val="00C253AF"/>
    <w:rsid w:val="00C2543E"/>
    <w:rsid w:val="00C26189"/>
    <w:rsid w:val="00C269A8"/>
    <w:rsid w:val="00C27AF9"/>
    <w:rsid w:val="00C33BD6"/>
    <w:rsid w:val="00C34FE4"/>
    <w:rsid w:val="00C37B12"/>
    <w:rsid w:val="00C4023D"/>
    <w:rsid w:val="00C410CC"/>
    <w:rsid w:val="00C42CAE"/>
    <w:rsid w:val="00C43694"/>
    <w:rsid w:val="00C46F6A"/>
    <w:rsid w:val="00C5043C"/>
    <w:rsid w:val="00C519DF"/>
    <w:rsid w:val="00C53997"/>
    <w:rsid w:val="00C53BCF"/>
    <w:rsid w:val="00C5581E"/>
    <w:rsid w:val="00C560FC"/>
    <w:rsid w:val="00C614FF"/>
    <w:rsid w:val="00C61BB1"/>
    <w:rsid w:val="00C62BFC"/>
    <w:rsid w:val="00C63D57"/>
    <w:rsid w:val="00C6416D"/>
    <w:rsid w:val="00C65D17"/>
    <w:rsid w:val="00C67DA4"/>
    <w:rsid w:val="00C762B0"/>
    <w:rsid w:val="00C76F45"/>
    <w:rsid w:val="00C77AF7"/>
    <w:rsid w:val="00C80A30"/>
    <w:rsid w:val="00C8422A"/>
    <w:rsid w:val="00C85668"/>
    <w:rsid w:val="00C86E58"/>
    <w:rsid w:val="00C8772D"/>
    <w:rsid w:val="00C91B8E"/>
    <w:rsid w:val="00C95BBC"/>
    <w:rsid w:val="00C9621B"/>
    <w:rsid w:val="00C97573"/>
    <w:rsid w:val="00C9797C"/>
    <w:rsid w:val="00CA14AF"/>
    <w:rsid w:val="00CA5903"/>
    <w:rsid w:val="00CB0051"/>
    <w:rsid w:val="00CB1E22"/>
    <w:rsid w:val="00CB3003"/>
    <w:rsid w:val="00CB49B5"/>
    <w:rsid w:val="00CB6B3D"/>
    <w:rsid w:val="00CB7380"/>
    <w:rsid w:val="00CC237F"/>
    <w:rsid w:val="00CC254F"/>
    <w:rsid w:val="00CD2000"/>
    <w:rsid w:val="00CD27BE"/>
    <w:rsid w:val="00CE1DE9"/>
    <w:rsid w:val="00CE48A4"/>
    <w:rsid w:val="00CE4CFC"/>
    <w:rsid w:val="00CF1E54"/>
    <w:rsid w:val="00CF2867"/>
    <w:rsid w:val="00CF4631"/>
    <w:rsid w:val="00CF4C88"/>
    <w:rsid w:val="00D03273"/>
    <w:rsid w:val="00D033DE"/>
    <w:rsid w:val="00D0594A"/>
    <w:rsid w:val="00D06E7B"/>
    <w:rsid w:val="00D07C93"/>
    <w:rsid w:val="00D12C2D"/>
    <w:rsid w:val="00D12CCC"/>
    <w:rsid w:val="00D13D1B"/>
    <w:rsid w:val="00D17C0A"/>
    <w:rsid w:val="00D216F9"/>
    <w:rsid w:val="00D21C05"/>
    <w:rsid w:val="00D227A4"/>
    <w:rsid w:val="00D252FF"/>
    <w:rsid w:val="00D26877"/>
    <w:rsid w:val="00D3029C"/>
    <w:rsid w:val="00D36B8C"/>
    <w:rsid w:val="00D50DD2"/>
    <w:rsid w:val="00D52B6E"/>
    <w:rsid w:val="00D52E9E"/>
    <w:rsid w:val="00D54DE5"/>
    <w:rsid w:val="00D55432"/>
    <w:rsid w:val="00D55525"/>
    <w:rsid w:val="00D566C5"/>
    <w:rsid w:val="00D57733"/>
    <w:rsid w:val="00D57BD0"/>
    <w:rsid w:val="00D60759"/>
    <w:rsid w:val="00D6328F"/>
    <w:rsid w:val="00D65A26"/>
    <w:rsid w:val="00D71D7B"/>
    <w:rsid w:val="00D72BA1"/>
    <w:rsid w:val="00D72EA9"/>
    <w:rsid w:val="00D73C10"/>
    <w:rsid w:val="00D74624"/>
    <w:rsid w:val="00D75C88"/>
    <w:rsid w:val="00D769BB"/>
    <w:rsid w:val="00D81CB3"/>
    <w:rsid w:val="00D829D0"/>
    <w:rsid w:val="00D84650"/>
    <w:rsid w:val="00D85B32"/>
    <w:rsid w:val="00D86E77"/>
    <w:rsid w:val="00D902E3"/>
    <w:rsid w:val="00D92437"/>
    <w:rsid w:val="00D93B0A"/>
    <w:rsid w:val="00D96AEC"/>
    <w:rsid w:val="00DA40F6"/>
    <w:rsid w:val="00DA5BC0"/>
    <w:rsid w:val="00DA5FA7"/>
    <w:rsid w:val="00DA5FE5"/>
    <w:rsid w:val="00DB13AF"/>
    <w:rsid w:val="00DB2149"/>
    <w:rsid w:val="00DB4548"/>
    <w:rsid w:val="00DB4DFD"/>
    <w:rsid w:val="00DB57C3"/>
    <w:rsid w:val="00DB5AC1"/>
    <w:rsid w:val="00DB7145"/>
    <w:rsid w:val="00DC07E0"/>
    <w:rsid w:val="00DC09E6"/>
    <w:rsid w:val="00DC5916"/>
    <w:rsid w:val="00DC6983"/>
    <w:rsid w:val="00DD54CC"/>
    <w:rsid w:val="00DD5691"/>
    <w:rsid w:val="00DE0CDB"/>
    <w:rsid w:val="00DE7093"/>
    <w:rsid w:val="00DE73DA"/>
    <w:rsid w:val="00DE7C5E"/>
    <w:rsid w:val="00DE7F8E"/>
    <w:rsid w:val="00DF0AEE"/>
    <w:rsid w:val="00E02AB4"/>
    <w:rsid w:val="00E02FE9"/>
    <w:rsid w:val="00E0326F"/>
    <w:rsid w:val="00E1074A"/>
    <w:rsid w:val="00E1667E"/>
    <w:rsid w:val="00E16B68"/>
    <w:rsid w:val="00E17720"/>
    <w:rsid w:val="00E238E2"/>
    <w:rsid w:val="00E24898"/>
    <w:rsid w:val="00E2543D"/>
    <w:rsid w:val="00E27AFA"/>
    <w:rsid w:val="00E303CD"/>
    <w:rsid w:val="00E3254B"/>
    <w:rsid w:val="00E34E01"/>
    <w:rsid w:val="00E40C1C"/>
    <w:rsid w:val="00E47CFF"/>
    <w:rsid w:val="00E52630"/>
    <w:rsid w:val="00E53E58"/>
    <w:rsid w:val="00E54037"/>
    <w:rsid w:val="00E61806"/>
    <w:rsid w:val="00E6351A"/>
    <w:rsid w:val="00E707C4"/>
    <w:rsid w:val="00E70BC8"/>
    <w:rsid w:val="00E71B82"/>
    <w:rsid w:val="00E73FF6"/>
    <w:rsid w:val="00E74F87"/>
    <w:rsid w:val="00E81D68"/>
    <w:rsid w:val="00E9000B"/>
    <w:rsid w:val="00E905A4"/>
    <w:rsid w:val="00E90FA0"/>
    <w:rsid w:val="00E91B61"/>
    <w:rsid w:val="00E962E9"/>
    <w:rsid w:val="00E96A61"/>
    <w:rsid w:val="00E974E5"/>
    <w:rsid w:val="00EA04A6"/>
    <w:rsid w:val="00EA1CD8"/>
    <w:rsid w:val="00EA22B1"/>
    <w:rsid w:val="00EA446E"/>
    <w:rsid w:val="00EB005A"/>
    <w:rsid w:val="00EB0874"/>
    <w:rsid w:val="00EB0BCB"/>
    <w:rsid w:val="00EC3D60"/>
    <w:rsid w:val="00EC48A6"/>
    <w:rsid w:val="00EC4A1F"/>
    <w:rsid w:val="00EC7422"/>
    <w:rsid w:val="00EC7DA3"/>
    <w:rsid w:val="00ED0E89"/>
    <w:rsid w:val="00ED1531"/>
    <w:rsid w:val="00ED2A16"/>
    <w:rsid w:val="00ED416A"/>
    <w:rsid w:val="00ED47F3"/>
    <w:rsid w:val="00ED5C4E"/>
    <w:rsid w:val="00EE4438"/>
    <w:rsid w:val="00EF1D95"/>
    <w:rsid w:val="00EF4928"/>
    <w:rsid w:val="00F01582"/>
    <w:rsid w:val="00F04578"/>
    <w:rsid w:val="00F0581D"/>
    <w:rsid w:val="00F07E46"/>
    <w:rsid w:val="00F110DE"/>
    <w:rsid w:val="00F12B68"/>
    <w:rsid w:val="00F15494"/>
    <w:rsid w:val="00F22EB5"/>
    <w:rsid w:val="00F23B63"/>
    <w:rsid w:val="00F2510D"/>
    <w:rsid w:val="00F31DEB"/>
    <w:rsid w:val="00F33CA9"/>
    <w:rsid w:val="00F357B4"/>
    <w:rsid w:val="00F35C12"/>
    <w:rsid w:val="00F3689C"/>
    <w:rsid w:val="00F41FF5"/>
    <w:rsid w:val="00F42372"/>
    <w:rsid w:val="00F4239E"/>
    <w:rsid w:val="00F42D94"/>
    <w:rsid w:val="00F515CE"/>
    <w:rsid w:val="00F525A8"/>
    <w:rsid w:val="00F52FF0"/>
    <w:rsid w:val="00F577ED"/>
    <w:rsid w:val="00F66DE9"/>
    <w:rsid w:val="00F704F3"/>
    <w:rsid w:val="00F74069"/>
    <w:rsid w:val="00F74BAB"/>
    <w:rsid w:val="00F750C7"/>
    <w:rsid w:val="00F752B1"/>
    <w:rsid w:val="00F83D2D"/>
    <w:rsid w:val="00F84F4C"/>
    <w:rsid w:val="00F90729"/>
    <w:rsid w:val="00F93BBA"/>
    <w:rsid w:val="00FA0B16"/>
    <w:rsid w:val="00FA158B"/>
    <w:rsid w:val="00FA19EC"/>
    <w:rsid w:val="00FB1F77"/>
    <w:rsid w:val="00FB38C7"/>
    <w:rsid w:val="00FC646C"/>
    <w:rsid w:val="00FC78E4"/>
    <w:rsid w:val="00FD6650"/>
    <w:rsid w:val="00FE16D0"/>
    <w:rsid w:val="00FE415F"/>
    <w:rsid w:val="00FE48A5"/>
    <w:rsid w:val="00FE552C"/>
    <w:rsid w:val="00FE6C1E"/>
    <w:rsid w:val="00FF289E"/>
    <w:rsid w:val="00FF499E"/>
    <w:rsid w:val="00FF5F3D"/>
    <w:rsid w:val="00FF616B"/>
    <w:rsid w:val="00FF7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97"/>
  </w:style>
  <w:style w:type="paragraph" w:styleId="1">
    <w:name w:val="heading 1"/>
    <w:basedOn w:val="a"/>
    <w:next w:val="a"/>
    <w:link w:val="10"/>
    <w:uiPriority w:val="9"/>
    <w:qFormat/>
    <w:rsid w:val="00A35C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5C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822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562F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215B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215B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215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215B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215B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CD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35CD6"/>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DE7093"/>
    <w:pPr>
      <w:ind w:left="720"/>
      <w:contextualSpacing/>
    </w:pPr>
    <w:rPr>
      <w:rFonts w:eastAsiaTheme="minorHAnsi"/>
      <w:lang w:eastAsia="en-US"/>
    </w:rPr>
  </w:style>
  <w:style w:type="paragraph" w:styleId="a4">
    <w:name w:val="No Spacing"/>
    <w:uiPriority w:val="1"/>
    <w:qFormat/>
    <w:rsid w:val="00DE7093"/>
    <w:pPr>
      <w:spacing w:after="0" w:line="240" w:lineRule="auto"/>
    </w:pPr>
  </w:style>
  <w:style w:type="character" w:customStyle="1" w:styleId="w">
    <w:name w:val="w"/>
    <w:basedOn w:val="a0"/>
    <w:rsid w:val="001D3A72"/>
  </w:style>
  <w:style w:type="paragraph" w:styleId="a5">
    <w:name w:val="Document Map"/>
    <w:basedOn w:val="a"/>
    <w:link w:val="a6"/>
    <w:uiPriority w:val="99"/>
    <w:semiHidden/>
    <w:unhideWhenUsed/>
    <w:rsid w:val="001A54C9"/>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1A54C9"/>
    <w:rPr>
      <w:rFonts w:ascii="Tahoma" w:eastAsiaTheme="minorEastAsia" w:hAnsi="Tahoma" w:cs="Tahoma"/>
      <w:sz w:val="16"/>
      <w:szCs w:val="16"/>
      <w:lang w:eastAsia="ru-RU"/>
    </w:rPr>
  </w:style>
  <w:style w:type="character" w:customStyle="1" w:styleId="30">
    <w:name w:val="Заголовок 3 Знак"/>
    <w:basedOn w:val="a0"/>
    <w:link w:val="3"/>
    <w:uiPriority w:val="9"/>
    <w:rsid w:val="0018226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5562F0"/>
    <w:rPr>
      <w:rFonts w:asciiTheme="majorHAnsi" w:eastAsiaTheme="majorEastAsia" w:hAnsiTheme="majorHAnsi" w:cstheme="majorBidi"/>
      <w:b/>
      <w:bCs/>
      <w:i/>
      <w:iCs/>
      <w:color w:val="4F81BD" w:themeColor="accent1"/>
      <w:lang w:eastAsia="ru-RU"/>
    </w:rPr>
  </w:style>
  <w:style w:type="paragraph" w:styleId="a7">
    <w:name w:val="Normal (Web)"/>
    <w:basedOn w:val="a"/>
    <w:unhideWhenUsed/>
    <w:rsid w:val="00DB13AF"/>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C37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A19E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A19EC"/>
    <w:rPr>
      <w:rFonts w:eastAsiaTheme="minorEastAsia"/>
      <w:lang w:eastAsia="ru-RU"/>
    </w:rPr>
  </w:style>
  <w:style w:type="paragraph" w:styleId="ab">
    <w:name w:val="footer"/>
    <w:basedOn w:val="a"/>
    <w:link w:val="ac"/>
    <w:uiPriority w:val="99"/>
    <w:unhideWhenUsed/>
    <w:rsid w:val="00FA19E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19EC"/>
    <w:rPr>
      <w:rFonts w:eastAsiaTheme="minorEastAsia"/>
      <w:lang w:eastAsia="ru-RU"/>
    </w:rPr>
  </w:style>
  <w:style w:type="character" w:styleId="ad">
    <w:name w:val="Strong"/>
    <w:basedOn w:val="a0"/>
    <w:uiPriority w:val="22"/>
    <w:qFormat/>
    <w:rsid w:val="007612E4"/>
    <w:rPr>
      <w:b/>
      <w:bCs/>
    </w:rPr>
  </w:style>
  <w:style w:type="character" w:styleId="ae">
    <w:name w:val="Hyperlink"/>
    <w:basedOn w:val="a0"/>
    <w:uiPriority w:val="99"/>
    <w:unhideWhenUsed/>
    <w:rsid w:val="007612E4"/>
    <w:rPr>
      <w:color w:val="0000FF"/>
      <w:u w:val="single"/>
    </w:rPr>
  </w:style>
  <w:style w:type="character" w:styleId="af">
    <w:name w:val="Emphasis"/>
    <w:basedOn w:val="a0"/>
    <w:uiPriority w:val="20"/>
    <w:qFormat/>
    <w:rsid w:val="007612E4"/>
    <w:rPr>
      <w:i/>
      <w:iCs/>
    </w:rPr>
  </w:style>
  <w:style w:type="paragraph" w:styleId="af0">
    <w:name w:val="footnote text"/>
    <w:basedOn w:val="a"/>
    <w:link w:val="af1"/>
    <w:uiPriority w:val="99"/>
    <w:semiHidden/>
    <w:unhideWhenUsed/>
    <w:rsid w:val="00B53D34"/>
    <w:pPr>
      <w:spacing w:after="0" w:line="240" w:lineRule="auto"/>
    </w:pPr>
    <w:rPr>
      <w:sz w:val="20"/>
      <w:szCs w:val="20"/>
    </w:rPr>
  </w:style>
  <w:style w:type="character" w:customStyle="1" w:styleId="af1">
    <w:name w:val="Текст сноски Знак"/>
    <w:basedOn w:val="a0"/>
    <w:link w:val="af0"/>
    <w:uiPriority w:val="99"/>
    <w:semiHidden/>
    <w:rsid w:val="00B53D34"/>
    <w:rPr>
      <w:rFonts w:eastAsiaTheme="minorEastAsia"/>
      <w:sz w:val="20"/>
      <w:szCs w:val="20"/>
      <w:lang w:eastAsia="ru-RU"/>
    </w:rPr>
  </w:style>
  <w:style w:type="character" w:styleId="af2">
    <w:name w:val="footnote reference"/>
    <w:basedOn w:val="a0"/>
    <w:uiPriority w:val="99"/>
    <w:semiHidden/>
    <w:unhideWhenUsed/>
    <w:rsid w:val="00B53D34"/>
    <w:rPr>
      <w:vertAlign w:val="superscript"/>
    </w:rPr>
  </w:style>
  <w:style w:type="paragraph" w:customStyle="1" w:styleId="Default">
    <w:name w:val="Default"/>
    <w:rsid w:val="00B326BB"/>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annotation reference"/>
    <w:basedOn w:val="a0"/>
    <w:uiPriority w:val="99"/>
    <w:semiHidden/>
    <w:unhideWhenUsed/>
    <w:rsid w:val="006160D3"/>
    <w:rPr>
      <w:sz w:val="16"/>
      <w:szCs w:val="16"/>
    </w:rPr>
  </w:style>
  <w:style w:type="paragraph" w:styleId="af4">
    <w:name w:val="annotation text"/>
    <w:basedOn w:val="a"/>
    <w:link w:val="af5"/>
    <w:uiPriority w:val="99"/>
    <w:semiHidden/>
    <w:unhideWhenUsed/>
    <w:rsid w:val="006160D3"/>
    <w:pPr>
      <w:spacing w:line="240" w:lineRule="auto"/>
    </w:pPr>
    <w:rPr>
      <w:sz w:val="20"/>
      <w:szCs w:val="20"/>
    </w:rPr>
  </w:style>
  <w:style w:type="character" w:customStyle="1" w:styleId="af5">
    <w:name w:val="Текст примечания Знак"/>
    <w:basedOn w:val="a0"/>
    <w:link w:val="af4"/>
    <w:uiPriority w:val="99"/>
    <w:semiHidden/>
    <w:rsid w:val="006160D3"/>
    <w:rPr>
      <w:rFonts w:eastAsiaTheme="minorEastAsia"/>
      <w:sz w:val="20"/>
      <w:szCs w:val="20"/>
      <w:lang w:eastAsia="ru-RU"/>
    </w:rPr>
  </w:style>
  <w:style w:type="paragraph" w:styleId="af6">
    <w:name w:val="annotation subject"/>
    <w:basedOn w:val="af4"/>
    <w:next w:val="af4"/>
    <w:link w:val="af7"/>
    <w:uiPriority w:val="99"/>
    <w:semiHidden/>
    <w:unhideWhenUsed/>
    <w:rsid w:val="006160D3"/>
    <w:rPr>
      <w:b/>
      <w:bCs/>
    </w:rPr>
  </w:style>
  <w:style w:type="character" w:customStyle="1" w:styleId="af7">
    <w:name w:val="Тема примечания Знак"/>
    <w:basedOn w:val="af5"/>
    <w:link w:val="af6"/>
    <w:uiPriority w:val="99"/>
    <w:semiHidden/>
    <w:rsid w:val="006160D3"/>
    <w:rPr>
      <w:rFonts w:eastAsiaTheme="minorEastAsia"/>
      <w:b/>
      <w:bCs/>
      <w:sz w:val="20"/>
      <w:szCs w:val="20"/>
      <w:lang w:eastAsia="ru-RU"/>
    </w:rPr>
  </w:style>
  <w:style w:type="paragraph" w:styleId="af8">
    <w:name w:val="Balloon Text"/>
    <w:basedOn w:val="a"/>
    <w:link w:val="af9"/>
    <w:uiPriority w:val="99"/>
    <w:semiHidden/>
    <w:unhideWhenUsed/>
    <w:rsid w:val="006160D3"/>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160D3"/>
    <w:rPr>
      <w:rFonts w:ascii="Tahoma" w:eastAsiaTheme="minorEastAsia" w:hAnsi="Tahoma" w:cs="Tahoma"/>
      <w:sz w:val="16"/>
      <w:szCs w:val="16"/>
      <w:lang w:eastAsia="ru-RU"/>
    </w:rPr>
  </w:style>
  <w:style w:type="character" w:customStyle="1" w:styleId="apple-converted-space">
    <w:name w:val="apple-converted-space"/>
    <w:basedOn w:val="a0"/>
    <w:rsid w:val="00AC6AC0"/>
  </w:style>
  <w:style w:type="character" w:customStyle="1" w:styleId="showtip">
    <w:name w:val="showtip"/>
    <w:basedOn w:val="a0"/>
    <w:rsid w:val="00AC6AC0"/>
  </w:style>
  <w:style w:type="character" w:customStyle="1" w:styleId="page">
    <w:name w:val="page"/>
    <w:basedOn w:val="a0"/>
    <w:rsid w:val="00454120"/>
  </w:style>
  <w:style w:type="paragraph" w:customStyle="1" w:styleId="text">
    <w:name w:val="text"/>
    <w:basedOn w:val="a"/>
    <w:rsid w:val="004541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0">
    <w:name w:val="text0"/>
    <w:basedOn w:val="a"/>
    <w:rsid w:val="0045412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3E3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E32CB"/>
    <w:rPr>
      <w:rFonts w:ascii="Courier New" w:eastAsia="Times New Roman" w:hAnsi="Courier New" w:cs="Courier New"/>
      <w:sz w:val="20"/>
      <w:szCs w:val="20"/>
      <w:lang w:eastAsia="ru-RU"/>
    </w:rPr>
  </w:style>
  <w:style w:type="character" w:customStyle="1" w:styleId="90">
    <w:name w:val="Заголовок 9 Знак"/>
    <w:basedOn w:val="a0"/>
    <w:link w:val="9"/>
    <w:uiPriority w:val="9"/>
    <w:semiHidden/>
    <w:rsid w:val="00B215BA"/>
    <w:rPr>
      <w:rFonts w:asciiTheme="majorHAnsi" w:eastAsiaTheme="majorEastAsia" w:hAnsiTheme="majorHAnsi" w:cstheme="majorBidi"/>
      <w:i/>
      <w:iCs/>
      <w:color w:val="404040" w:themeColor="text1" w:themeTint="BF"/>
      <w:sz w:val="20"/>
      <w:szCs w:val="20"/>
      <w:lang w:eastAsia="ru-RU"/>
    </w:rPr>
  </w:style>
  <w:style w:type="character" w:customStyle="1" w:styleId="50">
    <w:name w:val="Заголовок 5 Знак"/>
    <w:basedOn w:val="a0"/>
    <w:link w:val="5"/>
    <w:uiPriority w:val="9"/>
    <w:semiHidden/>
    <w:rsid w:val="00B215B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B215BA"/>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B215BA"/>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B215BA"/>
    <w:rPr>
      <w:rFonts w:asciiTheme="majorHAnsi" w:eastAsiaTheme="majorEastAsia" w:hAnsiTheme="majorHAnsi" w:cstheme="majorBidi"/>
      <w:color w:val="404040" w:themeColor="text1" w:themeTint="BF"/>
      <w:sz w:val="20"/>
      <w:szCs w:val="20"/>
      <w:lang w:eastAsia="ru-RU"/>
    </w:rPr>
  </w:style>
  <w:style w:type="paragraph" w:styleId="afa">
    <w:name w:val="endnote text"/>
    <w:basedOn w:val="a"/>
    <w:link w:val="afb"/>
    <w:uiPriority w:val="99"/>
    <w:semiHidden/>
    <w:unhideWhenUsed/>
    <w:rsid w:val="0033449E"/>
    <w:pPr>
      <w:spacing w:after="0" w:line="240" w:lineRule="auto"/>
    </w:pPr>
    <w:rPr>
      <w:sz w:val="20"/>
      <w:szCs w:val="20"/>
    </w:rPr>
  </w:style>
  <w:style w:type="character" w:customStyle="1" w:styleId="afb">
    <w:name w:val="Текст концевой сноски Знак"/>
    <w:basedOn w:val="a0"/>
    <w:link w:val="afa"/>
    <w:uiPriority w:val="99"/>
    <w:semiHidden/>
    <w:rsid w:val="0033449E"/>
    <w:rPr>
      <w:rFonts w:eastAsiaTheme="minorEastAsia"/>
      <w:sz w:val="20"/>
      <w:szCs w:val="20"/>
      <w:lang w:eastAsia="ru-RU"/>
    </w:rPr>
  </w:style>
  <w:style w:type="character" w:styleId="afc">
    <w:name w:val="endnote reference"/>
    <w:basedOn w:val="a0"/>
    <w:uiPriority w:val="99"/>
    <w:semiHidden/>
    <w:unhideWhenUsed/>
    <w:rsid w:val="0033449E"/>
    <w:rPr>
      <w:vertAlign w:val="superscript"/>
    </w:rPr>
  </w:style>
  <w:style w:type="character" w:customStyle="1" w:styleId="entry-date">
    <w:name w:val="entry-date"/>
    <w:basedOn w:val="a0"/>
    <w:rsid w:val="00F525A8"/>
  </w:style>
  <w:style w:type="character" w:customStyle="1" w:styleId="meta-sep">
    <w:name w:val="meta-sep"/>
    <w:basedOn w:val="a0"/>
    <w:rsid w:val="00F525A8"/>
  </w:style>
  <w:style w:type="character" w:customStyle="1" w:styleId="author">
    <w:name w:val="author"/>
    <w:basedOn w:val="a0"/>
    <w:rsid w:val="00F525A8"/>
  </w:style>
  <w:style w:type="paragraph" w:styleId="afd">
    <w:name w:val="Revision"/>
    <w:hidden/>
    <w:uiPriority w:val="99"/>
    <w:semiHidden/>
    <w:rsid w:val="00D059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81418">
      <w:bodyDiv w:val="1"/>
      <w:marLeft w:val="0"/>
      <w:marRight w:val="0"/>
      <w:marTop w:val="0"/>
      <w:marBottom w:val="0"/>
      <w:divBdr>
        <w:top w:val="none" w:sz="0" w:space="0" w:color="auto"/>
        <w:left w:val="none" w:sz="0" w:space="0" w:color="auto"/>
        <w:bottom w:val="none" w:sz="0" w:space="0" w:color="auto"/>
        <w:right w:val="none" w:sz="0" w:space="0" w:color="auto"/>
      </w:divBdr>
    </w:div>
    <w:div w:id="81876344">
      <w:bodyDiv w:val="1"/>
      <w:marLeft w:val="0"/>
      <w:marRight w:val="0"/>
      <w:marTop w:val="0"/>
      <w:marBottom w:val="0"/>
      <w:divBdr>
        <w:top w:val="none" w:sz="0" w:space="0" w:color="auto"/>
        <w:left w:val="none" w:sz="0" w:space="0" w:color="auto"/>
        <w:bottom w:val="none" w:sz="0" w:space="0" w:color="auto"/>
        <w:right w:val="none" w:sz="0" w:space="0" w:color="auto"/>
      </w:divBdr>
    </w:div>
    <w:div w:id="143858599">
      <w:bodyDiv w:val="1"/>
      <w:marLeft w:val="0"/>
      <w:marRight w:val="0"/>
      <w:marTop w:val="0"/>
      <w:marBottom w:val="0"/>
      <w:divBdr>
        <w:top w:val="none" w:sz="0" w:space="0" w:color="auto"/>
        <w:left w:val="none" w:sz="0" w:space="0" w:color="auto"/>
        <w:bottom w:val="none" w:sz="0" w:space="0" w:color="auto"/>
        <w:right w:val="none" w:sz="0" w:space="0" w:color="auto"/>
      </w:divBdr>
    </w:div>
    <w:div w:id="224723346">
      <w:bodyDiv w:val="1"/>
      <w:marLeft w:val="0"/>
      <w:marRight w:val="0"/>
      <w:marTop w:val="0"/>
      <w:marBottom w:val="0"/>
      <w:divBdr>
        <w:top w:val="none" w:sz="0" w:space="0" w:color="auto"/>
        <w:left w:val="none" w:sz="0" w:space="0" w:color="auto"/>
        <w:bottom w:val="none" w:sz="0" w:space="0" w:color="auto"/>
        <w:right w:val="none" w:sz="0" w:space="0" w:color="auto"/>
      </w:divBdr>
    </w:div>
    <w:div w:id="245114816">
      <w:bodyDiv w:val="1"/>
      <w:marLeft w:val="0"/>
      <w:marRight w:val="0"/>
      <w:marTop w:val="0"/>
      <w:marBottom w:val="0"/>
      <w:divBdr>
        <w:top w:val="none" w:sz="0" w:space="0" w:color="auto"/>
        <w:left w:val="none" w:sz="0" w:space="0" w:color="auto"/>
        <w:bottom w:val="none" w:sz="0" w:space="0" w:color="auto"/>
        <w:right w:val="none" w:sz="0" w:space="0" w:color="auto"/>
      </w:divBdr>
    </w:div>
    <w:div w:id="427774745">
      <w:bodyDiv w:val="1"/>
      <w:marLeft w:val="0"/>
      <w:marRight w:val="0"/>
      <w:marTop w:val="0"/>
      <w:marBottom w:val="0"/>
      <w:divBdr>
        <w:top w:val="none" w:sz="0" w:space="0" w:color="auto"/>
        <w:left w:val="none" w:sz="0" w:space="0" w:color="auto"/>
        <w:bottom w:val="none" w:sz="0" w:space="0" w:color="auto"/>
        <w:right w:val="none" w:sz="0" w:space="0" w:color="auto"/>
      </w:divBdr>
    </w:div>
    <w:div w:id="440104409">
      <w:bodyDiv w:val="1"/>
      <w:marLeft w:val="0"/>
      <w:marRight w:val="0"/>
      <w:marTop w:val="0"/>
      <w:marBottom w:val="0"/>
      <w:divBdr>
        <w:top w:val="none" w:sz="0" w:space="0" w:color="auto"/>
        <w:left w:val="none" w:sz="0" w:space="0" w:color="auto"/>
        <w:bottom w:val="none" w:sz="0" w:space="0" w:color="auto"/>
        <w:right w:val="none" w:sz="0" w:space="0" w:color="auto"/>
      </w:divBdr>
    </w:div>
    <w:div w:id="752240335">
      <w:bodyDiv w:val="1"/>
      <w:marLeft w:val="0"/>
      <w:marRight w:val="0"/>
      <w:marTop w:val="0"/>
      <w:marBottom w:val="0"/>
      <w:divBdr>
        <w:top w:val="none" w:sz="0" w:space="0" w:color="auto"/>
        <w:left w:val="none" w:sz="0" w:space="0" w:color="auto"/>
        <w:bottom w:val="none" w:sz="0" w:space="0" w:color="auto"/>
        <w:right w:val="none" w:sz="0" w:space="0" w:color="auto"/>
      </w:divBdr>
    </w:div>
    <w:div w:id="828906934">
      <w:bodyDiv w:val="1"/>
      <w:marLeft w:val="0"/>
      <w:marRight w:val="0"/>
      <w:marTop w:val="0"/>
      <w:marBottom w:val="0"/>
      <w:divBdr>
        <w:top w:val="none" w:sz="0" w:space="0" w:color="auto"/>
        <w:left w:val="none" w:sz="0" w:space="0" w:color="auto"/>
        <w:bottom w:val="none" w:sz="0" w:space="0" w:color="auto"/>
        <w:right w:val="none" w:sz="0" w:space="0" w:color="auto"/>
      </w:divBdr>
    </w:div>
    <w:div w:id="1031763577">
      <w:bodyDiv w:val="1"/>
      <w:marLeft w:val="0"/>
      <w:marRight w:val="0"/>
      <w:marTop w:val="0"/>
      <w:marBottom w:val="0"/>
      <w:divBdr>
        <w:top w:val="none" w:sz="0" w:space="0" w:color="auto"/>
        <w:left w:val="none" w:sz="0" w:space="0" w:color="auto"/>
        <w:bottom w:val="none" w:sz="0" w:space="0" w:color="auto"/>
        <w:right w:val="none" w:sz="0" w:space="0" w:color="auto"/>
      </w:divBdr>
    </w:div>
    <w:div w:id="1113205497">
      <w:bodyDiv w:val="1"/>
      <w:marLeft w:val="0"/>
      <w:marRight w:val="0"/>
      <w:marTop w:val="0"/>
      <w:marBottom w:val="0"/>
      <w:divBdr>
        <w:top w:val="none" w:sz="0" w:space="0" w:color="auto"/>
        <w:left w:val="none" w:sz="0" w:space="0" w:color="auto"/>
        <w:bottom w:val="none" w:sz="0" w:space="0" w:color="auto"/>
        <w:right w:val="none" w:sz="0" w:space="0" w:color="auto"/>
      </w:divBdr>
    </w:div>
    <w:div w:id="1162163773">
      <w:bodyDiv w:val="1"/>
      <w:marLeft w:val="0"/>
      <w:marRight w:val="0"/>
      <w:marTop w:val="0"/>
      <w:marBottom w:val="0"/>
      <w:divBdr>
        <w:top w:val="none" w:sz="0" w:space="0" w:color="auto"/>
        <w:left w:val="none" w:sz="0" w:space="0" w:color="auto"/>
        <w:bottom w:val="none" w:sz="0" w:space="0" w:color="auto"/>
        <w:right w:val="none" w:sz="0" w:space="0" w:color="auto"/>
      </w:divBdr>
    </w:div>
    <w:div w:id="1385328160">
      <w:bodyDiv w:val="1"/>
      <w:marLeft w:val="0"/>
      <w:marRight w:val="0"/>
      <w:marTop w:val="0"/>
      <w:marBottom w:val="0"/>
      <w:divBdr>
        <w:top w:val="none" w:sz="0" w:space="0" w:color="auto"/>
        <w:left w:val="none" w:sz="0" w:space="0" w:color="auto"/>
        <w:bottom w:val="none" w:sz="0" w:space="0" w:color="auto"/>
        <w:right w:val="none" w:sz="0" w:space="0" w:color="auto"/>
      </w:divBdr>
    </w:div>
    <w:div w:id="1421834442">
      <w:bodyDiv w:val="1"/>
      <w:marLeft w:val="0"/>
      <w:marRight w:val="0"/>
      <w:marTop w:val="0"/>
      <w:marBottom w:val="0"/>
      <w:divBdr>
        <w:top w:val="none" w:sz="0" w:space="0" w:color="auto"/>
        <w:left w:val="none" w:sz="0" w:space="0" w:color="auto"/>
        <w:bottom w:val="none" w:sz="0" w:space="0" w:color="auto"/>
        <w:right w:val="none" w:sz="0" w:space="0" w:color="auto"/>
      </w:divBdr>
    </w:div>
    <w:div w:id="1538737311">
      <w:bodyDiv w:val="1"/>
      <w:marLeft w:val="0"/>
      <w:marRight w:val="0"/>
      <w:marTop w:val="0"/>
      <w:marBottom w:val="0"/>
      <w:divBdr>
        <w:top w:val="none" w:sz="0" w:space="0" w:color="auto"/>
        <w:left w:val="none" w:sz="0" w:space="0" w:color="auto"/>
        <w:bottom w:val="none" w:sz="0" w:space="0" w:color="auto"/>
        <w:right w:val="none" w:sz="0" w:space="0" w:color="auto"/>
      </w:divBdr>
    </w:div>
    <w:div w:id="1786848696">
      <w:bodyDiv w:val="1"/>
      <w:marLeft w:val="0"/>
      <w:marRight w:val="0"/>
      <w:marTop w:val="0"/>
      <w:marBottom w:val="0"/>
      <w:divBdr>
        <w:top w:val="none" w:sz="0" w:space="0" w:color="auto"/>
        <w:left w:val="none" w:sz="0" w:space="0" w:color="auto"/>
        <w:bottom w:val="none" w:sz="0" w:space="0" w:color="auto"/>
        <w:right w:val="none" w:sz="0" w:space="0" w:color="auto"/>
      </w:divBdr>
      <w:divsChild>
        <w:div w:id="328873153">
          <w:marLeft w:val="111"/>
          <w:marRight w:val="0"/>
          <w:marTop w:val="0"/>
          <w:marBottom w:val="0"/>
          <w:divBdr>
            <w:top w:val="none" w:sz="0" w:space="0" w:color="auto"/>
            <w:left w:val="none" w:sz="0" w:space="0" w:color="auto"/>
            <w:bottom w:val="none" w:sz="0" w:space="0" w:color="auto"/>
            <w:right w:val="none" w:sz="0" w:space="0" w:color="auto"/>
          </w:divBdr>
        </w:div>
        <w:div w:id="407920978">
          <w:marLeft w:val="111"/>
          <w:marRight w:val="0"/>
          <w:marTop w:val="0"/>
          <w:marBottom w:val="0"/>
          <w:divBdr>
            <w:top w:val="none" w:sz="0" w:space="0" w:color="auto"/>
            <w:left w:val="none" w:sz="0" w:space="0" w:color="auto"/>
            <w:bottom w:val="none" w:sz="0" w:space="0" w:color="auto"/>
            <w:right w:val="none" w:sz="0" w:space="0" w:color="auto"/>
          </w:divBdr>
        </w:div>
        <w:div w:id="509878087">
          <w:marLeft w:val="111"/>
          <w:marRight w:val="0"/>
          <w:marTop w:val="0"/>
          <w:marBottom w:val="0"/>
          <w:divBdr>
            <w:top w:val="none" w:sz="0" w:space="0" w:color="auto"/>
            <w:left w:val="none" w:sz="0" w:space="0" w:color="auto"/>
            <w:bottom w:val="none" w:sz="0" w:space="0" w:color="auto"/>
            <w:right w:val="none" w:sz="0" w:space="0" w:color="auto"/>
          </w:divBdr>
        </w:div>
        <w:div w:id="1918128731">
          <w:marLeft w:val="11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testi-metodologiya-nauki-aktualenuyu-versiyu-etogo-fajla-vi-vs/index.html" TargetMode="External"/><Relationship Id="rId13" Type="http://schemas.openxmlformats.org/officeDocument/2006/relationships/hyperlink" Target="https://www.animaker.com" TargetMode="External"/><Relationship Id="rId18" Type="http://schemas.openxmlformats.org/officeDocument/2006/relationships/hyperlink" Target="http://www.persev.ru/psihologi-filosofy/morgun-vf" TargetMode="External"/><Relationship Id="rId26" Type="http://schemas.openxmlformats.org/officeDocument/2006/relationships/hyperlink" Target="http://www.ey.com/Publication/vwLUAssets/EY-rise-of-gen-znew-challenge-for-retailers/$FILE/EY-rise-of-gen-znew-challenge-for-retailers.pdf" TargetMode="External"/><Relationship Id="rId39" Type="http://schemas.openxmlformats.org/officeDocument/2006/relationships/hyperlink" Target="https://vk.com/away.php?to=https%3A%2F%2Fbiteable.com%2F&amp;cc_key=" TargetMode="External"/><Relationship Id="rId3" Type="http://schemas.openxmlformats.org/officeDocument/2006/relationships/styles" Target="styles.xml"/><Relationship Id="rId21" Type="http://schemas.openxmlformats.org/officeDocument/2006/relationships/hyperlink" Target="https://cassandra.co/reports/2015/03/27/gen-z" TargetMode="External"/><Relationship Id="rId34" Type="http://schemas.openxmlformats.org/officeDocument/2006/relationships/hyperlink" Target="http://millennialbranding.com/2014/geny-genz-global-workplace-expectations-study/"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persev.ru/psihologi-filosofy/kulagina-iyu" TargetMode="External"/><Relationship Id="rId25" Type="http://schemas.openxmlformats.org/officeDocument/2006/relationships/hyperlink" Target="https://www.google.ru/search?hl=ru&amp;tbo=p&amp;tbm=bks&amp;q=inauthor:%22George+Anthony+Kelly%22" TargetMode="External"/><Relationship Id="rId33" Type="http://schemas.openxmlformats.org/officeDocument/2006/relationships/hyperlink" Target="http://millennialbranding.com/2014/geny-genz-global-workplace-expectations-study/" TargetMode="External"/><Relationship Id="rId38" Type="http://schemas.openxmlformats.org/officeDocument/2006/relationships/hyperlink" Target="https://vk.com/away.php?to=https%3A%2F%2Frocketium.com%2Fpricing&amp;cc_key=" TargetMode="External"/><Relationship Id="rId2" Type="http://schemas.openxmlformats.org/officeDocument/2006/relationships/numbering" Target="numbering.xml"/><Relationship Id="rId16" Type="http://schemas.openxmlformats.org/officeDocument/2006/relationships/hyperlink" Target="http://psystudy.ru/index.php/num/2014v7n35/977-ivannikov35.html" TargetMode="External"/><Relationship Id="rId20" Type="http://schemas.openxmlformats.org/officeDocument/2006/relationships/hyperlink" Target="https://www.garant.ru/products/ipo/prime/doc/55070507/" TargetMode="External"/><Relationship Id="rId29" Type="http://schemas.openxmlformats.org/officeDocument/2006/relationships/hyperlink" Target="https://www.marcprensky.com/writing/Prensky%20-%20Digital%20Natives,%20Digital%20Immigrants%20-%20Part1.pdf" TargetMode="External"/><Relationship Id="rId41" Type="http://schemas.openxmlformats.org/officeDocument/2006/relationships/hyperlink" Target="https://vk.com/away.php?to=https%3A%2F%2Fwww.renderforest.com%2Fru%2F&amp;cc_k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ru/search?hl=ru&amp;tbo=p&amp;tbm=bks&amp;q=inauthor:%22George+Alexander+Kelly%22" TargetMode="External"/><Relationship Id="rId24" Type="http://schemas.openxmlformats.org/officeDocument/2006/relationships/hyperlink" Target="https://www.google.ru/search?hl=ru&amp;tbo=p&amp;tbm=bks&amp;q=inauthor:%22George+Alexander+Kelly%22" TargetMode="External"/><Relationship Id="rId32" Type="http://schemas.openxmlformats.org/officeDocument/2006/relationships/hyperlink" Target="http://millennialbranding.com/author/millennial/" TargetMode="External"/><Relationship Id="rId37" Type="http://schemas.openxmlformats.org/officeDocument/2006/relationships/hyperlink" Target="https://vk.com/away.php?to=https%3A%2F%2Fwww.animaker.com%2Fdashboard&amp;cc_key=" TargetMode="External"/><Relationship Id="rId40" Type="http://schemas.openxmlformats.org/officeDocument/2006/relationships/hyperlink" Target="https://vk.com/away.php?to=https%3A%2F%2Fwww.wevideo.com%2F&amp;cc_key="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dissercat.com/content/obuchenie-tvorcheskomu-monologicheskomu-vyskazyvaniyu-uchashchikhsya-starshikh-klassov-sredn" TargetMode="External"/><Relationship Id="rId23" Type="http://schemas.openxmlformats.org/officeDocument/2006/relationships/hyperlink" Target="https://www.google.ru/search?hl=ru&amp;tbo=p&amp;tbm=bks&amp;q=inauthor:%22George+Kelly%22" TargetMode="External"/><Relationship Id="rId28" Type="http://schemas.openxmlformats.org/officeDocument/2006/relationships/hyperlink" Target="http://peacheypublications.com/wp-content/uploads/2016/12/digital-tools-4-teachers-sample.pdf" TargetMode="External"/><Relationship Id="rId36" Type="http://schemas.openxmlformats.org/officeDocument/2006/relationships/hyperlink" Target="https://www-01.ibm.com/common/ssi/cgi-bin/ssialias?htmlfid=GBE03799USEN" TargetMode="External"/><Relationship Id="rId10" Type="http://schemas.openxmlformats.org/officeDocument/2006/relationships/hyperlink" Target="https://ru.wikipedia.org/wiki/%D0%9B%D0%B0%D1%82%D0%B8%D0%BD%D1%81%D0%BA%D0%B8%D0%B9_%D1%8F%D0%B7%D1%8B%D0%BA" TargetMode="External"/><Relationship Id="rId19" Type="http://schemas.openxmlformats.org/officeDocument/2006/relationships/hyperlink" Target="http://www.persev.ru/bibliography/nekotorye-problemy-polimotivacii-uchebnoy-deyatelnosti" TargetMode="External"/><Relationship Id="rId31" Type="http://schemas.openxmlformats.org/officeDocument/2006/relationships/hyperlink" Target="http://www.marcprensky.com/writing/Prensky-The_Emerging_Online_Life_of_the_Digital_Native-03.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opuch.ru/testi-metodologiya-nauki-aktualenuyu-versiyu-etogo-fajla-vi-vs/index.html" TargetMode="External"/><Relationship Id="rId14" Type="http://schemas.openxmlformats.org/officeDocument/2006/relationships/hyperlink" Target="https://www.renderforest.com" TargetMode="External"/><Relationship Id="rId22" Type="http://schemas.openxmlformats.org/officeDocument/2006/relationships/hyperlink" Target="https://projekter.aau.dk/projekter/files/52846629/Final_thesis.pdf" TargetMode="External"/><Relationship Id="rId27" Type="http://schemas.openxmlformats.org/officeDocument/2006/relationships/hyperlink" Target="https://www.commpro.biz/meet-generation-z-forget-everything-learned-millennials-presentation/" TargetMode="External"/><Relationship Id="rId30" Type="http://schemas.openxmlformats.org/officeDocument/2006/relationships/hyperlink" Target="https://www.marcprensky.com/writing/Prensky%20-%20Digital%20Natives,%20Digital%20Immigrants%20-%20Part2.pdf" TargetMode="External"/><Relationship Id="rId35" Type="http://schemas.openxmlformats.org/officeDocument/2006/relationships/hyperlink" Target="http://citeseerx.ist.psu.edu/viewdoc/download?doi=10.1.1.721.85&amp;rep=rep1&amp;type=pdf"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latin typeface="Times New Roman" pitchFamily="18" charset="0"/>
                <a:cs typeface="Times New Roman" pitchFamily="18" charset="0"/>
              </a:rPr>
              <a:t>Диаграмма</a:t>
            </a:r>
            <a:r>
              <a:rPr lang="ru-RU" sz="1200" baseline="0">
                <a:latin typeface="Times New Roman" pitchFamily="18" charset="0"/>
                <a:cs typeface="Times New Roman" pitchFamily="18" charset="0"/>
              </a:rPr>
              <a:t> 1. </a:t>
            </a:r>
            <a:r>
              <a:rPr lang="ru-RU" sz="1200">
                <a:latin typeface="Times New Roman" pitchFamily="18" charset="0"/>
                <a:cs typeface="Times New Roman" pitchFamily="18" charset="0"/>
              </a:rPr>
              <a:t>Влияние креативных цифровых инструментов на мотивацию при создании монологического высказывания</a:t>
            </a:r>
          </a:p>
        </c:rich>
      </c:tx>
      <c:layout>
        <c:manualLayout>
          <c:xMode val="edge"/>
          <c:yMode val="edge"/>
          <c:x val="0.11836881732568949"/>
          <c:y val="3.2348059192337388E-2"/>
        </c:manualLayout>
      </c:layout>
    </c:title>
    <c:view3D>
      <c:perspective val="30"/>
    </c:view3D>
    <c:plotArea>
      <c:layout>
        <c:manualLayout>
          <c:layoutTarget val="inner"/>
          <c:xMode val="edge"/>
          <c:yMode val="edge"/>
          <c:x val="2.2829884642570335E-2"/>
          <c:y val="0.17481125239540912"/>
          <c:w val="0.94977425378634561"/>
          <c:h val="0.60642758505908745"/>
        </c:manualLayout>
      </c:layout>
      <c:bar3DChart>
        <c:barDir val="col"/>
        <c:grouping val="clustered"/>
        <c:ser>
          <c:idx val="0"/>
          <c:order val="0"/>
          <c:tx>
            <c:strRef>
              <c:f>'Лист1'!$B$1</c:f>
              <c:strCache>
                <c:ptCount val="1"/>
                <c:pt idx="0">
                  <c:v>Влияние креативных цифровых инструментов на мотивацию создания монологического высказывания</c:v>
                </c:pt>
              </c:strCache>
            </c:strRef>
          </c:tx>
          <c:spPr>
            <a:solidFill>
              <a:srgbClr val="2E89EE"/>
            </a:solidFill>
          </c:spPr>
          <c:dLbls>
            <c:dLbl>
              <c:idx val="0"/>
              <c:layout>
                <c:manualLayout>
                  <c:x val="8.6287911927675539E-3"/>
                  <c:y val="-1.5136857892763422E-2"/>
                </c:manualLayout>
              </c:layout>
              <c:showVal val="1"/>
            </c:dLbl>
            <c:dLbl>
              <c:idx val="1"/>
              <c:layout>
                <c:manualLayout>
                  <c:x val="1.5324620880723243E-2"/>
                  <c:y val="-3.9766591676040484E-2"/>
                </c:manualLayout>
              </c:layout>
              <c:showVal val="1"/>
            </c:dLbl>
            <c:dLbl>
              <c:idx val="2"/>
              <c:layout>
                <c:manualLayout>
                  <c:x val="1.840879265091867E-2"/>
                  <c:y val="-2.3907324084489451E-2"/>
                </c:manualLayout>
              </c:layout>
              <c:showVal val="1"/>
            </c:dLbl>
            <c:dLbl>
              <c:idx val="3"/>
              <c:layout>
                <c:manualLayout>
                  <c:x val="2.5462962962963024E-2"/>
                  <c:y val="-2.7777777777777912E-2"/>
                </c:manualLayout>
              </c:layout>
              <c:showVal val="1"/>
            </c:dLbl>
            <c:dLbl>
              <c:idx val="4"/>
              <c:layout>
                <c:manualLayout>
                  <c:x val="2.0060695538057748E-2"/>
                  <c:y val="-4.0727409073865802E-2"/>
                </c:manualLayout>
              </c:layout>
              <c:showVal val="1"/>
            </c:dLbl>
            <c:delete val="1"/>
            <c:txPr>
              <a:bodyPr/>
              <a:lstStyle/>
              <a:p>
                <a:pPr>
                  <a:defRPr sz="1200" b="1">
                    <a:latin typeface="Times New Roman" pitchFamily="18" charset="0"/>
                    <a:cs typeface="Times New Roman" pitchFamily="18" charset="0"/>
                  </a:defRPr>
                </a:pPr>
                <a:endParaRPr lang="ru-RU"/>
              </a:p>
            </c:txPr>
          </c:dLbls>
          <c:cat>
            <c:strRef>
              <c:f>'Лист1'!$A$2:$A$6</c:f>
              <c:strCache>
                <c:ptCount val="5"/>
                <c:pt idx="0">
                  <c:v>Wevideo</c:v>
                </c:pt>
                <c:pt idx="1">
                  <c:v>Animaker</c:v>
                </c:pt>
                <c:pt idx="2">
                  <c:v>Biteable</c:v>
                </c:pt>
                <c:pt idx="3">
                  <c:v>Renderforest</c:v>
                </c:pt>
                <c:pt idx="4">
                  <c:v>Rocketium</c:v>
                </c:pt>
              </c:strCache>
            </c:strRef>
          </c:cat>
          <c:val>
            <c:numRef>
              <c:f>'Лист1'!$B$2:$B$6</c:f>
              <c:numCache>
                <c:formatCode>0%</c:formatCode>
                <c:ptCount val="5"/>
                <c:pt idx="0">
                  <c:v>0.93</c:v>
                </c:pt>
                <c:pt idx="1">
                  <c:v>0.89000000000000057</c:v>
                </c:pt>
                <c:pt idx="2">
                  <c:v>0.88000000000000045</c:v>
                </c:pt>
                <c:pt idx="3">
                  <c:v>0.85000000000000064</c:v>
                </c:pt>
                <c:pt idx="4">
                  <c:v>0.81</c:v>
                </c:pt>
              </c:numCache>
            </c:numRef>
          </c:val>
        </c:ser>
        <c:gapWidth val="100"/>
        <c:shape val="cylinder"/>
        <c:axId val="55207424"/>
        <c:axId val="55208960"/>
        <c:axId val="0"/>
      </c:bar3DChart>
      <c:catAx>
        <c:axId val="55207424"/>
        <c:scaling>
          <c:orientation val="minMax"/>
        </c:scaling>
        <c:axPos val="b"/>
        <c:tickLblPos val="nextTo"/>
        <c:txPr>
          <a:bodyPr/>
          <a:lstStyle/>
          <a:p>
            <a:pPr>
              <a:defRPr sz="1200" b="1">
                <a:latin typeface="Times New Roman" pitchFamily="18" charset="0"/>
                <a:cs typeface="Times New Roman" pitchFamily="18" charset="0"/>
              </a:defRPr>
            </a:pPr>
            <a:endParaRPr lang="ru-RU"/>
          </a:p>
        </c:txPr>
        <c:crossAx val="55208960"/>
        <c:crosses val="autoZero"/>
        <c:auto val="1"/>
        <c:lblAlgn val="ctr"/>
        <c:lblOffset val="100"/>
      </c:catAx>
      <c:valAx>
        <c:axId val="55208960"/>
        <c:scaling>
          <c:orientation val="minMax"/>
        </c:scaling>
        <c:delete val="1"/>
        <c:axPos val="l"/>
        <c:majorGridlines/>
        <c:numFmt formatCode="0%" sourceLinked="1"/>
        <c:tickLblPos val="none"/>
        <c:crossAx val="55207424"/>
        <c:crosses val="autoZero"/>
        <c:crossBetween val="between"/>
      </c:valAx>
    </c:plotArea>
    <c:plotVisOnly val="1"/>
    <c:dispBlanksAs val="gap"/>
  </c:chart>
  <c:spPr>
    <a:noFill/>
    <a:scene3d>
      <a:camera prst="orthographicFront"/>
      <a:lightRig rig="threePt" dir="t"/>
    </a:scene3d>
    <a:sp3d prstMaterial="softEdge"/>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DF896-D394-4B2D-BFCE-C6FBF302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81</Pages>
  <Words>19305</Words>
  <Characters>110043</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9</cp:revision>
  <cp:lastPrinted>2018-04-04T12:08:00Z</cp:lastPrinted>
  <dcterms:created xsi:type="dcterms:W3CDTF">2018-05-25T04:45:00Z</dcterms:created>
  <dcterms:modified xsi:type="dcterms:W3CDTF">2018-06-01T12:42:00Z</dcterms:modified>
</cp:coreProperties>
</file>