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20A" w:rsidRPr="0090420A" w:rsidRDefault="0090420A" w:rsidP="00D20863">
      <w:pPr>
        <w:widowControl w:val="0"/>
        <w:shd w:val="clear" w:color="auto" w:fill="FFFFFF"/>
        <w:autoSpaceDE w:val="0"/>
        <w:autoSpaceDN w:val="0"/>
        <w:adjustRightInd w:val="0"/>
        <w:spacing w:after="0" w:line="360" w:lineRule="auto"/>
        <w:ind w:firstLine="284"/>
        <w:jc w:val="center"/>
        <w:rPr>
          <w:rFonts w:ascii="Times New Roman" w:eastAsia="Times New Roman" w:hAnsi="Times New Roman" w:cs="Times New Roman"/>
          <w:sz w:val="28"/>
          <w:szCs w:val="28"/>
          <w:lang w:eastAsia="ru-RU"/>
        </w:rPr>
      </w:pPr>
      <w:r w:rsidRPr="0090420A">
        <w:rPr>
          <w:rFonts w:ascii="Times New Roman" w:eastAsia="Times New Roman" w:hAnsi="Times New Roman" w:cs="Times New Roman"/>
          <w:sz w:val="28"/>
          <w:szCs w:val="28"/>
          <w:lang w:eastAsia="ru-RU"/>
        </w:rPr>
        <w:t xml:space="preserve">ПРАВИТЕЛЬСТВО РОССИЙСКОЙ ФЕДЕРАЦИИ </w:t>
      </w:r>
    </w:p>
    <w:p w:rsidR="0090420A" w:rsidRPr="0090420A" w:rsidRDefault="0090420A" w:rsidP="00D20863">
      <w:pPr>
        <w:widowControl w:val="0"/>
        <w:shd w:val="clear" w:color="auto" w:fill="FFFFFF"/>
        <w:autoSpaceDE w:val="0"/>
        <w:autoSpaceDN w:val="0"/>
        <w:adjustRightInd w:val="0"/>
        <w:spacing w:after="0" w:line="360" w:lineRule="auto"/>
        <w:ind w:firstLine="284"/>
        <w:jc w:val="center"/>
        <w:rPr>
          <w:rFonts w:ascii="Times New Roman" w:eastAsia="Times New Roman" w:hAnsi="Times New Roman" w:cs="Times New Roman"/>
          <w:sz w:val="28"/>
          <w:szCs w:val="28"/>
          <w:lang w:eastAsia="ru-RU"/>
        </w:rPr>
      </w:pPr>
      <w:r w:rsidRPr="0090420A">
        <w:rPr>
          <w:rFonts w:ascii="Times New Roman" w:eastAsia="Times New Roman" w:hAnsi="Times New Roman" w:cs="Times New Roman"/>
          <w:sz w:val="28"/>
          <w:szCs w:val="28"/>
          <w:lang w:eastAsia="ru-RU"/>
        </w:rPr>
        <w:t>ФЕДЕРАЛЬНОЕ ГОСУДАРСТВЕННОЕ БЮДЖЕТНОЕ ОБРАЗОВАТЕЛЬНОЕ УЧРЕЖДЕНИЕ ВЫСШЕГО ОБРАЗОВАНИЯ</w:t>
      </w:r>
    </w:p>
    <w:p w:rsidR="0090420A" w:rsidRPr="0090420A" w:rsidRDefault="0090420A" w:rsidP="00D20863">
      <w:pPr>
        <w:widowControl w:val="0"/>
        <w:shd w:val="clear" w:color="auto" w:fill="FFFFFF"/>
        <w:autoSpaceDE w:val="0"/>
        <w:autoSpaceDN w:val="0"/>
        <w:adjustRightInd w:val="0"/>
        <w:spacing w:after="0" w:line="360" w:lineRule="auto"/>
        <w:ind w:firstLine="284"/>
        <w:jc w:val="center"/>
        <w:rPr>
          <w:rFonts w:ascii="Times New Roman" w:eastAsia="Times New Roman" w:hAnsi="Times New Roman" w:cs="Times New Roman"/>
          <w:b/>
          <w:bCs/>
          <w:color w:val="000000"/>
          <w:spacing w:val="-15"/>
          <w:sz w:val="28"/>
          <w:szCs w:val="28"/>
          <w:lang w:eastAsia="ru-RU"/>
        </w:rPr>
      </w:pPr>
      <w:r w:rsidRPr="0090420A">
        <w:rPr>
          <w:rFonts w:ascii="Times New Roman" w:eastAsia="Times New Roman" w:hAnsi="Times New Roman" w:cs="Times New Roman"/>
          <w:sz w:val="28"/>
          <w:szCs w:val="28"/>
          <w:lang w:eastAsia="ru-RU"/>
        </w:rPr>
        <w:t xml:space="preserve"> «САНКТ-ПЕТЕРБУРГСКИЙ ГОСУДАРСТВЕННЫЙ УНИВЕРСИТЕТ»</w:t>
      </w:r>
    </w:p>
    <w:p w:rsidR="0090420A" w:rsidRPr="0090420A" w:rsidRDefault="0090420A" w:rsidP="00D20863">
      <w:pPr>
        <w:widowControl w:val="0"/>
        <w:shd w:val="clear" w:color="auto" w:fill="FFFFFF"/>
        <w:autoSpaceDE w:val="0"/>
        <w:autoSpaceDN w:val="0"/>
        <w:adjustRightInd w:val="0"/>
        <w:spacing w:after="0" w:line="360" w:lineRule="auto"/>
        <w:ind w:firstLine="284"/>
        <w:rPr>
          <w:rFonts w:ascii="Times New Roman" w:eastAsia="Times New Roman" w:hAnsi="Times New Roman" w:cs="Times New Roman"/>
          <w:bCs/>
          <w:color w:val="000000"/>
          <w:spacing w:val="-15"/>
          <w:sz w:val="28"/>
          <w:szCs w:val="28"/>
          <w:lang w:eastAsia="ru-RU"/>
        </w:rPr>
      </w:pPr>
    </w:p>
    <w:p w:rsidR="0090420A" w:rsidRPr="0090420A" w:rsidRDefault="0090420A" w:rsidP="00D20863">
      <w:pPr>
        <w:widowControl w:val="0"/>
        <w:shd w:val="clear" w:color="auto" w:fill="FFFFFF"/>
        <w:autoSpaceDE w:val="0"/>
        <w:autoSpaceDN w:val="0"/>
        <w:adjustRightInd w:val="0"/>
        <w:spacing w:after="0" w:line="360" w:lineRule="auto"/>
        <w:ind w:firstLine="284"/>
        <w:rPr>
          <w:rFonts w:ascii="Times New Roman" w:eastAsia="Times New Roman" w:hAnsi="Times New Roman" w:cs="Times New Roman"/>
          <w:bCs/>
          <w:color w:val="000000"/>
          <w:spacing w:val="-15"/>
          <w:sz w:val="28"/>
          <w:szCs w:val="28"/>
          <w:lang w:eastAsia="ru-RU"/>
        </w:rPr>
      </w:pPr>
    </w:p>
    <w:p w:rsidR="0090420A" w:rsidRPr="0090420A" w:rsidRDefault="0090420A" w:rsidP="00D20863">
      <w:pPr>
        <w:widowControl w:val="0"/>
        <w:shd w:val="clear" w:color="auto" w:fill="FFFFFF"/>
        <w:autoSpaceDE w:val="0"/>
        <w:autoSpaceDN w:val="0"/>
        <w:adjustRightInd w:val="0"/>
        <w:spacing w:after="0" w:line="360" w:lineRule="auto"/>
        <w:ind w:firstLine="284"/>
        <w:jc w:val="center"/>
        <w:rPr>
          <w:rFonts w:ascii="Times New Roman" w:eastAsia="Times New Roman" w:hAnsi="Times New Roman" w:cs="Times New Roman"/>
          <w:sz w:val="28"/>
          <w:szCs w:val="28"/>
          <w:lang w:eastAsia="ru-RU"/>
        </w:rPr>
      </w:pPr>
      <w:r w:rsidRPr="0090420A">
        <w:rPr>
          <w:rFonts w:ascii="Times New Roman" w:eastAsia="Times New Roman" w:hAnsi="Times New Roman" w:cs="Times New Roman"/>
          <w:bCs/>
          <w:color w:val="000000"/>
          <w:spacing w:val="-15"/>
          <w:sz w:val="28"/>
          <w:szCs w:val="28"/>
          <w:lang w:eastAsia="ru-RU"/>
        </w:rPr>
        <w:t>ВЫПУСКНАЯ КВАЛИФИКАЦИОННАЯ РАБОТА</w:t>
      </w:r>
    </w:p>
    <w:p w:rsidR="0090420A" w:rsidRPr="0090420A" w:rsidRDefault="0090420A" w:rsidP="00D20863">
      <w:pPr>
        <w:widowControl w:val="0"/>
        <w:shd w:val="clear" w:color="auto" w:fill="FFFFFF"/>
        <w:autoSpaceDE w:val="0"/>
        <w:autoSpaceDN w:val="0"/>
        <w:adjustRightInd w:val="0"/>
        <w:spacing w:after="0" w:line="360" w:lineRule="auto"/>
        <w:ind w:firstLine="284"/>
        <w:jc w:val="center"/>
        <w:rPr>
          <w:rFonts w:ascii="Times New Roman" w:eastAsia="Times New Roman" w:hAnsi="Times New Roman" w:cs="Times New Roman"/>
          <w:sz w:val="28"/>
          <w:szCs w:val="28"/>
          <w:lang w:eastAsia="ru-RU"/>
        </w:rPr>
      </w:pPr>
      <w:r w:rsidRPr="0090420A">
        <w:rPr>
          <w:rFonts w:ascii="Times New Roman" w:eastAsia="Times New Roman" w:hAnsi="Times New Roman" w:cs="Times New Roman"/>
          <w:bCs/>
          <w:color w:val="000000"/>
          <w:spacing w:val="-15"/>
          <w:sz w:val="28"/>
          <w:szCs w:val="28"/>
          <w:lang w:eastAsia="ru-RU"/>
        </w:rPr>
        <w:t>на тему:</w:t>
      </w:r>
    </w:p>
    <w:p w:rsidR="0090420A" w:rsidRPr="0090420A" w:rsidRDefault="0090420A" w:rsidP="00D20863">
      <w:pPr>
        <w:spacing w:before="100" w:beforeAutospacing="1" w:after="0" w:afterAutospacing="1" w:line="360" w:lineRule="auto"/>
        <w:ind w:right="-6" w:firstLine="284"/>
        <w:jc w:val="center"/>
        <w:rPr>
          <w:rFonts w:ascii="Times New Roman" w:eastAsia="SimSun" w:hAnsi="Times New Roman" w:cs="Times New Roman"/>
          <w:b/>
          <w:sz w:val="28"/>
          <w:szCs w:val="28"/>
          <w:lang w:eastAsia="ru-RU"/>
        </w:rPr>
      </w:pPr>
      <w:r w:rsidRPr="0090420A">
        <w:rPr>
          <w:rFonts w:ascii="Times New Roman" w:eastAsia="SimSun" w:hAnsi="Times New Roman" w:cs="Times New Roman"/>
          <w:b/>
          <w:bCs/>
          <w:sz w:val="28"/>
          <w:szCs w:val="28"/>
          <w:lang w:eastAsia="ru-RU"/>
        </w:rPr>
        <w:t>Дискурсивные характеристики текста научной слайд-шоу презентации (на материале английского и русского языков)</w:t>
      </w:r>
    </w:p>
    <w:p w:rsidR="0090420A" w:rsidRPr="0090420A" w:rsidRDefault="0090420A" w:rsidP="00D20863">
      <w:pPr>
        <w:spacing w:before="100" w:beforeAutospacing="1" w:after="0" w:afterAutospacing="1" w:line="360" w:lineRule="auto"/>
        <w:ind w:right="-6" w:firstLine="284"/>
        <w:jc w:val="center"/>
        <w:rPr>
          <w:rFonts w:ascii="Times New Roman" w:eastAsia="SimSun" w:hAnsi="Times New Roman" w:cs="Times New Roman"/>
          <w:sz w:val="28"/>
          <w:szCs w:val="28"/>
          <w:lang w:eastAsia="ru-RU"/>
        </w:rPr>
      </w:pPr>
      <w:r w:rsidRPr="0090420A">
        <w:rPr>
          <w:rFonts w:ascii="Times New Roman" w:eastAsia="SimSun" w:hAnsi="Times New Roman" w:cs="Times New Roman"/>
          <w:sz w:val="28"/>
          <w:szCs w:val="28"/>
          <w:lang w:eastAsia="ru-RU"/>
        </w:rPr>
        <w:t>основная образовательная программа магистратуры по направлению подготовки 45.04.02 «Лингвистика»</w:t>
      </w:r>
    </w:p>
    <w:p w:rsidR="0090420A" w:rsidRPr="0090420A" w:rsidRDefault="0090420A" w:rsidP="00D20863">
      <w:pPr>
        <w:widowControl w:val="0"/>
        <w:shd w:val="clear" w:color="auto" w:fill="FFFFFF"/>
        <w:autoSpaceDE w:val="0"/>
        <w:autoSpaceDN w:val="0"/>
        <w:adjustRightInd w:val="0"/>
        <w:spacing w:after="0" w:line="360" w:lineRule="auto"/>
        <w:ind w:firstLine="284"/>
        <w:rPr>
          <w:rFonts w:ascii="Times New Roman" w:eastAsia="Times New Roman" w:hAnsi="Times New Roman" w:cs="Times New Roman"/>
          <w:sz w:val="28"/>
          <w:szCs w:val="28"/>
          <w:lang w:eastAsia="ru-RU"/>
        </w:rPr>
      </w:pPr>
    </w:p>
    <w:p w:rsidR="0090420A" w:rsidRPr="0090420A" w:rsidRDefault="0090420A" w:rsidP="00D20863">
      <w:pPr>
        <w:widowControl w:val="0"/>
        <w:shd w:val="clear" w:color="auto" w:fill="FFFFFF"/>
        <w:autoSpaceDE w:val="0"/>
        <w:autoSpaceDN w:val="0"/>
        <w:adjustRightInd w:val="0"/>
        <w:spacing w:after="0" w:line="360" w:lineRule="auto"/>
        <w:ind w:firstLine="284"/>
        <w:jc w:val="right"/>
        <w:rPr>
          <w:rFonts w:ascii="Times New Roman" w:eastAsia="Times New Roman" w:hAnsi="Times New Roman" w:cs="Times New Roman"/>
          <w:color w:val="000000"/>
          <w:spacing w:val="-10"/>
          <w:sz w:val="28"/>
          <w:szCs w:val="28"/>
          <w:lang w:eastAsia="ru-RU"/>
        </w:rPr>
      </w:pPr>
      <w:r w:rsidRPr="0090420A">
        <w:rPr>
          <w:rFonts w:ascii="Times New Roman" w:eastAsia="Times New Roman" w:hAnsi="Times New Roman" w:cs="Times New Roman"/>
          <w:color w:val="000000"/>
          <w:spacing w:val="-10"/>
          <w:sz w:val="28"/>
          <w:szCs w:val="28"/>
          <w:lang w:eastAsia="ru-RU"/>
        </w:rPr>
        <w:t xml:space="preserve">Исполнитель: </w:t>
      </w:r>
    </w:p>
    <w:p w:rsidR="0090420A" w:rsidRPr="0090420A" w:rsidRDefault="0090420A" w:rsidP="00D20863">
      <w:pPr>
        <w:widowControl w:val="0"/>
        <w:shd w:val="clear" w:color="auto" w:fill="FFFFFF"/>
        <w:autoSpaceDE w:val="0"/>
        <w:autoSpaceDN w:val="0"/>
        <w:adjustRightInd w:val="0"/>
        <w:spacing w:after="0" w:line="360" w:lineRule="auto"/>
        <w:ind w:firstLine="284"/>
        <w:jc w:val="right"/>
        <w:rPr>
          <w:rFonts w:ascii="Times New Roman" w:eastAsia="Times New Roman" w:hAnsi="Times New Roman" w:cs="Times New Roman"/>
          <w:color w:val="000000"/>
          <w:spacing w:val="-10"/>
          <w:sz w:val="28"/>
          <w:szCs w:val="28"/>
          <w:lang w:eastAsia="ru-RU"/>
        </w:rPr>
      </w:pPr>
      <w:r w:rsidRPr="0090420A">
        <w:rPr>
          <w:rFonts w:ascii="Times New Roman" w:eastAsia="Times New Roman" w:hAnsi="Times New Roman" w:cs="Times New Roman"/>
          <w:color w:val="000000"/>
          <w:spacing w:val="-10"/>
          <w:sz w:val="28"/>
          <w:szCs w:val="28"/>
          <w:lang w:eastAsia="ru-RU"/>
        </w:rPr>
        <w:t>Обучающийся 2 курса</w:t>
      </w:r>
    </w:p>
    <w:p w:rsidR="0090420A" w:rsidRPr="0090420A" w:rsidRDefault="0090420A" w:rsidP="00D20863">
      <w:pPr>
        <w:widowControl w:val="0"/>
        <w:shd w:val="clear" w:color="auto" w:fill="FFFFFF"/>
        <w:autoSpaceDE w:val="0"/>
        <w:autoSpaceDN w:val="0"/>
        <w:adjustRightInd w:val="0"/>
        <w:spacing w:after="0" w:line="360" w:lineRule="auto"/>
        <w:ind w:firstLine="284"/>
        <w:jc w:val="right"/>
        <w:rPr>
          <w:rFonts w:ascii="Times New Roman" w:eastAsia="Times New Roman" w:hAnsi="Times New Roman" w:cs="Times New Roman"/>
          <w:color w:val="000000"/>
          <w:spacing w:val="-10"/>
          <w:sz w:val="28"/>
          <w:szCs w:val="28"/>
          <w:lang w:eastAsia="ru-RU"/>
        </w:rPr>
      </w:pPr>
      <w:r w:rsidRPr="0090420A">
        <w:rPr>
          <w:rFonts w:ascii="Times New Roman" w:eastAsia="Times New Roman" w:hAnsi="Times New Roman" w:cs="Times New Roman"/>
          <w:color w:val="000000"/>
          <w:spacing w:val="-10"/>
          <w:sz w:val="28"/>
          <w:szCs w:val="28"/>
          <w:lang w:eastAsia="ru-RU"/>
        </w:rPr>
        <w:t>Образовательной программы</w:t>
      </w:r>
    </w:p>
    <w:p w:rsidR="0090420A" w:rsidRPr="00D9114B" w:rsidRDefault="0090420A" w:rsidP="00D20863">
      <w:pPr>
        <w:widowControl w:val="0"/>
        <w:shd w:val="clear" w:color="auto" w:fill="FFFFFF"/>
        <w:autoSpaceDE w:val="0"/>
        <w:autoSpaceDN w:val="0"/>
        <w:adjustRightInd w:val="0"/>
        <w:spacing w:after="0" w:line="360" w:lineRule="auto"/>
        <w:ind w:firstLine="284"/>
        <w:jc w:val="right"/>
        <w:rPr>
          <w:rFonts w:ascii="Times New Roman" w:eastAsia="Times New Roman" w:hAnsi="Times New Roman" w:cs="Times New Roman"/>
          <w:spacing w:val="-10"/>
          <w:sz w:val="28"/>
          <w:szCs w:val="28"/>
          <w:lang w:eastAsia="ru-RU"/>
        </w:rPr>
      </w:pPr>
      <w:r w:rsidRPr="0090420A">
        <w:rPr>
          <w:rFonts w:ascii="Times New Roman" w:eastAsia="Times New Roman" w:hAnsi="Times New Roman" w:cs="Times New Roman"/>
          <w:color w:val="000000"/>
          <w:spacing w:val="-10"/>
          <w:sz w:val="28"/>
          <w:szCs w:val="28"/>
          <w:lang w:eastAsia="ru-RU"/>
        </w:rPr>
        <w:t xml:space="preserve"> </w:t>
      </w:r>
      <w:r w:rsidRPr="0090420A">
        <w:rPr>
          <w:rFonts w:ascii="Times New Roman" w:eastAsia="Times New Roman" w:hAnsi="Times New Roman" w:cs="Times New Roman"/>
          <w:color w:val="000000"/>
          <w:spacing w:val="-10"/>
          <w:sz w:val="28"/>
          <w:szCs w:val="28"/>
          <w:lang w:eastAsia="ru-RU"/>
        </w:rPr>
        <w:tab/>
      </w:r>
      <w:r w:rsidRPr="0090420A">
        <w:rPr>
          <w:rFonts w:ascii="Times New Roman" w:eastAsia="Times New Roman" w:hAnsi="Times New Roman" w:cs="Times New Roman"/>
          <w:color w:val="000000"/>
          <w:spacing w:val="-10"/>
          <w:sz w:val="28"/>
          <w:szCs w:val="28"/>
          <w:lang w:eastAsia="ru-RU"/>
        </w:rPr>
        <w:tab/>
      </w:r>
      <w:r w:rsidRPr="0090420A">
        <w:rPr>
          <w:rFonts w:ascii="Times New Roman" w:eastAsia="Times New Roman" w:hAnsi="Times New Roman" w:cs="Times New Roman"/>
          <w:color w:val="000000"/>
          <w:spacing w:val="-10"/>
          <w:sz w:val="28"/>
          <w:szCs w:val="28"/>
          <w:lang w:eastAsia="ru-RU"/>
        </w:rPr>
        <w:tab/>
      </w:r>
      <w:r w:rsidRPr="0090420A">
        <w:rPr>
          <w:rFonts w:ascii="Times New Roman" w:eastAsia="Times New Roman" w:hAnsi="Times New Roman" w:cs="Times New Roman"/>
          <w:color w:val="000000"/>
          <w:spacing w:val="-10"/>
          <w:sz w:val="28"/>
          <w:szCs w:val="28"/>
          <w:lang w:eastAsia="ru-RU"/>
        </w:rPr>
        <w:tab/>
      </w:r>
      <w:r w:rsidRPr="0090420A">
        <w:rPr>
          <w:rFonts w:ascii="Times New Roman" w:eastAsia="Times New Roman" w:hAnsi="Times New Roman" w:cs="Times New Roman"/>
          <w:color w:val="000000"/>
          <w:spacing w:val="-10"/>
          <w:sz w:val="28"/>
          <w:szCs w:val="28"/>
          <w:lang w:eastAsia="ru-RU"/>
        </w:rPr>
        <w:tab/>
      </w:r>
      <w:r w:rsidRPr="0090420A">
        <w:rPr>
          <w:rFonts w:ascii="Times New Roman" w:eastAsia="Times New Roman" w:hAnsi="Times New Roman" w:cs="Times New Roman"/>
          <w:spacing w:val="-10"/>
          <w:sz w:val="28"/>
          <w:szCs w:val="28"/>
          <w:lang w:eastAsia="ru-RU"/>
        </w:rPr>
        <w:t>«Теория, история и методология перевода»</w:t>
      </w:r>
    </w:p>
    <w:p w:rsidR="00C963B1" w:rsidRDefault="00C963B1" w:rsidP="00D20863">
      <w:pPr>
        <w:widowControl w:val="0"/>
        <w:shd w:val="clear" w:color="auto" w:fill="FFFFFF"/>
        <w:autoSpaceDE w:val="0"/>
        <w:autoSpaceDN w:val="0"/>
        <w:adjustRightInd w:val="0"/>
        <w:spacing w:after="0" w:line="360" w:lineRule="auto"/>
        <w:ind w:firstLine="284"/>
        <w:jc w:val="right"/>
        <w:rPr>
          <w:rFonts w:ascii="Times New Roman" w:eastAsia="Times New Roman" w:hAnsi="Times New Roman" w:cs="Times New Roman"/>
          <w:color w:val="000000"/>
          <w:spacing w:val="-10"/>
          <w:sz w:val="28"/>
          <w:szCs w:val="28"/>
          <w:lang w:eastAsia="ru-RU"/>
        </w:rPr>
      </w:pPr>
    </w:p>
    <w:p w:rsidR="0090420A" w:rsidRPr="0090420A" w:rsidRDefault="0090420A" w:rsidP="00D20863">
      <w:pPr>
        <w:widowControl w:val="0"/>
        <w:shd w:val="clear" w:color="auto" w:fill="FFFFFF"/>
        <w:autoSpaceDE w:val="0"/>
        <w:autoSpaceDN w:val="0"/>
        <w:adjustRightInd w:val="0"/>
        <w:spacing w:after="0" w:line="360" w:lineRule="auto"/>
        <w:ind w:firstLine="284"/>
        <w:jc w:val="right"/>
        <w:rPr>
          <w:rFonts w:ascii="Times New Roman" w:eastAsia="Times New Roman" w:hAnsi="Times New Roman" w:cs="Times New Roman"/>
          <w:color w:val="000000"/>
          <w:spacing w:val="-10"/>
          <w:sz w:val="28"/>
          <w:szCs w:val="28"/>
          <w:lang w:eastAsia="ru-RU"/>
        </w:rPr>
      </w:pPr>
      <w:r w:rsidRPr="0090420A">
        <w:rPr>
          <w:rFonts w:ascii="Times New Roman" w:eastAsia="Times New Roman" w:hAnsi="Times New Roman" w:cs="Times New Roman"/>
          <w:color w:val="000000"/>
          <w:spacing w:val="-10"/>
          <w:sz w:val="28"/>
          <w:szCs w:val="28"/>
          <w:lang w:eastAsia="ru-RU"/>
        </w:rPr>
        <w:t xml:space="preserve">очной формы обучения </w:t>
      </w:r>
    </w:p>
    <w:p w:rsidR="0090420A" w:rsidRPr="0090420A" w:rsidRDefault="0090420A" w:rsidP="00D20863">
      <w:pPr>
        <w:widowControl w:val="0"/>
        <w:shd w:val="clear" w:color="auto" w:fill="FFFFFF"/>
        <w:autoSpaceDE w:val="0"/>
        <w:autoSpaceDN w:val="0"/>
        <w:adjustRightInd w:val="0"/>
        <w:spacing w:after="0" w:line="360" w:lineRule="auto"/>
        <w:ind w:firstLine="284"/>
        <w:jc w:val="right"/>
        <w:rPr>
          <w:rFonts w:ascii="Times New Roman" w:eastAsia="Times New Roman" w:hAnsi="Times New Roman" w:cs="Times New Roman"/>
          <w:color w:val="000000"/>
          <w:spacing w:val="-10"/>
          <w:sz w:val="28"/>
          <w:szCs w:val="28"/>
          <w:lang w:eastAsia="ru-RU"/>
        </w:rPr>
      </w:pPr>
      <w:r w:rsidRPr="0090420A">
        <w:rPr>
          <w:rFonts w:ascii="Times New Roman" w:eastAsia="Times New Roman" w:hAnsi="Times New Roman" w:cs="Times New Roman"/>
          <w:color w:val="000000"/>
          <w:spacing w:val="-10"/>
          <w:sz w:val="28"/>
          <w:szCs w:val="28"/>
          <w:lang w:eastAsia="ru-RU"/>
        </w:rPr>
        <w:t>Тренгулова Кристина Андреевна</w:t>
      </w:r>
    </w:p>
    <w:p w:rsidR="0090420A" w:rsidRPr="0090420A" w:rsidRDefault="0090420A" w:rsidP="00D20863">
      <w:pPr>
        <w:widowControl w:val="0"/>
        <w:shd w:val="clear" w:color="auto" w:fill="FFFFFF"/>
        <w:autoSpaceDE w:val="0"/>
        <w:autoSpaceDN w:val="0"/>
        <w:adjustRightInd w:val="0"/>
        <w:spacing w:after="0" w:line="360" w:lineRule="auto"/>
        <w:ind w:firstLine="284"/>
        <w:jc w:val="right"/>
        <w:rPr>
          <w:rFonts w:ascii="Times New Roman" w:eastAsia="Times New Roman" w:hAnsi="Times New Roman" w:cs="Times New Roman"/>
          <w:color w:val="000000"/>
          <w:spacing w:val="-11"/>
          <w:sz w:val="28"/>
          <w:szCs w:val="28"/>
          <w:lang w:eastAsia="ru-RU"/>
        </w:rPr>
      </w:pPr>
    </w:p>
    <w:p w:rsidR="0090420A" w:rsidRPr="0090420A" w:rsidRDefault="0090420A" w:rsidP="00D20863">
      <w:pPr>
        <w:widowControl w:val="0"/>
        <w:shd w:val="clear" w:color="auto" w:fill="FFFFFF"/>
        <w:autoSpaceDE w:val="0"/>
        <w:autoSpaceDN w:val="0"/>
        <w:adjustRightInd w:val="0"/>
        <w:spacing w:after="0" w:line="360" w:lineRule="auto"/>
        <w:ind w:firstLine="284"/>
        <w:jc w:val="right"/>
        <w:rPr>
          <w:rFonts w:ascii="Times New Roman" w:eastAsia="Times New Roman" w:hAnsi="Times New Roman" w:cs="Times New Roman"/>
          <w:color w:val="000000"/>
          <w:spacing w:val="-11"/>
          <w:sz w:val="28"/>
          <w:szCs w:val="28"/>
          <w:lang w:eastAsia="ru-RU"/>
        </w:rPr>
      </w:pPr>
      <w:r w:rsidRPr="0090420A">
        <w:rPr>
          <w:rFonts w:ascii="Times New Roman" w:eastAsia="Times New Roman" w:hAnsi="Times New Roman" w:cs="Times New Roman"/>
          <w:color w:val="000000"/>
          <w:spacing w:val="-11"/>
          <w:sz w:val="28"/>
          <w:szCs w:val="28"/>
          <w:lang w:eastAsia="ru-RU"/>
        </w:rPr>
        <w:t>Научный руководитель:</w:t>
      </w:r>
    </w:p>
    <w:p w:rsidR="0090420A" w:rsidRPr="0090420A" w:rsidRDefault="0090420A" w:rsidP="00D20863">
      <w:pPr>
        <w:widowControl w:val="0"/>
        <w:autoSpaceDE w:val="0"/>
        <w:autoSpaceDN w:val="0"/>
        <w:adjustRightInd w:val="0"/>
        <w:spacing w:after="0" w:line="360" w:lineRule="auto"/>
        <w:ind w:firstLine="284"/>
        <w:jc w:val="right"/>
        <w:rPr>
          <w:rFonts w:ascii="Times New Roman" w:eastAsia="Times New Roman" w:hAnsi="Times New Roman" w:cs="Times New Roman"/>
          <w:sz w:val="28"/>
          <w:szCs w:val="28"/>
          <w:lang w:eastAsia="ru-RU"/>
        </w:rPr>
      </w:pPr>
      <w:r w:rsidRPr="0090420A">
        <w:rPr>
          <w:rFonts w:ascii="Times New Roman" w:eastAsia="Times New Roman" w:hAnsi="Times New Roman" w:cs="Times New Roman"/>
          <w:sz w:val="28"/>
          <w:szCs w:val="28"/>
          <w:lang w:eastAsia="ru-RU"/>
        </w:rPr>
        <w:t xml:space="preserve"> к.ф.н., доц. Шилова С.В.</w:t>
      </w:r>
    </w:p>
    <w:p w:rsidR="0090420A" w:rsidRPr="0090420A" w:rsidRDefault="0090420A" w:rsidP="00D20863">
      <w:pPr>
        <w:widowControl w:val="0"/>
        <w:autoSpaceDE w:val="0"/>
        <w:autoSpaceDN w:val="0"/>
        <w:adjustRightInd w:val="0"/>
        <w:spacing w:after="0" w:line="360" w:lineRule="auto"/>
        <w:ind w:firstLine="284"/>
        <w:jc w:val="right"/>
        <w:rPr>
          <w:rFonts w:ascii="Times New Roman" w:eastAsia="Times New Roman" w:hAnsi="Times New Roman" w:cs="Times New Roman"/>
          <w:sz w:val="28"/>
          <w:szCs w:val="28"/>
          <w:lang w:eastAsia="ru-RU"/>
        </w:rPr>
      </w:pPr>
    </w:p>
    <w:p w:rsidR="00D9114B" w:rsidRDefault="0090420A" w:rsidP="00D20863">
      <w:pPr>
        <w:widowControl w:val="0"/>
        <w:autoSpaceDE w:val="0"/>
        <w:autoSpaceDN w:val="0"/>
        <w:adjustRightInd w:val="0"/>
        <w:spacing w:after="0" w:line="360" w:lineRule="auto"/>
        <w:ind w:firstLine="284"/>
        <w:jc w:val="right"/>
        <w:rPr>
          <w:rFonts w:ascii="Times New Roman" w:eastAsia="Times New Roman" w:hAnsi="Times New Roman" w:cs="Times New Roman"/>
          <w:sz w:val="28"/>
          <w:szCs w:val="28"/>
          <w:lang w:eastAsia="ru-RU"/>
        </w:rPr>
      </w:pPr>
      <w:r w:rsidRPr="0090420A">
        <w:rPr>
          <w:rFonts w:ascii="Times New Roman" w:eastAsia="Times New Roman" w:hAnsi="Times New Roman" w:cs="Times New Roman"/>
          <w:sz w:val="28"/>
          <w:szCs w:val="28"/>
          <w:lang w:eastAsia="ru-RU"/>
        </w:rPr>
        <w:t>Рецензент:</w:t>
      </w:r>
    </w:p>
    <w:p w:rsidR="0090420A" w:rsidRPr="0090420A" w:rsidRDefault="00D9114B" w:rsidP="00D20863">
      <w:pPr>
        <w:widowControl w:val="0"/>
        <w:autoSpaceDE w:val="0"/>
        <w:autoSpaceDN w:val="0"/>
        <w:adjustRightInd w:val="0"/>
        <w:spacing w:after="0" w:line="360" w:lineRule="auto"/>
        <w:ind w:firstLine="284"/>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к.ф.н., доц. Меркулова </w:t>
      </w:r>
      <w:r w:rsidR="0090420A" w:rsidRPr="0090420A">
        <w:rPr>
          <w:rFonts w:ascii="Times New Roman" w:eastAsia="Times New Roman" w:hAnsi="Times New Roman" w:cs="Times New Roman"/>
          <w:sz w:val="28"/>
          <w:szCs w:val="28"/>
          <w:lang w:eastAsia="ru-RU"/>
        </w:rPr>
        <w:t>Е.М.</w:t>
      </w:r>
    </w:p>
    <w:p w:rsidR="0090420A" w:rsidRPr="0090420A" w:rsidRDefault="0090420A" w:rsidP="00D20863">
      <w:pPr>
        <w:widowControl w:val="0"/>
        <w:autoSpaceDE w:val="0"/>
        <w:autoSpaceDN w:val="0"/>
        <w:adjustRightInd w:val="0"/>
        <w:spacing w:after="0" w:line="360" w:lineRule="auto"/>
        <w:ind w:left="5664" w:firstLine="284"/>
        <w:jc w:val="center"/>
        <w:rPr>
          <w:rFonts w:ascii="Times New Roman" w:eastAsia="Times New Roman" w:hAnsi="Times New Roman" w:cs="Times New Roman"/>
          <w:sz w:val="28"/>
          <w:szCs w:val="28"/>
          <w:lang w:eastAsia="ru-RU"/>
        </w:rPr>
      </w:pPr>
    </w:p>
    <w:p w:rsidR="0090420A" w:rsidRPr="0090420A" w:rsidRDefault="0090420A" w:rsidP="00C963B1">
      <w:pPr>
        <w:widowControl w:val="0"/>
        <w:autoSpaceDE w:val="0"/>
        <w:autoSpaceDN w:val="0"/>
        <w:adjustRightInd w:val="0"/>
        <w:spacing w:after="0" w:line="360" w:lineRule="auto"/>
        <w:ind w:left="2832" w:firstLine="284"/>
        <w:rPr>
          <w:rFonts w:ascii="Times New Roman" w:eastAsia="Times New Roman" w:hAnsi="Times New Roman" w:cs="Times New Roman"/>
          <w:b/>
          <w:bCs/>
          <w:sz w:val="28"/>
          <w:szCs w:val="28"/>
          <w:lang w:eastAsia="ru-RU"/>
        </w:rPr>
      </w:pPr>
      <w:r w:rsidRPr="0090420A">
        <w:rPr>
          <w:rFonts w:ascii="Times New Roman" w:eastAsia="Times New Roman" w:hAnsi="Times New Roman" w:cs="Times New Roman"/>
          <w:sz w:val="28"/>
          <w:szCs w:val="28"/>
          <w:lang w:eastAsia="ru-RU"/>
        </w:rPr>
        <w:t>Санкт-Петербург</w:t>
      </w:r>
    </w:p>
    <w:p w:rsidR="00D9114B" w:rsidRPr="00C963B1" w:rsidRDefault="00C963B1" w:rsidP="00C963B1">
      <w:pPr>
        <w:widowControl w:val="0"/>
        <w:autoSpaceDE w:val="0"/>
        <w:autoSpaceDN w:val="0"/>
        <w:adjustRightInd w:val="0"/>
        <w:spacing w:after="0" w:line="360" w:lineRule="auto"/>
        <w:ind w:firstLine="284"/>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bookmarkStart w:id="0" w:name="_GoBack"/>
      <w:bookmarkEnd w:id="0"/>
      <w:r>
        <w:rPr>
          <w:rFonts w:ascii="Times New Roman" w:eastAsia="Times New Roman" w:hAnsi="Times New Roman" w:cs="Times New Roman"/>
          <w:bCs/>
          <w:sz w:val="28"/>
          <w:szCs w:val="28"/>
          <w:lang w:eastAsia="ru-RU"/>
        </w:rPr>
        <w:t xml:space="preserve"> </w:t>
      </w:r>
      <w:r w:rsidR="0090420A" w:rsidRPr="0090420A">
        <w:rPr>
          <w:rFonts w:ascii="Times New Roman" w:eastAsia="Times New Roman" w:hAnsi="Times New Roman" w:cs="Times New Roman"/>
          <w:bCs/>
          <w:sz w:val="28"/>
          <w:szCs w:val="28"/>
          <w:lang w:eastAsia="ru-RU"/>
        </w:rPr>
        <w:t>2018</w:t>
      </w:r>
    </w:p>
    <w:p w:rsidR="00DA3114" w:rsidRPr="00E212EB" w:rsidRDefault="00DA3114" w:rsidP="00D20863">
      <w:pPr>
        <w:spacing w:line="360" w:lineRule="auto"/>
        <w:ind w:firstLine="284"/>
        <w:jc w:val="both"/>
        <w:rPr>
          <w:rFonts w:ascii="Times New Roman" w:hAnsi="Times New Roman" w:cs="Times New Roman"/>
          <w:sz w:val="28"/>
          <w:szCs w:val="28"/>
        </w:rPr>
      </w:pPr>
      <w:r w:rsidRPr="00E212EB">
        <w:rPr>
          <w:rFonts w:ascii="Times New Roman" w:hAnsi="Times New Roman" w:cs="Times New Roman"/>
          <w:sz w:val="28"/>
          <w:szCs w:val="28"/>
        </w:rPr>
        <w:lastRenderedPageBreak/>
        <w:t>СОДЕРЖАНИЕ</w:t>
      </w:r>
    </w:p>
    <w:p w:rsidR="00DA3114" w:rsidRPr="00E212EB" w:rsidRDefault="00F23E0E"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hyperlink w:anchor="_Toc423037152" w:history="1">
        <w:r w:rsidR="00DA3114" w:rsidRPr="00E212EB">
          <w:rPr>
            <w:rFonts w:ascii="Times New Roman" w:eastAsia="Times New Roman" w:hAnsi="Times New Roman" w:cs="Times New Roman"/>
            <w:noProof/>
            <w:sz w:val="28"/>
            <w:szCs w:val="28"/>
            <w:lang w:eastAsia="ru-RU"/>
          </w:rPr>
          <w:t>В</w:t>
        </w:r>
        <w:r w:rsidR="00F170EC">
          <w:rPr>
            <w:rFonts w:ascii="Times New Roman" w:eastAsia="Times New Roman" w:hAnsi="Times New Roman" w:cs="Times New Roman"/>
            <w:noProof/>
            <w:sz w:val="28"/>
            <w:szCs w:val="28"/>
            <w:lang w:eastAsia="ru-RU"/>
          </w:rPr>
          <w:t>ВЕДЕНИЕ</w:t>
        </w:r>
        <w:r w:rsidR="00DA3114" w:rsidRPr="00E212EB">
          <w:rPr>
            <w:rFonts w:ascii="Times New Roman" w:eastAsia="Times New Roman" w:hAnsi="Times New Roman" w:cs="Times New Roman"/>
            <w:noProof/>
            <w:webHidden/>
            <w:sz w:val="28"/>
            <w:szCs w:val="28"/>
            <w:lang w:eastAsia="ru-RU"/>
          </w:rPr>
          <w:tab/>
        </w:r>
        <w:r w:rsidR="00EC2676">
          <w:rPr>
            <w:rFonts w:ascii="Times New Roman" w:eastAsia="Times New Roman" w:hAnsi="Times New Roman" w:cs="Times New Roman"/>
            <w:noProof/>
            <w:webHidden/>
            <w:sz w:val="28"/>
            <w:szCs w:val="28"/>
            <w:lang w:eastAsia="ru-RU"/>
          </w:rPr>
          <w:t>4</w:t>
        </w:r>
      </w:hyperlink>
    </w:p>
    <w:p w:rsidR="00DA3114" w:rsidRPr="00F23E0E" w:rsidRDefault="00F170EC" w:rsidP="00F23E0E">
      <w:pPr>
        <w:widowControl w:val="0"/>
        <w:tabs>
          <w:tab w:val="right" w:leader="dot" w:pos="9639"/>
        </w:tabs>
        <w:autoSpaceDE w:val="0"/>
        <w:autoSpaceDN w:val="0"/>
        <w:adjustRightInd w:val="0"/>
        <w:spacing w:after="0" w:line="360" w:lineRule="auto"/>
        <w:jc w:val="both"/>
        <w:rPr>
          <w:rFonts w:ascii="Times New Roman" w:eastAsia="Times New Roman" w:hAnsi="Times New Roman" w:cs="Times New Roman"/>
          <w:noProof/>
          <w:sz w:val="28"/>
          <w:szCs w:val="28"/>
          <w:lang w:eastAsia="ru-RU"/>
        </w:rPr>
      </w:pPr>
      <w:r>
        <w:rPr>
          <w:rFonts w:ascii="Times New Roman" w:hAnsi="Times New Roman" w:cs="Times New Roman"/>
          <w:sz w:val="28"/>
          <w:szCs w:val="28"/>
        </w:rPr>
        <w:t>ГЛАВА</w:t>
      </w:r>
      <w:r w:rsidR="00DA3114" w:rsidRPr="00E212EB">
        <w:rPr>
          <w:rFonts w:ascii="Times New Roman" w:hAnsi="Times New Roman" w:cs="Times New Roman"/>
          <w:sz w:val="28"/>
          <w:szCs w:val="28"/>
        </w:rPr>
        <w:t xml:space="preserve"> </w:t>
      </w:r>
      <w:r w:rsidR="00DA3114" w:rsidRPr="00E212EB">
        <w:rPr>
          <w:rFonts w:ascii="Times New Roman" w:hAnsi="Times New Roman" w:cs="Times New Roman"/>
          <w:sz w:val="28"/>
          <w:szCs w:val="28"/>
          <w:lang w:val="en-US"/>
        </w:rPr>
        <w:t>I</w:t>
      </w:r>
      <w:r w:rsidR="00DA3114">
        <w:rPr>
          <w:rFonts w:ascii="Times New Roman" w:hAnsi="Times New Roman" w:cs="Times New Roman"/>
          <w:sz w:val="28"/>
          <w:szCs w:val="28"/>
        </w:rPr>
        <w:t xml:space="preserve">. </w:t>
      </w:r>
      <w:r w:rsidR="00DA3114" w:rsidRPr="00E212EB">
        <w:rPr>
          <w:rFonts w:ascii="Times New Roman" w:hAnsi="Times New Roman" w:cs="Times New Roman"/>
          <w:sz w:val="28"/>
          <w:szCs w:val="28"/>
        </w:rPr>
        <w:t>Общетеоретические предпосылки исследования научного дискурса</w:t>
      </w:r>
      <w:hyperlink w:anchor="_Toc423037150" w:history="1">
        <w:r w:rsidR="00F23E0E" w:rsidRPr="00E212EB">
          <w:rPr>
            <w:rFonts w:ascii="Times New Roman" w:eastAsia="Times New Roman" w:hAnsi="Times New Roman" w:cs="Times New Roman"/>
            <w:noProof/>
            <w:webHidden/>
            <w:sz w:val="28"/>
            <w:szCs w:val="28"/>
            <w:lang w:eastAsia="ru-RU"/>
          </w:rPr>
          <w:tab/>
        </w:r>
        <w:r w:rsidR="00F23E0E" w:rsidRPr="00386118">
          <w:rPr>
            <w:rFonts w:ascii="Times New Roman" w:eastAsia="Times New Roman" w:hAnsi="Times New Roman" w:cs="Times New Roman"/>
            <w:noProof/>
            <w:webHidden/>
            <w:sz w:val="28"/>
            <w:szCs w:val="28"/>
            <w:lang w:eastAsia="ru-RU"/>
          </w:rPr>
          <w:t>7</w:t>
        </w:r>
      </w:hyperlink>
    </w:p>
    <w:p w:rsidR="00DA3114" w:rsidRPr="00386118"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E212EB">
        <w:rPr>
          <w:rFonts w:ascii="Times New Roman" w:eastAsia="Times New Roman" w:hAnsi="Times New Roman" w:cs="Times New Roman"/>
          <w:noProof/>
          <w:sz w:val="28"/>
          <w:szCs w:val="28"/>
          <w:lang w:eastAsia="ru-RU"/>
        </w:rPr>
        <w:t>1.1. Понятие дискурса</w:t>
      </w:r>
      <w:r w:rsidRPr="00E212EB">
        <w:rPr>
          <w:rFonts w:ascii="Times New Roman" w:eastAsia="Times New Roman" w:hAnsi="Times New Roman" w:cs="Times New Roman"/>
          <w:noProof/>
          <w:sz w:val="28"/>
          <w:szCs w:val="28"/>
          <w:lang w:eastAsia="ru-RU"/>
        </w:rPr>
        <w:tab/>
      </w:r>
      <w:r w:rsidR="00386118" w:rsidRPr="00386118">
        <w:rPr>
          <w:rFonts w:ascii="Times New Roman" w:eastAsia="Times New Roman" w:hAnsi="Times New Roman" w:cs="Times New Roman"/>
          <w:noProof/>
          <w:sz w:val="28"/>
          <w:szCs w:val="28"/>
          <w:lang w:eastAsia="ru-RU"/>
        </w:rPr>
        <w:t>7</w:t>
      </w:r>
    </w:p>
    <w:p w:rsidR="00DA3114" w:rsidRPr="00E212EB"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E212EB">
        <w:rPr>
          <w:rFonts w:ascii="Times New Roman" w:eastAsia="Times New Roman" w:hAnsi="Times New Roman" w:cs="Times New Roman"/>
          <w:noProof/>
          <w:sz w:val="28"/>
          <w:szCs w:val="28"/>
          <w:lang w:eastAsia="ru-RU"/>
        </w:rPr>
        <w:t>1.2. Подходы к изучению дискурса</w:t>
      </w:r>
      <w:r w:rsidR="00386118">
        <w:rPr>
          <w:rFonts w:ascii="Times New Roman" w:eastAsia="Times New Roman" w:hAnsi="Times New Roman" w:cs="Times New Roman"/>
          <w:noProof/>
          <w:sz w:val="28"/>
          <w:szCs w:val="28"/>
          <w:lang w:eastAsia="ru-RU"/>
        </w:rPr>
        <w:tab/>
        <w:t>11</w:t>
      </w:r>
    </w:p>
    <w:p w:rsidR="00DA3114" w:rsidRPr="00CC5040"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E212EB">
        <w:rPr>
          <w:rFonts w:ascii="Times New Roman" w:eastAsia="Times New Roman" w:hAnsi="Times New Roman" w:cs="Times New Roman"/>
          <w:noProof/>
          <w:sz w:val="28"/>
          <w:szCs w:val="28"/>
          <w:lang w:eastAsia="ru-RU"/>
        </w:rPr>
        <w:t>1.2.1. Формальный и функциональный подходы</w:t>
      </w:r>
      <w:r w:rsidR="00386118">
        <w:rPr>
          <w:rFonts w:ascii="Times New Roman" w:eastAsia="Times New Roman" w:hAnsi="Times New Roman" w:cs="Times New Roman"/>
          <w:noProof/>
          <w:sz w:val="28"/>
          <w:szCs w:val="28"/>
          <w:lang w:eastAsia="ru-RU"/>
        </w:rPr>
        <w:t>.</w:t>
      </w:r>
      <w:r w:rsidR="00386118">
        <w:rPr>
          <w:rFonts w:ascii="Times New Roman" w:eastAsia="Times New Roman" w:hAnsi="Times New Roman" w:cs="Times New Roman"/>
          <w:noProof/>
          <w:sz w:val="28"/>
          <w:szCs w:val="28"/>
          <w:lang w:eastAsia="ru-RU"/>
        </w:rPr>
        <w:tab/>
      </w:r>
      <w:r w:rsidR="00386118" w:rsidRPr="00CC5040">
        <w:rPr>
          <w:rFonts w:ascii="Times New Roman" w:eastAsia="Times New Roman" w:hAnsi="Times New Roman" w:cs="Times New Roman"/>
          <w:noProof/>
          <w:sz w:val="28"/>
          <w:szCs w:val="28"/>
          <w:lang w:eastAsia="ru-RU"/>
        </w:rPr>
        <w:t>11</w:t>
      </w:r>
    </w:p>
    <w:p w:rsidR="00DA3114" w:rsidRPr="00E212EB"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890B7C">
        <w:rPr>
          <w:rFonts w:ascii="Times New Roman" w:eastAsia="Times New Roman" w:hAnsi="Times New Roman" w:cs="Times New Roman"/>
          <w:noProof/>
          <w:sz w:val="28"/>
          <w:szCs w:val="28"/>
          <w:lang w:eastAsia="ru-RU"/>
        </w:rPr>
        <w:t>1.2.2. Прагматический подход</w:t>
      </w:r>
      <w:r w:rsidR="00386118">
        <w:rPr>
          <w:rFonts w:ascii="Times New Roman" w:eastAsia="Times New Roman" w:hAnsi="Times New Roman" w:cs="Times New Roman"/>
          <w:noProof/>
          <w:sz w:val="28"/>
          <w:szCs w:val="28"/>
          <w:lang w:eastAsia="ru-RU"/>
        </w:rPr>
        <w:t>.</w:t>
      </w:r>
      <w:r w:rsidR="00386118">
        <w:rPr>
          <w:rFonts w:ascii="Times New Roman" w:eastAsia="Times New Roman" w:hAnsi="Times New Roman" w:cs="Times New Roman"/>
          <w:noProof/>
          <w:sz w:val="28"/>
          <w:szCs w:val="28"/>
          <w:lang w:eastAsia="ru-RU"/>
        </w:rPr>
        <w:tab/>
        <w:t>12</w:t>
      </w:r>
    </w:p>
    <w:p w:rsidR="00DA3114" w:rsidRPr="00CC5040"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890B7C">
        <w:rPr>
          <w:rFonts w:ascii="Times New Roman" w:eastAsia="Times New Roman" w:hAnsi="Times New Roman" w:cs="Times New Roman"/>
          <w:noProof/>
          <w:sz w:val="28"/>
          <w:szCs w:val="28"/>
          <w:lang w:eastAsia="ru-RU"/>
        </w:rPr>
        <w:t>1.2.3. Критический подход</w:t>
      </w:r>
      <w:r w:rsidR="00386118">
        <w:rPr>
          <w:rFonts w:ascii="Times New Roman" w:eastAsia="Times New Roman" w:hAnsi="Times New Roman" w:cs="Times New Roman"/>
          <w:noProof/>
          <w:sz w:val="28"/>
          <w:szCs w:val="28"/>
          <w:lang w:eastAsia="ru-RU"/>
        </w:rPr>
        <w:tab/>
      </w:r>
      <w:r w:rsidR="00386118" w:rsidRPr="00CC5040">
        <w:rPr>
          <w:rFonts w:ascii="Times New Roman" w:eastAsia="Times New Roman" w:hAnsi="Times New Roman" w:cs="Times New Roman"/>
          <w:noProof/>
          <w:sz w:val="28"/>
          <w:szCs w:val="28"/>
          <w:lang w:eastAsia="ru-RU"/>
        </w:rPr>
        <w:t>17</w:t>
      </w:r>
    </w:p>
    <w:p w:rsidR="00DA3114" w:rsidRPr="00386118"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1.3</w:t>
      </w:r>
      <w:r w:rsidRPr="00890B7C">
        <w:rPr>
          <w:rFonts w:ascii="Times New Roman" w:eastAsia="Times New Roman" w:hAnsi="Times New Roman" w:cs="Times New Roman"/>
          <w:noProof/>
          <w:sz w:val="28"/>
          <w:szCs w:val="28"/>
          <w:lang w:eastAsia="ru-RU"/>
        </w:rPr>
        <w:t>. Научный текст и его особенности</w:t>
      </w:r>
      <w:r w:rsidRPr="00E212EB">
        <w:rPr>
          <w:rFonts w:ascii="Times New Roman" w:eastAsia="Times New Roman" w:hAnsi="Times New Roman" w:cs="Times New Roman"/>
          <w:noProof/>
          <w:sz w:val="28"/>
          <w:szCs w:val="28"/>
          <w:lang w:eastAsia="ru-RU"/>
        </w:rPr>
        <w:tab/>
      </w:r>
      <w:r w:rsidR="003C1A88">
        <w:rPr>
          <w:rFonts w:ascii="Times New Roman" w:eastAsia="Times New Roman" w:hAnsi="Times New Roman" w:cs="Times New Roman"/>
          <w:noProof/>
          <w:sz w:val="28"/>
          <w:szCs w:val="28"/>
          <w:lang w:eastAsia="ru-RU"/>
        </w:rPr>
        <w:t>18</w:t>
      </w:r>
    </w:p>
    <w:p w:rsidR="00DA3114" w:rsidRPr="00CC5040"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1.4.</w:t>
      </w:r>
      <w:r w:rsidRPr="00890B7C">
        <w:rPr>
          <w:rFonts w:ascii="Times New Roman" w:eastAsia="Times New Roman" w:hAnsi="Times New Roman" w:cs="Times New Roman"/>
          <w:noProof/>
          <w:sz w:val="28"/>
          <w:szCs w:val="28"/>
          <w:lang w:eastAsia="ru-RU"/>
        </w:rPr>
        <w:t xml:space="preserve"> Научный дискурс</w:t>
      </w:r>
      <w:r w:rsidRPr="00E212EB">
        <w:rPr>
          <w:rFonts w:ascii="Times New Roman" w:eastAsia="Times New Roman" w:hAnsi="Times New Roman" w:cs="Times New Roman"/>
          <w:noProof/>
          <w:sz w:val="28"/>
          <w:szCs w:val="28"/>
          <w:lang w:eastAsia="ru-RU"/>
        </w:rPr>
        <w:tab/>
      </w:r>
      <w:r w:rsidR="00386118" w:rsidRPr="00CC5040">
        <w:rPr>
          <w:rFonts w:ascii="Times New Roman" w:eastAsia="Times New Roman" w:hAnsi="Times New Roman" w:cs="Times New Roman"/>
          <w:noProof/>
          <w:sz w:val="28"/>
          <w:szCs w:val="28"/>
          <w:lang w:eastAsia="ru-RU"/>
        </w:rPr>
        <w:t>22</w:t>
      </w:r>
    </w:p>
    <w:p w:rsidR="00DA3114" w:rsidRPr="00386118"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1.5</w:t>
      </w:r>
      <w:r w:rsidRPr="00890B7C">
        <w:rPr>
          <w:rFonts w:ascii="Times New Roman" w:eastAsia="Times New Roman" w:hAnsi="Times New Roman" w:cs="Times New Roman"/>
          <w:noProof/>
          <w:sz w:val="28"/>
          <w:szCs w:val="28"/>
          <w:lang w:eastAsia="ru-RU"/>
        </w:rPr>
        <w:t>. Дискурсивные характеристики научного текста</w:t>
      </w:r>
      <w:r>
        <w:rPr>
          <w:rFonts w:ascii="Times New Roman" w:eastAsia="Times New Roman" w:hAnsi="Times New Roman" w:cs="Times New Roman"/>
          <w:noProof/>
          <w:sz w:val="28"/>
          <w:szCs w:val="28"/>
          <w:lang w:eastAsia="ru-RU"/>
        </w:rPr>
        <w:tab/>
      </w:r>
      <w:r w:rsidR="00386118" w:rsidRPr="00386118">
        <w:rPr>
          <w:rFonts w:ascii="Times New Roman" w:eastAsia="Times New Roman" w:hAnsi="Times New Roman" w:cs="Times New Roman"/>
          <w:noProof/>
          <w:sz w:val="28"/>
          <w:szCs w:val="28"/>
          <w:lang w:eastAsia="ru-RU"/>
        </w:rPr>
        <w:t>27</w:t>
      </w:r>
    </w:p>
    <w:p w:rsidR="00DA3114" w:rsidRPr="00CC5040"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890B7C">
        <w:rPr>
          <w:rFonts w:ascii="Times New Roman" w:eastAsia="Times New Roman" w:hAnsi="Times New Roman" w:cs="Times New Roman"/>
          <w:noProof/>
          <w:sz w:val="28"/>
          <w:szCs w:val="28"/>
          <w:lang w:eastAsia="ru-RU"/>
        </w:rPr>
        <w:t>Выводы по I главе</w:t>
      </w:r>
      <w:r w:rsidRPr="00E212EB">
        <w:rPr>
          <w:rFonts w:ascii="Times New Roman" w:eastAsia="Times New Roman" w:hAnsi="Times New Roman" w:cs="Times New Roman"/>
          <w:noProof/>
          <w:sz w:val="28"/>
          <w:szCs w:val="28"/>
          <w:lang w:eastAsia="ru-RU"/>
        </w:rPr>
        <w:tab/>
      </w:r>
      <w:r w:rsidR="00386118" w:rsidRPr="00CC5040">
        <w:rPr>
          <w:rFonts w:ascii="Times New Roman" w:eastAsia="Times New Roman" w:hAnsi="Times New Roman" w:cs="Times New Roman"/>
          <w:noProof/>
          <w:sz w:val="28"/>
          <w:szCs w:val="28"/>
          <w:lang w:eastAsia="ru-RU"/>
        </w:rPr>
        <w:t>32</w:t>
      </w:r>
    </w:p>
    <w:p w:rsidR="00DA3114" w:rsidRPr="00E212EB" w:rsidRDefault="00F170EC"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ГЛАВА</w:t>
      </w:r>
      <w:r w:rsidR="00DA3114">
        <w:rPr>
          <w:rFonts w:ascii="Times New Roman" w:eastAsia="Times New Roman" w:hAnsi="Times New Roman" w:cs="Times New Roman"/>
          <w:noProof/>
          <w:sz w:val="28"/>
          <w:szCs w:val="28"/>
          <w:lang w:eastAsia="ru-RU"/>
        </w:rPr>
        <w:t xml:space="preserve"> </w:t>
      </w:r>
      <w:r w:rsidR="00DA3114">
        <w:rPr>
          <w:rFonts w:ascii="Times New Roman" w:eastAsia="Times New Roman" w:hAnsi="Times New Roman" w:cs="Times New Roman"/>
          <w:noProof/>
          <w:sz w:val="28"/>
          <w:szCs w:val="28"/>
          <w:lang w:val="en-US" w:eastAsia="ru-RU"/>
        </w:rPr>
        <w:t>II</w:t>
      </w:r>
      <w:r w:rsidR="00DA3114" w:rsidRPr="00890B7C">
        <w:rPr>
          <w:rFonts w:ascii="Times New Roman" w:eastAsia="Times New Roman" w:hAnsi="Times New Roman" w:cs="Times New Roman"/>
          <w:noProof/>
          <w:sz w:val="28"/>
          <w:szCs w:val="28"/>
          <w:lang w:eastAsia="ru-RU"/>
        </w:rPr>
        <w:t xml:space="preserve">. </w:t>
      </w:r>
      <w:r w:rsidR="0090420A">
        <w:rPr>
          <w:rFonts w:ascii="Times New Roman" w:eastAsia="Times New Roman" w:hAnsi="Times New Roman" w:cs="Times New Roman"/>
          <w:noProof/>
          <w:sz w:val="28"/>
          <w:szCs w:val="28"/>
          <w:lang w:eastAsia="ru-RU"/>
        </w:rPr>
        <w:t>Композиционные и прагматические характеристики</w:t>
      </w:r>
      <w:r w:rsidR="00DA3114" w:rsidRPr="00890B7C">
        <w:rPr>
          <w:rFonts w:ascii="Times New Roman" w:eastAsia="Times New Roman" w:hAnsi="Times New Roman" w:cs="Times New Roman"/>
          <w:noProof/>
          <w:sz w:val="28"/>
          <w:szCs w:val="28"/>
          <w:lang w:eastAsia="ru-RU"/>
        </w:rPr>
        <w:t xml:space="preserve"> научных слайд-шоу презентаций</w:t>
      </w:r>
      <w:r w:rsidR="00DA3114">
        <w:rPr>
          <w:rFonts w:ascii="Times New Roman" w:eastAsia="Times New Roman" w:hAnsi="Times New Roman" w:cs="Times New Roman"/>
          <w:noProof/>
          <w:sz w:val="28"/>
          <w:szCs w:val="28"/>
          <w:lang w:eastAsia="ru-RU"/>
        </w:rPr>
        <w:tab/>
        <w:t>33</w:t>
      </w:r>
    </w:p>
    <w:p w:rsidR="00DA3114" w:rsidRPr="00890B7C"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890B7C">
        <w:rPr>
          <w:rFonts w:ascii="Times New Roman" w:eastAsia="Times New Roman" w:hAnsi="Times New Roman" w:cs="Times New Roman"/>
          <w:noProof/>
          <w:sz w:val="28"/>
          <w:szCs w:val="28"/>
          <w:lang w:eastAsia="ru-RU"/>
        </w:rPr>
        <w:t>2.1. Дискурсивные характеристики англоязычных научных слайд-шоу презентаций</w:t>
      </w:r>
      <w:r w:rsidR="00386118">
        <w:rPr>
          <w:rFonts w:ascii="Times New Roman" w:eastAsia="Times New Roman" w:hAnsi="Times New Roman" w:cs="Times New Roman"/>
          <w:noProof/>
          <w:sz w:val="28"/>
          <w:szCs w:val="28"/>
          <w:lang w:eastAsia="ru-RU"/>
        </w:rPr>
        <w:tab/>
        <w:t>34</w:t>
      </w:r>
    </w:p>
    <w:p w:rsidR="00DA3114" w:rsidRPr="00E212EB"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890B7C">
        <w:rPr>
          <w:rFonts w:ascii="Times New Roman" w:eastAsia="Times New Roman" w:hAnsi="Times New Roman" w:cs="Times New Roman"/>
          <w:noProof/>
          <w:sz w:val="28"/>
          <w:szCs w:val="28"/>
          <w:lang w:eastAsia="ru-RU"/>
        </w:rPr>
        <w:t>2.1.1. Авторство научного текста англоязычных презентаций</w:t>
      </w:r>
      <w:r w:rsidRPr="00E212EB">
        <w:rPr>
          <w:rFonts w:ascii="Times New Roman" w:eastAsia="Times New Roman" w:hAnsi="Times New Roman" w:cs="Times New Roman"/>
          <w:noProof/>
          <w:sz w:val="28"/>
          <w:szCs w:val="28"/>
          <w:lang w:eastAsia="ru-RU"/>
        </w:rPr>
        <w:tab/>
      </w:r>
      <w:r>
        <w:rPr>
          <w:rFonts w:ascii="Times New Roman" w:eastAsia="Times New Roman" w:hAnsi="Times New Roman" w:cs="Times New Roman"/>
          <w:noProof/>
          <w:sz w:val="28"/>
          <w:szCs w:val="28"/>
          <w:lang w:eastAsia="ru-RU"/>
        </w:rPr>
        <w:t>34</w:t>
      </w:r>
    </w:p>
    <w:p w:rsidR="00DA3114" w:rsidRPr="00386118"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890B7C">
        <w:rPr>
          <w:rFonts w:ascii="Times New Roman" w:eastAsia="Times New Roman" w:hAnsi="Times New Roman" w:cs="Times New Roman"/>
          <w:noProof/>
          <w:sz w:val="28"/>
          <w:szCs w:val="28"/>
          <w:lang w:eastAsia="ru-RU"/>
        </w:rPr>
        <w:t xml:space="preserve">2.1.2. </w:t>
      </w:r>
      <w:r w:rsidR="00E3217A">
        <w:rPr>
          <w:rFonts w:ascii="Times New Roman" w:eastAsia="Times New Roman" w:hAnsi="Times New Roman" w:cs="Times New Roman"/>
          <w:noProof/>
          <w:sz w:val="28"/>
          <w:szCs w:val="28"/>
          <w:lang w:eastAsia="ru-RU"/>
        </w:rPr>
        <w:t>Характеристики</w:t>
      </w:r>
      <w:r w:rsidRPr="00890B7C">
        <w:rPr>
          <w:rFonts w:ascii="Times New Roman" w:eastAsia="Times New Roman" w:hAnsi="Times New Roman" w:cs="Times New Roman"/>
          <w:noProof/>
          <w:sz w:val="28"/>
          <w:szCs w:val="28"/>
          <w:lang w:eastAsia="ru-RU"/>
        </w:rPr>
        <w:t xml:space="preserve"> текстовых, визуальных и графических элементов в англоязычных презентациях</w:t>
      </w:r>
      <w:r w:rsidRPr="00E212EB">
        <w:rPr>
          <w:rFonts w:ascii="Times New Roman" w:eastAsia="Times New Roman" w:hAnsi="Times New Roman" w:cs="Times New Roman"/>
          <w:noProof/>
          <w:sz w:val="28"/>
          <w:szCs w:val="28"/>
          <w:lang w:eastAsia="ru-RU"/>
        </w:rPr>
        <w:tab/>
      </w:r>
      <w:r w:rsidR="00386118" w:rsidRPr="00386118">
        <w:rPr>
          <w:rFonts w:ascii="Times New Roman" w:eastAsia="Times New Roman" w:hAnsi="Times New Roman" w:cs="Times New Roman"/>
          <w:noProof/>
          <w:sz w:val="28"/>
          <w:szCs w:val="28"/>
          <w:lang w:eastAsia="ru-RU"/>
        </w:rPr>
        <w:t>36</w:t>
      </w:r>
    </w:p>
    <w:p w:rsidR="00DA3114" w:rsidRPr="00CC5040"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890B7C">
        <w:rPr>
          <w:rFonts w:ascii="Times New Roman" w:eastAsia="Times New Roman" w:hAnsi="Times New Roman" w:cs="Times New Roman"/>
          <w:noProof/>
          <w:sz w:val="28"/>
          <w:szCs w:val="28"/>
          <w:lang w:eastAsia="ru-RU"/>
        </w:rPr>
        <w:t>2.1.3. Заголовки англоязычных научных презентаций</w:t>
      </w:r>
      <w:r w:rsidRPr="00E212EB">
        <w:rPr>
          <w:rFonts w:ascii="Times New Roman" w:eastAsia="Times New Roman" w:hAnsi="Times New Roman" w:cs="Times New Roman"/>
          <w:noProof/>
          <w:sz w:val="28"/>
          <w:szCs w:val="28"/>
          <w:lang w:eastAsia="ru-RU"/>
        </w:rPr>
        <w:tab/>
      </w:r>
      <w:r w:rsidR="00386118" w:rsidRPr="00CC5040">
        <w:rPr>
          <w:rFonts w:ascii="Times New Roman" w:eastAsia="Times New Roman" w:hAnsi="Times New Roman" w:cs="Times New Roman"/>
          <w:noProof/>
          <w:sz w:val="28"/>
          <w:szCs w:val="28"/>
          <w:lang w:eastAsia="ru-RU"/>
        </w:rPr>
        <w:t>47</w:t>
      </w:r>
    </w:p>
    <w:p w:rsidR="00DA3114"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985535">
        <w:rPr>
          <w:rFonts w:ascii="Times New Roman" w:eastAsia="Times New Roman" w:hAnsi="Times New Roman" w:cs="Times New Roman"/>
          <w:noProof/>
          <w:sz w:val="28"/>
          <w:szCs w:val="28"/>
          <w:lang w:eastAsia="ru-RU"/>
        </w:rPr>
        <w:t>2.1.4. Интертекстуальность научного текста презентаций</w:t>
      </w:r>
      <w:r w:rsidRPr="00E212EB">
        <w:rPr>
          <w:rFonts w:ascii="Times New Roman" w:eastAsia="Times New Roman" w:hAnsi="Times New Roman" w:cs="Times New Roman"/>
          <w:noProof/>
          <w:sz w:val="28"/>
          <w:szCs w:val="28"/>
          <w:lang w:eastAsia="ru-RU"/>
        </w:rPr>
        <w:t>.</w:t>
      </w:r>
      <w:r w:rsidRPr="00E212EB">
        <w:rPr>
          <w:rFonts w:ascii="Times New Roman" w:eastAsia="Times New Roman" w:hAnsi="Times New Roman" w:cs="Times New Roman"/>
          <w:noProof/>
          <w:sz w:val="28"/>
          <w:szCs w:val="28"/>
          <w:lang w:eastAsia="ru-RU"/>
        </w:rPr>
        <w:tab/>
      </w:r>
      <w:r w:rsidR="00386118" w:rsidRPr="00CC5040">
        <w:rPr>
          <w:rFonts w:ascii="Times New Roman" w:eastAsia="Times New Roman" w:hAnsi="Times New Roman" w:cs="Times New Roman"/>
          <w:noProof/>
          <w:sz w:val="28"/>
          <w:szCs w:val="28"/>
          <w:lang w:eastAsia="ru-RU"/>
        </w:rPr>
        <w:t>52</w:t>
      </w:r>
    </w:p>
    <w:p w:rsidR="00DA3114" w:rsidRPr="00386118"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985535">
        <w:rPr>
          <w:rFonts w:ascii="Times New Roman" w:eastAsia="Times New Roman" w:hAnsi="Times New Roman" w:cs="Times New Roman"/>
          <w:noProof/>
          <w:sz w:val="28"/>
          <w:szCs w:val="28"/>
          <w:lang w:eastAsia="ru-RU"/>
        </w:rPr>
        <w:t>2.1.5. Диалогичность научного текста в англоязычных презентациях</w:t>
      </w:r>
      <w:r w:rsidRPr="00E212EB">
        <w:rPr>
          <w:rFonts w:ascii="Times New Roman" w:eastAsia="Times New Roman" w:hAnsi="Times New Roman" w:cs="Times New Roman"/>
          <w:noProof/>
          <w:sz w:val="28"/>
          <w:szCs w:val="28"/>
          <w:lang w:eastAsia="ru-RU"/>
        </w:rPr>
        <w:tab/>
      </w:r>
      <w:r w:rsidR="003C1A88">
        <w:rPr>
          <w:rFonts w:ascii="Times New Roman" w:eastAsia="Times New Roman" w:hAnsi="Times New Roman" w:cs="Times New Roman"/>
          <w:noProof/>
          <w:sz w:val="28"/>
          <w:szCs w:val="28"/>
          <w:lang w:eastAsia="ru-RU"/>
        </w:rPr>
        <w:t>54</w:t>
      </w:r>
    </w:p>
    <w:p w:rsidR="00DA3114" w:rsidRPr="00386118"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985535">
        <w:rPr>
          <w:rFonts w:ascii="Times New Roman" w:eastAsia="Times New Roman" w:hAnsi="Times New Roman" w:cs="Times New Roman"/>
          <w:noProof/>
          <w:sz w:val="28"/>
          <w:szCs w:val="28"/>
          <w:lang w:eastAsia="ru-RU"/>
        </w:rPr>
        <w:t>2.1.6. Т</w:t>
      </w:r>
      <w:r w:rsidR="00F72025">
        <w:rPr>
          <w:rFonts w:ascii="Times New Roman" w:eastAsia="Times New Roman" w:hAnsi="Times New Roman" w:cs="Times New Roman"/>
          <w:noProof/>
          <w:sz w:val="28"/>
          <w:szCs w:val="28"/>
          <w:lang w:eastAsia="ru-RU"/>
        </w:rPr>
        <w:t xml:space="preserve">екстуальные характеристики научного стиля </w:t>
      </w:r>
      <w:r w:rsidR="00386118">
        <w:rPr>
          <w:rFonts w:ascii="Times New Roman" w:eastAsia="Times New Roman" w:hAnsi="Times New Roman" w:cs="Times New Roman"/>
          <w:noProof/>
          <w:sz w:val="28"/>
          <w:szCs w:val="28"/>
          <w:lang w:eastAsia="ru-RU"/>
        </w:rPr>
        <w:t>англо</w:t>
      </w:r>
      <w:r w:rsidRPr="00985535">
        <w:rPr>
          <w:rFonts w:ascii="Times New Roman" w:eastAsia="Times New Roman" w:hAnsi="Times New Roman" w:cs="Times New Roman"/>
          <w:noProof/>
          <w:sz w:val="28"/>
          <w:szCs w:val="28"/>
          <w:lang w:eastAsia="ru-RU"/>
        </w:rPr>
        <w:t>оязычных презентаций</w:t>
      </w:r>
      <w:r w:rsidRPr="00E212EB">
        <w:rPr>
          <w:rFonts w:ascii="Times New Roman" w:eastAsia="Times New Roman" w:hAnsi="Times New Roman" w:cs="Times New Roman"/>
          <w:noProof/>
          <w:sz w:val="28"/>
          <w:szCs w:val="28"/>
          <w:lang w:eastAsia="ru-RU"/>
        </w:rPr>
        <w:tab/>
      </w:r>
      <w:r w:rsidR="003C1A88">
        <w:rPr>
          <w:rFonts w:ascii="Times New Roman" w:eastAsia="Times New Roman" w:hAnsi="Times New Roman" w:cs="Times New Roman"/>
          <w:noProof/>
          <w:sz w:val="28"/>
          <w:szCs w:val="28"/>
          <w:lang w:eastAsia="ru-RU"/>
        </w:rPr>
        <w:t>57</w:t>
      </w:r>
    </w:p>
    <w:p w:rsidR="00DA3114"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985535">
        <w:rPr>
          <w:rFonts w:ascii="Times New Roman" w:eastAsia="Times New Roman" w:hAnsi="Times New Roman" w:cs="Times New Roman"/>
          <w:noProof/>
          <w:sz w:val="28"/>
          <w:szCs w:val="28"/>
          <w:lang w:eastAsia="ru-RU"/>
        </w:rPr>
        <w:t>2.1.6.1. Лексические средства</w:t>
      </w:r>
      <w:r w:rsidR="00F72025">
        <w:rPr>
          <w:rFonts w:ascii="Times New Roman" w:eastAsia="Times New Roman" w:hAnsi="Times New Roman" w:cs="Times New Roman"/>
          <w:noProof/>
          <w:sz w:val="28"/>
          <w:szCs w:val="28"/>
          <w:lang w:eastAsia="ru-RU"/>
        </w:rPr>
        <w:t xml:space="preserve"> в англоязычных презентациях</w:t>
      </w:r>
      <w:r w:rsidRPr="00E212EB">
        <w:rPr>
          <w:rFonts w:ascii="Times New Roman" w:eastAsia="Times New Roman" w:hAnsi="Times New Roman" w:cs="Times New Roman"/>
          <w:noProof/>
          <w:sz w:val="28"/>
          <w:szCs w:val="28"/>
          <w:lang w:eastAsia="ru-RU"/>
        </w:rPr>
        <w:tab/>
      </w:r>
      <w:r w:rsidR="003C1A88">
        <w:rPr>
          <w:rFonts w:ascii="Times New Roman" w:eastAsia="Times New Roman" w:hAnsi="Times New Roman" w:cs="Times New Roman"/>
          <w:noProof/>
          <w:sz w:val="28"/>
          <w:szCs w:val="28"/>
          <w:lang w:eastAsia="ru-RU"/>
        </w:rPr>
        <w:t>57</w:t>
      </w:r>
      <w:r w:rsidRPr="00985535">
        <w:rPr>
          <w:rFonts w:ascii="Times New Roman" w:eastAsia="Times New Roman" w:hAnsi="Times New Roman" w:cs="Times New Roman"/>
          <w:noProof/>
          <w:sz w:val="28"/>
          <w:szCs w:val="28"/>
          <w:lang w:eastAsia="ru-RU"/>
        </w:rPr>
        <w:t xml:space="preserve"> </w:t>
      </w:r>
    </w:p>
    <w:p w:rsidR="00DA3114"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985535">
        <w:rPr>
          <w:rFonts w:ascii="Times New Roman" w:eastAsia="Times New Roman" w:hAnsi="Times New Roman" w:cs="Times New Roman"/>
          <w:noProof/>
          <w:sz w:val="28"/>
          <w:szCs w:val="28"/>
          <w:lang w:eastAsia="ru-RU"/>
        </w:rPr>
        <w:t>2.1.6.2. Морфологические средства</w:t>
      </w:r>
      <w:r w:rsidR="00F72025">
        <w:rPr>
          <w:rFonts w:ascii="Times New Roman" w:eastAsia="Times New Roman" w:hAnsi="Times New Roman" w:cs="Times New Roman"/>
          <w:noProof/>
          <w:sz w:val="28"/>
          <w:szCs w:val="28"/>
          <w:lang w:eastAsia="ru-RU"/>
        </w:rPr>
        <w:t xml:space="preserve"> в англоязычных презентациях</w:t>
      </w:r>
      <w:r w:rsidRPr="00E212EB">
        <w:rPr>
          <w:rFonts w:ascii="Times New Roman" w:eastAsia="Times New Roman" w:hAnsi="Times New Roman" w:cs="Times New Roman"/>
          <w:noProof/>
          <w:sz w:val="28"/>
          <w:szCs w:val="28"/>
          <w:lang w:eastAsia="ru-RU"/>
        </w:rPr>
        <w:tab/>
      </w:r>
      <w:r w:rsidR="00386118">
        <w:rPr>
          <w:rFonts w:ascii="Times New Roman" w:eastAsia="Times New Roman" w:hAnsi="Times New Roman" w:cs="Times New Roman"/>
          <w:noProof/>
          <w:sz w:val="28"/>
          <w:szCs w:val="28"/>
          <w:lang w:eastAsia="ru-RU"/>
        </w:rPr>
        <w:t>58</w:t>
      </w:r>
      <w:r w:rsidRPr="00985535">
        <w:rPr>
          <w:rFonts w:ascii="Times New Roman" w:eastAsia="Times New Roman" w:hAnsi="Times New Roman" w:cs="Times New Roman"/>
          <w:noProof/>
          <w:sz w:val="28"/>
          <w:szCs w:val="28"/>
          <w:lang w:eastAsia="ru-RU"/>
        </w:rPr>
        <w:t xml:space="preserve"> </w:t>
      </w:r>
    </w:p>
    <w:p w:rsidR="00DA3114"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2.1.6.3</w:t>
      </w:r>
      <w:r w:rsidRPr="00985535">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Синтаксические</w:t>
      </w:r>
      <w:r w:rsidRPr="00985535">
        <w:rPr>
          <w:rFonts w:ascii="Times New Roman" w:eastAsia="Times New Roman" w:hAnsi="Times New Roman" w:cs="Times New Roman"/>
          <w:noProof/>
          <w:sz w:val="28"/>
          <w:szCs w:val="28"/>
          <w:lang w:eastAsia="ru-RU"/>
        </w:rPr>
        <w:t xml:space="preserve"> средства</w:t>
      </w:r>
      <w:r w:rsidR="00F72025">
        <w:rPr>
          <w:rFonts w:ascii="Times New Roman" w:eastAsia="Times New Roman" w:hAnsi="Times New Roman" w:cs="Times New Roman"/>
          <w:noProof/>
          <w:sz w:val="28"/>
          <w:szCs w:val="28"/>
          <w:lang w:eastAsia="ru-RU"/>
        </w:rPr>
        <w:t xml:space="preserve"> в англоязычных презентациях</w:t>
      </w:r>
      <w:r w:rsidRPr="00E212EB">
        <w:rPr>
          <w:rFonts w:ascii="Times New Roman" w:eastAsia="Times New Roman" w:hAnsi="Times New Roman" w:cs="Times New Roman"/>
          <w:noProof/>
          <w:sz w:val="28"/>
          <w:szCs w:val="28"/>
          <w:lang w:eastAsia="ru-RU"/>
        </w:rPr>
        <w:tab/>
      </w:r>
      <w:r w:rsidR="003C1A88">
        <w:rPr>
          <w:rFonts w:ascii="Times New Roman" w:eastAsia="Times New Roman" w:hAnsi="Times New Roman" w:cs="Times New Roman"/>
          <w:noProof/>
          <w:sz w:val="28"/>
          <w:szCs w:val="28"/>
          <w:lang w:eastAsia="ru-RU"/>
        </w:rPr>
        <w:t>61</w:t>
      </w:r>
      <w:r w:rsidRPr="00985535">
        <w:rPr>
          <w:rFonts w:ascii="Times New Roman" w:eastAsia="Times New Roman" w:hAnsi="Times New Roman" w:cs="Times New Roman"/>
          <w:noProof/>
          <w:sz w:val="28"/>
          <w:szCs w:val="28"/>
          <w:lang w:eastAsia="ru-RU"/>
        </w:rPr>
        <w:t xml:space="preserve"> </w:t>
      </w:r>
    </w:p>
    <w:p w:rsidR="00DA3114" w:rsidRPr="00890B7C"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2.2</w:t>
      </w:r>
      <w:r w:rsidRPr="00890B7C">
        <w:rPr>
          <w:rFonts w:ascii="Times New Roman" w:eastAsia="Times New Roman" w:hAnsi="Times New Roman" w:cs="Times New Roman"/>
          <w:noProof/>
          <w:sz w:val="28"/>
          <w:szCs w:val="28"/>
          <w:lang w:eastAsia="ru-RU"/>
        </w:rPr>
        <w:t xml:space="preserve">. Дискурсивные характеристики </w:t>
      </w:r>
      <w:r>
        <w:rPr>
          <w:rFonts w:ascii="Times New Roman" w:eastAsia="Times New Roman" w:hAnsi="Times New Roman" w:cs="Times New Roman"/>
          <w:noProof/>
          <w:sz w:val="28"/>
          <w:szCs w:val="28"/>
          <w:lang w:eastAsia="ru-RU"/>
        </w:rPr>
        <w:t>русскоязычных</w:t>
      </w:r>
      <w:r w:rsidRPr="00890B7C">
        <w:rPr>
          <w:rFonts w:ascii="Times New Roman" w:eastAsia="Times New Roman" w:hAnsi="Times New Roman" w:cs="Times New Roman"/>
          <w:noProof/>
          <w:sz w:val="28"/>
          <w:szCs w:val="28"/>
          <w:lang w:eastAsia="ru-RU"/>
        </w:rPr>
        <w:t xml:space="preserve"> научных слайд-шоу презентаций</w:t>
      </w:r>
      <w:r>
        <w:rPr>
          <w:rFonts w:ascii="Times New Roman" w:eastAsia="Times New Roman" w:hAnsi="Times New Roman" w:cs="Times New Roman"/>
          <w:noProof/>
          <w:sz w:val="28"/>
          <w:szCs w:val="28"/>
          <w:lang w:eastAsia="ru-RU"/>
        </w:rPr>
        <w:tab/>
      </w:r>
      <w:r w:rsidR="00386118">
        <w:rPr>
          <w:rFonts w:ascii="Times New Roman" w:eastAsia="Times New Roman" w:hAnsi="Times New Roman" w:cs="Times New Roman"/>
          <w:noProof/>
          <w:sz w:val="28"/>
          <w:szCs w:val="28"/>
          <w:lang w:eastAsia="ru-RU"/>
        </w:rPr>
        <w:t>63</w:t>
      </w:r>
    </w:p>
    <w:p w:rsidR="00DA3114" w:rsidRPr="00E212EB"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t>2.2.1. Авторство научного текста русско</w:t>
      </w:r>
      <w:r w:rsidRPr="00890B7C">
        <w:rPr>
          <w:rFonts w:ascii="Times New Roman" w:eastAsia="Times New Roman" w:hAnsi="Times New Roman" w:cs="Times New Roman"/>
          <w:noProof/>
          <w:sz w:val="28"/>
          <w:szCs w:val="28"/>
          <w:lang w:eastAsia="ru-RU"/>
        </w:rPr>
        <w:t>язычных презентаций</w:t>
      </w:r>
      <w:r w:rsidRPr="00E212EB">
        <w:rPr>
          <w:rFonts w:ascii="Times New Roman" w:eastAsia="Times New Roman" w:hAnsi="Times New Roman" w:cs="Times New Roman"/>
          <w:noProof/>
          <w:sz w:val="28"/>
          <w:szCs w:val="28"/>
          <w:lang w:eastAsia="ru-RU"/>
        </w:rPr>
        <w:tab/>
      </w:r>
      <w:r w:rsidR="00386118">
        <w:rPr>
          <w:rFonts w:ascii="Times New Roman" w:eastAsia="Times New Roman" w:hAnsi="Times New Roman" w:cs="Times New Roman"/>
          <w:noProof/>
          <w:sz w:val="28"/>
          <w:szCs w:val="28"/>
          <w:lang w:eastAsia="ru-RU"/>
        </w:rPr>
        <w:t>63</w:t>
      </w:r>
    </w:p>
    <w:p w:rsidR="00DA3114" w:rsidRPr="00E212EB"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2.2</w:t>
      </w:r>
      <w:r w:rsidR="00E3217A">
        <w:rPr>
          <w:rFonts w:ascii="Times New Roman" w:eastAsia="Times New Roman" w:hAnsi="Times New Roman" w:cs="Times New Roman"/>
          <w:noProof/>
          <w:sz w:val="28"/>
          <w:szCs w:val="28"/>
          <w:lang w:eastAsia="ru-RU"/>
        </w:rPr>
        <w:t>.2. Характеристики</w:t>
      </w:r>
      <w:r w:rsidRPr="00890B7C">
        <w:rPr>
          <w:rFonts w:ascii="Times New Roman" w:eastAsia="Times New Roman" w:hAnsi="Times New Roman" w:cs="Times New Roman"/>
          <w:noProof/>
          <w:sz w:val="28"/>
          <w:szCs w:val="28"/>
          <w:lang w:eastAsia="ru-RU"/>
        </w:rPr>
        <w:t xml:space="preserve"> текстовых, визуальных и графических элементов в </w:t>
      </w:r>
      <w:r>
        <w:rPr>
          <w:rFonts w:ascii="Times New Roman" w:eastAsia="Times New Roman" w:hAnsi="Times New Roman" w:cs="Times New Roman"/>
          <w:noProof/>
          <w:sz w:val="28"/>
          <w:szCs w:val="28"/>
          <w:lang w:eastAsia="ru-RU"/>
        </w:rPr>
        <w:t>русско</w:t>
      </w:r>
      <w:r w:rsidRPr="00890B7C">
        <w:rPr>
          <w:rFonts w:ascii="Times New Roman" w:eastAsia="Times New Roman" w:hAnsi="Times New Roman" w:cs="Times New Roman"/>
          <w:noProof/>
          <w:sz w:val="28"/>
          <w:szCs w:val="28"/>
          <w:lang w:eastAsia="ru-RU"/>
        </w:rPr>
        <w:t>язычных презентациях</w:t>
      </w:r>
      <w:r w:rsidRPr="00E212EB">
        <w:rPr>
          <w:rFonts w:ascii="Times New Roman" w:eastAsia="Times New Roman" w:hAnsi="Times New Roman" w:cs="Times New Roman"/>
          <w:noProof/>
          <w:sz w:val="28"/>
          <w:szCs w:val="28"/>
          <w:lang w:eastAsia="ru-RU"/>
        </w:rPr>
        <w:tab/>
      </w:r>
      <w:r w:rsidR="003C1A88">
        <w:rPr>
          <w:rFonts w:ascii="Times New Roman" w:eastAsia="Times New Roman" w:hAnsi="Times New Roman" w:cs="Times New Roman"/>
          <w:noProof/>
          <w:sz w:val="28"/>
          <w:szCs w:val="28"/>
          <w:lang w:eastAsia="ru-RU"/>
        </w:rPr>
        <w:t>65</w:t>
      </w:r>
    </w:p>
    <w:p w:rsidR="00DA3114" w:rsidRPr="00E212EB"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2.2</w:t>
      </w:r>
      <w:r w:rsidRPr="00890B7C">
        <w:rPr>
          <w:rFonts w:ascii="Times New Roman" w:eastAsia="Times New Roman" w:hAnsi="Times New Roman" w:cs="Times New Roman"/>
          <w:noProof/>
          <w:sz w:val="28"/>
          <w:szCs w:val="28"/>
          <w:lang w:eastAsia="ru-RU"/>
        </w:rPr>
        <w:t xml:space="preserve">.3. Заголовки </w:t>
      </w:r>
      <w:r>
        <w:rPr>
          <w:rFonts w:ascii="Times New Roman" w:eastAsia="Times New Roman" w:hAnsi="Times New Roman" w:cs="Times New Roman"/>
          <w:noProof/>
          <w:sz w:val="28"/>
          <w:szCs w:val="28"/>
          <w:lang w:eastAsia="ru-RU"/>
        </w:rPr>
        <w:t>русско</w:t>
      </w:r>
      <w:r w:rsidRPr="00890B7C">
        <w:rPr>
          <w:rFonts w:ascii="Times New Roman" w:eastAsia="Times New Roman" w:hAnsi="Times New Roman" w:cs="Times New Roman"/>
          <w:noProof/>
          <w:sz w:val="28"/>
          <w:szCs w:val="28"/>
          <w:lang w:eastAsia="ru-RU"/>
        </w:rPr>
        <w:t>язычных научных презентаций</w:t>
      </w:r>
      <w:r w:rsidRPr="00E212EB">
        <w:rPr>
          <w:rFonts w:ascii="Times New Roman" w:eastAsia="Times New Roman" w:hAnsi="Times New Roman" w:cs="Times New Roman"/>
          <w:noProof/>
          <w:sz w:val="28"/>
          <w:szCs w:val="28"/>
          <w:lang w:eastAsia="ru-RU"/>
        </w:rPr>
        <w:tab/>
      </w:r>
      <w:r w:rsidR="003C1A88">
        <w:rPr>
          <w:rFonts w:ascii="Times New Roman" w:eastAsia="Times New Roman" w:hAnsi="Times New Roman" w:cs="Times New Roman"/>
          <w:noProof/>
          <w:sz w:val="28"/>
          <w:szCs w:val="28"/>
          <w:lang w:eastAsia="ru-RU"/>
        </w:rPr>
        <w:t>73</w:t>
      </w:r>
    </w:p>
    <w:p w:rsidR="00DA3114"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2.2</w:t>
      </w:r>
      <w:r w:rsidRPr="00985535">
        <w:rPr>
          <w:rFonts w:ascii="Times New Roman" w:eastAsia="Times New Roman" w:hAnsi="Times New Roman" w:cs="Times New Roman"/>
          <w:noProof/>
          <w:sz w:val="28"/>
          <w:szCs w:val="28"/>
          <w:lang w:eastAsia="ru-RU"/>
        </w:rPr>
        <w:t xml:space="preserve">.4. Интертекстуальность научного текста </w:t>
      </w:r>
      <w:r>
        <w:rPr>
          <w:rFonts w:ascii="Times New Roman" w:eastAsia="Times New Roman" w:hAnsi="Times New Roman" w:cs="Times New Roman"/>
          <w:noProof/>
          <w:sz w:val="28"/>
          <w:szCs w:val="28"/>
          <w:lang w:eastAsia="ru-RU"/>
        </w:rPr>
        <w:t xml:space="preserve">русскоязычных </w:t>
      </w:r>
      <w:r w:rsidRPr="00985535">
        <w:rPr>
          <w:rFonts w:ascii="Times New Roman" w:eastAsia="Times New Roman" w:hAnsi="Times New Roman" w:cs="Times New Roman"/>
          <w:noProof/>
          <w:sz w:val="28"/>
          <w:szCs w:val="28"/>
          <w:lang w:eastAsia="ru-RU"/>
        </w:rPr>
        <w:t>презентаций</w:t>
      </w:r>
      <w:r w:rsidR="003C1A88">
        <w:rPr>
          <w:rFonts w:ascii="Times New Roman" w:eastAsia="Times New Roman" w:hAnsi="Times New Roman" w:cs="Times New Roman"/>
          <w:noProof/>
          <w:sz w:val="28"/>
          <w:szCs w:val="28"/>
          <w:lang w:eastAsia="ru-RU"/>
        </w:rPr>
        <w:tab/>
        <w:t>77</w:t>
      </w:r>
    </w:p>
    <w:p w:rsidR="00DA3114"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2.2</w:t>
      </w:r>
      <w:r w:rsidRPr="00985535">
        <w:rPr>
          <w:rFonts w:ascii="Times New Roman" w:eastAsia="Times New Roman" w:hAnsi="Times New Roman" w:cs="Times New Roman"/>
          <w:noProof/>
          <w:sz w:val="28"/>
          <w:szCs w:val="28"/>
          <w:lang w:eastAsia="ru-RU"/>
        </w:rPr>
        <w:t xml:space="preserve">.5. Диалогичность научного текста в </w:t>
      </w:r>
      <w:r>
        <w:rPr>
          <w:rFonts w:ascii="Times New Roman" w:eastAsia="Times New Roman" w:hAnsi="Times New Roman" w:cs="Times New Roman"/>
          <w:noProof/>
          <w:sz w:val="28"/>
          <w:szCs w:val="28"/>
          <w:lang w:eastAsia="ru-RU"/>
        </w:rPr>
        <w:t>русско</w:t>
      </w:r>
      <w:r w:rsidRPr="00985535">
        <w:rPr>
          <w:rFonts w:ascii="Times New Roman" w:eastAsia="Times New Roman" w:hAnsi="Times New Roman" w:cs="Times New Roman"/>
          <w:noProof/>
          <w:sz w:val="28"/>
          <w:szCs w:val="28"/>
          <w:lang w:eastAsia="ru-RU"/>
        </w:rPr>
        <w:t>язычных презентациях</w:t>
      </w:r>
      <w:r w:rsidRPr="00E212EB">
        <w:rPr>
          <w:rFonts w:ascii="Times New Roman" w:eastAsia="Times New Roman" w:hAnsi="Times New Roman" w:cs="Times New Roman"/>
          <w:noProof/>
          <w:sz w:val="28"/>
          <w:szCs w:val="28"/>
          <w:lang w:eastAsia="ru-RU"/>
        </w:rPr>
        <w:tab/>
      </w:r>
      <w:r w:rsidR="003C1A88">
        <w:rPr>
          <w:rFonts w:ascii="Times New Roman" w:eastAsia="Times New Roman" w:hAnsi="Times New Roman" w:cs="Times New Roman"/>
          <w:noProof/>
          <w:sz w:val="28"/>
          <w:szCs w:val="28"/>
          <w:lang w:eastAsia="ru-RU"/>
        </w:rPr>
        <w:t>79</w:t>
      </w:r>
    </w:p>
    <w:p w:rsidR="00DA3114" w:rsidRPr="00985535"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2.2</w:t>
      </w:r>
      <w:r w:rsidRPr="00985535">
        <w:rPr>
          <w:rFonts w:ascii="Times New Roman" w:eastAsia="Times New Roman" w:hAnsi="Times New Roman" w:cs="Times New Roman"/>
          <w:noProof/>
          <w:sz w:val="28"/>
          <w:szCs w:val="28"/>
          <w:lang w:eastAsia="ru-RU"/>
        </w:rPr>
        <w:t xml:space="preserve">.6. Текстуальные </w:t>
      </w:r>
      <w:r w:rsidR="00F72025">
        <w:rPr>
          <w:rFonts w:ascii="Times New Roman" w:eastAsia="Times New Roman" w:hAnsi="Times New Roman" w:cs="Times New Roman"/>
          <w:noProof/>
          <w:sz w:val="28"/>
          <w:szCs w:val="28"/>
          <w:lang w:eastAsia="ru-RU"/>
        </w:rPr>
        <w:t>характеристики научного стиля</w:t>
      </w:r>
      <w:r w:rsidRPr="00985535">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русско</w:t>
      </w:r>
      <w:r w:rsidRPr="00985535">
        <w:rPr>
          <w:rFonts w:ascii="Times New Roman" w:eastAsia="Times New Roman" w:hAnsi="Times New Roman" w:cs="Times New Roman"/>
          <w:noProof/>
          <w:sz w:val="28"/>
          <w:szCs w:val="28"/>
          <w:lang w:eastAsia="ru-RU"/>
        </w:rPr>
        <w:t>язычных презентаций</w:t>
      </w:r>
      <w:r w:rsidRPr="00E212EB">
        <w:rPr>
          <w:rFonts w:ascii="Times New Roman" w:eastAsia="Times New Roman" w:hAnsi="Times New Roman" w:cs="Times New Roman"/>
          <w:noProof/>
          <w:sz w:val="28"/>
          <w:szCs w:val="28"/>
          <w:lang w:eastAsia="ru-RU"/>
        </w:rPr>
        <w:tab/>
      </w:r>
      <w:r w:rsidR="003C1A88">
        <w:rPr>
          <w:rFonts w:ascii="Times New Roman" w:eastAsia="Times New Roman" w:hAnsi="Times New Roman" w:cs="Times New Roman"/>
          <w:noProof/>
          <w:sz w:val="28"/>
          <w:szCs w:val="28"/>
          <w:lang w:eastAsia="ru-RU"/>
        </w:rPr>
        <w:t>82</w:t>
      </w:r>
    </w:p>
    <w:p w:rsidR="00DA3114"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2.2.6.1. Лексические средства</w:t>
      </w:r>
      <w:r w:rsidR="00F72025">
        <w:rPr>
          <w:rFonts w:ascii="Times New Roman" w:eastAsia="Times New Roman" w:hAnsi="Times New Roman" w:cs="Times New Roman"/>
          <w:noProof/>
          <w:sz w:val="28"/>
          <w:szCs w:val="28"/>
          <w:lang w:eastAsia="ru-RU"/>
        </w:rPr>
        <w:t xml:space="preserve"> в русскоязычных презентациях</w:t>
      </w:r>
      <w:r w:rsidRPr="00E212EB">
        <w:rPr>
          <w:rFonts w:ascii="Times New Roman" w:eastAsia="Times New Roman" w:hAnsi="Times New Roman" w:cs="Times New Roman"/>
          <w:noProof/>
          <w:sz w:val="28"/>
          <w:szCs w:val="28"/>
          <w:lang w:eastAsia="ru-RU"/>
        </w:rPr>
        <w:tab/>
      </w:r>
      <w:r w:rsidR="003C1A88">
        <w:rPr>
          <w:rFonts w:ascii="Times New Roman" w:eastAsia="Times New Roman" w:hAnsi="Times New Roman" w:cs="Times New Roman"/>
          <w:noProof/>
          <w:sz w:val="28"/>
          <w:szCs w:val="28"/>
          <w:lang w:eastAsia="ru-RU"/>
        </w:rPr>
        <w:t>82</w:t>
      </w:r>
    </w:p>
    <w:p w:rsidR="00DA3114"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2.2.6.2. Морфологические средства</w:t>
      </w:r>
      <w:r w:rsidR="00F72025">
        <w:rPr>
          <w:rFonts w:ascii="Times New Roman" w:eastAsia="Times New Roman" w:hAnsi="Times New Roman" w:cs="Times New Roman"/>
          <w:noProof/>
          <w:sz w:val="28"/>
          <w:szCs w:val="28"/>
          <w:lang w:eastAsia="ru-RU"/>
        </w:rPr>
        <w:t xml:space="preserve"> в русскоязычных презентациях</w:t>
      </w:r>
      <w:r w:rsidRPr="00E212EB">
        <w:rPr>
          <w:rFonts w:ascii="Times New Roman" w:eastAsia="Times New Roman" w:hAnsi="Times New Roman" w:cs="Times New Roman"/>
          <w:noProof/>
          <w:sz w:val="28"/>
          <w:szCs w:val="28"/>
          <w:lang w:eastAsia="ru-RU"/>
        </w:rPr>
        <w:tab/>
      </w:r>
      <w:r w:rsidR="003C1A88">
        <w:rPr>
          <w:rFonts w:ascii="Times New Roman" w:eastAsia="Times New Roman" w:hAnsi="Times New Roman" w:cs="Times New Roman"/>
          <w:noProof/>
          <w:sz w:val="28"/>
          <w:szCs w:val="28"/>
          <w:lang w:eastAsia="ru-RU"/>
        </w:rPr>
        <w:t>83</w:t>
      </w:r>
    </w:p>
    <w:p w:rsidR="00DA3114"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2.2.6.3</w:t>
      </w:r>
      <w:r w:rsidRPr="00985535">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Синтаксические средства</w:t>
      </w:r>
      <w:r w:rsidR="00F72025">
        <w:rPr>
          <w:rFonts w:ascii="Times New Roman" w:eastAsia="Times New Roman" w:hAnsi="Times New Roman" w:cs="Times New Roman"/>
          <w:noProof/>
          <w:sz w:val="28"/>
          <w:szCs w:val="28"/>
          <w:lang w:eastAsia="ru-RU"/>
        </w:rPr>
        <w:t xml:space="preserve"> в русскоязычных презентациях</w:t>
      </w:r>
      <w:r w:rsidRPr="00E212EB">
        <w:rPr>
          <w:rFonts w:ascii="Times New Roman" w:eastAsia="Times New Roman" w:hAnsi="Times New Roman" w:cs="Times New Roman"/>
          <w:noProof/>
          <w:sz w:val="28"/>
          <w:szCs w:val="28"/>
          <w:lang w:eastAsia="ru-RU"/>
        </w:rPr>
        <w:tab/>
      </w:r>
      <w:r w:rsidR="003C1A88">
        <w:rPr>
          <w:rFonts w:ascii="Times New Roman" w:eastAsia="Times New Roman" w:hAnsi="Times New Roman" w:cs="Times New Roman"/>
          <w:noProof/>
          <w:sz w:val="28"/>
          <w:szCs w:val="28"/>
          <w:lang w:eastAsia="ru-RU"/>
        </w:rPr>
        <w:t>85</w:t>
      </w:r>
    </w:p>
    <w:p w:rsidR="00DA3114" w:rsidRPr="00E212EB"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E212EB">
        <w:rPr>
          <w:rFonts w:ascii="Times New Roman" w:eastAsia="Times New Roman" w:hAnsi="Times New Roman" w:cs="Times New Roman"/>
          <w:noProof/>
          <w:sz w:val="28"/>
          <w:szCs w:val="28"/>
          <w:lang w:eastAsia="ru-RU"/>
        </w:rPr>
        <w:t xml:space="preserve">Выводы по </w:t>
      </w:r>
      <w:r w:rsidR="00E3217A">
        <w:rPr>
          <w:rFonts w:ascii="Times New Roman" w:eastAsia="Times New Roman" w:hAnsi="Times New Roman" w:cs="Times New Roman"/>
          <w:noProof/>
          <w:sz w:val="28"/>
          <w:szCs w:val="28"/>
          <w:lang w:val="en-US" w:eastAsia="ru-RU"/>
        </w:rPr>
        <w:t>II</w:t>
      </w:r>
      <w:r w:rsidRPr="00E212EB">
        <w:rPr>
          <w:rFonts w:ascii="Times New Roman" w:eastAsia="Times New Roman" w:hAnsi="Times New Roman" w:cs="Times New Roman"/>
          <w:noProof/>
          <w:sz w:val="28"/>
          <w:szCs w:val="28"/>
          <w:lang w:eastAsia="ru-RU"/>
        </w:rPr>
        <w:t xml:space="preserve"> главе.</w:t>
      </w:r>
      <w:r w:rsidRPr="00E212EB">
        <w:rPr>
          <w:rFonts w:ascii="Times New Roman" w:eastAsia="Times New Roman" w:hAnsi="Times New Roman" w:cs="Times New Roman"/>
          <w:noProof/>
          <w:sz w:val="28"/>
          <w:szCs w:val="28"/>
          <w:lang w:eastAsia="ru-RU"/>
        </w:rPr>
        <w:tab/>
      </w:r>
      <w:r w:rsidR="00386118">
        <w:rPr>
          <w:rFonts w:ascii="Times New Roman" w:eastAsia="Times New Roman" w:hAnsi="Times New Roman" w:cs="Times New Roman"/>
          <w:noProof/>
          <w:sz w:val="28"/>
          <w:szCs w:val="28"/>
          <w:lang w:eastAsia="ru-RU"/>
        </w:rPr>
        <w:t>88</w:t>
      </w:r>
    </w:p>
    <w:p w:rsidR="00DA3114" w:rsidRPr="00E212EB" w:rsidRDefault="00D9114B"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ЗАКЛЮЧЕНИЕ</w:t>
      </w:r>
      <w:r w:rsidR="00386118">
        <w:rPr>
          <w:rFonts w:ascii="Times New Roman" w:eastAsia="Times New Roman" w:hAnsi="Times New Roman" w:cs="Times New Roman"/>
          <w:noProof/>
          <w:sz w:val="28"/>
          <w:szCs w:val="28"/>
          <w:lang w:eastAsia="ru-RU"/>
        </w:rPr>
        <w:tab/>
        <w:t>91</w:t>
      </w:r>
    </w:p>
    <w:p w:rsidR="00DA3114" w:rsidRDefault="00386118"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СПИСОК ИСПОЛЬЗОВАННОЙ ЛИТЕРАТУРЫ</w:t>
      </w:r>
      <w:r w:rsidR="00DA3114" w:rsidRPr="00E212EB">
        <w:rPr>
          <w:rFonts w:ascii="Times New Roman" w:eastAsia="Times New Roman" w:hAnsi="Times New Roman" w:cs="Times New Roman"/>
          <w:noProof/>
          <w:sz w:val="28"/>
          <w:szCs w:val="28"/>
          <w:lang w:eastAsia="ru-RU"/>
        </w:rPr>
        <w:tab/>
      </w:r>
      <w:r>
        <w:rPr>
          <w:rFonts w:ascii="Times New Roman" w:eastAsia="Times New Roman" w:hAnsi="Times New Roman" w:cs="Times New Roman"/>
          <w:noProof/>
          <w:sz w:val="28"/>
          <w:szCs w:val="28"/>
          <w:lang w:eastAsia="ru-RU"/>
        </w:rPr>
        <w:t>93</w:t>
      </w:r>
    </w:p>
    <w:p w:rsidR="00D9114B" w:rsidRPr="00E212EB" w:rsidRDefault="00386118"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СПИСОК СОКРАЩЕНИЙ ИСТОЧНИКОВ ПРЕЗЕНТАЦИЙ</w:t>
      </w:r>
      <w:r w:rsidR="00D9114B" w:rsidRPr="00E212EB">
        <w:rPr>
          <w:rFonts w:ascii="Times New Roman" w:eastAsia="Times New Roman" w:hAnsi="Times New Roman" w:cs="Times New Roman"/>
          <w:noProof/>
          <w:sz w:val="28"/>
          <w:szCs w:val="28"/>
          <w:lang w:eastAsia="ru-RU"/>
        </w:rPr>
        <w:tab/>
      </w:r>
      <w:r>
        <w:rPr>
          <w:rFonts w:ascii="Times New Roman" w:eastAsia="Times New Roman" w:hAnsi="Times New Roman" w:cs="Times New Roman"/>
          <w:noProof/>
          <w:sz w:val="28"/>
          <w:szCs w:val="28"/>
          <w:lang w:eastAsia="ru-RU"/>
        </w:rPr>
        <w:t>97</w:t>
      </w:r>
    </w:p>
    <w:p w:rsidR="00DA3114" w:rsidRPr="00E212EB" w:rsidRDefault="00DA3114" w:rsidP="00D20863">
      <w:pPr>
        <w:widowControl w:val="0"/>
        <w:tabs>
          <w:tab w:val="right" w:leader="dot" w:pos="9639"/>
        </w:tabs>
        <w:autoSpaceDE w:val="0"/>
        <w:autoSpaceDN w:val="0"/>
        <w:adjustRightInd w:val="0"/>
        <w:spacing w:after="0" w:line="360" w:lineRule="auto"/>
        <w:ind w:firstLine="284"/>
        <w:jc w:val="both"/>
        <w:rPr>
          <w:rFonts w:ascii="Times New Roman" w:eastAsia="Times New Roman" w:hAnsi="Times New Roman" w:cs="Times New Roman"/>
          <w:noProof/>
          <w:sz w:val="28"/>
          <w:szCs w:val="28"/>
          <w:lang w:eastAsia="ru-RU"/>
        </w:rPr>
      </w:pPr>
      <w:r w:rsidRPr="00E212EB">
        <w:rPr>
          <w:rFonts w:ascii="Times New Roman" w:eastAsia="Times New Roman" w:hAnsi="Times New Roman" w:cs="Times New Roman"/>
          <w:noProof/>
          <w:sz w:val="28"/>
          <w:szCs w:val="28"/>
          <w:lang w:eastAsia="ru-RU"/>
        </w:rPr>
        <w:t>П</w:t>
      </w:r>
      <w:r w:rsidR="00386118">
        <w:rPr>
          <w:rFonts w:ascii="Times New Roman" w:eastAsia="Times New Roman" w:hAnsi="Times New Roman" w:cs="Times New Roman"/>
          <w:noProof/>
          <w:sz w:val="28"/>
          <w:szCs w:val="28"/>
          <w:lang w:eastAsia="ru-RU"/>
        </w:rPr>
        <w:t>РИЛОЖЕНИЕ</w:t>
      </w:r>
      <w:r w:rsidRPr="00E212EB">
        <w:rPr>
          <w:rFonts w:ascii="Times New Roman" w:eastAsia="Times New Roman" w:hAnsi="Times New Roman" w:cs="Times New Roman"/>
          <w:noProof/>
          <w:sz w:val="28"/>
          <w:szCs w:val="28"/>
          <w:lang w:eastAsia="ru-RU"/>
        </w:rPr>
        <w:tab/>
      </w:r>
      <w:r w:rsidR="00386118">
        <w:rPr>
          <w:rFonts w:ascii="Times New Roman" w:eastAsia="Times New Roman" w:hAnsi="Times New Roman" w:cs="Times New Roman"/>
          <w:noProof/>
          <w:sz w:val="28"/>
          <w:szCs w:val="28"/>
          <w:lang w:eastAsia="ru-RU"/>
        </w:rPr>
        <w:t>103</w:t>
      </w:r>
    </w:p>
    <w:p w:rsidR="00DA3114" w:rsidRPr="00E212EB" w:rsidRDefault="00DA3114" w:rsidP="00D20863">
      <w:pPr>
        <w:spacing w:line="360" w:lineRule="auto"/>
        <w:ind w:firstLine="284"/>
        <w:jc w:val="both"/>
        <w:rPr>
          <w:rFonts w:ascii="Times New Roman" w:hAnsi="Times New Roman" w:cs="Times New Roman"/>
          <w:sz w:val="28"/>
          <w:szCs w:val="28"/>
        </w:rPr>
      </w:pPr>
    </w:p>
    <w:p w:rsidR="00DA3114" w:rsidRPr="00E212EB" w:rsidRDefault="00DA3114" w:rsidP="00D20863">
      <w:pPr>
        <w:spacing w:line="360" w:lineRule="auto"/>
        <w:ind w:firstLine="284"/>
        <w:jc w:val="both"/>
        <w:rPr>
          <w:rFonts w:ascii="Times New Roman" w:hAnsi="Times New Roman" w:cs="Times New Roman"/>
          <w:sz w:val="28"/>
          <w:szCs w:val="28"/>
        </w:rPr>
      </w:pPr>
    </w:p>
    <w:p w:rsidR="005176A4" w:rsidRDefault="005176A4" w:rsidP="00D20863">
      <w:pPr>
        <w:spacing w:line="360" w:lineRule="auto"/>
        <w:ind w:firstLine="284"/>
        <w:jc w:val="both"/>
        <w:rPr>
          <w:rFonts w:ascii="Times New Roman" w:hAnsi="Times New Roman" w:cs="Times New Roman"/>
          <w:sz w:val="28"/>
          <w:szCs w:val="28"/>
        </w:rPr>
      </w:pPr>
    </w:p>
    <w:p w:rsidR="005176A4" w:rsidRDefault="005176A4" w:rsidP="00D20863">
      <w:pPr>
        <w:spacing w:line="360" w:lineRule="auto"/>
        <w:ind w:firstLine="284"/>
        <w:jc w:val="both"/>
        <w:rPr>
          <w:rFonts w:ascii="Times New Roman" w:hAnsi="Times New Roman" w:cs="Times New Roman"/>
          <w:sz w:val="28"/>
          <w:szCs w:val="28"/>
        </w:rPr>
      </w:pPr>
    </w:p>
    <w:p w:rsidR="005176A4" w:rsidRDefault="005176A4" w:rsidP="00D20863">
      <w:pPr>
        <w:spacing w:line="360" w:lineRule="auto"/>
        <w:ind w:firstLine="284"/>
        <w:jc w:val="both"/>
        <w:rPr>
          <w:rFonts w:ascii="Times New Roman" w:hAnsi="Times New Roman" w:cs="Times New Roman"/>
          <w:sz w:val="28"/>
          <w:szCs w:val="28"/>
        </w:rPr>
      </w:pPr>
    </w:p>
    <w:p w:rsidR="005176A4" w:rsidRDefault="005176A4" w:rsidP="00D20863">
      <w:pPr>
        <w:spacing w:line="360" w:lineRule="auto"/>
        <w:ind w:firstLine="284"/>
        <w:jc w:val="both"/>
        <w:rPr>
          <w:rFonts w:ascii="Times New Roman" w:hAnsi="Times New Roman" w:cs="Times New Roman"/>
          <w:sz w:val="28"/>
          <w:szCs w:val="28"/>
        </w:rPr>
      </w:pPr>
    </w:p>
    <w:p w:rsidR="005176A4" w:rsidRDefault="005176A4" w:rsidP="00D20863">
      <w:pPr>
        <w:spacing w:line="360" w:lineRule="auto"/>
        <w:ind w:firstLine="284"/>
        <w:jc w:val="both"/>
        <w:rPr>
          <w:rFonts w:ascii="Times New Roman" w:hAnsi="Times New Roman" w:cs="Times New Roman"/>
          <w:sz w:val="28"/>
          <w:szCs w:val="28"/>
        </w:rPr>
      </w:pPr>
    </w:p>
    <w:p w:rsidR="005176A4" w:rsidRDefault="005176A4" w:rsidP="00D20863">
      <w:pPr>
        <w:spacing w:line="360" w:lineRule="auto"/>
        <w:ind w:firstLine="284"/>
        <w:jc w:val="both"/>
        <w:rPr>
          <w:rFonts w:ascii="Times New Roman" w:hAnsi="Times New Roman" w:cs="Times New Roman"/>
          <w:sz w:val="28"/>
          <w:szCs w:val="28"/>
        </w:rPr>
      </w:pPr>
    </w:p>
    <w:p w:rsidR="005176A4" w:rsidRDefault="005176A4" w:rsidP="00430F37">
      <w:pPr>
        <w:spacing w:line="360" w:lineRule="auto"/>
        <w:jc w:val="both"/>
        <w:rPr>
          <w:rFonts w:ascii="Times New Roman" w:hAnsi="Times New Roman" w:cs="Times New Roman"/>
          <w:sz w:val="28"/>
          <w:szCs w:val="28"/>
        </w:rPr>
      </w:pPr>
    </w:p>
    <w:p w:rsidR="00F23E0E" w:rsidRDefault="00F23E0E" w:rsidP="00D20863">
      <w:pPr>
        <w:spacing w:line="360" w:lineRule="auto"/>
        <w:ind w:firstLine="284"/>
        <w:jc w:val="center"/>
        <w:rPr>
          <w:rFonts w:ascii="Times New Roman" w:hAnsi="Times New Roman" w:cs="Times New Roman"/>
          <w:sz w:val="28"/>
          <w:szCs w:val="28"/>
        </w:rPr>
      </w:pPr>
    </w:p>
    <w:p w:rsidR="008E3A72" w:rsidRDefault="00F170EC" w:rsidP="00D20863">
      <w:pPr>
        <w:spacing w:line="360" w:lineRule="auto"/>
        <w:ind w:firstLine="284"/>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FB5C45" w:rsidRPr="00C8006D" w:rsidRDefault="00FB5C45"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Выпускная квалификационная работа на тему «Дискурсивные характеристики текста научной слайд-шоу презентации» (на материале английского и русского языков) посвящена исследованию дискурсивных характеристик для описания научного текста, вопросам научного дискурса, особенностям научных текстов и текстов презентаций, которые сопровождают научные доклады и которые связаны с использованием технических средств.  </w:t>
      </w:r>
    </w:p>
    <w:p w:rsidR="00FB5C45" w:rsidRPr="00C8006D" w:rsidRDefault="00FB5C45"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b/>
          <w:sz w:val="28"/>
          <w:szCs w:val="28"/>
        </w:rPr>
        <w:t xml:space="preserve">Актуальность </w:t>
      </w:r>
      <w:r w:rsidRPr="00C8006D">
        <w:rPr>
          <w:rFonts w:ascii="Times New Roman" w:hAnsi="Times New Roman" w:cs="Times New Roman"/>
          <w:sz w:val="28"/>
          <w:szCs w:val="28"/>
        </w:rPr>
        <w:t xml:space="preserve">темы исследования определяется несколькими факторами: 1) </w:t>
      </w:r>
      <w:r w:rsidR="00C8006D" w:rsidRPr="00C8006D">
        <w:rPr>
          <w:rFonts w:ascii="Times New Roman" w:hAnsi="Times New Roman" w:cs="Times New Roman"/>
          <w:sz w:val="28"/>
          <w:szCs w:val="28"/>
        </w:rPr>
        <w:t>расширением формата научного дискурса</w:t>
      </w:r>
      <w:r w:rsidRPr="00C8006D">
        <w:rPr>
          <w:rFonts w:ascii="Times New Roman" w:hAnsi="Times New Roman" w:cs="Times New Roman"/>
          <w:sz w:val="28"/>
          <w:szCs w:val="28"/>
        </w:rPr>
        <w:t xml:space="preserve">; </w:t>
      </w:r>
      <w:r w:rsidR="00C8006D" w:rsidRPr="00C8006D">
        <w:rPr>
          <w:rFonts w:ascii="Times New Roman" w:hAnsi="Times New Roman" w:cs="Times New Roman"/>
          <w:sz w:val="28"/>
          <w:szCs w:val="28"/>
        </w:rPr>
        <w:t>2) постановкой проблемы мультимедийного общения и научного текста, в частности;</w:t>
      </w:r>
      <w:r w:rsidRPr="00C8006D">
        <w:rPr>
          <w:rFonts w:ascii="Times New Roman" w:hAnsi="Times New Roman" w:cs="Times New Roman"/>
          <w:sz w:val="28"/>
          <w:szCs w:val="28"/>
        </w:rPr>
        <w:t xml:space="preserve"> 3) важностью проведения сопоставительных исследований, способных выявить и описать универсальное и национально специфичное в ментальных картинах научного мира англоязычных и русскоязычных народов.</w:t>
      </w:r>
    </w:p>
    <w:p w:rsidR="00FB5C45" w:rsidRPr="00C8006D" w:rsidRDefault="00FB5C45"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b/>
          <w:sz w:val="28"/>
          <w:szCs w:val="28"/>
        </w:rPr>
        <w:t>Целью</w:t>
      </w:r>
      <w:r w:rsidRPr="00C8006D">
        <w:rPr>
          <w:rFonts w:ascii="Times New Roman" w:hAnsi="Times New Roman" w:cs="Times New Roman"/>
          <w:sz w:val="28"/>
          <w:szCs w:val="28"/>
        </w:rPr>
        <w:t xml:space="preserve"> настоящего исследования является систематизация дискурсивных характеристик научного текста русскоязычных и англоязычных слайд-шоу презентаций.</w:t>
      </w:r>
    </w:p>
    <w:p w:rsidR="00FB5C45" w:rsidRPr="00C8006D" w:rsidRDefault="00FB5C45"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Для достижения поставленной цели решались следующие более частные </w:t>
      </w:r>
      <w:r w:rsidRPr="00C8006D">
        <w:rPr>
          <w:rFonts w:ascii="Times New Roman" w:hAnsi="Times New Roman" w:cs="Times New Roman"/>
          <w:b/>
          <w:sz w:val="28"/>
          <w:szCs w:val="28"/>
        </w:rPr>
        <w:t>задачи</w:t>
      </w:r>
      <w:r w:rsidRPr="00C8006D">
        <w:rPr>
          <w:rFonts w:ascii="Times New Roman" w:hAnsi="Times New Roman" w:cs="Times New Roman"/>
          <w:sz w:val="28"/>
          <w:szCs w:val="28"/>
        </w:rPr>
        <w:t>:</w:t>
      </w:r>
    </w:p>
    <w:p w:rsidR="00FB5C45" w:rsidRPr="00C8006D" w:rsidRDefault="00FB5C45" w:rsidP="00D20863">
      <w:pPr>
        <w:pStyle w:val="a3"/>
        <w:numPr>
          <w:ilvl w:val="0"/>
          <w:numId w:val="3"/>
        </w:num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Описать подходы к изучению научного дискурса в отечественной и зарубежной лингвистке; </w:t>
      </w:r>
    </w:p>
    <w:p w:rsidR="00FB5C45" w:rsidRPr="00C8006D" w:rsidRDefault="00FB5C45" w:rsidP="00D20863">
      <w:pPr>
        <w:pStyle w:val="a3"/>
        <w:numPr>
          <w:ilvl w:val="0"/>
          <w:numId w:val="3"/>
        </w:num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Описать подходы к выделению дискурсивных характеристик текстов;</w:t>
      </w:r>
    </w:p>
    <w:p w:rsidR="00FB5C45" w:rsidRPr="00C8006D" w:rsidRDefault="00FB5C45" w:rsidP="00D20863">
      <w:pPr>
        <w:pStyle w:val="a3"/>
        <w:numPr>
          <w:ilvl w:val="0"/>
          <w:numId w:val="3"/>
        </w:num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Выявить </w:t>
      </w:r>
      <w:r w:rsidR="00E3217A">
        <w:rPr>
          <w:rFonts w:ascii="Times New Roman" w:hAnsi="Times New Roman" w:cs="Times New Roman"/>
          <w:sz w:val="28"/>
          <w:szCs w:val="28"/>
        </w:rPr>
        <w:t>различные</w:t>
      </w:r>
      <w:r w:rsidRPr="00C8006D">
        <w:rPr>
          <w:rFonts w:ascii="Times New Roman" w:hAnsi="Times New Roman" w:cs="Times New Roman"/>
          <w:sz w:val="28"/>
          <w:szCs w:val="28"/>
        </w:rPr>
        <w:t xml:space="preserve"> дискурсивные характеристики научного текста слайд-шоу презентаций на материале </w:t>
      </w:r>
      <w:r w:rsidR="0090420A" w:rsidRPr="00C8006D">
        <w:rPr>
          <w:rFonts w:ascii="Times New Roman" w:hAnsi="Times New Roman" w:cs="Times New Roman"/>
          <w:sz w:val="28"/>
          <w:szCs w:val="28"/>
        </w:rPr>
        <w:t xml:space="preserve">английского </w:t>
      </w:r>
      <w:r w:rsidRPr="00C8006D">
        <w:rPr>
          <w:rFonts w:ascii="Times New Roman" w:hAnsi="Times New Roman" w:cs="Times New Roman"/>
          <w:sz w:val="28"/>
          <w:szCs w:val="28"/>
        </w:rPr>
        <w:t>языка;</w:t>
      </w:r>
    </w:p>
    <w:p w:rsidR="00FB5C45" w:rsidRPr="00C8006D" w:rsidRDefault="00FB5C45" w:rsidP="00D20863">
      <w:pPr>
        <w:pStyle w:val="a3"/>
        <w:numPr>
          <w:ilvl w:val="0"/>
          <w:numId w:val="3"/>
        </w:num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Выявить </w:t>
      </w:r>
      <w:r w:rsidR="00E3217A">
        <w:rPr>
          <w:rFonts w:ascii="Times New Roman" w:hAnsi="Times New Roman" w:cs="Times New Roman"/>
          <w:sz w:val="28"/>
          <w:szCs w:val="28"/>
        </w:rPr>
        <w:t>различные</w:t>
      </w:r>
      <w:r w:rsidRPr="00C8006D">
        <w:rPr>
          <w:rFonts w:ascii="Times New Roman" w:hAnsi="Times New Roman" w:cs="Times New Roman"/>
          <w:sz w:val="28"/>
          <w:szCs w:val="28"/>
        </w:rPr>
        <w:t xml:space="preserve"> дискурсивные характеристики научного текста слайд-шоу презентаций на материале </w:t>
      </w:r>
      <w:r w:rsidR="00E3217A" w:rsidRPr="00C8006D">
        <w:rPr>
          <w:rFonts w:ascii="Times New Roman" w:hAnsi="Times New Roman" w:cs="Times New Roman"/>
          <w:sz w:val="28"/>
          <w:szCs w:val="28"/>
        </w:rPr>
        <w:t xml:space="preserve">русского </w:t>
      </w:r>
      <w:r w:rsidRPr="00C8006D">
        <w:rPr>
          <w:rFonts w:ascii="Times New Roman" w:hAnsi="Times New Roman" w:cs="Times New Roman"/>
          <w:sz w:val="28"/>
          <w:szCs w:val="28"/>
        </w:rPr>
        <w:t>языка;</w:t>
      </w:r>
    </w:p>
    <w:p w:rsidR="00FB5C45" w:rsidRPr="00C8006D" w:rsidRDefault="00FB5C45" w:rsidP="00D20863">
      <w:pPr>
        <w:pStyle w:val="a3"/>
        <w:numPr>
          <w:ilvl w:val="0"/>
          <w:numId w:val="3"/>
        </w:num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lastRenderedPageBreak/>
        <w:t>Провести сравнительно-сопоставительный анализ дискурсивных характеристик текстов слайд-шоу презентаций на русскоя</w:t>
      </w:r>
      <w:r w:rsidR="00F170EC">
        <w:rPr>
          <w:rFonts w:ascii="Times New Roman" w:hAnsi="Times New Roman" w:cs="Times New Roman"/>
          <w:sz w:val="28"/>
          <w:szCs w:val="28"/>
        </w:rPr>
        <w:t>зычном и англоязычном материале</w:t>
      </w:r>
      <w:r w:rsidRPr="00C8006D">
        <w:rPr>
          <w:rFonts w:ascii="Times New Roman" w:hAnsi="Times New Roman" w:cs="Times New Roman"/>
          <w:sz w:val="28"/>
          <w:szCs w:val="28"/>
        </w:rPr>
        <w:t>.</w:t>
      </w:r>
    </w:p>
    <w:p w:rsidR="00C8006D" w:rsidRPr="00C8006D" w:rsidRDefault="00C8006D"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b/>
          <w:sz w:val="28"/>
          <w:szCs w:val="28"/>
        </w:rPr>
        <w:t>Объектом</w:t>
      </w:r>
      <w:r w:rsidRPr="00C8006D">
        <w:rPr>
          <w:rFonts w:ascii="Times New Roman" w:hAnsi="Times New Roman" w:cs="Times New Roman"/>
          <w:sz w:val="28"/>
          <w:szCs w:val="28"/>
        </w:rPr>
        <w:t xml:space="preserve"> исследования стали тексты научных слайд-шоу презентаций в англоязычном, а также русскоязычном научном дискурсе.</w:t>
      </w:r>
    </w:p>
    <w:p w:rsidR="00C8006D" w:rsidRPr="00C8006D" w:rsidRDefault="00C8006D"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b/>
          <w:sz w:val="28"/>
          <w:szCs w:val="28"/>
        </w:rPr>
        <w:t xml:space="preserve">Предметом </w:t>
      </w:r>
      <w:r w:rsidRPr="00C8006D">
        <w:rPr>
          <w:rFonts w:ascii="Times New Roman" w:hAnsi="Times New Roman" w:cs="Times New Roman"/>
          <w:sz w:val="28"/>
          <w:szCs w:val="28"/>
        </w:rPr>
        <w:t>изучения и анализом данной работы являются дискурсивные характеристики текстов научных слайд-шоу презентаций, а также их проявления и способы функционирования в текстах различных областей наук.</w:t>
      </w:r>
    </w:p>
    <w:p w:rsidR="00FB5C45" w:rsidRPr="00C8006D" w:rsidRDefault="00FB5C45"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b/>
          <w:sz w:val="28"/>
          <w:szCs w:val="28"/>
        </w:rPr>
        <w:t>Материалом исследования</w:t>
      </w:r>
      <w:r w:rsidRPr="00C8006D">
        <w:rPr>
          <w:rFonts w:ascii="Times New Roman" w:hAnsi="Times New Roman" w:cs="Times New Roman"/>
          <w:sz w:val="28"/>
          <w:szCs w:val="28"/>
        </w:rPr>
        <w:t xml:space="preserve"> послужили </w:t>
      </w:r>
      <w:r w:rsidR="005E01DB">
        <w:rPr>
          <w:rFonts w:ascii="Times New Roman" w:hAnsi="Times New Roman" w:cs="Times New Roman"/>
          <w:sz w:val="28"/>
          <w:szCs w:val="28"/>
        </w:rPr>
        <w:t xml:space="preserve">390 примеров </w:t>
      </w:r>
      <w:r w:rsidR="005E01DB" w:rsidRPr="00C8006D">
        <w:rPr>
          <w:rFonts w:ascii="Times New Roman" w:hAnsi="Times New Roman" w:cs="Times New Roman"/>
          <w:sz w:val="28"/>
          <w:szCs w:val="28"/>
        </w:rPr>
        <w:t xml:space="preserve">англоязычных </w:t>
      </w:r>
      <w:r w:rsidR="005E01DB">
        <w:rPr>
          <w:rFonts w:ascii="Times New Roman" w:hAnsi="Times New Roman" w:cs="Times New Roman"/>
          <w:sz w:val="28"/>
          <w:szCs w:val="28"/>
        </w:rPr>
        <w:t>и русскоязычных</w:t>
      </w:r>
      <w:r w:rsidR="0090420A">
        <w:rPr>
          <w:rFonts w:ascii="Times New Roman" w:hAnsi="Times New Roman" w:cs="Times New Roman"/>
          <w:sz w:val="28"/>
          <w:szCs w:val="28"/>
        </w:rPr>
        <w:t xml:space="preserve"> </w:t>
      </w:r>
      <w:r w:rsidRPr="00C8006D">
        <w:rPr>
          <w:rFonts w:ascii="Times New Roman" w:hAnsi="Times New Roman" w:cs="Times New Roman"/>
          <w:sz w:val="28"/>
          <w:szCs w:val="28"/>
        </w:rPr>
        <w:t>слайд-шоу презентаций из различных областей наук 2010-2017 гг.</w:t>
      </w:r>
      <w:r w:rsidR="00CC5040">
        <w:rPr>
          <w:rFonts w:ascii="Times New Roman" w:hAnsi="Times New Roman" w:cs="Times New Roman"/>
          <w:sz w:val="28"/>
          <w:szCs w:val="28"/>
        </w:rPr>
        <w:t xml:space="preserve"> В </w:t>
      </w:r>
      <w:r w:rsidR="005E01DB">
        <w:rPr>
          <w:rFonts w:ascii="Times New Roman" w:hAnsi="Times New Roman" w:cs="Times New Roman"/>
          <w:sz w:val="28"/>
          <w:szCs w:val="28"/>
        </w:rPr>
        <w:t xml:space="preserve">тексте </w:t>
      </w:r>
      <w:r w:rsidR="00CC5040">
        <w:rPr>
          <w:rFonts w:ascii="Times New Roman" w:hAnsi="Times New Roman" w:cs="Times New Roman"/>
          <w:sz w:val="28"/>
          <w:szCs w:val="28"/>
        </w:rPr>
        <w:t>настояще</w:t>
      </w:r>
      <w:r w:rsidR="005E01DB">
        <w:rPr>
          <w:rFonts w:ascii="Times New Roman" w:hAnsi="Times New Roman" w:cs="Times New Roman"/>
          <w:sz w:val="28"/>
          <w:szCs w:val="28"/>
        </w:rPr>
        <w:t>й работы представлен</w:t>
      </w:r>
      <w:r w:rsidR="00A934A7">
        <w:rPr>
          <w:rFonts w:ascii="Times New Roman" w:hAnsi="Times New Roman" w:cs="Times New Roman"/>
          <w:sz w:val="28"/>
          <w:szCs w:val="28"/>
        </w:rPr>
        <w:t xml:space="preserve"> </w:t>
      </w:r>
      <w:r w:rsidR="005E01DB">
        <w:rPr>
          <w:rFonts w:ascii="Times New Roman" w:hAnsi="Times New Roman" w:cs="Times New Roman"/>
          <w:sz w:val="28"/>
          <w:szCs w:val="28"/>
        </w:rPr>
        <w:t>81 пример.</w:t>
      </w:r>
    </w:p>
    <w:p w:rsidR="00FB5C45" w:rsidRPr="00C8006D" w:rsidRDefault="00FB5C45"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Для достижения поставленной цели и решения задач были использованы следующие </w:t>
      </w:r>
      <w:r w:rsidRPr="00C8006D">
        <w:rPr>
          <w:rFonts w:ascii="Times New Roman" w:hAnsi="Times New Roman" w:cs="Times New Roman"/>
          <w:b/>
          <w:sz w:val="28"/>
          <w:szCs w:val="28"/>
        </w:rPr>
        <w:t>методы исследования</w:t>
      </w:r>
      <w:r w:rsidRPr="00C8006D">
        <w:rPr>
          <w:rFonts w:ascii="Times New Roman" w:hAnsi="Times New Roman" w:cs="Times New Roman"/>
          <w:sz w:val="28"/>
          <w:szCs w:val="28"/>
        </w:rPr>
        <w:t xml:space="preserve">: </w:t>
      </w:r>
    </w:p>
    <w:p w:rsidR="00FB5C45" w:rsidRPr="00C8006D" w:rsidRDefault="00772E67" w:rsidP="00D20863">
      <w:pPr>
        <w:pStyle w:val="a3"/>
        <w:numPr>
          <w:ilvl w:val="0"/>
          <w:numId w:val="4"/>
        </w:numPr>
        <w:spacing w:line="360" w:lineRule="auto"/>
        <w:ind w:firstLine="284"/>
        <w:jc w:val="both"/>
        <w:rPr>
          <w:rFonts w:ascii="Times New Roman" w:hAnsi="Times New Roman" w:cs="Times New Roman"/>
          <w:sz w:val="28"/>
          <w:szCs w:val="28"/>
        </w:rPr>
      </w:pPr>
      <w:r w:rsidRPr="00772E67">
        <w:rPr>
          <w:rFonts w:ascii="Times New Roman" w:hAnsi="Times New Roman" w:cs="Times New Roman"/>
          <w:sz w:val="28"/>
          <w:szCs w:val="28"/>
        </w:rPr>
        <w:t>Метод л</w:t>
      </w:r>
      <w:r>
        <w:rPr>
          <w:rFonts w:ascii="Times New Roman" w:hAnsi="Times New Roman" w:cs="Times New Roman"/>
          <w:sz w:val="28"/>
          <w:szCs w:val="28"/>
        </w:rPr>
        <w:t>ингвистического</w:t>
      </w:r>
      <w:r w:rsidRPr="00772E67">
        <w:rPr>
          <w:rFonts w:ascii="Times New Roman" w:hAnsi="Times New Roman" w:cs="Times New Roman"/>
          <w:sz w:val="28"/>
          <w:szCs w:val="28"/>
        </w:rPr>
        <w:t xml:space="preserve"> наблюдения и</w:t>
      </w:r>
      <w:r w:rsidR="00592490" w:rsidRPr="00772E67">
        <w:rPr>
          <w:rFonts w:ascii="Times New Roman" w:hAnsi="Times New Roman" w:cs="Times New Roman"/>
          <w:sz w:val="28"/>
          <w:szCs w:val="28"/>
        </w:rPr>
        <w:t xml:space="preserve"> </w:t>
      </w:r>
      <w:r w:rsidR="00592490">
        <w:rPr>
          <w:rFonts w:ascii="Times New Roman" w:hAnsi="Times New Roman" w:cs="Times New Roman"/>
          <w:sz w:val="28"/>
          <w:szCs w:val="28"/>
        </w:rPr>
        <w:t>описани</w:t>
      </w:r>
      <w:r>
        <w:rPr>
          <w:rFonts w:ascii="Times New Roman" w:hAnsi="Times New Roman" w:cs="Times New Roman"/>
          <w:sz w:val="28"/>
          <w:szCs w:val="28"/>
        </w:rPr>
        <w:t>я</w:t>
      </w:r>
      <w:r w:rsidR="00FB5C45" w:rsidRPr="00C8006D">
        <w:rPr>
          <w:rFonts w:ascii="Times New Roman" w:hAnsi="Times New Roman" w:cs="Times New Roman"/>
          <w:sz w:val="28"/>
          <w:szCs w:val="28"/>
        </w:rPr>
        <w:t>;</w:t>
      </w:r>
    </w:p>
    <w:p w:rsidR="00FB5C45" w:rsidRPr="00C8006D" w:rsidRDefault="00FB5C45" w:rsidP="00D20863">
      <w:pPr>
        <w:pStyle w:val="a3"/>
        <w:numPr>
          <w:ilvl w:val="0"/>
          <w:numId w:val="4"/>
        </w:num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Сравнительно-сопоставительный анализ;</w:t>
      </w:r>
    </w:p>
    <w:p w:rsidR="00FB5C45" w:rsidRPr="00C8006D" w:rsidRDefault="00FB5C45" w:rsidP="00D20863">
      <w:pPr>
        <w:pStyle w:val="a3"/>
        <w:numPr>
          <w:ilvl w:val="0"/>
          <w:numId w:val="4"/>
        </w:num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Текстологический анализ;</w:t>
      </w:r>
    </w:p>
    <w:p w:rsidR="00FB5C45" w:rsidRDefault="00FB5C45" w:rsidP="00D20863">
      <w:pPr>
        <w:pStyle w:val="a3"/>
        <w:numPr>
          <w:ilvl w:val="0"/>
          <w:numId w:val="4"/>
        </w:num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Метод количественного подсчета.</w:t>
      </w:r>
    </w:p>
    <w:p w:rsidR="00064777" w:rsidRDefault="00064777" w:rsidP="00064777">
      <w:pPr>
        <w:spacing w:line="360" w:lineRule="auto"/>
        <w:ind w:firstLine="284"/>
        <w:jc w:val="both"/>
        <w:rPr>
          <w:rFonts w:ascii="Times New Roman" w:hAnsi="Times New Roman" w:cs="Times New Roman"/>
          <w:sz w:val="28"/>
          <w:szCs w:val="28"/>
        </w:rPr>
      </w:pPr>
      <w:r w:rsidRPr="00064777">
        <w:rPr>
          <w:rFonts w:ascii="Times New Roman" w:hAnsi="Times New Roman" w:cs="Times New Roman"/>
          <w:b/>
          <w:sz w:val="28"/>
          <w:szCs w:val="28"/>
        </w:rPr>
        <w:t>Теоретическая значимость</w:t>
      </w:r>
      <w:r>
        <w:rPr>
          <w:rFonts w:ascii="Times New Roman" w:hAnsi="Times New Roman" w:cs="Times New Roman"/>
          <w:sz w:val="28"/>
          <w:szCs w:val="28"/>
        </w:rPr>
        <w:t xml:space="preserve"> настоящего исследования</w:t>
      </w:r>
      <w:r w:rsidRPr="00064777">
        <w:rPr>
          <w:rFonts w:ascii="Times New Roman" w:hAnsi="Times New Roman" w:cs="Times New Roman"/>
          <w:sz w:val="28"/>
          <w:szCs w:val="28"/>
        </w:rPr>
        <w:t xml:space="preserve"> </w:t>
      </w:r>
      <w:r>
        <w:rPr>
          <w:rFonts w:ascii="Times New Roman" w:hAnsi="Times New Roman" w:cs="Times New Roman"/>
          <w:sz w:val="28"/>
          <w:szCs w:val="28"/>
        </w:rPr>
        <w:t>состоит</w:t>
      </w:r>
      <w:r w:rsidRPr="00064777">
        <w:rPr>
          <w:rFonts w:ascii="Times New Roman" w:hAnsi="Times New Roman" w:cs="Times New Roman"/>
          <w:sz w:val="28"/>
          <w:szCs w:val="28"/>
        </w:rPr>
        <w:t xml:space="preserve"> в том, что исследование вносит вклад в разработку теории научного дискурса и семантически обогащенного текста. </w:t>
      </w:r>
    </w:p>
    <w:p w:rsidR="00064777" w:rsidRPr="00064777" w:rsidRDefault="00064777" w:rsidP="00064777">
      <w:pPr>
        <w:spacing w:line="360" w:lineRule="auto"/>
        <w:ind w:firstLine="284"/>
        <w:jc w:val="both"/>
        <w:rPr>
          <w:rFonts w:ascii="Times New Roman" w:hAnsi="Times New Roman" w:cs="Times New Roman"/>
          <w:sz w:val="28"/>
          <w:szCs w:val="28"/>
        </w:rPr>
      </w:pPr>
      <w:r w:rsidRPr="00064777">
        <w:rPr>
          <w:rFonts w:ascii="Times New Roman" w:hAnsi="Times New Roman" w:cs="Times New Roman"/>
          <w:b/>
          <w:sz w:val="28"/>
          <w:szCs w:val="28"/>
        </w:rPr>
        <w:t>Практическая значимость</w:t>
      </w:r>
      <w:r w:rsidRPr="00064777">
        <w:rPr>
          <w:rFonts w:ascii="Times New Roman" w:hAnsi="Times New Roman" w:cs="Times New Roman"/>
          <w:sz w:val="28"/>
          <w:szCs w:val="28"/>
        </w:rPr>
        <w:t xml:space="preserve"> </w:t>
      </w:r>
      <w:r>
        <w:rPr>
          <w:rFonts w:ascii="Times New Roman" w:hAnsi="Times New Roman" w:cs="Times New Roman"/>
          <w:sz w:val="28"/>
          <w:szCs w:val="28"/>
        </w:rPr>
        <w:t>заключается в том,</w:t>
      </w:r>
      <w:r w:rsidRPr="00064777">
        <w:rPr>
          <w:rFonts w:ascii="Times New Roman" w:hAnsi="Times New Roman" w:cs="Times New Roman"/>
          <w:sz w:val="28"/>
          <w:szCs w:val="28"/>
        </w:rPr>
        <w:t xml:space="preserve"> что результаты можно будет использовать в курсах теоретической грамматике и анализа дискурса, а также при составлении рекомендаций о создании научных презентаций на международные англоязычные конференции.</w:t>
      </w:r>
    </w:p>
    <w:p w:rsidR="00FB5C45" w:rsidRPr="00C8006D" w:rsidRDefault="00FB5C45"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b/>
          <w:sz w:val="28"/>
          <w:szCs w:val="28"/>
        </w:rPr>
        <w:t>Научная новизна</w:t>
      </w:r>
      <w:r w:rsidRPr="00C8006D">
        <w:rPr>
          <w:rFonts w:ascii="Times New Roman" w:hAnsi="Times New Roman" w:cs="Times New Roman"/>
          <w:sz w:val="28"/>
          <w:szCs w:val="28"/>
        </w:rPr>
        <w:t xml:space="preserve"> исследования заключается в том, что изучение текстов слайд-шоу презентаций впервые осуществляется в рамках дискурсивной перспективы при использовании ее терминологического аппарата и </w:t>
      </w:r>
      <w:r w:rsidRPr="00C8006D">
        <w:rPr>
          <w:rFonts w:ascii="Times New Roman" w:hAnsi="Times New Roman" w:cs="Times New Roman"/>
          <w:sz w:val="28"/>
          <w:szCs w:val="28"/>
        </w:rPr>
        <w:lastRenderedPageBreak/>
        <w:t>новейших методик исследования. Впервые слайд-шоу презентация представлена как ценностно-смысловой элемент научного дискурса.</w:t>
      </w:r>
    </w:p>
    <w:p w:rsidR="00FB5C45" w:rsidRDefault="006734F8"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Структура работы. </w:t>
      </w:r>
      <w:r w:rsidR="00FB5C45" w:rsidRPr="00C8006D">
        <w:rPr>
          <w:rFonts w:ascii="Times New Roman" w:hAnsi="Times New Roman" w:cs="Times New Roman"/>
          <w:sz w:val="28"/>
          <w:szCs w:val="28"/>
        </w:rPr>
        <w:t>Работа состоит из двух глав, а также введения, заключения</w:t>
      </w:r>
      <w:r w:rsidR="005743C1">
        <w:rPr>
          <w:rFonts w:ascii="Times New Roman" w:hAnsi="Times New Roman" w:cs="Times New Roman"/>
          <w:sz w:val="28"/>
          <w:szCs w:val="28"/>
        </w:rPr>
        <w:t>,</w:t>
      </w:r>
      <w:r w:rsidR="00FB5C45" w:rsidRPr="00C8006D">
        <w:rPr>
          <w:rFonts w:ascii="Times New Roman" w:hAnsi="Times New Roman" w:cs="Times New Roman"/>
          <w:sz w:val="28"/>
          <w:szCs w:val="28"/>
        </w:rPr>
        <w:t xml:space="preserve"> сп</w:t>
      </w:r>
      <w:r w:rsidR="005743C1">
        <w:rPr>
          <w:rFonts w:ascii="Times New Roman" w:hAnsi="Times New Roman" w:cs="Times New Roman"/>
          <w:sz w:val="28"/>
          <w:szCs w:val="28"/>
        </w:rPr>
        <w:t>иска использованной литературы, а также приложения.</w:t>
      </w:r>
    </w:p>
    <w:p w:rsidR="00FB5C45" w:rsidRPr="00C8006D" w:rsidRDefault="00FB5C45"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Первая глава «</w:t>
      </w:r>
      <w:r w:rsidR="0090420A" w:rsidRPr="00E212EB">
        <w:rPr>
          <w:rFonts w:ascii="Times New Roman" w:hAnsi="Times New Roman" w:cs="Times New Roman"/>
          <w:sz w:val="28"/>
          <w:szCs w:val="28"/>
        </w:rPr>
        <w:t>Общетеоретические предпосылки исследования научного дискурса</w:t>
      </w:r>
      <w:r w:rsidRPr="00C8006D">
        <w:rPr>
          <w:rFonts w:ascii="Times New Roman" w:hAnsi="Times New Roman" w:cs="Times New Roman"/>
          <w:sz w:val="28"/>
          <w:szCs w:val="28"/>
        </w:rPr>
        <w:t>» посвящена изложению теоретических предпосылок исследования с целью разработки его концептуального аппарата и состоит из параграфов, освещающих подходы к изучению научного дискурса, языковых и экстралингвистических факторов, которые его формируют, а также о различных типах научных текстов и их дискурсивных характеристиках</w:t>
      </w:r>
      <w:r w:rsidR="00AA0D0C">
        <w:rPr>
          <w:rFonts w:ascii="Times New Roman" w:hAnsi="Times New Roman" w:cs="Times New Roman"/>
          <w:sz w:val="28"/>
          <w:szCs w:val="28"/>
        </w:rPr>
        <w:t>.</w:t>
      </w:r>
    </w:p>
    <w:p w:rsidR="00FB5C45" w:rsidRPr="00C8006D" w:rsidRDefault="00FB5C45"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Во второй главе </w:t>
      </w:r>
      <w:r w:rsidRPr="0090420A">
        <w:rPr>
          <w:rFonts w:ascii="Times New Roman" w:hAnsi="Times New Roman" w:cs="Times New Roman"/>
          <w:sz w:val="28"/>
          <w:szCs w:val="28"/>
        </w:rPr>
        <w:t>«</w:t>
      </w:r>
      <w:r w:rsidR="0090420A" w:rsidRPr="0090420A">
        <w:rPr>
          <w:rFonts w:ascii="Times New Roman" w:eastAsia="Times New Roman" w:hAnsi="Times New Roman" w:cs="Times New Roman"/>
          <w:noProof/>
          <w:sz w:val="28"/>
          <w:szCs w:val="28"/>
          <w:lang w:eastAsia="ru-RU"/>
        </w:rPr>
        <w:t>Композиционные и прагматические характеристики научных слайд-шоу презентаций</w:t>
      </w:r>
      <w:r w:rsidRPr="0090420A">
        <w:rPr>
          <w:rFonts w:ascii="Times New Roman" w:hAnsi="Times New Roman" w:cs="Times New Roman"/>
          <w:sz w:val="28"/>
          <w:szCs w:val="28"/>
        </w:rPr>
        <w:t>»</w:t>
      </w:r>
      <w:r w:rsidRPr="00C8006D">
        <w:rPr>
          <w:rFonts w:ascii="Times New Roman" w:hAnsi="Times New Roman" w:cs="Times New Roman"/>
          <w:sz w:val="28"/>
          <w:szCs w:val="28"/>
        </w:rPr>
        <w:t xml:space="preserve"> рассматриваются дискурсивные характеристики текстов слайд-шоу презентаций, которые сопровождают устно представленный научный текст. А также сопоставление дискурсивных характеристик англоязычных и русскоязычных научных презентаций, выявление черт сходства и различий между ними.  </w:t>
      </w:r>
    </w:p>
    <w:p w:rsidR="005E01DB" w:rsidRPr="005E01DB" w:rsidRDefault="00FB5C45" w:rsidP="005E01DB">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В заключении подводится общий итог проведенного исследования и определяются дальнейшие перспективы работы в этом направлении.</w:t>
      </w:r>
    </w:p>
    <w:p w:rsidR="00FB5C45" w:rsidRPr="00C8006D" w:rsidRDefault="005E01DB"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приложении представлена часть иллюстративного материала, не вошедшего в текст работы.</w:t>
      </w:r>
    </w:p>
    <w:p w:rsidR="005E01DB" w:rsidRDefault="005E01DB" w:rsidP="00A934A7">
      <w:pPr>
        <w:spacing w:line="360" w:lineRule="auto"/>
        <w:jc w:val="both"/>
        <w:rPr>
          <w:rFonts w:ascii="Times New Roman" w:hAnsi="Times New Roman" w:cs="Times New Roman"/>
          <w:sz w:val="28"/>
          <w:szCs w:val="28"/>
        </w:rPr>
      </w:pPr>
    </w:p>
    <w:p w:rsidR="005E01DB" w:rsidRDefault="005E01DB" w:rsidP="00A934A7">
      <w:pPr>
        <w:spacing w:line="360" w:lineRule="auto"/>
        <w:jc w:val="both"/>
        <w:rPr>
          <w:rFonts w:ascii="Times New Roman" w:hAnsi="Times New Roman" w:cs="Times New Roman"/>
          <w:sz w:val="28"/>
          <w:szCs w:val="28"/>
        </w:rPr>
      </w:pPr>
    </w:p>
    <w:p w:rsidR="005E01DB" w:rsidRDefault="005E01DB" w:rsidP="00A934A7">
      <w:pPr>
        <w:spacing w:line="360" w:lineRule="auto"/>
        <w:jc w:val="both"/>
        <w:rPr>
          <w:rFonts w:ascii="Times New Roman" w:hAnsi="Times New Roman" w:cs="Times New Roman"/>
          <w:sz w:val="28"/>
          <w:szCs w:val="28"/>
        </w:rPr>
      </w:pPr>
    </w:p>
    <w:p w:rsidR="005E01DB" w:rsidRDefault="005E01DB" w:rsidP="00A934A7">
      <w:pPr>
        <w:spacing w:line="360" w:lineRule="auto"/>
        <w:jc w:val="both"/>
        <w:rPr>
          <w:rFonts w:ascii="Times New Roman" w:hAnsi="Times New Roman" w:cs="Times New Roman"/>
          <w:sz w:val="28"/>
          <w:szCs w:val="28"/>
        </w:rPr>
      </w:pPr>
    </w:p>
    <w:p w:rsidR="005E01DB" w:rsidRPr="00734EC8" w:rsidRDefault="005E01DB" w:rsidP="00A934A7">
      <w:pPr>
        <w:spacing w:line="360" w:lineRule="auto"/>
        <w:jc w:val="both"/>
        <w:rPr>
          <w:rFonts w:ascii="Times New Roman" w:hAnsi="Times New Roman" w:cs="Times New Roman"/>
          <w:sz w:val="28"/>
          <w:szCs w:val="28"/>
        </w:rPr>
      </w:pPr>
    </w:p>
    <w:p w:rsidR="003F682C" w:rsidRPr="00D9114B" w:rsidRDefault="003F682C" w:rsidP="00430F37">
      <w:pPr>
        <w:spacing w:line="360" w:lineRule="auto"/>
        <w:ind w:firstLine="284"/>
        <w:jc w:val="center"/>
        <w:rPr>
          <w:rFonts w:ascii="Times New Roman" w:hAnsi="Times New Roman" w:cs="Times New Roman"/>
          <w:b/>
          <w:sz w:val="28"/>
          <w:szCs w:val="28"/>
        </w:rPr>
      </w:pPr>
      <w:r w:rsidRPr="00D9114B">
        <w:rPr>
          <w:rFonts w:ascii="Times New Roman" w:hAnsi="Times New Roman" w:cs="Times New Roman"/>
          <w:b/>
          <w:sz w:val="28"/>
          <w:szCs w:val="28"/>
        </w:rPr>
        <w:lastRenderedPageBreak/>
        <w:t xml:space="preserve">ГЛАВА </w:t>
      </w:r>
      <w:r w:rsidRPr="00D9114B">
        <w:rPr>
          <w:rFonts w:ascii="Times New Roman" w:hAnsi="Times New Roman" w:cs="Times New Roman"/>
          <w:b/>
          <w:sz w:val="28"/>
          <w:szCs w:val="28"/>
          <w:lang w:val="en-US"/>
        </w:rPr>
        <w:t>I</w:t>
      </w:r>
      <w:r w:rsidRPr="00D9114B">
        <w:rPr>
          <w:rFonts w:ascii="Times New Roman" w:hAnsi="Times New Roman" w:cs="Times New Roman"/>
          <w:b/>
          <w:sz w:val="28"/>
          <w:szCs w:val="28"/>
        </w:rPr>
        <w:t>. Общетеоретические предпосылки исследования научного дискурса</w:t>
      </w:r>
    </w:p>
    <w:p w:rsidR="001C432A" w:rsidRPr="00F170EC" w:rsidRDefault="00AB53D6" w:rsidP="00430F37">
      <w:pPr>
        <w:pStyle w:val="a3"/>
        <w:spacing w:line="360" w:lineRule="auto"/>
        <w:ind w:left="644" w:firstLine="284"/>
        <w:jc w:val="center"/>
        <w:rPr>
          <w:rFonts w:ascii="Times New Roman" w:hAnsi="Times New Roman" w:cs="Times New Roman"/>
          <w:sz w:val="28"/>
          <w:szCs w:val="28"/>
        </w:rPr>
      </w:pPr>
      <w:r w:rsidRPr="00F170EC">
        <w:rPr>
          <w:rFonts w:ascii="Times New Roman" w:hAnsi="Times New Roman" w:cs="Times New Roman"/>
          <w:sz w:val="28"/>
          <w:szCs w:val="28"/>
        </w:rPr>
        <w:t>1.1. Понятие дискурса</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В настоящее время дискурс представляет собой многозначное понятие, активно используемое в лингвистике, философии, социологии, психолингвистике, литературоведении, культурологии и других общественных науках. Термин «дискурс» является распространенным понятием и не представляет трудностей при понимании его в любых контекстах. Однако, когда речь заходит о его определении, о том, что же такое дискурс, тот тут уже возникает большое количество вопросов. Ведь четкого и общепризнанного определения «дискурса», охватывающего все случаи его употребления, не существует. Возможно, что именно по этой причине этот термин приобрел широкую популярность за последние десятилетия.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Одно из первых значений слова «дискурс» появилось во французском языке – «</w:t>
      </w:r>
      <w:r w:rsidRPr="00C8006D">
        <w:rPr>
          <w:rFonts w:ascii="Times New Roman" w:hAnsi="Times New Roman" w:cs="Times New Roman"/>
          <w:sz w:val="28"/>
          <w:szCs w:val="28"/>
          <w:lang w:val="en-US"/>
        </w:rPr>
        <w:t>discours</w:t>
      </w:r>
      <w:r w:rsidRPr="00C8006D">
        <w:rPr>
          <w:rFonts w:ascii="Times New Roman" w:hAnsi="Times New Roman" w:cs="Times New Roman"/>
          <w:sz w:val="28"/>
          <w:szCs w:val="28"/>
        </w:rPr>
        <w:t xml:space="preserve">», которое означало диалогическую речь, публичное выступление. Затем, впервые </w:t>
      </w:r>
      <w:r w:rsidRPr="00F170EC">
        <w:rPr>
          <w:rFonts w:ascii="Times New Roman" w:hAnsi="Times New Roman" w:cs="Times New Roman"/>
          <w:sz w:val="28"/>
          <w:szCs w:val="28"/>
        </w:rPr>
        <w:t xml:space="preserve">введенным в научную теорию лингвистики в 1952 г. американским лингвистом </w:t>
      </w:r>
      <w:proofErr w:type="spellStart"/>
      <w:r w:rsidRPr="00F170EC">
        <w:rPr>
          <w:rFonts w:ascii="Times New Roman" w:hAnsi="Times New Roman" w:cs="Times New Roman"/>
          <w:sz w:val="28"/>
          <w:szCs w:val="28"/>
        </w:rPr>
        <w:t>Зеллигом</w:t>
      </w:r>
      <w:proofErr w:type="spellEnd"/>
      <w:r w:rsidRPr="00F170EC">
        <w:rPr>
          <w:rFonts w:ascii="Times New Roman" w:hAnsi="Times New Roman" w:cs="Times New Roman"/>
          <w:sz w:val="28"/>
          <w:szCs w:val="28"/>
        </w:rPr>
        <w:t xml:space="preserve"> Харрисом</w:t>
      </w:r>
      <w:r w:rsidRPr="00C8006D">
        <w:rPr>
          <w:rFonts w:ascii="Times New Roman" w:hAnsi="Times New Roman" w:cs="Times New Roman"/>
          <w:sz w:val="28"/>
          <w:szCs w:val="28"/>
        </w:rPr>
        <w:t xml:space="preserve"> и использованным в названии статьи «Дискурс-анализ» («</w:t>
      </w:r>
      <w:r w:rsidRPr="00C8006D">
        <w:rPr>
          <w:rFonts w:ascii="Times New Roman" w:hAnsi="Times New Roman" w:cs="Times New Roman"/>
          <w:sz w:val="28"/>
          <w:szCs w:val="28"/>
          <w:lang w:val="en-US"/>
        </w:rPr>
        <w:t>D</w:t>
      </w:r>
      <w:proofErr w:type="spellStart"/>
      <w:r w:rsidRPr="00C8006D">
        <w:rPr>
          <w:rFonts w:ascii="Times New Roman" w:hAnsi="Times New Roman" w:cs="Times New Roman"/>
          <w:sz w:val="28"/>
          <w:szCs w:val="28"/>
        </w:rPr>
        <w:t>iscourse</w:t>
      </w:r>
      <w:proofErr w:type="spellEnd"/>
      <w:r w:rsidRPr="00C8006D">
        <w:rPr>
          <w:rFonts w:ascii="Times New Roman" w:hAnsi="Times New Roman" w:cs="Times New Roman"/>
          <w:sz w:val="28"/>
          <w:szCs w:val="28"/>
        </w:rPr>
        <w:t xml:space="preserve"> </w:t>
      </w:r>
      <w:proofErr w:type="spellStart"/>
      <w:r w:rsidRPr="00C8006D">
        <w:rPr>
          <w:rFonts w:ascii="Times New Roman" w:hAnsi="Times New Roman" w:cs="Times New Roman"/>
          <w:sz w:val="28"/>
          <w:szCs w:val="28"/>
        </w:rPr>
        <w:t>Analysis</w:t>
      </w:r>
      <w:proofErr w:type="spellEnd"/>
      <w:r w:rsidRPr="00C8006D">
        <w:rPr>
          <w:rFonts w:ascii="Times New Roman" w:hAnsi="Times New Roman" w:cs="Times New Roman"/>
          <w:sz w:val="28"/>
          <w:szCs w:val="28"/>
        </w:rPr>
        <w:t>»), термин «дискурс» начал складываться в самостоятельную область науки только в середине 1960-х годах.  Сам Харрис в своей статье определял термин «дискурс» как последовательность текстов, отрезок текста, прево</w:t>
      </w:r>
      <w:r w:rsidR="00BB1716">
        <w:rPr>
          <w:rFonts w:ascii="Times New Roman" w:hAnsi="Times New Roman" w:cs="Times New Roman"/>
          <w:sz w:val="28"/>
          <w:szCs w:val="28"/>
        </w:rPr>
        <w:t>сходящий по объему предложение (</w:t>
      </w:r>
      <w:r w:rsidRPr="00C8006D">
        <w:rPr>
          <w:rFonts w:ascii="Times New Roman" w:hAnsi="Times New Roman" w:cs="Times New Roman"/>
          <w:sz w:val="28"/>
          <w:szCs w:val="28"/>
          <w:lang w:val="en-US"/>
        </w:rPr>
        <w:t>Harris</w:t>
      </w:r>
      <w:r w:rsidR="00BB1716">
        <w:rPr>
          <w:rFonts w:ascii="Times New Roman" w:hAnsi="Times New Roman" w:cs="Times New Roman"/>
          <w:sz w:val="28"/>
          <w:szCs w:val="28"/>
        </w:rPr>
        <w:t xml:space="preserve"> 1952: 1)</w:t>
      </w:r>
      <w:r w:rsidRPr="00C8006D">
        <w:rPr>
          <w:rFonts w:ascii="Times New Roman" w:hAnsi="Times New Roman" w:cs="Times New Roman"/>
          <w:sz w:val="28"/>
          <w:szCs w:val="28"/>
        </w:rPr>
        <w:t xml:space="preserve">.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Как можно заметить из данного определения, понятия «текст» и «дискурс» не имели однозначного восприятия в тот период. Долгое время данные термины не разделяли, а отождествляли.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В период становления теории дискурса, которая раньше называлась «лингвистика текста», существовал интерес к изучению связей языка с различными сторонами человеческой деятельности, осуществляемыми </w:t>
      </w:r>
      <w:r w:rsidRPr="00C8006D">
        <w:rPr>
          <w:rFonts w:ascii="Times New Roman" w:hAnsi="Times New Roman" w:cs="Times New Roman"/>
          <w:sz w:val="28"/>
          <w:szCs w:val="28"/>
        </w:rPr>
        <w:lastRenderedPageBreak/>
        <w:t xml:space="preserve">через текст. Многим ученым термин «лингвистика текстов» казался не совсем удачным, поэтому в некоторых </w:t>
      </w:r>
      <w:r w:rsidR="00D61AE7">
        <w:rPr>
          <w:rFonts w:ascii="Times New Roman" w:hAnsi="Times New Roman" w:cs="Times New Roman"/>
          <w:sz w:val="28"/>
          <w:szCs w:val="28"/>
        </w:rPr>
        <w:t>научных</w:t>
      </w:r>
      <w:r w:rsidRPr="00C8006D">
        <w:rPr>
          <w:rFonts w:ascii="Times New Roman" w:hAnsi="Times New Roman" w:cs="Times New Roman"/>
          <w:sz w:val="28"/>
          <w:szCs w:val="28"/>
        </w:rPr>
        <w:t xml:space="preserve"> работах </w:t>
      </w:r>
      <w:r w:rsidR="00D61AE7">
        <w:rPr>
          <w:rFonts w:ascii="Times New Roman" w:hAnsi="Times New Roman" w:cs="Times New Roman"/>
          <w:sz w:val="28"/>
          <w:szCs w:val="28"/>
        </w:rPr>
        <w:t xml:space="preserve">по лингвистике </w:t>
      </w:r>
      <w:r w:rsidRPr="00C8006D">
        <w:rPr>
          <w:rFonts w:ascii="Times New Roman" w:hAnsi="Times New Roman" w:cs="Times New Roman"/>
          <w:sz w:val="28"/>
          <w:szCs w:val="28"/>
        </w:rPr>
        <w:t>встречался термин «дискурс» для определения текста связной речи (Бабаян, Круглова 2002</w:t>
      </w:r>
      <w:r w:rsidR="00213EE5">
        <w:rPr>
          <w:rFonts w:ascii="Times New Roman" w:hAnsi="Times New Roman" w:cs="Times New Roman"/>
          <w:sz w:val="28"/>
          <w:szCs w:val="28"/>
        </w:rPr>
        <w:t>: 1</w:t>
      </w:r>
      <w:r w:rsidRPr="00C8006D">
        <w:rPr>
          <w:rFonts w:ascii="Times New Roman" w:hAnsi="Times New Roman" w:cs="Times New Roman"/>
          <w:sz w:val="28"/>
          <w:szCs w:val="28"/>
        </w:rPr>
        <w:t xml:space="preserve">). </w:t>
      </w:r>
    </w:p>
    <w:p w:rsidR="001C432A" w:rsidRPr="00F170EC"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Тем не менее, появляются тенденции к разграничению понятий «текст» и «дискурс». Четкое разграничение данных понятий было введено французской </w:t>
      </w:r>
      <w:r w:rsidRPr="00F170EC">
        <w:rPr>
          <w:rFonts w:ascii="Times New Roman" w:hAnsi="Times New Roman" w:cs="Times New Roman"/>
          <w:sz w:val="28"/>
          <w:szCs w:val="28"/>
        </w:rPr>
        <w:t xml:space="preserve">лингвистической школой в работах Э. </w:t>
      </w:r>
      <w:proofErr w:type="spellStart"/>
      <w:r w:rsidRPr="00F170EC">
        <w:rPr>
          <w:rFonts w:ascii="Times New Roman" w:hAnsi="Times New Roman" w:cs="Times New Roman"/>
          <w:sz w:val="28"/>
          <w:szCs w:val="28"/>
        </w:rPr>
        <w:t>Бенвениста</w:t>
      </w:r>
      <w:proofErr w:type="spellEnd"/>
      <w:r w:rsidRPr="00F170EC">
        <w:rPr>
          <w:rFonts w:ascii="Times New Roman" w:hAnsi="Times New Roman" w:cs="Times New Roman"/>
          <w:sz w:val="28"/>
          <w:szCs w:val="28"/>
        </w:rPr>
        <w:t xml:space="preserve">, П. </w:t>
      </w:r>
      <w:proofErr w:type="spellStart"/>
      <w:r w:rsidRPr="00F170EC">
        <w:rPr>
          <w:rFonts w:ascii="Times New Roman" w:hAnsi="Times New Roman" w:cs="Times New Roman"/>
          <w:sz w:val="28"/>
          <w:szCs w:val="28"/>
        </w:rPr>
        <w:t>Серио</w:t>
      </w:r>
      <w:proofErr w:type="spellEnd"/>
      <w:r w:rsidRPr="00F170EC">
        <w:rPr>
          <w:rFonts w:ascii="Times New Roman" w:hAnsi="Times New Roman" w:cs="Times New Roman"/>
          <w:sz w:val="28"/>
          <w:szCs w:val="28"/>
        </w:rPr>
        <w:t xml:space="preserve"> П. </w:t>
      </w:r>
      <w:proofErr w:type="spellStart"/>
      <w:r w:rsidRPr="00F170EC">
        <w:rPr>
          <w:rFonts w:ascii="Times New Roman" w:hAnsi="Times New Roman" w:cs="Times New Roman"/>
          <w:sz w:val="28"/>
          <w:szCs w:val="28"/>
        </w:rPr>
        <w:t>Шародо</w:t>
      </w:r>
      <w:proofErr w:type="spellEnd"/>
      <w:r w:rsidRPr="00F170EC">
        <w:rPr>
          <w:rFonts w:ascii="Times New Roman" w:hAnsi="Times New Roman" w:cs="Times New Roman"/>
          <w:sz w:val="28"/>
          <w:szCs w:val="28"/>
        </w:rPr>
        <w:t xml:space="preserve"> и т.д.</w:t>
      </w:r>
    </w:p>
    <w:p w:rsidR="001C432A" w:rsidRPr="00C8006D" w:rsidRDefault="001C432A" w:rsidP="00D20863">
      <w:pPr>
        <w:spacing w:line="360" w:lineRule="auto"/>
        <w:ind w:firstLine="284"/>
        <w:jc w:val="both"/>
        <w:rPr>
          <w:rFonts w:ascii="Times New Roman" w:hAnsi="Times New Roman" w:cs="Times New Roman"/>
          <w:sz w:val="28"/>
          <w:szCs w:val="28"/>
        </w:rPr>
      </w:pPr>
      <w:r w:rsidRPr="00F170EC">
        <w:rPr>
          <w:rFonts w:ascii="Times New Roman" w:hAnsi="Times New Roman" w:cs="Times New Roman"/>
          <w:sz w:val="28"/>
          <w:szCs w:val="28"/>
        </w:rPr>
        <w:t xml:space="preserve">Эмиль </w:t>
      </w:r>
      <w:proofErr w:type="spellStart"/>
      <w:r w:rsidRPr="00F170EC">
        <w:rPr>
          <w:rFonts w:ascii="Times New Roman" w:hAnsi="Times New Roman" w:cs="Times New Roman"/>
          <w:sz w:val="28"/>
          <w:szCs w:val="28"/>
        </w:rPr>
        <w:t>Бенвенист</w:t>
      </w:r>
      <w:proofErr w:type="spellEnd"/>
      <w:r w:rsidRPr="00F170EC">
        <w:rPr>
          <w:rFonts w:ascii="Times New Roman" w:hAnsi="Times New Roman" w:cs="Times New Roman"/>
          <w:sz w:val="28"/>
          <w:szCs w:val="28"/>
        </w:rPr>
        <w:t>, заменяющий</w:t>
      </w:r>
      <w:r w:rsidRPr="00C8006D">
        <w:rPr>
          <w:rFonts w:ascii="Times New Roman" w:hAnsi="Times New Roman" w:cs="Times New Roman"/>
          <w:b/>
          <w:sz w:val="28"/>
          <w:szCs w:val="28"/>
        </w:rPr>
        <w:t xml:space="preserve"> </w:t>
      </w:r>
      <w:r w:rsidRPr="00C8006D">
        <w:rPr>
          <w:rFonts w:ascii="Times New Roman" w:hAnsi="Times New Roman" w:cs="Times New Roman"/>
          <w:sz w:val="28"/>
          <w:szCs w:val="28"/>
        </w:rPr>
        <w:t>термин «речь» на «дискурс», один из первых придал слову «дискурс» терминологическое значение, определив его как «речь, присваиваемую говорящим</w:t>
      </w:r>
      <w:r w:rsidR="002552B2" w:rsidRPr="00C8006D">
        <w:rPr>
          <w:rFonts w:ascii="Times New Roman" w:hAnsi="Times New Roman" w:cs="Times New Roman"/>
          <w:sz w:val="28"/>
          <w:szCs w:val="28"/>
        </w:rPr>
        <w:t xml:space="preserve">» </w:t>
      </w:r>
      <w:r w:rsidRPr="00C8006D">
        <w:rPr>
          <w:rFonts w:ascii="Times New Roman" w:hAnsi="Times New Roman" w:cs="Times New Roman"/>
          <w:sz w:val="28"/>
          <w:szCs w:val="28"/>
        </w:rPr>
        <w:t>(</w:t>
      </w:r>
      <w:proofErr w:type="spellStart"/>
      <w:r w:rsidRPr="00C8006D">
        <w:rPr>
          <w:rFonts w:ascii="Times New Roman" w:hAnsi="Times New Roman" w:cs="Times New Roman"/>
          <w:sz w:val="28"/>
          <w:szCs w:val="28"/>
        </w:rPr>
        <w:t>Бенвенист</w:t>
      </w:r>
      <w:proofErr w:type="spellEnd"/>
      <w:r w:rsidRPr="00C8006D">
        <w:rPr>
          <w:rFonts w:ascii="Times New Roman" w:hAnsi="Times New Roman" w:cs="Times New Roman"/>
          <w:sz w:val="28"/>
          <w:szCs w:val="28"/>
        </w:rPr>
        <w:t xml:space="preserve"> 1974: 296)</w:t>
      </w:r>
      <w:r w:rsidR="002552B2" w:rsidRPr="00C8006D">
        <w:rPr>
          <w:rFonts w:ascii="Times New Roman" w:hAnsi="Times New Roman" w:cs="Times New Roman"/>
          <w:sz w:val="28"/>
          <w:szCs w:val="28"/>
        </w:rPr>
        <w:t>,</w:t>
      </w:r>
      <w:r w:rsidRPr="00C8006D">
        <w:rPr>
          <w:rFonts w:ascii="Times New Roman" w:hAnsi="Times New Roman" w:cs="Times New Roman"/>
          <w:sz w:val="28"/>
          <w:szCs w:val="28"/>
        </w:rPr>
        <w:t xml:space="preserve"> другими словами, речь, которая соотносится с участниками коммуникативного акта. Согласно </w:t>
      </w:r>
      <w:proofErr w:type="spellStart"/>
      <w:r w:rsidRPr="00C8006D">
        <w:rPr>
          <w:rFonts w:ascii="Times New Roman" w:hAnsi="Times New Roman" w:cs="Times New Roman"/>
          <w:sz w:val="28"/>
          <w:szCs w:val="28"/>
        </w:rPr>
        <w:t>Бенвенисту</w:t>
      </w:r>
      <w:proofErr w:type="spellEnd"/>
      <w:r w:rsidRPr="00C8006D">
        <w:rPr>
          <w:rFonts w:ascii="Times New Roman" w:hAnsi="Times New Roman" w:cs="Times New Roman"/>
          <w:sz w:val="28"/>
          <w:szCs w:val="28"/>
        </w:rPr>
        <w:t>, язык представляет собой, с одной стороны, совокупность формальных знаков, с другой – функционирование языка в живом общении. А предложение является единицей речи, которая обладает и референцией, и смыслом. Смысл несет в себе смысловую информацию, а референция соотносится с соответствующей ситуацией, ведь даже если «смысл» ясен, а «референция» не известна, «коммуникация не имеет места». Таким образом, «именно в речи, реализованной в предложениях, формируется и оформляется язык» (</w:t>
      </w:r>
      <w:proofErr w:type="spellStart"/>
      <w:r w:rsidRPr="00C8006D">
        <w:rPr>
          <w:rFonts w:ascii="Times New Roman" w:hAnsi="Times New Roman" w:cs="Times New Roman"/>
          <w:sz w:val="28"/>
          <w:szCs w:val="28"/>
        </w:rPr>
        <w:t>Бенвенист</w:t>
      </w:r>
      <w:proofErr w:type="spellEnd"/>
      <w:r w:rsidRPr="00C8006D">
        <w:rPr>
          <w:rFonts w:ascii="Times New Roman" w:hAnsi="Times New Roman" w:cs="Times New Roman"/>
          <w:sz w:val="28"/>
          <w:szCs w:val="28"/>
        </w:rPr>
        <w:t xml:space="preserve"> 1974: 139-140).</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Особую концепцию дискурса выделяет французский философ, историк и языковед </w:t>
      </w:r>
      <w:r w:rsidRPr="00F170EC">
        <w:rPr>
          <w:rFonts w:ascii="Times New Roman" w:hAnsi="Times New Roman" w:cs="Times New Roman"/>
          <w:sz w:val="28"/>
          <w:szCs w:val="28"/>
        </w:rPr>
        <w:t>Мишель Фуко.</w:t>
      </w:r>
      <w:r w:rsidRPr="00C8006D">
        <w:rPr>
          <w:rFonts w:ascii="Times New Roman" w:hAnsi="Times New Roman" w:cs="Times New Roman"/>
          <w:sz w:val="28"/>
          <w:szCs w:val="28"/>
        </w:rPr>
        <w:t xml:space="preserve"> Среди множества работ Фуко о проблеме дискурса чаще всего выделяют книгу «Археология знания». В данной работе, согласно Фуко, дискурс предстает как часть «дискурсивной практики» – множества различных сфер человеческого познания. Это – «совокупность анонимных, исторических, всегда детерминированных во времени и пространстве правил, которые в данную эпоху и для данного социального, экономического, географического или лингвистического сектора, определили условия осуществления функции высказывания» (Фуко 2004: </w:t>
      </w:r>
      <w:r w:rsidRPr="00C8006D">
        <w:rPr>
          <w:rFonts w:ascii="Times New Roman" w:hAnsi="Times New Roman" w:cs="Times New Roman"/>
          <w:sz w:val="28"/>
          <w:szCs w:val="28"/>
        </w:rPr>
        <w:lastRenderedPageBreak/>
        <w:t>227-228). Эти дискурсивные практики являются определенными во времени и пространстве. Фуко ищет ответ на вопрос: почему дискурс «не может быть иным, чем он есть», нежели на вопрос, «что же говорилось в том, что было сказано?» (Фуко 2004: 74).</w:t>
      </w:r>
    </w:p>
    <w:p w:rsidR="001C432A" w:rsidRPr="00C8006D" w:rsidRDefault="001C432A" w:rsidP="00D20863">
      <w:pPr>
        <w:spacing w:line="360" w:lineRule="auto"/>
        <w:ind w:firstLine="284"/>
        <w:jc w:val="both"/>
        <w:rPr>
          <w:rFonts w:ascii="Times New Roman" w:hAnsi="Times New Roman" w:cs="Times New Roman"/>
          <w:sz w:val="28"/>
          <w:szCs w:val="28"/>
        </w:rPr>
      </w:pPr>
      <w:r w:rsidRPr="00F170EC">
        <w:rPr>
          <w:rFonts w:ascii="Times New Roman" w:hAnsi="Times New Roman" w:cs="Times New Roman"/>
          <w:sz w:val="28"/>
          <w:szCs w:val="28"/>
        </w:rPr>
        <w:t xml:space="preserve">Патрик </w:t>
      </w:r>
      <w:proofErr w:type="spellStart"/>
      <w:r w:rsidRPr="00F170EC">
        <w:rPr>
          <w:rFonts w:ascii="Times New Roman" w:hAnsi="Times New Roman" w:cs="Times New Roman"/>
          <w:sz w:val="28"/>
          <w:szCs w:val="28"/>
        </w:rPr>
        <w:t>Серио</w:t>
      </w:r>
      <w:proofErr w:type="spellEnd"/>
      <w:r w:rsidRPr="00C8006D">
        <w:rPr>
          <w:rFonts w:ascii="Times New Roman" w:hAnsi="Times New Roman" w:cs="Times New Roman"/>
          <w:sz w:val="28"/>
          <w:szCs w:val="28"/>
        </w:rPr>
        <w:t xml:space="preserve"> дает 8 значений слова «дискурс», из которых можно выделить основные определения: 1) дискурс является эквивалентом понятия «речь», т.е. любое конкретное высказывание (по Соссюру); 2) в рамках прагматики дискурс – воздействие высказывания на его получателя с учетом ситуации (автор, адресат, момент и место высказывания); 3) социально или идеологически ограниченная система высказываний, характерная для определенного типа социума, например, когда мы говорим о «феминистском дискурсе» или об «административном дискурсе») (</w:t>
      </w:r>
      <w:proofErr w:type="spellStart"/>
      <w:r w:rsidRPr="00C8006D">
        <w:rPr>
          <w:rFonts w:ascii="Times New Roman" w:hAnsi="Times New Roman" w:cs="Times New Roman"/>
          <w:sz w:val="28"/>
          <w:szCs w:val="28"/>
        </w:rPr>
        <w:t>Серио</w:t>
      </w:r>
      <w:proofErr w:type="spellEnd"/>
      <w:r w:rsidRPr="00C8006D">
        <w:rPr>
          <w:rFonts w:ascii="Times New Roman" w:hAnsi="Times New Roman" w:cs="Times New Roman"/>
          <w:sz w:val="28"/>
          <w:szCs w:val="28"/>
        </w:rPr>
        <w:t xml:space="preserve"> 1999: 26).</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Один из первых, кто включил в научный оборот термин дискурс, является немецкий философ </w:t>
      </w:r>
      <w:r w:rsidRPr="00F170EC">
        <w:rPr>
          <w:rFonts w:ascii="Times New Roman" w:hAnsi="Times New Roman" w:cs="Times New Roman"/>
          <w:sz w:val="28"/>
          <w:szCs w:val="28"/>
        </w:rPr>
        <w:t xml:space="preserve">Юрген </w:t>
      </w:r>
      <w:proofErr w:type="spellStart"/>
      <w:r w:rsidRPr="00F170EC">
        <w:rPr>
          <w:rFonts w:ascii="Times New Roman" w:hAnsi="Times New Roman" w:cs="Times New Roman"/>
          <w:sz w:val="28"/>
          <w:szCs w:val="28"/>
        </w:rPr>
        <w:t>Хабермас</w:t>
      </w:r>
      <w:proofErr w:type="spellEnd"/>
      <w:r w:rsidRPr="00C8006D">
        <w:rPr>
          <w:rFonts w:ascii="Times New Roman" w:hAnsi="Times New Roman" w:cs="Times New Roman"/>
          <w:sz w:val="28"/>
          <w:szCs w:val="28"/>
        </w:rPr>
        <w:t xml:space="preserve">. </w:t>
      </w:r>
      <w:proofErr w:type="spellStart"/>
      <w:r w:rsidRPr="00C8006D">
        <w:rPr>
          <w:rFonts w:ascii="Times New Roman" w:hAnsi="Times New Roman" w:cs="Times New Roman"/>
          <w:sz w:val="28"/>
          <w:szCs w:val="28"/>
        </w:rPr>
        <w:t>Хабермас</w:t>
      </w:r>
      <w:proofErr w:type="spellEnd"/>
      <w:r w:rsidRPr="00C8006D">
        <w:rPr>
          <w:rFonts w:ascii="Times New Roman" w:hAnsi="Times New Roman" w:cs="Times New Roman"/>
          <w:sz w:val="28"/>
          <w:szCs w:val="28"/>
        </w:rPr>
        <w:t xml:space="preserve"> определял дискурс как особый вид речевой коммуникации, специфический диалог, целью которого является объективный и непредвзятый анализ реальности с учетом общественных норм, ценно</w:t>
      </w:r>
      <w:r w:rsidR="003C5479">
        <w:rPr>
          <w:rFonts w:ascii="Times New Roman" w:hAnsi="Times New Roman" w:cs="Times New Roman"/>
          <w:sz w:val="28"/>
          <w:szCs w:val="28"/>
        </w:rPr>
        <w:t xml:space="preserve">стей и правил социальной жизни </w:t>
      </w:r>
      <w:r w:rsidRPr="00C8006D">
        <w:rPr>
          <w:rFonts w:ascii="Times New Roman" w:hAnsi="Times New Roman" w:cs="Times New Roman"/>
          <w:sz w:val="28"/>
          <w:szCs w:val="28"/>
        </w:rPr>
        <w:t>(</w:t>
      </w:r>
      <w:proofErr w:type="spellStart"/>
      <w:r w:rsidR="003C5479">
        <w:rPr>
          <w:rFonts w:ascii="Times New Roman" w:hAnsi="Times New Roman" w:cs="Times New Roman"/>
          <w:sz w:val="28"/>
          <w:szCs w:val="28"/>
        </w:rPr>
        <w:t>Темнова</w:t>
      </w:r>
      <w:proofErr w:type="spellEnd"/>
      <w:r w:rsidR="003C5479">
        <w:rPr>
          <w:rFonts w:ascii="Times New Roman" w:hAnsi="Times New Roman" w:cs="Times New Roman"/>
          <w:sz w:val="28"/>
          <w:szCs w:val="28"/>
        </w:rPr>
        <w:t xml:space="preserve"> 2004: </w:t>
      </w:r>
      <w:r w:rsidRPr="00C8006D">
        <w:rPr>
          <w:rFonts w:ascii="Times New Roman" w:hAnsi="Times New Roman" w:cs="Times New Roman"/>
          <w:sz w:val="28"/>
          <w:szCs w:val="28"/>
        </w:rPr>
        <w:t xml:space="preserve">25). Здесь дискурс выступает как инструмент получения знания, как диалог с помощью определенных методик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В.Е. Чернявская выделяет два подхода к определению дискурса, которые акцентируют внимания на разные стороны этого явления. Касательно первого подхода, Чернявская определяет дискурс, как «конкретное коммуникативное событие, фиксируемое в письменных текстах и устной речи», где текст осуществляется в определенном коммуникативном пространстве, то есть «текст плюс его </w:t>
      </w:r>
      <w:proofErr w:type="spellStart"/>
      <w:r w:rsidRPr="00C8006D">
        <w:rPr>
          <w:rFonts w:ascii="Times New Roman" w:hAnsi="Times New Roman" w:cs="Times New Roman"/>
          <w:sz w:val="28"/>
          <w:szCs w:val="28"/>
        </w:rPr>
        <w:t>вокругтекстовый</w:t>
      </w:r>
      <w:proofErr w:type="spellEnd"/>
      <w:r w:rsidRPr="00C8006D">
        <w:rPr>
          <w:rFonts w:ascii="Times New Roman" w:hAnsi="Times New Roman" w:cs="Times New Roman"/>
          <w:sz w:val="28"/>
          <w:szCs w:val="28"/>
        </w:rPr>
        <w:t xml:space="preserve"> фон». Другими словами, это «текст(ы) в неразрывной с</w:t>
      </w:r>
      <w:r w:rsidR="003C5479">
        <w:rPr>
          <w:rFonts w:ascii="Times New Roman" w:hAnsi="Times New Roman" w:cs="Times New Roman"/>
          <w:sz w:val="28"/>
          <w:szCs w:val="28"/>
        </w:rPr>
        <w:t>вязи с ситуативным контекстом»</w:t>
      </w:r>
      <w:r w:rsidRPr="00C8006D">
        <w:rPr>
          <w:rFonts w:ascii="Times New Roman" w:hAnsi="Times New Roman" w:cs="Times New Roman"/>
          <w:sz w:val="28"/>
          <w:szCs w:val="28"/>
        </w:rPr>
        <w:t xml:space="preserve">. Таким образом, анализ дискурса показывает то, как воплощаются в тексте такие слагаемые процесса коммуникации, как автор сообщения, его адресат, </w:t>
      </w:r>
      <w:r w:rsidRPr="00C8006D">
        <w:rPr>
          <w:rFonts w:ascii="Times New Roman" w:hAnsi="Times New Roman" w:cs="Times New Roman"/>
          <w:sz w:val="28"/>
          <w:szCs w:val="28"/>
        </w:rPr>
        <w:lastRenderedPageBreak/>
        <w:t xml:space="preserve">канал сообщения, цель, установка коммуникации и так далее, а также то, как они обусловливают в </w:t>
      </w:r>
      <w:proofErr w:type="spellStart"/>
      <w:r w:rsidRPr="00C8006D">
        <w:rPr>
          <w:rFonts w:ascii="Times New Roman" w:hAnsi="Times New Roman" w:cs="Times New Roman"/>
          <w:sz w:val="28"/>
          <w:szCs w:val="28"/>
        </w:rPr>
        <w:t>внутритекстовой</w:t>
      </w:r>
      <w:proofErr w:type="spellEnd"/>
      <w:r w:rsidRPr="00C8006D">
        <w:rPr>
          <w:rFonts w:ascii="Times New Roman" w:hAnsi="Times New Roman" w:cs="Times New Roman"/>
          <w:sz w:val="28"/>
          <w:szCs w:val="28"/>
        </w:rPr>
        <w:t xml:space="preserve"> организации специфическую, именно ту, а не иную, упорядоч</w:t>
      </w:r>
      <w:r w:rsidR="003C5479">
        <w:rPr>
          <w:rFonts w:ascii="Times New Roman" w:hAnsi="Times New Roman" w:cs="Times New Roman"/>
          <w:sz w:val="28"/>
          <w:szCs w:val="28"/>
        </w:rPr>
        <w:t>енность единиц и структур языка.</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Во втором подходе понимания дискурса Чернявская рассматривает его, как «совокупность тематически соотнесенных текстов». Здесь речь идет о текстах, которые объединены в дискурс и обращены к одной общей теме. Стоит отметить, что нужно учитывать различные коммуникативно-прагматические, социальные условия, в которых функционируют тексты. Такие условия обусловливают их содержательно-тематическую общность в той или иной коммуникативной сфере</w:t>
      </w:r>
      <w:r w:rsidR="003C5479">
        <w:rPr>
          <w:rFonts w:ascii="Times New Roman" w:hAnsi="Times New Roman" w:cs="Times New Roman"/>
          <w:sz w:val="28"/>
          <w:szCs w:val="28"/>
        </w:rPr>
        <w:t xml:space="preserve"> </w:t>
      </w:r>
      <w:r w:rsidR="003C5479" w:rsidRPr="00C8006D">
        <w:rPr>
          <w:rFonts w:ascii="Times New Roman" w:hAnsi="Times New Roman" w:cs="Times New Roman"/>
          <w:sz w:val="28"/>
          <w:szCs w:val="28"/>
        </w:rPr>
        <w:t>(</w:t>
      </w:r>
      <w:r w:rsidR="003C5479">
        <w:rPr>
          <w:rFonts w:ascii="Times New Roman" w:hAnsi="Times New Roman" w:cs="Times New Roman"/>
          <w:sz w:val="28"/>
          <w:szCs w:val="28"/>
        </w:rPr>
        <w:t>Чернявская 2009:</w:t>
      </w:r>
      <w:r w:rsidR="003C5479" w:rsidRPr="00C8006D">
        <w:rPr>
          <w:rFonts w:ascii="Times New Roman" w:hAnsi="Times New Roman" w:cs="Times New Roman"/>
          <w:sz w:val="28"/>
          <w:szCs w:val="28"/>
        </w:rPr>
        <w:t xml:space="preserve"> </w:t>
      </w:r>
      <w:r w:rsidR="003C5479">
        <w:rPr>
          <w:rFonts w:ascii="Times New Roman" w:hAnsi="Times New Roman" w:cs="Times New Roman"/>
          <w:sz w:val="28"/>
          <w:szCs w:val="28"/>
        </w:rPr>
        <w:t>143-</w:t>
      </w:r>
      <w:r w:rsidR="003C5479" w:rsidRPr="00C8006D">
        <w:rPr>
          <w:rFonts w:ascii="Times New Roman" w:hAnsi="Times New Roman" w:cs="Times New Roman"/>
          <w:sz w:val="28"/>
          <w:szCs w:val="28"/>
        </w:rPr>
        <w:t>147)</w:t>
      </w:r>
      <w:r w:rsidR="003C5479">
        <w:rPr>
          <w:rFonts w:ascii="Times New Roman" w:hAnsi="Times New Roman" w:cs="Times New Roman"/>
          <w:sz w:val="28"/>
          <w:szCs w:val="28"/>
        </w:rPr>
        <w:t>.</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Н.Д. Арутюнова дает такое определение дискурса: дискурс – это «связный текст в совокупности с экстралингвистическим – прагматическими, социокультурными и др. факторами; текст, взятый в событийном аспекте; речь, рассматриваемая как целенаправленное социальное действие, как компонент, участвующий во взаимодействии людей и механизмах их сознания (когнитивных процессах). Дискурс – это речь, «погруженная в жизнь». Поэтому термин «дискурс» в отличие от термина «текст» не применяется к древним и др. текстам, связи которых с живой жизнью не восст</w:t>
      </w:r>
      <w:r w:rsidR="003C5479">
        <w:rPr>
          <w:rFonts w:ascii="Times New Roman" w:hAnsi="Times New Roman" w:cs="Times New Roman"/>
          <w:sz w:val="28"/>
          <w:szCs w:val="28"/>
        </w:rPr>
        <w:t>анавливаются непосредственно» (Арутюнова 1990: 36–13)</w:t>
      </w:r>
      <w:r w:rsidRPr="00C8006D">
        <w:rPr>
          <w:rFonts w:ascii="Times New Roman" w:hAnsi="Times New Roman" w:cs="Times New Roman"/>
          <w:sz w:val="28"/>
          <w:szCs w:val="28"/>
        </w:rPr>
        <w:t>.</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Другие исследователи и лингвисты рассматривают текст как результат дискурса, как его составную часть. Как пишут Е.С. </w:t>
      </w:r>
      <w:proofErr w:type="spellStart"/>
      <w:r w:rsidRPr="00C8006D">
        <w:rPr>
          <w:rFonts w:ascii="Times New Roman" w:hAnsi="Times New Roman" w:cs="Times New Roman"/>
          <w:sz w:val="28"/>
          <w:szCs w:val="28"/>
        </w:rPr>
        <w:t>Кубрякова</w:t>
      </w:r>
      <w:proofErr w:type="spellEnd"/>
      <w:r w:rsidRPr="00C8006D">
        <w:rPr>
          <w:rFonts w:ascii="Times New Roman" w:hAnsi="Times New Roman" w:cs="Times New Roman"/>
          <w:sz w:val="28"/>
          <w:szCs w:val="28"/>
        </w:rPr>
        <w:t xml:space="preserve"> и О.В. Александрова, под дискурсом понимается когнитивный процесс, связанный с созданием речевого произведения и производством речи, а, в свою очередь, текст является «конечным результатом процесса речевой деятельности, выливающимся в определенную законченную (и зафиксированную) форму» (</w:t>
      </w:r>
      <w:proofErr w:type="spellStart"/>
      <w:r w:rsidR="003C5479" w:rsidRPr="001707E7">
        <w:rPr>
          <w:rFonts w:ascii="Times New Roman" w:hAnsi="Times New Roman" w:cs="Times New Roman"/>
          <w:sz w:val="28"/>
          <w:szCs w:val="28"/>
        </w:rPr>
        <w:t>Кубрякова</w:t>
      </w:r>
      <w:proofErr w:type="spellEnd"/>
      <w:r w:rsidR="003C5479">
        <w:rPr>
          <w:rFonts w:ascii="Times New Roman" w:hAnsi="Times New Roman" w:cs="Times New Roman"/>
          <w:sz w:val="28"/>
          <w:szCs w:val="28"/>
        </w:rPr>
        <w:t xml:space="preserve"> 1997: 19</w:t>
      </w:r>
      <w:r w:rsidRPr="00C8006D">
        <w:rPr>
          <w:rFonts w:ascii="Times New Roman" w:hAnsi="Times New Roman" w:cs="Times New Roman"/>
          <w:sz w:val="28"/>
          <w:szCs w:val="28"/>
        </w:rPr>
        <w:t>).</w:t>
      </w:r>
    </w:p>
    <w:p w:rsidR="001C432A"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Из определений различных авторов можно сделать вывод, что у дискурса тройственная природа. Одна из его сторон относится к прагматике, типовым </w:t>
      </w:r>
      <w:r w:rsidRPr="00C8006D">
        <w:rPr>
          <w:rFonts w:ascii="Times New Roman" w:hAnsi="Times New Roman" w:cs="Times New Roman"/>
          <w:sz w:val="28"/>
          <w:szCs w:val="28"/>
        </w:rPr>
        <w:lastRenderedPageBreak/>
        <w:t xml:space="preserve">ситуациям общения, другая – к ментальным процессам участников общения, а третья сторона обращена к собственно тексту. Таким образом, дискурс представляет особой явление, которое выходит за рамки исключительно языковой системы. </w:t>
      </w:r>
    </w:p>
    <w:p w:rsidR="00D9114B" w:rsidRDefault="00D9114B" w:rsidP="00D20863">
      <w:pPr>
        <w:spacing w:line="360" w:lineRule="auto"/>
        <w:ind w:firstLine="284"/>
        <w:jc w:val="both"/>
        <w:rPr>
          <w:rFonts w:ascii="Times New Roman" w:hAnsi="Times New Roman" w:cs="Times New Roman"/>
          <w:sz w:val="28"/>
          <w:szCs w:val="28"/>
        </w:rPr>
      </w:pPr>
    </w:p>
    <w:p w:rsidR="00D9114B" w:rsidRPr="00C8006D" w:rsidRDefault="00D9114B" w:rsidP="00D20863">
      <w:pPr>
        <w:spacing w:line="360" w:lineRule="auto"/>
        <w:ind w:firstLine="284"/>
        <w:jc w:val="both"/>
        <w:rPr>
          <w:rFonts w:ascii="Times New Roman" w:hAnsi="Times New Roman" w:cs="Times New Roman"/>
          <w:sz w:val="28"/>
          <w:szCs w:val="28"/>
        </w:rPr>
      </w:pPr>
    </w:p>
    <w:p w:rsidR="001C432A" w:rsidRPr="00F50FBE" w:rsidRDefault="001C432A" w:rsidP="00D20863">
      <w:pPr>
        <w:spacing w:line="360" w:lineRule="auto"/>
        <w:ind w:firstLine="284"/>
        <w:jc w:val="center"/>
        <w:rPr>
          <w:rFonts w:ascii="Times New Roman" w:hAnsi="Times New Roman" w:cs="Times New Roman"/>
          <w:sz w:val="28"/>
          <w:szCs w:val="28"/>
        </w:rPr>
      </w:pPr>
      <w:r w:rsidRPr="00F50FBE">
        <w:rPr>
          <w:rFonts w:ascii="Times New Roman" w:hAnsi="Times New Roman" w:cs="Times New Roman"/>
          <w:sz w:val="28"/>
          <w:szCs w:val="28"/>
        </w:rPr>
        <w:t>1.2. Подходы к изучению дискурса</w:t>
      </w:r>
    </w:p>
    <w:p w:rsidR="002552B2" w:rsidRPr="00F50FBE" w:rsidRDefault="002552B2" w:rsidP="00D20863">
      <w:pPr>
        <w:spacing w:line="360" w:lineRule="auto"/>
        <w:ind w:firstLine="284"/>
        <w:jc w:val="center"/>
        <w:rPr>
          <w:rFonts w:ascii="Times New Roman" w:hAnsi="Times New Roman" w:cs="Times New Roman"/>
          <w:sz w:val="28"/>
          <w:szCs w:val="28"/>
        </w:rPr>
      </w:pPr>
      <w:r w:rsidRPr="00F50FBE">
        <w:rPr>
          <w:rFonts w:ascii="Times New Roman" w:hAnsi="Times New Roman" w:cs="Times New Roman"/>
          <w:sz w:val="28"/>
          <w:szCs w:val="28"/>
        </w:rPr>
        <w:t>1.2.1. Формальный и функциональный подходы</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Дискурс является объектом междисциплинарного изучения. Междисциплинарное научное направление, изучающее дискурс, а также теоретический раздел лингвистики называются дискурсивным анализом (</w:t>
      </w:r>
      <w:proofErr w:type="spellStart"/>
      <w:r w:rsidRPr="00C8006D">
        <w:rPr>
          <w:rFonts w:ascii="Times New Roman" w:hAnsi="Times New Roman" w:cs="Times New Roman"/>
          <w:sz w:val="28"/>
          <w:szCs w:val="28"/>
        </w:rPr>
        <w:t>discourse</w:t>
      </w:r>
      <w:proofErr w:type="spellEnd"/>
      <w:r w:rsidRPr="00C8006D">
        <w:rPr>
          <w:rFonts w:ascii="Times New Roman" w:hAnsi="Times New Roman" w:cs="Times New Roman"/>
          <w:sz w:val="28"/>
          <w:szCs w:val="28"/>
        </w:rPr>
        <w:t xml:space="preserve"> </w:t>
      </w:r>
      <w:proofErr w:type="spellStart"/>
      <w:r w:rsidRPr="00C8006D">
        <w:rPr>
          <w:rFonts w:ascii="Times New Roman" w:hAnsi="Times New Roman" w:cs="Times New Roman"/>
          <w:sz w:val="28"/>
          <w:szCs w:val="28"/>
        </w:rPr>
        <w:t>analysis</w:t>
      </w:r>
      <w:proofErr w:type="spellEnd"/>
      <w:r w:rsidRPr="00C8006D">
        <w:rPr>
          <w:rFonts w:ascii="Times New Roman" w:hAnsi="Times New Roman" w:cs="Times New Roman"/>
          <w:sz w:val="28"/>
          <w:szCs w:val="28"/>
        </w:rPr>
        <w:t>) или дискурсивными исследованиями (</w:t>
      </w:r>
      <w:proofErr w:type="spellStart"/>
      <w:r w:rsidRPr="00C8006D">
        <w:rPr>
          <w:rFonts w:ascii="Times New Roman" w:hAnsi="Times New Roman" w:cs="Times New Roman"/>
          <w:sz w:val="28"/>
          <w:szCs w:val="28"/>
        </w:rPr>
        <w:t>discourse</w:t>
      </w:r>
      <w:proofErr w:type="spellEnd"/>
      <w:r w:rsidRPr="00C8006D">
        <w:rPr>
          <w:rFonts w:ascii="Times New Roman" w:hAnsi="Times New Roman" w:cs="Times New Roman"/>
          <w:sz w:val="28"/>
          <w:szCs w:val="28"/>
        </w:rPr>
        <w:t xml:space="preserve"> </w:t>
      </w:r>
      <w:proofErr w:type="spellStart"/>
      <w:r w:rsidRPr="00C8006D">
        <w:rPr>
          <w:rFonts w:ascii="Times New Roman" w:hAnsi="Times New Roman" w:cs="Times New Roman"/>
          <w:sz w:val="28"/>
          <w:szCs w:val="28"/>
        </w:rPr>
        <w:t>studies</w:t>
      </w:r>
      <w:proofErr w:type="spellEnd"/>
      <w:r w:rsidRPr="00C8006D">
        <w:rPr>
          <w:rFonts w:ascii="Times New Roman" w:hAnsi="Times New Roman" w:cs="Times New Roman"/>
          <w:sz w:val="28"/>
          <w:szCs w:val="28"/>
        </w:rPr>
        <w:t>).</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В связи с многообразием определений дискурса, выделяются различные подходы к изучению дискурса и дискурсивного анализа разными учеными.</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Так, например, М.Л. Макаров выделяет два подхода в дискурсивном анализе: </w:t>
      </w:r>
      <w:r w:rsidRPr="00F50FBE">
        <w:rPr>
          <w:rFonts w:ascii="Times New Roman" w:hAnsi="Times New Roman" w:cs="Times New Roman"/>
          <w:sz w:val="28"/>
          <w:szCs w:val="28"/>
        </w:rPr>
        <w:t>формальный и функциональный.</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Согласно Макарову, с позиций </w:t>
      </w:r>
      <w:r w:rsidRPr="00C8006D">
        <w:rPr>
          <w:rFonts w:ascii="Times New Roman" w:hAnsi="Times New Roman" w:cs="Times New Roman"/>
          <w:i/>
          <w:sz w:val="28"/>
          <w:szCs w:val="28"/>
        </w:rPr>
        <w:t>формального направления</w:t>
      </w:r>
      <w:r w:rsidRPr="00C8006D">
        <w:rPr>
          <w:rFonts w:ascii="Times New Roman" w:hAnsi="Times New Roman" w:cs="Times New Roman"/>
          <w:sz w:val="28"/>
          <w:szCs w:val="28"/>
        </w:rPr>
        <w:t xml:space="preserve"> или структурно ориентированной лингвистики дискурс понимается как «два или несколько предложений, находящихся друг с другом в смысловой связи». Здесь, как правило, строится иерархия составляющих «целое» единиц, типов и правил их взаимоотношений. Однако в связи с довольно высоким уровнем абстракции таких моделей, возникают трудности в их использовании при анализе естественного общения.</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При </w:t>
      </w:r>
      <w:r w:rsidRPr="00C8006D">
        <w:rPr>
          <w:rFonts w:ascii="Times New Roman" w:hAnsi="Times New Roman" w:cs="Times New Roman"/>
          <w:i/>
          <w:sz w:val="28"/>
          <w:szCs w:val="28"/>
        </w:rPr>
        <w:t>функциональном подходе</w:t>
      </w:r>
      <w:r w:rsidRPr="00C8006D">
        <w:rPr>
          <w:rFonts w:ascii="Times New Roman" w:hAnsi="Times New Roman" w:cs="Times New Roman"/>
          <w:sz w:val="28"/>
          <w:szCs w:val="28"/>
        </w:rPr>
        <w:t xml:space="preserve"> дискурс определяется как «всякое употребление языка». В этом подходе предполагается, что анализ функций языка тесно связан с широким социокультурным контекстом. С одной стороны, «анализ идет от выделения ряда функций... и соотнесения форм </w:t>
      </w:r>
      <w:r w:rsidRPr="00C8006D">
        <w:rPr>
          <w:rFonts w:ascii="Times New Roman" w:hAnsi="Times New Roman" w:cs="Times New Roman"/>
          <w:sz w:val="28"/>
          <w:szCs w:val="28"/>
        </w:rPr>
        <w:lastRenderedPageBreak/>
        <w:t>дискурса (высказываний и их компонентов) с той или иной функцией». С другой стороны, анализу подлежит весь ряд функций определенных форм и элементов дискурса (Макаров 2003</w:t>
      </w:r>
      <w:r w:rsidR="003C5479">
        <w:rPr>
          <w:rFonts w:ascii="Times New Roman" w:hAnsi="Times New Roman" w:cs="Times New Roman"/>
          <w:sz w:val="28"/>
          <w:szCs w:val="28"/>
        </w:rPr>
        <w:t>:</w:t>
      </w:r>
      <w:r w:rsidRPr="00C8006D">
        <w:rPr>
          <w:rFonts w:ascii="Times New Roman" w:hAnsi="Times New Roman" w:cs="Times New Roman"/>
          <w:sz w:val="28"/>
          <w:szCs w:val="28"/>
        </w:rPr>
        <w:t xml:space="preserve"> 86).</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В рамках функционального подхода, согласно Макарову, устанавливаются такое соотношение, как «текст и предложение» и «дискурс и высказывание». Первая корреляция относится к уровню языка, а вторая — к языковому общению (Макаров 2003</w:t>
      </w:r>
      <w:r w:rsidR="003C5479">
        <w:rPr>
          <w:rFonts w:ascii="Times New Roman" w:hAnsi="Times New Roman" w:cs="Times New Roman"/>
          <w:sz w:val="28"/>
          <w:szCs w:val="28"/>
        </w:rPr>
        <w:t>:</w:t>
      </w:r>
      <w:r w:rsidRPr="00C8006D">
        <w:rPr>
          <w:rFonts w:ascii="Times New Roman" w:hAnsi="Times New Roman" w:cs="Times New Roman"/>
          <w:sz w:val="28"/>
          <w:szCs w:val="28"/>
        </w:rPr>
        <w:t xml:space="preserve"> 89).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Таким образом, такая интерпретация дискурса встраивается в противопоставление дискурса как процесса (в функциональном понимании) и текста как продукта речи (при формально-стр</w:t>
      </w:r>
      <w:r w:rsidR="003C5479">
        <w:rPr>
          <w:rFonts w:ascii="Times New Roman" w:hAnsi="Times New Roman" w:cs="Times New Roman"/>
          <w:sz w:val="28"/>
          <w:szCs w:val="28"/>
        </w:rPr>
        <w:t>уктурном подходе) (Карасик 2002:</w:t>
      </w:r>
      <w:r w:rsidRPr="00C8006D">
        <w:rPr>
          <w:rFonts w:ascii="Times New Roman" w:hAnsi="Times New Roman" w:cs="Times New Roman"/>
          <w:sz w:val="28"/>
          <w:szCs w:val="28"/>
        </w:rPr>
        <w:t xml:space="preserve"> 190).</w:t>
      </w:r>
    </w:p>
    <w:p w:rsidR="002552B2" w:rsidRPr="00C8006D" w:rsidRDefault="002552B2" w:rsidP="00D20863">
      <w:pPr>
        <w:spacing w:line="360" w:lineRule="auto"/>
        <w:ind w:firstLine="284"/>
        <w:jc w:val="center"/>
        <w:rPr>
          <w:rFonts w:ascii="Times New Roman" w:hAnsi="Times New Roman" w:cs="Times New Roman"/>
          <w:sz w:val="28"/>
          <w:szCs w:val="28"/>
        </w:rPr>
      </w:pPr>
    </w:p>
    <w:p w:rsidR="002552B2" w:rsidRPr="00C8006D" w:rsidRDefault="002552B2" w:rsidP="00D20863">
      <w:pPr>
        <w:spacing w:line="360" w:lineRule="auto"/>
        <w:ind w:firstLine="284"/>
        <w:jc w:val="center"/>
        <w:rPr>
          <w:rFonts w:ascii="Times New Roman" w:hAnsi="Times New Roman" w:cs="Times New Roman"/>
          <w:sz w:val="28"/>
          <w:szCs w:val="28"/>
        </w:rPr>
      </w:pPr>
      <w:r w:rsidRPr="00C8006D">
        <w:rPr>
          <w:rFonts w:ascii="Times New Roman" w:hAnsi="Times New Roman" w:cs="Times New Roman"/>
          <w:sz w:val="28"/>
          <w:szCs w:val="28"/>
        </w:rPr>
        <w:t>1.2.2. Прагматический подход</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Исследователи сосредотачивают свое внимание и на такой признак дискурса, как контекст, где противопоставляется то, что сказано, и то, что имелось в виду (</w:t>
      </w:r>
      <w:proofErr w:type="spellStart"/>
      <w:r w:rsidRPr="00C8006D">
        <w:rPr>
          <w:rFonts w:ascii="Times New Roman" w:hAnsi="Times New Roman" w:cs="Times New Roman"/>
          <w:sz w:val="28"/>
          <w:szCs w:val="28"/>
        </w:rPr>
        <w:t>локуция</w:t>
      </w:r>
      <w:proofErr w:type="spellEnd"/>
      <w:r w:rsidRPr="00C8006D">
        <w:rPr>
          <w:rFonts w:ascii="Times New Roman" w:hAnsi="Times New Roman" w:cs="Times New Roman"/>
          <w:sz w:val="28"/>
          <w:szCs w:val="28"/>
        </w:rPr>
        <w:t xml:space="preserve"> и </w:t>
      </w:r>
      <w:proofErr w:type="spellStart"/>
      <w:r w:rsidRPr="00C8006D">
        <w:rPr>
          <w:rFonts w:ascii="Times New Roman" w:hAnsi="Times New Roman" w:cs="Times New Roman"/>
          <w:sz w:val="28"/>
          <w:szCs w:val="28"/>
        </w:rPr>
        <w:t>иллокуция</w:t>
      </w:r>
      <w:proofErr w:type="spellEnd"/>
      <w:r w:rsidRPr="00C8006D">
        <w:rPr>
          <w:rFonts w:ascii="Times New Roman" w:hAnsi="Times New Roman" w:cs="Times New Roman"/>
          <w:sz w:val="28"/>
          <w:szCs w:val="28"/>
        </w:rPr>
        <w:t xml:space="preserve">), а отсюда – на ситуацию коммуникации. </w:t>
      </w:r>
      <w:proofErr w:type="spellStart"/>
      <w:r w:rsidRPr="00C8006D">
        <w:rPr>
          <w:rFonts w:ascii="Times New Roman" w:hAnsi="Times New Roman" w:cs="Times New Roman"/>
          <w:sz w:val="28"/>
          <w:szCs w:val="28"/>
        </w:rPr>
        <w:t>В.И.Карасик</w:t>
      </w:r>
      <w:proofErr w:type="spellEnd"/>
      <w:r w:rsidRPr="00C8006D">
        <w:rPr>
          <w:rFonts w:ascii="Times New Roman" w:hAnsi="Times New Roman" w:cs="Times New Roman"/>
          <w:sz w:val="28"/>
          <w:szCs w:val="28"/>
        </w:rPr>
        <w:t xml:space="preserve">, ссылаясь на Макарова, рассматривает </w:t>
      </w:r>
      <w:r w:rsidRPr="00F50FBE">
        <w:rPr>
          <w:rFonts w:ascii="Times New Roman" w:hAnsi="Times New Roman" w:cs="Times New Roman"/>
          <w:sz w:val="28"/>
          <w:szCs w:val="28"/>
        </w:rPr>
        <w:t>ситуативную интерпретацию</w:t>
      </w:r>
      <w:r w:rsidRPr="00C8006D">
        <w:rPr>
          <w:rFonts w:ascii="Times New Roman" w:hAnsi="Times New Roman" w:cs="Times New Roman"/>
          <w:sz w:val="28"/>
          <w:szCs w:val="28"/>
        </w:rPr>
        <w:t xml:space="preserve"> дискурса, при которой учитываются социальные, психологические и культурно значимые условия и обстоятельства коммуникации, т.е. «поле </w:t>
      </w:r>
      <w:proofErr w:type="spellStart"/>
      <w:r w:rsidRPr="00C8006D">
        <w:rPr>
          <w:rFonts w:ascii="Times New Roman" w:hAnsi="Times New Roman" w:cs="Times New Roman"/>
          <w:sz w:val="28"/>
          <w:szCs w:val="28"/>
        </w:rPr>
        <w:t>прагмалингвистического</w:t>
      </w:r>
      <w:proofErr w:type="spellEnd"/>
      <w:r w:rsidRPr="00C8006D">
        <w:rPr>
          <w:rFonts w:ascii="Times New Roman" w:hAnsi="Times New Roman" w:cs="Times New Roman"/>
          <w:sz w:val="28"/>
          <w:szCs w:val="28"/>
        </w:rPr>
        <w:t xml:space="preserve"> исследования». В связи с этим, закономерно обращение к дискурсу со стороны многих исследователей, которые занимаются теорией речевых актов, праг</w:t>
      </w:r>
      <w:r w:rsidR="00535DF2">
        <w:rPr>
          <w:rFonts w:ascii="Times New Roman" w:hAnsi="Times New Roman" w:cs="Times New Roman"/>
          <w:sz w:val="28"/>
          <w:szCs w:val="28"/>
        </w:rPr>
        <w:t xml:space="preserve">матикой общения, </w:t>
      </w:r>
      <w:proofErr w:type="spellStart"/>
      <w:r w:rsidR="00535DF2">
        <w:rPr>
          <w:rFonts w:ascii="Times New Roman" w:hAnsi="Times New Roman" w:cs="Times New Roman"/>
          <w:sz w:val="28"/>
          <w:szCs w:val="28"/>
        </w:rPr>
        <w:t>конверсационным</w:t>
      </w:r>
      <w:proofErr w:type="spellEnd"/>
      <w:r w:rsidRPr="00C8006D">
        <w:rPr>
          <w:rFonts w:ascii="Times New Roman" w:hAnsi="Times New Roman" w:cs="Times New Roman"/>
          <w:sz w:val="28"/>
          <w:szCs w:val="28"/>
        </w:rPr>
        <w:t xml:space="preserve"> анализом, критическим анализом дискурса, проблемами социолингвистики, когнитивной лингвистикой и т.д. (Карасик 2002</w:t>
      </w:r>
      <w:r w:rsidR="003C5479">
        <w:rPr>
          <w:rFonts w:ascii="Times New Roman" w:hAnsi="Times New Roman" w:cs="Times New Roman"/>
          <w:sz w:val="28"/>
          <w:szCs w:val="28"/>
        </w:rPr>
        <w:t>:</w:t>
      </w:r>
      <w:r w:rsidRPr="00C8006D">
        <w:rPr>
          <w:rFonts w:ascii="Times New Roman" w:hAnsi="Times New Roman" w:cs="Times New Roman"/>
          <w:sz w:val="28"/>
          <w:szCs w:val="28"/>
        </w:rPr>
        <w:t xml:space="preserve"> 190).</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Подобная интерпретация входит в русло </w:t>
      </w:r>
      <w:r w:rsidRPr="00F50FBE">
        <w:rPr>
          <w:rFonts w:ascii="Times New Roman" w:hAnsi="Times New Roman" w:cs="Times New Roman"/>
          <w:i/>
          <w:sz w:val="28"/>
          <w:szCs w:val="28"/>
        </w:rPr>
        <w:t>прагматического подхода</w:t>
      </w:r>
      <w:r w:rsidRPr="00C8006D">
        <w:rPr>
          <w:rFonts w:ascii="Times New Roman" w:hAnsi="Times New Roman" w:cs="Times New Roman"/>
          <w:sz w:val="28"/>
          <w:szCs w:val="28"/>
        </w:rPr>
        <w:t xml:space="preserve"> к понимаю дискурса, поэтому достижения лингвистической прагматики можно применить и при анализе дискурса. Так, большую роль в </w:t>
      </w:r>
      <w:r w:rsidRPr="00C8006D">
        <w:rPr>
          <w:rFonts w:ascii="Times New Roman" w:hAnsi="Times New Roman" w:cs="Times New Roman"/>
          <w:sz w:val="28"/>
          <w:szCs w:val="28"/>
        </w:rPr>
        <w:lastRenderedPageBreak/>
        <w:t xml:space="preserve">формировании прагматики, а также установлении и описании принципов, по которым строится речевая коммуникация, сыграли работы таких ученых, как Дж. </w:t>
      </w:r>
      <w:proofErr w:type="spellStart"/>
      <w:r w:rsidRPr="00C8006D">
        <w:rPr>
          <w:rFonts w:ascii="Times New Roman" w:hAnsi="Times New Roman" w:cs="Times New Roman"/>
          <w:sz w:val="28"/>
          <w:szCs w:val="28"/>
        </w:rPr>
        <w:t>Остин</w:t>
      </w:r>
      <w:proofErr w:type="spellEnd"/>
      <w:r w:rsidRPr="00C8006D">
        <w:rPr>
          <w:rFonts w:ascii="Times New Roman" w:hAnsi="Times New Roman" w:cs="Times New Roman"/>
          <w:sz w:val="28"/>
          <w:szCs w:val="28"/>
        </w:rPr>
        <w:t xml:space="preserve">, Дж. </w:t>
      </w:r>
      <w:proofErr w:type="spellStart"/>
      <w:r w:rsidRPr="00C8006D">
        <w:rPr>
          <w:rFonts w:ascii="Times New Roman" w:hAnsi="Times New Roman" w:cs="Times New Roman"/>
          <w:sz w:val="28"/>
          <w:szCs w:val="28"/>
        </w:rPr>
        <w:t>Серль</w:t>
      </w:r>
      <w:proofErr w:type="spellEnd"/>
      <w:r w:rsidRPr="00C8006D">
        <w:rPr>
          <w:rFonts w:ascii="Times New Roman" w:hAnsi="Times New Roman" w:cs="Times New Roman"/>
          <w:sz w:val="28"/>
          <w:szCs w:val="28"/>
        </w:rPr>
        <w:t xml:space="preserve">, П. </w:t>
      </w:r>
      <w:proofErr w:type="spellStart"/>
      <w:r w:rsidRPr="00C8006D">
        <w:rPr>
          <w:rFonts w:ascii="Times New Roman" w:hAnsi="Times New Roman" w:cs="Times New Roman"/>
          <w:sz w:val="28"/>
          <w:szCs w:val="28"/>
        </w:rPr>
        <w:t>Грайс</w:t>
      </w:r>
      <w:proofErr w:type="spellEnd"/>
      <w:r w:rsidRPr="00C8006D">
        <w:rPr>
          <w:rFonts w:ascii="Times New Roman" w:hAnsi="Times New Roman" w:cs="Times New Roman"/>
          <w:sz w:val="28"/>
          <w:szCs w:val="28"/>
        </w:rPr>
        <w:t xml:space="preserve">, Р. </w:t>
      </w:r>
      <w:proofErr w:type="spellStart"/>
      <w:r w:rsidRPr="00C8006D">
        <w:rPr>
          <w:rFonts w:ascii="Times New Roman" w:hAnsi="Times New Roman" w:cs="Times New Roman"/>
          <w:sz w:val="28"/>
          <w:szCs w:val="28"/>
        </w:rPr>
        <w:t>Лакофф</w:t>
      </w:r>
      <w:proofErr w:type="spellEnd"/>
      <w:r w:rsidRPr="00C8006D">
        <w:rPr>
          <w:rFonts w:ascii="Times New Roman" w:hAnsi="Times New Roman" w:cs="Times New Roman"/>
          <w:sz w:val="28"/>
          <w:szCs w:val="28"/>
        </w:rPr>
        <w:t xml:space="preserve">, Дж. </w:t>
      </w:r>
      <w:proofErr w:type="spellStart"/>
      <w:r w:rsidRPr="00C8006D">
        <w:rPr>
          <w:rFonts w:ascii="Times New Roman" w:hAnsi="Times New Roman" w:cs="Times New Roman"/>
          <w:sz w:val="28"/>
          <w:szCs w:val="28"/>
        </w:rPr>
        <w:t>Лич</w:t>
      </w:r>
      <w:proofErr w:type="spellEnd"/>
      <w:r w:rsidRPr="00C8006D">
        <w:rPr>
          <w:rFonts w:ascii="Times New Roman" w:hAnsi="Times New Roman" w:cs="Times New Roman"/>
          <w:sz w:val="28"/>
          <w:szCs w:val="28"/>
        </w:rPr>
        <w:t xml:space="preserve"> и т.д. </w:t>
      </w:r>
    </w:p>
    <w:p w:rsidR="001C432A" w:rsidRPr="00C8006D" w:rsidRDefault="001C432A" w:rsidP="00D20863">
      <w:pPr>
        <w:spacing w:line="360" w:lineRule="auto"/>
        <w:ind w:firstLine="284"/>
        <w:jc w:val="both"/>
        <w:rPr>
          <w:rFonts w:ascii="Times New Roman" w:hAnsi="Times New Roman" w:cs="Times New Roman"/>
          <w:sz w:val="28"/>
          <w:szCs w:val="28"/>
        </w:rPr>
      </w:pPr>
      <w:proofErr w:type="spellStart"/>
      <w:r w:rsidRPr="00C8006D">
        <w:rPr>
          <w:rFonts w:ascii="Times New Roman" w:hAnsi="Times New Roman" w:cs="Times New Roman"/>
          <w:sz w:val="28"/>
          <w:szCs w:val="28"/>
        </w:rPr>
        <w:t>Остин</w:t>
      </w:r>
      <w:proofErr w:type="spellEnd"/>
      <w:r w:rsidRPr="00C8006D">
        <w:rPr>
          <w:rFonts w:ascii="Times New Roman" w:hAnsi="Times New Roman" w:cs="Times New Roman"/>
          <w:sz w:val="28"/>
          <w:szCs w:val="28"/>
        </w:rPr>
        <w:t xml:space="preserve"> и </w:t>
      </w:r>
      <w:proofErr w:type="spellStart"/>
      <w:r w:rsidRPr="00C8006D">
        <w:rPr>
          <w:rFonts w:ascii="Times New Roman" w:hAnsi="Times New Roman" w:cs="Times New Roman"/>
          <w:sz w:val="28"/>
          <w:szCs w:val="28"/>
        </w:rPr>
        <w:t>Серль</w:t>
      </w:r>
      <w:proofErr w:type="spellEnd"/>
      <w:r w:rsidRPr="00C8006D">
        <w:rPr>
          <w:rFonts w:ascii="Times New Roman" w:hAnsi="Times New Roman" w:cs="Times New Roman"/>
          <w:sz w:val="28"/>
          <w:szCs w:val="28"/>
        </w:rPr>
        <w:t xml:space="preserve"> внесли огромный вклад в разработку теории речевого акта. Джон </w:t>
      </w:r>
      <w:proofErr w:type="spellStart"/>
      <w:r w:rsidRPr="00C8006D">
        <w:rPr>
          <w:rFonts w:ascii="Times New Roman" w:hAnsi="Times New Roman" w:cs="Times New Roman"/>
          <w:sz w:val="28"/>
          <w:szCs w:val="28"/>
        </w:rPr>
        <w:t>Серль</w:t>
      </w:r>
      <w:proofErr w:type="spellEnd"/>
      <w:r w:rsidRPr="00C8006D">
        <w:rPr>
          <w:rFonts w:ascii="Times New Roman" w:hAnsi="Times New Roman" w:cs="Times New Roman"/>
          <w:sz w:val="28"/>
          <w:szCs w:val="28"/>
        </w:rPr>
        <w:t xml:space="preserve"> в своих лекциях «</w:t>
      </w:r>
      <w:proofErr w:type="spellStart"/>
      <w:r w:rsidRPr="00C8006D">
        <w:rPr>
          <w:rFonts w:ascii="Times New Roman" w:hAnsi="Times New Roman" w:cs="Times New Roman"/>
          <w:sz w:val="28"/>
          <w:szCs w:val="28"/>
        </w:rPr>
        <w:t>How</w:t>
      </w:r>
      <w:proofErr w:type="spellEnd"/>
      <w:r w:rsidRPr="00C8006D">
        <w:rPr>
          <w:rFonts w:ascii="Times New Roman" w:hAnsi="Times New Roman" w:cs="Times New Roman"/>
          <w:sz w:val="28"/>
          <w:szCs w:val="28"/>
        </w:rPr>
        <w:t xml:space="preserve"> </w:t>
      </w:r>
      <w:proofErr w:type="spellStart"/>
      <w:r w:rsidRPr="00C8006D">
        <w:rPr>
          <w:rFonts w:ascii="Times New Roman" w:hAnsi="Times New Roman" w:cs="Times New Roman"/>
          <w:sz w:val="28"/>
          <w:szCs w:val="28"/>
        </w:rPr>
        <w:t>to</w:t>
      </w:r>
      <w:proofErr w:type="spellEnd"/>
      <w:r w:rsidRPr="00C8006D">
        <w:rPr>
          <w:rFonts w:ascii="Times New Roman" w:hAnsi="Times New Roman" w:cs="Times New Roman"/>
          <w:sz w:val="28"/>
          <w:szCs w:val="28"/>
        </w:rPr>
        <w:t xml:space="preserve"> </w:t>
      </w:r>
      <w:proofErr w:type="spellStart"/>
      <w:r w:rsidRPr="00C8006D">
        <w:rPr>
          <w:rFonts w:ascii="Times New Roman" w:hAnsi="Times New Roman" w:cs="Times New Roman"/>
          <w:sz w:val="28"/>
          <w:szCs w:val="28"/>
        </w:rPr>
        <w:t>do</w:t>
      </w:r>
      <w:proofErr w:type="spellEnd"/>
      <w:r w:rsidRPr="00C8006D">
        <w:rPr>
          <w:rFonts w:ascii="Times New Roman" w:hAnsi="Times New Roman" w:cs="Times New Roman"/>
          <w:sz w:val="28"/>
          <w:szCs w:val="28"/>
        </w:rPr>
        <w:t xml:space="preserve"> </w:t>
      </w:r>
      <w:proofErr w:type="spellStart"/>
      <w:r w:rsidRPr="00C8006D">
        <w:rPr>
          <w:rFonts w:ascii="Times New Roman" w:hAnsi="Times New Roman" w:cs="Times New Roman"/>
          <w:sz w:val="28"/>
          <w:szCs w:val="28"/>
        </w:rPr>
        <w:t>things</w:t>
      </w:r>
      <w:proofErr w:type="spellEnd"/>
      <w:r w:rsidRPr="00C8006D">
        <w:rPr>
          <w:rFonts w:ascii="Times New Roman" w:hAnsi="Times New Roman" w:cs="Times New Roman"/>
          <w:sz w:val="28"/>
          <w:szCs w:val="28"/>
        </w:rPr>
        <w:t xml:space="preserve"> </w:t>
      </w:r>
      <w:proofErr w:type="spellStart"/>
      <w:r w:rsidRPr="00C8006D">
        <w:rPr>
          <w:rFonts w:ascii="Times New Roman" w:hAnsi="Times New Roman" w:cs="Times New Roman"/>
          <w:sz w:val="28"/>
          <w:szCs w:val="28"/>
        </w:rPr>
        <w:t>with</w:t>
      </w:r>
      <w:proofErr w:type="spellEnd"/>
      <w:r w:rsidRPr="00C8006D">
        <w:rPr>
          <w:rFonts w:ascii="Times New Roman" w:hAnsi="Times New Roman" w:cs="Times New Roman"/>
          <w:sz w:val="28"/>
          <w:szCs w:val="28"/>
        </w:rPr>
        <w:t xml:space="preserve"> </w:t>
      </w:r>
      <w:proofErr w:type="spellStart"/>
      <w:r w:rsidRPr="00C8006D">
        <w:rPr>
          <w:rFonts w:ascii="Times New Roman" w:hAnsi="Times New Roman" w:cs="Times New Roman"/>
          <w:sz w:val="28"/>
          <w:szCs w:val="28"/>
        </w:rPr>
        <w:t>words</w:t>
      </w:r>
      <w:proofErr w:type="spellEnd"/>
      <w:r w:rsidRPr="00C8006D">
        <w:rPr>
          <w:rFonts w:ascii="Times New Roman" w:hAnsi="Times New Roman" w:cs="Times New Roman"/>
          <w:sz w:val="28"/>
          <w:szCs w:val="28"/>
        </w:rPr>
        <w:t>» отмечает, что «производство высказывания является осуще</w:t>
      </w:r>
      <w:r w:rsidR="003C5479">
        <w:rPr>
          <w:rFonts w:ascii="Times New Roman" w:hAnsi="Times New Roman" w:cs="Times New Roman"/>
          <w:sz w:val="28"/>
          <w:szCs w:val="28"/>
        </w:rPr>
        <w:t>ствлением действия» (</w:t>
      </w:r>
      <w:proofErr w:type="spellStart"/>
      <w:r w:rsidR="003C5479">
        <w:rPr>
          <w:rFonts w:ascii="Times New Roman" w:hAnsi="Times New Roman" w:cs="Times New Roman"/>
          <w:sz w:val="28"/>
          <w:szCs w:val="28"/>
        </w:rPr>
        <w:t>Остин</w:t>
      </w:r>
      <w:proofErr w:type="spellEnd"/>
      <w:r w:rsidR="003C5479">
        <w:rPr>
          <w:rFonts w:ascii="Times New Roman" w:hAnsi="Times New Roman" w:cs="Times New Roman"/>
          <w:sz w:val="28"/>
          <w:szCs w:val="28"/>
        </w:rPr>
        <w:t xml:space="preserve"> 1986:</w:t>
      </w:r>
      <w:r w:rsidRPr="00C8006D">
        <w:rPr>
          <w:rFonts w:ascii="Times New Roman" w:hAnsi="Times New Roman" w:cs="Times New Roman"/>
          <w:sz w:val="28"/>
          <w:szCs w:val="28"/>
        </w:rPr>
        <w:t xml:space="preserve"> 27). Ведь происходит не просто говорение, когда мысли облекаются в морфосинтаксические формы, а на уровне фонетики – в последовательность фонем, но осуществляется определенное намерение, которое должно быть понято слушающими. Таким образом, </w:t>
      </w:r>
      <w:proofErr w:type="spellStart"/>
      <w:r w:rsidRPr="00C8006D">
        <w:rPr>
          <w:rFonts w:ascii="Times New Roman" w:hAnsi="Times New Roman" w:cs="Times New Roman"/>
          <w:sz w:val="28"/>
          <w:szCs w:val="28"/>
        </w:rPr>
        <w:t>Остин</w:t>
      </w:r>
      <w:proofErr w:type="spellEnd"/>
      <w:r w:rsidRPr="00C8006D">
        <w:rPr>
          <w:rFonts w:ascii="Times New Roman" w:hAnsi="Times New Roman" w:cs="Times New Roman"/>
          <w:sz w:val="28"/>
          <w:szCs w:val="28"/>
        </w:rPr>
        <w:t xml:space="preserve"> вводит понятие «перформативное высказывание», когда цель высказывания или речи заключается в достижении определенных результатов, например, изменение мнения собеседника или изменение обстановки говорящего. Таким образом, </w:t>
      </w:r>
      <w:proofErr w:type="spellStart"/>
      <w:r w:rsidRPr="00C8006D">
        <w:rPr>
          <w:rFonts w:ascii="Times New Roman" w:hAnsi="Times New Roman" w:cs="Times New Roman"/>
          <w:sz w:val="28"/>
          <w:szCs w:val="28"/>
        </w:rPr>
        <w:t>перформатив</w:t>
      </w:r>
      <w:proofErr w:type="spellEnd"/>
      <w:r w:rsidRPr="00C8006D">
        <w:rPr>
          <w:rFonts w:ascii="Times New Roman" w:hAnsi="Times New Roman" w:cs="Times New Roman"/>
          <w:sz w:val="28"/>
          <w:szCs w:val="28"/>
        </w:rPr>
        <w:t xml:space="preserve"> «используется для осущ</w:t>
      </w:r>
      <w:r w:rsidR="003C5479">
        <w:rPr>
          <w:rFonts w:ascii="Times New Roman" w:hAnsi="Times New Roman" w:cs="Times New Roman"/>
          <w:sz w:val="28"/>
          <w:szCs w:val="28"/>
        </w:rPr>
        <w:t>ествления действия» (</w:t>
      </w:r>
      <w:proofErr w:type="spellStart"/>
      <w:r w:rsidR="003C5479">
        <w:rPr>
          <w:rFonts w:ascii="Times New Roman" w:hAnsi="Times New Roman" w:cs="Times New Roman"/>
          <w:sz w:val="28"/>
          <w:szCs w:val="28"/>
        </w:rPr>
        <w:t>Серль</w:t>
      </w:r>
      <w:proofErr w:type="spellEnd"/>
      <w:r w:rsidR="003C5479">
        <w:rPr>
          <w:rFonts w:ascii="Times New Roman" w:hAnsi="Times New Roman" w:cs="Times New Roman"/>
          <w:sz w:val="28"/>
          <w:szCs w:val="28"/>
        </w:rPr>
        <w:t xml:space="preserve"> 2010:</w:t>
      </w:r>
      <w:r w:rsidRPr="00C8006D">
        <w:rPr>
          <w:rFonts w:ascii="Times New Roman" w:hAnsi="Times New Roman" w:cs="Times New Roman"/>
          <w:sz w:val="28"/>
          <w:szCs w:val="28"/>
        </w:rPr>
        <w:t xml:space="preserve"> 23).</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Как упоминалось выше, при высказывании говорящий не просто произносит звуки, но совершает другие акты: передает информацию слушающим, предупреждает их или отдает команду, вызывает раздражение или скуку и т.д. В связи с этим Дж. </w:t>
      </w:r>
      <w:proofErr w:type="spellStart"/>
      <w:r w:rsidRPr="00C8006D">
        <w:rPr>
          <w:rFonts w:ascii="Times New Roman" w:hAnsi="Times New Roman" w:cs="Times New Roman"/>
          <w:sz w:val="28"/>
          <w:szCs w:val="28"/>
        </w:rPr>
        <w:t>Остином</w:t>
      </w:r>
      <w:proofErr w:type="spellEnd"/>
      <w:r w:rsidRPr="00C8006D">
        <w:rPr>
          <w:rFonts w:ascii="Times New Roman" w:hAnsi="Times New Roman" w:cs="Times New Roman"/>
          <w:sz w:val="28"/>
          <w:szCs w:val="28"/>
        </w:rPr>
        <w:t xml:space="preserve"> было введено такое понятие, как «</w:t>
      </w:r>
      <w:proofErr w:type="spellStart"/>
      <w:r w:rsidRPr="00C8006D">
        <w:rPr>
          <w:rFonts w:ascii="Times New Roman" w:hAnsi="Times New Roman" w:cs="Times New Roman"/>
          <w:sz w:val="28"/>
          <w:szCs w:val="28"/>
        </w:rPr>
        <w:t>ил</w:t>
      </w:r>
      <w:r w:rsidR="003C5479">
        <w:rPr>
          <w:rFonts w:ascii="Times New Roman" w:hAnsi="Times New Roman" w:cs="Times New Roman"/>
          <w:sz w:val="28"/>
          <w:szCs w:val="28"/>
        </w:rPr>
        <w:t>локутивный</w:t>
      </w:r>
      <w:proofErr w:type="spellEnd"/>
      <w:r w:rsidR="003C5479">
        <w:rPr>
          <w:rFonts w:ascii="Times New Roman" w:hAnsi="Times New Roman" w:cs="Times New Roman"/>
          <w:sz w:val="28"/>
          <w:szCs w:val="28"/>
        </w:rPr>
        <w:t xml:space="preserve"> акт»</w:t>
      </w:r>
      <w:r w:rsidRPr="00C8006D">
        <w:rPr>
          <w:rFonts w:ascii="Times New Roman" w:hAnsi="Times New Roman" w:cs="Times New Roman"/>
          <w:sz w:val="28"/>
          <w:szCs w:val="28"/>
        </w:rPr>
        <w:t xml:space="preserve">. Дж. </w:t>
      </w:r>
      <w:proofErr w:type="spellStart"/>
      <w:r w:rsidRPr="00C8006D">
        <w:rPr>
          <w:rFonts w:ascii="Times New Roman" w:hAnsi="Times New Roman" w:cs="Times New Roman"/>
          <w:sz w:val="28"/>
          <w:szCs w:val="28"/>
        </w:rPr>
        <w:t>Серль</w:t>
      </w:r>
      <w:proofErr w:type="spellEnd"/>
      <w:r w:rsidRPr="00C8006D">
        <w:rPr>
          <w:rFonts w:ascii="Times New Roman" w:hAnsi="Times New Roman" w:cs="Times New Roman"/>
          <w:sz w:val="28"/>
          <w:szCs w:val="28"/>
        </w:rPr>
        <w:t xml:space="preserve"> отмечает, что </w:t>
      </w:r>
      <w:proofErr w:type="spellStart"/>
      <w:r w:rsidRPr="00C8006D">
        <w:rPr>
          <w:rFonts w:ascii="Times New Roman" w:hAnsi="Times New Roman" w:cs="Times New Roman"/>
          <w:sz w:val="28"/>
          <w:szCs w:val="28"/>
        </w:rPr>
        <w:t>иллокутивный</w:t>
      </w:r>
      <w:proofErr w:type="spellEnd"/>
      <w:r w:rsidRPr="00C8006D">
        <w:rPr>
          <w:rFonts w:ascii="Times New Roman" w:hAnsi="Times New Roman" w:cs="Times New Roman"/>
          <w:sz w:val="28"/>
          <w:szCs w:val="28"/>
        </w:rPr>
        <w:t xml:space="preserve"> акт – это «производство конкретного предложения в опр</w:t>
      </w:r>
      <w:r w:rsidR="003C5479">
        <w:rPr>
          <w:rFonts w:ascii="Times New Roman" w:hAnsi="Times New Roman" w:cs="Times New Roman"/>
          <w:sz w:val="28"/>
          <w:szCs w:val="28"/>
        </w:rPr>
        <w:t>еделенных условиях» (</w:t>
      </w:r>
      <w:proofErr w:type="spellStart"/>
      <w:r w:rsidR="003C5479">
        <w:rPr>
          <w:rFonts w:ascii="Times New Roman" w:hAnsi="Times New Roman" w:cs="Times New Roman"/>
          <w:sz w:val="28"/>
          <w:szCs w:val="28"/>
        </w:rPr>
        <w:t>Серль</w:t>
      </w:r>
      <w:proofErr w:type="spellEnd"/>
      <w:r w:rsidR="003C5479">
        <w:rPr>
          <w:rFonts w:ascii="Times New Roman" w:hAnsi="Times New Roman" w:cs="Times New Roman"/>
          <w:sz w:val="28"/>
          <w:szCs w:val="28"/>
        </w:rPr>
        <w:t xml:space="preserve"> 2010:</w:t>
      </w:r>
      <w:r w:rsidRPr="00C8006D">
        <w:rPr>
          <w:rFonts w:ascii="Times New Roman" w:hAnsi="Times New Roman" w:cs="Times New Roman"/>
          <w:sz w:val="28"/>
          <w:szCs w:val="28"/>
        </w:rPr>
        <w:t xml:space="preserve"> </w:t>
      </w:r>
      <w:r w:rsidR="003C5479">
        <w:rPr>
          <w:rFonts w:ascii="Times New Roman" w:hAnsi="Times New Roman" w:cs="Times New Roman"/>
          <w:sz w:val="28"/>
          <w:szCs w:val="28"/>
        </w:rPr>
        <w:t>56-</w:t>
      </w:r>
      <w:r w:rsidRPr="00C8006D">
        <w:rPr>
          <w:rFonts w:ascii="Times New Roman" w:hAnsi="Times New Roman" w:cs="Times New Roman"/>
          <w:sz w:val="28"/>
          <w:szCs w:val="28"/>
        </w:rPr>
        <w:t xml:space="preserve">57). Согласно Дж. </w:t>
      </w:r>
      <w:proofErr w:type="spellStart"/>
      <w:r w:rsidRPr="00C8006D">
        <w:rPr>
          <w:rFonts w:ascii="Times New Roman" w:hAnsi="Times New Roman" w:cs="Times New Roman"/>
          <w:sz w:val="28"/>
          <w:szCs w:val="28"/>
        </w:rPr>
        <w:t>Остину</w:t>
      </w:r>
      <w:proofErr w:type="spellEnd"/>
      <w:r w:rsidRPr="00C8006D">
        <w:rPr>
          <w:rFonts w:ascii="Times New Roman" w:hAnsi="Times New Roman" w:cs="Times New Roman"/>
          <w:sz w:val="28"/>
          <w:szCs w:val="28"/>
        </w:rPr>
        <w:t xml:space="preserve"> и Дж. </w:t>
      </w:r>
      <w:proofErr w:type="spellStart"/>
      <w:r w:rsidRPr="00C8006D">
        <w:rPr>
          <w:rFonts w:ascii="Times New Roman" w:hAnsi="Times New Roman" w:cs="Times New Roman"/>
          <w:sz w:val="28"/>
          <w:szCs w:val="28"/>
        </w:rPr>
        <w:t>Сэрлю</w:t>
      </w:r>
      <w:proofErr w:type="spellEnd"/>
      <w:r w:rsidRPr="00C8006D">
        <w:rPr>
          <w:rFonts w:ascii="Times New Roman" w:hAnsi="Times New Roman" w:cs="Times New Roman"/>
          <w:sz w:val="28"/>
          <w:szCs w:val="28"/>
        </w:rPr>
        <w:t xml:space="preserve">, все то, что стремится передавать говорящий с помощью языка, составляет определенное </w:t>
      </w:r>
      <w:proofErr w:type="spellStart"/>
      <w:r w:rsidRPr="00C8006D">
        <w:rPr>
          <w:rFonts w:ascii="Times New Roman" w:hAnsi="Times New Roman" w:cs="Times New Roman"/>
          <w:sz w:val="28"/>
          <w:szCs w:val="28"/>
        </w:rPr>
        <w:t>иллокутивное</w:t>
      </w:r>
      <w:proofErr w:type="spellEnd"/>
      <w:r w:rsidRPr="00C8006D">
        <w:rPr>
          <w:rFonts w:ascii="Times New Roman" w:hAnsi="Times New Roman" w:cs="Times New Roman"/>
          <w:sz w:val="28"/>
          <w:szCs w:val="28"/>
        </w:rPr>
        <w:t xml:space="preserve"> намерение говорящего и, следовательно, весь процесс коммуникации состоит в раскодировании этого намерения.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С.В. Шилова определяет речевое общение как «обусловленная контекстом и ситуацией деятельность </w:t>
      </w:r>
      <w:proofErr w:type="spellStart"/>
      <w:r w:rsidRPr="00C8006D">
        <w:rPr>
          <w:rFonts w:ascii="Times New Roman" w:hAnsi="Times New Roman" w:cs="Times New Roman"/>
          <w:sz w:val="28"/>
          <w:szCs w:val="28"/>
        </w:rPr>
        <w:t>коммуникантов</w:t>
      </w:r>
      <w:proofErr w:type="spellEnd"/>
      <w:r w:rsidRPr="00C8006D">
        <w:rPr>
          <w:rFonts w:ascii="Times New Roman" w:hAnsi="Times New Roman" w:cs="Times New Roman"/>
          <w:sz w:val="28"/>
          <w:szCs w:val="28"/>
        </w:rPr>
        <w:t xml:space="preserve">, направленная на достижение поставленных ими </w:t>
      </w:r>
      <w:r w:rsidR="00AB53D6">
        <w:rPr>
          <w:rFonts w:ascii="Times New Roman" w:hAnsi="Times New Roman" w:cs="Times New Roman"/>
          <w:sz w:val="28"/>
          <w:szCs w:val="28"/>
        </w:rPr>
        <w:t>перед собой задач» (Шилова 1997:</w:t>
      </w:r>
      <w:r w:rsidRPr="00C8006D">
        <w:rPr>
          <w:rFonts w:ascii="Times New Roman" w:hAnsi="Times New Roman" w:cs="Times New Roman"/>
          <w:sz w:val="28"/>
          <w:szCs w:val="28"/>
        </w:rPr>
        <w:t xml:space="preserve"> 3).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Прагматический аспект изучения коммуникации рассматривает принципы речевого общения. В прагматическом контексте дискурс </w:t>
      </w:r>
      <w:r w:rsidRPr="00C8006D">
        <w:rPr>
          <w:rFonts w:ascii="Times New Roman" w:hAnsi="Times New Roman" w:cs="Times New Roman"/>
          <w:sz w:val="28"/>
          <w:szCs w:val="28"/>
        </w:rPr>
        <w:lastRenderedPageBreak/>
        <w:t>исследуется, как инструмент создания практически направленного текста или сообщения, служащие для достиже</w:t>
      </w:r>
      <w:r w:rsidR="003C5479">
        <w:rPr>
          <w:rFonts w:ascii="Times New Roman" w:hAnsi="Times New Roman" w:cs="Times New Roman"/>
          <w:sz w:val="28"/>
          <w:szCs w:val="28"/>
        </w:rPr>
        <w:t>ния цели коммуникации (</w:t>
      </w:r>
      <w:proofErr w:type="spellStart"/>
      <w:r w:rsidR="003C5479">
        <w:rPr>
          <w:rFonts w:ascii="Times New Roman" w:hAnsi="Times New Roman" w:cs="Times New Roman"/>
          <w:sz w:val="28"/>
          <w:szCs w:val="28"/>
        </w:rPr>
        <w:t>Гуо</w:t>
      </w:r>
      <w:proofErr w:type="spellEnd"/>
      <w:r w:rsidR="003C5479">
        <w:rPr>
          <w:rFonts w:ascii="Times New Roman" w:hAnsi="Times New Roman" w:cs="Times New Roman"/>
          <w:sz w:val="28"/>
          <w:szCs w:val="28"/>
        </w:rPr>
        <w:t xml:space="preserve"> 2017:</w:t>
      </w:r>
      <w:r w:rsidRPr="00C8006D">
        <w:rPr>
          <w:rFonts w:ascii="Times New Roman" w:hAnsi="Times New Roman" w:cs="Times New Roman"/>
          <w:sz w:val="28"/>
          <w:szCs w:val="28"/>
        </w:rPr>
        <w:t xml:space="preserve"> 483). Важно отметить, что любой вид человеческой деятельности предполагает наличие определенных правил и нормативов, которые помогают осуществлять контроль и регулирование этой деятельности. Из этого следует, что и речевая деятельность должна проходить согласно некоторым правилам и стандартам, позволяющие участникам коммуникации правильно оценивать поведение друг друга. В рамках </w:t>
      </w:r>
      <w:proofErr w:type="spellStart"/>
      <w:r w:rsidRPr="00C8006D">
        <w:rPr>
          <w:rFonts w:ascii="Times New Roman" w:hAnsi="Times New Roman" w:cs="Times New Roman"/>
          <w:sz w:val="28"/>
          <w:szCs w:val="28"/>
        </w:rPr>
        <w:t>прагмалингвистики</w:t>
      </w:r>
      <w:proofErr w:type="spellEnd"/>
      <w:r w:rsidRPr="00C8006D">
        <w:rPr>
          <w:rFonts w:ascii="Times New Roman" w:hAnsi="Times New Roman" w:cs="Times New Roman"/>
          <w:sz w:val="28"/>
          <w:szCs w:val="28"/>
        </w:rPr>
        <w:t xml:space="preserve"> высказывание рассматривается как единица речевой деятельности человека, и значение высказывания изучается в различных речевых ситуациях (Шилова 1997</w:t>
      </w:r>
      <w:r w:rsidR="003C5479">
        <w:rPr>
          <w:rFonts w:ascii="Times New Roman" w:hAnsi="Times New Roman" w:cs="Times New Roman"/>
          <w:sz w:val="28"/>
          <w:szCs w:val="28"/>
        </w:rPr>
        <w:t>:</w:t>
      </w:r>
      <w:r w:rsidRPr="00C8006D">
        <w:rPr>
          <w:rFonts w:ascii="Times New Roman" w:hAnsi="Times New Roman" w:cs="Times New Roman"/>
          <w:sz w:val="28"/>
          <w:szCs w:val="28"/>
        </w:rPr>
        <w:t xml:space="preserve"> 3).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Дж. </w:t>
      </w:r>
      <w:proofErr w:type="spellStart"/>
      <w:r w:rsidRPr="00C8006D">
        <w:rPr>
          <w:rFonts w:ascii="Times New Roman" w:hAnsi="Times New Roman" w:cs="Times New Roman"/>
          <w:sz w:val="28"/>
          <w:szCs w:val="28"/>
        </w:rPr>
        <w:t>Лич</w:t>
      </w:r>
      <w:proofErr w:type="spellEnd"/>
      <w:r w:rsidRPr="00C8006D">
        <w:rPr>
          <w:rFonts w:ascii="Times New Roman" w:hAnsi="Times New Roman" w:cs="Times New Roman"/>
          <w:sz w:val="28"/>
          <w:szCs w:val="28"/>
        </w:rPr>
        <w:t xml:space="preserve"> в своем труде «</w:t>
      </w:r>
      <w:r w:rsidRPr="00C8006D">
        <w:rPr>
          <w:rFonts w:ascii="Times New Roman" w:hAnsi="Times New Roman" w:cs="Times New Roman"/>
          <w:sz w:val="28"/>
          <w:szCs w:val="28"/>
          <w:lang w:val="en-US"/>
        </w:rPr>
        <w:t>Principles</w:t>
      </w:r>
      <w:r w:rsidRPr="00C8006D">
        <w:rPr>
          <w:rFonts w:ascii="Times New Roman" w:hAnsi="Times New Roman" w:cs="Times New Roman"/>
          <w:sz w:val="28"/>
          <w:szCs w:val="28"/>
        </w:rPr>
        <w:t xml:space="preserve"> </w:t>
      </w:r>
      <w:r w:rsidRPr="00C8006D">
        <w:rPr>
          <w:rFonts w:ascii="Times New Roman" w:hAnsi="Times New Roman" w:cs="Times New Roman"/>
          <w:sz w:val="28"/>
          <w:szCs w:val="28"/>
          <w:lang w:val="en-US"/>
        </w:rPr>
        <w:t>of</w:t>
      </w:r>
      <w:r w:rsidRPr="00C8006D">
        <w:rPr>
          <w:rFonts w:ascii="Times New Roman" w:hAnsi="Times New Roman" w:cs="Times New Roman"/>
          <w:sz w:val="28"/>
          <w:szCs w:val="28"/>
        </w:rPr>
        <w:t xml:space="preserve"> </w:t>
      </w:r>
      <w:r w:rsidRPr="00C8006D">
        <w:rPr>
          <w:rFonts w:ascii="Times New Roman" w:hAnsi="Times New Roman" w:cs="Times New Roman"/>
          <w:sz w:val="28"/>
          <w:szCs w:val="28"/>
          <w:lang w:val="en-US"/>
        </w:rPr>
        <w:t>Pragmatics</w:t>
      </w:r>
      <w:r w:rsidRPr="00C8006D">
        <w:rPr>
          <w:rFonts w:ascii="Times New Roman" w:hAnsi="Times New Roman" w:cs="Times New Roman"/>
          <w:sz w:val="28"/>
          <w:szCs w:val="28"/>
        </w:rPr>
        <w:t>» пишет о том, что в процессе коммуникации говорящий должен решить проблему: «как наилучшим образом вызвать определённый эффект в сознании слушателя, используя язык». Слушающий, в свою очередь, решает другую проблему: «что именно говорящий хотел донести на меня, говоря</w:t>
      </w:r>
      <w:r w:rsidR="003C5479">
        <w:rPr>
          <w:rFonts w:ascii="Times New Roman" w:hAnsi="Times New Roman" w:cs="Times New Roman"/>
          <w:sz w:val="28"/>
          <w:szCs w:val="28"/>
        </w:rPr>
        <w:t xml:space="preserve"> те или иные слова» (</w:t>
      </w:r>
      <w:proofErr w:type="spellStart"/>
      <w:r w:rsidR="003C5479">
        <w:rPr>
          <w:rFonts w:ascii="Times New Roman" w:hAnsi="Times New Roman" w:cs="Times New Roman"/>
          <w:sz w:val="28"/>
          <w:szCs w:val="28"/>
        </w:rPr>
        <w:t>Leech</w:t>
      </w:r>
      <w:proofErr w:type="spellEnd"/>
      <w:r w:rsidR="003C5479">
        <w:rPr>
          <w:rFonts w:ascii="Times New Roman" w:hAnsi="Times New Roman" w:cs="Times New Roman"/>
          <w:sz w:val="28"/>
          <w:szCs w:val="28"/>
        </w:rPr>
        <w:t xml:space="preserve"> 1983:</w:t>
      </w:r>
      <w:r w:rsidRPr="00C8006D">
        <w:rPr>
          <w:rFonts w:ascii="Times New Roman" w:hAnsi="Times New Roman" w:cs="Times New Roman"/>
          <w:sz w:val="28"/>
          <w:szCs w:val="28"/>
        </w:rPr>
        <w:t xml:space="preserve"> X).  Данная концепция ведет к прагматическому подходу, когда «говорящий рассматривается через призму коммуникативных целей, которые он пытается осуществить (достичь) в рамках определенных принципов</w:t>
      </w:r>
      <w:r w:rsidR="003C5479">
        <w:rPr>
          <w:rFonts w:ascii="Times New Roman" w:hAnsi="Times New Roman" w:cs="Times New Roman"/>
          <w:sz w:val="28"/>
          <w:szCs w:val="28"/>
        </w:rPr>
        <w:t xml:space="preserve"> и правил общения» (Шилова 1997:</w:t>
      </w:r>
      <w:r w:rsidRPr="00C8006D">
        <w:rPr>
          <w:rFonts w:ascii="Times New Roman" w:hAnsi="Times New Roman" w:cs="Times New Roman"/>
          <w:sz w:val="28"/>
          <w:szCs w:val="28"/>
        </w:rPr>
        <w:t xml:space="preserve"> 4).</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Более того, Дж. </w:t>
      </w:r>
      <w:proofErr w:type="spellStart"/>
      <w:r w:rsidRPr="00C8006D">
        <w:rPr>
          <w:rFonts w:ascii="Times New Roman" w:hAnsi="Times New Roman" w:cs="Times New Roman"/>
          <w:sz w:val="28"/>
          <w:szCs w:val="28"/>
        </w:rPr>
        <w:t>Лич</w:t>
      </w:r>
      <w:proofErr w:type="spellEnd"/>
      <w:r w:rsidRPr="00C8006D">
        <w:rPr>
          <w:rFonts w:ascii="Times New Roman" w:hAnsi="Times New Roman" w:cs="Times New Roman"/>
          <w:sz w:val="28"/>
          <w:szCs w:val="28"/>
        </w:rPr>
        <w:t xml:space="preserve"> определяет прагматику как науку, которая изучает то, «каким образом высказывания имеют зн</w:t>
      </w:r>
      <w:r w:rsidR="003C5479">
        <w:rPr>
          <w:rFonts w:ascii="Times New Roman" w:hAnsi="Times New Roman" w:cs="Times New Roman"/>
          <w:sz w:val="28"/>
          <w:szCs w:val="28"/>
        </w:rPr>
        <w:t>ачения в ситуациях» (</w:t>
      </w:r>
      <w:proofErr w:type="spellStart"/>
      <w:r w:rsidR="003C5479">
        <w:rPr>
          <w:rFonts w:ascii="Times New Roman" w:hAnsi="Times New Roman" w:cs="Times New Roman"/>
          <w:sz w:val="28"/>
          <w:szCs w:val="28"/>
        </w:rPr>
        <w:t>Leech</w:t>
      </w:r>
      <w:proofErr w:type="spellEnd"/>
      <w:r w:rsidR="003C5479">
        <w:rPr>
          <w:rFonts w:ascii="Times New Roman" w:hAnsi="Times New Roman" w:cs="Times New Roman"/>
          <w:sz w:val="28"/>
          <w:szCs w:val="28"/>
        </w:rPr>
        <w:t xml:space="preserve"> 1983:</w:t>
      </w:r>
      <w:r w:rsidRPr="00C8006D">
        <w:rPr>
          <w:rFonts w:ascii="Times New Roman" w:hAnsi="Times New Roman" w:cs="Times New Roman"/>
          <w:sz w:val="28"/>
          <w:szCs w:val="28"/>
        </w:rPr>
        <w:t xml:space="preserve"> X).  В связи с этим, центральным вопросом оказывается вопрос о значении и о том, к какой области его отнести: к прагматике или семантике.</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Дж. </w:t>
      </w:r>
      <w:proofErr w:type="spellStart"/>
      <w:r w:rsidRPr="00C8006D">
        <w:rPr>
          <w:rFonts w:ascii="Times New Roman" w:hAnsi="Times New Roman" w:cs="Times New Roman"/>
          <w:sz w:val="28"/>
          <w:szCs w:val="28"/>
        </w:rPr>
        <w:t>Лич</w:t>
      </w:r>
      <w:proofErr w:type="spellEnd"/>
      <w:r w:rsidRPr="00C8006D">
        <w:rPr>
          <w:rFonts w:ascii="Times New Roman" w:hAnsi="Times New Roman" w:cs="Times New Roman"/>
          <w:sz w:val="28"/>
          <w:szCs w:val="28"/>
        </w:rPr>
        <w:t xml:space="preserve"> считает, что разница между двумя областями, прагматикой и семантикой, может быть прослежена в различном использовании глагола «</w:t>
      </w:r>
      <w:r w:rsidRPr="00C8006D">
        <w:rPr>
          <w:rFonts w:ascii="Times New Roman" w:hAnsi="Times New Roman" w:cs="Times New Roman"/>
          <w:sz w:val="28"/>
          <w:szCs w:val="28"/>
          <w:lang w:val="en-US"/>
        </w:rPr>
        <w:t>mean</w:t>
      </w:r>
      <w:r w:rsidRPr="00C8006D">
        <w:rPr>
          <w:rFonts w:ascii="Times New Roman" w:hAnsi="Times New Roman" w:cs="Times New Roman"/>
          <w:sz w:val="28"/>
          <w:szCs w:val="28"/>
        </w:rPr>
        <w:t xml:space="preserve">»: 1) Что </w:t>
      </w:r>
      <w:r w:rsidRPr="00C8006D">
        <w:rPr>
          <w:rFonts w:ascii="Times New Roman" w:hAnsi="Times New Roman" w:cs="Times New Roman"/>
          <w:sz w:val="28"/>
          <w:szCs w:val="28"/>
          <w:lang w:val="en-US"/>
        </w:rPr>
        <w:t>X</w:t>
      </w:r>
      <w:r w:rsidRPr="00C8006D">
        <w:rPr>
          <w:rFonts w:ascii="Times New Roman" w:hAnsi="Times New Roman" w:cs="Times New Roman"/>
          <w:sz w:val="28"/>
          <w:szCs w:val="28"/>
        </w:rPr>
        <w:t xml:space="preserve"> означает? (</w:t>
      </w:r>
      <w:r w:rsidRPr="00C8006D">
        <w:rPr>
          <w:rFonts w:ascii="Times New Roman" w:hAnsi="Times New Roman" w:cs="Times New Roman"/>
          <w:sz w:val="28"/>
          <w:szCs w:val="28"/>
          <w:lang w:val="en-US"/>
        </w:rPr>
        <w:t>What</w:t>
      </w:r>
      <w:r w:rsidRPr="00C8006D">
        <w:rPr>
          <w:rFonts w:ascii="Times New Roman" w:hAnsi="Times New Roman" w:cs="Times New Roman"/>
          <w:sz w:val="28"/>
          <w:szCs w:val="28"/>
        </w:rPr>
        <w:t xml:space="preserve"> </w:t>
      </w:r>
      <w:r w:rsidRPr="00C8006D">
        <w:rPr>
          <w:rFonts w:ascii="Times New Roman" w:hAnsi="Times New Roman" w:cs="Times New Roman"/>
          <w:sz w:val="28"/>
          <w:szCs w:val="28"/>
          <w:lang w:val="en-US"/>
        </w:rPr>
        <w:t>does</w:t>
      </w:r>
      <w:r w:rsidRPr="00C8006D">
        <w:rPr>
          <w:rFonts w:ascii="Times New Roman" w:hAnsi="Times New Roman" w:cs="Times New Roman"/>
          <w:sz w:val="28"/>
          <w:szCs w:val="28"/>
        </w:rPr>
        <w:t xml:space="preserve"> </w:t>
      </w:r>
      <w:r w:rsidRPr="00C8006D">
        <w:rPr>
          <w:rFonts w:ascii="Times New Roman" w:hAnsi="Times New Roman" w:cs="Times New Roman"/>
          <w:sz w:val="28"/>
          <w:szCs w:val="28"/>
          <w:lang w:val="en-US"/>
        </w:rPr>
        <w:t>X</w:t>
      </w:r>
      <w:r w:rsidRPr="00C8006D">
        <w:rPr>
          <w:rFonts w:ascii="Times New Roman" w:hAnsi="Times New Roman" w:cs="Times New Roman"/>
          <w:sz w:val="28"/>
          <w:szCs w:val="28"/>
        </w:rPr>
        <w:t xml:space="preserve"> </w:t>
      </w:r>
      <w:r w:rsidRPr="00C8006D">
        <w:rPr>
          <w:rFonts w:ascii="Times New Roman" w:hAnsi="Times New Roman" w:cs="Times New Roman"/>
          <w:sz w:val="28"/>
          <w:szCs w:val="28"/>
          <w:lang w:val="en-US"/>
        </w:rPr>
        <w:t>mean</w:t>
      </w:r>
      <w:r w:rsidRPr="00C8006D">
        <w:rPr>
          <w:rFonts w:ascii="Times New Roman" w:hAnsi="Times New Roman" w:cs="Times New Roman"/>
          <w:sz w:val="28"/>
          <w:szCs w:val="28"/>
        </w:rPr>
        <w:t xml:space="preserve">?) и 2) Что ты имел в виду под </w:t>
      </w:r>
      <w:r w:rsidRPr="00C8006D">
        <w:rPr>
          <w:rFonts w:ascii="Times New Roman" w:hAnsi="Times New Roman" w:cs="Times New Roman"/>
          <w:sz w:val="28"/>
          <w:szCs w:val="28"/>
          <w:lang w:val="en-US"/>
        </w:rPr>
        <w:t>X</w:t>
      </w:r>
      <w:r w:rsidRPr="00C8006D">
        <w:rPr>
          <w:rFonts w:ascii="Times New Roman" w:hAnsi="Times New Roman" w:cs="Times New Roman"/>
          <w:sz w:val="28"/>
          <w:szCs w:val="28"/>
        </w:rPr>
        <w:t>? (</w:t>
      </w:r>
      <w:r w:rsidRPr="00C8006D">
        <w:rPr>
          <w:rFonts w:ascii="Times New Roman" w:hAnsi="Times New Roman" w:cs="Times New Roman"/>
          <w:sz w:val="28"/>
          <w:szCs w:val="28"/>
          <w:lang w:val="en-US"/>
        </w:rPr>
        <w:t>What</w:t>
      </w:r>
      <w:r w:rsidRPr="00C8006D">
        <w:rPr>
          <w:rFonts w:ascii="Times New Roman" w:hAnsi="Times New Roman" w:cs="Times New Roman"/>
          <w:sz w:val="28"/>
          <w:szCs w:val="28"/>
        </w:rPr>
        <w:t xml:space="preserve"> </w:t>
      </w:r>
      <w:r w:rsidRPr="00C8006D">
        <w:rPr>
          <w:rFonts w:ascii="Times New Roman" w:hAnsi="Times New Roman" w:cs="Times New Roman"/>
          <w:sz w:val="28"/>
          <w:szCs w:val="28"/>
          <w:lang w:val="en-US"/>
        </w:rPr>
        <w:t>did</w:t>
      </w:r>
      <w:r w:rsidRPr="00C8006D">
        <w:rPr>
          <w:rFonts w:ascii="Times New Roman" w:hAnsi="Times New Roman" w:cs="Times New Roman"/>
          <w:sz w:val="28"/>
          <w:szCs w:val="28"/>
        </w:rPr>
        <w:t xml:space="preserve"> </w:t>
      </w:r>
      <w:r w:rsidRPr="00C8006D">
        <w:rPr>
          <w:rFonts w:ascii="Times New Roman" w:hAnsi="Times New Roman" w:cs="Times New Roman"/>
          <w:sz w:val="28"/>
          <w:szCs w:val="28"/>
          <w:lang w:val="en-US"/>
        </w:rPr>
        <w:t>you</w:t>
      </w:r>
      <w:r w:rsidRPr="00C8006D">
        <w:rPr>
          <w:rFonts w:ascii="Times New Roman" w:hAnsi="Times New Roman" w:cs="Times New Roman"/>
          <w:sz w:val="28"/>
          <w:szCs w:val="28"/>
        </w:rPr>
        <w:t xml:space="preserve"> </w:t>
      </w:r>
      <w:r w:rsidRPr="00C8006D">
        <w:rPr>
          <w:rFonts w:ascii="Times New Roman" w:hAnsi="Times New Roman" w:cs="Times New Roman"/>
          <w:sz w:val="28"/>
          <w:szCs w:val="28"/>
          <w:lang w:val="en-US"/>
        </w:rPr>
        <w:t>mean</w:t>
      </w:r>
      <w:r w:rsidRPr="00C8006D">
        <w:rPr>
          <w:rFonts w:ascii="Times New Roman" w:hAnsi="Times New Roman" w:cs="Times New Roman"/>
          <w:sz w:val="28"/>
          <w:szCs w:val="28"/>
        </w:rPr>
        <w:t xml:space="preserve"> </w:t>
      </w:r>
      <w:r w:rsidRPr="00C8006D">
        <w:rPr>
          <w:rFonts w:ascii="Times New Roman" w:hAnsi="Times New Roman" w:cs="Times New Roman"/>
          <w:sz w:val="28"/>
          <w:szCs w:val="28"/>
          <w:lang w:val="en-US"/>
        </w:rPr>
        <w:t>by</w:t>
      </w:r>
      <w:r w:rsidRPr="00C8006D">
        <w:rPr>
          <w:rFonts w:ascii="Times New Roman" w:hAnsi="Times New Roman" w:cs="Times New Roman"/>
          <w:sz w:val="28"/>
          <w:szCs w:val="28"/>
        </w:rPr>
        <w:t xml:space="preserve"> </w:t>
      </w:r>
      <w:r w:rsidRPr="00C8006D">
        <w:rPr>
          <w:rFonts w:ascii="Times New Roman" w:hAnsi="Times New Roman" w:cs="Times New Roman"/>
          <w:sz w:val="28"/>
          <w:szCs w:val="28"/>
          <w:lang w:val="en-US"/>
        </w:rPr>
        <w:t>X</w:t>
      </w:r>
      <w:r w:rsidR="003C5479">
        <w:rPr>
          <w:rFonts w:ascii="Times New Roman" w:hAnsi="Times New Roman" w:cs="Times New Roman"/>
          <w:sz w:val="28"/>
          <w:szCs w:val="28"/>
        </w:rPr>
        <w:t>?)</w:t>
      </w:r>
      <w:r w:rsidRPr="00C8006D">
        <w:rPr>
          <w:rFonts w:ascii="Times New Roman" w:hAnsi="Times New Roman" w:cs="Times New Roman"/>
          <w:sz w:val="28"/>
          <w:szCs w:val="28"/>
        </w:rPr>
        <w:t xml:space="preserve">. Первый вопрос относится к области семантики, и значение рассматривается как система двусторонних </w:t>
      </w:r>
      <w:r w:rsidRPr="00C8006D">
        <w:rPr>
          <w:rFonts w:ascii="Times New Roman" w:hAnsi="Times New Roman" w:cs="Times New Roman"/>
          <w:sz w:val="28"/>
          <w:szCs w:val="28"/>
        </w:rPr>
        <w:lastRenderedPageBreak/>
        <w:t>отношений: означаемое и означающее. Второй вопрос рассматривает значение на уровне прагматики, где оно представляет собой систему трехсторонних отношений: означаемое – означающее – говорящий (</w:t>
      </w:r>
      <w:r w:rsidRPr="00C8006D">
        <w:rPr>
          <w:rFonts w:ascii="Times New Roman" w:hAnsi="Times New Roman" w:cs="Times New Roman"/>
          <w:sz w:val="28"/>
          <w:szCs w:val="28"/>
          <w:lang w:val="en-US"/>
        </w:rPr>
        <w:t>Leech</w:t>
      </w:r>
      <w:r w:rsidR="003C5479">
        <w:rPr>
          <w:rFonts w:ascii="Times New Roman" w:hAnsi="Times New Roman" w:cs="Times New Roman"/>
          <w:sz w:val="28"/>
          <w:szCs w:val="28"/>
        </w:rPr>
        <w:t xml:space="preserve"> 1983:</w:t>
      </w:r>
      <w:r w:rsidRPr="00C8006D">
        <w:rPr>
          <w:rFonts w:ascii="Times New Roman" w:hAnsi="Times New Roman" w:cs="Times New Roman"/>
          <w:sz w:val="28"/>
          <w:szCs w:val="28"/>
        </w:rPr>
        <w:t xml:space="preserve"> </w:t>
      </w:r>
      <w:r w:rsidR="003C5479">
        <w:rPr>
          <w:rFonts w:ascii="Times New Roman" w:hAnsi="Times New Roman" w:cs="Times New Roman"/>
          <w:sz w:val="28"/>
          <w:szCs w:val="28"/>
        </w:rPr>
        <w:t>5-</w:t>
      </w:r>
      <w:r w:rsidRPr="00C8006D">
        <w:rPr>
          <w:rFonts w:ascii="Times New Roman" w:hAnsi="Times New Roman" w:cs="Times New Roman"/>
          <w:sz w:val="28"/>
          <w:szCs w:val="28"/>
        </w:rPr>
        <w:t>6). Таким образом, прагматика имеет отношение к говорящему или пользователю языка и изучает язык в процессе общения. Значение семантики рассматривается как единицы языка в соотношении с объектами действительности.</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Важное место в прагматике занимает Принцип кооперации, сформулированный П. </w:t>
      </w:r>
      <w:proofErr w:type="spellStart"/>
      <w:r w:rsidRPr="00C8006D">
        <w:rPr>
          <w:rFonts w:ascii="Times New Roman" w:hAnsi="Times New Roman" w:cs="Times New Roman"/>
          <w:sz w:val="28"/>
          <w:szCs w:val="28"/>
        </w:rPr>
        <w:t>Грайсом</w:t>
      </w:r>
      <w:proofErr w:type="spellEnd"/>
      <w:r w:rsidRPr="00C8006D">
        <w:rPr>
          <w:rFonts w:ascii="Times New Roman" w:hAnsi="Times New Roman" w:cs="Times New Roman"/>
          <w:sz w:val="28"/>
          <w:szCs w:val="28"/>
        </w:rPr>
        <w:t xml:space="preserve">. Внутри Принципа кооперации выделяются более конкретные постулаты, которые соответствуют четырем категориям: Количества, Качества, Отношения и Способа. Категория </w:t>
      </w:r>
      <w:r w:rsidRPr="00C8006D">
        <w:rPr>
          <w:rFonts w:ascii="Times New Roman" w:hAnsi="Times New Roman" w:cs="Times New Roman"/>
          <w:i/>
          <w:sz w:val="28"/>
          <w:szCs w:val="28"/>
        </w:rPr>
        <w:t>Количества</w:t>
      </w:r>
      <w:r w:rsidRPr="00C8006D">
        <w:rPr>
          <w:rFonts w:ascii="Times New Roman" w:hAnsi="Times New Roman" w:cs="Times New Roman"/>
          <w:sz w:val="28"/>
          <w:szCs w:val="28"/>
        </w:rPr>
        <w:t xml:space="preserve"> связана с тем количеством информации, которое требуется передать. Данной категории соответствуют более частные правила, согласно которым высказывание должно содержать не меньше, но и не больше информации, чем требуется для осуществления индивидом своего </w:t>
      </w:r>
      <w:proofErr w:type="spellStart"/>
      <w:r w:rsidRPr="00C8006D">
        <w:rPr>
          <w:rFonts w:ascii="Times New Roman" w:hAnsi="Times New Roman" w:cs="Times New Roman"/>
          <w:sz w:val="28"/>
          <w:szCs w:val="28"/>
        </w:rPr>
        <w:t>иллокутивного</w:t>
      </w:r>
      <w:proofErr w:type="spellEnd"/>
      <w:r w:rsidRPr="00C8006D">
        <w:rPr>
          <w:rFonts w:ascii="Times New Roman" w:hAnsi="Times New Roman" w:cs="Times New Roman"/>
          <w:sz w:val="28"/>
          <w:szCs w:val="28"/>
        </w:rPr>
        <w:t xml:space="preserve"> намерения.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Категория </w:t>
      </w:r>
      <w:r w:rsidRPr="00C8006D">
        <w:rPr>
          <w:rFonts w:ascii="Times New Roman" w:hAnsi="Times New Roman" w:cs="Times New Roman"/>
          <w:i/>
          <w:sz w:val="28"/>
          <w:szCs w:val="28"/>
        </w:rPr>
        <w:t>Качества</w:t>
      </w:r>
      <w:r w:rsidRPr="00C8006D">
        <w:rPr>
          <w:rFonts w:ascii="Times New Roman" w:hAnsi="Times New Roman" w:cs="Times New Roman"/>
          <w:sz w:val="28"/>
          <w:szCs w:val="28"/>
        </w:rPr>
        <w:t xml:space="preserve"> связана с правдивостью передаваемой информации. Здесь речь идет о том, индивид не высказывает того, что считает ложным, и на что у него нет достаточных оснований.</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Согласно категории </w:t>
      </w:r>
      <w:r w:rsidRPr="00C8006D">
        <w:rPr>
          <w:rFonts w:ascii="Times New Roman" w:hAnsi="Times New Roman" w:cs="Times New Roman"/>
          <w:i/>
          <w:sz w:val="28"/>
          <w:szCs w:val="28"/>
        </w:rPr>
        <w:t>Отношения</w:t>
      </w:r>
      <w:r w:rsidRPr="00C8006D">
        <w:rPr>
          <w:rFonts w:ascii="Times New Roman" w:hAnsi="Times New Roman" w:cs="Times New Roman"/>
          <w:sz w:val="28"/>
          <w:szCs w:val="28"/>
        </w:rPr>
        <w:t>, в процессе речевого общения индивид придерживается постулата релевантности, когда индивид не отклоняется от темы.</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Наконец, категория </w:t>
      </w:r>
      <w:r w:rsidRPr="00C8006D">
        <w:rPr>
          <w:rFonts w:ascii="Times New Roman" w:hAnsi="Times New Roman" w:cs="Times New Roman"/>
          <w:i/>
          <w:sz w:val="28"/>
          <w:szCs w:val="28"/>
        </w:rPr>
        <w:t>Способа</w:t>
      </w:r>
      <w:r w:rsidRPr="00C8006D">
        <w:rPr>
          <w:rFonts w:ascii="Times New Roman" w:hAnsi="Times New Roman" w:cs="Times New Roman"/>
          <w:sz w:val="28"/>
          <w:szCs w:val="28"/>
        </w:rPr>
        <w:t xml:space="preserve"> касается не того, ЧТО говорится, а КАК это говорится. Здесь выделяется постулат о ясности высказывания, когда индивид должен избегать двусмысленности выражений, ненужного многословия, информация должна быть представлена четко, ясно и лаконично</w:t>
      </w:r>
      <w:r w:rsidR="003C5479">
        <w:rPr>
          <w:rFonts w:ascii="Times New Roman" w:hAnsi="Times New Roman" w:cs="Times New Roman"/>
          <w:sz w:val="28"/>
          <w:szCs w:val="28"/>
        </w:rPr>
        <w:t>.</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lastRenderedPageBreak/>
        <w:t xml:space="preserve">Таким образом, главный принцип теории </w:t>
      </w:r>
      <w:proofErr w:type="spellStart"/>
      <w:r w:rsidRPr="00C8006D">
        <w:rPr>
          <w:rFonts w:ascii="Times New Roman" w:hAnsi="Times New Roman" w:cs="Times New Roman"/>
          <w:sz w:val="28"/>
          <w:szCs w:val="28"/>
        </w:rPr>
        <w:t>Грайса</w:t>
      </w:r>
      <w:proofErr w:type="spellEnd"/>
      <w:r w:rsidRPr="00C8006D">
        <w:rPr>
          <w:rFonts w:ascii="Times New Roman" w:hAnsi="Times New Roman" w:cs="Times New Roman"/>
          <w:sz w:val="28"/>
          <w:szCs w:val="28"/>
        </w:rPr>
        <w:t xml:space="preserve"> заключается в том, что вклад в речевое общение должен быть таким, какого требует совместно принятая цель и направление этого общения (</w:t>
      </w:r>
      <w:proofErr w:type="spellStart"/>
      <w:r w:rsidRPr="00C8006D">
        <w:rPr>
          <w:rFonts w:ascii="Times New Roman" w:hAnsi="Times New Roman" w:cs="Times New Roman"/>
          <w:sz w:val="28"/>
          <w:szCs w:val="28"/>
        </w:rPr>
        <w:t>Г</w:t>
      </w:r>
      <w:r w:rsidR="003C5479">
        <w:rPr>
          <w:rFonts w:ascii="Times New Roman" w:hAnsi="Times New Roman" w:cs="Times New Roman"/>
          <w:sz w:val="28"/>
          <w:szCs w:val="28"/>
        </w:rPr>
        <w:t>райс</w:t>
      </w:r>
      <w:proofErr w:type="spellEnd"/>
      <w:r w:rsidR="003C5479">
        <w:rPr>
          <w:rFonts w:ascii="Times New Roman" w:hAnsi="Times New Roman" w:cs="Times New Roman"/>
          <w:sz w:val="28"/>
          <w:szCs w:val="28"/>
        </w:rPr>
        <w:t xml:space="preserve"> 1985:</w:t>
      </w:r>
      <w:r w:rsidRPr="00C8006D">
        <w:rPr>
          <w:rFonts w:ascii="Times New Roman" w:hAnsi="Times New Roman" w:cs="Times New Roman"/>
          <w:sz w:val="28"/>
          <w:szCs w:val="28"/>
        </w:rPr>
        <w:t xml:space="preserve"> 212</w:t>
      </w:r>
      <w:r w:rsidR="003C5479">
        <w:rPr>
          <w:rFonts w:ascii="Times New Roman" w:hAnsi="Times New Roman" w:cs="Times New Roman"/>
          <w:sz w:val="28"/>
          <w:szCs w:val="28"/>
        </w:rPr>
        <w:t>-213</w:t>
      </w:r>
      <w:r w:rsidRPr="00C8006D">
        <w:rPr>
          <w:rFonts w:ascii="Times New Roman" w:hAnsi="Times New Roman" w:cs="Times New Roman"/>
          <w:sz w:val="28"/>
          <w:szCs w:val="28"/>
        </w:rPr>
        <w:t xml:space="preserve">).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Более того, прагматика включает в себя способность индивида эффективно нарушать вышеизложенные правила (при условии, если это нарушение намеренное) для того, чтобы выразить различные оттенки значения, передать особый смысл или определенный намек и т.д. Конечно, данные правила являются не предписывающими, а, скорее, описательными, и служат как модели коммуникации. </w:t>
      </w:r>
      <w:proofErr w:type="spellStart"/>
      <w:r w:rsidRPr="00C8006D">
        <w:rPr>
          <w:rFonts w:ascii="Times New Roman" w:hAnsi="Times New Roman" w:cs="Times New Roman"/>
          <w:sz w:val="28"/>
          <w:szCs w:val="28"/>
        </w:rPr>
        <w:t>Грайс</w:t>
      </w:r>
      <w:proofErr w:type="spellEnd"/>
      <w:r w:rsidRPr="00C8006D">
        <w:rPr>
          <w:rFonts w:ascii="Times New Roman" w:hAnsi="Times New Roman" w:cs="Times New Roman"/>
          <w:sz w:val="28"/>
          <w:szCs w:val="28"/>
        </w:rPr>
        <w:t xml:space="preserve"> только обобщает свойства и проявления языка в речевой коммуникации, соединив в своей теории не только знания о языке, но </w:t>
      </w:r>
      <w:r w:rsidR="003C5479">
        <w:rPr>
          <w:rFonts w:ascii="Times New Roman" w:hAnsi="Times New Roman" w:cs="Times New Roman"/>
          <w:sz w:val="28"/>
          <w:szCs w:val="28"/>
        </w:rPr>
        <w:t>и о мире (Гришечкина 2010:</w:t>
      </w:r>
      <w:r w:rsidRPr="00C8006D">
        <w:rPr>
          <w:rFonts w:ascii="Times New Roman" w:hAnsi="Times New Roman" w:cs="Times New Roman"/>
          <w:sz w:val="28"/>
          <w:szCs w:val="28"/>
        </w:rPr>
        <w:t xml:space="preserve"> 315).</w:t>
      </w:r>
    </w:p>
    <w:p w:rsidR="001C432A" w:rsidRPr="00C8006D" w:rsidRDefault="001C432A" w:rsidP="00D20863">
      <w:pPr>
        <w:spacing w:line="360" w:lineRule="auto"/>
        <w:ind w:firstLine="284"/>
        <w:jc w:val="both"/>
        <w:rPr>
          <w:rFonts w:ascii="Times New Roman" w:hAnsi="Times New Roman" w:cs="Times New Roman"/>
          <w:sz w:val="28"/>
          <w:szCs w:val="28"/>
        </w:rPr>
      </w:pPr>
      <w:r w:rsidRPr="00535DF2">
        <w:rPr>
          <w:rFonts w:ascii="Times New Roman" w:hAnsi="Times New Roman" w:cs="Times New Roman"/>
          <w:sz w:val="28"/>
          <w:szCs w:val="28"/>
        </w:rPr>
        <w:t>Таким образом,</w:t>
      </w:r>
      <w:r w:rsidRPr="00C8006D">
        <w:rPr>
          <w:rFonts w:ascii="Times New Roman" w:hAnsi="Times New Roman" w:cs="Times New Roman"/>
          <w:sz w:val="28"/>
          <w:szCs w:val="28"/>
        </w:rPr>
        <w:t xml:space="preserve"> дискурс, как инструмент коммуникативного взаимодействия, анализируется посредством таких экстралингвистических измерений, как намерения говорящего; убеждения и установки участников коммуникации; социокультурный контекст общения и т.д. С одной стороны, коммуникативная часть коммуникативно-прагматического подхода относится к коммуникации и связана с передачей и восприятием информации, а с другой, прагматическая – включает в себя ситуацию и общения, участников коммуникации, функционирование высказываний в речи, выбор адресантом определенных языковых единиц, экстралингвистический контекст и т.д.</w:t>
      </w:r>
      <w:r w:rsidR="002552B2" w:rsidRPr="00C8006D">
        <w:rPr>
          <w:rFonts w:ascii="Times New Roman" w:hAnsi="Times New Roman" w:cs="Times New Roman"/>
          <w:sz w:val="28"/>
          <w:szCs w:val="28"/>
        </w:rPr>
        <w:t xml:space="preserve"> (Соколова 2015:</w:t>
      </w:r>
      <w:r w:rsidRPr="00C8006D">
        <w:rPr>
          <w:rFonts w:ascii="Times New Roman" w:hAnsi="Times New Roman" w:cs="Times New Roman"/>
          <w:sz w:val="28"/>
          <w:szCs w:val="28"/>
        </w:rPr>
        <w:t xml:space="preserve"> 22). Важно отметить характерную особенность прагматических теорий, которая заключается в том, что «субъект волен оперировать дискурсом в соответствии с поставленными целями в определенном социокультурном контексте» (Кожемякин 2009</w:t>
      </w:r>
      <w:r w:rsidR="003C5479">
        <w:rPr>
          <w:rFonts w:ascii="Times New Roman" w:hAnsi="Times New Roman" w:cs="Times New Roman"/>
          <w:sz w:val="28"/>
          <w:szCs w:val="28"/>
        </w:rPr>
        <w:t>: 6</w:t>
      </w:r>
      <w:r w:rsidRPr="00C8006D">
        <w:rPr>
          <w:rFonts w:ascii="Times New Roman" w:hAnsi="Times New Roman" w:cs="Times New Roman"/>
          <w:sz w:val="28"/>
          <w:szCs w:val="28"/>
        </w:rPr>
        <w:t xml:space="preserve">). </w:t>
      </w:r>
    </w:p>
    <w:p w:rsidR="002552B2" w:rsidRDefault="002552B2" w:rsidP="00D20863">
      <w:pPr>
        <w:spacing w:line="360" w:lineRule="auto"/>
        <w:ind w:firstLine="284"/>
        <w:jc w:val="center"/>
        <w:rPr>
          <w:rFonts w:ascii="Times New Roman" w:hAnsi="Times New Roman" w:cs="Times New Roman"/>
          <w:sz w:val="28"/>
          <w:szCs w:val="28"/>
        </w:rPr>
      </w:pPr>
    </w:p>
    <w:p w:rsidR="00430F37" w:rsidRDefault="00430F37" w:rsidP="00D20863">
      <w:pPr>
        <w:spacing w:line="360" w:lineRule="auto"/>
        <w:ind w:firstLine="284"/>
        <w:jc w:val="center"/>
        <w:rPr>
          <w:rFonts w:ascii="Times New Roman" w:hAnsi="Times New Roman" w:cs="Times New Roman"/>
          <w:sz w:val="28"/>
          <w:szCs w:val="28"/>
        </w:rPr>
      </w:pPr>
    </w:p>
    <w:p w:rsidR="00430F37" w:rsidRPr="00C8006D" w:rsidRDefault="00430F37" w:rsidP="00D20863">
      <w:pPr>
        <w:spacing w:line="360" w:lineRule="auto"/>
        <w:ind w:firstLine="284"/>
        <w:jc w:val="center"/>
        <w:rPr>
          <w:rFonts w:ascii="Times New Roman" w:hAnsi="Times New Roman" w:cs="Times New Roman"/>
          <w:sz w:val="28"/>
          <w:szCs w:val="28"/>
        </w:rPr>
      </w:pPr>
    </w:p>
    <w:p w:rsidR="002552B2" w:rsidRPr="00C8006D" w:rsidRDefault="002552B2" w:rsidP="00D20863">
      <w:pPr>
        <w:spacing w:line="360" w:lineRule="auto"/>
        <w:ind w:firstLine="284"/>
        <w:jc w:val="center"/>
        <w:rPr>
          <w:rFonts w:ascii="Times New Roman" w:hAnsi="Times New Roman" w:cs="Times New Roman"/>
          <w:sz w:val="28"/>
          <w:szCs w:val="28"/>
        </w:rPr>
      </w:pPr>
      <w:r w:rsidRPr="00C8006D">
        <w:rPr>
          <w:rFonts w:ascii="Times New Roman" w:hAnsi="Times New Roman" w:cs="Times New Roman"/>
          <w:sz w:val="28"/>
          <w:szCs w:val="28"/>
        </w:rPr>
        <w:lastRenderedPageBreak/>
        <w:t>1.2.3. Критический подход</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Также, можно выделить и</w:t>
      </w:r>
      <w:r w:rsidRPr="00C8006D">
        <w:rPr>
          <w:rFonts w:ascii="Times New Roman" w:hAnsi="Times New Roman" w:cs="Times New Roman"/>
          <w:b/>
          <w:sz w:val="28"/>
          <w:szCs w:val="28"/>
        </w:rPr>
        <w:t xml:space="preserve"> </w:t>
      </w:r>
      <w:r w:rsidRPr="00F50FBE">
        <w:rPr>
          <w:rFonts w:ascii="Times New Roman" w:hAnsi="Times New Roman" w:cs="Times New Roman"/>
          <w:sz w:val="28"/>
          <w:szCs w:val="28"/>
        </w:rPr>
        <w:t>критический подход</w:t>
      </w:r>
      <w:r w:rsidRPr="00C8006D">
        <w:rPr>
          <w:rFonts w:ascii="Times New Roman" w:hAnsi="Times New Roman" w:cs="Times New Roman"/>
          <w:sz w:val="28"/>
          <w:szCs w:val="28"/>
        </w:rPr>
        <w:t xml:space="preserve"> к изучению дискурса.</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Т. </w:t>
      </w:r>
      <w:proofErr w:type="spellStart"/>
      <w:r w:rsidRPr="00C8006D">
        <w:rPr>
          <w:rFonts w:ascii="Times New Roman" w:hAnsi="Times New Roman" w:cs="Times New Roman"/>
          <w:sz w:val="28"/>
          <w:szCs w:val="28"/>
        </w:rPr>
        <w:t>ван</w:t>
      </w:r>
      <w:proofErr w:type="spellEnd"/>
      <w:r w:rsidRPr="00C8006D">
        <w:rPr>
          <w:rFonts w:ascii="Times New Roman" w:hAnsi="Times New Roman" w:cs="Times New Roman"/>
          <w:sz w:val="28"/>
          <w:szCs w:val="28"/>
        </w:rPr>
        <w:t xml:space="preserve"> Дейк является одним из выдающихся представителей критического дискурс-анализа. Т. </w:t>
      </w:r>
      <w:proofErr w:type="spellStart"/>
      <w:r w:rsidRPr="00C8006D">
        <w:rPr>
          <w:rFonts w:ascii="Times New Roman" w:hAnsi="Times New Roman" w:cs="Times New Roman"/>
          <w:sz w:val="28"/>
          <w:szCs w:val="28"/>
        </w:rPr>
        <w:t>ван</w:t>
      </w:r>
      <w:proofErr w:type="spellEnd"/>
      <w:r w:rsidRPr="00C8006D">
        <w:rPr>
          <w:rFonts w:ascii="Times New Roman" w:hAnsi="Times New Roman" w:cs="Times New Roman"/>
          <w:sz w:val="28"/>
          <w:szCs w:val="28"/>
        </w:rPr>
        <w:t xml:space="preserve"> Дейк так определяет критический дискурс-анализ: «Критический дискурс-анализ – это такой тип дискурсивного анализа, который, в первую очередь, изучает то, каким образом злоупотребление властью, доминирование и неравенство закрепляются, воспроизводятся и противопоставляются в тексте и речи в политическом и социал</w:t>
      </w:r>
      <w:r w:rsidR="003C5479">
        <w:rPr>
          <w:rFonts w:ascii="Times New Roman" w:hAnsi="Times New Roman" w:cs="Times New Roman"/>
          <w:sz w:val="28"/>
          <w:szCs w:val="28"/>
        </w:rPr>
        <w:t>ьном контекстах» (</w:t>
      </w:r>
      <w:proofErr w:type="spellStart"/>
      <w:r w:rsidR="003C5479">
        <w:rPr>
          <w:rFonts w:ascii="Times New Roman" w:hAnsi="Times New Roman" w:cs="Times New Roman"/>
          <w:sz w:val="28"/>
          <w:szCs w:val="28"/>
        </w:rPr>
        <w:t>Van</w:t>
      </w:r>
      <w:proofErr w:type="spellEnd"/>
      <w:r w:rsidR="003C5479">
        <w:rPr>
          <w:rFonts w:ascii="Times New Roman" w:hAnsi="Times New Roman" w:cs="Times New Roman"/>
          <w:sz w:val="28"/>
          <w:szCs w:val="28"/>
        </w:rPr>
        <w:t xml:space="preserve"> </w:t>
      </w:r>
      <w:proofErr w:type="spellStart"/>
      <w:r w:rsidR="003C5479">
        <w:rPr>
          <w:rFonts w:ascii="Times New Roman" w:hAnsi="Times New Roman" w:cs="Times New Roman"/>
          <w:sz w:val="28"/>
          <w:szCs w:val="28"/>
        </w:rPr>
        <w:t>Dijk</w:t>
      </w:r>
      <w:proofErr w:type="spellEnd"/>
      <w:r w:rsidR="003C5479">
        <w:rPr>
          <w:rFonts w:ascii="Times New Roman" w:hAnsi="Times New Roman" w:cs="Times New Roman"/>
          <w:sz w:val="28"/>
          <w:szCs w:val="28"/>
        </w:rPr>
        <w:t xml:space="preserve"> 2001:</w:t>
      </w:r>
      <w:r w:rsidRPr="00C8006D">
        <w:rPr>
          <w:rFonts w:ascii="Times New Roman" w:hAnsi="Times New Roman" w:cs="Times New Roman"/>
          <w:sz w:val="28"/>
          <w:szCs w:val="28"/>
        </w:rPr>
        <w:t xml:space="preserve"> 352). Исходя из данного определения, стоит сказать, что критический дискурс-анализ представляет собой взаимосвязь эмпирического исследования с совокупностью социальных отношений.</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Таким образом, ключевыми понятиями в критическом дискурс-анализе будут «власть», «доминирование», «гегемония», «идеология», «класс», «пол», «раса», «дискриминация», «социальная структура», «социальный порядок» и др.</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Н.К. Кравченко в своей практической </w:t>
      </w:r>
      <w:proofErr w:type="spellStart"/>
      <w:r w:rsidRPr="00C8006D">
        <w:rPr>
          <w:rFonts w:ascii="Times New Roman" w:hAnsi="Times New Roman" w:cs="Times New Roman"/>
          <w:sz w:val="28"/>
          <w:szCs w:val="28"/>
        </w:rPr>
        <w:t>дискурсологии</w:t>
      </w:r>
      <w:proofErr w:type="spellEnd"/>
      <w:r w:rsidRPr="00C8006D">
        <w:rPr>
          <w:rFonts w:ascii="Times New Roman" w:hAnsi="Times New Roman" w:cs="Times New Roman"/>
          <w:sz w:val="28"/>
          <w:szCs w:val="28"/>
        </w:rPr>
        <w:t xml:space="preserve"> приводит различные точки зрения и подходы к критическому дискурс-анализу. Так, Кравченко, ссылаясь на Роджера </w:t>
      </w:r>
      <w:proofErr w:type="spellStart"/>
      <w:r w:rsidRPr="00C8006D">
        <w:rPr>
          <w:rFonts w:ascii="Times New Roman" w:hAnsi="Times New Roman" w:cs="Times New Roman"/>
          <w:sz w:val="28"/>
          <w:szCs w:val="28"/>
        </w:rPr>
        <w:t>Фоулера</w:t>
      </w:r>
      <w:proofErr w:type="spellEnd"/>
      <w:r w:rsidRPr="00C8006D">
        <w:rPr>
          <w:rFonts w:ascii="Times New Roman" w:hAnsi="Times New Roman" w:cs="Times New Roman"/>
          <w:sz w:val="28"/>
          <w:szCs w:val="28"/>
        </w:rPr>
        <w:t>, отмечает, что критический дискурс-анализ изучает связи «между знаками, значениями и социальными и историческими условиями, которые задают се</w:t>
      </w:r>
      <w:r w:rsidR="008E3A72">
        <w:rPr>
          <w:rFonts w:ascii="Times New Roman" w:hAnsi="Times New Roman" w:cs="Times New Roman"/>
          <w:sz w:val="28"/>
          <w:szCs w:val="28"/>
        </w:rPr>
        <w:t>миотическую структуру дискурса».</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Кравченко рассматривает подход к критическому дискурс-анализу </w:t>
      </w:r>
      <w:proofErr w:type="spellStart"/>
      <w:r w:rsidRPr="00C8006D">
        <w:rPr>
          <w:rFonts w:ascii="Times New Roman" w:hAnsi="Times New Roman" w:cs="Times New Roman"/>
          <w:sz w:val="28"/>
          <w:szCs w:val="28"/>
        </w:rPr>
        <w:t>Нормана</w:t>
      </w:r>
      <w:proofErr w:type="spellEnd"/>
      <w:r w:rsidRPr="00C8006D">
        <w:rPr>
          <w:rFonts w:ascii="Times New Roman" w:hAnsi="Times New Roman" w:cs="Times New Roman"/>
          <w:sz w:val="28"/>
          <w:szCs w:val="28"/>
        </w:rPr>
        <w:t xml:space="preserve"> </w:t>
      </w:r>
      <w:proofErr w:type="spellStart"/>
      <w:r w:rsidRPr="00C8006D">
        <w:rPr>
          <w:rFonts w:ascii="Times New Roman" w:hAnsi="Times New Roman" w:cs="Times New Roman"/>
          <w:sz w:val="28"/>
          <w:szCs w:val="28"/>
        </w:rPr>
        <w:t>Фэйрклау</w:t>
      </w:r>
      <w:proofErr w:type="spellEnd"/>
      <w:r w:rsidRPr="00C8006D">
        <w:rPr>
          <w:rFonts w:ascii="Times New Roman" w:hAnsi="Times New Roman" w:cs="Times New Roman"/>
          <w:sz w:val="28"/>
          <w:szCs w:val="28"/>
        </w:rPr>
        <w:t xml:space="preserve">. </w:t>
      </w:r>
      <w:proofErr w:type="spellStart"/>
      <w:r w:rsidRPr="00C8006D">
        <w:rPr>
          <w:rFonts w:ascii="Times New Roman" w:hAnsi="Times New Roman" w:cs="Times New Roman"/>
          <w:sz w:val="28"/>
          <w:szCs w:val="28"/>
        </w:rPr>
        <w:t>Фэйрклау</w:t>
      </w:r>
      <w:proofErr w:type="spellEnd"/>
      <w:r w:rsidRPr="00C8006D">
        <w:rPr>
          <w:rFonts w:ascii="Times New Roman" w:hAnsi="Times New Roman" w:cs="Times New Roman"/>
          <w:sz w:val="28"/>
          <w:szCs w:val="28"/>
        </w:rPr>
        <w:t xml:space="preserve"> углубленно исследовал интертек</w:t>
      </w:r>
      <w:r w:rsidR="00535DF2">
        <w:rPr>
          <w:rFonts w:ascii="Times New Roman" w:hAnsi="Times New Roman" w:cs="Times New Roman"/>
          <w:sz w:val="28"/>
          <w:szCs w:val="28"/>
        </w:rPr>
        <w:t>ст</w:t>
      </w:r>
      <w:r w:rsidRPr="00C8006D">
        <w:rPr>
          <w:rFonts w:ascii="Times New Roman" w:hAnsi="Times New Roman" w:cs="Times New Roman"/>
          <w:sz w:val="28"/>
          <w:szCs w:val="28"/>
        </w:rPr>
        <w:t xml:space="preserve">уальность и </w:t>
      </w:r>
      <w:proofErr w:type="spellStart"/>
      <w:r w:rsidRPr="00C8006D">
        <w:rPr>
          <w:rFonts w:ascii="Times New Roman" w:hAnsi="Times New Roman" w:cs="Times New Roman"/>
          <w:sz w:val="28"/>
          <w:szCs w:val="28"/>
        </w:rPr>
        <w:t>интердискурсивность</w:t>
      </w:r>
      <w:proofErr w:type="spellEnd"/>
      <w:r w:rsidRPr="00C8006D">
        <w:rPr>
          <w:rFonts w:ascii="Times New Roman" w:hAnsi="Times New Roman" w:cs="Times New Roman"/>
          <w:sz w:val="28"/>
          <w:szCs w:val="28"/>
        </w:rPr>
        <w:t xml:space="preserve">, а также фокусировал свое внимание на «отличиях в восприятии одного того же коммуникативного события разными аудиториями». </w:t>
      </w:r>
      <w:proofErr w:type="spellStart"/>
      <w:r w:rsidRPr="00C8006D">
        <w:rPr>
          <w:rFonts w:ascii="Times New Roman" w:hAnsi="Times New Roman" w:cs="Times New Roman"/>
          <w:sz w:val="28"/>
          <w:szCs w:val="28"/>
        </w:rPr>
        <w:t>Фэйрклау</w:t>
      </w:r>
      <w:proofErr w:type="spellEnd"/>
      <w:r w:rsidRPr="00C8006D">
        <w:rPr>
          <w:rFonts w:ascii="Times New Roman" w:hAnsi="Times New Roman" w:cs="Times New Roman"/>
          <w:sz w:val="28"/>
          <w:szCs w:val="28"/>
        </w:rPr>
        <w:t xml:space="preserve"> и его последователи рассматривали язык, а также порождение и функционирование знаков, как социальные, а не когнитивные явления, а главной задачей исследования они считают анализ социальных </w:t>
      </w:r>
      <w:r w:rsidRPr="00C8006D">
        <w:rPr>
          <w:rFonts w:ascii="Times New Roman" w:hAnsi="Times New Roman" w:cs="Times New Roman"/>
          <w:sz w:val="28"/>
          <w:szCs w:val="28"/>
        </w:rPr>
        <w:lastRenderedPageBreak/>
        <w:t>последствий определенного дискурса (например, дискурса глобализации, дискур</w:t>
      </w:r>
      <w:r w:rsidR="008E3A72">
        <w:rPr>
          <w:rFonts w:ascii="Times New Roman" w:hAnsi="Times New Roman" w:cs="Times New Roman"/>
          <w:sz w:val="28"/>
          <w:szCs w:val="28"/>
        </w:rPr>
        <w:t>са «нового либерализма» и т.д.).</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Помимо упоминания подхода к критическому анализу дискурса Т. </w:t>
      </w:r>
      <w:proofErr w:type="spellStart"/>
      <w:r w:rsidRPr="00C8006D">
        <w:rPr>
          <w:rFonts w:ascii="Times New Roman" w:hAnsi="Times New Roman" w:cs="Times New Roman"/>
          <w:sz w:val="28"/>
          <w:szCs w:val="28"/>
        </w:rPr>
        <w:t>ван</w:t>
      </w:r>
      <w:proofErr w:type="spellEnd"/>
      <w:r w:rsidRPr="00C8006D">
        <w:rPr>
          <w:rFonts w:ascii="Times New Roman" w:hAnsi="Times New Roman" w:cs="Times New Roman"/>
          <w:sz w:val="28"/>
          <w:szCs w:val="28"/>
        </w:rPr>
        <w:t xml:space="preserve"> Дейка, который был описан выше, Кравченко рассматривает социолингвистический дискурс-анализ Рут </w:t>
      </w:r>
      <w:proofErr w:type="spellStart"/>
      <w:r w:rsidRPr="00C8006D">
        <w:rPr>
          <w:rFonts w:ascii="Times New Roman" w:hAnsi="Times New Roman" w:cs="Times New Roman"/>
          <w:sz w:val="28"/>
          <w:szCs w:val="28"/>
        </w:rPr>
        <w:t>Водак</w:t>
      </w:r>
      <w:proofErr w:type="spellEnd"/>
      <w:r w:rsidRPr="00C8006D">
        <w:rPr>
          <w:rFonts w:ascii="Times New Roman" w:hAnsi="Times New Roman" w:cs="Times New Roman"/>
          <w:sz w:val="28"/>
          <w:szCs w:val="28"/>
        </w:rPr>
        <w:t xml:space="preserve">. Данный дискурсивно-исторический (также, определяется как </w:t>
      </w:r>
      <w:proofErr w:type="spellStart"/>
      <w:r w:rsidRPr="00C8006D">
        <w:rPr>
          <w:rFonts w:ascii="Times New Roman" w:hAnsi="Times New Roman" w:cs="Times New Roman"/>
          <w:sz w:val="28"/>
          <w:szCs w:val="28"/>
        </w:rPr>
        <w:t>социоисторический</w:t>
      </w:r>
      <w:proofErr w:type="spellEnd"/>
      <w:r w:rsidRPr="00C8006D">
        <w:rPr>
          <w:rFonts w:ascii="Times New Roman" w:hAnsi="Times New Roman" w:cs="Times New Roman"/>
          <w:sz w:val="28"/>
          <w:szCs w:val="28"/>
        </w:rPr>
        <w:t xml:space="preserve">) подход выявляет косвенные негативные оценки в суждениях, определяет и выявляет коды и аллюзии, которые способствуют формированию предвзятого мнения в дискурсе. Здесь ключевым является интеграция всей доступной фоновой информации применительно к анализу различных уровней письменного и устного текста </w:t>
      </w:r>
      <w:r w:rsidR="008E3A72" w:rsidRPr="00C8006D">
        <w:rPr>
          <w:rFonts w:ascii="Times New Roman" w:hAnsi="Times New Roman" w:cs="Times New Roman"/>
          <w:sz w:val="28"/>
          <w:szCs w:val="28"/>
        </w:rPr>
        <w:t>(Кравченко</w:t>
      </w:r>
      <w:r w:rsidR="008E3A72">
        <w:rPr>
          <w:rFonts w:ascii="Times New Roman" w:hAnsi="Times New Roman" w:cs="Times New Roman"/>
          <w:sz w:val="28"/>
          <w:szCs w:val="28"/>
        </w:rPr>
        <w:t xml:space="preserve"> 2012: </w:t>
      </w:r>
      <w:r w:rsidR="008E3A72" w:rsidRPr="00C8006D">
        <w:rPr>
          <w:rFonts w:ascii="Times New Roman" w:hAnsi="Times New Roman" w:cs="Times New Roman"/>
          <w:sz w:val="28"/>
          <w:szCs w:val="28"/>
        </w:rPr>
        <w:t>6</w:t>
      </w:r>
      <w:r w:rsidR="008E3A72">
        <w:rPr>
          <w:rFonts w:ascii="Times New Roman" w:hAnsi="Times New Roman" w:cs="Times New Roman"/>
          <w:sz w:val="28"/>
          <w:szCs w:val="28"/>
        </w:rPr>
        <w:t>-10</w:t>
      </w:r>
      <w:r w:rsidR="008E3A72" w:rsidRPr="00C8006D">
        <w:rPr>
          <w:rFonts w:ascii="Times New Roman" w:hAnsi="Times New Roman" w:cs="Times New Roman"/>
          <w:sz w:val="28"/>
          <w:szCs w:val="28"/>
        </w:rPr>
        <w:t>).</w:t>
      </w:r>
    </w:p>
    <w:p w:rsidR="00D9114B" w:rsidRDefault="001C432A" w:rsidP="00031778">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Таким образом, в рамках критического подхода дискурс понимается как совокупность правил, требований, норм и предписаний, которые применяются для оценивания различных социальных фактов, а также в целях наделения их определенным смыслом. Абстрактным содержанием понятия дискурс является то, что оно имеет отношение к «специфическому историческому периоду, социальной общности или к </w:t>
      </w:r>
      <w:r w:rsidR="008E3A72">
        <w:rPr>
          <w:rFonts w:ascii="Times New Roman" w:hAnsi="Times New Roman" w:cs="Times New Roman"/>
          <w:sz w:val="28"/>
          <w:szCs w:val="28"/>
        </w:rPr>
        <w:t>целой культуре» (Кожемякин 2008:</w:t>
      </w:r>
      <w:r w:rsidRPr="00C8006D">
        <w:rPr>
          <w:rFonts w:ascii="Times New Roman" w:hAnsi="Times New Roman" w:cs="Times New Roman"/>
          <w:sz w:val="28"/>
          <w:szCs w:val="28"/>
        </w:rPr>
        <w:t xml:space="preserve"> 11).</w:t>
      </w:r>
    </w:p>
    <w:p w:rsidR="000A4F2E" w:rsidRDefault="000A4F2E" w:rsidP="00031778">
      <w:pPr>
        <w:spacing w:line="360" w:lineRule="auto"/>
        <w:ind w:firstLine="284"/>
        <w:rPr>
          <w:rFonts w:ascii="Times New Roman" w:hAnsi="Times New Roman" w:cs="Times New Roman"/>
          <w:sz w:val="28"/>
          <w:szCs w:val="28"/>
        </w:rPr>
      </w:pPr>
    </w:p>
    <w:p w:rsidR="001C432A" w:rsidRPr="00C8006D" w:rsidRDefault="001C432A" w:rsidP="00D20863">
      <w:pPr>
        <w:spacing w:line="360" w:lineRule="auto"/>
        <w:ind w:firstLine="284"/>
        <w:jc w:val="center"/>
        <w:rPr>
          <w:rFonts w:ascii="Times New Roman" w:hAnsi="Times New Roman" w:cs="Times New Roman"/>
          <w:sz w:val="28"/>
          <w:szCs w:val="28"/>
        </w:rPr>
      </w:pPr>
      <w:r w:rsidRPr="00C8006D">
        <w:rPr>
          <w:rFonts w:ascii="Times New Roman" w:hAnsi="Times New Roman" w:cs="Times New Roman"/>
          <w:sz w:val="28"/>
          <w:szCs w:val="28"/>
        </w:rPr>
        <w:t>1.3. Научный текст и его особенности</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В последнее время исследование научного текста приобретает особую актуальность как в мировом, так и в отечественном научном и образовательном пространстве. Прежде всего, приобретение значимости изучения научного текста связано с процессом глобализации, который охватывает все стороны общественной жизни, включая и науку. Помимо интереса к проблеме текста в целом, не ослабевает интерес и к проблеме научного текста и того, какое место он занимает в проце</w:t>
      </w:r>
      <w:r w:rsidR="008E3A72">
        <w:rPr>
          <w:rFonts w:ascii="Times New Roman" w:hAnsi="Times New Roman" w:cs="Times New Roman"/>
          <w:sz w:val="28"/>
          <w:szCs w:val="28"/>
        </w:rPr>
        <w:t>ссе коммуникации (Хомутова 2010:</w:t>
      </w:r>
      <w:r w:rsidRPr="00C8006D">
        <w:rPr>
          <w:rFonts w:ascii="Times New Roman" w:hAnsi="Times New Roman" w:cs="Times New Roman"/>
          <w:sz w:val="28"/>
          <w:szCs w:val="28"/>
        </w:rPr>
        <w:t xml:space="preserve"> 1).</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lastRenderedPageBreak/>
        <w:t xml:space="preserve">Научный текст можно рассматривать как выражение и отражение научного стиля, который, в свою очередь, представляет собой особый способ «когнитивных и коммуникативно-речевых действий субъекта, решающего в процессе формулирования текста задачу сообщения нового знания о действительности и доказательства истинности этого знания». Для научного стиля характерны объективный характер изложения и </w:t>
      </w:r>
      <w:proofErr w:type="spellStart"/>
      <w:r w:rsidRPr="00C8006D">
        <w:rPr>
          <w:rFonts w:ascii="Times New Roman" w:hAnsi="Times New Roman" w:cs="Times New Roman"/>
          <w:sz w:val="28"/>
          <w:szCs w:val="28"/>
        </w:rPr>
        <w:t>некатегоричность</w:t>
      </w:r>
      <w:proofErr w:type="spellEnd"/>
      <w:r w:rsidRPr="00C8006D">
        <w:rPr>
          <w:rFonts w:ascii="Times New Roman" w:hAnsi="Times New Roman" w:cs="Times New Roman"/>
          <w:sz w:val="28"/>
          <w:szCs w:val="28"/>
        </w:rPr>
        <w:t>, т.е. стремление к обобщению и абстракции, логическая последовательность и доказательность изложения, точность и ясность, а также подчеркнутая направленность на адресата, т.е.  диалогичность изложения. Эти основные черты научного стиля отражают типичные и стандартизированные характеристики, общие для любого научного текста. Результатом учета основных черт научного стиля является конкретное употребление языковых и текстовых средств (Чернявская 2010</w:t>
      </w:r>
      <w:r w:rsidR="008E3A72">
        <w:rPr>
          <w:rFonts w:ascii="Times New Roman" w:hAnsi="Times New Roman" w:cs="Times New Roman"/>
          <w:sz w:val="28"/>
          <w:szCs w:val="28"/>
        </w:rPr>
        <w:t>: 24</w:t>
      </w:r>
      <w:r w:rsidRPr="00C8006D">
        <w:rPr>
          <w:rFonts w:ascii="Times New Roman" w:hAnsi="Times New Roman" w:cs="Times New Roman"/>
          <w:sz w:val="28"/>
          <w:szCs w:val="28"/>
        </w:rPr>
        <w:t>).</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Тексты содержат различные виды информации. Так, И.С. Алексеева делит информацию на когнитивную, оперативную, эмоциональную и эстетическую. При описании научного текста особое внимание стоит уделить когнитивному виду информации в тексте. В рамках </w:t>
      </w:r>
      <w:r w:rsidRPr="00C8006D">
        <w:rPr>
          <w:rFonts w:ascii="Times New Roman" w:hAnsi="Times New Roman" w:cs="Times New Roman"/>
          <w:i/>
          <w:sz w:val="28"/>
          <w:szCs w:val="28"/>
        </w:rPr>
        <w:t>когнитивной информации</w:t>
      </w:r>
      <w:r w:rsidRPr="00C8006D">
        <w:rPr>
          <w:rFonts w:ascii="Times New Roman" w:hAnsi="Times New Roman" w:cs="Times New Roman"/>
          <w:sz w:val="28"/>
          <w:szCs w:val="28"/>
        </w:rPr>
        <w:t xml:space="preserve"> выделяются следующие параметры, которые характерны для научного текста: объективность, абстрактность, а </w:t>
      </w:r>
      <w:r w:rsidR="008E3A72">
        <w:rPr>
          <w:rFonts w:ascii="Times New Roman" w:hAnsi="Times New Roman" w:cs="Times New Roman"/>
          <w:sz w:val="28"/>
          <w:szCs w:val="28"/>
        </w:rPr>
        <w:t>также плотность (Алексеева 2004:</w:t>
      </w:r>
      <w:r w:rsidRPr="00C8006D">
        <w:rPr>
          <w:rFonts w:ascii="Times New Roman" w:hAnsi="Times New Roman" w:cs="Times New Roman"/>
          <w:sz w:val="28"/>
          <w:szCs w:val="28"/>
        </w:rPr>
        <w:t xml:space="preserve"> 249).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b/>
          <w:sz w:val="28"/>
          <w:szCs w:val="28"/>
        </w:rPr>
        <w:t>Объективность</w:t>
      </w:r>
      <w:r w:rsidRPr="00C8006D">
        <w:rPr>
          <w:rFonts w:ascii="Times New Roman" w:hAnsi="Times New Roman" w:cs="Times New Roman"/>
          <w:sz w:val="28"/>
          <w:szCs w:val="28"/>
        </w:rPr>
        <w:t xml:space="preserve"> выражается с помощью такого языкового средства, как </w:t>
      </w:r>
      <w:proofErr w:type="spellStart"/>
      <w:r w:rsidRPr="00C8006D">
        <w:rPr>
          <w:rFonts w:ascii="Times New Roman" w:hAnsi="Times New Roman" w:cs="Times New Roman"/>
          <w:sz w:val="28"/>
          <w:szCs w:val="28"/>
        </w:rPr>
        <w:t>атемпоральность</w:t>
      </w:r>
      <w:proofErr w:type="spellEnd"/>
      <w:r w:rsidRPr="00C8006D">
        <w:rPr>
          <w:rFonts w:ascii="Times New Roman" w:hAnsi="Times New Roman" w:cs="Times New Roman"/>
          <w:sz w:val="28"/>
          <w:szCs w:val="28"/>
        </w:rPr>
        <w:t>, т.е. использование форм настоящего времени глагола (презенс глагола) для представления информации как вневременной, но при этом не претендующей на абсолютную истину. Также, преобладает модальность реальности,</w:t>
      </w:r>
      <w:r w:rsidR="00772E67">
        <w:rPr>
          <w:rFonts w:ascii="Times New Roman" w:hAnsi="Times New Roman" w:cs="Times New Roman"/>
          <w:sz w:val="28"/>
          <w:szCs w:val="28"/>
        </w:rPr>
        <w:t xml:space="preserve"> которая выражается формами инди</w:t>
      </w:r>
      <w:r w:rsidRPr="00C8006D">
        <w:rPr>
          <w:rFonts w:ascii="Times New Roman" w:hAnsi="Times New Roman" w:cs="Times New Roman"/>
          <w:sz w:val="28"/>
          <w:szCs w:val="28"/>
        </w:rPr>
        <w:t>катива глагола, в дополнении к модальности вероятности научной гипотезы.</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На уровне предложения объективность когнитивной информации проявляется в нейтральном прямом порядке слов; субъект выражается с помощью безличных и неопределенно-личных подлежащих, либо таких </w:t>
      </w:r>
      <w:r w:rsidRPr="00C8006D">
        <w:rPr>
          <w:rFonts w:ascii="Times New Roman" w:hAnsi="Times New Roman" w:cs="Times New Roman"/>
          <w:sz w:val="28"/>
          <w:szCs w:val="28"/>
        </w:rPr>
        <w:lastRenderedPageBreak/>
        <w:t>подлежащих, которые выражены существительными абстрактного или конкретного неличного значения (преимущественно терминами); пассивность действия по отношению к субъекту, где характерны глагольные формы пассива и другие лексико-грамматические значения пассивности.</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На уровне слова объективность прежде всего обеспечивается терминами, которые несут в себе однозначность, эмоциональной </w:t>
      </w:r>
      <w:proofErr w:type="spellStart"/>
      <w:r w:rsidRPr="00C8006D">
        <w:rPr>
          <w:rFonts w:ascii="Times New Roman" w:hAnsi="Times New Roman" w:cs="Times New Roman"/>
          <w:sz w:val="28"/>
          <w:szCs w:val="28"/>
        </w:rPr>
        <w:t>неокрашенностью</w:t>
      </w:r>
      <w:proofErr w:type="spellEnd"/>
      <w:r w:rsidRPr="00C8006D">
        <w:rPr>
          <w:rFonts w:ascii="Times New Roman" w:hAnsi="Times New Roman" w:cs="Times New Roman"/>
          <w:sz w:val="28"/>
          <w:szCs w:val="28"/>
        </w:rPr>
        <w:t xml:space="preserve"> и </w:t>
      </w:r>
      <w:proofErr w:type="spellStart"/>
      <w:r w:rsidRPr="00C8006D">
        <w:rPr>
          <w:rFonts w:ascii="Times New Roman" w:hAnsi="Times New Roman" w:cs="Times New Roman"/>
          <w:sz w:val="28"/>
          <w:szCs w:val="28"/>
        </w:rPr>
        <w:t>внеконтекстуальностью</w:t>
      </w:r>
      <w:proofErr w:type="spellEnd"/>
      <w:r w:rsidRPr="00C8006D">
        <w:rPr>
          <w:rFonts w:ascii="Times New Roman" w:hAnsi="Times New Roman" w:cs="Times New Roman"/>
          <w:sz w:val="28"/>
          <w:szCs w:val="28"/>
        </w:rPr>
        <w:t xml:space="preserve">, т.е. независимостью от контекста. Сюда относится лексика общенаучного описания с «фондом семантически и стилистически равноправных синонимических вариантов», например, имеет значение – важен.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b/>
          <w:sz w:val="28"/>
          <w:szCs w:val="28"/>
        </w:rPr>
        <w:t>Абстрактность</w:t>
      </w:r>
      <w:r w:rsidRPr="00C8006D">
        <w:rPr>
          <w:rFonts w:ascii="Times New Roman" w:hAnsi="Times New Roman" w:cs="Times New Roman"/>
          <w:sz w:val="28"/>
          <w:szCs w:val="28"/>
        </w:rPr>
        <w:t xml:space="preserve"> когнитивной информации выражается в логическом принципе построения текста; в различном использовании словообразовательных моделей с абстрактной семантикой; характерен номинативный стиль, т.е. тенденция к выражению процесса через существительное; </w:t>
      </w:r>
      <w:proofErr w:type="spellStart"/>
      <w:r w:rsidRPr="00C8006D">
        <w:rPr>
          <w:rFonts w:ascii="Times New Roman" w:hAnsi="Times New Roman" w:cs="Times New Roman"/>
          <w:sz w:val="28"/>
          <w:szCs w:val="28"/>
        </w:rPr>
        <w:t>десемантизация</w:t>
      </w:r>
      <w:proofErr w:type="spellEnd"/>
      <w:r w:rsidRPr="00C8006D">
        <w:rPr>
          <w:rFonts w:ascii="Times New Roman" w:hAnsi="Times New Roman" w:cs="Times New Roman"/>
          <w:sz w:val="28"/>
          <w:szCs w:val="28"/>
        </w:rPr>
        <w:t xml:space="preserve"> глагольных компонентов; а также логическое структурирование информации с помощью шрифтовых средств (жирный шрифт, курсив и т.д.). Такие средства помогают более компактно классифицировать информацию без использования лексических средств ее выделения. Последний параметр относится и к плотности когнитив</w:t>
      </w:r>
      <w:r w:rsidR="008E3A72">
        <w:rPr>
          <w:rFonts w:ascii="Times New Roman" w:hAnsi="Times New Roman" w:cs="Times New Roman"/>
          <w:sz w:val="28"/>
          <w:szCs w:val="28"/>
        </w:rPr>
        <w:t xml:space="preserve">ной информации.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b/>
          <w:sz w:val="28"/>
          <w:szCs w:val="28"/>
        </w:rPr>
        <w:t>Плотность</w:t>
      </w:r>
      <w:r w:rsidRPr="00C8006D">
        <w:rPr>
          <w:rFonts w:ascii="Times New Roman" w:hAnsi="Times New Roman" w:cs="Times New Roman"/>
          <w:sz w:val="28"/>
          <w:szCs w:val="28"/>
        </w:rPr>
        <w:t xml:space="preserve"> когнитивной информации, т.е. ее </w:t>
      </w:r>
      <w:proofErr w:type="spellStart"/>
      <w:r w:rsidRPr="00C8006D">
        <w:rPr>
          <w:rFonts w:ascii="Times New Roman" w:hAnsi="Times New Roman" w:cs="Times New Roman"/>
          <w:sz w:val="28"/>
          <w:szCs w:val="28"/>
        </w:rPr>
        <w:t>компрессивность</w:t>
      </w:r>
      <w:proofErr w:type="spellEnd"/>
      <w:r w:rsidRPr="00C8006D">
        <w:rPr>
          <w:rFonts w:ascii="Times New Roman" w:hAnsi="Times New Roman" w:cs="Times New Roman"/>
          <w:sz w:val="28"/>
          <w:szCs w:val="28"/>
        </w:rPr>
        <w:t xml:space="preserve"> и сжатость, заключается в тенденции к сокращению протяженности текста. </w:t>
      </w:r>
      <w:proofErr w:type="spellStart"/>
      <w:r w:rsidRPr="00C8006D">
        <w:rPr>
          <w:rFonts w:ascii="Times New Roman" w:hAnsi="Times New Roman" w:cs="Times New Roman"/>
          <w:sz w:val="28"/>
          <w:szCs w:val="28"/>
        </w:rPr>
        <w:t>Компрессивность</w:t>
      </w:r>
      <w:proofErr w:type="spellEnd"/>
      <w:r w:rsidRPr="00C8006D">
        <w:rPr>
          <w:rFonts w:ascii="Times New Roman" w:hAnsi="Times New Roman" w:cs="Times New Roman"/>
          <w:sz w:val="28"/>
          <w:szCs w:val="28"/>
        </w:rPr>
        <w:t xml:space="preserve"> текста достигается такими средствами как: различные лексические сокращения (аббревиатуры, сложносокращенные слова и т.д.); компрессирующие знаки пунктуации (скобки, двоеточие); использование компонентов других знаковых систем (например, цифрового кода, символов, формул); использование графических и других изобразительных средств (схем, графиков, картинок, фотографий и т.д.) </w:t>
      </w:r>
      <w:r w:rsidR="00FA46C8">
        <w:rPr>
          <w:rFonts w:ascii="Times New Roman" w:hAnsi="Times New Roman" w:cs="Times New Roman"/>
          <w:sz w:val="28"/>
          <w:szCs w:val="28"/>
        </w:rPr>
        <w:t>(Алексеева 2004:</w:t>
      </w:r>
      <w:r w:rsidR="00FA46C8" w:rsidRPr="00C8006D">
        <w:rPr>
          <w:rFonts w:ascii="Times New Roman" w:hAnsi="Times New Roman" w:cs="Times New Roman"/>
          <w:sz w:val="28"/>
          <w:szCs w:val="28"/>
        </w:rPr>
        <w:t xml:space="preserve"> 250-251)</w:t>
      </w:r>
      <w:r w:rsidR="00FA46C8">
        <w:rPr>
          <w:rFonts w:ascii="Times New Roman" w:hAnsi="Times New Roman" w:cs="Times New Roman"/>
          <w:sz w:val="28"/>
          <w:szCs w:val="28"/>
        </w:rPr>
        <w:t>.</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lastRenderedPageBreak/>
        <w:t xml:space="preserve">Хомутова в своей работе «Научный текст: теоретические основы интегрального подхода» рассматривает научный текст в рамках интегрального подхода. Она определяет научный текст как «интегральный рассредоточенный объект, предметно-знаковую модель сопряженных коммуникативных деятельностей представителей научного социума. </w:t>
      </w:r>
      <w:proofErr w:type="spellStart"/>
      <w:r w:rsidRPr="00C8006D">
        <w:rPr>
          <w:rFonts w:ascii="Times New Roman" w:hAnsi="Times New Roman" w:cs="Times New Roman"/>
          <w:sz w:val="28"/>
          <w:szCs w:val="28"/>
        </w:rPr>
        <w:t>вербализующую</w:t>
      </w:r>
      <w:proofErr w:type="spellEnd"/>
      <w:r w:rsidRPr="00C8006D">
        <w:rPr>
          <w:rFonts w:ascii="Times New Roman" w:hAnsi="Times New Roman" w:cs="Times New Roman"/>
          <w:sz w:val="28"/>
          <w:szCs w:val="28"/>
        </w:rPr>
        <w:t xml:space="preserve"> фрагменты научного знания, специального подъязыка, национальной культуры и профессионального социального пространства в их глобальном единстве и взаимо</w:t>
      </w:r>
      <w:r w:rsidR="00FA46C8">
        <w:rPr>
          <w:rFonts w:ascii="Times New Roman" w:hAnsi="Times New Roman" w:cs="Times New Roman"/>
          <w:sz w:val="28"/>
          <w:szCs w:val="28"/>
        </w:rPr>
        <w:t>обусловленности» (Хомутова 2010:</w:t>
      </w:r>
      <w:r w:rsidRPr="00C8006D">
        <w:rPr>
          <w:rFonts w:ascii="Times New Roman" w:hAnsi="Times New Roman" w:cs="Times New Roman"/>
          <w:sz w:val="28"/>
          <w:szCs w:val="28"/>
        </w:rPr>
        <w:t xml:space="preserve"> 3).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Хомутова, определяя текст как интегральный объект, распределяет его по четырем секторам: 1) когнитивный сектор, в котором научный текст рассматривается как фрагмент специального научного знания конкретной предметной области; 2) языковой сектор, где научный текст представляет собой фрагмент специального подъязыка, в котором с помощью языковых категорий и средств выражается научное знание, культурные ценности и социальные действия; 3) культурный сектор, научный текст предстает как фрагмент культуры, основывающийся на культурных ценностях определенного народа; 4) социальный  сектор, где научный текст является фрагментом профессионального социального пространства. Коммуникативная деятельность является стержнем, который объединяет эти четыре взаимообусловленных секто</w:t>
      </w:r>
      <w:r w:rsidR="00FA46C8">
        <w:rPr>
          <w:rFonts w:ascii="Times New Roman" w:hAnsi="Times New Roman" w:cs="Times New Roman"/>
          <w:sz w:val="28"/>
          <w:szCs w:val="28"/>
        </w:rPr>
        <w:t>ра вместе (Хомутова 2010:</w:t>
      </w:r>
      <w:r w:rsidRPr="00C8006D">
        <w:rPr>
          <w:rFonts w:ascii="Times New Roman" w:hAnsi="Times New Roman" w:cs="Times New Roman"/>
          <w:sz w:val="28"/>
          <w:szCs w:val="28"/>
        </w:rPr>
        <w:t xml:space="preserve"> 6).</w:t>
      </w:r>
    </w:p>
    <w:p w:rsidR="000A4F2E" w:rsidRPr="00C8006D" w:rsidRDefault="001C432A" w:rsidP="00031778">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Таким образом, научный текст представляет собой форму представления научного знания, которое является содержанием научного текста (</w:t>
      </w:r>
      <w:proofErr w:type="spellStart"/>
      <w:r w:rsidRPr="00C8006D">
        <w:rPr>
          <w:rFonts w:ascii="Times New Roman" w:hAnsi="Times New Roman" w:cs="Times New Roman"/>
          <w:sz w:val="28"/>
          <w:szCs w:val="28"/>
        </w:rPr>
        <w:t>Плесканюк</w:t>
      </w:r>
      <w:proofErr w:type="spellEnd"/>
      <w:r w:rsidRPr="00C8006D">
        <w:rPr>
          <w:rFonts w:ascii="Times New Roman" w:hAnsi="Times New Roman" w:cs="Times New Roman"/>
          <w:sz w:val="28"/>
          <w:szCs w:val="28"/>
        </w:rPr>
        <w:t xml:space="preserve"> 2016, 9). Если текст содержит в себе </w:t>
      </w:r>
      <w:proofErr w:type="spellStart"/>
      <w:r w:rsidRPr="00C8006D">
        <w:rPr>
          <w:rFonts w:ascii="Times New Roman" w:hAnsi="Times New Roman" w:cs="Times New Roman"/>
          <w:sz w:val="28"/>
          <w:szCs w:val="28"/>
        </w:rPr>
        <w:t>сущностно</w:t>
      </w:r>
      <w:proofErr w:type="spellEnd"/>
      <w:r w:rsidRPr="00C8006D">
        <w:rPr>
          <w:rFonts w:ascii="Times New Roman" w:hAnsi="Times New Roman" w:cs="Times New Roman"/>
          <w:sz w:val="28"/>
          <w:szCs w:val="28"/>
        </w:rPr>
        <w:t xml:space="preserve"> новую когнитивную информацию или новую ее формулировку, которая принадлежит определенному лицу, то здесь речь идет о типичном</w:t>
      </w:r>
      <w:r w:rsidR="00FA46C8">
        <w:rPr>
          <w:rFonts w:ascii="Times New Roman" w:hAnsi="Times New Roman" w:cs="Times New Roman"/>
          <w:sz w:val="28"/>
          <w:szCs w:val="28"/>
        </w:rPr>
        <w:t xml:space="preserve"> научном тексте (Алексеева 2004:</w:t>
      </w:r>
      <w:r w:rsidRPr="00C8006D">
        <w:rPr>
          <w:rFonts w:ascii="Times New Roman" w:hAnsi="Times New Roman" w:cs="Times New Roman"/>
          <w:sz w:val="28"/>
          <w:szCs w:val="28"/>
        </w:rPr>
        <w:t xml:space="preserve"> 259). Основными чертами научного стиля и научного текста являются объективность, обобщенность, абстрактность, </w:t>
      </w:r>
      <w:proofErr w:type="spellStart"/>
      <w:r w:rsidRPr="00C8006D">
        <w:rPr>
          <w:rFonts w:ascii="Times New Roman" w:hAnsi="Times New Roman" w:cs="Times New Roman"/>
          <w:sz w:val="28"/>
          <w:szCs w:val="28"/>
        </w:rPr>
        <w:t>некатегоричность</w:t>
      </w:r>
      <w:proofErr w:type="spellEnd"/>
      <w:r w:rsidRPr="00C8006D">
        <w:rPr>
          <w:rFonts w:ascii="Times New Roman" w:hAnsi="Times New Roman" w:cs="Times New Roman"/>
          <w:sz w:val="28"/>
          <w:szCs w:val="28"/>
        </w:rPr>
        <w:t xml:space="preserve">, логическая последовательность и доказательность, точность, ясность и диалогичность изложения. </w:t>
      </w:r>
    </w:p>
    <w:p w:rsidR="001C432A" w:rsidRPr="00C8006D" w:rsidRDefault="001C432A" w:rsidP="00D20863">
      <w:pPr>
        <w:spacing w:line="360" w:lineRule="auto"/>
        <w:ind w:firstLine="284"/>
        <w:jc w:val="center"/>
        <w:rPr>
          <w:rFonts w:ascii="Times New Roman" w:hAnsi="Times New Roman" w:cs="Times New Roman"/>
          <w:sz w:val="28"/>
          <w:szCs w:val="28"/>
        </w:rPr>
      </w:pPr>
      <w:r w:rsidRPr="00C8006D">
        <w:rPr>
          <w:rFonts w:ascii="Times New Roman" w:hAnsi="Times New Roman" w:cs="Times New Roman"/>
          <w:sz w:val="28"/>
          <w:szCs w:val="28"/>
        </w:rPr>
        <w:lastRenderedPageBreak/>
        <w:t>1.</w:t>
      </w:r>
      <w:r w:rsidR="00DA3114">
        <w:rPr>
          <w:rFonts w:ascii="Times New Roman" w:hAnsi="Times New Roman" w:cs="Times New Roman"/>
          <w:sz w:val="28"/>
          <w:szCs w:val="28"/>
        </w:rPr>
        <w:t>4</w:t>
      </w:r>
      <w:r w:rsidRPr="00C8006D">
        <w:rPr>
          <w:rFonts w:ascii="Times New Roman" w:hAnsi="Times New Roman" w:cs="Times New Roman"/>
          <w:sz w:val="28"/>
          <w:szCs w:val="28"/>
        </w:rPr>
        <w:t>. Научный дискурс</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Как известно, текст расширил границы лингвистических исследований, выйдя за рамки исследования предложения – на уровень дискурса, став «сложным синтаксическим целым» и «сверхфразовым единством» (</w:t>
      </w:r>
      <w:proofErr w:type="spellStart"/>
      <w:r w:rsidRPr="00C8006D">
        <w:rPr>
          <w:rFonts w:ascii="Times New Roman" w:hAnsi="Times New Roman" w:cs="Times New Roman"/>
          <w:sz w:val="28"/>
          <w:szCs w:val="28"/>
        </w:rPr>
        <w:t>Дюмон</w:t>
      </w:r>
      <w:proofErr w:type="spellEnd"/>
      <w:r w:rsidRPr="00C8006D">
        <w:rPr>
          <w:rFonts w:ascii="Times New Roman" w:hAnsi="Times New Roman" w:cs="Times New Roman"/>
          <w:sz w:val="28"/>
          <w:szCs w:val="28"/>
        </w:rPr>
        <w:t xml:space="preserve"> 2008: 65). Научный текст уже не рассматривается как отдельное произведение монологического характера, но теперь он представляет собой компонент целостной системы текстов, которые представляют различные области наук и научные направления.</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К. </w:t>
      </w:r>
      <w:proofErr w:type="spellStart"/>
      <w:r w:rsidRPr="00C8006D">
        <w:rPr>
          <w:rFonts w:ascii="Times New Roman" w:hAnsi="Times New Roman" w:cs="Times New Roman"/>
          <w:sz w:val="28"/>
          <w:szCs w:val="28"/>
        </w:rPr>
        <w:t>Хайлэнд</w:t>
      </w:r>
      <w:proofErr w:type="spellEnd"/>
      <w:r w:rsidRPr="00C8006D">
        <w:rPr>
          <w:rFonts w:ascii="Times New Roman" w:hAnsi="Times New Roman" w:cs="Times New Roman"/>
          <w:sz w:val="28"/>
          <w:szCs w:val="28"/>
        </w:rPr>
        <w:t xml:space="preserve"> относит научный дискурс к способам мышления и использованию языка, который существует в научной сфере. Значение научного дискурса в значительной степени заключается в том, что сложная социальная деятельность, такая, как демонстрация результатов обучения, распространение идей и формирование знаний, основывается на производстве речи. Учебники, эссе, выступления на конференциях, диссертации, лекции и исследовательские статьи играют важную роль для академического предпринимательства и являются самой сутью образования и создания знаний.</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Однако научный дискурс не ограничивается только тем, что позволяет университетам заниматься вопросами преподавания и научными исследованиями. Он одновременно формирует социальные роли и взаимоотношения между преподавателями и студентами и имеет важное значение для университетов, дисциплин и создания самих знаний. Люди используют язык, чтобы писать, выражать проблемы и понимать вопросы, характерные для конкретных социальных групп, и при этом они формируют социальные реалии, личные качества и профессиональные учреждения. Дискурс находится в самом центре академического предпринимательства. Именно таким образом люди сотрудничают и конкурируют с д</w:t>
      </w:r>
      <w:r w:rsidR="007A3DF5">
        <w:rPr>
          <w:rFonts w:ascii="Times New Roman" w:hAnsi="Times New Roman" w:cs="Times New Roman"/>
          <w:sz w:val="28"/>
          <w:szCs w:val="28"/>
        </w:rPr>
        <w:t>ругими, чтобы создавать знания</w:t>
      </w:r>
      <w:r w:rsidRPr="00C8006D">
        <w:rPr>
          <w:rFonts w:ascii="Times New Roman" w:hAnsi="Times New Roman" w:cs="Times New Roman"/>
          <w:sz w:val="28"/>
          <w:szCs w:val="28"/>
        </w:rPr>
        <w:t xml:space="preserve">, демонстрировать результаты обучения и определять свои научные приоритеты. Никакое новое открытие, знание, </w:t>
      </w:r>
      <w:r w:rsidRPr="00C8006D">
        <w:rPr>
          <w:rFonts w:ascii="Times New Roman" w:hAnsi="Times New Roman" w:cs="Times New Roman"/>
          <w:sz w:val="28"/>
          <w:szCs w:val="28"/>
        </w:rPr>
        <w:lastRenderedPageBreak/>
        <w:t xml:space="preserve">изобретение или концепция не имеют значение, пока все это не будет предоставлено в распоряжение другим, и ни один </w:t>
      </w:r>
      <w:r w:rsidR="007A3DF5">
        <w:rPr>
          <w:rFonts w:ascii="Times New Roman" w:hAnsi="Times New Roman" w:cs="Times New Roman"/>
          <w:sz w:val="28"/>
          <w:szCs w:val="28"/>
        </w:rPr>
        <w:t>исследовательский центр</w:t>
      </w:r>
      <w:r w:rsidRPr="00C8006D">
        <w:rPr>
          <w:rFonts w:ascii="Times New Roman" w:hAnsi="Times New Roman" w:cs="Times New Roman"/>
          <w:sz w:val="28"/>
          <w:szCs w:val="28"/>
        </w:rPr>
        <w:t xml:space="preserve"> или человек не получат за это никаких преимуществ, пока та или иная научная работа не будет опубликована.  Одновременно с этим, изучение научного дискурса интересен тем, что он может рассказать нам о достижениях в научной сфере.</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Нынешний интерес к научному дискурсу является результатом трех основных событий за последние 20 лет: изменения в системе высшего образования, что привело к большему интересу, в связи с важностью письменной речи; рост английского языка в качестве международного языка научных исследований и языка заявок на получение стипендий; и появление теоретических подходов, которые признают центральное значение научных дискурсов при формировании знаний.</w:t>
      </w:r>
    </w:p>
    <w:p w:rsidR="001C432A" w:rsidRPr="00C8006D" w:rsidRDefault="001C432A" w:rsidP="00D20863">
      <w:pPr>
        <w:spacing w:line="360" w:lineRule="auto"/>
        <w:ind w:firstLine="284"/>
        <w:jc w:val="both"/>
        <w:rPr>
          <w:rFonts w:ascii="Times New Roman" w:hAnsi="Times New Roman" w:cs="Times New Roman"/>
          <w:sz w:val="28"/>
          <w:szCs w:val="28"/>
        </w:rPr>
      </w:pPr>
      <w:proofErr w:type="spellStart"/>
      <w:r w:rsidRPr="00C8006D">
        <w:rPr>
          <w:rFonts w:ascii="Times New Roman" w:hAnsi="Times New Roman" w:cs="Times New Roman"/>
          <w:sz w:val="28"/>
          <w:szCs w:val="28"/>
        </w:rPr>
        <w:t>Хайлэнд</w:t>
      </w:r>
      <w:proofErr w:type="spellEnd"/>
      <w:r w:rsidRPr="00C8006D">
        <w:rPr>
          <w:rFonts w:ascii="Times New Roman" w:hAnsi="Times New Roman" w:cs="Times New Roman"/>
          <w:sz w:val="28"/>
          <w:szCs w:val="28"/>
        </w:rPr>
        <w:t xml:space="preserve"> выделяет три причины того, почему важен научный дискурс. Во-первых, в связи с расширением системы высшего образования в результате более широкой политики социальной интеграции, студенческий коллектив стал гораздо более разнороден в культурном, социальном и лингвистическом планах. В настоящее время студенты получают более широкое и более разнообразное сочетание дисциплин. Поэтому, в связи с появлением различных дисциплин, студенты должны быстро освоить целый ряд специальных типов текста, задач по оценке и методов представления информации для того, чтобы в дальнейшем успешно окончить обучение в университете.</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И хотя письменная речь по-прежнему является фактом того, что студенты консолидируют и демонстрируют свое понимание учебных дисциплин и участвуют в учебной практике, студенты, в том числе носители английского языка, должны взять на себя новые роли и использовать новые знания при поступлении в университет.  Важный результат этих изменений заключается в том, что студенты имеют различные индивидуальные </w:t>
      </w:r>
      <w:r w:rsidRPr="00C8006D">
        <w:rPr>
          <w:rFonts w:ascii="Times New Roman" w:hAnsi="Times New Roman" w:cs="Times New Roman"/>
          <w:sz w:val="28"/>
          <w:szCs w:val="28"/>
        </w:rPr>
        <w:lastRenderedPageBreak/>
        <w:t>особенности, по-разному воспринимают и определяют смысл информации более широкого ряда дисциплин. Таким образом, в настоящее время больше внимания уделяется научной грамотности и программам обучения английскому языку для научных целей, чтобы помочь студентам удовлетворять требования их образовательных курсов. Для ознакомления с этой педагогической программой были тщательно проанализированы научные дискурсы.</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Второй причиной этого растущего интереса к научному дискурсу является то, что он занимает важное место в деятельности отдельных ученых. Публикация является основным средством, с помощью которого ученые доказывают свой уровень компетентности и продвигаются по карьерной лестнице.</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Третьей основной причиной изучения научного дискурса является совершенно иное направление: вопрос о позитивистском, эмпирическом представлении научных знаний.  В последние годы, представление научного дискурса как объективного, независимого проявления абсолютной истины было оспорено социологией научных знаний. По существу, эта точка зрения утверждает, что научные доказательства появляются не в результате применения объективных методов, а в результате использования научных аргументов. Наблюдения являются такими же ошибочными, как и теории, и поэтому тексты не могут рассматриваться </w:t>
      </w:r>
      <w:r w:rsidR="007A3DF5">
        <w:rPr>
          <w:rFonts w:ascii="Times New Roman" w:hAnsi="Times New Roman" w:cs="Times New Roman"/>
          <w:sz w:val="28"/>
          <w:szCs w:val="28"/>
        </w:rPr>
        <w:t>как точные представления того, «</w:t>
      </w:r>
      <w:r w:rsidRPr="00C8006D">
        <w:rPr>
          <w:rFonts w:ascii="Times New Roman" w:hAnsi="Times New Roman" w:cs="Times New Roman"/>
          <w:sz w:val="28"/>
          <w:szCs w:val="28"/>
        </w:rPr>
        <w:t xml:space="preserve">что из себя </w:t>
      </w:r>
      <w:r w:rsidR="007A3DF5">
        <w:rPr>
          <w:rFonts w:ascii="Times New Roman" w:hAnsi="Times New Roman" w:cs="Times New Roman"/>
          <w:sz w:val="28"/>
          <w:szCs w:val="28"/>
        </w:rPr>
        <w:t>представляет мир»</w:t>
      </w:r>
      <w:r w:rsidRPr="00C8006D">
        <w:rPr>
          <w:rFonts w:ascii="Times New Roman" w:hAnsi="Times New Roman" w:cs="Times New Roman"/>
          <w:sz w:val="28"/>
          <w:szCs w:val="28"/>
        </w:rPr>
        <w:t>, поскольку это представление всегда формируется с помощью процессов выбора и расстановки приоритетов.  Другими словами, всегда существует более чем одно возможное толкование информации. Мы должны искать доказательства посредством методов работы с текстом для достижения соглашения. Таким образом, в центре научных убеждений находятся попытки авторов научных работ прогнозировать и препятствовать возможным негативным реакциям на свои доводы и для этого они используют дискурсы своих дисциплин (</w:t>
      </w:r>
      <w:r w:rsidRPr="00C8006D">
        <w:rPr>
          <w:rFonts w:ascii="Times New Roman" w:hAnsi="Times New Roman" w:cs="Times New Roman"/>
          <w:sz w:val="28"/>
          <w:szCs w:val="28"/>
          <w:lang w:val="en-US"/>
        </w:rPr>
        <w:t>Hyland</w:t>
      </w:r>
      <w:r w:rsidR="007A3DF5">
        <w:rPr>
          <w:rFonts w:ascii="Times New Roman" w:hAnsi="Times New Roman" w:cs="Times New Roman"/>
          <w:sz w:val="28"/>
          <w:szCs w:val="28"/>
        </w:rPr>
        <w:t xml:space="preserve"> 2011</w:t>
      </w:r>
      <w:r w:rsidRPr="00C8006D">
        <w:rPr>
          <w:rFonts w:ascii="Times New Roman" w:hAnsi="Times New Roman" w:cs="Times New Roman"/>
          <w:sz w:val="28"/>
          <w:szCs w:val="28"/>
        </w:rPr>
        <w:t>: 171-174).</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lastRenderedPageBreak/>
        <w:t>В.И. Карасик рассматривает научный дискурс как вид институционального типа общения. Институциональный дискурс представляет собой общение в рамках определенного социального института. Более детально Карасик определяет институциональный дискурс как «специализированную клишированную разновидность общения между людьми, которые могут не знать друг друга лично, но должны общаться в соответствии с нормами данного социума» (Карасик 1998: 191).</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Участниками научного дискурса являются исследователи и ученые, которые представляют научное сообщество. Для научного дискурса характерной чертой является принципиальное равенство всех участников научной коммуникации в том понимании, что никто из исследователей не обладает монополией на истину. Бесконечность познания заставляет каждого ученого критически относиться как к чужим, так и к собственным исследованиям.</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Существуют различные </w:t>
      </w:r>
      <w:proofErr w:type="spellStart"/>
      <w:r w:rsidRPr="00C8006D">
        <w:rPr>
          <w:rFonts w:ascii="Times New Roman" w:hAnsi="Times New Roman" w:cs="Times New Roman"/>
          <w:sz w:val="28"/>
          <w:szCs w:val="28"/>
        </w:rPr>
        <w:t>статусно</w:t>
      </w:r>
      <w:proofErr w:type="spellEnd"/>
      <w:r w:rsidRPr="00C8006D">
        <w:rPr>
          <w:rFonts w:ascii="Times New Roman" w:hAnsi="Times New Roman" w:cs="Times New Roman"/>
          <w:sz w:val="28"/>
          <w:szCs w:val="28"/>
        </w:rPr>
        <w:t xml:space="preserve">-ролевые характеристики, когда ученые выступают в различных ролях, например, ученый-исследователь, ученый-педагог и т.д. Это связано с тем, что ученый не только добывает знания, оценивает их и сообщает о них общественности, но и подготавливает новых ученых. К клиентам научного дискурса можно отнести, с одной стороны, широкую публику, которая читает научно-популярные журналы или смотрит телепередачи на научную тематику, а с другой стороны, начинающих исследователей, обучающихся в вузах и </w:t>
      </w:r>
      <w:proofErr w:type="spellStart"/>
      <w:r w:rsidRPr="00C8006D">
        <w:rPr>
          <w:rFonts w:ascii="Times New Roman" w:hAnsi="Times New Roman" w:cs="Times New Roman"/>
          <w:sz w:val="28"/>
          <w:szCs w:val="28"/>
        </w:rPr>
        <w:t>т.д</w:t>
      </w:r>
      <w:proofErr w:type="spellEnd"/>
      <w:r w:rsidRPr="00C8006D">
        <w:rPr>
          <w:rFonts w:ascii="Times New Roman" w:hAnsi="Times New Roman" w:cs="Times New Roman"/>
          <w:sz w:val="28"/>
          <w:szCs w:val="28"/>
        </w:rPr>
        <w:t xml:space="preserve"> (Карасик 2002, 230).</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Целью научного общения является процесс формирования нового знания о предмете или явлении окружающего мира, представленное в вербальной форме и обусловленное коммуникативными канонами научной коммуникации такими, как подчеркнутая логичность изложения, доказательство истинности и ложности определенных изысканий, обобщенность и </w:t>
      </w:r>
      <w:proofErr w:type="spellStart"/>
      <w:r w:rsidRPr="00C8006D">
        <w:rPr>
          <w:rFonts w:ascii="Times New Roman" w:hAnsi="Times New Roman" w:cs="Times New Roman"/>
          <w:sz w:val="28"/>
          <w:szCs w:val="28"/>
        </w:rPr>
        <w:t>абстрактизация</w:t>
      </w:r>
      <w:proofErr w:type="spellEnd"/>
      <w:r w:rsidRPr="00C8006D">
        <w:rPr>
          <w:rFonts w:ascii="Times New Roman" w:hAnsi="Times New Roman" w:cs="Times New Roman"/>
          <w:sz w:val="28"/>
          <w:szCs w:val="28"/>
        </w:rPr>
        <w:t xml:space="preserve"> предмета речи. От других типов дискурса </w:t>
      </w:r>
      <w:r w:rsidRPr="00C8006D">
        <w:rPr>
          <w:rFonts w:ascii="Times New Roman" w:hAnsi="Times New Roman" w:cs="Times New Roman"/>
          <w:sz w:val="28"/>
          <w:szCs w:val="28"/>
        </w:rPr>
        <w:lastRenderedPageBreak/>
        <w:t>научный отличается тем, что уровень подготовки аудитории может соотноситься с уровнем подготовки автора текста, автору не нужно заинтересовывать адресата, поскольку и он сам мотивирован к восприятию в силу своей профессионально</w:t>
      </w:r>
      <w:r w:rsidR="00FA46C8">
        <w:rPr>
          <w:rFonts w:ascii="Times New Roman" w:hAnsi="Times New Roman" w:cs="Times New Roman"/>
          <w:sz w:val="28"/>
          <w:szCs w:val="28"/>
        </w:rPr>
        <w:t>й принадлежности (Кравцова 2012:</w:t>
      </w:r>
      <w:r w:rsidRPr="00C8006D">
        <w:rPr>
          <w:rFonts w:ascii="Times New Roman" w:hAnsi="Times New Roman" w:cs="Times New Roman"/>
          <w:sz w:val="28"/>
          <w:szCs w:val="28"/>
        </w:rPr>
        <w:t xml:space="preserve"> 131).</w:t>
      </w:r>
    </w:p>
    <w:p w:rsidR="001C432A" w:rsidRPr="006C5007" w:rsidRDefault="001C432A" w:rsidP="00D20863">
      <w:pPr>
        <w:spacing w:line="360" w:lineRule="auto"/>
        <w:ind w:firstLine="284"/>
        <w:jc w:val="both"/>
        <w:rPr>
          <w:rFonts w:ascii="Times New Roman" w:hAnsi="Times New Roman" w:cs="Times New Roman"/>
          <w:b/>
          <w:sz w:val="28"/>
          <w:szCs w:val="28"/>
        </w:rPr>
      </w:pPr>
      <w:r w:rsidRPr="00C8006D">
        <w:rPr>
          <w:rFonts w:ascii="Times New Roman" w:hAnsi="Times New Roman" w:cs="Times New Roman"/>
          <w:sz w:val="28"/>
          <w:szCs w:val="28"/>
        </w:rPr>
        <w:t>Ключевыми концептами научного дискурса, раскрывающие его ценность и значимость для участников коммуникации, являются «истина», «знание», «исследование». Они сводятся к признанию познаваемости мира, к необходимости увеличивать знания и доказывать их объективность, к непредвзятости в поисках истины, к точности и ясности в формулировках. Эти ценности формулируются в суждениях мыслителей и вытекают из этикета, принятого в н</w:t>
      </w:r>
      <w:r w:rsidR="00FA46C8">
        <w:rPr>
          <w:rFonts w:ascii="Times New Roman" w:hAnsi="Times New Roman" w:cs="Times New Roman"/>
          <w:sz w:val="28"/>
          <w:szCs w:val="28"/>
        </w:rPr>
        <w:t>аучном сообществе (Карасик 2002:</w:t>
      </w:r>
      <w:r w:rsidRPr="00C8006D">
        <w:rPr>
          <w:rFonts w:ascii="Times New Roman" w:hAnsi="Times New Roman" w:cs="Times New Roman"/>
          <w:sz w:val="28"/>
          <w:szCs w:val="28"/>
        </w:rPr>
        <w:t xml:space="preserve"> 231).</w:t>
      </w:r>
    </w:p>
    <w:p w:rsidR="00734EC8" w:rsidRDefault="00734EC8" w:rsidP="00D20863">
      <w:pPr>
        <w:spacing w:line="360" w:lineRule="auto"/>
        <w:ind w:firstLine="284"/>
        <w:jc w:val="both"/>
        <w:rPr>
          <w:rFonts w:ascii="Times New Roman" w:hAnsi="Times New Roman" w:cs="Times New Roman"/>
          <w:color w:val="000000" w:themeColor="text1"/>
          <w:sz w:val="28"/>
          <w:szCs w:val="28"/>
        </w:rPr>
      </w:pPr>
      <w:r w:rsidRPr="00732FB8">
        <w:rPr>
          <w:rFonts w:ascii="Times New Roman" w:hAnsi="Times New Roman" w:cs="Times New Roman"/>
          <w:color w:val="000000" w:themeColor="text1"/>
          <w:sz w:val="28"/>
          <w:szCs w:val="28"/>
        </w:rPr>
        <w:t xml:space="preserve">В научном сообществе после проведения любой исследовательской работы очень важно правильно и аргументированно подготовиться к представлению результатов своего научного труда на конференции или любом другом мероприятии. И поскольку известно, что более 80% информации человек воспринимает визуально, чаще всего для зрительного сопровождения своего доклада выступающие прибегают к использованию слайд-шоу презентаций. </w:t>
      </w:r>
    </w:p>
    <w:p w:rsidR="001C432A" w:rsidRPr="00C8006D" w:rsidRDefault="00734EC8" w:rsidP="00D20863">
      <w:pPr>
        <w:spacing w:line="360" w:lineRule="auto"/>
        <w:ind w:firstLine="284"/>
        <w:jc w:val="both"/>
        <w:rPr>
          <w:rFonts w:ascii="Times New Roman" w:hAnsi="Times New Roman" w:cs="Times New Roman"/>
          <w:sz w:val="28"/>
          <w:szCs w:val="28"/>
        </w:rPr>
      </w:pPr>
      <w:r>
        <w:rPr>
          <w:rFonts w:ascii="Times New Roman" w:hAnsi="Times New Roman" w:cs="Times New Roman"/>
          <w:color w:val="000000" w:themeColor="text1"/>
          <w:sz w:val="28"/>
          <w:szCs w:val="28"/>
        </w:rPr>
        <w:t>Термин</w:t>
      </w:r>
      <w:r w:rsidRPr="00C6250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C6250E">
        <w:rPr>
          <w:rFonts w:ascii="Times New Roman" w:hAnsi="Times New Roman" w:cs="Times New Roman"/>
          <w:color w:val="000000" w:themeColor="text1"/>
          <w:sz w:val="28"/>
          <w:szCs w:val="28"/>
        </w:rPr>
        <w:t>презентация</w:t>
      </w:r>
      <w:r>
        <w:rPr>
          <w:rFonts w:ascii="Times New Roman" w:hAnsi="Times New Roman" w:cs="Times New Roman"/>
          <w:color w:val="000000" w:themeColor="text1"/>
          <w:sz w:val="28"/>
          <w:szCs w:val="28"/>
        </w:rPr>
        <w:t>»</w:t>
      </w:r>
      <w:r w:rsidRPr="00C6250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имеет </w:t>
      </w:r>
      <w:r w:rsidRPr="00C6250E">
        <w:rPr>
          <w:rFonts w:ascii="Times New Roman" w:hAnsi="Times New Roman" w:cs="Times New Roman"/>
          <w:color w:val="000000" w:themeColor="text1"/>
          <w:sz w:val="28"/>
          <w:szCs w:val="28"/>
        </w:rPr>
        <w:t>широкое и узкое</w:t>
      </w:r>
      <w:r>
        <w:rPr>
          <w:rFonts w:ascii="Times New Roman" w:hAnsi="Times New Roman" w:cs="Times New Roman"/>
          <w:color w:val="000000" w:themeColor="text1"/>
          <w:sz w:val="28"/>
          <w:szCs w:val="28"/>
        </w:rPr>
        <w:t xml:space="preserve"> значения</w:t>
      </w:r>
      <w:r w:rsidRPr="00C6250E">
        <w:rPr>
          <w:rFonts w:ascii="Times New Roman" w:hAnsi="Times New Roman" w:cs="Times New Roman"/>
          <w:color w:val="000000" w:themeColor="text1"/>
          <w:sz w:val="28"/>
          <w:szCs w:val="28"/>
        </w:rPr>
        <w:t>. В широком смысле слова презентация — это выступление, доклад, защита проекта</w:t>
      </w:r>
      <w:r>
        <w:rPr>
          <w:rFonts w:ascii="Times New Roman" w:hAnsi="Times New Roman" w:cs="Times New Roman"/>
          <w:color w:val="000000" w:themeColor="text1"/>
          <w:sz w:val="28"/>
          <w:szCs w:val="28"/>
        </w:rPr>
        <w:t xml:space="preserve"> или его части, результатов внедрения и т.д</w:t>
      </w:r>
      <w:r w:rsidRPr="00C6250E">
        <w:rPr>
          <w:rFonts w:ascii="Times New Roman" w:hAnsi="Times New Roman" w:cs="Times New Roman"/>
          <w:color w:val="000000" w:themeColor="text1"/>
          <w:sz w:val="28"/>
          <w:szCs w:val="28"/>
        </w:rPr>
        <w:t xml:space="preserve">. В узком </w:t>
      </w:r>
      <w:r>
        <w:rPr>
          <w:rFonts w:ascii="Times New Roman" w:hAnsi="Times New Roman" w:cs="Times New Roman"/>
          <w:color w:val="000000" w:themeColor="text1"/>
          <w:sz w:val="28"/>
          <w:szCs w:val="28"/>
        </w:rPr>
        <w:t>значении презентация</w:t>
      </w:r>
      <w:r w:rsidRPr="00C6250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представляет собой особый электронный документ. Он</w:t>
      </w:r>
      <w:r w:rsidRPr="00C6250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характеризуется</w:t>
      </w:r>
      <w:r w:rsidRPr="00C6250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C6250E">
        <w:rPr>
          <w:rFonts w:ascii="Times New Roman" w:hAnsi="Times New Roman" w:cs="Times New Roman"/>
          <w:color w:val="000000" w:themeColor="text1"/>
          <w:sz w:val="28"/>
          <w:szCs w:val="28"/>
        </w:rPr>
        <w:t>комплексным мультимедийным содержанием и особыми возможнос</w:t>
      </w:r>
      <w:r>
        <w:rPr>
          <w:rFonts w:ascii="Times New Roman" w:hAnsi="Times New Roman" w:cs="Times New Roman"/>
          <w:color w:val="000000" w:themeColor="text1"/>
          <w:sz w:val="28"/>
          <w:szCs w:val="28"/>
        </w:rPr>
        <w:t>тями управления воспроизведения</w:t>
      </w:r>
      <w:r w:rsidRPr="00C6250E">
        <w:rPr>
          <w:rFonts w:ascii="Times New Roman" w:hAnsi="Times New Roman" w:cs="Times New Roman"/>
          <w:color w:val="000000" w:themeColor="text1"/>
          <w:sz w:val="28"/>
          <w:szCs w:val="28"/>
        </w:rPr>
        <w:t xml:space="preserve"> (автоматическим или интерактивным)</w:t>
      </w:r>
      <w:r>
        <w:rPr>
          <w:rFonts w:ascii="Times New Roman" w:hAnsi="Times New Roman" w:cs="Times New Roman"/>
          <w:color w:val="000000" w:themeColor="text1"/>
          <w:sz w:val="28"/>
          <w:szCs w:val="28"/>
        </w:rPr>
        <w:t>» (Харламова 2009: 5)</w:t>
      </w:r>
      <w:r w:rsidRPr="00C6250E">
        <w:rPr>
          <w:rFonts w:ascii="Times New Roman" w:hAnsi="Times New Roman" w:cs="Times New Roman"/>
          <w:color w:val="000000" w:themeColor="text1"/>
          <w:sz w:val="28"/>
          <w:szCs w:val="28"/>
        </w:rPr>
        <w:t>.</w:t>
      </w:r>
    </w:p>
    <w:p w:rsidR="00D9114B" w:rsidRDefault="00D9114B" w:rsidP="00D20863">
      <w:pPr>
        <w:spacing w:line="360" w:lineRule="auto"/>
        <w:ind w:firstLine="284"/>
        <w:jc w:val="center"/>
        <w:rPr>
          <w:rFonts w:ascii="Times New Roman" w:hAnsi="Times New Roman" w:cs="Times New Roman"/>
          <w:sz w:val="28"/>
          <w:szCs w:val="28"/>
        </w:rPr>
      </w:pPr>
    </w:p>
    <w:p w:rsidR="00031778" w:rsidRDefault="00031778" w:rsidP="00D20863">
      <w:pPr>
        <w:spacing w:line="360" w:lineRule="auto"/>
        <w:ind w:firstLine="284"/>
        <w:jc w:val="center"/>
        <w:rPr>
          <w:rFonts w:ascii="Times New Roman" w:hAnsi="Times New Roman" w:cs="Times New Roman"/>
          <w:sz w:val="28"/>
          <w:szCs w:val="28"/>
        </w:rPr>
      </w:pPr>
    </w:p>
    <w:p w:rsidR="00031778" w:rsidRDefault="00031778" w:rsidP="00D20863">
      <w:pPr>
        <w:spacing w:line="360" w:lineRule="auto"/>
        <w:ind w:firstLine="284"/>
        <w:jc w:val="center"/>
        <w:rPr>
          <w:rFonts w:ascii="Times New Roman" w:hAnsi="Times New Roman" w:cs="Times New Roman"/>
          <w:sz w:val="28"/>
          <w:szCs w:val="28"/>
        </w:rPr>
      </w:pPr>
    </w:p>
    <w:p w:rsidR="001C432A" w:rsidRPr="00C8006D" w:rsidRDefault="00DA3114" w:rsidP="00D20863">
      <w:pPr>
        <w:spacing w:line="360" w:lineRule="auto"/>
        <w:ind w:firstLine="284"/>
        <w:jc w:val="center"/>
        <w:rPr>
          <w:rFonts w:ascii="Times New Roman" w:hAnsi="Times New Roman" w:cs="Times New Roman"/>
          <w:sz w:val="28"/>
          <w:szCs w:val="28"/>
        </w:rPr>
      </w:pPr>
      <w:r>
        <w:rPr>
          <w:rFonts w:ascii="Times New Roman" w:hAnsi="Times New Roman" w:cs="Times New Roman"/>
          <w:sz w:val="28"/>
          <w:szCs w:val="28"/>
        </w:rPr>
        <w:lastRenderedPageBreak/>
        <w:t>1.5</w:t>
      </w:r>
      <w:r w:rsidR="001C432A" w:rsidRPr="00C8006D">
        <w:rPr>
          <w:rFonts w:ascii="Times New Roman" w:hAnsi="Times New Roman" w:cs="Times New Roman"/>
          <w:sz w:val="28"/>
          <w:szCs w:val="28"/>
        </w:rPr>
        <w:t>. Дискурсивные характеристики научного текста</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При рассмотрении научного дискурса как вида институционального типа общения можно выделить характеристики текстов научного дискурса по аналогии с номенклатурой профессора А. П. </w:t>
      </w:r>
      <w:proofErr w:type="spellStart"/>
      <w:r w:rsidRPr="00C8006D">
        <w:rPr>
          <w:rFonts w:ascii="Times New Roman" w:hAnsi="Times New Roman" w:cs="Times New Roman"/>
          <w:sz w:val="28"/>
          <w:szCs w:val="28"/>
        </w:rPr>
        <w:t>Чудинова</w:t>
      </w:r>
      <w:proofErr w:type="spellEnd"/>
      <w:r w:rsidRPr="00C8006D">
        <w:rPr>
          <w:rFonts w:ascii="Times New Roman" w:hAnsi="Times New Roman" w:cs="Times New Roman"/>
          <w:sz w:val="28"/>
          <w:szCs w:val="28"/>
        </w:rPr>
        <w:t>, применяемой для анализа политического дискурса, которые включает в себя:</w:t>
      </w:r>
    </w:p>
    <w:p w:rsidR="001C432A" w:rsidRPr="00C8006D" w:rsidRDefault="001C432A" w:rsidP="00D20863">
      <w:pPr>
        <w:spacing w:line="360" w:lineRule="auto"/>
        <w:ind w:firstLine="284"/>
        <w:jc w:val="both"/>
        <w:rPr>
          <w:rFonts w:ascii="Times New Roman" w:hAnsi="Times New Roman" w:cs="Times New Roman"/>
          <w:color w:val="FF0000"/>
          <w:sz w:val="28"/>
          <w:szCs w:val="28"/>
        </w:rPr>
      </w:pPr>
      <w:r w:rsidRPr="00C8006D">
        <w:rPr>
          <w:rFonts w:ascii="Times New Roman" w:hAnsi="Times New Roman" w:cs="Times New Roman"/>
          <w:b/>
          <w:sz w:val="28"/>
          <w:szCs w:val="28"/>
        </w:rPr>
        <w:t>Авторство научного текста.</w:t>
      </w:r>
      <w:r w:rsidRPr="00C8006D">
        <w:rPr>
          <w:rFonts w:ascii="Times New Roman" w:hAnsi="Times New Roman" w:cs="Times New Roman"/>
          <w:sz w:val="28"/>
          <w:szCs w:val="28"/>
        </w:rPr>
        <w:t xml:space="preserve"> В истории литературы известны факты, когда официальный автор текста не совпадает с подлинным создателем текста. При желании не выдавать или официально признавать свое авторство создатель текста может выступать под псевдонимом, представлять оригинальный текст как перевод, называть автором своего героя.</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Бывают случаи, когда писатель представляет себя как автора той или иной работы или произведения, хотя в действительности является только соавтором, редактором или заказчиком текста. Однако на современном этапе развития литературы в связи с появлением авторских прав, которые защищаются законом, как правило, официальный автор текста и является его подлинным создателем.</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Случаи несовпадения официального автора текста и его подлинного создателя известны и в научном дискурсе, хотя ученые намного реже скрывают свое имя под псевдонимом или представляют свой текст, не указывая автора.  Если не брать во внимание криминальных (например, диссертации на заказ) и полукриминальных ситуаций (например, навязывание соавторства), то в современном научном дискурсе официальный автор текста в большинстве случаев действительно является его создателем. </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Существенным в научном дискурсе может являться и институциональный статус автора, то есть его принадлежность к научным институтам или другим институтам. Например, когда некоторые </w:t>
      </w:r>
      <w:r w:rsidRPr="00C8006D">
        <w:rPr>
          <w:rFonts w:ascii="Times New Roman" w:hAnsi="Times New Roman" w:cs="Times New Roman"/>
          <w:sz w:val="28"/>
          <w:szCs w:val="28"/>
        </w:rPr>
        <w:lastRenderedPageBreak/>
        <w:t>монографии могут подписываться научными менеджерами, однако подобные работы мало типичны (</w:t>
      </w:r>
      <w:proofErr w:type="spellStart"/>
      <w:r w:rsidRPr="00C8006D">
        <w:rPr>
          <w:rFonts w:ascii="Times New Roman" w:hAnsi="Times New Roman" w:cs="Times New Roman"/>
          <w:sz w:val="28"/>
          <w:szCs w:val="28"/>
        </w:rPr>
        <w:t>Чудинов</w:t>
      </w:r>
      <w:proofErr w:type="spellEnd"/>
      <w:r w:rsidRPr="00C8006D">
        <w:rPr>
          <w:rFonts w:ascii="Times New Roman" w:hAnsi="Times New Roman" w:cs="Times New Roman"/>
          <w:sz w:val="28"/>
          <w:szCs w:val="28"/>
        </w:rPr>
        <w:t xml:space="preserve"> 2012: 54-55).</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b/>
          <w:sz w:val="28"/>
          <w:szCs w:val="28"/>
        </w:rPr>
        <w:t>Адресность научного текста</w:t>
      </w:r>
      <w:r w:rsidRPr="00C8006D">
        <w:rPr>
          <w:rFonts w:ascii="Times New Roman" w:hAnsi="Times New Roman" w:cs="Times New Roman"/>
          <w:sz w:val="28"/>
          <w:szCs w:val="28"/>
        </w:rPr>
        <w:t xml:space="preserve">. Организация текста в значительной степени зависит от его адресата. Если современные художественные тексты ориентированы на массового адресата или хотя бы на определенный круг читателей, то научные тексты создаются в расчете на специалистов, которые способны их понять. Более широкому кругу читателей адресованы научно-популярные и научно-учебные тексты. Трудно представить реальный научный текст, адресованный лишь одному человеку. </w:t>
      </w:r>
    </w:p>
    <w:p w:rsidR="001C432A" w:rsidRPr="00C8006D" w:rsidRDefault="001C432A" w:rsidP="00D20863">
      <w:pPr>
        <w:spacing w:line="360" w:lineRule="auto"/>
        <w:ind w:firstLine="284"/>
        <w:jc w:val="both"/>
        <w:rPr>
          <w:rFonts w:ascii="Times New Roman" w:hAnsi="Times New Roman" w:cs="Times New Roman"/>
          <w:b/>
          <w:sz w:val="28"/>
          <w:szCs w:val="28"/>
        </w:rPr>
      </w:pPr>
      <w:r w:rsidRPr="00C8006D">
        <w:rPr>
          <w:rFonts w:ascii="Times New Roman" w:hAnsi="Times New Roman" w:cs="Times New Roman"/>
          <w:b/>
          <w:sz w:val="28"/>
          <w:szCs w:val="28"/>
        </w:rPr>
        <w:t xml:space="preserve">Общедоступность научной коммуникации и ее </w:t>
      </w:r>
      <w:proofErr w:type="spellStart"/>
      <w:r w:rsidR="006C5007">
        <w:rPr>
          <w:rFonts w:ascii="Times New Roman" w:hAnsi="Times New Roman" w:cs="Times New Roman"/>
          <w:b/>
          <w:sz w:val="28"/>
          <w:szCs w:val="28"/>
        </w:rPr>
        <w:t>специализированность</w:t>
      </w:r>
      <w:proofErr w:type="spellEnd"/>
      <w:r w:rsidRPr="00C8006D">
        <w:rPr>
          <w:rFonts w:ascii="Times New Roman" w:hAnsi="Times New Roman" w:cs="Times New Roman"/>
          <w:sz w:val="28"/>
          <w:szCs w:val="28"/>
        </w:rPr>
        <w:t xml:space="preserve"> (понятность только специалистам). Неотъемлемым элементом любого институционального дискурса является язык или подъязык. Язык ученых является специализированным языком для профессиональных целей, т.е. языком для «посвященных». Это означает, что ему по определению должна быть присуща </w:t>
      </w:r>
      <w:proofErr w:type="spellStart"/>
      <w:r w:rsidRPr="00C8006D">
        <w:rPr>
          <w:rFonts w:ascii="Times New Roman" w:hAnsi="Times New Roman" w:cs="Times New Roman"/>
          <w:sz w:val="28"/>
          <w:szCs w:val="28"/>
        </w:rPr>
        <w:t>эзотеричность</w:t>
      </w:r>
      <w:proofErr w:type="spellEnd"/>
      <w:r w:rsidRPr="00C8006D">
        <w:rPr>
          <w:rFonts w:ascii="Times New Roman" w:hAnsi="Times New Roman" w:cs="Times New Roman"/>
          <w:sz w:val="28"/>
          <w:szCs w:val="28"/>
        </w:rPr>
        <w:t>. Однако научные типы текстов могут предназначаться и для широкой аудитории, когда научное знание транслируется в массовое сознание, то есть происходит популяризация науки (Медведева 2014: 278).</w:t>
      </w:r>
      <w:r w:rsidRPr="00C8006D">
        <w:rPr>
          <w:rFonts w:ascii="Times New Roman" w:hAnsi="Times New Roman" w:cs="Times New Roman"/>
          <w:b/>
          <w:sz w:val="28"/>
          <w:szCs w:val="28"/>
        </w:rPr>
        <w:t xml:space="preserve"> </w:t>
      </w:r>
      <w:r w:rsidRPr="00C8006D">
        <w:rPr>
          <w:rFonts w:ascii="Times New Roman" w:hAnsi="Times New Roman" w:cs="Times New Roman"/>
          <w:sz w:val="28"/>
          <w:szCs w:val="28"/>
        </w:rPr>
        <w:t>Соответственно, тексты создаются таким образом, чтобы быть понятными и для неспециалистов.</w:t>
      </w:r>
    </w:p>
    <w:p w:rsidR="001C432A" w:rsidRPr="00C8006D" w:rsidRDefault="001C432A"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b/>
          <w:sz w:val="28"/>
          <w:szCs w:val="28"/>
        </w:rPr>
        <w:t>Ритуальность научной коммуникации.</w:t>
      </w:r>
      <w:r w:rsidRPr="00C8006D">
        <w:rPr>
          <w:rFonts w:ascii="Times New Roman" w:hAnsi="Times New Roman" w:cs="Times New Roman"/>
          <w:sz w:val="28"/>
          <w:szCs w:val="28"/>
        </w:rPr>
        <w:t xml:space="preserve"> По своей сути ритуал является инициацией, т. е. переходом одного из его участников в новый статус (брачный, квалификационный и т. д.) (Томская 2010: 22). Чисто традиционным является, например, жанр диссертаций, поскольку для определения уровня научной квалификации автора вполне достаточно было бы обсудить совокупность его публикаций. Но в качестве ритуала, фиксирующего инициацию нового члена научного сообщества, защита диссертации в ее нынешнем виде молчаливо признается необходимой. </w:t>
      </w:r>
      <w:r w:rsidRPr="00C8006D">
        <w:rPr>
          <w:rFonts w:ascii="Times New Roman" w:hAnsi="Times New Roman" w:cs="Times New Roman"/>
          <w:sz w:val="28"/>
          <w:szCs w:val="28"/>
        </w:rPr>
        <w:lastRenderedPageBreak/>
        <w:t>Ритуал, как известно, является важным способом стабилизации отношений в социальном институте (Карасик 2002: 232).</w:t>
      </w:r>
    </w:p>
    <w:p w:rsidR="001C432A" w:rsidRPr="00C8006D" w:rsidRDefault="001C432A" w:rsidP="00D20863">
      <w:pPr>
        <w:spacing w:line="360" w:lineRule="auto"/>
        <w:ind w:firstLine="284"/>
        <w:jc w:val="both"/>
        <w:rPr>
          <w:rFonts w:ascii="Times New Roman" w:hAnsi="Times New Roman" w:cs="Times New Roman"/>
          <w:sz w:val="28"/>
          <w:szCs w:val="28"/>
        </w:rPr>
      </w:pPr>
      <w:proofErr w:type="spellStart"/>
      <w:r w:rsidRPr="00C8006D">
        <w:rPr>
          <w:rFonts w:ascii="Times New Roman" w:hAnsi="Times New Roman" w:cs="Times New Roman"/>
          <w:b/>
          <w:sz w:val="28"/>
          <w:szCs w:val="28"/>
        </w:rPr>
        <w:t>Институциональность</w:t>
      </w:r>
      <w:proofErr w:type="spellEnd"/>
      <w:r w:rsidRPr="00C8006D">
        <w:rPr>
          <w:rFonts w:ascii="Times New Roman" w:hAnsi="Times New Roman" w:cs="Times New Roman"/>
          <w:b/>
          <w:sz w:val="28"/>
          <w:szCs w:val="28"/>
        </w:rPr>
        <w:t xml:space="preserve"> и личностный характер научной коммуникации</w:t>
      </w:r>
      <w:r w:rsidRPr="00C8006D">
        <w:rPr>
          <w:rFonts w:ascii="Times New Roman" w:hAnsi="Times New Roman" w:cs="Times New Roman"/>
          <w:sz w:val="28"/>
          <w:szCs w:val="28"/>
        </w:rPr>
        <w:t xml:space="preserve">. Разграничивают личностный и институциональный вид дискурса. В первом случае говорящий выступает как личность, демонстрируя все индивидуальные характеристики и особенности. Во втором случае говорящий выступает как представитель определенного социального института и носитель определенного социального статуса. Это предопределяет соблюдение установленных </w:t>
      </w:r>
      <w:proofErr w:type="spellStart"/>
      <w:r w:rsidRPr="00C8006D">
        <w:rPr>
          <w:rFonts w:ascii="Times New Roman" w:hAnsi="Times New Roman" w:cs="Times New Roman"/>
          <w:sz w:val="28"/>
          <w:szCs w:val="28"/>
        </w:rPr>
        <w:t>статусно</w:t>
      </w:r>
      <w:proofErr w:type="spellEnd"/>
      <w:r w:rsidRPr="00C8006D">
        <w:rPr>
          <w:rFonts w:ascii="Times New Roman" w:hAnsi="Times New Roman" w:cs="Times New Roman"/>
          <w:sz w:val="28"/>
          <w:szCs w:val="28"/>
        </w:rPr>
        <w:t>-ролевых и ситуационно-коммуникативных норм. Научная коммуникация преимущественно институциональна: это означает, что общение происходит не между конкретными людьми, а между представителем одного социального института (высшего учебного заведения и т. п.) и представителем другого социального института. В каждом социальном институте существует определенный стандарт поведения. Принадлежность к социальному институту диктует человеку правила поведения для каждой формы научного коммуникативного взаимодействия (научные конференции, конгрессы, научно-технические выставки и др.) (</w:t>
      </w:r>
      <w:proofErr w:type="spellStart"/>
      <w:r w:rsidRPr="00C8006D">
        <w:rPr>
          <w:rFonts w:ascii="Times New Roman" w:hAnsi="Times New Roman" w:cs="Times New Roman"/>
          <w:sz w:val="28"/>
          <w:szCs w:val="28"/>
        </w:rPr>
        <w:t>Чудинов</w:t>
      </w:r>
      <w:proofErr w:type="spellEnd"/>
      <w:r w:rsidRPr="00C8006D">
        <w:rPr>
          <w:rFonts w:ascii="Times New Roman" w:hAnsi="Times New Roman" w:cs="Times New Roman"/>
          <w:sz w:val="28"/>
          <w:szCs w:val="28"/>
        </w:rPr>
        <w:t xml:space="preserve"> 2012: 56-57).</w:t>
      </w:r>
    </w:p>
    <w:p w:rsidR="007A3DF5" w:rsidRPr="00497A15" w:rsidRDefault="00F244F1" w:rsidP="00D20863">
      <w:pPr>
        <w:spacing w:after="0" w:line="360" w:lineRule="auto"/>
        <w:ind w:firstLine="284"/>
        <w:jc w:val="both"/>
        <w:rPr>
          <w:rFonts w:ascii="Times New Roman" w:hAnsi="Times New Roman" w:cs="Times New Roman"/>
          <w:b/>
          <w:sz w:val="28"/>
          <w:szCs w:val="28"/>
        </w:rPr>
      </w:pPr>
      <w:proofErr w:type="spellStart"/>
      <w:r w:rsidRPr="006C5007">
        <w:rPr>
          <w:rFonts w:ascii="Times New Roman" w:hAnsi="Times New Roman" w:cs="Times New Roman"/>
          <w:b/>
          <w:sz w:val="28"/>
          <w:szCs w:val="28"/>
        </w:rPr>
        <w:t>Интертек</w:t>
      </w:r>
      <w:r w:rsidR="00DA3114">
        <w:rPr>
          <w:rFonts w:ascii="Times New Roman" w:hAnsi="Times New Roman" w:cs="Times New Roman"/>
          <w:b/>
          <w:sz w:val="28"/>
          <w:szCs w:val="28"/>
        </w:rPr>
        <w:t>с</w:t>
      </w:r>
      <w:r w:rsidRPr="006C5007">
        <w:rPr>
          <w:rFonts w:ascii="Times New Roman" w:hAnsi="Times New Roman" w:cs="Times New Roman"/>
          <w:b/>
          <w:sz w:val="28"/>
          <w:szCs w:val="28"/>
        </w:rPr>
        <w:t>туальность</w:t>
      </w:r>
      <w:proofErr w:type="spellEnd"/>
      <w:r w:rsidRPr="006C5007">
        <w:rPr>
          <w:rFonts w:ascii="Times New Roman" w:hAnsi="Times New Roman" w:cs="Times New Roman"/>
          <w:b/>
          <w:sz w:val="28"/>
          <w:szCs w:val="28"/>
        </w:rPr>
        <w:t xml:space="preserve"> научного дискурса.</w:t>
      </w:r>
      <w:r w:rsidR="00497A15">
        <w:rPr>
          <w:rFonts w:ascii="Times New Roman" w:hAnsi="Times New Roman" w:cs="Times New Roman"/>
          <w:b/>
          <w:sz w:val="28"/>
          <w:szCs w:val="28"/>
        </w:rPr>
        <w:t xml:space="preserve"> </w:t>
      </w:r>
      <w:r w:rsidR="007A3DF5" w:rsidRPr="00C8006D">
        <w:rPr>
          <w:rFonts w:ascii="Times New Roman" w:hAnsi="Times New Roman" w:cs="Times New Roman"/>
          <w:sz w:val="28"/>
          <w:szCs w:val="28"/>
        </w:rPr>
        <w:t xml:space="preserve">Научный дискурс характеризуется высокой степенью </w:t>
      </w:r>
      <w:proofErr w:type="spellStart"/>
      <w:r w:rsidR="007A3DF5" w:rsidRPr="00C8006D">
        <w:rPr>
          <w:rFonts w:ascii="Times New Roman" w:hAnsi="Times New Roman" w:cs="Times New Roman"/>
          <w:sz w:val="28"/>
          <w:szCs w:val="28"/>
        </w:rPr>
        <w:t>интертекстуальности</w:t>
      </w:r>
      <w:proofErr w:type="spellEnd"/>
      <w:r w:rsidR="007A3DF5" w:rsidRPr="00C8006D">
        <w:rPr>
          <w:rFonts w:ascii="Times New Roman" w:hAnsi="Times New Roman" w:cs="Times New Roman"/>
          <w:sz w:val="28"/>
          <w:szCs w:val="28"/>
        </w:rPr>
        <w:t>. Она реализуется в высокой степени цитируемости внутри научного текста. Стоит отметить, что наличие цитат и ссылок является важнейшим к</w:t>
      </w:r>
      <w:r w:rsidR="00FA46C8">
        <w:rPr>
          <w:rFonts w:ascii="Times New Roman" w:hAnsi="Times New Roman" w:cs="Times New Roman"/>
          <w:sz w:val="28"/>
          <w:szCs w:val="28"/>
        </w:rPr>
        <w:t>ачеством текста. (</w:t>
      </w:r>
      <w:proofErr w:type="spellStart"/>
      <w:r w:rsidR="00FA46C8">
        <w:rPr>
          <w:rFonts w:ascii="Times New Roman" w:hAnsi="Times New Roman" w:cs="Times New Roman"/>
          <w:sz w:val="28"/>
          <w:szCs w:val="28"/>
        </w:rPr>
        <w:t>Карчаева</w:t>
      </w:r>
      <w:proofErr w:type="spellEnd"/>
      <w:r w:rsidR="00FA46C8">
        <w:rPr>
          <w:rFonts w:ascii="Times New Roman" w:hAnsi="Times New Roman" w:cs="Times New Roman"/>
          <w:sz w:val="28"/>
          <w:szCs w:val="28"/>
        </w:rPr>
        <w:t xml:space="preserve"> 2010:</w:t>
      </w:r>
      <w:r w:rsidR="007A3DF5" w:rsidRPr="00C8006D">
        <w:rPr>
          <w:rFonts w:ascii="Times New Roman" w:hAnsi="Times New Roman" w:cs="Times New Roman"/>
          <w:sz w:val="28"/>
          <w:szCs w:val="28"/>
        </w:rPr>
        <w:t xml:space="preserve"> 14). Ученые и исследователи в своих научных текстах опираются на прецедентные тек</w:t>
      </w:r>
      <w:r w:rsidR="00FA46C8">
        <w:rPr>
          <w:rFonts w:ascii="Times New Roman" w:hAnsi="Times New Roman" w:cs="Times New Roman"/>
          <w:sz w:val="28"/>
          <w:szCs w:val="28"/>
        </w:rPr>
        <w:t>сты и их концепты (</w:t>
      </w:r>
      <w:proofErr w:type="spellStart"/>
      <w:r w:rsidR="00FA46C8">
        <w:rPr>
          <w:rFonts w:ascii="Times New Roman" w:hAnsi="Times New Roman" w:cs="Times New Roman"/>
          <w:sz w:val="28"/>
          <w:szCs w:val="28"/>
        </w:rPr>
        <w:t>Слышкин</w:t>
      </w:r>
      <w:proofErr w:type="spellEnd"/>
      <w:r w:rsidR="00FA46C8">
        <w:rPr>
          <w:rFonts w:ascii="Times New Roman" w:hAnsi="Times New Roman" w:cs="Times New Roman"/>
          <w:sz w:val="28"/>
          <w:szCs w:val="28"/>
        </w:rPr>
        <w:t xml:space="preserve"> 2000:</w:t>
      </w:r>
      <w:r w:rsidR="007A3DF5" w:rsidRPr="00C8006D">
        <w:rPr>
          <w:rFonts w:ascii="Times New Roman" w:hAnsi="Times New Roman" w:cs="Times New Roman"/>
          <w:sz w:val="28"/>
          <w:szCs w:val="28"/>
        </w:rPr>
        <w:t xml:space="preserve"> 28). Прецедентными текстами для научного дискурса являются работы классиков науки, известные многим цитаты, названия мо</w:t>
      </w:r>
      <w:r w:rsidR="00FA46C8">
        <w:rPr>
          <w:rFonts w:ascii="Times New Roman" w:hAnsi="Times New Roman" w:cs="Times New Roman"/>
          <w:sz w:val="28"/>
          <w:szCs w:val="28"/>
        </w:rPr>
        <w:t>нографий и статей (Карасик 2002:</w:t>
      </w:r>
      <w:r w:rsidR="007A3DF5" w:rsidRPr="00C8006D">
        <w:rPr>
          <w:rFonts w:ascii="Times New Roman" w:hAnsi="Times New Roman" w:cs="Times New Roman"/>
          <w:sz w:val="28"/>
          <w:szCs w:val="28"/>
        </w:rPr>
        <w:t xml:space="preserve"> 232).</w:t>
      </w:r>
      <w:r w:rsidR="006C5007" w:rsidRPr="006C5007">
        <w:rPr>
          <w:rFonts w:ascii="Times New Roman" w:hAnsi="Times New Roman" w:cs="Times New Roman"/>
          <w:sz w:val="28"/>
          <w:szCs w:val="28"/>
        </w:rPr>
        <w:t xml:space="preserve"> </w:t>
      </w:r>
    </w:p>
    <w:p w:rsidR="00F244F1" w:rsidRPr="00C8006D" w:rsidRDefault="00F244F1"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Е.В. Михайлова в своей работе, посвященной </w:t>
      </w:r>
      <w:proofErr w:type="spellStart"/>
      <w:r w:rsidRPr="00C8006D">
        <w:rPr>
          <w:rFonts w:ascii="Times New Roman" w:hAnsi="Times New Roman" w:cs="Times New Roman"/>
          <w:sz w:val="28"/>
          <w:szCs w:val="28"/>
        </w:rPr>
        <w:t>интертекстуальности</w:t>
      </w:r>
      <w:proofErr w:type="spellEnd"/>
      <w:r w:rsidRPr="00C8006D">
        <w:rPr>
          <w:rFonts w:ascii="Times New Roman" w:hAnsi="Times New Roman" w:cs="Times New Roman"/>
          <w:sz w:val="28"/>
          <w:szCs w:val="28"/>
        </w:rPr>
        <w:t xml:space="preserve"> в научном дискурсе, выделяет 4 функции </w:t>
      </w:r>
      <w:proofErr w:type="spellStart"/>
      <w:r w:rsidRPr="00C8006D">
        <w:rPr>
          <w:rFonts w:ascii="Times New Roman" w:hAnsi="Times New Roman" w:cs="Times New Roman"/>
          <w:sz w:val="28"/>
          <w:szCs w:val="28"/>
        </w:rPr>
        <w:t>интертекстуальных</w:t>
      </w:r>
      <w:proofErr w:type="spellEnd"/>
      <w:r w:rsidRPr="00C8006D">
        <w:rPr>
          <w:rFonts w:ascii="Times New Roman" w:hAnsi="Times New Roman" w:cs="Times New Roman"/>
          <w:sz w:val="28"/>
          <w:szCs w:val="28"/>
        </w:rPr>
        <w:t xml:space="preserve"> связей: </w:t>
      </w:r>
      <w:proofErr w:type="spellStart"/>
      <w:r w:rsidRPr="00C8006D">
        <w:rPr>
          <w:rFonts w:ascii="Times New Roman" w:hAnsi="Times New Roman" w:cs="Times New Roman"/>
          <w:sz w:val="28"/>
          <w:szCs w:val="28"/>
        </w:rPr>
        <w:lastRenderedPageBreak/>
        <w:t>референционная</w:t>
      </w:r>
      <w:proofErr w:type="spellEnd"/>
      <w:r w:rsidRPr="00C8006D">
        <w:rPr>
          <w:rFonts w:ascii="Times New Roman" w:hAnsi="Times New Roman" w:cs="Times New Roman"/>
          <w:sz w:val="28"/>
          <w:szCs w:val="28"/>
        </w:rPr>
        <w:t xml:space="preserve">, оценочная, этикетная и декоративная. При </w:t>
      </w:r>
      <w:proofErr w:type="spellStart"/>
      <w:r w:rsidRPr="00C8006D">
        <w:rPr>
          <w:rFonts w:ascii="Times New Roman" w:hAnsi="Times New Roman" w:cs="Times New Roman"/>
          <w:sz w:val="28"/>
          <w:szCs w:val="28"/>
        </w:rPr>
        <w:t>референционной</w:t>
      </w:r>
      <w:proofErr w:type="spellEnd"/>
      <w:r w:rsidRPr="00C8006D">
        <w:rPr>
          <w:rFonts w:ascii="Times New Roman" w:hAnsi="Times New Roman" w:cs="Times New Roman"/>
          <w:sz w:val="28"/>
          <w:szCs w:val="28"/>
        </w:rPr>
        <w:t xml:space="preserve"> функции происходит отсылка адресата к другому ранее созданному тексту за дополнительной информацией. Такая функция представляется в трех видах: информативной (информация, содержащаяся в заимствуемом тексте, сжимается в рамках одного высказывания), </w:t>
      </w:r>
      <w:proofErr w:type="spellStart"/>
      <w:r w:rsidRPr="00C8006D">
        <w:rPr>
          <w:rFonts w:ascii="Times New Roman" w:hAnsi="Times New Roman" w:cs="Times New Roman"/>
          <w:sz w:val="28"/>
          <w:szCs w:val="28"/>
        </w:rPr>
        <w:t>экспланативной</w:t>
      </w:r>
      <w:proofErr w:type="spellEnd"/>
      <w:r w:rsidRPr="00C8006D">
        <w:rPr>
          <w:rFonts w:ascii="Times New Roman" w:hAnsi="Times New Roman" w:cs="Times New Roman"/>
          <w:sz w:val="28"/>
          <w:szCs w:val="28"/>
        </w:rPr>
        <w:t xml:space="preserve"> (пояснение тех или иных положений, формулируемых в научном тексте) и </w:t>
      </w:r>
      <w:proofErr w:type="spellStart"/>
      <w:r w:rsidRPr="00C8006D">
        <w:rPr>
          <w:rFonts w:ascii="Times New Roman" w:hAnsi="Times New Roman" w:cs="Times New Roman"/>
          <w:sz w:val="28"/>
          <w:szCs w:val="28"/>
        </w:rPr>
        <w:t>апеллятивной</w:t>
      </w:r>
      <w:proofErr w:type="spellEnd"/>
      <w:r w:rsidRPr="00C8006D">
        <w:rPr>
          <w:rFonts w:ascii="Times New Roman" w:hAnsi="Times New Roman" w:cs="Times New Roman"/>
          <w:sz w:val="28"/>
          <w:szCs w:val="28"/>
        </w:rPr>
        <w:t xml:space="preserve"> (опора на авторитетное мнение как отправная точка для проведения собственного исследования). </w:t>
      </w:r>
    </w:p>
    <w:p w:rsidR="00F244F1" w:rsidRPr="00C8006D" w:rsidRDefault="00F244F1"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Оценочная функция при приведении цитаты или ссылки выражает отношения автора к тексту, который он заимствует. Такая функция имеет две разновидности – критическая (отрицательная оценка) и эмпатическая (положительная оценка). </w:t>
      </w:r>
    </w:p>
    <w:p w:rsidR="00F244F1" w:rsidRPr="00C8006D" w:rsidRDefault="00F244F1"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Этикетная функция </w:t>
      </w:r>
      <w:proofErr w:type="spellStart"/>
      <w:r w:rsidRPr="00C8006D">
        <w:rPr>
          <w:rFonts w:ascii="Times New Roman" w:hAnsi="Times New Roman" w:cs="Times New Roman"/>
          <w:sz w:val="28"/>
          <w:szCs w:val="28"/>
        </w:rPr>
        <w:t>интертекстуальных</w:t>
      </w:r>
      <w:proofErr w:type="spellEnd"/>
      <w:r w:rsidRPr="00C8006D">
        <w:rPr>
          <w:rFonts w:ascii="Times New Roman" w:hAnsi="Times New Roman" w:cs="Times New Roman"/>
          <w:sz w:val="28"/>
          <w:szCs w:val="28"/>
        </w:rPr>
        <w:t xml:space="preserve"> связей состоит в выражении уважения к научному сообществу в целом, той или иной научной школе или направлению, либо к авторитетным исследователям и текстам, созданным ими. </w:t>
      </w:r>
    </w:p>
    <w:p w:rsidR="00F244F1" w:rsidRPr="00C8006D" w:rsidRDefault="00F244F1"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Декоративная функция представляет собой украшение научного текста цитатой, ссылкой или удачно найденными определениями авторитетных ученых, что может оживить текст и придать ему индивидуальный характер</w:t>
      </w:r>
      <w:r w:rsidR="00FA46C8">
        <w:rPr>
          <w:rFonts w:ascii="Times New Roman" w:hAnsi="Times New Roman" w:cs="Times New Roman"/>
          <w:sz w:val="28"/>
          <w:szCs w:val="28"/>
        </w:rPr>
        <w:t xml:space="preserve"> (Михайлова 1999: 141-163)</w:t>
      </w:r>
      <w:r w:rsidRPr="00C8006D">
        <w:rPr>
          <w:rFonts w:ascii="Times New Roman" w:hAnsi="Times New Roman" w:cs="Times New Roman"/>
          <w:sz w:val="28"/>
          <w:szCs w:val="28"/>
        </w:rPr>
        <w:t xml:space="preserve">. </w:t>
      </w:r>
    </w:p>
    <w:p w:rsidR="00F244F1" w:rsidRPr="004D2C05" w:rsidRDefault="00F244F1" w:rsidP="00D20863">
      <w:pPr>
        <w:spacing w:line="360" w:lineRule="auto"/>
        <w:ind w:firstLine="284"/>
        <w:jc w:val="both"/>
        <w:rPr>
          <w:rFonts w:ascii="Times New Roman" w:hAnsi="Times New Roman" w:cs="Times New Roman"/>
          <w:sz w:val="28"/>
          <w:szCs w:val="28"/>
        </w:rPr>
      </w:pPr>
      <w:r w:rsidRPr="006C5007">
        <w:rPr>
          <w:rFonts w:ascii="Times New Roman" w:hAnsi="Times New Roman" w:cs="Times New Roman"/>
          <w:b/>
          <w:sz w:val="28"/>
          <w:szCs w:val="28"/>
        </w:rPr>
        <w:t>Диалогичность научного текста</w:t>
      </w:r>
      <w:r w:rsidR="00497A15">
        <w:rPr>
          <w:rFonts w:ascii="Times New Roman" w:hAnsi="Times New Roman" w:cs="Times New Roman"/>
          <w:b/>
          <w:sz w:val="28"/>
          <w:szCs w:val="28"/>
        </w:rPr>
        <w:t xml:space="preserve">. </w:t>
      </w:r>
      <w:r w:rsidR="004D2C05">
        <w:rPr>
          <w:rFonts w:ascii="Times New Roman" w:hAnsi="Times New Roman" w:cs="Times New Roman"/>
          <w:b/>
          <w:sz w:val="28"/>
          <w:szCs w:val="28"/>
        </w:rPr>
        <w:t xml:space="preserve"> </w:t>
      </w:r>
      <w:r w:rsidR="004D2C05" w:rsidRPr="00C8006D">
        <w:rPr>
          <w:rFonts w:ascii="Times New Roman" w:hAnsi="Times New Roman" w:cs="Times New Roman"/>
          <w:sz w:val="28"/>
          <w:szCs w:val="28"/>
        </w:rPr>
        <w:t>Диалог считается наиболее естественным проявлением языковой активности, но, в то же время, и монолог можно считать по-своему диалогичным, так как он всегда обращен к адресату, реальному иди гипотетическому (Макаров 2003: 58).</w:t>
      </w:r>
      <w:r w:rsidR="004D2C05">
        <w:rPr>
          <w:rFonts w:ascii="Times New Roman" w:hAnsi="Times New Roman" w:cs="Times New Roman"/>
          <w:sz w:val="28"/>
          <w:szCs w:val="28"/>
        </w:rPr>
        <w:t xml:space="preserve"> </w:t>
      </w:r>
      <w:r w:rsidR="004D2C05" w:rsidRPr="00C8006D">
        <w:rPr>
          <w:rFonts w:ascii="Times New Roman" w:hAnsi="Times New Roman" w:cs="Times New Roman"/>
          <w:sz w:val="28"/>
          <w:szCs w:val="28"/>
        </w:rPr>
        <w:t>Диалогичность свойственна любым научным и научно-популярным текстам, хотя, формы диалогичности более плотно представлены в текстах дискуссионных, полемических.</w:t>
      </w:r>
    </w:p>
    <w:p w:rsidR="00F244F1" w:rsidRPr="00C8006D" w:rsidRDefault="00F244F1"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Согласно М.Н. Кожиной, научный текст содержит в себе диалогичность, так как за созданием текста всегда стоит автор, который помнит об адресате </w:t>
      </w:r>
      <w:r w:rsidRPr="00C8006D">
        <w:rPr>
          <w:rFonts w:ascii="Times New Roman" w:hAnsi="Times New Roman" w:cs="Times New Roman"/>
          <w:sz w:val="28"/>
          <w:szCs w:val="28"/>
        </w:rPr>
        <w:lastRenderedPageBreak/>
        <w:t>и в зависимости от этого строит соответствующим образом свой текст (речь) с целью воздействия на адресата «всей логикой своих рассуждений» (Кожина 1999: 35). Другими словами, автор в ходе своих доказательств или опровержений, а также желании быть понятым адресатом, подстраивает свой научный текст под него.</w:t>
      </w:r>
    </w:p>
    <w:p w:rsidR="001C432A" w:rsidRDefault="00F244F1" w:rsidP="00D20863">
      <w:pPr>
        <w:spacing w:line="360" w:lineRule="auto"/>
        <w:ind w:firstLine="284"/>
        <w:jc w:val="both"/>
        <w:rPr>
          <w:rFonts w:ascii="Times New Roman" w:hAnsi="Times New Roman" w:cs="Times New Roman"/>
          <w:sz w:val="28"/>
          <w:szCs w:val="28"/>
        </w:rPr>
      </w:pPr>
      <w:r w:rsidRPr="00C8006D">
        <w:rPr>
          <w:rFonts w:ascii="Times New Roman" w:hAnsi="Times New Roman" w:cs="Times New Roman"/>
          <w:sz w:val="28"/>
          <w:szCs w:val="28"/>
        </w:rPr>
        <w:t xml:space="preserve">Диалог, связанный с рассуждением как формой речи, </w:t>
      </w:r>
      <w:r w:rsidR="00497A15">
        <w:rPr>
          <w:rFonts w:ascii="Times New Roman" w:hAnsi="Times New Roman" w:cs="Times New Roman"/>
          <w:sz w:val="28"/>
          <w:szCs w:val="28"/>
        </w:rPr>
        <w:t>выражается в научных текстах</w:t>
      </w:r>
      <w:r w:rsidRPr="00C8006D">
        <w:rPr>
          <w:rFonts w:ascii="Times New Roman" w:hAnsi="Times New Roman" w:cs="Times New Roman"/>
          <w:sz w:val="28"/>
          <w:szCs w:val="28"/>
        </w:rPr>
        <w:t xml:space="preserve"> </w:t>
      </w:r>
      <w:r w:rsidR="006C5007" w:rsidRPr="00C8006D">
        <w:rPr>
          <w:rFonts w:ascii="Times New Roman" w:hAnsi="Times New Roman" w:cs="Times New Roman"/>
          <w:sz w:val="28"/>
          <w:szCs w:val="28"/>
        </w:rPr>
        <w:t xml:space="preserve">употреблением </w:t>
      </w:r>
      <w:r w:rsidRPr="00C8006D">
        <w:rPr>
          <w:rFonts w:ascii="Times New Roman" w:hAnsi="Times New Roman" w:cs="Times New Roman"/>
          <w:sz w:val="28"/>
          <w:szCs w:val="28"/>
        </w:rPr>
        <w:t>вопросительных предложений (</w:t>
      </w:r>
      <w:r w:rsidR="006C5007">
        <w:rPr>
          <w:rFonts w:ascii="Times New Roman" w:hAnsi="Times New Roman" w:cs="Times New Roman"/>
          <w:sz w:val="28"/>
          <w:szCs w:val="28"/>
        </w:rPr>
        <w:t>включая риторические вопросы</w:t>
      </w:r>
      <w:r w:rsidRPr="00C8006D">
        <w:rPr>
          <w:rFonts w:ascii="Times New Roman" w:hAnsi="Times New Roman" w:cs="Times New Roman"/>
          <w:sz w:val="28"/>
          <w:szCs w:val="28"/>
        </w:rPr>
        <w:t xml:space="preserve">), </w:t>
      </w:r>
      <w:r w:rsidR="006C5007" w:rsidRPr="00C8006D">
        <w:rPr>
          <w:rFonts w:ascii="Times New Roman" w:hAnsi="Times New Roman" w:cs="Times New Roman"/>
          <w:sz w:val="28"/>
          <w:szCs w:val="28"/>
        </w:rPr>
        <w:t>вопросно-ответн</w:t>
      </w:r>
      <w:r w:rsidR="00497A15">
        <w:rPr>
          <w:rFonts w:ascii="Times New Roman" w:hAnsi="Times New Roman" w:cs="Times New Roman"/>
          <w:sz w:val="28"/>
          <w:szCs w:val="28"/>
        </w:rPr>
        <w:t xml:space="preserve">ого </w:t>
      </w:r>
      <w:r w:rsidR="006C5007" w:rsidRPr="00C8006D">
        <w:rPr>
          <w:rFonts w:ascii="Times New Roman" w:hAnsi="Times New Roman" w:cs="Times New Roman"/>
          <w:sz w:val="28"/>
          <w:szCs w:val="28"/>
        </w:rPr>
        <w:t>комплекс</w:t>
      </w:r>
      <w:r w:rsidR="00497A15">
        <w:rPr>
          <w:rFonts w:ascii="Times New Roman" w:hAnsi="Times New Roman" w:cs="Times New Roman"/>
          <w:sz w:val="28"/>
          <w:szCs w:val="28"/>
        </w:rPr>
        <w:t>а,</w:t>
      </w:r>
      <w:r w:rsidR="006C5007" w:rsidRPr="00C8006D">
        <w:rPr>
          <w:rFonts w:ascii="Times New Roman" w:hAnsi="Times New Roman" w:cs="Times New Roman"/>
          <w:sz w:val="28"/>
          <w:szCs w:val="28"/>
        </w:rPr>
        <w:t xml:space="preserve"> </w:t>
      </w:r>
      <w:r w:rsidR="00497A15">
        <w:rPr>
          <w:rFonts w:ascii="Times New Roman" w:hAnsi="Times New Roman" w:cs="Times New Roman"/>
          <w:sz w:val="28"/>
          <w:szCs w:val="28"/>
        </w:rPr>
        <w:t xml:space="preserve">вводных конструкций и </w:t>
      </w:r>
      <w:r w:rsidRPr="00C8006D">
        <w:rPr>
          <w:rFonts w:ascii="Times New Roman" w:hAnsi="Times New Roman" w:cs="Times New Roman"/>
          <w:sz w:val="28"/>
          <w:szCs w:val="28"/>
        </w:rPr>
        <w:t>использованием в этих целях структурных возможностей предложения.</w:t>
      </w:r>
      <w:r w:rsidR="00497A15">
        <w:rPr>
          <w:rFonts w:ascii="Times New Roman" w:hAnsi="Times New Roman" w:cs="Times New Roman"/>
          <w:sz w:val="28"/>
          <w:szCs w:val="28"/>
        </w:rPr>
        <w:t xml:space="preserve"> Например, с помощью таких языковых и речевых средств, как прямая цитация чужой речи, императивы как обращения к адресату,</w:t>
      </w:r>
      <w:r w:rsidR="00497A15" w:rsidRPr="00497A15">
        <w:rPr>
          <w:rFonts w:ascii="Times New Roman" w:hAnsi="Times New Roman" w:cs="Times New Roman"/>
          <w:sz w:val="28"/>
          <w:szCs w:val="28"/>
        </w:rPr>
        <w:t xml:space="preserve"> </w:t>
      </w:r>
      <w:r w:rsidR="00497A15" w:rsidRPr="00C8006D">
        <w:rPr>
          <w:rFonts w:ascii="Times New Roman" w:hAnsi="Times New Roman" w:cs="Times New Roman"/>
          <w:sz w:val="28"/>
          <w:szCs w:val="28"/>
        </w:rPr>
        <w:t xml:space="preserve">разного рода экспрессивные средства, в том числе эмоциональная и оценочная лексика, </w:t>
      </w:r>
      <w:proofErr w:type="spellStart"/>
      <w:r w:rsidR="00497A15" w:rsidRPr="00C8006D">
        <w:rPr>
          <w:rFonts w:ascii="Times New Roman" w:hAnsi="Times New Roman" w:cs="Times New Roman"/>
          <w:sz w:val="28"/>
          <w:szCs w:val="28"/>
        </w:rPr>
        <w:t>интенсивы</w:t>
      </w:r>
      <w:proofErr w:type="spellEnd"/>
      <w:r w:rsidR="00497A15" w:rsidRPr="00C8006D">
        <w:rPr>
          <w:rFonts w:ascii="Times New Roman" w:hAnsi="Times New Roman" w:cs="Times New Roman"/>
          <w:sz w:val="28"/>
          <w:szCs w:val="28"/>
        </w:rPr>
        <w:t>, разговорная лексика, модальные слова, а также интонационно-синтаксические сред</w:t>
      </w:r>
      <w:r w:rsidR="00497A15">
        <w:rPr>
          <w:rFonts w:ascii="Times New Roman" w:hAnsi="Times New Roman" w:cs="Times New Roman"/>
          <w:sz w:val="28"/>
          <w:szCs w:val="28"/>
        </w:rPr>
        <w:t xml:space="preserve">ства, например, восклицательные </w:t>
      </w:r>
      <w:r w:rsidR="00497A15" w:rsidRPr="00C8006D">
        <w:rPr>
          <w:rFonts w:ascii="Times New Roman" w:hAnsi="Times New Roman" w:cs="Times New Roman"/>
          <w:sz w:val="28"/>
          <w:szCs w:val="28"/>
        </w:rPr>
        <w:t>предложен</w:t>
      </w:r>
      <w:r w:rsidR="00497A15">
        <w:rPr>
          <w:rFonts w:ascii="Times New Roman" w:hAnsi="Times New Roman" w:cs="Times New Roman"/>
          <w:sz w:val="28"/>
          <w:szCs w:val="28"/>
        </w:rPr>
        <w:t xml:space="preserve">ия, </w:t>
      </w:r>
      <w:r w:rsidR="00497A15" w:rsidRPr="00C8006D">
        <w:rPr>
          <w:rFonts w:ascii="Times New Roman" w:hAnsi="Times New Roman" w:cs="Times New Roman"/>
          <w:sz w:val="28"/>
          <w:szCs w:val="28"/>
        </w:rPr>
        <w:t xml:space="preserve">акцентирующие внимание </w:t>
      </w:r>
      <w:r w:rsidR="00497A15">
        <w:rPr>
          <w:rFonts w:ascii="Times New Roman" w:hAnsi="Times New Roman" w:cs="Times New Roman"/>
          <w:sz w:val="28"/>
          <w:szCs w:val="28"/>
        </w:rPr>
        <w:t>реципиента</w:t>
      </w:r>
      <w:r w:rsidR="00FA46C8">
        <w:rPr>
          <w:rFonts w:ascii="Times New Roman" w:hAnsi="Times New Roman" w:cs="Times New Roman"/>
          <w:sz w:val="28"/>
          <w:szCs w:val="28"/>
        </w:rPr>
        <w:t xml:space="preserve"> (Серова 2015</w:t>
      </w:r>
      <w:r w:rsidR="00497A15" w:rsidRPr="00C8006D">
        <w:rPr>
          <w:rFonts w:ascii="Times New Roman" w:hAnsi="Times New Roman" w:cs="Times New Roman"/>
          <w:sz w:val="28"/>
          <w:szCs w:val="28"/>
        </w:rPr>
        <w:t>: 6-8)</w:t>
      </w:r>
      <w:r w:rsidR="00734EC8">
        <w:rPr>
          <w:rFonts w:ascii="Times New Roman" w:hAnsi="Times New Roman" w:cs="Times New Roman"/>
          <w:sz w:val="28"/>
          <w:szCs w:val="28"/>
        </w:rPr>
        <w:t>.</w:t>
      </w:r>
    </w:p>
    <w:p w:rsidR="00FA46C8" w:rsidRDefault="00FA46C8" w:rsidP="00D20863">
      <w:pPr>
        <w:spacing w:line="360" w:lineRule="auto"/>
        <w:ind w:firstLine="284"/>
        <w:jc w:val="both"/>
        <w:rPr>
          <w:rFonts w:ascii="Times New Roman" w:hAnsi="Times New Roman" w:cs="Times New Roman"/>
          <w:sz w:val="28"/>
          <w:szCs w:val="28"/>
        </w:rPr>
      </w:pPr>
    </w:p>
    <w:p w:rsidR="00FA46C8" w:rsidRDefault="00FA46C8" w:rsidP="00D20863">
      <w:pPr>
        <w:spacing w:line="360" w:lineRule="auto"/>
        <w:ind w:firstLine="284"/>
        <w:jc w:val="both"/>
        <w:rPr>
          <w:rFonts w:ascii="Times New Roman" w:hAnsi="Times New Roman" w:cs="Times New Roman"/>
          <w:sz w:val="28"/>
          <w:szCs w:val="28"/>
        </w:rPr>
      </w:pPr>
    </w:p>
    <w:p w:rsidR="00FA46C8" w:rsidRDefault="00FA46C8" w:rsidP="00D20863">
      <w:pPr>
        <w:spacing w:line="360" w:lineRule="auto"/>
        <w:ind w:firstLine="284"/>
        <w:jc w:val="both"/>
        <w:rPr>
          <w:rFonts w:ascii="Times New Roman" w:hAnsi="Times New Roman" w:cs="Times New Roman"/>
          <w:sz w:val="28"/>
          <w:szCs w:val="28"/>
        </w:rPr>
      </w:pPr>
    </w:p>
    <w:p w:rsidR="00FA46C8" w:rsidRDefault="00FA46C8" w:rsidP="00D20863">
      <w:pPr>
        <w:spacing w:line="360" w:lineRule="auto"/>
        <w:ind w:firstLine="284"/>
        <w:jc w:val="both"/>
        <w:rPr>
          <w:rFonts w:ascii="Times New Roman" w:hAnsi="Times New Roman" w:cs="Times New Roman"/>
          <w:sz w:val="28"/>
          <w:szCs w:val="28"/>
        </w:rPr>
      </w:pPr>
    </w:p>
    <w:p w:rsidR="00031778" w:rsidRDefault="00031778" w:rsidP="00D20863">
      <w:pPr>
        <w:spacing w:line="360" w:lineRule="auto"/>
        <w:ind w:firstLine="284"/>
        <w:jc w:val="both"/>
        <w:rPr>
          <w:rFonts w:ascii="Times New Roman" w:hAnsi="Times New Roman" w:cs="Times New Roman"/>
          <w:sz w:val="28"/>
          <w:szCs w:val="28"/>
        </w:rPr>
      </w:pPr>
    </w:p>
    <w:p w:rsidR="00031778" w:rsidRDefault="00031778" w:rsidP="00D20863">
      <w:pPr>
        <w:spacing w:line="360" w:lineRule="auto"/>
        <w:ind w:firstLine="284"/>
        <w:jc w:val="both"/>
        <w:rPr>
          <w:rFonts w:ascii="Times New Roman" w:hAnsi="Times New Roman" w:cs="Times New Roman"/>
          <w:sz w:val="28"/>
          <w:szCs w:val="28"/>
        </w:rPr>
      </w:pPr>
    </w:p>
    <w:p w:rsidR="00031778" w:rsidRDefault="00031778" w:rsidP="00D20863">
      <w:pPr>
        <w:spacing w:line="360" w:lineRule="auto"/>
        <w:ind w:firstLine="284"/>
        <w:jc w:val="both"/>
        <w:rPr>
          <w:rFonts w:ascii="Times New Roman" w:hAnsi="Times New Roman" w:cs="Times New Roman"/>
          <w:sz w:val="28"/>
          <w:szCs w:val="28"/>
        </w:rPr>
      </w:pPr>
    </w:p>
    <w:p w:rsidR="00031778" w:rsidRDefault="00031778" w:rsidP="00D20863">
      <w:pPr>
        <w:spacing w:line="360" w:lineRule="auto"/>
        <w:ind w:firstLine="284"/>
        <w:jc w:val="both"/>
        <w:rPr>
          <w:rFonts w:ascii="Times New Roman" w:hAnsi="Times New Roman" w:cs="Times New Roman"/>
          <w:sz w:val="28"/>
          <w:szCs w:val="28"/>
        </w:rPr>
      </w:pPr>
    </w:p>
    <w:p w:rsidR="00031778" w:rsidRDefault="00031778" w:rsidP="00D20863">
      <w:pPr>
        <w:spacing w:line="360" w:lineRule="auto"/>
        <w:ind w:firstLine="284"/>
        <w:jc w:val="both"/>
        <w:rPr>
          <w:rFonts w:ascii="Times New Roman" w:hAnsi="Times New Roman" w:cs="Times New Roman"/>
          <w:sz w:val="28"/>
          <w:szCs w:val="28"/>
        </w:rPr>
      </w:pPr>
    </w:p>
    <w:p w:rsidR="00031778" w:rsidRDefault="00031778" w:rsidP="00D20863">
      <w:pPr>
        <w:spacing w:line="360" w:lineRule="auto"/>
        <w:ind w:firstLine="284"/>
        <w:jc w:val="both"/>
        <w:rPr>
          <w:rFonts w:ascii="Times New Roman" w:hAnsi="Times New Roman" w:cs="Times New Roman"/>
          <w:sz w:val="28"/>
          <w:szCs w:val="28"/>
        </w:rPr>
      </w:pPr>
    </w:p>
    <w:p w:rsidR="00031778" w:rsidRDefault="00031778" w:rsidP="00D20863">
      <w:pPr>
        <w:spacing w:line="360" w:lineRule="auto"/>
        <w:ind w:firstLine="284"/>
        <w:jc w:val="both"/>
        <w:rPr>
          <w:rFonts w:ascii="Times New Roman" w:hAnsi="Times New Roman" w:cs="Times New Roman"/>
          <w:sz w:val="28"/>
          <w:szCs w:val="28"/>
        </w:rPr>
      </w:pPr>
    </w:p>
    <w:p w:rsidR="00FA46C8" w:rsidRPr="003F682C" w:rsidRDefault="003F682C" w:rsidP="00D20863">
      <w:pPr>
        <w:spacing w:line="360" w:lineRule="auto"/>
        <w:ind w:firstLine="284"/>
        <w:jc w:val="center"/>
        <w:rPr>
          <w:rFonts w:ascii="Times New Roman" w:hAnsi="Times New Roman" w:cs="Times New Roman"/>
          <w:sz w:val="28"/>
          <w:szCs w:val="28"/>
        </w:rPr>
      </w:pPr>
      <w:r>
        <w:rPr>
          <w:rFonts w:ascii="Times New Roman" w:hAnsi="Times New Roman" w:cs="Times New Roman"/>
          <w:sz w:val="28"/>
          <w:szCs w:val="28"/>
        </w:rPr>
        <w:lastRenderedPageBreak/>
        <w:t xml:space="preserve">Выводы по </w:t>
      </w:r>
      <w:r>
        <w:rPr>
          <w:rFonts w:ascii="Times New Roman" w:hAnsi="Times New Roman" w:cs="Times New Roman"/>
          <w:sz w:val="28"/>
          <w:szCs w:val="28"/>
          <w:lang w:val="en-US"/>
        </w:rPr>
        <w:t>I</w:t>
      </w:r>
      <w:r w:rsidRPr="009B60DF">
        <w:rPr>
          <w:rFonts w:ascii="Times New Roman" w:hAnsi="Times New Roman" w:cs="Times New Roman"/>
          <w:sz w:val="28"/>
          <w:szCs w:val="28"/>
        </w:rPr>
        <w:t xml:space="preserve"> </w:t>
      </w:r>
      <w:r>
        <w:rPr>
          <w:rFonts w:ascii="Times New Roman" w:hAnsi="Times New Roman" w:cs="Times New Roman"/>
          <w:sz w:val="28"/>
          <w:szCs w:val="28"/>
        </w:rPr>
        <w:t>главе</w:t>
      </w:r>
    </w:p>
    <w:p w:rsidR="00BB1716" w:rsidRDefault="00BB1716"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Таким образом, можно прийти к следующим выводам: 1) Под дискурсом понимается</w:t>
      </w:r>
      <w:r w:rsidRPr="0047283E">
        <w:rPr>
          <w:rFonts w:ascii="Times New Roman" w:hAnsi="Times New Roman" w:cs="Times New Roman"/>
          <w:sz w:val="28"/>
          <w:szCs w:val="28"/>
        </w:rPr>
        <w:t xml:space="preserve"> </w:t>
      </w:r>
      <w:r>
        <w:rPr>
          <w:rFonts w:ascii="Times New Roman" w:hAnsi="Times New Roman" w:cs="Times New Roman"/>
          <w:sz w:val="28"/>
          <w:szCs w:val="28"/>
        </w:rPr>
        <w:t xml:space="preserve">определенное коммуникативное событие, закрепленное в письменных текстах и устной речи, где текст находится в неразрывной связи с ситуативным контекстом. Одна из сторон дискурса относится к прагматике, типовым ситуациям общения, другая – к ментальным процессам участников общения, а третья сторона обращена к собственно тексту. </w:t>
      </w:r>
    </w:p>
    <w:p w:rsidR="00BB1716" w:rsidRDefault="00BE2351"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2</w:t>
      </w:r>
      <w:r w:rsidR="00BB1716">
        <w:rPr>
          <w:rFonts w:ascii="Times New Roman" w:hAnsi="Times New Roman" w:cs="Times New Roman"/>
          <w:sz w:val="28"/>
          <w:szCs w:val="28"/>
        </w:rPr>
        <w:t>) Научный дискурс</w:t>
      </w:r>
      <w:r w:rsidR="00BB1716" w:rsidRPr="00802C4F">
        <w:rPr>
          <w:rFonts w:ascii="Times New Roman" w:hAnsi="Times New Roman" w:cs="Times New Roman"/>
          <w:sz w:val="28"/>
          <w:szCs w:val="28"/>
        </w:rPr>
        <w:t xml:space="preserve"> </w:t>
      </w:r>
      <w:r w:rsidR="00BB1716">
        <w:rPr>
          <w:rFonts w:ascii="Times New Roman" w:hAnsi="Times New Roman" w:cs="Times New Roman"/>
          <w:sz w:val="28"/>
          <w:szCs w:val="28"/>
        </w:rPr>
        <w:t xml:space="preserve">относится </w:t>
      </w:r>
      <w:r w:rsidR="00BB1716" w:rsidRPr="00802C4F">
        <w:rPr>
          <w:rFonts w:ascii="Times New Roman" w:hAnsi="Times New Roman" w:cs="Times New Roman"/>
          <w:sz w:val="28"/>
          <w:szCs w:val="28"/>
        </w:rPr>
        <w:t>к способам мышления и использованию языка, который существует в научной сфере.</w:t>
      </w:r>
      <w:r w:rsidR="00BB1716">
        <w:rPr>
          <w:rFonts w:ascii="Times New Roman" w:hAnsi="Times New Roman" w:cs="Times New Roman"/>
          <w:sz w:val="28"/>
          <w:szCs w:val="28"/>
        </w:rPr>
        <w:t xml:space="preserve"> В широком понимании, научный дискурс фиксирует и хранит научные знания, которые выражаются в виде текстов и </w:t>
      </w:r>
      <w:r w:rsidR="00BB1716" w:rsidRPr="00F82642">
        <w:rPr>
          <w:rFonts w:ascii="Times New Roman" w:hAnsi="Times New Roman" w:cs="Times New Roman"/>
          <w:sz w:val="28"/>
          <w:szCs w:val="28"/>
        </w:rPr>
        <w:t>передаются от поколения к поколению</w:t>
      </w:r>
      <w:r w:rsidR="00BB1716">
        <w:rPr>
          <w:rFonts w:ascii="Times New Roman" w:hAnsi="Times New Roman" w:cs="Times New Roman"/>
          <w:sz w:val="28"/>
          <w:szCs w:val="28"/>
        </w:rPr>
        <w:t xml:space="preserve">, в узком – научный дискурс представляет собой непосредственное или опосредованное общение между учеными </w:t>
      </w:r>
      <w:r w:rsidR="00BB1716" w:rsidRPr="00F82642">
        <w:rPr>
          <w:rFonts w:ascii="Times New Roman" w:hAnsi="Times New Roman" w:cs="Times New Roman"/>
          <w:sz w:val="28"/>
          <w:szCs w:val="28"/>
        </w:rPr>
        <w:t xml:space="preserve">которое </w:t>
      </w:r>
      <w:r w:rsidR="00BB1716">
        <w:rPr>
          <w:rFonts w:ascii="Times New Roman" w:hAnsi="Times New Roman" w:cs="Times New Roman"/>
          <w:sz w:val="28"/>
          <w:szCs w:val="28"/>
        </w:rPr>
        <w:t>играет большую роль на</w:t>
      </w:r>
      <w:r w:rsidR="00BB1716" w:rsidRPr="00F82642">
        <w:rPr>
          <w:rFonts w:ascii="Times New Roman" w:hAnsi="Times New Roman" w:cs="Times New Roman"/>
          <w:sz w:val="28"/>
          <w:szCs w:val="28"/>
        </w:rPr>
        <w:t xml:space="preserve"> дальнейшее развитие науки</w:t>
      </w:r>
      <w:r w:rsidR="00BB1716">
        <w:rPr>
          <w:rFonts w:ascii="Times New Roman" w:hAnsi="Times New Roman" w:cs="Times New Roman"/>
          <w:sz w:val="28"/>
          <w:szCs w:val="28"/>
        </w:rPr>
        <w:t xml:space="preserve"> </w:t>
      </w:r>
    </w:p>
    <w:p w:rsidR="00BB1716" w:rsidRDefault="00BE2351"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3</w:t>
      </w:r>
      <w:r w:rsidR="00BB1716">
        <w:rPr>
          <w:rFonts w:ascii="Times New Roman" w:hAnsi="Times New Roman" w:cs="Times New Roman"/>
          <w:sz w:val="28"/>
          <w:szCs w:val="28"/>
        </w:rPr>
        <w:t>) Для н</w:t>
      </w:r>
      <w:r w:rsidR="00BB1716" w:rsidRPr="00BF0F48">
        <w:rPr>
          <w:rFonts w:ascii="Times New Roman" w:hAnsi="Times New Roman" w:cs="Times New Roman"/>
          <w:sz w:val="28"/>
          <w:szCs w:val="28"/>
        </w:rPr>
        <w:t xml:space="preserve">аучного стиля </w:t>
      </w:r>
      <w:r w:rsidR="00BB1716">
        <w:rPr>
          <w:rFonts w:ascii="Times New Roman" w:hAnsi="Times New Roman" w:cs="Times New Roman"/>
          <w:sz w:val="28"/>
          <w:szCs w:val="28"/>
        </w:rPr>
        <w:t xml:space="preserve">основной функцией является </w:t>
      </w:r>
      <w:r w:rsidR="00526CCD">
        <w:rPr>
          <w:rFonts w:ascii="Times New Roman" w:hAnsi="Times New Roman" w:cs="Times New Roman"/>
          <w:sz w:val="28"/>
          <w:szCs w:val="28"/>
        </w:rPr>
        <w:t xml:space="preserve">информативная </w:t>
      </w:r>
      <w:r w:rsidR="00BB1716">
        <w:rPr>
          <w:rFonts w:ascii="Times New Roman" w:hAnsi="Times New Roman" w:cs="Times New Roman"/>
          <w:sz w:val="28"/>
          <w:szCs w:val="28"/>
        </w:rPr>
        <w:t xml:space="preserve">– сообщение </w:t>
      </w:r>
      <w:r w:rsidR="00BB1716" w:rsidRPr="00BF0F48">
        <w:rPr>
          <w:rFonts w:ascii="Times New Roman" w:hAnsi="Times New Roman" w:cs="Times New Roman"/>
          <w:sz w:val="28"/>
          <w:szCs w:val="28"/>
        </w:rPr>
        <w:t xml:space="preserve">научных </w:t>
      </w:r>
      <w:r w:rsidR="00BB1716">
        <w:rPr>
          <w:rFonts w:ascii="Times New Roman" w:hAnsi="Times New Roman" w:cs="Times New Roman"/>
          <w:sz w:val="28"/>
          <w:szCs w:val="28"/>
        </w:rPr>
        <w:t xml:space="preserve">концептов и </w:t>
      </w:r>
      <w:r w:rsidR="00BB1716" w:rsidRPr="00BF0F48">
        <w:rPr>
          <w:rFonts w:ascii="Times New Roman" w:hAnsi="Times New Roman" w:cs="Times New Roman"/>
          <w:sz w:val="28"/>
          <w:szCs w:val="28"/>
        </w:rPr>
        <w:t>умозаключений</w:t>
      </w:r>
      <w:r w:rsidR="00BB1716">
        <w:rPr>
          <w:rFonts w:ascii="Times New Roman" w:hAnsi="Times New Roman" w:cs="Times New Roman"/>
          <w:sz w:val="28"/>
          <w:szCs w:val="28"/>
        </w:rPr>
        <w:t>,</w:t>
      </w:r>
      <w:r w:rsidR="00BB1716" w:rsidRPr="002027FB">
        <w:rPr>
          <w:rFonts w:ascii="Times New Roman" w:hAnsi="Times New Roman" w:cs="Times New Roman"/>
          <w:sz w:val="28"/>
          <w:szCs w:val="28"/>
        </w:rPr>
        <w:t xml:space="preserve"> </w:t>
      </w:r>
      <w:r w:rsidR="00BB1716" w:rsidRPr="00BF0F48">
        <w:rPr>
          <w:rFonts w:ascii="Times New Roman" w:hAnsi="Times New Roman" w:cs="Times New Roman"/>
          <w:sz w:val="28"/>
          <w:szCs w:val="28"/>
        </w:rPr>
        <w:t>доказательство истинности</w:t>
      </w:r>
      <w:r w:rsidR="00BB1716">
        <w:rPr>
          <w:rFonts w:ascii="Times New Roman" w:hAnsi="Times New Roman" w:cs="Times New Roman"/>
          <w:sz w:val="28"/>
          <w:szCs w:val="28"/>
        </w:rPr>
        <w:t xml:space="preserve"> информации. Цель научной речи заключается в выявлении и интерпретации</w:t>
      </w:r>
      <w:r w:rsidR="00BB1716" w:rsidRPr="00BF0F48">
        <w:rPr>
          <w:rFonts w:ascii="Times New Roman" w:hAnsi="Times New Roman" w:cs="Times New Roman"/>
          <w:sz w:val="28"/>
          <w:szCs w:val="28"/>
        </w:rPr>
        <w:t xml:space="preserve"> новых данных и закономерностей</w:t>
      </w:r>
      <w:r w:rsidR="00BB1716">
        <w:rPr>
          <w:rFonts w:ascii="Times New Roman" w:hAnsi="Times New Roman" w:cs="Times New Roman"/>
          <w:sz w:val="28"/>
          <w:szCs w:val="28"/>
        </w:rPr>
        <w:t>,</w:t>
      </w:r>
      <w:r w:rsidR="00BB1716" w:rsidRPr="00BF0F48">
        <w:rPr>
          <w:rFonts w:ascii="Times New Roman" w:hAnsi="Times New Roman" w:cs="Times New Roman"/>
          <w:sz w:val="28"/>
          <w:szCs w:val="28"/>
        </w:rPr>
        <w:t xml:space="preserve"> </w:t>
      </w:r>
      <w:r w:rsidR="00BB1716">
        <w:rPr>
          <w:rFonts w:ascii="Times New Roman" w:hAnsi="Times New Roman" w:cs="Times New Roman"/>
          <w:sz w:val="28"/>
          <w:szCs w:val="28"/>
        </w:rPr>
        <w:t>оценке</w:t>
      </w:r>
      <w:r w:rsidR="00BB1716" w:rsidRPr="00BF0F48">
        <w:rPr>
          <w:rFonts w:ascii="Times New Roman" w:hAnsi="Times New Roman" w:cs="Times New Roman"/>
          <w:sz w:val="28"/>
          <w:szCs w:val="28"/>
        </w:rPr>
        <w:t xml:space="preserve"> результатов исследования </w:t>
      </w:r>
      <w:r w:rsidR="00BB1716">
        <w:rPr>
          <w:rFonts w:ascii="Times New Roman" w:hAnsi="Times New Roman" w:cs="Times New Roman"/>
          <w:sz w:val="28"/>
          <w:szCs w:val="28"/>
        </w:rPr>
        <w:t>и формулировании выводов.</w:t>
      </w:r>
    </w:p>
    <w:p w:rsidR="00BB1716" w:rsidRDefault="00BE2351"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4</w:t>
      </w:r>
      <w:r w:rsidR="00BB1716">
        <w:rPr>
          <w:rFonts w:ascii="Times New Roman" w:hAnsi="Times New Roman" w:cs="Times New Roman"/>
          <w:sz w:val="28"/>
          <w:szCs w:val="28"/>
        </w:rPr>
        <w:t xml:space="preserve">) Научный стиль обладает такими характерными параметрами, как объективность, абстрактность, плотность, логичность </w:t>
      </w:r>
      <w:r w:rsidR="00BB1716" w:rsidRPr="00E47620">
        <w:rPr>
          <w:rFonts w:ascii="Times New Roman" w:hAnsi="Times New Roman" w:cs="Times New Roman"/>
          <w:sz w:val="28"/>
          <w:szCs w:val="28"/>
        </w:rPr>
        <w:t>построения</w:t>
      </w:r>
      <w:r w:rsidR="00BB1716">
        <w:rPr>
          <w:rFonts w:ascii="Times New Roman" w:hAnsi="Times New Roman" w:cs="Times New Roman"/>
          <w:sz w:val="28"/>
          <w:szCs w:val="28"/>
        </w:rPr>
        <w:t xml:space="preserve">, </w:t>
      </w:r>
      <w:proofErr w:type="spellStart"/>
      <w:r w:rsidR="00BB1716">
        <w:rPr>
          <w:rFonts w:ascii="Times New Roman" w:hAnsi="Times New Roman" w:cs="Times New Roman"/>
          <w:sz w:val="28"/>
          <w:szCs w:val="28"/>
        </w:rPr>
        <w:t>интертекстуальность</w:t>
      </w:r>
      <w:proofErr w:type="spellEnd"/>
      <w:r w:rsidR="00BB1716">
        <w:rPr>
          <w:rFonts w:ascii="Times New Roman" w:hAnsi="Times New Roman" w:cs="Times New Roman"/>
          <w:sz w:val="28"/>
          <w:szCs w:val="28"/>
        </w:rPr>
        <w:t>, а также диалогичность.</w:t>
      </w:r>
    </w:p>
    <w:p w:rsidR="009D2D81" w:rsidRPr="00D9114B" w:rsidRDefault="00BE2351" w:rsidP="00031778">
      <w:pPr>
        <w:spacing w:line="360" w:lineRule="auto"/>
        <w:ind w:firstLine="284"/>
        <w:jc w:val="both"/>
        <w:rPr>
          <w:rFonts w:ascii="Times New Roman" w:hAnsi="Times New Roman" w:cs="Times New Roman"/>
          <w:color w:val="000000" w:themeColor="text1"/>
          <w:sz w:val="28"/>
          <w:szCs w:val="28"/>
        </w:rPr>
      </w:pPr>
      <w:r>
        <w:rPr>
          <w:rFonts w:ascii="Times New Roman" w:hAnsi="Times New Roman" w:cs="Times New Roman"/>
          <w:sz w:val="28"/>
          <w:szCs w:val="28"/>
        </w:rPr>
        <w:t>5</w:t>
      </w:r>
      <w:r w:rsidR="00BB1716">
        <w:rPr>
          <w:rFonts w:ascii="Times New Roman" w:hAnsi="Times New Roman" w:cs="Times New Roman"/>
          <w:sz w:val="28"/>
          <w:szCs w:val="28"/>
        </w:rPr>
        <w:t xml:space="preserve">) </w:t>
      </w:r>
      <w:r w:rsidR="00BB1716" w:rsidRPr="00A17125">
        <w:rPr>
          <w:rStyle w:val="c3"/>
          <w:rFonts w:ascii="Times New Roman" w:hAnsi="Times New Roman" w:cs="Times New Roman"/>
          <w:color w:val="000000" w:themeColor="text1"/>
          <w:sz w:val="28"/>
          <w:szCs w:val="28"/>
        </w:rPr>
        <w:t xml:space="preserve">Процесс презентации является наиболее распространенным способом </w:t>
      </w:r>
      <w:r w:rsidR="00BB1716">
        <w:rPr>
          <w:rStyle w:val="c3"/>
          <w:rFonts w:ascii="Times New Roman" w:hAnsi="Times New Roman" w:cs="Times New Roman"/>
          <w:color w:val="000000" w:themeColor="text1"/>
          <w:sz w:val="28"/>
          <w:szCs w:val="28"/>
        </w:rPr>
        <w:t>демонстрации</w:t>
      </w:r>
      <w:r w:rsidR="00BB1716" w:rsidRPr="00A17125">
        <w:rPr>
          <w:rStyle w:val="c3"/>
          <w:rFonts w:ascii="Times New Roman" w:hAnsi="Times New Roman" w:cs="Times New Roman"/>
          <w:color w:val="000000" w:themeColor="text1"/>
          <w:sz w:val="28"/>
          <w:szCs w:val="28"/>
        </w:rPr>
        <w:t xml:space="preserve"> новых научных идей</w:t>
      </w:r>
      <w:r w:rsidR="00BB1716">
        <w:rPr>
          <w:rStyle w:val="c3"/>
          <w:rFonts w:ascii="Times New Roman" w:hAnsi="Times New Roman" w:cs="Times New Roman"/>
          <w:color w:val="000000" w:themeColor="text1"/>
          <w:sz w:val="28"/>
          <w:szCs w:val="28"/>
        </w:rPr>
        <w:t xml:space="preserve"> и достижений. </w:t>
      </w:r>
      <w:r w:rsidR="00BB1716" w:rsidRPr="004F3DAE">
        <w:rPr>
          <w:rStyle w:val="c3"/>
          <w:rFonts w:ascii="Times New Roman" w:hAnsi="Times New Roman" w:cs="Times New Roman"/>
          <w:color w:val="000000" w:themeColor="text1"/>
          <w:sz w:val="28"/>
          <w:szCs w:val="28"/>
        </w:rPr>
        <w:t xml:space="preserve">Мультимедийные технологии позволяют </w:t>
      </w:r>
      <w:r w:rsidR="00BB1716">
        <w:rPr>
          <w:rStyle w:val="c3"/>
          <w:rFonts w:ascii="Times New Roman" w:hAnsi="Times New Roman" w:cs="Times New Roman"/>
          <w:color w:val="000000" w:themeColor="text1"/>
          <w:sz w:val="28"/>
          <w:szCs w:val="28"/>
        </w:rPr>
        <w:t>применить одновременно текстовую, графическую и аудиовизуальную информацию, что помогает донести информацию в более наглядной и легко воспринимаемой форме.</w:t>
      </w:r>
    </w:p>
    <w:p w:rsidR="009C0EAD" w:rsidRPr="00D9114B" w:rsidRDefault="00BE2351" w:rsidP="00D20863">
      <w:pPr>
        <w:spacing w:after="0" w:line="360" w:lineRule="auto"/>
        <w:ind w:firstLine="284"/>
        <w:jc w:val="center"/>
        <w:rPr>
          <w:rFonts w:ascii="Times New Roman" w:hAnsi="Times New Roman" w:cs="Times New Roman"/>
          <w:b/>
          <w:sz w:val="28"/>
          <w:szCs w:val="28"/>
        </w:rPr>
      </w:pPr>
      <w:r w:rsidRPr="00D9114B">
        <w:rPr>
          <w:rFonts w:ascii="Times New Roman" w:hAnsi="Times New Roman" w:cs="Times New Roman"/>
          <w:b/>
          <w:sz w:val="28"/>
          <w:szCs w:val="28"/>
        </w:rPr>
        <w:lastRenderedPageBreak/>
        <w:t>ГЛАВА</w:t>
      </w:r>
      <w:r w:rsidR="009C0EAD" w:rsidRPr="00D9114B">
        <w:rPr>
          <w:rFonts w:ascii="Times New Roman" w:hAnsi="Times New Roman" w:cs="Times New Roman"/>
          <w:b/>
          <w:sz w:val="28"/>
          <w:szCs w:val="28"/>
        </w:rPr>
        <w:t xml:space="preserve"> </w:t>
      </w:r>
      <w:r w:rsidR="009C0EAD" w:rsidRPr="00D9114B">
        <w:rPr>
          <w:rFonts w:ascii="Times New Roman" w:hAnsi="Times New Roman" w:cs="Times New Roman"/>
          <w:b/>
          <w:sz w:val="28"/>
          <w:szCs w:val="28"/>
          <w:lang w:val="en-US"/>
        </w:rPr>
        <w:t>II</w:t>
      </w:r>
      <w:r w:rsidR="009C0EAD" w:rsidRPr="00D9114B">
        <w:rPr>
          <w:rFonts w:ascii="Times New Roman" w:hAnsi="Times New Roman" w:cs="Times New Roman"/>
          <w:b/>
          <w:sz w:val="28"/>
          <w:szCs w:val="28"/>
        </w:rPr>
        <w:t xml:space="preserve">. </w:t>
      </w:r>
      <w:r w:rsidRPr="00D9114B">
        <w:rPr>
          <w:rFonts w:ascii="Times New Roman" w:hAnsi="Times New Roman" w:cs="Times New Roman"/>
          <w:b/>
          <w:sz w:val="28"/>
          <w:szCs w:val="28"/>
        </w:rPr>
        <w:t>Композиционные и прагматические</w:t>
      </w:r>
      <w:r w:rsidR="009C0EAD" w:rsidRPr="00D9114B">
        <w:rPr>
          <w:rFonts w:ascii="Times New Roman" w:hAnsi="Times New Roman" w:cs="Times New Roman"/>
          <w:b/>
          <w:sz w:val="28"/>
          <w:szCs w:val="28"/>
        </w:rPr>
        <w:t xml:space="preserve"> характеристики научных слайд-шоу презентаций</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настоящей главе </w:t>
      </w:r>
      <w:r w:rsidRPr="00DE55D6">
        <w:rPr>
          <w:rFonts w:ascii="Times New Roman" w:hAnsi="Times New Roman" w:cs="Times New Roman"/>
          <w:sz w:val="28"/>
          <w:szCs w:val="28"/>
        </w:rPr>
        <w:t>будут приведены результаты анализа</w:t>
      </w:r>
      <w:r>
        <w:rPr>
          <w:rFonts w:ascii="Times New Roman" w:hAnsi="Times New Roman" w:cs="Times New Roman"/>
          <w:sz w:val="28"/>
          <w:szCs w:val="28"/>
        </w:rPr>
        <w:t xml:space="preserve"> англоязычных и русскоязычных</w:t>
      </w:r>
      <w:r w:rsidRPr="00DE55D6">
        <w:rPr>
          <w:rFonts w:ascii="Times New Roman" w:hAnsi="Times New Roman" w:cs="Times New Roman"/>
          <w:sz w:val="28"/>
          <w:szCs w:val="28"/>
        </w:rPr>
        <w:t xml:space="preserve"> с</w:t>
      </w:r>
      <w:r>
        <w:rPr>
          <w:rFonts w:ascii="Times New Roman" w:hAnsi="Times New Roman" w:cs="Times New Roman"/>
          <w:sz w:val="28"/>
          <w:szCs w:val="28"/>
        </w:rPr>
        <w:t>лайд-шоу презентаций из области общественных (гуманитарных), естественных и технических наук с целью рассмотрения дискурсивных характеристик презентаций различных наук.</w:t>
      </w:r>
    </w:p>
    <w:p w:rsidR="009C0EAD" w:rsidRDefault="009C0EAD" w:rsidP="00D20863">
      <w:pPr>
        <w:spacing w:after="0" w:line="360" w:lineRule="auto"/>
        <w:ind w:firstLine="284"/>
        <w:jc w:val="both"/>
        <w:rPr>
          <w:rFonts w:ascii="Times New Roman" w:hAnsi="Times New Roman" w:cs="Times New Roman"/>
          <w:sz w:val="28"/>
          <w:szCs w:val="28"/>
        </w:rPr>
      </w:pPr>
      <w:r w:rsidRPr="007B476D">
        <w:rPr>
          <w:rFonts w:ascii="Times New Roman" w:hAnsi="Times New Roman" w:cs="Times New Roman"/>
          <w:sz w:val="28"/>
          <w:szCs w:val="28"/>
        </w:rPr>
        <w:t xml:space="preserve">Компьютерная презентация представляет собой мультимедийный документ и состоит из набора слайдов (электронных страниц). Последовательность показа слайдов может меняться в процессе демонстрации презентации. Каждый слайд может включать в себя различные </w:t>
      </w:r>
      <w:r>
        <w:rPr>
          <w:rFonts w:ascii="Times New Roman" w:hAnsi="Times New Roman" w:cs="Times New Roman"/>
          <w:sz w:val="28"/>
          <w:szCs w:val="28"/>
        </w:rPr>
        <w:t>виды</w:t>
      </w:r>
      <w:r w:rsidRPr="007B476D">
        <w:rPr>
          <w:rFonts w:ascii="Times New Roman" w:hAnsi="Times New Roman" w:cs="Times New Roman"/>
          <w:sz w:val="28"/>
          <w:szCs w:val="28"/>
        </w:rPr>
        <w:t xml:space="preserve"> представления информации, такие, как текст, таблицы, графики, схемы, диаграммы, </w:t>
      </w:r>
      <w:r>
        <w:rPr>
          <w:rFonts w:ascii="Times New Roman" w:hAnsi="Times New Roman" w:cs="Times New Roman"/>
          <w:sz w:val="28"/>
          <w:szCs w:val="28"/>
        </w:rPr>
        <w:t>рисунки</w:t>
      </w:r>
      <w:r w:rsidRPr="007B476D">
        <w:rPr>
          <w:rFonts w:ascii="Times New Roman" w:hAnsi="Times New Roman" w:cs="Times New Roman"/>
          <w:sz w:val="28"/>
          <w:szCs w:val="28"/>
        </w:rPr>
        <w:t xml:space="preserve">, фото, </w:t>
      </w:r>
      <w:r>
        <w:rPr>
          <w:rFonts w:ascii="Times New Roman" w:hAnsi="Times New Roman" w:cs="Times New Roman"/>
          <w:sz w:val="28"/>
          <w:szCs w:val="28"/>
        </w:rPr>
        <w:t>звук, видео</w:t>
      </w:r>
      <w:r w:rsidRPr="007B476D">
        <w:rPr>
          <w:rFonts w:ascii="Times New Roman" w:hAnsi="Times New Roman" w:cs="Times New Roman"/>
          <w:sz w:val="28"/>
          <w:szCs w:val="28"/>
        </w:rPr>
        <w:t>, а также включать анимацию появления объектов на слайде и анимацию смены слайдов.</w:t>
      </w:r>
    </w:p>
    <w:p w:rsidR="009C0EAD" w:rsidRPr="00DE55D6" w:rsidRDefault="009C0EAD" w:rsidP="00D20863">
      <w:pPr>
        <w:spacing w:after="0" w:line="360" w:lineRule="auto"/>
        <w:ind w:firstLine="284"/>
        <w:jc w:val="both"/>
        <w:rPr>
          <w:rFonts w:ascii="Times New Roman" w:hAnsi="Times New Roman" w:cs="Times New Roman"/>
          <w:sz w:val="28"/>
          <w:szCs w:val="28"/>
        </w:rPr>
      </w:pPr>
      <w:r w:rsidRPr="00DE55D6">
        <w:rPr>
          <w:rFonts w:ascii="Times New Roman" w:hAnsi="Times New Roman" w:cs="Times New Roman"/>
          <w:sz w:val="28"/>
          <w:szCs w:val="28"/>
        </w:rPr>
        <w:t xml:space="preserve">В слайд-шоу презентации представлен </w:t>
      </w:r>
      <w:proofErr w:type="spellStart"/>
      <w:r w:rsidRPr="00DE55D6">
        <w:rPr>
          <w:rFonts w:ascii="Times New Roman" w:hAnsi="Times New Roman" w:cs="Times New Roman"/>
          <w:sz w:val="28"/>
          <w:szCs w:val="28"/>
        </w:rPr>
        <w:t>семиотически</w:t>
      </w:r>
      <w:proofErr w:type="spellEnd"/>
      <w:r w:rsidRPr="00DE55D6">
        <w:rPr>
          <w:rFonts w:ascii="Times New Roman" w:hAnsi="Times New Roman" w:cs="Times New Roman"/>
          <w:sz w:val="28"/>
          <w:szCs w:val="28"/>
        </w:rPr>
        <w:t xml:space="preserve"> обогащенный текст, включающий в себя различные технические и визуальные элементы, которые влияют на интерпретацию всего текста и имеют большое значение при восприятии презентации. Такой текст имеет особую цель – поддержка устного доклада.</w:t>
      </w:r>
    </w:p>
    <w:p w:rsidR="009C0EAD" w:rsidRDefault="009C0EAD" w:rsidP="00D20863">
      <w:pPr>
        <w:spacing w:after="0" w:line="360" w:lineRule="auto"/>
        <w:ind w:firstLine="284"/>
        <w:jc w:val="both"/>
        <w:rPr>
          <w:rFonts w:ascii="Times New Roman" w:hAnsi="Times New Roman" w:cs="Times New Roman"/>
          <w:sz w:val="28"/>
          <w:szCs w:val="28"/>
        </w:rPr>
      </w:pPr>
      <w:r w:rsidRPr="00DE55D6">
        <w:rPr>
          <w:rFonts w:ascii="Times New Roman" w:hAnsi="Times New Roman" w:cs="Times New Roman"/>
          <w:sz w:val="28"/>
          <w:szCs w:val="28"/>
        </w:rPr>
        <w:t>И поскольку научный дискурс рассматривается как вид институционального типа общения, существуют определенные требования, предъявляемые к презентации. В научном сообществе вырабатываются определенные ожидания по отношению к оформлению презентаций.</w:t>
      </w:r>
      <w:r>
        <w:rPr>
          <w:rFonts w:ascii="Times New Roman" w:hAnsi="Times New Roman" w:cs="Times New Roman"/>
          <w:sz w:val="28"/>
          <w:szCs w:val="28"/>
        </w:rPr>
        <w:t xml:space="preserve"> </w:t>
      </w:r>
      <w:r w:rsidRPr="007B476D">
        <w:rPr>
          <w:rFonts w:ascii="Times New Roman" w:hAnsi="Times New Roman" w:cs="Times New Roman"/>
          <w:sz w:val="28"/>
          <w:szCs w:val="28"/>
        </w:rPr>
        <w:t xml:space="preserve">Существуют различные пособия по </w:t>
      </w:r>
      <w:r>
        <w:rPr>
          <w:rFonts w:ascii="Times New Roman" w:hAnsi="Times New Roman" w:cs="Times New Roman"/>
          <w:sz w:val="28"/>
          <w:szCs w:val="28"/>
        </w:rPr>
        <w:t xml:space="preserve">их </w:t>
      </w:r>
      <w:r w:rsidRPr="007B476D">
        <w:rPr>
          <w:rFonts w:ascii="Times New Roman" w:hAnsi="Times New Roman" w:cs="Times New Roman"/>
          <w:sz w:val="28"/>
          <w:szCs w:val="28"/>
        </w:rPr>
        <w:t>подготовке, соответственно, определен и набор требований</w:t>
      </w:r>
      <w:r>
        <w:rPr>
          <w:rFonts w:ascii="Times New Roman" w:hAnsi="Times New Roman" w:cs="Times New Roman"/>
          <w:sz w:val="28"/>
          <w:szCs w:val="28"/>
        </w:rPr>
        <w:t xml:space="preserve"> и рекомендаций</w:t>
      </w:r>
      <w:r w:rsidRPr="007B476D">
        <w:rPr>
          <w:rFonts w:ascii="Times New Roman" w:hAnsi="Times New Roman" w:cs="Times New Roman"/>
          <w:sz w:val="28"/>
          <w:szCs w:val="28"/>
        </w:rPr>
        <w:t xml:space="preserve"> к созданию и проведению слайд-шоу </w:t>
      </w:r>
      <w:r>
        <w:rPr>
          <w:rFonts w:ascii="Times New Roman" w:hAnsi="Times New Roman" w:cs="Times New Roman"/>
          <w:sz w:val="28"/>
          <w:szCs w:val="28"/>
        </w:rPr>
        <w:t>презентаций</w:t>
      </w:r>
      <w:r w:rsidRPr="007B476D">
        <w:rPr>
          <w:rFonts w:ascii="Times New Roman" w:hAnsi="Times New Roman" w:cs="Times New Roman"/>
          <w:sz w:val="28"/>
          <w:szCs w:val="28"/>
        </w:rPr>
        <w:t>.</w:t>
      </w:r>
    </w:p>
    <w:p w:rsidR="009C0EAD" w:rsidRDefault="009C0EAD" w:rsidP="00D20863">
      <w:pPr>
        <w:spacing w:after="0" w:line="360" w:lineRule="auto"/>
        <w:ind w:firstLine="284"/>
        <w:jc w:val="both"/>
        <w:rPr>
          <w:rFonts w:ascii="Times New Roman" w:hAnsi="Times New Roman" w:cs="Times New Roman"/>
          <w:sz w:val="28"/>
          <w:szCs w:val="28"/>
        </w:rPr>
      </w:pPr>
    </w:p>
    <w:p w:rsidR="009C0EAD" w:rsidRDefault="009C0EAD" w:rsidP="00D20863">
      <w:pPr>
        <w:spacing w:after="0" w:line="360" w:lineRule="auto"/>
        <w:ind w:firstLine="284"/>
        <w:jc w:val="both"/>
        <w:rPr>
          <w:rFonts w:ascii="Times New Roman" w:hAnsi="Times New Roman" w:cs="Times New Roman"/>
          <w:sz w:val="28"/>
          <w:szCs w:val="28"/>
        </w:rPr>
      </w:pPr>
    </w:p>
    <w:p w:rsidR="009C0EAD" w:rsidRDefault="009C0EAD" w:rsidP="00D20863">
      <w:pPr>
        <w:spacing w:after="0" w:line="360" w:lineRule="auto"/>
        <w:ind w:firstLine="284"/>
        <w:jc w:val="both"/>
        <w:rPr>
          <w:rFonts w:ascii="Times New Roman" w:hAnsi="Times New Roman" w:cs="Times New Roman"/>
          <w:sz w:val="28"/>
          <w:szCs w:val="28"/>
        </w:rPr>
      </w:pPr>
    </w:p>
    <w:p w:rsidR="009C0EAD" w:rsidRDefault="009C0EAD" w:rsidP="00D20863">
      <w:pPr>
        <w:spacing w:after="0" w:line="360" w:lineRule="auto"/>
        <w:ind w:firstLine="284"/>
        <w:jc w:val="both"/>
        <w:rPr>
          <w:rFonts w:ascii="Times New Roman" w:hAnsi="Times New Roman" w:cs="Times New Roman"/>
          <w:sz w:val="28"/>
          <w:szCs w:val="28"/>
        </w:rPr>
      </w:pPr>
    </w:p>
    <w:p w:rsidR="009C0EAD" w:rsidRDefault="009C0EAD" w:rsidP="00D20863">
      <w:pPr>
        <w:spacing w:after="0" w:line="360" w:lineRule="auto"/>
        <w:ind w:firstLine="284"/>
        <w:jc w:val="center"/>
        <w:rPr>
          <w:rFonts w:ascii="Times New Roman" w:hAnsi="Times New Roman" w:cs="Times New Roman"/>
          <w:sz w:val="28"/>
          <w:szCs w:val="28"/>
        </w:rPr>
      </w:pPr>
      <w:r>
        <w:rPr>
          <w:rFonts w:ascii="Times New Roman" w:hAnsi="Times New Roman" w:cs="Times New Roman"/>
          <w:sz w:val="28"/>
          <w:szCs w:val="28"/>
        </w:rPr>
        <w:lastRenderedPageBreak/>
        <w:t>2.1. Дискурсивные характеристики англоязычных научных слайд-шоу презентаций</w:t>
      </w:r>
    </w:p>
    <w:p w:rsidR="009C0EAD" w:rsidRDefault="009C0EAD" w:rsidP="00D20863">
      <w:pPr>
        <w:spacing w:after="0" w:line="360" w:lineRule="auto"/>
        <w:ind w:firstLine="284"/>
        <w:jc w:val="center"/>
        <w:rPr>
          <w:rFonts w:ascii="Times New Roman" w:hAnsi="Times New Roman" w:cs="Times New Roman"/>
          <w:sz w:val="28"/>
          <w:szCs w:val="28"/>
        </w:rPr>
      </w:pPr>
      <w:r w:rsidRPr="00916C30">
        <w:rPr>
          <w:rFonts w:ascii="Times New Roman" w:hAnsi="Times New Roman" w:cs="Times New Roman"/>
          <w:sz w:val="28"/>
          <w:szCs w:val="28"/>
        </w:rPr>
        <w:t xml:space="preserve">2.1.1. Авторство научного текста </w:t>
      </w:r>
      <w:r>
        <w:rPr>
          <w:rFonts w:ascii="Times New Roman" w:hAnsi="Times New Roman" w:cs="Times New Roman"/>
          <w:sz w:val="28"/>
          <w:szCs w:val="28"/>
        </w:rPr>
        <w:t xml:space="preserve">англоязычных </w:t>
      </w:r>
      <w:r w:rsidRPr="00916C30">
        <w:rPr>
          <w:rFonts w:ascii="Times New Roman" w:hAnsi="Times New Roman" w:cs="Times New Roman"/>
          <w:sz w:val="28"/>
          <w:szCs w:val="28"/>
        </w:rPr>
        <w:t>презентаций</w:t>
      </w:r>
    </w:p>
    <w:p w:rsidR="009C0EAD" w:rsidRPr="00916C30" w:rsidRDefault="009C0EAD" w:rsidP="00D20863">
      <w:pPr>
        <w:spacing w:after="0" w:line="360" w:lineRule="auto"/>
        <w:ind w:firstLine="284"/>
        <w:jc w:val="both"/>
        <w:rPr>
          <w:rFonts w:ascii="Times New Roman" w:hAnsi="Times New Roman" w:cs="Times New Roman"/>
          <w:sz w:val="28"/>
          <w:szCs w:val="28"/>
        </w:rPr>
      </w:pPr>
    </w:p>
    <w:p w:rsidR="009C0EAD" w:rsidRPr="00A20B44"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научном сообществе важной составляющей при создании слайд-шоу презентаций является указание авторства. Указание имени</w:t>
      </w:r>
      <w:r w:rsidRPr="00A20B44">
        <w:rPr>
          <w:rFonts w:ascii="Times New Roman" w:hAnsi="Times New Roman" w:cs="Times New Roman"/>
          <w:sz w:val="28"/>
          <w:szCs w:val="28"/>
        </w:rPr>
        <w:t xml:space="preserve"> автора</w:t>
      </w:r>
      <w:r>
        <w:rPr>
          <w:rFonts w:ascii="Times New Roman" w:hAnsi="Times New Roman" w:cs="Times New Roman"/>
          <w:sz w:val="28"/>
          <w:szCs w:val="28"/>
        </w:rPr>
        <w:t xml:space="preserve"> презентации на титульном слайде</w:t>
      </w:r>
      <w:r w:rsidRPr="00A20B44">
        <w:rPr>
          <w:rFonts w:ascii="Times New Roman" w:hAnsi="Times New Roman" w:cs="Times New Roman"/>
          <w:sz w:val="28"/>
          <w:szCs w:val="28"/>
        </w:rPr>
        <w:t xml:space="preserve"> и его статус</w:t>
      </w:r>
      <w:r>
        <w:rPr>
          <w:rFonts w:ascii="Times New Roman" w:hAnsi="Times New Roman" w:cs="Times New Roman"/>
          <w:sz w:val="28"/>
          <w:szCs w:val="28"/>
        </w:rPr>
        <w:t>а значимо</w:t>
      </w:r>
      <w:r w:rsidRPr="00A20B44">
        <w:rPr>
          <w:rFonts w:ascii="Times New Roman" w:hAnsi="Times New Roman" w:cs="Times New Roman"/>
          <w:sz w:val="28"/>
          <w:szCs w:val="28"/>
        </w:rPr>
        <w:t xml:space="preserve"> в ситуациях, когда аудитория не знакома с </w:t>
      </w:r>
      <w:r>
        <w:rPr>
          <w:rFonts w:ascii="Times New Roman" w:hAnsi="Times New Roman" w:cs="Times New Roman"/>
          <w:sz w:val="28"/>
          <w:szCs w:val="28"/>
        </w:rPr>
        <w:t>выступающим</w:t>
      </w:r>
      <w:r w:rsidRPr="00A20B44">
        <w:rPr>
          <w:rFonts w:ascii="Times New Roman" w:hAnsi="Times New Roman" w:cs="Times New Roman"/>
          <w:sz w:val="28"/>
          <w:szCs w:val="28"/>
        </w:rPr>
        <w:t xml:space="preserve"> (например, конференция</w:t>
      </w:r>
      <w:r>
        <w:rPr>
          <w:rFonts w:ascii="Times New Roman" w:hAnsi="Times New Roman" w:cs="Times New Roman"/>
          <w:sz w:val="28"/>
          <w:szCs w:val="28"/>
        </w:rPr>
        <w:t>).</w:t>
      </w:r>
    </w:p>
    <w:p w:rsidR="009C0EAD" w:rsidRPr="000A0E5F" w:rsidRDefault="009C0EAD" w:rsidP="00D20863">
      <w:pPr>
        <w:spacing w:after="0" w:line="360" w:lineRule="auto"/>
        <w:ind w:firstLine="284"/>
        <w:jc w:val="both"/>
        <w:rPr>
          <w:rFonts w:ascii="Times New Roman" w:hAnsi="Times New Roman" w:cs="Times New Roman"/>
          <w:sz w:val="28"/>
          <w:szCs w:val="28"/>
        </w:rPr>
      </w:pPr>
      <w:r w:rsidRPr="000A0E5F">
        <w:rPr>
          <w:rFonts w:ascii="Times New Roman" w:hAnsi="Times New Roman" w:cs="Times New Roman"/>
          <w:sz w:val="28"/>
          <w:szCs w:val="28"/>
        </w:rPr>
        <w:t xml:space="preserve">Официальным автором, т.е. тем, кто несет ответственность за создание презентации, является определенное лицо, указанное на </w:t>
      </w:r>
      <w:r>
        <w:rPr>
          <w:rFonts w:ascii="Times New Roman" w:hAnsi="Times New Roman" w:cs="Times New Roman"/>
          <w:sz w:val="28"/>
          <w:szCs w:val="28"/>
        </w:rPr>
        <w:t>титульном слайде</w:t>
      </w:r>
      <w:r w:rsidRPr="000A0E5F">
        <w:rPr>
          <w:rFonts w:ascii="Times New Roman" w:hAnsi="Times New Roman" w:cs="Times New Roman"/>
          <w:sz w:val="28"/>
          <w:szCs w:val="28"/>
        </w:rPr>
        <w:t xml:space="preserve">. Соответственно, в </w:t>
      </w:r>
      <w:r>
        <w:rPr>
          <w:rFonts w:ascii="Times New Roman" w:hAnsi="Times New Roman" w:cs="Times New Roman"/>
          <w:sz w:val="28"/>
          <w:szCs w:val="28"/>
        </w:rPr>
        <w:t>таких случаях</w:t>
      </w:r>
      <w:r w:rsidRPr="000A0E5F">
        <w:rPr>
          <w:rFonts w:ascii="Times New Roman" w:hAnsi="Times New Roman" w:cs="Times New Roman"/>
          <w:sz w:val="28"/>
          <w:szCs w:val="28"/>
        </w:rPr>
        <w:t xml:space="preserve"> мы имеем дело, скорее всего, с таким определением авторства, как создатель текста и официальный автор – один и тот же человек.</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Почти</w:t>
      </w:r>
      <w:r w:rsidRPr="000A0E5F">
        <w:rPr>
          <w:rFonts w:ascii="Times New Roman" w:hAnsi="Times New Roman" w:cs="Times New Roman"/>
          <w:sz w:val="28"/>
          <w:szCs w:val="28"/>
        </w:rPr>
        <w:t xml:space="preserve"> во всех отобранных презентациях </w:t>
      </w:r>
      <w:r>
        <w:rPr>
          <w:rFonts w:ascii="Times New Roman" w:hAnsi="Times New Roman" w:cs="Times New Roman"/>
          <w:sz w:val="28"/>
          <w:szCs w:val="28"/>
        </w:rPr>
        <w:t>на титульном слайде указывается автор</w:t>
      </w:r>
      <w:r w:rsidRPr="00C146CA">
        <w:t xml:space="preserve"> </w:t>
      </w:r>
      <w:r w:rsidRPr="00C146CA">
        <w:rPr>
          <w:rFonts w:ascii="Times New Roman" w:hAnsi="Times New Roman" w:cs="Times New Roman"/>
          <w:sz w:val="28"/>
          <w:szCs w:val="28"/>
        </w:rPr>
        <w:t>под названием темы доклада</w:t>
      </w:r>
      <w:r>
        <w:rPr>
          <w:rFonts w:ascii="Times New Roman" w:hAnsi="Times New Roman" w:cs="Times New Roman"/>
          <w:sz w:val="28"/>
          <w:szCs w:val="28"/>
        </w:rPr>
        <w:t>. Стоит отметить, что в 8 презентациях из 42 указан более чем один автор, особенно это заметно в презентациях из обла</w:t>
      </w:r>
      <w:r w:rsidR="00AC3F18">
        <w:rPr>
          <w:rFonts w:ascii="Times New Roman" w:hAnsi="Times New Roman" w:cs="Times New Roman"/>
          <w:sz w:val="28"/>
          <w:szCs w:val="28"/>
        </w:rPr>
        <w:t xml:space="preserve">сти лингвистики, как в примере </w:t>
      </w:r>
      <w:r>
        <w:rPr>
          <w:rFonts w:ascii="Times New Roman" w:hAnsi="Times New Roman" w:cs="Times New Roman"/>
          <w:sz w:val="28"/>
          <w:szCs w:val="28"/>
        </w:rPr>
        <w:t>1, где в презентации представлены 4 автора с указанием в скобках университетов, которые они представляют:</w:t>
      </w:r>
    </w:p>
    <w:p w:rsidR="009C0EAD" w:rsidRPr="00F61D7A" w:rsidRDefault="009C0EAD" w:rsidP="00D20863">
      <w:pPr>
        <w:spacing w:after="0" w:line="360" w:lineRule="auto"/>
        <w:ind w:firstLine="284"/>
        <w:jc w:val="both"/>
        <w:rPr>
          <w:rFonts w:ascii="Times New Roman" w:hAnsi="Times New Roman" w:cs="Times New Roman"/>
        </w:rPr>
      </w:pPr>
      <w:r w:rsidRPr="00F61D7A">
        <w:rPr>
          <w:rFonts w:ascii="Times New Roman" w:hAnsi="Times New Roman" w:cs="Times New Roman"/>
          <w:noProof/>
          <w:lang w:eastAsia="ru-RU"/>
        </w:rPr>
        <w:drawing>
          <wp:inline distT="0" distB="0" distL="0" distR="0" wp14:anchorId="5C3FAE1B" wp14:editId="12071A27">
            <wp:extent cx="2800350" cy="210158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14345" cy="2112089"/>
                    </a:xfrm>
                    <a:prstGeom prst="rect">
                      <a:avLst/>
                    </a:prstGeom>
                  </pic:spPr>
                </pic:pic>
              </a:graphicData>
            </a:graphic>
          </wp:inline>
        </w:drawing>
      </w:r>
    </w:p>
    <w:p w:rsidR="009C0EAD" w:rsidRPr="00CC5040" w:rsidRDefault="009C0EAD" w:rsidP="00D20863">
      <w:pPr>
        <w:spacing w:after="0" w:line="360" w:lineRule="auto"/>
        <w:ind w:firstLine="284"/>
        <w:jc w:val="both"/>
        <w:rPr>
          <w:rFonts w:ascii="Times New Roman" w:hAnsi="Times New Roman" w:cs="Times New Roman"/>
        </w:rPr>
      </w:pPr>
      <w:r>
        <w:rPr>
          <w:rFonts w:ascii="Times New Roman" w:hAnsi="Times New Roman" w:cs="Times New Roman"/>
        </w:rPr>
        <w:t xml:space="preserve">                               </w:t>
      </w:r>
      <w:r w:rsidR="00AC3F18">
        <w:rPr>
          <w:rFonts w:ascii="Times New Roman" w:hAnsi="Times New Roman" w:cs="Times New Roman"/>
        </w:rPr>
        <w:t xml:space="preserve">Пример </w:t>
      </w:r>
      <w:r w:rsidRPr="00F61D7A">
        <w:rPr>
          <w:rFonts w:ascii="Times New Roman" w:hAnsi="Times New Roman" w:cs="Times New Roman"/>
        </w:rPr>
        <w:t>1</w:t>
      </w:r>
      <w:r w:rsidR="00D9114B">
        <w:rPr>
          <w:rFonts w:ascii="Times New Roman" w:hAnsi="Times New Roman" w:cs="Times New Roman"/>
        </w:rPr>
        <w:t xml:space="preserve"> (</w:t>
      </w:r>
      <w:proofErr w:type="spellStart"/>
      <w:r w:rsidR="00D9114B">
        <w:rPr>
          <w:rFonts w:ascii="Times New Roman" w:hAnsi="Times New Roman" w:cs="Times New Roman"/>
        </w:rPr>
        <w:t>Design</w:t>
      </w:r>
      <w:proofErr w:type="spellEnd"/>
      <w:r w:rsidR="00D9114B">
        <w:rPr>
          <w:rFonts w:ascii="Times New Roman" w:hAnsi="Times New Roman" w:cs="Times New Roman"/>
        </w:rPr>
        <w:t>.)</w:t>
      </w:r>
    </w:p>
    <w:p w:rsidR="009C0EAD" w:rsidRDefault="009C0EAD" w:rsidP="00D20863">
      <w:pPr>
        <w:spacing w:after="0" w:line="360" w:lineRule="auto"/>
        <w:ind w:firstLine="284"/>
        <w:jc w:val="both"/>
        <w:rPr>
          <w:rFonts w:ascii="Times New Roman" w:hAnsi="Times New Roman" w:cs="Times New Roman"/>
          <w:sz w:val="28"/>
          <w:szCs w:val="28"/>
        </w:rPr>
      </w:pPr>
    </w:p>
    <w:p w:rsidR="009C0EAD" w:rsidRPr="000A0E5F"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Только в одной презентации не указан автор, а лишь название конференции и университета. </w:t>
      </w:r>
      <w:r w:rsidRPr="00F61D7A">
        <w:rPr>
          <w:rFonts w:ascii="Times New Roman" w:hAnsi="Times New Roman" w:cs="Times New Roman"/>
          <w:sz w:val="28"/>
          <w:szCs w:val="28"/>
        </w:rPr>
        <w:t>Можно сделать вывод, что опущение указания авторства мало характерно для научной презентации.</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 22</w:t>
      </w:r>
      <w:r w:rsidRPr="000A0E5F">
        <w:rPr>
          <w:rFonts w:ascii="Times New Roman" w:hAnsi="Times New Roman" w:cs="Times New Roman"/>
          <w:sz w:val="28"/>
          <w:szCs w:val="28"/>
        </w:rPr>
        <w:t xml:space="preserve"> презентациях </w:t>
      </w:r>
      <w:r>
        <w:rPr>
          <w:rFonts w:ascii="Times New Roman" w:hAnsi="Times New Roman" w:cs="Times New Roman"/>
          <w:sz w:val="28"/>
          <w:szCs w:val="28"/>
        </w:rPr>
        <w:t xml:space="preserve">из 42 изученных </w:t>
      </w:r>
      <w:r w:rsidRPr="000A0E5F">
        <w:rPr>
          <w:rFonts w:ascii="Times New Roman" w:hAnsi="Times New Roman" w:cs="Times New Roman"/>
          <w:sz w:val="28"/>
          <w:szCs w:val="28"/>
        </w:rPr>
        <w:t>указано учебное заведение или исследовательский инстит</w:t>
      </w:r>
      <w:r>
        <w:rPr>
          <w:rFonts w:ascii="Times New Roman" w:hAnsi="Times New Roman" w:cs="Times New Roman"/>
          <w:sz w:val="28"/>
          <w:szCs w:val="28"/>
        </w:rPr>
        <w:t>ут, которые представляет</w:t>
      </w:r>
      <w:r w:rsidR="00AC3F18">
        <w:rPr>
          <w:rFonts w:ascii="Times New Roman" w:hAnsi="Times New Roman" w:cs="Times New Roman"/>
          <w:sz w:val="28"/>
          <w:szCs w:val="28"/>
        </w:rPr>
        <w:t xml:space="preserve"> автор, как показано в примере </w:t>
      </w:r>
      <w:r>
        <w:rPr>
          <w:rFonts w:ascii="Times New Roman" w:hAnsi="Times New Roman" w:cs="Times New Roman"/>
          <w:sz w:val="28"/>
          <w:szCs w:val="28"/>
        </w:rPr>
        <w:t xml:space="preserve">2 презентации экономической тематики, где представлен </w:t>
      </w:r>
      <w:r>
        <w:rPr>
          <w:rFonts w:ascii="Times New Roman" w:hAnsi="Times New Roman" w:cs="Times New Roman"/>
          <w:sz w:val="28"/>
          <w:szCs w:val="28"/>
          <w:lang w:val="en-US"/>
        </w:rPr>
        <w:t>University</w:t>
      </w:r>
      <w:r w:rsidRPr="00C146CA">
        <w:rPr>
          <w:rFonts w:ascii="Times New Roman" w:hAnsi="Times New Roman" w:cs="Times New Roman"/>
          <w:sz w:val="28"/>
          <w:szCs w:val="28"/>
        </w:rPr>
        <w:t xml:space="preserve"> </w:t>
      </w:r>
      <w:r>
        <w:rPr>
          <w:rFonts w:ascii="Times New Roman" w:hAnsi="Times New Roman" w:cs="Times New Roman"/>
          <w:sz w:val="28"/>
          <w:szCs w:val="28"/>
          <w:lang w:val="en-US"/>
        </w:rPr>
        <w:t>of</w:t>
      </w:r>
      <w:r w:rsidRPr="00C146CA">
        <w:rPr>
          <w:rFonts w:ascii="Times New Roman" w:hAnsi="Times New Roman" w:cs="Times New Roman"/>
          <w:sz w:val="28"/>
          <w:szCs w:val="28"/>
        </w:rPr>
        <w:t xml:space="preserve"> </w:t>
      </w:r>
      <w:r>
        <w:rPr>
          <w:rFonts w:ascii="Times New Roman" w:hAnsi="Times New Roman" w:cs="Times New Roman"/>
          <w:sz w:val="28"/>
          <w:szCs w:val="28"/>
          <w:lang w:val="en-US"/>
        </w:rPr>
        <w:t>Southern</w:t>
      </w:r>
      <w:r w:rsidRPr="00C146CA">
        <w:rPr>
          <w:rFonts w:ascii="Times New Roman" w:hAnsi="Times New Roman" w:cs="Times New Roman"/>
          <w:sz w:val="28"/>
          <w:szCs w:val="28"/>
        </w:rPr>
        <w:t xml:space="preserve"> </w:t>
      </w:r>
      <w:r>
        <w:rPr>
          <w:rFonts w:ascii="Times New Roman" w:hAnsi="Times New Roman" w:cs="Times New Roman"/>
          <w:sz w:val="28"/>
          <w:szCs w:val="28"/>
          <w:lang w:val="en-US"/>
        </w:rPr>
        <w:t>California</w:t>
      </w:r>
      <w:r>
        <w:rPr>
          <w:rFonts w:ascii="Times New Roman" w:hAnsi="Times New Roman" w:cs="Times New Roman"/>
          <w:sz w:val="28"/>
          <w:szCs w:val="28"/>
        </w:rPr>
        <w:t>:</w:t>
      </w:r>
    </w:p>
    <w:p w:rsidR="009C0EAD" w:rsidRPr="00C146CA" w:rsidRDefault="009C0EAD" w:rsidP="00D20863">
      <w:pPr>
        <w:spacing w:after="0" w:line="360" w:lineRule="auto"/>
        <w:ind w:firstLine="284"/>
        <w:jc w:val="both"/>
        <w:rPr>
          <w:rFonts w:ascii="Times New Roman" w:hAnsi="Times New Roman" w:cs="Times New Roman"/>
        </w:rPr>
      </w:pPr>
      <w:r w:rsidRPr="00C146CA">
        <w:rPr>
          <w:noProof/>
          <w:lang w:eastAsia="ru-RU"/>
        </w:rPr>
        <w:drawing>
          <wp:inline distT="0" distB="0" distL="0" distR="0" wp14:anchorId="35830390" wp14:editId="7E2C8A65">
            <wp:extent cx="3305175" cy="2114550"/>
            <wp:effectExtent l="0" t="0" r="9525" b="0"/>
            <wp:docPr id="30" name="Рисунок 30"/>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9"/>
                    <a:stretch>
                      <a:fillRect/>
                    </a:stretch>
                  </pic:blipFill>
                  <pic:spPr>
                    <a:xfrm>
                      <a:off x="0" y="0"/>
                      <a:ext cx="3305175" cy="2114550"/>
                    </a:xfrm>
                    <a:prstGeom prst="rect">
                      <a:avLst/>
                    </a:prstGeom>
                  </pic:spPr>
                </pic:pic>
              </a:graphicData>
            </a:graphic>
          </wp:inline>
        </w:drawing>
      </w:r>
    </w:p>
    <w:p w:rsidR="009C0EAD" w:rsidRPr="00CC5040" w:rsidRDefault="009C0EAD" w:rsidP="00D20863">
      <w:pPr>
        <w:spacing w:after="0" w:line="360" w:lineRule="auto"/>
        <w:ind w:firstLine="284"/>
        <w:jc w:val="both"/>
        <w:rPr>
          <w:rFonts w:ascii="Times New Roman" w:hAnsi="Times New Roman" w:cs="Times New Roman"/>
        </w:rPr>
      </w:pPr>
      <w:r>
        <w:rPr>
          <w:rFonts w:ascii="Times New Roman" w:hAnsi="Times New Roman" w:cs="Times New Roman"/>
        </w:rPr>
        <w:t xml:space="preserve">                                         Пример </w:t>
      </w:r>
      <w:r w:rsidR="00AC3F18">
        <w:rPr>
          <w:rFonts w:ascii="Times New Roman" w:hAnsi="Times New Roman" w:cs="Times New Roman"/>
        </w:rPr>
        <w:t>2</w:t>
      </w:r>
      <w:r w:rsidR="00D9114B" w:rsidRPr="00CC5040">
        <w:rPr>
          <w:rFonts w:ascii="Times New Roman" w:hAnsi="Times New Roman" w:cs="Times New Roman"/>
        </w:rPr>
        <w:t xml:space="preserve"> (</w:t>
      </w:r>
      <w:r w:rsidR="00D9114B">
        <w:rPr>
          <w:rFonts w:ascii="Times New Roman" w:hAnsi="Times New Roman" w:cs="Times New Roman"/>
          <w:lang w:val="en-US"/>
        </w:rPr>
        <w:t>Prevalen</w:t>
      </w:r>
      <w:r w:rsidR="00D9114B" w:rsidRPr="00CC5040">
        <w:rPr>
          <w:rFonts w:ascii="Times New Roman" w:hAnsi="Times New Roman" w:cs="Times New Roman"/>
        </w:rPr>
        <w:t>.)</w:t>
      </w:r>
    </w:p>
    <w:p w:rsidR="009C0EAD" w:rsidRPr="00C146CA" w:rsidRDefault="009C0EAD" w:rsidP="00D20863">
      <w:pPr>
        <w:spacing w:after="0" w:line="360" w:lineRule="auto"/>
        <w:ind w:firstLine="284"/>
        <w:jc w:val="both"/>
        <w:rPr>
          <w:rFonts w:ascii="Times New Roman" w:hAnsi="Times New Roman" w:cs="Times New Roman"/>
        </w:rPr>
      </w:pPr>
    </w:p>
    <w:p w:rsidR="009C0EAD" w:rsidRPr="004502F2"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При отсутствии на титульном слайде указания </w:t>
      </w:r>
      <w:r w:rsidRPr="00C146CA">
        <w:rPr>
          <w:rFonts w:ascii="Times New Roman" w:hAnsi="Times New Roman" w:cs="Times New Roman"/>
          <w:sz w:val="28"/>
          <w:szCs w:val="28"/>
        </w:rPr>
        <w:t xml:space="preserve">названия </w:t>
      </w:r>
      <w:r>
        <w:rPr>
          <w:rFonts w:ascii="Times New Roman" w:hAnsi="Times New Roman" w:cs="Times New Roman"/>
          <w:sz w:val="28"/>
          <w:szCs w:val="28"/>
        </w:rPr>
        <w:t xml:space="preserve">учебного заведения, исследовательского института или какой-либо организации/компании используются эмблемы тех или иных учреждений. В 7 презентациях </w:t>
      </w:r>
      <w:r w:rsidRPr="00C146CA">
        <w:rPr>
          <w:rFonts w:ascii="Times New Roman" w:hAnsi="Times New Roman" w:cs="Times New Roman"/>
          <w:sz w:val="28"/>
          <w:szCs w:val="28"/>
        </w:rPr>
        <w:t xml:space="preserve">из 42 изученных </w:t>
      </w:r>
      <w:r>
        <w:rPr>
          <w:rFonts w:ascii="Times New Roman" w:hAnsi="Times New Roman" w:cs="Times New Roman"/>
          <w:sz w:val="28"/>
          <w:szCs w:val="28"/>
        </w:rPr>
        <w:t xml:space="preserve">из области гуманитарных и технических наук авторами не указывается принадлежность к определенному институту или организации. В 12 презентациях присутствуют названия конференций, в которых участвуют докладчики. </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 22 презентациях а</w:t>
      </w:r>
      <w:r w:rsidRPr="000A0E5F">
        <w:rPr>
          <w:rFonts w:ascii="Times New Roman" w:hAnsi="Times New Roman" w:cs="Times New Roman"/>
          <w:sz w:val="28"/>
          <w:szCs w:val="28"/>
        </w:rPr>
        <w:t>втор</w:t>
      </w:r>
      <w:r w:rsidR="00535DF2">
        <w:rPr>
          <w:rFonts w:ascii="Times New Roman" w:hAnsi="Times New Roman" w:cs="Times New Roman"/>
          <w:sz w:val="28"/>
          <w:szCs w:val="28"/>
        </w:rPr>
        <w:t>ы</w:t>
      </w:r>
      <w:r w:rsidRPr="000A0E5F">
        <w:rPr>
          <w:rFonts w:ascii="Times New Roman" w:hAnsi="Times New Roman" w:cs="Times New Roman"/>
          <w:sz w:val="28"/>
          <w:szCs w:val="28"/>
        </w:rPr>
        <w:t xml:space="preserve"> </w:t>
      </w:r>
      <w:r>
        <w:rPr>
          <w:rFonts w:ascii="Times New Roman" w:hAnsi="Times New Roman" w:cs="Times New Roman"/>
          <w:sz w:val="28"/>
          <w:szCs w:val="28"/>
        </w:rPr>
        <w:t>указываю</w:t>
      </w:r>
      <w:r w:rsidRPr="000A0E5F">
        <w:rPr>
          <w:rFonts w:ascii="Times New Roman" w:hAnsi="Times New Roman" w:cs="Times New Roman"/>
          <w:sz w:val="28"/>
          <w:szCs w:val="28"/>
        </w:rPr>
        <w:t xml:space="preserve">т свою должность или ученую степень, например, </w:t>
      </w:r>
      <w:r w:rsidRPr="000A0E5F">
        <w:rPr>
          <w:rFonts w:ascii="Times New Roman" w:hAnsi="Times New Roman" w:cs="Times New Roman"/>
          <w:sz w:val="28"/>
          <w:szCs w:val="28"/>
          <w:lang w:val="en-US"/>
        </w:rPr>
        <w:t>Associate</w:t>
      </w:r>
      <w:r w:rsidRPr="000A0E5F">
        <w:rPr>
          <w:rFonts w:ascii="Times New Roman" w:hAnsi="Times New Roman" w:cs="Times New Roman"/>
          <w:sz w:val="28"/>
          <w:szCs w:val="28"/>
        </w:rPr>
        <w:t xml:space="preserve"> </w:t>
      </w:r>
      <w:r w:rsidRPr="000A0E5F">
        <w:rPr>
          <w:rFonts w:ascii="Times New Roman" w:hAnsi="Times New Roman" w:cs="Times New Roman"/>
          <w:sz w:val="28"/>
          <w:szCs w:val="28"/>
          <w:lang w:val="en-US"/>
        </w:rPr>
        <w:t>Director</w:t>
      </w:r>
      <w:r>
        <w:rPr>
          <w:rFonts w:ascii="Times New Roman" w:hAnsi="Times New Roman" w:cs="Times New Roman"/>
          <w:sz w:val="28"/>
          <w:szCs w:val="28"/>
        </w:rPr>
        <w:t xml:space="preserve">, </w:t>
      </w:r>
      <w:proofErr w:type="spellStart"/>
      <w:r w:rsidRPr="001E538E">
        <w:rPr>
          <w:rFonts w:ascii="Times New Roman" w:hAnsi="Times New Roman" w:cs="Times New Roman"/>
          <w:sz w:val="28"/>
          <w:szCs w:val="28"/>
        </w:rPr>
        <w:t>Senior</w:t>
      </w:r>
      <w:proofErr w:type="spellEnd"/>
      <w:r w:rsidRPr="001E538E">
        <w:rPr>
          <w:rFonts w:ascii="Times New Roman" w:hAnsi="Times New Roman" w:cs="Times New Roman"/>
          <w:sz w:val="28"/>
          <w:szCs w:val="28"/>
        </w:rPr>
        <w:t xml:space="preserve"> </w:t>
      </w:r>
      <w:proofErr w:type="spellStart"/>
      <w:r w:rsidRPr="001E538E">
        <w:rPr>
          <w:rFonts w:ascii="Times New Roman" w:hAnsi="Times New Roman" w:cs="Times New Roman"/>
          <w:sz w:val="28"/>
          <w:szCs w:val="28"/>
        </w:rPr>
        <w:t>Manager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Ph.D</w:t>
      </w:r>
      <w:proofErr w:type="spellEnd"/>
      <w:r>
        <w:rPr>
          <w:rFonts w:ascii="Times New Roman" w:hAnsi="Times New Roman" w:cs="Times New Roman"/>
          <w:sz w:val="28"/>
          <w:szCs w:val="28"/>
        </w:rPr>
        <w:t xml:space="preserve"> или </w:t>
      </w:r>
      <w:r w:rsidRPr="001E538E">
        <w:rPr>
          <w:rFonts w:ascii="Times New Roman" w:hAnsi="Times New Roman" w:cs="Times New Roman"/>
          <w:sz w:val="28"/>
          <w:szCs w:val="28"/>
          <w:lang w:val="es-MX"/>
        </w:rPr>
        <w:t>Dr</w:t>
      </w:r>
      <w:r w:rsidRPr="001E538E">
        <w:rPr>
          <w:rFonts w:ascii="Times New Roman" w:hAnsi="Times New Roman" w:cs="Times New Roman"/>
          <w:sz w:val="28"/>
          <w:szCs w:val="28"/>
        </w:rPr>
        <w:t xml:space="preserve">. </w:t>
      </w:r>
      <w:r>
        <w:rPr>
          <w:rFonts w:ascii="Times New Roman" w:hAnsi="Times New Roman" w:cs="Times New Roman"/>
          <w:sz w:val="28"/>
          <w:szCs w:val="28"/>
        </w:rPr>
        <w:t>В особенности, в презентациях из области общественных и естественных наук указание ученой степени и должности является значимым элементом научной презентации. Следует отметить, что в технических презентациях указание статуса автора почти не встречается – в 4 презентациях указывается только должность выступающего.</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для большинства англоязычных презентаций полное указание авторства, включая статус или должность докладчика, его принадлежность к определенному учебному заведению или организации, а также указание эмблем учреждений, является важным компонентом для самоидентификации и представления своей научной работы.</w:t>
      </w:r>
    </w:p>
    <w:p w:rsidR="009C0EAD" w:rsidRDefault="009C0EAD" w:rsidP="00D20863">
      <w:pPr>
        <w:spacing w:after="0" w:line="360" w:lineRule="auto"/>
        <w:ind w:firstLine="284"/>
        <w:jc w:val="both"/>
        <w:rPr>
          <w:rFonts w:ascii="Times New Roman" w:hAnsi="Times New Roman" w:cs="Times New Roman"/>
          <w:sz w:val="28"/>
          <w:szCs w:val="28"/>
        </w:rPr>
      </w:pPr>
    </w:p>
    <w:p w:rsidR="009C0EAD" w:rsidRDefault="009C0EAD" w:rsidP="00D20863">
      <w:pPr>
        <w:spacing w:after="0" w:line="360" w:lineRule="auto"/>
        <w:ind w:firstLine="284"/>
        <w:jc w:val="center"/>
        <w:rPr>
          <w:rFonts w:ascii="Times New Roman" w:hAnsi="Times New Roman" w:cs="Times New Roman"/>
          <w:sz w:val="28"/>
          <w:szCs w:val="28"/>
        </w:rPr>
      </w:pPr>
    </w:p>
    <w:p w:rsidR="009C0EAD" w:rsidRPr="00853E85" w:rsidRDefault="009C0EAD" w:rsidP="00D20863">
      <w:pPr>
        <w:spacing w:after="0" w:line="360" w:lineRule="auto"/>
        <w:ind w:firstLine="284"/>
        <w:jc w:val="center"/>
        <w:rPr>
          <w:rFonts w:ascii="Times New Roman" w:hAnsi="Times New Roman" w:cs="Times New Roman"/>
          <w:sz w:val="28"/>
          <w:szCs w:val="28"/>
        </w:rPr>
      </w:pPr>
      <w:r>
        <w:rPr>
          <w:rFonts w:ascii="Times New Roman" w:hAnsi="Times New Roman" w:cs="Times New Roman"/>
          <w:sz w:val="28"/>
          <w:szCs w:val="28"/>
        </w:rPr>
        <w:t xml:space="preserve">2.1.2. </w:t>
      </w:r>
      <w:r w:rsidR="00031778">
        <w:rPr>
          <w:rFonts w:ascii="Times New Roman" w:hAnsi="Times New Roman" w:cs="Times New Roman"/>
          <w:sz w:val="28"/>
          <w:szCs w:val="28"/>
        </w:rPr>
        <w:t>Характеристики</w:t>
      </w:r>
      <w:r w:rsidRPr="00853E85">
        <w:rPr>
          <w:rFonts w:ascii="Times New Roman" w:hAnsi="Times New Roman" w:cs="Times New Roman"/>
          <w:sz w:val="28"/>
          <w:szCs w:val="28"/>
        </w:rPr>
        <w:t xml:space="preserve"> текстовых, визуальных и графических элементов в англоязычных презентациях</w:t>
      </w:r>
    </w:p>
    <w:p w:rsidR="009C0EAD" w:rsidRPr="007B476D" w:rsidRDefault="009C0EAD" w:rsidP="00D20863">
      <w:pPr>
        <w:spacing w:after="0" w:line="360" w:lineRule="auto"/>
        <w:ind w:firstLine="284"/>
        <w:jc w:val="both"/>
        <w:rPr>
          <w:rFonts w:ascii="Times New Roman" w:hAnsi="Times New Roman" w:cs="Times New Roman"/>
          <w:sz w:val="28"/>
          <w:szCs w:val="28"/>
        </w:rPr>
      </w:pPr>
      <w:r w:rsidRPr="001E0250">
        <w:rPr>
          <w:rFonts w:ascii="Times New Roman" w:hAnsi="Times New Roman" w:cs="Times New Roman"/>
          <w:sz w:val="28"/>
          <w:szCs w:val="28"/>
        </w:rPr>
        <w:t xml:space="preserve">Чтобы презентация хорошо воспринималась </w:t>
      </w:r>
      <w:r>
        <w:rPr>
          <w:rFonts w:ascii="Times New Roman" w:hAnsi="Times New Roman" w:cs="Times New Roman"/>
          <w:sz w:val="28"/>
          <w:szCs w:val="28"/>
        </w:rPr>
        <w:t>адресатом и не вызывала отрицательной</w:t>
      </w:r>
      <w:r w:rsidRPr="001E0250">
        <w:rPr>
          <w:rFonts w:ascii="Times New Roman" w:hAnsi="Times New Roman" w:cs="Times New Roman"/>
          <w:sz w:val="28"/>
          <w:szCs w:val="28"/>
        </w:rPr>
        <w:t xml:space="preserve"> </w:t>
      </w:r>
      <w:r>
        <w:rPr>
          <w:rFonts w:ascii="Times New Roman" w:hAnsi="Times New Roman" w:cs="Times New Roman"/>
          <w:sz w:val="28"/>
          <w:szCs w:val="28"/>
        </w:rPr>
        <w:t>эмоциональной реакции (подсознательной</w:t>
      </w:r>
      <w:r w:rsidRPr="001E0250">
        <w:rPr>
          <w:rFonts w:ascii="Times New Roman" w:hAnsi="Times New Roman" w:cs="Times New Roman"/>
          <w:sz w:val="28"/>
          <w:szCs w:val="28"/>
        </w:rPr>
        <w:t xml:space="preserve"> или </w:t>
      </w:r>
      <w:r>
        <w:rPr>
          <w:rFonts w:ascii="Times New Roman" w:hAnsi="Times New Roman" w:cs="Times New Roman"/>
          <w:sz w:val="28"/>
          <w:szCs w:val="28"/>
        </w:rPr>
        <w:t>осознанной</w:t>
      </w:r>
      <w:r w:rsidRPr="001E0250">
        <w:rPr>
          <w:rFonts w:ascii="Times New Roman" w:hAnsi="Times New Roman" w:cs="Times New Roman"/>
          <w:sz w:val="28"/>
          <w:szCs w:val="28"/>
        </w:rPr>
        <w:t>), необходимо соблюдать правила ее оформления.</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К текстовым, визуальным и графическим характеристикам слайд-шоу презентации можно отнести следующие:</w:t>
      </w:r>
    </w:p>
    <w:p w:rsidR="009C0EAD" w:rsidRDefault="009C0EAD" w:rsidP="00D20863">
      <w:pPr>
        <w:pStyle w:val="a3"/>
        <w:numPr>
          <w:ilvl w:val="0"/>
          <w:numId w:val="5"/>
        </w:numPr>
        <w:spacing w:after="0" w:line="360" w:lineRule="auto"/>
        <w:ind w:left="0" w:firstLine="284"/>
        <w:jc w:val="both"/>
        <w:rPr>
          <w:rFonts w:ascii="Times New Roman" w:hAnsi="Times New Roman" w:cs="Times New Roman"/>
          <w:sz w:val="28"/>
          <w:szCs w:val="28"/>
        </w:rPr>
      </w:pPr>
      <w:r w:rsidRPr="00A21AE0">
        <w:rPr>
          <w:rFonts w:ascii="Times New Roman" w:hAnsi="Times New Roman" w:cs="Times New Roman"/>
          <w:i/>
          <w:sz w:val="28"/>
          <w:szCs w:val="28"/>
        </w:rPr>
        <w:t>При текстовой информации</w:t>
      </w:r>
      <w:r w:rsidRPr="00432AEA">
        <w:rPr>
          <w:rFonts w:ascii="Times New Roman" w:hAnsi="Times New Roman" w:cs="Times New Roman"/>
          <w:sz w:val="28"/>
          <w:szCs w:val="28"/>
        </w:rPr>
        <w:t xml:space="preserve"> – шрифт (его гарнитура, размер, начертание и цвет)</w:t>
      </w:r>
      <w:r>
        <w:rPr>
          <w:rFonts w:ascii="Times New Roman" w:hAnsi="Times New Roman" w:cs="Times New Roman"/>
          <w:sz w:val="28"/>
          <w:szCs w:val="28"/>
        </w:rPr>
        <w:t>;</w:t>
      </w:r>
    </w:p>
    <w:p w:rsidR="009C0EAD" w:rsidRDefault="009C0EAD" w:rsidP="00D20863">
      <w:pPr>
        <w:pStyle w:val="a3"/>
        <w:numPr>
          <w:ilvl w:val="0"/>
          <w:numId w:val="5"/>
        </w:numPr>
        <w:spacing w:after="0" w:line="360" w:lineRule="auto"/>
        <w:ind w:left="0" w:firstLine="284"/>
        <w:jc w:val="both"/>
        <w:rPr>
          <w:rFonts w:ascii="Times New Roman" w:hAnsi="Times New Roman" w:cs="Times New Roman"/>
          <w:sz w:val="28"/>
          <w:szCs w:val="28"/>
        </w:rPr>
      </w:pPr>
      <w:r w:rsidRPr="00A21AE0">
        <w:rPr>
          <w:rFonts w:ascii="Times New Roman" w:hAnsi="Times New Roman" w:cs="Times New Roman"/>
          <w:i/>
          <w:sz w:val="28"/>
          <w:szCs w:val="28"/>
        </w:rPr>
        <w:t>При графической информации</w:t>
      </w:r>
      <w:r>
        <w:rPr>
          <w:rFonts w:ascii="Times New Roman" w:hAnsi="Times New Roman" w:cs="Times New Roman"/>
          <w:sz w:val="28"/>
          <w:szCs w:val="28"/>
        </w:rPr>
        <w:t xml:space="preserve"> – рисунки, графики, диаграммы, схемы и другие графические элементы;</w:t>
      </w:r>
    </w:p>
    <w:p w:rsidR="009C0EAD" w:rsidRDefault="009C0EAD" w:rsidP="00D20863">
      <w:pPr>
        <w:pStyle w:val="a3"/>
        <w:numPr>
          <w:ilvl w:val="0"/>
          <w:numId w:val="5"/>
        </w:numPr>
        <w:spacing w:after="0" w:line="360" w:lineRule="auto"/>
        <w:ind w:left="0" w:firstLine="284"/>
        <w:jc w:val="both"/>
        <w:rPr>
          <w:rFonts w:ascii="Times New Roman" w:hAnsi="Times New Roman" w:cs="Times New Roman"/>
          <w:sz w:val="28"/>
          <w:szCs w:val="28"/>
        </w:rPr>
      </w:pPr>
      <w:r>
        <w:rPr>
          <w:rFonts w:ascii="Times New Roman" w:hAnsi="Times New Roman" w:cs="Times New Roman"/>
          <w:sz w:val="28"/>
          <w:szCs w:val="28"/>
        </w:rPr>
        <w:t xml:space="preserve"> Применение фона.</w:t>
      </w:r>
    </w:p>
    <w:p w:rsidR="009C0EAD" w:rsidRDefault="009C0EAD" w:rsidP="00D20863">
      <w:pPr>
        <w:spacing w:after="0" w:line="360" w:lineRule="auto"/>
        <w:ind w:firstLine="284"/>
        <w:jc w:val="both"/>
        <w:rPr>
          <w:rFonts w:ascii="Times New Roman" w:hAnsi="Times New Roman" w:cs="Times New Roman"/>
          <w:sz w:val="28"/>
          <w:szCs w:val="28"/>
        </w:rPr>
      </w:pPr>
      <w:r w:rsidRPr="00632979">
        <w:rPr>
          <w:rFonts w:ascii="Times New Roman" w:hAnsi="Times New Roman" w:cs="Times New Roman"/>
          <w:b/>
          <w:sz w:val="28"/>
          <w:szCs w:val="28"/>
        </w:rPr>
        <w:t>Фон</w:t>
      </w:r>
      <w:r w:rsidRPr="00D83560">
        <w:rPr>
          <w:rFonts w:ascii="Times New Roman" w:hAnsi="Times New Roman" w:cs="Times New Roman"/>
          <w:sz w:val="28"/>
          <w:szCs w:val="28"/>
        </w:rPr>
        <w:t>, как одна из основных составляющих презентации</w:t>
      </w:r>
      <w:r>
        <w:rPr>
          <w:rFonts w:ascii="Times New Roman" w:hAnsi="Times New Roman" w:cs="Times New Roman"/>
          <w:sz w:val="28"/>
          <w:szCs w:val="28"/>
        </w:rPr>
        <w:t xml:space="preserve">, </w:t>
      </w:r>
      <w:r w:rsidRPr="00DE55D6">
        <w:rPr>
          <w:rFonts w:ascii="Times New Roman" w:hAnsi="Times New Roman" w:cs="Times New Roman"/>
          <w:sz w:val="28"/>
          <w:szCs w:val="28"/>
        </w:rPr>
        <w:t xml:space="preserve">та самая составляющая </w:t>
      </w:r>
      <w:proofErr w:type="spellStart"/>
      <w:r w:rsidRPr="00DE55D6">
        <w:rPr>
          <w:rFonts w:ascii="Times New Roman" w:hAnsi="Times New Roman" w:cs="Times New Roman"/>
          <w:sz w:val="28"/>
          <w:szCs w:val="28"/>
        </w:rPr>
        <w:t>семиотически</w:t>
      </w:r>
      <w:proofErr w:type="spellEnd"/>
      <w:r w:rsidRPr="00DE55D6">
        <w:rPr>
          <w:rFonts w:ascii="Times New Roman" w:hAnsi="Times New Roman" w:cs="Times New Roman"/>
          <w:sz w:val="28"/>
          <w:szCs w:val="28"/>
        </w:rPr>
        <w:t xml:space="preserve"> обогащенного текста, которая носит визуальный характер</w:t>
      </w:r>
      <w:r>
        <w:rPr>
          <w:rFonts w:ascii="Times New Roman" w:hAnsi="Times New Roman" w:cs="Times New Roman"/>
          <w:sz w:val="28"/>
          <w:szCs w:val="28"/>
        </w:rPr>
        <w:t>,</w:t>
      </w:r>
      <w:r w:rsidRPr="00DE55D6">
        <w:rPr>
          <w:rFonts w:ascii="Times New Roman" w:hAnsi="Times New Roman" w:cs="Times New Roman"/>
          <w:sz w:val="28"/>
          <w:szCs w:val="28"/>
        </w:rPr>
        <w:t xml:space="preserve"> </w:t>
      </w:r>
      <w:r w:rsidRPr="00D83560">
        <w:rPr>
          <w:rFonts w:ascii="Times New Roman" w:hAnsi="Times New Roman" w:cs="Times New Roman"/>
          <w:sz w:val="28"/>
          <w:szCs w:val="28"/>
        </w:rPr>
        <w:t>определяет то, как будут выглядеть элементы слайда. Важным принципом является выбор одного стиля в презентации, и, соответственно, фона, на котором помещаются все визуальные элементы.</w:t>
      </w:r>
      <w:r>
        <w:rPr>
          <w:rFonts w:ascii="Times New Roman" w:hAnsi="Times New Roman" w:cs="Times New Roman"/>
          <w:sz w:val="28"/>
          <w:szCs w:val="28"/>
        </w:rPr>
        <w:t xml:space="preserve"> </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При анализе 42 англоязычных презентаций было выявлено, что</w:t>
      </w:r>
      <w:r w:rsidRPr="006357EF">
        <w:rPr>
          <w:rFonts w:ascii="Times New Roman" w:hAnsi="Times New Roman" w:cs="Times New Roman"/>
          <w:sz w:val="28"/>
          <w:szCs w:val="28"/>
        </w:rPr>
        <w:t xml:space="preserve"> </w:t>
      </w:r>
      <w:r w:rsidRPr="00F60E82">
        <w:rPr>
          <w:rFonts w:ascii="Times New Roman" w:hAnsi="Times New Roman" w:cs="Times New Roman"/>
          <w:sz w:val="28"/>
          <w:szCs w:val="28"/>
        </w:rPr>
        <w:t>29</w:t>
      </w:r>
      <w:r w:rsidRPr="006357EF">
        <w:rPr>
          <w:rFonts w:ascii="Times New Roman" w:hAnsi="Times New Roman" w:cs="Times New Roman"/>
          <w:sz w:val="28"/>
          <w:szCs w:val="28"/>
        </w:rPr>
        <w:t xml:space="preserve"> из них</w:t>
      </w:r>
      <w:r>
        <w:rPr>
          <w:rFonts w:ascii="Times New Roman" w:hAnsi="Times New Roman" w:cs="Times New Roman"/>
          <w:sz w:val="28"/>
          <w:szCs w:val="28"/>
        </w:rPr>
        <w:t xml:space="preserve"> </w:t>
      </w:r>
      <w:r w:rsidRPr="00D83560">
        <w:rPr>
          <w:rFonts w:ascii="Times New Roman" w:hAnsi="Times New Roman" w:cs="Times New Roman"/>
          <w:sz w:val="28"/>
          <w:szCs w:val="28"/>
        </w:rPr>
        <w:t>выполнены на белом или светлом фоне, поскольку презентация исследования предназначена для официального представления результатов работы, отсюда использование официального стиля</w:t>
      </w:r>
      <w:r>
        <w:rPr>
          <w:rFonts w:ascii="Times New Roman" w:hAnsi="Times New Roman" w:cs="Times New Roman"/>
          <w:sz w:val="28"/>
          <w:szCs w:val="28"/>
        </w:rPr>
        <w:t>, которого многие придерживаются</w:t>
      </w:r>
      <w:r w:rsidRPr="00D83560">
        <w:rPr>
          <w:rFonts w:ascii="Times New Roman" w:hAnsi="Times New Roman" w:cs="Times New Roman"/>
          <w:sz w:val="28"/>
          <w:szCs w:val="28"/>
        </w:rPr>
        <w:t xml:space="preserve">. В </w:t>
      </w:r>
      <w:r>
        <w:rPr>
          <w:rFonts w:ascii="Times New Roman" w:hAnsi="Times New Roman" w:cs="Times New Roman"/>
          <w:sz w:val="28"/>
          <w:szCs w:val="28"/>
        </w:rPr>
        <w:t>2-х презентациях, как, например,</w:t>
      </w:r>
      <w:r w:rsidRPr="00D83560">
        <w:rPr>
          <w:rFonts w:ascii="Times New Roman" w:hAnsi="Times New Roman" w:cs="Times New Roman"/>
          <w:sz w:val="28"/>
          <w:szCs w:val="28"/>
        </w:rPr>
        <w:t xml:space="preserve"> </w:t>
      </w:r>
      <w:r>
        <w:rPr>
          <w:rFonts w:ascii="Times New Roman" w:hAnsi="Times New Roman" w:cs="Times New Roman"/>
          <w:sz w:val="28"/>
          <w:szCs w:val="28"/>
        </w:rPr>
        <w:t>из области лингвистики (см. прил.</w:t>
      </w:r>
      <w:r w:rsidR="002A4E94">
        <w:rPr>
          <w:rFonts w:ascii="Times New Roman" w:hAnsi="Times New Roman" w:cs="Times New Roman"/>
          <w:sz w:val="28"/>
          <w:szCs w:val="28"/>
        </w:rPr>
        <w:t>,</w:t>
      </w:r>
      <w:r w:rsidRPr="001D2ACB">
        <w:rPr>
          <w:rFonts w:ascii="Times New Roman" w:hAnsi="Times New Roman" w:cs="Times New Roman"/>
          <w:sz w:val="28"/>
          <w:szCs w:val="28"/>
        </w:rPr>
        <w:t xml:space="preserve"> 1</w:t>
      </w:r>
      <w:r w:rsidRPr="006357EF">
        <w:rPr>
          <w:rFonts w:ascii="Times New Roman" w:hAnsi="Times New Roman" w:cs="Times New Roman"/>
          <w:sz w:val="28"/>
          <w:szCs w:val="28"/>
        </w:rPr>
        <w:t>)</w:t>
      </w:r>
      <w:r>
        <w:rPr>
          <w:rFonts w:ascii="Times New Roman" w:hAnsi="Times New Roman" w:cs="Times New Roman"/>
          <w:sz w:val="28"/>
          <w:szCs w:val="28"/>
        </w:rPr>
        <w:t>, были</w:t>
      </w:r>
      <w:r w:rsidRPr="00D83560">
        <w:rPr>
          <w:rFonts w:ascii="Times New Roman" w:hAnsi="Times New Roman" w:cs="Times New Roman"/>
          <w:sz w:val="28"/>
          <w:szCs w:val="28"/>
        </w:rPr>
        <w:t xml:space="preserve"> исполь</w:t>
      </w:r>
      <w:r>
        <w:rPr>
          <w:rFonts w:ascii="Times New Roman" w:hAnsi="Times New Roman" w:cs="Times New Roman"/>
          <w:sz w:val="28"/>
          <w:szCs w:val="28"/>
        </w:rPr>
        <w:t>зованы</w:t>
      </w:r>
      <w:r w:rsidRPr="00D83560">
        <w:rPr>
          <w:rFonts w:ascii="Times New Roman" w:hAnsi="Times New Roman" w:cs="Times New Roman"/>
          <w:sz w:val="28"/>
          <w:szCs w:val="28"/>
        </w:rPr>
        <w:t xml:space="preserve"> как фон </w:t>
      </w:r>
      <w:r>
        <w:rPr>
          <w:rFonts w:ascii="Times New Roman" w:hAnsi="Times New Roman" w:cs="Times New Roman"/>
          <w:sz w:val="28"/>
          <w:szCs w:val="28"/>
        </w:rPr>
        <w:t xml:space="preserve">изображение, но </w:t>
      </w:r>
      <w:r>
        <w:rPr>
          <w:rFonts w:ascii="Times New Roman" w:hAnsi="Times New Roman" w:cs="Times New Roman"/>
          <w:sz w:val="28"/>
          <w:szCs w:val="28"/>
        </w:rPr>
        <w:lastRenderedPageBreak/>
        <w:t>почти прозрачные, которые не становя</w:t>
      </w:r>
      <w:r w:rsidRPr="00D83560">
        <w:rPr>
          <w:rFonts w:ascii="Times New Roman" w:hAnsi="Times New Roman" w:cs="Times New Roman"/>
          <w:sz w:val="28"/>
          <w:szCs w:val="28"/>
        </w:rPr>
        <w:t>тс</w:t>
      </w:r>
      <w:r>
        <w:rPr>
          <w:rFonts w:ascii="Times New Roman" w:hAnsi="Times New Roman" w:cs="Times New Roman"/>
          <w:sz w:val="28"/>
          <w:szCs w:val="28"/>
        </w:rPr>
        <w:t>я центром внимания и не отвлекаю</w:t>
      </w:r>
      <w:r w:rsidRPr="00D83560">
        <w:rPr>
          <w:rFonts w:ascii="Times New Roman" w:hAnsi="Times New Roman" w:cs="Times New Roman"/>
          <w:sz w:val="28"/>
          <w:szCs w:val="28"/>
        </w:rPr>
        <w:t xml:space="preserve">т от смыслового содержания текстового и устного комментария выступающего. </w:t>
      </w:r>
      <w:r>
        <w:rPr>
          <w:rFonts w:ascii="Times New Roman" w:hAnsi="Times New Roman" w:cs="Times New Roman"/>
          <w:sz w:val="28"/>
          <w:szCs w:val="28"/>
        </w:rPr>
        <w:t xml:space="preserve"> </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Стоит отметить, что в 7</w:t>
      </w:r>
      <w:r w:rsidRPr="00D83560">
        <w:rPr>
          <w:rFonts w:ascii="Times New Roman" w:hAnsi="Times New Roman" w:cs="Times New Roman"/>
          <w:sz w:val="28"/>
          <w:szCs w:val="28"/>
        </w:rPr>
        <w:t xml:space="preserve"> </w:t>
      </w:r>
      <w:r>
        <w:rPr>
          <w:rFonts w:ascii="Times New Roman" w:hAnsi="Times New Roman" w:cs="Times New Roman"/>
          <w:sz w:val="28"/>
          <w:szCs w:val="28"/>
        </w:rPr>
        <w:t xml:space="preserve">англоязычных </w:t>
      </w:r>
      <w:r w:rsidRPr="00D83560">
        <w:rPr>
          <w:rFonts w:ascii="Times New Roman" w:hAnsi="Times New Roman" w:cs="Times New Roman"/>
          <w:sz w:val="28"/>
          <w:szCs w:val="28"/>
        </w:rPr>
        <w:t>пре</w:t>
      </w:r>
      <w:r>
        <w:rPr>
          <w:rFonts w:ascii="Times New Roman" w:hAnsi="Times New Roman" w:cs="Times New Roman"/>
          <w:sz w:val="28"/>
          <w:szCs w:val="28"/>
        </w:rPr>
        <w:t xml:space="preserve">зентациях из 42 изученных был использован ярко-синий </w:t>
      </w:r>
      <w:r w:rsidRPr="00D83560">
        <w:rPr>
          <w:rFonts w:ascii="Times New Roman" w:hAnsi="Times New Roman" w:cs="Times New Roman"/>
          <w:sz w:val="28"/>
          <w:szCs w:val="28"/>
        </w:rPr>
        <w:t>фон</w:t>
      </w:r>
      <w:r>
        <w:rPr>
          <w:rFonts w:ascii="Times New Roman" w:hAnsi="Times New Roman" w:cs="Times New Roman"/>
          <w:sz w:val="28"/>
          <w:szCs w:val="28"/>
        </w:rPr>
        <w:t>ы, как в презентации технической области (см. прил.</w:t>
      </w:r>
      <w:r w:rsidR="002A4E94">
        <w:rPr>
          <w:rFonts w:ascii="Times New Roman" w:hAnsi="Times New Roman" w:cs="Times New Roman"/>
          <w:sz w:val="28"/>
          <w:szCs w:val="28"/>
        </w:rPr>
        <w:t>,</w:t>
      </w:r>
      <w:r>
        <w:rPr>
          <w:rFonts w:ascii="Times New Roman" w:hAnsi="Times New Roman" w:cs="Times New Roman"/>
          <w:sz w:val="28"/>
          <w:szCs w:val="28"/>
        </w:rPr>
        <w:t xml:space="preserve"> 2). Психологи говорят, что ярко-</w:t>
      </w:r>
      <w:r w:rsidRPr="00836738">
        <w:rPr>
          <w:rFonts w:ascii="Times New Roman" w:hAnsi="Times New Roman" w:cs="Times New Roman"/>
          <w:sz w:val="28"/>
          <w:szCs w:val="28"/>
        </w:rPr>
        <w:t xml:space="preserve">синий цвет может умиротворенно действовать на психику. Это так называемый строгий цвет, который, </w:t>
      </w:r>
      <w:r>
        <w:rPr>
          <w:rFonts w:ascii="Times New Roman" w:hAnsi="Times New Roman" w:cs="Times New Roman"/>
          <w:sz w:val="28"/>
          <w:szCs w:val="28"/>
        </w:rPr>
        <w:t>вместе</w:t>
      </w:r>
      <w:r w:rsidRPr="00836738">
        <w:rPr>
          <w:rFonts w:ascii="Times New Roman" w:hAnsi="Times New Roman" w:cs="Times New Roman"/>
          <w:sz w:val="28"/>
          <w:szCs w:val="28"/>
        </w:rPr>
        <w:t xml:space="preserve"> с другими холодными оттенками, создает деловую, рабочую обстановку. Поэтому его</w:t>
      </w:r>
      <w:r>
        <w:rPr>
          <w:rFonts w:ascii="Times New Roman" w:hAnsi="Times New Roman" w:cs="Times New Roman"/>
          <w:sz w:val="28"/>
          <w:szCs w:val="28"/>
        </w:rPr>
        <w:t xml:space="preserve"> и</w:t>
      </w:r>
      <w:r w:rsidRPr="00836738">
        <w:rPr>
          <w:rFonts w:ascii="Times New Roman" w:hAnsi="Times New Roman" w:cs="Times New Roman"/>
          <w:sz w:val="28"/>
          <w:szCs w:val="28"/>
        </w:rPr>
        <w:t xml:space="preserve"> применяют для дизайна</w:t>
      </w:r>
      <w:r>
        <w:rPr>
          <w:rFonts w:ascii="Times New Roman" w:hAnsi="Times New Roman" w:cs="Times New Roman"/>
          <w:sz w:val="28"/>
          <w:szCs w:val="28"/>
        </w:rPr>
        <w:t xml:space="preserve"> презентации.</w:t>
      </w:r>
      <w:r w:rsidRPr="00836738">
        <w:rPr>
          <w:rFonts w:ascii="Times New Roman" w:hAnsi="Times New Roman" w:cs="Times New Roman"/>
          <w:sz w:val="28"/>
          <w:szCs w:val="28"/>
        </w:rPr>
        <w:t xml:space="preserve"> </w:t>
      </w:r>
      <w:r>
        <w:rPr>
          <w:rFonts w:ascii="Times New Roman" w:hAnsi="Times New Roman" w:cs="Times New Roman"/>
          <w:sz w:val="28"/>
          <w:szCs w:val="28"/>
        </w:rPr>
        <w:t xml:space="preserve">Однако такой выбор темного фона и светлого текста </w:t>
      </w:r>
      <w:r w:rsidRPr="00A3261C">
        <w:rPr>
          <w:rFonts w:ascii="Times New Roman" w:hAnsi="Times New Roman" w:cs="Times New Roman"/>
          <w:sz w:val="28"/>
          <w:szCs w:val="28"/>
        </w:rPr>
        <w:t>мо</w:t>
      </w:r>
      <w:r>
        <w:rPr>
          <w:rFonts w:ascii="Times New Roman" w:hAnsi="Times New Roman" w:cs="Times New Roman"/>
          <w:sz w:val="28"/>
          <w:szCs w:val="28"/>
        </w:rPr>
        <w:t>жет</w:t>
      </w:r>
      <w:r w:rsidRPr="00A3261C">
        <w:rPr>
          <w:rFonts w:ascii="Times New Roman" w:hAnsi="Times New Roman" w:cs="Times New Roman"/>
          <w:sz w:val="28"/>
          <w:szCs w:val="28"/>
        </w:rPr>
        <w:t xml:space="preserve"> стать проблемой в светлых (не затемненных) помещениях</w:t>
      </w:r>
      <w:r>
        <w:rPr>
          <w:rFonts w:ascii="Times New Roman" w:hAnsi="Times New Roman" w:cs="Times New Roman"/>
          <w:sz w:val="28"/>
          <w:szCs w:val="28"/>
        </w:rPr>
        <w:t>, текст будет сложно читаемым.</w:t>
      </w:r>
    </w:p>
    <w:p w:rsidR="009C0EAD" w:rsidRPr="00EF1394" w:rsidRDefault="009C0EAD" w:rsidP="00D20863">
      <w:pPr>
        <w:spacing w:after="0" w:line="360" w:lineRule="auto"/>
        <w:ind w:firstLine="284"/>
        <w:jc w:val="both"/>
        <w:rPr>
          <w:rFonts w:cstheme="minorHAnsi"/>
          <w:sz w:val="28"/>
          <w:szCs w:val="28"/>
        </w:rPr>
      </w:pPr>
      <w:r w:rsidRPr="009D1238">
        <w:rPr>
          <w:rFonts w:ascii="Times New Roman" w:hAnsi="Times New Roman" w:cs="Times New Roman"/>
          <w:sz w:val="28"/>
          <w:szCs w:val="28"/>
        </w:rPr>
        <w:t xml:space="preserve">Следующей описываемой характеристикой будет использование </w:t>
      </w:r>
      <w:r w:rsidRPr="00632979">
        <w:rPr>
          <w:rFonts w:ascii="Times New Roman" w:hAnsi="Times New Roman" w:cs="Times New Roman"/>
          <w:b/>
          <w:sz w:val="28"/>
          <w:szCs w:val="28"/>
        </w:rPr>
        <w:t>шрифта</w:t>
      </w:r>
      <w:r w:rsidRPr="009D1238">
        <w:rPr>
          <w:rFonts w:ascii="Times New Roman" w:hAnsi="Times New Roman" w:cs="Times New Roman"/>
          <w:sz w:val="28"/>
          <w:szCs w:val="28"/>
        </w:rPr>
        <w:t>.</w:t>
      </w:r>
      <w:r>
        <w:rPr>
          <w:rFonts w:ascii="Times New Roman" w:hAnsi="Times New Roman" w:cs="Times New Roman"/>
          <w:sz w:val="28"/>
          <w:szCs w:val="28"/>
        </w:rPr>
        <w:t xml:space="preserve"> Пособия по подготовке презентаций рекомендуют отказаться от применения теней для заголовков, фигур из слов, 3</w:t>
      </w:r>
      <w:r>
        <w:rPr>
          <w:rFonts w:ascii="Times New Roman" w:hAnsi="Times New Roman" w:cs="Times New Roman"/>
          <w:sz w:val="28"/>
          <w:szCs w:val="28"/>
          <w:lang w:val="en-US"/>
        </w:rPr>
        <w:t>D</w:t>
      </w:r>
      <w:r>
        <w:rPr>
          <w:rFonts w:ascii="Times New Roman" w:hAnsi="Times New Roman" w:cs="Times New Roman"/>
          <w:sz w:val="28"/>
          <w:szCs w:val="28"/>
        </w:rPr>
        <w:t xml:space="preserve"> и прочих эффектов для шрифтов. Касательно</w:t>
      </w:r>
      <w:r w:rsidRPr="006B12AD">
        <w:rPr>
          <w:rFonts w:ascii="Times New Roman" w:hAnsi="Times New Roman" w:cs="Times New Roman"/>
          <w:sz w:val="28"/>
          <w:szCs w:val="28"/>
        </w:rPr>
        <w:t xml:space="preserve"> типов шрифтов, </w:t>
      </w:r>
      <w:r>
        <w:rPr>
          <w:rFonts w:ascii="Times New Roman" w:hAnsi="Times New Roman" w:cs="Times New Roman"/>
          <w:sz w:val="28"/>
          <w:szCs w:val="28"/>
        </w:rPr>
        <w:t>применяемых</w:t>
      </w:r>
      <w:r w:rsidRPr="006B12AD">
        <w:rPr>
          <w:rFonts w:ascii="Times New Roman" w:hAnsi="Times New Roman" w:cs="Times New Roman"/>
          <w:sz w:val="28"/>
          <w:szCs w:val="28"/>
        </w:rPr>
        <w:t xml:space="preserve"> в презентации, опыт показывает, что на экране лучше различается полужирный (</w:t>
      </w:r>
      <w:proofErr w:type="spellStart"/>
      <w:r w:rsidRPr="006B12AD">
        <w:rPr>
          <w:rFonts w:ascii="Times New Roman" w:hAnsi="Times New Roman" w:cs="Times New Roman"/>
          <w:sz w:val="28"/>
          <w:szCs w:val="28"/>
        </w:rPr>
        <w:t>bold</w:t>
      </w:r>
      <w:proofErr w:type="spellEnd"/>
      <w:r w:rsidRPr="006B12AD">
        <w:rPr>
          <w:rFonts w:ascii="Times New Roman" w:hAnsi="Times New Roman" w:cs="Times New Roman"/>
          <w:sz w:val="28"/>
          <w:szCs w:val="28"/>
        </w:rPr>
        <w:t>) шрифт, чем обычный, и при этом без засечек (</w:t>
      </w:r>
      <w:proofErr w:type="spellStart"/>
      <w:r w:rsidRPr="006B12AD">
        <w:rPr>
          <w:rFonts w:ascii="Times New Roman" w:hAnsi="Times New Roman" w:cs="Times New Roman"/>
          <w:sz w:val="28"/>
          <w:szCs w:val="28"/>
        </w:rPr>
        <w:t>Arial</w:t>
      </w:r>
      <w:proofErr w:type="spellEnd"/>
      <w:r w:rsidRPr="006B12AD">
        <w:rPr>
          <w:rFonts w:ascii="Times New Roman" w:hAnsi="Times New Roman" w:cs="Times New Roman"/>
          <w:sz w:val="28"/>
          <w:szCs w:val="28"/>
        </w:rPr>
        <w:t xml:space="preserve">, </w:t>
      </w:r>
      <w:proofErr w:type="spellStart"/>
      <w:r w:rsidRPr="006B12AD">
        <w:rPr>
          <w:rFonts w:ascii="Times New Roman" w:hAnsi="Times New Roman" w:cs="Times New Roman"/>
          <w:sz w:val="28"/>
          <w:szCs w:val="28"/>
        </w:rPr>
        <w:t>Verdana</w:t>
      </w:r>
      <w:proofErr w:type="spellEnd"/>
      <w:r>
        <w:rPr>
          <w:rFonts w:ascii="Times New Roman" w:hAnsi="Times New Roman" w:cs="Times New Roman"/>
          <w:sz w:val="28"/>
          <w:szCs w:val="28"/>
        </w:rPr>
        <w:t>,</w:t>
      </w:r>
      <w:r w:rsidRPr="00F37EC6">
        <w:t xml:space="preserve"> </w:t>
      </w:r>
      <w:proofErr w:type="spellStart"/>
      <w:r w:rsidRPr="00F37EC6">
        <w:rPr>
          <w:rFonts w:ascii="Times New Roman" w:hAnsi="Times New Roman" w:cs="Times New Roman"/>
          <w:sz w:val="28"/>
          <w:szCs w:val="28"/>
        </w:rPr>
        <w:t>Tahoma</w:t>
      </w:r>
      <w:proofErr w:type="spellEnd"/>
      <w:r w:rsidRPr="00F37EC6">
        <w:rPr>
          <w:rFonts w:ascii="Times New Roman" w:hAnsi="Times New Roman" w:cs="Times New Roman"/>
          <w:sz w:val="28"/>
          <w:szCs w:val="28"/>
        </w:rPr>
        <w:t xml:space="preserve">, </w:t>
      </w:r>
      <w:proofErr w:type="spellStart"/>
      <w:r w:rsidRPr="00F37EC6">
        <w:rPr>
          <w:rFonts w:ascii="Times New Roman" w:hAnsi="Times New Roman" w:cs="Times New Roman"/>
          <w:sz w:val="28"/>
          <w:szCs w:val="28"/>
        </w:rPr>
        <w:t>Century</w:t>
      </w:r>
      <w:proofErr w:type="spellEnd"/>
      <w:r w:rsidRPr="00F37EC6">
        <w:rPr>
          <w:rFonts w:ascii="Times New Roman" w:hAnsi="Times New Roman" w:cs="Times New Roman"/>
          <w:sz w:val="28"/>
          <w:szCs w:val="28"/>
        </w:rPr>
        <w:t xml:space="preserve"> </w:t>
      </w:r>
      <w:proofErr w:type="spellStart"/>
      <w:r w:rsidRPr="00F37EC6">
        <w:rPr>
          <w:rFonts w:ascii="Times New Roman" w:hAnsi="Times New Roman" w:cs="Times New Roman"/>
          <w:sz w:val="28"/>
          <w:szCs w:val="28"/>
        </w:rPr>
        <w:t>Gothic</w:t>
      </w:r>
      <w:proofErr w:type="spellEnd"/>
      <w:r w:rsidRPr="006B12AD">
        <w:rPr>
          <w:rFonts w:ascii="Times New Roman" w:hAnsi="Times New Roman" w:cs="Times New Roman"/>
          <w:sz w:val="28"/>
          <w:szCs w:val="28"/>
        </w:rPr>
        <w:t>).</w:t>
      </w:r>
      <w:r>
        <w:rPr>
          <w:rFonts w:ascii="Times New Roman" w:hAnsi="Times New Roman" w:cs="Times New Roman"/>
          <w:sz w:val="28"/>
          <w:szCs w:val="28"/>
        </w:rPr>
        <w:t xml:space="preserve"> Буквы</w:t>
      </w:r>
      <w:r w:rsidRPr="006B12AD">
        <w:rPr>
          <w:rFonts w:ascii="Times New Roman" w:hAnsi="Times New Roman" w:cs="Times New Roman"/>
          <w:sz w:val="28"/>
          <w:szCs w:val="28"/>
        </w:rPr>
        <w:t xml:space="preserve"> без засечек </w:t>
      </w:r>
      <w:r>
        <w:rPr>
          <w:rFonts w:ascii="Times New Roman" w:hAnsi="Times New Roman" w:cs="Times New Roman"/>
          <w:sz w:val="28"/>
          <w:szCs w:val="28"/>
        </w:rPr>
        <w:t xml:space="preserve">выглядит </w:t>
      </w:r>
      <w:r w:rsidRPr="006B12AD">
        <w:rPr>
          <w:rFonts w:ascii="Times New Roman" w:hAnsi="Times New Roman" w:cs="Times New Roman"/>
          <w:sz w:val="28"/>
          <w:szCs w:val="28"/>
        </w:rPr>
        <w:t>крупнее и отчетливее</w:t>
      </w:r>
      <w:r>
        <w:rPr>
          <w:rFonts w:ascii="Times New Roman" w:hAnsi="Times New Roman" w:cs="Times New Roman"/>
          <w:sz w:val="28"/>
          <w:szCs w:val="28"/>
        </w:rPr>
        <w:t>, и поэтому</w:t>
      </w:r>
      <w:r w:rsidRPr="006B12AD">
        <w:rPr>
          <w:rFonts w:ascii="Times New Roman" w:hAnsi="Times New Roman" w:cs="Times New Roman"/>
          <w:sz w:val="28"/>
          <w:szCs w:val="28"/>
        </w:rPr>
        <w:t xml:space="preserve"> </w:t>
      </w:r>
      <w:r>
        <w:rPr>
          <w:rFonts w:ascii="Times New Roman" w:hAnsi="Times New Roman" w:cs="Times New Roman"/>
          <w:sz w:val="28"/>
          <w:szCs w:val="28"/>
        </w:rPr>
        <w:t xml:space="preserve">такой шрифт </w:t>
      </w:r>
      <w:r w:rsidRPr="006B12AD">
        <w:rPr>
          <w:rFonts w:ascii="Times New Roman" w:hAnsi="Times New Roman" w:cs="Times New Roman"/>
          <w:sz w:val="28"/>
          <w:szCs w:val="28"/>
        </w:rPr>
        <w:t>хорошо ч</w:t>
      </w:r>
      <w:r>
        <w:rPr>
          <w:rFonts w:ascii="Times New Roman" w:hAnsi="Times New Roman" w:cs="Times New Roman"/>
          <w:sz w:val="28"/>
          <w:szCs w:val="28"/>
        </w:rPr>
        <w:t xml:space="preserve">итается с большого расстояния.  </w:t>
      </w:r>
    </w:p>
    <w:p w:rsidR="009C0EAD" w:rsidRPr="00320440"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Например, в </w:t>
      </w:r>
      <w:r w:rsidRPr="00F60E82">
        <w:rPr>
          <w:rFonts w:ascii="Times New Roman" w:hAnsi="Times New Roman" w:cs="Times New Roman"/>
          <w:sz w:val="28"/>
          <w:szCs w:val="28"/>
        </w:rPr>
        <w:t>19</w:t>
      </w:r>
      <w:r>
        <w:rPr>
          <w:rFonts w:ascii="Times New Roman" w:hAnsi="Times New Roman" w:cs="Times New Roman"/>
          <w:sz w:val="28"/>
          <w:szCs w:val="28"/>
        </w:rPr>
        <w:t xml:space="preserve"> англоязычных презентациях из 42 был применен шрифт </w:t>
      </w:r>
      <w:r>
        <w:rPr>
          <w:rFonts w:ascii="Times New Roman" w:hAnsi="Times New Roman" w:cs="Times New Roman"/>
          <w:sz w:val="28"/>
          <w:szCs w:val="28"/>
          <w:lang w:val="en-US"/>
        </w:rPr>
        <w:t>Arial</w:t>
      </w:r>
      <w:r>
        <w:rPr>
          <w:rFonts w:ascii="Times New Roman" w:hAnsi="Times New Roman" w:cs="Times New Roman"/>
          <w:sz w:val="28"/>
          <w:szCs w:val="28"/>
        </w:rPr>
        <w:t xml:space="preserve"> с учетом требования к использованию шрифтов в презентациях. Только в 2-х презентациях применялся шрифт </w:t>
      </w:r>
      <w:proofErr w:type="spellStart"/>
      <w:r>
        <w:rPr>
          <w:rFonts w:ascii="Times New Roman" w:hAnsi="Times New Roman" w:cs="Times New Roman"/>
          <w:sz w:val="28"/>
          <w:szCs w:val="28"/>
        </w:rPr>
        <w:t>Verdana</w:t>
      </w:r>
      <w:proofErr w:type="spellEnd"/>
      <w:r>
        <w:rPr>
          <w:rFonts w:ascii="Times New Roman" w:hAnsi="Times New Roman" w:cs="Times New Roman"/>
          <w:sz w:val="28"/>
          <w:szCs w:val="28"/>
        </w:rPr>
        <w:t xml:space="preserve">, и в 2-х презентациях – </w:t>
      </w:r>
      <w:r>
        <w:rPr>
          <w:rFonts w:ascii="Times New Roman" w:hAnsi="Times New Roman" w:cs="Times New Roman"/>
          <w:sz w:val="28"/>
          <w:szCs w:val="28"/>
          <w:lang w:val="en-US"/>
        </w:rPr>
        <w:t>Tahoma</w:t>
      </w:r>
      <w:r>
        <w:rPr>
          <w:rFonts w:ascii="Times New Roman" w:hAnsi="Times New Roman" w:cs="Times New Roman"/>
          <w:sz w:val="28"/>
          <w:szCs w:val="28"/>
        </w:rPr>
        <w:t xml:space="preserve"> и </w:t>
      </w:r>
      <w:proofErr w:type="spellStart"/>
      <w:r w:rsidRPr="00F37EC6">
        <w:rPr>
          <w:rFonts w:ascii="Times New Roman" w:hAnsi="Times New Roman" w:cs="Times New Roman"/>
          <w:sz w:val="28"/>
          <w:szCs w:val="28"/>
        </w:rPr>
        <w:t>Century</w:t>
      </w:r>
      <w:proofErr w:type="spellEnd"/>
      <w:r w:rsidRPr="00F37EC6">
        <w:rPr>
          <w:rFonts w:ascii="Times New Roman" w:hAnsi="Times New Roman" w:cs="Times New Roman"/>
          <w:sz w:val="28"/>
          <w:szCs w:val="28"/>
        </w:rPr>
        <w:t xml:space="preserve"> </w:t>
      </w:r>
      <w:proofErr w:type="spellStart"/>
      <w:r w:rsidRPr="00F37EC6">
        <w:rPr>
          <w:rFonts w:ascii="Times New Roman" w:hAnsi="Times New Roman" w:cs="Times New Roman"/>
          <w:sz w:val="28"/>
          <w:szCs w:val="28"/>
        </w:rPr>
        <w:t>Gothic</w:t>
      </w:r>
      <w:proofErr w:type="spellEnd"/>
      <w:r>
        <w:rPr>
          <w:rFonts w:ascii="Times New Roman" w:hAnsi="Times New Roman" w:cs="Times New Roman"/>
          <w:sz w:val="28"/>
          <w:szCs w:val="28"/>
        </w:rPr>
        <w:t>. В</w:t>
      </w:r>
      <w:r w:rsidRPr="00320440">
        <w:rPr>
          <w:rFonts w:ascii="Times New Roman" w:hAnsi="Times New Roman" w:cs="Times New Roman"/>
          <w:sz w:val="28"/>
          <w:szCs w:val="28"/>
        </w:rPr>
        <w:t xml:space="preserve"> 10 презентациях </w:t>
      </w:r>
      <w:r>
        <w:rPr>
          <w:rFonts w:ascii="Times New Roman" w:hAnsi="Times New Roman" w:cs="Times New Roman"/>
          <w:sz w:val="28"/>
          <w:szCs w:val="28"/>
        </w:rPr>
        <w:t xml:space="preserve">авторы использовали шрифт </w:t>
      </w:r>
      <w:r>
        <w:rPr>
          <w:rFonts w:ascii="Times New Roman" w:hAnsi="Times New Roman" w:cs="Times New Roman"/>
          <w:sz w:val="28"/>
          <w:szCs w:val="28"/>
          <w:lang w:val="en-US"/>
        </w:rPr>
        <w:t>Calibri</w:t>
      </w:r>
      <w:r>
        <w:rPr>
          <w:rFonts w:ascii="Times New Roman" w:hAnsi="Times New Roman" w:cs="Times New Roman"/>
          <w:sz w:val="28"/>
          <w:szCs w:val="28"/>
        </w:rPr>
        <w:t>, который также является шрифтом без засечек, не затрудняющим чтение.</w:t>
      </w:r>
    </w:p>
    <w:p w:rsidR="009C0EAD" w:rsidRPr="00042EC6"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При акцентировании внимания на определенных моментах выступления чаще всего докладчики применяют различные виды шрифта текста на слайдах. Размер шрифта для информационного текста, как правило, должен составлять от 18 до 22 пунктов. Шрифт менее 16 пунктов плохо читается при проекции на экран. </w:t>
      </w:r>
      <w:r w:rsidRPr="00FC1AA1">
        <w:rPr>
          <w:rFonts w:ascii="Times New Roman" w:hAnsi="Times New Roman" w:cs="Times New Roman"/>
          <w:sz w:val="28"/>
          <w:szCs w:val="28"/>
        </w:rPr>
        <w:t xml:space="preserve">Для основных тезисов используют шрифт </w:t>
      </w:r>
      <w:r>
        <w:rPr>
          <w:rFonts w:ascii="Times New Roman" w:hAnsi="Times New Roman" w:cs="Times New Roman"/>
          <w:sz w:val="28"/>
          <w:szCs w:val="28"/>
        </w:rPr>
        <w:t xml:space="preserve">не </w:t>
      </w:r>
      <w:r w:rsidRPr="00FC1AA1">
        <w:rPr>
          <w:rFonts w:ascii="Times New Roman" w:hAnsi="Times New Roman" w:cs="Times New Roman"/>
          <w:sz w:val="28"/>
          <w:szCs w:val="28"/>
        </w:rPr>
        <w:t xml:space="preserve">меньше </w:t>
      </w:r>
      <w:r w:rsidRPr="00FC1AA1">
        <w:rPr>
          <w:rFonts w:ascii="Times New Roman" w:hAnsi="Times New Roman" w:cs="Times New Roman"/>
          <w:sz w:val="28"/>
          <w:szCs w:val="28"/>
        </w:rPr>
        <w:lastRenderedPageBreak/>
        <w:t>28 пунктов</w:t>
      </w:r>
      <w:r>
        <w:rPr>
          <w:rFonts w:ascii="Times New Roman" w:hAnsi="Times New Roman" w:cs="Times New Roman"/>
          <w:sz w:val="28"/>
          <w:szCs w:val="28"/>
        </w:rPr>
        <w:t>. При большом количестве текста на слайде авторы презентаций как можно больше уменьшают размер шрифта. Только в 3-х презентациях из 42 изученных применяется шрифт 13-14 пунктов, как примере 3 презентации из области медицины (см. прил.</w:t>
      </w:r>
      <w:r w:rsidR="002A4E94">
        <w:rPr>
          <w:rFonts w:ascii="Times New Roman" w:hAnsi="Times New Roman" w:cs="Times New Roman"/>
          <w:sz w:val="28"/>
          <w:szCs w:val="28"/>
        </w:rPr>
        <w:t>,</w:t>
      </w:r>
      <w:r>
        <w:rPr>
          <w:rFonts w:ascii="Times New Roman" w:hAnsi="Times New Roman" w:cs="Times New Roman"/>
          <w:sz w:val="28"/>
          <w:szCs w:val="28"/>
        </w:rPr>
        <w:t xml:space="preserve"> 3). На данном слайде используется мелкий шрифт не только основного текста, который подается списком, но и текста для графика, что сильно затрудняет восприятие адресатом текста и приводят к худшему пониманию прочитанного. Если презентация проходит в конференц-зале, слушатели могут быть лишены возможности просто встать и подойти поближе. В остальных 39 изученных презентациях было учтено требование применения более крупного шрифта для лучшего восприятия текста. Для основного текста чаще всего применялся шрифт 20-28 пунктов.</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презентациях гуманитарных наук при частом приведении примеров используется курсив или подчеркивание. Для выделения ключевых понятий используют жирный шрифт, как правило, ярких цветов, красного или синего, как в примере 4 презентации из лингвистической области, где различные виды соединительных слов выделяются синим цветом (см. прил.</w:t>
      </w:r>
      <w:r w:rsidR="002A4E94">
        <w:rPr>
          <w:rFonts w:ascii="Times New Roman" w:hAnsi="Times New Roman" w:cs="Times New Roman"/>
          <w:sz w:val="28"/>
          <w:szCs w:val="28"/>
        </w:rPr>
        <w:t>,</w:t>
      </w:r>
      <w:r>
        <w:rPr>
          <w:rFonts w:ascii="Times New Roman" w:hAnsi="Times New Roman" w:cs="Times New Roman"/>
          <w:sz w:val="28"/>
          <w:szCs w:val="28"/>
        </w:rPr>
        <w:t xml:space="preserve"> 4).</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Использование курсива в технических текстах изученных презентаций практически не отмечено.</w:t>
      </w:r>
      <w:r w:rsidRPr="000F0E15">
        <w:rPr>
          <w:rFonts w:ascii="Times New Roman" w:hAnsi="Times New Roman" w:cs="Times New Roman"/>
          <w:sz w:val="28"/>
          <w:szCs w:val="28"/>
        </w:rPr>
        <w:t xml:space="preserve"> </w:t>
      </w:r>
      <w:r>
        <w:rPr>
          <w:rFonts w:ascii="Times New Roman" w:hAnsi="Times New Roman" w:cs="Times New Roman"/>
          <w:sz w:val="28"/>
          <w:szCs w:val="28"/>
        </w:rPr>
        <w:t>Например, в медицинских презентациях курсив используется при цитировании и приведении ссылок на источники. В презентации из</w:t>
      </w:r>
      <w:r w:rsidR="00AC3F18">
        <w:rPr>
          <w:rFonts w:ascii="Times New Roman" w:hAnsi="Times New Roman" w:cs="Times New Roman"/>
          <w:sz w:val="28"/>
          <w:szCs w:val="28"/>
        </w:rPr>
        <w:t xml:space="preserve"> области лингвистики в примере 3</w:t>
      </w:r>
      <w:r>
        <w:rPr>
          <w:rFonts w:ascii="Times New Roman" w:hAnsi="Times New Roman" w:cs="Times New Roman"/>
          <w:sz w:val="28"/>
          <w:szCs w:val="28"/>
        </w:rPr>
        <w:t xml:space="preserve"> автор имеет определенный композиционный план, при котором он чередует слайды с курсивным шрифтом текста и обычным (при описании мифа применяется курсив, при описании реальности – обычный шрифт): </w:t>
      </w:r>
    </w:p>
    <w:p w:rsidR="009C0EAD" w:rsidRPr="00BE04A3" w:rsidRDefault="009C0EAD" w:rsidP="00D20863">
      <w:pPr>
        <w:spacing w:after="0" w:line="360" w:lineRule="auto"/>
        <w:ind w:firstLine="284"/>
        <w:jc w:val="both"/>
        <w:rPr>
          <w:rFonts w:cstheme="minorHAnsi"/>
        </w:rPr>
      </w:pPr>
      <w:r>
        <w:rPr>
          <w:rFonts w:ascii="Times New Roman" w:hAnsi="Times New Roman" w:cs="Times New Roman"/>
          <w:noProof/>
          <w:sz w:val="28"/>
          <w:szCs w:val="28"/>
          <w:lang w:eastAsia="ru-RU"/>
        </w:rPr>
        <w:lastRenderedPageBreak/>
        <w:drawing>
          <wp:anchor distT="0" distB="0" distL="114300" distR="114300" simplePos="0" relativeHeight="251659264" behindDoc="1" locked="0" layoutInCell="1" allowOverlap="1" wp14:anchorId="0DC631CA" wp14:editId="0770D7D8">
            <wp:simplePos x="0" y="0"/>
            <wp:positionH relativeFrom="column">
              <wp:posOffset>184785</wp:posOffset>
            </wp:positionH>
            <wp:positionV relativeFrom="paragraph">
              <wp:posOffset>0</wp:posOffset>
            </wp:positionV>
            <wp:extent cx="2917190" cy="2561590"/>
            <wp:effectExtent l="0" t="0" r="0" b="0"/>
            <wp:wrapTight wrapText="bothSides">
              <wp:wrapPolygon edited="0">
                <wp:start x="0" y="0"/>
                <wp:lineTo x="0" y="21364"/>
                <wp:lineTo x="21440" y="21364"/>
                <wp:lineTo x="2144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Безымянный11.png"/>
                    <pic:cNvPicPr/>
                  </pic:nvPicPr>
                  <pic:blipFill>
                    <a:blip r:embed="rId10">
                      <a:extLst>
                        <a:ext uri="{28A0092B-C50C-407E-A947-70E740481C1C}">
                          <a14:useLocalDpi xmlns:a14="http://schemas.microsoft.com/office/drawing/2010/main" val="0"/>
                        </a:ext>
                      </a:extLst>
                    </a:blip>
                    <a:stretch>
                      <a:fillRect/>
                    </a:stretch>
                  </pic:blipFill>
                  <pic:spPr>
                    <a:xfrm>
                      <a:off x="0" y="0"/>
                      <a:ext cx="2917190" cy="2561590"/>
                    </a:xfrm>
                    <a:prstGeom prst="rect">
                      <a:avLst/>
                    </a:prstGeom>
                  </pic:spPr>
                </pic:pic>
              </a:graphicData>
            </a:graphic>
          </wp:anchor>
        </w:drawing>
      </w:r>
    </w:p>
    <w:p w:rsidR="009C0EAD" w:rsidRDefault="009C0EAD" w:rsidP="00D20863">
      <w:pPr>
        <w:spacing w:after="0" w:line="360" w:lineRule="auto"/>
        <w:ind w:firstLine="284"/>
        <w:jc w:val="both"/>
        <w:rPr>
          <w:rFonts w:cstheme="minorHAnsi"/>
        </w:rPr>
      </w:pPr>
      <w:r w:rsidRPr="006A1026">
        <w:rPr>
          <w:rFonts w:cstheme="minorHAnsi"/>
        </w:rPr>
        <w:t xml:space="preserve">                                  </w:t>
      </w:r>
      <w:r>
        <w:rPr>
          <w:rFonts w:cstheme="minorHAnsi"/>
        </w:rPr>
        <w:t xml:space="preserve">  </w:t>
      </w:r>
    </w:p>
    <w:p w:rsidR="009C0EAD" w:rsidRPr="006A1026" w:rsidRDefault="009C0EAD" w:rsidP="00D20863">
      <w:pPr>
        <w:spacing w:after="0" w:line="360" w:lineRule="auto"/>
        <w:ind w:firstLine="284"/>
        <w:jc w:val="both"/>
        <w:rPr>
          <w:rFonts w:cstheme="minorHAnsi"/>
        </w:rPr>
      </w:pP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Автор пытается выделить тематические блоки для более полной наглядности, однако, использование курсива всего текста на целом слайде затрудняет чтение текста.</w:t>
      </w:r>
    </w:p>
    <w:p w:rsidR="009C0EAD" w:rsidRPr="00CC5040" w:rsidRDefault="009C0EAD" w:rsidP="00D20863">
      <w:pPr>
        <w:spacing w:after="0" w:line="360" w:lineRule="auto"/>
        <w:ind w:firstLine="284"/>
        <w:jc w:val="both"/>
        <w:rPr>
          <w:rFonts w:ascii="Times New Roman" w:hAnsi="Times New Roman" w:cs="Times New Roman"/>
          <w:sz w:val="28"/>
          <w:szCs w:val="28"/>
        </w:rPr>
      </w:pPr>
      <w:r>
        <w:rPr>
          <w:rFonts w:cstheme="minorHAnsi"/>
        </w:rPr>
        <w:t xml:space="preserve">            </w:t>
      </w:r>
      <w:r w:rsidR="002A4E94">
        <w:rPr>
          <w:rFonts w:cstheme="minorHAnsi"/>
        </w:rPr>
        <w:t xml:space="preserve">              </w:t>
      </w:r>
      <w:r w:rsidR="00AC3F18">
        <w:rPr>
          <w:rFonts w:cstheme="minorHAnsi"/>
        </w:rPr>
        <w:t xml:space="preserve"> </w:t>
      </w:r>
      <w:r w:rsidR="00AC3F18" w:rsidRPr="002C6D48">
        <w:rPr>
          <w:rFonts w:ascii="Times New Roman" w:hAnsi="Times New Roman" w:cs="Times New Roman"/>
        </w:rPr>
        <w:t>Пример 3</w:t>
      </w:r>
      <w:r w:rsidR="00D9114B" w:rsidRPr="00CC5040">
        <w:rPr>
          <w:rFonts w:ascii="Times New Roman" w:hAnsi="Times New Roman" w:cs="Times New Roman"/>
        </w:rPr>
        <w:t xml:space="preserve"> </w:t>
      </w:r>
      <w:r w:rsidR="002C6D48" w:rsidRPr="00CC5040">
        <w:rPr>
          <w:rFonts w:ascii="Times New Roman" w:hAnsi="Times New Roman" w:cs="Times New Roman"/>
        </w:rPr>
        <w:t>(</w:t>
      </w:r>
      <w:r w:rsidR="002C6D48" w:rsidRPr="002C6D48">
        <w:rPr>
          <w:rFonts w:ascii="Times New Roman" w:hAnsi="Times New Roman" w:cs="Times New Roman"/>
          <w:lang w:val="en-US"/>
        </w:rPr>
        <w:t>French</w:t>
      </w:r>
      <w:r w:rsidR="002A4E94" w:rsidRPr="00CC5040">
        <w:rPr>
          <w:rFonts w:ascii="Times New Roman" w:hAnsi="Times New Roman" w:cs="Times New Roman"/>
        </w:rPr>
        <w:t xml:space="preserve"> </w:t>
      </w:r>
      <w:proofErr w:type="spellStart"/>
      <w:r w:rsidR="002A4E94">
        <w:rPr>
          <w:rFonts w:ascii="Times New Roman" w:hAnsi="Times New Roman" w:cs="Times New Roman"/>
          <w:lang w:val="en-US"/>
        </w:rPr>
        <w:t>imm</w:t>
      </w:r>
      <w:proofErr w:type="spellEnd"/>
      <w:r w:rsidR="002A4E94" w:rsidRPr="00CC5040">
        <w:rPr>
          <w:rFonts w:ascii="Times New Roman" w:hAnsi="Times New Roman" w:cs="Times New Roman"/>
        </w:rPr>
        <w:t>.</w:t>
      </w:r>
      <w:r w:rsidR="002C6D48" w:rsidRPr="00CC5040">
        <w:rPr>
          <w:rFonts w:ascii="Times New Roman" w:hAnsi="Times New Roman" w:cs="Times New Roman"/>
        </w:rPr>
        <w:t>)</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Как уже было упомянуто о применении белого фона на слайдах, </w:t>
      </w:r>
      <w:r w:rsidRPr="00803D19">
        <w:rPr>
          <w:rFonts w:ascii="Times New Roman" w:hAnsi="Times New Roman" w:cs="Times New Roman"/>
          <w:sz w:val="28"/>
          <w:szCs w:val="28"/>
        </w:rPr>
        <w:t>цвет текста</w:t>
      </w:r>
      <w:r>
        <w:rPr>
          <w:rFonts w:ascii="Times New Roman" w:hAnsi="Times New Roman" w:cs="Times New Roman"/>
          <w:sz w:val="28"/>
          <w:szCs w:val="28"/>
        </w:rPr>
        <w:t xml:space="preserve"> почти во всех презентациях, соответственно, черного или темно-синего цветов</w:t>
      </w:r>
      <w:r w:rsidRPr="00803D19">
        <w:rPr>
          <w:rFonts w:ascii="Times New Roman" w:hAnsi="Times New Roman" w:cs="Times New Roman"/>
          <w:sz w:val="28"/>
          <w:szCs w:val="28"/>
        </w:rPr>
        <w:t xml:space="preserve">, так как </w:t>
      </w:r>
      <w:r>
        <w:rPr>
          <w:rFonts w:ascii="Times New Roman" w:hAnsi="Times New Roman" w:cs="Times New Roman"/>
          <w:sz w:val="28"/>
          <w:szCs w:val="28"/>
        </w:rPr>
        <w:t>они воспринимаются лучше всего и читаю</w:t>
      </w:r>
      <w:r w:rsidRPr="00803D19">
        <w:rPr>
          <w:rFonts w:ascii="Times New Roman" w:hAnsi="Times New Roman" w:cs="Times New Roman"/>
          <w:sz w:val="28"/>
          <w:szCs w:val="28"/>
        </w:rPr>
        <w:t>тся в официальной презентации четко и понятно.</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Важной составляющей англоязычной презентации является создание слайда с </w:t>
      </w:r>
      <w:r w:rsidRPr="00853E85">
        <w:rPr>
          <w:rFonts w:ascii="Times New Roman" w:hAnsi="Times New Roman" w:cs="Times New Roman"/>
          <w:b/>
          <w:sz w:val="28"/>
          <w:szCs w:val="28"/>
        </w:rPr>
        <w:t>оглавлением</w:t>
      </w:r>
      <w:r>
        <w:rPr>
          <w:rFonts w:ascii="Times New Roman" w:hAnsi="Times New Roman" w:cs="Times New Roman"/>
          <w:sz w:val="28"/>
          <w:szCs w:val="28"/>
        </w:rPr>
        <w:t xml:space="preserve"> презентации. </w:t>
      </w:r>
    </w:p>
    <w:p w:rsidR="009C0EAD" w:rsidRPr="00AA054D" w:rsidRDefault="009C0EAD" w:rsidP="00D20863">
      <w:pPr>
        <w:spacing w:after="0" w:line="360" w:lineRule="auto"/>
        <w:ind w:firstLine="284"/>
        <w:jc w:val="both"/>
        <w:rPr>
          <w:rFonts w:ascii="Times New Roman" w:hAnsi="Times New Roman" w:cs="Times New Roman"/>
          <w:sz w:val="28"/>
          <w:szCs w:val="28"/>
        </w:rPr>
      </w:pPr>
      <w:r w:rsidRPr="00BB25C3">
        <w:rPr>
          <w:rFonts w:ascii="Times New Roman" w:hAnsi="Times New Roman" w:cs="Times New Roman"/>
          <w:sz w:val="28"/>
          <w:szCs w:val="28"/>
        </w:rPr>
        <w:t xml:space="preserve">В 16 презентациях </w:t>
      </w:r>
      <w:r>
        <w:rPr>
          <w:rFonts w:ascii="Times New Roman" w:hAnsi="Times New Roman" w:cs="Times New Roman"/>
          <w:sz w:val="28"/>
          <w:szCs w:val="28"/>
        </w:rPr>
        <w:t>указано оглавление на отдельном слайде, чаще всего содержание включалось авторами презентаций из области общественных и гуманитарных наук, а также из области технических наук. Использование слайда с оглавлением в презентациях естественнонаучной тематики практически не отмечено. В особенности, указание оглавления презентации значимо при длинных выступлениях для понимания их продолжительности. В 3 презентациях из области гуманитарных наук оглавление находится на каждом слайде слева или сверху, как наглядное напоминание о том, сколько остается до окончания высту</w:t>
      </w:r>
      <w:r w:rsidR="00AC3F18">
        <w:rPr>
          <w:rFonts w:ascii="Times New Roman" w:hAnsi="Times New Roman" w:cs="Times New Roman"/>
          <w:sz w:val="28"/>
          <w:szCs w:val="28"/>
        </w:rPr>
        <w:t>пления, как показано в примере 4</w:t>
      </w:r>
      <w:r>
        <w:rPr>
          <w:rFonts w:ascii="Times New Roman" w:hAnsi="Times New Roman" w:cs="Times New Roman"/>
          <w:sz w:val="28"/>
          <w:szCs w:val="28"/>
        </w:rPr>
        <w:t>, где вместе с оглавлением используется и нумерация слайдов:</w:t>
      </w:r>
    </w:p>
    <w:p w:rsidR="009C0EAD" w:rsidRDefault="009C0EAD" w:rsidP="00D20863">
      <w:pPr>
        <w:spacing w:after="0" w:line="360" w:lineRule="auto"/>
        <w:ind w:firstLine="284"/>
        <w:jc w:val="both"/>
        <w:rPr>
          <w:rFonts w:ascii="Times New Roman" w:hAnsi="Times New Roman" w:cs="Times New Roman"/>
          <w:sz w:val="28"/>
          <w:szCs w:val="28"/>
        </w:rPr>
      </w:pPr>
      <w:r w:rsidRPr="008670B5">
        <w:rPr>
          <w:rFonts w:cstheme="minorHAnsi"/>
          <w:noProof/>
          <w:lang w:eastAsia="ru-RU"/>
        </w:rPr>
        <w:lastRenderedPageBreak/>
        <w:drawing>
          <wp:anchor distT="0" distB="0" distL="114300" distR="114300" simplePos="0" relativeHeight="251664384" behindDoc="1" locked="0" layoutInCell="1" allowOverlap="1" wp14:anchorId="0F153B8F" wp14:editId="3C9A985E">
            <wp:simplePos x="0" y="0"/>
            <wp:positionH relativeFrom="column">
              <wp:posOffset>146685</wp:posOffset>
            </wp:positionH>
            <wp:positionV relativeFrom="paragraph">
              <wp:posOffset>0</wp:posOffset>
            </wp:positionV>
            <wp:extent cx="3019425" cy="2378075"/>
            <wp:effectExtent l="0" t="0" r="9525" b="3175"/>
            <wp:wrapTight wrapText="bothSides">
              <wp:wrapPolygon edited="0">
                <wp:start x="0" y="0"/>
                <wp:lineTo x="0" y="21456"/>
                <wp:lineTo x="21532" y="21456"/>
                <wp:lineTo x="2153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езымянный1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9425" cy="2378075"/>
                    </a:xfrm>
                    <a:prstGeom prst="rect">
                      <a:avLst/>
                    </a:prstGeom>
                  </pic:spPr>
                </pic:pic>
              </a:graphicData>
            </a:graphic>
          </wp:anchor>
        </w:drawing>
      </w:r>
      <w:r>
        <w:rPr>
          <w:rFonts w:cstheme="minorHAnsi"/>
        </w:rPr>
        <w:t xml:space="preserve"> </w:t>
      </w:r>
    </w:p>
    <w:p w:rsidR="009C0EAD" w:rsidRDefault="009C0EAD" w:rsidP="00D20863">
      <w:pPr>
        <w:spacing w:after="0" w:line="360" w:lineRule="auto"/>
        <w:ind w:firstLine="284"/>
        <w:jc w:val="both"/>
        <w:rPr>
          <w:rFonts w:cstheme="minorHAnsi"/>
          <w:noProof/>
          <w:lang w:eastAsia="ru-RU"/>
        </w:rPr>
      </w:pPr>
    </w:p>
    <w:p w:rsidR="009C0EAD" w:rsidRDefault="009C0EAD" w:rsidP="00D20863">
      <w:pPr>
        <w:spacing w:after="0" w:line="360" w:lineRule="auto"/>
        <w:ind w:firstLine="284"/>
        <w:jc w:val="both"/>
        <w:rPr>
          <w:rFonts w:cstheme="minorHAnsi"/>
          <w:noProof/>
          <w:lang w:eastAsia="ru-RU"/>
        </w:rPr>
      </w:pPr>
    </w:p>
    <w:p w:rsidR="009C0EAD" w:rsidRDefault="009C0EAD" w:rsidP="00D20863">
      <w:pPr>
        <w:spacing w:after="0" w:line="360" w:lineRule="auto"/>
        <w:ind w:firstLine="284"/>
        <w:jc w:val="both"/>
        <w:rPr>
          <w:rFonts w:cstheme="minorHAnsi"/>
          <w:noProof/>
          <w:lang w:eastAsia="ru-RU"/>
        </w:rPr>
      </w:pPr>
    </w:p>
    <w:p w:rsidR="009C0EAD" w:rsidRDefault="009C0EAD" w:rsidP="00D20863">
      <w:pPr>
        <w:spacing w:after="0" w:line="360" w:lineRule="auto"/>
        <w:ind w:firstLine="284"/>
        <w:jc w:val="both"/>
        <w:rPr>
          <w:rFonts w:cstheme="minorHAnsi"/>
          <w:noProof/>
          <w:lang w:eastAsia="ru-RU"/>
        </w:rPr>
      </w:pPr>
    </w:p>
    <w:p w:rsidR="009C0EAD" w:rsidRDefault="009C0EAD" w:rsidP="00D20863">
      <w:pPr>
        <w:spacing w:after="0" w:line="360" w:lineRule="auto"/>
        <w:ind w:firstLine="284"/>
        <w:jc w:val="both"/>
        <w:rPr>
          <w:rFonts w:cstheme="minorHAnsi"/>
          <w:noProof/>
          <w:lang w:eastAsia="ru-RU"/>
        </w:rPr>
      </w:pPr>
    </w:p>
    <w:p w:rsidR="009C0EAD" w:rsidRDefault="009C0EAD" w:rsidP="00D20863">
      <w:pPr>
        <w:spacing w:after="0" w:line="360" w:lineRule="auto"/>
        <w:ind w:firstLine="284"/>
        <w:jc w:val="both"/>
        <w:rPr>
          <w:rFonts w:cstheme="minorHAnsi"/>
          <w:noProof/>
          <w:lang w:eastAsia="ru-RU"/>
        </w:rPr>
      </w:pPr>
    </w:p>
    <w:p w:rsidR="009C0EAD" w:rsidRDefault="009C0EAD" w:rsidP="00D20863">
      <w:pPr>
        <w:spacing w:after="0" w:line="360" w:lineRule="auto"/>
        <w:ind w:firstLine="284"/>
        <w:jc w:val="both"/>
        <w:rPr>
          <w:rFonts w:cstheme="minorHAnsi"/>
          <w:noProof/>
          <w:lang w:eastAsia="ru-RU"/>
        </w:rPr>
      </w:pPr>
    </w:p>
    <w:p w:rsidR="009C0EAD" w:rsidRDefault="009C0EAD" w:rsidP="00D20863">
      <w:pPr>
        <w:spacing w:after="0" w:line="360" w:lineRule="auto"/>
        <w:ind w:firstLine="284"/>
        <w:jc w:val="both"/>
        <w:rPr>
          <w:rFonts w:cstheme="minorHAnsi"/>
          <w:noProof/>
          <w:lang w:eastAsia="ru-RU"/>
        </w:rPr>
      </w:pPr>
    </w:p>
    <w:p w:rsidR="009C0EAD" w:rsidRDefault="009C0EAD" w:rsidP="00D20863">
      <w:pPr>
        <w:spacing w:after="0" w:line="360" w:lineRule="auto"/>
        <w:ind w:firstLine="284"/>
        <w:jc w:val="both"/>
        <w:rPr>
          <w:rFonts w:cstheme="minorHAnsi"/>
          <w:noProof/>
          <w:lang w:eastAsia="ru-RU"/>
        </w:rPr>
      </w:pPr>
    </w:p>
    <w:p w:rsidR="009C0EAD" w:rsidRPr="00CC5040" w:rsidRDefault="009C0EAD" w:rsidP="00D20863">
      <w:pPr>
        <w:spacing w:after="0" w:line="360" w:lineRule="auto"/>
        <w:ind w:firstLine="284"/>
        <w:jc w:val="both"/>
        <w:rPr>
          <w:rFonts w:ascii="Times New Roman" w:hAnsi="Times New Roman" w:cs="Times New Roman"/>
          <w:noProof/>
          <w:lang w:eastAsia="ru-RU"/>
        </w:rPr>
      </w:pPr>
      <w:r w:rsidRPr="002C6D48">
        <w:rPr>
          <w:rFonts w:ascii="Times New Roman" w:hAnsi="Times New Roman" w:cs="Times New Roman"/>
          <w:noProof/>
          <w:lang w:eastAsia="ru-RU"/>
        </w:rPr>
        <w:t xml:space="preserve">            </w:t>
      </w:r>
      <w:r w:rsidR="002C6D48" w:rsidRPr="002C6D48">
        <w:rPr>
          <w:rFonts w:ascii="Times New Roman" w:hAnsi="Times New Roman" w:cs="Times New Roman"/>
          <w:noProof/>
          <w:lang w:eastAsia="ru-RU"/>
        </w:rPr>
        <w:t xml:space="preserve">             </w:t>
      </w:r>
      <w:r w:rsidR="00AC3F18" w:rsidRPr="002C6D48">
        <w:rPr>
          <w:rFonts w:ascii="Times New Roman" w:hAnsi="Times New Roman" w:cs="Times New Roman"/>
          <w:noProof/>
          <w:lang w:eastAsia="ru-RU"/>
        </w:rPr>
        <w:t xml:space="preserve">    Пример 4</w:t>
      </w:r>
      <w:r w:rsidR="002C6D48" w:rsidRPr="00CC5040">
        <w:rPr>
          <w:rFonts w:ascii="Times New Roman" w:hAnsi="Times New Roman" w:cs="Times New Roman"/>
          <w:noProof/>
          <w:lang w:eastAsia="ru-RU"/>
        </w:rPr>
        <w:t xml:space="preserve"> (</w:t>
      </w:r>
      <w:r w:rsidR="002C6D48" w:rsidRPr="002C6D48">
        <w:rPr>
          <w:rFonts w:ascii="Times New Roman" w:hAnsi="Times New Roman" w:cs="Times New Roman"/>
          <w:noProof/>
          <w:lang w:val="en-US" w:eastAsia="ru-RU"/>
        </w:rPr>
        <w:t>Interact</w:t>
      </w:r>
      <w:r w:rsidR="002C6D48" w:rsidRPr="00CC5040">
        <w:rPr>
          <w:rFonts w:ascii="Times New Roman" w:hAnsi="Times New Roman" w:cs="Times New Roman"/>
          <w:noProof/>
          <w:lang w:eastAsia="ru-RU"/>
        </w:rPr>
        <w:t>.)</w:t>
      </w:r>
    </w:p>
    <w:p w:rsidR="009C0EAD" w:rsidRDefault="009C0EAD" w:rsidP="00D20863">
      <w:pPr>
        <w:spacing w:after="0" w:line="360" w:lineRule="auto"/>
        <w:ind w:firstLine="284"/>
        <w:jc w:val="both"/>
        <w:rPr>
          <w:rFonts w:cstheme="minorHAnsi"/>
          <w:noProof/>
          <w:lang w:eastAsia="ru-RU"/>
        </w:rPr>
      </w:pPr>
    </w:p>
    <w:p w:rsidR="009C0EAD" w:rsidRPr="00411953" w:rsidRDefault="009C0EAD" w:rsidP="00D20863">
      <w:pPr>
        <w:spacing w:after="0" w:line="360" w:lineRule="auto"/>
        <w:ind w:firstLine="284"/>
        <w:jc w:val="both"/>
        <w:rPr>
          <w:rFonts w:cstheme="minorHAnsi"/>
        </w:rPr>
      </w:pPr>
      <w:r>
        <w:rPr>
          <w:rFonts w:cstheme="minorHAnsi"/>
        </w:rPr>
        <w:t xml:space="preserve">                            </w:t>
      </w:r>
      <w:r w:rsidRPr="008670B5">
        <w:rPr>
          <w:rFonts w:cstheme="minorHAnsi"/>
          <w:noProof/>
          <w:lang w:eastAsia="ru-RU"/>
        </w:rPr>
        <w:drawing>
          <wp:anchor distT="0" distB="0" distL="114300" distR="114300" simplePos="0" relativeHeight="251665408" behindDoc="1" locked="0" layoutInCell="1" allowOverlap="1" wp14:anchorId="11D42990" wp14:editId="134B43DF">
            <wp:simplePos x="0" y="0"/>
            <wp:positionH relativeFrom="column">
              <wp:posOffset>177165</wp:posOffset>
            </wp:positionH>
            <wp:positionV relativeFrom="paragraph">
              <wp:posOffset>4445</wp:posOffset>
            </wp:positionV>
            <wp:extent cx="2923954" cy="2551430"/>
            <wp:effectExtent l="0" t="0" r="0" b="1270"/>
            <wp:wrapTight wrapText="bothSides">
              <wp:wrapPolygon edited="0">
                <wp:start x="0" y="0"/>
                <wp:lineTo x="0" y="21449"/>
                <wp:lineTo x="21394" y="21449"/>
                <wp:lineTo x="21394"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23954" cy="2551430"/>
                    </a:xfrm>
                    <a:prstGeom prst="rect">
                      <a:avLst/>
                    </a:prstGeom>
                  </pic:spPr>
                </pic:pic>
              </a:graphicData>
            </a:graphic>
          </wp:anchor>
        </w:drawing>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остальных презентациях докладчики создали один слайд с оглавлением, следующим, как правило, за титульным слайдом, как демонстрируется на слайде в прим</w:t>
      </w:r>
      <w:r w:rsidR="00AC3F18">
        <w:rPr>
          <w:rFonts w:ascii="Times New Roman" w:hAnsi="Times New Roman" w:cs="Times New Roman"/>
          <w:sz w:val="28"/>
          <w:szCs w:val="28"/>
        </w:rPr>
        <w:t>ере 5</w:t>
      </w:r>
      <w:r>
        <w:rPr>
          <w:rFonts w:ascii="Times New Roman" w:hAnsi="Times New Roman" w:cs="Times New Roman"/>
          <w:sz w:val="28"/>
          <w:szCs w:val="28"/>
        </w:rPr>
        <w:t>.</w:t>
      </w:r>
      <w:r w:rsidRPr="00782001">
        <w:rPr>
          <w:rFonts w:ascii="Times New Roman" w:hAnsi="Times New Roman" w:cs="Times New Roman"/>
          <w:sz w:val="28"/>
          <w:szCs w:val="28"/>
        </w:rPr>
        <w:t xml:space="preserve"> </w:t>
      </w:r>
    </w:p>
    <w:p w:rsidR="009C0EAD" w:rsidRPr="00411953" w:rsidRDefault="009C0EAD" w:rsidP="00D20863">
      <w:pPr>
        <w:spacing w:after="0" w:line="360" w:lineRule="auto"/>
        <w:ind w:firstLine="284"/>
        <w:jc w:val="both"/>
        <w:rPr>
          <w:rFonts w:ascii="Times New Roman" w:hAnsi="Times New Roman" w:cs="Times New Roman"/>
        </w:rPr>
      </w:pPr>
    </w:p>
    <w:p w:rsidR="009C0EAD" w:rsidRDefault="009C0EAD" w:rsidP="00D20863">
      <w:pPr>
        <w:spacing w:after="0" w:line="360" w:lineRule="auto"/>
        <w:ind w:firstLine="284"/>
        <w:jc w:val="both"/>
        <w:rPr>
          <w:rFonts w:ascii="Times New Roman" w:hAnsi="Times New Roman" w:cs="Times New Roman"/>
        </w:rPr>
      </w:pPr>
      <w:r>
        <w:rPr>
          <w:rFonts w:ascii="Times New Roman" w:hAnsi="Times New Roman" w:cs="Times New Roman"/>
        </w:rPr>
        <w:t xml:space="preserve">        </w:t>
      </w:r>
    </w:p>
    <w:p w:rsidR="009C0EAD" w:rsidRPr="00CC5040" w:rsidRDefault="002C6D48" w:rsidP="00D20863">
      <w:pPr>
        <w:spacing w:after="0" w:line="360" w:lineRule="auto"/>
        <w:ind w:firstLine="284"/>
        <w:jc w:val="both"/>
        <w:rPr>
          <w:rFonts w:ascii="Times New Roman" w:hAnsi="Times New Roman" w:cs="Times New Roman"/>
        </w:rPr>
      </w:pPr>
      <w:r>
        <w:rPr>
          <w:rFonts w:ascii="Times New Roman" w:hAnsi="Times New Roman" w:cs="Times New Roman"/>
        </w:rPr>
        <w:t xml:space="preserve">                           </w:t>
      </w:r>
      <w:r w:rsidR="009C0EAD">
        <w:rPr>
          <w:rFonts w:ascii="Times New Roman" w:hAnsi="Times New Roman" w:cs="Times New Roman"/>
        </w:rPr>
        <w:t xml:space="preserve">  </w:t>
      </w:r>
      <w:r w:rsidR="00AC3F18">
        <w:rPr>
          <w:rFonts w:ascii="Times New Roman" w:hAnsi="Times New Roman" w:cs="Times New Roman"/>
        </w:rPr>
        <w:t>Пример 5</w:t>
      </w:r>
      <w:r w:rsidRPr="00CC5040">
        <w:rPr>
          <w:rFonts w:ascii="Times New Roman" w:hAnsi="Times New Roman" w:cs="Times New Roman"/>
        </w:rPr>
        <w:t xml:space="preserve"> (</w:t>
      </w:r>
      <w:r>
        <w:rPr>
          <w:rFonts w:ascii="Times New Roman" w:hAnsi="Times New Roman" w:cs="Times New Roman"/>
          <w:lang w:val="en-US"/>
        </w:rPr>
        <w:t>Applying</w:t>
      </w:r>
      <w:r w:rsidRPr="00CC5040">
        <w:rPr>
          <w:rFonts w:ascii="Times New Roman" w:hAnsi="Times New Roman" w:cs="Times New Roman"/>
        </w:rPr>
        <w:t>)</w:t>
      </w:r>
    </w:p>
    <w:p w:rsidR="009C0EAD" w:rsidRDefault="009C0EAD" w:rsidP="00D20863">
      <w:pPr>
        <w:spacing w:after="0" w:line="360" w:lineRule="auto"/>
        <w:ind w:firstLine="284"/>
        <w:jc w:val="both"/>
        <w:rPr>
          <w:rFonts w:ascii="Times New Roman" w:hAnsi="Times New Roman" w:cs="Times New Roman"/>
          <w:sz w:val="28"/>
          <w:szCs w:val="28"/>
        </w:rPr>
      </w:pPr>
    </w:p>
    <w:p w:rsidR="009C0EAD" w:rsidRPr="005E2DC6"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Те презентации, где используется слайд, показывающий содержание доклада, как правило, имеют такие заголовки, как </w:t>
      </w:r>
      <w:r w:rsidRPr="005E2DC6">
        <w:rPr>
          <w:rFonts w:ascii="Times New Roman" w:hAnsi="Times New Roman" w:cs="Times New Roman"/>
          <w:i/>
          <w:sz w:val="28"/>
          <w:szCs w:val="28"/>
          <w:lang w:val="en-US"/>
        </w:rPr>
        <w:t>Agenda</w:t>
      </w:r>
      <w:r>
        <w:rPr>
          <w:rFonts w:ascii="Times New Roman" w:hAnsi="Times New Roman" w:cs="Times New Roman"/>
          <w:sz w:val="28"/>
          <w:szCs w:val="28"/>
        </w:rPr>
        <w:t xml:space="preserve"> и </w:t>
      </w:r>
      <w:r w:rsidRPr="005E2DC6">
        <w:rPr>
          <w:rFonts w:ascii="Times New Roman" w:hAnsi="Times New Roman" w:cs="Times New Roman"/>
          <w:i/>
          <w:sz w:val="28"/>
          <w:szCs w:val="28"/>
          <w:lang w:val="en-US"/>
        </w:rPr>
        <w:t>Outline</w:t>
      </w:r>
      <w:r>
        <w:rPr>
          <w:rFonts w:ascii="Times New Roman" w:hAnsi="Times New Roman" w:cs="Times New Roman"/>
          <w:sz w:val="28"/>
          <w:szCs w:val="28"/>
        </w:rPr>
        <w:t>.</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Прагматическая установка оглавления заключается в том, чтобы обобщить содержательно-</w:t>
      </w:r>
      <w:proofErr w:type="spellStart"/>
      <w:r>
        <w:rPr>
          <w:rFonts w:ascii="Times New Roman" w:hAnsi="Times New Roman" w:cs="Times New Roman"/>
          <w:sz w:val="28"/>
          <w:szCs w:val="28"/>
        </w:rPr>
        <w:t>фактуальную</w:t>
      </w:r>
      <w:proofErr w:type="spellEnd"/>
      <w:r>
        <w:rPr>
          <w:rFonts w:ascii="Times New Roman" w:hAnsi="Times New Roman" w:cs="Times New Roman"/>
          <w:sz w:val="28"/>
          <w:szCs w:val="28"/>
        </w:rPr>
        <w:t xml:space="preserve"> информацию через названия заголовков, составляющих презентацию. Оглавление помогает предуведомить адресата о том, какая информация и в какой последовательности ожидает его в процессе чтения слайдов презентации.</w:t>
      </w:r>
    </w:p>
    <w:p w:rsidR="009C0EAD" w:rsidRDefault="009C0EAD" w:rsidP="00D20863">
      <w:pPr>
        <w:spacing w:after="0" w:line="360" w:lineRule="auto"/>
        <w:ind w:firstLine="284"/>
        <w:jc w:val="both"/>
        <w:rPr>
          <w:rFonts w:ascii="Times New Roman" w:hAnsi="Times New Roman" w:cs="Times New Roman"/>
          <w:sz w:val="28"/>
          <w:szCs w:val="28"/>
        </w:rPr>
      </w:pPr>
      <w:r w:rsidRPr="009E51E3">
        <w:rPr>
          <w:rFonts w:ascii="Times New Roman" w:hAnsi="Times New Roman" w:cs="Times New Roman"/>
          <w:sz w:val="28"/>
          <w:szCs w:val="28"/>
        </w:rPr>
        <w:t xml:space="preserve">Существуют определенные требования при использовании </w:t>
      </w:r>
      <w:r w:rsidRPr="009E51E3">
        <w:rPr>
          <w:rFonts w:ascii="Times New Roman" w:hAnsi="Times New Roman" w:cs="Times New Roman"/>
          <w:i/>
          <w:sz w:val="28"/>
          <w:szCs w:val="28"/>
        </w:rPr>
        <w:t>текстовой информации</w:t>
      </w:r>
      <w:r w:rsidRPr="009E51E3">
        <w:rPr>
          <w:rFonts w:ascii="Times New Roman" w:hAnsi="Times New Roman" w:cs="Times New Roman"/>
          <w:sz w:val="28"/>
          <w:szCs w:val="28"/>
        </w:rPr>
        <w:t xml:space="preserve"> на слайдах. </w:t>
      </w:r>
      <w:r>
        <w:rPr>
          <w:rFonts w:ascii="Times New Roman" w:hAnsi="Times New Roman" w:cs="Times New Roman"/>
          <w:sz w:val="28"/>
          <w:szCs w:val="28"/>
        </w:rPr>
        <w:t xml:space="preserve">Следует использовать как можно меньше текста. </w:t>
      </w:r>
      <w:r w:rsidRPr="00E03CE5">
        <w:rPr>
          <w:rFonts w:ascii="Times New Roman" w:hAnsi="Times New Roman" w:cs="Times New Roman"/>
          <w:sz w:val="28"/>
          <w:szCs w:val="28"/>
        </w:rPr>
        <w:t>Обилие текста на одном слайде плохо читаемо</w:t>
      </w:r>
      <w:r>
        <w:rPr>
          <w:rFonts w:ascii="Times New Roman" w:hAnsi="Times New Roman" w:cs="Times New Roman"/>
          <w:sz w:val="28"/>
          <w:szCs w:val="28"/>
        </w:rPr>
        <w:t xml:space="preserve">, в связи с тем, что приходится </w:t>
      </w:r>
      <w:r>
        <w:rPr>
          <w:rFonts w:ascii="Times New Roman" w:hAnsi="Times New Roman" w:cs="Times New Roman"/>
          <w:sz w:val="28"/>
          <w:szCs w:val="28"/>
        </w:rPr>
        <w:lastRenderedPageBreak/>
        <w:t>уменьшать шрифт текста,</w:t>
      </w:r>
      <w:r w:rsidRPr="00E03CE5">
        <w:rPr>
          <w:rFonts w:ascii="Times New Roman" w:hAnsi="Times New Roman" w:cs="Times New Roman"/>
          <w:sz w:val="28"/>
          <w:szCs w:val="28"/>
        </w:rPr>
        <w:t xml:space="preserve"> и утомляет </w:t>
      </w:r>
      <w:r>
        <w:rPr>
          <w:rFonts w:ascii="Times New Roman" w:hAnsi="Times New Roman" w:cs="Times New Roman"/>
          <w:sz w:val="28"/>
          <w:szCs w:val="28"/>
        </w:rPr>
        <w:t>аудиторию, которая не хочет читать много текста, а пытается быстро просмотреть слайды, чтобы убедиться, что не пропустила ничего важного. Поэтому, чем меньше текста на слайде, тем с большей вероятностью аудитория его прочитает. В презентациях рекомендуется сокращать предложения путем использования характерных для научного стиля аббревиатур, замены слов на более краткие или применения символов вместо слов. Разумный максимум количества слов на слайде –</w:t>
      </w:r>
      <w:r w:rsidRPr="00C83ABC">
        <w:rPr>
          <w:rFonts w:ascii="Times New Roman" w:hAnsi="Times New Roman" w:cs="Times New Roman"/>
          <w:sz w:val="28"/>
          <w:szCs w:val="28"/>
        </w:rPr>
        <w:t xml:space="preserve"> 80 слов.</w:t>
      </w:r>
    </w:p>
    <w:p w:rsidR="009C0EAD" w:rsidRDefault="009C0EAD" w:rsidP="00D20863">
      <w:pPr>
        <w:spacing w:after="0" w:line="360" w:lineRule="auto"/>
        <w:ind w:firstLine="284"/>
        <w:jc w:val="both"/>
        <w:rPr>
          <w:rFonts w:ascii="Times New Roman" w:hAnsi="Times New Roman" w:cs="Times New Roman"/>
          <w:sz w:val="28"/>
          <w:szCs w:val="28"/>
        </w:rPr>
      </w:pPr>
      <w:r w:rsidRPr="009E51E3">
        <w:rPr>
          <w:rFonts w:ascii="Times New Roman" w:hAnsi="Times New Roman" w:cs="Times New Roman"/>
          <w:sz w:val="28"/>
          <w:szCs w:val="28"/>
        </w:rPr>
        <w:t xml:space="preserve">Что касается </w:t>
      </w:r>
      <w:r w:rsidRPr="009E51E3">
        <w:rPr>
          <w:rFonts w:ascii="Times New Roman" w:hAnsi="Times New Roman" w:cs="Times New Roman"/>
          <w:i/>
          <w:sz w:val="28"/>
          <w:szCs w:val="28"/>
        </w:rPr>
        <w:t>графической информации</w:t>
      </w:r>
      <w:r w:rsidRPr="009E51E3">
        <w:rPr>
          <w:rFonts w:ascii="Times New Roman" w:hAnsi="Times New Roman" w:cs="Times New Roman"/>
          <w:sz w:val="28"/>
          <w:szCs w:val="28"/>
        </w:rPr>
        <w:t>, то</w:t>
      </w:r>
      <w:r w:rsidRPr="009E51E3">
        <w:rPr>
          <w:rFonts w:ascii="Times New Roman" w:hAnsi="Times New Roman" w:cs="Times New Roman"/>
          <w:color w:val="FF0000"/>
          <w:sz w:val="28"/>
          <w:szCs w:val="28"/>
        </w:rPr>
        <w:t xml:space="preserve"> </w:t>
      </w:r>
      <w:r w:rsidRPr="009E51E3">
        <w:rPr>
          <w:rFonts w:ascii="Times New Roman" w:hAnsi="Times New Roman" w:cs="Times New Roman"/>
          <w:sz w:val="28"/>
          <w:szCs w:val="28"/>
        </w:rPr>
        <w:t>в</w:t>
      </w:r>
      <w:r>
        <w:rPr>
          <w:rFonts w:ascii="Times New Roman" w:hAnsi="Times New Roman" w:cs="Times New Roman"/>
          <w:sz w:val="28"/>
          <w:szCs w:val="28"/>
        </w:rPr>
        <w:t xml:space="preserve"> презентациях других тематик, в частности, из области общественных, естественных и технических наук, используется большое количество картинок и векторной графики, т.е. диаграмм, графиков, схем и таблиц, нежели текст. </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текстовые, графические и визуальные элементы могут усваиваться по-разному в зависимости от их размещения на слайде. </w:t>
      </w:r>
    </w:p>
    <w:p w:rsidR="009C0EAD" w:rsidRDefault="009C0EAD" w:rsidP="00D20863">
      <w:pPr>
        <w:spacing w:after="0" w:line="360" w:lineRule="auto"/>
        <w:ind w:firstLine="284"/>
        <w:jc w:val="both"/>
        <w:rPr>
          <w:rFonts w:ascii="Times New Roman" w:hAnsi="Times New Roman" w:cs="Times New Roman"/>
          <w:sz w:val="28"/>
          <w:szCs w:val="28"/>
        </w:rPr>
      </w:pPr>
      <w:r w:rsidRPr="00B772B9">
        <w:rPr>
          <w:rFonts w:ascii="Times New Roman" w:hAnsi="Times New Roman" w:cs="Times New Roman"/>
          <w:sz w:val="28"/>
          <w:szCs w:val="28"/>
        </w:rPr>
        <w:t xml:space="preserve">При </w:t>
      </w:r>
      <w:r>
        <w:rPr>
          <w:rFonts w:ascii="Times New Roman" w:hAnsi="Times New Roman" w:cs="Times New Roman"/>
          <w:sz w:val="28"/>
          <w:szCs w:val="28"/>
        </w:rPr>
        <w:t>одновременном</w:t>
      </w:r>
      <w:r w:rsidRPr="00B772B9">
        <w:rPr>
          <w:rFonts w:ascii="Times New Roman" w:hAnsi="Times New Roman" w:cs="Times New Roman"/>
          <w:sz w:val="28"/>
          <w:szCs w:val="28"/>
        </w:rPr>
        <w:t xml:space="preserve"> </w:t>
      </w:r>
      <w:r>
        <w:rPr>
          <w:rFonts w:ascii="Times New Roman" w:hAnsi="Times New Roman" w:cs="Times New Roman"/>
          <w:sz w:val="28"/>
          <w:szCs w:val="28"/>
        </w:rPr>
        <w:t>представлении</w:t>
      </w:r>
      <w:r w:rsidRPr="00B772B9">
        <w:rPr>
          <w:rFonts w:ascii="Times New Roman" w:hAnsi="Times New Roman" w:cs="Times New Roman"/>
          <w:sz w:val="28"/>
          <w:szCs w:val="28"/>
        </w:rPr>
        <w:t xml:space="preserve"> текста и </w:t>
      </w:r>
      <w:r>
        <w:rPr>
          <w:rFonts w:ascii="Times New Roman" w:hAnsi="Times New Roman" w:cs="Times New Roman"/>
          <w:sz w:val="28"/>
          <w:szCs w:val="28"/>
        </w:rPr>
        <w:t>изображения</w:t>
      </w:r>
      <w:r w:rsidRPr="00B772B9">
        <w:rPr>
          <w:rFonts w:ascii="Times New Roman" w:hAnsi="Times New Roman" w:cs="Times New Roman"/>
          <w:sz w:val="28"/>
          <w:szCs w:val="28"/>
        </w:rPr>
        <w:t xml:space="preserve"> </w:t>
      </w:r>
      <w:r>
        <w:rPr>
          <w:rFonts w:ascii="Times New Roman" w:hAnsi="Times New Roman" w:cs="Times New Roman"/>
          <w:sz w:val="28"/>
          <w:szCs w:val="28"/>
        </w:rPr>
        <w:t>следует использовать</w:t>
      </w:r>
      <w:r w:rsidRPr="00B772B9">
        <w:rPr>
          <w:rFonts w:ascii="Times New Roman" w:hAnsi="Times New Roman" w:cs="Times New Roman"/>
          <w:sz w:val="28"/>
          <w:szCs w:val="28"/>
        </w:rPr>
        <w:t xml:space="preserve"> принцип доминанты. Если по смыслу содержания материала </w:t>
      </w:r>
      <w:r>
        <w:rPr>
          <w:rFonts w:ascii="Times New Roman" w:hAnsi="Times New Roman" w:cs="Times New Roman"/>
          <w:sz w:val="28"/>
          <w:szCs w:val="28"/>
        </w:rPr>
        <w:t>преобладает</w:t>
      </w:r>
      <w:r w:rsidRPr="00B772B9">
        <w:rPr>
          <w:rFonts w:ascii="Times New Roman" w:hAnsi="Times New Roman" w:cs="Times New Roman"/>
          <w:sz w:val="28"/>
          <w:szCs w:val="28"/>
        </w:rPr>
        <w:t xml:space="preserve"> текст, то </w:t>
      </w:r>
      <w:r>
        <w:rPr>
          <w:rFonts w:ascii="Times New Roman" w:hAnsi="Times New Roman" w:cs="Times New Roman"/>
          <w:sz w:val="28"/>
          <w:szCs w:val="28"/>
        </w:rPr>
        <w:t>изображение</w:t>
      </w:r>
      <w:r w:rsidRPr="00B772B9">
        <w:rPr>
          <w:rFonts w:ascii="Times New Roman" w:hAnsi="Times New Roman" w:cs="Times New Roman"/>
          <w:sz w:val="28"/>
          <w:szCs w:val="28"/>
        </w:rPr>
        <w:t xml:space="preserve"> становится подчинённым элементом и имеет относительно меньшие размеры. И наоборот, когда доминантой слайда становится </w:t>
      </w:r>
      <w:r>
        <w:rPr>
          <w:rFonts w:ascii="Times New Roman" w:hAnsi="Times New Roman" w:cs="Times New Roman"/>
          <w:sz w:val="28"/>
          <w:szCs w:val="28"/>
        </w:rPr>
        <w:t>изображение</w:t>
      </w:r>
      <w:r w:rsidRPr="00B772B9">
        <w:rPr>
          <w:rFonts w:ascii="Times New Roman" w:hAnsi="Times New Roman" w:cs="Times New Roman"/>
          <w:sz w:val="28"/>
          <w:szCs w:val="28"/>
        </w:rPr>
        <w:t>, он</w:t>
      </w:r>
      <w:r>
        <w:rPr>
          <w:rFonts w:ascii="Times New Roman" w:hAnsi="Times New Roman" w:cs="Times New Roman"/>
          <w:sz w:val="28"/>
          <w:szCs w:val="28"/>
        </w:rPr>
        <w:t>о не должно</w:t>
      </w:r>
      <w:r w:rsidRPr="00B772B9">
        <w:rPr>
          <w:rFonts w:ascii="Times New Roman" w:hAnsi="Times New Roman" w:cs="Times New Roman"/>
          <w:sz w:val="28"/>
          <w:szCs w:val="28"/>
        </w:rPr>
        <w:t xml:space="preserve"> сопровождаться длинным текстом.</w:t>
      </w:r>
    </w:p>
    <w:p w:rsidR="009C0EAD" w:rsidRPr="000C74D5" w:rsidRDefault="009C0EAD" w:rsidP="00D20863">
      <w:pPr>
        <w:spacing w:after="0" w:line="360" w:lineRule="auto"/>
        <w:ind w:firstLine="284"/>
        <w:jc w:val="both"/>
        <w:rPr>
          <w:rFonts w:ascii="Times New Roman" w:hAnsi="Times New Roman" w:cs="Times New Roman"/>
          <w:sz w:val="28"/>
          <w:szCs w:val="28"/>
        </w:rPr>
      </w:pPr>
      <w:r w:rsidRPr="00B772B9">
        <w:rPr>
          <w:rFonts w:ascii="Times New Roman" w:hAnsi="Times New Roman" w:cs="Times New Roman"/>
          <w:sz w:val="28"/>
          <w:szCs w:val="28"/>
        </w:rPr>
        <w:t xml:space="preserve"> </w:t>
      </w:r>
      <w:r>
        <w:rPr>
          <w:rFonts w:ascii="Times New Roman" w:hAnsi="Times New Roman" w:cs="Times New Roman"/>
          <w:sz w:val="28"/>
          <w:szCs w:val="28"/>
        </w:rPr>
        <w:t>Принимая во внимание функциональную асимметрию</w:t>
      </w:r>
      <w:r w:rsidRPr="000C74D5">
        <w:rPr>
          <w:rFonts w:ascii="Times New Roman" w:hAnsi="Times New Roman" w:cs="Times New Roman"/>
          <w:sz w:val="28"/>
          <w:szCs w:val="28"/>
        </w:rPr>
        <w:t xml:space="preserve"> мозга человека</w:t>
      </w:r>
      <w:r w:rsidR="00535DF2">
        <w:rPr>
          <w:rFonts w:ascii="Times New Roman" w:hAnsi="Times New Roman" w:cs="Times New Roman"/>
          <w:sz w:val="28"/>
          <w:szCs w:val="28"/>
        </w:rPr>
        <w:t>,</w:t>
      </w:r>
      <w:r w:rsidRPr="000C74D5">
        <w:rPr>
          <w:rFonts w:ascii="Times New Roman" w:hAnsi="Times New Roman" w:cs="Times New Roman"/>
          <w:sz w:val="28"/>
          <w:szCs w:val="28"/>
        </w:rPr>
        <w:t xml:space="preserve"> в левой половине визуального поля экрана </w:t>
      </w:r>
      <w:r>
        <w:rPr>
          <w:rFonts w:ascii="Times New Roman" w:hAnsi="Times New Roman" w:cs="Times New Roman"/>
          <w:sz w:val="28"/>
          <w:szCs w:val="28"/>
        </w:rPr>
        <w:t>должны</w:t>
      </w:r>
      <w:r w:rsidRPr="000C74D5">
        <w:rPr>
          <w:rFonts w:ascii="Times New Roman" w:hAnsi="Times New Roman" w:cs="Times New Roman"/>
          <w:sz w:val="28"/>
          <w:szCs w:val="28"/>
        </w:rPr>
        <w:t xml:space="preserve"> располагать</w:t>
      </w:r>
      <w:r>
        <w:rPr>
          <w:rFonts w:ascii="Times New Roman" w:hAnsi="Times New Roman" w:cs="Times New Roman"/>
          <w:sz w:val="28"/>
          <w:szCs w:val="28"/>
        </w:rPr>
        <w:t>ся целостные картинки или фото</w:t>
      </w:r>
      <w:r w:rsidRPr="000C74D5">
        <w:rPr>
          <w:rFonts w:ascii="Times New Roman" w:hAnsi="Times New Roman" w:cs="Times New Roman"/>
          <w:sz w:val="28"/>
          <w:szCs w:val="28"/>
        </w:rPr>
        <w:t>, а в правой — разделённые, фрагментарные</w:t>
      </w:r>
      <w:r>
        <w:rPr>
          <w:rFonts w:ascii="Times New Roman" w:hAnsi="Times New Roman" w:cs="Times New Roman"/>
          <w:sz w:val="28"/>
          <w:szCs w:val="28"/>
        </w:rPr>
        <w:t xml:space="preserve"> материалы</w:t>
      </w:r>
      <w:r w:rsidRPr="000C74D5">
        <w:rPr>
          <w:rFonts w:ascii="Times New Roman" w:hAnsi="Times New Roman" w:cs="Times New Roman"/>
          <w:sz w:val="28"/>
          <w:szCs w:val="28"/>
        </w:rPr>
        <w:t xml:space="preserve">, подлежащие детальному анализу. </w:t>
      </w:r>
      <w:r>
        <w:rPr>
          <w:rFonts w:ascii="Times New Roman" w:hAnsi="Times New Roman" w:cs="Times New Roman"/>
          <w:sz w:val="28"/>
          <w:szCs w:val="28"/>
        </w:rPr>
        <w:t>Предпочтительней, чтобы</w:t>
      </w:r>
      <w:r w:rsidRPr="000C74D5">
        <w:rPr>
          <w:rFonts w:ascii="Times New Roman" w:hAnsi="Times New Roman" w:cs="Times New Roman"/>
          <w:sz w:val="28"/>
          <w:szCs w:val="28"/>
        </w:rPr>
        <w:t xml:space="preserve"> </w:t>
      </w:r>
      <w:r>
        <w:rPr>
          <w:rFonts w:ascii="Times New Roman" w:hAnsi="Times New Roman" w:cs="Times New Roman"/>
          <w:sz w:val="28"/>
          <w:szCs w:val="28"/>
        </w:rPr>
        <w:t>изображение находилось</w:t>
      </w:r>
      <w:r w:rsidRPr="000C74D5">
        <w:rPr>
          <w:rFonts w:ascii="Times New Roman" w:hAnsi="Times New Roman" w:cs="Times New Roman"/>
          <w:sz w:val="28"/>
          <w:szCs w:val="28"/>
        </w:rPr>
        <w:t xml:space="preserve"> в левой половине слайда, а текст — в правой половине поля слайда. </w:t>
      </w:r>
      <w:r>
        <w:rPr>
          <w:rFonts w:ascii="Times New Roman" w:hAnsi="Times New Roman" w:cs="Times New Roman"/>
          <w:sz w:val="28"/>
          <w:szCs w:val="28"/>
        </w:rPr>
        <w:t xml:space="preserve">Поэтому, </w:t>
      </w:r>
      <w:r w:rsidRPr="00735770">
        <w:rPr>
          <w:rFonts w:ascii="Times New Roman" w:hAnsi="Times New Roman" w:cs="Times New Roman"/>
          <w:sz w:val="28"/>
          <w:szCs w:val="28"/>
        </w:rPr>
        <w:t xml:space="preserve">на слайдах известный или исходный материал </w:t>
      </w:r>
      <w:r>
        <w:rPr>
          <w:rFonts w:ascii="Times New Roman" w:hAnsi="Times New Roman" w:cs="Times New Roman"/>
          <w:sz w:val="28"/>
          <w:szCs w:val="28"/>
        </w:rPr>
        <w:t>размещается</w:t>
      </w:r>
      <w:r w:rsidRPr="00735770">
        <w:rPr>
          <w:rFonts w:ascii="Times New Roman" w:hAnsi="Times New Roman" w:cs="Times New Roman"/>
          <w:sz w:val="28"/>
          <w:szCs w:val="28"/>
        </w:rPr>
        <w:t xml:space="preserve"> слева, а выводы и новое — в правой части экрана и/</w:t>
      </w:r>
      <w:r w:rsidR="008A57DF">
        <w:rPr>
          <w:rFonts w:ascii="Times New Roman" w:hAnsi="Times New Roman" w:cs="Times New Roman"/>
          <w:sz w:val="28"/>
          <w:szCs w:val="28"/>
        </w:rPr>
        <w:t>или вдоль диагонали сверху вниз (Стародубцев 2011: 222-223).</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Перейдем к анализу отобранных презентаций. </w:t>
      </w:r>
      <w:r w:rsidR="00AC3F18">
        <w:rPr>
          <w:rFonts w:ascii="Times New Roman" w:hAnsi="Times New Roman" w:cs="Times New Roman"/>
          <w:sz w:val="28"/>
          <w:szCs w:val="28"/>
        </w:rPr>
        <w:t>Наибольшее количество</w:t>
      </w:r>
      <w:r>
        <w:rPr>
          <w:rFonts w:ascii="Times New Roman" w:hAnsi="Times New Roman" w:cs="Times New Roman"/>
          <w:sz w:val="28"/>
          <w:szCs w:val="28"/>
        </w:rPr>
        <w:t xml:space="preserve"> текста наблюдается в презентациях из области гуманитарных наук </w:t>
      </w:r>
      <w:r>
        <w:rPr>
          <w:rFonts w:ascii="Times New Roman" w:hAnsi="Times New Roman" w:cs="Times New Roman"/>
          <w:sz w:val="28"/>
          <w:szCs w:val="28"/>
        </w:rPr>
        <w:lastRenderedPageBreak/>
        <w:t>(лингвистики и педагогики). Здесь текст играет более важную роль, нежели графическое представление информации. Текст презентаций данных тематик</w:t>
      </w:r>
      <w:r w:rsidRPr="00114789">
        <w:rPr>
          <w:rFonts w:ascii="Times New Roman" w:hAnsi="Times New Roman" w:cs="Times New Roman"/>
          <w:sz w:val="28"/>
          <w:szCs w:val="28"/>
        </w:rPr>
        <w:t xml:space="preserve"> является основным элементом практически на каждом слайде</w:t>
      </w:r>
      <w:r>
        <w:rPr>
          <w:rFonts w:ascii="Times New Roman" w:hAnsi="Times New Roman" w:cs="Times New Roman"/>
          <w:sz w:val="28"/>
          <w:szCs w:val="28"/>
        </w:rPr>
        <w:t>, как в прим</w:t>
      </w:r>
      <w:r w:rsidR="00AC3F18">
        <w:rPr>
          <w:rFonts w:ascii="Times New Roman" w:hAnsi="Times New Roman" w:cs="Times New Roman"/>
          <w:sz w:val="28"/>
          <w:szCs w:val="28"/>
        </w:rPr>
        <w:t>ере 6</w:t>
      </w:r>
      <w:r>
        <w:rPr>
          <w:rFonts w:ascii="Times New Roman" w:hAnsi="Times New Roman" w:cs="Times New Roman"/>
          <w:sz w:val="28"/>
          <w:szCs w:val="28"/>
        </w:rPr>
        <w:t>:</w:t>
      </w:r>
    </w:p>
    <w:p w:rsidR="009C0EAD" w:rsidRPr="008670B5" w:rsidRDefault="009C0EAD" w:rsidP="00D20863">
      <w:pPr>
        <w:spacing w:after="0" w:line="360" w:lineRule="auto"/>
        <w:ind w:firstLine="284"/>
        <w:jc w:val="both"/>
        <w:rPr>
          <w:rFonts w:cstheme="minorHAnsi"/>
        </w:rPr>
      </w:pPr>
      <w:r w:rsidRPr="008670B5">
        <w:rPr>
          <w:rFonts w:cstheme="minorHAnsi"/>
          <w:noProof/>
          <w:lang w:eastAsia="ru-RU"/>
        </w:rPr>
        <w:drawing>
          <wp:inline distT="0" distB="0" distL="0" distR="0" wp14:anchorId="49776B39" wp14:editId="05593FCE">
            <wp:extent cx="2865837" cy="2019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9172" cy="2035742"/>
                    </a:xfrm>
                    <a:prstGeom prst="rect">
                      <a:avLst/>
                    </a:prstGeom>
                  </pic:spPr>
                </pic:pic>
              </a:graphicData>
            </a:graphic>
          </wp:inline>
        </w:drawing>
      </w:r>
    </w:p>
    <w:p w:rsidR="009C0EAD" w:rsidRPr="002C6D48" w:rsidRDefault="009C0EAD" w:rsidP="00D20863">
      <w:pPr>
        <w:spacing w:after="0" w:line="360" w:lineRule="auto"/>
        <w:ind w:firstLine="284"/>
        <w:jc w:val="both"/>
        <w:rPr>
          <w:rFonts w:ascii="Times New Roman" w:hAnsi="Times New Roman" w:cs="Times New Roman"/>
        </w:rPr>
      </w:pPr>
      <w:r w:rsidRPr="002C6D48">
        <w:rPr>
          <w:rFonts w:ascii="Times New Roman" w:hAnsi="Times New Roman" w:cs="Times New Roman"/>
        </w:rPr>
        <w:t xml:space="preserve">             </w:t>
      </w:r>
      <w:r w:rsidR="002C6D48" w:rsidRPr="002C6D48">
        <w:rPr>
          <w:rFonts w:ascii="Times New Roman" w:hAnsi="Times New Roman" w:cs="Times New Roman"/>
        </w:rPr>
        <w:t xml:space="preserve">               </w:t>
      </w:r>
      <w:r w:rsidR="00AC3F18" w:rsidRPr="002C6D48">
        <w:rPr>
          <w:rFonts w:ascii="Times New Roman" w:hAnsi="Times New Roman" w:cs="Times New Roman"/>
        </w:rPr>
        <w:t xml:space="preserve"> Пример 6</w:t>
      </w:r>
      <w:r w:rsidR="002C6D48" w:rsidRPr="002C6D48">
        <w:rPr>
          <w:rFonts w:ascii="Times New Roman" w:hAnsi="Times New Roman" w:cs="Times New Roman"/>
        </w:rPr>
        <w:t xml:space="preserve"> (</w:t>
      </w:r>
      <w:r w:rsidR="002C6D48">
        <w:rPr>
          <w:rFonts w:ascii="Times New Roman" w:hAnsi="Times New Roman" w:cs="Times New Roman"/>
          <w:lang w:val="en-US"/>
        </w:rPr>
        <w:t>Design</w:t>
      </w:r>
      <w:r w:rsidR="002C6D48" w:rsidRPr="002C6D48">
        <w:rPr>
          <w:rFonts w:ascii="Times New Roman" w:hAnsi="Times New Roman" w:cs="Times New Roman"/>
        </w:rPr>
        <w:t>.)</w:t>
      </w:r>
      <w:r w:rsidRPr="002C6D48">
        <w:rPr>
          <w:rFonts w:ascii="Times New Roman" w:hAnsi="Times New Roman" w:cs="Times New Roman"/>
        </w:rPr>
        <w:t xml:space="preserve">                                                                    </w:t>
      </w:r>
    </w:p>
    <w:p w:rsidR="009C0EAD" w:rsidRPr="008670B5" w:rsidRDefault="009C0EAD" w:rsidP="00D20863">
      <w:pPr>
        <w:spacing w:after="0" w:line="360" w:lineRule="auto"/>
        <w:ind w:firstLine="284"/>
        <w:jc w:val="both"/>
        <w:rPr>
          <w:rFonts w:cstheme="minorHAnsi"/>
        </w:rPr>
      </w:pPr>
    </w:p>
    <w:p w:rsidR="009C0EAD" w:rsidRPr="00C24712" w:rsidRDefault="009C0EAD" w:rsidP="00D20863">
      <w:pPr>
        <w:spacing w:after="0" w:line="360" w:lineRule="auto"/>
        <w:ind w:firstLine="284"/>
        <w:jc w:val="both"/>
        <w:rPr>
          <w:rFonts w:ascii="Times New Roman" w:hAnsi="Times New Roman" w:cs="Times New Roman"/>
          <w:sz w:val="28"/>
          <w:szCs w:val="28"/>
        </w:rPr>
      </w:pPr>
      <w:r w:rsidRPr="000405C3">
        <w:rPr>
          <w:rFonts w:ascii="Times New Roman" w:hAnsi="Times New Roman" w:cs="Times New Roman"/>
          <w:sz w:val="28"/>
          <w:szCs w:val="28"/>
        </w:rPr>
        <w:t>При анализе 42 презентаций в 7 из них, в частности, из области лингвистики и педагогики, содержится только текстовая информация</w:t>
      </w:r>
      <w:r>
        <w:rPr>
          <w:rFonts w:ascii="Times New Roman" w:hAnsi="Times New Roman" w:cs="Times New Roman"/>
          <w:sz w:val="28"/>
          <w:szCs w:val="28"/>
        </w:rPr>
        <w:t xml:space="preserve"> без графических средств</w:t>
      </w:r>
      <w:r w:rsidRPr="000405C3">
        <w:rPr>
          <w:rFonts w:ascii="Times New Roman" w:hAnsi="Times New Roman" w:cs="Times New Roman"/>
          <w:sz w:val="28"/>
          <w:szCs w:val="28"/>
        </w:rPr>
        <w:t xml:space="preserve">. Было отмечено, что в 3-х из этих 7 презентаций используется разумный максимум количества слов на слайдах – примерно 50 слов на один слайд. </w:t>
      </w:r>
      <w:r>
        <w:rPr>
          <w:rFonts w:ascii="Times New Roman" w:hAnsi="Times New Roman" w:cs="Times New Roman"/>
          <w:sz w:val="28"/>
          <w:szCs w:val="28"/>
        </w:rPr>
        <w:t xml:space="preserve">В 4 остальных презентациях авторы используют чрезмерно большое количество текста в пределах одного слайда, например, 141 слово, что довольно сильно нагружает слайд, а, следовательно, и восприятие информации.                            </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Более того, приходится уменьшать размер шрифта, чтобы уместить весь текст на слайде, поэтому текст, создавая дополнительный дискомфорт при напряжении зрения у слушателей, становится плохо читаемым. </w:t>
      </w:r>
      <w:r w:rsidRPr="00FE787F">
        <w:rPr>
          <w:rFonts w:ascii="Times New Roman" w:hAnsi="Times New Roman" w:cs="Times New Roman"/>
          <w:sz w:val="28"/>
          <w:szCs w:val="28"/>
        </w:rPr>
        <w:t>Если аудитория начнет читать слайд, где присутствует большое количество текста, то она пропустит устную часть доклада – отсюда плохое усвоение информации. Текст в презентации не должен быть повторением текста доклада, при минимальном количестве текста на слайдах аудитория сможет одновременно слушать и читать.</w:t>
      </w:r>
    </w:p>
    <w:p w:rsidR="009C0EAD" w:rsidRPr="00FE787F" w:rsidRDefault="009C0EAD" w:rsidP="00D20863">
      <w:pPr>
        <w:spacing w:after="0" w:line="360" w:lineRule="auto"/>
        <w:ind w:firstLine="284"/>
        <w:jc w:val="both"/>
        <w:rPr>
          <w:rFonts w:ascii="Times New Roman" w:hAnsi="Times New Roman" w:cs="Times New Roman"/>
          <w:sz w:val="28"/>
          <w:szCs w:val="28"/>
        </w:rPr>
      </w:pPr>
      <w:r w:rsidRPr="00FE787F">
        <w:rPr>
          <w:rFonts w:ascii="Times New Roman" w:hAnsi="Times New Roman" w:cs="Times New Roman"/>
          <w:sz w:val="28"/>
          <w:szCs w:val="28"/>
        </w:rPr>
        <w:lastRenderedPageBreak/>
        <w:t>Если на слайде презентации не используется графика, то текст представлен в виде списка, так как эта форма наиболее проста для восприятия, особенно это характерно в презентациях общественных наук.</w:t>
      </w:r>
    </w:p>
    <w:p w:rsidR="009C0EAD" w:rsidRPr="008670B5"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Таким образом, авторы презентаций даю</w:t>
      </w:r>
      <w:r w:rsidRPr="00853D7F">
        <w:rPr>
          <w:rFonts w:ascii="Times New Roman" w:hAnsi="Times New Roman" w:cs="Times New Roman"/>
          <w:sz w:val="28"/>
          <w:szCs w:val="28"/>
        </w:rPr>
        <w:t xml:space="preserve">т информацию списком с </w:t>
      </w:r>
      <w:r>
        <w:rPr>
          <w:rFonts w:ascii="Times New Roman" w:hAnsi="Times New Roman" w:cs="Times New Roman"/>
          <w:sz w:val="28"/>
          <w:szCs w:val="28"/>
        </w:rPr>
        <w:t xml:space="preserve">обязательным </w:t>
      </w:r>
      <w:r w:rsidRPr="00853D7F">
        <w:rPr>
          <w:rFonts w:ascii="Times New Roman" w:hAnsi="Times New Roman" w:cs="Times New Roman"/>
          <w:sz w:val="28"/>
          <w:szCs w:val="28"/>
        </w:rPr>
        <w:t>размещением заголовка, который будет первой ступенью в иерархии восприятия слайда.</w:t>
      </w:r>
      <w:r>
        <w:rPr>
          <w:rFonts w:ascii="Times New Roman" w:hAnsi="Times New Roman" w:cs="Times New Roman"/>
          <w:sz w:val="28"/>
          <w:szCs w:val="28"/>
        </w:rPr>
        <w:t xml:space="preserve"> </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Ни одна презентация из области технических наук не обходится без применения графической информации. Использование графиков, схем и диаграмм является составной частью презентаций этой тематики. </w:t>
      </w:r>
      <w:r w:rsidRPr="003B41CB">
        <w:rPr>
          <w:rFonts w:ascii="Times New Roman" w:hAnsi="Times New Roman" w:cs="Times New Roman"/>
          <w:sz w:val="28"/>
          <w:szCs w:val="28"/>
        </w:rPr>
        <w:t xml:space="preserve">Из 9 изученных презентаций из области технических наук в 5 из них больше половины всех слайдов занимают графические элементы. Однако в одной из презентаций </w:t>
      </w:r>
      <w:r w:rsidR="00AC3F18">
        <w:rPr>
          <w:rFonts w:ascii="Times New Roman" w:hAnsi="Times New Roman" w:cs="Times New Roman"/>
          <w:sz w:val="28"/>
          <w:szCs w:val="28"/>
        </w:rPr>
        <w:t>в примере 7</w:t>
      </w:r>
      <w:r>
        <w:rPr>
          <w:rFonts w:ascii="Times New Roman" w:hAnsi="Times New Roman" w:cs="Times New Roman"/>
          <w:sz w:val="28"/>
          <w:szCs w:val="28"/>
        </w:rPr>
        <w:t xml:space="preserve"> </w:t>
      </w:r>
      <w:r w:rsidRPr="003B41CB">
        <w:rPr>
          <w:rFonts w:ascii="Times New Roman" w:hAnsi="Times New Roman" w:cs="Times New Roman"/>
          <w:sz w:val="28"/>
          <w:szCs w:val="28"/>
        </w:rPr>
        <w:t xml:space="preserve">автор использует только иллюстрации с заголовками к ним, </w:t>
      </w:r>
      <w:r>
        <w:rPr>
          <w:rFonts w:ascii="Times New Roman" w:hAnsi="Times New Roman" w:cs="Times New Roman"/>
          <w:sz w:val="28"/>
          <w:szCs w:val="28"/>
        </w:rPr>
        <w:t>исключительно в связи с темой презентации, где необходимы изображения для наглядного представления,</w:t>
      </w:r>
      <w:r w:rsidRPr="00713B01">
        <w:rPr>
          <w:rFonts w:ascii="Times New Roman" w:hAnsi="Times New Roman" w:cs="Times New Roman"/>
          <w:sz w:val="28"/>
          <w:szCs w:val="28"/>
        </w:rPr>
        <w:t xml:space="preserve"> </w:t>
      </w:r>
      <w:r>
        <w:rPr>
          <w:rFonts w:ascii="Times New Roman" w:hAnsi="Times New Roman" w:cs="Times New Roman"/>
          <w:sz w:val="28"/>
          <w:szCs w:val="28"/>
        </w:rPr>
        <w:t>нежели графика.</w:t>
      </w:r>
    </w:p>
    <w:p w:rsidR="009C0EAD" w:rsidRPr="00A05E33" w:rsidRDefault="009C0EAD" w:rsidP="00D20863">
      <w:pPr>
        <w:spacing w:after="0" w:line="360" w:lineRule="auto"/>
        <w:ind w:firstLine="284"/>
        <w:jc w:val="both"/>
        <w:rPr>
          <w:rFonts w:cstheme="minorHAnsi"/>
        </w:rPr>
      </w:pPr>
      <w:r w:rsidRPr="00A05E33">
        <w:rPr>
          <w:rFonts w:cstheme="minorHAnsi"/>
          <w:noProof/>
          <w:lang w:eastAsia="ru-RU"/>
        </w:rPr>
        <w:drawing>
          <wp:inline distT="0" distB="0" distL="0" distR="0" wp14:anchorId="4BF169FF" wp14:editId="077C4344">
            <wp:extent cx="3038475" cy="2281835"/>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Безымянный15.png"/>
                    <pic:cNvPicPr/>
                  </pic:nvPicPr>
                  <pic:blipFill>
                    <a:blip r:embed="rId14">
                      <a:extLst>
                        <a:ext uri="{28A0092B-C50C-407E-A947-70E740481C1C}">
                          <a14:useLocalDpi xmlns:a14="http://schemas.microsoft.com/office/drawing/2010/main" val="0"/>
                        </a:ext>
                      </a:extLst>
                    </a:blip>
                    <a:stretch>
                      <a:fillRect/>
                    </a:stretch>
                  </pic:blipFill>
                  <pic:spPr>
                    <a:xfrm>
                      <a:off x="0" y="0"/>
                      <a:ext cx="3045796" cy="2287333"/>
                    </a:xfrm>
                    <a:prstGeom prst="rect">
                      <a:avLst/>
                    </a:prstGeom>
                  </pic:spPr>
                </pic:pic>
              </a:graphicData>
            </a:graphic>
          </wp:inline>
        </w:drawing>
      </w:r>
    </w:p>
    <w:p w:rsidR="009C0EAD" w:rsidRPr="00CC5040" w:rsidRDefault="009C0EAD" w:rsidP="00D20863">
      <w:pPr>
        <w:spacing w:after="0" w:line="360" w:lineRule="auto"/>
        <w:ind w:firstLine="284"/>
        <w:jc w:val="both"/>
        <w:rPr>
          <w:rFonts w:ascii="Times New Roman" w:hAnsi="Times New Roman" w:cs="Times New Roman"/>
        </w:rPr>
      </w:pPr>
      <w:r>
        <w:rPr>
          <w:rFonts w:cstheme="minorHAnsi"/>
        </w:rPr>
        <w:t xml:space="preserve">                                     </w:t>
      </w:r>
      <w:r w:rsidRPr="002C6D48">
        <w:rPr>
          <w:rFonts w:ascii="Times New Roman" w:hAnsi="Times New Roman" w:cs="Times New Roman"/>
        </w:rPr>
        <w:t>Пример</w:t>
      </w:r>
      <w:r w:rsidR="00AC3F18" w:rsidRPr="002C6D48">
        <w:rPr>
          <w:rFonts w:ascii="Times New Roman" w:hAnsi="Times New Roman" w:cs="Times New Roman"/>
        </w:rPr>
        <w:t xml:space="preserve"> 7</w:t>
      </w:r>
      <w:r w:rsidR="002C6D48" w:rsidRPr="00CC5040">
        <w:rPr>
          <w:rFonts w:ascii="Times New Roman" w:hAnsi="Times New Roman" w:cs="Times New Roman"/>
        </w:rPr>
        <w:t xml:space="preserve"> </w:t>
      </w:r>
      <w:r w:rsidR="002A4E94" w:rsidRPr="00CC5040">
        <w:rPr>
          <w:rFonts w:ascii="Times New Roman" w:hAnsi="Times New Roman" w:cs="Times New Roman"/>
        </w:rPr>
        <w:t>(</w:t>
      </w:r>
      <w:r w:rsidR="002A4E94">
        <w:rPr>
          <w:rFonts w:ascii="Times New Roman" w:hAnsi="Times New Roman" w:cs="Times New Roman"/>
          <w:lang w:val="en-US"/>
        </w:rPr>
        <w:t>Addre</w:t>
      </w:r>
      <w:r w:rsidR="002C6D48" w:rsidRPr="002C6D48">
        <w:rPr>
          <w:rFonts w:ascii="Times New Roman" w:hAnsi="Times New Roman" w:cs="Times New Roman"/>
          <w:lang w:val="en-US"/>
        </w:rPr>
        <w:t>s</w:t>
      </w:r>
      <w:r w:rsidR="002C6D48" w:rsidRPr="00CC5040">
        <w:rPr>
          <w:rFonts w:ascii="Times New Roman" w:hAnsi="Times New Roman" w:cs="Times New Roman"/>
        </w:rPr>
        <w:t>.)</w:t>
      </w:r>
    </w:p>
    <w:p w:rsidR="009C0EAD" w:rsidRPr="000405C3" w:rsidRDefault="009C0EAD" w:rsidP="00D20863">
      <w:pPr>
        <w:spacing w:after="0" w:line="360" w:lineRule="auto"/>
        <w:ind w:firstLine="284"/>
        <w:jc w:val="both"/>
        <w:rPr>
          <w:rFonts w:ascii="Times New Roman" w:hAnsi="Times New Roman" w:cs="Times New Roman"/>
          <w:sz w:val="28"/>
          <w:szCs w:val="28"/>
        </w:rPr>
      </w:pPr>
      <w:r w:rsidRPr="000405C3">
        <w:rPr>
          <w:rFonts w:ascii="Times New Roman" w:hAnsi="Times New Roman" w:cs="Times New Roman"/>
          <w:sz w:val="28"/>
          <w:szCs w:val="28"/>
        </w:rPr>
        <w:t>Что касается других областей наук можно выделить группы примеров с преобладанием определенных графических элементов:</w:t>
      </w:r>
    </w:p>
    <w:p w:rsidR="009C0EAD" w:rsidRPr="000405C3"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первую группу входят графики</w:t>
      </w:r>
      <w:r w:rsidRPr="000405C3">
        <w:rPr>
          <w:rFonts w:ascii="Times New Roman" w:hAnsi="Times New Roman" w:cs="Times New Roman"/>
          <w:sz w:val="28"/>
          <w:szCs w:val="28"/>
        </w:rPr>
        <w:t>. При рассмотрении презентаций из области естественных наук графики применяются, например, для представления количественн</w:t>
      </w:r>
      <w:r w:rsidR="00AC3F18">
        <w:rPr>
          <w:rFonts w:ascii="Times New Roman" w:hAnsi="Times New Roman" w:cs="Times New Roman"/>
          <w:sz w:val="28"/>
          <w:szCs w:val="28"/>
        </w:rPr>
        <w:t>ых показателей, как в примере 8</w:t>
      </w:r>
      <w:r w:rsidRPr="000405C3">
        <w:rPr>
          <w:rFonts w:ascii="Times New Roman" w:hAnsi="Times New Roman" w:cs="Times New Roman"/>
          <w:sz w:val="28"/>
          <w:szCs w:val="28"/>
        </w:rPr>
        <w:t>, где демонстрируется уровень выживаемости, зависящей от заболевания,</w:t>
      </w:r>
      <w:r w:rsidR="00AC3F18">
        <w:rPr>
          <w:rFonts w:ascii="Times New Roman" w:hAnsi="Times New Roman" w:cs="Times New Roman"/>
          <w:sz w:val="28"/>
          <w:szCs w:val="28"/>
        </w:rPr>
        <w:t xml:space="preserve"> или, как показано на примере 9</w:t>
      </w:r>
      <w:r w:rsidRPr="000405C3">
        <w:rPr>
          <w:rFonts w:ascii="Times New Roman" w:hAnsi="Times New Roman" w:cs="Times New Roman"/>
          <w:sz w:val="28"/>
          <w:szCs w:val="28"/>
        </w:rPr>
        <w:t>, уровень аллергических реакций в зависимости от возраста:</w:t>
      </w:r>
    </w:p>
    <w:p w:rsidR="009C0EAD" w:rsidRDefault="009C0EAD" w:rsidP="00D20863">
      <w:pPr>
        <w:spacing w:after="0" w:line="360" w:lineRule="auto"/>
        <w:ind w:firstLine="284"/>
        <w:jc w:val="both"/>
        <w:rPr>
          <w:rFonts w:cstheme="minorHAnsi"/>
        </w:rPr>
      </w:pPr>
      <w:r w:rsidRPr="00AD3BB6">
        <w:rPr>
          <w:rFonts w:cstheme="minorHAnsi"/>
          <w:noProof/>
          <w:lang w:eastAsia="ru-RU"/>
        </w:rPr>
        <w:lastRenderedPageBreak/>
        <w:drawing>
          <wp:inline distT="0" distB="0" distL="0" distR="0" wp14:anchorId="452D4332" wp14:editId="7477B78B">
            <wp:extent cx="2819400" cy="2127863"/>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3119" cy="2130670"/>
                    </a:xfrm>
                    <a:prstGeom prst="rect">
                      <a:avLst/>
                    </a:prstGeom>
                  </pic:spPr>
                </pic:pic>
              </a:graphicData>
            </a:graphic>
          </wp:inline>
        </w:drawing>
      </w:r>
      <w:r w:rsidRPr="00AD3BB6">
        <w:rPr>
          <w:rFonts w:cstheme="minorHAnsi"/>
          <w:noProof/>
          <w:lang w:eastAsia="ru-RU"/>
        </w:rPr>
        <w:drawing>
          <wp:inline distT="0" distB="0" distL="0" distR="0" wp14:anchorId="2FC93C4B" wp14:editId="561AD932">
            <wp:extent cx="2732857" cy="2107932"/>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69652" cy="2136313"/>
                    </a:xfrm>
                    <a:prstGeom prst="rect">
                      <a:avLst/>
                    </a:prstGeom>
                  </pic:spPr>
                </pic:pic>
              </a:graphicData>
            </a:graphic>
          </wp:inline>
        </w:drawing>
      </w:r>
    </w:p>
    <w:p w:rsidR="00895EB7" w:rsidRPr="00895EB7" w:rsidRDefault="00895EB7" w:rsidP="00D20863">
      <w:pPr>
        <w:spacing w:after="0" w:line="360" w:lineRule="auto"/>
        <w:ind w:firstLine="284"/>
        <w:jc w:val="both"/>
        <w:rPr>
          <w:rFonts w:ascii="Times New Roman" w:hAnsi="Times New Roman" w:cs="Times New Roman"/>
          <w:lang w:val="en-US"/>
        </w:rPr>
      </w:pPr>
      <w:r>
        <w:rPr>
          <w:rFonts w:cstheme="minorHAnsi"/>
          <w:lang w:val="en-US"/>
        </w:rPr>
        <w:t xml:space="preserve">                      </w:t>
      </w:r>
      <w:r w:rsidRPr="00895EB7">
        <w:rPr>
          <w:rFonts w:ascii="Times New Roman" w:hAnsi="Times New Roman" w:cs="Times New Roman"/>
          <w:lang w:val="en-US"/>
        </w:rPr>
        <w:t xml:space="preserve">Пример 8 (Hodgkin)        </w:t>
      </w:r>
      <w:r>
        <w:rPr>
          <w:rFonts w:ascii="Times New Roman" w:hAnsi="Times New Roman" w:cs="Times New Roman"/>
          <w:lang w:val="en-US"/>
        </w:rPr>
        <w:t xml:space="preserve">                                       </w:t>
      </w:r>
      <w:proofErr w:type="spellStart"/>
      <w:r>
        <w:rPr>
          <w:rFonts w:ascii="Times New Roman" w:hAnsi="Times New Roman" w:cs="Times New Roman"/>
          <w:lang w:val="en-US"/>
        </w:rPr>
        <w:t>Пример</w:t>
      </w:r>
      <w:proofErr w:type="spellEnd"/>
      <w:r>
        <w:rPr>
          <w:rFonts w:ascii="Times New Roman" w:hAnsi="Times New Roman" w:cs="Times New Roman"/>
          <w:lang w:val="en-US"/>
        </w:rPr>
        <w:t xml:space="preserve"> 9 (Food allergy)</w:t>
      </w:r>
    </w:p>
    <w:p w:rsidR="009C0EAD" w:rsidRPr="000405C3"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Вторая группа преобладающих графических элементов включает в себя и</w:t>
      </w:r>
      <w:r w:rsidRPr="000405C3">
        <w:rPr>
          <w:rFonts w:ascii="Times New Roman" w:hAnsi="Times New Roman" w:cs="Times New Roman"/>
          <w:sz w:val="28"/>
          <w:szCs w:val="28"/>
        </w:rPr>
        <w:t xml:space="preserve">спользование таблиц. Таблицы применяются, например, для сравнения показателей генотипа в зависимости от этнической группы, как демонстрируется в примере </w:t>
      </w:r>
      <w:r w:rsidR="00AC3F18">
        <w:rPr>
          <w:rFonts w:ascii="Times New Roman" w:hAnsi="Times New Roman" w:cs="Times New Roman"/>
          <w:sz w:val="28"/>
          <w:szCs w:val="28"/>
        </w:rPr>
        <w:t>10</w:t>
      </w:r>
      <w:r w:rsidRPr="000405C3">
        <w:rPr>
          <w:rFonts w:ascii="Times New Roman" w:hAnsi="Times New Roman" w:cs="Times New Roman"/>
          <w:sz w:val="28"/>
          <w:szCs w:val="28"/>
        </w:rPr>
        <w:t>, или для представления результатов исследования, показывающие количественные и процентные показатели заболеваемости вирусом папилломы человека в зависимости от локализации оп</w:t>
      </w:r>
      <w:r w:rsidR="00AC3F18">
        <w:rPr>
          <w:rFonts w:ascii="Times New Roman" w:hAnsi="Times New Roman" w:cs="Times New Roman"/>
          <w:sz w:val="28"/>
          <w:szCs w:val="28"/>
        </w:rPr>
        <w:t>ухоли, как показано в примере 11</w:t>
      </w:r>
      <w:r w:rsidRPr="000405C3">
        <w:rPr>
          <w:rFonts w:ascii="Times New Roman" w:hAnsi="Times New Roman" w:cs="Times New Roman"/>
          <w:sz w:val="28"/>
          <w:szCs w:val="28"/>
        </w:rPr>
        <w:t>:</w:t>
      </w:r>
    </w:p>
    <w:p w:rsidR="009C0EAD" w:rsidRPr="00D15F42" w:rsidRDefault="009C0EAD" w:rsidP="00D20863">
      <w:pPr>
        <w:spacing w:after="0" w:line="360" w:lineRule="auto"/>
        <w:ind w:firstLine="284"/>
        <w:jc w:val="both"/>
        <w:rPr>
          <w:rFonts w:ascii="Times New Roman" w:hAnsi="Times New Roman" w:cs="Times New Roman"/>
          <w:sz w:val="28"/>
          <w:szCs w:val="28"/>
        </w:rPr>
      </w:pPr>
      <w:r w:rsidRPr="00D15F42">
        <w:rPr>
          <w:rFonts w:ascii="Times New Roman" w:hAnsi="Times New Roman" w:cs="Times New Roman"/>
          <w:noProof/>
          <w:sz w:val="28"/>
          <w:szCs w:val="28"/>
          <w:lang w:eastAsia="ru-RU"/>
        </w:rPr>
        <w:drawing>
          <wp:inline distT="0" distB="0" distL="0" distR="0" wp14:anchorId="5F0B25BC" wp14:editId="49B37D94">
            <wp:extent cx="2887234" cy="2223436"/>
            <wp:effectExtent l="0" t="0" r="889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0401" cy="2272081"/>
                    </a:xfrm>
                    <a:prstGeom prst="rect">
                      <a:avLst/>
                    </a:prstGeom>
                  </pic:spPr>
                </pic:pic>
              </a:graphicData>
            </a:graphic>
          </wp:inline>
        </w:drawing>
      </w:r>
      <w:r w:rsidRPr="00AD3BB6">
        <w:rPr>
          <w:rFonts w:ascii="Times New Roman" w:hAnsi="Times New Roman" w:cs="Times New Roman"/>
          <w:b/>
          <w:noProof/>
          <w:sz w:val="28"/>
          <w:szCs w:val="28"/>
          <w:lang w:eastAsia="ru-RU"/>
        </w:rPr>
        <w:drawing>
          <wp:inline distT="0" distB="0" distL="0" distR="0" wp14:anchorId="05E58045" wp14:editId="507680F3">
            <wp:extent cx="2666198" cy="2125306"/>
            <wp:effectExtent l="0" t="0" r="127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1481" cy="2161402"/>
                    </a:xfrm>
                    <a:prstGeom prst="rect">
                      <a:avLst/>
                    </a:prstGeom>
                  </pic:spPr>
                </pic:pic>
              </a:graphicData>
            </a:graphic>
          </wp:inline>
        </w:drawing>
      </w:r>
    </w:p>
    <w:p w:rsidR="009C0EAD" w:rsidRPr="00895EB7" w:rsidRDefault="00895EB7" w:rsidP="00D20863">
      <w:pPr>
        <w:spacing w:after="0" w:line="360" w:lineRule="auto"/>
        <w:ind w:firstLine="284"/>
        <w:jc w:val="both"/>
        <w:rPr>
          <w:rFonts w:ascii="Times New Roman" w:hAnsi="Times New Roman" w:cs="Times New Roman"/>
        </w:rPr>
      </w:pPr>
      <w:r>
        <w:rPr>
          <w:rFonts w:ascii="Times New Roman" w:hAnsi="Times New Roman" w:cs="Times New Roman"/>
        </w:rPr>
        <w:t xml:space="preserve">                     </w:t>
      </w:r>
      <w:r w:rsidR="009C0EAD" w:rsidRPr="00895EB7">
        <w:rPr>
          <w:rFonts w:ascii="Times New Roman" w:hAnsi="Times New Roman" w:cs="Times New Roman"/>
        </w:rPr>
        <w:t xml:space="preserve"> Пример </w:t>
      </w:r>
      <w:r w:rsidR="00AC3F18" w:rsidRPr="00895EB7">
        <w:rPr>
          <w:rFonts w:ascii="Times New Roman" w:hAnsi="Times New Roman" w:cs="Times New Roman"/>
        </w:rPr>
        <w:t>10</w:t>
      </w:r>
      <w:r w:rsidR="009C0EAD" w:rsidRPr="00895EB7">
        <w:rPr>
          <w:rFonts w:ascii="Times New Roman" w:hAnsi="Times New Roman" w:cs="Times New Roman"/>
        </w:rPr>
        <w:t xml:space="preserve"> </w:t>
      </w:r>
      <w:r w:rsidRPr="00895EB7">
        <w:rPr>
          <w:rFonts w:ascii="Times New Roman" w:hAnsi="Times New Roman" w:cs="Times New Roman"/>
        </w:rPr>
        <w:t>(</w:t>
      </w:r>
      <w:r>
        <w:rPr>
          <w:rFonts w:ascii="Times New Roman" w:hAnsi="Times New Roman" w:cs="Times New Roman"/>
          <w:lang w:val="en-US"/>
        </w:rPr>
        <w:t>Mortal</w:t>
      </w:r>
      <w:r w:rsidRPr="00895EB7">
        <w:rPr>
          <w:rFonts w:ascii="Times New Roman" w:hAnsi="Times New Roman" w:cs="Times New Roman"/>
        </w:rPr>
        <w:t>.)</w:t>
      </w:r>
      <w:r w:rsidR="009C0EAD" w:rsidRPr="00895EB7">
        <w:rPr>
          <w:rFonts w:ascii="Times New Roman" w:hAnsi="Times New Roman" w:cs="Times New Roman"/>
        </w:rPr>
        <w:t xml:space="preserve">                                 </w:t>
      </w:r>
      <w:r>
        <w:rPr>
          <w:rFonts w:ascii="Times New Roman" w:hAnsi="Times New Roman" w:cs="Times New Roman"/>
        </w:rPr>
        <w:t xml:space="preserve">         </w:t>
      </w:r>
      <w:r w:rsidRPr="00895EB7">
        <w:rPr>
          <w:rFonts w:ascii="Times New Roman" w:hAnsi="Times New Roman" w:cs="Times New Roman"/>
        </w:rPr>
        <w:t xml:space="preserve">  </w:t>
      </w:r>
      <w:r w:rsidRPr="00CC5040">
        <w:rPr>
          <w:rFonts w:ascii="Times New Roman" w:hAnsi="Times New Roman" w:cs="Times New Roman"/>
        </w:rPr>
        <w:t xml:space="preserve"> </w:t>
      </w:r>
      <w:r w:rsidR="009C0EAD" w:rsidRPr="00895EB7">
        <w:rPr>
          <w:rFonts w:ascii="Times New Roman" w:hAnsi="Times New Roman" w:cs="Times New Roman"/>
        </w:rPr>
        <w:t xml:space="preserve"> Пример </w:t>
      </w:r>
      <w:r w:rsidR="00AC3F18" w:rsidRPr="00895EB7">
        <w:rPr>
          <w:rFonts w:ascii="Times New Roman" w:hAnsi="Times New Roman" w:cs="Times New Roman"/>
        </w:rPr>
        <w:t>11</w:t>
      </w:r>
      <w:r w:rsidRPr="00895EB7">
        <w:rPr>
          <w:rFonts w:ascii="Times New Roman" w:hAnsi="Times New Roman" w:cs="Times New Roman"/>
        </w:rPr>
        <w:t xml:space="preserve"> (</w:t>
      </w:r>
      <w:r>
        <w:rPr>
          <w:rFonts w:ascii="Times New Roman" w:hAnsi="Times New Roman" w:cs="Times New Roman"/>
          <w:lang w:val="en-US"/>
        </w:rPr>
        <w:t>Prevalen</w:t>
      </w:r>
      <w:r w:rsidRPr="00895EB7">
        <w:rPr>
          <w:rFonts w:ascii="Times New Roman" w:hAnsi="Times New Roman" w:cs="Times New Roman"/>
        </w:rPr>
        <w:t>.)</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К третьей группе относятся картинки</w:t>
      </w:r>
      <w:r w:rsidRPr="00417773">
        <w:rPr>
          <w:rFonts w:ascii="Times New Roman" w:hAnsi="Times New Roman" w:cs="Times New Roman"/>
          <w:sz w:val="28"/>
          <w:szCs w:val="28"/>
        </w:rPr>
        <w:t xml:space="preserve">. </w:t>
      </w:r>
      <w:r>
        <w:rPr>
          <w:rFonts w:ascii="Times New Roman" w:hAnsi="Times New Roman" w:cs="Times New Roman"/>
          <w:sz w:val="28"/>
          <w:szCs w:val="28"/>
        </w:rPr>
        <w:t>В 2-х англоязычных презентациях из 42 изученных основной составляющей являлось использование на каждых слайдах картинок и фото с последующими пояснениями и дополнениями. Изображения и фото представляют собой действенный способ подкрепления мысли автора, и их усвоение не отнимет у аудитории мног</w:t>
      </w:r>
      <w:r w:rsidR="00AC3F18">
        <w:rPr>
          <w:rFonts w:ascii="Times New Roman" w:hAnsi="Times New Roman" w:cs="Times New Roman"/>
          <w:sz w:val="28"/>
          <w:szCs w:val="28"/>
        </w:rPr>
        <w:t>о времени. В примере 12</w:t>
      </w:r>
      <w:r>
        <w:rPr>
          <w:rFonts w:ascii="Times New Roman" w:hAnsi="Times New Roman" w:cs="Times New Roman"/>
          <w:sz w:val="28"/>
          <w:szCs w:val="28"/>
        </w:rPr>
        <w:t xml:space="preserve"> в медицинской презентации текст используется в </w:t>
      </w:r>
      <w:r w:rsidRPr="00CA1705">
        <w:rPr>
          <w:rFonts w:ascii="Times New Roman" w:hAnsi="Times New Roman" w:cs="Times New Roman"/>
          <w:sz w:val="28"/>
          <w:szCs w:val="28"/>
        </w:rPr>
        <w:t xml:space="preserve">минимальном количестве и исключительно в качестве </w:t>
      </w:r>
      <w:r w:rsidRPr="00CA1705">
        <w:rPr>
          <w:rFonts w:ascii="Times New Roman" w:hAnsi="Times New Roman" w:cs="Times New Roman"/>
          <w:sz w:val="28"/>
          <w:szCs w:val="28"/>
        </w:rPr>
        <w:lastRenderedPageBreak/>
        <w:t xml:space="preserve">поясняющей информации к изображениям и </w:t>
      </w:r>
      <w:r>
        <w:rPr>
          <w:rFonts w:ascii="Times New Roman" w:hAnsi="Times New Roman" w:cs="Times New Roman"/>
          <w:sz w:val="28"/>
          <w:szCs w:val="28"/>
        </w:rPr>
        <w:t xml:space="preserve">картинкам, что говорит о том, что выступающий делает акцент на своем устном выступлении, а презентация является лишь наглядным пояснением и поддержкой всего устного доклада. </w:t>
      </w:r>
    </w:p>
    <w:p w:rsidR="009C0EAD" w:rsidRPr="00D15F42" w:rsidRDefault="009C0EAD" w:rsidP="00D20863">
      <w:pPr>
        <w:spacing w:after="0" w:line="360" w:lineRule="auto"/>
        <w:ind w:firstLine="284"/>
        <w:jc w:val="both"/>
        <w:rPr>
          <w:rFonts w:cstheme="minorHAnsi"/>
        </w:rPr>
      </w:pPr>
      <w:r w:rsidRPr="00D15F42">
        <w:rPr>
          <w:rFonts w:cstheme="minorHAnsi"/>
          <w:noProof/>
          <w:lang w:eastAsia="ru-RU"/>
        </w:rPr>
        <w:drawing>
          <wp:anchor distT="0" distB="0" distL="114300" distR="114300" simplePos="0" relativeHeight="251666432" behindDoc="1" locked="0" layoutInCell="1" allowOverlap="1" wp14:anchorId="6D3DD8B8" wp14:editId="78B00101">
            <wp:simplePos x="0" y="0"/>
            <wp:positionH relativeFrom="column">
              <wp:posOffset>184785</wp:posOffset>
            </wp:positionH>
            <wp:positionV relativeFrom="paragraph">
              <wp:posOffset>3175</wp:posOffset>
            </wp:positionV>
            <wp:extent cx="2733040" cy="2190750"/>
            <wp:effectExtent l="0" t="0" r="0" b="0"/>
            <wp:wrapTight wrapText="bothSides">
              <wp:wrapPolygon edited="0">
                <wp:start x="0" y="0"/>
                <wp:lineTo x="0" y="21412"/>
                <wp:lineTo x="21379" y="21412"/>
                <wp:lineTo x="21379"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Безымянный14.png"/>
                    <pic:cNvPicPr/>
                  </pic:nvPicPr>
                  <pic:blipFill>
                    <a:blip r:embed="rId19">
                      <a:extLst>
                        <a:ext uri="{28A0092B-C50C-407E-A947-70E740481C1C}">
                          <a14:useLocalDpi xmlns:a14="http://schemas.microsoft.com/office/drawing/2010/main" val="0"/>
                        </a:ext>
                      </a:extLst>
                    </a:blip>
                    <a:stretch>
                      <a:fillRect/>
                    </a:stretch>
                  </pic:blipFill>
                  <pic:spPr>
                    <a:xfrm>
                      <a:off x="0" y="0"/>
                      <a:ext cx="2733040" cy="2190750"/>
                    </a:xfrm>
                    <a:prstGeom prst="rect">
                      <a:avLst/>
                    </a:prstGeom>
                  </pic:spPr>
                </pic:pic>
              </a:graphicData>
            </a:graphic>
          </wp:anchor>
        </w:drawing>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Такие пояснения располагаются над картинками/фото, </w:t>
      </w:r>
      <w:r w:rsidRPr="00A44534">
        <w:rPr>
          <w:rFonts w:ascii="Times New Roman" w:hAnsi="Times New Roman" w:cs="Times New Roman"/>
          <w:sz w:val="28"/>
          <w:szCs w:val="28"/>
        </w:rPr>
        <w:t>где текст и иллюстрация взаимно дополняют друг друга.</w:t>
      </w:r>
    </w:p>
    <w:p w:rsidR="009C0EAD" w:rsidRDefault="009C0EAD" w:rsidP="00D20863">
      <w:pPr>
        <w:spacing w:after="0" w:line="360" w:lineRule="auto"/>
        <w:ind w:firstLine="284"/>
        <w:jc w:val="both"/>
        <w:rPr>
          <w:rFonts w:ascii="Times New Roman" w:hAnsi="Times New Roman" w:cs="Times New Roman"/>
          <w:color w:val="2E74B5" w:themeColor="accent1" w:themeShade="BF"/>
          <w:sz w:val="28"/>
          <w:szCs w:val="28"/>
        </w:rPr>
      </w:pPr>
    </w:p>
    <w:p w:rsidR="009C0EAD" w:rsidRPr="00C24712" w:rsidRDefault="009C0EAD" w:rsidP="00D20863">
      <w:pPr>
        <w:spacing w:after="0" w:line="360" w:lineRule="auto"/>
        <w:ind w:firstLine="284"/>
        <w:jc w:val="both"/>
        <w:rPr>
          <w:rFonts w:ascii="Times New Roman" w:hAnsi="Times New Roman" w:cs="Times New Roman"/>
        </w:rPr>
      </w:pPr>
    </w:p>
    <w:p w:rsidR="009C0EAD" w:rsidRPr="00C24712" w:rsidRDefault="009C0EAD" w:rsidP="00D20863">
      <w:pPr>
        <w:spacing w:after="0" w:line="360" w:lineRule="auto"/>
        <w:ind w:firstLine="284"/>
        <w:jc w:val="both"/>
        <w:rPr>
          <w:rFonts w:cstheme="minorHAnsi"/>
        </w:rPr>
      </w:pPr>
      <w:r w:rsidRPr="00C24712">
        <w:rPr>
          <w:rFonts w:cstheme="minorHAnsi"/>
        </w:rPr>
        <w:t xml:space="preserve">      </w:t>
      </w:r>
    </w:p>
    <w:p w:rsidR="009C0EAD" w:rsidRPr="00CC5040" w:rsidRDefault="009C0EAD" w:rsidP="00D20863">
      <w:pPr>
        <w:spacing w:after="0" w:line="360" w:lineRule="auto"/>
        <w:ind w:firstLine="284"/>
        <w:jc w:val="both"/>
        <w:rPr>
          <w:rFonts w:ascii="Times New Roman" w:hAnsi="Times New Roman" w:cs="Times New Roman"/>
        </w:rPr>
      </w:pPr>
      <w:r>
        <w:rPr>
          <w:rFonts w:ascii="Times New Roman" w:hAnsi="Times New Roman" w:cs="Times New Roman"/>
        </w:rPr>
        <w:t xml:space="preserve">            </w:t>
      </w:r>
      <w:r w:rsidR="00895EB7">
        <w:rPr>
          <w:rFonts w:ascii="Times New Roman" w:hAnsi="Times New Roman" w:cs="Times New Roman"/>
        </w:rPr>
        <w:t xml:space="preserve">           </w:t>
      </w:r>
      <w:r w:rsidRPr="00C24712">
        <w:rPr>
          <w:rFonts w:ascii="Times New Roman" w:hAnsi="Times New Roman" w:cs="Times New Roman"/>
        </w:rPr>
        <w:t>Приме</w:t>
      </w:r>
      <w:r w:rsidR="00AC3F18">
        <w:rPr>
          <w:rFonts w:ascii="Times New Roman" w:hAnsi="Times New Roman" w:cs="Times New Roman"/>
        </w:rPr>
        <w:t>р 12</w:t>
      </w:r>
      <w:r w:rsidR="00895EB7" w:rsidRPr="00CC5040">
        <w:rPr>
          <w:rFonts w:ascii="Times New Roman" w:hAnsi="Times New Roman" w:cs="Times New Roman"/>
        </w:rPr>
        <w:t xml:space="preserve"> (</w:t>
      </w:r>
      <w:r w:rsidR="00895EB7">
        <w:rPr>
          <w:rFonts w:ascii="Times New Roman" w:hAnsi="Times New Roman" w:cs="Times New Roman"/>
          <w:lang w:val="en-US"/>
        </w:rPr>
        <w:t>Research</w:t>
      </w:r>
      <w:r w:rsidR="00895EB7" w:rsidRPr="00CC5040">
        <w:rPr>
          <w:rFonts w:ascii="Times New Roman" w:hAnsi="Times New Roman" w:cs="Times New Roman"/>
        </w:rPr>
        <w:t>)</w:t>
      </w:r>
    </w:p>
    <w:p w:rsidR="009C0EAD" w:rsidRPr="000405C3" w:rsidRDefault="009C0EAD" w:rsidP="00D20863">
      <w:pPr>
        <w:spacing w:after="0" w:line="360" w:lineRule="auto"/>
        <w:ind w:firstLine="284"/>
        <w:jc w:val="both"/>
        <w:rPr>
          <w:rFonts w:ascii="Times New Roman" w:hAnsi="Times New Roman" w:cs="Times New Roman"/>
          <w:sz w:val="28"/>
          <w:szCs w:val="28"/>
        </w:rPr>
      </w:pPr>
      <w:r w:rsidRPr="000405C3">
        <w:rPr>
          <w:rFonts w:ascii="Times New Roman" w:hAnsi="Times New Roman" w:cs="Times New Roman"/>
          <w:sz w:val="28"/>
          <w:szCs w:val="28"/>
        </w:rPr>
        <w:t xml:space="preserve">В изученном материале визуальная информация обязательно присутствует в презентации из области естественных наук, например, </w:t>
      </w:r>
      <w:r w:rsidR="00AC3F18">
        <w:rPr>
          <w:rFonts w:ascii="Times New Roman" w:hAnsi="Times New Roman" w:cs="Times New Roman"/>
          <w:sz w:val="28"/>
          <w:szCs w:val="28"/>
        </w:rPr>
        <w:t>из области биологии в примере 13</w:t>
      </w:r>
      <w:r w:rsidRPr="000405C3">
        <w:rPr>
          <w:rFonts w:ascii="Times New Roman" w:hAnsi="Times New Roman" w:cs="Times New Roman"/>
          <w:sz w:val="28"/>
          <w:szCs w:val="28"/>
        </w:rPr>
        <w:t>, где 43 слайда из 63 занимают иллюстрации, без них нельзя обойтись, так как они являются основной составляющей презентации данной тематики и визуально подкрепляют устное выступление:</w:t>
      </w:r>
    </w:p>
    <w:p w:rsidR="009C0EAD" w:rsidRPr="003D0BB1" w:rsidRDefault="009C0EAD" w:rsidP="00D20863">
      <w:pPr>
        <w:spacing w:after="0" w:line="360" w:lineRule="auto"/>
        <w:ind w:firstLine="284"/>
        <w:jc w:val="both"/>
        <w:rPr>
          <w:rFonts w:ascii="Times New Roman" w:hAnsi="Times New Roman" w:cs="Times New Roman"/>
        </w:rPr>
      </w:pPr>
      <w:r w:rsidRPr="003D0BB1">
        <w:rPr>
          <w:rFonts w:cstheme="minorHAnsi"/>
          <w:noProof/>
          <w:lang w:eastAsia="ru-RU"/>
        </w:rPr>
        <w:drawing>
          <wp:inline distT="0" distB="0" distL="0" distR="0" wp14:anchorId="13236E70" wp14:editId="515087E4">
            <wp:extent cx="3400383" cy="2390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4962" cy="2415087"/>
                    </a:xfrm>
                    <a:prstGeom prst="rect">
                      <a:avLst/>
                    </a:prstGeom>
                  </pic:spPr>
                </pic:pic>
              </a:graphicData>
            </a:graphic>
          </wp:inline>
        </w:drawing>
      </w:r>
    </w:p>
    <w:p w:rsidR="00895EB7" w:rsidRPr="00CC5040" w:rsidRDefault="009C0EAD" w:rsidP="00D20863">
      <w:pPr>
        <w:spacing w:after="0" w:line="360" w:lineRule="auto"/>
        <w:ind w:firstLine="284"/>
        <w:jc w:val="both"/>
        <w:rPr>
          <w:rFonts w:ascii="Times New Roman" w:hAnsi="Times New Roman" w:cs="Times New Roman"/>
        </w:rPr>
      </w:pPr>
      <w:r>
        <w:rPr>
          <w:rFonts w:ascii="Times New Roman" w:hAnsi="Times New Roman" w:cs="Times New Roman"/>
        </w:rPr>
        <w:t xml:space="preserve">                                  </w:t>
      </w:r>
      <w:r w:rsidR="00AC3F18">
        <w:rPr>
          <w:rFonts w:ascii="Times New Roman" w:hAnsi="Times New Roman" w:cs="Times New Roman"/>
        </w:rPr>
        <w:t>Пример 13</w:t>
      </w:r>
      <w:r w:rsidR="00895EB7" w:rsidRPr="00CC5040">
        <w:rPr>
          <w:rFonts w:ascii="Times New Roman" w:hAnsi="Times New Roman" w:cs="Times New Roman"/>
        </w:rPr>
        <w:t xml:space="preserve"> (</w:t>
      </w:r>
      <w:r w:rsidR="00895EB7">
        <w:rPr>
          <w:rFonts w:ascii="Times New Roman" w:hAnsi="Times New Roman" w:cs="Times New Roman"/>
          <w:lang w:val="en-US"/>
        </w:rPr>
        <w:t>Alter</w:t>
      </w:r>
      <w:r w:rsidR="00895EB7" w:rsidRPr="00CC5040">
        <w:rPr>
          <w:rFonts w:ascii="Times New Roman" w:hAnsi="Times New Roman" w:cs="Times New Roman"/>
        </w:rPr>
        <w:t>.)</w:t>
      </w:r>
    </w:p>
    <w:p w:rsidR="009C0EAD" w:rsidRDefault="009C0EAD" w:rsidP="00D20863">
      <w:pPr>
        <w:spacing w:after="0" w:line="360" w:lineRule="auto"/>
        <w:ind w:firstLine="284"/>
        <w:jc w:val="both"/>
        <w:rPr>
          <w:rFonts w:ascii="Times New Roman" w:hAnsi="Times New Roman" w:cs="Times New Roman"/>
          <w:sz w:val="28"/>
          <w:szCs w:val="28"/>
        </w:rPr>
      </w:pPr>
      <w:r w:rsidRPr="000405C3">
        <w:rPr>
          <w:rFonts w:ascii="Times New Roman" w:hAnsi="Times New Roman" w:cs="Times New Roman"/>
          <w:sz w:val="28"/>
          <w:szCs w:val="28"/>
        </w:rPr>
        <w:t xml:space="preserve">Визуальной поддержкой устного доклада является демонстрация на слайдах изображений карт и фотографий в презентации из области экологии – здесь </w:t>
      </w:r>
      <w:r>
        <w:rPr>
          <w:rFonts w:ascii="Times New Roman" w:hAnsi="Times New Roman" w:cs="Times New Roman"/>
          <w:sz w:val="28"/>
          <w:szCs w:val="28"/>
        </w:rPr>
        <w:t xml:space="preserve">они так же являются ключевыми элементами в презентации данной </w:t>
      </w:r>
      <w:r>
        <w:rPr>
          <w:rFonts w:ascii="Times New Roman" w:hAnsi="Times New Roman" w:cs="Times New Roman"/>
          <w:sz w:val="28"/>
          <w:szCs w:val="28"/>
        </w:rPr>
        <w:lastRenderedPageBreak/>
        <w:t>тематики, так как они дополняют текстовую информацию и передают</w:t>
      </w:r>
      <w:r w:rsidRPr="004816E3">
        <w:rPr>
          <w:rFonts w:ascii="Times New Roman" w:hAnsi="Times New Roman" w:cs="Times New Roman"/>
          <w:sz w:val="28"/>
          <w:szCs w:val="28"/>
        </w:rPr>
        <w:t xml:space="preserve"> её в более наглядном виде</w:t>
      </w:r>
      <w:r>
        <w:rPr>
          <w:rFonts w:ascii="Times New Roman" w:hAnsi="Times New Roman" w:cs="Times New Roman"/>
          <w:sz w:val="28"/>
          <w:szCs w:val="28"/>
        </w:rPr>
        <w:t xml:space="preserve">, как в примере </w:t>
      </w:r>
      <w:r w:rsidR="00AC3F18">
        <w:rPr>
          <w:rFonts w:ascii="Times New Roman" w:hAnsi="Times New Roman" w:cs="Times New Roman"/>
          <w:sz w:val="28"/>
          <w:szCs w:val="28"/>
        </w:rPr>
        <w:t>14</w:t>
      </w:r>
      <w:r>
        <w:rPr>
          <w:rFonts w:ascii="Times New Roman" w:hAnsi="Times New Roman" w:cs="Times New Roman"/>
          <w:sz w:val="28"/>
          <w:szCs w:val="28"/>
        </w:rPr>
        <w:t>:</w:t>
      </w:r>
    </w:p>
    <w:p w:rsidR="009C0EAD" w:rsidRPr="00D15F42" w:rsidRDefault="009C0EAD" w:rsidP="00D20863">
      <w:pPr>
        <w:spacing w:after="0" w:line="360" w:lineRule="auto"/>
        <w:ind w:firstLine="284"/>
        <w:jc w:val="both"/>
        <w:rPr>
          <w:rFonts w:cstheme="minorHAnsi"/>
        </w:rPr>
      </w:pPr>
      <w:r w:rsidRPr="00D15F42">
        <w:rPr>
          <w:rFonts w:cstheme="minorHAnsi"/>
          <w:noProof/>
          <w:lang w:eastAsia="ru-RU"/>
        </w:rPr>
        <w:drawing>
          <wp:inline distT="0" distB="0" distL="0" distR="0" wp14:anchorId="197A216E" wp14:editId="7D612624">
            <wp:extent cx="2768600" cy="23717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3353" cy="2375797"/>
                    </a:xfrm>
                    <a:prstGeom prst="rect">
                      <a:avLst/>
                    </a:prstGeom>
                  </pic:spPr>
                </pic:pic>
              </a:graphicData>
            </a:graphic>
          </wp:inline>
        </w:drawing>
      </w:r>
    </w:p>
    <w:p w:rsidR="009C0EAD" w:rsidRPr="00895EB7" w:rsidRDefault="009C0EAD" w:rsidP="00D20863">
      <w:pPr>
        <w:spacing w:after="0" w:line="360" w:lineRule="auto"/>
        <w:ind w:firstLine="284"/>
        <w:jc w:val="both"/>
        <w:rPr>
          <w:rFonts w:ascii="Times New Roman" w:hAnsi="Times New Roman" w:cs="Times New Roman"/>
        </w:rPr>
      </w:pPr>
      <w:r>
        <w:rPr>
          <w:rFonts w:cstheme="minorHAnsi"/>
        </w:rPr>
        <w:t xml:space="preserve"> </w:t>
      </w:r>
      <w:r w:rsidR="00895EB7">
        <w:rPr>
          <w:rFonts w:cstheme="minorHAnsi"/>
        </w:rPr>
        <w:t xml:space="preserve">                       </w:t>
      </w:r>
      <w:r w:rsidRPr="00895EB7">
        <w:rPr>
          <w:rFonts w:ascii="Times New Roman" w:hAnsi="Times New Roman" w:cs="Times New Roman"/>
        </w:rPr>
        <w:t xml:space="preserve">Пример </w:t>
      </w:r>
      <w:r w:rsidR="00AC3F18" w:rsidRPr="00895EB7">
        <w:rPr>
          <w:rFonts w:ascii="Times New Roman" w:hAnsi="Times New Roman" w:cs="Times New Roman"/>
        </w:rPr>
        <w:t>14</w:t>
      </w:r>
      <w:r w:rsidRPr="00895EB7">
        <w:rPr>
          <w:rFonts w:ascii="Times New Roman" w:hAnsi="Times New Roman" w:cs="Times New Roman"/>
        </w:rPr>
        <w:t xml:space="preserve"> </w:t>
      </w:r>
      <w:r w:rsidR="00895EB7">
        <w:rPr>
          <w:rFonts w:ascii="Times New Roman" w:hAnsi="Times New Roman" w:cs="Times New Roman"/>
        </w:rPr>
        <w:t>(</w:t>
      </w:r>
      <w:proofErr w:type="spellStart"/>
      <w:r w:rsidR="00895EB7">
        <w:rPr>
          <w:rFonts w:ascii="Times New Roman" w:hAnsi="Times New Roman" w:cs="Times New Roman"/>
        </w:rPr>
        <w:t>Wildfire</w:t>
      </w:r>
      <w:proofErr w:type="spellEnd"/>
      <w:r w:rsidR="00895EB7">
        <w:rPr>
          <w:rFonts w:ascii="Times New Roman" w:hAnsi="Times New Roman" w:cs="Times New Roman"/>
        </w:rPr>
        <w:t>)</w:t>
      </w:r>
      <w:r w:rsidRPr="00895EB7">
        <w:rPr>
          <w:rFonts w:ascii="Times New Roman" w:hAnsi="Times New Roman" w:cs="Times New Roman"/>
        </w:rPr>
        <w:t xml:space="preserve">                                                                         </w:t>
      </w:r>
      <w:r w:rsidR="00895EB7" w:rsidRPr="00895EB7">
        <w:rPr>
          <w:rFonts w:ascii="Times New Roman" w:hAnsi="Times New Roman" w:cs="Times New Roman"/>
        </w:rPr>
        <w:t xml:space="preserve"> </w:t>
      </w:r>
    </w:p>
    <w:p w:rsidR="009C0EAD" w:rsidRDefault="009C0EAD" w:rsidP="00D20863">
      <w:pPr>
        <w:spacing w:after="0" w:line="360" w:lineRule="auto"/>
        <w:ind w:firstLine="284"/>
        <w:jc w:val="both"/>
        <w:rPr>
          <w:rFonts w:ascii="Times New Roman" w:hAnsi="Times New Roman" w:cs="Times New Roman"/>
          <w:sz w:val="28"/>
          <w:szCs w:val="28"/>
        </w:rPr>
      </w:pPr>
      <w:r w:rsidRPr="007D0D0A">
        <w:rPr>
          <w:rFonts w:ascii="Times New Roman" w:hAnsi="Times New Roman" w:cs="Times New Roman"/>
          <w:sz w:val="28"/>
          <w:szCs w:val="28"/>
        </w:rPr>
        <w:t xml:space="preserve">Стоит </w:t>
      </w:r>
      <w:r>
        <w:rPr>
          <w:rFonts w:ascii="Times New Roman" w:hAnsi="Times New Roman" w:cs="Times New Roman"/>
          <w:sz w:val="28"/>
          <w:szCs w:val="28"/>
        </w:rPr>
        <w:t xml:space="preserve">заметить, что только </w:t>
      </w:r>
      <w:r w:rsidRPr="00CE6AAD">
        <w:rPr>
          <w:rFonts w:ascii="Times New Roman" w:hAnsi="Times New Roman" w:cs="Times New Roman"/>
          <w:color w:val="000000" w:themeColor="text1"/>
          <w:sz w:val="28"/>
          <w:szCs w:val="28"/>
        </w:rPr>
        <w:t xml:space="preserve">в 3 </w:t>
      </w:r>
      <w:r>
        <w:rPr>
          <w:rFonts w:ascii="Times New Roman" w:hAnsi="Times New Roman" w:cs="Times New Roman"/>
          <w:color w:val="000000" w:themeColor="text1"/>
          <w:sz w:val="28"/>
          <w:szCs w:val="28"/>
        </w:rPr>
        <w:t xml:space="preserve">англоязычных </w:t>
      </w:r>
      <w:r w:rsidRPr="00CE6AAD">
        <w:rPr>
          <w:rFonts w:ascii="Times New Roman" w:hAnsi="Times New Roman" w:cs="Times New Roman"/>
          <w:color w:val="000000" w:themeColor="text1"/>
          <w:sz w:val="28"/>
          <w:szCs w:val="28"/>
        </w:rPr>
        <w:t xml:space="preserve">презентациях из 42 изученных </w:t>
      </w:r>
      <w:r>
        <w:rPr>
          <w:rFonts w:ascii="Times New Roman" w:hAnsi="Times New Roman" w:cs="Times New Roman"/>
          <w:sz w:val="28"/>
          <w:szCs w:val="28"/>
        </w:rPr>
        <w:t xml:space="preserve">авторами были учтены расположение текста и иллюстрации. </w:t>
      </w:r>
      <w:r w:rsidRPr="00523190">
        <w:rPr>
          <w:rFonts w:ascii="Times New Roman" w:hAnsi="Times New Roman" w:cs="Times New Roman"/>
          <w:sz w:val="28"/>
          <w:szCs w:val="28"/>
        </w:rPr>
        <w:t xml:space="preserve">Такое рекомендуемое расположение встречается в примере </w:t>
      </w:r>
      <w:r w:rsidR="00AC3F18">
        <w:rPr>
          <w:rFonts w:ascii="Times New Roman" w:hAnsi="Times New Roman" w:cs="Times New Roman"/>
          <w:sz w:val="28"/>
          <w:szCs w:val="28"/>
        </w:rPr>
        <w:t>15</w:t>
      </w:r>
      <w:r w:rsidRPr="00523190">
        <w:rPr>
          <w:rFonts w:ascii="Times New Roman" w:hAnsi="Times New Roman" w:cs="Times New Roman"/>
          <w:sz w:val="28"/>
          <w:szCs w:val="28"/>
        </w:rPr>
        <w:t xml:space="preserve"> презентации из области физики, демонстрирующее фото для описания истории возникновения космических лучей.</w:t>
      </w:r>
    </w:p>
    <w:p w:rsidR="009C0EAD" w:rsidRPr="00A05E33" w:rsidRDefault="009C0EAD" w:rsidP="00D20863">
      <w:pPr>
        <w:spacing w:after="0" w:line="360" w:lineRule="auto"/>
        <w:ind w:firstLine="284"/>
        <w:jc w:val="both"/>
        <w:rPr>
          <w:rFonts w:cstheme="minorHAnsi"/>
        </w:rPr>
      </w:pPr>
      <w:r w:rsidRPr="00A05E33">
        <w:rPr>
          <w:rFonts w:cstheme="minorHAnsi"/>
          <w:noProof/>
          <w:lang w:eastAsia="ru-RU"/>
        </w:rPr>
        <w:drawing>
          <wp:anchor distT="0" distB="0" distL="114300" distR="114300" simplePos="0" relativeHeight="251667456" behindDoc="1" locked="0" layoutInCell="1" allowOverlap="1" wp14:anchorId="1301213A" wp14:editId="2D646226">
            <wp:simplePos x="0" y="0"/>
            <wp:positionH relativeFrom="column">
              <wp:posOffset>184785</wp:posOffset>
            </wp:positionH>
            <wp:positionV relativeFrom="paragraph">
              <wp:posOffset>1270</wp:posOffset>
            </wp:positionV>
            <wp:extent cx="2780665" cy="2266315"/>
            <wp:effectExtent l="0" t="0" r="635" b="635"/>
            <wp:wrapTight wrapText="bothSides">
              <wp:wrapPolygon edited="0">
                <wp:start x="0" y="0"/>
                <wp:lineTo x="0" y="21424"/>
                <wp:lineTo x="21457" y="21424"/>
                <wp:lineTo x="21457"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80665" cy="2266315"/>
                    </a:xfrm>
                    <a:prstGeom prst="rect">
                      <a:avLst/>
                    </a:prstGeom>
                  </pic:spPr>
                </pic:pic>
              </a:graphicData>
            </a:graphic>
          </wp:anchor>
        </w:drawing>
      </w:r>
    </w:p>
    <w:p w:rsidR="009C0EAD" w:rsidRPr="00A05E33" w:rsidRDefault="009C0EAD" w:rsidP="00D20863">
      <w:pPr>
        <w:spacing w:after="0" w:line="360" w:lineRule="auto"/>
        <w:ind w:firstLine="284"/>
        <w:jc w:val="both"/>
        <w:rPr>
          <w:rFonts w:cstheme="minorHAnsi"/>
        </w:rPr>
      </w:pPr>
      <w:r>
        <w:rPr>
          <w:rFonts w:cstheme="minorHAnsi"/>
        </w:rPr>
        <w:t xml:space="preserve">                                   </w:t>
      </w:r>
    </w:p>
    <w:p w:rsidR="009C0EAD" w:rsidRPr="00895EB7"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Как уже упоминалось, лучшее усвоение и понимание информации происходит, если изображение или графические средства находятся</w:t>
      </w:r>
      <w:r w:rsidRPr="000C74D5">
        <w:rPr>
          <w:rFonts w:ascii="Times New Roman" w:hAnsi="Times New Roman" w:cs="Times New Roman"/>
          <w:sz w:val="28"/>
          <w:szCs w:val="28"/>
        </w:rPr>
        <w:t xml:space="preserve"> в левой половине слайда, а текст — в правой половине поля слайда. </w:t>
      </w:r>
    </w:p>
    <w:p w:rsidR="009C0EAD" w:rsidRPr="002A4E94" w:rsidRDefault="009C0EAD" w:rsidP="00D20863">
      <w:pPr>
        <w:spacing w:after="0" w:line="360" w:lineRule="auto"/>
        <w:ind w:firstLine="284"/>
        <w:jc w:val="both"/>
        <w:rPr>
          <w:rFonts w:ascii="Times New Roman" w:hAnsi="Times New Roman" w:cs="Times New Roman"/>
        </w:rPr>
      </w:pPr>
      <w:r>
        <w:rPr>
          <w:rFonts w:cstheme="minorHAnsi"/>
        </w:rPr>
        <w:t xml:space="preserve">            </w:t>
      </w:r>
      <w:r w:rsidR="00AC3F18">
        <w:rPr>
          <w:rFonts w:cstheme="minorHAnsi"/>
        </w:rPr>
        <w:t xml:space="preserve">                       </w:t>
      </w:r>
      <w:r w:rsidR="00AC3F18" w:rsidRPr="00895EB7">
        <w:rPr>
          <w:rFonts w:ascii="Times New Roman" w:hAnsi="Times New Roman" w:cs="Times New Roman"/>
        </w:rPr>
        <w:t>Пример 15</w:t>
      </w:r>
      <w:r w:rsidR="00895EB7" w:rsidRPr="002A4E94">
        <w:rPr>
          <w:rFonts w:ascii="Times New Roman" w:hAnsi="Times New Roman" w:cs="Times New Roman"/>
        </w:rPr>
        <w:t xml:space="preserve"> (</w:t>
      </w:r>
      <w:r w:rsidR="00895EB7" w:rsidRPr="00895EB7">
        <w:rPr>
          <w:rFonts w:ascii="Times New Roman" w:hAnsi="Times New Roman" w:cs="Times New Roman"/>
          <w:lang w:val="en-US"/>
        </w:rPr>
        <w:t>LHCf</w:t>
      </w:r>
      <w:r w:rsidR="00895EB7" w:rsidRPr="002A4E94">
        <w:rPr>
          <w:rFonts w:ascii="Times New Roman" w:hAnsi="Times New Roman" w:cs="Times New Roman"/>
        </w:rPr>
        <w:t>)</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остальных 39 презентациях данному принципу не следовали – картинки/фото располагались на правой стороне слайда, а текст – в левой, как показано в презентации м</w:t>
      </w:r>
      <w:r w:rsidR="00774125">
        <w:rPr>
          <w:rFonts w:ascii="Times New Roman" w:hAnsi="Times New Roman" w:cs="Times New Roman"/>
          <w:sz w:val="28"/>
          <w:szCs w:val="28"/>
        </w:rPr>
        <w:t>едицинской тематики (см. прил.</w:t>
      </w:r>
      <w:r w:rsidR="002A4E94">
        <w:rPr>
          <w:rFonts w:ascii="Times New Roman" w:hAnsi="Times New Roman" w:cs="Times New Roman"/>
          <w:sz w:val="28"/>
          <w:szCs w:val="28"/>
        </w:rPr>
        <w:t>,</w:t>
      </w:r>
      <w:r w:rsidR="00774125">
        <w:rPr>
          <w:rFonts w:ascii="Times New Roman" w:hAnsi="Times New Roman" w:cs="Times New Roman"/>
          <w:sz w:val="28"/>
          <w:szCs w:val="28"/>
        </w:rPr>
        <w:t xml:space="preserve"> 5</w:t>
      </w:r>
      <w:r>
        <w:rPr>
          <w:rFonts w:ascii="Times New Roman" w:hAnsi="Times New Roman" w:cs="Times New Roman"/>
          <w:sz w:val="28"/>
          <w:szCs w:val="28"/>
        </w:rPr>
        <w:t>).</w:t>
      </w:r>
    </w:p>
    <w:p w:rsidR="009C0EAD" w:rsidRDefault="009C0EAD" w:rsidP="00D20863">
      <w:pPr>
        <w:spacing w:after="0" w:line="360" w:lineRule="auto"/>
        <w:ind w:firstLine="284"/>
        <w:jc w:val="both"/>
        <w:rPr>
          <w:rFonts w:ascii="Times New Roman" w:hAnsi="Times New Roman" w:cs="Times New Roman"/>
          <w:sz w:val="28"/>
          <w:szCs w:val="28"/>
        </w:rPr>
      </w:pPr>
    </w:p>
    <w:p w:rsidR="00895EB7" w:rsidRDefault="00895EB7" w:rsidP="00D20863">
      <w:pPr>
        <w:spacing w:after="0" w:line="360" w:lineRule="auto"/>
        <w:ind w:firstLine="284"/>
        <w:jc w:val="both"/>
        <w:rPr>
          <w:rFonts w:ascii="Times New Roman" w:hAnsi="Times New Roman" w:cs="Times New Roman"/>
          <w:sz w:val="28"/>
          <w:szCs w:val="28"/>
        </w:rPr>
      </w:pPr>
    </w:p>
    <w:p w:rsidR="00895EB7" w:rsidRDefault="00895EB7" w:rsidP="00D20863">
      <w:pPr>
        <w:spacing w:after="0" w:line="360" w:lineRule="auto"/>
        <w:ind w:firstLine="284"/>
        <w:jc w:val="both"/>
        <w:rPr>
          <w:rFonts w:ascii="Times New Roman" w:hAnsi="Times New Roman" w:cs="Times New Roman"/>
          <w:sz w:val="28"/>
          <w:szCs w:val="28"/>
        </w:rPr>
      </w:pPr>
    </w:p>
    <w:p w:rsidR="009C0EAD" w:rsidRPr="00916C30" w:rsidRDefault="009C0EAD" w:rsidP="00D20863">
      <w:pPr>
        <w:spacing w:after="0" w:line="360" w:lineRule="auto"/>
        <w:ind w:firstLine="284"/>
        <w:jc w:val="center"/>
        <w:rPr>
          <w:rFonts w:ascii="Times New Roman" w:hAnsi="Times New Roman" w:cs="Times New Roman"/>
          <w:sz w:val="28"/>
          <w:szCs w:val="28"/>
        </w:rPr>
      </w:pPr>
      <w:r>
        <w:rPr>
          <w:rFonts w:ascii="Times New Roman" w:hAnsi="Times New Roman" w:cs="Times New Roman"/>
          <w:sz w:val="28"/>
          <w:szCs w:val="28"/>
        </w:rPr>
        <w:lastRenderedPageBreak/>
        <w:t xml:space="preserve">2.1.3. </w:t>
      </w:r>
      <w:r w:rsidRPr="00916C30">
        <w:rPr>
          <w:rFonts w:ascii="Times New Roman" w:hAnsi="Times New Roman" w:cs="Times New Roman"/>
          <w:sz w:val="28"/>
          <w:szCs w:val="28"/>
        </w:rPr>
        <w:t>Заголовки англоязычных научных презентаций</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Задачей заголовка является информирование аудитории о содержании слайда, т.е. основная функция заголовков – информативная. Заголовок указывает основную тематику и концепции, представленные на слайдах. Как уже упоминалось выше, </w:t>
      </w:r>
      <w:r w:rsidRPr="00B54D40">
        <w:rPr>
          <w:rFonts w:ascii="Times New Roman" w:hAnsi="Times New Roman" w:cs="Times New Roman"/>
          <w:sz w:val="28"/>
          <w:szCs w:val="28"/>
        </w:rPr>
        <w:t xml:space="preserve">следует использовать крупный размер заголовков для представления темы </w:t>
      </w:r>
      <w:r>
        <w:rPr>
          <w:rFonts w:ascii="Times New Roman" w:hAnsi="Times New Roman" w:cs="Times New Roman"/>
          <w:sz w:val="28"/>
          <w:szCs w:val="28"/>
        </w:rPr>
        <w:t xml:space="preserve">научного доклада </w:t>
      </w:r>
      <w:r w:rsidRPr="00B54D40">
        <w:rPr>
          <w:rFonts w:ascii="Times New Roman" w:hAnsi="Times New Roman" w:cs="Times New Roman"/>
          <w:sz w:val="28"/>
          <w:szCs w:val="28"/>
        </w:rPr>
        <w:t>и её главных разделов.</w:t>
      </w:r>
      <w:r>
        <w:rPr>
          <w:rFonts w:ascii="Times New Roman" w:hAnsi="Times New Roman" w:cs="Times New Roman"/>
          <w:sz w:val="28"/>
          <w:szCs w:val="28"/>
        </w:rPr>
        <w:t xml:space="preserve"> </w:t>
      </w:r>
      <w:r w:rsidRPr="00B54D40">
        <w:rPr>
          <w:rFonts w:ascii="Times New Roman" w:hAnsi="Times New Roman" w:cs="Times New Roman"/>
          <w:sz w:val="28"/>
          <w:szCs w:val="28"/>
        </w:rPr>
        <w:t>Подзаголовки внутри раздел</w:t>
      </w:r>
      <w:r>
        <w:rPr>
          <w:rFonts w:ascii="Times New Roman" w:hAnsi="Times New Roman" w:cs="Times New Roman"/>
          <w:sz w:val="28"/>
          <w:szCs w:val="28"/>
        </w:rPr>
        <w:t>ов должны иметь меньшие размеры.</w:t>
      </w:r>
      <w:r w:rsidRPr="000F0E15">
        <w:rPr>
          <w:rFonts w:ascii="Times New Roman" w:hAnsi="Times New Roman" w:cs="Times New Roman"/>
          <w:sz w:val="28"/>
          <w:szCs w:val="28"/>
        </w:rPr>
        <w:t xml:space="preserve"> Таким образом выражается иерархическая значимость частей текста.</w:t>
      </w:r>
    </w:p>
    <w:p w:rsidR="009C0EAD" w:rsidRPr="00582824"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почти во всех анализируемых презентациях присутствуют заголовки и подзаголовки к каждому слайду. Только в презентации из технической области, как показано в примере </w:t>
      </w:r>
      <w:r w:rsidR="00AC3F18">
        <w:rPr>
          <w:rFonts w:ascii="Times New Roman" w:hAnsi="Times New Roman" w:cs="Times New Roman"/>
          <w:sz w:val="28"/>
          <w:szCs w:val="28"/>
        </w:rPr>
        <w:t>1</w:t>
      </w:r>
      <w:r>
        <w:rPr>
          <w:rFonts w:ascii="Times New Roman" w:hAnsi="Times New Roman" w:cs="Times New Roman"/>
          <w:sz w:val="28"/>
          <w:szCs w:val="28"/>
        </w:rPr>
        <w:t xml:space="preserve">6, не было использовано ни одного заголовка или подзаголовка, кроме заголовка на титульном слайде – были сразу даны основные тезисы: </w:t>
      </w:r>
    </w:p>
    <w:p w:rsidR="009C0EAD" w:rsidRDefault="009C0EAD" w:rsidP="00D20863">
      <w:pPr>
        <w:spacing w:after="0" w:line="360" w:lineRule="auto"/>
        <w:ind w:firstLine="284"/>
        <w:jc w:val="both"/>
        <w:rPr>
          <w:rFonts w:cstheme="minorHAnsi"/>
        </w:rPr>
      </w:pPr>
      <w:r>
        <w:rPr>
          <w:rFonts w:cstheme="minorHAnsi"/>
        </w:rPr>
        <w:t xml:space="preserve">                                                           </w:t>
      </w:r>
    </w:p>
    <w:p w:rsidR="009C0EAD" w:rsidRDefault="009C0EAD" w:rsidP="00D20863">
      <w:pPr>
        <w:spacing w:after="0" w:line="360" w:lineRule="auto"/>
        <w:ind w:firstLine="284"/>
        <w:jc w:val="both"/>
        <w:rPr>
          <w:rFonts w:cstheme="minorHAnsi"/>
          <w:noProof/>
          <w:lang w:eastAsia="ru-RU"/>
        </w:rPr>
      </w:pPr>
      <w:r w:rsidRPr="00582824">
        <w:rPr>
          <w:rFonts w:cstheme="minorHAnsi"/>
          <w:noProof/>
          <w:lang w:eastAsia="ru-RU"/>
        </w:rPr>
        <w:drawing>
          <wp:inline distT="0" distB="0" distL="0" distR="0" wp14:anchorId="7F16087E" wp14:editId="0B50CEED">
            <wp:extent cx="2552700" cy="214757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2700" cy="2147570"/>
                    </a:xfrm>
                    <a:prstGeom prst="rect">
                      <a:avLst/>
                    </a:prstGeom>
                  </pic:spPr>
                </pic:pic>
              </a:graphicData>
            </a:graphic>
          </wp:inline>
        </w:drawing>
      </w:r>
    </w:p>
    <w:p w:rsidR="009C0EAD" w:rsidRPr="00895EB7" w:rsidRDefault="00D20863" w:rsidP="00D20863">
      <w:pPr>
        <w:spacing w:after="0" w:line="360" w:lineRule="auto"/>
        <w:ind w:firstLine="284"/>
        <w:jc w:val="both"/>
        <w:rPr>
          <w:rFonts w:ascii="Times New Roman" w:hAnsi="Times New Roman" w:cs="Times New Roman"/>
          <w:noProof/>
          <w:lang w:eastAsia="ru-RU"/>
        </w:rPr>
      </w:pPr>
      <w:r>
        <w:rPr>
          <w:rFonts w:ascii="Times New Roman" w:hAnsi="Times New Roman" w:cs="Times New Roman"/>
        </w:rPr>
        <w:t xml:space="preserve">                 </w:t>
      </w:r>
      <w:r w:rsidR="009C0EAD" w:rsidRPr="00895EB7">
        <w:rPr>
          <w:rFonts w:ascii="Times New Roman" w:hAnsi="Times New Roman" w:cs="Times New Roman"/>
        </w:rPr>
        <w:t xml:space="preserve">   Пример </w:t>
      </w:r>
      <w:r w:rsidR="00AC3F18" w:rsidRPr="00895EB7">
        <w:rPr>
          <w:rFonts w:ascii="Times New Roman" w:hAnsi="Times New Roman" w:cs="Times New Roman"/>
        </w:rPr>
        <w:t>1</w:t>
      </w:r>
      <w:r w:rsidR="009C0EAD" w:rsidRPr="00895EB7">
        <w:rPr>
          <w:rFonts w:ascii="Times New Roman" w:hAnsi="Times New Roman" w:cs="Times New Roman"/>
        </w:rPr>
        <w:t>6</w:t>
      </w:r>
      <w:r w:rsidR="00895EB7" w:rsidRPr="00895EB7">
        <w:rPr>
          <w:rFonts w:ascii="Times New Roman" w:hAnsi="Times New Roman" w:cs="Times New Roman"/>
        </w:rPr>
        <w:t xml:space="preserve"> (</w:t>
      </w:r>
      <w:r w:rsidR="00895EB7">
        <w:rPr>
          <w:rFonts w:ascii="Times New Roman" w:hAnsi="Times New Roman" w:cs="Times New Roman"/>
          <w:lang w:val="en-US"/>
        </w:rPr>
        <w:t>Practic</w:t>
      </w:r>
      <w:r w:rsidR="00895EB7" w:rsidRPr="00895EB7">
        <w:rPr>
          <w:rFonts w:ascii="Times New Roman" w:hAnsi="Times New Roman" w:cs="Times New Roman"/>
        </w:rPr>
        <w:t>.)</w:t>
      </w:r>
      <w:r w:rsidR="009C0EAD" w:rsidRPr="00895EB7">
        <w:rPr>
          <w:rFonts w:ascii="Times New Roman" w:hAnsi="Times New Roman" w:cs="Times New Roman"/>
        </w:rPr>
        <w:t xml:space="preserve">      </w:t>
      </w:r>
    </w:p>
    <w:p w:rsidR="009C0EAD" w:rsidRDefault="009C0EAD" w:rsidP="00D20863">
      <w:pPr>
        <w:spacing w:after="0" w:line="360" w:lineRule="auto"/>
        <w:ind w:firstLine="284"/>
        <w:jc w:val="both"/>
        <w:rPr>
          <w:rFonts w:ascii="Times New Roman" w:hAnsi="Times New Roman" w:cs="Times New Roman"/>
          <w:sz w:val="28"/>
          <w:szCs w:val="28"/>
        </w:rPr>
      </w:pPr>
      <w:r w:rsidRPr="00D366DE">
        <w:rPr>
          <w:rFonts w:ascii="Times New Roman" w:hAnsi="Times New Roman" w:cs="Times New Roman"/>
          <w:sz w:val="28"/>
          <w:szCs w:val="28"/>
        </w:rPr>
        <w:t xml:space="preserve">Заголовки могут иметь вид ключевых фраз и слов, которые отражают основную идею или название нового метода. Такие заголовки характеризуются краткостью и компрессией, поскольку они дают самое общее представление о том, о чем пойдет речь на слайде, и призваны заинтересовать адресата и обеспечить подачу информации в максимально сжатом виде. Такие особенности прослеживаются в следующих главных заголовках: </w:t>
      </w:r>
      <w:r w:rsidRPr="00D366DE">
        <w:rPr>
          <w:rFonts w:ascii="Times New Roman" w:hAnsi="Times New Roman" w:cs="Times New Roman"/>
          <w:sz w:val="28"/>
          <w:szCs w:val="28"/>
          <w:lang w:val="en-US"/>
        </w:rPr>
        <w:t>Concurrent</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Discourse</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Relations</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French</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Immersion</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Research</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Bridge</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in</w:t>
      </w:r>
      <w:r w:rsidRPr="00D366DE">
        <w:rPr>
          <w:rFonts w:ascii="Times New Roman" w:hAnsi="Times New Roman" w:cs="Times New Roman"/>
          <w:sz w:val="28"/>
          <w:szCs w:val="28"/>
        </w:rPr>
        <w:t xml:space="preserve"> 3</w:t>
      </w:r>
      <w:r w:rsidRPr="00D366DE">
        <w:rPr>
          <w:rFonts w:ascii="Times New Roman" w:hAnsi="Times New Roman" w:cs="Times New Roman"/>
          <w:sz w:val="28"/>
          <w:szCs w:val="28"/>
          <w:lang w:val="en-US"/>
        </w:rPr>
        <w:t>D</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Precision</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Medicine</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Next</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Generation</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Wireless</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Technology</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VTQ</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lastRenderedPageBreak/>
        <w:t>standards</w:t>
      </w:r>
      <w:r w:rsidRPr="00D366DE">
        <w:rPr>
          <w:rFonts w:ascii="Times New Roman" w:hAnsi="Times New Roman" w:cs="Times New Roman"/>
          <w:sz w:val="28"/>
          <w:szCs w:val="28"/>
        </w:rPr>
        <w:t xml:space="preserve"> – </w:t>
      </w:r>
      <w:r w:rsidRPr="00D366DE">
        <w:rPr>
          <w:rFonts w:ascii="Times New Roman" w:hAnsi="Times New Roman" w:cs="Times New Roman"/>
          <w:sz w:val="28"/>
          <w:szCs w:val="28"/>
          <w:lang w:val="en-US"/>
        </w:rPr>
        <w:t>regulatory</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approach</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The</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drug</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development</w:t>
      </w:r>
      <w:r w:rsidRPr="00D366DE">
        <w:rPr>
          <w:rFonts w:ascii="Times New Roman" w:hAnsi="Times New Roman" w:cs="Times New Roman"/>
          <w:sz w:val="28"/>
          <w:szCs w:val="28"/>
        </w:rPr>
        <w:t xml:space="preserve"> </w:t>
      </w:r>
      <w:r w:rsidRPr="00D366DE">
        <w:rPr>
          <w:rFonts w:ascii="Times New Roman" w:hAnsi="Times New Roman" w:cs="Times New Roman"/>
          <w:sz w:val="28"/>
          <w:szCs w:val="28"/>
          <w:lang w:val="en-US"/>
        </w:rPr>
        <w:t>process</w:t>
      </w:r>
      <w:r w:rsidRPr="00D366DE">
        <w:rPr>
          <w:rFonts w:ascii="Times New Roman" w:hAnsi="Times New Roman" w:cs="Times New Roman"/>
          <w:sz w:val="28"/>
          <w:szCs w:val="28"/>
        </w:rPr>
        <w:t xml:space="preserve"> и т.д</w:t>
      </w:r>
      <w:r w:rsidRPr="00CD76BC">
        <w:rPr>
          <w:rFonts w:ascii="Times New Roman" w:hAnsi="Times New Roman" w:cs="Times New Roman"/>
          <w:sz w:val="28"/>
          <w:szCs w:val="28"/>
        </w:rPr>
        <w:t>. Стоит отметить, что в 28 англоязычных презентаций из 42 изученных знаменательные слова в заголовках на титульном слайде употребляются с заглавной буквы, в остальных 14 – правилу капитализации не следовали. Примечательно то, что авторы 7 презентаций из этих 14 не являются носителями английского языка.</w:t>
      </w:r>
    </w:p>
    <w:p w:rsidR="009C0EAD" w:rsidRPr="00CD76BC"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Во всех главных англоязычных заголовках,</w:t>
      </w:r>
      <w:r w:rsidRPr="006E44A3">
        <w:rPr>
          <w:rFonts w:ascii="Times New Roman" w:hAnsi="Times New Roman" w:cs="Times New Roman"/>
          <w:sz w:val="28"/>
          <w:szCs w:val="28"/>
        </w:rPr>
        <w:t xml:space="preserve"> </w:t>
      </w:r>
      <w:r>
        <w:rPr>
          <w:rFonts w:ascii="Times New Roman" w:hAnsi="Times New Roman" w:cs="Times New Roman"/>
          <w:sz w:val="28"/>
          <w:szCs w:val="28"/>
        </w:rPr>
        <w:t>указывающих тему презентаций,</w:t>
      </w:r>
      <w:r w:rsidRPr="006E44A3">
        <w:rPr>
          <w:rFonts w:ascii="Times New Roman" w:hAnsi="Times New Roman" w:cs="Times New Roman"/>
          <w:sz w:val="28"/>
          <w:szCs w:val="28"/>
        </w:rPr>
        <w:t xml:space="preserve"> </w:t>
      </w:r>
      <w:r w:rsidRPr="00632FEE">
        <w:rPr>
          <w:rFonts w:ascii="Times New Roman" w:hAnsi="Times New Roman" w:cs="Times New Roman"/>
          <w:sz w:val="28"/>
          <w:szCs w:val="28"/>
        </w:rPr>
        <w:t>используются номинативные предложения</w:t>
      </w:r>
      <w:r w:rsidR="004D55F9">
        <w:rPr>
          <w:rFonts w:ascii="Times New Roman" w:hAnsi="Times New Roman" w:cs="Times New Roman"/>
          <w:sz w:val="28"/>
          <w:szCs w:val="28"/>
        </w:rPr>
        <w:t>, а также аббревиатуры</w:t>
      </w:r>
      <w:r>
        <w:rPr>
          <w:rFonts w:ascii="Times New Roman" w:hAnsi="Times New Roman" w:cs="Times New Roman"/>
          <w:sz w:val="28"/>
          <w:szCs w:val="28"/>
        </w:rPr>
        <w:t xml:space="preserve"> с целью компрессии текста.</w:t>
      </w:r>
      <w:r w:rsidRPr="00632FEE">
        <w:rPr>
          <w:rFonts w:ascii="Times New Roman" w:hAnsi="Times New Roman" w:cs="Times New Roman"/>
          <w:sz w:val="28"/>
          <w:szCs w:val="28"/>
        </w:rPr>
        <w:t xml:space="preserve"> </w:t>
      </w:r>
    </w:p>
    <w:p w:rsidR="009C0EAD" w:rsidRPr="00D20863"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презентациях, где основным источником информации являются графические средства, заголовки на слайдах выступают в качестве поясняющей или дополняющей информации к изображениям, граф</w:t>
      </w:r>
      <w:r w:rsidR="00065E58">
        <w:rPr>
          <w:rFonts w:ascii="Times New Roman" w:hAnsi="Times New Roman" w:cs="Times New Roman"/>
          <w:sz w:val="28"/>
          <w:szCs w:val="28"/>
        </w:rPr>
        <w:t xml:space="preserve">икам, схемам, диаграммам и </w:t>
      </w:r>
      <w:proofErr w:type="gramStart"/>
      <w:r w:rsidR="00065E58">
        <w:rPr>
          <w:rFonts w:ascii="Times New Roman" w:hAnsi="Times New Roman" w:cs="Times New Roman"/>
          <w:sz w:val="28"/>
          <w:szCs w:val="28"/>
        </w:rPr>
        <w:t xml:space="preserve">т.д. </w:t>
      </w:r>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в 2-х медицинских презентациях заголовки имеют вид указания – указывается историческая дата с пояснением в сопровождении с картинками, как в примере </w:t>
      </w:r>
      <w:r w:rsidR="00AC3F18">
        <w:rPr>
          <w:rFonts w:ascii="Times New Roman" w:hAnsi="Times New Roman" w:cs="Times New Roman"/>
          <w:sz w:val="28"/>
          <w:szCs w:val="28"/>
        </w:rPr>
        <w:t>1</w:t>
      </w:r>
      <w:r w:rsidR="00D20863">
        <w:rPr>
          <w:rFonts w:ascii="Times New Roman" w:hAnsi="Times New Roman" w:cs="Times New Roman"/>
          <w:sz w:val="28"/>
          <w:szCs w:val="28"/>
        </w:rPr>
        <w:t>7:</w:t>
      </w:r>
    </w:p>
    <w:p w:rsidR="009C0EAD" w:rsidRDefault="009C0EAD" w:rsidP="00D20863">
      <w:pPr>
        <w:spacing w:after="0" w:line="360" w:lineRule="auto"/>
        <w:ind w:firstLine="284"/>
        <w:jc w:val="both"/>
        <w:rPr>
          <w:rFonts w:ascii="Times New Roman" w:hAnsi="Times New Roman" w:cs="Times New Roman"/>
          <w:sz w:val="28"/>
          <w:szCs w:val="28"/>
        </w:rPr>
      </w:pPr>
      <w:r w:rsidRPr="00A95750">
        <w:rPr>
          <w:rFonts w:cstheme="minorHAnsi"/>
          <w:noProof/>
          <w:lang w:eastAsia="ru-RU"/>
        </w:rPr>
        <w:drawing>
          <wp:inline distT="0" distB="0" distL="0" distR="0" wp14:anchorId="361F0508" wp14:editId="5F10E0D1">
            <wp:extent cx="2971800" cy="2362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1800" cy="2362200"/>
                    </a:xfrm>
                    <a:prstGeom prst="rect">
                      <a:avLst/>
                    </a:prstGeom>
                  </pic:spPr>
                </pic:pic>
              </a:graphicData>
            </a:graphic>
          </wp:inline>
        </w:drawing>
      </w:r>
    </w:p>
    <w:p w:rsidR="009C0EAD" w:rsidRPr="00CC5040" w:rsidRDefault="009C0EAD" w:rsidP="00D20863">
      <w:pPr>
        <w:spacing w:after="0" w:line="360" w:lineRule="auto"/>
        <w:ind w:firstLine="284"/>
        <w:jc w:val="both"/>
        <w:rPr>
          <w:rFonts w:ascii="Times New Roman" w:hAnsi="Times New Roman" w:cs="Times New Roman"/>
        </w:rPr>
      </w:pPr>
      <w:r>
        <w:rPr>
          <w:rFonts w:cstheme="minorHAnsi"/>
        </w:rPr>
        <w:t xml:space="preserve">   </w:t>
      </w:r>
      <w:r w:rsidR="00D20863">
        <w:rPr>
          <w:rFonts w:cstheme="minorHAnsi"/>
        </w:rPr>
        <w:t xml:space="preserve">                      </w:t>
      </w:r>
      <w:r w:rsidRPr="00D20863">
        <w:rPr>
          <w:rFonts w:ascii="Times New Roman" w:hAnsi="Times New Roman" w:cs="Times New Roman"/>
        </w:rPr>
        <w:t xml:space="preserve">Пример </w:t>
      </w:r>
      <w:r w:rsidR="00AC3F18" w:rsidRPr="00D20863">
        <w:rPr>
          <w:rFonts w:ascii="Times New Roman" w:hAnsi="Times New Roman" w:cs="Times New Roman"/>
        </w:rPr>
        <w:t>1</w:t>
      </w:r>
      <w:r w:rsidR="00D20863" w:rsidRPr="00D20863">
        <w:rPr>
          <w:rFonts w:ascii="Times New Roman" w:hAnsi="Times New Roman" w:cs="Times New Roman"/>
        </w:rPr>
        <w:t>7</w:t>
      </w:r>
      <w:r w:rsidR="00D20863" w:rsidRPr="00CC5040">
        <w:rPr>
          <w:rFonts w:ascii="Times New Roman" w:hAnsi="Times New Roman" w:cs="Times New Roman"/>
        </w:rPr>
        <w:t xml:space="preserve"> (</w:t>
      </w:r>
      <w:r w:rsidR="00D20863" w:rsidRPr="00D20863">
        <w:rPr>
          <w:rFonts w:ascii="Times New Roman" w:hAnsi="Times New Roman" w:cs="Times New Roman"/>
          <w:lang w:val="en-US"/>
        </w:rPr>
        <w:t>Age</w:t>
      </w:r>
      <w:r w:rsidR="00D20863" w:rsidRPr="00CC5040">
        <w:rPr>
          <w:rFonts w:ascii="Times New Roman" w:hAnsi="Times New Roman" w:cs="Times New Roman"/>
        </w:rPr>
        <w:t xml:space="preserve"> </w:t>
      </w:r>
      <w:proofErr w:type="spellStart"/>
      <w:r w:rsidR="00D20863" w:rsidRPr="00D20863">
        <w:rPr>
          <w:rFonts w:ascii="Times New Roman" w:hAnsi="Times New Roman" w:cs="Times New Roman"/>
          <w:lang w:val="en-US"/>
        </w:rPr>
        <w:t>disp</w:t>
      </w:r>
      <w:proofErr w:type="spellEnd"/>
      <w:r w:rsidR="00D20863" w:rsidRPr="00CC5040">
        <w:rPr>
          <w:rFonts w:ascii="Times New Roman" w:hAnsi="Times New Roman" w:cs="Times New Roman"/>
        </w:rPr>
        <w:t>.)</w:t>
      </w:r>
    </w:p>
    <w:p w:rsidR="009C0EAD" w:rsidRPr="00CD76BC"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Таким же образом в качестве заголовка используется текстовая поясняющая информация к фото и картинкам, как можно наблюдать в примере</w:t>
      </w:r>
      <w:r w:rsidRPr="00E8045D">
        <w:rPr>
          <w:rFonts w:ascii="Times New Roman" w:hAnsi="Times New Roman" w:cs="Times New Roman"/>
          <w:sz w:val="28"/>
          <w:szCs w:val="28"/>
        </w:rPr>
        <w:t xml:space="preserve"> </w:t>
      </w:r>
      <w:r w:rsidR="00AC3F18">
        <w:rPr>
          <w:rFonts w:ascii="Times New Roman" w:hAnsi="Times New Roman" w:cs="Times New Roman"/>
          <w:sz w:val="28"/>
          <w:szCs w:val="28"/>
        </w:rPr>
        <w:t>1</w:t>
      </w:r>
      <w:r>
        <w:rPr>
          <w:rFonts w:ascii="Times New Roman" w:hAnsi="Times New Roman" w:cs="Times New Roman"/>
          <w:sz w:val="28"/>
          <w:szCs w:val="28"/>
        </w:rPr>
        <w:t xml:space="preserve">8, где используется предложение с модальным глаголом </w:t>
      </w:r>
      <w:r w:rsidRPr="00CD76BC">
        <w:rPr>
          <w:rFonts w:ascii="Times New Roman" w:hAnsi="Times New Roman" w:cs="Times New Roman"/>
          <w:i/>
          <w:sz w:val="28"/>
          <w:szCs w:val="28"/>
          <w:lang w:val="en-US"/>
        </w:rPr>
        <w:t>could</w:t>
      </w:r>
      <w:r w:rsidRPr="00CD76BC">
        <w:rPr>
          <w:rFonts w:ascii="Times New Roman" w:hAnsi="Times New Roman" w:cs="Times New Roman"/>
          <w:sz w:val="28"/>
          <w:szCs w:val="28"/>
        </w:rPr>
        <w:t xml:space="preserve"> </w:t>
      </w:r>
      <w:r>
        <w:rPr>
          <w:rFonts w:ascii="Times New Roman" w:hAnsi="Times New Roman" w:cs="Times New Roman"/>
          <w:sz w:val="28"/>
          <w:szCs w:val="28"/>
        </w:rPr>
        <w:t xml:space="preserve">для выражения </w:t>
      </w:r>
      <w:proofErr w:type="spellStart"/>
      <w:r>
        <w:rPr>
          <w:rFonts w:ascii="Times New Roman" w:hAnsi="Times New Roman" w:cs="Times New Roman"/>
          <w:sz w:val="28"/>
          <w:szCs w:val="28"/>
        </w:rPr>
        <w:t>некатегоричности</w:t>
      </w:r>
      <w:proofErr w:type="spellEnd"/>
      <w:r>
        <w:rPr>
          <w:rFonts w:ascii="Times New Roman" w:hAnsi="Times New Roman" w:cs="Times New Roman"/>
          <w:sz w:val="28"/>
          <w:szCs w:val="28"/>
        </w:rPr>
        <w:t xml:space="preserve"> высказывания:</w:t>
      </w:r>
    </w:p>
    <w:p w:rsidR="009C0EAD" w:rsidRPr="00CD76BC" w:rsidRDefault="009C0EAD" w:rsidP="00D20863">
      <w:pPr>
        <w:spacing w:after="0" w:line="360" w:lineRule="auto"/>
        <w:ind w:firstLine="284"/>
        <w:jc w:val="both"/>
        <w:rPr>
          <w:rFonts w:cstheme="minorHAnsi"/>
          <w:noProof/>
          <w:lang w:eastAsia="ru-RU"/>
        </w:rPr>
      </w:pPr>
      <w:r w:rsidRPr="00A95750">
        <w:rPr>
          <w:rFonts w:cstheme="minorHAnsi"/>
          <w:noProof/>
          <w:lang w:eastAsia="ru-RU"/>
        </w:rPr>
        <w:lastRenderedPageBreak/>
        <w:drawing>
          <wp:anchor distT="0" distB="0" distL="114300" distR="114300" simplePos="0" relativeHeight="251663360" behindDoc="1" locked="0" layoutInCell="1" allowOverlap="1" wp14:anchorId="258D94C2" wp14:editId="4390A05B">
            <wp:simplePos x="0" y="0"/>
            <wp:positionH relativeFrom="column">
              <wp:posOffset>177165</wp:posOffset>
            </wp:positionH>
            <wp:positionV relativeFrom="paragraph">
              <wp:posOffset>-4445</wp:posOffset>
            </wp:positionV>
            <wp:extent cx="2847975" cy="2126512"/>
            <wp:effectExtent l="0" t="0" r="0" b="7620"/>
            <wp:wrapTight wrapText="bothSides">
              <wp:wrapPolygon edited="0">
                <wp:start x="0" y="0"/>
                <wp:lineTo x="0" y="21484"/>
                <wp:lineTo x="21383" y="21484"/>
                <wp:lineTo x="21383"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Безымянный12.png"/>
                    <pic:cNvPicPr/>
                  </pic:nvPicPr>
                  <pic:blipFill>
                    <a:blip r:embed="rId25">
                      <a:extLst>
                        <a:ext uri="{28A0092B-C50C-407E-A947-70E740481C1C}">
                          <a14:useLocalDpi xmlns:a14="http://schemas.microsoft.com/office/drawing/2010/main" val="0"/>
                        </a:ext>
                      </a:extLst>
                    </a:blip>
                    <a:stretch>
                      <a:fillRect/>
                    </a:stretch>
                  </pic:blipFill>
                  <pic:spPr>
                    <a:xfrm>
                      <a:off x="0" y="0"/>
                      <a:ext cx="2847975" cy="2126512"/>
                    </a:xfrm>
                    <a:prstGeom prst="rect">
                      <a:avLst/>
                    </a:prstGeom>
                  </pic:spPr>
                </pic:pic>
              </a:graphicData>
            </a:graphic>
          </wp:anchor>
        </w:drawing>
      </w:r>
      <w:r w:rsidRPr="003345AA">
        <w:rPr>
          <w:noProof/>
          <w:lang w:eastAsia="ru-RU"/>
        </w:rPr>
        <w:t xml:space="preserve"> </w:t>
      </w:r>
    </w:p>
    <w:p w:rsidR="009C0EAD" w:rsidRDefault="009C0EAD" w:rsidP="00D20863">
      <w:pPr>
        <w:spacing w:after="0" w:line="360" w:lineRule="auto"/>
        <w:ind w:firstLine="284"/>
        <w:jc w:val="both"/>
        <w:rPr>
          <w:rFonts w:ascii="Times New Roman" w:hAnsi="Times New Roman" w:cs="Times New Roman"/>
          <w:color w:val="2E74B5" w:themeColor="accent1" w:themeShade="BF"/>
          <w:sz w:val="28"/>
          <w:szCs w:val="28"/>
        </w:rPr>
      </w:pPr>
      <w:r>
        <w:rPr>
          <w:rFonts w:ascii="Times New Roman" w:hAnsi="Times New Roman" w:cs="Times New Roman"/>
          <w:color w:val="2E74B5" w:themeColor="accent1" w:themeShade="BF"/>
          <w:sz w:val="28"/>
          <w:szCs w:val="28"/>
        </w:rPr>
        <w:t xml:space="preserve"> </w:t>
      </w:r>
      <w:r w:rsidRPr="006E44A3">
        <w:rPr>
          <w:rFonts w:ascii="Times New Roman" w:hAnsi="Times New Roman" w:cs="Times New Roman"/>
          <w:sz w:val="28"/>
          <w:szCs w:val="28"/>
        </w:rPr>
        <w:t>Использование графического средства на данном слайде более эффективно для восприятия информации, нежели текст в виде списка.</w:t>
      </w:r>
    </w:p>
    <w:p w:rsidR="009C0EAD" w:rsidRDefault="009C0EAD" w:rsidP="00D20863">
      <w:pPr>
        <w:spacing w:after="0" w:line="360" w:lineRule="auto"/>
        <w:ind w:firstLine="284"/>
        <w:jc w:val="both"/>
        <w:rPr>
          <w:rFonts w:ascii="Times New Roman" w:hAnsi="Times New Roman" w:cs="Times New Roman"/>
          <w:color w:val="2E74B5" w:themeColor="accent1" w:themeShade="BF"/>
          <w:sz w:val="28"/>
          <w:szCs w:val="28"/>
        </w:rPr>
      </w:pPr>
    </w:p>
    <w:p w:rsidR="009C0EAD" w:rsidRDefault="009C0EAD" w:rsidP="00D20863">
      <w:pPr>
        <w:spacing w:after="0" w:line="360" w:lineRule="auto"/>
        <w:ind w:firstLine="284"/>
        <w:jc w:val="both"/>
        <w:rPr>
          <w:rFonts w:ascii="Times New Roman" w:hAnsi="Times New Roman" w:cs="Times New Roman"/>
          <w:color w:val="2E74B5" w:themeColor="accent1" w:themeShade="BF"/>
        </w:rPr>
      </w:pPr>
    </w:p>
    <w:p w:rsidR="009C0EAD" w:rsidRPr="002A4E94" w:rsidRDefault="00D20863" w:rsidP="00D20863">
      <w:pPr>
        <w:spacing w:after="0" w:line="360" w:lineRule="auto"/>
        <w:ind w:firstLine="284"/>
        <w:jc w:val="both"/>
        <w:rPr>
          <w:rFonts w:ascii="Times New Roman" w:hAnsi="Times New Roman" w:cs="Times New Roman"/>
        </w:rPr>
      </w:pPr>
      <w:r>
        <w:rPr>
          <w:rFonts w:ascii="Times New Roman" w:hAnsi="Times New Roman" w:cs="Times New Roman"/>
          <w:color w:val="2E74B5" w:themeColor="accent1" w:themeShade="BF"/>
        </w:rPr>
        <w:t xml:space="preserve">                     </w:t>
      </w:r>
      <w:r w:rsidR="009C0EAD">
        <w:rPr>
          <w:rFonts w:ascii="Times New Roman" w:hAnsi="Times New Roman" w:cs="Times New Roman"/>
          <w:color w:val="2E74B5" w:themeColor="accent1" w:themeShade="BF"/>
        </w:rPr>
        <w:t xml:space="preserve"> </w:t>
      </w:r>
      <w:r w:rsidR="009C0EAD" w:rsidRPr="00CD76BC">
        <w:rPr>
          <w:rFonts w:ascii="Times New Roman" w:hAnsi="Times New Roman" w:cs="Times New Roman"/>
        </w:rPr>
        <w:t xml:space="preserve">Пример </w:t>
      </w:r>
      <w:r w:rsidR="00AC3F18">
        <w:rPr>
          <w:rFonts w:ascii="Times New Roman" w:hAnsi="Times New Roman" w:cs="Times New Roman"/>
        </w:rPr>
        <w:t>1</w:t>
      </w:r>
      <w:r>
        <w:rPr>
          <w:rFonts w:ascii="Times New Roman" w:hAnsi="Times New Roman" w:cs="Times New Roman"/>
        </w:rPr>
        <w:t>8</w:t>
      </w:r>
      <w:r w:rsidRPr="002A4E94">
        <w:rPr>
          <w:rFonts w:ascii="Times New Roman" w:hAnsi="Times New Roman" w:cs="Times New Roman"/>
        </w:rPr>
        <w:t xml:space="preserve"> (</w:t>
      </w:r>
      <w:r>
        <w:rPr>
          <w:rFonts w:ascii="Times New Roman" w:hAnsi="Times New Roman" w:cs="Times New Roman"/>
          <w:lang w:val="en-US"/>
        </w:rPr>
        <w:t>Research</w:t>
      </w:r>
      <w:r w:rsidRPr="002A4E94">
        <w:rPr>
          <w:rFonts w:ascii="Times New Roman" w:hAnsi="Times New Roman" w:cs="Times New Roman"/>
        </w:rPr>
        <w:t>)</w:t>
      </w:r>
    </w:p>
    <w:p w:rsidR="009C0EAD" w:rsidRPr="006E44A3" w:rsidRDefault="009C0EAD" w:rsidP="00D20863">
      <w:pPr>
        <w:spacing w:after="0" w:line="360" w:lineRule="auto"/>
        <w:ind w:firstLine="284"/>
        <w:jc w:val="both"/>
        <w:rPr>
          <w:rFonts w:ascii="Times New Roman" w:hAnsi="Times New Roman" w:cs="Times New Roman"/>
          <w:i/>
          <w:sz w:val="28"/>
          <w:szCs w:val="28"/>
        </w:rPr>
      </w:pPr>
      <w:r w:rsidRPr="00FE74A0">
        <w:rPr>
          <w:rFonts w:ascii="Times New Roman" w:hAnsi="Times New Roman" w:cs="Times New Roman"/>
          <w:sz w:val="28"/>
          <w:szCs w:val="28"/>
        </w:rPr>
        <w:t xml:space="preserve">В экономической презентации </w:t>
      </w:r>
      <w:r w:rsidR="00774125">
        <w:rPr>
          <w:rFonts w:ascii="Times New Roman" w:hAnsi="Times New Roman" w:cs="Times New Roman"/>
          <w:sz w:val="28"/>
          <w:szCs w:val="28"/>
        </w:rPr>
        <w:t>(см. прил.</w:t>
      </w:r>
      <w:r w:rsidR="002A4E94">
        <w:rPr>
          <w:rFonts w:ascii="Times New Roman" w:hAnsi="Times New Roman" w:cs="Times New Roman"/>
          <w:sz w:val="28"/>
          <w:szCs w:val="28"/>
        </w:rPr>
        <w:t>,</w:t>
      </w:r>
      <w:r w:rsidR="00774125">
        <w:rPr>
          <w:rFonts w:ascii="Times New Roman" w:hAnsi="Times New Roman" w:cs="Times New Roman"/>
          <w:sz w:val="28"/>
          <w:szCs w:val="28"/>
        </w:rPr>
        <w:t xml:space="preserve"> 6</w:t>
      </w:r>
      <w:r>
        <w:rPr>
          <w:rFonts w:ascii="Times New Roman" w:hAnsi="Times New Roman" w:cs="Times New Roman"/>
          <w:sz w:val="28"/>
          <w:szCs w:val="28"/>
        </w:rPr>
        <w:t>)</w:t>
      </w:r>
      <w:r w:rsidRPr="00FE74A0">
        <w:rPr>
          <w:rFonts w:ascii="Times New Roman" w:hAnsi="Times New Roman" w:cs="Times New Roman"/>
          <w:sz w:val="28"/>
          <w:szCs w:val="28"/>
        </w:rPr>
        <w:t xml:space="preserve"> в качестве заголовка выступает ключевой тезис в виде сложноподчиненного предложения: </w:t>
      </w:r>
      <w:r w:rsidRPr="00FE74A0">
        <w:rPr>
          <w:rFonts w:ascii="Times New Roman" w:hAnsi="Times New Roman" w:cs="Times New Roman"/>
          <w:i/>
          <w:sz w:val="28"/>
          <w:szCs w:val="28"/>
          <w:lang w:val="en-US"/>
        </w:rPr>
        <w:t>Synopsis</w:t>
      </w:r>
      <w:r w:rsidRPr="00FE74A0">
        <w:rPr>
          <w:rFonts w:ascii="Times New Roman" w:hAnsi="Times New Roman" w:cs="Times New Roman"/>
          <w:i/>
          <w:sz w:val="28"/>
          <w:szCs w:val="28"/>
        </w:rPr>
        <w:t xml:space="preserve"> </w:t>
      </w:r>
      <w:r w:rsidRPr="00FE74A0">
        <w:rPr>
          <w:rFonts w:ascii="Times New Roman" w:hAnsi="Times New Roman" w:cs="Times New Roman"/>
          <w:i/>
          <w:sz w:val="28"/>
          <w:szCs w:val="28"/>
          <w:lang w:val="en-US"/>
        </w:rPr>
        <w:t>of</w:t>
      </w:r>
      <w:r w:rsidRPr="00FE74A0">
        <w:rPr>
          <w:rFonts w:ascii="Times New Roman" w:hAnsi="Times New Roman" w:cs="Times New Roman"/>
          <w:i/>
          <w:sz w:val="28"/>
          <w:szCs w:val="28"/>
        </w:rPr>
        <w:t xml:space="preserve"> </w:t>
      </w:r>
      <w:r w:rsidRPr="00FE74A0">
        <w:rPr>
          <w:rFonts w:ascii="Times New Roman" w:hAnsi="Times New Roman" w:cs="Times New Roman"/>
          <w:i/>
          <w:sz w:val="28"/>
          <w:szCs w:val="28"/>
          <w:lang w:val="en-US"/>
        </w:rPr>
        <w:t>process</w:t>
      </w:r>
      <w:r w:rsidRPr="00FE74A0">
        <w:rPr>
          <w:rFonts w:ascii="Times New Roman" w:hAnsi="Times New Roman" w:cs="Times New Roman"/>
          <w:i/>
          <w:sz w:val="28"/>
          <w:szCs w:val="28"/>
        </w:rPr>
        <w:t xml:space="preserve"> </w:t>
      </w:r>
      <w:r w:rsidRPr="00FE74A0">
        <w:rPr>
          <w:rFonts w:ascii="Times New Roman" w:hAnsi="Times New Roman" w:cs="Times New Roman"/>
          <w:i/>
          <w:sz w:val="28"/>
          <w:szCs w:val="28"/>
          <w:lang w:val="en-US"/>
        </w:rPr>
        <w:t>that</w:t>
      </w:r>
      <w:r w:rsidRPr="00FE74A0">
        <w:rPr>
          <w:rFonts w:ascii="Times New Roman" w:hAnsi="Times New Roman" w:cs="Times New Roman"/>
          <w:i/>
          <w:sz w:val="28"/>
          <w:szCs w:val="28"/>
        </w:rPr>
        <w:t xml:space="preserve"> </w:t>
      </w:r>
      <w:r w:rsidRPr="00FE74A0">
        <w:rPr>
          <w:rFonts w:ascii="Times New Roman" w:hAnsi="Times New Roman" w:cs="Times New Roman"/>
          <w:i/>
          <w:sz w:val="28"/>
          <w:szCs w:val="28"/>
          <w:lang w:val="en-US"/>
        </w:rPr>
        <w:t>led</w:t>
      </w:r>
      <w:r w:rsidRPr="00FE74A0">
        <w:rPr>
          <w:rFonts w:ascii="Times New Roman" w:hAnsi="Times New Roman" w:cs="Times New Roman"/>
          <w:i/>
          <w:sz w:val="28"/>
          <w:szCs w:val="28"/>
        </w:rPr>
        <w:t xml:space="preserve"> </w:t>
      </w:r>
      <w:r w:rsidRPr="00FE74A0">
        <w:rPr>
          <w:rFonts w:ascii="Times New Roman" w:hAnsi="Times New Roman" w:cs="Times New Roman"/>
          <w:i/>
          <w:sz w:val="28"/>
          <w:szCs w:val="28"/>
          <w:lang w:val="en-US"/>
        </w:rPr>
        <w:t>to</w:t>
      </w:r>
      <w:r w:rsidRPr="00FE74A0">
        <w:rPr>
          <w:rFonts w:ascii="Times New Roman" w:hAnsi="Times New Roman" w:cs="Times New Roman"/>
          <w:i/>
          <w:sz w:val="28"/>
          <w:szCs w:val="28"/>
        </w:rPr>
        <w:t xml:space="preserve"> </w:t>
      </w:r>
      <w:r w:rsidRPr="00FE74A0">
        <w:rPr>
          <w:rFonts w:ascii="Times New Roman" w:hAnsi="Times New Roman" w:cs="Times New Roman"/>
          <w:i/>
          <w:sz w:val="28"/>
          <w:szCs w:val="28"/>
          <w:lang w:val="en-US"/>
        </w:rPr>
        <w:t>the</w:t>
      </w:r>
      <w:r w:rsidRPr="00FE74A0">
        <w:rPr>
          <w:rFonts w:ascii="Times New Roman" w:hAnsi="Times New Roman" w:cs="Times New Roman"/>
          <w:i/>
          <w:sz w:val="28"/>
          <w:szCs w:val="28"/>
        </w:rPr>
        <w:t xml:space="preserve"> </w:t>
      </w:r>
      <w:r w:rsidRPr="00FE74A0">
        <w:rPr>
          <w:rFonts w:ascii="Times New Roman" w:hAnsi="Times New Roman" w:cs="Times New Roman"/>
          <w:i/>
          <w:sz w:val="28"/>
          <w:szCs w:val="28"/>
          <w:lang w:val="en-US"/>
        </w:rPr>
        <w:t>approval</w:t>
      </w:r>
      <w:r w:rsidRPr="00FE74A0">
        <w:rPr>
          <w:rFonts w:ascii="Times New Roman" w:hAnsi="Times New Roman" w:cs="Times New Roman"/>
          <w:i/>
          <w:sz w:val="28"/>
          <w:szCs w:val="28"/>
        </w:rPr>
        <w:t xml:space="preserve"> </w:t>
      </w:r>
      <w:r w:rsidRPr="00FE74A0">
        <w:rPr>
          <w:rFonts w:ascii="Times New Roman" w:hAnsi="Times New Roman" w:cs="Times New Roman"/>
          <w:i/>
          <w:sz w:val="28"/>
          <w:szCs w:val="28"/>
          <w:lang w:val="en-US"/>
        </w:rPr>
        <w:t>of</w:t>
      </w:r>
      <w:r w:rsidRPr="00FE74A0">
        <w:rPr>
          <w:rFonts w:ascii="Times New Roman" w:hAnsi="Times New Roman" w:cs="Times New Roman"/>
          <w:i/>
          <w:sz w:val="28"/>
          <w:szCs w:val="28"/>
        </w:rPr>
        <w:t xml:space="preserve"> </w:t>
      </w:r>
      <w:r w:rsidRPr="00FE74A0">
        <w:rPr>
          <w:rFonts w:ascii="Times New Roman" w:hAnsi="Times New Roman" w:cs="Times New Roman"/>
          <w:i/>
          <w:sz w:val="28"/>
          <w:szCs w:val="28"/>
          <w:lang w:val="en-US"/>
        </w:rPr>
        <w:t>the</w:t>
      </w:r>
      <w:r w:rsidRPr="00FE74A0">
        <w:rPr>
          <w:rFonts w:ascii="Times New Roman" w:hAnsi="Times New Roman" w:cs="Times New Roman"/>
          <w:i/>
          <w:sz w:val="28"/>
          <w:szCs w:val="28"/>
        </w:rPr>
        <w:t xml:space="preserve"> </w:t>
      </w:r>
      <w:r w:rsidRPr="00FE74A0">
        <w:rPr>
          <w:rFonts w:ascii="Times New Roman" w:hAnsi="Times New Roman" w:cs="Times New Roman"/>
          <w:i/>
          <w:sz w:val="28"/>
          <w:szCs w:val="28"/>
          <w:lang w:val="en-US"/>
        </w:rPr>
        <w:t>tax</w:t>
      </w:r>
      <w:r>
        <w:rPr>
          <w:rFonts w:ascii="Times New Roman" w:hAnsi="Times New Roman" w:cs="Times New Roman"/>
          <w:i/>
          <w:sz w:val="28"/>
          <w:szCs w:val="28"/>
        </w:rPr>
        <w:t>.</w:t>
      </w:r>
    </w:p>
    <w:p w:rsidR="009C0EAD" w:rsidRPr="006E44A3" w:rsidRDefault="009C0EAD" w:rsidP="00D20863">
      <w:pPr>
        <w:spacing w:after="0" w:line="360" w:lineRule="auto"/>
        <w:ind w:firstLine="284"/>
        <w:jc w:val="both"/>
        <w:rPr>
          <w:rFonts w:ascii="Times New Roman" w:hAnsi="Times New Roman" w:cs="Times New Roman"/>
          <w:sz w:val="28"/>
          <w:szCs w:val="28"/>
        </w:rPr>
      </w:pPr>
      <w:r w:rsidRPr="006E44A3">
        <w:rPr>
          <w:rFonts w:ascii="Times New Roman" w:hAnsi="Times New Roman" w:cs="Times New Roman"/>
          <w:sz w:val="28"/>
          <w:szCs w:val="28"/>
        </w:rPr>
        <w:t>В презентации</w:t>
      </w:r>
      <w:r w:rsidR="00AC3F18">
        <w:rPr>
          <w:rFonts w:ascii="Times New Roman" w:hAnsi="Times New Roman" w:cs="Times New Roman"/>
          <w:sz w:val="28"/>
          <w:szCs w:val="28"/>
        </w:rPr>
        <w:t xml:space="preserve"> из области геологии в примере 1</w:t>
      </w:r>
      <w:r w:rsidRPr="006E44A3">
        <w:rPr>
          <w:rFonts w:ascii="Times New Roman" w:hAnsi="Times New Roman" w:cs="Times New Roman"/>
          <w:sz w:val="28"/>
          <w:szCs w:val="28"/>
        </w:rPr>
        <w:t xml:space="preserve">9 заголовок применяется в качестве простого предложения </w:t>
      </w:r>
      <w:r w:rsidRPr="006E44A3">
        <w:rPr>
          <w:rFonts w:ascii="Times New Roman" w:hAnsi="Times New Roman" w:cs="Times New Roman"/>
          <w:i/>
          <w:sz w:val="28"/>
          <w:szCs w:val="28"/>
          <w:lang w:val="en-US"/>
        </w:rPr>
        <w:t>Floods</w:t>
      </w:r>
      <w:r w:rsidRPr="006E44A3">
        <w:rPr>
          <w:rFonts w:ascii="Times New Roman" w:hAnsi="Times New Roman" w:cs="Times New Roman"/>
          <w:i/>
          <w:sz w:val="28"/>
          <w:szCs w:val="28"/>
        </w:rPr>
        <w:t xml:space="preserve"> </w:t>
      </w:r>
      <w:r w:rsidRPr="006E44A3">
        <w:rPr>
          <w:rFonts w:ascii="Times New Roman" w:hAnsi="Times New Roman" w:cs="Times New Roman"/>
          <w:i/>
          <w:sz w:val="28"/>
          <w:szCs w:val="28"/>
          <w:lang w:val="en-US"/>
        </w:rPr>
        <w:t>Occur</w:t>
      </w:r>
      <w:r w:rsidRPr="006E44A3">
        <w:rPr>
          <w:rFonts w:ascii="Times New Roman" w:hAnsi="Times New Roman" w:cs="Times New Roman"/>
          <w:i/>
          <w:sz w:val="28"/>
          <w:szCs w:val="28"/>
        </w:rPr>
        <w:t xml:space="preserve"> </w:t>
      </w:r>
      <w:r w:rsidRPr="006E44A3">
        <w:rPr>
          <w:rFonts w:ascii="Times New Roman" w:hAnsi="Times New Roman" w:cs="Times New Roman"/>
          <w:i/>
          <w:sz w:val="28"/>
          <w:szCs w:val="28"/>
          <w:lang w:val="en-US"/>
        </w:rPr>
        <w:t>Immediately</w:t>
      </w:r>
      <w:r w:rsidRPr="006E44A3">
        <w:rPr>
          <w:rFonts w:ascii="Times New Roman" w:hAnsi="Times New Roman" w:cs="Times New Roman"/>
          <w:i/>
          <w:sz w:val="28"/>
          <w:szCs w:val="28"/>
        </w:rPr>
        <w:t xml:space="preserve"> </w:t>
      </w:r>
      <w:r w:rsidRPr="006E44A3">
        <w:rPr>
          <w:rFonts w:ascii="Times New Roman" w:hAnsi="Times New Roman" w:cs="Times New Roman"/>
          <w:i/>
          <w:sz w:val="28"/>
          <w:szCs w:val="28"/>
          <w:lang w:val="en-US"/>
        </w:rPr>
        <w:t>after</w:t>
      </w:r>
      <w:r w:rsidRPr="006E44A3">
        <w:rPr>
          <w:rFonts w:ascii="Times New Roman" w:hAnsi="Times New Roman" w:cs="Times New Roman"/>
          <w:i/>
          <w:sz w:val="28"/>
          <w:szCs w:val="28"/>
        </w:rPr>
        <w:t xml:space="preserve"> </w:t>
      </w:r>
      <w:r w:rsidRPr="006E44A3">
        <w:rPr>
          <w:rFonts w:ascii="Times New Roman" w:hAnsi="Times New Roman" w:cs="Times New Roman"/>
          <w:i/>
          <w:sz w:val="28"/>
          <w:szCs w:val="28"/>
          <w:lang w:val="en-US"/>
        </w:rPr>
        <w:t>the</w:t>
      </w:r>
      <w:r w:rsidRPr="006E44A3">
        <w:rPr>
          <w:rFonts w:ascii="Times New Roman" w:hAnsi="Times New Roman" w:cs="Times New Roman"/>
          <w:i/>
          <w:sz w:val="28"/>
          <w:szCs w:val="28"/>
        </w:rPr>
        <w:t xml:space="preserve"> </w:t>
      </w:r>
      <w:r w:rsidRPr="006E44A3">
        <w:rPr>
          <w:rFonts w:ascii="Times New Roman" w:hAnsi="Times New Roman" w:cs="Times New Roman"/>
          <w:i/>
          <w:sz w:val="28"/>
          <w:szCs w:val="28"/>
          <w:lang w:val="en-US"/>
        </w:rPr>
        <w:t>Wildfires</w:t>
      </w:r>
      <w:r w:rsidRPr="006E44A3">
        <w:rPr>
          <w:rFonts w:ascii="Times New Roman" w:hAnsi="Times New Roman" w:cs="Times New Roman"/>
          <w:sz w:val="28"/>
          <w:szCs w:val="28"/>
        </w:rPr>
        <w:t>:</w:t>
      </w:r>
    </w:p>
    <w:p w:rsidR="009C0EAD" w:rsidRPr="00FE74A0" w:rsidRDefault="009C0EAD" w:rsidP="00D20863">
      <w:pPr>
        <w:spacing w:after="0" w:line="360" w:lineRule="auto"/>
        <w:ind w:firstLine="284"/>
        <w:jc w:val="both"/>
        <w:rPr>
          <w:rFonts w:ascii="Times New Roman" w:hAnsi="Times New Roman" w:cs="Times New Roman"/>
          <w:color w:val="2E74B5" w:themeColor="accent1" w:themeShade="BF"/>
        </w:rPr>
      </w:pPr>
      <w:r w:rsidRPr="00FE74A0">
        <w:rPr>
          <w:rFonts w:ascii="Times New Roman" w:hAnsi="Times New Roman" w:cs="Times New Roman"/>
          <w:noProof/>
          <w:color w:val="2E74B5" w:themeColor="accent1" w:themeShade="BF"/>
          <w:lang w:eastAsia="ru-RU"/>
        </w:rPr>
        <w:drawing>
          <wp:inline distT="0" distB="0" distL="0" distR="0" wp14:anchorId="1E64A0A5" wp14:editId="1573AEC3">
            <wp:extent cx="3105150" cy="232886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12472" cy="2334355"/>
                    </a:xfrm>
                    <a:prstGeom prst="rect">
                      <a:avLst/>
                    </a:prstGeom>
                  </pic:spPr>
                </pic:pic>
              </a:graphicData>
            </a:graphic>
          </wp:inline>
        </w:drawing>
      </w:r>
    </w:p>
    <w:p w:rsidR="009C0EAD" w:rsidRPr="00CC5040" w:rsidRDefault="009C0EAD" w:rsidP="00D20863">
      <w:pPr>
        <w:spacing w:after="0" w:line="360" w:lineRule="auto"/>
        <w:ind w:firstLine="284"/>
        <w:jc w:val="both"/>
        <w:rPr>
          <w:rFonts w:ascii="Times New Roman" w:hAnsi="Times New Roman" w:cs="Times New Roman"/>
          <w:color w:val="2E74B5" w:themeColor="accent1" w:themeShade="BF"/>
        </w:rPr>
      </w:pPr>
      <w:r>
        <w:rPr>
          <w:rFonts w:ascii="Times New Roman" w:hAnsi="Times New Roman" w:cs="Times New Roman"/>
          <w:color w:val="2E74B5" w:themeColor="accent1" w:themeShade="BF"/>
        </w:rPr>
        <w:t xml:space="preserve">    </w:t>
      </w:r>
      <w:r w:rsidR="00D20863">
        <w:rPr>
          <w:rFonts w:ascii="Times New Roman" w:hAnsi="Times New Roman" w:cs="Times New Roman"/>
          <w:color w:val="2E74B5" w:themeColor="accent1" w:themeShade="BF"/>
        </w:rPr>
        <w:t xml:space="preserve">                        </w:t>
      </w:r>
      <w:r w:rsidR="00AC3F18" w:rsidRPr="00AC3F18">
        <w:rPr>
          <w:rFonts w:ascii="Times New Roman" w:hAnsi="Times New Roman" w:cs="Times New Roman"/>
        </w:rPr>
        <w:t>Пример 1</w:t>
      </w:r>
      <w:r w:rsidRPr="00AC3F18">
        <w:rPr>
          <w:rFonts w:ascii="Times New Roman" w:hAnsi="Times New Roman" w:cs="Times New Roman"/>
        </w:rPr>
        <w:t>9</w:t>
      </w:r>
      <w:r w:rsidR="00D20863" w:rsidRPr="00CC5040">
        <w:rPr>
          <w:rFonts w:ascii="Times New Roman" w:hAnsi="Times New Roman" w:cs="Times New Roman"/>
        </w:rPr>
        <w:t xml:space="preserve"> (</w:t>
      </w:r>
      <w:r w:rsidR="00D20863">
        <w:rPr>
          <w:rFonts w:ascii="Times New Roman" w:hAnsi="Times New Roman" w:cs="Times New Roman"/>
          <w:lang w:val="en-US"/>
        </w:rPr>
        <w:t>Wildfire</w:t>
      </w:r>
      <w:r w:rsidR="00D20863" w:rsidRPr="00CC5040">
        <w:rPr>
          <w:rFonts w:ascii="Times New Roman" w:hAnsi="Times New Roman" w:cs="Times New Roman"/>
        </w:rPr>
        <w:t>)</w:t>
      </w:r>
    </w:p>
    <w:p w:rsidR="009C0EAD" w:rsidRPr="00FE74A0" w:rsidRDefault="009C0EAD" w:rsidP="00D20863">
      <w:pPr>
        <w:spacing w:after="0" w:line="360" w:lineRule="auto"/>
        <w:ind w:firstLine="284"/>
        <w:jc w:val="both"/>
        <w:rPr>
          <w:rFonts w:ascii="Times New Roman" w:hAnsi="Times New Roman" w:cs="Times New Roman"/>
          <w:sz w:val="28"/>
          <w:szCs w:val="28"/>
        </w:rPr>
      </w:pPr>
      <w:r w:rsidRPr="00FE74A0">
        <w:rPr>
          <w:rFonts w:ascii="Times New Roman" w:hAnsi="Times New Roman" w:cs="Times New Roman"/>
          <w:sz w:val="28"/>
          <w:szCs w:val="28"/>
        </w:rPr>
        <w:t xml:space="preserve">Простые или сложные предложения </w:t>
      </w:r>
      <w:r>
        <w:rPr>
          <w:rFonts w:ascii="Times New Roman" w:hAnsi="Times New Roman" w:cs="Times New Roman"/>
          <w:sz w:val="28"/>
          <w:szCs w:val="28"/>
        </w:rPr>
        <w:t>в качестве</w:t>
      </w:r>
      <w:r w:rsidRPr="00FE74A0">
        <w:rPr>
          <w:rFonts w:ascii="Times New Roman" w:hAnsi="Times New Roman" w:cs="Times New Roman"/>
          <w:sz w:val="28"/>
          <w:szCs w:val="28"/>
        </w:rPr>
        <w:t xml:space="preserve"> заголовков характерны для презентаций, где основной составляющей являются иллюстрации, фото или другие визуальные средства.</w:t>
      </w:r>
    </w:p>
    <w:p w:rsidR="009C0EAD" w:rsidRPr="00FE74A0" w:rsidRDefault="009C0EAD" w:rsidP="00D20863">
      <w:pPr>
        <w:spacing w:after="0" w:line="360" w:lineRule="auto"/>
        <w:ind w:firstLine="284"/>
        <w:jc w:val="both"/>
        <w:rPr>
          <w:rFonts w:ascii="Times New Roman" w:hAnsi="Times New Roman" w:cs="Times New Roman"/>
          <w:sz w:val="28"/>
          <w:szCs w:val="28"/>
        </w:rPr>
      </w:pPr>
      <w:r w:rsidRPr="00FE74A0">
        <w:rPr>
          <w:rFonts w:ascii="Times New Roman" w:hAnsi="Times New Roman" w:cs="Times New Roman"/>
          <w:sz w:val="28"/>
          <w:szCs w:val="28"/>
        </w:rPr>
        <w:t xml:space="preserve">В 11 </w:t>
      </w:r>
      <w:r>
        <w:rPr>
          <w:rFonts w:ascii="Times New Roman" w:hAnsi="Times New Roman" w:cs="Times New Roman"/>
          <w:sz w:val="28"/>
          <w:szCs w:val="28"/>
        </w:rPr>
        <w:t xml:space="preserve">англоязычных </w:t>
      </w:r>
      <w:r w:rsidRPr="00FE74A0">
        <w:rPr>
          <w:rFonts w:ascii="Times New Roman" w:hAnsi="Times New Roman" w:cs="Times New Roman"/>
          <w:sz w:val="28"/>
          <w:szCs w:val="28"/>
        </w:rPr>
        <w:t xml:space="preserve">презентациях из 42 изученных </w:t>
      </w:r>
      <w:r>
        <w:rPr>
          <w:rFonts w:ascii="Times New Roman" w:hAnsi="Times New Roman" w:cs="Times New Roman"/>
          <w:sz w:val="28"/>
          <w:szCs w:val="28"/>
        </w:rPr>
        <w:t xml:space="preserve">заголовки </w:t>
      </w:r>
      <w:r w:rsidRPr="00FE74A0">
        <w:rPr>
          <w:rFonts w:ascii="Times New Roman" w:hAnsi="Times New Roman" w:cs="Times New Roman"/>
          <w:sz w:val="28"/>
          <w:szCs w:val="28"/>
        </w:rPr>
        <w:t xml:space="preserve">к слайдам оформляются в виде вопроса, чаще всего – в 6 презентациях – они наблюдаются в презентациях из области естественных наук. </w:t>
      </w:r>
      <w:r>
        <w:rPr>
          <w:rFonts w:ascii="Times New Roman" w:hAnsi="Times New Roman" w:cs="Times New Roman"/>
          <w:sz w:val="28"/>
          <w:szCs w:val="28"/>
        </w:rPr>
        <w:t xml:space="preserve">Заголовками в </w:t>
      </w:r>
      <w:r>
        <w:rPr>
          <w:rFonts w:ascii="Times New Roman" w:hAnsi="Times New Roman" w:cs="Times New Roman"/>
          <w:sz w:val="28"/>
          <w:szCs w:val="28"/>
        </w:rPr>
        <w:lastRenderedPageBreak/>
        <w:t xml:space="preserve">виде вопросительных предложений авторы пытаются привлечь внимание </w:t>
      </w:r>
      <w:r w:rsidR="00D20863" w:rsidRPr="00A448A8">
        <w:rPr>
          <w:rFonts w:ascii="Times New Roman" w:hAnsi="Times New Roman" w:cs="Times New Roman"/>
          <w:noProof/>
          <w:color w:val="2E74B5" w:themeColor="accent1" w:themeShade="BF"/>
          <w:lang w:eastAsia="ru-RU"/>
        </w:rPr>
        <w:drawing>
          <wp:anchor distT="0" distB="0" distL="114300" distR="114300" simplePos="0" relativeHeight="251660288" behindDoc="1" locked="0" layoutInCell="1" allowOverlap="1" wp14:anchorId="120439FF" wp14:editId="4731A63B">
            <wp:simplePos x="0" y="0"/>
            <wp:positionH relativeFrom="column">
              <wp:posOffset>182880</wp:posOffset>
            </wp:positionH>
            <wp:positionV relativeFrom="paragraph">
              <wp:posOffset>614045</wp:posOffset>
            </wp:positionV>
            <wp:extent cx="2781300" cy="2242185"/>
            <wp:effectExtent l="0" t="0" r="0" b="5715"/>
            <wp:wrapTight wrapText="bothSides">
              <wp:wrapPolygon edited="0">
                <wp:start x="0" y="0"/>
                <wp:lineTo x="0" y="21472"/>
                <wp:lineTo x="21452" y="21472"/>
                <wp:lineTo x="2145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81300" cy="2242185"/>
                    </a:xfrm>
                    <a:prstGeom prst="rect">
                      <a:avLst/>
                    </a:prstGeom>
                  </pic:spPr>
                </pic:pic>
              </a:graphicData>
            </a:graphic>
            <wp14:sizeRelV relativeFrom="margin">
              <wp14:pctHeight>0</wp14:pctHeight>
            </wp14:sizeRelV>
          </wp:anchor>
        </w:drawing>
      </w:r>
      <w:r>
        <w:rPr>
          <w:rFonts w:ascii="Times New Roman" w:hAnsi="Times New Roman" w:cs="Times New Roman"/>
          <w:sz w:val="28"/>
          <w:szCs w:val="28"/>
        </w:rPr>
        <w:t>адресата к поставленной теме.</w:t>
      </w:r>
    </w:p>
    <w:p w:rsidR="009C0EAD" w:rsidRDefault="009C0EAD" w:rsidP="00D20863">
      <w:pPr>
        <w:spacing w:after="0" w:line="360" w:lineRule="auto"/>
        <w:ind w:firstLine="284"/>
        <w:jc w:val="both"/>
        <w:rPr>
          <w:rFonts w:ascii="Times New Roman" w:hAnsi="Times New Roman" w:cs="Times New Roman"/>
          <w:noProof/>
          <w:color w:val="2E74B5" w:themeColor="accent1" w:themeShade="BF"/>
          <w:lang w:eastAsia="ru-RU"/>
        </w:rPr>
      </w:pPr>
      <w:r>
        <w:rPr>
          <w:rFonts w:ascii="Times New Roman" w:hAnsi="Times New Roman" w:cs="Times New Roman"/>
        </w:rPr>
        <w:t xml:space="preserve">                      </w:t>
      </w:r>
      <w:r w:rsidR="00D20863">
        <w:rPr>
          <w:rFonts w:ascii="Times New Roman" w:hAnsi="Times New Roman" w:cs="Times New Roman"/>
        </w:rPr>
        <w:t xml:space="preserve">                               </w:t>
      </w:r>
      <w:r>
        <w:rPr>
          <w:rFonts w:ascii="Times New Roman" w:hAnsi="Times New Roman" w:cs="Times New Roman"/>
          <w:color w:val="2E74B5" w:themeColor="accent1" w:themeShade="BF"/>
        </w:rPr>
        <w:t xml:space="preserve"> </w:t>
      </w:r>
      <w:r w:rsidRPr="00A448A8">
        <w:rPr>
          <w:rFonts w:ascii="Times New Roman" w:hAnsi="Times New Roman" w:cs="Times New Roman"/>
          <w:color w:val="2E74B5" w:themeColor="accent1" w:themeShade="BF"/>
        </w:rPr>
        <w:t xml:space="preserve"> </w:t>
      </w:r>
    </w:p>
    <w:p w:rsidR="009C0EAD" w:rsidRDefault="009C0EAD" w:rsidP="00D20863">
      <w:pPr>
        <w:spacing w:after="0" w:line="360" w:lineRule="auto"/>
        <w:ind w:firstLine="284"/>
        <w:jc w:val="both"/>
        <w:rPr>
          <w:rFonts w:ascii="Times New Roman" w:hAnsi="Times New Roman" w:cs="Times New Roman"/>
          <w:sz w:val="28"/>
          <w:szCs w:val="28"/>
        </w:rPr>
      </w:pPr>
      <w:r w:rsidRPr="00FE74A0">
        <w:rPr>
          <w:rFonts w:ascii="Times New Roman" w:hAnsi="Times New Roman" w:cs="Times New Roman"/>
          <w:sz w:val="28"/>
          <w:szCs w:val="28"/>
        </w:rPr>
        <w:t>Такие заголовки могут использоваться при указании определения какого-либо понятия, как можно наблюдать в мед</w:t>
      </w:r>
      <w:r w:rsidR="00AC3F18">
        <w:rPr>
          <w:rFonts w:ascii="Times New Roman" w:hAnsi="Times New Roman" w:cs="Times New Roman"/>
          <w:sz w:val="28"/>
          <w:szCs w:val="28"/>
        </w:rPr>
        <w:t>ицинской презентации в примере 2</w:t>
      </w:r>
      <w:r w:rsidRPr="00FE74A0">
        <w:rPr>
          <w:rFonts w:ascii="Times New Roman" w:hAnsi="Times New Roman" w:cs="Times New Roman"/>
          <w:sz w:val="28"/>
          <w:szCs w:val="28"/>
        </w:rPr>
        <w:t xml:space="preserve">0 </w:t>
      </w:r>
      <w:proofErr w:type="spellStart"/>
      <w:r w:rsidRPr="00FE74A0">
        <w:rPr>
          <w:rFonts w:ascii="Times New Roman" w:hAnsi="Times New Roman" w:cs="Times New Roman"/>
          <w:i/>
          <w:sz w:val="28"/>
          <w:szCs w:val="28"/>
        </w:rPr>
        <w:t>What</w:t>
      </w:r>
      <w:proofErr w:type="spellEnd"/>
      <w:r w:rsidRPr="00FE74A0">
        <w:rPr>
          <w:rFonts w:ascii="Times New Roman" w:hAnsi="Times New Roman" w:cs="Times New Roman"/>
          <w:i/>
          <w:sz w:val="28"/>
          <w:szCs w:val="28"/>
        </w:rPr>
        <w:t xml:space="preserve"> </w:t>
      </w:r>
      <w:proofErr w:type="spellStart"/>
      <w:r w:rsidRPr="00FE74A0">
        <w:rPr>
          <w:rFonts w:ascii="Times New Roman" w:hAnsi="Times New Roman" w:cs="Times New Roman"/>
          <w:i/>
          <w:sz w:val="28"/>
          <w:szCs w:val="28"/>
        </w:rPr>
        <w:t>is</w:t>
      </w:r>
      <w:proofErr w:type="spellEnd"/>
      <w:r w:rsidRPr="00FE74A0">
        <w:rPr>
          <w:rFonts w:ascii="Times New Roman" w:hAnsi="Times New Roman" w:cs="Times New Roman"/>
          <w:i/>
          <w:sz w:val="28"/>
          <w:szCs w:val="28"/>
        </w:rPr>
        <w:t xml:space="preserve"> </w:t>
      </w:r>
      <w:proofErr w:type="spellStart"/>
      <w:r w:rsidRPr="00FE74A0">
        <w:rPr>
          <w:rFonts w:ascii="Times New Roman" w:hAnsi="Times New Roman" w:cs="Times New Roman"/>
          <w:i/>
          <w:sz w:val="28"/>
          <w:szCs w:val="28"/>
        </w:rPr>
        <w:t>Precision</w:t>
      </w:r>
      <w:proofErr w:type="spellEnd"/>
      <w:r w:rsidRPr="00FE74A0">
        <w:rPr>
          <w:rFonts w:ascii="Times New Roman" w:hAnsi="Times New Roman" w:cs="Times New Roman"/>
          <w:i/>
          <w:sz w:val="28"/>
          <w:szCs w:val="28"/>
        </w:rPr>
        <w:t xml:space="preserve"> </w:t>
      </w:r>
      <w:proofErr w:type="spellStart"/>
      <w:proofErr w:type="gramStart"/>
      <w:r w:rsidRPr="00FE74A0">
        <w:rPr>
          <w:rFonts w:ascii="Times New Roman" w:hAnsi="Times New Roman" w:cs="Times New Roman"/>
          <w:i/>
          <w:sz w:val="28"/>
          <w:szCs w:val="28"/>
        </w:rPr>
        <w:t>Medicine</w:t>
      </w:r>
      <w:proofErr w:type="spellEnd"/>
      <w:r w:rsidRPr="00FE74A0">
        <w:rPr>
          <w:rFonts w:ascii="Times New Roman" w:hAnsi="Times New Roman" w:cs="Times New Roman"/>
          <w:i/>
          <w:sz w:val="28"/>
          <w:szCs w:val="28"/>
        </w:rPr>
        <w:t>?</w:t>
      </w:r>
      <w:r>
        <w:rPr>
          <w:rFonts w:ascii="Times New Roman" w:hAnsi="Times New Roman" w:cs="Times New Roman"/>
          <w:sz w:val="28"/>
          <w:szCs w:val="28"/>
        </w:rPr>
        <w:t>.</w:t>
      </w:r>
      <w:proofErr w:type="gramEnd"/>
    </w:p>
    <w:p w:rsidR="009C0EAD" w:rsidRPr="002A4E94" w:rsidRDefault="009C0EAD" w:rsidP="00D20863">
      <w:pPr>
        <w:spacing w:after="0" w:line="360" w:lineRule="auto"/>
        <w:ind w:firstLine="284"/>
        <w:jc w:val="both"/>
        <w:rPr>
          <w:rFonts w:ascii="Times New Roman" w:hAnsi="Times New Roman" w:cs="Times New Roman"/>
        </w:rPr>
      </w:pPr>
      <w:r>
        <w:rPr>
          <w:rFonts w:ascii="Times New Roman" w:hAnsi="Times New Roman" w:cs="Times New Roman"/>
        </w:rPr>
        <w:t xml:space="preserve">      </w:t>
      </w:r>
      <w:r w:rsidR="00D20863">
        <w:rPr>
          <w:rFonts w:ascii="Times New Roman" w:hAnsi="Times New Roman" w:cs="Times New Roman"/>
        </w:rPr>
        <w:t xml:space="preserve">              </w:t>
      </w:r>
      <w:r w:rsidR="00AC3F18">
        <w:rPr>
          <w:rFonts w:ascii="Times New Roman" w:hAnsi="Times New Roman" w:cs="Times New Roman"/>
        </w:rPr>
        <w:t>Пример 2</w:t>
      </w:r>
      <w:r w:rsidRPr="004744FF">
        <w:rPr>
          <w:rFonts w:ascii="Times New Roman" w:hAnsi="Times New Roman" w:cs="Times New Roman"/>
        </w:rPr>
        <w:t>0</w:t>
      </w:r>
      <w:r w:rsidR="00D20863" w:rsidRPr="002A4E94">
        <w:rPr>
          <w:rFonts w:ascii="Times New Roman" w:hAnsi="Times New Roman" w:cs="Times New Roman"/>
        </w:rPr>
        <w:t xml:space="preserve"> (</w:t>
      </w:r>
      <w:r w:rsidR="002A4E94">
        <w:rPr>
          <w:rFonts w:ascii="Times New Roman" w:hAnsi="Times New Roman" w:cs="Times New Roman"/>
          <w:lang w:val="en-US"/>
        </w:rPr>
        <w:t>Prec</w:t>
      </w:r>
      <w:r w:rsidR="002A4E94" w:rsidRPr="002A4E94">
        <w:rPr>
          <w:rFonts w:ascii="Times New Roman" w:hAnsi="Times New Roman" w:cs="Times New Roman"/>
        </w:rPr>
        <w:t xml:space="preserve">. </w:t>
      </w:r>
      <w:r w:rsidR="002A4E94">
        <w:rPr>
          <w:rFonts w:ascii="Times New Roman" w:hAnsi="Times New Roman" w:cs="Times New Roman"/>
          <w:lang w:val="en-US"/>
        </w:rPr>
        <w:t>med</w:t>
      </w:r>
      <w:r w:rsidR="002A4E94" w:rsidRPr="002A4E94">
        <w:rPr>
          <w:rFonts w:ascii="Times New Roman" w:hAnsi="Times New Roman" w:cs="Times New Roman"/>
        </w:rPr>
        <w:t>.</w:t>
      </w:r>
      <w:r w:rsidR="00D20863" w:rsidRPr="002A4E94">
        <w:rPr>
          <w:rFonts w:ascii="Times New Roman" w:hAnsi="Times New Roman" w:cs="Times New Roman"/>
        </w:rPr>
        <w:t>)</w:t>
      </w:r>
    </w:p>
    <w:p w:rsidR="009C0EAD" w:rsidRPr="00D20863" w:rsidRDefault="009C0EAD" w:rsidP="00D20863">
      <w:pPr>
        <w:spacing w:after="0" w:line="360" w:lineRule="auto"/>
        <w:ind w:firstLine="284"/>
        <w:jc w:val="both"/>
        <w:rPr>
          <w:rFonts w:ascii="Times New Roman" w:hAnsi="Times New Roman" w:cs="Times New Roman"/>
          <w:sz w:val="28"/>
          <w:szCs w:val="28"/>
        </w:rPr>
      </w:pPr>
      <w:r w:rsidRPr="00B7074A">
        <w:rPr>
          <w:rFonts w:ascii="Times New Roman" w:hAnsi="Times New Roman" w:cs="Times New Roman"/>
          <w:sz w:val="28"/>
          <w:szCs w:val="28"/>
        </w:rPr>
        <w:t>В презентации из области педагогики используется вопросительное предложение – ставится вопрос с последующим ниже ответом в виде диаграммы</w:t>
      </w:r>
      <w:r w:rsidR="00774125">
        <w:rPr>
          <w:rFonts w:ascii="Times New Roman" w:hAnsi="Times New Roman" w:cs="Times New Roman"/>
          <w:sz w:val="28"/>
          <w:szCs w:val="28"/>
        </w:rPr>
        <w:t xml:space="preserve"> (см. прил.</w:t>
      </w:r>
      <w:r w:rsidR="002A4E94">
        <w:rPr>
          <w:rFonts w:ascii="Times New Roman" w:hAnsi="Times New Roman" w:cs="Times New Roman"/>
          <w:sz w:val="28"/>
          <w:szCs w:val="28"/>
        </w:rPr>
        <w:t>,</w:t>
      </w:r>
      <w:r w:rsidR="00774125">
        <w:rPr>
          <w:rFonts w:ascii="Times New Roman" w:hAnsi="Times New Roman" w:cs="Times New Roman"/>
          <w:sz w:val="28"/>
          <w:szCs w:val="28"/>
        </w:rPr>
        <w:t xml:space="preserve"> 7</w:t>
      </w:r>
      <w:r>
        <w:rPr>
          <w:rFonts w:ascii="Times New Roman" w:hAnsi="Times New Roman" w:cs="Times New Roman"/>
          <w:sz w:val="28"/>
          <w:szCs w:val="28"/>
        </w:rPr>
        <w:t>).</w:t>
      </w:r>
    </w:p>
    <w:p w:rsidR="009C0EAD" w:rsidRPr="00D86350" w:rsidRDefault="009C0EAD" w:rsidP="00D20863">
      <w:pPr>
        <w:spacing w:after="0" w:line="360" w:lineRule="auto"/>
        <w:ind w:firstLine="284"/>
        <w:jc w:val="both"/>
        <w:rPr>
          <w:rFonts w:ascii="Times New Roman" w:hAnsi="Times New Roman" w:cs="Times New Roman"/>
          <w:sz w:val="28"/>
          <w:szCs w:val="28"/>
        </w:rPr>
      </w:pPr>
      <w:r w:rsidRPr="00D86350">
        <w:rPr>
          <w:rFonts w:ascii="Times New Roman" w:hAnsi="Times New Roman" w:cs="Times New Roman"/>
          <w:sz w:val="28"/>
          <w:szCs w:val="28"/>
        </w:rPr>
        <w:t xml:space="preserve">Также, может применяться заголовок в качестве вопросительного предложения к схематической иллюстрации, показывающей, откуда возникают </w:t>
      </w:r>
      <w:proofErr w:type="spellStart"/>
      <w:r w:rsidRPr="00D86350">
        <w:rPr>
          <w:rFonts w:ascii="Times New Roman" w:hAnsi="Times New Roman" w:cs="Times New Roman"/>
          <w:sz w:val="28"/>
          <w:szCs w:val="28"/>
        </w:rPr>
        <w:t>лимфомы</w:t>
      </w:r>
      <w:proofErr w:type="spellEnd"/>
      <w:r w:rsidRPr="00D86350">
        <w:rPr>
          <w:rFonts w:ascii="Times New Roman" w:hAnsi="Times New Roman" w:cs="Times New Roman"/>
          <w:sz w:val="28"/>
          <w:szCs w:val="28"/>
        </w:rPr>
        <w:t>, как видно на слайде медицинской презента</w:t>
      </w:r>
      <w:r w:rsidR="00AC3F18">
        <w:rPr>
          <w:rFonts w:ascii="Times New Roman" w:hAnsi="Times New Roman" w:cs="Times New Roman"/>
          <w:sz w:val="28"/>
          <w:szCs w:val="28"/>
        </w:rPr>
        <w:t>ции в примере 21</w:t>
      </w:r>
      <w:r w:rsidRPr="00D86350">
        <w:rPr>
          <w:rFonts w:ascii="Times New Roman" w:hAnsi="Times New Roman" w:cs="Times New Roman"/>
          <w:sz w:val="28"/>
          <w:szCs w:val="28"/>
        </w:rPr>
        <w:t>:</w:t>
      </w:r>
    </w:p>
    <w:p w:rsidR="009C0EAD" w:rsidRPr="000113B5" w:rsidRDefault="009C0EAD" w:rsidP="00D20863">
      <w:pPr>
        <w:spacing w:after="0" w:line="360" w:lineRule="auto"/>
        <w:ind w:firstLine="284"/>
        <w:jc w:val="both"/>
        <w:rPr>
          <w:rFonts w:ascii="Times New Roman" w:hAnsi="Times New Roman" w:cs="Times New Roman"/>
          <w:color w:val="2E74B5" w:themeColor="accent1" w:themeShade="BF"/>
        </w:rPr>
      </w:pPr>
      <w:r w:rsidRPr="000113B5">
        <w:rPr>
          <w:rFonts w:ascii="Times New Roman" w:hAnsi="Times New Roman" w:cs="Times New Roman"/>
          <w:noProof/>
          <w:color w:val="2E74B5" w:themeColor="accent1" w:themeShade="BF"/>
          <w:lang w:eastAsia="ru-RU"/>
        </w:rPr>
        <w:drawing>
          <wp:inline distT="0" distB="0" distL="0" distR="0" wp14:anchorId="56C300EC" wp14:editId="12072F42">
            <wp:extent cx="3454400" cy="2590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7019" cy="2592764"/>
                    </a:xfrm>
                    <a:prstGeom prst="rect">
                      <a:avLst/>
                    </a:prstGeom>
                  </pic:spPr>
                </pic:pic>
              </a:graphicData>
            </a:graphic>
          </wp:inline>
        </w:drawing>
      </w:r>
    </w:p>
    <w:p w:rsidR="009C0EAD" w:rsidRPr="00CC5040" w:rsidRDefault="009C0EAD" w:rsidP="00D20863">
      <w:pPr>
        <w:spacing w:after="0" w:line="360" w:lineRule="auto"/>
        <w:ind w:firstLine="284"/>
        <w:jc w:val="both"/>
        <w:rPr>
          <w:rFonts w:ascii="Times New Roman" w:hAnsi="Times New Roman" w:cs="Times New Roman"/>
          <w:color w:val="2E74B5" w:themeColor="accent1" w:themeShade="BF"/>
        </w:rPr>
      </w:pPr>
      <w:r w:rsidRPr="000113B5">
        <w:rPr>
          <w:rFonts w:ascii="Times New Roman" w:hAnsi="Times New Roman" w:cs="Times New Roman"/>
          <w:color w:val="2E74B5" w:themeColor="accent1" w:themeShade="BF"/>
        </w:rPr>
        <w:t xml:space="preserve"> </w:t>
      </w:r>
      <w:r>
        <w:rPr>
          <w:rFonts w:ascii="Times New Roman" w:hAnsi="Times New Roman" w:cs="Times New Roman"/>
          <w:color w:val="2E74B5" w:themeColor="accent1" w:themeShade="BF"/>
        </w:rPr>
        <w:t xml:space="preserve">         </w:t>
      </w:r>
      <w:r w:rsidR="00D20863">
        <w:rPr>
          <w:rFonts w:ascii="Times New Roman" w:hAnsi="Times New Roman" w:cs="Times New Roman"/>
          <w:color w:val="2E74B5" w:themeColor="accent1" w:themeShade="BF"/>
        </w:rPr>
        <w:t xml:space="preserve">                  </w:t>
      </w:r>
      <w:r w:rsidR="00AC3F18">
        <w:rPr>
          <w:rFonts w:ascii="Times New Roman" w:hAnsi="Times New Roman" w:cs="Times New Roman"/>
        </w:rPr>
        <w:t>Пример 21</w:t>
      </w:r>
      <w:r w:rsidR="00D20863" w:rsidRPr="00CC5040">
        <w:rPr>
          <w:rFonts w:ascii="Times New Roman" w:hAnsi="Times New Roman" w:cs="Times New Roman"/>
        </w:rPr>
        <w:t xml:space="preserve"> (</w:t>
      </w:r>
      <w:r w:rsidR="00D20863">
        <w:rPr>
          <w:rFonts w:ascii="Times New Roman" w:hAnsi="Times New Roman" w:cs="Times New Roman"/>
          <w:lang w:val="en-US"/>
        </w:rPr>
        <w:t>Hodgkin</w:t>
      </w:r>
      <w:r w:rsidR="00D20863" w:rsidRPr="00CC5040">
        <w:rPr>
          <w:rFonts w:ascii="Times New Roman" w:hAnsi="Times New Roman" w:cs="Times New Roman"/>
        </w:rPr>
        <w:t>)</w:t>
      </w:r>
    </w:p>
    <w:p w:rsidR="009C0EAD" w:rsidRDefault="009C0EAD" w:rsidP="00D20863">
      <w:pPr>
        <w:spacing w:after="0" w:line="360" w:lineRule="auto"/>
        <w:ind w:firstLine="284"/>
        <w:jc w:val="both"/>
        <w:rPr>
          <w:rFonts w:ascii="Times New Roman" w:hAnsi="Times New Roman" w:cs="Times New Roman"/>
          <w:color w:val="2E74B5" w:themeColor="accent1" w:themeShade="BF"/>
          <w:sz w:val="28"/>
          <w:szCs w:val="28"/>
        </w:rPr>
      </w:pPr>
    </w:p>
    <w:p w:rsidR="009C0EAD" w:rsidRPr="002806C9" w:rsidRDefault="009C0EAD" w:rsidP="00D20863">
      <w:pPr>
        <w:spacing w:after="0" w:line="360" w:lineRule="auto"/>
        <w:ind w:firstLine="284"/>
        <w:jc w:val="both"/>
        <w:rPr>
          <w:rFonts w:ascii="Times New Roman" w:hAnsi="Times New Roman" w:cs="Times New Roman"/>
          <w:sz w:val="28"/>
          <w:szCs w:val="28"/>
        </w:rPr>
      </w:pPr>
      <w:r w:rsidRPr="002806C9">
        <w:rPr>
          <w:rFonts w:ascii="Times New Roman" w:hAnsi="Times New Roman" w:cs="Times New Roman"/>
          <w:sz w:val="28"/>
          <w:szCs w:val="28"/>
        </w:rPr>
        <w:lastRenderedPageBreak/>
        <w:t>Стоит отметить, что только в 2-х презентациях из 42 изученных главные заголовки, указывающие тему всей презентации, оформлены в виде вопроса.</w:t>
      </w:r>
    </w:p>
    <w:p w:rsidR="009C0EAD" w:rsidRPr="002806C9" w:rsidRDefault="009C0EAD" w:rsidP="00D20863">
      <w:pPr>
        <w:spacing w:after="0" w:line="360" w:lineRule="auto"/>
        <w:ind w:firstLine="284"/>
        <w:jc w:val="both"/>
        <w:rPr>
          <w:rFonts w:ascii="Times New Roman" w:hAnsi="Times New Roman" w:cs="Times New Roman"/>
          <w:sz w:val="28"/>
          <w:szCs w:val="28"/>
        </w:rPr>
      </w:pPr>
      <w:r w:rsidRPr="002806C9">
        <w:rPr>
          <w:rFonts w:ascii="Times New Roman" w:hAnsi="Times New Roman" w:cs="Times New Roman"/>
          <w:sz w:val="28"/>
          <w:szCs w:val="28"/>
        </w:rPr>
        <w:t xml:space="preserve">Автор медицинской презентации посчитал нужным не нагружать главный заголовок </w:t>
      </w:r>
      <w:proofErr w:type="spellStart"/>
      <w:r w:rsidRPr="002806C9">
        <w:rPr>
          <w:rFonts w:ascii="Times New Roman" w:hAnsi="Times New Roman" w:cs="Times New Roman"/>
          <w:i/>
          <w:sz w:val="28"/>
          <w:szCs w:val="28"/>
        </w:rPr>
        <w:t>Food</w:t>
      </w:r>
      <w:proofErr w:type="spellEnd"/>
      <w:r w:rsidRPr="002806C9">
        <w:rPr>
          <w:rFonts w:ascii="Times New Roman" w:hAnsi="Times New Roman" w:cs="Times New Roman"/>
          <w:i/>
          <w:sz w:val="28"/>
          <w:szCs w:val="28"/>
        </w:rPr>
        <w:t xml:space="preserve"> </w:t>
      </w:r>
      <w:proofErr w:type="spellStart"/>
      <w:r w:rsidRPr="002806C9">
        <w:rPr>
          <w:rFonts w:ascii="Times New Roman" w:hAnsi="Times New Roman" w:cs="Times New Roman"/>
          <w:i/>
          <w:sz w:val="28"/>
          <w:szCs w:val="28"/>
        </w:rPr>
        <w:t>allergy</w:t>
      </w:r>
      <w:proofErr w:type="spellEnd"/>
      <w:r w:rsidRPr="002806C9">
        <w:rPr>
          <w:rFonts w:ascii="Times New Roman" w:hAnsi="Times New Roman" w:cs="Times New Roman"/>
          <w:i/>
          <w:sz w:val="28"/>
          <w:szCs w:val="28"/>
        </w:rPr>
        <w:t xml:space="preserve"> – </w:t>
      </w:r>
      <w:proofErr w:type="spellStart"/>
      <w:r w:rsidRPr="002806C9">
        <w:rPr>
          <w:rFonts w:ascii="Times New Roman" w:hAnsi="Times New Roman" w:cs="Times New Roman"/>
          <w:i/>
          <w:sz w:val="28"/>
          <w:szCs w:val="28"/>
        </w:rPr>
        <w:t>what</w:t>
      </w:r>
      <w:proofErr w:type="spellEnd"/>
      <w:r w:rsidRPr="002806C9">
        <w:rPr>
          <w:rFonts w:ascii="Times New Roman" w:hAnsi="Times New Roman" w:cs="Times New Roman"/>
          <w:i/>
          <w:sz w:val="28"/>
          <w:szCs w:val="28"/>
        </w:rPr>
        <w:t xml:space="preserve"> </w:t>
      </w:r>
      <w:proofErr w:type="spellStart"/>
      <w:r w:rsidRPr="002806C9">
        <w:rPr>
          <w:rFonts w:ascii="Times New Roman" w:hAnsi="Times New Roman" w:cs="Times New Roman"/>
          <w:i/>
          <w:sz w:val="28"/>
          <w:szCs w:val="28"/>
        </w:rPr>
        <w:t>is</w:t>
      </w:r>
      <w:proofErr w:type="spellEnd"/>
      <w:r w:rsidRPr="002806C9">
        <w:rPr>
          <w:rFonts w:ascii="Times New Roman" w:hAnsi="Times New Roman" w:cs="Times New Roman"/>
          <w:i/>
          <w:sz w:val="28"/>
          <w:szCs w:val="28"/>
        </w:rPr>
        <w:t xml:space="preserve"> </w:t>
      </w:r>
      <w:proofErr w:type="spellStart"/>
      <w:r w:rsidRPr="002806C9">
        <w:rPr>
          <w:rFonts w:ascii="Times New Roman" w:hAnsi="Times New Roman" w:cs="Times New Roman"/>
          <w:i/>
          <w:sz w:val="28"/>
          <w:szCs w:val="28"/>
        </w:rPr>
        <w:t>all</w:t>
      </w:r>
      <w:proofErr w:type="spellEnd"/>
      <w:r w:rsidRPr="002806C9">
        <w:rPr>
          <w:rFonts w:ascii="Times New Roman" w:hAnsi="Times New Roman" w:cs="Times New Roman"/>
          <w:i/>
          <w:sz w:val="28"/>
          <w:szCs w:val="28"/>
        </w:rPr>
        <w:t xml:space="preserve"> </w:t>
      </w:r>
      <w:proofErr w:type="spellStart"/>
      <w:r w:rsidRPr="002806C9">
        <w:rPr>
          <w:rFonts w:ascii="Times New Roman" w:hAnsi="Times New Roman" w:cs="Times New Roman"/>
          <w:i/>
          <w:sz w:val="28"/>
          <w:szCs w:val="28"/>
        </w:rPr>
        <w:t>the</w:t>
      </w:r>
      <w:proofErr w:type="spellEnd"/>
      <w:r w:rsidRPr="002806C9">
        <w:rPr>
          <w:rFonts w:ascii="Times New Roman" w:hAnsi="Times New Roman" w:cs="Times New Roman"/>
          <w:i/>
          <w:sz w:val="28"/>
          <w:szCs w:val="28"/>
        </w:rPr>
        <w:t xml:space="preserve"> </w:t>
      </w:r>
      <w:proofErr w:type="spellStart"/>
      <w:r w:rsidRPr="002806C9">
        <w:rPr>
          <w:rFonts w:ascii="Times New Roman" w:hAnsi="Times New Roman" w:cs="Times New Roman"/>
          <w:i/>
          <w:sz w:val="28"/>
          <w:szCs w:val="28"/>
        </w:rPr>
        <w:t>fuss</w:t>
      </w:r>
      <w:proofErr w:type="spellEnd"/>
      <w:r w:rsidRPr="002806C9">
        <w:rPr>
          <w:rFonts w:ascii="Times New Roman" w:hAnsi="Times New Roman" w:cs="Times New Roman"/>
          <w:i/>
          <w:sz w:val="28"/>
          <w:szCs w:val="28"/>
        </w:rPr>
        <w:t xml:space="preserve"> </w:t>
      </w:r>
      <w:proofErr w:type="spellStart"/>
      <w:r w:rsidRPr="002806C9">
        <w:rPr>
          <w:rFonts w:ascii="Times New Roman" w:hAnsi="Times New Roman" w:cs="Times New Roman"/>
          <w:i/>
          <w:sz w:val="28"/>
          <w:szCs w:val="28"/>
        </w:rPr>
        <w:t>about</w:t>
      </w:r>
      <w:proofErr w:type="spellEnd"/>
      <w:r w:rsidRPr="002806C9">
        <w:rPr>
          <w:rFonts w:ascii="Times New Roman" w:hAnsi="Times New Roman" w:cs="Times New Roman"/>
          <w:i/>
          <w:sz w:val="28"/>
          <w:szCs w:val="28"/>
        </w:rPr>
        <w:t>?</w:t>
      </w:r>
      <w:r w:rsidRPr="002806C9">
        <w:rPr>
          <w:rFonts w:ascii="Times New Roman" w:hAnsi="Times New Roman" w:cs="Times New Roman"/>
          <w:sz w:val="28"/>
          <w:szCs w:val="28"/>
        </w:rPr>
        <w:t xml:space="preserve"> сложными научными терминами, а использовал слово из </w:t>
      </w:r>
      <w:r>
        <w:rPr>
          <w:rFonts w:ascii="Times New Roman" w:hAnsi="Times New Roman" w:cs="Times New Roman"/>
          <w:sz w:val="28"/>
          <w:szCs w:val="28"/>
        </w:rPr>
        <w:t>разговорной</w:t>
      </w:r>
      <w:r w:rsidRPr="002806C9">
        <w:rPr>
          <w:rFonts w:ascii="Times New Roman" w:hAnsi="Times New Roman" w:cs="Times New Roman"/>
          <w:sz w:val="28"/>
          <w:szCs w:val="28"/>
        </w:rPr>
        <w:t xml:space="preserve"> лексики </w:t>
      </w:r>
      <w:r w:rsidRPr="002806C9">
        <w:rPr>
          <w:rFonts w:ascii="Times New Roman" w:hAnsi="Times New Roman" w:cs="Times New Roman"/>
          <w:i/>
          <w:sz w:val="28"/>
          <w:szCs w:val="28"/>
          <w:lang w:val="en-US"/>
        </w:rPr>
        <w:t>fuss</w:t>
      </w:r>
      <w:r w:rsidRPr="002806C9">
        <w:rPr>
          <w:rFonts w:ascii="Times New Roman" w:hAnsi="Times New Roman" w:cs="Times New Roman"/>
          <w:i/>
          <w:sz w:val="28"/>
          <w:szCs w:val="28"/>
        </w:rPr>
        <w:t xml:space="preserve"> </w:t>
      </w:r>
      <w:r w:rsidRPr="002806C9">
        <w:rPr>
          <w:rFonts w:ascii="Times New Roman" w:hAnsi="Times New Roman" w:cs="Times New Roman"/>
          <w:i/>
          <w:sz w:val="28"/>
          <w:szCs w:val="28"/>
          <w:lang w:val="en-US"/>
        </w:rPr>
        <w:t>about</w:t>
      </w:r>
      <w:r w:rsidRPr="002806C9">
        <w:rPr>
          <w:rFonts w:ascii="Times New Roman" w:hAnsi="Times New Roman" w:cs="Times New Roman"/>
          <w:sz w:val="28"/>
          <w:szCs w:val="28"/>
        </w:rPr>
        <w:t>. Использование нехарактерной для научного дискурса лексики способствует также созданию образа автора презентации</w:t>
      </w:r>
      <w:r>
        <w:rPr>
          <w:rFonts w:ascii="Times New Roman" w:hAnsi="Times New Roman" w:cs="Times New Roman"/>
          <w:sz w:val="28"/>
          <w:szCs w:val="28"/>
        </w:rPr>
        <w:t>, который дает свою оценку на тему активного обсуждения пищевой аллергии</w:t>
      </w:r>
      <w:r w:rsidRPr="002806C9">
        <w:rPr>
          <w:rFonts w:ascii="Times New Roman" w:hAnsi="Times New Roman" w:cs="Times New Roman"/>
          <w:sz w:val="28"/>
          <w:szCs w:val="28"/>
        </w:rPr>
        <w:t>. Разговорная лексика вносит в текст дополнительную эмоциональность, а также придает живость</w:t>
      </w:r>
      <w:r>
        <w:rPr>
          <w:rFonts w:ascii="Times New Roman" w:hAnsi="Times New Roman" w:cs="Times New Roman"/>
          <w:sz w:val="28"/>
          <w:szCs w:val="28"/>
        </w:rPr>
        <w:t xml:space="preserve"> сухому научному тексту</w:t>
      </w:r>
      <w:r w:rsidRPr="002806C9">
        <w:rPr>
          <w:rFonts w:ascii="Times New Roman" w:hAnsi="Times New Roman" w:cs="Times New Roman"/>
          <w:sz w:val="28"/>
          <w:szCs w:val="28"/>
        </w:rPr>
        <w:t>. Оформление автором заголовка в виде вопроса настраивает аудиторию на определенную тематику, интригуя его и провоцируя на размышления, указывает адресату</w:t>
      </w:r>
      <w:r w:rsidRPr="002806C9">
        <w:t xml:space="preserve"> </w:t>
      </w:r>
      <w:r w:rsidRPr="002806C9">
        <w:rPr>
          <w:rFonts w:ascii="Times New Roman" w:hAnsi="Times New Roman" w:cs="Times New Roman"/>
          <w:sz w:val="28"/>
          <w:szCs w:val="28"/>
        </w:rPr>
        <w:t>на то, что в самой презентации будут даны разъяснения, развернутый ответ на заявленный в заголовке вопрос.</w:t>
      </w:r>
    </w:p>
    <w:p w:rsidR="009C0EAD" w:rsidRPr="002806C9" w:rsidRDefault="009C0EAD" w:rsidP="00D20863">
      <w:pPr>
        <w:spacing w:after="0" w:line="360" w:lineRule="auto"/>
        <w:ind w:firstLine="284"/>
        <w:jc w:val="both"/>
        <w:rPr>
          <w:rFonts w:ascii="Times New Roman" w:hAnsi="Times New Roman" w:cs="Times New Roman"/>
          <w:sz w:val="28"/>
          <w:szCs w:val="28"/>
        </w:rPr>
      </w:pPr>
      <w:r w:rsidRPr="002806C9">
        <w:rPr>
          <w:rFonts w:ascii="Times New Roman" w:hAnsi="Times New Roman" w:cs="Times New Roman"/>
          <w:sz w:val="28"/>
          <w:szCs w:val="28"/>
        </w:rPr>
        <w:t xml:space="preserve">Заголовки могут иметь и </w:t>
      </w:r>
      <w:proofErr w:type="spellStart"/>
      <w:r w:rsidRPr="002806C9">
        <w:rPr>
          <w:rFonts w:ascii="Times New Roman" w:hAnsi="Times New Roman" w:cs="Times New Roman"/>
          <w:sz w:val="28"/>
          <w:szCs w:val="28"/>
        </w:rPr>
        <w:t>фатическую</w:t>
      </w:r>
      <w:proofErr w:type="spellEnd"/>
      <w:r w:rsidRPr="002806C9">
        <w:rPr>
          <w:rFonts w:ascii="Times New Roman" w:hAnsi="Times New Roman" w:cs="Times New Roman"/>
          <w:sz w:val="28"/>
          <w:szCs w:val="28"/>
        </w:rPr>
        <w:t xml:space="preserve"> (</w:t>
      </w:r>
      <w:proofErr w:type="spellStart"/>
      <w:r w:rsidRPr="002806C9">
        <w:rPr>
          <w:rFonts w:ascii="Times New Roman" w:hAnsi="Times New Roman" w:cs="Times New Roman"/>
          <w:sz w:val="28"/>
          <w:szCs w:val="28"/>
        </w:rPr>
        <w:t>контактообразующую</w:t>
      </w:r>
      <w:proofErr w:type="spellEnd"/>
      <w:r w:rsidRPr="002806C9">
        <w:rPr>
          <w:rFonts w:ascii="Times New Roman" w:hAnsi="Times New Roman" w:cs="Times New Roman"/>
          <w:sz w:val="28"/>
          <w:szCs w:val="28"/>
        </w:rPr>
        <w:t xml:space="preserve">) функцию. </w:t>
      </w:r>
      <w:proofErr w:type="spellStart"/>
      <w:r w:rsidRPr="002806C9">
        <w:rPr>
          <w:rFonts w:ascii="Times New Roman" w:hAnsi="Times New Roman" w:cs="Times New Roman"/>
          <w:sz w:val="28"/>
          <w:szCs w:val="28"/>
        </w:rPr>
        <w:t>Эксплицитность</w:t>
      </w:r>
      <w:proofErr w:type="spellEnd"/>
      <w:r w:rsidRPr="002806C9">
        <w:rPr>
          <w:rFonts w:ascii="Times New Roman" w:hAnsi="Times New Roman" w:cs="Times New Roman"/>
          <w:sz w:val="28"/>
          <w:szCs w:val="28"/>
        </w:rPr>
        <w:t xml:space="preserve"> </w:t>
      </w:r>
      <w:proofErr w:type="spellStart"/>
      <w:r w:rsidRPr="002806C9">
        <w:rPr>
          <w:rFonts w:ascii="Times New Roman" w:hAnsi="Times New Roman" w:cs="Times New Roman"/>
          <w:sz w:val="28"/>
          <w:szCs w:val="28"/>
        </w:rPr>
        <w:t>полилога</w:t>
      </w:r>
      <w:proofErr w:type="spellEnd"/>
      <w:r w:rsidRPr="002806C9">
        <w:rPr>
          <w:rFonts w:ascii="Times New Roman" w:hAnsi="Times New Roman" w:cs="Times New Roman"/>
          <w:sz w:val="28"/>
          <w:szCs w:val="28"/>
        </w:rPr>
        <w:t xml:space="preserve"> в научной литературе достигается различными способами, например, вопросительными предложениями. Реализуя </w:t>
      </w:r>
      <w:proofErr w:type="spellStart"/>
      <w:r w:rsidRPr="002806C9">
        <w:rPr>
          <w:rFonts w:ascii="Times New Roman" w:hAnsi="Times New Roman" w:cs="Times New Roman"/>
          <w:sz w:val="28"/>
          <w:szCs w:val="28"/>
        </w:rPr>
        <w:t>фатическую</w:t>
      </w:r>
      <w:proofErr w:type="spellEnd"/>
      <w:r w:rsidRPr="002806C9">
        <w:rPr>
          <w:rFonts w:ascii="Times New Roman" w:hAnsi="Times New Roman" w:cs="Times New Roman"/>
          <w:sz w:val="28"/>
          <w:szCs w:val="28"/>
        </w:rPr>
        <w:t xml:space="preserve"> функцию, авторы часто используют стратегии установления контакта – например, инициирующие речевые акты, которые требуют реакции адресата, вовлекая его таким образом в процесс взаимодействия. Такими речевыми актами являются различные вопросы, например, основной заголовок презентации из области лингвистики:</w:t>
      </w:r>
      <w:r w:rsidRPr="002806C9">
        <w:rPr>
          <w:rFonts w:ascii="Times New Roman" w:hAnsi="Times New Roman" w:cs="Times New Roman"/>
          <w:i/>
          <w:sz w:val="28"/>
          <w:szCs w:val="28"/>
        </w:rPr>
        <w:t xml:space="preserve"> </w:t>
      </w:r>
      <w:r w:rsidRPr="002806C9">
        <w:rPr>
          <w:rFonts w:ascii="Times New Roman" w:hAnsi="Times New Roman" w:cs="Times New Roman"/>
          <w:i/>
          <w:sz w:val="28"/>
          <w:szCs w:val="28"/>
          <w:lang w:val="en-US"/>
        </w:rPr>
        <w:t>French</w:t>
      </w:r>
      <w:r w:rsidRPr="002806C9">
        <w:rPr>
          <w:rFonts w:ascii="Times New Roman" w:hAnsi="Times New Roman" w:cs="Times New Roman"/>
          <w:i/>
          <w:sz w:val="28"/>
          <w:szCs w:val="28"/>
        </w:rPr>
        <w:t xml:space="preserve"> </w:t>
      </w:r>
      <w:r w:rsidRPr="002806C9">
        <w:rPr>
          <w:rFonts w:ascii="Times New Roman" w:hAnsi="Times New Roman" w:cs="Times New Roman"/>
          <w:i/>
          <w:sz w:val="28"/>
          <w:szCs w:val="28"/>
          <w:lang w:val="en-US"/>
        </w:rPr>
        <w:t>Immersion</w:t>
      </w:r>
      <w:r w:rsidRPr="002806C9">
        <w:rPr>
          <w:rFonts w:ascii="Times New Roman" w:hAnsi="Times New Roman" w:cs="Times New Roman"/>
          <w:i/>
          <w:sz w:val="28"/>
          <w:szCs w:val="28"/>
        </w:rPr>
        <w:t xml:space="preserve"> </w:t>
      </w:r>
      <w:r w:rsidRPr="002806C9">
        <w:rPr>
          <w:rFonts w:ascii="Times New Roman" w:hAnsi="Times New Roman" w:cs="Times New Roman"/>
          <w:i/>
          <w:sz w:val="28"/>
          <w:szCs w:val="28"/>
          <w:lang w:val="en-US"/>
        </w:rPr>
        <w:t>Research</w:t>
      </w:r>
      <w:r w:rsidRPr="002806C9">
        <w:rPr>
          <w:rFonts w:ascii="Times New Roman" w:hAnsi="Times New Roman" w:cs="Times New Roman"/>
          <w:i/>
          <w:sz w:val="28"/>
          <w:szCs w:val="28"/>
        </w:rPr>
        <w:t xml:space="preserve">: </w:t>
      </w:r>
      <w:r w:rsidRPr="002806C9">
        <w:rPr>
          <w:rFonts w:ascii="Times New Roman" w:hAnsi="Times New Roman" w:cs="Times New Roman"/>
          <w:i/>
          <w:sz w:val="28"/>
          <w:szCs w:val="28"/>
          <w:lang w:val="en-US"/>
        </w:rPr>
        <w:t>Myth</w:t>
      </w:r>
      <w:r w:rsidRPr="002806C9">
        <w:rPr>
          <w:rFonts w:ascii="Times New Roman" w:hAnsi="Times New Roman" w:cs="Times New Roman"/>
          <w:i/>
          <w:sz w:val="28"/>
          <w:szCs w:val="28"/>
        </w:rPr>
        <w:t xml:space="preserve"> </w:t>
      </w:r>
      <w:r w:rsidRPr="002806C9">
        <w:rPr>
          <w:rFonts w:ascii="Times New Roman" w:hAnsi="Times New Roman" w:cs="Times New Roman"/>
          <w:i/>
          <w:sz w:val="28"/>
          <w:szCs w:val="28"/>
          <w:lang w:val="en-US"/>
        </w:rPr>
        <w:t>or</w:t>
      </w:r>
      <w:r w:rsidRPr="002806C9">
        <w:rPr>
          <w:rFonts w:ascii="Times New Roman" w:hAnsi="Times New Roman" w:cs="Times New Roman"/>
          <w:i/>
          <w:sz w:val="28"/>
          <w:szCs w:val="28"/>
        </w:rPr>
        <w:t xml:space="preserve"> </w:t>
      </w:r>
      <w:r w:rsidRPr="002806C9">
        <w:rPr>
          <w:rFonts w:ascii="Times New Roman" w:hAnsi="Times New Roman" w:cs="Times New Roman"/>
          <w:i/>
          <w:sz w:val="28"/>
          <w:szCs w:val="28"/>
          <w:lang w:val="en-US"/>
        </w:rPr>
        <w:t>Reality</w:t>
      </w:r>
      <w:r w:rsidRPr="002806C9">
        <w:rPr>
          <w:rFonts w:ascii="Times New Roman" w:hAnsi="Times New Roman" w:cs="Times New Roman"/>
          <w:i/>
          <w:sz w:val="28"/>
          <w:szCs w:val="28"/>
        </w:rPr>
        <w:t>?</w:t>
      </w:r>
      <w:r w:rsidRPr="002806C9">
        <w:rPr>
          <w:rFonts w:ascii="Times New Roman" w:hAnsi="Times New Roman" w:cs="Times New Roman"/>
          <w:sz w:val="28"/>
          <w:szCs w:val="28"/>
        </w:rPr>
        <w:t xml:space="preserve"> – использование вопроса в заголовке презентации вовлекает реципиента в дискуссию. При включении вопроса непосредственно в заголовки докладов и презентаций авторы обозначают проблему, решение которой предлагается в самой презентации, сопровождающей доклад.</w:t>
      </w:r>
    </w:p>
    <w:p w:rsidR="009C0EAD" w:rsidRDefault="009C0EAD" w:rsidP="00D20863">
      <w:pPr>
        <w:spacing w:after="0" w:line="360" w:lineRule="auto"/>
        <w:ind w:firstLine="284"/>
        <w:jc w:val="both"/>
        <w:rPr>
          <w:rFonts w:ascii="Times New Roman" w:hAnsi="Times New Roman" w:cs="Times New Roman"/>
          <w:color w:val="2E74B5" w:themeColor="accent1" w:themeShade="BF"/>
          <w:sz w:val="28"/>
          <w:szCs w:val="28"/>
        </w:rPr>
      </w:pPr>
      <w:r w:rsidRPr="00BB25C3">
        <w:rPr>
          <w:rFonts w:ascii="Times New Roman" w:hAnsi="Times New Roman" w:cs="Times New Roman"/>
          <w:sz w:val="28"/>
          <w:szCs w:val="28"/>
        </w:rPr>
        <w:t xml:space="preserve">При реализации </w:t>
      </w:r>
      <w:proofErr w:type="spellStart"/>
      <w:r w:rsidRPr="00BB25C3">
        <w:rPr>
          <w:rFonts w:ascii="Times New Roman" w:hAnsi="Times New Roman" w:cs="Times New Roman"/>
          <w:sz w:val="28"/>
          <w:szCs w:val="28"/>
        </w:rPr>
        <w:t>фатической</w:t>
      </w:r>
      <w:proofErr w:type="spellEnd"/>
      <w:r w:rsidRPr="00BB25C3">
        <w:rPr>
          <w:rFonts w:ascii="Times New Roman" w:hAnsi="Times New Roman" w:cs="Times New Roman"/>
          <w:sz w:val="28"/>
          <w:szCs w:val="28"/>
        </w:rPr>
        <w:t xml:space="preserve"> функции используются различные экспрессивные средства. Например, в заголовке вышеотмеченной </w:t>
      </w:r>
      <w:r w:rsidRPr="00BB25C3">
        <w:rPr>
          <w:rFonts w:ascii="Times New Roman" w:hAnsi="Times New Roman" w:cs="Times New Roman"/>
          <w:sz w:val="28"/>
          <w:szCs w:val="28"/>
        </w:rPr>
        <w:lastRenderedPageBreak/>
        <w:t xml:space="preserve">презентации из области лингвистики– </w:t>
      </w:r>
      <w:r w:rsidRPr="00BB25C3">
        <w:rPr>
          <w:rFonts w:ascii="Times New Roman" w:hAnsi="Times New Roman" w:cs="Times New Roman"/>
          <w:i/>
          <w:sz w:val="28"/>
          <w:szCs w:val="28"/>
          <w:lang w:val="en-US"/>
        </w:rPr>
        <w:t>French</w:t>
      </w:r>
      <w:r w:rsidRPr="00BB25C3">
        <w:rPr>
          <w:rFonts w:ascii="Times New Roman" w:hAnsi="Times New Roman" w:cs="Times New Roman"/>
          <w:i/>
          <w:sz w:val="28"/>
          <w:szCs w:val="28"/>
        </w:rPr>
        <w:t xml:space="preserve"> </w:t>
      </w:r>
      <w:r w:rsidRPr="00BB25C3">
        <w:rPr>
          <w:rFonts w:ascii="Times New Roman" w:hAnsi="Times New Roman" w:cs="Times New Roman"/>
          <w:i/>
          <w:sz w:val="28"/>
          <w:szCs w:val="28"/>
          <w:lang w:val="en-US"/>
        </w:rPr>
        <w:t>Immersion</w:t>
      </w:r>
      <w:r w:rsidRPr="00BB25C3">
        <w:rPr>
          <w:rFonts w:ascii="Times New Roman" w:hAnsi="Times New Roman" w:cs="Times New Roman"/>
          <w:i/>
          <w:sz w:val="28"/>
          <w:szCs w:val="28"/>
        </w:rPr>
        <w:t xml:space="preserve"> </w:t>
      </w:r>
      <w:r w:rsidRPr="00BB25C3">
        <w:rPr>
          <w:rFonts w:ascii="Times New Roman" w:hAnsi="Times New Roman" w:cs="Times New Roman"/>
          <w:i/>
          <w:sz w:val="28"/>
          <w:szCs w:val="28"/>
          <w:lang w:val="en-US"/>
        </w:rPr>
        <w:t>Research</w:t>
      </w:r>
      <w:r w:rsidRPr="00BB25C3">
        <w:rPr>
          <w:rFonts w:ascii="Times New Roman" w:hAnsi="Times New Roman" w:cs="Times New Roman"/>
          <w:i/>
          <w:sz w:val="28"/>
          <w:szCs w:val="28"/>
        </w:rPr>
        <w:t xml:space="preserve">: </w:t>
      </w:r>
      <w:r w:rsidRPr="00BB25C3">
        <w:rPr>
          <w:rFonts w:ascii="Times New Roman" w:hAnsi="Times New Roman" w:cs="Times New Roman"/>
          <w:i/>
          <w:sz w:val="28"/>
          <w:szCs w:val="28"/>
          <w:lang w:val="en-US"/>
        </w:rPr>
        <w:t>Myth</w:t>
      </w:r>
      <w:r w:rsidRPr="00BB25C3">
        <w:rPr>
          <w:rFonts w:ascii="Times New Roman" w:hAnsi="Times New Roman" w:cs="Times New Roman"/>
          <w:i/>
          <w:sz w:val="28"/>
          <w:szCs w:val="28"/>
        </w:rPr>
        <w:t xml:space="preserve"> </w:t>
      </w:r>
      <w:r w:rsidRPr="00BB25C3">
        <w:rPr>
          <w:rFonts w:ascii="Times New Roman" w:hAnsi="Times New Roman" w:cs="Times New Roman"/>
          <w:i/>
          <w:sz w:val="28"/>
          <w:szCs w:val="28"/>
          <w:lang w:val="en-US"/>
        </w:rPr>
        <w:t>or</w:t>
      </w:r>
      <w:r w:rsidRPr="00BB25C3">
        <w:rPr>
          <w:rFonts w:ascii="Times New Roman" w:hAnsi="Times New Roman" w:cs="Times New Roman"/>
          <w:i/>
          <w:sz w:val="28"/>
          <w:szCs w:val="28"/>
        </w:rPr>
        <w:t xml:space="preserve"> </w:t>
      </w:r>
      <w:r w:rsidRPr="00BB25C3">
        <w:rPr>
          <w:rFonts w:ascii="Times New Roman" w:hAnsi="Times New Roman" w:cs="Times New Roman"/>
          <w:i/>
          <w:sz w:val="28"/>
          <w:szCs w:val="28"/>
          <w:lang w:val="en-US"/>
        </w:rPr>
        <w:t>Reality</w:t>
      </w:r>
      <w:r w:rsidRPr="00BB25C3">
        <w:rPr>
          <w:rFonts w:ascii="Times New Roman" w:hAnsi="Times New Roman" w:cs="Times New Roman"/>
          <w:i/>
          <w:sz w:val="28"/>
          <w:szCs w:val="28"/>
        </w:rPr>
        <w:t>?</w:t>
      </w:r>
      <w:r w:rsidRPr="00BB25C3">
        <w:rPr>
          <w:rFonts w:ascii="Times New Roman" w:hAnsi="Times New Roman" w:cs="Times New Roman"/>
          <w:sz w:val="28"/>
          <w:szCs w:val="28"/>
        </w:rPr>
        <w:t xml:space="preserve"> – используется противопоставление «</w:t>
      </w:r>
      <w:r w:rsidRPr="00BB25C3">
        <w:rPr>
          <w:rFonts w:ascii="Times New Roman" w:hAnsi="Times New Roman" w:cs="Times New Roman"/>
          <w:i/>
          <w:sz w:val="28"/>
          <w:szCs w:val="28"/>
        </w:rPr>
        <w:t>m</w:t>
      </w:r>
      <w:r w:rsidRPr="00BB25C3">
        <w:rPr>
          <w:rFonts w:ascii="Times New Roman" w:hAnsi="Times New Roman" w:cs="Times New Roman"/>
          <w:i/>
          <w:sz w:val="28"/>
          <w:szCs w:val="28"/>
          <w:lang w:val="en-US"/>
        </w:rPr>
        <w:t>yth</w:t>
      </w:r>
      <w:r w:rsidRPr="00BB25C3">
        <w:rPr>
          <w:rFonts w:ascii="Times New Roman" w:hAnsi="Times New Roman" w:cs="Times New Roman"/>
          <w:i/>
          <w:sz w:val="28"/>
          <w:szCs w:val="28"/>
        </w:rPr>
        <w:t xml:space="preserve"> </w:t>
      </w:r>
      <w:r w:rsidRPr="00BB25C3">
        <w:rPr>
          <w:rFonts w:ascii="Times New Roman" w:hAnsi="Times New Roman" w:cs="Times New Roman"/>
          <w:i/>
          <w:sz w:val="28"/>
          <w:szCs w:val="28"/>
          <w:lang w:val="en-US"/>
        </w:rPr>
        <w:t>or</w:t>
      </w:r>
      <w:r w:rsidRPr="00BB25C3">
        <w:rPr>
          <w:rFonts w:ascii="Times New Roman" w:hAnsi="Times New Roman" w:cs="Times New Roman"/>
          <w:i/>
          <w:sz w:val="28"/>
          <w:szCs w:val="28"/>
        </w:rPr>
        <w:t xml:space="preserve"> </w:t>
      </w:r>
      <w:r w:rsidRPr="00BB25C3">
        <w:rPr>
          <w:rFonts w:ascii="Times New Roman" w:hAnsi="Times New Roman" w:cs="Times New Roman"/>
          <w:i/>
          <w:sz w:val="28"/>
          <w:szCs w:val="28"/>
          <w:lang w:val="en-US"/>
        </w:rPr>
        <w:t>reality</w:t>
      </w:r>
      <w:r w:rsidRPr="00BB25C3">
        <w:rPr>
          <w:rFonts w:ascii="Times New Roman" w:hAnsi="Times New Roman" w:cs="Times New Roman"/>
          <w:sz w:val="28"/>
          <w:szCs w:val="28"/>
        </w:rPr>
        <w:t xml:space="preserve">», что является примером стилистического приема антитезы. </w:t>
      </w:r>
    </w:p>
    <w:p w:rsidR="009C0EAD" w:rsidRDefault="009C0EAD" w:rsidP="00D20863">
      <w:pPr>
        <w:spacing w:after="0" w:line="360" w:lineRule="auto"/>
        <w:ind w:firstLine="284"/>
        <w:jc w:val="both"/>
        <w:rPr>
          <w:rFonts w:ascii="Times New Roman" w:hAnsi="Times New Roman" w:cs="Times New Roman"/>
          <w:sz w:val="28"/>
          <w:szCs w:val="28"/>
        </w:rPr>
      </w:pPr>
    </w:p>
    <w:p w:rsidR="000A4F2E" w:rsidRDefault="000A4F2E" w:rsidP="00D20863">
      <w:pPr>
        <w:spacing w:after="0" w:line="360" w:lineRule="auto"/>
        <w:ind w:firstLine="284"/>
        <w:jc w:val="both"/>
        <w:rPr>
          <w:rFonts w:ascii="Times New Roman" w:hAnsi="Times New Roman" w:cs="Times New Roman"/>
          <w:sz w:val="28"/>
          <w:szCs w:val="28"/>
        </w:rPr>
      </w:pPr>
    </w:p>
    <w:p w:rsidR="000A4F2E" w:rsidRPr="00BF77DC" w:rsidRDefault="009C0EAD" w:rsidP="000A4F2E">
      <w:pPr>
        <w:spacing w:after="0" w:line="360" w:lineRule="auto"/>
        <w:ind w:firstLine="284"/>
        <w:jc w:val="center"/>
        <w:rPr>
          <w:rFonts w:ascii="Times New Roman" w:hAnsi="Times New Roman" w:cs="Times New Roman"/>
          <w:sz w:val="28"/>
          <w:szCs w:val="28"/>
        </w:rPr>
      </w:pPr>
      <w:r>
        <w:rPr>
          <w:rFonts w:ascii="Times New Roman" w:hAnsi="Times New Roman" w:cs="Times New Roman"/>
          <w:sz w:val="28"/>
          <w:szCs w:val="28"/>
        </w:rPr>
        <w:t xml:space="preserve">2.1.4. </w:t>
      </w:r>
      <w:proofErr w:type="spellStart"/>
      <w:r w:rsidRPr="00BF77DC">
        <w:rPr>
          <w:rFonts w:ascii="Times New Roman" w:hAnsi="Times New Roman" w:cs="Times New Roman"/>
          <w:sz w:val="28"/>
          <w:szCs w:val="28"/>
        </w:rPr>
        <w:t>Интертекстуально</w:t>
      </w:r>
      <w:r>
        <w:rPr>
          <w:rFonts w:ascii="Times New Roman" w:hAnsi="Times New Roman" w:cs="Times New Roman"/>
          <w:sz w:val="28"/>
          <w:szCs w:val="28"/>
        </w:rPr>
        <w:t>сть</w:t>
      </w:r>
      <w:proofErr w:type="spellEnd"/>
      <w:r>
        <w:rPr>
          <w:rFonts w:ascii="Times New Roman" w:hAnsi="Times New Roman" w:cs="Times New Roman"/>
          <w:sz w:val="28"/>
          <w:szCs w:val="28"/>
        </w:rPr>
        <w:t xml:space="preserve"> научного текста </w:t>
      </w:r>
      <w:r w:rsidR="00DA3114">
        <w:rPr>
          <w:rFonts w:ascii="Times New Roman" w:hAnsi="Times New Roman" w:cs="Times New Roman"/>
          <w:sz w:val="28"/>
          <w:szCs w:val="28"/>
        </w:rPr>
        <w:t xml:space="preserve">англоязычных </w:t>
      </w:r>
      <w:r>
        <w:rPr>
          <w:rFonts w:ascii="Times New Roman" w:hAnsi="Times New Roman" w:cs="Times New Roman"/>
          <w:sz w:val="28"/>
          <w:szCs w:val="28"/>
        </w:rPr>
        <w:t>презентаций</w:t>
      </w:r>
    </w:p>
    <w:p w:rsidR="009C0EAD" w:rsidRDefault="009C0EAD" w:rsidP="000A4F2E">
      <w:pPr>
        <w:spacing w:after="0" w:line="360" w:lineRule="auto"/>
        <w:ind w:firstLine="284"/>
        <w:jc w:val="both"/>
        <w:rPr>
          <w:rFonts w:ascii="Times New Roman" w:hAnsi="Times New Roman" w:cs="Times New Roman"/>
          <w:sz w:val="28"/>
          <w:szCs w:val="28"/>
        </w:rPr>
      </w:pPr>
      <w:proofErr w:type="spellStart"/>
      <w:r w:rsidRPr="007558BA">
        <w:rPr>
          <w:rFonts w:ascii="Times New Roman" w:hAnsi="Times New Roman" w:cs="Times New Roman"/>
          <w:sz w:val="28"/>
          <w:szCs w:val="28"/>
        </w:rPr>
        <w:t>Интертекстуальность</w:t>
      </w:r>
      <w:proofErr w:type="spellEnd"/>
      <w:r w:rsidRPr="007558BA">
        <w:rPr>
          <w:rFonts w:ascii="Times New Roman" w:hAnsi="Times New Roman" w:cs="Times New Roman"/>
          <w:sz w:val="28"/>
          <w:szCs w:val="28"/>
        </w:rPr>
        <w:t xml:space="preserve"> реализуется с помощью высокой степени цити</w:t>
      </w:r>
      <w:r>
        <w:rPr>
          <w:rFonts w:ascii="Times New Roman" w:hAnsi="Times New Roman" w:cs="Times New Roman"/>
          <w:sz w:val="28"/>
          <w:szCs w:val="28"/>
        </w:rPr>
        <w:t>р</w:t>
      </w:r>
      <w:r w:rsidR="000A4F2E">
        <w:rPr>
          <w:rFonts w:ascii="Times New Roman" w:hAnsi="Times New Roman" w:cs="Times New Roman"/>
          <w:sz w:val="28"/>
          <w:szCs w:val="28"/>
        </w:rPr>
        <w:t>уемости внутри научного текста.</w:t>
      </w:r>
      <w:r w:rsidR="000A4F2E" w:rsidRPr="000A4F2E">
        <w:rPr>
          <w:rFonts w:ascii="Times New Roman" w:hAnsi="Times New Roman" w:cs="Times New Roman"/>
          <w:sz w:val="28"/>
          <w:szCs w:val="28"/>
        </w:rPr>
        <w:t xml:space="preserve"> </w:t>
      </w:r>
      <w:r>
        <w:rPr>
          <w:rFonts w:ascii="Times New Roman" w:hAnsi="Times New Roman" w:cs="Times New Roman"/>
          <w:sz w:val="28"/>
          <w:szCs w:val="28"/>
        </w:rPr>
        <w:t xml:space="preserve">Важной функцией </w:t>
      </w:r>
      <w:proofErr w:type="spellStart"/>
      <w:r>
        <w:rPr>
          <w:rFonts w:ascii="Times New Roman" w:hAnsi="Times New Roman" w:cs="Times New Roman"/>
          <w:sz w:val="28"/>
          <w:szCs w:val="28"/>
        </w:rPr>
        <w:t>интертекстуальных</w:t>
      </w:r>
      <w:proofErr w:type="spellEnd"/>
      <w:r>
        <w:rPr>
          <w:rFonts w:ascii="Times New Roman" w:hAnsi="Times New Roman" w:cs="Times New Roman"/>
          <w:sz w:val="28"/>
          <w:szCs w:val="28"/>
        </w:rPr>
        <w:t xml:space="preserve"> связей при анализе презентаций является </w:t>
      </w:r>
      <w:proofErr w:type="spellStart"/>
      <w:r>
        <w:rPr>
          <w:rFonts w:ascii="Times New Roman" w:hAnsi="Times New Roman" w:cs="Times New Roman"/>
          <w:sz w:val="28"/>
          <w:szCs w:val="28"/>
        </w:rPr>
        <w:t>референционная</w:t>
      </w:r>
      <w:proofErr w:type="spellEnd"/>
      <w:r>
        <w:rPr>
          <w:rFonts w:ascii="Times New Roman" w:hAnsi="Times New Roman" w:cs="Times New Roman"/>
          <w:sz w:val="28"/>
          <w:szCs w:val="28"/>
        </w:rPr>
        <w:t xml:space="preserve">. Межтекстовые связи, выполняющие </w:t>
      </w:r>
      <w:proofErr w:type="spellStart"/>
      <w:r>
        <w:rPr>
          <w:rFonts w:ascii="Times New Roman" w:hAnsi="Times New Roman" w:cs="Times New Roman"/>
          <w:sz w:val="28"/>
          <w:szCs w:val="28"/>
        </w:rPr>
        <w:t>референционную</w:t>
      </w:r>
      <w:proofErr w:type="spellEnd"/>
      <w:r>
        <w:rPr>
          <w:rFonts w:ascii="Times New Roman" w:hAnsi="Times New Roman" w:cs="Times New Roman"/>
          <w:sz w:val="28"/>
          <w:szCs w:val="28"/>
        </w:rPr>
        <w:t xml:space="preserve"> функцию, </w:t>
      </w:r>
      <w:r w:rsidRPr="008E3DF8">
        <w:rPr>
          <w:rFonts w:ascii="Times New Roman" w:hAnsi="Times New Roman" w:cs="Times New Roman"/>
          <w:sz w:val="28"/>
          <w:szCs w:val="28"/>
        </w:rPr>
        <w:t xml:space="preserve">отсылают </w:t>
      </w:r>
      <w:r>
        <w:rPr>
          <w:rFonts w:ascii="Times New Roman" w:hAnsi="Times New Roman" w:cs="Times New Roman"/>
          <w:sz w:val="28"/>
          <w:szCs w:val="28"/>
        </w:rPr>
        <w:t>адресата</w:t>
      </w:r>
      <w:r w:rsidRPr="008E3DF8">
        <w:rPr>
          <w:rFonts w:ascii="Times New Roman" w:hAnsi="Times New Roman" w:cs="Times New Roman"/>
          <w:sz w:val="28"/>
          <w:szCs w:val="28"/>
        </w:rPr>
        <w:t xml:space="preserve"> к ранее созданным текстам, в которых </w:t>
      </w:r>
      <w:r>
        <w:rPr>
          <w:rFonts w:ascii="Times New Roman" w:hAnsi="Times New Roman" w:cs="Times New Roman"/>
          <w:sz w:val="28"/>
          <w:szCs w:val="28"/>
        </w:rPr>
        <w:t>излагаются научные кон</w:t>
      </w:r>
      <w:r w:rsidRPr="008E3DF8">
        <w:rPr>
          <w:rFonts w:ascii="Times New Roman" w:hAnsi="Times New Roman" w:cs="Times New Roman"/>
          <w:sz w:val="28"/>
          <w:szCs w:val="28"/>
        </w:rPr>
        <w:t>цепции</w:t>
      </w:r>
      <w:r>
        <w:rPr>
          <w:rFonts w:ascii="Times New Roman" w:hAnsi="Times New Roman" w:cs="Times New Roman"/>
          <w:sz w:val="28"/>
          <w:szCs w:val="28"/>
        </w:rPr>
        <w:t xml:space="preserve"> или методы, и информируют</w:t>
      </w:r>
      <w:r w:rsidRPr="008E3DF8">
        <w:rPr>
          <w:rFonts w:ascii="Times New Roman" w:hAnsi="Times New Roman" w:cs="Times New Roman"/>
          <w:sz w:val="28"/>
          <w:szCs w:val="28"/>
        </w:rPr>
        <w:t xml:space="preserve"> </w:t>
      </w:r>
      <w:r>
        <w:rPr>
          <w:rFonts w:ascii="Times New Roman" w:hAnsi="Times New Roman" w:cs="Times New Roman"/>
          <w:sz w:val="28"/>
          <w:szCs w:val="28"/>
        </w:rPr>
        <w:t>адресата о работах дру</w:t>
      </w:r>
      <w:r w:rsidRPr="008E3DF8">
        <w:rPr>
          <w:rFonts w:ascii="Times New Roman" w:hAnsi="Times New Roman" w:cs="Times New Roman"/>
          <w:sz w:val="28"/>
          <w:szCs w:val="28"/>
        </w:rPr>
        <w:t xml:space="preserve">гих исследователей, прямо или косвенно связанных с данной </w:t>
      </w:r>
      <w:r>
        <w:rPr>
          <w:rFonts w:ascii="Times New Roman" w:hAnsi="Times New Roman" w:cs="Times New Roman"/>
          <w:sz w:val="28"/>
          <w:szCs w:val="28"/>
        </w:rPr>
        <w:t>презентацией</w:t>
      </w:r>
      <w:r w:rsidRPr="008E3DF8">
        <w:rPr>
          <w:rFonts w:ascii="Times New Roman" w:hAnsi="Times New Roman" w:cs="Times New Roman"/>
          <w:sz w:val="28"/>
          <w:szCs w:val="28"/>
        </w:rPr>
        <w:t xml:space="preserve">, включив их в сферу изложения </w:t>
      </w:r>
      <w:r>
        <w:rPr>
          <w:rFonts w:ascii="Times New Roman" w:hAnsi="Times New Roman" w:cs="Times New Roman"/>
          <w:sz w:val="28"/>
          <w:szCs w:val="28"/>
        </w:rPr>
        <w:t>своего</w:t>
      </w:r>
      <w:r w:rsidRPr="008E3DF8">
        <w:rPr>
          <w:rFonts w:ascii="Times New Roman" w:hAnsi="Times New Roman" w:cs="Times New Roman"/>
          <w:sz w:val="28"/>
          <w:szCs w:val="28"/>
        </w:rPr>
        <w:t xml:space="preserve"> материала.</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Ссылки на </w:t>
      </w:r>
      <w:r w:rsidRPr="005451DC">
        <w:rPr>
          <w:rFonts w:ascii="Times New Roman" w:hAnsi="Times New Roman" w:cs="Times New Roman"/>
          <w:sz w:val="28"/>
          <w:szCs w:val="28"/>
        </w:rPr>
        <w:t xml:space="preserve">работы других исследователей </w:t>
      </w:r>
      <w:r>
        <w:rPr>
          <w:rFonts w:ascii="Times New Roman" w:hAnsi="Times New Roman" w:cs="Times New Roman"/>
          <w:sz w:val="28"/>
          <w:szCs w:val="28"/>
        </w:rPr>
        <w:t xml:space="preserve">обнаруживаются в 17 презентациях </w:t>
      </w:r>
      <w:r w:rsidRPr="005451DC">
        <w:rPr>
          <w:rFonts w:ascii="Times New Roman" w:hAnsi="Times New Roman" w:cs="Times New Roman"/>
          <w:sz w:val="28"/>
          <w:szCs w:val="28"/>
        </w:rPr>
        <w:t>из 42 изученных</w:t>
      </w:r>
      <w:r>
        <w:rPr>
          <w:rFonts w:ascii="Times New Roman" w:hAnsi="Times New Roman" w:cs="Times New Roman"/>
          <w:sz w:val="28"/>
          <w:szCs w:val="28"/>
        </w:rPr>
        <w:t>, в особенности, в презентациях гуманитарных и общественных наук (в 12 презентациях). Как правило, приводятся имена авторов и их работ внизу слайда более мелким шрифтом, чем основной текст, или в круглых скобках после тезиса (см. прил.</w:t>
      </w:r>
      <w:r w:rsidR="002A4E94">
        <w:rPr>
          <w:rFonts w:ascii="Times New Roman" w:hAnsi="Times New Roman" w:cs="Times New Roman"/>
          <w:sz w:val="28"/>
          <w:szCs w:val="28"/>
        </w:rPr>
        <w:t>,</w:t>
      </w:r>
      <w:r>
        <w:rPr>
          <w:rFonts w:ascii="Times New Roman" w:hAnsi="Times New Roman" w:cs="Times New Roman"/>
          <w:sz w:val="28"/>
          <w:szCs w:val="28"/>
        </w:rPr>
        <w:t xml:space="preserve"> </w:t>
      </w:r>
      <w:r w:rsidR="00BD0DD9">
        <w:rPr>
          <w:rFonts w:ascii="Times New Roman" w:hAnsi="Times New Roman" w:cs="Times New Roman"/>
          <w:sz w:val="28"/>
          <w:szCs w:val="28"/>
        </w:rPr>
        <w:t>8</w:t>
      </w:r>
      <w:r w:rsidR="002A4E94">
        <w:rPr>
          <w:rFonts w:ascii="Times New Roman" w:hAnsi="Times New Roman" w:cs="Times New Roman"/>
          <w:sz w:val="28"/>
          <w:szCs w:val="28"/>
        </w:rPr>
        <w:t>-9</w:t>
      </w:r>
      <w:r>
        <w:rPr>
          <w:rFonts w:ascii="Times New Roman" w:hAnsi="Times New Roman" w:cs="Times New Roman"/>
          <w:sz w:val="28"/>
          <w:szCs w:val="28"/>
        </w:rPr>
        <w:t>).</w:t>
      </w:r>
    </w:p>
    <w:p w:rsidR="009C0EAD" w:rsidRDefault="009C0EAD" w:rsidP="00D20863">
      <w:pPr>
        <w:spacing w:after="0" w:line="360" w:lineRule="auto"/>
        <w:ind w:firstLine="284"/>
        <w:jc w:val="both"/>
        <w:rPr>
          <w:rFonts w:ascii="Times New Roman" w:hAnsi="Times New Roman" w:cs="Times New Roman"/>
          <w:sz w:val="28"/>
          <w:szCs w:val="28"/>
        </w:rPr>
      </w:pPr>
      <w:r w:rsidRPr="005451DC">
        <w:rPr>
          <w:rFonts w:ascii="Times New Roman" w:hAnsi="Times New Roman" w:cs="Times New Roman"/>
          <w:sz w:val="28"/>
          <w:szCs w:val="28"/>
        </w:rPr>
        <w:t xml:space="preserve">Ссылки </w:t>
      </w:r>
      <w:r>
        <w:rPr>
          <w:rFonts w:ascii="Times New Roman" w:hAnsi="Times New Roman" w:cs="Times New Roman"/>
          <w:sz w:val="28"/>
          <w:szCs w:val="28"/>
        </w:rPr>
        <w:t xml:space="preserve">могут </w:t>
      </w:r>
      <w:r w:rsidRPr="005451DC">
        <w:rPr>
          <w:rFonts w:ascii="Times New Roman" w:hAnsi="Times New Roman" w:cs="Times New Roman"/>
          <w:sz w:val="28"/>
          <w:szCs w:val="28"/>
        </w:rPr>
        <w:t>оформля</w:t>
      </w:r>
      <w:r>
        <w:rPr>
          <w:rFonts w:ascii="Times New Roman" w:hAnsi="Times New Roman" w:cs="Times New Roman"/>
          <w:sz w:val="28"/>
          <w:szCs w:val="28"/>
        </w:rPr>
        <w:t>ться и</w:t>
      </w:r>
      <w:r w:rsidRPr="005451DC">
        <w:rPr>
          <w:rFonts w:ascii="Times New Roman" w:hAnsi="Times New Roman" w:cs="Times New Roman"/>
          <w:sz w:val="28"/>
          <w:szCs w:val="28"/>
        </w:rPr>
        <w:t xml:space="preserve"> </w:t>
      </w:r>
      <w:r>
        <w:rPr>
          <w:rFonts w:ascii="Times New Roman" w:hAnsi="Times New Roman" w:cs="Times New Roman"/>
          <w:sz w:val="28"/>
          <w:szCs w:val="28"/>
        </w:rPr>
        <w:t>другими</w:t>
      </w:r>
      <w:r w:rsidRPr="005451DC">
        <w:rPr>
          <w:rFonts w:ascii="Times New Roman" w:hAnsi="Times New Roman" w:cs="Times New Roman"/>
          <w:sz w:val="28"/>
          <w:szCs w:val="28"/>
        </w:rPr>
        <w:t xml:space="preserve"> способами. Например, на слайде с заголовком «</w:t>
      </w:r>
      <w:proofErr w:type="spellStart"/>
      <w:r w:rsidRPr="005451DC">
        <w:rPr>
          <w:rFonts w:ascii="Times New Roman" w:hAnsi="Times New Roman" w:cs="Times New Roman"/>
          <w:sz w:val="28"/>
          <w:szCs w:val="28"/>
        </w:rPr>
        <w:t>Theoretical</w:t>
      </w:r>
      <w:proofErr w:type="spellEnd"/>
      <w:r w:rsidRPr="005451DC">
        <w:rPr>
          <w:rFonts w:ascii="Times New Roman" w:hAnsi="Times New Roman" w:cs="Times New Roman"/>
          <w:sz w:val="28"/>
          <w:szCs w:val="28"/>
        </w:rPr>
        <w:t xml:space="preserve"> </w:t>
      </w:r>
      <w:proofErr w:type="spellStart"/>
      <w:r w:rsidRPr="005451DC">
        <w:rPr>
          <w:rFonts w:ascii="Times New Roman" w:hAnsi="Times New Roman" w:cs="Times New Roman"/>
          <w:sz w:val="28"/>
          <w:szCs w:val="28"/>
        </w:rPr>
        <w:t>Framework</w:t>
      </w:r>
      <w:proofErr w:type="spellEnd"/>
      <w:r w:rsidRPr="005451DC">
        <w:rPr>
          <w:rFonts w:ascii="Times New Roman" w:hAnsi="Times New Roman" w:cs="Times New Roman"/>
          <w:sz w:val="28"/>
          <w:szCs w:val="28"/>
        </w:rPr>
        <w:t>»</w:t>
      </w:r>
      <w:r w:rsidR="00AC3F18">
        <w:rPr>
          <w:rFonts w:ascii="Times New Roman" w:hAnsi="Times New Roman" w:cs="Times New Roman"/>
          <w:sz w:val="28"/>
          <w:szCs w:val="28"/>
        </w:rPr>
        <w:t xml:space="preserve"> в примере 22</w:t>
      </w:r>
      <w:r w:rsidRPr="005451DC">
        <w:rPr>
          <w:rFonts w:ascii="Times New Roman" w:hAnsi="Times New Roman" w:cs="Times New Roman"/>
          <w:sz w:val="28"/>
          <w:szCs w:val="28"/>
        </w:rPr>
        <w:t xml:space="preserve"> («Теоретические Основы») описываются концепции, после которых в скобках предлагаются научные работы, где встречается та или иная концепция.</w:t>
      </w:r>
    </w:p>
    <w:p w:rsidR="009C0EAD" w:rsidRPr="005451DC" w:rsidRDefault="009C0EAD" w:rsidP="00D20863">
      <w:pPr>
        <w:spacing w:after="0" w:line="360" w:lineRule="auto"/>
        <w:ind w:firstLine="284"/>
        <w:jc w:val="both"/>
        <w:rPr>
          <w:rFonts w:ascii="Times New Roman" w:hAnsi="Times New Roman" w:cs="Times New Roman"/>
        </w:rPr>
      </w:pPr>
      <w:r w:rsidRPr="005451DC">
        <w:rPr>
          <w:rFonts w:ascii="Times New Roman" w:hAnsi="Times New Roman" w:cs="Times New Roman"/>
          <w:noProof/>
          <w:lang w:eastAsia="ru-RU"/>
        </w:rPr>
        <w:lastRenderedPageBreak/>
        <w:drawing>
          <wp:anchor distT="0" distB="0" distL="114300" distR="114300" simplePos="0" relativeHeight="251661312" behindDoc="1" locked="0" layoutInCell="1" allowOverlap="1" wp14:anchorId="38ACC26E" wp14:editId="56ABCC6D">
            <wp:simplePos x="0" y="0"/>
            <wp:positionH relativeFrom="column">
              <wp:posOffset>184785</wp:posOffset>
            </wp:positionH>
            <wp:positionV relativeFrom="paragraph">
              <wp:posOffset>0</wp:posOffset>
            </wp:positionV>
            <wp:extent cx="3133725" cy="2743200"/>
            <wp:effectExtent l="0" t="0" r="9525" b="0"/>
            <wp:wrapTight wrapText="bothSides">
              <wp:wrapPolygon edited="0">
                <wp:start x="0" y="0"/>
                <wp:lineTo x="0" y="21450"/>
                <wp:lineTo x="21534" y="21450"/>
                <wp:lineTo x="21534"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33725" cy="2743200"/>
                    </a:xfrm>
                    <a:prstGeom prst="rect">
                      <a:avLst/>
                    </a:prstGeom>
                  </pic:spPr>
                </pic:pic>
              </a:graphicData>
            </a:graphic>
          </wp:anchor>
        </w:drawing>
      </w:r>
    </w:p>
    <w:p w:rsidR="009C0EAD" w:rsidRDefault="009C0EAD" w:rsidP="00D20863">
      <w:pPr>
        <w:spacing w:after="0" w:line="360" w:lineRule="auto"/>
        <w:ind w:firstLine="284"/>
        <w:jc w:val="both"/>
        <w:rPr>
          <w:rFonts w:ascii="Times New Roman" w:hAnsi="Times New Roman" w:cs="Times New Roman"/>
          <w:sz w:val="28"/>
          <w:szCs w:val="28"/>
        </w:rPr>
      </w:pPr>
      <w:r w:rsidRPr="005451DC">
        <w:rPr>
          <w:rFonts w:ascii="Times New Roman" w:hAnsi="Times New Roman" w:cs="Times New Roman"/>
          <w:sz w:val="28"/>
          <w:szCs w:val="28"/>
        </w:rPr>
        <w:t>Такое оформление ссылок на научные работы других исследователей</w:t>
      </w:r>
      <w:r>
        <w:rPr>
          <w:rFonts w:ascii="Times New Roman" w:hAnsi="Times New Roman" w:cs="Times New Roman"/>
          <w:sz w:val="28"/>
          <w:szCs w:val="28"/>
        </w:rPr>
        <w:t xml:space="preserve"> напоминает теоретическую главу</w:t>
      </w:r>
    </w:p>
    <w:p w:rsidR="009C0EAD" w:rsidRDefault="009C0EAD" w:rsidP="00D20863">
      <w:pPr>
        <w:spacing w:after="0" w:line="360" w:lineRule="auto"/>
        <w:ind w:firstLine="284"/>
        <w:jc w:val="both"/>
        <w:rPr>
          <w:rFonts w:ascii="Times New Roman" w:hAnsi="Times New Roman" w:cs="Times New Roman"/>
          <w:sz w:val="28"/>
          <w:szCs w:val="28"/>
        </w:rPr>
      </w:pPr>
      <w:r w:rsidRPr="005451DC">
        <w:rPr>
          <w:rFonts w:ascii="Times New Roman" w:hAnsi="Times New Roman" w:cs="Times New Roman"/>
          <w:sz w:val="28"/>
          <w:szCs w:val="28"/>
        </w:rPr>
        <w:t xml:space="preserve">исследовательской квалификационной работы, такой как ВКР или диссертация. </w:t>
      </w:r>
    </w:p>
    <w:p w:rsidR="009C0EAD" w:rsidRPr="00CC4890" w:rsidRDefault="009C0EAD" w:rsidP="00D20863">
      <w:pPr>
        <w:spacing w:after="0" w:line="360" w:lineRule="auto"/>
        <w:jc w:val="both"/>
        <w:rPr>
          <w:rFonts w:ascii="Times New Roman" w:hAnsi="Times New Roman" w:cs="Times New Roman"/>
        </w:rPr>
      </w:pPr>
    </w:p>
    <w:p w:rsidR="009C0EAD" w:rsidRPr="00CC5040" w:rsidRDefault="009C0EAD" w:rsidP="00D20863">
      <w:pPr>
        <w:spacing w:after="0" w:line="360" w:lineRule="auto"/>
        <w:ind w:firstLine="284"/>
        <w:jc w:val="both"/>
        <w:rPr>
          <w:rFonts w:ascii="Times New Roman" w:hAnsi="Times New Roman" w:cs="Times New Roman"/>
        </w:rPr>
      </w:pPr>
      <w:r>
        <w:rPr>
          <w:rFonts w:ascii="Times New Roman" w:hAnsi="Times New Roman" w:cs="Times New Roman"/>
        </w:rPr>
        <w:t xml:space="preserve">                                      </w:t>
      </w:r>
      <w:r w:rsidR="00AC3F18">
        <w:rPr>
          <w:rFonts w:ascii="Times New Roman" w:hAnsi="Times New Roman" w:cs="Times New Roman"/>
        </w:rPr>
        <w:t>Пример 22</w:t>
      </w:r>
      <w:r w:rsidR="00D20863" w:rsidRPr="00CC5040">
        <w:rPr>
          <w:rFonts w:ascii="Times New Roman" w:hAnsi="Times New Roman" w:cs="Times New Roman"/>
        </w:rPr>
        <w:t xml:space="preserve"> (</w:t>
      </w:r>
      <w:r w:rsidR="00D20863">
        <w:rPr>
          <w:rFonts w:ascii="Times New Roman" w:hAnsi="Times New Roman" w:cs="Times New Roman"/>
          <w:lang w:val="en-US"/>
        </w:rPr>
        <w:t>Food</w:t>
      </w:r>
      <w:r w:rsidR="00D20863" w:rsidRPr="00CC5040">
        <w:rPr>
          <w:rFonts w:ascii="Times New Roman" w:hAnsi="Times New Roman" w:cs="Times New Roman"/>
        </w:rPr>
        <w:t xml:space="preserve"> </w:t>
      </w:r>
      <w:proofErr w:type="spellStart"/>
      <w:r w:rsidR="00D20863">
        <w:rPr>
          <w:rFonts w:ascii="Times New Roman" w:hAnsi="Times New Roman" w:cs="Times New Roman"/>
          <w:lang w:val="en-US"/>
        </w:rPr>
        <w:t>insec</w:t>
      </w:r>
      <w:proofErr w:type="spellEnd"/>
      <w:r w:rsidR="00D20863" w:rsidRPr="00CC5040">
        <w:rPr>
          <w:rFonts w:ascii="Times New Roman" w:hAnsi="Times New Roman" w:cs="Times New Roman"/>
        </w:rPr>
        <w:t>.)</w:t>
      </w:r>
    </w:p>
    <w:p w:rsidR="009C0EAD" w:rsidRPr="005451DC" w:rsidRDefault="009C0EAD" w:rsidP="00D20863">
      <w:pPr>
        <w:spacing w:after="0" w:line="360" w:lineRule="auto"/>
        <w:ind w:firstLine="284"/>
        <w:jc w:val="both"/>
        <w:rPr>
          <w:rFonts w:ascii="Times New Roman" w:hAnsi="Times New Roman" w:cs="Times New Roman"/>
          <w:sz w:val="28"/>
          <w:szCs w:val="28"/>
        </w:rPr>
      </w:pPr>
      <w:r w:rsidRPr="005451DC">
        <w:rPr>
          <w:rFonts w:ascii="Times New Roman" w:hAnsi="Times New Roman" w:cs="Times New Roman"/>
          <w:sz w:val="28"/>
          <w:szCs w:val="28"/>
        </w:rPr>
        <w:t>В 2-х экономических презентациях</w:t>
      </w:r>
      <w:r w:rsidR="00AC3F18">
        <w:rPr>
          <w:rFonts w:ascii="Times New Roman" w:hAnsi="Times New Roman" w:cs="Times New Roman"/>
          <w:sz w:val="28"/>
          <w:szCs w:val="28"/>
        </w:rPr>
        <w:t>, как показано на примере 23</w:t>
      </w:r>
      <w:r>
        <w:rPr>
          <w:rFonts w:ascii="Times New Roman" w:hAnsi="Times New Roman" w:cs="Times New Roman"/>
          <w:sz w:val="28"/>
          <w:szCs w:val="28"/>
        </w:rPr>
        <w:t>,</w:t>
      </w:r>
      <w:r w:rsidRPr="005451DC">
        <w:rPr>
          <w:rFonts w:ascii="Times New Roman" w:hAnsi="Times New Roman" w:cs="Times New Roman"/>
          <w:sz w:val="28"/>
          <w:szCs w:val="28"/>
        </w:rPr>
        <w:t xml:space="preserve"> встречаются слайды с заголовком «</w:t>
      </w:r>
      <w:proofErr w:type="spellStart"/>
      <w:r w:rsidRPr="005451DC">
        <w:rPr>
          <w:rFonts w:ascii="Times New Roman" w:hAnsi="Times New Roman" w:cs="Times New Roman"/>
          <w:sz w:val="28"/>
          <w:szCs w:val="28"/>
        </w:rPr>
        <w:t>Literature</w:t>
      </w:r>
      <w:proofErr w:type="spellEnd"/>
      <w:r w:rsidRPr="005451DC">
        <w:rPr>
          <w:rFonts w:ascii="Times New Roman" w:hAnsi="Times New Roman" w:cs="Times New Roman"/>
          <w:sz w:val="28"/>
          <w:szCs w:val="28"/>
        </w:rPr>
        <w:t xml:space="preserve"> </w:t>
      </w:r>
      <w:proofErr w:type="spellStart"/>
      <w:r w:rsidRPr="005451DC">
        <w:rPr>
          <w:rFonts w:ascii="Times New Roman" w:hAnsi="Times New Roman" w:cs="Times New Roman"/>
          <w:sz w:val="28"/>
          <w:szCs w:val="28"/>
        </w:rPr>
        <w:t>Review</w:t>
      </w:r>
      <w:proofErr w:type="spellEnd"/>
      <w:r w:rsidRPr="005451DC">
        <w:rPr>
          <w:rFonts w:ascii="Times New Roman" w:hAnsi="Times New Roman" w:cs="Times New Roman"/>
          <w:sz w:val="28"/>
          <w:szCs w:val="28"/>
        </w:rPr>
        <w:t>», где сначала указывается автор, а затем дается краткое изложение основных вопросов, которые этот автор предлагает в своей работе.</w:t>
      </w:r>
    </w:p>
    <w:p w:rsidR="009C0EAD" w:rsidRPr="00816384" w:rsidRDefault="009C0EAD" w:rsidP="00D20863">
      <w:pPr>
        <w:spacing w:after="0" w:line="360" w:lineRule="auto"/>
        <w:ind w:firstLine="284"/>
        <w:jc w:val="both"/>
        <w:rPr>
          <w:rFonts w:ascii="Times New Roman" w:hAnsi="Times New Roman" w:cs="Times New Roman"/>
        </w:rPr>
      </w:pPr>
      <w:r w:rsidRPr="00816384">
        <w:rPr>
          <w:rFonts w:ascii="Times New Roman" w:hAnsi="Times New Roman" w:cs="Times New Roman"/>
          <w:noProof/>
          <w:lang w:eastAsia="ru-RU"/>
        </w:rPr>
        <w:drawing>
          <wp:inline distT="0" distB="0" distL="0" distR="0" wp14:anchorId="17CE62F8" wp14:editId="63B770C0">
            <wp:extent cx="2790825" cy="265620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Безымянный 16.png"/>
                    <pic:cNvPicPr/>
                  </pic:nvPicPr>
                  <pic:blipFill>
                    <a:blip r:embed="rId29">
                      <a:extLst>
                        <a:ext uri="{28A0092B-C50C-407E-A947-70E740481C1C}">
                          <a14:useLocalDpi xmlns:a14="http://schemas.microsoft.com/office/drawing/2010/main" val="0"/>
                        </a:ext>
                      </a:extLst>
                    </a:blip>
                    <a:stretch>
                      <a:fillRect/>
                    </a:stretch>
                  </pic:blipFill>
                  <pic:spPr>
                    <a:xfrm>
                      <a:off x="0" y="0"/>
                      <a:ext cx="2811111" cy="2675512"/>
                    </a:xfrm>
                    <a:prstGeom prst="rect">
                      <a:avLst/>
                    </a:prstGeom>
                  </pic:spPr>
                </pic:pic>
              </a:graphicData>
            </a:graphic>
          </wp:inline>
        </w:drawing>
      </w:r>
    </w:p>
    <w:p w:rsidR="009C0EAD" w:rsidRPr="00CC5040" w:rsidRDefault="009C0EAD" w:rsidP="00D20863">
      <w:pPr>
        <w:spacing w:after="0" w:line="360" w:lineRule="auto"/>
        <w:ind w:firstLine="284"/>
        <w:jc w:val="both"/>
        <w:rPr>
          <w:rFonts w:ascii="Times New Roman" w:hAnsi="Times New Roman" w:cs="Times New Roman"/>
        </w:rPr>
      </w:pPr>
      <w:r>
        <w:rPr>
          <w:rFonts w:ascii="Times New Roman" w:hAnsi="Times New Roman" w:cs="Times New Roman"/>
        </w:rPr>
        <w:t xml:space="preserve">       </w:t>
      </w:r>
      <w:r w:rsidR="00D20863">
        <w:rPr>
          <w:rFonts w:ascii="Times New Roman" w:hAnsi="Times New Roman" w:cs="Times New Roman"/>
        </w:rPr>
        <w:t xml:space="preserve">                 </w:t>
      </w:r>
      <w:r w:rsidR="00D20863" w:rsidRPr="00CC5040">
        <w:rPr>
          <w:rFonts w:ascii="Times New Roman" w:hAnsi="Times New Roman" w:cs="Times New Roman"/>
        </w:rPr>
        <w:t xml:space="preserve"> </w:t>
      </w:r>
      <w:r w:rsidR="00AC3F18">
        <w:rPr>
          <w:rFonts w:ascii="Times New Roman" w:hAnsi="Times New Roman" w:cs="Times New Roman"/>
        </w:rPr>
        <w:t>Пример 23</w:t>
      </w:r>
      <w:r w:rsidR="002A4E94" w:rsidRPr="00CC5040">
        <w:rPr>
          <w:rFonts w:ascii="Times New Roman" w:hAnsi="Times New Roman" w:cs="Times New Roman"/>
        </w:rPr>
        <w:t xml:space="preserve"> (</w:t>
      </w:r>
      <w:r w:rsidR="002A4E94">
        <w:rPr>
          <w:rFonts w:ascii="Times New Roman" w:hAnsi="Times New Roman" w:cs="Times New Roman"/>
          <w:lang w:val="en-US"/>
        </w:rPr>
        <w:t>Supply</w:t>
      </w:r>
      <w:r w:rsidR="002A4E94" w:rsidRPr="00CC5040">
        <w:rPr>
          <w:rFonts w:ascii="Times New Roman" w:hAnsi="Times New Roman" w:cs="Times New Roman"/>
        </w:rPr>
        <w:t xml:space="preserve"> </w:t>
      </w:r>
      <w:proofErr w:type="spellStart"/>
      <w:r w:rsidR="002A4E94">
        <w:rPr>
          <w:rFonts w:ascii="Times New Roman" w:hAnsi="Times New Roman" w:cs="Times New Roman"/>
          <w:lang w:val="en-US"/>
        </w:rPr>
        <w:t>resp</w:t>
      </w:r>
      <w:proofErr w:type="spellEnd"/>
      <w:r w:rsidR="002A4E94" w:rsidRPr="00CC5040">
        <w:rPr>
          <w:rFonts w:ascii="Times New Roman" w:hAnsi="Times New Roman" w:cs="Times New Roman"/>
        </w:rPr>
        <w:t>.</w:t>
      </w:r>
      <w:r w:rsidR="00D20863" w:rsidRPr="00CC5040">
        <w:rPr>
          <w:rFonts w:ascii="Times New Roman" w:hAnsi="Times New Roman" w:cs="Times New Roman"/>
        </w:rPr>
        <w:t>)</w:t>
      </w:r>
    </w:p>
    <w:p w:rsidR="009C0EAD" w:rsidRDefault="009C0EAD" w:rsidP="00D20863">
      <w:pPr>
        <w:spacing w:after="0" w:line="360" w:lineRule="auto"/>
        <w:ind w:firstLine="284"/>
        <w:jc w:val="both"/>
        <w:rPr>
          <w:rFonts w:ascii="Times New Roman" w:hAnsi="Times New Roman" w:cs="Times New Roman"/>
          <w:sz w:val="28"/>
          <w:szCs w:val="28"/>
        </w:rPr>
      </w:pPr>
      <w:r w:rsidRPr="005451DC">
        <w:rPr>
          <w:rFonts w:ascii="Times New Roman" w:hAnsi="Times New Roman" w:cs="Times New Roman"/>
          <w:sz w:val="28"/>
          <w:szCs w:val="28"/>
        </w:rPr>
        <w:t xml:space="preserve">В указанных примерах можно выделить информативную разновидность </w:t>
      </w:r>
      <w:proofErr w:type="spellStart"/>
      <w:r w:rsidRPr="005451DC">
        <w:rPr>
          <w:rFonts w:ascii="Times New Roman" w:hAnsi="Times New Roman" w:cs="Times New Roman"/>
          <w:sz w:val="28"/>
          <w:szCs w:val="28"/>
        </w:rPr>
        <w:t>референционной</w:t>
      </w:r>
      <w:proofErr w:type="spellEnd"/>
      <w:r w:rsidRPr="005451DC">
        <w:rPr>
          <w:rFonts w:ascii="Times New Roman" w:hAnsi="Times New Roman" w:cs="Times New Roman"/>
          <w:sz w:val="28"/>
          <w:szCs w:val="28"/>
        </w:rPr>
        <w:t xml:space="preserve"> функции, которая связана с сжатием информации, содержащейся в ранее опубликованном научном тексте, в рамках одного высказывания или тезиса с указанием ссылки. </w:t>
      </w:r>
    </w:p>
    <w:p w:rsidR="009C0EAD" w:rsidRDefault="009C0EAD" w:rsidP="00D20863">
      <w:pPr>
        <w:spacing w:after="0" w:line="360" w:lineRule="auto"/>
        <w:ind w:firstLine="284"/>
        <w:jc w:val="both"/>
        <w:rPr>
          <w:rFonts w:ascii="Times New Roman" w:hAnsi="Times New Roman" w:cs="Times New Roman"/>
          <w:sz w:val="28"/>
          <w:szCs w:val="28"/>
        </w:rPr>
      </w:pPr>
      <w:r w:rsidRPr="00816384">
        <w:rPr>
          <w:rFonts w:ascii="Times New Roman" w:hAnsi="Times New Roman" w:cs="Times New Roman"/>
          <w:sz w:val="28"/>
          <w:szCs w:val="28"/>
        </w:rPr>
        <w:t xml:space="preserve">Еще одним способом указания ссылок на другие работы исследователей в слайд-шоу презентациях является создание отдельных слайдов со списком </w:t>
      </w:r>
      <w:r w:rsidRPr="00816384">
        <w:rPr>
          <w:rFonts w:ascii="Times New Roman" w:hAnsi="Times New Roman" w:cs="Times New Roman"/>
          <w:sz w:val="28"/>
          <w:szCs w:val="28"/>
        </w:rPr>
        <w:lastRenderedPageBreak/>
        <w:t>литературы «</w:t>
      </w:r>
      <w:proofErr w:type="spellStart"/>
      <w:r w:rsidRPr="00816384">
        <w:rPr>
          <w:rFonts w:ascii="Times New Roman" w:hAnsi="Times New Roman" w:cs="Times New Roman"/>
          <w:sz w:val="28"/>
          <w:szCs w:val="28"/>
        </w:rPr>
        <w:t>References</w:t>
      </w:r>
      <w:proofErr w:type="spellEnd"/>
      <w:r w:rsidRPr="00816384">
        <w:rPr>
          <w:rFonts w:ascii="Times New Roman" w:hAnsi="Times New Roman" w:cs="Times New Roman"/>
          <w:sz w:val="28"/>
          <w:szCs w:val="28"/>
        </w:rPr>
        <w:t>», которые демонстрируются в конце выступления.</w:t>
      </w:r>
      <w:r>
        <w:rPr>
          <w:rFonts w:ascii="Times New Roman" w:hAnsi="Times New Roman" w:cs="Times New Roman"/>
          <w:sz w:val="28"/>
          <w:szCs w:val="28"/>
        </w:rPr>
        <w:t xml:space="preserve"> Такое оформление можно</w:t>
      </w:r>
      <w:r w:rsidR="00AC3F18">
        <w:rPr>
          <w:rFonts w:ascii="Times New Roman" w:hAnsi="Times New Roman" w:cs="Times New Roman"/>
          <w:sz w:val="28"/>
          <w:szCs w:val="28"/>
        </w:rPr>
        <w:t xml:space="preserve"> продемонстрировать на примере 2</w:t>
      </w:r>
      <w:r>
        <w:rPr>
          <w:rFonts w:ascii="Times New Roman" w:hAnsi="Times New Roman" w:cs="Times New Roman"/>
          <w:sz w:val="28"/>
          <w:szCs w:val="28"/>
        </w:rPr>
        <w:t xml:space="preserve">4 презентации </w:t>
      </w:r>
      <w:r w:rsidR="00D20863" w:rsidRPr="00816384">
        <w:rPr>
          <w:rFonts w:ascii="Times New Roman" w:hAnsi="Times New Roman" w:cs="Times New Roman"/>
          <w:noProof/>
          <w:lang w:eastAsia="ru-RU"/>
        </w:rPr>
        <w:drawing>
          <wp:anchor distT="0" distB="0" distL="114300" distR="114300" simplePos="0" relativeHeight="251662336" behindDoc="1" locked="0" layoutInCell="1" allowOverlap="1" wp14:anchorId="0F6D597C" wp14:editId="710E9474">
            <wp:simplePos x="0" y="0"/>
            <wp:positionH relativeFrom="column">
              <wp:posOffset>182880</wp:posOffset>
            </wp:positionH>
            <wp:positionV relativeFrom="paragraph">
              <wp:posOffset>912495</wp:posOffset>
            </wp:positionV>
            <wp:extent cx="3584575" cy="2839085"/>
            <wp:effectExtent l="0" t="0" r="0" b="0"/>
            <wp:wrapTight wrapText="bothSides">
              <wp:wrapPolygon edited="0">
                <wp:start x="0" y="0"/>
                <wp:lineTo x="0" y="21450"/>
                <wp:lineTo x="21466" y="21450"/>
                <wp:lineTo x="21466"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4575" cy="2839085"/>
                    </a:xfrm>
                    <a:prstGeom prst="rect">
                      <a:avLst/>
                    </a:prstGeom>
                    <a:noFill/>
                  </pic:spPr>
                </pic:pic>
              </a:graphicData>
            </a:graphic>
            <wp14:sizeRelV relativeFrom="margin">
              <wp14:pctHeight>0</wp14:pctHeight>
            </wp14:sizeRelV>
          </wp:anchor>
        </w:drawing>
      </w:r>
      <w:r>
        <w:rPr>
          <w:rFonts w:ascii="Times New Roman" w:hAnsi="Times New Roman" w:cs="Times New Roman"/>
          <w:sz w:val="28"/>
          <w:szCs w:val="28"/>
        </w:rPr>
        <w:t>экономической тематики:</w:t>
      </w:r>
    </w:p>
    <w:p w:rsidR="009C0EAD" w:rsidRPr="00CC4890" w:rsidRDefault="009C0EAD" w:rsidP="00D20863">
      <w:pPr>
        <w:spacing w:after="0" w:line="360" w:lineRule="auto"/>
        <w:ind w:firstLine="284"/>
        <w:jc w:val="both"/>
        <w:rPr>
          <w:rFonts w:ascii="Times New Roman" w:hAnsi="Times New Roman" w:cs="Times New Roman"/>
        </w:rPr>
      </w:pPr>
    </w:p>
    <w:p w:rsidR="009C0EAD" w:rsidRDefault="009C0EAD" w:rsidP="00D20863">
      <w:pPr>
        <w:spacing w:after="0" w:line="360" w:lineRule="auto"/>
        <w:ind w:firstLine="284"/>
        <w:jc w:val="both"/>
        <w:rPr>
          <w:rFonts w:ascii="Times New Roman" w:hAnsi="Times New Roman" w:cs="Times New Roman"/>
          <w:sz w:val="28"/>
          <w:szCs w:val="28"/>
        </w:rPr>
      </w:pPr>
      <w:r w:rsidRPr="00816384">
        <w:rPr>
          <w:rFonts w:ascii="Times New Roman" w:hAnsi="Times New Roman" w:cs="Times New Roman"/>
          <w:sz w:val="28"/>
          <w:szCs w:val="28"/>
        </w:rPr>
        <w:t xml:space="preserve"> Научная этика, даже в отношении слайд-шоу презентаций, требует указание списка литературы, указание тех публикаций, в которых изложены идеи авторов или авторов доклада. </w:t>
      </w:r>
    </w:p>
    <w:p w:rsidR="009C0EAD" w:rsidRPr="002A4E94" w:rsidRDefault="009C0EAD" w:rsidP="003C35DF">
      <w:pPr>
        <w:spacing w:after="0" w:line="360" w:lineRule="auto"/>
        <w:ind w:firstLine="284"/>
        <w:jc w:val="both"/>
        <w:rPr>
          <w:rFonts w:ascii="Times New Roman" w:hAnsi="Times New Roman" w:cs="Times New Roman"/>
          <w:sz w:val="28"/>
          <w:szCs w:val="28"/>
        </w:rPr>
      </w:pPr>
      <w:r>
        <w:rPr>
          <w:rFonts w:ascii="Times New Roman" w:hAnsi="Times New Roman" w:cs="Times New Roman"/>
        </w:rPr>
        <w:t xml:space="preserve">         </w:t>
      </w:r>
      <w:r w:rsidR="003C35DF">
        <w:rPr>
          <w:rFonts w:ascii="Times New Roman" w:hAnsi="Times New Roman" w:cs="Times New Roman"/>
        </w:rPr>
        <w:t xml:space="preserve">                         </w:t>
      </w:r>
      <w:r w:rsidR="00AC3F18">
        <w:rPr>
          <w:rFonts w:ascii="Times New Roman" w:hAnsi="Times New Roman" w:cs="Times New Roman"/>
        </w:rPr>
        <w:t>Пример 2</w:t>
      </w:r>
      <w:r w:rsidRPr="00816384">
        <w:rPr>
          <w:rFonts w:ascii="Times New Roman" w:hAnsi="Times New Roman" w:cs="Times New Roman"/>
        </w:rPr>
        <w:t>4</w:t>
      </w:r>
      <w:r w:rsidR="003C35DF" w:rsidRPr="002A4E94">
        <w:rPr>
          <w:rFonts w:ascii="Times New Roman" w:hAnsi="Times New Roman" w:cs="Times New Roman"/>
        </w:rPr>
        <w:t xml:space="preserve"> </w:t>
      </w:r>
      <w:r w:rsidR="002A4E94" w:rsidRPr="002A4E94">
        <w:rPr>
          <w:rFonts w:ascii="Times New Roman" w:hAnsi="Times New Roman" w:cs="Times New Roman"/>
        </w:rPr>
        <w:t>(</w:t>
      </w:r>
      <w:r w:rsidR="002A4E94">
        <w:rPr>
          <w:rFonts w:ascii="Times New Roman" w:hAnsi="Times New Roman" w:cs="Times New Roman"/>
          <w:lang w:val="en-US"/>
        </w:rPr>
        <w:t>Ec</w:t>
      </w:r>
      <w:r w:rsidR="003C35DF" w:rsidRPr="002A4E94">
        <w:rPr>
          <w:rFonts w:ascii="Times New Roman" w:hAnsi="Times New Roman" w:cs="Times New Roman"/>
        </w:rPr>
        <w:t>.</w:t>
      </w:r>
      <w:r w:rsidR="002A4E94" w:rsidRPr="002A4E94">
        <w:rPr>
          <w:rFonts w:ascii="Times New Roman" w:hAnsi="Times New Roman" w:cs="Times New Roman"/>
        </w:rPr>
        <w:t xml:space="preserve"> </w:t>
      </w:r>
      <w:r w:rsidR="002A4E94">
        <w:rPr>
          <w:rFonts w:ascii="Times New Roman" w:hAnsi="Times New Roman" w:cs="Times New Roman"/>
          <w:lang w:val="en-US"/>
        </w:rPr>
        <w:t>eval</w:t>
      </w:r>
      <w:r w:rsidR="003C35DF" w:rsidRPr="002A4E94">
        <w:rPr>
          <w:rFonts w:ascii="Times New Roman" w:hAnsi="Times New Roman" w:cs="Times New Roman"/>
        </w:rPr>
        <w:t>)</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40% анализируемых англоязычных презентаций встречается указание ссылок на источники. </w:t>
      </w:r>
    </w:p>
    <w:p w:rsidR="003C35DF" w:rsidRDefault="003C35DF" w:rsidP="00D20863">
      <w:pPr>
        <w:spacing w:after="0" w:line="360" w:lineRule="auto"/>
        <w:ind w:firstLine="284"/>
        <w:jc w:val="both"/>
        <w:rPr>
          <w:rFonts w:ascii="Times New Roman" w:hAnsi="Times New Roman" w:cs="Times New Roman"/>
          <w:sz w:val="28"/>
          <w:szCs w:val="28"/>
        </w:rPr>
      </w:pPr>
    </w:p>
    <w:p w:rsidR="003C35DF" w:rsidRDefault="003C35DF" w:rsidP="001A38EE">
      <w:pPr>
        <w:spacing w:after="0" w:line="360" w:lineRule="auto"/>
        <w:jc w:val="both"/>
        <w:rPr>
          <w:rFonts w:ascii="Times New Roman" w:hAnsi="Times New Roman" w:cs="Times New Roman"/>
          <w:sz w:val="28"/>
          <w:szCs w:val="28"/>
        </w:rPr>
      </w:pPr>
    </w:p>
    <w:p w:rsidR="009C0EAD" w:rsidRPr="00605899" w:rsidRDefault="009C0EAD" w:rsidP="003C35DF">
      <w:pPr>
        <w:spacing w:after="0" w:line="360" w:lineRule="auto"/>
        <w:ind w:firstLine="284"/>
        <w:jc w:val="center"/>
        <w:rPr>
          <w:rFonts w:ascii="Times New Roman" w:hAnsi="Times New Roman" w:cs="Times New Roman"/>
          <w:sz w:val="28"/>
          <w:szCs w:val="28"/>
        </w:rPr>
      </w:pPr>
      <w:r>
        <w:rPr>
          <w:rFonts w:ascii="Times New Roman" w:hAnsi="Times New Roman" w:cs="Times New Roman"/>
          <w:sz w:val="28"/>
          <w:szCs w:val="28"/>
        </w:rPr>
        <w:t xml:space="preserve">2.1.5. </w:t>
      </w:r>
      <w:r w:rsidRPr="00605899">
        <w:rPr>
          <w:rFonts w:ascii="Times New Roman" w:hAnsi="Times New Roman" w:cs="Times New Roman"/>
          <w:sz w:val="28"/>
          <w:szCs w:val="28"/>
        </w:rPr>
        <w:t>Диалогичность научного текста в англоязычных презентациях</w:t>
      </w:r>
    </w:p>
    <w:p w:rsidR="009C0EAD" w:rsidRPr="00BF77DC" w:rsidRDefault="009C0EAD" w:rsidP="00D20863">
      <w:pPr>
        <w:spacing w:after="0" w:line="360" w:lineRule="auto"/>
        <w:ind w:firstLine="284"/>
        <w:jc w:val="both"/>
        <w:rPr>
          <w:rFonts w:ascii="Times New Roman" w:hAnsi="Times New Roman" w:cs="Times New Roman"/>
          <w:color w:val="FF0000"/>
          <w:sz w:val="28"/>
          <w:szCs w:val="28"/>
        </w:rPr>
      </w:pPr>
      <w:r>
        <w:rPr>
          <w:rFonts w:ascii="Times New Roman" w:hAnsi="Times New Roman" w:cs="Times New Roman"/>
          <w:sz w:val="28"/>
          <w:szCs w:val="28"/>
        </w:rPr>
        <w:t>Диалогичность</w:t>
      </w:r>
      <w:r w:rsidRPr="0020487E">
        <w:rPr>
          <w:rFonts w:ascii="Times New Roman" w:hAnsi="Times New Roman" w:cs="Times New Roman"/>
          <w:sz w:val="28"/>
          <w:szCs w:val="28"/>
        </w:rPr>
        <w:t xml:space="preserve"> выражает двусторонность коммуникации, взаимодействие автора</w:t>
      </w:r>
      <w:r>
        <w:rPr>
          <w:rFonts w:ascii="Times New Roman" w:hAnsi="Times New Roman" w:cs="Times New Roman"/>
          <w:sz w:val="28"/>
          <w:szCs w:val="28"/>
        </w:rPr>
        <w:t xml:space="preserve"> научного текста и его адресата (</w:t>
      </w:r>
      <w:r w:rsidRPr="00C8006D">
        <w:rPr>
          <w:rFonts w:ascii="Times New Roman" w:hAnsi="Times New Roman" w:cs="Times New Roman"/>
          <w:sz w:val="28"/>
          <w:szCs w:val="28"/>
        </w:rPr>
        <w:t>Серова, 2015: 4).</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Например, р</w:t>
      </w:r>
      <w:r w:rsidRPr="0020487E">
        <w:rPr>
          <w:rFonts w:ascii="Times New Roman" w:hAnsi="Times New Roman" w:cs="Times New Roman"/>
          <w:sz w:val="28"/>
          <w:szCs w:val="28"/>
        </w:rPr>
        <w:t xml:space="preserve">азговор с </w:t>
      </w:r>
      <w:r>
        <w:rPr>
          <w:rFonts w:ascii="Times New Roman" w:hAnsi="Times New Roman" w:cs="Times New Roman"/>
          <w:sz w:val="28"/>
          <w:szCs w:val="28"/>
        </w:rPr>
        <w:t>адресатом</w:t>
      </w:r>
      <w:r w:rsidRPr="0020487E">
        <w:rPr>
          <w:rFonts w:ascii="Times New Roman" w:hAnsi="Times New Roman" w:cs="Times New Roman"/>
          <w:sz w:val="28"/>
          <w:szCs w:val="28"/>
        </w:rPr>
        <w:t xml:space="preserve">, обращение к нему с целью привлечь его внимание к содержанию </w:t>
      </w:r>
      <w:r>
        <w:rPr>
          <w:rFonts w:ascii="Times New Roman" w:hAnsi="Times New Roman" w:cs="Times New Roman"/>
          <w:sz w:val="28"/>
          <w:szCs w:val="28"/>
        </w:rPr>
        <w:t>текста</w:t>
      </w:r>
      <w:r w:rsidRPr="0020487E">
        <w:rPr>
          <w:rFonts w:ascii="Times New Roman" w:hAnsi="Times New Roman" w:cs="Times New Roman"/>
          <w:sz w:val="28"/>
          <w:szCs w:val="28"/>
        </w:rPr>
        <w:t>, совместному рассуждению, тем самым это форма</w:t>
      </w:r>
      <w:r>
        <w:rPr>
          <w:rFonts w:ascii="Times New Roman" w:hAnsi="Times New Roman" w:cs="Times New Roman"/>
          <w:sz w:val="28"/>
          <w:szCs w:val="28"/>
        </w:rPr>
        <w:t xml:space="preserve"> «мы с вами» наблюдается в</w:t>
      </w:r>
      <w:r w:rsidRPr="007C72A3">
        <w:rPr>
          <w:rFonts w:ascii="Times New Roman" w:hAnsi="Times New Roman" w:cs="Times New Roman"/>
          <w:sz w:val="28"/>
          <w:szCs w:val="28"/>
        </w:rPr>
        <w:t xml:space="preserve"> </w:t>
      </w:r>
      <w:r>
        <w:rPr>
          <w:rFonts w:ascii="Times New Roman" w:hAnsi="Times New Roman" w:cs="Times New Roman"/>
          <w:sz w:val="28"/>
          <w:szCs w:val="28"/>
        </w:rPr>
        <w:t xml:space="preserve">заголовке презентации из области социологии: </w:t>
      </w:r>
      <w:proofErr w:type="spellStart"/>
      <w:r w:rsidRPr="007C72A3">
        <w:rPr>
          <w:rFonts w:ascii="Times New Roman" w:hAnsi="Times New Roman" w:cs="Times New Roman"/>
          <w:i/>
          <w:sz w:val="28"/>
          <w:szCs w:val="28"/>
        </w:rPr>
        <w:t>What</w:t>
      </w:r>
      <w:proofErr w:type="spellEnd"/>
      <w:r w:rsidRPr="007C72A3">
        <w:rPr>
          <w:rFonts w:ascii="Times New Roman" w:hAnsi="Times New Roman" w:cs="Times New Roman"/>
          <w:i/>
          <w:sz w:val="28"/>
          <w:szCs w:val="28"/>
        </w:rPr>
        <w:t xml:space="preserve"> </w:t>
      </w:r>
      <w:proofErr w:type="spellStart"/>
      <w:r w:rsidRPr="007C72A3">
        <w:rPr>
          <w:rFonts w:ascii="Times New Roman" w:hAnsi="Times New Roman" w:cs="Times New Roman"/>
          <w:i/>
          <w:sz w:val="28"/>
          <w:szCs w:val="28"/>
        </w:rPr>
        <w:t>data</w:t>
      </w:r>
      <w:proofErr w:type="spellEnd"/>
      <w:r w:rsidRPr="007C72A3">
        <w:rPr>
          <w:rFonts w:ascii="Times New Roman" w:hAnsi="Times New Roman" w:cs="Times New Roman"/>
          <w:i/>
          <w:sz w:val="28"/>
          <w:szCs w:val="28"/>
        </w:rPr>
        <w:t xml:space="preserve"> </w:t>
      </w:r>
      <w:proofErr w:type="spellStart"/>
      <w:r w:rsidRPr="007C72A3">
        <w:rPr>
          <w:rFonts w:ascii="Times New Roman" w:hAnsi="Times New Roman" w:cs="Times New Roman"/>
          <w:i/>
          <w:sz w:val="28"/>
          <w:szCs w:val="28"/>
        </w:rPr>
        <w:t>analysis</w:t>
      </w:r>
      <w:proofErr w:type="spellEnd"/>
      <w:r w:rsidRPr="007C72A3">
        <w:rPr>
          <w:rFonts w:ascii="Times New Roman" w:hAnsi="Times New Roman" w:cs="Times New Roman"/>
          <w:i/>
          <w:sz w:val="28"/>
          <w:szCs w:val="28"/>
        </w:rPr>
        <w:t xml:space="preserve"> </w:t>
      </w:r>
      <w:proofErr w:type="spellStart"/>
      <w:r w:rsidRPr="007C72A3">
        <w:rPr>
          <w:rFonts w:ascii="Times New Roman" w:hAnsi="Times New Roman" w:cs="Times New Roman"/>
          <w:i/>
          <w:sz w:val="28"/>
          <w:szCs w:val="28"/>
        </w:rPr>
        <w:t>might</w:t>
      </w:r>
      <w:proofErr w:type="spellEnd"/>
      <w:r w:rsidRPr="007C72A3">
        <w:rPr>
          <w:rFonts w:ascii="Times New Roman" w:hAnsi="Times New Roman" w:cs="Times New Roman"/>
          <w:i/>
          <w:sz w:val="28"/>
          <w:szCs w:val="28"/>
        </w:rPr>
        <w:t xml:space="preserve"> </w:t>
      </w:r>
      <w:proofErr w:type="spellStart"/>
      <w:r w:rsidRPr="007C72A3">
        <w:rPr>
          <w:rFonts w:ascii="Times New Roman" w:hAnsi="Times New Roman" w:cs="Times New Roman"/>
          <w:i/>
          <w:sz w:val="28"/>
          <w:szCs w:val="28"/>
        </w:rPr>
        <w:t>typically</w:t>
      </w:r>
      <w:proofErr w:type="spellEnd"/>
      <w:r w:rsidRPr="007C72A3">
        <w:rPr>
          <w:rFonts w:ascii="Times New Roman" w:hAnsi="Times New Roman" w:cs="Times New Roman"/>
          <w:i/>
          <w:sz w:val="28"/>
          <w:szCs w:val="28"/>
        </w:rPr>
        <w:t xml:space="preserve"> </w:t>
      </w:r>
      <w:proofErr w:type="spellStart"/>
      <w:r w:rsidRPr="007C72A3">
        <w:rPr>
          <w:rFonts w:ascii="Times New Roman" w:hAnsi="Times New Roman" w:cs="Times New Roman"/>
          <w:i/>
          <w:sz w:val="28"/>
          <w:szCs w:val="28"/>
        </w:rPr>
        <w:t>tell</w:t>
      </w:r>
      <w:proofErr w:type="spellEnd"/>
      <w:r w:rsidRPr="007C72A3">
        <w:rPr>
          <w:rFonts w:ascii="Times New Roman" w:hAnsi="Times New Roman" w:cs="Times New Roman"/>
          <w:i/>
          <w:sz w:val="28"/>
          <w:szCs w:val="28"/>
        </w:rPr>
        <w:t xml:space="preserve"> </w:t>
      </w:r>
      <w:proofErr w:type="spellStart"/>
      <w:r w:rsidRPr="007C72A3">
        <w:rPr>
          <w:rFonts w:ascii="Times New Roman" w:hAnsi="Times New Roman" w:cs="Times New Roman"/>
          <w:i/>
          <w:sz w:val="28"/>
          <w:szCs w:val="28"/>
        </w:rPr>
        <w:t>us</w:t>
      </w:r>
      <w:proofErr w:type="spellEnd"/>
      <w:r>
        <w:rPr>
          <w:rFonts w:ascii="Times New Roman" w:hAnsi="Times New Roman" w:cs="Times New Roman"/>
          <w:sz w:val="28"/>
          <w:szCs w:val="28"/>
        </w:rPr>
        <w:t xml:space="preserve"> (см. прил.</w:t>
      </w:r>
      <w:r w:rsidR="002A4E94">
        <w:rPr>
          <w:rFonts w:ascii="Times New Roman" w:hAnsi="Times New Roman" w:cs="Times New Roman"/>
          <w:sz w:val="28"/>
          <w:szCs w:val="28"/>
        </w:rPr>
        <w:t>,</w:t>
      </w:r>
      <w:r>
        <w:rPr>
          <w:rFonts w:ascii="Times New Roman" w:hAnsi="Times New Roman" w:cs="Times New Roman"/>
          <w:sz w:val="28"/>
          <w:szCs w:val="28"/>
        </w:rPr>
        <w:t xml:space="preserve"> </w:t>
      </w:r>
      <w:r w:rsidR="002A4E94">
        <w:rPr>
          <w:rFonts w:ascii="Times New Roman" w:hAnsi="Times New Roman" w:cs="Times New Roman"/>
          <w:sz w:val="28"/>
          <w:szCs w:val="28"/>
        </w:rPr>
        <w:t>10</w:t>
      </w:r>
      <w:r>
        <w:rPr>
          <w:rFonts w:ascii="Times New Roman" w:hAnsi="Times New Roman" w:cs="Times New Roman"/>
          <w:sz w:val="28"/>
          <w:szCs w:val="28"/>
        </w:rPr>
        <w:t xml:space="preserve">). Под данным заголовком, имеющим </w:t>
      </w:r>
      <w:r w:rsidRPr="00AA054D">
        <w:rPr>
          <w:rFonts w:ascii="Times New Roman" w:hAnsi="Times New Roman" w:cs="Times New Roman"/>
          <w:sz w:val="28"/>
          <w:szCs w:val="28"/>
        </w:rPr>
        <w:t>риторический характер</w:t>
      </w:r>
      <w:r>
        <w:rPr>
          <w:rFonts w:ascii="Times New Roman" w:hAnsi="Times New Roman" w:cs="Times New Roman"/>
          <w:sz w:val="28"/>
          <w:szCs w:val="28"/>
        </w:rPr>
        <w:t>, дается последующий ответ в виде графиков сравнения показателей.</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Такое использование «</w:t>
      </w:r>
      <w:r>
        <w:rPr>
          <w:rFonts w:ascii="Times New Roman" w:hAnsi="Times New Roman" w:cs="Times New Roman"/>
          <w:sz w:val="28"/>
          <w:szCs w:val="28"/>
          <w:lang w:val="en-US"/>
        </w:rPr>
        <w:t>us</w:t>
      </w:r>
      <w:r>
        <w:rPr>
          <w:rFonts w:ascii="Times New Roman" w:hAnsi="Times New Roman" w:cs="Times New Roman"/>
          <w:sz w:val="28"/>
          <w:szCs w:val="28"/>
        </w:rPr>
        <w:t>» выражает</w:t>
      </w:r>
      <w:r w:rsidRPr="00193414">
        <w:rPr>
          <w:rFonts w:ascii="Times New Roman" w:hAnsi="Times New Roman" w:cs="Times New Roman"/>
          <w:sz w:val="28"/>
          <w:szCs w:val="28"/>
        </w:rPr>
        <w:t xml:space="preserve"> оттенок </w:t>
      </w:r>
      <w:proofErr w:type="gramStart"/>
      <w:r w:rsidRPr="00763558">
        <w:rPr>
          <w:rFonts w:ascii="Times New Roman" w:hAnsi="Times New Roman" w:cs="Times New Roman"/>
          <w:sz w:val="28"/>
          <w:szCs w:val="28"/>
        </w:rPr>
        <w:t>со-участия</w:t>
      </w:r>
      <w:proofErr w:type="gramEnd"/>
      <w:r w:rsidRPr="00763558">
        <w:rPr>
          <w:rFonts w:ascii="Times New Roman" w:hAnsi="Times New Roman" w:cs="Times New Roman"/>
          <w:sz w:val="28"/>
          <w:szCs w:val="28"/>
        </w:rPr>
        <w:t xml:space="preserve"> </w:t>
      </w:r>
      <w:r>
        <w:rPr>
          <w:rFonts w:ascii="Times New Roman" w:hAnsi="Times New Roman" w:cs="Times New Roman"/>
          <w:sz w:val="28"/>
          <w:szCs w:val="28"/>
        </w:rPr>
        <w:t>адресата и вовлекает его в процесс рассуждения. Н</w:t>
      </w:r>
      <w:r w:rsidRPr="00D01366">
        <w:rPr>
          <w:rFonts w:ascii="Times New Roman" w:hAnsi="Times New Roman" w:cs="Times New Roman"/>
          <w:sz w:val="28"/>
          <w:szCs w:val="28"/>
        </w:rPr>
        <w:t xml:space="preserve">аучное изложение приобретает черты беседы </w:t>
      </w:r>
      <w:r>
        <w:rPr>
          <w:rFonts w:ascii="Times New Roman" w:hAnsi="Times New Roman" w:cs="Times New Roman"/>
          <w:sz w:val="28"/>
          <w:szCs w:val="28"/>
        </w:rPr>
        <w:t>выступающего с аудиторией</w:t>
      </w:r>
      <w:r w:rsidRPr="00D01366">
        <w:rPr>
          <w:rFonts w:ascii="Times New Roman" w:hAnsi="Times New Roman" w:cs="Times New Roman"/>
          <w:sz w:val="28"/>
          <w:szCs w:val="28"/>
        </w:rPr>
        <w:t xml:space="preserve">, что способствует созданию эффекта </w:t>
      </w:r>
      <w:proofErr w:type="spellStart"/>
      <w:r w:rsidRPr="00D01366">
        <w:rPr>
          <w:rFonts w:ascii="Times New Roman" w:hAnsi="Times New Roman" w:cs="Times New Roman"/>
          <w:sz w:val="28"/>
          <w:szCs w:val="28"/>
        </w:rPr>
        <w:t>интимизации</w:t>
      </w:r>
      <w:proofErr w:type="spellEnd"/>
      <w:r w:rsidRPr="00D01366">
        <w:rPr>
          <w:rFonts w:ascii="Times New Roman" w:hAnsi="Times New Roman" w:cs="Times New Roman"/>
          <w:sz w:val="28"/>
          <w:szCs w:val="28"/>
        </w:rPr>
        <w:t>.</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Диалогичность выражается и в обращениях</w:t>
      </w:r>
      <w:r w:rsidRPr="00393F90">
        <w:rPr>
          <w:rFonts w:ascii="Times New Roman" w:hAnsi="Times New Roman" w:cs="Times New Roman"/>
          <w:sz w:val="28"/>
          <w:szCs w:val="28"/>
        </w:rPr>
        <w:t xml:space="preserve"> </w:t>
      </w:r>
      <w:r>
        <w:rPr>
          <w:rFonts w:ascii="Times New Roman" w:hAnsi="Times New Roman" w:cs="Times New Roman"/>
          <w:sz w:val="28"/>
          <w:szCs w:val="28"/>
        </w:rPr>
        <w:t>к адресату с помощью местоимения</w:t>
      </w:r>
      <w:r w:rsidRPr="00393F90">
        <w:rPr>
          <w:rFonts w:ascii="Times New Roman" w:hAnsi="Times New Roman" w:cs="Times New Roman"/>
          <w:sz w:val="28"/>
          <w:szCs w:val="28"/>
        </w:rPr>
        <w:t xml:space="preserve"> </w:t>
      </w:r>
      <w:proofErr w:type="spellStart"/>
      <w:r w:rsidRPr="00393F90">
        <w:rPr>
          <w:rFonts w:ascii="Times New Roman" w:hAnsi="Times New Roman" w:cs="Times New Roman"/>
          <w:i/>
          <w:sz w:val="28"/>
          <w:szCs w:val="28"/>
        </w:rPr>
        <w:t>you</w:t>
      </w:r>
      <w:proofErr w:type="spellEnd"/>
      <w:r>
        <w:rPr>
          <w:rFonts w:ascii="Times New Roman" w:hAnsi="Times New Roman" w:cs="Times New Roman"/>
          <w:sz w:val="28"/>
          <w:szCs w:val="28"/>
        </w:rPr>
        <w:t>. Например, такое обращение можно наблюдать в предложении из технической области:</w:t>
      </w:r>
    </w:p>
    <w:p w:rsidR="009C0EAD" w:rsidRPr="00393F90" w:rsidRDefault="009C0EAD" w:rsidP="003C35DF">
      <w:pPr>
        <w:spacing w:after="0" w:line="360" w:lineRule="auto"/>
        <w:ind w:firstLine="284"/>
        <w:jc w:val="both"/>
        <w:rPr>
          <w:rFonts w:ascii="Times New Roman" w:hAnsi="Times New Roman" w:cs="Times New Roman"/>
          <w:i/>
          <w:sz w:val="24"/>
          <w:szCs w:val="24"/>
          <w:lang w:val="en-US"/>
        </w:rPr>
      </w:pPr>
      <w:r w:rsidRPr="00393F90">
        <w:rPr>
          <w:rFonts w:ascii="Times New Roman" w:hAnsi="Times New Roman" w:cs="Times New Roman"/>
          <w:i/>
          <w:sz w:val="24"/>
          <w:szCs w:val="24"/>
          <w:lang w:val="en-US"/>
        </w:rPr>
        <w:t xml:space="preserve">If </w:t>
      </w:r>
      <w:r w:rsidRPr="00393F90">
        <w:rPr>
          <w:rFonts w:ascii="Times New Roman" w:hAnsi="Times New Roman" w:cs="Times New Roman"/>
          <w:b/>
          <w:i/>
          <w:sz w:val="24"/>
          <w:szCs w:val="24"/>
          <w:lang w:val="en-US"/>
        </w:rPr>
        <w:t>you</w:t>
      </w:r>
      <w:r w:rsidRPr="00393F90">
        <w:rPr>
          <w:rFonts w:ascii="Times New Roman" w:hAnsi="Times New Roman" w:cs="Times New Roman"/>
          <w:i/>
          <w:sz w:val="24"/>
          <w:szCs w:val="24"/>
          <w:lang w:val="en-US"/>
        </w:rPr>
        <w:t xml:space="preserve"> know the password then still WPA2-PSK data frames can be decrypted (both TKIP and AES) and </w:t>
      </w:r>
      <w:r w:rsidRPr="00393F90">
        <w:rPr>
          <w:rFonts w:ascii="Times New Roman" w:hAnsi="Times New Roman" w:cs="Times New Roman"/>
          <w:b/>
          <w:i/>
          <w:sz w:val="24"/>
          <w:szCs w:val="24"/>
          <w:lang w:val="en-US"/>
        </w:rPr>
        <w:t>you</w:t>
      </w:r>
      <w:r w:rsidRPr="00393F90">
        <w:rPr>
          <w:rFonts w:ascii="Times New Roman" w:hAnsi="Times New Roman" w:cs="Times New Roman"/>
          <w:i/>
          <w:sz w:val="24"/>
          <w:szCs w:val="24"/>
          <w:lang w:val="en-US"/>
        </w:rPr>
        <w:t xml:space="preserve"> authenticate/associate to the network.</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С</w:t>
      </w:r>
      <w:r w:rsidRPr="0061488A">
        <w:rPr>
          <w:rFonts w:ascii="Times New Roman" w:hAnsi="Times New Roman" w:cs="Times New Roman"/>
          <w:sz w:val="28"/>
          <w:szCs w:val="28"/>
        </w:rPr>
        <w:t xml:space="preserve">уществуют </w:t>
      </w:r>
      <w:r>
        <w:rPr>
          <w:rFonts w:ascii="Times New Roman" w:hAnsi="Times New Roman" w:cs="Times New Roman"/>
          <w:sz w:val="28"/>
          <w:szCs w:val="28"/>
        </w:rPr>
        <w:t>и различные</w:t>
      </w:r>
      <w:r w:rsidRPr="0061488A">
        <w:rPr>
          <w:rFonts w:ascii="Times New Roman" w:hAnsi="Times New Roman" w:cs="Times New Roman"/>
          <w:sz w:val="28"/>
          <w:szCs w:val="28"/>
        </w:rPr>
        <w:t xml:space="preserve"> языковые и речевые средства выражения диалогичности, с помощью которых наилучшим обра</w:t>
      </w:r>
      <w:r>
        <w:rPr>
          <w:rFonts w:ascii="Times New Roman" w:hAnsi="Times New Roman" w:cs="Times New Roman"/>
          <w:sz w:val="28"/>
          <w:szCs w:val="28"/>
        </w:rPr>
        <w:t xml:space="preserve">зом осуществляется научная коммуникация. Например, использование </w:t>
      </w:r>
      <w:r w:rsidRPr="0061488A">
        <w:rPr>
          <w:rFonts w:ascii="Times New Roman" w:hAnsi="Times New Roman" w:cs="Times New Roman"/>
          <w:sz w:val="28"/>
          <w:szCs w:val="28"/>
        </w:rPr>
        <w:t>вопросит</w:t>
      </w:r>
      <w:r>
        <w:rPr>
          <w:rFonts w:ascii="Times New Roman" w:hAnsi="Times New Roman" w:cs="Times New Roman"/>
          <w:sz w:val="28"/>
          <w:szCs w:val="28"/>
        </w:rPr>
        <w:t xml:space="preserve">ельных предложений в качестве заголовков, как в презентации из технической области науки: </w:t>
      </w:r>
      <w:proofErr w:type="spellStart"/>
      <w:r w:rsidRPr="00D01366">
        <w:rPr>
          <w:rFonts w:ascii="Times New Roman" w:hAnsi="Times New Roman" w:cs="Times New Roman"/>
          <w:i/>
          <w:sz w:val="28"/>
          <w:szCs w:val="28"/>
        </w:rPr>
        <w:t>Why</w:t>
      </w:r>
      <w:proofErr w:type="spellEnd"/>
      <w:r w:rsidRPr="00D01366">
        <w:rPr>
          <w:rFonts w:ascii="Times New Roman" w:hAnsi="Times New Roman" w:cs="Times New Roman"/>
          <w:i/>
          <w:sz w:val="28"/>
          <w:szCs w:val="28"/>
        </w:rPr>
        <w:t xml:space="preserve"> </w:t>
      </w:r>
      <w:proofErr w:type="spellStart"/>
      <w:r w:rsidRPr="00D01366">
        <w:rPr>
          <w:rFonts w:ascii="Times New Roman" w:hAnsi="Times New Roman" w:cs="Times New Roman"/>
          <w:i/>
          <w:sz w:val="28"/>
          <w:szCs w:val="28"/>
        </w:rPr>
        <w:t>Soft</w:t>
      </w:r>
      <w:r>
        <w:rPr>
          <w:rFonts w:ascii="Times New Roman" w:hAnsi="Times New Roman" w:cs="Times New Roman"/>
          <w:i/>
          <w:sz w:val="28"/>
          <w:szCs w:val="28"/>
        </w:rPr>
        <w:t>ware</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Architecture</w:t>
      </w:r>
      <w:proofErr w:type="spellEnd"/>
      <w:r>
        <w:rPr>
          <w:rFonts w:ascii="Times New Roman" w:hAnsi="Times New Roman" w:cs="Times New Roman"/>
          <w:i/>
          <w:sz w:val="28"/>
          <w:szCs w:val="28"/>
        </w:rPr>
        <w:t xml:space="preserve"> + </w:t>
      </w:r>
      <w:proofErr w:type="spellStart"/>
      <w:proofErr w:type="gramStart"/>
      <w:r>
        <w:rPr>
          <w:rFonts w:ascii="Times New Roman" w:hAnsi="Times New Roman" w:cs="Times New Roman"/>
          <w:i/>
          <w:sz w:val="28"/>
          <w:szCs w:val="28"/>
        </w:rPr>
        <w:t>Roadmapping</w:t>
      </w:r>
      <w:proofErr w:type="spellEnd"/>
      <w:r>
        <w:rPr>
          <w:rFonts w:ascii="Times New Roman" w:hAnsi="Times New Roman" w:cs="Times New Roman"/>
          <w:i/>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В</w:t>
      </w:r>
      <w:r w:rsidRPr="002B098F">
        <w:rPr>
          <w:rFonts w:ascii="Times New Roman" w:hAnsi="Times New Roman" w:cs="Times New Roman"/>
          <w:sz w:val="28"/>
          <w:szCs w:val="28"/>
        </w:rPr>
        <w:t>опросно</w:t>
      </w:r>
      <w:r w:rsidRPr="00AB5955">
        <w:rPr>
          <w:rFonts w:ascii="Times New Roman" w:hAnsi="Times New Roman" w:cs="Times New Roman"/>
          <w:sz w:val="28"/>
          <w:szCs w:val="28"/>
        </w:rPr>
        <w:t>-</w:t>
      </w:r>
      <w:r w:rsidRPr="002B098F">
        <w:rPr>
          <w:rFonts w:ascii="Times New Roman" w:hAnsi="Times New Roman" w:cs="Times New Roman"/>
          <w:sz w:val="28"/>
          <w:szCs w:val="28"/>
        </w:rPr>
        <w:t>ответный</w:t>
      </w:r>
      <w:r w:rsidRPr="00AB5955">
        <w:rPr>
          <w:rFonts w:ascii="Times New Roman" w:hAnsi="Times New Roman" w:cs="Times New Roman"/>
          <w:sz w:val="28"/>
          <w:szCs w:val="28"/>
        </w:rPr>
        <w:t xml:space="preserve"> </w:t>
      </w:r>
      <w:r w:rsidRPr="002B098F">
        <w:rPr>
          <w:rFonts w:ascii="Times New Roman" w:hAnsi="Times New Roman" w:cs="Times New Roman"/>
          <w:sz w:val="28"/>
          <w:szCs w:val="28"/>
        </w:rPr>
        <w:t>комплекс</w:t>
      </w:r>
      <w:r w:rsidRPr="00AB5955">
        <w:rPr>
          <w:rFonts w:ascii="Times New Roman" w:hAnsi="Times New Roman" w:cs="Times New Roman"/>
          <w:sz w:val="28"/>
          <w:szCs w:val="28"/>
        </w:rPr>
        <w:t xml:space="preserve"> </w:t>
      </w:r>
      <w:r>
        <w:rPr>
          <w:rFonts w:ascii="Times New Roman" w:hAnsi="Times New Roman" w:cs="Times New Roman"/>
          <w:sz w:val="28"/>
          <w:szCs w:val="28"/>
        </w:rPr>
        <w:t>используется</w:t>
      </w:r>
      <w:r w:rsidRPr="00AB5955">
        <w:rPr>
          <w:rFonts w:ascii="Times New Roman" w:hAnsi="Times New Roman" w:cs="Times New Roman"/>
          <w:sz w:val="28"/>
          <w:szCs w:val="28"/>
        </w:rPr>
        <w:t xml:space="preserve"> </w:t>
      </w:r>
      <w:r>
        <w:rPr>
          <w:rFonts w:ascii="Times New Roman" w:hAnsi="Times New Roman" w:cs="Times New Roman"/>
          <w:sz w:val="28"/>
          <w:szCs w:val="28"/>
        </w:rPr>
        <w:t>и</w:t>
      </w:r>
      <w:r w:rsidRPr="00AB5955">
        <w:rPr>
          <w:rFonts w:ascii="Times New Roman" w:hAnsi="Times New Roman" w:cs="Times New Roman"/>
          <w:sz w:val="28"/>
          <w:szCs w:val="28"/>
        </w:rPr>
        <w:t xml:space="preserve"> </w:t>
      </w:r>
      <w:r>
        <w:rPr>
          <w:rFonts w:ascii="Times New Roman" w:hAnsi="Times New Roman" w:cs="Times New Roman"/>
          <w:sz w:val="28"/>
          <w:szCs w:val="28"/>
        </w:rPr>
        <w:t>в</w:t>
      </w:r>
      <w:r w:rsidRPr="00AB5955">
        <w:rPr>
          <w:rFonts w:ascii="Times New Roman" w:hAnsi="Times New Roman" w:cs="Times New Roman"/>
          <w:sz w:val="28"/>
          <w:szCs w:val="28"/>
        </w:rPr>
        <w:t xml:space="preserve"> </w:t>
      </w:r>
      <w:r>
        <w:rPr>
          <w:rFonts w:ascii="Times New Roman" w:hAnsi="Times New Roman" w:cs="Times New Roman"/>
          <w:sz w:val="28"/>
          <w:szCs w:val="28"/>
        </w:rPr>
        <w:t>презентации</w:t>
      </w:r>
      <w:r w:rsidRPr="00AB5955">
        <w:rPr>
          <w:rFonts w:ascii="Times New Roman" w:hAnsi="Times New Roman" w:cs="Times New Roman"/>
          <w:sz w:val="28"/>
          <w:szCs w:val="28"/>
        </w:rPr>
        <w:t xml:space="preserve"> </w:t>
      </w:r>
      <w:r>
        <w:rPr>
          <w:rFonts w:ascii="Times New Roman" w:hAnsi="Times New Roman" w:cs="Times New Roman"/>
          <w:sz w:val="28"/>
          <w:szCs w:val="28"/>
        </w:rPr>
        <w:t>из</w:t>
      </w:r>
      <w:r w:rsidRPr="00AB5955">
        <w:rPr>
          <w:rFonts w:ascii="Times New Roman" w:hAnsi="Times New Roman" w:cs="Times New Roman"/>
          <w:sz w:val="28"/>
          <w:szCs w:val="28"/>
        </w:rPr>
        <w:t xml:space="preserve"> </w:t>
      </w:r>
      <w:r>
        <w:rPr>
          <w:rFonts w:ascii="Times New Roman" w:hAnsi="Times New Roman" w:cs="Times New Roman"/>
          <w:sz w:val="28"/>
          <w:szCs w:val="28"/>
        </w:rPr>
        <w:t>области</w:t>
      </w:r>
      <w:r w:rsidRPr="00AB5955">
        <w:rPr>
          <w:rFonts w:ascii="Times New Roman" w:hAnsi="Times New Roman" w:cs="Times New Roman"/>
          <w:sz w:val="28"/>
          <w:szCs w:val="28"/>
        </w:rPr>
        <w:t xml:space="preserve"> </w:t>
      </w:r>
      <w:r>
        <w:rPr>
          <w:rFonts w:ascii="Times New Roman" w:hAnsi="Times New Roman" w:cs="Times New Roman"/>
          <w:sz w:val="28"/>
          <w:szCs w:val="28"/>
        </w:rPr>
        <w:t>социологии</w:t>
      </w:r>
      <w:r w:rsidRPr="00AB5955">
        <w:rPr>
          <w:rFonts w:ascii="Times New Roman" w:hAnsi="Times New Roman" w:cs="Times New Roman"/>
          <w:sz w:val="28"/>
          <w:szCs w:val="28"/>
        </w:rPr>
        <w:t xml:space="preserve">: </w:t>
      </w:r>
      <w:r w:rsidRPr="002B098F">
        <w:rPr>
          <w:rFonts w:ascii="Times New Roman" w:hAnsi="Times New Roman" w:cs="Times New Roman"/>
          <w:i/>
          <w:sz w:val="28"/>
          <w:szCs w:val="28"/>
          <w:lang w:val="en-US"/>
        </w:rPr>
        <w:t>Will</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operational</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start</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date</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relate</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to</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the</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first</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offer</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of</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the</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EPA</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or</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start</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date</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of</w:t>
      </w:r>
      <w:r w:rsidRPr="00AB5955">
        <w:rPr>
          <w:rFonts w:ascii="Times New Roman" w:hAnsi="Times New Roman" w:cs="Times New Roman"/>
          <w:i/>
          <w:sz w:val="28"/>
          <w:szCs w:val="28"/>
        </w:rPr>
        <w:t xml:space="preserve"> </w:t>
      </w:r>
      <w:r w:rsidRPr="002B098F">
        <w:rPr>
          <w:rFonts w:ascii="Times New Roman" w:hAnsi="Times New Roman" w:cs="Times New Roman"/>
          <w:i/>
          <w:sz w:val="28"/>
          <w:szCs w:val="28"/>
          <w:lang w:val="en-US"/>
        </w:rPr>
        <w:t>apprenticeship</w:t>
      </w:r>
      <w:r w:rsidRPr="00AB5955">
        <w:rPr>
          <w:rFonts w:ascii="Times New Roman" w:hAnsi="Times New Roman" w:cs="Times New Roman"/>
          <w:i/>
          <w:sz w:val="28"/>
          <w:szCs w:val="28"/>
        </w:rPr>
        <w:t>?</w:t>
      </w:r>
      <w:r w:rsidRPr="00AB5955">
        <w:rPr>
          <w:rFonts w:ascii="Times New Roman" w:hAnsi="Times New Roman" w:cs="Times New Roman"/>
          <w:sz w:val="28"/>
          <w:szCs w:val="28"/>
        </w:rPr>
        <w:t xml:space="preserve"> </w:t>
      </w:r>
      <w:r>
        <w:rPr>
          <w:rFonts w:ascii="Times New Roman" w:hAnsi="Times New Roman" w:cs="Times New Roman"/>
          <w:sz w:val="28"/>
          <w:szCs w:val="28"/>
        </w:rPr>
        <w:t>с</w:t>
      </w:r>
      <w:r w:rsidRPr="00AB5955">
        <w:rPr>
          <w:rFonts w:ascii="Times New Roman" w:hAnsi="Times New Roman" w:cs="Times New Roman"/>
          <w:sz w:val="28"/>
          <w:szCs w:val="28"/>
        </w:rPr>
        <w:t xml:space="preserve"> </w:t>
      </w:r>
      <w:r>
        <w:rPr>
          <w:rFonts w:ascii="Times New Roman" w:hAnsi="Times New Roman" w:cs="Times New Roman"/>
          <w:sz w:val="28"/>
          <w:szCs w:val="28"/>
        </w:rPr>
        <w:t>последующим</w:t>
      </w:r>
      <w:r w:rsidRPr="00AB5955">
        <w:rPr>
          <w:rFonts w:ascii="Times New Roman" w:hAnsi="Times New Roman" w:cs="Times New Roman"/>
          <w:sz w:val="28"/>
          <w:szCs w:val="28"/>
        </w:rPr>
        <w:t xml:space="preserve"> </w:t>
      </w:r>
      <w:r>
        <w:rPr>
          <w:rFonts w:ascii="Times New Roman" w:hAnsi="Times New Roman" w:cs="Times New Roman"/>
          <w:sz w:val="28"/>
          <w:szCs w:val="28"/>
        </w:rPr>
        <w:t>ответом</w:t>
      </w:r>
      <w:r w:rsidRPr="00AB5955">
        <w:rPr>
          <w:rFonts w:ascii="Times New Roman" w:hAnsi="Times New Roman" w:cs="Times New Roman"/>
          <w:sz w:val="28"/>
          <w:szCs w:val="28"/>
        </w:rPr>
        <w:t xml:space="preserve">. </w:t>
      </w:r>
      <w:r>
        <w:rPr>
          <w:rFonts w:ascii="Times New Roman" w:hAnsi="Times New Roman" w:cs="Times New Roman"/>
          <w:sz w:val="28"/>
          <w:szCs w:val="28"/>
        </w:rPr>
        <w:t>Вопросы в данных примерах активизируют</w:t>
      </w:r>
      <w:r w:rsidRPr="0061488A">
        <w:rPr>
          <w:rFonts w:ascii="Times New Roman" w:hAnsi="Times New Roman" w:cs="Times New Roman"/>
          <w:sz w:val="28"/>
          <w:szCs w:val="28"/>
        </w:rPr>
        <w:t xml:space="preserve"> внимания </w:t>
      </w:r>
      <w:r>
        <w:rPr>
          <w:rFonts w:ascii="Times New Roman" w:hAnsi="Times New Roman" w:cs="Times New Roman"/>
          <w:sz w:val="28"/>
          <w:szCs w:val="28"/>
        </w:rPr>
        <w:t>адресата</w:t>
      </w:r>
      <w:r w:rsidRPr="0061488A">
        <w:rPr>
          <w:rFonts w:ascii="Times New Roman" w:hAnsi="Times New Roman" w:cs="Times New Roman"/>
          <w:sz w:val="28"/>
          <w:szCs w:val="28"/>
        </w:rPr>
        <w:t xml:space="preserve">, </w:t>
      </w:r>
      <w:r>
        <w:rPr>
          <w:rFonts w:ascii="Times New Roman" w:hAnsi="Times New Roman" w:cs="Times New Roman"/>
          <w:sz w:val="28"/>
          <w:szCs w:val="28"/>
        </w:rPr>
        <w:t>привлекают его к совместному мышлению, акцентируют наиболее значимые «моменты» содержания выступления и используются авторами</w:t>
      </w:r>
      <w:r w:rsidRPr="006A161D">
        <w:rPr>
          <w:rFonts w:ascii="Times New Roman" w:hAnsi="Times New Roman" w:cs="Times New Roman"/>
          <w:sz w:val="28"/>
          <w:szCs w:val="28"/>
        </w:rPr>
        <w:t xml:space="preserve"> для введения </w:t>
      </w:r>
      <w:r>
        <w:rPr>
          <w:rFonts w:ascii="Times New Roman" w:hAnsi="Times New Roman" w:cs="Times New Roman"/>
          <w:sz w:val="28"/>
          <w:szCs w:val="28"/>
        </w:rPr>
        <w:t>реципиента текста</w:t>
      </w:r>
      <w:r w:rsidRPr="006A161D">
        <w:rPr>
          <w:rFonts w:ascii="Times New Roman" w:hAnsi="Times New Roman" w:cs="Times New Roman"/>
          <w:sz w:val="28"/>
          <w:szCs w:val="28"/>
        </w:rPr>
        <w:t xml:space="preserve"> в проблему, которой будет посвящен последующий текст</w:t>
      </w:r>
      <w:r>
        <w:rPr>
          <w:rFonts w:ascii="Times New Roman" w:hAnsi="Times New Roman" w:cs="Times New Roman"/>
          <w:sz w:val="28"/>
          <w:szCs w:val="28"/>
        </w:rPr>
        <w:t xml:space="preserve"> слайда</w:t>
      </w:r>
      <w:r w:rsidRPr="006A161D">
        <w:rPr>
          <w:rFonts w:ascii="Times New Roman" w:hAnsi="Times New Roman" w:cs="Times New Roman"/>
          <w:sz w:val="28"/>
          <w:szCs w:val="28"/>
        </w:rPr>
        <w:t>.</w:t>
      </w:r>
      <w:r>
        <w:rPr>
          <w:rFonts w:ascii="Times New Roman" w:hAnsi="Times New Roman" w:cs="Times New Roman"/>
          <w:sz w:val="28"/>
          <w:szCs w:val="28"/>
        </w:rPr>
        <w:t xml:space="preserve"> </w:t>
      </w:r>
    </w:p>
    <w:p w:rsidR="009C0EAD" w:rsidRDefault="009C0EAD" w:rsidP="00D20863">
      <w:pPr>
        <w:spacing w:line="360" w:lineRule="auto"/>
        <w:ind w:firstLine="284"/>
        <w:jc w:val="both"/>
        <w:rPr>
          <w:rFonts w:ascii="Times New Roman" w:hAnsi="Times New Roman" w:cs="Times New Roman"/>
          <w:sz w:val="28"/>
          <w:szCs w:val="28"/>
        </w:rPr>
      </w:pPr>
      <w:r w:rsidRPr="00763558">
        <w:rPr>
          <w:rFonts w:ascii="Times New Roman" w:hAnsi="Times New Roman" w:cs="Times New Roman"/>
          <w:sz w:val="28"/>
          <w:szCs w:val="28"/>
        </w:rPr>
        <w:t xml:space="preserve">В </w:t>
      </w:r>
      <w:r w:rsidR="00AC3F18">
        <w:rPr>
          <w:rFonts w:ascii="Times New Roman" w:hAnsi="Times New Roman" w:cs="Times New Roman"/>
          <w:sz w:val="28"/>
          <w:szCs w:val="28"/>
        </w:rPr>
        <w:t>примере 25</w:t>
      </w:r>
      <w:r w:rsidRPr="00763558">
        <w:rPr>
          <w:rFonts w:ascii="Times New Roman" w:hAnsi="Times New Roman" w:cs="Times New Roman"/>
          <w:sz w:val="28"/>
          <w:szCs w:val="28"/>
        </w:rPr>
        <w:t xml:space="preserve"> вместо конечного слайда презентации с выражением благодарности за внимание в презентации из области биологии используется вопрос </w:t>
      </w:r>
      <w:proofErr w:type="spellStart"/>
      <w:r w:rsidRPr="00763558">
        <w:rPr>
          <w:rFonts w:ascii="Times New Roman" w:hAnsi="Times New Roman" w:cs="Times New Roman"/>
          <w:i/>
          <w:sz w:val="28"/>
          <w:szCs w:val="28"/>
        </w:rPr>
        <w:t>Contemplating</w:t>
      </w:r>
      <w:proofErr w:type="spellEnd"/>
      <w:r w:rsidRPr="00763558">
        <w:rPr>
          <w:rFonts w:ascii="Times New Roman" w:hAnsi="Times New Roman" w:cs="Times New Roman"/>
          <w:i/>
          <w:sz w:val="28"/>
          <w:szCs w:val="28"/>
        </w:rPr>
        <w:t xml:space="preserve"> a </w:t>
      </w:r>
      <w:proofErr w:type="spellStart"/>
      <w:r w:rsidRPr="00763558">
        <w:rPr>
          <w:rFonts w:ascii="Times New Roman" w:hAnsi="Times New Roman" w:cs="Times New Roman"/>
          <w:i/>
          <w:sz w:val="28"/>
          <w:szCs w:val="28"/>
        </w:rPr>
        <w:t>Career</w:t>
      </w:r>
      <w:proofErr w:type="spellEnd"/>
      <w:r w:rsidRPr="00763558">
        <w:rPr>
          <w:rFonts w:ascii="Times New Roman" w:hAnsi="Times New Roman" w:cs="Times New Roman"/>
          <w:i/>
          <w:sz w:val="28"/>
          <w:szCs w:val="28"/>
        </w:rPr>
        <w:t xml:space="preserve"> </w:t>
      </w:r>
      <w:proofErr w:type="spellStart"/>
      <w:r w:rsidRPr="00763558">
        <w:rPr>
          <w:rFonts w:ascii="Times New Roman" w:hAnsi="Times New Roman" w:cs="Times New Roman"/>
          <w:i/>
          <w:sz w:val="28"/>
          <w:szCs w:val="28"/>
        </w:rPr>
        <w:t>in</w:t>
      </w:r>
      <w:proofErr w:type="spellEnd"/>
      <w:r w:rsidRPr="00763558">
        <w:rPr>
          <w:rFonts w:ascii="Times New Roman" w:hAnsi="Times New Roman" w:cs="Times New Roman"/>
          <w:i/>
          <w:sz w:val="28"/>
          <w:szCs w:val="28"/>
        </w:rPr>
        <w:t xml:space="preserve"> </w:t>
      </w:r>
      <w:proofErr w:type="spellStart"/>
      <w:r w:rsidRPr="00763558">
        <w:rPr>
          <w:rFonts w:ascii="Times New Roman" w:hAnsi="Times New Roman" w:cs="Times New Roman"/>
          <w:i/>
          <w:sz w:val="28"/>
          <w:szCs w:val="28"/>
        </w:rPr>
        <w:t>Aquatic</w:t>
      </w:r>
      <w:proofErr w:type="spellEnd"/>
      <w:r w:rsidRPr="00763558">
        <w:rPr>
          <w:rFonts w:ascii="Times New Roman" w:hAnsi="Times New Roman" w:cs="Times New Roman"/>
          <w:i/>
          <w:sz w:val="28"/>
          <w:szCs w:val="28"/>
        </w:rPr>
        <w:t xml:space="preserve"> </w:t>
      </w:r>
      <w:proofErr w:type="spellStart"/>
      <w:proofErr w:type="gramStart"/>
      <w:r w:rsidRPr="00763558">
        <w:rPr>
          <w:rFonts w:ascii="Times New Roman" w:hAnsi="Times New Roman" w:cs="Times New Roman"/>
          <w:i/>
          <w:sz w:val="28"/>
          <w:szCs w:val="28"/>
        </w:rPr>
        <w:t>Biology</w:t>
      </w:r>
      <w:proofErr w:type="spellEnd"/>
      <w:r w:rsidRPr="00763558">
        <w:rPr>
          <w:rFonts w:ascii="Times New Roman" w:hAnsi="Times New Roman" w:cs="Times New Roman"/>
          <w:i/>
          <w:sz w:val="28"/>
          <w:szCs w:val="28"/>
        </w:rPr>
        <w:t>?</w:t>
      </w:r>
      <w:r w:rsidRPr="00763558">
        <w:rPr>
          <w:rFonts w:ascii="Times New Roman" w:hAnsi="Times New Roman" w:cs="Times New Roman"/>
          <w:sz w:val="28"/>
          <w:szCs w:val="28"/>
        </w:rPr>
        <w:t>,</w:t>
      </w:r>
      <w:proofErr w:type="gramEnd"/>
      <w:r w:rsidRPr="00763558">
        <w:rPr>
          <w:rFonts w:ascii="Times New Roman" w:hAnsi="Times New Roman" w:cs="Times New Roman"/>
          <w:sz w:val="28"/>
          <w:szCs w:val="28"/>
        </w:rPr>
        <w:t xml:space="preserve"> который также побуждает аудиторию к дискуссии.</w:t>
      </w:r>
    </w:p>
    <w:p w:rsidR="009C0EAD" w:rsidRPr="00763558" w:rsidRDefault="009C0EAD" w:rsidP="00D20863">
      <w:pPr>
        <w:spacing w:line="360" w:lineRule="auto"/>
        <w:ind w:firstLine="284"/>
        <w:jc w:val="both"/>
        <w:rPr>
          <w:rFonts w:ascii="Times New Roman" w:hAnsi="Times New Roman" w:cs="Times New Roman"/>
        </w:rPr>
      </w:pPr>
      <w:r w:rsidRPr="00763558">
        <w:rPr>
          <w:noProof/>
          <w:lang w:eastAsia="ru-RU"/>
        </w:rPr>
        <w:drawing>
          <wp:inline distT="0" distB="0" distL="0" distR="0" wp14:anchorId="57621F00" wp14:editId="6A4C1C63">
            <wp:extent cx="2914650" cy="2251710"/>
            <wp:effectExtent l="0" t="0" r="0" b="0"/>
            <wp:docPr id="35" name="Рисунок 35"/>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31"/>
                    <a:stretch>
                      <a:fillRect/>
                    </a:stretch>
                  </pic:blipFill>
                  <pic:spPr>
                    <a:xfrm>
                      <a:off x="0" y="0"/>
                      <a:ext cx="2914650" cy="2251710"/>
                    </a:xfrm>
                    <a:prstGeom prst="rect">
                      <a:avLst/>
                    </a:prstGeom>
                  </pic:spPr>
                </pic:pic>
              </a:graphicData>
            </a:graphic>
          </wp:inline>
        </w:drawing>
      </w:r>
    </w:p>
    <w:p w:rsidR="009C0EAD" w:rsidRPr="00CC5040" w:rsidRDefault="009C0EAD" w:rsidP="00D20863">
      <w:pPr>
        <w:spacing w:after="0" w:line="360" w:lineRule="auto"/>
        <w:ind w:firstLine="284"/>
        <w:jc w:val="both"/>
        <w:rPr>
          <w:rFonts w:ascii="Times New Roman" w:hAnsi="Times New Roman" w:cs="Times New Roman"/>
        </w:rPr>
      </w:pPr>
      <w:r>
        <w:rPr>
          <w:rFonts w:ascii="Times New Roman" w:hAnsi="Times New Roman" w:cs="Times New Roman"/>
        </w:rPr>
        <w:t xml:space="preserve">                                 </w:t>
      </w:r>
      <w:r w:rsidR="00AC3F18">
        <w:rPr>
          <w:rFonts w:ascii="Times New Roman" w:hAnsi="Times New Roman" w:cs="Times New Roman"/>
        </w:rPr>
        <w:t>Пример 25</w:t>
      </w:r>
      <w:r w:rsidR="003C35DF" w:rsidRPr="00CC5040">
        <w:rPr>
          <w:rFonts w:ascii="Times New Roman" w:hAnsi="Times New Roman" w:cs="Times New Roman"/>
        </w:rPr>
        <w:t xml:space="preserve"> (</w:t>
      </w:r>
      <w:r w:rsidR="003C35DF">
        <w:rPr>
          <w:rFonts w:ascii="Times New Roman" w:hAnsi="Times New Roman" w:cs="Times New Roman"/>
          <w:lang w:val="en-US"/>
        </w:rPr>
        <w:t>Alter</w:t>
      </w:r>
      <w:r w:rsidR="003C35DF" w:rsidRPr="00CC5040">
        <w:rPr>
          <w:rFonts w:ascii="Times New Roman" w:hAnsi="Times New Roman" w:cs="Times New Roman"/>
        </w:rPr>
        <w:t>.)</w:t>
      </w:r>
    </w:p>
    <w:p w:rsidR="009C0EAD" w:rsidRPr="00AB5955"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Слайды с вопросами, побуждающих адресат на полемику, заменяют завершающие слайды со словом «</w:t>
      </w:r>
      <w:r>
        <w:rPr>
          <w:rFonts w:ascii="Times New Roman" w:hAnsi="Times New Roman" w:cs="Times New Roman"/>
          <w:sz w:val="28"/>
          <w:szCs w:val="28"/>
          <w:lang w:val="en-US"/>
        </w:rPr>
        <w:t>Questions</w:t>
      </w:r>
      <w:r>
        <w:rPr>
          <w:rFonts w:ascii="Times New Roman" w:hAnsi="Times New Roman" w:cs="Times New Roman"/>
          <w:sz w:val="28"/>
          <w:szCs w:val="28"/>
        </w:rPr>
        <w:t>?».</w:t>
      </w:r>
    </w:p>
    <w:p w:rsidR="009C0EAD" w:rsidRDefault="009C0EAD" w:rsidP="00D20863">
      <w:pPr>
        <w:spacing w:after="0" w:line="360" w:lineRule="auto"/>
        <w:ind w:firstLine="284"/>
        <w:jc w:val="both"/>
        <w:rPr>
          <w:rFonts w:ascii="Times New Roman" w:hAnsi="Times New Roman" w:cs="Times New Roman"/>
          <w:sz w:val="28"/>
          <w:szCs w:val="28"/>
        </w:rPr>
      </w:pPr>
      <w:r w:rsidRPr="00BD7DA6">
        <w:rPr>
          <w:rFonts w:ascii="Times New Roman" w:hAnsi="Times New Roman" w:cs="Times New Roman"/>
          <w:sz w:val="28"/>
          <w:szCs w:val="28"/>
        </w:rPr>
        <w:t xml:space="preserve">Формой диалога может являться интерактивность. </w:t>
      </w:r>
      <w:r>
        <w:rPr>
          <w:rFonts w:ascii="Times New Roman" w:hAnsi="Times New Roman" w:cs="Times New Roman"/>
          <w:sz w:val="28"/>
          <w:szCs w:val="28"/>
        </w:rPr>
        <w:t xml:space="preserve">Интерактивность </w:t>
      </w:r>
      <w:r w:rsidRPr="004D1827">
        <w:rPr>
          <w:rFonts w:ascii="Times New Roman" w:hAnsi="Times New Roman" w:cs="Times New Roman"/>
          <w:sz w:val="28"/>
          <w:szCs w:val="28"/>
        </w:rPr>
        <w:t>рассматривается как одна из эффективных форм организации групповой работы</w:t>
      </w:r>
      <w:r>
        <w:rPr>
          <w:rFonts w:ascii="Times New Roman" w:hAnsi="Times New Roman" w:cs="Times New Roman"/>
          <w:sz w:val="28"/>
          <w:szCs w:val="28"/>
        </w:rPr>
        <w:t xml:space="preserve"> (научный</w:t>
      </w:r>
      <w:r w:rsidRPr="004D1827">
        <w:rPr>
          <w:rFonts w:ascii="Times New Roman" w:hAnsi="Times New Roman" w:cs="Times New Roman"/>
          <w:sz w:val="28"/>
          <w:szCs w:val="28"/>
        </w:rPr>
        <w:t xml:space="preserve"> диалог, дискуссия</w:t>
      </w:r>
      <w:r>
        <w:rPr>
          <w:rFonts w:ascii="Times New Roman" w:hAnsi="Times New Roman" w:cs="Times New Roman"/>
          <w:sz w:val="28"/>
          <w:szCs w:val="28"/>
        </w:rPr>
        <w:t>) и связана в нашем случае с применением</w:t>
      </w:r>
      <w:r w:rsidRPr="00DA77CD">
        <w:rPr>
          <w:rFonts w:ascii="Times New Roman" w:hAnsi="Times New Roman" w:cs="Times New Roman"/>
          <w:sz w:val="28"/>
          <w:szCs w:val="28"/>
        </w:rPr>
        <w:t xml:space="preserve"> в </w:t>
      </w:r>
      <w:r>
        <w:rPr>
          <w:rFonts w:ascii="Times New Roman" w:hAnsi="Times New Roman" w:cs="Times New Roman"/>
          <w:sz w:val="28"/>
          <w:szCs w:val="28"/>
        </w:rPr>
        <w:t>ходе выступления</w:t>
      </w:r>
      <w:r w:rsidRPr="00DA77CD">
        <w:rPr>
          <w:rFonts w:ascii="Times New Roman" w:hAnsi="Times New Roman" w:cs="Times New Roman"/>
          <w:sz w:val="28"/>
          <w:szCs w:val="28"/>
        </w:rPr>
        <w:t xml:space="preserve"> информационно-коммуникационных технологий</w:t>
      </w:r>
      <w:r>
        <w:rPr>
          <w:rFonts w:ascii="Times New Roman" w:hAnsi="Times New Roman" w:cs="Times New Roman"/>
          <w:sz w:val="28"/>
          <w:szCs w:val="28"/>
        </w:rPr>
        <w:t>. Например, при использовании</w:t>
      </w:r>
      <w:r w:rsidRPr="00DA77CD">
        <w:rPr>
          <w:rFonts w:ascii="Times New Roman" w:hAnsi="Times New Roman" w:cs="Times New Roman"/>
          <w:sz w:val="28"/>
          <w:szCs w:val="28"/>
        </w:rPr>
        <w:t xml:space="preserve"> специальных интерактивных заданий</w:t>
      </w:r>
      <w:r>
        <w:rPr>
          <w:rFonts w:ascii="Times New Roman" w:hAnsi="Times New Roman" w:cs="Times New Roman"/>
          <w:sz w:val="28"/>
          <w:szCs w:val="28"/>
        </w:rPr>
        <w:t xml:space="preserve"> в презентации из области педагогики</w:t>
      </w:r>
      <w:r w:rsidRPr="00DA77CD">
        <w:rPr>
          <w:rFonts w:ascii="Times New Roman" w:hAnsi="Times New Roman" w:cs="Times New Roman"/>
          <w:sz w:val="28"/>
          <w:szCs w:val="28"/>
        </w:rPr>
        <w:t xml:space="preserve"> </w:t>
      </w:r>
      <w:r w:rsidR="00AC3F18">
        <w:rPr>
          <w:rFonts w:ascii="Times New Roman" w:hAnsi="Times New Roman" w:cs="Times New Roman"/>
          <w:sz w:val="28"/>
          <w:szCs w:val="28"/>
        </w:rPr>
        <w:t>в примере 2</w:t>
      </w:r>
      <w:r>
        <w:rPr>
          <w:rFonts w:ascii="Times New Roman" w:hAnsi="Times New Roman" w:cs="Times New Roman"/>
          <w:sz w:val="28"/>
          <w:szCs w:val="28"/>
        </w:rPr>
        <w:t>6 проявляется</w:t>
      </w:r>
      <w:r w:rsidRPr="00DA77CD">
        <w:rPr>
          <w:rFonts w:ascii="Times New Roman" w:hAnsi="Times New Roman" w:cs="Times New Roman"/>
          <w:sz w:val="28"/>
          <w:szCs w:val="28"/>
        </w:rPr>
        <w:t xml:space="preserve"> диалогический характер процесса чтения</w:t>
      </w:r>
      <w:r>
        <w:rPr>
          <w:rFonts w:ascii="Times New Roman" w:hAnsi="Times New Roman" w:cs="Times New Roman"/>
          <w:sz w:val="28"/>
          <w:szCs w:val="28"/>
        </w:rPr>
        <w:t xml:space="preserve"> слайдов:</w:t>
      </w:r>
    </w:p>
    <w:p w:rsidR="009C0EAD" w:rsidRPr="00F34543" w:rsidRDefault="009C0EAD" w:rsidP="00D20863">
      <w:pPr>
        <w:spacing w:after="0" w:line="360" w:lineRule="auto"/>
        <w:ind w:firstLine="284"/>
        <w:jc w:val="both"/>
        <w:rPr>
          <w:rFonts w:ascii="Times New Roman" w:hAnsi="Times New Roman" w:cs="Times New Roman"/>
        </w:rPr>
      </w:pPr>
      <w:r w:rsidRPr="00F34543">
        <w:rPr>
          <w:rFonts w:ascii="Times New Roman" w:hAnsi="Times New Roman" w:cs="Times New Roman"/>
          <w:noProof/>
          <w:lang w:eastAsia="ru-RU"/>
        </w:rPr>
        <w:drawing>
          <wp:inline distT="0" distB="0" distL="0" distR="0" wp14:anchorId="04E9F68F" wp14:editId="1EA47157">
            <wp:extent cx="4071487" cy="2945130"/>
            <wp:effectExtent l="0" t="0" r="5715"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98987" cy="2965023"/>
                    </a:xfrm>
                    <a:prstGeom prst="rect">
                      <a:avLst/>
                    </a:prstGeom>
                  </pic:spPr>
                </pic:pic>
              </a:graphicData>
            </a:graphic>
          </wp:inline>
        </w:drawing>
      </w:r>
    </w:p>
    <w:p w:rsidR="009C0EAD" w:rsidRPr="00CC5040" w:rsidRDefault="009C0EAD" w:rsidP="0028102A">
      <w:pPr>
        <w:spacing w:after="0" w:line="360" w:lineRule="auto"/>
        <w:ind w:firstLine="284"/>
        <w:jc w:val="both"/>
        <w:rPr>
          <w:rFonts w:ascii="Times New Roman" w:hAnsi="Times New Roman" w:cs="Times New Roman"/>
        </w:rPr>
      </w:pPr>
      <w:r>
        <w:rPr>
          <w:rFonts w:ascii="Times New Roman" w:hAnsi="Times New Roman" w:cs="Times New Roman"/>
        </w:rPr>
        <w:t xml:space="preserve">                                                </w:t>
      </w:r>
      <w:r w:rsidR="00AC3F18">
        <w:rPr>
          <w:rFonts w:ascii="Times New Roman" w:hAnsi="Times New Roman" w:cs="Times New Roman"/>
        </w:rPr>
        <w:t>Пример 2</w:t>
      </w:r>
      <w:r w:rsidR="0028102A">
        <w:rPr>
          <w:rFonts w:ascii="Times New Roman" w:hAnsi="Times New Roman" w:cs="Times New Roman"/>
        </w:rPr>
        <w:t>6</w:t>
      </w:r>
      <w:r w:rsidR="0028102A" w:rsidRPr="00CC5040">
        <w:rPr>
          <w:rFonts w:ascii="Times New Roman" w:hAnsi="Times New Roman" w:cs="Times New Roman"/>
        </w:rPr>
        <w:t xml:space="preserve"> (</w:t>
      </w:r>
      <w:r w:rsidR="0028102A">
        <w:rPr>
          <w:rFonts w:ascii="Times New Roman" w:hAnsi="Times New Roman" w:cs="Times New Roman"/>
          <w:lang w:val="en-US"/>
        </w:rPr>
        <w:t>ESAP</w:t>
      </w:r>
      <w:r w:rsidR="0028102A" w:rsidRPr="00CC5040">
        <w:rPr>
          <w:rFonts w:ascii="Times New Roman" w:hAnsi="Times New Roman" w:cs="Times New Roman"/>
        </w:rPr>
        <w:t>)</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данной презентации (с очевидной установкой на такого адресата презентации, как обучающиеся) на последних слайдах приведены текстовые упражнения, которые обращены</w:t>
      </w:r>
      <w:r w:rsidRPr="00BA59F3">
        <w:rPr>
          <w:rFonts w:ascii="Times New Roman" w:hAnsi="Times New Roman" w:cs="Times New Roman"/>
          <w:sz w:val="28"/>
          <w:szCs w:val="28"/>
        </w:rPr>
        <w:t xml:space="preserve"> к </w:t>
      </w:r>
      <w:r>
        <w:rPr>
          <w:rFonts w:ascii="Times New Roman" w:hAnsi="Times New Roman" w:cs="Times New Roman"/>
          <w:sz w:val="28"/>
          <w:szCs w:val="28"/>
        </w:rPr>
        <w:t xml:space="preserve">учащемуся – </w:t>
      </w:r>
      <w:r w:rsidRPr="00BA59F3">
        <w:rPr>
          <w:rFonts w:ascii="Times New Roman" w:hAnsi="Times New Roman" w:cs="Times New Roman"/>
          <w:sz w:val="28"/>
          <w:szCs w:val="28"/>
        </w:rPr>
        <w:t>его мнению</w:t>
      </w:r>
      <w:r>
        <w:rPr>
          <w:rFonts w:ascii="Times New Roman" w:hAnsi="Times New Roman" w:cs="Times New Roman"/>
          <w:sz w:val="28"/>
          <w:szCs w:val="28"/>
        </w:rPr>
        <w:t>,</w:t>
      </w:r>
      <w:r w:rsidRPr="00BA59F3">
        <w:rPr>
          <w:rFonts w:ascii="Times New Roman" w:hAnsi="Times New Roman" w:cs="Times New Roman"/>
          <w:sz w:val="28"/>
          <w:szCs w:val="28"/>
        </w:rPr>
        <w:t xml:space="preserve"> оценке</w:t>
      </w:r>
      <w:r>
        <w:rPr>
          <w:rFonts w:ascii="Times New Roman" w:hAnsi="Times New Roman" w:cs="Times New Roman"/>
          <w:sz w:val="28"/>
          <w:szCs w:val="28"/>
        </w:rPr>
        <w:t xml:space="preserve"> и побуждают</w:t>
      </w:r>
      <w:r w:rsidRPr="00BA59F3">
        <w:rPr>
          <w:rFonts w:ascii="Times New Roman" w:hAnsi="Times New Roman" w:cs="Times New Roman"/>
          <w:sz w:val="28"/>
          <w:szCs w:val="28"/>
        </w:rPr>
        <w:t xml:space="preserve"> </w:t>
      </w:r>
      <w:r>
        <w:rPr>
          <w:rFonts w:ascii="Times New Roman" w:hAnsi="Times New Roman" w:cs="Times New Roman"/>
          <w:sz w:val="28"/>
          <w:szCs w:val="28"/>
        </w:rPr>
        <w:t>их</w:t>
      </w:r>
      <w:r w:rsidRPr="00BA59F3">
        <w:rPr>
          <w:rFonts w:ascii="Times New Roman" w:hAnsi="Times New Roman" w:cs="Times New Roman"/>
          <w:sz w:val="28"/>
          <w:szCs w:val="28"/>
        </w:rPr>
        <w:t xml:space="preserve"> аргументировать свою позицию</w:t>
      </w:r>
      <w:r>
        <w:rPr>
          <w:rFonts w:ascii="Times New Roman" w:hAnsi="Times New Roman" w:cs="Times New Roman"/>
          <w:sz w:val="28"/>
          <w:szCs w:val="28"/>
        </w:rPr>
        <w:t>.</w:t>
      </w:r>
    </w:p>
    <w:p w:rsidR="009C0EAD" w:rsidRDefault="009C0EAD" w:rsidP="00D20863">
      <w:pPr>
        <w:spacing w:after="0" w:line="360" w:lineRule="auto"/>
        <w:ind w:firstLine="284"/>
        <w:jc w:val="both"/>
        <w:rPr>
          <w:rFonts w:ascii="Times New Roman" w:hAnsi="Times New Roman" w:cs="Times New Roman"/>
          <w:sz w:val="28"/>
          <w:szCs w:val="28"/>
        </w:rPr>
      </w:pPr>
      <w:r w:rsidRPr="00C130B2">
        <w:rPr>
          <w:rFonts w:ascii="Times New Roman" w:hAnsi="Times New Roman" w:cs="Times New Roman"/>
          <w:sz w:val="28"/>
          <w:szCs w:val="28"/>
        </w:rPr>
        <w:t>Форма диалогичности в слайд-шоу презентациях может выражаться с помощью слайдов только со словом «</w:t>
      </w:r>
      <w:proofErr w:type="spellStart"/>
      <w:r w:rsidRPr="00C130B2">
        <w:rPr>
          <w:rFonts w:ascii="Times New Roman" w:hAnsi="Times New Roman" w:cs="Times New Roman"/>
          <w:sz w:val="28"/>
          <w:szCs w:val="28"/>
        </w:rPr>
        <w:t>Q</w:t>
      </w:r>
      <w:r>
        <w:rPr>
          <w:rFonts w:ascii="Times New Roman" w:hAnsi="Times New Roman" w:cs="Times New Roman"/>
          <w:sz w:val="28"/>
          <w:szCs w:val="28"/>
        </w:rPr>
        <w:t>uestions</w:t>
      </w:r>
      <w:proofErr w:type="spellEnd"/>
      <w:r>
        <w:rPr>
          <w:rFonts w:ascii="Times New Roman" w:hAnsi="Times New Roman" w:cs="Times New Roman"/>
          <w:sz w:val="28"/>
          <w:szCs w:val="28"/>
        </w:rPr>
        <w:t>?»</w:t>
      </w:r>
      <w:r w:rsidRPr="00C130B2">
        <w:rPr>
          <w:rFonts w:ascii="Times New Roman" w:hAnsi="Times New Roman" w:cs="Times New Roman"/>
          <w:sz w:val="28"/>
          <w:szCs w:val="28"/>
        </w:rPr>
        <w:t xml:space="preserve"> при обращении к адресату </w:t>
      </w:r>
      <w:r>
        <w:rPr>
          <w:rFonts w:ascii="Times New Roman" w:hAnsi="Times New Roman" w:cs="Times New Roman"/>
          <w:sz w:val="28"/>
          <w:szCs w:val="28"/>
        </w:rPr>
        <w:t>в момент завершения выступления, как, например, в презентации из области строительства, где помимо обращения к адресату присутствует шуточная картинка</w:t>
      </w:r>
      <w:r w:rsidRPr="00C130B2">
        <w:rPr>
          <w:rFonts w:ascii="Times New Roman" w:hAnsi="Times New Roman" w:cs="Times New Roman"/>
          <w:sz w:val="28"/>
          <w:szCs w:val="28"/>
        </w:rPr>
        <w:t xml:space="preserve"> </w:t>
      </w:r>
      <w:r w:rsidRPr="006F5BB2">
        <w:rPr>
          <w:rFonts w:ascii="Times New Roman" w:hAnsi="Times New Roman" w:cs="Times New Roman"/>
          <w:sz w:val="28"/>
          <w:szCs w:val="28"/>
        </w:rPr>
        <w:t>для смягчения официальной обстановки (см. п</w:t>
      </w:r>
      <w:r>
        <w:rPr>
          <w:rFonts w:ascii="Times New Roman" w:hAnsi="Times New Roman" w:cs="Times New Roman"/>
          <w:sz w:val="28"/>
          <w:szCs w:val="28"/>
        </w:rPr>
        <w:t>рил.</w:t>
      </w:r>
      <w:r w:rsidR="002A4E94">
        <w:rPr>
          <w:rFonts w:ascii="Times New Roman" w:hAnsi="Times New Roman" w:cs="Times New Roman"/>
          <w:sz w:val="28"/>
          <w:szCs w:val="28"/>
        </w:rPr>
        <w:t>,</w:t>
      </w:r>
      <w:r>
        <w:rPr>
          <w:rFonts w:ascii="Times New Roman" w:hAnsi="Times New Roman" w:cs="Times New Roman"/>
          <w:sz w:val="28"/>
          <w:szCs w:val="28"/>
        </w:rPr>
        <w:t xml:space="preserve"> </w:t>
      </w:r>
      <w:r w:rsidR="002A4E94">
        <w:rPr>
          <w:rFonts w:ascii="Times New Roman" w:hAnsi="Times New Roman" w:cs="Times New Roman"/>
          <w:sz w:val="28"/>
          <w:szCs w:val="28"/>
        </w:rPr>
        <w:t>11</w:t>
      </w:r>
      <w:r>
        <w:rPr>
          <w:rFonts w:ascii="Times New Roman" w:hAnsi="Times New Roman" w:cs="Times New Roman"/>
          <w:sz w:val="28"/>
          <w:szCs w:val="28"/>
        </w:rPr>
        <w:t xml:space="preserve">). </w:t>
      </w:r>
      <w:r w:rsidRPr="00C130B2">
        <w:rPr>
          <w:rFonts w:ascii="Times New Roman" w:hAnsi="Times New Roman" w:cs="Times New Roman"/>
          <w:sz w:val="28"/>
          <w:szCs w:val="28"/>
        </w:rPr>
        <w:t>В 31% изученных англоязычных презентаций встре</w:t>
      </w:r>
      <w:r w:rsidR="006704D8">
        <w:rPr>
          <w:rFonts w:ascii="Times New Roman" w:hAnsi="Times New Roman" w:cs="Times New Roman"/>
          <w:sz w:val="28"/>
          <w:szCs w:val="28"/>
        </w:rPr>
        <w:t>чается</w:t>
      </w:r>
      <w:r w:rsidRPr="00C130B2">
        <w:rPr>
          <w:rFonts w:ascii="Times New Roman" w:hAnsi="Times New Roman" w:cs="Times New Roman"/>
          <w:sz w:val="28"/>
          <w:szCs w:val="28"/>
        </w:rPr>
        <w:t xml:space="preserve"> применение </w:t>
      </w:r>
      <w:r w:rsidRPr="00C130B2">
        <w:rPr>
          <w:rFonts w:ascii="Times New Roman" w:hAnsi="Times New Roman" w:cs="Times New Roman"/>
          <w:sz w:val="28"/>
          <w:szCs w:val="28"/>
        </w:rPr>
        <w:lastRenderedPageBreak/>
        <w:t>завершающего слайда</w:t>
      </w:r>
      <w:r>
        <w:rPr>
          <w:rFonts w:ascii="Times New Roman" w:hAnsi="Times New Roman" w:cs="Times New Roman"/>
          <w:sz w:val="28"/>
          <w:szCs w:val="28"/>
        </w:rPr>
        <w:t xml:space="preserve"> с</w:t>
      </w:r>
      <w:r w:rsidRPr="00C130B2">
        <w:rPr>
          <w:rFonts w:ascii="Times New Roman" w:hAnsi="Times New Roman" w:cs="Times New Roman"/>
          <w:sz w:val="28"/>
          <w:szCs w:val="28"/>
        </w:rPr>
        <w:t xml:space="preserve"> «</w:t>
      </w:r>
      <w:proofErr w:type="spellStart"/>
      <w:r w:rsidRPr="00C130B2">
        <w:rPr>
          <w:rFonts w:ascii="Times New Roman" w:hAnsi="Times New Roman" w:cs="Times New Roman"/>
          <w:sz w:val="28"/>
          <w:szCs w:val="28"/>
        </w:rPr>
        <w:t>Q</w:t>
      </w:r>
      <w:r>
        <w:rPr>
          <w:rFonts w:ascii="Times New Roman" w:hAnsi="Times New Roman" w:cs="Times New Roman"/>
          <w:sz w:val="28"/>
          <w:szCs w:val="28"/>
        </w:rPr>
        <w:t>uestions</w:t>
      </w:r>
      <w:proofErr w:type="spellEnd"/>
      <w:r>
        <w:rPr>
          <w:rFonts w:ascii="Times New Roman" w:hAnsi="Times New Roman" w:cs="Times New Roman"/>
          <w:sz w:val="28"/>
          <w:szCs w:val="28"/>
        </w:rPr>
        <w:t>?»</w:t>
      </w:r>
      <w:r w:rsidRPr="00C130B2">
        <w:rPr>
          <w:rFonts w:ascii="Times New Roman" w:hAnsi="Times New Roman" w:cs="Times New Roman"/>
          <w:sz w:val="28"/>
          <w:szCs w:val="28"/>
        </w:rPr>
        <w:t>, предполагающему к дальнейшим дискуссиям после завершения выступления.</w:t>
      </w:r>
    </w:p>
    <w:p w:rsidR="0028102A" w:rsidRDefault="0028102A" w:rsidP="00D20863">
      <w:pPr>
        <w:spacing w:after="0" w:line="360" w:lineRule="auto"/>
        <w:ind w:firstLine="284"/>
        <w:jc w:val="both"/>
        <w:rPr>
          <w:rFonts w:ascii="Times New Roman" w:hAnsi="Times New Roman" w:cs="Times New Roman"/>
          <w:sz w:val="28"/>
          <w:szCs w:val="28"/>
        </w:rPr>
      </w:pPr>
    </w:p>
    <w:p w:rsidR="009C0EAD" w:rsidRDefault="009C0EAD" w:rsidP="0028102A">
      <w:pPr>
        <w:spacing w:after="0" w:line="360" w:lineRule="auto"/>
        <w:jc w:val="both"/>
        <w:rPr>
          <w:rFonts w:ascii="Times New Roman" w:hAnsi="Times New Roman" w:cs="Times New Roman"/>
          <w:sz w:val="28"/>
          <w:szCs w:val="28"/>
        </w:rPr>
      </w:pPr>
    </w:p>
    <w:p w:rsidR="009C0EAD" w:rsidRDefault="009C0EAD" w:rsidP="0028102A">
      <w:pPr>
        <w:spacing w:line="360" w:lineRule="auto"/>
        <w:ind w:firstLine="284"/>
        <w:jc w:val="center"/>
        <w:rPr>
          <w:rFonts w:ascii="Times New Roman" w:hAnsi="Times New Roman" w:cs="Times New Roman"/>
          <w:sz w:val="28"/>
          <w:szCs w:val="28"/>
        </w:rPr>
      </w:pPr>
      <w:r>
        <w:rPr>
          <w:rFonts w:ascii="Times New Roman" w:hAnsi="Times New Roman" w:cs="Times New Roman"/>
          <w:sz w:val="28"/>
          <w:szCs w:val="28"/>
        </w:rPr>
        <w:t>2.1.6. Текстуальные особенности научных англоязычных презентаций</w:t>
      </w:r>
    </w:p>
    <w:p w:rsidR="009C0EAD" w:rsidRPr="00632FEE" w:rsidRDefault="009C0EAD" w:rsidP="0028102A">
      <w:pPr>
        <w:spacing w:line="360" w:lineRule="auto"/>
        <w:ind w:firstLine="284"/>
        <w:jc w:val="center"/>
        <w:rPr>
          <w:rFonts w:ascii="Times New Roman" w:hAnsi="Times New Roman" w:cs="Times New Roman"/>
          <w:sz w:val="28"/>
          <w:szCs w:val="28"/>
        </w:rPr>
      </w:pPr>
      <w:r>
        <w:rPr>
          <w:rFonts w:ascii="Times New Roman" w:hAnsi="Times New Roman" w:cs="Times New Roman"/>
          <w:sz w:val="28"/>
          <w:szCs w:val="28"/>
        </w:rPr>
        <w:t xml:space="preserve">2.1.6.1. </w:t>
      </w:r>
      <w:r w:rsidRPr="00632FEE">
        <w:rPr>
          <w:rFonts w:ascii="Times New Roman" w:hAnsi="Times New Roman" w:cs="Times New Roman"/>
          <w:sz w:val="28"/>
          <w:szCs w:val="28"/>
        </w:rPr>
        <w:t xml:space="preserve">Лексические средства в </w:t>
      </w:r>
      <w:r w:rsidR="00F72025">
        <w:rPr>
          <w:rFonts w:ascii="Times New Roman" w:hAnsi="Times New Roman" w:cs="Times New Roman"/>
          <w:sz w:val="28"/>
          <w:szCs w:val="28"/>
        </w:rPr>
        <w:t>англоязычных</w:t>
      </w:r>
      <w:r w:rsidRPr="00632FEE">
        <w:rPr>
          <w:rFonts w:ascii="Times New Roman" w:hAnsi="Times New Roman" w:cs="Times New Roman"/>
          <w:sz w:val="28"/>
          <w:szCs w:val="28"/>
        </w:rPr>
        <w:t xml:space="preserve"> презентациях</w:t>
      </w:r>
    </w:p>
    <w:p w:rsidR="00C210A9" w:rsidRPr="00C210A9" w:rsidRDefault="00C210A9" w:rsidP="00C210A9">
      <w:pPr>
        <w:spacing w:line="360" w:lineRule="auto"/>
        <w:ind w:firstLine="284"/>
        <w:jc w:val="both"/>
        <w:rPr>
          <w:rFonts w:ascii="Times New Roman" w:hAnsi="Times New Roman" w:cs="Times New Roman"/>
          <w:sz w:val="28"/>
          <w:szCs w:val="28"/>
        </w:rPr>
      </w:pPr>
      <w:r w:rsidRPr="00C210A9">
        <w:rPr>
          <w:rFonts w:ascii="Times New Roman" w:hAnsi="Times New Roman" w:cs="Times New Roman"/>
          <w:sz w:val="28"/>
          <w:szCs w:val="28"/>
        </w:rPr>
        <w:t xml:space="preserve">Наличие как общенаучной, так и узкоспециальной лексики, характерно для всех научных презентаций. Однако для технических и естественнонаучных презентаций отмечена тенденция преобладания специальной научной лексики над общенаучной лексикой, а в гуманитарных и общественных </w:t>
      </w:r>
      <w:r w:rsidR="00915031">
        <w:rPr>
          <w:rFonts w:ascii="Times New Roman" w:hAnsi="Times New Roman" w:cs="Times New Roman"/>
          <w:sz w:val="28"/>
          <w:szCs w:val="28"/>
        </w:rPr>
        <w:t>областях</w:t>
      </w:r>
      <w:r w:rsidRPr="00C210A9">
        <w:rPr>
          <w:rFonts w:ascii="Times New Roman" w:hAnsi="Times New Roman" w:cs="Times New Roman"/>
          <w:sz w:val="28"/>
          <w:szCs w:val="28"/>
        </w:rPr>
        <w:t>, наоборот, преобладание общенаучной лексик</w:t>
      </w:r>
      <w:r w:rsidR="00915031">
        <w:rPr>
          <w:rFonts w:ascii="Times New Roman" w:hAnsi="Times New Roman" w:cs="Times New Roman"/>
          <w:sz w:val="28"/>
          <w:szCs w:val="28"/>
        </w:rPr>
        <w:t>и над узко</w:t>
      </w:r>
      <w:r w:rsidRPr="00C210A9">
        <w:rPr>
          <w:rFonts w:ascii="Times New Roman" w:hAnsi="Times New Roman" w:cs="Times New Roman"/>
          <w:sz w:val="28"/>
          <w:szCs w:val="28"/>
        </w:rPr>
        <w:t>специальной. Большое количество терминов можно заметить в предложении презентации из области естественных наук в примере 27, что говорит о том, что презентация предназначена для специалистов в этой области:</w:t>
      </w:r>
    </w:p>
    <w:p w:rsidR="009C0EAD" w:rsidRPr="001D7288" w:rsidRDefault="002A4E94" w:rsidP="00D20863">
      <w:pPr>
        <w:spacing w:line="360" w:lineRule="auto"/>
        <w:ind w:firstLine="284"/>
        <w:jc w:val="both"/>
        <w:rPr>
          <w:rFonts w:ascii="Times New Roman" w:hAnsi="Times New Roman" w:cs="Times New Roman"/>
          <w:i/>
          <w:sz w:val="24"/>
          <w:szCs w:val="24"/>
          <w:lang w:val="en-US"/>
        </w:rPr>
      </w:pPr>
      <w:r w:rsidRPr="002A4E94">
        <w:rPr>
          <w:rFonts w:ascii="Times New Roman" w:hAnsi="Times New Roman" w:cs="Times New Roman"/>
          <w:sz w:val="24"/>
          <w:szCs w:val="24"/>
        </w:rPr>
        <w:t>Пример</w:t>
      </w:r>
      <w:r w:rsidRPr="002A4E94">
        <w:rPr>
          <w:rFonts w:ascii="Times New Roman" w:hAnsi="Times New Roman" w:cs="Times New Roman"/>
          <w:sz w:val="24"/>
          <w:szCs w:val="24"/>
          <w:lang w:val="en-US"/>
        </w:rPr>
        <w:t xml:space="preserve"> 27 (Alter.):</w:t>
      </w:r>
      <w:r>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US"/>
        </w:rPr>
        <w:t xml:space="preserve">Enzyme </w:t>
      </w:r>
      <w:proofErr w:type="spellStart"/>
      <w:r w:rsidR="009C0EAD" w:rsidRPr="001D7288">
        <w:rPr>
          <w:rFonts w:ascii="Times New Roman" w:hAnsi="Times New Roman" w:cs="Times New Roman"/>
          <w:i/>
          <w:sz w:val="24"/>
          <w:szCs w:val="24"/>
          <w:lang w:val="en-US"/>
        </w:rPr>
        <w:t>thiopurine</w:t>
      </w:r>
      <w:proofErr w:type="spellEnd"/>
      <w:r w:rsidR="009C0EAD" w:rsidRPr="001D7288">
        <w:rPr>
          <w:rFonts w:ascii="Times New Roman" w:hAnsi="Times New Roman" w:cs="Times New Roman"/>
          <w:i/>
          <w:sz w:val="24"/>
          <w:szCs w:val="24"/>
          <w:lang w:val="en-US"/>
        </w:rPr>
        <w:t xml:space="preserve"> methyltransferase (TPMT) inactivates Imuran’s active metabolite 6-mercaptopurine</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w:t>
      </w:r>
      <w:r w:rsidRPr="002A4E94">
        <w:rPr>
          <w:rFonts w:ascii="Times New Roman" w:hAnsi="Times New Roman" w:cs="Times New Roman"/>
          <w:sz w:val="28"/>
          <w:szCs w:val="28"/>
        </w:rPr>
        <w:t xml:space="preserve"> </w:t>
      </w:r>
      <w:r>
        <w:rPr>
          <w:rFonts w:ascii="Times New Roman" w:hAnsi="Times New Roman" w:cs="Times New Roman"/>
          <w:sz w:val="28"/>
          <w:szCs w:val="28"/>
        </w:rPr>
        <w:t>презентациях</w:t>
      </w:r>
      <w:r w:rsidRPr="002A4E94">
        <w:rPr>
          <w:rFonts w:ascii="Times New Roman" w:hAnsi="Times New Roman" w:cs="Times New Roman"/>
          <w:sz w:val="28"/>
          <w:szCs w:val="28"/>
        </w:rPr>
        <w:t xml:space="preserve"> </w:t>
      </w:r>
      <w:r>
        <w:rPr>
          <w:rFonts w:ascii="Times New Roman" w:hAnsi="Times New Roman" w:cs="Times New Roman"/>
          <w:sz w:val="28"/>
          <w:szCs w:val="28"/>
        </w:rPr>
        <w:t>общественных и гуманитарных наук преобл</w:t>
      </w:r>
      <w:r w:rsidR="002A4E94">
        <w:rPr>
          <w:rFonts w:ascii="Times New Roman" w:hAnsi="Times New Roman" w:cs="Times New Roman"/>
          <w:sz w:val="28"/>
          <w:szCs w:val="28"/>
        </w:rPr>
        <w:t xml:space="preserve">адает общенаучная лексика, как в примере 28 </w:t>
      </w:r>
      <w:r>
        <w:rPr>
          <w:rFonts w:ascii="Times New Roman" w:hAnsi="Times New Roman" w:cs="Times New Roman"/>
          <w:sz w:val="28"/>
          <w:szCs w:val="28"/>
        </w:rPr>
        <w:t xml:space="preserve">в предложении презентации из области социологии, где общенаучными являются слова </w:t>
      </w:r>
      <w:r w:rsidRPr="00DF6694">
        <w:rPr>
          <w:rFonts w:ascii="Times New Roman" w:hAnsi="Times New Roman" w:cs="Times New Roman"/>
          <w:i/>
          <w:sz w:val="28"/>
          <w:szCs w:val="28"/>
          <w:lang w:val="en-GB"/>
        </w:rPr>
        <w:t>validity</w:t>
      </w:r>
      <w:r>
        <w:rPr>
          <w:rFonts w:ascii="Times New Roman" w:hAnsi="Times New Roman" w:cs="Times New Roman"/>
          <w:sz w:val="28"/>
          <w:szCs w:val="28"/>
        </w:rPr>
        <w:t xml:space="preserve">, </w:t>
      </w:r>
      <w:r w:rsidRPr="00DF6694">
        <w:rPr>
          <w:rFonts w:ascii="Times New Roman" w:hAnsi="Times New Roman" w:cs="Times New Roman"/>
          <w:i/>
          <w:sz w:val="28"/>
          <w:szCs w:val="28"/>
          <w:lang w:val="en-GB"/>
        </w:rPr>
        <w:t>measure</w:t>
      </w:r>
      <w:r>
        <w:rPr>
          <w:rFonts w:ascii="Times New Roman" w:hAnsi="Times New Roman" w:cs="Times New Roman"/>
          <w:sz w:val="28"/>
          <w:szCs w:val="28"/>
        </w:rPr>
        <w:t xml:space="preserve">, </w:t>
      </w:r>
      <w:r w:rsidRPr="00DF6694">
        <w:rPr>
          <w:rFonts w:ascii="Times New Roman" w:hAnsi="Times New Roman" w:cs="Times New Roman"/>
          <w:i/>
          <w:sz w:val="28"/>
          <w:szCs w:val="28"/>
          <w:lang w:val="en-GB"/>
        </w:rPr>
        <w:t>implementing</w:t>
      </w:r>
      <w:r>
        <w:rPr>
          <w:rFonts w:ascii="Times New Roman" w:hAnsi="Times New Roman" w:cs="Times New Roman"/>
          <w:sz w:val="28"/>
          <w:szCs w:val="28"/>
        </w:rPr>
        <w:t xml:space="preserve">, </w:t>
      </w:r>
      <w:r w:rsidRPr="00DF6694">
        <w:rPr>
          <w:rFonts w:ascii="Times New Roman" w:hAnsi="Times New Roman" w:cs="Times New Roman"/>
          <w:i/>
          <w:sz w:val="28"/>
          <w:szCs w:val="28"/>
          <w:lang w:val="en-GB"/>
        </w:rPr>
        <w:t>assessment</w:t>
      </w:r>
      <w:r>
        <w:rPr>
          <w:rFonts w:ascii="Times New Roman" w:hAnsi="Times New Roman" w:cs="Times New Roman"/>
          <w:sz w:val="28"/>
          <w:szCs w:val="28"/>
        </w:rPr>
        <w:t>,</w:t>
      </w:r>
      <w:r w:rsidRPr="00DF6694">
        <w:rPr>
          <w:rFonts w:ascii="Times New Roman" w:hAnsi="Times New Roman" w:cs="Times New Roman"/>
          <w:sz w:val="28"/>
          <w:szCs w:val="28"/>
        </w:rPr>
        <w:t xml:space="preserve"> </w:t>
      </w:r>
      <w:r w:rsidRPr="00DF6694">
        <w:rPr>
          <w:rFonts w:ascii="Times New Roman" w:hAnsi="Times New Roman" w:cs="Times New Roman"/>
          <w:i/>
          <w:sz w:val="28"/>
          <w:szCs w:val="28"/>
          <w:lang w:val="en-GB"/>
        </w:rPr>
        <w:t>procedure</w:t>
      </w:r>
      <w:r>
        <w:rPr>
          <w:rFonts w:ascii="Times New Roman" w:hAnsi="Times New Roman" w:cs="Times New Roman"/>
          <w:sz w:val="28"/>
          <w:szCs w:val="28"/>
        </w:rPr>
        <w:t>:</w:t>
      </w:r>
    </w:p>
    <w:p w:rsidR="009C0EAD" w:rsidRPr="002A4E94" w:rsidRDefault="002A4E94" w:rsidP="00D20863">
      <w:pPr>
        <w:spacing w:line="360" w:lineRule="auto"/>
        <w:ind w:firstLine="284"/>
        <w:jc w:val="both"/>
        <w:rPr>
          <w:rFonts w:ascii="Times New Roman" w:hAnsi="Times New Roman" w:cs="Times New Roman"/>
          <w:i/>
          <w:sz w:val="24"/>
          <w:szCs w:val="24"/>
          <w:lang w:val="en-US"/>
        </w:rPr>
      </w:pPr>
      <w:r w:rsidRPr="002A4E94">
        <w:rPr>
          <w:rFonts w:ascii="Times New Roman" w:hAnsi="Times New Roman" w:cs="Times New Roman"/>
          <w:sz w:val="24"/>
          <w:szCs w:val="24"/>
        </w:rPr>
        <w:t>Пример</w:t>
      </w:r>
      <w:r w:rsidRPr="002A4E94">
        <w:rPr>
          <w:rFonts w:ascii="Times New Roman" w:hAnsi="Times New Roman" w:cs="Times New Roman"/>
          <w:sz w:val="24"/>
          <w:szCs w:val="24"/>
          <w:lang w:val="en-US"/>
        </w:rPr>
        <w:t xml:space="preserve"> 28 (Extern</w:t>
      </w:r>
      <w:r w:rsidR="0040154C">
        <w:rPr>
          <w:rFonts w:ascii="Times New Roman" w:hAnsi="Times New Roman" w:cs="Times New Roman"/>
          <w:sz w:val="24"/>
          <w:szCs w:val="24"/>
          <w:lang w:val="en-US"/>
        </w:rPr>
        <w:t>.</w:t>
      </w:r>
      <w:r w:rsidRPr="002A4E94">
        <w:rPr>
          <w:rFonts w:ascii="Times New Roman" w:hAnsi="Times New Roman" w:cs="Times New Roman"/>
          <w:sz w:val="24"/>
          <w:szCs w:val="24"/>
          <w:lang w:val="en-US"/>
        </w:rPr>
        <w:t>):</w:t>
      </w:r>
      <w:r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Validity</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is</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the</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degree</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to</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which</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it</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is</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possible</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to</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measure</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what</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needs</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to</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be</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measured</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by</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implementing</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an</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assessment</w:t>
      </w:r>
      <w:r w:rsidR="009C0EAD" w:rsidRPr="002A4E94">
        <w:rPr>
          <w:rFonts w:ascii="Times New Roman" w:hAnsi="Times New Roman" w:cs="Times New Roman"/>
          <w:i/>
          <w:sz w:val="24"/>
          <w:szCs w:val="24"/>
          <w:lang w:val="en-US"/>
        </w:rPr>
        <w:t xml:space="preserve"> </w:t>
      </w:r>
      <w:r w:rsidR="009C0EAD" w:rsidRPr="001D7288">
        <w:rPr>
          <w:rFonts w:ascii="Times New Roman" w:hAnsi="Times New Roman" w:cs="Times New Roman"/>
          <w:i/>
          <w:sz w:val="24"/>
          <w:szCs w:val="24"/>
          <w:lang w:val="en-GB"/>
        </w:rPr>
        <w:t>procedure</w:t>
      </w:r>
      <w:r w:rsidR="009C0EAD" w:rsidRPr="002A4E94">
        <w:rPr>
          <w:rFonts w:ascii="Times New Roman" w:hAnsi="Times New Roman" w:cs="Times New Roman"/>
          <w:i/>
          <w:sz w:val="24"/>
          <w:szCs w:val="24"/>
          <w:lang w:val="en-US"/>
        </w:rPr>
        <w:t>.</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Использование аббревиатур характерно для научных текстов, в том числе для текстов в презентациях, где важной составляющей является компрессия текста. </w:t>
      </w:r>
      <w:r w:rsidRPr="00C76DE5">
        <w:rPr>
          <w:rFonts w:ascii="Times New Roman" w:hAnsi="Times New Roman" w:cs="Times New Roman"/>
          <w:sz w:val="28"/>
          <w:szCs w:val="28"/>
        </w:rPr>
        <w:t xml:space="preserve">Сокращение </w:t>
      </w:r>
      <w:r>
        <w:rPr>
          <w:rFonts w:ascii="Times New Roman" w:hAnsi="Times New Roman" w:cs="Times New Roman"/>
          <w:sz w:val="28"/>
          <w:szCs w:val="28"/>
        </w:rPr>
        <w:t xml:space="preserve">языковых средств </w:t>
      </w:r>
      <w:r w:rsidRPr="00C76DE5">
        <w:rPr>
          <w:rFonts w:ascii="Times New Roman" w:hAnsi="Times New Roman" w:cs="Times New Roman"/>
          <w:sz w:val="28"/>
          <w:szCs w:val="28"/>
        </w:rPr>
        <w:t>обеспечивается</w:t>
      </w:r>
      <w:r>
        <w:rPr>
          <w:rFonts w:ascii="Times New Roman" w:hAnsi="Times New Roman" w:cs="Times New Roman"/>
          <w:sz w:val="28"/>
          <w:szCs w:val="28"/>
        </w:rPr>
        <w:t xml:space="preserve"> и</w:t>
      </w:r>
      <w:r w:rsidRPr="00C76DE5">
        <w:rPr>
          <w:rFonts w:ascii="Times New Roman" w:hAnsi="Times New Roman" w:cs="Times New Roman"/>
          <w:sz w:val="28"/>
          <w:szCs w:val="28"/>
        </w:rPr>
        <w:t xml:space="preserve"> за счет записи количественных данных </w:t>
      </w:r>
      <w:r>
        <w:rPr>
          <w:rFonts w:ascii="Times New Roman" w:hAnsi="Times New Roman" w:cs="Times New Roman"/>
          <w:sz w:val="28"/>
          <w:szCs w:val="28"/>
        </w:rPr>
        <w:t>посредством</w:t>
      </w:r>
      <w:r w:rsidRPr="00C76DE5">
        <w:rPr>
          <w:rFonts w:ascii="Times New Roman" w:hAnsi="Times New Roman" w:cs="Times New Roman"/>
          <w:sz w:val="28"/>
          <w:szCs w:val="28"/>
        </w:rPr>
        <w:t xml:space="preserve"> цифр,</w:t>
      </w:r>
      <w:r>
        <w:rPr>
          <w:rFonts w:ascii="Times New Roman" w:hAnsi="Times New Roman" w:cs="Times New Roman"/>
          <w:sz w:val="28"/>
          <w:szCs w:val="28"/>
        </w:rPr>
        <w:t xml:space="preserve"> процентных показателей и т.д., которые используются в большом объеме в слайд-шоу презентациях. Так и в англоязычных презентациях для экономии места используются </w:t>
      </w:r>
      <w:r>
        <w:rPr>
          <w:rFonts w:ascii="Times New Roman" w:hAnsi="Times New Roman" w:cs="Times New Roman"/>
          <w:sz w:val="28"/>
          <w:szCs w:val="28"/>
        </w:rPr>
        <w:lastRenderedPageBreak/>
        <w:t>аббревиатуры и количественные показатели. В презентациях из области лингвистики цифровых показателей почти не наблюдается.</w:t>
      </w:r>
      <w:r w:rsidRPr="00BB7CB4">
        <w:rPr>
          <w:rFonts w:ascii="Times New Roman" w:hAnsi="Times New Roman" w:cs="Times New Roman"/>
          <w:sz w:val="28"/>
          <w:szCs w:val="28"/>
        </w:rPr>
        <w:t xml:space="preserve"> </w:t>
      </w:r>
    </w:p>
    <w:p w:rsidR="000A4F2E" w:rsidRDefault="000A4F2E" w:rsidP="00D20863">
      <w:pPr>
        <w:spacing w:line="360" w:lineRule="auto"/>
        <w:ind w:firstLine="284"/>
        <w:jc w:val="center"/>
        <w:rPr>
          <w:rFonts w:ascii="Times New Roman" w:hAnsi="Times New Roman" w:cs="Times New Roman"/>
          <w:sz w:val="28"/>
          <w:szCs w:val="28"/>
        </w:rPr>
      </w:pPr>
    </w:p>
    <w:p w:rsidR="009C0EAD" w:rsidRPr="00632FEE" w:rsidRDefault="009C0EAD" w:rsidP="00D20863">
      <w:pPr>
        <w:spacing w:line="360" w:lineRule="auto"/>
        <w:ind w:firstLine="284"/>
        <w:jc w:val="center"/>
        <w:rPr>
          <w:rFonts w:ascii="Times New Roman" w:hAnsi="Times New Roman" w:cs="Times New Roman"/>
          <w:sz w:val="28"/>
          <w:szCs w:val="28"/>
        </w:rPr>
      </w:pPr>
      <w:r>
        <w:rPr>
          <w:rFonts w:ascii="Times New Roman" w:hAnsi="Times New Roman" w:cs="Times New Roman"/>
          <w:sz w:val="28"/>
          <w:szCs w:val="28"/>
        </w:rPr>
        <w:t>2.1.6.2. Морфологические</w:t>
      </w:r>
      <w:r w:rsidRPr="00632FEE">
        <w:rPr>
          <w:rFonts w:ascii="Times New Roman" w:hAnsi="Times New Roman" w:cs="Times New Roman"/>
          <w:sz w:val="28"/>
          <w:szCs w:val="28"/>
        </w:rPr>
        <w:t xml:space="preserve"> средства </w:t>
      </w:r>
      <w:r w:rsidR="00F72025">
        <w:rPr>
          <w:rFonts w:ascii="Times New Roman" w:hAnsi="Times New Roman" w:cs="Times New Roman"/>
          <w:sz w:val="28"/>
          <w:szCs w:val="28"/>
        </w:rPr>
        <w:t>в англоязычных</w:t>
      </w:r>
      <w:r w:rsidRPr="00632FEE">
        <w:rPr>
          <w:rFonts w:ascii="Times New Roman" w:hAnsi="Times New Roman" w:cs="Times New Roman"/>
          <w:sz w:val="28"/>
          <w:szCs w:val="28"/>
        </w:rPr>
        <w:t xml:space="preserve"> презентациях</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w:t>
      </w:r>
      <w:r w:rsidRPr="00715248">
        <w:rPr>
          <w:rFonts w:ascii="Times New Roman" w:hAnsi="Times New Roman" w:cs="Times New Roman"/>
          <w:sz w:val="28"/>
          <w:szCs w:val="28"/>
        </w:rPr>
        <w:t xml:space="preserve"> научном тексте </w:t>
      </w:r>
      <w:r>
        <w:rPr>
          <w:rFonts w:ascii="Times New Roman" w:hAnsi="Times New Roman" w:cs="Times New Roman"/>
          <w:sz w:val="28"/>
          <w:szCs w:val="28"/>
        </w:rPr>
        <w:t xml:space="preserve">англоязычных презентаций </w:t>
      </w:r>
      <w:r w:rsidRPr="00715248">
        <w:rPr>
          <w:rFonts w:ascii="Times New Roman" w:hAnsi="Times New Roman" w:cs="Times New Roman"/>
          <w:sz w:val="28"/>
          <w:szCs w:val="28"/>
        </w:rPr>
        <w:t>пр</w:t>
      </w:r>
      <w:r>
        <w:rPr>
          <w:rFonts w:ascii="Times New Roman" w:hAnsi="Times New Roman" w:cs="Times New Roman"/>
          <w:sz w:val="28"/>
          <w:szCs w:val="28"/>
        </w:rPr>
        <w:t xml:space="preserve">еобладают пассивные конструкции, поскольку </w:t>
      </w:r>
      <w:r w:rsidRPr="00715248">
        <w:rPr>
          <w:rFonts w:ascii="Times New Roman" w:hAnsi="Times New Roman" w:cs="Times New Roman"/>
          <w:sz w:val="28"/>
          <w:szCs w:val="28"/>
        </w:rPr>
        <w:t xml:space="preserve">в научной </w:t>
      </w:r>
      <w:r>
        <w:rPr>
          <w:rFonts w:ascii="Times New Roman" w:hAnsi="Times New Roman" w:cs="Times New Roman"/>
          <w:sz w:val="28"/>
          <w:szCs w:val="28"/>
        </w:rPr>
        <w:t>речи</w:t>
      </w:r>
      <w:r w:rsidRPr="00715248">
        <w:rPr>
          <w:rFonts w:ascii="Times New Roman" w:hAnsi="Times New Roman" w:cs="Times New Roman"/>
          <w:sz w:val="28"/>
          <w:szCs w:val="28"/>
        </w:rPr>
        <w:t xml:space="preserve"> основное внимание направлено на конкретные факты, </w:t>
      </w:r>
      <w:r>
        <w:rPr>
          <w:rFonts w:ascii="Times New Roman" w:hAnsi="Times New Roman" w:cs="Times New Roman"/>
          <w:sz w:val="28"/>
          <w:szCs w:val="28"/>
        </w:rPr>
        <w:t>когда</w:t>
      </w:r>
      <w:r w:rsidRPr="00715248">
        <w:rPr>
          <w:rFonts w:ascii="Times New Roman" w:hAnsi="Times New Roman" w:cs="Times New Roman"/>
          <w:sz w:val="28"/>
          <w:szCs w:val="28"/>
        </w:rPr>
        <w:t xml:space="preserve"> необязательно указывается деятель</w:t>
      </w:r>
      <w:r>
        <w:rPr>
          <w:rFonts w:ascii="Times New Roman" w:hAnsi="Times New Roman" w:cs="Times New Roman"/>
          <w:sz w:val="28"/>
          <w:szCs w:val="28"/>
        </w:rPr>
        <w:t>. Например, пассивная форма используется в предложении презентации из области естественных наук</w:t>
      </w:r>
      <w:r w:rsidR="002A4E94" w:rsidRPr="002A4E94">
        <w:rPr>
          <w:rFonts w:ascii="Times New Roman" w:hAnsi="Times New Roman" w:cs="Times New Roman"/>
          <w:sz w:val="28"/>
          <w:szCs w:val="28"/>
        </w:rPr>
        <w:t xml:space="preserve"> в примере 29</w:t>
      </w:r>
      <w:r>
        <w:rPr>
          <w:rFonts w:ascii="Times New Roman" w:hAnsi="Times New Roman" w:cs="Times New Roman"/>
          <w:sz w:val="28"/>
          <w:szCs w:val="28"/>
        </w:rPr>
        <w:t>:</w:t>
      </w:r>
    </w:p>
    <w:p w:rsidR="009C0EAD" w:rsidRPr="00BB7CB4" w:rsidRDefault="002A4E94" w:rsidP="00D20863">
      <w:pPr>
        <w:spacing w:line="360" w:lineRule="auto"/>
        <w:ind w:firstLine="284"/>
        <w:jc w:val="both"/>
        <w:rPr>
          <w:rFonts w:ascii="Times New Roman" w:hAnsi="Times New Roman" w:cs="Times New Roman"/>
          <w:i/>
          <w:sz w:val="24"/>
          <w:szCs w:val="24"/>
          <w:lang w:val="en-US"/>
        </w:rPr>
      </w:pPr>
      <w:r w:rsidRPr="002A4E94">
        <w:rPr>
          <w:rFonts w:ascii="Times New Roman" w:hAnsi="Times New Roman" w:cs="Times New Roman"/>
          <w:sz w:val="24"/>
          <w:szCs w:val="24"/>
        </w:rPr>
        <w:t>Пример</w:t>
      </w:r>
      <w:r w:rsidRPr="002A4E94">
        <w:rPr>
          <w:rFonts w:ascii="Times New Roman" w:hAnsi="Times New Roman" w:cs="Times New Roman"/>
          <w:sz w:val="24"/>
          <w:szCs w:val="24"/>
          <w:lang w:val="en-US"/>
        </w:rPr>
        <w:t xml:space="preserve"> 29 (Wildfire)</w:t>
      </w:r>
      <w:r>
        <w:rPr>
          <w:rFonts w:ascii="Times New Roman" w:hAnsi="Times New Roman" w:cs="Times New Roman"/>
          <w:sz w:val="24"/>
          <w:szCs w:val="24"/>
          <w:lang w:val="en-US"/>
        </w:rPr>
        <w:t>:</w:t>
      </w:r>
      <w:r>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 xml:space="preserve">Post-fire runoff </w:t>
      </w:r>
      <w:r w:rsidR="009C0EAD" w:rsidRPr="00BB7CB4">
        <w:rPr>
          <w:rFonts w:ascii="Times New Roman" w:hAnsi="Times New Roman" w:cs="Times New Roman"/>
          <w:b/>
          <w:i/>
          <w:sz w:val="24"/>
          <w:szCs w:val="24"/>
          <w:lang w:val="en-US"/>
        </w:rPr>
        <w:t xml:space="preserve">is </w:t>
      </w:r>
      <w:r w:rsidR="009C0EAD" w:rsidRPr="00BB7CB4">
        <w:rPr>
          <w:rFonts w:ascii="Times New Roman" w:hAnsi="Times New Roman" w:cs="Times New Roman"/>
          <w:i/>
          <w:sz w:val="24"/>
          <w:szCs w:val="24"/>
          <w:lang w:val="en-US"/>
        </w:rPr>
        <w:t xml:space="preserve">oftentimes </w:t>
      </w:r>
      <w:r w:rsidR="009C0EAD" w:rsidRPr="00BB7CB4">
        <w:rPr>
          <w:rFonts w:ascii="Times New Roman" w:hAnsi="Times New Roman" w:cs="Times New Roman"/>
          <w:b/>
          <w:i/>
          <w:sz w:val="24"/>
          <w:szCs w:val="24"/>
          <w:lang w:val="en-US"/>
        </w:rPr>
        <w:t>overestimated</w:t>
      </w:r>
      <w:r w:rsidR="009C0EAD" w:rsidRPr="00BB7CB4">
        <w:rPr>
          <w:rFonts w:ascii="Times New Roman" w:hAnsi="Times New Roman" w:cs="Times New Roman"/>
          <w:i/>
          <w:sz w:val="24"/>
          <w:szCs w:val="24"/>
          <w:lang w:val="en-US"/>
        </w:rPr>
        <w:t xml:space="preserve"> from larger watersheds.</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Текстовая информация в </w:t>
      </w:r>
      <w:r w:rsidRPr="00BE3EF0">
        <w:rPr>
          <w:rFonts w:ascii="Times New Roman" w:hAnsi="Times New Roman" w:cs="Times New Roman"/>
          <w:sz w:val="28"/>
          <w:szCs w:val="28"/>
        </w:rPr>
        <w:t xml:space="preserve">англоязычных </w:t>
      </w:r>
      <w:r>
        <w:rPr>
          <w:rFonts w:ascii="Times New Roman" w:hAnsi="Times New Roman" w:cs="Times New Roman"/>
          <w:sz w:val="28"/>
          <w:szCs w:val="28"/>
        </w:rPr>
        <w:t xml:space="preserve">научных презентациях характеризуется </w:t>
      </w:r>
      <w:proofErr w:type="spellStart"/>
      <w:r>
        <w:rPr>
          <w:rFonts w:ascii="Times New Roman" w:hAnsi="Times New Roman" w:cs="Times New Roman"/>
          <w:sz w:val="28"/>
          <w:szCs w:val="28"/>
        </w:rPr>
        <w:t>атемпоральностью</w:t>
      </w:r>
      <w:proofErr w:type="spellEnd"/>
      <w:r>
        <w:rPr>
          <w:rFonts w:ascii="Times New Roman" w:hAnsi="Times New Roman" w:cs="Times New Roman"/>
          <w:sz w:val="28"/>
          <w:szCs w:val="28"/>
        </w:rPr>
        <w:t xml:space="preserve"> глаголов. Так, в презентациях преобладаю</w:t>
      </w:r>
      <w:r w:rsidRPr="00BE3EF0">
        <w:rPr>
          <w:rFonts w:ascii="Times New Roman" w:hAnsi="Times New Roman" w:cs="Times New Roman"/>
          <w:sz w:val="28"/>
          <w:szCs w:val="28"/>
        </w:rPr>
        <w:t xml:space="preserve">т </w:t>
      </w:r>
      <w:r>
        <w:rPr>
          <w:rFonts w:ascii="Times New Roman" w:hAnsi="Times New Roman" w:cs="Times New Roman"/>
          <w:sz w:val="28"/>
          <w:szCs w:val="28"/>
        </w:rPr>
        <w:t xml:space="preserve">формы </w:t>
      </w:r>
      <w:r w:rsidRPr="00BE3EF0">
        <w:rPr>
          <w:rFonts w:ascii="Times New Roman" w:hAnsi="Times New Roman" w:cs="Times New Roman"/>
          <w:sz w:val="28"/>
          <w:szCs w:val="28"/>
        </w:rPr>
        <w:t>простого настоящего времени (</w:t>
      </w:r>
      <w:proofErr w:type="spellStart"/>
      <w:r w:rsidRPr="00BE3EF0">
        <w:rPr>
          <w:rFonts w:ascii="Times New Roman" w:hAnsi="Times New Roman" w:cs="Times New Roman"/>
          <w:sz w:val="28"/>
          <w:szCs w:val="28"/>
        </w:rPr>
        <w:t>Present</w:t>
      </w:r>
      <w:proofErr w:type="spellEnd"/>
      <w:r w:rsidRPr="00BE3EF0">
        <w:rPr>
          <w:rFonts w:ascii="Times New Roman" w:hAnsi="Times New Roman" w:cs="Times New Roman"/>
          <w:sz w:val="28"/>
          <w:szCs w:val="28"/>
        </w:rPr>
        <w:t xml:space="preserve"> </w:t>
      </w:r>
      <w:proofErr w:type="spellStart"/>
      <w:r w:rsidRPr="00BE3EF0">
        <w:rPr>
          <w:rFonts w:ascii="Times New Roman" w:hAnsi="Times New Roman" w:cs="Times New Roman"/>
          <w:sz w:val="28"/>
          <w:szCs w:val="28"/>
        </w:rPr>
        <w:t>Simple</w:t>
      </w:r>
      <w:proofErr w:type="spellEnd"/>
      <w:r>
        <w:rPr>
          <w:rFonts w:ascii="Times New Roman" w:hAnsi="Times New Roman" w:cs="Times New Roman"/>
          <w:sz w:val="28"/>
          <w:szCs w:val="28"/>
        </w:rPr>
        <w:t>), как показано в предложении презентации технической тематики</w:t>
      </w:r>
      <w:r w:rsidR="002A4E94" w:rsidRPr="002A4E94">
        <w:rPr>
          <w:rFonts w:ascii="Times New Roman" w:hAnsi="Times New Roman" w:cs="Times New Roman"/>
          <w:sz w:val="28"/>
          <w:szCs w:val="28"/>
        </w:rPr>
        <w:t xml:space="preserve"> </w:t>
      </w:r>
      <w:r w:rsidR="002A4E94">
        <w:rPr>
          <w:rFonts w:ascii="Times New Roman" w:hAnsi="Times New Roman" w:cs="Times New Roman"/>
          <w:sz w:val="28"/>
          <w:szCs w:val="28"/>
        </w:rPr>
        <w:t>в примере</w:t>
      </w:r>
      <w:r w:rsidR="002A4E94" w:rsidRPr="002A4E94">
        <w:rPr>
          <w:rFonts w:ascii="Times New Roman" w:hAnsi="Times New Roman" w:cs="Times New Roman"/>
          <w:sz w:val="28"/>
          <w:szCs w:val="28"/>
        </w:rPr>
        <w:t xml:space="preserve"> 30</w:t>
      </w:r>
      <w:r>
        <w:rPr>
          <w:rFonts w:ascii="Times New Roman" w:hAnsi="Times New Roman" w:cs="Times New Roman"/>
          <w:sz w:val="28"/>
          <w:szCs w:val="28"/>
        </w:rPr>
        <w:t>:</w:t>
      </w:r>
    </w:p>
    <w:p w:rsidR="009C0EAD" w:rsidRPr="00BB7CB4" w:rsidRDefault="002A4E94" w:rsidP="00D20863">
      <w:pPr>
        <w:spacing w:line="360" w:lineRule="auto"/>
        <w:ind w:firstLine="284"/>
        <w:jc w:val="both"/>
        <w:rPr>
          <w:rFonts w:ascii="Times New Roman" w:hAnsi="Times New Roman" w:cs="Times New Roman"/>
          <w:i/>
          <w:sz w:val="24"/>
          <w:szCs w:val="24"/>
          <w:lang w:val="en-US"/>
        </w:rPr>
      </w:pPr>
      <w:r w:rsidRPr="0040154C">
        <w:rPr>
          <w:rFonts w:ascii="Times New Roman" w:hAnsi="Times New Roman" w:cs="Times New Roman"/>
          <w:sz w:val="24"/>
          <w:szCs w:val="24"/>
        </w:rPr>
        <w:t>Пример</w:t>
      </w:r>
      <w:r w:rsidRPr="0040154C">
        <w:rPr>
          <w:rFonts w:ascii="Times New Roman" w:hAnsi="Times New Roman" w:cs="Times New Roman"/>
          <w:sz w:val="24"/>
          <w:szCs w:val="24"/>
          <w:lang w:val="en-US"/>
        </w:rPr>
        <w:t xml:space="preserve"> 30</w:t>
      </w:r>
      <w:r w:rsidR="0040154C" w:rsidRPr="0040154C">
        <w:rPr>
          <w:rFonts w:ascii="Times New Roman" w:hAnsi="Times New Roman" w:cs="Times New Roman"/>
          <w:sz w:val="24"/>
          <w:szCs w:val="24"/>
          <w:lang w:val="en-US"/>
        </w:rPr>
        <w:t xml:space="preserve"> (The </w:t>
      </w:r>
      <w:proofErr w:type="spellStart"/>
      <w:r w:rsidR="0040154C" w:rsidRPr="0040154C">
        <w:rPr>
          <w:rFonts w:ascii="Times New Roman" w:hAnsi="Times New Roman" w:cs="Times New Roman"/>
          <w:sz w:val="24"/>
          <w:szCs w:val="24"/>
          <w:lang w:val="en-US"/>
        </w:rPr>
        <w:t>cosm</w:t>
      </w:r>
      <w:proofErr w:type="spellEnd"/>
      <w:r w:rsidR="0040154C" w:rsidRPr="0040154C">
        <w:rPr>
          <w:rFonts w:ascii="Times New Roman" w:hAnsi="Times New Roman" w:cs="Times New Roman"/>
          <w:sz w:val="24"/>
          <w:szCs w:val="24"/>
          <w:lang w:val="en-US"/>
        </w:rPr>
        <w:t>.):</w:t>
      </w:r>
      <w:r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 xml:space="preserve">The shape of the companion light curve </w:t>
      </w:r>
      <w:r w:rsidR="009C0EAD" w:rsidRPr="00BB7CB4">
        <w:rPr>
          <w:rFonts w:ascii="Times New Roman" w:hAnsi="Times New Roman" w:cs="Times New Roman"/>
          <w:b/>
          <w:i/>
          <w:sz w:val="24"/>
          <w:szCs w:val="24"/>
          <w:lang w:val="en-US"/>
        </w:rPr>
        <w:t>allows to</w:t>
      </w:r>
      <w:r w:rsidR="009C0EAD" w:rsidRPr="00BB7CB4">
        <w:rPr>
          <w:rFonts w:ascii="Times New Roman" w:hAnsi="Times New Roman" w:cs="Times New Roman"/>
          <w:i/>
          <w:sz w:val="24"/>
          <w:szCs w:val="24"/>
          <w:lang w:val="en-US"/>
        </w:rPr>
        <w:t xml:space="preserve"> understand the phenomena occurring on the companion surface and in the intra-binary space.</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Однако в презентациях могут встречаться в том числе </w:t>
      </w:r>
      <w:r w:rsidRPr="001900E9">
        <w:rPr>
          <w:rFonts w:ascii="Times New Roman" w:hAnsi="Times New Roman" w:cs="Times New Roman"/>
          <w:sz w:val="28"/>
          <w:szCs w:val="28"/>
        </w:rPr>
        <w:t>форм</w:t>
      </w:r>
      <w:r>
        <w:rPr>
          <w:rFonts w:ascii="Times New Roman" w:hAnsi="Times New Roman" w:cs="Times New Roman"/>
          <w:sz w:val="28"/>
          <w:szCs w:val="28"/>
        </w:rPr>
        <w:t>ы</w:t>
      </w:r>
      <w:r w:rsidRPr="001900E9">
        <w:rPr>
          <w:rFonts w:ascii="Times New Roman" w:hAnsi="Times New Roman" w:cs="Times New Roman"/>
          <w:sz w:val="28"/>
          <w:szCs w:val="28"/>
        </w:rPr>
        <w:t xml:space="preserve"> про</w:t>
      </w:r>
      <w:r>
        <w:rPr>
          <w:rFonts w:ascii="Times New Roman" w:hAnsi="Times New Roman" w:cs="Times New Roman"/>
          <w:sz w:val="28"/>
          <w:szCs w:val="28"/>
        </w:rPr>
        <w:t>шедшего и будущего времен глаголов. Как правило, прошедшее время (</w:t>
      </w:r>
      <w:r>
        <w:rPr>
          <w:rFonts w:ascii="Times New Roman" w:hAnsi="Times New Roman" w:cs="Times New Roman"/>
          <w:sz w:val="28"/>
          <w:szCs w:val="28"/>
          <w:lang w:val="en-US"/>
        </w:rPr>
        <w:t>Past</w:t>
      </w:r>
      <w:r w:rsidRPr="006E7C6E">
        <w:rPr>
          <w:rFonts w:ascii="Times New Roman" w:hAnsi="Times New Roman" w:cs="Times New Roman"/>
          <w:sz w:val="28"/>
          <w:szCs w:val="28"/>
        </w:rPr>
        <w:t xml:space="preserve"> </w:t>
      </w:r>
      <w:r>
        <w:rPr>
          <w:rFonts w:ascii="Times New Roman" w:hAnsi="Times New Roman" w:cs="Times New Roman"/>
          <w:sz w:val="28"/>
          <w:szCs w:val="28"/>
          <w:lang w:val="en-US"/>
        </w:rPr>
        <w:t>Simple</w:t>
      </w:r>
      <w:r w:rsidRPr="006E7C6E">
        <w:rPr>
          <w:rFonts w:ascii="Times New Roman" w:hAnsi="Times New Roman" w:cs="Times New Roman"/>
          <w:sz w:val="28"/>
          <w:szCs w:val="28"/>
        </w:rPr>
        <w:t>)</w:t>
      </w:r>
      <w:r>
        <w:rPr>
          <w:rFonts w:ascii="Times New Roman" w:hAnsi="Times New Roman" w:cs="Times New Roman"/>
          <w:sz w:val="28"/>
          <w:szCs w:val="28"/>
        </w:rPr>
        <w:t xml:space="preserve"> используется при описании уже проведенного анализа или эксперимента, как можно увидеть в предложении из области общественных наук</w:t>
      </w:r>
      <w:r w:rsidR="002A4E94">
        <w:rPr>
          <w:rFonts w:ascii="Times New Roman" w:hAnsi="Times New Roman" w:cs="Times New Roman"/>
          <w:sz w:val="28"/>
          <w:szCs w:val="28"/>
        </w:rPr>
        <w:t xml:space="preserve"> в примере 31</w:t>
      </w:r>
      <w:r>
        <w:rPr>
          <w:rFonts w:ascii="Times New Roman" w:hAnsi="Times New Roman" w:cs="Times New Roman"/>
          <w:sz w:val="28"/>
          <w:szCs w:val="28"/>
        </w:rPr>
        <w:t>:</w:t>
      </w:r>
    </w:p>
    <w:p w:rsidR="009C0EAD" w:rsidRPr="002A4E94" w:rsidRDefault="002A4E94" w:rsidP="00D20863">
      <w:pPr>
        <w:spacing w:line="360" w:lineRule="auto"/>
        <w:ind w:firstLine="284"/>
        <w:jc w:val="both"/>
        <w:rPr>
          <w:rFonts w:ascii="Times New Roman" w:hAnsi="Times New Roman" w:cs="Times New Roman"/>
          <w:i/>
          <w:sz w:val="24"/>
          <w:szCs w:val="24"/>
          <w:lang w:val="en-US"/>
        </w:rPr>
      </w:pPr>
      <w:r w:rsidRPr="002A4E94">
        <w:rPr>
          <w:rFonts w:ascii="Times New Roman" w:hAnsi="Times New Roman" w:cs="Times New Roman"/>
          <w:sz w:val="24"/>
          <w:szCs w:val="24"/>
        </w:rPr>
        <w:t>Пример</w:t>
      </w:r>
      <w:r w:rsidRPr="002A4E94">
        <w:rPr>
          <w:rFonts w:ascii="Times New Roman" w:hAnsi="Times New Roman" w:cs="Times New Roman"/>
          <w:sz w:val="24"/>
          <w:szCs w:val="24"/>
          <w:lang w:val="en-US"/>
        </w:rPr>
        <w:t xml:space="preserve"> 31 (</w:t>
      </w:r>
      <w:proofErr w:type="spellStart"/>
      <w:r w:rsidRPr="002A4E94">
        <w:rPr>
          <w:rFonts w:ascii="Times New Roman" w:hAnsi="Times New Roman" w:cs="Times New Roman"/>
          <w:sz w:val="24"/>
          <w:szCs w:val="24"/>
          <w:lang w:val="en-US"/>
        </w:rPr>
        <w:t>Evaluat</w:t>
      </w:r>
      <w:proofErr w:type="spellEnd"/>
      <w:r w:rsidRPr="002A4E94">
        <w:rPr>
          <w:rFonts w:ascii="Times New Roman" w:hAnsi="Times New Roman" w:cs="Times New Roman"/>
          <w:sz w:val="24"/>
          <w:szCs w:val="24"/>
          <w:lang w:val="en-US"/>
        </w:rPr>
        <w:t>.):</w:t>
      </w:r>
      <w:r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Two</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senior</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members</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of</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management</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b/>
          <w:i/>
          <w:sz w:val="24"/>
          <w:szCs w:val="24"/>
          <w:lang w:val="en-US"/>
        </w:rPr>
        <w:t>were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b/>
          <w:i/>
          <w:sz w:val="24"/>
          <w:szCs w:val="24"/>
          <w:lang w:val="en-US"/>
        </w:rPr>
        <w:t>interviewed</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for</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their</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opinions</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on</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the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strategic</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aspects</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of</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peer</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practice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planning</w:t>
      </w:r>
      <w:r w:rsidR="009C0EAD" w:rsidRPr="002A4E94">
        <w:rPr>
          <w:rFonts w:ascii="Times New Roman" w:hAnsi="Times New Roman" w:cs="Times New Roman"/>
          <w:i/>
          <w:sz w:val="24"/>
          <w:szCs w:val="24"/>
          <w:lang w:val="en-US"/>
        </w:rPr>
        <w:t>.</w:t>
      </w:r>
    </w:p>
    <w:p w:rsidR="009C0EAD" w:rsidRDefault="009C0EAD" w:rsidP="00D20863">
      <w:pPr>
        <w:spacing w:line="360" w:lineRule="auto"/>
        <w:ind w:firstLine="284"/>
        <w:jc w:val="both"/>
        <w:rPr>
          <w:rFonts w:ascii="Times New Roman" w:hAnsi="Times New Roman" w:cs="Times New Roman"/>
          <w:sz w:val="28"/>
          <w:szCs w:val="28"/>
        </w:rPr>
      </w:pPr>
      <w:r w:rsidRPr="002A4E94">
        <w:rPr>
          <w:rFonts w:ascii="Times New Roman" w:hAnsi="Times New Roman" w:cs="Times New Roman"/>
          <w:sz w:val="28"/>
          <w:szCs w:val="28"/>
          <w:lang w:val="en-US"/>
        </w:rPr>
        <w:t xml:space="preserve"> </w:t>
      </w:r>
      <w:r>
        <w:rPr>
          <w:rFonts w:ascii="Times New Roman" w:hAnsi="Times New Roman" w:cs="Times New Roman"/>
          <w:sz w:val="28"/>
          <w:szCs w:val="28"/>
        </w:rPr>
        <w:t>Форма прошедшего времени также используется для подведения итогов (встречается</w:t>
      </w:r>
      <w:r w:rsidR="002A4E94">
        <w:rPr>
          <w:rFonts w:ascii="Times New Roman" w:hAnsi="Times New Roman" w:cs="Times New Roman"/>
          <w:sz w:val="28"/>
          <w:szCs w:val="28"/>
        </w:rPr>
        <w:t xml:space="preserve"> лишь в 2-х презентациях), как на слайде примера 32</w:t>
      </w:r>
      <w:r>
        <w:rPr>
          <w:rFonts w:ascii="Times New Roman" w:hAnsi="Times New Roman" w:cs="Times New Roman"/>
          <w:sz w:val="28"/>
          <w:szCs w:val="28"/>
        </w:rPr>
        <w:t xml:space="preserve"> экономической презентации</w:t>
      </w:r>
      <w:r w:rsidRPr="00BF5DC1">
        <w:rPr>
          <w:rFonts w:ascii="Times New Roman" w:hAnsi="Times New Roman" w:cs="Times New Roman"/>
          <w:sz w:val="28"/>
          <w:szCs w:val="28"/>
        </w:rPr>
        <w:t xml:space="preserve"> </w:t>
      </w:r>
      <w:r>
        <w:rPr>
          <w:rFonts w:ascii="Times New Roman" w:hAnsi="Times New Roman" w:cs="Times New Roman"/>
          <w:sz w:val="28"/>
          <w:szCs w:val="28"/>
        </w:rPr>
        <w:t xml:space="preserve">с заголовком </w:t>
      </w:r>
      <w:r w:rsidRPr="00BF5DC1">
        <w:rPr>
          <w:rFonts w:ascii="Times New Roman" w:hAnsi="Times New Roman" w:cs="Times New Roman"/>
          <w:i/>
          <w:sz w:val="28"/>
          <w:szCs w:val="28"/>
          <w:lang w:val="en-US"/>
        </w:rPr>
        <w:t>Conclusions</w:t>
      </w:r>
      <w:r>
        <w:rPr>
          <w:rFonts w:ascii="Times New Roman" w:hAnsi="Times New Roman" w:cs="Times New Roman"/>
          <w:sz w:val="28"/>
          <w:szCs w:val="28"/>
        </w:rPr>
        <w:t>:</w:t>
      </w:r>
    </w:p>
    <w:p w:rsidR="009C0EAD" w:rsidRPr="002A4E94" w:rsidRDefault="002A4E94" w:rsidP="00D20863">
      <w:pPr>
        <w:spacing w:line="360" w:lineRule="auto"/>
        <w:ind w:firstLine="284"/>
        <w:jc w:val="both"/>
        <w:rPr>
          <w:rFonts w:ascii="Times New Roman" w:hAnsi="Times New Roman" w:cs="Times New Roman"/>
          <w:i/>
          <w:sz w:val="24"/>
          <w:szCs w:val="24"/>
          <w:lang w:val="en-US"/>
        </w:rPr>
      </w:pPr>
      <w:r w:rsidRPr="002A4E94">
        <w:rPr>
          <w:rFonts w:ascii="Times New Roman" w:hAnsi="Times New Roman" w:cs="Times New Roman"/>
          <w:sz w:val="24"/>
          <w:szCs w:val="24"/>
        </w:rPr>
        <w:t>Пример</w:t>
      </w:r>
      <w:r w:rsidRPr="002A4E94">
        <w:rPr>
          <w:rFonts w:ascii="Times New Roman" w:hAnsi="Times New Roman" w:cs="Times New Roman"/>
          <w:sz w:val="24"/>
          <w:szCs w:val="24"/>
          <w:lang w:val="en-US"/>
        </w:rPr>
        <w:t xml:space="preserve"> 32 (Mexico.):</w:t>
      </w:r>
      <w:r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Factors</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which</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b/>
          <w:i/>
          <w:sz w:val="24"/>
          <w:szCs w:val="24"/>
          <w:lang w:val="en-US"/>
        </w:rPr>
        <w:t>were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instrumental</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for</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success</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of</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the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tax</w:t>
      </w:r>
      <w:r w:rsidR="009C0EAD" w:rsidRPr="002A4E94">
        <w:rPr>
          <w:rFonts w:ascii="Times New Roman" w:hAnsi="Times New Roman" w:cs="Times New Roman"/>
          <w:i/>
          <w:sz w:val="24"/>
          <w:szCs w:val="24"/>
          <w:lang w:val="en-US"/>
        </w:rPr>
        <w:t xml:space="preserve">…  </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Использование будущего времени в текстах презентаций необходимо для указания на проведение будущих испытаний или того, как будут использоваться результаты проведенного анализа, например, как демонстрируется в предложении презентации из области общественных наук</w:t>
      </w:r>
      <w:r w:rsidR="002A4E94" w:rsidRPr="002A4E94">
        <w:rPr>
          <w:rFonts w:ascii="Times New Roman" w:hAnsi="Times New Roman" w:cs="Times New Roman"/>
          <w:sz w:val="28"/>
          <w:szCs w:val="28"/>
        </w:rPr>
        <w:t xml:space="preserve"> </w:t>
      </w:r>
      <w:r w:rsidR="002A4E94">
        <w:rPr>
          <w:rFonts w:ascii="Times New Roman" w:hAnsi="Times New Roman" w:cs="Times New Roman"/>
          <w:sz w:val="28"/>
          <w:szCs w:val="28"/>
        </w:rPr>
        <w:t>в примере</w:t>
      </w:r>
      <w:r w:rsidR="002A4E94" w:rsidRPr="002A4E94">
        <w:rPr>
          <w:rFonts w:ascii="Times New Roman" w:hAnsi="Times New Roman" w:cs="Times New Roman"/>
          <w:sz w:val="28"/>
          <w:szCs w:val="28"/>
        </w:rPr>
        <w:t xml:space="preserve"> 33</w:t>
      </w:r>
      <w:r>
        <w:rPr>
          <w:rFonts w:ascii="Times New Roman" w:hAnsi="Times New Roman" w:cs="Times New Roman"/>
          <w:sz w:val="28"/>
          <w:szCs w:val="28"/>
        </w:rPr>
        <w:t>:</w:t>
      </w:r>
    </w:p>
    <w:p w:rsidR="009C0EAD" w:rsidRPr="00BB7CB4" w:rsidRDefault="002A4E94" w:rsidP="00D20863">
      <w:pPr>
        <w:spacing w:line="360" w:lineRule="auto"/>
        <w:ind w:firstLine="284"/>
        <w:jc w:val="both"/>
        <w:rPr>
          <w:rFonts w:ascii="Times New Roman" w:hAnsi="Times New Roman" w:cs="Times New Roman"/>
          <w:i/>
          <w:sz w:val="24"/>
          <w:szCs w:val="24"/>
          <w:lang w:val="en-US"/>
        </w:rPr>
      </w:pPr>
      <w:r w:rsidRPr="002A4E94">
        <w:rPr>
          <w:rFonts w:ascii="Times New Roman" w:hAnsi="Times New Roman" w:cs="Times New Roman"/>
          <w:sz w:val="24"/>
          <w:szCs w:val="24"/>
        </w:rPr>
        <w:t>Пример</w:t>
      </w:r>
      <w:r w:rsidRPr="002A4E94">
        <w:rPr>
          <w:rFonts w:ascii="Times New Roman" w:hAnsi="Times New Roman" w:cs="Times New Roman"/>
          <w:sz w:val="24"/>
          <w:szCs w:val="24"/>
          <w:lang w:val="en-US"/>
        </w:rPr>
        <w:t xml:space="preserve"> 33 (Food </w:t>
      </w:r>
      <w:proofErr w:type="spellStart"/>
      <w:r w:rsidRPr="002A4E94">
        <w:rPr>
          <w:rFonts w:ascii="Times New Roman" w:hAnsi="Times New Roman" w:cs="Times New Roman"/>
          <w:sz w:val="24"/>
          <w:szCs w:val="24"/>
          <w:lang w:val="en-US"/>
        </w:rPr>
        <w:t>insec</w:t>
      </w:r>
      <w:proofErr w:type="spellEnd"/>
      <w:r w:rsidRPr="002A4E94">
        <w:rPr>
          <w:rFonts w:ascii="Times New Roman" w:hAnsi="Times New Roman" w:cs="Times New Roman"/>
          <w:sz w:val="24"/>
          <w:szCs w:val="24"/>
          <w:lang w:val="en-US"/>
        </w:rPr>
        <w:t>.):</w:t>
      </w:r>
      <w:r>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 xml:space="preserve">The findings </w:t>
      </w:r>
      <w:r w:rsidR="009C0EAD" w:rsidRPr="00BB7CB4">
        <w:rPr>
          <w:rFonts w:ascii="Times New Roman" w:hAnsi="Times New Roman" w:cs="Times New Roman"/>
          <w:b/>
          <w:i/>
          <w:sz w:val="24"/>
          <w:szCs w:val="24"/>
          <w:lang w:val="en-US"/>
        </w:rPr>
        <w:t>will be utilized</w:t>
      </w:r>
      <w:r w:rsidR="009C0EAD" w:rsidRPr="00BB7CB4">
        <w:rPr>
          <w:rFonts w:ascii="Times New Roman" w:hAnsi="Times New Roman" w:cs="Times New Roman"/>
          <w:i/>
          <w:sz w:val="24"/>
          <w:szCs w:val="24"/>
          <w:lang w:val="en-US"/>
        </w:rPr>
        <w:t xml:space="preserve"> to write grant applications for a long-term research program in the domain of poverty, food insecurity and homelessness for other urban, rural and remote communities in northern and southern Ontario.</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w:t>
      </w:r>
      <w:r w:rsidRPr="00CC5040">
        <w:rPr>
          <w:rFonts w:ascii="Times New Roman" w:hAnsi="Times New Roman" w:cs="Times New Roman"/>
          <w:sz w:val="28"/>
          <w:szCs w:val="28"/>
        </w:rPr>
        <w:t xml:space="preserve"> </w:t>
      </w:r>
      <w:r>
        <w:rPr>
          <w:rFonts w:ascii="Times New Roman" w:hAnsi="Times New Roman" w:cs="Times New Roman"/>
          <w:sz w:val="28"/>
          <w:szCs w:val="28"/>
        </w:rPr>
        <w:t>текстах</w:t>
      </w:r>
      <w:r w:rsidRPr="00CC5040">
        <w:rPr>
          <w:rFonts w:ascii="Times New Roman" w:hAnsi="Times New Roman" w:cs="Times New Roman"/>
          <w:sz w:val="28"/>
          <w:szCs w:val="28"/>
        </w:rPr>
        <w:t xml:space="preserve"> </w:t>
      </w:r>
      <w:r>
        <w:rPr>
          <w:rFonts w:ascii="Times New Roman" w:hAnsi="Times New Roman" w:cs="Times New Roman"/>
          <w:sz w:val="28"/>
          <w:szCs w:val="28"/>
        </w:rPr>
        <w:t>англоязычных</w:t>
      </w:r>
      <w:r w:rsidRPr="00CC5040">
        <w:rPr>
          <w:rFonts w:ascii="Times New Roman" w:hAnsi="Times New Roman" w:cs="Times New Roman"/>
          <w:sz w:val="28"/>
          <w:szCs w:val="28"/>
        </w:rPr>
        <w:t xml:space="preserve"> </w:t>
      </w:r>
      <w:r>
        <w:rPr>
          <w:rFonts w:ascii="Times New Roman" w:hAnsi="Times New Roman" w:cs="Times New Roman"/>
          <w:sz w:val="28"/>
          <w:szCs w:val="28"/>
        </w:rPr>
        <w:t>научных</w:t>
      </w:r>
      <w:r w:rsidRPr="00CC5040">
        <w:rPr>
          <w:rFonts w:ascii="Times New Roman" w:hAnsi="Times New Roman" w:cs="Times New Roman"/>
          <w:sz w:val="28"/>
          <w:szCs w:val="28"/>
        </w:rPr>
        <w:t xml:space="preserve"> </w:t>
      </w:r>
      <w:r>
        <w:rPr>
          <w:rFonts w:ascii="Times New Roman" w:hAnsi="Times New Roman" w:cs="Times New Roman"/>
          <w:sz w:val="28"/>
          <w:szCs w:val="28"/>
        </w:rPr>
        <w:t>презентаций</w:t>
      </w:r>
      <w:r w:rsidRPr="00CC5040">
        <w:rPr>
          <w:rFonts w:ascii="Times New Roman" w:hAnsi="Times New Roman" w:cs="Times New Roman"/>
          <w:sz w:val="28"/>
          <w:szCs w:val="28"/>
        </w:rPr>
        <w:t xml:space="preserve"> </w:t>
      </w:r>
      <w:r>
        <w:rPr>
          <w:rFonts w:ascii="Times New Roman" w:hAnsi="Times New Roman" w:cs="Times New Roman"/>
          <w:sz w:val="28"/>
          <w:szCs w:val="28"/>
        </w:rPr>
        <w:t>обнаруживается</w:t>
      </w:r>
      <w:r w:rsidRPr="00CC5040">
        <w:rPr>
          <w:rFonts w:ascii="Times New Roman" w:hAnsi="Times New Roman" w:cs="Times New Roman"/>
          <w:sz w:val="28"/>
          <w:szCs w:val="28"/>
        </w:rPr>
        <w:t xml:space="preserve"> </w:t>
      </w:r>
      <w:r>
        <w:rPr>
          <w:rFonts w:ascii="Times New Roman" w:hAnsi="Times New Roman" w:cs="Times New Roman"/>
          <w:sz w:val="28"/>
          <w:szCs w:val="28"/>
        </w:rPr>
        <w:t>высокая</w:t>
      </w:r>
      <w:r w:rsidRPr="00CC5040">
        <w:rPr>
          <w:rFonts w:ascii="Times New Roman" w:hAnsi="Times New Roman" w:cs="Times New Roman"/>
          <w:sz w:val="28"/>
          <w:szCs w:val="28"/>
        </w:rPr>
        <w:t xml:space="preserve"> </w:t>
      </w:r>
      <w:r>
        <w:rPr>
          <w:rFonts w:ascii="Times New Roman" w:hAnsi="Times New Roman" w:cs="Times New Roman"/>
          <w:sz w:val="28"/>
          <w:szCs w:val="28"/>
        </w:rPr>
        <w:t>частотность</w:t>
      </w:r>
      <w:r w:rsidRPr="00CC5040">
        <w:rPr>
          <w:rFonts w:ascii="Times New Roman" w:hAnsi="Times New Roman" w:cs="Times New Roman"/>
          <w:sz w:val="28"/>
          <w:szCs w:val="28"/>
        </w:rPr>
        <w:t xml:space="preserve"> </w:t>
      </w:r>
      <w:r>
        <w:rPr>
          <w:rFonts w:ascii="Times New Roman" w:hAnsi="Times New Roman" w:cs="Times New Roman"/>
          <w:sz w:val="28"/>
          <w:szCs w:val="28"/>
        </w:rPr>
        <w:t>использования</w:t>
      </w:r>
      <w:r w:rsidRPr="00CC5040">
        <w:rPr>
          <w:rFonts w:ascii="Times New Roman" w:hAnsi="Times New Roman" w:cs="Times New Roman"/>
          <w:sz w:val="28"/>
          <w:szCs w:val="28"/>
        </w:rPr>
        <w:t xml:space="preserve"> </w:t>
      </w:r>
      <w:r>
        <w:rPr>
          <w:rFonts w:ascii="Times New Roman" w:hAnsi="Times New Roman" w:cs="Times New Roman"/>
          <w:sz w:val="28"/>
          <w:szCs w:val="28"/>
        </w:rPr>
        <w:t>модальных</w:t>
      </w:r>
      <w:r w:rsidRPr="00CC5040">
        <w:rPr>
          <w:rFonts w:ascii="Times New Roman" w:hAnsi="Times New Roman" w:cs="Times New Roman"/>
          <w:sz w:val="28"/>
          <w:szCs w:val="28"/>
        </w:rPr>
        <w:t xml:space="preserve"> </w:t>
      </w:r>
      <w:r>
        <w:rPr>
          <w:rFonts w:ascii="Times New Roman" w:hAnsi="Times New Roman" w:cs="Times New Roman"/>
          <w:sz w:val="28"/>
          <w:szCs w:val="28"/>
        </w:rPr>
        <w:t>глаголов</w:t>
      </w:r>
      <w:r w:rsidRPr="00CC5040">
        <w:rPr>
          <w:rFonts w:ascii="Times New Roman" w:hAnsi="Times New Roman" w:cs="Times New Roman"/>
          <w:sz w:val="28"/>
          <w:szCs w:val="28"/>
        </w:rPr>
        <w:t xml:space="preserve">, </w:t>
      </w:r>
      <w:r>
        <w:rPr>
          <w:rFonts w:ascii="Times New Roman" w:hAnsi="Times New Roman" w:cs="Times New Roman"/>
          <w:sz w:val="28"/>
          <w:szCs w:val="28"/>
        </w:rPr>
        <w:t>которые</w:t>
      </w:r>
      <w:r w:rsidRPr="00CC5040">
        <w:rPr>
          <w:rFonts w:ascii="Times New Roman" w:hAnsi="Times New Roman" w:cs="Times New Roman"/>
          <w:sz w:val="28"/>
          <w:szCs w:val="28"/>
        </w:rPr>
        <w:t xml:space="preserve"> </w:t>
      </w:r>
      <w:r>
        <w:rPr>
          <w:rFonts w:ascii="Times New Roman" w:hAnsi="Times New Roman" w:cs="Times New Roman"/>
          <w:sz w:val="28"/>
          <w:szCs w:val="28"/>
        </w:rPr>
        <w:t>придают</w:t>
      </w:r>
      <w:r w:rsidRPr="00CC5040">
        <w:rPr>
          <w:rFonts w:ascii="Times New Roman" w:hAnsi="Times New Roman" w:cs="Times New Roman"/>
          <w:sz w:val="28"/>
          <w:szCs w:val="28"/>
        </w:rPr>
        <w:t xml:space="preserve"> </w:t>
      </w:r>
      <w:r>
        <w:rPr>
          <w:rFonts w:ascii="Times New Roman" w:hAnsi="Times New Roman" w:cs="Times New Roman"/>
          <w:sz w:val="28"/>
          <w:szCs w:val="28"/>
        </w:rPr>
        <w:t xml:space="preserve">высказываниям оттенок </w:t>
      </w:r>
      <w:proofErr w:type="spellStart"/>
      <w:r>
        <w:rPr>
          <w:rFonts w:ascii="Times New Roman" w:hAnsi="Times New Roman" w:cs="Times New Roman"/>
          <w:sz w:val="28"/>
          <w:szCs w:val="28"/>
        </w:rPr>
        <w:t>некатегоричности</w:t>
      </w:r>
      <w:proofErr w:type="spellEnd"/>
      <w:r>
        <w:rPr>
          <w:rFonts w:ascii="Times New Roman" w:hAnsi="Times New Roman" w:cs="Times New Roman"/>
          <w:sz w:val="28"/>
          <w:szCs w:val="28"/>
        </w:rPr>
        <w:t xml:space="preserve">. В особенности, широко применяется модальный глагол </w:t>
      </w:r>
      <w:r w:rsidRPr="00A87375">
        <w:rPr>
          <w:rFonts w:ascii="Times New Roman" w:hAnsi="Times New Roman" w:cs="Times New Roman"/>
          <w:i/>
          <w:sz w:val="28"/>
          <w:szCs w:val="28"/>
          <w:lang w:val="en-US"/>
        </w:rPr>
        <w:t>can</w:t>
      </w:r>
      <w:r w:rsidRPr="00A87375">
        <w:rPr>
          <w:rFonts w:ascii="Times New Roman" w:hAnsi="Times New Roman" w:cs="Times New Roman"/>
          <w:sz w:val="28"/>
          <w:szCs w:val="28"/>
        </w:rPr>
        <w:t xml:space="preserve"> при изложении целей использования и функций</w:t>
      </w:r>
      <w:r>
        <w:rPr>
          <w:rFonts w:ascii="Times New Roman" w:hAnsi="Times New Roman" w:cs="Times New Roman"/>
          <w:sz w:val="28"/>
          <w:szCs w:val="28"/>
        </w:rPr>
        <w:t xml:space="preserve">, преимущественно в таких фразах, как </w:t>
      </w:r>
      <w:r>
        <w:rPr>
          <w:rFonts w:ascii="Times New Roman" w:hAnsi="Times New Roman" w:cs="Times New Roman"/>
          <w:sz w:val="28"/>
          <w:szCs w:val="28"/>
          <w:lang w:val="en-US"/>
        </w:rPr>
        <w:t>can</w:t>
      </w:r>
      <w:r w:rsidRPr="00A87375">
        <w:rPr>
          <w:rFonts w:ascii="Times New Roman" w:hAnsi="Times New Roman" w:cs="Times New Roman"/>
          <w:sz w:val="28"/>
          <w:szCs w:val="28"/>
        </w:rPr>
        <w:t xml:space="preserve"> </w:t>
      </w:r>
      <w:r>
        <w:rPr>
          <w:rFonts w:ascii="Times New Roman" w:hAnsi="Times New Roman" w:cs="Times New Roman"/>
          <w:sz w:val="28"/>
          <w:szCs w:val="28"/>
          <w:lang w:val="en-US"/>
        </w:rPr>
        <w:t>be</w:t>
      </w:r>
      <w:r w:rsidRPr="00A87375">
        <w:rPr>
          <w:rFonts w:ascii="Times New Roman" w:hAnsi="Times New Roman" w:cs="Times New Roman"/>
          <w:sz w:val="28"/>
          <w:szCs w:val="28"/>
        </w:rPr>
        <w:t xml:space="preserve"> </w:t>
      </w:r>
      <w:r>
        <w:rPr>
          <w:rFonts w:ascii="Times New Roman" w:hAnsi="Times New Roman" w:cs="Times New Roman"/>
          <w:sz w:val="28"/>
          <w:szCs w:val="28"/>
          <w:lang w:val="en-US"/>
        </w:rPr>
        <w:t>used</w:t>
      </w:r>
      <w:r w:rsidRPr="00090A3A">
        <w:rPr>
          <w:rFonts w:ascii="Times New Roman" w:hAnsi="Times New Roman" w:cs="Times New Roman"/>
          <w:sz w:val="28"/>
          <w:szCs w:val="28"/>
        </w:rPr>
        <w:t xml:space="preserve">, </w:t>
      </w:r>
      <w:r>
        <w:rPr>
          <w:rFonts w:ascii="Times New Roman" w:hAnsi="Times New Roman" w:cs="Times New Roman"/>
          <w:sz w:val="28"/>
          <w:szCs w:val="28"/>
          <w:lang w:val="en-US"/>
        </w:rPr>
        <w:t>can</w:t>
      </w:r>
      <w:r w:rsidRPr="00090A3A">
        <w:rPr>
          <w:rFonts w:ascii="Times New Roman" w:hAnsi="Times New Roman" w:cs="Times New Roman"/>
          <w:sz w:val="28"/>
          <w:szCs w:val="28"/>
        </w:rPr>
        <w:t xml:space="preserve"> </w:t>
      </w:r>
      <w:r>
        <w:rPr>
          <w:rFonts w:ascii="Times New Roman" w:hAnsi="Times New Roman" w:cs="Times New Roman"/>
          <w:sz w:val="28"/>
          <w:szCs w:val="28"/>
          <w:lang w:val="en-US"/>
        </w:rPr>
        <w:t>allow</w:t>
      </w:r>
      <w:r w:rsidRPr="00090A3A">
        <w:rPr>
          <w:rFonts w:ascii="Times New Roman" w:hAnsi="Times New Roman" w:cs="Times New Roman"/>
          <w:sz w:val="28"/>
          <w:szCs w:val="28"/>
        </w:rPr>
        <w:t xml:space="preserve">, </w:t>
      </w:r>
      <w:r>
        <w:rPr>
          <w:rFonts w:ascii="Times New Roman" w:hAnsi="Times New Roman" w:cs="Times New Roman"/>
          <w:sz w:val="28"/>
          <w:szCs w:val="28"/>
          <w:lang w:val="en-US"/>
        </w:rPr>
        <w:t>can</w:t>
      </w:r>
      <w:r w:rsidRPr="00090A3A">
        <w:rPr>
          <w:rFonts w:ascii="Times New Roman" w:hAnsi="Times New Roman" w:cs="Times New Roman"/>
          <w:sz w:val="28"/>
          <w:szCs w:val="28"/>
        </w:rPr>
        <w:t xml:space="preserve"> </w:t>
      </w:r>
      <w:r>
        <w:rPr>
          <w:rFonts w:ascii="Times New Roman" w:hAnsi="Times New Roman" w:cs="Times New Roman"/>
          <w:sz w:val="28"/>
          <w:szCs w:val="28"/>
          <w:lang w:val="en-US"/>
        </w:rPr>
        <w:t>help</w:t>
      </w:r>
      <w:r w:rsidRPr="00090A3A">
        <w:rPr>
          <w:rFonts w:ascii="Times New Roman" w:hAnsi="Times New Roman" w:cs="Times New Roman"/>
          <w:sz w:val="28"/>
          <w:szCs w:val="28"/>
        </w:rPr>
        <w:t xml:space="preserve"> </w:t>
      </w:r>
      <w:r>
        <w:rPr>
          <w:rFonts w:ascii="Times New Roman" w:hAnsi="Times New Roman" w:cs="Times New Roman"/>
          <w:sz w:val="28"/>
          <w:szCs w:val="28"/>
        </w:rPr>
        <w:t xml:space="preserve">и </w:t>
      </w:r>
      <w:proofErr w:type="gramStart"/>
      <w:r>
        <w:rPr>
          <w:rFonts w:ascii="Times New Roman" w:hAnsi="Times New Roman" w:cs="Times New Roman"/>
          <w:sz w:val="28"/>
          <w:szCs w:val="28"/>
        </w:rPr>
        <w:t>т.д. Например</w:t>
      </w:r>
      <w:proofErr w:type="gramEnd"/>
      <w:r>
        <w:rPr>
          <w:rFonts w:ascii="Times New Roman" w:hAnsi="Times New Roman" w:cs="Times New Roman"/>
          <w:sz w:val="28"/>
          <w:szCs w:val="28"/>
        </w:rPr>
        <w:t xml:space="preserve">, предложение на слайде </w:t>
      </w:r>
      <w:r w:rsidRPr="00090A3A">
        <w:rPr>
          <w:rFonts w:ascii="Times New Roman" w:hAnsi="Times New Roman" w:cs="Times New Roman"/>
          <w:sz w:val="28"/>
          <w:szCs w:val="28"/>
        </w:rPr>
        <w:t>медицинской презентации</w:t>
      </w:r>
      <w:r>
        <w:rPr>
          <w:rFonts w:ascii="Times New Roman" w:hAnsi="Times New Roman" w:cs="Times New Roman"/>
          <w:sz w:val="28"/>
          <w:szCs w:val="28"/>
        </w:rPr>
        <w:t>, где речь идет о частоте использования структурной МРТ</w:t>
      </w:r>
      <w:r w:rsidR="002A4E94" w:rsidRPr="002A4E94">
        <w:rPr>
          <w:rFonts w:ascii="Times New Roman" w:hAnsi="Times New Roman" w:cs="Times New Roman"/>
          <w:sz w:val="28"/>
          <w:szCs w:val="28"/>
        </w:rPr>
        <w:t xml:space="preserve"> в примере 34</w:t>
      </w:r>
      <w:r w:rsidRPr="00090A3A">
        <w:rPr>
          <w:rFonts w:ascii="Times New Roman" w:hAnsi="Times New Roman" w:cs="Times New Roman"/>
          <w:sz w:val="28"/>
          <w:szCs w:val="28"/>
        </w:rPr>
        <w:t xml:space="preserve">: </w:t>
      </w:r>
    </w:p>
    <w:p w:rsidR="009C0EAD" w:rsidRPr="002A4E94" w:rsidRDefault="002A4E94" w:rsidP="00D20863">
      <w:pPr>
        <w:spacing w:line="360" w:lineRule="auto"/>
        <w:ind w:firstLine="284"/>
        <w:jc w:val="both"/>
        <w:rPr>
          <w:rFonts w:ascii="Times New Roman" w:hAnsi="Times New Roman" w:cs="Times New Roman"/>
          <w:i/>
          <w:sz w:val="24"/>
          <w:szCs w:val="24"/>
          <w:lang w:val="en-US"/>
        </w:rPr>
      </w:pPr>
      <w:r w:rsidRPr="002A4E94">
        <w:rPr>
          <w:rFonts w:ascii="Times New Roman" w:hAnsi="Times New Roman" w:cs="Times New Roman"/>
          <w:sz w:val="24"/>
          <w:szCs w:val="24"/>
        </w:rPr>
        <w:t>Пример</w:t>
      </w:r>
      <w:r w:rsidRPr="002A4E94">
        <w:rPr>
          <w:rFonts w:ascii="Times New Roman" w:hAnsi="Times New Roman" w:cs="Times New Roman"/>
          <w:sz w:val="24"/>
          <w:szCs w:val="24"/>
          <w:lang w:val="en-US"/>
        </w:rPr>
        <w:t xml:space="preserve"> 34 (Mortal.):</w:t>
      </w:r>
      <w:r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Structural</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MRI</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b/>
          <w:i/>
          <w:sz w:val="24"/>
          <w:szCs w:val="24"/>
          <w:lang w:val="en-US"/>
        </w:rPr>
        <w:t>can</w:t>
      </w:r>
      <w:r w:rsidR="009C0EAD" w:rsidRPr="002A4E94">
        <w:rPr>
          <w:rFonts w:ascii="Times New Roman" w:hAnsi="Times New Roman" w:cs="Times New Roman"/>
          <w:b/>
          <w:i/>
          <w:sz w:val="24"/>
          <w:szCs w:val="24"/>
          <w:lang w:val="en-US"/>
        </w:rPr>
        <w:t xml:space="preserve"> </w:t>
      </w:r>
      <w:r w:rsidR="009C0EAD" w:rsidRPr="00BB7CB4">
        <w:rPr>
          <w:rFonts w:ascii="Times New Roman" w:hAnsi="Times New Roman" w:cs="Times New Roman"/>
          <w:b/>
          <w:i/>
          <w:sz w:val="24"/>
          <w:szCs w:val="24"/>
          <w:lang w:val="en-US"/>
        </w:rPr>
        <w:t>be</w:t>
      </w:r>
      <w:r w:rsidR="009C0EAD" w:rsidRPr="002A4E94">
        <w:rPr>
          <w:rFonts w:ascii="Times New Roman" w:hAnsi="Times New Roman" w:cs="Times New Roman"/>
          <w:b/>
          <w:i/>
          <w:sz w:val="24"/>
          <w:szCs w:val="24"/>
          <w:lang w:val="en-US"/>
        </w:rPr>
        <w:t xml:space="preserve"> </w:t>
      </w:r>
      <w:r w:rsidR="009C0EAD" w:rsidRPr="00BB7CB4">
        <w:rPr>
          <w:rFonts w:ascii="Times New Roman" w:hAnsi="Times New Roman" w:cs="Times New Roman"/>
          <w:b/>
          <w:i/>
          <w:sz w:val="24"/>
          <w:szCs w:val="24"/>
          <w:lang w:val="en-US"/>
        </w:rPr>
        <w:t>used</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for</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one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time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quantification</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of</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hippocampal</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volume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or</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serial</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quantification</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of</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volume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loss</w:t>
      </w:r>
      <w:r w:rsidR="009C0EAD" w:rsidRPr="002A4E94">
        <w:rPr>
          <w:rFonts w:ascii="Times New Roman" w:hAnsi="Times New Roman" w:cs="Times New Roman"/>
          <w:i/>
          <w:sz w:val="24"/>
          <w:szCs w:val="24"/>
          <w:lang w:val="en-US"/>
        </w:rPr>
        <w:t>.</w:t>
      </w:r>
    </w:p>
    <w:p w:rsidR="009C0EAD" w:rsidRDefault="009C0EAD" w:rsidP="00D20863">
      <w:pPr>
        <w:spacing w:line="360" w:lineRule="auto"/>
        <w:ind w:firstLine="284"/>
        <w:jc w:val="both"/>
        <w:rPr>
          <w:rFonts w:ascii="Times New Roman" w:hAnsi="Times New Roman" w:cs="Times New Roman"/>
          <w:sz w:val="28"/>
          <w:szCs w:val="28"/>
        </w:rPr>
      </w:pPr>
      <w:r w:rsidRPr="008F7CB7">
        <w:rPr>
          <w:rFonts w:ascii="Times New Roman" w:hAnsi="Times New Roman" w:cs="Times New Roman"/>
          <w:i/>
          <w:sz w:val="28"/>
          <w:szCs w:val="28"/>
          <w:lang w:val="en-US"/>
        </w:rPr>
        <w:t>Can</w:t>
      </w:r>
      <w:r w:rsidRPr="008F7CB7">
        <w:rPr>
          <w:rFonts w:ascii="Times New Roman" w:hAnsi="Times New Roman" w:cs="Times New Roman"/>
          <w:sz w:val="28"/>
          <w:szCs w:val="28"/>
        </w:rPr>
        <w:t xml:space="preserve"> </w:t>
      </w:r>
      <w:r>
        <w:rPr>
          <w:rFonts w:ascii="Times New Roman" w:hAnsi="Times New Roman" w:cs="Times New Roman"/>
          <w:sz w:val="28"/>
          <w:szCs w:val="28"/>
        </w:rPr>
        <w:t>также может быть использован</w:t>
      </w:r>
      <w:r w:rsidRPr="008F7CB7">
        <w:rPr>
          <w:rFonts w:ascii="Times New Roman" w:hAnsi="Times New Roman" w:cs="Times New Roman"/>
          <w:sz w:val="28"/>
          <w:szCs w:val="28"/>
        </w:rPr>
        <w:t xml:space="preserve"> для выражения потенциального риска</w:t>
      </w:r>
      <w:r>
        <w:rPr>
          <w:rFonts w:ascii="Times New Roman" w:hAnsi="Times New Roman" w:cs="Times New Roman"/>
          <w:sz w:val="28"/>
          <w:szCs w:val="28"/>
        </w:rPr>
        <w:t xml:space="preserve">, </w:t>
      </w:r>
      <w:r w:rsidR="002A4E94">
        <w:rPr>
          <w:rFonts w:ascii="Times New Roman" w:hAnsi="Times New Roman" w:cs="Times New Roman"/>
          <w:sz w:val="28"/>
          <w:szCs w:val="28"/>
        </w:rPr>
        <w:t>как в примере</w:t>
      </w:r>
      <w:r w:rsidR="002A4E94" w:rsidRPr="002A4E94">
        <w:rPr>
          <w:rFonts w:ascii="Times New Roman" w:hAnsi="Times New Roman" w:cs="Times New Roman"/>
          <w:sz w:val="28"/>
          <w:szCs w:val="28"/>
        </w:rPr>
        <w:t xml:space="preserve"> 35</w:t>
      </w:r>
      <w:r w:rsidR="002A4E94">
        <w:rPr>
          <w:rFonts w:ascii="Times New Roman" w:hAnsi="Times New Roman" w:cs="Times New Roman"/>
          <w:sz w:val="28"/>
          <w:szCs w:val="28"/>
        </w:rPr>
        <w:t>,</w:t>
      </w:r>
      <w:r>
        <w:rPr>
          <w:rFonts w:ascii="Times New Roman" w:hAnsi="Times New Roman" w:cs="Times New Roman"/>
          <w:sz w:val="28"/>
          <w:szCs w:val="28"/>
        </w:rPr>
        <w:t xml:space="preserve"> в предложении из презентации геологической тематики: </w:t>
      </w:r>
    </w:p>
    <w:p w:rsidR="009C0EAD" w:rsidRPr="00BB7CB4" w:rsidRDefault="002A4E94" w:rsidP="00D20863">
      <w:pPr>
        <w:spacing w:line="360" w:lineRule="auto"/>
        <w:ind w:firstLine="284"/>
        <w:jc w:val="both"/>
        <w:rPr>
          <w:rFonts w:ascii="Times New Roman" w:hAnsi="Times New Roman" w:cs="Times New Roman"/>
          <w:i/>
          <w:sz w:val="24"/>
          <w:szCs w:val="24"/>
          <w:lang w:val="en-US"/>
        </w:rPr>
      </w:pPr>
      <w:r w:rsidRPr="002A4E94">
        <w:rPr>
          <w:rFonts w:ascii="Times New Roman" w:hAnsi="Times New Roman" w:cs="Times New Roman"/>
          <w:sz w:val="24"/>
          <w:szCs w:val="24"/>
        </w:rPr>
        <w:t>Пример</w:t>
      </w:r>
      <w:r w:rsidRPr="002A4E94">
        <w:rPr>
          <w:rFonts w:ascii="Times New Roman" w:hAnsi="Times New Roman" w:cs="Times New Roman"/>
          <w:sz w:val="24"/>
          <w:szCs w:val="24"/>
          <w:lang w:val="en-US"/>
        </w:rPr>
        <w:t xml:space="preserve"> 35 (</w:t>
      </w:r>
      <w:r>
        <w:rPr>
          <w:rFonts w:ascii="Times New Roman" w:hAnsi="Times New Roman" w:cs="Times New Roman"/>
          <w:sz w:val="24"/>
          <w:szCs w:val="24"/>
          <w:lang w:val="en-US"/>
        </w:rPr>
        <w:t>Wildfire):</w:t>
      </w:r>
      <w:r>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 xml:space="preserve">Dramatic changes in surface condition </w:t>
      </w:r>
      <w:r w:rsidR="009C0EAD" w:rsidRPr="00BB7CB4">
        <w:rPr>
          <w:rFonts w:ascii="Times New Roman" w:hAnsi="Times New Roman" w:cs="Times New Roman"/>
          <w:b/>
          <w:i/>
          <w:sz w:val="24"/>
          <w:szCs w:val="24"/>
          <w:lang w:val="en-US"/>
        </w:rPr>
        <w:t xml:space="preserve">can </w:t>
      </w:r>
      <w:r w:rsidR="009C0EAD" w:rsidRPr="00BB7CB4">
        <w:rPr>
          <w:rFonts w:ascii="Times New Roman" w:hAnsi="Times New Roman" w:cs="Times New Roman"/>
          <w:i/>
          <w:sz w:val="24"/>
          <w:szCs w:val="24"/>
          <w:lang w:val="en-US"/>
        </w:rPr>
        <w:t>result in Shift in rainfall response from infiltration-dominated processes to surface-runoff dominated processes.</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Модальный глагол </w:t>
      </w:r>
      <w:r w:rsidRPr="008B28DB">
        <w:rPr>
          <w:rFonts w:ascii="Times New Roman" w:hAnsi="Times New Roman" w:cs="Times New Roman"/>
          <w:i/>
          <w:sz w:val="28"/>
          <w:szCs w:val="28"/>
          <w:lang w:val="en-US"/>
        </w:rPr>
        <w:t>may</w:t>
      </w:r>
      <w:r w:rsidRPr="008B28DB">
        <w:rPr>
          <w:rFonts w:ascii="Times New Roman" w:hAnsi="Times New Roman" w:cs="Times New Roman"/>
          <w:sz w:val="28"/>
          <w:szCs w:val="28"/>
        </w:rPr>
        <w:t xml:space="preserve"> выражает возможность</w:t>
      </w:r>
      <w:r>
        <w:rPr>
          <w:rFonts w:ascii="Times New Roman" w:hAnsi="Times New Roman" w:cs="Times New Roman"/>
          <w:sz w:val="28"/>
          <w:szCs w:val="28"/>
        </w:rPr>
        <w:t>, как можно заметить в предложении презентации из технической области</w:t>
      </w:r>
      <w:r w:rsidR="002A4E94" w:rsidRPr="002A4E94">
        <w:rPr>
          <w:rFonts w:ascii="Times New Roman" w:hAnsi="Times New Roman" w:cs="Times New Roman"/>
          <w:sz w:val="28"/>
          <w:szCs w:val="28"/>
        </w:rPr>
        <w:t xml:space="preserve"> в примере 36</w:t>
      </w:r>
      <w:r>
        <w:rPr>
          <w:rFonts w:ascii="Times New Roman" w:hAnsi="Times New Roman" w:cs="Times New Roman"/>
          <w:sz w:val="28"/>
          <w:szCs w:val="28"/>
        </w:rPr>
        <w:t>:</w:t>
      </w:r>
    </w:p>
    <w:p w:rsidR="009C0EAD" w:rsidRPr="002A4E94" w:rsidRDefault="002A4E94" w:rsidP="00D20863">
      <w:pPr>
        <w:spacing w:line="360" w:lineRule="auto"/>
        <w:ind w:firstLine="284"/>
        <w:jc w:val="both"/>
        <w:rPr>
          <w:rFonts w:ascii="Times New Roman" w:hAnsi="Times New Roman" w:cs="Times New Roman"/>
          <w:i/>
          <w:sz w:val="24"/>
          <w:szCs w:val="24"/>
          <w:lang w:val="en-US"/>
        </w:rPr>
      </w:pPr>
      <w:r w:rsidRPr="002A4E94">
        <w:rPr>
          <w:rFonts w:ascii="Times New Roman" w:hAnsi="Times New Roman" w:cs="Times New Roman"/>
          <w:sz w:val="24"/>
          <w:szCs w:val="24"/>
        </w:rPr>
        <w:t>Пример</w:t>
      </w:r>
      <w:r w:rsidRPr="002A4E94">
        <w:rPr>
          <w:rFonts w:ascii="Times New Roman" w:hAnsi="Times New Roman" w:cs="Times New Roman"/>
          <w:sz w:val="24"/>
          <w:szCs w:val="24"/>
          <w:lang w:val="en-US"/>
        </w:rPr>
        <w:t xml:space="preserve"> 36 (Design.):</w:t>
      </w:r>
      <w:r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A</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design</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iteration</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b/>
          <w:i/>
          <w:sz w:val="24"/>
          <w:szCs w:val="24"/>
          <w:lang w:val="en-US"/>
        </w:rPr>
        <w:t>may</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require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decomposing</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several</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elements</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e</w:t>
      </w:r>
      <w:r w:rsidR="009C0EAD" w:rsidRPr="002A4E94">
        <w:rPr>
          <w:rFonts w:ascii="Times New Roman" w:hAnsi="Times New Roman" w:cs="Times New Roman"/>
          <w:i/>
          <w:sz w:val="24"/>
          <w:szCs w:val="24"/>
          <w:lang w:val="en-US"/>
        </w:rPr>
        <w:t>.</w:t>
      </w:r>
      <w:r w:rsidR="009C0EAD" w:rsidRPr="00BB7CB4">
        <w:rPr>
          <w:rFonts w:ascii="Times New Roman" w:hAnsi="Times New Roman" w:cs="Times New Roman"/>
          <w:i/>
          <w:sz w:val="24"/>
          <w:szCs w:val="24"/>
          <w:lang w:val="en-US"/>
        </w:rPr>
        <w:t>g</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several</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layers</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may</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need</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to</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be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decomposed</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to</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support</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a</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use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case</w:t>
      </w:r>
      <w:r w:rsidR="009C0EAD" w:rsidRPr="002A4E94">
        <w:rPr>
          <w:rFonts w:ascii="Times New Roman" w:hAnsi="Times New Roman" w:cs="Times New Roman"/>
          <w:i/>
          <w:sz w:val="24"/>
          <w:szCs w:val="24"/>
          <w:lang w:val="en-US"/>
        </w:rPr>
        <w:t>).</w:t>
      </w:r>
    </w:p>
    <w:p w:rsidR="009C0EAD" w:rsidRPr="002C15A4"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Г</w:t>
      </w:r>
      <w:r w:rsidRPr="002C15A4">
        <w:rPr>
          <w:rFonts w:ascii="Times New Roman" w:hAnsi="Times New Roman" w:cs="Times New Roman"/>
          <w:sz w:val="28"/>
          <w:szCs w:val="28"/>
        </w:rPr>
        <w:t xml:space="preserve">лагол </w:t>
      </w:r>
      <w:r w:rsidRPr="002C15A4">
        <w:rPr>
          <w:rFonts w:ascii="Times New Roman" w:hAnsi="Times New Roman" w:cs="Times New Roman"/>
          <w:i/>
          <w:sz w:val="28"/>
          <w:szCs w:val="28"/>
          <w:lang w:val="en-US"/>
        </w:rPr>
        <w:t>should</w:t>
      </w:r>
      <w:r w:rsidRPr="002C15A4">
        <w:rPr>
          <w:rFonts w:ascii="Times New Roman" w:hAnsi="Times New Roman" w:cs="Times New Roman"/>
          <w:sz w:val="28"/>
          <w:szCs w:val="28"/>
        </w:rPr>
        <w:t xml:space="preserve"> </w:t>
      </w:r>
      <w:r>
        <w:rPr>
          <w:rFonts w:ascii="Times New Roman" w:hAnsi="Times New Roman" w:cs="Times New Roman"/>
          <w:sz w:val="28"/>
          <w:szCs w:val="28"/>
        </w:rPr>
        <w:t>в текстах презентаций часто употребляется для выражения совета или рекомендации, как видно в предложении слайда презентации технической тематики</w:t>
      </w:r>
      <w:r w:rsidR="002A4E94" w:rsidRPr="002A4E94">
        <w:rPr>
          <w:rFonts w:ascii="Times New Roman" w:hAnsi="Times New Roman" w:cs="Times New Roman"/>
          <w:sz w:val="28"/>
          <w:szCs w:val="28"/>
        </w:rPr>
        <w:t xml:space="preserve"> </w:t>
      </w:r>
      <w:r w:rsidR="002A4E94">
        <w:rPr>
          <w:rFonts w:ascii="Times New Roman" w:hAnsi="Times New Roman" w:cs="Times New Roman"/>
          <w:sz w:val="28"/>
          <w:szCs w:val="28"/>
        </w:rPr>
        <w:t>в примере</w:t>
      </w:r>
      <w:r w:rsidR="002A4E94" w:rsidRPr="002A4E94">
        <w:rPr>
          <w:rFonts w:ascii="Times New Roman" w:hAnsi="Times New Roman" w:cs="Times New Roman"/>
          <w:sz w:val="28"/>
          <w:szCs w:val="28"/>
        </w:rPr>
        <w:t xml:space="preserve"> 37</w:t>
      </w:r>
      <w:r>
        <w:rPr>
          <w:rFonts w:ascii="Times New Roman" w:hAnsi="Times New Roman" w:cs="Times New Roman"/>
          <w:sz w:val="28"/>
          <w:szCs w:val="28"/>
        </w:rPr>
        <w:t>:</w:t>
      </w:r>
    </w:p>
    <w:p w:rsidR="009C0EAD" w:rsidRPr="002A4E94" w:rsidRDefault="002A4E94" w:rsidP="00D20863">
      <w:pPr>
        <w:spacing w:line="360" w:lineRule="auto"/>
        <w:ind w:firstLine="284"/>
        <w:jc w:val="both"/>
        <w:rPr>
          <w:rFonts w:ascii="Times New Roman" w:hAnsi="Times New Roman" w:cs="Times New Roman"/>
          <w:i/>
          <w:sz w:val="24"/>
          <w:szCs w:val="24"/>
          <w:lang w:val="en-US"/>
        </w:rPr>
      </w:pPr>
      <w:r w:rsidRPr="002A4E94">
        <w:rPr>
          <w:rFonts w:ascii="Times New Roman" w:hAnsi="Times New Roman" w:cs="Times New Roman"/>
          <w:sz w:val="24"/>
          <w:szCs w:val="24"/>
        </w:rPr>
        <w:lastRenderedPageBreak/>
        <w:t>Пример</w:t>
      </w:r>
      <w:r w:rsidRPr="002A4E94">
        <w:rPr>
          <w:rFonts w:ascii="Times New Roman" w:hAnsi="Times New Roman" w:cs="Times New Roman"/>
          <w:sz w:val="24"/>
          <w:szCs w:val="24"/>
          <w:lang w:val="en-US"/>
        </w:rPr>
        <w:t xml:space="preserve"> 37 (Design.):</w:t>
      </w:r>
      <w:r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Concerns</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represent</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design</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decisions</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that</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b/>
          <w:i/>
          <w:sz w:val="24"/>
          <w:szCs w:val="24"/>
          <w:lang w:val="en-US"/>
        </w:rPr>
        <w:t>should</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be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made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whether</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or</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not</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they</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are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stated</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explicitly</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as</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part</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of</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the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goals</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or</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the</w:t>
      </w:r>
      <w:r w:rsidR="009C0EAD"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requirements</w:t>
      </w:r>
      <w:r w:rsidR="009C0EAD" w:rsidRPr="002A4E94">
        <w:rPr>
          <w:rFonts w:ascii="Times New Roman" w:hAnsi="Times New Roman" w:cs="Times New Roman"/>
          <w:i/>
          <w:sz w:val="24"/>
          <w:szCs w:val="24"/>
          <w:lang w:val="en-US"/>
        </w:rPr>
        <w:t>.</w:t>
      </w:r>
    </w:p>
    <w:p w:rsidR="009C0EAD" w:rsidRPr="00C6132A"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 текстах англоязычных научных презентаций встречается</w:t>
      </w:r>
      <w:r w:rsidRPr="00C6132A">
        <w:rPr>
          <w:rFonts w:ascii="Times New Roman" w:hAnsi="Times New Roman" w:cs="Times New Roman"/>
          <w:sz w:val="28"/>
          <w:szCs w:val="28"/>
        </w:rPr>
        <w:t xml:space="preserve"> употребление множественного числа </w:t>
      </w:r>
      <w:r>
        <w:rPr>
          <w:rFonts w:ascii="Times New Roman" w:hAnsi="Times New Roman" w:cs="Times New Roman"/>
          <w:sz w:val="28"/>
          <w:szCs w:val="28"/>
        </w:rPr>
        <w:t>личных местоимений, функция которых</w:t>
      </w:r>
      <w:r w:rsidRPr="00C6132A">
        <w:rPr>
          <w:rFonts w:ascii="Times New Roman" w:hAnsi="Times New Roman" w:cs="Times New Roman"/>
          <w:sz w:val="28"/>
          <w:szCs w:val="28"/>
        </w:rPr>
        <w:t xml:space="preserve"> часто состоит в придании высказы</w:t>
      </w:r>
      <w:r>
        <w:rPr>
          <w:rFonts w:ascii="Times New Roman" w:hAnsi="Times New Roman" w:cs="Times New Roman"/>
          <w:sz w:val="28"/>
          <w:szCs w:val="28"/>
        </w:rPr>
        <w:t xml:space="preserve">ванию оттенка </w:t>
      </w:r>
      <w:proofErr w:type="spellStart"/>
      <w:r>
        <w:rPr>
          <w:rFonts w:ascii="Times New Roman" w:hAnsi="Times New Roman" w:cs="Times New Roman"/>
          <w:sz w:val="28"/>
          <w:szCs w:val="28"/>
        </w:rPr>
        <w:t>некатегоричности</w:t>
      </w:r>
      <w:proofErr w:type="spellEnd"/>
      <w:r>
        <w:rPr>
          <w:rFonts w:ascii="Times New Roman" w:hAnsi="Times New Roman" w:cs="Times New Roman"/>
          <w:sz w:val="28"/>
          <w:szCs w:val="28"/>
        </w:rPr>
        <w:t xml:space="preserve">. </w:t>
      </w:r>
      <w:r w:rsidRPr="00C6132A">
        <w:rPr>
          <w:rFonts w:ascii="Times New Roman" w:hAnsi="Times New Roman" w:cs="Times New Roman"/>
          <w:sz w:val="28"/>
          <w:szCs w:val="28"/>
        </w:rPr>
        <w:t xml:space="preserve">Такое клише придает высказыванию объективность, как бы в некоторой степени </w:t>
      </w:r>
      <w:proofErr w:type="spellStart"/>
      <w:r w:rsidRPr="00C6132A">
        <w:rPr>
          <w:rFonts w:ascii="Times New Roman" w:hAnsi="Times New Roman" w:cs="Times New Roman"/>
          <w:sz w:val="28"/>
          <w:szCs w:val="28"/>
        </w:rPr>
        <w:t>дистанцирует</w:t>
      </w:r>
      <w:proofErr w:type="spellEnd"/>
      <w:r w:rsidRPr="00C6132A">
        <w:rPr>
          <w:rFonts w:ascii="Times New Roman" w:hAnsi="Times New Roman" w:cs="Times New Roman"/>
          <w:sz w:val="28"/>
          <w:szCs w:val="28"/>
        </w:rPr>
        <w:t xml:space="preserve"> автора. </w:t>
      </w:r>
    </w:p>
    <w:p w:rsidR="009C0EAD" w:rsidRDefault="009C0EAD" w:rsidP="00D20863">
      <w:pPr>
        <w:spacing w:line="360" w:lineRule="auto"/>
        <w:ind w:firstLine="284"/>
        <w:jc w:val="both"/>
        <w:rPr>
          <w:rFonts w:ascii="Times New Roman" w:hAnsi="Times New Roman" w:cs="Times New Roman"/>
          <w:sz w:val="28"/>
          <w:szCs w:val="28"/>
        </w:rPr>
      </w:pPr>
      <w:r w:rsidRPr="00C6132A">
        <w:rPr>
          <w:rFonts w:ascii="Times New Roman" w:hAnsi="Times New Roman" w:cs="Times New Roman"/>
          <w:sz w:val="28"/>
          <w:szCs w:val="28"/>
        </w:rPr>
        <w:t>Например, местоимение «</w:t>
      </w:r>
      <w:proofErr w:type="spellStart"/>
      <w:r w:rsidRPr="00C6132A">
        <w:rPr>
          <w:rFonts w:ascii="Times New Roman" w:hAnsi="Times New Roman" w:cs="Times New Roman"/>
          <w:sz w:val="28"/>
          <w:szCs w:val="28"/>
        </w:rPr>
        <w:t>our</w:t>
      </w:r>
      <w:proofErr w:type="spellEnd"/>
      <w:r w:rsidRPr="00C6132A">
        <w:rPr>
          <w:rFonts w:ascii="Times New Roman" w:hAnsi="Times New Roman" w:cs="Times New Roman"/>
          <w:sz w:val="28"/>
          <w:szCs w:val="28"/>
        </w:rPr>
        <w:t xml:space="preserve">» в заголовке презентации из области социологии </w:t>
      </w:r>
      <w:proofErr w:type="spellStart"/>
      <w:r w:rsidRPr="00CB3C3F">
        <w:rPr>
          <w:rFonts w:ascii="Times New Roman" w:hAnsi="Times New Roman" w:cs="Times New Roman"/>
          <w:i/>
          <w:sz w:val="28"/>
          <w:szCs w:val="28"/>
        </w:rPr>
        <w:t>Our</w:t>
      </w:r>
      <w:proofErr w:type="spellEnd"/>
      <w:r w:rsidRPr="00CB3C3F">
        <w:rPr>
          <w:rFonts w:ascii="Times New Roman" w:hAnsi="Times New Roman" w:cs="Times New Roman"/>
          <w:i/>
          <w:sz w:val="28"/>
          <w:szCs w:val="28"/>
        </w:rPr>
        <w:t xml:space="preserve"> </w:t>
      </w:r>
      <w:proofErr w:type="spellStart"/>
      <w:r w:rsidRPr="00CB3C3F">
        <w:rPr>
          <w:rFonts w:ascii="Times New Roman" w:hAnsi="Times New Roman" w:cs="Times New Roman"/>
          <w:i/>
          <w:sz w:val="28"/>
          <w:szCs w:val="28"/>
        </w:rPr>
        <w:t>Approach</w:t>
      </w:r>
      <w:proofErr w:type="spellEnd"/>
      <w:r w:rsidRPr="00CB3C3F">
        <w:rPr>
          <w:rFonts w:ascii="Times New Roman" w:hAnsi="Times New Roman" w:cs="Times New Roman"/>
          <w:i/>
          <w:sz w:val="28"/>
          <w:szCs w:val="28"/>
        </w:rPr>
        <w:t xml:space="preserve">: </w:t>
      </w:r>
      <w:proofErr w:type="spellStart"/>
      <w:r w:rsidRPr="00CB3C3F">
        <w:rPr>
          <w:rFonts w:ascii="Times New Roman" w:hAnsi="Times New Roman" w:cs="Times New Roman"/>
          <w:i/>
          <w:sz w:val="28"/>
          <w:szCs w:val="28"/>
        </w:rPr>
        <w:t>Characteristics</w:t>
      </w:r>
      <w:proofErr w:type="spellEnd"/>
      <w:r w:rsidRPr="00CB3C3F">
        <w:rPr>
          <w:rFonts w:ascii="Times New Roman" w:hAnsi="Times New Roman" w:cs="Times New Roman"/>
          <w:i/>
          <w:sz w:val="28"/>
          <w:szCs w:val="28"/>
        </w:rPr>
        <w:t xml:space="preserve"> </w:t>
      </w:r>
      <w:r w:rsidRPr="00C6132A">
        <w:rPr>
          <w:rFonts w:ascii="Times New Roman" w:hAnsi="Times New Roman" w:cs="Times New Roman"/>
          <w:sz w:val="28"/>
          <w:szCs w:val="28"/>
        </w:rPr>
        <w:t>употребляется в значении так называемого авторского «наш». В той же презентации в заключении также выражается авторская позиция по отношению к будущему времени</w:t>
      </w:r>
      <w:r w:rsidR="002A4E94">
        <w:rPr>
          <w:rFonts w:ascii="Times New Roman" w:hAnsi="Times New Roman" w:cs="Times New Roman"/>
          <w:sz w:val="28"/>
          <w:szCs w:val="28"/>
        </w:rPr>
        <w:t xml:space="preserve"> в примере 38</w:t>
      </w:r>
      <w:r w:rsidRPr="00C6132A">
        <w:rPr>
          <w:rFonts w:ascii="Times New Roman" w:hAnsi="Times New Roman" w:cs="Times New Roman"/>
          <w:sz w:val="28"/>
          <w:szCs w:val="28"/>
        </w:rPr>
        <w:t xml:space="preserve">: </w:t>
      </w:r>
    </w:p>
    <w:p w:rsidR="009C0EAD" w:rsidRPr="00BB7CB4" w:rsidRDefault="002A4E94" w:rsidP="00D20863">
      <w:pPr>
        <w:spacing w:line="360" w:lineRule="auto"/>
        <w:ind w:firstLine="284"/>
        <w:jc w:val="both"/>
        <w:rPr>
          <w:rFonts w:ascii="Times New Roman" w:hAnsi="Times New Roman" w:cs="Times New Roman"/>
          <w:sz w:val="24"/>
          <w:szCs w:val="24"/>
          <w:lang w:val="en-US"/>
        </w:rPr>
      </w:pPr>
      <w:r w:rsidRPr="002A4E94">
        <w:rPr>
          <w:rFonts w:ascii="Times New Roman" w:hAnsi="Times New Roman" w:cs="Times New Roman"/>
          <w:sz w:val="24"/>
          <w:szCs w:val="24"/>
        </w:rPr>
        <w:t>Пример</w:t>
      </w:r>
      <w:r w:rsidRPr="002A4E94">
        <w:rPr>
          <w:rFonts w:ascii="Times New Roman" w:hAnsi="Times New Roman" w:cs="Times New Roman"/>
          <w:sz w:val="24"/>
          <w:szCs w:val="24"/>
          <w:lang w:val="en-US"/>
        </w:rPr>
        <w:t xml:space="preserve"> 38 (VTQ).</w:t>
      </w:r>
      <w:r>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 xml:space="preserve">We are a </w:t>
      </w:r>
      <w:proofErr w:type="gramStart"/>
      <w:r w:rsidR="009C0EAD" w:rsidRPr="00BB7CB4">
        <w:rPr>
          <w:rFonts w:ascii="Times New Roman" w:hAnsi="Times New Roman" w:cs="Times New Roman"/>
          <w:i/>
          <w:sz w:val="24"/>
          <w:szCs w:val="24"/>
          <w:lang w:val="en-US"/>
        </w:rPr>
        <w:t>risk based</w:t>
      </w:r>
      <w:proofErr w:type="gramEnd"/>
      <w:r w:rsidR="009C0EAD" w:rsidRPr="00BB7CB4">
        <w:rPr>
          <w:rFonts w:ascii="Times New Roman" w:hAnsi="Times New Roman" w:cs="Times New Roman"/>
          <w:i/>
          <w:sz w:val="24"/>
          <w:szCs w:val="24"/>
          <w:lang w:val="en-US"/>
        </w:rPr>
        <w:t xml:space="preserve"> regulator – and we will continue with this approach through 2017.</w:t>
      </w:r>
    </w:p>
    <w:p w:rsidR="009C0EAD" w:rsidRDefault="009C0EAD" w:rsidP="00D20863">
      <w:pPr>
        <w:spacing w:line="360" w:lineRule="auto"/>
        <w:ind w:firstLine="284"/>
        <w:jc w:val="both"/>
        <w:rPr>
          <w:rFonts w:ascii="Times New Roman" w:hAnsi="Times New Roman" w:cs="Times New Roman"/>
          <w:sz w:val="28"/>
          <w:szCs w:val="28"/>
        </w:rPr>
      </w:pPr>
      <w:r w:rsidRPr="00C6132A">
        <w:rPr>
          <w:rFonts w:ascii="Times New Roman" w:hAnsi="Times New Roman" w:cs="Times New Roman"/>
          <w:sz w:val="28"/>
          <w:szCs w:val="28"/>
        </w:rPr>
        <w:t>Использование личного местоимения «</w:t>
      </w:r>
      <w:proofErr w:type="spellStart"/>
      <w:r w:rsidRPr="00C6132A">
        <w:rPr>
          <w:rFonts w:ascii="Times New Roman" w:hAnsi="Times New Roman" w:cs="Times New Roman"/>
          <w:sz w:val="28"/>
          <w:szCs w:val="28"/>
        </w:rPr>
        <w:t>we</w:t>
      </w:r>
      <w:proofErr w:type="spellEnd"/>
      <w:r w:rsidRPr="00C6132A">
        <w:rPr>
          <w:rFonts w:ascii="Times New Roman" w:hAnsi="Times New Roman" w:cs="Times New Roman"/>
          <w:sz w:val="28"/>
          <w:szCs w:val="28"/>
        </w:rPr>
        <w:t xml:space="preserve">» как «мы совместности» (мы с вами) наблюдается в презентации из области </w:t>
      </w:r>
      <w:r>
        <w:rPr>
          <w:rFonts w:ascii="Times New Roman" w:hAnsi="Times New Roman" w:cs="Times New Roman"/>
          <w:sz w:val="28"/>
          <w:szCs w:val="28"/>
        </w:rPr>
        <w:t>биологии</w:t>
      </w:r>
      <w:r w:rsidR="002A4E94" w:rsidRPr="002A4E94">
        <w:rPr>
          <w:rFonts w:ascii="Times New Roman" w:hAnsi="Times New Roman" w:cs="Times New Roman"/>
          <w:sz w:val="28"/>
          <w:szCs w:val="28"/>
        </w:rPr>
        <w:t xml:space="preserve"> в примере 39</w:t>
      </w:r>
      <w:r w:rsidRPr="00C6132A">
        <w:rPr>
          <w:rFonts w:ascii="Times New Roman" w:hAnsi="Times New Roman" w:cs="Times New Roman"/>
          <w:sz w:val="28"/>
          <w:szCs w:val="28"/>
        </w:rPr>
        <w:t xml:space="preserve">: </w:t>
      </w:r>
    </w:p>
    <w:p w:rsidR="009C0EAD" w:rsidRPr="00BB7CB4" w:rsidRDefault="002A4E94" w:rsidP="00D20863">
      <w:pPr>
        <w:spacing w:line="360" w:lineRule="auto"/>
        <w:ind w:firstLine="284"/>
        <w:jc w:val="both"/>
        <w:rPr>
          <w:rFonts w:ascii="Times New Roman" w:hAnsi="Times New Roman" w:cs="Times New Roman"/>
          <w:i/>
          <w:sz w:val="24"/>
          <w:szCs w:val="24"/>
          <w:lang w:val="en-US"/>
        </w:rPr>
      </w:pPr>
      <w:r w:rsidRPr="002A4E94">
        <w:rPr>
          <w:rFonts w:ascii="Times New Roman" w:hAnsi="Times New Roman" w:cs="Times New Roman"/>
          <w:sz w:val="24"/>
          <w:szCs w:val="24"/>
        </w:rPr>
        <w:t>Пример</w:t>
      </w:r>
      <w:r w:rsidRPr="002A4E94">
        <w:rPr>
          <w:rFonts w:ascii="Times New Roman" w:hAnsi="Times New Roman" w:cs="Times New Roman"/>
          <w:sz w:val="24"/>
          <w:szCs w:val="24"/>
          <w:lang w:val="en-US"/>
        </w:rPr>
        <w:t xml:space="preserve"> 39 (Alter.):</w:t>
      </w:r>
      <w:r>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 xml:space="preserve">If </w:t>
      </w:r>
      <w:r w:rsidR="009C0EAD" w:rsidRPr="00BB7CB4">
        <w:rPr>
          <w:rFonts w:ascii="Times New Roman" w:hAnsi="Times New Roman" w:cs="Times New Roman"/>
          <w:b/>
          <w:i/>
          <w:sz w:val="24"/>
          <w:szCs w:val="24"/>
          <w:lang w:val="en-US"/>
        </w:rPr>
        <w:t>we</w:t>
      </w:r>
      <w:r w:rsidR="009C0EAD" w:rsidRPr="00BB7CB4">
        <w:rPr>
          <w:rFonts w:ascii="Times New Roman" w:hAnsi="Times New Roman" w:cs="Times New Roman"/>
          <w:i/>
          <w:sz w:val="24"/>
          <w:szCs w:val="24"/>
          <w:lang w:val="en-US"/>
        </w:rPr>
        <w:t xml:space="preserve"> borrow the concept of cephalization (whether it is considered a driving force or a consequence), </w:t>
      </w:r>
      <w:r w:rsidR="009C0EAD" w:rsidRPr="00BB7CB4">
        <w:rPr>
          <w:rFonts w:ascii="Times New Roman" w:hAnsi="Times New Roman" w:cs="Times New Roman"/>
          <w:b/>
          <w:i/>
          <w:sz w:val="24"/>
          <w:szCs w:val="24"/>
          <w:lang w:val="en-US"/>
        </w:rPr>
        <w:t>we</w:t>
      </w:r>
      <w:r w:rsidR="009C0EAD" w:rsidRPr="00BB7CB4">
        <w:rPr>
          <w:rFonts w:ascii="Times New Roman" w:hAnsi="Times New Roman" w:cs="Times New Roman"/>
          <w:i/>
          <w:sz w:val="24"/>
          <w:szCs w:val="24"/>
          <w:lang w:val="en-US"/>
        </w:rPr>
        <w:t xml:space="preserve"> can see that integrative centers tend to align with sensory specializations more than with effector elaborations.</w:t>
      </w:r>
    </w:p>
    <w:p w:rsidR="002A4E94"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Н</w:t>
      </w:r>
      <w:r w:rsidRPr="00C6132A">
        <w:rPr>
          <w:rFonts w:ascii="Times New Roman" w:hAnsi="Times New Roman" w:cs="Times New Roman"/>
          <w:sz w:val="28"/>
          <w:szCs w:val="28"/>
        </w:rPr>
        <w:t>аблюдается</w:t>
      </w:r>
      <w:r w:rsidRPr="00CC5040">
        <w:rPr>
          <w:rFonts w:ascii="Times New Roman" w:hAnsi="Times New Roman" w:cs="Times New Roman"/>
          <w:sz w:val="28"/>
          <w:szCs w:val="28"/>
        </w:rPr>
        <w:t xml:space="preserve"> </w:t>
      </w:r>
      <w:r w:rsidRPr="00C6132A">
        <w:rPr>
          <w:rFonts w:ascii="Times New Roman" w:hAnsi="Times New Roman" w:cs="Times New Roman"/>
          <w:sz w:val="28"/>
          <w:szCs w:val="28"/>
        </w:rPr>
        <w:t>употребление</w:t>
      </w:r>
      <w:r w:rsidRPr="00CC5040">
        <w:rPr>
          <w:rFonts w:ascii="Times New Roman" w:hAnsi="Times New Roman" w:cs="Times New Roman"/>
          <w:sz w:val="28"/>
          <w:szCs w:val="28"/>
        </w:rPr>
        <w:t xml:space="preserve"> </w:t>
      </w:r>
      <w:r w:rsidRPr="00C6132A">
        <w:rPr>
          <w:rFonts w:ascii="Times New Roman" w:hAnsi="Times New Roman" w:cs="Times New Roman"/>
          <w:sz w:val="28"/>
          <w:szCs w:val="28"/>
        </w:rPr>
        <w:t>притяжательного</w:t>
      </w:r>
      <w:r w:rsidRPr="00CC5040">
        <w:rPr>
          <w:rFonts w:ascii="Times New Roman" w:hAnsi="Times New Roman" w:cs="Times New Roman"/>
          <w:sz w:val="28"/>
          <w:szCs w:val="28"/>
        </w:rPr>
        <w:t xml:space="preserve"> </w:t>
      </w:r>
      <w:r w:rsidRPr="00C6132A">
        <w:rPr>
          <w:rFonts w:ascii="Times New Roman" w:hAnsi="Times New Roman" w:cs="Times New Roman"/>
          <w:sz w:val="28"/>
          <w:szCs w:val="28"/>
        </w:rPr>
        <w:t>местоимения</w:t>
      </w:r>
      <w:r w:rsidRPr="00CC5040">
        <w:rPr>
          <w:rFonts w:ascii="Times New Roman" w:hAnsi="Times New Roman" w:cs="Times New Roman"/>
          <w:sz w:val="28"/>
          <w:szCs w:val="28"/>
        </w:rPr>
        <w:t xml:space="preserve"> «</w:t>
      </w:r>
      <w:r w:rsidRPr="00CB3C3F">
        <w:rPr>
          <w:rFonts w:ascii="Times New Roman" w:hAnsi="Times New Roman" w:cs="Times New Roman"/>
          <w:sz w:val="28"/>
          <w:szCs w:val="28"/>
          <w:lang w:val="en-US"/>
        </w:rPr>
        <w:t>us</w:t>
      </w:r>
      <w:r w:rsidRPr="00CC5040">
        <w:rPr>
          <w:rFonts w:ascii="Times New Roman" w:hAnsi="Times New Roman" w:cs="Times New Roman"/>
          <w:sz w:val="28"/>
          <w:szCs w:val="28"/>
        </w:rPr>
        <w:t xml:space="preserve">» </w:t>
      </w:r>
      <w:r w:rsidRPr="00C6132A">
        <w:rPr>
          <w:rFonts w:ascii="Times New Roman" w:hAnsi="Times New Roman" w:cs="Times New Roman"/>
          <w:sz w:val="28"/>
          <w:szCs w:val="28"/>
        </w:rPr>
        <w:t>в</w:t>
      </w:r>
      <w:r w:rsidRPr="00CC5040">
        <w:rPr>
          <w:rFonts w:ascii="Times New Roman" w:hAnsi="Times New Roman" w:cs="Times New Roman"/>
          <w:sz w:val="28"/>
          <w:szCs w:val="28"/>
        </w:rPr>
        <w:t xml:space="preserve"> </w:t>
      </w:r>
      <w:r w:rsidRPr="00C6132A">
        <w:rPr>
          <w:rFonts w:ascii="Times New Roman" w:hAnsi="Times New Roman" w:cs="Times New Roman"/>
          <w:sz w:val="28"/>
          <w:szCs w:val="28"/>
        </w:rPr>
        <w:t>качестве</w:t>
      </w:r>
      <w:r w:rsidRPr="00CC5040">
        <w:rPr>
          <w:rFonts w:ascii="Times New Roman" w:hAnsi="Times New Roman" w:cs="Times New Roman"/>
          <w:sz w:val="28"/>
          <w:szCs w:val="28"/>
        </w:rPr>
        <w:t xml:space="preserve"> «</w:t>
      </w:r>
      <w:r w:rsidRPr="00C6132A">
        <w:rPr>
          <w:rFonts w:ascii="Times New Roman" w:hAnsi="Times New Roman" w:cs="Times New Roman"/>
          <w:sz w:val="28"/>
          <w:szCs w:val="28"/>
        </w:rPr>
        <w:t>мы</w:t>
      </w:r>
      <w:r w:rsidRPr="00CC5040">
        <w:rPr>
          <w:rFonts w:ascii="Times New Roman" w:hAnsi="Times New Roman" w:cs="Times New Roman"/>
          <w:sz w:val="28"/>
          <w:szCs w:val="28"/>
        </w:rPr>
        <w:t xml:space="preserve"> </w:t>
      </w:r>
      <w:r w:rsidRPr="00C6132A">
        <w:rPr>
          <w:rFonts w:ascii="Times New Roman" w:hAnsi="Times New Roman" w:cs="Times New Roman"/>
          <w:sz w:val="28"/>
          <w:szCs w:val="28"/>
        </w:rPr>
        <w:t>совместности</w:t>
      </w:r>
      <w:r w:rsidRPr="00CC5040">
        <w:rPr>
          <w:rFonts w:ascii="Times New Roman" w:hAnsi="Times New Roman" w:cs="Times New Roman"/>
          <w:sz w:val="28"/>
          <w:szCs w:val="28"/>
        </w:rPr>
        <w:t xml:space="preserve">» </w:t>
      </w:r>
      <w:r w:rsidRPr="00C6132A">
        <w:rPr>
          <w:rFonts w:ascii="Times New Roman" w:hAnsi="Times New Roman" w:cs="Times New Roman"/>
          <w:sz w:val="28"/>
          <w:szCs w:val="28"/>
        </w:rPr>
        <w:t>в</w:t>
      </w:r>
      <w:r w:rsidRPr="00CC5040">
        <w:rPr>
          <w:rFonts w:ascii="Times New Roman" w:hAnsi="Times New Roman" w:cs="Times New Roman"/>
          <w:sz w:val="28"/>
          <w:szCs w:val="28"/>
        </w:rPr>
        <w:t xml:space="preserve"> </w:t>
      </w:r>
      <w:r w:rsidRPr="00C6132A">
        <w:rPr>
          <w:rFonts w:ascii="Times New Roman" w:hAnsi="Times New Roman" w:cs="Times New Roman"/>
          <w:sz w:val="28"/>
          <w:szCs w:val="28"/>
        </w:rPr>
        <w:t>заголовке</w:t>
      </w:r>
      <w:r w:rsidRPr="00CC5040">
        <w:rPr>
          <w:rFonts w:ascii="Times New Roman" w:hAnsi="Times New Roman" w:cs="Times New Roman"/>
          <w:sz w:val="28"/>
          <w:szCs w:val="28"/>
        </w:rPr>
        <w:t xml:space="preserve"> </w:t>
      </w:r>
      <w:r w:rsidRPr="00C6132A">
        <w:rPr>
          <w:rFonts w:ascii="Times New Roman" w:hAnsi="Times New Roman" w:cs="Times New Roman"/>
          <w:sz w:val="28"/>
          <w:szCs w:val="28"/>
        </w:rPr>
        <w:t>презентации</w:t>
      </w:r>
      <w:r w:rsidRPr="00CC5040">
        <w:rPr>
          <w:rFonts w:ascii="Times New Roman" w:hAnsi="Times New Roman" w:cs="Times New Roman"/>
          <w:sz w:val="28"/>
          <w:szCs w:val="28"/>
        </w:rPr>
        <w:t xml:space="preserve"> </w:t>
      </w:r>
      <w:r w:rsidRPr="00C6132A">
        <w:rPr>
          <w:rFonts w:ascii="Times New Roman" w:hAnsi="Times New Roman" w:cs="Times New Roman"/>
          <w:sz w:val="28"/>
          <w:szCs w:val="28"/>
        </w:rPr>
        <w:t>из</w:t>
      </w:r>
      <w:r w:rsidRPr="00CC5040">
        <w:rPr>
          <w:rFonts w:ascii="Times New Roman" w:hAnsi="Times New Roman" w:cs="Times New Roman"/>
          <w:sz w:val="28"/>
          <w:szCs w:val="28"/>
        </w:rPr>
        <w:t xml:space="preserve"> </w:t>
      </w:r>
      <w:r w:rsidRPr="00C6132A">
        <w:rPr>
          <w:rFonts w:ascii="Times New Roman" w:hAnsi="Times New Roman" w:cs="Times New Roman"/>
          <w:sz w:val="28"/>
          <w:szCs w:val="28"/>
        </w:rPr>
        <w:t>области</w:t>
      </w:r>
      <w:r w:rsidRPr="00CC5040">
        <w:rPr>
          <w:rFonts w:ascii="Times New Roman" w:hAnsi="Times New Roman" w:cs="Times New Roman"/>
          <w:sz w:val="28"/>
          <w:szCs w:val="28"/>
        </w:rPr>
        <w:t xml:space="preserve"> </w:t>
      </w:r>
      <w:r w:rsidRPr="00C6132A">
        <w:rPr>
          <w:rFonts w:ascii="Times New Roman" w:hAnsi="Times New Roman" w:cs="Times New Roman"/>
          <w:sz w:val="28"/>
          <w:szCs w:val="28"/>
        </w:rPr>
        <w:t>социологии</w:t>
      </w:r>
      <w:r w:rsidR="002A4E94" w:rsidRPr="002A4E94">
        <w:rPr>
          <w:rFonts w:ascii="Times New Roman" w:hAnsi="Times New Roman" w:cs="Times New Roman"/>
          <w:sz w:val="28"/>
          <w:szCs w:val="28"/>
        </w:rPr>
        <w:t xml:space="preserve"> </w:t>
      </w:r>
      <w:r w:rsidR="002A4E94">
        <w:rPr>
          <w:rFonts w:ascii="Times New Roman" w:hAnsi="Times New Roman" w:cs="Times New Roman"/>
          <w:sz w:val="28"/>
          <w:szCs w:val="28"/>
        </w:rPr>
        <w:t>в примере</w:t>
      </w:r>
      <w:r w:rsidR="002A4E94" w:rsidRPr="002A4E94">
        <w:rPr>
          <w:rFonts w:ascii="Times New Roman" w:hAnsi="Times New Roman" w:cs="Times New Roman"/>
          <w:sz w:val="28"/>
          <w:szCs w:val="28"/>
        </w:rPr>
        <w:t xml:space="preserve"> 40</w:t>
      </w:r>
      <w:r w:rsidR="002A4E94">
        <w:rPr>
          <w:rFonts w:ascii="Times New Roman" w:hAnsi="Times New Roman" w:cs="Times New Roman"/>
          <w:sz w:val="28"/>
          <w:szCs w:val="28"/>
        </w:rPr>
        <w:t>:</w:t>
      </w:r>
    </w:p>
    <w:p w:rsidR="002A4E94" w:rsidRPr="002A4E94" w:rsidRDefault="002A4E94" w:rsidP="00D20863">
      <w:pPr>
        <w:spacing w:line="360" w:lineRule="auto"/>
        <w:ind w:firstLine="284"/>
        <w:jc w:val="both"/>
        <w:rPr>
          <w:rFonts w:ascii="Times New Roman" w:hAnsi="Times New Roman" w:cs="Times New Roman"/>
          <w:sz w:val="24"/>
          <w:szCs w:val="24"/>
          <w:lang w:val="en-US"/>
        </w:rPr>
      </w:pPr>
      <w:r w:rsidRPr="002A4E94">
        <w:rPr>
          <w:rFonts w:ascii="Times New Roman" w:hAnsi="Times New Roman" w:cs="Times New Roman"/>
          <w:sz w:val="24"/>
          <w:szCs w:val="24"/>
        </w:rPr>
        <w:t>Пример</w:t>
      </w:r>
      <w:r w:rsidRPr="002A4E94">
        <w:rPr>
          <w:rFonts w:ascii="Times New Roman" w:hAnsi="Times New Roman" w:cs="Times New Roman"/>
          <w:sz w:val="24"/>
          <w:szCs w:val="24"/>
          <w:lang w:val="en-US"/>
        </w:rPr>
        <w:t xml:space="preserve"> 40 (VTQ): </w:t>
      </w:r>
      <w:r w:rsidR="009C0EAD" w:rsidRPr="002A4E94">
        <w:rPr>
          <w:rFonts w:ascii="Times New Roman" w:hAnsi="Times New Roman" w:cs="Times New Roman"/>
          <w:i/>
          <w:sz w:val="24"/>
          <w:szCs w:val="24"/>
          <w:lang w:val="en-US"/>
        </w:rPr>
        <w:t>What data analysis might typically tell us</w:t>
      </w:r>
      <w:r w:rsidR="009C0EAD" w:rsidRPr="002A4E94">
        <w:rPr>
          <w:rFonts w:ascii="Times New Roman" w:hAnsi="Times New Roman" w:cs="Times New Roman"/>
          <w:sz w:val="24"/>
          <w:szCs w:val="24"/>
          <w:lang w:val="en-US"/>
        </w:rPr>
        <w:t xml:space="preserve">. </w:t>
      </w:r>
    </w:p>
    <w:p w:rsidR="009C0EAD" w:rsidRPr="00C6132A" w:rsidRDefault="009C0EAD" w:rsidP="00D20863">
      <w:pPr>
        <w:spacing w:line="360" w:lineRule="auto"/>
        <w:ind w:firstLine="284"/>
        <w:jc w:val="both"/>
        <w:rPr>
          <w:rFonts w:ascii="Times New Roman" w:hAnsi="Times New Roman" w:cs="Times New Roman"/>
          <w:sz w:val="28"/>
          <w:szCs w:val="28"/>
        </w:rPr>
      </w:pPr>
      <w:r w:rsidRPr="00C6132A">
        <w:rPr>
          <w:rFonts w:ascii="Times New Roman" w:hAnsi="Times New Roman" w:cs="Times New Roman"/>
          <w:sz w:val="28"/>
          <w:szCs w:val="28"/>
        </w:rPr>
        <w:t>Такое использование «</w:t>
      </w:r>
      <w:proofErr w:type="spellStart"/>
      <w:r w:rsidRPr="00C6132A">
        <w:rPr>
          <w:rFonts w:ascii="Times New Roman" w:hAnsi="Times New Roman" w:cs="Times New Roman"/>
          <w:sz w:val="28"/>
          <w:szCs w:val="28"/>
        </w:rPr>
        <w:t>we</w:t>
      </w:r>
      <w:proofErr w:type="spellEnd"/>
      <w:r w:rsidRPr="00C6132A">
        <w:rPr>
          <w:rFonts w:ascii="Times New Roman" w:hAnsi="Times New Roman" w:cs="Times New Roman"/>
          <w:sz w:val="28"/>
          <w:szCs w:val="28"/>
        </w:rPr>
        <w:t>» и «</w:t>
      </w:r>
      <w:proofErr w:type="spellStart"/>
      <w:r w:rsidRPr="00C6132A">
        <w:rPr>
          <w:rFonts w:ascii="Times New Roman" w:hAnsi="Times New Roman" w:cs="Times New Roman"/>
          <w:sz w:val="28"/>
          <w:szCs w:val="28"/>
        </w:rPr>
        <w:t>us</w:t>
      </w:r>
      <w:proofErr w:type="spellEnd"/>
      <w:r w:rsidRPr="00C6132A">
        <w:rPr>
          <w:rFonts w:ascii="Times New Roman" w:hAnsi="Times New Roman" w:cs="Times New Roman"/>
          <w:sz w:val="28"/>
          <w:szCs w:val="28"/>
        </w:rPr>
        <w:t xml:space="preserve">» выражает оттенок </w:t>
      </w:r>
      <w:proofErr w:type="gramStart"/>
      <w:r w:rsidRPr="00C6132A">
        <w:rPr>
          <w:rFonts w:ascii="Times New Roman" w:hAnsi="Times New Roman" w:cs="Times New Roman"/>
          <w:sz w:val="28"/>
          <w:szCs w:val="28"/>
        </w:rPr>
        <w:t>со-участия</w:t>
      </w:r>
      <w:proofErr w:type="gramEnd"/>
      <w:r w:rsidRPr="00C6132A">
        <w:rPr>
          <w:rFonts w:ascii="Times New Roman" w:hAnsi="Times New Roman" w:cs="Times New Roman"/>
          <w:sz w:val="28"/>
          <w:szCs w:val="28"/>
        </w:rPr>
        <w:t xml:space="preserve"> адресата и вовлекает его в процесс рассуждения.</w:t>
      </w:r>
    </w:p>
    <w:p w:rsidR="009C0EAD" w:rsidRDefault="009C0EAD" w:rsidP="00D20863">
      <w:pPr>
        <w:spacing w:line="360" w:lineRule="auto"/>
        <w:ind w:firstLine="284"/>
        <w:jc w:val="both"/>
        <w:rPr>
          <w:rFonts w:ascii="Times New Roman" w:hAnsi="Times New Roman" w:cs="Times New Roman"/>
          <w:sz w:val="28"/>
          <w:szCs w:val="28"/>
        </w:rPr>
      </w:pPr>
      <w:r w:rsidRPr="00C6132A">
        <w:rPr>
          <w:rFonts w:ascii="Times New Roman" w:hAnsi="Times New Roman" w:cs="Times New Roman"/>
          <w:sz w:val="28"/>
          <w:szCs w:val="28"/>
        </w:rPr>
        <w:t>Несмотря на использование множественного числа местоимения 1-го лица «</w:t>
      </w:r>
      <w:proofErr w:type="spellStart"/>
      <w:r w:rsidRPr="00C6132A">
        <w:rPr>
          <w:rFonts w:ascii="Times New Roman" w:hAnsi="Times New Roman" w:cs="Times New Roman"/>
          <w:sz w:val="28"/>
          <w:szCs w:val="28"/>
        </w:rPr>
        <w:t>we</w:t>
      </w:r>
      <w:proofErr w:type="spellEnd"/>
      <w:r w:rsidRPr="00C6132A">
        <w:rPr>
          <w:rFonts w:ascii="Times New Roman" w:hAnsi="Times New Roman" w:cs="Times New Roman"/>
          <w:sz w:val="28"/>
          <w:szCs w:val="28"/>
        </w:rPr>
        <w:t xml:space="preserve">», англоязычные презентации характеризуются иногда выраженностью авторского присутствия: только в 2-х презентациях присутствие автора четко маркировано употреблением личного </w:t>
      </w:r>
      <w:r w:rsidRPr="00C6132A">
        <w:rPr>
          <w:rFonts w:ascii="Times New Roman" w:hAnsi="Times New Roman" w:cs="Times New Roman"/>
          <w:sz w:val="28"/>
          <w:szCs w:val="28"/>
        </w:rPr>
        <w:lastRenderedPageBreak/>
        <w:t xml:space="preserve">местоимения «I». Например, в заголовке презентации из области педагогики: </w:t>
      </w:r>
      <w:proofErr w:type="spellStart"/>
      <w:r w:rsidRPr="00CB3C3F">
        <w:rPr>
          <w:rFonts w:ascii="Times New Roman" w:hAnsi="Times New Roman" w:cs="Times New Roman"/>
          <w:i/>
          <w:sz w:val="28"/>
          <w:szCs w:val="28"/>
        </w:rPr>
        <w:t>The</w:t>
      </w:r>
      <w:proofErr w:type="spellEnd"/>
      <w:r w:rsidRPr="00CB3C3F">
        <w:rPr>
          <w:rFonts w:ascii="Times New Roman" w:hAnsi="Times New Roman" w:cs="Times New Roman"/>
          <w:i/>
          <w:sz w:val="28"/>
          <w:szCs w:val="28"/>
        </w:rPr>
        <w:t xml:space="preserve"> </w:t>
      </w:r>
      <w:proofErr w:type="spellStart"/>
      <w:r w:rsidRPr="00CB3C3F">
        <w:rPr>
          <w:rFonts w:ascii="Times New Roman" w:hAnsi="Times New Roman" w:cs="Times New Roman"/>
          <w:i/>
          <w:sz w:val="28"/>
          <w:szCs w:val="28"/>
        </w:rPr>
        <w:t>four</w:t>
      </w:r>
      <w:proofErr w:type="spellEnd"/>
      <w:r w:rsidRPr="00CB3C3F">
        <w:rPr>
          <w:rFonts w:ascii="Times New Roman" w:hAnsi="Times New Roman" w:cs="Times New Roman"/>
          <w:i/>
          <w:sz w:val="28"/>
          <w:szCs w:val="28"/>
        </w:rPr>
        <w:t xml:space="preserve"> </w:t>
      </w:r>
      <w:proofErr w:type="spellStart"/>
      <w:r w:rsidRPr="00CB3C3F">
        <w:rPr>
          <w:rFonts w:ascii="Times New Roman" w:hAnsi="Times New Roman" w:cs="Times New Roman"/>
          <w:i/>
          <w:sz w:val="28"/>
          <w:szCs w:val="28"/>
        </w:rPr>
        <w:t>key</w:t>
      </w:r>
      <w:proofErr w:type="spellEnd"/>
      <w:r w:rsidRPr="00CB3C3F">
        <w:rPr>
          <w:rFonts w:ascii="Times New Roman" w:hAnsi="Times New Roman" w:cs="Times New Roman"/>
          <w:i/>
          <w:sz w:val="28"/>
          <w:szCs w:val="28"/>
        </w:rPr>
        <w:t xml:space="preserve"> </w:t>
      </w:r>
      <w:proofErr w:type="spellStart"/>
      <w:r w:rsidRPr="00CB3C3F">
        <w:rPr>
          <w:rFonts w:ascii="Times New Roman" w:hAnsi="Times New Roman" w:cs="Times New Roman"/>
          <w:i/>
          <w:sz w:val="28"/>
          <w:szCs w:val="28"/>
        </w:rPr>
        <w:t>prompts</w:t>
      </w:r>
      <w:proofErr w:type="spellEnd"/>
      <w:r w:rsidRPr="00CB3C3F">
        <w:rPr>
          <w:rFonts w:ascii="Times New Roman" w:hAnsi="Times New Roman" w:cs="Times New Roman"/>
          <w:i/>
          <w:sz w:val="28"/>
          <w:szCs w:val="28"/>
        </w:rPr>
        <w:t xml:space="preserve"> </w:t>
      </w:r>
      <w:proofErr w:type="spellStart"/>
      <w:r w:rsidRPr="00CB3C3F">
        <w:rPr>
          <w:rFonts w:ascii="Times New Roman" w:hAnsi="Times New Roman" w:cs="Times New Roman"/>
          <w:i/>
          <w:sz w:val="28"/>
          <w:szCs w:val="28"/>
        </w:rPr>
        <w:t>for</w:t>
      </w:r>
      <w:proofErr w:type="spellEnd"/>
      <w:r w:rsidRPr="00CB3C3F">
        <w:rPr>
          <w:rFonts w:ascii="Times New Roman" w:hAnsi="Times New Roman" w:cs="Times New Roman"/>
          <w:i/>
          <w:sz w:val="28"/>
          <w:szCs w:val="28"/>
        </w:rPr>
        <w:t xml:space="preserve"> </w:t>
      </w:r>
      <w:proofErr w:type="spellStart"/>
      <w:r w:rsidRPr="00CB3C3F">
        <w:rPr>
          <w:rFonts w:ascii="Times New Roman" w:hAnsi="Times New Roman" w:cs="Times New Roman"/>
          <w:i/>
          <w:sz w:val="28"/>
          <w:szCs w:val="28"/>
        </w:rPr>
        <w:t>what</w:t>
      </w:r>
      <w:proofErr w:type="spellEnd"/>
      <w:r w:rsidRPr="00CB3C3F">
        <w:rPr>
          <w:rFonts w:ascii="Times New Roman" w:hAnsi="Times New Roman" w:cs="Times New Roman"/>
          <w:i/>
          <w:sz w:val="28"/>
          <w:szCs w:val="28"/>
        </w:rPr>
        <w:t xml:space="preserve"> </w:t>
      </w:r>
      <w:proofErr w:type="spellStart"/>
      <w:r w:rsidRPr="00CB3C3F">
        <w:rPr>
          <w:rFonts w:ascii="Times New Roman" w:hAnsi="Times New Roman" w:cs="Times New Roman"/>
          <w:i/>
          <w:sz w:val="28"/>
          <w:szCs w:val="28"/>
        </w:rPr>
        <w:t>I’m</w:t>
      </w:r>
      <w:proofErr w:type="spellEnd"/>
      <w:r w:rsidRPr="00CB3C3F">
        <w:rPr>
          <w:rFonts w:ascii="Times New Roman" w:hAnsi="Times New Roman" w:cs="Times New Roman"/>
          <w:i/>
          <w:sz w:val="28"/>
          <w:szCs w:val="28"/>
        </w:rPr>
        <w:t xml:space="preserve"> </w:t>
      </w:r>
      <w:proofErr w:type="spellStart"/>
      <w:r w:rsidRPr="00CB3C3F">
        <w:rPr>
          <w:rFonts w:ascii="Times New Roman" w:hAnsi="Times New Roman" w:cs="Times New Roman"/>
          <w:i/>
          <w:sz w:val="28"/>
          <w:szCs w:val="28"/>
        </w:rPr>
        <w:t>coming</w:t>
      </w:r>
      <w:proofErr w:type="spellEnd"/>
      <w:r w:rsidRPr="00CB3C3F">
        <w:rPr>
          <w:rFonts w:ascii="Times New Roman" w:hAnsi="Times New Roman" w:cs="Times New Roman"/>
          <w:i/>
          <w:sz w:val="28"/>
          <w:szCs w:val="28"/>
        </w:rPr>
        <w:t xml:space="preserve"> </w:t>
      </w:r>
      <w:proofErr w:type="spellStart"/>
      <w:r w:rsidRPr="00CB3C3F">
        <w:rPr>
          <w:rFonts w:ascii="Times New Roman" w:hAnsi="Times New Roman" w:cs="Times New Roman"/>
          <w:i/>
          <w:sz w:val="28"/>
          <w:szCs w:val="28"/>
        </w:rPr>
        <w:t>to</w:t>
      </w:r>
      <w:proofErr w:type="spellEnd"/>
      <w:r w:rsidRPr="00CB3C3F">
        <w:rPr>
          <w:rFonts w:ascii="Times New Roman" w:hAnsi="Times New Roman" w:cs="Times New Roman"/>
          <w:i/>
          <w:sz w:val="28"/>
          <w:szCs w:val="28"/>
        </w:rPr>
        <w:t xml:space="preserve"> </w:t>
      </w:r>
      <w:r w:rsidRPr="00C6132A">
        <w:rPr>
          <w:rFonts w:ascii="Times New Roman" w:hAnsi="Times New Roman" w:cs="Times New Roman"/>
          <w:sz w:val="28"/>
          <w:szCs w:val="28"/>
        </w:rPr>
        <w:t xml:space="preserve">с последующим указанием ключевых тезисов и ссылок на работы других исследователей или из области биологии: </w:t>
      </w:r>
      <w:proofErr w:type="spellStart"/>
      <w:r w:rsidRPr="00CB3C3F">
        <w:rPr>
          <w:rFonts w:ascii="Times New Roman" w:hAnsi="Times New Roman" w:cs="Times New Roman"/>
          <w:i/>
          <w:sz w:val="28"/>
          <w:szCs w:val="28"/>
        </w:rPr>
        <w:t>How</w:t>
      </w:r>
      <w:proofErr w:type="spellEnd"/>
      <w:r w:rsidRPr="00CB3C3F">
        <w:rPr>
          <w:rFonts w:ascii="Times New Roman" w:hAnsi="Times New Roman" w:cs="Times New Roman"/>
          <w:i/>
          <w:sz w:val="28"/>
          <w:szCs w:val="28"/>
        </w:rPr>
        <w:t xml:space="preserve"> I </w:t>
      </w:r>
      <w:proofErr w:type="spellStart"/>
      <w:r w:rsidRPr="00CB3C3F">
        <w:rPr>
          <w:rFonts w:ascii="Times New Roman" w:hAnsi="Times New Roman" w:cs="Times New Roman"/>
          <w:i/>
          <w:sz w:val="28"/>
          <w:szCs w:val="28"/>
        </w:rPr>
        <w:t>will</w:t>
      </w:r>
      <w:proofErr w:type="spellEnd"/>
      <w:r w:rsidRPr="00CB3C3F">
        <w:rPr>
          <w:rFonts w:ascii="Times New Roman" w:hAnsi="Times New Roman" w:cs="Times New Roman"/>
          <w:i/>
          <w:sz w:val="28"/>
          <w:szCs w:val="28"/>
        </w:rPr>
        <w:t xml:space="preserve"> </w:t>
      </w:r>
      <w:proofErr w:type="spellStart"/>
      <w:r w:rsidRPr="00CB3C3F">
        <w:rPr>
          <w:rFonts w:ascii="Times New Roman" w:hAnsi="Times New Roman" w:cs="Times New Roman"/>
          <w:i/>
          <w:sz w:val="28"/>
          <w:szCs w:val="28"/>
        </w:rPr>
        <w:t>interpret</w:t>
      </w:r>
      <w:proofErr w:type="spellEnd"/>
      <w:r w:rsidRPr="00CB3C3F">
        <w:rPr>
          <w:rFonts w:ascii="Times New Roman" w:hAnsi="Times New Roman" w:cs="Times New Roman"/>
          <w:i/>
          <w:sz w:val="28"/>
          <w:szCs w:val="28"/>
        </w:rPr>
        <w:t xml:space="preserve"> </w:t>
      </w:r>
      <w:proofErr w:type="spellStart"/>
      <w:r w:rsidRPr="00CB3C3F">
        <w:rPr>
          <w:rFonts w:ascii="Times New Roman" w:hAnsi="Times New Roman" w:cs="Times New Roman"/>
          <w:i/>
          <w:sz w:val="28"/>
          <w:szCs w:val="28"/>
        </w:rPr>
        <w:t>Stability</w:t>
      </w:r>
      <w:proofErr w:type="spellEnd"/>
      <w:r w:rsidRPr="00CB3C3F">
        <w:rPr>
          <w:rFonts w:ascii="Times New Roman" w:hAnsi="Times New Roman" w:cs="Times New Roman"/>
          <w:i/>
          <w:sz w:val="28"/>
          <w:szCs w:val="28"/>
        </w:rPr>
        <w:t xml:space="preserve"> </w:t>
      </w:r>
      <w:proofErr w:type="spellStart"/>
      <w:r w:rsidRPr="00CB3C3F">
        <w:rPr>
          <w:rFonts w:ascii="Times New Roman" w:hAnsi="Times New Roman" w:cs="Times New Roman"/>
          <w:i/>
          <w:sz w:val="28"/>
          <w:szCs w:val="28"/>
        </w:rPr>
        <w:t>versus</w:t>
      </w:r>
      <w:proofErr w:type="spellEnd"/>
      <w:r w:rsidRPr="00CB3C3F">
        <w:rPr>
          <w:rFonts w:ascii="Times New Roman" w:hAnsi="Times New Roman" w:cs="Times New Roman"/>
          <w:i/>
          <w:sz w:val="28"/>
          <w:szCs w:val="28"/>
        </w:rPr>
        <w:t xml:space="preserve"> </w:t>
      </w:r>
      <w:proofErr w:type="spellStart"/>
      <w:r w:rsidRPr="00CB3C3F">
        <w:rPr>
          <w:rFonts w:ascii="Times New Roman" w:hAnsi="Times New Roman" w:cs="Times New Roman"/>
          <w:i/>
          <w:sz w:val="28"/>
          <w:szCs w:val="28"/>
        </w:rPr>
        <w:t>Change</w:t>
      </w:r>
      <w:proofErr w:type="spellEnd"/>
      <w:r w:rsidRPr="00C6132A">
        <w:rPr>
          <w:rFonts w:ascii="Times New Roman" w:hAnsi="Times New Roman" w:cs="Times New Roman"/>
          <w:sz w:val="28"/>
          <w:szCs w:val="28"/>
        </w:rPr>
        <w:t xml:space="preserve"> с последующим определением того, что автор понимает под словами «стабильность» и «изменение».</w:t>
      </w:r>
    </w:p>
    <w:p w:rsidR="009C0EAD" w:rsidRDefault="009C0EAD" w:rsidP="00D20863">
      <w:pPr>
        <w:spacing w:line="360" w:lineRule="auto"/>
        <w:ind w:firstLine="284"/>
        <w:jc w:val="both"/>
        <w:rPr>
          <w:rFonts w:ascii="Times New Roman" w:hAnsi="Times New Roman" w:cs="Times New Roman"/>
          <w:sz w:val="28"/>
          <w:szCs w:val="28"/>
        </w:rPr>
      </w:pPr>
    </w:p>
    <w:p w:rsidR="009C0EAD" w:rsidRPr="001D7288" w:rsidRDefault="009C0EAD" w:rsidP="00D20863">
      <w:pPr>
        <w:spacing w:line="360" w:lineRule="auto"/>
        <w:ind w:firstLine="284"/>
        <w:jc w:val="center"/>
        <w:rPr>
          <w:rFonts w:ascii="Times New Roman" w:hAnsi="Times New Roman" w:cs="Times New Roman"/>
          <w:sz w:val="28"/>
          <w:szCs w:val="28"/>
        </w:rPr>
      </w:pPr>
      <w:r>
        <w:rPr>
          <w:rFonts w:ascii="Times New Roman" w:hAnsi="Times New Roman" w:cs="Times New Roman"/>
          <w:sz w:val="28"/>
          <w:szCs w:val="28"/>
        </w:rPr>
        <w:t xml:space="preserve">2.1.6.3. Синтаксические </w:t>
      </w:r>
      <w:r w:rsidRPr="00632FEE">
        <w:rPr>
          <w:rFonts w:ascii="Times New Roman" w:hAnsi="Times New Roman" w:cs="Times New Roman"/>
          <w:sz w:val="28"/>
          <w:szCs w:val="28"/>
        </w:rPr>
        <w:t xml:space="preserve">средства </w:t>
      </w:r>
      <w:r w:rsidR="00F72025">
        <w:rPr>
          <w:rFonts w:ascii="Times New Roman" w:hAnsi="Times New Roman" w:cs="Times New Roman"/>
          <w:sz w:val="28"/>
          <w:szCs w:val="28"/>
        </w:rPr>
        <w:t>в англоязычных</w:t>
      </w:r>
      <w:r w:rsidRPr="00632FEE">
        <w:rPr>
          <w:rFonts w:ascii="Times New Roman" w:hAnsi="Times New Roman" w:cs="Times New Roman"/>
          <w:sz w:val="28"/>
          <w:szCs w:val="28"/>
        </w:rPr>
        <w:t xml:space="preserve"> презентациях</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Что касается синтаксиса, то в</w:t>
      </w:r>
      <w:r w:rsidRPr="00D36A43">
        <w:rPr>
          <w:rFonts w:ascii="Times New Roman" w:hAnsi="Times New Roman" w:cs="Times New Roman"/>
          <w:sz w:val="28"/>
          <w:szCs w:val="28"/>
        </w:rPr>
        <w:t xml:space="preserve"> англоязычных научных презентациях </w:t>
      </w:r>
      <w:r w:rsidRPr="007C6193">
        <w:rPr>
          <w:rFonts w:ascii="Times New Roman" w:hAnsi="Times New Roman" w:cs="Times New Roman"/>
          <w:sz w:val="28"/>
          <w:szCs w:val="28"/>
        </w:rPr>
        <w:t>присутствуют</w:t>
      </w:r>
      <w:r w:rsidRPr="00D36A43">
        <w:rPr>
          <w:rFonts w:ascii="Times New Roman" w:hAnsi="Times New Roman" w:cs="Times New Roman"/>
          <w:sz w:val="28"/>
          <w:szCs w:val="28"/>
        </w:rPr>
        <w:t xml:space="preserve"> простые </w:t>
      </w:r>
      <w:r>
        <w:rPr>
          <w:rFonts w:ascii="Times New Roman" w:hAnsi="Times New Roman" w:cs="Times New Roman"/>
          <w:sz w:val="28"/>
          <w:szCs w:val="28"/>
        </w:rPr>
        <w:t>двусоставные предложения</w:t>
      </w:r>
      <w:r w:rsidRPr="00B33BC7">
        <w:rPr>
          <w:rFonts w:ascii="Times New Roman" w:hAnsi="Times New Roman" w:cs="Times New Roman"/>
          <w:sz w:val="28"/>
          <w:szCs w:val="28"/>
        </w:rPr>
        <w:t xml:space="preserve"> </w:t>
      </w:r>
      <w:r>
        <w:rPr>
          <w:rFonts w:ascii="Times New Roman" w:hAnsi="Times New Roman" w:cs="Times New Roman"/>
          <w:sz w:val="28"/>
          <w:szCs w:val="28"/>
        </w:rPr>
        <w:t>с</w:t>
      </w:r>
      <w:r w:rsidRPr="00B33BC7">
        <w:rPr>
          <w:rFonts w:ascii="Times New Roman" w:hAnsi="Times New Roman" w:cs="Times New Roman"/>
          <w:sz w:val="28"/>
          <w:szCs w:val="28"/>
        </w:rPr>
        <w:t xml:space="preserve"> состав</w:t>
      </w:r>
      <w:r>
        <w:rPr>
          <w:rFonts w:ascii="Times New Roman" w:hAnsi="Times New Roman" w:cs="Times New Roman"/>
          <w:sz w:val="28"/>
          <w:szCs w:val="28"/>
        </w:rPr>
        <w:t>ным сказуемым, состоящим из глагола-связки и именной части, например, как в предложении презентации из области лингвистики</w:t>
      </w:r>
      <w:r w:rsidR="002A4E94">
        <w:rPr>
          <w:rFonts w:ascii="Times New Roman" w:hAnsi="Times New Roman" w:cs="Times New Roman"/>
          <w:sz w:val="28"/>
          <w:szCs w:val="28"/>
        </w:rPr>
        <w:t xml:space="preserve"> в примере 41</w:t>
      </w:r>
      <w:r>
        <w:rPr>
          <w:rFonts w:ascii="Times New Roman" w:hAnsi="Times New Roman" w:cs="Times New Roman"/>
          <w:sz w:val="28"/>
          <w:szCs w:val="28"/>
        </w:rPr>
        <w:t>:</w:t>
      </w:r>
    </w:p>
    <w:p w:rsidR="009C0EAD" w:rsidRPr="00BB7CB4" w:rsidRDefault="002A4E94" w:rsidP="00D20863">
      <w:pPr>
        <w:spacing w:line="360" w:lineRule="auto"/>
        <w:ind w:firstLine="284"/>
        <w:jc w:val="both"/>
        <w:rPr>
          <w:rFonts w:ascii="Times New Roman" w:hAnsi="Times New Roman" w:cs="Times New Roman"/>
          <w:i/>
          <w:sz w:val="24"/>
          <w:szCs w:val="24"/>
          <w:lang w:val="en-US"/>
        </w:rPr>
      </w:pPr>
      <w:r w:rsidRPr="002A4E94">
        <w:rPr>
          <w:rFonts w:ascii="Times New Roman" w:hAnsi="Times New Roman" w:cs="Times New Roman"/>
          <w:sz w:val="24"/>
          <w:szCs w:val="24"/>
        </w:rPr>
        <w:t>Пример</w:t>
      </w:r>
      <w:r>
        <w:rPr>
          <w:rFonts w:ascii="Times New Roman" w:hAnsi="Times New Roman" w:cs="Times New Roman"/>
          <w:sz w:val="24"/>
          <w:szCs w:val="24"/>
          <w:lang w:val="en-US"/>
        </w:rPr>
        <w:t xml:space="preserve"> 41 (Concur.)</w:t>
      </w:r>
      <w:r w:rsidRPr="002A4E94">
        <w:rPr>
          <w:rFonts w:ascii="Times New Roman" w:hAnsi="Times New Roman" w:cs="Times New Roman"/>
          <w:sz w:val="24"/>
          <w:szCs w:val="24"/>
          <w:lang w:val="en-US"/>
        </w:rPr>
        <w:t xml:space="preserve">: </w:t>
      </w:r>
      <w:r w:rsidR="009C0EAD" w:rsidRPr="00BB7CB4">
        <w:rPr>
          <w:rFonts w:ascii="Times New Roman" w:hAnsi="Times New Roman" w:cs="Times New Roman"/>
          <w:b/>
          <w:i/>
          <w:sz w:val="24"/>
          <w:szCs w:val="24"/>
          <w:lang w:val="en-US"/>
        </w:rPr>
        <w:t>There is</w:t>
      </w:r>
      <w:r w:rsidR="009C0EAD" w:rsidRPr="00BB7CB4">
        <w:rPr>
          <w:rFonts w:ascii="Times New Roman" w:hAnsi="Times New Roman" w:cs="Times New Roman"/>
          <w:i/>
          <w:sz w:val="24"/>
          <w:szCs w:val="24"/>
          <w:lang w:val="en-US"/>
        </w:rPr>
        <w:t xml:space="preserve"> only one relation between the clause and its context — the relation explicitly signaled by the evidence.</w:t>
      </w:r>
    </w:p>
    <w:p w:rsidR="009C0EAD" w:rsidRPr="001D7288"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в научной речи характерно использование простых предложений, в англоязычных презентациях широко используются сложные предложения, в особенности, сложноподчиненные, как в предложении </w:t>
      </w:r>
      <w:r w:rsidRPr="001D7288">
        <w:rPr>
          <w:rFonts w:ascii="Times New Roman" w:hAnsi="Times New Roman" w:cs="Times New Roman"/>
          <w:sz w:val="28"/>
          <w:szCs w:val="28"/>
        </w:rPr>
        <w:t>презентации из области биологии</w:t>
      </w:r>
      <w:r w:rsidR="002A4E94">
        <w:rPr>
          <w:rFonts w:ascii="Times New Roman" w:hAnsi="Times New Roman" w:cs="Times New Roman"/>
          <w:sz w:val="28"/>
          <w:szCs w:val="28"/>
        </w:rPr>
        <w:t xml:space="preserve"> в примере 42</w:t>
      </w:r>
      <w:r w:rsidRPr="001D7288">
        <w:rPr>
          <w:rFonts w:ascii="Times New Roman" w:hAnsi="Times New Roman" w:cs="Times New Roman"/>
          <w:sz w:val="28"/>
          <w:szCs w:val="28"/>
        </w:rPr>
        <w:t>:</w:t>
      </w:r>
    </w:p>
    <w:p w:rsidR="009C0EAD" w:rsidRPr="00BB7CB4" w:rsidRDefault="002A4E94" w:rsidP="00D20863">
      <w:pPr>
        <w:spacing w:line="360" w:lineRule="auto"/>
        <w:ind w:firstLine="284"/>
        <w:jc w:val="both"/>
        <w:rPr>
          <w:rFonts w:ascii="Times New Roman" w:hAnsi="Times New Roman" w:cs="Times New Roman"/>
          <w:i/>
          <w:sz w:val="24"/>
          <w:szCs w:val="24"/>
          <w:lang w:val="en-US"/>
        </w:rPr>
      </w:pPr>
      <w:r w:rsidRPr="002A4E94">
        <w:rPr>
          <w:rFonts w:ascii="Times New Roman" w:hAnsi="Times New Roman" w:cs="Times New Roman"/>
          <w:sz w:val="24"/>
          <w:szCs w:val="24"/>
        </w:rPr>
        <w:t>Пример</w:t>
      </w:r>
      <w:r w:rsidRPr="002A4E94">
        <w:rPr>
          <w:rFonts w:ascii="Times New Roman" w:hAnsi="Times New Roman" w:cs="Times New Roman"/>
          <w:sz w:val="24"/>
          <w:szCs w:val="24"/>
          <w:lang w:val="en-US"/>
        </w:rPr>
        <w:t xml:space="preserve"> 42 (Alter.):</w:t>
      </w:r>
      <w:r w:rsidRPr="002A4E94">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Stability – evaluation of neural circuitry that produces appropriate biomechanical movements to propel an organism in an appropriate direction and in an appropriate time</w:t>
      </w:r>
      <w:r w:rsidR="009C0EAD">
        <w:rPr>
          <w:rFonts w:ascii="Times New Roman" w:hAnsi="Times New Roman" w:cs="Times New Roman"/>
          <w:i/>
          <w:sz w:val="24"/>
          <w:szCs w:val="24"/>
          <w:lang w:val="en-US"/>
        </w:rPr>
        <w:t xml:space="preserve"> </w:t>
      </w:r>
      <w:r w:rsidR="009C0EAD" w:rsidRPr="00BB7CB4">
        <w:rPr>
          <w:rFonts w:ascii="Times New Roman" w:hAnsi="Times New Roman" w:cs="Times New Roman"/>
          <w:i/>
          <w:sz w:val="24"/>
          <w:szCs w:val="24"/>
          <w:lang w:val="en-US"/>
        </w:rPr>
        <w:t>frame.</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Предложения в текстах англоязычных научных презентаций обладают характеристикой </w:t>
      </w:r>
      <w:proofErr w:type="spellStart"/>
      <w:r>
        <w:rPr>
          <w:rFonts w:ascii="Times New Roman" w:hAnsi="Times New Roman" w:cs="Times New Roman"/>
          <w:sz w:val="28"/>
          <w:szCs w:val="28"/>
        </w:rPr>
        <w:t>номинативности</w:t>
      </w:r>
      <w:proofErr w:type="spellEnd"/>
      <w:r>
        <w:rPr>
          <w:rFonts w:ascii="Times New Roman" w:hAnsi="Times New Roman" w:cs="Times New Roman"/>
          <w:sz w:val="28"/>
          <w:szCs w:val="28"/>
        </w:rPr>
        <w:t>. Это обусловлено тем, для научной речи характерно указание</w:t>
      </w:r>
      <w:r w:rsidRPr="00645919">
        <w:rPr>
          <w:rFonts w:ascii="Times New Roman" w:hAnsi="Times New Roman" w:cs="Times New Roman"/>
          <w:sz w:val="28"/>
          <w:szCs w:val="28"/>
        </w:rPr>
        <w:t xml:space="preserve"> </w:t>
      </w:r>
      <w:r>
        <w:rPr>
          <w:rFonts w:ascii="Times New Roman" w:hAnsi="Times New Roman" w:cs="Times New Roman"/>
          <w:sz w:val="28"/>
          <w:szCs w:val="28"/>
        </w:rPr>
        <w:t>на реальные объекты и оперирование</w:t>
      </w:r>
      <w:r w:rsidRPr="00645919">
        <w:rPr>
          <w:rFonts w:ascii="Times New Roman" w:hAnsi="Times New Roman" w:cs="Times New Roman"/>
          <w:sz w:val="28"/>
          <w:szCs w:val="28"/>
        </w:rPr>
        <w:t xml:space="preserve"> вещами</w:t>
      </w:r>
      <w:r>
        <w:rPr>
          <w:rFonts w:ascii="Times New Roman" w:hAnsi="Times New Roman" w:cs="Times New Roman"/>
          <w:sz w:val="28"/>
          <w:szCs w:val="28"/>
        </w:rPr>
        <w:t>, что</w:t>
      </w:r>
      <w:r w:rsidRPr="00645919">
        <w:rPr>
          <w:rFonts w:ascii="Times New Roman" w:hAnsi="Times New Roman" w:cs="Times New Roman"/>
          <w:sz w:val="28"/>
          <w:szCs w:val="28"/>
        </w:rPr>
        <w:t xml:space="preserve"> приво</w:t>
      </w:r>
      <w:r>
        <w:rPr>
          <w:rFonts w:ascii="Times New Roman" w:hAnsi="Times New Roman" w:cs="Times New Roman"/>
          <w:sz w:val="28"/>
          <w:szCs w:val="28"/>
        </w:rPr>
        <w:t xml:space="preserve">дит к преобладанию </w:t>
      </w:r>
      <w:r w:rsidRPr="00645919">
        <w:rPr>
          <w:rFonts w:ascii="Times New Roman" w:hAnsi="Times New Roman" w:cs="Times New Roman"/>
          <w:sz w:val="28"/>
          <w:szCs w:val="28"/>
        </w:rPr>
        <w:t>именных структур</w:t>
      </w:r>
      <w:r>
        <w:rPr>
          <w:rFonts w:ascii="Times New Roman" w:hAnsi="Times New Roman" w:cs="Times New Roman"/>
          <w:sz w:val="28"/>
          <w:szCs w:val="28"/>
        </w:rPr>
        <w:t xml:space="preserve"> в тексте презентаций. Причем, широкое использование номинативных структур вызвано тем, что текстовая информация в презентациях чаще всего оформляется в виде списка, когда перечисляются различные функции, факторы, преимущества/недостатки, </w:t>
      </w:r>
      <w:r>
        <w:rPr>
          <w:rFonts w:ascii="Times New Roman" w:hAnsi="Times New Roman" w:cs="Times New Roman"/>
          <w:sz w:val="28"/>
          <w:szCs w:val="28"/>
        </w:rPr>
        <w:lastRenderedPageBreak/>
        <w:t>типы и т.д. Преобладание именных структур обнаруживаются на слайде презентации из области строительства и перечисляются списком:</w:t>
      </w:r>
    </w:p>
    <w:p w:rsidR="009C0EAD" w:rsidRPr="00BB7CB4" w:rsidRDefault="009C0EAD" w:rsidP="002A4E94">
      <w:pPr>
        <w:spacing w:line="240" w:lineRule="auto"/>
        <w:ind w:firstLine="284"/>
        <w:jc w:val="both"/>
        <w:rPr>
          <w:rFonts w:ascii="Times New Roman" w:hAnsi="Times New Roman" w:cs="Times New Roman"/>
          <w:i/>
          <w:sz w:val="24"/>
          <w:szCs w:val="24"/>
          <w:lang w:val="en-US"/>
        </w:rPr>
      </w:pPr>
      <w:r w:rsidRPr="00CC5040">
        <w:rPr>
          <w:rFonts w:ascii="Times New Roman" w:hAnsi="Times New Roman" w:cs="Times New Roman"/>
          <w:i/>
          <w:sz w:val="24"/>
          <w:szCs w:val="24"/>
        </w:rPr>
        <w:t xml:space="preserve">             </w:t>
      </w:r>
      <w:r w:rsidR="002A4E94" w:rsidRPr="002A4E94">
        <w:rPr>
          <w:rFonts w:ascii="Times New Roman" w:hAnsi="Times New Roman" w:cs="Times New Roman"/>
          <w:sz w:val="24"/>
          <w:szCs w:val="24"/>
        </w:rPr>
        <w:t>Пример</w:t>
      </w:r>
      <w:r w:rsidR="002A4E94" w:rsidRPr="002A4E94">
        <w:rPr>
          <w:rFonts w:ascii="Times New Roman" w:hAnsi="Times New Roman" w:cs="Times New Roman"/>
          <w:sz w:val="24"/>
          <w:szCs w:val="24"/>
          <w:lang w:val="en-US"/>
        </w:rPr>
        <w:t xml:space="preserve"> 43 (Bridge):</w:t>
      </w:r>
      <w:r w:rsidR="002A4E94">
        <w:rPr>
          <w:rFonts w:ascii="Times New Roman" w:hAnsi="Times New Roman" w:cs="Times New Roman"/>
          <w:i/>
          <w:sz w:val="24"/>
          <w:szCs w:val="24"/>
          <w:lang w:val="en-US"/>
        </w:rPr>
        <w:t xml:space="preserve"> </w:t>
      </w:r>
      <w:r w:rsidRPr="00BB7CB4">
        <w:rPr>
          <w:rFonts w:ascii="Times New Roman" w:hAnsi="Times New Roman" w:cs="Times New Roman"/>
          <w:i/>
          <w:sz w:val="24"/>
          <w:szCs w:val="24"/>
          <w:lang w:val="en-US"/>
        </w:rPr>
        <w:t>Construction Advantages of 3D</w:t>
      </w:r>
    </w:p>
    <w:p w:rsidR="009C0EAD" w:rsidRPr="00BB7CB4" w:rsidRDefault="009C0EAD" w:rsidP="002A4E94">
      <w:pPr>
        <w:numPr>
          <w:ilvl w:val="0"/>
          <w:numId w:val="8"/>
        </w:numPr>
        <w:spacing w:line="240" w:lineRule="auto"/>
        <w:ind w:firstLine="284"/>
        <w:jc w:val="both"/>
        <w:rPr>
          <w:rFonts w:ascii="Times New Roman" w:hAnsi="Times New Roman" w:cs="Times New Roman"/>
          <w:i/>
          <w:sz w:val="24"/>
          <w:szCs w:val="24"/>
          <w:lang w:val="en-US"/>
        </w:rPr>
      </w:pPr>
      <w:r w:rsidRPr="00BB7CB4">
        <w:rPr>
          <w:rFonts w:ascii="Times New Roman" w:hAnsi="Times New Roman" w:cs="Times New Roman"/>
          <w:i/>
          <w:sz w:val="24"/>
          <w:szCs w:val="24"/>
          <w:lang w:val="en-US"/>
        </w:rPr>
        <w:t>Constructability and sequencing issues identified before work begins</w:t>
      </w:r>
    </w:p>
    <w:p w:rsidR="009C0EAD" w:rsidRPr="00BB7CB4" w:rsidRDefault="009C0EAD" w:rsidP="002A4E94">
      <w:pPr>
        <w:numPr>
          <w:ilvl w:val="0"/>
          <w:numId w:val="8"/>
        </w:numPr>
        <w:spacing w:line="240" w:lineRule="auto"/>
        <w:ind w:firstLine="284"/>
        <w:jc w:val="both"/>
        <w:rPr>
          <w:rFonts w:ascii="Times New Roman" w:hAnsi="Times New Roman" w:cs="Times New Roman"/>
          <w:i/>
          <w:sz w:val="24"/>
          <w:szCs w:val="24"/>
          <w:lang w:val="en-US"/>
        </w:rPr>
      </w:pPr>
      <w:r w:rsidRPr="00BB7CB4">
        <w:rPr>
          <w:rFonts w:ascii="Times New Roman" w:hAnsi="Times New Roman" w:cs="Times New Roman"/>
          <w:i/>
          <w:sz w:val="24"/>
          <w:szCs w:val="24"/>
          <w:lang w:val="en-US"/>
        </w:rPr>
        <w:t>Visualization of final contours over complex existing conditions enhance project intent</w:t>
      </w:r>
    </w:p>
    <w:p w:rsidR="009C0EAD" w:rsidRPr="00935C60" w:rsidRDefault="009C0EAD" w:rsidP="002A4E94">
      <w:pPr>
        <w:numPr>
          <w:ilvl w:val="0"/>
          <w:numId w:val="8"/>
        </w:numPr>
        <w:spacing w:line="240" w:lineRule="auto"/>
        <w:ind w:firstLine="284"/>
        <w:jc w:val="both"/>
        <w:rPr>
          <w:rFonts w:ascii="Times New Roman" w:hAnsi="Times New Roman" w:cs="Times New Roman"/>
          <w:i/>
          <w:sz w:val="24"/>
          <w:szCs w:val="24"/>
        </w:rPr>
      </w:pPr>
      <w:r w:rsidRPr="00BB7CB4">
        <w:rPr>
          <w:rFonts w:ascii="Times New Roman" w:hAnsi="Times New Roman" w:cs="Times New Roman"/>
          <w:i/>
          <w:sz w:val="24"/>
          <w:szCs w:val="24"/>
          <w:lang w:val="en-US"/>
        </w:rPr>
        <w:t>Machine grade control – Road</w:t>
      </w:r>
    </w:p>
    <w:p w:rsidR="009C0EAD" w:rsidRPr="000B793F" w:rsidRDefault="009C0EAD" w:rsidP="00D20863">
      <w:pPr>
        <w:spacing w:after="0" w:line="360" w:lineRule="auto"/>
        <w:ind w:firstLine="284"/>
        <w:jc w:val="both"/>
        <w:rPr>
          <w:rFonts w:ascii="Times New Roman" w:hAnsi="Times New Roman" w:cs="Times New Roman"/>
          <w:sz w:val="28"/>
          <w:szCs w:val="28"/>
        </w:rPr>
      </w:pPr>
    </w:p>
    <w:p w:rsidR="009C0EAD" w:rsidRDefault="009C0EAD" w:rsidP="002A4E94">
      <w:pPr>
        <w:spacing w:line="360" w:lineRule="auto"/>
        <w:jc w:val="both"/>
        <w:rPr>
          <w:rFonts w:ascii="Times New Roman" w:hAnsi="Times New Roman" w:cs="Times New Roman"/>
          <w:sz w:val="28"/>
          <w:szCs w:val="28"/>
        </w:rPr>
      </w:pPr>
    </w:p>
    <w:p w:rsidR="009C0EAD" w:rsidRDefault="009C0EAD" w:rsidP="0028102A">
      <w:pPr>
        <w:spacing w:after="0" w:line="360" w:lineRule="auto"/>
        <w:ind w:firstLine="284"/>
        <w:jc w:val="center"/>
        <w:rPr>
          <w:rFonts w:ascii="Times New Roman" w:hAnsi="Times New Roman" w:cs="Times New Roman"/>
          <w:sz w:val="28"/>
          <w:szCs w:val="28"/>
        </w:rPr>
      </w:pPr>
      <w:r>
        <w:rPr>
          <w:rFonts w:ascii="Times New Roman" w:hAnsi="Times New Roman" w:cs="Times New Roman"/>
          <w:sz w:val="28"/>
          <w:szCs w:val="28"/>
        </w:rPr>
        <w:t>2.2. Дискурсивные характеристики русскоязычных научных слайд-шоу презентаций</w:t>
      </w:r>
    </w:p>
    <w:p w:rsidR="009C0EAD" w:rsidRDefault="009C0EAD" w:rsidP="0028102A">
      <w:pPr>
        <w:spacing w:after="0" w:line="360" w:lineRule="auto"/>
        <w:ind w:firstLine="284"/>
        <w:jc w:val="center"/>
        <w:rPr>
          <w:rFonts w:ascii="Times New Roman" w:hAnsi="Times New Roman" w:cs="Times New Roman"/>
          <w:sz w:val="28"/>
          <w:szCs w:val="28"/>
        </w:rPr>
      </w:pPr>
      <w:r>
        <w:rPr>
          <w:rFonts w:ascii="Times New Roman" w:hAnsi="Times New Roman" w:cs="Times New Roman"/>
          <w:sz w:val="28"/>
          <w:szCs w:val="28"/>
        </w:rPr>
        <w:t>2.2</w:t>
      </w:r>
      <w:r w:rsidRPr="00916C30">
        <w:rPr>
          <w:rFonts w:ascii="Times New Roman" w:hAnsi="Times New Roman" w:cs="Times New Roman"/>
          <w:sz w:val="28"/>
          <w:szCs w:val="28"/>
        </w:rPr>
        <w:t xml:space="preserve">.1. Авторство научного текста </w:t>
      </w:r>
      <w:r>
        <w:rPr>
          <w:rFonts w:ascii="Times New Roman" w:hAnsi="Times New Roman" w:cs="Times New Roman"/>
          <w:sz w:val="28"/>
          <w:szCs w:val="28"/>
        </w:rPr>
        <w:t xml:space="preserve">русскоязычных </w:t>
      </w:r>
      <w:r w:rsidRPr="00916C30">
        <w:rPr>
          <w:rFonts w:ascii="Times New Roman" w:hAnsi="Times New Roman" w:cs="Times New Roman"/>
          <w:sz w:val="28"/>
          <w:szCs w:val="28"/>
        </w:rPr>
        <w:t>презентаций</w:t>
      </w:r>
    </w:p>
    <w:p w:rsidR="0028102A" w:rsidRDefault="0028102A" w:rsidP="0028102A">
      <w:pPr>
        <w:spacing w:after="0" w:line="360" w:lineRule="auto"/>
        <w:ind w:firstLine="284"/>
        <w:jc w:val="center"/>
        <w:rPr>
          <w:rFonts w:ascii="Times New Roman" w:hAnsi="Times New Roman" w:cs="Times New Roman"/>
          <w:sz w:val="28"/>
          <w:szCs w:val="28"/>
        </w:rPr>
      </w:pP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Почти во всех отобранных 42 русскоязычных презентациях, за исключением 2-х, на титульном слайде под названием темы презентации указывается автор. Если отсутствует указание авторства, может использоваться та или иная эмблема учреждения, которое представляет автор, например, эмблема Российской Ассоциации по Остеопорозу в презентации м</w:t>
      </w:r>
      <w:r w:rsidR="00CE1074">
        <w:rPr>
          <w:rFonts w:ascii="Times New Roman" w:hAnsi="Times New Roman" w:cs="Times New Roman"/>
          <w:sz w:val="28"/>
          <w:szCs w:val="28"/>
        </w:rPr>
        <w:t>едицинской тематики в примере 44</w:t>
      </w:r>
      <w:r>
        <w:rPr>
          <w:rFonts w:ascii="Times New Roman" w:hAnsi="Times New Roman" w:cs="Times New Roman"/>
          <w:sz w:val="28"/>
          <w:szCs w:val="28"/>
        </w:rPr>
        <w:t xml:space="preserve">: </w:t>
      </w:r>
    </w:p>
    <w:p w:rsidR="009C0EAD" w:rsidRPr="00462ECB" w:rsidRDefault="009C0EAD" w:rsidP="00D20863">
      <w:pPr>
        <w:spacing w:line="360" w:lineRule="auto"/>
        <w:ind w:firstLine="284"/>
        <w:jc w:val="both"/>
        <w:rPr>
          <w:rFonts w:ascii="Times New Roman" w:hAnsi="Times New Roman" w:cs="Times New Roman"/>
        </w:rPr>
      </w:pPr>
      <w:r w:rsidRPr="00462ECB">
        <w:rPr>
          <w:rFonts w:ascii="Times New Roman" w:hAnsi="Times New Roman" w:cs="Times New Roman"/>
          <w:noProof/>
          <w:lang w:eastAsia="ru-RU"/>
        </w:rPr>
        <w:drawing>
          <wp:inline distT="0" distB="0" distL="0" distR="0" wp14:anchorId="446DF0F2" wp14:editId="48C13ADF">
            <wp:extent cx="3296093" cy="2472071"/>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35468" cy="2501602"/>
                    </a:xfrm>
                    <a:prstGeom prst="rect">
                      <a:avLst/>
                    </a:prstGeom>
                  </pic:spPr>
                </pic:pic>
              </a:graphicData>
            </a:graphic>
          </wp:inline>
        </w:drawing>
      </w:r>
    </w:p>
    <w:p w:rsidR="009C0EAD" w:rsidRPr="0028102A"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28102A">
        <w:rPr>
          <w:rFonts w:ascii="Times New Roman" w:hAnsi="Times New Roman" w:cs="Times New Roman"/>
        </w:rPr>
        <w:t xml:space="preserve">                       </w:t>
      </w:r>
      <w:r w:rsidRPr="00462ECB">
        <w:rPr>
          <w:rFonts w:ascii="Times New Roman" w:hAnsi="Times New Roman" w:cs="Times New Roman"/>
        </w:rPr>
        <w:t xml:space="preserve">Пример </w:t>
      </w:r>
      <w:r w:rsidR="00CE1074">
        <w:rPr>
          <w:rFonts w:ascii="Times New Roman" w:hAnsi="Times New Roman" w:cs="Times New Roman"/>
        </w:rPr>
        <w:t>44</w:t>
      </w:r>
      <w:r w:rsidR="0028102A" w:rsidRPr="00CC5040">
        <w:rPr>
          <w:rFonts w:ascii="Times New Roman" w:hAnsi="Times New Roman" w:cs="Times New Roman"/>
        </w:rPr>
        <w:t xml:space="preserve"> (</w:t>
      </w:r>
      <w:proofErr w:type="spellStart"/>
      <w:r w:rsidR="0028102A">
        <w:rPr>
          <w:rFonts w:ascii="Times New Roman" w:hAnsi="Times New Roman" w:cs="Times New Roman"/>
        </w:rPr>
        <w:t>Вторичн</w:t>
      </w:r>
      <w:proofErr w:type="spellEnd"/>
      <w:r w:rsidR="0028102A" w:rsidRPr="00CC5040">
        <w:rPr>
          <w:rFonts w:ascii="Times New Roman" w:hAnsi="Times New Roman" w:cs="Times New Roman"/>
        </w:rPr>
        <w:t>)</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Русскоязычные научные презентации характеризуются значительной частотностью </w:t>
      </w:r>
      <w:r w:rsidRPr="00A96F70">
        <w:rPr>
          <w:rFonts w:ascii="Times New Roman" w:hAnsi="Times New Roman" w:cs="Times New Roman"/>
          <w:sz w:val="28"/>
          <w:szCs w:val="28"/>
        </w:rPr>
        <w:t xml:space="preserve">использования эмблем </w:t>
      </w:r>
      <w:r>
        <w:rPr>
          <w:rFonts w:ascii="Times New Roman" w:hAnsi="Times New Roman" w:cs="Times New Roman"/>
          <w:sz w:val="28"/>
          <w:szCs w:val="28"/>
        </w:rPr>
        <w:t>на титульных слайдах презентаций – указываются в 15 презентациях из 42 изученных. Такие эмблемы могут относиться к различным компаниям, организациям, ВУЗам или исследовательским центрам</w:t>
      </w:r>
      <w:r w:rsidRPr="00A96F70">
        <w:rPr>
          <w:rFonts w:ascii="Times New Roman" w:hAnsi="Times New Roman" w:cs="Times New Roman"/>
          <w:sz w:val="28"/>
          <w:szCs w:val="28"/>
        </w:rPr>
        <w:t>.</w:t>
      </w:r>
      <w:r>
        <w:rPr>
          <w:rFonts w:ascii="Times New Roman" w:hAnsi="Times New Roman" w:cs="Times New Roman"/>
          <w:sz w:val="28"/>
          <w:szCs w:val="28"/>
        </w:rPr>
        <w:t xml:space="preserve"> </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 11 русскоязычных презентациях указывается более чем один автор – от 2-х до 5 авторов. Примечательно, что при анализе 8 англоязычных презентаций с указанием более одного автора было отмечено, что в 3 из них авторы являются русскоязычными. Таким образом, коллективное создание доклада и, соответственно, презентаций более принято в русскоязычном научном обществе.</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 русскоязычном научном сообществе важное место при создании слайд-шоу презентаций занимает указание названий ВУЗов, исследовательских центров или лабораторий.</w:t>
      </w:r>
      <w:r w:rsidRPr="00D05523">
        <w:rPr>
          <w:rFonts w:ascii="Times New Roman" w:hAnsi="Times New Roman" w:cs="Times New Roman"/>
          <w:sz w:val="28"/>
          <w:szCs w:val="28"/>
        </w:rPr>
        <w:t xml:space="preserve"> </w:t>
      </w:r>
    </w:p>
    <w:p w:rsidR="009C0EAD" w:rsidRDefault="009C0EAD" w:rsidP="00D20863">
      <w:pPr>
        <w:spacing w:line="360" w:lineRule="auto"/>
        <w:ind w:firstLine="284"/>
        <w:jc w:val="both"/>
        <w:rPr>
          <w:rFonts w:ascii="Times New Roman" w:hAnsi="Times New Roman" w:cs="Times New Roman"/>
        </w:rPr>
      </w:pPr>
      <w:r w:rsidRPr="005D7B0A">
        <w:rPr>
          <w:rFonts w:ascii="Times New Roman" w:hAnsi="Times New Roman" w:cs="Times New Roman"/>
          <w:noProof/>
          <w:lang w:eastAsia="ru-RU"/>
        </w:rPr>
        <w:drawing>
          <wp:anchor distT="0" distB="0" distL="114300" distR="114300" simplePos="0" relativeHeight="251679744" behindDoc="1" locked="0" layoutInCell="1" allowOverlap="1" wp14:anchorId="37FC5760" wp14:editId="66B0D9F6">
            <wp:simplePos x="0" y="0"/>
            <wp:positionH relativeFrom="column">
              <wp:posOffset>185139</wp:posOffset>
            </wp:positionH>
            <wp:positionV relativeFrom="paragraph">
              <wp:posOffset>4046</wp:posOffset>
            </wp:positionV>
            <wp:extent cx="3009014" cy="2256761"/>
            <wp:effectExtent l="0" t="0" r="1270" b="0"/>
            <wp:wrapTight wrapText="bothSides">
              <wp:wrapPolygon edited="0">
                <wp:start x="0" y="0"/>
                <wp:lineTo x="0" y="21339"/>
                <wp:lineTo x="21472" y="21339"/>
                <wp:lineTo x="21472"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009014" cy="2256761"/>
                    </a:xfrm>
                    <a:prstGeom prst="rect">
                      <a:avLst/>
                    </a:prstGeom>
                  </pic:spPr>
                </pic:pic>
              </a:graphicData>
            </a:graphic>
          </wp:anchor>
        </w:drawing>
      </w:r>
    </w:p>
    <w:p w:rsidR="009C0EAD" w:rsidRDefault="009C0EAD" w:rsidP="00D20863">
      <w:pPr>
        <w:spacing w:line="360" w:lineRule="auto"/>
        <w:ind w:firstLine="284"/>
        <w:jc w:val="both"/>
        <w:rPr>
          <w:rFonts w:ascii="Times New Roman" w:hAnsi="Times New Roman" w:cs="Times New Roman"/>
          <w:sz w:val="28"/>
          <w:szCs w:val="28"/>
        </w:rPr>
      </w:pPr>
      <w:r w:rsidRPr="00462ECB">
        <w:rPr>
          <w:rFonts w:ascii="Times New Roman" w:hAnsi="Times New Roman" w:cs="Times New Roman"/>
          <w:sz w:val="28"/>
          <w:szCs w:val="28"/>
        </w:rPr>
        <w:t xml:space="preserve">В 29 презентациях из </w:t>
      </w:r>
      <w:r>
        <w:rPr>
          <w:rFonts w:ascii="Times New Roman" w:hAnsi="Times New Roman" w:cs="Times New Roman"/>
          <w:sz w:val="28"/>
          <w:szCs w:val="28"/>
        </w:rPr>
        <w:t>42</w:t>
      </w:r>
      <w:r w:rsidRPr="00462ECB">
        <w:rPr>
          <w:rFonts w:ascii="Times New Roman" w:hAnsi="Times New Roman" w:cs="Times New Roman"/>
          <w:sz w:val="28"/>
          <w:szCs w:val="28"/>
        </w:rPr>
        <w:t xml:space="preserve"> изученных</w:t>
      </w:r>
      <w:r>
        <w:rPr>
          <w:rFonts w:ascii="Times New Roman" w:hAnsi="Times New Roman" w:cs="Times New Roman"/>
          <w:sz w:val="28"/>
          <w:szCs w:val="28"/>
        </w:rPr>
        <w:t xml:space="preserve"> указываются названия таких учреждений, как в примере </w:t>
      </w:r>
      <w:r w:rsidR="00CE1074">
        <w:rPr>
          <w:rFonts w:ascii="Times New Roman" w:hAnsi="Times New Roman" w:cs="Times New Roman"/>
          <w:sz w:val="28"/>
          <w:szCs w:val="28"/>
        </w:rPr>
        <w:t>45</w:t>
      </w:r>
      <w:r>
        <w:rPr>
          <w:rFonts w:ascii="Times New Roman" w:hAnsi="Times New Roman" w:cs="Times New Roman"/>
          <w:sz w:val="28"/>
          <w:szCs w:val="28"/>
        </w:rPr>
        <w:t xml:space="preserve"> презентации из области естественных наук, где указывается Гидрохимический институт:</w:t>
      </w:r>
    </w:p>
    <w:p w:rsidR="009C0EAD" w:rsidRPr="006A6ADD"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28102A">
        <w:rPr>
          <w:rFonts w:ascii="Times New Roman" w:hAnsi="Times New Roman" w:cs="Times New Roman"/>
        </w:rPr>
        <w:t xml:space="preserve">                      </w:t>
      </w:r>
      <w:r w:rsidR="00CE1074">
        <w:rPr>
          <w:rFonts w:ascii="Times New Roman" w:hAnsi="Times New Roman" w:cs="Times New Roman"/>
        </w:rPr>
        <w:t>Пример 45</w:t>
      </w:r>
      <w:r w:rsidR="0028102A">
        <w:rPr>
          <w:rFonts w:ascii="Times New Roman" w:hAnsi="Times New Roman" w:cs="Times New Roman"/>
        </w:rPr>
        <w:t xml:space="preserve"> (</w:t>
      </w:r>
      <w:proofErr w:type="spellStart"/>
      <w:r w:rsidR="003B77AB">
        <w:rPr>
          <w:rFonts w:ascii="Times New Roman" w:hAnsi="Times New Roman" w:cs="Times New Roman"/>
        </w:rPr>
        <w:t>Исслед</w:t>
      </w:r>
      <w:proofErr w:type="spellEnd"/>
      <w:r w:rsidR="0028102A">
        <w:rPr>
          <w:rFonts w:ascii="Times New Roman" w:hAnsi="Times New Roman" w:cs="Times New Roman"/>
        </w:rPr>
        <w:t>.</w:t>
      </w:r>
      <w:r w:rsidR="003B77AB">
        <w:rPr>
          <w:rFonts w:ascii="Times New Roman" w:hAnsi="Times New Roman" w:cs="Times New Roman"/>
        </w:rPr>
        <w:t xml:space="preserve"> сост.</w:t>
      </w:r>
      <w:r w:rsidR="0028102A">
        <w:rPr>
          <w:rFonts w:ascii="Times New Roman" w:hAnsi="Times New Roman" w:cs="Times New Roman"/>
        </w:rPr>
        <w:t>)</w:t>
      </w:r>
    </w:p>
    <w:p w:rsidR="009C0EAD" w:rsidRPr="007C64C0"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остальных 13 презентациях авторство включает в себя указание организации или компании, как показано в примере </w:t>
      </w:r>
      <w:r w:rsidR="00CE1074">
        <w:rPr>
          <w:rFonts w:ascii="Times New Roman" w:hAnsi="Times New Roman" w:cs="Times New Roman"/>
          <w:sz w:val="28"/>
          <w:szCs w:val="28"/>
        </w:rPr>
        <w:t>46</w:t>
      </w:r>
      <w:r>
        <w:rPr>
          <w:rFonts w:ascii="Times New Roman" w:hAnsi="Times New Roman" w:cs="Times New Roman"/>
          <w:sz w:val="28"/>
          <w:szCs w:val="28"/>
        </w:rPr>
        <w:t xml:space="preserve">, где после названия темы презентации ниже указывается организация </w:t>
      </w:r>
      <w:r w:rsidRPr="007C64C0">
        <w:rPr>
          <w:rFonts w:ascii="Times New Roman" w:hAnsi="Times New Roman" w:cs="Times New Roman"/>
          <w:i/>
          <w:sz w:val="28"/>
          <w:szCs w:val="28"/>
        </w:rPr>
        <w:t>ЗАО «</w:t>
      </w:r>
      <w:proofErr w:type="spellStart"/>
      <w:r w:rsidRPr="007C64C0">
        <w:rPr>
          <w:rFonts w:ascii="Times New Roman" w:hAnsi="Times New Roman" w:cs="Times New Roman"/>
          <w:i/>
          <w:sz w:val="28"/>
          <w:szCs w:val="28"/>
        </w:rPr>
        <w:t>Крок</w:t>
      </w:r>
      <w:proofErr w:type="spellEnd"/>
      <w:r w:rsidRPr="007C64C0">
        <w:rPr>
          <w:rFonts w:ascii="Times New Roman" w:hAnsi="Times New Roman" w:cs="Times New Roman"/>
          <w:i/>
          <w:sz w:val="28"/>
          <w:szCs w:val="28"/>
        </w:rPr>
        <w:t xml:space="preserve"> инкорпорейтед»</w:t>
      </w:r>
      <w:r>
        <w:rPr>
          <w:rFonts w:ascii="Times New Roman" w:hAnsi="Times New Roman" w:cs="Times New Roman"/>
          <w:sz w:val="28"/>
          <w:szCs w:val="28"/>
        </w:rPr>
        <w:t>:</w:t>
      </w:r>
    </w:p>
    <w:p w:rsidR="009C0EAD" w:rsidRPr="007C64C0" w:rsidRDefault="009C0EAD" w:rsidP="00D20863">
      <w:pPr>
        <w:spacing w:line="360" w:lineRule="auto"/>
        <w:ind w:firstLine="284"/>
        <w:jc w:val="both"/>
        <w:rPr>
          <w:rFonts w:ascii="Times New Roman" w:hAnsi="Times New Roman" w:cs="Times New Roman"/>
        </w:rPr>
      </w:pPr>
      <w:r w:rsidRPr="007C64C0">
        <w:rPr>
          <w:rFonts w:ascii="Times New Roman" w:hAnsi="Times New Roman" w:cs="Times New Roman"/>
          <w:noProof/>
          <w:lang w:eastAsia="ru-RU"/>
        </w:rPr>
        <w:lastRenderedPageBreak/>
        <w:drawing>
          <wp:inline distT="0" distB="0" distL="0" distR="0" wp14:anchorId="29A69546" wp14:editId="76B96F46">
            <wp:extent cx="3224464" cy="243459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46785" cy="2451443"/>
                    </a:xfrm>
                    <a:prstGeom prst="rect">
                      <a:avLst/>
                    </a:prstGeom>
                  </pic:spPr>
                </pic:pic>
              </a:graphicData>
            </a:graphic>
          </wp:inline>
        </w:drawing>
      </w:r>
    </w:p>
    <w:p w:rsidR="009C0EAD"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28102A">
        <w:rPr>
          <w:rFonts w:ascii="Times New Roman" w:hAnsi="Times New Roman" w:cs="Times New Roman"/>
        </w:rPr>
        <w:t xml:space="preserve">   </w:t>
      </w:r>
      <w:r w:rsidR="002A4E94">
        <w:rPr>
          <w:rFonts w:ascii="Times New Roman" w:hAnsi="Times New Roman" w:cs="Times New Roman"/>
        </w:rPr>
        <w:t xml:space="preserve">Пример </w:t>
      </w:r>
      <w:r w:rsidR="00CE1074">
        <w:rPr>
          <w:rFonts w:ascii="Times New Roman" w:hAnsi="Times New Roman" w:cs="Times New Roman"/>
        </w:rPr>
        <w:t>46</w:t>
      </w:r>
      <w:r w:rsidR="0028102A">
        <w:rPr>
          <w:rFonts w:ascii="Times New Roman" w:hAnsi="Times New Roman" w:cs="Times New Roman"/>
        </w:rPr>
        <w:t xml:space="preserve"> (</w:t>
      </w:r>
      <w:proofErr w:type="spellStart"/>
      <w:r w:rsidR="0028102A">
        <w:rPr>
          <w:rFonts w:ascii="Times New Roman" w:hAnsi="Times New Roman" w:cs="Times New Roman"/>
        </w:rPr>
        <w:t>Перспект</w:t>
      </w:r>
      <w:proofErr w:type="spellEnd"/>
      <w:r w:rsidR="0028102A">
        <w:rPr>
          <w:rFonts w:ascii="Times New Roman" w:hAnsi="Times New Roman" w:cs="Times New Roman"/>
        </w:rPr>
        <w:t>.)</w:t>
      </w:r>
    </w:p>
    <w:p w:rsidR="009C0EAD" w:rsidRDefault="009C0EAD" w:rsidP="00D20863">
      <w:pPr>
        <w:spacing w:line="360" w:lineRule="auto"/>
        <w:ind w:firstLine="284"/>
        <w:jc w:val="both"/>
        <w:rPr>
          <w:rFonts w:ascii="Times New Roman" w:hAnsi="Times New Roman" w:cs="Times New Roman"/>
          <w:sz w:val="28"/>
          <w:szCs w:val="28"/>
        </w:rPr>
      </w:pPr>
      <w:r w:rsidRPr="00D53E7B">
        <w:rPr>
          <w:rFonts w:ascii="Times New Roman" w:hAnsi="Times New Roman" w:cs="Times New Roman"/>
          <w:sz w:val="28"/>
          <w:szCs w:val="28"/>
        </w:rPr>
        <w:t>Указание статуса автора отмечается в 11 презентациях</w:t>
      </w:r>
      <w:r>
        <w:rPr>
          <w:rFonts w:ascii="Times New Roman" w:hAnsi="Times New Roman" w:cs="Times New Roman"/>
          <w:sz w:val="28"/>
          <w:szCs w:val="28"/>
        </w:rPr>
        <w:t xml:space="preserve"> из 42 отобранных. В 2-х слайд-шоу презентациях их очевидными авторами являются студенты, так как указываются научные руководители под именами авторов, </w:t>
      </w:r>
      <w:r w:rsidR="002A4E94">
        <w:rPr>
          <w:rFonts w:ascii="Times New Roman" w:hAnsi="Times New Roman" w:cs="Times New Roman"/>
          <w:sz w:val="28"/>
          <w:szCs w:val="28"/>
        </w:rPr>
        <w:t xml:space="preserve">как можно наблюдать в примере </w:t>
      </w:r>
      <w:r w:rsidR="00CE1074">
        <w:rPr>
          <w:rFonts w:ascii="Times New Roman" w:hAnsi="Times New Roman" w:cs="Times New Roman"/>
          <w:sz w:val="28"/>
          <w:szCs w:val="28"/>
        </w:rPr>
        <w:t>47</w:t>
      </w:r>
      <w:r>
        <w:rPr>
          <w:rFonts w:ascii="Times New Roman" w:hAnsi="Times New Roman" w:cs="Times New Roman"/>
          <w:sz w:val="28"/>
          <w:szCs w:val="28"/>
        </w:rPr>
        <w:t xml:space="preserve"> медицинской презентации:</w:t>
      </w:r>
    </w:p>
    <w:p w:rsidR="009C0EAD" w:rsidRPr="00D05ED2" w:rsidRDefault="009C0EAD" w:rsidP="00D20863">
      <w:pPr>
        <w:spacing w:line="360" w:lineRule="auto"/>
        <w:ind w:firstLine="284"/>
        <w:jc w:val="both"/>
        <w:rPr>
          <w:rFonts w:ascii="Times New Roman" w:hAnsi="Times New Roman" w:cs="Times New Roman"/>
        </w:rPr>
      </w:pPr>
      <w:r w:rsidRPr="00D05ED2">
        <w:rPr>
          <w:rFonts w:ascii="Times New Roman" w:hAnsi="Times New Roman" w:cs="Times New Roman"/>
          <w:noProof/>
          <w:lang w:eastAsia="ru-RU"/>
        </w:rPr>
        <w:drawing>
          <wp:inline distT="0" distB="0" distL="0" distR="0" wp14:anchorId="42EED042" wp14:editId="5EB84951">
            <wp:extent cx="3474720" cy="2492375"/>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5774" cy="2500304"/>
                    </a:xfrm>
                    <a:prstGeom prst="rect">
                      <a:avLst/>
                    </a:prstGeom>
                  </pic:spPr>
                </pic:pic>
              </a:graphicData>
            </a:graphic>
          </wp:inline>
        </w:drawing>
      </w:r>
    </w:p>
    <w:p w:rsidR="009C0EAD" w:rsidRPr="0028102A" w:rsidRDefault="009C0EAD" w:rsidP="0028102A">
      <w:pPr>
        <w:spacing w:line="360" w:lineRule="auto"/>
        <w:ind w:firstLine="284"/>
        <w:jc w:val="both"/>
        <w:rPr>
          <w:rFonts w:ascii="Times New Roman" w:hAnsi="Times New Roman" w:cs="Times New Roman"/>
        </w:rPr>
      </w:pPr>
      <w:r>
        <w:rPr>
          <w:rFonts w:ascii="Times New Roman" w:hAnsi="Times New Roman" w:cs="Times New Roman"/>
        </w:rPr>
        <w:t xml:space="preserve">                                           </w:t>
      </w:r>
      <w:r w:rsidR="002A4E94">
        <w:rPr>
          <w:rFonts w:ascii="Times New Roman" w:hAnsi="Times New Roman" w:cs="Times New Roman"/>
        </w:rPr>
        <w:t>Пример 4</w:t>
      </w:r>
      <w:r w:rsidR="00CE1074">
        <w:rPr>
          <w:rFonts w:ascii="Times New Roman" w:hAnsi="Times New Roman" w:cs="Times New Roman"/>
        </w:rPr>
        <w:t>7</w:t>
      </w:r>
      <w:r w:rsidR="0028102A">
        <w:rPr>
          <w:rFonts w:ascii="Times New Roman" w:hAnsi="Times New Roman" w:cs="Times New Roman"/>
        </w:rPr>
        <w:t xml:space="preserve"> (Факт. пр.)</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 5 презентациях указывается ученая степень, такая как кандидат социологических наук</w:t>
      </w:r>
      <w:r w:rsidRPr="000C2081">
        <w:rPr>
          <w:rFonts w:ascii="Times New Roman" w:hAnsi="Times New Roman" w:cs="Times New Roman"/>
          <w:sz w:val="28"/>
          <w:szCs w:val="28"/>
        </w:rPr>
        <w:t>, старший научный сотрудник</w:t>
      </w:r>
      <w:r>
        <w:rPr>
          <w:rFonts w:ascii="Times New Roman" w:hAnsi="Times New Roman" w:cs="Times New Roman"/>
          <w:sz w:val="28"/>
          <w:szCs w:val="28"/>
        </w:rPr>
        <w:t xml:space="preserve">, доктор технических/экономических </w:t>
      </w:r>
      <w:r w:rsidRPr="000C2081">
        <w:rPr>
          <w:rFonts w:ascii="Times New Roman" w:hAnsi="Times New Roman" w:cs="Times New Roman"/>
          <w:sz w:val="28"/>
          <w:szCs w:val="28"/>
        </w:rPr>
        <w:t>наук</w:t>
      </w:r>
      <w:r>
        <w:rPr>
          <w:rFonts w:ascii="Times New Roman" w:hAnsi="Times New Roman" w:cs="Times New Roman"/>
          <w:sz w:val="28"/>
          <w:szCs w:val="28"/>
        </w:rPr>
        <w:t xml:space="preserve">, профессор. В 4-х презентациях указывается должность лица, выступающего с докладом. Так, например, в презентациях из области общественных наук указываются такие должности, как </w:t>
      </w:r>
      <w:r w:rsidRPr="005B1C95">
        <w:rPr>
          <w:rFonts w:ascii="Times New Roman" w:hAnsi="Times New Roman" w:cs="Times New Roman"/>
          <w:i/>
          <w:sz w:val="28"/>
          <w:szCs w:val="28"/>
        </w:rPr>
        <w:t>менеджер проектов</w:t>
      </w:r>
      <w:r>
        <w:rPr>
          <w:rFonts w:ascii="Times New Roman" w:hAnsi="Times New Roman" w:cs="Times New Roman"/>
          <w:sz w:val="28"/>
          <w:szCs w:val="28"/>
        </w:rPr>
        <w:t xml:space="preserve">, </w:t>
      </w:r>
      <w:r w:rsidRPr="005B1C95">
        <w:rPr>
          <w:rFonts w:ascii="Times New Roman" w:hAnsi="Times New Roman" w:cs="Times New Roman"/>
          <w:i/>
          <w:sz w:val="28"/>
          <w:szCs w:val="28"/>
        </w:rPr>
        <w:t xml:space="preserve">координатор </w:t>
      </w:r>
      <w:r w:rsidRPr="005B1C95">
        <w:rPr>
          <w:rFonts w:ascii="Times New Roman" w:hAnsi="Times New Roman" w:cs="Times New Roman"/>
          <w:i/>
          <w:sz w:val="28"/>
          <w:szCs w:val="28"/>
          <w:lang w:val="en-US"/>
        </w:rPr>
        <w:t>PR</w:t>
      </w:r>
      <w:r w:rsidRPr="005B1C95">
        <w:rPr>
          <w:rFonts w:ascii="Times New Roman" w:hAnsi="Times New Roman" w:cs="Times New Roman"/>
          <w:i/>
          <w:sz w:val="28"/>
          <w:szCs w:val="28"/>
        </w:rPr>
        <w:t>-комитета</w:t>
      </w:r>
      <w:r>
        <w:rPr>
          <w:rFonts w:ascii="Times New Roman" w:hAnsi="Times New Roman" w:cs="Times New Roman"/>
          <w:sz w:val="28"/>
          <w:szCs w:val="28"/>
        </w:rPr>
        <w:t xml:space="preserve">, </w:t>
      </w:r>
      <w:r w:rsidRPr="005B1C95">
        <w:rPr>
          <w:rFonts w:ascii="Times New Roman" w:hAnsi="Times New Roman" w:cs="Times New Roman"/>
          <w:i/>
          <w:sz w:val="28"/>
          <w:szCs w:val="28"/>
        </w:rPr>
        <w:t>генеральный директор</w:t>
      </w:r>
      <w:r>
        <w:rPr>
          <w:rFonts w:ascii="Times New Roman" w:hAnsi="Times New Roman" w:cs="Times New Roman"/>
          <w:sz w:val="28"/>
          <w:szCs w:val="28"/>
        </w:rPr>
        <w:t xml:space="preserve">, </w:t>
      </w:r>
      <w:r w:rsidRPr="005B1C95">
        <w:rPr>
          <w:rFonts w:ascii="Times New Roman" w:hAnsi="Times New Roman" w:cs="Times New Roman"/>
          <w:i/>
          <w:sz w:val="28"/>
          <w:szCs w:val="28"/>
        </w:rPr>
        <w:t>главный конструктор</w:t>
      </w:r>
      <w:r>
        <w:rPr>
          <w:rFonts w:ascii="Times New Roman" w:hAnsi="Times New Roman" w:cs="Times New Roman"/>
          <w:sz w:val="28"/>
          <w:szCs w:val="28"/>
        </w:rPr>
        <w:t>.</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Стоит отметить, что по сравнению с англоязычными презентациями, где указываются названия конференций, в которых участвуют докладчики, в русскоязычных презентациях указание названий конференций практически не наблюдается.</w:t>
      </w:r>
    </w:p>
    <w:p w:rsidR="0028102A" w:rsidRDefault="0028102A" w:rsidP="001A38EE">
      <w:pPr>
        <w:spacing w:after="0" w:line="360" w:lineRule="auto"/>
        <w:jc w:val="both"/>
        <w:rPr>
          <w:rFonts w:ascii="Times New Roman" w:hAnsi="Times New Roman" w:cs="Times New Roman"/>
          <w:sz w:val="28"/>
          <w:szCs w:val="28"/>
        </w:rPr>
      </w:pPr>
    </w:p>
    <w:p w:rsidR="0028102A" w:rsidRDefault="0028102A" w:rsidP="00D20863">
      <w:pPr>
        <w:spacing w:after="0" w:line="360" w:lineRule="auto"/>
        <w:ind w:firstLine="284"/>
        <w:jc w:val="both"/>
        <w:rPr>
          <w:rFonts w:ascii="Times New Roman" w:hAnsi="Times New Roman" w:cs="Times New Roman"/>
          <w:sz w:val="28"/>
          <w:szCs w:val="28"/>
        </w:rPr>
      </w:pPr>
    </w:p>
    <w:p w:rsidR="009C0EAD" w:rsidRPr="00853E85" w:rsidRDefault="009C0EAD" w:rsidP="0028102A">
      <w:pPr>
        <w:spacing w:after="0" w:line="360" w:lineRule="auto"/>
        <w:ind w:firstLine="284"/>
        <w:jc w:val="center"/>
        <w:rPr>
          <w:rFonts w:ascii="Times New Roman" w:hAnsi="Times New Roman" w:cs="Times New Roman"/>
          <w:sz w:val="28"/>
          <w:szCs w:val="28"/>
        </w:rPr>
      </w:pPr>
      <w:r>
        <w:rPr>
          <w:rFonts w:ascii="Times New Roman" w:hAnsi="Times New Roman" w:cs="Times New Roman"/>
          <w:sz w:val="28"/>
          <w:szCs w:val="28"/>
        </w:rPr>
        <w:t xml:space="preserve">2.2.2. </w:t>
      </w:r>
      <w:r w:rsidR="00031778">
        <w:rPr>
          <w:rFonts w:ascii="Times New Roman" w:hAnsi="Times New Roman" w:cs="Times New Roman"/>
          <w:sz w:val="28"/>
          <w:szCs w:val="28"/>
        </w:rPr>
        <w:t>Характеристики</w:t>
      </w:r>
      <w:r w:rsidRPr="00853E85">
        <w:rPr>
          <w:rFonts w:ascii="Times New Roman" w:hAnsi="Times New Roman" w:cs="Times New Roman"/>
          <w:sz w:val="28"/>
          <w:szCs w:val="28"/>
        </w:rPr>
        <w:t xml:space="preserve"> текстовых, визуальных и графических элементов в </w:t>
      </w:r>
      <w:r>
        <w:rPr>
          <w:rFonts w:ascii="Times New Roman" w:hAnsi="Times New Roman" w:cs="Times New Roman"/>
          <w:sz w:val="28"/>
          <w:szCs w:val="28"/>
        </w:rPr>
        <w:t>русск</w:t>
      </w:r>
      <w:r w:rsidRPr="00853E85">
        <w:rPr>
          <w:rFonts w:ascii="Times New Roman" w:hAnsi="Times New Roman" w:cs="Times New Roman"/>
          <w:sz w:val="28"/>
          <w:szCs w:val="28"/>
        </w:rPr>
        <w:t>оязычных презентациях</w:t>
      </w:r>
    </w:p>
    <w:p w:rsidR="009C0EAD" w:rsidRDefault="009C0EAD" w:rsidP="00D20863">
      <w:pPr>
        <w:spacing w:after="0" w:line="360" w:lineRule="auto"/>
        <w:ind w:firstLine="284"/>
        <w:jc w:val="both"/>
        <w:rPr>
          <w:rFonts w:ascii="Times New Roman" w:hAnsi="Times New Roman" w:cs="Times New Roman"/>
          <w:sz w:val="28"/>
          <w:szCs w:val="28"/>
        </w:rPr>
      </w:pPr>
    </w:p>
    <w:p w:rsidR="009C0EAD" w:rsidRPr="001846BE" w:rsidRDefault="009C0EAD" w:rsidP="00D20863">
      <w:pPr>
        <w:spacing w:line="360" w:lineRule="auto"/>
        <w:ind w:firstLine="284"/>
        <w:jc w:val="both"/>
        <w:rPr>
          <w:rFonts w:ascii="Times New Roman" w:hAnsi="Times New Roman" w:cs="Times New Roman"/>
          <w:sz w:val="28"/>
          <w:szCs w:val="28"/>
        </w:rPr>
      </w:pPr>
      <w:r w:rsidRPr="001846BE">
        <w:rPr>
          <w:rFonts w:ascii="Times New Roman" w:hAnsi="Times New Roman" w:cs="Times New Roman"/>
          <w:sz w:val="28"/>
          <w:szCs w:val="28"/>
        </w:rPr>
        <w:t xml:space="preserve">При анализе 42 русскоязычных презентаций было выявлено, что 26 из них выполнены на белом или светло-сером </w:t>
      </w:r>
      <w:r w:rsidRPr="00831690">
        <w:rPr>
          <w:rFonts w:ascii="Times New Roman" w:hAnsi="Times New Roman" w:cs="Times New Roman"/>
          <w:b/>
          <w:sz w:val="28"/>
          <w:szCs w:val="28"/>
        </w:rPr>
        <w:t>фоне</w:t>
      </w:r>
      <w:r w:rsidRPr="001846BE">
        <w:rPr>
          <w:rFonts w:ascii="Times New Roman" w:hAnsi="Times New Roman" w:cs="Times New Roman"/>
          <w:sz w:val="28"/>
          <w:szCs w:val="28"/>
        </w:rPr>
        <w:t>. Примечательно, что русскоязычные презентации также применяют для фона оттенки синего цвета. В 2-х презентациях можно наблюдать использование светло-синего цвета</w:t>
      </w:r>
      <w:r w:rsidR="00526CCD">
        <w:rPr>
          <w:rFonts w:ascii="Times New Roman" w:hAnsi="Times New Roman" w:cs="Times New Roman"/>
          <w:sz w:val="28"/>
          <w:szCs w:val="28"/>
        </w:rPr>
        <w:t>. Важно отметить, что в</w:t>
      </w:r>
      <w:r w:rsidRPr="001846BE">
        <w:rPr>
          <w:rFonts w:ascii="Times New Roman" w:hAnsi="Times New Roman" w:cs="Times New Roman"/>
          <w:sz w:val="28"/>
          <w:szCs w:val="28"/>
        </w:rPr>
        <w:t xml:space="preserve"> русскоязычных презентациях авторы избегают и</w:t>
      </w:r>
      <w:r w:rsidR="00526CCD">
        <w:rPr>
          <w:rFonts w:ascii="Times New Roman" w:hAnsi="Times New Roman" w:cs="Times New Roman"/>
          <w:sz w:val="28"/>
          <w:szCs w:val="28"/>
        </w:rPr>
        <w:t>спользование фонов ярких цветов,</w:t>
      </w:r>
      <w:r w:rsidR="00526CCD" w:rsidRPr="001846BE">
        <w:rPr>
          <w:rFonts w:ascii="Times New Roman" w:hAnsi="Times New Roman" w:cs="Times New Roman"/>
          <w:sz w:val="28"/>
          <w:szCs w:val="28"/>
        </w:rPr>
        <w:t xml:space="preserve"> в отличие от </w:t>
      </w:r>
      <w:r w:rsidR="00526CCD">
        <w:rPr>
          <w:rFonts w:ascii="Times New Roman" w:hAnsi="Times New Roman" w:cs="Times New Roman"/>
          <w:sz w:val="28"/>
          <w:szCs w:val="28"/>
        </w:rPr>
        <w:t>англоязычных, где в 17% презентаций встречаются оттенки ярких цветов, в особенности, ярко-синего.</w:t>
      </w:r>
    </w:p>
    <w:p w:rsidR="009C0EAD" w:rsidRPr="001846BE" w:rsidRDefault="009C0EAD" w:rsidP="00D20863">
      <w:pPr>
        <w:spacing w:line="360" w:lineRule="auto"/>
        <w:ind w:firstLine="284"/>
        <w:jc w:val="both"/>
        <w:rPr>
          <w:rFonts w:ascii="Times New Roman" w:hAnsi="Times New Roman" w:cs="Times New Roman"/>
          <w:sz w:val="28"/>
          <w:szCs w:val="28"/>
        </w:rPr>
      </w:pPr>
      <w:r w:rsidRPr="001846BE">
        <w:rPr>
          <w:rFonts w:ascii="Times New Roman" w:hAnsi="Times New Roman" w:cs="Times New Roman"/>
          <w:sz w:val="28"/>
          <w:szCs w:val="28"/>
        </w:rPr>
        <w:t xml:space="preserve">Тем не менее, в 2-х презентациях </w:t>
      </w:r>
      <w:r>
        <w:rPr>
          <w:rFonts w:ascii="Times New Roman" w:hAnsi="Times New Roman" w:cs="Times New Roman"/>
          <w:sz w:val="28"/>
          <w:szCs w:val="28"/>
        </w:rPr>
        <w:t>используются фоны, затрудняющи</w:t>
      </w:r>
      <w:r w:rsidRPr="001846BE">
        <w:rPr>
          <w:rFonts w:ascii="Times New Roman" w:hAnsi="Times New Roman" w:cs="Times New Roman"/>
          <w:sz w:val="28"/>
          <w:szCs w:val="28"/>
        </w:rPr>
        <w:t xml:space="preserve">е чтение текста. В примере </w:t>
      </w:r>
      <w:r w:rsidR="00CE1074">
        <w:rPr>
          <w:rFonts w:ascii="Times New Roman" w:hAnsi="Times New Roman" w:cs="Times New Roman"/>
          <w:sz w:val="28"/>
          <w:szCs w:val="28"/>
        </w:rPr>
        <w:t>48</w:t>
      </w:r>
      <w:r w:rsidRPr="001846BE">
        <w:rPr>
          <w:rFonts w:ascii="Times New Roman" w:hAnsi="Times New Roman" w:cs="Times New Roman"/>
          <w:sz w:val="28"/>
          <w:szCs w:val="28"/>
        </w:rPr>
        <w:t xml:space="preserve"> презентации из области геологии автор применяет фон, где текст прочитывается с большим трудом, </w:t>
      </w:r>
      <w:r>
        <w:rPr>
          <w:rFonts w:ascii="Times New Roman" w:hAnsi="Times New Roman" w:cs="Times New Roman"/>
          <w:sz w:val="28"/>
          <w:szCs w:val="28"/>
        </w:rPr>
        <w:t>причем жирный шрифт всего текста на слайде еще больше мешает восприятию текста</w:t>
      </w:r>
      <w:r w:rsidRPr="001846BE">
        <w:rPr>
          <w:rFonts w:ascii="Times New Roman" w:hAnsi="Times New Roman" w:cs="Times New Roman"/>
          <w:sz w:val="28"/>
          <w:szCs w:val="28"/>
        </w:rPr>
        <w:t xml:space="preserve">. В примере </w:t>
      </w:r>
      <w:r w:rsidR="00CE1074">
        <w:rPr>
          <w:rFonts w:ascii="Times New Roman" w:hAnsi="Times New Roman" w:cs="Times New Roman"/>
          <w:sz w:val="28"/>
          <w:szCs w:val="28"/>
        </w:rPr>
        <w:t>49</w:t>
      </w:r>
      <w:r w:rsidRPr="001846BE">
        <w:rPr>
          <w:rFonts w:ascii="Times New Roman" w:hAnsi="Times New Roman" w:cs="Times New Roman"/>
          <w:sz w:val="28"/>
          <w:szCs w:val="28"/>
        </w:rPr>
        <w:t xml:space="preserve"> презентации технической тематики в качестве фона выступают фото карт и дорог, использование которых связано с темой презентации, где речь идет о проектировании и строительстве автомобильной дороги. Однако такое применение изображения в качестве фона смещает акцент </w:t>
      </w:r>
      <w:r>
        <w:rPr>
          <w:rFonts w:ascii="Times New Roman" w:hAnsi="Times New Roman" w:cs="Times New Roman"/>
          <w:sz w:val="28"/>
          <w:szCs w:val="28"/>
        </w:rPr>
        <w:t>с текста на изображение.</w:t>
      </w:r>
    </w:p>
    <w:p w:rsidR="009C0EAD" w:rsidRPr="00DD66B1" w:rsidRDefault="009C0EAD" w:rsidP="00D20863">
      <w:pPr>
        <w:spacing w:line="360" w:lineRule="auto"/>
        <w:ind w:firstLine="284"/>
        <w:jc w:val="both"/>
        <w:rPr>
          <w:rFonts w:ascii="Times New Roman" w:hAnsi="Times New Roman" w:cs="Times New Roman"/>
        </w:rPr>
      </w:pPr>
      <w:r w:rsidRPr="00DD66B1">
        <w:rPr>
          <w:rFonts w:ascii="Times New Roman" w:hAnsi="Times New Roman" w:cs="Times New Roman"/>
          <w:noProof/>
          <w:lang w:eastAsia="ru-RU"/>
        </w:rPr>
        <w:lastRenderedPageBreak/>
        <w:drawing>
          <wp:inline distT="0" distB="0" distL="0" distR="0" wp14:anchorId="5EE1A45B" wp14:editId="116B2189">
            <wp:extent cx="2752117" cy="220756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82894" cy="2232248"/>
                    </a:xfrm>
                    <a:prstGeom prst="rect">
                      <a:avLst/>
                    </a:prstGeom>
                  </pic:spPr>
                </pic:pic>
              </a:graphicData>
            </a:graphic>
          </wp:inline>
        </w:drawing>
      </w:r>
      <w:r w:rsidRPr="00354135">
        <w:rPr>
          <w:noProof/>
          <w:lang w:eastAsia="ru-RU"/>
        </w:rPr>
        <w:t xml:space="preserve"> </w:t>
      </w:r>
      <w:r w:rsidRPr="00354135">
        <w:rPr>
          <w:rFonts w:ascii="Times New Roman" w:hAnsi="Times New Roman" w:cs="Times New Roman"/>
          <w:noProof/>
          <w:lang w:eastAsia="ru-RU"/>
        </w:rPr>
        <w:drawing>
          <wp:inline distT="0" distB="0" distL="0" distR="0" wp14:anchorId="55F23C84" wp14:editId="49087330">
            <wp:extent cx="2714325" cy="221623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44544" cy="2240913"/>
                    </a:xfrm>
                    <a:prstGeom prst="rect">
                      <a:avLst/>
                    </a:prstGeom>
                  </pic:spPr>
                </pic:pic>
              </a:graphicData>
            </a:graphic>
          </wp:inline>
        </w:drawing>
      </w:r>
    </w:p>
    <w:p w:rsidR="009C0EAD" w:rsidRDefault="0028102A"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2A4E94">
        <w:rPr>
          <w:rFonts w:ascii="Times New Roman" w:hAnsi="Times New Roman" w:cs="Times New Roman"/>
        </w:rPr>
        <w:t xml:space="preserve">Пример </w:t>
      </w:r>
      <w:r w:rsidR="00CE1074">
        <w:rPr>
          <w:rFonts w:ascii="Times New Roman" w:hAnsi="Times New Roman" w:cs="Times New Roman"/>
        </w:rPr>
        <w:t>48</w:t>
      </w:r>
      <w:r w:rsidR="009C0EAD" w:rsidRPr="00DD66B1">
        <w:rPr>
          <w:rFonts w:ascii="Times New Roman" w:hAnsi="Times New Roman" w:cs="Times New Roman"/>
        </w:rPr>
        <w:t xml:space="preserve"> </w:t>
      </w:r>
      <w:r>
        <w:rPr>
          <w:rFonts w:ascii="Times New Roman" w:hAnsi="Times New Roman" w:cs="Times New Roman"/>
        </w:rPr>
        <w:t>(</w:t>
      </w:r>
      <w:proofErr w:type="spellStart"/>
      <w:r>
        <w:rPr>
          <w:rFonts w:ascii="Times New Roman" w:hAnsi="Times New Roman" w:cs="Times New Roman"/>
        </w:rPr>
        <w:t>Древн</w:t>
      </w:r>
      <w:proofErr w:type="spellEnd"/>
      <w:r>
        <w:rPr>
          <w:rFonts w:ascii="Times New Roman" w:hAnsi="Times New Roman" w:cs="Times New Roman"/>
        </w:rPr>
        <w:t>.)</w:t>
      </w:r>
      <w:r w:rsidR="009C0EAD">
        <w:rPr>
          <w:rFonts w:ascii="Times New Roman" w:hAnsi="Times New Roman" w:cs="Times New Roman"/>
        </w:rPr>
        <w:t xml:space="preserve">                                      </w:t>
      </w:r>
      <w:r>
        <w:rPr>
          <w:rFonts w:ascii="Times New Roman" w:hAnsi="Times New Roman" w:cs="Times New Roman"/>
        </w:rPr>
        <w:t xml:space="preserve">        </w:t>
      </w:r>
      <w:r w:rsidR="00CE1074">
        <w:rPr>
          <w:rFonts w:ascii="Times New Roman" w:hAnsi="Times New Roman" w:cs="Times New Roman"/>
        </w:rPr>
        <w:t>Пример 49</w:t>
      </w:r>
      <w:r>
        <w:rPr>
          <w:rFonts w:ascii="Times New Roman" w:hAnsi="Times New Roman" w:cs="Times New Roman"/>
        </w:rPr>
        <w:t xml:space="preserve"> (</w:t>
      </w:r>
      <w:proofErr w:type="spellStart"/>
      <w:r>
        <w:rPr>
          <w:rFonts w:ascii="Times New Roman" w:hAnsi="Times New Roman" w:cs="Times New Roman"/>
        </w:rPr>
        <w:t>Проектир</w:t>
      </w:r>
      <w:proofErr w:type="spellEnd"/>
      <w:r>
        <w:rPr>
          <w:rFonts w:ascii="Times New Roman" w:hAnsi="Times New Roman" w:cs="Times New Roman"/>
        </w:rPr>
        <w:t>.)</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Можно сделать вывод, что большинством русскоязычных презентаций учитывается использование белого фона, так как </w:t>
      </w:r>
      <w:r w:rsidRPr="00D83560">
        <w:rPr>
          <w:rFonts w:ascii="Times New Roman" w:hAnsi="Times New Roman" w:cs="Times New Roman"/>
          <w:sz w:val="28"/>
          <w:szCs w:val="28"/>
        </w:rPr>
        <w:t>презентация исследования предназначена для официального представления результатов работы</w:t>
      </w:r>
      <w:r>
        <w:rPr>
          <w:rFonts w:ascii="Times New Roman" w:hAnsi="Times New Roman" w:cs="Times New Roman"/>
          <w:sz w:val="28"/>
          <w:szCs w:val="28"/>
        </w:rPr>
        <w:t>.</w:t>
      </w:r>
    </w:p>
    <w:p w:rsidR="009C0EAD" w:rsidRPr="0033459E" w:rsidRDefault="009C0EAD" w:rsidP="00D20863">
      <w:pPr>
        <w:spacing w:line="360" w:lineRule="auto"/>
        <w:ind w:firstLine="284"/>
        <w:jc w:val="both"/>
        <w:rPr>
          <w:rFonts w:ascii="Times New Roman" w:hAnsi="Times New Roman" w:cs="Times New Roman"/>
          <w:sz w:val="28"/>
          <w:szCs w:val="28"/>
        </w:rPr>
      </w:pPr>
      <w:r w:rsidRPr="00E179E1">
        <w:rPr>
          <w:rFonts w:ascii="Times New Roman" w:hAnsi="Times New Roman" w:cs="Times New Roman"/>
          <w:sz w:val="28"/>
          <w:szCs w:val="28"/>
        </w:rPr>
        <w:t xml:space="preserve">В </w:t>
      </w:r>
      <w:r>
        <w:rPr>
          <w:rFonts w:ascii="Times New Roman" w:hAnsi="Times New Roman" w:cs="Times New Roman"/>
          <w:sz w:val="28"/>
          <w:szCs w:val="28"/>
        </w:rPr>
        <w:t xml:space="preserve">17 русскоязычных из 42 изученных презентациях </w:t>
      </w:r>
      <w:r w:rsidRPr="00E179E1">
        <w:rPr>
          <w:rFonts w:ascii="Times New Roman" w:hAnsi="Times New Roman" w:cs="Times New Roman"/>
          <w:sz w:val="28"/>
          <w:szCs w:val="28"/>
        </w:rPr>
        <w:t xml:space="preserve">применяется </w:t>
      </w:r>
      <w:r w:rsidRPr="00831690">
        <w:rPr>
          <w:rFonts w:ascii="Times New Roman" w:hAnsi="Times New Roman" w:cs="Times New Roman"/>
          <w:b/>
          <w:sz w:val="28"/>
          <w:szCs w:val="28"/>
        </w:rPr>
        <w:t>шрифт</w:t>
      </w:r>
      <w:r w:rsidRPr="00E179E1">
        <w:rPr>
          <w:rFonts w:ascii="Times New Roman" w:hAnsi="Times New Roman" w:cs="Times New Roman"/>
          <w:sz w:val="28"/>
          <w:szCs w:val="28"/>
        </w:rPr>
        <w:t xml:space="preserve"> </w:t>
      </w:r>
      <w:r w:rsidRPr="00E179E1">
        <w:rPr>
          <w:rFonts w:ascii="Times New Roman" w:hAnsi="Times New Roman" w:cs="Times New Roman"/>
          <w:sz w:val="28"/>
          <w:szCs w:val="28"/>
          <w:lang w:val="en-US"/>
        </w:rPr>
        <w:t>Arial</w:t>
      </w:r>
      <w:r w:rsidRPr="00E179E1">
        <w:rPr>
          <w:rFonts w:ascii="Times New Roman" w:hAnsi="Times New Roman" w:cs="Times New Roman"/>
          <w:sz w:val="28"/>
          <w:szCs w:val="28"/>
        </w:rPr>
        <w:t xml:space="preserve">, так как </w:t>
      </w:r>
      <w:r>
        <w:rPr>
          <w:rFonts w:ascii="Times New Roman" w:hAnsi="Times New Roman" w:cs="Times New Roman"/>
          <w:sz w:val="28"/>
          <w:szCs w:val="28"/>
        </w:rPr>
        <w:t>такой шрифт</w:t>
      </w:r>
      <w:r w:rsidRPr="00E179E1">
        <w:rPr>
          <w:rFonts w:ascii="Times New Roman" w:hAnsi="Times New Roman" w:cs="Times New Roman"/>
          <w:sz w:val="28"/>
          <w:szCs w:val="28"/>
        </w:rPr>
        <w:t xml:space="preserve"> выглядит крупнее и отчетливее, поэтому </w:t>
      </w:r>
      <w:r>
        <w:rPr>
          <w:rFonts w:ascii="Times New Roman" w:hAnsi="Times New Roman" w:cs="Times New Roman"/>
          <w:sz w:val="28"/>
          <w:szCs w:val="28"/>
        </w:rPr>
        <w:t>он лучше</w:t>
      </w:r>
      <w:r w:rsidRPr="00E179E1">
        <w:rPr>
          <w:rFonts w:ascii="Times New Roman" w:hAnsi="Times New Roman" w:cs="Times New Roman"/>
          <w:sz w:val="28"/>
          <w:szCs w:val="28"/>
        </w:rPr>
        <w:t xml:space="preserve"> читается с большого расстояния</w:t>
      </w:r>
      <w:r>
        <w:rPr>
          <w:rFonts w:ascii="Times New Roman" w:hAnsi="Times New Roman" w:cs="Times New Roman"/>
          <w:sz w:val="28"/>
          <w:szCs w:val="28"/>
        </w:rPr>
        <w:t>. В</w:t>
      </w:r>
      <w:r w:rsidRPr="00320440">
        <w:rPr>
          <w:rFonts w:ascii="Times New Roman" w:hAnsi="Times New Roman" w:cs="Times New Roman"/>
          <w:sz w:val="28"/>
          <w:szCs w:val="28"/>
        </w:rPr>
        <w:t xml:space="preserve"> </w:t>
      </w:r>
      <w:r>
        <w:rPr>
          <w:rFonts w:ascii="Times New Roman" w:hAnsi="Times New Roman" w:cs="Times New Roman"/>
          <w:sz w:val="28"/>
          <w:szCs w:val="28"/>
        </w:rPr>
        <w:t>9</w:t>
      </w:r>
      <w:r w:rsidRPr="00320440">
        <w:rPr>
          <w:rFonts w:ascii="Times New Roman" w:hAnsi="Times New Roman" w:cs="Times New Roman"/>
          <w:sz w:val="28"/>
          <w:szCs w:val="28"/>
        </w:rPr>
        <w:t xml:space="preserve"> презентациях </w:t>
      </w:r>
      <w:r>
        <w:rPr>
          <w:rFonts w:ascii="Times New Roman" w:hAnsi="Times New Roman" w:cs="Times New Roman"/>
          <w:sz w:val="28"/>
          <w:szCs w:val="28"/>
        </w:rPr>
        <w:t xml:space="preserve">авторы использовали шрифт </w:t>
      </w:r>
      <w:r>
        <w:rPr>
          <w:rFonts w:ascii="Times New Roman" w:hAnsi="Times New Roman" w:cs="Times New Roman"/>
          <w:sz w:val="28"/>
          <w:szCs w:val="28"/>
          <w:lang w:val="en-US"/>
        </w:rPr>
        <w:t>Calibri</w:t>
      </w:r>
      <w:r>
        <w:rPr>
          <w:rFonts w:ascii="Times New Roman" w:hAnsi="Times New Roman" w:cs="Times New Roman"/>
          <w:sz w:val="28"/>
          <w:szCs w:val="28"/>
        </w:rPr>
        <w:t xml:space="preserve">, который, как и шрифт </w:t>
      </w:r>
      <w:r>
        <w:rPr>
          <w:rFonts w:ascii="Times New Roman" w:hAnsi="Times New Roman" w:cs="Times New Roman"/>
          <w:sz w:val="28"/>
          <w:szCs w:val="28"/>
          <w:lang w:val="en-US"/>
        </w:rPr>
        <w:t>Arial</w:t>
      </w:r>
      <w:r>
        <w:rPr>
          <w:rFonts w:ascii="Times New Roman" w:hAnsi="Times New Roman" w:cs="Times New Roman"/>
          <w:sz w:val="28"/>
          <w:szCs w:val="28"/>
        </w:rPr>
        <w:t xml:space="preserve">, не имеет засечек, и потому не затрудняет чтение. В русскоязычном научном сообществе стандартным шрифтом при написании различных исследовательских квалификационных работ является шрифт </w:t>
      </w:r>
      <w:r>
        <w:rPr>
          <w:rFonts w:ascii="Times New Roman" w:hAnsi="Times New Roman" w:cs="Times New Roman"/>
          <w:sz w:val="28"/>
          <w:szCs w:val="28"/>
          <w:lang w:val="en-US"/>
        </w:rPr>
        <w:t>Times</w:t>
      </w:r>
      <w:r w:rsidRPr="0033459E">
        <w:rPr>
          <w:rFonts w:ascii="Times New Roman" w:hAnsi="Times New Roman" w:cs="Times New Roman"/>
          <w:sz w:val="28"/>
          <w:szCs w:val="28"/>
        </w:rPr>
        <w:t xml:space="preserve"> </w:t>
      </w:r>
      <w:r>
        <w:rPr>
          <w:rFonts w:ascii="Times New Roman" w:hAnsi="Times New Roman" w:cs="Times New Roman"/>
          <w:sz w:val="28"/>
          <w:szCs w:val="28"/>
          <w:lang w:val="en-US"/>
        </w:rPr>
        <w:t>New</w:t>
      </w:r>
      <w:r w:rsidRPr="0033459E">
        <w:rPr>
          <w:rFonts w:ascii="Times New Roman" w:hAnsi="Times New Roman" w:cs="Times New Roman"/>
          <w:sz w:val="28"/>
          <w:szCs w:val="28"/>
        </w:rPr>
        <w:t xml:space="preserve"> </w:t>
      </w:r>
      <w:r>
        <w:rPr>
          <w:rFonts w:ascii="Times New Roman" w:hAnsi="Times New Roman" w:cs="Times New Roman"/>
          <w:sz w:val="28"/>
          <w:szCs w:val="28"/>
          <w:lang w:val="en-US"/>
        </w:rPr>
        <w:t>Roman</w:t>
      </w:r>
      <w:r>
        <w:rPr>
          <w:rFonts w:ascii="Times New Roman" w:hAnsi="Times New Roman" w:cs="Times New Roman"/>
          <w:sz w:val="28"/>
          <w:szCs w:val="28"/>
        </w:rPr>
        <w:t>, который также применяется в 5 русскоязычных презентациях. В англоязычных презентациях использование данного шрифта не наблюдается.</w:t>
      </w:r>
    </w:p>
    <w:p w:rsidR="009C0EAD" w:rsidRDefault="009C0EAD" w:rsidP="00D20863">
      <w:pPr>
        <w:spacing w:line="360" w:lineRule="auto"/>
        <w:ind w:firstLine="284"/>
        <w:jc w:val="both"/>
        <w:rPr>
          <w:rFonts w:ascii="Times New Roman" w:hAnsi="Times New Roman" w:cs="Times New Roman"/>
          <w:sz w:val="28"/>
          <w:szCs w:val="28"/>
        </w:rPr>
      </w:pPr>
      <w:r w:rsidRPr="00E179E1">
        <w:rPr>
          <w:rFonts w:ascii="Times New Roman" w:hAnsi="Times New Roman" w:cs="Times New Roman"/>
          <w:sz w:val="28"/>
          <w:szCs w:val="28"/>
        </w:rPr>
        <w:t>В 5 презентациях применяется два типа</w:t>
      </w:r>
      <w:r>
        <w:rPr>
          <w:rFonts w:ascii="Times New Roman" w:hAnsi="Times New Roman" w:cs="Times New Roman"/>
          <w:sz w:val="28"/>
          <w:szCs w:val="28"/>
        </w:rPr>
        <w:t xml:space="preserve"> шрифтов, в отличие от англоязычных презентаций, которые придерживаются шрифта одного типа.</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5-х презентациях из 42 изученных было выявлено применение мелкого шрифта 10-14 пунктов в презентациях общественных наук, как в примере </w:t>
      </w:r>
      <w:r w:rsidR="00CE1074">
        <w:rPr>
          <w:rFonts w:ascii="Times New Roman" w:hAnsi="Times New Roman" w:cs="Times New Roman"/>
          <w:sz w:val="28"/>
          <w:szCs w:val="28"/>
        </w:rPr>
        <w:t>49</w:t>
      </w:r>
      <w:r>
        <w:rPr>
          <w:rFonts w:ascii="Times New Roman" w:hAnsi="Times New Roman" w:cs="Times New Roman"/>
          <w:sz w:val="28"/>
          <w:szCs w:val="28"/>
        </w:rPr>
        <w:t xml:space="preserve">: </w:t>
      </w:r>
    </w:p>
    <w:p w:rsidR="009C0EAD" w:rsidRPr="00AE1508" w:rsidRDefault="009C0EAD" w:rsidP="00D20863">
      <w:pPr>
        <w:spacing w:line="360" w:lineRule="auto"/>
        <w:ind w:firstLine="284"/>
        <w:jc w:val="both"/>
        <w:rPr>
          <w:rFonts w:ascii="Times New Roman" w:hAnsi="Times New Roman" w:cs="Times New Roman"/>
        </w:rPr>
      </w:pPr>
      <w:r w:rsidRPr="00AE1508">
        <w:rPr>
          <w:rFonts w:ascii="Times New Roman" w:hAnsi="Times New Roman" w:cs="Times New Roman"/>
          <w:noProof/>
          <w:lang w:eastAsia="ru-RU"/>
        </w:rPr>
        <w:lastRenderedPageBreak/>
        <w:drawing>
          <wp:inline distT="0" distB="0" distL="0" distR="0" wp14:anchorId="6437CD1B" wp14:editId="4BC46863">
            <wp:extent cx="3752850" cy="2733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80648" cy="2753773"/>
                    </a:xfrm>
                    <a:prstGeom prst="rect">
                      <a:avLst/>
                    </a:prstGeom>
                  </pic:spPr>
                </pic:pic>
              </a:graphicData>
            </a:graphic>
          </wp:inline>
        </w:drawing>
      </w:r>
      <w:r w:rsidRPr="00AE1508">
        <w:rPr>
          <w:rFonts w:ascii="Times New Roman" w:hAnsi="Times New Roman" w:cs="Times New Roman"/>
        </w:rPr>
        <w:t xml:space="preserve"> </w:t>
      </w:r>
    </w:p>
    <w:p w:rsidR="009C0EAD" w:rsidRPr="00AE1508"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28102A">
        <w:rPr>
          <w:rFonts w:ascii="Times New Roman" w:hAnsi="Times New Roman" w:cs="Times New Roman"/>
        </w:rPr>
        <w:t xml:space="preserve">                     </w:t>
      </w:r>
      <w:r w:rsidRPr="00AE1508">
        <w:rPr>
          <w:rFonts w:ascii="Times New Roman" w:hAnsi="Times New Roman" w:cs="Times New Roman"/>
        </w:rPr>
        <w:t xml:space="preserve">Пример </w:t>
      </w:r>
      <w:r w:rsidR="00CE1074">
        <w:rPr>
          <w:rFonts w:ascii="Times New Roman" w:hAnsi="Times New Roman" w:cs="Times New Roman"/>
        </w:rPr>
        <w:t>49</w:t>
      </w:r>
      <w:r w:rsidR="0028102A">
        <w:rPr>
          <w:rFonts w:ascii="Times New Roman" w:hAnsi="Times New Roman" w:cs="Times New Roman"/>
        </w:rPr>
        <w:t xml:space="preserve"> (</w:t>
      </w:r>
      <w:proofErr w:type="spellStart"/>
      <w:r w:rsidR="0028102A">
        <w:rPr>
          <w:rFonts w:ascii="Times New Roman" w:hAnsi="Times New Roman" w:cs="Times New Roman"/>
        </w:rPr>
        <w:t>Инновац</w:t>
      </w:r>
      <w:proofErr w:type="spellEnd"/>
      <w:r w:rsidR="0028102A">
        <w:rPr>
          <w:rFonts w:ascii="Times New Roman" w:hAnsi="Times New Roman" w:cs="Times New Roman"/>
        </w:rPr>
        <w:t>.)</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Использование мелкого шрифта на данном слайде связано с тем, что автор презентации добавляет на слайд большое количество различных элементов, что привело к уменьшению текста автором. Усвоение информации было бы эффективнее, если бы все технические и текстовые элементы разбивались на несколько слайдов.</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остальных 37 изученных презентациях было учтено требование применения более крупного шрифта для лучшего восприятия текста. Для основного текста чаще всего применялся шрифт 18-28 пунктов.</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38 презентациях из 42 отобранных используется жирный шрифт и курсив для выделения основных моментов, на которые следует сделать акцент. Курсив в русскоязычных презентациях используется для выделения примеров, как видно на слайде презентации из области лингвистики в примере </w:t>
      </w:r>
      <w:r w:rsidR="00CE1074">
        <w:rPr>
          <w:rFonts w:ascii="Times New Roman" w:hAnsi="Times New Roman" w:cs="Times New Roman"/>
          <w:sz w:val="28"/>
          <w:szCs w:val="28"/>
        </w:rPr>
        <w:t>50</w:t>
      </w:r>
      <w:r>
        <w:rPr>
          <w:rFonts w:ascii="Times New Roman" w:hAnsi="Times New Roman" w:cs="Times New Roman"/>
          <w:sz w:val="28"/>
          <w:szCs w:val="28"/>
        </w:rPr>
        <w:t xml:space="preserve">. Основные тезисы, ключевые фразы и термины с последующим их определением приводятся с использованием жирного шрифта, как показано в примере </w:t>
      </w:r>
      <w:r w:rsidR="00CE1074">
        <w:rPr>
          <w:rFonts w:ascii="Times New Roman" w:hAnsi="Times New Roman" w:cs="Times New Roman"/>
          <w:sz w:val="28"/>
          <w:szCs w:val="28"/>
        </w:rPr>
        <w:t>51</w:t>
      </w:r>
      <w:r>
        <w:rPr>
          <w:rFonts w:ascii="Times New Roman" w:hAnsi="Times New Roman" w:cs="Times New Roman"/>
          <w:sz w:val="28"/>
          <w:szCs w:val="28"/>
        </w:rPr>
        <w:t xml:space="preserve"> презентации из технической области, где жирным выделены ключевые фразы и определения. </w:t>
      </w:r>
    </w:p>
    <w:p w:rsidR="009C0EAD" w:rsidRPr="007F0832" w:rsidRDefault="009C0EAD" w:rsidP="00D20863">
      <w:pPr>
        <w:spacing w:line="360" w:lineRule="auto"/>
        <w:ind w:firstLine="284"/>
        <w:jc w:val="both"/>
        <w:rPr>
          <w:rFonts w:ascii="Times New Roman" w:hAnsi="Times New Roman" w:cs="Times New Roman"/>
        </w:rPr>
      </w:pPr>
      <w:r w:rsidRPr="007F0832">
        <w:rPr>
          <w:rFonts w:ascii="Times New Roman" w:hAnsi="Times New Roman" w:cs="Times New Roman"/>
          <w:noProof/>
          <w:lang w:eastAsia="ru-RU"/>
        </w:rPr>
        <w:lastRenderedPageBreak/>
        <w:drawing>
          <wp:inline distT="0" distB="0" distL="0" distR="0" wp14:anchorId="48E5872A" wp14:editId="287F30FF">
            <wp:extent cx="2591646" cy="203998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12599" cy="2056480"/>
                    </a:xfrm>
                    <a:prstGeom prst="rect">
                      <a:avLst/>
                    </a:prstGeom>
                  </pic:spPr>
                </pic:pic>
              </a:graphicData>
            </a:graphic>
          </wp:inline>
        </w:drawing>
      </w:r>
      <w:r w:rsidRPr="007F0832">
        <w:rPr>
          <w:noProof/>
          <w:lang w:eastAsia="ru-RU"/>
        </w:rPr>
        <w:t xml:space="preserve"> </w:t>
      </w:r>
      <w:r w:rsidRPr="007F0832">
        <w:rPr>
          <w:rFonts w:ascii="Times New Roman" w:hAnsi="Times New Roman" w:cs="Times New Roman"/>
          <w:noProof/>
          <w:lang w:eastAsia="ru-RU"/>
        </w:rPr>
        <w:drawing>
          <wp:inline distT="0" distB="0" distL="0" distR="0" wp14:anchorId="32877F34" wp14:editId="1327BC32">
            <wp:extent cx="2762451" cy="2049709"/>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83321" cy="2065194"/>
                    </a:xfrm>
                    <a:prstGeom prst="rect">
                      <a:avLst/>
                    </a:prstGeom>
                  </pic:spPr>
                </pic:pic>
              </a:graphicData>
            </a:graphic>
          </wp:inline>
        </w:drawing>
      </w:r>
    </w:p>
    <w:p w:rsidR="009C0EAD" w:rsidRDefault="009C0EAD" w:rsidP="0028102A">
      <w:pPr>
        <w:spacing w:line="360" w:lineRule="auto"/>
        <w:ind w:firstLine="284"/>
        <w:jc w:val="both"/>
        <w:rPr>
          <w:rFonts w:ascii="Times New Roman" w:hAnsi="Times New Roman" w:cs="Times New Roman"/>
        </w:rPr>
      </w:pPr>
      <w:r>
        <w:rPr>
          <w:rFonts w:ascii="Times New Roman" w:hAnsi="Times New Roman" w:cs="Times New Roman"/>
        </w:rPr>
        <w:t xml:space="preserve">             </w:t>
      </w:r>
      <w:r w:rsidR="0028102A">
        <w:rPr>
          <w:rFonts w:ascii="Times New Roman" w:hAnsi="Times New Roman" w:cs="Times New Roman"/>
        </w:rPr>
        <w:t xml:space="preserve">       </w:t>
      </w:r>
      <w:r>
        <w:rPr>
          <w:rFonts w:ascii="Times New Roman" w:hAnsi="Times New Roman" w:cs="Times New Roman"/>
        </w:rPr>
        <w:t xml:space="preserve">  </w:t>
      </w:r>
      <w:r w:rsidRPr="007F0832">
        <w:rPr>
          <w:rFonts w:ascii="Times New Roman" w:hAnsi="Times New Roman" w:cs="Times New Roman"/>
        </w:rPr>
        <w:t>Пример</w:t>
      </w:r>
      <w:r w:rsidR="00CE1074">
        <w:rPr>
          <w:rFonts w:ascii="Times New Roman" w:hAnsi="Times New Roman" w:cs="Times New Roman"/>
        </w:rPr>
        <w:t xml:space="preserve"> 50</w:t>
      </w:r>
      <w:r w:rsidR="0028102A">
        <w:rPr>
          <w:rFonts w:ascii="Times New Roman" w:hAnsi="Times New Roman" w:cs="Times New Roman"/>
        </w:rPr>
        <w:t xml:space="preserve"> (</w:t>
      </w:r>
      <w:proofErr w:type="spellStart"/>
      <w:r w:rsidR="0028102A">
        <w:rPr>
          <w:rFonts w:ascii="Times New Roman" w:hAnsi="Times New Roman" w:cs="Times New Roman"/>
        </w:rPr>
        <w:t>Дистриб</w:t>
      </w:r>
      <w:proofErr w:type="spellEnd"/>
      <w:r w:rsidR="0028102A">
        <w:rPr>
          <w:rFonts w:ascii="Times New Roman" w:hAnsi="Times New Roman" w:cs="Times New Roman"/>
        </w:rPr>
        <w:t>.)</w:t>
      </w:r>
      <w:r w:rsidRPr="007F0832">
        <w:rPr>
          <w:rFonts w:ascii="Times New Roman" w:hAnsi="Times New Roman" w:cs="Times New Roman"/>
        </w:rPr>
        <w:t xml:space="preserve"> </w:t>
      </w:r>
      <w:r>
        <w:rPr>
          <w:rFonts w:ascii="Times New Roman" w:hAnsi="Times New Roman" w:cs="Times New Roman"/>
        </w:rPr>
        <w:t xml:space="preserve">                              </w:t>
      </w:r>
      <w:r w:rsidR="0028102A">
        <w:rPr>
          <w:rFonts w:ascii="Times New Roman" w:hAnsi="Times New Roman" w:cs="Times New Roman"/>
        </w:rPr>
        <w:t xml:space="preserve"> </w:t>
      </w:r>
      <w:r>
        <w:rPr>
          <w:rFonts w:ascii="Times New Roman" w:hAnsi="Times New Roman" w:cs="Times New Roman"/>
        </w:rPr>
        <w:t xml:space="preserve">     </w:t>
      </w:r>
      <w:r w:rsidRPr="007F0832">
        <w:rPr>
          <w:rFonts w:ascii="Times New Roman" w:hAnsi="Times New Roman" w:cs="Times New Roman"/>
        </w:rPr>
        <w:t xml:space="preserve">Пример </w:t>
      </w:r>
      <w:r w:rsidR="00CE1074">
        <w:rPr>
          <w:rFonts w:ascii="Times New Roman" w:hAnsi="Times New Roman" w:cs="Times New Roman"/>
        </w:rPr>
        <w:t>51</w:t>
      </w:r>
      <w:r w:rsidR="007A360C">
        <w:rPr>
          <w:rFonts w:ascii="Times New Roman" w:hAnsi="Times New Roman" w:cs="Times New Roman"/>
        </w:rPr>
        <w:t xml:space="preserve"> (Пути </w:t>
      </w:r>
      <w:proofErr w:type="spellStart"/>
      <w:r w:rsidR="007A360C">
        <w:rPr>
          <w:rFonts w:ascii="Times New Roman" w:hAnsi="Times New Roman" w:cs="Times New Roman"/>
        </w:rPr>
        <w:t>обесп</w:t>
      </w:r>
      <w:proofErr w:type="spellEnd"/>
      <w:r w:rsidR="007A360C">
        <w:rPr>
          <w:rFonts w:ascii="Times New Roman" w:hAnsi="Times New Roman" w:cs="Times New Roman"/>
        </w:rPr>
        <w:t>.)</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15 презентациях из 42 изученных часто ключевые тезисы или фразы, на которые автор презентации хочет сделать акцент, выделяются красным цветом, как видно в примере </w:t>
      </w:r>
      <w:r w:rsidR="00CE1074">
        <w:rPr>
          <w:rFonts w:ascii="Times New Roman" w:hAnsi="Times New Roman" w:cs="Times New Roman"/>
          <w:sz w:val="28"/>
          <w:szCs w:val="28"/>
        </w:rPr>
        <w:t>52</w:t>
      </w:r>
      <w:r>
        <w:rPr>
          <w:rFonts w:ascii="Times New Roman" w:hAnsi="Times New Roman" w:cs="Times New Roman"/>
          <w:sz w:val="28"/>
          <w:szCs w:val="28"/>
        </w:rPr>
        <w:t xml:space="preserve"> медицинской презентации, где выделяется основная мысль слайда:</w:t>
      </w:r>
    </w:p>
    <w:p w:rsidR="009C0EAD" w:rsidRPr="004571C1" w:rsidRDefault="009C0EAD" w:rsidP="00D20863">
      <w:pPr>
        <w:spacing w:line="360" w:lineRule="auto"/>
        <w:ind w:firstLine="284"/>
        <w:jc w:val="both"/>
        <w:rPr>
          <w:rFonts w:ascii="Times New Roman" w:hAnsi="Times New Roman" w:cs="Times New Roman"/>
        </w:rPr>
      </w:pPr>
      <w:r w:rsidRPr="004571C1">
        <w:rPr>
          <w:rFonts w:ascii="Times New Roman" w:hAnsi="Times New Roman" w:cs="Times New Roman"/>
          <w:noProof/>
          <w:lang w:eastAsia="ru-RU"/>
        </w:rPr>
        <w:drawing>
          <wp:anchor distT="0" distB="0" distL="114300" distR="114300" simplePos="0" relativeHeight="251678720" behindDoc="1" locked="0" layoutInCell="1" allowOverlap="1" wp14:anchorId="766B7685" wp14:editId="13AEBA8A">
            <wp:simplePos x="0" y="0"/>
            <wp:positionH relativeFrom="column">
              <wp:posOffset>177165</wp:posOffset>
            </wp:positionH>
            <wp:positionV relativeFrom="paragraph">
              <wp:posOffset>3810</wp:posOffset>
            </wp:positionV>
            <wp:extent cx="2924175" cy="2193131"/>
            <wp:effectExtent l="0" t="0" r="0" b="0"/>
            <wp:wrapTight wrapText="bothSides">
              <wp:wrapPolygon edited="0">
                <wp:start x="0" y="0"/>
                <wp:lineTo x="0" y="21394"/>
                <wp:lineTo x="21389" y="21394"/>
                <wp:lineTo x="21389"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924175" cy="2193131"/>
                    </a:xfrm>
                    <a:prstGeom prst="rect">
                      <a:avLst/>
                    </a:prstGeom>
                  </pic:spPr>
                </pic:pic>
              </a:graphicData>
            </a:graphic>
          </wp:anchor>
        </w:drawing>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w:t>
      </w:r>
      <w:r w:rsidR="00AC4749">
        <w:rPr>
          <w:rFonts w:ascii="Times New Roman" w:hAnsi="Times New Roman" w:cs="Times New Roman"/>
          <w:sz w:val="28"/>
          <w:szCs w:val="28"/>
        </w:rPr>
        <w:t>3</w:t>
      </w:r>
      <w:r>
        <w:rPr>
          <w:rFonts w:ascii="Times New Roman" w:hAnsi="Times New Roman" w:cs="Times New Roman"/>
          <w:sz w:val="28"/>
          <w:szCs w:val="28"/>
        </w:rPr>
        <w:t xml:space="preserve">6 презентациях для выделения ключевых понятий в тексте также используется синий цвет. </w:t>
      </w:r>
    </w:p>
    <w:p w:rsidR="009C0EAD" w:rsidRPr="006A6ADD" w:rsidRDefault="009C0EAD" w:rsidP="00D20863">
      <w:pPr>
        <w:spacing w:line="360" w:lineRule="auto"/>
        <w:ind w:firstLine="284"/>
        <w:jc w:val="both"/>
        <w:rPr>
          <w:rFonts w:ascii="Times New Roman" w:hAnsi="Times New Roman" w:cs="Times New Roman"/>
          <w:sz w:val="28"/>
          <w:szCs w:val="28"/>
        </w:rPr>
      </w:pPr>
    </w:p>
    <w:p w:rsidR="009C0EAD" w:rsidRDefault="009C0EAD" w:rsidP="007A360C">
      <w:pPr>
        <w:spacing w:line="360" w:lineRule="auto"/>
        <w:jc w:val="both"/>
        <w:rPr>
          <w:rFonts w:ascii="Times New Roman" w:hAnsi="Times New Roman" w:cs="Times New Roman"/>
          <w:sz w:val="28"/>
          <w:szCs w:val="28"/>
        </w:rPr>
      </w:pPr>
    </w:p>
    <w:p w:rsidR="009C0EAD" w:rsidRPr="00AB60C0" w:rsidRDefault="009C0EAD" w:rsidP="007A360C">
      <w:pPr>
        <w:spacing w:line="360" w:lineRule="auto"/>
        <w:ind w:firstLine="284"/>
        <w:jc w:val="both"/>
        <w:rPr>
          <w:rFonts w:ascii="Times New Roman" w:hAnsi="Times New Roman" w:cs="Times New Roman"/>
        </w:rPr>
      </w:pPr>
      <w:r>
        <w:rPr>
          <w:rFonts w:ascii="Times New Roman" w:hAnsi="Times New Roman" w:cs="Times New Roman"/>
        </w:rPr>
        <w:t xml:space="preserve">  </w:t>
      </w:r>
      <w:r w:rsidR="007A360C">
        <w:rPr>
          <w:rFonts w:ascii="Times New Roman" w:hAnsi="Times New Roman" w:cs="Times New Roman"/>
        </w:rPr>
        <w:t xml:space="preserve">                     </w:t>
      </w:r>
      <w:r w:rsidRPr="00AB60C0">
        <w:rPr>
          <w:rFonts w:ascii="Times New Roman" w:hAnsi="Times New Roman" w:cs="Times New Roman"/>
        </w:rPr>
        <w:t xml:space="preserve">Пример </w:t>
      </w:r>
      <w:r w:rsidR="00CE1074">
        <w:rPr>
          <w:rFonts w:ascii="Times New Roman" w:hAnsi="Times New Roman" w:cs="Times New Roman"/>
        </w:rPr>
        <w:t>52</w:t>
      </w:r>
      <w:r w:rsidR="007A360C">
        <w:rPr>
          <w:rFonts w:ascii="Times New Roman" w:hAnsi="Times New Roman" w:cs="Times New Roman"/>
        </w:rPr>
        <w:t xml:space="preserve"> (</w:t>
      </w:r>
      <w:proofErr w:type="spellStart"/>
      <w:r w:rsidR="007A360C">
        <w:rPr>
          <w:rFonts w:ascii="Times New Roman" w:hAnsi="Times New Roman" w:cs="Times New Roman"/>
        </w:rPr>
        <w:t>Распростр</w:t>
      </w:r>
      <w:proofErr w:type="spellEnd"/>
      <w:r w:rsidR="007A360C">
        <w:rPr>
          <w:rFonts w:ascii="Times New Roman" w:hAnsi="Times New Roman" w:cs="Times New Roman"/>
        </w:rPr>
        <w:t>.)</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Как уже было упомянуто при анализе англоязычных презентаций, в 38% из них встречается </w:t>
      </w:r>
      <w:r w:rsidRPr="00831690">
        <w:rPr>
          <w:rFonts w:ascii="Times New Roman" w:hAnsi="Times New Roman" w:cs="Times New Roman"/>
          <w:b/>
          <w:sz w:val="28"/>
          <w:szCs w:val="28"/>
        </w:rPr>
        <w:t>оглавление</w:t>
      </w:r>
      <w:r>
        <w:rPr>
          <w:rFonts w:ascii="Times New Roman" w:hAnsi="Times New Roman" w:cs="Times New Roman"/>
          <w:sz w:val="28"/>
          <w:szCs w:val="28"/>
        </w:rPr>
        <w:t xml:space="preserve"> на слайде, которое показывает, о чем будет идти речь в докладе. </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Что касается русскоязычных презентаций, то только в 3-х из них используются слайды с подобным оглавлением, которые</w:t>
      </w:r>
      <w:r w:rsidRPr="00C52D51">
        <w:rPr>
          <w:rFonts w:ascii="Times New Roman" w:hAnsi="Times New Roman" w:cs="Times New Roman"/>
          <w:sz w:val="28"/>
          <w:szCs w:val="28"/>
        </w:rPr>
        <w:t xml:space="preserve"> </w:t>
      </w:r>
      <w:r>
        <w:rPr>
          <w:rFonts w:ascii="Times New Roman" w:hAnsi="Times New Roman" w:cs="Times New Roman"/>
          <w:sz w:val="28"/>
          <w:szCs w:val="28"/>
        </w:rPr>
        <w:t xml:space="preserve">имеют заголовки </w:t>
      </w:r>
      <w:r>
        <w:rPr>
          <w:rFonts w:ascii="Times New Roman" w:hAnsi="Times New Roman" w:cs="Times New Roman"/>
          <w:i/>
          <w:sz w:val="28"/>
          <w:szCs w:val="28"/>
        </w:rPr>
        <w:t>Содержание</w:t>
      </w:r>
      <w:r>
        <w:rPr>
          <w:rFonts w:ascii="Times New Roman" w:hAnsi="Times New Roman" w:cs="Times New Roman"/>
          <w:sz w:val="28"/>
          <w:szCs w:val="28"/>
        </w:rPr>
        <w:t xml:space="preserve"> – в одной презентации, или</w:t>
      </w:r>
      <w:r w:rsidRPr="00C52D51">
        <w:rPr>
          <w:rFonts w:ascii="Times New Roman" w:hAnsi="Times New Roman" w:cs="Times New Roman"/>
          <w:i/>
          <w:sz w:val="28"/>
          <w:szCs w:val="28"/>
        </w:rPr>
        <w:t xml:space="preserve"> План доклада</w:t>
      </w:r>
      <w:r>
        <w:rPr>
          <w:rFonts w:ascii="Times New Roman" w:hAnsi="Times New Roman" w:cs="Times New Roman"/>
          <w:i/>
          <w:sz w:val="28"/>
          <w:szCs w:val="28"/>
        </w:rPr>
        <w:t xml:space="preserve"> – </w:t>
      </w:r>
      <w:r w:rsidRPr="00C52D51">
        <w:rPr>
          <w:rFonts w:ascii="Times New Roman" w:hAnsi="Times New Roman" w:cs="Times New Roman"/>
          <w:sz w:val="28"/>
          <w:szCs w:val="28"/>
        </w:rPr>
        <w:t>в 2-х презентациях</w:t>
      </w:r>
      <w:r w:rsidR="00AC4749">
        <w:rPr>
          <w:rFonts w:ascii="Times New Roman" w:hAnsi="Times New Roman" w:cs="Times New Roman"/>
          <w:sz w:val="28"/>
          <w:szCs w:val="28"/>
        </w:rPr>
        <w:t xml:space="preserve">, как показано в примере </w:t>
      </w:r>
      <w:r w:rsidR="00CE1074">
        <w:rPr>
          <w:rFonts w:ascii="Times New Roman" w:hAnsi="Times New Roman" w:cs="Times New Roman"/>
          <w:sz w:val="28"/>
          <w:szCs w:val="28"/>
        </w:rPr>
        <w:t>53</w:t>
      </w:r>
      <w:r>
        <w:rPr>
          <w:rFonts w:ascii="Times New Roman" w:hAnsi="Times New Roman" w:cs="Times New Roman"/>
          <w:sz w:val="28"/>
          <w:szCs w:val="28"/>
        </w:rPr>
        <w:t xml:space="preserve"> презентации из области технических наук:</w:t>
      </w:r>
    </w:p>
    <w:p w:rsidR="009C0EAD" w:rsidRPr="00C52D51" w:rsidRDefault="009C0EAD" w:rsidP="00D20863">
      <w:pPr>
        <w:spacing w:line="360" w:lineRule="auto"/>
        <w:ind w:firstLine="284"/>
        <w:jc w:val="both"/>
        <w:rPr>
          <w:rFonts w:ascii="Times New Roman" w:hAnsi="Times New Roman" w:cs="Times New Roman"/>
        </w:rPr>
      </w:pPr>
      <w:r w:rsidRPr="00D23E86">
        <w:rPr>
          <w:rFonts w:ascii="Times New Roman" w:hAnsi="Times New Roman" w:cs="Times New Roman"/>
          <w:noProof/>
          <w:lang w:eastAsia="ru-RU"/>
        </w:rPr>
        <w:lastRenderedPageBreak/>
        <w:drawing>
          <wp:inline distT="0" distB="0" distL="0" distR="0" wp14:anchorId="3136FB1A" wp14:editId="254BEC6A">
            <wp:extent cx="2838893" cy="233616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38893" cy="2336165"/>
                    </a:xfrm>
                    <a:prstGeom prst="rect">
                      <a:avLst/>
                    </a:prstGeom>
                  </pic:spPr>
                </pic:pic>
              </a:graphicData>
            </a:graphic>
          </wp:inline>
        </w:drawing>
      </w:r>
    </w:p>
    <w:p w:rsidR="009C0EAD" w:rsidRDefault="007A360C" w:rsidP="007A360C">
      <w:pPr>
        <w:spacing w:line="360" w:lineRule="auto"/>
        <w:ind w:firstLine="284"/>
        <w:jc w:val="both"/>
        <w:rPr>
          <w:rFonts w:ascii="Times New Roman" w:hAnsi="Times New Roman" w:cs="Times New Roman"/>
        </w:rPr>
      </w:pPr>
      <w:r>
        <w:rPr>
          <w:rFonts w:ascii="Times New Roman" w:hAnsi="Times New Roman" w:cs="Times New Roman"/>
        </w:rPr>
        <w:t xml:space="preserve">               </w:t>
      </w:r>
      <w:r w:rsidR="009C0EAD">
        <w:rPr>
          <w:rFonts w:ascii="Times New Roman" w:hAnsi="Times New Roman" w:cs="Times New Roman"/>
        </w:rPr>
        <w:t xml:space="preserve">  </w:t>
      </w:r>
      <w:r w:rsidR="009C0EAD" w:rsidRPr="00C52D51">
        <w:rPr>
          <w:rFonts w:ascii="Times New Roman" w:hAnsi="Times New Roman" w:cs="Times New Roman"/>
        </w:rPr>
        <w:t xml:space="preserve">Пример </w:t>
      </w:r>
      <w:r w:rsidR="00CE1074">
        <w:rPr>
          <w:rFonts w:ascii="Times New Roman" w:hAnsi="Times New Roman" w:cs="Times New Roman"/>
        </w:rPr>
        <w:t>53</w:t>
      </w:r>
      <w:r>
        <w:rPr>
          <w:rFonts w:ascii="Times New Roman" w:hAnsi="Times New Roman" w:cs="Times New Roman"/>
        </w:rPr>
        <w:t xml:space="preserve"> (Особ. </w:t>
      </w:r>
      <w:proofErr w:type="spellStart"/>
      <w:r>
        <w:rPr>
          <w:rFonts w:ascii="Times New Roman" w:hAnsi="Times New Roman" w:cs="Times New Roman"/>
        </w:rPr>
        <w:t>разр</w:t>
      </w:r>
      <w:proofErr w:type="spellEnd"/>
      <w:r>
        <w:rPr>
          <w:rFonts w:ascii="Times New Roman" w:hAnsi="Times New Roman" w:cs="Times New Roman"/>
        </w:rPr>
        <w:t>.)</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Однако в русскоязычных презентациях по аналогии с оформлением различных исследовательских квалификационных работ вместо оглавления на отдельных слайдах указываются актуальность и цели работы, как видно на слайдах 2-х различных медицинских презентаций в примерах </w:t>
      </w:r>
      <w:r w:rsidR="00CE1074">
        <w:rPr>
          <w:rFonts w:ascii="Times New Roman" w:hAnsi="Times New Roman" w:cs="Times New Roman"/>
          <w:sz w:val="28"/>
          <w:szCs w:val="28"/>
        </w:rPr>
        <w:t>54 и 55</w:t>
      </w:r>
      <w:r>
        <w:rPr>
          <w:rFonts w:ascii="Times New Roman" w:hAnsi="Times New Roman" w:cs="Times New Roman"/>
          <w:sz w:val="28"/>
          <w:szCs w:val="28"/>
        </w:rPr>
        <w:t>:</w:t>
      </w:r>
    </w:p>
    <w:p w:rsidR="009C0EAD" w:rsidRPr="00870929" w:rsidRDefault="009C0EAD" w:rsidP="00D20863">
      <w:pPr>
        <w:spacing w:line="360" w:lineRule="auto"/>
        <w:ind w:firstLine="284"/>
        <w:jc w:val="both"/>
        <w:rPr>
          <w:rFonts w:ascii="Times New Roman" w:hAnsi="Times New Roman" w:cs="Times New Roman"/>
        </w:rPr>
      </w:pPr>
      <w:r w:rsidRPr="00870929">
        <w:rPr>
          <w:rFonts w:ascii="Times New Roman" w:hAnsi="Times New Roman" w:cs="Times New Roman"/>
          <w:noProof/>
          <w:lang w:eastAsia="ru-RU"/>
        </w:rPr>
        <w:drawing>
          <wp:inline distT="0" distB="0" distL="0" distR="0" wp14:anchorId="6CB95B6C" wp14:editId="1DF531ED">
            <wp:extent cx="2864085" cy="2204185"/>
            <wp:effectExtent l="0" t="0" r="0"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09918" cy="2239458"/>
                    </a:xfrm>
                    <a:prstGeom prst="rect">
                      <a:avLst/>
                    </a:prstGeom>
                  </pic:spPr>
                </pic:pic>
              </a:graphicData>
            </a:graphic>
          </wp:inline>
        </w:drawing>
      </w:r>
      <w:r w:rsidRPr="00870929">
        <w:rPr>
          <w:rFonts w:ascii="Times New Roman" w:hAnsi="Times New Roman" w:cs="Times New Roman"/>
          <w:noProof/>
          <w:lang w:eastAsia="ru-RU"/>
        </w:rPr>
        <w:drawing>
          <wp:inline distT="0" distB="0" distL="0" distR="0" wp14:anchorId="628915F4" wp14:editId="401C2F12">
            <wp:extent cx="2675823" cy="2183765"/>
            <wp:effectExtent l="0" t="0" r="0" b="698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93744" cy="2198390"/>
                    </a:xfrm>
                    <a:prstGeom prst="rect">
                      <a:avLst/>
                    </a:prstGeom>
                  </pic:spPr>
                </pic:pic>
              </a:graphicData>
            </a:graphic>
          </wp:inline>
        </w:drawing>
      </w:r>
    </w:p>
    <w:p w:rsidR="009C0EAD"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Pr="00870929">
        <w:rPr>
          <w:rFonts w:ascii="Times New Roman" w:hAnsi="Times New Roman" w:cs="Times New Roman"/>
        </w:rPr>
        <w:t xml:space="preserve">Пример </w:t>
      </w:r>
      <w:r w:rsidR="00CE1074">
        <w:rPr>
          <w:rFonts w:ascii="Times New Roman" w:hAnsi="Times New Roman" w:cs="Times New Roman"/>
        </w:rPr>
        <w:t>54</w:t>
      </w:r>
      <w:r w:rsidR="007A360C">
        <w:rPr>
          <w:rFonts w:ascii="Times New Roman" w:hAnsi="Times New Roman" w:cs="Times New Roman"/>
        </w:rPr>
        <w:t xml:space="preserve"> (Применен.)</w:t>
      </w:r>
      <w:r>
        <w:rPr>
          <w:rFonts w:ascii="Times New Roman" w:hAnsi="Times New Roman" w:cs="Times New Roman"/>
        </w:rPr>
        <w:t xml:space="preserve">   </w:t>
      </w:r>
      <w:r w:rsidR="007A360C">
        <w:rPr>
          <w:rFonts w:ascii="Times New Roman" w:hAnsi="Times New Roman" w:cs="Times New Roman"/>
        </w:rPr>
        <w:t xml:space="preserve">                          </w:t>
      </w:r>
      <w:r>
        <w:rPr>
          <w:rFonts w:ascii="Times New Roman" w:hAnsi="Times New Roman" w:cs="Times New Roman"/>
        </w:rPr>
        <w:t xml:space="preserve"> </w:t>
      </w:r>
      <w:r w:rsidRPr="00870929">
        <w:rPr>
          <w:rFonts w:ascii="Times New Roman" w:hAnsi="Times New Roman" w:cs="Times New Roman"/>
        </w:rPr>
        <w:t xml:space="preserve">Пример </w:t>
      </w:r>
      <w:r w:rsidR="00CE1074">
        <w:rPr>
          <w:rFonts w:ascii="Times New Roman" w:hAnsi="Times New Roman" w:cs="Times New Roman"/>
        </w:rPr>
        <w:t>55</w:t>
      </w:r>
      <w:r w:rsidR="007A360C">
        <w:rPr>
          <w:rFonts w:ascii="Times New Roman" w:hAnsi="Times New Roman" w:cs="Times New Roman"/>
        </w:rPr>
        <w:t xml:space="preserve"> (Факт. пр.)</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Такое оформление присутствует в 8 русскоязычных презентациях, в особенности, в тех, которые относятся к области естественных наук – встречается в 5 презентациях.</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38 русскоязычных презентациях из 42 изученных больше половины всех слайдов занимают </w:t>
      </w:r>
      <w:r w:rsidRPr="00831690">
        <w:rPr>
          <w:rFonts w:ascii="Times New Roman" w:hAnsi="Times New Roman" w:cs="Times New Roman"/>
          <w:sz w:val="28"/>
          <w:szCs w:val="28"/>
        </w:rPr>
        <w:t>графические элементы</w:t>
      </w:r>
      <w:r>
        <w:rPr>
          <w:rFonts w:ascii="Times New Roman" w:hAnsi="Times New Roman" w:cs="Times New Roman"/>
          <w:sz w:val="28"/>
          <w:szCs w:val="28"/>
        </w:rPr>
        <w:t xml:space="preserve">, такие как графики, схемы, диаграммы и изображения. </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По аналогии с англоязычными презентациями в русскоязычных слайд-шоу презентациях также можно выделить группы преобладающих графических средств:</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первую группу входят граф</w:t>
      </w:r>
      <w:r w:rsidR="00AC4749">
        <w:rPr>
          <w:rFonts w:ascii="Times New Roman" w:hAnsi="Times New Roman" w:cs="Times New Roman"/>
          <w:sz w:val="28"/>
          <w:szCs w:val="28"/>
        </w:rPr>
        <w:t xml:space="preserve">ики и схемы. В примере </w:t>
      </w:r>
      <w:r w:rsidR="00CE1074">
        <w:rPr>
          <w:rFonts w:ascii="Times New Roman" w:hAnsi="Times New Roman" w:cs="Times New Roman"/>
          <w:sz w:val="28"/>
          <w:szCs w:val="28"/>
        </w:rPr>
        <w:t>56</w:t>
      </w:r>
      <w:r>
        <w:rPr>
          <w:rFonts w:ascii="Times New Roman" w:hAnsi="Times New Roman" w:cs="Times New Roman"/>
          <w:sz w:val="28"/>
          <w:szCs w:val="28"/>
        </w:rPr>
        <w:t xml:space="preserve"> автор презентации из области социологии с помощью графика показывает процентные доли</w:t>
      </w:r>
      <w:r w:rsidRPr="00817C21">
        <w:rPr>
          <w:rFonts w:ascii="Times New Roman" w:hAnsi="Times New Roman" w:cs="Times New Roman"/>
          <w:sz w:val="28"/>
          <w:szCs w:val="28"/>
        </w:rPr>
        <w:t xml:space="preserve"> домохозяйств</w:t>
      </w:r>
      <w:r>
        <w:rPr>
          <w:rFonts w:ascii="Times New Roman" w:hAnsi="Times New Roman" w:cs="Times New Roman"/>
          <w:sz w:val="28"/>
          <w:szCs w:val="28"/>
        </w:rPr>
        <w:t xml:space="preserve">, </w:t>
      </w:r>
      <w:r w:rsidRPr="00817C21">
        <w:rPr>
          <w:rFonts w:ascii="Times New Roman" w:hAnsi="Times New Roman" w:cs="Times New Roman"/>
          <w:sz w:val="28"/>
          <w:szCs w:val="28"/>
        </w:rPr>
        <w:t>неудовлетворённых условиями жизни в г. Таганрог</w:t>
      </w:r>
      <w:r>
        <w:rPr>
          <w:rFonts w:ascii="Times New Roman" w:hAnsi="Times New Roman" w:cs="Times New Roman"/>
          <w:sz w:val="28"/>
          <w:szCs w:val="28"/>
        </w:rPr>
        <w:t>:</w:t>
      </w:r>
    </w:p>
    <w:p w:rsidR="009C0EAD" w:rsidRPr="00E10F4D" w:rsidRDefault="009C0EAD" w:rsidP="00D20863">
      <w:pPr>
        <w:spacing w:line="360" w:lineRule="auto"/>
        <w:ind w:firstLine="284"/>
        <w:jc w:val="both"/>
        <w:rPr>
          <w:rFonts w:ascii="Times New Roman" w:hAnsi="Times New Roman" w:cs="Times New Roman"/>
        </w:rPr>
      </w:pPr>
      <w:r w:rsidRPr="00E10F4D">
        <w:rPr>
          <w:rFonts w:ascii="Times New Roman" w:hAnsi="Times New Roman" w:cs="Times New Roman"/>
          <w:noProof/>
          <w:lang w:eastAsia="ru-RU"/>
        </w:rPr>
        <w:drawing>
          <wp:inline distT="0" distB="0" distL="0" distR="0" wp14:anchorId="1446A1EE" wp14:editId="74BED983">
            <wp:extent cx="3848735" cy="2966483"/>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79812" cy="2990436"/>
                    </a:xfrm>
                    <a:prstGeom prst="rect">
                      <a:avLst/>
                    </a:prstGeom>
                  </pic:spPr>
                </pic:pic>
              </a:graphicData>
            </a:graphic>
          </wp:inline>
        </w:drawing>
      </w:r>
    </w:p>
    <w:p w:rsidR="009C0EAD" w:rsidRPr="00E10F4D"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7A360C">
        <w:rPr>
          <w:rFonts w:ascii="Times New Roman" w:hAnsi="Times New Roman" w:cs="Times New Roman"/>
        </w:rPr>
        <w:t xml:space="preserve">      </w:t>
      </w:r>
      <w:r>
        <w:rPr>
          <w:rFonts w:ascii="Times New Roman" w:hAnsi="Times New Roman" w:cs="Times New Roman"/>
        </w:rPr>
        <w:t xml:space="preserve">  </w:t>
      </w:r>
      <w:r w:rsidR="00CE1074">
        <w:rPr>
          <w:rFonts w:ascii="Times New Roman" w:hAnsi="Times New Roman" w:cs="Times New Roman"/>
        </w:rPr>
        <w:t>Пример 56</w:t>
      </w:r>
      <w:r w:rsidR="007A360C">
        <w:rPr>
          <w:rFonts w:ascii="Times New Roman" w:hAnsi="Times New Roman" w:cs="Times New Roman"/>
        </w:rPr>
        <w:t xml:space="preserve"> (</w:t>
      </w:r>
      <w:proofErr w:type="spellStart"/>
      <w:r w:rsidR="007A360C">
        <w:rPr>
          <w:rFonts w:ascii="Times New Roman" w:hAnsi="Times New Roman" w:cs="Times New Roman"/>
        </w:rPr>
        <w:t>Кач</w:t>
      </w:r>
      <w:proofErr w:type="spellEnd"/>
      <w:r w:rsidR="007A360C">
        <w:rPr>
          <w:rFonts w:ascii="Times New Roman" w:hAnsi="Times New Roman" w:cs="Times New Roman"/>
        </w:rPr>
        <w:t>. жизни)</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данной презентации графики являются важной составляющей презентации указанной тематики. Однако, чтобы уместить большое количество процентных показателей на одном слайде, автор уменьшает размер текста и процентных данных, что сильно затрудняет восприятие информации.</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примере </w:t>
      </w:r>
      <w:r w:rsidR="00CE1074">
        <w:rPr>
          <w:rFonts w:ascii="Times New Roman" w:hAnsi="Times New Roman" w:cs="Times New Roman"/>
          <w:sz w:val="28"/>
          <w:szCs w:val="28"/>
        </w:rPr>
        <w:t>57</w:t>
      </w:r>
      <w:r>
        <w:rPr>
          <w:rFonts w:ascii="Times New Roman" w:hAnsi="Times New Roman" w:cs="Times New Roman"/>
          <w:sz w:val="28"/>
          <w:szCs w:val="28"/>
        </w:rPr>
        <w:t xml:space="preserve"> презентации из технической области автором презентации демонстрируется схема, показывающая структуру </w:t>
      </w:r>
      <w:proofErr w:type="spellStart"/>
      <w:r>
        <w:rPr>
          <w:rFonts w:ascii="Times New Roman" w:hAnsi="Times New Roman" w:cs="Times New Roman"/>
          <w:sz w:val="28"/>
          <w:szCs w:val="28"/>
        </w:rPr>
        <w:t>магнитотранзистора</w:t>
      </w:r>
      <w:proofErr w:type="spellEnd"/>
      <w:r>
        <w:rPr>
          <w:rFonts w:ascii="Times New Roman" w:hAnsi="Times New Roman" w:cs="Times New Roman"/>
          <w:sz w:val="28"/>
          <w:szCs w:val="28"/>
        </w:rPr>
        <w:t xml:space="preserve">. </w:t>
      </w:r>
    </w:p>
    <w:p w:rsidR="009C0EAD" w:rsidRPr="00E10F4D" w:rsidRDefault="009C0EAD" w:rsidP="00D20863">
      <w:pPr>
        <w:spacing w:line="360" w:lineRule="auto"/>
        <w:ind w:firstLine="284"/>
        <w:jc w:val="both"/>
        <w:rPr>
          <w:rFonts w:ascii="Times New Roman" w:hAnsi="Times New Roman" w:cs="Times New Roman"/>
        </w:rPr>
      </w:pPr>
      <w:r w:rsidRPr="00E10F4D">
        <w:rPr>
          <w:rFonts w:ascii="Times New Roman" w:hAnsi="Times New Roman" w:cs="Times New Roman"/>
          <w:noProof/>
          <w:lang w:eastAsia="ru-RU"/>
        </w:rPr>
        <w:lastRenderedPageBreak/>
        <w:drawing>
          <wp:inline distT="0" distB="0" distL="0" distR="0" wp14:anchorId="58AB5D51" wp14:editId="4127C777">
            <wp:extent cx="3936509" cy="278573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78175" cy="2815216"/>
                    </a:xfrm>
                    <a:prstGeom prst="rect">
                      <a:avLst/>
                    </a:prstGeom>
                  </pic:spPr>
                </pic:pic>
              </a:graphicData>
            </a:graphic>
          </wp:inline>
        </w:drawing>
      </w:r>
    </w:p>
    <w:p w:rsidR="009C0EAD"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7A360C">
        <w:rPr>
          <w:rFonts w:ascii="Times New Roman" w:hAnsi="Times New Roman" w:cs="Times New Roman"/>
        </w:rPr>
        <w:t xml:space="preserve">                            </w:t>
      </w:r>
      <w:r w:rsidR="00CE1074">
        <w:rPr>
          <w:rFonts w:ascii="Times New Roman" w:hAnsi="Times New Roman" w:cs="Times New Roman"/>
        </w:rPr>
        <w:t>Пример 57</w:t>
      </w:r>
      <w:r w:rsidR="007A360C">
        <w:rPr>
          <w:rFonts w:ascii="Times New Roman" w:hAnsi="Times New Roman" w:cs="Times New Roman"/>
        </w:rPr>
        <w:t xml:space="preserve"> (Измерит.)</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Каждый элемент прибора поясняется с помощью определений, которые находятся в правом поле слайда под нумерацией.</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Ко второй группе преобладающих графических элементов относятся таблицы, которые используются в 19 презентациях из 42 изученных. В особенности, их число преобладает в презентациях из области социологии, где в таблицах приводятся статистические данные, процентные показатели и т.д., как в примере </w:t>
      </w:r>
      <w:r w:rsidR="00CE1074">
        <w:rPr>
          <w:rFonts w:ascii="Times New Roman" w:hAnsi="Times New Roman" w:cs="Times New Roman"/>
          <w:sz w:val="28"/>
          <w:szCs w:val="28"/>
        </w:rPr>
        <w:t>58</w:t>
      </w:r>
      <w:r>
        <w:rPr>
          <w:rFonts w:ascii="Times New Roman" w:hAnsi="Times New Roman" w:cs="Times New Roman"/>
          <w:sz w:val="28"/>
          <w:szCs w:val="28"/>
        </w:rPr>
        <w:t>:</w:t>
      </w:r>
    </w:p>
    <w:p w:rsidR="009C0EAD" w:rsidRPr="007F4D99" w:rsidRDefault="009C0EAD" w:rsidP="00D20863">
      <w:pPr>
        <w:spacing w:line="360" w:lineRule="auto"/>
        <w:ind w:firstLine="284"/>
        <w:jc w:val="both"/>
        <w:rPr>
          <w:rFonts w:ascii="Times New Roman" w:hAnsi="Times New Roman" w:cs="Times New Roman"/>
        </w:rPr>
      </w:pPr>
      <w:r w:rsidRPr="007F4D99">
        <w:rPr>
          <w:rFonts w:ascii="Times New Roman" w:hAnsi="Times New Roman" w:cs="Times New Roman"/>
          <w:noProof/>
          <w:lang w:eastAsia="ru-RU"/>
        </w:rPr>
        <w:drawing>
          <wp:inline distT="0" distB="0" distL="0" distR="0" wp14:anchorId="2E1BEE4F" wp14:editId="00920A85">
            <wp:extent cx="4688840" cy="3253562"/>
            <wp:effectExtent l="0" t="0" r="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езымянный20.png"/>
                    <pic:cNvPicPr/>
                  </pic:nvPicPr>
                  <pic:blipFill>
                    <a:blip r:embed="rId48">
                      <a:extLst>
                        <a:ext uri="{28A0092B-C50C-407E-A947-70E740481C1C}">
                          <a14:useLocalDpi xmlns:a14="http://schemas.microsoft.com/office/drawing/2010/main" val="0"/>
                        </a:ext>
                      </a:extLst>
                    </a:blip>
                    <a:stretch>
                      <a:fillRect/>
                    </a:stretch>
                  </pic:blipFill>
                  <pic:spPr>
                    <a:xfrm>
                      <a:off x="0" y="0"/>
                      <a:ext cx="4701210" cy="3262145"/>
                    </a:xfrm>
                    <a:prstGeom prst="rect">
                      <a:avLst/>
                    </a:prstGeom>
                  </pic:spPr>
                </pic:pic>
              </a:graphicData>
            </a:graphic>
          </wp:inline>
        </w:drawing>
      </w:r>
    </w:p>
    <w:p w:rsidR="009C0EAD"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7A360C">
        <w:rPr>
          <w:rFonts w:ascii="Times New Roman" w:hAnsi="Times New Roman" w:cs="Times New Roman"/>
        </w:rPr>
        <w:t xml:space="preserve">                         </w:t>
      </w:r>
      <w:r w:rsidR="00CE1074">
        <w:rPr>
          <w:rFonts w:ascii="Times New Roman" w:hAnsi="Times New Roman" w:cs="Times New Roman"/>
        </w:rPr>
        <w:t>Пример 58</w:t>
      </w:r>
      <w:r w:rsidR="007A360C">
        <w:rPr>
          <w:rFonts w:ascii="Times New Roman" w:hAnsi="Times New Roman" w:cs="Times New Roman"/>
        </w:rPr>
        <w:t xml:space="preserve"> (Сравнит.</w:t>
      </w:r>
      <w:r w:rsidR="002A4E94">
        <w:rPr>
          <w:rFonts w:ascii="Times New Roman" w:hAnsi="Times New Roman" w:cs="Times New Roman"/>
        </w:rPr>
        <w:t xml:space="preserve"> ан.</w:t>
      </w:r>
      <w:r w:rsidR="007A360C">
        <w:rPr>
          <w:rFonts w:ascii="Times New Roman" w:hAnsi="Times New Roman" w:cs="Times New Roman"/>
        </w:rPr>
        <w:t>)</w:t>
      </w:r>
    </w:p>
    <w:p w:rsidR="009C0EAD" w:rsidRDefault="009C0EAD" w:rsidP="00D20863">
      <w:pPr>
        <w:spacing w:line="360" w:lineRule="auto"/>
        <w:ind w:firstLine="284"/>
        <w:jc w:val="both"/>
        <w:rPr>
          <w:rFonts w:ascii="Times New Roman" w:hAnsi="Times New Roman" w:cs="Times New Roman"/>
          <w:sz w:val="28"/>
          <w:szCs w:val="28"/>
        </w:rPr>
      </w:pPr>
      <w:r w:rsidRPr="00904F5B">
        <w:rPr>
          <w:rFonts w:ascii="Times New Roman" w:hAnsi="Times New Roman" w:cs="Times New Roman"/>
          <w:sz w:val="28"/>
          <w:szCs w:val="28"/>
        </w:rPr>
        <w:lastRenderedPageBreak/>
        <w:t>Третья</w:t>
      </w:r>
      <w:r>
        <w:rPr>
          <w:rFonts w:ascii="Times New Roman" w:hAnsi="Times New Roman" w:cs="Times New Roman"/>
          <w:sz w:val="28"/>
          <w:szCs w:val="28"/>
        </w:rPr>
        <w:t xml:space="preserve"> группа включает в себя картинки, которые используются в 30 презентациях из 42 отобранных. В пример</w:t>
      </w:r>
      <w:r w:rsidR="00AC4749">
        <w:rPr>
          <w:rFonts w:ascii="Times New Roman" w:hAnsi="Times New Roman" w:cs="Times New Roman"/>
          <w:sz w:val="28"/>
          <w:szCs w:val="28"/>
        </w:rPr>
        <w:t xml:space="preserve">е </w:t>
      </w:r>
      <w:r w:rsidR="00CE1074">
        <w:rPr>
          <w:rFonts w:ascii="Times New Roman" w:hAnsi="Times New Roman" w:cs="Times New Roman"/>
          <w:sz w:val="28"/>
          <w:szCs w:val="28"/>
        </w:rPr>
        <w:t>59</w:t>
      </w:r>
      <w:r>
        <w:rPr>
          <w:rFonts w:ascii="Times New Roman" w:hAnsi="Times New Roman" w:cs="Times New Roman"/>
          <w:sz w:val="28"/>
          <w:szCs w:val="28"/>
        </w:rPr>
        <w:t xml:space="preserve"> презентации технической тематики демонстрируется картинка и фото с целью сравнения способностей робототехники со способностями, которыми владеет скалолаз:</w:t>
      </w:r>
    </w:p>
    <w:p w:rsidR="009C0EAD" w:rsidRPr="00BA39AA" w:rsidRDefault="009C0EAD" w:rsidP="00D20863">
      <w:pPr>
        <w:spacing w:line="360" w:lineRule="auto"/>
        <w:ind w:firstLine="284"/>
        <w:jc w:val="both"/>
        <w:rPr>
          <w:rFonts w:ascii="Times New Roman" w:hAnsi="Times New Roman" w:cs="Times New Roman"/>
        </w:rPr>
      </w:pPr>
      <w:r w:rsidRPr="00BA39AA">
        <w:rPr>
          <w:rFonts w:ascii="Times New Roman" w:hAnsi="Times New Roman" w:cs="Times New Roman"/>
          <w:noProof/>
          <w:lang w:eastAsia="ru-RU"/>
        </w:rPr>
        <w:drawing>
          <wp:anchor distT="0" distB="0" distL="114300" distR="114300" simplePos="0" relativeHeight="251669504" behindDoc="1" locked="0" layoutInCell="1" allowOverlap="1" wp14:anchorId="7DAA3E2B" wp14:editId="071FFE1F">
            <wp:simplePos x="0" y="0"/>
            <wp:positionH relativeFrom="column">
              <wp:posOffset>185139</wp:posOffset>
            </wp:positionH>
            <wp:positionV relativeFrom="paragraph">
              <wp:posOffset>-2112</wp:posOffset>
            </wp:positionV>
            <wp:extent cx="3019647" cy="2264736"/>
            <wp:effectExtent l="0" t="0" r="0" b="2540"/>
            <wp:wrapTight wrapText="bothSides">
              <wp:wrapPolygon edited="0">
                <wp:start x="0" y="0"/>
                <wp:lineTo x="0" y="21443"/>
                <wp:lineTo x="21396" y="21443"/>
                <wp:lineTo x="21396"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019647" cy="2264736"/>
                    </a:xfrm>
                    <a:prstGeom prst="rect">
                      <a:avLst/>
                    </a:prstGeom>
                  </pic:spPr>
                </pic:pic>
              </a:graphicData>
            </a:graphic>
          </wp:anchor>
        </w:drawing>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данном примере демонстрация изображений помогает визуализировать возможности робототехники.</w:t>
      </w:r>
    </w:p>
    <w:p w:rsidR="009C0EAD" w:rsidRPr="006A6ADD" w:rsidRDefault="009C0EAD" w:rsidP="00D20863">
      <w:pPr>
        <w:spacing w:line="360" w:lineRule="auto"/>
        <w:ind w:firstLine="284"/>
        <w:jc w:val="both"/>
        <w:rPr>
          <w:rFonts w:ascii="Times New Roman" w:hAnsi="Times New Roman" w:cs="Times New Roman"/>
        </w:rPr>
      </w:pPr>
    </w:p>
    <w:p w:rsidR="009C0EAD" w:rsidRDefault="009C0EAD" w:rsidP="007A360C">
      <w:pPr>
        <w:spacing w:line="360" w:lineRule="auto"/>
        <w:jc w:val="both"/>
        <w:rPr>
          <w:rFonts w:ascii="Times New Roman" w:hAnsi="Times New Roman" w:cs="Times New Roman"/>
        </w:rPr>
      </w:pPr>
    </w:p>
    <w:p w:rsidR="009C0EAD" w:rsidRPr="006A6ADD"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7A360C">
        <w:rPr>
          <w:rFonts w:ascii="Times New Roman" w:hAnsi="Times New Roman" w:cs="Times New Roman"/>
        </w:rPr>
        <w:t xml:space="preserve">                           </w:t>
      </w:r>
      <w:r w:rsidR="00CE1074">
        <w:rPr>
          <w:rFonts w:ascii="Times New Roman" w:hAnsi="Times New Roman" w:cs="Times New Roman"/>
        </w:rPr>
        <w:t>Пример 59</w:t>
      </w:r>
      <w:r w:rsidR="007A360C">
        <w:rPr>
          <w:rFonts w:ascii="Times New Roman" w:hAnsi="Times New Roman" w:cs="Times New Roman"/>
        </w:rPr>
        <w:t xml:space="preserve"> (</w:t>
      </w:r>
      <w:proofErr w:type="spellStart"/>
      <w:r w:rsidR="007A360C">
        <w:rPr>
          <w:rFonts w:ascii="Times New Roman" w:hAnsi="Times New Roman" w:cs="Times New Roman"/>
        </w:rPr>
        <w:t>Робототех</w:t>
      </w:r>
      <w:proofErr w:type="spellEnd"/>
      <w:r w:rsidR="007A360C">
        <w:rPr>
          <w:rFonts w:ascii="Times New Roman" w:hAnsi="Times New Roman" w:cs="Times New Roman"/>
        </w:rPr>
        <w:t>.)</w:t>
      </w:r>
    </w:p>
    <w:p w:rsidR="009C0EAD" w:rsidRDefault="00AC4749"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примере </w:t>
      </w:r>
      <w:r w:rsidR="00CE1074">
        <w:rPr>
          <w:rFonts w:ascii="Times New Roman" w:hAnsi="Times New Roman" w:cs="Times New Roman"/>
          <w:sz w:val="28"/>
          <w:szCs w:val="28"/>
        </w:rPr>
        <w:t>60</w:t>
      </w:r>
      <w:r w:rsidR="009C0EAD">
        <w:rPr>
          <w:rFonts w:ascii="Times New Roman" w:hAnsi="Times New Roman" w:cs="Times New Roman"/>
          <w:sz w:val="28"/>
          <w:szCs w:val="28"/>
        </w:rPr>
        <w:t xml:space="preserve"> </w:t>
      </w:r>
      <w:r w:rsidR="0046039A">
        <w:rPr>
          <w:rFonts w:ascii="Times New Roman" w:hAnsi="Times New Roman" w:cs="Times New Roman"/>
          <w:sz w:val="28"/>
          <w:szCs w:val="28"/>
        </w:rPr>
        <w:t>естественнонаучной</w:t>
      </w:r>
      <w:r w:rsidR="009C0EAD">
        <w:rPr>
          <w:rFonts w:ascii="Times New Roman" w:hAnsi="Times New Roman" w:cs="Times New Roman"/>
          <w:sz w:val="28"/>
          <w:szCs w:val="28"/>
        </w:rPr>
        <w:t xml:space="preserve"> презентации изображения используются с целью наглядной демонстрации традиционных способов введения лекарственных препаратов:</w:t>
      </w:r>
    </w:p>
    <w:p w:rsidR="009C0EAD" w:rsidRPr="004E261A" w:rsidRDefault="009C0EAD" w:rsidP="007A360C">
      <w:pPr>
        <w:spacing w:line="360" w:lineRule="auto"/>
        <w:jc w:val="both"/>
        <w:rPr>
          <w:rFonts w:ascii="Times New Roman" w:hAnsi="Times New Roman" w:cs="Times New Roman"/>
        </w:rPr>
      </w:pPr>
      <w:r w:rsidRPr="004E261A">
        <w:rPr>
          <w:rFonts w:ascii="Times New Roman" w:hAnsi="Times New Roman" w:cs="Times New Roman"/>
          <w:noProof/>
          <w:lang w:eastAsia="ru-RU"/>
        </w:rPr>
        <w:drawing>
          <wp:anchor distT="0" distB="0" distL="114300" distR="114300" simplePos="0" relativeHeight="251670528" behindDoc="1" locked="0" layoutInCell="1" allowOverlap="1" wp14:anchorId="7164AC12" wp14:editId="3E2A3350">
            <wp:simplePos x="0" y="0"/>
            <wp:positionH relativeFrom="column">
              <wp:posOffset>182880</wp:posOffset>
            </wp:positionH>
            <wp:positionV relativeFrom="paragraph">
              <wp:posOffset>2540</wp:posOffset>
            </wp:positionV>
            <wp:extent cx="2879725" cy="2299970"/>
            <wp:effectExtent l="0" t="0" r="0" b="5080"/>
            <wp:wrapTight wrapText="bothSides">
              <wp:wrapPolygon edited="0">
                <wp:start x="0" y="0"/>
                <wp:lineTo x="0" y="21469"/>
                <wp:lineTo x="21433" y="21469"/>
                <wp:lineTo x="21433"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879725" cy="2299970"/>
                    </a:xfrm>
                    <a:prstGeom prst="rect">
                      <a:avLst/>
                    </a:prstGeom>
                  </pic:spPr>
                </pic:pic>
              </a:graphicData>
            </a:graphic>
            <wp14:sizeRelV relativeFrom="margin">
              <wp14:pctHeight>0</wp14:pctHeight>
            </wp14:sizeRelV>
          </wp:anchor>
        </w:drawing>
      </w:r>
    </w:p>
    <w:p w:rsidR="009C0EAD" w:rsidRPr="006A6ADD" w:rsidRDefault="009C0EAD" w:rsidP="00D20863">
      <w:pPr>
        <w:spacing w:line="360" w:lineRule="auto"/>
        <w:ind w:firstLine="284"/>
        <w:jc w:val="both"/>
        <w:rPr>
          <w:rFonts w:ascii="Times New Roman" w:hAnsi="Times New Roman" w:cs="Times New Roman"/>
        </w:rPr>
      </w:pPr>
      <w:r>
        <w:rPr>
          <w:rFonts w:ascii="Times New Roman" w:hAnsi="Times New Roman" w:cs="Times New Roman"/>
          <w:sz w:val="28"/>
          <w:szCs w:val="28"/>
        </w:rPr>
        <w:t xml:space="preserve">Использование изображений на данном слайде более эффективно для восприятия, нежели применение только текста. Таким образом </w:t>
      </w:r>
      <w:r w:rsidRPr="006A6ADD">
        <w:rPr>
          <w:rFonts w:ascii="Times New Roman" w:hAnsi="Times New Roman" w:cs="Times New Roman"/>
          <w:sz w:val="28"/>
          <w:szCs w:val="28"/>
        </w:rPr>
        <w:t>запоминается и усваивается большая часть информации.</w:t>
      </w:r>
      <w:r w:rsidRPr="006A6ADD">
        <w:rPr>
          <w:rFonts w:ascii="Times New Roman" w:hAnsi="Times New Roman" w:cs="Times New Roman"/>
        </w:rPr>
        <w:t xml:space="preserve"> </w:t>
      </w:r>
    </w:p>
    <w:p w:rsidR="009C0EAD" w:rsidRPr="006A6ADD" w:rsidRDefault="003B77AB"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9C0EAD">
        <w:rPr>
          <w:rFonts w:ascii="Times New Roman" w:hAnsi="Times New Roman" w:cs="Times New Roman"/>
        </w:rPr>
        <w:t xml:space="preserve"> </w:t>
      </w:r>
      <w:r w:rsidR="00AC4749">
        <w:rPr>
          <w:rFonts w:ascii="Times New Roman" w:hAnsi="Times New Roman" w:cs="Times New Roman"/>
        </w:rPr>
        <w:t xml:space="preserve">Пример </w:t>
      </w:r>
      <w:r w:rsidR="00CE1074">
        <w:rPr>
          <w:rFonts w:ascii="Times New Roman" w:hAnsi="Times New Roman" w:cs="Times New Roman"/>
        </w:rPr>
        <w:t>60</w:t>
      </w:r>
      <w:r>
        <w:rPr>
          <w:rFonts w:ascii="Times New Roman" w:hAnsi="Times New Roman" w:cs="Times New Roman"/>
        </w:rPr>
        <w:t xml:space="preserve"> (Создан.)</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Как уже упоминалось при анализе англоязычных презентаций, информация лучше усваивается, если изображение или графические средства находятся</w:t>
      </w:r>
      <w:r w:rsidRPr="000C74D5">
        <w:rPr>
          <w:rFonts w:ascii="Times New Roman" w:hAnsi="Times New Roman" w:cs="Times New Roman"/>
          <w:sz w:val="28"/>
          <w:szCs w:val="28"/>
        </w:rPr>
        <w:t xml:space="preserve"> в левой половине слайда, а текст — в правой половине </w:t>
      </w:r>
      <w:r w:rsidRPr="000C74D5">
        <w:rPr>
          <w:rFonts w:ascii="Times New Roman" w:hAnsi="Times New Roman" w:cs="Times New Roman"/>
          <w:sz w:val="28"/>
          <w:szCs w:val="28"/>
        </w:rPr>
        <w:lastRenderedPageBreak/>
        <w:t>поля слайда.</w:t>
      </w:r>
      <w:r>
        <w:rPr>
          <w:rFonts w:ascii="Times New Roman" w:hAnsi="Times New Roman" w:cs="Times New Roman"/>
          <w:sz w:val="28"/>
          <w:szCs w:val="28"/>
        </w:rPr>
        <w:t xml:space="preserve"> В русскоязычных презентациях, где присутствуют визуальные и графические средства, следование данному принципу не наблюдается –текст относительно изображений или графики оформляются по-разному.</w:t>
      </w:r>
    </w:p>
    <w:p w:rsidR="009C0EAD" w:rsidRDefault="009C0EAD" w:rsidP="00D20863">
      <w:pPr>
        <w:spacing w:line="360" w:lineRule="auto"/>
        <w:ind w:firstLine="284"/>
        <w:jc w:val="both"/>
        <w:rPr>
          <w:rFonts w:ascii="Times New Roman" w:hAnsi="Times New Roman" w:cs="Times New Roman"/>
          <w:sz w:val="28"/>
          <w:szCs w:val="28"/>
        </w:rPr>
      </w:pPr>
    </w:p>
    <w:p w:rsidR="003B77AB" w:rsidRDefault="003B77AB" w:rsidP="00D20863">
      <w:pPr>
        <w:spacing w:after="0" w:line="360" w:lineRule="auto"/>
        <w:ind w:firstLine="284"/>
        <w:jc w:val="both"/>
        <w:rPr>
          <w:rFonts w:ascii="Times New Roman" w:hAnsi="Times New Roman" w:cs="Times New Roman"/>
          <w:sz w:val="28"/>
          <w:szCs w:val="28"/>
        </w:rPr>
      </w:pPr>
    </w:p>
    <w:p w:rsidR="009C0EAD" w:rsidRPr="00916C30" w:rsidRDefault="009C0EAD" w:rsidP="003B77AB">
      <w:pPr>
        <w:spacing w:after="0" w:line="360" w:lineRule="auto"/>
        <w:ind w:firstLine="284"/>
        <w:jc w:val="center"/>
        <w:rPr>
          <w:rFonts w:ascii="Times New Roman" w:hAnsi="Times New Roman" w:cs="Times New Roman"/>
          <w:sz w:val="28"/>
          <w:szCs w:val="28"/>
        </w:rPr>
      </w:pPr>
      <w:r>
        <w:rPr>
          <w:rFonts w:ascii="Times New Roman" w:hAnsi="Times New Roman" w:cs="Times New Roman"/>
          <w:sz w:val="28"/>
          <w:szCs w:val="28"/>
        </w:rPr>
        <w:t xml:space="preserve">2.2.3. </w:t>
      </w:r>
      <w:r w:rsidRPr="00916C30">
        <w:rPr>
          <w:rFonts w:ascii="Times New Roman" w:hAnsi="Times New Roman" w:cs="Times New Roman"/>
          <w:sz w:val="28"/>
          <w:szCs w:val="28"/>
        </w:rPr>
        <w:t xml:space="preserve">Заголовки </w:t>
      </w:r>
      <w:r w:rsidR="004D55F9">
        <w:rPr>
          <w:rFonts w:ascii="Times New Roman" w:hAnsi="Times New Roman" w:cs="Times New Roman"/>
          <w:sz w:val="28"/>
          <w:szCs w:val="28"/>
        </w:rPr>
        <w:t>русскоязычных</w:t>
      </w:r>
      <w:r w:rsidRPr="00916C30">
        <w:rPr>
          <w:rFonts w:ascii="Times New Roman" w:hAnsi="Times New Roman" w:cs="Times New Roman"/>
          <w:sz w:val="28"/>
          <w:szCs w:val="28"/>
        </w:rPr>
        <w:t xml:space="preserve"> научных презентаций</w:t>
      </w:r>
    </w:p>
    <w:p w:rsidR="009C0EAD" w:rsidRPr="00582824" w:rsidRDefault="009C0EAD" w:rsidP="00D20863">
      <w:pPr>
        <w:spacing w:after="0" w:line="360" w:lineRule="auto"/>
        <w:ind w:firstLine="284"/>
        <w:jc w:val="both"/>
        <w:rPr>
          <w:rFonts w:ascii="Times New Roman" w:hAnsi="Times New Roman" w:cs="Times New Roman"/>
          <w:sz w:val="28"/>
          <w:szCs w:val="28"/>
        </w:rPr>
      </w:pPr>
      <w:r w:rsidRPr="00631322">
        <w:rPr>
          <w:rFonts w:ascii="Times New Roman" w:hAnsi="Times New Roman" w:cs="Times New Roman"/>
          <w:sz w:val="28"/>
          <w:szCs w:val="28"/>
        </w:rPr>
        <w:t xml:space="preserve">Почти во всех проанализированных </w:t>
      </w:r>
      <w:r>
        <w:rPr>
          <w:rFonts w:ascii="Times New Roman" w:hAnsi="Times New Roman" w:cs="Times New Roman"/>
          <w:sz w:val="28"/>
          <w:szCs w:val="28"/>
        </w:rPr>
        <w:t xml:space="preserve">42 анализируемых русскоязычных презентациях присутствуют заголовки и подзаголовки к каждому слайду. В 3-х презентациях в большинстве слайдов не используются заголовки или подзаголовки, кроме заголовка на титульном слайде. Например, могут быть сразу даны экономические формулы и их определения без указания заголовка, как в примере </w:t>
      </w:r>
      <w:r w:rsidR="00CE1074">
        <w:rPr>
          <w:rFonts w:ascii="Times New Roman" w:hAnsi="Times New Roman" w:cs="Times New Roman"/>
          <w:sz w:val="28"/>
          <w:szCs w:val="28"/>
        </w:rPr>
        <w:t>61</w:t>
      </w:r>
      <w:r>
        <w:rPr>
          <w:rFonts w:ascii="Times New Roman" w:hAnsi="Times New Roman" w:cs="Times New Roman"/>
          <w:sz w:val="28"/>
          <w:szCs w:val="28"/>
        </w:rPr>
        <w:t xml:space="preserve"> экономической презентации: </w:t>
      </w:r>
    </w:p>
    <w:p w:rsidR="009C0EAD" w:rsidRDefault="009C0EAD" w:rsidP="00D20863">
      <w:pPr>
        <w:spacing w:line="360" w:lineRule="auto"/>
        <w:ind w:firstLine="284"/>
        <w:jc w:val="both"/>
        <w:rPr>
          <w:rFonts w:ascii="Times New Roman" w:hAnsi="Times New Roman" w:cs="Times New Roman"/>
        </w:rPr>
      </w:pPr>
      <w:r w:rsidRPr="00BC14FB">
        <w:rPr>
          <w:rFonts w:ascii="Times New Roman" w:hAnsi="Times New Roman" w:cs="Times New Roman"/>
          <w:noProof/>
          <w:lang w:eastAsia="ru-RU"/>
        </w:rPr>
        <w:drawing>
          <wp:anchor distT="0" distB="0" distL="114300" distR="114300" simplePos="0" relativeHeight="251671552" behindDoc="1" locked="0" layoutInCell="1" allowOverlap="1" wp14:anchorId="73FF58CE" wp14:editId="25FEC163">
            <wp:simplePos x="0" y="0"/>
            <wp:positionH relativeFrom="column">
              <wp:posOffset>185139</wp:posOffset>
            </wp:positionH>
            <wp:positionV relativeFrom="paragraph">
              <wp:posOffset>2924</wp:posOffset>
            </wp:positionV>
            <wp:extent cx="3327991" cy="2355102"/>
            <wp:effectExtent l="0" t="0" r="6350" b="7620"/>
            <wp:wrapTight wrapText="bothSides">
              <wp:wrapPolygon edited="0">
                <wp:start x="0" y="0"/>
                <wp:lineTo x="0" y="21495"/>
                <wp:lineTo x="21518" y="21495"/>
                <wp:lineTo x="21518"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327991" cy="2355102"/>
                    </a:xfrm>
                    <a:prstGeom prst="rect">
                      <a:avLst/>
                    </a:prstGeom>
                  </pic:spPr>
                </pic:pic>
              </a:graphicData>
            </a:graphic>
          </wp:anchor>
        </w:drawing>
      </w:r>
      <w:r>
        <w:rPr>
          <w:rFonts w:ascii="Times New Roman" w:hAnsi="Times New Roman" w:cs="Times New Roman"/>
        </w:rPr>
        <w:t xml:space="preserve">                                 </w:t>
      </w:r>
    </w:p>
    <w:p w:rsidR="009C0EAD" w:rsidRDefault="009C0EAD" w:rsidP="00D20863">
      <w:pPr>
        <w:spacing w:line="360" w:lineRule="auto"/>
        <w:ind w:firstLine="284"/>
        <w:jc w:val="both"/>
        <w:rPr>
          <w:rFonts w:ascii="Times New Roman" w:hAnsi="Times New Roman" w:cs="Times New Roman"/>
          <w:sz w:val="28"/>
          <w:szCs w:val="28"/>
        </w:rPr>
      </w:pPr>
      <w:r w:rsidRPr="00631322">
        <w:rPr>
          <w:rFonts w:ascii="Times New Roman" w:hAnsi="Times New Roman" w:cs="Times New Roman"/>
          <w:sz w:val="28"/>
          <w:szCs w:val="28"/>
        </w:rPr>
        <w:t xml:space="preserve">Однако отсутствие заголовков </w:t>
      </w:r>
      <w:r w:rsidRPr="008B4843">
        <w:rPr>
          <w:rFonts w:ascii="Times New Roman" w:hAnsi="Times New Roman" w:cs="Times New Roman"/>
          <w:sz w:val="28"/>
          <w:szCs w:val="28"/>
        </w:rPr>
        <w:t xml:space="preserve">не типично для </w:t>
      </w:r>
      <w:r>
        <w:rPr>
          <w:rFonts w:ascii="Times New Roman" w:hAnsi="Times New Roman" w:cs="Times New Roman"/>
          <w:sz w:val="28"/>
          <w:szCs w:val="28"/>
        </w:rPr>
        <w:t xml:space="preserve">научных </w:t>
      </w:r>
      <w:r w:rsidRPr="008B4843">
        <w:rPr>
          <w:rFonts w:ascii="Times New Roman" w:hAnsi="Times New Roman" w:cs="Times New Roman"/>
          <w:sz w:val="28"/>
          <w:szCs w:val="28"/>
        </w:rPr>
        <w:t>русскоязычных презентаций.</w:t>
      </w:r>
    </w:p>
    <w:p w:rsidR="009C0EAD" w:rsidRDefault="009C0EAD" w:rsidP="00D20863">
      <w:pPr>
        <w:spacing w:line="360" w:lineRule="auto"/>
        <w:ind w:firstLine="284"/>
        <w:jc w:val="both"/>
        <w:rPr>
          <w:rFonts w:ascii="Times New Roman" w:hAnsi="Times New Roman" w:cs="Times New Roman"/>
          <w:sz w:val="28"/>
          <w:szCs w:val="28"/>
        </w:rPr>
      </w:pPr>
    </w:p>
    <w:p w:rsidR="009C0EAD" w:rsidRDefault="009C0EAD" w:rsidP="00D20863">
      <w:pPr>
        <w:spacing w:line="360" w:lineRule="auto"/>
        <w:ind w:firstLine="284"/>
        <w:jc w:val="both"/>
        <w:rPr>
          <w:rFonts w:ascii="Times New Roman" w:hAnsi="Times New Roman" w:cs="Times New Roman"/>
          <w:sz w:val="28"/>
          <w:szCs w:val="28"/>
        </w:rPr>
      </w:pP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rPr>
        <w:t xml:space="preserve">         </w:t>
      </w:r>
      <w:r w:rsidR="003B77AB">
        <w:rPr>
          <w:rFonts w:ascii="Times New Roman" w:hAnsi="Times New Roman" w:cs="Times New Roman"/>
        </w:rPr>
        <w:t xml:space="preserve">                 </w:t>
      </w:r>
      <w:r>
        <w:rPr>
          <w:rFonts w:ascii="Times New Roman" w:hAnsi="Times New Roman" w:cs="Times New Roman"/>
        </w:rPr>
        <w:t xml:space="preserve"> </w:t>
      </w:r>
      <w:r w:rsidRPr="00BC14FB">
        <w:rPr>
          <w:rFonts w:ascii="Times New Roman" w:hAnsi="Times New Roman" w:cs="Times New Roman"/>
        </w:rPr>
        <w:t xml:space="preserve">Пример </w:t>
      </w:r>
      <w:r w:rsidR="00CE1074">
        <w:rPr>
          <w:rFonts w:ascii="Times New Roman" w:hAnsi="Times New Roman" w:cs="Times New Roman"/>
        </w:rPr>
        <w:t>61</w:t>
      </w:r>
      <w:r w:rsidR="003B77AB">
        <w:rPr>
          <w:rFonts w:ascii="Times New Roman" w:hAnsi="Times New Roman" w:cs="Times New Roman"/>
        </w:rPr>
        <w:t xml:space="preserve"> (</w:t>
      </w:r>
      <w:proofErr w:type="spellStart"/>
      <w:r w:rsidR="003B77AB">
        <w:rPr>
          <w:rFonts w:ascii="Times New Roman" w:hAnsi="Times New Roman" w:cs="Times New Roman"/>
        </w:rPr>
        <w:t>Гибридн</w:t>
      </w:r>
      <w:proofErr w:type="spellEnd"/>
      <w:r w:rsidR="003B77AB">
        <w:rPr>
          <w:rFonts w:ascii="Times New Roman" w:hAnsi="Times New Roman" w:cs="Times New Roman"/>
        </w:rPr>
        <w:t>.)</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отличие от англоязычных презентаций, где можно наблюдать использование кратких заголовков в виде</w:t>
      </w:r>
      <w:r w:rsidRPr="00D366DE">
        <w:rPr>
          <w:rFonts w:ascii="Times New Roman" w:hAnsi="Times New Roman" w:cs="Times New Roman"/>
          <w:sz w:val="28"/>
          <w:szCs w:val="28"/>
        </w:rPr>
        <w:t xml:space="preserve"> ключевых фраз и слов,</w:t>
      </w:r>
      <w:r>
        <w:rPr>
          <w:rFonts w:ascii="Times New Roman" w:hAnsi="Times New Roman" w:cs="Times New Roman"/>
          <w:sz w:val="28"/>
          <w:szCs w:val="28"/>
        </w:rPr>
        <w:t xml:space="preserve"> отражающих основную идею, в русскоязычных презентациях использование кратких заголовков мало характерно – только в 2-х презентациях заголовки характеризуются компрессией: </w:t>
      </w:r>
      <w:r w:rsidRPr="008B4843">
        <w:rPr>
          <w:rFonts w:ascii="Times New Roman" w:hAnsi="Times New Roman" w:cs="Times New Roman"/>
          <w:i/>
          <w:sz w:val="28"/>
          <w:szCs w:val="28"/>
        </w:rPr>
        <w:t>Профилактика детского травматизма</w:t>
      </w:r>
      <w:r>
        <w:rPr>
          <w:rFonts w:ascii="Times New Roman" w:hAnsi="Times New Roman" w:cs="Times New Roman"/>
          <w:sz w:val="28"/>
          <w:szCs w:val="28"/>
        </w:rPr>
        <w:t xml:space="preserve"> и </w:t>
      </w:r>
      <w:r w:rsidRPr="00EB5292">
        <w:rPr>
          <w:rFonts w:ascii="Times New Roman" w:hAnsi="Times New Roman" w:cs="Times New Roman"/>
          <w:i/>
          <w:sz w:val="28"/>
          <w:szCs w:val="28"/>
        </w:rPr>
        <w:t>Новое «лицо» многодетности</w:t>
      </w:r>
      <w:r>
        <w:rPr>
          <w:rFonts w:ascii="Times New Roman" w:hAnsi="Times New Roman" w:cs="Times New Roman"/>
          <w:sz w:val="28"/>
          <w:szCs w:val="28"/>
        </w:rPr>
        <w:t xml:space="preserve">. В остальных 40 презентациях заголовки отличаются более подробным раскрытием тем презентаций, как можно наблюдать, например, в заголовке презентации из </w:t>
      </w:r>
      <w:r>
        <w:rPr>
          <w:rFonts w:ascii="Times New Roman" w:hAnsi="Times New Roman" w:cs="Times New Roman"/>
          <w:sz w:val="28"/>
          <w:szCs w:val="28"/>
        </w:rPr>
        <w:lastRenderedPageBreak/>
        <w:t xml:space="preserve">естественнонаучной области, где используется такая синтаксическая конструкция, как причастный оборот: </w:t>
      </w:r>
      <w:r w:rsidRPr="00B8365B">
        <w:rPr>
          <w:rFonts w:ascii="Times New Roman" w:hAnsi="Times New Roman" w:cs="Times New Roman"/>
          <w:i/>
          <w:sz w:val="28"/>
          <w:szCs w:val="28"/>
        </w:rPr>
        <w:t>Оценка синоптико-метеорологических условий, способствовавших возникновению селевых потоков в поселке Аршан летом 2014 года</w:t>
      </w:r>
      <w:r>
        <w:rPr>
          <w:rFonts w:ascii="Times New Roman" w:hAnsi="Times New Roman" w:cs="Times New Roman"/>
          <w:sz w:val="28"/>
          <w:szCs w:val="28"/>
        </w:rPr>
        <w:t>.</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Заголовки могут выступать в виде безличных предложений, типичные для научного стиля, как показано на слайде медицинской презентации в примере </w:t>
      </w:r>
      <w:r w:rsidR="00CE1074">
        <w:rPr>
          <w:rFonts w:ascii="Times New Roman" w:hAnsi="Times New Roman" w:cs="Times New Roman"/>
          <w:sz w:val="28"/>
          <w:szCs w:val="28"/>
        </w:rPr>
        <w:t>62</w:t>
      </w:r>
      <w:r>
        <w:rPr>
          <w:rFonts w:ascii="Times New Roman" w:hAnsi="Times New Roman" w:cs="Times New Roman"/>
          <w:sz w:val="28"/>
          <w:szCs w:val="28"/>
        </w:rPr>
        <w:t>:</w:t>
      </w:r>
    </w:p>
    <w:p w:rsidR="009C0EAD" w:rsidRPr="00E13A2B" w:rsidRDefault="009C0EAD" w:rsidP="00D20863">
      <w:pPr>
        <w:spacing w:line="360" w:lineRule="auto"/>
        <w:ind w:firstLine="284"/>
        <w:jc w:val="both"/>
        <w:rPr>
          <w:rFonts w:ascii="Times New Roman" w:hAnsi="Times New Roman" w:cs="Times New Roman"/>
        </w:rPr>
      </w:pPr>
      <w:r w:rsidRPr="00E13A2B">
        <w:rPr>
          <w:rFonts w:ascii="Times New Roman" w:hAnsi="Times New Roman" w:cs="Times New Roman"/>
          <w:noProof/>
          <w:lang w:eastAsia="ru-RU"/>
        </w:rPr>
        <w:drawing>
          <wp:inline distT="0" distB="0" distL="0" distR="0" wp14:anchorId="394DB1D5" wp14:editId="74ABFB10">
            <wp:extent cx="3040380" cy="2147777"/>
            <wp:effectExtent l="0" t="0" r="762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62521" cy="2163418"/>
                    </a:xfrm>
                    <a:prstGeom prst="rect">
                      <a:avLst/>
                    </a:prstGeom>
                  </pic:spPr>
                </pic:pic>
              </a:graphicData>
            </a:graphic>
          </wp:inline>
        </w:drawing>
      </w:r>
    </w:p>
    <w:p w:rsidR="009C0EAD" w:rsidRPr="00E13A2B"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3B77AB">
        <w:rPr>
          <w:rFonts w:ascii="Times New Roman" w:hAnsi="Times New Roman" w:cs="Times New Roman"/>
        </w:rPr>
        <w:t xml:space="preserve">                      </w:t>
      </w:r>
      <w:r>
        <w:rPr>
          <w:rFonts w:ascii="Times New Roman" w:hAnsi="Times New Roman" w:cs="Times New Roman"/>
        </w:rPr>
        <w:t xml:space="preserve"> </w:t>
      </w:r>
      <w:r w:rsidRPr="00E13A2B">
        <w:rPr>
          <w:rFonts w:ascii="Times New Roman" w:hAnsi="Times New Roman" w:cs="Times New Roman"/>
        </w:rPr>
        <w:t xml:space="preserve">Пример </w:t>
      </w:r>
      <w:r w:rsidR="00CE1074">
        <w:rPr>
          <w:rFonts w:ascii="Times New Roman" w:hAnsi="Times New Roman" w:cs="Times New Roman"/>
        </w:rPr>
        <w:t>62</w:t>
      </w:r>
      <w:r w:rsidR="003B77AB">
        <w:rPr>
          <w:rFonts w:ascii="Times New Roman" w:hAnsi="Times New Roman" w:cs="Times New Roman"/>
        </w:rPr>
        <w:t xml:space="preserve"> (Влияние вит.)</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Заголовок на указанном слайде включает в себя</w:t>
      </w:r>
      <w:r w:rsidRPr="00631322">
        <w:rPr>
          <w:rFonts w:ascii="Times New Roman" w:hAnsi="Times New Roman" w:cs="Times New Roman"/>
          <w:sz w:val="28"/>
          <w:szCs w:val="28"/>
        </w:rPr>
        <w:t xml:space="preserve"> и риторический вопрос – за которым сразу идет ответ</w:t>
      </w:r>
      <w:r>
        <w:rPr>
          <w:rFonts w:ascii="Times New Roman" w:hAnsi="Times New Roman" w:cs="Times New Roman"/>
          <w:sz w:val="28"/>
          <w:szCs w:val="28"/>
        </w:rPr>
        <w:t>, который представлен в виде списка. Примечательно то</w:t>
      </w:r>
      <w:r w:rsidRPr="00631322">
        <w:rPr>
          <w:rFonts w:ascii="Times New Roman" w:hAnsi="Times New Roman" w:cs="Times New Roman"/>
          <w:sz w:val="28"/>
          <w:szCs w:val="28"/>
        </w:rPr>
        <w:t>, что</w:t>
      </w:r>
      <w:r>
        <w:rPr>
          <w:rFonts w:ascii="Times New Roman" w:hAnsi="Times New Roman" w:cs="Times New Roman"/>
          <w:sz w:val="28"/>
          <w:szCs w:val="28"/>
        </w:rPr>
        <w:t xml:space="preserve"> в предложении</w:t>
      </w:r>
      <w:r w:rsidRPr="00631322">
        <w:rPr>
          <w:rFonts w:ascii="Times New Roman" w:hAnsi="Times New Roman" w:cs="Times New Roman"/>
          <w:sz w:val="28"/>
          <w:szCs w:val="28"/>
        </w:rPr>
        <w:t xml:space="preserve"> </w:t>
      </w:r>
      <w:r>
        <w:rPr>
          <w:rFonts w:ascii="Times New Roman" w:hAnsi="Times New Roman" w:cs="Times New Roman"/>
          <w:sz w:val="28"/>
          <w:szCs w:val="28"/>
        </w:rPr>
        <w:t>отсутствует вопросительный знак</w:t>
      </w:r>
      <w:r w:rsidRPr="00631322">
        <w:rPr>
          <w:rFonts w:ascii="Times New Roman" w:hAnsi="Times New Roman" w:cs="Times New Roman"/>
          <w:sz w:val="28"/>
          <w:szCs w:val="28"/>
        </w:rPr>
        <w:t xml:space="preserve"> – риторический характер вопроса от этого еще более очевиден.</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презентациях, где в большей степени представлена текстовая информация, заголовки могут выступать в виде простого предложения, которое является основным тезисом </w:t>
      </w:r>
      <w:r w:rsidR="00AC4749">
        <w:rPr>
          <w:rFonts w:ascii="Times New Roman" w:hAnsi="Times New Roman" w:cs="Times New Roman"/>
          <w:sz w:val="28"/>
          <w:szCs w:val="28"/>
        </w:rPr>
        <w:t xml:space="preserve">слайда, как показано в примере </w:t>
      </w:r>
      <w:r w:rsidR="00CE1074">
        <w:rPr>
          <w:rFonts w:ascii="Times New Roman" w:hAnsi="Times New Roman" w:cs="Times New Roman"/>
          <w:sz w:val="28"/>
          <w:szCs w:val="28"/>
        </w:rPr>
        <w:t>63</w:t>
      </w:r>
      <w:r>
        <w:rPr>
          <w:rFonts w:ascii="Times New Roman" w:hAnsi="Times New Roman" w:cs="Times New Roman"/>
          <w:sz w:val="28"/>
          <w:szCs w:val="28"/>
        </w:rPr>
        <w:t xml:space="preserve"> презентации из области естественных наук:</w:t>
      </w:r>
    </w:p>
    <w:p w:rsidR="009C0EAD" w:rsidRPr="00E13A2B" w:rsidRDefault="009C0EAD" w:rsidP="00D20863">
      <w:pPr>
        <w:spacing w:line="360" w:lineRule="auto"/>
        <w:ind w:firstLine="284"/>
        <w:jc w:val="both"/>
        <w:rPr>
          <w:rFonts w:ascii="Times New Roman" w:hAnsi="Times New Roman" w:cs="Times New Roman"/>
        </w:rPr>
      </w:pPr>
      <w:r w:rsidRPr="00E13A2B">
        <w:rPr>
          <w:rFonts w:ascii="Times New Roman" w:hAnsi="Times New Roman" w:cs="Times New Roman"/>
          <w:noProof/>
          <w:lang w:eastAsia="ru-RU"/>
        </w:rPr>
        <w:lastRenderedPageBreak/>
        <w:drawing>
          <wp:anchor distT="0" distB="0" distL="114300" distR="114300" simplePos="0" relativeHeight="251677696" behindDoc="1" locked="0" layoutInCell="1" allowOverlap="1" wp14:anchorId="04CB87FB" wp14:editId="0F2C62B5">
            <wp:simplePos x="0" y="0"/>
            <wp:positionH relativeFrom="column">
              <wp:posOffset>185139</wp:posOffset>
            </wp:positionH>
            <wp:positionV relativeFrom="paragraph">
              <wp:posOffset>2924</wp:posOffset>
            </wp:positionV>
            <wp:extent cx="3232296" cy="2424223"/>
            <wp:effectExtent l="0" t="0" r="6350" b="0"/>
            <wp:wrapTight wrapText="bothSides">
              <wp:wrapPolygon edited="0">
                <wp:start x="0" y="0"/>
                <wp:lineTo x="0" y="21391"/>
                <wp:lineTo x="21515" y="21391"/>
                <wp:lineTo x="21515"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232296" cy="2424223"/>
                    </a:xfrm>
                    <a:prstGeom prst="rect">
                      <a:avLst/>
                    </a:prstGeom>
                  </pic:spPr>
                </pic:pic>
              </a:graphicData>
            </a:graphic>
          </wp:anchor>
        </w:drawing>
      </w:r>
    </w:p>
    <w:p w:rsidR="009C0EAD" w:rsidRDefault="009C0EAD" w:rsidP="00D20863">
      <w:pPr>
        <w:spacing w:line="360" w:lineRule="auto"/>
        <w:ind w:firstLine="284"/>
        <w:jc w:val="both"/>
        <w:rPr>
          <w:rFonts w:ascii="Times New Roman" w:hAnsi="Times New Roman" w:cs="Times New Roman"/>
          <w:sz w:val="28"/>
          <w:szCs w:val="28"/>
        </w:rPr>
      </w:pPr>
      <w:r w:rsidRPr="00084AEF">
        <w:rPr>
          <w:rFonts w:ascii="Times New Roman" w:hAnsi="Times New Roman" w:cs="Times New Roman"/>
          <w:sz w:val="28"/>
          <w:szCs w:val="28"/>
        </w:rPr>
        <w:t xml:space="preserve">Данный заголовок к слайду </w:t>
      </w:r>
      <w:r>
        <w:rPr>
          <w:rFonts w:ascii="Times New Roman" w:hAnsi="Times New Roman" w:cs="Times New Roman"/>
          <w:sz w:val="28"/>
          <w:szCs w:val="28"/>
        </w:rPr>
        <w:t>указывает на</w:t>
      </w:r>
      <w:r w:rsidRPr="00084AEF">
        <w:rPr>
          <w:rFonts w:ascii="Times New Roman" w:hAnsi="Times New Roman" w:cs="Times New Roman"/>
          <w:sz w:val="28"/>
          <w:szCs w:val="28"/>
        </w:rPr>
        <w:t xml:space="preserve"> наличие двух различных подходов оценки качества воды с последующим определением этих двух подходов</w:t>
      </w:r>
      <w:r>
        <w:rPr>
          <w:rFonts w:ascii="Times New Roman" w:hAnsi="Times New Roman" w:cs="Times New Roman"/>
          <w:sz w:val="28"/>
          <w:szCs w:val="28"/>
        </w:rPr>
        <w:t>.</w:t>
      </w:r>
    </w:p>
    <w:p w:rsidR="009C0EAD" w:rsidRPr="00E415D6" w:rsidRDefault="009C0EAD" w:rsidP="00D20863">
      <w:pPr>
        <w:spacing w:line="360" w:lineRule="auto"/>
        <w:ind w:firstLine="284"/>
        <w:jc w:val="both"/>
        <w:rPr>
          <w:rFonts w:ascii="Times New Roman" w:hAnsi="Times New Roman" w:cs="Times New Roman"/>
        </w:rPr>
      </w:pPr>
    </w:p>
    <w:p w:rsidR="009C0EAD" w:rsidRPr="00E415D6"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3B77AB">
        <w:rPr>
          <w:rFonts w:ascii="Times New Roman" w:hAnsi="Times New Roman" w:cs="Times New Roman"/>
        </w:rPr>
        <w:t xml:space="preserve">                 </w:t>
      </w:r>
      <w:r w:rsidR="00AC4749">
        <w:rPr>
          <w:rFonts w:ascii="Times New Roman" w:hAnsi="Times New Roman" w:cs="Times New Roman"/>
        </w:rPr>
        <w:t xml:space="preserve">Пример </w:t>
      </w:r>
      <w:r w:rsidR="00CE1074">
        <w:rPr>
          <w:rFonts w:ascii="Times New Roman" w:hAnsi="Times New Roman" w:cs="Times New Roman"/>
        </w:rPr>
        <w:t>63</w:t>
      </w:r>
      <w:r w:rsidR="003B77AB">
        <w:rPr>
          <w:rFonts w:ascii="Times New Roman" w:hAnsi="Times New Roman" w:cs="Times New Roman"/>
        </w:rPr>
        <w:t xml:space="preserve"> (</w:t>
      </w:r>
      <w:proofErr w:type="spellStart"/>
      <w:r w:rsidR="003B77AB">
        <w:rPr>
          <w:rFonts w:ascii="Times New Roman" w:hAnsi="Times New Roman" w:cs="Times New Roman"/>
        </w:rPr>
        <w:t>Исслед</w:t>
      </w:r>
      <w:proofErr w:type="spellEnd"/>
      <w:r w:rsidR="003B77AB">
        <w:rPr>
          <w:rFonts w:ascii="Times New Roman" w:hAnsi="Times New Roman" w:cs="Times New Roman"/>
        </w:rPr>
        <w:t>. сост.)</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презентациях, где основным источником информации являются графические средства, заголовки выступают в качестве поясняющей или дополняющей информации к изображениям, графикам, схемам, диаграммам и </w:t>
      </w:r>
      <w:proofErr w:type="gramStart"/>
      <w:r>
        <w:rPr>
          <w:rFonts w:ascii="Times New Roman" w:hAnsi="Times New Roman" w:cs="Times New Roman"/>
          <w:sz w:val="28"/>
          <w:szCs w:val="28"/>
        </w:rPr>
        <w:t>т.д. Например</w:t>
      </w:r>
      <w:proofErr w:type="gramEnd"/>
      <w:r>
        <w:rPr>
          <w:rFonts w:ascii="Times New Roman" w:hAnsi="Times New Roman" w:cs="Times New Roman"/>
          <w:sz w:val="28"/>
          <w:szCs w:val="28"/>
        </w:rPr>
        <w:t xml:space="preserve">, в медицинской презентации в примере </w:t>
      </w:r>
      <w:r w:rsidR="00CE1074">
        <w:rPr>
          <w:rFonts w:ascii="Times New Roman" w:hAnsi="Times New Roman" w:cs="Times New Roman"/>
          <w:sz w:val="28"/>
          <w:szCs w:val="28"/>
        </w:rPr>
        <w:t>64</w:t>
      </w:r>
      <w:r>
        <w:rPr>
          <w:rFonts w:ascii="Times New Roman" w:hAnsi="Times New Roman" w:cs="Times New Roman"/>
          <w:sz w:val="28"/>
          <w:szCs w:val="28"/>
        </w:rPr>
        <w:t xml:space="preserve"> заголовок, выступающий в качестве основного тезиса, дается к графику и имеет вид простого предложения:</w:t>
      </w:r>
    </w:p>
    <w:p w:rsidR="009C0EAD" w:rsidRPr="00761CC4" w:rsidRDefault="009C0EAD" w:rsidP="00D20863">
      <w:pPr>
        <w:spacing w:line="360" w:lineRule="auto"/>
        <w:ind w:firstLine="284"/>
        <w:jc w:val="both"/>
        <w:rPr>
          <w:rFonts w:ascii="Times New Roman" w:hAnsi="Times New Roman" w:cs="Times New Roman"/>
        </w:rPr>
      </w:pPr>
      <w:r w:rsidRPr="00761CC4">
        <w:rPr>
          <w:rFonts w:ascii="Times New Roman" w:hAnsi="Times New Roman" w:cs="Times New Roman"/>
          <w:noProof/>
          <w:lang w:eastAsia="ru-RU"/>
        </w:rPr>
        <w:drawing>
          <wp:inline distT="0" distB="0" distL="0" distR="0" wp14:anchorId="34D367E9" wp14:editId="2D462B4A">
            <wp:extent cx="3242098" cy="2392325"/>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Безымянный21.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242098" cy="2392325"/>
                    </a:xfrm>
                    <a:prstGeom prst="rect">
                      <a:avLst/>
                    </a:prstGeom>
                  </pic:spPr>
                </pic:pic>
              </a:graphicData>
            </a:graphic>
          </wp:inline>
        </w:drawing>
      </w:r>
    </w:p>
    <w:p w:rsidR="009C0EAD" w:rsidRPr="00AC4749"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3B77AB">
        <w:rPr>
          <w:rFonts w:ascii="Times New Roman" w:hAnsi="Times New Roman" w:cs="Times New Roman"/>
        </w:rPr>
        <w:t xml:space="preserve">                  </w:t>
      </w:r>
      <w:r w:rsidR="00AC4749">
        <w:rPr>
          <w:rFonts w:ascii="Times New Roman" w:hAnsi="Times New Roman" w:cs="Times New Roman"/>
        </w:rPr>
        <w:t xml:space="preserve">Пример </w:t>
      </w:r>
      <w:r w:rsidR="00CE1074">
        <w:rPr>
          <w:rFonts w:ascii="Times New Roman" w:hAnsi="Times New Roman" w:cs="Times New Roman"/>
        </w:rPr>
        <w:t>64</w:t>
      </w:r>
      <w:r w:rsidR="003B77AB">
        <w:rPr>
          <w:rFonts w:ascii="Times New Roman" w:hAnsi="Times New Roman" w:cs="Times New Roman"/>
        </w:rPr>
        <w:t xml:space="preserve"> (</w:t>
      </w:r>
      <w:proofErr w:type="spellStart"/>
      <w:r w:rsidR="003B77AB">
        <w:rPr>
          <w:rFonts w:ascii="Times New Roman" w:hAnsi="Times New Roman" w:cs="Times New Roman"/>
        </w:rPr>
        <w:t>Профилакт</w:t>
      </w:r>
      <w:proofErr w:type="spellEnd"/>
      <w:r w:rsidR="003B77AB">
        <w:rPr>
          <w:rFonts w:ascii="Times New Roman" w:hAnsi="Times New Roman" w:cs="Times New Roman"/>
        </w:rPr>
        <w:t>.)</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Как уже было отмечено ранее, заголовки могут иметь </w:t>
      </w:r>
      <w:proofErr w:type="spellStart"/>
      <w:r>
        <w:rPr>
          <w:rFonts w:ascii="Times New Roman" w:hAnsi="Times New Roman" w:cs="Times New Roman"/>
          <w:sz w:val="28"/>
          <w:szCs w:val="28"/>
        </w:rPr>
        <w:t>фатическую</w:t>
      </w:r>
      <w:proofErr w:type="spellEnd"/>
      <w:r>
        <w:rPr>
          <w:rFonts w:ascii="Times New Roman" w:hAnsi="Times New Roman" w:cs="Times New Roman"/>
          <w:sz w:val="28"/>
          <w:szCs w:val="28"/>
        </w:rPr>
        <w:t xml:space="preserve"> функцию. Используя такие речевые акты, как вопросительные предложения, авторы презентаций вызывают </w:t>
      </w:r>
      <w:r w:rsidRPr="002806C9">
        <w:rPr>
          <w:rFonts w:ascii="Times New Roman" w:hAnsi="Times New Roman" w:cs="Times New Roman"/>
          <w:sz w:val="28"/>
          <w:szCs w:val="28"/>
        </w:rPr>
        <w:t>реакции адресата, вовлекая его таким образом в процесс взаимодействия.</w:t>
      </w:r>
      <w:r w:rsidRPr="00FE74A0">
        <w:rPr>
          <w:rFonts w:ascii="Times New Roman" w:hAnsi="Times New Roman" w:cs="Times New Roman"/>
          <w:sz w:val="28"/>
          <w:szCs w:val="28"/>
        </w:rPr>
        <w:t xml:space="preserve"> В </w:t>
      </w:r>
      <w:r>
        <w:rPr>
          <w:rFonts w:ascii="Times New Roman" w:hAnsi="Times New Roman" w:cs="Times New Roman"/>
          <w:sz w:val="28"/>
          <w:szCs w:val="28"/>
        </w:rPr>
        <w:t>9</w:t>
      </w:r>
      <w:r w:rsidRPr="00FE74A0">
        <w:rPr>
          <w:rFonts w:ascii="Times New Roman" w:hAnsi="Times New Roman" w:cs="Times New Roman"/>
          <w:sz w:val="28"/>
          <w:szCs w:val="28"/>
        </w:rPr>
        <w:t xml:space="preserve"> </w:t>
      </w:r>
      <w:r>
        <w:rPr>
          <w:rFonts w:ascii="Times New Roman" w:hAnsi="Times New Roman" w:cs="Times New Roman"/>
          <w:sz w:val="28"/>
          <w:szCs w:val="28"/>
        </w:rPr>
        <w:t xml:space="preserve">русскоязычных </w:t>
      </w:r>
      <w:r w:rsidRPr="00FE74A0">
        <w:rPr>
          <w:rFonts w:ascii="Times New Roman" w:hAnsi="Times New Roman" w:cs="Times New Roman"/>
          <w:sz w:val="28"/>
          <w:szCs w:val="28"/>
        </w:rPr>
        <w:lastRenderedPageBreak/>
        <w:t xml:space="preserve">презентациях из 42 изученных заголовки к слайдам оформляются в виде </w:t>
      </w:r>
      <w:r>
        <w:rPr>
          <w:rFonts w:ascii="Times New Roman" w:hAnsi="Times New Roman" w:cs="Times New Roman"/>
          <w:sz w:val="28"/>
          <w:szCs w:val="28"/>
        </w:rPr>
        <w:t xml:space="preserve">вопросов с последующими ответами на них. </w:t>
      </w:r>
    </w:p>
    <w:p w:rsidR="009C0EAD" w:rsidRPr="005D00A5" w:rsidRDefault="009C0EAD" w:rsidP="00D20863">
      <w:pPr>
        <w:spacing w:line="360" w:lineRule="auto"/>
        <w:ind w:firstLine="284"/>
        <w:jc w:val="both"/>
        <w:rPr>
          <w:sz w:val="28"/>
          <w:szCs w:val="28"/>
        </w:rPr>
      </w:pPr>
      <w:r>
        <w:rPr>
          <w:rFonts w:ascii="Times New Roman" w:hAnsi="Times New Roman" w:cs="Times New Roman"/>
          <w:sz w:val="28"/>
          <w:szCs w:val="28"/>
        </w:rPr>
        <w:t xml:space="preserve">Только в одной презентации (из области геологии) автор использует вопрос в главном заголовке на титульном слайде </w:t>
      </w:r>
      <w:r w:rsidRPr="005D00A5">
        <w:rPr>
          <w:rFonts w:ascii="Times New Roman" w:hAnsi="Times New Roman" w:cs="Times New Roman"/>
          <w:bCs/>
          <w:sz w:val="28"/>
          <w:szCs w:val="28"/>
        </w:rPr>
        <w:t xml:space="preserve">– </w:t>
      </w:r>
      <w:r w:rsidRPr="005D00A5">
        <w:rPr>
          <w:rFonts w:ascii="Times New Roman" w:hAnsi="Times New Roman" w:cs="Times New Roman"/>
          <w:bCs/>
          <w:i/>
          <w:sz w:val="28"/>
          <w:szCs w:val="28"/>
        </w:rPr>
        <w:t>Древние коры выветривания – место для зарождения жизни?</w:t>
      </w:r>
      <w:r>
        <w:rPr>
          <w:rFonts w:ascii="Times New Roman" w:hAnsi="Times New Roman" w:cs="Times New Roman"/>
          <w:bCs/>
          <w:sz w:val="28"/>
          <w:szCs w:val="28"/>
        </w:rPr>
        <w:t xml:space="preserve"> – тем самым, </w:t>
      </w:r>
      <w:r>
        <w:rPr>
          <w:rFonts w:ascii="Times New Roman" w:hAnsi="Times New Roman" w:cs="Times New Roman"/>
          <w:sz w:val="28"/>
          <w:szCs w:val="28"/>
        </w:rPr>
        <w:t>обозначая</w:t>
      </w:r>
      <w:r w:rsidRPr="002806C9">
        <w:rPr>
          <w:rFonts w:ascii="Times New Roman" w:hAnsi="Times New Roman" w:cs="Times New Roman"/>
          <w:sz w:val="28"/>
          <w:szCs w:val="28"/>
        </w:rPr>
        <w:t xml:space="preserve"> проблему, решение которой предлагается в самой презентации, сопровождающей доклад</w:t>
      </w:r>
      <w:r>
        <w:rPr>
          <w:rFonts w:ascii="Times New Roman" w:hAnsi="Times New Roman" w:cs="Times New Roman"/>
          <w:sz w:val="28"/>
          <w:szCs w:val="28"/>
        </w:rPr>
        <w:t>.</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Автор презентации из области лингвистики в примере </w:t>
      </w:r>
      <w:r w:rsidR="00CE1074">
        <w:rPr>
          <w:rFonts w:ascii="Times New Roman" w:hAnsi="Times New Roman" w:cs="Times New Roman"/>
          <w:sz w:val="28"/>
          <w:szCs w:val="28"/>
        </w:rPr>
        <w:t>65</w:t>
      </w:r>
      <w:r>
        <w:rPr>
          <w:rFonts w:ascii="Times New Roman" w:hAnsi="Times New Roman" w:cs="Times New Roman"/>
          <w:sz w:val="28"/>
          <w:szCs w:val="28"/>
        </w:rPr>
        <w:t xml:space="preserve"> включает в заголовок вопрос, тем самым вовлекая</w:t>
      </w:r>
      <w:r w:rsidRPr="002806C9">
        <w:rPr>
          <w:rFonts w:ascii="Times New Roman" w:hAnsi="Times New Roman" w:cs="Times New Roman"/>
          <w:sz w:val="28"/>
          <w:szCs w:val="28"/>
        </w:rPr>
        <w:t xml:space="preserve"> </w:t>
      </w:r>
      <w:r>
        <w:rPr>
          <w:rFonts w:ascii="Times New Roman" w:hAnsi="Times New Roman" w:cs="Times New Roman"/>
          <w:sz w:val="28"/>
          <w:szCs w:val="28"/>
        </w:rPr>
        <w:t>адресата</w:t>
      </w:r>
      <w:r w:rsidRPr="002806C9">
        <w:rPr>
          <w:rFonts w:ascii="Times New Roman" w:hAnsi="Times New Roman" w:cs="Times New Roman"/>
          <w:sz w:val="28"/>
          <w:szCs w:val="28"/>
        </w:rPr>
        <w:t xml:space="preserve"> в дискуссию</w:t>
      </w:r>
      <w:r>
        <w:rPr>
          <w:rFonts w:ascii="Times New Roman" w:hAnsi="Times New Roman" w:cs="Times New Roman"/>
          <w:sz w:val="28"/>
          <w:szCs w:val="28"/>
        </w:rPr>
        <w:t>:</w:t>
      </w:r>
    </w:p>
    <w:p w:rsidR="009C0EAD" w:rsidRPr="00B56DB2" w:rsidRDefault="009C0EAD" w:rsidP="00D20863">
      <w:pPr>
        <w:spacing w:line="360" w:lineRule="auto"/>
        <w:ind w:firstLine="284"/>
        <w:jc w:val="both"/>
        <w:rPr>
          <w:rFonts w:ascii="Times New Roman" w:hAnsi="Times New Roman" w:cs="Times New Roman"/>
        </w:rPr>
      </w:pPr>
      <w:r w:rsidRPr="00B56DB2">
        <w:rPr>
          <w:rFonts w:ascii="Times New Roman" w:hAnsi="Times New Roman" w:cs="Times New Roman"/>
          <w:noProof/>
          <w:lang w:eastAsia="ru-RU"/>
        </w:rPr>
        <w:drawing>
          <wp:inline distT="0" distB="0" distL="0" distR="0" wp14:anchorId="77F780F5" wp14:editId="6D1B375B">
            <wp:extent cx="3263898" cy="2339163"/>
            <wp:effectExtent l="0" t="0" r="0" b="44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78855" cy="2349882"/>
                    </a:xfrm>
                    <a:prstGeom prst="rect">
                      <a:avLst/>
                    </a:prstGeom>
                  </pic:spPr>
                </pic:pic>
              </a:graphicData>
            </a:graphic>
          </wp:inline>
        </w:drawing>
      </w:r>
    </w:p>
    <w:p w:rsidR="009C0EAD" w:rsidRPr="00B56DB2"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3B77AB">
        <w:rPr>
          <w:rFonts w:ascii="Times New Roman" w:hAnsi="Times New Roman" w:cs="Times New Roman"/>
        </w:rPr>
        <w:t xml:space="preserve">            </w:t>
      </w:r>
      <w:r w:rsidR="00CE1074">
        <w:rPr>
          <w:rFonts w:ascii="Times New Roman" w:hAnsi="Times New Roman" w:cs="Times New Roman"/>
        </w:rPr>
        <w:t xml:space="preserve"> Пример 65</w:t>
      </w:r>
      <w:r w:rsidR="003B77AB">
        <w:rPr>
          <w:rFonts w:ascii="Times New Roman" w:hAnsi="Times New Roman" w:cs="Times New Roman"/>
        </w:rPr>
        <w:t xml:space="preserve"> (</w:t>
      </w:r>
      <w:proofErr w:type="spellStart"/>
      <w:r w:rsidR="003B77AB">
        <w:rPr>
          <w:rFonts w:ascii="Times New Roman" w:hAnsi="Times New Roman" w:cs="Times New Roman"/>
        </w:rPr>
        <w:t>Функц</w:t>
      </w:r>
      <w:proofErr w:type="spellEnd"/>
      <w:r w:rsidR="003B77AB">
        <w:rPr>
          <w:rFonts w:ascii="Times New Roman" w:hAnsi="Times New Roman" w:cs="Times New Roman"/>
        </w:rPr>
        <w:t>. ан.)</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во всех русскоязычных презентациях, где используются в заголовках вопросительные предложения, вопросы даются к текстовой информации, которая выступает в качестве ответа на заданный вопрос и оформляется списком. </w:t>
      </w:r>
      <w:r w:rsidRPr="00737F72">
        <w:rPr>
          <w:rFonts w:ascii="Times New Roman" w:hAnsi="Times New Roman" w:cs="Times New Roman"/>
          <w:sz w:val="28"/>
          <w:szCs w:val="28"/>
        </w:rPr>
        <w:t xml:space="preserve">Использование заголовков в форме </w:t>
      </w:r>
      <w:r>
        <w:rPr>
          <w:rFonts w:ascii="Times New Roman" w:hAnsi="Times New Roman" w:cs="Times New Roman"/>
          <w:sz w:val="28"/>
          <w:szCs w:val="28"/>
        </w:rPr>
        <w:t>вопросов к графическим средствам не наблюдается.</w:t>
      </w:r>
    </w:p>
    <w:p w:rsidR="003B77AB" w:rsidRDefault="003B77AB" w:rsidP="00031778">
      <w:pPr>
        <w:spacing w:after="0" w:line="360" w:lineRule="auto"/>
        <w:jc w:val="both"/>
        <w:rPr>
          <w:rFonts w:ascii="Times New Roman" w:hAnsi="Times New Roman" w:cs="Times New Roman"/>
          <w:sz w:val="28"/>
          <w:szCs w:val="28"/>
        </w:rPr>
      </w:pPr>
    </w:p>
    <w:p w:rsidR="00031778" w:rsidRDefault="00031778" w:rsidP="00031778">
      <w:pPr>
        <w:spacing w:after="0" w:line="360" w:lineRule="auto"/>
        <w:jc w:val="both"/>
        <w:rPr>
          <w:rFonts w:ascii="Times New Roman" w:hAnsi="Times New Roman" w:cs="Times New Roman"/>
          <w:sz w:val="28"/>
          <w:szCs w:val="28"/>
        </w:rPr>
      </w:pPr>
    </w:p>
    <w:p w:rsidR="00C867BA" w:rsidRDefault="00C867BA" w:rsidP="00031778">
      <w:pPr>
        <w:spacing w:after="0" w:line="360" w:lineRule="auto"/>
        <w:jc w:val="both"/>
        <w:rPr>
          <w:rFonts w:ascii="Times New Roman" w:hAnsi="Times New Roman" w:cs="Times New Roman"/>
          <w:sz w:val="28"/>
          <w:szCs w:val="28"/>
        </w:rPr>
      </w:pPr>
    </w:p>
    <w:p w:rsidR="00C867BA" w:rsidRDefault="00C867BA" w:rsidP="00031778">
      <w:pPr>
        <w:spacing w:after="0" w:line="360" w:lineRule="auto"/>
        <w:jc w:val="both"/>
        <w:rPr>
          <w:rFonts w:ascii="Times New Roman" w:hAnsi="Times New Roman" w:cs="Times New Roman"/>
          <w:sz w:val="28"/>
          <w:szCs w:val="28"/>
        </w:rPr>
      </w:pPr>
    </w:p>
    <w:p w:rsidR="00C867BA" w:rsidRDefault="00C867BA" w:rsidP="00031778">
      <w:pPr>
        <w:spacing w:after="0" w:line="360" w:lineRule="auto"/>
        <w:jc w:val="both"/>
        <w:rPr>
          <w:rFonts w:ascii="Times New Roman" w:hAnsi="Times New Roman" w:cs="Times New Roman"/>
          <w:sz w:val="28"/>
          <w:szCs w:val="28"/>
        </w:rPr>
      </w:pPr>
    </w:p>
    <w:p w:rsidR="00C867BA" w:rsidRDefault="00C867BA" w:rsidP="00031778">
      <w:pPr>
        <w:spacing w:after="0" w:line="360" w:lineRule="auto"/>
        <w:jc w:val="both"/>
        <w:rPr>
          <w:rFonts w:ascii="Times New Roman" w:hAnsi="Times New Roman" w:cs="Times New Roman"/>
          <w:sz w:val="28"/>
          <w:szCs w:val="28"/>
        </w:rPr>
      </w:pPr>
    </w:p>
    <w:p w:rsidR="00031778" w:rsidRDefault="009C0EAD" w:rsidP="00031778">
      <w:pPr>
        <w:spacing w:after="0" w:line="360" w:lineRule="auto"/>
        <w:ind w:firstLine="284"/>
        <w:jc w:val="center"/>
        <w:rPr>
          <w:rFonts w:ascii="Times New Roman" w:hAnsi="Times New Roman" w:cs="Times New Roman"/>
          <w:sz w:val="28"/>
          <w:szCs w:val="28"/>
        </w:rPr>
      </w:pPr>
      <w:r>
        <w:rPr>
          <w:rFonts w:ascii="Times New Roman" w:hAnsi="Times New Roman" w:cs="Times New Roman"/>
          <w:sz w:val="28"/>
          <w:szCs w:val="28"/>
        </w:rPr>
        <w:lastRenderedPageBreak/>
        <w:t xml:space="preserve">2.2.4. </w:t>
      </w:r>
      <w:proofErr w:type="spellStart"/>
      <w:r w:rsidRPr="00BF77DC">
        <w:rPr>
          <w:rFonts w:ascii="Times New Roman" w:hAnsi="Times New Roman" w:cs="Times New Roman"/>
          <w:sz w:val="28"/>
          <w:szCs w:val="28"/>
        </w:rPr>
        <w:t>Интертекстуально</w:t>
      </w:r>
      <w:r>
        <w:rPr>
          <w:rFonts w:ascii="Times New Roman" w:hAnsi="Times New Roman" w:cs="Times New Roman"/>
          <w:sz w:val="28"/>
          <w:szCs w:val="28"/>
        </w:rPr>
        <w:t>сть</w:t>
      </w:r>
      <w:proofErr w:type="spellEnd"/>
      <w:r>
        <w:rPr>
          <w:rFonts w:ascii="Times New Roman" w:hAnsi="Times New Roman" w:cs="Times New Roman"/>
          <w:sz w:val="28"/>
          <w:szCs w:val="28"/>
        </w:rPr>
        <w:t xml:space="preserve"> научного текста </w:t>
      </w:r>
      <w:r w:rsidR="00DA3114">
        <w:rPr>
          <w:rFonts w:ascii="Times New Roman" w:hAnsi="Times New Roman" w:cs="Times New Roman"/>
          <w:sz w:val="28"/>
          <w:szCs w:val="28"/>
        </w:rPr>
        <w:t xml:space="preserve">русскоязычных </w:t>
      </w:r>
      <w:r>
        <w:rPr>
          <w:rFonts w:ascii="Times New Roman" w:hAnsi="Times New Roman" w:cs="Times New Roman"/>
          <w:sz w:val="28"/>
          <w:szCs w:val="28"/>
        </w:rPr>
        <w:t>презентаций</w:t>
      </w:r>
    </w:p>
    <w:p w:rsidR="00031778" w:rsidRPr="00BF77DC" w:rsidRDefault="00031778" w:rsidP="00031778">
      <w:pPr>
        <w:spacing w:after="0" w:line="360" w:lineRule="auto"/>
        <w:ind w:firstLine="284"/>
        <w:jc w:val="center"/>
        <w:rPr>
          <w:rFonts w:ascii="Times New Roman" w:hAnsi="Times New Roman" w:cs="Times New Roman"/>
          <w:sz w:val="28"/>
          <w:szCs w:val="28"/>
        </w:rPr>
      </w:pPr>
    </w:p>
    <w:p w:rsidR="009C0EAD" w:rsidRDefault="009C0EAD" w:rsidP="00031778">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Как ранее было отмечено, ученые и исследователи в своих научных текстах опираются на </w:t>
      </w:r>
      <w:r w:rsidRPr="00955D0B">
        <w:rPr>
          <w:rFonts w:ascii="Times New Roman" w:hAnsi="Times New Roman" w:cs="Times New Roman"/>
          <w:sz w:val="28"/>
          <w:szCs w:val="28"/>
        </w:rPr>
        <w:t>прецедентные тексты и их концепты</w:t>
      </w:r>
      <w:r>
        <w:rPr>
          <w:rFonts w:ascii="Times New Roman" w:hAnsi="Times New Roman" w:cs="Times New Roman"/>
          <w:sz w:val="28"/>
          <w:szCs w:val="28"/>
        </w:rPr>
        <w:t>, так как наличие цитат и ссылок является важнейшим качеством научного текста. Авторы научных русскоязычных презентаций также прибегаю</w:t>
      </w:r>
      <w:r w:rsidRPr="00B57106">
        <w:rPr>
          <w:rFonts w:ascii="Times New Roman" w:hAnsi="Times New Roman" w:cs="Times New Roman"/>
          <w:sz w:val="28"/>
          <w:szCs w:val="28"/>
        </w:rPr>
        <w:t xml:space="preserve">т к ссылкам на </w:t>
      </w:r>
      <w:r>
        <w:rPr>
          <w:rFonts w:ascii="Times New Roman" w:hAnsi="Times New Roman" w:cs="Times New Roman"/>
          <w:sz w:val="28"/>
          <w:szCs w:val="28"/>
        </w:rPr>
        <w:t>работы других исследователей.</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19 русскоязычной презентации из 42 изученных указываются ссылки на работы других исследователей. </w:t>
      </w:r>
    </w:p>
    <w:p w:rsidR="009C0EAD" w:rsidRPr="003B77AB" w:rsidRDefault="009C0EAD" w:rsidP="003B77AB">
      <w:pPr>
        <w:spacing w:line="360" w:lineRule="auto"/>
        <w:ind w:firstLine="284"/>
        <w:jc w:val="both"/>
        <w:rPr>
          <w:rFonts w:ascii="Times New Roman" w:hAnsi="Times New Roman" w:cs="Times New Roman"/>
        </w:rPr>
      </w:pPr>
      <w:r w:rsidRPr="0002498E">
        <w:rPr>
          <w:rFonts w:ascii="Times New Roman" w:hAnsi="Times New Roman" w:cs="Times New Roman"/>
          <w:noProof/>
          <w:lang w:eastAsia="ru-RU"/>
        </w:rPr>
        <w:drawing>
          <wp:anchor distT="0" distB="0" distL="114300" distR="114300" simplePos="0" relativeHeight="251675648" behindDoc="1" locked="0" layoutInCell="1" allowOverlap="1" wp14:anchorId="48277DBE" wp14:editId="2E0FBA37">
            <wp:simplePos x="0" y="0"/>
            <wp:positionH relativeFrom="column">
              <wp:posOffset>182880</wp:posOffset>
            </wp:positionH>
            <wp:positionV relativeFrom="paragraph">
              <wp:posOffset>-1905</wp:posOffset>
            </wp:positionV>
            <wp:extent cx="3348990" cy="3118485"/>
            <wp:effectExtent l="0" t="0" r="3810" b="5715"/>
            <wp:wrapTight wrapText="bothSides">
              <wp:wrapPolygon edited="0">
                <wp:start x="0" y="0"/>
                <wp:lineTo x="0" y="21508"/>
                <wp:lineTo x="21502" y="21508"/>
                <wp:lineTo x="21502"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348990" cy="3118485"/>
                    </a:xfrm>
                    <a:prstGeom prst="rect">
                      <a:avLst/>
                    </a:prstGeom>
                  </pic:spPr>
                </pic:pic>
              </a:graphicData>
            </a:graphic>
            <wp14:sizeRelV relativeFrom="margin">
              <wp14:pctHeight>0</wp14:pctHeight>
            </wp14:sizeRelV>
          </wp:anchor>
        </w:drawing>
      </w:r>
      <w:r>
        <w:rPr>
          <w:rFonts w:ascii="Times New Roman" w:hAnsi="Times New Roman" w:cs="Times New Roman"/>
          <w:sz w:val="28"/>
          <w:szCs w:val="28"/>
        </w:rPr>
        <w:t xml:space="preserve">Как правило, приводятся имена авторов и год издания их работ в квадратных или круглых скобках после основного тезиса, как можно наблюдать на слайде презентации из медицинской области в примере </w:t>
      </w:r>
      <w:r w:rsidR="00CE1074">
        <w:rPr>
          <w:rFonts w:ascii="Times New Roman" w:hAnsi="Times New Roman" w:cs="Times New Roman"/>
          <w:sz w:val="28"/>
          <w:szCs w:val="28"/>
        </w:rPr>
        <w:t>66</w:t>
      </w:r>
      <w:r>
        <w:rPr>
          <w:rFonts w:ascii="Times New Roman" w:hAnsi="Times New Roman" w:cs="Times New Roman"/>
          <w:sz w:val="28"/>
          <w:szCs w:val="28"/>
        </w:rPr>
        <w:t>:</w:t>
      </w:r>
    </w:p>
    <w:p w:rsidR="009C0EAD" w:rsidRPr="007F2720" w:rsidRDefault="009C0EAD" w:rsidP="003B77AB">
      <w:pPr>
        <w:spacing w:line="360" w:lineRule="auto"/>
        <w:ind w:firstLine="284"/>
        <w:jc w:val="both"/>
        <w:rPr>
          <w:rFonts w:ascii="Times New Roman" w:hAnsi="Times New Roman" w:cs="Times New Roman"/>
        </w:rPr>
      </w:pPr>
      <w:r>
        <w:rPr>
          <w:rFonts w:ascii="Times New Roman" w:hAnsi="Times New Roman" w:cs="Times New Roman"/>
        </w:rPr>
        <w:t xml:space="preserve">     </w:t>
      </w:r>
      <w:r w:rsidR="003B77AB">
        <w:rPr>
          <w:rFonts w:ascii="Times New Roman" w:hAnsi="Times New Roman" w:cs="Times New Roman"/>
        </w:rPr>
        <w:t xml:space="preserve">                       </w:t>
      </w:r>
      <w:r w:rsidRPr="007F2720">
        <w:rPr>
          <w:rFonts w:ascii="Times New Roman" w:hAnsi="Times New Roman" w:cs="Times New Roman"/>
        </w:rPr>
        <w:t xml:space="preserve">Пример </w:t>
      </w:r>
      <w:r w:rsidR="00CE1074">
        <w:rPr>
          <w:rFonts w:ascii="Times New Roman" w:hAnsi="Times New Roman" w:cs="Times New Roman"/>
        </w:rPr>
        <w:t>66</w:t>
      </w:r>
      <w:r w:rsidR="003B77AB">
        <w:rPr>
          <w:rFonts w:ascii="Times New Roman" w:hAnsi="Times New Roman" w:cs="Times New Roman"/>
        </w:rPr>
        <w:t xml:space="preserve"> (Особ. слух.)</w:t>
      </w:r>
    </w:p>
    <w:p w:rsidR="009C0EAD" w:rsidRDefault="009C0EAD" w:rsidP="00D20863">
      <w:pPr>
        <w:spacing w:line="360" w:lineRule="auto"/>
        <w:ind w:firstLine="284"/>
        <w:jc w:val="both"/>
        <w:rPr>
          <w:rFonts w:ascii="Times New Roman" w:hAnsi="Times New Roman" w:cs="Times New Roman"/>
          <w:sz w:val="28"/>
          <w:szCs w:val="28"/>
        </w:rPr>
      </w:pPr>
      <w:r w:rsidRPr="003040CE">
        <w:rPr>
          <w:rFonts w:ascii="Times New Roman" w:hAnsi="Times New Roman" w:cs="Times New Roman"/>
          <w:sz w:val="28"/>
          <w:szCs w:val="28"/>
        </w:rPr>
        <w:t xml:space="preserve">В 6 презентациях из 19, в которых </w:t>
      </w:r>
      <w:r>
        <w:rPr>
          <w:rFonts w:ascii="Times New Roman" w:hAnsi="Times New Roman" w:cs="Times New Roman"/>
          <w:sz w:val="28"/>
          <w:szCs w:val="28"/>
        </w:rPr>
        <w:t>указываются ссылки</w:t>
      </w:r>
      <w:r w:rsidRPr="003040CE">
        <w:rPr>
          <w:rFonts w:ascii="Times New Roman" w:hAnsi="Times New Roman" w:cs="Times New Roman"/>
          <w:sz w:val="28"/>
          <w:szCs w:val="28"/>
        </w:rPr>
        <w:t xml:space="preserve"> на источники работ других авторов</w:t>
      </w:r>
      <w:r>
        <w:rPr>
          <w:rFonts w:ascii="Times New Roman" w:hAnsi="Times New Roman" w:cs="Times New Roman"/>
          <w:sz w:val="28"/>
          <w:szCs w:val="28"/>
        </w:rPr>
        <w:t xml:space="preserve">, ссылки приводятся внизу поля слайда, как показано в примере </w:t>
      </w:r>
      <w:r w:rsidR="00CE1074">
        <w:rPr>
          <w:rFonts w:ascii="Times New Roman" w:hAnsi="Times New Roman" w:cs="Times New Roman"/>
          <w:sz w:val="28"/>
          <w:szCs w:val="28"/>
        </w:rPr>
        <w:t>67</w:t>
      </w:r>
      <w:r>
        <w:rPr>
          <w:rFonts w:ascii="Times New Roman" w:hAnsi="Times New Roman" w:cs="Times New Roman"/>
          <w:sz w:val="28"/>
          <w:szCs w:val="28"/>
        </w:rPr>
        <w:t xml:space="preserve"> презентации</w:t>
      </w:r>
      <w:r w:rsidRPr="005F7819">
        <w:rPr>
          <w:rFonts w:ascii="Times New Roman" w:hAnsi="Times New Roman" w:cs="Times New Roman"/>
          <w:sz w:val="28"/>
          <w:szCs w:val="28"/>
        </w:rPr>
        <w:t xml:space="preserve"> </w:t>
      </w:r>
      <w:r>
        <w:rPr>
          <w:rFonts w:ascii="Times New Roman" w:hAnsi="Times New Roman" w:cs="Times New Roman"/>
          <w:sz w:val="28"/>
          <w:szCs w:val="28"/>
        </w:rPr>
        <w:t>естественнонаучной тематики, где схема механизма нелинейного отклика подкреплена ссылкой на источник научной работы:</w:t>
      </w:r>
    </w:p>
    <w:p w:rsidR="009C0EAD" w:rsidRPr="00D21F90" w:rsidRDefault="009C0EAD" w:rsidP="00D20863">
      <w:pPr>
        <w:spacing w:line="360" w:lineRule="auto"/>
        <w:ind w:firstLine="284"/>
        <w:jc w:val="both"/>
        <w:rPr>
          <w:rFonts w:ascii="Times New Roman" w:hAnsi="Times New Roman" w:cs="Times New Roman"/>
        </w:rPr>
      </w:pPr>
      <w:r w:rsidRPr="00D21F90">
        <w:rPr>
          <w:rFonts w:ascii="Times New Roman" w:hAnsi="Times New Roman" w:cs="Times New Roman"/>
          <w:noProof/>
          <w:lang w:eastAsia="ru-RU"/>
        </w:rPr>
        <w:lastRenderedPageBreak/>
        <w:drawing>
          <wp:inline distT="0" distB="0" distL="0" distR="0" wp14:anchorId="2C67A1CE" wp14:editId="1EB71CCD">
            <wp:extent cx="3009014" cy="2115690"/>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71070" cy="2159322"/>
                    </a:xfrm>
                    <a:prstGeom prst="rect">
                      <a:avLst/>
                    </a:prstGeom>
                  </pic:spPr>
                </pic:pic>
              </a:graphicData>
            </a:graphic>
          </wp:inline>
        </w:drawing>
      </w:r>
    </w:p>
    <w:p w:rsidR="009C0EAD" w:rsidRPr="00D21F90"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2A4E94">
        <w:rPr>
          <w:rFonts w:ascii="Times New Roman" w:hAnsi="Times New Roman" w:cs="Times New Roman"/>
        </w:rPr>
        <w:t xml:space="preserve">              </w:t>
      </w:r>
      <w:r w:rsidR="00AC4749">
        <w:rPr>
          <w:rFonts w:ascii="Times New Roman" w:hAnsi="Times New Roman" w:cs="Times New Roman"/>
        </w:rPr>
        <w:t xml:space="preserve">Пример </w:t>
      </w:r>
      <w:r w:rsidR="00CE1074">
        <w:rPr>
          <w:rFonts w:ascii="Times New Roman" w:hAnsi="Times New Roman" w:cs="Times New Roman"/>
        </w:rPr>
        <w:t>67</w:t>
      </w:r>
      <w:r w:rsidR="002A4E94">
        <w:rPr>
          <w:rFonts w:ascii="Times New Roman" w:hAnsi="Times New Roman" w:cs="Times New Roman"/>
        </w:rPr>
        <w:t xml:space="preserve"> (Влияние сокр.)</w:t>
      </w:r>
    </w:p>
    <w:p w:rsidR="009C0EAD" w:rsidRDefault="009C0EAD" w:rsidP="00D20863">
      <w:pPr>
        <w:spacing w:line="360" w:lineRule="auto"/>
        <w:ind w:firstLine="284"/>
        <w:jc w:val="both"/>
        <w:rPr>
          <w:rFonts w:ascii="Times New Roman" w:hAnsi="Times New Roman" w:cs="Times New Roman"/>
          <w:sz w:val="28"/>
          <w:szCs w:val="28"/>
        </w:rPr>
      </w:pPr>
      <w:r w:rsidRPr="00816384">
        <w:rPr>
          <w:rFonts w:ascii="Times New Roman" w:hAnsi="Times New Roman" w:cs="Times New Roman"/>
          <w:sz w:val="28"/>
          <w:szCs w:val="28"/>
        </w:rPr>
        <w:t>Еще одним способом указания ссылок на другие работы исследователей в слайд-шоу презентациях является создание отдельных</w:t>
      </w:r>
      <w:r>
        <w:rPr>
          <w:rFonts w:ascii="Times New Roman" w:hAnsi="Times New Roman" w:cs="Times New Roman"/>
          <w:sz w:val="28"/>
          <w:szCs w:val="28"/>
        </w:rPr>
        <w:t xml:space="preserve"> слайдов со списком литературы, </w:t>
      </w:r>
      <w:r w:rsidRPr="00816384">
        <w:rPr>
          <w:rFonts w:ascii="Times New Roman" w:hAnsi="Times New Roman" w:cs="Times New Roman"/>
          <w:sz w:val="28"/>
          <w:szCs w:val="28"/>
        </w:rPr>
        <w:t>которые демо</w:t>
      </w:r>
      <w:r>
        <w:rPr>
          <w:rFonts w:ascii="Times New Roman" w:hAnsi="Times New Roman" w:cs="Times New Roman"/>
          <w:sz w:val="28"/>
          <w:szCs w:val="28"/>
        </w:rPr>
        <w:t xml:space="preserve">нстрируются в конце выступления, как отмечено в презентации </w:t>
      </w:r>
      <w:r w:rsidR="005E420C">
        <w:rPr>
          <w:rFonts w:ascii="Times New Roman" w:hAnsi="Times New Roman" w:cs="Times New Roman"/>
          <w:sz w:val="28"/>
          <w:szCs w:val="28"/>
        </w:rPr>
        <w:t>геологической</w:t>
      </w:r>
      <w:r w:rsidR="002A4E94">
        <w:rPr>
          <w:rFonts w:ascii="Times New Roman" w:hAnsi="Times New Roman" w:cs="Times New Roman"/>
          <w:sz w:val="28"/>
          <w:szCs w:val="28"/>
        </w:rPr>
        <w:t xml:space="preserve"> тематики (см. прил., 12</w:t>
      </w:r>
      <w:r>
        <w:rPr>
          <w:rFonts w:ascii="Times New Roman" w:hAnsi="Times New Roman" w:cs="Times New Roman"/>
          <w:sz w:val="28"/>
          <w:szCs w:val="28"/>
        </w:rPr>
        <w:t>), информирующей</w:t>
      </w:r>
      <w:r w:rsidRPr="008E3DF8">
        <w:rPr>
          <w:rFonts w:ascii="Times New Roman" w:hAnsi="Times New Roman" w:cs="Times New Roman"/>
          <w:sz w:val="28"/>
          <w:szCs w:val="28"/>
        </w:rPr>
        <w:t xml:space="preserve"> </w:t>
      </w:r>
      <w:r>
        <w:rPr>
          <w:rFonts w:ascii="Times New Roman" w:hAnsi="Times New Roman" w:cs="Times New Roman"/>
          <w:sz w:val="28"/>
          <w:szCs w:val="28"/>
        </w:rPr>
        <w:t>адресата о работах дру</w:t>
      </w:r>
      <w:r w:rsidRPr="008E3DF8">
        <w:rPr>
          <w:rFonts w:ascii="Times New Roman" w:hAnsi="Times New Roman" w:cs="Times New Roman"/>
          <w:sz w:val="28"/>
          <w:szCs w:val="28"/>
        </w:rPr>
        <w:t xml:space="preserve">гих исследователей, прямо или косвенно связанных с данной </w:t>
      </w:r>
      <w:r>
        <w:rPr>
          <w:rFonts w:ascii="Times New Roman" w:hAnsi="Times New Roman" w:cs="Times New Roman"/>
          <w:sz w:val="28"/>
          <w:szCs w:val="28"/>
        </w:rPr>
        <w:t>презентацией.</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Демонстрация слайдов с заголовком «Литература» была отмечена только в 2-х презентациях из тех 19 русскоязычных презентаций, в которых присутствуют </w:t>
      </w:r>
      <w:r w:rsidRPr="00B75923">
        <w:rPr>
          <w:rFonts w:ascii="Times New Roman" w:hAnsi="Times New Roman" w:cs="Times New Roman"/>
          <w:sz w:val="28"/>
          <w:szCs w:val="28"/>
        </w:rPr>
        <w:t>ссылки на научные источники</w:t>
      </w:r>
      <w:r>
        <w:rPr>
          <w:rFonts w:ascii="Times New Roman" w:hAnsi="Times New Roman" w:cs="Times New Roman"/>
          <w:sz w:val="28"/>
          <w:szCs w:val="28"/>
        </w:rPr>
        <w:t>.</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 4-х презентациях используются цитаты. Ц</w:t>
      </w:r>
      <w:r w:rsidRPr="008224A1">
        <w:rPr>
          <w:rFonts w:ascii="Times New Roman" w:hAnsi="Times New Roman" w:cs="Times New Roman"/>
          <w:sz w:val="28"/>
          <w:szCs w:val="28"/>
        </w:rPr>
        <w:t xml:space="preserve">итата, являясь одним из типов </w:t>
      </w:r>
      <w:proofErr w:type="spellStart"/>
      <w:r w:rsidRPr="008224A1">
        <w:rPr>
          <w:rFonts w:ascii="Times New Roman" w:hAnsi="Times New Roman" w:cs="Times New Roman"/>
          <w:sz w:val="28"/>
          <w:szCs w:val="28"/>
        </w:rPr>
        <w:t>интертекстуальной</w:t>
      </w:r>
      <w:proofErr w:type="spellEnd"/>
      <w:r w:rsidRPr="008224A1">
        <w:rPr>
          <w:rFonts w:ascii="Times New Roman" w:hAnsi="Times New Roman" w:cs="Times New Roman"/>
          <w:sz w:val="28"/>
          <w:szCs w:val="28"/>
        </w:rPr>
        <w:t xml:space="preserve"> связи, </w:t>
      </w:r>
      <w:r>
        <w:rPr>
          <w:rFonts w:ascii="Times New Roman" w:hAnsi="Times New Roman" w:cs="Times New Roman"/>
          <w:sz w:val="28"/>
          <w:szCs w:val="28"/>
        </w:rPr>
        <w:t>является</w:t>
      </w:r>
      <w:r w:rsidRPr="008224A1">
        <w:rPr>
          <w:rFonts w:ascii="Times New Roman" w:hAnsi="Times New Roman" w:cs="Times New Roman"/>
          <w:sz w:val="28"/>
          <w:szCs w:val="28"/>
        </w:rPr>
        <w:t xml:space="preserve"> </w:t>
      </w:r>
      <w:r>
        <w:rPr>
          <w:rFonts w:ascii="Times New Roman" w:hAnsi="Times New Roman" w:cs="Times New Roman"/>
          <w:sz w:val="28"/>
          <w:szCs w:val="28"/>
        </w:rPr>
        <w:t xml:space="preserve">наиболее эксплицитным способом </w:t>
      </w:r>
      <w:r w:rsidRPr="008224A1">
        <w:rPr>
          <w:rFonts w:ascii="Times New Roman" w:hAnsi="Times New Roman" w:cs="Times New Roman"/>
          <w:sz w:val="28"/>
          <w:szCs w:val="28"/>
        </w:rPr>
        <w:t>межтекстового заимствования.</w:t>
      </w:r>
      <w:r w:rsidRPr="00711CF1">
        <w:rPr>
          <w:rFonts w:ascii="Times New Roman" w:hAnsi="Times New Roman" w:cs="Times New Roman"/>
          <w:sz w:val="28"/>
          <w:szCs w:val="28"/>
        </w:rPr>
        <w:t xml:space="preserve"> </w:t>
      </w:r>
      <w:r>
        <w:rPr>
          <w:rFonts w:ascii="Times New Roman" w:hAnsi="Times New Roman" w:cs="Times New Roman"/>
          <w:sz w:val="28"/>
          <w:szCs w:val="28"/>
        </w:rPr>
        <w:t>Цитирование</w:t>
      </w:r>
      <w:r w:rsidRPr="008224A1">
        <w:rPr>
          <w:rFonts w:ascii="Times New Roman" w:hAnsi="Times New Roman" w:cs="Times New Roman"/>
          <w:sz w:val="28"/>
          <w:szCs w:val="28"/>
        </w:rPr>
        <w:t xml:space="preserve"> не предполагает изменения грамматических форм, замену лексем</w:t>
      </w:r>
      <w:r>
        <w:rPr>
          <w:rFonts w:ascii="Times New Roman" w:hAnsi="Times New Roman" w:cs="Times New Roman"/>
          <w:sz w:val="28"/>
          <w:szCs w:val="28"/>
        </w:rPr>
        <w:t xml:space="preserve">. Например, в презентации из области общественных наук, затрагивающей тему общественного здоровья населения РФ, в примере </w:t>
      </w:r>
      <w:r w:rsidR="00CE1074">
        <w:rPr>
          <w:rFonts w:ascii="Times New Roman" w:hAnsi="Times New Roman" w:cs="Times New Roman"/>
          <w:sz w:val="28"/>
          <w:szCs w:val="28"/>
        </w:rPr>
        <w:t>68</w:t>
      </w:r>
      <w:r>
        <w:rPr>
          <w:rFonts w:ascii="Times New Roman" w:hAnsi="Times New Roman" w:cs="Times New Roman"/>
          <w:sz w:val="28"/>
          <w:szCs w:val="28"/>
        </w:rPr>
        <w:t xml:space="preserve"> используется цитата из выступления В.В. Путина.</w:t>
      </w:r>
    </w:p>
    <w:p w:rsidR="009C0EAD" w:rsidRDefault="009C0EAD" w:rsidP="00D20863">
      <w:pPr>
        <w:spacing w:line="360" w:lineRule="auto"/>
        <w:ind w:firstLine="284"/>
        <w:jc w:val="both"/>
        <w:rPr>
          <w:rFonts w:ascii="Times New Roman" w:hAnsi="Times New Roman" w:cs="Times New Roman"/>
          <w:sz w:val="28"/>
          <w:szCs w:val="28"/>
        </w:rPr>
      </w:pPr>
      <w:r w:rsidRPr="00E415D6">
        <w:rPr>
          <w:rFonts w:ascii="Times New Roman" w:hAnsi="Times New Roman" w:cs="Times New Roman"/>
          <w:noProof/>
          <w:sz w:val="28"/>
          <w:szCs w:val="28"/>
          <w:lang w:eastAsia="ru-RU"/>
        </w:rPr>
        <w:lastRenderedPageBreak/>
        <w:drawing>
          <wp:anchor distT="0" distB="0" distL="114300" distR="114300" simplePos="0" relativeHeight="251676672" behindDoc="1" locked="0" layoutInCell="1" allowOverlap="1" wp14:anchorId="71D8AA74" wp14:editId="20101702">
            <wp:simplePos x="0" y="0"/>
            <wp:positionH relativeFrom="column">
              <wp:posOffset>185139</wp:posOffset>
            </wp:positionH>
            <wp:positionV relativeFrom="paragraph">
              <wp:posOffset>-3780</wp:posOffset>
            </wp:positionV>
            <wp:extent cx="3296093" cy="2472070"/>
            <wp:effectExtent l="0" t="0" r="0" b="4445"/>
            <wp:wrapTight wrapText="bothSides">
              <wp:wrapPolygon edited="0">
                <wp:start x="0" y="0"/>
                <wp:lineTo x="0" y="21472"/>
                <wp:lineTo x="21475" y="21472"/>
                <wp:lineTo x="21475"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296093" cy="2472070"/>
                    </a:xfrm>
                    <a:prstGeom prst="rect">
                      <a:avLst/>
                    </a:prstGeom>
                  </pic:spPr>
                </pic:pic>
              </a:graphicData>
            </a:graphic>
          </wp:anchor>
        </w:drawing>
      </w:r>
      <w:r>
        <w:rPr>
          <w:rFonts w:ascii="Times New Roman" w:hAnsi="Times New Roman" w:cs="Times New Roman"/>
          <w:sz w:val="28"/>
          <w:szCs w:val="28"/>
        </w:rPr>
        <w:t xml:space="preserve">      Такое цитирование авторитетной личности </w:t>
      </w:r>
      <w:r w:rsidRPr="008224A1">
        <w:rPr>
          <w:rFonts w:ascii="Times New Roman" w:hAnsi="Times New Roman" w:cs="Times New Roman"/>
          <w:sz w:val="28"/>
          <w:szCs w:val="28"/>
        </w:rPr>
        <w:t>указывает на существование точки зрения, которая совпадает с авторской позицией и объясняет её как факт</w:t>
      </w:r>
      <w:r>
        <w:rPr>
          <w:rFonts w:ascii="Times New Roman" w:hAnsi="Times New Roman" w:cs="Times New Roman"/>
          <w:sz w:val="28"/>
          <w:szCs w:val="28"/>
        </w:rPr>
        <w:t xml:space="preserve"> и истину.</w:t>
      </w:r>
    </w:p>
    <w:p w:rsidR="009C0EAD" w:rsidRDefault="009C0EAD" w:rsidP="00D20863">
      <w:pPr>
        <w:spacing w:line="360" w:lineRule="auto"/>
        <w:ind w:firstLine="284"/>
        <w:jc w:val="both"/>
        <w:rPr>
          <w:rFonts w:ascii="Times New Roman" w:hAnsi="Times New Roman" w:cs="Times New Roman"/>
          <w:sz w:val="28"/>
          <w:szCs w:val="28"/>
        </w:rPr>
      </w:pPr>
    </w:p>
    <w:p w:rsidR="009C0EAD" w:rsidRPr="00E415D6" w:rsidRDefault="009C0EAD" w:rsidP="00D20863">
      <w:pPr>
        <w:spacing w:line="360" w:lineRule="auto"/>
        <w:ind w:firstLine="284"/>
        <w:jc w:val="both"/>
        <w:rPr>
          <w:rFonts w:ascii="Times New Roman" w:hAnsi="Times New Roman" w:cs="Times New Roman"/>
        </w:rPr>
      </w:pPr>
    </w:p>
    <w:p w:rsidR="009C0EAD" w:rsidRPr="00E415D6"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Пример </w:t>
      </w:r>
      <w:r w:rsidR="00CE1074">
        <w:rPr>
          <w:rFonts w:ascii="Times New Roman" w:hAnsi="Times New Roman" w:cs="Times New Roman"/>
        </w:rPr>
        <w:t>68</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остальных 3-х презентациях, где присутствует цитирование, приводятся цитаты известных философов и мыслителей таких, как Рене Декарт, Конфуций и т.д. Примечательно то, что </w:t>
      </w:r>
      <w:r w:rsidR="00526CCD">
        <w:rPr>
          <w:rFonts w:ascii="Times New Roman" w:hAnsi="Times New Roman" w:cs="Times New Roman"/>
          <w:sz w:val="28"/>
          <w:szCs w:val="28"/>
        </w:rPr>
        <w:t>в англоязычных презентациях, в отличие от русскоязычных, отсутствует такой эксплицитный способ заимствования текста, как цитирование.</w:t>
      </w:r>
    </w:p>
    <w:p w:rsidR="009C0EAD" w:rsidRDefault="009C0EAD" w:rsidP="00D20863">
      <w:pPr>
        <w:spacing w:line="360" w:lineRule="auto"/>
        <w:ind w:firstLine="284"/>
        <w:jc w:val="both"/>
        <w:rPr>
          <w:rFonts w:ascii="Times New Roman" w:hAnsi="Times New Roman" w:cs="Times New Roman"/>
          <w:sz w:val="28"/>
          <w:szCs w:val="28"/>
        </w:rPr>
      </w:pPr>
      <w:r w:rsidRPr="008224A1">
        <w:rPr>
          <w:rFonts w:ascii="Times New Roman" w:hAnsi="Times New Roman" w:cs="Times New Roman"/>
          <w:sz w:val="28"/>
          <w:szCs w:val="28"/>
        </w:rPr>
        <w:t>Очевидным является то, что количество ссылок в научном тексте преобладает над числом цитат.</w:t>
      </w:r>
      <w:r>
        <w:rPr>
          <w:rFonts w:ascii="Times New Roman" w:hAnsi="Times New Roman" w:cs="Times New Roman"/>
          <w:sz w:val="28"/>
          <w:szCs w:val="28"/>
        </w:rPr>
        <w:t xml:space="preserve"> Можно сделать вывод, что частым явлением для русскоязычных презентаций является использование ссылок на источник научных работ других исследователей, которые указываются в круглых или квадратных скобках после ключевых тезисов. Использование списка литературы на слайдах, которые обычно демонстрируются в конце выступления, мало характерно для русскоязычных презентаций. </w:t>
      </w:r>
    </w:p>
    <w:p w:rsidR="00C867BA" w:rsidRDefault="00C867BA" w:rsidP="00D20863">
      <w:pPr>
        <w:spacing w:after="0" w:line="360" w:lineRule="auto"/>
        <w:ind w:firstLine="284"/>
        <w:jc w:val="both"/>
        <w:rPr>
          <w:rFonts w:ascii="Times New Roman" w:hAnsi="Times New Roman" w:cs="Times New Roman"/>
          <w:sz w:val="28"/>
          <w:szCs w:val="28"/>
        </w:rPr>
      </w:pPr>
    </w:p>
    <w:p w:rsidR="00C867BA" w:rsidRDefault="00C867BA" w:rsidP="00D20863">
      <w:pPr>
        <w:spacing w:after="0" w:line="360" w:lineRule="auto"/>
        <w:ind w:firstLine="284"/>
        <w:jc w:val="both"/>
        <w:rPr>
          <w:rFonts w:ascii="Times New Roman" w:hAnsi="Times New Roman" w:cs="Times New Roman"/>
          <w:sz w:val="28"/>
          <w:szCs w:val="28"/>
        </w:rPr>
      </w:pPr>
    </w:p>
    <w:p w:rsidR="00C867BA" w:rsidRDefault="009C0EAD" w:rsidP="00C867BA">
      <w:pPr>
        <w:spacing w:after="0" w:line="360" w:lineRule="auto"/>
        <w:ind w:firstLine="284"/>
        <w:jc w:val="center"/>
        <w:rPr>
          <w:rFonts w:ascii="Times New Roman" w:hAnsi="Times New Roman" w:cs="Times New Roman"/>
          <w:sz w:val="28"/>
          <w:szCs w:val="28"/>
        </w:rPr>
      </w:pPr>
      <w:r>
        <w:rPr>
          <w:rFonts w:ascii="Times New Roman" w:hAnsi="Times New Roman" w:cs="Times New Roman"/>
          <w:sz w:val="28"/>
          <w:szCs w:val="28"/>
        </w:rPr>
        <w:t xml:space="preserve">2.2.5. </w:t>
      </w:r>
      <w:r w:rsidRPr="00605899">
        <w:rPr>
          <w:rFonts w:ascii="Times New Roman" w:hAnsi="Times New Roman" w:cs="Times New Roman"/>
          <w:sz w:val="28"/>
          <w:szCs w:val="28"/>
        </w:rPr>
        <w:t>Диалогичность научного текста в англоязычных презентациях</w:t>
      </w:r>
    </w:p>
    <w:p w:rsidR="00C867BA" w:rsidRPr="00605899" w:rsidRDefault="00C867BA" w:rsidP="00C867BA">
      <w:pPr>
        <w:spacing w:after="0" w:line="360" w:lineRule="auto"/>
        <w:ind w:firstLine="284"/>
        <w:jc w:val="center"/>
        <w:rPr>
          <w:rFonts w:ascii="Times New Roman" w:hAnsi="Times New Roman" w:cs="Times New Roman"/>
          <w:sz w:val="28"/>
          <w:szCs w:val="28"/>
        </w:rPr>
      </w:pP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Как уже упоминалось ранее, диалогичность в слайд-шоу презентациях проявляется через взаимодействие автора текста научной презентации </w:t>
      </w:r>
      <w:r w:rsidRPr="0020487E">
        <w:rPr>
          <w:rFonts w:ascii="Times New Roman" w:hAnsi="Times New Roman" w:cs="Times New Roman"/>
          <w:sz w:val="28"/>
          <w:szCs w:val="28"/>
        </w:rPr>
        <w:t>и его адресата.</w:t>
      </w:r>
    </w:p>
    <w:p w:rsidR="009C0EAD" w:rsidRDefault="009C0EAD"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Может использоваться такое речевое средство</w:t>
      </w:r>
      <w:r w:rsidRPr="0061488A">
        <w:rPr>
          <w:rFonts w:ascii="Times New Roman" w:hAnsi="Times New Roman" w:cs="Times New Roman"/>
          <w:sz w:val="28"/>
          <w:szCs w:val="28"/>
        </w:rPr>
        <w:t xml:space="preserve"> выражения диалогичности</w:t>
      </w:r>
      <w:r>
        <w:rPr>
          <w:rFonts w:ascii="Times New Roman" w:hAnsi="Times New Roman" w:cs="Times New Roman"/>
          <w:sz w:val="28"/>
          <w:szCs w:val="28"/>
        </w:rPr>
        <w:t xml:space="preserve">, как вопросительное предложение.  Например, в нижнем поле слайда презентации из области геологии в примере </w:t>
      </w:r>
      <w:r w:rsidR="00CE1074">
        <w:rPr>
          <w:rFonts w:ascii="Times New Roman" w:hAnsi="Times New Roman" w:cs="Times New Roman"/>
          <w:sz w:val="28"/>
          <w:szCs w:val="28"/>
        </w:rPr>
        <w:t>69</w:t>
      </w:r>
      <w:r>
        <w:rPr>
          <w:rFonts w:ascii="Times New Roman" w:hAnsi="Times New Roman" w:cs="Times New Roman"/>
          <w:sz w:val="28"/>
          <w:szCs w:val="28"/>
        </w:rPr>
        <w:t xml:space="preserve"> после графика задается вопрос:</w:t>
      </w:r>
    </w:p>
    <w:p w:rsidR="009C0EAD" w:rsidRPr="00DC58CD" w:rsidRDefault="009C0EAD" w:rsidP="00647A01">
      <w:pPr>
        <w:spacing w:after="0" w:line="360" w:lineRule="auto"/>
        <w:jc w:val="both"/>
        <w:rPr>
          <w:rFonts w:ascii="Times New Roman" w:hAnsi="Times New Roman" w:cs="Times New Roman"/>
        </w:rPr>
      </w:pPr>
      <w:r w:rsidRPr="00DC58CD">
        <w:rPr>
          <w:rFonts w:ascii="Times New Roman" w:hAnsi="Times New Roman" w:cs="Times New Roman"/>
          <w:noProof/>
          <w:lang w:eastAsia="ru-RU"/>
        </w:rPr>
        <w:drawing>
          <wp:anchor distT="0" distB="0" distL="114300" distR="114300" simplePos="0" relativeHeight="251672576" behindDoc="1" locked="0" layoutInCell="1" allowOverlap="1" wp14:anchorId="244F6CBD" wp14:editId="160B4D4E">
            <wp:simplePos x="0" y="0"/>
            <wp:positionH relativeFrom="column">
              <wp:posOffset>182880</wp:posOffset>
            </wp:positionH>
            <wp:positionV relativeFrom="paragraph">
              <wp:posOffset>3810</wp:posOffset>
            </wp:positionV>
            <wp:extent cx="3359150" cy="2752725"/>
            <wp:effectExtent l="0" t="0" r="0" b="9525"/>
            <wp:wrapTight wrapText="bothSides">
              <wp:wrapPolygon edited="0">
                <wp:start x="0" y="0"/>
                <wp:lineTo x="0" y="21525"/>
                <wp:lineTo x="21437" y="21525"/>
                <wp:lineTo x="21437"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359150" cy="2752725"/>
                    </a:xfrm>
                    <a:prstGeom prst="rect">
                      <a:avLst/>
                    </a:prstGeom>
                  </pic:spPr>
                </pic:pic>
              </a:graphicData>
            </a:graphic>
            <wp14:sizeRelV relativeFrom="margin">
              <wp14:pctHeight>0</wp14:pctHeight>
            </wp14:sizeRelV>
          </wp:anchor>
        </w:drawing>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данном примере вопросительное предложение, выделенное ярко-красным цветом, активизирует</w:t>
      </w:r>
      <w:r w:rsidRPr="0061488A">
        <w:rPr>
          <w:rFonts w:ascii="Times New Roman" w:hAnsi="Times New Roman" w:cs="Times New Roman"/>
          <w:sz w:val="28"/>
          <w:szCs w:val="28"/>
        </w:rPr>
        <w:t xml:space="preserve"> внимания </w:t>
      </w:r>
      <w:r>
        <w:rPr>
          <w:rFonts w:ascii="Times New Roman" w:hAnsi="Times New Roman" w:cs="Times New Roman"/>
          <w:sz w:val="28"/>
          <w:szCs w:val="28"/>
        </w:rPr>
        <w:t>реципиента</w:t>
      </w:r>
      <w:r w:rsidRPr="0061488A">
        <w:rPr>
          <w:rFonts w:ascii="Times New Roman" w:hAnsi="Times New Roman" w:cs="Times New Roman"/>
          <w:sz w:val="28"/>
          <w:szCs w:val="28"/>
        </w:rPr>
        <w:t xml:space="preserve">, </w:t>
      </w:r>
      <w:r>
        <w:rPr>
          <w:rFonts w:ascii="Times New Roman" w:hAnsi="Times New Roman" w:cs="Times New Roman"/>
          <w:sz w:val="28"/>
          <w:szCs w:val="28"/>
        </w:rPr>
        <w:t xml:space="preserve">привлекает его к совместному мышлению и побуждает к дальнейшим дискуссиям. </w:t>
      </w:r>
    </w:p>
    <w:p w:rsidR="009C0EAD" w:rsidRPr="00647A01" w:rsidRDefault="009C0EAD" w:rsidP="00647A01">
      <w:pPr>
        <w:spacing w:line="360" w:lineRule="auto"/>
        <w:ind w:firstLine="284"/>
        <w:jc w:val="both"/>
        <w:rPr>
          <w:rFonts w:ascii="Times New Roman" w:hAnsi="Times New Roman" w:cs="Times New Roman"/>
        </w:rPr>
      </w:pPr>
      <w:r>
        <w:rPr>
          <w:rFonts w:ascii="Times New Roman" w:hAnsi="Times New Roman" w:cs="Times New Roman"/>
        </w:rPr>
        <w:t xml:space="preserve">    </w:t>
      </w:r>
      <w:r w:rsidR="00647A01">
        <w:rPr>
          <w:rFonts w:ascii="Times New Roman" w:hAnsi="Times New Roman" w:cs="Times New Roman"/>
        </w:rPr>
        <w:t xml:space="preserve">                     </w:t>
      </w:r>
      <w:r>
        <w:rPr>
          <w:rFonts w:ascii="Times New Roman" w:hAnsi="Times New Roman" w:cs="Times New Roman"/>
        </w:rPr>
        <w:t xml:space="preserve">    Пример </w:t>
      </w:r>
      <w:r w:rsidR="00CE1074">
        <w:rPr>
          <w:rFonts w:ascii="Times New Roman" w:hAnsi="Times New Roman" w:cs="Times New Roman"/>
        </w:rPr>
        <w:t>69</w:t>
      </w:r>
      <w:r w:rsidR="00647A01">
        <w:rPr>
          <w:rFonts w:ascii="Times New Roman" w:hAnsi="Times New Roman" w:cs="Times New Roman"/>
        </w:rPr>
        <w:t xml:space="preserve"> (Влияние сокр.)</w:t>
      </w:r>
    </w:p>
    <w:p w:rsidR="009C0EAD" w:rsidRPr="00B75923" w:rsidRDefault="009C0EAD" w:rsidP="00D20863">
      <w:pPr>
        <w:spacing w:line="360" w:lineRule="auto"/>
        <w:ind w:firstLine="284"/>
        <w:jc w:val="both"/>
        <w:rPr>
          <w:rFonts w:ascii="Times New Roman" w:hAnsi="Times New Roman" w:cs="Times New Roman"/>
          <w:sz w:val="28"/>
          <w:szCs w:val="28"/>
        </w:rPr>
      </w:pPr>
      <w:r w:rsidRPr="00B75923">
        <w:rPr>
          <w:rFonts w:ascii="Times New Roman" w:hAnsi="Times New Roman" w:cs="Times New Roman"/>
          <w:sz w:val="28"/>
          <w:szCs w:val="28"/>
        </w:rPr>
        <w:t>Поставленный вопрос заставляет адресата предвидеть ответ, и это невольное ожидание, невольное напряжение внимание адресата придает последующему ответу большую весомость, нежели это имело бы место в случае отсутствия вопроса.</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примере </w:t>
      </w:r>
      <w:r w:rsidR="00CE1074">
        <w:rPr>
          <w:rFonts w:ascii="Times New Roman" w:hAnsi="Times New Roman" w:cs="Times New Roman"/>
          <w:sz w:val="28"/>
          <w:szCs w:val="28"/>
        </w:rPr>
        <w:t>70</w:t>
      </w:r>
      <w:r>
        <w:rPr>
          <w:rFonts w:ascii="Times New Roman" w:hAnsi="Times New Roman" w:cs="Times New Roman"/>
          <w:sz w:val="28"/>
          <w:szCs w:val="28"/>
        </w:rPr>
        <w:t xml:space="preserve"> из лингвистической презентации речь идет о применении лингвистических технологий для эмоциональных роботов. На одном из слайдов в заголовке употребляется глагол 1 лица множественного числа «реагируем на текст». </w:t>
      </w:r>
    </w:p>
    <w:p w:rsidR="009C0EAD" w:rsidRPr="00013B0D" w:rsidRDefault="009C0EAD" w:rsidP="00D20863">
      <w:pPr>
        <w:spacing w:line="360" w:lineRule="auto"/>
        <w:ind w:firstLine="284"/>
        <w:jc w:val="both"/>
        <w:rPr>
          <w:rFonts w:ascii="Times New Roman" w:hAnsi="Times New Roman" w:cs="Times New Roman"/>
          <w:sz w:val="28"/>
          <w:szCs w:val="28"/>
        </w:rPr>
      </w:pPr>
      <w:r w:rsidRPr="007C0BD6">
        <w:rPr>
          <w:rFonts w:ascii="Times New Roman" w:hAnsi="Times New Roman" w:cs="Times New Roman"/>
          <w:noProof/>
          <w:sz w:val="28"/>
          <w:szCs w:val="28"/>
          <w:lang w:eastAsia="ru-RU"/>
        </w:rPr>
        <w:lastRenderedPageBreak/>
        <w:drawing>
          <wp:anchor distT="0" distB="0" distL="114300" distR="114300" simplePos="0" relativeHeight="251673600" behindDoc="1" locked="0" layoutInCell="1" allowOverlap="1" wp14:anchorId="4AA1571E" wp14:editId="2A97F311">
            <wp:simplePos x="0" y="0"/>
            <wp:positionH relativeFrom="column">
              <wp:posOffset>35929</wp:posOffset>
            </wp:positionH>
            <wp:positionV relativeFrom="paragraph">
              <wp:posOffset>13173</wp:posOffset>
            </wp:positionV>
            <wp:extent cx="3051545" cy="2846546"/>
            <wp:effectExtent l="0" t="0" r="0" b="0"/>
            <wp:wrapTight wrapText="bothSides">
              <wp:wrapPolygon edited="0">
                <wp:start x="0" y="0"/>
                <wp:lineTo x="0" y="21398"/>
                <wp:lineTo x="21443" y="21398"/>
                <wp:lineTo x="21443"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051545" cy="2846546"/>
                    </a:xfrm>
                    <a:prstGeom prst="rect">
                      <a:avLst/>
                    </a:prstGeom>
                  </pic:spPr>
                </pic:pic>
              </a:graphicData>
            </a:graphic>
          </wp:anchor>
        </w:drawing>
      </w:r>
      <w:r>
        <w:rPr>
          <w:rFonts w:ascii="Times New Roman" w:hAnsi="Times New Roman" w:cs="Times New Roman"/>
          <w:sz w:val="28"/>
          <w:szCs w:val="28"/>
        </w:rPr>
        <w:t xml:space="preserve">      В данном примере фраза «реагируем на текст», которая подразумевает реакцию робота, также выражает </w:t>
      </w:r>
      <w:r w:rsidRPr="007C0BD6">
        <w:rPr>
          <w:rFonts w:ascii="Times New Roman" w:hAnsi="Times New Roman" w:cs="Times New Roman"/>
          <w:sz w:val="28"/>
          <w:szCs w:val="28"/>
        </w:rPr>
        <w:t xml:space="preserve">оттенок </w:t>
      </w:r>
      <w:proofErr w:type="gramStart"/>
      <w:r w:rsidRPr="007C0BD6">
        <w:rPr>
          <w:rFonts w:ascii="Times New Roman" w:hAnsi="Times New Roman" w:cs="Times New Roman"/>
          <w:sz w:val="28"/>
          <w:szCs w:val="28"/>
        </w:rPr>
        <w:t>со</w:t>
      </w:r>
      <w:r>
        <w:rPr>
          <w:rFonts w:ascii="Times New Roman" w:hAnsi="Times New Roman" w:cs="Times New Roman"/>
          <w:sz w:val="28"/>
          <w:szCs w:val="28"/>
        </w:rPr>
        <w:t>-</w:t>
      </w:r>
      <w:r w:rsidRPr="007C0BD6">
        <w:rPr>
          <w:rFonts w:ascii="Times New Roman" w:hAnsi="Times New Roman" w:cs="Times New Roman"/>
          <w:sz w:val="28"/>
          <w:szCs w:val="28"/>
        </w:rPr>
        <w:t>участия</w:t>
      </w:r>
      <w:proofErr w:type="gramEnd"/>
      <w:r>
        <w:rPr>
          <w:rFonts w:ascii="Times New Roman" w:hAnsi="Times New Roman" w:cs="Times New Roman"/>
          <w:sz w:val="28"/>
          <w:szCs w:val="28"/>
        </w:rPr>
        <w:t xml:space="preserve"> аудитории, то есть «мы совместности» (мы с вами), вовлекая</w:t>
      </w:r>
      <w:r w:rsidRPr="00013B0D">
        <w:rPr>
          <w:rFonts w:ascii="Times New Roman" w:hAnsi="Times New Roman" w:cs="Times New Roman"/>
          <w:sz w:val="28"/>
          <w:szCs w:val="28"/>
        </w:rPr>
        <w:t xml:space="preserve"> аудиторию к совместному размышлению о процессе, который выполняется компьютерным роботом</w:t>
      </w:r>
      <w:r>
        <w:rPr>
          <w:rFonts w:ascii="Times New Roman" w:hAnsi="Times New Roman" w:cs="Times New Roman"/>
          <w:sz w:val="28"/>
          <w:szCs w:val="28"/>
        </w:rPr>
        <w:t>.</w:t>
      </w:r>
    </w:p>
    <w:p w:rsidR="009C0EAD" w:rsidRDefault="009C0EAD" w:rsidP="00D20863">
      <w:pPr>
        <w:spacing w:line="360" w:lineRule="auto"/>
        <w:ind w:firstLine="284"/>
        <w:jc w:val="both"/>
        <w:rPr>
          <w:rFonts w:ascii="Times New Roman" w:hAnsi="Times New Roman" w:cs="Times New Roman"/>
        </w:rPr>
      </w:pPr>
      <w:r>
        <w:rPr>
          <w:rFonts w:ascii="Times New Roman" w:hAnsi="Times New Roman" w:cs="Times New Roman"/>
        </w:rPr>
        <w:t xml:space="preserve"> </w:t>
      </w:r>
      <w:r w:rsidR="00647A01">
        <w:rPr>
          <w:rFonts w:ascii="Times New Roman" w:hAnsi="Times New Roman" w:cs="Times New Roman"/>
        </w:rPr>
        <w:t xml:space="preserve">                    </w:t>
      </w:r>
      <w:r>
        <w:rPr>
          <w:rFonts w:ascii="Times New Roman" w:hAnsi="Times New Roman" w:cs="Times New Roman"/>
        </w:rPr>
        <w:t xml:space="preserve">Пример </w:t>
      </w:r>
      <w:r w:rsidR="00CE1074">
        <w:rPr>
          <w:rFonts w:ascii="Times New Roman" w:hAnsi="Times New Roman" w:cs="Times New Roman"/>
        </w:rPr>
        <w:t>70</w:t>
      </w:r>
      <w:r w:rsidR="00647A01">
        <w:rPr>
          <w:rFonts w:ascii="Times New Roman" w:hAnsi="Times New Roman" w:cs="Times New Roman"/>
        </w:rPr>
        <w:t xml:space="preserve"> (</w:t>
      </w:r>
      <w:proofErr w:type="spellStart"/>
      <w:r w:rsidR="00647A01">
        <w:rPr>
          <w:rFonts w:ascii="Times New Roman" w:hAnsi="Times New Roman" w:cs="Times New Roman"/>
        </w:rPr>
        <w:t>Функц</w:t>
      </w:r>
      <w:proofErr w:type="spellEnd"/>
      <w:r w:rsidR="00647A01">
        <w:rPr>
          <w:rFonts w:ascii="Times New Roman" w:hAnsi="Times New Roman" w:cs="Times New Roman"/>
        </w:rPr>
        <w:t>. ан.)</w:t>
      </w:r>
    </w:p>
    <w:p w:rsidR="009C0EAD" w:rsidRPr="000A4F2E" w:rsidRDefault="000A4F2E" w:rsidP="000A4F2E">
      <w:pPr>
        <w:spacing w:line="360" w:lineRule="auto"/>
        <w:ind w:firstLine="284"/>
        <w:jc w:val="both"/>
        <w:rPr>
          <w:rFonts w:ascii="Times New Roman" w:hAnsi="Times New Roman" w:cs="Times New Roman"/>
        </w:rPr>
      </w:pPr>
      <w:r w:rsidRPr="00C20673">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22548C80" wp14:editId="209EBC41">
            <wp:simplePos x="0" y="0"/>
            <wp:positionH relativeFrom="column">
              <wp:posOffset>96520</wp:posOffset>
            </wp:positionH>
            <wp:positionV relativeFrom="paragraph">
              <wp:posOffset>693420</wp:posOffset>
            </wp:positionV>
            <wp:extent cx="3302635" cy="2531110"/>
            <wp:effectExtent l="0" t="0" r="0" b="2540"/>
            <wp:wrapTight wrapText="bothSides">
              <wp:wrapPolygon edited="0">
                <wp:start x="0" y="0"/>
                <wp:lineTo x="0" y="21459"/>
                <wp:lineTo x="21430" y="21459"/>
                <wp:lineTo x="21430"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302635" cy="2531110"/>
                    </a:xfrm>
                    <a:prstGeom prst="rect">
                      <a:avLst/>
                    </a:prstGeom>
                  </pic:spPr>
                </pic:pic>
              </a:graphicData>
            </a:graphic>
            <wp14:sizeRelV relativeFrom="margin">
              <wp14:pctHeight>0</wp14:pctHeight>
            </wp14:sizeRelV>
          </wp:anchor>
        </w:drawing>
      </w:r>
      <w:r w:rsidR="009C0EAD" w:rsidRPr="007B1C4E">
        <w:rPr>
          <w:rFonts w:ascii="Times New Roman" w:hAnsi="Times New Roman" w:cs="Times New Roman"/>
          <w:sz w:val="28"/>
          <w:szCs w:val="28"/>
        </w:rPr>
        <w:t>Вопросы в презентации из о</w:t>
      </w:r>
      <w:r w:rsidR="009C0EAD">
        <w:rPr>
          <w:rFonts w:ascii="Times New Roman" w:hAnsi="Times New Roman" w:cs="Times New Roman"/>
          <w:sz w:val="28"/>
          <w:szCs w:val="28"/>
        </w:rPr>
        <w:t xml:space="preserve">бласти социологии, посвященной проблемам многодетных семей, в примере </w:t>
      </w:r>
      <w:r w:rsidR="00CE1074">
        <w:rPr>
          <w:rFonts w:ascii="Times New Roman" w:hAnsi="Times New Roman" w:cs="Times New Roman"/>
          <w:sz w:val="28"/>
          <w:szCs w:val="28"/>
        </w:rPr>
        <w:t>71</w:t>
      </w:r>
      <w:r w:rsidR="009C0EAD">
        <w:rPr>
          <w:rFonts w:ascii="Times New Roman" w:hAnsi="Times New Roman" w:cs="Times New Roman"/>
          <w:sz w:val="28"/>
          <w:szCs w:val="28"/>
        </w:rPr>
        <w:t xml:space="preserve"> также привлекают внимание адресата.</w:t>
      </w:r>
      <w:r w:rsidR="009C0EAD" w:rsidRPr="007B1C4E">
        <w:rPr>
          <w:rFonts w:ascii="Times New Roman" w:hAnsi="Times New Roman" w:cs="Times New Roman"/>
          <w:sz w:val="28"/>
          <w:szCs w:val="28"/>
        </w:rPr>
        <w:t xml:space="preserve"> </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 Данные вопросы не сопровождаются последующим ответом, а предполагают совместное рассуждение автора доклада с аудиторией. Автор на слайде предлагает список «программы» беседы на тему многодетности.</w:t>
      </w:r>
    </w:p>
    <w:p w:rsidR="009C0EAD" w:rsidRDefault="009C0EAD" w:rsidP="00647A01">
      <w:pPr>
        <w:spacing w:line="360" w:lineRule="auto"/>
        <w:jc w:val="both"/>
        <w:rPr>
          <w:rFonts w:ascii="Times New Roman" w:hAnsi="Times New Roman" w:cs="Times New Roman"/>
        </w:rPr>
      </w:pPr>
      <w:r>
        <w:rPr>
          <w:rFonts w:ascii="Times New Roman" w:hAnsi="Times New Roman" w:cs="Times New Roman"/>
        </w:rPr>
        <w:t xml:space="preserve">                               </w:t>
      </w:r>
      <w:r w:rsidRPr="000A0410">
        <w:rPr>
          <w:rFonts w:ascii="Times New Roman" w:hAnsi="Times New Roman" w:cs="Times New Roman"/>
        </w:rPr>
        <w:t>При</w:t>
      </w:r>
      <w:r>
        <w:rPr>
          <w:rFonts w:ascii="Times New Roman" w:hAnsi="Times New Roman" w:cs="Times New Roman"/>
        </w:rPr>
        <w:t xml:space="preserve">мер </w:t>
      </w:r>
      <w:r w:rsidR="00CE1074">
        <w:rPr>
          <w:rFonts w:ascii="Times New Roman" w:hAnsi="Times New Roman" w:cs="Times New Roman"/>
        </w:rPr>
        <w:t>71</w:t>
      </w:r>
      <w:r w:rsidR="002A4E94">
        <w:rPr>
          <w:rFonts w:ascii="Times New Roman" w:hAnsi="Times New Roman" w:cs="Times New Roman"/>
        </w:rPr>
        <w:t xml:space="preserve"> (Новое лицо</w:t>
      </w:r>
      <w:r w:rsidR="00647A01">
        <w:rPr>
          <w:rFonts w:ascii="Times New Roman" w:hAnsi="Times New Roman" w:cs="Times New Roman"/>
        </w:rPr>
        <w:t>)</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на данном слайде диалогичность сочетается с </w:t>
      </w:r>
      <w:proofErr w:type="spellStart"/>
      <w:r>
        <w:rPr>
          <w:rFonts w:ascii="Times New Roman" w:hAnsi="Times New Roman" w:cs="Times New Roman"/>
          <w:sz w:val="28"/>
          <w:szCs w:val="28"/>
        </w:rPr>
        <w:t>интертекстуальностью</w:t>
      </w:r>
      <w:proofErr w:type="spellEnd"/>
      <w:r>
        <w:rPr>
          <w:rFonts w:ascii="Times New Roman" w:hAnsi="Times New Roman" w:cs="Times New Roman"/>
          <w:sz w:val="28"/>
          <w:szCs w:val="28"/>
        </w:rPr>
        <w:t xml:space="preserve">. </w:t>
      </w:r>
      <w:r w:rsidRPr="00EE2E53">
        <w:rPr>
          <w:rFonts w:ascii="Times New Roman" w:hAnsi="Times New Roman" w:cs="Times New Roman"/>
          <w:sz w:val="28"/>
          <w:szCs w:val="28"/>
        </w:rPr>
        <w:t>Используется непрямое цитирование</w:t>
      </w:r>
      <w:r>
        <w:rPr>
          <w:rFonts w:ascii="Times New Roman" w:hAnsi="Times New Roman" w:cs="Times New Roman"/>
          <w:sz w:val="28"/>
          <w:szCs w:val="28"/>
        </w:rPr>
        <w:t xml:space="preserve"> известной для аудитории </w:t>
      </w:r>
      <w:r w:rsidRPr="00EE2E53">
        <w:rPr>
          <w:rFonts w:ascii="Times New Roman" w:hAnsi="Times New Roman" w:cs="Times New Roman"/>
          <w:sz w:val="28"/>
          <w:szCs w:val="28"/>
        </w:rPr>
        <w:t xml:space="preserve">двух фраз, изначально являющихся названиями романов </w:t>
      </w:r>
      <w:r>
        <w:rPr>
          <w:rFonts w:ascii="Times New Roman" w:hAnsi="Times New Roman" w:cs="Times New Roman"/>
          <w:sz w:val="28"/>
          <w:szCs w:val="28"/>
        </w:rPr>
        <w:t xml:space="preserve">Николая </w:t>
      </w:r>
      <w:r w:rsidRPr="00EE2E53">
        <w:rPr>
          <w:rFonts w:ascii="Times New Roman" w:hAnsi="Times New Roman" w:cs="Times New Roman"/>
          <w:sz w:val="28"/>
          <w:szCs w:val="28"/>
        </w:rPr>
        <w:t xml:space="preserve">Чернышевского, но сейчас уже настолько вошедших в культурное пространство, что они воспринимаются как крылатые фразы, известные всем, </w:t>
      </w:r>
      <w:r>
        <w:rPr>
          <w:rFonts w:ascii="Times New Roman" w:hAnsi="Times New Roman" w:cs="Times New Roman"/>
          <w:sz w:val="28"/>
          <w:szCs w:val="28"/>
        </w:rPr>
        <w:t xml:space="preserve">и используются </w:t>
      </w:r>
      <w:r w:rsidRPr="00EE2E53">
        <w:rPr>
          <w:rFonts w:ascii="Times New Roman" w:hAnsi="Times New Roman" w:cs="Times New Roman"/>
          <w:sz w:val="28"/>
          <w:szCs w:val="28"/>
        </w:rPr>
        <w:t xml:space="preserve">в повседневной речи, в песнях – и, как видно, даже в </w:t>
      </w:r>
      <w:r w:rsidRPr="00EE2E53">
        <w:rPr>
          <w:rFonts w:ascii="Times New Roman" w:hAnsi="Times New Roman" w:cs="Times New Roman"/>
          <w:sz w:val="28"/>
          <w:szCs w:val="28"/>
        </w:rPr>
        <w:lastRenderedPageBreak/>
        <w:t>научных презентациях.</w:t>
      </w:r>
      <w:r w:rsidRPr="00816664">
        <w:rPr>
          <w:rFonts w:ascii="Times New Roman" w:hAnsi="Times New Roman" w:cs="Times New Roman"/>
          <w:sz w:val="28"/>
          <w:szCs w:val="28"/>
        </w:rPr>
        <w:t xml:space="preserve"> </w:t>
      </w:r>
      <w:r>
        <w:rPr>
          <w:rFonts w:ascii="Times New Roman" w:hAnsi="Times New Roman" w:cs="Times New Roman"/>
          <w:sz w:val="28"/>
          <w:szCs w:val="28"/>
        </w:rPr>
        <w:t>З</w:t>
      </w:r>
      <w:r w:rsidRPr="00EE2E53">
        <w:rPr>
          <w:rFonts w:ascii="Times New Roman" w:hAnsi="Times New Roman" w:cs="Times New Roman"/>
          <w:sz w:val="28"/>
          <w:szCs w:val="28"/>
        </w:rPr>
        <w:t xml:space="preserve">десь </w:t>
      </w:r>
      <w:proofErr w:type="spellStart"/>
      <w:r w:rsidRPr="00EE2E53">
        <w:rPr>
          <w:rFonts w:ascii="Times New Roman" w:hAnsi="Times New Roman" w:cs="Times New Roman"/>
          <w:sz w:val="28"/>
          <w:szCs w:val="28"/>
        </w:rPr>
        <w:t>интертекстуальность</w:t>
      </w:r>
      <w:proofErr w:type="spellEnd"/>
      <w:r w:rsidRPr="00EE2E53">
        <w:rPr>
          <w:rFonts w:ascii="Times New Roman" w:hAnsi="Times New Roman" w:cs="Times New Roman"/>
          <w:sz w:val="28"/>
          <w:szCs w:val="28"/>
        </w:rPr>
        <w:t xml:space="preserve"> </w:t>
      </w:r>
      <w:r>
        <w:rPr>
          <w:rFonts w:ascii="Times New Roman" w:hAnsi="Times New Roman" w:cs="Times New Roman"/>
          <w:sz w:val="28"/>
          <w:szCs w:val="28"/>
        </w:rPr>
        <w:t>имеет иной характер</w:t>
      </w:r>
      <w:r w:rsidRPr="00EE2E53">
        <w:rPr>
          <w:rFonts w:ascii="Times New Roman" w:hAnsi="Times New Roman" w:cs="Times New Roman"/>
          <w:sz w:val="28"/>
          <w:szCs w:val="28"/>
        </w:rPr>
        <w:t xml:space="preserve"> – не ссылка на научную литературу, а общеизвестная фраза, вероятно, привлекающая дополнительное внимание к дискуссионному вопросу.</w:t>
      </w:r>
    </w:p>
    <w:p w:rsidR="009C0EAD" w:rsidRDefault="009C0EAD" w:rsidP="00C867BA">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В отличие от англоязычных научных презентаций, в русскоязычных отсутствуют завершающие слайды </w:t>
      </w:r>
      <w:r w:rsidRPr="00C130B2">
        <w:rPr>
          <w:rFonts w:ascii="Times New Roman" w:hAnsi="Times New Roman" w:cs="Times New Roman"/>
          <w:sz w:val="28"/>
          <w:szCs w:val="28"/>
        </w:rPr>
        <w:t>со словом «</w:t>
      </w:r>
      <w:r>
        <w:rPr>
          <w:rFonts w:ascii="Times New Roman" w:hAnsi="Times New Roman" w:cs="Times New Roman"/>
          <w:sz w:val="28"/>
          <w:szCs w:val="28"/>
        </w:rPr>
        <w:t xml:space="preserve">Вопросы?», которые могли бы подтолкнуть аудиторию к </w:t>
      </w:r>
      <w:r w:rsidRPr="00C130B2">
        <w:rPr>
          <w:rFonts w:ascii="Times New Roman" w:hAnsi="Times New Roman" w:cs="Times New Roman"/>
          <w:sz w:val="28"/>
          <w:szCs w:val="28"/>
        </w:rPr>
        <w:t>дальнейшим дискуссиям после завершения выступления</w:t>
      </w:r>
      <w:r w:rsidR="00C867BA">
        <w:rPr>
          <w:rFonts w:ascii="Times New Roman" w:hAnsi="Times New Roman" w:cs="Times New Roman"/>
          <w:sz w:val="28"/>
          <w:szCs w:val="28"/>
        </w:rPr>
        <w:t>.</w:t>
      </w:r>
    </w:p>
    <w:p w:rsidR="00031778" w:rsidRDefault="00031778" w:rsidP="000A4F2E">
      <w:pPr>
        <w:spacing w:line="360" w:lineRule="auto"/>
        <w:ind w:firstLine="284"/>
        <w:jc w:val="center"/>
        <w:rPr>
          <w:rFonts w:ascii="Times New Roman" w:hAnsi="Times New Roman" w:cs="Times New Roman"/>
          <w:sz w:val="28"/>
          <w:szCs w:val="28"/>
        </w:rPr>
      </w:pPr>
    </w:p>
    <w:p w:rsidR="009C0EAD" w:rsidRDefault="009C0EAD" w:rsidP="000A4F2E">
      <w:pPr>
        <w:spacing w:line="360" w:lineRule="auto"/>
        <w:ind w:firstLine="284"/>
        <w:jc w:val="center"/>
        <w:rPr>
          <w:rFonts w:ascii="Times New Roman" w:hAnsi="Times New Roman" w:cs="Times New Roman"/>
          <w:sz w:val="28"/>
          <w:szCs w:val="28"/>
        </w:rPr>
      </w:pPr>
      <w:r>
        <w:rPr>
          <w:rFonts w:ascii="Times New Roman" w:hAnsi="Times New Roman" w:cs="Times New Roman"/>
          <w:sz w:val="28"/>
          <w:szCs w:val="28"/>
        </w:rPr>
        <w:t>2.2.6. Текстуальные особенности научных русскоязычных презентаций</w:t>
      </w:r>
    </w:p>
    <w:p w:rsidR="009C0EAD" w:rsidRPr="00632FEE" w:rsidRDefault="009C0EAD" w:rsidP="000A4F2E">
      <w:pPr>
        <w:spacing w:line="360" w:lineRule="auto"/>
        <w:ind w:firstLine="284"/>
        <w:jc w:val="center"/>
        <w:rPr>
          <w:rFonts w:ascii="Times New Roman" w:hAnsi="Times New Roman" w:cs="Times New Roman"/>
          <w:sz w:val="28"/>
          <w:szCs w:val="28"/>
        </w:rPr>
      </w:pPr>
      <w:r>
        <w:rPr>
          <w:rFonts w:ascii="Times New Roman" w:hAnsi="Times New Roman" w:cs="Times New Roman"/>
          <w:sz w:val="28"/>
          <w:szCs w:val="28"/>
        </w:rPr>
        <w:t xml:space="preserve">2.2.6.1. </w:t>
      </w:r>
      <w:r w:rsidRPr="00632FEE">
        <w:rPr>
          <w:rFonts w:ascii="Times New Roman" w:hAnsi="Times New Roman" w:cs="Times New Roman"/>
          <w:sz w:val="28"/>
          <w:szCs w:val="28"/>
        </w:rPr>
        <w:t xml:space="preserve">Лексические средства в </w:t>
      </w:r>
      <w:r>
        <w:rPr>
          <w:rFonts w:ascii="Times New Roman" w:hAnsi="Times New Roman" w:cs="Times New Roman"/>
          <w:sz w:val="28"/>
          <w:szCs w:val="28"/>
        </w:rPr>
        <w:t>русскоязычных</w:t>
      </w:r>
      <w:r w:rsidRPr="00632FEE">
        <w:rPr>
          <w:rFonts w:ascii="Times New Roman" w:hAnsi="Times New Roman" w:cs="Times New Roman"/>
          <w:sz w:val="28"/>
          <w:szCs w:val="28"/>
        </w:rPr>
        <w:t xml:space="preserve"> презентациях</w:t>
      </w:r>
    </w:p>
    <w:p w:rsidR="009C0EAD" w:rsidRPr="00632FEE" w:rsidRDefault="009C0EAD" w:rsidP="00D20863">
      <w:pPr>
        <w:spacing w:line="360" w:lineRule="auto"/>
        <w:ind w:firstLine="284"/>
        <w:jc w:val="both"/>
        <w:rPr>
          <w:rFonts w:ascii="Times New Roman" w:hAnsi="Times New Roman" w:cs="Times New Roman"/>
          <w:color w:val="2E74B5" w:themeColor="accent1" w:themeShade="BF"/>
          <w:sz w:val="28"/>
          <w:szCs w:val="28"/>
        </w:rPr>
      </w:pPr>
      <w:r>
        <w:rPr>
          <w:rFonts w:ascii="Times New Roman" w:hAnsi="Times New Roman" w:cs="Times New Roman"/>
          <w:sz w:val="28"/>
          <w:szCs w:val="28"/>
        </w:rPr>
        <w:t>Как и в англоязычных презентациях, в русскоязычных</w:t>
      </w:r>
      <w:r w:rsidR="00C210A9">
        <w:rPr>
          <w:rFonts w:ascii="Times New Roman" w:hAnsi="Times New Roman" w:cs="Times New Roman"/>
          <w:sz w:val="28"/>
          <w:szCs w:val="28"/>
        </w:rPr>
        <w:t xml:space="preserve"> также прису</w:t>
      </w:r>
      <w:r w:rsidR="00AA6F2F">
        <w:rPr>
          <w:rFonts w:ascii="Times New Roman" w:hAnsi="Times New Roman" w:cs="Times New Roman"/>
          <w:sz w:val="28"/>
          <w:szCs w:val="28"/>
        </w:rPr>
        <w:t>тствует как общенаучная, так и специально</w:t>
      </w:r>
      <w:r w:rsidR="00C210A9">
        <w:rPr>
          <w:rFonts w:ascii="Times New Roman" w:hAnsi="Times New Roman" w:cs="Times New Roman"/>
          <w:sz w:val="28"/>
          <w:szCs w:val="28"/>
        </w:rPr>
        <w:t xml:space="preserve"> </w:t>
      </w:r>
      <w:r w:rsidR="00AA6F2F">
        <w:rPr>
          <w:rFonts w:ascii="Times New Roman" w:hAnsi="Times New Roman" w:cs="Times New Roman"/>
          <w:sz w:val="28"/>
          <w:szCs w:val="28"/>
        </w:rPr>
        <w:t xml:space="preserve">научная </w:t>
      </w:r>
      <w:r w:rsidR="00C210A9">
        <w:rPr>
          <w:rFonts w:ascii="Times New Roman" w:hAnsi="Times New Roman" w:cs="Times New Roman"/>
          <w:sz w:val="28"/>
          <w:szCs w:val="28"/>
        </w:rPr>
        <w:t>лексика.</w:t>
      </w:r>
      <w:r>
        <w:rPr>
          <w:rFonts w:ascii="Times New Roman" w:hAnsi="Times New Roman" w:cs="Times New Roman"/>
          <w:sz w:val="28"/>
          <w:szCs w:val="28"/>
        </w:rPr>
        <w:t xml:space="preserve"> </w:t>
      </w:r>
      <w:r w:rsidR="00346A7F">
        <w:rPr>
          <w:rFonts w:ascii="Times New Roman" w:hAnsi="Times New Roman" w:cs="Times New Roman"/>
          <w:sz w:val="28"/>
          <w:szCs w:val="28"/>
        </w:rPr>
        <w:t>Д</w:t>
      </w:r>
      <w:r w:rsidR="00C210A9" w:rsidRPr="00C210A9">
        <w:rPr>
          <w:rFonts w:ascii="Times New Roman" w:hAnsi="Times New Roman" w:cs="Times New Roman"/>
          <w:sz w:val="28"/>
          <w:szCs w:val="28"/>
        </w:rPr>
        <w:t xml:space="preserve">ля технических и естественнонаучных презентаций отмечена тенденция преобладания специальной научной лексики над общенаучной лексикой, а в гуманитарных и общественных дисциплинах, наоборот, </w:t>
      </w:r>
      <w:r w:rsidR="00AA6F2F">
        <w:rPr>
          <w:rFonts w:ascii="Times New Roman" w:hAnsi="Times New Roman" w:cs="Times New Roman"/>
          <w:sz w:val="28"/>
          <w:szCs w:val="28"/>
        </w:rPr>
        <w:t xml:space="preserve">характерно </w:t>
      </w:r>
      <w:r w:rsidR="00C210A9" w:rsidRPr="00C210A9">
        <w:rPr>
          <w:rFonts w:ascii="Times New Roman" w:hAnsi="Times New Roman" w:cs="Times New Roman"/>
          <w:sz w:val="28"/>
          <w:szCs w:val="28"/>
        </w:rPr>
        <w:t xml:space="preserve">преобладание общенаучной лексики над узко специальной. </w:t>
      </w:r>
      <w:r w:rsidRPr="00632FEE">
        <w:rPr>
          <w:rFonts w:ascii="Times New Roman" w:hAnsi="Times New Roman" w:cs="Times New Roman"/>
          <w:sz w:val="28"/>
          <w:szCs w:val="28"/>
        </w:rPr>
        <w:t>В приведенном фрагменте текста презентации из области медицины</w:t>
      </w:r>
      <w:r w:rsidR="002A4E94">
        <w:rPr>
          <w:rFonts w:ascii="Times New Roman" w:hAnsi="Times New Roman" w:cs="Times New Roman"/>
          <w:sz w:val="28"/>
          <w:szCs w:val="28"/>
        </w:rPr>
        <w:t xml:space="preserve"> в примере </w:t>
      </w:r>
      <w:r w:rsidR="00CE1074">
        <w:rPr>
          <w:rFonts w:ascii="Times New Roman" w:hAnsi="Times New Roman" w:cs="Times New Roman"/>
          <w:sz w:val="28"/>
          <w:szCs w:val="28"/>
        </w:rPr>
        <w:t>72</w:t>
      </w:r>
      <w:r w:rsidRPr="00632FEE">
        <w:rPr>
          <w:rFonts w:ascii="Times New Roman" w:hAnsi="Times New Roman" w:cs="Times New Roman"/>
          <w:sz w:val="28"/>
          <w:szCs w:val="28"/>
        </w:rPr>
        <w:t xml:space="preserve"> половина всей лексики в предложении занимают термины, что говорит о том, что презентация предназначена </w:t>
      </w:r>
      <w:r w:rsidR="00346A7F">
        <w:rPr>
          <w:rFonts w:ascii="Times New Roman" w:hAnsi="Times New Roman" w:cs="Times New Roman"/>
          <w:sz w:val="28"/>
          <w:szCs w:val="28"/>
        </w:rPr>
        <w:t xml:space="preserve">для </w:t>
      </w:r>
      <w:r w:rsidRPr="00632FEE">
        <w:rPr>
          <w:rFonts w:ascii="Times New Roman" w:hAnsi="Times New Roman" w:cs="Times New Roman"/>
          <w:sz w:val="28"/>
          <w:szCs w:val="28"/>
        </w:rPr>
        <w:t>специалистов</w:t>
      </w:r>
      <w:r>
        <w:rPr>
          <w:rFonts w:ascii="Times New Roman" w:hAnsi="Times New Roman" w:cs="Times New Roman"/>
          <w:color w:val="2E74B5" w:themeColor="accent1" w:themeShade="BF"/>
          <w:sz w:val="28"/>
          <w:szCs w:val="28"/>
        </w:rPr>
        <w:t>:</w:t>
      </w:r>
    </w:p>
    <w:p w:rsidR="009C0EAD" w:rsidRDefault="00CE1074" w:rsidP="00D20863">
      <w:pPr>
        <w:spacing w:line="360" w:lineRule="auto"/>
        <w:ind w:firstLine="284"/>
        <w:jc w:val="both"/>
        <w:rPr>
          <w:rFonts w:ascii="Times New Roman" w:hAnsi="Times New Roman" w:cs="Times New Roman"/>
          <w:i/>
          <w:sz w:val="24"/>
          <w:szCs w:val="24"/>
        </w:rPr>
      </w:pPr>
      <w:r>
        <w:rPr>
          <w:rFonts w:ascii="Times New Roman" w:hAnsi="Times New Roman" w:cs="Times New Roman"/>
          <w:sz w:val="24"/>
          <w:szCs w:val="24"/>
        </w:rPr>
        <w:t>Пример 72</w:t>
      </w:r>
      <w:r w:rsidR="002A4E94" w:rsidRPr="002A4E94">
        <w:rPr>
          <w:rFonts w:ascii="Times New Roman" w:hAnsi="Times New Roman" w:cs="Times New Roman"/>
          <w:sz w:val="24"/>
          <w:szCs w:val="24"/>
        </w:rPr>
        <w:t xml:space="preserve"> (Факт. пр.):</w:t>
      </w:r>
      <w:r w:rsidR="002A4E94">
        <w:rPr>
          <w:rFonts w:ascii="Times New Roman" w:hAnsi="Times New Roman" w:cs="Times New Roman"/>
          <w:i/>
          <w:sz w:val="24"/>
          <w:szCs w:val="24"/>
        </w:rPr>
        <w:t xml:space="preserve"> </w:t>
      </w:r>
      <w:r w:rsidR="009C0EAD" w:rsidRPr="00632FEE">
        <w:rPr>
          <w:rFonts w:ascii="Times New Roman" w:hAnsi="Times New Roman" w:cs="Times New Roman"/>
          <w:i/>
          <w:sz w:val="24"/>
          <w:szCs w:val="24"/>
        </w:rPr>
        <w:t xml:space="preserve">Экспрессия рецепторов эстрогена и прогестерона снижается с появлением </w:t>
      </w:r>
      <w:proofErr w:type="spellStart"/>
      <w:r w:rsidR="009C0EAD" w:rsidRPr="00632FEE">
        <w:rPr>
          <w:rFonts w:ascii="Times New Roman" w:hAnsi="Times New Roman" w:cs="Times New Roman"/>
          <w:i/>
          <w:sz w:val="24"/>
          <w:szCs w:val="24"/>
        </w:rPr>
        <w:t>атипии</w:t>
      </w:r>
      <w:proofErr w:type="spellEnd"/>
      <w:r w:rsidR="009C0EAD" w:rsidRPr="00632FEE">
        <w:rPr>
          <w:rFonts w:ascii="Times New Roman" w:hAnsi="Times New Roman" w:cs="Times New Roman"/>
          <w:i/>
          <w:sz w:val="24"/>
          <w:szCs w:val="24"/>
        </w:rPr>
        <w:t>; уровень Ki-67 повышается при атипической ГПЭ.</w:t>
      </w:r>
    </w:p>
    <w:p w:rsidR="009C0EAD" w:rsidRPr="00BC4FF3" w:rsidRDefault="009C0EAD" w:rsidP="00D20863">
      <w:pPr>
        <w:spacing w:line="360" w:lineRule="auto"/>
        <w:ind w:firstLine="284"/>
        <w:jc w:val="both"/>
        <w:rPr>
          <w:rFonts w:ascii="Times New Roman" w:hAnsi="Times New Roman" w:cs="Times New Roman"/>
          <w:sz w:val="28"/>
          <w:szCs w:val="28"/>
        </w:rPr>
      </w:pPr>
      <w:r w:rsidRPr="00BC4FF3">
        <w:rPr>
          <w:rFonts w:ascii="Times New Roman" w:hAnsi="Times New Roman" w:cs="Times New Roman"/>
          <w:sz w:val="28"/>
          <w:szCs w:val="28"/>
        </w:rPr>
        <w:t>В данном примере можно также заметить использование аббревиатуры – ГПЭ (Гиперпластические процессы эндометрия)</w:t>
      </w:r>
      <w:r>
        <w:rPr>
          <w:rFonts w:ascii="Times New Roman" w:hAnsi="Times New Roman" w:cs="Times New Roman"/>
          <w:sz w:val="28"/>
          <w:szCs w:val="28"/>
        </w:rPr>
        <w:t>. Как уже было упомянуто ранее, в презентациях для экономии места и компрессии информации на слайдах используются аббревиатуры и количественные показатели, которые присутствуют и в русскоязычных презентациях. В презентациях из области лингвистики цифровых показателей не наблюдается.</w:t>
      </w:r>
    </w:p>
    <w:p w:rsidR="00031778" w:rsidRDefault="009C0EAD" w:rsidP="00031778">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lastRenderedPageBreak/>
        <w:t xml:space="preserve">Научный стиль имеет свою фразеологию, которая включает в себя составные термины, которые обнаруживаются во многих презентациях, например, </w:t>
      </w:r>
      <w:r w:rsidRPr="00632FEE">
        <w:rPr>
          <w:rFonts w:ascii="Times New Roman" w:hAnsi="Times New Roman" w:cs="Times New Roman"/>
          <w:i/>
          <w:sz w:val="28"/>
          <w:szCs w:val="28"/>
        </w:rPr>
        <w:t>побочный эффект</w:t>
      </w:r>
      <w:r w:rsidRPr="00632FEE">
        <w:rPr>
          <w:rFonts w:ascii="Times New Roman" w:hAnsi="Times New Roman" w:cs="Times New Roman"/>
          <w:sz w:val="28"/>
          <w:szCs w:val="28"/>
        </w:rPr>
        <w:t xml:space="preserve">, </w:t>
      </w:r>
      <w:r w:rsidRPr="00632FEE">
        <w:rPr>
          <w:rFonts w:ascii="Times New Roman" w:hAnsi="Times New Roman" w:cs="Times New Roman"/>
          <w:i/>
          <w:sz w:val="28"/>
          <w:szCs w:val="28"/>
        </w:rPr>
        <w:t>атмосферная циркуляция</w:t>
      </w:r>
      <w:r w:rsidRPr="00632FEE">
        <w:rPr>
          <w:rFonts w:ascii="Times New Roman" w:hAnsi="Times New Roman" w:cs="Times New Roman"/>
          <w:sz w:val="28"/>
          <w:szCs w:val="28"/>
        </w:rPr>
        <w:t xml:space="preserve">, </w:t>
      </w:r>
      <w:r w:rsidRPr="00632FEE">
        <w:rPr>
          <w:rFonts w:ascii="Times New Roman" w:hAnsi="Times New Roman" w:cs="Times New Roman"/>
          <w:i/>
          <w:sz w:val="28"/>
          <w:szCs w:val="28"/>
        </w:rPr>
        <w:t>электрическая сеть</w:t>
      </w:r>
      <w:r w:rsidRPr="00632FEE">
        <w:rPr>
          <w:rFonts w:ascii="Times New Roman" w:hAnsi="Times New Roman" w:cs="Times New Roman"/>
          <w:sz w:val="28"/>
          <w:szCs w:val="28"/>
        </w:rPr>
        <w:t xml:space="preserve">, а также разнообразные клише: </w:t>
      </w:r>
      <w:r w:rsidRPr="00632FEE">
        <w:rPr>
          <w:rFonts w:ascii="Times New Roman" w:hAnsi="Times New Roman" w:cs="Times New Roman"/>
          <w:i/>
          <w:sz w:val="28"/>
          <w:szCs w:val="28"/>
        </w:rPr>
        <w:t>относится к</w:t>
      </w:r>
      <w:r w:rsidRPr="00632FEE">
        <w:rPr>
          <w:rFonts w:ascii="Times New Roman" w:hAnsi="Times New Roman" w:cs="Times New Roman"/>
          <w:sz w:val="28"/>
          <w:szCs w:val="28"/>
        </w:rPr>
        <w:t xml:space="preserve"> …, </w:t>
      </w:r>
      <w:r w:rsidRPr="00632FEE">
        <w:rPr>
          <w:rFonts w:ascii="Times New Roman" w:hAnsi="Times New Roman" w:cs="Times New Roman"/>
          <w:i/>
          <w:sz w:val="28"/>
          <w:szCs w:val="28"/>
        </w:rPr>
        <w:t>приводит к</w:t>
      </w:r>
      <w:r w:rsidRPr="00632FEE">
        <w:rPr>
          <w:rFonts w:ascii="Times New Roman" w:hAnsi="Times New Roman" w:cs="Times New Roman"/>
          <w:sz w:val="28"/>
          <w:szCs w:val="28"/>
        </w:rPr>
        <w:t xml:space="preserve">…, </w:t>
      </w:r>
      <w:r w:rsidRPr="00632FEE">
        <w:rPr>
          <w:rFonts w:ascii="Times New Roman" w:hAnsi="Times New Roman" w:cs="Times New Roman"/>
          <w:i/>
          <w:sz w:val="28"/>
          <w:szCs w:val="28"/>
        </w:rPr>
        <w:t>состоит из</w:t>
      </w:r>
      <w:r w:rsidRPr="00632FEE">
        <w:rPr>
          <w:rFonts w:ascii="Times New Roman" w:hAnsi="Times New Roman" w:cs="Times New Roman"/>
          <w:sz w:val="28"/>
          <w:szCs w:val="28"/>
        </w:rPr>
        <w:t>…</w:t>
      </w:r>
    </w:p>
    <w:p w:rsidR="00031778" w:rsidRDefault="00031778" w:rsidP="00C867BA">
      <w:pPr>
        <w:spacing w:line="360" w:lineRule="auto"/>
        <w:jc w:val="both"/>
        <w:rPr>
          <w:rFonts w:ascii="Times New Roman" w:hAnsi="Times New Roman" w:cs="Times New Roman"/>
          <w:sz w:val="28"/>
          <w:szCs w:val="28"/>
        </w:rPr>
      </w:pPr>
    </w:p>
    <w:p w:rsidR="009C0EAD" w:rsidRPr="00632FEE" w:rsidRDefault="009C0EAD" w:rsidP="00D20863">
      <w:pPr>
        <w:spacing w:line="360" w:lineRule="auto"/>
        <w:ind w:firstLine="284"/>
        <w:jc w:val="center"/>
        <w:rPr>
          <w:rFonts w:ascii="Times New Roman" w:hAnsi="Times New Roman" w:cs="Times New Roman"/>
          <w:sz w:val="28"/>
          <w:szCs w:val="28"/>
        </w:rPr>
      </w:pPr>
      <w:r>
        <w:rPr>
          <w:rFonts w:ascii="Times New Roman" w:hAnsi="Times New Roman" w:cs="Times New Roman"/>
          <w:sz w:val="28"/>
          <w:szCs w:val="28"/>
        </w:rPr>
        <w:t>2.2.6.2. Морфологические</w:t>
      </w:r>
      <w:r w:rsidRPr="00632FEE">
        <w:rPr>
          <w:rFonts w:ascii="Times New Roman" w:hAnsi="Times New Roman" w:cs="Times New Roman"/>
          <w:sz w:val="28"/>
          <w:szCs w:val="28"/>
        </w:rPr>
        <w:t xml:space="preserve"> средства в </w:t>
      </w:r>
      <w:r w:rsidR="00F72025">
        <w:rPr>
          <w:rFonts w:ascii="Times New Roman" w:hAnsi="Times New Roman" w:cs="Times New Roman"/>
          <w:sz w:val="28"/>
          <w:szCs w:val="28"/>
        </w:rPr>
        <w:t>русскоязычных</w:t>
      </w:r>
      <w:r w:rsidRPr="00632FEE">
        <w:rPr>
          <w:rFonts w:ascii="Times New Roman" w:hAnsi="Times New Roman" w:cs="Times New Roman"/>
          <w:sz w:val="28"/>
          <w:szCs w:val="28"/>
        </w:rPr>
        <w:t xml:space="preserve"> презентациях</w:t>
      </w:r>
    </w:p>
    <w:p w:rsidR="009C0EAD" w:rsidRPr="00632FEE"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В научной речи самыми употребительными являются имена существительные и прилагательные, а глагол находится только на третьем месте, и чаще всего семантическая роль глагола ослабляется.</w:t>
      </w:r>
    </w:p>
    <w:p w:rsidR="009C0EAD" w:rsidRPr="00632FEE"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В научном стиле часто используется конструкция с большим количеством зависимых существительных в форме родительного падежа, что обусловлено номина</w:t>
      </w:r>
      <w:r w:rsidR="00F72025">
        <w:rPr>
          <w:rFonts w:ascii="Times New Roman" w:hAnsi="Times New Roman" w:cs="Times New Roman"/>
          <w:sz w:val="28"/>
          <w:szCs w:val="28"/>
        </w:rPr>
        <w:t>тивным</w:t>
      </w:r>
      <w:r w:rsidRPr="00632FEE">
        <w:rPr>
          <w:rFonts w:ascii="Times New Roman" w:hAnsi="Times New Roman" w:cs="Times New Roman"/>
          <w:sz w:val="28"/>
          <w:szCs w:val="28"/>
        </w:rPr>
        <w:t xml:space="preserve"> характером научного стиля. Во всех презентациях, где представлена текстовая информация, также преобладают имена существительные и прилагательные чаще всего при перечислении ключевых тезисов, функций, способов и т.д., которые оформляются в виде списка без использования связывающих глаголов. </w:t>
      </w:r>
      <w:r w:rsidR="00CE1074">
        <w:rPr>
          <w:rFonts w:ascii="Times New Roman" w:hAnsi="Times New Roman" w:cs="Times New Roman"/>
          <w:sz w:val="28"/>
          <w:szCs w:val="28"/>
        </w:rPr>
        <w:t>В примере 73</w:t>
      </w:r>
      <w:r w:rsidRPr="00632FEE">
        <w:rPr>
          <w:rFonts w:ascii="Times New Roman" w:hAnsi="Times New Roman" w:cs="Times New Roman"/>
          <w:sz w:val="28"/>
          <w:szCs w:val="28"/>
        </w:rPr>
        <w:t xml:space="preserve"> презентации из технической области, посвященной мобильной измерительно-диагностической лаборатории, описываются её основные функции: </w:t>
      </w:r>
    </w:p>
    <w:p w:rsidR="009C0EAD" w:rsidRPr="00632FEE" w:rsidRDefault="00CE1074" w:rsidP="00D20863">
      <w:pPr>
        <w:spacing w:line="360" w:lineRule="auto"/>
        <w:ind w:firstLine="284"/>
        <w:jc w:val="both"/>
        <w:rPr>
          <w:rFonts w:ascii="Times New Roman" w:hAnsi="Times New Roman" w:cs="Times New Roman"/>
          <w:i/>
          <w:sz w:val="28"/>
          <w:szCs w:val="28"/>
        </w:rPr>
      </w:pPr>
      <w:r>
        <w:rPr>
          <w:rFonts w:ascii="Times New Roman" w:hAnsi="Times New Roman" w:cs="Times New Roman"/>
          <w:sz w:val="24"/>
          <w:szCs w:val="24"/>
        </w:rPr>
        <w:t>Пример 73</w:t>
      </w:r>
      <w:r w:rsidR="002A4E94" w:rsidRPr="002A4E94">
        <w:rPr>
          <w:rFonts w:ascii="Times New Roman" w:hAnsi="Times New Roman" w:cs="Times New Roman"/>
          <w:sz w:val="24"/>
          <w:szCs w:val="24"/>
        </w:rPr>
        <w:t xml:space="preserve"> (Опыт </w:t>
      </w:r>
      <w:proofErr w:type="spellStart"/>
      <w:r w:rsidR="002A4E94" w:rsidRPr="002A4E94">
        <w:rPr>
          <w:rFonts w:ascii="Times New Roman" w:hAnsi="Times New Roman" w:cs="Times New Roman"/>
          <w:sz w:val="24"/>
          <w:szCs w:val="24"/>
        </w:rPr>
        <w:t>использ</w:t>
      </w:r>
      <w:proofErr w:type="spellEnd"/>
      <w:r w:rsidR="002A4E94" w:rsidRPr="002A4E94">
        <w:rPr>
          <w:rFonts w:ascii="Times New Roman" w:hAnsi="Times New Roman" w:cs="Times New Roman"/>
          <w:sz w:val="24"/>
          <w:szCs w:val="24"/>
        </w:rPr>
        <w:t>.)</w:t>
      </w:r>
      <w:r w:rsidR="002A4E94">
        <w:rPr>
          <w:rFonts w:ascii="Times New Roman" w:hAnsi="Times New Roman" w:cs="Times New Roman"/>
          <w:sz w:val="24"/>
          <w:szCs w:val="24"/>
        </w:rPr>
        <w:t>:</w:t>
      </w:r>
      <w:r w:rsidR="002A4E94">
        <w:rPr>
          <w:rFonts w:ascii="Times New Roman" w:hAnsi="Times New Roman" w:cs="Times New Roman"/>
          <w:i/>
          <w:sz w:val="24"/>
          <w:szCs w:val="24"/>
        </w:rPr>
        <w:t xml:space="preserve"> </w:t>
      </w:r>
      <w:r w:rsidR="009C0EAD" w:rsidRPr="00632FEE">
        <w:rPr>
          <w:rFonts w:ascii="Times New Roman" w:hAnsi="Times New Roman" w:cs="Times New Roman"/>
          <w:i/>
          <w:sz w:val="24"/>
          <w:szCs w:val="24"/>
        </w:rPr>
        <w:t>Оценка точности позиционирования навигационной потребительской аппаратуры в мобильном режиме в реальных условиях эксплуатации.</w:t>
      </w:r>
    </w:p>
    <w:p w:rsidR="009C0EAD" w:rsidRPr="00632FEE"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 xml:space="preserve">Номинативные предложения встречаются и при описании плана повышения характеристик системы спутниковой навигации ГЛОНАСС в презентации технической тематики </w:t>
      </w:r>
      <w:r w:rsidR="00CE1074">
        <w:rPr>
          <w:rFonts w:ascii="Times New Roman" w:hAnsi="Times New Roman" w:cs="Times New Roman"/>
          <w:sz w:val="28"/>
          <w:szCs w:val="28"/>
        </w:rPr>
        <w:t>в примере 74</w:t>
      </w:r>
      <w:r w:rsidRPr="00632FEE">
        <w:rPr>
          <w:rFonts w:ascii="Times New Roman" w:hAnsi="Times New Roman" w:cs="Times New Roman"/>
          <w:sz w:val="28"/>
          <w:szCs w:val="28"/>
        </w:rPr>
        <w:t xml:space="preserve">: </w:t>
      </w:r>
    </w:p>
    <w:p w:rsidR="009C0EAD" w:rsidRPr="00632FEE" w:rsidRDefault="00CE1074" w:rsidP="0040154C">
      <w:pPr>
        <w:spacing w:line="240" w:lineRule="auto"/>
        <w:ind w:firstLine="284"/>
        <w:jc w:val="both"/>
        <w:rPr>
          <w:rFonts w:ascii="Times New Roman" w:hAnsi="Times New Roman" w:cs="Times New Roman"/>
          <w:i/>
          <w:sz w:val="24"/>
          <w:szCs w:val="24"/>
        </w:rPr>
      </w:pPr>
      <w:r>
        <w:rPr>
          <w:rFonts w:ascii="Times New Roman" w:hAnsi="Times New Roman" w:cs="Times New Roman"/>
          <w:sz w:val="24"/>
          <w:szCs w:val="24"/>
        </w:rPr>
        <w:t>Пример 74</w:t>
      </w:r>
      <w:r w:rsidR="0040154C" w:rsidRPr="0040154C">
        <w:rPr>
          <w:rFonts w:ascii="Times New Roman" w:hAnsi="Times New Roman" w:cs="Times New Roman"/>
          <w:sz w:val="24"/>
          <w:szCs w:val="24"/>
        </w:rPr>
        <w:t xml:space="preserve"> (Статус):</w:t>
      </w:r>
      <w:r w:rsidR="0040154C">
        <w:rPr>
          <w:rFonts w:ascii="Times New Roman" w:hAnsi="Times New Roman" w:cs="Times New Roman"/>
          <w:i/>
          <w:sz w:val="24"/>
          <w:szCs w:val="24"/>
        </w:rPr>
        <w:t xml:space="preserve"> </w:t>
      </w:r>
      <w:r w:rsidR="009C0EAD" w:rsidRPr="00632FEE">
        <w:rPr>
          <w:rFonts w:ascii="Times New Roman" w:hAnsi="Times New Roman" w:cs="Times New Roman"/>
          <w:i/>
          <w:sz w:val="24"/>
          <w:szCs w:val="24"/>
        </w:rPr>
        <w:t xml:space="preserve">Четырехкратное повышение точности за счет: </w:t>
      </w:r>
    </w:p>
    <w:p w:rsidR="009C0EAD" w:rsidRPr="00632FEE" w:rsidRDefault="009C0EAD" w:rsidP="0040154C">
      <w:pPr>
        <w:pStyle w:val="a3"/>
        <w:numPr>
          <w:ilvl w:val="0"/>
          <w:numId w:val="9"/>
        </w:numPr>
        <w:spacing w:line="240" w:lineRule="auto"/>
        <w:ind w:firstLine="284"/>
        <w:jc w:val="both"/>
        <w:rPr>
          <w:rFonts w:ascii="Times New Roman" w:hAnsi="Times New Roman" w:cs="Times New Roman"/>
          <w:i/>
          <w:sz w:val="24"/>
          <w:szCs w:val="24"/>
        </w:rPr>
      </w:pPr>
      <w:r w:rsidRPr="00632FEE">
        <w:rPr>
          <w:rFonts w:ascii="Times New Roman" w:hAnsi="Times New Roman" w:cs="Times New Roman"/>
          <w:i/>
          <w:sz w:val="24"/>
          <w:szCs w:val="24"/>
        </w:rPr>
        <w:t>модернизации наземного сегмента;</w:t>
      </w:r>
    </w:p>
    <w:p w:rsidR="009C0EAD" w:rsidRPr="00632FEE" w:rsidRDefault="009C0EAD" w:rsidP="0040154C">
      <w:pPr>
        <w:pStyle w:val="a3"/>
        <w:numPr>
          <w:ilvl w:val="0"/>
          <w:numId w:val="9"/>
        </w:numPr>
        <w:spacing w:line="240" w:lineRule="auto"/>
        <w:ind w:firstLine="284"/>
        <w:jc w:val="both"/>
        <w:rPr>
          <w:rFonts w:ascii="Times New Roman" w:hAnsi="Times New Roman" w:cs="Times New Roman"/>
          <w:i/>
          <w:sz w:val="24"/>
          <w:szCs w:val="24"/>
        </w:rPr>
      </w:pPr>
      <w:r w:rsidRPr="00632FEE">
        <w:rPr>
          <w:rFonts w:ascii="Times New Roman" w:hAnsi="Times New Roman" w:cs="Times New Roman"/>
          <w:i/>
          <w:sz w:val="24"/>
          <w:szCs w:val="24"/>
        </w:rPr>
        <w:t>использования нового бортового синхронизирующего устройства;</w:t>
      </w:r>
    </w:p>
    <w:p w:rsidR="009C0EAD" w:rsidRPr="00632FEE" w:rsidRDefault="009C0EAD" w:rsidP="0040154C">
      <w:pPr>
        <w:pStyle w:val="a3"/>
        <w:numPr>
          <w:ilvl w:val="0"/>
          <w:numId w:val="9"/>
        </w:numPr>
        <w:spacing w:line="240" w:lineRule="auto"/>
        <w:ind w:firstLine="284"/>
        <w:jc w:val="both"/>
        <w:rPr>
          <w:rFonts w:ascii="Times New Roman" w:hAnsi="Times New Roman" w:cs="Times New Roman"/>
          <w:sz w:val="24"/>
          <w:szCs w:val="24"/>
        </w:rPr>
      </w:pPr>
      <w:r w:rsidRPr="00632FEE">
        <w:rPr>
          <w:rFonts w:ascii="Times New Roman" w:hAnsi="Times New Roman" w:cs="Times New Roman"/>
          <w:i/>
          <w:sz w:val="24"/>
          <w:szCs w:val="24"/>
        </w:rPr>
        <w:lastRenderedPageBreak/>
        <w:t xml:space="preserve">внедрения перспективных технологий управления космическими аппаратами, технологий </w:t>
      </w:r>
      <w:proofErr w:type="spellStart"/>
      <w:r w:rsidRPr="00632FEE">
        <w:rPr>
          <w:rFonts w:ascii="Times New Roman" w:hAnsi="Times New Roman" w:cs="Times New Roman"/>
          <w:i/>
          <w:sz w:val="24"/>
          <w:szCs w:val="24"/>
        </w:rPr>
        <w:t>эфемеридно</w:t>
      </w:r>
      <w:proofErr w:type="spellEnd"/>
      <w:r w:rsidRPr="00632FEE">
        <w:rPr>
          <w:rFonts w:ascii="Times New Roman" w:hAnsi="Times New Roman" w:cs="Times New Roman"/>
          <w:i/>
          <w:sz w:val="24"/>
          <w:szCs w:val="24"/>
        </w:rPr>
        <w:t xml:space="preserve">-временного обеспечения на основе </w:t>
      </w:r>
      <w:proofErr w:type="spellStart"/>
      <w:r w:rsidRPr="00632FEE">
        <w:rPr>
          <w:rFonts w:ascii="Times New Roman" w:hAnsi="Times New Roman" w:cs="Times New Roman"/>
          <w:i/>
          <w:sz w:val="24"/>
          <w:szCs w:val="24"/>
        </w:rPr>
        <w:t>межспутниковых</w:t>
      </w:r>
      <w:proofErr w:type="spellEnd"/>
      <w:r w:rsidRPr="00632FEE">
        <w:rPr>
          <w:rFonts w:ascii="Times New Roman" w:hAnsi="Times New Roman" w:cs="Times New Roman"/>
          <w:i/>
          <w:sz w:val="24"/>
          <w:szCs w:val="24"/>
        </w:rPr>
        <w:t xml:space="preserve"> линий связи в радио и оптических диапазонах.</w:t>
      </w:r>
    </w:p>
    <w:p w:rsidR="009C0EAD" w:rsidRPr="00632FEE"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 xml:space="preserve">Стоит отметить, </w:t>
      </w:r>
      <w:r w:rsidR="00F72025">
        <w:rPr>
          <w:rFonts w:ascii="Times New Roman" w:hAnsi="Times New Roman" w:cs="Times New Roman"/>
          <w:sz w:val="28"/>
          <w:szCs w:val="28"/>
        </w:rPr>
        <w:t xml:space="preserve">что </w:t>
      </w:r>
      <w:r w:rsidRPr="00632FEE">
        <w:rPr>
          <w:rFonts w:ascii="Times New Roman" w:hAnsi="Times New Roman" w:cs="Times New Roman"/>
          <w:sz w:val="28"/>
          <w:szCs w:val="28"/>
        </w:rPr>
        <w:t>номинативные предложения используются абсолютно во всех заголовках, указывающих тему презентации.</w:t>
      </w:r>
      <w:r>
        <w:rPr>
          <w:rFonts w:ascii="Times New Roman" w:hAnsi="Times New Roman" w:cs="Times New Roman"/>
          <w:sz w:val="28"/>
          <w:szCs w:val="28"/>
        </w:rPr>
        <w:t xml:space="preserve"> Номинативные предложения в </w:t>
      </w:r>
      <w:r w:rsidR="00F72025">
        <w:rPr>
          <w:rFonts w:ascii="Times New Roman" w:hAnsi="Times New Roman" w:cs="Times New Roman"/>
          <w:sz w:val="28"/>
          <w:szCs w:val="28"/>
        </w:rPr>
        <w:t xml:space="preserve">изученных </w:t>
      </w:r>
      <w:r>
        <w:rPr>
          <w:rFonts w:ascii="Times New Roman" w:hAnsi="Times New Roman" w:cs="Times New Roman"/>
          <w:sz w:val="28"/>
          <w:szCs w:val="28"/>
        </w:rPr>
        <w:t>презентациях являются средством компрессии текста.</w:t>
      </w:r>
    </w:p>
    <w:p w:rsidR="009C0EAD" w:rsidRPr="00632FEE"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 xml:space="preserve">Наиболее употребительными прилагательными в научном тексте презентаций являются относительные прилагательные, нежели качественные. Например, </w:t>
      </w:r>
      <w:r w:rsidRPr="00632FEE">
        <w:rPr>
          <w:rFonts w:ascii="Times New Roman" w:hAnsi="Times New Roman" w:cs="Times New Roman"/>
          <w:i/>
          <w:sz w:val="28"/>
          <w:szCs w:val="28"/>
        </w:rPr>
        <w:t>жирорастворимые витамины</w:t>
      </w:r>
      <w:r w:rsidRPr="00632FEE">
        <w:rPr>
          <w:rFonts w:ascii="Times New Roman" w:hAnsi="Times New Roman" w:cs="Times New Roman"/>
          <w:sz w:val="28"/>
          <w:szCs w:val="28"/>
        </w:rPr>
        <w:t xml:space="preserve">, </w:t>
      </w:r>
      <w:proofErr w:type="spellStart"/>
      <w:r w:rsidRPr="00632FEE">
        <w:rPr>
          <w:rFonts w:ascii="Times New Roman" w:hAnsi="Times New Roman" w:cs="Times New Roman"/>
          <w:i/>
          <w:sz w:val="28"/>
          <w:szCs w:val="28"/>
        </w:rPr>
        <w:t>остеопоротический</w:t>
      </w:r>
      <w:proofErr w:type="spellEnd"/>
      <w:r w:rsidRPr="00632FEE">
        <w:rPr>
          <w:rFonts w:ascii="Times New Roman" w:hAnsi="Times New Roman" w:cs="Times New Roman"/>
          <w:i/>
          <w:sz w:val="28"/>
          <w:szCs w:val="28"/>
        </w:rPr>
        <w:t xml:space="preserve"> перелом</w:t>
      </w:r>
      <w:r w:rsidRPr="00632FEE">
        <w:rPr>
          <w:rFonts w:ascii="Times New Roman" w:hAnsi="Times New Roman" w:cs="Times New Roman"/>
          <w:sz w:val="28"/>
          <w:szCs w:val="28"/>
        </w:rPr>
        <w:t xml:space="preserve">, </w:t>
      </w:r>
      <w:r w:rsidRPr="00632FEE">
        <w:rPr>
          <w:rFonts w:ascii="Times New Roman" w:hAnsi="Times New Roman" w:cs="Times New Roman"/>
          <w:i/>
          <w:sz w:val="28"/>
          <w:szCs w:val="28"/>
        </w:rPr>
        <w:t xml:space="preserve">свободные </w:t>
      </w:r>
      <w:proofErr w:type="spellStart"/>
      <w:r w:rsidRPr="00632FEE">
        <w:rPr>
          <w:rFonts w:ascii="Times New Roman" w:hAnsi="Times New Roman" w:cs="Times New Roman"/>
          <w:i/>
          <w:sz w:val="28"/>
          <w:szCs w:val="28"/>
        </w:rPr>
        <w:t>релятивы</w:t>
      </w:r>
      <w:proofErr w:type="spellEnd"/>
      <w:r w:rsidRPr="00632FEE">
        <w:rPr>
          <w:rFonts w:ascii="Times New Roman" w:hAnsi="Times New Roman" w:cs="Times New Roman"/>
          <w:sz w:val="28"/>
          <w:szCs w:val="28"/>
        </w:rPr>
        <w:t xml:space="preserve">, </w:t>
      </w:r>
      <w:proofErr w:type="spellStart"/>
      <w:r w:rsidRPr="00632FEE">
        <w:rPr>
          <w:rFonts w:ascii="Times New Roman" w:hAnsi="Times New Roman" w:cs="Times New Roman"/>
          <w:i/>
          <w:sz w:val="28"/>
          <w:szCs w:val="28"/>
        </w:rPr>
        <w:t>модовая</w:t>
      </w:r>
      <w:proofErr w:type="spellEnd"/>
      <w:r w:rsidRPr="00632FEE">
        <w:rPr>
          <w:rFonts w:ascii="Times New Roman" w:hAnsi="Times New Roman" w:cs="Times New Roman"/>
          <w:i/>
          <w:sz w:val="28"/>
          <w:szCs w:val="28"/>
        </w:rPr>
        <w:t xml:space="preserve"> дисперсия</w:t>
      </w:r>
      <w:r w:rsidRPr="00632FEE">
        <w:rPr>
          <w:rFonts w:ascii="Times New Roman" w:hAnsi="Times New Roman" w:cs="Times New Roman"/>
          <w:sz w:val="28"/>
          <w:szCs w:val="28"/>
        </w:rPr>
        <w:t xml:space="preserve"> и </w:t>
      </w:r>
      <w:proofErr w:type="spellStart"/>
      <w:r w:rsidRPr="00632FEE">
        <w:rPr>
          <w:rFonts w:ascii="Times New Roman" w:hAnsi="Times New Roman" w:cs="Times New Roman"/>
          <w:sz w:val="28"/>
          <w:szCs w:val="28"/>
        </w:rPr>
        <w:t>т.д</w:t>
      </w:r>
      <w:proofErr w:type="spellEnd"/>
    </w:p>
    <w:p w:rsidR="009C0EAD" w:rsidRPr="00632FEE"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Большинство глаголов в тексте научный презентаций употребляется в форме настоящего времени со значением «настоящее вневременное»</w:t>
      </w:r>
      <w:r w:rsidRPr="00632FEE">
        <w:rPr>
          <w:rFonts w:ascii="Times New Roman" w:hAnsi="Times New Roman" w:cs="Times New Roman"/>
          <w:color w:val="2E74B5" w:themeColor="accent1" w:themeShade="BF"/>
          <w:sz w:val="28"/>
          <w:szCs w:val="28"/>
        </w:rPr>
        <w:t xml:space="preserve">. </w:t>
      </w:r>
      <w:r w:rsidRPr="00632FEE">
        <w:rPr>
          <w:rFonts w:ascii="Times New Roman" w:hAnsi="Times New Roman" w:cs="Times New Roman"/>
          <w:sz w:val="28"/>
          <w:szCs w:val="28"/>
        </w:rPr>
        <w:t>Подобная форма глаголов необходима для описания постоянных процессов, свойств и признаков исследуемых предметов и явлений, как показано в предложении презентации технической тематики</w:t>
      </w:r>
      <w:r w:rsidR="00CE1074">
        <w:rPr>
          <w:rFonts w:ascii="Times New Roman" w:hAnsi="Times New Roman" w:cs="Times New Roman"/>
          <w:sz w:val="28"/>
          <w:szCs w:val="28"/>
        </w:rPr>
        <w:t xml:space="preserve"> в примере 75</w:t>
      </w:r>
      <w:r w:rsidRPr="00632FEE">
        <w:rPr>
          <w:rFonts w:ascii="Times New Roman" w:hAnsi="Times New Roman" w:cs="Times New Roman"/>
          <w:sz w:val="28"/>
          <w:szCs w:val="28"/>
        </w:rPr>
        <w:t xml:space="preserve">: </w:t>
      </w:r>
    </w:p>
    <w:p w:rsidR="009C0EAD" w:rsidRPr="00632FEE" w:rsidRDefault="00CE1074" w:rsidP="00D20863">
      <w:pPr>
        <w:spacing w:line="360" w:lineRule="auto"/>
        <w:ind w:firstLine="284"/>
        <w:jc w:val="both"/>
        <w:rPr>
          <w:rFonts w:ascii="Times New Roman" w:hAnsi="Times New Roman" w:cs="Times New Roman"/>
          <w:i/>
          <w:color w:val="2E74B5" w:themeColor="accent1" w:themeShade="BF"/>
          <w:sz w:val="28"/>
          <w:szCs w:val="28"/>
        </w:rPr>
      </w:pPr>
      <w:r>
        <w:rPr>
          <w:rFonts w:ascii="Times New Roman" w:hAnsi="Times New Roman" w:cs="Times New Roman"/>
          <w:sz w:val="24"/>
          <w:szCs w:val="24"/>
        </w:rPr>
        <w:t>Пример 75</w:t>
      </w:r>
      <w:r w:rsidR="0040154C" w:rsidRPr="0040154C">
        <w:rPr>
          <w:rFonts w:ascii="Times New Roman" w:hAnsi="Times New Roman" w:cs="Times New Roman"/>
          <w:sz w:val="24"/>
          <w:szCs w:val="24"/>
        </w:rPr>
        <w:t xml:space="preserve"> (Измерит.):</w:t>
      </w:r>
      <w:r w:rsidR="0040154C">
        <w:rPr>
          <w:rFonts w:ascii="Times New Roman" w:hAnsi="Times New Roman" w:cs="Times New Roman"/>
          <w:i/>
          <w:sz w:val="24"/>
          <w:szCs w:val="24"/>
        </w:rPr>
        <w:t xml:space="preserve"> </w:t>
      </w:r>
      <w:r w:rsidR="009C0EAD" w:rsidRPr="00632FEE">
        <w:rPr>
          <w:rFonts w:ascii="Times New Roman" w:hAnsi="Times New Roman" w:cs="Times New Roman"/>
          <w:i/>
          <w:sz w:val="24"/>
          <w:szCs w:val="24"/>
        </w:rPr>
        <w:t>Наибольшие воздействия возникают во время разрядов атмосферного электричества и во время коротких замыканий.</w:t>
      </w:r>
      <w:r w:rsidR="009C0EAD" w:rsidRPr="00632FEE">
        <w:rPr>
          <w:rFonts w:ascii="Times New Roman" w:hAnsi="Times New Roman" w:cs="Times New Roman"/>
          <w:i/>
          <w:color w:val="2E74B5" w:themeColor="accent1" w:themeShade="BF"/>
          <w:sz w:val="28"/>
          <w:szCs w:val="28"/>
        </w:rPr>
        <w:t xml:space="preserve"> </w:t>
      </w:r>
    </w:p>
    <w:p w:rsidR="009C0EAD" w:rsidRPr="00632FEE"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 xml:space="preserve">В научном стиле вневременное значение может приобретать и прошедшее время глагола, как демонстрируется в предложении презентации из технической области </w:t>
      </w:r>
      <w:r w:rsidR="00CE1074">
        <w:rPr>
          <w:rFonts w:ascii="Times New Roman" w:hAnsi="Times New Roman" w:cs="Times New Roman"/>
          <w:sz w:val="28"/>
          <w:szCs w:val="28"/>
        </w:rPr>
        <w:t>в примере 76</w:t>
      </w:r>
      <w:r w:rsidRPr="00632FEE">
        <w:rPr>
          <w:rFonts w:ascii="Times New Roman" w:hAnsi="Times New Roman" w:cs="Times New Roman"/>
          <w:sz w:val="28"/>
          <w:szCs w:val="28"/>
        </w:rPr>
        <w:t xml:space="preserve">: </w:t>
      </w:r>
    </w:p>
    <w:p w:rsidR="009C0EAD" w:rsidRPr="00632FEE" w:rsidRDefault="00CE1074" w:rsidP="00D20863">
      <w:pPr>
        <w:spacing w:line="360" w:lineRule="auto"/>
        <w:ind w:firstLine="284"/>
        <w:jc w:val="both"/>
        <w:rPr>
          <w:rFonts w:ascii="Times New Roman" w:hAnsi="Times New Roman" w:cs="Times New Roman"/>
          <w:i/>
          <w:color w:val="2E74B5" w:themeColor="accent1" w:themeShade="BF"/>
          <w:sz w:val="24"/>
          <w:szCs w:val="24"/>
        </w:rPr>
      </w:pPr>
      <w:r>
        <w:rPr>
          <w:rFonts w:ascii="Times New Roman" w:hAnsi="Times New Roman" w:cs="Times New Roman"/>
          <w:sz w:val="24"/>
          <w:szCs w:val="24"/>
        </w:rPr>
        <w:t>Пример 76</w:t>
      </w:r>
      <w:r w:rsidR="0040154C" w:rsidRPr="0040154C">
        <w:rPr>
          <w:rFonts w:ascii="Times New Roman" w:hAnsi="Times New Roman" w:cs="Times New Roman"/>
          <w:sz w:val="24"/>
          <w:szCs w:val="24"/>
        </w:rPr>
        <w:t xml:space="preserve"> (</w:t>
      </w:r>
      <w:proofErr w:type="spellStart"/>
      <w:r w:rsidR="0040154C" w:rsidRPr="0040154C">
        <w:rPr>
          <w:rFonts w:ascii="Times New Roman" w:hAnsi="Times New Roman" w:cs="Times New Roman"/>
          <w:sz w:val="24"/>
          <w:szCs w:val="24"/>
        </w:rPr>
        <w:t>Результ</w:t>
      </w:r>
      <w:proofErr w:type="spellEnd"/>
      <w:r w:rsidR="0040154C" w:rsidRPr="0040154C">
        <w:rPr>
          <w:rFonts w:ascii="Times New Roman" w:hAnsi="Times New Roman" w:cs="Times New Roman"/>
          <w:sz w:val="24"/>
          <w:szCs w:val="24"/>
        </w:rPr>
        <w:t>.):</w:t>
      </w:r>
      <w:r w:rsidR="0040154C">
        <w:rPr>
          <w:rFonts w:ascii="Times New Roman" w:hAnsi="Times New Roman" w:cs="Times New Roman"/>
          <w:i/>
          <w:sz w:val="24"/>
          <w:szCs w:val="24"/>
        </w:rPr>
        <w:t xml:space="preserve"> </w:t>
      </w:r>
      <w:r w:rsidR="009C0EAD" w:rsidRPr="00632FEE">
        <w:rPr>
          <w:rFonts w:ascii="Times New Roman" w:hAnsi="Times New Roman" w:cs="Times New Roman"/>
          <w:i/>
          <w:sz w:val="24"/>
          <w:szCs w:val="24"/>
        </w:rPr>
        <w:t xml:space="preserve">Эффективное разрешение при локализации составляло 500 м. </w:t>
      </w:r>
    </w:p>
    <w:p w:rsidR="009C0EAD" w:rsidRPr="00632FEE" w:rsidRDefault="009C0EAD" w:rsidP="00D20863">
      <w:pPr>
        <w:spacing w:line="360" w:lineRule="auto"/>
        <w:ind w:firstLine="284"/>
        <w:jc w:val="both"/>
        <w:rPr>
          <w:rFonts w:ascii="Times New Roman" w:hAnsi="Times New Roman" w:cs="Times New Roman"/>
          <w:color w:val="2E74B5" w:themeColor="accent1" w:themeShade="BF"/>
          <w:sz w:val="28"/>
          <w:szCs w:val="28"/>
        </w:rPr>
      </w:pPr>
      <w:r w:rsidRPr="00632FEE">
        <w:rPr>
          <w:rFonts w:ascii="Times New Roman" w:hAnsi="Times New Roman" w:cs="Times New Roman"/>
          <w:sz w:val="28"/>
          <w:szCs w:val="28"/>
        </w:rPr>
        <w:t>В анализируемых русскоязычных презентациях глаголы настоящего времени преобладают над формами глаголов в прошедшем времени.</w:t>
      </w:r>
    </w:p>
    <w:p w:rsidR="009C0EAD" w:rsidRPr="00632FEE"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Форма 1-го лица глаголов множественного числа используется только в 2-х русскоязычных презентациях в значении «мы совокупности», например, «мы совместимости» используется в заголовке презентации из области социологии</w:t>
      </w:r>
      <w:r w:rsidR="00305E91">
        <w:rPr>
          <w:rFonts w:ascii="Times New Roman" w:hAnsi="Times New Roman" w:cs="Times New Roman"/>
          <w:sz w:val="28"/>
          <w:szCs w:val="28"/>
        </w:rPr>
        <w:t xml:space="preserve"> в примере 77</w:t>
      </w:r>
      <w:r w:rsidRPr="00632FEE">
        <w:rPr>
          <w:rFonts w:ascii="Times New Roman" w:hAnsi="Times New Roman" w:cs="Times New Roman"/>
          <w:sz w:val="28"/>
          <w:szCs w:val="28"/>
        </w:rPr>
        <w:t xml:space="preserve">: </w:t>
      </w:r>
    </w:p>
    <w:p w:rsidR="009C0EAD" w:rsidRPr="00632FEE" w:rsidRDefault="00305E91" w:rsidP="00D20863">
      <w:pPr>
        <w:spacing w:line="360" w:lineRule="auto"/>
        <w:ind w:firstLine="284"/>
        <w:jc w:val="both"/>
        <w:rPr>
          <w:rFonts w:ascii="Times New Roman" w:hAnsi="Times New Roman" w:cs="Times New Roman"/>
          <w:i/>
          <w:sz w:val="24"/>
          <w:szCs w:val="24"/>
        </w:rPr>
      </w:pPr>
      <w:r>
        <w:rPr>
          <w:rFonts w:ascii="Times New Roman" w:hAnsi="Times New Roman" w:cs="Times New Roman"/>
          <w:sz w:val="24"/>
          <w:szCs w:val="24"/>
        </w:rPr>
        <w:lastRenderedPageBreak/>
        <w:t>Пример 77</w:t>
      </w:r>
      <w:r w:rsidR="0040154C" w:rsidRPr="0040154C">
        <w:rPr>
          <w:rFonts w:ascii="Times New Roman" w:hAnsi="Times New Roman" w:cs="Times New Roman"/>
          <w:sz w:val="24"/>
          <w:szCs w:val="24"/>
        </w:rPr>
        <w:t xml:space="preserve"> (Сравнит.):</w:t>
      </w:r>
      <w:r w:rsidR="0040154C">
        <w:rPr>
          <w:rFonts w:ascii="Times New Roman" w:hAnsi="Times New Roman" w:cs="Times New Roman"/>
          <w:i/>
          <w:sz w:val="24"/>
          <w:szCs w:val="24"/>
        </w:rPr>
        <w:t xml:space="preserve"> </w:t>
      </w:r>
      <w:r w:rsidR="009C0EAD" w:rsidRPr="00632FEE">
        <w:rPr>
          <w:rFonts w:ascii="Times New Roman" w:hAnsi="Times New Roman" w:cs="Times New Roman"/>
          <w:i/>
          <w:sz w:val="24"/>
          <w:szCs w:val="24"/>
        </w:rPr>
        <w:t>Ищем причины различий в уровне здоровья российской и белорусской молодежи.</w:t>
      </w:r>
    </w:p>
    <w:p w:rsidR="009C0EAD" w:rsidRPr="00632FEE"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 xml:space="preserve">Такое обобщенно-личное предложение используется при объяснении материала с помощью диаграммы. </w:t>
      </w:r>
    </w:p>
    <w:p w:rsidR="009C0EAD" w:rsidRPr="00632FEE"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Использование личных местоимений в русскоязычных научных слайд-шоу презентациях не наблюдается.</w:t>
      </w:r>
    </w:p>
    <w:p w:rsidR="009C0EAD" w:rsidRPr="00632FEE" w:rsidRDefault="009C0EAD" w:rsidP="00D20863">
      <w:pPr>
        <w:spacing w:line="360" w:lineRule="auto"/>
        <w:ind w:firstLine="284"/>
        <w:jc w:val="center"/>
        <w:rPr>
          <w:rFonts w:ascii="Times New Roman" w:hAnsi="Times New Roman" w:cs="Times New Roman"/>
          <w:sz w:val="28"/>
          <w:szCs w:val="28"/>
        </w:rPr>
      </w:pPr>
    </w:p>
    <w:p w:rsidR="009C0EAD" w:rsidRPr="00632FEE" w:rsidRDefault="009C0EAD" w:rsidP="00D20863">
      <w:pPr>
        <w:spacing w:line="360" w:lineRule="auto"/>
        <w:ind w:firstLine="284"/>
        <w:jc w:val="center"/>
        <w:rPr>
          <w:rFonts w:ascii="Times New Roman" w:hAnsi="Times New Roman" w:cs="Times New Roman"/>
          <w:sz w:val="28"/>
          <w:szCs w:val="28"/>
        </w:rPr>
      </w:pPr>
      <w:r>
        <w:rPr>
          <w:rFonts w:ascii="Times New Roman" w:hAnsi="Times New Roman" w:cs="Times New Roman"/>
          <w:sz w:val="28"/>
          <w:szCs w:val="28"/>
        </w:rPr>
        <w:t>2.2.6.3. Синтаксические</w:t>
      </w:r>
      <w:r w:rsidRPr="00632FEE">
        <w:rPr>
          <w:rFonts w:ascii="Times New Roman" w:hAnsi="Times New Roman" w:cs="Times New Roman"/>
          <w:sz w:val="28"/>
          <w:szCs w:val="28"/>
        </w:rPr>
        <w:t xml:space="preserve"> средства </w:t>
      </w:r>
      <w:r w:rsidR="00F72025">
        <w:rPr>
          <w:rFonts w:ascii="Times New Roman" w:hAnsi="Times New Roman" w:cs="Times New Roman"/>
          <w:sz w:val="28"/>
          <w:szCs w:val="28"/>
        </w:rPr>
        <w:t xml:space="preserve">в русскоязычных </w:t>
      </w:r>
      <w:r w:rsidRPr="00632FEE">
        <w:rPr>
          <w:rFonts w:ascii="Times New Roman" w:hAnsi="Times New Roman" w:cs="Times New Roman"/>
          <w:sz w:val="28"/>
          <w:szCs w:val="28"/>
        </w:rPr>
        <w:t>презентациях</w:t>
      </w:r>
    </w:p>
    <w:p w:rsidR="009C0EAD" w:rsidRPr="00632FEE"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 xml:space="preserve">Для синтаксиса научного стиля речи характерно использование </w:t>
      </w:r>
      <w:r w:rsidRPr="00632FEE">
        <w:rPr>
          <w:rFonts w:ascii="Times New Roman" w:hAnsi="Times New Roman" w:cs="Times New Roman"/>
          <w:bCs/>
          <w:sz w:val="28"/>
          <w:szCs w:val="28"/>
        </w:rPr>
        <w:t>сложных конструкций в предложениях</w:t>
      </w:r>
      <w:r w:rsidRPr="00632FEE">
        <w:rPr>
          <w:rFonts w:ascii="Times New Roman" w:hAnsi="Times New Roman" w:cs="Times New Roman"/>
          <w:sz w:val="28"/>
          <w:szCs w:val="28"/>
        </w:rPr>
        <w:t xml:space="preserve"> для того, чтобы передать сложные научные концепты и установить родовые и видовые отношения между понятиями, причиной и следствием, доказательствами и заключениями. Однако в презентациях число сложных предложений сокращается, так как информация должна подаваться в более упрощенной и легко воспринимаемой форме.</w:t>
      </w:r>
    </w:p>
    <w:p w:rsidR="009C0EAD" w:rsidRPr="00632FEE"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 xml:space="preserve">Стремление к логичности изложения материала в научной речи приводит к активному использованию предложений с однородными членами, которые осложняют простое предложение, например, причастных оборотов, примером которых может стать предложение из области геологии </w:t>
      </w:r>
      <w:r w:rsidR="00305E91">
        <w:rPr>
          <w:rFonts w:ascii="Times New Roman" w:hAnsi="Times New Roman" w:cs="Times New Roman"/>
          <w:sz w:val="28"/>
          <w:szCs w:val="28"/>
        </w:rPr>
        <w:t>в примере 78</w:t>
      </w:r>
      <w:r w:rsidRPr="00632FEE">
        <w:rPr>
          <w:rFonts w:ascii="Times New Roman" w:hAnsi="Times New Roman" w:cs="Times New Roman"/>
          <w:sz w:val="28"/>
          <w:szCs w:val="28"/>
        </w:rPr>
        <w:t>:</w:t>
      </w:r>
    </w:p>
    <w:p w:rsidR="009C0EAD" w:rsidRPr="00632FEE" w:rsidRDefault="00305E91" w:rsidP="00D20863">
      <w:pPr>
        <w:spacing w:line="360" w:lineRule="auto"/>
        <w:ind w:firstLine="284"/>
        <w:jc w:val="both"/>
        <w:rPr>
          <w:rFonts w:ascii="Times New Roman" w:hAnsi="Times New Roman" w:cs="Times New Roman"/>
          <w:i/>
          <w:sz w:val="24"/>
          <w:szCs w:val="24"/>
        </w:rPr>
      </w:pPr>
      <w:r>
        <w:rPr>
          <w:rFonts w:ascii="Times New Roman" w:hAnsi="Times New Roman" w:cs="Times New Roman"/>
          <w:sz w:val="24"/>
          <w:szCs w:val="24"/>
        </w:rPr>
        <w:t>Пример 78</w:t>
      </w:r>
      <w:r w:rsidR="0040154C" w:rsidRPr="0040154C">
        <w:rPr>
          <w:rFonts w:ascii="Times New Roman" w:hAnsi="Times New Roman" w:cs="Times New Roman"/>
          <w:sz w:val="24"/>
          <w:szCs w:val="24"/>
        </w:rPr>
        <w:t xml:space="preserve"> (</w:t>
      </w:r>
      <w:proofErr w:type="spellStart"/>
      <w:r w:rsidR="0040154C" w:rsidRPr="0040154C">
        <w:rPr>
          <w:rFonts w:ascii="Times New Roman" w:hAnsi="Times New Roman" w:cs="Times New Roman"/>
          <w:sz w:val="24"/>
          <w:szCs w:val="24"/>
        </w:rPr>
        <w:t>Древн</w:t>
      </w:r>
      <w:proofErr w:type="spellEnd"/>
      <w:r w:rsidR="0040154C" w:rsidRPr="0040154C">
        <w:rPr>
          <w:rFonts w:ascii="Times New Roman" w:hAnsi="Times New Roman" w:cs="Times New Roman"/>
          <w:sz w:val="24"/>
          <w:szCs w:val="24"/>
        </w:rPr>
        <w:t>.):</w:t>
      </w:r>
      <w:r w:rsidR="0040154C">
        <w:rPr>
          <w:rFonts w:ascii="Times New Roman" w:hAnsi="Times New Roman" w:cs="Times New Roman"/>
          <w:i/>
          <w:sz w:val="24"/>
          <w:szCs w:val="24"/>
        </w:rPr>
        <w:t xml:space="preserve"> </w:t>
      </w:r>
      <w:r w:rsidR="009C0EAD" w:rsidRPr="00632FEE">
        <w:rPr>
          <w:rFonts w:ascii="Times New Roman" w:hAnsi="Times New Roman" w:cs="Times New Roman"/>
          <w:i/>
          <w:sz w:val="24"/>
          <w:szCs w:val="24"/>
        </w:rPr>
        <w:t xml:space="preserve">Кора выветривания – континентальная геологическая формация, образовавшаяся на земной поверхности в результате изменения исходных горных пород под воздействием жидких и газообразных атмосферных и биогенных агентов. </w:t>
      </w:r>
    </w:p>
    <w:p w:rsidR="009C0EAD" w:rsidRPr="00632FEE" w:rsidRDefault="009C0EAD" w:rsidP="00D20863">
      <w:pPr>
        <w:spacing w:line="360" w:lineRule="auto"/>
        <w:ind w:firstLine="284"/>
        <w:jc w:val="both"/>
        <w:rPr>
          <w:rFonts w:ascii="Times New Roman" w:hAnsi="Times New Roman" w:cs="Times New Roman"/>
          <w:color w:val="2E74B5" w:themeColor="accent1" w:themeShade="BF"/>
          <w:sz w:val="28"/>
          <w:szCs w:val="28"/>
        </w:rPr>
      </w:pPr>
      <w:proofErr w:type="spellStart"/>
      <w:r w:rsidRPr="00632FEE">
        <w:rPr>
          <w:rFonts w:ascii="Times New Roman" w:hAnsi="Times New Roman" w:cs="Times New Roman"/>
          <w:sz w:val="28"/>
          <w:szCs w:val="28"/>
        </w:rPr>
        <w:t>Абстрагированность</w:t>
      </w:r>
      <w:proofErr w:type="spellEnd"/>
      <w:r w:rsidRPr="00632FEE">
        <w:rPr>
          <w:rFonts w:ascii="Times New Roman" w:hAnsi="Times New Roman" w:cs="Times New Roman"/>
          <w:sz w:val="28"/>
          <w:szCs w:val="28"/>
        </w:rPr>
        <w:t xml:space="preserve"> и обобщенность научной речи на уровне синтаксиса выражается в частом использовании пассивных конструкций.</w:t>
      </w:r>
      <w:r w:rsidRPr="00632FEE">
        <w:rPr>
          <w:rFonts w:ascii="Times New Roman" w:hAnsi="Times New Roman" w:cs="Times New Roman"/>
          <w:color w:val="2E74B5" w:themeColor="accent1" w:themeShade="BF"/>
          <w:sz w:val="28"/>
          <w:szCs w:val="28"/>
        </w:rPr>
        <w:t xml:space="preserve"> </w:t>
      </w:r>
      <w:r w:rsidRPr="00632FEE">
        <w:rPr>
          <w:rFonts w:ascii="Times New Roman" w:hAnsi="Times New Roman" w:cs="Times New Roman"/>
          <w:sz w:val="28"/>
          <w:szCs w:val="28"/>
        </w:rPr>
        <w:t>Приведем в качестве примера пассивную конструкцию в предложении естественнонаучной презентации</w:t>
      </w:r>
      <w:r w:rsidR="00305E91">
        <w:rPr>
          <w:rFonts w:ascii="Times New Roman" w:hAnsi="Times New Roman" w:cs="Times New Roman"/>
          <w:sz w:val="28"/>
          <w:szCs w:val="28"/>
        </w:rPr>
        <w:t xml:space="preserve"> в примере 79</w:t>
      </w:r>
      <w:r w:rsidRPr="00632FEE">
        <w:rPr>
          <w:rFonts w:ascii="Times New Roman" w:hAnsi="Times New Roman" w:cs="Times New Roman"/>
          <w:sz w:val="28"/>
          <w:szCs w:val="28"/>
        </w:rPr>
        <w:t xml:space="preserve">: </w:t>
      </w:r>
    </w:p>
    <w:p w:rsidR="009C0EAD" w:rsidRPr="00DC5C2E" w:rsidRDefault="00305E91" w:rsidP="00D20863">
      <w:pPr>
        <w:spacing w:line="360" w:lineRule="auto"/>
        <w:ind w:firstLine="284"/>
        <w:jc w:val="both"/>
        <w:rPr>
          <w:rFonts w:ascii="Times New Roman" w:hAnsi="Times New Roman" w:cs="Times New Roman"/>
          <w:i/>
          <w:sz w:val="24"/>
          <w:szCs w:val="24"/>
        </w:rPr>
      </w:pPr>
      <w:r>
        <w:rPr>
          <w:rFonts w:ascii="Times New Roman" w:hAnsi="Times New Roman" w:cs="Times New Roman"/>
          <w:sz w:val="24"/>
          <w:szCs w:val="24"/>
        </w:rPr>
        <w:lastRenderedPageBreak/>
        <w:t>Пример 79</w:t>
      </w:r>
      <w:r w:rsidR="0040154C" w:rsidRPr="0040154C">
        <w:rPr>
          <w:rFonts w:ascii="Times New Roman" w:hAnsi="Times New Roman" w:cs="Times New Roman"/>
          <w:sz w:val="24"/>
          <w:szCs w:val="24"/>
        </w:rPr>
        <w:t xml:space="preserve"> (Оценка):</w:t>
      </w:r>
      <w:r w:rsidR="0040154C">
        <w:rPr>
          <w:rFonts w:ascii="Times New Roman" w:hAnsi="Times New Roman" w:cs="Times New Roman"/>
          <w:i/>
          <w:sz w:val="24"/>
          <w:szCs w:val="24"/>
        </w:rPr>
        <w:t xml:space="preserve"> </w:t>
      </w:r>
      <w:r w:rsidR="009C0EAD" w:rsidRPr="00DC5C2E">
        <w:rPr>
          <w:rFonts w:ascii="Times New Roman" w:hAnsi="Times New Roman" w:cs="Times New Roman"/>
          <w:i/>
          <w:sz w:val="24"/>
          <w:szCs w:val="24"/>
        </w:rPr>
        <w:t xml:space="preserve">Отмечались сильные дожди с грозами на фронтах южного циклона, сформировавшегося на монгольской ветви полярного фронта и вышедшего на Забайкалье из Монголии. </w:t>
      </w:r>
    </w:p>
    <w:p w:rsidR="009C0EAD" w:rsidRPr="00632FEE"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Наибольшее число пассивных конструкций обнаруживается в текстах презентаций из области естественных наук.</w:t>
      </w:r>
    </w:p>
    <w:p w:rsidR="009C0EAD" w:rsidRPr="00632FEE"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 xml:space="preserve">Безличные предложения в научном тексте обычно выражают значение возможности, необходимости или долженствования. Это вызвано тем, что для научной речи характерными чертами являются категория гипотетичности, объективность в оценке знаний, а также </w:t>
      </w:r>
      <w:proofErr w:type="spellStart"/>
      <w:r w:rsidRPr="00632FEE">
        <w:rPr>
          <w:rFonts w:ascii="Times New Roman" w:hAnsi="Times New Roman" w:cs="Times New Roman"/>
          <w:sz w:val="28"/>
          <w:szCs w:val="28"/>
        </w:rPr>
        <w:t>некатегоричность</w:t>
      </w:r>
      <w:proofErr w:type="spellEnd"/>
      <w:r w:rsidRPr="00632FEE">
        <w:rPr>
          <w:rFonts w:ascii="Times New Roman" w:hAnsi="Times New Roman" w:cs="Times New Roman"/>
          <w:sz w:val="28"/>
          <w:szCs w:val="28"/>
        </w:rPr>
        <w:t xml:space="preserve"> высказывания. Например, </w:t>
      </w:r>
      <w:proofErr w:type="spellStart"/>
      <w:r w:rsidRPr="00632FEE">
        <w:rPr>
          <w:rFonts w:ascii="Times New Roman" w:hAnsi="Times New Roman" w:cs="Times New Roman"/>
          <w:sz w:val="28"/>
          <w:szCs w:val="28"/>
        </w:rPr>
        <w:t>некатегоричность</w:t>
      </w:r>
      <w:proofErr w:type="spellEnd"/>
      <w:r w:rsidRPr="00632FEE">
        <w:rPr>
          <w:rFonts w:ascii="Times New Roman" w:hAnsi="Times New Roman" w:cs="Times New Roman"/>
          <w:sz w:val="28"/>
          <w:szCs w:val="28"/>
        </w:rPr>
        <w:t xml:space="preserve"> высказывания проявляется в предложении презентации медицинской тематики</w:t>
      </w:r>
      <w:r w:rsidR="00305E91">
        <w:rPr>
          <w:rFonts w:ascii="Times New Roman" w:hAnsi="Times New Roman" w:cs="Times New Roman"/>
          <w:sz w:val="28"/>
          <w:szCs w:val="28"/>
        </w:rPr>
        <w:t xml:space="preserve"> в примере 80</w:t>
      </w:r>
      <w:r w:rsidRPr="00632FEE">
        <w:rPr>
          <w:rFonts w:ascii="Times New Roman" w:hAnsi="Times New Roman" w:cs="Times New Roman"/>
          <w:sz w:val="28"/>
          <w:szCs w:val="28"/>
        </w:rPr>
        <w:t>:</w:t>
      </w:r>
    </w:p>
    <w:p w:rsidR="009C0EAD" w:rsidRPr="00632FEE" w:rsidRDefault="00305E91" w:rsidP="00D20863">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Пример 80</w:t>
      </w:r>
      <w:r w:rsidR="0040154C" w:rsidRPr="0040154C">
        <w:rPr>
          <w:rFonts w:ascii="Times New Roman" w:hAnsi="Times New Roman" w:cs="Times New Roman"/>
          <w:sz w:val="24"/>
          <w:szCs w:val="24"/>
        </w:rPr>
        <w:t xml:space="preserve"> (</w:t>
      </w:r>
      <w:proofErr w:type="spellStart"/>
      <w:r w:rsidR="0040154C" w:rsidRPr="0040154C">
        <w:rPr>
          <w:rFonts w:ascii="Times New Roman" w:hAnsi="Times New Roman" w:cs="Times New Roman"/>
          <w:sz w:val="24"/>
          <w:szCs w:val="24"/>
        </w:rPr>
        <w:t>Распростр</w:t>
      </w:r>
      <w:proofErr w:type="spellEnd"/>
      <w:r w:rsidR="0040154C" w:rsidRPr="0040154C">
        <w:rPr>
          <w:rFonts w:ascii="Times New Roman" w:hAnsi="Times New Roman" w:cs="Times New Roman"/>
          <w:sz w:val="24"/>
          <w:szCs w:val="24"/>
        </w:rPr>
        <w:t>.):</w:t>
      </w:r>
      <w:r w:rsidR="0040154C">
        <w:rPr>
          <w:rFonts w:ascii="Times New Roman" w:hAnsi="Times New Roman" w:cs="Times New Roman"/>
          <w:i/>
          <w:sz w:val="24"/>
          <w:szCs w:val="24"/>
        </w:rPr>
        <w:t xml:space="preserve"> </w:t>
      </w:r>
      <w:r w:rsidR="009C0EAD" w:rsidRPr="00632FEE">
        <w:rPr>
          <w:rFonts w:ascii="Times New Roman" w:hAnsi="Times New Roman" w:cs="Times New Roman"/>
          <w:i/>
          <w:sz w:val="24"/>
          <w:szCs w:val="24"/>
        </w:rPr>
        <w:t>Необходимо внедрение рекомендаций глобальной коклюшной инициативы</w:t>
      </w:r>
      <w:r w:rsidR="009C0EAD" w:rsidRPr="00632FEE">
        <w:rPr>
          <w:rFonts w:ascii="Times New Roman" w:hAnsi="Times New Roman" w:cs="Times New Roman"/>
          <w:sz w:val="24"/>
          <w:szCs w:val="24"/>
        </w:rPr>
        <w:t>.</w:t>
      </w:r>
    </w:p>
    <w:p w:rsidR="009C0EAD" w:rsidRDefault="009C0EAD" w:rsidP="00D20863">
      <w:pPr>
        <w:spacing w:line="360" w:lineRule="auto"/>
        <w:ind w:firstLine="284"/>
        <w:jc w:val="both"/>
        <w:rPr>
          <w:rFonts w:ascii="Times New Roman" w:hAnsi="Times New Roman" w:cs="Times New Roman"/>
          <w:sz w:val="28"/>
          <w:szCs w:val="28"/>
        </w:rPr>
      </w:pPr>
      <w:r w:rsidRPr="00632FEE">
        <w:rPr>
          <w:rFonts w:ascii="Times New Roman" w:hAnsi="Times New Roman" w:cs="Times New Roman"/>
          <w:sz w:val="28"/>
          <w:szCs w:val="28"/>
        </w:rPr>
        <w:t xml:space="preserve">В научном тексте широко используются конструкции с вводными словами в связи с тем, что научная речь характеризуется точностью и логичностью изложения. Слайд-шоу презентация не является исключением. В 7 презентациях обнаруживаются вводные слова, например, те, что указывают связь мыслей, порядок изложения: </w:t>
      </w:r>
      <w:r w:rsidRPr="00632FEE">
        <w:rPr>
          <w:rFonts w:ascii="Times New Roman" w:hAnsi="Times New Roman" w:cs="Times New Roman"/>
          <w:i/>
          <w:sz w:val="28"/>
          <w:szCs w:val="28"/>
        </w:rPr>
        <w:t>таким образом</w:t>
      </w:r>
      <w:r w:rsidRPr="00632FEE">
        <w:rPr>
          <w:rFonts w:ascii="Times New Roman" w:hAnsi="Times New Roman" w:cs="Times New Roman"/>
          <w:sz w:val="28"/>
          <w:szCs w:val="28"/>
        </w:rPr>
        <w:t xml:space="preserve">, </w:t>
      </w:r>
      <w:r w:rsidRPr="00632FEE">
        <w:rPr>
          <w:rFonts w:ascii="Times New Roman" w:hAnsi="Times New Roman" w:cs="Times New Roman"/>
          <w:i/>
          <w:sz w:val="28"/>
          <w:szCs w:val="28"/>
        </w:rPr>
        <w:t>наконец</w:t>
      </w:r>
      <w:r w:rsidRPr="00632FEE">
        <w:rPr>
          <w:rFonts w:ascii="Times New Roman" w:hAnsi="Times New Roman" w:cs="Times New Roman"/>
          <w:sz w:val="28"/>
          <w:szCs w:val="28"/>
        </w:rPr>
        <w:t xml:space="preserve">; те, что обозначают степень достоверности: </w:t>
      </w:r>
      <w:r w:rsidRPr="00632FEE">
        <w:rPr>
          <w:rFonts w:ascii="Times New Roman" w:hAnsi="Times New Roman" w:cs="Times New Roman"/>
          <w:i/>
          <w:sz w:val="28"/>
          <w:szCs w:val="28"/>
        </w:rPr>
        <w:t>по-видимому</w:t>
      </w:r>
      <w:r w:rsidRPr="00632FEE">
        <w:rPr>
          <w:rFonts w:ascii="Times New Roman" w:hAnsi="Times New Roman" w:cs="Times New Roman"/>
          <w:sz w:val="28"/>
          <w:szCs w:val="28"/>
        </w:rPr>
        <w:t xml:space="preserve">, </w:t>
      </w:r>
      <w:r w:rsidRPr="00632FEE">
        <w:rPr>
          <w:rFonts w:ascii="Times New Roman" w:hAnsi="Times New Roman" w:cs="Times New Roman"/>
          <w:i/>
          <w:sz w:val="28"/>
          <w:szCs w:val="28"/>
        </w:rPr>
        <w:t>возможно</w:t>
      </w:r>
      <w:r w:rsidRPr="00632FEE">
        <w:rPr>
          <w:rFonts w:ascii="Times New Roman" w:hAnsi="Times New Roman" w:cs="Times New Roman"/>
          <w:sz w:val="28"/>
          <w:szCs w:val="28"/>
        </w:rPr>
        <w:t xml:space="preserve">, </w:t>
      </w:r>
      <w:r w:rsidRPr="00632FEE">
        <w:rPr>
          <w:rFonts w:ascii="Times New Roman" w:hAnsi="Times New Roman" w:cs="Times New Roman"/>
          <w:i/>
          <w:sz w:val="28"/>
          <w:szCs w:val="28"/>
        </w:rPr>
        <w:t>кажется</w:t>
      </w:r>
      <w:r w:rsidRPr="00632FEE">
        <w:rPr>
          <w:rFonts w:ascii="Times New Roman" w:hAnsi="Times New Roman" w:cs="Times New Roman"/>
          <w:sz w:val="28"/>
          <w:szCs w:val="28"/>
        </w:rPr>
        <w:t xml:space="preserve">; а также источник информации: </w:t>
      </w:r>
      <w:r w:rsidRPr="00632FEE">
        <w:rPr>
          <w:rFonts w:ascii="Times New Roman" w:hAnsi="Times New Roman" w:cs="Times New Roman"/>
          <w:i/>
          <w:sz w:val="28"/>
          <w:szCs w:val="28"/>
        </w:rPr>
        <w:t>по данным</w:t>
      </w:r>
      <w:r w:rsidRPr="00632FEE">
        <w:rPr>
          <w:rFonts w:ascii="Times New Roman" w:hAnsi="Times New Roman" w:cs="Times New Roman"/>
          <w:sz w:val="28"/>
          <w:szCs w:val="28"/>
        </w:rPr>
        <w:t>. Использование вводных слов было обнаружено только в презентациях общественных и естественных наук.</w:t>
      </w:r>
    </w:p>
    <w:p w:rsidR="009C0EAD" w:rsidRDefault="009C0EAD"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Для научной речи нехарактерно</w:t>
      </w:r>
      <w:r w:rsidRPr="0063584A">
        <w:rPr>
          <w:rFonts w:ascii="Times New Roman" w:hAnsi="Times New Roman" w:cs="Times New Roman"/>
          <w:sz w:val="28"/>
          <w:szCs w:val="28"/>
        </w:rPr>
        <w:t xml:space="preserve"> </w:t>
      </w:r>
      <w:r>
        <w:rPr>
          <w:rFonts w:ascii="Times New Roman" w:hAnsi="Times New Roman" w:cs="Times New Roman"/>
          <w:sz w:val="28"/>
          <w:szCs w:val="28"/>
        </w:rPr>
        <w:t>использование восклицательных высказываний. Лишь в 2-х презентациях обнаруживается использование восклицательных предложений, как в примере из презентации геологической тематики</w:t>
      </w:r>
      <w:r w:rsidR="00305E91">
        <w:rPr>
          <w:rFonts w:ascii="Times New Roman" w:hAnsi="Times New Roman" w:cs="Times New Roman"/>
          <w:sz w:val="28"/>
          <w:szCs w:val="28"/>
        </w:rPr>
        <w:t xml:space="preserve"> в примере 81</w:t>
      </w:r>
      <w:r>
        <w:rPr>
          <w:rFonts w:ascii="Times New Roman" w:hAnsi="Times New Roman" w:cs="Times New Roman"/>
          <w:sz w:val="28"/>
          <w:szCs w:val="28"/>
        </w:rPr>
        <w:t>:</w:t>
      </w:r>
    </w:p>
    <w:p w:rsidR="009C0EAD" w:rsidRDefault="00305E91" w:rsidP="00D20863">
      <w:pPr>
        <w:spacing w:line="360" w:lineRule="auto"/>
        <w:ind w:firstLine="284"/>
        <w:jc w:val="both"/>
        <w:rPr>
          <w:rFonts w:ascii="Times New Roman" w:hAnsi="Times New Roman" w:cs="Times New Roman"/>
          <w:i/>
          <w:sz w:val="24"/>
          <w:szCs w:val="24"/>
        </w:rPr>
      </w:pPr>
      <w:r>
        <w:rPr>
          <w:rFonts w:ascii="Times New Roman" w:hAnsi="Times New Roman" w:cs="Times New Roman"/>
          <w:sz w:val="24"/>
          <w:szCs w:val="24"/>
        </w:rPr>
        <w:t>Пример 81</w:t>
      </w:r>
      <w:r w:rsidR="0040154C" w:rsidRPr="0040154C">
        <w:rPr>
          <w:rFonts w:ascii="Times New Roman" w:hAnsi="Times New Roman" w:cs="Times New Roman"/>
          <w:sz w:val="24"/>
          <w:szCs w:val="24"/>
        </w:rPr>
        <w:t xml:space="preserve"> (</w:t>
      </w:r>
      <w:proofErr w:type="spellStart"/>
      <w:r w:rsidR="0040154C" w:rsidRPr="0040154C">
        <w:rPr>
          <w:rFonts w:ascii="Times New Roman" w:hAnsi="Times New Roman" w:cs="Times New Roman"/>
          <w:sz w:val="24"/>
          <w:szCs w:val="24"/>
        </w:rPr>
        <w:t>Исслед</w:t>
      </w:r>
      <w:proofErr w:type="spellEnd"/>
      <w:r w:rsidR="0040154C" w:rsidRPr="0040154C">
        <w:rPr>
          <w:rFonts w:ascii="Times New Roman" w:hAnsi="Times New Roman" w:cs="Times New Roman"/>
          <w:sz w:val="24"/>
          <w:szCs w:val="24"/>
        </w:rPr>
        <w:t>. сост.)</w:t>
      </w:r>
      <w:r w:rsidR="0040154C">
        <w:rPr>
          <w:rFonts w:ascii="Times New Roman" w:hAnsi="Times New Roman" w:cs="Times New Roman"/>
          <w:i/>
          <w:sz w:val="24"/>
          <w:szCs w:val="24"/>
        </w:rPr>
        <w:t xml:space="preserve"> </w:t>
      </w:r>
      <w:r w:rsidR="009C0EAD" w:rsidRPr="006D3C56">
        <w:rPr>
          <w:rFonts w:ascii="Times New Roman" w:hAnsi="Times New Roman" w:cs="Times New Roman"/>
          <w:i/>
          <w:sz w:val="24"/>
          <w:szCs w:val="24"/>
        </w:rPr>
        <w:t>Отклик атмосферной циркуляции НЕЛИНЕЕН!</w:t>
      </w:r>
    </w:p>
    <w:p w:rsidR="009C0EAD" w:rsidRDefault="009C0EAD" w:rsidP="00D20863">
      <w:pPr>
        <w:spacing w:line="360" w:lineRule="auto"/>
        <w:ind w:firstLine="284"/>
        <w:jc w:val="both"/>
        <w:rPr>
          <w:rFonts w:ascii="Times New Roman" w:hAnsi="Times New Roman" w:cs="Times New Roman"/>
          <w:sz w:val="28"/>
          <w:szCs w:val="28"/>
        </w:rPr>
      </w:pPr>
      <w:r w:rsidRPr="00A94C23">
        <w:rPr>
          <w:rFonts w:ascii="Times New Roman" w:hAnsi="Times New Roman" w:cs="Times New Roman"/>
          <w:sz w:val="28"/>
          <w:szCs w:val="28"/>
        </w:rPr>
        <w:t>Автор данной презентации, используя восклицание в предложении, имел своей целью привлечь внимание аудитории к важному моменту слайда.</w:t>
      </w:r>
    </w:p>
    <w:p w:rsidR="009C0EAD" w:rsidRPr="00A94C23" w:rsidRDefault="009C0EAD" w:rsidP="00D20863">
      <w:pPr>
        <w:spacing w:line="360" w:lineRule="auto"/>
        <w:ind w:firstLine="284"/>
        <w:jc w:val="both"/>
        <w:rPr>
          <w:rFonts w:ascii="Times New Roman" w:hAnsi="Times New Roman" w:cs="Times New Roman"/>
          <w:sz w:val="28"/>
          <w:szCs w:val="28"/>
        </w:rPr>
      </w:pPr>
      <w:r w:rsidRPr="003D236C">
        <w:rPr>
          <w:rFonts w:ascii="Times New Roman" w:hAnsi="Times New Roman" w:cs="Times New Roman"/>
          <w:sz w:val="28"/>
          <w:szCs w:val="28"/>
        </w:rPr>
        <w:lastRenderedPageBreak/>
        <w:t>В</w:t>
      </w:r>
      <w:r>
        <w:rPr>
          <w:rFonts w:ascii="Times New Roman" w:hAnsi="Times New Roman" w:cs="Times New Roman"/>
          <w:sz w:val="28"/>
          <w:szCs w:val="28"/>
        </w:rPr>
        <w:t xml:space="preserve"> целом, в</w:t>
      </w:r>
      <w:r w:rsidRPr="003D236C">
        <w:rPr>
          <w:rFonts w:ascii="Times New Roman" w:hAnsi="Times New Roman" w:cs="Times New Roman"/>
          <w:sz w:val="28"/>
          <w:szCs w:val="28"/>
        </w:rPr>
        <w:t xml:space="preserve"> </w:t>
      </w:r>
      <w:r>
        <w:rPr>
          <w:rFonts w:ascii="Times New Roman" w:hAnsi="Times New Roman" w:cs="Times New Roman"/>
          <w:sz w:val="28"/>
          <w:szCs w:val="28"/>
        </w:rPr>
        <w:t>синтаксисе</w:t>
      </w:r>
      <w:r w:rsidRPr="003D236C">
        <w:rPr>
          <w:rFonts w:ascii="Times New Roman" w:hAnsi="Times New Roman" w:cs="Times New Roman"/>
          <w:sz w:val="28"/>
          <w:szCs w:val="28"/>
        </w:rPr>
        <w:t xml:space="preserve"> отсутствуют эмоциональные разговорные </w:t>
      </w:r>
      <w:r>
        <w:rPr>
          <w:rFonts w:ascii="Times New Roman" w:hAnsi="Times New Roman" w:cs="Times New Roman"/>
          <w:sz w:val="28"/>
          <w:szCs w:val="28"/>
        </w:rPr>
        <w:t>конструкции, однако, эмоциональность в русскоязычных презентациях выражается в использовании</w:t>
      </w:r>
      <w:r w:rsidR="002A4E94">
        <w:rPr>
          <w:rFonts w:ascii="Times New Roman" w:hAnsi="Times New Roman" w:cs="Times New Roman"/>
          <w:sz w:val="28"/>
          <w:szCs w:val="28"/>
        </w:rPr>
        <w:t xml:space="preserve"> шутливых картинок (см. прил., 13</w:t>
      </w:r>
      <w:r>
        <w:rPr>
          <w:rFonts w:ascii="Times New Roman" w:hAnsi="Times New Roman" w:cs="Times New Roman"/>
          <w:sz w:val="28"/>
          <w:szCs w:val="28"/>
        </w:rPr>
        <w:t>).</w:t>
      </w:r>
    </w:p>
    <w:p w:rsidR="009C0EAD" w:rsidRDefault="009C0EAD" w:rsidP="000A4F2E">
      <w:pPr>
        <w:spacing w:line="360" w:lineRule="auto"/>
        <w:jc w:val="both"/>
        <w:rPr>
          <w:rFonts w:ascii="Times New Roman" w:hAnsi="Times New Roman" w:cs="Times New Roman"/>
          <w:sz w:val="28"/>
          <w:szCs w:val="28"/>
        </w:rPr>
      </w:pPr>
    </w:p>
    <w:p w:rsidR="00031778" w:rsidRDefault="00031778" w:rsidP="00D20863">
      <w:pPr>
        <w:spacing w:line="360" w:lineRule="auto"/>
        <w:ind w:firstLine="284"/>
        <w:jc w:val="center"/>
        <w:rPr>
          <w:rFonts w:ascii="Times New Roman" w:hAnsi="Times New Roman" w:cs="Times New Roman"/>
          <w:color w:val="000000" w:themeColor="text1"/>
          <w:sz w:val="28"/>
          <w:szCs w:val="28"/>
        </w:rPr>
      </w:pPr>
    </w:p>
    <w:p w:rsidR="00031778" w:rsidRDefault="00031778"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C867BA" w:rsidRDefault="00C867BA" w:rsidP="00D20863">
      <w:pPr>
        <w:spacing w:line="360" w:lineRule="auto"/>
        <w:ind w:firstLine="284"/>
        <w:jc w:val="center"/>
        <w:rPr>
          <w:rFonts w:ascii="Times New Roman" w:hAnsi="Times New Roman" w:cs="Times New Roman"/>
          <w:color w:val="000000" w:themeColor="text1"/>
          <w:sz w:val="28"/>
          <w:szCs w:val="28"/>
        </w:rPr>
      </w:pPr>
    </w:p>
    <w:p w:rsidR="005D67D6" w:rsidRDefault="005D67D6" w:rsidP="00D20863">
      <w:pPr>
        <w:spacing w:line="360" w:lineRule="auto"/>
        <w:ind w:firstLine="284"/>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Выводы по </w:t>
      </w:r>
      <w:r>
        <w:rPr>
          <w:rFonts w:ascii="Times New Roman" w:hAnsi="Times New Roman" w:cs="Times New Roman"/>
          <w:color w:val="000000" w:themeColor="text1"/>
          <w:sz w:val="28"/>
          <w:szCs w:val="28"/>
          <w:lang w:val="en-US"/>
        </w:rPr>
        <w:t>II</w:t>
      </w:r>
      <w:r>
        <w:rPr>
          <w:rFonts w:ascii="Times New Roman" w:hAnsi="Times New Roman" w:cs="Times New Roman"/>
          <w:color w:val="000000" w:themeColor="text1"/>
          <w:sz w:val="28"/>
          <w:szCs w:val="28"/>
        </w:rPr>
        <w:t xml:space="preserve"> главе</w:t>
      </w:r>
    </w:p>
    <w:p w:rsidR="005D67D6" w:rsidRDefault="005D67D6" w:rsidP="00D20863">
      <w:pPr>
        <w:spacing w:line="360" w:lineRule="auto"/>
        <w:ind w:firstLine="284"/>
        <w:jc w:val="both"/>
        <w:rPr>
          <w:rFonts w:ascii="Times New Roman" w:hAnsi="Times New Roman" w:cs="Times New Roman"/>
          <w:color w:val="000000" w:themeColor="text1"/>
          <w:sz w:val="28"/>
          <w:szCs w:val="28"/>
        </w:rPr>
      </w:pPr>
      <w:r w:rsidRPr="00514A2D">
        <w:rPr>
          <w:rFonts w:ascii="Times New Roman" w:hAnsi="Times New Roman" w:cs="Times New Roman"/>
          <w:color w:val="000000" w:themeColor="text1"/>
          <w:sz w:val="28"/>
          <w:szCs w:val="28"/>
        </w:rPr>
        <w:t xml:space="preserve">В результате </w:t>
      </w:r>
      <w:r>
        <w:rPr>
          <w:rFonts w:ascii="Times New Roman" w:hAnsi="Times New Roman" w:cs="Times New Roman"/>
          <w:color w:val="000000" w:themeColor="text1"/>
          <w:sz w:val="28"/>
          <w:szCs w:val="28"/>
        </w:rPr>
        <w:t>анализа</w:t>
      </w:r>
      <w:r w:rsidRPr="00514A2D">
        <w:rPr>
          <w:rFonts w:ascii="Times New Roman" w:hAnsi="Times New Roman" w:cs="Times New Roman"/>
          <w:color w:val="000000" w:themeColor="text1"/>
          <w:sz w:val="28"/>
          <w:szCs w:val="28"/>
        </w:rPr>
        <w:t xml:space="preserve"> были выявлены различные </w:t>
      </w:r>
      <w:r>
        <w:rPr>
          <w:rFonts w:ascii="Times New Roman" w:hAnsi="Times New Roman" w:cs="Times New Roman"/>
          <w:color w:val="000000" w:themeColor="text1"/>
          <w:sz w:val="28"/>
          <w:szCs w:val="28"/>
        </w:rPr>
        <w:t>композиционные и коммуникативно-</w:t>
      </w:r>
      <w:r w:rsidRPr="00514A2D">
        <w:rPr>
          <w:rFonts w:ascii="Times New Roman" w:hAnsi="Times New Roman" w:cs="Times New Roman"/>
          <w:color w:val="000000" w:themeColor="text1"/>
          <w:sz w:val="28"/>
          <w:szCs w:val="28"/>
        </w:rPr>
        <w:t>прагматические особенности научного текста в исследуемом типе дискурса</w:t>
      </w:r>
      <w:r>
        <w:rPr>
          <w:rFonts w:ascii="Times New Roman" w:hAnsi="Times New Roman" w:cs="Times New Roman"/>
          <w:color w:val="000000" w:themeColor="text1"/>
          <w:sz w:val="28"/>
          <w:szCs w:val="28"/>
        </w:rPr>
        <w:t xml:space="preserve">. </w:t>
      </w:r>
      <w:r w:rsidRPr="009F39B1">
        <w:rPr>
          <w:rFonts w:ascii="Times New Roman" w:hAnsi="Times New Roman" w:cs="Times New Roman"/>
          <w:color w:val="000000" w:themeColor="text1"/>
          <w:sz w:val="28"/>
          <w:szCs w:val="28"/>
        </w:rPr>
        <w:t xml:space="preserve">Таким образом, суммируя все вышесказанное, </w:t>
      </w:r>
      <w:r>
        <w:rPr>
          <w:rFonts w:ascii="Times New Roman" w:hAnsi="Times New Roman" w:cs="Times New Roman"/>
          <w:color w:val="000000" w:themeColor="text1"/>
          <w:sz w:val="28"/>
          <w:szCs w:val="28"/>
        </w:rPr>
        <w:t>можно прийти</w:t>
      </w:r>
      <w:r w:rsidRPr="009F39B1">
        <w:rPr>
          <w:rFonts w:ascii="Times New Roman" w:hAnsi="Times New Roman" w:cs="Times New Roman"/>
          <w:color w:val="000000" w:themeColor="text1"/>
          <w:sz w:val="28"/>
          <w:szCs w:val="28"/>
        </w:rPr>
        <w:t xml:space="preserve"> к следующим выводам</w:t>
      </w:r>
      <w:r>
        <w:rPr>
          <w:rFonts w:ascii="Times New Roman" w:hAnsi="Times New Roman" w:cs="Times New Roman"/>
          <w:color w:val="000000" w:themeColor="text1"/>
          <w:sz w:val="28"/>
          <w:szCs w:val="28"/>
        </w:rPr>
        <w:t>:</w:t>
      </w:r>
    </w:p>
    <w:p w:rsidR="005D67D6" w:rsidRDefault="005D67D6" w:rsidP="00D20863">
      <w:pPr>
        <w:spacing w:line="360" w:lineRule="auto"/>
        <w:ind w:firstLine="284"/>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w:t>
      </w:r>
      <w:r w:rsidRPr="00580B06">
        <w:rPr>
          <w:rFonts w:ascii="Times New Roman" w:hAnsi="Times New Roman" w:cs="Times New Roman"/>
          <w:color w:val="000000" w:themeColor="text1"/>
          <w:sz w:val="28"/>
          <w:szCs w:val="28"/>
        </w:rPr>
        <w:t>фициальный автор текста речи</w:t>
      </w:r>
      <w:r>
        <w:rPr>
          <w:rFonts w:ascii="Times New Roman" w:hAnsi="Times New Roman" w:cs="Times New Roman"/>
          <w:color w:val="000000" w:themeColor="text1"/>
          <w:sz w:val="28"/>
          <w:szCs w:val="28"/>
        </w:rPr>
        <w:t xml:space="preserve"> доклада</w:t>
      </w:r>
      <w:r w:rsidRPr="00580B06">
        <w:rPr>
          <w:rFonts w:ascii="Times New Roman" w:hAnsi="Times New Roman" w:cs="Times New Roman"/>
          <w:color w:val="000000" w:themeColor="text1"/>
          <w:sz w:val="28"/>
          <w:szCs w:val="28"/>
        </w:rPr>
        <w:t xml:space="preserve"> и создатель текста </w:t>
      </w:r>
      <w:r>
        <w:rPr>
          <w:rFonts w:ascii="Times New Roman" w:hAnsi="Times New Roman" w:cs="Times New Roman"/>
          <w:color w:val="000000" w:themeColor="text1"/>
          <w:sz w:val="28"/>
          <w:szCs w:val="28"/>
        </w:rPr>
        <w:t xml:space="preserve">презентации </w:t>
      </w:r>
      <w:r w:rsidRPr="00580B0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одно и то же лицо, указанное на презентациях. </w:t>
      </w:r>
      <w:r>
        <w:rPr>
          <w:rFonts w:ascii="Times New Roman" w:hAnsi="Times New Roman" w:cs="Times New Roman"/>
          <w:sz w:val="28"/>
          <w:szCs w:val="28"/>
        </w:rPr>
        <w:t>Для большинства англоязычных и русскоязычных презентаций полное указание авторства, включая ученую степень или должность докладчика, его учебное заведение или организация, указание эмблем учреждений, показывает принадлежность авторов презентаций к научному сообществу, а также является важным компонентом для самоидентификации и представления своей научной работы.</w:t>
      </w:r>
    </w:p>
    <w:p w:rsidR="005D67D6" w:rsidRDefault="005D67D6" w:rsidP="00D20863">
      <w:pPr>
        <w:spacing w:line="360" w:lineRule="auto"/>
        <w:ind w:firstLine="284"/>
        <w:jc w:val="both"/>
        <w:rPr>
          <w:rFonts w:ascii="Times New Roman" w:hAnsi="Times New Roman" w:cs="Times New Roman"/>
          <w:sz w:val="28"/>
          <w:szCs w:val="28"/>
        </w:rPr>
      </w:pPr>
      <w:r>
        <w:rPr>
          <w:rFonts w:ascii="Times New Roman" w:hAnsi="Times New Roman" w:cs="Times New Roman"/>
          <w:color w:val="000000" w:themeColor="text1"/>
          <w:sz w:val="28"/>
          <w:szCs w:val="28"/>
        </w:rPr>
        <w:t>А</w:t>
      </w:r>
      <w:r w:rsidRPr="00580B06">
        <w:rPr>
          <w:rFonts w:ascii="Times New Roman" w:hAnsi="Times New Roman" w:cs="Times New Roman"/>
          <w:color w:val="000000" w:themeColor="text1"/>
          <w:sz w:val="28"/>
          <w:szCs w:val="28"/>
        </w:rPr>
        <w:t xml:space="preserve">дресат </w:t>
      </w:r>
      <w:r>
        <w:rPr>
          <w:rFonts w:ascii="Times New Roman" w:hAnsi="Times New Roman" w:cs="Times New Roman"/>
          <w:color w:val="000000" w:themeColor="text1"/>
          <w:sz w:val="28"/>
          <w:szCs w:val="28"/>
        </w:rPr>
        <w:t>научной</w:t>
      </w:r>
      <w:r w:rsidRPr="00580B06">
        <w:rPr>
          <w:rFonts w:ascii="Times New Roman" w:hAnsi="Times New Roman" w:cs="Times New Roman"/>
          <w:color w:val="000000" w:themeColor="text1"/>
          <w:sz w:val="28"/>
          <w:szCs w:val="28"/>
        </w:rPr>
        <w:t xml:space="preserve"> речи – группа лиц, присутствующих на данном мероприятии</w:t>
      </w:r>
      <w:r>
        <w:rPr>
          <w:rFonts w:ascii="Times New Roman" w:hAnsi="Times New Roman" w:cs="Times New Roman"/>
          <w:color w:val="000000" w:themeColor="text1"/>
          <w:sz w:val="28"/>
          <w:szCs w:val="28"/>
        </w:rPr>
        <w:t xml:space="preserve"> (например, научная конференция, симпозиум и т.д.)</w:t>
      </w:r>
      <w:r w:rsidRPr="00580B06">
        <w:rPr>
          <w:rFonts w:ascii="Times New Roman" w:hAnsi="Times New Roman" w:cs="Times New Roman"/>
          <w:color w:val="000000" w:themeColor="text1"/>
          <w:sz w:val="28"/>
          <w:szCs w:val="28"/>
        </w:rPr>
        <w:t>; чаще всего речь обращена напрямую к групповому</w:t>
      </w:r>
      <w:r>
        <w:rPr>
          <w:rFonts w:ascii="Times New Roman" w:hAnsi="Times New Roman" w:cs="Times New Roman"/>
          <w:color w:val="000000" w:themeColor="text1"/>
          <w:sz w:val="28"/>
          <w:szCs w:val="28"/>
        </w:rPr>
        <w:t xml:space="preserve"> адресату – </w:t>
      </w:r>
      <w:r>
        <w:rPr>
          <w:rFonts w:ascii="Times New Roman" w:hAnsi="Times New Roman" w:cs="Times New Roman"/>
          <w:sz w:val="28"/>
          <w:szCs w:val="28"/>
        </w:rPr>
        <w:t>представителю</w:t>
      </w:r>
      <w:r w:rsidRPr="00F86C04">
        <w:rPr>
          <w:rFonts w:ascii="Times New Roman" w:hAnsi="Times New Roman" w:cs="Times New Roman"/>
          <w:sz w:val="28"/>
          <w:szCs w:val="28"/>
        </w:rPr>
        <w:t xml:space="preserve"> одного социального института</w:t>
      </w:r>
      <w:r>
        <w:rPr>
          <w:rFonts w:ascii="Times New Roman" w:hAnsi="Times New Roman" w:cs="Times New Roman"/>
          <w:sz w:val="28"/>
          <w:szCs w:val="28"/>
        </w:rPr>
        <w:t xml:space="preserve">. </w:t>
      </w:r>
    </w:p>
    <w:p w:rsidR="005D67D6" w:rsidRDefault="005D67D6"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Научному тексту в слайд-шоу презентациях </w:t>
      </w:r>
      <w:r w:rsidRPr="00DA04C6">
        <w:rPr>
          <w:rFonts w:ascii="Times New Roman" w:hAnsi="Times New Roman" w:cs="Times New Roman"/>
          <w:sz w:val="28"/>
          <w:szCs w:val="28"/>
        </w:rPr>
        <w:t>присуща неполнота информации</w:t>
      </w:r>
      <w:r>
        <w:rPr>
          <w:rFonts w:ascii="Times New Roman" w:hAnsi="Times New Roman" w:cs="Times New Roman"/>
          <w:sz w:val="28"/>
          <w:szCs w:val="28"/>
        </w:rPr>
        <w:t xml:space="preserve"> – большая часть информации представляется в устном выступлении, а презентация является лишь поддержкой доклада.</w:t>
      </w:r>
    </w:p>
    <w:p w:rsidR="005D67D6" w:rsidRDefault="005D67D6" w:rsidP="00D20863">
      <w:pPr>
        <w:spacing w:line="360" w:lineRule="auto"/>
        <w:ind w:firstLine="284"/>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Англоязычные и русскоязычные научные презентации обладают </w:t>
      </w:r>
      <w:r w:rsidRPr="00396BD9">
        <w:rPr>
          <w:rFonts w:ascii="Times New Roman" w:hAnsi="Times New Roman" w:cs="Times New Roman"/>
          <w:i/>
          <w:color w:val="000000" w:themeColor="text1"/>
          <w:sz w:val="28"/>
          <w:szCs w:val="28"/>
        </w:rPr>
        <w:t>схожими чертами.</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 xml:space="preserve">В презентациях обоих языков </w:t>
      </w:r>
      <w:r w:rsidR="00346A7F">
        <w:rPr>
          <w:rFonts w:ascii="Times New Roman" w:hAnsi="Times New Roman" w:cs="Times New Roman"/>
          <w:sz w:val="28"/>
          <w:szCs w:val="28"/>
        </w:rPr>
        <w:t>характерна</w:t>
      </w:r>
      <w:r>
        <w:rPr>
          <w:rFonts w:ascii="Times New Roman" w:hAnsi="Times New Roman" w:cs="Times New Roman"/>
          <w:sz w:val="28"/>
          <w:szCs w:val="28"/>
        </w:rPr>
        <w:t xml:space="preserve"> как общенаучная лексика, так и научная терминология. </w:t>
      </w:r>
      <w:r w:rsidR="00346A7F" w:rsidRPr="00C210A9">
        <w:rPr>
          <w:rFonts w:ascii="Times New Roman" w:hAnsi="Times New Roman" w:cs="Times New Roman"/>
          <w:sz w:val="28"/>
          <w:szCs w:val="28"/>
        </w:rPr>
        <w:t>Однако для технических и естественнонаучных презентаций отмечена тенденция преобладания специальной научной лексики над общенаучной лексикой, а в гуманитар</w:t>
      </w:r>
      <w:r w:rsidR="00915031">
        <w:rPr>
          <w:rFonts w:ascii="Times New Roman" w:hAnsi="Times New Roman" w:cs="Times New Roman"/>
          <w:sz w:val="28"/>
          <w:szCs w:val="28"/>
        </w:rPr>
        <w:t xml:space="preserve">ных и общественных дисциплинах характерно </w:t>
      </w:r>
      <w:r w:rsidR="00346A7F" w:rsidRPr="00C210A9">
        <w:rPr>
          <w:rFonts w:ascii="Times New Roman" w:hAnsi="Times New Roman" w:cs="Times New Roman"/>
          <w:sz w:val="28"/>
          <w:szCs w:val="28"/>
        </w:rPr>
        <w:t>преобладание общенаучной лексик</w:t>
      </w:r>
      <w:r w:rsidR="00915031">
        <w:rPr>
          <w:rFonts w:ascii="Times New Roman" w:hAnsi="Times New Roman" w:cs="Times New Roman"/>
          <w:sz w:val="28"/>
          <w:szCs w:val="28"/>
        </w:rPr>
        <w:t>и над узко</w:t>
      </w:r>
      <w:r w:rsidR="00346A7F" w:rsidRPr="00C210A9">
        <w:rPr>
          <w:rFonts w:ascii="Times New Roman" w:hAnsi="Times New Roman" w:cs="Times New Roman"/>
          <w:sz w:val="28"/>
          <w:szCs w:val="28"/>
        </w:rPr>
        <w:t>специальной.</w:t>
      </w:r>
    </w:p>
    <w:p w:rsidR="005D67D6" w:rsidRDefault="005D67D6" w:rsidP="00D20863">
      <w:pPr>
        <w:spacing w:line="360" w:lineRule="auto"/>
        <w:ind w:firstLine="284"/>
        <w:jc w:val="both"/>
        <w:rPr>
          <w:rFonts w:ascii="Times New Roman" w:hAnsi="Times New Roman" w:cs="Times New Roman"/>
          <w:color w:val="000000" w:themeColor="text1"/>
          <w:sz w:val="28"/>
          <w:szCs w:val="28"/>
        </w:rPr>
      </w:pPr>
      <w:r w:rsidRPr="003769B9">
        <w:rPr>
          <w:rFonts w:ascii="Times New Roman" w:hAnsi="Times New Roman" w:cs="Times New Roman"/>
          <w:sz w:val="28"/>
          <w:szCs w:val="28"/>
        </w:rPr>
        <w:lastRenderedPageBreak/>
        <w:t xml:space="preserve">В </w:t>
      </w:r>
      <w:r>
        <w:rPr>
          <w:rFonts w:ascii="Times New Roman" w:hAnsi="Times New Roman" w:cs="Times New Roman"/>
          <w:sz w:val="28"/>
          <w:szCs w:val="28"/>
        </w:rPr>
        <w:t xml:space="preserve">научных </w:t>
      </w:r>
      <w:r w:rsidRPr="003769B9">
        <w:rPr>
          <w:rFonts w:ascii="Times New Roman" w:hAnsi="Times New Roman" w:cs="Times New Roman"/>
          <w:sz w:val="28"/>
          <w:szCs w:val="28"/>
        </w:rPr>
        <w:t xml:space="preserve">презентациях обоих языков наблюдается </w:t>
      </w:r>
      <w:r w:rsidRPr="00C8006D">
        <w:rPr>
          <w:rFonts w:ascii="Times New Roman" w:hAnsi="Times New Roman" w:cs="Times New Roman"/>
          <w:sz w:val="28"/>
          <w:szCs w:val="28"/>
        </w:rPr>
        <w:t>тенденция к выражению процесса через существительное</w:t>
      </w:r>
      <w:r>
        <w:rPr>
          <w:rFonts w:ascii="Times New Roman" w:hAnsi="Times New Roman" w:cs="Times New Roman"/>
          <w:sz w:val="28"/>
          <w:szCs w:val="28"/>
        </w:rPr>
        <w:t>. Таким образом, характерная черта для презентаций обоих языков состоит в использовании большого числа номинативных предложений, оформляемые списком для компрессии текста на слайдах.</w:t>
      </w:r>
      <w:r w:rsidRPr="003769B9">
        <w:rPr>
          <w:rFonts w:ascii="Times New Roman" w:hAnsi="Times New Roman" w:cs="Times New Roman"/>
          <w:color w:val="000000" w:themeColor="text1"/>
          <w:sz w:val="28"/>
          <w:szCs w:val="28"/>
        </w:rPr>
        <w:t xml:space="preserve"> </w:t>
      </w:r>
    </w:p>
    <w:p w:rsidR="005D67D6" w:rsidRDefault="005D67D6" w:rsidP="00D20863">
      <w:pPr>
        <w:spacing w:line="360" w:lineRule="auto"/>
        <w:ind w:firstLine="284"/>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Текст </w:t>
      </w:r>
      <w:r>
        <w:rPr>
          <w:rFonts w:ascii="Times New Roman" w:hAnsi="Times New Roman" w:cs="Times New Roman"/>
          <w:sz w:val="28"/>
          <w:szCs w:val="28"/>
        </w:rPr>
        <w:t xml:space="preserve">англоязычных и русскоязычных </w:t>
      </w:r>
      <w:r>
        <w:rPr>
          <w:rFonts w:ascii="Times New Roman" w:hAnsi="Times New Roman" w:cs="Times New Roman"/>
          <w:color w:val="000000" w:themeColor="text1"/>
          <w:sz w:val="28"/>
          <w:szCs w:val="28"/>
        </w:rPr>
        <w:t xml:space="preserve">научных презентаций </w:t>
      </w:r>
      <w:r w:rsidRPr="0048563F">
        <w:rPr>
          <w:rFonts w:ascii="Times New Roman" w:hAnsi="Times New Roman" w:cs="Times New Roman"/>
          <w:color w:val="000000" w:themeColor="text1"/>
          <w:sz w:val="28"/>
          <w:szCs w:val="28"/>
        </w:rPr>
        <w:t>характеризуется</w:t>
      </w:r>
      <w:r>
        <w:rPr>
          <w:rFonts w:ascii="Times New Roman" w:hAnsi="Times New Roman" w:cs="Times New Roman"/>
          <w:color w:val="000000" w:themeColor="text1"/>
          <w:sz w:val="28"/>
          <w:szCs w:val="28"/>
        </w:rPr>
        <w:t xml:space="preserve"> </w:t>
      </w:r>
      <w:r w:rsidRPr="00DA04C6">
        <w:rPr>
          <w:rFonts w:ascii="Times New Roman" w:hAnsi="Times New Roman" w:cs="Times New Roman"/>
          <w:color w:val="000000" w:themeColor="text1"/>
          <w:sz w:val="28"/>
          <w:szCs w:val="28"/>
        </w:rPr>
        <w:t>ориентацией на настоящее время</w:t>
      </w:r>
      <w:r>
        <w:rPr>
          <w:rFonts w:ascii="Times New Roman" w:hAnsi="Times New Roman" w:cs="Times New Roman"/>
          <w:color w:val="000000" w:themeColor="text1"/>
          <w:sz w:val="28"/>
          <w:szCs w:val="28"/>
        </w:rPr>
        <w:t xml:space="preserve"> для выражения такого параметра научного стиля, как объективность. Большинство глаголов имеет </w:t>
      </w:r>
      <w:r>
        <w:rPr>
          <w:rFonts w:ascii="Times New Roman" w:hAnsi="Times New Roman" w:cs="Times New Roman"/>
          <w:sz w:val="28"/>
          <w:szCs w:val="28"/>
        </w:rPr>
        <w:t xml:space="preserve">вневременное значение, когда глаголы употребляются не только в </w:t>
      </w:r>
      <w:r w:rsidRPr="00632FEE">
        <w:rPr>
          <w:rFonts w:ascii="Times New Roman" w:hAnsi="Times New Roman" w:cs="Times New Roman"/>
          <w:sz w:val="28"/>
          <w:szCs w:val="28"/>
        </w:rPr>
        <w:t>форме настоящего времени</w:t>
      </w:r>
      <w:r>
        <w:rPr>
          <w:rFonts w:ascii="Times New Roman" w:hAnsi="Times New Roman" w:cs="Times New Roman"/>
          <w:sz w:val="28"/>
          <w:szCs w:val="28"/>
        </w:rPr>
        <w:t xml:space="preserve">, но и прошедшего. </w:t>
      </w:r>
    </w:p>
    <w:p w:rsidR="005D67D6" w:rsidRDefault="005D67D6"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При текстовой информации, преобладающей в презентациях обоих языков в области лингвистики и педагогики, применяются различные виды шрифтов (жирный шрифт, курсив и т.д.), с помощью которых информация на слайдах логически структурируется и классифицируется более компактно б</w:t>
      </w:r>
      <w:r w:rsidRPr="00F62313">
        <w:rPr>
          <w:rFonts w:ascii="Times New Roman" w:hAnsi="Times New Roman" w:cs="Times New Roman"/>
          <w:sz w:val="28"/>
          <w:szCs w:val="28"/>
        </w:rPr>
        <w:t>ез использования лексических средств ее выделения.</w:t>
      </w:r>
    </w:p>
    <w:p w:rsidR="005D67D6" w:rsidRDefault="005D67D6" w:rsidP="00D20863">
      <w:pPr>
        <w:spacing w:line="360" w:lineRule="auto"/>
        <w:ind w:firstLine="284"/>
        <w:jc w:val="both"/>
        <w:rPr>
          <w:rFonts w:ascii="Times New Roman" w:hAnsi="Times New Roman" w:cs="Times New Roman"/>
          <w:sz w:val="28"/>
          <w:szCs w:val="28"/>
        </w:rPr>
      </w:pPr>
      <w:r w:rsidRPr="00F62313">
        <w:rPr>
          <w:rFonts w:ascii="Times New Roman" w:hAnsi="Times New Roman" w:cs="Times New Roman"/>
          <w:sz w:val="28"/>
          <w:szCs w:val="28"/>
        </w:rPr>
        <w:t xml:space="preserve">Англоязычные и русскоязычные презентации обладают высокой степенью применения графической информации. </w:t>
      </w:r>
      <w:r>
        <w:rPr>
          <w:rFonts w:ascii="Times New Roman" w:hAnsi="Times New Roman" w:cs="Times New Roman"/>
          <w:sz w:val="28"/>
          <w:szCs w:val="28"/>
        </w:rPr>
        <w:t xml:space="preserve">Плотность информации достигается посредством </w:t>
      </w:r>
      <w:r w:rsidRPr="00F62313">
        <w:rPr>
          <w:rFonts w:ascii="Times New Roman" w:hAnsi="Times New Roman" w:cs="Times New Roman"/>
          <w:sz w:val="28"/>
          <w:szCs w:val="28"/>
        </w:rPr>
        <w:t>использования различных графических и визуальных средств (графиков, схем, картинок, диаграмм и т.д.) на слайдах презентаций.</w:t>
      </w:r>
      <w:r>
        <w:rPr>
          <w:rFonts w:ascii="Times New Roman" w:hAnsi="Times New Roman" w:cs="Times New Roman"/>
          <w:sz w:val="28"/>
          <w:szCs w:val="28"/>
        </w:rPr>
        <w:t xml:space="preserve"> С помощью них информация на слайдах воспринимается и усваивается более эффективно.</w:t>
      </w:r>
    </w:p>
    <w:p w:rsidR="005D67D6" w:rsidRPr="001871B5" w:rsidRDefault="005D67D6" w:rsidP="00D20863">
      <w:pPr>
        <w:spacing w:line="360" w:lineRule="auto"/>
        <w:ind w:firstLine="284"/>
        <w:jc w:val="both"/>
        <w:rPr>
          <w:rFonts w:ascii="Times New Roman" w:hAnsi="Times New Roman" w:cs="Times New Roman"/>
          <w:sz w:val="28"/>
          <w:szCs w:val="28"/>
        </w:rPr>
      </w:pPr>
      <w:r w:rsidRPr="001871B5">
        <w:rPr>
          <w:rFonts w:ascii="Times New Roman" w:hAnsi="Times New Roman" w:cs="Times New Roman"/>
          <w:sz w:val="28"/>
          <w:szCs w:val="28"/>
        </w:rPr>
        <w:t xml:space="preserve">Большинство англоязычных и русскоязычных презентаций характеризуется </w:t>
      </w:r>
      <w:proofErr w:type="spellStart"/>
      <w:r w:rsidRPr="001871B5">
        <w:rPr>
          <w:rFonts w:ascii="Times New Roman" w:hAnsi="Times New Roman" w:cs="Times New Roman"/>
          <w:sz w:val="28"/>
          <w:szCs w:val="28"/>
        </w:rPr>
        <w:t>интертекстуальностью</w:t>
      </w:r>
      <w:proofErr w:type="spellEnd"/>
      <w:r w:rsidRPr="001871B5">
        <w:rPr>
          <w:rFonts w:ascii="Times New Roman" w:hAnsi="Times New Roman" w:cs="Times New Roman"/>
          <w:sz w:val="28"/>
          <w:szCs w:val="28"/>
        </w:rPr>
        <w:t xml:space="preserve">, т.е. значительной частотностью ссылок на работы других исследователей, прямо или косвенно связанных с той или иной презентацией. </w:t>
      </w:r>
    </w:p>
    <w:p w:rsidR="005D67D6" w:rsidRPr="001871B5" w:rsidRDefault="005D67D6" w:rsidP="00D20863">
      <w:pPr>
        <w:spacing w:line="360" w:lineRule="auto"/>
        <w:ind w:firstLine="284"/>
        <w:jc w:val="both"/>
        <w:rPr>
          <w:rFonts w:ascii="Times New Roman" w:hAnsi="Times New Roman" w:cs="Times New Roman"/>
          <w:sz w:val="28"/>
          <w:szCs w:val="28"/>
        </w:rPr>
      </w:pPr>
      <w:r w:rsidRPr="001871B5">
        <w:rPr>
          <w:rFonts w:ascii="Times New Roman" w:hAnsi="Times New Roman" w:cs="Times New Roman"/>
          <w:sz w:val="28"/>
          <w:szCs w:val="28"/>
        </w:rPr>
        <w:t>Диалогичность в англоязычных и русскоязычных презентациях чаще всего проявляется в вопросительных предложениях и вопросно-ответном комплексе.</w:t>
      </w:r>
    </w:p>
    <w:p w:rsidR="005D67D6" w:rsidRDefault="005D67D6" w:rsidP="00D20863">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В исследовании были также выявлены некоторые </w:t>
      </w:r>
      <w:r w:rsidRPr="001871B5">
        <w:rPr>
          <w:rFonts w:ascii="Times New Roman" w:hAnsi="Times New Roman" w:cs="Times New Roman"/>
          <w:i/>
          <w:sz w:val="28"/>
          <w:szCs w:val="28"/>
        </w:rPr>
        <w:t xml:space="preserve">различия </w:t>
      </w:r>
      <w:r>
        <w:rPr>
          <w:rFonts w:ascii="Times New Roman" w:hAnsi="Times New Roman" w:cs="Times New Roman"/>
          <w:sz w:val="28"/>
          <w:szCs w:val="28"/>
        </w:rPr>
        <w:t>между англоязычными и русскоязычными презентациями.</w:t>
      </w:r>
      <w:r w:rsidRPr="001871B5">
        <w:rPr>
          <w:rFonts w:ascii="Times New Roman" w:hAnsi="Times New Roman" w:cs="Times New Roman"/>
          <w:sz w:val="28"/>
          <w:szCs w:val="28"/>
        </w:rPr>
        <w:t xml:space="preserve"> </w:t>
      </w:r>
      <w:r>
        <w:rPr>
          <w:rFonts w:ascii="Times New Roman" w:hAnsi="Times New Roman" w:cs="Times New Roman"/>
          <w:sz w:val="28"/>
          <w:szCs w:val="28"/>
        </w:rPr>
        <w:t>Для текстов англоязычных научных презентаций более принято употреблять</w:t>
      </w:r>
      <w:r w:rsidRPr="00C6132A">
        <w:rPr>
          <w:rFonts w:ascii="Times New Roman" w:hAnsi="Times New Roman" w:cs="Times New Roman"/>
          <w:sz w:val="28"/>
          <w:szCs w:val="28"/>
        </w:rPr>
        <w:t xml:space="preserve"> </w:t>
      </w:r>
      <w:r>
        <w:rPr>
          <w:rFonts w:ascii="Times New Roman" w:hAnsi="Times New Roman" w:cs="Times New Roman"/>
          <w:sz w:val="28"/>
          <w:szCs w:val="28"/>
        </w:rPr>
        <w:t>личные местоимения как</w:t>
      </w:r>
      <w:r w:rsidRPr="00C8493D">
        <w:rPr>
          <w:rFonts w:ascii="Times New Roman" w:hAnsi="Times New Roman" w:cs="Times New Roman"/>
          <w:sz w:val="28"/>
          <w:szCs w:val="28"/>
        </w:rPr>
        <w:t xml:space="preserve"> </w:t>
      </w:r>
      <w:r w:rsidRPr="00C6132A">
        <w:rPr>
          <w:rFonts w:ascii="Times New Roman" w:hAnsi="Times New Roman" w:cs="Times New Roman"/>
          <w:sz w:val="28"/>
          <w:szCs w:val="28"/>
        </w:rPr>
        <w:t>множественного</w:t>
      </w:r>
      <w:r>
        <w:rPr>
          <w:rFonts w:ascii="Times New Roman" w:hAnsi="Times New Roman" w:cs="Times New Roman"/>
          <w:sz w:val="28"/>
          <w:szCs w:val="28"/>
        </w:rPr>
        <w:t>, так и единственного числа. Использование личных местоимений в русскоязычных презентациях практически не наблюдается.</w:t>
      </w:r>
    </w:p>
    <w:p w:rsidR="005D67D6" w:rsidRPr="001871B5" w:rsidRDefault="005D67D6" w:rsidP="00D20863">
      <w:pPr>
        <w:spacing w:line="360" w:lineRule="auto"/>
        <w:ind w:firstLine="284"/>
        <w:jc w:val="both"/>
        <w:rPr>
          <w:rFonts w:ascii="Times New Roman" w:hAnsi="Times New Roman" w:cs="Times New Roman"/>
          <w:sz w:val="28"/>
          <w:szCs w:val="28"/>
        </w:rPr>
      </w:pPr>
      <w:r w:rsidRPr="001871B5">
        <w:rPr>
          <w:rFonts w:ascii="Times New Roman" w:hAnsi="Times New Roman" w:cs="Times New Roman"/>
          <w:sz w:val="28"/>
          <w:szCs w:val="28"/>
        </w:rPr>
        <w:t>В текстах англоязычных презентаций преобладают модальные глаголы и пассивные конструкции. Русскоязычные презентации же характеризуются большим числом причастных оборотов.</w:t>
      </w:r>
    </w:p>
    <w:p w:rsidR="005D67D6" w:rsidRPr="00991D60" w:rsidRDefault="005D67D6" w:rsidP="00D20863">
      <w:pPr>
        <w:spacing w:line="360" w:lineRule="auto"/>
        <w:ind w:firstLine="284"/>
        <w:jc w:val="both"/>
        <w:rPr>
          <w:rFonts w:ascii="Times New Roman" w:hAnsi="Times New Roman" w:cs="Times New Roman"/>
          <w:sz w:val="28"/>
          <w:szCs w:val="28"/>
        </w:rPr>
      </w:pPr>
      <w:r w:rsidRPr="00991D60">
        <w:rPr>
          <w:rFonts w:ascii="Times New Roman" w:hAnsi="Times New Roman" w:cs="Times New Roman"/>
          <w:sz w:val="28"/>
          <w:szCs w:val="28"/>
        </w:rPr>
        <w:t xml:space="preserve">В 10% анализируемых русскоязычных презентаций авторы для оживления текста «украшают» слайды цитатами философов или авторитетных личностей. В англоязычных научных презентациях, в отличие от русскоязычных, отсутствует такой эксплицитный способ заимствования текста, как цитирование. </w:t>
      </w:r>
    </w:p>
    <w:p w:rsidR="005D67D6" w:rsidRDefault="005D67D6" w:rsidP="00D20863">
      <w:pPr>
        <w:spacing w:after="0" w:line="360" w:lineRule="auto"/>
        <w:ind w:firstLine="284"/>
        <w:jc w:val="both"/>
        <w:rPr>
          <w:rFonts w:ascii="Times New Roman" w:hAnsi="Times New Roman" w:cs="Times New Roman"/>
          <w:sz w:val="28"/>
          <w:szCs w:val="28"/>
        </w:rPr>
      </w:pPr>
      <w:r w:rsidRPr="00C130B2">
        <w:rPr>
          <w:rFonts w:ascii="Times New Roman" w:hAnsi="Times New Roman" w:cs="Times New Roman"/>
          <w:sz w:val="28"/>
          <w:szCs w:val="28"/>
        </w:rPr>
        <w:t>В 31% изученных англоязычных презентаций встретилось применение завершающего слайда</w:t>
      </w:r>
      <w:r>
        <w:rPr>
          <w:rFonts w:ascii="Times New Roman" w:hAnsi="Times New Roman" w:cs="Times New Roman"/>
          <w:sz w:val="28"/>
          <w:szCs w:val="28"/>
        </w:rPr>
        <w:t xml:space="preserve"> с</w:t>
      </w:r>
      <w:r w:rsidRPr="00C130B2">
        <w:rPr>
          <w:rFonts w:ascii="Times New Roman" w:hAnsi="Times New Roman" w:cs="Times New Roman"/>
          <w:sz w:val="28"/>
          <w:szCs w:val="28"/>
        </w:rPr>
        <w:t xml:space="preserve"> «</w:t>
      </w:r>
      <w:proofErr w:type="spellStart"/>
      <w:r w:rsidRPr="00C130B2">
        <w:rPr>
          <w:rFonts w:ascii="Times New Roman" w:hAnsi="Times New Roman" w:cs="Times New Roman"/>
          <w:sz w:val="28"/>
          <w:szCs w:val="28"/>
        </w:rPr>
        <w:t>Q</w:t>
      </w:r>
      <w:r>
        <w:rPr>
          <w:rFonts w:ascii="Times New Roman" w:hAnsi="Times New Roman" w:cs="Times New Roman"/>
          <w:sz w:val="28"/>
          <w:szCs w:val="28"/>
        </w:rPr>
        <w:t>uestions</w:t>
      </w:r>
      <w:proofErr w:type="spellEnd"/>
      <w:r>
        <w:rPr>
          <w:rFonts w:ascii="Times New Roman" w:hAnsi="Times New Roman" w:cs="Times New Roman"/>
          <w:sz w:val="28"/>
          <w:szCs w:val="28"/>
        </w:rPr>
        <w:t>?»</w:t>
      </w:r>
      <w:r w:rsidRPr="00C130B2">
        <w:rPr>
          <w:rFonts w:ascii="Times New Roman" w:hAnsi="Times New Roman" w:cs="Times New Roman"/>
          <w:sz w:val="28"/>
          <w:szCs w:val="28"/>
        </w:rPr>
        <w:t>, предполагающему к дальнейшим дискуссиям после завершения выступления.</w:t>
      </w:r>
      <w:r>
        <w:rPr>
          <w:rFonts w:ascii="Times New Roman" w:hAnsi="Times New Roman" w:cs="Times New Roman"/>
          <w:sz w:val="28"/>
          <w:szCs w:val="28"/>
        </w:rPr>
        <w:t xml:space="preserve"> </w:t>
      </w:r>
      <w:r w:rsidRPr="00A50F4F">
        <w:rPr>
          <w:rFonts w:ascii="Times New Roman" w:hAnsi="Times New Roman" w:cs="Times New Roman"/>
          <w:sz w:val="28"/>
          <w:szCs w:val="28"/>
        </w:rPr>
        <w:t>В русскоязычных презентациях использование подобных слайдов абсолютно не характерно.</w:t>
      </w:r>
    </w:p>
    <w:p w:rsidR="005D67D6" w:rsidRDefault="005D67D6" w:rsidP="00D20863">
      <w:pPr>
        <w:spacing w:after="0" w:line="360" w:lineRule="auto"/>
        <w:ind w:firstLine="284"/>
        <w:jc w:val="both"/>
        <w:rPr>
          <w:rFonts w:ascii="Times New Roman" w:hAnsi="Times New Roman" w:cs="Times New Roman"/>
          <w:sz w:val="28"/>
          <w:szCs w:val="28"/>
        </w:rPr>
      </w:pPr>
      <w:r>
        <w:rPr>
          <w:rFonts w:ascii="Times New Roman" w:hAnsi="Times New Roman" w:cs="Times New Roman"/>
          <w:sz w:val="28"/>
          <w:szCs w:val="28"/>
        </w:rPr>
        <w:t>Что касается заголовков научных презентаций обоих языков, то в англоязычных презентациях з</w:t>
      </w:r>
      <w:r w:rsidRPr="00D366DE">
        <w:rPr>
          <w:rFonts w:ascii="Times New Roman" w:hAnsi="Times New Roman" w:cs="Times New Roman"/>
          <w:sz w:val="28"/>
          <w:szCs w:val="28"/>
        </w:rPr>
        <w:t xml:space="preserve">аголовки </w:t>
      </w:r>
      <w:r>
        <w:rPr>
          <w:rFonts w:ascii="Times New Roman" w:hAnsi="Times New Roman" w:cs="Times New Roman"/>
          <w:sz w:val="28"/>
          <w:szCs w:val="28"/>
        </w:rPr>
        <w:t xml:space="preserve">характеризуются краткостью и </w:t>
      </w:r>
      <w:r w:rsidRPr="00D366DE">
        <w:rPr>
          <w:rFonts w:ascii="Times New Roman" w:hAnsi="Times New Roman" w:cs="Times New Roman"/>
          <w:sz w:val="28"/>
          <w:szCs w:val="28"/>
        </w:rPr>
        <w:t xml:space="preserve">могут иметь вид ключевых фраз и слов, </w:t>
      </w:r>
      <w:r>
        <w:rPr>
          <w:rFonts w:ascii="Times New Roman" w:hAnsi="Times New Roman" w:cs="Times New Roman"/>
          <w:sz w:val="28"/>
          <w:szCs w:val="28"/>
        </w:rPr>
        <w:t>отражающих</w:t>
      </w:r>
      <w:r w:rsidRPr="00D366DE">
        <w:rPr>
          <w:rFonts w:ascii="Times New Roman" w:hAnsi="Times New Roman" w:cs="Times New Roman"/>
          <w:sz w:val="28"/>
          <w:szCs w:val="28"/>
        </w:rPr>
        <w:t xml:space="preserve"> основную идею или название нового метода</w:t>
      </w:r>
      <w:r>
        <w:rPr>
          <w:rFonts w:ascii="Times New Roman" w:hAnsi="Times New Roman" w:cs="Times New Roman"/>
          <w:sz w:val="28"/>
          <w:szCs w:val="28"/>
        </w:rPr>
        <w:t xml:space="preserve">. Компрессия англоязычных заголовков характеризуется также использованием в них аббревиатур. Заголовки русскоязычных презентаций отличаются более подробным раскрытием тем презентаций. </w:t>
      </w:r>
    </w:p>
    <w:p w:rsidR="005D67D6" w:rsidRDefault="005D67D6" w:rsidP="000A4F2E">
      <w:pPr>
        <w:spacing w:line="360" w:lineRule="auto"/>
      </w:pPr>
    </w:p>
    <w:p w:rsidR="00031778" w:rsidRDefault="00031778" w:rsidP="00A90E2B">
      <w:pPr>
        <w:spacing w:line="360" w:lineRule="auto"/>
        <w:ind w:firstLine="284"/>
        <w:jc w:val="center"/>
        <w:rPr>
          <w:rFonts w:ascii="Times New Roman" w:hAnsi="Times New Roman" w:cs="Times New Roman"/>
          <w:sz w:val="28"/>
          <w:szCs w:val="28"/>
        </w:rPr>
      </w:pPr>
    </w:p>
    <w:p w:rsidR="00031778" w:rsidRDefault="00031778" w:rsidP="00A90E2B">
      <w:pPr>
        <w:spacing w:line="360" w:lineRule="auto"/>
        <w:ind w:firstLine="284"/>
        <w:jc w:val="center"/>
        <w:rPr>
          <w:rFonts w:ascii="Times New Roman" w:hAnsi="Times New Roman" w:cs="Times New Roman"/>
          <w:sz w:val="28"/>
          <w:szCs w:val="28"/>
        </w:rPr>
      </w:pPr>
    </w:p>
    <w:p w:rsidR="00031778" w:rsidRDefault="00031778" w:rsidP="00A90E2B">
      <w:pPr>
        <w:spacing w:line="360" w:lineRule="auto"/>
        <w:ind w:firstLine="284"/>
        <w:jc w:val="center"/>
        <w:rPr>
          <w:rFonts w:ascii="Times New Roman" w:hAnsi="Times New Roman" w:cs="Times New Roman"/>
          <w:sz w:val="28"/>
          <w:szCs w:val="28"/>
        </w:rPr>
      </w:pPr>
    </w:p>
    <w:p w:rsidR="005D67D6" w:rsidRDefault="00647A01" w:rsidP="00A90E2B">
      <w:pPr>
        <w:spacing w:line="360" w:lineRule="auto"/>
        <w:ind w:firstLine="284"/>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5D67D6" w:rsidRDefault="005D67D6" w:rsidP="00A90E2B">
      <w:pPr>
        <w:spacing w:line="360" w:lineRule="auto"/>
        <w:ind w:firstLine="284"/>
        <w:jc w:val="both"/>
        <w:rPr>
          <w:rFonts w:ascii="Times New Roman" w:hAnsi="Times New Roman" w:cs="Times New Roman"/>
          <w:sz w:val="28"/>
          <w:szCs w:val="28"/>
        </w:rPr>
      </w:pPr>
      <w:r w:rsidRPr="00AE194F">
        <w:rPr>
          <w:rFonts w:ascii="Times New Roman" w:hAnsi="Times New Roman" w:cs="Times New Roman"/>
          <w:sz w:val="28"/>
          <w:szCs w:val="28"/>
        </w:rPr>
        <w:t>Целью</w:t>
      </w:r>
      <w:r>
        <w:rPr>
          <w:rFonts w:ascii="Times New Roman" w:hAnsi="Times New Roman" w:cs="Times New Roman"/>
          <w:sz w:val="28"/>
          <w:szCs w:val="28"/>
        </w:rPr>
        <w:t xml:space="preserve"> настоящего исследования было выявление различных</w:t>
      </w:r>
      <w:r w:rsidRPr="00200A4A">
        <w:rPr>
          <w:rFonts w:ascii="Times New Roman" w:hAnsi="Times New Roman" w:cs="Times New Roman"/>
          <w:sz w:val="28"/>
          <w:szCs w:val="28"/>
        </w:rPr>
        <w:t xml:space="preserve"> дискурсивных характеристик научно</w:t>
      </w:r>
      <w:r>
        <w:rPr>
          <w:rFonts w:ascii="Times New Roman" w:hAnsi="Times New Roman" w:cs="Times New Roman"/>
          <w:sz w:val="28"/>
          <w:szCs w:val="28"/>
        </w:rPr>
        <w:t>го</w:t>
      </w:r>
      <w:r w:rsidRPr="00200A4A">
        <w:rPr>
          <w:rFonts w:ascii="Times New Roman" w:hAnsi="Times New Roman" w:cs="Times New Roman"/>
          <w:sz w:val="28"/>
          <w:szCs w:val="28"/>
        </w:rPr>
        <w:t xml:space="preserve"> текста</w:t>
      </w:r>
      <w:r>
        <w:rPr>
          <w:rFonts w:ascii="Times New Roman" w:hAnsi="Times New Roman" w:cs="Times New Roman"/>
          <w:sz w:val="28"/>
          <w:szCs w:val="28"/>
        </w:rPr>
        <w:t xml:space="preserve"> русскоязычных и англоязычных слайд-шоу презентаций. </w:t>
      </w:r>
    </w:p>
    <w:p w:rsidR="005D67D6" w:rsidRDefault="005D67D6" w:rsidP="00A90E2B">
      <w:pPr>
        <w:spacing w:line="360" w:lineRule="auto"/>
        <w:ind w:firstLine="284"/>
        <w:jc w:val="both"/>
        <w:rPr>
          <w:rFonts w:ascii="Times New Roman" w:hAnsi="Times New Roman" w:cs="Times New Roman"/>
          <w:sz w:val="28"/>
          <w:szCs w:val="28"/>
        </w:rPr>
      </w:pPr>
      <w:r w:rsidRPr="00BF2866">
        <w:rPr>
          <w:rFonts w:ascii="Times New Roman" w:hAnsi="Times New Roman"/>
          <w:sz w:val="28"/>
          <w:szCs w:val="28"/>
        </w:rPr>
        <w:t xml:space="preserve">В проведенном исследовании </w:t>
      </w:r>
      <w:r>
        <w:rPr>
          <w:rFonts w:ascii="Times New Roman" w:hAnsi="Times New Roman"/>
          <w:sz w:val="28"/>
          <w:szCs w:val="28"/>
        </w:rPr>
        <w:t xml:space="preserve">научный </w:t>
      </w:r>
      <w:r w:rsidRPr="00CB759F">
        <w:rPr>
          <w:rFonts w:ascii="Times New Roman" w:hAnsi="Times New Roman"/>
          <w:sz w:val="28"/>
          <w:szCs w:val="28"/>
        </w:rPr>
        <w:t>дискурс</w:t>
      </w:r>
      <w:r w:rsidRPr="00BF2866">
        <w:rPr>
          <w:rFonts w:ascii="Times New Roman" w:hAnsi="Times New Roman"/>
          <w:b/>
          <w:sz w:val="28"/>
          <w:szCs w:val="28"/>
        </w:rPr>
        <w:t xml:space="preserve"> </w:t>
      </w:r>
      <w:r>
        <w:rPr>
          <w:rFonts w:ascii="Times New Roman" w:hAnsi="Times New Roman"/>
          <w:sz w:val="28"/>
          <w:szCs w:val="28"/>
        </w:rPr>
        <w:t xml:space="preserve">понимается как один из видов </w:t>
      </w:r>
      <w:r w:rsidRPr="00BF2866">
        <w:rPr>
          <w:rFonts w:ascii="Times New Roman" w:hAnsi="Times New Roman"/>
          <w:sz w:val="28"/>
          <w:szCs w:val="28"/>
        </w:rPr>
        <w:t>институционального общения</w:t>
      </w:r>
      <w:r>
        <w:rPr>
          <w:rFonts w:ascii="Times New Roman" w:hAnsi="Times New Roman"/>
          <w:sz w:val="28"/>
          <w:szCs w:val="28"/>
        </w:rPr>
        <w:t>.</w:t>
      </w:r>
      <w:r w:rsidRPr="001B0D9F">
        <w:rPr>
          <w:rFonts w:ascii="Times New Roman" w:hAnsi="Times New Roman" w:cs="Times New Roman"/>
          <w:sz w:val="28"/>
          <w:szCs w:val="28"/>
        </w:rPr>
        <w:t xml:space="preserve"> </w:t>
      </w:r>
      <w:r w:rsidRPr="00E97A1C">
        <w:rPr>
          <w:rFonts w:ascii="Times New Roman" w:hAnsi="Times New Roman" w:cs="Times New Roman"/>
          <w:sz w:val="28"/>
          <w:szCs w:val="28"/>
        </w:rPr>
        <w:t xml:space="preserve">Целью научного </w:t>
      </w:r>
      <w:r>
        <w:rPr>
          <w:rFonts w:ascii="Times New Roman" w:hAnsi="Times New Roman" w:cs="Times New Roman"/>
          <w:sz w:val="28"/>
          <w:szCs w:val="28"/>
        </w:rPr>
        <w:t>общения</w:t>
      </w:r>
      <w:r w:rsidRPr="00E97A1C">
        <w:rPr>
          <w:rFonts w:ascii="Times New Roman" w:hAnsi="Times New Roman" w:cs="Times New Roman"/>
          <w:sz w:val="28"/>
          <w:szCs w:val="28"/>
        </w:rPr>
        <w:t xml:space="preserve"> является </w:t>
      </w:r>
      <w:r>
        <w:rPr>
          <w:rFonts w:ascii="Times New Roman" w:hAnsi="Times New Roman" w:cs="Times New Roman"/>
          <w:sz w:val="28"/>
          <w:szCs w:val="28"/>
        </w:rPr>
        <w:t>процесс формирования нового знания о предмете или явлении окружающего мира. Н</w:t>
      </w:r>
      <w:r w:rsidRPr="001B0D9F">
        <w:rPr>
          <w:rFonts w:ascii="Times New Roman" w:hAnsi="Times New Roman" w:cs="Times New Roman"/>
          <w:sz w:val="28"/>
          <w:szCs w:val="28"/>
        </w:rPr>
        <w:t xml:space="preserve">аучный </w:t>
      </w:r>
      <w:r>
        <w:rPr>
          <w:rFonts w:ascii="Times New Roman" w:hAnsi="Times New Roman" w:cs="Times New Roman"/>
          <w:sz w:val="28"/>
          <w:szCs w:val="28"/>
        </w:rPr>
        <w:t>дискурс характеризуется</w:t>
      </w:r>
      <w:r w:rsidRPr="001B0D9F">
        <w:rPr>
          <w:rFonts w:ascii="Times New Roman" w:hAnsi="Times New Roman" w:cs="Times New Roman"/>
          <w:sz w:val="28"/>
          <w:szCs w:val="28"/>
        </w:rPr>
        <w:t xml:space="preserve"> тем, что уровень подготовки аудитории может соотноситься с уровнем подготовки автора текста, автору не нужно заинтересовывать адресата, поскольку и он сам мотивирован к восприятию в силу своей профессиональной принадлежности. </w:t>
      </w:r>
    </w:p>
    <w:p w:rsidR="005D67D6" w:rsidRDefault="005D67D6" w:rsidP="00A90E2B">
      <w:pPr>
        <w:spacing w:line="360" w:lineRule="auto"/>
        <w:ind w:firstLine="284"/>
        <w:jc w:val="both"/>
        <w:rPr>
          <w:rFonts w:ascii="Times New Roman" w:hAnsi="Times New Roman" w:cs="Times New Roman"/>
          <w:sz w:val="28"/>
          <w:szCs w:val="28"/>
        </w:rPr>
      </w:pPr>
      <w:r w:rsidRPr="001C2E2C">
        <w:rPr>
          <w:rFonts w:ascii="Times New Roman" w:hAnsi="Times New Roman" w:cs="Times New Roman"/>
          <w:sz w:val="28"/>
          <w:szCs w:val="28"/>
        </w:rPr>
        <w:t xml:space="preserve">В слайд-шоу презентации представлен </w:t>
      </w:r>
      <w:proofErr w:type="spellStart"/>
      <w:r w:rsidRPr="001C2E2C">
        <w:rPr>
          <w:rFonts w:ascii="Times New Roman" w:hAnsi="Times New Roman" w:cs="Times New Roman"/>
          <w:sz w:val="28"/>
          <w:szCs w:val="28"/>
        </w:rPr>
        <w:t>семиотически</w:t>
      </w:r>
      <w:proofErr w:type="spellEnd"/>
      <w:r w:rsidRPr="001C2E2C">
        <w:rPr>
          <w:rFonts w:ascii="Times New Roman" w:hAnsi="Times New Roman" w:cs="Times New Roman"/>
          <w:sz w:val="28"/>
          <w:szCs w:val="28"/>
        </w:rPr>
        <w:t xml:space="preserve"> обогащенный текст, включающий в себя различные технические и визуальные элементы, которые влияют на интерпретацию всего текста и имеют большое значение при восприятии презентации. Такой текст имеет особую цель – поддержка устного доклада.</w:t>
      </w:r>
    </w:p>
    <w:p w:rsidR="005D67D6" w:rsidRDefault="005D67D6" w:rsidP="00A90E2B">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Текстовое, графическое и визуальное содержание слайд-шоу презентаций </w:t>
      </w:r>
      <w:r w:rsidRPr="00AF3F60">
        <w:rPr>
          <w:rFonts w:ascii="Times New Roman" w:hAnsi="Times New Roman" w:cs="Times New Roman"/>
          <w:sz w:val="28"/>
          <w:szCs w:val="28"/>
        </w:rPr>
        <w:t xml:space="preserve">рассматривается в </w:t>
      </w:r>
      <w:r>
        <w:rPr>
          <w:rFonts w:ascii="Times New Roman" w:hAnsi="Times New Roman" w:cs="Times New Roman"/>
          <w:sz w:val="28"/>
          <w:szCs w:val="28"/>
        </w:rPr>
        <w:t>тесной</w:t>
      </w:r>
      <w:r w:rsidRPr="00AF3F60">
        <w:rPr>
          <w:rFonts w:ascii="Times New Roman" w:hAnsi="Times New Roman" w:cs="Times New Roman"/>
          <w:sz w:val="28"/>
          <w:szCs w:val="28"/>
        </w:rPr>
        <w:t xml:space="preserve"> связи с ментальными и коммуникативно</w:t>
      </w:r>
      <w:r>
        <w:rPr>
          <w:rFonts w:ascii="Times New Roman" w:hAnsi="Times New Roman" w:cs="Times New Roman"/>
          <w:sz w:val="28"/>
          <w:szCs w:val="28"/>
        </w:rPr>
        <w:t>-</w:t>
      </w:r>
      <w:r w:rsidRPr="00AF3F60">
        <w:rPr>
          <w:rFonts w:ascii="Times New Roman" w:hAnsi="Times New Roman" w:cs="Times New Roman"/>
          <w:sz w:val="28"/>
          <w:szCs w:val="28"/>
        </w:rPr>
        <w:t>типологическими условиями создания текста</w:t>
      </w:r>
      <w:r>
        <w:rPr>
          <w:rFonts w:ascii="Times New Roman" w:hAnsi="Times New Roman" w:cs="Times New Roman"/>
          <w:sz w:val="28"/>
          <w:szCs w:val="28"/>
        </w:rPr>
        <w:t xml:space="preserve"> и графических элементов, </w:t>
      </w:r>
      <w:r w:rsidRPr="00AF3F60">
        <w:rPr>
          <w:rFonts w:ascii="Times New Roman" w:hAnsi="Times New Roman" w:cs="Times New Roman"/>
          <w:sz w:val="28"/>
          <w:szCs w:val="28"/>
        </w:rPr>
        <w:t>с системой прагматических стратегий</w:t>
      </w:r>
      <w:r>
        <w:rPr>
          <w:rFonts w:ascii="Times New Roman" w:hAnsi="Times New Roman" w:cs="Times New Roman"/>
          <w:sz w:val="28"/>
          <w:szCs w:val="28"/>
        </w:rPr>
        <w:t xml:space="preserve"> и установок </w:t>
      </w:r>
      <w:r w:rsidRPr="00AF3F60">
        <w:rPr>
          <w:rFonts w:ascii="Times New Roman" w:hAnsi="Times New Roman" w:cs="Times New Roman"/>
          <w:sz w:val="28"/>
          <w:szCs w:val="28"/>
        </w:rPr>
        <w:t xml:space="preserve">автора научного сообщения, взаимодействующего с адресатом, с комплексом экстралингвистических факторов, </w:t>
      </w:r>
      <w:r>
        <w:rPr>
          <w:rFonts w:ascii="Times New Roman" w:hAnsi="Times New Roman" w:cs="Times New Roman"/>
          <w:sz w:val="28"/>
          <w:szCs w:val="28"/>
        </w:rPr>
        <w:t>которые надстраивают</w:t>
      </w:r>
      <w:r w:rsidRPr="00AF3F60">
        <w:rPr>
          <w:rFonts w:ascii="Times New Roman" w:hAnsi="Times New Roman" w:cs="Times New Roman"/>
          <w:sz w:val="28"/>
          <w:szCs w:val="28"/>
        </w:rPr>
        <w:t xml:space="preserve">ся на языковые </w:t>
      </w:r>
      <w:r>
        <w:rPr>
          <w:rFonts w:ascii="Times New Roman" w:hAnsi="Times New Roman" w:cs="Times New Roman"/>
          <w:sz w:val="28"/>
          <w:szCs w:val="28"/>
        </w:rPr>
        <w:t xml:space="preserve">и визуальные </w:t>
      </w:r>
      <w:r w:rsidRPr="00AF3F60">
        <w:rPr>
          <w:rFonts w:ascii="Times New Roman" w:hAnsi="Times New Roman" w:cs="Times New Roman"/>
          <w:sz w:val="28"/>
          <w:szCs w:val="28"/>
        </w:rPr>
        <w:t>особенности</w:t>
      </w:r>
      <w:r>
        <w:rPr>
          <w:rFonts w:ascii="Times New Roman" w:hAnsi="Times New Roman" w:cs="Times New Roman"/>
          <w:sz w:val="28"/>
          <w:szCs w:val="28"/>
        </w:rPr>
        <w:t>.</w:t>
      </w:r>
    </w:p>
    <w:p w:rsidR="005D67D6" w:rsidRPr="008843B4" w:rsidRDefault="00915031" w:rsidP="00A90E2B">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Согласно</w:t>
      </w:r>
      <w:r w:rsidR="005D67D6" w:rsidRPr="008843B4">
        <w:rPr>
          <w:rFonts w:ascii="Times New Roman" w:hAnsi="Times New Roman" w:cs="Times New Roman"/>
          <w:sz w:val="28"/>
          <w:szCs w:val="28"/>
        </w:rPr>
        <w:t xml:space="preserve"> результатам проведенного исследования</w:t>
      </w:r>
      <w:r w:rsidR="005D67D6">
        <w:rPr>
          <w:rFonts w:ascii="Times New Roman" w:hAnsi="Times New Roman" w:cs="Times New Roman"/>
          <w:sz w:val="28"/>
          <w:szCs w:val="28"/>
        </w:rPr>
        <w:t xml:space="preserve"> </w:t>
      </w:r>
      <w:r w:rsidR="005D67D6" w:rsidRPr="008843B4">
        <w:rPr>
          <w:rFonts w:ascii="Times New Roman" w:hAnsi="Times New Roman" w:cs="Times New Roman"/>
          <w:sz w:val="28"/>
          <w:szCs w:val="28"/>
        </w:rPr>
        <w:t xml:space="preserve">обязательные компоненты </w:t>
      </w:r>
      <w:r w:rsidR="005D67D6">
        <w:rPr>
          <w:rFonts w:ascii="Times New Roman" w:hAnsi="Times New Roman" w:cs="Times New Roman"/>
          <w:sz w:val="28"/>
          <w:szCs w:val="28"/>
        </w:rPr>
        <w:t>научного</w:t>
      </w:r>
      <w:r w:rsidR="005D67D6" w:rsidRPr="008843B4">
        <w:rPr>
          <w:rFonts w:ascii="Times New Roman" w:hAnsi="Times New Roman" w:cs="Times New Roman"/>
          <w:sz w:val="28"/>
          <w:szCs w:val="28"/>
        </w:rPr>
        <w:t xml:space="preserve"> текста</w:t>
      </w:r>
      <w:r>
        <w:rPr>
          <w:rFonts w:ascii="Times New Roman" w:hAnsi="Times New Roman" w:cs="Times New Roman"/>
          <w:sz w:val="28"/>
          <w:szCs w:val="28"/>
        </w:rPr>
        <w:t xml:space="preserve"> слайд-шоу презентаций</w:t>
      </w:r>
      <w:r w:rsidR="005D67D6" w:rsidRPr="008843B4">
        <w:rPr>
          <w:rFonts w:ascii="Times New Roman" w:hAnsi="Times New Roman" w:cs="Times New Roman"/>
          <w:sz w:val="28"/>
          <w:szCs w:val="28"/>
        </w:rPr>
        <w:t xml:space="preserve">, без которых невозможно его </w:t>
      </w:r>
      <w:r w:rsidR="005D67D6">
        <w:rPr>
          <w:rFonts w:ascii="Times New Roman" w:hAnsi="Times New Roman" w:cs="Times New Roman"/>
          <w:sz w:val="28"/>
          <w:szCs w:val="28"/>
        </w:rPr>
        <w:t>создание</w:t>
      </w:r>
      <w:r w:rsidR="005D67D6" w:rsidRPr="008843B4">
        <w:rPr>
          <w:rFonts w:ascii="Times New Roman" w:hAnsi="Times New Roman" w:cs="Times New Roman"/>
          <w:sz w:val="28"/>
          <w:szCs w:val="28"/>
        </w:rPr>
        <w:t xml:space="preserve"> и восприятие, обеспечиваются такими дискурсивными параметрами, как </w:t>
      </w:r>
      <w:r w:rsidR="005D67D6">
        <w:rPr>
          <w:rFonts w:ascii="Times New Roman" w:hAnsi="Times New Roman" w:cs="Times New Roman"/>
          <w:sz w:val="28"/>
          <w:szCs w:val="28"/>
        </w:rPr>
        <w:t>авторство, з</w:t>
      </w:r>
      <w:r w:rsidR="005D67D6" w:rsidRPr="008843B4">
        <w:rPr>
          <w:rFonts w:ascii="Times New Roman" w:hAnsi="Times New Roman" w:cs="Times New Roman"/>
          <w:sz w:val="28"/>
          <w:szCs w:val="28"/>
        </w:rPr>
        <w:t xml:space="preserve">аголовок, </w:t>
      </w:r>
      <w:r w:rsidR="005D67D6">
        <w:rPr>
          <w:rFonts w:ascii="Times New Roman" w:hAnsi="Times New Roman" w:cs="Times New Roman"/>
          <w:sz w:val="28"/>
          <w:szCs w:val="28"/>
        </w:rPr>
        <w:t>графические и визуальные средства</w:t>
      </w:r>
      <w:r w:rsidR="005D67D6" w:rsidRPr="008843B4">
        <w:rPr>
          <w:rFonts w:ascii="Times New Roman" w:hAnsi="Times New Roman" w:cs="Times New Roman"/>
          <w:sz w:val="28"/>
          <w:szCs w:val="28"/>
        </w:rPr>
        <w:t xml:space="preserve">, </w:t>
      </w:r>
      <w:proofErr w:type="spellStart"/>
      <w:r w:rsidR="005D67D6">
        <w:rPr>
          <w:rFonts w:ascii="Times New Roman" w:hAnsi="Times New Roman" w:cs="Times New Roman"/>
          <w:sz w:val="28"/>
          <w:szCs w:val="28"/>
        </w:rPr>
        <w:t>интертекстуальность</w:t>
      </w:r>
      <w:proofErr w:type="spellEnd"/>
      <w:r w:rsidR="005D67D6">
        <w:rPr>
          <w:rFonts w:ascii="Times New Roman" w:hAnsi="Times New Roman" w:cs="Times New Roman"/>
          <w:sz w:val="28"/>
          <w:szCs w:val="28"/>
        </w:rPr>
        <w:t>, диалогичность.</w:t>
      </w:r>
    </w:p>
    <w:p w:rsidR="00A90E2B" w:rsidRPr="005A2DA3" w:rsidRDefault="00A90E2B" w:rsidP="00031778">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Авторство является важной составляющей как для русскоязычных, так и для англоязычных научных презентаций. Заголовки в презентациях обоих языков выполняют не только свою основную функцию информирования о содержании слайда, но и являются средством пояснения или дополнения к графической информации. В силу различного строя языков, научный текст выражается по-разному, но обладает такими схожими чертами, как </w:t>
      </w:r>
      <w:r>
        <w:rPr>
          <w:rFonts w:ascii="Times New Roman" w:hAnsi="Times New Roman" w:cs="Times New Roman"/>
          <w:color w:val="000000" w:themeColor="text1"/>
          <w:sz w:val="28"/>
          <w:szCs w:val="28"/>
        </w:rPr>
        <w:t>ориентация</w:t>
      </w:r>
      <w:r w:rsidRPr="00DA04C6">
        <w:rPr>
          <w:rFonts w:ascii="Times New Roman" w:hAnsi="Times New Roman" w:cs="Times New Roman"/>
          <w:color w:val="000000" w:themeColor="text1"/>
          <w:sz w:val="28"/>
          <w:szCs w:val="28"/>
        </w:rPr>
        <w:t xml:space="preserve"> на настоящее время</w:t>
      </w:r>
      <w:r>
        <w:rPr>
          <w:rFonts w:ascii="Times New Roman" w:hAnsi="Times New Roman" w:cs="Times New Roman"/>
          <w:color w:val="000000" w:themeColor="text1"/>
          <w:sz w:val="28"/>
          <w:szCs w:val="28"/>
        </w:rPr>
        <w:t xml:space="preserve"> и боль</w:t>
      </w:r>
      <w:r w:rsidR="00772E67">
        <w:rPr>
          <w:rFonts w:ascii="Times New Roman" w:hAnsi="Times New Roman" w:cs="Times New Roman"/>
          <w:color w:val="000000" w:themeColor="text1"/>
          <w:sz w:val="28"/>
          <w:szCs w:val="28"/>
        </w:rPr>
        <w:t>шое число номинативных конструк</w:t>
      </w:r>
      <w:r>
        <w:rPr>
          <w:rFonts w:ascii="Times New Roman" w:hAnsi="Times New Roman" w:cs="Times New Roman"/>
          <w:color w:val="000000" w:themeColor="text1"/>
          <w:sz w:val="28"/>
          <w:szCs w:val="28"/>
        </w:rPr>
        <w:t>ций.</w:t>
      </w:r>
      <w:r>
        <w:rPr>
          <w:rFonts w:ascii="Times New Roman" w:hAnsi="Times New Roman" w:cs="Times New Roman"/>
          <w:sz w:val="28"/>
          <w:szCs w:val="28"/>
        </w:rPr>
        <w:t xml:space="preserve"> </w:t>
      </w:r>
      <w:proofErr w:type="spellStart"/>
      <w:r>
        <w:rPr>
          <w:rFonts w:ascii="Times New Roman" w:hAnsi="Times New Roman" w:cs="Times New Roman"/>
          <w:sz w:val="28"/>
          <w:szCs w:val="28"/>
        </w:rPr>
        <w:t>Интертекстуальность</w:t>
      </w:r>
      <w:proofErr w:type="spellEnd"/>
      <w:r>
        <w:rPr>
          <w:rFonts w:ascii="Times New Roman" w:hAnsi="Times New Roman" w:cs="Times New Roman"/>
          <w:sz w:val="28"/>
          <w:szCs w:val="28"/>
        </w:rPr>
        <w:t xml:space="preserve"> в презентациях выражается с помощью приведения ссылок на источники работ других исследователей, однако, в русскоязычных презентациях наблюдается цитирование, в отличие от англоязычных презентаций, где такой тип </w:t>
      </w:r>
      <w:proofErr w:type="spellStart"/>
      <w:r>
        <w:rPr>
          <w:rFonts w:ascii="Times New Roman" w:hAnsi="Times New Roman" w:cs="Times New Roman"/>
          <w:sz w:val="28"/>
          <w:szCs w:val="28"/>
        </w:rPr>
        <w:t>интертекстуальной</w:t>
      </w:r>
      <w:proofErr w:type="spellEnd"/>
      <w:r>
        <w:rPr>
          <w:rFonts w:ascii="Times New Roman" w:hAnsi="Times New Roman" w:cs="Times New Roman"/>
          <w:sz w:val="28"/>
          <w:szCs w:val="28"/>
        </w:rPr>
        <w:t xml:space="preserve"> связи отсутствует. Диалогичность в тексте англоязычных и русскоязычных научных презентаций служит средством обращения к аудитории, причем в англоязычных презентациях такую функцию, как правило, выполняют завершающие слайды со словом «</w:t>
      </w:r>
      <w:r>
        <w:rPr>
          <w:rFonts w:ascii="Times New Roman" w:hAnsi="Times New Roman" w:cs="Times New Roman"/>
          <w:sz w:val="28"/>
          <w:szCs w:val="28"/>
          <w:lang w:val="en-US"/>
        </w:rPr>
        <w:t>Questions</w:t>
      </w:r>
      <w:r>
        <w:rPr>
          <w:rFonts w:ascii="Times New Roman" w:hAnsi="Times New Roman" w:cs="Times New Roman"/>
          <w:sz w:val="28"/>
          <w:szCs w:val="28"/>
        </w:rPr>
        <w:t>», что абсолютно не типично для русскоязычных презентаций.</w:t>
      </w:r>
    </w:p>
    <w:p w:rsidR="00A90E2B" w:rsidRDefault="00A90E2B" w:rsidP="00A90E2B">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Как было упомянуто ранее, визуальные и графические средства являются важным компонентом любой научной презентации и служат главным средством компрессии информации, поскольку большая часть информации представляется в устном выступлении, а презентация является лишь поддержкой доклада. </w:t>
      </w:r>
    </w:p>
    <w:p w:rsidR="005D67D6" w:rsidRPr="00A90E2B" w:rsidRDefault="00A90E2B" w:rsidP="00EC2676">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В настоящей работе исследование типичных свойств научного дискурса, проявляющийся в слайд-шоу презентациях,</w:t>
      </w:r>
      <w:r w:rsidRPr="007E1E1D">
        <w:rPr>
          <w:rFonts w:ascii="Times New Roman" w:hAnsi="Times New Roman" w:cs="Times New Roman"/>
          <w:sz w:val="28"/>
          <w:szCs w:val="28"/>
        </w:rPr>
        <w:t xml:space="preserve"> </w:t>
      </w:r>
      <w:r w:rsidRPr="00B67C55">
        <w:rPr>
          <w:rFonts w:ascii="Times New Roman" w:hAnsi="Times New Roman" w:cs="Times New Roman"/>
          <w:sz w:val="28"/>
          <w:szCs w:val="28"/>
        </w:rPr>
        <w:t>раскрыло перспективы для дальнейшего исследования в этом направлении</w:t>
      </w:r>
      <w:r>
        <w:rPr>
          <w:rFonts w:ascii="Times New Roman" w:hAnsi="Times New Roman" w:cs="Times New Roman"/>
          <w:sz w:val="28"/>
          <w:szCs w:val="28"/>
        </w:rPr>
        <w:t xml:space="preserve">. </w:t>
      </w:r>
      <w:r w:rsidRPr="00B67C55">
        <w:rPr>
          <w:rFonts w:ascii="Times New Roman" w:hAnsi="Times New Roman" w:cs="Times New Roman"/>
          <w:sz w:val="28"/>
          <w:szCs w:val="28"/>
        </w:rPr>
        <w:t>Так, инте</w:t>
      </w:r>
      <w:r>
        <w:rPr>
          <w:rFonts w:ascii="Times New Roman" w:hAnsi="Times New Roman" w:cs="Times New Roman"/>
          <w:sz w:val="28"/>
          <w:szCs w:val="28"/>
        </w:rPr>
        <w:t xml:space="preserve">ресным представляется изучение </w:t>
      </w:r>
      <w:r w:rsidRPr="006E6ABB">
        <w:rPr>
          <w:rFonts w:ascii="Times New Roman" w:hAnsi="Times New Roman" w:cs="Times New Roman"/>
          <w:sz w:val="28"/>
          <w:szCs w:val="28"/>
        </w:rPr>
        <w:t xml:space="preserve">соотношения презентации с устным докладом, а также </w:t>
      </w:r>
      <w:r>
        <w:rPr>
          <w:rFonts w:ascii="Times New Roman" w:hAnsi="Times New Roman" w:cs="Times New Roman"/>
          <w:sz w:val="28"/>
          <w:szCs w:val="28"/>
        </w:rPr>
        <w:t>исследование</w:t>
      </w:r>
      <w:r w:rsidRPr="006E6ABB">
        <w:rPr>
          <w:rFonts w:ascii="Times New Roman" w:hAnsi="Times New Roman" w:cs="Times New Roman"/>
          <w:sz w:val="28"/>
          <w:szCs w:val="28"/>
        </w:rPr>
        <w:t xml:space="preserve"> самого дискурса презентаций в сопоставлении с презентациями из других областей – деловой, политической и т.д.</w:t>
      </w:r>
      <w:r>
        <w:rPr>
          <w:rFonts w:ascii="Times New Roman" w:hAnsi="Times New Roman" w:cs="Times New Roman"/>
          <w:sz w:val="28"/>
          <w:szCs w:val="28"/>
        </w:rPr>
        <w:t xml:space="preserve"> </w:t>
      </w:r>
      <w:r w:rsidRPr="00BF00CD">
        <w:rPr>
          <w:rFonts w:ascii="Times New Roman" w:hAnsi="Times New Roman" w:cs="Times New Roman"/>
          <w:sz w:val="28"/>
          <w:szCs w:val="28"/>
        </w:rPr>
        <w:t xml:space="preserve">Все это свидетельствует о необходимости дальнейшего исследования специфики </w:t>
      </w:r>
      <w:r>
        <w:rPr>
          <w:rFonts w:ascii="Times New Roman" w:hAnsi="Times New Roman" w:cs="Times New Roman"/>
          <w:sz w:val="28"/>
          <w:szCs w:val="28"/>
        </w:rPr>
        <w:t>научной</w:t>
      </w:r>
      <w:r w:rsidRPr="00BF00CD">
        <w:rPr>
          <w:rFonts w:ascii="Times New Roman" w:hAnsi="Times New Roman" w:cs="Times New Roman"/>
          <w:sz w:val="28"/>
          <w:szCs w:val="28"/>
        </w:rPr>
        <w:t xml:space="preserve"> коммуникации в ее соотношении с иными типами </w:t>
      </w:r>
      <w:r>
        <w:rPr>
          <w:rFonts w:ascii="Times New Roman" w:hAnsi="Times New Roman" w:cs="Times New Roman"/>
          <w:sz w:val="28"/>
          <w:szCs w:val="28"/>
        </w:rPr>
        <w:t>презентаций</w:t>
      </w:r>
      <w:r w:rsidRPr="00BF00CD">
        <w:rPr>
          <w:rFonts w:ascii="Times New Roman" w:hAnsi="Times New Roman" w:cs="Times New Roman"/>
          <w:sz w:val="28"/>
          <w:szCs w:val="28"/>
        </w:rPr>
        <w:t>.</w:t>
      </w:r>
    </w:p>
    <w:p w:rsidR="002A4E94" w:rsidRPr="00C674CA" w:rsidRDefault="002A4E94" w:rsidP="002A4E94">
      <w:pPr>
        <w:spacing w:line="360" w:lineRule="auto"/>
        <w:jc w:val="center"/>
        <w:rPr>
          <w:rFonts w:ascii="Times New Roman" w:hAnsi="Times New Roman" w:cs="Times New Roman"/>
          <w:sz w:val="28"/>
          <w:szCs w:val="28"/>
        </w:rPr>
      </w:pPr>
      <w:r w:rsidRPr="00C674CA">
        <w:rPr>
          <w:rFonts w:ascii="Times New Roman" w:hAnsi="Times New Roman" w:cs="Times New Roman"/>
          <w:sz w:val="28"/>
          <w:szCs w:val="28"/>
        </w:rPr>
        <w:lastRenderedPageBreak/>
        <w:t>СПИСОК ИСПОЛЬЗОВАННОЙ ЛИТЕРАТУРЫ</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1. Алексеева И. С. Введение в перевод введение: Учеб. пособие для студ. </w:t>
      </w:r>
      <w:proofErr w:type="spellStart"/>
      <w:r w:rsidRPr="008E5C54">
        <w:rPr>
          <w:rFonts w:ascii="Times New Roman" w:hAnsi="Times New Roman" w:cs="Times New Roman"/>
          <w:sz w:val="24"/>
          <w:szCs w:val="24"/>
        </w:rPr>
        <w:t>филол</w:t>
      </w:r>
      <w:proofErr w:type="spellEnd"/>
      <w:proofErr w:type="gramStart"/>
      <w:r w:rsidRPr="008E5C54">
        <w:rPr>
          <w:rFonts w:ascii="Times New Roman" w:hAnsi="Times New Roman" w:cs="Times New Roman"/>
          <w:sz w:val="24"/>
          <w:szCs w:val="24"/>
        </w:rPr>
        <w:t>.</w:t>
      </w:r>
      <w:proofErr w:type="gramEnd"/>
      <w:r w:rsidRPr="008E5C54">
        <w:rPr>
          <w:rFonts w:ascii="Times New Roman" w:hAnsi="Times New Roman" w:cs="Times New Roman"/>
          <w:sz w:val="24"/>
          <w:szCs w:val="24"/>
        </w:rPr>
        <w:t xml:space="preserve"> и </w:t>
      </w:r>
      <w:proofErr w:type="spellStart"/>
      <w:r w:rsidRPr="008E5C54">
        <w:rPr>
          <w:rFonts w:ascii="Times New Roman" w:hAnsi="Times New Roman" w:cs="Times New Roman"/>
          <w:sz w:val="24"/>
          <w:szCs w:val="24"/>
        </w:rPr>
        <w:t>лингв</w:t>
      </w:r>
      <w:proofErr w:type="spellEnd"/>
      <w:r w:rsidRPr="008E5C54">
        <w:rPr>
          <w:rFonts w:ascii="Times New Roman" w:hAnsi="Times New Roman" w:cs="Times New Roman"/>
          <w:sz w:val="24"/>
          <w:szCs w:val="24"/>
        </w:rPr>
        <w:t xml:space="preserve">, фак. </w:t>
      </w:r>
      <w:proofErr w:type="spellStart"/>
      <w:r w:rsidRPr="008E5C54">
        <w:rPr>
          <w:rFonts w:ascii="Times New Roman" w:hAnsi="Times New Roman" w:cs="Times New Roman"/>
          <w:sz w:val="24"/>
          <w:szCs w:val="24"/>
        </w:rPr>
        <w:t>высш</w:t>
      </w:r>
      <w:proofErr w:type="spellEnd"/>
      <w:r w:rsidRPr="008E5C54">
        <w:rPr>
          <w:rFonts w:ascii="Times New Roman" w:hAnsi="Times New Roman" w:cs="Times New Roman"/>
          <w:sz w:val="24"/>
          <w:szCs w:val="24"/>
        </w:rPr>
        <w:t xml:space="preserve">. учеб. заведений. — </w:t>
      </w:r>
      <w:proofErr w:type="gramStart"/>
      <w:r w:rsidRPr="008E5C54">
        <w:rPr>
          <w:rFonts w:ascii="Times New Roman" w:hAnsi="Times New Roman" w:cs="Times New Roman"/>
          <w:sz w:val="24"/>
          <w:szCs w:val="24"/>
        </w:rPr>
        <w:t>СПб.:</w:t>
      </w:r>
      <w:proofErr w:type="gramEnd"/>
      <w:r w:rsidRPr="008E5C54">
        <w:rPr>
          <w:rFonts w:ascii="Times New Roman" w:hAnsi="Times New Roman" w:cs="Times New Roman"/>
          <w:sz w:val="24"/>
          <w:szCs w:val="24"/>
        </w:rPr>
        <w:t xml:space="preserve"> Филологический факультет СПбГУ; М.: Издательский центр «Академия», 2004. - 352 с.</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2. Арутюнова, Н. Д. Истоки, пр</w:t>
      </w:r>
      <w:r>
        <w:rPr>
          <w:rFonts w:ascii="Times New Roman" w:hAnsi="Times New Roman" w:cs="Times New Roman"/>
          <w:sz w:val="24"/>
          <w:szCs w:val="24"/>
        </w:rPr>
        <w:t>облемы и категории прагматики</w:t>
      </w:r>
      <w:r w:rsidRPr="008E5C54">
        <w:rPr>
          <w:rFonts w:ascii="Times New Roman" w:hAnsi="Times New Roman" w:cs="Times New Roman"/>
          <w:sz w:val="24"/>
          <w:szCs w:val="24"/>
        </w:rPr>
        <w:t xml:space="preserve"> / Н. Д. Арутюнова, Е. В. Падучева // Новое в зарубежной лингвистике / общ. ред. Е. В. Падучевой. – </w:t>
      </w:r>
      <w:proofErr w:type="gramStart"/>
      <w:r w:rsidRPr="008E5C54">
        <w:rPr>
          <w:rFonts w:ascii="Times New Roman" w:hAnsi="Times New Roman" w:cs="Times New Roman"/>
          <w:sz w:val="24"/>
          <w:szCs w:val="24"/>
        </w:rPr>
        <w:t>М. :</w:t>
      </w:r>
      <w:proofErr w:type="gramEnd"/>
      <w:r w:rsidRPr="008E5C54">
        <w:rPr>
          <w:rFonts w:ascii="Times New Roman" w:hAnsi="Times New Roman" w:cs="Times New Roman"/>
          <w:sz w:val="24"/>
          <w:szCs w:val="24"/>
        </w:rPr>
        <w:t xml:space="preserve"> Прогресс, 1985. – </w:t>
      </w:r>
      <w:proofErr w:type="spellStart"/>
      <w:r w:rsidRPr="008E5C54">
        <w:rPr>
          <w:rFonts w:ascii="Times New Roman" w:hAnsi="Times New Roman" w:cs="Times New Roman"/>
          <w:sz w:val="24"/>
          <w:szCs w:val="24"/>
        </w:rPr>
        <w:t>Вып</w:t>
      </w:r>
      <w:proofErr w:type="spellEnd"/>
      <w:r w:rsidRPr="008E5C54">
        <w:rPr>
          <w:rFonts w:ascii="Times New Roman" w:hAnsi="Times New Roman" w:cs="Times New Roman"/>
          <w:sz w:val="24"/>
          <w:szCs w:val="24"/>
        </w:rPr>
        <w:t>. 16. Лингвистическая прагматика. – С. 21–38.</w:t>
      </w:r>
    </w:p>
    <w:p w:rsidR="002A4E94" w:rsidRPr="008E5C54" w:rsidRDefault="002A4E94" w:rsidP="002A4E94">
      <w:pPr>
        <w:spacing w:line="360" w:lineRule="auto"/>
        <w:jc w:val="both"/>
        <w:rPr>
          <w:rFonts w:ascii="Times New Roman" w:hAnsi="Times New Roman" w:cs="Times New Roman"/>
          <w:sz w:val="24"/>
          <w:szCs w:val="24"/>
        </w:rPr>
      </w:pPr>
      <w:r w:rsidRPr="008E5C54">
        <w:rPr>
          <w:rFonts w:ascii="Times New Roman" w:hAnsi="Times New Roman" w:cs="Times New Roman"/>
          <w:sz w:val="24"/>
          <w:szCs w:val="24"/>
        </w:rPr>
        <w:t xml:space="preserve">3. Арутюнова Н.Д. Дискурс/ Н.Д. Арутюнова// Лингвистический энциклопедический словарь/ Под ред. В.Н. Ярцева. М.: Сов. Энциклопедия, </w:t>
      </w:r>
      <w:proofErr w:type="gramStart"/>
      <w:r w:rsidRPr="008E5C54">
        <w:rPr>
          <w:rFonts w:ascii="Times New Roman" w:hAnsi="Times New Roman" w:cs="Times New Roman"/>
          <w:sz w:val="24"/>
          <w:szCs w:val="24"/>
        </w:rPr>
        <w:t>1990.-</w:t>
      </w:r>
      <w:proofErr w:type="gramEnd"/>
      <w:r w:rsidRPr="008E5C54">
        <w:rPr>
          <w:rFonts w:ascii="Times New Roman" w:hAnsi="Times New Roman" w:cs="Times New Roman"/>
          <w:sz w:val="24"/>
          <w:szCs w:val="24"/>
        </w:rPr>
        <w:t xml:space="preserve"> С. 136-137.</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4. Бахтин М.М. Автор и герой: к философским основам гуманитарных наук. – СПб: Азбука, 2000. — 336 с.</w:t>
      </w:r>
    </w:p>
    <w:p w:rsidR="002A4E94" w:rsidRPr="008E5C54" w:rsidRDefault="002A4E94" w:rsidP="002A4E94">
      <w:pPr>
        <w:spacing w:line="360" w:lineRule="auto"/>
        <w:rPr>
          <w:rFonts w:ascii="Times New Roman" w:hAnsi="Times New Roman" w:cs="Times New Roman"/>
          <w:color w:val="000000"/>
          <w:sz w:val="24"/>
          <w:szCs w:val="24"/>
          <w:shd w:val="clear" w:color="auto" w:fill="FFFFFF"/>
        </w:rPr>
      </w:pPr>
      <w:r w:rsidRPr="008E5C54">
        <w:rPr>
          <w:rFonts w:ascii="Times New Roman" w:hAnsi="Times New Roman" w:cs="Times New Roman"/>
          <w:sz w:val="24"/>
          <w:szCs w:val="24"/>
        </w:rPr>
        <w:t xml:space="preserve">5. </w:t>
      </w:r>
      <w:proofErr w:type="spellStart"/>
      <w:r w:rsidRPr="008E5C54">
        <w:rPr>
          <w:rFonts w:ascii="Times New Roman" w:hAnsi="Times New Roman" w:cs="Times New Roman"/>
          <w:color w:val="000000"/>
          <w:sz w:val="24"/>
          <w:szCs w:val="24"/>
          <w:shd w:val="clear" w:color="auto" w:fill="FFFFFF"/>
        </w:rPr>
        <w:t>Бенвенист</w:t>
      </w:r>
      <w:proofErr w:type="spellEnd"/>
      <w:r w:rsidRPr="008E5C54">
        <w:rPr>
          <w:rFonts w:ascii="Times New Roman" w:hAnsi="Times New Roman" w:cs="Times New Roman"/>
          <w:color w:val="000000"/>
          <w:sz w:val="24"/>
          <w:szCs w:val="24"/>
          <w:shd w:val="clear" w:color="auto" w:fill="FFFFFF"/>
        </w:rPr>
        <w:t xml:space="preserve"> Э. Общая лингвистика / Пер. с фр. Ю.Н. </w:t>
      </w:r>
      <w:proofErr w:type="spellStart"/>
      <w:r w:rsidRPr="008E5C54">
        <w:rPr>
          <w:rFonts w:ascii="Times New Roman" w:hAnsi="Times New Roman" w:cs="Times New Roman"/>
          <w:color w:val="000000"/>
          <w:sz w:val="24"/>
          <w:szCs w:val="24"/>
          <w:shd w:val="clear" w:color="auto" w:fill="FFFFFF"/>
        </w:rPr>
        <w:t>Караулова</w:t>
      </w:r>
      <w:proofErr w:type="spellEnd"/>
      <w:r w:rsidRPr="008E5C54">
        <w:rPr>
          <w:rFonts w:ascii="Times New Roman" w:hAnsi="Times New Roman" w:cs="Times New Roman"/>
          <w:color w:val="000000"/>
          <w:sz w:val="24"/>
          <w:szCs w:val="24"/>
          <w:shd w:val="clear" w:color="auto" w:fill="FFFFFF"/>
        </w:rPr>
        <w:t xml:space="preserve"> и др.; Под ред. и с вступ. ст. Ю.С. Степанова. — М.: Прогресс, 1974. — 445 с.</w:t>
      </w:r>
    </w:p>
    <w:p w:rsidR="002A4E94" w:rsidRPr="008E5C54" w:rsidRDefault="002A4E94" w:rsidP="002A4E94">
      <w:pPr>
        <w:spacing w:line="360" w:lineRule="auto"/>
        <w:jc w:val="both"/>
        <w:rPr>
          <w:rFonts w:ascii="Times New Roman" w:hAnsi="Times New Roman" w:cs="Times New Roman"/>
          <w:sz w:val="24"/>
          <w:szCs w:val="24"/>
        </w:rPr>
      </w:pPr>
      <w:r w:rsidRPr="008E5C54">
        <w:rPr>
          <w:rFonts w:ascii="Times New Roman" w:hAnsi="Times New Roman" w:cs="Times New Roman"/>
          <w:sz w:val="24"/>
          <w:szCs w:val="24"/>
        </w:rPr>
        <w:t xml:space="preserve">6. </w:t>
      </w:r>
      <w:proofErr w:type="spellStart"/>
      <w:r w:rsidRPr="008E5C54">
        <w:rPr>
          <w:rFonts w:ascii="Times New Roman" w:hAnsi="Times New Roman" w:cs="Times New Roman"/>
          <w:sz w:val="24"/>
          <w:szCs w:val="24"/>
        </w:rPr>
        <w:t>Грайс</w:t>
      </w:r>
      <w:proofErr w:type="spellEnd"/>
      <w:r w:rsidRPr="008E5C54">
        <w:rPr>
          <w:rFonts w:ascii="Times New Roman" w:hAnsi="Times New Roman" w:cs="Times New Roman"/>
          <w:sz w:val="24"/>
          <w:szCs w:val="24"/>
        </w:rPr>
        <w:t xml:space="preserve"> Г.П. Логика и речевое общение/Г.П. </w:t>
      </w:r>
      <w:proofErr w:type="spellStart"/>
      <w:r w:rsidRPr="008E5C54">
        <w:rPr>
          <w:rFonts w:ascii="Times New Roman" w:hAnsi="Times New Roman" w:cs="Times New Roman"/>
          <w:sz w:val="24"/>
          <w:szCs w:val="24"/>
        </w:rPr>
        <w:t>Грайс</w:t>
      </w:r>
      <w:proofErr w:type="spellEnd"/>
      <w:r w:rsidRPr="008E5C54">
        <w:rPr>
          <w:rFonts w:ascii="Times New Roman" w:hAnsi="Times New Roman" w:cs="Times New Roman"/>
          <w:sz w:val="24"/>
          <w:szCs w:val="24"/>
        </w:rPr>
        <w:t xml:space="preserve">// Новое в зарубежной лингвистике. </w:t>
      </w:r>
      <w:proofErr w:type="spellStart"/>
      <w:r w:rsidRPr="008E5C54">
        <w:rPr>
          <w:rFonts w:ascii="Times New Roman" w:hAnsi="Times New Roman" w:cs="Times New Roman"/>
          <w:sz w:val="24"/>
          <w:szCs w:val="24"/>
        </w:rPr>
        <w:t>Вып</w:t>
      </w:r>
      <w:proofErr w:type="spellEnd"/>
      <w:r w:rsidRPr="008E5C54">
        <w:rPr>
          <w:rFonts w:ascii="Times New Roman" w:hAnsi="Times New Roman" w:cs="Times New Roman"/>
          <w:sz w:val="24"/>
          <w:szCs w:val="24"/>
        </w:rPr>
        <w:t xml:space="preserve">. XVI: Лингвистическая прагматика. М.: Прогресс, </w:t>
      </w:r>
      <w:proofErr w:type="gramStart"/>
      <w:r w:rsidRPr="008E5C54">
        <w:rPr>
          <w:rFonts w:ascii="Times New Roman" w:hAnsi="Times New Roman" w:cs="Times New Roman"/>
          <w:sz w:val="24"/>
          <w:szCs w:val="24"/>
        </w:rPr>
        <w:t>1985.-</w:t>
      </w:r>
      <w:proofErr w:type="gramEnd"/>
      <w:r w:rsidRPr="008E5C54">
        <w:rPr>
          <w:rFonts w:ascii="Times New Roman" w:hAnsi="Times New Roman" w:cs="Times New Roman"/>
          <w:sz w:val="24"/>
          <w:szCs w:val="24"/>
        </w:rPr>
        <w:t xml:space="preserve"> С. 217-237. </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7. Гришечкина Г.Ю. Прагматический подход к анализу дискурса. Орел: ОГУ, 2010, с. 313-319</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8. </w:t>
      </w:r>
      <w:proofErr w:type="spellStart"/>
      <w:r w:rsidRPr="008E5C54">
        <w:rPr>
          <w:rFonts w:ascii="Times New Roman" w:hAnsi="Times New Roman" w:cs="Times New Roman"/>
          <w:sz w:val="24"/>
          <w:szCs w:val="24"/>
        </w:rPr>
        <w:t>Гуо</w:t>
      </w:r>
      <w:proofErr w:type="spellEnd"/>
      <w:r w:rsidRPr="008E5C54">
        <w:rPr>
          <w:rFonts w:ascii="Times New Roman" w:hAnsi="Times New Roman" w:cs="Times New Roman"/>
          <w:sz w:val="24"/>
          <w:szCs w:val="24"/>
        </w:rPr>
        <w:t xml:space="preserve"> Х. Особенности дискурса художественного произведения // Молодой ученый. — 2017. — №20. — С. 483-486.</w:t>
      </w:r>
    </w:p>
    <w:p w:rsidR="002A4E94" w:rsidRPr="008E5C54" w:rsidRDefault="002A4E94" w:rsidP="002A4E94">
      <w:pPr>
        <w:spacing w:line="360" w:lineRule="auto"/>
        <w:jc w:val="both"/>
        <w:rPr>
          <w:rFonts w:ascii="Times New Roman" w:hAnsi="Times New Roman" w:cs="Times New Roman"/>
          <w:sz w:val="24"/>
          <w:szCs w:val="24"/>
        </w:rPr>
      </w:pPr>
      <w:r w:rsidRPr="008E5C54">
        <w:rPr>
          <w:rFonts w:ascii="Times New Roman" w:hAnsi="Times New Roman" w:cs="Times New Roman"/>
          <w:sz w:val="24"/>
          <w:szCs w:val="24"/>
        </w:rPr>
        <w:t xml:space="preserve">9. Дейк Т.В. </w:t>
      </w:r>
      <w:proofErr w:type="spellStart"/>
      <w:r w:rsidRPr="008E5C54">
        <w:rPr>
          <w:rFonts w:ascii="Times New Roman" w:hAnsi="Times New Roman" w:cs="Times New Roman"/>
          <w:sz w:val="24"/>
          <w:szCs w:val="24"/>
        </w:rPr>
        <w:t>ван</w:t>
      </w:r>
      <w:proofErr w:type="spellEnd"/>
      <w:r w:rsidRPr="008E5C54">
        <w:rPr>
          <w:rFonts w:ascii="Times New Roman" w:hAnsi="Times New Roman" w:cs="Times New Roman"/>
          <w:sz w:val="24"/>
          <w:szCs w:val="24"/>
        </w:rPr>
        <w:t xml:space="preserve">. Язык. Познание. Коммуникация / Т.В. </w:t>
      </w:r>
      <w:proofErr w:type="spellStart"/>
      <w:r w:rsidRPr="008E5C54">
        <w:rPr>
          <w:rFonts w:ascii="Times New Roman" w:hAnsi="Times New Roman" w:cs="Times New Roman"/>
          <w:sz w:val="24"/>
          <w:szCs w:val="24"/>
        </w:rPr>
        <w:t>ван</w:t>
      </w:r>
      <w:proofErr w:type="spellEnd"/>
      <w:r w:rsidRPr="008E5C54">
        <w:rPr>
          <w:rFonts w:ascii="Times New Roman" w:hAnsi="Times New Roman" w:cs="Times New Roman"/>
          <w:sz w:val="24"/>
          <w:szCs w:val="24"/>
        </w:rPr>
        <w:t xml:space="preserve"> Дейк. М.: Прогресс, </w:t>
      </w:r>
      <w:proofErr w:type="gramStart"/>
      <w:r w:rsidRPr="008E5C54">
        <w:rPr>
          <w:rFonts w:ascii="Times New Roman" w:hAnsi="Times New Roman" w:cs="Times New Roman"/>
          <w:sz w:val="24"/>
          <w:szCs w:val="24"/>
        </w:rPr>
        <w:t>1989.-</w:t>
      </w:r>
      <w:proofErr w:type="gramEnd"/>
      <w:r w:rsidRPr="008E5C54">
        <w:rPr>
          <w:rFonts w:ascii="Times New Roman" w:hAnsi="Times New Roman" w:cs="Times New Roman"/>
          <w:sz w:val="24"/>
          <w:szCs w:val="24"/>
        </w:rPr>
        <w:t xml:space="preserve"> 312 с.</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10 1.</w:t>
      </w:r>
      <w:r w:rsidRPr="008E5C54">
        <w:rPr>
          <w:rFonts w:ascii="Times New Roman" w:hAnsi="Times New Roman" w:cs="Times New Roman"/>
          <w:sz w:val="24"/>
          <w:szCs w:val="24"/>
        </w:rPr>
        <w:tab/>
      </w:r>
      <w:proofErr w:type="spellStart"/>
      <w:r w:rsidRPr="008E5C54">
        <w:rPr>
          <w:rFonts w:ascii="Times New Roman" w:hAnsi="Times New Roman" w:cs="Times New Roman"/>
          <w:sz w:val="24"/>
          <w:szCs w:val="24"/>
        </w:rPr>
        <w:t>Дюмон</w:t>
      </w:r>
      <w:proofErr w:type="spellEnd"/>
      <w:r w:rsidRPr="008E5C54">
        <w:rPr>
          <w:rFonts w:ascii="Times New Roman" w:hAnsi="Times New Roman" w:cs="Times New Roman"/>
          <w:sz w:val="24"/>
          <w:szCs w:val="24"/>
        </w:rPr>
        <w:t xml:space="preserve"> Н. Н. Понятия "научный текст" и "научный дискурс" в лингвистических исследованиях // </w:t>
      </w:r>
      <w:proofErr w:type="spellStart"/>
      <w:r w:rsidRPr="008E5C54">
        <w:rPr>
          <w:rFonts w:ascii="Times New Roman" w:hAnsi="Times New Roman" w:cs="Times New Roman"/>
          <w:sz w:val="24"/>
          <w:szCs w:val="24"/>
        </w:rPr>
        <w:t>Альм</w:t>
      </w:r>
      <w:proofErr w:type="spellEnd"/>
      <w:r w:rsidRPr="008E5C54">
        <w:rPr>
          <w:rFonts w:ascii="Times New Roman" w:hAnsi="Times New Roman" w:cs="Times New Roman"/>
          <w:sz w:val="24"/>
          <w:szCs w:val="24"/>
        </w:rPr>
        <w:t>. соврем. науки и образования. - 2008. - N 8, ч. 1. - С. 65-67.</w:t>
      </w:r>
    </w:p>
    <w:p w:rsidR="002A4E94" w:rsidRPr="008E5C54" w:rsidRDefault="002A4E94" w:rsidP="002A4E94">
      <w:pPr>
        <w:spacing w:line="360" w:lineRule="auto"/>
        <w:jc w:val="both"/>
        <w:rPr>
          <w:rFonts w:ascii="Times New Roman" w:hAnsi="Times New Roman" w:cs="Times New Roman"/>
          <w:sz w:val="24"/>
          <w:szCs w:val="24"/>
        </w:rPr>
      </w:pPr>
      <w:r w:rsidRPr="008E5C54">
        <w:rPr>
          <w:rFonts w:ascii="Times New Roman" w:hAnsi="Times New Roman" w:cs="Times New Roman"/>
          <w:sz w:val="24"/>
          <w:szCs w:val="24"/>
        </w:rPr>
        <w:t xml:space="preserve">11. Елизаветина Т. М. Компьютерные презентации: от риторики до слайд-шоу. М.: КУДИЦ-ОБРАЗ, 2003. — 240 с. </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12. Иванова Е.В. Когнитивное моделирование образа природы в </w:t>
      </w:r>
      <w:proofErr w:type="spellStart"/>
      <w:r w:rsidRPr="008E5C54">
        <w:rPr>
          <w:rFonts w:ascii="Times New Roman" w:hAnsi="Times New Roman" w:cs="Times New Roman"/>
          <w:sz w:val="24"/>
          <w:szCs w:val="24"/>
        </w:rPr>
        <w:t>медийном</w:t>
      </w:r>
      <w:proofErr w:type="spellEnd"/>
      <w:r w:rsidRPr="008E5C54">
        <w:rPr>
          <w:rFonts w:ascii="Times New Roman" w:hAnsi="Times New Roman" w:cs="Times New Roman"/>
          <w:sz w:val="24"/>
          <w:szCs w:val="24"/>
        </w:rPr>
        <w:t xml:space="preserve"> экологическом дискурсе // Вестник Челябинского гос. ун-та. – 2009. – </w:t>
      </w:r>
      <w:proofErr w:type="spellStart"/>
      <w:r w:rsidRPr="008E5C54">
        <w:rPr>
          <w:rFonts w:ascii="Times New Roman" w:hAnsi="Times New Roman" w:cs="Times New Roman"/>
          <w:sz w:val="24"/>
          <w:szCs w:val="24"/>
        </w:rPr>
        <w:t>Вып</w:t>
      </w:r>
      <w:proofErr w:type="spellEnd"/>
      <w:r w:rsidRPr="008E5C54">
        <w:rPr>
          <w:rFonts w:ascii="Times New Roman" w:hAnsi="Times New Roman" w:cs="Times New Roman"/>
          <w:sz w:val="24"/>
          <w:szCs w:val="24"/>
        </w:rPr>
        <w:t>. 41: Филология. Искусствоведение. – № 7 (188). – С. 65–72.</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13. Карасик В. И. О категориях дискурса // Языковая личность: социолингвистические и эмотивные аспекты. – Саратов, 1998. – С. 185–197.</w:t>
      </w:r>
    </w:p>
    <w:p w:rsidR="002A4E94" w:rsidRPr="008E5C54" w:rsidRDefault="002A4E94" w:rsidP="002A4E94">
      <w:pPr>
        <w:spacing w:line="360" w:lineRule="auto"/>
        <w:jc w:val="both"/>
        <w:rPr>
          <w:rFonts w:ascii="Times New Roman" w:hAnsi="Times New Roman" w:cs="Times New Roman"/>
          <w:sz w:val="24"/>
          <w:szCs w:val="24"/>
        </w:rPr>
      </w:pPr>
      <w:r w:rsidRPr="008E5C54">
        <w:rPr>
          <w:rFonts w:ascii="Times New Roman" w:hAnsi="Times New Roman" w:cs="Times New Roman"/>
          <w:sz w:val="24"/>
          <w:szCs w:val="24"/>
        </w:rPr>
        <w:lastRenderedPageBreak/>
        <w:t>14. Карасик</w:t>
      </w:r>
      <w:r>
        <w:rPr>
          <w:rFonts w:ascii="Times New Roman" w:hAnsi="Times New Roman" w:cs="Times New Roman"/>
          <w:sz w:val="24"/>
          <w:szCs w:val="24"/>
        </w:rPr>
        <w:t xml:space="preserve"> В. И. О типах дискурса </w:t>
      </w:r>
      <w:r w:rsidRPr="008E5C54">
        <w:rPr>
          <w:rFonts w:ascii="Times New Roman" w:hAnsi="Times New Roman" w:cs="Times New Roman"/>
          <w:sz w:val="24"/>
          <w:szCs w:val="24"/>
        </w:rPr>
        <w:t>// Языковая личность: институциональный и персональный дискурс: Сб. науч. тр. - Волгоград, 2000а. - С. 5-20.</w:t>
      </w:r>
    </w:p>
    <w:p w:rsidR="002A4E94" w:rsidRPr="00C674CA"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15. Карасик, В. И. Этнокультурные типы институционального дискурса / В. И. Карасик // Этнокультурная специфика речевой деятельности: сб. обзоров-М.: ИНИОНРАН, </w:t>
      </w:r>
      <w:proofErr w:type="gramStart"/>
      <w:r w:rsidRPr="008E5C54">
        <w:rPr>
          <w:rFonts w:ascii="Times New Roman" w:hAnsi="Times New Roman" w:cs="Times New Roman"/>
          <w:sz w:val="24"/>
          <w:szCs w:val="24"/>
        </w:rPr>
        <w:t>2000.-</w:t>
      </w:r>
      <w:proofErr w:type="gramEnd"/>
      <w:r w:rsidRPr="008E5C54">
        <w:rPr>
          <w:rFonts w:ascii="Times New Roman" w:hAnsi="Times New Roman" w:cs="Times New Roman"/>
          <w:sz w:val="24"/>
          <w:szCs w:val="24"/>
        </w:rPr>
        <w:t xml:space="preserve"> С</w:t>
      </w:r>
      <w:r w:rsidRPr="00C674CA">
        <w:rPr>
          <w:rFonts w:ascii="Times New Roman" w:hAnsi="Times New Roman" w:cs="Times New Roman"/>
          <w:sz w:val="24"/>
          <w:szCs w:val="24"/>
        </w:rPr>
        <w:t>. 33-58.</w:t>
      </w:r>
    </w:p>
    <w:p w:rsidR="002A4E94" w:rsidRPr="008E5C54" w:rsidRDefault="002A4E94" w:rsidP="002A4E94">
      <w:pPr>
        <w:spacing w:line="360" w:lineRule="auto"/>
        <w:jc w:val="both"/>
        <w:rPr>
          <w:rFonts w:ascii="Times New Roman" w:hAnsi="Times New Roman" w:cs="Times New Roman"/>
          <w:sz w:val="24"/>
          <w:szCs w:val="24"/>
        </w:rPr>
      </w:pPr>
      <w:r w:rsidRPr="008E5C54">
        <w:rPr>
          <w:rFonts w:ascii="Times New Roman" w:hAnsi="Times New Roman" w:cs="Times New Roman"/>
          <w:sz w:val="24"/>
          <w:szCs w:val="24"/>
        </w:rPr>
        <w:t xml:space="preserve">16. Карасик, В.И. Языковой круг: личность, концепт, дискурс. Монография. — Волгоград: Перемена, 2002. — 477 с. </w:t>
      </w:r>
    </w:p>
    <w:p w:rsidR="002A4E94" w:rsidRPr="008E5C54" w:rsidRDefault="002A4E94" w:rsidP="002A4E94">
      <w:pPr>
        <w:spacing w:line="360" w:lineRule="auto"/>
        <w:jc w:val="both"/>
        <w:rPr>
          <w:rFonts w:ascii="Times New Roman" w:hAnsi="Times New Roman" w:cs="Times New Roman"/>
          <w:sz w:val="24"/>
          <w:szCs w:val="24"/>
        </w:rPr>
      </w:pPr>
      <w:r w:rsidRPr="008E5C54">
        <w:rPr>
          <w:rFonts w:ascii="Times New Roman" w:hAnsi="Times New Roman" w:cs="Times New Roman"/>
          <w:sz w:val="24"/>
          <w:szCs w:val="24"/>
        </w:rPr>
        <w:t xml:space="preserve">17. </w:t>
      </w:r>
      <w:proofErr w:type="spellStart"/>
      <w:r w:rsidRPr="008E5C54">
        <w:rPr>
          <w:rFonts w:ascii="Times New Roman" w:hAnsi="Times New Roman" w:cs="Times New Roman"/>
          <w:sz w:val="24"/>
          <w:szCs w:val="24"/>
        </w:rPr>
        <w:t>Карчаева</w:t>
      </w:r>
      <w:proofErr w:type="spellEnd"/>
      <w:r w:rsidRPr="008E5C54">
        <w:rPr>
          <w:rFonts w:ascii="Times New Roman" w:hAnsi="Times New Roman" w:cs="Times New Roman"/>
          <w:sz w:val="24"/>
          <w:szCs w:val="24"/>
        </w:rPr>
        <w:t xml:space="preserve">, С. Х. </w:t>
      </w:r>
      <w:proofErr w:type="spellStart"/>
      <w:r w:rsidRPr="008E5C54">
        <w:rPr>
          <w:rFonts w:ascii="Times New Roman" w:hAnsi="Times New Roman" w:cs="Times New Roman"/>
          <w:sz w:val="24"/>
          <w:szCs w:val="24"/>
        </w:rPr>
        <w:t>Дискурсивность</w:t>
      </w:r>
      <w:proofErr w:type="spellEnd"/>
      <w:r w:rsidRPr="008E5C54">
        <w:rPr>
          <w:rFonts w:ascii="Times New Roman" w:hAnsi="Times New Roman" w:cs="Times New Roman"/>
          <w:sz w:val="24"/>
          <w:szCs w:val="24"/>
        </w:rPr>
        <w:t xml:space="preserve"> научного текста. Автореферат </w:t>
      </w:r>
      <w:proofErr w:type="spellStart"/>
      <w:r w:rsidRPr="008E5C54">
        <w:rPr>
          <w:rFonts w:ascii="Times New Roman" w:hAnsi="Times New Roman" w:cs="Times New Roman"/>
          <w:sz w:val="24"/>
          <w:szCs w:val="24"/>
        </w:rPr>
        <w:t>дисс</w:t>
      </w:r>
      <w:proofErr w:type="spellEnd"/>
      <w:r w:rsidRPr="008E5C54">
        <w:rPr>
          <w:rFonts w:ascii="Times New Roman" w:hAnsi="Times New Roman" w:cs="Times New Roman"/>
          <w:sz w:val="24"/>
          <w:szCs w:val="24"/>
        </w:rPr>
        <w:t xml:space="preserve">. на </w:t>
      </w:r>
      <w:proofErr w:type="spellStart"/>
      <w:r w:rsidRPr="008E5C54">
        <w:rPr>
          <w:rFonts w:ascii="Times New Roman" w:hAnsi="Times New Roman" w:cs="Times New Roman"/>
          <w:sz w:val="24"/>
          <w:szCs w:val="24"/>
        </w:rPr>
        <w:t>соиск</w:t>
      </w:r>
      <w:proofErr w:type="spellEnd"/>
      <w:r w:rsidRPr="008E5C54">
        <w:rPr>
          <w:rFonts w:ascii="Times New Roman" w:hAnsi="Times New Roman" w:cs="Times New Roman"/>
          <w:sz w:val="24"/>
          <w:szCs w:val="24"/>
        </w:rPr>
        <w:t xml:space="preserve">. уч. степ. канд. </w:t>
      </w:r>
      <w:proofErr w:type="spellStart"/>
      <w:r w:rsidRPr="008E5C54">
        <w:rPr>
          <w:rFonts w:ascii="Times New Roman" w:hAnsi="Times New Roman" w:cs="Times New Roman"/>
          <w:sz w:val="24"/>
          <w:szCs w:val="24"/>
        </w:rPr>
        <w:t>филол</w:t>
      </w:r>
      <w:proofErr w:type="spellEnd"/>
      <w:r w:rsidRPr="008E5C54">
        <w:rPr>
          <w:rFonts w:ascii="Times New Roman" w:hAnsi="Times New Roman" w:cs="Times New Roman"/>
          <w:sz w:val="24"/>
          <w:szCs w:val="24"/>
        </w:rPr>
        <w:t>. наук. Нальчик, 2010.</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18. Кожемякин, Е.А. Дискурс-анализ как междисциплинарная методология: исторический аспект / Е.А. </w:t>
      </w:r>
      <w:proofErr w:type="gramStart"/>
      <w:r w:rsidRPr="008E5C54">
        <w:rPr>
          <w:rFonts w:ascii="Times New Roman" w:hAnsi="Times New Roman" w:cs="Times New Roman"/>
          <w:sz w:val="24"/>
          <w:szCs w:val="24"/>
        </w:rPr>
        <w:t>Кожемякин ;</w:t>
      </w:r>
      <w:proofErr w:type="gramEnd"/>
      <w:r w:rsidRPr="008E5C54">
        <w:rPr>
          <w:rFonts w:ascii="Times New Roman" w:hAnsi="Times New Roman" w:cs="Times New Roman"/>
          <w:sz w:val="24"/>
          <w:szCs w:val="24"/>
        </w:rPr>
        <w:t xml:space="preserve"> </w:t>
      </w:r>
      <w:proofErr w:type="spellStart"/>
      <w:r w:rsidRPr="008E5C54">
        <w:rPr>
          <w:rFonts w:ascii="Times New Roman" w:hAnsi="Times New Roman" w:cs="Times New Roman"/>
          <w:sz w:val="24"/>
          <w:szCs w:val="24"/>
        </w:rPr>
        <w:t>БелГУ</w:t>
      </w:r>
      <w:proofErr w:type="spellEnd"/>
      <w:r w:rsidRPr="008E5C54">
        <w:rPr>
          <w:rFonts w:ascii="Times New Roman" w:hAnsi="Times New Roman" w:cs="Times New Roman"/>
          <w:sz w:val="24"/>
          <w:szCs w:val="24"/>
        </w:rPr>
        <w:t xml:space="preserve"> // Научные ведомости </w:t>
      </w:r>
      <w:proofErr w:type="spellStart"/>
      <w:r w:rsidRPr="008E5C54">
        <w:rPr>
          <w:rFonts w:ascii="Times New Roman" w:hAnsi="Times New Roman" w:cs="Times New Roman"/>
          <w:sz w:val="24"/>
          <w:szCs w:val="24"/>
        </w:rPr>
        <w:t>БелГУ</w:t>
      </w:r>
      <w:proofErr w:type="spellEnd"/>
      <w:r w:rsidRPr="008E5C54">
        <w:rPr>
          <w:rFonts w:ascii="Times New Roman" w:hAnsi="Times New Roman" w:cs="Times New Roman"/>
          <w:sz w:val="24"/>
          <w:szCs w:val="24"/>
        </w:rPr>
        <w:t>. Сер. Гуманитарные науки. - 2008. - №15, вып.2.-С. 5-12.</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19. Кожина М.Н. О диалогичности письменной научной речи: учеб. пособие по спецкурсу / </w:t>
      </w:r>
      <w:proofErr w:type="spellStart"/>
      <w:r w:rsidRPr="008E5C54">
        <w:rPr>
          <w:rFonts w:ascii="Times New Roman" w:hAnsi="Times New Roman" w:cs="Times New Roman"/>
          <w:sz w:val="24"/>
          <w:szCs w:val="24"/>
        </w:rPr>
        <w:t>Перм</w:t>
      </w:r>
      <w:proofErr w:type="spellEnd"/>
      <w:r w:rsidRPr="008E5C54">
        <w:rPr>
          <w:rFonts w:ascii="Times New Roman" w:hAnsi="Times New Roman" w:cs="Times New Roman"/>
          <w:sz w:val="24"/>
          <w:szCs w:val="24"/>
        </w:rPr>
        <w:t>. ун-т. – Пермь, 1986. – 92 с.</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20. Кравцова Е. В. Научный дискурс как вид институционального типа дискурса // Вестник </w:t>
      </w:r>
      <w:proofErr w:type="spellStart"/>
      <w:r w:rsidRPr="008E5C54">
        <w:rPr>
          <w:rFonts w:ascii="Times New Roman" w:hAnsi="Times New Roman" w:cs="Times New Roman"/>
          <w:sz w:val="24"/>
          <w:szCs w:val="24"/>
        </w:rPr>
        <w:t>ЮУрГУ</w:t>
      </w:r>
      <w:proofErr w:type="spellEnd"/>
      <w:r w:rsidRPr="008E5C54">
        <w:rPr>
          <w:rFonts w:ascii="Times New Roman" w:hAnsi="Times New Roman" w:cs="Times New Roman"/>
          <w:sz w:val="24"/>
          <w:szCs w:val="24"/>
        </w:rPr>
        <w:t xml:space="preserve">. Серия: Лингвистика, 2012. </w:t>
      </w:r>
      <w:proofErr w:type="spellStart"/>
      <w:r w:rsidRPr="008E5C54">
        <w:rPr>
          <w:rFonts w:ascii="Times New Roman" w:hAnsi="Times New Roman" w:cs="Times New Roman"/>
          <w:sz w:val="24"/>
          <w:szCs w:val="24"/>
        </w:rPr>
        <w:t>Вып</w:t>
      </w:r>
      <w:proofErr w:type="spellEnd"/>
      <w:r w:rsidRPr="008E5C54">
        <w:rPr>
          <w:rFonts w:ascii="Times New Roman" w:hAnsi="Times New Roman" w:cs="Times New Roman"/>
          <w:sz w:val="24"/>
          <w:szCs w:val="24"/>
        </w:rPr>
        <w:t>. 15. № 25. С. 130 – 131.</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21. Кравченко Н.К. Практическая </w:t>
      </w:r>
      <w:proofErr w:type="spellStart"/>
      <w:r w:rsidRPr="008E5C54">
        <w:rPr>
          <w:rFonts w:ascii="Times New Roman" w:hAnsi="Times New Roman" w:cs="Times New Roman"/>
          <w:sz w:val="24"/>
          <w:szCs w:val="24"/>
        </w:rPr>
        <w:t>дискурсология</w:t>
      </w:r>
      <w:proofErr w:type="spellEnd"/>
      <w:r w:rsidRPr="008E5C54">
        <w:rPr>
          <w:rFonts w:ascii="Times New Roman" w:hAnsi="Times New Roman" w:cs="Times New Roman"/>
          <w:sz w:val="24"/>
          <w:szCs w:val="24"/>
        </w:rPr>
        <w:t xml:space="preserve">: школы, методы, методики современного дискурс-анализа. Научно-практическое пособие. </w:t>
      </w:r>
      <w:proofErr w:type="spellStart"/>
      <w:r w:rsidRPr="008E5C54">
        <w:rPr>
          <w:rFonts w:ascii="Times New Roman" w:hAnsi="Times New Roman" w:cs="Times New Roman"/>
          <w:sz w:val="24"/>
          <w:szCs w:val="24"/>
        </w:rPr>
        <w:t>Луцьк</w:t>
      </w:r>
      <w:proofErr w:type="spellEnd"/>
      <w:r w:rsidRPr="008E5C54">
        <w:rPr>
          <w:rFonts w:ascii="Times New Roman" w:hAnsi="Times New Roman" w:cs="Times New Roman"/>
          <w:sz w:val="24"/>
          <w:szCs w:val="24"/>
        </w:rPr>
        <w:t xml:space="preserve">: </w:t>
      </w:r>
      <w:proofErr w:type="spellStart"/>
      <w:r w:rsidRPr="008E5C54">
        <w:rPr>
          <w:rFonts w:ascii="Times New Roman" w:hAnsi="Times New Roman" w:cs="Times New Roman"/>
          <w:sz w:val="24"/>
          <w:szCs w:val="24"/>
        </w:rPr>
        <w:t>Волиньполіграф</w:t>
      </w:r>
      <w:proofErr w:type="spellEnd"/>
      <w:r w:rsidRPr="008E5C54">
        <w:rPr>
          <w:rFonts w:ascii="Times New Roman" w:hAnsi="Times New Roman" w:cs="Times New Roman"/>
          <w:sz w:val="24"/>
          <w:szCs w:val="24"/>
        </w:rPr>
        <w:t>, 2012. 251 с.</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22. </w:t>
      </w:r>
      <w:proofErr w:type="spellStart"/>
      <w:r w:rsidRPr="008E5C54">
        <w:rPr>
          <w:rFonts w:ascii="Times New Roman" w:hAnsi="Times New Roman" w:cs="Times New Roman"/>
          <w:sz w:val="24"/>
          <w:szCs w:val="24"/>
        </w:rPr>
        <w:t>Кубрякова</w:t>
      </w:r>
      <w:proofErr w:type="spellEnd"/>
      <w:r w:rsidRPr="008E5C54">
        <w:rPr>
          <w:rFonts w:ascii="Times New Roman" w:hAnsi="Times New Roman" w:cs="Times New Roman"/>
          <w:sz w:val="24"/>
          <w:szCs w:val="24"/>
        </w:rPr>
        <w:t xml:space="preserve"> Е.С., Александрова О.В. Виды пространства, текста и дискурса // Категоризация мира: пространство и время: материалы науч. </w:t>
      </w:r>
      <w:proofErr w:type="spellStart"/>
      <w:r w:rsidRPr="008E5C54">
        <w:rPr>
          <w:rFonts w:ascii="Times New Roman" w:hAnsi="Times New Roman" w:cs="Times New Roman"/>
          <w:sz w:val="24"/>
          <w:szCs w:val="24"/>
        </w:rPr>
        <w:t>конф</w:t>
      </w:r>
      <w:proofErr w:type="spellEnd"/>
      <w:r w:rsidRPr="008E5C54">
        <w:rPr>
          <w:rFonts w:ascii="Times New Roman" w:hAnsi="Times New Roman" w:cs="Times New Roman"/>
          <w:sz w:val="24"/>
          <w:szCs w:val="24"/>
        </w:rPr>
        <w:t>. – М.: Диалог: МГУ, 1997. – С. 19–20.</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23. Ларина Т.В. Категория вежливости и стиль коммуникации: Сопоставление английских и русских </w:t>
      </w:r>
      <w:proofErr w:type="spellStart"/>
      <w:r w:rsidRPr="008E5C54">
        <w:rPr>
          <w:rFonts w:ascii="Times New Roman" w:hAnsi="Times New Roman" w:cs="Times New Roman"/>
          <w:sz w:val="24"/>
          <w:szCs w:val="24"/>
        </w:rPr>
        <w:t>лингвокультурных</w:t>
      </w:r>
      <w:proofErr w:type="spellEnd"/>
      <w:r w:rsidRPr="008E5C54">
        <w:rPr>
          <w:rFonts w:ascii="Times New Roman" w:hAnsi="Times New Roman" w:cs="Times New Roman"/>
          <w:sz w:val="24"/>
          <w:szCs w:val="24"/>
        </w:rPr>
        <w:t xml:space="preserve"> традиций. – М.: Рукописные памятники Древней Руси, 2009. – 512 с.</w:t>
      </w:r>
    </w:p>
    <w:p w:rsidR="002A4E94" w:rsidRPr="008E5C54" w:rsidRDefault="002A4E94" w:rsidP="002A4E94">
      <w:pPr>
        <w:spacing w:line="360" w:lineRule="auto"/>
        <w:jc w:val="both"/>
        <w:rPr>
          <w:rFonts w:ascii="Times New Roman" w:hAnsi="Times New Roman" w:cs="Times New Roman"/>
          <w:sz w:val="24"/>
          <w:szCs w:val="24"/>
        </w:rPr>
      </w:pPr>
      <w:r w:rsidRPr="008E5C54">
        <w:rPr>
          <w:rFonts w:ascii="Times New Roman" w:hAnsi="Times New Roman" w:cs="Times New Roman"/>
          <w:sz w:val="24"/>
          <w:szCs w:val="24"/>
        </w:rPr>
        <w:t xml:space="preserve">24. Макаров М.Л. Основы теории </w:t>
      </w:r>
      <w:proofErr w:type="gramStart"/>
      <w:r w:rsidRPr="008E5C54">
        <w:rPr>
          <w:rFonts w:ascii="Times New Roman" w:hAnsi="Times New Roman" w:cs="Times New Roman"/>
          <w:sz w:val="24"/>
          <w:szCs w:val="24"/>
        </w:rPr>
        <w:t>дискурса.—</w:t>
      </w:r>
      <w:proofErr w:type="gramEnd"/>
      <w:r w:rsidRPr="008E5C54">
        <w:rPr>
          <w:rFonts w:ascii="Times New Roman" w:hAnsi="Times New Roman" w:cs="Times New Roman"/>
          <w:sz w:val="24"/>
          <w:szCs w:val="24"/>
        </w:rPr>
        <w:t xml:space="preserve"> М.: ИТДГК «</w:t>
      </w:r>
      <w:proofErr w:type="spellStart"/>
      <w:r w:rsidRPr="008E5C54">
        <w:rPr>
          <w:rFonts w:ascii="Times New Roman" w:hAnsi="Times New Roman" w:cs="Times New Roman"/>
          <w:sz w:val="24"/>
          <w:szCs w:val="24"/>
        </w:rPr>
        <w:t>Гнозис</w:t>
      </w:r>
      <w:proofErr w:type="spellEnd"/>
      <w:r w:rsidRPr="008E5C54">
        <w:rPr>
          <w:rFonts w:ascii="Times New Roman" w:hAnsi="Times New Roman" w:cs="Times New Roman"/>
          <w:sz w:val="24"/>
          <w:szCs w:val="24"/>
        </w:rPr>
        <w:t>», 2003.— 280 с.</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25. Медведева С. М. От научного творчества к популяризации науки: теоретическая модель научной коммуникации // Вестник МГИМО — Университета: журнал. — М., 2014. — № 4(37). — С. 278—284.</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26. Михайлова, Е.В. </w:t>
      </w:r>
      <w:proofErr w:type="spellStart"/>
      <w:r w:rsidRPr="008E5C54">
        <w:rPr>
          <w:rFonts w:ascii="Times New Roman" w:hAnsi="Times New Roman" w:cs="Times New Roman"/>
          <w:sz w:val="24"/>
          <w:szCs w:val="24"/>
        </w:rPr>
        <w:t>Интертекстуальность</w:t>
      </w:r>
      <w:proofErr w:type="spellEnd"/>
      <w:r w:rsidRPr="008E5C54">
        <w:rPr>
          <w:rFonts w:ascii="Times New Roman" w:hAnsi="Times New Roman" w:cs="Times New Roman"/>
          <w:sz w:val="24"/>
          <w:szCs w:val="24"/>
        </w:rPr>
        <w:t xml:space="preserve"> в научном дискурсе: </w:t>
      </w:r>
      <w:proofErr w:type="spellStart"/>
      <w:r w:rsidRPr="008E5C54">
        <w:rPr>
          <w:rFonts w:ascii="Times New Roman" w:hAnsi="Times New Roman" w:cs="Times New Roman"/>
          <w:sz w:val="24"/>
          <w:szCs w:val="24"/>
        </w:rPr>
        <w:t>автореф</w:t>
      </w:r>
      <w:proofErr w:type="spellEnd"/>
      <w:r w:rsidRPr="008E5C54">
        <w:rPr>
          <w:rFonts w:ascii="Times New Roman" w:hAnsi="Times New Roman" w:cs="Times New Roman"/>
          <w:sz w:val="24"/>
          <w:szCs w:val="24"/>
        </w:rPr>
        <w:t xml:space="preserve">. </w:t>
      </w:r>
      <w:proofErr w:type="spellStart"/>
      <w:r w:rsidRPr="008E5C54">
        <w:rPr>
          <w:rFonts w:ascii="Times New Roman" w:hAnsi="Times New Roman" w:cs="Times New Roman"/>
          <w:sz w:val="24"/>
          <w:szCs w:val="24"/>
        </w:rPr>
        <w:t>дис</w:t>
      </w:r>
      <w:proofErr w:type="spellEnd"/>
      <w:r w:rsidRPr="008E5C54">
        <w:rPr>
          <w:rFonts w:ascii="Times New Roman" w:hAnsi="Times New Roman" w:cs="Times New Roman"/>
          <w:sz w:val="24"/>
          <w:szCs w:val="24"/>
        </w:rPr>
        <w:t xml:space="preserve">. … канд. </w:t>
      </w:r>
      <w:proofErr w:type="spellStart"/>
      <w:r w:rsidRPr="008E5C54">
        <w:rPr>
          <w:rFonts w:ascii="Times New Roman" w:hAnsi="Times New Roman" w:cs="Times New Roman"/>
          <w:sz w:val="24"/>
          <w:szCs w:val="24"/>
        </w:rPr>
        <w:t>филол</w:t>
      </w:r>
      <w:proofErr w:type="spellEnd"/>
      <w:r w:rsidRPr="008E5C54">
        <w:rPr>
          <w:rFonts w:ascii="Times New Roman" w:hAnsi="Times New Roman" w:cs="Times New Roman"/>
          <w:sz w:val="24"/>
          <w:szCs w:val="24"/>
        </w:rPr>
        <w:t>. наук / Е.В. Михайлова. – Волгоград: Изд-во ВГУ, 1999. – 19 с.</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lastRenderedPageBreak/>
        <w:t xml:space="preserve">27. </w:t>
      </w:r>
      <w:proofErr w:type="spellStart"/>
      <w:r w:rsidRPr="008E5C54">
        <w:rPr>
          <w:rFonts w:ascii="Times New Roman" w:hAnsi="Times New Roman" w:cs="Times New Roman"/>
          <w:sz w:val="24"/>
          <w:szCs w:val="24"/>
        </w:rPr>
        <w:t>Остин</w:t>
      </w:r>
      <w:proofErr w:type="spellEnd"/>
      <w:r w:rsidRPr="008E5C54">
        <w:rPr>
          <w:rFonts w:ascii="Times New Roman" w:hAnsi="Times New Roman" w:cs="Times New Roman"/>
          <w:sz w:val="24"/>
          <w:szCs w:val="24"/>
        </w:rPr>
        <w:t xml:space="preserve"> Дж. Слово как действие // Новое в зарубежной лингвистике. –</w:t>
      </w:r>
      <w:proofErr w:type="spellStart"/>
      <w:r w:rsidRPr="008E5C54">
        <w:rPr>
          <w:rFonts w:ascii="Times New Roman" w:hAnsi="Times New Roman" w:cs="Times New Roman"/>
          <w:sz w:val="24"/>
          <w:szCs w:val="24"/>
        </w:rPr>
        <w:t>Вып</w:t>
      </w:r>
      <w:proofErr w:type="spellEnd"/>
      <w:r w:rsidRPr="008E5C54">
        <w:rPr>
          <w:rFonts w:ascii="Times New Roman" w:hAnsi="Times New Roman" w:cs="Times New Roman"/>
          <w:sz w:val="24"/>
          <w:szCs w:val="24"/>
        </w:rPr>
        <w:t>. 17. – М., 1986. – С. 22-31</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28. </w:t>
      </w:r>
      <w:proofErr w:type="spellStart"/>
      <w:r w:rsidRPr="008E5C54">
        <w:rPr>
          <w:rFonts w:ascii="Times New Roman" w:hAnsi="Times New Roman" w:cs="Times New Roman"/>
          <w:sz w:val="24"/>
          <w:szCs w:val="24"/>
        </w:rPr>
        <w:t>Плесканюк</w:t>
      </w:r>
      <w:proofErr w:type="spellEnd"/>
      <w:r w:rsidRPr="008E5C54">
        <w:rPr>
          <w:rFonts w:ascii="Times New Roman" w:hAnsi="Times New Roman" w:cs="Times New Roman"/>
          <w:sz w:val="24"/>
          <w:szCs w:val="24"/>
        </w:rPr>
        <w:t xml:space="preserve"> Т.Н. Преемственность знания в научном тексте / ... Научно-издательский центр «Открытое знание». 2016. С. 7-12.</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29. </w:t>
      </w:r>
      <w:proofErr w:type="spellStart"/>
      <w:r w:rsidRPr="008E5C54">
        <w:rPr>
          <w:rFonts w:ascii="Times New Roman" w:hAnsi="Times New Roman" w:cs="Times New Roman"/>
          <w:sz w:val="24"/>
          <w:szCs w:val="24"/>
        </w:rPr>
        <w:t>Стариннова</w:t>
      </w:r>
      <w:proofErr w:type="spellEnd"/>
      <w:r w:rsidRPr="008E5C54">
        <w:rPr>
          <w:rFonts w:ascii="Times New Roman" w:hAnsi="Times New Roman" w:cs="Times New Roman"/>
          <w:sz w:val="24"/>
          <w:szCs w:val="24"/>
        </w:rPr>
        <w:t xml:space="preserve"> Т.Б. Коммуникативно-прагматический аспект текстов вторичной информативности: на материале текстов современной немецкой торговой рекламы: </w:t>
      </w:r>
      <w:proofErr w:type="spellStart"/>
      <w:r w:rsidRPr="008E5C54">
        <w:rPr>
          <w:rFonts w:ascii="Times New Roman" w:hAnsi="Times New Roman" w:cs="Times New Roman"/>
          <w:sz w:val="24"/>
          <w:szCs w:val="24"/>
        </w:rPr>
        <w:t>Дисс</w:t>
      </w:r>
      <w:proofErr w:type="spellEnd"/>
      <w:r w:rsidRPr="008E5C54">
        <w:rPr>
          <w:rFonts w:ascii="Times New Roman" w:hAnsi="Times New Roman" w:cs="Times New Roman"/>
          <w:sz w:val="24"/>
          <w:szCs w:val="24"/>
        </w:rPr>
        <w:t xml:space="preserve">. … канд. </w:t>
      </w:r>
      <w:proofErr w:type="spellStart"/>
      <w:r w:rsidRPr="008E5C54">
        <w:rPr>
          <w:rFonts w:ascii="Times New Roman" w:hAnsi="Times New Roman" w:cs="Times New Roman"/>
          <w:sz w:val="24"/>
          <w:szCs w:val="24"/>
        </w:rPr>
        <w:t>филол</w:t>
      </w:r>
      <w:proofErr w:type="spellEnd"/>
      <w:r w:rsidRPr="008E5C54">
        <w:rPr>
          <w:rFonts w:ascii="Times New Roman" w:hAnsi="Times New Roman" w:cs="Times New Roman"/>
          <w:sz w:val="24"/>
          <w:szCs w:val="24"/>
        </w:rPr>
        <w:t>. наук: 10.02.04. Самара, 2000. 190 с.</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30. </w:t>
      </w:r>
      <w:proofErr w:type="spellStart"/>
      <w:r w:rsidRPr="008E5C54">
        <w:rPr>
          <w:rFonts w:ascii="Times New Roman" w:hAnsi="Times New Roman" w:cs="Times New Roman"/>
          <w:sz w:val="24"/>
          <w:szCs w:val="24"/>
        </w:rPr>
        <w:t>Серио</w:t>
      </w:r>
      <w:proofErr w:type="spellEnd"/>
      <w:r w:rsidRPr="008E5C54">
        <w:rPr>
          <w:rFonts w:ascii="Times New Roman" w:hAnsi="Times New Roman" w:cs="Times New Roman"/>
          <w:sz w:val="24"/>
          <w:szCs w:val="24"/>
        </w:rPr>
        <w:t xml:space="preserve"> П. Как читают тексты во Франции // Квадратура смысла. Французская школа анализа дискурса. М., 1999. С. 12-53</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31. </w:t>
      </w:r>
      <w:proofErr w:type="spellStart"/>
      <w:r w:rsidRPr="008E5C54">
        <w:rPr>
          <w:rFonts w:ascii="Times New Roman" w:hAnsi="Times New Roman" w:cs="Times New Roman"/>
          <w:sz w:val="24"/>
          <w:szCs w:val="24"/>
        </w:rPr>
        <w:t>Серл</w:t>
      </w:r>
      <w:proofErr w:type="spellEnd"/>
      <w:r w:rsidRPr="008E5C54">
        <w:rPr>
          <w:rFonts w:ascii="Times New Roman" w:hAnsi="Times New Roman" w:cs="Times New Roman"/>
          <w:sz w:val="24"/>
          <w:szCs w:val="24"/>
        </w:rPr>
        <w:t xml:space="preserve"> Дж. Р. Философия языка. М.: </w:t>
      </w:r>
      <w:proofErr w:type="spellStart"/>
      <w:r w:rsidRPr="008E5C54">
        <w:rPr>
          <w:rFonts w:ascii="Times New Roman" w:hAnsi="Times New Roman" w:cs="Times New Roman"/>
          <w:sz w:val="24"/>
          <w:szCs w:val="24"/>
        </w:rPr>
        <w:t>Едиториал</w:t>
      </w:r>
      <w:proofErr w:type="spellEnd"/>
      <w:r w:rsidRPr="008E5C54">
        <w:rPr>
          <w:rFonts w:ascii="Times New Roman" w:hAnsi="Times New Roman" w:cs="Times New Roman"/>
          <w:sz w:val="24"/>
          <w:szCs w:val="24"/>
        </w:rPr>
        <w:t xml:space="preserve"> УРСС, </w:t>
      </w:r>
      <w:proofErr w:type="gramStart"/>
      <w:r w:rsidRPr="008E5C54">
        <w:rPr>
          <w:rFonts w:ascii="Times New Roman" w:hAnsi="Times New Roman" w:cs="Times New Roman"/>
          <w:sz w:val="24"/>
          <w:szCs w:val="24"/>
        </w:rPr>
        <w:t>2010.-</w:t>
      </w:r>
      <w:proofErr w:type="gramEnd"/>
      <w:r w:rsidRPr="008E5C54">
        <w:rPr>
          <w:rFonts w:ascii="Times New Roman" w:hAnsi="Times New Roman" w:cs="Times New Roman"/>
          <w:sz w:val="24"/>
          <w:szCs w:val="24"/>
        </w:rPr>
        <w:t xml:space="preserve"> 208 с.</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32. Серова, Т.С.  Диалог и диалогичность научных текстов в условиях письменного вербального общения / Т. С. Серова, Д. С. Белова // Вестник ПНИПУ. Проблемы языкознания и педагогики. — 2015 .— № 2(12) .— С. 3-17.</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33. </w:t>
      </w:r>
      <w:proofErr w:type="spellStart"/>
      <w:r w:rsidRPr="008E5C54">
        <w:rPr>
          <w:rFonts w:ascii="Times New Roman" w:hAnsi="Times New Roman" w:cs="Times New Roman"/>
          <w:sz w:val="24"/>
          <w:szCs w:val="24"/>
        </w:rPr>
        <w:t>Слышкин</w:t>
      </w:r>
      <w:proofErr w:type="spellEnd"/>
      <w:r w:rsidRPr="008E5C54">
        <w:rPr>
          <w:rFonts w:ascii="Times New Roman" w:hAnsi="Times New Roman" w:cs="Times New Roman"/>
          <w:sz w:val="24"/>
          <w:szCs w:val="24"/>
        </w:rPr>
        <w:t xml:space="preserve"> Г.Г. От текста к символу: </w:t>
      </w:r>
      <w:proofErr w:type="spellStart"/>
      <w:r w:rsidRPr="008E5C54">
        <w:rPr>
          <w:rFonts w:ascii="Times New Roman" w:hAnsi="Times New Roman" w:cs="Times New Roman"/>
          <w:sz w:val="24"/>
          <w:szCs w:val="24"/>
        </w:rPr>
        <w:t>лингвокультурные</w:t>
      </w:r>
      <w:proofErr w:type="spellEnd"/>
      <w:r w:rsidRPr="008E5C54">
        <w:rPr>
          <w:rFonts w:ascii="Times New Roman" w:hAnsi="Times New Roman" w:cs="Times New Roman"/>
          <w:sz w:val="24"/>
          <w:szCs w:val="24"/>
        </w:rPr>
        <w:t xml:space="preserve"> концепты прецедентных текстов в сознании и дискурсе. М.: </w:t>
      </w:r>
      <w:proofErr w:type="spellStart"/>
      <w:r w:rsidRPr="008E5C54">
        <w:rPr>
          <w:rFonts w:ascii="Times New Roman" w:hAnsi="Times New Roman" w:cs="Times New Roman"/>
          <w:sz w:val="24"/>
          <w:szCs w:val="24"/>
        </w:rPr>
        <w:t>Academia</w:t>
      </w:r>
      <w:proofErr w:type="spellEnd"/>
      <w:r w:rsidRPr="008E5C54">
        <w:rPr>
          <w:rFonts w:ascii="Times New Roman" w:hAnsi="Times New Roman" w:cs="Times New Roman"/>
          <w:sz w:val="24"/>
          <w:szCs w:val="24"/>
        </w:rPr>
        <w:t>, 2000. 128 c</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34. Соколова О. В. Дискурсы активного воздействия: теория и типология: </w:t>
      </w:r>
      <w:proofErr w:type="spellStart"/>
      <w:r w:rsidRPr="008E5C54">
        <w:rPr>
          <w:rFonts w:ascii="Times New Roman" w:hAnsi="Times New Roman" w:cs="Times New Roman"/>
          <w:sz w:val="24"/>
          <w:szCs w:val="24"/>
        </w:rPr>
        <w:t>автореф</w:t>
      </w:r>
      <w:proofErr w:type="spellEnd"/>
      <w:r w:rsidRPr="008E5C54">
        <w:rPr>
          <w:rFonts w:ascii="Times New Roman" w:hAnsi="Times New Roman" w:cs="Times New Roman"/>
          <w:sz w:val="24"/>
          <w:szCs w:val="24"/>
        </w:rPr>
        <w:t xml:space="preserve">. </w:t>
      </w:r>
      <w:proofErr w:type="spellStart"/>
      <w:proofErr w:type="gramStart"/>
      <w:r w:rsidRPr="008E5C54">
        <w:rPr>
          <w:rFonts w:ascii="Times New Roman" w:hAnsi="Times New Roman" w:cs="Times New Roman"/>
          <w:sz w:val="24"/>
          <w:szCs w:val="24"/>
        </w:rPr>
        <w:t>дисс</w:t>
      </w:r>
      <w:proofErr w:type="spellEnd"/>
      <w:r w:rsidRPr="008E5C54">
        <w:rPr>
          <w:rFonts w:ascii="Times New Roman" w:hAnsi="Times New Roman" w:cs="Times New Roman"/>
          <w:sz w:val="24"/>
          <w:szCs w:val="24"/>
        </w:rPr>
        <w:t>..</w:t>
      </w:r>
      <w:proofErr w:type="gramEnd"/>
      <w:r w:rsidRPr="008E5C54">
        <w:rPr>
          <w:rFonts w:ascii="Times New Roman" w:hAnsi="Times New Roman" w:cs="Times New Roman"/>
          <w:sz w:val="24"/>
          <w:szCs w:val="24"/>
        </w:rPr>
        <w:t xml:space="preserve"> д. </w:t>
      </w:r>
      <w:proofErr w:type="spellStart"/>
      <w:r w:rsidRPr="008E5C54">
        <w:rPr>
          <w:rFonts w:ascii="Times New Roman" w:hAnsi="Times New Roman" w:cs="Times New Roman"/>
          <w:sz w:val="24"/>
          <w:szCs w:val="24"/>
        </w:rPr>
        <w:t>филол</w:t>
      </w:r>
      <w:proofErr w:type="spellEnd"/>
      <w:r w:rsidRPr="008E5C54">
        <w:rPr>
          <w:rFonts w:ascii="Times New Roman" w:hAnsi="Times New Roman" w:cs="Times New Roman"/>
          <w:sz w:val="24"/>
          <w:szCs w:val="24"/>
        </w:rPr>
        <w:t>. н. М., 2015. 52 с.</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Стародубцев, В. А. Как подготовить качественную презентацию? // Народное образование. – 2011 . - № 10 . – С. 216-224.</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35. Сухая Е.В. Тексты первичной и вторичной информативности в сфере научной коммуникации // Вестник МГОУ. Сер. Лингвистика. - 2011. - № 3. - С. 64-67. </w:t>
      </w:r>
    </w:p>
    <w:p w:rsidR="002A4E94" w:rsidRPr="008E5C54" w:rsidRDefault="002A4E94" w:rsidP="002A4E94">
      <w:pPr>
        <w:spacing w:line="360" w:lineRule="auto"/>
        <w:rPr>
          <w:rFonts w:ascii="Times New Roman" w:hAnsi="Times New Roman" w:cs="Times New Roman"/>
          <w:sz w:val="24"/>
          <w:szCs w:val="24"/>
        </w:rPr>
      </w:pPr>
      <w:proofErr w:type="spellStart"/>
      <w:r w:rsidRPr="008E5C54">
        <w:rPr>
          <w:rFonts w:ascii="Times New Roman" w:hAnsi="Times New Roman" w:cs="Times New Roman"/>
          <w:sz w:val="24"/>
          <w:szCs w:val="24"/>
        </w:rPr>
        <w:t>Темнова</w:t>
      </w:r>
      <w:proofErr w:type="spellEnd"/>
      <w:r w:rsidRPr="008E5C54">
        <w:rPr>
          <w:rFonts w:ascii="Times New Roman" w:hAnsi="Times New Roman" w:cs="Times New Roman"/>
          <w:sz w:val="24"/>
          <w:szCs w:val="24"/>
        </w:rPr>
        <w:t xml:space="preserve"> Е. В. Современные подходы к изучению дискурса // Язык, сознание, коммуникация: сб. статей / отв. ред. В. В. Красных, А. И. Изотов. М.: МАКС Пресс, 2004. </w:t>
      </w:r>
      <w:proofErr w:type="spellStart"/>
      <w:r w:rsidRPr="008E5C54">
        <w:rPr>
          <w:rFonts w:ascii="Times New Roman" w:hAnsi="Times New Roman" w:cs="Times New Roman"/>
          <w:sz w:val="24"/>
          <w:szCs w:val="24"/>
        </w:rPr>
        <w:t>Вып</w:t>
      </w:r>
      <w:proofErr w:type="spellEnd"/>
      <w:r w:rsidRPr="008E5C54">
        <w:rPr>
          <w:rFonts w:ascii="Times New Roman" w:hAnsi="Times New Roman" w:cs="Times New Roman"/>
          <w:sz w:val="24"/>
          <w:szCs w:val="24"/>
        </w:rPr>
        <w:t>. 26. 168 с.</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36. Томская М.В., Маслова Л.Н. Институциональная коммуникация в лингвистических исследованиях // Вестник Московского государственного лингвистического университета. 2010. – №18 (597). – С. 17-27.</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37. Фуко М. Археология знания. Пер. с фр. М. Б. Раковой, А. Ю. Серебрянниковой; вступ. ст. А. С. Колесникова. — </w:t>
      </w:r>
      <w:proofErr w:type="gramStart"/>
      <w:r w:rsidRPr="008E5C54">
        <w:rPr>
          <w:rFonts w:ascii="Times New Roman" w:hAnsi="Times New Roman" w:cs="Times New Roman"/>
          <w:sz w:val="24"/>
          <w:szCs w:val="24"/>
        </w:rPr>
        <w:t>СПб.:</w:t>
      </w:r>
      <w:proofErr w:type="gramEnd"/>
      <w:r w:rsidRPr="008E5C54">
        <w:rPr>
          <w:rFonts w:ascii="Times New Roman" w:hAnsi="Times New Roman" w:cs="Times New Roman"/>
          <w:sz w:val="24"/>
          <w:szCs w:val="24"/>
        </w:rPr>
        <w:t xml:space="preserve"> ИЦ «Гуманитарная Академия»; Университетская книга (Серия «</w:t>
      </w:r>
      <w:proofErr w:type="spellStart"/>
      <w:r w:rsidRPr="008E5C54">
        <w:rPr>
          <w:rFonts w:ascii="Times New Roman" w:hAnsi="Times New Roman" w:cs="Times New Roman"/>
          <w:sz w:val="24"/>
          <w:szCs w:val="24"/>
        </w:rPr>
        <w:t>Au</w:t>
      </w:r>
      <w:proofErr w:type="spellEnd"/>
      <w:r w:rsidRPr="008E5C54">
        <w:rPr>
          <w:rFonts w:ascii="Times New Roman" w:hAnsi="Times New Roman" w:cs="Times New Roman"/>
          <w:sz w:val="24"/>
          <w:szCs w:val="24"/>
        </w:rPr>
        <w:t xml:space="preserve"> </w:t>
      </w:r>
      <w:proofErr w:type="spellStart"/>
      <w:r w:rsidRPr="008E5C54">
        <w:rPr>
          <w:rFonts w:ascii="Times New Roman" w:hAnsi="Times New Roman" w:cs="Times New Roman"/>
          <w:sz w:val="24"/>
          <w:szCs w:val="24"/>
        </w:rPr>
        <w:t>Pura</w:t>
      </w:r>
      <w:proofErr w:type="spellEnd"/>
      <w:r w:rsidRPr="008E5C54">
        <w:rPr>
          <w:rFonts w:ascii="Times New Roman" w:hAnsi="Times New Roman" w:cs="Times New Roman"/>
          <w:sz w:val="24"/>
          <w:szCs w:val="24"/>
        </w:rPr>
        <w:t>. Французская коллекция»), 2004. 416 с.</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lastRenderedPageBreak/>
        <w:t xml:space="preserve">38. Харламова И. Ю., Федорова Н. С. Использование пакета MSPOWERPOINT </w:t>
      </w:r>
      <w:proofErr w:type="gramStart"/>
      <w:r w:rsidRPr="008E5C54">
        <w:rPr>
          <w:rFonts w:ascii="Times New Roman" w:hAnsi="Times New Roman" w:cs="Times New Roman"/>
          <w:sz w:val="24"/>
          <w:szCs w:val="24"/>
        </w:rPr>
        <w:t>при  подготовке</w:t>
      </w:r>
      <w:proofErr w:type="gramEnd"/>
      <w:r w:rsidRPr="008E5C54">
        <w:rPr>
          <w:rFonts w:ascii="Times New Roman" w:hAnsi="Times New Roman" w:cs="Times New Roman"/>
          <w:sz w:val="24"/>
          <w:szCs w:val="24"/>
        </w:rPr>
        <w:t xml:space="preserve"> презентаций: учеб. пособие. Саратов, 2009. − 88 с.</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39. Хомутова Т.Н. Научный текст: теоретические основы интегрального подхода - Москва, 2010. - 496 с.</w:t>
      </w:r>
    </w:p>
    <w:p w:rsidR="002A4E94" w:rsidRPr="008E5C54" w:rsidRDefault="002A4E94" w:rsidP="002A4E94">
      <w:pPr>
        <w:spacing w:line="360" w:lineRule="auto"/>
        <w:jc w:val="both"/>
        <w:rPr>
          <w:rFonts w:ascii="Times New Roman" w:hAnsi="Times New Roman" w:cs="Times New Roman"/>
          <w:sz w:val="24"/>
          <w:szCs w:val="24"/>
        </w:rPr>
      </w:pPr>
      <w:r w:rsidRPr="008E5C54">
        <w:rPr>
          <w:rFonts w:ascii="Times New Roman" w:hAnsi="Times New Roman" w:cs="Times New Roman"/>
          <w:sz w:val="24"/>
          <w:szCs w:val="24"/>
        </w:rPr>
        <w:t xml:space="preserve">40. Чернявская В. Е. Лингвистика текста: </w:t>
      </w:r>
      <w:proofErr w:type="spellStart"/>
      <w:r w:rsidRPr="008E5C54">
        <w:rPr>
          <w:rFonts w:ascii="Times New Roman" w:hAnsi="Times New Roman" w:cs="Times New Roman"/>
          <w:sz w:val="24"/>
          <w:szCs w:val="24"/>
        </w:rPr>
        <w:t>Поликодовость</w:t>
      </w:r>
      <w:proofErr w:type="spellEnd"/>
      <w:r w:rsidRPr="008E5C54">
        <w:rPr>
          <w:rFonts w:ascii="Times New Roman" w:hAnsi="Times New Roman" w:cs="Times New Roman"/>
          <w:sz w:val="24"/>
          <w:szCs w:val="24"/>
        </w:rPr>
        <w:t xml:space="preserve">, </w:t>
      </w:r>
      <w:proofErr w:type="spellStart"/>
      <w:r w:rsidRPr="008E5C54">
        <w:rPr>
          <w:rFonts w:ascii="Times New Roman" w:hAnsi="Times New Roman" w:cs="Times New Roman"/>
          <w:sz w:val="24"/>
          <w:szCs w:val="24"/>
        </w:rPr>
        <w:t>интертекстуальность</w:t>
      </w:r>
      <w:proofErr w:type="spellEnd"/>
      <w:r w:rsidRPr="008E5C54">
        <w:rPr>
          <w:rFonts w:ascii="Times New Roman" w:hAnsi="Times New Roman" w:cs="Times New Roman"/>
          <w:sz w:val="24"/>
          <w:szCs w:val="24"/>
        </w:rPr>
        <w:t xml:space="preserve">, </w:t>
      </w:r>
      <w:proofErr w:type="spellStart"/>
      <w:r w:rsidRPr="008E5C54">
        <w:rPr>
          <w:rFonts w:ascii="Times New Roman" w:hAnsi="Times New Roman" w:cs="Times New Roman"/>
          <w:sz w:val="24"/>
          <w:szCs w:val="24"/>
        </w:rPr>
        <w:t>интердискурсивность</w:t>
      </w:r>
      <w:proofErr w:type="spellEnd"/>
      <w:r w:rsidRPr="008E5C54">
        <w:rPr>
          <w:rFonts w:ascii="Times New Roman" w:hAnsi="Times New Roman" w:cs="Times New Roman"/>
          <w:sz w:val="24"/>
          <w:szCs w:val="24"/>
        </w:rPr>
        <w:t>: учеб. пособие. М.: Книжный дом "ЛИБРОКОМ", 2009. 248 с.</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41. Чернявская В.Е. Интерпретация научного текста: Учебное пособие. Изд. 5-е. М.: Книжный дом «</w:t>
      </w:r>
      <w:proofErr w:type="spellStart"/>
      <w:r w:rsidRPr="008E5C54">
        <w:rPr>
          <w:rFonts w:ascii="Times New Roman" w:hAnsi="Times New Roman" w:cs="Times New Roman"/>
          <w:sz w:val="24"/>
          <w:szCs w:val="24"/>
        </w:rPr>
        <w:t>Либроком</w:t>
      </w:r>
      <w:proofErr w:type="spellEnd"/>
      <w:r w:rsidRPr="008E5C54">
        <w:rPr>
          <w:rFonts w:ascii="Times New Roman" w:hAnsi="Times New Roman" w:cs="Times New Roman"/>
          <w:sz w:val="24"/>
          <w:szCs w:val="24"/>
        </w:rPr>
        <w:t>», 2010. – 128 с.</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42. </w:t>
      </w:r>
      <w:proofErr w:type="spellStart"/>
      <w:r w:rsidRPr="008E5C54">
        <w:rPr>
          <w:rFonts w:ascii="Times New Roman" w:hAnsi="Times New Roman" w:cs="Times New Roman"/>
          <w:sz w:val="24"/>
          <w:szCs w:val="24"/>
        </w:rPr>
        <w:t>Чудинов</w:t>
      </w:r>
      <w:proofErr w:type="spellEnd"/>
      <w:r w:rsidRPr="008E5C54">
        <w:rPr>
          <w:rFonts w:ascii="Times New Roman" w:hAnsi="Times New Roman" w:cs="Times New Roman"/>
          <w:sz w:val="24"/>
          <w:szCs w:val="24"/>
        </w:rPr>
        <w:t xml:space="preserve"> А. П. Дискурсивные характеристики политической коммуникации. Политическая лингвистика. - </w:t>
      </w:r>
      <w:proofErr w:type="spellStart"/>
      <w:r w:rsidRPr="008E5C54">
        <w:rPr>
          <w:rFonts w:ascii="Times New Roman" w:hAnsi="Times New Roman" w:cs="Times New Roman"/>
          <w:sz w:val="24"/>
          <w:szCs w:val="24"/>
        </w:rPr>
        <w:t>Вып</w:t>
      </w:r>
      <w:proofErr w:type="spellEnd"/>
      <w:r w:rsidRPr="008E5C54">
        <w:rPr>
          <w:rFonts w:ascii="Times New Roman" w:hAnsi="Times New Roman" w:cs="Times New Roman"/>
          <w:sz w:val="24"/>
          <w:szCs w:val="24"/>
        </w:rPr>
        <w:t>. 2 (40). - М., 2012. - С. 53-59</w:t>
      </w:r>
    </w:p>
    <w:p w:rsidR="002A4E94" w:rsidRPr="008E5C5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43. Шилова С.В. Разработка принципов речевого общения: Основные направления и тенденции. – СП</w:t>
      </w:r>
      <w:r w:rsidR="00D842DB">
        <w:rPr>
          <w:rFonts w:ascii="Times New Roman" w:hAnsi="Times New Roman" w:cs="Times New Roman"/>
          <w:sz w:val="24"/>
          <w:szCs w:val="24"/>
        </w:rPr>
        <w:t>б</w:t>
      </w:r>
      <w:r w:rsidRPr="008E5C54">
        <w:rPr>
          <w:rFonts w:ascii="Times New Roman" w:hAnsi="Times New Roman" w:cs="Times New Roman"/>
          <w:sz w:val="24"/>
          <w:szCs w:val="24"/>
        </w:rPr>
        <w:t>: Изд-во С.-</w:t>
      </w:r>
      <w:proofErr w:type="spellStart"/>
      <w:r w:rsidRPr="008E5C54">
        <w:rPr>
          <w:rFonts w:ascii="Times New Roman" w:hAnsi="Times New Roman" w:cs="Times New Roman"/>
          <w:sz w:val="24"/>
          <w:szCs w:val="24"/>
        </w:rPr>
        <w:t>Петерб</w:t>
      </w:r>
      <w:proofErr w:type="spellEnd"/>
      <w:r w:rsidRPr="008E5C54">
        <w:rPr>
          <w:rFonts w:ascii="Times New Roman" w:hAnsi="Times New Roman" w:cs="Times New Roman"/>
          <w:sz w:val="24"/>
          <w:szCs w:val="24"/>
        </w:rPr>
        <w:t>. ун-та, 1997. – 16 с.</w:t>
      </w:r>
    </w:p>
    <w:p w:rsidR="002A4E94" w:rsidRPr="008E5C54" w:rsidRDefault="002A4E94" w:rsidP="002A4E94">
      <w:pPr>
        <w:spacing w:line="360" w:lineRule="auto"/>
        <w:rPr>
          <w:rFonts w:ascii="Times New Roman" w:hAnsi="Times New Roman" w:cs="Times New Roman"/>
          <w:sz w:val="24"/>
          <w:szCs w:val="24"/>
        </w:rPr>
      </w:pPr>
    </w:p>
    <w:p w:rsidR="002A4E94" w:rsidRPr="008E5C54" w:rsidRDefault="002A4E94" w:rsidP="002A4E94">
      <w:pPr>
        <w:spacing w:line="360" w:lineRule="auto"/>
        <w:jc w:val="both"/>
        <w:rPr>
          <w:rFonts w:ascii="Times New Roman" w:hAnsi="Times New Roman" w:cs="Times New Roman"/>
          <w:sz w:val="24"/>
          <w:szCs w:val="24"/>
          <w:lang w:val="en-US"/>
        </w:rPr>
      </w:pPr>
      <w:r w:rsidRPr="008915EB">
        <w:rPr>
          <w:rFonts w:ascii="Times New Roman" w:hAnsi="Times New Roman" w:cs="Times New Roman"/>
          <w:sz w:val="24"/>
          <w:szCs w:val="24"/>
          <w:lang w:val="en-US"/>
        </w:rPr>
        <w:t>44</w:t>
      </w:r>
      <w:r w:rsidRPr="008E5C54">
        <w:rPr>
          <w:rFonts w:ascii="Times New Roman" w:hAnsi="Times New Roman" w:cs="Times New Roman"/>
          <w:sz w:val="24"/>
          <w:szCs w:val="24"/>
          <w:lang w:val="en-US"/>
        </w:rPr>
        <w:t>. Gillian Brown., George Yule. Discourse Analysis / G. Brown.</w:t>
      </w:r>
      <w:proofErr w:type="gramStart"/>
      <w:r w:rsidRPr="008E5C54">
        <w:rPr>
          <w:rFonts w:ascii="Times New Roman" w:hAnsi="Times New Roman" w:cs="Times New Roman"/>
          <w:sz w:val="24"/>
          <w:szCs w:val="24"/>
          <w:lang w:val="en-US"/>
        </w:rPr>
        <w:t>,G</w:t>
      </w:r>
      <w:proofErr w:type="gramEnd"/>
      <w:r w:rsidRPr="008E5C54">
        <w:rPr>
          <w:rFonts w:ascii="Times New Roman" w:hAnsi="Times New Roman" w:cs="Times New Roman"/>
          <w:sz w:val="24"/>
          <w:szCs w:val="24"/>
          <w:lang w:val="en-US"/>
        </w:rPr>
        <w:t>. Yule.- Cambridge: University Press, 1983.</w:t>
      </w:r>
    </w:p>
    <w:p w:rsidR="002A4E94" w:rsidRPr="005176A4" w:rsidRDefault="002A4E94" w:rsidP="002A4E9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45</w:t>
      </w:r>
      <w:r w:rsidRPr="008E5C54">
        <w:rPr>
          <w:rFonts w:ascii="Times New Roman" w:hAnsi="Times New Roman" w:cs="Times New Roman"/>
          <w:sz w:val="24"/>
          <w:szCs w:val="24"/>
          <w:lang w:val="en-US"/>
        </w:rPr>
        <w:t xml:space="preserve">. Harris Z. Discourse analysis // Language. 1952. Vol. 28, № 1. </w:t>
      </w:r>
      <w:r w:rsidRPr="005176A4">
        <w:rPr>
          <w:rFonts w:ascii="Times New Roman" w:hAnsi="Times New Roman" w:cs="Times New Roman"/>
          <w:sz w:val="24"/>
          <w:szCs w:val="24"/>
          <w:lang w:val="en-US"/>
        </w:rPr>
        <w:t>P. 1–30.</w:t>
      </w:r>
    </w:p>
    <w:p w:rsidR="002A4E94" w:rsidRPr="008E5C54" w:rsidRDefault="002A4E94" w:rsidP="002A4E9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E3217A">
        <w:rPr>
          <w:rFonts w:ascii="Times New Roman" w:hAnsi="Times New Roman" w:cs="Times New Roman"/>
          <w:sz w:val="24"/>
          <w:szCs w:val="24"/>
          <w:lang w:val="en-US"/>
        </w:rPr>
        <w:t>6</w:t>
      </w:r>
      <w:r w:rsidRPr="008E5C54">
        <w:rPr>
          <w:rFonts w:ascii="Times New Roman" w:hAnsi="Times New Roman" w:cs="Times New Roman"/>
          <w:sz w:val="24"/>
          <w:szCs w:val="24"/>
          <w:lang w:val="en-US"/>
        </w:rPr>
        <w:t xml:space="preserve">. Hyland, K. (2011).  Academic discourse.  In Hyland, K. &amp; </w:t>
      </w:r>
      <w:proofErr w:type="spellStart"/>
      <w:r w:rsidRPr="008E5C54">
        <w:rPr>
          <w:rFonts w:ascii="Times New Roman" w:hAnsi="Times New Roman" w:cs="Times New Roman"/>
          <w:sz w:val="24"/>
          <w:szCs w:val="24"/>
          <w:lang w:val="en-US"/>
        </w:rPr>
        <w:t>Paltridge</w:t>
      </w:r>
      <w:proofErr w:type="spellEnd"/>
      <w:r w:rsidRPr="008E5C54">
        <w:rPr>
          <w:rFonts w:ascii="Times New Roman" w:hAnsi="Times New Roman" w:cs="Times New Roman"/>
          <w:sz w:val="24"/>
          <w:szCs w:val="24"/>
          <w:lang w:val="en-US"/>
        </w:rPr>
        <w:t>, B. (eds.) Continuum Companion to Discourse Analysis.  London:  Continuum. pp 171-184.</w:t>
      </w:r>
    </w:p>
    <w:p w:rsidR="002A4E94" w:rsidRPr="008E5C54" w:rsidRDefault="002A4E94" w:rsidP="002A4E94">
      <w:pPr>
        <w:spacing w:line="360" w:lineRule="auto"/>
        <w:jc w:val="both"/>
        <w:rPr>
          <w:rFonts w:ascii="Times New Roman" w:hAnsi="Times New Roman" w:cs="Times New Roman"/>
          <w:sz w:val="24"/>
          <w:szCs w:val="24"/>
          <w:lang w:val="en-US"/>
        </w:rPr>
      </w:pPr>
      <w:r w:rsidRPr="005176A4">
        <w:rPr>
          <w:rFonts w:ascii="Times New Roman" w:hAnsi="Times New Roman" w:cs="Times New Roman"/>
          <w:sz w:val="24"/>
          <w:szCs w:val="24"/>
          <w:lang w:val="en-US"/>
        </w:rPr>
        <w:t>47</w:t>
      </w:r>
      <w:r w:rsidRPr="008E5C54">
        <w:rPr>
          <w:rFonts w:ascii="Times New Roman" w:hAnsi="Times New Roman" w:cs="Times New Roman"/>
          <w:sz w:val="24"/>
          <w:szCs w:val="24"/>
          <w:lang w:val="en-US"/>
        </w:rPr>
        <w:t>.  Leech G.N. Principles of Pragmatics. – London, 1983. – 250 p.</w:t>
      </w:r>
    </w:p>
    <w:p w:rsidR="002A4E94" w:rsidRPr="008E5C54" w:rsidRDefault="002A4E94" w:rsidP="002A4E94">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48</w:t>
      </w:r>
      <w:r w:rsidRPr="008E5C54">
        <w:rPr>
          <w:rFonts w:ascii="Times New Roman" w:hAnsi="Times New Roman" w:cs="Times New Roman"/>
          <w:sz w:val="24"/>
          <w:szCs w:val="24"/>
          <w:lang w:val="en-US"/>
        </w:rPr>
        <w:t xml:space="preserve">. Patterson, Rebecca &amp; </w:t>
      </w:r>
      <w:proofErr w:type="spellStart"/>
      <w:r w:rsidRPr="008E5C54">
        <w:rPr>
          <w:rFonts w:ascii="Times New Roman" w:hAnsi="Times New Roman" w:cs="Times New Roman"/>
          <w:sz w:val="24"/>
          <w:szCs w:val="24"/>
          <w:lang w:val="en-US"/>
        </w:rPr>
        <w:t>Weideman</w:t>
      </w:r>
      <w:proofErr w:type="spellEnd"/>
      <w:r w:rsidRPr="008E5C54">
        <w:rPr>
          <w:rFonts w:ascii="Times New Roman" w:hAnsi="Times New Roman" w:cs="Times New Roman"/>
          <w:sz w:val="24"/>
          <w:szCs w:val="24"/>
          <w:lang w:val="en-US"/>
        </w:rPr>
        <w:t>, Albert. 2013. The typicality of academic discourse and its relevance for constructs of academic literacy. Journal for Language Teaching, 47(1): 107-123.</w:t>
      </w:r>
    </w:p>
    <w:p w:rsidR="002A4E94" w:rsidRPr="008E5C54" w:rsidRDefault="002A4E94" w:rsidP="002A4E94">
      <w:pPr>
        <w:spacing w:line="360" w:lineRule="auto"/>
        <w:jc w:val="both"/>
        <w:rPr>
          <w:rFonts w:ascii="Times New Roman" w:hAnsi="Times New Roman" w:cs="Times New Roman"/>
          <w:sz w:val="24"/>
          <w:szCs w:val="24"/>
        </w:rPr>
      </w:pPr>
      <w:r w:rsidRPr="008E5C54">
        <w:rPr>
          <w:rFonts w:ascii="Times New Roman" w:hAnsi="Times New Roman" w:cs="Times New Roman"/>
          <w:sz w:val="24"/>
          <w:szCs w:val="24"/>
          <w:lang w:val="en-US"/>
        </w:rPr>
        <w:t xml:space="preserve">49. Van </w:t>
      </w:r>
      <w:proofErr w:type="spellStart"/>
      <w:r w:rsidRPr="008E5C54">
        <w:rPr>
          <w:rFonts w:ascii="Times New Roman" w:hAnsi="Times New Roman" w:cs="Times New Roman"/>
          <w:sz w:val="24"/>
          <w:szCs w:val="24"/>
          <w:lang w:val="en-US"/>
        </w:rPr>
        <w:t>Dijk</w:t>
      </w:r>
      <w:proofErr w:type="spellEnd"/>
      <w:r w:rsidRPr="008E5C54">
        <w:rPr>
          <w:rFonts w:ascii="Times New Roman" w:hAnsi="Times New Roman" w:cs="Times New Roman"/>
          <w:sz w:val="24"/>
          <w:szCs w:val="24"/>
          <w:lang w:val="en-US"/>
        </w:rPr>
        <w:t xml:space="preserve"> T. A. Critical Discourse Analysis // Handbook of Discourse Analysis / ed. by D. Tannen, D. </w:t>
      </w:r>
      <w:proofErr w:type="spellStart"/>
      <w:r w:rsidRPr="008E5C54">
        <w:rPr>
          <w:rFonts w:ascii="Times New Roman" w:hAnsi="Times New Roman" w:cs="Times New Roman"/>
          <w:sz w:val="24"/>
          <w:szCs w:val="24"/>
          <w:lang w:val="en-US"/>
        </w:rPr>
        <w:t>Schiffrin</w:t>
      </w:r>
      <w:proofErr w:type="spellEnd"/>
      <w:r w:rsidRPr="008E5C54">
        <w:rPr>
          <w:rFonts w:ascii="Times New Roman" w:hAnsi="Times New Roman" w:cs="Times New Roman"/>
          <w:sz w:val="24"/>
          <w:szCs w:val="24"/>
          <w:lang w:val="en-US"/>
        </w:rPr>
        <w:t xml:space="preserve">, H. Hamilton. </w:t>
      </w:r>
      <w:r w:rsidRPr="008E5C54">
        <w:rPr>
          <w:rFonts w:ascii="Times New Roman" w:hAnsi="Times New Roman" w:cs="Times New Roman"/>
          <w:sz w:val="24"/>
          <w:szCs w:val="24"/>
        </w:rPr>
        <w:t>Oxford, 2001. P. 352–372.</w:t>
      </w:r>
    </w:p>
    <w:p w:rsidR="002A4E94" w:rsidRPr="00C674CA" w:rsidRDefault="002A4E94" w:rsidP="002A4E94">
      <w:pPr>
        <w:spacing w:line="360" w:lineRule="auto"/>
        <w:jc w:val="center"/>
        <w:rPr>
          <w:rFonts w:ascii="Times New Roman" w:hAnsi="Times New Roman" w:cs="Times New Roman"/>
          <w:sz w:val="28"/>
          <w:szCs w:val="28"/>
        </w:rPr>
      </w:pPr>
      <w:r w:rsidRPr="00C674CA">
        <w:rPr>
          <w:rFonts w:ascii="Times New Roman" w:hAnsi="Times New Roman" w:cs="Times New Roman"/>
          <w:sz w:val="28"/>
          <w:szCs w:val="28"/>
        </w:rPr>
        <w:t>СПИСОК ЭЛЕКТРОННЫХ РЕСУРСОВ</w:t>
      </w:r>
    </w:p>
    <w:p w:rsidR="002A4E94" w:rsidRPr="002A4E94" w:rsidRDefault="002A4E94" w:rsidP="002A4E94">
      <w:pPr>
        <w:spacing w:line="360" w:lineRule="auto"/>
        <w:rPr>
          <w:rFonts w:ascii="Times New Roman" w:hAnsi="Times New Roman" w:cs="Times New Roman"/>
          <w:sz w:val="24"/>
          <w:szCs w:val="24"/>
        </w:rPr>
      </w:pPr>
      <w:r w:rsidRPr="008E5C54">
        <w:rPr>
          <w:rFonts w:ascii="Times New Roman" w:hAnsi="Times New Roman" w:cs="Times New Roman"/>
          <w:sz w:val="24"/>
          <w:szCs w:val="24"/>
        </w:rPr>
        <w:t xml:space="preserve">50. Кожемякин Е. А. Дискурсный подход к изучению культуры // Современный дискурс-анализ. Методология: концептуальные обоснования: Электронный журнал. </w:t>
      </w:r>
      <w:proofErr w:type="spellStart"/>
      <w:r w:rsidRPr="008E5C54">
        <w:rPr>
          <w:rFonts w:ascii="Times New Roman" w:hAnsi="Times New Roman" w:cs="Times New Roman"/>
          <w:sz w:val="24"/>
          <w:szCs w:val="24"/>
        </w:rPr>
        <w:t>Вып</w:t>
      </w:r>
      <w:proofErr w:type="spellEnd"/>
      <w:r w:rsidRPr="008E5C54">
        <w:rPr>
          <w:rFonts w:ascii="Times New Roman" w:hAnsi="Times New Roman" w:cs="Times New Roman"/>
          <w:sz w:val="24"/>
          <w:szCs w:val="24"/>
        </w:rPr>
        <w:t xml:space="preserve">. 1. Т.1. 2009. </w:t>
      </w:r>
      <w:r w:rsidRPr="002A4E94">
        <w:rPr>
          <w:rFonts w:ascii="Times New Roman" w:hAnsi="Times New Roman" w:cs="Times New Roman"/>
          <w:sz w:val="24"/>
          <w:szCs w:val="24"/>
          <w:lang w:val="en-US"/>
        </w:rPr>
        <w:t>URL</w:t>
      </w:r>
      <w:r w:rsidRPr="002A4E94">
        <w:rPr>
          <w:rFonts w:ascii="Times New Roman" w:hAnsi="Times New Roman" w:cs="Times New Roman"/>
          <w:sz w:val="24"/>
          <w:szCs w:val="24"/>
        </w:rPr>
        <w:t xml:space="preserve">: </w:t>
      </w:r>
      <w:hyperlink r:id="rId62" w:history="1">
        <w:r w:rsidRPr="002A4E94">
          <w:rPr>
            <w:rStyle w:val="a5"/>
            <w:rFonts w:ascii="Times New Roman" w:hAnsi="Times New Roman" w:cs="Times New Roman"/>
            <w:color w:val="auto"/>
            <w:sz w:val="24"/>
            <w:szCs w:val="24"/>
            <w:u w:val="none"/>
          </w:rPr>
          <w:t>http://discourseanalysis.</w:t>
        </w:r>
        <w:r w:rsidRPr="002A4E94">
          <w:rPr>
            <w:rStyle w:val="a5"/>
            <w:rFonts w:ascii="Times New Roman" w:hAnsi="Times New Roman" w:cs="Times New Roman"/>
            <w:color w:val="auto"/>
            <w:sz w:val="24"/>
            <w:szCs w:val="24"/>
            <w:u w:val="none"/>
            <w:lang w:val="en-US"/>
          </w:rPr>
          <w:t>org</w:t>
        </w:r>
      </w:hyperlink>
      <w:r w:rsidRPr="002A4E94">
        <w:rPr>
          <w:rFonts w:ascii="Times New Roman" w:hAnsi="Times New Roman" w:cs="Times New Roman"/>
          <w:sz w:val="24"/>
          <w:szCs w:val="24"/>
        </w:rPr>
        <w:t xml:space="preserve">. </w:t>
      </w:r>
    </w:p>
    <w:p w:rsidR="002A4E94" w:rsidRPr="002A4E94" w:rsidRDefault="002A4E94" w:rsidP="002A4E94">
      <w:pPr>
        <w:spacing w:line="360" w:lineRule="auto"/>
        <w:rPr>
          <w:rStyle w:val="a5"/>
          <w:rFonts w:ascii="Times New Roman" w:hAnsi="Times New Roman" w:cs="Times New Roman"/>
          <w:color w:val="auto"/>
          <w:sz w:val="24"/>
          <w:szCs w:val="24"/>
          <w:u w:val="none"/>
        </w:rPr>
      </w:pPr>
      <w:r w:rsidRPr="002A4E94">
        <w:rPr>
          <w:rFonts w:ascii="Times New Roman" w:hAnsi="Times New Roman" w:cs="Times New Roman"/>
          <w:sz w:val="24"/>
          <w:szCs w:val="24"/>
        </w:rPr>
        <w:lastRenderedPageBreak/>
        <w:t xml:space="preserve">51. Бабаян В.Н., Круглова С.Л. Теория дискурса в системе наук о языке [Электронный ресурс] // Ярославский педагогический вестник. 2002. № 3(32). Режим доступа: </w:t>
      </w:r>
      <w:hyperlink r:id="rId63" w:history="1">
        <w:r w:rsidRPr="002A4E94">
          <w:rPr>
            <w:rStyle w:val="a5"/>
            <w:rFonts w:ascii="Times New Roman" w:hAnsi="Times New Roman" w:cs="Times New Roman"/>
            <w:color w:val="auto"/>
            <w:sz w:val="24"/>
            <w:szCs w:val="24"/>
            <w:u w:val="none"/>
          </w:rPr>
          <w:t>http://www.yspu.yar.ru/vestnik/number/17/</w:t>
        </w:r>
      </w:hyperlink>
    </w:p>
    <w:p w:rsidR="002A4E94" w:rsidRDefault="002A4E94" w:rsidP="002A4E94">
      <w:pPr>
        <w:spacing w:line="360" w:lineRule="auto"/>
        <w:rPr>
          <w:rFonts w:ascii="Times New Roman" w:hAnsi="Times New Roman" w:cs="Times New Roman"/>
          <w:sz w:val="24"/>
          <w:szCs w:val="24"/>
        </w:rPr>
      </w:pPr>
    </w:p>
    <w:p w:rsidR="000A4F2E" w:rsidRDefault="000A4F2E" w:rsidP="002A4E94">
      <w:pPr>
        <w:spacing w:line="360" w:lineRule="auto"/>
        <w:rPr>
          <w:rFonts w:ascii="Times New Roman" w:hAnsi="Times New Roman" w:cs="Times New Roman"/>
          <w:sz w:val="28"/>
          <w:szCs w:val="28"/>
        </w:rPr>
      </w:pPr>
    </w:p>
    <w:p w:rsidR="002A4E94" w:rsidRDefault="002A4E94" w:rsidP="000A4F2E">
      <w:pPr>
        <w:spacing w:line="360" w:lineRule="auto"/>
        <w:jc w:val="center"/>
        <w:rPr>
          <w:rFonts w:ascii="Times New Roman" w:hAnsi="Times New Roman" w:cs="Times New Roman"/>
          <w:sz w:val="28"/>
          <w:szCs w:val="28"/>
        </w:rPr>
        <w:sectPr w:rsidR="002A4E94" w:rsidSect="00F23E0E">
          <w:footerReference w:type="default" r:id="rId64"/>
          <w:pgSz w:w="11906" w:h="16838" w:code="9"/>
          <w:pgMar w:top="851" w:right="851" w:bottom="851" w:left="1985" w:header="709" w:footer="709" w:gutter="0"/>
          <w:cols w:space="708"/>
          <w:titlePg/>
          <w:docGrid w:linePitch="360"/>
        </w:sectPr>
      </w:pPr>
      <w:r>
        <w:rPr>
          <w:rFonts w:ascii="Times New Roman" w:hAnsi="Times New Roman" w:cs="Times New Roman"/>
          <w:sz w:val="28"/>
          <w:szCs w:val="28"/>
        </w:rPr>
        <w:t>СПИСО</w:t>
      </w:r>
      <w:r w:rsidR="0040154C">
        <w:rPr>
          <w:rFonts w:ascii="Times New Roman" w:hAnsi="Times New Roman" w:cs="Times New Roman"/>
          <w:sz w:val="28"/>
          <w:szCs w:val="28"/>
        </w:rPr>
        <w:t>К СОКРАЩЕНИЙ ИСТОЧНИКОВ ПРИМЕРОВ</w:t>
      </w:r>
    </w:p>
    <w:p w:rsidR="002A4E94" w:rsidRPr="0040154C" w:rsidRDefault="002A4E94" w:rsidP="0040154C">
      <w:pPr>
        <w:spacing w:line="240" w:lineRule="auto"/>
        <w:rPr>
          <w:rFonts w:ascii="Times New Roman" w:hAnsi="Times New Roman" w:cs="Times New Roman"/>
          <w:sz w:val="24"/>
          <w:szCs w:val="24"/>
        </w:rPr>
      </w:pPr>
      <w:r w:rsidRPr="0040154C">
        <w:rPr>
          <w:rFonts w:ascii="Times New Roman" w:hAnsi="Times New Roman" w:cs="Times New Roman"/>
          <w:sz w:val="24"/>
          <w:szCs w:val="24"/>
        </w:rPr>
        <w:t>Влияние вит.</w:t>
      </w:r>
    </w:p>
    <w:p w:rsidR="002A4E94" w:rsidRPr="0040154C" w:rsidRDefault="002A4E94" w:rsidP="0040154C">
      <w:pPr>
        <w:spacing w:line="240" w:lineRule="auto"/>
        <w:ind w:firstLine="284"/>
        <w:jc w:val="center"/>
        <w:rPr>
          <w:rFonts w:ascii="Times New Roman" w:hAnsi="Times New Roman" w:cs="Times New Roman"/>
          <w:sz w:val="24"/>
          <w:szCs w:val="24"/>
        </w:rPr>
      </w:pPr>
    </w:p>
    <w:p w:rsidR="0040154C" w:rsidRPr="0040154C" w:rsidRDefault="0040154C" w:rsidP="0040154C">
      <w:pPr>
        <w:spacing w:line="240" w:lineRule="auto"/>
        <w:rPr>
          <w:rFonts w:ascii="Times New Roman" w:hAnsi="Times New Roman" w:cs="Times New Roman"/>
          <w:sz w:val="24"/>
          <w:szCs w:val="24"/>
        </w:rPr>
      </w:pPr>
    </w:p>
    <w:p w:rsidR="002A4E94" w:rsidRPr="0040154C" w:rsidRDefault="002A4E94" w:rsidP="0040154C">
      <w:pPr>
        <w:spacing w:line="240" w:lineRule="auto"/>
        <w:rPr>
          <w:rFonts w:ascii="Times New Roman" w:hAnsi="Times New Roman" w:cs="Times New Roman"/>
          <w:sz w:val="24"/>
          <w:szCs w:val="24"/>
        </w:rPr>
      </w:pPr>
      <w:r w:rsidRPr="0040154C">
        <w:rPr>
          <w:rFonts w:ascii="Times New Roman" w:hAnsi="Times New Roman" w:cs="Times New Roman"/>
          <w:sz w:val="24"/>
          <w:szCs w:val="24"/>
        </w:rPr>
        <w:t>Влияние сокр.</w:t>
      </w:r>
    </w:p>
    <w:p w:rsidR="002A4E94" w:rsidRPr="0040154C" w:rsidRDefault="002A4E94" w:rsidP="0040154C">
      <w:pPr>
        <w:spacing w:line="240" w:lineRule="auto"/>
        <w:ind w:firstLine="284"/>
        <w:jc w:val="center"/>
        <w:rPr>
          <w:rFonts w:ascii="Times New Roman" w:hAnsi="Times New Roman" w:cs="Times New Roman"/>
          <w:sz w:val="24"/>
          <w:szCs w:val="24"/>
        </w:rPr>
      </w:pPr>
    </w:p>
    <w:p w:rsidR="002A4E94" w:rsidRPr="0040154C" w:rsidRDefault="002A4E94" w:rsidP="0040154C">
      <w:pPr>
        <w:spacing w:line="240" w:lineRule="auto"/>
        <w:ind w:firstLine="284"/>
        <w:jc w:val="center"/>
        <w:rPr>
          <w:rFonts w:ascii="Times New Roman" w:hAnsi="Times New Roman" w:cs="Times New Roman"/>
          <w:sz w:val="24"/>
          <w:szCs w:val="24"/>
        </w:rPr>
      </w:pPr>
    </w:p>
    <w:p w:rsidR="002A4E94" w:rsidRPr="0040154C" w:rsidRDefault="002A4E94" w:rsidP="0040154C">
      <w:pPr>
        <w:spacing w:line="240" w:lineRule="auto"/>
        <w:jc w:val="both"/>
        <w:rPr>
          <w:rFonts w:ascii="Times New Roman" w:hAnsi="Times New Roman" w:cs="Times New Roman"/>
          <w:sz w:val="24"/>
          <w:szCs w:val="24"/>
        </w:rPr>
      </w:pPr>
    </w:p>
    <w:p w:rsidR="002A4E94" w:rsidRPr="0040154C" w:rsidRDefault="00D842DB" w:rsidP="0040154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Вторичн</w:t>
      </w:r>
      <w:proofErr w:type="spellEnd"/>
      <w:r>
        <w:rPr>
          <w:rFonts w:ascii="Times New Roman" w:hAnsi="Times New Roman" w:cs="Times New Roman"/>
          <w:sz w:val="24"/>
          <w:szCs w:val="24"/>
        </w:rPr>
        <w:t>.</w:t>
      </w:r>
    </w:p>
    <w:p w:rsidR="002A4E94" w:rsidRPr="0040154C" w:rsidRDefault="002A4E94" w:rsidP="0040154C">
      <w:pPr>
        <w:spacing w:line="240" w:lineRule="auto"/>
        <w:jc w:val="both"/>
        <w:rPr>
          <w:rFonts w:ascii="Times New Roman" w:hAnsi="Times New Roman" w:cs="Times New Roman"/>
          <w:sz w:val="24"/>
          <w:szCs w:val="24"/>
        </w:rPr>
      </w:pPr>
    </w:p>
    <w:p w:rsidR="002A4E94" w:rsidRPr="0040154C" w:rsidRDefault="002A4E94" w:rsidP="0040154C">
      <w:pPr>
        <w:spacing w:line="240" w:lineRule="auto"/>
        <w:jc w:val="both"/>
        <w:rPr>
          <w:rFonts w:ascii="Times New Roman" w:hAnsi="Times New Roman" w:cs="Times New Roman"/>
          <w:sz w:val="24"/>
          <w:szCs w:val="24"/>
        </w:rPr>
      </w:pPr>
    </w:p>
    <w:p w:rsidR="002A4E94" w:rsidRPr="0040154C" w:rsidRDefault="0040154C" w:rsidP="0040154C">
      <w:pPr>
        <w:spacing w:line="240" w:lineRule="auto"/>
        <w:jc w:val="both"/>
        <w:rPr>
          <w:rFonts w:ascii="Times New Roman" w:hAnsi="Times New Roman" w:cs="Times New Roman"/>
          <w:sz w:val="24"/>
          <w:szCs w:val="24"/>
        </w:rPr>
      </w:pPr>
      <w:proofErr w:type="spellStart"/>
      <w:r w:rsidRPr="0040154C">
        <w:rPr>
          <w:rFonts w:ascii="Times New Roman" w:hAnsi="Times New Roman" w:cs="Times New Roman"/>
          <w:sz w:val="24"/>
          <w:szCs w:val="24"/>
        </w:rPr>
        <w:t>Гибридн</w:t>
      </w:r>
      <w:proofErr w:type="spellEnd"/>
      <w:r w:rsidRPr="0040154C">
        <w:rPr>
          <w:rFonts w:ascii="Times New Roman" w:hAnsi="Times New Roman" w:cs="Times New Roman"/>
          <w:sz w:val="24"/>
          <w:szCs w:val="24"/>
        </w:rPr>
        <w:t>.</w:t>
      </w:r>
    </w:p>
    <w:p w:rsidR="002A4E94" w:rsidRPr="0040154C" w:rsidRDefault="002A4E94"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Дистриб</w:t>
      </w:r>
      <w:proofErr w:type="spellEnd"/>
      <w:r>
        <w:rPr>
          <w:rFonts w:ascii="Times New Roman" w:hAnsi="Times New Roman" w:cs="Times New Roman"/>
          <w:sz w:val="24"/>
          <w:szCs w:val="24"/>
        </w:rPr>
        <w:t>.</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roofErr w:type="spellStart"/>
      <w:r w:rsidRPr="0040154C">
        <w:rPr>
          <w:rFonts w:ascii="Times New Roman" w:hAnsi="Times New Roman" w:cs="Times New Roman"/>
          <w:sz w:val="24"/>
          <w:szCs w:val="24"/>
        </w:rPr>
        <w:t>Древн</w:t>
      </w:r>
      <w:proofErr w:type="spellEnd"/>
      <w:r w:rsidRPr="0040154C">
        <w:rPr>
          <w:rFonts w:ascii="Times New Roman" w:hAnsi="Times New Roman" w:cs="Times New Roman"/>
          <w:sz w:val="24"/>
          <w:szCs w:val="24"/>
        </w:rPr>
        <w:t>.</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r>
        <w:rPr>
          <w:rFonts w:ascii="Times New Roman" w:hAnsi="Times New Roman" w:cs="Times New Roman"/>
          <w:sz w:val="24"/>
          <w:szCs w:val="24"/>
        </w:rPr>
        <w:t>Измерит.</w:t>
      </w:r>
    </w:p>
    <w:p w:rsidR="00D842DB" w:rsidRDefault="00D842DB" w:rsidP="0040154C">
      <w:pPr>
        <w:spacing w:line="240" w:lineRule="auto"/>
        <w:jc w:val="both"/>
        <w:rPr>
          <w:rFonts w:ascii="Times New Roman" w:hAnsi="Times New Roman" w:cs="Times New Roman"/>
          <w:sz w:val="24"/>
          <w:szCs w:val="24"/>
        </w:rPr>
      </w:pPr>
    </w:p>
    <w:p w:rsidR="000A4F2E" w:rsidRDefault="000A4F2E" w:rsidP="0040154C">
      <w:pPr>
        <w:spacing w:line="240" w:lineRule="auto"/>
        <w:jc w:val="both"/>
        <w:rPr>
          <w:rFonts w:ascii="Times New Roman" w:hAnsi="Times New Roman" w:cs="Times New Roman"/>
          <w:sz w:val="24"/>
          <w:szCs w:val="24"/>
        </w:rPr>
      </w:pPr>
    </w:p>
    <w:p w:rsidR="000A4F2E" w:rsidRDefault="000A4F2E" w:rsidP="0040154C">
      <w:pPr>
        <w:spacing w:line="240" w:lineRule="auto"/>
        <w:jc w:val="both"/>
        <w:rPr>
          <w:rFonts w:ascii="Times New Roman" w:hAnsi="Times New Roman" w:cs="Times New Roman"/>
          <w:sz w:val="24"/>
          <w:szCs w:val="24"/>
        </w:rPr>
      </w:pPr>
    </w:p>
    <w:p w:rsidR="000A4F2E" w:rsidRDefault="000A4F2E" w:rsidP="0040154C">
      <w:pPr>
        <w:spacing w:line="240" w:lineRule="auto"/>
        <w:jc w:val="both"/>
        <w:rPr>
          <w:rFonts w:ascii="Times New Roman" w:hAnsi="Times New Roman" w:cs="Times New Roman"/>
          <w:sz w:val="24"/>
          <w:szCs w:val="24"/>
        </w:rPr>
      </w:pPr>
    </w:p>
    <w:p w:rsidR="000A4F2E" w:rsidRDefault="000A4F2E" w:rsidP="0040154C">
      <w:pPr>
        <w:spacing w:line="240" w:lineRule="auto"/>
        <w:jc w:val="both"/>
        <w:rPr>
          <w:rFonts w:ascii="Times New Roman" w:hAnsi="Times New Roman" w:cs="Times New Roman"/>
          <w:sz w:val="24"/>
          <w:szCs w:val="24"/>
        </w:rPr>
      </w:pPr>
    </w:p>
    <w:p w:rsidR="002A4E94" w:rsidRPr="0040154C" w:rsidRDefault="002A4E94" w:rsidP="0040154C">
      <w:pPr>
        <w:spacing w:line="240" w:lineRule="auto"/>
        <w:jc w:val="both"/>
        <w:rPr>
          <w:rFonts w:ascii="Times New Roman" w:hAnsi="Times New Roman" w:cs="Times New Roman"/>
          <w:sz w:val="24"/>
          <w:szCs w:val="24"/>
        </w:rPr>
      </w:pPr>
      <w:r w:rsidRPr="002A4E94">
        <w:rPr>
          <w:rFonts w:ascii="Times New Roman" w:hAnsi="Times New Roman" w:cs="Times New Roman"/>
          <w:sz w:val="24"/>
          <w:szCs w:val="24"/>
        </w:rPr>
        <w:t xml:space="preserve">Кузнецова О.Ю. Влияние витамина D и кальция на здоровье костной ткани // Конференция «Научные исследования как критерий профессионального роста врача общей практики», 2014.  </w:t>
      </w:r>
      <w:hyperlink r:id="rId65" w:history="1">
        <w:r w:rsidRPr="0040154C">
          <w:rPr>
            <w:rFonts w:ascii="Times New Roman" w:hAnsi="Times New Roman" w:cs="Times New Roman"/>
            <w:sz w:val="24"/>
            <w:szCs w:val="24"/>
          </w:rPr>
          <w:t>https://szgmu.ru/upload/files/.../Кузнецова_Роль%20витамина%20Д%20и%20кальция.pptx</w:t>
        </w:r>
      </w:hyperlink>
    </w:p>
    <w:p w:rsidR="002A4E94" w:rsidRPr="0040154C" w:rsidRDefault="002A4E94" w:rsidP="0040154C">
      <w:pPr>
        <w:spacing w:line="240" w:lineRule="auto"/>
        <w:jc w:val="both"/>
        <w:rPr>
          <w:rFonts w:ascii="Times New Roman" w:hAnsi="Times New Roman" w:cs="Times New Roman"/>
          <w:sz w:val="24"/>
          <w:szCs w:val="24"/>
        </w:rPr>
      </w:pPr>
      <w:r w:rsidRPr="002A4E94">
        <w:rPr>
          <w:rFonts w:ascii="Times New Roman" w:hAnsi="Times New Roman" w:cs="Times New Roman"/>
          <w:sz w:val="24"/>
          <w:szCs w:val="24"/>
        </w:rPr>
        <w:t xml:space="preserve">Семенов В.А. Влияние сокращения площади арктических морских льдов на атмосферную циркуляцию во внетропических широтах Северного полушария // Конференция «Исследование изменений климата с использованием методов классификации режимов циркуляции атмосферы», 2016. </w:t>
      </w:r>
      <w:hyperlink r:id="rId66" w:history="1">
        <w:r w:rsidRPr="0040154C">
          <w:rPr>
            <w:rFonts w:ascii="Times New Roman" w:hAnsi="Times New Roman" w:cs="Times New Roman"/>
            <w:sz w:val="24"/>
            <w:szCs w:val="24"/>
          </w:rPr>
          <w:t>http://atmospheric-circulation.ru/wp-content/uploads/2015/12/semenov_2016-05-16_IGRAS.ppt</w:t>
        </w:r>
      </w:hyperlink>
    </w:p>
    <w:p w:rsidR="002A4E94" w:rsidRPr="0040154C" w:rsidRDefault="002A4E94" w:rsidP="0040154C">
      <w:pPr>
        <w:spacing w:line="240" w:lineRule="auto"/>
        <w:jc w:val="both"/>
        <w:rPr>
          <w:rFonts w:ascii="Times New Roman" w:hAnsi="Times New Roman" w:cs="Times New Roman"/>
          <w:sz w:val="24"/>
          <w:szCs w:val="24"/>
        </w:rPr>
      </w:pPr>
      <w:proofErr w:type="spellStart"/>
      <w:r w:rsidRPr="002A4E94">
        <w:rPr>
          <w:rFonts w:ascii="Times New Roman" w:hAnsi="Times New Roman" w:cs="Times New Roman"/>
          <w:sz w:val="24"/>
          <w:szCs w:val="24"/>
        </w:rPr>
        <w:t>Лесняк</w:t>
      </w:r>
      <w:proofErr w:type="spellEnd"/>
      <w:r w:rsidRPr="002A4E94">
        <w:rPr>
          <w:rFonts w:ascii="Times New Roman" w:hAnsi="Times New Roman" w:cs="Times New Roman"/>
          <w:sz w:val="24"/>
          <w:szCs w:val="24"/>
        </w:rPr>
        <w:t xml:space="preserve"> О.М. Вторичная профилактика переломов: роль врача первичного звена // Конференция «Научные исследования как критерий профессионального роста врача общей практики», 2014. </w:t>
      </w:r>
      <w:hyperlink r:id="rId67" w:history="1">
        <w:r w:rsidRPr="0040154C">
          <w:rPr>
            <w:rFonts w:ascii="Times New Roman" w:hAnsi="Times New Roman" w:cs="Times New Roman"/>
            <w:sz w:val="24"/>
            <w:szCs w:val="24"/>
          </w:rPr>
          <w:t>https://szgmu.ru/upload/files/.../Лесняк_Вторичная_профилактика_переломов.ppt</w:t>
        </w:r>
      </w:hyperlink>
    </w:p>
    <w:p w:rsidR="002A4E94" w:rsidRPr="0040154C" w:rsidRDefault="002A4E94" w:rsidP="0040154C">
      <w:pPr>
        <w:spacing w:line="240" w:lineRule="auto"/>
        <w:jc w:val="both"/>
        <w:rPr>
          <w:rFonts w:ascii="Times New Roman" w:hAnsi="Times New Roman" w:cs="Times New Roman"/>
          <w:sz w:val="24"/>
          <w:szCs w:val="24"/>
        </w:rPr>
      </w:pPr>
      <w:r w:rsidRPr="002A4E94">
        <w:rPr>
          <w:rFonts w:ascii="Times New Roman" w:hAnsi="Times New Roman" w:cs="Times New Roman"/>
          <w:sz w:val="24"/>
          <w:szCs w:val="24"/>
        </w:rPr>
        <w:t xml:space="preserve">Соловьев В.И. Гибридное программное обеспечение </w:t>
      </w:r>
      <w:proofErr w:type="gramStart"/>
      <w:r w:rsidRPr="002A4E94">
        <w:rPr>
          <w:rFonts w:ascii="Times New Roman" w:hAnsi="Times New Roman" w:cs="Times New Roman"/>
          <w:sz w:val="24"/>
          <w:szCs w:val="24"/>
        </w:rPr>
        <w:t>Что</w:t>
      </w:r>
      <w:proofErr w:type="gramEnd"/>
      <w:r w:rsidRPr="002A4E94">
        <w:rPr>
          <w:rFonts w:ascii="Times New Roman" w:hAnsi="Times New Roman" w:cs="Times New Roman"/>
          <w:sz w:val="24"/>
          <w:szCs w:val="24"/>
        </w:rPr>
        <w:t xml:space="preserve"> открывать, ядро или расширения // 4-я Ежегодная научная конференция «Современный менеджмент: проблемы, гипотезы, исследования», 2010. </w:t>
      </w:r>
      <w:hyperlink r:id="rId68" w:history="1">
        <w:r w:rsidRPr="0040154C">
          <w:rPr>
            <w:rFonts w:ascii="Times New Roman" w:hAnsi="Times New Roman" w:cs="Times New Roman"/>
            <w:sz w:val="24"/>
            <w:szCs w:val="24"/>
          </w:rPr>
          <w:t>https://manconf.hse.ru/mc2011/presentations</w:t>
        </w:r>
      </w:hyperlink>
    </w:p>
    <w:p w:rsidR="002A4E94" w:rsidRPr="0040154C" w:rsidRDefault="002A4E94" w:rsidP="0040154C">
      <w:pPr>
        <w:spacing w:line="240" w:lineRule="auto"/>
        <w:jc w:val="both"/>
        <w:rPr>
          <w:rFonts w:ascii="Times New Roman" w:hAnsi="Times New Roman" w:cs="Times New Roman"/>
          <w:sz w:val="24"/>
          <w:szCs w:val="24"/>
        </w:rPr>
      </w:pPr>
      <w:proofErr w:type="spellStart"/>
      <w:r w:rsidRPr="002A4E94">
        <w:rPr>
          <w:rFonts w:ascii="Times New Roman" w:hAnsi="Times New Roman" w:cs="Times New Roman"/>
          <w:sz w:val="24"/>
          <w:szCs w:val="24"/>
        </w:rPr>
        <w:t>Кустова</w:t>
      </w:r>
      <w:proofErr w:type="spellEnd"/>
      <w:r w:rsidRPr="002A4E94">
        <w:rPr>
          <w:rFonts w:ascii="Times New Roman" w:hAnsi="Times New Roman" w:cs="Times New Roman"/>
          <w:sz w:val="24"/>
          <w:szCs w:val="24"/>
        </w:rPr>
        <w:t xml:space="preserve"> Г.И. Дистрибутивные </w:t>
      </w:r>
      <w:proofErr w:type="spellStart"/>
      <w:r w:rsidRPr="002A4E94">
        <w:rPr>
          <w:rFonts w:ascii="Times New Roman" w:hAnsi="Times New Roman" w:cs="Times New Roman"/>
          <w:sz w:val="24"/>
          <w:szCs w:val="24"/>
        </w:rPr>
        <w:t>биместоименные</w:t>
      </w:r>
      <w:proofErr w:type="spellEnd"/>
      <w:r w:rsidRPr="002A4E94">
        <w:rPr>
          <w:rFonts w:ascii="Times New Roman" w:hAnsi="Times New Roman" w:cs="Times New Roman"/>
          <w:sz w:val="24"/>
          <w:szCs w:val="24"/>
        </w:rPr>
        <w:t xml:space="preserve"> конструкции типа </w:t>
      </w:r>
      <w:r w:rsidRPr="002A4E94">
        <w:rPr>
          <w:rFonts w:ascii="Times New Roman" w:hAnsi="Times New Roman" w:cs="Times New Roman"/>
          <w:i/>
          <w:sz w:val="24"/>
          <w:szCs w:val="24"/>
        </w:rPr>
        <w:t>кто куда</w:t>
      </w:r>
      <w:r w:rsidRPr="002A4E94">
        <w:rPr>
          <w:rFonts w:ascii="Times New Roman" w:hAnsi="Times New Roman" w:cs="Times New Roman"/>
          <w:sz w:val="24"/>
          <w:szCs w:val="24"/>
        </w:rPr>
        <w:t xml:space="preserve"> // Международная конференция </w:t>
      </w:r>
      <w:r w:rsidRPr="002A4E94">
        <w:rPr>
          <w:rFonts w:ascii="Times New Roman" w:hAnsi="Times New Roman" w:cs="Times New Roman"/>
          <w:sz w:val="24"/>
          <w:szCs w:val="24"/>
          <w:lang w:val="en-US"/>
        </w:rPr>
        <w:t>Dialog</w:t>
      </w:r>
      <w:r w:rsidRPr="002A4E94">
        <w:rPr>
          <w:rFonts w:ascii="Times New Roman" w:hAnsi="Times New Roman" w:cs="Times New Roman"/>
          <w:sz w:val="24"/>
          <w:szCs w:val="24"/>
        </w:rPr>
        <w:t xml:space="preserve">, 2016. </w:t>
      </w:r>
      <w:hyperlink r:id="rId69" w:history="1">
        <w:r w:rsidRPr="0040154C">
          <w:rPr>
            <w:rFonts w:ascii="Times New Roman" w:hAnsi="Times New Roman" w:cs="Times New Roman"/>
            <w:sz w:val="24"/>
            <w:szCs w:val="24"/>
          </w:rPr>
          <w:t>http://www.dialog-21.ru/media/3777/kustova.pdf</w:t>
        </w:r>
      </w:hyperlink>
    </w:p>
    <w:p w:rsidR="002A4E94" w:rsidRPr="0040154C" w:rsidRDefault="002A4E94" w:rsidP="0040154C">
      <w:pPr>
        <w:spacing w:line="240" w:lineRule="auto"/>
        <w:jc w:val="both"/>
        <w:rPr>
          <w:rFonts w:ascii="Times New Roman" w:hAnsi="Times New Roman" w:cs="Times New Roman"/>
          <w:sz w:val="24"/>
          <w:szCs w:val="24"/>
        </w:rPr>
      </w:pPr>
      <w:r w:rsidRPr="002A4E94">
        <w:rPr>
          <w:rFonts w:ascii="Times New Roman" w:hAnsi="Times New Roman" w:cs="Times New Roman"/>
          <w:sz w:val="24"/>
          <w:szCs w:val="24"/>
        </w:rPr>
        <w:t xml:space="preserve">Алфимова Н.А. Древние коры выветривания - место для зарождения жизни? // III Научно-практическая конференция молодых ученых РАН, Санкт-Петербург, 2013. </w:t>
      </w:r>
      <w:hyperlink r:id="rId70" w:history="1">
        <w:r w:rsidRPr="0040154C">
          <w:rPr>
            <w:rFonts w:ascii="Times New Roman" w:hAnsi="Times New Roman" w:cs="Times New Roman"/>
            <w:sz w:val="24"/>
            <w:szCs w:val="24"/>
          </w:rPr>
          <w:t>http://www.ras.ru/FStorage/Download.aspx?id=0e1c29b7-c4c4-4746-963e-fa5fcd8d5848</w:t>
        </w:r>
      </w:hyperlink>
    </w:p>
    <w:p w:rsidR="002A4E94" w:rsidRPr="002A4E94" w:rsidRDefault="002A4E94" w:rsidP="0040154C">
      <w:pPr>
        <w:spacing w:line="240" w:lineRule="auto"/>
        <w:jc w:val="both"/>
        <w:rPr>
          <w:rFonts w:ascii="Times New Roman" w:hAnsi="Times New Roman" w:cs="Times New Roman"/>
          <w:sz w:val="24"/>
          <w:szCs w:val="24"/>
        </w:rPr>
      </w:pPr>
      <w:r w:rsidRPr="002A4E94">
        <w:rPr>
          <w:rFonts w:ascii="Times New Roman" w:hAnsi="Times New Roman" w:cs="Times New Roman"/>
          <w:sz w:val="24"/>
          <w:szCs w:val="24"/>
        </w:rPr>
        <w:t xml:space="preserve">Лебедев В.Д. Измерительные преобразователи тока для цифровых устройств релейной защиты и автоматики // Ивановский государственный энергетический университет, 2017. </w:t>
      </w:r>
      <w:hyperlink r:id="rId71" w:history="1">
        <w:r w:rsidRPr="0040154C">
          <w:rPr>
            <w:rFonts w:ascii="Times New Roman" w:hAnsi="Times New Roman" w:cs="Times New Roman"/>
            <w:sz w:val="24"/>
            <w:szCs w:val="24"/>
          </w:rPr>
          <w:t>http://www.rza-expo.ru/images/2017/history/2013/day2/sect1/C_1_2_8.pdf</w:t>
        </w:r>
      </w:hyperlink>
    </w:p>
    <w:p w:rsidR="000A4F2E" w:rsidRDefault="000A4F2E" w:rsidP="0040154C">
      <w:pPr>
        <w:spacing w:line="240" w:lineRule="auto"/>
        <w:jc w:val="both"/>
        <w:rPr>
          <w:rFonts w:ascii="Times New Roman" w:hAnsi="Times New Roman" w:cs="Times New Roman"/>
          <w:sz w:val="24"/>
          <w:szCs w:val="24"/>
        </w:rPr>
      </w:pPr>
    </w:p>
    <w:p w:rsidR="000A4F2E" w:rsidRDefault="000A4F2E" w:rsidP="0040154C">
      <w:pPr>
        <w:spacing w:line="240" w:lineRule="auto"/>
        <w:jc w:val="both"/>
        <w:rPr>
          <w:rFonts w:ascii="Times New Roman" w:hAnsi="Times New Roman" w:cs="Times New Roman"/>
          <w:sz w:val="24"/>
          <w:szCs w:val="24"/>
        </w:rPr>
      </w:pPr>
    </w:p>
    <w:p w:rsidR="000A4F2E" w:rsidRDefault="000A4F2E"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Инновац</w:t>
      </w:r>
      <w:proofErr w:type="spellEnd"/>
      <w:r>
        <w:rPr>
          <w:rFonts w:ascii="Times New Roman" w:hAnsi="Times New Roman" w:cs="Times New Roman"/>
          <w:sz w:val="24"/>
          <w:szCs w:val="24"/>
        </w:rPr>
        <w:t>.</w:t>
      </w:r>
    </w:p>
    <w:p w:rsidR="002A4E94" w:rsidRPr="00D842DB" w:rsidRDefault="002A4E94" w:rsidP="0040154C">
      <w:pPr>
        <w:spacing w:line="240" w:lineRule="auto"/>
        <w:jc w:val="both"/>
        <w:rPr>
          <w:rStyle w:val="a5"/>
          <w:rFonts w:ascii="Times New Roman" w:hAnsi="Times New Roman" w:cs="Times New Roman"/>
          <w:color w:val="auto"/>
          <w:sz w:val="24"/>
          <w:szCs w:val="24"/>
          <w:u w:val="none"/>
        </w:rPr>
      </w:pPr>
    </w:p>
    <w:p w:rsidR="002A4E94" w:rsidRPr="00D842DB" w:rsidRDefault="002A4E94" w:rsidP="0040154C">
      <w:pPr>
        <w:spacing w:line="240" w:lineRule="auto"/>
        <w:jc w:val="both"/>
        <w:rPr>
          <w:rStyle w:val="a5"/>
          <w:rFonts w:ascii="Times New Roman" w:hAnsi="Times New Roman" w:cs="Times New Roman"/>
          <w:color w:val="auto"/>
          <w:sz w:val="24"/>
          <w:szCs w:val="24"/>
          <w:u w:val="none"/>
        </w:rPr>
      </w:pPr>
    </w:p>
    <w:p w:rsidR="002A4E94" w:rsidRPr="00D842DB" w:rsidRDefault="002A4E94" w:rsidP="0040154C">
      <w:pPr>
        <w:spacing w:line="240" w:lineRule="auto"/>
        <w:rPr>
          <w:rFonts w:ascii="Times New Roman" w:hAnsi="Times New Roman" w:cs="Times New Roman"/>
          <w:sz w:val="24"/>
          <w:szCs w:val="24"/>
        </w:rPr>
      </w:pPr>
    </w:p>
    <w:p w:rsidR="00D842DB" w:rsidRDefault="00D842DB" w:rsidP="00D842DB">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Исслед</w:t>
      </w:r>
      <w:proofErr w:type="spellEnd"/>
      <w:r>
        <w:rPr>
          <w:rFonts w:ascii="Times New Roman" w:hAnsi="Times New Roman" w:cs="Times New Roman"/>
          <w:sz w:val="24"/>
          <w:szCs w:val="24"/>
        </w:rPr>
        <w:t>. сост.</w:t>
      </w:r>
    </w:p>
    <w:p w:rsidR="0040154C" w:rsidRPr="0040154C" w:rsidRDefault="00D842DB" w:rsidP="0040154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Кач</w:t>
      </w:r>
      <w:proofErr w:type="spellEnd"/>
      <w:r>
        <w:rPr>
          <w:rFonts w:ascii="Times New Roman" w:hAnsi="Times New Roman" w:cs="Times New Roman"/>
          <w:sz w:val="24"/>
          <w:szCs w:val="24"/>
        </w:rPr>
        <w:t>. жизни</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r>
        <w:rPr>
          <w:rFonts w:ascii="Times New Roman" w:hAnsi="Times New Roman" w:cs="Times New Roman"/>
          <w:sz w:val="24"/>
          <w:szCs w:val="24"/>
        </w:rPr>
        <w:t>Новое лицо</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r>
        <w:rPr>
          <w:rFonts w:ascii="Times New Roman" w:hAnsi="Times New Roman" w:cs="Times New Roman"/>
          <w:sz w:val="24"/>
          <w:szCs w:val="24"/>
        </w:rPr>
        <w:t>Обществ.</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Опыт </w:t>
      </w:r>
      <w:proofErr w:type="spellStart"/>
      <w:r>
        <w:rPr>
          <w:rFonts w:ascii="Times New Roman" w:hAnsi="Times New Roman" w:cs="Times New Roman"/>
          <w:sz w:val="24"/>
          <w:szCs w:val="24"/>
        </w:rPr>
        <w:t>использ</w:t>
      </w:r>
      <w:proofErr w:type="spellEnd"/>
      <w:r>
        <w:rPr>
          <w:rFonts w:ascii="Times New Roman" w:hAnsi="Times New Roman" w:cs="Times New Roman"/>
          <w:sz w:val="24"/>
          <w:szCs w:val="24"/>
        </w:rPr>
        <w:t>.</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 </w:t>
      </w:r>
      <w:proofErr w:type="spellStart"/>
      <w:r>
        <w:rPr>
          <w:rFonts w:ascii="Times New Roman" w:hAnsi="Times New Roman" w:cs="Times New Roman"/>
          <w:sz w:val="24"/>
          <w:szCs w:val="24"/>
        </w:rPr>
        <w:t>разр</w:t>
      </w:r>
      <w:proofErr w:type="spellEnd"/>
      <w:r>
        <w:rPr>
          <w:rFonts w:ascii="Times New Roman" w:hAnsi="Times New Roman" w:cs="Times New Roman"/>
          <w:sz w:val="24"/>
          <w:szCs w:val="24"/>
        </w:rPr>
        <w:t>.</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r>
        <w:rPr>
          <w:rFonts w:ascii="Times New Roman" w:hAnsi="Times New Roman" w:cs="Times New Roman"/>
          <w:sz w:val="24"/>
          <w:szCs w:val="24"/>
        </w:rPr>
        <w:t>Особ. слух.</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r>
        <w:rPr>
          <w:rFonts w:ascii="Times New Roman" w:hAnsi="Times New Roman" w:cs="Times New Roman"/>
          <w:sz w:val="24"/>
          <w:szCs w:val="24"/>
        </w:rPr>
        <w:t>Оценка</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Перспект</w:t>
      </w:r>
      <w:proofErr w:type="spellEnd"/>
      <w:r>
        <w:rPr>
          <w:rFonts w:ascii="Times New Roman" w:hAnsi="Times New Roman" w:cs="Times New Roman"/>
          <w:sz w:val="24"/>
          <w:szCs w:val="24"/>
        </w:rPr>
        <w:t>.</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Style w:val="a5"/>
          <w:rFonts w:ascii="Times New Roman" w:hAnsi="Times New Roman" w:cs="Times New Roman"/>
          <w:color w:val="auto"/>
          <w:sz w:val="24"/>
          <w:szCs w:val="24"/>
          <w:u w:val="none"/>
        </w:rPr>
      </w:pPr>
      <w:r w:rsidRPr="0040154C">
        <w:rPr>
          <w:rFonts w:ascii="Times New Roman" w:hAnsi="Times New Roman" w:cs="Times New Roman"/>
          <w:sz w:val="24"/>
          <w:szCs w:val="24"/>
        </w:rPr>
        <w:t xml:space="preserve">Сапрыкин Д.Л. Инновационный малый бизнес и институты развития: опыт, проблемы и перспективы // Международная конференция «Модернизация и инновации как стратегия успешной интеграции малого и среднего бизнеса России в мировое экономическое пространство в условиях ВТО», 2012. </w:t>
      </w:r>
      <w:hyperlink r:id="rId72" w:history="1">
        <w:r w:rsidRPr="0040154C">
          <w:rPr>
            <w:rStyle w:val="a5"/>
            <w:rFonts w:ascii="Times New Roman" w:hAnsi="Times New Roman" w:cs="Times New Roman"/>
            <w:color w:val="auto"/>
            <w:sz w:val="24"/>
            <w:szCs w:val="24"/>
            <w:u w:val="none"/>
          </w:rPr>
          <w:t>http://www.estoco.ru/popup.aspx?news=42</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rPr>
      </w:pPr>
      <w:r w:rsidRPr="0040154C">
        <w:rPr>
          <w:rFonts w:ascii="Times New Roman" w:hAnsi="Times New Roman" w:cs="Times New Roman"/>
          <w:sz w:val="24"/>
          <w:szCs w:val="24"/>
        </w:rPr>
        <w:t xml:space="preserve">Бакаева Е.Н.  Исследование состояния поверхностных вод на основе комплекса биологических методов // Институт водных проблем РАН, 2014. </w:t>
      </w:r>
      <w:hyperlink r:id="rId73" w:history="1">
        <w:r w:rsidRPr="0040154C">
          <w:rPr>
            <w:rStyle w:val="a5"/>
            <w:rFonts w:ascii="Times New Roman" w:hAnsi="Times New Roman" w:cs="Times New Roman"/>
            <w:color w:val="auto"/>
            <w:sz w:val="24"/>
            <w:szCs w:val="24"/>
            <w:u w:val="none"/>
          </w:rPr>
          <w:t>http://izvestiya.sfedu.ru/est-sci/ru/archive/content/2015/1/ecology.pdf</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rPr>
      </w:pPr>
      <w:proofErr w:type="spellStart"/>
      <w:r w:rsidRPr="0040154C">
        <w:rPr>
          <w:rFonts w:ascii="Times New Roman" w:hAnsi="Times New Roman" w:cs="Times New Roman"/>
          <w:sz w:val="24"/>
          <w:szCs w:val="24"/>
        </w:rPr>
        <w:t>Мигранова</w:t>
      </w:r>
      <w:proofErr w:type="spellEnd"/>
      <w:r w:rsidRPr="0040154C">
        <w:rPr>
          <w:rFonts w:ascii="Times New Roman" w:hAnsi="Times New Roman" w:cs="Times New Roman"/>
          <w:sz w:val="24"/>
          <w:szCs w:val="24"/>
        </w:rPr>
        <w:t xml:space="preserve"> Л.А., Корчагина И.И. Качество жизни городского населения (2015-2016) // Конференция ИСЭПН РАН, 2016. </w:t>
      </w:r>
      <w:hyperlink r:id="rId74" w:history="1">
        <w:r w:rsidRPr="0040154C">
          <w:rPr>
            <w:rStyle w:val="a5"/>
            <w:rFonts w:ascii="Times New Roman" w:hAnsi="Times New Roman" w:cs="Times New Roman"/>
            <w:color w:val="auto"/>
            <w:sz w:val="24"/>
            <w:szCs w:val="24"/>
            <w:u w:val="none"/>
          </w:rPr>
          <w:t>http://www.isesp-ras.ru/images/presentations/migranova_korchagina.pdf</w:t>
        </w:r>
      </w:hyperlink>
    </w:p>
    <w:p w:rsidR="0040154C" w:rsidRPr="00CC5040" w:rsidRDefault="0040154C" w:rsidP="0040154C">
      <w:pPr>
        <w:spacing w:line="240" w:lineRule="auto"/>
        <w:jc w:val="both"/>
        <w:rPr>
          <w:rStyle w:val="a5"/>
          <w:rFonts w:ascii="Times New Roman" w:hAnsi="Times New Roman" w:cs="Times New Roman"/>
          <w:color w:val="auto"/>
          <w:sz w:val="24"/>
          <w:szCs w:val="24"/>
          <w:u w:val="none"/>
        </w:rPr>
      </w:pPr>
      <w:proofErr w:type="spellStart"/>
      <w:r w:rsidRPr="0040154C">
        <w:rPr>
          <w:rFonts w:ascii="Times New Roman" w:hAnsi="Times New Roman" w:cs="Times New Roman"/>
          <w:sz w:val="24"/>
          <w:szCs w:val="24"/>
        </w:rPr>
        <w:t>Калачикова</w:t>
      </w:r>
      <w:proofErr w:type="spellEnd"/>
      <w:r w:rsidRPr="0040154C">
        <w:rPr>
          <w:rFonts w:ascii="Times New Roman" w:hAnsi="Times New Roman" w:cs="Times New Roman"/>
          <w:sz w:val="24"/>
          <w:szCs w:val="24"/>
        </w:rPr>
        <w:t xml:space="preserve"> О.Н. Новое «лицо» Многодетности // XXXVIII Междисциплинарная дискуссия «Проблемы и перспективы </w:t>
      </w:r>
      <w:proofErr w:type="spellStart"/>
      <w:r w:rsidRPr="0040154C">
        <w:rPr>
          <w:rFonts w:ascii="Times New Roman" w:hAnsi="Times New Roman" w:cs="Times New Roman"/>
          <w:sz w:val="24"/>
          <w:szCs w:val="24"/>
        </w:rPr>
        <w:t>социо</w:t>
      </w:r>
      <w:proofErr w:type="spellEnd"/>
      <w:r w:rsidRPr="0040154C">
        <w:rPr>
          <w:rFonts w:ascii="Times New Roman" w:hAnsi="Times New Roman" w:cs="Times New Roman"/>
          <w:sz w:val="24"/>
          <w:szCs w:val="24"/>
        </w:rPr>
        <w:t>- демографической динамики России и других стран БРИКС, 2017.</w:t>
      </w:r>
      <w:hyperlink r:id="rId75" w:history="1">
        <w:r w:rsidRPr="0040154C">
          <w:rPr>
            <w:rStyle w:val="a5"/>
            <w:rFonts w:ascii="Times New Roman" w:hAnsi="Times New Roman" w:cs="Times New Roman"/>
            <w:color w:val="auto"/>
            <w:sz w:val="24"/>
            <w:szCs w:val="24"/>
            <w:u w:val="none"/>
            <w:lang w:val="en-US"/>
          </w:rPr>
          <w:t>http</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www</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isesp</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ras</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ru</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images</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presentations</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kalachikova</w:t>
        </w:r>
        <w:r w:rsidRPr="0040154C">
          <w:rPr>
            <w:rStyle w:val="a5"/>
            <w:rFonts w:ascii="Times New Roman" w:hAnsi="Times New Roman" w:cs="Times New Roman"/>
            <w:color w:val="auto"/>
            <w:sz w:val="24"/>
            <w:szCs w:val="24"/>
            <w:u w:val="none"/>
          </w:rPr>
          <w:t>_2017.</w:t>
        </w:r>
        <w:r w:rsidRPr="0040154C">
          <w:rPr>
            <w:rStyle w:val="a5"/>
            <w:rFonts w:ascii="Times New Roman" w:hAnsi="Times New Roman" w:cs="Times New Roman"/>
            <w:color w:val="auto"/>
            <w:sz w:val="24"/>
            <w:szCs w:val="24"/>
            <w:u w:val="none"/>
            <w:lang w:val="en-US"/>
          </w:rPr>
          <w:t>pdf</w:t>
        </w:r>
      </w:hyperlink>
    </w:p>
    <w:p w:rsidR="0040154C" w:rsidRPr="0040154C" w:rsidRDefault="00D842DB" w:rsidP="0040154C">
      <w:pPr>
        <w:spacing w:line="240" w:lineRule="auto"/>
        <w:jc w:val="both"/>
        <w:rPr>
          <w:rStyle w:val="a5"/>
          <w:rFonts w:ascii="Times New Roman" w:hAnsi="Times New Roman" w:cs="Times New Roman"/>
          <w:color w:val="auto"/>
          <w:sz w:val="24"/>
          <w:szCs w:val="24"/>
          <w:u w:val="none"/>
        </w:rPr>
      </w:pPr>
      <w:r>
        <w:rPr>
          <w:rFonts w:ascii="Times New Roman" w:hAnsi="Times New Roman" w:cs="Times New Roman"/>
          <w:sz w:val="24"/>
          <w:szCs w:val="24"/>
        </w:rPr>
        <w:t>Шабунова А.</w:t>
      </w:r>
      <w:r w:rsidR="0040154C" w:rsidRPr="0040154C">
        <w:rPr>
          <w:rFonts w:ascii="Times New Roman" w:hAnsi="Times New Roman" w:cs="Times New Roman"/>
          <w:sz w:val="24"/>
          <w:szCs w:val="24"/>
        </w:rPr>
        <w:t>.А. Общественное здоровье населения: вызовы нового времени // Международный научно-практический семинар «Здоровье населения: проблемы и пути решения», Минск, 2017.</w:t>
      </w:r>
      <w:r w:rsidR="0040154C" w:rsidRPr="0040154C">
        <w:rPr>
          <w:rFonts w:ascii="Times New Roman" w:hAnsi="Times New Roman" w:cs="Times New Roman"/>
          <w:sz w:val="24"/>
          <w:szCs w:val="24"/>
        </w:rPr>
        <w:cr/>
        <w:t xml:space="preserve"> </w:t>
      </w:r>
      <w:hyperlink r:id="rId76" w:history="1">
        <w:r w:rsidR="0040154C" w:rsidRPr="0040154C">
          <w:rPr>
            <w:rStyle w:val="a5"/>
            <w:rFonts w:ascii="Times New Roman" w:hAnsi="Times New Roman" w:cs="Times New Roman"/>
            <w:color w:val="auto"/>
            <w:sz w:val="24"/>
            <w:szCs w:val="24"/>
            <w:u w:val="none"/>
          </w:rPr>
          <w:t>http://www.isesp-ras.ru/images/presentations/shabunova.pdf</w:t>
        </w:r>
      </w:hyperlink>
    </w:p>
    <w:p w:rsidR="0040154C" w:rsidRPr="0040154C" w:rsidRDefault="0040154C" w:rsidP="0040154C">
      <w:pPr>
        <w:spacing w:line="240" w:lineRule="auto"/>
        <w:rPr>
          <w:rFonts w:ascii="Times New Roman" w:hAnsi="Times New Roman" w:cs="Times New Roman"/>
          <w:sz w:val="24"/>
          <w:szCs w:val="24"/>
        </w:rPr>
      </w:pPr>
      <w:proofErr w:type="spellStart"/>
      <w:r w:rsidRPr="0040154C">
        <w:rPr>
          <w:rFonts w:ascii="Times New Roman" w:hAnsi="Times New Roman" w:cs="Times New Roman"/>
          <w:sz w:val="24"/>
          <w:szCs w:val="24"/>
          <w:shd w:val="clear" w:color="auto" w:fill="FFFFFF"/>
        </w:rPr>
        <w:t>Карутин</w:t>
      </w:r>
      <w:proofErr w:type="spellEnd"/>
      <w:r w:rsidRPr="0040154C">
        <w:rPr>
          <w:rFonts w:ascii="Times New Roman" w:hAnsi="Times New Roman" w:cs="Times New Roman"/>
          <w:sz w:val="24"/>
          <w:szCs w:val="24"/>
          <w:shd w:val="clear" w:color="auto" w:fill="FFFFFF"/>
        </w:rPr>
        <w:t xml:space="preserve"> С.Н., </w:t>
      </w:r>
      <w:proofErr w:type="spellStart"/>
      <w:r w:rsidRPr="0040154C">
        <w:rPr>
          <w:rFonts w:ascii="Times New Roman" w:hAnsi="Times New Roman" w:cs="Times New Roman"/>
          <w:sz w:val="24"/>
          <w:szCs w:val="24"/>
          <w:shd w:val="clear" w:color="auto" w:fill="FFFFFF"/>
        </w:rPr>
        <w:t>Кожинов</w:t>
      </w:r>
      <w:proofErr w:type="spellEnd"/>
      <w:r w:rsidRPr="0040154C">
        <w:rPr>
          <w:rFonts w:ascii="Times New Roman" w:hAnsi="Times New Roman" w:cs="Times New Roman"/>
          <w:sz w:val="24"/>
          <w:szCs w:val="24"/>
          <w:shd w:val="clear" w:color="auto" w:fill="FFFFFF"/>
        </w:rPr>
        <w:t xml:space="preserve"> А.Л., Глотов В.Д., Глотов Д.В., </w:t>
      </w:r>
      <w:proofErr w:type="spellStart"/>
      <w:r w:rsidRPr="0040154C">
        <w:rPr>
          <w:rFonts w:ascii="Times New Roman" w:hAnsi="Times New Roman" w:cs="Times New Roman"/>
          <w:sz w:val="24"/>
          <w:szCs w:val="24"/>
          <w:shd w:val="clear" w:color="auto" w:fill="FFFFFF"/>
        </w:rPr>
        <w:t>Бермишев</w:t>
      </w:r>
      <w:proofErr w:type="spellEnd"/>
      <w:r w:rsidRPr="0040154C">
        <w:rPr>
          <w:rFonts w:ascii="Times New Roman" w:hAnsi="Times New Roman" w:cs="Times New Roman"/>
          <w:sz w:val="24"/>
          <w:szCs w:val="24"/>
          <w:shd w:val="clear" w:color="auto" w:fill="FFFFFF"/>
        </w:rPr>
        <w:t xml:space="preserve"> А.А.</w:t>
      </w:r>
      <w:r w:rsidRPr="0040154C">
        <w:rPr>
          <w:rFonts w:ascii="Times New Roman" w:hAnsi="Times New Roman" w:cs="Times New Roman"/>
          <w:sz w:val="24"/>
          <w:szCs w:val="24"/>
        </w:rPr>
        <w:t xml:space="preserve"> Опыт использования и перспективы развития мобильной измерительно-диагностической лаборатории для решения задач координатно-временного и навигационного обеспечения // </w:t>
      </w:r>
      <w:r w:rsidRPr="0040154C">
        <w:rPr>
          <w:rFonts w:ascii="Times New Roman" w:hAnsi="Times New Roman" w:cs="Times New Roman"/>
          <w:sz w:val="24"/>
          <w:szCs w:val="24"/>
          <w:shd w:val="clear" w:color="auto" w:fill="FFFFFF"/>
        </w:rPr>
        <w:t>22-я международная конференция «Системный анализ, управление и навигация», Евпатория, Россия, 2017.</w:t>
      </w:r>
      <w:r w:rsidRPr="0040154C">
        <w:rPr>
          <w:rFonts w:ascii="Times New Roman" w:hAnsi="Times New Roman" w:cs="Times New Roman"/>
          <w:sz w:val="24"/>
          <w:szCs w:val="24"/>
        </w:rPr>
        <w:t xml:space="preserve">  </w:t>
      </w:r>
      <w:hyperlink r:id="rId77" w:history="1">
        <w:r w:rsidRPr="0040154C">
          <w:rPr>
            <w:rStyle w:val="a5"/>
            <w:rFonts w:ascii="Times New Roman" w:hAnsi="Times New Roman" w:cs="Times New Roman"/>
            <w:color w:val="auto"/>
            <w:sz w:val="24"/>
            <w:szCs w:val="24"/>
            <w:u w:val="none"/>
          </w:rPr>
          <w:t>https://www.glonass-iac.ru/aboutIAC/presentations/press_MIDL2017.pdf</w:t>
        </w:r>
      </w:hyperlink>
    </w:p>
    <w:p w:rsidR="0040154C" w:rsidRPr="0040154C" w:rsidRDefault="0040154C" w:rsidP="0040154C">
      <w:pPr>
        <w:spacing w:line="240" w:lineRule="auto"/>
        <w:jc w:val="both"/>
        <w:rPr>
          <w:rFonts w:ascii="Times New Roman" w:hAnsi="Times New Roman" w:cs="Times New Roman"/>
          <w:sz w:val="24"/>
          <w:szCs w:val="24"/>
        </w:rPr>
      </w:pPr>
      <w:r w:rsidRPr="0040154C">
        <w:rPr>
          <w:rFonts w:ascii="Times New Roman" w:hAnsi="Times New Roman" w:cs="Times New Roman"/>
          <w:sz w:val="24"/>
          <w:szCs w:val="24"/>
        </w:rPr>
        <w:t xml:space="preserve">Бондарев </w:t>
      </w:r>
      <w:proofErr w:type="spellStart"/>
      <w:proofErr w:type="gramStart"/>
      <w:r w:rsidRPr="0040154C">
        <w:rPr>
          <w:rFonts w:ascii="Times New Roman" w:hAnsi="Times New Roman" w:cs="Times New Roman"/>
          <w:sz w:val="24"/>
          <w:szCs w:val="24"/>
        </w:rPr>
        <w:t>И.В.,Иванов</w:t>
      </w:r>
      <w:proofErr w:type="spellEnd"/>
      <w:proofErr w:type="gramEnd"/>
      <w:r w:rsidRPr="0040154C">
        <w:rPr>
          <w:rFonts w:ascii="Times New Roman" w:hAnsi="Times New Roman" w:cs="Times New Roman"/>
          <w:sz w:val="24"/>
          <w:szCs w:val="24"/>
        </w:rPr>
        <w:t xml:space="preserve"> </w:t>
      </w:r>
      <w:proofErr w:type="spellStart"/>
      <w:r w:rsidRPr="0040154C">
        <w:rPr>
          <w:rFonts w:ascii="Times New Roman" w:hAnsi="Times New Roman" w:cs="Times New Roman"/>
          <w:sz w:val="24"/>
          <w:szCs w:val="24"/>
        </w:rPr>
        <w:t>С.О.,Ткачук</w:t>
      </w:r>
      <w:proofErr w:type="spellEnd"/>
      <w:r w:rsidRPr="0040154C">
        <w:rPr>
          <w:rFonts w:ascii="Times New Roman" w:hAnsi="Times New Roman" w:cs="Times New Roman"/>
          <w:sz w:val="24"/>
          <w:szCs w:val="24"/>
        </w:rPr>
        <w:t xml:space="preserve"> А.В. Особенности разработки компилятора языка </w:t>
      </w:r>
      <w:proofErr w:type="spellStart"/>
      <w:r w:rsidRPr="0040154C">
        <w:rPr>
          <w:rFonts w:ascii="Times New Roman" w:hAnsi="Times New Roman" w:cs="Times New Roman"/>
          <w:sz w:val="24"/>
          <w:szCs w:val="24"/>
        </w:rPr>
        <w:t>Object</w:t>
      </w:r>
      <w:proofErr w:type="spellEnd"/>
      <w:r w:rsidRPr="0040154C">
        <w:rPr>
          <w:rFonts w:ascii="Times New Roman" w:hAnsi="Times New Roman" w:cs="Times New Roman"/>
          <w:sz w:val="24"/>
          <w:szCs w:val="24"/>
        </w:rPr>
        <w:t xml:space="preserve"> </w:t>
      </w:r>
      <w:proofErr w:type="spellStart"/>
      <w:r w:rsidRPr="0040154C">
        <w:rPr>
          <w:rFonts w:ascii="Times New Roman" w:hAnsi="Times New Roman" w:cs="Times New Roman"/>
          <w:sz w:val="24"/>
          <w:szCs w:val="24"/>
        </w:rPr>
        <w:t>Pascal</w:t>
      </w:r>
      <w:proofErr w:type="spellEnd"/>
      <w:r w:rsidRPr="0040154C">
        <w:rPr>
          <w:rFonts w:ascii="Times New Roman" w:hAnsi="Times New Roman" w:cs="Times New Roman"/>
          <w:sz w:val="24"/>
          <w:szCs w:val="24"/>
        </w:rPr>
        <w:t xml:space="preserve"> для платформы .NET // V Всероссийская конференция «Технологии </w:t>
      </w:r>
      <w:proofErr w:type="spellStart"/>
      <w:r w:rsidRPr="0040154C">
        <w:rPr>
          <w:rFonts w:ascii="Times New Roman" w:hAnsi="Times New Roman" w:cs="Times New Roman"/>
          <w:sz w:val="24"/>
          <w:szCs w:val="24"/>
        </w:rPr>
        <w:t>Microsoft</w:t>
      </w:r>
      <w:proofErr w:type="spellEnd"/>
      <w:r w:rsidRPr="0040154C">
        <w:rPr>
          <w:rFonts w:ascii="Times New Roman" w:hAnsi="Times New Roman" w:cs="Times New Roman"/>
          <w:sz w:val="24"/>
          <w:szCs w:val="24"/>
        </w:rPr>
        <w:t xml:space="preserve"> в теории и  практике программирования», 2010. </w:t>
      </w:r>
      <w:hyperlink r:id="rId78" w:history="1">
        <w:r w:rsidRPr="0040154C">
          <w:rPr>
            <w:rStyle w:val="a5"/>
            <w:rFonts w:ascii="Times New Roman" w:hAnsi="Times New Roman" w:cs="Times New Roman"/>
            <w:color w:val="auto"/>
            <w:sz w:val="24"/>
            <w:szCs w:val="24"/>
            <w:u w:val="none"/>
          </w:rPr>
          <w:t>http://pascalabc.net/en/dokladi</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rPr>
      </w:pPr>
      <w:proofErr w:type="spellStart"/>
      <w:r w:rsidRPr="0040154C">
        <w:rPr>
          <w:rFonts w:ascii="Times New Roman" w:hAnsi="Times New Roman" w:cs="Times New Roman"/>
          <w:sz w:val="24"/>
          <w:szCs w:val="24"/>
        </w:rPr>
        <w:t>Балякова</w:t>
      </w:r>
      <w:proofErr w:type="spellEnd"/>
      <w:r w:rsidRPr="0040154C">
        <w:rPr>
          <w:rFonts w:ascii="Times New Roman" w:hAnsi="Times New Roman" w:cs="Times New Roman"/>
          <w:sz w:val="24"/>
          <w:szCs w:val="24"/>
        </w:rPr>
        <w:t xml:space="preserve"> А.А. Особенности слухового анализа при нарушении письменной речи // Институт физиологии им. И.П. Павлова РАН. </w:t>
      </w:r>
      <w:hyperlink r:id="rId79" w:history="1">
        <w:r w:rsidRPr="0040154C">
          <w:rPr>
            <w:rStyle w:val="a5"/>
            <w:rFonts w:ascii="Times New Roman" w:hAnsi="Times New Roman" w:cs="Times New Roman"/>
            <w:color w:val="auto"/>
            <w:sz w:val="24"/>
            <w:szCs w:val="24"/>
            <w:u w:val="none"/>
          </w:rPr>
          <w:t>http://www.ras.ru/FStorage/Download.aspx?id=f29489ba-632d-49c4-91cc-8963864a11b6</w:t>
        </w:r>
      </w:hyperlink>
    </w:p>
    <w:p w:rsidR="0040154C" w:rsidRPr="0040154C" w:rsidRDefault="0040154C" w:rsidP="0040154C">
      <w:pPr>
        <w:spacing w:line="240" w:lineRule="auto"/>
        <w:jc w:val="both"/>
        <w:rPr>
          <w:rFonts w:ascii="Times New Roman" w:hAnsi="Times New Roman" w:cs="Times New Roman"/>
          <w:sz w:val="24"/>
          <w:szCs w:val="24"/>
        </w:rPr>
      </w:pPr>
      <w:proofErr w:type="spellStart"/>
      <w:r w:rsidRPr="0040154C">
        <w:rPr>
          <w:rFonts w:ascii="Times New Roman" w:hAnsi="Times New Roman" w:cs="Times New Roman"/>
          <w:sz w:val="24"/>
          <w:szCs w:val="24"/>
        </w:rPr>
        <w:t>Воропай</w:t>
      </w:r>
      <w:proofErr w:type="spellEnd"/>
      <w:r w:rsidRPr="0040154C">
        <w:rPr>
          <w:rFonts w:ascii="Times New Roman" w:hAnsi="Times New Roman" w:cs="Times New Roman"/>
          <w:sz w:val="24"/>
          <w:szCs w:val="24"/>
        </w:rPr>
        <w:t xml:space="preserve"> Н.Н., Осипова О.П. Оценка синоптико- метеорологических условий, способствовавших возникновению селевых потоков в поселке Аршан летом 2014 года. // Конференция «Исследование изменений климата с использованием методов классификации режимов циркуляции атмосферы», 2016.  http://atmospheric-circulation.ru/wp-content/uploads/2015/12/Voropai.ppt.</w:t>
      </w:r>
    </w:p>
    <w:p w:rsidR="0040154C" w:rsidRPr="0040154C" w:rsidRDefault="0040154C" w:rsidP="0040154C">
      <w:pPr>
        <w:spacing w:line="240" w:lineRule="auto"/>
        <w:jc w:val="both"/>
        <w:rPr>
          <w:rFonts w:ascii="Times New Roman" w:hAnsi="Times New Roman" w:cs="Times New Roman"/>
          <w:sz w:val="24"/>
          <w:szCs w:val="24"/>
        </w:rPr>
      </w:pPr>
      <w:r w:rsidRPr="0040154C">
        <w:rPr>
          <w:rFonts w:ascii="Times New Roman" w:hAnsi="Times New Roman" w:cs="Times New Roman"/>
          <w:sz w:val="24"/>
          <w:szCs w:val="24"/>
        </w:rPr>
        <w:t xml:space="preserve">Черепов И.А.  Перспективы развития информационных технологий проведения и обработки материалов переписей населения. Научно-практическая конференция «Всероссийская перепись населения: опыт и перспектива», 2012. </w:t>
      </w:r>
      <w:hyperlink r:id="rId80" w:history="1">
        <w:r w:rsidRPr="0040154C">
          <w:rPr>
            <w:rStyle w:val="a5"/>
            <w:rFonts w:ascii="Times New Roman" w:hAnsi="Times New Roman" w:cs="Times New Roman"/>
            <w:color w:val="auto"/>
            <w:sz w:val="24"/>
            <w:szCs w:val="24"/>
            <w:u w:val="none"/>
          </w:rPr>
          <w:t>http://www.gks.ru/free_doc/new_site/perepis2010/conf/pril.htm</w:t>
        </w:r>
      </w:hyperlink>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Применен.</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Проектир</w:t>
      </w:r>
      <w:proofErr w:type="spellEnd"/>
      <w:r>
        <w:rPr>
          <w:rFonts w:ascii="Times New Roman" w:hAnsi="Times New Roman" w:cs="Times New Roman"/>
          <w:sz w:val="24"/>
          <w:szCs w:val="24"/>
        </w:rPr>
        <w:t>.</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Профилакт</w:t>
      </w:r>
      <w:proofErr w:type="spellEnd"/>
      <w:r>
        <w:rPr>
          <w:rFonts w:ascii="Times New Roman" w:hAnsi="Times New Roman" w:cs="Times New Roman"/>
          <w:sz w:val="24"/>
          <w:szCs w:val="24"/>
        </w:rPr>
        <w:t>.</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Пути </w:t>
      </w:r>
      <w:proofErr w:type="spellStart"/>
      <w:r>
        <w:rPr>
          <w:rFonts w:ascii="Times New Roman" w:hAnsi="Times New Roman" w:cs="Times New Roman"/>
          <w:sz w:val="24"/>
          <w:szCs w:val="24"/>
        </w:rPr>
        <w:t>обеспеч</w:t>
      </w:r>
      <w:proofErr w:type="spellEnd"/>
      <w:r>
        <w:rPr>
          <w:rFonts w:ascii="Times New Roman" w:hAnsi="Times New Roman" w:cs="Times New Roman"/>
          <w:sz w:val="24"/>
          <w:szCs w:val="24"/>
        </w:rPr>
        <w:t>.</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Распростр</w:t>
      </w:r>
      <w:proofErr w:type="spellEnd"/>
      <w:r>
        <w:rPr>
          <w:rFonts w:ascii="Times New Roman" w:hAnsi="Times New Roman" w:cs="Times New Roman"/>
          <w:sz w:val="24"/>
          <w:szCs w:val="24"/>
        </w:rPr>
        <w:t>.</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Результ</w:t>
      </w:r>
      <w:proofErr w:type="spellEnd"/>
      <w:r>
        <w:rPr>
          <w:rFonts w:ascii="Times New Roman" w:hAnsi="Times New Roman" w:cs="Times New Roman"/>
          <w:sz w:val="24"/>
          <w:szCs w:val="24"/>
        </w:rPr>
        <w:t>.</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Робототехн</w:t>
      </w:r>
      <w:proofErr w:type="spellEnd"/>
      <w:r>
        <w:rPr>
          <w:rFonts w:ascii="Times New Roman" w:hAnsi="Times New Roman" w:cs="Times New Roman"/>
          <w:sz w:val="24"/>
          <w:szCs w:val="24"/>
        </w:rPr>
        <w:t>.</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r>
        <w:rPr>
          <w:rFonts w:ascii="Times New Roman" w:hAnsi="Times New Roman" w:cs="Times New Roman"/>
          <w:sz w:val="24"/>
          <w:szCs w:val="24"/>
        </w:rPr>
        <w:t>Создан.</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D842DB" w:rsidP="0040154C">
      <w:pPr>
        <w:spacing w:line="240" w:lineRule="auto"/>
        <w:jc w:val="both"/>
        <w:rPr>
          <w:rFonts w:ascii="Times New Roman" w:hAnsi="Times New Roman" w:cs="Times New Roman"/>
          <w:sz w:val="24"/>
          <w:szCs w:val="24"/>
        </w:rPr>
      </w:pPr>
      <w:r>
        <w:rPr>
          <w:rFonts w:ascii="Times New Roman" w:hAnsi="Times New Roman" w:cs="Times New Roman"/>
          <w:sz w:val="24"/>
          <w:szCs w:val="24"/>
        </w:rPr>
        <w:t>Статус</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
    <w:p w:rsidR="0040154C" w:rsidRPr="00D842DB" w:rsidRDefault="00D842DB" w:rsidP="0040154C">
      <w:pPr>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Addres</w:t>
      </w:r>
      <w:r w:rsidRPr="00D842DB">
        <w:rPr>
          <w:rFonts w:ascii="Times New Roman" w:hAnsi="Times New Roman" w:cs="Times New Roman"/>
          <w:sz w:val="24"/>
          <w:szCs w:val="24"/>
        </w:rPr>
        <w:t>.</w:t>
      </w:r>
    </w:p>
    <w:p w:rsidR="0040154C" w:rsidRPr="0040154C" w:rsidRDefault="0040154C" w:rsidP="0040154C">
      <w:pPr>
        <w:spacing w:line="240" w:lineRule="auto"/>
        <w:jc w:val="both"/>
        <w:rPr>
          <w:rFonts w:ascii="Times New Roman" w:hAnsi="Times New Roman" w:cs="Times New Roman"/>
          <w:sz w:val="24"/>
          <w:szCs w:val="24"/>
        </w:rPr>
      </w:pPr>
    </w:p>
    <w:p w:rsidR="0040154C" w:rsidRPr="0040154C" w:rsidRDefault="0040154C" w:rsidP="0040154C">
      <w:pPr>
        <w:spacing w:line="240" w:lineRule="auto"/>
        <w:jc w:val="both"/>
        <w:rPr>
          <w:rFonts w:ascii="Times New Roman" w:hAnsi="Times New Roman" w:cs="Times New Roman"/>
          <w:sz w:val="24"/>
          <w:szCs w:val="24"/>
        </w:rPr>
      </w:pPr>
      <w:proofErr w:type="spellStart"/>
      <w:r w:rsidRPr="0040154C">
        <w:rPr>
          <w:rFonts w:ascii="Times New Roman" w:hAnsi="Times New Roman" w:cs="Times New Roman"/>
          <w:sz w:val="24"/>
          <w:szCs w:val="24"/>
        </w:rPr>
        <w:t>Григорьян</w:t>
      </w:r>
      <w:proofErr w:type="spellEnd"/>
      <w:r w:rsidRPr="0040154C">
        <w:rPr>
          <w:rFonts w:ascii="Times New Roman" w:hAnsi="Times New Roman" w:cs="Times New Roman"/>
          <w:sz w:val="24"/>
          <w:szCs w:val="24"/>
        </w:rPr>
        <w:t xml:space="preserve"> А.Ю. Применение </w:t>
      </w:r>
      <w:proofErr w:type="spellStart"/>
      <w:r w:rsidRPr="0040154C">
        <w:rPr>
          <w:rFonts w:ascii="Times New Roman" w:hAnsi="Times New Roman" w:cs="Times New Roman"/>
          <w:sz w:val="24"/>
          <w:szCs w:val="24"/>
        </w:rPr>
        <w:t>иммобилизированных</w:t>
      </w:r>
      <w:proofErr w:type="spellEnd"/>
      <w:r w:rsidRPr="0040154C">
        <w:rPr>
          <w:rFonts w:ascii="Times New Roman" w:hAnsi="Times New Roman" w:cs="Times New Roman"/>
          <w:sz w:val="24"/>
          <w:szCs w:val="24"/>
        </w:rPr>
        <w:t xml:space="preserve"> форм антисептиков в лечении гнойных ран (экспериментальное исследование) // Курский государственный университет </w:t>
      </w:r>
      <w:hyperlink r:id="rId81" w:history="1">
        <w:r w:rsidRPr="0040154C">
          <w:rPr>
            <w:rStyle w:val="a5"/>
            <w:rFonts w:ascii="Times New Roman" w:hAnsi="Times New Roman" w:cs="Times New Roman"/>
            <w:color w:val="auto"/>
            <w:sz w:val="24"/>
            <w:szCs w:val="24"/>
            <w:u w:val="none"/>
          </w:rPr>
          <w:t>https://medconfer.com/node/1215</w:t>
        </w:r>
      </w:hyperlink>
    </w:p>
    <w:p w:rsidR="0040154C" w:rsidRPr="0040154C" w:rsidRDefault="0040154C" w:rsidP="0040154C">
      <w:pPr>
        <w:spacing w:line="240" w:lineRule="auto"/>
        <w:jc w:val="both"/>
        <w:rPr>
          <w:rFonts w:ascii="Times New Roman" w:hAnsi="Times New Roman" w:cs="Times New Roman"/>
          <w:sz w:val="24"/>
          <w:szCs w:val="24"/>
        </w:rPr>
      </w:pPr>
      <w:proofErr w:type="spellStart"/>
      <w:r w:rsidRPr="0040154C">
        <w:rPr>
          <w:rFonts w:ascii="Times New Roman" w:hAnsi="Times New Roman" w:cs="Times New Roman"/>
          <w:sz w:val="24"/>
          <w:szCs w:val="24"/>
        </w:rPr>
        <w:t>Саркеев</w:t>
      </w:r>
      <w:proofErr w:type="spellEnd"/>
      <w:r w:rsidRPr="0040154C">
        <w:rPr>
          <w:rFonts w:ascii="Times New Roman" w:hAnsi="Times New Roman" w:cs="Times New Roman"/>
          <w:sz w:val="24"/>
          <w:szCs w:val="24"/>
        </w:rPr>
        <w:t xml:space="preserve"> Д.Н. Проектирование и строительство автомобильной дороги, обладающей свойствами </w:t>
      </w:r>
      <w:proofErr w:type="spellStart"/>
      <w:r w:rsidRPr="0040154C">
        <w:rPr>
          <w:rFonts w:ascii="Times New Roman" w:hAnsi="Times New Roman" w:cs="Times New Roman"/>
          <w:sz w:val="24"/>
          <w:szCs w:val="24"/>
        </w:rPr>
        <w:t>самопояснения</w:t>
      </w:r>
      <w:proofErr w:type="spellEnd"/>
      <w:r w:rsidRPr="0040154C">
        <w:rPr>
          <w:rFonts w:ascii="Times New Roman" w:hAnsi="Times New Roman" w:cs="Times New Roman"/>
          <w:sz w:val="24"/>
          <w:szCs w:val="24"/>
        </w:rPr>
        <w:t xml:space="preserve"> и саморегулирования в Республике Татарстан //  Международный форум «Инновации в дорожном строительстве», 2016. </w:t>
      </w:r>
      <w:hyperlink r:id="rId82" w:history="1">
        <w:r w:rsidRPr="0040154C">
          <w:rPr>
            <w:rStyle w:val="a5"/>
            <w:rFonts w:ascii="Times New Roman" w:hAnsi="Times New Roman" w:cs="Times New Roman"/>
            <w:color w:val="auto"/>
            <w:sz w:val="24"/>
            <w:szCs w:val="24"/>
            <w:u w:val="none"/>
          </w:rPr>
          <w:t>https://etp-avtodor.ru/upload/seminars/25-05-2016-sochi/%D0%9F%D1%80%D0%B5%D0%B7%D0%B5%D0%BD%D1%82%D0%B0%D1%86%D0%B8%D1%8F%20%D0%A1%D0%B0%D1%80%D0%BA%D0%B5%D0%B5%D0%B2%D0%B0%20%D0%94.%D0%9D..pdf</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rPr>
      </w:pPr>
      <w:proofErr w:type="spellStart"/>
      <w:r w:rsidRPr="0040154C">
        <w:rPr>
          <w:rFonts w:ascii="Times New Roman" w:hAnsi="Times New Roman" w:cs="Times New Roman"/>
          <w:sz w:val="24"/>
          <w:szCs w:val="24"/>
        </w:rPr>
        <w:t>Илюхина</w:t>
      </w:r>
      <w:proofErr w:type="spellEnd"/>
      <w:r w:rsidRPr="0040154C">
        <w:rPr>
          <w:rFonts w:ascii="Times New Roman" w:hAnsi="Times New Roman" w:cs="Times New Roman"/>
          <w:sz w:val="24"/>
          <w:szCs w:val="24"/>
        </w:rPr>
        <w:t xml:space="preserve"> А.В. Профилактика Детского Травматизма // XXV Краевая Научно-практическая Конференция «Роль среднего медицинского персонала в организации и оказании медицинской помощи», 2016. </w:t>
      </w:r>
      <w:hyperlink r:id="rId83" w:history="1">
        <w:r w:rsidRPr="0040154C">
          <w:rPr>
            <w:rStyle w:val="a5"/>
            <w:rFonts w:ascii="Times New Roman" w:hAnsi="Times New Roman" w:cs="Times New Roman"/>
            <w:color w:val="auto"/>
            <w:sz w:val="24"/>
            <w:szCs w:val="24"/>
            <w:u w:val="none"/>
          </w:rPr>
          <w:t>http://ipksz.ru/images/Upravleniya/Upravlenie_po_Uchebnoi_rabote/Kafedri/20/pdf/konferencii/31052016/Iluhina.pdf</w:t>
        </w:r>
      </w:hyperlink>
    </w:p>
    <w:p w:rsidR="0040154C" w:rsidRPr="0040154C" w:rsidRDefault="0040154C" w:rsidP="0040154C">
      <w:pPr>
        <w:spacing w:line="240" w:lineRule="auto"/>
        <w:rPr>
          <w:rFonts w:ascii="Times New Roman" w:hAnsi="Times New Roman" w:cs="Times New Roman"/>
          <w:sz w:val="24"/>
          <w:szCs w:val="24"/>
        </w:rPr>
      </w:pPr>
      <w:r w:rsidRPr="0040154C">
        <w:rPr>
          <w:rFonts w:ascii="Times New Roman" w:hAnsi="Times New Roman" w:cs="Times New Roman"/>
          <w:sz w:val="24"/>
          <w:szCs w:val="24"/>
        </w:rPr>
        <w:t xml:space="preserve">Тарасов, А.Г.  Пути обеспечения долговременной безопасности воздушных линий электропередачи // Научно-практическая конференция «Комплексная безопасность в промышленности, энергетике, строительстве», 2016. </w:t>
      </w:r>
      <w:hyperlink r:id="rId84" w:history="1">
        <w:r w:rsidRPr="0040154C">
          <w:rPr>
            <w:rStyle w:val="a5"/>
            <w:rFonts w:ascii="Times New Roman" w:hAnsi="Times New Roman" w:cs="Times New Roman"/>
            <w:color w:val="auto"/>
            <w:sz w:val="24"/>
            <w:szCs w:val="24"/>
            <w:u w:val="none"/>
          </w:rPr>
          <w:t>http://techppe.ru/wp-content/uploads/2016/03/Тарасов_Пути-обеспечения-долговременной-безопасности-воздушных-линий-электропередачи.pdf</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rPr>
      </w:pPr>
      <w:r w:rsidRPr="0040154C">
        <w:rPr>
          <w:rFonts w:ascii="Times New Roman" w:hAnsi="Times New Roman" w:cs="Times New Roman"/>
          <w:sz w:val="24"/>
          <w:szCs w:val="24"/>
        </w:rPr>
        <w:t xml:space="preserve">Иозефович О.В. Распространенность коклюша у длительно кашляющих детей 6 – 17 лет, привитых в раннем возрасте АКДС-вакциной // ФГБУ «НИИ детских инфекций» ФМБА России, Санкт-Петербург, 2012. </w:t>
      </w:r>
      <w:hyperlink r:id="rId85" w:history="1">
        <w:r w:rsidRPr="0040154C">
          <w:rPr>
            <w:rStyle w:val="a5"/>
            <w:rFonts w:ascii="Times New Roman" w:hAnsi="Times New Roman" w:cs="Times New Roman"/>
            <w:color w:val="auto"/>
            <w:sz w:val="24"/>
            <w:szCs w:val="24"/>
            <w:u w:val="none"/>
          </w:rPr>
          <w:t>http://docplayer.ru/49463110-Materialy-rossiyskoy-nauchno-prakticheskoy-konferencii-aktualnye-problemy-infekcionnoy-patologii.html</w:t>
        </w:r>
      </w:hyperlink>
    </w:p>
    <w:p w:rsidR="0040154C" w:rsidRPr="0040154C" w:rsidRDefault="0040154C" w:rsidP="0040154C">
      <w:pPr>
        <w:spacing w:line="240" w:lineRule="auto"/>
        <w:rPr>
          <w:rFonts w:ascii="Times New Roman" w:hAnsi="Times New Roman" w:cs="Times New Roman"/>
          <w:sz w:val="24"/>
          <w:szCs w:val="24"/>
        </w:rPr>
      </w:pPr>
      <w:r w:rsidRPr="0040154C">
        <w:rPr>
          <w:rStyle w:val="a5"/>
          <w:rFonts w:ascii="Times New Roman" w:hAnsi="Times New Roman" w:cs="Times New Roman"/>
          <w:color w:val="auto"/>
          <w:sz w:val="24"/>
          <w:szCs w:val="24"/>
          <w:u w:val="none"/>
        </w:rPr>
        <w:t xml:space="preserve">Дашков М.В. Результаты локализации участков с повышенным уровнем поляризационной </w:t>
      </w:r>
      <w:proofErr w:type="spellStart"/>
      <w:r w:rsidRPr="0040154C">
        <w:rPr>
          <w:rStyle w:val="a5"/>
          <w:rFonts w:ascii="Times New Roman" w:hAnsi="Times New Roman" w:cs="Times New Roman"/>
          <w:color w:val="auto"/>
          <w:sz w:val="24"/>
          <w:szCs w:val="24"/>
          <w:u w:val="none"/>
        </w:rPr>
        <w:t>модовой</w:t>
      </w:r>
      <w:proofErr w:type="spellEnd"/>
      <w:r w:rsidRPr="0040154C">
        <w:rPr>
          <w:rStyle w:val="a5"/>
          <w:rFonts w:ascii="Times New Roman" w:hAnsi="Times New Roman" w:cs="Times New Roman"/>
          <w:color w:val="auto"/>
          <w:sz w:val="24"/>
          <w:szCs w:val="24"/>
          <w:u w:val="none"/>
        </w:rPr>
        <w:t xml:space="preserve"> дисперсии на ЭКУ ВОЛП // </w:t>
      </w:r>
      <w:r w:rsidRPr="0040154C">
        <w:rPr>
          <w:rFonts w:ascii="Times New Roman" w:hAnsi="Times New Roman" w:cs="Times New Roman"/>
          <w:sz w:val="24"/>
          <w:szCs w:val="24"/>
        </w:rPr>
        <w:t xml:space="preserve">Всероссийская конференция по волоконной оптике, Пермь, Россия, 2011. </w:t>
      </w:r>
      <w:hyperlink r:id="rId86" w:history="1">
        <w:r w:rsidRPr="0040154C">
          <w:rPr>
            <w:rStyle w:val="a5"/>
            <w:rFonts w:ascii="Times New Roman" w:hAnsi="Times New Roman" w:cs="Times New Roman"/>
            <w:color w:val="auto"/>
            <w:sz w:val="24"/>
            <w:szCs w:val="24"/>
            <w:u w:val="none"/>
          </w:rPr>
          <w:t>http://docplayer.ru/49449959-Problemy-tehniki-i-tehnologiy-telekommunikaciy-ptitt-2014.html</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rPr>
      </w:pPr>
      <w:proofErr w:type="spellStart"/>
      <w:r w:rsidRPr="0040154C">
        <w:rPr>
          <w:rFonts w:ascii="Times New Roman" w:hAnsi="Times New Roman" w:cs="Times New Roman"/>
          <w:sz w:val="24"/>
          <w:szCs w:val="24"/>
        </w:rPr>
        <w:t>Бобцов</w:t>
      </w:r>
      <w:proofErr w:type="spellEnd"/>
      <w:r w:rsidRPr="0040154C">
        <w:rPr>
          <w:rFonts w:ascii="Times New Roman" w:hAnsi="Times New Roman" w:cs="Times New Roman"/>
          <w:sz w:val="24"/>
          <w:szCs w:val="24"/>
        </w:rPr>
        <w:t xml:space="preserve"> А.А. Робототехника, как новый инструмент мотивации к освоению точных наук // Национальный исследовательский университет ИТМО, Санкт-Петербург, 2012. </w:t>
      </w:r>
      <w:hyperlink r:id="rId87" w:history="1">
        <w:r w:rsidRPr="0040154C">
          <w:rPr>
            <w:rStyle w:val="a5"/>
            <w:rFonts w:ascii="Times New Roman" w:hAnsi="Times New Roman" w:cs="Times New Roman"/>
            <w:color w:val="auto"/>
            <w:sz w:val="24"/>
            <w:szCs w:val="24"/>
            <w:u w:val="none"/>
          </w:rPr>
          <w:t>http://www.ras.ru/FStorage/Download.aspx?id=8e7780b9-49d1-4f06-a8c0-f57d40acc0ba</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rPr>
      </w:pPr>
      <w:r w:rsidRPr="0040154C">
        <w:rPr>
          <w:rFonts w:ascii="Times New Roman" w:hAnsi="Times New Roman" w:cs="Times New Roman"/>
          <w:sz w:val="24"/>
          <w:szCs w:val="24"/>
        </w:rPr>
        <w:t xml:space="preserve">Щербина А.А. Создание </w:t>
      </w:r>
      <w:proofErr w:type="spellStart"/>
      <w:r w:rsidRPr="0040154C">
        <w:rPr>
          <w:rFonts w:ascii="Times New Roman" w:hAnsi="Times New Roman" w:cs="Times New Roman"/>
          <w:sz w:val="24"/>
          <w:szCs w:val="24"/>
        </w:rPr>
        <w:t>трансдермальных</w:t>
      </w:r>
      <w:proofErr w:type="spellEnd"/>
      <w:r w:rsidRPr="0040154C">
        <w:rPr>
          <w:rFonts w:ascii="Times New Roman" w:hAnsi="Times New Roman" w:cs="Times New Roman"/>
          <w:sz w:val="24"/>
          <w:szCs w:val="24"/>
        </w:rPr>
        <w:t xml:space="preserve"> терапевтических систем. </w:t>
      </w:r>
      <w:r w:rsidRPr="0040154C">
        <w:rPr>
          <w:rFonts w:ascii="Times New Roman" w:hAnsi="Times New Roman" w:cs="Times New Roman"/>
          <w:i/>
          <w:sz w:val="24"/>
          <w:szCs w:val="24"/>
        </w:rPr>
        <w:t>Растворимость и диффузия лекарств в полимерных матрицах</w:t>
      </w:r>
      <w:r w:rsidRPr="0040154C">
        <w:rPr>
          <w:rFonts w:ascii="Times New Roman" w:hAnsi="Times New Roman" w:cs="Times New Roman"/>
          <w:sz w:val="24"/>
          <w:szCs w:val="24"/>
        </w:rPr>
        <w:t xml:space="preserve"> Лаборатория структурно-морфологических исследований ИФХЭ РАН. </w:t>
      </w:r>
      <w:hyperlink r:id="rId88" w:history="1">
        <w:r w:rsidRPr="0040154C">
          <w:rPr>
            <w:rStyle w:val="a5"/>
            <w:rFonts w:ascii="Times New Roman" w:hAnsi="Times New Roman" w:cs="Times New Roman"/>
            <w:color w:val="auto"/>
            <w:sz w:val="24"/>
            <w:szCs w:val="24"/>
            <w:u w:val="none"/>
          </w:rPr>
          <w:t>www.ras.ru/FStorage/Download.aspx?id=dd5bf47e-5ad1-4f4a-aa52-2472f8431e01</w:t>
        </w:r>
      </w:hyperlink>
      <w:r w:rsidRPr="0040154C">
        <w:rPr>
          <w:rStyle w:val="a5"/>
          <w:rFonts w:ascii="Times New Roman" w:hAnsi="Times New Roman" w:cs="Times New Roman"/>
          <w:color w:val="auto"/>
          <w:sz w:val="24"/>
          <w:szCs w:val="24"/>
          <w:u w:val="none"/>
        </w:rPr>
        <w:t xml:space="preserve"> </w:t>
      </w:r>
    </w:p>
    <w:p w:rsidR="0040154C" w:rsidRPr="0040154C" w:rsidRDefault="0040154C" w:rsidP="0040154C">
      <w:pPr>
        <w:spacing w:line="240" w:lineRule="auto"/>
        <w:jc w:val="both"/>
        <w:rPr>
          <w:rFonts w:ascii="Times New Roman" w:hAnsi="Times New Roman" w:cs="Times New Roman"/>
          <w:sz w:val="24"/>
          <w:szCs w:val="24"/>
          <w:lang w:val="en-US"/>
        </w:rPr>
      </w:pPr>
      <w:r w:rsidRPr="0040154C">
        <w:rPr>
          <w:rStyle w:val="a5"/>
          <w:rFonts w:ascii="Times New Roman" w:hAnsi="Times New Roman" w:cs="Times New Roman"/>
          <w:color w:val="auto"/>
          <w:sz w:val="24"/>
          <w:szCs w:val="24"/>
          <w:u w:val="none"/>
        </w:rPr>
        <w:t xml:space="preserve">Аристова В. </w:t>
      </w:r>
      <w:r w:rsidRPr="0040154C">
        <w:rPr>
          <w:rFonts w:ascii="Times New Roman" w:hAnsi="Times New Roman" w:cs="Times New Roman"/>
          <w:sz w:val="24"/>
          <w:szCs w:val="24"/>
        </w:rPr>
        <w:t xml:space="preserve">Статус системы ГЛОНАСС и планы развития системы // 10ая Ежегодная </w:t>
      </w:r>
      <w:proofErr w:type="spellStart"/>
      <w:r w:rsidRPr="0040154C">
        <w:rPr>
          <w:rFonts w:ascii="Times New Roman" w:hAnsi="Times New Roman" w:cs="Times New Roman"/>
          <w:sz w:val="24"/>
          <w:szCs w:val="24"/>
        </w:rPr>
        <w:t>Башкская</w:t>
      </w:r>
      <w:proofErr w:type="spellEnd"/>
      <w:r w:rsidRPr="0040154C">
        <w:rPr>
          <w:rFonts w:ascii="Times New Roman" w:hAnsi="Times New Roman" w:cs="Times New Roman"/>
          <w:sz w:val="24"/>
          <w:szCs w:val="24"/>
        </w:rPr>
        <w:t xml:space="preserve"> конференция по ГНСС, 2016. </w:t>
      </w:r>
      <w:hyperlink r:id="rId89" w:history="1">
        <w:r w:rsidRPr="0040154C">
          <w:rPr>
            <w:rStyle w:val="a5"/>
            <w:rFonts w:ascii="Times New Roman" w:hAnsi="Times New Roman" w:cs="Times New Roman"/>
            <w:color w:val="auto"/>
            <w:sz w:val="24"/>
            <w:szCs w:val="24"/>
            <w:u w:val="none"/>
            <w:lang w:val="en-US"/>
          </w:rPr>
          <w:t>https://www.glonass-iac.ru/aboutIAC/presentations/pres_CurrentGlonass2016.pdf</w:t>
        </w:r>
      </w:hyperlink>
    </w:p>
    <w:p w:rsidR="0040154C" w:rsidRPr="008A3365" w:rsidRDefault="0040154C" w:rsidP="0040154C">
      <w:pPr>
        <w:spacing w:line="240" w:lineRule="auto"/>
        <w:jc w:val="both"/>
        <w:rPr>
          <w:rFonts w:ascii="Times New Roman" w:hAnsi="Times New Roman" w:cs="Times New Roman"/>
          <w:sz w:val="24"/>
          <w:szCs w:val="24"/>
          <w:lang w:val="en-US"/>
        </w:rPr>
      </w:pPr>
      <w:r w:rsidRPr="008A3365">
        <w:rPr>
          <w:rFonts w:ascii="Times New Roman" w:hAnsi="Times New Roman" w:cs="Times New Roman"/>
          <w:sz w:val="24"/>
          <w:szCs w:val="24"/>
          <w:lang w:val="en-US"/>
        </w:rPr>
        <w:t xml:space="preserve">Moore I. </w:t>
      </w:r>
      <w:r w:rsidRPr="008A3365">
        <w:rPr>
          <w:rFonts w:ascii="Times New Roman" w:hAnsi="Times New Roman" w:cs="Times New Roman"/>
          <w:i/>
          <w:sz w:val="24"/>
          <w:szCs w:val="24"/>
          <w:lang w:val="en-US"/>
        </w:rPr>
        <w:t>Addressing AMD Vision Loss: Telescope Prosthetics</w:t>
      </w:r>
      <w:r w:rsidRPr="008A3365">
        <w:rPr>
          <w:rFonts w:ascii="Times New Roman" w:hAnsi="Times New Roman" w:cs="Times New Roman"/>
          <w:sz w:val="24"/>
          <w:szCs w:val="24"/>
          <w:lang w:val="en-US"/>
        </w:rPr>
        <w:t xml:space="preserve">. University Park: Leonhard Center Speaking Contest, 2013. </w:t>
      </w:r>
      <w:hyperlink r:id="rId90" w:history="1">
        <w:r w:rsidRPr="0040154C">
          <w:rPr>
            <w:rFonts w:ascii="Times New Roman" w:hAnsi="Times New Roman" w:cs="Times New Roman"/>
            <w:sz w:val="24"/>
            <w:szCs w:val="24"/>
            <w:lang w:val="en-US"/>
          </w:rPr>
          <w:t>https://www.asee.org/public/conferences/32/papers/9303/download</w:t>
        </w:r>
      </w:hyperlink>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Age disp.</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Alter.</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Apply.</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Bridge</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Concur.</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Design.</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Ec. eval.</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ESAP</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Evaluat</w:t>
      </w:r>
      <w:proofErr w:type="spellEnd"/>
      <w:r>
        <w:rPr>
          <w:rFonts w:ascii="Times New Roman" w:hAnsi="Times New Roman" w:cs="Times New Roman"/>
          <w:sz w:val="24"/>
          <w:szCs w:val="24"/>
          <w:lang w:val="en-US"/>
        </w:rPr>
        <w:t>.</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Extern.</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Food allergy</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Food </w:t>
      </w:r>
      <w:proofErr w:type="spellStart"/>
      <w:r>
        <w:rPr>
          <w:rFonts w:ascii="Times New Roman" w:hAnsi="Times New Roman" w:cs="Times New Roman"/>
          <w:sz w:val="24"/>
          <w:szCs w:val="24"/>
          <w:lang w:val="en-US"/>
        </w:rPr>
        <w:t>insec</w:t>
      </w:r>
      <w:proofErr w:type="spellEnd"/>
      <w:r>
        <w:rPr>
          <w:rFonts w:ascii="Times New Roman" w:hAnsi="Times New Roman" w:cs="Times New Roman"/>
          <w:sz w:val="24"/>
          <w:szCs w:val="24"/>
          <w:lang w:val="en-US"/>
        </w:rPr>
        <w:t>.</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French </w:t>
      </w:r>
      <w:proofErr w:type="spellStart"/>
      <w:r>
        <w:rPr>
          <w:rFonts w:ascii="Times New Roman" w:hAnsi="Times New Roman" w:cs="Times New Roman"/>
          <w:sz w:val="24"/>
          <w:szCs w:val="24"/>
          <w:lang w:val="en-US"/>
        </w:rPr>
        <w:t>Imm</w:t>
      </w:r>
      <w:proofErr w:type="spellEnd"/>
      <w:r>
        <w:rPr>
          <w:rFonts w:ascii="Times New Roman" w:hAnsi="Times New Roman" w:cs="Times New Roman"/>
          <w:sz w:val="24"/>
          <w:szCs w:val="24"/>
          <w:lang w:val="en-US"/>
        </w:rPr>
        <w:t>.</w:t>
      </w:r>
    </w:p>
    <w:p w:rsidR="0040154C" w:rsidRPr="0040154C" w:rsidRDefault="0040154C" w:rsidP="0040154C">
      <w:pPr>
        <w:spacing w:line="240" w:lineRule="auto"/>
        <w:jc w:val="both"/>
        <w:rPr>
          <w:rFonts w:ascii="Times New Roman" w:hAnsi="Times New Roman" w:cs="Times New Roman"/>
          <w:sz w:val="24"/>
          <w:szCs w:val="24"/>
          <w:lang w:val="en-US"/>
        </w:rPr>
      </w:pPr>
      <w:r w:rsidRPr="008A3365">
        <w:rPr>
          <w:rFonts w:ascii="Times New Roman" w:hAnsi="Times New Roman" w:cs="Times New Roman"/>
          <w:sz w:val="24"/>
          <w:szCs w:val="24"/>
          <w:lang w:val="en-US"/>
        </w:rPr>
        <w:t xml:space="preserve">Wiggins C. </w:t>
      </w:r>
      <w:r w:rsidRPr="008A3365">
        <w:rPr>
          <w:rFonts w:ascii="Times New Roman" w:hAnsi="Times New Roman" w:cs="Times New Roman"/>
          <w:i/>
          <w:sz w:val="24"/>
          <w:szCs w:val="24"/>
          <w:lang w:val="en-US"/>
        </w:rPr>
        <w:t xml:space="preserve">Age Disparity in the Dissemination of </w:t>
      </w:r>
      <w:proofErr w:type="spellStart"/>
      <w:r w:rsidRPr="008A3365">
        <w:rPr>
          <w:rFonts w:ascii="Times New Roman" w:hAnsi="Times New Roman" w:cs="Times New Roman"/>
          <w:i/>
          <w:sz w:val="24"/>
          <w:szCs w:val="24"/>
          <w:lang w:val="en-US"/>
        </w:rPr>
        <w:t>Imatinib</w:t>
      </w:r>
      <w:proofErr w:type="spellEnd"/>
      <w:r w:rsidRPr="008A3365">
        <w:rPr>
          <w:rFonts w:ascii="Times New Roman" w:hAnsi="Times New Roman" w:cs="Times New Roman"/>
          <w:i/>
          <w:sz w:val="24"/>
          <w:szCs w:val="24"/>
          <w:lang w:val="en-US"/>
        </w:rPr>
        <w:t xml:space="preserve"> </w:t>
      </w:r>
      <w:proofErr w:type="spellStart"/>
      <w:r w:rsidRPr="008A3365">
        <w:rPr>
          <w:rFonts w:ascii="Times New Roman" w:hAnsi="Times New Roman" w:cs="Times New Roman"/>
          <w:i/>
          <w:sz w:val="24"/>
          <w:szCs w:val="24"/>
          <w:lang w:val="en-US"/>
        </w:rPr>
        <w:t>Mesylate</w:t>
      </w:r>
      <w:proofErr w:type="spellEnd"/>
      <w:r w:rsidRPr="008A3365">
        <w:rPr>
          <w:rFonts w:ascii="Times New Roman" w:hAnsi="Times New Roman" w:cs="Times New Roman"/>
          <w:i/>
          <w:sz w:val="24"/>
          <w:szCs w:val="24"/>
          <w:lang w:val="en-US"/>
        </w:rPr>
        <w:t xml:space="preserve"> (</w:t>
      </w:r>
      <w:proofErr w:type="spellStart"/>
      <w:r w:rsidRPr="008A3365">
        <w:rPr>
          <w:rFonts w:ascii="Times New Roman" w:hAnsi="Times New Roman" w:cs="Times New Roman"/>
          <w:i/>
          <w:sz w:val="24"/>
          <w:szCs w:val="24"/>
          <w:lang w:val="en-US"/>
        </w:rPr>
        <w:t>Gleevec</w:t>
      </w:r>
      <w:proofErr w:type="spellEnd"/>
      <w:r w:rsidRPr="008A3365">
        <w:rPr>
          <w:rFonts w:ascii="Times New Roman" w:hAnsi="Times New Roman" w:cs="Times New Roman"/>
          <w:i/>
          <w:sz w:val="24"/>
          <w:szCs w:val="24"/>
          <w:lang w:val="en-US"/>
        </w:rPr>
        <w:t>) for Treating Chronic Myeloid Leukemia</w:t>
      </w:r>
      <w:r w:rsidRPr="008A3365">
        <w:rPr>
          <w:rFonts w:ascii="Times New Roman" w:hAnsi="Times New Roman" w:cs="Times New Roman"/>
          <w:sz w:val="24"/>
          <w:szCs w:val="24"/>
          <w:lang w:val="en-US"/>
        </w:rPr>
        <w:t xml:space="preserve">. North American Association of Central Cancer Registries, 2011. </w:t>
      </w:r>
      <w:hyperlink r:id="rId91" w:history="1">
        <w:r w:rsidRPr="0040154C">
          <w:rPr>
            <w:rFonts w:ascii="Times New Roman" w:hAnsi="Times New Roman" w:cs="Times New Roman"/>
            <w:sz w:val="24"/>
            <w:szCs w:val="24"/>
            <w:lang w:val="en-US"/>
          </w:rPr>
          <w:t>https://20tqtx36s1la18rvn82wcmpn-wpengine.netdna-ssl.com/wp-content/uploads/2016/11/Age-Disparity-in-the-Dissemination-of-Imatinib-for-Treating-Chronic-Myeloid-Leukemia.pdf</w:t>
        </w:r>
      </w:hyperlink>
    </w:p>
    <w:p w:rsidR="0040154C" w:rsidRPr="0040154C" w:rsidRDefault="0040154C" w:rsidP="0040154C">
      <w:pPr>
        <w:spacing w:line="240" w:lineRule="auto"/>
        <w:jc w:val="both"/>
        <w:rPr>
          <w:rFonts w:ascii="Times New Roman" w:hAnsi="Times New Roman" w:cs="Times New Roman"/>
          <w:sz w:val="24"/>
          <w:szCs w:val="24"/>
          <w:lang w:val="en-US"/>
        </w:rPr>
      </w:pPr>
      <w:proofErr w:type="spellStart"/>
      <w:r w:rsidRPr="008A3365">
        <w:rPr>
          <w:rFonts w:ascii="Times New Roman" w:hAnsi="Times New Roman" w:cs="Times New Roman"/>
          <w:sz w:val="24"/>
          <w:szCs w:val="24"/>
          <w:lang w:val="en-US"/>
        </w:rPr>
        <w:t>Satterlie</w:t>
      </w:r>
      <w:proofErr w:type="spellEnd"/>
      <w:r w:rsidRPr="008A3365">
        <w:rPr>
          <w:rFonts w:ascii="Times New Roman" w:hAnsi="Times New Roman" w:cs="Times New Roman"/>
          <w:sz w:val="24"/>
          <w:szCs w:val="24"/>
          <w:lang w:val="en-US"/>
        </w:rPr>
        <w:t xml:space="preserve"> R. </w:t>
      </w:r>
      <w:r w:rsidRPr="008A3365">
        <w:rPr>
          <w:rFonts w:ascii="Times New Roman" w:hAnsi="Times New Roman" w:cs="Times New Roman"/>
          <w:i/>
          <w:sz w:val="24"/>
          <w:szCs w:val="24"/>
          <w:lang w:val="en-US"/>
        </w:rPr>
        <w:t>Altering Rhythmicity:  Slow Dance, Fast Dance, Hither and Yon</w:t>
      </w:r>
      <w:r w:rsidRPr="008A3365">
        <w:rPr>
          <w:rFonts w:ascii="Times New Roman" w:hAnsi="Times New Roman" w:cs="Times New Roman"/>
          <w:sz w:val="24"/>
          <w:szCs w:val="24"/>
          <w:lang w:val="en-US"/>
        </w:rPr>
        <w:t xml:space="preserve">. SICB Annual Meeting, 2013. </w:t>
      </w:r>
      <w:hyperlink r:id="rId92" w:history="1">
        <w:r w:rsidRPr="0040154C">
          <w:rPr>
            <w:rFonts w:ascii="Times New Roman" w:hAnsi="Times New Roman" w:cs="Times New Roman"/>
            <w:sz w:val="24"/>
            <w:szCs w:val="24"/>
            <w:lang w:val="en-US"/>
          </w:rPr>
          <w:t>http://www.sicb.org/meetings/2013/SICBplenary2013.pdf</w:t>
        </w:r>
      </w:hyperlink>
    </w:p>
    <w:p w:rsidR="0040154C" w:rsidRPr="0040154C" w:rsidRDefault="0040154C" w:rsidP="0040154C">
      <w:pPr>
        <w:spacing w:line="240" w:lineRule="auto"/>
        <w:jc w:val="both"/>
        <w:rPr>
          <w:rFonts w:ascii="Times New Roman" w:hAnsi="Times New Roman" w:cs="Times New Roman"/>
          <w:sz w:val="24"/>
          <w:szCs w:val="24"/>
          <w:lang w:val="en-US"/>
        </w:rPr>
      </w:pPr>
      <w:r w:rsidRPr="0040154C">
        <w:rPr>
          <w:rFonts w:ascii="Times New Roman" w:hAnsi="Times New Roman" w:cs="Times New Roman"/>
          <w:sz w:val="24"/>
          <w:szCs w:val="24"/>
          <w:lang w:val="en-US"/>
        </w:rPr>
        <w:t>Bianchi A., Diaz-Pace</w:t>
      </w:r>
      <w:r w:rsidRPr="0040154C">
        <w:rPr>
          <w:rFonts w:ascii="Times New Roman" w:hAnsi="Times New Roman" w:cs="Times New Roman"/>
          <w:i/>
          <w:sz w:val="24"/>
          <w:szCs w:val="24"/>
          <w:lang w:val="en-US"/>
        </w:rPr>
        <w:t xml:space="preserve"> </w:t>
      </w:r>
      <w:r w:rsidRPr="0040154C">
        <w:rPr>
          <w:rFonts w:ascii="Times New Roman" w:hAnsi="Times New Roman" w:cs="Times New Roman"/>
          <w:sz w:val="24"/>
          <w:szCs w:val="24"/>
          <w:lang w:val="en-US"/>
        </w:rPr>
        <w:t>A</w:t>
      </w:r>
      <w:r w:rsidRPr="0040154C">
        <w:rPr>
          <w:rFonts w:ascii="Times New Roman" w:hAnsi="Times New Roman" w:cs="Times New Roman"/>
          <w:i/>
          <w:sz w:val="24"/>
          <w:szCs w:val="24"/>
          <w:lang w:val="en-US"/>
        </w:rPr>
        <w:t>. Applying Architecture Techniques to Anchor System Evolution Roadmaps</w:t>
      </w:r>
      <w:r w:rsidRPr="0040154C">
        <w:rPr>
          <w:rFonts w:ascii="Times New Roman" w:hAnsi="Times New Roman" w:cs="Times New Roman"/>
          <w:sz w:val="24"/>
          <w:szCs w:val="24"/>
          <w:lang w:val="en-US"/>
        </w:rPr>
        <w:t xml:space="preserve">. SATURN Conference, 2016. </w:t>
      </w:r>
      <w:hyperlink r:id="rId93" w:history="1">
        <w:r w:rsidRPr="0040154C">
          <w:rPr>
            <w:rStyle w:val="a5"/>
            <w:rFonts w:ascii="Times New Roman" w:hAnsi="Times New Roman" w:cs="Times New Roman"/>
            <w:color w:val="auto"/>
            <w:sz w:val="24"/>
            <w:szCs w:val="24"/>
            <w:u w:val="none"/>
            <w:lang w:val="en-US"/>
          </w:rPr>
          <w:t>https://resources.sei.cmu.edu/asset_files/Presentation/2016_017_001_454787.pdf</w:t>
        </w:r>
      </w:hyperlink>
    </w:p>
    <w:p w:rsidR="0040154C" w:rsidRPr="0040154C" w:rsidRDefault="0040154C" w:rsidP="0040154C">
      <w:pPr>
        <w:spacing w:line="240" w:lineRule="auto"/>
        <w:jc w:val="both"/>
        <w:rPr>
          <w:rFonts w:ascii="Times New Roman" w:hAnsi="Times New Roman" w:cs="Times New Roman"/>
          <w:sz w:val="24"/>
          <w:szCs w:val="24"/>
          <w:lang w:val="en-US"/>
        </w:rPr>
      </w:pPr>
      <w:r w:rsidRPr="008A3365">
        <w:rPr>
          <w:rFonts w:ascii="Times New Roman" w:hAnsi="Times New Roman" w:cs="Times New Roman"/>
          <w:sz w:val="24"/>
          <w:szCs w:val="24"/>
          <w:lang w:val="en-US"/>
        </w:rPr>
        <w:t>Johnson D.</w:t>
      </w:r>
      <w:proofErr w:type="gramStart"/>
      <w:r w:rsidRPr="008A3365">
        <w:rPr>
          <w:rFonts w:ascii="Times New Roman" w:hAnsi="Times New Roman" w:cs="Times New Roman"/>
          <w:sz w:val="24"/>
          <w:szCs w:val="24"/>
          <w:lang w:val="en-US"/>
        </w:rPr>
        <w:t>,</w:t>
      </w:r>
      <w:proofErr w:type="spellStart"/>
      <w:r w:rsidRPr="008A3365">
        <w:rPr>
          <w:rFonts w:ascii="Times New Roman" w:hAnsi="Times New Roman" w:cs="Times New Roman"/>
          <w:sz w:val="24"/>
          <w:szCs w:val="24"/>
          <w:lang w:val="en-US"/>
        </w:rPr>
        <w:t>Burkhartsmeyer</w:t>
      </w:r>
      <w:proofErr w:type="spellEnd"/>
      <w:proofErr w:type="gramEnd"/>
      <w:r w:rsidRPr="008A3365">
        <w:rPr>
          <w:rFonts w:ascii="Times New Roman" w:hAnsi="Times New Roman" w:cs="Times New Roman"/>
          <w:sz w:val="24"/>
          <w:szCs w:val="24"/>
          <w:lang w:val="en-US"/>
        </w:rPr>
        <w:t xml:space="preserve"> T. </w:t>
      </w:r>
      <w:r w:rsidRPr="008A3365">
        <w:rPr>
          <w:rFonts w:ascii="Times New Roman" w:hAnsi="Times New Roman" w:cs="Times New Roman"/>
          <w:i/>
          <w:sz w:val="24"/>
          <w:szCs w:val="24"/>
          <w:lang w:val="en-US"/>
        </w:rPr>
        <w:t>Bridge in 3D</w:t>
      </w:r>
      <w:r w:rsidRPr="008A3365">
        <w:rPr>
          <w:rFonts w:ascii="Times New Roman" w:hAnsi="Times New Roman" w:cs="Times New Roman"/>
          <w:sz w:val="24"/>
          <w:szCs w:val="24"/>
          <w:lang w:val="en-US"/>
        </w:rPr>
        <w:t xml:space="preserve">. Preconstruction Conference, 2017. </w:t>
      </w:r>
      <w:hyperlink r:id="rId94" w:history="1">
        <w:r w:rsidRPr="0040154C">
          <w:rPr>
            <w:rFonts w:ascii="Times New Roman" w:hAnsi="Times New Roman" w:cs="Times New Roman"/>
            <w:sz w:val="24"/>
            <w:szCs w:val="24"/>
            <w:lang w:val="en-US"/>
          </w:rPr>
          <w:t>https://www.mdt.mt.gov/other/webdata/external/cdb/2016_preconstruction_conference/bridge3D_FINAL.pptx</w:t>
        </w:r>
      </w:hyperlink>
    </w:p>
    <w:p w:rsidR="0040154C" w:rsidRPr="0040154C" w:rsidRDefault="0040154C" w:rsidP="0040154C">
      <w:pPr>
        <w:spacing w:line="240" w:lineRule="auto"/>
        <w:jc w:val="both"/>
        <w:rPr>
          <w:rFonts w:ascii="Times New Roman" w:hAnsi="Times New Roman" w:cs="Times New Roman"/>
          <w:sz w:val="24"/>
          <w:szCs w:val="24"/>
        </w:rPr>
      </w:pPr>
      <w:r w:rsidRPr="00A202A8">
        <w:rPr>
          <w:rFonts w:ascii="Times New Roman" w:hAnsi="Times New Roman" w:cs="Times New Roman"/>
          <w:sz w:val="24"/>
          <w:szCs w:val="24"/>
          <w:lang w:val="en-US"/>
        </w:rPr>
        <w:t xml:space="preserve">Webber B. </w:t>
      </w:r>
      <w:r w:rsidRPr="00A202A8">
        <w:rPr>
          <w:rFonts w:ascii="Times New Roman" w:hAnsi="Times New Roman" w:cs="Times New Roman"/>
          <w:i/>
          <w:sz w:val="24"/>
          <w:szCs w:val="24"/>
          <w:lang w:val="en-US"/>
        </w:rPr>
        <w:t>Concurrent Discourse Relations</w:t>
      </w:r>
      <w:r w:rsidRPr="00A202A8">
        <w:rPr>
          <w:rFonts w:ascii="Times New Roman" w:hAnsi="Times New Roman" w:cs="Times New Roman"/>
          <w:sz w:val="24"/>
          <w:szCs w:val="24"/>
          <w:lang w:val="en-US"/>
        </w:rPr>
        <w:t xml:space="preserve">. </w:t>
      </w:r>
      <w:r w:rsidRPr="00A202A8">
        <w:rPr>
          <w:rFonts w:ascii="Times New Roman" w:hAnsi="Times New Roman" w:cs="Times New Roman"/>
          <w:sz w:val="24"/>
          <w:szCs w:val="24"/>
        </w:rPr>
        <w:t xml:space="preserve">Материалы конференции </w:t>
      </w:r>
      <w:r w:rsidRPr="00A202A8">
        <w:rPr>
          <w:rFonts w:ascii="Times New Roman" w:hAnsi="Times New Roman" w:cs="Times New Roman"/>
          <w:sz w:val="24"/>
          <w:szCs w:val="24"/>
          <w:lang w:val="en-US"/>
        </w:rPr>
        <w:t>DIALOGUE</w:t>
      </w:r>
      <w:r w:rsidRPr="00A202A8">
        <w:rPr>
          <w:rFonts w:ascii="Times New Roman" w:hAnsi="Times New Roman" w:cs="Times New Roman"/>
          <w:sz w:val="24"/>
          <w:szCs w:val="24"/>
        </w:rPr>
        <w:t xml:space="preserve">, </w:t>
      </w:r>
      <w:r w:rsidRPr="00A202A8">
        <w:rPr>
          <w:rFonts w:ascii="Times New Roman" w:hAnsi="Times New Roman" w:cs="Times New Roman"/>
          <w:sz w:val="24"/>
          <w:szCs w:val="24"/>
          <w:lang w:val="en-US"/>
        </w:rPr>
        <w:t>Moscow</w:t>
      </w:r>
      <w:r w:rsidRPr="00A202A8">
        <w:rPr>
          <w:rFonts w:ascii="Times New Roman" w:hAnsi="Times New Roman" w:cs="Times New Roman"/>
          <w:sz w:val="24"/>
          <w:szCs w:val="24"/>
        </w:rPr>
        <w:t xml:space="preserve">, 2016. </w:t>
      </w:r>
      <w:hyperlink r:id="rId95" w:history="1">
        <w:r w:rsidRPr="0040154C">
          <w:rPr>
            <w:rFonts w:ascii="Times New Roman" w:hAnsi="Times New Roman" w:cs="Times New Roman"/>
            <w:sz w:val="24"/>
            <w:szCs w:val="24"/>
            <w:lang w:val="en-US"/>
          </w:rPr>
          <w:t>http</w:t>
        </w:r>
        <w:r w:rsidRPr="0040154C">
          <w:rPr>
            <w:rFonts w:ascii="Times New Roman" w:hAnsi="Times New Roman" w:cs="Times New Roman"/>
            <w:sz w:val="24"/>
            <w:szCs w:val="24"/>
          </w:rPr>
          <w:t>://</w:t>
        </w:r>
        <w:r w:rsidRPr="0040154C">
          <w:rPr>
            <w:rFonts w:ascii="Times New Roman" w:hAnsi="Times New Roman" w:cs="Times New Roman"/>
            <w:sz w:val="24"/>
            <w:szCs w:val="24"/>
            <w:lang w:val="en-US"/>
          </w:rPr>
          <w:t>www</w:t>
        </w:r>
        <w:r w:rsidRPr="0040154C">
          <w:rPr>
            <w:rFonts w:ascii="Times New Roman" w:hAnsi="Times New Roman" w:cs="Times New Roman"/>
            <w:sz w:val="24"/>
            <w:szCs w:val="24"/>
          </w:rPr>
          <w:t>.</w:t>
        </w:r>
        <w:r w:rsidRPr="0040154C">
          <w:rPr>
            <w:rFonts w:ascii="Times New Roman" w:hAnsi="Times New Roman" w:cs="Times New Roman"/>
            <w:sz w:val="24"/>
            <w:szCs w:val="24"/>
            <w:lang w:val="en-US"/>
          </w:rPr>
          <w:t>dialog</w:t>
        </w:r>
        <w:r w:rsidRPr="0040154C">
          <w:rPr>
            <w:rFonts w:ascii="Times New Roman" w:hAnsi="Times New Roman" w:cs="Times New Roman"/>
            <w:sz w:val="24"/>
            <w:szCs w:val="24"/>
          </w:rPr>
          <w:t>-21.</w:t>
        </w:r>
        <w:r w:rsidRPr="0040154C">
          <w:rPr>
            <w:rFonts w:ascii="Times New Roman" w:hAnsi="Times New Roman" w:cs="Times New Roman"/>
            <w:sz w:val="24"/>
            <w:szCs w:val="24"/>
            <w:lang w:val="en-US"/>
          </w:rPr>
          <w:t>ru</w:t>
        </w:r>
        <w:r w:rsidRPr="0040154C">
          <w:rPr>
            <w:rFonts w:ascii="Times New Roman" w:hAnsi="Times New Roman" w:cs="Times New Roman"/>
            <w:sz w:val="24"/>
            <w:szCs w:val="24"/>
          </w:rPr>
          <w:t>/</w:t>
        </w:r>
        <w:r w:rsidRPr="0040154C">
          <w:rPr>
            <w:rFonts w:ascii="Times New Roman" w:hAnsi="Times New Roman" w:cs="Times New Roman"/>
            <w:sz w:val="24"/>
            <w:szCs w:val="24"/>
            <w:lang w:val="en-US"/>
          </w:rPr>
          <w:t>media</w:t>
        </w:r>
        <w:r w:rsidRPr="0040154C">
          <w:rPr>
            <w:rFonts w:ascii="Times New Roman" w:hAnsi="Times New Roman" w:cs="Times New Roman"/>
            <w:sz w:val="24"/>
            <w:szCs w:val="24"/>
          </w:rPr>
          <w:t>/3815/</w:t>
        </w:r>
        <w:r w:rsidRPr="0040154C">
          <w:rPr>
            <w:rFonts w:ascii="Times New Roman" w:hAnsi="Times New Roman" w:cs="Times New Roman"/>
            <w:sz w:val="24"/>
            <w:szCs w:val="24"/>
            <w:lang w:val="en-US"/>
          </w:rPr>
          <w:t>webber</w:t>
        </w:r>
        <w:r w:rsidRPr="0040154C">
          <w:rPr>
            <w:rFonts w:ascii="Times New Roman" w:hAnsi="Times New Roman" w:cs="Times New Roman"/>
            <w:sz w:val="24"/>
            <w:szCs w:val="24"/>
          </w:rPr>
          <w:t>.</w:t>
        </w:r>
        <w:r w:rsidRPr="0040154C">
          <w:rPr>
            <w:rFonts w:ascii="Times New Roman" w:hAnsi="Times New Roman" w:cs="Times New Roman"/>
            <w:sz w:val="24"/>
            <w:szCs w:val="24"/>
            <w:lang w:val="en-US"/>
          </w:rPr>
          <w:t>pdf</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lang w:val="en-US"/>
        </w:rPr>
      </w:pPr>
      <w:proofErr w:type="spellStart"/>
      <w:r w:rsidRPr="0040154C">
        <w:rPr>
          <w:rFonts w:ascii="Times New Roman" w:hAnsi="Times New Roman" w:cs="Times New Roman"/>
          <w:sz w:val="24"/>
          <w:szCs w:val="24"/>
          <w:lang w:val="en-US"/>
        </w:rPr>
        <w:t>Arkhangelskiy</w:t>
      </w:r>
      <w:proofErr w:type="spellEnd"/>
      <w:r w:rsidRPr="0040154C">
        <w:rPr>
          <w:rFonts w:ascii="Times New Roman" w:hAnsi="Times New Roman" w:cs="Times New Roman"/>
          <w:sz w:val="24"/>
          <w:szCs w:val="24"/>
          <w:lang w:val="en-US"/>
        </w:rPr>
        <w:t xml:space="preserve"> T.</w:t>
      </w:r>
      <w:r w:rsidRPr="0040154C">
        <w:rPr>
          <w:rFonts w:ascii="Times New Roman" w:hAnsi="Times New Roman" w:cs="Times New Roman"/>
          <w:i/>
          <w:sz w:val="24"/>
          <w:szCs w:val="24"/>
          <w:lang w:val="en-US"/>
        </w:rPr>
        <w:t xml:space="preserve"> Designing a Lexicographic Database for an Online Dictionary.</w:t>
      </w:r>
      <w:r w:rsidRPr="0040154C">
        <w:rPr>
          <w:rFonts w:ascii="Times New Roman" w:hAnsi="Times New Roman" w:cs="Times New Roman"/>
          <w:sz w:val="24"/>
          <w:szCs w:val="24"/>
          <w:lang w:val="en-US"/>
        </w:rPr>
        <w:t xml:space="preserve"> </w:t>
      </w:r>
      <w:proofErr w:type="spellStart"/>
      <w:r w:rsidRPr="0040154C">
        <w:rPr>
          <w:rFonts w:ascii="Times New Roman" w:hAnsi="Times New Roman" w:cs="Times New Roman"/>
          <w:sz w:val="24"/>
          <w:szCs w:val="24"/>
          <w:lang w:val="en-US"/>
        </w:rPr>
        <w:t>Материалы</w:t>
      </w:r>
      <w:proofErr w:type="spellEnd"/>
      <w:r w:rsidRPr="0040154C">
        <w:rPr>
          <w:rFonts w:ascii="Times New Roman" w:hAnsi="Times New Roman" w:cs="Times New Roman"/>
          <w:sz w:val="24"/>
          <w:szCs w:val="24"/>
          <w:lang w:val="en-US"/>
        </w:rPr>
        <w:t xml:space="preserve"> </w:t>
      </w:r>
      <w:proofErr w:type="spellStart"/>
      <w:r w:rsidRPr="0040154C">
        <w:rPr>
          <w:rFonts w:ascii="Times New Roman" w:hAnsi="Times New Roman" w:cs="Times New Roman"/>
          <w:sz w:val="24"/>
          <w:szCs w:val="24"/>
          <w:lang w:val="en-US"/>
        </w:rPr>
        <w:t>конференции</w:t>
      </w:r>
      <w:proofErr w:type="spellEnd"/>
      <w:r w:rsidRPr="0040154C">
        <w:rPr>
          <w:rFonts w:ascii="Times New Roman" w:hAnsi="Times New Roman" w:cs="Times New Roman"/>
          <w:sz w:val="24"/>
          <w:szCs w:val="24"/>
          <w:lang w:val="en-US"/>
        </w:rPr>
        <w:t xml:space="preserve"> DIALOGUE, 2015. </w:t>
      </w:r>
      <w:hyperlink r:id="rId96" w:history="1">
        <w:r w:rsidRPr="0040154C">
          <w:rPr>
            <w:rStyle w:val="a5"/>
            <w:rFonts w:ascii="Times New Roman" w:hAnsi="Times New Roman" w:cs="Times New Roman"/>
            <w:color w:val="auto"/>
            <w:sz w:val="24"/>
            <w:szCs w:val="24"/>
            <w:u w:val="none"/>
            <w:lang w:val="en-US"/>
          </w:rPr>
          <w:t>http://www.dialog-21.ru/media/2060/arkhangelskiy.pdf</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rPr>
      </w:pPr>
      <w:r w:rsidRPr="0040154C">
        <w:rPr>
          <w:rFonts w:ascii="Times New Roman" w:hAnsi="Times New Roman" w:cs="Times New Roman"/>
          <w:sz w:val="24"/>
          <w:szCs w:val="24"/>
          <w:lang w:val="en-US"/>
        </w:rPr>
        <w:t xml:space="preserve">Michaud F. </w:t>
      </w:r>
      <w:r w:rsidRPr="0040154C">
        <w:rPr>
          <w:rFonts w:ascii="Times New Roman" w:hAnsi="Times New Roman" w:cs="Times New Roman"/>
          <w:i/>
          <w:sz w:val="24"/>
          <w:szCs w:val="24"/>
          <w:lang w:val="en-US"/>
        </w:rPr>
        <w:t>Economic Evaluation of NPCR.</w:t>
      </w:r>
      <w:r w:rsidRPr="0040154C">
        <w:rPr>
          <w:rFonts w:ascii="Times New Roman" w:hAnsi="Times New Roman" w:cs="Times New Roman"/>
          <w:sz w:val="24"/>
          <w:szCs w:val="24"/>
          <w:lang w:val="en-US"/>
        </w:rPr>
        <w:t xml:space="preserve"> North American Association of Central Cancer Registries Annual Meeting, 2011. </w:t>
      </w:r>
      <w:hyperlink r:id="rId97" w:history="1">
        <w:r w:rsidRPr="0040154C">
          <w:rPr>
            <w:rStyle w:val="a5"/>
            <w:rFonts w:ascii="Times New Roman" w:hAnsi="Times New Roman" w:cs="Times New Roman"/>
            <w:color w:val="auto"/>
            <w:sz w:val="24"/>
            <w:szCs w:val="24"/>
            <w:u w:val="none"/>
            <w:lang w:val="en-US"/>
          </w:rPr>
          <w:t>https</w:t>
        </w:r>
        <w:r w:rsidRPr="0040154C">
          <w:rPr>
            <w:rStyle w:val="a5"/>
            <w:rFonts w:ascii="Times New Roman" w:hAnsi="Times New Roman" w:cs="Times New Roman"/>
            <w:color w:val="auto"/>
            <w:sz w:val="24"/>
            <w:szCs w:val="24"/>
            <w:u w:val="none"/>
          </w:rPr>
          <w:t>://20</w:t>
        </w:r>
        <w:r w:rsidRPr="0040154C">
          <w:rPr>
            <w:rStyle w:val="a5"/>
            <w:rFonts w:ascii="Times New Roman" w:hAnsi="Times New Roman" w:cs="Times New Roman"/>
            <w:color w:val="auto"/>
            <w:sz w:val="24"/>
            <w:szCs w:val="24"/>
            <w:u w:val="none"/>
            <w:lang w:val="en-US"/>
          </w:rPr>
          <w:t>tqtx</w:t>
        </w:r>
        <w:r w:rsidRPr="0040154C">
          <w:rPr>
            <w:rStyle w:val="a5"/>
            <w:rFonts w:ascii="Times New Roman" w:hAnsi="Times New Roman" w:cs="Times New Roman"/>
            <w:color w:val="auto"/>
            <w:sz w:val="24"/>
            <w:szCs w:val="24"/>
            <w:u w:val="none"/>
          </w:rPr>
          <w:t>36</w:t>
        </w:r>
        <w:r w:rsidRPr="0040154C">
          <w:rPr>
            <w:rStyle w:val="a5"/>
            <w:rFonts w:ascii="Times New Roman" w:hAnsi="Times New Roman" w:cs="Times New Roman"/>
            <w:color w:val="auto"/>
            <w:sz w:val="24"/>
            <w:szCs w:val="24"/>
            <w:u w:val="none"/>
            <w:lang w:val="en-US"/>
          </w:rPr>
          <w:t>s</w:t>
        </w:r>
        <w:r w:rsidRPr="0040154C">
          <w:rPr>
            <w:rStyle w:val="a5"/>
            <w:rFonts w:ascii="Times New Roman" w:hAnsi="Times New Roman" w:cs="Times New Roman"/>
            <w:color w:val="auto"/>
            <w:sz w:val="24"/>
            <w:szCs w:val="24"/>
            <w:u w:val="none"/>
          </w:rPr>
          <w:t>1</w:t>
        </w:r>
        <w:r w:rsidRPr="0040154C">
          <w:rPr>
            <w:rStyle w:val="a5"/>
            <w:rFonts w:ascii="Times New Roman" w:hAnsi="Times New Roman" w:cs="Times New Roman"/>
            <w:color w:val="auto"/>
            <w:sz w:val="24"/>
            <w:szCs w:val="24"/>
            <w:u w:val="none"/>
            <w:lang w:val="en-US"/>
          </w:rPr>
          <w:t>la</w:t>
        </w:r>
        <w:r w:rsidRPr="0040154C">
          <w:rPr>
            <w:rStyle w:val="a5"/>
            <w:rFonts w:ascii="Times New Roman" w:hAnsi="Times New Roman" w:cs="Times New Roman"/>
            <w:color w:val="auto"/>
            <w:sz w:val="24"/>
            <w:szCs w:val="24"/>
            <w:u w:val="none"/>
          </w:rPr>
          <w:t>18</w:t>
        </w:r>
        <w:r w:rsidRPr="0040154C">
          <w:rPr>
            <w:rStyle w:val="a5"/>
            <w:rFonts w:ascii="Times New Roman" w:hAnsi="Times New Roman" w:cs="Times New Roman"/>
            <w:color w:val="auto"/>
            <w:sz w:val="24"/>
            <w:szCs w:val="24"/>
            <w:u w:val="none"/>
            <w:lang w:val="en-US"/>
          </w:rPr>
          <w:t>rvn</w:t>
        </w:r>
        <w:r w:rsidRPr="0040154C">
          <w:rPr>
            <w:rStyle w:val="a5"/>
            <w:rFonts w:ascii="Times New Roman" w:hAnsi="Times New Roman" w:cs="Times New Roman"/>
            <w:color w:val="auto"/>
            <w:sz w:val="24"/>
            <w:szCs w:val="24"/>
            <w:u w:val="none"/>
          </w:rPr>
          <w:t>82</w:t>
        </w:r>
        <w:r w:rsidRPr="0040154C">
          <w:rPr>
            <w:rStyle w:val="a5"/>
            <w:rFonts w:ascii="Times New Roman" w:hAnsi="Times New Roman" w:cs="Times New Roman"/>
            <w:color w:val="auto"/>
            <w:sz w:val="24"/>
            <w:szCs w:val="24"/>
            <w:u w:val="none"/>
            <w:lang w:val="en-US"/>
          </w:rPr>
          <w:t>wcmpn</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wpengine</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netdna</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ssl</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com</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wp</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content</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uploads</w:t>
        </w:r>
        <w:r w:rsidRPr="0040154C">
          <w:rPr>
            <w:rStyle w:val="a5"/>
            <w:rFonts w:ascii="Times New Roman" w:hAnsi="Times New Roman" w:cs="Times New Roman"/>
            <w:color w:val="auto"/>
            <w:sz w:val="24"/>
            <w:szCs w:val="24"/>
            <w:u w:val="none"/>
          </w:rPr>
          <w:t>/2016/11/</w:t>
        </w:r>
        <w:r w:rsidRPr="0040154C">
          <w:rPr>
            <w:rStyle w:val="a5"/>
            <w:rFonts w:ascii="Times New Roman" w:hAnsi="Times New Roman" w:cs="Times New Roman"/>
            <w:color w:val="auto"/>
            <w:sz w:val="24"/>
            <w:szCs w:val="24"/>
            <w:u w:val="none"/>
            <w:lang w:val="en-US"/>
          </w:rPr>
          <w:t>Economic</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Analysis</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of</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the</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National</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Program</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of</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Cancer</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Registries</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pdf</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shd w:val="clear" w:color="auto" w:fill="FFFFFF"/>
          <w:lang w:val="en-US"/>
        </w:rPr>
      </w:pPr>
      <w:r w:rsidRPr="0040154C">
        <w:rPr>
          <w:rFonts w:ascii="Times New Roman" w:hAnsi="Times New Roman" w:cs="Times New Roman"/>
          <w:sz w:val="24"/>
          <w:szCs w:val="24"/>
          <w:lang w:val="en-US"/>
        </w:rPr>
        <w:t xml:space="preserve">Allison N. </w:t>
      </w:r>
      <w:r w:rsidRPr="0040154C">
        <w:rPr>
          <w:rFonts w:ascii="Times New Roman" w:hAnsi="Times New Roman" w:cs="Times New Roman"/>
          <w:i/>
          <w:sz w:val="24"/>
          <w:szCs w:val="24"/>
          <w:lang w:val="en-US"/>
        </w:rPr>
        <w:t>ESAP: conceptual structures &amp; subject specific lexis.</w:t>
      </w:r>
      <w:r w:rsidRPr="0040154C">
        <w:rPr>
          <w:rFonts w:ascii="Times New Roman" w:hAnsi="Times New Roman" w:cs="Times New Roman"/>
          <w:sz w:val="24"/>
          <w:szCs w:val="24"/>
          <w:lang w:val="en-US"/>
        </w:rPr>
        <w:t xml:space="preserve"> University of St Andrews, 2016. </w:t>
      </w:r>
      <w:hyperlink r:id="rId98" w:history="1">
        <w:r w:rsidRPr="0040154C">
          <w:rPr>
            <w:rStyle w:val="a5"/>
            <w:rFonts w:ascii="Times New Roman" w:hAnsi="Times New Roman" w:cs="Times New Roman"/>
            <w:color w:val="auto"/>
            <w:sz w:val="24"/>
            <w:szCs w:val="24"/>
            <w:u w:val="none"/>
            <w:shd w:val="clear" w:color="auto" w:fill="FFFFFF"/>
            <w:lang w:val="en-US"/>
          </w:rPr>
          <w:t>https://www.st-andrews.ac.uk/media/.../Neil%20Allison.pptx</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lang w:val="en-US"/>
        </w:rPr>
      </w:pPr>
      <w:proofErr w:type="spellStart"/>
      <w:r w:rsidRPr="0040154C">
        <w:rPr>
          <w:rFonts w:ascii="Times New Roman" w:hAnsi="Times New Roman" w:cs="Times New Roman"/>
          <w:sz w:val="24"/>
          <w:szCs w:val="24"/>
          <w:lang w:val="en-US"/>
        </w:rPr>
        <w:t>Nagori</w:t>
      </w:r>
      <w:proofErr w:type="spellEnd"/>
      <w:r w:rsidRPr="0040154C">
        <w:rPr>
          <w:rFonts w:ascii="Times New Roman" w:hAnsi="Times New Roman" w:cs="Times New Roman"/>
          <w:sz w:val="24"/>
          <w:szCs w:val="24"/>
          <w:lang w:val="en-US"/>
        </w:rPr>
        <w:t xml:space="preserve"> R. </w:t>
      </w:r>
      <w:r w:rsidRPr="0040154C">
        <w:rPr>
          <w:rFonts w:ascii="Times New Roman" w:hAnsi="Times New Roman" w:cs="Times New Roman"/>
          <w:i/>
          <w:sz w:val="24"/>
          <w:szCs w:val="24"/>
          <w:lang w:val="en-US"/>
        </w:rPr>
        <w:t>Evaluation of a new learning strategy through Peer Coaching and Reflection</w:t>
      </w:r>
      <w:r w:rsidRPr="0040154C">
        <w:rPr>
          <w:rFonts w:ascii="Times New Roman" w:hAnsi="Times New Roman" w:cs="Times New Roman"/>
          <w:sz w:val="24"/>
          <w:szCs w:val="24"/>
          <w:lang w:val="en-US"/>
        </w:rPr>
        <w:t xml:space="preserve">. </w:t>
      </w:r>
      <w:proofErr w:type="gramStart"/>
      <w:r w:rsidRPr="0040154C">
        <w:rPr>
          <w:rFonts w:ascii="Times New Roman" w:hAnsi="Times New Roman" w:cs="Times New Roman"/>
          <w:sz w:val="24"/>
          <w:szCs w:val="24"/>
          <w:lang w:val="en-US"/>
        </w:rPr>
        <w:t>20th</w:t>
      </w:r>
      <w:proofErr w:type="gramEnd"/>
      <w:r w:rsidRPr="0040154C">
        <w:rPr>
          <w:rFonts w:ascii="Times New Roman" w:hAnsi="Times New Roman" w:cs="Times New Roman"/>
          <w:sz w:val="24"/>
          <w:szCs w:val="24"/>
          <w:lang w:val="en-US"/>
        </w:rPr>
        <w:t xml:space="preserve"> International </w:t>
      </w:r>
      <w:proofErr w:type="spellStart"/>
      <w:r w:rsidRPr="0040154C">
        <w:rPr>
          <w:rFonts w:ascii="Times New Roman" w:hAnsi="Times New Roman" w:cs="Times New Roman"/>
          <w:sz w:val="24"/>
          <w:szCs w:val="24"/>
          <w:lang w:val="en-US"/>
        </w:rPr>
        <w:t>EDiNEB</w:t>
      </w:r>
      <w:proofErr w:type="spellEnd"/>
      <w:r w:rsidRPr="0040154C">
        <w:rPr>
          <w:rFonts w:ascii="Times New Roman" w:hAnsi="Times New Roman" w:cs="Times New Roman"/>
          <w:sz w:val="24"/>
          <w:szCs w:val="24"/>
          <w:lang w:val="en-US"/>
        </w:rPr>
        <w:t xml:space="preserve"> Conference, 2013. </w:t>
      </w:r>
      <w:hyperlink r:id="rId99" w:history="1">
        <w:r w:rsidRPr="0040154C">
          <w:rPr>
            <w:rStyle w:val="a5"/>
            <w:rFonts w:ascii="Times New Roman" w:hAnsi="Times New Roman" w:cs="Times New Roman"/>
            <w:color w:val="auto"/>
            <w:sz w:val="24"/>
            <w:szCs w:val="24"/>
            <w:u w:val="none"/>
            <w:lang w:val="en-US"/>
          </w:rPr>
          <w:t>http://edineb.org/wp-content/uploads/2013/07/EDiNEB2013_Nagori.ppt</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lang w:val="en-US"/>
        </w:rPr>
      </w:pPr>
      <w:r w:rsidRPr="0040154C">
        <w:rPr>
          <w:rFonts w:ascii="Times New Roman" w:hAnsi="Times New Roman" w:cs="Times New Roman"/>
          <w:sz w:val="24"/>
          <w:szCs w:val="24"/>
          <w:lang w:val="en-US"/>
        </w:rPr>
        <w:t xml:space="preserve">Walker S. </w:t>
      </w:r>
      <w:r w:rsidRPr="0040154C">
        <w:rPr>
          <w:rFonts w:ascii="Times New Roman" w:hAnsi="Times New Roman" w:cs="Times New Roman"/>
          <w:i/>
          <w:sz w:val="24"/>
          <w:szCs w:val="24"/>
          <w:lang w:val="en-US"/>
        </w:rPr>
        <w:t>External Quality Assurance (EQA) and apprenticeships: what you need to know.</w:t>
      </w:r>
      <w:r w:rsidRPr="0040154C">
        <w:rPr>
          <w:rFonts w:ascii="Times New Roman" w:hAnsi="Times New Roman" w:cs="Times New Roman"/>
          <w:sz w:val="24"/>
          <w:szCs w:val="24"/>
          <w:lang w:val="en-US"/>
        </w:rPr>
        <w:t xml:space="preserve"> </w:t>
      </w:r>
      <w:proofErr w:type="spellStart"/>
      <w:r w:rsidRPr="0040154C">
        <w:rPr>
          <w:rFonts w:ascii="Times New Roman" w:hAnsi="Times New Roman" w:cs="Times New Roman"/>
          <w:sz w:val="24"/>
          <w:szCs w:val="24"/>
          <w:lang w:val="en-US"/>
        </w:rPr>
        <w:t>Ofqual</w:t>
      </w:r>
      <w:proofErr w:type="spellEnd"/>
      <w:r w:rsidRPr="0040154C">
        <w:rPr>
          <w:rFonts w:ascii="Times New Roman" w:hAnsi="Times New Roman" w:cs="Times New Roman"/>
          <w:sz w:val="24"/>
          <w:szCs w:val="24"/>
          <w:lang w:val="en-US"/>
        </w:rPr>
        <w:t xml:space="preserve"> conference, 2017. https://www.gov.uk/government/uploads/system/uploads/attachment_data/file/596520/Vox_2_Steve_Walker.pptx</w:t>
      </w:r>
    </w:p>
    <w:p w:rsidR="0040154C" w:rsidRPr="0040154C" w:rsidRDefault="0040154C" w:rsidP="0040154C">
      <w:pPr>
        <w:spacing w:line="240" w:lineRule="auto"/>
        <w:jc w:val="both"/>
        <w:rPr>
          <w:rStyle w:val="a5"/>
          <w:rFonts w:ascii="Times New Roman" w:hAnsi="Times New Roman" w:cs="Times New Roman"/>
          <w:color w:val="auto"/>
          <w:sz w:val="24"/>
          <w:szCs w:val="24"/>
          <w:u w:val="none"/>
          <w:lang w:val="en-US"/>
        </w:rPr>
      </w:pPr>
      <w:r w:rsidRPr="0040154C">
        <w:rPr>
          <w:rFonts w:ascii="Times New Roman" w:hAnsi="Times New Roman" w:cs="Times New Roman"/>
          <w:sz w:val="24"/>
          <w:szCs w:val="24"/>
          <w:lang w:val="en-US"/>
        </w:rPr>
        <w:t>Allen K.</w:t>
      </w:r>
      <w:r w:rsidRPr="0040154C">
        <w:rPr>
          <w:rFonts w:ascii="Times New Roman" w:hAnsi="Times New Roman" w:cs="Times New Roman"/>
          <w:i/>
          <w:sz w:val="24"/>
          <w:szCs w:val="24"/>
          <w:lang w:val="en-US"/>
        </w:rPr>
        <w:t xml:space="preserve"> Food allergy – what is all the fuss about?</w:t>
      </w:r>
      <w:r w:rsidRPr="0040154C">
        <w:rPr>
          <w:rFonts w:ascii="Times New Roman" w:hAnsi="Times New Roman" w:cs="Times New Roman"/>
          <w:sz w:val="24"/>
          <w:szCs w:val="24"/>
          <w:lang w:val="en-US"/>
        </w:rPr>
        <w:t xml:space="preserve"> WAO International Scientific Conference, 2014. </w:t>
      </w:r>
      <w:hyperlink r:id="rId100" w:history="1">
        <w:r w:rsidRPr="0040154C">
          <w:rPr>
            <w:rStyle w:val="a5"/>
            <w:rFonts w:ascii="Times New Roman" w:hAnsi="Times New Roman" w:cs="Times New Roman"/>
            <w:color w:val="auto"/>
            <w:sz w:val="24"/>
            <w:szCs w:val="24"/>
            <w:u w:val="none"/>
            <w:lang w:val="en-US"/>
          </w:rPr>
          <w:t>http://allergenbureau.net/wp-content/uploads/2014/03/Allen_Clinicians_Perspective1.pdf</w:t>
        </w:r>
      </w:hyperlink>
    </w:p>
    <w:p w:rsidR="0040154C" w:rsidRPr="0040154C" w:rsidRDefault="0040154C" w:rsidP="0040154C">
      <w:pPr>
        <w:spacing w:line="240" w:lineRule="auto"/>
        <w:jc w:val="both"/>
        <w:rPr>
          <w:rStyle w:val="a5"/>
          <w:rFonts w:ascii="Times New Roman" w:eastAsia="Times New Roman" w:hAnsi="Times New Roman" w:cs="Times New Roman"/>
          <w:color w:val="auto"/>
          <w:sz w:val="24"/>
          <w:szCs w:val="24"/>
          <w:u w:val="none"/>
          <w:shd w:val="clear" w:color="auto" w:fill="FFFFFF"/>
          <w:lang w:val="en-US" w:eastAsia="ru-RU"/>
        </w:rPr>
      </w:pPr>
      <w:r w:rsidRPr="0040154C">
        <w:rPr>
          <w:rFonts w:ascii="Times New Roman" w:eastAsia="Times New Roman" w:hAnsi="Times New Roman" w:cs="Times New Roman"/>
          <w:sz w:val="24"/>
          <w:szCs w:val="24"/>
          <w:lang w:val="en-US" w:eastAsia="ru-RU"/>
        </w:rPr>
        <w:t xml:space="preserve">Al-Hamad A. </w:t>
      </w:r>
      <w:r w:rsidRPr="0040154C">
        <w:rPr>
          <w:rFonts w:ascii="Times New Roman" w:eastAsia="Times New Roman" w:hAnsi="Times New Roman" w:cs="Times New Roman"/>
          <w:i/>
          <w:sz w:val="24"/>
          <w:szCs w:val="24"/>
          <w:lang w:val="en-US" w:eastAsia="ru-RU"/>
        </w:rPr>
        <w:t xml:space="preserve">Food Insecurity, Poverty and Homelessness: A comparative Study </w:t>
      </w:r>
      <w:proofErr w:type="gramStart"/>
      <w:r w:rsidRPr="0040154C">
        <w:rPr>
          <w:rFonts w:ascii="Times New Roman" w:eastAsia="Times New Roman" w:hAnsi="Times New Roman" w:cs="Times New Roman"/>
          <w:i/>
          <w:sz w:val="24"/>
          <w:szCs w:val="24"/>
          <w:lang w:val="en-US" w:eastAsia="ru-RU"/>
        </w:rPr>
        <w:t>Between</w:t>
      </w:r>
      <w:proofErr w:type="gramEnd"/>
      <w:r w:rsidRPr="0040154C">
        <w:rPr>
          <w:rFonts w:ascii="Times New Roman" w:eastAsia="Times New Roman" w:hAnsi="Times New Roman" w:cs="Times New Roman"/>
          <w:i/>
          <w:sz w:val="24"/>
          <w:szCs w:val="24"/>
          <w:lang w:val="en-US" w:eastAsia="ru-RU"/>
        </w:rPr>
        <w:t xml:space="preserve"> Women in Northern and Southern Ontario.</w:t>
      </w:r>
      <w:r w:rsidRPr="0040154C">
        <w:rPr>
          <w:rFonts w:ascii="Times New Roman" w:eastAsia="Times New Roman" w:hAnsi="Times New Roman" w:cs="Times New Roman"/>
          <w:sz w:val="24"/>
          <w:szCs w:val="24"/>
          <w:lang w:val="en-US" w:eastAsia="ru-RU"/>
        </w:rPr>
        <w:t xml:space="preserve">  CAEH Conference, 2015. </w:t>
      </w:r>
      <w:hyperlink r:id="rId101" w:history="1">
        <w:r w:rsidRPr="0040154C">
          <w:rPr>
            <w:rStyle w:val="a5"/>
            <w:rFonts w:ascii="Times New Roman" w:eastAsia="Times New Roman" w:hAnsi="Times New Roman" w:cs="Times New Roman"/>
            <w:color w:val="auto"/>
            <w:sz w:val="24"/>
            <w:szCs w:val="24"/>
            <w:u w:val="none"/>
            <w:shd w:val="clear" w:color="auto" w:fill="FFFFFF"/>
            <w:lang w:val="en-US" w:eastAsia="ru-RU"/>
          </w:rPr>
          <w:t>http://conference.caeh.ca/wp-content/uploads/AOS6_Food-Insecurity-Poverty-and-Homelessness-AAl-Hamad.pdf</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lang w:val="en-US"/>
        </w:rPr>
      </w:pPr>
      <w:r w:rsidRPr="0040154C">
        <w:rPr>
          <w:rFonts w:ascii="Times New Roman" w:hAnsi="Times New Roman" w:cs="Times New Roman"/>
          <w:sz w:val="24"/>
          <w:szCs w:val="24"/>
          <w:lang w:val="en-US"/>
        </w:rPr>
        <w:t xml:space="preserve">Dicks J. </w:t>
      </w:r>
      <w:r w:rsidRPr="0040154C">
        <w:rPr>
          <w:rFonts w:ascii="Times New Roman" w:hAnsi="Times New Roman" w:cs="Times New Roman"/>
          <w:i/>
          <w:sz w:val="24"/>
          <w:szCs w:val="24"/>
          <w:lang w:val="en-US"/>
        </w:rPr>
        <w:t>French Immersion Research:  Myth or Reality?</w:t>
      </w:r>
      <w:r w:rsidRPr="0040154C">
        <w:rPr>
          <w:rFonts w:ascii="Times New Roman" w:hAnsi="Times New Roman" w:cs="Times New Roman"/>
          <w:sz w:val="24"/>
          <w:szCs w:val="24"/>
          <w:lang w:val="en-US"/>
        </w:rPr>
        <w:t xml:space="preserve"> 2015. https://www.unb.ca/fredericton/second-language/_resources/pdf/FrenchImmersionresearchmythorrealityJan2015EECD.pdf</w:t>
      </w:r>
    </w:p>
    <w:p w:rsidR="0040154C" w:rsidRPr="00D842DB" w:rsidRDefault="00D842DB" w:rsidP="0040154C">
      <w:pPr>
        <w:spacing w:line="240" w:lineRule="auto"/>
        <w:jc w:val="both"/>
        <w:rPr>
          <w:rStyle w:val="a5"/>
          <w:rFonts w:ascii="Times New Roman" w:eastAsia="Times New Roman" w:hAnsi="Times New Roman" w:cs="Times New Roman"/>
          <w:color w:val="auto"/>
          <w:sz w:val="24"/>
          <w:szCs w:val="24"/>
          <w:u w:val="none"/>
          <w:shd w:val="clear" w:color="auto" w:fill="FFFFFF"/>
          <w:lang w:val="en-US" w:eastAsia="ru-RU"/>
        </w:rPr>
      </w:pPr>
      <w:r w:rsidRPr="00D842DB">
        <w:rPr>
          <w:rStyle w:val="a5"/>
          <w:rFonts w:ascii="Times New Roman" w:eastAsia="Times New Roman" w:hAnsi="Times New Roman" w:cs="Times New Roman"/>
          <w:color w:val="auto"/>
          <w:sz w:val="24"/>
          <w:szCs w:val="24"/>
          <w:u w:val="none"/>
          <w:shd w:val="clear" w:color="auto" w:fill="FFFFFF"/>
          <w:lang w:val="en-US" w:eastAsia="ru-RU"/>
        </w:rPr>
        <w:lastRenderedPageBreak/>
        <w:t>Hodgkin</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Interact.</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LHCf</w:t>
      </w:r>
      <w:proofErr w:type="spellEnd"/>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Mexico.</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D842DB">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Mortal.</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Next gen.</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Pract</w:t>
      </w:r>
      <w:proofErr w:type="spellEnd"/>
      <w:r>
        <w:rPr>
          <w:rFonts w:ascii="Times New Roman" w:hAnsi="Times New Roman" w:cs="Times New Roman"/>
          <w:sz w:val="24"/>
          <w:szCs w:val="24"/>
          <w:lang w:val="en-US"/>
        </w:rPr>
        <w:t>. dev.</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Prec. med.</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Prevalen</w:t>
      </w:r>
      <w:proofErr w:type="spellEnd"/>
      <w:r>
        <w:rPr>
          <w:rFonts w:ascii="Times New Roman" w:hAnsi="Times New Roman" w:cs="Times New Roman"/>
          <w:sz w:val="24"/>
          <w:szCs w:val="24"/>
          <w:lang w:val="en-US"/>
        </w:rPr>
        <w:t>.</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Promot</w:t>
      </w:r>
      <w:proofErr w:type="spellEnd"/>
      <w:r>
        <w:rPr>
          <w:rFonts w:ascii="Times New Roman" w:hAnsi="Times New Roman" w:cs="Times New Roman"/>
          <w:sz w:val="24"/>
          <w:szCs w:val="24"/>
          <w:lang w:val="en-US"/>
        </w:rPr>
        <w:t>.</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Research</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Supply resp.</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proofErr w:type="spellStart"/>
      <w:r>
        <w:rPr>
          <w:rFonts w:ascii="Times New Roman" w:hAnsi="Times New Roman" w:cs="Times New Roman"/>
          <w:sz w:val="24"/>
          <w:szCs w:val="24"/>
          <w:lang w:val="en-US"/>
        </w:rPr>
        <w:t>cosm</w:t>
      </w:r>
      <w:proofErr w:type="spellEnd"/>
      <w:r>
        <w:rPr>
          <w:rFonts w:ascii="Times New Roman" w:hAnsi="Times New Roman" w:cs="Times New Roman"/>
          <w:sz w:val="24"/>
          <w:szCs w:val="24"/>
          <w:lang w:val="en-US"/>
        </w:rPr>
        <w:t>.</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VTQ</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r w:rsidRPr="0040154C">
        <w:rPr>
          <w:rFonts w:ascii="Times New Roman" w:hAnsi="Times New Roman" w:cs="Times New Roman"/>
          <w:sz w:val="24"/>
          <w:szCs w:val="24"/>
          <w:lang w:val="en-US"/>
        </w:rPr>
        <w:t>Kirkpatrick J.</w:t>
      </w:r>
      <w:r w:rsidRPr="0040154C">
        <w:rPr>
          <w:rFonts w:ascii="Times New Roman" w:hAnsi="Times New Roman" w:cs="Times New Roman"/>
          <w:i/>
          <w:sz w:val="24"/>
          <w:szCs w:val="24"/>
          <w:lang w:val="en-US"/>
        </w:rPr>
        <w:t xml:space="preserve"> Hodgkin Lymphoma </w:t>
      </w:r>
      <w:proofErr w:type="gramStart"/>
      <w:r w:rsidRPr="0040154C">
        <w:rPr>
          <w:rFonts w:ascii="Times New Roman" w:hAnsi="Times New Roman" w:cs="Times New Roman"/>
          <w:i/>
          <w:sz w:val="24"/>
          <w:szCs w:val="24"/>
          <w:lang w:val="en-US"/>
        </w:rPr>
        <w:t>The</w:t>
      </w:r>
      <w:proofErr w:type="gramEnd"/>
      <w:r w:rsidRPr="0040154C">
        <w:rPr>
          <w:rFonts w:ascii="Times New Roman" w:hAnsi="Times New Roman" w:cs="Times New Roman"/>
          <w:i/>
          <w:sz w:val="24"/>
          <w:szCs w:val="24"/>
          <w:lang w:val="en-US"/>
        </w:rPr>
        <w:t xml:space="preserve"> Short and The Long Story</w:t>
      </w:r>
      <w:r w:rsidRPr="0040154C">
        <w:rPr>
          <w:rFonts w:ascii="Times New Roman" w:hAnsi="Times New Roman" w:cs="Times New Roman"/>
          <w:sz w:val="24"/>
          <w:szCs w:val="24"/>
          <w:lang w:val="en-US"/>
        </w:rPr>
        <w:t xml:space="preserve">. 15th Annual AHOU Conference, 2016 </w:t>
      </w:r>
      <w:hyperlink r:id="rId102" w:history="1">
        <w:r w:rsidRPr="0040154C">
          <w:rPr>
            <w:rStyle w:val="a5"/>
            <w:rFonts w:ascii="Times New Roman" w:hAnsi="Times New Roman" w:cs="Times New Roman"/>
            <w:color w:val="auto"/>
            <w:sz w:val="24"/>
            <w:szCs w:val="24"/>
            <w:u w:val="none"/>
            <w:lang w:val="en-US"/>
          </w:rPr>
          <w:t>http://www.ahou2.org/2016/scripts/sessions/Canary4_Tues_330.html</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lang w:val="en-US"/>
        </w:rPr>
      </w:pPr>
      <w:proofErr w:type="spellStart"/>
      <w:r w:rsidRPr="0040154C">
        <w:rPr>
          <w:rFonts w:ascii="Times New Roman" w:hAnsi="Times New Roman" w:cs="Times New Roman"/>
          <w:sz w:val="24"/>
          <w:szCs w:val="24"/>
          <w:lang w:val="en-US"/>
        </w:rPr>
        <w:t>Scrivner</w:t>
      </w:r>
      <w:proofErr w:type="spellEnd"/>
      <w:r w:rsidRPr="0040154C">
        <w:rPr>
          <w:rFonts w:ascii="Times New Roman" w:hAnsi="Times New Roman" w:cs="Times New Roman"/>
          <w:sz w:val="24"/>
          <w:szCs w:val="24"/>
          <w:lang w:val="en-US"/>
        </w:rPr>
        <w:t xml:space="preserve"> </w:t>
      </w:r>
      <w:proofErr w:type="gramStart"/>
      <w:r w:rsidRPr="0040154C">
        <w:rPr>
          <w:rFonts w:ascii="Times New Roman" w:hAnsi="Times New Roman" w:cs="Times New Roman"/>
          <w:sz w:val="24"/>
          <w:szCs w:val="24"/>
          <w:lang w:val="en-US"/>
        </w:rPr>
        <w:t>0.,</w:t>
      </w:r>
      <w:proofErr w:type="gramEnd"/>
      <w:r w:rsidRPr="0040154C">
        <w:rPr>
          <w:rFonts w:ascii="Times New Roman" w:hAnsi="Times New Roman" w:cs="Times New Roman"/>
          <w:sz w:val="24"/>
          <w:szCs w:val="24"/>
          <w:lang w:val="en-US"/>
        </w:rPr>
        <w:t xml:space="preserve"> Davis J. </w:t>
      </w:r>
      <w:r w:rsidRPr="0040154C">
        <w:rPr>
          <w:rFonts w:ascii="Times New Roman" w:hAnsi="Times New Roman" w:cs="Times New Roman"/>
          <w:i/>
          <w:sz w:val="24"/>
          <w:szCs w:val="24"/>
          <w:lang w:val="en-US"/>
        </w:rPr>
        <w:t>Interactive Text Mining Suite</w:t>
      </w:r>
      <w:r w:rsidRPr="0040154C">
        <w:rPr>
          <w:rFonts w:ascii="Times New Roman" w:hAnsi="Times New Roman" w:cs="Times New Roman"/>
          <w:sz w:val="24"/>
          <w:szCs w:val="24"/>
          <w:lang w:val="en-US"/>
        </w:rPr>
        <w:t xml:space="preserve">. </w:t>
      </w:r>
      <w:r w:rsidRPr="0040154C">
        <w:rPr>
          <w:rStyle w:val="a5"/>
          <w:rFonts w:ascii="Times New Roman" w:hAnsi="Times New Roman" w:cs="Times New Roman"/>
          <w:color w:val="auto"/>
          <w:sz w:val="24"/>
          <w:szCs w:val="24"/>
          <w:u w:val="none"/>
          <w:lang w:val="en-US"/>
        </w:rPr>
        <w:t>International Conference on Computational Linguistics and Intelligent Technologies "Dialogue", Moscow, Russia, 2016.</w:t>
      </w:r>
      <w:r w:rsidRPr="0040154C">
        <w:rPr>
          <w:rFonts w:ascii="Times New Roman" w:hAnsi="Times New Roman" w:cs="Times New Roman"/>
          <w:sz w:val="24"/>
          <w:szCs w:val="24"/>
          <w:lang w:val="en-US"/>
        </w:rPr>
        <w:t xml:space="preserve"> </w:t>
      </w:r>
      <w:hyperlink r:id="rId103" w:history="1">
        <w:r w:rsidRPr="0040154C">
          <w:rPr>
            <w:rStyle w:val="a5"/>
            <w:rFonts w:ascii="Times New Roman" w:hAnsi="Times New Roman" w:cs="Times New Roman"/>
            <w:color w:val="auto"/>
            <w:sz w:val="24"/>
            <w:szCs w:val="24"/>
            <w:u w:val="none"/>
            <w:lang w:val="en-US"/>
          </w:rPr>
          <w:t>http://www.dialog-21.ru/media/3795/scrivner.pdf</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lang w:val="en-US"/>
        </w:rPr>
      </w:pPr>
      <w:proofErr w:type="spellStart"/>
      <w:r w:rsidRPr="0040154C">
        <w:rPr>
          <w:rFonts w:ascii="Times New Roman" w:hAnsi="Times New Roman" w:cs="Times New Roman"/>
          <w:sz w:val="24"/>
          <w:szCs w:val="24"/>
          <w:lang w:val="en-US"/>
        </w:rPr>
        <w:t>Sako</w:t>
      </w:r>
      <w:proofErr w:type="spellEnd"/>
      <w:r w:rsidRPr="0040154C">
        <w:rPr>
          <w:rFonts w:ascii="Times New Roman" w:hAnsi="Times New Roman" w:cs="Times New Roman"/>
          <w:sz w:val="24"/>
          <w:szCs w:val="24"/>
          <w:lang w:val="en-US"/>
        </w:rPr>
        <w:t xml:space="preserve"> T.  </w:t>
      </w:r>
      <w:proofErr w:type="spellStart"/>
      <w:r w:rsidRPr="0040154C">
        <w:rPr>
          <w:rFonts w:ascii="Times New Roman" w:hAnsi="Times New Roman" w:cs="Times New Roman"/>
          <w:i/>
          <w:sz w:val="24"/>
          <w:szCs w:val="24"/>
          <w:lang w:val="en-US"/>
        </w:rPr>
        <w:t>LHCf</w:t>
      </w:r>
      <w:proofErr w:type="spellEnd"/>
      <w:r w:rsidRPr="0040154C">
        <w:rPr>
          <w:rFonts w:ascii="Times New Roman" w:hAnsi="Times New Roman" w:cs="Times New Roman"/>
          <w:i/>
          <w:sz w:val="24"/>
          <w:szCs w:val="24"/>
          <w:lang w:val="en-US"/>
        </w:rPr>
        <w:t xml:space="preserve">, connecting collider with </w:t>
      </w:r>
      <w:proofErr w:type="spellStart"/>
      <w:r w:rsidRPr="0040154C">
        <w:rPr>
          <w:rFonts w:ascii="Times New Roman" w:hAnsi="Times New Roman" w:cs="Times New Roman"/>
          <w:i/>
          <w:sz w:val="24"/>
          <w:szCs w:val="24"/>
          <w:lang w:val="en-US"/>
        </w:rPr>
        <w:t>astroparticle</w:t>
      </w:r>
      <w:proofErr w:type="spellEnd"/>
      <w:r w:rsidRPr="0040154C">
        <w:rPr>
          <w:rFonts w:ascii="Times New Roman" w:hAnsi="Times New Roman" w:cs="Times New Roman"/>
          <w:i/>
          <w:sz w:val="24"/>
          <w:szCs w:val="24"/>
          <w:lang w:val="en-US"/>
        </w:rPr>
        <w:t xml:space="preserve"> physics</w:t>
      </w:r>
      <w:r w:rsidRPr="0040154C">
        <w:rPr>
          <w:rFonts w:ascii="Times New Roman" w:hAnsi="Times New Roman" w:cs="Times New Roman"/>
          <w:sz w:val="24"/>
          <w:szCs w:val="24"/>
          <w:lang w:val="en-US"/>
        </w:rPr>
        <w:t xml:space="preserve">. KMIIN Conference, 2011. </w:t>
      </w:r>
      <w:hyperlink r:id="rId104" w:history="1">
        <w:r w:rsidRPr="0040154C">
          <w:rPr>
            <w:rStyle w:val="a5"/>
            <w:rFonts w:ascii="Times New Roman" w:hAnsi="Times New Roman" w:cs="Times New Roman"/>
            <w:color w:val="auto"/>
            <w:sz w:val="24"/>
            <w:szCs w:val="24"/>
            <w:u w:val="none"/>
            <w:lang w:val="en-US"/>
          </w:rPr>
          <w:t>http://hep.fi.infn.it/LHCf/Pages/Documents/Presentations/20111025_Sako_KMIIN.pdf</w:t>
        </w:r>
      </w:hyperlink>
    </w:p>
    <w:p w:rsidR="0040154C" w:rsidRPr="0040154C" w:rsidRDefault="0040154C" w:rsidP="0040154C">
      <w:pPr>
        <w:spacing w:line="240" w:lineRule="auto"/>
        <w:jc w:val="both"/>
        <w:rPr>
          <w:rFonts w:ascii="Times New Roman" w:eastAsia="Times New Roman" w:hAnsi="Times New Roman" w:cs="Times New Roman"/>
          <w:sz w:val="24"/>
          <w:szCs w:val="24"/>
          <w:lang w:eastAsia="ru-RU"/>
        </w:rPr>
      </w:pPr>
      <w:r w:rsidRPr="0040154C">
        <w:rPr>
          <w:rFonts w:ascii="Times New Roman" w:eastAsia="Times New Roman" w:hAnsi="Times New Roman" w:cs="Times New Roman"/>
          <w:sz w:val="24"/>
          <w:szCs w:val="24"/>
          <w:lang w:val="en-US" w:eastAsia="ru-RU"/>
        </w:rPr>
        <w:t xml:space="preserve">Rivera A. </w:t>
      </w:r>
      <w:r w:rsidRPr="0040154C">
        <w:rPr>
          <w:rFonts w:ascii="Times New Roman" w:eastAsia="Times New Roman" w:hAnsi="Times New Roman" w:cs="Times New Roman"/>
          <w:i/>
          <w:sz w:val="24"/>
          <w:szCs w:val="24"/>
          <w:lang w:val="en-US" w:eastAsia="ru-RU"/>
        </w:rPr>
        <w:t>Mexico’s sugary drinks tax – behind the scenes.</w:t>
      </w:r>
      <w:r w:rsidRPr="0040154C">
        <w:rPr>
          <w:rFonts w:ascii="Times New Roman" w:hAnsi="Times New Roman" w:cs="Times New Roman"/>
          <w:sz w:val="24"/>
          <w:szCs w:val="24"/>
          <w:lang w:val="en-US"/>
        </w:rPr>
        <w:t xml:space="preserve"> </w:t>
      </w:r>
      <w:proofErr w:type="spellStart"/>
      <w:r w:rsidRPr="0040154C">
        <w:rPr>
          <w:rFonts w:ascii="Times New Roman" w:eastAsia="Times New Roman" w:hAnsi="Times New Roman" w:cs="Times New Roman"/>
          <w:sz w:val="24"/>
          <w:szCs w:val="24"/>
          <w:lang w:val="en-US" w:eastAsia="ru-RU"/>
        </w:rPr>
        <w:t>Instituto</w:t>
      </w:r>
      <w:proofErr w:type="spellEnd"/>
      <w:r w:rsidRPr="0040154C">
        <w:rPr>
          <w:rFonts w:ascii="Times New Roman" w:eastAsia="Times New Roman" w:hAnsi="Times New Roman" w:cs="Times New Roman"/>
          <w:sz w:val="24"/>
          <w:szCs w:val="24"/>
          <w:lang w:val="en-US" w:eastAsia="ru-RU"/>
        </w:rPr>
        <w:t xml:space="preserve"> Nacional de </w:t>
      </w:r>
      <w:proofErr w:type="spellStart"/>
      <w:r w:rsidRPr="0040154C">
        <w:rPr>
          <w:rFonts w:ascii="Times New Roman" w:eastAsia="Times New Roman" w:hAnsi="Times New Roman" w:cs="Times New Roman"/>
          <w:sz w:val="24"/>
          <w:szCs w:val="24"/>
          <w:lang w:val="en-US" w:eastAsia="ru-RU"/>
        </w:rPr>
        <w:t>Salud</w:t>
      </w:r>
      <w:proofErr w:type="spellEnd"/>
      <w:r w:rsidRPr="0040154C">
        <w:rPr>
          <w:rFonts w:ascii="Times New Roman" w:eastAsia="Times New Roman" w:hAnsi="Times New Roman" w:cs="Times New Roman"/>
          <w:sz w:val="24"/>
          <w:szCs w:val="24"/>
          <w:lang w:val="en-US" w:eastAsia="ru-RU"/>
        </w:rPr>
        <w:t xml:space="preserve"> </w:t>
      </w:r>
      <w:proofErr w:type="spellStart"/>
      <w:r w:rsidRPr="0040154C">
        <w:rPr>
          <w:rFonts w:ascii="Times New Roman" w:eastAsia="Times New Roman" w:hAnsi="Times New Roman" w:cs="Times New Roman"/>
          <w:sz w:val="24"/>
          <w:szCs w:val="24"/>
          <w:lang w:val="en-US" w:eastAsia="ru-RU"/>
        </w:rPr>
        <w:t>Publica</w:t>
      </w:r>
      <w:proofErr w:type="spellEnd"/>
      <w:r w:rsidRPr="0040154C">
        <w:rPr>
          <w:rFonts w:ascii="Times New Roman" w:eastAsia="Times New Roman" w:hAnsi="Times New Roman" w:cs="Times New Roman"/>
          <w:sz w:val="24"/>
          <w:szCs w:val="24"/>
          <w:lang w:val="en-US" w:eastAsia="ru-RU"/>
        </w:rPr>
        <w:t xml:space="preserve">.  </w:t>
      </w:r>
      <w:hyperlink r:id="rId105" w:history="1">
        <w:r w:rsidRPr="0040154C">
          <w:rPr>
            <w:rStyle w:val="a5"/>
            <w:rFonts w:ascii="Times New Roman" w:eastAsia="Times New Roman" w:hAnsi="Times New Roman" w:cs="Times New Roman"/>
            <w:color w:val="auto"/>
            <w:sz w:val="24"/>
            <w:szCs w:val="24"/>
            <w:u w:val="none"/>
            <w:lang w:val="en-US" w:eastAsia="ru-RU"/>
          </w:rPr>
          <w:t>http</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www</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wcrf</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org</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sites</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default</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files</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Juan</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Rivera</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Evidence</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for</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the</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Mexican</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SSB</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tax</w:t>
        </w:r>
        <w:r w:rsidRPr="0040154C">
          <w:rPr>
            <w:rStyle w:val="a5"/>
            <w:rFonts w:ascii="Times New Roman" w:eastAsia="Times New Roman" w:hAnsi="Times New Roman" w:cs="Times New Roman"/>
            <w:color w:val="auto"/>
            <w:sz w:val="24"/>
            <w:szCs w:val="24"/>
            <w:u w:val="none"/>
            <w:lang w:eastAsia="ru-RU"/>
          </w:rPr>
          <w:t>.</w:t>
        </w:r>
        <w:r w:rsidRPr="0040154C">
          <w:rPr>
            <w:rStyle w:val="a5"/>
            <w:rFonts w:ascii="Times New Roman" w:eastAsia="Times New Roman" w:hAnsi="Times New Roman" w:cs="Times New Roman"/>
            <w:color w:val="auto"/>
            <w:sz w:val="24"/>
            <w:szCs w:val="24"/>
            <w:u w:val="none"/>
            <w:lang w:val="en-US" w:eastAsia="ru-RU"/>
          </w:rPr>
          <w:t>ppt</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lang w:val="en-US"/>
        </w:rPr>
      </w:pPr>
      <w:proofErr w:type="spellStart"/>
      <w:r w:rsidRPr="0040154C">
        <w:rPr>
          <w:rFonts w:ascii="Times New Roman" w:hAnsi="Times New Roman" w:cs="Times New Roman"/>
          <w:sz w:val="24"/>
          <w:szCs w:val="24"/>
          <w:lang w:val="en-US"/>
        </w:rPr>
        <w:t>Ivanovic</w:t>
      </w:r>
      <w:proofErr w:type="spellEnd"/>
      <w:r w:rsidRPr="0040154C">
        <w:rPr>
          <w:rFonts w:ascii="Times New Roman" w:hAnsi="Times New Roman" w:cs="Times New Roman"/>
          <w:sz w:val="24"/>
          <w:szCs w:val="24"/>
          <w:lang w:val="en-US"/>
        </w:rPr>
        <w:t xml:space="preserve"> B. </w:t>
      </w:r>
      <w:r w:rsidRPr="0040154C">
        <w:rPr>
          <w:rFonts w:ascii="Times New Roman" w:hAnsi="Times New Roman" w:cs="Times New Roman"/>
          <w:i/>
          <w:sz w:val="24"/>
          <w:szCs w:val="24"/>
          <w:lang w:val="en-US"/>
        </w:rPr>
        <w:t>Mortality trends with Alzheimer's disease</w:t>
      </w:r>
      <w:r w:rsidRPr="0040154C">
        <w:rPr>
          <w:rFonts w:ascii="Times New Roman" w:hAnsi="Times New Roman" w:cs="Times New Roman"/>
          <w:sz w:val="24"/>
          <w:szCs w:val="24"/>
          <w:lang w:val="en-US"/>
        </w:rPr>
        <w:t xml:space="preserve">. </w:t>
      </w:r>
      <w:proofErr w:type="gramStart"/>
      <w:r w:rsidRPr="0040154C">
        <w:rPr>
          <w:rFonts w:ascii="Times New Roman" w:hAnsi="Times New Roman" w:cs="Times New Roman"/>
          <w:sz w:val="24"/>
          <w:szCs w:val="24"/>
          <w:lang w:val="en-US"/>
        </w:rPr>
        <w:t>15th</w:t>
      </w:r>
      <w:proofErr w:type="gramEnd"/>
      <w:r w:rsidRPr="0040154C">
        <w:rPr>
          <w:rFonts w:ascii="Times New Roman" w:hAnsi="Times New Roman" w:cs="Times New Roman"/>
          <w:sz w:val="24"/>
          <w:szCs w:val="24"/>
          <w:lang w:val="en-US"/>
        </w:rPr>
        <w:t xml:space="preserve"> Annual AHOU Conference, 2016.  </w:t>
      </w:r>
      <w:hyperlink r:id="rId106" w:history="1">
        <w:r w:rsidRPr="0040154C">
          <w:rPr>
            <w:rStyle w:val="a5"/>
            <w:rFonts w:ascii="Times New Roman" w:hAnsi="Times New Roman" w:cs="Times New Roman"/>
            <w:color w:val="auto"/>
            <w:sz w:val="24"/>
            <w:szCs w:val="24"/>
            <w:u w:val="none"/>
            <w:lang w:val="en-US"/>
          </w:rPr>
          <w:t>http://www.ahou2.org/2016/scripts/sessions/Canary2_Mon_400.html</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rPr>
      </w:pPr>
      <w:proofErr w:type="spellStart"/>
      <w:r w:rsidRPr="0040154C">
        <w:rPr>
          <w:rFonts w:ascii="Times New Roman" w:hAnsi="Times New Roman" w:cs="Times New Roman"/>
          <w:sz w:val="24"/>
          <w:szCs w:val="24"/>
          <w:lang w:val="en-US"/>
        </w:rPr>
        <w:t>Kleunen</w:t>
      </w:r>
      <w:proofErr w:type="spellEnd"/>
      <w:r w:rsidRPr="0040154C">
        <w:rPr>
          <w:rFonts w:ascii="Times New Roman" w:hAnsi="Times New Roman" w:cs="Times New Roman"/>
          <w:sz w:val="24"/>
          <w:szCs w:val="24"/>
          <w:lang w:val="en-US"/>
        </w:rPr>
        <w:t xml:space="preserve"> R. </w:t>
      </w:r>
      <w:r w:rsidRPr="0040154C">
        <w:rPr>
          <w:rFonts w:ascii="Times New Roman" w:hAnsi="Times New Roman" w:cs="Times New Roman"/>
          <w:i/>
          <w:sz w:val="24"/>
          <w:szCs w:val="24"/>
          <w:lang w:val="en-US"/>
        </w:rPr>
        <w:t>Next Generation Wireless Technology</w:t>
      </w:r>
      <w:r w:rsidRPr="0040154C">
        <w:rPr>
          <w:rFonts w:ascii="Times New Roman" w:hAnsi="Times New Roman" w:cs="Times New Roman"/>
          <w:sz w:val="24"/>
          <w:szCs w:val="24"/>
          <w:lang w:val="en-US"/>
        </w:rPr>
        <w:t xml:space="preserve">. BICSI South East Asia (SEA) 15th Conference, Bangkok, Thailand, 2017. </w:t>
      </w:r>
      <w:hyperlink r:id="rId107" w:history="1">
        <w:r w:rsidRPr="0040154C">
          <w:rPr>
            <w:rStyle w:val="a5"/>
            <w:rFonts w:ascii="Times New Roman" w:hAnsi="Times New Roman" w:cs="Times New Roman"/>
            <w:color w:val="auto"/>
            <w:sz w:val="24"/>
            <w:szCs w:val="24"/>
            <w:u w:val="none"/>
            <w:lang w:val="en-US"/>
          </w:rPr>
          <w:t>https</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www</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bicsi</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org</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uploadedFiles</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BICSI</w:t>
        </w:r>
        <w:r w:rsidRPr="0040154C">
          <w:rPr>
            <w:rStyle w:val="a5"/>
            <w:rFonts w:ascii="Times New Roman" w:hAnsi="Times New Roman" w:cs="Times New Roman"/>
            <w:color w:val="auto"/>
            <w:sz w:val="24"/>
            <w:szCs w:val="24"/>
            <w:u w:val="none"/>
          </w:rPr>
          <w:t>_</w:t>
        </w:r>
        <w:r w:rsidRPr="0040154C">
          <w:rPr>
            <w:rStyle w:val="a5"/>
            <w:rFonts w:ascii="Times New Roman" w:hAnsi="Times New Roman" w:cs="Times New Roman"/>
            <w:color w:val="auto"/>
            <w:sz w:val="24"/>
            <w:szCs w:val="24"/>
            <w:u w:val="none"/>
            <w:lang w:val="en-US"/>
          </w:rPr>
          <w:t>Website</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Global</w:t>
        </w:r>
        <w:r w:rsidRPr="0040154C">
          <w:rPr>
            <w:rStyle w:val="a5"/>
            <w:rFonts w:ascii="Times New Roman" w:hAnsi="Times New Roman" w:cs="Times New Roman"/>
            <w:color w:val="auto"/>
            <w:sz w:val="24"/>
            <w:szCs w:val="24"/>
            <w:u w:val="none"/>
          </w:rPr>
          <w:t>_</w:t>
        </w:r>
        <w:r w:rsidRPr="0040154C">
          <w:rPr>
            <w:rStyle w:val="a5"/>
            <w:rFonts w:ascii="Times New Roman" w:hAnsi="Times New Roman" w:cs="Times New Roman"/>
            <w:color w:val="auto"/>
            <w:sz w:val="24"/>
            <w:szCs w:val="24"/>
            <w:u w:val="none"/>
            <w:lang w:val="en-US"/>
          </w:rPr>
          <w:t>Community</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Presentations</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Southeast</w:t>
        </w:r>
        <w:r w:rsidRPr="0040154C">
          <w:rPr>
            <w:rStyle w:val="a5"/>
            <w:rFonts w:ascii="Times New Roman" w:hAnsi="Times New Roman" w:cs="Times New Roman"/>
            <w:color w:val="auto"/>
            <w:sz w:val="24"/>
            <w:szCs w:val="24"/>
            <w:u w:val="none"/>
          </w:rPr>
          <w:t>_</w:t>
        </w:r>
        <w:r w:rsidRPr="0040154C">
          <w:rPr>
            <w:rStyle w:val="a5"/>
            <w:rFonts w:ascii="Times New Roman" w:hAnsi="Times New Roman" w:cs="Times New Roman"/>
            <w:color w:val="auto"/>
            <w:sz w:val="24"/>
            <w:szCs w:val="24"/>
            <w:u w:val="none"/>
            <w:lang w:val="en-US"/>
          </w:rPr>
          <w:t>Asia</w:t>
        </w:r>
        <w:r w:rsidRPr="0040154C">
          <w:rPr>
            <w:rStyle w:val="a5"/>
            <w:rFonts w:ascii="Times New Roman" w:hAnsi="Times New Roman" w:cs="Times New Roman"/>
            <w:color w:val="auto"/>
            <w:sz w:val="24"/>
            <w:szCs w:val="24"/>
            <w:u w:val="none"/>
          </w:rPr>
          <w:t>/16_</w:t>
        </w:r>
        <w:r w:rsidRPr="0040154C">
          <w:rPr>
            <w:rStyle w:val="a5"/>
            <w:rFonts w:ascii="Times New Roman" w:hAnsi="Times New Roman" w:cs="Times New Roman"/>
            <w:color w:val="auto"/>
            <w:sz w:val="24"/>
            <w:szCs w:val="24"/>
            <w:u w:val="none"/>
            <w:lang w:val="en-US"/>
          </w:rPr>
          <w:t>Globeron</w:t>
        </w:r>
        <w:r w:rsidRPr="0040154C">
          <w:rPr>
            <w:rStyle w:val="a5"/>
            <w:rFonts w:ascii="Times New Roman" w:hAnsi="Times New Roman" w:cs="Times New Roman"/>
            <w:color w:val="auto"/>
            <w:sz w:val="24"/>
            <w:szCs w:val="24"/>
            <w:u w:val="none"/>
          </w:rPr>
          <w:t>.</w:t>
        </w:r>
        <w:r w:rsidRPr="0040154C">
          <w:rPr>
            <w:rStyle w:val="a5"/>
            <w:rFonts w:ascii="Times New Roman" w:hAnsi="Times New Roman" w:cs="Times New Roman"/>
            <w:color w:val="auto"/>
            <w:sz w:val="24"/>
            <w:szCs w:val="24"/>
            <w:u w:val="none"/>
            <w:lang w:val="en-US"/>
          </w:rPr>
          <w:t>pdf</w:t>
        </w:r>
      </w:hyperlink>
    </w:p>
    <w:p w:rsidR="0040154C" w:rsidRPr="0040154C" w:rsidRDefault="0040154C" w:rsidP="0040154C">
      <w:pPr>
        <w:spacing w:line="240" w:lineRule="auto"/>
        <w:jc w:val="both"/>
        <w:rPr>
          <w:rFonts w:ascii="Times New Roman" w:hAnsi="Times New Roman" w:cs="Times New Roman"/>
          <w:sz w:val="24"/>
          <w:szCs w:val="24"/>
          <w:lang w:val="en-US"/>
        </w:rPr>
      </w:pPr>
      <w:r w:rsidRPr="0040154C">
        <w:rPr>
          <w:rFonts w:ascii="Times New Roman" w:hAnsi="Times New Roman" w:cs="Times New Roman"/>
          <w:sz w:val="24"/>
          <w:szCs w:val="24"/>
          <w:lang w:val="en-US"/>
        </w:rPr>
        <w:t xml:space="preserve">Rogers P. </w:t>
      </w:r>
      <w:r w:rsidRPr="0040154C">
        <w:rPr>
          <w:rFonts w:ascii="Times New Roman" w:hAnsi="Times New Roman" w:cs="Times New Roman"/>
          <w:i/>
          <w:sz w:val="24"/>
          <w:szCs w:val="24"/>
          <w:lang w:val="en-US"/>
        </w:rPr>
        <w:t>Practical Development of Safe, Secure, Reliable Embedded Software</w:t>
      </w:r>
      <w:r w:rsidRPr="0040154C">
        <w:rPr>
          <w:rFonts w:ascii="Times New Roman" w:hAnsi="Times New Roman" w:cs="Times New Roman"/>
          <w:sz w:val="24"/>
          <w:szCs w:val="24"/>
          <w:lang w:val="en-US"/>
        </w:rPr>
        <w:t xml:space="preserve">. Arm </w:t>
      </w:r>
      <w:proofErr w:type="spellStart"/>
      <w:r w:rsidRPr="0040154C">
        <w:rPr>
          <w:rFonts w:ascii="Times New Roman" w:hAnsi="Times New Roman" w:cs="Times New Roman"/>
          <w:sz w:val="24"/>
          <w:szCs w:val="24"/>
          <w:lang w:val="en-US"/>
        </w:rPr>
        <w:t>TechCon</w:t>
      </w:r>
      <w:proofErr w:type="spellEnd"/>
      <w:r w:rsidRPr="0040154C">
        <w:rPr>
          <w:rFonts w:ascii="Times New Roman" w:hAnsi="Times New Roman" w:cs="Times New Roman"/>
          <w:sz w:val="24"/>
          <w:szCs w:val="24"/>
          <w:lang w:val="en-US"/>
        </w:rPr>
        <w:t xml:space="preserve">, 2017. </w:t>
      </w:r>
      <w:hyperlink r:id="rId108" w:history="1">
        <w:r w:rsidRPr="0040154C">
          <w:rPr>
            <w:rStyle w:val="a5"/>
            <w:rFonts w:ascii="Times New Roman" w:hAnsi="Times New Roman" w:cs="Times New Roman"/>
            <w:color w:val="auto"/>
            <w:sz w:val="24"/>
            <w:szCs w:val="24"/>
            <w:u w:val="none"/>
            <w:lang w:val="en-US"/>
          </w:rPr>
          <w:t>http://schedule.armtechcon.com/speaker/rogers-patrick/39220</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lang w:val="en-US"/>
        </w:rPr>
      </w:pPr>
      <w:r w:rsidRPr="0040154C">
        <w:rPr>
          <w:rFonts w:ascii="Times New Roman" w:hAnsi="Times New Roman" w:cs="Times New Roman"/>
          <w:sz w:val="24"/>
          <w:szCs w:val="24"/>
          <w:lang w:val="en-US"/>
        </w:rPr>
        <w:t xml:space="preserve">Smalley Ph. </w:t>
      </w:r>
      <w:r w:rsidRPr="0040154C">
        <w:rPr>
          <w:rFonts w:ascii="Times New Roman" w:hAnsi="Times New Roman" w:cs="Times New Roman"/>
          <w:i/>
          <w:sz w:val="24"/>
          <w:szCs w:val="24"/>
          <w:lang w:val="en-US"/>
        </w:rPr>
        <w:t>Precision Medicine</w:t>
      </w:r>
      <w:r w:rsidRPr="0040154C">
        <w:rPr>
          <w:rFonts w:ascii="Times New Roman" w:hAnsi="Times New Roman" w:cs="Times New Roman"/>
          <w:sz w:val="24"/>
          <w:szCs w:val="24"/>
          <w:lang w:val="en-US"/>
        </w:rPr>
        <w:t xml:space="preserve">. Symposium Concurrent Session 2A, 2017. </w:t>
      </w:r>
      <w:hyperlink r:id="rId109" w:history="1">
        <w:r w:rsidRPr="0040154C">
          <w:rPr>
            <w:rStyle w:val="a5"/>
            <w:rFonts w:ascii="Times New Roman" w:hAnsi="Times New Roman" w:cs="Times New Roman"/>
            <w:color w:val="auto"/>
            <w:sz w:val="24"/>
            <w:szCs w:val="24"/>
            <w:u w:val="none"/>
            <w:lang w:val="en-US"/>
          </w:rPr>
          <w:t>https://livingto100.soa.org/pdf/2017-living-100-sym-session-2a.pdf</w:t>
        </w:r>
      </w:hyperlink>
    </w:p>
    <w:p w:rsidR="0040154C" w:rsidRPr="0040154C" w:rsidRDefault="0040154C" w:rsidP="0040154C">
      <w:pPr>
        <w:spacing w:line="240" w:lineRule="auto"/>
        <w:jc w:val="both"/>
        <w:rPr>
          <w:rFonts w:ascii="Times New Roman" w:hAnsi="Times New Roman" w:cs="Times New Roman"/>
          <w:sz w:val="24"/>
          <w:szCs w:val="24"/>
          <w:lang w:val="en-US"/>
        </w:rPr>
      </w:pPr>
      <w:r w:rsidRPr="0040154C">
        <w:rPr>
          <w:rFonts w:ascii="Times New Roman" w:hAnsi="Times New Roman" w:cs="Times New Roman"/>
          <w:sz w:val="24"/>
          <w:szCs w:val="24"/>
          <w:lang w:val="en-US"/>
        </w:rPr>
        <w:t xml:space="preserve">Liu, L. </w:t>
      </w:r>
      <w:r w:rsidRPr="0040154C">
        <w:rPr>
          <w:rFonts w:ascii="Times New Roman" w:hAnsi="Times New Roman" w:cs="Times New Roman"/>
          <w:i/>
          <w:sz w:val="24"/>
          <w:szCs w:val="24"/>
          <w:lang w:val="en-US"/>
        </w:rPr>
        <w:t>Prevalence of HPV Infection in Head and Neck Cancers by Anatomic Subsite</w:t>
      </w:r>
      <w:r w:rsidRPr="0040154C">
        <w:rPr>
          <w:rFonts w:ascii="Times New Roman" w:hAnsi="Times New Roman" w:cs="Times New Roman"/>
          <w:sz w:val="24"/>
          <w:szCs w:val="24"/>
          <w:lang w:val="en-US"/>
        </w:rPr>
        <w:t xml:space="preserve">. NAACCR Conference, 2017. </w:t>
      </w:r>
      <w:hyperlink r:id="rId110" w:history="1">
        <w:r w:rsidRPr="0040154C">
          <w:rPr>
            <w:rStyle w:val="a5"/>
            <w:rFonts w:ascii="Times New Roman" w:hAnsi="Times New Roman" w:cs="Times New Roman"/>
            <w:color w:val="auto"/>
            <w:sz w:val="24"/>
            <w:szCs w:val="24"/>
            <w:u w:val="none"/>
            <w:lang w:val="en-US"/>
          </w:rPr>
          <w:t>https://20tqtx36s1la18rvn82wcmpn-wpengine.netdna-ssl.com/wp-content/uploads/2016/11/Prevalence-of-HPV-Infection-in-Head-and-Neck-Cancers-by-Anatomic-Subsite.pdf</w:t>
        </w:r>
      </w:hyperlink>
      <w:r w:rsidRPr="0040154C">
        <w:rPr>
          <w:rFonts w:ascii="Times New Roman" w:hAnsi="Times New Roman" w:cs="Times New Roman"/>
          <w:sz w:val="24"/>
          <w:szCs w:val="24"/>
          <w:lang w:val="en-US"/>
        </w:rPr>
        <w:t xml:space="preserve"> </w:t>
      </w:r>
    </w:p>
    <w:p w:rsidR="0040154C" w:rsidRPr="0040154C" w:rsidRDefault="0040154C" w:rsidP="0040154C">
      <w:pPr>
        <w:spacing w:line="240" w:lineRule="auto"/>
        <w:jc w:val="both"/>
        <w:rPr>
          <w:rStyle w:val="a5"/>
          <w:rFonts w:ascii="Times New Roman" w:hAnsi="Times New Roman" w:cs="Times New Roman"/>
          <w:color w:val="auto"/>
          <w:sz w:val="24"/>
          <w:szCs w:val="24"/>
          <w:u w:val="none"/>
          <w:lang w:val="en-US"/>
        </w:rPr>
      </w:pPr>
      <w:proofErr w:type="spellStart"/>
      <w:r w:rsidRPr="0040154C">
        <w:rPr>
          <w:rFonts w:ascii="Times New Roman" w:hAnsi="Times New Roman" w:cs="Times New Roman"/>
          <w:sz w:val="24"/>
          <w:szCs w:val="24"/>
          <w:lang w:val="en-US"/>
        </w:rPr>
        <w:t>McCuddy</w:t>
      </w:r>
      <w:proofErr w:type="spellEnd"/>
      <w:r w:rsidRPr="0040154C">
        <w:rPr>
          <w:rFonts w:ascii="Times New Roman" w:hAnsi="Times New Roman" w:cs="Times New Roman"/>
          <w:sz w:val="24"/>
          <w:szCs w:val="24"/>
          <w:lang w:val="en-US"/>
        </w:rPr>
        <w:t xml:space="preserve"> M. </w:t>
      </w:r>
      <w:r w:rsidRPr="0040154C">
        <w:rPr>
          <w:rFonts w:ascii="Times New Roman" w:hAnsi="Times New Roman" w:cs="Times New Roman"/>
          <w:i/>
          <w:sz w:val="24"/>
          <w:szCs w:val="24"/>
          <w:lang w:val="en-US"/>
        </w:rPr>
        <w:t xml:space="preserve">Promoting Functional Maturity through Skills Development. </w:t>
      </w:r>
      <w:proofErr w:type="gramStart"/>
      <w:r w:rsidRPr="0040154C">
        <w:rPr>
          <w:rFonts w:ascii="Times New Roman" w:hAnsi="Times New Roman" w:cs="Times New Roman"/>
          <w:sz w:val="24"/>
          <w:szCs w:val="24"/>
          <w:lang w:val="en-US"/>
        </w:rPr>
        <w:t>20th</w:t>
      </w:r>
      <w:proofErr w:type="gramEnd"/>
      <w:r w:rsidRPr="0040154C">
        <w:rPr>
          <w:rFonts w:ascii="Times New Roman" w:hAnsi="Times New Roman" w:cs="Times New Roman"/>
          <w:sz w:val="24"/>
          <w:szCs w:val="24"/>
          <w:lang w:val="en-US"/>
        </w:rPr>
        <w:t xml:space="preserve"> International </w:t>
      </w:r>
      <w:proofErr w:type="spellStart"/>
      <w:r w:rsidRPr="0040154C">
        <w:rPr>
          <w:rFonts w:ascii="Times New Roman" w:hAnsi="Times New Roman" w:cs="Times New Roman"/>
          <w:sz w:val="24"/>
          <w:szCs w:val="24"/>
          <w:lang w:val="en-US"/>
        </w:rPr>
        <w:t>EDiNEB</w:t>
      </w:r>
      <w:proofErr w:type="spellEnd"/>
      <w:r w:rsidRPr="0040154C">
        <w:rPr>
          <w:rFonts w:ascii="Times New Roman" w:hAnsi="Times New Roman" w:cs="Times New Roman"/>
          <w:sz w:val="24"/>
          <w:szCs w:val="24"/>
          <w:lang w:val="en-US"/>
        </w:rPr>
        <w:t xml:space="preserve"> Conference, 2013. </w:t>
      </w:r>
      <w:hyperlink r:id="rId111" w:history="1">
        <w:r w:rsidRPr="0040154C">
          <w:rPr>
            <w:rStyle w:val="a5"/>
            <w:rFonts w:ascii="Times New Roman" w:hAnsi="Times New Roman" w:cs="Times New Roman"/>
            <w:color w:val="auto"/>
            <w:sz w:val="24"/>
            <w:szCs w:val="24"/>
            <w:u w:val="none"/>
            <w:lang w:val="en-US"/>
          </w:rPr>
          <w:t>http://edineb.org/2013-conference-presentations/</w:t>
        </w:r>
      </w:hyperlink>
    </w:p>
    <w:p w:rsidR="0040154C" w:rsidRPr="0040154C" w:rsidRDefault="0040154C" w:rsidP="0040154C">
      <w:pPr>
        <w:spacing w:line="240" w:lineRule="auto"/>
        <w:jc w:val="both"/>
        <w:rPr>
          <w:rStyle w:val="a5"/>
          <w:rFonts w:ascii="Times New Roman" w:hAnsi="Times New Roman" w:cs="Times New Roman"/>
          <w:color w:val="auto"/>
          <w:sz w:val="24"/>
          <w:szCs w:val="24"/>
          <w:u w:val="none"/>
          <w:lang w:val="en-US"/>
        </w:rPr>
      </w:pPr>
      <w:proofErr w:type="spellStart"/>
      <w:r w:rsidRPr="0040154C">
        <w:rPr>
          <w:rFonts w:ascii="Times New Roman" w:hAnsi="Times New Roman" w:cs="Times New Roman"/>
          <w:sz w:val="24"/>
          <w:szCs w:val="24"/>
          <w:lang w:val="en-US"/>
        </w:rPr>
        <w:t>Cardillo</w:t>
      </w:r>
      <w:proofErr w:type="spellEnd"/>
      <w:r w:rsidRPr="0040154C">
        <w:rPr>
          <w:rFonts w:ascii="Times New Roman" w:hAnsi="Times New Roman" w:cs="Times New Roman"/>
          <w:sz w:val="24"/>
          <w:szCs w:val="24"/>
          <w:lang w:val="en-US"/>
        </w:rPr>
        <w:t xml:space="preserve"> H. </w:t>
      </w:r>
      <w:r w:rsidRPr="0040154C">
        <w:rPr>
          <w:rFonts w:ascii="Times New Roman" w:hAnsi="Times New Roman" w:cs="Times New Roman"/>
          <w:i/>
          <w:sz w:val="24"/>
          <w:szCs w:val="24"/>
          <w:lang w:val="en-US"/>
        </w:rPr>
        <w:t>Research of immunotherapy to treat cancer is essential.</w:t>
      </w:r>
      <w:r w:rsidRPr="0040154C">
        <w:rPr>
          <w:rFonts w:ascii="Times New Roman" w:hAnsi="Times New Roman" w:cs="Times New Roman"/>
          <w:sz w:val="24"/>
          <w:szCs w:val="24"/>
          <w:lang w:val="en-US"/>
        </w:rPr>
        <w:t xml:space="preserve"> University Park: Leonhard Center Speaking Contest, 2013. </w:t>
      </w:r>
      <w:hyperlink r:id="rId112" w:history="1">
        <w:r w:rsidRPr="0040154C">
          <w:rPr>
            <w:rStyle w:val="a5"/>
            <w:rFonts w:ascii="Times New Roman" w:hAnsi="Times New Roman" w:cs="Times New Roman"/>
            <w:color w:val="auto"/>
            <w:sz w:val="24"/>
            <w:szCs w:val="24"/>
            <w:u w:val="none"/>
            <w:lang w:val="en-US"/>
          </w:rPr>
          <w:t>http://writing.engr.psu.edu/slide_handouts/holly_cardillo.pdf</w:t>
        </w:r>
      </w:hyperlink>
    </w:p>
    <w:p w:rsidR="0040154C" w:rsidRPr="0040154C" w:rsidRDefault="0040154C" w:rsidP="0040154C">
      <w:pPr>
        <w:spacing w:line="240" w:lineRule="auto"/>
        <w:jc w:val="both"/>
        <w:rPr>
          <w:rFonts w:ascii="Times New Roman" w:hAnsi="Times New Roman" w:cs="Times New Roman"/>
          <w:sz w:val="24"/>
          <w:szCs w:val="24"/>
          <w:lang w:val="en-US"/>
        </w:rPr>
      </w:pPr>
      <w:proofErr w:type="spellStart"/>
      <w:r w:rsidRPr="0040154C">
        <w:rPr>
          <w:rFonts w:ascii="Times New Roman" w:hAnsi="Times New Roman" w:cs="Times New Roman"/>
          <w:sz w:val="24"/>
          <w:szCs w:val="24"/>
          <w:lang w:val="en-US"/>
        </w:rPr>
        <w:t>Martuscelli</w:t>
      </w:r>
      <w:proofErr w:type="spellEnd"/>
      <w:r w:rsidRPr="0040154C">
        <w:rPr>
          <w:rFonts w:ascii="Times New Roman" w:hAnsi="Times New Roman" w:cs="Times New Roman"/>
          <w:sz w:val="24"/>
          <w:szCs w:val="24"/>
          <w:lang w:val="en-US"/>
        </w:rPr>
        <w:t xml:space="preserve"> A. </w:t>
      </w:r>
      <w:r w:rsidRPr="0040154C">
        <w:rPr>
          <w:rFonts w:ascii="Times New Roman" w:hAnsi="Times New Roman" w:cs="Times New Roman"/>
          <w:i/>
          <w:sz w:val="24"/>
          <w:szCs w:val="24"/>
          <w:lang w:val="en-US"/>
        </w:rPr>
        <w:t>Supply Response, Market Participation and Transaction Costs: Evidence from a Tanzanian Panel</w:t>
      </w:r>
      <w:r w:rsidRPr="0040154C">
        <w:rPr>
          <w:rFonts w:ascii="Times New Roman" w:hAnsi="Times New Roman" w:cs="Times New Roman"/>
          <w:sz w:val="24"/>
          <w:szCs w:val="24"/>
          <w:lang w:val="en-US"/>
        </w:rPr>
        <w:t xml:space="preserve">. Economics DPhil Conference, 2011. </w:t>
      </w:r>
      <w:hyperlink r:id="rId113" w:history="1">
        <w:r w:rsidRPr="0040154C">
          <w:rPr>
            <w:rStyle w:val="a5"/>
            <w:rFonts w:ascii="Times New Roman" w:hAnsi="Times New Roman" w:cs="Times New Roman"/>
            <w:color w:val="auto"/>
            <w:sz w:val="24"/>
            <w:szCs w:val="24"/>
            <w:u w:val="none"/>
            <w:lang w:val="en-US"/>
          </w:rPr>
          <w:t>https://www.sussex.ac.uk/webteam/gateway/file.php?name=a-martuscelli.pdf&amp;site=24</w:t>
        </w:r>
      </w:hyperlink>
      <w:r w:rsidRPr="0040154C">
        <w:rPr>
          <w:rFonts w:ascii="Times New Roman" w:hAnsi="Times New Roman" w:cs="Times New Roman"/>
          <w:sz w:val="24"/>
          <w:szCs w:val="24"/>
          <w:lang w:val="en-US"/>
        </w:rPr>
        <w:t xml:space="preserve"> </w:t>
      </w:r>
    </w:p>
    <w:p w:rsidR="0040154C" w:rsidRPr="0040154C" w:rsidRDefault="0040154C" w:rsidP="0040154C">
      <w:pPr>
        <w:spacing w:line="240" w:lineRule="auto"/>
        <w:jc w:val="both"/>
        <w:rPr>
          <w:rStyle w:val="a5"/>
          <w:rFonts w:ascii="Times New Roman" w:hAnsi="Times New Roman" w:cs="Times New Roman"/>
          <w:color w:val="auto"/>
          <w:sz w:val="24"/>
          <w:szCs w:val="24"/>
          <w:u w:val="none"/>
          <w:lang w:val="en-US"/>
        </w:rPr>
      </w:pPr>
      <w:r w:rsidRPr="0040154C">
        <w:rPr>
          <w:rFonts w:ascii="Times New Roman" w:hAnsi="Times New Roman" w:cs="Times New Roman"/>
          <w:sz w:val="24"/>
          <w:szCs w:val="24"/>
          <w:lang w:val="en-US"/>
        </w:rPr>
        <w:t xml:space="preserve">Ferraro F. </w:t>
      </w:r>
      <w:r w:rsidRPr="0040154C">
        <w:rPr>
          <w:rFonts w:ascii="Times New Roman" w:hAnsi="Times New Roman" w:cs="Times New Roman"/>
          <w:i/>
          <w:sz w:val="24"/>
          <w:szCs w:val="24"/>
          <w:lang w:val="en-US"/>
        </w:rPr>
        <w:t xml:space="preserve">The COSMIC-LAB project:  overview &amp; results. </w:t>
      </w:r>
      <w:r w:rsidRPr="0040154C">
        <w:rPr>
          <w:rFonts w:ascii="Times New Roman" w:hAnsi="Times New Roman" w:cs="Times New Roman"/>
          <w:sz w:val="24"/>
          <w:szCs w:val="24"/>
          <w:lang w:val="en-US"/>
        </w:rPr>
        <w:t>COSMIC-LAB / MODEST 16 Conference, Bologna, Italy, 2016.</w:t>
      </w:r>
      <w:r w:rsidRPr="0040154C">
        <w:rPr>
          <w:rStyle w:val="a5"/>
          <w:rFonts w:ascii="Times New Roman" w:hAnsi="Times New Roman" w:cs="Times New Roman"/>
          <w:color w:val="auto"/>
          <w:sz w:val="24"/>
          <w:szCs w:val="24"/>
          <w:u w:val="none"/>
          <w:lang w:val="en-US"/>
        </w:rPr>
        <w:t xml:space="preserve"> http://www.cosmic-lab.eu/Cosmic-Lab/Presentations_files/Ferraro.pdf</w:t>
      </w:r>
    </w:p>
    <w:p w:rsidR="0040154C" w:rsidRPr="0040154C" w:rsidRDefault="0040154C" w:rsidP="0040154C">
      <w:pPr>
        <w:spacing w:line="240" w:lineRule="auto"/>
        <w:jc w:val="both"/>
        <w:rPr>
          <w:rFonts w:ascii="Times New Roman" w:eastAsia="Times New Roman" w:hAnsi="Times New Roman" w:cs="Times New Roman"/>
          <w:sz w:val="24"/>
          <w:szCs w:val="24"/>
          <w:lang w:val="en-US" w:eastAsia="ru-RU"/>
        </w:rPr>
      </w:pPr>
      <w:r w:rsidRPr="0040154C">
        <w:rPr>
          <w:rFonts w:ascii="Times New Roman" w:eastAsia="Times New Roman" w:hAnsi="Times New Roman" w:cs="Times New Roman"/>
          <w:sz w:val="24"/>
          <w:szCs w:val="24"/>
          <w:lang w:val="en-US" w:eastAsia="ru-RU"/>
        </w:rPr>
        <w:t xml:space="preserve">Horne B. </w:t>
      </w:r>
      <w:r w:rsidRPr="0040154C">
        <w:rPr>
          <w:rFonts w:ascii="Times New Roman" w:eastAsia="Times New Roman" w:hAnsi="Times New Roman" w:cs="Times New Roman"/>
          <w:i/>
          <w:sz w:val="24"/>
          <w:szCs w:val="24"/>
          <w:lang w:val="en-US" w:eastAsia="ru-RU"/>
        </w:rPr>
        <w:t>VTQ standards – regulatory approach.</w:t>
      </w:r>
      <w:r w:rsidRPr="0040154C">
        <w:rPr>
          <w:rFonts w:ascii="Times New Roman" w:eastAsia="Times New Roman" w:hAnsi="Times New Roman" w:cs="Times New Roman"/>
          <w:sz w:val="24"/>
          <w:szCs w:val="24"/>
          <w:lang w:val="en-US" w:eastAsia="ru-RU"/>
        </w:rPr>
        <w:t xml:space="preserve"> </w:t>
      </w:r>
      <w:proofErr w:type="spellStart"/>
      <w:r w:rsidRPr="0040154C">
        <w:rPr>
          <w:rFonts w:ascii="Times New Roman" w:eastAsia="Times New Roman" w:hAnsi="Times New Roman" w:cs="Times New Roman"/>
          <w:sz w:val="24"/>
          <w:szCs w:val="24"/>
          <w:lang w:val="en-US" w:eastAsia="ru-RU"/>
        </w:rPr>
        <w:t>Ofqual</w:t>
      </w:r>
      <w:proofErr w:type="spellEnd"/>
      <w:r w:rsidRPr="0040154C">
        <w:rPr>
          <w:rFonts w:ascii="Times New Roman" w:eastAsia="Times New Roman" w:hAnsi="Times New Roman" w:cs="Times New Roman"/>
          <w:sz w:val="24"/>
          <w:szCs w:val="24"/>
          <w:lang w:val="en-US" w:eastAsia="ru-RU"/>
        </w:rPr>
        <w:t xml:space="preserve"> Conference, 2017. </w:t>
      </w:r>
      <w:hyperlink r:id="rId114" w:history="1">
        <w:r w:rsidRPr="0040154C">
          <w:rPr>
            <w:rStyle w:val="a5"/>
            <w:rFonts w:ascii="Times New Roman" w:eastAsia="Times New Roman" w:hAnsi="Times New Roman" w:cs="Times New Roman"/>
            <w:color w:val="auto"/>
            <w:sz w:val="24"/>
            <w:szCs w:val="24"/>
            <w:u w:val="none"/>
            <w:lang w:val="en-US" w:eastAsia="ru-RU"/>
          </w:rPr>
          <w:t>https://www.gov.uk/government/uploads/system/uploads/attachment_data/file/596522/Vox_4_Bryan_Horne_FINAL.pptx</w:t>
        </w:r>
      </w:hyperlink>
    </w:p>
    <w:p w:rsidR="0040154C" w:rsidRPr="0040154C" w:rsidRDefault="00D842DB" w:rsidP="0040154C">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Wildfire</w:t>
      </w: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
    <w:p w:rsidR="0040154C" w:rsidRPr="0040154C" w:rsidRDefault="0040154C" w:rsidP="0040154C">
      <w:pPr>
        <w:spacing w:line="240" w:lineRule="auto"/>
        <w:jc w:val="both"/>
        <w:rPr>
          <w:rFonts w:ascii="Times New Roman" w:hAnsi="Times New Roman" w:cs="Times New Roman"/>
          <w:sz w:val="24"/>
          <w:szCs w:val="24"/>
          <w:lang w:val="en-US"/>
        </w:rPr>
      </w:pPr>
      <w:proofErr w:type="spellStart"/>
      <w:r w:rsidRPr="0040154C">
        <w:rPr>
          <w:rFonts w:ascii="Times New Roman" w:hAnsi="Times New Roman" w:cs="Times New Roman"/>
          <w:sz w:val="24"/>
          <w:szCs w:val="24"/>
          <w:lang w:val="en-US"/>
        </w:rPr>
        <w:t>Yochum</w:t>
      </w:r>
      <w:proofErr w:type="spellEnd"/>
      <w:r w:rsidRPr="0040154C">
        <w:rPr>
          <w:rFonts w:ascii="Times New Roman" w:hAnsi="Times New Roman" w:cs="Times New Roman"/>
          <w:sz w:val="24"/>
          <w:szCs w:val="24"/>
          <w:lang w:val="en-US"/>
        </w:rPr>
        <w:t xml:space="preserve"> S. </w:t>
      </w:r>
      <w:r w:rsidRPr="0040154C">
        <w:rPr>
          <w:rFonts w:ascii="Times New Roman" w:hAnsi="Times New Roman" w:cs="Times New Roman"/>
          <w:i/>
          <w:sz w:val="24"/>
          <w:szCs w:val="24"/>
          <w:lang w:val="en-US"/>
        </w:rPr>
        <w:t>Wildfire-Induced Flooding and Erosion Potential Modeling: Examples from Colorado, 2012 &amp; 2013.</w:t>
      </w:r>
      <w:r w:rsidRPr="0040154C">
        <w:rPr>
          <w:rFonts w:ascii="Times New Roman" w:hAnsi="Times New Roman" w:cs="Times New Roman"/>
          <w:sz w:val="24"/>
          <w:szCs w:val="24"/>
          <w:lang w:val="en-US"/>
        </w:rPr>
        <w:t xml:space="preserve"> USDA Conference, 2015. </w:t>
      </w:r>
      <w:hyperlink r:id="rId115" w:history="1">
        <w:r w:rsidRPr="0040154C">
          <w:rPr>
            <w:rStyle w:val="a5"/>
            <w:rFonts w:ascii="Times New Roman" w:hAnsi="Times New Roman" w:cs="Times New Roman"/>
            <w:color w:val="auto"/>
            <w:sz w:val="24"/>
            <w:szCs w:val="24"/>
            <w:u w:val="none"/>
            <w:lang w:val="en-US"/>
          </w:rPr>
          <w:t>https://www.fs.fed.us/biology/nsaec/assets/yochum_sedhyd2015_presentation_wildfirehydrologyco2012-2013_75novideos.pdf</w:t>
        </w:r>
      </w:hyperlink>
    </w:p>
    <w:p w:rsidR="002A4E94" w:rsidRPr="0040154C" w:rsidRDefault="002A4E94" w:rsidP="002A4E94">
      <w:pPr>
        <w:spacing w:line="240" w:lineRule="auto"/>
        <w:rPr>
          <w:rFonts w:ascii="Times New Roman" w:hAnsi="Times New Roman" w:cs="Times New Roman"/>
          <w:sz w:val="24"/>
          <w:szCs w:val="24"/>
          <w:lang w:val="en-US"/>
        </w:rPr>
      </w:pPr>
    </w:p>
    <w:p w:rsidR="002A4E94" w:rsidRPr="0040154C" w:rsidRDefault="002A4E94" w:rsidP="002A4E94">
      <w:pPr>
        <w:spacing w:line="240" w:lineRule="auto"/>
        <w:rPr>
          <w:rFonts w:ascii="Times New Roman" w:hAnsi="Times New Roman" w:cs="Times New Roman"/>
          <w:sz w:val="24"/>
          <w:szCs w:val="24"/>
          <w:lang w:val="en-US"/>
        </w:rPr>
      </w:pPr>
    </w:p>
    <w:p w:rsidR="002A4E94" w:rsidRPr="0040154C" w:rsidRDefault="002A4E94" w:rsidP="002A4E94">
      <w:pPr>
        <w:spacing w:line="240" w:lineRule="auto"/>
        <w:rPr>
          <w:rFonts w:ascii="Times New Roman" w:hAnsi="Times New Roman" w:cs="Times New Roman"/>
          <w:sz w:val="24"/>
          <w:szCs w:val="24"/>
          <w:lang w:val="en-US"/>
        </w:rPr>
      </w:pPr>
    </w:p>
    <w:p w:rsidR="002A4E94" w:rsidRPr="0040154C" w:rsidRDefault="002A4E94" w:rsidP="002A4E94">
      <w:pPr>
        <w:spacing w:line="240" w:lineRule="auto"/>
        <w:rPr>
          <w:rFonts w:ascii="Times New Roman" w:hAnsi="Times New Roman" w:cs="Times New Roman"/>
          <w:sz w:val="24"/>
          <w:szCs w:val="24"/>
          <w:lang w:val="en-US"/>
        </w:rPr>
      </w:pPr>
    </w:p>
    <w:p w:rsidR="002A4E94" w:rsidRPr="0040154C" w:rsidRDefault="002A4E94" w:rsidP="002A4E94">
      <w:pPr>
        <w:spacing w:line="360" w:lineRule="auto"/>
        <w:rPr>
          <w:rFonts w:ascii="Times New Roman" w:hAnsi="Times New Roman" w:cs="Times New Roman"/>
          <w:sz w:val="28"/>
          <w:szCs w:val="28"/>
          <w:lang w:val="en-US"/>
        </w:rPr>
        <w:sectPr w:rsidR="002A4E94" w:rsidRPr="0040154C" w:rsidSect="002A4E94">
          <w:type w:val="continuous"/>
          <w:pgSz w:w="11906" w:h="16838"/>
          <w:pgMar w:top="851" w:right="851" w:bottom="851" w:left="1985" w:header="709" w:footer="709" w:gutter="0"/>
          <w:cols w:num="2" w:space="284" w:equalWidth="0">
            <w:col w:w="1134" w:space="284"/>
            <w:col w:w="7652"/>
          </w:cols>
          <w:docGrid w:linePitch="360"/>
        </w:sectPr>
      </w:pPr>
    </w:p>
    <w:p w:rsidR="002A4E94" w:rsidRPr="0040154C" w:rsidRDefault="002A4E94" w:rsidP="002A4E94">
      <w:pPr>
        <w:spacing w:line="360" w:lineRule="auto"/>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40154C" w:rsidRPr="00CC5040" w:rsidRDefault="0040154C" w:rsidP="00501042">
      <w:pPr>
        <w:spacing w:line="360" w:lineRule="auto"/>
        <w:ind w:firstLine="284"/>
        <w:jc w:val="center"/>
        <w:rPr>
          <w:rFonts w:ascii="Times New Roman" w:hAnsi="Times New Roman" w:cs="Times New Roman"/>
          <w:sz w:val="28"/>
          <w:szCs w:val="28"/>
          <w:lang w:val="en-US"/>
        </w:rPr>
      </w:pPr>
    </w:p>
    <w:p w:rsidR="005176A4" w:rsidRDefault="00501042" w:rsidP="00501042">
      <w:pPr>
        <w:spacing w:line="360" w:lineRule="auto"/>
        <w:ind w:firstLine="284"/>
        <w:jc w:val="center"/>
        <w:rPr>
          <w:rFonts w:ascii="Times New Roman" w:hAnsi="Times New Roman" w:cs="Times New Roman"/>
          <w:noProof/>
          <w:sz w:val="28"/>
          <w:szCs w:val="28"/>
          <w:lang w:val="en-US" w:eastAsia="ru-RU"/>
        </w:rPr>
      </w:pPr>
      <w:r>
        <w:rPr>
          <w:rFonts w:ascii="Times New Roman" w:hAnsi="Times New Roman" w:cs="Times New Roman"/>
          <w:sz w:val="28"/>
          <w:szCs w:val="28"/>
        </w:rPr>
        <w:lastRenderedPageBreak/>
        <w:t>ПРИЛОЖЕНИЕ</w:t>
      </w:r>
    </w:p>
    <w:p w:rsidR="005176A4" w:rsidRPr="00501042" w:rsidRDefault="00501042" w:rsidP="00D20863">
      <w:pPr>
        <w:spacing w:line="360" w:lineRule="auto"/>
        <w:ind w:firstLine="284"/>
        <w:jc w:val="both"/>
        <w:rPr>
          <w:rFonts w:ascii="Times New Roman" w:hAnsi="Times New Roman" w:cs="Times New Roman"/>
          <w:noProof/>
          <w:sz w:val="28"/>
          <w:szCs w:val="28"/>
          <w:lang w:eastAsia="ru-RU"/>
        </w:rPr>
      </w:pPr>
      <w:r w:rsidRPr="00501042">
        <w:rPr>
          <w:rFonts w:ascii="Times New Roman" w:hAnsi="Times New Roman" w:cs="Times New Roman"/>
          <w:noProof/>
          <w:sz w:val="28"/>
          <w:szCs w:val="28"/>
          <w:lang w:val="en-US" w:eastAsia="ru-RU"/>
        </w:rPr>
        <w:t>1</w:t>
      </w:r>
      <w:r>
        <w:rPr>
          <w:rFonts w:ascii="Times New Roman" w:hAnsi="Times New Roman" w:cs="Times New Roman"/>
          <w:noProof/>
          <w:sz w:val="28"/>
          <w:szCs w:val="28"/>
          <w:lang w:eastAsia="ru-RU"/>
        </w:rPr>
        <w:t xml:space="preserve"> (</w:t>
      </w:r>
      <w:r w:rsidR="005176A4" w:rsidRPr="00E0594A">
        <w:rPr>
          <w:rFonts w:ascii="Times New Roman" w:hAnsi="Times New Roman" w:cs="Times New Roman"/>
          <w:noProof/>
          <w:sz w:val="28"/>
          <w:szCs w:val="28"/>
          <w:lang w:val="en-US" w:eastAsia="ru-RU"/>
        </w:rPr>
        <w:t>ESAP</w:t>
      </w:r>
      <w:r>
        <w:rPr>
          <w:rFonts w:ascii="Times New Roman" w:hAnsi="Times New Roman" w:cs="Times New Roman"/>
          <w:noProof/>
          <w:sz w:val="28"/>
          <w:szCs w:val="28"/>
          <w:lang w:eastAsia="ru-RU"/>
        </w:rPr>
        <w:t>)</w:t>
      </w:r>
    </w:p>
    <w:p w:rsidR="005176A4" w:rsidRDefault="005176A4" w:rsidP="00D20863">
      <w:pPr>
        <w:spacing w:line="360" w:lineRule="auto"/>
        <w:ind w:firstLine="284"/>
        <w:jc w:val="both"/>
      </w:pPr>
      <w:r w:rsidRPr="001D2ACB">
        <w:rPr>
          <w:rFonts w:ascii="Times New Roman" w:hAnsi="Times New Roman" w:cs="Times New Roman"/>
          <w:noProof/>
          <w:sz w:val="28"/>
          <w:szCs w:val="28"/>
          <w:lang w:eastAsia="ru-RU"/>
        </w:rPr>
        <w:drawing>
          <wp:inline distT="0" distB="0" distL="0" distR="0" wp14:anchorId="1F112025" wp14:editId="6F0AEC1A">
            <wp:extent cx="5558786" cy="3484345"/>
            <wp:effectExtent l="0" t="0" r="4445"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593375" cy="3506026"/>
                    </a:xfrm>
                    <a:prstGeom prst="rect">
                      <a:avLst/>
                    </a:prstGeom>
                  </pic:spPr>
                </pic:pic>
              </a:graphicData>
            </a:graphic>
          </wp:inline>
        </w:drawing>
      </w:r>
    </w:p>
    <w:p w:rsidR="005176A4" w:rsidRPr="00E0594A" w:rsidRDefault="005176A4" w:rsidP="00D20863">
      <w:pPr>
        <w:spacing w:line="360" w:lineRule="auto"/>
        <w:ind w:firstLine="284"/>
        <w:jc w:val="both"/>
        <w:rPr>
          <w:rFonts w:ascii="Times New Roman" w:hAnsi="Times New Roman" w:cs="Times New Roman"/>
          <w:noProof/>
          <w:sz w:val="28"/>
          <w:szCs w:val="28"/>
          <w:lang w:val="en-US" w:eastAsia="ru-RU"/>
        </w:rPr>
      </w:pPr>
    </w:p>
    <w:p w:rsidR="005176A4" w:rsidRPr="00501042" w:rsidRDefault="00501042" w:rsidP="00D20863">
      <w:pPr>
        <w:spacing w:line="360" w:lineRule="auto"/>
        <w:ind w:firstLine="284"/>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t>2 (Next</w:t>
      </w:r>
      <w:r w:rsidR="002A4E94">
        <w:rPr>
          <w:rFonts w:ascii="Times New Roman" w:hAnsi="Times New Roman" w:cs="Times New Roman"/>
          <w:noProof/>
          <w:sz w:val="28"/>
          <w:szCs w:val="28"/>
          <w:lang w:val="en-US" w:eastAsia="ru-RU"/>
        </w:rPr>
        <w:t xml:space="preserve"> gen.</w:t>
      </w:r>
      <w:r>
        <w:rPr>
          <w:rFonts w:ascii="Times New Roman" w:hAnsi="Times New Roman" w:cs="Times New Roman"/>
          <w:noProof/>
          <w:sz w:val="28"/>
          <w:szCs w:val="28"/>
          <w:lang w:eastAsia="ru-RU"/>
        </w:rPr>
        <w:t>)</w:t>
      </w:r>
    </w:p>
    <w:p w:rsidR="005176A4" w:rsidRDefault="005176A4" w:rsidP="00D20863">
      <w:pPr>
        <w:spacing w:line="360" w:lineRule="auto"/>
        <w:ind w:firstLine="284"/>
        <w:jc w:val="both"/>
        <w:rPr>
          <w:rFonts w:ascii="Times New Roman" w:hAnsi="Times New Roman" w:cs="Times New Roman"/>
          <w:noProof/>
          <w:sz w:val="28"/>
          <w:szCs w:val="28"/>
          <w:lang w:eastAsia="ru-RU"/>
        </w:rPr>
      </w:pPr>
      <w:r w:rsidRPr="001D2ACB">
        <w:rPr>
          <w:noProof/>
          <w:lang w:eastAsia="ru-RU"/>
        </w:rPr>
        <w:drawing>
          <wp:inline distT="0" distB="0" distL="0" distR="0" wp14:anchorId="11109849" wp14:editId="44AEDF4B">
            <wp:extent cx="5419090" cy="390785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528882" cy="3987030"/>
                    </a:xfrm>
                    <a:prstGeom prst="rect">
                      <a:avLst/>
                    </a:prstGeom>
                  </pic:spPr>
                </pic:pic>
              </a:graphicData>
            </a:graphic>
          </wp:inline>
        </w:drawing>
      </w:r>
    </w:p>
    <w:p w:rsidR="005176A4" w:rsidRPr="005176A4" w:rsidRDefault="00501042" w:rsidP="00D20863">
      <w:pPr>
        <w:spacing w:line="360" w:lineRule="auto"/>
        <w:ind w:firstLine="284"/>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lastRenderedPageBreak/>
        <w:t>3 (Mortal.)</w:t>
      </w:r>
    </w:p>
    <w:p w:rsidR="00560945" w:rsidRDefault="005176A4" w:rsidP="00501042">
      <w:pPr>
        <w:spacing w:line="360" w:lineRule="auto"/>
        <w:ind w:firstLine="284"/>
        <w:jc w:val="both"/>
        <w:rPr>
          <w:rFonts w:ascii="Times New Roman" w:hAnsi="Times New Roman" w:cs="Times New Roman"/>
          <w:noProof/>
          <w:sz w:val="28"/>
          <w:szCs w:val="28"/>
          <w:lang w:eastAsia="ru-RU"/>
        </w:rPr>
      </w:pPr>
      <w:r w:rsidRPr="00681FEE">
        <w:rPr>
          <w:rFonts w:ascii="Times New Roman" w:hAnsi="Times New Roman" w:cs="Times New Roman"/>
          <w:noProof/>
          <w:sz w:val="28"/>
          <w:szCs w:val="28"/>
          <w:lang w:eastAsia="ru-RU"/>
        </w:rPr>
        <w:drawing>
          <wp:inline distT="0" distB="0" distL="0" distR="0" wp14:anchorId="03B9119F" wp14:editId="6DE5BE46">
            <wp:extent cx="5663565" cy="4013735"/>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85481" cy="4029267"/>
                    </a:xfrm>
                    <a:prstGeom prst="rect">
                      <a:avLst/>
                    </a:prstGeom>
                  </pic:spPr>
                </pic:pic>
              </a:graphicData>
            </a:graphic>
          </wp:inline>
        </w:drawing>
      </w:r>
    </w:p>
    <w:p w:rsidR="005176A4" w:rsidRPr="00501042" w:rsidRDefault="00501042" w:rsidP="00501042">
      <w:pPr>
        <w:spacing w:line="360" w:lineRule="auto"/>
        <w:ind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4</w:t>
      </w:r>
      <w:r>
        <w:rPr>
          <w:rFonts w:ascii="Times New Roman" w:hAnsi="Times New Roman" w:cs="Times New Roman"/>
          <w:noProof/>
          <w:sz w:val="28"/>
          <w:szCs w:val="28"/>
          <w:lang w:val="en-US" w:eastAsia="ru-RU"/>
        </w:rPr>
        <w:t xml:space="preserve"> (</w:t>
      </w:r>
      <w:r w:rsidR="005176A4" w:rsidRPr="00E0594A">
        <w:rPr>
          <w:rFonts w:ascii="Times New Roman" w:hAnsi="Times New Roman" w:cs="Times New Roman"/>
          <w:noProof/>
          <w:sz w:val="28"/>
          <w:szCs w:val="28"/>
          <w:lang w:eastAsia="ru-RU"/>
        </w:rPr>
        <w:t>Concur</w:t>
      </w:r>
      <w:r>
        <w:rPr>
          <w:rFonts w:ascii="Times New Roman" w:hAnsi="Times New Roman" w:cs="Times New Roman"/>
          <w:noProof/>
          <w:sz w:val="28"/>
          <w:szCs w:val="28"/>
          <w:lang w:val="en-US" w:eastAsia="ru-RU"/>
        </w:rPr>
        <w:t>.)</w:t>
      </w:r>
    </w:p>
    <w:p w:rsidR="005176A4" w:rsidRDefault="005176A4" w:rsidP="00D20863">
      <w:pPr>
        <w:spacing w:line="360" w:lineRule="auto"/>
        <w:ind w:firstLine="284"/>
        <w:jc w:val="both"/>
        <w:rPr>
          <w:rFonts w:ascii="Times New Roman" w:hAnsi="Times New Roman" w:cs="Times New Roman"/>
          <w:noProof/>
          <w:sz w:val="28"/>
          <w:szCs w:val="28"/>
          <w:lang w:eastAsia="ru-RU"/>
        </w:rPr>
      </w:pPr>
      <w:r w:rsidRPr="006A1026">
        <w:rPr>
          <w:rFonts w:cstheme="minorHAnsi"/>
          <w:noProof/>
          <w:lang w:eastAsia="ru-RU"/>
        </w:rPr>
        <w:drawing>
          <wp:inline distT="0" distB="0" distL="0" distR="0" wp14:anchorId="21C18881" wp14:editId="189E871F">
            <wp:extent cx="5466715" cy="3821229"/>
            <wp:effectExtent l="0" t="0" r="635"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ымянныйqq.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571265" cy="3894309"/>
                    </a:xfrm>
                    <a:prstGeom prst="rect">
                      <a:avLst/>
                    </a:prstGeom>
                  </pic:spPr>
                </pic:pic>
              </a:graphicData>
            </a:graphic>
          </wp:inline>
        </w:drawing>
      </w:r>
    </w:p>
    <w:p w:rsidR="005176A4" w:rsidRDefault="005176A4" w:rsidP="00D20863">
      <w:pPr>
        <w:spacing w:line="360" w:lineRule="auto"/>
        <w:ind w:firstLine="284"/>
        <w:jc w:val="both"/>
        <w:rPr>
          <w:rFonts w:ascii="Times New Roman" w:hAnsi="Times New Roman" w:cs="Times New Roman"/>
          <w:noProof/>
          <w:sz w:val="28"/>
          <w:szCs w:val="28"/>
          <w:lang w:eastAsia="ru-RU"/>
        </w:rPr>
      </w:pPr>
    </w:p>
    <w:p w:rsidR="005176A4" w:rsidRPr="002A4E94" w:rsidRDefault="002A4E94" w:rsidP="002A4E94">
      <w:pPr>
        <w:spacing w:line="360" w:lineRule="auto"/>
        <w:ind w:firstLine="284"/>
        <w:jc w:val="both"/>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lastRenderedPageBreak/>
        <w:t>5</w:t>
      </w:r>
      <w:r>
        <w:rPr>
          <w:rFonts w:ascii="Times New Roman" w:hAnsi="Times New Roman" w:cs="Times New Roman"/>
          <w:noProof/>
          <w:sz w:val="28"/>
          <w:szCs w:val="28"/>
          <w:lang w:eastAsia="ru-RU"/>
        </w:rPr>
        <w:t xml:space="preserve">( </w:t>
      </w:r>
      <w:r w:rsidR="005176A4" w:rsidRPr="00E0594A">
        <w:rPr>
          <w:rFonts w:ascii="Times New Roman" w:hAnsi="Times New Roman" w:cs="Times New Roman"/>
          <w:noProof/>
          <w:sz w:val="28"/>
          <w:szCs w:val="28"/>
          <w:lang w:val="en-US" w:eastAsia="ru-RU"/>
        </w:rPr>
        <w:t>Hodgkin</w:t>
      </w:r>
      <w:r>
        <w:rPr>
          <w:rFonts w:ascii="Times New Roman" w:hAnsi="Times New Roman" w:cs="Times New Roman"/>
          <w:noProof/>
          <w:sz w:val="28"/>
          <w:szCs w:val="28"/>
          <w:lang w:eastAsia="ru-RU"/>
        </w:rPr>
        <w:t>)</w:t>
      </w:r>
    </w:p>
    <w:p w:rsidR="005176A4" w:rsidRDefault="005176A4" w:rsidP="00501042">
      <w:pPr>
        <w:spacing w:line="360" w:lineRule="auto"/>
        <w:ind w:firstLine="284"/>
        <w:jc w:val="both"/>
        <w:rPr>
          <w:rFonts w:ascii="Times New Roman" w:hAnsi="Times New Roman" w:cs="Times New Roman"/>
          <w:noProof/>
          <w:sz w:val="28"/>
          <w:szCs w:val="28"/>
          <w:lang w:eastAsia="ru-RU"/>
        </w:rPr>
      </w:pPr>
      <w:r w:rsidRPr="00A05E33">
        <w:rPr>
          <w:rFonts w:cstheme="minorHAnsi"/>
          <w:noProof/>
          <w:lang w:eastAsia="ru-RU"/>
        </w:rPr>
        <w:drawing>
          <wp:inline distT="0" distB="0" distL="0" distR="0" wp14:anchorId="14B263F7" wp14:editId="1AB1BAF2">
            <wp:extent cx="5428826" cy="3436219"/>
            <wp:effectExtent l="0" t="0" r="63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59211" cy="3455451"/>
                    </a:xfrm>
                    <a:prstGeom prst="rect">
                      <a:avLst/>
                    </a:prstGeom>
                  </pic:spPr>
                </pic:pic>
              </a:graphicData>
            </a:graphic>
          </wp:inline>
        </w:drawing>
      </w:r>
    </w:p>
    <w:p w:rsidR="002A4E94" w:rsidRDefault="002A4E94" w:rsidP="002A4E94">
      <w:pPr>
        <w:spacing w:line="360" w:lineRule="auto"/>
        <w:ind w:firstLine="284"/>
        <w:jc w:val="both"/>
        <w:rPr>
          <w:rFonts w:ascii="Times New Roman" w:hAnsi="Times New Roman" w:cs="Times New Roman"/>
          <w:noProof/>
          <w:sz w:val="28"/>
          <w:szCs w:val="28"/>
          <w:lang w:val="en-US" w:eastAsia="ru-RU"/>
        </w:rPr>
      </w:pPr>
    </w:p>
    <w:p w:rsidR="005176A4" w:rsidRPr="002A4E94" w:rsidRDefault="002A4E94" w:rsidP="002A4E94">
      <w:pPr>
        <w:spacing w:line="360" w:lineRule="auto"/>
        <w:ind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t>6</w:t>
      </w:r>
      <w:r w:rsidRPr="002A4E94">
        <w:rPr>
          <w:rFonts w:ascii="Times New Roman" w:hAnsi="Times New Roman" w:cs="Times New Roman"/>
          <w:noProof/>
          <w:sz w:val="28"/>
          <w:szCs w:val="28"/>
          <w:lang w:val="en-US" w:eastAsia="ru-RU"/>
        </w:rPr>
        <w:t xml:space="preserve"> (</w:t>
      </w:r>
      <w:r w:rsidR="005176A4" w:rsidRPr="00E0594A">
        <w:rPr>
          <w:rFonts w:ascii="Times New Roman" w:hAnsi="Times New Roman" w:cs="Times New Roman"/>
          <w:noProof/>
          <w:sz w:val="28"/>
          <w:szCs w:val="28"/>
          <w:lang w:val="en-US" w:eastAsia="ru-RU"/>
        </w:rPr>
        <w:t>Mexico</w:t>
      </w:r>
      <w:r>
        <w:rPr>
          <w:rFonts w:ascii="Times New Roman" w:hAnsi="Times New Roman" w:cs="Times New Roman"/>
          <w:noProof/>
          <w:sz w:val="28"/>
          <w:szCs w:val="28"/>
          <w:lang w:eastAsia="ru-RU"/>
        </w:rPr>
        <w:t>)</w:t>
      </w:r>
    </w:p>
    <w:p w:rsidR="005176A4" w:rsidRDefault="005176A4" w:rsidP="00D20863">
      <w:pPr>
        <w:spacing w:line="360" w:lineRule="auto"/>
        <w:ind w:firstLine="284"/>
        <w:jc w:val="both"/>
        <w:rPr>
          <w:rFonts w:ascii="Times New Roman" w:hAnsi="Times New Roman" w:cs="Times New Roman"/>
          <w:noProof/>
          <w:sz w:val="28"/>
          <w:szCs w:val="28"/>
          <w:lang w:eastAsia="ru-RU"/>
        </w:rPr>
      </w:pPr>
      <w:r w:rsidRPr="00FE74A0">
        <w:rPr>
          <w:rFonts w:cstheme="minorHAnsi"/>
          <w:noProof/>
          <w:lang w:eastAsia="ru-RU"/>
        </w:rPr>
        <w:drawing>
          <wp:inline distT="0" distB="0" distL="0" distR="0" wp14:anchorId="2F5DA2F1" wp14:editId="3640C6E7">
            <wp:extent cx="5638339" cy="4081112"/>
            <wp:effectExtent l="0" t="0" r="63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65413" cy="4100709"/>
                    </a:xfrm>
                    <a:prstGeom prst="rect">
                      <a:avLst/>
                    </a:prstGeom>
                  </pic:spPr>
                </pic:pic>
              </a:graphicData>
            </a:graphic>
          </wp:inline>
        </w:drawing>
      </w:r>
    </w:p>
    <w:p w:rsidR="00501042" w:rsidRDefault="00501042" w:rsidP="00D20863">
      <w:pPr>
        <w:spacing w:line="360" w:lineRule="auto"/>
        <w:ind w:firstLine="284"/>
        <w:jc w:val="both"/>
        <w:rPr>
          <w:rFonts w:ascii="Times New Roman" w:hAnsi="Times New Roman" w:cs="Times New Roman"/>
          <w:noProof/>
          <w:sz w:val="28"/>
          <w:szCs w:val="28"/>
          <w:lang w:eastAsia="ru-RU"/>
        </w:rPr>
      </w:pPr>
    </w:p>
    <w:p w:rsidR="005176A4" w:rsidRPr="002A4E94" w:rsidRDefault="002A4E94" w:rsidP="002A4E94">
      <w:pPr>
        <w:spacing w:line="360" w:lineRule="auto"/>
        <w:ind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lastRenderedPageBreak/>
        <w:t>7</w:t>
      </w:r>
      <w:r w:rsidRPr="002A4E94">
        <w:rPr>
          <w:rFonts w:ascii="Times New Roman" w:hAnsi="Times New Roman" w:cs="Times New Roman"/>
          <w:noProof/>
          <w:sz w:val="28"/>
          <w:szCs w:val="28"/>
          <w:lang w:val="en-US" w:eastAsia="ru-RU"/>
        </w:rPr>
        <w:t xml:space="preserve"> (</w:t>
      </w:r>
      <w:r w:rsidR="005176A4" w:rsidRPr="00E0594A">
        <w:rPr>
          <w:rFonts w:ascii="Times New Roman" w:hAnsi="Times New Roman" w:cs="Times New Roman"/>
          <w:noProof/>
          <w:sz w:val="28"/>
          <w:szCs w:val="28"/>
          <w:lang w:val="en-US" w:eastAsia="ru-RU"/>
        </w:rPr>
        <w:t>Evaluat</w:t>
      </w:r>
      <w:r>
        <w:rPr>
          <w:rFonts w:ascii="Times New Roman" w:hAnsi="Times New Roman" w:cs="Times New Roman"/>
          <w:noProof/>
          <w:sz w:val="28"/>
          <w:szCs w:val="28"/>
          <w:lang w:eastAsia="ru-RU"/>
        </w:rPr>
        <w:t>.)</w:t>
      </w:r>
    </w:p>
    <w:p w:rsidR="005176A4" w:rsidRDefault="005176A4" w:rsidP="00501042">
      <w:pPr>
        <w:spacing w:line="360" w:lineRule="auto"/>
        <w:ind w:firstLine="284"/>
        <w:jc w:val="both"/>
        <w:rPr>
          <w:rFonts w:ascii="Times New Roman" w:hAnsi="Times New Roman" w:cs="Times New Roman"/>
          <w:noProof/>
          <w:sz w:val="28"/>
          <w:szCs w:val="28"/>
          <w:lang w:eastAsia="ru-RU"/>
        </w:rPr>
      </w:pPr>
      <w:r w:rsidRPr="00A448A8">
        <w:rPr>
          <w:rFonts w:ascii="Times New Roman" w:hAnsi="Times New Roman" w:cs="Times New Roman"/>
          <w:noProof/>
          <w:color w:val="2E74B5" w:themeColor="accent1" w:themeShade="BF"/>
          <w:lang w:eastAsia="ru-RU"/>
        </w:rPr>
        <w:drawing>
          <wp:inline distT="0" distB="0" distL="0" distR="0" wp14:anchorId="6E1B4D1A" wp14:editId="2869DFB3">
            <wp:extent cx="5391150" cy="3619099"/>
            <wp:effectExtent l="0" t="0" r="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409182" cy="3631204"/>
                    </a:xfrm>
                    <a:prstGeom prst="rect">
                      <a:avLst/>
                    </a:prstGeom>
                  </pic:spPr>
                </pic:pic>
              </a:graphicData>
            </a:graphic>
          </wp:inline>
        </w:drawing>
      </w:r>
    </w:p>
    <w:p w:rsidR="005176A4" w:rsidRDefault="005176A4" w:rsidP="00D20863">
      <w:pPr>
        <w:spacing w:line="360" w:lineRule="auto"/>
        <w:ind w:firstLine="284"/>
        <w:jc w:val="both"/>
        <w:rPr>
          <w:rFonts w:ascii="Times New Roman" w:hAnsi="Times New Roman" w:cs="Times New Roman"/>
          <w:noProof/>
          <w:sz w:val="28"/>
          <w:szCs w:val="28"/>
          <w:lang w:eastAsia="ru-RU"/>
        </w:rPr>
      </w:pPr>
    </w:p>
    <w:p w:rsidR="005176A4" w:rsidRPr="002A4E94" w:rsidRDefault="002A4E94" w:rsidP="002A4E94">
      <w:pPr>
        <w:spacing w:line="360" w:lineRule="auto"/>
        <w:ind w:firstLine="284"/>
        <w:jc w:val="both"/>
        <w:rPr>
          <w:rFonts w:ascii="Times New Roman" w:hAnsi="Times New Roman" w:cs="Times New Roman"/>
          <w:noProof/>
          <w:sz w:val="28"/>
          <w:szCs w:val="28"/>
          <w:lang w:eastAsia="ru-RU"/>
        </w:rPr>
      </w:pPr>
      <w:r w:rsidRPr="002A4E94">
        <w:rPr>
          <w:rFonts w:ascii="Times New Roman" w:hAnsi="Times New Roman" w:cs="Times New Roman"/>
          <w:noProof/>
          <w:sz w:val="28"/>
          <w:szCs w:val="28"/>
          <w:lang w:eastAsia="ru-RU"/>
        </w:rPr>
        <w:t>8 (</w:t>
      </w:r>
      <w:r>
        <w:rPr>
          <w:rFonts w:ascii="Times New Roman" w:hAnsi="Times New Roman" w:cs="Times New Roman"/>
          <w:noProof/>
          <w:sz w:val="28"/>
          <w:szCs w:val="28"/>
          <w:lang w:val="en-US" w:eastAsia="ru-RU"/>
        </w:rPr>
        <w:t>Pract</w:t>
      </w:r>
      <w:r>
        <w:rPr>
          <w:rFonts w:ascii="Times New Roman" w:hAnsi="Times New Roman" w:cs="Times New Roman"/>
          <w:noProof/>
          <w:sz w:val="28"/>
          <w:szCs w:val="28"/>
          <w:lang w:eastAsia="ru-RU"/>
        </w:rPr>
        <w:t>.</w:t>
      </w:r>
      <w:r w:rsidRPr="002A4E94">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en-US" w:eastAsia="ru-RU"/>
        </w:rPr>
        <w:t>dev</w:t>
      </w:r>
      <w:r>
        <w:rPr>
          <w:rFonts w:ascii="Times New Roman" w:hAnsi="Times New Roman" w:cs="Times New Roman"/>
          <w:noProof/>
          <w:sz w:val="28"/>
          <w:szCs w:val="28"/>
          <w:lang w:eastAsia="ru-RU"/>
        </w:rPr>
        <w:t>)</w:t>
      </w:r>
    </w:p>
    <w:p w:rsidR="005176A4" w:rsidRDefault="005176A4" w:rsidP="00D20863">
      <w:pPr>
        <w:spacing w:line="360" w:lineRule="auto"/>
        <w:ind w:firstLine="284"/>
        <w:jc w:val="both"/>
        <w:rPr>
          <w:rFonts w:ascii="Times New Roman" w:hAnsi="Times New Roman" w:cs="Times New Roman"/>
          <w:noProof/>
          <w:sz w:val="28"/>
          <w:szCs w:val="28"/>
          <w:lang w:eastAsia="ru-RU"/>
        </w:rPr>
      </w:pPr>
      <w:r w:rsidRPr="005451DC">
        <w:rPr>
          <w:noProof/>
          <w:lang w:eastAsia="ru-RU"/>
        </w:rPr>
        <w:drawing>
          <wp:inline distT="0" distB="0" distL="0" distR="0" wp14:anchorId="00B7963F" wp14:editId="1E0B958D">
            <wp:extent cx="5552509" cy="3330341"/>
            <wp:effectExtent l="0" t="0" r="0" b="3810"/>
            <wp:docPr id="63" name="Рисунок 63"/>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23"/>
                    <a:stretch>
                      <a:fillRect/>
                    </a:stretch>
                  </pic:blipFill>
                  <pic:spPr>
                    <a:xfrm>
                      <a:off x="0" y="0"/>
                      <a:ext cx="5561215" cy="3335563"/>
                    </a:xfrm>
                    <a:prstGeom prst="rect">
                      <a:avLst/>
                    </a:prstGeom>
                  </pic:spPr>
                </pic:pic>
              </a:graphicData>
            </a:graphic>
          </wp:inline>
        </w:drawing>
      </w:r>
    </w:p>
    <w:p w:rsidR="002A4E94" w:rsidRPr="002A4E94" w:rsidRDefault="002A4E94" w:rsidP="00D20863">
      <w:pPr>
        <w:spacing w:line="360" w:lineRule="auto"/>
        <w:ind w:firstLine="284"/>
        <w:jc w:val="both"/>
        <w:rPr>
          <w:rFonts w:ascii="Times New Roman" w:hAnsi="Times New Roman" w:cs="Times New Roman"/>
          <w:noProof/>
          <w:sz w:val="28"/>
          <w:szCs w:val="28"/>
          <w:lang w:eastAsia="ru-RU"/>
        </w:rPr>
      </w:pPr>
    </w:p>
    <w:p w:rsidR="002A4E94" w:rsidRPr="002A4E94" w:rsidRDefault="002A4E94" w:rsidP="002A4E94">
      <w:pPr>
        <w:spacing w:line="360" w:lineRule="auto"/>
        <w:jc w:val="both"/>
        <w:rPr>
          <w:rFonts w:ascii="Times New Roman" w:hAnsi="Times New Roman" w:cs="Times New Roman"/>
          <w:noProof/>
          <w:sz w:val="28"/>
          <w:szCs w:val="28"/>
          <w:lang w:eastAsia="ru-RU"/>
        </w:rPr>
      </w:pPr>
    </w:p>
    <w:p w:rsidR="005176A4" w:rsidRPr="002A4E94" w:rsidRDefault="00501042" w:rsidP="00D20863">
      <w:pPr>
        <w:spacing w:line="360" w:lineRule="auto"/>
        <w:ind w:firstLine="284"/>
        <w:jc w:val="both"/>
        <w:rPr>
          <w:rFonts w:ascii="Times New Roman" w:hAnsi="Times New Roman" w:cs="Times New Roman"/>
          <w:noProof/>
          <w:sz w:val="28"/>
          <w:szCs w:val="28"/>
          <w:lang w:eastAsia="ru-RU"/>
        </w:rPr>
      </w:pPr>
      <w:r w:rsidRPr="002A4E94">
        <w:rPr>
          <w:rFonts w:ascii="Times New Roman" w:hAnsi="Times New Roman" w:cs="Times New Roman"/>
          <w:noProof/>
          <w:sz w:val="28"/>
          <w:szCs w:val="28"/>
          <w:lang w:eastAsia="ru-RU"/>
        </w:rPr>
        <w:lastRenderedPageBreak/>
        <w:t xml:space="preserve">9 </w:t>
      </w:r>
      <w:r w:rsidR="002A4E94">
        <w:rPr>
          <w:rFonts w:ascii="Times New Roman" w:hAnsi="Times New Roman" w:cs="Times New Roman"/>
          <w:noProof/>
          <w:sz w:val="28"/>
          <w:szCs w:val="28"/>
          <w:lang w:eastAsia="ru-RU"/>
        </w:rPr>
        <w:t>(</w:t>
      </w:r>
      <w:r w:rsidR="005176A4" w:rsidRPr="00E0594A">
        <w:rPr>
          <w:rFonts w:ascii="Times New Roman" w:hAnsi="Times New Roman" w:cs="Times New Roman"/>
          <w:noProof/>
          <w:sz w:val="28"/>
          <w:szCs w:val="28"/>
          <w:lang w:val="en-US" w:eastAsia="ru-RU"/>
        </w:rPr>
        <w:t>Promot</w:t>
      </w:r>
      <w:r w:rsidR="002A4E94">
        <w:rPr>
          <w:rFonts w:ascii="Times New Roman" w:hAnsi="Times New Roman" w:cs="Times New Roman"/>
          <w:noProof/>
          <w:sz w:val="28"/>
          <w:szCs w:val="28"/>
          <w:lang w:eastAsia="ru-RU"/>
        </w:rPr>
        <w:t>.)</w:t>
      </w:r>
    </w:p>
    <w:p w:rsidR="005176A4" w:rsidRDefault="005176A4" w:rsidP="00D20863">
      <w:pPr>
        <w:spacing w:line="360" w:lineRule="auto"/>
        <w:ind w:firstLine="284"/>
        <w:jc w:val="both"/>
        <w:rPr>
          <w:rFonts w:ascii="Times New Roman" w:hAnsi="Times New Roman" w:cs="Times New Roman"/>
          <w:noProof/>
          <w:sz w:val="28"/>
          <w:szCs w:val="28"/>
          <w:lang w:eastAsia="ru-RU"/>
        </w:rPr>
      </w:pPr>
      <w:r w:rsidRPr="00AE588E">
        <w:rPr>
          <w:rFonts w:ascii="Times New Roman" w:hAnsi="Times New Roman" w:cs="Times New Roman"/>
          <w:noProof/>
          <w:sz w:val="28"/>
          <w:szCs w:val="28"/>
          <w:lang w:eastAsia="ru-RU"/>
        </w:rPr>
        <w:drawing>
          <wp:inline distT="0" distB="0" distL="0" distR="0" wp14:anchorId="3D751193" wp14:editId="4F300117">
            <wp:extent cx="5510103" cy="3378467"/>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548265" cy="3401866"/>
                    </a:xfrm>
                    <a:prstGeom prst="rect">
                      <a:avLst/>
                    </a:prstGeom>
                  </pic:spPr>
                </pic:pic>
              </a:graphicData>
            </a:graphic>
          </wp:inline>
        </w:drawing>
      </w:r>
    </w:p>
    <w:p w:rsidR="002A4E94" w:rsidRPr="002A4E94" w:rsidRDefault="002A4E94" w:rsidP="002A4E94">
      <w:pPr>
        <w:spacing w:line="360" w:lineRule="auto"/>
        <w:ind w:firstLine="284"/>
        <w:jc w:val="both"/>
        <w:rPr>
          <w:rFonts w:ascii="Times New Roman" w:hAnsi="Times New Roman" w:cs="Times New Roman"/>
          <w:noProof/>
          <w:sz w:val="28"/>
          <w:szCs w:val="28"/>
          <w:lang w:eastAsia="ru-RU"/>
        </w:rPr>
      </w:pPr>
    </w:p>
    <w:p w:rsidR="002A4E94" w:rsidRDefault="002A4E94" w:rsidP="002A4E94">
      <w:pPr>
        <w:spacing w:line="360" w:lineRule="auto"/>
        <w:ind w:firstLine="284"/>
        <w:jc w:val="both"/>
        <w:rPr>
          <w:rFonts w:ascii="Times New Roman" w:hAnsi="Times New Roman" w:cs="Times New Roman"/>
          <w:noProof/>
          <w:sz w:val="28"/>
          <w:szCs w:val="28"/>
          <w:lang w:eastAsia="ru-RU"/>
        </w:rPr>
      </w:pPr>
    </w:p>
    <w:p w:rsidR="005176A4" w:rsidRPr="002A4E94" w:rsidRDefault="002A4E94" w:rsidP="002A4E94">
      <w:pPr>
        <w:spacing w:line="360" w:lineRule="auto"/>
        <w:ind w:firstLine="284"/>
        <w:jc w:val="both"/>
        <w:rPr>
          <w:rFonts w:ascii="Times New Roman" w:hAnsi="Times New Roman" w:cs="Times New Roman"/>
          <w:noProof/>
          <w:sz w:val="28"/>
          <w:szCs w:val="28"/>
          <w:lang w:eastAsia="ru-RU"/>
        </w:rPr>
      </w:pPr>
      <w:r w:rsidRPr="002A4E94">
        <w:rPr>
          <w:rFonts w:ascii="Times New Roman" w:hAnsi="Times New Roman" w:cs="Times New Roman"/>
          <w:noProof/>
          <w:sz w:val="28"/>
          <w:szCs w:val="28"/>
          <w:lang w:eastAsia="ru-RU"/>
        </w:rPr>
        <w:t>10</w:t>
      </w:r>
      <w:r>
        <w:rPr>
          <w:rFonts w:ascii="Times New Roman" w:hAnsi="Times New Roman" w:cs="Times New Roman"/>
          <w:noProof/>
          <w:sz w:val="28"/>
          <w:szCs w:val="28"/>
          <w:lang w:eastAsia="ru-RU"/>
        </w:rPr>
        <w:t xml:space="preserve"> (</w:t>
      </w:r>
      <w:r w:rsidR="005176A4" w:rsidRPr="004C7F1C">
        <w:rPr>
          <w:rFonts w:ascii="Times New Roman" w:hAnsi="Times New Roman" w:cs="Times New Roman"/>
          <w:noProof/>
          <w:sz w:val="28"/>
          <w:szCs w:val="28"/>
          <w:lang w:val="en-US" w:eastAsia="ru-RU"/>
        </w:rPr>
        <w:t>VTQ</w:t>
      </w:r>
      <w:r>
        <w:rPr>
          <w:rFonts w:ascii="Times New Roman" w:hAnsi="Times New Roman" w:cs="Times New Roman"/>
          <w:noProof/>
          <w:sz w:val="28"/>
          <w:szCs w:val="28"/>
          <w:lang w:eastAsia="ru-RU"/>
        </w:rPr>
        <w:t>)</w:t>
      </w:r>
    </w:p>
    <w:p w:rsidR="002A4E94" w:rsidRDefault="005176A4" w:rsidP="002A4E94">
      <w:pPr>
        <w:spacing w:line="360" w:lineRule="auto"/>
        <w:ind w:firstLine="284"/>
        <w:jc w:val="both"/>
        <w:rPr>
          <w:rFonts w:ascii="Times New Roman" w:hAnsi="Times New Roman" w:cs="Times New Roman"/>
          <w:noProof/>
          <w:sz w:val="28"/>
          <w:szCs w:val="28"/>
          <w:lang w:eastAsia="ru-RU"/>
        </w:rPr>
      </w:pPr>
      <w:r w:rsidRPr="00763558">
        <w:rPr>
          <w:noProof/>
          <w:lang w:eastAsia="ru-RU"/>
        </w:rPr>
        <w:drawing>
          <wp:inline distT="0" distB="0" distL="0" distR="0" wp14:anchorId="7FA6B8DA" wp14:editId="3A0E79CF">
            <wp:extent cx="5429250" cy="3924300"/>
            <wp:effectExtent l="0" t="0" r="0" b="0"/>
            <wp:docPr id="65" name="Рисунок 65"/>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25"/>
                    <a:stretch>
                      <a:fillRect/>
                    </a:stretch>
                  </pic:blipFill>
                  <pic:spPr>
                    <a:xfrm>
                      <a:off x="0" y="0"/>
                      <a:ext cx="5429250" cy="3924300"/>
                    </a:xfrm>
                    <a:prstGeom prst="rect">
                      <a:avLst/>
                    </a:prstGeom>
                  </pic:spPr>
                </pic:pic>
              </a:graphicData>
            </a:graphic>
          </wp:inline>
        </w:drawing>
      </w:r>
    </w:p>
    <w:p w:rsidR="005176A4" w:rsidRPr="002A4E94" w:rsidRDefault="002A4E94" w:rsidP="002A4E94">
      <w:pPr>
        <w:spacing w:line="360" w:lineRule="auto"/>
        <w:ind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11 (</w:t>
      </w:r>
      <w:r w:rsidR="005176A4">
        <w:rPr>
          <w:rFonts w:ascii="Times New Roman" w:hAnsi="Times New Roman" w:cs="Times New Roman"/>
          <w:noProof/>
          <w:sz w:val="28"/>
          <w:szCs w:val="28"/>
          <w:lang w:val="en-US" w:eastAsia="ru-RU"/>
        </w:rPr>
        <w:t>Bridge</w:t>
      </w:r>
      <w:r>
        <w:rPr>
          <w:rFonts w:ascii="Times New Roman" w:hAnsi="Times New Roman" w:cs="Times New Roman"/>
          <w:noProof/>
          <w:sz w:val="28"/>
          <w:szCs w:val="28"/>
          <w:lang w:eastAsia="ru-RU"/>
        </w:rPr>
        <w:t>)</w:t>
      </w:r>
    </w:p>
    <w:p w:rsidR="005176A4" w:rsidRDefault="005176A4" w:rsidP="00D20863">
      <w:pPr>
        <w:spacing w:line="360" w:lineRule="auto"/>
        <w:ind w:firstLine="284"/>
        <w:jc w:val="both"/>
        <w:rPr>
          <w:rFonts w:ascii="Times New Roman" w:hAnsi="Times New Roman" w:cs="Times New Roman"/>
          <w:noProof/>
          <w:sz w:val="28"/>
          <w:szCs w:val="28"/>
          <w:lang w:eastAsia="ru-RU"/>
        </w:rPr>
      </w:pPr>
      <w:r w:rsidRPr="000813F0">
        <w:rPr>
          <w:rFonts w:ascii="Times New Roman" w:hAnsi="Times New Roman" w:cs="Times New Roman"/>
          <w:noProof/>
          <w:sz w:val="28"/>
          <w:szCs w:val="28"/>
          <w:lang w:eastAsia="ru-RU"/>
        </w:rPr>
        <w:drawing>
          <wp:inline distT="0" distB="0" distL="0" distR="0" wp14:anchorId="5863C25B" wp14:editId="0623F3D4">
            <wp:extent cx="5314548" cy="3686476"/>
            <wp:effectExtent l="0" t="0" r="63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323967" cy="3693010"/>
                    </a:xfrm>
                    <a:prstGeom prst="rect">
                      <a:avLst/>
                    </a:prstGeom>
                  </pic:spPr>
                </pic:pic>
              </a:graphicData>
            </a:graphic>
          </wp:inline>
        </w:drawing>
      </w:r>
    </w:p>
    <w:p w:rsidR="005176A4" w:rsidRDefault="005176A4" w:rsidP="00D20863">
      <w:pPr>
        <w:spacing w:line="360" w:lineRule="auto"/>
        <w:ind w:firstLine="284"/>
        <w:jc w:val="both"/>
        <w:rPr>
          <w:rFonts w:ascii="Times New Roman" w:hAnsi="Times New Roman" w:cs="Times New Roman"/>
          <w:noProof/>
          <w:sz w:val="28"/>
          <w:szCs w:val="28"/>
          <w:lang w:eastAsia="ru-RU"/>
        </w:rPr>
      </w:pPr>
    </w:p>
    <w:p w:rsidR="005176A4" w:rsidRDefault="002A4E94" w:rsidP="00D20863">
      <w:pPr>
        <w:spacing w:line="360" w:lineRule="auto"/>
        <w:ind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12 (Влияние сокр.)</w:t>
      </w:r>
    </w:p>
    <w:p w:rsidR="005176A4" w:rsidRDefault="005176A4" w:rsidP="00D20863">
      <w:pPr>
        <w:spacing w:line="360" w:lineRule="auto"/>
        <w:ind w:firstLine="284"/>
        <w:jc w:val="both"/>
        <w:rPr>
          <w:rFonts w:ascii="Times New Roman" w:hAnsi="Times New Roman" w:cs="Times New Roman"/>
          <w:noProof/>
          <w:sz w:val="28"/>
          <w:szCs w:val="28"/>
          <w:lang w:eastAsia="ru-RU"/>
        </w:rPr>
      </w:pPr>
      <w:r w:rsidRPr="00013D36">
        <w:rPr>
          <w:rFonts w:ascii="Times New Roman" w:hAnsi="Times New Roman" w:cs="Times New Roman"/>
          <w:noProof/>
          <w:lang w:eastAsia="ru-RU"/>
        </w:rPr>
        <w:drawing>
          <wp:inline distT="0" distB="0" distL="0" distR="0" wp14:anchorId="2C4DCC88" wp14:editId="3FAC3FF1">
            <wp:extent cx="5524500" cy="3840480"/>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550278" cy="3858400"/>
                    </a:xfrm>
                    <a:prstGeom prst="rect">
                      <a:avLst/>
                    </a:prstGeom>
                  </pic:spPr>
                </pic:pic>
              </a:graphicData>
            </a:graphic>
          </wp:inline>
        </w:drawing>
      </w:r>
    </w:p>
    <w:p w:rsidR="005176A4" w:rsidRDefault="005176A4" w:rsidP="00D20863">
      <w:pPr>
        <w:spacing w:line="360" w:lineRule="auto"/>
        <w:ind w:firstLine="284"/>
        <w:jc w:val="both"/>
        <w:rPr>
          <w:rFonts w:ascii="Times New Roman" w:hAnsi="Times New Roman" w:cs="Times New Roman"/>
          <w:noProof/>
          <w:sz w:val="28"/>
          <w:szCs w:val="28"/>
          <w:lang w:eastAsia="ru-RU"/>
        </w:rPr>
      </w:pPr>
    </w:p>
    <w:p w:rsidR="005176A4" w:rsidRDefault="002A4E94" w:rsidP="002A4E94">
      <w:pPr>
        <w:spacing w:line="360" w:lineRule="auto"/>
        <w:ind w:firstLine="284"/>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13 (</w:t>
      </w:r>
      <w:r w:rsidR="005176A4" w:rsidRPr="004C7F1C">
        <w:rPr>
          <w:rFonts w:ascii="Times New Roman" w:hAnsi="Times New Roman" w:cs="Times New Roman"/>
          <w:noProof/>
          <w:sz w:val="28"/>
          <w:szCs w:val="28"/>
          <w:lang w:eastAsia="ru-RU"/>
        </w:rPr>
        <w:t>Робототех</w:t>
      </w:r>
      <w:r>
        <w:rPr>
          <w:rFonts w:ascii="Times New Roman" w:hAnsi="Times New Roman" w:cs="Times New Roman"/>
          <w:noProof/>
          <w:sz w:val="28"/>
          <w:szCs w:val="28"/>
          <w:lang w:eastAsia="ru-RU"/>
        </w:rPr>
        <w:t>.)</w:t>
      </w:r>
    </w:p>
    <w:p w:rsidR="005176A4" w:rsidRPr="000A4F2E" w:rsidRDefault="005176A4" w:rsidP="000A4F2E">
      <w:pPr>
        <w:spacing w:line="360" w:lineRule="auto"/>
        <w:ind w:firstLine="284"/>
        <w:jc w:val="both"/>
        <w:rPr>
          <w:rFonts w:ascii="Times New Roman" w:hAnsi="Times New Roman" w:cs="Times New Roman"/>
          <w:noProof/>
          <w:sz w:val="28"/>
          <w:szCs w:val="28"/>
          <w:lang w:eastAsia="ru-RU"/>
        </w:rPr>
      </w:pPr>
      <w:r w:rsidRPr="00D41CAF">
        <w:rPr>
          <w:rFonts w:ascii="Times New Roman" w:hAnsi="Times New Roman" w:cs="Times New Roman"/>
          <w:noProof/>
          <w:sz w:val="28"/>
          <w:szCs w:val="28"/>
          <w:lang w:eastAsia="ru-RU"/>
        </w:rPr>
        <w:drawing>
          <wp:inline distT="0" distB="0" distL="0" distR="0" wp14:anchorId="4E1DE5C7" wp14:editId="6C04EC57">
            <wp:extent cx="5648325" cy="423624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657541" cy="4243157"/>
                    </a:xfrm>
                    <a:prstGeom prst="rect">
                      <a:avLst/>
                    </a:prstGeom>
                  </pic:spPr>
                </pic:pic>
              </a:graphicData>
            </a:graphic>
          </wp:inline>
        </w:drawing>
      </w:r>
    </w:p>
    <w:sectPr w:rsidR="005176A4" w:rsidRPr="000A4F2E" w:rsidSect="002A4E94">
      <w:type w:val="continuous"/>
      <w:pgSz w:w="11906" w:h="16838"/>
      <w:pgMar w:top="851" w:right="851" w:bottom="85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D43" w:rsidRDefault="00857D43" w:rsidP="003F682C">
      <w:pPr>
        <w:spacing w:after="0" w:line="240" w:lineRule="auto"/>
      </w:pPr>
      <w:r>
        <w:separator/>
      </w:r>
    </w:p>
  </w:endnote>
  <w:endnote w:type="continuationSeparator" w:id="0">
    <w:p w:rsidR="00857D43" w:rsidRDefault="00857D43" w:rsidP="003F68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846706"/>
      <w:docPartObj>
        <w:docPartGallery w:val="Page Numbers (Bottom of Page)"/>
        <w:docPartUnique/>
      </w:docPartObj>
    </w:sdtPr>
    <w:sdtContent>
      <w:p w:rsidR="00F23E0E" w:rsidRDefault="00F23E0E">
        <w:pPr>
          <w:pStyle w:val="a9"/>
          <w:jc w:val="right"/>
        </w:pPr>
        <w:r>
          <w:fldChar w:fldCharType="begin"/>
        </w:r>
        <w:r>
          <w:instrText>PAGE   \* MERGEFORMAT</w:instrText>
        </w:r>
        <w:r>
          <w:fldChar w:fldCharType="separate"/>
        </w:r>
        <w:r w:rsidR="00C963B1">
          <w:rPr>
            <w:noProof/>
          </w:rPr>
          <w:t>21</w:t>
        </w:r>
        <w:r>
          <w:fldChar w:fldCharType="end"/>
        </w:r>
      </w:p>
    </w:sdtContent>
  </w:sdt>
  <w:p w:rsidR="00F23E0E" w:rsidRDefault="00F23E0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D43" w:rsidRDefault="00857D43" w:rsidP="003F682C">
      <w:pPr>
        <w:spacing w:after="0" w:line="240" w:lineRule="auto"/>
      </w:pPr>
      <w:r>
        <w:separator/>
      </w:r>
    </w:p>
  </w:footnote>
  <w:footnote w:type="continuationSeparator" w:id="0">
    <w:p w:rsidR="00857D43" w:rsidRDefault="00857D43" w:rsidP="003F68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14CCB"/>
    <w:multiLevelType w:val="hybridMultilevel"/>
    <w:tmpl w:val="76B8D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7485D32"/>
    <w:multiLevelType w:val="multilevel"/>
    <w:tmpl w:val="088C50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4ED1E5F"/>
    <w:multiLevelType w:val="hybridMultilevel"/>
    <w:tmpl w:val="A3A69956"/>
    <w:lvl w:ilvl="0" w:tplc="24A40448">
      <w:start w:val="1"/>
      <w:numFmt w:val="decimal"/>
      <w:lvlText w:val="%1."/>
      <w:lvlJc w:val="left"/>
      <w:pPr>
        <w:tabs>
          <w:tab w:val="num" w:pos="720"/>
        </w:tabs>
        <w:ind w:left="720" w:hanging="360"/>
      </w:pPr>
    </w:lvl>
    <w:lvl w:ilvl="1" w:tplc="B5563AB2" w:tentative="1">
      <w:start w:val="1"/>
      <w:numFmt w:val="decimal"/>
      <w:lvlText w:val="%2."/>
      <w:lvlJc w:val="left"/>
      <w:pPr>
        <w:tabs>
          <w:tab w:val="num" w:pos="1440"/>
        </w:tabs>
        <w:ind w:left="1440" w:hanging="360"/>
      </w:pPr>
    </w:lvl>
    <w:lvl w:ilvl="2" w:tplc="308E2020" w:tentative="1">
      <w:start w:val="1"/>
      <w:numFmt w:val="decimal"/>
      <w:lvlText w:val="%3."/>
      <w:lvlJc w:val="left"/>
      <w:pPr>
        <w:tabs>
          <w:tab w:val="num" w:pos="2160"/>
        </w:tabs>
        <w:ind w:left="2160" w:hanging="360"/>
      </w:pPr>
    </w:lvl>
    <w:lvl w:ilvl="3" w:tplc="D65AD2DA" w:tentative="1">
      <w:start w:val="1"/>
      <w:numFmt w:val="decimal"/>
      <w:lvlText w:val="%4."/>
      <w:lvlJc w:val="left"/>
      <w:pPr>
        <w:tabs>
          <w:tab w:val="num" w:pos="2880"/>
        </w:tabs>
        <w:ind w:left="2880" w:hanging="360"/>
      </w:pPr>
    </w:lvl>
    <w:lvl w:ilvl="4" w:tplc="7FE05376" w:tentative="1">
      <w:start w:val="1"/>
      <w:numFmt w:val="decimal"/>
      <w:lvlText w:val="%5."/>
      <w:lvlJc w:val="left"/>
      <w:pPr>
        <w:tabs>
          <w:tab w:val="num" w:pos="3600"/>
        </w:tabs>
        <w:ind w:left="3600" w:hanging="360"/>
      </w:pPr>
    </w:lvl>
    <w:lvl w:ilvl="5" w:tplc="6256F612" w:tentative="1">
      <w:start w:val="1"/>
      <w:numFmt w:val="decimal"/>
      <w:lvlText w:val="%6."/>
      <w:lvlJc w:val="left"/>
      <w:pPr>
        <w:tabs>
          <w:tab w:val="num" w:pos="4320"/>
        </w:tabs>
        <w:ind w:left="4320" w:hanging="360"/>
      </w:pPr>
    </w:lvl>
    <w:lvl w:ilvl="6" w:tplc="B8727FB4" w:tentative="1">
      <w:start w:val="1"/>
      <w:numFmt w:val="decimal"/>
      <w:lvlText w:val="%7."/>
      <w:lvlJc w:val="left"/>
      <w:pPr>
        <w:tabs>
          <w:tab w:val="num" w:pos="5040"/>
        </w:tabs>
        <w:ind w:left="5040" w:hanging="360"/>
      </w:pPr>
    </w:lvl>
    <w:lvl w:ilvl="7" w:tplc="9C90AC40" w:tentative="1">
      <w:start w:val="1"/>
      <w:numFmt w:val="decimal"/>
      <w:lvlText w:val="%8."/>
      <w:lvlJc w:val="left"/>
      <w:pPr>
        <w:tabs>
          <w:tab w:val="num" w:pos="5760"/>
        </w:tabs>
        <w:ind w:left="5760" w:hanging="360"/>
      </w:pPr>
    </w:lvl>
    <w:lvl w:ilvl="8" w:tplc="B2121304" w:tentative="1">
      <w:start w:val="1"/>
      <w:numFmt w:val="decimal"/>
      <w:lvlText w:val="%9."/>
      <w:lvlJc w:val="left"/>
      <w:pPr>
        <w:tabs>
          <w:tab w:val="num" w:pos="6480"/>
        </w:tabs>
        <w:ind w:left="6480" w:hanging="360"/>
      </w:pPr>
    </w:lvl>
  </w:abstractNum>
  <w:abstractNum w:abstractNumId="3" w15:restartNumberingAfterBreak="0">
    <w:nsid w:val="3A6C0AAE"/>
    <w:multiLevelType w:val="hybridMultilevel"/>
    <w:tmpl w:val="D82C9014"/>
    <w:lvl w:ilvl="0" w:tplc="FCF007AA">
      <w:start w:val="1"/>
      <w:numFmt w:val="bullet"/>
      <w:lvlText w:val="•"/>
      <w:lvlJc w:val="left"/>
      <w:pPr>
        <w:tabs>
          <w:tab w:val="num" w:pos="720"/>
        </w:tabs>
        <w:ind w:left="720" w:hanging="360"/>
      </w:pPr>
      <w:rPr>
        <w:rFonts w:ascii="Arial" w:hAnsi="Arial" w:hint="default"/>
      </w:rPr>
    </w:lvl>
    <w:lvl w:ilvl="1" w:tplc="86EA35BE" w:tentative="1">
      <w:start w:val="1"/>
      <w:numFmt w:val="bullet"/>
      <w:lvlText w:val="•"/>
      <w:lvlJc w:val="left"/>
      <w:pPr>
        <w:tabs>
          <w:tab w:val="num" w:pos="1440"/>
        </w:tabs>
        <w:ind w:left="1440" w:hanging="360"/>
      </w:pPr>
      <w:rPr>
        <w:rFonts w:ascii="Arial" w:hAnsi="Arial" w:hint="default"/>
      </w:rPr>
    </w:lvl>
    <w:lvl w:ilvl="2" w:tplc="1DBAEF6C" w:tentative="1">
      <w:start w:val="1"/>
      <w:numFmt w:val="bullet"/>
      <w:lvlText w:val="•"/>
      <w:lvlJc w:val="left"/>
      <w:pPr>
        <w:tabs>
          <w:tab w:val="num" w:pos="2160"/>
        </w:tabs>
        <w:ind w:left="2160" w:hanging="360"/>
      </w:pPr>
      <w:rPr>
        <w:rFonts w:ascii="Arial" w:hAnsi="Arial" w:hint="default"/>
      </w:rPr>
    </w:lvl>
    <w:lvl w:ilvl="3" w:tplc="CAFC991E" w:tentative="1">
      <w:start w:val="1"/>
      <w:numFmt w:val="bullet"/>
      <w:lvlText w:val="•"/>
      <w:lvlJc w:val="left"/>
      <w:pPr>
        <w:tabs>
          <w:tab w:val="num" w:pos="2880"/>
        </w:tabs>
        <w:ind w:left="2880" w:hanging="360"/>
      </w:pPr>
      <w:rPr>
        <w:rFonts w:ascii="Arial" w:hAnsi="Arial" w:hint="default"/>
      </w:rPr>
    </w:lvl>
    <w:lvl w:ilvl="4" w:tplc="9C42F680" w:tentative="1">
      <w:start w:val="1"/>
      <w:numFmt w:val="bullet"/>
      <w:lvlText w:val="•"/>
      <w:lvlJc w:val="left"/>
      <w:pPr>
        <w:tabs>
          <w:tab w:val="num" w:pos="3600"/>
        </w:tabs>
        <w:ind w:left="3600" w:hanging="360"/>
      </w:pPr>
      <w:rPr>
        <w:rFonts w:ascii="Arial" w:hAnsi="Arial" w:hint="default"/>
      </w:rPr>
    </w:lvl>
    <w:lvl w:ilvl="5" w:tplc="1A5A5830" w:tentative="1">
      <w:start w:val="1"/>
      <w:numFmt w:val="bullet"/>
      <w:lvlText w:val="•"/>
      <w:lvlJc w:val="left"/>
      <w:pPr>
        <w:tabs>
          <w:tab w:val="num" w:pos="4320"/>
        </w:tabs>
        <w:ind w:left="4320" w:hanging="360"/>
      </w:pPr>
      <w:rPr>
        <w:rFonts w:ascii="Arial" w:hAnsi="Arial" w:hint="default"/>
      </w:rPr>
    </w:lvl>
    <w:lvl w:ilvl="6" w:tplc="823EF300" w:tentative="1">
      <w:start w:val="1"/>
      <w:numFmt w:val="bullet"/>
      <w:lvlText w:val="•"/>
      <w:lvlJc w:val="left"/>
      <w:pPr>
        <w:tabs>
          <w:tab w:val="num" w:pos="5040"/>
        </w:tabs>
        <w:ind w:left="5040" w:hanging="360"/>
      </w:pPr>
      <w:rPr>
        <w:rFonts w:ascii="Arial" w:hAnsi="Arial" w:hint="default"/>
      </w:rPr>
    </w:lvl>
    <w:lvl w:ilvl="7" w:tplc="F7B8E960" w:tentative="1">
      <w:start w:val="1"/>
      <w:numFmt w:val="bullet"/>
      <w:lvlText w:val="•"/>
      <w:lvlJc w:val="left"/>
      <w:pPr>
        <w:tabs>
          <w:tab w:val="num" w:pos="5760"/>
        </w:tabs>
        <w:ind w:left="5760" w:hanging="360"/>
      </w:pPr>
      <w:rPr>
        <w:rFonts w:ascii="Arial" w:hAnsi="Arial" w:hint="default"/>
      </w:rPr>
    </w:lvl>
    <w:lvl w:ilvl="8" w:tplc="C12070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D650B23"/>
    <w:multiLevelType w:val="hybridMultilevel"/>
    <w:tmpl w:val="EC18F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D926979"/>
    <w:multiLevelType w:val="hybridMultilevel"/>
    <w:tmpl w:val="35E4D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49029AF"/>
    <w:multiLevelType w:val="hybridMultilevel"/>
    <w:tmpl w:val="A9162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1E82F17"/>
    <w:multiLevelType w:val="hybridMultilevel"/>
    <w:tmpl w:val="A670A842"/>
    <w:lvl w:ilvl="0" w:tplc="60120CEE">
      <w:start w:val="1"/>
      <w:numFmt w:val="bullet"/>
      <w:lvlText w:val="•"/>
      <w:lvlJc w:val="left"/>
      <w:pPr>
        <w:tabs>
          <w:tab w:val="num" w:pos="720"/>
        </w:tabs>
        <w:ind w:left="720" w:hanging="360"/>
      </w:pPr>
      <w:rPr>
        <w:rFonts w:ascii="Arial" w:hAnsi="Arial" w:hint="default"/>
      </w:rPr>
    </w:lvl>
    <w:lvl w:ilvl="1" w:tplc="40B02072">
      <w:start w:val="270"/>
      <w:numFmt w:val="bullet"/>
      <w:lvlText w:val="•"/>
      <w:lvlJc w:val="left"/>
      <w:pPr>
        <w:tabs>
          <w:tab w:val="num" w:pos="1440"/>
        </w:tabs>
        <w:ind w:left="1440" w:hanging="360"/>
      </w:pPr>
      <w:rPr>
        <w:rFonts w:ascii="Arial" w:hAnsi="Arial" w:hint="default"/>
      </w:rPr>
    </w:lvl>
    <w:lvl w:ilvl="2" w:tplc="40F08ECC" w:tentative="1">
      <w:start w:val="1"/>
      <w:numFmt w:val="bullet"/>
      <w:lvlText w:val="•"/>
      <w:lvlJc w:val="left"/>
      <w:pPr>
        <w:tabs>
          <w:tab w:val="num" w:pos="2160"/>
        </w:tabs>
        <w:ind w:left="2160" w:hanging="360"/>
      </w:pPr>
      <w:rPr>
        <w:rFonts w:ascii="Arial" w:hAnsi="Arial" w:hint="default"/>
      </w:rPr>
    </w:lvl>
    <w:lvl w:ilvl="3" w:tplc="B0C61236" w:tentative="1">
      <w:start w:val="1"/>
      <w:numFmt w:val="bullet"/>
      <w:lvlText w:val="•"/>
      <w:lvlJc w:val="left"/>
      <w:pPr>
        <w:tabs>
          <w:tab w:val="num" w:pos="2880"/>
        </w:tabs>
        <w:ind w:left="2880" w:hanging="360"/>
      </w:pPr>
      <w:rPr>
        <w:rFonts w:ascii="Arial" w:hAnsi="Arial" w:hint="default"/>
      </w:rPr>
    </w:lvl>
    <w:lvl w:ilvl="4" w:tplc="18F84F50" w:tentative="1">
      <w:start w:val="1"/>
      <w:numFmt w:val="bullet"/>
      <w:lvlText w:val="•"/>
      <w:lvlJc w:val="left"/>
      <w:pPr>
        <w:tabs>
          <w:tab w:val="num" w:pos="3600"/>
        </w:tabs>
        <w:ind w:left="3600" w:hanging="360"/>
      </w:pPr>
      <w:rPr>
        <w:rFonts w:ascii="Arial" w:hAnsi="Arial" w:hint="default"/>
      </w:rPr>
    </w:lvl>
    <w:lvl w:ilvl="5" w:tplc="14F6A71A" w:tentative="1">
      <w:start w:val="1"/>
      <w:numFmt w:val="bullet"/>
      <w:lvlText w:val="•"/>
      <w:lvlJc w:val="left"/>
      <w:pPr>
        <w:tabs>
          <w:tab w:val="num" w:pos="4320"/>
        </w:tabs>
        <w:ind w:left="4320" w:hanging="360"/>
      </w:pPr>
      <w:rPr>
        <w:rFonts w:ascii="Arial" w:hAnsi="Arial" w:hint="default"/>
      </w:rPr>
    </w:lvl>
    <w:lvl w:ilvl="6" w:tplc="42040DD6" w:tentative="1">
      <w:start w:val="1"/>
      <w:numFmt w:val="bullet"/>
      <w:lvlText w:val="•"/>
      <w:lvlJc w:val="left"/>
      <w:pPr>
        <w:tabs>
          <w:tab w:val="num" w:pos="5040"/>
        </w:tabs>
        <w:ind w:left="5040" w:hanging="360"/>
      </w:pPr>
      <w:rPr>
        <w:rFonts w:ascii="Arial" w:hAnsi="Arial" w:hint="default"/>
      </w:rPr>
    </w:lvl>
    <w:lvl w:ilvl="7" w:tplc="364C8B0A" w:tentative="1">
      <w:start w:val="1"/>
      <w:numFmt w:val="bullet"/>
      <w:lvlText w:val="•"/>
      <w:lvlJc w:val="left"/>
      <w:pPr>
        <w:tabs>
          <w:tab w:val="num" w:pos="5760"/>
        </w:tabs>
        <w:ind w:left="5760" w:hanging="360"/>
      </w:pPr>
      <w:rPr>
        <w:rFonts w:ascii="Arial" w:hAnsi="Arial" w:hint="default"/>
      </w:rPr>
    </w:lvl>
    <w:lvl w:ilvl="8" w:tplc="A62446D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5A212DB"/>
    <w:multiLevelType w:val="hybridMultilevel"/>
    <w:tmpl w:val="1C4E247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
  </w:num>
  <w:num w:numId="2">
    <w:abstractNumId w:val="5"/>
  </w:num>
  <w:num w:numId="3">
    <w:abstractNumId w:val="6"/>
  </w:num>
  <w:num w:numId="4">
    <w:abstractNumId w:val="0"/>
  </w:num>
  <w:num w:numId="5">
    <w:abstractNumId w:val="4"/>
  </w:num>
  <w:num w:numId="6">
    <w:abstractNumId w:val="2"/>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5E5"/>
    <w:rsid w:val="00031778"/>
    <w:rsid w:val="00064777"/>
    <w:rsid w:val="00065E58"/>
    <w:rsid w:val="000A4F2E"/>
    <w:rsid w:val="001808B8"/>
    <w:rsid w:val="001A38EE"/>
    <w:rsid w:val="001C432A"/>
    <w:rsid w:val="00213EE5"/>
    <w:rsid w:val="002479F8"/>
    <w:rsid w:val="00250263"/>
    <w:rsid w:val="002552B2"/>
    <w:rsid w:val="0028102A"/>
    <w:rsid w:val="002A4E94"/>
    <w:rsid w:val="002B771D"/>
    <w:rsid w:val="002B7D90"/>
    <w:rsid w:val="002C6D48"/>
    <w:rsid w:val="002E0DD0"/>
    <w:rsid w:val="00305E91"/>
    <w:rsid w:val="00346A7F"/>
    <w:rsid w:val="00386118"/>
    <w:rsid w:val="003B77AB"/>
    <w:rsid w:val="003C1A88"/>
    <w:rsid w:val="003C35DF"/>
    <w:rsid w:val="003C5479"/>
    <w:rsid w:val="003D0F52"/>
    <w:rsid w:val="003F682C"/>
    <w:rsid w:val="0040154C"/>
    <w:rsid w:val="00430F37"/>
    <w:rsid w:val="0046039A"/>
    <w:rsid w:val="004841F6"/>
    <w:rsid w:val="00497A15"/>
    <w:rsid w:val="004D2C05"/>
    <w:rsid w:val="004D55F9"/>
    <w:rsid w:val="004E5350"/>
    <w:rsid w:val="00501042"/>
    <w:rsid w:val="005176A4"/>
    <w:rsid w:val="00526CCD"/>
    <w:rsid w:val="00535DF2"/>
    <w:rsid w:val="00560945"/>
    <w:rsid w:val="00573508"/>
    <w:rsid w:val="005743C1"/>
    <w:rsid w:val="00592490"/>
    <w:rsid w:val="005D67D6"/>
    <w:rsid w:val="005E01DB"/>
    <w:rsid w:val="005E420C"/>
    <w:rsid w:val="00625197"/>
    <w:rsid w:val="00647A01"/>
    <w:rsid w:val="006704D8"/>
    <w:rsid w:val="006734F8"/>
    <w:rsid w:val="006C5007"/>
    <w:rsid w:val="006E5277"/>
    <w:rsid w:val="00734EC8"/>
    <w:rsid w:val="00772E67"/>
    <w:rsid w:val="00774125"/>
    <w:rsid w:val="007A360C"/>
    <w:rsid w:val="007A3DF5"/>
    <w:rsid w:val="00837E29"/>
    <w:rsid w:val="00857D43"/>
    <w:rsid w:val="00872683"/>
    <w:rsid w:val="00873691"/>
    <w:rsid w:val="00895EB7"/>
    <w:rsid w:val="008A57DF"/>
    <w:rsid w:val="008E3A72"/>
    <w:rsid w:val="008F3475"/>
    <w:rsid w:val="0090420A"/>
    <w:rsid w:val="00915031"/>
    <w:rsid w:val="00917B13"/>
    <w:rsid w:val="009525E5"/>
    <w:rsid w:val="009B60DF"/>
    <w:rsid w:val="009C0EAD"/>
    <w:rsid w:val="009D0AB4"/>
    <w:rsid w:val="009D2D81"/>
    <w:rsid w:val="00A0698D"/>
    <w:rsid w:val="00A537D2"/>
    <w:rsid w:val="00A90E2B"/>
    <w:rsid w:val="00A934A7"/>
    <w:rsid w:val="00AA0D0C"/>
    <w:rsid w:val="00AA6F2F"/>
    <w:rsid w:val="00AB53D6"/>
    <w:rsid w:val="00AC3F18"/>
    <w:rsid w:val="00AC4749"/>
    <w:rsid w:val="00B076C6"/>
    <w:rsid w:val="00B268E8"/>
    <w:rsid w:val="00B76092"/>
    <w:rsid w:val="00BB1716"/>
    <w:rsid w:val="00BD0DD9"/>
    <w:rsid w:val="00BE2351"/>
    <w:rsid w:val="00BF00B3"/>
    <w:rsid w:val="00BF10C9"/>
    <w:rsid w:val="00C210A9"/>
    <w:rsid w:val="00C513B5"/>
    <w:rsid w:val="00C8006D"/>
    <w:rsid w:val="00C867BA"/>
    <w:rsid w:val="00C963B1"/>
    <w:rsid w:val="00CC191D"/>
    <w:rsid w:val="00CC5040"/>
    <w:rsid w:val="00CE1074"/>
    <w:rsid w:val="00D20863"/>
    <w:rsid w:val="00D61AE7"/>
    <w:rsid w:val="00D650A5"/>
    <w:rsid w:val="00D842DB"/>
    <w:rsid w:val="00D9114B"/>
    <w:rsid w:val="00DA3114"/>
    <w:rsid w:val="00E3217A"/>
    <w:rsid w:val="00EC2676"/>
    <w:rsid w:val="00F170EC"/>
    <w:rsid w:val="00F23E0E"/>
    <w:rsid w:val="00F244F1"/>
    <w:rsid w:val="00F50FBE"/>
    <w:rsid w:val="00F72025"/>
    <w:rsid w:val="00F80C65"/>
    <w:rsid w:val="00FA46C8"/>
    <w:rsid w:val="00FB5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138540-6441-4BFC-A1F5-4E8B07A3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432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C432A"/>
    <w:pPr>
      <w:ind w:left="720"/>
      <w:contextualSpacing/>
    </w:pPr>
  </w:style>
  <w:style w:type="character" w:customStyle="1" w:styleId="c3">
    <w:name w:val="c3"/>
    <w:basedOn w:val="a0"/>
    <w:rsid w:val="00BB1716"/>
  </w:style>
  <w:style w:type="paragraph" w:styleId="a4">
    <w:name w:val="caption"/>
    <w:basedOn w:val="a"/>
    <w:next w:val="a"/>
    <w:uiPriority w:val="35"/>
    <w:unhideWhenUsed/>
    <w:qFormat/>
    <w:rsid w:val="009C0EAD"/>
    <w:pPr>
      <w:spacing w:after="200" w:line="240" w:lineRule="auto"/>
    </w:pPr>
    <w:rPr>
      <w:i/>
      <w:iCs/>
      <w:color w:val="44546A" w:themeColor="text2"/>
      <w:sz w:val="18"/>
      <w:szCs w:val="18"/>
    </w:rPr>
  </w:style>
  <w:style w:type="character" w:styleId="a5">
    <w:name w:val="Hyperlink"/>
    <w:basedOn w:val="a0"/>
    <w:uiPriority w:val="99"/>
    <w:unhideWhenUsed/>
    <w:rsid w:val="005176A4"/>
    <w:rPr>
      <w:color w:val="0563C1" w:themeColor="hyperlink"/>
      <w:u w:val="single"/>
    </w:rPr>
  </w:style>
  <w:style w:type="paragraph" w:styleId="a6">
    <w:name w:val="Normal (Web)"/>
    <w:basedOn w:val="a"/>
    <w:rsid w:val="005176A4"/>
    <w:pPr>
      <w:spacing w:before="100" w:beforeAutospacing="1" w:after="100" w:afterAutospacing="1" w:line="240" w:lineRule="auto"/>
    </w:pPr>
    <w:rPr>
      <w:rFonts w:ascii="Times New Roman" w:eastAsia="SimSun" w:hAnsi="Times New Roman" w:cs="Times New Roman"/>
      <w:sz w:val="24"/>
      <w:szCs w:val="24"/>
      <w:lang w:eastAsia="ru-RU"/>
    </w:rPr>
  </w:style>
  <w:style w:type="paragraph" w:styleId="a7">
    <w:name w:val="header"/>
    <w:basedOn w:val="a"/>
    <w:link w:val="a8"/>
    <w:uiPriority w:val="99"/>
    <w:unhideWhenUsed/>
    <w:rsid w:val="003F682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F682C"/>
  </w:style>
  <w:style w:type="paragraph" w:styleId="a9">
    <w:name w:val="footer"/>
    <w:basedOn w:val="a"/>
    <w:link w:val="aa"/>
    <w:uiPriority w:val="99"/>
    <w:unhideWhenUsed/>
    <w:rsid w:val="003F682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F682C"/>
  </w:style>
  <w:style w:type="paragraph" w:styleId="ab">
    <w:name w:val="Balloon Text"/>
    <w:basedOn w:val="a"/>
    <w:link w:val="ac"/>
    <w:uiPriority w:val="99"/>
    <w:semiHidden/>
    <w:unhideWhenUsed/>
    <w:rsid w:val="004841F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841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319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56.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www.yspu.yar.ru/vestnik/number/17/" TargetMode="External"/><Relationship Id="rId68" Type="http://schemas.openxmlformats.org/officeDocument/2006/relationships/hyperlink" Target="https://manconf.hse.ru/mc2011/presentations" TargetMode="External"/><Relationship Id="rId84" Type="http://schemas.openxmlformats.org/officeDocument/2006/relationships/hyperlink" Target="http://techppe.ru/wp-content/uploads/2016/03/&#1058;&#1072;&#1088;&#1072;&#1089;&#1086;&#1074;_&#1055;&#1091;&#1090;&#1080;-&#1086;&#1073;&#1077;&#1089;&#1087;&#1077;&#1095;&#1077;&#1085;&#1080;&#1103;-&#1076;&#1086;&#1083;&#1075;&#1086;&#1074;&#1088;&#1077;&#1084;&#1077;&#1085;&#1085;&#1086;&#1081;-&#1073;&#1077;&#1079;&#1086;&#1087;&#1072;&#1089;&#1085;&#1086;&#1089;&#1090;&#1080;-&#1074;&#1086;&#1079;&#1076;&#1091;&#1096;&#1085;&#1099;&#1093;-&#1083;&#1080;&#1085;&#1080;&#1081;-&#1101;&#1083;&#1077;&#1082;&#1090;&#1088;&#1086;&#1087;&#1077;&#1088;&#1077;&#1076;&#1072;&#1095;&#1080;.pdf" TargetMode="External"/><Relationship Id="rId89" Type="http://schemas.openxmlformats.org/officeDocument/2006/relationships/hyperlink" Target="https://www.glonass-iac.ru/aboutIAC/presentations/pres_CurrentGlonass2016.pdf" TargetMode="External"/><Relationship Id="rId112" Type="http://schemas.openxmlformats.org/officeDocument/2006/relationships/hyperlink" Target="http://writing.engr.psu.edu/slide_handouts/holly_cardillo.pdf" TargetMode="External"/><Relationship Id="rId16" Type="http://schemas.openxmlformats.org/officeDocument/2006/relationships/image" Target="media/image9.png"/><Relationship Id="rId107" Type="http://schemas.openxmlformats.org/officeDocument/2006/relationships/hyperlink" Target="https://www.bicsi.org/uploadedFiles/BICSI_Website/Global_Community/Presentations/Southeast_Asia/16_Globeron.pdf"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hyperlink" Target="http://www.isesp-ras.ru/images/presentations/migranova_korchagina.pdf" TargetMode="External"/><Relationship Id="rId79" Type="http://schemas.openxmlformats.org/officeDocument/2006/relationships/hyperlink" Target="http://www.ras.ru/FStorage/Download.aspx?id=f29489ba-632d-49c4-91cc-8963864a11b6" TargetMode="External"/><Relationship Id="rId102" Type="http://schemas.openxmlformats.org/officeDocument/2006/relationships/hyperlink" Target="http://www.ahou2.org/2016/scripts/sessions/Canary4_Tues_330.html" TargetMode="External"/><Relationship Id="rId123" Type="http://schemas.openxmlformats.org/officeDocument/2006/relationships/image" Target="media/image62.png"/><Relationship Id="rId128"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hyperlink" Target="https://www.asee.org/public/conferences/32/papers/9303/download" TargetMode="External"/><Relationship Id="rId95" Type="http://schemas.openxmlformats.org/officeDocument/2006/relationships/hyperlink" Target="http://www.dialog-21.ru/media/3815/webber.pdf"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69" Type="http://schemas.openxmlformats.org/officeDocument/2006/relationships/hyperlink" Target="http://www.dialog-21.ru/media/3777/kustova.pdf" TargetMode="External"/><Relationship Id="rId77" Type="http://schemas.openxmlformats.org/officeDocument/2006/relationships/hyperlink" Target="https://www.glonass-iac.ru/aboutIAC/presentations/press_MIDL2017.pdf" TargetMode="External"/><Relationship Id="rId100" Type="http://schemas.openxmlformats.org/officeDocument/2006/relationships/hyperlink" Target="http://allergenbureau.net/wp-content/uploads/2014/03/Allen_Clinicians_Perspective1.pdf" TargetMode="External"/><Relationship Id="rId105" Type="http://schemas.openxmlformats.org/officeDocument/2006/relationships/hyperlink" Target="http://www.wcrf.org/sites/default/files/Juan-Rivera-Evidence-for-the-Mexican-SSB-tax.ppt" TargetMode="External"/><Relationship Id="rId113" Type="http://schemas.openxmlformats.org/officeDocument/2006/relationships/hyperlink" Target="https://www.sussex.ac.uk/webteam/gateway/file.php?name=a-martuscelli.pdf&amp;site=24" TargetMode="External"/><Relationship Id="rId118" Type="http://schemas.openxmlformats.org/officeDocument/2006/relationships/image" Target="media/image57.png"/><Relationship Id="rId126"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http://www.estoco.ru/popup.aspx?news=42" TargetMode="External"/><Relationship Id="rId80" Type="http://schemas.openxmlformats.org/officeDocument/2006/relationships/hyperlink" Target="http://www.gks.ru/free_doc/new_site/perepis2010/conf/pril.htm" TargetMode="External"/><Relationship Id="rId85" Type="http://schemas.openxmlformats.org/officeDocument/2006/relationships/hyperlink" Target="http://docplayer.ru/49463110-Materialy-rossiyskoy-nauchno-prakticheskoy-konferencii-aktualnye-problemy-infekcionnoy-patologii.html" TargetMode="External"/><Relationship Id="rId93" Type="http://schemas.openxmlformats.org/officeDocument/2006/relationships/hyperlink" Target="https://resources.sei.cmu.edu/asset_files/Presentation/2016_017_001_454787.pdf" TargetMode="External"/><Relationship Id="rId98" Type="http://schemas.openxmlformats.org/officeDocument/2006/relationships/hyperlink" Target="https://www.st-andrews.ac.uk/media/.../Neil%20Allison.pptx" TargetMode="External"/><Relationship Id="rId121"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yperlink" Target="https://szgmu.ru/upload/files/.../&#1051;&#1077;&#1089;&#1085;&#1103;&#1082;_&#1042;&#1090;&#1086;&#1088;&#1080;&#1095;&#1085;&#1072;&#1103;_&#1087;&#1088;&#1086;&#1092;&#1080;&#1083;&#1072;&#1082;&#1090;&#1080;&#1082;&#1072;_&#1087;&#1077;&#1088;&#1077;&#1083;&#1086;&#1084;&#1086;&#1074;.ppt" TargetMode="External"/><Relationship Id="rId103" Type="http://schemas.openxmlformats.org/officeDocument/2006/relationships/hyperlink" Target="http://www.dialog-21.ru/media/3795/scrivner.pdf" TargetMode="External"/><Relationship Id="rId108" Type="http://schemas.openxmlformats.org/officeDocument/2006/relationships/hyperlink" Target="http://schedule.armtechcon.com/speaker/rogers-patrick/39220" TargetMode="External"/><Relationship Id="rId116" Type="http://schemas.openxmlformats.org/officeDocument/2006/relationships/image" Target="media/image55.png"/><Relationship Id="rId124" Type="http://schemas.openxmlformats.org/officeDocument/2006/relationships/image" Target="media/image63.png"/><Relationship Id="rId12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discourseanalysis.org" TargetMode="External"/><Relationship Id="rId70" Type="http://schemas.openxmlformats.org/officeDocument/2006/relationships/hyperlink" Target="http://www.ras.ru/FStorage/Download.aspx?id=0e1c29b7-c4c4-4746-963e-fa5fcd8d5848" TargetMode="External"/><Relationship Id="rId75" Type="http://schemas.openxmlformats.org/officeDocument/2006/relationships/hyperlink" Target="http://www.isesp-ras.ru/images/presentations/kalachikova_2017.pdf" TargetMode="External"/><Relationship Id="rId83" Type="http://schemas.openxmlformats.org/officeDocument/2006/relationships/hyperlink" Target="http://ipksz.ru/images/Upravleniya/Upravlenie_po_Uchebnoi_rabote/Kafedri/20/pdf/konferencii/31052016/Iluhina.pdf" TargetMode="External"/><Relationship Id="rId88" Type="http://schemas.openxmlformats.org/officeDocument/2006/relationships/hyperlink" Target="http://www.ras.ru/FStorage/Download.aspx?id=dd5bf47e-5ad1-4f4a-aa52-2472f8431e01" TargetMode="External"/><Relationship Id="rId91" Type="http://schemas.openxmlformats.org/officeDocument/2006/relationships/hyperlink" Target="https://20tqtx36s1la18rvn82wcmpn-wpengine.netdna-ssl.com/wp-content/uploads/2016/11/Age-Disparity-in-the-Dissemination-of-Imatinib-for-Treating-Chronic-Myeloid-Leukemia.pdf" TargetMode="External"/><Relationship Id="rId96" Type="http://schemas.openxmlformats.org/officeDocument/2006/relationships/hyperlink" Target="http://www.dialog-21.ru/media/2060/arkhangelskiy.pdf" TargetMode="External"/><Relationship Id="rId111" Type="http://schemas.openxmlformats.org/officeDocument/2006/relationships/hyperlink" Target="http://edineb.org/2013-conference-presenta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yperlink" Target="http://www.ahou2.org/2016/scripts/sessions/Canary2_Mon_400.html" TargetMode="External"/><Relationship Id="rId114" Type="http://schemas.openxmlformats.org/officeDocument/2006/relationships/hyperlink" Target="https://www.gov.uk/government/uploads/system/uploads/attachment_data/file/596522/Vox_4_Bryan_Horne_FINAL.pptx" TargetMode="External"/><Relationship Id="rId119" Type="http://schemas.openxmlformats.org/officeDocument/2006/relationships/image" Target="media/image58.png"/><Relationship Id="rId127" Type="http://schemas.openxmlformats.org/officeDocument/2006/relationships/image" Target="media/image66.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yperlink" Target="https://szgmu.ru/upload/files/.../&#1050;&#1091;&#1079;&#1085;&#1077;&#1094;&#1086;&#1074;&#1072;_&#1056;&#1086;&#1083;&#1100;%20&#1074;&#1080;&#1090;&#1072;&#1084;&#1080;&#1085;&#1072;%20&#1044;%20&#1080;%20&#1082;&#1072;&#1083;&#1100;&#1094;&#1080;&#1103;.pptx" TargetMode="External"/><Relationship Id="rId73" Type="http://schemas.openxmlformats.org/officeDocument/2006/relationships/hyperlink" Target="http://izvestiya.sfedu.ru/est-sci/ru/archive/content/2015/1/ecology.pdf" TargetMode="External"/><Relationship Id="rId78" Type="http://schemas.openxmlformats.org/officeDocument/2006/relationships/hyperlink" Target="http://pascalabc.net/en/dokladi" TargetMode="External"/><Relationship Id="rId81" Type="http://schemas.openxmlformats.org/officeDocument/2006/relationships/hyperlink" Target="https://medconfer.com/node/1215" TargetMode="External"/><Relationship Id="rId86" Type="http://schemas.openxmlformats.org/officeDocument/2006/relationships/hyperlink" Target="http://docplayer.ru/49449959-Problemy-tehniki-i-tehnologiy-telekommunikaciy-ptitt-2014.html" TargetMode="External"/><Relationship Id="rId94" Type="http://schemas.openxmlformats.org/officeDocument/2006/relationships/hyperlink" Target="https://www.mdt.mt.gov/other/webdata/external/cdb/2016_preconstruction_conference/bridge3D_FINAL.pptx" TargetMode="External"/><Relationship Id="rId99" Type="http://schemas.openxmlformats.org/officeDocument/2006/relationships/hyperlink" Target="http://edineb.org/wp-content/uploads/2013/07/EDiNEB2013_Nagori.ppt" TargetMode="External"/><Relationship Id="rId101" Type="http://schemas.openxmlformats.org/officeDocument/2006/relationships/hyperlink" Target="http://conference.caeh.ca/wp-content/uploads/AOS6_Food-Insecurity-Poverty-and-Homelessness-AAl-Hamad.pdf" TargetMode="External"/><Relationship Id="rId122" Type="http://schemas.openxmlformats.org/officeDocument/2006/relationships/image" Target="media/image61.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livingto100.soa.org/pdf/2017-living-100-sym-session-2a.pdf"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www.isesp-ras.ru/images/presentations/shabunova.pdf" TargetMode="External"/><Relationship Id="rId97" Type="http://schemas.openxmlformats.org/officeDocument/2006/relationships/hyperlink" Target="https://20tqtx36s1la18rvn82wcmpn-wpengine.netdna-ssl.com/wp-content/uploads/2016/11/Economic-Analysis-of-the-National-Program-of-Cancer-Registries.pdf" TargetMode="External"/><Relationship Id="rId104" Type="http://schemas.openxmlformats.org/officeDocument/2006/relationships/hyperlink" Target="http://hep.fi.infn.it/LHCf/Pages/Documents/Presentations/20111025_Sako_KMIIN.pdf" TargetMode="External"/><Relationship Id="rId120" Type="http://schemas.openxmlformats.org/officeDocument/2006/relationships/image" Target="media/image59.png"/><Relationship Id="rId125"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hyperlink" Target="http://www.rza-expo.ru/images/2017/history/2013/day2/sect1/C_1_2_8.pdf" TargetMode="External"/><Relationship Id="rId92" Type="http://schemas.openxmlformats.org/officeDocument/2006/relationships/hyperlink" Target="http://www.sicb.org/meetings/2013/SICBplenary2013.pdf"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atmospheric-circulation.ru/wp-content/uploads/2015/12/semenov_2016-05-16_IGRAS.ppt" TargetMode="External"/><Relationship Id="rId87" Type="http://schemas.openxmlformats.org/officeDocument/2006/relationships/hyperlink" Target="http://www.ras.ru/FStorage/Download.aspx?id=8e7780b9-49d1-4f06-a8c0-f57d40acc0ba" TargetMode="External"/><Relationship Id="rId110" Type="http://schemas.openxmlformats.org/officeDocument/2006/relationships/hyperlink" Target="https://20tqtx36s1la18rvn82wcmpn-wpengine.netdna-ssl.com/wp-content/uploads/2016/11/Prevalence-of-HPV-Infection-in-Head-and-Neck-Cancers-by-Anatomic-Subsite.pdf" TargetMode="External"/><Relationship Id="rId115" Type="http://schemas.openxmlformats.org/officeDocument/2006/relationships/hyperlink" Target="https://www.fs.fed.us/biology/nsaec/assets/yochum_sedhyd2015_presentation_wildfirehydrologyco2012-2013_75novideos.pdf" TargetMode="External"/><Relationship Id="rId61" Type="http://schemas.openxmlformats.org/officeDocument/2006/relationships/image" Target="media/image54.png"/><Relationship Id="rId82" Type="http://schemas.openxmlformats.org/officeDocument/2006/relationships/hyperlink" Target="https://etp-avtodor.ru/upload/seminars/25-05-2016-sochi/%D0%9F%D1%80%D0%B5%D0%B7%D0%B5%D0%BD%D1%82%D0%B0%D1%86%D0%B8%D1%8F%20%D0%A1%D0%B0%D1%80%D0%BA%D0%B5%D0%B5%D0%B2%D0%B0%20%D0%94.%D0%9D..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17F99-D82E-4CDF-996D-BE517CEAE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109</Pages>
  <Words>23044</Words>
  <Characters>131355</Characters>
  <Application>Microsoft Office Word</Application>
  <DocSecurity>0</DocSecurity>
  <Lines>1094</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Кристина</cp:lastModifiedBy>
  <cp:revision>50</cp:revision>
  <cp:lastPrinted>2018-05-21T07:55:00Z</cp:lastPrinted>
  <dcterms:created xsi:type="dcterms:W3CDTF">2018-02-14T13:22:00Z</dcterms:created>
  <dcterms:modified xsi:type="dcterms:W3CDTF">2018-05-21T08:06:00Z</dcterms:modified>
</cp:coreProperties>
</file>