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9533796"/>
        <w:docPartObj>
          <w:docPartGallery w:val="Cover Pages"/>
          <w:docPartUnique/>
        </w:docPartObj>
      </w:sdtPr>
      <w:sdtEndPr>
        <w:rPr>
          <w:rFonts w:ascii="Times New Roman" w:hAnsi="Times New Roman" w:cs="Times New Roman"/>
          <w:color w:val="000000" w:themeColor="text1"/>
          <w:sz w:val="28"/>
          <w:szCs w:val="28"/>
        </w:rPr>
      </w:sdtEndPr>
      <w:sdtContent>
        <w:p w:rsidR="00803584" w:rsidRDefault="00803584" w:rsidP="00803584">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803584" w:rsidRDefault="00803584" w:rsidP="00803584">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803584" w:rsidRDefault="00803584" w:rsidP="00803584">
          <w:pPr>
            <w:jc w:val="center"/>
            <w:rPr>
              <w:rFonts w:ascii="Times New Roman" w:hAnsi="Times New Roman" w:cs="Times New Roman"/>
              <w:sz w:val="28"/>
              <w:szCs w:val="28"/>
            </w:rPr>
          </w:pPr>
        </w:p>
        <w:p w:rsidR="00803584" w:rsidRDefault="00803584" w:rsidP="00803584">
          <w:pPr>
            <w:jc w:val="center"/>
            <w:rPr>
              <w:rFonts w:ascii="Times New Roman" w:hAnsi="Times New Roman" w:cs="Times New Roman"/>
              <w:sz w:val="28"/>
              <w:szCs w:val="28"/>
            </w:rPr>
          </w:pPr>
        </w:p>
        <w:p w:rsidR="00803584" w:rsidRDefault="00803584" w:rsidP="00803584">
          <w:pPr>
            <w:jc w:val="center"/>
            <w:rPr>
              <w:rFonts w:ascii="Times New Roman" w:hAnsi="Times New Roman" w:cs="Times New Roman"/>
              <w:sz w:val="28"/>
              <w:szCs w:val="28"/>
            </w:rPr>
          </w:pPr>
        </w:p>
        <w:p w:rsidR="00803584" w:rsidRDefault="00803584" w:rsidP="00803584">
          <w:pPr>
            <w:jc w:val="center"/>
            <w:rPr>
              <w:rFonts w:ascii="Times New Roman" w:hAnsi="Times New Roman" w:cs="Times New Roman"/>
              <w:sz w:val="28"/>
              <w:szCs w:val="28"/>
            </w:rPr>
          </w:pPr>
        </w:p>
        <w:p w:rsidR="00803584" w:rsidRDefault="00803584" w:rsidP="00803584">
          <w:pPr>
            <w:jc w:val="center"/>
            <w:rPr>
              <w:rFonts w:ascii="Times New Roman" w:hAnsi="Times New Roman" w:cs="Times New Roman"/>
              <w:sz w:val="28"/>
              <w:szCs w:val="28"/>
            </w:rPr>
          </w:pPr>
        </w:p>
        <w:p w:rsidR="00803584" w:rsidRPr="00803584" w:rsidRDefault="00803584" w:rsidP="00803584">
          <w:pPr>
            <w:jc w:val="center"/>
            <w:rPr>
              <w:rFonts w:ascii="Times New Roman" w:hAnsi="Times New Roman" w:cs="Times New Roman"/>
              <w:b/>
              <w:sz w:val="32"/>
              <w:szCs w:val="32"/>
            </w:rPr>
          </w:pPr>
          <w:r w:rsidRPr="00803584">
            <w:rPr>
              <w:rFonts w:ascii="Times New Roman" w:hAnsi="Times New Roman" w:cs="Times New Roman"/>
              <w:b/>
              <w:sz w:val="32"/>
              <w:szCs w:val="32"/>
            </w:rPr>
            <w:t>Защита интеллектуальных прав на программы для ЭВМ и базы данных</w:t>
          </w:r>
        </w:p>
        <w:p w:rsidR="00803584" w:rsidRDefault="00803584" w:rsidP="00803584">
          <w:pPr>
            <w:spacing w:after="0" w:line="240" w:lineRule="auto"/>
            <w:ind w:left="4248"/>
            <w:rPr>
              <w:rFonts w:ascii="Times New Roman" w:hAnsi="Times New Roman" w:cs="Times New Roman"/>
              <w:sz w:val="28"/>
              <w:szCs w:val="28"/>
            </w:rPr>
          </w:pPr>
        </w:p>
        <w:p w:rsidR="00803584" w:rsidRDefault="00803584" w:rsidP="00803584">
          <w:pPr>
            <w:spacing w:after="0" w:line="240" w:lineRule="auto"/>
            <w:ind w:left="4248"/>
            <w:rPr>
              <w:rFonts w:ascii="Times New Roman" w:hAnsi="Times New Roman" w:cs="Times New Roman"/>
              <w:sz w:val="28"/>
              <w:szCs w:val="28"/>
            </w:rPr>
          </w:pPr>
        </w:p>
        <w:p w:rsidR="00803584" w:rsidRDefault="00803584" w:rsidP="00803584">
          <w:pPr>
            <w:spacing w:after="0" w:line="240" w:lineRule="auto"/>
            <w:ind w:left="4248"/>
            <w:rPr>
              <w:rFonts w:ascii="Times New Roman" w:hAnsi="Times New Roman" w:cs="Times New Roman"/>
              <w:sz w:val="28"/>
              <w:szCs w:val="28"/>
            </w:rPr>
          </w:pPr>
        </w:p>
        <w:p w:rsidR="00803584" w:rsidRDefault="00803584" w:rsidP="00803584">
          <w:pPr>
            <w:spacing w:after="0" w:line="240" w:lineRule="auto"/>
            <w:ind w:left="4248"/>
            <w:rPr>
              <w:rFonts w:ascii="Times New Roman" w:hAnsi="Times New Roman" w:cs="Times New Roman"/>
              <w:sz w:val="28"/>
              <w:szCs w:val="28"/>
            </w:rPr>
          </w:pPr>
        </w:p>
        <w:p w:rsidR="00803584" w:rsidRPr="00DE21AB" w:rsidRDefault="00803584" w:rsidP="00803584">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803584" w:rsidRPr="00ED1950" w:rsidRDefault="00803584" w:rsidP="00803584">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803584" w:rsidRDefault="00803584" w:rsidP="0080358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803584" w:rsidRDefault="007A3E66" w:rsidP="00803584">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Григоренко Дарьи Сергеевны</w:t>
          </w: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03584" w:rsidRDefault="007A3E66" w:rsidP="0080358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профессор, доктор</w:t>
          </w:r>
          <w:r w:rsidR="00803584">
            <w:rPr>
              <w:rFonts w:ascii="Times New Roman" w:hAnsi="Times New Roman" w:cs="Times New Roman"/>
              <w:sz w:val="28"/>
              <w:szCs w:val="28"/>
            </w:rPr>
            <w:t xml:space="preserve"> юридических наук</w:t>
          </w:r>
        </w:p>
        <w:p w:rsidR="00803584" w:rsidRDefault="00EE7D86" w:rsidP="0080358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Городов Олег Александрович</w:t>
          </w: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ind w:left="5664"/>
            <w:rPr>
              <w:rFonts w:ascii="Times New Roman" w:hAnsi="Times New Roman" w:cs="Times New Roman"/>
              <w:sz w:val="28"/>
              <w:szCs w:val="28"/>
            </w:rPr>
          </w:pPr>
        </w:p>
        <w:p w:rsidR="00803584" w:rsidRDefault="00803584" w:rsidP="008035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803584" w:rsidRPr="00DE21AB" w:rsidRDefault="00803584" w:rsidP="008035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803584" w:rsidRDefault="00803584" w:rsidP="006A74F7">
          <w:pPr>
            <w:jc w:val="center"/>
          </w:pPr>
        </w:p>
        <w:p w:rsidR="00803584" w:rsidRDefault="009B34FC" w:rsidP="00803584">
          <w:pPr>
            <w:rPr>
              <w:rFonts w:ascii="Times New Roman" w:hAnsi="Times New Roman" w:cs="Times New Roman"/>
              <w:color w:val="000000" w:themeColor="text1"/>
              <w:sz w:val="28"/>
              <w:szCs w:val="28"/>
            </w:rPr>
          </w:pPr>
        </w:p>
      </w:sdtContent>
    </w:sdt>
    <w:p w:rsidR="007F1DA2" w:rsidRPr="00803584" w:rsidRDefault="007F1DA2" w:rsidP="00803584">
      <w:pPr>
        <w:jc w:val="center"/>
        <w:rPr>
          <w:rFonts w:ascii="Times New Roman" w:hAnsi="Times New Roman" w:cs="Times New Roman"/>
          <w:color w:val="000000" w:themeColor="text1"/>
          <w:sz w:val="28"/>
          <w:szCs w:val="28"/>
        </w:rPr>
      </w:pPr>
      <w:r w:rsidRPr="007F1DA2">
        <w:rPr>
          <w:rFonts w:ascii="Times New Roman" w:hAnsi="Times New Roman" w:cs="Times New Roman"/>
          <w:b/>
          <w:color w:val="000000" w:themeColor="text1"/>
          <w:sz w:val="28"/>
          <w:szCs w:val="28"/>
        </w:rPr>
        <w:lastRenderedPageBreak/>
        <w:t>Содержание</w:t>
      </w:r>
    </w:p>
    <w:p w:rsidR="007F1DA2" w:rsidRPr="00A55381" w:rsidRDefault="007F1DA2" w:rsidP="007F1DA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F1DA2">
        <w:rPr>
          <w:rFonts w:ascii="Times New Roman" w:hAnsi="Times New Roman" w:cs="Times New Roman"/>
          <w:b/>
          <w:color w:val="000000" w:themeColor="text1"/>
          <w:sz w:val="28"/>
          <w:szCs w:val="28"/>
        </w:rPr>
        <w:t>Введение</w:t>
      </w:r>
      <w:r w:rsidRPr="00A55381">
        <w:rPr>
          <w:rFonts w:ascii="Times New Roman" w:hAnsi="Times New Roman" w:cs="Times New Roman"/>
          <w:color w:val="000000" w:themeColor="text1"/>
          <w:sz w:val="28"/>
          <w:szCs w:val="28"/>
        </w:rPr>
        <w:t>…………………………………………………………….</w:t>
      </w:r>
      <w:r w:rsidR="00A55381">
        <w:rPr>
          <w:rFonts w:ascii="Times New Roman" w:hAnsi="Times New Roman" w:cs="Times New Roman"/>
          <w:color w:val="000000" w:themeColor="text1"/>
          <w:sz w:val="28"/>
          <w:szCs w:val="28"/>
        </w:rPr>
        <w:t>.</w:t>
      </w:r>
      <w:r w:rsidRPr="00A55381">
        <w:rPr>
          <w:rFonts w:ascii="Times New Roman" w:hAnsi="Times New Roman" w:cs="Times New Roman"/>
          <w:color w:val="000000" w:themeColor="text1"/>
          <w:sz w:val="28"/>
          <w:szCs w:val="28"/>
        </w:rPr>
        <w:t>…2</w:t>
      </w:r>
    </w:p>
    <w:p w:rsidR="007F1DA2" w:rsidRPr="007F1DA2" w:rsidRDefault="007F1DA2" w:rsidP="007F1DA2">
      <w:pPr>
        <w:autoSpaceDE w:val="0"/>
        <w:autoSpaceDN w:val="0"/>
        <w:adjustRightInd w:val="0"/>
        <w:spacing w:after="0" w:line="360" w:lineRule="auto"/>
        <w:ind w:firstLine="709"/>
        <w:jc w:val="both"/>
        <w:rPr>
          <w:rFonts w:ascii="Times New Roman" w:hAnsi="Times New Roman" w:cs="Times New Roman"/>
          <w:b/>
          <w:bCs/>
          <w:color w:val="000000" w:themeColor="text1"/>
          <w:sz w:val="28"/>
          <w:szCs w:val="28"/>
        </w:rPr>
      </w:pPr>
      <w:r w:rsidRPr="007F1DA2">
        <w:rPr>
          <w:rFonts w:ascii="Times New Roman" w:hAnsi="Times New Roman" w:cs="Times New Roman"/>
          <w:b/>
          <w:bCs/>
          <w:color w:val="000000" w:themeColor="text1"/>
          <w:sz w:val="28"/>
          <w:szCs w:val="28"/>
        </w:rPr>
        <w:t>Глава</w:t>
      </w:r>
      <w:r w:rsidR="00687127">
        <w:rPr>
          <w:rFonts w:ascii="Times New Roman" w:hAnsi="Times New Roman" w:cs="Times New Roman"/>
          <w:b/>
          <w:bCs/>
          <w:color w:val="000000" w:themeColor="text1"/>
          <w:sz w:val="28"/>
          <w:szCs w:val="28"/>
        </w:rPr>
        <w:t xml:space="preserve"> 1. Особенности правовой охраны</w:t>
      </w:r>
      <w:r w:rsidRPr="007F1DA2">
        <w:rPr>
          <w:rFonts w:ascii="Times New Roman" w:hAnsi="Times New Roman" w:cs="Times New Roman"/>
          <w:b/>
          <w:bCs/>
          <w:color w:val="000000" w:themeColor="text1"/>
          <w:sz w:val="28"/>
          <w:szCs w:val="28"/>
        </w:rPr>
        <w:t xml:space="preserve"> программ для ЭВМ</w:t>
      </w:r>
      <w:r w:rsidR="000F4685">
        <w:rPr>
          <w:rFonts w:ascii="Times New Roman" w:hAnsi="Times New Roman" w:cs="Times New Roman"/>
          <w:b/>
          <w:bCs/>
          <w:color w:val="000000" w:themeColor="text1"/>
          <w:sz w:val="28"/>
          <w:szCs w:val="28"/>
        </w:rPr>
        <w:t xml:space="preserve"> и баз данных как объектов </w:t>
      </w:r>
      <w:r w:rsidRPr="007F1DA2">
        <w:rPr>
          <w:rFonts w:ascii="Times New Roman" w:hAnsi="Times New Roman" w:cs="Times New Roman"/>
          <w:b/>
          <w:bCs/>
          <w:color w:val="000000" w:themeColor="text1"/>
          <w:sz w:val="28"/>
          <w:szCs w:val="28"/>
        </w:rPr>
        <w:t>интеллек</w:t>
      </w:r>
      <w:r>
        <w:rPr>
          <w:rFonts w:ascii="Times New Roman" w:hAnsi="Times New Roman" w:cs="Times New Roman"/>
          <w:b/>
          <w:bCs/>
          <w:color w:val="000000" w:themeColor="text1"/>
          <w:sz w:val="28"/>
          <w:szCs w:val="28"/>
        </w:rPr>
        <w:t>туальных прав</w:t>
      </w:r>
    </w:p>
    <w:p w:rsidR="007F1DA2" w:rsidRPr="007F1DA2" w:rsidRDefault="007F1DA2" w:rsidP="008D6C40">
      <w:pPr>
        <w:autoSpaceDE w:val="0"/>
        <w:autoSpaceDN w:val="0"/>
        <w:adjustRightInd w:val="0"/>
        <w:spacing w:after="0" w:line="360" w:lineRule="auto"/>
        <w:ind w:firstLine="284"/>
        <w:jc w:val="both"/>
        <w:rPr>
          <w:rFonts w:ascii="Times New Roman" w:hAnsi="Times New Roman" w:cs="Times New Roman"/>
          <w:color w:val="000000" w:themeColor="text1"/>
          <w:sz w:val="28"/>
          <w:szCs w:val="28"/>
        </w:rPr>
      </w:pPr>
      <w:r w:rsidRPr="007F1DA2">
        <w:rPr>
          <w:rFonts w:ascii="Times New Roman" w:hAnsi="Times New Roman" w:cs="Times New Roman"/>
          <w:color w:val="000000" w:themeColor="text1"/>
          <w:sz w:val="28"/>
          <w:szCs w:val="28"/>
        </w:rPr>
        <w:t xml:space="preserve">§1. История </w:t>
      </w:r>
      <w:r w:rsidR="00687127">
        <w:rPr>
          <w:rFonts w:ascii="Times New Roman" w:hAnsi="Times New Roman" w:cs="Times New Roman"/>
          <w:color w:val="000000" w:themeColor="text1"/>
          <w:sz w:val="28"/>
          <w:szCs w:val="28"/>
        </w:rPr>
        <w:t>регулирования отношений в сфере правовой охраны программ</w:t>
      </w:r>
      <w:r>
        <w:rPr>
          <w:rFonts w:ascii="Times New Roman" w:hAnsi="Times New Roman" w:cs="Times New Roman"/>
          <w:color w:val="000000" w:themeColor="text1"/>
          <w:sz w:val="28"/>
          <w:szCs w:val="28"/>
        </w:rPr>
        <w:t xml:space="preserve"> для ЭВМ</w:t>
      </w:r>
      <w:r w:rsidR="00687127">
        <w:rPr>
          <w:rFonts w:ascii="Times New Roman" w:hAnsi="Times New Roman" w:cs="Times New Roman"/>
          <w:color w:val="000000" w:themeColor="text1"/>
          <w:sz w:val="28"/>
          <w:szCs w:val="28"/>
        </w:rPr>
        <w:t xml:space="preserve"> и БД</w:t>
      </w:r>
      <w:r w:rsidR="000F46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871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A5538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p>
    <w:p w:rsidR="007F1DA2" w:rsidRPr="007F1DA2" w:rsidRDefault="00687127" w:rsidP="00687127">
      <w:pPr>
        <w:autoSpaceDE w:val="0"/>
        <w:autoSpaceDN w:val="0"/>
        <w:adjustRightInd w:val="0"/>
        <w:spacing w:after="0" w:line="360" w:lineRule="auto"/>
        <w:ind w:firstLine="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Особенности правового режима программ для ЭВМ и БД в </w:t>
      </w:r>
      <w:r w:rsidR="007F1DA2">
        <w:rPr>
          <w:rFonts w:ascii="Times New Roman" w:hAnsi="Times New Roman" w:cs="Times New Roman"/>
          <w:color w:val="000000" w:themeColor="text1"/>
          <w:sz w:val="28"/>
          <w:szCs w:val="28"/>
        </w:rPr>
        <w:t>междунар</w:t>
      </w:r>
      <w:r>
        <w:rPr>
          <w:rFonts w:ascii="Times New Roman" w:hAnsi="Times New Roman" w:cs="Times New Roman"/>
          <w:color w:val="000000" w:themeColor="text1"/>
          <w:sz w:val="28"/>
          <w:szCs w:val="28"/>
        </w:rPr>
        <w:t>одных договорах……………………………………………………9</w:t>
      </w:r>
    </w:p>
    <w:p w:rsidR="007F1DA2" w:rsidRPr="007F1DA2" w:rsidRDefault="007F1DA2" w:rsidP="008D6C40">
      <w:pPr>
        <w:autoSpaceDE w:val="0"/>
        <w:autoSpaceDN w:val="0"/>
        <w:adjustRightInd w:val="0"/>
        <w:spacing w:after="0" w:line="360" w:lineRule="auto"/>
        <w:ind w:firstLine="284"/>
        <w:jc w:val="both"/>
        <w:rPr>
          <w:rFonts w:ascii="Times New Roman" w:hAnsi="Times New Roman" w:cs="Times New Roman"/>
          <w:color w:val="000000" w:themeColor="text1"/>
          <w:sz w:val="28"/>
          <w:szCs w:val="28"/>
        </w:rPr>
      </w:pPr>
      <w:r w:rsidRPr="007F1DA2">
        <w:rPr>
          <w:rFonts w:ascii="Times New Roman" w:hAnsi="Times New Roman" w:cs="Times New Roman"/>
          <w:color w:val="000000" w:themeColor="text1"/>
          <w:sz w:val="28"/>
          <w:szCs w:val="28"/>
        </w:rPr>
        <w:t xml:space="preserve">§3. </w:t>
      </w:r>
      <w:r w:rsidR="00687127">
        <w:rPr>
          <w:rFonts w:ascii="Times New Roman" w:hAnsi="Times New Roman" w:cs="Times New Roman"/>
          <w:color w:val="000000" w:themeColor="text1"/>
          <w:sz w:val="28"/>
          <w:szCs w:val="28"/>
        </w:rPr>
        <w:t xml:space="preserve">Особенности правового режима программ для ЭВМ и БД в </w:t>
      </w:r>
      <w:r w:rsidRPr="007F1DA2">
        <w:rPr>
          <w:rFonts w:ascii="Times New Roman" w:hAnsi="Times New Roman" w:cs="Times New Roman"/>
          <w:color w:val="000000" w:themeColor="text1"/>
          <w:sz w:val="28"/>
          <w:szCs w:val="28"/>
        </w:rPr>
        <w:t>основных правовы</w:t>
      </w:r>
      <w:r w:rsidR="008D6C40">
        <w:rPr>
          <w:rFonts w:ascii="Times New Roman" w:hAnsi="Times New Roman" w:cs="Times New Roman"/>
          <w:color w:val="000000" w:themeColor="text1"/>
          <w:sz w:val="28"/>
          <w:szCs w:val="28"/>
        </w:rPr>
        <w:t xml:space="preserve">х </w:t>
      </w:r>
      <w:r>
        <w:rPr>
          <w:rFonts w:ascii="Times New Roman" w:hAnsi="Times New Roman" w:cs="Times New Roman"/>
          <w:color w:val="000000" w:themeColor="text1"/>
          <w:sz w:val="28"/>
          <w:szCs w:val="28"/>
        </w:rPr>
        <w:t>системах мира…………………………………</w:t>
      </w:r>
      <w:r w:rsidR="008D6C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87127">
        <w:rPr>
          <w:rFonts w:ascii="Times New Roman" w:hAnsi="Times New Roman" w:cs="Times New Roman"/>
          <w:color w:val="000000" w:themeColor="text1"/>
          <w:sz w:val="28"/>
          <w:szCs w:val="28"/>
        </w:rPr>
        <w:t>………….</w:t>
      </w:r>
      <w:r w:rsidR="00A5538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7F1DA2">
        <w:rPr>
          <w:rFonts w:ascii="Times New Roman" w:hAnsi="Times New Roman" w:cs="Times New Roman"/>
          <w:color w:val="000000" w:themeColor="text1"/>
          <w:sz w:val="28"/>
          <w:szCs w:val="28"/>
        </w:rPr>
        <w:t>.</w:t>
      </w:r>
      <w:r w:rsidR="00687127">
        <w:rPr>
          <w:rFonts w:ascii="Times New Roman" w:hAnsi="Times New Roman" w:cs="Times New Roman"/>
          <w:color w:val="000000" w:themeColor="text1"/>
          <w:sz w:val="28"/>
          <w:szCs w:val="28"/>
        </w:rPr>
        <w:t>16</w:t>
      </w:r>
    </w:p>
    <w:p w:rsidR="0095767A" w:rsidRDefault="007F1DA2" w:rsidP="0095767A">
      <w:pPr>
        <w:autoSpaceDE w:val="0"/>
        <w:autoSpaceDN w:val="0"/>
        <w:adjustRightInd w:val="0"/>
        <w:spacing w:after="0" w:line="360" w:lineRule="auto"/>
        <w:ind w:firstLine="284"/>
        <w:jc w:val="both"/>
        <w:rPr>
          <w:rFonts w:ascii="Times New Roman" w:hAnsi="Times New Roman" w:cs="Times New Roman"/>
          <w:color w:val="000000" w:themeColor="text1"/>
          <w:sz w:val="28"/>
          <w:szCs w:val="28"/>
        </w:rPr>
      </w:pPr>
      <w:r w:rsidRPr="007F1DA2">
        <w:rPr>
          <w:rFonts w:ascii="Times New Roman" w:hAnsi="Times New Roman" w:cs="Times New Roman"/>
          <w:color w:val="000000" w:themeColor="text1"/>
          <w:sz w:val="28"/>
          <w:szCs w:val="28"/>
        </w:rPr>
        <w:t>§4.</w:t>
      </w:r>
      <w:r w:rsidR="008D6C40">
        <w:rPr>
          <w:rFonts w:ascii="Times New Roman" w:hAnsi="Times New Roman" w:cs="Times New Roman"/>
          <w:color w:val="000000" w:themeColor="text1"/>
          <w:sz w:val="28"/>
          <w:szCs w:val="28"/>
        </w:rPr>
        <w:t xml:space="preserve"> </w:t>
      </w:r>
      <w:r w:rsidR="0090411D">
        <w:rPr>
          <w:rFonts w:ascii="Times New Roman" w:hAnsi="Times New Roman" w:cs="Times New Roman"/>
          <w:color w:val="000000" w:themeColor="text1"/>
          <w:sz w:val="28"/>
          <w:szCs w:val="28"/>
        </w:rPr>
        <w:t xml:space="preserve">Особенности правового режима программ для ЭВМ и БД в Российской Федерации </w:t>
      </w:r>
      <w:r>
        <w:rPr>
          <w:rFonts w:ascii="Times New Roman" w:hAnsi="Times New Roman" w:cs="Times New Roman"/>
          <w:color w:val="000000" w:themeColor="text1"/>
          <w:sz w:val="28"/>
          <w:szCs w:val="28"/>
        </w:rPr>
        <w:t>………………</w:t>
      </w:r>
      <w:r w:rsidR="008D6C40">
        <w:rPr>
          <w:rFonts w:ascii="Times New Roman" w:hAnsi="Times New Roman" w:cs="Times New Roman"/>
          <w:color w:val="000000" w:themeColor="text1"/>
          <w:sz w:val="28"/>
          <w:szCs w:val="28"/>
        </w:rPr>
        <w:t>…………………………</w:t>
      </w:r>
      <w:r w:rsidR="00386CFF">
        <w:rPr>
          <w:rFonts w:ascii="Times New Roman" w:hAnsi="Times New Roman" w:cs="Times New Roman"/>
          <w:color w:val="000000" w:themeColor="text1"/>
          <w:sz w:val="28"/>
          <w:szCs w:val="28"/>
        </w:rPr>
        <w:t>………………..</w:t>
      </w:r>
      <w:r w:rsidR="008D6C40">
        <w:rPr>
          <w:rFonts w:ascii="Times New Roman" w:hAnsi="Times New Roman" w:cs="Times New Roman"/>
          <w:color w:val="000000" w:themeColor="text1"/>
          <w:sz w:val="28"/>
          <w:szCs w:val="28"/>
        </w:rPr>
        <w:t>………</w:t>
      </w:r>
      <w:r w:rsidR="00A55381">
        <w:rPr>
          <w:rFonts w:ascii="Times New Roman" w:hAnsi="Times New Roman" w:cs="Times New Roman"/>
          <w:color w:val="000000" w:themeColor="text1"/>
          <w:sz w:val="28"/>
          <w:szCs w:val="28"/>
        </w:rPr>
        <w:t>.</w:t>
      </w:r>
      <w:r w:rsidR="0095767A">
        <w:rPr>
          <w:rFonts w:ascii="Times New Roman" w:hAnsi="Times New Roman" w:cs="Times New Roman"/>
          <w:color w:val="000000" w:themeColor="text1"/>
          <w:sz w:val="28"/>
          <w:szCs w:val="28"/>
        </w:rPr>
        <w:t>.21</w:t>
      </w:r>
    </w:p>
    <w:p w:rsidR="007F1DA2" w:rsidRPr="007F1DA2" w:rsidRDefault="007F1DA2" w:rsidP="0095767A">
      <w:pPr>
        <w:autoSpaceDE w:val="0"/>
        <w:autoSpaceDN w:val="0"/>
        <w:adjustRightInd w:val="0"/>
        <w:spacing w:after="0" w:line="360" w:lineRule="auto"/>
        <w:ind w:firstLine="284"/>
        <w:jc w:val="both"/>
        <w:rPr>
          <w:rFonts w:ascii="Times New Roman" w:hAnsi="Times New Roman" w:cs="Times New Roman"/>
          <w:b/>
          <w:color w:val="000000" w:themeColor="text1"/>
          <w:sz w:val="28"/>
          <w:szCs w:val="28"/>
        </w:rPr>
      </w:pPr>
      <w:r w:rsidRPr="007F1DA2">
        <w:rPr>
          <w:rFonts w:ascii="Times New Roman" w:hAnsi="Times New Roman" w:cs="Times New Roman"/>
          <w:b/>
          <w:color w:val="000000" w:themeColor="text1"/>
          <w:sz w:val="28"/>
          <w:szCs w:val="28"/>
        </w:rPr>
        <w:t>Глава 2. Интеллектуальные права на программы для ЭВМ</w:t>
      </w:r>
      <w:r w:rsidR="000F4685">
        <w:rPr>
          <w:rFonts w:ascii="Times New Roman" w:hAnsi="Times New Roman" w:cs="Times New Roman"/>
          <w:b/>
          <w:color w:val="000000" w:themeColor="text1"/>
          <w:sz w:val="28"/>
          <w:szCs w:val="28"/>
        </w:rPr>
        <w:t xml:space="preserve"> и базы данных</w:t>
      </w:r>
    </w:p>
    <w:p w:rsidR="007F1DA2" w:rsidRPr="007F1DA2" w:rsidRDefault="008D6C40" w:rsidP="008D6C40">
      <w:pPr>
        <w:autoSpaceDE w:val="0"/>
        <w:autoSpaceDN w:val="0"/>
        <w:adjustRightInd w:val="0"/>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A1F29">
        <w:rPr>
          <w:rFonts w:ascii="Times New Roman" w:hAnsi="Times New Roman" w:cs="Times New Roman"/>
          <w:color w:val="000000" w:themeColor="text1"/>
          <w:sz w:val="28"/>
          <w:szCs w:val="28"/>
        </w:rPr>
        <w:t xml:space="preserve"> </w:t>
      </w:r>
      <w:r w:rsidR="007F1DA2" w:rsidRPr="007F1DA2">
        <w:rPr>
          <w:rFonts w:ascii="Times New Roman" w:hAnsi="Times New Roman" w:cs="Times New Roman"/>
          <w:color w:val="000000" w:themeColor="text1"/>
          <w:sz w:val="28"/>
          <w:szCs w:val="28"/>
        </w:rPr>
        <w:t>Личные неимущественные права на программы для ЭВМ</w:t>
      </w:r>
      <w:r w:rsidR="002B500D">
        <w:rPr>
          <w:rFonts w:ascii="Times New Roman" w:hAnsi="Times New Roman" w:cs="Times New Roman"/>
          <w:color w:val="000000" w:themeColor="text1"/>
          <w:sz w:val="28"/>
          <w:szCs w:val="28"/>
        </w:rPr>
        <w:t xml:space="preserve"> и БД</w:t>
      </w:r>
      <w:r w:rsidR="007F1DA2">
        <w:rPr>
          <w:rFonts w:ascii="Times New Roman" w:hAnsi="Times New Roman" w:cs="Times New Roman"/>
          <w:color w:val="000000" w:themeColor="text1"/>
          <w:sz w:val="28"/>
          <w:szCs w:val="28"/>
        </w:rPr>
        <w:t>…</w:t>
      </w:r>
      <w:r w:rsidR="0095767A">
        <w:rPr>
          <w:rFonts w:ascii="Times New Roman" w:hAnsi="Times New Roman" w:cs="Times New Roman"/>
          <w:color w:val="000000" w:themeColor="text1"/>
          <w:sz w:val="28"/>
          <w:szCs w:val="28"/>
        </w:rPr>
        <w:t>33</w:t>
      </w:r>
    </w:p>
    <w:p w:rsidR="007F1DA2" w:rsidRPr="007F1DA2" w:rsidRDefault="007F1DA2" w:rsidP="008D6C40">
      <w:pPr>
        <w:autoSpaceDE w:val="0"/>
        <w:autoSpaceDN w:val="0"/>
        <w:adjustRightInd w:val="0"/>
        <w:spacing w:after="0" w:line="360" w:lineRule="auto"/>
        <w:ind w:firstLine="284"/>
        <w:jc w:val="both"/>
        <w:rPr>
          <w:rFonts w:ascii="Times New Roman" w:hAnsi="Times New Roman" w:cs="Times New Roman"/>
          <w:color w:val="000000" w:themeColor="text1"/>
          <w:sz w:val="28"/>
          <w:szCs w:val="28"/>
        </w:rPr>
      </w:pPr>
      <w:r w:rsidRPr="007F1DA2">
        <w:rPr>
          <w:rFonts w:ascii="Times New Roman" w:hAnsi="Times New Roman" w:cs="Times New Roman"/>
          <w:color w:val="000000" w:themeColor="text1"/>
          <w:sz w:val="28"/>
          <w:szCs w:val="28"/>
        </w:rPr>
        <w:t>§2.</w:t>
      </w:r>
      <w:r w:rsidR="002A1F29">
        <w:rPr>
          <w:rFonts w:ascii="Times New Roman" w:hAnsi="Times New Roman" w:cs="Times New Roman"/>
          <w:color w:val="000000" w:themeColor="text1"/>
          <w:sz w:val="28"/>
          <w:szCs w:val="28"/>
        </w:rPr>
        <w:t xml:space="preserve"> </w:t>
      </w:r>
      <w:r w:rsidRPr="007F1DA2">
        <w:rPr>
          <w:rFonts w:ascii="Times New Roman" w:hAnsi="Times New Roman" w:cs="Times New Roman"/>
          <w:color w:val="000000" w:themeColor="text1"/>
          <w:sz w:val="28"/>
          <w:szCs w:val="28"/>
        </w:rPr>
        <w:t>Исключительные права на программы для ЭВМ</w:t>
      </w:r>
      <w:r w:rsidR="00462650">
        <w:rPr>
          <w:rFonts w:ascii="Times New Roman" w:hAnsi="Times New Roman" w:cs="Times New Roman"/>
          <w:color w:val="000000" w:themeColor="text1"/>
          <w:sz w:val="28"/>
          <w:szCs w:val="28"/>
        </w:rPr>
        <w:t xml:space="preserve"> и </w:t>
      </w:r>
      <w:r w:rsidR="002B500D">
        <w:rPr>
          <w:rFonts w:ascii="Times New Roman" w:hAnsi="Times New Roman" w:cs="Times New Roman"/>
          <w:color w:val="000000" w:themeColor="text1"/>
          <w:sz w:val="28"/>
          <w:szCs w:val="28"/>
        </w:rPr>
        <w:t xml:space="preserve">БД </w:t>
      </w:r>
      <w:r>
        <w:rPr>
          <w:rFonts w:ascii="Times New Roman" w:hAnsi="Times New Roman" w:cs="Times New Roman"/>
          <w:color w:val="000000" w:themeColor="text1"/>
          <w:sz w:val="28"/>
          <w:szCs w:val="28"/>
        </w:rPr>
        <w:t>…………</w:t>
      </w:r>
      <w:r w:rsidR="002B500D">
        <w:rPr>
          <w:rFonts w:ascii="Times New Roman" w:hAnsi="Times New Roman" w:cs="Times New Roman"/>
          <w:color w:val="000000" w:themeColor="text1"/>
          <w:sz w:val="28"/>
          <w:szCs w:val="28"/>
        </w:rPr>
        <w:t>..</w:t>
      </w:r>
      <w:r w:rsidR="00457380">
        <w:rPr>
          <w:rFonts w:ascii="Times New Roman" w:hAnsi="Times New Roman" w:cs="Times New Roman"/>
          <w:color w:val="000000" w:themeColor="text1"/>
          <w:sz w:val="28"/>
          <w:szCs w:val="28"/>
        </w:rPr>
        <w:t>.37</w:t>
      </w:r>
    </w:p>
    <w:p w:rsidR="007F1DA2" w:rsidRPr="007F1DA2" w:rsidRDefault="007F1DA2" w:rsidP="007F1DA2">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7F1DA2">
        <w:rPr>
          <w:rFonts w:ascii="Times New Roman" w:hAnsi="Times New Roman" w:cs="Times New Roman"/>
          <w:b/>
          <w:color w:val="000000" w:themeColor="text1"/>
          <w:sz w:val="28"/>
          <w:szCs w:val="28"/>
        </w:rPr>
        <w:t>Глава 3. Защита интеллектуальных прав авторов на программы для ЭВМ</w:t>
      </w:r>
    </w:p>
    <w:p w:rsidR="007F1DA2" w:rsidRPr="007F1DA2" w:rsidRDefault="007F1DA2" w:rsidP="008D6C40">
      <w:pPr>
        <w:autoSpaceDE w:val="0"/>
        <w:autoSpaceDN w:val="0"/>
        <w:adjustRightInd w:val="0"/>
        <w:spacing w:after="0" w:line="360" w:lineRule="auto"/>
        <w:ind w:firstLine="284"/>
        <w:jc w:val="both"/>
        <w:rPr>
          <w:rFonts w:ascii="Times New Roman" w:hAnsi="Times New Roman" w:cs="Times New Roman"/>
          <w:color w:val="000000" w:themeColor="text1"/>
          <w:sz w:val="28"/>
          <w:szCs w:val="28"/>
        </w:rPr>
      </w:pPr>
      <w:r w:rsidRPr="007F1DA2">
        <w:rPr>
          <w:rFonts w:ascii="Times New Roman" w:hAnsi="Times New Roman" w:cs="Times New Roman"/>
          <w:color w:val="000000" w:themeColor="text1"/>
          <w:sz w:val="28"/>
          <w:szCs w:val="28"/>
        </w:rPr>
        <w:t>§1</w:t>
      </w:r>
      <w:r w:rsidR="002A1F29">
        <w:rPr>
          <w:rFonts w:ascii="Times New Roman" w:hAnsi="Times New Roman" w:cs="Times New Roman"/>
          <w:color w:val="000000" w:themeColor="text1"/>
          <w:sz w:val="28"/>
          <w:szCs w:val="28"/>
        </w:rPr>
        <w:t xml:space="preserve"> </w:t>
      </w:r>
      <w:r w:rsidRPr="007F1DA2">
        <w:rPr>
          <w:rFonts w:ascii="Times New Roman" w:hAnsi="Times New Roman" w:cs="Times New Roman"/>
          <w:color w:val="000000" w:themeColor="text1"/>
          <w:sz w:val="28"/>
          <w:szCs w:val="28"/>
        </w:rPr>
        <w:t>Меры защиты интеллектуальных прав на программы для ЭВМ</w:t>
      </w:r>
      <w:r w:rsidR="00462650">
        <w:rPr>
          <w:rFonts w:ascii="Times New Roman" w:hAnsi="Times New Roman" w:cs="Times New Roman"/>
          <w:color w:val="000000" w:themeColor="text1"/>
          <w:sz w:val="28"/>
          <w:szCs w:val="28"/>
        </w:rPr>
        <w:t xml:space="preserve"> и </w:t>
      </w:r>
      <w:r w:rsidR="002B500D">
        <w:rPr>
          <w:rFonts w:ascii="Times New Roman" w:hAnsi="Times New Roman" w:cs="Times New Roman"/>
          <w:color w:val="000000" w:themeColor="text1"/>
          <w:sz w:val="28"/>
          <w:szCs w:val="28"/>
        </w:rPr>
        <w:t>БД...........................................................................................................</w:t>
      </w:r>
      <w:r w:rsidR="00457380">
        <w:rPr>
          <w:rFonts w:ascii="Times New Roman" w:hAnsi="Times New Roman" w:cs="Times New Roman"/>
          <w:color w:val="000000" w:themeColor="text1"/>
          <w:sz w:val="28"/>
          <w:szCs w:val="28"/>
        </w:rPr>
        <w:t>49</w:t>
      </w:r>
    </w:p>
    <w:p w:rsidR="007F1DA2" w:rsidRPr="007F1DA2" w:rsidRDefault="007F1DA2" w:rsidP="008D6C40">
      <w:pPr>
        <w:autoSpaceDE w:val="0"/>
        <w:autoSpaceDN w:val="0"/>
        <w:adjustRightInd w:val="0"/>
        <w:spacing w:after="0" w:line="360" w:lineRule="auto"/>
        <w:ind w:firstLine="284"/>
        <w:jc w:val="both"/>
        <w:rPr>
          <w:rFonts w:ascii="Times New Roman" w:hAnsi="Times New Roman" w:cs="Times New Roman"/>
          <w:color w:val="000000" w:themeColor="text1"/>
          <w:sz w:val="28"/>
          <w:szCs w:val="28"/>
        </w:rPr>
      </w:pPr>
      <w:r w:rsidRPr="007F1DA2">
        <w:rPr>
          <w:rFonts w:ascii="Times New Roman" w:hAnsi="Times New Roman" w:cs="Times New Roman"/>
          <w:color w:val="000000" w:themeColor="text1"/>
          <w:sz w:val="28"/>
          <w:szCs w:val="28"/>
        </w:rPr>
        <w:t>§2 Регистрация прав на программы для ЭВМ</w:t>
      </w:r>
      <w:r w:rsidR="000F4685">
        <w:rPr>
          <w:rFonts w:ascii="Times New Roman" w:hAnsi="Times New Roman" w:cs="Times New Roman"/>
          <w:color w:val="000000" w:themeColor="text1"/>
          <w:sz w:val="28"/>
          <w:szCs w:val="28"/>
        </w:rPr>
        <w:t xml:space="preserve"> и </w:t>
      </w:r>
      <w:r w:rsidR="002B500D">
        <w:rPr>
          <w:rFonts w:ascii="Times New Roman" w:hAnsi="Times New Roman" w:cs="Times New Roman"/>
          <w:color w:val="000000" w:themeColor="text1"/>
          <w:sz w:val="28"/>
          <w:szCs w:val="28"/>
        </w:rPr>
        <w:t xml:space="preserve">БД </w:t>
      </w:r>
      <w:r w:rsidRPr="007F1DA2">
        <w:rPr>
          <w:rFonts w:ascii="Times New Roman" w:hAnsi="Times New Roman" w:cs="Times New Roman"/>
          <w:color w:val="000000" w:themeColor="text1"/>
          <w:sz w:val="28"/>
          <w:szCs w:val="28"/>
        </w:rPr>
        <w:t>как механизм</w:t>
      </w:r>
      <w:r w:rsidR="008D6C40">
        <w:rPr>
          <w:rFonts w:ascii="Times New Roman" w:hAnsi="Times New Roman" w:cs="Times New Roman"/>
          <w:color w:val="000000" w:themeColor="text1"/>
          <w:sz w:val="28"/>
          <w:szCs w:val="28"/>
        </w:rPr>
        <w:t xml:space="preserve"> правовой</w:t>
      </w:r>
      <w:r w:rsidRPr="007F1DA2">
        <w:rPr>
          <w:rFonts w:ascii="Times New Roman" w:hAnsi="Times New Roman" w:cs="Times New Roman"/>
          <w:color w:val="000000" w:themeColor="text1"/>
          <w:sz w:val="28"/>
          <w:szCs w:val="28"/>
        </w:rPr>
        <w:t xml:space="preserve"> охраны</w:t>
      </w:r>
      <w:r w:rsidR="00462650">
        <w:rPr>
          <w:rFonts w:ascii="Times New Roman" w:hAnsi="Times New Roman" w:cs="Times New Roman"/>
          <w:color w:val="000000" w:themeColor="text1"/>
          <w:sz w:val="28"/>
          <w:szCs w:val="28"/>
        </w:rPr>
        <w:t>…………………………………………</w:t>
      </w:r>
      <w:r w:rsidR="002B500D">
        <w:rPr>
          <w:rFonts w:ascii="Times New Roman" w:hAnsi="Times New Roman" w:cs="Times New Roman"/>
          <w:color w:val="000000" w:themeColor="text1"/>
          <w:sz w:val="28"/>
          <w:szCs w:val="28"/>
        </w:rPr>
        <w:t>…………</w:t>
      </w:r>
      <w:r w:rsidR="00462650">
        <w:rPr>
          <w:rFonts w:ascii="Times New Roman" w:hAnsi="Times New Roman" w:cs="Times New Roman"/>
          <w:color w:val="000000" w:themeColor="text1"/>
          <w:sz w:val="28"/>
          <w:szCs w:val="28"/>
        </w:rPr>
        <w:t>…</w:t>
      </w:r>
      <w:r w:rsidR="008D6C40">
        <w:rPr>
          <w:rFonts w:ascii="Times New Roman" w:hAnsi="Times New Roman" w:cs="Times New Roman"/>
          <w:color w:val="000000" w:themeColor="text1"/>
          <w:sz w:val="28"/>
          <w:szCs w:val="28"/>
        </w:rPr>
        <w:t>……………….</w:t>
      </w:r>
      <w:r w:rsidR="00A55381">
        <w:rPr>
          <w:rFonts w:ascii="Times New Roman" w:hAnsi="Times New Roman" w:cs="Times New Roman"/>
          <w:color w:val="000000" w:themeColor="text1"/>
          <w:sz w:val="28"/>
          <w:szCs w:val="28"/>
        </w:rPr>
        <w:t>.</w:t>
      </w:r>
      <w:r w:rsidR="008D6C40">
        <w:rPr>
          <w:rFonts w:ascii="Times New Roman" w:hAnsi="Times New Roman" w:cs="Times New Roman"/>
          <w:color w:val="000000" w:themeColor="text1"/>
          <w:sz w:val="28"/>
          <w:szCs w:val="28"/>
        </w:rPr>
        <w:t>.</w:t>
      </w:r>
      <w:r w:rsidR="0095767A">
        <w:rPr>
          <w:rFonts w:ascii="Times New Roman" w:hAnsi="Times New Roman" w:cs="Times New Roman"/>
          <w:color w:val="000000" w:themeColor="text1"/>
          <w:sz w:val="28"/>
          <w:szCs w:val="28"/>
        </w:rPr>
        <w:t>63</w:t>
      </w:r>
    </w:p>
    <w:p w:rsidR="007F1DA2" w:rsidRPr="007F1DA2" w:rsidRDefault="007F1DA2" w:rsidP="007F1DA2">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7F1DA2">
        <w:rPr>
          <w:rFonts w:ascii="Times New Roman" w:hAnsi="Times New Roman" w:cs="Times New Roman"/>
          <w:b/>
          <w:color w:val="000000" w:themeColor="text1"/>
          <w:sz w:val="28"/>
          <w:szCs w:val="28"/>
        </w:rPr>
        <w:t>Заклю</w:t>
      </w:r>
      <w:r w:rsidR="00A55381">
        <w:rPr>
          <w:rFonts w:ascii="Times New Roman" w:hAnsi="Times New Roman" w:cs="Times New Roman"/>
          <w:b/>
          <w:color w:val="000000" w:themeColor="text1"/>
          <w:sz w:val="28"/>
          <w:szCs w:val="28"/>
        </w:rPr>
        <w:t>чение</w:t>
      </w:r>
      <w:r w:rsidR="0095767A">
        <w:rPr>
          <w:rFonts w:ascii="Times New Roman" w:hAnsi="Times New Roman" w:cs="Times New Roman"/>
          <w:color w:val="000000" w:themeColor="text1"/>
          <w:sz w:val="28"/>
          <w:szCs w:val="28"/>
        </w:rPr>
        <w:t>………………………………………………………...…71</w:t>
      </w:r>
    </w:p>
    <w:p w:rsidR="007F1DA2" w:rsidRPr="007F1DA2" w:rsidRDefault="007F1DA2" w:rsidP="007F1DA2">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bookmarkStart w:id="0" w:name="_GoBack"/>
      <w:r w:rsidRPr="007F1DA2">
        <w:rPr>
          <w:rFonts w:ascii="Times New Roman" w:hAnsi="Times New Roman" w:cs="Times New Roman"/>
          <w:b/>
          <w:color w:val="000000" w:themeColor="text1"/>
          <w:sz w:val="28"/>
          <w:szCs w:val="28"/>
        </w:rPr>
        <w:t>Список использованных и</w:t>
      </w:r>
      <w:r w:rsidR="00A55381">
        <w:rPr>
          <w:rFonts w:ascii="Times New Roman" w:hAnsi="Times New Roman" w:cs="Times New Roman"/>
          <w:b/>
          <w:color w:val="000000" w:themeColor="text1"/>
          <w:sz w:val="28"/>
          <w:szCs w:val="28"/>
        </w:rPr>
        <w:t>сточников и литературы</w:t>
      </w:r>
      <w:bookmarkEnd w:id="0"/>
      <w:r w:rsidR="0095767A">
        <w:rPr>
          <w:rFonts w:ascii="Times New Roman" w:hAnsi="Times New Roman" w:cs="Times New Roman"/>
          <w:color w:val="000000" w:themeColor="text1"/>
          <w:sz w:val="28"/>
          <w:szCs w:val="28"/>
        </w:rPr>
        <w:t>…………...75</w:t>
      </w:r>
    </w:p>
    <w:p w:rsidR="007F1DA2" w:rsidRPr="007F1DA2" w:rsidRDefault="007F1DA2" w:rsidP="007F1DA2">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FD1DEF" w:rsidRPr="00957B4D" w:rsidRDefault="00FD1DEF" w:rsidP="00462650">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CF134C" w:rsidRPr="00957B4D" w:rsidRDefault="00CF134C" w:rsidP="005C42A3">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687127" w:rsidRDefault="00687127" w:rsidP="005C42A3">
      <w:pPr>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p>
    <w:p w:rsidR="002B500D" w:rsidRDefault="002B500D" w:rsidP="005C42A3">
      <w:pPr>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p>
    <w:p w:rsidR="002B500D" w:rsidRDefault="002B500D" w:rsidP="005C42A3">
      <w:pPr>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p>
    <w:p w:rsidR="00FD1DEF" w:rsidRPr="00957B4D" w:rsidRDefault="00FD1DEF" w:rsidP="005C42A3">
      <w:pPr>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lastRenderedPageBreak/>
        <w:t>Введение</w:t>
      </w:r>
    </w:p>
    <w:p w:rsidR="001A2B84" w:rsidRPr="00957B4D" w:rsidRDefault="001A2B84"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 эпоху те</w:t>
      </w:r>
      <w:r w:rsidR="007A3E66">
        <w:rPr>
          <w:rFonts w:ascii="Times New Roman" w:hAnsi="Times New Roman" w:cs="Times New Roman"/>
          <w:color w:val="000000" w:themeColor="text1"/>
          <w:sz w:val="28"/>
          <w:szCs w:val="28"/>
        </w:rPr>
        <w:t>хнического прогресса</w:t>
      </w:r>
      <w:r w:rsidR="008268D3" w:rsidRPr="00957B4D">
        <w:rPr>
          <w:rFonts w:ascii="Times New Roman" w:hAnsi="Times New Roman" w:cs="Times New Roman"/>
          <w:color w:val="000000" w:themeColor="text1"/>
          <w:sz w:val="28"/>
          <w:szCs w:val="28"/>
        </w:rPr>
        <w:t xml:space="preserve"> появляются новые объекты и общественные отношения, связанные с их созданием, использованием и вовлечением в экономический оборот в качестве товара в широком смысле. Закре</w:t>
      </w:r>
      <w:r w:rsidR="007A3E66">
        <w:rPr>
          <w:rFonts w:ascii="Times New Roman" w:hAnsi="Times New Roman" w:cs="Times New Roman"/>
          <w:color w:val="000000" w:themeColor="text1"/>
          <w:sz w:val="28"/>
          <w:szCs w:val="28"/>
        </w:rPr>
        <w:t xml:space="preserve">пление в законодательстве новых </w:t>
      </w:r>
      <w:r w:rsidR="008268D3" w:rsidRPr="00957B4D">
        <w:rPr>
          <w:rFonts w:ascii="Times New Roman" w:hAnsi="Times New Roman" w:cs="Times New Roman"/>
          <w:color w:val="000000" w:themeColor="text1"/>
          <w:sz w:val="28"/>
          <w:szCs w:val="28"/>
        </w:rPr>
        <w:t>объектов и их последующая охрана могут вызывать ряд трудностей, в том числе, когда такие объекты не имеют материального выражения вовне. К таким объектам относятся и программы для ЭВМ</w:t>
      </w:r>
      <w:r w:rsidR="007A3E66">
        <w:rPr>
          <w:rFonts w:ascii="Times New Roman" w:hAnsi="Times New Roman" w:cs="Times New Roman"/>
          <w:color w:val="000000" w:themeColor="text1"/>
          <w:sz w:val="28"/>
          <w:szCs w:val="28"/>
        </w:rPr>
        <w:t xml:space="preserve"> и базы данных</w:t>
      </w:r>
      <w:r w:rsidR="008268D3" w:rsidRPr="00957B4D">
        <w:rPr>
          <w:rFonts w:ascii="Times New Roman" w:hAnsi="Times New Roman" w:cs="Times New Roman"/>
          <w:color w:val="000000" w:themeColor="text1"/>
          <w:sz w:val="28"/>
          <w:szCs w:val="28"/>
        </w:rPr>
        <w:t>.</w:t>
      </w:r>
    </w:p>
    <w:p w:rsidR="001A2B84" w:rsidRPr="00957B4D" w:rsidRDefault="001A2B84"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Объектом данного исследования выступают общественные отношения, возникающие в связи с правовой охраной прав на программы для ЭВМ</w:t>
      </w:r>
      <w:r w:rsidR="001E4A6B">
        <w:rPr>
          <w:rFonts w:ascii="Times New Roman" w:hAnsi="Times New Roman" w:cs="Times New Roman"/>
          <w:color w:val="000000" w:themeColor="text1"/>
          <w:sz w:val="28"/>
          <w:szCs w:val="28"/>
        </w:rPr>
        <w:t xml:space="preserve"> и базы данных</w:t>
      </w:r>
      <w:r w:rsidRPr="00957B4D">
        <w:rPr>
          <w:rFonts w:ascii="Times New Roman" w:hAnsi="Times New Roman" w:cs="Times New Roman"/>
          <w:color w:val="000000" w:themeColor="text1"/>
          <w:sz w:val="28"/>
          <w:szCs w:val="28"/>
        </w:rPr>
        <w:t>.</w:t>
      </w:r>
    </w:p>
    <w:p w:rsidR="001A2B84" w:rsidRPr="00957B4D" w:rsidRDefault="001A2B84"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Предметом исследования выступают нормы российского, иностранного и международного права в области защиты прав на программы для ЭВМ</w:t>
      </w:r>
      <w:r w:rsidR="001E4A6B">
        <w:rPr>
          <w:rFonts w:ascii="Times New Roman" w:hAnsi="Times New Roman" w:cs="Times New Roman"/>
          <w:color w:val="000000" w:themeColor="text1"/>
          <w:sz w:val="28"/>
          <w:szCs w:val="28"/>
        </w:rPr>
        <w:t xml:space="preserve"> и базы данных</w:t>
      </w:r>
      <w:r w:rsidRPr="00957B4D">
        <w:rPr>
          <w:rFonts w:ascii="Times New Roman" w:hAnsi="Times New Roman" w:cs="Times New Roman"/>
          <w:color w:val="000000" w:themeColor="text1"/>
          <w:sz w:val="28"/>
          <w:szCs w:val="28"/>
        </w:rPr>
        <w:t xml:space="preserve">, а также судебная практика (судебный прецедент), касающаяся практической реализации охраны данных объектов </w:t>
      </w:r>
      <w:r w:rsidR="008268D3" w:rsidRPr="00957B4D">
        <w:rPr>
          <w:rFonts w:ascii="Times New Roman" w:hAnsi="Times New Roman" w:cs="Times New Roman"/>
          <w:color w:val="000000" w:themeColor="text1"/>
          <w:sz w:val="28"/>
          <w:szCs w:val="28"/>
        </w:rPr>
        <w:t>интеллектуальной собственности.</w:t>
      </w:r>
    </w:p>
    <w:p w:rsidR="00AF79A2" w:rsidRPr="00957B4D" w:rsidRDefault="002B04D2"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Актуальность проблемы обусловлена, во-первы</w:t>
      </w:r>
      <w:r w:rsidR="001E4A6B">
        <w:rPr>
          <w:rFonts w:ascii="Times New Roman" w:hAnsi="Times New Roman" w:cs="Times New Roman"/>
          <w:color w:val="000000" w:themeColor="text1"/>
          <w:sz w:val="28"/>
          <w:szCs w:val="28"/>
        </w:rPr>
        <w:t>х, технической сложностью исследуемых объектов</w:t>
      </w:r>
      <w:r w:rsidRPr="00957B4D">
        <w:rPr>
          <w:rFonts w:ascii="Times New Roman" w:hAnsi="Times New Roman" w:cs="Times New Roman"/>
          <w:color w:val="000000" w:themeColor="text1"/>
          <w:sz w:val="28"/>
          <w:szCs w:val="28"/>
        </w:rPr>
        <w:t xml:space="preserve"> интеллектуальных прав и</w:t>
      </w:r>
      <w:r w:rsidR="001F1916">
        <w:rPr>
          <w:rFonts w:ascii="Times New Roman" w:hAnsi="Times New Roman" w:cs="Times New Roman"/>
          <w:color w:val="000000" w:themeColor="text1"/>
          <w:sz w:val="28"/>
          <w:szCs w:val="28"/>
        </w:rPr>
        <w:t xml:space="preserve"> разработанностью преимущественно технических средств защиты правообладателя</w:t>
      </w:r>
      <w:r w:rsidRPr="00957B4D">
        <w:rPr>
          <w:rFonts w:ascii="Times New Roman" w:hAnsi="Times New Roman" w:cs="Times New Roman"/>
          <w:color w:val="000000" w:themeColor="text1"/>
          <w:sz w:val="28"/>
          <w:szCs w:val="28"/>
        </w:rPr>
        <w:t xml:space="preserve">; во-вторых, отсутствием фундаментальных исследований </w:t>
      </w:r>
      <w:r w:rsidR="001F1916">
        <w:rPr>
          <w:rFonts w:ascii="Times New Roman" w:hAnsi="Times New Roman" w:cs="Times New Roman"/>
          <w:color w:val="000000" w:themeColor="text1"/>
          <w:sz w:val="28"/>
          <w:szCs w:val="28"/>
        </w:rPr>
        <w:t>проблемы защиты прав на программные продукты и базы данных</w:t>
      </w:r>
      <w:r w:rsidRPr="00957B4D">
        <w:rPr>
          <w:rFonts w:ascii="Times New Roman" w:hAnsi="Times New Roman" w:cs="Times New Roman"/>
          <w:color w:val="000000" w:themeColor="text1"/>
          <w:sz w:val="28"/>
          <w:szCs w:val="28"/>
        </w:rPr>
        <w:t xml:space="preserve"> в российской доктрине, что обуславливает необх</w:t>
      </w:r>
      <w:r w:rsidR="001F1916">
        <w:rPr>
          <w:rFonts w:ascii="Times New Roman" w:hAnsi="Times New Roman" w:cs="Times New Roman"/>
          <w:color w:val="000000" w:themeColor="text1"/>
          <w:sz w:val="28"/>
          <w:szCs w:val="28"/>
        </w:rPr>
        <w:t>одимость обращаться к опыту зарубежных стран и нормам международного права</w:t>
      </w:r>
      <w:r w:rsidRPr="00957B4D">
        <w:rPr>
          <w:rFonts w:ascii="Times New Roman" w:hAnsi="Times New Roman" w:cs="Times New Roman"/>
          <w:color w:val="000000" w:themeColor="text1"/>
          <w:sz w:val="28"/>
          <w:szCs w:val="28"/>
        </w:rPr>
        <w:t xml:space="preserve">; в-третьих, </w:t>
      </w:r>
      <w:r w:rsidR="001F1916">
        <w:rPr>
          <w:rFonts w:ascii="Times New Roman" w:hAnsi="Times New Roman" w:cs="Times New Roman"/>
          <w:color w:val="000000" w:themeColor="text1"/>
          <w:sz w:val="28"/>
          <w:szCs w:val="28"/>
        </w:rPr>
        <w:t xml:space="preserve">международное право </w:t>
      </w:r>
      <w:r w:rsidR="00AF79A2" w:rsidRPr="00957B4D">
        <w:rPr>
          <w:rFonts w:ascii="Times New Roman" w:hAnsi="Times New Roman" w:cs="Times New Roman"/>
          <w:color w:val="000000" w:themeColor="text1"/>
          <w:sz w:val="28"/>
          <w:szCs w:val="28"/>
        </w:rPr>
        <w:t xml:space="preserve">и национальные </w:t>
      </w:r>
      <w:r w:rsidR="001F1916">
        <w:rPr>
          <w:rFonts w:ascii="Times New Roman" w:hAnsi="Times New Roman" w:cs="Times New Roman"/>
          <w:color w:val="000000" w:themeColor="text1"/>
          <w:sz w:val="28"/>
          <w:szCs w:val="28"/>
        </w:rPr>
        <w:t xml:space="preserve">законодательства </w:t>
      </w:r>
      <w:r w:rsidR="00AF79A2" w:rsidRPr="00957B4D">
        <w:rPr>
          <w:rFonts w:ascii="Times New Roman" w:hAnsi="Times New Roman" w:cs="Times New Roman"/>
          <w:color w:val="000000" w:themeColor="text1"/>
          <w:sz w:val="28"/>
          <w:szCs w:val="28"/>
        </w:rPr>
        <w:t xml:space="preserve">отражают различные подходы к пониманию программ для ЭВМ </w:t>
      </w:r>
      <w:r w:rsidR="001F1916">
        <w:rPr>
          <w:rFonts w:ascii="Times New Roman" w:hAnsi="Times New Roman" w:cs="Times New Roman"/>
          <w:color w:val="000000" w:themeColor="text1"/>
          <w:sz w:val="28"/>
          <w:szCs w:val="28"/>
        </w:rPr>
        <w:t xml:space="preserve">и баз данных </w:t>
      </w:r>
      <w:r w:rsidR="00AF79A2" w:rsidRPr="00957B4D">
        <w:rPr>
          <w:rFonts w:ascii="Times New Roman" w:hAnsi="Times New Roman" w:cs="Times New Roman"/>
          <w:color w:val="000000" w:themeColor="text1"/>
          <w:sz w:val="28"/>
          <w:szCs w:val="28"/>
        </w:rPr>
        <w:t>как объектов интеллектуальных прав,</w:t>
      </w:r>
      <w:r w:rsidR="001F08C4" w:rsidRPr="00957B4D">
        <w:rPr>
          <w:rFonts w:ascii="Times New Roman" w:hAnsi="Times New Roman" w:cs="Times New Roman"/>
          <w:color w:val="000000" w:themeColor="text1"/>
          <w:sz w:val="28"/>
          <w:szCs w:val="28"/>
        </w:rPr>
        <w:t xml:space="preserve"> </w:t>
      </w:r>
      <w:r w:rsidR="001F1916">
        <w:rPr>
          <w:rFonts w:ascii="Times New Roman" w:hAnsi="Times New Roman" w:cs="Times New Roman"/>
          <w:color w:val="000000" w:themeColor="text1"/>
          <w:sz w:val="28"/>
          <w:szCs w:val="28"/>
        </w:rPr>
        <w:t xml:space="preserve">объему </w:t>
      </w:r>
      <w:r w:rsidR="00AF79A2" w:rsidRPr="00957B4D">
        <w:rPr>
          <w:rFonts w:ascii="Times New Roman" w:hAnsi="Times New Roman" w:cs="Times New Roman"/>
          <w:color w:val="000000" w:themeColor="text1"/>
          <w:sz w:val="28"/>
          <w:szCs w:val="28"/>
        </w:rPr>
        <w:t>интеллек</w:t>
      </w:r>
      <w:r w:rsidR="001F1916">
        <w:rPr>
          <w:rFonts w:ascii="Times New Roman" w:hAnsi="Times New Roman" w:cs="Times New Roman"/>
          <w:color w:val="000000" w:themeColor="text1"/>
          <w:sz w:val="28"/>
          <w:szCs w:val="28"/>
        </w:rPr>
        <w:t>туальных прав и средствам их защиты</w:t>
      </w:r>
      <w:r w:rsidR="00BA0C50" w:rsidRPr="00957B4D">
        <w:rPr>
          <w:rFonts w:ascii="Times New Roman" w:hAnsi="Times New Roman" w:cs="Times New Roman"/>
          <w:color w:val="000000" w:themeColor="text1"/>
          <w:sz w:val="28"/>
          <w:szCs w:val="28"/>
        </w:rPr>
        <w:t>.</w:t>
      </w:r>
    </w:p>
    <w:p w:rsidR="001E5D79" w:rsidRPr="00300A92" w:rsidRDefault="00AF79A2" w:rsidP="00300A92">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Fonts w:ascii="Times New Roman" w:hAnsi="Times New Roman" w:cs="Times New Roman"/>
          <w:b w:val="0"/>
          <w:color w:val="000000" w:themeColor="text1"/>
          <w:sz w:val="28"/>
          <w:szCs w:val="28"/>
        </w:rPr>
        <w:t>Технический прогресс и пов</w:t>
      </w:r>
      <w:r w:rsidR="001F1916">
        <w:rPr>
          <w:rFonts w:ascii="Times New Roman" w:hAnsi="Times New Roman" w:cs="Times New Roman"/>
          <w:b w:val="0"/>
          <w:color w:val="000000" w:themeColor="text1"/>
          <w:sz w:val="28"/>
          <w:szCs w:val="28"/>
        </w:rPr>
        <w:t>семестные нарушения прав правообладателей</w:t>
      </w:r>
      <w:r w:rsidRPr="00957B4D">
        <w:rPr>
          <w:rFonts w:ascii="Times New Roman" w:hAnsi="Times New Roman" w:cs="Times New Roman"/>
          <w:b w:val="0"/>
          <w:color w:val="000000" w:themeColor="text1"/>
          <w:sz w:val="28"/>
          <w:szCs w:val="28"/>
        </w:rPr>
        <w:t xml:space="preserve"> программ для ЭВМ </w:t>
      </w:r>
      <w:r w:rsidR="001F1916">
        <w:rPr>
          <w:rFonts w:ascii="Times New Roman" w:hAnsi="Times New Roman" w:cs="Times New Roman"/>
          <w:b w:val="0"/>
          <w:color w:val="000000" w:themeColor="text1"/>
          <w:sz w:val="28"/>
          <w:szCs w:val="28"/>
        </w:rPr>
        <w:t xml:space="preserve">и баз данных </w:t>
      </w:r>
      <w:r w:rsidRPr="00957B4D">
        <w:rPr>
          <w:rFonts w:ascii="Times New Roman" w:hAnsi="Times New Roman" w:cs="Times New Roman"/>
          <w:b w:val="0"/>
          <w:color w:val="000000" w:themeColor="text1"/>
          <w:sz w:val="28"/>
          <w:szCs w:val="28"/>
        </w:rPr>
        <w:t>порождают необходимость искать оптимальные пути решения проблем</w:t>
      </w:r>
      <w:r w:rsidR="00830FBE" w:rsidRPr="00957B4D">
        <w:rPr>
          <w:rFonts w:ascii="Times New Roman" w:hAnsi="Times New Roman" w:cs="Times New Roman"/>
          <w:b w:val="0"/>
          <w:color w:val="000000" w:themeColor="text1"/>
          <w:sz w:val="28"/>
          <w:szCs w:val="28"/>
        </w:rPr>
        <w:t>ы</w:t>
      </w:r>
      <w:r w:rsidRPr="00957B4D">
        <w:rPr>
          <w:rFonts w:ascii="Times New Roman" w:hAnsi="Times New Roman" w:cs="Times New Roman"/>
          <w:b w:val="0"/>
          <w:color w:val="000000" w:themeColor="text1"/>
          <w:sz w:val="28"/>
          <w:szCs w:val="28"/>
        </w:rPr>
        <w:t xml:space="preserve">. Поэтому </w:t>
      </w:r>
      <w:r w:rsidR="001F1916">
        <w:rPr>
          <w:rFonts w:ascii="Times New Roman" w:hAnsi="Times New Roman" w:cs="Times New Roman"/>
          <w:b w:val="0"/>
          <w:color w:val="000000" w:themeColor="text1"/>
          <w:sz w:val="28"/>
          <w:szCs w:val="28"/>
        </w:rPr>
        <w:t xml:space="preserve">целесообразно </w:t>
      </w:r>
      <w:r w:rsidRPr="00957B4D">
        <w:rPr>
          <w:rFonts w:ascii="Times New Roman" w:hAnsi="Times New Roman" w:cs="Times New Roman"/>
          <w:b w:val="0"/>
          <w:color w:val="000000" w:themeColor="text1"/>
          <w:sz w:val="28"/>
          <w:szCs w:val="28"/>
        </w:rPr>
        <w:t>обратиться к опыту зарубежных</w:t>
      </w:r>
      <w:r w:rsidR="001F1916">
        <w:rPr>
          <w:rFonts w:ascii="Times New Roman" w:hAnsi="Times New Roman" w:cs="Times New Roman"/>
          <w:b w:val="0"/>
          <w:color w:val="000000" w:themeColor="text1"/>
          <w:sz w:val="28"/>
          <w:szCs w:val="28"/>
        </w:rPr>
        <w:t xml:space="preserve"> правопорядков</w:t>
      </w:r>
      <w:r w:rsidRPr="00957B4D">
        <w:rPr>
          <w:rFonts w:ascii="Times New Roman" w:hAnsi="Times New Roman" w:cs="Times New Roman"/>
          <w:b w:val="0"/>
          <w:color w:val="000000" w:themeColor="text1"/>
          <w:sz w:val="28"/>
          <w:szCs w:val="28"/>
        </w:rPr>
        <w:t xml:space="preserve">, с целью найти оптимальную модель </w:t>
      </w:r>
      <w:r w:rsidRPr="00957B4D">
        <w:rPr>
          <w:rFonts w:ascii="Times New Roman" w:hAnsi="Times New Roman" w:cs="Times New Roman"/>
          <w:b w:val="0"/>
          <w:color w:val="000000" w:themeColor="text1"/>
          <w:sz w:val="28"/>
          <w:szCs w:val="28"/>
        </w:rPr>
        <w:lastRenderedPageBreak/>
        <w:t>дальнейшего развития правого регулирования интеллектуальных прав на программы для ЭВМ</w:t>
      </w:r>
      <w:r w:rsidR="001F1916">
        <w:rPr>
          <w:rFonts w:ascii="Times New Roman" w:hAnsi="Times New Roman" w:cs="Times New Roman"/>
          <w:b w:val="0"/>
          <w:color w:val="000000" w:themeColor="text1"/>
          <w:sz w:val="28"/>
          <w:szCs w:val="28"/>
        </w:rPr>
        <w:t xml:space="preserve"> и базы данных в гражданском законодательстве Российской Федерации</w:t>
      </w:r>
      <w:r w:rsidRPr="00957B4D">
        <w:rPr>
          <w:rFonts w:ascii="Times New Roman" w:hAnsi="Times New Roman" w:cs="Times New Roman"/>
          <w:b w:val="0"/>
          <w:color w:val="000000" w:themeColor="text1"/>
          <w:sz w:val="28"/>
          <w:szCs w:val="28"/>
        </w:rPr>
        <w:t xml:space="preserve">. </w:t>
      </w:r>
      <w:r w:rsidRPr="00300A92">
        <w:rPr>
          <w:rFonts w:ascii="Times New Roman" w:hAnsi="Times New Roman" w:cs="Times New Roman"/>
          <w:b w:val="0"/>
          <w:color w:val="000000" w:themeColor="text1"/>
          <w:sz w:val="28"/>
          <w:szCs w:val="28"/>
        </w:rPr>
        <w:t xml:space="preserve">Развитие информационно-телекоммуникационной сети «Интернет» приводит к тому, что </w:t>
      </w:r>
      <w:proofErr w:type="gramStart"/>
      <w:r w:rsidR="001F1916" w:rsidRPr="00300A92">
        <w:rPr>
          <w:rFonts w:ascii="Times New Roman" w:hAnsi="Times New Roman" w:cs="Times New Roman"/>
          <w:b w:val="0"/>
          <w:color w:val="000000" w:themeColor="text1"/>
          <w:sz w:val="28"/>
          <w:szCs w:val="28"/>
        </w:rPr>
        <w:t>лицензионные договоры, позволяющие использовать программы</w:t>
      </w:r>
      <w:r w:rsidRPr="00300A92">
        <w:rPr>
          <w:rFonts w:ascii="Times New Roman" w:hAnsi="Times New Roman" w:cs="Times New Roman"/>
          <w:b w:val="0"/>
          <w:color w:val="000000" w:themeColor="text1"/>
          <w:sz w:val="28"/>
          <w:szCs w:val="28"/>
        </w:rPr>
        <w:t xml:space="preserve"> для ЭВМ</w:t>
      </w:r>
      <w:r w:rsidR="001F1916" w:rsidRPr="00300A92">
        <w:rPr>
          <w:rFonts w:ascii="Times New Roman" w:hAnsi="Times New Roman" w:cs="Times New Roman"/>
          <w:b w:val="0"/>
          <w:color w:val="000000" w:themeColor="text1"/>
          <w:sz w:val="28"/>
          <w:szCs w:val="28"/>
        </w:rPr>
        <w:t xml:space="preserve"> и базы данных заключаются</w:t>
      </w:r>
      <w:proofErr w:type="gramEnd"/>
      <w:r w:rsidR="001F1916" w:rsidRPr="00300A92">
        <w:rPr>
          <w:rFonts w:ascii="Times New Roman" w:hAnsi="Times New Roman" w:cs="Times New Roman"/>
          <w:b w:val="0"/>
          <w:color w:val="000000" w:themeColor="text1"/>
          <w:sz w:val="28"/>
          <w:szCs w:val="28"/>
        </w:rPr>
        <w:t xml:space="preserve"> в электронном виде посредством использования информационно-телекоммуникационный сети «Интернет», а материальные носители выходят из оборота. </w:t>
      </w:r>
      <w:r w:rsidRPr="00300A92">
        <w:rPr>
          <w:rFonts w:ascii="Times New Roman" w:hAnsi="Times New Roman" w:cs="Times New Roman"/>
          <w:b w:val="0"/>
          <w:color w:val="000000" w:themeColor="text1"/>
          <w:sz w:val="28"/>
          <w:szCs w:val="28"/>
        </w:rPr>
        <w:t>При этом</w:t>
      </w:r>
      <w:r w:rsidR="001F08C4" w:rsidRPr="00300A92">
        <w:rPr>
          <w:rFonts w:ascii="Times New Roman" w:hAnsi="Times New Roman" w:cs="Times New Roman"/>
          <w:b w:val="0"/>
          <w:color w:val="000000" w:themeColor="text1"/>
          <w:sz w:val="28"/>
          <w:szCs w:val="28"/>
        </w:rPr>
        <w:t xml:space="preserve"> </w:t>
      </w:r>
      <w:r w:rsidRPr="00300A92">
        <w:rPr>
          <w:rFonts w:ascii="Times New Roman" w:hAnsi="Times New Roman" w:cs="Times New Roman"/>
          <w:b w:val="0"/>
          <w:color w:val="000000" w:themeColor="text1"/>
          <w:sz w:val="28"/>
          <w:szCs w:val="28"/>
        </w:rPr>
        <w:t>разработчиками (</w:t>
      </w:r>
      <w:r w:rsidR="00855FDC" w:rsidRPr="00300A92">
        <w:rPr>
          <w:rFonts w:ascii="Times New Roman" w:hAnsi="Times New Roman" w:cs="Times New Roman"/>
          <w:b w:val="0"/>
          <w:color w:val="000000" w:themeColor="text1"/>
          <w:sz w:val="28"/>
          <w:szCs w:val="28"/>
        </w:rPr>
        <w:t>правообладателями</w:t>
      </w:r>
      <w:r w:rsidRPr="00300A92">
        <w:rPr>
          <w:rFonts w:ascii="Times New Roman" w:hAnsi="Times New Roman" w:cs="Times New Roman"/>
          <w:b w:val="0"/>
          <w:color w:val="000000" w:themeColor="text1"/>
          <w:sz w:val="28"/>
          <w:szCs w:val="28"/>
        </w:rPr>
        <w:t xml:space="preserve">) большинства программ для ЭВМ </w:t>
      </w:r>
      <w:r w:rsidR="00855FDC" w:rsidRPr="00300A92">
        <w:rPr>
          <w:rFonts w:ascii="Times New Roman" w:hAnsi="Times New Roman" w:cs="Times New Roman"/>
          <w:b w:val="0"/>
          <w:color w:val="000000" w:themeColor="text1"/>
          <w:sz w:val="28"/>
          <w:szCs w:val="28"/>
        </w:rPr>
        <w:t xml:space="preserve">и баз данных </w:t>
      </w:r>
      <w:r w:rsidRPr="00300A92">
        <w:rPr>
          <w:rFonts w:ascii="Times New Roman" w:hAnsi="Times New Roman" w:cs="Times New Roman"/>
          <w:b w:val="0"/>
          <w:color w:val="000000" w:themeColor="text1"/>
          <w:sz w:val="28"/>
          <w:szCs w:val="28"/>
        </w:rPr>
        <w:t>выступают иностранные граждане и организации, чьи права и законные интересы</w:t>
      </w:r>
      <w:r w:rsidR="00855FDC" w:rsidRPr="00300A92">
        <w:rPr>
          <w:rFonts w:ascii="Times New Roman" w:hAnsi="Times New Roman" w:cs="Times New Roman"/>
          <w:b w:val="0"/>
          <w:color w:val="000000" w:themeColor="text1"/>
          <w:sz w:val="28"/>
          <w:szCs w:val="28"/>
        </w:rPr>
        <w:t xml:space="preserve"> систематически нарушаются</w:t>
      </w:r>
      <w:r w:rsidRPr="00300A92">
        <w:rPr>
          <w:rFonts w:ascii="Times New Roman" w:hAnsi="Times New Roman" w:cs="Times New Roman"/>
          <w:b w:val="0"/>
          <w:color w:val="000000" w:themeColor="text1"/>
          <w:sz w:val="28"/>
          <w:szCs w:val="28"/>
        </w:rPr>
        <w:t>.</w:t>
      </w:r>
    </w:p>
    <w:p w:rsidR="00A56F57" w:rsidRPr="00957B4D" w:rsidRDefault="00855FDC"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Представляется</w:t>
      </w:r>
      <w:r w:rsidR="00A56F57" w:rsidRPr="00957B4D">
        <w:rPr>
          <w:rFonts w:ascii="Times New Roman" w:hAnsi="Times New Roman" w:cs="Times New Roman"/>
          <w:color w:val="000000" w:themeColor="text1"/>
          <w:sz w:val="28"/>
          <w:szCs w:val="28"/>
        </w:rPr>
        <w:t>, что для понимания природы программ для ЭВМ</w:t>
      </w:r>
      <w:r>
        <w:rPr>
          <w:rFonts w:ascii="Times New Roman" w:hAnsi="Times New Roman" w:cs="Times New Roman"/>
          <w:color w:val="000000" w:themeColor="text1"/>
          <w:sz w:val="28"/>
          <w:szCs w:val="28"/>
        </w:rPr>
        <w:t xml:space="preserve"> и баз данных </w:t>
      </w:r>
      <w:r w:rsidR="00A56F57" w:rsidRPr="00957B4D">
        <w:rPr>
          <w:rFonts w:ascii="Times New Roman" w:hAnsi="Times New Roman" w:cs="Times New Roman"/>
          <w:color w:val="000000" w:themeColor="text1"/>
          <w:sz w:val="28"/>
          <w:szCs w:val="28"/>
        </w:rPr>
        <w:t>как объектов права интеллектуальной собственности</w:t>
      </w:r>
      <w:r w:rsidR="00B64D48" w:rsidRPr="00957B4D">
        <w:rPr>
          <w:rFonts w:ascii="Times New Roman" w:hAnsi="Times New Roman" w:cs="Times New Roman"/>
          <w:color w:val="000000" w:themeColor="text1"/>
          <w:sz w:val="28"/>
          <w:szCs w:val="28"/>
        </w:rPr>
        <w:t>, необходимо обратиться к отечественной и зарубежной доктрине.</w:t>
      </w:r>
      <w:r>
        <w:rPr>
          <w:rFonts w:ascii="Times New Roman" w:hAnsi="Times New Roman" w:cs="Times New Roman"/>
          <w:color w:val="000000" w:themeColor="text1"/>
          <w:sz w:val="28"/>
          <w:szCs w:val="28"/>
        </w:rPr>
        <w:t xml:space="preserve"> В ходе исследования автором, в частности, </w:t>
      </w:r>
      <w:proofErr w:type="spellStart"/>
      <w:r>
        <w:rPr>
          <w:rFonts w:ascii="Times New Roman" w:hAnsi="Times New Roman" w:cs="Times New Roman"/>
          <w:color w:val="000000" w:themeColor="text1"/>
          <w:sz w:val="28"/>
          <w:szCs w:val="28"/>
        </w:rPr>
        <w:t>анализиуется</w:t>
      </w:r>
      <w:proofErr w:type="spellEnd"/>
      <w:r>
        <w:rPr>
          <w:rFonts w:ascii="Times New Roman" w:hAnsi="Times New Roman" w:cs="Times New Roman"/>
          <w:color w:val="000000" w:themeColor="text1"/>
          <w:sz w:val="28"/>
          <w:szCs w:val="28"/>
        </w:rPr>
        <w:t xml:space="preserve"> вопрос о возможности (невозможности) </w:t>
      </w:r>
      <w:r w:rsidR="00B64D48" w:rsidRPr="00957B4D">
        <w:rPr>
          <w:rFonts w:ascii="Times New Roman" w:hAnsi="Times New Roman" w:cs="Times New Roman"/>
          <w:color w:val="000000" w:themeColor="text1"/>
          <w:sz w:val="28"/>
          <w:szCs w:val="28"/>
        </w:rPr>
        <w:t xml:space="preserve">распространения на программное обеспечение норм патентного права и соответствующих способов защиты </w:t>
      </w:r>
      <w:r>
        <w:rPr>
          <w:rFonts w:ascii="Times New Roman" w:hAnsi="Times New Roman" w:cs="Times New Roman"/>
          <w:color w:val="000000" w:themeColor="text1"/>
          <w:sz w:val="28"/>
          <w:szCs w:val="28"/>
        </w:rPr>
        <w:t>личных неимущественных, исключительных правообладателей</w:t>
      </w:r>
      <w:r w:rsidR="00B64D48" w:rsidRPr="00957B4D">
        <w:rPr>
          <w:rFonts w:ascii="Times New Roman" w:hAnsi="Times New Roman" w:cs="Times New Roman"/>
          <w:color w:val="000000" w:themeColor="text1"/>
          <w:sz w:val="28"/>
          <w:szCs w:val="28"/>
        </w:rPr>
        <w:t>.</w:t>
      </w:r>
      <w:r w:rsidR="000A68A2">
        <w:rPr>
          <w:rFonts w:ascii="Times New Roman" w:hAnsi="Times New Roman" w:cs="Times New Roman"/>
          <w:color w:val="000000" w:themeColor="text1"/>
          <w:sz w:val="28"/>
          <w:szCs w:val="28"/>
        </w:rPr>
        <w:t xml:space="preserve"> При этом иные права автора автором рассматриваться не будут, поскольку они принадлежат авторам художественных произведений, в том время как программы для ЭВМ и базы данных относятся к категории резу</w:t>
      </w:r>
      <w:r w:rsidR="00772A41">
        <w:rPr>
          <w:rFonts w:ascii="Times New Roman" w:hAnsi="Times New Roman" w:cs="Times New Roman"/>
          <w:color w:val="000000" w:themeColor="text1"/>
          <w:sz w:val="28"/>
          <w:szCs w:val="28"/>
        </w:rPr>
        <w:t>льтатов технического творчества</w:t>
      </w:r>
      <w:r w:rsidR="000A68A2">
        <w:rPr>
          <w:rFonts w:ascii="Times New Roman" w:hAnsi="Times New Roman" w:cs="Times New Roman"/>
          <w:color w:val="000000" w:themeColor="text1"/>
          <w:sz w:val="28"/>
          <w:szCs w:val="28"/>
        </w:rPr>
        <w:t>.</w:t>
      </w:r>
    </w:p>
    <w:p w:rsidR="005D13F6" w:rsidRDefault="001E5D79" w:rsidP="00855FD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Необходимо выяснить, я</w:t>
      </w:r>
      <w:r w:rsidR="006C3E2A" w:rsidRPr="00957B4D">
        <w:rPr>
          <w:rFonts w:ascii="Times New Roman" w:hAnsi="Times New Roman" w:cs="Times New Roman"/>
          <w:color w:val="000000" w:themeColor="text1"/>
          <w:sz w:val="28"/>
          <w:szCs w:val="28"/>
        </w:rPr>
        <w:t>вляются ли программами</w:t>
      </w:r>
      <w:r w:rsidR="005574F0" w:rsidRPr="00957B4D">
        <w:rPr>
          <w:rFonts w:ascii="Times New Roman" w:hAnsi="Times New Roman" w:cs="Times New Roman"/>
          <w:color w:val="000000" w:themeColor="text1"/>
          <w:sz w:val="28"/>
          <w:szCs w:val="28"/>
        </w:rPr>
        <w:t xml:space="preserve"> для ЭВ</w:t>
      </w:r>
      <w:r w:rsidR="00914A4F" w:rsidRPr="00957B4D">
        <w:rPr>
          <w:rFonts w:ascii="Times New Roman" w:hAnsi="Times New Roman" w:cs="Times New Roman"/>
          <w:color w:val="000000" w:themeColor="text1"/>
          <w:sz w:val="28"/>
          <w:szCs w:val="28"/>
        </w:rPr>
        <w:t>М приложения, устанавливаемые</w:t>
      </w:r>
      <w:r w:rsidR="005574F0" w:rsidRPr="00957B4D">
        <w:rPr>
          <w:rFonts w:ascii="Times New Roman" w:hAnsi="Times New Roman" w:cs="Times New Roman"/>
          <w:color w:val="000000" w:themeColor="text1"/>
          <w:sz w:val="28"/>
          <w:szCs w:val="28"/>
        </w:rPr>
        <w:t xml:space="preserve"> на смартфоны, обновления пр</w:t>
      </w:r>
      <w:r w:rsidRPr="00957B4D">
        <w:rPr>
          <w:rFonts w:ascii="Times New Roman" w:hAnsi="Times New Roman" w:cs="Times New Roman"/>
          <w:color w:val="000000" w:themeColor="text1"/>
          <w:sz w:val="28"/>
          <w:szCs w:val="28"/>
        </w:rPr>
        <w:t>ограмм и новые версии программ для ЭВМ.</w:t>
      </w:r>
      <w:r w:rsidR="00855FDC">
        <w:rPr>
          <w:rFonts w:ascii="Times New Roman" w:hAnsi="Times New Roman" w:cs="Times New Roman"/>
          <w:color w:val="000000" w:themeColor="text1"/>
          <w:sz w:val="28"/>
          <w:szCs w:val="28"/>
        </w:rPr>
        <w:t xml:space="preserve"> </w:t>
      </w:r>
      <w:proofErr w:type="gramStart"/>
      <w:r w:rsidR="00855FDC">
        <w:rPr>
          <w:rFonts w:ascii="Times New Roman" w:hAnsi="Times New Roman" w:cs="Times New Roman"/>
          <w:color w:val="000000" w:themeColor="text1"/>
          <w:sz w:val="28"/>
          <w:szCs w:val="28"/>
        </w:rPr>
        <w:t>Кроме того, целесообразно</w:t>
      </w:r>
      <w:r w:rsidR="006C3E2A" w:rsidRPr="00957B4D">
        <w:rPr>
          <w:rFonts w:ascii="Times New Roman" w:hAnsi="Times New Roman" w:cs="Times New Roman"/>
          <w:color w:val="000000" w:themeColor="text1"/>
          <w:sz w:val="28"/>
          <w:szCs w:val="28"/>
        </w:rPr>
        <w:t xml:space="preserve"> определить правой режим</w:t>
      </w:r>
      <w:r w:rsidR="00E13431" w:rsidRPr="00957B4D">
        <w:rPr>
          <w:rFonts w:ascii="Times New Roman" w:hAnsi="Times New Roman" w:cs="Times New Roman"/>
          <w:color w:val="000000" w:themeColor="text1"/>
          <w:sz w:val="28"/>
          <w:szCs w:val="28"/>
        </w:rPr>
        <w:t xml:space="preserve"> дизайна программного продукта, который выражается в отображаемых программой ауди</w:t>
      </w:r>
      <w:r w:rsidR="007C4D47" w:rsidRPr="00957B4D">
        <w:rPr>
          <w:rFonts w:ascii="Times New Roman" w:hAnsi="Times New Roman" w:cs="Times New Roman"/>
          <w:color w:val="000000" w:themeColor="text1"/>
          <w:sz w:val="28"/>
          <w:szCs w:val="28"/>
        </w:rPr>
        <w:t>о</w:t>
      </w:r>
      <w:r w:rsidR="00E13431" w:rsidRPr="00957B4D">
        <w:rPr>
          <w:rFonts w:ascii="Times New Roman" w:hAnsi="Times New Roman" w:cs="Times New Roman"/>
          <w:color w:val="000000" w:themeColor="text1"/>
          <w:sz w:val="28"/>
          <w:szCs w:val="28"/>
        </w:rPr>
        <w:t>визуальных объектах, а также во внешнем оформлении э</w:t>
      </w:r>
      <w:r w:rsidR="006C3E2A" w:rsidRPr="00957B4D">
        <w:rPr>
          <w:rFonts w:ascii="Times New Roman" w:hAnsi="Times New Roman" w:cs="Times New Roman"/>
          <w:color w:val="000000" w:themeColor="text1"/>
          <w:sz w:val="28"/>
          <w:szCs w:val="28"/>
        </w:rPr>
        <w:t>кзе</w:t>
      </w:r>
      <w:r w:rsidR="007A3E66">
        <w:rPr>
          <w:rFonts w:ascii="Times New Roman" w:hAnsi="Times New Roman" w:cs="Times New Roman"/>
          <w:color w:val="000000" w:themeColor="text1"/>
          <w:sz w:val="28"/>
          <w:szCs w:val="28"/>
        </w:rPr>
        <w:t>мпляра программного продукта.</w:t>
      </w:r>
      <w:proofErr w:type="gramEnd"/>
      <w:r w:rsidR="007A3E66">
        <w:rPr>
          <w:rFonts w:ascii="Times New Roman" w:hAnsi="Times New Roman" w:cs="Times New Roman"/>
          <w:color w:val="000000" w:themeColor="text1"/>
          <w:sz w:val="28"/>
          <w:szCs w:val="28"/>
        </w:rPr>
        <w:t xml:space="preserve"> К</w:t>
      </w:r>
      <w:r w:rsidR="006C3E2A" w:rsidRPr="00957B4D">
        <w:rPr>
          <w:rFonts w:ascii="Times New Roman" w:hAnsi="Times New Roman" w:cs="Times New Roman"/>
          <w:color w:val="000000" w:themeColor="text1"/>
          <w:sz w:val="28"/>
          <w:szCs w:val="28"/>
        </w:rPr>
        <w:t>ак следствие,</w:t>
      </w:r>
      <w:r w:rsidR="007A3E66">
        <w:rPr>
          <w:rFonts w:ascii="Times New Roman" w:hAnsi="Times New Roman" w:cs="Times New Roman"/>
          <w:color w:val="000000" w:themeColor="text1"/>
          <w:sz w:val="28"/>
          <w:szCs w:val="28"/>
        </w:rPr>
        <w:t xml:space="preserve"> важно</w:t>
      </w:r>
      <w:r w:rsidR="006C3E2A" w:rsidRPr="00957B4D">
        <w:rPr>
          <w:rFonts w:ascii="Times New Roman" w:hAnsi="Times New Roman" w:cs="Times New Roman"/>
          <w:color w:val="000000" w:themeColor="text1"/>
          <w:sz w:val="28"/>
          <w:szCs w:val="28"/>
        </w:rPr>
        <w:t xml:space="preserve"> решить вопрос о том, я</w:t>
      </w:r>
      <w:r w:rsidR="005D13F6" w:rsidRPr="00957B4D">
        <w:rPr>
          <w:rFonts w:ascii="Times New Roman" w:hAnsi="Times New Roman" w:cs="Times New Roman"/>
          <w:color w:val="000000" w:themeColor="text1"/>
          <w:sz w:val="28"/>
          <w:szCs w:val="28"/>
        </w:rPr>
        <w:t>вляется ли дизайн самостоятельным объектом</w:t>
      </w:r>
      <w:r w:rsidR="00855FDC">
        <w:rPr>
          <w:rFonts w:ascii="Times New Roman" w:hAnsi="Times New Roman" w:cs="Times New Roman"/>
          <w:color w:val="000000" w:themeColor="text1"/>
          <w:sz w:val="28"/>
          <w:szCs w:val="28"/>
        </w:rPr>
        <w:t xml:space="preserve"> </w:t>
      </w:r>
      <w:proofErr w:type="spellStart"/>
      <w:r w:rsidR="00855FDC">
        <w:rPr>
          <w:rFonts w:ascii="Times New Roman" w:hAnsi="Times New Roman" w:cs="Times New Roman"/>
          <w:color w:val="000000" w:themeColor="text1"/>
          <w:sz w:val="28"/>
          <w:szCs w:val="28"/>
        </w:rPr>
        <w:t>инетеллектульных</w:t>
      </w:r>
      <w:proofErr w:type="spellEnd"/>
      <w:r w:rsidR="00855FDC">
        <w:rPr>
          <w:rFonts w:ascii="Times New Roman" w:hAnsi="Times New Roman" w:cs="Times New Roman"/>
          <w:color w:val="000000" w:themeColor="text1"/>
          <w:sz w:val="28"/>
          <w:szCs w:val="28"/>
        </w:rPr>
        <w:t xml:space="preserve"> прав</w:t>
      </w:r>
      <w:r w:rsidR="005D13F6" w:rsidRPr="00957B4D">
        <w:rPr>
          <w:rFonts w:ascii="Times New Roman" w:hAnsi="Times New Roman" w:cs="Times New Roman"/>
          <w:color w:val="000000" w:themeColor="text1"/>
          <w:sz w:val="28"/>
          <w:szCs w:val="28"/>
        </w:rPr>
        <w:t xml:space="preserve"> или подлежит охране в качестве элемента программы.</w:t>
      </w:r>
      <w:r w:rsidR="006C3E2A" w:rsidRPr="00957B4D">
        <w:rPr>
          <w:rFonts w:ascii="Times New Roman" w:hAnsi="Times New Roman" w:cs="Times New Roman"/>
          <w:color w:val="000000" w:themeColor="text1"/>
          <w:sz w:val="28"/>
          <w:szCs w:val="28"/>
        </w:rPr>
        <w:t xml:space="preserve"> </w:t>
      </w:r>
      <w:r w:rsidR="00855FDC">
        <w:rPr>
          <w:rFonts w:ascii="Times New Roman" w:hAnsi="Times New Roman" w:cs="Times New Roman"/>
          <w:color w:val="000000" w:themeColor="text1"/>
          <w:sz w:val="28"/>
          <w:szCs w:val="28"/>
        </w:rPr>
        <w:t>Сразу отметим, что о</w:t>
      </w:r>
      <w:r w:rsidR="006C3E2A" w:rsidRPr="00957B4D">
        <w:rPr>
          <w:rFonts w:ascii="Times New Roman" w:hAnsi="Times New Roman" w:cs="Times New Roman"/>
          <w:color w:val="000000" w:themeColor="text1"/>
          <w:sz w:val="28"/>
          <w:szCs w:val="28"/>
        </w:rPr>
        <w:t xml:space="preserve">храна </w:t>
      </w:r>
      <w:r w:rsidR="00855FDC">
        <w:rPr>
          <w:rFonts w:ascii="Times New Roman" w:hAnsi="Times New Roman" w:cs="Times New Roman"/>
          <w:color w:val="000000" w:themeColor="text1"/>
          <w:sz w:val="28"/>
          <w:szCs w:val="28"/>
        </w:rPr>
        <w:t xml:space="preserve">дизайна </w:t>
      </w:r>
      <w:r w:rsidR="006C3E2A" w:rsidRPr="00957B4D">
        <w:rPr>
          <w:rFonts w:ascii="Times New Roman" w:hAnsi="Times New Roman" w:cs="Times New Roman"/>
          <w:color w:val="000000" w:themeColor="text1"/>
          <w:sz w:val="28"/>
          <w:szCs w:val="28"/>
        </w:rPr>
        <w:t>необходима, поскольку</w:t>
      </w:r>
      <w:r w:rsidR="00855FDC">
        <w:rPr>
          <w:rFonts w:ascii="Times New Roman" w:hAnsi="Times New Roman" w:cs="Times New Roman"/>
          <w:color w:val="000000" w:themeColor="text1"/>
          <w:sz w:val="28"/>
          <w:szCs w:val="28"/>
        </w:rPr>
        <w:t xml:space="preserve"> он создается творческим трудом автора</w:t>
      </w:r>
      <w:r w:rsidR="006C3E2A" w:rsidRPr="00957B4D">
        <w:rPr>
          <w:rFonts w:ascii="Times New Roman" w:hAnsi="Times New Roman" w:cs="Times New Roman"/>
          <w:color w:val="000000" w:themeColor="text1"/>
          <w:sz w:val="28"/>
          <w:szCs w:val="28"/>
        </w:rPr>
        <w:t>.</w:t>
      </w:r>
    </w:p>
    <w:p w:rsidR="00995B73" w:rsidRPr="00957B4D" w:rsidRDefault="00995B73" w:rsidP="00855FD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xml:space="preserve">Автором поднимается вопрос о правовой природе баз данных, их отличие от программ для ЭВМ, а так же предпринимается попытка разрешить правовую </w:t>
      </w:r>
      <w:proofErr w:type="spellStart"/>
      <w:r>
        <w:rPr>
          <w:rFonts w:ascii="Times New Roman" w:hAnsi="Times New Roman" w:cs="Times New Roman"/>
          <w:color w:val="000000" w:themeColor="text1"/>
          <w:sz w:val="28"/>
          <w:szCs w:val="28"/>
        </w:rPr>
        <w:t>неопредеоленность</w:t>
      </w:r>
      <w:proofErr w:type="spellEnd"/>
      <w:r>
        <w:rPr>
          <w:rFonts w:ascii="Times New Roman" w:hAnsi="Times New Roman" w:cs="Times New Roman"/>
          <w:color w:val="000000" w:themeColor="text1"/>
          <w:sz w:val="28"/>
          <w:szCs w:val="28"/>
        </w:rPr>
        <w:t xml:space="preserve"> относительно правого режима баз данных.</w:t>
      </w:r>
      <w:proofErr w:type="gramEnd"/>
    </w:p>
    <w:p w:rsidR="00F02C30" w:rsidRPr="00957B4D" w:rsidRDefault="00F02C30"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Для целей исследования будут рассмотрены </w:t>
      </w:r>
      <w:proofErr w:type="spellStart"/>
      <w:r w:rsidR="009136C7">
        <w:rPr>
          <w:rFonts w:ascii="Times New Roman" w:hAnsi="Times New Roman" w:cs="Times New Roman"/>
          <w:color w:val="000000" w:themeColor="text1"/>
          <w:sz w:val="28"/>
          <w:szCs w:val="28"/>
        </w:rPr>
        <w:t>осноные</w:t>
      </w:r>
      <w:proofErr w:type="spellEnd"/>
      <w:r w:rsidR="009136C7">
        <w:rPr>
          <w:rFonts w:ascii="Times New Roman" w:hAnsi="Times New Roman" w:cs="Times New Roman"/>
          <w:color w:val="000000" w:themeColor="text1"/>
          <w:sz w:val="28"/>
          <w:szCs w:val="28"/>
        </w:rPr>
        <w:t xml:space="preserve"> нормативно-</w:t>
      </w:r>
      <w:proofErr w:type="spellStart"/>
      <w:r w:rsidR="009136C7">
        <w:rPr>
          <w:rFonts w:ascii="Times New Roman" w:hAnsi="Times New Roman" w:cs="Times New Roman"/>
          <w:color w:val="000000" w:themeColor="text1"/>
          <w:sz w:val="28"/>
          <w:szCs w:val="28"/>
        </w:rPr>
        <w:t>правловые</w:t>
      </w:r>
      <w:proofErr w:type="spellEnd"/>
      <w:r w:rsidRPr="00957B4D">
        <w:rPr>
          <w:rFonts w:ascii="Times New Roman" w:hAnsi="Times New Roman" w:cs="Times New Roman"/>
          <w:color w:val="000000" w:themeColor="text1"/>
          <w:sz w:val="28"/>
          <w:szCs w:val="28"/>
        </w:rPr>
        <w:t xml:space="preserve"> акты, регулирующие интеллектуальные права на программы для ЭВМ в странах с развитым уровнем информатизации, а имен</w:t>
      </w:r>
      <w:r w:rsidR="00300A92">
        <w:rPr>
          <w:rFonts w:ascii="Times New Roman" w:hAnsi="Times New Roman" w:cs="Times New Roman"/>
          <w:color w:val="000000" w:themeColor="text1"/>
          <w:sz w:val="28"/>
          <w:szCs w:val="28"/>
        </w:rPr>
        <w:t>но США, Великобритании, ФРГ</w:t>
      </w:r>
      <w:r w:rsidRPr="00957B4D">
        <w:rPr>
          <w:rFonts w:ascii="Times New Roman" w:hAnsi="Times New Roman" w:cs="Times New Roman"/>
          <w:color w:val="000000" w:themeColor="text1"/>
          <w:sz w:val="28"/>
          <w:szCs w:val="28"/>
        </w:rPr>
        <w:t xml:space="preserve"> и Франции. Выбор этих стран обусловлен длительной практикой существования программ для ЭВМ как объекта прав, реализации прав на программы и эффективностью защиты прав </w:t>
      </w:r>
      <w:r w:rsidR="009136C7" w:rsidRPr="00957B4D">
        <w:rPr>
          <w:rFonts w:ascii="Times New Roman" w:hAnsi="Times New Roman" w:cs="Times New Roman"/>
          <w:color w:val="000000" w:themeColor="text1"/>
          <w:sz w:val="28"/>
          <w:szCs w:val="28"/>
        </w:rPr>
        <w:t xml:space="preserve">разработчиков </w:t>
      </w:r>
      <w:r w:rsidRPr="00957B4D">
        <w:rPr>
          <w:rFonts w:ascii="Times New Roman" w:hAnsi="Times New Roman" w:cs="Times New Roman"/>
          <w:color w:val="000000" w:themeColor="text1"/>
          <w:sz w:val="28"/>
          <w:szCs w:val="28"/>
        </w:rPr>
        <w:t>(</w:t>
      </w:r>
      <w:r w:rsidR="009136C7">
        <w:rPr>
          <w:rFonts w:ascii="Times New Roman" w:hAnsi="Times New Roman" w:cs="Times New Roman"/>
          <w:color w:val="000000" w:themeColor="text1"/>
          <w:sz w:val="28"/>
          <w:szCs w:val="28"/>
        </w:rPr>
        <w:t>правообладателей</w:t>
      </w:r>
      <w:r w:rsidRPr="00957B4D">
        <w:rPr>
          <w:rFonts w:ascii="Times New Roman" w:hAnsi="Times New Roman" w:cs="Times New Roman"/>
          <w:color w:val="000000" w:themeColor="text1"/>
          <w:sz w:val="28"/>
          <w:szCs w:val="28"/>
        </w:rPr>
        <w:t xml:space="preserve">) программных продуктов. </w:t>
      </w:r>
    </w:p>
    <w:p w:rsidR="002B04D2" w:rsidRPr="00957B4D" w:rsidRDefault="009136C7"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Вместе с тем существенную роль в развитии законодательства Российской Федерации и зарубежных стран об интеллектуальной собственности играют </w:t>
      </w:r>
      <w:r w:rsidR="00830FBE" w:rsidRPr="00957B4D">
        <w:rPr>
          <w:rFonts w:ascii="Times New Roman" w:hAnsi="Times New Roman" w:cs="Times New Roman"/>
          <w:color w:val="000000" w:themeColor="text1"/>
          <w:sz w:val="28"/>
          <w:szCs w:val="28"/>
        </w:rPr>
        <w:t xml:space="preserve">международные договоры </w:t>
      </w:r>
      <w:r>
        <w:rPr>
          <w:rFonts w:ascii="Times New Roman" w:hAnsi="Times New Roman" w:cs="Times New Roman"/>
          <w:color w:val="000000" w:themeColor="text1"/>
          <w:sz w:val="28"/>
          <w:szCs w:val="28"/>
        </w:rPr>
        <w:t>(</w:t>
      </w:r>
      <w:r w:rsidR="00830FBE" w:rsidRPr="00957B4D">
        <w:rPr>
          <w:rFonts w:ascii="Times New Roman" w:hAnsi="Times New Roman" w:cs="Times New Roman"/>
          <w:color w:val="000000" w:themeColor="text1"/>
          <w:sz w:val="28"/>
          <w:szCs w:val="28"/>
        </w:rPr>
        <w:t>универсальные и региональные</w:t>
      </w:r>
      <w:r>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региональные договоры, унифицирующие законодательство стран при регулировании интеллектуальных прав в отношении интересующего нас объекта.</w:t>
      </w:r>
      <w:r>
        <w:rPr>
          <w:rFonts w:ascii="Times New Roman" w:hAnsi="Times New Roman" w:cs="Times New Roman"/>
          <w:color w:val="000000" w:themeColor="text1"/>
          <w:sz w:val="28"/>
          <w:szCs w:val="28"/>
        </w:rPr>
        <w:t xml:space="preserve"> В этой связи,</w:t>
      </w:r>
      <w:r w:rsidR="00830FBE" w:rsidRPr="00957B4D">
        <w:rPr>
          <w:rFonts w:ascii="Times New Roman" w:hAnsi="Times New Roman" w:cs="Times New Roman"/>
          <w:color w:val="000000" w:themeColor="text1"/>
          <w:sz w:val="28"/>
          <w:szCs w:val="28"/>
        </w:rPr>
        <w:t xml:space="preserve"> для уяснения общих подходов к пониманию </w:t>
      </w:r>
      <w:r>
        <w:rPr>
          <w:rFonts w:ascii="Times New Roman" w:hAnsi="Times New Roman" w:cs="Times New Roman"/>
          <w:color w:val="000000" w:themeColor="text1"/>
          <w:sz w:val="28"/>
          <w:szCs w:val="28"/>
        </w:rPr>
        <w:t xml:space="preserve">правовой природы </w:t>
      </w:r>
      <w:proofErr w:type="spellStart"/>
      <w:r>
        <w:rPr>
          <w:rFonts w:ascii="Times New Roman" w:hAnsi="Times New Roman" w:cs="Times New Roman"/>
          <w:color w:val="000000" w:themeColor="text1"/>
          <w:sz w:val="28"/>
          <w:szCs w:val="28"/>
        </w:rPr>
        <w:t>иссследуемых</w:t>
      </w:r>
      <w:proofErr w:type="spellEnd"/>
      <w:r>
        <w:rPr>
          <w:rFonts w:ascii="Times New Roman" w:hAnsi="Times New Roman" w:cs="Times New Roman"/>
          <w:color w:val="000000" w:themeColor="text1"/>
          <w:sz w:val="28"/>
          <w:szCs w:val="28"/>
        </w:rPr>
        <w:t xml:space="preserve"> объектов интеллектуальной собственности, а также способов их </w:t>
      </w:r>
      <w:r w:rsidR="00830FBE" w:rsidRPr="00957B4D">
        <w:rPr>
          <w:rFonts w:ascii="Times New Roman" w:hAnsi="Times New Roman" w:cs="Times New Roman"/>
          <w:color w:val="000000" w:themeColor="text1"/>
          <w:sz w:val="28"/>
          <w:szCs w:val="28"/>
        </w:rPr>
        <w:t>использования и защиты</w:t>
      </w:r>
      <w:r>
        <w:rPr>
          <w:rFonts w:ascii="Times New Roman" w:hAnsi="Times New Roman" w:cs="Times New Roman"/>
          <w:color w:val="000000" w:themeColor="text1"/>
          <w:sz w:val="28"/>
          <w:szCs w:val="28"/>
        </w:rPr>
        <w:t xml:space="preserve"> автор неизбежно будет обращаться к указанным источникам права.</w:t>
      </w:r>
    </w:p>
    <w:p w:rsidR="009B4EDF" w:rsidRDefault="009136C7" w:rsidP="00300A9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Цетральное</w:t>
      </w:r>
      <w:proofErr w:type="spellEnd"/>
      <w:r>
        <w:rPr>
          <w:rFonts w:ascii="Times New Roman" w:hAnsi="Times New Roman" w:cs="Times New Roman"/>
          <w:color w:val="000000" w:themeColor="text1"/>
          <w:sz w:val="28"/>
          <w:szCs w:val="28"/>
        </w:rPr>
        <w:t xml:space="preserve"> место в исследо</w:t>
      </w:r>
      <w:r w:rsidR="001A1BA3">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ании занимает анализ средств и способов защиты </w:t>
      </w:r>
      <w:r w:rsidR="001609AD" w:rsidRPr="00957B4D">
        <w:rPr>
          <w:rFonts w:ascii="Times New Roman" w:hAnsi="Times New Roman" w:cs="Times New Roman"/>
          <w:color w:val="000000" w:themeColor="text1"/>
          <w:sz w:val="28"/>
          <w:szCs w:val="28"/>
        </w:rPr>
        <w:t>прав авторов и иных правообладателей,</w:t>
      </w:r>
      <w:r>
        <w:rPr>
          <w:rFonts w:ascii="Times New Roman" w:hAnsi="Times New Roman" w:cs="Times New Roman"/>
          <w:color w:val="000000" w:themeColor="text1"/>
          <w:sz w:val="28"/>
          <w:szCs w:val="28"/>
        </w:rPr>
        <w:t xml:space="preserve"> а, кроме того, автором предлагаются меры по </w:t>
      </w:r>
      <w:proofErr w:type="spellStart"/>
      <w:r>
        <w:rPr>
          <w:rFonts w:ascii="Times New Roman" w:hAnsi="Times New Roman" w:cs="Times New Roman"/>
          <w:color w:val="000000" w:themeColor="text1"/>
          <w:sz w:val="28"/>
          <w:szCs w:val="28"/>
        </w:rPr>
        <w:t>совершествованию</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законодательсва</w:t>
      </w:r>
      <w:proofErr w:type="spellEnd"/>
      <w:r>
        <w:rPr>
          <w:rFonts w:ascii="Times New Roman" w:hAnsi="Times New Roman" w:cs="Times New Roman"/>
          <w:color w:val="000000" w:themeColor="text1"/>
          <w:sz w:val="28"/>
          <w:szCs w:val="28"/>
        </w:rPr>
        <w:t xml:space="preserve"> в сфере защиты интеллектуальных прав на исследуемые объекты,</w:t>
      </w:r>
      <w:r w:rsidR="001609AD" w:rsidRPr="00957B4D">
        <w:rPr>
          <w:rFonts w:ascii="Times New Roman" w:hAnsi="Times New Roman" w:cs="Times New Roman"/>
          <w:color w:val="000000" w:themeColor="text1"/>
          <w:sz w:val="28"/>
          <w:szCs w:val="28"/>
        </w:rPr>
        <w:t xml:space="preserve"> которые </w:t>
      </w:r>
      <w:r>
        <w:rPr>
          <w:rFonts w:ascii="Times New Roman" w:hAnsi="Times New Roman" w:cs="Times New Roman"/>
          <w:color w:val="000000" w:themeColor="text1"/>
          <w:sz w:val="28"/>
          <w:szCs w:val="28"/>
        </w:rPr>
        <w:t xml:space="preserve">позволят эффективно регулировать отношения </w:t>
      </w:r>
      <w:r w:rsidR="001609AD" w:rsidRPr="00957B4D">
        <w:rPr>
          <w:rFonts w:ascii="Times New Roman" w:hAnsi="Times New Roman" w:cs="Times New Roman"/>
          <w:color w:val="000000" w:themeColor="text1"/>
          <w:sz w:val="28"/>
          <w:szCs w:val="28"/>
        </w:rPr>
        <w:t>между правообладателями и потребителями</w:t>
      </w:r>
      <w:r w:rsidR="001A1BA3">
        <w:rPr>
          <w:rFonts w:ascii="Times New Roman" w:hAnsi="Times New Roman" w:cs="Times New Roman"/>
          <w:color w:val="000000" w:themeColor="text1"/>
          <w:sz w:val="28"/>
          <w:szCs w:val="28"/>
        </w:rPr>
        <w:t>. Автором сформулированы</w:t>
      </w:r>
      <w:r w:rsidR="001609AD" w:rsidRPr="00957B4D">
        <w:rPr>
          <w:rFonts w:ascii="Times New Roman" w:hAnsi="Times New Roman" w:cs="Times New Roman"/>
          <w:color w:val="000000" w:themeColor="text1"/>
          <w:sz w:val="28"/>
          <w:szCs w:val="28"/>
        </w:rPr>
        <w:t xml:space="preserve"> общие подходы к понимаю современных мер по защите а</w:t>
      </w:r>
      <w:r w:rsidR="00A01DAD" w:rsidRPr="00957B4D">
        <w:rPr>
          <w:rFonts w:ascii="Times New Roman" w:hAnsi="Times New Roman" w:cs="Times New Roman"/>
          <w:color w:val="000000" w:themeColor="text1"/>
          <w:sz w:val="28"/>
          <w:szCs w:val="28"/>
        </w:rPr>
        <w:t xml:space="preserve">второв и иных </w:t>
      </w:r>
      <w:proofErr w:type="gramStart"/>
      <w:r w:rsidR="00A01DAD" w:rsidRPr="00957B4D">
        <w:rPr>
          <w:rFonts w:ascii="Times New Roman" w:hAnsi="Times New Roman" w:cs="Times New Roman"/>
          <w:color w:val="000000" w:themeColor="text1"/>
          <w:sz w:val="28"/>
          <w:szCs w:val="28"/>
        </w:rPr>
        <w:t>правообладателей</w:t>
      </w:r>
      <w:proofErr w:type="gramEnd"/>
      <w:r w:rsidR="00A01DAD" w:rsidRPr="00957B4D">
        <w:rPr>
          <w:rFonts w:ascii="Times New Roman" w:hAnsi="Times New Roman" w:cs="Times New Roman"/>
          <w:color w:val="000000" w:themeColor="text1"/>
          <w:sz w:val="28"/>
          <w:szCs w:val="28"/>
        </w:rPr>
        <w:t xml:space="preserve"> </w:t>
      </w:r>
      <w:r w:rsidR="001609AD" w:rsidRPr="00957B4D">
        <w:rPr>
          <w:rFonts w:ascii="Times New Roman" w:hAnsi="Times New Roman" w:cs="Times New Roman"/>
          <w:color w:val="000000" w:themeColor="text1"/>
          <w:sz w:val="28"/>
          <w:szCs w:val="28"/>
        </w:rPr>
        <w:t>интеллектуальных прав на программы для ЭВМ</w:t>
      </w:r>
      <w:r w:rsidR="001A1BA3">
        <w:rPr>
          <w:rFonts w:ascii="Times New Roman" w:hAnsi="Times New Roman" w:cs="Times New Roman"/>
          <w:color w:val="000000" w:themeColor="text1"/>
          <w:sz w:val="28"/>
          <w:szCs w:val="28"/>
        </w:rPr>
        <w:t xml:space="preserve"> и базы данных</w:t>
      </w:r>
      <w:r w:rsidR="001609AD" w:rsidRPr="00957B4D">
        <w:rPr>
          <w:rFonts w:ascii="Times New Roman" w:hAnsi="Times New Roman" w:cs="Times New Roman"/>
          <w:color w:val="000000" w:themeColor="text1"/>
          <w:sz w:val="28"/>
          <w:szCs w:val="28"/>
        </w:rPr>
        <w:t>.</w:t>
      </w:r>
    </w:p>
    <w:p w:rsidR="002A1F29" w:rsidRDefault="002A1F29" w:rsidP="00300A9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2A1F29" w:rsidRDefault="002A1F29" w:rsidP="00300A9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2A1F29" w:rsidRDefault="002A1F29" w:rsidP="00300A9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BA0C50" w:rsidRPr="005C42A3" w:rsidRDefault="009B164F" w:rsidP="005B29B5">
      <w:pPr>
        <w:pStyle w:val="2"/>
        <w:keepNext w:val="0"/>
        <w:keepLines w:val="0"/>
        <w:widowControl w:val="0"/>
        <w:spacing w:before="0" w:line="360" w:lineRule="auto"/>
        <w:ind w:firstLine="709"/>
        <w:jc w:val="center"/>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 xml:space="preserve">Глава 1. </w:t>
      </w:r>
      <w:r w:rsidR="00687127">
        <w:rPr>
          <w:rFonts w:ascii="Times New Roman" w:hAnsi="Times New Roman" w:cs="Times New Roman"/>
          <w:color w:val="000000" w:themeColor="text1"/>
          <w:sz w:val="28"/>
          <w:szCs w:val="28"/>
        </w:rPr>
        <w:t>Особенности правовой охраны</w:t>
      </w:r>
      <w:r w:rsidR="008D6C40" w:rsidRPr="007F1DA2">
        <w:rPr>
          <w:rFonts w:ascii="Times New Roman" w:hAnsi="Times New Roman" w:cs="Times New Roman"/>
          <w:color w:val="000000" w:themeColor="text1"/>
          <w:sz w:val="28"/>
          <w:szCs w:val="28"/>
        </w:rPr>
        <w:t xml:space="preserve"> программ для ЭВМ </w:t>
      </w:r>
      <w:r w:rsidR="005B29B5">
        <w:rPr>
          <w:rFonts w:ascii="Times New Roman" w:hAnsi="Times New Roman" w:cs="Times New Roman"/>
          <w:color w:val="000000" w:themeColor="text1"/>
          <w:sz w:val="28"/>
          <w:szCs w:val="28"/>
        </w:rPr>
        <w:t xml:space="preserve">и баз данных </w:t>
      </w:r>
      <w:r w:rsidR="008D6C40" w:rsidRPr="007F1DA2">
        <w:rPr>
          <w:rFonts w:ascii="Times New Roman" w:hAnsi="Times New Roman" w:cs="Times New Roman"/>
          <w:color w:val="000000" w:themeColor="text1"/>
          <w:sz w:val="28"/>
          <w:szCs w:val="28"/>
        </w:rPr>
        <w:t>как объекта интеллек</w:t>
      </w:r>
      <w:r w:rsidR="008D6C40">
        <w:rPr>
          <w:rFonts w:ascii="Times New Roman" w:hAnsi="Times New Roman" w:cs="Times New Roman"/>
          <w:color w:val="000000" w:themeColor="text1"/>
          <w:sz w:val="28"/>
          <w:szCs w:val="28"/>
        </w:rPr>
        <w:t>туальных прав</w:t>
      </w:r>
    </w:p>
    <w:p w:rsidR="00CD5468" w:rsidRPr="00957B4D" w:rsidRDefault="00BA0C50" w:rsidP="00272F0C">
      <w:pPr>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t xml:space="preserve">§1. </w:t>
      </w:r>
      <w:r w:rsidR="00687127" w:rsidRPr="00687127">
        <w:rPr>
          <w:rFonts w:ascii="Times New Roman" w:hAnsi="Times New Roman" w:cs="Times New Roman"/>
          <w:b/>
          <w:color w:val="000000" w:themeColor="text1"/>
          <w:sz w:val="28"/>
          <w:szCs w:val="28"/>
        </w:rPr>
        <w:t xml:space="preserve">История регулирования отношений в сфере правовой охраны программ для ЭВМ и БД </w:t>
      </w:r>
    </w:p>
    <w:p w:rsidR="00CD5468" w:rsidRPr="00957B4D" w:rsidRDefault="00CD5468"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Признание программ для ЭВМ в качестве объектов права и определение их основных элементов заняло несколько десятилетий.</w:t>
      </w:r>
    </w:p>
    <w:p w:rsidR="00CD5468" w:rsidRPr="00957B4D" w:rsidRDefault="009D3015"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Впервые программа для ЭВМ была признана объектом авторских прав решением Верховного Суда Соединенных Штатов Америки от 19 октября 1973 года по делу «</w:t>
      </w:r>
      <w:r w:rsidRPr="00957B4D">
        <w:rPr>
          <w:rFonts w:ascii="Times New Roman" w:hAnsi="Times New Roman" w:cs="Times New Roman"/>
          <w:color w:val="000000" w:themeColor="text1"/>
          <w:sz w:val="28"/>
          <w:szCs w:val="28"/>
          <w:lang w:val="en-US"/>
        </w:rPr>
        <w:t>Honeywell</w:t>
      </w:r>
      <w:r w:rsidRPr="00957B4D">
        <w:rPr>
          <w:rFonts w:ascii="Times New Roman" w:hAnsi="Times New Roman" w:cs="Times New Roman"/>
          <w:color w:val="000000" w:themeColor="text1"/>
          <w:sz w:val="28"/>
          <w:szCs w:val="28"/>
        </w:rPr>
        <w:t xml:space="preserve">, </w:t>
      </w:r>
      <w:proofErr w:type="spellStart"/>
      <w:r w:rsidRPr="00957B4D">
        <w:rPr>
          <w:rFonts w:ascii="Times New Roman" w:hAnsi="Times New Roman" w:cs="Times New Roman"/>
          <w:color w:val="000000" w:themeColor="text1"/>
          <w:sz w:val="28"/>
          <w:szCs w:val="28"/>
          <w:lang w:val="en-US"/>
        </w:rPr>
        <w:t>Inc</w:t>
      </w:r>
      <w:proofErr w:type="spellEnd"/>
      <w:r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lang w:val="en-US"/>
        </w:rPr>
        <w:t>v</w:t>
      </w:r>
      <w:r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lang w:val="en-US"/>
        </w:rPr>
        <w:t>Sperry</w:t>
      </w:r>
      <w:r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lang w:val="en-US"/>
        </w:rPr>
        <w:t>Rand</w:t>
      </w:r>
      <w:r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lang w:val="en-US"/>
        </w:rPr>
        <w:t>Corp</w:t>
      </w:r>
      <w:r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lang w:val="en-US"/>
        </w:rPr>
        <w:t>et</w:t>
      </w:r>
      <w:r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lang w:val="en-US"/>
        </w:rPr>
        <w:t>al</w:t>
      </w:r>
      <w:proofErr w:type="gramStart"/>
      <w:r w:rsidRPr="00957B4D">
        <w:rPr>
          <w:rFonts w:ascii="Times New Roman" w:hAnsi="Times New Roman" w:cs="Times New Roman"/>
          <w:color w:val="000000" w:themeColor="text1"/>
          <w:sz w:val="28"/>
          <w:szCs w:val="28"/>
        </w:rPr>
        <w:t>.»</w:t>
      </w:r>
      <w:proofErr w:type="gramEnd"/>
      <w:r w:rsidRPr="00957B4D">
        <w:rPr>
          <w:rFonts w:ascii="Times New Roman" w:hAnsi="Times New Roman" w:cs="Times New Roman"/>
          <w:color w:val="000000" w:themeColor="text1"/>
          <w:sz w:val="28"/>
          <w:szCs w:val="28"/>
        </w:rPr>
        <w:t xml:space="preserve">. В </w:t>
      </w:r>
      <w:r w:rsidR="00151A59">
        <w:rPr>
          <w:rFonts w:ascii="Times New Roman" w:hAnsi="Times New Roman" w:cs="Times New Roman"/>
          <w:color w:val="000000" w:themeColor="text1"/>
          <w:sz w:val="28"/>
          <w:szCs w:val="28"/>
        </w:rPr>
        <w:t xml:space="preserve">приведенном решении был высказан следующий тезис: </w:t>
      </w:r>
      <w:proofErr w:type="spellStart"/>
      <w:r w:rsidRPr="00957B4D">
        <w:rPr>
          <w:rFonts w:ascii="Times New Roman" w:hAnsi="Times New Roman" w:cs="Times New Roman"/>
          <w:color w:val="000000" w:themeColor="text1"/>
          <w:sz w:val="28"/>
          <w:szCs w:val="28"/>
        </w:rPr>
        <w:t>Эккерт</w:t>
      </w:r>
      <w:proofErr w:type="spellEnd"/>
      <w:r w:rsidRPr="00957B4D">
        <w:rPr>
          <w:rFonts w:ascii="Times New Roman" w:hAnsi="Times New Roman" w:cs="Times New Roman"/>
          <w:color w:val="000000" w:themeColor="text1"/>
          <w:sz w:val="28"/>
          <w:szCs w:val="28"/>
        </w:rPr>
        <w:t xml:space="preserve"> и </w:t>
      </w:r>
      <w:proofErr w:type="spellStart"/>
      <w:r w:rsidRPr="00957B4D">
        <w:rPr>
          <w:rFonts w:ascii="Times New Roman" w:hAnsi="Times New Roman" w:cs="Times New Roman"/>
          <w:color w:val="000000" w:themeColor="text1"/>
          <w:sz w:val="28"/>
          <w:szCs w:val="28"/>
        </w:rPr>
        <w:t>Моучли</w:t>
      </w:r>
      <w:proofErr w:type="spellEnd"/>
      <w:r w:rsidRPr="00957B4D">
        <w:rPr>
          <w:rFonts w:ascii="Times New Roman" w:hAnsi="Times New Roman" w:cs="Times New Roman"/>
          <w:color w:val="000000" w:themeColor="text1"/>
          <w:sz w:val="28"/>
          <w:szCs w:val="28"/>
        </w:rPr>
        <w:t xml:space="preserve"> не </w:t>
      </w:r>
      <w:r w:rsidR="00151A59">
        <w:rPr>
          <w:rFonts w:ascii="Times New Roman" w:hAnsi="Times New Roman" w:cs="Times New Roman"/>
          <w:color w:val="000000" w:themeColor="text1"/>
          <w:sz w:val="28"/>
          <w:szCs w:val="28"/>
        </w:rPr>
        <w:t>являлись первыми изобретателями автоматической электронной цифровой вычислительной машины</w:t>
      </w:r>
      <w:r w:rsidRPr="00957B4D">
        <w:rPr>
          <w:rFonts w:ascii="Times New Roman" w:hAnsi="Times New Roman" w:cs="Times New Roman"/>
          <w:color w:val="000000" w:themeColor="text1"/>
          <w:sz w:val="28"/>
          <w:szCs w:val="28"/>
        </w:rPr>
        <w:t xml:space="preserve">, а извлекли сущность концепции из изобретения д-ра Джона Винсента </w:t>
      </w:r>
      <w:proofErr w:type="spellStart"/>
      <w:r w:rsidRPr="00957B4D">
        <w:rPr>
          <w:rFonts w:ascii="Times New Roman" w:hAnsi="Times New Roman" w:cs="Times New Roman"/>
          <w:color w:val="000000" w:themeColor="text1"/>
          <w:sz w:val="28"/>
          <w:szCs w:val="28"/>
        </w:rPr>
        <w:t>Атанасова</w:t>
      </w:r>
      <w:proofErr w:type="spellEnd"/>
      <w:r w:rsidRPr="00957B4D">
        <w:rPr>
          <w:rFonts w:ascii="Times New Roman" w:hAnsi="Times New Roman" w:cs="Times New Roman"/>
          <w:color w:val="000000" w:themeColor="text1"/>
          <w:sz w:val="28"/>
          <w:szCs w:val="28"/>
          <w:vertAlign w:val="superscript"/>
        </w:rPr>
        <w:footnoteReference w:id="1"/>
      </w:r>
      <w:r w:rsidR="00B5081A">
        <w:rPr>
          <w:rFonts w:ascii="Times New Roman" w:hAnsi="Times New Roman" w:cs="Times New Roman"/>
          <w:color w:val="000000" w:themeColor="text1"/>
          <w:sz w:val="28"/>
          <w:szCs w:val="28"/>
        </w:rPr>
        <w:t>. Тем самым программы для ЭВМ впервые были</w:t>
      </w:r>
      <w:r w:rsidR="002A1F29">
        <w:rPr>
          <w:rFonts w:ascii="Times New Roman" w:hAnsi="Times New Roman" w:cs="Times New Roman"/>
          <w:color w:val="000000" w:themeColor="text1"/>
          <w:sz w:val="28"/>
          <w:szCs w:val="28"/>
        </w:rPr>
        <w:t xml:space="preserve"> </w:t>
      </w:r>
      <w:proofErr w:type="spellStart"/>
      <w:r w:rsidR="00B5081A">
        <w:rPr>
          <w:rFonts w:ascii="Times New Roman" w:hAnsi="Times New Roman" w:cs="Times New Roman"/>
          <w:color w:val="000000" w:themeColor="text1"/>
          <w:sz w:val="28"/>
          <w:szCs w:val="28"/>
        </w:rPr>
        <w:t>провозшлашены</w:t>
      </w:r>
      <w:proofErr w:type="spellEnd"/>
      <w:r w:rsidR="00B5081A">
        <w:rPr>
          <w:rFonts w:ascii="Times New Roman" w:hAnsi="Times New Roman" w:cs="Times New Roman"/>
          <w:color w:val="000000" w:themeColor="text1"/>
          <w:sz w:val="28"/>
          <w:szCs w:val="28"/>
        </w:rPr>
        <w:t xml:space="preserve"> объектами права, а потому их нельзя назвать </w:t>
      </w:r>
      <w:r w:rsidRPr="00957B4D">
        <w:rPr>
          <w:rFonts w:ascii="Times New Roman" w:hAnsi="Times New Roman" w:cs="Times New Roman"/>
          <w:color w:val="000000" w:themeColor="text1"/>
          <w:sz w:val="28"/>
          <w:szCs w:val="28"/>
        </w:rPr>
        <w:t xml:space="preserve">традиционными объектами авторского </w:t>
      </w:r>
      <w:r w:rsidR="00B5081A">
        <w:rPr>
          <w:rFonts w:ascii="Times New Roman" w:hAnsi="Times New Roman" w:cs="Times New Roman"/>
          <w:color w:val="000000" w:themeColor="text1"/>
          <w:sz w:val="28"/>
          <w:szCs w:val="28"/>
        </w:rPr>
        <w:t>права.</w:t>
      </w:r>
    </w:p>
    <w:p w:rsidR="00CD5468" w:rsidRPr="00957B4D" w:rsidRDefault="00CD5468"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На </w:t>
      </w:r>
      <w:r w:rsidR="00FC5F28" w:rsidRPr="00957B4D">
        <w:rPr>
          <w:rFonts w:ascii="Times New Roman" w:hAnsi="Times New Roman" w:cs="Times New Roman"/>
          <w:color w:val="000000" w:themeColor="text1"/>
          <w:sz w:val="28"/>
          <w:szCs w:val="28"/>
        </w:rPr>
        <w:t>международ</w:t>
      </w:r>
      <w:r w:rsidRPr="00957B4D">
        <w:rPr>
          <w:rFonts w:ascii="Times New Roman" w:hAnsi="Times New Roman" w:cs="Times New Roman"/>
          <w:color w:val="000000" w:themeColor="text1"/>
          <w:sz w:val="28"/>
          <w:szCs w:val="28"/>
        </w:rPr>
        <w:t>ном уровне</w:t>
      </w:r>
      <w:r w:rsidR="00FC5F28" w:rsidRPr="00957B4D">
        <w:rPr>
          <w:rFonts w:ascii="Times New Roman" w:hAnsi="Times New Roman" w:cs="Times New Roman"/>
          <w:color w:val="000000" w:themeColor="text1"/>
          <w:sz w:val="28"/>
          <w:szCs w:val="28"/>
        </w:rPr>
        <w:t xml:space="preserve"> вопрос</w:t>
      </w:r>
      <w:r w:rsidRPr="00957B4D">
        <w:rPr>
          <w:rFonts w:ascii="Times New Roman" w:hAnsi="Times New Roman" w:cs="Times New Roman"/>
          <w:color w:val="000000" w:themeColor="text1"/>
          <w:sz w:val="28"/>
          <w:szCs w:val="28"/>
        </w:rPr>
        <w:t xml:space="preserve"> о необходимости </w:t>
      </w:r>
      <w:r w:rsidR="00FC5F28" w:rsidRPr="00957B4D">
        <w:rPr>
          <w:rFonts w:ascii="Times New Roman" w:hAnsi="Times New Roman" w:cs="Times New Roman"/>
          <w:color w:val="000000" w:themeColor="text1"/>
          <w:sz w:val="28"/>
          <w:szCs w:val="28"/>
        </w:rPr>
        <w:t>правовой ох</w:t>
      </w:r>
      <w:r w:rsidRPr="00957B4D">
        <w:rPr>
          <w:rFonts w:ascii="Times New Roman" w:hAnsi="Times New Roman" w:cs="Times New Roman"/>
          <w:color w:val="000000" w:themeColor="text1"/>
          <w:sz w:val="28"/>
          <w:szCs w:val="28"/>
        </w:rPr>
        <w:t>раны</w:t>
      </w:r>
      <w:r w:rsidR="00FC5F28" w:rsidRPr="00957B4D">
        <w:rPr>
          <w:rFonts w:ascii="Times New Roman" w:hAnsi="Times New Roman" w:cs="Times New Roman"/>
          <w:color w:val="000000" w:themeColor="text1"/>
          <w:sz w:val="28"/>
          <w:szCs w:val="28"/>
        </w:rPr>
        <w:t xml:space="preserve"> программного </w:t>
      </w:r>
      <w:r w:rsidR="00E336D5" w:rsidRPr="00957B4D">
        <w:rPr>
          <w:rFonts w:ascii="Times New Roman" w:hAnsi="Times New Roman" w:cs="Times New Roman"/>
          <w:color w:val="000000" w:themeColor="text1"/>
          <w:sz w:val="28"/>
          <w:szCs w:val="28"/>
        </w:rPr>
        <w:t>обеспечения впервые был поставлен</w:t>
      </w:r>
      <w:r w:rsidR="00406BEB">
        <w:rPr>
          <w:rFonts w:ascii="Times New Roman" w:hAnsi="Times New Roman" w:cs="Times New Roman"/>
          <w:color w:val="000000" w:themeColor="text1"/>
          <w:sz w:val="28"/>
          <w:szCs w:val="28"/>
        </w:rPr>
        <w:t xml:space="preserve"> в 1971 году </w:t>
      </w:r>
      <w:r w:rsidR="00FC5F28" w:rsidRPr="00957B4D">
        <w:rPr>
          <w:rFonts w:ascii="Times New Roman" w:hAnsi="Times New Roman" w:cs="Times New Roman"/>
          <w:color w:val="000000" w:themeColor="text1"/>
          <w:sz w:val="28"/>
          <w:szCs w:val="28"/>
        </w:rPr>
        <w:t xml:space="preserve">Консультативной группой правительственных экспертов Всемирной организации интеллектуальной собственности (ВОИС). </w:t>
      </w:r>
      <w:r w:rsidRPr="00957B4D">
        <w:rPr>
          <w:rFonts w:ascii="Times New Roman" w:hAnsi="Times New Roman" w:cs="Times New Roman"/>
          <w:color w:val="000000" w:themeColor="text1"/>
          <w:sz w:val="28"/>
          <w:szCs w:val="28"/>
        </w:rPr>
        <w:t>Разработка основных положений длилась на п</w:t>
      </w:r>
      <w:r w:rsidR="00406BEB">
        <w:rPr>
          <w:rFonts w:ascii="Times New Roman" w:hAnsi="Times New Roman" w:cs="Times New Roman"/>
          <w:color w:val="000000" w:themeColor="text1"/>
          <w:sz w:val="28"/>
          <w:szCs w:val="28"/>
        </w:rPr>
        <w:t>ротяжени</w:t>
      </w:r>
      <w:proofErr w:type="gramStart"/>
      <w:r w:rsidR="00406BEB">
        <w:rPr>
          <w:rFonts w:ascii="Times New Roman" w:hAnsi="Times New Roman" w:cs="Times New Roman"/>
          <w:color w:val="000000" w:themeColor="text1"/>
          <w:sz w:val="28"/>
          <w:szCs w:val="28"/>
        </w:rPr>
        <w:t>е</w:t>
      </w:r>
      <w:proofErr w:type="gramEnd"/>
      <w:r w:rsidR="00406BEB">
        <w:rPr>
          <w:rFonts w:ascii="Times New Roman" w:hAnsi="Times New Roman" w:cs="Times New Roman"/>
          <w:color w:val="000000" w:themeColor="text1"/>
          <w:sz w:val="28"/>
          <w:szCs w:val="28"/>
        </w:rPr>
        <w:t xml:space="preserve"> нескольких лет (1974 – 1977 г</w:t>
      </w:r>
      <w:r w:rsidR="00FC5F28" w:rsidRPr="00957B4D">
        <w:rPr>
          <w:rFonts w:ascii="Times New Roman" w:hAnsi="Times New Roman" w:cs="Times New Roman"/>
          <w:color w:val="000000" w:themeColor="text1"/>
          <w:sz w:val="28"/>
          <w:szCs w:val="28"/>
        </w:rPr>
        <w:t>г</w:t>
      </w:r>
      <w:r w:rsidR="00406BEB">
        <w:rPr>
          <w:rFonts w:ascii="Times New Roman" w:hAnsi="Times New Roman" w:cs="Times New Roman"/>
          <w:color w:val="000000" w:themeColor="text1"/>
          <w:sz w:val="28"/>
          <w:szCs w:val="28"/>
        </w:rPr>
        <w:t>.). Проблема о необходимости правовой охраны</w:t>
      </w:r>
      <w:r w:rsidR="00FC5F28" w:rsidRPr="00957B4D">
        <w:rPr>
          <w:rFonts w:ascii="Times New Roman" w:hAnsi="Times New Roman" w:cs="Times New Roman"/>
          <w:color w:val="000000" w:themeColor="text1"/>
          <w:sz w:val="28"/>
          <w:szCs w:val="28"/>
        </w:rPr>
        <w:t xml:space="preserve"> программного обеспечен</w:t>
      </w:r>
      <w:r w:rsidRPr="00957B4D">
        <w:rPr>
          <w:rFonts w:ascii="Times New Roman" w:hAnsi="Times New Roman" w:cs="Times New Roman"/>
          <w:color w:val="000000" w:themeColor="text1"/>
          <w:sz w:val="28"/>
          <w:szCs w:val="28"/>
        </w:rPr>
        <w:t xml:space="preserve">ия </w:t>
      </w:r>
      <w:r w:rsidR="00406BEB">
        <w:rPr>
          <w:rFonts w:ascii="Times New Roman" w:hAnsi="Times New Roman" w:cs="Times New Roman"/>
          <w:color w:val="000000" w:themeColor="text1"/>
          <w:sz w:val="28"/>
          <w:szCs w:val="28"/>
        </w:rPr>
        <w:t xml:space="preserve">также </w:t>
      </w:r>
      <w:r w:rsidRPr="00957B4D">
        <w:rPr>
          <w:rFonts w:ascii="Times New Roman" w:hAnsi="Times New Roman" w:cs="Times New Roman"/>
          <w:color w:val="000000" w:themeColor="text1"/>
          <w:sz w:val="28"/>
          <w:szCs w:val="28"/>
        </w:rPr>
        <w:t xml:space="preserve">поднимался </w:t>
      </w:r>
      <w:r w:rsidR="00B2376B" w:rsidRPr="00957B4D">
        <w:rPr>
          <w:rFonts w:ascii="Times New Roman" w:hAnsi="Times New Roman" w:cs="Times New Roman"/>
          <w:color w:val="000000" w:themeColor="text1"/>
          <w:sz w:val="28"/>
          <w:szCs w:val="28"/>
        </w:rPr>
        <w:t>Междуна</w:t>
      </w:r>
      <w:r w:rsidR="00FC5F28" w:rsidRPr="00957B4D">
        <w:rPr>
          <w:rFonts w:ascii="Times New Roman" w:hAnsi="Times New Roman" w:cs="Times New Roman"/>
          <w:color w:val="000000" w:themeColor="text1"/>
          <w:sz w:val="28"/>
          <w:szCs w:val="28"/>
        </w:rPr>
        <w:t>родной ассоциацией промышленной собственности</w:t>
      </w:r>
      <w:r w:rsidR="00FC5C70" w:rsidRPr="00957B4D">
        <w:rPr>
          <w:rStyle w:val="a5"/>
          <w:rFonts w:ascii="Times New Roman" w:hAnsi="Times New Roman" w:cs="Times New Roman"/>
          <w:color w:val="000000" w:themeColor="text1"/>
          <w:sz w:val="28"/>
          <w:szCs w:val="28"/>
        </w:rPr>
        <w:footnoteReference w:id="2"/>
      </w:r>
      <w:r w:rsidR="00FC5F28" w:rsidRPr="00957B4D">
        <w:rPr>
          <w:rFonts w:ascii="Times New Roman" w:hAnsi="Times New Roman" w:cs="Times New Roman"/>
          <w:color w:val="000000" w:themeColor="text1"/>
          <w:sz w:val="28"/>
          <w:szCs w:val="28"/>
        </w:rPr>
        <w:t xml:space="preserve">. </w:t>
      </w:r>
    </w:p>
    <w:p w:rsidR="00B4482D" w:rsidRPr="00957B4D" w:rsidRDefault="00CD5468" w:rsidP="00957B4D">
      <w:pPr>
        <w:spacing w:after="0" w:line="360" w:lineRule="auto"/>
        <w:ind w:firstLine="709"/>
        <w:jc w:val="both"/>
        <w:rPr>
          <w:rFonts w:ascii="Times New Roman" w:hAnsi="Times New Roman" w:cs="Times New Roman"/>
          <w:color w:val="000000" w:themeColor="text1"/>
          <w:sz w:val="28"/>
          <w:szCs w:val="28"/>
        </w:rPr>
      </w:pPr>
      <w:proofErr w:type="gramStart"/>
      <w:r w:rsidRPr="00957B4D">
        <w:rPr>
          <w:rFonts w:ascii="Times New Roman" w:hAnsi="Times New Roman" w:cs="Times New Roman"/>
          <w:color w:val="000000" w:themeColor="text1"/>
          <w:sz w:val="28"/>
          <w:szCs w:val="28"/>
        </w:rPr>
        <w:t>Позже в</w:t>
      </w:r>
      <w:r w:rsidR="00FC5F28" w:rsidRPr="00957B4D">
        <w:rPr>
          <w:rFonts w:ascii="Times New Roman" w:hAnsi="Times New Roman" w:cs="Times New Roman"/>
          <w:color w:val="000000" w:themeColor="text1"/>
          <w:sz w:val="28"/>
          <w:szCs w:val="28"/>
        </w:rPr>
        <w:t xml:space="preserve"> 1978 г. ВОИС одобрила</w:t>
      </w:r>
      <w:r w:rsidR="00FC5C70" w:rsidRPr="00957B4D">
        <w:rPr>
          <w:rFonts w:ascii="Times New Roman" w:hAnsi="Times New Roman" w:cs="Times New Roman"/>
          <w:color w:val="000000" w:themeColor="text1"/>
          <w:sz w:val="28"/>
          <w:szCs w:val="28"/>
        </w:rPr>
        <w:t xml:space="preserve"> разработанные</w:t>
      </w:r>
      <w:r w:rsidR="00FC5F28" w:rsidRPr="00957B4D">
        <w:rPr>
          <w:rFonts w:ascii="Times New Roman" w:hAnsi="Times New Roman" w:cs="Times New Roman"/>
          <w:color w:val="000000" w:themeColor="text1"/>
          <w:sz w:val="28"/>
          <w:szCs w:val="28"/>
        </w:rPr>
        <w:t xml:space="preserve"> </w:t>
      </w:r>
      <w:r w:rsidR="00FC5C70" w:rsidRPr="00957B4D">
        <w:rPr>
          <w:rFonts w:ascii="Times New Roman" w:hAnsi="Times New Roman" w:cs="Times New Roman"/>
          <w:color w:val="000000" w:themeColor="text1"/>
          <w:sz w:val="28"/>
          <w:szCs w:val="28"/>
        </w:rPr>
        <w:t xml:space="preserve">международным Бюро </w:t>
      </w:r>
      <w:r w:rsidR="00FC5F28" w:rsidRPr="00957B4D">
        <w:rPr>
          <w:rFonts w:ascii="Times New Roman" w:hAnsi="Times New Roman" w:cs="Times New Roman"/>
          <w:color w:val="000000" w:themeColor="text1"/>
          <w:sz w:val="28"/>
          <w:szCs w:val="28"/>
        </w:rPr>
        <w:t>Типовые положения по охране программного обеспечения</w:t>
      </w:r>
      <w:r w:rsidR="00B4482D" w:rsidRPr="00957B4D">
        <w:rPr>
          <w:rFonts w:ascii="Times New Roman" w:hAnsi="Times New Roman" w:cs="Times New Roman"/>
          <w:color w:val="000000" w:themeColor="text1"/>
          <w:sz w:val="28"/>
          <w:szCs w:val="28"/>
        </w:rPr>
        <w:t>,</w:t>
      </w:r>
      <w:r w:rsidR="00FC5F28" w:rsidRPr="00957B4D">
        <w:rPr>
          <w:rFonts w:ascii="Times New Roman" w:hAnsi="Times New Roman" w:cs="Times New Roman"/>
          <w:color w:val="000000" w:themeColor="text1"/>
          <w:sz w:val="28"/>
          <w:szCs w:val="28"/>
        </w:rPr>
        <w:t xml:space="preserve"> которые </w:t>
      </w:r>
      <w:r w:rsidR="00FC5C70" w:rsidRPr="00957B4D">
        <w:rPr>
          <w:rFonts w:ascii="Times New Roman" w:hAnsi="Times New Roman" w:cs="Times New Roman"/>
          <w:color w:val="000000" w:themeColor="text1"/>
          <w:sz w:val="28"/>
          <w:szCs w:val="28"/>
        </w:rPr>
        <w:t>закрепили экономическое значение развития сферы разработки программного обеспечения как наиболее креативного и подлежащего правовой охране.</w:t>
      </w:r>
      <w:proofErr w:type="gramEnd"/>
      <w:r w:rsidR="00FC5C70" w:rsidRPr="00957B4D">
        <w:rPr>
          <w:rFonts w:ascii="Times New Roman" w:hAnsi="Times New Roman" w:cs="Times New Roman"/>
          <w:color w:val="000000" w:themeColor="text1"/>
          <w:sz w:val="28"/>
          <w:szCs w:val="28"/>
        </w:rPr>
        <w:t xml:space="preserve"> </w:t>
      </w:r>
      <w:r w:rsidR="00FC5F28" w:rsidRPr="00957B4D">
        <w:rPr>
          <w:rFonts w:ascii="Times New Roman" w:hAnsi="Times New Roman" w:cs="Times New Roman"/>
          <w:color w:val="000000" w:themeColor="text1"/>
          <w:sz w:val="28"/>
          <w:szCs w:val="28"/>
        </w:rPr>
        <w:lastRenderedPageBreak/>
        <w:t xml:space="preserve">Однако эти положения не были </w:t>
      </w:r>
      <w:r w:rsidR="00AC0521" w:rsidRPr="00957B4D">
        <w:rPr>
          <w:rFonts w:ascii="Times New Roman" w:hAnsi="Times New Roman" w:cs="Times New Roman"/>
          <w:color w:val="000000" w:themeColor="text1"/>
          <w:sz w:val="28"/>
          <w:szCs w:val="28"/>
        </w:rPr>
        <w:t>целиком использованы странами-</w:t>
      </w:r>
      <w:r w:rsidR="00FC5F28" w:rsidRPr="00957B4D">
        <w:rPr>
          <w:rFonts w:ascii="Times New Roman" w:hAnsi="Times New Roman" w:cs="Times New Roman"/>
          <w:color w:val="000000" w:themeColor="text1"/>
          <w:sz w:val="28"/>
          <w:szCs w:val="28"/>
        </w:rPr>
        <w:t>участницами ВОИС для принятия своих национальных законов</w:t>
      </w:r>
      <w:r w:rsidR="00B4482D" w:rsidRPr="00957B4D">
        <w:rPr>
          <w:rFonts w:ascii="Times New Roman" w:hAnsi="Times New Roman" w:cs="Times New Roman"/>
          <w:color w:val="000000" w:themeColor="text1"/>
          <w:sz w:val="28"/>
          <w:szCs w:val="28"/>
        </w:rPr>
        <w:t>. Основная причина невозможности реализации Типовых положений заключалась в динамичности развития сектора разработки программного обеспечения</w:t>
      </w:r>
      <w:r w:rsidR="00B4482D" w:rsidRPr="00957B4D">
        <w:rPr>
          <w:rStyle w:val="a5"/>
          <w:rFonts w:ascii="Times New Roman" w:hAnsi="Times New Roman" w:cs="Times New Roman"/>
          <w:color w:val="000000" w:themeColor="text1"/>
          <w:sz w:val="28"/>
          <w:szCs w:val="28"/>
        </w:rPr>
        <w:footnoteReference w:id="3"/>
      </w:r>
      <w:r w:rsidR="00C8160F">
        <w:rPr>
          <w:rFonts w:ascii="Times New Roman" w:hAnsi="Times New Roman" w:cs="Times New Roman"/>
          <w:color w:val="000000" w:themeColor="text1"/>
          <w:sz w:val="28"/>
          <w:szCs w:val="28"/>
        </w:rPr>
        <w:t>.</w:t>
      </w:r>
    </w:p>
    <w:p w:rsidR="00B4482D" w:rsidRDefault="00E336D5"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 бывшем СССР обсуждение вопросов, касающихся правовой охраны пр</w:t>
      </w:r>
      <w:r w:rsidR="00AC69B2">
        <w:rPr>
          <w:rFonts w:ascii="Times New Roman" w:hAnsi="Times New Roman" w:cs="Times New Roman"/>
          <w:color w:val="000000" w:themeColor="text1"/>
          <w:sz w:val="28"/>
          <w:szCs w:val="28"/>
        </w:rPr>
        <w:t xml:space="preserve">ограмм, началось еще в 1970-е годы. В </w:t>
      </w:r>
      <w:r w:rsidRPr="00957B4D">
        <w:rPr>
          <w:rFonts w:ascii="Times New Roman" w:hAnsi="Times New Roman" w:cs="Times New Roman"/>
          <w:color w:val="000000" w:themeColor="text1"/>
          <w:sz w:val="28"/>
          <w:szCs w:val="28"/>
        </w:rPr>
        <w:t>1979 г. было принято постановление Государственного комитета по науке и технике (ГКНТ</w:t>
      </w:r>
      <w:r w:rsidR="00B4482D" w:rsidRPr="00957B4D">
        <w:rPr>
          <w:rFonts w:ascii="Times New Roman" w:hAnsi="Times New Roman" w:cs="Times New Roman"/>
          <w:color w:val="000000" w:themeColor="text1"/>
          <w:sz w:val="28"/>
          <w:szCs w:val="28"/>
        </w:rPr>
        <w:t>) № 581 «О повышении эффективно</w:t>
      </w:r>
      <w:r w:rsidRPr="00957B4D">
        <w:rPr>
          <w:rFonts w:ascii="Times New Roman" w:hAnsi="Times New Roman" w:cs="Times New Roman"/>
          <w:color w:val="000000" w:themeColor="text1"/>
          <w:sz w:val="28"/>
          <w:szCs w:val="28"/>
        </w:rPr>
        <w:t>сти функционирования и использования</w:t>
      </w:r>
      <w:r w:rsidR="00B4482D" w:rsidRPr="00957B4D">
        <w:rPr>
          <w:rFonts w:ascii="Times New Roman" w:hAnsi="Times New Roman" w:cs="Times New Roman"/>
          <w:color w:val="000000" w:themeColor="text1"/>
          <w:sz w:val="28"/>
          <w:szCs w:val="28"/>
        </w:rPr>
        <w:t xml:space="preserve"> </w:t>
      </w:r>
      <w:r w:rsidR="00F04443" w:rsidRPr="00957B4D">
        <w:rPr>
          <w:rFonts w:ascii="Times New Roman" w:hAnsi="Times New Roman" w:cs="Times New Roman"/>
          <w:color w:val="000000" w:themeColor="text1"/>
          <w:sz w:val="28"/>
          <w:szCs w:val="28"/>
        </w:rPr>
        <w:t>г</w:t>
      </w:r>
      <w:r w:rsidR="00B4482D" w:rsidRPr="00957B4D">
        <w:rPr>
          <w:rFonts w:ascii="Times New Roman" w:hAnsi="Times New Roman" w:cs="Times New Roman"/>
          <w:color w:val="000000" w:themeColor="text1"/>
          <w:sz w:val="28"/>
          <w:szCs w:val="28"/>
        </w:rPr>
        <w:t>осударственного фонда алгоритмов и программ (</w:t>
      </w:r>
      <w:proofErr w:type="spellStart"/>
      <w:r w:rsidR="00B4482D" w:rsidRPr="00957B4D">
        <w:rPr>
          <w:rFonts w:ascii="Times New Roman" w:hAnsi="Times New Roman" w:cs="Times New Roman"/>
          <w:color w:val="000000" w:themeColor="text1"/>
          <w:sz w:val="28"/>
          <w:szCs w:val="28"/>
        </w:rPr>
        <w:t>ГосФАП</w:t>
      </w:r>
      <w:proofErr w:type="spellEnd"/>
      <w:r w:rsidR="00B4482D" w:rsidRPr="00957B4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w:t>
      </w:r>
      <w:r w:rsidR="00B4482D" w:rsidRPr="00957B4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 xml:space="preserve"> </w:t>
      </w:r>
      <w:proofErr w:type="gramStart"/>
      <w:r w:rsidR="00B4482D" w:rsidRPr="00957B4D">
        <w:rPr>
          <w:rFonts w:ascii="Times New Roman" w:hAnsi="Times New Roman" w:cs="Times New Roman"/>
          <w:color w:val="000000" w:themeColor="text1"/>
          <w:sz w:val="28"/>
          <w:szCs w:val="28"/>
        </w:rPr>
        <w:t xml:space="preserve">Главной задачей </w:t>
      </w:r>
      <w:proofErr w:type="spellStart"/>
      <w:r w:rsidR="00B4482D" w:rsidRPr="00957B4D">
        <w:rPr>
          <w:rFonts w:ascii="Times New Roman" w:hAnsi="Times New Roman" w:cs="Times New Roman"/>
          <w:color w:val="000000" w:themeColor="text1"/>
          <w:sz w:val="28"/>
          <w:szCs w:val="28"/>
        </w:rPr>
        <w:t>ГосФАП</w:t>
      </w:r>
      <w:proofErr w:type="spellEnd"/>
      <w:r w:rsidR="00B4482D" w:rsidRPr="00957B4D">
        <w:rPr>
          <w:rFonts w:ascii="Times New Roman" w:hAnsi="Times New Roman" w:cs="Times New Roman"/>
          <w:color w:val="000000" w:themeColor="text1"/>
          <w:sz w:val="28"/>
          <w:szCs w:val="28"/>
        </w:rPr>
        <w:t xml:space="preserve"> являлось обеспечение условий для широкого использования типовых программных средств на всех этапах создания и функционирования автоматизированных систем управления (АСУ), вычислительных центров (ВЦ) и решения различных задач на ЭВМ, осуществляемых в целях повышения эффективности применения вычислительной техники в народном хозяйстве, а также устранение дублирования работ по созданию программных средств и улучшение их качества</w:t>
      </w:r>
      <w:r w:rsidR="00B4482D" w:rsidRPr="00957B4D">
        <w:rPr>
          <w:rStyle w:val="a5"/>
          <w:rFonts w:ascii="Times New Roman" w:hAnsi="Times New Roman" w:cs="Times New Roman"/>
          <w:color w:val="000000" w:themeColor="text1"/>
          <w:sz w:val="28"/>
          <w:szCs w:val="28"/>
        </w:rPr>
        <w:footnoteReference w:id="4"/>
      </w:r>
      <w:r w:rsidR="00B4482D" w:rsidRPr="00957B4D">
        <w:rPr>
          <w:rFonts w:ascii="Times New Roman" w:hAnsi="Times New Roman" w:cs="Times New Roman"/>
          <w:color w:val="000000" w:themeColor="text1"/>
          <w:sz w:val="28"/>
          <w:szCs w:val="28"/>
        </w:rPr>
        <w:t>.</w:t>
      </w:r>
      <w:proofErr w:type="gramEnd"/>
    </w:p>
    <w:p w:rsidR="00F24701" w:rsidRPr="00995AD8" w:rsidRDefault="00F24701" w:rsidP="00957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1970-е годы началось внедрение в промышленное производство баз данных, после того как в </w:t>
      </w:r>
      <w:r w:rsidRPr="00F24701">
        <w:rPr>
          <w:rFonts w:ascii="Times New Roman" w:hAnsi="Times New Roman" w:cs="Times New Roman"/>
          <w:color w:val="000000" w:themeColor="text1"/>
          <w:sz w:val="28"/>
          <w:szCs w:val="28"/>
        </w:rPr>
        <w:t xml:space="preserve">1968 году была введена в эксплуатацию первая промышленная </w:t>
      </w:r>
      <w:r>
        <w:rPr>
          <w:rFonts w:ascii="Times New Roman" w:hAnsi="Times New Roman" w:cs="Times New Roman"/>
          <w:color w:val="000000" w:themeColor="text1"/>
          <w:sz w:val="28"/>
          <w:szCs w:val="28"/>
        </w:rPr>
        <w:t>система управления базами данных (</w:t>
      </w:r>
      <w:r w:rsidRPr="00F24701">
        <w:rPr>
          <w:rFonts w:ascii="Times New Roman" w:hAnsi="Times New Roman" w:cs="Times New Roman"/>
          <w:color w:val="000000" w:themeColor="text1"/>
          <w:sz w:val="28"/>
          <w:szCs w:val="28"/>
        </w:rPr>
        <w:t>СУБД</w:t>
      </w:r>
      <w:r>
        <w:rPr>
          <w:rFonts w:ascii="Times New Roman" w:hAnsi="Times New Roman" w:cs="Times New Roman"/>
          <w:color w:val="000000" w:themeColor="text1"/>
          <w:sz w:val="28"/>
          <w:szCs w:val="28"/>
        </w:rPr>
        <w:t>) -</w:t>
      </w:r>
      <w:r w:rsidRPr="00F24701">
        <w:rPr>
          <w:rFonts w:ascii="Times New Roman" w:hAnsi="Times New Roman" w:cs="Times New Roman"/>
          <w:color w:val="000000" w:themeColor="text1"/>
          <w:sz w:val="28"/>
          <w:szCs w:val="28"/>
        </w:rPr>
        <w:t xml:space="preserve"> IMS фирмы IBM. В 1975 году появился первый стандарт ассоциации по языкам систем обработки данных — </w:t>
      </w:r>
      <w:proofErr w:type="spellStart"/>
      <w:r w:rsidRPr="00F24701">
        <w:rPr>
          <w:rFonts w:ascii="Times New Roman" w:hAnsi="Times New Roman" w:cs="Times New Roman"/>
          <w:color w:val="000000" w:themeColor="text1"/>
          <w:sz w:val="28"/>
          <w:szCs w:val="28"/>
        </w:rPr>
        <w:t>Conference</w:t>
      </w:r>
      <w:proofErr w:type="spellEnd"/>
      <w:r w:rsidRPr="00F24701">
        <w:rPr>
          <w:rFonts w:ascii="Times New Roman" w:hAnsi="Times New Roman" w:cs="Times New Roman"/>
          <w:color w:val="000000" w:themeColor="text1"/>
          <w:sz w:val="28"/>
          <w:szCs w:val="28"/>
        </w:rPr>
        <w:t xml:space="preserve"> </w:t>
      </w:r>
      <w:proofErr w:type="spellStart"/>
      <w:r w:rsidRPr="00F24701">
        <w:rPr>
          <w:rFonts w:ascii="Times New Roman" w:hAnsi="Times New Roman" w:cs="Times New Roman"/>
          <w:color w:val="000000" w:themeColor="text1"/>
          <w:sz w:val="28"/>
          <w:szCs w:val="28"/>
        </w:rPr>
        <w:t>of</w:t>
      </w:r>
      <w:proofErr w:type="spellEnd"/>
      <w:r w:rsidRPr="00F24701">
        <w:rPr>
          <w:rFonts w:ascii="Times New Roman" w:hAnsi="Times New Roman" w:cs="Times New Roman"/>
          <w:color w:val="000000" w:themeColor="text1"/>
          <w:sz w:val="28"/>
          <w:szCs w:val="28"/>
        </w:rPr>
        <w:t xml:space="preserve"> </w:t>
      </w:r>
      <w:proofErr w:type="spellStart"/>
      <w:r w:rsidRPr="00F24701">
        <w:rPr>
          <w:rFonts w:ascii="Times New Roman" w:hAnsi="Times New Roman" w:cs="Times New Roman"/>
          <w:color w:val="000000" w:themeColor="text1"/>
          <w:sz w:val="28"/>
          <w:szCs w:val="28"/>
        </w:rPr>
        <w:t>Data</w:t>
      </w:r>
      <w:proofErr w:type="spellEnd"/>
      <w:r w:rsidRPr="00F24701">
        <w:rPr>
          <w:rFonts w:ascii="Times New Roman" w:hAnsi="Times New Roman" w:cs="Times New Roman"/>
          <w:color w:val="000000" w:themeColor="text1"/>
          <w:sz w:val="28"/>
          <w:szCs w:val="28"/>
        </w:rPr>
        <w:t xml:space="preserve"> </w:t>
      </w:r>
      <w:proofErr w:type="spellStart"/>
      <w:r w:rsidRPr="00F24701">
        <w:rPr>
          <w:rFonts w:ascii="Times New Roman" w:hAnsi="Times New Roman" w:cs="Times New Roman"/>
          <w:color w:val="000000" w:themeColor="text1"/>
          <w:sz w:val="28"/>
          <w:szCs w:val="28"/>
        </w:rPr>
        <w:t>System</w:t>
      </w:r>
      <w:proofErr w:type="spellEnd"/>
      <w:r w:rsidRPr="00F24701">
        <w:rPr>
          <w:rFonts w:ascii="Times New Roman" w:hAnsi="Times New Roman" w:cs="Times New Roman"/>
          <w:color w:val="000000" w:themeColor="text1"/>
          <w:sz w:val="28"/>
          <w:szCs w:val="28"/>
        </w:rPr>
        <w:t xml:space="preserve"> </w:t>
      </w:r>
      <w:proofErr w:type="spellStart"/>
      <w:r w:rsidRPr="00F24701">
        <w:rPr>
          <w:rFonts w:ascii="Times New Roman" w:hAnsi="Times New Roman" w:cs="Times New Roman"/>
          <w:color w:val="000000" w:themeColor="text1"/>
          <w:sz w:val="28"/>
          <w:szCs w:val="28"/>
        </w:rPr>
        <w:t>Languages</w:t>
      </w:r>
      <w:proofErr w:type="spellEnd"/>
      <w:r w:rsidRPr="00F24701">
        <w:rPr>
          <w:rFonts w:ascii="Times New Roman" w:hAnsi="Times New Roman" w:cs="Times New Roman"/>
          <w:color w:val="000000" w:themeColor="text1"/>
          <w:sz w:val="28"/>
          <w:szCs w:val="28"/>
        </w:rPr>
        <w:t xml:space="preserve"> (CODASYL), который определил ряд фундаментальных поня</w:t>
      </w:r>
      <w:r>
        <w:rPr>
          <w:rFonts w:ascii="Times New Roman" w:hAnsi="Times New Roman" w:cs="Times New Roman"/>
          <w:color w:val="000000" w:themeColor="text1"/>
          <w:sz w:val="28"/>
          <w:szCs w:val="28"/>
        </w:rPr>
        <w:t>тий в теории систем баз данных, однако только в техническом аспекте.</w:t>
      </w:r>
      <w:r w:rsidR="00995AD8" w:rsidRPr="00995AD8">
        <w:rPr>
          <w:rFonts w:ascii="Times New Roman" w:hAnsi="Times New Roman" w:cs="Times New Roman"/>
          <w:color w:val="000000" w:themeColor="text1"/>
          <w:sz w:val="28"/>
          <w:szCs w:val="28"/>
        </w:rPr>
        <w:t xml:space="preserve"> </w:t>
      </w:r>
      <w:r w:rsidR="00995AD8">
        <w:rPr>
          <w:rFonts w:ascii="Times New Roman" w:hAnsi="Times New Roman" w:cs="Times New Roman"/>
          <w:color w:val="000000" w:themeColor="text1"/>
          <w:sz w:val="28"/>
          <w:szCs w:val="28"/>
        </w:rPr>
        <w:t xml:space="preserve">Поскольку массового распространения базы данных до 1990-х годов не получили, то и споров, которые разрешались в </w:t>
      </w:r>
      <w:r w:rsidR="00995AD8">
        <w:rPr>
          <w:rFonts w:ascii="Times New Roman" w:hAnsi="Times New Roman" w:cs="Times New Roman"/>
          <w:color w:val="000000" w:themeColor="text1"/>
          <w:sz w:val="28"/>
          <w:szCs w:val="28"/>
        </w:rPr>
        <w:lastRenderedPageBreak/>
        <w:t>судебном порядке не возникало. Поэтому автор обратится к законодательству некоторых стран далее.</w:t>
      </w:r>
    </w:p>
    <w:p w:rsidR="003722BC" w:rsidRPr="00957B4D" w:rsidRDefault="00B4482D"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В </w:t>
      </w:r>
      <w:r w:rsidR="00E336D5" w:rsidRPr="00957B4D">
        <w:rPr>
          <w:rFonts w:ascii="Times New Roman" w:hAnsi="Times New Roman" w:cs="Times New Roman"/>
          <w:color w:val="000000" w:themeColor="text1"/>
          <w:sz w:val="28"/>
          <w:szCs w:val="28"/>
        </w:rPr>
        <w:t>1984 г. было</w:t>
      </w:r>
      <w:r w:rsidR="00C8160F">
        <w:rPr>
          <w:rFonts w:ascii="Times New Roman" w:hAnsi="Times New Roman" w:cs="Times New Roman"/>
          <w:color w:val="000000" w:themeColor="text1"/>
          <w:sz w:val="28"/>
          <w:szCs w:val="28"/>
        </w:rPr>
        <w:t xml:space="preserve"> принято постановление ГКНТ № </w:t>
      </w:r>
      <w:r w:rsidR="00C8160F" w:rsidRPr="00C8160F">
        <w:rPr>
          <w:rFonts w:ascii="Times New Roman" w:hAnsi="Times New Roman" w:cs="Times New Roman"/>
          <w:color w:val="000000" w:themeColor="text1"/>
          <w:sz w:val="28"/>
          <w:szCs w:val="28"/>
        </w:rPr>
        <w:t>59</w:t>
      </w:r>
      <w:r w:rsidR="00C8160F">
        <w:rPr>
          <w:rFonts w:ascii="Times New Roman" w:eastAsia="Times New Roman" w:hAnsi="Times New Roman" w:cs="Times New Roman"/>
          <w:color w:val="000000" w:themeColor="text1"/>
          <w:sz w:val="28"/>
          <w:szCs w:val="28"/>
          <w:lang w:eastAsia="ru-RU"/>
        </w:rPr>
        <w:t xml:space="preserve"> «</w:t>
      </w:r>
      <w:r w:rsidRPr="00957B4D">
        <w:rPr>
          <w:rFonts w:ascii="Times New Roman" w:eastAsia="Times New Roman" w:hAnsi="Times New Roman" w:cs="Times New Roman"/>
          <w:color w:val="000000" w:themeColor="text1"/>
          <w:sz w:val="28"/>
          <w:szCs w:val="28"/>
          <w:lang w:eastAsia="ru-RU"/>
        </w:rPr>
        <w:t xml:space="preserve">Об утверждении Положения об опытном (экспериментальном) предприятии, в </w:t>
      </w:r>
      <w:r w:rsidR="00B5735A" w:rsidRPr="00957B4D">
        <w:rPr>
          <w:rFonts w:ascii="Times New Roman" w:eastAsia="Times New Roman" w:hAnsi="Times New Roman" w:cs="Times New Roman"/>
          <w:color w:val="000000" w:themeColor="text1"/>
          <w:sz w:val="28"/>
          <w:szCs w:val="28"/>
          <w:lang w:eastAsia="ru-RU"/>
        </w:rPr>
        <w:t>т</w:t>
      </w:r>
      <w:r w:rsidRPr="00957B4D">
        <w:rPr>
          <w:rFonts w:ascii="Times New Roman" w:eastAsia="Times New Roman" w:hAnsi="Times New Roman" w:cs="Times New Roman"/>
          <w:color w:val="000000" w:themeColor="text1"/>
          <w:sz w:val="28"/>
          <w:szCs w:val="28"/>
          <w:lang w:eastAsia="ru-RU"/>
        </w:rPr>
        <w:t xml:space="preserve">ом </w:t>
      </w:r>
      <w:proofErr w:type="gramStart"/>
      <w:r w:rsidRPr="00957B4D">
        <w:rPr>
          <w:rFonts w:ascii="Times New Roman" w:eastAsia="Times New Roman" w:hAnsi="Times New Roman" w:cs="Times New Roman"/>
          <w:color w:val="000000" w:themeColor="text1"/>
          <w:sz w:val="28"/>
          <w:szCs w:val="28"/>
          <w:lang w:eastAsia="ru-RU"/>
        </w:rPr>
        <w:t>числе</w:t>
      </w:r>
      <w:proofErr w:type="gramEnd"/>
      <w:r w:rsidRPr="00957B4D">
        <w:rPr>
          <w:rFonts w:ascii="Times New Roman" w:eastAsia="Times New Roman" w:hAnsi="Times New Roman" w:cs="Times New Roman"/>
          <w:color w:val="000000" w:themeColor="text1"/>
          <w:sz w:val="28"/>
          <w:szCs w:val="28"/>
          <w:lang w:eastAsia="ru-RU"/>
        </w:rPr>
        <w:t xml:space="preserve"> входящем в его состав </w:t>
      </w:r>
      <w:r w:rsidR="00764708" w:rsidRPr="00957B4D">
        <w:rPr>
          <w:rFonts w:ascii="Times New Roman" w:eastAsia="Times New Roman" w:hAnsi="Times New Roman" w:cs="Times New Roman"/>
          <w:color w:val="000000" w:themeColor="text1"/>
          <w:sz w:val="28"/>
          <w:szCs w:val="28"/>
          <w:lang w:eastAsia="ru-RU"/>
        </w:rPr>
        <w:t>производственного, научно-производственного объединения, научно-исследовательской, конструкторской, проектно-конструкторской и технологической организации»</w:t>
      </w:r>
      <w:r w:rsidR="003722BC" w:rsidRPr="00957B4D">
        <w:rPr>
          <w:rFonts w:ascii="Times New Roman" w:hAnsi="Times New Roman" w:cs="Times New Roman"/>
          <w:color w:val="000000" w:themeColor="text1"/>
          <w:sz w:val="28"/>
          <w:szCs w:val="28"/>
        </w:rPr>
        <w:t xml:space="preserve">. </w:t>
      </w:r>
      <w:proofErr w:type="gramStart"/>
      <w:r w:rsidR="003722BC" w:rsidRPr="00957B4D">
        <w:rPr>
          <w:rFonts w:ascii="Times New Roman" w:hAnsi="Times New Roman" w:cs="Times New Roman"/>
          <w:color w:val="000000" w:themeColor="text1"/>
          <w:sz w:val="28"/>
          <w:szCs w:val="28"/>
        </w:rPr>
        <w:t xml:space="preserve">Опытное предприятие обязано было </w:t>
      </w:r>
      <w:r w:rsidR="00B5735A" w:rsidRPr="00957B4D">
        <w:rPr>
          <w:rFonts w:ascii="Times New Roman" w:hAnsi="Times New Roman" w:cs="Times New Roman"/>
          <w:color w:val="000000" w:themeColor="text1"/>
          <w:sz w:val="28"/>
          <w:szCs w:val="28"/>
        </w:rPr>
        <w:t>обеспечив</w:t>
      </w:r>
      <w:r w:rsidR="003722BC" w:rsidRPr="00957B4D">
        <w:rPr>
          <w:rFonts w:ascii="Times New Roman" w:hAnsi="Times New Roman" w:cs="Times New Roman"/>
          <w:color w:val="000000" w:themeColor="text1"/>
          <w:sz w:val="28"/>
          <w:szCs w:val="28"/>
        </w:rPr>
        <w:t xml:space="preserve">ать своевременное выявление изобретений, </w:t>
      </w:r>
      <w:r w:rsidR="00B5735A" w:rsidRPr="00957B4D">
        <w:rPr>
          <w:rFonts w:ascii="Times New Roman" w:hAnsi="Times New Roman" w:cs="Times New Roman"/>
          <w:color w:val="000000" w:themeColor="text1"/>
          <w:sz w:val="28"/>
          <w:szCs w:val="28"/>
        </w:rPr>
        <w:t>оформление и</w:t>
      </w:r>
      <w:r w:rsidR="003722BC" w:rsidRPr="00957B4D">
        <w:rPr>
          <w:rFonts w:ascii="Times New Roman" w:hAnsi="Times New Roman" w:cs="Times New Roman"/>
          <w:color w:val="000000" w:themeColor="text1"/>
          <w:sz w:val="28"/>
          <w:szCs w:val="28"/>
        </w:rPr>
        <w:t xml:space="preserve"> подачу заявок на выдачу </w:t>
      </w:r>
      <w:r w:rsidR="00B5735A" w:rsidRPr="00957B4D">
        <w:rPr>
          <w:rFonts w:ascii="Times New Roman" w:hAnsi="Times New Roman" w:cs="Times New Roman"/>
          <w:color w:val="000000" w:themeColor="text1"/>
          <w:sz w:val="28"/>
          <w:szCs w:val="28"/>
        </w:rPr>
        <w:t>ав</w:t>
      </w:r>
      <w:r w:rsidR="003722BC" w:rsidRPr="00957B4D">
        <w:rPr>
          <w:rFonts w:ascii="Times New Roman" w:hAnsi="Times New Roman" w:cs="Times New Roman"/>
          <w:color w:val="000000" w:themeColor="text1"/>
          <w:sz w:val="28"/>
          <w:szCs w:val="28"/>
        </w:rPr>
        <w:t>торских свидетельств в СССР и</w:t>
      </w:r>
      <w:r w:rsidR="00B5735A" w:rsidRPr="00957B4D">
        <w:rPr>
          <w:rFonts w:ascii="Times New Roman" w:hAnsi="Times New Roman" w:cs="Times New Roman"/>
          <w:color w:val="000000" w:themeColor="text1"/>
          <w:sz w:val="28"/>
          <w:szCs w:val="28"/>
        </w:rPr>
        <w:t xml:space="preserve"> на</w:t>
      </w:r>
      <w:r w:rsidR="003722BC" w:rsidRPr="00957B4D">
        <w:rPr>
          <w:rFonts w:ascii="Times New Roman" w:hAnsi="Times New Roman" w:cs="Times New Roman"/>
          <w:color w:val="000000" w:themeColor="text1"/>
          <w:sz w:val="28"/>
          <w:szCs w:val="28"/>
        </w:rPr>
        <w:t xml:space="preserve"> </w:t>
      </w:r>
      <w:r w:rsidR="00B5735A" w:rsidRPr="00957B4D">
        <w:rPr>
          <w:rFonts w:ascii="Times New Roman" w:hAnsi="Times New Roman" w:cs="Times New Roman"/>
          <w:color w:val="000000" w:themeColor="text1"/>
          <w:sz w:val="28"/>
          <w:szCs w:val="28"/>
        </w:rPr>
        <w:t>получение в необходим</w:t>
      </w:r>
      <w:r w:rsidR="003722BC" w:rsidRPr="00957B4D">
        <w:rPr>
          <w:rFonts w:ascii="Times New Roman" w:hAnsi="Times New Roman" w:cs="Times New Roman"/>
          <w:color w:val="000000" w:themeColor="text1"/>
          <w:sz w:val="28"/>
          <w:szCs w:val="28"/>
        </w:rPr>
        <w:t xml:space="preserve">ых случаях патентов за границей, а также наделялось правом </w:t>
      </w:r>
      <w:r w:rsidR="00B5735A" w:rsidRPr="00957B4D">
        <w:rPr>
          <w:rFonts w:ascii="Times New Roman" w:hAnsi="Times New Roman" w:cs="Times New Roman"/>
          <w:color w:val="000000" w:themeColor="text1"/>
          <w:sz w:val="28"/>
          <w:szCs w:val="28"/>
        </w:rPr>
        <w:t>заключать со сторонними организациями договоры на разработку новой</w:t>
      </w:r>
      <w:r w:rsidR="003722BC" w:rsidRPr="00957B4D">
        <w:rPr>
          <w:rFonts w:ascii="Times New Roman" w:hAnsi="Times New Roman" w:cs="Times New Roman"/>
          <w:color w:val="000000" w:themeColor="text1"/>
          <w:sz w:val="28"/>
          <w:szCs w:val="28"/>
        </w:rPr>
        <w:t xml:space="preserve"> техники для механизации </w:t>
      </w:r>
      <w:r w:rsidR="00B5735A" w:rsidRPr="00957B4D">
        <w:rPr>
          <w:rFonts w:ascii="Times New Roman" w:hAnsi="Times New Roman" w:cs="Times New Roman"/>
          <w:color w:val="000000" w:themeColor="text1"/>
          <w:sz w:val="28"/>
          <w:szCs w:val="28"/>
        </w:rPr>
        <w:t>и</w:t>
      </w:r>
      <w:r w:rsidR="003722BC" w:rsidRPr="00957B4D">
        <w:rPr>
          <w:rFonts w:ascii="Times New Roman" w:hAnsi="Times New Roman" w:cs="Times New Roman"/>
          <w:color w:val="000000" w:themeColor="text1"/>
          <w:sz w:val="28"/>
          <w:szCs w:val="28"/>
        </w:rPr>
        <w:t xml:space="preserve"> </w:t>
      </w:r>
      <w:r w:rsidR="00B5735A" w:rsidRPr="00957B4D">
        <w:rPr>
          <w:rFonts w:ascii="Times New Roman" w:hAnsi="Times New Roman" w:cs="Times New Roman"/>
          <w:color w:val="000000" w:themeColor="text1"/>
          <w:sz w:val="28"/>
          <w:szCs w:val="28"/>
        </w:rPr>
        <w:t>автоматизации</w:t>
      </w:r>
      <w:r w:rsidR="00F04443" w:rsidRPr="00957B4D">
        <w:rPr>
          <w:rFonts w:ascii="Times New Roman" w:hAnsi="Times New Roman" w:cs="Times New Roman"/>
          <w:color w:val="000000" w:themeColor="text1"/>
          <w:sz w:val="28"/>
          <w:szCs w:val="28"/>
        </w:rPr>
        <w:t xml:space="preserve"> </w:t>
      </w:r>
      <w:r w:rsidR="003722BC" w:rsidRPr="00957B4D">
        <w:rPr>
          <w:rFonts w:ascii="Times New Roman" w:hAnsi="Times New Roman" w:cs="Times New Roman"/>
          <w:color w:val="000000" w:themeColor="text1"/>
          <w:sz w:val="28"/>
          <w:szCs w:val="28"/>
        </w:rPr>
        <w:t xml:space="preserve">производственных </w:t>
      </w:r>
      <w:r w:rsidR="00B5735A" w:rsidRPr="00957B4D">
        <w:rPr>
          <w:rFonts w:ascii="Times New Roman" w:hAnsi="Times New Roman" w:cs="Times New Roman"/>
          <w:color w:val="000000" w:themeColor="text1"/>
          <w:sz w:val="28"/>
          <w:szCs w:val="28"/>
        </w:rPr>
        <w:t>п</w:t>
      </w:r>
      <w:r w:rsidR="003722BC" w:rsidRPr="00957B4D">
        <w:rPr>
          <w:rFonts w:ascii="Times New Roman" w:hAnsi="Times New Roman" w:cs="Times New Roman"/>
          <w:color w:val="000000" w:themeColor="text1"/>
          <w:sz w:val="28"/>
          <w:szCs w:val="28"/>
        </w:rPr>
        <w:t>роцессов</w:t>
      </w:r>
      <w:r w:rsidR="00C8160F">
        <w:rPr>
          <w:rFonts w:ascii="Times New Roman" w:hAnsi="Times New Roman" w:cs="Times New Roman"/>
          <w:color w:val="000000" w:themeColor="text1"/>
          <w:sz w:val="28"/>
          <w:szCs w:val="28"/>
        </w:rPr>
        <w:t xml:space="preserve"> </w:t>
      </w:r>
      <w:r w:rsidR="00B5735A" w:rsidRPr="00957B4D">
        <w:rPr>
          <w:rFonts w:ascii="Times New Roman" w:hAnsi="Times New Roman" w:cs="Times New Roman"/>
          <w:color w:val="000000" w:themeColor="text1"/>
          <w:sz w:val="28"/>
          <w:szCs w:val="28"/>
        </w:rPr>
        <w:t>(п. 57 и п. 58)</w:t>
      </w:r>
      <w:r w:rsidR="003722BC" w:rsidRPr="00957B4D">
        <w:rPr>
          <w:rStyle w:val="a5"/>
          <w:rFonts w:ascii="Times New Roman" w:hAnsi="Times New Roman" w:cs="Times New Roman"/>
          <w:color w:val="000000" w:themeColor="text1"/>
          <w:sz w:val="28"/>
          <w:szCs w:val="28"/>
        </w:rPr>
        <w:footnoteReference w:id="5"/>
      </w:r>
      <w:r w:rsidR="00C8160F">
        <w:rPr>
          <w:rFonts w:ascii="Times New Roman" w:hAnsi="Times New Roman" w:cs="Times New Roman"/>
          <w:color w:val="000000" w:themeColor="text1"/>
          <w:sz w:val="28"/>
          <w:szCs w:val="28"/>
        </w:rPr>
        <w:t>. Р</w:t>
      </w:r>
      <w:r w:rsidR="00272F0C">
        <w:rPr>
          <w:rFonts w:ascii="Times New Roman" w:hAnsi="Times New Roman" w:cs="Times New Roman"/>
          <w:color w:val="000000" w:themeColor="text1"/>
          <w:sz w:val="28"/>
          <w:szCs w:val="28"/>
        </w:rPr>
        <w:t xml:space="preserve">ечь идет, </w:t>
      </w:r>
      <w:r w:rsidR="003722BC" w:rsidRPr="00957B4D">
        <w:rPr>
          <w:rFonts w:ascii="Times New Roman" w:hAnsi="Times New Roman" w:cs="Times New Roman"/>
          <w:color w:val="000000" w:themeColor="text1"/>
          <w:sz w:val="28"/>
          <w:szCs w:val="28"/>
        </w:rPr>
        <w:t>в том числе и о программах для</w:t>
      </w:r>
      <w:proofErr w:type="gramEnd"/>
      <w:r w:rsidR="003722BC" w:rsidRPr="00957B4D">
        <w:rPr>
          <w:rFonts w:ascii="Times New Roman" w:hAnsi="Times New Roman" w:cs="Times New Roman"/>
          <w:color w:val="000000" w:themeColor="text1"/>
          <w:sz w:val="28"/>
          <w:szCs w:val="28"/>
        </w:rPr>
        <w:t xml:space="preserve"> ЭВМ, но не как объектах авторского права, а объектах новой техники, предназначенной для автоматизации производственных процессов.</w:t>
      </w:r>
    </w:p>
    <w:p w:rsidR="009B4EDF" w:rsidRPr="00957B4D" w:rsidRDefault="003722BC" w:rsidP="009B4EDF">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w:t>
      </w:r>
      <w:r w:rsidR="00AC69B2">
        <w:rPr>
          <w:rFonts w:ascii="Times New Roman" w:hAnsi="Times New Roman" w:cs="Times New Roman"/>
          <w:color w:val="000000" w:themeColor="text1"/>
          <w:sz w:val="28"/>
          <w:szCs w:val="28"/>
        </w:rPr>
        <w:t>осле распада СССР Законами</w:t>
      </w:r>
      <w:r w:rsidR="00E336D5" w:rsidRPr="00957B4D">
        <w:rPr>
          <w:rFonts w:ascii="Times New Roman" w:hAnsi="Times New Roman" w:cs="Times New Roman"/>
          <w:color w:val="000000" w:themeColor="text1"/>
          <w:sz w:val="28"/>
          <w:szCs w:val="28"/>
        </w:rPr>
        <w:t xml:space="preserve"> РФ «О правовой охране программ для электронных вычислительных машин и баз данных» и «О</w:t>
      </w:r>
      <w:r w:rsidR="00B2376B" w:rsidRPr="00957B4D">
        <w:rPr>
          <w:rFonts w:ascii="Times New Roman" w:hAnsi="Times New Roman" w:cs="Times New Roman"/>
          <w:color w:val="000000" w:themeColor="text1"/>
          <w:sz w:val="28"/>
          <w:szCs w:val="28"/>
        </w:rPr>
        <w:t>б авторском праве и смежных пра</w:t>
      </w:r>
      <w:r w:rsidRPr="00957B4D">
        <w:rPr>
          <w:rFonts w:ascii="Times New Roman" w:hAnsi="Times New Roman" w:cs="Times New Roman"/>
          <w:color w:val="000000" w:themeColor="text1"/>
          <w:sz w:val="28"/>
          <w:szCs w:val="28"/>
        </w:rPr>
        <w:t>вах» (</w:t>
      </w:r>
      <w:r w:rsidR="00E336D5" w:rsidRPr="00957B4D">
        <w:rPr>
          <w:rFonts w:ascii="Times New Roman" w:hAnsi="Times New Roman" w:cs="Times New Roman"/>
          <w:color w:val="000000" w:themeColor="text1"/>
          <w:sz w:val="28"/>
          <w:szCs w:val="28"/>
        </w:rPr>
        <w:t>1992 и 1993 гг.</w:t>
      </w:r>
      <w:r w:rsidRPr="00957B4D">
        <w:rPr>
          <w:rFonts w:ascii="Times New Roman" w:hAnsi="Times New Roman" w:cs="Times New Roman"/>
          <w:color w:val="000000" w:themeColor="text1"/>
          <w:sz w:val="28"/>
          <w:szCs w:val="28"/>
        </w:rPr>
        <w:t>)</w:t>
      </w:r>
      <w:r w:rsidR="00AC69B2">
        <w:rPr>
          <w:rFonts w:ascii="Times New Roman" w:hAnsi="Times New Roman" w:cs="Times New Roman"/>
          <w:color w:val="000000" w:themeColor="text1"/>
          <w:sz w:val="28"/>
          <w:szCs w:val="28"/>
        </w:rPr>
        <w:t xml:space="preserve"> определено</w:t>
      </w:r>
      <w:r w:rsidR="00E336D5" w:rsidRPr="00957B4D">
        <w:rPr>
          <w:rFonts w:ascii="Times New Roman" w:hAnsi="Times New Roman" w:cs="Times New Roman"/>
          <w:color w:val="000000" w:themeColor="text1"/>
          <w:sz w:val="28"/>
          <w:szCs w:val="28"/>
        </w:rPr>
        <w:t>, что указанные объекты и</w:t>
      </w:r>
      <w:r w:rsidRPr="00957B4D">
        <w:rPr>
          <w:rFonts w:ascii="Times New Roman" w:hAnsi="Times New Roman" w:cs="Times New Roman"/>
          <w:color w:val="000000" w:themeColor="text1"/>
          <w:sz w:val="28"/>
          <w:szCs w:val="28"/>
        </w:rPr>
        <w:t>нтеллектуальной деятельности от</w:t>
      </w:r>
      <w:r w:rsidR="00E336D5" w:rsidRPr="00957B4D">
        <w:rPr>
          <w:rFonts w:ascii="Times New Roman" w:hAnsi="Times New Roman" w:cs="Times New Roman"/>
          <w:color w:val="000000" w:themeColor="text1"/>
          <w:sz w:val="28"/>
          <w:szCs w:val="28"/>
        </w:rPr>
        <w:t>носятся к объектам авторского</w:t>
      </w:r>
      <w:r w:rsidR="00B2376B" w:rsidRPr="00957B4D">
        <w:rPr>
          <w:rFonts w:ascii="Times New Roman" w:hAnsi="Times New Roman" w:cs="Times New Roman"/>
          <w:color w:val="000000" w:themeColor="text1"/>
          <w:sz w:val="28"/>
          <w:szCs w:val="28"/>
        </w:rPr>
        <w:t xml:space="preserve"> права.</w:t>
      </w:r>
      <w:r w:rsidR="00AC69B2">
        <w:rPr>
          <w:rFonts w:ascii="Times New Roman" w:hAnsi="Times New Roman" w:cs="Times New Roman"/>
          <w:color w:val="000000" w:themeColor="text1"/>
          <w:sz w:val="28"/>
          <w:szCs w:val="28"/>
        </w:rPr>
        <w:t xml:space="preserve"> Согласно этим нормативно-правовым актам</w:t>
      </w:r>
      <w:r w:rsidR="00E336D5" w:rsidRPr="00957B4D">
        <w:rPr>
          <w:rFonts w:ascii="Times New Roman" w:hAnsi="Times New Roman" w:cs="Times New Roman"/>
          <w:color w:val="000000" w:themeColor="text1"/>
          <w:sz w:val="28"/>
          <w:szCs w:val="28"/>
        </w:rPr>
        <w:t xml:space="preserve"> программное обеспечение для ЭВМ и </w:t>
      </w:r>
      <w:r w:rsidR="00AC69B2">
        <w:rPr>
          <w:rFonts w:ascii="Times New Roman" w:hAnsi="Times New Roman" w:cs="Times New Roman"/>
          <w:color w:val="000000" w:themeColor="text1"/>
          <w:sz w:val="28"/>
          <w:szCs w:val="28"/>
        </w:rPr>
        <w:t>БД</w:t>
      </w:r>
      <w:r w:rsidR="00EE7D86">
        <w:rPr>
          <w:rFonts w:ascii="Times New Roman" w:hAnsi="Times New Roman" w:cs="Times New Roman"/>
          <w:color w:val="000000" w:themeColor="text1"/>
          <w:sz w:val="28"/>
          <w:szCs w:val="28"/>
        </w:rPr>
        <w:t xml:space="preserve"> должны</w:t>
      </w:r>
      <w:r w:rsidR="00E336D5" w:rsidRPr="00957B4D">
        <w:rPr>
          <w:rFonts w:ascii="Times New Roman" w:hAnsi="Times New Roman" w:cs="Times New Roman"/>
          <w:color w:val="000000" w:themeColor="text1"/>
          <w:sz w:val="28"/>
          <w:szCs w:val="28"/>
        </w:rPr>
        <w:t xml:space="preserve"> охраняться </w:t>
      </w:r>
      <w:r w:rsidR="00EE7D86">
        <w:rPr>
          <w:rFonts w:ascii="Times New Roman" w:hAnsi="Times New Roman" w:cs="Times New Roman"/>
          <w:color w:val="000000" w:themeColor="text1"/>
          <w:sz w:val="28"/>
          <w:szCs w:val="28"/>
        </w:rPr>
        <w:t>как произведения</w:t>
      </w:r>
      <w:r w:rsidR="00C8160F">
        <w:rPr>
          <w:rFonts w:ascii="Times New Roman" w:hAnsi="Times New Roman" w:cs="Times New Roman"/>
          <w:color w:val="000000" w:themeColor="text1"/>
          <w:sz w:val="28"/>
          <w:szCs w:val="28"/>
        </w:rPr>
        <w:t xml:space="preserve"> литературы.</w:t>
      </w:r>
      <w:r w:rsidR="009B4EDF">
        <w:rPr>
          <w:rFonts w:ascii="Times New Roman" w:hAnsi="Times New Roman" w:cs="Times New Roman"/>
          <w:color w:val="000000" w:themeColor="text1"/>
          <w:sz w:val="28"/>
          <w:szCs w:val="28"/>
        </w:rPr>
        <w:t xml:space="preserve"> </w:t>
      </w:r>
      <w:proofErr w:type="spellStart"/>
      <w:r w:rsidR="009B4EDF">
        <w:rPr>
          <w:rFonts w:ascii="Times New Roman" w:hAnsi="Times New Roman" w:cs="Times New Roman"/>
          <w:color w:val="000000" w:themeColor="text1"/>
          <w:sz w:val="28"/>
          <w:szCs w:val="28"/>
        </w:rPr>
        <w:t>Впоследствие</w:t>
      </w:r>
      <w:proofErr w:type="spellEnd"/>
      <w:r w:rsidR="009B4EDF">
        <w:rPr>
          <w:rFonts w:ascii="Times New Roman" w:hAnsi="Times New Roman" w:cs="Times New Roman"/>
          <w:color w:val="000000" w:themeColor="text1"/>
          <w:sz w:val="28"/>
          <w:szCs w:val="28"/>
        </w:rPr>
        <w:t xml:space="preserve"> положения указанных законов были перенесены практически без изменений в часть 4 Гражданского кодекса Российской Федерации.</w:t>
      </w:r>
    </w:p>
    <w:p w:rsidR="00170B5A" w:rsidRDefault="00DC5812" w:rsidP="000D5815">
      <w:pPr>
        <w:spacing w:after="0" w:line="360" w:lineRule="auto"/>
        <w:ind w:firstLine="709"/>
        <w:jc w:val="both"/>
        <w:rPr>
          <w:rFonts w:ascii="Times New Roman" w:hAnsi="Times New Roman" w:cs="Times New Roman"/>
          <w:color w:val="000000" w:themeColor="text1"/>
          <w:sz w:val="28"/>
          <w:szCs w:val="28"/>
        </w:rPr>
      </w:pPr>
      <w:r w:rsidRPr="00626B60">
        <w:rPr>
          <w:rFonts w:ascii="Times New Roman" w:hAnsi="Times New Roman" w:cs="Times New Roman"/>
          <w:color w:val="000000" w:themeColor="text1"/>
          <w:sz w:val="28"/>
          <w:szCs w:val="28"/>
        </w:rPr>
        <w:t>Впервые у</w:t>
      </w:r>
      <w:r w:rsidR="000D5815" w:rsidRPr="00626B60">
        <w:rPr>
          <w:rFonts w:ascii="Times New Roman" w:hAnsi="Times New Roman" w:cs="Times New Roman"/>
          <w:color w:val="000000" w:themeColor="text1"/>
          <w:sz w:val="28"/>
          <w:szCs w:val="28"/>
        </w:rPr>
        <w:t>поминание в отечественном законодательстве баз данных в качестве самостоятельного объекта авторских прав появилось в Основах гражданского законодательства Сою</w:t>
      </w:r>
      <w:r w:rsidR="00A3561E" w:rsidRPr="00626B60">
        <w:rPr>
          <w:rFonts w:ascii="Times New Roman" w:hAnsi="Times New Roman" w:cs="Times New Roman"/>
          <w:color w:val="000000" w:themeColor="text1"/>
          <w:sz w:val="28"/>
          <w:szCs w:val="28"/>
        </w:rPr>
        <w:t xml:space="preserve">за ССР и республик 1991 года. Следует </w:t>
      </w:r>
      <w:proofErr w:type="spellStart"/>
      <w:r w:rsidR="00A3561E" w:rsidRPr="00626B60">
        <w:rPr>
          <w:rFonts w:ascii="Times New Roman" w:hAnsi="Times New Roman" w:cs="Times New Roman"/>
          <w:color w:val="000000" w:themeColor="text1"/>
          <w:sz w:val="28"/>
          <w:szCs w:val="28"/>
        </w:rPr>
        <w:t>обратиь</w:t>
      </w:r>
      <w:proofErr w:type="spellEnd"/>
      <w:r w:rsidR="00A3561E" w:rsidRPr="00626B60">
        <w:rPr>
          <w:rFonts w:ascii="Times New Roman" w:hAnsi="Times New Roman" w:cs="Times New Roman"/>
          <w:color w:val="000000" w:themeColor="text1"/>
          <w:sz w:val="28"/>
          <w:szCs w:val="28"/>
        </w:rPr>
        <w:t xml:space="preserve"> внимание на то, что возможность их охраны в рамках института </w:t>
      </w:r>
      <w:r w:rsidR="000D5815" w:rsidRPr="00626B60">
        <w:rPr>
          <w:rFonts w:ascii="Times New Roman" w:hAnsi="Times New Roman" w:cs="Times New Roman"/>
          <w:color w:val="000000" w:themeColor="text1"/>
          <w:sz w:val="28"/>
          <w:szCs w:val="28"/>
        </w:rPr>
        <w:lastRenderedPageBreak/>
        <w:t>авторского права призн</w:t>
      </w:r>
      <w:r w:rsidR="00EF3F74" w:rsidRPr="00626B60">
        <w:rPr>
          <w:rFonts w:ascii="Times New Roman" w:hAnsi="Times New Roman" w:cs="Times New Roman"/>
          <w:color w:val="000000" w:themeColor="text1"/>
          <w:sz w:val="28"/>
          <w:szCs w:val="28"/>
        </w:rPr>
        <w:t xml:space="preserve">авалась в </w:t>
      </w:r>
      <w:proofErr w:type="spellStart"/>
      <w:r w:rsidR="00626B60" w:rsidRPr="00626B60">
        <w:rPr>
          <w:rFonts w:ascii="Times New Roman" w:hAnsi="Times New Roman" w:cs="Times New Roman"/>
          <w:color w:val="000000" w:themeColor="text1"/>
          <w:sz w:val="28"/>
          <w:szCs w:val="28"/>
        </w:rPr>
        <w:t>отчетечественном</w:t>
      </w:r>
      <w:proofErr w:type="spellEnd"/>
      <w:r w:rsidR="00626B60" w:rsidRPr="00626B60">
        <w:rPr>
          <w:rFonts w:ascii="Times New Roman" w:hAnsi="Times New Roman" w:cs="Times New Roman"/>
          <w:color w:val="000000" w:themeColor="text1"/>
          <w:sz w:val="28"/>
          <w:szCs w:val="28"/>
        </w:rPr>
        <w:t xml:space="preserve"> законодательстве </w:t>
      </w:r>
      <w:r w:rsidR="00EF3F74" w:rsidRPr="00626B60">
        <w:rPr>
          <w:rFonts w:ascii="Times New Roman" w:hAnsi="Times New Roman" w:cs="Times New Roman"/>
          <w:color w:val="000000" w:themeColor="text1"/>
          <w:sz w:val="28"/>
          <w:szCs w:val="28"/>
        </w:rPr>
        <w:t xml:space="preserve">и </w:t>
      </w:r>
      <w:r w:rsidR="000D5815" w:rsidRPr="00626B60">
        <w:rPr>
          <w:rFonts w:ascii="Times New Roman" w:hAnsi="Times New Roman" w:cs="Times New Roman"/>
          <w:color w:val="000000" w:themeColor="text1"/>
          <w:sz w:val="28"/>
          <w:szCs w:val="28"/>
        </w:rPr>
        <w:t>подпадали под понятие сборника</w:t>
      </w:r>
      <w:r w:rsidR="00EF3F74" w:rsidRPr="00626B60">
        <w:rPr>
          <w:rFonts w:ascii="Times New Roman" w:hAnsi="Times New Roman" w:cs="Times New Roman"/>
          <w:color w:val="000000" w:themeColor="text1"/>
          <w:sz w:val="28"/>
          <w:szCs w:val="28"/>
        </w:rPr>
        <w:t xml:space="preserve"> (антологии)</w:t>
      </w:r>
      <w:r w:rsidR="000D5815" w:rsidRPr="00626B60">
        <w:rPr>
          <w:rFonts w:ascii="Times New Roman" w:hAnsi="Times New Roman" w:cs="Times New Roman"/>
          <w:color w:val="000000" w:themeColor="text1"/>
          <w:sz w:val="28"/>
          <w:szCs w:val="28"/>
        </w:rPr>
        <w:t>.</w:t>
      </w:r>
      <w:r w:rsidR="000D5815" w:rsidRPr="009B4EDF">
        <w:rPr>
          <w:rFonts w:ascii="Times New Roman" w:hAnsi="Times New Roman" w:cs="Times New Roman"/>
          <w:i/>
          <w:color w:val="000000" w:themeColor="text1"/>
          <w:sz w:val="28"/>
          <w:szCs w:val="28"/>
        </w:rPr>
        <w:t xml:space="preserve"> </w:t>
      </w:r>
      <w:r w:rsidR="000D5815" w:rsidRPr="00626B60">
        <w:rPr>
          <w:rFonts w:ascii="Times New Roman" w:hAnsi="Times New Roman" w:cs="Times New Roman"/>
          <w:color w:val="000000" w:themeColor="text1"/>
          <w:sz w:val="28"/>
          <w:szCs w:val="28"/>
        </w:rPr>
        <w:t>В соответствии с п. 2 ст. 1260 ГК</w:t>
      </w:r>
      <w:r w:rsidR="00626B60" w:rsidRPr="00626B60">
        <w:rPr>
          <w:rFonts w:ascii="Times New Roman" w:hAnsi="Times New Roman" w:cs="Times New Roman"/>
          <w:color w:val="000000" w:themeColor="text1"/>
          <w:sz w:val="28"/>
          <w:szCs w:val="28"/>
        </w:rPr>
        <w:t xml:space="preserve"> РФ</w:t>
      </w:r>
      <w:r w:rsidR="000D5815" w:rsidRPr="00626B60">
        <w:rPr>
          <w:rFonts w:ascii="Times New Roman" w:hAnsi="Times New Roman" w:cs="Times New Roman"/>
          <w:color w:val="000000" w:themeColor="text1"/>
          <w:sz w:val="28"/>
          <w:szCs w:val="28"/>
        </w:rPr>
        <w:t xml:space="preserve"> база данных </w:t>
      </w:r>
      <w:proofErr w:type="spellStart"/>
      <w:r w:rsidR="00626B60" w:rsidRPr="00626B60">
        <w:rPr>
          <w:rFonts w:ascii="Times New Roman" w:hAnsi="Times New Roman" w:cs="Times New Roman"/>
          <w:color w:val="000000" w:themeColor="text1"/>
          <w:sz w:val="28"/>
          <w:szCs w:val="28"/>
        </w:rPr>
        <w:t>рассмтатривается</w:t>
      </w:r>
      <w:proofErr w:type="spellEnd"/>
      <w:r w:rsidR="00626B60" w:rsidRPr="00626B60">
        <w:rPr>
          <w:rFonts w:ascii="Times New Roman" w:hAnsi="Times New Roman" w:cs="Times New Roman"/>
          <w:color w:val="000000" w:themeColor="text1"/>
          <w:sz w:val="28"/>
          <w:szCs w:val="28"/>
        </w:rPr>
        <w:t xml:space="preserve"> наряду с </w:t>
      </w:r>
      <w:r w:rsidR="000D5815" w:rsidRPr="00626B60">
        <w:rPr>
          <w:rFonts w:ascii="Times New Roman" w:hAnsi="Times New Roman" w:cs="Times New Roman"/>
          <w:color w:val="000000" w:themeColor="text1"/>
          <w:sz w:val="28"/>
          <w:szCs w:val="28"/>
        </w:rPr>
        <w:t xml:space="preserve">антологиями, энциклопедиями, атласами в качестве одного из возможных видов составных произведений. Такая позиция российского законодателя </w:t>
      </w:r>
      <w:r w:rsidR="00626B60" w:rsidRPr="00626B60">
        <w:rPr>
          <w:rFonts w:ascii="Times New Roman" w:hAnsi="Times New Roman" w:cs="Times New Roman"/>
          <w:color w:val="000000" w:themeColor="text1"/>
          <w:sz w:val="28"/>
          <w:szCs w:val="28"/>
        </w:rPr>
        <w:t>отражает подход, сложившийся в международном</w:t>
      </w:r>
      <w:r w:rsidR="000D5815" w:rsidRPr="00626B60">
        <w:rPr>
          <w:rFonts w:ascii="Times New Roman" w:hAnsi="Times New Roman" w:cs="Times New Roman"/>
          <w:color w:val="000000" w:themeColor="text1"/>
          <w:sz w:val="28"/>
          <w:szCs w:val="28"/>
        </w:rPr>
        <w:t xml:space="preserve"> прав</w:t>
      </w:r>
      <w:r w:rsidR="00626B60" w:rsidRPr="00626B60">
        <w:rPr>
          <w:rFonts w:ascii="Times New Roman" w:hAnsi="Times New Roman" w:cs="Times New Roman"/>
          <w:color w:val="000000" w:themeColor="text1"/>
          <w:sz w:val="28"/>
          <w:szCs w:val="28"/>
        </w:rPr>
        <w:t>е (</w:t>
      </w:r>
      <w:r w:rsidR="000D5815" w:rsidRPr="00626B60">
        <w:rPr>
          <w:rFonts w:ascii="Times New Roman" w:hAnsi="Times New Roman" w:cs="Times New Roman"/>
          <w:color w:val="000000" w:themeColor="text1"/>
          <w:sz w:val="28"/>
          <w:szCs w:val="28"/>
        </w:rPr>
        <w:t>ст. 2 Бернской конвенции</w:t>
      </w:r>
      <w:r w:rsidR="00626B60" w:rsidRPr="00626B60">
        <w:rPr>
          <w:rFonts w:ascii="Times New Roman" w:hAnsi="Times New Roman" w:cs="Times New Roman"/>
          <w:color w:val="000000" w:themeColor="text1"/>
          <w:sz w:val="28"/>
          <w:szCs w:val="28"/>
        </w:rPr>
        <w:t>)</w:t>
      </w:r>
      <w:r w:rsidR="000D5815" w:rsidRPr="00626B60">
        <w:rPr>
          <w:rFonts w:ascii="Times New Roman" w:hAnsi="Times New Roman" w:cs="Times New Roman"/>
          <w:color w:val="000000" w:themeColor="text1"/>
          <w:sz w:val="28"/>
          <w:szCs w:val="28"/>
        </w:rPr>
        <w:t>.</w:t>
      </w:r>
      <w:r w:rsidR="000D5815" w:rsidRPr="007A25D2">
        <w:rPr>
          <w:rFonts w:ascii="Times New Roman" w:hAnsi="Times New Roman" w:cs="Times New Roman"/>
          <w:color w:val="000000" w:themeColor="text1"/>
          <w:sz w:val="28"/>
          <w:szCs w:val="28"/>
        </w:rPr>
        <w:t xml:space="preserve"> </w:t>
      </w:r>
      <w:proofErr w:type="gramStart"/>
      <w:r w:rsidR="007A25D2" w:rsidRPr="007A25D2">
        <w:rPr>
          <w:rFonts w:ascii="Times New Roman" w:hAnsi="Times New Roman" w:cs="Times New Roman"/>
          <w:color w:val="000000" w:themeColor="text1"/>
          <w:sz w:val="28"/>
          <w:szCs w:val="28"/>
        </w:rPr>
        <w:t>В соответствии с п. 2 ст. 10 С</w:t>
      </w:r>
      <w:r w:rsidR="000D5815" w:rsidRPr="007A25D2">
        <w:rPr>
          <w:rFonts w:ascii="Times New Roman" w:hAnsi="Times New Roman" w:cs="Times New Roman"/>
          <w:color w:val="000000" w:themeColor="text1"/>
          <w:sz w:val="28"/>
          <w:szCs w:val="28"/>
        </w:rPr>
        <w:t>оглашения о торговых аспектах прав интеллектуальной собственности</w:t>
      </w:r>
      <w:r w:rsidR="007A25D2" w:rsidRPr="007A25D2">
        <w:rPr>
          <w:rFonts w:ascii="Times New Roman" w:hAnsi="Times New Roman" w:cs="Times New Roman"/>
          <w:color w:val="000000" w:themeColor="text1"/>
          <w:sz w:val="28"/>
          <w:szCs w:val="28"/>
        </w:rPr>
        <w:t xml:space="preserve"> (ТРИПС), </w:t>
      </w:r>
      <w:r w:rsidR="000D5815" w:rsidRPr="007A25D2">
        <w:rPr>
          <w:rFonts w:ascii="Times New Roman" w:hAnsi="Times New Roman" w:cs="Times New Roman"/>
          <w:color w:val="000000" w:themeColor="text1"/>
          <w:sz w:val="28"/>
          <w:szCs w:val="28"/>
        </w:rPr>
        <w:t xml:space="preserve">компиляции данных или иных материалов, как </w:t>
      </w:r>
      <w:r w:rsidR="007A25D2" w:rsidRPr="007A25D2">
        <w:rPr>
          <w:rFonts w:ascii="Times New Roman" w:hAnsi="Times New Roman" w:cs="Times New Roman"/>
          <w:color w:val="000000" w:themeColor="text1"/>
          <w:sz w:val="28"/>
          <w:szCs w:val="28"/>
        </w:rPr>
        <w:t>в машиночитаемой, так и в любой другой</w:t>
      </w:r>
      <w:r w:rsidR="000D5815" w:rsidRPr="007A25D2">
        <w:rPr>
          <w:rFonts w:ascii="Times New Roman" w:hAnsi="Times New Roman" w:cs="Times New Roman"/>
          <w:color w:val="000000" w:themeColor="text1"/>
          <w:sz w:val="28"/>
          <w:szCs w:val="28"/>
        </w:rPr>
        <w:t xml:space="preserve"> форме, которые по причине отбора</w:t>
      </w:r>
      <w:r w:rsidR="007A25D2" w:rsidRPr="007A25D2">
        <w:rPr>
          <w:rFonts w:ascii="Times New Roman" w:hAnsi="Times New Roman" w:cs="Times New Roman"/>
          <w:color w:val="000000" w:themeColor="text1"/>
          <w:sz w:val="28"/>
          <w:szCs w:val="28"/>
        </w:rPr>
        <w:t xml:space="preserve"> материалов</w:t>
      </w:r>
      <w:r w:rsidR="000D5815" w:rsidRPr="007A25D2">
        <w:rPr>
          <w:rFonts w:ascii="Times New Roman" w:hAnsi="Times New Roman" w:cs="Times New Roman"/>
          <w:color w:val="000000" w:themeColor="text1"/>
          <w:sz w:val="28"/>
          <w:szCs w:val="28"/>
        </w:rPr>
        <w:t xml:space="preserve"> или расположения их содержания </w:t>
      </w:r>
      <w:r w:rsidR="007A25D2" w:rsidRPr="007A25D2">
        <w:rPr>
          <w:rFonts w:ascii="Times New Roman" w:hAnsi="Times New Roman" w:cs="Times New Roman"/>
          <w:color w:val="000000" w:themeColor="text1"/>
          <w:sz w:val="28"/>
          <w:szCs w:val="28"/>
        </w:rPr>
        <w:t xml:space="preserve">(принципов организации) </w:t>
      </w:r>
      <w:r w:rsidR="000D5815" w:rsidRPr="007A25D2">
        <w:rPr>
          <w:rFonts w:ascii="Times New Roman" w:hAnsi="Times New Roman" w:cs="Times New Roman"/>
          <w:color w:val="000000" w:themeColor="text1"/>
          <w:sz w:val="28"/>
          <w:szCs w:val="28"/>
        </w:rPr>
        <w:t>представляют результат творчества</w:t>
      </w:r>
      <w:r w:rsidR="007A25D2" w:rsidRPr="007A25D2">
        <w:rPr>
          <w:rFonts w:ascii="Times New Roman" w:hAnsi="Times New Roman" w:cs="Times New Roman"/>
          <w:color w:val="000000" w:themeColor="text1"/>
          <w:sz w:val="28"/>
          <w:szCs w:val="28"/>
        </w:rPr>
        <w:t>, должны охраняться как таковые.</w:t>
      </w:r>
      <w:r w:rsidR="00170B5A" w:rsidRPr="00170B5A">
        <w:rPr>
          <w:rStyle w:val="a5"/>
          <w:rFonts w:ascii="Times New Roman" w:hAnsi="Times New Roman" w:cs="Times New Roman"/>
          <w:i/>
          <w:color w:val="000000" w:themeColor="text1"/>
          <w:sz w:val="28"/>
          <w:szCs w:val="28"/>
        </w:rPr>
        <w:t xml:space="preserve"> </w:t>
      </w:r>
      <w:r w:rsidR="00170B5A" w:rsidRPr="009B4EDF">
        <w:rPr>
          <w:rStyle w:val="a5"/>
          <w:rFonts w:ascii="Times New Roman" w:hAnsi="Times New Roman" w:cs="Times New Roman"/>
          <w:i/>
          <w:color w:val="000000" w:themeColor="text1"/>
          <w:sz w:val="28"/>
          <w:szCs w:val="28"/>
        </w:rPr>
        <w:footnoteReference w:id="6"/>
      </w:r>
      <w:r w:rsidR="00170B5A">
        <w:rPr>
          <w:rFonts w:ascii="Times New Roman" w:hAnsi="Times New Roman" w:cs="Times New Roman"/>
          <w:i/>
          <w:color w:val="000000" w:themeColor="text1"/>
          <w:sz w:val="28"/>
          <w:szCs w:val="28"/>
        </w:rPr>
        <w:t>.</w:t>
      </w:r>
      <w:r w:rsidR="000D5815" w:rsidRPr="007A25D2">
        <w:rPr>
          <w:rFonts w:ascii="Times New Roman" w:hAnsi="Times New Roman" w:cs="Times New Roman"/>
          <w:color w:val="000000" w:themeColor="text1"/>
          <w:sz w:val="28"/>
          <w:szCs w:val="28"/>
        </w:rPr>
        <w:t xml:space="preserve"> </w:t>
      </w:r>
      <w:proofErr w:type="gramEnd"/>
    </w:p>
    <w:p w:rsidR="000D5815" w:rsidRPr="00170B5A" w:rsidRDefault="000D5815" w:rsidP="000D5815">
      <w:pPr>
        <w:spacing w:after="0" w:line="360" w:lineRule="auto"/>
        <w:ind w:firstLine="709"/>
        <w:jc w:val="both"/>
        <w:rPr>
          <w:rFonts w:ascii="Times New Roman" w:hAnsi="Times New Roman" w:cs="Times New Roman"/>
          <w:color w:val="000000" w:themeColor="text1"/>
          <w:sz w:val="28"/>
          <w:szCs w:val="28"/>
        </w:rPr>
      </w:pPr>
      <w:proofErr w:type="gramStart"/>
      <w:r w:rsidRPr="00170B5A">
        <w:rPr>
          <w:rFonts w:ascii="Times New Roman" w:hAnsi="Times New Roman" w:cs="Times New Roman"/>
          <w:color w:val="000000" w:themeColor="text1"/>
          <w:sz w:val="28"/>
          <w:szCs w:val="28"/>
        </w:rPr>
        <w:t>В</w:t>
      </w:r>
      <w:r w:rsidR="007A25D2" w:rsidRPr="00170B5A">
        <w:rPr>
          <w:rFonts w:ascii="Times New Roman" w:hAnsi="Times New Roman" w:cs="Times New Roman"/>
          <w:color w:val="000000" w:themeColor="text1"/>
          <w:sz w:val="28"/>
          <w:szCs w:val="28"/>
        </w:rPr>
        <w:t xml:space="preserve"> российском законодательстве легальное определение базы данных содержится</w:t>
      </w:r>
      <w:r w:rsidR="0074176B" w:rsidRPr="00170B5A">
        <w:rPr>
          <w:rFonts w:ascii="Times New Roman" w:hAnsi="Times New Roman" w:cs="Times New Roman"/>
          <w:color w:val="000000" w:themeColor="text1"/>
          <w:sz w:val="28"/>
          <w:szCs w:val="28"/>
        </w:rPr>
        <w:t xml:space="preserve"> в</w:t>
      </w:r>
      <w:r w:rsidRPr="00170B5A">
        <w:rPr>
          <w:rFonts w:ascii="Times New Roman" w:hAnsi="Times New Roman" w:cs="Times New Roman"/>
          <w:color w:val="000000" w:themeColor="text1"/>
          <w:sz w:val="28"/>
          <w:szCs w:val="28"/>
        </w:rPr>
        <w:t xml:space="preserve"> </w:t>
      </w:r>
      <w:r w:rsidR="007A25D2" w:rsidRPr="00170B5A">
        <w:rPr>
          <w:rFonts w:ascii="Times New Roman" w:hAnsi="Times New Roman" w:cs="Times New Roman"/>
          <w:color w:val="000000" w:themeColor="text1"/>
          <w:sz w:val="28"/>
          <w:szCs w:val="28"/>
        </w:rPr>
        <w:t>п. 2 ст. 1260 ГК РФ</w:t>
      </w:r>
      <w:r w:rsidR="0074176B" w:rsidRPr="00170B5A">
        <w:rPr>
          <w:rFonts w:ascii="Times New Roman" w:hAnsi="Times New Roman" w:cs="Times New Roman"/>
          <w:color w:val="000000" w:themeColor="text1"/>
          <w:sz w:val="28"/>
          <w:szCs w:val="28"/>
        </w:rPr>
        <w:t>,</w:t>
      </w:r>
      <w:r w:rsidR="007A25D2" w:rsidRPr="00170B5A">
        <w:rPr>
          <w:rFonts w:ascii="Times New Roman" w:hAnsi="Times New Roman" w:cs="Times New Roman"/>
          <w:color w:val="000000" w:themeColor="text1"/>
          <w:sz w:val="28"/>
          <w:szCs w:val="28"/>
        </w:rPr>
        <w:t xml:space="preserve"> </w:t>
      </w:r>
      <w:r w:rsidR="0074176B" w:rsidRPr="00170B5A">
        <w:rPr>
          <w:rFonts w:ascii="Times New Roman" w:hAnsi="Times New Roman" w:cs="Times New Roman"/>
          <w:color w:val="000000" w:themeColor="text1"/>
          <w:sz w:val="28"/>
          <w:szCs w:val="28"/>
        </w:rPr>
        <w:t xml:space="preserve">и согласно этой норме база данных </w:t>
      </w:r>
      <w:r w:rsidR="00170B5A" w:rsidRPr="00170B5A">
        <w:rPr>
          <w:rFonts w:ascii="Times New Roman" w:hAnsi="Times New Roman" w:cs="Times New Roman"/>
          <w:color w:val="000000" w:themeColor="text1"/>
          <w:sz w:val="28"/>
          <w:szCs w:val="28"/>
        </w:rPr>
        <w:t>является представленной</w:t>
      </w:r>
      <w:r w:rsidRPr="00170B5A">
        <w:rPr>
          <w:rFonts w:ascii="Times New Roman" w:hAnsi="Times New Roman" w:cs="Times New Roman"/>
          <w:color w:val="000000" w:themeColor="text1"/>
          <w:sz w:val="28"/>
          <w:szCs w:val="28"/>
        </w:rPr>
        <w:t xml:space="preserve">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w:t>
      </w:r>
      <w:r w:rsidR="007E6F87">
        <w:rPr>
          <w:rFonts w:ascii="Times New Roman" w:hAnsi="Times New Roman" w:cs="Times New Roman"/>
          <w:color w:val="000000" w:themeColor="text1"/>
          <w:sz w:val="28"/>
          <w:szCs w:val="28"/>
        </w:rPr>
        <w:t>ЭВМ.</w:t>
      </w:r>
      <w:proofErr w:type="gramEnd"/>
    </w:p>
    <w:p w:rsidR="00E336D5" w:rsidRDefault="00F04443" w:rsidP="008D6C40">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Вместе с тем необходимо учитывать </w:t>
      </w:r>
      <w:r w:rsidR="00E336D5" w:rsidRPr="00957B4D">
        <w:rPr>
          <w:rFonts w:ascii="Times New Roman" w:hAnsi="Times New Roman" w:cs="Times New Roman"/>
          <w:color w:val="000000" w:themeColor="text1"/>
          <w:sz w:val="28"/>
          <w:szCs w:val="28"/>
        </w:rPr>
        <w:t>отличия</w:t>
      </w:r>
      <w:r w:rsidRPr="00957B4D">
        <w:rPr>
          <w:rFonts w:ascii="Times New Roman" w:hAnsi="Times New Roman" w:cs="Times New Roman"/>
          <w:color w:val="000000" w:themeColor="text1"/>
          <w:sz w:val="28"/>
          <w:szCs w:val="28"/>
        </w:rPr>
        <w:t xml:space="preserve"> программ для ЭВМ</w:t>
      </w:r>
      <w:r w:rsidR="00E336D5" w:rsidRPr="00957B4D">
        <w:rPr>
          <w:rFonts w:ascii="Times New Roman" w:hAnsi="Times New Roman" w:cs="Times New Roman"/>
          <w:color w:val="000000" w:themeColor="text1"/>
          <w:sz w:val="28"/>
          <w:szCs w:val="28"/>
        </w:rPr>
        <w:t xml:space="preserve"> от традиционных объектов авторского права, </w:t>
      </w:r>
      <w:r w:rsidRPr="00957B4D">
        <w:rPr>
          <w:rFonts w:ascii="Times New Roman" w:hAnsi="Times New Roman" w:cs="Times New Roman"/>
          <w:color w:val="000000" w:themeColor="text1"/>
          <w:sz w:val="28"/>
          <w:szCs w:val="28"/>
        </w:rPr>
        <w:t>которые лежат в экономической плоскости, не говоря уже о технологии создания этих объектов. Если п</w:t>
      </w:r>
      <w:r w:rsidR="00E336D5" w:rsidRPr="00957B4D">
        <w:rPr>
          <w:rFonts w:ascii="Times New Roman" w:hAnsi="Times New Roman" w:cs="Times New Roman"/>
          <w:color w:val="000000" w:themeColor="text1"/>
          <w:sz w:val="28"/>
          <w:szCs w:val="28"/>
        </w:rPr>
        <w:t xml:space="preserve">роизведения литературы, </w:t>
      </w:r>
      <w:r w:rsidR="00B2376B" w:rsidRPr="00957B4D">
        <w:rPr>
          <w:rFonts w:ascii="Times New Roman" w:hAnsi="Times New Roman" w:cs="Times New Roman"/>
          <w:color w:val="000000" w:themeColor="text1"/>
          <w:sz w:val="28"/>
          <w:szCs w:val="28"/>
        </w:rPr>
        <w:t>искусства и науки</w:t>
      </w:r>
      <w:r w:rsidR="003722BC" w:rsidRPr="00957B4D">
        <w:rPr>
          <w:rFonts w:ascii="Times New Roman" w:hAnsi="Times New Roman" w:cs="Times New Roman"/>
          <w:color w:val="000000" w:themeColor="text1"/>
          <w:sz w:val="28"/>
          <w:szCs w:val="28"/>
        </w:rPr>
        <w:t xml:space="preserve"> </w:t>
      </w:r>
      <w:r w:rsidR="00E336D5" w:rsidRPr="00957B4D">
        <w:rPr>
          <w:rFonts w:ascii="Times New Roman" w:hAnsi="Times New Roman" w:cs="Times New Roman"/>
          <w:color w:val="000000" w:themeColor="text1"/>
          <w:sz w:val="28"/>
          <w:szCs w:val="28"/>
        </w:rPr>
        <w:t>призваны удов</w:t>
      </w:r>
      <w:r w:rsidR="00B2376B" w:rsidRPr="00957B4D">
        <w:rPr>
          <w:rFonts w:ascii="Times New Roman" w:hAnsi="Times New Roman" w:cs="Times New Roman"/>
          <w:color w:val="000000" w:themeColor="text1"/>
          <w:sz w:val="28"/>
          <w:szCs w:val="28"/>
        </w:rPr>
        <w:t>летворять эстетические потребно</w:t>
      </w:r>
      <w:r w:rsidR="00E336D5" w:rsidRPr="00957B4D">
        <w:rPr>
          <w:rFonts w:ascii="Times New Roman" w:hAnsi="Times New Roman" w:cs="Times New Roman"/>
          <w:color w:val="000000" w:themeColor="text1"/>
          <w:sz w:val="28"/>
          <w:szCs w:val="28"/>
        </w:rPr>
        <w:t xml:space="preserve">сти людей или содействовать обмену информацией, </w:t>
      </w:r>
      <w:r w:rsidRPr="00957B4D">
        <w:rPr>
          <w:rFonts w:ascii="Times New Roman" w:hAnsi="Times New Roman" w:cs="Times New Roman"/>
          <w:color w:val="000000" w:themeColor="text1"/>
          <w:sz w:val="28"/>
          <w:szCs w:val="28"/>
        </w:rPr>
        <w:t xml:space="preserve">то </w:t>
      </w:r>
      <w:r w:rsidR="00E336D5" w:rsidRPr="00957B4D">
        <w:rPr>
          <w:rFonts w:ascii="Times New Roman" w:hAnsi="Times New Roman" w:cs="Times New Roman"/>
          <w:color w:val="000000" w:themeColor="text1"/>
          <w:sz w:val="28"/>
          <w:szCs w:val="28"/>
        </w:rPr>
        <w:t xml:space="preserve">программы для </w:t>
      </w:r>
      <w:r w:rsidRPr="00957B4D">
        <w:rPr>
          <w:rFonts w:ascii="Times New Roman" w:hAnsi="Times New Roman" w:cs="Times New Roman"/>
          <w:color w:val="000000" w:themeColor="text1"/>
          <w:sz w:val="28"/>
          <w:szCs w:val="28"/>
        </w:rPr>
        <w:t xml:space="preserve">ЭВМ и базы данных используются </w:t>
      </w:r>
      <w:r w:rsidR="00E336D5" w:rsidRPr="00957B4D">
        <w:rPr>
          <w:rFonts w:ascii="Times New Roman" w:hAnsi="Times New Roman" w:cs="Times New Roman"/>
          <w:color w:val="000000" w:themeColor="text1"/>
          <w:sz w:val="28"/>
          <w:szCs w:val="28"/>
        </w:rPr>
        <w:t>в сфере управлени</w:t>
      </w:r>
      <w:r w:rsidR="00B2376B" w:rsidRPr="00957B4D">
        <w:rPr>
          <w:rFonts w:ascii="Times New Roman" w:hAnsi="Times New Roman" w:cs="Times New Roman"/>
          <w:color w:val="000000" w:themeColor="text1"/>
          <w:sz w:val="28"/>
          <w:szCs w:val="28"/>
        </w:rPr>
        <w:t xml:space="preserve">я, производства и бизнеса. </w:t>
      </w:r>
      <w:r w:rsidRPr="00957B4D">
        <w:rPr>
          <w:rFonts w:ascii="Times New Roman" w:hAnsi="Times New Roman" w:cs="Times New Roman"/>
          <w:color w:val="000000" w:themeColor="text1"/>
          <w:sz w:val="28"/>
          <w:szCs w:val="28"/>
        </w:rPr>
        <w:t xml:space="preserve">Большое количество программных продуктов </w:t>
      </w:r>
      <w:r w:rsidR="00E336D5" w:rsidRPr="00957B4D">
        <w:rPr>
          <w:rFonts w:ascii="Times New Roman" w:hAnsi="Times New Roman" w:cs="Times New Roman"/>
          <w:color w:val="000000" w:themeColor="text1"/>
          <w:sz w:val="28"/>
          <w:szCs w:val="28"/>
        </w:rPr>
        <w:t>ориентированы</w:t>
      </w:r>
      <w:r w:rsidRPr="00957B4D">
        <w:rPr>
          <w:rFonts w:ascii="Times New Roman" w:hAnsi="Times New Roman" w:cs="Times New Roman"/>
          <w:color w:val="000000" w:themeColor="text1"/>
          <w:sz w:val="28"/>
          <w:szCs w:val="28"/>
        </w:rPr>
        <w:t xml:space="preserve">, прежде всего, на промышленность и производство товаров, </w:t>
      </w:r>
      <w:r w:rsidR="003538B1">
        <w:rPr>
          <w:rFonts w:ascii="Times New Roman" w:hAnsi="Times New Roman" w:cs="Times New Roman"/>
          <w:color w:val="000000" w:themeColor="text1"/>
          <w:sz w:val="28"/>
          <w:szCs w:val="28"/>
        </w:rPr>
        <w:t>ведение предпринимательской деятельности и бухгалтерского учета</w:t>
      </w:r>
      <w:r w:rsidRPr="00957B4D">
        <w:rPr>
          <w:rFonts w:ascii="Times New Roman" w:hAnsi="Times New Roman" w:cs="Times New Roman"/>
          <w:color w:val="000000" w:themeColor="text1"/>
          <w:sz w:val="28"/>
          <w:szCs w:val="28"/>
        </w:rPr>
        <w:t>, военную промышленность</w:t>
      </w:r>
      <w:r w:rsidR="003538B1">
        <w:rPr>
          <w:rFonts w:ascii="Times New Roman" w:hAnsi="Times New Roman" w:cs="Times New Roman"/>
          <w:color w:val="000000" w:themeColor="text1"/>
          <w:sz w:val="28"/>
          <w:szCs w:val="28"/>
        </w:rPr>
        <w:t xml:space="preserve"> и иные отрасли, в которых используется узкоспециализированное и уникальное программное обеспечение</w:t>
      </w:r>
      <w:r w:rsidRPr="00957B4D">
        <w:rPr>
          <w:rFonts w:ascii="Times New Roman" w:hAnsi="Times New Roman" w:cs="Times New Roman"/>
          <w:color w:val="000000" w:themeColor="text1"/>
          <w:sz w:val="28"/>
          <w:szCs w:val="28"/>
        </w:rPr>
        <w:t>.</w:t>
      </w:r>
      <w:r w:rsidR="00E336D5" w:rsidRPr="00957B4D">
        <w:rPr>
          <w:rFonts w:ascii="Times New Roman" w:hAnsi="Times New Roman" w:cs="Times New Roman"/>
          <w:color w:val="000000" w:themeColor="text1"/>
          <w:sz w:val="28"/>
          <w:szCs w:val="28"/>
        </w:rPr>
        <w:t xml:space="preserve"> Такая </w:t>
      </w:r>
      <w:r w:rsidR="00E336D5" w:rsidRPr="00957B4D">
        <w:rPr>
          <w:rFonts w:ascii="Times New Roman" w:hAnsi="Times New Roman" w:cs="Times New Roman"/>
          <w:color w:val="000000" w:themeColor="text1"/>
          <w:sz w:val="28"/>
          <w:szCs w:val="28"/>
        </w:rPr>
        <w:lastRenderedPageBreak/>
        <w:t>направленность пор</w:t>
      </w:r>
      <w:r w:rsidR="00B2376B" w:rsidRPr="00957B4D">
        <w:rPr>
          <w:rFonts w:ascii="Times New Roman" w:hAnsi="Times New Roman" w:cs="Times New Roman"/>
          <w:color w:val="000000" w:themeColor="text1"/>
          <w:sz w:val="28"/>
          <w:szCs w:val="28"/>
        </w:rPr>
        <w:t>ождает коммерческий характер от</w:t>
      </w:r>
      <w:r w:rsidR="00E336D5" w:rsidRPr="00957B4D">
        <w:rPr>
          <w:rFonts w:ascii="Times New Roman" w:hAnsi="Times New Roman" w:cs="Times New Roman"/>
          <w:color w:val="000000" w:themeColor="text1"/>
          <w:sz w:val="28"/>
          <w:szCs w:val="28"/>
        </w:rPr>
        <w:t xml:space="preserve">ношений по их созданию и </w:t>
      </w:r>
      <w:r w:rsidR="00B2376B" w:rsidRPr="00957B4D">
        <w:rPr>
          <w:rFonts w:ascii="Times New Roman" w:hAnsi="Times New Roman" w:cs="Times New Roman"/>
          <w:color w:val="000000" w:themeColor="text1"/>
          <w:sz w:val="28"/>
          <w:szCs w:val="28"/>
        </w:rPr>
        <w:t>распространению, что и определя</w:t>
      </w:r>
      <w:r w:rsidR="00E336D5" w:rsidRPr="00957B4D">
        <w:rPr>
          <w:rFonts w:ascii="Times New Roman" w:hAnsi="Times New Roman" w:cs="Times New Roman"/>
          <w:color w:val="000000" w:themeColor="text1"/>
          <w:sz w:val="28"/>
          <w:szCs w:val="28"/>
        </w:rPr>
        <w:t>ет особенности применения норм авторского права в области охран</w:t>
      </w:r>
      <w:r w:rsidR="007D46C8" w:rsidRPr="00957B4D">
        <w:rPr>
          <w:rFonts w:ascii="Times New Roman" w:hAnsi="Times New Roman" w:cs="Times New Roman"/>
          <w:color w:val="000000" w:themeColor="text1"/>
          <w:sz w:val="28"/>
          <w:szCs w:val="28"/>
        </w:rPr>
        <w:t>ы программ для ЭВМ и баз данных</w:t>
      </w:r>
      <w:r w:rsidR="00C8160F" w:rsidRPr="00957B4D">
        <w:rPr>
          <w:rStyle w:val="a5"/>
          <w:rFonts w:ascii="Times New Roman" w:hAnsi="Times New Roman" w:cs="Times New Roman"/>
          <w:color w:val="000000" w:themeColor="text1"/>
          <w:sz w:val="28"/>
          <w:szCs w:val="28"/>
        </w:rPr>
        <w:footnoteReference w:id="7"/>
      </w:r>
      <w:r w:rsidR="007D46C8" w:rsidRPr="00957B4D">
        <w:rPr>
          <w:rFonts w:ascii="Times New Roman" w:hAnsi="Times New Roman" w:cs="Times New Roman"/>
          <w:color w:val="000000" w:themeColor="text1"/>
          <w:sz w:val="28"/>
          <w:szCs w:val="28"/>
        </w:rPr>
        <w:t>.</w:t>
      </w:r>
    </w:p>
    <w:p w:rsidR="000F4685" w:rsidRPr="00957B4D" w:rsidRDefault="000F4685" w:rsidP="00995AD8">
      <w:pPr>
        <w:spacing w:after="0" w:line="360" w:lineRule="auto"/>
        <w:jc w:val="both"/>
        <w:rPr>
          <w:rFonts w:ascii="Times New Roman" w:hAnsi="Times New Roman" w:cs="Times New Roman"/>
          <w:color w:val="000000" w:themeColor="text1"/>
          <w:sz w:val="28"/>
          <w:szCs w:val="28"/>
        </w:rPr>
      </w:pPr>
    </w:p>
    <w:p w:rsidR="00A7702D" w:rsidRPr="00957B4D" w:rsidRDefault="00BA0C50" w:rsidP="00C8160F">
      <w:pPr>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t>§2</w:t>
      </w:r>
      <w:r w:rsidR="008D6C40">
        <w:rPr>
          <w:rFonts w:ascii="Times New Roman" w:hAnsi="Times New Roman" w:cs="Times New Roman"/>
          <w:b/>
          <w:color w:val="000000" w:themeColor="text1"/>
          <w:sz w:val="28"/>
          <w:szCs w:val="28"/>
        </w:rPr>
        <w:t>.</w:t>
      </w:r>
      <w:r w:rsidR="001F08C4" w:rsidRPr="00957B4D">
        <w:rPr>
          <w:rFonts w:ascii="Times New Roman" w:hAnsi="Times New Roman" w:cs="Times New Roman"/>
          <w:b/>
          <w:color w:val="000000" w:themeColor="text1"/>
          <w:sz w:val="28"/>
          <w:szCs w:val="28"/>
        </w:rPr>
        <w:t xml:space="preserve"> </w:t>
      </w:r>
      <w:r w:rsidR="00687127" w:rsidRPr="00687127">
        <w:rPr>
          <w:rFonts w:ascii="Times New Roman" w:hAnsi="Times New Roman" w:cs="Times New Roman"/>
          <w:b/>
          <w:color w:val="000000" w:themeColor="text1"/>
          <w:sz w:val="28"/>
          <w:szCs w:val="28"/>
        </w:rPr>
        <w:t>Особенности правового режима программ для ЭВМ и БД в международных договорах</w:t>
      </w:r>
    </w:p>
    <w:p w:rsidR="00FC5CE0" w:rsidRPr="00FC5CE0" w:rsidRDefault="007560EC" w:rsidP="00FC5CE0">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Fonts w:ascii="Times New Roman" w:hAnsi="Times New Roman" w:cs="Times New Roman"/>
          <w:b w:val="0"/>
          <w:color w:val="000000" w:themeColor="text1"/>
          <w:sz w:val="28"/>
          <w:szCs w:val="28"/>
        </w:rPr>
        <w:t>Программы для</w:t>
      </w:r>
      <w:r w:rsidR="00FF7073" w:rsidRPr="00957B4D">
        <w:rPr>
          <w:rFonts w:ascii="Times New Roman" w:hAnsi="Times New Roman" w:cs="Times New Roman"/>
          <w:b w:val="0"/>
          <w:color w:val="000000" w:themeColor="text1"/>
          <w:sz w:val="28"/>
          <w:szCs w:val="28"/>
        </w:rPr>
        <w:t xml:space="preserve"> электронно-вычислительных машин не указаны в качестве объекта авторских прав, поскольку во время принятия</w:t>
      </w:r>
      <w:r w:rsidRPr="00957B4D">
        <w:rPr>
          <w:rFonts w:ascii="Times New Roman" w:hAnsi="Times New Roman" w:cs="Times New Roman"/>
          <w:b w:val="0"/>
          <w:color w:val="000000" w:themeColor="text1"/>
          <w:sz w:val="28"/>
          <w:szCs w:val="28"/>
        </w:rPr>
        <w:t xml:space="preserve"> Бернской конвенции по охране литературных и художественных произведений</w:t>
      </w:r>
      <w:r w:rsidR="00FF7073" w:rsidRPr="00957B4D">
        <w:rPr>
          <w:rFonts w:ascii="Times New Roman" w:hAnsi="Times New Roman" w:cs="Times New Roman"/>
          <w:b w:val="0"/>
          <w:color w:val="000000" w:themeColor="text1"/>
          <w:sz w:val="28"/>
          <w:szCs w:val="28"/>
        </w:rPr>
        <w:t xml:space="preserve"> (1886 г.)</w:t>
      </w:r>
      <w:r w:rsidR="00931A3D" w:rsidRPr="00957B4D">
        <w:rPr>
          <w:rFonts w:ascii="Times New Roman" w:hAnsi="Times New Roman" w:cs="Times New Roman"/>
          <w:b w:val="0"/>
          <w:color w:val="000000" w:themeColor="text1"/>
          <w:sz w:val="28"/>
          <w:szCs w:val="28"/>
        </w:rPr>
        <w:t xml:space="preserve"> </w:t>
      </w:r>
      <w:r w:rsidR="00FC5CE0" w:rsidRPr="00957B4D">
        <w:rPr>
          <w:rFonts w:ascii="Times New Roman" w:hAnsi="Times New Roman" w:cs="Times New Roman"/>
          <w:b w:val="0"/>
          <w:color w:val="000000" w:themeColor="text1"/>
          <w:sz w:val="28"/>
          <w:szCs w:val="28"/>
        </w:rPr>
        <w:t>программ</w:t>
      </w:r>
      <w:r w:rsidR="00FC5CE0">
        <w:rPr>
          <w:rFonts w:ascii="Times New Roman" w:hAnsi="Times New Roman" w:cs="Times New Roman"/>
          <w:b w:val="0"/>
          <w:color w:val="000000" w:themeColor="text1"/>
          <w:sz w:val="28"/>
          <w:szCs w:val="28"/>
        </w:rPr>
        <w:t>ы для ЭВМ еще не существовали, при разработке</w:t>
      </w:r>
      <w:r w:rsidR="001F08C4" w:rsidRPr="00957B4D">
        <w:rPr>
          <w:rFonts w:ascii="Times New Roman" w:hAnsi="Times New Roman" w:cs="Times New Roman"/>
          <w:b w:val="0"/>
          <w:color w:val="000000" w:themeColor="text1"/>
          <w:sz w:val="28"/>
          <w:szCs w:val="28"/>
        </w:rPr>
        <w:t xml:space="preserve"> </w:t>
      </w:r>
      <w:r w:rsidR="00931A3D" w:rsidRPr="00957B4D">
        <w:rPr>
          <w:rFonts w:ascii="Times New Roman" w:eastAsia="Times New Roman" w:hAnsi="Times New Roman" w:cs="Times New Roman"/>
          <w:b w:val="0"/>
          <w:color w:val="000000" w:themeColor="text1"/>
          <w:sz w:val="28"/>
          <w:szCs w:val="28"/>
          <w:lang w:eastAsia="ru-RU"/>
        </w:rPr>
        <w:t>Всемирной женевской кон</w:t>
      </w:r>
      <w:r w:rsidR="007D46C8" w:rsidRPr="00957B4D">
        <w:rPr>
          <w:rFonts w:ascii="Times New Roman" w:eastAsia="Times New Roman" w:hAnsi="Times New Roman" w:cs="Times New Roman"/>
          <w:b w:val="0"/>
          <w:color w:val="000000" w:themeColor="text1"/>
          <w:sz w:val="28"/>
          <w:szCs w:val="28"/>
          <w:lang w:eastAsia="ru-RU"/>
        </w:rPr>
        <w:t xml:space="preserve">венции об авторском праве (1971 </w:t>
      </w:r>
      <w:r w:rsidR="00931A3D" w:rsidRPr="00957B4D">
        <w:rPr>
          <w:rFonts w:ascii="Times New Roman" w:eastAsia="Times New Roman" w:hAnsi="Times New Roman" w:cs="Times New Roman"/>
          <w:b w:val="0"/>
          <w:color w:val="000000" w:themeColor="text1"/>
          <w:sz w:val="28"/>
          <w:szCs w:val="28"/>
          <w:lang w:eastAsia="ru-RU"/>
        </w:rPr>
        <w:t>г.)</w:t>
      </w:r>
      <w:r w:rsidR="00FC5CE0">
        <w:rPr>
          <w:rFonts w:ascii="Times New Roman" w:hAnsi="Times New Roman" w:cs="Times New Roman"/>
          <w:b w:val="0"/>
          <w:color w:val="000000" w:themeColor="text1"/>
          <w:sz w:val="28"/>
          <w:szCs w:val="28"/>
        </w:rPr>
        <w:t xml:space="preserve"> широко не </w:t>
      </w:r>
      <w:r w:rsidR="00FC5CE0" w:rsidRPr="00FC5CE0">
        <w:rPr>
          <w:rFonts w:ascii="Times New Roman" w:hAnsi="Times New Roman" w:cs="Times New Roman"/>
          <w:b w:val="0"/>
          <w:color w:val="000000" w:themeColor="text1"/>
          <w:sz w:val="28"/>
          <w:szCs w:val="28"/>
        </w:rPr>
        <w:t>использовались.</w:t>
      </w:r>
    </w:p>
    <w:p w:rsidR="00FC5CE0" w:rsidRDefault="00FC5CE0" w:rsidP="00FC5CE0">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FC5CE0">
        <w:rPr>
          <w:rFonts w:ascii="Times New Roman" w:hAnsi="Times New Roman" w:cs="Times New Roman"/>
          <w:b w:val="0"/>
          <w:color w:val="000000" w:themeColor="text1"/>
          <w:sz w:val="28"/>
          <w:szCs w:val="28"/>
        </w:rPr>
        <w:t>При изучении положений Бернской конвенции, на первый взгляд может показаться, что</w:t>
      </w:r>
      <w:r>
        <w:rPr>
          <w:rFonts w:ascii="Times New Roman" w:hAnsi="Times New Roman" w:cs="Times New Roman"/>
          <w:b w:val="0"/>
          <w:color w:val="000000" w:themeColor="text1"/>
          <w:sz w:val="28"/>
          <w:szCs w:val="28"/>
        </w:rPr>
        <w:t xml:space="preserve"> она неприменима к базам данных, поскольку прямого указания на них отсутствует. Однако в. п. 2 ст. 2 Бернской конвенции содержится такая категория охраняемых объектов как сборники, т.е. энциклопедии и антологии, представляющие собой</w:t>
      </w:r>
      <w:r w:rsidR="002A1F29">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 подбору и расположению материалов результат интеллектуального творчества. </w:t>
      </w:r>
    </w:p>
    <w:p w:rsidR="00FC5CE0" w:rsidRPr="00FC5CE0" w:rsidRDefault="00FC5CE0" w:rsidP="00FC5CE0">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proofErr w:type="gramStart"/>
      <w:r w:rsidRPr="00FC5CE0">
        <w:rPr>
          <w:rFonts w:ascii="Times New Roman" w:hAnsi="Times New Roman" w:cs="Times New Roman"/>
          <w:b w:val="0"/>
          <w:color w:val="000000" w:themeColor="text1"/>
          <w:sz w:val="28"/>
          <w:szCs w:val="28"/>
        </w:rPr>
        <w:t xml:space="preserve">В этой связи </w:t>
      </w:r>
      <w:proofErr w:type="spellStart"/>
      <w:r w:rsidRPr="00FC5CE0">
        <w:rPr>
          <w:rFonts w:ascii="Times New Roman" w:hAnsi="Times New Roman" w:cs="Times New Roman"/>
          <w:b w:val="0"/>
          <w:color w:val="000000" w:themeColor="text1"/>
          <w:sz w:val="28"/>
          <w:szCs w:val="28"/>
        </w:rPr>
        <w:t>Калятин</w:t>
      </w:r>
      <w:proofErr w:type="spellEnd"/>
      <w:r w:rsidRPr="00FC5CE0">
        <w:rPr>
          <w:rFonts w:ascii="Times New Roman" w:hAnsi="Times New Roman" w:cs="Times New Roman"/>
          <w:b w:val="0"/>
          <w:color w:val="000000" w:themeColor="text1"/>
          <w:sz w:val="28"/>
          <w:szCs w:val="28"/>
        </w:rPr>
        <w:t xml:space="preserve"> В.О. в своей статье, посвященной личным неимущественным правам в отношении баз данных</w:t>
      </w:r>
      <w:r>
        <w:rPr>
          <w:rFonts w:ascii="Times New Roman" w:hAnsi="Times New Roman" w:cs="Times New Roman"/>
          <w:b w:val="0"/>
          <w:color w:val="000000" w:themeColor="text1"/>
          <w:sz w:val="28"/>
          <w:szCs w:val="28"/>
        </w:rPr>
        <w:t>, ссылаясь на вышеприве</w:t>
      </w:r>
      <w:r w:rsidR="0023235D">
        <w:rPr>
          <w:rFonts w:ascii="Times New Roman" w:hAnsi="Times New Roman" w:cs="Times New Roman"/>
          <w:b w:val="0"/>
          <w:color w:val="000000" w:themeColor="text1"/>
          <w:sz w:val="28"/>
          <w:szCs w:val="28"/>
        </w:rPr>
        <w:t xml:space="preserve">денную </w:t>
      </w:r>
      <w:proofErr w:type="spellStart"/>
      <w:r w:rsidR="0023235D">
        <w:rPr>
          <w:rFonts w:ascii="Times New Roman" w:hAnsi="Times New Roman" w:cs="Times New Roman"/>
          <w:b w:val="0"/>
          <w:color w:val="000000" w:themeColor="text1"/>
          <w:sz w:val="28"/>
          <w:szCs w:val="28"/>
        </w:rPr>
        <w:t>нормку</w:t>
      </w:r>
      <w:proofErr w:type="spellEnd"/>
      <w:r w:rsidR="0023235D">
        <w:rPr>
          <w:rFonts w:ascii="Times New Roman" w:hAnsi="Times New Roman" w:cs="Times New Roman"/>
          <w:b w:val="0"/>
          <w:color w:val="000000" w:themeColor="text1"/>
          <w:sz w:val="28"/>
          <w:szCs w:val="28"/>
        </w:rPr>
        <w:t xml:space="preserve"> Бернской </w:t>
      </w:r>
      <w:proofErr w:type="spellStart"/>
      <w:r w:rsidR="0023235D">
        <w:rPr>
          <w:rFonts w:ascii="Times New Roman" w:hAnsi="Times New Roman" w:cs="Times New Roman"/>
          <w:b w:val="0"/>
          <w:color w:val="000000" w:themeColor="text1"/>
          <w:sz w:val="28"/>
          <w:szCs w:val="28"/>
        </w:rPr>
        <w:t>конвеции</w:t>
      </w:r>
      <w:proofErr w:type="spellEnd"/>
      <w:r w:rsidR="0023235D">
        <w:rPr>
          <w:rFonts w:ascii="Times New Roman" w:hAnsi="Times New Roman" w:cs="Times New Roman"/>
          <w:b w:val="0"/>
          <w:color w:val="000000" w:themeColor="text1"/>
          <w:sz w:val="28"/>
          <w:szCs w:val="28"/>
        </w:rPr>
        <w:t>, отстаивает тезис о том, что в частности положения ст. 6</w:t>
      </w:r>
      <w:proofErr w:type="spellStart"/>
      <w:r w:rsidR="0023235D">
        <w:rPr>
          <w:rFonts w:ascii="Times New Roman" w:hAnsi="Times New Roman" w:cs="Times New Roman"/>
          <w:b w:val="0"/>
          <w:color w:val="000000" w:themeColor="text1"/>
          <w:sz w:val="28"/>
          <w:szCs w:val="28"/>
          <w:lang w:val="en-US"/>
        </w:rPr>
        <w:t>bis</w:t>
      </w:r>
      <w:proofErr w:type="spellEnd"/>
      <w:r w:rsidR="0023235D">
        <w:rPr>
          <w:rFonts w:ascii="Times New Roman" w:hAnsi="Times New Roman" w:cs="Times New Roman"/>
          <w:b w:val="0"/>
          <w:color w:val="000000" w:themeColor="text1"/>
          <w:sz w:val="28"/>
          <w:szCs w:val="28"/>
        </w:rPr>
        <w:t xml:space="preserve">, применимы и к базам данных, пусть они прямо и </w:t>
      </w:r>
      <w:proofErr w:type="spellStart"/>
      <w:r w:rsidR="0023235D">
        <w:rPr>
          <w:rFonts w:ascii="Times New Roman" w:hAnsi="Times New Roman" w:cs="Times New Roman"/>
          <w:b w:val="0"/>
          <w:color w:val="000000" w:themeColor="text1"/>
          <w:sz w:val="28"/>
          <w:szCs w:val="28"/>
        </w:rPr>
        <w:t>непоименованы</w:t>
      </w:r>
      <w:proofErr w:type="spellEnd"/>
      <w:r w:rsidR="0023235D">
        <w:rPr>
          <w:rFonts w:ascii="Times New Roman" w:hAnsi="Times New Roman" w:cs="Times New Roman"/>
          <w:b w:val="0"/>
          <w:color w:val="000000" w:themeColor="text1"/>
          <w:sz w:val="28"/>
          <w:szCs w:val="28"/>
        </w:rPr>
        <w:t xml:space="preserve">, однако при условии, что они являются результатом интеллектуального </w:t>
      </w:r>
      <w:r w:rsidR="0023235D" w:rsidRPr="007369AF">
        <w:rPr>
          <w:rFonts w:ascii="Times New Roman" w:hAnsi="Times New Roman" w:cs="Times New Roman"/>
          <w:b w:val="0"/>
          <w:color w:val="000000" w:themeColor="text1"/>
          <w:sz w:val="28"/>
          <w:szCs w:val="28"/>
        </w:rPr>
        <w:t>творчества</w:t>
      </w:r>
      <w:r w:rsidRPr="007369AF">
        <w:rPr>
          <w:rStyle w:val="a5"/>
          <w:rFonts w:ascii="Times New Roman" w:hAnsi="Times New Roman" w:cs="Times New Roman"/>
          <w:b w:val="0"/>
          <w:color w:val="000000" w:themeColor="text1"/>
          <w:sz w:val="28"/>
          <w:szCs w:val="28"/>
        </w:rPr>
        <w:footnoteReference w:id="8"/>
      </w:r>
      <w:r w:rsidR="0023235D" w:rsidRPr="007369AF">
        <w:rPr>
          <w:rFonts w:ascii="Times New Roman" w:hAnsi="Times New Roman" w:cs="Times New Roman"/>
          <w:b w:val="0"/>
          <w:color w:val="000000" w:themeColor="text1"/>
          <w:sz w:val="28"/>
          <w:szCs w:val="28"/>
        </w:rPr>
        <w:t xml:space="preserve">. </w:t>
      </w:r>
      <w:r w:rsidR="0023235D">
        <w:rPr>
          <w:rFonts w:ascii="Times New Roman" w:hAnsi="Times New Roman" w:cs="Times New Roman"/>
          <w:b w:val="0"/>
          <w:color w:val="000000" w:themeColor="text1"/>
          <w:sz w:val="28"/>
          <w:szCs w:val="28"/>
        </w:rPr>
        <w:t xml:space="preserve">Далее автор настоящего </w:t>
      </w:r>
      <w:proofErr w:type="spellStart"/>
      <w:r w:rsidR="0023235D">
        <w:rPr>
          <w:rFonts w:ascii="Times New Roman" w:hAnsi="Times New Roman" w:cs="Times New Roman"/>
          <w:b w:val="0"/>
          <w:color w:val="000000" w:themeColor="text1"/>
          <w:sz w:val="28"/>
          <w:szCs w:val="28"/>
        </w:rPr>
        <w:t>ислледования</w:t>
      </w:r>
      <w:proofErr w:type="spellEnd"/>
      <w:r w:rsidR="0023235D">
        <w:rPr>
          <w:rFonts w:ascii="Times New Roman" w:hAnsi="Times New Roman" w:cs="Times New Roman"/>
          <w:b w:val="0"/>
          <w:color w:val="000000" w:themeColor="text1"/>
          <w:sz w:val="28"/>
          <w:szCs w:val="28"/>
        </w:rPr>
        <w:t xml:space="preserve"> обратится к вопросу о</w:t>
      </w:r>
      <w:proofErr w:type="gramEnd"/>
      <w:r w:rsidR="0023235D">
        <w:rPr>
          <w:rFonts w:ascii="Times New Roman" w:hAnsi="Times New Roman" w:cs="Times New Roman"/>
          <w:b w:val="0"/>
          <w:color w:val="000000" w:themeColor="text1"/>
          <w:sz w:val="28"/>
          <w:szCs w:val="28"/>
        </w:rPr>
        <w:t xml:space="preserve"> </w:t>
      </w:r>
      <w:proofErr w:type="spellStart"/>
      <w:r w:rsidR="0023235D">
        <w:rPr>
          <w:rFonts w:ascii="Times New Roman" w:hAnsi="Times New Roman" w:cs="Times New Roman"/>
          <w:b w:val="0"/>
          <w:color w:val="000000" w:themeColor="text1"/>
          <w:sz w:val="28"/>
          <w:szCs w:val="28"/>
        </w:rPr>
        <w:t>соостветсвии</w:t>
      </w:r>
      <w:proofErr w:type="spellEnd"/>
      <w:r w:rsidR="0023235D">
        <w:rPr>
          <w:rFonts w:ascii="Times New Roman" w:hAnsi="Times New Roman" w:cs="Times New Roman"/>
          <w:b w:val="0"/>
          <w:color w:val="000000" w:themeColor="text1"/>
          <w:sz w:val="28"/>
          <w:szCs w:val="28"/>
        </w:rPr>
        <w:t xml:space="preserve"> баз данных как объекта интеллектуальных прав критерию «творчества»</w:t>
      </w:r>
      <w:r w:rsidR="001F244D">
        <w:rPr>
          <w:rFonts w:ascii="Times New Roman" w:hAnsi="Times New Roman" w:cs="Times New Roman"/>
          <w:b w:val="0"/>
          <w:color w:val="000000" w:themeColor="text1"/>
          <w:sz w:val="28"/>
          <w:szCs w:val="28"/>
        </w:rPr>
        <w:t>, поскольку вышеуказанный тезис нуждается в детальном пояснении</w:t>
      </w:r>
      <w:r w:rsidR="0023235D">
        <w:rPr>
          <w:rFonts w:ascii="Times New Roman" w:hAnsi="Times New Roman" w:cs="Times New Roman"/>
          <w:b w:val="0"/>
          <w:color w:val="000000" w:themeColor="text1"/>
          <w:sz w:val="28"/>
          <w:szCs w:val="28"/>
        </w:rPr>
        <w:t>.</w:t>
      </w:r>
    </w:p>
    <w:p w:rsidR="00C8160F" w:rsidRDefault="00187A89" w:rsidP="00957B4D">
      <w:pPr>
        <w:pStyle w:val="a6"/>
        <w:spacing w:before="0" w:beforeAutospacing="0" w:after="0" w:afterAutospacing="0" w:line="360" w:lineRule="auto"/>
        <w:ind w:firstLine="709"/>
        <w:jc w:val="both"/>
        <w:rPr>
          <w:color w:val="000000" w:themeColor="text1"/>
          <w:sz w:val="28"/>
          <w:szCs w:val="28"/>
        </w:rPr>
      </w:pPr>
      <w:r w:rsidRPr="00957B4D">
        <w:rPr>
          <w:color w:val="000000" w:themeColor="text1"/>
          <w:sz w:val="28"/>
          <w:szCs w:val="28"/>
        </w:rPr>
        <w:lastRenderedPageBreak/>
        <w:t>В Соглашении</w:t>
      </w:r>
      <w:r w:rsidR="005574F0" w:rsidRPr="00957B4D">
        <w:rPr>
          <w:color w:val="000000" w:themeColor="text1"/>
          <w:sz w:val="28"/>
          <w:szCs w:val="28"/>
        </w:rPr>
        <w:t xml:space="preserve"> ТРИПС (</w:t>
      </w:r>
      <w:r w:rsidR="002D7030" w:rsidRPr="00957B4D">
        <w:rPr>
          <w:color w:val="000000" w:themeColor="text1"/>
          <w:sz w:val="28"/>
          <w:szCs w:val="28"/>
        </w:rPr>
        <w:t xml:space="preserve">ч. 1 </w:t>
      </w:r>
      <w:r w:rsidRPr="00957B4D">
        <w:rPr>
          <w:color w:val="000000" w:themeColor="text1"/>
          <w:sz w:val="28"/>
          <w:szCs w:val="28"/>
        </w:rPr>
        <w:t>ст. 10) и Договоре</w:t>
      </w:r>
      <w:r w:rsidR="005574F0" w:rsidRPr="00957B4D">
        <w:rPr>
          <w:color w:val="000000" w:themeColor="text1"/>
          <w:sz w:val="28"/>
          <w:szCs w:val="28"/>
        </w:rPr>
        <w:t xml:space="preserve"> ВОИС</w:t>
      </w:r>
      <w:r w:rsidR="009648A3" w:rsidRPr="00957B4D">
        <w:rPr>
          <w:color w:val="000000" w:themeColor="text1"/>
          <w:sz w:val="28"/>
          <w:szCs w:val="28"/>
        </w:rPr>
        <w:t xml:space="preserve"> по авторскому праву</w:t>
      </w:r>
      <w:r w:rsidR="005574F0" w:rsidRPr="00957B4D">
        <w:rPr>
          <w:color w:val="000000" w:themeColor="text1"/>
          <w:sz w:val="28"/>
          <w:szCs w:val="28"/>
        </w:rPr>
        <w:t xml:space="preserve"> (ст. 4)</w:t>
      </w:r>
      <w:r w:rsidR="009648A3" w:rsidRPr="00957B4D">
        <w:rPr>
          <w:color w:val="000000" w:themeColor="text1"/>
          <w:sz w:val="28"/>
          <w:szCs w:val="28"/>
        </w:rPr>
        <w:t xml:space="preserve"> указано, на то, что компьютерные программы охраняются </w:t>
      </w:r>
      <w:r w:rsidR="005574F0" w:rsidRPr="00957B4D">
        <w:rPr>
          <w:color w:val="000000" w:themeColor="text1"/>
          <w:sz w:val="28"/>
          <w:szCs w:val="28"/>
        </w:rPr>
        <w:t>как литератур</w:t>
      </w:r>
      <w:r w:rsidRPr="00957B4D">
        <w:rPr>
          <w:color w:val="000000" w:themeColor="text1"/>
          <w:sz w:val="28"/>
          <w:szCs w:val="28"/>
        </w:rPr>
        <w:t>ные произведения по смыслу</w:t>
      </w:r>
      <w:r w:rsidR="001F244D">
        <w:rPr>
          <w:color w:val="000000" w:themeColor="text1"/>
          <w:sz w:val="28"/>
          <w:szCs w:val="28"/>
        </w:rPr>
        <w:t xml:space="preserve"> ст.</w:t>
      </w:r>
      <w:r w:rsidR="00350C39" w:rsidRPr="00957B4D">
        <w:rPr>
          <w:color w:val="000000" w:themeColor="text1"/>
          <w:sz w:val="28"/>
          <w:szCs w:val="28"/>
        </w:rPr>
        <w:t xml:space="preserve"> 2 Бернской конвенции. </w:t>
      </w:r>
      <w:r w:rsidR="005574F0" w:rsidRPr="00957B4D">
        <w:rPr>
          <w:color w:val="000000" w:themeColor="text1"/>
          <w:sz w:val="28"/>
          <w:szCs w:val="28"/>
        </w:rPr>
        <w:t>Такая охрана распространяется на компьютерные программы независимо от способа или формы их выражения</w:t>
      </w:r>
      <w:r w:rsidR="009648A3" w:rsidRPr="00957B4D">
        <w:rPr>
          <w:rStyle w:val="a5"/>
          <w:color w:val="000000" w:themeColor="text1"/>
          <w:sz w:val="28"/>
          <w:szCs w:val="28"/>
        </w:rPr>
        <w:footnoteReference w:id="9"/>
      </w:r>
      <w:r w:rsidR="009648A3" w:rsidRPr="00957B4D">
        <w:rPr>
          <w:color w:val="000000" w:themeColor="text1"/>
          <w:sz w:val="28"/>
          <w:szCs w:val="28"/>
        </w:rPr>
        <w:t xml:space="preserve"> </w:t>
      </w:r>
      <w:r w:rsidR="009648A3" w:rsidRPr="00957B4D">
        <w:rPr>
          <w:rStyle w:val="a5"/>
          <w:color w:val="000000" w:themeColor="text1"/>
          <w:sz w:val="28"/>
          <w:szCs w:val="28"/>
        </w:rPr>
        <w:footnoteReference w:id="10"/>
      </w:r>
      <w:r w:rsidR="00C8160F">
        <w:rPr>
          <w:color w:val="000000" w:themeColor="text1"/>
          <w:sz w:val="28"/>
          <w:szCs w:val="28"/>
        </w:rPr>
        <w:t>.</w:t>
      </w:r>
    </w:p>
    <w:p w:rsidR="001F244D" w:rsidRPr="00957B4D" w:rsidRDefault="009648A3" w:rsidP="001F244D">
      <w:pPr>
        <w:pStyle w:val="a6"/>
        <w:spacing w:before="0" w:beforeAutospacing="0" w:after="0" w:afterAutospacing="0" w:line="360" w:lineRule="auto"/>
        <w:ind w:firstLine="709"/>
        <w:jc w:val="both"/>
        <w:rPr>
          <w:color w:val="000000" w:themeColor="text1"/>
          <w:sz w:val="28"/>
          <w:szCs w:val="28"/>
        </w:rPr>
      </w:pPr>
      <w:r w:rsidRPr="00957B4D">
        <w:rPr>
          <w:color w:val="000000" w:themeColor="text1"/>
          <w:sz w:val="28"/>
          <w:szCs w:val="28"/>
        </w:rPr>
        <w:t>Таким образом, более поздние международные договоры распространяют действие Бернской конвенции к отношениям, которые не существовали в момент ее принятия</w:t>
      </w:r>
      <w:r w:rsidR="00A65B34" w:rsidRPr="00957B4D">
        <w:rPr>
          <w:color w:val="000000" w:themeColor="text1"/>
          <w:sz w:val="28"/>
          <w:szCs w:val="28"/>
        </w:rPr>
        <w:t>,</w:t>
      </w:r>
      <w:r w:rsidRPr="00957B4D">
        <w:rPr>
          <w:color w:val="000000" w:themeColor="text1"/>
          <w:sz w:val="28"/>
          <w:szCs w:val="28"/>
        </w:rPr>
        <w:t xml:space="preserve"> и тем самым обеспечивается конвенциональная защита интеллектуальных прав авторов программ для ЭВМ.</w:t>
      </w:r>
    </w:p>
    <w:p w:rsidR="009648A3" w:rsidRPr="00957B4D" w:rsidRDefault="00C8160F" w:rsidP="00957B4D">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Возникает логичный вопрос: возможно ли в принципе </w:t>
      </w:r>
      <w:r w:rsidR="001F244D">
        <w:rPr>
          <w:color w:val="000000" w:themeColor="text1"/>
          <w:sz w:val="28"/>
          <w:szCs w:val="28"/>
        </w:rPr>
        <w:t xml:space="preserve">распространить нормы </w:t>
      </w:r>
      <w:r w:rsidR="009648A3" w:rsidRPr="00957B4D">
        <w:rPr>
          <w:color w:val="000000" w:themeColor="text1"/>
          <w:sz w:val="28"/>
          <w:szCs w:val="28"/>
        </w:rPr>
        <w:t xml:space="preserve">о литературных произведениях к программам для ЭВМ? </w:t>
      </w:r>
      <w:r w:rsidR="00772A41">
        <w:rPr>
          <w:color w:val="000000" w:themeColor="text1"/>
          <w:sz w:val="28"/>
          <w:szCs w:val="28"/>
        </w:rPr>
        <w:t xml:space="preserve">Ответ на этот вопрос решается по-разному: с консервативной позиции, распространяя нормы </w:t>
      </w:r>
      <w:proofErr w:type="gramStart"/>
      <w:r w:rsidR="00772A41">
        <w:rPr>
          <w:color w:val="000000" w:themeColor="text1"/>
          <w:sz w:val="28"/>
          <w:szCs w:val="28"/>
        </w:rPr>
        <w:t>о</w:t>
      </w:r>
      <w:proofErr w:type="gramEnd"/>
      <w:r w:rsidR="00772A41">
        <w:rPr>
          <w:color w:val="000000" w:themeColor="text1"/>
          <w:sz w:val="28"/>
          <w:szCs w:val="28"/>
        </w:rPr>
        <w:t xml:space="preserve"> литературных произведений на программы для ЭВМ, или с прогрессивной позиции.</w:t>
      </w:r>
    </w:p>
    <w:p w:rsidR="001F244D" w:rsidRDefault="00772A41"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 </w:t>
      </w:r>
      <w:r w:rsidR="001F244D">
        <w:rPr>
          <w:rFonts w:ascii="Times New Roman" w:eastAsia="Times New Roman" w:hAnsi="Times New Roman" w:cs="Times New Roman"/>
          <w:color w:val="000000" w:themeColor="text1"/>
          <w:sz w:val="28"/>
          <w:szCs w:val="28"/>
          <w:lang w:eastAsia="ru-RU"/>
        </w:rPr>
        <w:t xml:space="preserve">Всемирной </w:t>
      </w:r>
      <w:proofErr w:type="spellStart"/>
      <w:r w:rsidR="001F244D">
        <w:rPr>
          <w:rFonts w:ascii="Times New Roman" w:eastAsia="Times New Roman" w:hAnsi="Times New Roman" w:cs="Times New Roman"/>
          <w:color w:val="000000" w:themeColor="text1"/>
          <w:sz w:val="28"/>
          <w:szCs w:val="28"/>
          <w:lang w:eastAsia="ru-RU"/>
        </w:rPr>
        <w:t>огранизацией</w:t>
      </w:r>
      <w:proofErr w:type="spellEnd"/>
      <w:r w:rsidR="001F244D">
        <w:rPr>
          <w:rFonts w:ascii="Times New Roman" w:eastAsia="Times New Roman" w:hAnsi="Times New Roman" w:cs="Times New Roman"/>
          <w:color w:val="000000" w:themeColor="text1"/>
          <w:sz w:val="28"/>
          <w:szCs w:val="28"/>
          <w:lang w:eastAsia="ru-RU"/>
        </w:rPr>
        <w:t xml:space="preserve"> по интеллектуальной собственности</w:t>
      </w:r>
      <w:r w:rsidR="0011023D" w:rsidRPr="00957B4D">
        <w:rPr>
          <w:rFonts w:ascii="Times New Roman" w:eastAsia="Times New Roman" w:hAnsi="Times New Roman" w:cs="Times New Roman"/>
          <w:color w:val="000000" w:themeColor="text1"/>
          <w:sz w:val="28"/>
          <w:szCs w:val="28"/>
          <w:lang w:eastAsia="ru-RU"/>
        </w:rPr>
        <w:t xml:space="preserve"> был подготовлен модельный закон – Типовые положения по охране программного обеспечения вычислительных машин (1978</w:t>
      </w:r>
      <w:r w:rsidR="007D46C8" w:rsidRPr="00957B4D">
        <w:rPr>
          <w:rFonts w:ascii="Times New Roman" w:eastAsia="Times New Roman" w:hAnsi="Times New Roman" w:cs="Times New Roman"/>
          <w:color w:val="000000" w:themeColor="text1"/>
          <w:sz w:val="28"/>
          <w:szCs w:val="28"/>
          <w:lang w:eastAsia="ru-RU"/>
        </w:rPr>
        <w:t xml:space="preserve"> г.</w:t>
      </w:r>
      <w:r w:rsidR="0011023D" w:rsidRPr="00957B4D">
        <w:rPr>
          <w:rFonts w:ascii="Times New Roman" w:eastAsia="Times New Roman" w:hAnsi="Times New Roman" w:cs="Times New Roman"/>
          <w:color w:val="000000" w:themeColor="text1"/>
          <w:sz w:val="28"/>
          <w:szCs w:val="28"/>
          <w:lang w:eastAsia="ru-RU"/>
        </w:rPr>
        <w:t xml:space="preserve">, Женева), в котором программы были провозглашены </w:t>
      </w:r>
      <w:r w:rsidR="0011023D" w:rsidRPr="00957B4D">
        <w:rPr>
          <w:rFonts w:ascii="Times New Roman" w:eastAsia="Times New Roman" w:hAnsi="Times New Roman" w:cs="Times New Roman"/>
          <w:color w:val="000000" w:themeColor="text1"/>
          <w:sz w:val="28"/>
          <w:szCs w:val="28"/>
          <w:lang w:val="en-US" w:eastAsia="ru-RU"/>
        </w:rPr>
        <w:t>sui</w:t>
      </w:r>
      <w:r w:rsidR="0011023D" w:rsidRPr="00957B4D">
        <w:rPr>
          <w:rFonts w:ascii="Times New Roman" w:eastAsia="Times New Roman" w:hAnsi="Times New Roman" w:cs="Times New Roman"/>
          <w:color w:val="000000" w:themeColor="text1"/>
          <w:sz w:val="28"/>
          <w:szCs w:val="28"/>
          <w:lang w:eastAsia="ru-RU"/>
        </w:rPr>
        <w:t xml:space="preserve"> </w:t>
      </w:r>
      <w:r w:rsidR="0011023D" w:rsidRPr="00957B4D">
        <w:rPr>
          <w:rFonts w:ascii="Times New Roman" w:eastAsia="Times New Roman" w:hAnsi="Times New Roman" w:cs="Times New Roman"/>
          <w:color w:val="000000" w:themeColor="text1"/>
          <w:sz w:val="28"/>
          <w:szCs w:val="28"/>
          <w:lang w:val="en-US" w:eastAsia="ru-RU"/>
        </w:rPr>
        <w:t>generis</w:t>
      </w:r>
      <w:r w:rsidR="0011023D" w:rsidRPr="00957B4D">
        <w:rPr>
          <w:rFonts w:ascii="Times New Roman" w:eastAsia="Times New Roman" w:hAnsi="Times New Roman" w:cs="Times New Roman"/>
          <w:color w:val="000000" w:themeColor="text1"/>
          <w:sz w:val="28"/>
          <w:szCs w:val="28"/>
          <w:lang w:eastAsia="ru-RU"/>
        </w:rPr>
        <w:t xml:space="preserve">, т.е. объектами особого рода. </w:t>
      </w:r>
    </w:p>
    <w:p w:rsidR="0011023D" w:rsidRPr="00957B4D" w:rsidRDefault="001F244D"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Исследователь </w:t>
      </w:r>
      <w:proofErr w:type="spellStart"/>
      <w:r w:rsidR="0011023D" w:rsidRPr="00957B4D">
        <w:rPr>
          <w:rFonts w:ascii="Times New Roman" w:eastAsia="Times New Roman" w:hAnsi="Times New Roman" w:cs="Times New Roman"/>
          <w:color w:val="000000" w:themeColor="text1"/>
          <w:sz w:val="28"/>
          <w:szCs w:val="28"/>
          <w:lang w:eastAsia="ru-RU"/>
        </w:rPr>
        <w:t>Войниканис</w:t>
      </w:r>
      <w:proofErr w:type="spellEnd"/>
      <w:r w:rsidR="0011023D" w:rsidRPr="00957B4D">
        <w:rPr>
          <w:rFonts w:ascii="Times New Roman" w:eastAsia="Times New Roman" w:hAnsi="Times New Roman" w:cs="Times New Roman"/>
          <w:color w:val="000000" w:themeColor="text1"/>
          <w:sz w:val="28"/>
          <w:szCs w:val="28"/>
          <w:lang w:eastAsia="ru-RU"/>
        </w:rPr>
        <w:t xml:space="preserve"> Е.А.</w:t>
      </w:r>
      <w:r w:rsidR="00995AD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высказывалась</w:t>
      </w:r>
      <w:r w:rsidR="0011023D" w:rsidRPr="00957B4D">
        <w:rPr>
          <w:rFonts w:ascii="Times New Roman" w:eastAsia="Times New Roman" w:hAnsi="Times New Roman" w:cs="Times New Roman"/>
          <w:color w:val="000000" w:themeColor="text1"/>
          <w:sz w:val="28"/>
          <w:szCs w:val="28"/>
          <w:lang w:eastAsia="ru-RU"/>
        </w:rPr>
        <w:t xml:space="preserve"> относительно причин закреплен</w:t>
      </w:r>
      <w:r>
        <w:rPr>
          <w:rFonts w:ascii="Times New Roman" w:eastAsia="Times New Roman" w:hAnsi="Times New Roman" w:cs="Times New Roman"/>
          <w:color w:val="000000" w:themeColor="text1"/>
          <w:sz w:val="28"/>
          <w:szCs w:val="28"/>
          <w:lang w:eastAsia="ru-RU"/>
        </w:rPr>
        <w:t>ия такого пр</w:t>
      </w:r>
      <w:r w:rsidR="00995AD8">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вого режима </w:t>
      </w:r>
      <w:proofErr w:type="spellStart"/>
      <w:r>
        <w:rPr>
          <w:rFonts w:ascii="Times New Roman" w:eastAsia="Times New Roman" w:hAnsi="Times New Roman" w:cs="Times New Roman"/>
          <w:color w:val="000000" w:themeColor="text1"/>
          <w:sz w:val="28"/>
          <w:szCs w:val="28"/>
          <w:lang w:eastAsia="ru-RU"/>
        </w:rPr>
        <w:t>компьтерных</w:t>
      </w:r>
      <w:proofErr w:type="spellEnd"/>
      <w:r>
        <w:rPr>
          <w:rFonts w:ascii="Times New Roman" w:eastAsia="Times New Roman" w:hAnsi="Times New Roman" w:cs="Times New Roman"/>
          <w:color w:val="000000" w:themeColor="text1"/>
          <w:sz w:val="28"/>
          <w:szCs w:val="28"/>
          <w:lang w:eastAsia="ru-RU"/>
        </w:rPr>
        <w:t xml:space="preserve"> программ</w:t>
      </w:r>
      <w:r w:rsidR="003538B1">
        <w:rPr>
          <w:rFonts w:ascii="Times New Roman" w:eastAsia="Times New Roman" w:hAnsi="Times New Roman" w:cs="Times New Roman"/>
          <w:color w:val="000000" w:themeColor="text1"/>
          <w:sz w:val="28"/>
          <w:szCs w:val="28"/>
          <w:lang w:eastAsia="ru-RU"/>
        </w:rPr>
        <w:t>: во-первых, ввиду</w:t>
      </w:r>
      <w:r>
        <w:rPr>
          <w:rFonts w:ascii="Times New Roman" w:eastAsia="Times New Roman" w:hAnsi="Times New Roman" w:cs="Times New Roman"/>
          <w:color w:val="000000" w:themeColor="text1"/>
          <w:sz w:val="28"/>
          <w:szCs w:val="28"/>
          <w:lang w:eastAsia="ru-RU"/>
        </w:rPr>
        <w:t xml:space="preserve"> их </w:t>
      </w:r>
      <w:proofErr w:type="gramStart"/>
      <w:r w:rsidR="0011023D" w:rsidRPr="00957B4D">
        <w:rPr>
          <w:rFonts w:ascii="Times New Roman" w:eastAsia="Times New Roman" w:hAnsi="Times New Roman" w:cs="Times New Roman"/>
          <w:color w:val="000000" w:themeColor="text1"/>
          <w:sz w:val="28"/>
          <w:szCs w:val="28"/>
          <w:lang w:eastAsia="ru-RU"/>
        </w:rPr>
        <w:t>несоответст</w:t>
      </w:r>
      <w:r w:rsidR="003538B1">
        <w:rPr>
          <w:rFonts w:ascii="Times New Roman" w:eastAsia="Times New Roman" w:hAnsi="Times New Roman" w:cs="Times New Roman"/>
          <w:color w:val="000000" w:themeColor="text1"/>
          <w:sz w:val="28"/>
          <w:szCs w:val="28"/>
          <w:lang w:eastAsia="ru-RU"/>
        </w:rPr>
        <w:t>вия</w:t>
      </w:r>
      <w:proofErr w:type="gramEnd"/>
      <w:r w:rsidR="0011023D" w:rsidRPr="00957B4D">
        <w:rPr>
          <w:rFonts w:ascii="Times New Roman" w:eastAsia="Times New Roman" w:hAnsi="Times New Roman" w:cs="Times New Roman"/>
          <w:color w:val="000000" w:themeColor="text1"/>
          <w:sz w:val="28"/>
          <w:szCs w:val="28"/>
          <w:lang w:eastAsia="ru-RU"/>
        </w:rPr>
        <w:t xml:space="preserve"> </w:t>
      </w:r>
      <w:r w:rsidR="003538B1">
        <w:rPr>
          <w:rFonts w:ascii="Times New Roman" w:eastAsia="Times New Roman" w:hAnsi="Times New Roman" w:cs="Times New Roman"/>
          <w:color w:val="000000" w:themeColor="text1"/>
          <w:sz w:val="28"/>
          <w:szCs w:val="28"/>
          <w:lang w:eastAsia="ru-RU"/>
        </w:rPr>
        <w:t xml:space="preserve">как признакам </w:t>
      </w:r>
      <w:r w:rsidR="0011023D" w:rsidRPr="00957B4D">
        <w:rPr>
          <w:rFonts w:ascii="Times New Roman" w:eastAsia="Times New Roman" w:hAnsi="Times New Roman" w:cs="Times New Roman"/>
          <w:color w:val="000000" w:themeColor="text1"/>
          <w:sz w:val="28"/>
          <w:szCs w:val="28"/>
          <w:lang w:eastAsia="ru-RU"/>
        </w:rPr>
        <w:t>произведения,</w:t>
      </w:r>
      <w:r w:rsidR="00EE7D86">
        <w:rPr>
          <w:rFonts w:ascii="Times New Roman" w:eastAsia="Times New Roman" w:hAnsi="Times New Roman" w:cs="Times New Roman"/>
          <w:color w:val="000000" w:themeColor="text1"/>
          <w:sz w:val="28"/>
          <w:szCs w:val="28"/>
          <w:lang w:eastAsia="ru-RU"/>
        </w:rPr>
        <w:t xml:space="preserve"> так и признакам изобретения, а</w:t>
      </w:r>
      <w:r w:rsidR="003538B1">
        <w:rPr>
          <w:rFonts w:ascii="Times New Roman" w:eastAsia="Times New Roman" w:hAnsi="Times New Roman" w:cs="Times New Roman"/>
          <w:color w:val="000000" w:themeColor="text1"/>
          <w:sz w:val="28"/>
          <w:szCs w:val="28"/>
          <w:lang w:eastAsia="ru-RU"/>
        </w:rPr>
        <w:t>, во-вторых, по причине отсутствия</w:t>
      </w:r>
      <w:r w:rsidR="009D1D0F" w:rsidRPr="00957B4D">
        <w:rPr>
          <w:rFonts w:ascii="Times New Roman" w:eastAsia="Times New Roman" w:hAnsi="Times New Roman" w:cs="Times New Roman"/>
          <w:color w:val="000000" w:themeColor="text1"/>
          <w:sz w:val="28"/>
          <w:szCs w:val="28"/>
          <w:lang w:eastAsia="ru-RU"/>
        </w:rPr>
        <w:t xml:space="preserve"> сложившейся</w:t>
      </w:r>
      <w:r>
        <w:rPr>
          <w:rFonts w:ascii="Times New Roman" w:eastAsia="Times New Roman" w:hAnsi="Times New Roman" w:cs="Times New Roman"/>
          <w:color w:val="000000" w:themeColor="text1"/>
          <w:sz w:val="28"/>
          <w:szCs w:val="28"/>
          <w:lang w:eastAsia="ru-RU"/>
        </w:rPr>
        <w:t xml:space="preserve"> и устоявшейся</w:t>
      </w:r>
      <w:r w:rsidR="009D1D0F" w:rsidRPr="00957B4D">
        <w:rPr>
          <w:rFonts w:ascii="Times New Roman" w:eastAsia="Times New Roman" w:hAnsi="Times New Roman" w:cs="Times New Roman"/>
          <w:color w:val="000000" w:themeColor="text1"/>
          <w:sz w:val="28"/>
          <w:szCs w:val="28"/>
          <w:lang w:eastAsia="ru-RU"/>
        </w:rPr>
        <w:t xml:space="preserve"> экономической практики</w:t>
      </w:r>
      <w:r w:rsidR="009D1D0F" w:rsidRPr="00957B4D">
        <w:rPr>
          <w:rStyle w:val="a5"/>
          <w:rFonts w:ascii="Times New Roman" w:eastAsia="Times New Roman" w:hAnsi="Times New Roman" w:cs="Times New Roman"/>
          <w:color w:val="000000" w:themeColor="text1"/>
          <w:sz w:val="28"/>
          <w:szCs w:val="28"/>
          <w:lang w:eastAsia="ru-RU"/>
        </w:rPr>
        <w:footnoteReference w:id="11"/>
      </w:r>
      <w:r w:rsidR="003538B1" w:rsidRPr="00957B4D">
        <w:rPr>
          <w:rFonts w:ascii="Times New Roman" w:eastAsia="Times New Roman" w:hAnsi="Times New Roman" w:cs="Times New Roman"/>
          <w:color w:val="000000" w:themeColor="text1"/>
          <w:sz w:val="28"/>
          <w:szCs w:val="28"/>
          <w:lang w:eastAsia="ru-RU"/>
        </w:rPr>
        <w:t>.</w:t>
      </w:r>
    </w:p>
    <w:p w:rsidR="000F1F88" w:rsidRPr="00957B4D" w:rsidRDefault="00F5290A"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По пути </w:t>
      </w:r>
      <w:r w:rsidR="0026184B">
        <w:rPr>
          <w:rFonts w:ascii="Times New Roman" w:eastAsia="Times New Roman" w:hAnsi="Times New Roman" w:cs="Times New Roman"/>
          <w:color w:val="000000" w:themeColor="text1"/>
          <w:sz w:val="28"/>
          <w:szCs w:val="28"/>
          <w:lang w:eastAsia="ru-RU"/>
        </w:rPr>
        <w:t xml:space="preserve">признания программ для ЭВМ в качестве </w:t>
      </w:r>
      <w:r w:rsidR="000F1F88" w:rsidRPr="00957B4D">
        <w:rPr>
          <w:rFonts w:ascii="Times New Roman" w:eastAsia="Times New Roman" w:hAnsi="Times New Roman" w:cs="Times New Roman"/>
          <w:color w:val="000000" w:themeColor="text1"/>
          <w:sz w:val="28"/>
          <w:szCs w:val="28"/>
          <w:lang w:eastAsia="ru-RU"/>
        </w:rPr>
        <w:t>специфических объектов авторских прав</w:t>
      </w:r>
      <w:r w:rsidR="0026184B">
        <w:rPr>
          <w:rFonts w:ascii="Times New Roman" w:eastAsia="Times New Roman" w:hAnsi="Times New Roman" w:cs="Times New Roman"/>
          <w:color w:val="000000" w:themeColor="text1"/>
          <w:sz w:val="28"/>
          <w:szCs w:val="28"/>
          <w:lang w:eastAsia="ru-RU"/>
        </w:rPr>
        <w:t xml:space="preserve"> (объектов особого рода)</w:t>
      </w:r>
      <w:r w:rsidR="000F1F88" w:rsidRPr="00957B4D">
        <w:rPr>
          <w:rFonts w:ascii="Times New Roman" w:eastAsia="Times New Roman" w:hAnsi="Times New Roman" w:cs="Times New Roman"/>
          <w:color w:val="000000" w:themeColor="text1"/>
          <w:sz w:val="28"/>
          <w:szCs w:val="28"/>
          <w:lang w:eastAsia="ru-RU"/>
        </w:rPr>
        <w:t xml:space="preserve">, заслуживающих </w:t>
      </w:r>
      <w:r w:rsidR="000F1F88" w:rsidRPr="00957B4D">
        <w:rPr>
          <w:rFonts w:ascii="Times New Roman" w:eastAsia="Times New Roman" w:hAnsi="Times New Roman" w:cs="Times New Roman"/>
          <w:color w:val="000000" w:themeColor="text1"/>
          <w:sz w:val="28"/>
          <w:szCs w:val="28"/>
          <w:lang w:eastAsia="ru-RU"/>
        </w:rPr>
        <w:lastRenderedPageBreak/>
        <w:t>специального правого регулирования пошли большинств</w:t>
      </w:r>
      <w:r w:rsidR="003538B1">
        <w:rPr>
          <w:rFonts w:ascii="Times New Roman" w:eastAsia="Times New Roman" w:hAnsi="Times New Roman" w:cs="Times New Roman"/>
          <w:color w:val="000000" w:themeColor="text1"/>
          <w:sz w:val="28"/>
          <w:szCs w:val="28"/>
          <w:lang w:eastAsia="ru-RU"/>
        </w:rPr>
        <w:t>о национальных законодательств.</w:t>
      </w:r>
    </w:p>
    <w:p w:rsidR="006D66A6" w:rsidRPr="00957B4D" w:rsidRDefault="000F1F88"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Такое понимание программы для ЭВМ нашло отражение</w:t>
      </w:r>
      <w:r w:rsidR="00995AD8">
        <w:rPr>
          <w:rFonts w:ascii="Times New Roman" w:eastAsia="Times New Roman" w:hAnsi="Times New Roman" w:cs="Times New Roman"/>
          <w:color w:val="000000" w:themeColor="text1"/>
          <w:sz w:val="28"/>
          <w:szCs w:val="28"/>
          <w:lang w:eastAsia="ru-RU"/>
        </w:rPr>
        <w:t xml:space="preserve"> лишь</w:t>
      </w:r>
      <w:r w:rsidRPr="00957B4D">
        <w:rPr>
          <w:rFonts w:ascii="Times New Roman" w:eastAsia="Times New Roman" w:hAnsi="Times New Roman" w:cs="Times New Roman"/>
          <w:color w:val="000000" w:themeColor="text1"/>
          <w:sz w:val="28"/>
          <w:szCs w:val="28"/>
          <w:lang w:eastAsia="ru-RU"/>
        </w:rPr>
        <w:t xml:space="preserve"> в</w:t>
      </w:r>
      <w:r w:rsidR="00A92B77">
        <w:rPr>
          <w:rFonts w:ascii="Times New Roman" w:eastAsia="Times New Roman" w:hAnsi="Times New Roman" w:cs="Times New Roman"/>
          <w:color w:val="000000" w:themeColor="text1"/>
          <w:sz w:val="28"/>
          <w:szCs w:val="28"/>
          <w:lang w:eastAsia="ru-RU"/>
        </w:rPr>
        <w:t xml:space="preserve"> </w:t>
      </w:r>
      <w:r w:rsidRPr="00957B4D">
        <w:rPr>
          <w:rFonts w:ascii="Times New Roman" w:eastAsia="Times New Roman" w:hAnsi="Times New Roman" w:cs="Times New Roman"/>
          <w:color w:val="000000" w:themeColor="text1"/>
          <w:sz w:val="28"/>
          <w:szCs w:val="28"/>
          <w:lang w:eastAsia="ru-RU"/>
        </w:rPr>
        <w:t xml:space="preserve">отечественной доктрине. </w:t>
      </w:r>
      <w:r w:rsidR="00F5290A" w:rsidRPr="00957B4D">
        <w:rPr>
          <w:rFonts w:ascii="Times New Roman" w:eastAsia="Times New Roman" w:hAnsi="Times New Roman" w:cs="Times New Roman"/>
          <w:color w:val="000000" w:themeColor="text1"/>
          <w:sz w:val="28"/>
          <w:szCs w:val="28"/>
          <w:lang w:eastAsia="ru-RU"/>
        </w:rPr>
        <w:t>По мнению Сергеева</w:t>
      </w:r>
      <w:r w:rsidR="003538B1">
        <w:rPr>
          <w:rFonts w:ascii="Times New Roman" w:eastAsia="Times New Roman" w:hAnsi="Times New Roman" w:cs="Times New Roman"/>
          <w:color w:val="000000" w:themeColor="text1"/>
          <w:sz w:val="28"/>
          <w:szCs w:val="28"/>
          <w:lang w:eastAsia="ru-RU"/>
        </w:rPr>
        <w:t xml:space="preserve"> А.П.</w:t>
      </w:r>
      <w:r w:rsidRPr="00957B4D">
        <w:rPr>
          <w:rFonts w:ascii="Times New Roman" w:eastAsia="Times New Roman" w:hAnsi="Times New Roman" w:cs="Times New Roman"/>
          <w:color w:val="000000" w:themeColor="text1"/>
          <w:sz w:val="28"/>
          <w:szCs w:val="28"/>
          <w:lang w:eastAsia="ru-RU"/>
        </w:rPr>
        <w:t>,</w:t>
      </w:r>
      <w:r w:rsidR="00F5290A" w:rsidRPr="00957B4D">
        <w:rPr>
          <w:rFonts w:ascii="Times New Roman" w:eastAsia="Times New Roman" w:hAnsi="Times New Roman" w:cs="Times New Roman"/>
          <w:color w:val="000000" w:themeColor="text1"/>
          <w:sz w:val="28"/>
          <w:szCs w:val="28"/>
          <w:lang w:eastAsia="ru-RU"/>
        </w:rPr>
        <w:t xml:space="preserve"> результат творческой деятельности, обладающий всеми признаками объекта авторского права</w:t>
      </w:r>
      <w:r w:rsidR="00830D83">
        <w:rPr>
          <w:rFonts w:ascii="Times New Roman" w:eastAsia="Times New Roman" w:hAnsi="Times New Roman" w:cs="Times New Roman"/>
          <w:color w:val="000000" w:themeColor="text1"/>
          <w:sz w:val="28"/>
          <w:szCs w:val="28"/>
          <w:lang w:eastAsia="ru-RU"/>
        </w:rPr>
        <w:t>,</w:t>
      </w:r>
      <w:r w:rsidR="00F5290A" w:rsidRPr="00957B4D">
        <w:rPr>
          <w:rFonts w:ascii="Times New Roman" w:eastAsia="Times New Roman" w:hAnsi="Times New Roman" w:cs="Times New Roman"/>
          <w:color w:val="000000" w:themeColor="text1"/>
          <w:sz w:val="28"/>
          <w:szCs w:val="28"/>
          <w:lang w:eastAsia="ru-RU"/>
        </w:rPr>
        <w:t xml:space="preserve"> подлежит охране и в том случае, если он не может быть прямо отнесен к сфере науки, литературы и искусства</w:t>
      </w:r>
      <w:r w:rsidR="006D66A6" w:rsidRPr="00957B4D">
        <w:rPr>
          <w:rFonts w:ascii="Times New Roman" w:eastAsia="Times New Roman" w:hAnsi="Times New Roman" w:cs="Times New Roman"/>
          <w:color w:val="000000" w:themeColor="text1"/>
          <w:sz w:val="28"/>
          <w:szCs w:val="28"/>
          <w:lang w:eastAsia="ru-RU"/>
        </w:rPr>
        <w:t>,</w:t>
      </w:r>
      <w:r w:rsidR="00F5290A" w:rsidRPr="00957B4D">
        <w:rPr>
          <w:rFonts w:ascii="Times New Roman" w:eastAsia="Times New Roman" w:hAnsi="Times New Roman" w:cs="Times New Roman"/>
          <w:color w:val="000000" w:themeColor="text1"/>
          <w:sz w:val="28"/>
          <w:szCs w:val="28"/>
          <w:lang w:eastAsia="ru-RU"/>
        </w:rPr>
        <w:t xml:space="preserve"> но при этом </w:t>
      </w:r>
      <w:r w:rsidR="006D66A6" w:rsidRPr="00957B4D">
        <w:rPr>
          <w:rFonts w:ascii="Times New Roman" w:eastAsia="Times New Roman" w:hAnsi="Times New Roman" w:cs="Times New Roman"/>
          <w:color w:val="000000" w:themeColor="text1"/>
          <w:sz w:val="28"/>
          <w:szCs w:val="28"/>
          <w:lang w:eastAsia="ru-RU"/>
        </w:rPr>
        <w:t>подпадает под при</w:t>
      </w:r>
      <w:r w:rsidR="00A72741">
        <w:rPr>
          <w:rFonts w:ascii="Times New Roman" w:eastAsia="Times New Roman" w:hAnsi="Times New Roman" w:cs="Times New Roman"/>
          <w:color w:val="000000" w:themeColor="text1"/>
          <w:sz w:val="28"/>
          <w:szCs w:val="28"/>
          <w:lang w:eastAsia="ru-RU"/>
        </w:rPr>
        <w:t>знаки произведения. Ученый полагает</w:t>
      </w:r>
      <w:r w:rsidR="00FA4509" w:rsidRPr="00957B4D">
        <w:rPr>
          <w:rFonts w:ascii="Times New Roman" w:eastAsia="Times New Roman" w:hAnsi="Times New Roman" w:cs="Times New Roman"/>
          <w:color w:val="000000" w:themeColor="text1"/>
          <w:sz w:val="28"/>
          <w:szCs w:val="28"/>
          <w:lang w:eastAsia="ru-RU"/>
        </w:rPr>
        <w:t>, что</w:t>
      </w:r>
      <w:r w:rsidR="006D66A6" w:rsidRPr="00957B4D">
        <w:rPr>
          <w:rFonts w:ascii="Times New Roman" w:eastAsia="Times New Roman" w:hAnsi="Times New Roman" w:cs="Times New Roman"/>
          <w:color w:val="000000" w:themeColor="text1"/>
          <w:sz w:val="28"/>
          <w:szCs w:val="28"/>
          <w:lang w:eastAsia="ru-RU"/>
        </w:rPr>
        <w:t xml:space="preserve"> разработки по созданию новой техники могут быть отнесены к сфере научной деятельности, </w:t>
      </w:r>
      <w:r w:rsidR="003538B1">
        <w:rPr>
          <w:rFonts w:ascii="Times New Roman" w:eastAsia="Times New Roman" w:hAnsi="Times New Roman" w:cs="Times New Roman"/>
          <w:color w:val="000000" w:themeColor="text1"/>
          <w:sz w:val="28"/>
          <w:szCs w:val="28"/>
          <w:lang w:eastAsia="ru-RU"/>
        </w:rPr>
        <w:t xml:space="preserve">а </w:t>
      </w:r>
      <w:r w:rsidR="006D66A6" w:rsidRPr="00957B4D">
        <w:rPr>
          <w:rFonts w:ascii="Times New Roman" w:eastAsia="Times New Roman" w:hAnsi="Times New Roman" w:cs="Times New Roman"/>
          <w:color w:val="000000" w:themeColor="text1"/>
          <w:sz w:val="28"/>
          <w:szCs w:val="28"/>
          <w:lang w:eastAsia="ru-RU"/>
        </w:rPr>
        <w:t xml:space="preserve">введение в авторское право особого </w:t>
      </w:r>
      <w:r w:rsidR="00FA4509" w:rsidRPr="00957B4D">
        <w:rPr>
          <w:rFonts w:ascii="Times New Roman" w:eastAsia="Times New Roman" w:hAnsi="Times New Roman" w:cs="Times New Roman"/>
          <w:color w:val="000000" w:themeColor="text1"/>
          <w:sz w:val="28"/>
          <w:szCs w:val="28"/>
          <w:lang w:eastAsia="ru-RU"/>
        </w:rPr>
        <w:t>понятия «техническое творчество»</w:t>
      </w:r>
      <w:r w:rsidR="006D66A6" w:rsidRPr="00957B4D">
        <w:rPr>
          <w:rFonts w:ascii="Times New Roman" w:eastAsia="Times New Roman" w:hAnsi="Times New Roman" w:cs="Times New Roman"/>
          <w:color w:val="000000" w:themeColor="text1"/>
          <w:sz w:val="28"/>
          <w:szCs w:val="28"/>
          <w:lang w:eastAsia="ru-RU"/>
        </w:rPr>
        <w:t xml:space="preserve"> едва ли оправданно</w:t>
      </w:r>
      <w:hyperlink w:anchor="sub_165" w:history="1"/>
      <w:r w:rsidR="006D66A6" w:rsidRPr="00957B4D">
        <w:rPr>
          <w:rFonts w:ascii="Times New Roman" w:eastAsia="Times New Roman" w:hAnsi="Times New Roman" w:cs="Times New Roman"/>
          <w:color w:val="000000" w:themeColor="text1"/>
          <w:sz w:val="28"/>
          <w:szCs w:val="28"/>
          <w:lang w:eastAsia="ru-RU"/>
        </w:rPr>
        <w:t>. Поэтому все произведения, раскрывающие содержание технических решений, до их квалификации в качестве изобретений и иных объектов патентного права должны пользоваться авторско-правовой охраной</w:t>
      </w:r>
      <w:r w:rsidR="006D66A6" w:rsidRPr="00957B4D">
        <w:rPr>
          <w:rStyle w:val="a5"/>
          <w:rFonts w:ascii="Times New Roman" w:eastAsia="Times New Roman" w:hAnsi="Times New Roman" w:cs="Times New Roman"/>
          <w:color w:val="000000" w:themeColor="text1"/>
          <w:sz w:val="28"/>
          <w:szCs w:val="28"/>
          <w:lang w:eastAsia="ru-RU"/>
        </w:rPr>
        <w:footnoteReference w:id="12"/>
      </w:r>
      <w:r w:rsidR="006D66A6" w:rsidRPr="00957B4D">
        <w:rPr>
          <w:rFonts w:ascii="Times New Roman" w:eastAsia="Times New Roman" w:hAnsi="Times New Roman" w:cs="Times New Roman"/>
          <w:color w:val="000000" w:themeColor="text1"/>
          <w:sz w:val="28"/>
          <w:szCs w:val="28"/>
          <w:lang w:eastAsia="ru-RU"/>
        </w:rPr>
        <w:t>.</w:t>
      </w:r>
    </w:p>
    <w:p w:rsidR="0026184B" w:rsidRDefault="000F1F88"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Следует</w:t>
      </w:r>
      <w:r w:rsidR="00A72741">
        <w:rPr>
          <w:rFonts w:ascii="Times New Roman" w:eastAsia="Times New Roman" w:hAnsi="Times New Roman" w:cs="Times New Roman"/>
          <w:color w:val="000000" w:themeColor="text1"/>
          <w:sz w:val="28"/>
          <w:szCs w:val="28"/>
          <w:lang w:eastAsia="ru-RU"/>
        </w:rPr>
        <w:t xml:space="preserve"> в целом</w:t>
      </w:r>
      <w:r w:rsidRPr="00957B4D">
        <w:rPr>
          <w:rFonts w:ascii="Times New Roman" w:eastAsia="Times New Roman" w:hAnsi="Times New Roman" w:cs="Times New Roman"/>
          <w:color w:val="000000" w:themeColor="text1"/>
          <w:sz w:val="28"/>
          <w:szCs w:val="28"/>
          <w:lang w:eastAsia="ru-RU"/>
        </w:rPr>
        <w:t xml:space="preserve"> с</w:t>
      </w:r>
      <w:r w:rsidR="00DD156A" w:rsidRPr="00957B4D">
        <w:rPr>
          <w:rFonts w:ascii="Times New Roman" w:eastAsia="Times New Roman" w:hAnsi="Times New Roman" w:cs="Times New Roman"/>
          <w:color w:val="000000" w:themeColor="text1"/>
          <w:sz w:val="28"/>
          <w:szCs w:val="28"/>
          <w:lang w:eastAsia="ru-RU"/>
        </w:rPr>
        <w:t xml:space="preserve">огласиться с такой </w:t>
      </w:r>
      <w:r w:rsidR="000854A2" w:rsidRPr="00957B4D">
        <w:rPr>
          <w:rFonts w:ascii="Times New Roman" w:eastAsia="Times New Roman" w:hAnsi="Times New Roman" w:cs="Times New Roman"/>
          <w:color w:val="000000" w:themeColor="text1"/>
          <w:sz w:val="28"/>
          <w:szCs w:val="28"/>
          <w:lang w:eastAsia="ru-RU"/>
        </w:rPr>
        <w:t xml:space="preserve">позицией, </w:t>
      </w:r>
      <w:r w:rsidR="00EE7D86">
        <w:rPr>
          <w:rFonts w:ascii="Times New Roman" w:eastAsia="Times New Roman" w:hAnsi="Times New Roman" w:cs="Times New Roman"/>
          <w:color w:val="000000" w:themeColor="text1"/>
          <w:sz w:val="28"/>
          <w:szCs w:val="28"/>
          <w:lang w:eastAsia="ru-RU"/>
        </w:rPr>
        <w:t>од</w:t>
      </w:r>
      <w:r w:rsidR="00A72741">
        <w:rPr>
          <w:rFonts w:ascii="Times New Roman" w:eastAsia="Times New Roman" w:hAnsi="Times New Roman" w:cs="Times New Roman"/>
          <w:color w:val="000000" w:themeColor="text1"/>
          <w:sz w:val="28"/>
          <w:szCs w:val="28"/>
          <w:lang w:eastAsia="ru-RU"/>
        </w:rPr>
        <w:t>нако</w:t>
      </w:r>
      <w:r w:rsidR="000854A2" w:rsidRPr="00957B4D">
        <w:rPr>
          <w:rFonts w:ascii="Times New Roman" w:eastAsia="Times New Roman" w:hAnsi="Times New Roman" w:cs="Times New Roman"/>
          <w:color w:val="000000" w:themeColor="text1"/>
          <w:sz w:val="28"/>
          <w:szCs w:val="28"/>
          <w:lang w:eastAsia="ru-RU"/>
        </w:rPr>
        <w:t xml:space="preserve"> именно техническое творчество или инновационная деятельность</w:t>
      </w:r>
      <w:r w:rsidR="00354180" w:rsidRPr="00957B4D">
        <w:rPr>
          <w:rFonts w:ascii="Times New Roman" w:eastAsia="Times New Roman" w:hAnsi="Times New Roman" w:cs="Times New Roman"/>
          <w:color w:val="000000" w:themeColor="text1"/>
          <w:sz w:val="28"/>
          <w:szCs w:val="28"/>
          <w:lang w:eastAsia="ru-RU"/>
        </w:rPr>
        <w:t xml:space="preserve"> </w:t>
      </w:r>
      <w:r w:rsidR="00DD156A" w:rsidRPr="00957B4D">
        <w:rPr>
          <w:rFonts w:ascii="Times New Roman" w:eastAsia="Times New Roman" w:hAnsi="Times New Roman" w:cs="Times New Roman"/>
          <w:color w:val="000000" w:themeColor="text1"/>
          <w:sz w:val="28"/>
          <w:szCs w:val="28"/>
          <w:lang w:eastAsia="ru-RU"/>
        </w:rPr>
        <w:t>отличает компьютерную программу от традиционных объ</w:t>
      </w:r>
      <w:r w:rsidR="001203E2" w:rsidRPr="00957B4D">
        <w:rPr>
          <w:rFonts w:ascii="Times New Roman" w:eastAsia="Times New Roman" w:hAnsi="Times New Roman" w:cs="Times New Roman"/>
          <w:color w:val="000000" w:themeColor="text1"/>
          <w:sz w:val="28"/>
          <w:szCs w:val="28"/>
          <w:lang w:eastAsia="ru-RU"/>
        </w:rPr>
        <w:t>ектов авторского права, с одной стороны</w:t>
      </w:r>
      <w:r w:rsidR="00DD156A" w:rsidRPr="00957B4D">
        <w:rPr>
          <w:rFonts w:ascii="Times New Roman" w:eastAsia="Times New Roman" w:hAnsi="Times New Roman" w:cs="Times New Roman"/>
          <w:color w:val="000000" w:themeColor="text1"/>
          <w:sz w:val="28"/>
          <w:szCs w:val="28"/>
          <w:lang w:eastAsia="ru-RU"/>
        </w:rPr>
        <w:t>, от художественных или литера</w:t>
      </w:r>
      <w:r w:rsidR="00BF2849" w:rsidRPr="00957B4D">
        <w:rPr>
          <w:rFonts w:ascii="Times New Roman" w:eastAsia="Times New Roman" w:hAnsi="Times New Roman" w:cs="Times New Roman"/>
          <w:color w:val="000000" w:themeColor="text1"/>
          <w:sz w:val="28"/>
          <w:szCs w:val="28"/>
          <w:lang w:eastAsia="ru-RU"/>
        </w:rPr>
        <w:t>турных про</w:t>
      </w:r>
      <w:r w:rsidRPr="00957B4D">
        <w:rPr>
          <w:rFonts w:ascii="Times New Roman" w:eastAsia="Times New Roman" w:hAnsi="Times New Roman" w:cs="Times New Roman"/>
          <w:color w:val="000000" w:themeColor="text1"/>
          <w:sz w:val="28"/>
          <w:szCs w:val="28"/>
          <w:lang w:eastAsia="ru-RU"/>
        </w:rPr>
        <w:t>изведений</w:t>
      </w:r>
      <w:r w:rsidR="001203E2" w:rsidRPr="00957B4D">
        <w:rPr>
          <w:rFonts w:ascii="Times New Roman" w:eastAsia="Times New Roman" w:hAnsi="Times New Roman" w:cs="Times New Roman"/>
          <w:color w:val="000000" w:themeColor="text1"/>
          <w:sz w:val="28"/>
          <w:szCs w:val="28"/>
          <w:lang w:eastAsia="ru-RU"/>
        </w:rPr>
        <w:t xml:space="preserve">, </w:t>
      </w:r>
      <w:r w:rsidR="00A72741">
        <w:rPr>
          <w:rFonts w:ascii="Times New Roman" w:eastAsia="Times New Roman" w:hAnsi="Times New Roman" w:cs="Times New Roman"/>
          <w:color w:val="000000" w:themeColor="text1"/>
          <w:sz w:val="28"/>
          <w:szCs w:val="28"/>
          <w:lang w:eastAsia="ru-RU"/>
        </w:rPr>
        <w:t>а</w:t>
      </w:r>
      <w:r w:rsidR="001203E2" w:rsidRPr="00957B4D">
        <w:rPr>
          <w:rFonts w:ascii="Times New Roman" w:eastAsia="Times New Roman" w:hAnsi="Times New Roman" w:cs="Times New Roman"/>
          <w:color w:val="000000" w:themeColor="text1"/>
          <w:sz w:val="28"/>
          <w:szCs w:val="28"/>
          <w:lang w:eastAsia="ru-RU"/>
        </w:rPr>
        <w:t xml:space="preserve">, с другой стороны, средства защиты, используемые для защиты прав на объекты авторского права </w:t>
      </w:r>
      <w:r w:rsidR="003538B1">
        <w:rPr>
          <w:rFonts w:ascii="Times New Roman" w:eastAsia="Times New Roman" w:hAnsi="Times New Roman" w:cs="Times New Roman"/>
          <w:color w:val="000000" w:themeColor="text1"/>
          <w:sz w:val="28"/>
          <w:szCs w:val="28"/>
          <w:lang w:eastAsia="ru-RU"/>
        </w:rPr>
        <w:t xml:space="preserve">не всегда </w:t>
      </w:r>
      <w:r w:rsidR="001203E2" w:rsidRPr="00957B4D">
        <w:rPr>
          <w:rFonts w:ascii="Times New Roman" w:eastAsia="Times New Roman" w:hAnsi="Times New Roman" w:cs="Times New Roman"/>
          <w:color w:val="000000" w:themeColor="text1"/>
          <w:sz w:val="28"/>
          <w:szCs w:val="28"/>
          <w:lang w:eastAsia="ru-RU"/>
        </w:rPr>
        <w:t>позволяют обеспечить оптимальную</w:t>
      </w:r>
      <w:r w:rsidR="003538B1">
        <w:rPr>
          <w:rFonts w:ascii="Times New Roman" w:eastAsia="Times New Roman" w:hAnsi="Times New Roman" w:cs="Times New Roman"/>
          <w:color w:val="000000" w:themeColor="text1"/>
          <w:sz w:val="28"/>
          <w:szCs w:val="28"/>
          <w:lang w:eastAsia="ru-RU"/>
        </w:rPr>
        <w:t xml:space="preserve"> правовую</w:t>
      </w:r>
      <w:r w:rsidR="001203E2" w:rsidRPr="00957B4D">
        <w:rPr>
          <w:rFonts w:ascii="Times New Roman" w:eastAsia="Times New Roman" w:hAnsi="Times New Roman" w:cs="Times New Roman"/>
          <w:color w:val="000000" w:themeColor="text1"/>
          <w:sz w:val="28"/>
          <w:szCs w:val="28"/>
          <w:lang w:eastAsia="ru-RU"/>
        </w:rPr>
        <w:t xml:space="preserve"> охрану</w:t>
      </w:r>
      <w:r w:rsidR="0026184B">
        <w:rPr>
          <w:rFonts w:ascii="Times New Roman" w:eastAsia="Times New Roman" w:hAnsi="Times New Roman" w:cs="Times New Roman"/>
          <w:color w:val="000000" w:themeColor="text1"/>
          <w:sz w:val="28"/>
          <w:szCs w:val="28"/>
          <w:lang w:eastAsia="ru-RU"/>
        </w:rPr>
        <w:t>.</w:t>
      </w:r>
      <w:proofErr w:type="gramEnd"/>
    </w:p>
    <w:p w:rsidR="000854A2" w:rsidRPr="00957B4D" w:rsidRDefault="000F1F88"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Необходимость закрепления т</w:t>
      </w:r>
      <w:r w:rsidR="007D46C8" w:rsidRPr="00957B4D">
        <w:rPr>
          <w:rFonts w:ascii="Times New Roman" w:eastAsia="Times New Roman" w:hAnsi="Times New Roman" w:cs="Times New Roman"/>
          <w:color w:val="000000" w:themeColor="text1"/>
          <w:sz w:val="28"/>
          <w:szCs w:val="28"/>
          <w:lang w:eastAsia="ru-RU"/>
        </w:rPr>
        <w:t>акого по</w:t>
      </w:r>
      <w:r w:rsidR="0026184B">
        <w:rPr>
          <w:rFonts w:ascii="Times New Roman" w:eastAsia="Times New Roman" w:hAnsi="Times New Roman" w:cs="Times New Roman"/>
          <w:color w:val="000000" w:themeColor="text1"/>
          <w:sz w:val="28"/>
          <w:szCs w:val="28"/>
          <w:lang w:eastAsia="ru-RU"/>
        </w:rPr>
        <w:t>дхода</w:t>
      </w:r>
      <w:r w:rsidR="00447DAA">
        <w:rPr>
          <w:rFonts w:ascii="Times New Roman" w:eastAsia="Times New Roman" w:hAnsi="Times New Roman" w:cs="Times New Roman"/>
          <w:color w:val="000000" w:themeColor="text1"/>
          <w:sz w:val="28"/>
          <w:szCs w:val="28"/>
          <w:lang w:eastAsia="ru-RU"/>
        </w:rPr>
        <w:t xml:space="preserve"> представляется </w:t>
      </w:r>
      <w:r w:rsidR="0026184B">
        <w:rPr>
          <w:rFonts w:ascii="Times New Roman" w:eastAsia="Times New Roman" w:hAnsi="Times New Roman" w:cs="Times New Roman"/>
          <w:color w:val="000000" w:themeColor="text1"/>
          <w:sz w:val="28"/>
          <w:szCs w:val="28"/>
          <w:lang w:eastAsia="ru-RU"/>
        </w:rPr>
        <w:t>оправданной</w:t>
      </w:r>
      <w:r w:rsidR="007D46C8" w:rsidRPr="00957B4D">
        <w:rPr>
          <w:rFonts w:ascii="Times New Roman" w:eastAsia="Times New Roman" w:hAnsi="Times New Roman" w:cs="Times New Roman"/>
          <w:color w:val="000000" w:themeColor="text1"/>
          <w:sz w:val="28"/>
          <w:szCs w:val="28"/>
          <w:lang w:eastAsia="ru-RU"/>
        </w:rPr>
        <w:t xml:space="preserve">, поскольку </w:t>
      </w:r>
      <w:r w:rsidR="0026184B">
        <w:rPr>
          <w:rFonts w:ascii="Times New Roman" w:eastAsia="Times New Roman" w:hAnsi="Times New Roman" w:cs="Times New Roman"/>
          <w:color w:val="000000" w:themeColor="text1"/>
          <w:sz w:val="28"/>
          <w:szCs w:val="28"/>
          <w:lang w:eastAsia="ru-RU"/>
        </w:rPr>
        <w:t>программы для ЭВМ во всем их спектре и разнообразии (</w:t>
      </w:r>
      <w:r w:rsidR="00BF2849" w:rsidRPr="00957B4D">
        <w:rPr>
          <w:rFonts w:ascii="Times New Roman" w:eastAsia="Times New Roman" w:hAnsi="Times New Roman" w:cs="Times New Roman"/>
          <w:color w:val="000000" w:themeColor="text1"/>
          <w:sz w:val="28"/>
          <w:szCs w:val="28"/>
          <w:lang w:eastAsia="ru-RU"/>
        </w:rPr>
        <w:t>о</w:t>
      </w:r>
      <w:r w:rsidR="0026184B">
        <w:rPr>
          <w:rFonts w:ascii="Times New Roman" w:eastAsia="Times New Roman" w:hAnsi="Times New Roman" w:cs="Times New Roman"/>
          <w:color w:val="000000" w:themeColor="text1"/>
          <w:sz w:val="28"/>
          <w:szCs w:val="28"/>
          <w:lang w:eastAsia="ru-RU"/>
        </w:rPr>
        <w:t xml:space="preserve">перационные системы, </w:t>
      </w:r>
      <w:proofErr w:type="spellStart"/>
      <w:r w:rsidR="0026184B">
        <w:rPr>
          <w:rFonts w:ascii="Times New Roman" w:eastAsia="Times New Roman" w:hAnsi="Times New Roman" w:cs="Times New Roman"/>
          <w:color w:val="000000" w:themeColor="text1"/>
          <w:sz w:val="28"/>
          <w:szCs w:val="28"/>
          <w:lang w:eastAsia="ru-RU"/>
        </w:rPr>
        <w:t>компьтерные</w:t>
      </w:r>
      <w:proofErr w:type="spellEnd"/>
      <w:r w:rsidR="0026184B">
        <w:rPr>
          <w:rFonts w:ascii="Times New Roman" w:eastAsia="Times New Roman" w:hAnsi="Times New Roman" w:cs="Times New Roman"/>
          <w:color w:val="000000" w:themeColor="text1"/>
          <w:sz w:val="28"/>
          <w:szCs w:val="28"/>
          <w:lang w:eastAsia="ru-RU"/>
        </w:rPr>
        <w:t xml:space="preserve"> игры, программы для обработки документов и изображений</w:t>
      </w:r>
      <w:r w:rsidR="00DD156A" w:rsidRPr="00957B4D">
        <w:rPr>
          <w:rFonts w:ascii="Times New Roman" w:eastAsia="Times New Roman" w:hAnsi="Times New Roman" w:cs="Times New Roman"/>
          <w:color w:val="000000" w:themeColor="text1"/>
          <w:sz w:val="28"/>
          <w:szCs w:val="28"/>
          <w:lang w:eastAsia="ru-RU"/>
        </w:rPr>
        <w:t xml:space="preserve"> и приложения</w:t>
      </w:r>
      <w:r w:rsidR="0026184B">
        <w:rPr>
          <w:rFonts w:ascii="Times New Roman" w:eastAsia="Times New Roman" w:hAnsi="Times New Roman" w:cs="Times New Roman"/>
          <w:color w:val="000000" w:themeColor="text1"/>
          <w:sz w:val="28"/>
          <w:szCs w:val="28"/>
          <w:lang w:eastAsia="ru-RU"/>
        </w:rPr>
        <w:t xml:space="preserve"> для мобильных устройств)</w:t>
      </w:r>
      <w:r w:rsidR="00DD156A" w:rsidRPr="00957B4D">
        <w:rPr>
          <w:rFonts w:ascii="Times New Roman" w:eastAsia="Times New Roman" w:hAnsi="Times New Roman" w:cs="Times New Roman"/>
          <w:color w:val="000000" w:themeColor="text1"/>
          <w:sz w:val="28"/>
          <w:szCs w:val="28"/>
          <w:lang w:eastAsia="ru-RU"/>
        </w:rPr>
        <w:t xml:space="preserve"> содержат в себе не только техническое решение, но художественное, а именно дизайн</w:t>
      </w:r>
      <w:r w:rsidR="00A72741">
        <w:rPr>
          <w:rFonts w:ascii="Times New Roman" w:eastAsia="Times New Roman" w:hAnsi="Times New Roman" w:cs="Times New Roman"/>
          <w:color w:val="000000" w:themeColor="text1"/>
          <w:sz w:val="28"/>
          <w:szCs w:val="28"/>
          <w:lang w:eastAsia="ru-RU"/>
        </w:rPr>
        <w:t xml:space="preserve"> (графика)</w:t>
      </w:r>
      <w:r w:rsidR="00DD156A" w:rsidRPr="00957B4D">
        <w:rPr>
          <w:rFonts w:ascii="Times New Roman" w:eastAsia="Times New Roman" w:hAnsi="Times New Roman" w:cs="Times New Roman"/>
          <w:color w:val="000000" w:themeColor="text1"/>
          <w:sz w:val="28"/>
          <w:szCs w:val="28"/>
          <w:lang w:eastAsia="ru-RU"/>
        </w:rPr>
        <w:t xml:space="preserve"> или </w:t>
      </w:r>
      <w:r w:rsidR="0026184B">
        <w:rPr>
          <w:rFonts w:ascii="Times New Roman" w:eastAsia="Times New Roman" w:hAnsi="Times New Roman" w:cs="Times New Roman"/>
          <w:color w:val="000000" w:themeColor="text1"/>
          <w:sz w:val="28"/>
          <w:szCs w:val="28"/>
          <w:lang w:eastAsia="ru-RU"/>
        </w:rPr>
        <w:t xml:space="preserve">иное </w:t>
      </w:r>
      <w:r w:rsidR="00DD156A" w:rsidRPr="00957B4D">
        <w:rPr>
          <w:rFonts w:ascii="Times New Roman" w:eastAsia="Times New Roman" w:hAnsi="Times New Roman" w:cs="Times New Roman"/>
          <w:color w:val="000000" w:themeColor="text1"/>
          <w:sz w:val="28"/>
          <w:szCs w:val="28"/>
          <w:lang w:eastAsia="ru-RU"/>
        </w:rPr>
        <w:t xml:space="preserve">внешнее оформление прямо или косвенно индивидуализирующее </w:t>
      </w:r>
      <w:r w:rsidR="003538B1">
        <w:rPr>
          <w:rFonts w:ascii="Times New Roman" w:eastAsia="Times New Roman" w:hAnsi="Times New Roman" w:cs="Times New Roman"/>
          <w:color w:val="000000" w:themeColor="text1"/>
          <w:sz w:val="28"/>
          <w:szCs w:val="28"/>
          <w:lang w:eastAsia="ru-RU"/>
        </w:rPr>
        <w:t>программный продукт.</w:t>
      </w:r>
      <w:proofErr w:type="gramEnd"/>
      <w:r w:rsidR="003538B1">
        <w:rPr>
          <w:rFonts w:ascii="Times New Roman" w:eastAsia="Times New Roman" w:hAnsi="Times New Roman" w:cs="Times New Roman"/>
          <w:color w:val="000000" w:themeColor="text1"/>
          <w:sz w:val="28"/>
          <w:szCs w:val="28"/>
          <w:lang w:eastAsia="ru-RU"/>
        </w:rPr>
        <w:t xml:space="preserve"> Следовательно, отнесение всех </w:t>
      </w:r>
      <w:r w:rsidR="00BF2849" w:rsidRPr="00957B4D">
        <w:rPr>
          <w:rFonts w:ascii="Times New Roman" w:eastAsia="Times New Roman" w:hAnsi="Times New Roman" w:cs="Times New Roman"/>
          <w:color w:val="000000" w:themeColor="text1"/>
          <w:sz w:val="28"/>
          <w:szCs w:val="28"/>
          <w:lang w:eastAsia="ru-RU"/>
        </w:rPr>
        <w:t>программ для ЭВМ к объектам пат</w:t>
      </w:r>
      <w:r w:rsidR="003538B1">
        <w:rPr>
          <w:rFonts w:ascii="Times New Roman" w:eastAsia="Times New Roman" w:hAnsi="Times New Roman" w:cs="Times New Roman"/>
          <w:color w:val="000000" w:themeColor="text1"/>
          <w:sz w:val="28"/>
          <w:szCs w:val="28"/>
          <w:lang w:eastAsia="ru-RU"/>
        </w:rPr>
        <w:t>ентного права не вполне</w:t>
      </w:r>
      <w:r w:rsidR="00350C39" w:rsidRPr="00957B4D">
        <w:rPr>
          <w:rFonts w:ascii="Times New Roman" w:eastAsia="Times New Roman" w:hAnsi="Times New Roman" w:cs="Times New Roman"/>
          <w:color w:val="000000" w:themeColor="text1"/>
          <w:sz w:val="28"/>
          <w:szCs w:val="28"/>
          <w:lang w:eastAsia="ru-RU"/>
        </w:rPr>
        <w:t xml:space="preserve"> </w:t>
      </w:r>
      <w:r w:rsidR="00826D11" w:rsidRPr="00957B4D">
        <w:rPr>
          <w:rFonts w:ascii="Times New Roman" w:eastAsia="Times New Roman" w:hAnsi="Times New Roman" w:cs="Times New Roman"/>
          <w:color w:val="000000" w:themeColor="text1"/>
          <w:sz w:val="28"/>
          <w:szCs w:val="28"/>
          <w:lang w:eastAsia="ru-RU"/>
        </w:rPr>
        <w:t>не</w:t>
      </w:r>
      <w:r w:rsidR="00350C39" w:rsidRPr="00957B4D">
        <w:rPr>
          <w:rFonts w:ascii="Times New Roman" w:eastAsia="Times New Roman" w:hAnsi="Times New Roman" w:cs="Times New Roman"/>
          <w:color w:val="000000" w:themeColor="text1"/>
          <w:sz w:val="28"/>
          <w:szCs w:val="28"/>
          <w:lang w:eastAsia="ru-RU"/>
        </w:rPr>
        <w:t>оправданно.</w:t>
      </w:r>
      <w:r w:rsidR="0026184B">
        <w:rPr>
          <w:rFonts w:ascii="Times New Roman" w:eastAsia="Times New Roman" w:hAnsi="Times New Roman" w:cs="Times New Roman"/>
          <w:color w:val="000000" w:themeColor="text1"/>
          <w:sz w:val="28"/>
          <w:szCs w:val="28"/>
          <w:lang w:eastAsia="ru-RU"/>
        </w:rPr>
        <w:t xml:space="preserve"> </w:t>
      </w:r>
      <w:r w:rsidR="0026184B">
        <w:rPr>
          <w:rFonts w:ascii="Times New Roman" w:eastAsia="Times New Roman" w:hAnsi="Times New Roman" w:cs="Times New Roman"/>
          <w:color w:val="000000" w:themeColor="text1"/>
          <w:sz w:val="28"/>
          <w:szCs w:val="28"/>
          <w:lang w:eastAsia="ru-RU"/>
        </w:rPr>
        <w:lastRenderedPageBreak/>
        <w:t xml:space="preserve">Разрабатываются программы специального назначения, предназначенные для функционирования определенного оборудования военного или промышленного назначения. </w:t>
      </w:r>
      <w:proofErr w:type="gramStart"/>
      <w:r w:rsidR="0026184B">
        <w:rPr>
          <w:rFonts w:ascii="Times New Roman" w:eastAsia="Times New Roman" w:hAnsi="Times New Roman" w:cs="Times New Roman"/>
          <w:color w:val="000000" w:themeColor="text1"/>
          <w:sz w:val="28"/>
          <w:szCs w:val="28"/>
          <w:lang w:eastAsia="ru-RU"/>
        </w:rPr>
        <w:t xml:space="preserve">Если разработки для оборонной промышленности ограничены в гражданском обороте, то </w:t>
      </w:r>
      <w:proofErr w:type="spellStart"/>
      <w:r w:rsidR="0026184B">
        <w:rPr>
          <w:rFonts w:ascii="Times New Roman" w:eastAsia="Times New Roman" w:hAnsi="Times New Roman" w:cs="Times New Roman"/>
          <w:color w:val="000000" w:themeColor="text1"/>
          <w:sz w:val="28"/>
          <w:szCs w:val="28"/>
          <w:lang w:eastAsia="ru-RU"/>
        </w:rPr>
        <w:t>прогаммы</w:t>
      </w:r>
      <w:proofErr w:type="spellEnd"/>
      <w:r w:rsidR="0026184B">
        <w:rPr>
          <w:rFonts w:ascii="Times New Roman" w:eastAsia="Times New Roman" w:hAnsi="Times New Roman" w:cs="Times New Roman"/>
          <w:color w:val="000000" w:themeColor="text1"/>
          <w:sz w:val="28"/>
          <w:szCs w:val="28"/>
          <w:lang w:eastAsia="ru-RU"/>
        </w:rPr>
        <w:t>, предназначенные для функционирования промышленного оборудования</w:t>
      </w:r>
      <w:r w:rsidR="002E5A72">
        <w:rPr>
          <w:rFonts w:ascii="Times New Roman" w:eastAsia="Times New Roman" w:hAnsi="Times New Roman" w:cs="Times New Roman"/>
          <w:color w:val="000000" w:themeColor="text1"/>
          <w:sz w:val="28"/>
          <w:szCs w:val="28"/>
          <w:lang w:eastAsia="ru-RU"/>
        </w:rPr>
        <w:t xml:space="preserve"> распространены в хозяйственной </w:t>
      </w:r>
      <w:proofErr w:type="spellStart"/>
      <w:r w:rsidR="002E5A72">
        <w:rPr>
          <w:rFonts w:ascii="Times New Roman" w:eastAsia="Times New Roman" w:hAnsi="Times New Roman" w:cs="Times New Roman"/>
          <w:color w:val="000000" w:themeColor="text1"/>
          <w:sz w:val="28"/>
          <w:szCs w:val="28"/>
          <w:lang w:eastAsia="ru-RU"/>
        </w:rPr>
        <w:t>дейстельности</w:t>
      </w:r>
      <w:proofErr w:type="spellEnd"/>
      <w:r w:rsidR="002E5A72">
        <w:rPr>
          <w:rFonts w:ascii="Times New Roman" w:eastAsia="Times New Roman" w:hAnsi="Times New Roman" w:cs="Times New Roman"/>
          <w:color w:val="000000" w:themeColor="text1"/>
          <w:sz w:val="28"/>
          <w:szCs w:val="28"/>
          <w:lang w:eastAsia="ru-RU"/>
        </w:rPr>
        <w:t xml:space="preserve"> предпринимателей.</w:t>
      </w:r>
      <w:proofErr w:type="gramEnd"/>
      <w:r w:rsidR="002E5A72">
        <w:rPr>
          <w:rFonts w:ascii="Times New Roman" w:eastAsia="Times New Roman" w:hAnsi="Times New Roman" w:cs="Times New Roman"/>
          <w:color w:val="000000" w:themeColor="text1"/>
          <w:sz w:val="28"/>
          <w:szCs w:val="28"/>
          <w:lang w:eastAsia="ru-RU"/>
        </w:rPr>
        <w:t xml:space="preserve"> Такие программы</w:t>
      </w:r>
      <w:r w:rsidR="0026184B">
        <w:rPr>
          <w:rFonts w:ascii="Times New Roman" w:eastAsia="Times New Roman" w:hAnsi="Times New Roman" w:cs="Times New Roman"/>
          <w:color w:val="000000" w:themeColor="text1"/>
          <w:sz w:val="28"/>
          <w:szCs w:val="28"/>
          <w:lang w:eastAsia="ru-RU"/>
        </w:rPr>
        <w:t xml:space="preserve"> не всегда являются универсальными и </w:t>
      </w:r>
      <w:proofErr w:type="spellStart"/>
      <w:r w:rsidR="0026184B">
        <w:rPr>
          <w:rFonts w:ascii="Times New Roman" w:eastAsia="Times New Roman" w:hAnsi="Times New Roman" w:cs="Times New Roman"/>
          <w:color w:val="000000" w:themeColor="text1"/>
          <w:sz w:val="28"/>
          <w:szCs w:val="28"/>
          <w:lang w:eastAsia="ru-RU"/>
        </w:rPr>
        <w:t>зачастную</w:t>
      </w:r>
      <w:proofErr w:type="spellEnd"/>
      <w:r w:rsidR="0026184B">
        <w:rPr>
          <w:rFonts w:ascii="Times New Roman" w:eastAsia="Times New Roman" w:hAnsi="Times New Roman" w:cs="Times New Roman"/>
          <w:color w:val="000000" w:themeColor="text1"/>
          <w:sz w:val="28"/>
          <w:szCs w:val="28"/>
          <w:lang w:eastAsia="ru-RU"/>
        </w:rPr>
        <w:t xml:space="preserve"> разрабатываются для конкретного аппаратного комплекса.</w:t>
      </w:r>
      <w:r w:rsidR="002E5A72">
        <w:rPr>
          <w:rFonts w:ascii="Times New Roman" w:eastAsia="Times New Roman" w:hAnsi="Times New Roman" w:cs="Times New Roman"/>
          <w:color w:val="000000" w:themeColor="text1"/>
          <w:sz w:val="28"/>
          <w:szCs w:val="28"/>
          <w:lang w:eastAsia="ru-RU"/>
        </w:rPr>
        <w:t xml:space="preserve"> В таком случае, имеет ли смысл патентоват</w:t>
      </w:r>
      <w:r w:rsidR="00DF4C36">
        <w:rPr>
          <w:rFonts w:ascii="Times New Roman" w:eastAsia="Times New Roman" w:hAnsi="Times New Roman" w:cs="Times New Roman"/>
          <w:color w:val="000000" w:themeColor="text1"/>
          <w:sz w:val="28"/>
          <w:szCs w:val="28"/>
          <w:lang w:eastAsia="ru-RU"/>
        </w:rPr>
        <w:t>ь программы вместе с обору</w:t>
      </w:r>
      <w:r w:rsidR="002E5A72">
        <w:rPr>
          <w:rFonts w:ascii="Times New Roman" w:eastAsia="Times New Roman" w:hAnsi="Times New Roman" w:cs="Times New Roman"/>
          <w:color w:val="000000" w:themeColor="text1"/>
          <w:sz w:val="28"/>
          <w:szCs w:val="28"/>
          <w:lang w:eastAsia="ru-RU"/>
        </w:rPr>
        <w:t>дованием? Для ответа на это вопрос целесообразно обратиться к опыту зарубежных стран</w:t>
      </w:r>
      <w:r w:rsidR="009E0C29">
        <w:rPr>
          <w:rFonts w:ascii="Times New Roman" w:eastAsia="Times New Roman" w:hAnsi="Times New Roman" w:cs="Times New Roman"/>
          <w:color w:val="000000" w:themeColor="text1"/>
          <w:sz w:val="28"/>
          <w:szCs w:val="28"/>
          <w:lang w:eastAsia="ru-RU"/>
        </w:rPr>
        <w:t xml:space="preserve"> (см. Параграф 3 Главы 1)</w:t>
      </w:r>
      <w:r w:rsidR="002E5A72">
        <w:rPr>
          <w:rFonts w:ascii="Times New Roman" w:eastAsia="Times New Roman" w:hAnsi="Times New Roman" w:cs="Times New Roman"/>
          <w:color w:val="000000" w:themeColor="text1"/>
          <w:sz w:val="28"/>
          <w:szCs w:val="28"/>
          <w:lang w:eastAsia="ru-RU"/>
        </w:rPr>
        <w:t>.</w:t>
      </w:r>
    </w:p>
    <w:p w:rsidR="00973967" w:rsidRPr="00957B4D" w:rsidRDefault="00DF4C36" w:rsidP="00B773CA">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Дополнительным</w:t>
      </w:r>
      <w:r w:rsidR="009E0C29">
        <w:rPr>
          <w:rFonts w:ascii="Times New Roman" w:eastAsia="Times New Roman" w:hAnsi="Times New Roman" w:cs="Times New Roman"/>
          <w:color w:val="000000" w:themeColor="text1"/>
          <w:sz w:val="28"/>
          <w:szCs w:val="28"/>
          <w:lang w:eastAsia="ru-RU"/>
        </w:rPr>
        <w:t xml:space="preserve"> аргументом в пользу характеристики программ для ЭВМ в качестве объекта </w:t>
      </w:r>
      <w:r w:rsidR="009E0C29">
        <w:rPr>
          <w:rFonts w:ascii="Times New Roman" w:eastAsia="Times New Roman" w:hAnsi="Times New Roman" w:cs="Times New Roman"/>
          <w:color w:val="000000" w:themeColor="text1"/>
          <w:sz w:val="28"/>
          <w:szCs w:val="28"/>
          <w:lang w:val="en-US" w:eastAsia="ru-RU"/>
        </w:rPr>
        <w:t>sui</w:t>
      </w:r>
      <w:r w:rsidR="009E0C29" w:rsidRPr="009E0C29">
        <w:rPr>
          <w:rFonts w:ascii="Times New Roman" w:eastAsia="Times New Roman" w:hAnsi="Times New Roman" w:cs="Times New Roman"/>
          <w:color w:val="000000" w:themeColor="text1"/>
          <w:sz w:val="28"/>
          <w:szCs w:val="28"/>
          <w:lang w:eastAsia="ru-RU"/>
        </w:rPr>
        <w:t xml:space="preserve"> </w:t>
      </w:r>
      <w:r w:rsidR="009E0C29">
        <w:rPr>
          <w:rFonts w:ascii="Times New Roman" w:eastAsia="Times New Roman" w:hAnsi="Times New Roman" w:cs="Times New Roman"/>
          <w:color w:val="000000" w:themeColor="text1"/>
          <w:sz w:val="28"/>
          <w:szCs w:val="28"/>
          <w:lang w:val="en-US" w:eastAsia="ru-RU"/>
        </w:rPr>
        <w:t>generis</w:t>
      </w:r>
      <w:r w:rsidR="009E0C29">
        <w:rPr>
          <w:rFonts w:ascii="Times New Roman" w:eastAsia="Times New Roman" w:hAnsi="Times New Roman" w:cs="Times New Roman"/>
          <w:color w:val="000000" w:themeColor="text1"/>
          <w:sz w:val="28"/>
          <w:szCs w:val="28"/>
          <w:lang w:eastAsia="ru-RU"/>
        </w:rPr>
        <w:t xml:space="preserve"> может</w:t>
      </w:r>
      <w:r>
        <w:rPr>
          <w:rFonts w:ascii="Times New Roman" w:eastAsia="Times New Roman" w:hAnsi="Times New Roman" w:cs="Times New Roman"/>
          <w:color w:val="000000" w:themeColor="text1"/>
          <w:sz w:val="28"/>
          <w:szCs w:val="28"/>
          <w:lang w:eastAsia="ru-RU"/>
        </w:rPr>
        <w:t xml:space="preserve"> служить</w:t>
      </w:r>
      <w:r w:rsidR="009E0C29">
        <w:rPr>
          <w:rFonts w:ascii="Times New Roman" w:eastAsia="Times New Roman" w:hAnsi="Times New Roman" w:cs="Times New Roman"/>
          <w:color w:val="000000" w:themeColor="text1"/>
          <w:sz w:val="28"/>
          <w:szCs w:val="28"/>
          <w:lang w:eastAsia="ru-RU"/>
        </w:rPr>
        <w:t xml:space="preserve"> их </w:t>
      </w:r>
      <w:r>
        <w:rPr>
          <w:rFonts w:ascii="Times New Roman" w:eastAsia="Times New Roman" w:hAnsi="Times New Roman" w:cs="Times New Roman"/>
          <w:color w:val="000000" w:themeColor="text1"/>
          <w:sz w:val="28"/>
          <w:szCs w:val="28"/>
          <w:lang w:eastAsia="ru-RU"/>
        </w:rPr>
        <w:t xml:space="preserve">быстрое </w:t>
      </w:r>
      <w:r w:rsidR="009E0C29">
        <w:rPr>
          <w:rFonts w:ascii="Times New Roman" w:eastAsia="Times New Roman" w:hAnsi="Times New Roman" w:cs="Times New Roman"/>
          <w:color w:val="000000" w:themeColor="text1"/>
          <w:sz w:val="28"/>
          <w:szCs w:val="28"/>
          <w:lang w:eastAsia="ru-RU"/>
        </w:rPr>
        <w:t xml:space="preserve">устаревание, и, </w:t>
      </w:r>
      <w:r>
        <w:rPr>
          <w:rFonts w:ascii="Times New Roman" w:eastAsia="Times New Roman" w:hAnsi="Times New Roman" w:cs="Times New Roman"/>
          <w:color w:val="000000" w:themeColor="text1"/>
          <w:sz w:val="28"/>
          <w:szCs w:val="28"/>
          <w:lang w:eastAsia="ru-RU"/>
        </w:rPr>
        <w:t>как следствие, необходимость постоянной работы над</w:t>
      </w:r>
      <w:r w:rsidR="009E0C2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новыми версиями программ и их дополнениями</w:t>
      </w:r>
      <w:r w:rsidR="00973967" w:rsidRPr="00957B4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предназначенными</w:t>
      </w:r>
      <w:r w:rsidR="00B773CA">
        <w:rPr>
          <w:rFonts w:ascii="Times New Roman" w:eastAsia="Times New Roman" w:hAnsi="Times New Roman" w:cs="Times New Roman"/>
          <w:color w:val="000000" w:themeColor="text1"/>
          <w:sz w:val="28"/>
          <w:szCs w:val="28"/>
          <w:lang w:eastAsia="ru-RU"/>
        </w:rPr>
        <w:t xml:space="preserve"> для исправления ошибок и недоработок</w:t>
      </w:r>
      <w:r w:rsidR="00973967" w:rsidRPr="00957B4D">
        <w:rPr>
          <w:rFonts w:ascii="Times New Roman" w:eastAsia="Times New Roman" w:hAnsi="Times New Roman" w:cs="Times New Roman"/>
          <w:color w:val="000000" w:themeColor="text1"/>
          <w:sz w:val="28"/>
          <w:szCs w:val="28"/>
          <w:lang w:eastAsia="ru-RU"/>
        </w:rPr>
        <w:t xml:space="preserve">. Из этого вытекает </w:t>
      </w:r>
      <w:r w:rsidR="00B773CA">
        <w:rPr>
          <w:rFonts w:ascii="Times New Roman" w:eastAsia="Times New Roman" w:hAnsi="Times New Roman" w:cs="Times New Roman"/>
          <w:color w:val="000000" w:themeColor="text1"/>
          <w:sz w:val="28"/>
          <w:szCs w:val="28"/>
          <w:lang w:eastAsia="ru-RU"/>
        </w:rPr>
        <w:t xml:space="preserve">еще одна нерешенная на уровне законодательства проблема о правовой природе дополнений к программным продуктам и новых версий, что в свою очередь порождает правовую </w:t>
      </w:r>
      <w:proofErr w:type="spellStart"/>
      <w:r w:rsidR="00B773CA">
        <w:rPr>
          <w:rFonts w:ascii="Times New Roman" w:eastAsia="Times New Roman" w:hAnsi="Times New Roman" w:cs="Times New Roman"/>
          <w:color w:val="000000" w:themeColor="text1"/>
          <w:sz w:val="28"/>
          <w:szCs w:val="28"/>
          <w:lang w:eastAsia="ru-RU"/>
        </w:rPr>
        <w:t>неопределнность</w:t>
      </w:r>
      <w:proofErr w:type="spellEnd"/>
      <w:r w:rsidR="00B773CA">
        <w:rPr>
          <w:rFonts w:ascii="Times New Roman" w:eastAsia="Times New Roman" w:hAnsi="Times New Roman" w:cs="Times New Roman"/>
          <w:color w:val="000000" w:themeColor="text1"/>
          <w:sz w:val="28"/>
          <w:szCs w:val="28"/>
          <w:lang w:eastAsia="ru-RU"/>
        </w:rPr>
        <w:t xml:space="preserve"> относительно их правового режима</w:t>
      </w:r>
      <w:r w:rsidR="00826D11" w:rsidRPr="00957B4D">
        <w:rPr>
          <w:rFonts w:ascii="Times New Roman" w:eastAsia="Times New Roman" w:hAnsi="Times New Roman" w:cs="Times New Roman"/>
          <w:color w:val="000000" w:themeColor="text1"/>
          <w:sz w:val="28"/>
          <w:szCs w:val="28"/>
          <w:lang w:eastAsia="ru-RU"/>
        </w:rPr>
        <w:t>.</w:t>
      </w:r>
    </w:p>
    <w:p w:rsidR="00350C39" w:rsidRPr="005A6159" w:rsidRDefault="009B34FC"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Природа дизайна программного продукта не решена</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Есть несколько вариантов для определения правовой природы дизайна: как самостоятельный объект авторского права, как подготовительный материал или как охраняемое аудиовизуальное отображение программы</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В любом случае признание дизайнов и художественных объектов (образов</w:t>
      </w:r>
      <w:r w:rsidR="005A6159" w:rsidRPr="005A6159">
        <w:rPr>
          <w:rFonts w:ascii="Times New Roman" w:eastAsia="Times New Roman" w:hAnsi="Times New Roman" w:cs="Times New Roman"/>
          <w:color w:val="000000" w:themeColor="text1"/>
          <w:sz w:val="28"/>
          <w:szCs w:val="28"/>
          <w:lang w:eastAsia="ru-RU"/>
        </w:rPr>
        <w:t>)</w:t>
      </w:r>
      <w:r w:rsidR="00973967" w:rsidRPr="005A615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 как элемента</w:t>
      </w:r>
      <w:r w:rsidR="00973967" w:rsidRPr="005A6159">
        <w:rPr>
          <w:rFonts w:ascii="Times New Roman" w:eastAsia="Times New Roman" w:hAnsi="Times New Roman" w:cs="Times New Roman"/>
          <w:color w:val="000000" w:themeColor="text1"/>
          <w:sz w:val="28"/>
          <w:szCs w:val="28"/>
          <w:lang w:eastAsia="ru-RU"/>
        </w:rPr>
        <w:t xml:space="preserve"> программного обеспечения или</w:t>
      </w:r>
      <w:r>
        <w:rPr>
          <w:rFonts w:ascii="Times New Roman" w:eastAsia="Times New Roman" w:hAnsi="Times New Roman" w:cs="Times New Roman"/>
          <w:color w:val="000000" w:themeColor="text1"/>
          <w:sz w:val="28"/>
          <w:szCs w:val="28"/>
          <w:lang w:eastAsia="ru-RU"/>
        </w:rPr>
        <w:t xml:space="preserve"> как самостоятельного объекта</w:t>
      </w:r>
      <w:r w:rsidR="005A6159" w:rsidRPr="005A615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будет </w:t>
      </w:r>
      <w:r w:rsidR="00973967" w:rsidRPr="005A6159">
        <w:rPr>
          <w:rFonts w:ascii="Times New Roman" w:eastAsia="Times New Roman" w:hAnsi="Times New Roman" w:cs="Times New Roman"/>
          <w:color w:val="000000" w:themeColor="text1"/>
          <w:sz w:val="28"/>
          <w:szCs w:val="28"/>
          <w:lang w:eastAsia="ru-RU"/>
        </w:rPr>
        <w:t>защищать</w:t>
      </w:r>
      <w:r>
        <w:rPr>
          <w:rFonts w:ascii="Times New Roman" w:eastAsia="Times New Roman" w:hAnsi="Times New Roman" w:cs="Times New Roman"/>
          <w:color w:val="000000" w:themeColor="text1"/>
          <w:sz w:val="28"/>
          <w:szCs w:val="28"/>
          <w:lang w:eastAsia="ru-RU"/>
        </w:rPr>
        <w:t>ся</w:t>
      </w:r>
      <w:r w:rsidR="00973967" w:rsidRPr="005A6159">
        <w:rPr>
          <w:rFonts w:ascii="Times New Roman" w:eastAsia="Times New Roman" w:hAnsi="Times New Roman" w:cs="Times New Roman"/>
          <w:color w:val="000000" w:themeColor="text1"/>
          <w:sz w:val="28"/>
          <w:szCs w:val="28"/>
          <w:lang w:eastAsia="ru-RU"/>
        </w:rPr>
        <w:t xml:space="preserve"> </w:t>
      </w:r>
      <w:r w:rsidR="005A6159" w:rsidRPr="005A6159">
        <w:rPr>
          <w:rFonts w:ascii="Times New Roman" w:eastAsia="Times New Roman" w:hAnsi="Times New Roman" w:cs="Times New Roman"/>
          <w:color w:val="000000" w:themeColor="text1"/>
          <w:sz w:val="28"/>
          <w:szCs w:val="28"/>
          <w:lang w:eastAsia="ru-RU"/>
        </w:rPr>
        <w:t>в рамках института авторского права, поскольку музыка, изображения,</w:t>
      </w:r>
      <w:r w:rsidR="00973967" w:rsidRPr="005A6159">
        <w:rPr>
          <w:rFonts w:ascii="Times New Roman" w:eastAsia="Times New Roman" w:hAnsi="Times New Roman" w:cs="Times New Roman"/>
          <w:color w:val="000000" w:themeColor="text1"/>
          <w:sz w:val="28"/>
          <w:szCs w:val="28"/>
          <w:lang w:eastAsia="ru-RU"/>
        </w:rPr>
        <w:t xml:space="preserve"> художественные образы </w:t>
      </w:r>
      <w:r w:rsidR="005A6159" w:rsidRPr="005A6159">
        <w:rPr>
          <w:rFonts w:ascii="Times New Roman" w:eastAsia="Times New Roman" w:hAnsi="Times New Roman" w:cs="Times New Roman"/>
          <w:color w:val="000000" w:themeColor="text1"/>
          <w:sz w:val="28"/>
          <w:szCs w:val="28"/>
          <w:lang w:eastAsia="ru-RU"/>
        </w:rPr>
        <w:t xml:space="preserve">как таковые </w:t>
      </w:r>
      <w:r w:rsidR="00973967" w:rsidRPr="005A6159">
        <w:rPr>
          <w:rFonts w:ascii="Times New Roman" w:eastAsia="Times New Roman" w:hAnsi="Times New Roman" w:cs="Times New Roman"/>
          <w:color w:val="000000" w:themeColor="text1"/>
          <w:sz w:val="28"/>
          <w:szCs w:val="28"/>
          <w:lang w:eastAsia="ru-RU"/>
        </w:rPr>
        <w:t>являются объектами авторского права.</w:t>
      </w:r>
      <w:r>
        <w:rPr>
          <w:rFonts w:ascii="Times New Roman" w:eastAsia="Times New Roman" w:hAnsi="Times New Roman" w:cs="Times New Roman"/>
          <w:color w:val="000000" w:themeColor="text1"/>
          <w:sz w:val="28"/>
          <w:szCs w:val="28"/>
          <w:lang w:eastAsia="ru-RU"/>
        </w:rPr>
        <w:t xml:space="preserve"> Однако при возникновении спора об оригинальности программы дизайн будет выступать одним из элементов для </w:t>
      </w:r>
      <w:proofErr w:type="spellStart"/>
      <w:r>
        <w:rPr>
          <w:rFonts w:ascii="Times New Roman" w:eastAsia="Times New Roman" w:hAnsi="Times New Roman" w:cs="Times New Roman"/>
          <w:color w:val="000000" w:themeColor="text1"/>
          <w:sz w:val="28"/>
          <w:szCs w:val="28"/>
          <w:lang w:eastAsia="ru-RU"/>
        </w:rPr>
        <w:t>сравннения</w:t>
      </w:r>
      <w:proofErr w:type="spellEnd"/>
      <w:r>
        <w:rPr>
          <w:rFonts w:ascii="Times New Roman" w:eastAsia="Times New Roman" w:hAnsi="Times New Roman" w:cs="Times New Roman"/>
          <w:color w:val="000000" w:themeColor="text1"/>
          <w:sz w:val="28"/>
          <w:szCs w:val="28"/>
          <w:lang w:eastAsia="ru-RU"/>
        </w:rPr>
        <w:t xml:space="preserve"> на предмет установления тождества.</w:t>
      </w:r>
    </w:p>
    <w:p w:rsidR="00F11F8A" w:rsidRPr="00957B4D" w:rsidRDefault="00350C39"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В странах Европейского союза со вступлением в силу Директивы 98/71/EC о правовой охране промышленных образцов было введено </w:t>
      </w:r>
      <w:r w:rsidRPr="00957B4D">
        <w:rPr>
          <w:rFonts w:ascii="Times New Roman" w:eastAsia="Times New Roman" w:hAnsi="Times New Roman" w:cs="Times New Roman"/>
          <w:color w:val="000000" w:themeColor="text1"/>
          <w:sz w:val="28"/>
          <w:szCs w:val="28"/>
          <w:lang w:eastAsia="ru-RU"/>
        </w:rPr>
        <w:lastRenderedPageBreak/>
        <w:t xml:space="preserve">единообразное правовое регулирование данного объекта. Директива направлена на преодоление существующих в европейских странах разных подходов к охране дизайна. Согласно </w:t>
      </w:r>
      <w:r w:rsidR="00C73B96">
        <w:rPr>
          <w:rFonts w:ascii="Times New Roman" w:eastAsia="Times New Roman" w:hAnsi="Times New Roman" w:cs="Times New Roman"/>
          <w:color w:val="000000" w:themeColor="text1"/>
          <w:sz w:val="28"/>
          <w:szCs w:val="28"/>
          <w:lang w:eastAsia="ru-RU"/>
        </w:rPr>
        <w:t xml:space="preserve">положениям </w:t>
      </w:r>
      <w:r w:rsidRPr="00957B4D">
        <w:rPr>
          <w:rFonts w:ascii="Times New Roman" w:eastAsia="Times New Roman" w:hAnsi="Times New Roman" w:cs="Times New Roman"/>
          <w:color w:val="000000" w:themeColor="text1"/>
          <w:sz w:val="28"/>
          <w:szCs w:val="28"/>
          <w:lang w:eastAsia="ru-RU"/>
        </w:rPr>
        <w:t>Ди</w:t>
      </w:r>
      <w:r w:rsidR="00C73B96">
        <w:rPr>
          <w:rFonts w:ascii="Times New Roman" w:eastAsia="Times New Roman" w:hAnsi="Times New Roman" w:cs="Times New Roman"/>
          <w:color w:val="000000" w:themeColor="text1"/>
          <w:sz w:val="28"/>
          <w:szCs w:val="28"/>
          <w:lang w:eastAsia="ru-RU"/>
        </w:rPr>
        <w:t>рективы</w:t>
      </w:r>
      <w:r w:rsidRPr="00957B4D">
        <w:rPr>
          <w:rFonts w:ascii="Times New Roman" w:eastAsia="Times New Roman" w:hAnsi="Times New Roman" w:cs="Times New Roman"/>
          <w:color w:val="000000" w:themeColor="text1"/>
          <w:sz w:val="28"/>
          <w:szCs w:val="28"/>
          <w:lang w:eastAsia="ru-RU"/>
        </w:rPr>
        <w:t xml:space="preserve"> в качестве образцов подлежат охране дизайнерские решения, как плоскостные, так и объемные, в</w:t>
      </w:r>
      <w:r w:rsidR="00A92B77">
        <w:rPr>
          <w:rFonts w:ascii="Times New Roman" w:eastAsia="Times New Roman" w:hAnsi="Times New Roman" w:cs="Times New Roman"/>
          <w:color w:val="000000" w:themeColor="text1"/>
          <w:sz w:val="28"/>
          <w:szCs w:val="28"/>
          <w:lang w:eastAsia="ru-RU"/>
        </w:rPr>
        <w:t xml:space="preserve">оплощенные в изделии, </w:t>
      </w:r>
      <w:r w:rsidRPr="00957B4D">
        <w:rPr>
          <w:rFonts w:ascii="Times New Roman" w:eastAsia="Times New Roman" w:hAnsi="Times New Roman" w:cs="Times New Roman"/>
          <w:color w:val="000000" w:themeColor="text1"/>
          <w:sz w:val="28"/>
          <w:szCs w:val="28"/>
          <w:lang w:eastAsia="ru-RU"/>
        </w:rPr>
        <w:t>в его деталях и узлах. Дизайнерские идеи реализуются преимущественно в линиях, контурах, цветах, текстуре, форме, композиции материала и (или) декоративности изделия или его частей. Промышленные образцы могут быть использованы как в промышленном, так и ремесленном производстве, воплощены во внешней форме изделия, его упаковке, графических символах, знаках и компьютерной графике. При этом программы для ЭВМ</w:t>
      </w:r>
      <w:r w:rsidR="00CA43BA">
        <w:rPr>
          <w:rFonts w:ascii="Times New Roman" w:eastAsia="Times New Roman" w:hAnsi="Times New Roman" w:cs="Times New Roman"/>
          <w:color w:val="000000" w:themeColor="text1"/>
          <w:sz w:val="28"/>
          <w:szCs w:val="28"/>
          <w:lang w:eastAsia="ru-RU"/>
        </w:rPr>
        <w:t xml:space="preserve"> охраняются независимо от дизайна и образцов</w:t>
      </w:r>
      <w:r w:rsidRPr="00957B4D">
        <w:rPr>
          <w:rFonts w:ascii="Times New Roman" w:eastAsia="Times New Roman" w:hAnsi="Times New Roman" w:cs="Times New Roman"/>
          <w:color w:val="000000" w:themeColor="text1"/>
          <w:sz w:val="28"/>
          <w:szCs w:val="28"/>
          <w:vertAlign w:val="superscript"/>
          <w:lang w:eastAsia="ru-RU"/>
        </w:rPr>
        <w:footnoteReference w:id="13"/>
      </w:r>
      <w:r w:rsidRPr="00957B4D">
        <w:rPr>
          <w:rFonts w:ascii="Times New Roman" w:eastAsia="Times New Roman" w:hAnsi="Times New Roman" w:cs="Times New Roman"/>
          <w:color w:val="000000" w:themeColor="text1"/>
          <w:sz w:val="28"/>
          <w:szCs w:val="28"/>
          <w:lang w:eastAsia="ru-RU"/>
        </w:rPr>
        <w:t>.</w:t>
      </w:r>
    </w:p>
    <w:p w:rsidR="00AA1AB8" w:rsidRDefault="00350C39" w:rsidP="00957B4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eastAsia="Times New Roman" w:hAnsi="Times New Roman" w:cs="Times New Roman"/>
          <w:color w:val="000000" w:themeColor="text1"/>
          <w:sz w:val="28"/>
          <w:szCs w:val="28"/>
          <w:lang w:eastAsia="ru-RU"/>
        </w:rPr>
        <w:t xml:space="preserve">В то же время с целью регулирования интеллектуальных прав на программы для ЭВМ принята отдельная Директива </w:t>
      </w:r>
      <w:r w:rsidR="00CA43BA">
        <w:rPr>
          <w:rFonts w:ascii="Times New Roman" w:eastAsia="Times New Roman" w:hAnsi="Times New Roman" w:cs="Times New Roman"/>
          <w:bCs/>
          <w:color w:val="000000" w:themeColor="text1"/>
          <w:sz w:val="28"/>
          <w:szCs w:val="28"/>
          <w:lang w:eastAsia="ru-RU"/>
        </w:rPr>
        <w:t>91/250/</w:t>
      </w:r>
      <w:r w:rsidR="00F11F8A" w:rsidRPr="00957B4D">
        <w:rPr>
          <w:rFonts w:ascii="Times New Roman" w:eastAsia="Times New Roman" w:hAnsi="Times New Roman" w:cs="Times New Roman"/>
          <w:bCs/>
          <w:color w:val="000000" w:themeColor="text1"/>
          <w:sz w:val="28"/>
          <w:szCs w:val="28"/>
          <w:lang w:eastAsia="ru-RU"/>
        </w:rPr>
        <w:t>ЕС</w:t>
      </w:r>
      <w:r w:rsidR="00F11F8A" w:rsidRPr="00957B4D">
        <w:rPr>
          <w:rFonts w:ascii="Times New Roman" w:hAnsi="Times New Roman" w:cs="Times New Roman"/>
          <w:b/>
          <w:bCs/>
          <w:color w:val="000000" w:themeColor="text1"/>
          <w:sz w:val="28"/>
          <w:szCs w:val="28"/>
        </w:rPr>
        <w:t xml:space="preserve"> </w:t>
      </w:r>
      <w:r w:rsidRPr="00957B4D">
        <w:rPr>
          <w:rFonts w:ascii="Times New Roman" w:eastAsia="Times New Roman" w:hAnsi="Times New Roman" w:cs="Times New Roman"/>
          <w:color w:val="000000" w:themeColor="text1"/>
          <w:sz w:val="28"/>
          <w:szCs w:val="28"/>
          <w:lang w:eastAsia="ru-RU"/>
        </w:rPr>
        <w:t>на региональном уровне</w:t>
      </w:r>
      <w:r w:rsidR="00F11F8A" w:rsidRPr="00957B4D">
        <w:rPr>
          <w:rFonts w:ascii="Times New Roman" w:eastAsia="Times New Roman" w:hAnsi="Times New Roman" w:cs="Times New Roman"/>
          <w:color w:val="000000" w:themeColor="text1"/>
          <w:sz w:val="28"/>
          <w:szCs w:val="28"/>
          <w:lang w:eastAsia="ru-RU"/>
        </w:rPr>
        <w:t>. Согл</w:t>
      </w:r>
      <w:r w:rsidR="00A92B77">
        <w:rPr>
          <w:rFonts w:ascii="Times New Roman" w:eastAsia="Times New Roman" w:hAnsi="Times New Roman" w:cs="Times New Roman"/>
          <w:color w:val="000000" w:themeColor="text1"/>
          <w:sz w:val="28"/>
          <w:szCs w:val="28"/>
          <w:lang w:eastAsia="ru-RU"/>
        </w:rPr>
        <w:t>асно Статье 3</w:t>
      </w:r>
      <w:r w:rsidR="00F66ED5">
        <w:rPr>
          <w:rFonts w:ascii="Times New Roman" w:eastAsia="Times New Roman" w:hAnsi="Times New Roman" w:cs="Times New Roman"/>
          <w:color w:val="000000" w:themeColor="text1"/>
          <w:sz w:val="28"/>
          <w:szCs w:val="28"/>
          <w:lang w:eastAsia="ru-RU"/>
        </w:rPr>
        <w:t>(1)</w:t>
      </w:r>
      <w:r w:rsidR="00F11F8A" w:rsidRPr="00957B4D">
        <w:rPr>
          <w:rFonts w:ascii="Times New Roman" w:eastAsia="Times New Roman" w:hAnsi="Times New Roman" w:cs="Times New Roman"/>
          <w:color w:val="000000" w:themeColor="text1"/>
          <w:sz w:val="28"/>
          <w:szCs w:val="28"/>
          <w:lang w:eastAsia="ru-RU"/>
        </w:rPr>
        <w:t xml:space="preserve"> Директивы </w:t>
      </w:r>
      <w:r w:rsidR="00F11F8A" w:rsidRPr="00957B4D">
        <w:rPr>
          <w:rFonts w:ascii="Times New Roman" w:hAnsi="Times New Roman" w:cs="Times New Roman"/>
          <w:color w:val="000000" w:themeColor="text1"/>
          <w:sz w:val="28"/>
          <w:szCs w:val="28"/>
        </w:rPr>
        <w:t xml:space="preserve">программа для ЭВМ подлежит охране, если </w:t>
      </w:r>
      <w:r w:rsidR="00F66ED5">
        <w:rPr>
          <w:rFonts w:ascii="Times New Roman" w:hAnsi="Times New Roman" w:cs="Times New Roman"/>
          <w:color w:val="000000" w:themeColor="text1"/>
          <w:sz w:val="28"/>
          <w:szCs w:val="28"/>
        </w:rPr>
        <w:t>она оригинальна</w:t>
      </w:r>
      <w:r w:rsidR="00F11F8A" w:rsidRPr="00957B4D">
        <w:rPr>
          <w:rFonts w:ascii="Times New Roman" w:hAnsi="Times New Roman" w:cs="Times New Roman"/>
          <w:color w:val="000000" w:themeColor="text1"/>
          <w:sz w:val="28"/>
          <w:szCs w:val="28"/>
        </w:rPr>
        <w:t xml:space="preserve"> </w:t>
      </w:r>
      <w:r w:rsidR="00F66ED5">
        <w:rPr>
          <w:rFonts w:ascii="Times New Roman" w:hAnsi="Times New Roman" w:cs="Times New Roman"/>
          <w:color w:val="000000" w:themeColor="text1"/>
          <w:sz w:val="28"/>
          <w:szCs w:val="28"/>
        </w:rPr>
        <w:t xml:space="preserve">и </w:t>
      </w:r>
      <w:r w:rsidR="00F11F8A" w:rsidRPr="00957B4D">
        <w:rPr>
          <w:rFonts w:ascii="Times New Roman" w:hAnsi="Times New Roman" w:cs="Times New Roman"/>
          <w:color w:val="000000" w:themeColor="text1"/>
          <w:sz w:val="28"/>
          <w:szCs w:val="28"/>
        </w:rPr>
        <w:t>является результатом собственной интеллектуальной деятельности ее автора. Исходя из буквального толкования, оригинальность понимается как новизна, а не творчество, что дает повод судить о</w:t>
      </w:r>
      <w:r w:rsidR="00F66ED5">
        <w:rPr>
          <w:rFonts w:ascii="Times New Roman" w:hAnsi="Times New Roman" w:cs="Times New Roman"/>
          <w:color w:val="000000" w:themeColor="text1"/>
          <w:sz w:val="28"/>
          <w:szCs w:val="28"/>
        </w:rPr>
        <w:t xml:space="preserve"> различии в понимании </w:t>
      </w:r>
      <w:r w:rsidR="00F66ED5" w:rsidRPr="00957B4D">
        <w:rPr>
          <w:rFonts w:ascii="Times New Roman" w:hAnsi="Times New Roman" w:cs="Times New Roman"/>
          <w:color w:val="000000" w:themeColor="text1"/>
          <w:sz w:val="28"/>
          <w:szCs w:val="28"/>
        </w:rPr>
        <w:t>программ для ЭВМ</w:t>
      </w:r>
      <w:r w:rsidR="00F66ED5">
        <w:rPr>
          <w:rFonts w:ascii="Times New Roman" w:hAnsi="Times New Roman" w:cs="Times New Roman"/>
          <w:color w:val="000000" w:themeColor="text1"/>
          <w:sz w:val="28"/>
          <w:szCs w:val="28"/>
        </w:rPr>
        <w:t xml:space="preserve"> в юриспруденции и технических науках</w:t>
      </w:r>
      <w:r w:rsidR="00F11F8A" w:rsidRPr="00957B4D">
        <w:rPr>
          <w:rFonts w:ascii="Times New Roman" w:hAnsi="Times New Roman" w:cs="Times New Roman"/>
          <w:color w:val="000000" w:themeColor="text1"/>
          <w:sz w:val="28"/>
          <w:szCs w:val="28"/>
        </w:rPr>
        <w:t>.</w:t>
      </w:r>
    </w:p>
    <w:p w:rsidR="00350C39" w:rsidRPr="00957B4D" w:rsidRDefault="00F11F8A" w:rsidP="00957B4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957B4D">
        <w:rPr>
          <w:rFonts w:ascii="Times New Roman" w:hAnsi="Times New Roman" w:cs="Times New Roman"/>
          <w:color w:val="000000" w:themeColor="text1"/>
          <w:sz w:val="28"/>
          <w:szCs w:val="28"/>
        </w:rPr>
        <w:t xml:space="preserve">В Преамбуле </w:t>
      </w:r>
      <w:r w:rsidR="00AA1AB8">
        <w:rPr>
          <w:rFonts w:ascii="Times New Roman" w:hAnsi="Times New Roman" w:cs="Times New Roman"/>
          <w:color w:val="000000" w:themeColor="text1"/>
          <w:sz w:val="28"/>
          <w:szCs w:val="28"/>
        </w:rPr>
        <w:t xml:space="preserve">Директивы </w:t>
      </w:r>
      <w:r w:rsidRPr="00957B4D">
        <w:rPr>
          <w:rFonts w:ascii="Times New Roman" w:hAnsi="Times New Roman" w:cs="Times New Roman"/>
          <w:color w:val="000000" w:themeColor="text1"/>
          <w:sz w:val="28"/>
          <w:szCs w:val="28"/>
        </w:rPr>
        <w:t xml:space="preserve">указано, что функция </w:t>
      </w:r>
      <w:r w:rsidR="00CA43BA">
        <w:rPr>
          <w:rFonts w:ascii="Times New Roman" w:hAnsi="Times New Roman" w:cs="Times New Roman"/>
          <w:color w:val="000000" w:themeColor="text1"/>
          <w:sz w:val="28"/>
          <w:szCs w:val="28"/>
        </w:rPr>
        <w:t xml:space="preserve">программы </w:t>
      </w:r>
      <w:r w:rsidRPr="00957B4D">
        <w:rPr>
          <w:rFonts w:ascii="Times New Roman" w:hAnsi="Times New Roman" w:cs="Times New Roman"/>
          <w:color w:val="000000" w:themeColor="text1"/>
          <w:sz w:val="28"/>
          <w:szCs w:val="28"/>
        </w:rPr>
        <w:t xml:space="preserve">заключается в обеспечении связи и работы совместно с другими составными частями системы </w:t>
      </w:r>
      <w:r w:rsidR="00CA43BA">
        <w:rPr>
          <w:rFonts w:ascii="Times New Roman" w:hAnsi="Times New Roman" w:cs="Times New Roman"/>
          <w:color w:val="000000" w:themeColor="text1"/>
          <w:sz w:val="28"/>
          <w:szCs w:val="28"/>
        </w:rPr>
        <w:t xml:space="preserve">электронно-вычислительной машины </w:t>
      </w:r>
      <w:r w:rsidRPr="00957B4D">
        <w:rPr>
          <w:rFonts w:ascii="Times New Roman" w:hAnsi="Times New Roman" w:cs="Times New Roman"/>
          <w:color w:val="000000" w:themeColor="text1"/>
          <w:sz w:val="28"/>
          <w:szCs w:val="28"/>
        </w:rPr>
        <w:t>и с пользователями, а потому требуется логическая, а</w:t>
      </w:r>
      <w:r w:rsidR="00A92B77">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 xml:space="preserve"> в необходимых случаях</w:t>
      </w:r>
      <w:r w:rsidR="00A92B77">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 xml:space="preserve"> физическая взаимосвязь и взаимодействие с тем, чтобы все элементы программного и аппаратного обеспечения ЭВМ действовали вместе с элементами программного и аппаратного обеспечения другой ЭВМ и с пользователями.</w:t>
      </w:r>
      <w:proofErr w:type="gramEnd"/>
      <w:r w:rsidRPr="00957B4D">
        <w:rPr>
          <w:rFonts w:ascii="Times New Roman" w:hAnsi="Times New Roman" w:cs="Times New Roman"/>
          <w:color w:val="000000" w:themeColor="text1"/>
          <w:sz w:val="28"/>
          <w:szCs w:val="28"/>
        </w:rPr>
        <w:t xml:space="preserve"> Речь идет о связи програм</w:t>
      </w:r>
      <w:r w:rsidR="00CA43BA">
        <w:rPr>
          <w:rFonts w:ascii="Times New Roman" w:hAnsi="Times New Roman" w:cs="Times New Roman"/>
          <w:color w:val="000000" w:themeColor="text1"/>
          <w:sz w:val="28"/>
          <w:szCs w:val="28"/>
        </w:rPr>
        <w:t>мы непосредственно с аппаратом и</w:t>
      </w:r>
      <w:r w:rsidRPr="00957B4D">
        <w:rPr>
          <w:rFonts w:ascii="Times New Roman" w:hAnsi="Times New Roman" w:cs="Times New Roman"/>
          <w:color w:val="000000" w:themeColor="text1"/>
          <w:sz w:val="28"/>
          <w:szCs w:val="28"/>
        </w:rPr>
        <w:t xml:space="preserve"> с пользователем, когда программа является универсальной, в том смысле, что может быть использована и на</w:t>
      </w:r>
      <w:r w:rsidR="00486C07">
        <w:rPr>
          <w:rFonts w:ascii="Times New Roman" w:hAnsi="Times New Roman" w:cs="Times New Roman"/>
          <w:color w:val="000000" w:themeColor="text1"/>
          <w:sz w:val="28"/>
          <w:szCs w:val="28"/>
        </w:rPr>
        <w:t xml:space="preserve"> </w:t>
      </w:r>
      <w:r w:rsidR="00486C07">
        <w:rPr>
          <w:rFonts w:ascii="Times New Roman" w:hAnsi="Times New Roman" w:cs="Times New Roman"/>
          <w:color w:val="000000" w:themeColor="text1"/>
          <w:sz w:val="28"/>
          <w:szCs w:val="28"/>
        </w:rPr>
        <w:lastRenderedPageBreak/>
        <w:t>любом</w:t>
      </w:r>
      <w:r w:rsidRPr="00957B4D">
        <w:rPr>
          <w:rFonts w:ascii="Times New Roman" w:hAnsi="Times New Roman" w:cs="Times New Roman"/>
          <w:color w:val="000000" w:themeColor="text1"/>
          <w:sz w:val="28"/>
          <w:szCs w:val="28"/>
        </w:rPr>
        <w:t xml:space="preserve"> другом устройстве</w:t>
      </w:r>
      <w:r w:rsidR="002062F8" w:rsidRPr="00957B4D">
        <w:rPr>
          <w:rStyle w:val="a5"/>
          <w:rFonts w:ascii="Times New Roman" w:eastAsia="Times New Roman" w:hAnsi="Times New Roman" w:cs="Times New Roman"/>
          <w:color w:val="000000" w:themeColor="text1"/>
          <w:sz w:val="28"/>
          <w:szCs w:val="28"/>
          <w:lang w:eastAsia="ru-RU"/>
        </w:rPr>
        <w:footnoteReference w:id="14"/>
      </w:r>
      <w:r w:rsidRPr="00957B4D">
        <w:rPr>
          <w:rFonts w:ascii="Times New Roman" w:hAnsi="Times New Roman" w:cs="Times New Roman"/>
          <w:color w:val="000000" w:themeColor="text1"/>
          <w:sz w:val="28"/>
          <w:szCs w:val="28"/>
        </w:rPr>
        <w:t>.</w:t>
      </w:r>
    </w:p>
    <w:p w:rsidR="00C17CB9" w:rsidRDefault="00486C07" w:rsidP="00957B4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того, ст. 9</w:t>
      </w:r>
      <w:r w:rsidR="002062F8" w:rsidRPr="00957B4D">
        <w:rPr>
          <w:rFonts w:ascii="Times New Roman" w:hAnsi="Times New Roman" w:cs="Times New Roman"/>
          <w:color w:val="000000" w:themeColor="text1"/>
          <w:sz w:val="28"/>
          <w:szCs w:val="28"/>
        </w:rPr>
        <w:t xml:space="preserve"> Дир</w:t>
      </w:r>
      <w:r w:rsidR="0051796D">
        <w:rPr>
          <w:rFonts w:ascii="Times New Roman" w:hAnsi="Times New Roman" w:cs="Times New Roman"/>
          <w:color w:val="000000" w:themeColor="text1"/>
          <w:sz w:val="28"/>
          <w:szCs w:val="28"/>
        </w:rPr>
        <w:t xml:space="preserve">ективы установлено, что охрана программы для </w:t>
      </w:r>
      <w:r w:rsidR="002062F8" w:rsidRPr="00957B4D">
        <w:rPr>
          <w:rFonts w:ascii="Times New Roman" w:hAnsi="Times New Roman" w:cs="Times New Roman"/>
          <w:color w:val="000000" w:themeColor="text1"/>
          <w:sz w:val="28"/>
          <w:szCs w:val="28"/>
        </w:rPr>
        <w:t>ЭВМ авторским правом не наносит</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ущерба</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другим</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правовым установлениям,</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которые предусмотрены для патентных прав, товарных знаков,</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недобросовестной конкуренции, торговых секретов,</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охраны полупроводников</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или</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права</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договоров.</w:t>
      </w:r>
      <w:r w:rsidR="00A92B77">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То есть, в таком подходе к охране отр</w:t>
      </w:r>
      <w:r w:rsidR="000B60A6" w:rsidRPr="00957B4D">
        <w:rPr>
          <w:rFonts w:ascii="Times New Roman" w:hAnsi="Times New Roman" w:cs="Times New Roman"/>
          <w:color w:val="000000" w:themeColor="text1"/>
          <w:sz w:val="28"/>
          <w:szCs w:val="28"/>
        </w:rPr>
        <w:t xml:space="preserve">ажен принцип </w:t>
      </w:r>
      <w:proofErr w:type="spellStart"/>
      <w:r w:rsidR="000B60A6" w:rsidRPr="00957B4D">
        <w:rPr>
          <w:rFonts w:ascii="Times New Roman" w:hAnsi="Times New Roman" w:cs="Times New Roman"/>
          <w:color w:val="000000" w:themeColor="text1"/>
          <w:sz w:val="28"/>
          <w:szCs w:val="28"/>
        </w:rPr>
        <w:t>взаимодополнительности</w:t>
      </w:r>
      <w:proofErr w:type="spellEnd"/>
      <w:r w:rsidR="002062F8" w:rsidRPr="00957B4D">
        <w:rPr>
          <w:rFonts w:ascii="Times New Roman" w:hAnsi="Times New Roman" w:cs="Times New Roman"/>
          <w:color w:val="000000" w:themeColor="text1"/>
          <w:sz w:val="28"/>
          <w:szCs w:val="28"/>
        </w:rPr>
        <w:t xml:space="preserve"> различных сре</w:t>
      </w:r>
      <w:proofErr w:type="gramStart"/>
      <w:r w:rsidR="002062F8" w:rsidRPr="00957B4D">
        <w:rPr>
          <w:rFonts w:ascii="Times New Roman" w:hAnsi="Times New Roman" w:cs="Times New Roman"/>
          <w:color w:val="000000" w:themeColor="text1"/>
          <w:sz w:val="28"/>
          <w:szCs w:val="28"/>
        </w:rPr>
        <w:t xml:space="preserve">дств </w:t>
      </w:r>
      <w:r>
        <w:rPr>
          <w:rFonts w:ascii="Times New Roman" w:hAnsi="Times New Roman" w:cs="Times New Roman"/>
          <w:color w:val="000000" w:themeColor="text1"/>
          <w:sz w:val="28"/>
          <w:szCs w:val="28"/>
        </w:rPr>
        <w:t>пр</w:t>
      </w:r>
      <w:proofErr w:type="gramEnd"/>
      <w:r>
        <w:rPr>
          <w:rFonts w:ascii="Times New Roman" w:hAnsi="Times New Roman" w:cs="Times New Roman"/>
          <w:color w:val="000000" w:themeColor="text1"/>
          <w:sz w:val="28"/>
          <w:szCs w:val="28"/>
        </w:rPr>
        <w:t xml:space="preserve">авовой защиты. Однако каждый из вышеперечисленных </w:t>
      </w:r>
      <w:r w:rsidR="002062F8" w:rsidRPr="00957B4D">
        <w:rPr>
          <w:rFonts w:ascii="Times New Roman" w:hAnsi="Times New Roman" w:cs="Times New Roman"/>
          <w:color w:val="000000" w:themeColor="text1"/>
          <w:sz w:val="28"/>
          <w:szCs w:val="28"/>
        </w:rPr>
        <w:t>способов имеет свой се</w:t>
      </w:r>
      <w:r w:rsidR="00C17CB9" w:rsidRPr="00957B4D">
        <w:rPr>
          <w:rFonts w:ascii="Times New Roman" w:hAnsi="Times New Roman" w:cs="Times New Roman"/>
          <w:color w:val="000000" w:themeColor="text1"/>
          <w:sz w:val="28"/>
          <w:szCs w:val="28"/>
        </w:rPr>
        <w:t xml:space="preserve">гмент применения, </w:t>
      </w:r>
      <w:r>
        <w:rPr>
          <w:rFonts w:ascii="Times New Roman" w:hAnsi="Times New Roman" w:cs="Times New Roman"/>
          <w:color w:val="000000" w:themeColor="text1"/>
          <w:sz w:val="28"/>
          <w:szCs w:val="28"/>
        </w:rPr>
        <w:t xml:space="preserve">такие </w:t>
      </w:r>
      <w:proofErr w:type="spellStart"/>
      <w:r>
        <w:rPr>
          <w:rFonts w:ascii="Times New Roman" w:hAnsi="Times New Roman" w:cs="Times New Roman"/>
          <w:color w:val="000000" w:themeColor="text1"/>
          <w:sz w:val="28"/>
          <w:szCs w:val="28"/>
        </w:rPr>
        <w:t>сегметы</w:t>
      </w:r>
      <w:proofErr w:type="spellEnd"/>
      <w:r>
        <w:rPr>
          <w:rFonts w:ascii="Times New Roman" w:hAnsi="Times New Roman" w:cs="Times New Roman"/>
          <w:color w:val="000000" w:themeColor="text1"/>
          <w:sz w:val="28"/>
          <w:szCs w:val="28"/>
        </w:rPr>
        <w:t xml:space="preserve"> </w:t>
      </w:r>
      <w:r w:rsidR="002062F8" w:rsidRPr="00957B4D">
        <w:rPr>
          <w:rFonts w:ascii="Times New Roman" w:hAnsi="Times New Roman" w:cs="Times New Roman"/>
          <w:color w:val="000000" w:themeColor="text1"/>
          <w:sz w:val="28"/>
          <w:szCs w:val="28"/>
        </w:rPr>
        <w:t>могут и пересекаться</w:t>
      </w:r>
      <w:r w:rsidR="002062F8" w:rsidRPr="00957B4D">
        <w:rPr>
          <w:rStyle w:val="a5"/>
          <w:rFonts w:ascii="Times New Roman" w:hAnsi="Times New Roman" w:cs="Times New Roman"/>
          <w:color w:val="000000" w:themeColor="text1"/>
          <w:sz w:val="28"/>
          <w:szCs w:val="28"/>
        </w:rPr>
        <w:footnoteReference w:id="15"/>
      </w:r>
      <w:r w:rsidR="002062F8" w:rsidRPr="00957B4D">
        <w:rPr>
          <w:rFonts w:ascii="Times New Roman" w:hAnsi="Times New Roman" w:cs="Times New Roman"/>
          <w:color w:val="000000" w:themeColor="text1"/>
          <w:sz w:val="28"/>
          <w:szCs w:val="28"/>
        </w:rPr>
        <w:t>.</w:t>
      </w:r>
      <w:r w:rsidR="00C17CB9" w:rsidRPr="00957B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Тем не </w:t>
      </w:r>
      <w:proofErr w:type="gramStart"/>
      <w:r>
        <w:rPr>
          <w:rFonts w:ascii="Times New Roman" w:hAnsi="Times New Roman" w:cs="Times New Roman"/>
          <w:color w:val="000000" w:themeColor="text1"/>
          <w:sz w:val="28"/>
          <w:szCs w:val="28"/>
        </w:rPr>
        <w:t>менее</w:t>
      </w:r>
      <w:proofErr w:type="gramEnd"/>
      <w:r>
        <w:rPr>
          <w:rFonts w:ascii="Times New Roman" w:hAnsi="Times New Roman" w:cs="Times New Roman"/>
          <w:color w:val="000000" w:themeColor="text1"/>
          <w:sz w:val="28"/>
          <w:szCs w:val="28"/>
        </w:rPr>
        <w:t xml:space="preserve"> </w:t>
      </w:r>
      <w:r w:rsidR="00C17CB9" w:rsidRPr="00957B4D">
        <w:rPr>
          <w:rFonts w:ascii="Times New Roman" w:hAnsi="Times New Roman" w:cs="Times New Roman"/>
          <w:color w:val="000000" w:themeColor="text1"/>
          <w:sz w:val="28"/>
          <w:szCs w:val="28"/>
        </w:rPr>
        <w:t>Конвенция о выдаче европейских патентов ограничивает патентную защиту программ для ЭВМ (ст. 52)</w:t>
      </w:r>
      <w:r w:rsidR="00A92B77">
        <w:rPr>
          <w:rStyle w:val="a5"/>
          <w:rFonts w:ascii="Times New Roman" w:hAnsi="Times New Roman" w:cs="Times New Roman"/>
          <w:color w:val="000000" w:themeColor="text1"/>
          <w:sz w:val="28"/>
          <w:szCs w:val="28"/>
        </w:rPr>
        <w:footnoteReference w:id="16"/>
      </w:r>
      <w:r w:rsidR="00C17CB9" w:rsidRPr="00957B4D">
        <w:rPr>
          <w:rFonts w:ascii="Times New Roman" w:hAnsi="Times New Roman" w:cs="Times New Roman"/>
          <w:color w:val="000000" w:themeColor="text1"/>
          <w:sz w:val="28"/>
          <w:szCs w:val="28"/>
        </w:rPr>
        <w:t xml:space="preserve">. </w:t>
      </w:r>
    </w:p>
    <w:p w:rsidR="00E80476" w:rsidRPr="00E80476" w:rsidRDefault="00E80476" w:rsidP="00E8047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0476">
        <w:rPr>
          <w:rFonts w:ascii="Times New Roman" w:hAnsi="Times New Roman" w:cs="Times New Roman"/>
          <w:color w:val="000000" w:themeColor="text1"/>
          <w:sz w:val="28"/>
          <w:szCs w:val="28"/>
        </w:rPr>
        <w:t xml:space="preserve">Сама по себе компьютерная программа не представляет ценности вне ее связи с устройством: компьютером или мобильным устройством. Исходный код возможно написать на бумаге, однако </w:t>
      </w:r>
      <w:proofErr w:type="spellStart"/>
      <w:r w:rsidRPr="00E80476">
        <w:rPr>
          <w:rFonts w:ascii="Times New Roman" w:hAnsi="Times New Roman" w:cs="Times New Roman"/>
          <w:color w:val="000000" w:themeColor="text1"/>
          <w:sz w:val="28"/>
          <w:szCs w:val="28"/>
        </w:rPr>
        <w:t>пограмма</w:t>
      </w:r>
      <w:proofErr w:type="spellEnd"/>
      <w:r w:rsidRPr="00E80476">
        <w:rPr>
          <w:rFonts w:ascii="Times New Roman" w:hAnsi="Times New Roman" w:cs="Times New Roman"/>
          <w:color w:val="000000" w:themeColor="text1"/>
          <w:sz w:val="28"/>
          <w:szCs w:val="28"/>
        </w:rPr>
        <w:t xml:space="preserve"> не будет доступна для восприятия пользователями, а кр</w:t>
      </w:r>
      <w:r w:rsidR="00C7571D">
        <w:rPr>
          <w:rFonts w:ascii="Times New Roman" w:hAnsi="Times New Roman" w:cs="Times New Roman"/>
          <w:color w:val="000000" w:themeColor="text1"/>
          <w:sz w:val="28"/>
          <w:szCs w:val="28"/>
        </w:rPr>
        <w:t>оме того программа не выполнит основной</w:t>
      </w:r>
      <w:r w:rsidRPr="00E80476">
        <w:rPr>
          <w:rFonts w:ascii="Times New Roman" w:hAnsi="Times New Roman" w:cs="Times New Roman"/>
          <w:color w:val="000000" w:themeColor="text1"/>
          <w:sz w:val="28"/>
          <w:szCs w:val="28"/>
        </w:rPr>
        <w:t xml:space="preserve"> цели – </w:t>
      </w:r>
      <w:proofErr w:type="spellStart"/>
      <w:r w:rsidRPr="00E80476">
        <w:rPr>
          <w:rFonts w:ascii="Times New Roman" w:hAnsi="Times New Roman" w:cs="Times New Roman"/>
          <w:color w:val="000000" w:themeColor="text1"/>
          <w:sz w:val="28"/>
          <w:szCs w:val="28"/>
        </w:rPr>
        <w:t>о</w:t>
      </w:r>
      <w:r w:rsidR="00C7571D">
        <w:rPr>
          <w:rFonts w:ascii="Times New Roman" w:hAnsi="Times New Roman" w:cs="Times New Roman"/>
          <w:color w:val="000000" w:themeColor="text1"/>
          <w:sz w:val="28"/>
          <w:szCs w:val="28"/>
        </w:rPr>
        <w:t>песпечение</w:t>
      </w:r>
      <w:proofErr w:type="spellEnd"/>
      <w:r w:rsidR="00C7571D">
        <w:rPr>
          <w:rFonts w:ascii="Times New Roman" w:hAnsi="Times New Roman" w:cs="Times New Roman"/>
          <w:color w:val="000000" w:themeColor="text1"/>
          <w:sz w:val="28"/>
          <w:szCs w:val="28"/>
        </w:rPr>
        <w:t xml:space="preserve"> </w:t>
      </w:r>
      <w:proofErr w:type="spellStart"/>
      <w:r w:rsidR="00C7571D">
        <w:rPr>
          <w:rFonts w:ascii="Times New Roman" w:hAnsi="Times New Roman" w:cs="Times New Roman"/>
          <w:color w:val="000000" w:themeColor="text1"/>
          <w:sz w:val="28"/>
          <w:szCs w:val="28"/>
        </w:rPr>
        <w:t>функционирвоания</w:t>
      </w:r>
      <w:proofErr w:type="spellEnd"/>
      <w:r w:rsidR="00C7571D">
        <w:rPr>
          <w:rFonts w:ascii="Times New Roman" w:hAnsi="Times New Roman" w:cs="Times New Roman"/>
          <w:color w:val="000000" w:themeColor="text1"/>
          <w:sz w:val="28"/>
          <w:szCs w:val="28"/>
        </w:rPr>
        <w:t xml:space="preserve"> ЭВМ</w:t>
      </w:r>
      <w:r w:rsidRPr="00E80476">
        <w:rPr>
          <w:rFonts w:ascii="Times New Roman" w:hAnsi="Times New Roman" w:cs="Times New Roman"/>
          <w:color w:val="000000" w:themeColor="text1"/>
          <w:sz w:val="28"/>
          <w:szCs w:val="28"/>
        </w:rPr>
        <w:t xml:space="preserve">. Именно из этого исходят сторонники </w:t>
      </w:r>
      <w:proofErr w:type="spellStart"/>
      <w:r w:rsidRPr="00E80476">
        <w:rPr>
          <w:rFonts w:ascii="Times New Roman" w:hAnsi="Times New Roman" w:cs="Times New Roman"/>
          <w:color w:val="000000" w:themeColor="text1"/>
          <w:sz w:val="28"/>
          <w:szCs w:val="28"/>
        </w:rPr>
        <w:t>патентособности</w:t>
      </w:r>
      <w:proofErr w:type="spellEnd"/>
      <w:r w:rsidRPr="00E80476">
        <w:rPr>
          <w:rFonts w:ascii="Times New Roman" w:hAnsi="Times New Roman" w:cs="Times New Roman"/>
          <w:color w:val="000000" w:themeColor="text1"/>
          <w:sz w:val="28"/>
          <w:szCs w:val="28"/>
        </w:rPr>
        <w:t xml:space="preserve"> программ</w:t>
      </w:r>
      <w:r w:rsidR="00C7571D">
        <w:rPr>
          <w:rFonts w:ascii="Times New Roman" w:hAnsi="Times New Roman" w:cs="Times New Roman"/>
          <w:color w:val="000000" w:themeColor="text1"/>
          <w:sz w:val="28"/>
          <w:szCs w:val="28"/>
        </w:rPr>
        <w:t>ных продуктов</w:t>
      </w:r>
      <w:r w:rsidRPr="00E80476">
        <w:rPr>
          <w:rFonts w:ascii="Times New Roman" w:hAnsi="Times New Roman" w:cs="Times New Roman"/>
          <w:color w:val="000000" w:themeColor="text1"/>
          <w:sz w:val="28"/>
          <w:szCs w:val="28"/>
        </w:rPr>
        <w:t>.</w:t>
      </w:r>
    </w:p>
    <w:p w:rsidR="00D460E1" w:rsidRDefault="00E80476" w:rsidP="00D460E1">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80476">
        <w:rPr>
          <w:rFonts w:ascii="Times New Roman" w:hAnsi="Times New Roman" w:cs="Times New Roman"/>
          <w:color w:val="000000" w:themeColor="text1"/>
          <w:sz w:val="28"/>
          <w:szCs w:val="28"/>
        </w:rPr>
        <w:t xml:space="preserve">Компьютерные программы, связанные с изобретениями </w:t>
      </w:r>
      <w:r w:rsidR="002507FB">
        <w:rPr>
          <w:rFonts w:ascii="Times New Roman" w:hAnsi="Times New Roman" w:cs="Times New Roman"/>
          <w:color w:val="000000" w:themeColor="text1"/>
          <w:sz w:val="28"/>
          <w:szCs w:val="28"/>
        </w:rPr>
        <w:t>теоретически возможно запатентовать</w:t>
      </w:r>
      <w:r w:rsidRPr="00E80476">
        <w:rPr>
          <w:rFonts w:ascii="Times New Roman" w:hAnsi="Times New Roman" w:cs="Times New Roman"/>
          <w:color w:val="000000" w:themeColor="text1"/>
          <w:sz w:val="28"/>
          <w:szCs w:val="28"/>
        </w:rPr>
        <w:t>. Патентная защита в любом случае не предоставляется изобретениям, которые не могут быть объектами патен</w:t>
      </w:r>
      <w:r w:rsidR="006B03FD">
        <w:rPr>
          <w:rFonts w:ascii="Times New Roman" w:hAnsi="Times New Roman" w:cs="Times New Roman"/>
          <w:color w:val="000000" w:themeColor="text1"/>
          <w:sz w:val="28"/>
          <w:szCs w:val="28"/>
        </w:rPr>
        <w:t>тных прав (п. 4 ст. 1349 ГК РФ)</w:t>
      </w:r>
      <w:r w:rsidRPr="00E80476">
        <w:rPr>
          <w:rFonts w:ascii="Times New Roman" w:hAnsi="Times New Roman" w:cs="Times New Roman"/>
          <w:color w:val="000000" w:themeColor="text1"/>
          <w:sz w:val="28"/>
          <w:szCs w:val="28"/>
        </w:rPr>
        <w:t xml:space="preserve">, а также соответствуют критериям, предъявляемым к патентуемым объектам. Компьютерная программа, связанная с изобретением должна </w:t>
      </w:r>
      <w:r w:rsidR="006B03FD">
        <w:rPr>
          <w:rFonts w:ascii="Times New Roman" w:hAnsi="Times New Roman" w:cs="Times New Roman"/>
          <w:color w:val="000000" w:themeColor="text1"/>
          <w:sz w:val="28"/>
          <w:szCs w:val="28"/>
        </w:rPr>
        <w:t>отвечать на патент-</w:t>
      </w:r>
      <w:r w:rsidRPr="00E80476">
        <w:rPr>
          <w:rFonts w:ascii="Times New Roman" w:hAnsi="Times New Roman" w:cs="Times New Roman"/>
          <w:color w:val="000000" w:themeColor="text1"/>
          <w:sz w:val="28"/>
          <w:szCs w:val="28"/>
        </w:rPr>
        <w:t>испытание критерию изобрета</w:t>
      </w:r>
      <w:r w:rsidR="006B03FD">
        <w:rPr>
          <w:rFonts w:ascii="Times New Roman" w:hAnsi="Times New Roman" w:cs="Times New Roman"/>
          <w:color w:val="000000" w:themeColor="text1"/>
          <w:sz w:val="28"/>
          <w:szCs w:val="28"/>
        </w:rPr>
        <w:t>тельского опыта (неочевидности). Вероятно</w:t>
      </w:r>
      <w:r w:rsidRPr="00E80476">
        <w:rPr>
          <w:rFonts w:ascii="Times New Roman" w:hAnsi="Times New Roman" w:cs="Times New Roman"/>
          <w:color w:val="000000" w:themeColor="text1"/>
          <w:sz w:val="28"/>
          <w:szCs w:val="28"/>
        </w:rPr>
        <w:t xml:space="preserve">, именно, расширение сферы применения патентного права к </w:t>
      </w:r>
      <w:r w:rsidR="006B03FD">
        <w:rPr>
          <w:rFonts w:ascii="Times New Roman" w:hAnsi="Times New Roman" w:cs="Times New Roman"/>
          <w:color w:val="000000" w:themeColor="text1"/>
          <w:sz w:val="28"/>
          <w:szCs w:val="28"/>
        </w:rPr>
        <w:t xml:space="preserve">уникальным </w:t>
      </w:r>
      <w:r w:rsidRPr="00E80476">
        <w:rPr>
          <w:rFonts w:ascii="Times New Roman" w:hAnsi="Times New Roman" w:cs="Times New Roman"/>
          <w:color w:val="000000" w:themeColor="text1"/>
          <w:sz w:val="28"/>
          <w:szCs w:val="28"/>
        </w:rPr>
        <w:t>программам для ЭВМ</w:t>
      </w:r>
      <w:r w:rsidR="006B03FD">
        <w:rPr>
          <w:rFonts w:ascii="Times New Roman" w:hAnsi="Times New Roman" w:cs="Times New Roman"/>
          <w:color w:val="000000" w:themeColor="text1"/>
          <w:sz w:val="28"/>
          <w:szCs w:val="28"/>
        </w:rPr>
        <w:t xml:space="preserve"> (программно-</w:t>
      </w:r>
      <w:proofErr w:type="spellStart"/>
      <w:r w:rsidR="006B03FD">
        <w:rPr>
          <w:rFonts w:ascii="Times New Roman" w:hAnsi="Times New Roman" w:cs="Times New Roman"/>
          <w:color w:val="000000" w:themeColor="text1"/>
          <w:sz w:val="28"/>
          <w:szCs w:val="28"/>
        </w:rPr>
        <w:t>апператному</w:t>
      </w:r>
      <w:proofErr w:type="spellEnd"/>
      <w:r w:rsidR="006B03FD">
        <w:rPr>
          <w:rFonts w:ascii="Times New Roman" w:hAnsi="Times New Roman" w:cs="Times New Roman"/>
          <w:color w:val="000000" w:themeColor="text1"/>
          <w:sz w:val="28"/>
          <w:szCs w:val="28"/>
        </w:rPr>
        <w:t xml:space="preserve"> комплексу)</w:t>
      </w:r>
      <w:r w:rsidRPr="00E80476">
        <w:rPr>
          <w:rFonts w:ascii="Times New Roman" w:hAnsi="Times New Roman" w:cs="Times New Roman"/>
          <w:color w:val="000000" w:themeColor="text1"/>
          <w:sz w:val="28"/>
          <w:szCs w:val="28"/>
        </w:rPr>
        <w:t xml:space="preserve"> и обеспечит их наибольшую защиту от нарушения. В </w:t>
      </w:r>
      <w:r w:rsidR="00D5005B">
        <w:rPr>
          <w:rFonts w:ascii="Times New Roman" w:hAnsi="Times New Roman" w:cs="Times New Roman"/>
          <w:color w:val="000000" w:themeColor="text1"/>
          <w:sz w:val="28"/>
          <w:szCs w:val="28"/>
        </w:rPr>
        <w:t>этом случае</w:t>
      </w:r>
      <w:r w:rsidRPr="00E80476">
        <w:rPr>
          <w:rFonts w:ascii="Times New Roman" w:hAnsi="Times New Roman" w:cs="Times New Roman"/>
          <w:color w:val="000000" w:themeColor="text1"/>
          <w:sz w:val="28"/>
          <w:szCs w:val="28"/>
        </w:rPr>
        <w:t xml:space="preserve"> </w:t>
      </w:r>
      <w:r w:rsidRPr="00E80476">
        <w:rPr>
          <w:rFonts w:ascii="Times New Roman" w:hAnsi="Times New Roman" w:cs="Times New Roman"/>
          <w:color w:val="000000" w:themeColor="text1"/>
          <w:sz w:val="28"/>
          <w:szCs w:val="28"/>
        </w:rPr>
        <w:lastRenderedPageBreak/>
        <w:t>программы для ЭВМ можно рассматривать к</w:t>
      </w:r>
      <w:r w:rsidR="00D460E1">
        <w:rPr>
          <w:rFonts w:ascii="Times New Roman" w:hAnsi="Times New Roman" w:cs="Times New Roman"/>
          <w:color w:val="000000" w:themeColor="text1"/>
          <w:sz w:val="28"/>
          <w:szCs w:val="28"/>
        </w:rPr>
        <w:t>ак составную часть изобретение.</w:t>
      </w:r>
    </w:p>
    <w:p w:rsidR="00190D31" w:rsidRPr="00190D31" w:rsidRDefault="00190D31" w:rsidP="00190D31">
      <w:pPr>
        <w:widowControl w:val="0"/>
        <w:spacing w:after="0" w:line="360" w:lineRule="auto"/>
        <w:ind w:firstLine="709"/>
        <w:jc w:val="both"/>
        <w:outlineLvl w:val="1"/>
        <w:rPr>
          <w:rFonts w:ascii="Times New Roman" w:eastAsiaTheme="majorEastAsia" w:hAnsi="Times New Roman" w:cs="Times New Roman"/>
          <w:bCs/>
          <w:color w:val="000000" w:themeColor="text1"/>
          <w:sz w:val="28"/>
          <w:szCs w:val="28"/>
        </w:rPr>
      </w:pPr>
      <w:r w:rsidRPr="00190D31">
        <w:rPr>
          <w:rFonts w:ascii="Times New Roman" w:eastAsiaTheme="majorEastAsia" w:hAnsi="Times New Roman" w:cs="Times New Roman"/>
          <w:bCs/>
          <w:color w:val="000000" w:themeColor="text1"/>
          <w:sz w:val="28"/>
          <w:szCs w:val="28"/>
        </w:rPr>
        <w:t>По мнению Пироговой В.В., современные тенденции в правовой охране данного объекта таковы, что европейскими странами изучается возможность более широкой охраны программ для ЭВМ патентным правом. Однако следует учитывать, что для введения новых правил потребуются существенные изменения в патентном законодательстве и реструктуризация патентных ведомств</w:t>
      </w:r>
      <w:r w:rsidRPr="00190D31">
        <w:rPr>
          <w:rFonts w:ascii="Times New Roman" w:eastAsiaTheme="majorEastAsia" w:hAnsi="Times New Roman" w:cs="Times New Roman"/>
          <w:bCs/>
          <w:color w:val="000000" w:themeColor="text1"/>
          <w:sz w:val="28"/>
          <w:szCs w:val="28"/>
          <w:vertAlign w:val="superscript"/>
        </w:rPr>
        <w:footnoteReference w:id="17"/>
      </w:r>
      <w:r w:rsidRPr="00190D31">
        <w:rPr>
          <w:rFonts w:ascii="Times New Roman" w:eastAsiaTheme="majorEastAsia" w:hAnsi="Times New Roman" w:cs="Times New Roman"/>
          <w:bCs/>
          <w:color w:val="000000" w:themeColor="text1"/>
          <w:sz w:val="28"/>
          <w:szCs w:val="28"/>
        </w:rPr>
        <w:t>.</w:t>
      </w:r>
    </w:p>
    <w:p w:rsidR="00D460E1" w:rsidRDefault="00D460E1" w:rsidP="00D460E1">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официальном сайте ВОИС </w:t>
      </w:r>
      <w:r w:rsidR="00190D31">
        <w:rPr>
          <w:rFonts w:ascii="Times New Roman" w:hAnsi="Times New Roman" w:cs="Times New Roman"/>
          <w:color w:val="000000" w:themeColor="text1"/>
          <w:sz w:val="28"/>
          <w:szCs w:val="28"/>
        </w:rPr>
        <w:t xml:space="preserve">в </w:t>
      </w:r>
      <w:proofErr w:type="gramStart"/>
      <w:r w:rsidR="00190D31">
        <w:rPr>
          <w:rFonts w:ascii="Times New Roman" w:hAnsi="Times New Roman" w:cs="Times New Roman"/>
          <w:color w:val="000000" w:themeColor="text1"/>
          <w:sz w:val="28"/>
          <w:szCs w:val="28"/>
        </w:rPr>
        <w:t>разделе, посвященном патентованию программ для ЭВМ указано</w:t>
      </w:r>
      <w:proofErr w:type="gramEnd"/>
      <w:r w:rsidR="00190D31">
        <w:rPr>
          <w:rFonts w:ascii="Times New Roman" w:hAnsi="Times New Roman" w:cs="Times New Roman"/>
          <w:color w:val="000000" w:themeColor="text1"/>
          <w:sz w:val="28"/>
          <w:szCs w:val="28"/>
        </w:rPr>
        <w:t xml:space="preserve">, что главные преимущество </w:t>
      </w:r>
      <w:proofErr w:type="spellStart"/>
      <w:r w:rsidR="00190D31">
        <w:rPr>
          <w:rFonts w:ascii="Times New Roman" w:hAnsi="Times New Roman" w:cs="Times New Roman"/>
          <w:color w:val="000000" w:themeColor="text1"/>
          <w:sz w:val="28"/>
          <w:szCs w:val="28"/>
        </w:rPr>
        <w:t>патентовая</w:t>
      </w:r>
      <w:proofErr w:type="spellEnd"/>
      <w:r w:rsidR="00190D31">
        <w:rPr>
          <w:rFonts w:ascii="Times New Roman" w:hAnsi="Times New Roman" w:cs="Times New Roman"/>
          <w:color w:val="000000" w:themeColor="text1"/>
          <w:sz w:val="28"/>
          <w:szCs w:val="28"/>
        </w:rPr>
        <w:t xml:space="preserve"> программ </w:t>
      </w:r>
      <w:r w:rsidRPr="00D460E1">
        <w:rPr>
          <w:rFonts w:ascii="Times New Roman" w:hAnsi="Times New Roman" w:cs="Times New Roman"/>
          <w:color w:val="000000" w:themeColor="text1"/>
          <w:sz w:val="28"/>
          <w:szCs w:val="28"/>
        </w:rPr>
        <w:t xml:space="preserve">состоит в том, что </w:t>
      </w:r>
      <w:proofErr w:type="spellStart"/>
      <w:r w:rsidR="00190D31">
        <w:rPr>
          <w:rFonts w:ascii="Times New Roman" w:hAnsi="Times New Roman" w:cs="Times New Roman"/>
          <w:color w:val="000000" w:themeColor="text1"/>
          <w:sz w:val="28"/>
          <w:szCs w:val="28"/>
        </w:rPr>
        <w:t>патетная</w:t>
      </w:r>
      <w:proofErr w:type="spellEnd"/>
      <w:r w:rsidR="00190D31">
        <w:rPr>
          <w:rFonts w:ascii="Times New Roman" w:hAnsi="Times New Roman" w:cs="Times New Roman"/>
          <w:color w:val="000000" w:themeColor="text1"/>
          <w:sz w:val="28"/>
          <w:szCs w:val="28"/>
        </w:rPr>
        <w:t xml:space="preserve"> система защищает </w:t>
      </w:r>
      <w:r w:rsidRPr="00D460E1">
        <w:rPr>
          <w:rFonts w:ascii="Times New Roman" w:hAnsi="Times New Roman" w:cs="Times New Roman"/>
          <w:color w:val="000000" w:themeColor="text1"/>
          <w:sz w:val="28"/>
          <w:szCs w:val="28"/>
        </w:rPr>
        <w:t>идеи, процедуры, рабочие методы или матема</w:t>
      </w:r>
      <w:r w:rsidR="00190D31">
        <w:rPr>
          <w:rFonts w:ascii="Times New Roman" w:hAnsi="Times New Roman" w:cs="Times New Roman"/>
          <w:color w:val="000000" w:themeColor="text1"/>
          <w:sz w:val="28"/>
          <w:szCs w:val="28"/>
        </w:rPr>
        <w:t>тические концепции как таковые, что авторское право обеспечить не может</w:t>
      </w:r>
      <w:r>
        <w:rPr>
          <w:rStyle w:val="a5"/>
          <w:rFonts w:ascii="Times New Roman" w:hAnsi="Times New Roman" w:cs="Times New Roman"/>
          <w:color w:val="000000" w:themeColor="text1"/>
          <w:sz w:val="28"/>
          <w:szCs w:val="28"/>
        </w:rPr>
        <w:footnoteReference w:id="18"/>
      </w:r>
      <w:r w:rsidRPr="00D460E1">
        <w:rPr>
          <w:rFonts w:ascii="Times New Roman" w:hAnsi="Times New Roman" w:cs="Times New Roman"/>
          <w:color w:val="000000" w:themeColor="text1"/>
          <w:sz w:val="28"/>
          <w:szCs w:val="28"/>
        </w:rPr>
        <w:t>.</w:t>
      </w:r>
    </w:p>
    <w:p w:rsidR="00350C39" w:rsidRDefault="00190D31" w:rsidP="00957B4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принятие перечисленных</w:t>
      </w:r>
      <w:r w:rsidR="00C17CB9" w:rsidRPr="00957B4D">
        <w:rPr>
          <w:rFonts w:ascii="Times New Roman" w:hAnsi="Times New Roman" w:cs="Times New Roman"/>
          <w:color w:val="000000" w:themeColor="text1"/>
          <w:sz w:val="28"/>
          <w:szCs w:val="28"/>
        </w:rPr>
        <w:t xml:space="preserve"> международных актов</w:t>
      </w:r>
      <w:r>
        <w:rPr>
          <w:rFonts w:ascii="Times New Roman" w:hAnsi="Times New Roman" w:cs="Times New Roman"/>
          <w:color w:val="000000" w:themeColor="text1"/>
          <w:sz w:val="28"/>
          <w:szCs w:val="28"/>
        </w:rPr>
        <w:t xml:space="preserve"> законодательства Европейского Союза позволило </w:t>
      </w:r>
      <w:r w:rsidR="00830FA2" w:rsidRPr="00957B4D">
        <w:rPr>
          <w:rFonts w:ascii="Times New Roman" w:hAnsi="Times New Roman" w:cs="Times New Roman"/>
          <w:color w:val="000000" w:themeColor="text1"/>
          <w:sz w:val="28"/>
          <w:szCs w:val="28"/>
        </w:rPr>
        <w:t>унифицировать национальное законодательство в области патентного права и</w:t>
      </w:r>
      <w:r w:rsidR="00CA43BA">
        <w:rPr>
          <w:rFonts w:ascii="Times New Roman" w:hAnsi="Times New Roman" w:cs="Times New Roman"/>
          <w:color w:val="000000" w:themeColor="text1"/>
          <w:sz w:val="28"/>
          <w:szCs w:val="28"/>
        </w:rPr>
        <w:t xml:space="preserve"> </w:t>
      </w:r>
      <w:proofErr w:type="gramStart"/>
      <w:r w:rsidR="00CA43BA">
        <w:rPr>
          <w:rFonts w:ascii="Times New Roman" w:hAnsi="Times New Roman" w:cs="Times New Roman"/>
          <w:color w:val="000000" w:themeColor="text1"/>
          <w:sz w:val="28"/>
          <w:szCs w:val="28"/>
        </w:rPr>
        <w:t>охраны</w:t>
      </w:r>
      <w:proofErr w:type="gramEnd"/>
      <w:r>
        <w:rPr>
          <w:rFonts w:ascii="Times New Roman" w:hAnsi="Times New Roman" w:cs="Times New Roman"/>
          <w:color w:val="000000" w:themeColor="text1"/>
          <w:sz w:val="28"/>
          <w:szCs w:val="28"/>
        </w:rPr>
        <w:t xml:space="preserve"> интеллектуальных прав, сохранив прежний подход к охране программ для ЭВМ.</w:t>
      </w:r>
    </w:p>
    <w:p w:rsidR="00482D65" w:rsidRPr="00957B4D" w:rsidRDefault="00482D65" w:rsidP="00957B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Законодательство ЕС регулирует также вопросы, связанных с охраной баз данных.</w:t>
      </w:r>
      <w:r w:rsidRPr="00482D65">
        <w:t xml:space="preserve"> </w:t>
      </w:r>
      <w:proofErr w:type="gramStart"/>
      <w:r w:rsidRPr="00482D65">
        <w:rPr>
          <w:rFonts w:ascii="Times New Roman" w:hAnsi="Times New Roman" w:cs="Times New Roman"/>
          <w:color w:val="000000" w:themeColor="text1"/>
          <w:sz w:val="28"/>
          <w:szCs w:val="28"/>
        </w:rPr>
        <w:t>Директива № 96/9/ЕС Европейского парламента и Совета 1996 г. о правовой охране баз данны</w:t>
      </w:r>
      <w:r>
        <w:rPr>
          <w:rFonts w:ascii="Times New Roman" w:hAnsi="Times New Roman" w:cs="Times New Roman"/>
          <w:color w:val="000000" w:themeColor="text1"/>
          <w:sz w:val="28"/>
          <w:szCs w:val="28"/>
        </w:rPr>
        <w:t>х</w:t>
      </w:r>
      <w:r w:rsidR="00996E2A" w:rsidRPr="00996E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фиксирует интересное положение о том, что </w:t>
      </w:r>
      <w:r w:rsidRPr="00482D65">
        <w:rPr>
          <w:rFonts w:ascii="Times New Roman" w:hAnsi="Times New Roman" w:cs="Times New Roman"/>
          <w:color w:val="000000" w:themeColor="text1"/>
          <w:sz w:val="28"/>
          <w:szCs w:val="28"/>
        </w:rPr>
        <w:t>авторское право остается подходящей формой облечения исключительного права</w:t>
      </w:r>
      <w:r>
        <w:rPr>
          <w:rFonts w:ascii="Times New Roman" w:hAnsi="Times New Roman" w:cs="Times New Roman"/>
          <w:color w:val="000000" w:themeColor="text1"/>
          <w:sz w:val="28"/>
          <w:szCs w:val="28"/>
        </w:rPr>
        <w:t xml:space="preserve"> авторов, создавших базы данны</w:t>
      </w:r>
      <w:r w:rsidR="006814B2">
        <w:rPr>
          <w:rFonts w:ascii="Times New Roman" w:hAnsi="Times New Roman" w:cs="Times New Roman"/>
          <w:color w:val="000000" w:themeColor="text1"/>
          <w:sz w:val="28"/>
          <w:szCs w:val="28"/>
        </w:rPr>
        <w:t>х (п. 5)</w:t>
      </w:r>
      <w:r w:rsidR="006814B2">
        <w:rPr>
          <w:rStyle w:val="a5"/>
          <w:rFonts w:ascii="Times New Roman" w:hAnsi="Times New Roman" w:cs="Times New Roman"/>
          <w:color w:val="000000" w:themeColor="text1"/>
          <w:sz w:val="28"/>
          <w:szCs w:val="28"/>
        </w:rPr>
        <w:footnoteReference w:id="19"/>
      </w:r>
      <w:r w:rsidR="006814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То есть иного института для более оптимальной </w:t>
      </w:r>
      <w:r w:rsidR="00995AD8">
        <w:rPr>
          <w:rFonts w:ascii="Times New Roman" w:hAnsi="Times New Roman" w:cs="Times New Roman"/>
          <w:color w:val="000000" w:themeColor="text1"/>
          <w:sz w:val="28"/>
          <w:szCs w:val="28"/>
        </w:rPr>
        <w:t>защиты прав на момент принятия Д</w:t>
      </w:r>
      <w:r>
        <w:rPr>
          <w:rFonts w:ascii="Times New Roman" w:hAnsi="Times New Roman" w:cs="Times New Roman"/>
          <w:color w:val="000000" w:themeColor="text1"/>
          <w:sz w:val="28"/>
          <w:szCs w:val="28"/>
        </w:rPr>
        <w:t>ирективы разработано не было</w:t>
      </w:r>
      <w:r w:rsidR="006814B2">
        <w:rPr>
          <w:rFonts w:ascii="Times New Roman" w:hAnsi="Times New Roman" w:cs="Times New Roman"/>
          <w:color w:val="000000" w:themeColor="text1"/>
          <w:sz w:val="28"/>
          <w:szCs w:val="28"/>
        </w:rPr>
        <w:t>.</w:t>
      </w:r>
      <w:proofErr w:type="gramEnd"/>
      <w:r w:rsidR="00995AD8">
        <w:rPr>
          <w:rFonts w:ascii="Times New Roman" w:hAnsi="Times New Roman" w:cs="Times New Roman"/>
          <w:color w:val="000000" w:themeColor="text1"/>
          <w:sz w:val="28"/>
          <w:szCs w:val="28"/>
        </w:rPr>
        <w:t xml:space="preserve"> </w:t>
      </w:r>
      <w:proofErr w:type="gramStart"/>
      <w:r w:rsidR="00995AD8">
        <w:rPr>
          <w:rFonts w:ascii="Times New Roman" w:hAnsi="Times New Roman" w:cs="Times New Roman"/>
          <w:color w:val="000000" w:themeColor="text1"/>
          <w:sz w:val="28"/>
          <w:szCs w:val="28"/>
        </w:rPr>
        <w:t>А</w:t>
      </w:r>
      <w:proofErr w:type="gramEnd"/>
      <w:r w:rsidR="00995AD8">
        <w:rPr>
          <w:rFonts w:ascii="Times New Roman" w:hAnsi="Times New Roman" w:cs="Times New Roman"/>
          <w:color w:val="000000" w:themeColor="text1"/>
          <w:sz w:val="28"/>
          <w:szCs w:val="28"/>
        </w:rPr>
        <w:t xml:space="preserve"> кроме того, п. 12 Директивы указывает на необходимость защиты интеллектуальных прав не только авторов, но и изготовителей баз данных. </w:t>
      </w:r>
      <w:r w:rsidR="00E80476">
        <w:rPr>
          <w:rFonts w:ascii="Times New Roman" w:hAnsi="Times New Roman" w:cs="Times New Roman"/>
          <w:color w:val="000000" w:themeColor="text1"/>
          <w:sz w:val="28"/>
          <w:szCs w:val="28"/>
        </w:rPr>
        <w:t xml:space="preserve">Следует заметить, что российский </w:t>
      </w:r>
      <w:proofErr w:type="gramStart"/>
      <w:r w:rsidR="00E80476">
        <w:rPr>
          <w:rFonts w:ascii="Times New Roman" w:hAnsi="Times New Roman" w:cs="Times New Roman"/>
          <w:color w:val="000000" w:themeColor="text1"/>
          <w:sz w:val="28"/>
          <w:szCs w:val="28"/>
        </w:rPr>
        <w:t>законодатель</w:t>
      </w:r>
      <w:proofErr w:type="gramEnd"/>
      <w:r w:rsidR="00E80476">
        <w:rPr>
          <w:rFonts w:ascii="Times New Roman" w:hAnsi="Times New Roman" w:cs="Times New Roman"/>
          <w:color w:val="000000" w:themeColor="text1"/>
          <w:sz w:val="28"/>
          <w:szCs w:val="28"/>
        </w:rPr>
        <w:t xml:space="preserve"> позаимствовав опыт </w:t>
      </w:r>
      <w:r w:rsidR="00E80476">
        <w:rPr>
          <w:rFonts w:ascii="Times New Roman" w:hAnsi="Times New Roman" w:cs="Times New Roman"/>
          <w:color w:val="000000" w:themeColor="text1"/>
          <w:sz w:val="28"/>
          <w:szCs w:val="28"/>
        </w:rPr>
        <w:lastRenderedPageBreak/>
        <w:t>европейцев, отраженный в Директиве, включил в часть четвертую ГК РФ норму о защите прав изготовителя баз данных институтом смежных прав.</w:t>
      </w:r>
    </w:p>
    <w:p w:rsidR="00985E26" w:rsidRDefault="00C17CB9"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Итак</w:t>
      </w:r>
      <w:r w:rsidR="00985E26" w:rsidRPr="00957B4D">
        <w:rPr>
          <w:rFonts w:ascii="Times New Roman" w:hAnsi="Times New Roman" w:cs="Times New Roman"/>
          <w:color w:val="000000" w:themeColor="text1"/>
          <w:sz w:val="28"/>
          <w:szCs w:val="28"/>
        </w:rPr>
        <w:t>, полагаем, что в настоящее время</w:t>
      </w:r>
      <w:r w:rsidR="00A92B77">
        <w:rPr>
          <w:rFonts w:ascii="Times New Roman" w:hAnsi="Times New Roman" w:cs="Times New Roman"/>
          <w:color w:val="000000" w:themeColor="text1"/>
          <w:sz w:val="28"/>
          <w:szCs w:val="28"/>
        </w:rPr>
        <w:t xml:space="preserve"> </w:t>
      </w:r>
      <w:r w:rsidR="00985E26" w:rsidRPr="00957B4D">
        <w:rPr>
          <w:rFonts w:ascii="Times New Roman" w:hAnsi="Times New Roman" w:cs="Times New Roman"/>
          <w:color w:val="000000" w:themeColor="text1"/>
          <w:sz w:val="28"/>
          <w:szCs w:val="28"/>
        </w:rPr>
        <w:t xml:space="preserve">на международном уровне преобладающим остается консервативный подход к защите программ для ЭВМ </w:t>
      </w:r>
      <w:r w:rsidR="00F24701">
        <w:rPr>
          <w:rFonts w:ascii="Times New Roman" w:hAnsi="Times New Roman" w:cs="Times New Roman"/>
          <w:color w:val="000000" w:themeColor="text1"/>
          <w:sz w:val="28"/>
          <w:szCs w:val="28"/>
        </w:rPr>
        <w:t xml:space="preserve">и баз данных </w:t>
      </w:r>
      <w:r w:rsidR="00985E26" w:rsidRPr="00957B4D">
        <w:rPr>
          <w:rFonts w:ascii="Times New Roman" w:hAnsi="Times New Roman" w:cs="Times New Roman"/>
          <w:color w:val="000000" w:themeColor="text1"/>
          <w:sz w:val="28"/>
          <w:szCs w:val="28"/>
        </w:rPr>
        <w:t>механиз</w:t>
      </w:r>
      <w:r w:rsidR="009C1BE8">
        <w:rPr>
          <w:rFonts w:ascii="Times New Roman" w:hAnsi="Times New Roman" w:cs="Times New Roman"/>
          <w:color w:val="000000" w:themeColor="text1"/>
          <w:sz w:val="28"/>
          <w:szCs w:val="28"/>
        </w:rPr>
        <w:t>мами авторского права. При этом</w:t>
      </w:r>
      <w:r w:rsidR="00985E26" w:rsidRPr="00957B4D">
        <w:rPr>
          <w:rFonts w:ascii="Times New Roman" w:hAnsi="Times New Roman" w:cs="Times New Roman"/>
          <w:color w:val="000000" w:themeColor="text1"/>
          <w:sz w:val="28"/>
          <w:szCs w:val="28"/>
        </w:rPr>
        <w:t xml:space="preserve"> </w:t>
      </w:r>
      <w:r w:rsidR="00221A10" w:rsidRPr="00957B4D">
        <w:rPr>
          <w:rFonts w:ascii="Times New Roman" w:hAnsi="Times New Roman" w:cs="Times New Roman"/>
          <w:color w:val="000000" w:themeColor="text1"/>
          <w:sz w:val="28"/>
          <w:szCs w:val="28"/>
        </w:rPr>
        <w:t xml:space="preserve">в целом наблюдается </w:t>
      </w:r>
      <w:r w:rsidR="00F24701">
        <w:rPr>
          <w:rFonts w:ascii="Times New Roman" w:hAnsi="Times New Roman" w:cs="Times New Roman"/>
          <w:color w:val="000000" w:themeColor="text1"/>
          <w:sz w:val="28"/>
          <w:szCs w:val="28"/>
        </w:rPr>
        <w:t>тенденция</w:t>
      </w:r>
      <w:r w:rsidR="00221A10" w:rsidRPr="00957B4D">
        <w:rPr>
          <w:rFonts w:ascii="Times New Roman" w:hAnsi="Times New Roman" w:cs="Times New Roman"/>
          <w:color w:val="000000" w:themeColor="text1"/>
          <w:sz w:val="28"/>
          <w:szCs w:val="28"/>
        </w:rPr>
        <w:t xml:space="preserve"> к формированию самостоятельной правой базы для регулирования компьютерных программ, и отказ от положений</w:t>
      </w:r>
      <w:r w:rsidR="000B60A6" w:rsidRPr="00957B4D">
        <w:rPr>
          <w:rFonts w:ascii="Times New Roman" w:hAnsi="Times New Roman" w:cs="Times New Roman"/>
          <w:color w:val="000000" w:themeColor="text1"/>
          <w:sz w:val="28"/>
          <w:szCs w:val="28"/>
        </w:rPr>
        <w:t xml:space="preserve"> Бернской к</w:t>
      </w:r>
      <w:r w:rsidR="001C425F">
        <w:rPr>
          <w:rFonts w:ascii="Times New Roman" w:hAnsi="Times New Roman" w:cs="Times New Roman"/>
          <w:color w:val="000000" w:themeColor="text1"/>
          <w:sz w:val="28"/>
          <w:szCs w:val="28"/>
        </w:rPr>
        <w:t xml:space="preserve">онвенции, закреплявших для программ для </w:t>
      </w:r>
      <w:r w:rsidR="00221A10" w:rsidRPr="00957B4D">
        <w:rPr>
          <w:rFonts w:ascii="Times New Roman" w:hAnsi="Times New Roman" w:cs="Times New Roman"/>
          <w:color w:val="000000" w:themeColor="text1"/>
          <w:sz w:val="28"/>
          <w:szCs w:val="28"/>
        </w:rPr>
        <w:t xml:space="preserve">ЭВМ аналогию с литературными произведениями. </w:t>
      </w:r>
      <w:r w:rsidR="00027AAD">
        <w:rPr>
          <w:rFonts w:ascii="Times New Roman" w:hAnsi="Times New Roman" w:cs="Times New Roman"/>
          <w:color w:val="000000" w:themeColor="text1"/>
          <w:sz w:val="28"/>
          <w:szCs w:val="28"/>
        </w:rPr>
        <w:t xml:space="preserve">Понимание </w:t>
      </w:r>
      <w:r w:rsidR="00F24701">
        <w:rPr>
          <w:rFonts w:ascii="Times New Roman" w:hAnsi="Times New Roman" w:cs="Times New Roman"/>
          <w:color w:val="000000" w:themeColor="text1"/>
          <w:sz w:val="28"/>
          <w:szCs w:val="28"/>
        </w:rPr>
        <w:t xml:space="preserve">доктриной </w:t>
      </w:r>
      <w:r w:rsidR="00027AAD">
        <w:rPr>
          <w:rFonts w:ascii="Times New Roman" w:hAnsi="Times New Roman" w:cs="Times New Roman"/>
          <w:color w:val="000000" w:themeColor="text1"/>
          <w:sz w:val="28"/>
          <w:szCs w:val="28"/>
        </w:rPr>
        <w:t xml:space="preserve">природы </w:t>
      </w:r>
      <w:r w:rsidR="001C425F">
        <w:rPr>
          <w:rFonts w:ascii="Times New Roman" w:hAnsi="Times New Roman" w:cs="Times New Roman"/>
          <w:color w:val="000000" w:themeColor="text1"/>
          <w:sz w:val="28"/>
          <w:szCs w:val="28"/>
        </w:rPr>
        <w:t xml:space="preserve">программ для </w:t>
      </w:r>
      <w:r w:rsidR="00221A10" w:rsidRPr="00957B4D">
        <w:rPr>
          <w:rFonts w:ascii="Times New Roman" w:hAnsi="Times New Roman" w:cs="Times New Roman"/>
          <w:color w:val="000000" w:themeColor="text1"/>
          <w:sz w:val="28"/>
          <w:szCs w:val="28"/>
        </w:rPr>
        <w:t xml:space="preserve">ЭВМ </w:t>
      </w:r>
      <w:r w:rsidR="00F24701">
        <w:rPr>
          <w:rFonts w:ascii="Times New Roman" w:hAnsi="Times New Roman" w:cs="Times New Roman"/>
          <w:color w:val="000000" w:themeColor="text1"/>
          <w:sz w:val="28"/>
          <w:szCs w:val="28"/>
        </w:rPr>
        <w:t xml:space="preserve">и базы данных и определение </w:t>
      </w:r>
      <w:proofErr w:type="spellStart"/>
      <w:r w:rsidR="00F24701">
        <w:rPr>
          <w:rFonts w:ascii="Times New Roman" w:hAnsi="Times New Roman" w:cs="Times New Roman"/>
          <w:color w:val="000000" w:themeColor="text1"/>
          <w:sz w:val="28"/>
          <w:szCs w:val="28"/>
        </w:rPr>
        <w:t>стенипени</w:t>
      </w:r>
      <w:proofErr w:type="spellEnd"/>
      <w:r w:rsidR="00F24701">
        <w:rPr>
          <w:rFonts w:ascii="Times New Roman" w:hAnsi="Times New Roman" w:cs="Times New Roman"/>
          <w:color w:val="000000" w:themeColor="text1"/>
          <w:sz w:val="28"/>
          <w:szCs w:val="28"/>
        </w:rPr>
        <w:t xml:space="preserve"> их </w:t>
      </w:r>
      <w:proofErr w:type="spellStart"/>
      <w:r w:rsidR="00F24701">
        <w:rPr>
          <w:rFonts w:ascii="Times New Roman" w:hAnsi="Times New Roman" w:cs="Times New Roman"/>
          <w:color w:val="000000" w:themeColor="text1"/>
          <w:sz w:val="28"/>
          <w:szCs w:val="28"/>
        </w:rPr>
        <w:t>охраноспособности</w:t>
      </w:r>
      <w:proofErr w:type="spellEnd"/>
      <w:r w:rsidR="00F24701">
        <w:rPr>
          <w:rFonts w:ascii="Times New Roman" w:hAnsi="Times New Roman" w:cs="Times New Roman"/>
          <w:color w:val="000000" w:themeColor="text1"/>
          <w:sz w:val="28"/>
          <w:szCs w:val="28"/>
        </w:rPr>
        <w:t xml:space="preserve">, </w:t>
      </w:r>
      <w:r w:rsidR="00221A10" w:rsidRPr="00957B4D">
        <w:rPr>
          <w:rFonts w:ascii="Times New Roman" w:hAnsi="Times New Roman" w:cs="Times New Roman"/>
          <w:color w:val="000000" w:themeColor="text1"/>
          <w:sz w:val="28"/>
          <w:szCs w:val="28"/>
        </w:rPr>
        <w:t xml:space="preserve">в </w:t>
      </w:r>
      <w:r w:rsidR="00F24701">
        <w:rPr>
          <w:rFonts w:ascii="Times New Roman" w:hAnsi="Times New Roman" w:cs="Times New Roman"/>
          <w:color w:val="000000" w:themeColor="text1"/>
          <w:sz w:val="28"/>
          <w:szCs w:val="28"/>
        </w:rPr>
        <w:t xml:space="preserve">особенности это касается баз данных, </w:t>
      </w:r>
      <w:r w:rsidR="00221A10" w:rsidRPr="00957B4D">
        <w:rPr>
          <w:rFonts w:ascii="Times New Roman" w:hAnsi="Times New Roman" w:cs="Times New Roman"/>
          <w:color w:val="000000" w:themeColor="text1"/>
          <w:sz w:val="28"/>
          <w:szCs w:val="28"/>
        </w:rPr>
        <w:t xml:space="preserve">зависит от того, </w:t>
      </w:r>
      <w:r w:rsidR="00F24701">
        <w:rPr>
          <w:rFonts w:ascii="Times New Roman" w:hAnsi="Times New Roman" w:cs="Times New Roman"/>
          <w:color w:val="000000" w:themeColor="text1"/>
          <w:sz w:val="28"/>
          <w:szCs w:val="28"/>
        </w:rPr>
        <w:t>видят ли в ней творческое, организационное</w:t>
      </w:r>
      <w:r w:rsidR="00221A10" w:rsidRPr="00957B4D">
        <w:rPr>
          <w:rFonts w:ascii="Times New Roman" w:hAnsi="Times New Roman" w:cs="Times New Roman"/>
          <w:color w:val="000000" w:themeColor="text1"/>
          <w:sz w:val="28"/>
          <w:szCs w:val="28"/>
        </w:rPr>
        <w:t xml:space="preserve"> или изобретательское начало.</w:t>
      </w:r>
    </w:p>
    <w:p w:rsidR="00350C39" w:rsidRPr="00957B4D" w:rsidRDefault="00350C39" w:rsidP="00F24701">
      <w:pPr>
        <w:spacing w:after="0" w:line="360" w:lineRule="auto"/>
        <w:jc w:val="both"/>
        <w:rPr>
          <w:rFonts w:ascii="Times New Roman" w:hAnsi="Times New Roman" w:cs="Times New Roman"/>
          <w:b/>
          <w:color w:val="000000" w:themeColor="text1"/>
          <w:sz w:val="28"/>
          <w:szCs w:val="28"/>
        </w:rPr>
      </w:pPr>
    </w:p>
    <w:p w:rsidR="00CE58AB" w:rsidRPr="00957B4D" w:rsidRDefault="00DA24F3" w:rsidP="00027AAD">
      <w:pPr>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t>§</w:t>
      </w:r>
      <w:r w:rsidR="008D6C40" w:rsidRPr="008D6C40">
        <w:rPr>
          <w:rFonts w:ascii="Times New Roman" w:hAnsi="Times New Roman" w:cs="Times New Roman"/>
          <w:b/>
          <w:color w:val="000000" w:themeColor="text1"/>
          <w:sz w:val="28"/>
          <w:szCs w:val="28"/>
        </w:rPr>
        <w:t>3</w:t>
      </w:r>
      <w:r w:rsidR="008D6C40">
        <w:rPr>
          <w:rFonts w:ascii="Times New Roman" w:hAnsi="Times New Roman" w:cs="Times New Roman"/>
          <w:b/>
          <w:color w:val="000000" w:themeColor="text1"/>
          <w:sz w:val="28"/>
          <w:szCs w:val="28"/>
        </w:rPr>
        <w:t>.</w:t>
      </w:r>
      <w:r w:rsidR="001F08C4" w:rsidRPr="008D6C40">
        <w:rPr>
          <w:rFonts w:ascii="Times New Roman" w:hAnsi="Times New Roman" w:cs="Times New Roman"/>
          <w:b/>
          <w:color w:val="000000" w:themeColor="text1"/>
          <w:sz w:val="28"/>
          <w:szCs w:val="28"/>
        </w:rPr>
        <w:t xml:space="preserve"> </w:t>
      </w:r>
      <w:r w:rsidR="00687127" w:rsidRPr="00687127">
        <w:rPr>
          <w:rFonts w:ascii="Times New Roman" w:hAnsi="Times New Roman" w:cs="Times New Roman"/>
          <w:b/>
          <w:color w:val="000000" w:themeColor="text1"/>
          <w:sz w:val="28"/>
          <w:szCs w:val="28"/>
        </w:rPr>
        <w:t>Особенности правового режима программ для ЭВМ и БД в основных правовых системах мира</w:t>
      </w:r>
    </w:p>
    <w:p w:rsidR="00221A10" w:rsidRPr="00957B4D" w:rsidRDefault="00BF3745"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В США права на компьютерные программы традиционно регулируются </w:t>
      </w:r>
      <w:r w:rsidR="00145285" w:rsidRPr="00957B4D">
        <w:rPr>
          <w:rFonts w:ascii="Times New Roman" w:hAnsi="Times New Roman" w:cs="Times New Roman"/>
          <w:color w:val="000000" w:themeColor="text1"/>
          <w:sz w:val="28"/>
          <w:szCs w:val="28"/>
        </w:rPr>
        <w:t xml:space="preserve">авторским правом. Однако если речь идет о правовой охране программного комплекса как изобретения в виде способа или устройства, то программа будет защищаться патентным правом </w:t>
      </w:r>
      <w:r w:rsidRPr="00957B4D">
        <w:rPr>
          <w:rFonts w:ascii="Times New Roman" w:hAnsi="Times New Roman" w:cs="Times New Roman"/>
          <w:color w:val="000000" w:themeColor="text1"/>
          <w:sz w:val="28"/>
          <w:szCs w:val="28"/>
        </w:rPr>
        <w:t>наряду с дизайном, производственными процессами, механизмами, генетически усовершенствованными формами (селекционными достижениями) и другими объектами интеллектуальных прав.</w:t>
      </w:r>
      <w:r w:rsidR="002701DE" w:rsidRPr="00957B4D">
        <w:rPr>
          <w:rFonts w:ascii="Times New Roman" w:hAnsi="Times New Roman" w:cs="Times New Roman"/>
          <w:color w:val="000000" w:themeColor="text1"/>
          <w:sz w:val="28"/>
          <w:szCs w:val="28"/>
        </w:rPr>
        <w:t xml:space="preserve"> В таком случае, </w:t>
      </w:r>
      <w:r w:rsidR="007F019E">
        <w:rPr>
          <w:rFonts w:ascii="Times New Roman" w:hAnsi="Times New Roman" w:cs="Times New Roman"/>
          <w:color w:val="000000" w:themeColor="text1"/>
          <w:sz w:val="28"/>
          <w:szCs w:val="28"/>
        </w:rPr>
        <w:t>защита распространяется не на программу, а на программно-аппаратный комплекс</w:t>
      </w:r>
      <w:r w:rsidR="002701DE" w:rsidRPr="00957B4D">
        <w:rPr>
          <w:rFonts w:ascii="Times New Roman" w:hAnsi="Times New Roman" w:cs="Times New Roman"/>
          <w:color w:val="000000" w:themeColor="text1"/>
          <w:sz w:val="28"/>
          <w:szCs w:val="28"/>
        </w:rPr>
        <w:t xml:space="preserve">. </w:t>
      </w:r>
      <w:r w:rsidR="007F019E">
        <w:rPr>
          <w:rFonts w:ascii="Times New Roman" w:hAnsi="Times New Roman" w:cs="Times New Roman"/>
          <w:color w:val="000000" w:themeColor="text1"/>
          <w:sz w:val="28"/>
          <w:szCs w:val="28"/>
        </w:rPr>
        <w:t xml:space="preserve">В понимании российской </w:t>
      </w:r>
      <w:proofErr w:type="spellStart"/>
      <w:r w:rsidR="007F019E">
        <w:rPr>
          <w:rFonts w:ascii="Times New Roman" w:hAnsi="Times New Roman" w:cs="Times New Roman"/>
          <w:color w:val="000000" w:themeColor="text1"/>
          <w:sz w:val="28"/>
          <w:szCs w:val="28"/>
        </w:rPr>
        <w:t>праовой</w:t>
      </w:r>
      <w:proofErr w:type="spellEnd"/>
      <w:r w:rsidR="007F019E">
        <w:rPr>
          <w:rFonts w:ascii="Times New Roman" w:hAnsi="Times New Roman" w:cs="Times New Roman"/>
          <w:color w:val="000000" w:themeColor="text1"/>
          <w:sz w:val="28"/>
          <w:szCs w:val="28"/>
        </w:rPr>
        <w:t xml:space="preserve"> науки к</w:t>
      </w:r>
      <w:r w:rsidRPr="00957B4D">
        <w:rPr>
          <w:rFonts w:ascii="Times New Roman" w:hAnsi="Times New Roman" w:cs="Times New Roman"/>
          <w:color w:val="000000" w:themeColor="text1"/>
          <w:sz w:val="28"/>
          <w:szCs w:val="28"/>
        </w:rPr>
        <w:t xml:space="preserve">омпьютерные программы </w:t>
      </w:r>
      <w:r w:rsidR="007F019E">
        <w:rPr>
          <w:rFonts w:ascii="Times New Roman" w:hAnsi="Times New Roman" w:cs="Times New Roman"/>
          <w:color w:val="000000" w:themeColor="text1"/>
          <w:sz w:val="28"/>
          <w:szCs w:val="28"/>
        </w:rPr>
        <w:t xml:space="preserve">традиционно защищаются </w:t>
      </w:r>
      <w:r w:rsidRPr="00957B4D">
        <w:rPr>
          <w:rFonts w:ascii="Times New Roman" w:hAnsi="Times New Roman" w:cs="Times New Roman"/>
          <w:color w:val="000000" w:themeColor="text1"/>
          <w:sz w:val="28"/>
          <w:szCs w:val="28"/>
        </w:rPr>
        <w:t>авторским правом (</w:t>
      </w:r>
      <w:r w:rsidR="00027AA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lang w:val="en-US"/>
        </w:rPr>
        <w:t>copyright</w:t>
      </w:r>
      <w:r w:rsidR="00027AAD">
        <w:rPr>
          <w:rFonts w:ascii="Times New Roman" w:hAnsi="Times New Roman" w:cs="Times New Roman"/>
          <w:color w:val="000000" w:themeColor="text1"/>
          <w:sz w:val="28"/>
          <w:szCs w:val="28"/>
        </w:rPr>
        <w:t>»</w:t>
      </w:r>
      <w:r w:rsidR="007F019E">
        <w:rPr>
          <w:rFonts w:ascii="Times New Roman" w:hAnsi="Times New Roman" w:cs="Times New Roman"/>
          <w:color w:val="000000" w:themeColor="text1"/>
          <w:sz w:val="28"/>
          <w:szCs w:val="28"/>
        </w:rPr>
        <w:t xml:space="preserve">). Вместе с тем </w:t>
      </w:r>
      <w:r w:rsidRPr="00957B4D">
        <w:rPr>
          <w:rFonts w:ascii="Times New Roman" w:hAnsi="Times New Roman" w:cs="Times New Roman"/>
          <w:color w:val="000000" w:themeColor="text1"/>
          <w:sz w:val="28"/>
          <w:szCs w:val="28"/>
        </w:rPr>
        <w:t xml:space="preserve">под </w:t>
      </w:r>
      <w:r w:rsidR="00027AAD">
        <w:rPr>
          <w:rFonts w:ascii="Times New Roman" w:hAnsi="Times New Roman" w:cs="Times New Roman"/>
          <w:color w:val="000000" w:themeColor="text1"/>
          <w:sz w:val="28"/>
          <w:szCs w:val="28"/>
        </w:rPr>
        <w:t>«</w:t>
      </w:r>
      <w:r w:rsidR="00027AAD">
        <w:rPr>
          <w:rFonts w:ascii="Times New Roman" w:hAnsi="Times New Roman" w:cs="Times New Roman"/>
          <w:color w:val="000000" w:themeColor="text1"/>
          <w:sz w:val="28"/>
          <w:szCs w:val="28"/>
          <w:lang w:val="en-US"/>
        </w:rPr>
        <w:t>copyright</w:t>
      </w:r>
      <w:r w:rsidR="00027AA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 xml:space="preserve"> в США принято понимать исключительное право на печать, воспроизведение, продажу письменных материалов, музыкальных компонентов, произведений искусства, фотографий, фильмов и телевизионных </w:t>
      </w:r>
      <w:r w:rsidRPr="00957B4D">
        <w:rPr>
          <w:rFonts w:ascii="Times New Roman" w:hAnsi="Times New Roman" w:cs="Times New Roman"/>
          <w:color w:val="000000" w:themeColor="text1"/>
          <w:sz w:val="28"/>
          <w:szCs w:val="28"/>
        </w:rPr>
        <w:lastRenderedPageBreak/>
        <w:t>программ, баз данных и других произведений, при условии, что они зафиксированы на материальном носителе</w:t>
      </w:r>
      <w:r w:rsidRPr="00957B4D">
        <w:rPr>
          <w:rStyle w:val="a5"/>
          <w:rFonts w:ascii="Times New Roman" w:hAnsi="Times New Roman" w:cs="Times New Roman"/>
          <w:color w:val="000000" w:themeColor="text1"/>
          <w:sz w:val="28"/>
          <w:szCs w:val="28"/>
        </w:rPr>
        <w:footnoteReference w:id="20"/>
      </w:r>
      <w:r w:rsidRPr="00957B4D">
        <w:rPr>
          <w:rFonts w:ascii="Times New Roman" w:hAnsi="Times New Roman" w:cs="Times New Roman"/>
          <w:color w:val="000000" w:themeColor="text1"/>
          <w:sz w:val="28"/>
          <w:szCs w:val="28"/>
        </w:rPr>
        <w:t>.</w:t>
      </w:r>
    </w:p>
    <w:p w:rsidR="00350C39" w:rsidRPr="00957B4D" w:rsidRDefault="00221A10"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По нашему мнению, американский подход исходит из того, что</w:t>
      </w:r>
      <w:r w:rsidR="00F040D4" w:rsidRPr="00957B4D">
        <w:rPr>
          <w:rFonts w:ascii="Times New Roman" w:hAnsi="Times New Roman" w:cs="Times New Roman"/>
          <w:color w:val="000000" w:themeColor="text1"/>
          <w:sz w:val="28"/>
          <w:szCs w:val="28"/>
        </w:rPr>
        <w:t xml:space="preserve"> вопрос о</w:t>
      </w:r>
      <w:r w:rsidR="00A92B77">
        <w:rPr>
          <w:rFonts w:ascii="Times New Roman" w:hAnsi="Times New Roman" w:cs="Times New Roman"/>
          <w:color w:val="000000" w:themeColor="text1"/>
          <w:sz w:val="28"/>
          <w:szCs w:val="28"/>
        </w:rPr>
        <w:t xml:space="preserve"> </w:t>
      </w:r>
      <w:r w:rsidR="00F040D4" w:rsidRPr="00957B4D">
        <w:rPr>
          <w:rFonts w:ascii="Times New Roman" w:hAnsi="Times New Roman" w:cs="Times New Roman"/>
          <w:color w:val="000000" w:themeColor="text1"/>
          <w:sz w:val="28"/>
          <w:szCs w:val="28"/>
        </w:rPr>
        <w:t>патентовании</w:t>
      </w:r>
      <w:r w:rsidR="00E80476">
        <w:rPr>
          <w:rFonts w:ascii="Times New Roman" w:hAnsi="Times New Roman" w:cs="Times New Roman"/>
          <w:color w:val="000000" w:themeColor="text1"/>
          <w:sz w:val="28"/>
          <w:szCs w:val="28"/>
        </w:rPr>
        <w:t xml:space="preserve"> программ</w:t>
      </w:r>
      <w:r w:rsidR="00F040D4" w:rsidRPr="00957B4D">
        <w:rPr>
          <w:rFonts w:ascii="Times New Roman" w:hAnsi="Times New Roman" w:cs="Times New Roman"/>
          <w:color w:val="000000" w:themeColor="text1"/>
          <w:sz w:val="28"/>
          <w:szCs w:val="28"/>
        </w:rPr>
        <w:t xml:space="preserve"> уже давно решен</w:t>
      </w:r>
      <w:r w:rsidRPr="00957B4D">
        <w:rPr>
          <w:rFonts w:ascii="Times New Roman" w:hAnsi="Times New Roman" w:cs="Times New Roman"/>
          <w:color w:val="000000" w:themeColor="text1"/>
          <w:sz w:val="28"/>
          <w:szCs w:val="28"/>
        </w:rPr>
        <w:t xml:space="preserve">, но </w:t>
      </w:r>
      <w:r w:rsidR="007F019E">
        <w:rPr>
          <w:rFonts w:ascii="Times New Roman" w:hAnsi="Times New Roman" w:cs="Times New Roman"/>
          <w:color w:val="000000" w:themeColor="text1"/>
          <w:sz w:val="28"/>
          <w:szCs w:val="28"/>
        </w:rPr>
        <w:t xml:space="preserve">всегда </w:t>
      </w:r>
      <w:r w:rsidRPr="00957B4D">
        <w:rPr>
          <w:rFonts w:ascii="Times New Roman" w:hAnsi="Times New Roman" w:cs="Times New Roman"/>
          <w:color w:val="000000" w:themeColor="text1"/>
          <w:sz w:val="28"/>
          <w:szCs w:val="28"/>
        </w:rPr>
        <w:t>следует обращать внимание на кон</w:t>
      </w:r>
      <w:r w:rsidR="00F040D4" w:rsidRPr="00957B4D">
        <w:rPr>
          <w:rFonts w:ascii="Times New Roman" w:hAnsi="Times New Roman" w:cs="Times New Roman"/>
          <w:color w:val="000000" w:themeColor="text1"/>
          <w:sz w:val="28"/>
          <w:szCs w:val="28"/>
        </w:rPr>
        <w:t>текст и экономическу</w:t>
      </w:r>
      <w:r w:rsidR="007F019E">
        <w:rPr>
          <w:rFonts w:ascii="Times New Roman" w:hAnsi="Times New Roman" w:cs="Times New Roman"/>
          <w:color w:val="000000" w:themeColor="text1"/>
          <w:sz w:val="28"/>
          <w:szCs w:val="28"/>
        </w:rPr>
        <w:t>ю целесообразность патентования.</w:t>
      </w:r>
      <w:r w:rsidR="00F040D4" w:rsidRPr="00957B4D">
        <w:rPr>
          <w:rFonts w:ascii="Times New Roman" w:hAnsi="Times New Roman" w:cs="Times New Roman"/>
          <w:color w:val="000000" w:themeColor="text1"/>
          <w:sz w:val="28"/>
          <w:szCs w:val="28"/>
        </w:rPr>
        <w:t xml:space="preserve"> Более того США отказались от европейского подхода (</w:t>
      </w:r>
      <w:r w:rsidR="00027AAD">
        <w:rPr>
          <w:rFonts w:ascii="Times New Roman" w:hAnsi="Times New Roman" w:cs="Times New Roman"/>
          <w:color w:val="000000" w:themeColor="text1"/>
          <w:sz w:val="28"/>
          <w:szCs w:val="28"/>
        </w:rPr>
        <w:t>«</w:t>
      </w:r>
      <w:proofErr w:type="spellStart"/>
      <w:r w:rsidR="00C17CB9" w:rsidRPr="00957B4D">
        <w:rPr>
          <w:rFonts w:ascii="Times New Roman" w:hAnsi="Times New Roman" w:cs="Times New Roman"/>
          <w:color w:val="000000" w:themeColor="text1"/>
          <w:sz w:val="28"/>
          <w:szCs w:val="28"/>
          <w:lang w:val="en-US"/>
        </w:rPr>
        <w:t>techinicity</w:t>
      </w:r>
      <w:proofErr w:type="spellEnd"/>
      <w:r w:rsidR="00027AAD">
        <w:rPr>
          <w:rFonts w:ascii="Times New Roman" w:hAnsi="Times New Roman" w:cs="Times New Roman"/>
          <w:color w:val="000000" w:themeColor="text1"/>
          <w:sz w:val="28"/>
          <w:szCs w:val="28"/>
        </w:rPr>
        <w:t xml:space="preserve"> </w:t>
      </w:r>
      <w:proofErr w:type="spellStart"/>
      <w:r w:rsidR="00027AAD" w:rsidRPr="00027AAD">
        <w:rPr>
          <w:rFonts w:ascii="Times New Roman" w:hAnsi="Times New Roman" w:cs="Times New Roman"/>
          <w:color w:val="000000" w:themeColor="text1"/>
          <w:sz w:val="28"/>
          <w:szCs w:val="28"/>
        </w:rPr>
        <w:t>requirement</w:t>
      </w:r>
      <w:proofErr w:type="spellEnd"/>
      <w:r w:rsidR="00027AAD">
        <w:rPr>
          <w:rFonts w:ascii="Times New Roman" w:hAnsi="Times New Roman" w:cs="Times New Roman"/>
          <w:color w:val="000000" w:themeColor="text1"/>
          <w:sz w:val="28"/>
          <w:szCs w:val="28"/>
        </w:rPr>
        <w:t>»</w:t>
      </w:r>
      <w:r w:rsidR="00F040D4" w:rsidRPr="00957B4D">
        <w:rPr>
          <w:rFonts w:ascii="Times New Roman" w:hAnsi="Times New Roman" w:cs="Times New Roman"/>
          <w:color w:val="000000" w:themeColor="text1"/>
          <w:sz w:val="28"/>
          <w:szCs w:val="28"/>
        </w:rPr>
        <w:t xml:space="preserve">), согласно которому для </w:t>
      </w:r>
      <w:r w:rsidR="00342C14" w:rsidRPr="00957B4D">
        <w:rPr>
          <w:rFonts w:ascii="Times New Roman" w:hAnsi="Times New Roman" w:cs="Times New Roman"/>
          <w:color w:val="000000" w:themeColor="text1"/>
          <w:sz w:val="28"/>
          <w:szCs w:val="28"/>
        </w:rPr>
        <w:t>патентования необходим какой-либо физический (материальный) эффект от изобретения или существование объекта в материальном мире</w:t>
      </w:r>
      <w:r w:rsidR="00342C14" w:rsidRPr="00957B4D">
        <w:rPr>
          <w:rStyle w:val="a5"/>
          <w:rFonts w:ascii="Times New Roman" w:hAnsi="Times New Roman" w:cs="Times New Roman"/>
          <w:color w:val="000000" w:themeColor="text1"/>
          <w:sz w:val="28"/>
          <w:szCs w:val="28"/>
        </w:rPr>
        <w:footnoteReference w:id="21"/>
      </w:r>
      <w:r w:rsidR="00027AAD" w:rsidRPr="00957B4D">
        <w:rPr>
          <w:rFonts w:ascii="Times New Roman" w:hAnsi="Times New Roman" w:cs="Times New Roman"/>
          <w:color w:val="000000" w:themeColor="text1"/>
          <w:sz w:val="28"/>
          <w:szCs w:val="28"/>
        </w:rPr>
        <w:t>.</w:t>
      </w:r>
    </w:p>
    <w:p w:rsidR="002C249D" w:rsidRPr="00957B4D" w:rsidRDefault="002C249D" w:rsidP="00957B4D">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Style w:val="hps"/>
          <w:rFonts w:ascii="Times New Roman" w:hAnsi="Times New Roman" w:cs="Times New Roman"/>
          <w:b w:val="0"/>
          <w:color w:val="000000" w:themeColor="text1"/>
          <w:sz w:val="28"/>
          <w:szCs w:val="28"/>
        </w:rPr>
        <w:t>В деле «</w:t>
      </w:r>
      <w:r w:rsidRPr="00957B4D">
        <w:rPr>
          <w:rStyle w:val="hps"/>
          <w:rFonts w:ascii="Times New Roman" w:hAnsi="Times New Roman" w:cs="Times New Roman"/>
          <w:b w:val="0"/>
          <w:color w:val="000000" w:themeColor="text1"/>
          <w:sz w:val="28"/>
          <w:szCs w:val="28"/>
          <w:lang w:val="en-US"/>
        </w:rPr>
        <w:t>Stern</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lang w:val="en-US"/>
        </w:rPr>
        <w:t>Electronics</w:t>
      </w:r>
      <w:r w:rsidRPr="00957B4D">
        <w:rPr>
          <w:rStyle w:val="hps"/>
          <w:rFonts w:ascii="Times New Roman" w:hAnsi="Times New Roman" w:cs="Times New Roman"/>
          <w:b w:val="0"/>
          <w:color w:val="000000" w:themeColor="text1"/>
          <w:sz w:val="28"/>
          <w:szCs w:val="28"/>
        </w:rPr>
        <w:t xml:space="preserve"> </w:t>
      </w:r>
      <w:proofErr w:type="spellStart"/>
      <w:r w:rsidRPr="00957B4D">
        <w:rPr>
          <w:rStyle w:val="hps"/>
          <w:rFonts w:ascii="Times New Roman" w:hAnsi="Times New Roman" w:cs="Times New Roman"/>
          <w:b w:val="0"/>
          <w:color w:val="000000" w:themeColor="text1"/>
          <w:sz w:val="28"/>
          <w:szCs w:val="28"/>
          <w:lang w:val="en-US"/>
        </w:rPr>
        <w:t>Inc</w:t>
      </w:r>
      <w:proofErr w:type="spellEnd"/>
      <w:r w:rsidRPr="00957B4D">
        <w:rPr>
          <w:rStyle w:val="hps"/>
          <w:rFonts w:ascii="Times New Roman" w:hAnsi="Times New Roman" w:cs="Times New Roman"/>
          <w:b w:val="0"/>
          <w:color w:val="000000" w:themeColor="text1"/>
          <w:sz w:val="28"/>
          <w:szCs w:val="28"/>
        </w:rPr>
        <w:t>.</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lang w:val="en-US"/>
        </w:rPr>
        <w:t>v</w:t>
      </w:r>
      <w:r w:rsidRPr="00957B4D">
        <w:rPr>
          <w:rFonts w:ascii="Times New Roman" w:hAnsi="Times New Roman" w:cs="Times New Roman"/>
          <w:b w:val="0"/>
          <w:color w:val="000000" w:themeColor="text1"/>
          <w:sz w:val="28"/>
          <w:szCs w:val="28"/>
        </w:rPr>
        <w:t xml:space="preserve">. </w:t>
      </w:r>
      <w:proofErr w:type="gramStart"/>
      <w:r w:rsidRPr="00957B4D">
        <w:rPr>
          <w:rFonts w:ascii="Times New Roman" w:eastAsia="Times New Roman" w:hAnsi="Times New Roman" w:cs="Times New Roman"/>
          <w:b w:val="0"/>
          <w:color w:val="000000" w:themeColor="text1"/>
          <w:sz w:val="28"/>
          <w:szCs w:val="28"/>
          <w:lang w:val="en-US" w:eastAsia="ru-RU"/>
        </w:rPr>
        <w:t>Kaufman</w:t>
      </w:r>
      <w:r w:rsidRPr="00957B4D">
        <w:rPr>
          <w:rFonts w:ascii="Times New Roman" w:eastAsia="Times New Roman" w:hAnsi="Times New Roman" w:cs="Times New Roman"/>
          <w:b w:val="0"/>
          <w:color w:val="000000" w:themeColor="text1"/>
          <w:sz w:val="28"/>
          <w:szCs w:val="28"/>
          <w:lang w:eastAsia="ru-RU"/>
        </w:rPr>
        <w:t>»</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Апелляционным судом США решено, что</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производитель</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видеоигр</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 xml:space="preserve">Стерн </w:t>
      </w:r>
      <w:proofErr w:type="spellStart"/>
      <w:r w:rsidRPr="00957B4D">
        <w:rPr>
          <w:rStyle w:val="hps"/>
          <w:rFonts w:ascii="Times New Roman" w:hAnsi="Times New Roman" w:cs="Times New Roman"/>
          <w:b w:val="0"/>
          <w:color w:val="000000" w:themeColor="text1"/>
          <w:sz w:val="28"/>
          <w:szCs w:val="28"/>
        </w:rPr>
        <w:t>Электроникс</w:t>
      </w:r>
      <w:proofErr w:type="spellEnd"/>
      <w:r w:rsidR="007F019E">
        <w:rPr>
          <w:rStyle w:val="hps"/>
          <w:rFonts w:ascii="Times New Roman" w:hAnsi="Times New Roman" w:cs="Times New Roman"/>
          <w:b w:val="0"/>
          <w:color w:val="000000" w:themeColor="text1"/>
          <w:sz w:val="28"/>
          <w:szCs w:val="28"/>
        </w:rPr>
        <w:t>,</w:t>
      </w:r>
      <w:r w:rsidRPr="00957B4D">
        <w:rPr>
          <w:rStyle w:val="hps"/>
          <w:rFonts w:ascii="Times New Roman" w:hAnsi="Times New Roman" w:cs="Times New Roman"/>
          <w:b w:val="0"/>
          <w:color w:val="000000" w:themeColor="text1"/>
          <w:sz w:val="28"/>
          <w:szCs w:val="28"/>
        </w:rPr>
        <w:t xml:space="preserve"> кроме исходного кода имеют авторские права также на изображения</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и звуки</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в игре</w:t>
      </w:r>
      <w:r w:rsidRPr="00957B4D">
        <w:rPr>
          <w:rStyle w:val="a5"/>
          <w:rFonts w:ascii="Times New Roman" w:hAnsi="Times New Roman" w:cs="Times New Roman"/>
          <w:b w:val="0"/>
          <w:color w:val="000000" w:themeColor="text1"/>
          <w:sz w:val="28"/>
          <w:szCs w:val="28"/>
        </w:rPr>
        <w:footnoteReference w:id="22"/>
      </w:r>
      <w:r w:rsidR="00221A10" w:rsidRPr="00957B4D">
        <w:rPr>
          <w:rFonts w:ascii="Times New Roman" w:hAnsi="Times New Roman" w:cs="Times New Roman"/>
          <w:b w:val="0"/>
          <w:color w:val="000000" w:themeColor="text1"/>
          <w:sz w:val="28"/>
          <w:szCs w:val="28"/>
        </w:rPr>
        <w:t>.</w:t>
      </w:r>
      <w:proofErr w:type="gramEnd"/>
      <w:r w:rsidR="00221A10" w:rsidRPr="00957B4D">
        <w:rPr>
          <w:rFonts w:ascii="Times New Roman" w:hAnsi="Times New Roman" w:cs="Times New Roman"/>
          <w:b w:val="0"/>
          <w:color w:val="000000" w:themeColor="text1"/>
          <w:sz w:val="28"/>
          <w:szCs w:val="28"/>
        </w:rPr>
        <w:t xml:space="preserve"> Указанное</w:t>
      </w:r>
      <w:r w:rsidRPr="00957B4D">
        <w:rPr>
          <w:rFonts w:ascii="Times New Roman" w:hAnsi="Times New Roman" w:cs="Times New Roman"/>
          <w:b w:val="0"/>
          <w:color w:val="000000" w:themeColor="text1"/>
          <w:sz w:val="28"/>
          <w:szCs w:val="28"/>
        </w:rPr>
        <w:t xml:space="preserve"> решение было </w:t>
      </w:r>
      <w:r w:rsidRPr="00957B4D">
        <w:rPr>
          <w:rStyle w:val="hps"/>
          <w:rFonts w:ascii="Times New Roman" w:hAnsi="Times New Roman" w:cs="Times New Roman"/>
          <w:b w:val="0"/>
          <w:color w:val="000000" w:themeColor="text1"/>
          <w:sz w:val="28"/>
          <w:szCs w:val="28"/>
        </w:rPr>
        <w:t>одним из первых</w:t>
      </w:r>
      <w:r w:rsidRPr="00957B4D">
        <w:rPr>
          <w:rFonts w:ascii="Times New Roman" w:hAnsi="Times New Roman" w:cs="Times New Roman"/>
          <w:b w:val="0"/>
          <w:color w:val="000000" w:themeColor="text1"/>
          <w:sz w:val="28"/>
          <w:szCs w:val="28"/>
        </w:rPr>
        <w:t xml:space="preserve">, которое признавало права </w:t>
      </w:r>
      <w:r w:rsidRPr="00957B4D">
        <w:rPr>
          <w:rStyle w:val="hps"/>
          <w:rFonts w:ascii="Times New Roman" w:hAnsi="Times New Roman" w:cs="Times New Roman"/>
          <w:b w:val="0"/>
          <w:color w:val="000000" w:themeColor="text1"/>
          <w:sz w:val="28"/>
          <w:szCs w:val="28"/>
        </w:rPr>
        <w:t>авторов видеоигр</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на художественное произведение, составляющее элемент</w:t>
      </w:r>
      <w:r w:rsidR="007F019E">
        <w:rPr>
          <w:rStyle w:val="hps"/>
          <w:rFonts w:ascii="Times New Roman" w:hAnsi="Times New Roman" w:cs="Times New Roman"/>
          <w:b w:val="0"/>
          <w:color w:val="000000" w:themeColor="text1"/>
          <w:sz w:val="28"/>
          <w:szCs w:val="28"/>
        </w:rPr>
        <w:t xml:space="preserve"> программного продукта</w:t>
      </w:r>
      <w:r w:rsidRPr="00957B4D">
        <w:rPr>
          <w:rStyle w:val="hps"/>
          <w:rFonts w:ascii="Times New Roman" w:hAnsi="Times New Roman" w:cs="Times New Roman"/>
          <w:b w:val="0"/>
          <w:color w:val="000000" w:themeColor="text1"/>
          <w:sz w:val="28"/>
          <w:szCs w:val="28"/>
        </w:rPr>
        <w:t>. Защита авторских прав</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компьютерных</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программ</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может распространяться за пределы</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буквального (</w:t>
      </w:r>
      <w:r w:rsidR="007F019E">
        <w:rPr>
          <w:rStyle w:val="hps"/>
          <w:rFonts w:ascii="Times New Roman" w:hAnsi="Times New Roman" w:cs="Times New Roman"/>
          <w:b w:val="0"/>
          <w:color w:val="000000" w:themeColor="text1"/>
          <w:sz w:val="28"/>
          <w:szCs w:val="28"/>
        </w:rPr>
        <w:t>литерального</w:t>
      </w:r>
      <w:r w:rsidRPr="00957B4D">
        <w:rPr>
          <w:rStyle w:val="hps"/>
          <w:rFonts w:ascii="Times New Roman" w:hAnsi="Times New Roman" w:cs="Times New Roman"/>
          <w:b w:val="0"/>
          <w:color w:val="000000" w:themeColor="text1"/>
          <w:sz w:val="28"/>
          <w:szCs w:val="28"/>
        </w:rPr>
        <w:t>)</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кода</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программ к</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их</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структуре,</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последовательности</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и</w:t>
      </w:r>
      <w:r w:rsidRPr="00957B4D">
        <w:rPr>
          <w:rFonts w:ascii="Times New Roman" w:hAnsi="Times New Roman" w:cs="Times New Roman"/>
          <w:b w:val="0"/>
          <w:color w:val="000000" w:themeColor="text1"/>
          <w:sz w:val="28"/>
          <w:szCs w:val="28"/>
        </w:rPr>
        <w:t xml:space="preserve"> </w:t>
      </w:r>
      <w:r w:rsidR="00027AAD">
        <w:rPr>
          <w:rStyle w:val="hps"/>
          <w:rFonts w:ascii="Times New Roman" w:hAnsi="Times New Roman" w:cs="Times New Roman"/>
          <w:b w:val="0"/>
          <w:color w:val="000000" w:themeColor="text1"/>
          <w:sz w:val="28"/>
          <w:szCs w:val="28"/>
        </w:rPr>
        <w:t>организации</w:t>
      </w:r>
      <w:r w:rsidRPr="00957B4D">
        <w:rPr>
          <w:rStyle w:val="a5"/>
          <w:rFonts w:ascii="Times New Roman" w:hAnsi="Times New Roman" w:cs="Times New Roman"/>
          <w:b w:val="0"/>
          <w:color w:val="000000" w:themeColor="text1"/>
          <w:sz w:val="28"/>
          <w:szCs w:val="28"/>
        </w:rPr>
        <w:footnoteReference w:id="23"/>
      </w:r>
      <w:r w:rsidRPr="00957B4D">
        <w:rPr>
          <w:rStyle w:val="hps"/>
          <w:rFonts w:ascii="Times New Roman" w:hAnsi="Times New Roman" w:cs="Times New Roman"/>
          <w:b w:val="0"/>
          <w:color w:val="000000" w:themeColor="text1"/>
          <w:sz w:val="28"/>
          <w:szCs w:val="28"/>
        </w:rPr>
        <w:t>.</w:t>
      </w:r>
    </w:p>
    <w:p w:rsidR="00145285" w:rsidRPr="00957B4D" w:rsidRDefault="00692751" w:rsidP="00957B4D">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Fonts w:ascii="Times New Roman" w:hAnsi="Times New Roman" w:cs="Times New Roman"/>
          <w:b w:val="0"/>
          <w:color w:val="000000" w:themeColor="text1"/>
          <w:sz w:val="28"/>
          <w:szCs w:val="28"/>
        </w:rPr>
        <w:t xml:space="preserve">С начала 1980-х годов компьютерные программы в целом были защищены авторским правом. </w:t>
      </w:r>
      <w:proofErr w:type="gramStart"/>
      <w:r w:rsidRPr="00957B4D">
        <w:rPr>
          <w:rFonts w:ascii="Times New Roman" w:hAnsi="Times New Roman" w:cs="Times New Roman"/>
          <w:b w:val="0"/>
          <w:color w:val="000000" w:themeColor="text1"/>
          <w:sz w:val="28"/>
          <w:szCs w:val="28"/>
        </w:rPr>
        <w:t>Однако в одном из решений суд США отклонил аргумент, что операционные системы не подлежат защите, потому что они являются процессами или методами работы компь</w:t>
      </w:r>
      <w:r w:rsidR="00A82422" w:rsidRPr="00957B4D">
        <w:rPr>
          <w:rFonts w:ascii="Times New Roman" w:hAnsi="Times New Roman" w:cs="Times New Roman"/>
          <w:b w:val="0"/>
          <w:color w:val="000000" w:themeColor="text1"/>
          <w:sz w:val="28"/>
          <w:szCs w:val="28"/>
        </w:rPr>
        <w:t>ю</w:t>
      </w:r>
      <w:r w:rsidR="00342C14" w:rsidRPr="00957B4D">
        <w:rPr>
          <w:rFonts w:ascii="Times New Roman" w:hAnsi="Times New Roman" w:cs="Times New Roman"/>
          <w:b w:val="0"/>
          <w:color w:val="000000" w:themeColor="text1"/>
          <w:sz w:val="28"/>
          <w:szCs w:val="28"/>
        </w:rPr>
        <w:t>тера</w:t>
      </w:r>
      <w:r w:rsidR="001C2FE6" w:rsidRPr="00957B4D">
        <w:rPr>
          <w:rFonts w:ascii="Times New Roman" w:hAnsi="Times New Roman" w:cs="Times New Roman"/>
          <w:b w:val="0"/>
          <w:color w:val="000000" w:themeColor="text1"/>
          <w:sz w:val="28"/>
          <w:szCs w:val="28"/>
        </w:rPr>
        <w:t xml:space="preserve"> (</w:t>
      </w:r>
      <w:r w:rsidRPr="00957B4D">
        <w:rPr>
          <w:rFonts w:ascii="Times New Roman" w:hAnsi="Times New Roman" w:cs="Times New Roman"/>
          <w:b w:val="0"/>
          <w:color w:val="000000" w:themeColor="text1"/>
          <w:sz w:val="28"/>
          <w:szCs w:val="28"/>
        </w:rPr>
        <w:t>Решение по делу «</w:t>
      </w:r>
      <w:proofErr w:type="spellStart"/>
      <w:r w:rsidRPr="00957B4D">
        <w:rPr>
          <w:rFonts w:ascii="Times New Roman" w:hAnsi="Times New Roman" w:cs="Times New Roman"/>
          <w:b w:val="0"/>
          <w:color w:val="000000" w:themeColor="text1"/>
          <w:sz w:val="28"/>
          <w:szCs w:val="28"/>
        </w:rPr>
        <w:t>Apple</w:t>
      </w:r>
      <w:proofErr w:type="spellEnd"/>
      <w:r w:rsidRPr="00957B4D">
        <w:rPr>
          <w:rFonts w:ascii="Times New Roman" w:hAnsi="Times New Roman" w:cs="Times New Roman"/>
          <w:b w:val="0"/>
          <w:color w:val="000000" w:themeColor="text1"/>
          <w:sz w:val="28"/>
          <w:szCs w:val="28"/>
        </w:rPr>
        <w:t xml:space="preserve"> </w:t>
      </w:r>
      <w:proofErr w:type="spellStart"/>
      <w:r w:rsidRPr="00957B4D">
        <w:rPr>
          <w:rFonts w:ascii="Times New Roman" w:hAnsi="Times New Roman" w:cs="Times New Roman"/>
          <w:b w:val="0"/>
          <w:color w:val="000000" w:themeColor="text1"/>
          <w:sz w:val="28"/>
          <w:szCs w:val="28"/>
        </w:rPr>
        <w:t>Computer</w:t>
      </w:r>
      <w:proofErr w:type="spellEnd"/>
      <w:r w:rsidRPr="00957B4D">
        <w:rPr>
          <w:rFonts w:ascii="Times New Roman" w:hAnsi="Times New Roman" w:cs="Times New Roman"/>
          <w:b w:val="0"/>
          <w:color w:val="000000" w:themeColor="text1"/>
          <w:sz w:val="28"/>
          <w:szCs w:val="28"/>
        </w:rPr>
        <w:t xml:space="preserve"> </w:t>
      </w:r>
      <w:r w:rsidRPr="00957B4D">
        <w:rPr>
          <w:rFonts w:ascii="Times New Roman" w:hAnsi="Times New Roman" w:cs="Times New Roman"/>
          <w:b w:val="0"/>
          <w:color w:val="000000" w:themeColor="text1"/>
          <w:sz w:val="28"/>
          <w:szCs w:val="28"/>
          <w:lang w:val="en-US"/>
        </w:rPr>
        <w:t>v</w:t>
      </w:r>
      <w:r w:rsidRPr="00957B4D">
        <w:rPr>
          <w:rFonts w:ascii="Times New Roman" w:hAnsi="Times New Roman" w:cs="Times New Roman"/>
          <w:b w:val="0"/>
          <w:color w:val="000000" w:themeColor="text1"/>
          <w:sz w:val="28"/>
          <w:szCs w:val="28"/>
        </w:rPr>
        <w:t>.</w:t>
      </w:r>
      <w:proofErr w:type="gramEnd"/>
      <w:r w:rsidRPr="00957B4D">
        <w:rPr>
          <w:rFonts w:ascii="Times New Roman" w:hAnsi="Times New Roman" w:cs="Times New Roman"/>
          <w:b w:val="0"/>
          <w:color w:val="000000" w:themeColor="text1"/>
          <w:sz w:val="28"/>
          <w:szCs w:val="28"/>
        </w:rPr>
        <w:t xml:space="preserve"> </w:t>
      </w:r>
      <w:r w:rsidRPr="00957B4D">
        <w:rPr>
          <w:rFonts w:ascii="Times New Roman" w:hAnsi="Times New Roman" w:cs="Times New Roman"/>
          <w:b w:val="0"/>
          <w:color w:val="000000" w:themeColor="text1"/>
          <w:sz w:val="28"/>
          <w:szCs w:val="28"/>
          <w:lang w:val="en-US"/>
        </w:rPr>
        <w:t>Franklin</w:t>
      </w:r>
      <w:r w:rsidRPr="00957B4D">
        <w:rPr>
          <w:rFonts w:ascii="Times New Roman" w:hAnsi="Times New Roman" w:cs="Times New Roman"/>
          <w:b w:val="0"/>
          <w:color w:val="000000" w:themeColor="text1"/>
          <w:sz w:val="28"/>
          <w:szCs w:val="28"/>
        </w:rPr>
        <w:t xml:space="preserve"> </w:t>
      </w:r>
      <w:r w:rsidRPr="00957B4D">
        <w:rPr>
          <w:rFonts w:ascii="Times New Roman" w:hAnsi="Times New Roman" w:cs="Times New Roman"/>
          <w:b w:val="0"/>
          <w:color w:val="000000" w:themeColor="text1"/>
          <w:sz w:val="28"/>
          <w:szCs w:val="28"/>
          <w:lang w:val="en-US"/>
        </w:rPr>
        <w:t>Computer</w:t>
      </w:r>
      <w:r w:rsidRPr="00957B4D">
        <w:rPr>
          <w:rFonts w:ascii="Times New Roman" w:hAnsi="Times New Roman" w:cs="Times New Roman"/>
          <w:b w:val="0"/>
          <w:color w:val="000000" w:themeColor="text1"/>
          <w:sz w:val="28"/>
          <w:szCs w:val="28"/>
        </w:rPr>
        <w:t>»)</w:t>
      </w:r>
      <w:r w:rsidR="006159C5" w:rsidRPr="00957B4D">
        <w:rPr>
          <w:rStyle w:val="a5"/>
          <w:rFonts w:ascii="Times New Roman" w:hAnsi="Times New Roman" w:cs="Times New Roman"/>
          <w:b w:val="0"/>
          <w:color w:val="000000" w:themeColor="text1"/>
          <w:sz w:val="28"/>
          <w:szCs w:val="28"/>
        </w:rPr>
        <w:footnoteReference w:id="24"/>
      </w:r>
      <w:r w:rsidRPr="00957B4D">
        <w:rPr>
          <w:rFonts w:ascii="Times New Roman" w:hAnsi="Times New Roman" w:cs="Times New Roman"/>
          <w:b w:val="0"/>
          <w:color w:val="000000" w:themeColor="text1"/>
          <w:sz w:val="28"/>
          <w:szCs w:val="28"/>
        </w:rPr>
        <w:t>.</w:t>
      </w:r>
      <w:r w:rsidR="00145285" w:rsidRPr="00957B4D">
        <w:rPr>
          <w:rFonts w:ascii="Times New Roman" w:hAnsi="Times New Roman" w:cs="Times New Roman"/>
          <w:b w:val="0"/>
          <w:color w:val="000000" w:themeColor="text1"/>
          <w:sz w:val="28"/>
          <w:szCs w:val="28"/>
        </w:rPr>
        <w:t xml:space="preserve"> </w:t>
      </w:r>
    </w:p>
    <w:p w:rsidR="00350C39" w:rsidRPr="00957B4D" w:rsidRDefault="00350C39" w:rsidP="00957B4D">
      <w:pPr>
        <w:pStyle w:val="a6"/>
        <w:spacing w:before="0" w:beforeAutospacing="0" w:after="0" w:afterAutospacing="0" w:line="360" w:lineRule="auto"/>
        <w:ind w:firstLine="709"/>
        <w:jc w:val="both"/>
        <w:rPr>
          <w:color w:val="000000" w:themeColor="text1"/>
          <w:sz w:val="28"/>
          <w:szCs w:val="28"/>
        </w:rPr>
      </w:pPr>
      <w:r w:rsidRPr="00957B4D">
        <w:rPr>
          <w:color w:val="000000" w:themeColor="text1"/>
          <w:sz w:val="28"/>
          <w:szCs w:val="28"/>
        </w:rPr>
        <w:t xml:space="preserve">В США произведение становится объектом </w:t>
      </w:r>
      <w:r w:rsidR="00DE62F0" w:rsidRPr="00957B4D">
        <w:rPr>
          <w:color w:val="000000" w:themeColor="text1"/>
          <w:sz w:val="28"/>
          <w:szCs w:val="28"/>
        </w:rPr>
        <w:t>авторского права (</w:t>
      </w:r>
      <w:r w:rsidRPr="00957B4D">
        <w:rPr>
          <w:color w:val="000000" w:themeColor="text1"/>
          <w:sz w:val="28"/>
          <w:szCs w:val="28"/>
          <w:lang w:val="en-US"/>
        </w:rPr>
        <w:t>copyright</w:t>
      </w:r>
      <w:r w:rsidR="00DE62F0" w:rsidRPr="00957B4D">
        <w:rPr>
          <w:color w:val="000000" w:themeColor="text1"/>
          <w:sz w:val="28"/>
          <w:szCs w:val="28"/>
        </w:rPr>
        <w:t>)</w:t>
      </w:r>
      <w:r w:rsidRPr="00957B4D">
        <w:rPr>
          <w:color w:val="000000" w:themeColor="text1"/>
          <w:sz w:val="28"/>
          <w:szCs w:val="28"/>
        </w:rPr>
        <w:t xml:space="preserve"> при условии соответствия трем признакам </w:t>
      </w:r>
      <w:proofErr w:type="spellStart"/>
      <w:r w:rsidRPr="00957B4D">
        <w:rPr>
          <w:color w:val="000000" w:themeColor="text1"/>
          <w:sz w:val="28"/>
          <w:szCs w:val="28"/>
        </w:rPr>
        <w:t>охраноспособности</w:t>
      </w:r>
      <w:proofErr w:type="spellEnd"/>
      <w:r w:rsidRPr="00957B4D">
        <w:rPr>
          <w:color w:val="000000" w:themeColor="text1"/>
          <w:sz w:val="28"/>
          <w:szCs w:val="28"/>
        </w:rPr>
        <w:t xml:space="preserve">: </w:t>
      </w:r>
      <w:proofErr w:type="gramStart"/>
      <w:r w:rsidRPr="00957B4D">
        <w:rPr>
          <w:color w:val="000000" w:themeColor="text1"/>
          <w:sz w:val="28"/>
          <w:szCs w:val="28"/>
        </w:rPr>
        <w:t xml:space="preserve">1) </w:t>
      </w:r>
      <w:proofErr w:type="gramEnd"/>
      <w:r w:rsidRPr="00957B4D">
        <w:rPr>
          <w:color w:val="000000" w:themeColor="text1"/>
          <w:sz w:val="28"/>
          <w:szCs w:val="28"/>
        </w:rPr>
        <w:t>оригина</w:t>
      </w:r>
      <w:r w:rsidRPr="00957B4D">
        <w:rPr>
          <w:rStyle w:val="hps"/>
          <w:color w:val="000000" w:themeColor="text1"/>
          <w:sz w:val="28"/>
          <w:szCs w:val="28"/>
        </w:rPr>
        <w:t xml:space="preserve">льное </w:t>
      </w:r>
      <w:r w:rsidRPr="00957B4D">
        <w:rPr>
          <w:rStyle w:val="hps"/>
          <w:color w:val="000000" w:themeColor="text1"/>
          <w:sz w:val="28"/>
          <w:szCs w:val="28"/>
        </w:rPr>
        <w:lastRenderedPageBreak/>
        <w:t>произведение</w:t>
      </w:r>
      <w:r w:rsidRPr="00957B4D">
        <w:rPr>
          <w:rStyle w:val="shorttext"/>
          <w:color w:val="000000" w:themeColor="text1"/>
          <w:sz w:val="28"/>
          <w:szCs w:val="28"/>
        </w:rPr>
        <w:t xml:space="preserve"> </w:t>
      </w:r>
      <w:r w:rsidR="006159C5">
        <w:rPr>
          <w:rStyle w:val="shorttext"/>
          <w:color w:val="000000" w:themeColor="text1"/>
          <w:sz w:val="28"/>
          <w:szCs w:val="28"/>
        </w:rPr>
        <w:t xml:space="preserve">создано конкретным </w:t>
      </w:r>
      <w:r w:rsidR="006159C5">
        <w:rPr>
          <w:rStyle w:val="hps"/>
          <w:color w:val="000000" w:themeColor="text1"/>
          <w:sz w:val="28"/>
          <w:szCs w:val="28"/>
        </w:rPr>
        <w:t xml:space="preserve">автором; 2) выражено в объективной форме; 3) </w:t>
      </w:r>
      <w:proofErr w:type="spellStart"/>
      <w:r w:rsidR="006159C5">
        <w:rPr>
          <w:rStyle w:val="hps"/>
          <w:color w:val="000000" w:themeColor="text1"/>
          <w:sz w:val="28"/>
          <w:szCs w:val="28"/>
        </w:rPr>
        <w:t>присутствунет</w:t>
      </w:r>
      <w:proofErr w:type="spellEnd"/>
      <w:r w:rsidR="006159C5">
        <w:rPr>
          <w:rStyle w:val="hps"/>
          <w:color w:val="000000" w:themeColor="text1"/>
          <w:sz w:val="28"/>
          <w:szCs w:val="28"/>
        </w:rPr>
        <w:t xml:space="preserve"> минимальный </w:t>
      </w:r>
      <w:proofErr w:type="spellStart"/>
      <w:r w:rsidR="006159C5">
        <w:rPr>
          <w:rStyle w:val="hps"/>
          <w:color w:val="000000" w:themeColor="text1"/>
          <w:sz w:val="28"/>
          <w:szCs w:val="28"/>
        </w:rPr>
        <w:t>уровен</w:t>
      </w:r>
      <w:proofErr w:type="spellEnd"/>
      <w:r w:rsidR="006159C5">
        <w:rPr>
          <w:rStyle w:val="hps"/>
          <w:color w:val="000000" w:themeColor="text1"/>
          <w:sz w:val="28"/>
          <w:szCs w:val="28"/>
        </w:rPr>
        <w:t xml:space="preserve"> </w:t>
      </w:r>
      <w:r w:rsidRPr="00957B4D">
        <w:rPr>
          <w:rStyle w:val="hps"/>
          <w:color w:val="000000" w:themeColor="text1"/>
          <w:sz w:val="28"/>
          <w:szCs w:val="28"/>
        </w:rPr>
        <w:t>творчества</w:t>
      </w:r>
      <w:r w:rsidRPr="00957B4D">
        <w:rPr>
          <w:rStyle w:val="a5"/>
          <w:color w:val="000000" w:themeColor="text1"/>
          <w:sz w:val="28"/>
          <w:szCs w:val="28"/>
        </w:rPr>
        <w:footnoteReference w:id="25"/>
      </w:r>
      <w:r w:rsidRPr="00957B4D">
        <w:rPr>
          <w:rStyle w:val="hps"/>
          <w:color w:val="000000" w:themeColor="text1"/>
          <w:sz w:val="28"/>
          <w:szCs w:val="28"/>
        </w:rPr>
        <w:t>.</w:t>
      </w:r>
    </w:p>
    <w:p w:rsidR="00E67A26" w:rsidRPr="00957B4D" w:rsidRDefault="00145285" w:rsidP="00957B4D">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proofErr w:type="gramStart"/>
      <w:r w:rsidRPr="00957B4D">
        <w:rPr>
          <w:rFonts w:ascii="Times New Roman" w:hAnsi="Times New Roman" w:cs="Times New Roman"/>
          <w:b w:val="0"/>
          <w:color w:val="000000" w:themeColor="text1"/>
          <w:sz w:val="28"/>
          <w:szCs w:val="28"/>
        </w:rPr>
        <w:t>Зак</w:t>
      </w:r>
      <w:r w:rsidR="002553B7">
        <w:rPr>
          <w:rFonts w:ascii="Times New Roman" w:hAnsi="Times New Roman" w:cs="Times New Roman"/>
          <w:b w:val="0"/>
          <w:color w:val="000000" w:themeColor="text1"/>
          <w:sz w:val="28"/>
          <w:szCs w:val="28"/>
        </w:rPr>
        <w:t>оном об авторском праве США 1976</w:t>
      </w:r>
      <w:r w:rsidRPr="00957B4D">
        <w:rPr>
          <w:rFonts w:ascii="Times New Roman" w:hAnsi="Times New Roman" w:cs="Times New Roman"/>
          <w:b w:val="0"/>
          <w:color w:val="000000" w:themeColor="text1"/>
          <w:sz w:val="28"/>
          <w:szCs w:val="28"/>
        </w:rPr>
        <w:t xml:space="preserve"> года </w:t>
      </w:r>
      <w:bookmarkStart w:id="2" w:name="117"/>
      <w:r w:rsidRPr="00957B4D">
        <w:rPr>
          <w:rFonts w:ascii="Times New Roman" w:hAnsi="Times New Roman" w:cs="Times New Roman"/>
          <w:b w:val="0"/>
          <w:color w:val="000000" w:themeColor="text1"/>
          <w:sz w:val="28"/>
          <w:szCs w:val="28"/>
        </w:rPr>
        <w:t>регулируется вопрос о статусе дополнительной программы (д</w:t>
      </w:r>
      <w:r w:rsidR="00FE560E">
        <w:rPr>
          <w:rFonts w:ascii="Times New Roman" w:hAnsi="Times New Roman" w:cs="Times New Roman"/>
          <w:b w:val="0"/>
          <w:color w:val="000000" w:themeColor="text1"/>
          <w:sz w:val="28"/>
          <w:szCs w:val="28"/>
        </w:rPr>
        <w:t>ополнения к программе для ЭВМ (</w:t>
      </w:r>
      <w:r w:rsidRPr="00957B4D">
        <w:rPr>
          <w:rFonts w:ascii="Times New Roman" w:hAnsi="Times New Roman" w:cs="Times New Roman"/>
          <w:b w:val="0"/>
          <w:color w:val="000000" w:themeColor="text1"/>
          <w:sz w:val="28"/>
          <w:szCs w:val="28"/>
        </w:rPr>
        <w:t>п. «</w:t>
      </w:r>
      <w:r w:rsidRPr="00957B4D">
        <w:rPr>
          <w:rFonts w:ascii="Times New Roman" w:hAnsi="Times New Roman" w:cs="Times New Roman"/>
          <w:b w:val="0"/>
          <w:color w:val="000000" w:themeColor="text1"/>
          <w:sz w:val="28"/>
          <w:szCs w:val="28"/>
          <w:lang w:val="en-US"/>
        </w:rPr>
        <w:t>A</w:t>
      </w:r>
      <w:r w:rsidRPr="00957B4D">
        <w:rPr>
          <w:rFonts w:ascii="Times New Roman" w:hAnsi="Times New Roman" w:cs="Times New Roman"/>
          <w:b w:val="0"/>
          <w:color w:val="000000" w:themeColor="text1"/>
          <w:sz w:val="28"/>
          <w:szCs w:val="28"/>
        </w:rPr>
        <w:t xml:space="preserve">» (1, 2) </w:t>
      </w:r>
      <w:r w:rsidRPr="00957B4D">
        <w:rPr>
          <w:rFonts w:ascii="Times New Roman" w:eastAsia="Times New Roman" w:hAnsi="Times New Roman" w:cs="Times New Roman"/>
          <w:b w:val="0"/>
          <w:color w:val="000000" w:themeColor="text1"/>
          <w:sz w:val="28"/>
          <w:szCs w:val="28"/>
          <w:lang w:eastAsia="ru-RU"/>
        </w:rPr>
        <w:t>§ 117)</w:t>
      </w:r>
      <w:r w:rsidRPr="00957B4D">
        <w:rPr>
          <w:rStyle w:val="a5"/>
          <w:rFonts w:ascii="Times New Roman" w:eastAsia="Times New Roman" w:hAnsi="Times New Roman" w:cs="Times New Roman"/>
          <w:b w:val="0"/>
          <w:color w:val="000000" w:themeColor="text1"/>
          <w:sz w:val="28"/>
          <w:szCs w:val="28"/>
          <w:lang w:eastAsia="ru-RU"/>
        </w:rPr>
        <w:footnoteReference w:id="26"/>
      </w:r>
      <w:r w:rsidRPr="00957B4D">
        <w:rPr>
          <w:rFonts w:ascii="Times New Roman" w:eastAsia="Times New Roman" w:hAnsi="Times New Roman" w:cs="Times New Roman"/>
          <w:b w:val="0"/>
          <w:color w:val="000000" w:themeColor="text1"/>
          <w:sz w:val="28"/>
          <w:szCs w:val="28"/>
          <w:lang w:eastAsia="ru-RU"/>
        </w:rPr>
        <w:t xml:space="preserve">. </w:t>
      </w:r>
      <w:bookmarkEnd w:id="2"/>
      <w:r w:rsidRPr="00957B4D">
        <w:rPr>
          <w:rFonts w:ascii="Times New Roman" w:hAnsi="Times New Roman" w:cs="Times New Roman"/>
          <w:b w:val="0"/>
          <w:color w:val="000000" w:themeColor="text1"/>
          <w:sz w:val="28"/>
          <w:szCs w:val="28"/>
        </w:rPr>
        <w:t>Так, создание дополнитель</w:t>
      </w:r>
      <w:r w:rsidR="004E2FE3" w:rsidRPr="00957B4D">
        <w:rPr>
          <w:rFonts w:ascii="Times New Roman" w:hAnsi="Times New Roman" w:cs="Times New Roman"/>
          <w:b w:val="0"/>
          <w:color w:val="000000" w:themeColor="text1"/>
          <w:sz w:val="28"/>
          <w:szCs w:val="28"/>
        </w:rPr>
        <w:t xml:space="preserve">ной копии или адаптации </w:t>
      </w:r>
      <w:r w:rsidRPr="00957B4D">
        <w:rPr>
          <w:rFonts w:ascii="Times New Roman" w:hAnsi="Times New Roman" w:cs="Times New Roman"/>
          <w:b w:val="0"/>
          <w:color w:val="000000" w:themeColor="text1"/>
          <w:sz w:val="28"/>
          <w:szCs w:val="28"/>
        </w:rPr>
        <w:t>в</w:t>
      </w:r>
      <w:r w:rsidR="004E2FE3" w:rsidRPr="00957B4D">
        <w:rPr>
          <w:rFonts w:ascii="Times New Roman" w:hAnsi="Times New Roman" w:cs="Times New Roman"/>
          <w:b w:val="0"/>
          <w:color w:val="000000" w:themeColor="text1"/>
          <w:sz w:val="28"/>
          <w:szCs w:val="28"/>
        </w:rPr>
        <w:t>ладельцем экземпляра программы</w:t>
      </w:r>
      <w:r w:rsidRPr="00957B4D">
        <w:rPr>
          <w:rFonts w:ascii="Times New Roman" w:hAnsi="Times New Roman" w:cs="Times New Roman"/>
          <w:b w:val="0"/>
          <w:color w:val="000000" w:themeColor="text1"/>
          <w:sz w:val="28"/>
          <w:szCs w:val="28"/>
        </w:rPr>
        <w:t xml:space="preserve"> не является нарушением при условии, что, во-первых, такая новая копия или адаптации создается как важный шаг в использовании компьютерной программы в сочетании с машиной, и что он используется</w:t>
      </w:r>
      <w:proofErr w:type="gramEnd"/>
      <w:r w:rsidRPr="00957B4D">
        <w:rPr>
          <w:rFonts w:ascii="Times New Roman" w:hAnsi="Times New Roman" w:cs="Times New Roman"/>
          <w:b w:val="0"/>
          <w:color w:val="000000" w:themeColor="text1"/>
          <w:sz w:val="28"/>
          <w:szCs w:val="28"/>
        </w:rPr>
        <w:t xml:space="preserve"> иным образом, или, во-вторых, такая новая копия или адаптация используется только для архивных целей и что все архивные копии будут уничтожены в том случае, если законное владение компьютерной программой окончено.</w:t>
      </w:r>
    </w:p>
    <w:p w:rsidR="00BF3745" w:rsidRPr="00957B4D" w:rsidRDefault="006159C5" w:rsidP="00957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программам</w:t>
      </w:r>
      <w:r w:rsidR="00421D47">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ЭВМ в США</w:t>
      </w:r>
      <w:r w:rsidR="00E67A26" w:rsidRPr="00957B4D">
        <w:rPr>
          <w:rFonts w:ascii="Times New Roman" w:hAnsi="Times New Roman" w:cs="Times New Roman"/>
          <w:color w:val="000000" w:themeColor="text1"/>
          <w:sz w:val="28"/>
          <w:szCs w:val="28"/>
        </w:rPr>
        <w:t xml:space="preserve"> особым образом применяются нормы о </w:t>
      </w:r>
      <w:r>
        <w:rPr>
          <w:rFonts w:ascii="Times New Roman" w:hAnsi="Times New Roman" w:cs="Times New Roman"/>
          <w:color w:val="000000" w:themeColor="text1"/>
          <w:sz w:val="28"/>
          <w:szCs w:val="28"/>
        </w:rPr>
        <w:t>режиме коммерческой тайны. Например, в</w:t>
      </w:r>
      <w:r w:rsidR="00E67A26" w:rsidRPr="00957B4D">
        <w:rPr>
          <w:rFonts w:ascii="Times New Roman" w:hAnsi="Times New Roman" w:cs="Times New Roman"/>
          <w:color w:val="000000" w:themeColor="text1"/>
          <w:sz w:val="28"/>
          <w:szCs w:val="28"/>
        </w:rPr>
        <w:t xml:space="preserve"> американском национальном праве</w:t>
      </w:r>
      <w:r w:rsidR="00A82422" w:rsidRPr="00957B4D">
        <w:rPr>
          <w:rFonts w:ascii="Times New Roman" w:hAnsi="Times New Roman" w:cs="Times New Roman"/>
          <w:color w:val="000000" w:themeColor="text1"/>
          <w:sz w:val="28"/>
          <w:szCs w:val="28"/>
        </w:rPr>
        <w:t xml:space="preserve"> коммерческая информация объединяет ноу-хау как потенциально значимые для третьих лиц знания (в частности, таблицы, чертежи, расписания, схемы, рецепты и т.д.) и торговые секреты</w:t>
      </w:r>
      <w:r>
        <w:rPr>
          <w:rFonts w:ascii="Times New Roman" w:hAnsi="Times New Roman" w:cs="Times New Roman"/>
          <w:color w:val="000000" w:themeColor="text1"/>
          <w:sz w:val="28"/>
          <w:szCs w:val="28"/>
        </w:rPr>
        <w:t xml:space="preserve"> (</w:t>
      </w:r>
      <w:proofErr w:type="spellStart"/>
      <w:r w:rsidRPr="00957B4D">
        <w:rPr>
          <w:rFonts w:ascii="Times New Roman" w:hAnsi="Times New Roman" w:cs="Times New Roman"/>
          <w:color w:val="000000" w:themeColor="text1"/>
          <w:sz w:val="28"/>
          <w:szCs w:val="28"/>
        </w:rPr>
        <w:t>trade</w:t>
      </w:r>
      <w:proofErr w:type="spellEnd"/>
      <w:r w:rsidRPr="00957B4D">
        <w:rPr>
          <w:rFonts w:ascii="Times New Roman" w:hAnsi="Times New Roman" w:cs="Times New Roman"/>
          <w:color w:val="000000" w:themeColor="text1"/>
          <w:sz w:val="28"/>
          <w:szCs w:val="28"/>
        </w:rPr>
        <w:t xml:space="preserve"> </w:t>
      </w:r>
      <w:proofErr w:type="spellStart"/>
      <w:r w:rsidRPr="00957B4D">
        <w:rPr>
          <w:rFonts w:ascii="Times New Roman" w:hAnsi="Times New Roman" w:cs="Times New Roman"/>
          <w:color w:val="000000" w:themeColor="text1"/>
          <w:sz w:val="28"/>
          <w:szCs w:val="28"/>
        </w:rPr>
        <w:t>secrets</w:t>
      </w:r>
      <w:proofErr w:type="spellEnd"/>
      <w:r>
        <w:rPr>
          <w:rFonts w:ascii="Times New Roman" w:hAnsi="Times New Roman" w:cs="Times New Roman"/>
          <w:color w:val="000000" w:themeColor="text1"/>
          <w:sz w:val="28"/>
          <w:szCs w:val="28"/>
        </w:rPr>
        <w:t>)</w:t>
      </w:r>
      <w:r w:rsidR="00A82422" w:rsidRPr="00957B4D">
        <w:rPr>
          <w:rFonts w:ascii="Times New Roman" w:hAnsi="Times New Roman" w:cs="Times New Roman"/>
          <w:color w:val="000000" w:themeColor="text1"/>
          <w:sz w:val="28"/>
          <w:szCs w:val="28"/>
        </w:rPr>
        <w:t>. В отношении торговых секретов (</w:t>
      </w:r>
      <w:r>
        <w:rPr>
          <w:rFonts w:ascii="Times New Roman" w:hAnsi="Times New Roman" w:cs="Times New Roman"/>
          <w:color w:val="000000" w:themeColor="text1"/>
          <w:sz w:val="28"/>
          <w:szCs w:val="28"/>
        </w:rPr>
        <w:t>секретов производства</w:t>
      </w:r>
      <w:r w:rsidR="00A82422" w:rsidRPr="00957B4D">
        <w:rPr>
          <w:rFonts w:ascii="Times New Roman" w:hAnsi="Times New Roman" w:cs="Times New Roman"/>
          <w:color w:val="000000" w:themeColor="text1"/>
          <w:sz w:val="28"/>
          <w:szCs w:val="28"/>
        </w:rPr>
        <w:t>) правообладатель создает определенный правовой режим. Передача торговых секретов осуществляется на основании Единообразного закона о торговых секретах 1985 года (</w:t>
      </w:r>
      <w:proofErr w:type="spellStart"/>
      <w:r w:rsidR="00A82422" w:rsidRPr="00957B4D">
        <w:rPr>
          <w:rFonts w:ascii="Times New Roman" w:hAnsi="Times New Roman" w:cs="Times New Roman"/>
          <w:color w:val="000000" w:themeColor="text1"/>
          <w:sz w:val="28"/>
          <w:szCs w:val="28"/>
        </w:rPr>
        <w:t>Uniform</w:t>
      </w:r>
      <w:proofErr w:type="spellEnd"/>
      <w:r w:rsidR="00A82422" w:rsidRPr="00957B4D">
        <w:rPr>
          <w:rFonts w:ascii="Times New Roman" w:hAnsi="Times New Roman" w:cs="Times New Roman"/>
          <w:color w:val="000000" w:themeColor="text1"/>
          <w:sz w:val="28"/>
          <w:szCs w:val="28"/>
        </w:rPr>
        <w:t xml:space="preserve"> </w:t>
      </w:r>
      <w:proofErr w:type="spellStart"/>
      <w:r w:rsidR="00A82422" w:rsidRPr="00957B4D">
        <w:rPr>
          <w:rFonts w:ascii="Times New Roman" w:hAnsi="Times New Roman" w:cs="Times New Roman"/>
          <w:color w:val="000000" w:themeColor="text1"/>
          <w:sz w:val="28"/>
          <w:szCs w:val="28"/>
        </w:rPr>
        <w:t>Trade</w:t>
      </w:r>
      <w:proofErr w:type="spellEnd"/>
      <w:r w:rsidR="00A82422" w:rsidRPr="00957B4D">
        <w:rPr>
          <w:rFonts w:ascii="Times New Roman" w:hAnsi="Times New Roman" w:cs="Times New Roman"/>
          <w:color w:val="000000" w:themeColor="text1"/>
          <w:sz w:val="28"/>
          <w:szCs w:val="28"/>
        </w:rPr>
        <w:t xml:space="preserve"> </w:t>
      </w:r>
      <w:proofErr w:type="spellStart"/>
      <w:r w:rsidR="00A82422" w:rsidRPr="00957B4D">
        <w:rPr>
          <w:rFonts w:ascii="Times New Roman" w:hAnsi="Times New Roman" w:cs="Times New Roman"/>
          <w:color w:val="000000" w:themeColor="text1"/>
          <w:sz w:val="28"/>
          <w:szCs w:val="28"/>
        </w:rPr>
        <w:t>Secrets</w:t>
      </w:r>
      <w:proofErr w:type="spellEnd"/>
      <w:r w:rsidR="00A82422" w:rsidRPr="00957B4D">
        <w:rPr>
          <w:rFonts w:ascii="Times New Roman" w:hAnsi="Times New Roman" w:cs="Times New Roman"/>
          <w:color w:val="000000" w:themeColor="text1"/>
          <w:sz w:val="28"/>
          <w:szCs w:val="28"/>
        </w:rPr>
        <w:t xml:space="preserve"> </w:t>
      </w:r>
      <w:proofErr w:type="spellStart"/>
      <w:r w:rsidR="00A82422" w:rsidRPr="00957B4D">
        <w:rPr>
          <w:rFonts w:ascii="Times New Roman" w:hAnsi="Times New Roman" w:cs="Times New Roman"/>
          <w:color w:val="000000" w:themeColor="text1"/>
          <w:sz w:val="28"/>
          <w:szCs w:val="28"/>
        </w:rPr>
        <w:t>Act</w:t>
      </w:r>
      <w:proofErr w:type="spellEnd"/>
      <w:r w:rsidR="00A82422" w:rsidRPr="00957B4D">
        <w:rPr>
          <w:rFonts w:ascii="Times New Roman" w:hAnsi="Times New Roman" w:cs="Times New Roman"/>
          <w:color w:val="000000" w:themeColor="text1"/>
          <w:sz w:val="28"/>
          <w:szCs w:val="28"/>
        </w:rPr>
        <w:t>).</w:t>
      </w:r>
      <w:r w:rsidR="009868DD" w:rsidRPr="00957B4D">
        <w:rPr>
          <w:rFonts w:ascii="Times New Roman" w:hAnsi="Times New Roman" w:cs="Times New Roman"/>
          <w:color w:val="000000" w:themeColor="text1"/>
          <w:sz w:val="28"/>
          <w:szCs w:val="28"/>
        </w:rPr>
        <w:t xml:space="preserve"> </w:t>
      </w:r>
      <w:r w:rsidR="00A82422" w:rsidRPr="00957B4D">
        <w:rPr>
          <w:rFonts w:ascii="Times New Roman" w:hAnsi="Times New Roman" w:cs="Times New Roman"/>
          <w:color w:val="000000" w:themeColor="text1"/>
          <w:sz w:val="28"/>
          <w:szCs w:val="28"/>
        </w:rPr>
        <w:t xml:space="preserve">К этой информации относят сведения об устройствах, формулах, программах для ЭВМ и базах данных, о проектных разработках, технологиях и процессах, которые имеют самостоятельную экономическую ценность, как действительную, так </w:t>
      </w:r>
      <w:r w:rsidR="009868DD" w:rsidRPr="00957B4D">
        <w:rPr>
          <w:rFonts w:ascii="Times New Roman" w:hAnsi="Times New Roman" w:cs="Times New Roman"/>
          <w:color w:val="000000" w:themeColor="text1"/>
          <w:sz w:val="28"/>
          <w:szCs w:val="28"/>
        </w:rPr>
        <w:t>и потенциальную, благодаря не</w:t>
      </w:r>
      <w:r w:rsidR="00A82422" w:rsidRPr="00957B4D">
        <w:rPr>
          <w:rFonts w:ascii="Times New Roman" w:hAnsi="Times New Roman" w:cs="Times New Roman"/>
          <w:color w:val="000000" w:themeColor="text1"/>
          <w:sz w:val="28"/>
          <w:szCs w:val="28"/>
        </w:rPr>
        <w:t>известности или недоступности другим лицам</w:t>
      </w:r>
      <w:r>
        <w:rPr>
          <w:rFonts w:ascii="Times New Roman" w:hAnsi="Times New Roman" w:cs="Times New Roman"/>
          <w:color w:val="000000" w:themeColor="text1"/>
          <w:sz w:val="28"/>
          <w:szCs w:val="28"/>
        </w:rPr>
        <w:t>.</w:t>
      </w:r>
    </w:p>
    <w:p w:rsidR="00692751" w:rsidRPr="00957B4D" w:rsidRDefault="00692751" w:rsidP="00E53EFB">
      <w:pPr>
        <w:widowControl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 Великобритании права авторов программ для ЭВМ</w:t>
      </w:r>
      <w:r w:rsidR="00ED335E" w:rsidRPr="00957B4D">
        <w:rPr>
          <w:rFonts w:ascii="Times New Roman" w:hAnsi="Times New Roman" w:cs="Times New Roman"/>
          <w:color w:val="000000" w:themeColor="text1"/>
          <w:sz w:val="28"/>
          <w:szCs w:val="28"/>
        </w:rPr>
        <w:t xml:space="preserve"> так же</w:t>
      </w:r>
      <w:r w:rsidRPr="00957B4D">
        <w:rPr>
          <w:rFonts w:ascii="Times New Roman" w:hAnsi="Times New Roman" w:cs="Times New Roman"/>
          <w:color w:val="000000" w:themeColor="text1"/>
          <w:sz w:val="28"/>
          <w:szCs w:val="28"/>
        </w:rPr>
        <w:t xml:space="preserve"> защищаются авторским правом. Исключительные </w:t>
      </w:r>
      <w:r w:rsidR="006159C5">
        <w:rPr>
          <w:rFonts w:ascii="Times New Roman" w:hAnsi="Times New Roman" w:cs="Times New Roman"/>
          <w:color w:val="000000" w:themeColor="text1"/>
          <w:sz w:val="28"/>
          <w:szCs w:val="28"/>
        </w:rPr>
        <w:t xml:space="preserve">права </w:t>
      </w:r>
      <w:r w:rsidRPr="00957B4D">
        <w:rPr>
          <w:rFonts w:ascii="Times New Roman" w:hAnsi="Times New Roman" w:cs="Times New Roman"/>
          <w:color w:val="000000" w:themeColor="text1"/>
          <w:sz w:val="28"/>
          <w:szCs w:val="28"/>
        </w:rPr>
        <w:t>авторов охраняются посредством перечисления прав законных пользователей (</w:t>
      </w:r>
      <w:r w:rsidRPr="00957B4D">
        <w:rPr>
          <w:rFonts w:ascii="Times New Roman" w:hAnsi="Times New Roman" w:cs="Times New Roman"/>
          <w:color w:val="000000" w:themeColor="text1"/>
          <w:sz w:val="28"/>
          <w:szCs w:val="28"/>
          <w:lang w:val="en-US"/>
        </w:rPr>
        <w:t>lawful</w:t>
      </w:r>
      <w:r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lang w:val="en-US"/>
        </w:rPr>
        <w:t>users</w:t>
      </w:r>
      <w:r w:rsidRPr="00957B4D">
        <w:rPr>
          <w:rFonts w:ascii="Times New Roman" w:hAnsi="Times New Roman" w:cs="Times New Roman"/>
          <w:color w:val="000000" w:themeColor="text1"/>
          <w:sz w:val="28"/>
          <w:szCs w:val="28"/>
        </w:rPr>
        <w:t xml:space="preserve">) компьютерных </w:t>
      </w:r>
      <w:r w:rsidRPr="00957B4D">
        <w:rPr>
          <w:rFonts w:ascii="Times New Roman" w:hAnsi="Times New Roman" w:cs="Times New Roman"/>
          <w:color w:val="000000" w:themeColor="text1"/>
          <w:sz w:val="28"/>
          <w:szCs w:val="28"/>
        </w:rPr>
        <w:lastRenderedPageBreak/>
        <w:t>программ (ст. 50А-50С)</w:t>
      </w:r>
      <w:r w:rsidRPr="00957B4D">
        <w:rPr>
          <w:rStyle w:val="a5"/>
          <w:rFonts w:ascii="Times New Roman" w:hAnsi="Times New Roman" w:cs="Times New Roman"/>
          <w:color w:val="000000" w:themeColor="text1"/>
          <w:sz w:val="28"/>
          <w:szCs w:val="28"/>
        </w:rPr>
        <w:footnoteReference w:id="27"/>
      </w:r>
      <w:r w:rsidRPr="00957B4D">
        <w:rPr>
          <w:rFonts w:ascii="Times New Roman" w:hAnsi="Times New Roman" w:cs="Times New Roman"/>
          <w:color w:val="000000" w:themeColor="text1"/>
          <w:sz w:val="28"/>
          <w:szCs w:val="28"/>
        </w:rPr>
        <w:t xml:space="preserve">. Конструкция указанных норм строится следующим образом: </w:t>
      </w:r>
      <w:r w:rsidR="00ED335E" w:rsidRPr="00957B4D">
        <w:rPr>
          <w:rFonts w:ascii="Times New Roman" w:hAnsi="Times New Roman" w:cs="Times New Roman"/>
          <w:color w:val="000000" w:themeColor="text1"/>
          <w:sz w:val="28"/>
          <w:szCs w:val="28"/>
        </w:rPr>
        <w:t>«не является нарушением</w:t>
      </w:r>
      <w:r w:rsidR="00E53EFB">
        <w:rPr>
          <w:rFonts w:ascii="Times New Roman" w:hAnsi="Times New Roman" w:cs="Times New Roman"/>
          <w:color w:val="000000" w:themeColor="text1"/>
          <w:sz w:val="28"/>
          <w:szCs w:val="28"/>
        </w:rPr>
        <w:t xml:space="preserve"> права – далее</w:t>
      </w:r>
      <w:r w:rsidR="00ED335E"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идет перечисление обстоятельств, кото</w:t>
      </w:r>
      <w:r w:rsidR="00EE0CB0" w:rsidRPr="00957B4D">
        <w:rPr>
          <w:rFonts w:ascii="Times New Roman" w:hAnsi="Times New Roman" w:cs="Times New Roman"/>
          <w:color w:val="000000" w:themeColor="text1"/>
          <w:sz w:val="28"/>
          <w:szCs w:val="28"/>
        </w:rPr>
        <w:t>рые не нарушаю</w:t>
      </w:r>
      <w:r w:rsidR="006159C5">
        <w:rPr>
          <w:rFonts w:ascii="Times New Roman" w:hAnsi="Times New Roman" w:cs="Times New Roman"/>
          <w:color w:val="000000" w:themeColor="text1"/>
          <w:sz w:val="28"/>
          <w:szCs w:val="28"/>
        </w:rPr>
        <w:t>т</w:t>
      </w:r>
      <w:r w:rsidR="00EE0CB0" w:rsidRPr="00957B4D">
        <w:rPr>
          <w:rFonts w:ascii="Times New Roman" w:hAnsi="Times New Roman" w:cs="Times New Roman"/>
          <w:color w:val="000000" w:themeColor="text1"/>
          <w:sz w:val="28"/>
          <w:szCs w:val="28"/>
        </w:rPr>
        <w:t xml:space="preserve"> прав авторов</w:t>
      </w:r>
      <w:r w:rsidR="006159C5">
        <w:rPr>
          <w:rFonts w:ascii="Times New Roman" w:hAnsi="Times New Roman" w:cs="Times New Roman"/>
          <w:color w:val="000000" w:themeColor="text1"/>
          <w:sz w:val="28"/>
          <w:szCs w:val="28"/>
        </w:rPr>
        <w:t>», т.е. дозволено то, что дозволено</w:t>
      </w:r>
      <w:r w:rsidR="006159C5" w:rsidRPr="00957B4D">
        <w:rPr>
          <w:rStyle w:val="a5"/>
          <w:rFonts w:ascii="Times New Roman" w:hAnsi="Times New Roman" w:cs="Times New Roman"/>
          <w:color w:val="000000" w:themeColor="text1"/>
          <w:sz w:val="28"/>
          <w:szCs w:val="28"/>
        </w:rPr>
        <w:footnoteReference w:id="28"/>
      </w:r>
      <w:r w:rsidR="00EE0CB0" w:rsidRPr="00957B4D">
        <w:rPr>
          <w:rFonts w:ascii="Times New Roman" w:hAnsi="Times New Roman" w:cs="Times New Roman"/>
          <w:color w:val="000000" w:themeColor="text1"/>
          <w:sz w:val="28"/>
          <w:szCs w:val="28"/>
        </w:rPr>
        <w:t xml:space="preserve">. </w:t>
      </w:r>
    </w:p>
    <w:p w:rsidR="00475E83" w:rsidRPr="00957B4D" w:rsidRDefault="009868DD" w:rsidP="00957B4D">
      <w:pPr>
        <w:pStyle w:val="3"/>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Style w:val="hps"/>
          <w:rFonts w:ascii="Times New Roman" w:hAnsi="Times New Roman" w:cs="Times New Roman"/>
          <w:b w:val="0"/>
          <w:color w:val="000000" w:themeColor="text1"/>
          <w:sz w:val="28"/>
          <w:szCs w:val="28"/>
        </w:rPr>
        <w:t>Аналогичный подход просматривается и в Раз</w:t>
      </w:r>
      <w:r w:rsidR="00A82422" w:rsidRPr="00957B4D">
        <w:rPr>
          <w:rStyle w:val="hps"/>
          <w:rFonts w:ascii="Times New Roman" w:hAnsi="Times New Roman" w:cs="Times New Roman"/>
          <w:b w:val="0"/>
          <w:color w:val="000000" w:themeColor="text1"/>
          <w:sz w:val="28"/>
          <w:szCs w:val="28"/>
        </w:rPr>
        <w:t>дел</w:t>
      </w:r>
      <w:r w:rsidRPr="00957B4D">
        <w:rPr>
          <w:rStyle w:val="hps"/>
          <w:rFonts w:ascii="Times New Roman" w:hAnsi="Times New Roman" w:cs="Times New Roman"/>
          <w:b w:val="0"/>
          <w:color w:val="000000" w:themeColor="text1"/>
          <w:sz w:val="28"/>
          <w:szCs w:val="28"/>
        </w:rPr>
        <w:t>е</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4A</w:t>
      </w:r>
      <w:r w:rsidR="00A82422"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 xml:space="preserve">австралийского </w:t>
      </w:r>
      <w:r w:rsidRPr="00957B4D">
        <w:rPr>
          <w:rStyle w:val="hps"/>
          <w:rFonts w:ascii="Times New Roman" w:hAnsi="Times New Roman" w:cs="Times New Roman"/>
          <w:b w:val="0"/>
          <w:color w:val="000000" w:themeColor="text1"/>
          <w:sz w:val="28"/>
          <w:szCs w:val="28"/>
          <w:lang w:val="en-US"/>
        </w:rPr>
        <w:t>Copyright</w:t>
      </w:r>
      <w:r w:rsidRPr="00957B4D">
        <w:rPr>
          <w:rStyle w:val="hps"/>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lang w:val="en-US"/>
        </w:rPr>
        <w:t>act</w:t>
      </w:r>
      <w:r w:rsidRPr="00957B4D">
        <w:rPr>
          <w:rStyle w:val="hps"/>
          <w:rFonts w:ascii="Times New Roman" w:hAnsi="Times New Roman" w:cs="Times New Roman"/>
          <w:b w:val="0"/>
          <w:color w:val="000000" w:themeColor="text1"/>
          <w:sz w:val="28"/>
          <w:szCs w:val="28"/>
        </w:rPr>
        <w:t xml:space="preserve"> (1968</w:t>
      </w:r>
      <w:r w:rsidR="006159C5">
        <w:rPr>
          <w:rStyle w:val="hps"/>
          <w:rFonts w:ascii="Times New Roman" w:hAnsi="Times New Roman" w:cs="Times New Roman"/>
          <w:b w:val="0"/>
          <w:color w:val="000000" w:themeColor="text1"/>
          <w:sz w:val="28"/>
          <w:szCs w:val="28"/>
        </w:rPr>
        <w:t xml:space="preserve"> г.</w:t>
      </w:r>
      <w:r w:rsidRPr="00957B4D">
        <w:rPr>
          <w:rStyle w:val="hps"/>
          <w:rFonts w:ascii="Times New Roman" w:hAnsi="Times New Roman" w:cs="Times New Roman"/>
          <w:b w:val="0"/>
          <w:color w:val="000000" w:themeColor="text1"/>
          <w:sz w:val="28"/>
          <w:szCs w:val="28"/>
        </w:rPr>
        <w:t>), где перечисляются</w:t>
      </w:r>
      <w:r w:rsidRPr="00957B4D">
        <w:rPr>
          <w:rFonts w:ascii="Times New Roman" w:eastAsia="Times New Roman" w:hAnsi="Times New Roman" w:cs="Times New Roman"/>
          <w:b w:val="0"/>
          <w:color w:val="000000" w:themeColor="text1"/>
          <w:sz w:val="28"/>
          <w:szCs w:val="28"/>
          <w:lang w:eastAsia="ru-RU"/>
        </w:rPr>
        <w:t xml:space="preserve"> д</w:t>
      </w:r>
      <w:r w:rsidR="00A82422" w:rsidRPr="00957B4D">
        <w:rPr>
          <w:rStyle w:val="hps"/>
          <w:rFonts w:ascii="Times New Roman" w:hAnsi="Times New Roman" w:cs="Times New Roman"/>
          <w:b w:val="0"/>
          <w:color w:val="000000" w:themeColor="text1"/>
          <w:sz w:val="28"/>
          <w:szCs w:val="28"/>
        </w:rPr>
        <w:t>еяния</w:t>
      </w:r>
      <w:r w:rsidR="00A82422" w:rsidRPr="00957B4D">
        <w:rPr>
          <w:rFonts w:ascii="Times New Roman" w:hAnsi="Times New Roman" w:cs="Times New Roman"/>
          <w:b w:val="0"/>
          <w:color w:val="000000" w:themeColor="text1"/>
          <w:sz w:val="28"/>
          <w:szCs w:val="28"/>
        </w:rPr>
        <w:t xml:space="preserve">, не относящихся к </w:t>
      </w:r>
      <w:r w:rsidR="00A82422" w:rsidRPr="00957B4D">
        <w:rPr>
          <w:rStyle w:val="hps"/>
          <w:rFonts w:ascii="Times New Roman" w:hAnsi="Times New Roman" w:cs="Times New Roman"/>
          <w:b w:val="0"/>
          <w:color w:val="000000" w:themeColor="text1"/>
          <w:sz w:val="28"/>
          <w:szCs w:val="28"/>
        </w:rPr>
        <w:t>нарушениям</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авторского права</w:t>
      </w:r>
      <w:r w:rsidRPr="00957B4D">
        <w:rPr>
          <w:rStyle w:val="hps"/>
          <w:rFonts w:ascii="Times New Roman" w:hAnsi="Times New Roman" w:cs="Times New Roman"/>
          <w:b w:val="0"/>
          <w:color w:val="000000" w:themeColor="text1"/>
          <w:sz w:val="28"/>
          <w:szCs w:val="28"/>
        </w:rPr>
        <w:t xml:space="preserve"> прим</w:t>
      </w:r>
      <w:r w:rsidR="00475E83" w:rsidRPr="00957B4D">
        <w:rPr>
          <w:rStyle w:val="hps"/>
          <w:rFonts w:ascii="Times New Roman" w:hAnsi="Times New Roman" w:cs="Times New Roman"/>
          <w:b w:val="0"/>
          <w:color w:val="000000" w:themeColor="text1"/>
          <w:sz w:val="28"/>
          <w:szCs w:val="28"/>
        </w:rPr>
        <w:t xml:space="preserve">енительно к </w:t>
      </w:r>
      <w:r w:rsidRPr="00957B4D">
        <w:rPr>
          <w:rStyle w:val="hps"/>
          <w:rFonts w:ascii="Times New Roman" w:hAnsi="Times New Roman" w:cs="Times New Roman"/>
          <w:b w:val="0"/>
          <w:color w:val="000000" w:themeColor="text1"/>
          <w:sz w:val="28"/>
          <w:szCs w:val="28"/>
        </w:rPr>
        <w:t>к</w:t>
      </w:r>
      <w:r w:rsidR="006159C5">
        <w:rPr>
          <w:rStyle w:val="hps"/>
          <w:rFonts w:ascii="Times New Roman" w:hAnsi="Times New Roman" w:cs="Times New Roman"/>
          <w:b w:val="0"/>
          <w:color w:val="000000" w:themeColor="text1"/>
          <w:sz w:val="28"/>
          <w:szCs w:val="28"/>
        </w:rPr>
        <w:t xml:space="preserve">омпьютерным программам, </w:t>
      </w:r>
      <w:r w:rsidR="00ED335E" w:rsidRPr="00957B4D">
        <w:rPr>
          <w:rStyle w:val="hps"/>
          <w:rFonts w:ascii="Times New Roman" w:hAnsi="Times New Roman" w:cs="Times New Roman"/>
          <w:b w:val="0"/>
          <w:color w:val="000000" w:themeColor="text1"/>
          <w:sz w:val="28"/>
          <w:szCs w:val="28"/>
        </w:rPr>
        <w:t>в</w:t>
      </w:r>
      <w:r w:rsidRPr="00957B4D">
        <w:rPr>
          <w:rStyle w:val="hps"/>
          <w:rFonts w:ascii="Times New Roman" w:hAnsi="Times New Roman" w:cs="Times New Roman"/>
          <w:b w:val="0"/>
          <w:color w:val="000000" w:themeColor="text1"/>
          <w:sz w:val="28"/>
          <w:szCs w:val="28"/>
        </w:rPr>
        <w:t xml:space="preserve"> частности</w:t>
      </w:r>
      <w:r w:rsidRPr="00957B4D">
        <w:rPr>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в</w:t>
      </w:r>
      <w:r w:rsidR="00A82422" w:rsidRPr="00957B4D">
        <w:rPr>
          <w:rStyle w:val="hps"/>
          <w:rFonts w:ascii="Times New Roman" w:hAnsi="Times New Roman" w:cs="Times New Roman"/>
          <w:b w:val="0"/>
          <w:color w:val="000000" w:themeColor="text1"/>
          <w:sz w:val="28"/>
          <w:szCs w:val="28"/>
        </w:rPr>
        <w:t>оспроизведение</w:t>
      </w:r>
      <w:r w:rsidR="00AD6473" w:rsidRPr="00957B4D">
        <w:rPr>
          <w:rStyle w:val="hps"/>
          <w:rFonts w:ascii="Times New Roman" w:hAnsi="Times New Roman" w:cs="Times New Roman"/>
          <w:b w:val="0"/>
          <w:color w:val="000000" w:themeColor="text1"/>
          <w:sz w:val="28"/>
          <w:szCs w:val="28"/>
        </w:rPr>
        <w:t xml:space="preserve"> </w:t>
      </w:r>
      <w:r w:rsidRPr="00957B4D">
        <w:rPr>
          <w:rStyle w:val="hps"/>
          <w:rFonts w:ascii="Times New Roman" w:hAnsi="Times New Roman" w:cs="Times New Roman"/>
          <w:b w:val="0"/>
          <w:color w:val="000000" w:themeColor="text1"/>
          <w:sz w:val="28"/>
          <w:szCs w:val="28"/>
        </w:rPr>
        <w:t xml:space="preserve">программы </w:t>
      </w:r>
      <w:r w:rsidR="00A82422" w:rsidRPr="00957B4D">
        <w:rPr>
          <w:rStyle w:val="hps"/>
          <w:rFonts w:ascii="Times New Roman" w:hAnsi="Times New Roman" w:cs="Times New Roman"/>
          <w:b w:val="0"/>
          <w:color w:val="000000" w:themeColor="text1"/>
          <w:sz w:val="28"/>
          <w:szCs w:val="28"/>
        </w:rPr>
        <w:t>для</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нормального</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использования или</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исследования</w:t>
      </w:r>
      <w:r w:rsidRPr="00957B4D">
        <w:rPr>
          <w:rFonts w:ascii="Times New Roman" w:hAnsi="Times New Roman" w:cs="Times New Roman"/>
          <w:b w:val="0"/>
          <w:color w:val="000000" w:themeColor="text1"/>
          <w:sz w:val="28"/>
          <w:szCs w:val="28"/>
        </w:rPr>
        <w:t xml:space="preserve">, </w:t>
      </w:r>
      <w:r w:rsidR="00F85B78" w:rsidRPr="00957B4D">
        <w:rPr>
          <w:rFonts w:ascii="Times New Roman" w:hAnsi="Times New Roman" w:cs="Times New Roman"/>
          <w:b w:val="0"/>
          <w:color w:val="000000" w:themeColor="text1"/>
          <w:sz w:val="28"/>
          <w:szCs w:val="28"/>
        </w:rPr>
        <w:t>р</w:t>
      </w:r>
      <w:r w:rsidR="00F85B78" w:rsidRPr="00957B4D">
        <w:rPr>
          <w:rStyle w:val="hps"/>
          <w:rFonts w:ascii="Times New Roman" w:hAnsi="Times New Roman" w:cs="Times New Roman"/>
          <w:b w:val="0"/>
          <w:color w:val="000000" w:themeColor="text1"/>
          <w:sz w:val="28"/>
          <w:szCs w:val="28"/>
        </w:rPr>
        <w:t>езервное</w:t>
      </w:r>
      <w:r w:rsidR="00475E83" w:rsidRPr="00957B4D">
        <w:rPr>
          <w:rFonts w:ascii="Times New Roman" w:hAnsi="Times New Roman" w:cs="Times New Roman"/>
          <w:b w:val="0"/>
          <w:color w:val="000000" w:themeColor="text1"/>
          <w:sz w:val="28"/>
          <w:szCs w:val="28"/>
        </w:rPr>
        <w:t xml:space="preserve"> </w:t>
      </w:r>
      <w:r w:rsidR="00F85B78" w:rsidRPr="00957B4D">
        <w:rPr>
          <w:rStyle w:val="hps"/>
          <w:rFonts w:ascii="Times New Roman" w:hAnsi="Times New Roman" w:cs="Times New Roman"/>
          <w:b w:val="0"/>
          <w:color w:val="000000" w:themeColor="text1"/>
          <w:sz w:val="28"/>
          <w:szCs w:val="28"/>
        </w:rPr>
        <w:t>копирование</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компьютерных</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программ</w:t>
      </w:r>
      <w:r w:rsidR="00F85B78" w:rsidRPr="00957B4D">
        <w:rPr>
          <w:rStyle w:val="hps"/>
          <w:rFonts w:ascii="Times New Roman" w:hAnsi="Times New Roman" w:cs="Times New Roman"/>
          <w:b w:val="0"/>
          <w:color w:val="000000" w:themeColor="text1"/>
          <w:sz w:val="28"/>
          <w:szCs w:val="28"/>
        </w:rPr>
        <w:t xml:space="preserve">, </w:t>
      </w:r>
      <w:r w:rsidR="00F85B78" w:rsidRPr="00957B4D">
        <w:rPr>
          <w:rFonts w:ascii="Times New Roman" w:hAnsi="Times New Roman" w:cs="Times New Roman"/>
          <w:b w:val="0"/>
          <w:color w:val="000000" w:themeColor="text1"/>
          <w:sz w:val="28"/>
          <w:szCs w:val="28"/>
        </w:rPr>
        <w:t>в</w:t>
      </w:r>
      <w:r w:rsidR="00A82422" w:rsidRPr="00957B4D">
        <w:rPr>
          <w:rStyle w:val="hps"/>
          <w:rFonts w:ascii="Times New Roman" w:hAnsi="Times New Roman" w:cs="Times New Roman"/>
          <w:b w:val="0"/>
          <w:color w:val="000000" w:themeColor="text1"/>
          <w:sz w:val="28"/>
          <w:szCs w:val="28"/>
        </w:rPr>
        <w:t>оспроизведение</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компьютерных программ</w:t>
      </w:r>
      <w:r w:rsidR="00F85B78" w:rsidRPr="00957B4D">
        <w:rPr>
          <w:rFonts w:ascii="Times New Roman" w:hAnsi="Times New Roman" w:cs="Times New Roman"/>
          <w:b w:val="0"/>
          <w:color w:val="000000" w:themeColor="text1"/>
          <w:sz w:val="28"/>
          <w:szCs w:val="28"/>
        </w:rPr>
        <w:t xml:space="preserve"> для обеспечения совместимости</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продуктов</w:t>
      </w:r>
      <w:r w:rsidR="00F85B78"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исправления ошибок</w:t>
      </w:r>
      <w:r w:rsidR="00F85B78" w:rsidRPr="00957B4D">
        <w:rPr>
          <w:rFonts w:ascii="Times New Roman" w:hAnsi="Times New Roman" w:cs="Times New Roman"/>
          <w:b w:val="0"/>
          <w:color w:val="000000" w:themeColor="text1"/>
          <w:sz w:val="28"/>
          <w:szCs w:val="28"/>
        </w:rPr>
        <w:t xml:space="preserve"> или</w:t>
      </w:r>
      <w:r w:rsidR="00A82422" w:rsidRPr="00957B4D">
        <w:rPr>
          <w:rFonts w:ascii="Times New Roman" w:hAnsi="Times New Roman" w:cs="Times New Roman"/>
          <w:b w:val="0"/>
          <w:color w:val="000000" w:themeColor="text1"/>
          <w:sz w:val="28"/>
          <w:szCs w:val="28"/>
        </w:rPr>
        <w:t xml:space="preserve"> </w:t>
      </w:r>
      <w:r w:rsidR="00A82422" w:rsidRPr="00957B4D">
        <w:rPr>
          <w:rStyle w:val="hps"/>
          <w:rFonts w:ascii="Times New Roman" w:hAnsi="Times New Roman" w:cs="Times New Roman"/>
          <w:b w:val="0"/>
          <w:color w:val="000000" w:themeColor="text1"/>
          <w:sz w:val="28"/>
          <w:szCs w:val="28"/>
        </w:rPr>
        <w:t>тестирования безопасности</w:t>
      </w:r>
      <w:r w:rsidR="00F85B78" w:rsidRPr="00957B4D">
        <w:rPr>
          <w:rStyle w:val="a5"/>
          <w:rFonts w:ascii="Times New Roman" w:hAnsi="Times New Roman" w:cs="Times New Roman"/>
          <w:b w:val="0"/>
          <w:color w:val="000000" w:themeColor="text1"/>
          <w:sz w:val="28"/>
          <w:szCs w:val="28"/>
        </w:rPr>
        <w:footnoteReference w:id="29"/>
      </w:r>
      <w:r w:rsidR="00F85B78" w:rsidRPr="00957B4D">
        <w:rPr>
          <w:rStyle w:val="hps"/>
          <w:rFonts w:ascii="Times New Roman" w:hAnsi="Times New Roman" w:cs="Times New Roman"/>
          <w:b w:val="0"/>
          <w:color w:val="000000" w:themeColor="text1"/>
          <w:sz w:val="28"/>
          <w:szCs w:val="28"/>
        </w:rPr>
        <w:t>.</w:t>
      </w:r>
    </w:p>
    <w:p w:rsidR="000B60A6" w:rsidRPr="00957B4D" w:rsidRDefault="005E76FC" w:rsidP="00957B4D">
      <w:pPr>
        <w:widowControl w:val="0"/>
        <w:spacing w:after="0" w:line="360" w:lineRule="auto"/>
        <w:ind w:firstLine="709"/>
        <w:jc w:val="both"/>
        <w:outlineLvl w:val="0"/>
        <w:rPr>
          <w:rFonts w:ascii="Times New Roman" w:hAnsi="Times New Roman" w:cs="Times New Roman"/>
          <w:color w:val="000000" w:themeColor="text1"/>
          <w:sz w:val="28"/>
          <w:szCs w:val="28"/>
        </w:rPr>
      </w:pPr>
      <w:r w:rsidRPr="00957B4D">
        <w:rPr>
          <w:rFonts w:ascii="Times New Roman" w:eastAsia="Times New Roman" w:hAnsi="Times New Roman" w:cs="Times New Roman"/>
          <w:bCs/>
          <w:color w:val="000000" w:themeColor="text1"/>
          <w:kern w:val="36"/>
          <w:sz w:val="28"/>
          <w:szCs w:val="28"/>
          <w:lang w:eastAsia="ru-RU"/>
        </w:rPr>
        <w:t>В Законе ФРГ об авторском праве и смежных правах 1965 г. (</w:t>
      </w:r>
      <w:proofErr w:type="spellStart"/>
      <w:r w:rsidRPr="00957B4D">
        <w:rPr>
          <w:rFonts w:ascii="Times New Roman" w:eastAsia="Times New Roman" w:hAnsi="Times New Roman" w:cs="Times New Roman"/>
          <w:bCs/>
          <w:color w:val="000000" w:themeColor="text1"/>
          <w:kern w:val="36"/>
          <w:sz w:val="28"/>
          <w:szCs w:val="28"/>
          <w:lang w:val="en-US" w:eastAsia="ru-RU"/>
        </w:rPr>
        <w:t>Gesetz</w:t>
      </w:r>
      <w:proofErr w:type="spellEnd"/>
      <w:r w:rsidRPr="00957B4D">
        <w:rPr>
          <w:rFonts w:ascii="Times New Roman" w:eastAsia="Times New Roman" w:hAnsi="Times New Roman" w:cs="Times New Roman"/>
          <w:bCs/>
          <w:color w:val="000000" w:themeColor="text1"/>
          <w:kern w:val="36"/>
          <w:sz w:val="28"/>
          <w:szCs w:val="28"/>
          <w:lang w:eastAsia="ru-RU"/>
        </w:rPr>
        <w:t xml:space="preserve"> ü</w:t>
      </w:r>
      <w:proofErr w:type="spellStart"/>
      <w:r w:rsidRPr="00957B4D">
        <w:rPr>
          <w:rFonts w:ascii="Times New Roman" w:eastAsia="Times New Roman" w:hAnsi="Times New Roman" w:cs="Times New Roman"/>
          <w:bCs/>
          <w:color w:val="000000" w:themeColor="text1"/>
          <w:kern w:val="36"/>
          <w:sz w:val="28"/>
          <w:szCs w:val="28"/>
          <w:lang w:val="en-US" w:eastAsia="ru-RU"/>
        </w:rPr>
        <w:t>ber</w:t>
      </w:r>
      <w:proofErr w:type="spellEnd"/>
      <w:r w:rsidRPr="00957B4D">
        <w:rPr>
          <w:rFonts w:ascii="Times New Roman" w:eastAsia="Times New Roman" w:hAnsi="Times New Roman" w:cs="Times New Roman"/>
          <w:bCs/>
          <w:color w:val="000000" w:themeColor="text1"/>
          <w:kern w:val="36"/>
          <w:sz w:val="28"/>
          <w:szCs w:val="28"/>
          <w:lang w:eastAsia="ru-RU"/>
        </w:rPr>
        <w:t xml:space="preserve"> </w:t>
      </w:r>
      <w:proofErr w:type="spellStart"/>
      <w:r w:rsidRPr="00957B4D">
        <w:rPr>
          <w:rFonts w:ascii="Times New Roman" w:eastAsia="Times New Roman" w:hAnsi="Times New Roman" w:cs="Times New Roman"/>
          <w:bCs/>
          <w:color w:val="000000" w:themeColor="text1"/>
          <w:kern w:val="36"/>
          <w:sz w:val="28"/>
          <w:szCs w:val="28"/>
          <w:lang w:val="en-US" w:eastAsia="ru-RU"/>
        </w:rPr>
        <w:t>Urheberrecht</w:t>
      </w:r>
      <w:proofErr w:type="spellEnd"/>
      <w:r w:rsidRPr="00957B4D">
        <w:rPr>
          <w:rFonts w:ascii="Times New Roman" w:eastAsia="Times New Roman" w:hAnsi="Times New Roman" w:cs="Times New Roman"/>
          <w:bCs/>
          <w:color w:val="000000" w:themeColor="text1"/>
          <w:kern w:val="36"/>
          <w:sz w:val="28"/>
          <w:szCs w:val="28"/>
          <w:lang w:eastAsia="ru-RU"/>
        </w:rPr>
        <w:t xml:space="preserve"> </w:t>
      </w:r>
      <w:r w:rsidRPr="00957B4D">
        <w:rPr>
          <w:rFonts w:ascii="Times New Roman" w:eastAsia="Times New Roman" w:hAnsi="Times New Roman" w:cs="Times New Roman"/>
          <w:bCs/>
          <w:color w:val="000000" w:themeColor="text1"/>
          <w:kern w:val="36"/>
          <w:sz w:val="28"/>
          <w:szCs w:val="28"/>
          <w:lang w:val="en-US" w:eastAsia="ru-RU"/>
        </w:rPr>
        <w:t>und</w:t>
      </w:r>
      <w:r w:rsidRPr="00957B4D">
        <w:rPr>
          <w:rFonts w:ascii="Times New Roman" w:eastAsia="Times New Roman" w:hAnsi="Times New Roman" w:cs="Times New Roman"/>
          <w:bCs/>
          <w:color w:val="000000" w:themeColor="text1"/>
          <w:kern w:val="36"/>
          <w:sz w:val="28"/>
          <w:szCs w:val="28"/>
          <w:lang w:eastAsia="ru-RU"/>
        </w:rPr>
        <w:t xml:space="preserve"> </w:t>
      </w:r>
      <w:proofErr w:type="spellStart"/>
      <w:r w:rsidRPr="00957B4D">
        <w:rPr>
          <w:rFonts w:ascii="Times New Roman" w:eastAsia="Times New Roman" w:hAnsi="Times New Roman" w:cs="Times New Roman"/>
          <w:bCs/>
          <w:color w:val="000000" w:themeColor="text1"/>
          <w:kern w:val="36"/>
          <w:sz w:val="28"/>
          <w:szCs w:val="28"/>
          <w:lang w:val="en-US" w:eastAsia="ru-RU"/>
        </w:rPr>
        <w:t>verwandte</w:t>
      </w:r>
      <w:proofErr w:type="spellEnd"/>
      <w:r w:rsidRPr="00957B4D">
        <w:rPr>
          <w:rFonts w:ascii="Times New Roman" w:eastAsia="Times New Roman" w:hAnsi="Times New Roman" w:cs="Times New Roman"/>
          <w:bCs/>
          <w:color w:val="000000" w:themeColor="text1"/>
          <w:kern w:val="36"/>
          <w:sz w:val="28"/>
          <w:szCs w:val="28"/>
          <w:lang w:eastAsia="ru-RU"/>
        </w:rPr>
        <w:t xml:space="preserve"> </w:t>
      </w:r>
      <w:proofErr w:type="spellStart"/>
      <w:r w:rsidRPr="00957B4D">
        <w:rPr>
          <w:rFonts w:ascii="Times New Roman" w:eastAsia="Times New Roman" w:hAnsi="Times New Roman" w:cs="Times New Roman"/>
          <w:bCs/>
          <w:color w:val="000000" w:themeColor="text1"/>
          <w:kern w:val="36"/>
          <w:sz w:val="28"/>
          <w:szCs w:val="28"/>
          <w:lang w:val="en-US" w:eastAsia="ru-RU"/>
        </w:rPr>
        <w:t>Schutzrechte</w:t>
      </w:r>
      <w:proofErr w:type="spellEnd"/>
      <w:r w:rsidRPr="00957B4D">
        <w:rPr>
          <w:rFonts w:ascii="Times New Roman" w:eastAsia="Times New Roman" w:hAnsi="Times New Roman" w:cs="Times New Roman"/>
          <w:bCs/>
          <w:color w:val="000000" w:themeColor="text1"/>
          <w:kern w:val="36"/>
          <w:sz w:val="28"/>
          <w:szCs w:val="28"/>
          <w:lang w:eastAsia="ru-RU"/>
        </w:rPr>
        <w:t>) в статье 1(1) § 2 указаны, что в качестве объектов авторского права программы для ЭВМ охраняются наряду с литературными, иными письменными произведениями и речами</w:t>
      </w:r>
      <w:r w:rsidRPr="00957B4D">
        <w:rPr>
          <w:rStyle w:val="a5"/>
          <w:rFonts w:ascii="Times New Roman" w:eastAsia="Times New Roman" w:hAnsi="Times New Roman" w:cs="Times New Roman"/>
          <w:bCs/>
          <w:color w:val="000000" w:themeColor="text1"/>
          <w:kern w:val="36"/>
          <w:sz w:val="28"/>
          <w:szCs w:val="28"/>
          <w:lang w:eastAsia="ru-RU"/>
        </w:rPr>
        <w:footnoteReference w:id="30"/>
      </w:r>
      <w:r w:rsidRPr="00957B4D">
        <w:rPr>
          <w:rFonts w:ascii="Times New Roman" w:eastAsia="Times New Roman" w:hAnsi="Times New Roman" w:cs="Times New Roman"/>
          <w:bCs/>
          <w:color w:val="000000" w:themeColor="text1"/>
          <w:kern w:val="36"/>
          <w:sz w:val="28"/>
          <w:szCs w:val="28"/>
          <w:lang w:eastAsia="ru-RU"/>
        </w:rPr>
        <w:t>.</w:t>
      </w:r>
      <w:r w:rsidR="001C2FE6" w:rsidRPr="00957B4D">
        <w:rPr>
          <w:rFonts w:ascii="Times New Roman" w:eastAsia="Times New Roman" w:hAnsi="Times New Roman" w:cs="Times New Roman"/>
          <w:bCs/>
          <w:color w:val="000000" w:themeColor="text1"/>
          <w:kern w:val="36"/>
          <w:sz w:val="28"/>
          <w:szCs w:val="28"/>
          <w:lang w:eastAsia="ru-RU"/>
        </w:rPr>
        <w:t xml:space="preserve"> </w:t>
      </w:r>
      <w:r w:rsidR="00ED335E" w:rsidRPr="00957B4D">
        <w:rPr>
          <w:rFonts w:ascii="Times New Roman" w:eastAsia="Times New Roman" w:hAnsi="Times New Roman" w:cs="Times New Roman"/>
          <w:bCs/>
          <w:color w:val="000000" w:themeColor="text1"/>
          <w:kern w:val="36"/>
          <w:sz w:val="28"/>
          <w:szCs w:val="28"/>
          <w:lang w:eastAsia="ru-RU"/>
        </w:rPr>
        <w:t>В данном случае, очевидно, что в отличие от «экспериментаторов</w:t>
      </w:r>
      <w:proofErr w:type="gramStart"/>
      <w:r w:rsidR="00ED335E" w:rsidRPr="00957B4D">
        <w:rPr>
          <w:rFonts w:ascii="Times New Roman" w:eastAsia="Times New Roman" w:hAnsi="Times New Roman" w:cs="Times New Roman"/>
          <w:bCs/>
          <w:color w:val="000000" w:themeColor="text1"/>
          <w:kern w:val="36"/>
          <w:sz w:val="28"/>
          <w:szCs w:val="28"/>
          <w:lang w:eastAsia="ru-RU"/>
        </w:rPr>
        <w:t>»-</w:t>
      </w:r>
      <w:proofErr w:type="gramEnd"/>
      <w:r w:rsidR="00ED335E" w:rsidRPr="00957B4D">
        <w:rPr>
          <w:rFonts w:ascii="Times New Roman" w:eastAsia="Times New Roman" w:hAnsi="Times New Roman" w:cs="Times New Roman"/>
          <w:bCs/>
          <w:color w:val="000000" w:themeColor="text1"/>
          <w:kern w:val="36"/>
          <w:sz w:val="28"/>
          <w:szCs w:val="28"/>
          <w:lang w:eastAsia="ru-RU"/>
        </w:rPr>
        <w:t xml:space="preserve">стран англо-американской правовой системы, страны континентальной системы тяготеют к сохранению похода, закрепленного в Бернской конвенции. </w:t>
      </w:r>
      <w:r w:rsidR="001C2FE6" w:rsidRPr="00957B4D">
        <w:rPr>
          <w:rFonts w:ascii="Times New Roman" w:hAnsi="Times New Roman" w:cs="Times New Roman"/>
          <w:color w:val="000000" w:themeColor="text1"/>
          <w:sz w:val="28"/>
          <w:szCs w:val="28"/>
        </w:rPr>
        <w:t>Компьютерными программами</w:t>
      </w:r>
      <w:r w:rsidR="00362A33" w:rsidRPr="00957B4D">
        <w:rPr>
          <w:rFonts w:ascii="Times New Roman" w:hAnsi="Times New Roman" w:cs="Times New Roman"/>
          <w:color w:val="000000" w:themeColor="text1"/>
          <w:sz w:val="28"/>
          <w:szCs w:val="28"/>
        </w:rPr>
        <w:t xml:space="preserve"> для целей Закона являются программы в любой форме, в том числе дизайн материала (статья 1 § 69a).</w:t>
      </w:r>
    </w:p>
    <w:p w:rsidR="001C2FE6" w:rsidRPr="00957B4D" w:rsidRDefault="001C2FE6" w:rsidP="00957B4D">
      <w:pPr>
        <w:widowControl w:val="0"/>
        <w:spacing w:after="0" w:line="360" w:lineRule="auto"/>
        <w:ind w:firstLine="709"/>
        <w:jc w:val="both"/>
        <w:outlineLvl w:val="0"/>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Аналогичное </w:t>
      </w:r>
      <w:r w:rsidR="008D55F9" w:rsidRPr="00957B4D">
        <w:rPr>
          <w:rFonts w:ascii="Times New Roman" w:hAnsi="Times New Roman" w:cs="Times New Roman"/>
          <w:color w:val="000000" w:themeColor="text1"/>
          <w:sz w:val="28"/>
          <w:szCs w:val="28"/>
        </w:rPr>
        <w:t xml:space="preserve">положение содержится и во французском </w:t>
      </w:r>
      <w:r w:rsidR="008D55F9" w:rsidRPr="00957B4D">
        <w:rPr>
          <w:rFonts w:ascii="Times New Roman" w:eastAsia="Times New Roman" w:hAnsi="Times New Roman" w:cs="Times New Roman"/>
          <w:color w:val="000000" w:themeColor="text1"/>
          <w:sz w:val="28"/>
          <w:szCs w:val="28"/>
          <w:lang w:eastAsia="ru-RU"/>
        </w:rPr>
        <w:t>Кодексе интеллектуальной собственности</w:t>
      </w:r>
      <w:r w:rsidR="008D55F9" w:rsidRPr="00957B4D">
        <w:rPr>
          <w:rFonts w:ascii="Times New Roman" w:hAnsi="Times New Roman" w:cs="Times New Roman"/>
          <w:color w:val="000000" w:themeColor="text1"/>
          <w:sz w:val="28"/>
          <w:szCs w:val="28"/>
        </w:rPr>
        <w:t>: «программное обеспечение, в том числе подготовительные материалы» относятся к охраняем</w:t>
      </w:r>
      <w:r w:rsidR="00475E83" w:rsidRPr="00957B4D">
        <w:rPr>
          <w:rFonts w:ascii="Times New Roman" w:hAnsi="Times New Roman" w:cs="Times New Roman"/>
          <w:color w:val="000000" w:themeColor="text1"/>
          <w:sz w:val="28"/>
          <w:szCs w:val="28"/>
        </w:rPr>
        <w:t>ым</w:t>
      </w:r>
      <w:r w:rsidR="008D55F9" w:rsidRPr="00957B4D">
        <w:rPr>
          <w:rFonts w:ascii="Times New Roman" w:hAnsi="Times New Roman" w:cs="Times New Roman"/>
          <w:color w:val="000000" w:themeColor="text1"/>
          <w:sz w:val="28"/>
          <w:szCs w:val="28"/>
        </w:rPr>
        <w:t xml:space="preserve"> объектам авторского права (Глава II Статья L112-2(п. 13)).</w:t>
      </w:r>
    </w:p>
    <w:p w:rsidR="000B60A6" w:rsidRDefault="000B60A6" w:rsidP="00957B4D">
      <w:pPr>
        <w:widowControl w:val="0"/>
        <w:spacing w:after="0" w:line="360" w:lineRule="auto"/>
        <w:ind w:firstLine="709"/>
        <w:jc w:val="both"/>
        <w:outlineLvl w:val="0"/>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Отметим, что странам англо-американской правовой системы присущ новаторский подход с большим количест</w:t>
      </w:r>
      <w:r w:rsidR="00601B3F">
        <w:rPr>
          <w:rFonts w:ascii="Times New Roman" w:hAnsi="Times New Roman" w:cs="Times New Roman"/>
          <w:color w:val="000000" w:themeColor="text1"/>
          <w:sz w:val="28"/>
          <w:szCs w:val="28"/>
        </w:rPr>
        <w:t xml:space="preserve">вом различных вариантов охраны прав на программы для ЭВМ, в то </w:t>
      </w:r>
      <w:r w:rsidRPr="00957B4D">
        <w:rPr>
          <w:rFonts w:ascii="Times New Roman" w:hAnsi="Times New Roman" w:cs="Times New Roman"/>
          <w:color w:val="000000" w:themeColor="text1"/>
          <w:sz w:val="28"/>
          <w:szCs w:val="28"/>
        </w:rPr>
        <w:t xml:space="preserve">время </w:t>
      </w:r>
      <w:r w:rsidR="00601B3F">
        <w:rPr>
          <w:rFonts w:ascii="Times New Roman" w:hAnsi="Times New Roman" w:cs="Times New Roman"/>
          <w:color w:val="000000" w:themeColor="text1"/>
          <w:sz w:val="28"/>
          <w:szCs w:val="28"/>
        </w:rPr>
        <w:t xml:space="preserve">как </w:t>
      </w:r>
      <w:r w:rsidRPr="00957B4D">
        <w:rPr>
          <w:rFonts w:ascii="Times New Roman" w:hAnsi="Times New Roman" w:cs="Times New Roman"/>
          <w:color w:val="000000" w:themeColor="text1"/>
          <w:sz w:val="28"/>
          <w:szCs w:val="28"/>
        </w:rPr>
        <w:t>страны континентальной системы тяготеют к классичес</w:t>
      </w:r>
      <w:r w:rsidR="00601B3F">
        <w:rPr>
          <w:rFonts w:ascii="Times New Roman" w:hAnsi="Times New Roman" w:cs="Times New Roman"/>
          <w:color w:val="000000" w:themeColor="text1"/>
          <w:sz w:val="28"/>
          <w:szCs w:val="28"/>
        </w:rPr>
        <w:t xml:space="preserve">кому подходу, согласно которому правовой режим программ для </w:t>
      </w:r>
      <w:r w:rsidRPr="00957B4D">
        <w:rPr>
          <w:rFonts w:ascii="Times New Roman" w:hAnsi="Times New Roman" w:cs="Times New Roman"/>
          <w:color w:val="000000" w:themeColor="text1"/>
          <w:sz w:val="28"/>
          <w:szCs w:val="28"/>
        </w:rPr>
        <w:t>ЭВМ</w:t>
      </w:r>
      <w:r w:rsidR="00A92B77">
        <w:rPr>
          <w:rFonts w:ascii="Times New Roman" w:hAnsi="Times New Roman" w:cs="Times New Roman"/>
          <w:color w:val="000000" w:themeColor="text1"/>
          <w:sz w:val="28"/>
          <w:szCs w:val="28"/>
        </w:rPr>
        <w:t xml:space="preserve"> </w:t>
      </w:r>
      <w:r w:rsidR="00601B3F">
        <w:rPr>
          <w:rFonts w:ascii="Times New Roman" w:hAnsi="Times New Roman" w:cs="Times New Roman"/>
          <w:color w:val="000000" w:themeColor="text1"/>
          <w:sz w:val="28"/>
          <w:szCs w:val="28"/>
        </w:rPr>
        <w:t xml:space="preserve">определяется </w:t>
      </w:r>
      <w:r w:rsidRPr="00957B4D">
        <w:rPr>
          <w:rFonts w:ascii="Times New Roman" w:hAnsi="Times New Roman" w:cs="Times New Roman"/>
          <w:color w:val="000000" w:themeColor="text1"/>
          <w:sz w:val="28"/>
          <w:szCs w:val="28"/>
        </w:rPr>
        <w:t>по аналогии с литературными произведениями. Если в первом случае возможен вариант альтернативной охраны, которая осуществляется по выбору и воли правообладателя авторским либо патентным правом без каких-либо ограничений, то во втором случае действует в</w:t>
      </w:r>
      <w:r w:rsidR="005907F7">
        <w:rPr>
          <w:rFonts w:ascii="Times New Roman" w:hAnsi="Times New Roman" w:cs="Times New Roman"/>
          <w:color w:val="000000" w:themeColor="text1"/>
          <w:sz w:val="28"/>
          <w:szCs w:val="28"/>
        </w:rPr>
        <w:t>ышеуказанный</w:t>
      </w:r>
      <w:r w:rsidRPr="00957B4D">
        <w:rPr>
          <w:rFonts w:ascii="Times New Roman" w:hAnsi="Times New Roman" w:cs="Times New Roman"/>
          <w:color w:val="000000" w:themeColor="text1"/>
          <w:sz w:val="28"/>
          <w:szCs w:val="28"/>
        </w:rPr>
        <w:t xml:space="preserve"> принцип </w:t>
      </w:r>
      <w:proofErr w:type="spellStart"/>
      <w:r w:rsidRPr="00957B4D">
        <w:rPr>
          <w:rFonts w:ascii="Times New Roman" w:hAnsi="Times New Roman" w:cs="Times New Roman"/>
          <w:color w:val="000000" w:themeColor="text1"/>
          <w:sz w:val="28"/>
          <w:szCs w:val="28"/>
        </w:rPr>
        <w:t>взаимодополнительности</w:t>
      </w:r>
      <w:proofErr w:type="spellEnd"/>
      <w:r w:rsidRPr="00957B4D">
        <w:rPr>
          <w:rFonts w:ascii="Times New Roman" w:hAnsi="Times New Roman" w:cs="Times New Roman"/>
          <w:color w:val="000000" w:themeColor="text1"/>
          <w:sz w:val="28"/>
          <w:szCs w:val="28"/>
        </w:rPr>
        <w:t>, при котором охрана осуществляется в рамках авторского права, однако отдельные элементы, не защищенные авторским прав</w:t>
      </w:r>
      <w:r w:rsidR="001A2B84" w:rsidRPr="00957B4D">
        <w:rPr>
          <w:rFonts w:ascii="Times New Roman" w:hAnsi="Times New Roman" w:cs="Times New Roman"/>
          <w:color w:val="000000" w:themeColor="text1"/>
          <w:sz w:val="28"/>
          <w:szCs w:val="28"/>
        </w:rPr>
        <w:t>ом</w:t>
      </w:r>
      <w:r w:rsidR="005907F7">
        <w:rPr>
          <w:rFonts w:ascii="Times New Roman" w:hAnsi="Times New Roman" w:cs="Times New Roman"/>
          <w:color w:val="000000" w:themeColor="text1"/>
          <w:sz w:val="28"/>
          <w:szCs w:val="28"/>
        </w:rPr>
        <w:t>,</w:t>
      </w:r>
      <w:r w:rsidR="001A2B84" w:rsidRPr="00957B4D">
        <w:rPr>
          <w:rFonts w:ascii="Times New Roman" w:hAnsi="Times New Roman" w:cs="Times New Roman"/>
          <w:color w:val="000000" w:themeColor="text1"/>
          <w:sz w:val="28"/>
          <w:szCs w:val="28"/>
        </w:rPr>
        <w:t xml:space="preserve"> могут охраняться патентным.</w:t>
      </w:r>
    </w:p>
    <w:p w:rsidR="00E80476" w:rsidRDefault="00E80476" w:rsidP="00EC0118">
      <w:pPr>
        <w:widowControl w:val="0"/>
        <w:spacing w:after="0" w:line="36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Именно к опыту США и Соединенного Королевства следует обратиться при изучении опыта разработки законодательства о защите баз данных.</w:t>
      </w:r>
    </w:p>
    <w:p w:rsidR="00F24701" w:rsidRDefault="00E80476" w:rsidP="00B47E43">
      <w:pPr>
        <w:widowControl w:val="0"/>
        <w:spacing w:after="0" w:line="36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Положении</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защите</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авторских</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иных</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прав</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базы</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данных</w:t>
      </w:r>
      <w:r w:rsidRPr="00E80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приятом в Великобритании дано весьма удачное определение понятия «база данных», суть которого сводится к следующему. База данных представляет собой коллекцию независимых произведений, данных или иных материалов, которые в свою очередь </w:t>
      </w:r>
      <w:r w:rsidR="00B47E43">
        <w:rPr>
          <w:rFonts w:ascii="Times New Roman" w:hAnsi="Times New Roman" w:cs="Times New Roman"/>
          <w:color w:val="000000" w:themeColor="text1"/>
          <w:sz w:val="28"/>
          <w:szCs w:val="28"/>
        </w:rPr>
        <w:t>расположены систематически или в определенной последовательности, а также индивидуально доступны в электронной или иной форме (п. 7)</w:t>
      </w:r>
      <w:r w:rsidRPr="00B47E43">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31"/>
      </w:r>
      <w:r w:rsidR="00B47E43">
        <w:rPr>
          <w:rFonts w:ascii="Times New Roman" w:hAnsi="Times New Roman" w:cs="Times New Roman"/>
          <w:color w:val="000000" w:themeColor="text1"/>
          <w:sz w:val="28"/>
          <w:szCs w:val="28"/>
        </w:rPr>
        <w:t xml:space="preserve"> Приведенное определение отражает все существенные признаки базы </w:t>
      </w:r>
      <w:proofErr w:type="spellStart"/>
      <w:r w:rsidR="00B47E43">
        <w:rPr>
          <w:rFonts w:ascii="Times New Roman" w:hAnsi="Times New Roman" w:cs="Times New Roman"/>
          <w:color w:val="000000" w:themeColor="text1"/>
          <w:sz w:val="28"/>
          <w:szCs w:val="28"/>
        </w:rPr>
        <w:t>данных</w:t>
      </w:r>
      <w:proofErr w:type="gramStart"/>
      <w:r w:rsidR="00B47E43">
        <w:rPr>
          <w:rFonts w:ascii="Times New Roman" w:hAnsi="Times New Roman" w:cs="Times New Roman"/>
          <w:color w:val="000000" w:themeColor="text1"/>
          <w:sz w:val="28"/>
          <w:szCs w:val="28"/>
        </w:rPr>
        <w:t>,ч</w:t>
      </w:r>
      <w:proofErr w:type="gramEnd"/>
      <w:r w:rsidR="00B47E43">
        <w:rPr>
          <w:rFonts w:ascii="Times New Roman" w:hAnsi="Times New Roman" w:cs="Times New Roman"/>
          <w:color w:val="000000" w:themeColor="text1"/>
          <w:sz w:val="28"/>
          <w:szCs w:val="28"/>
        </w:rPr>
        <w:t>то</w:t>
      </w:r>
      <w:proofErr w:type="spellEnd"/>
      <w:r w:rsidR="00B47E43">
        <w:rPr>
          <w:rFonts w:ascii="Times New Roman" w:hAnsi="Times New Roman" w:cs="Times New Roman"/>
          <w:color w:val="000000" w:themeColor="text1"/>
          <w:sz w:val="28"/>
          <w:szCs w:val="28"/>
        </w:rPr>
        <w:t xml:space="preserve"> позволит в дальнейшем определить специфику базы данных и ее отличие от программ для ЭВМ.</w:t>
      </w:r>
    </w:p>
    <w:p w:rsidR="00EC0118" w:rsidRDefault="00EC0118" w:rsidP="00B47E43">
      <w:pPr>
        <w:widowControl w:val="0"/>
        <w:spacing w:after="0" w:line="36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Амери</w:t>
      </w:r>
      <w:r w:rsidR="00857B7B">
        <w:rPr>
          <w:rFonts w:ascii="Times New Roman" w:hAnsi="Times New Roman" w:cs="Times New Roman"/>
          <w:color w:val="000000" w:themeColor="text1"/>
          <w:sz w:val="28"/>
          <w:szCs w:val="28"/>
        </w:rPr>
        <w:t>ка</w:t>
      </w:r>
      <w:r>
        <w:rPr>
          <w:rFonts w:ascii="Times New Roman" w:hAnsi="Times New Roman" w:cs="Times New Roman"/>
          <w:color w:val="000000" w:themeColor="text1"/>
          <w:sz w:val="28"/>
          <w:szCs w:val="28"/>
        </w:rPr>
        <w:t xml:space="preserve">нский же опыт позволит начать </w:t>
      </w:r>
      <w:r w:rsidR="00857B7B">
        <w:rPr>
          <w:rFonts w:ascii="Times New Roman" w:hAnsi="Times New Roman" w:cs="Times New Roman"/>
          <w:color w:val="000000" w:themeColor="text1"/>
          <w:sz w:val="28"/>
          <w:szCs w:val="28"/>
        </w:rPr>
        <w:t>дискуссию</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об</w:t>
      </w:r>
      <w:proofErr w:type="gramEnd"/>
      <w:r>
        <w:rPr>
          <w:rFonts w:ascii="Times New Roman" w:hAnsi="Times New Roman" w:cs="Times New Roman"/>
          <w:color w:val="000000" w:themeColor="text1"/>
          <w:sz w:val="28"/>
          <w:szCs w:val="28"/>
        </w:rPr>
        <w:t xml:space="preserve"> необходимой степени оригинальности базы данных, при котором она будет признаваться объектом прав и будет подлежать защите.</w:t>
      </w:r>
    </w:p>
    <w:p w:rsidR="00174E5F" w:rsidRPr="00174E5F" w:rsidRDefault="00174E5F" w:rsidP="00174E5F">
      <w:pPr>
        <w:widowControl w:val="0"/>
        <w:spacing w:after="0" w:line="360" w:lineRule="auto"/>
        <w:ind w:firstLine="709"/>
        <w:jc w:val="both"/>
        <w:outlineLvl w:val="0"/>
        <w:rPr>
          <w:rFonts w:ascii="Times New Roman" w:hAnsi="Times New Roman" w:cs="Times New Roman"/>
          <w:color w:val="000000" w:themeColor="text1"/>
          <w:sz w:val="28"/>
          <w:szCs w:val="28"/>
        </w:rPr>
      </w:pPr>
      <w:r w:rsidRPr="00174E5F">
        <w:rPr>
          <w:rFonts w:ascii="Times New Roman" w:hAnsi="Times New Roman" w:cs="Times New Roman"/>
          <w:color w:val="000000" w:themeColor="text1"/>
          <w:sz w:val="28"/>
          <w:szCs w:val="28"/>
        </w:rPr>
        <w:t xml:space="preserve">Дебаты относительно защиты базы данных сводятся к двум основным теориям, который по-разному оценивают компиляцию материалов в базе данных. Первая теория защищает компиляцию: базы данных и фактические </w:t>
      </w:r>
      <w:r w:rsidRPr="00174E5F">
        <w:rPr>
          <w:rFonts w:ascii="Times New Roman" w:hAnsi="Times New Roman" w:cs="Times New Roman"/>
          <w:color w:val="000000" w:themeColor="text1"/>
          <w:sz w:val="28"/>
          <w:szCs w:val="28"/>
        </w:rPr>
        <w:lastRenderedPageBreak/>
        <w:t>компиляции получают защиту при минимальном уровне креативности или оригинальности (доктрина "пота со лба" или "трудолюбивой коллекции"). Эта теория нашла отражение в судебной практике США и во многом базируется на теории «оригинальности произведения», которая отражена в Законе об авторском праве США 1976 года. Основным аргументом сторонников этой доктрины является необходимость вознаградить правообладателя за тяжелую работу и инвестиции, требуемые для сбора, обработки и систематизации материалов для базы данных. Такое вознаграждение стимулирует создавать новые базы данных и дорабатывать существующие.</w:t>
      </w:r>
    </w:p>
    <w:p w:rsidR="00B47E43" w:rsidRPr="00B47E43" w:rsidRDefault="00174E5F" w:rsidP="00174E5F">
      <w:pPr>
        <w:widowControl w:val="0"/>
        <w:spacing w:after="0" w:line="360" w:lineRule="auto"/>
        <w:ind w:firstLine="709"/>
        <w:jc w:val="both"/>
        <w:outlineLvl w:val="0"/>
        <w:rPr>
          <w:rFonts w:ascii="Times New Roman" w:hAnsi="Times New Roman" w:cs="Times New Roman"/>
          <w:color w:val="000000" w:themeColor="text1"/>
          <w:sz w:val="28"/>
          <w:szCs w:val="28"/>
        </w:rPr>
      </w:pPr>
      <w:r w:rsidRPr="00174E5F">
        <w:rPr>
          <w:rFonts w:ascii="Times New Roman" w:hAnsi="Times New Roman" w:cs="Times New Roman"/>
          <w:color w:val="000000" w:themeColor="text1"/>
          <w:sz w:val="28"/>
          <w:szCs w:val="28"/>
        </w:rPr>
        <w:t>Вторая доктрина</w:t>
      </w:r>
      <w:r w:rsidR="00700BE5">
        <w:rPr>
          <w:rFonts w:ascii="Times New Roman" w:hAnsi="Times New Roman" w:cs="Times New Roman"/>
          <w:color w:val="000000" w:themeColor="text1"/>
          <w:sz w:val="28"/>
          <w:szCs w:val="28"/>
        </w:rPr>
        <w:t xml:space="preserve"> отрицает необходимость даже минимального </w:t>
      </w:r>
      <w:proofErr w:type="spellStart"/>
      <w:r w:rsidR="00700BE5">
        <w:rPr>
          <w:rFonts w:ascii="Times New Roman" w:hAnsi="Times New Roman" w:cs="Times New Roman"/>
          <w:color w:val="000000" w:themeColor="text1"/>
          <w:sz w:val="28"/>
          <w:szCs w:val="28"/>
        </w:rPr>
        <w:t>твооческого</w:t>
      </w:r>
      <w:proofErr w:type="spellEnd"/>
      <w:r w:rsidR="00700BE5">
        <w:rPr>
          <w:rFonts w:ascii="Times New Roman" w:hAnsi="Times New Roman" w:cs="Times New Roman"/>
          <w:color w:val="000000" w:themeColor="text1"/>
          <w:sz w:val="28"/>
          <w:szCs w:val="28"/>
        </w:rPr>
        <w:t xml:space="preserve"> вложения.</w:t>
      </w:r>
    </w:p>
    <w:p w:rsidR="00B47E43" w:rsidRPr="00B47E43" w:rsidRDefault="00EC0118" w:rsidP="00EC0118">
      <w:pPr>
        <w:widowControl w:val="0"/>
        <w:spacing w:after="0" w:line="36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Обратим внимание, что д</w:t>
      </w:r>
      <w:r w:rsidR="00B47E43" w:rsidRPr="00B47E43">
        <w:rPr>
          <w:rFonts w:ascii="Times New Roman" w:hAnsi="Times New Roman" w:cs="Times New Roman"/>
          <w:color w:val="000000" w:themeColor="text1"/>
          <w:sz w:val="28"/>
          <w:szCs w:val="28"/>
        </w:rPr>
        <w:t>о 1991</w:t>
      </w:r>
      <w:r>
        <w:rPr>
          <w:rFonts w:ascii="Times New Roman" w:hAnsi="Times New Roman" w:cs="Times New Roman"/>
          <w:color w:val="000000" w:themeColor="text1"/>
          <w:sz w:val="28"/>
          <w:szCs w:val="28"/>
        </w:rPr>
        <w:t xml:space="preserve"> года б</w:t>
      </w:r>
      <w:r w:rsidR="00857B7B">
        <w:rPr>
          <w:rFonts w:ascii="Times New Roman" w:hAnsi="Times New Roman" w:cs="Times New Roman"/>
          <w:color w:val="000000" w:themeColor="text1"/>
          <w:sz w:val="28"/>
          <w:szCs w:val="28"/>
        </w:rPr>
        <w:t xml:space="preserve">ольшинство судов отказывалось </w:t>
      </w:r>
      <w:r w:rsidR="00B47E43" w:rsidRPr="00B47E43">
        <w:rPr>
          <w:rFonts w:ascii="Times New Roman" w:hAnsi="Times New Roman" w:cs="Times New Roman"/>
          <w:color w:val="000000" w:themeColor="text1"/>
          <w:sz w:val="28"/>
          <w:szCs w:val="28"/>
        </w:rPr>
        <w:t>предоставлять защиту авторских прав для ба</w:t>
      </w:r>
      <w:r>
        <w:rPr>
          <w:rFonts w:ascii="Times New Roman" w:hAnsi="Times New Roman" w:cs="Times New Roman"/>
          <w:color w:val="000000" w:themeColor="text1"/>
          <w:sz w:val="28"/>
          <w:szCs w:val="28"/>
        </w:rPr>
        <w:t>з данных, которые не соответствовали критерию «</w:t>
      </w:r>
      <w:r w:rsidR="00B47E43" w:rsidRPr="00B47E43">
        <w:rPr>
          <w:rFonts w:ascii="Times New Roman" w:hAnsi="Times New Roman" w:cs="Times New Roman"/>
          <w:color w:val="000000" w:themeColor="text1"/>
          <w:sz w:val="28"/>
          <w:szCs w:val="28"/>
        </w:rPr>
        <w:t>оригинальност</w:t>
      </w:r>
      <w:r>
        <w:rPr>
          <w:rFonts w:ascii="Times New Roman" w:hAnsi="Times New Roman" w:cs="Times New Roman"/>
          <w:color w:val="000000" w:themeColor="text1"/>
          <w:sz w:val="28"/>
          <w:szCs w:val="28"/>
        </w:rPr>
        <w:t>и»</w:t>
      </w:r>
      <w:r>
        <w:rPr>
          <w:rStyle w:val="a5"/>
          <w:rFonts w:ascii="Times New Roman" w:hAnsi="Times New Roman" w:cs="Times New Roman"/>
          <w:color w:val="000000" w:themeColor="text1"/>
          <w:sz w:val="28"/>
          <w:szCs w:val="28"/>
        </w:rPr>
        <w:footnoteReference w:id="32"/>
      </w:r>
      <w:r>
        <w:rPr>
          <w:rFonts w:ascii="Times New Roman" w:hAnsi="Times New Roman" w:cs="Times New Roman"/>
          <w:color w:val="000000" w:themeColor="text1"/>
          <w:sz w:val="28"/>
          <w:szCs w:val="28"/>
        </w:rPr>
        <w:t>, и это было учтено при принятии Закона</w:t>
      </w:r>
      <w:r w:rsidR="00B47E43" w:rsidRPr="00B47E43">
        <w:rPr>
          <w:rFonts w:ascii="Times New Roman" w:hAnsi="Times New Roman" w:cs="Times New Roman"/>
          <w:color w:val="000000" w:themeColor="text1"/>
          <w:sz w:val="28"/>
          <w:szCs w:val="28"/>
        </w:rPr>
        <w:t xml:space="preserve"> об авторском праве 1976 года. </w:t>
      </w:r>
    </w:p>
    <w:p w:rsidR="00B47E43" w:rsidRDefault="00B47E43" w:rsidP="00E92039">
      <w:pPr>
        <w:widowControl w:val="0"/>
        <w:spacing w:after="0" w:line="360" w:lineRule="auto"/>
        <w:ind w:firstLine="709"/>
        <w:jc w:val="both"/>
        <w:outlineLvl w:val="0"/>
        <w:rPr>
          <w:rFonts w:ascii="Times New Roman" w:hAnsi="Times New Roman" w:cs="Times New Roman"/>
          <w:color w:val="000000" w:themeColor="text1"/>
          <w:sz w:val="28"/>
          <w:szCs w:val="28"/>
        </w:rPr>
      </w:pPr>
      <w:r w:rsidRPr="00B47E43">
        <w:rPr>
          <w:rFonts w:ascii="Times New Roman" w:hAnsi="Times New Roman" w:cs="Times New Roman"/>
          <w:color w:val="000000" w:themeColor="text1"/>
          <w:sz w:val="28"/>
          <w:szCs w:val="28"/>
        </w:rPr>
        <w:t xml:space="preserve">Тем не менее, </w:t>
      </w:r>
      <w:r w:rsidR="00EC0118">
        <w:rPr>
          <w:rFonts w:ascii="Times New Roman" w:hAnsi="Times New Roman" w:cs="Times New Roman"/>
          <w:color w:val="000000" w:themeColor="text1"/>
          <w:sz w:val="28"/>
          <w:szCs w:val="28"/>
        </w:rPr>
        <w:t xml:space="preserve">некоторые суды и после </w:t>
      </w:r>
      <w:r w:rsidRPr="00B47E43">
        <w:rPr>
          <w:rFonts w:ascii="Times New Roman" w:hAnsi="Times New Roman" w:cs="Times New Roman"/>
          <w:color w:val="000000" w:themeColor="text1"/>
          <w:sz w:val="28"/>
          <w:szCs w:val="28"/>
        </w:rPr>
        <w:t xml:space="preserve">1976 года </w:t>
      </w:r>
      <w:r w:rsidR="00857B7B">
        <w:rPr>
          <w:rFonts w:ascii="Times New Roman" w:hAnsi="Times New Roman" w:cs="Times New Roman"/>
          <w:color w:val="000000" w:themeColor="text1"/>
          <w:sz w:val="28"/>
          <w:szCs w:val="28"/>
        </w:rPr>
        <w:t>сочли необходимым защи</w:t>
      </w:r>
      <w:r w:rsidR="00EC0118">
        <w:rPr>
          <w:rFonts w:ascii="Times New Roman" w:hAnsi="Times New Roman" w:cs="Times New Roman"/>
          <w:color w:val="000000" w:themeColor="text1"/>
          <w:sz w:val="28"/>
          <w:szCs w:val="28"/>
        </w:rPr>
        <w:t>щать права авторов баз данных, которым недоставало</w:t>
      </w:r>
      <w:r w:rsidRPr="00B47E43">
        <w:rPr>
          <w:rFonts w:ascii="Times New Roman" w:hAnsi="Times New Roman" w:cs="Times New Roman"/>
          <w:color w:val="000000" w:themeColor="text1"/>
          <w:sz w:val="28"/>
          <w:szCs w:val="28"/>
        </w:rPr>
        <w:t xml:space="preserve"> креативности и</w:t>
      </w:r>
      <w:r w:rsidR="00857B7B">
        <w:rPr>
          <w:rFonts w:ascii="Times New Roman" w:hAnsi="Times New Roman" w:cs="Times New Roman"/>
          <w:color w:val="000000" w:themeColor="text1"/>
          <w:sz w:val="28"/>
          <w:szCs w:val="28"/>
        </w:rPr>
        <w:t>ли оригинальности</w:t>
      </w:r>
      <w:r w:rsidR="00EC0118">
        <w:rPr>
          <w:rFonts w:ascii="Times New Roman" w:hAnsi="Times New Roman" w:cs="Times New Roman"/>
          <w:color w:val="000000" w:themeColor="text1"/>
          <w:sz w:val="28"/>
          <w:szCs w:val="28"/>
        </w:rPr>
        <w:t xml:space="preserve"> выражения. В процессе </w:t>
      </w:r>
      <w:proofErr w:type="spellStart"/>
      <w:r w:rsidR="00857B7B">
        <w:rPr>
          <w:rFonts w:ascii="Times New Roman" w:hAnsi="Times New Roman" w:cs="Times New Roman"/>
          <w:color w:val="000000" w:themeColor="text1"/>
          <w:sz w:val="28"/>
          <w:szCs w:val="28"/>
        </w:rPr>
        <w:t>Feist</w:t>
      </w:r>
      <w:proofErr w:type="spellEnd"/>
      <w:r w:rsidR="00857B7B">
        <w:rPr>
          <w:rFonts w:ascii="Times New Roman" w:hAnsi="Times New Roman" w:cs="Times New Roman"/>
          <w:color w:val="000000" w:themeColor="text1"/>
          <w:sz w:val="28"/>
          <w:szCs w:val="28"/>
        </w:rPr>
        <w:t xml:space="preserve"> </w:t>
      </w:r>
      <w:proofErr w:type="spellStart"/>
      <w:r w:rsidR="00857B7B">
        <w:rPr>
          <w:rFonts w:ascii="Times New Roman" w:hAnsi="Times New Roman" w:cs="Times New Roman"/>
          <w:color w:val="000000" w:themeColor="text1"/>
          <w:sz w:val="28"/>
          <w:szCs w:val="28"/>
        </w:rPr>
        <w:t>Publications</w:t>
      </w:r>
      <w:proofErr w:type="spellEnd"/>
      <w:r w:rsidR="00857B7B">
        <w:rPr>
          <w:rFonts w:ascii="Times New Roman" w:hAnsi="Times New Roman" w:cs="Times New Roman"/>
          <w:color w:val="000000" w:themeColor="text1"/>
          <w:sz w:val="28"/>
          <w:szCs w:val="28"/>
        </w:rPr>
        <w:t xml:space="preserve">, </w:t>
      </w:r>
      <w:proofErr w:type="spellStart"/>
      <w:r w:rsidR="00857B7B">
        <w:rPr>
          <w:rFonts w:ascii="Times New Roman" w:hAnsi="Times New Roman" w:cs="Times New Roman"/>
          <w:color w:val="000000" w:themeColor="text1"/>
          <w:sz w:val="28"/>
          <w:szCs w:val="28"/>
        </w:rPr>
        <w:t>Inc</w:t>
      </w:r>
      <w:proofErr w:type="spellEnd"/>
      <w:r w:rsidR="00857B7B">
        <w:rPr>
          <w:rFonts w:ascii="Times New Roman" w:hAnsi="Times New Roman" w:cs="Times New Roman"/>
          <w:color w:val="000000" w:themeColor="text1"/>
          <w:sz w:val="28"/>
          <w:szCs w:val="28"/>
        </w:rPr>
        <w:t xml:space="preserve">. </w:t>
      </w:r>
      <w:r w:rsidR="00857B7B">
        <w:rPr>
          <w:rFonts w:ascii="Times New Roman" w:hAnsi="Times New Roman" w:cs="Times New Roman"/>
          <w:color w:val="000000" w:themeColor="text1"/>
          <w:sz w:val="28"/>
          <w:szCs w:val="28"/>
          <w:lang w:val="en-US"/>
        </w:rPr>
        <w:t>v</w:t>
      </w:r>
      <w:r w:rsidR="00857B7B" w:rsidRPr="00857B7B">
        <w:rPr>
          <w:rFonts w:ascii="Times New Roman" w:hAnsi="Times New Roman" w:cs="Times New Roman"/>
          <w:color w:val="000000" w:themeColor="text1"/>
          <w:sz w:val="28"/>
          <w:szCs w:val="28"/>
        </w:rPr>
        <w:t>.</w:t>
      </w:r>
      <w:r w:rsidRPr="00B47E43">
        <w:rPr>
          <w:rFonts w:ascii="Times New Roman" w:hAnsi="Times New Roman" w:cs="Times New Roman"/>
          <w:color w:val="000000" w:themeColor="text1"/>
          <w:sz w:val="28"/>
          <w:szCs w:val="28"/>
        </w:rPr>
        <w:t xml:space="preserve"> </w:t>
      </w:r>
      <w:proofErr w:type="spellStart"/>
      <w:r w:rsidRPr="00B47E43">
        <w:rPr>
          <w:rFonts w:ascii="Times New Roman" w:hAnsi="Times New Roman" w:cs="Times New Roman"/>
          <w:color w:val="000000" w:themeColor="text1"/>
          <w:sz w:val="28"/>
          <w:szCs w:val="28"/>
        </w:rPr>
        <w:t>Rural</w:t>
      </w:r>
      <w:proofErr w:type="spellEnd"/>
      <w:r w:rsidRPr="00B47E43">
        <w:rPr>
          <w:rFonts w:ascii="Times New Roman" w:hAnsi="Times New Roman" w:cs="Times New Roman"/>
          <w:color w:val="000000" w:themeColor="text1"/>
          <w:sz w:val="28"/>
          <w:szCs w:val="28"/>
        </w:rPr>
        <w:t xml:space="preserve"> </w:t>
      </w:r>
      <w:proofErr w:type="spellStart"/>
      <w:r w:rsidRPr="00B47E43">
        <w:rPr>
          <w:rFonts w:ascii="Times New Roman" w:hAnsi="Times New Roman" w:cs="Times New Roman"/>
          <w:color w:val="000000" w:themeColor="text1"/>
          <w:sz w:val="28"/>
          <w:szCs w:val="28"/>
        </w:rPr>
        <w:t>Telephone</w:t>
      </w:r>
      <w:proofErr w:type="spellEnd"/>
      <w:r w:rsidRPr="00B47E43">
        <w:rPr>
          <w:rFonts w:ascii="Times New Roman" w:hAnsi="Times New Roman" w:cs="Times New Roman"/>
          <w:color w:val="000000" w:themeColor="text1"/>
          <w:sz w:val="28"/>
          <w:szCs w:val="28"/>
        </w:rPr>
        <w:t xml:space="preserve"> </w:t>
      </w:r>
      <w:proofErr w:type="spellStart"/>
      <w:r w:rsidRPr="00B47E43">
        <w:rPr>
          <w:rFonts w:ascii="Times New Roman" w:hAnsi="Times New Roman" w:cs="Times New Roman"/>
          <w:color w:val="000000" w:themeColor="text1"/>
          <w:sz w:val="28"/>
          <w:szCs w:val="28"/>
        </w:rPr>
        <w:t>Service</w:t>
      </w:r>
      <w:proofErr w:type="spellEnd"/>
      <w:r w:rsidRPr="00B47E43">
        <w:rPr>
          <w:rFonts w:ascii="Times New Roman" w:hAnsi="Times New Roman" w:cs="Times New Roman"/>
          <w:color w:val="000000" w:themeColor="text1"/>
          <w:sz w:val="28"/>
          <w:szCs w:val="28"/>
        </w:rPr>
        <w:t xml:space="preserve"> </w:t>
      </w:r>
      <w:proofErr w:type="spellStart"/>
      <w:r w:rsidRPr="00B47E43">
        <w:rPr>
          <w:rFonts w:ascii="Times New Roman" w:hAnsi="Times New Roman" w:cs="Times New Roman"/>
          <w:color w:val="000000" w:themeColor="text1"/>
          <w:sz w:val="28"/>
          <w:szCs w:val="28"/>
        </w:rPr>
        <w:t>Co</w:t>
      </w:r>
      <w:proofErr w:type="spellEnd"/>
      <w:r w:rsidRPr="00B47E43">
        <w:rPr>
          <w:rFonts w:ascii="Times New Roman" w:hAnsi="Times New Roman" w:cs="Times New Roman"/>
          <w:color w:val="000000" w:themeColor="text1"/>
          <w:sz w:val="28"/>
          <w:szCs w:val="28"/>
        </w:rPr>
        <w:t xml:space="preserve">., </w:t>
      </w:r>
      <w:proofErr w:type="spellStart"/>
      <w:r w:rsidRPr="00B47E43">
        <w:rPr>
          <w:rFonts w:ascii="Times New Roman" w:hAnsi="Times New Roman" w:cs="Times New Roman"/>
          <w:color w:val="000000" w:themeColor="text1"/>
          <w:sz w:val="28"/>
          <w:szCs w:val="28"/>
        </w:rPr>
        <w:t>Inc</w:t>
      </w:r>
      <w:proofErr w:type="spellEnd"/>
      <w:r w:rsidRPr="00B47E43">
        <w:rPr>
          <w:rFonts w:ascii="Times New Roman" w:hAnsi="Times New Roman" w:cs="Times New Roman"/>
          <w:color w:val="000000" w:themeColor="text1"/>
          <w:sz w:val="28"/>
          <w:szCs w:val="28"/>
        </w:rPr>
        <w:t xml:space="preserve">., </w:t>
      </w:r>
      <w:r w:rsidR="00857B7B">
        <w:rPr>
          <w:rFonts w:ascii="Times New Roman" w:hAnsi="Times New Roman" w:cs="Times New Roman"/>
          <w:color w:val="000000" w:themeColor="text1"/>
          <w:sz w:val="28"/>
          <w:szCs w:val="28"/>
        </w:rPr>
        <w:t xml:space="preserve">состав Верховного </w:t>
      </w:r>
      <w:r w:rsidRPr="00B47E43">
        <w:rPr>
          <w:rFonts w:ascii="Times New Roman" w:hAnsi="Times New Roman" w:cs="Times New Roman"/>
          <w:color w:val="000000" w:themeColor="text1"/>
          <w:sz w:val="28"/>
          <w:szCs w:val="28"/>
        </w:rPr>
        <w:t>суд</w:t>
      </w:r>
      <w:r w:rsidR="00857B7B">
        <w:rPr>
          <w:rFonts w:ascii="Times New Roman" w:hAnsi="Times New Roman" w:cs="Times New Roman"/>
          <w:color w:val="000000" w:themeColor="text1"/>
          <w:sz w:val="28"/>
          <w:szCs w:val="28"/>
        </w:rPr>
        <w:t>а</w:t>
      </w:r>
      <w:r w:rsidRPr="00B47E43">
        <w:rPr>
          <w:rFonts w:ascii="Times New Roman" w:hAnsi="Times New Roman" w:cs="Times New Roman"/>
          <w:color w:val="000000" w:themeColor="text1"/>
          <w:sz w:val="28"/>
          <w:szCs w:val="28"/>
        </w:rPr>
        <w:t xml:space="preserve"> США </w:t>
      </w:r>
      <w:r w:rsidR="00EC0118">
        <w:rPr>
          <w:rFonts w:ascii="Times New Roman" w:hAnsi="Times New Roman" w:cs="Times New Roman"/>
          <w:color w:val="000000" w:themeColor="text1"/>
          <w:sz w:val="28"/>
          <w:szCs w:val="28"/>
        </w:rPr>
        <w:t xml:space="preserve">единогласно отклонил первую доктрину. </w:t>
      </w:r>
      <w:r w:rsidR="00857B7B">
        <w:rPr>
          <w:rFonts w:ascii="Times New Roman" w:hAnsi="Times New Roman" w:cs="Times New Roman"/>
          <w:color w:val="000000" w:themeColor="text1"/>
          <w:sz w:val="28"/>
          <w:szCs w:val="28"/>
        </w:rPr>
        <w:t>Однако с</w:t>
      </w:r>
      <w:r w:rsidRPr="00B47E43">
        <w:rPr>
          <w:rFonts w:ascii="Times New Roman" w:hAnsi="Times New Roman" w:cs="Times New Roman"/>
          <w:color w:val="000000" w:themeColor="text1"/>
          <w:sz w:val="28"/>
          <w:szCs w:val="28"/>
        </w:rPr>
        <w:t xml:space="preserve">уд признал, что выбор и расположение </w:t>
      </w:r>
      <w:r w:rsidR="00EC0118">
        <w:rPr>
          <w:rFonts w:ascii="Times New Roman" w:hAnsi="Times New Roman" w:cs="Times New Roman"/>
          <w:color w:val="000000" w:themeColor="text1"/>
          <w:sz w:val="28"/>
          <w:szCs w:val="28"/>
        </w:rPr>
        <w:t xml:space="preserve">материалов сами по себе создают необходимую оригинальность, а </w:t>
      </w:r>
      <w:r w:rsidRPr="00B47E43">
        <w:rPr>
          <w:rFonts w:ascii="Times New Roman" w:hAnsi="Times New Roman" w:cs="Times New Roman"/>
          <w:color w:val="000000" w:themeColor="text1"/>
          <w:sz w:val="28"/>
          <w:szCs w:val="28"/>
        </w:rPr>
        <w:t>авто</w:t>
      </w:r>
      <w:r w:rsidR="00EC0118">
        <w:rPr>
          <w:rFonts w:ascii="Times New Roman" w:hAnsi="Times New Roman" w:cs="Times New Roman"/>
          <w:color w:val="000000" w:themeColor="text1"/>
          <w:sz w:val="28"/>
          <w:szCs w:val="28"/>
        </w:rPr>
        <w:t xml:space="preserve">рское право в компиляции будет «тонким» и будет ограничено </w:t>
      </w:r>
      <w:r w:rsidRPr="00B47E43">
        <w:rPr>
          <w:rFonts w:ascii="Times New Roman" w:hAnsi="Times New Roman" w:cs="Times New Roman"/>
          <w:color w:val="000000" w:themeColor="text1"/>
          <w:sz w:val="28"/>
          <w:szCs w:val="28"/>
        </w:rPr>
        <w:t>конкретный выбор</w:t>
      </w:r>
      <w:r w:rsidR="00EC0118">
        <w:rPr>
          <w:rFonts w:ascii="Times New Roman" w:hAnsi="Times New Roman" w:cs="Times New Roman"/>
          <w:color w:val="000000" w:themeColor="text1"/>
          <w:sz w:val="28"/>
          <w:szCs w:val="28"/>
        </w:rPr>
        <w:t>ом</w:t>
      </w:r>
      <w:r w:rsidRPr="00B47E43">
        <w:rPr>
          <w:rFonts w:ascii="Times New Roman" w:hAnsi="Times New Roman" w:cs="Times New Roman"/>
          <w:color w:val="000000" w:themeColor="text1"/>
          <w:sz w:val="28"/>
          <w:szCs w:val="28"/>
        </w:rPr>
        <w:t xml:space="preserve"> или расположение</w:t>
      </w:r>
      <w:r w:rsidR="00857B7B">
        <w:rPr>
          <w:rFonts w:ascii="Times New Roman" w:hAnsi="Times New Roman" w:cs="Times New Roman"/>
          <w:color w:val="000000" w:themeColor="text1"/>
          <w:sz w:val="28"/>
          <w:szCs w:val="28"/>
        </w:rPr>
        <w:t>м материалов</w:t>
      </w:r>
      <w:r w:rsidRPr="00B47E43">
        <w:rPr>
          <w:rFonts w:ascii="Times New Roman" w:hAnsi="Times New Roman" w:cs="Times New Roman"/>
          <w:color w:val="000000" w:themeColor="text1"/>
          <w:sz w:val="28"/>
          <w:szCs w:val="28"/>
        </w:rPr>
        <w:t xml:space="preserve">. </w:t>
      </w:r>
    </w:p>
    <w:p w:rsidR="005367D1" w:rsidRPr="00F24701" w:rsidRDefault="005367D1" w:rsidP="00457380">
      <w:pPr>
        <w:widowControl w:val="0"/>
        <w:spacing w:after="0" w:line="36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Подводя </w:t>
      </w:r>
      <w:proofErr w:type="spellStart"/>
      <w:r>
        <w:rPr>
          <w:rFonts w:ascii="Times New Roman" w:hAnsi="Times New Roman" w:cs="Times New Roman"/>
          <w:color w:val="000000" w:themeColor="text1"/>
          <w:sz w:val="28"/>
          <w:szCs w:val="28"/>
        </w:rPr>
        <w:t>итог</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ледует</w:t>
      </w:r>
      <w:proofErr w:type="spellEnd"/>
      <w:r>
        <w:rPr>
          <w:rFonts w:ascii="Times New Roman" w:hAnsi="Times New Roman" w:cs="Times New Roman"/>
          <w:color w:val="000000" w:themeColor="text1"/>
          <w:sz w:val="28"/>
          <w:szCs w:val="28"/>
        </w:rPr>
        <w:t xml:space="preserve"> отметить, что наиболее ранее развитие отношения по защите прав на программы для ЭВМ и базы данных пришлось на США. Опыт зарубежных стран и доктрину следует учитывать при разработке норм </w:t>
      </w:r>
      <w:proofErr w:type="spellStart"/>
      <w:r>
        <w:rPr>
          <w:rFonts w:ascii="Times New Roman" w:hAnsi="Times New Roman" w:cs="Times New Roman"/>
          <w:color w:val="000000" w:themeColor="text1"/>
          <w:sz w:val="28"/>
          <w:szCs w:val="28"/>
        </w:rPr>
        <w:t>законодательсва</w:t>
      </w:r>
      <w:proofErr w:type="spellEnd"/>
      <w:r>
        <w:rPr>
          <w:rFonts w:ascii="Times New Roman" w:hAnsi="Times New Roman" w:cs="Times New Roman"/>
          <w:color w:val="000000" w:themeColor="text1"/>
          <w:sz w:val="28"/>
          <w:szCs w:val="28"/>
        </w:rPr>
        <w:t xml:space="preserve"> о защите интеллектуальных прав на </w:t>
      </w:r>
      <w:proofErr w:type="spellStart"/>
      <w:r>
        <w:rPr>
          <w:rFonts w:ascii="Times New Roman" w:hAnsi="Times New Roman" w:cs="Times New Roman"/>
          <w:color w:val="000000" w:themeColor="text1"/>
          <w:sz w:val="28"/>
          <w:szCs w:val="28"/>
        </w:rPr>
        <w:t>компьтерные</w:t>
      </w:r>
      <w:proofErr w:type="spellEnd"/>
      <w:r>
        <w:rPr>
          <w:rFonts w:ascii="Times New Roman" w:hAnsi="Times New Roman" w:cs="Times New Roman"/>
          <w:color w:val="000000" w:themeColor="text1"/>
          <w:sz w:val="28"/>
          <w:szCs w:val="28"/>
        </w:rPr>
        <w:t xml:space="preserve"> программы и базы данных.</w:t>
      </w:r>
    </w:p>
    <w:p w:rsidR="00B73D51" w:rsidRPr="00957B4D" w:rsidRDefault="00BA0C50" w:rsidP="005907F7">
      <w:pPr>
        <w:pStyle w:val="2"/>
        <w:keepNext w:val="0"/>
        <w:keepLines w:val="0"/>
        <w:widowControl w:val="0"/>
        <w:spacing w:before="0" w:line="360" w:lineRule="auto"/>
        <w:ind w:firstLine="709"/>
        <w:jc w:val="center"/>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§4.</w:t>
      </w:r>
      <w:r w:rsidR="0090411D" w:rsidRPr="0090411D">
        <w:t xml:space="preserve"> </w:t>
      </w:r>
      <w:r w:rsidR="0090411D" w:rsidRPr="0090411D">
        <w:rPr>
          <w:rFonts w:ascii="Times New Roman" w:hAnsi="Times New Roman" w:cs="Times New Roman"/>
          <w:color w:val="000000" w:themeColor="text1"/>
          <w:sz w:val="28"/>
          <w:szCs w:val="28"/>
        </w:rPr>
        <w:t>Особенности правового режима программ для ЭВМ и БД в Российской Федерации</w:t>
      </w:r>
    </w:p>
    <w:p w:rsidR="00842142" w:rsidRPr="00957B4D" w:rsidRDefault="00842142" w:rsidP="00957B4D">
      <w:pPr>
        <w:widowControl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 настоящее время правовое регулирование прав на программы для ЭВМ и их</w:t>
      </w:r>
      <w:r w:rsidR="006E1F6E"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 xml:space="preserve">охраны осуществляется в рамках </w:t>
      </w:r>
      <w:r w:rsidR="003722BC" w:rsidRPr="00957B4D">
        <w:rPr>
          <w:rFonts w:ascii="Times New Roman" w:hAnsi="Times New Roman" w:cs="Times New Roman"/>
          <w:color w:val="000000" w:themeColor="text1"/>
          <w:sz w:val="28"/>
          <w:szCs w:val="28"/>
        </w:rPr>
        <w:t>четвертой ча</w:t>
      </w:r>
      <w:r w:rsidR="00C21F74" w:rsidRPr="00957B4D">
        <w:rPr>
          <w:rFonts w:ascii="Times New Roman" w:hAnsi="Times New Roman" w:cs="Times New Roman"/>
          <w:color w:val="000000" w:themeColor="text1"/>
          <w:sz w:val="28"/>
          <w:szCs w:val="28"/>
        </w:rPr>
        <w:t>сти Гражданского кодекса</w:t>
      </w:r>
      <w:r w:rsidR="003722BC" w:rsidRPr="00957B4D">
        <w:rPr>
          <w:rFonts w:ascii="Times New Roman" w:hAnsi="Times New Roman" w:cs="Times New Roman"/>
          <w:color w:val="000000" w:themeColor="text1"/>
          <w:sz w:val="28"/>
          <w:szCs w:val="28"/>
        </w:rPr>
        <w:t xml:space="preserve"> РФ</w:t>
      </w:r>
      <w:r w:rsidRPr="00957B4D">
        <w:rPr>
          <w:rFonts w:ascii="Times New Roman" w:hAnsi="Times New Roman" w:cs="Times New Roman"/>
          <w:color w:val="000000" w:themeColor="text1"/>
          <w:sz w:val="28"/>
          <w:szCs w:val="28"/>
        </w:rPr>
        <w:t>. С принятием части четвертой ГК РФ произошла окончательная</w:t>
      </w:r>
      <w:r w:rsidR="006E1F6E"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 xml:space="preserve">систематизация </w:t>
      </w:r>
      <w:r w:rsidR="00C21F74" w:rsidRPr="00957B4D">
        <w:rPr>
          <w:rFonts w:ascii="Times New Roman" w:hAnsi="Times New Roman" w:cs="Times New Roman"/>
          <w:color w:val="000000" w:themeColor="text1"/>
          <w:sz w:val="28"/>
          <w:szCs w:val="28"/>
        </w:rPr>
        <w:t xml:space="preserve">и </w:t>
      </w:r>
      <w:r w:rsidRPr="00957B4D">
        <w:rPr>
          <w:rFonts w:ascii="Times New Roman" w:hAnsi="Times New Roman" w:cs="Times New Roman"/>
          <w:color w:val="000000" w:themeColor="text1"/>
          <w:sz w:val="28"/>
          <w:szCs w:val="28"/>
        </w:rPr>
        <w:t xml:space="preserve">унификация законодательства </w:t>
      </w:r>
      <w:r w:rsidR="00C21F74" w:rsidRPr="00957B4D">
        <w:rPr>
          <w:rFonts w:ascii="Times New Roman" w:hAnsi="Times New Roman" w:cs="Times New Roman"/>
          <w:color w:val="000000" w:themeColor="text1"/>
          <w:sz w:val="28"/>
          <w:szCs w:val="28"/>
        </w:rPr>
        <w:t>в</w:t>
      </w:r>
      <w:r w:rsidRPr="00957B4D">
        <w:rPr>
          <w:rFonts w:ascii="Times New Roman" w:hAnsi="Times New Roman" w:cs="Times New Roman"/>
          <w:color w:val="000000" w:themeColor="text1"/>
          <w:sz w:val="28"/>
          <w:szCs w:val="28"/>
        </w:rPr>
        <w:t xml:space="preserve"> сфере в сфере охраны компьютерных программ на основе</w:t>
      </w:r>
      <w:r w:rsidR="00C21F74"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международных стандартов.</w:t>
      </w:r>
    </w:p>
    <w:p w:rsidR="002E7AD8" w:rsidRDefault="00C21F74" w:rsidP="002B4FFB">
      <w:pPr>
        <w:widowControl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Однако</w:t>
      </w:r>
      <w:r w:rsidR="00842142" w:rsidRPr="00957B4D">
        <w:rPr>
          <w:rFonts w:ascii="Times New Roman" w:hAnsi="Times New Roman" w:cs="Times New Roman"/>
          <w:color w:val="000000" w:themeColor="text1"/>
          <w:sz w:val="28"/>
          <w:szCs w:val="28"/>
        </w:rPr>
        <w:t>, как указывалось ранее,</w:t>
      </w:r>
      <w:r w:rsidRPr="00957B4D">
        <w:rPr>
          <w:rFonts w:ascii="Times New Roman" w:hAnsi="Times New Roman" w:cs="Times New Roman"/>
          <w:color w:val="000000" w:themeColor="text1"/>
          <w:sz w:val="28"/>
          <w:szCs w:val="28"/>
        </w:rPr>
        <w:t xml:space="preserve"> </w:t>
      </w:r>
      <w:r w:rsidR="003722BC" w:rsidRPr="00957B4D">
        <w:rPr>
          <w:rFonts w:ascii="Times New Roman" w:hAnsi="Times New Roman" w:cs="Times New Roman"/>
          <w:color w:val="000000" w:themeColor="text1"/>
          <w:sz w:val="28"/>
          <w:szCs w:val="28"/>
        </w:rPr>
        <w:t xml:space="preserve">специфика самого объекта охраны, динамичность его развития, </w:t>
      </w:r>
      <w:r w:rsidR="00842142" w:rsidRPr="00957B4D">
        <w:rPr>
          <w:rFonts w:ascii="Times New Roman" w:hAnsi="Times New Roman" w:cs="Times New Roman"/>
          <w:color w:val="000000" w:themeColor="text1"/>
          <w:sz w:val="28"/>
          <w:szCs w:val="28"/>
        </w:rPr>
        <w:t>компьютеризация</w:t>
      </w:r>
      <w:r w:rsidR="003722BC" w:rsidRPr="00957B4D">
        <w:rPr>
          <w:rFonts w:ascii="Times New Roman" w:hAnsi="Times New Roman" w:cs="Times New Roman"/>
          <w:color w:val="000000" w:themeColor="text1"/>
          <w:sz w:val="28"/>
          <w:szCs w:val="28"/>
        </w:rPr>
        <w:t xml:space="preserve"> общества требуют</w:t>
      </w:r>
      <w:r w:rsidR="00F04443" w:rsidRPr="00957B4D">
        <w:rPr>
          <w:rFonts w:ascii="Times New Roman" w:hAnsi="Times New Roman" w:cs="Times New Roman"/>
          <w:color w:val="000000" w:themeColor="text1"/>
          <w:sz w:val="28"/>
          <w:szCs w:val="28"/>
        </w:rPr>
        <w:t xml:space="preserve"> </w:t>
      </w:r>
      <w:r w:rsidR="003722BC" w:rsidRPr="00957B4D">
        <w:rPr>
          <w:rFonts w:ascii="Times New Roman" w:hAnsi="Times New Roman" w:cs="Times New Roman"/>
          <w:color w:val="000000" w:themeColor="text1"/>
          <w:sz w:val="28"/>
          <w:szCs w:val="28"/>
        </w:rPr>
        <w:t>постоянного совершенствования законодательства</w:t>
      </w:r>
      <w:r w:rsidR="00F04443" w:rsidRPr="00957B4D">
        <w:rPr>
          <w:rFonts w:ascii="Times New Roman" w:hAnsi="Times New Roman" w:cs="Times New Roman"/>
          <w:color w:val="000000" w:themeColor="text1"/>
          <w:sz w:val="28"/>
          <w:szCs w:val="28"/>
        </w:rPr>
        <w:t xml:space="preserve"> </w:t>
      </w:r>
      <w:r w:rsidR="003722BC" w:rsidRPr="00957B4D">
        <w:rPr>
          <w:rFonts w:ascii="Times New Roman" w:hAnsi="Times New Roman" w:cs="Times New Roman"/>
          <w:color w:val="000000" w:themeColor="text1"/>
          <w:sz w:val="28"/>
          <w:szCs w:val="28"/>
        </w:rPr>
        <w:t xml:space="preserve">об охране компьютерных программ, внесения изменений </w:t>
      </w:r>
      <w:r w:rsidR="00842142" w:rsidRPr="00957B4D">
        <w:rPr>
          <w:rFonts w:ascii="Times New Roman" w:hAnsi="Times New Roman" w:cs="Times New Roman"/>
          <w:color w:val="000000" w:themeColor="text1"/>
          <w:sz w:val="28"/>
          <w:szCs w:val="28"/>
        </w:rPr>
        <w:t>в действующие нормативные акты. Ситуация осложняется технической сложностью данного объекта интеллектуальных прав.</w:t>
      </w:r>
      <w:r w:rsidR="005228CB" w:rsidRPr="00957B4D">
        <w:rPr>
          <w:rFonts w:ascii="Times New Roman" w:hAnsi="Times New Roman" w:cs="Times New Roman"/>
          <w:color w:val="000000" w:themeColor="text1"/>
          <w:sz w:val="28"/>
          <w:szCs w:val="28"/>
        </w:rPr>
        <w:t xml:space="preserve"> С</w:t>
      </w:r>
      <w:r w:rsidR="00842142" w:rsidRPr="00957B4D">
        <w:rPr>
          <w:rFonts w:ascii="Times New Roman" w:hAnsi="Times New Roman" w:cs="Times New Roman"/>
          <w:color w:val="000000" w:themeColor="text1"/>
          <w:sz w:val="28"/>
          <w:szCs w:val="28"/>
        </w:rPr>
        <w:t>овершенствуются и подходы к пониманию самого объекта и его элементов</w:t>
      </w:r>
      <w:r w:rsidR="005907F7">
        <w:rPr>
          <w:rFonts w:ascii="Times New Roman" w:hAnsi="Times New Roman" w:cs="Times New Roman"/>
          <w:color w:val="000000" w:themeColor="text1"/>
          <w:sz w:val="28"/>
          <w:szCs w:val="28"/>
        </w:rPr>
        <w:t>.</w:t>
      </w:r>
    </w:p>
    <w:p w:rsidR="008B629F" w:rsidRPr="00B04556" w:rsidRDefault="008B629F" w:rsidP="00E818F7">
      <w:pPr>
        <w:spacing w:after="0" w:line="360" w:lineRule="auto"/>
        <w:ind w:firstLine="709"/>
        <w:jc w:val="both"/>
        <w:rPr>
          <w:rFonts w:ascii="Times New Roman" w:hAnsi="Times New Roman" w:cs="Times New Roman"/>
          <w:color w:val="000000" w:themeColor="text1"/>
          <w:sz w:val="28"/>
          <w:szCs w:val="28"/>
        </w:rPr>
      </w:pPr>
      <w:r w:rsidRPr="00B04556">
        <w:rPr>
          <w:rFonts w:ascii="Times New Roman" w:hAnsi="Times New Roman" w:cs="Times New Roman"/>
          <w:color w:val="000000" w:themeColor="text1"/>
          <w:sz w:val="28"/>
          <w:szCs w:val="28"/>
        </w:rPr>
        <w:t>Согласно ст. ст. 1240 ГК РФ, в которой содержится исчерпывающий (</w:t>
      </w:r>
      <w:proofErr w:type="spellStart"/>
      <w:r w:rsidRPr="00B04556">
        <w:rPr>
          <w:rFonts w:ascii="Times New Roman" w:hAnsi="Times New Roman" w:cs="Times New Roman"/>
          <w:color w:val="000000" w:themeColor="text1"/>
          <w:sz w:val="28"/>
          <w:szCs w:val="28"/>
        </w:rPr>
        <w:t>numerus</w:t>
      </w:r>
      <w:proofErr w:type="spellEnd"/>
      <w:r w:rsidRPr="00B04556">
        <w:rPr>
          <w:rFonts w:ascii="Times New Roman" w:hAnsi="Times New Roman" w:cs="Times New Roman"/>
          <w:color w:val="000000" w:themeColor="text1"/>
          <w:sz w:val="28"/>
          <w:szCs w:val="28"/>
        </w:rPr>
        <w:t xml:space="preserve"> </w:t>
      </w:r>
      <w:proofErr w:type="spellStart"/>
      <w:proofErr w:type="gramStart"/>
      <w:r w:rsidRPr="00B04556">
        <w:rPr>
          <w:rFonts w:ascii="Times New Roman" w:hAnsi="Times New Roman" w:cs="Times New Roman"/>
          <w:color w:val="000000" w:themeColor="text1"/>
          <w:sz w:val="28"/>
          <w:szCs w:val="28"/>
        </w:rPr>
        <w:t>clausus</w:t>
      </w:r>
      <w:proofErr w:type="spellEnd"/>
      <w:r w:rsidRPr="00B04556">
        <w:rPr>
          <w:rFonts w:ascii="Times New Roman" w:hAnsi="Times New Roman" w:cs="Times New Roman"/>
          <w:color w:val="000000" w:themeColor="text1"/>
          <w:sz w:val="28"/>
          <w:szCs w:val="28"/>
        </w:rPr>
        <w:t xml:space="preserve">) </w:t>
      </w:r>
      <w:proofErr w:type="gramEnd"/>
      <w:r w:rsidRPr="00B04556">
        <w:rPr>
          <w:rFonts w:ascii="Times New Roman" w:hAnsi="Times New Roman" w:cs="Times New Roman"/>
          <w:color w:val="000000" w:themeColor="text1"/>
          <w:sz w:val="28"/>
          <w:szCs w:val="28"/>
        </w:rPr>
        <w:t>перечень сложных объектов интеллектуальных прав, приведены: аудиовизуальные произведения; театрально-зрелищные представления; мультимедийные продукты; базы данных. Интерес для настоящего исследования представляют две категории: мультиме</w:t>
      </w:r>
      <w:r w:rsidR="004C2419" w:rsidRPr="00B04556">
        <w:rPr>
          <w:rFonts w:ascii="Times New Roman" w:hAnsi="Times New Roman" w:cs="Times New Roman"/>
          <w:color w:val="000000" w:themeColor="text1"/>
          <w:sz w:val="28"/>
          <w:szCs w:val="28"/>
        </w:rPr>
        <w:t xml:space="preserve">дийные продукты и базы данных. </w:t>
      </w:r>
      <w:proofErr w:type="gramStart"/>
      <w:r w:rsidRPr="00B04556">
        <w:rPr>
          <w:rFonts w:ascii="Times New Roman" w:hAnsi="Times New Roman" w:cs="Times New Roman"/>
          <w:color w:val="000000" w:themeColor="text1"/>
          <w:sz w:val="28"/>
          <w:szCs w:val="28"/>
        </w:rPr>
        <w:t xml:space="preserve">Так, мультимедиа (мультимедийное произведение, продукт) суть компьютеризированная комбинация по меньшей двух и более различных объектов в цифровой форме (таких как текст, звук, </w:t>
      </w:r>
      <w:r w:rsidR="004C2419" w:rsidRPr="00B04556">
        <w:rPr>
          <w:rFonts w:ascii="Times New Roman" w:hAnsi="Times New Roman" w:cs="Times New Roman"/>
          <w:color w:val="000000" w:themeColor="text1"/>
          <w:sz w:val="28"/>
          <w:szCs w:val="28"/>
        </w:rPr>
        <w:t xml:space="preserve">статичные </w:t>
      </w:r>
      <w:r w:rsidRPr="00B04556">
        <w:rPr>
          <w:rFonts w:ascii="Times New Roman" w:hAnsi="Times New Roman" w:cs="Times New Roman"/>
          <w:color w:val="000000" w:themeColor="text1"/>
          <w:sz w:val="28"/>
          <w:szCs w:val="28"/>
        </w:rPr>
        <w:t>изображения, динамичные изображения и графика</w:t>
      </w:r>
      <w:r w:rsidR="004C2419" w:rsidRPr="00B04556">
        <w:rPr>
          <w:rFonts w:ascii="Times New Roman" w:hAnsi="Times New Roman" w:cs="Times New Roman"/>
          <w:color w:val="000000" w:themeColor="text1"/>
          <w:sz w:val="28"/>
          <w:szCs w:val="28"/>
        </w:rPr>
        <w:t xml:space="preserve">, </w:t>
      </w:r>
      <w:proofErr w:type="spellStart"/>
      <w:r w:rsidR="004C2419" w:rsidRPr="00B04556">
        <w:rPr>
          <w:rFonts w:ascii="Times New Roman" w:hAnsi="Times New Roman" w:cs="Times New Roman"/>
          <w:color w:val="000000" w:themeColor="text1"/>
          <w:sz w:val="28"/>
          <w:szCs w:val="28"/>
        </w:rPr>
        <w:t>графичесские</w:t>
      </w:r>
      <w:proofErr w:type="spellEnd"/>
      <w:r w:rsidR="004C2419" w:rsidRPr="00B04556">
        <w:rPr>
          <w:rFonts w:ascii="Times New Roman" w:hAnsi="Times New Roman" w:cs="Times New Roman"/>
          <w:color w:val="000000" w:themeColor="text1"/>
          <w:sz w:val="28"/>
          <w:szCs w:val="28"/>
        </w:rPr>
        <w:t xml:space="preserve"> эффекты</w:t>
      </w:r>
      <w:r w:rsidRPr="00B04556">
        <w:rPr>
          <w:rFonts w:ascii="Times New Roman" w:hAnsi="Times New Roman" w:cs="Times New Roman"/>
          <w:color w:val="000000" w:themeColor="text1"/>
          <w:sz w:val="28"/>
          <w:szCs w:val="28"/>
        </w:rPr>
        <w:t>)</w:t>
      </w:r>
      <w:r w:rsidRPr="00B04556">
        <w:rPr>
          <w:rStyle w:val="a5"/>
          <w:rFonts w:ascii="Times New Roman" w:hAnsi="Times New Roman" w:cs="Times New Roman"/>
          <w:color w:val="000000" w:themeColor="text1"/>
          <w:sz w:val="28"/>
          <w:szCs w:val="28"/>
        </w:rPr>
        <w:footnoteReference w:id="33"/>
      </w:r>
      <w:r w:rsidR="00E818F7">
        <w:rPr>
          <w:rFonts w:ascii="Times New Roman" w:hAnsi="Times New Roman" w:cs="Times New Roman"/>
          <w:color w:val="000000" w:themeColor="text1"/>
          <w:sz w:val="28"/>
          <w:szCs w:val="28"/>
        </w:rPr>
        <w:t xml:space="preserve">. </w:t>
      </w:r>
      <w:r w:rsidRPr="00B04556">
        <w:rPr>
          <w:rFonts w:ascii="Times New Roman" w:hAnsi="Times New Roman" w:cs="Times New Roman"/>
          <w:color w:val="000000" w:themeColor="text1"/>
          <w:sz w:val="28"/>
          <w:szCs w:val="28"/>
        </w:rPr>
        <w:t xml:space="preserve">По мнению Е.С. Котенко, мультимедиа включает в себя несколько охраняемых результатов интеллектуальной деятельности, которые выражены в электронной (цифровой форме), воспроизводятся при помощи цифровых устройств, чем обеспечивается </w:t>
      </w:r>
      <w:proofErr w:type="spellStart"/>
      <w:r w:rsidRPr="00B04556">
        <w:rPr>
          <w:rFonts w:ascii="Times New Roman" w:hAnsi="Times New Roman" w:cs="Times New Roman"/>
          <w:color w:val="000000" w:themeColor="text1"/>
          <w:sz w:val="28"/>
          <w:szCs w:val="28"/>
        </w:rPr>
        <w:t>восприятние</w:t>
      </w:r>
      <w:proofErr w:type="spellEnd"/>
      <w:r w:rsidRPr="00B04556">
        <w:rPr>
          <w:rFonts w:ascii="Times New Roman" w:hAnsi="Times New Roman" w:cs="Times New Roman"/>
          <w:color w:val="000000" w:themeColor="text1"/>
          <w:sz w:val="28"/>
          <w:szCs w:val="28"/>
        </w:rPr>
        <w:t xml:space="preserve"> их пользователем</w:t>
      </w:r>
      <w:proofErr w:type="gramEnd"/>
      <w:r w:rsidRPr="00B04556">
        <w:rPr>
          <w:rFonts w:ascii="Times New Roman" w:hAnsi="Times New Roman" w:cs="Times New Roman"/>
          <w:color w:val="000000" w:themeColor="text1"/>
          <w:sz w:val="28"/>
          <w:szCs w:val="28"/>
        </w:rPr>
        <w:t>. К этой категории относятся, среди прочих, программы для ЭВМ</w:t>
      </w:r>
      <w:r w:rsidRPr="00B04556">
        <w:rPr>
          <w:rStyle w:val="a5"/>
          <w:rFonts w:ascii="Times New Roman" w:hAnsi="Times New Roman" w:cs="Times New Roman"/>
          <w:color w:val="000000" w:themeColor="text1"/>
          <w:sz w:val="28"/>
          <w:szCs w:val="28"/>
        </w:rPr>
        <w:footnoteReference w:id="34"/>
      </w:r>
      <w:r w:rsidRPr="00B04556">
        <w:rPr>
          <w:rFonts w:ascii="Times New Roman" w:hAnsi="Times New Roman" w:cs="Times New Roman"/>
          <w:color w:val="000000" w:themeColor="text1"/>
          <w:sz w:val="28"/>
          <w:szCs w:val="28"/>
        </w:rPr>
        <w:t>.</w:t>
      </w:r>
    </w:p>
    <w:p w:rsidR="004C2419" w:rsidRPr="00B04556" w:rsidRDefault="004C2419" w:rsidP="004C2419">
      <w:pPr>
        <w:spacing w:after="0" w:line="360" w:lineRule="auto"/>
        <w:ind w:firstLine="709"/>
        <w:jc w:val="both"/>
        <w:rPr>
          <w:rFonts w:ascii="Times New Roman" w:hAnsi="Times New Roman" w:cs="Times New Roman"/>
          <w:color w:val="000000" w:themeColor="text1"/>
          <w:sz w:val="28"/>
          <w:szCs w:val="28"/>
        </w:rPr>
      </w:pPr>
      <w:r w:rsidRPr="00B04556">
        <w:rPr>
          <w:rFonts w:ascii="Times New Roman" w:hAnsi="Times New Roman" w:cs="Times New Roman"/>
          <w:color w:val="000000" w:themeColor="text1"/>
          <w:sz w:val="28"/>
          <w:szCs w:val="28"/>
        </w:rPr>
        <w:lastRenderedPageBreak/>
        <w:t xml:space="preserve">Из </w:t>
      </w:r>
      <w:proofErr w:type="gramStart"/>
      <w:r w:rsidRPr="00B04556">
        <w:rPr>
          <w:rFonts w:ascii="Times New Roman" w:hAnsi="Times New Roman" w:cs="Times New Roman"/>
          <w:color w:val="000000" w:themeColor="text1"/>
          <w:sz w:val="28"/>
          <w:szCs w:val="28"/>
        </w:rPr>
        <w:t>изложенного</w:t>
      </w:r>
      <w:proofErr w:type="gramEnd"/>
      <w:r w:rsidRPr="00B04556">
        <w:rPr>
          <w:rFonts w:ascii="Times New Roman" w:hAnsi="Times New Roman" w:cs="Times New Roman"/>
          <w:color w:val="000000" w:themeColor="text1"/>
          <w:sz w:val="28"/>
          <w:szCs w:val="28"/>
        </w:rPr>
        <w:t xml:space="preserve"> можно сделать вывод, что программы для ЭВМ и базы данных являются мультимедийными продуктами. </w:t>
      </w:r>
      <w:r w:rsidR="00444166">
        <w:rPr>
          <w:rFonts w:ascii="Times New Roman" w:hAnsi="Times New Roman" w:cs="Times New Roman"/>
          <w:color w:val="000000" w:themeColor="text1"/>
          <w:sz w:val="28"/>
          <w:szCs w:val="28"/>
        </w:rPr>
        <w:t xml:space="preserve">Представляется, что </w:t>
      </w:r>
      <w:r w:rsidR="00444166" w:rsidRPr="00B04556">
        <w:rPr>
          <w:rFonts w:ascii="Times New Roman" w:hAnsi="Times New Roman" w:cs="Times New Roman"/>
          <w:color w:val="000000" w:themeColor="text1"/>
          <w:sz w:val="28"/>
          <w:szCs w:val="28"/>
        </w:rPr>
        <w:t xml:space="preserve">отнесение </w:t>
      </w:r>
      <w:r w:rsidR="00444166">
        <w:rPr>
          <w:rFonts w:ascii="Times New Roman" w:hAnsi="Times New Roman" w:cs="Times New Roman"/>
          <w:color w:val="000000" w:themeColor="text1"/>
          <w:sz w:val="28"/>
          <w:szCs w:val="28"/>
        </w:rPr>
        <w:t xml:space="preserve">программам для ЭВМ </w:t>
      </w:r>
      <w:r w:rsidRPr="00B04556">
        <w:rPr>
          <w:rFonts w:ascii="Times New Roman" w:hAnsi="Times New Roman" w:cs="Times New Roman"/>
          <w:color w:val="000000" w:themeColor="text1"/>
          <w:sz w:val="28"/>
          <w:szCs w:val="28"/>
        </w:rPr>
        <w:t xml:space="preserve">к мультимедийным объектам </w:t>
      </w:r>
      <w:proofErr w:type="spellStart"/>
      <w:r w:rsidRPr="00B04556">
        <w:rPr>
          <w:rFonts w:ascii="Times New Roman" w:hAnsi="Times New Roman" w:cs="Times New Roman"/>
          <w:color w:val="000000" w:themeColor="text1"/>
          <w:sz w:val="28"/>
          <w:szCs w:val="28"/>
        </w:rPr>
        <w:t>дожно</w:t>
      </w:r>
      <w:proofErr w:type="spellEnd"/>
      <w:r w:rsidRPr="00B04556">
        <w:rPr>
          <w:rFonts w:ascii="Times New Roman" w:hAnsi="Times New Roman" w:cs="Times New Roman"/>
          <w:color w:val="000000" w:themeColor="text1"/>
          <w:sz w:val="28"/>
          <w:szCs w:val="28"/>
        </w:rPr>
        <w:t xml:space="preserve"> помочь решить вопрос о правовой охране статичных и динамических изображений</w:t>
      </w:r>
      <w:r w:rsidR="00B04556" w:rsidRPr="00B04556">
        <w:rPr>
          <w:rFonts w:ascii="Times New Roman" w:hAnsi="Times New Roman" w:cs="Times New Roman"/>
          <w:color w:val="000000" w:themeColor="text1"/>
          <w:sz w:val="28"/>
          <w:szCs w:val="28"/>
        </w:rPr>
        <w:t xml:space="preserve"> и графических объектов в играх, приложениях</w:t>
      </w:r>
      <w:r w:rsidR="00B04556">
        <w:rPr>
          <w:rFonts w:ascii="Times New Roman" w:hAnsi="Times New Roman" w:cs="Times New Roman"/>
          <w:color w:val="000000" w:themeColor="text1"/>
          <w:sz w:val="28"/>
          <w:szCs w:val="28"/>
        </w:rPr>
        <w:t xml:space="preserve"> и прочих программных продуктах, а так же понять являются ли они элементом программы или подлежат защите как самостоятельные объекты интеллектуальных прав.</w:t>
      </w:r>
    </w:p>
    <w:p w:rsidR="00FF49FE" w:rsidRPr="00F4161F" w:rsidRDefault="002B4FFB" w:rsidP="002B4FFB">
      <w:pPr>
        <w:widowControl w:val="0"/>
        <w:spacing w:after="0" w:line="360" w:lineRule="auto"/>
        <w:ind w:firstLine="709"/>
        <w:jc w:val="both"/>
        <w:rPr>
          <w:rFonts w:ascii="Times New Roman" w:hAnsi="Times New Roman" w:cs="Times New Roman"/>
          <w:color w:val="000000" w:themeColor="text1"/>
          <w:sz w:val="28"/>
          <w:szCs w:val="28"/>
        </w:rPr>
      </w:pPr>
      <w:r w:rsidRPr="00F4161F">
        <w:rPr>
          <w:rFonts w:ascii="Times New Roman" w:hAnsi="Times New Roman" w:cs="Times New Roman"/>
          <w:color w:val="000000" w:themeColor="text1"/>
          <w:sz w:val="28"/>
          <w:szCs w:val="28"/>
        </w:rPr>
        <w:t xml:space="preserve">Обратимся к дефиниции ст. 1261 ГК РФ, где перечислены основные элементы программ </w:t>
      </w:r>
      <w:r w:rsidR="00FF49FE" w:rsidRPr="00F4161F">
        <w:rPr>
          <w:rFonts w:ascii="Times New Roman" w:hAnsi="Times New Roman" w:cs="Times New Roman"/>
          <w:color w:val="000000" w:themeColor="text1"/>
          <w:sz w:val="28"/>
          <w:szCs w:val="28"/>
        </w:rPr>
        <w:t>для ЭВМ</w:t>
      </w:r>
      <w:r w:rsidRPr="00F4161F">
        <w:rPr>
          <w:rFonts w:ascii="Times New Roman" w:hAnsi="Times New Roman" w:cs="Times New Roman"/>
          <w:color w:val="000000" w:themeColor="text1"/>
          <w:sz w:val="28"/>
          <w:szCs w:val="28"/>
        </w:rPr>
        <w:t>: исходный код; объектный код; аудиовизуальные отображения; подготовительные материалы.</w:t>
      </w:r>
    </w:p>
    <w:p w:rsidR="00FF49FE" w:rsidRPr="00F4161F" w:rsidRDefault="00FF49FE" w:rsidP="00FF49FE">
      <w:pPr>
        <w:widowControl w:val="0"/>
        <w:spacing w:after="0" w:line="360" w:lineRule="auto"/>
        <w:ind w:firstLine="709"/>
        <w:jc w:val="both"/>
        <w:rPr>
          <w:rFonts w:ascii="Times New Roman" w:hAnsi="Times New Roman" w:cs="Times New Roman"/>
          <w:color w:val="000000" w:themeColor="text1"/>
          <w:sz w:val="28"/>
          <w:szCs w:val="28"/>
        </w:rPr>
      </w:pPr>
      <w:proofErr w:type="gramStart"/>
      <w:r w:rsidRPr="00F4161F">
        <w:rPr>
          <w:rFonts w:ascii="Times New Roman" w:hAnsi="Times New Roman" w:cs="Times New Roman"/>
          <w:color w:val="000000" w:themeColor="text1"/>
          <w:sz w:val="28"/>
          <w:szCs w:val="28"/>
        </w:rPr>
        <w:t>Исходный код представляет собой текст программы, написанный н одном из</w:t>
      </w:r>
      <w:r w:rsidR="009C37F6">
        <w:rPr>
          <w:rFonts w:ascii="Times New Roman" w:hAnsi="Times New Roman" w:cs="Times New Roman"/>
          <w:color w:val="000000" w:themeColor="text1"/>
          <w:sz w:val="28"/>
          <w:szCs w:val="28"/>
        </w:rPr>
        <w:t xml:space="preserve"> существующих</w:t>
      </w:r>
      <w:r w:rsidRPr="00F4161F">
        <w:rPr>
          <w:rFonts w:ascii="Times New Roman" w:hAnsi="Times New Roman" w:cs="Times New Roman"/>
          <w:color w:val="000000" w:themeColor="text1"/>
          <w:sz w:val="28"/>
          <w:szCs w:val="28"/>
        </w:rPr>
        <w:t xml:space="preserve"> языков программирования и доступный для восприятия человеком, знакомым с соответствующим языком программирования.</w:t>
      </w:r>
      <w:proofErr w:type="gramEnd"/>
      <w:r w:rsidR="009C37F6">
        <w:rPr>
          <w:rFonts w:ascii="Times New Roman" w:hAnsi="Times New Roman" w:cs="Times New Roman"/>
          <w:color w:val="000000" w:themeColor="text1"/>
          <w:sz w:val="28"/>
          <w:szCs w:val="28"/>
        </w:rPr>
        <w:t xml:space="preserve"> Функция исходного кода заключается в передаче</w:t>
      </w:r>
      <w:r w:rsidRPr="00F4161F">
        <w:rPr>
          <w:rFonts w:ascii="Times New Roman" w:hAnsi="Times New Roman" w:cs="Times New Roman"/>
          <w:color w:val="000000" w:themeColor="text1"/>
          <w:sz w:val="28"/>
          <w:szCs w:val="28"/>
        </w:rPr>
        <w:t xml:space="preserve"> компьютеру инструкций по выполнению того или иного вычислительного процесса и организации управления отдельными устройствами. </w:t>
      </w:r>
    </w:p>
    <w:p w:rsidR="00FF49FE" w:rsidRPr="00F4161F" w:rsidRDefault="00FF49FE" w:rsidP="002B4FFB">
      <w:pPr>
        <w:widowControl w:val="0"/>
        <w:spacing w:after="0" w:line="360" w:lineRule="auto"/>
        <w:ind w:firstLine="709"/>
        <w:jc w:val="both"/>
        <w:rPr>
          <w:rFonts w:ascii="Times New Roman" w:hAnsi="Times New Roman" w:cs="Times New Roman"/>
          <w:color w:val="000000" w:themeColor="text1"/>
          <w:sz w:val="28"/>
          <w:szCs w:val="28"/>
        </w:rPr>
      </w:pPr>
      <w:r w:rsidRPr="00F4161F">
        <w:rPr>
          <w:rFonts w:ascii="Times New Roman" w:hAnsi="Times New Roman" w:cs="Times New Roman"/>
          <w:color w:val="000000" w:themeColor="text1"/>
          <w:sz w:val="28"/>
          <w:szCs w:val="28"/>
        </w:rPr>
        <w:t xml:space="preserve">Объектный код </w:t>
      </w:r>
      <w:r w:rsidR="002B4FFB" w:rsidRPr="00F4161F">
        <w:rPr>
          <w:rFonts w:ascii="Times New Roman" w:hAnsi="Times New Roman" w:cs="Times New Roman"/>
          <w:color w:val="000000" w:themeColor="text1"/>
          <w:sz w:val="28"/>
          <w:szCs w:val="28"/>
        </w:rPr>
        <w:t>(</w:t>
      </w:r>
      <w:r w:rsidRPr="00F4161F">
        <w:rPr>
          <w:rFonts w:ascii="Times New Roman" w:hAnsi="Times New Roman" w:cs="Times New Roman"/>
          <w:color w:val="000000" w:themeColor="text1"/>
          <w:sz w:val="28"/>
          <w:szCs w:val="28"/>
        </w:rPr>
        <w:t>исполняемый код</w:t>
      </w:r>
      <w:r w:rsidR="002B4FFB" w:rsidRPr="00F4161F">
        <w:rPr>
          <w:rFonts w:ascii="Times New Roman" w:hAnsi="Times New Roman" w:cs="Times New Roman"/>
          <w:color w:val="000000" w:themeColor="text1"/>
          <w:sz w:val="28"/>
          <w:szCs w:val="28"/>
        </w:rPr>
        <w:t xml:space="preserve">) представляет собой преобразованный исходный код, который исполняется </w:t>
      </w:r>
      <w:proofErr w:type="spellStart"/>
      <w:r w:rsidR="002B4FFB" w:rsidRPr="00F4161F">
        <w:rPr>
          <w:rFonts w:ascii="Times New Roman" w:hAnsi="Times New Roman" w:cs="Times New Roman"/>
          <w:color w:val="000000" w:themeColor="text1"/>
          <w:sz w:val="28"/>
          <w:szCs w:val="28"/>
        </w:rPr>
        <w:t>апаратом</w:t>
      </w:r>
      <w:proofErr w:type="spellEnd"/>
      <w:r w:rsidR="002B4FFB" w:rsidRPr="00F4161F">
        <w:rPr>
          <w:rFonts w:ascii="Times New Roman" w:hAnsi="Times New Roman" w:cs="Times New Roman"/>
          <w:color w:val="000000" w:themeColor="text1"/>
          <w:sz w:val="28"/>
          <w:szCs w:val="28"/>
        </w:rPr>
        <w:t xml:space="preserve"> и</w:t>
      </w:r>
      <w:r w:rsidRPr="00F4161F">
        <w:rPr>
          <w:rFonts w:ascii="Times New Roman" w:hAnsi="Times New Roman" w:cs="Times New Roman"/>
          <w:color w:val="000000" w:themeColor="text1"/>
          <w:sz w:val="28"/>
          <w:szCs w:val="28"/>
        </w:rPr>
        <w:t xml:space="preserve"> компили</w:t>
      </w:r>
      <w:r w:rsidR="002B4FFB" w:rsidRPr="00F4161F">
        <w:rPr>
          <w:rFonts w:ascii="Times New Roman" w:hAnsi="Times New Roman" w:cs="Times New Roman"/>
          <w:color w:val="000000" w:themeColor="text1"/>
          <w:sz w:val="28"/>
          <w:szCs w:val="28"/>
        </w:rPr>
        <w:t>руется программирующей системой</w:t>
      </w:r>
      <w:r w:rsidRPr="00F4161F">
        <w:rPr>
          <w:rFonts w:ascii="Times New Roman" w:hAnsi="Times New Roman" w:cs="Times New Roman"/>
          <w:color w:val="000000" w:themeColor="text1"/>
          <w:sz w:val="28"/>
          <w:szCs w:val="28"/>
        </w:rPr>
        <w:t xml:space="preserve">. </w:t>
      </w:r>
      <w:r w:rsidR="002B4FFB" w:rsidRPr="00F4161F">
        <w:rPr>
          <w:rFonts w:ascii="Times New Roman" w:hAnsi="Times New Roman" w:cs="Times New Roman"/>
          <w:color w:val="000000" w:themeColor="text1"/>
          <w:sz w:val="28"/>
          <w:szCs w:val="28"/>
        </w:rPr>
        <w:t xml:space="preserve">Легальное </w:t>
      </w:r>
      <w:r w:rsidRPr="00F4161F">
        <w:rPr>
          <w:rFonts w:ascii="Times New Roman" w:hAnsi="Times New Roman" w:cs="Times New Roman"/>
          <w:color w:val="000000" w:themeColor="text1"/>
          <w:sz w:val="28"/>
          <w:szCs w:val="28"/>
        </w:rPr>
        <w:t>определение объектного кода приведено</w:t>
      </w:r>
      <w:r w:rsidR="002B4FFB" w:rsidRPr="00F4161F">
        <w:rPr>
          <w:rFonts w:ascii="Times New Roman" w:hAnsi="Times New Roman" w:cs="Times New Roman"/>
          <w:color w:val="000000" w:themeColor="text1"/>
          <w:sz w:val="28"/>
          <w:szCs w:val="28"/>
        </w:rPr>
        <w:t xml:space="preserve"> ранее содержалось в утратившем силу </w:t>
      </w:r>
      <w:r w:rsidRPr="00F4161F">
        <w:rPr>
          <w:rFonts w:ascii="Times New Roman" w:hAnsi="Times New Roman" w:cs="Times New Roman"/>
          <w:color w:val="000000" w:themeColor="text1"/>
          <w:sz w:val="28"/>
          <w:szCs w:val="28"/>
        </w:rPr>
        <w:t>приказе Федеральной Таможенной службы</w:t>
      </w:r>
      <w:r w:rsidR="002B4FFB" w:rsidRPr="00F4161F">
        <w:rPr>
          <w:rStyle w:val="a5"/>
          <w:rFonts w:ascii="Times New Roman" w:hAnsi="Times New Roman" w:cs="Times New Roman"/>
          <w:color w:val="000000" w:themeColor="text1"/>
          <w:sz w:val="28"/>
          <w:szCs w:val="28"/>
        </w:rPr>
        <w:footnoteReference w:id="35"/>
      </w:r>
      <w:r w:rsidR="009C37F6">
        <w:rPr>
          <w:rFonts w:ascii="Times New Roman" w:hAnsi="Times New Roman" w:cs="Times New Roman"/>
          <w:color w:val="000000" w:themeColor="text1"/>
          <w:sz w:val="28"/>
          <w:szCs w:val="28"/>
        </w:rPr>
        <w:t xml:space="preserve"> и под ним понималась</w:t>
      </w:r>
      <w:r w:rsidR="002A1F29">
        <w:rPr>
          <w:rFonts w:ascii="Times New Roman" w:hAnsi="Times New Roman" w:cs="Times New Roman"/>
          <w:color w:val="000000" w:themeColor="text1"/>
          <w:sz w:val="28"/>
          <w:szCs w:val="28"/>
        </w:rPr>
        <w:t xml:space="preserve"> </w:t>
      </w:r>
      <w:r w:rsidRPr="00F4161F">
        <w:rPr>
          <w:rFonts w:ascii="Times New Roman" w:hAnsi="Times New Roman" w:cs="Times New Roman"/>
          <w:color w:val="000000" w:themeColor="text1"/>
          <w:sz w:val="28"/>
          <w:szCs w:val="28"/>
        </w:rPr>
        <w:t>подлежащая исполнению форма подходящего представления одного или более процессов (текст программы или язык программы), которая компилируется программирующей системой</w:t>
      </w:r>
      <w:proofErr w:type="gramStart"/>
      <w:r w:rsidRPr="00F4161F">
        <w:rPr>
          <w:rFonts w:ascii="Times New Roman" w:hAnsi="Times New Roman" w:cs="Times New Roman"/>
          <w:color w:val="000000" w:themeColor="text1"/>
          <w:sz w:val="28"/>
          <w:szCs w:val="28"/>
        </w:rPr>
        <w:t>6</w:t>
      </w:r>
      <w:proofErr w:type="gramEnd"/>
      <w:r w:rsidRPr="00F4161F">
        <w:rPr>
          <w:rFonts w:ascii="Times New Roman" w:hAnsi="Times New Roman" w:cs="Times New Roman"/>
          <w:color w:val="000000" w:themeColor="text1"/>
          <w:sz w:val="28"/>
          <w:szCs w:val="28"/>
        </w:rPr>
        <w:t>. Объектный код рождается в результате взаимодействия исходного кода и специальной программы – компилятора.</w:t>
      </w:r>
    </w:p>
    <w:p w:rsidR="005367D1" w:rsidRDefault="002B4FFB" w:rsidP="00F4161F">
      <w:pPr>
        <w:widowControl w:val="0"/>
        <w:spacing w:after="0" w:line="360" w:lineRule="auto"/>
        <w:ind w:firstLine="709"/>
        <w:jc w:val="both"/>
        <w:rPr>
          <w:rFonts w:ascii="Times New Roman" w:hAnsi="Times New Roman" w:cs="Times New Roman"/>
          <w:color w:val="000000" w:themeColor="text1"/>
          <w:sz w:val="28"/>
          <w:szCs w:val="28"/>
        </w:rPr>
      </w:pPr>
      <w:proofErr w:type="gramStart"/>
      <w:r w:rsidRPr="00F4161F">
        <w:rPr>
          <w:rFonts w:ascii="Times New Roman" w:hAnsi="Times New Roman" w:cs="Times New Roman"/>
          <w:color w:val="000000" w:themeColor="text1"/>
          <w:sz w:val="28"/>
          <w:szCs w:val="28"/>
        </w:rPr>
        <w:t>П</w:t>
      </w:r>
      <w:r w:rsidR="00FF49FE" w:rsidRPr="00F4161F">
        <w:rPr>
          <w:rFonts w:ascii="Times New Roman" w:hAnsi="Times New Roman" w:cs="Times New Roman"/>
          <w:color w:val="000000" w:themeColor="text1"/>
          <w:sz w:val="28"/>
          <w:szCs w:val="28"/>
        </w:rPr>
        <w:t>одготовительны</w:t>
      </w:r>
      <w:r w:rsidRPr="00F4161F">
        <w:rPr>
          <w:rFonts w:ascii="Times New Roman" w:hAnsi="Times New Roman" w:cs="Times New Roman"/>
          <w:color w:val="000000" w:themeColor="text1"/>
          <w:sz w:val="28"/>
          <w:szCs w:val="28"/>
        </w:rPr>
        <w:t>е материалы</w:t>
      </w:r>
      <w:r w:rsidR="00F4161F" w:rsidRPr="00F4161F">
        <w:rPr>
          <w:rFonts w:ascii="Times New Roman" w:hAnsi="Times New Roman" w:cs="Times New Roman"/>
          <w:color w:val="000000" w:themeColor="text1"/>
          <w:sz w:val="28"/>
          <w:szCs w:val="28"/>
        </w:rPr>
        <w:t>,</w:t>
      </w:r>
      <w:r w:rsidRPr="00F4161F">
        <w:rPr>
          <w:rFonts w:ascii="Times New Roman" w:hAnsi="Times New Roman" w:cs="Times New Roman"/>
          <w:color w:val="000000" w:themeColor="text1"/>
          <w:sz w:val="28"/>
          <w:szCs w:val="28"/>
        </w:rPr>
        <w:t xml:space="preserve"> полученные в ходе</w:t>
      </w:r>
      <w:r w:rsidR="00FF49FE" w:rsidRPr="00F4161F">
        <w:rPr>
          <w:rFonts w:ascii="Times New Roman" w:hAnsi="Times New Roman" w:cs="Times New Roman"/>
          <w:color w:val="000000" w:themeColor="text1"/>
          <w:sz w:val="28"/>
          <w:szCs w:val="28"/>
        </w:rPr>
        <w:t xml:space="preserve"> разработки</w:t>
      </w:r>
      <w:r w:rsidRPr="00F4161F">
        <w:rPr>
          <w:rFonts w:ascii="Times New Roman" w:hAnsi="Times New Roman" w:cs="Times New Roman"/>
          <w:color w:val="000000" w:themeColor="text1"/>
          <w:sz w:val="28"/>
          <w:szCs w:val="28"/>
        </w:rPr>
        <w:t xml:space="preserve"> программы</w:t>
      </w:r>
      <w:r w:rsidR="00F4161F" w:rsidRPr="00F4161F">
        <w:rPr>
          <w:rFonts w:ascii="Times New Roman" w:hAnsi="Times New Roman" w:cs="Times New Roman"/>
          <w:color w:val="000000" w:themeColor="text1"/>
          <w:sz w:val="28"/>
          <w:szCs w:val="28"/>
        </w:rPr>
        <w:t xml:space="preserve">, несут в себе ту информацию, материалы и данные, которые были созданы автором или группой авторов для дальнейшего написания на их основе </w:t>
      </w:r>
      <w:r w:rsidR="00F4161F" w:rsidRPr="00F4161F">
        <w:rPr>
          <w:rFonts w:ascii="Times New Roman" w:hAnsi="Times New Roman" w:cs="Times New Roman"/>
          <w:color w:val="000000" w:themeColor="text1"/>
          <w:sz w:val="28"/>
          <w:szCs w:val="28"/>
        </w:rPr>
        <w:lastRenderedPageBreak/>
        <w:t>соответствующей компьютерной программы,</w:t>
      </w:r>
      <w:r w:rsidR="000F1C13">
        <w:rPr>
          <w:rFonts w:ascii="Times New Roman" w:hAnsi="Times New Roman" w:cs="Times New Roman"/>
          <w:color w:val="000000" w:themeColor="text1"/>
          <w:sz w:val="28"/>
          <w:szCs w:val="28"/>
        </w:rPr>
        <w:t xml:space="preserve"> </w:t>
      </w:r>
      <w:r w:rsidR="00F4161F" w:rsidRPr="00F4161F">
        <w:rPr>
          <w:rFonts w:ascii="Times New Roman" w:hAnsi="Times New Roman" w:cs="Times New Roman"/>
          <w:color w:val="000000" w:themeColor="text1"/>
          <w:sz w:val="28"/>
          <w:szCs w:val="28"/>
        </w:rPr>
        <w:t>а</w:t>
      </w:r>
      <w:r w:rsidR="00FF49FE" w:rsidRPr="00F4161F">
        <w:rPr>
          <w:rFonts w:ascii="Times New Roman" w:hAnsi="Times New Roman" w:cs="Times New Roman"/>
          <w:color w:val="000000" w:themeColor="text1"/>
          <w:sz w:val="28"/>
          <w:szCs w:val="28"/>
        </w:rPr>
        <w:t xml:space="preserve"> порождаемые ею </w:t>
      </w:r>
      <w:r w:rsidRPr="00F4161F">
        <w:rPr>
          <w:rFonts w:ascii="Times New Roman" w:hAnsi="Times New Roman" w:cs="Times New Roman"/>
          <w:color w:val="000000" w:themeColor="text1"/>
          <w:sz w:val="28"/>
          <w:szCs w:val="28"/>
        </w:rPr>
        <w:t>аудиовизуальные отображения</w:t>
      </w:r>
      <w:r w:rsidR="00F4161F" w:rsidRPr="00F4161F">
        <w:rPr>
          <w:rFonts w:ascii="Times New Roman" w:hAnsi="Times New Roman" w:cs="Times New Roman"/>
          <w:color w:val="000000" w:themeColor="text1"/>
          <w:sz w:val="28"/>
          <w:szCs w:val="28"/>
        </w:rPr>
        <w:t xml:space="preserve"> – это </w:t>
      </w:r>
      <w:proofErr w:type="spellStart"/>
      <w:r w:rsidR="00F4161F" w:rsidRPr="00F4161F">
        <w:rPr>
          <w:rFonts w:ascii="Times New Roman" w:hAnsi="Times New Roman" w:cs="Times New Roman"/>
          <w:color w:val="000000" w:themeColor="text1"/>
          <w:sz w:val="28"/>
          <w:szCs w:val="28"/>
        </w:rPr>
        <w:t>нелитеральные</w:t>
      </w:r>
      <w:proofErr w:type="spellEnd"/>
      <w:r w:rsidR="00F4161F" w:rsidRPr="00F4161F">
        <w:rPr>
          <w:rFonts w:ascii="Times New Roman" w:hAnsi="Times New Roman" w:cs="Times New Roman"/>
          <w:color w:val="000000" w:themeColor="text1"/>
          <w:sz w:val="28"/>
          <w:szCs w:val="28"/>
        </w:rPr>
        <w:t xml:space="preserve"> компоненты программы, которые представляют собой последовательность изображений и/или звуков, сопровождающих организационную структуру компьютерной программы, путем их вывода на экран пользователя.</w:t>
      </w:r>
      <w:proofErr w:type="gramEnd"/>
      <w:r w:rsidR="009E1140" w:rsidRPr="00F4161F">
        <w:rPr>
          <w:rStyle w:val="a5"/>
          <w:rFonts w:ascii="Times New Roman" w:hAnsi="Times New Roman" w:cs="Times New Roman"/>
          <w:color w:val="000000" w:themeColor="text1"/>
          <w:sz w:val="28"/>
          <w:szCs w:val="28"/>
        </w:rPr>
        <w:footnoteReference w:id="36"/>
      </w:r>
      <w:r w:rsidR="00F4161F" w:rsidRPr="00F4161F">
        <w:rPr>
          <w:rFonts w:ascii="Times New Roman" w:hAnsi="Times New Roman" w:cs="Times New Roman"/>
          <w:color w:val="000000" w:themeColor="text1"/>
          <w:sz w:val="28"/>
          <w:szCs w:val="28"/>
        </w:rPr>
        <w:t xml:space="preserve"> Оба этих элемента носят вспомогательную </w:t>
      </w:r>
      <w:proofErr w:type="spellStart"/>
      <w:r w:rsidR="00F4161F" w:rsidRPr="00F4161F">
        <w:rPr>
          <w:rFonts w:ascii="Times New Roman" w:hAnsi="Times New Roman" w:cs="Times New Roman"/>
          <w:color w:val="000000" w:themeColor="text1"/>
          <w:sz w:val="28"/>
          <w:szCs w:val="28"/>
        </w:rPr>
        <w:t>функци</w:t>
      </w:r>
      <w:proofErr w:type="spellEnd"/>
      <w:r w:rsidR="00F4161F" w:rsidRPr="00F4161F">
        <w:rPr>
          <w:rFonts w:ascii="Times New Roman" w:hAnsi="Times New Roman" w:cs="Times New Roman"/>
          <w:color w:val="000000" w:themeColor="text1"/>
          <w:sz w:val="28"/>
          <w:szCs w:val="28"/>
        </w:rPr>
        <w:t xml:space="preserve">, </w:t>
      </w:r>
      <w:proofErr w:type="gramStart"/>
      <w:r w:rsidR="00F4161F" w:rsidRPr="00F4161F">
        <w:rPr>
          <w:rFonts w:ascii="Times New Roman" w:hAnsi="Times New Roman" w:cs="Times New Roman"/>
          <w:color w:val="000000" w:themeColor="text1"/>
          <w:sz w:val="28"/>
          <w:szCs w:val="28"/>
        </w:rPr>
        <w:t>однако</w:t>
      </w:r>
      <w:proofErr w:type="gramEnd"/>
      <w:r w:rsidR="00F4161F" w:rsidRPr="00F4161F">
        <w:rPr>
          <w:rFonts w:ascii="Times New Roman" w:hAnsi="Times New Roman" w:cs="Times New Roman"/>
          <w:color w:val="000000" w:themeColor="text1"/>
          <w:sz w:val="28"/>
          <w:szCs w:val="28"/>
        </w:rPr>
        <w:t xml:space="preserve"> они так же </w:t>
      </w:r>
      <w:proofErr w:type="spellStart"/>
      <w:r w:rsidR="00F4161F" w:rsidRPr="00F4161F">
        <w:rPr>
          <w:rFonts w:ascii="Times New Roman" w:hAnsi="Times New Roman" w:cs="Times New Roman"/>
          <w:color w:val="000000" w:themeColor="text1"/>
          <w:sz w:val="28"/>
          <w:szCs w:val="28"/>
        </w:rPr>
        <w:t>охраноспособны</w:t>
      </w:r>
      <w:proofErr w:type="spellEnd"/>
      <w:r w:rsidR="00F4161F" w:rsidRPr="00F4161F">
        <w:rPr>
          <w:rFonts w:ascii="Times New Roman" w:hAnsi="Times New Roman" w:cs="Times New Roman"/>
          <w:color w:val="000000" w:themeColor="text1"/>
          <w:sz w:val="28"/>
          <w:szCs w:val="28"/>
        </w:rPr>
        <w:t xml:space="preserve"> как </w:t>
      </w:r>
      <w:proofErr w:type="spellStart"/>
      <w:r w:rsidR="00F4161F" w:rsidRPr="00F4161F">
        <w:rPr>
          <w:rFonts w:ascii="Times New Roman" w:hAnsi="Times New Roman" w:cs="Times New Roman"/>
          <w:color w:val="000000" w:themeColor="text1"/>
          <w:sz w:val="28"/>
          <w:szCs w:val="28"/>
        </w:rPr>
        <w:t>исходый</w:t>
      </w:r>
      <w:proofErr w:type="spellEnd"/>
      <w:r w:rsidR="00F4161F" w:rsidRPr="00F4161F">
        <w:rPr>
          <w:rFonts w:ascii="Times New Roman" w:hAnsi="Times New Roman" w:cs="Times New Roman"/>
          <w:color w:val="000000" w:themeColor="text1"/>
          <w:sz w:val="28"/>
          <w:szCs w:val="28"/>
        </w:rPr>
        <w:t xml:space="preserve"> и объектный коды.</w:t>
      </w:r>
    </w:p>
    <w:p w:rsidR="00F4161F" w:rsidRPr="00957B4D" w:rsidRDefault="00F4161F" w:rsidP="00F4161F">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Вопреки устоявшемуся мнению, ценность компьюте</w:t>
      </w:r>
      <w:r w:rsidR="00C4013C">
        <w:rPr>
          <w:rFonts w:ascii="Times New Roman" w:hAnsi="Times New Roman" w:cs="Times New Roman"/>
          <w:color w:val="000000" w:themeColor="text1"/>
          <w:sz w:val="28"/>
          <w:szCs w:val="28"/>
        </w:rPr>
        <w:t>рной программы заключается не в исходном коде, а в «поведении»</w:t>
      </w:r>
      <w:r w:rsidR="00C4013C" w:rsidRPr="00C4013C">
        <w:rPr>
          <w:rFonts w:ascii="Times New Roman" w:hAnsi="Times New Roman" w:cs="Times New Roman"/>
          <w:color w:val="000000" w:themeColor="text1"/>
          <w:sz w:val="28"/>
          <w:szCs w:val="28"/>
        </w:rPr>
        <w:t xml:space="preserve"> </w:t>
      </w:r>
      <w:r w:rsidR="00C4013C">
        <w:rPr>
          <w:rFonts w:ascii="Times New Roman" w:hAnsi="Times New Roman" w:cs="Times New Roman"/>
          <w:color w:val="000000" w:themeColor="text1"/>
          <w:sz w:val="28"/>
          <w:szCs w:val="28"/>
        </w:rPr>
        <w:t xml:space="preserve">и </w:t>
      </w:r>
      <w:r w:rsidRPr="00957B4D">
        <w:rPr>
          <w:rFonts w:ascii="Times New Roman" w:hAnsi="Times New Roman" w:cs="Times New Roman"/>
          <w:color w:val="000000" w:themeColor="text1"/>
          <w:sz w:val="28"/>
          <w:szCs w:val="28"/>
        </w:rPr>
        <w:t xml:space="preserve">результате, к которому приводит реализация команд, заложенных в её архитектуре. Разработчик (автор) при создании исходного кода руководствуется не эмоциональными или эстетическими, а сугубо техническими соображениями. Иными словами, важна не красота </w:t>
      </w:r>
      <w:r>
        <w:rPr>
          <w:rFonts w:ascii="Times New Roman" w:hAnsi="Times New Roman" w:cs="Times New Roman"/>
          <w:color w:val="000000" w:themeColor="text1"/>
          <w:sz w:val="28"/>
          <w:szCs w:val="28"/>
        </w:rPr>
        <w:t>команд программы</w:t>
      </w:r>
      <w:r w:rsidRPr="00957B4D">
        <w:rPr>
          <w:rFonts w:ascii="Times New Roman" w:hAnsi="Times New Roman" w:cs="Times New Roman"/>
          <w:color w:val="000000" w:themeColor="text1"/>
          <w:sz w:val="28"/>
          <w:szCs w:val="28"/>
        </w:rPr>
        <w:t>, а в том, насколько эффективн</w:t>
      </w:r>
      <w:r>
        <w:rPr>
          <w:rFonts w:ascii="Times New Roman" w:hAnsi="Times New Roman" w:cs="Times New Roman"/>
          <w:color w:val="000000" w:themeColor="text1"/>
          <w:sz w:val="28"/>
          <w:szCs w:val="28"/>
        </w:rPr>
        <w:t>о программа, в конечном итоге,</w:t>
      </w:r>
      <w:r w:rsidRPr="00957B4D">
        <w:rPr>
          <w:rFonts w:ascii="Times New Roman" w:hAnsi="Times New Roman" w:cs="Times New Roman"/>
          <w:color w:val="000000" w:themeColor="text1"/>
          <w:sz w:val="28"/>
          <w:szCs w:val="28"/>
        </w:rPr>
        <w:t xml:space="preserve"> выполня</w:t>
      </w:r>
      <w:r>
        <w:rPr>
          <w:rFonts w:ascii="Times New Roman" w:hAnsi="Times New Roman" w:cs="Times New Roman"/>
          <w:color w:val="000000" w:themeColor="text1"/>
          <w:sz w:val="28"/>
          <w:szCs w:val="28"/>
        </w:rPr>
        <w:t>е</w:t>
      </w:r>
      <w:r w:rsidRPr="00957B4D">
        <w:rPr>
          <w:rFonts w:ascii="Times New Roman" w:hAnsi="Times New Roman" w:cs="Times New Roman"/>
          <w:color w:val="000000" w:themeColor="text1"/>
          <w:sz w:val="28"/>
          <w:szCs w:val="28"/>
        </w:rPr>
        <w:t>т заложенную в ней функцию (хотя среди специалистов и бытует понятие «красота исходного кода»). Если программа для ЭВМ при работе вы</w:t>
      </w:r>
      <w:r>
        <w:rPr>
          <w:rFonts w:ascii="Times New Roman" w:hAnsi="Times New Roman" w:cs="Times New Roman"/>
          <w:color w:val="000000" w:themeColor="text1"/>
          <w:sz w:val="28"/>
          <w:szCs w:val="28"/>
        </w:rPr>
        <w:t xml:space="preserve">дает существенные ошибки или вовсе неработоспособна, </w:t>
      </w:r>
      <w:proofErr w:type="gramStart"/>
      <w:r w:rsidRPr="00957B4D">
        <w:rPr>
          <w:rFonts w:ascii="Times New Roman" w:hAnsi="Times New Roman" w:cs="Times New Roman"/>
          <w:color w:val="000000" w:themeColor="text1"/>
          <w:sz w:val="28"/>
          <w:szCs w:val="28"/>
        </w:rPr>
        <w:t>не достигает</w:t>
      </w:r>
      <w:r>
        <w:rPr>
          <w:rFonts w:ascii="Times New Roman" w:hAnsi="Times New Roman" w:cs="Times New Roman"/>
          <w:color w:val="000000" w:themeColor="text1"/>
          <w:sz w:val="28"/>
          <w:szCs w:val="28"/>
        </w:rPr>
        <w:t>ся</w:t>
      </w:r>
      <w:proofErr w:type="gramEnd"/>
      <w:r>
        <w:rPr>
          <w:rFonts w:ascii="Times New Roman" w:hAnsi="Times New Roman" w:cs="Times New Roman"/>
          <w:color w:val="000000" w:themeColor="text1"/>
          <w:sz w:val="28"/>
          <w:szCs w:val="28"/>
        </w:rPr>
        <w:t xml:space="preserve"> определенный результат</w:t>
      </w:r>
      <w:r w:rsidRPr="00957B4D">
        <w:rPr>
          <w:rFonts w:ascii="Times New Roman" w:hAnsi="Times New Roman" w:cs="Times New Roman"/>
          <w:color w:val="000000" w:themeColor="text1"/>
          <w:sz w:val="28"/>
          <w:szCs w:val="28"/>
        </w:rPr>
        <w:t>, а также если она бесполезна для пользователя, то она не имеет свойство товара</w:t>
      </w:r>
      <w:r w:rsidRPr="00957B4D">
        <w:rPr>
          <w:rStyle w:val="a5"/>
          <w:rFonts w:ascii="Times New Roman" w:hAnsi="Times New Roman" w:cs="Times New Roman"/>
          <w:color w:val="000000" w:themeColor="text1"/>
          <w:sz w:val="28"/>
          <w:szCs w:val="28"/>
        </w:rPr>
        <w:footnoteReference w:id="37"/>
      </w:r>
      <w:r w:rsidRPr="00957B4D">
        <w:rPr>
          <w:rFonts w:ascii="Times New Roman" w:hAnsi="Times New Roman" w:cs="Times New Roman"/>
          <w:color w:val="000000" w:themeColor="text1"/>
          <w:sz w:val="28"/>
          <w:szCs w:val="28"/>
        </w:rPr>
        <w:t>.</w:t>
      </w:r>
    </w:p>
    <w:p w:rsidR="00F4161F" w:rsidRDefault="00F4161F" w:rsidP="00F4161F">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Обратим внимание на то, что</w:t>
      </w:r>
      <w:r w:rsidR="00C4013C">
        <w:rPr>
          <w:rFonts w:ascii="Times New Roman" w:hAnsi="Times New Roman" w:cs="Times New Roman"/>
          <w:color w:val="000000" w:themeColor="text1"/>
          <w:sz w:val="28"/>
          <w:szCs w:val="28"/>
        </w:rPr>
        <w:t xml:space="preserve"> в качестве «</w:t>
      </w:r>
      <w:proofErr w:type="spellStart"/>
      <w:r w:rsidR="00C4013C">
        <w:rPr>
          <w:rFonts w:ascii="Times New Roman" w:hAnsi="Times New Roman" w:cs="Times New Roman"/>
          <w:color w:val="000000" w:themeColor="text1"/>
          <w:sz w:val="28"/>
          <w:szCs w:val="28"/>
        </w:rPr>
        <w:t>нелитеральных</w:t>
      </w:r>
      <w:proofErr w:type="spellEnd"/>
      <w:r w:rsidR="00C4013C">
        <w:rPr>
          <w:rFonts w:ascii="Times New Roman" w:hAnsi="Times New Roman" w:cs="Times New Roman"/>
          <w:color w:val="000000" w:themeColor="text1"/>
          <w:sz w:val="28"/>
          <w:szCs w:val="28"/>
        </w:rPr>
        <w:t>» компонентов</w:t>
      </w:r>
      <w:r w:rsidRPr="00957B4D">
        <w:rPr>
          <w:rFonts w:ascii="Times New Roman" w:hAnsi="Times New Roman" w:cs="Times New Roman"/>
          <w:color w:val="000000" w:themeColor="text1"/>
          <w:sz w:val="28"/>
          <w:szCs w:val="28"/>
        </w:rPr>
        <w:t xml:space="preserve"> программы подлежат охране</w:t>
      </w:r>
      <w:r>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аудиовизуальные отображения, которые включают в себя последовательность, структуру и организацию программы, выводящейся на экран или пользовательский интерфейс</w:t>
      </w:r>
      <w:r w:rsidRPr="00957B4D">
        <w:rPr>
          <w:rStyle w:val="a5"/>
          <w:rFonts w:ascii="Times New Roman" w:hAnsi="Times New Roman" w:cs="Times New Roman"/>
          <w:color w:val="000000" w:themeColor="text1"/>
          <w:sz w:val="28"/>
          <w:szCs w:val="28"/>
        </w:rPr>
        <w:footnoteReference w:id="38"/>
      </w:r>
      <w:r w:rsidRPr="00957B4D">
        <w:rPr>
          <w:rFonts w:ascii="Times New Roman" w:hAnsi="Times New Roman" w:cs="Times New Roman"/>
          <w:color w:val="000000" w:themeColor="text1"/>
          <w:sz w:val="28"/>
          <w:szCs w:val="28"/>
        </w:rPr>
        <w:t>.</w:t>
      </w:r>
    </w:p>
    <w:p w:rsidR="00F4161F" w:rsidRPr="00957B4D" w:rsidRDefault="00F4161F" w:rsidP="00F4161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В рамках российского законодательства вопрос о природе дизайна до конца не решен. Для установления природы дизайна программ для ЭВМ необходимо обратиться к специализированной литературе. </w:t>
      </w:r>
    </w:p>
    <w:p w:rsidR="00F4161F" w:rsidRPr="00957B4D" w:rsidRDefault="00F578B9" w:rsidP="00F4161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F4161F" w:rsidRPr="00957B4D">
        <w:rPr>
          <w:rFonts w:ascii="Times New Roman" w:hAnsi="Times New Roman" w:cs="Times New Roman"/>
          <w:color w:val="000000" w:themeColor="text1"/>
          <w:sz w:val="28"/>
          <w:szCs w:val="28"/>
        </w:rPr>
        <w:t>онятие «дизайн» применительно к программам для ЭВМ</w:t>
      </w:r>
      <w:r>
        <w:rPr>
          <w:rFonts w:ascii="Times New Roman" w:hAnsi="Times New Roman" w:cs="Times New Roman"/>
          <w:color w:val="000000" w:themeColor="text1"/>
          <w:sz w:val="28"/>
          <w:szCs w:val="28"/>
        </w:rPr>
        <w:t xml:space="preserve"> может рассматриваться</w:t>
      </w:r>
      <w:r w:rsidR="00F4161F" w:rsidRPr="00957B4D">
        <w:rPr>
          <w:rFonts w:ascii="Times New Roman" w:hAnsi="Times New Roman" w:cs="Times New Roman"/>
          <w:color w:val="000000" w:themeColor="text1"/>
          <w:sz w:val="28"/>
          <w:szCs w:val="28"/>
        </w:rPr>
        <w:t xml:space="preserve"> во </w:t>
      </w:r>
      <w:r>
        <w:rPr>
          <w:rFonts w:ascii="Times New Roman" w:hAnsi="Times New Roman" w:cs="Times New Roman"/>
          <w:color w:val="000000" w:themeColor="text1"/>
          <w:sz w:val="28"/>
          <w:szCs w:val="28"/>
        </w:rPr>
        <w:t xml:space="preserve">взаимосвязи с «проектированием», т.е. процессом </w:t>
      </w:r>
      <w:r w:rsidR="00F4161F" w:rsidRPr="00957B4D">
        <w:rPr>
          <w:rFonts w:ascii="Times New Roman" w:hAnsi="Times New Roman" w:cs="Times New Roman"/>
          <w:color w:val="000000" w:themeColor="text1"/>
          <w:sz w:val="28"/>
          <w:szCs w:val="28"/>
        </w:rPr>
        <w:t>определения архитектуры программного обеспечения, компонентов, интерфейсов и других характеристик системы или ее компонентов</w:t>
      </w:r>
      <w:r>
        <w:rPr>
          <w:rFonts w:ascii="Times New Roman" w:hAnsi="Times New Roman" w:cs="Times New Roman"/>
          <w:color w:val="000000" w:themeColor="text1"/>
          <w:sz w:val="28"/>
          <w:szCs w:val="28"/>
        </w:rPr>
        <w:t xml:space="preserve">. </w:t>
      </w:r>
      <w:r w:rsidR="00F4161F" w:rsidRPr="00957B4D">
        <w:rPr>
          <w:rFonts w:ascii="Times New Roman" w:hAnsi="Times New Roman" w:cs="Times New Roman"/>
          <w:color w:val="000000" w:themeColor="text1"/>
          <w:sz w:val="28"/>
          <w:szCs w:val="28"/>
        </w:rPr>
        <w:t>Результат процесса прое</w:t>
      </w:r>
      <w:r>
        <w:rPr>
          <w:rFonts w:ascii="Times New Roman" w:hAnsi="Times New Roman" w:cs="Times New Roman"/>
          <w:color w:val="000000" w:themeColor="text1"/>
          <w:sz w:val="28"/>
          <w:szCs w:val="28"/>
        </w:rPr>
        <w:t xml:space="preserve">ктирования может быть назван </w:t>
      </w:r>
      <w:r w:rsidR="00F4161F" w:rsidRPr="00957B4D">
        <w:rPr>
          <w:rFonts w:ascii="Times New Roman" w:hAnsi="Times New Roman" w:cs="Times New Roman"/>
          <w:color w:val="000000" w:themeColor="text1"/>
          <w:sz w:val="28"/>
          <w:szCs w:val="28"/>
        </w:rPr>
        <w:t>дизайн</w:t>
      </w:r>
      <w:r>
        <w:rPr>
          <w:rFonts w:ascii="Times New Roman" w:hAnsi="Times New Roman" w:cs="Times New Roman"/>
          <w:color w:val="000000" w:themeColor="text1"/>
          <w:sz w:val="28"/>
          <w:szCs w:val="28"/>
        </w:rPr>
        <w:t>ом</w:t>
      </w:r>
      <w:r w:rsidR="00F4161F" w:rsidRPr="00957B4D">
        <w:rPr>
          <w:rFonts w:ascii="Times New Roman" w:hAnsi="Times New Roman" w:cs="Times New Roman"/>
          <w:color w:val="000000" w:themeColor="text1"/>
          <w:sz w:val="28"/>
          <w:szCs w:val="28"/>
        </w:rPr>
        <w:t>.</w:t>
      </w:r>
      <w:r w:rsidR="00F4161F" w:rsidRPr="00760FA7">
        <w:rPr>
          <w:rFonts w:ascii="Times New Roman" w:hAnsi="Times New Roman" w:cs="Times New Roman"/>
          <w:color w:val="000000" w:themeColor="text1"/>
          <w:sz w:val="28"/>
          <w:szCs w:val="28"/>
        </w:rPr>
        <w:t xml:space="preserve"> </w:t>
      </w:r>
      <w:r w:rsidR="00F4161F" w:rsidRPr="00957B4D">
        <w:rPr>
          <w:rFonts w:ascii="Times New Roman" w:hAnsi="Times New Roman" w:cs="Times New Roman"/>
          <w:color w:val="000000" w:themeColor="text1"/>
          <w:sz w:val="28"/>
          <w:szCs w:val="28"/>
        </w:rPr>
        <w:t xml:space="preserve">Программный дизайн </w:t>
      </w:r>
      <w:r>
        <w:rPr>
          <w:rFonts w:ascii="Times New Roman" w:hAnsi="Times New Roman" w:cs="Times New Roman"/>
          <w:color w:val="000000" w:themeColor="text1"/>
          <w:sz w:val="28"/>
          <w:szCs w:val="28"/>
        </w:rPr>
        <w:t xml:space="preserve">в таком случае </w:t>
      </w:r>
      <w:r w:rsidR="00F4161F" w:rsidRPr="00957B4D">
        <w:rPr>
          <w:rFonts w:ascii="Times New Roman" w:hAnsi="Times New Roman" w:cs="Times New Roman"/>
          <w:color w:val="000000" w:themeColor="text1"/>
          <w:sz w:val="28"/>
          <w:szCs w:val="28"/>
        </w:rPr>
        <w:t>должен описывать архитектуру программного обеспечения, то есть представлять декомпозицию программной системы в виде организованной структуры компонентов</w:t>
      </w:r>
      <w:r w:rsidR="00F4161F" w:rsidRPr="00957B4D">
        <w:rPr>
          <w:rStyle w:val="a5"/>
          <w:rFonts w:ascii="Times New Roman" w:hAnsi="Times New Roman" w:cs="Times New Roman"/>
          <w:color w:val="000000" w:themeColor="text1"/>
          <w:sz w:val="28"/>
          <w:szCs w:val="28"/>
        </w:rPr>
        <w:footnoteReference w:id="39"/>
      </w:r>
      <w:r w:rsidR="00F4161F" w:rsidRPr="00957B4D">
        <w:rPr>
          <w:rFonts w:ascii="Times New Roman" w:hAnsi="Times New Roman" w:cs="Times New Roman"/>
          <w:color w:val="000000" w:themeColor="text1"/>
          <w:sz w:val="28"/>
          <w:szCs w:val="28"/>
        </w:rPr>
        <w:t>.</w:t>
      </w:r>
    </w:p>
    <w:p w:rsidR="00F4161F" w:rsidRPr="00957B4D" w:rsidRDefault="00F578B9" w:rsidP="00F4161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применить этот подход, то речь идет ни </w:t>
      </w:r>
      <w:r w:rsidR="00F4161F">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 xml:space="preserve">олько </w:t>
      </w:r>
      <w:r w:rsidRPr="00957B4D">
        <w:rPr>
          <w:rFonts w:ascii="Times New Roman" w:hAnsi="Times New Roman" w:cs="Times New Roman"/>
          <w:color w:val="000000" w:themeColor="text1"/>
          <w:sz w:val="28"/>
          <w:szCs w:val="28"/>
        </w:rPr>
        <w:t>о дополнительных объектах авторских прав, таких как аудиовизуальные изображения</w:t>
      </w:r>
      <w:r w:rsidR="00F4161F">
        <w:rPr>
          <w:rFonts w:ascii="Times New Roman" w:hAnsi="Times New Roman" w:cs="Times New Roman"/>
          <w:color w:val="000000" w:themeColor="text1"/>
          <w:sz w:val="28"/>
          <w:szCs w:val="28"/>
        </w:rPr>
        <w:t>, сколько</w:t>
      </w:r>
      <w:r w:rsidR="00F4161F" w:rsidRPr="00957B4D">
        <w:rPr>
          <w:rFonts w:ascii="Times New Roman" w:hAnsi="Times New Roman" w:cs="Times New Roman"/>
          <w:color w:val="000000" w:themeColor="text1"/>
          <w:sz w:val="28"/>
          <w:szCs w:val="28"/>
        </w:rPr>
        <w:t xml:space="preserve"> о построении программы в целом и принципах пост</w:t>
      </w:r>
      <w:r w:rsidR="00F4161F">
        <w:rPr>
          <w:rFonts w:ascii="Times New Roman" w:hAnsi="Times New Roman" w:cs="Times New Roman"/>
          <w:color w:val="000000" w:themeColor="text1"/>
          <w:sz w:val="28"/>
          <w:szCs w:val="28"/>
        </w:rPr>
        <w:t>роения и взаимосвязи элементов.</w:t>
      </w:r>
      <w:r>
        <w:rPr>
          <w:rFonts w:ascii="Times New Roman" w:hAnsi="Times New Roman" w:cs="Times New Roman"/>
          <w:color w:val="000000" w:themeColor="text1"/>
          <w:sz w:val="28"/>
          <w:szCs w:val="28"/>
        </w:rPr>
        <w:t xml:space="preserve"> </w:t>
      </w:r>
      <w:r w:rsidR="00F4161F" w:rsidRPr="00957B4D">
        <w:rPr>
          <w:rFonts w:ascii="Times New Roman" w:hAnsi="Times New Roman" w:cs="Times New Roman"/>
          <w:color w:val="000000" w:themeColor="text1"/>
          <w:sz w:val="28"/>
          <w:szCs w:val="28"/>
        </w:rPr>
        <w:t>В п</w:t>
      </w:r>
      <w:r>
        <w:rPr>
          <w:rFonts w:ascii="Times New Roman" w:hAnsi="Times New Roman" w:cs="Times New Roman"/>
          <w:color w:val="000000" w:themeColor="text1"/>
          <w:sz w:val="28"/>
          <w:szCs w:val="28"/>
        </w:rPr>
        <w:t>оддержку данной позиции можно привести</w:t>
      </w:r>
      <w:r w:rsidR="00F4161F" w:rsidRPr="00957B4D">
        <w:rPr>
          <w:rFonts w:ascii="Times New Roman" w:hAnsi="Times New Roman" w:cs="Times New Roman"/>
          <w:color w:val="000000" w:themeColor="text1"/>
          <w:sz w:val="28"/>
          <w:szCs w:val="28"/>
        </w:rPr>
        <w:t xml:space="preserve"> положения ГК РФ: определение программы для ЭВМ, данное в ст. 1261 ГК РФ. Взаимосвязь элементов в рамках архитектуры и есть так самая «совокупность </w:t>
      </w:r>
      <w:r w:rsidR="00F4161F" w:rsidRPr="00957B4D">
        <w:rPr>
          <w:rStyle w:val="blk"/>
          <w:rFonts w:ascii="Times New Roman" w:hAnsi="Times New Roman" w:cs="Times New Roman"/>
          <w:color w:val="000000" w:themeColor="text1"/>
          <w:sz w:val="28"/>
          <w:szCs w:val="28"/>
        </w:rPr>
        <w:t>данных и команд, предназначенных для функционирования ЭВМ» и направленных на достижения цели (результата).</w:t>
      </w:r>
      <w:r w:rsidR="00F4161F" w:rsidRPr="00957B4D">
        <w:rPr>
          <w:rFonts w:ascii="Times New Roman" w:hAnsi="Times New Roman" w:cs="Times New Roman"/>
          <w:color w:val="000000" w:themeColor="text1"/>
          <w:sz w:val="28"/>
          <w:szCs w:val="28"/>
        </w:rPr>
        <w:t xml:space="preserve"> Если при создании игры используются аудиовизуальные изображения, то они подлежат охране как элемент в соответствии со ст. </w:t>
      </w:r>
      <w:r w:rsidR="00F4161F" w:rsidRPr="00957B4D">
        <w:rPr>
          <w:rStyle w:val="blk"/>
          <w:rFonts w:ascii="Times New Roman" w:hAnsi="Times New Roman" w:cs="Times New Roman"/>
          <w:color w:val="000000" w:themeColor="text1"/>
          <w:sz w:val="28"/>
          <w:szCs w:val="28"/>
        </w:rPr>
        <w:t>1261 ГК РФ.</w:t>
      </w:r>
    </w:p>
    <w:p w:rsidR="00F4161F" w:rsidRDefault="00F4161F" w:rsidP="00F4161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B16D7E">
        <w:rPr>
          <w:rFonts w:ascii="Times New Roman" w:hAnsi="Times New Roman" w:cs="Times New Roman"/>
          <w:color w:val="000000" w:themeColor="text1"/>
          <w:sz w:val="28"/>
          <w:szCs w:val="28"/>
        </w:rPr>
        <w:t>чевидно</w:t>
      </w:r>
      <w:r>
        <w:rPr>
          <w:rFonts w:ascii="Times New Roman" w:hAnsi="Times New Roman" w:cs="Times New Roman"/>
          <w:color w:val="000000" w:themeColor="text1"/>
          <w:sz w:val="28"/>
          <w:szCs w:val="28"/>
        </w:rPr>
        <w:t>, что вышеуказанные доводы обосновывают с технической и юридической точек зрения</w:t>
      </w:r>
      <w:r w:rsidRPr="00B16D7E">
        <w:rPr>
          <w:rFonts w:ascii="Times New Roman" w:hAnsi="Times New Roman" w:cs="Times New Roman"/>
          <w:color w:val="000000" w:themeColor="text1"/>
          <w:sz w:val="28"/>
          <w:szCs w:val="28"/>
        </w:rPr>
        <w:t xml:space="preserve"> о необходимости охраны дизайна как элемента программы для ЭВМ.</w:t>
      </w:r>
      <w:r>
        <w:rPr>
          <w:rFonts w:ascii="Times New Roman" w:hAnsi="Times New Roman" w:cs="Times New Roman"/>
          <w:color w:val="000000" w:themeColor="text1"/>
          <w:sz w:val="28"/>
          <w:szCs w:val="28"/>
        </w:rPr>
        <w:t xml:space="preserve"> Более того, и сам дизайн является </w:t>
      </w:r>
      <w:proofErr w:type="spellStart"/>
      <w:r>
        <w:rPr>
          <w:rFonts w:ascii="Times New Roman" w:hAnsi="Times New Roman" w:cs="Times New Roman"/>
          <w:color w:val="000000" w:themeColor="text1"/>
          <w:sz w:val="28"/>
          <w:szCs w:val="28"/>
        </w:rPr>
        <w:t>охраноспособным</w:t>
      </w:r>
      <w:proofErr w:type="spellEnd"/>
      <w:r>
        <w:rPr>
          <w:rFonts w:ascii="Times New Roman" w:hAnsi="Times New Roman" w:cs="Times New Roman"/>
          <w:color w:val="000000" w:themeColor="text1"/>
          <w:sz w:val="28"/>
          <w:szCs w:val="28"/>
        </w:rPr>
        <w:t xml:space="preserve"> элементом программы для ЭВМ, поскольку составляет часть её общей архитектуры.</w:t>
      </w:r>
    </w:p>
    <w:p w:rsidR="00F4161F" w:rsidRPr="00F4161F" w:rsidRDefault="00F4161F" w:rsidP="00F4161F">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Определив основные элементы программы, перейдем к рассмотрению основных векторов развития законодательства в сфере защиты прав на программы для ЭВМ.</w:t>
      </w:r>
    </w:p>
    <w:p w:rsidR="005228CB" w:rsidRPr="00957B4D" w:rsidRDefault="005907F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hAnsi="Times New Roman" w:cs="Times New Roman"/>
          <w:color w:val="000000" w:themeColor="text1"/>
          <w:sz w:val="28"/>
          <w:szCs w:val="28"/>
        </w:rPr>
        <w:t>В п. 2.2-</w:t>
      </w:r>
      <w:r w:rsidR="005C4EBE" w:rsidRPr="00957B4D">
        <w:rPr>
          <w:rFonts w:ascii="Times New Roman" w:hAnsi="Times New Roman" w:cs="Times New Roman"/>
          <w:color w:val="000000" w:themeColor="text1"/>
          <w:sz w:val="28"/>
          <w:szCs w:val="28"/>
        </w:rPr>
        <w:t>2.5</w:t>
      </w:r>
      <w:r w:rsidR="005228CB" w:rsidRPr="00957B4D">
        <w:rPr>
          <w:rFonts w:ascii="Times New Roman" w:hAnsi="Times New Roman" w:cs="Times New Roman"/>
          <w:color w:val="000000" w:themeColor="text1"/>
          <w:sz w:val="28"/>
          <w:szCs w:val="28"/>
        </w:rPr>
        <w:t xml:space="preserve"> раздела </w:t>
      </w:r>
      <w:r w:rsidR="005228CB" w:rsidRPr="00957B4D">
        <w:rPr>
          <w:rFonts w:ascii="Times New Roman" w:hAnsi="Times New Roman" w:cs="Times New Roman"/>
          <w:color w:val="000000" w:themeColor="text1"/>
          <w:sz w:val="28"/>
          <w:szCs w:val="28"/>
          <w:lang w:val="en-US"/>
        </w:rPr>
        <w:t>VII</w:t>
      </w:r>
      <w:r w:rsidR="005228CB" w:rsidRPr="00957B4D">
        <w:rPr>
          <w:rFonts w:ascii="Times New Roman" w:hAnsi="Times New Roman" w:cs="Times New Roman"/>
          <w:color w:val="000000" w:themeColor="text1"/>
          <w:sz w:val="28"/>
          <w:szCs w:val="28"/>
        </w:rPr>
        <w:t xml:space="preserve"> </w:t>
      </w:r>
      <w:r w:rsidR="005C4EBE" w:rsidRPr="00957B4D">
        <w:rPr>
          <w:rFonts w:ascii="Times New Roman" w:hAnsi="Times New Roman" w:cs="Times New Roman"/>
          <w:color w:val="000000" w:themeColor="text1"/>
          <w:sz w:val="28"/>
          <w:szCs w:val="28"/>
        </w:rPr>
        <w:t xml:space="preserve">Концепции </w:t>
      </w:r>
      <w:r w:rsidR="003722BC" w:rsidRPr="00957B4D">
        <w:rPr>
          <w:rFonts w:ascii="Times New Roman" w:hAnsi="Times New Roman" w:cs="Times New Roman"/>
          <w:color w:val="000000" w:themeColor="text1"/>
          <w:sz w:val="28"/>
          <w:szCs w:val="28"/>
        </w:rPr>
        <w:t>развития гражданского законодательства РФ,</w:t>
      </w:r>
      <w:r w:rsidR="005C4EBE" w:rsidRPr="00957B4D">
        <w:rPr>
          <w:rFonts w:ascii="Times New Roman" w:hAnsi="Times New Roman" w:cs="Times New Roman"/>
          <w:color w:val="000000" w:themeColor="text1"/>
          <w:sz w:val="28"/>
          <w:szCs w:val="28"/>
        </w:rPr>
        <w:t xml:space="preserve"> указано на необходимость совершенствования </w:t>
      </w:r>
      <w:r w:rsidR="005C4EBE" w:rsidRPr="00957B4D">
        <w:rPr>
          <w:rFonts w:ascii="Times New Roman" w:hAnsi="Times New Roman" w:cs="Times New Roman"/>
          <w:color w:val="000000" w:themeColor="text1"/>
          <w:sz w:val="28"/>
          <w:szCs w:val="28"/>
        </w:rPr>
        <w:lastRenderedPageBreak/>
        <w:t>положений ГК РФ об использовании исключительных прав в информационно-телекоммуникационной сети «Интернет</w:t>
      </w:r>
      <w:r w:rsidR="003519FE" w:rsidRPr="00957B4D">
        <w:rPr>
          <w:rFonts w:ascii="Times New Roman" w:hAnsi="Times New Roman" w:cs="Times New Roman"/>
          <w:color w:val="000000" w:themeColor="text1"/>
          <w:sz w:val="28"/>
          <w:szCs w:val="28"/>
        </w:rPr>
        <w:t>»</w:t>
      </w:r>
      <w:r w:rsidR="005C4EBE" w:rsidRPr="00957B4D">
        <w:rPr>
          <w:rFonts w:ascii="Times New Roman" w:eastAsia="Times New Roman" w:hAnsi="Times New Roman" w:cs="Times New Roman"/>
          <w:color w:val="000000" w:themeColor="text1"/>
          <w:sz w:val="28"/>
          <w:szCs w:val="28"/>
          <w:lang w:eastAsia="ru-RU"/>
        </w:rPr>
        <w:t>, установить точный перечень случаев и условий свободного использования объектов авторских и смежных прав</w:t>
      </w:r>
      <w:r w:rsidR="001A7777" w:rsidRPr="00957B4D">
        <w:rPr>
          <w:rStyle w:val="a5"/>
          <w:rFonts w:ascii="Times New Roman" w:hAnsi="Times New Roman" w:cs="Times New Roman"/>
          <w:color w:val="000000" w:themeColor="text1"/>
          <w:sz w:val="28"/>
          <w:szCs w:val="28"/>
        </w:rPr>
        <w:footnoteReference w:id="40"/>
      </w:r>
      <w:r w:rsidR="005C4EBE" w:rsidRPr="00957B4D">
        <w:rPr>
          <w:rFonts w:ascii="Times New Roman" w:eastAsia="Times New Roman" w:hAnsi="Times New Roman" w:cs="Times New Roman"/>
          <w:color w:val="000000" w:themeColor="text1"/>
          <w:sz w:val="28"/>
          <w:szCs w:val="28"/>
          <w:lang w:eastAsia="ru-RU"/>
        </w:rPr>
        <w:t xml:space="preserve">. </w:t>
      </w:r>
      <w:r w:rsidR="001A7777" w:rsidRPr="00957B4D">
        <w:rPr>
          <w:rFonts w:ascii="Times New Roman" w:eastAsia="Times New Roman" w:hAnsi="Times New Roman" w:cs="Times New Roman"/>
          <w:color w:val="000000" w:themeColor="text1"/>
          <w:sz w:val="28"/>
          <w:szCs w:val="28"/>
          <w:lang w:eastAsia="ru-RU"/>
        </w:rPr>
        <w:t>По сути, предлагается закрепить поход противоположный британскому пользователю «разрешено то, что разрешено»</w:t>
      </w:r>
      <w:proofErr w:type="gramEnd"/>
    </w:p>
    <w:p w:rsidR="005C4EBE" w:rsidRPr="00957B4D" w:rsidRDefault="00065D93"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Законодателем восприняты</w:t>
      </w:r>
      <w:r w:rsidR="005C4EBE" w:rsidRPr="00957B4D">
        <w:rPr>
          <w:rFonts w:ascii="Times New Roman" w:eastAsia="Times New Roman" w:hAnsi="Times New Roman" w:cs="Times New Roman"/>
          <w:color w:val="000000" w:themeColor="text1"/>
          <w:sz w:val="28"/>
          <w:szCs w:val="28"/>
          <w:lang w:eastAsia="ru-RU"/>
        </w:rPr>
        <w:t xml:space="preserve"> положения Концепции о целесообразности закрепления дополнительных возможностей распоряжения объектами авторских и смежных прав в электронной форме.</w:t>
      </w:r>
    </w:p>
    <w:p w:rsidR="003519FE" w:rsidRPr="00957B4D" w:rsidRDefault="00AC4AEB" w:rsidP="00957B4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С</w:t>
      </w:r>
      <w:r w:rsidR="00F9586D" w:rsidRPr="00957B4D">
        <w:rPr>
          <w:rFonts w:ascii="Times New Roman" w:eastAsia="Times New Roman" w:hAnsi="Times New Roman" w:cs="Times New Roman"/>
          <w:color w:val="000000" w:themeColor="text1"/>
          <w:sz w:val="28"/>
          <w:szCs w:val="28"/>
          <w:lang w:eastAsia="ru-RU"/>
        </w:rPr>
        <w:t xml:space="preserve">ущественной новеллой в области распоряжения прав на программы для ЭВМ является </w:t>
      </w:r>
      <w:r w:rsidR="00F9586D" w:rsidRPr="00957B4D">
        <w:rPr>
          <w:rFonts w:ascii="Times New Roman" w:hAnsi="Times New Roman" w:cs="Times New Roman"/>
          <w:color w:val="000000" w:themeColor="text1"/>
          <w:sz w:val="28"/>
          <w:szCs w:val="28"/>
        </w:rPr>
        <w:t>закрепление механизмов закрепления «свободных» лицензий в гражданское законодательство: во-первых, в п. 5 ст. 1233 ГК РФ – публичное заявление правообладателя о предоставлении любым лицам возможности безвозмездного использования произведения или объекта смежных прав, а, во-вторых, открытая лицензия (ст. 1286.1 ГК РФ)</w:t>
      </w:r>
      <w:r w:rsidR="00F9586D" w:rsidRPr="00957B4D">
        <w:rPr>
          <w:rFonts w:ascii="Times New Roman" w:hAnsi="Times New Roman" w:cs="Times New Roman"/>
          <w:color w:val="000000" w:themeColor="text1"/>
          <w:sz w:val="28"/>
          <w:szCs w:val="28"/>
          <w:vertAlign w:val="superscript"/>
        </w:rPr>
        <w:footnoteReference w:id="41"/>
      </w:r>
      <w:r w:rsidR="00F9586D" w:rsidRPr="00957B4D">
        <w:rPr>
          <w:rFonts w:ascii="Times New Roman" w:hAnsi="Times New Roman" w:cs="Times New Roman"/>
          <w:color w:val="000000" w:themeColor="text1"/>
          <w:sz w:val="28"/>
          <w:szCs w:val="28"/>
        </w:rPr>
        <w:t xml:space="preserve">. </w:t>
      </w:r>
    </w:p>
    <w:p w:rsidR="003519FE" w:rsidRPr="00957B4D" w:rsidRDefault="003722BC" w:rsidP="00957B4D">
      <w:pPr>
        <w:widowControl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Вносятся корректировки в положения, регулирующие порядок государственной регистрации</w:t>
      </w:r>
      <w:r w:rsidR="00F04443"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программ для ЭВМ, а также их свободного во</w:t>
      </w:r>
      <w:r w:rsidR="003519FE" w:rsidRPr="00957B4D">
        <w:rPr>
          <w:rFonts w:ascii="Times New Roman" w:hAnsi="Times New Roman" w:cs="Times New Roman"/>
          <w:color w:val="000000" w:themeColor="text1"/>
          <w:sz w:val="28"/>
          <w:szCs w:val="28"/>
        </w:rPr>
        <w:t>спроизведения и декомпиляции</w:t>
      </w:r>
      <w:r w:rsidRPr="00957B4D">
        <w:rPr>
          <w:rFonts w:ascii="Times New Roman" w:hAnsi="Times New Roman" w:cs="Times New Roman"/>
          <w:color w:val="000000" w:themeColor="text1"/>
          <w:sz w:val="28"/>
          <w:szCs w:val="28"/>
        </w:rPr>
        <w:t>.</w:t>
      </w:r>
    </w:p>
    <w:p w:rsidR="00C140E8" w:rsidRPr="00957B4D" w:rsidRDefault="00AC4AEB"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В</w:t>
      </w:r>
      <w:r w:rsidR="00882637" w:rsidRPr="00957B4D">
        <w:rPr>
          <w:rFonts w:ascii="Times New Roman" w:hAnsi="Times New Roman" w:cs="Times New Roman"/>
          <w:color w:val="000000" w:themeColor="text1"/>
          <w:sz w:val="28"/>
          <w:szCs w:val="28"/>
        </w:rPr>
        <w:t xml:space="preserve"> 2014 году был </w:t>
      </w:r>
      <w:r w:rsidR="00D03008">
        <w:rPr>
          <w:rFonts w:ascii="Times New Roman" w:hAnsi="Times New Roman" w:cs="Times New Roman"/>
          <w:color w:val="000000" w:themeColor="text1"/>
          <w:sz w:val="28"/>
          <w:szCs w:val="28"/>
        </w:rPr>
        <w:t xml:space="preserve">внесен </w:t>
      </w:r>
      <w:r w:rsidR="00882637" w:rsidRPr="00957B4D">
        <w:rPr>
          <w:rFonts w:ascii="Times New Roman" w:hAnsi="Times New Roman" w:cs="Times New Roman"/>
          <w:color w:val="000000" w:themeColor="text1"/>
          <w:sz w:val="28"/>
          <w:szCs w:val="28"/>
        </w:rPr>
        <w:t xml:space="preserve">новый пункт </w:t>
      </w:r>
      <w:r w:rsidR="00882637" w:rsidRPr="00957B4D">
        <w:rPr>
          <w:rFonts w:ascii="Times New Roman" w:eastAsia="Times New Roman" w:hAnsi="Times New Roman" w:cs="Times New Roman"/>
          <w:color w:val="000000" w:themeColor="text1"/>
          <w:sz w:val="28"/>
          <w:szCs w:val="28"/>
          <w:lang w:eastAsia="ru-RU"/>
        </w:rPr>
        <w:t xml:space="preserve">5.1 </w:t>
      </w:r>
      <w:r w:rsidR="00760FA7">
        <w:rPr>
          <w:rFonts w:ascii="Times New Roman" w:hAnsi="Times New Roman" w:cs="Times New Roman"/>
          <w:color w:val="000000" w:themeColor="text1"/>
          <w:sz w:val="28"/>
          <w:szCs w:val="28"/>
        </w:rPr>
        <w:t>в ст. 1262 ГК РФ</w:t>
      </w:r>
      <w:proofErr w:type="gramStart"/>
      <w:r w:rsidR="00760FA7">
        <w:rPr>
          <w:rFonts w:ascii="Times New Roman" w:hAnsi="Times New Roman" w:cs="Times New Roman"/>
          <w:color w:val="000000" w:themeColor="text1"/>
          <w:sz w:val="28"/>
          <w:szCs w:val="28"/>
        </w:rPr>
        <w:t xml:space="preserve"> </w:t>
      </w:r>
      <w:r w:rsidR="00882637" w:rsidRPr="00957B4D">
        <w:rPr>
          <w:rFonts w:ascii="Times New Roman" w:eastAsia="Times New Roman" w:hAnsi="Times New Roman" w:cs="Times New Roman"/>
          <w:color w:val="000000" w:themeColor="text1"/>
          <w:sz w:val="28"/>
          <w:szCs w:val="28"/>
          <w:lang w:eastAsia="ru-RU"/>
        </w:rPr>
        <w:t>,</w:t>
      </w:r>
      <w:proofErr w:type="gramEnd"/>
      <w:r w:rsidR="00882637" w:rsidRPr="00957B4D">
        <w:rPr>
          <w:rFonts w:ascii="Times New Roman" w:eastAsia="Times New Roman" w:hAnsi="Times New Roman" w:cs="Times New Roman"/>
          <w:color w:val="000000" w:themeColor="text1"/>
          <w:sz w:val="28"/>
          <w:szCs w:val="28"/>
          <w:lang w:eastAsia="ru-RU"/>
        </w:rPr>
        <w:t xml:space="preserve"> касающийся порядка внесения изменений</w:t>
      </w:r>
      <w:r w:rsidR="00C140E8" w:rsidRPr="00957B4D">
        <w:rPr>
          <w:rFonts w:ascii="Times New Roman" w:eastAsia="Times New Roman" w:hAnsi="Times New Roman" w:cs="Times New Roman"/>
          <w:color w:val="000000" w:themeColor="text1"/>
          <w:sz w:val="28"/>
          <w:szCs w:val="28"/>
          <w:lang w:eastAsia="ru-RU"/>
        </w:rPr>
        <w:t>, относящиеся к сведениям о правообладателе и (или) об авторе п</w:t>
      </w:r>
      <w:r w:rsidR="00882637" w:rsidRPr="00957B4D">
        <w:rPr>
          <w:rFonts w:ascii="Times New Roman" w:eastAsia="Times New Roman" w:hAnsi="Times New Roman" w:cs="Times New Roman"/>
          <w:color w:val="000000" w:themeColor="text1"/>
          <w:sz w:val="28"/>
          <w:szCs w:val="28"/>
          <w:lang w:eastAsia="ru-RU"/>
        </w:rPr>
        <w:t>рограммы для ЭВМ</w:t>
      </w:r>
      <w:r w:rsidR="00C140E8" w:rsidRPr="00957B4D">
        <w:rPr>
          <w:rFonts w:ascii="Times New Roman" w:eastAsia="Times New Roman" w:hAnsi="Times New Roman" w:cs="Times New Roman"/>
          <w:color w:val="000000" w:themeColor="text1"/>
          <w:sz w:val="28"/>
          <w:szCs w:val="28"/>
          <w:lang w:eastAsia="ru-RU"/>
        </w:rPr>
        <w:t xml:space="preserve">, к наименованию или имени правообладателя, его месту нахождения или месту жительства, имени автора, адресу для переписки, </w:t>
      </w:r>
      <w:r w:rsidR="00882637" w:rsidRPr="00957B4D">
        <w:rPr>
          <w:rFonts w:ascii="Times New Roman" w:eastAsia="Times New Roman" w:hAnsi="Times New Roman" w:cs="Times New Roman"/>
          <w:color w:val="000000" w:themeColor="text1"/>
          <w:sz w:val="28"/>
          <w:szCs w:val="28"/>
          <w:lang w:eastAsia="ru-RU"/>
        </w:rPr>
        <w:t>и исправлений</w:t>
      </w:r>
      <w:r w:rsidR="00C140E8" w:rsidRPr="00957B4D">
        <w:rPr>
          <w:rFonts w:ascii="Times New Roman" w:eastAsia="Times New Roman" w:hAnsi="Times New Roman" w:cs="Times New Roman"/>
          <w:color w:val="000000" w:themeColor="text1"/>
          <w:sz w:val="28"/>
          <w:szCs w:val="28"/>
          <w:lang w:eastAsia="ru-RU"/>
        </w:rPr>
        <w:t xml:space="preserve"> </w:t>
      </w:r>
      <w:r w:rsidR="00882637" w:rsidRPr="00957B4D">
        <w:rPr>
          <w:rFonts w:ascii="Times New Roman" w:eastAsia="Times New Roman" w:hAnsi="Times New Roman" w:cs="Times New Roman"/>
          <w:color w:val="000000" w:themeColor="text1"/>
          <w:sz w:val="28"/>
          <w:szCs w:val="28"/>
          <w:lang w:eastAsia="ru-RU"/>
        </w:rPr>
        <w:t xml:space="preserve">очевидных и технических ошибок </w:t>
      </w:r>
      <w:r w:rsidR="00C140E8" w:rsidRPr="00957B4D">
        <w:rPr>
          <w:rFonts w:ascii="Times New Roman" w:eastAsia="Times New Roman" w:hAnsi="Times New Roman" w:cs="Times New Roman"/>
          <w:color w:val="000000" w:themeColor="text1"/>
          <w:sz w:val="28"/>
          <w:szCs w:val="28"/>
          <w:lang w:eastAsia="ru-RU"/>
        </w:rPr>
        <w:t>в Реестр</w:t>
      </w:r>
      <w:r w:rsidR="00882637" w:rsidRPr="00957B4D">
        <w:rPr>
          <w:rFonts w:ascii="Times New Roman" w:eastAsia="Times New Roman" w:hAnsi="Times New Roman" w:cs="Times New Roman"/>
          <w:color w:val="000000" w:themeColor="text1"/>
          <w:sz w:val="28"/>
          <w:szCs w:val="28"/>
          <w:lang w:eastAsia="ru-RU"/>
        </w:rPr>
        <w:t>е</w:t>
      </w:r>
      <w:r w:rsidR="00C140E8" w:rsidRPr="00957B4D">
        <w:rPr>
          <w:rFonts w:ascii="Times New Roman" w:eastAsia="Times New Roman" w:hAnsi="Times New Roman" w:cs="Times New Roman"/>
          <w:color w:val="000000" w:themeColor="text1"/>
          <w:sz w:val="28"/>
          <w:szCs w:val="28"/>
          <w:lang w:eastAsia="ru-RU"/>
        </w:rPr>
        <w:t xml:space="preserve"> программ для ЭВМ</w:t>
      </w:r>
      <w:r w:rsidR="00882637" w:rsidRPr="00957B4D">
        <w:rPr>
          <w:rStyle w:val="a5"/>
          <w:rFonts w:ascii="Times New Roman" w:eastAsia="Times New Roman" w:hAnsi="Times New Roman" w:cs="Times New Roman"/>
          <w:color w:val="000000" w:themeColor="text1"/>
          <w:sz w:val="28"/>
          <w:szCs w:val="28"/>
          <w:lang w:eastAsia="ru-RU"/>
        </w:rPr>
        <w:footnoteReference w:id="42"/>
      </w:r>
      <w:r w:rsidR="00C140E8" w:rsidRPr="00957B4D">
        <w:rPr>
          <w:rFonts w:ascii="Times New Roman" w:eastAsia="Times New Roman" w:hAnsi="Times New Roman" w:cs="Times New Roman"/>
          <w:color w:val="000000" w:themeColor="text1"/>
          <w:sz w:val="28"/>
          <w:szCs w:val="28"/>
          <w:lang w:eastAsia="ru-RU"/>
        </w:rPr>
        <w:t>.</w:t>
      </w:r>
    </w:p>
    <w:p w:rsidR="003519FE" w:rsidRDefault="00CE4FB2"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 xml:space="preserve">В </w:t>
      </w:r>
      <w:r w:rsidR="003722BC" w:rsidRPr="00957B4D">
        <w:rPr>
          <w:rFonts w:ascii="Times New Roman" w:hAnsi="Times New Roman" w:cs="Times New Roman"/>
          <w:color w:val="000000" w:themeColor="text1"/>
          <w:sz w:val="28"/>
          <w:szCs w:val="28"/>
        </w:rPr>
        <w:t xml:space="preserve">свете </w:t>
      </w:r>
      <w:r w:rsidRPr="00957B4D">
        <w:rPr>
          <w:rFonts w:ascii="Times New Roman" w:hAnsi="Times New Roman" w:cs="Times New Roman"/>
          <w:color w:val="000000" w:themeColor="text1"/>
          <w:sz w:val="28"/>
          <w:szCs w:val="28"/>
        </w:rPr>
        <w:t>реформирования гражданского законодательства</w:t>
      </w:r>
      <w:r w:rsidR="003722BC" w:rsidRPr="00957B4D">
        <w:rPr>
          <w:rFonts w:ascii="Times New Roman" w:hAnsi="Times New Roman" w:cs="Times New Roman"/>
          <w:color w:val="000000" w:themeColor="text1"/>
          <w:sz w:val="28"/>
          <w:szCs w:val="28"/>
        </w:rPr>
        <w:t xml:space="preserve"> прослеживается тенденция к сохранению правовой охран</w:t>
      </w:r>
      <w:r w:rsidRPr="00957B4D">
        <w:rPr>
          <w:rFonts w:ascii="Times New Roman" w:hAnsi="Times New Roman" w:cs="Times New Roman"/>
          <w:color w:val="000000" w:themeColor="text1"/>
          <w:sz w:val="28"/>
          <w:szCs w:val="28"/>
        </w:rPr>
        <w:t xml:space="preserve">ы компьютерных программ в рамках </w:t>
      </w:r>
      <w:r w:rsidR="003722BC" w:rsidRPr="00957B4D">
        <w:rPr>
          <w:rFonts w:ascii="Times New Roman" w:hAnsi="Times New Roman" w:cs="Times New Roman"/>
          <w:color w:val="000000" w:themeColor="text1"/>
          <w:sz w:val="28"/>
          <w:szCs w:val="28"/>
        </w:rPr>
        <w:t>авторского</w:t>
      </w:r>
      <w:r w:rsidR="00F04443" w:rsidRPr="00957B4D">
        <w:rPr>
          <w:rFonts w:ascii="Times New Roman" w:hAnsi="Times New Roman" w:cs="Times New Roman"/>
          <w:color w:val="000000" w:themeColor="text1"/>
          <w:sz w:val="28"/>
          <w:szCs w:val="28"/>
        </w:rPr>
        <w:t xml:space="preserve"> </w:t>
      </w:r>
      <w:r w:rsidR="003722BC" w:rsidRPr="00957B4D">
        <w:rPr>
          <w:rFonts w:ascii="Times New Roman" w:hAnsi="Times New Roman" w:cs="Times New Roman"/>
          <w:color w:val="000000" w:themeColor="text1"/>
          <w:sz w:val="28"/>
          <w:szCs w:val="28"/>
        </w:rPr>
        <w:t>права</w:t>
      </w:r>
      <w:r w:rsidR="003519FE" w:rsidRPr="00957B4D">
        <w:rPr>
          <w:rFonts w:ascii="Times New Roman" w:hAnsi="Times New Roman" w:cs="Times New Roman"/>
          <w:color w:val="000000" w:themeColor="text1"/>
          <w:sz w:val="28"/>
          <w:szCs w:val="28"/>
        </w:rPr>
        <w:t>, а не патен</w:t>
      </w:r>
      <w:r w:rsidR="0051796D">
        <w:rPr>
          <w:rFonts w:ascii="Times New Roman" w:hAnsi="Times New Roman" w:cs="Times New Roman"/>
          <w:color w:val="000000" w:themeColor="text1"/>
          <w:sz w:val="28"/>
          <w:szCs w:val="28"/>
        </w:rPr>
        <w:t>тного.</w:t>
      </w:r>
    </w:p>
    <w:p w:rsidR="003F5093" w:rsidRPr="00957B4D" w:rsidRDefault="003F5093" w:rsidP="00F4161F">
      <w:pPr>
        <w:spacing w:after="0" w:line="360" w:lineRule="auto"/>
        <w:ind w:firstLine="709"/>
        <w:jc w:val="both"/>
        <w:rPr>
          <w:rFonts w:ascii="Times New Roman" w:hAnsi="Times New Roman" w:cs="Times New Roman"/>
          <w:color w:val="000000" w:themeColor="text1"/>
          <w:sz w:val="28"/>
          <w:szCs w:val="28"/>
        </w:rPr>
      </w:pPr>
      <w:proofErr w:type="gramStart"/>
      <w:r w:rsidRPr="003F5093">
        <w:rPr>
          <w:rFonts w:ascii="Times New Roman" w:hAnsi="Times New Roman" w:cs="Times New Roman"/>
          <w:color w:val="000000" w:themeColor="text1"/>
          <w:sz w:val="28"/>
          <w:szCs w:val="28"/>
        </w:rPr>
        <w:t>Согласно Гражданскому кодексу РФ (ст. 1261), права на все виды программ для ЭВМ, а также права на программные комплексы, операционные системы и базы данных, выраженные в любой форме и на любом языке программирования, охраняются так же, как и права на произведения литературы, поэтому для их охраны не требуется соблюдение каких-либо формальностей.</w:t>
      </w:r>
      <w:proofErr w:type="gramEnd"/>
      <w:r w:rsidRPr="003F5093">
        <w:rPr>
          <w:rFonts w:ascii="Times New Roman" w:hAnsi="Times New Roman" w:cs="Times New Roman"/>
          <w:color w:val="000000" w:themeColor="text1"/>
          <w:sz w:val="28"/>
          <w:szCs w:val="28"/>
        </w:rPr>
        <w:t xml:space="preserve"> Охраняется авторский текст (исходный код), представляющий собой определенную совокупность данных и команд, предназначенных для обеспечения работы компьютера (ЭВМ). Любая программа для ЭВМ пишется с целью ее использования, получения желаемого результата в виде текстовой информации или каких-либо иных аудиовизуальных отображений.</w:t>
      </w:r>
    </w:p>
    <w:p w:rsidR="007D5F48" w:rsidRPr="00957B4D" w:rsidRDefault="00AC4AEB" w:rsidP="00760FA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настоящее время важной</w:t>
      </w:r>
      <w:r w:rsidR="0061706D" w:rsidRPr="00957B4D">
        <w:rPr>
          <w:rFonts w:ascii="Times New Roman" w:hAnsi="Times New Roman" w:cs="Times New Roman"/>
          <w:color w:val="000000" w:themeColor="text1"/>
          <w:sz w:val="28"/>
          <w:szCs w:val="28"/>
        </w:rPr>
        <w:t xml:space="preserve"> проблемой правового регулирования</w:t>
      </w:r>
      <w:r w:rsidR="00065D93" w:rsidRPr="00957B4D">
        <w:rPr>
          <w:rFonts w:ascii="Times New Roman" w:hAnsi="Times New Roman" w:cs="Times New Roman"/>
          <w:color w:val="000000" w:themeColor="text1"/>
          <w:sz w:val="28"/>
          <w:szCs w:val="28"/>
        </w:rPr>
        <w:t xml:space="preserve">, как </w:t>
      </w:r>
      <w:r>
        <w:rPr>
          <w:rFonts w:ascii="Times New Roman" w:hAnsi="Times New Roman" w:cs="Times New Roman"/>
          <w:color w:val="000000" w:themeColor="text1"/>
          <w:sz w:val="28"/>
          <w:szCs w:val="28"/>
        </w:rPr>
        <w:t>отмечалось</w:t>
      </w:r>
      <w:r w:rsidR="00065D93" w:rsidRPr="00957B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остается создание </w:t>
      </w:r>
      <w:r w:rsidR="0061706D" w:rsidRPr="00957B4D">
        <w:rPr>
          <w:rFonts w:ascii="Times New Roman" w:hAnsi="Times New Roman" w:cs="Times New Roman"/>
          <w:color w:val="000000" w:themeColor="text1"/>
          <w:sz w:val="28"/>
          <w:szCs w:val="28"/>
        </w:rPr>
        <w:t>таких норм, которые способствую</w:t>
      </w:r>
      <w:r>
        <w:rPr>
          <w:rFonts w:ascii="Times New Roman" w:hAnsi="Times New Roman" w:cs="Times New Roman"/>
          <w:color w:val="000000" w:themeColor="text1"/>
          <w:sz w:val="28"/>
          <w:szCs w:val="28"/>
        </w:rPr>
        <w:t>т</w:t>
      </w:r>
      <w:r w:rsidR="0061706D" w:rsidRPr="00957B4D">
        <w:rPr>
          <w:rFonts w:ascii="Times New Roman" w:hAnsi="Times New Roman" w:cs="Times New Roman"/>
          <w:color w:val="000000" w:themeColor="text1"/>
          <w:sz w:val="28"/>
          <w:szCs w:val="28"/>
        </w:rPr>
        <w:t xml:space="preserve"> установлению баланса интересов авторов (разработчиков) и пользователей программного обес</w:t>
      </w:r>
      <w:r w:rsidR="005A4ABC">
        <w:rPr>
          <w:rFonts w:ascii="Times New Roman" w:hAnsi="Times New Roman" w:cs="Times New Roman"/>
          <w:color w:val="000000" w:themeColor="text1"/>
          <w:sz w:val="28"/>
          <w:szCs w:val="28"/>
        </w:rPr>
        <w:t>печения. Для пользователей имеет значение</w:t>
      </w:r>
      <w:r w:rsidR="0061706D" w:rsidRPr="00957B4D">
        <w:rPr>
          <w:rFonts w:ascii="Times New Roman" w:hAnsi="Times New Roman" w:cs="Times New Roman"/>
          <w:color w:val="000000" w:themeColor="text1"/>
          <w:sz w:val="28"/>
          <w:szCs w:val="28"/>
        </w:rPr>
        <w:t xml:space="preserve"> доступность, а для правообладателей – получение вознаграждения за пользование программными продуктами.</w:t>
      </w:r>
      <w:r w:rsidR="005A4ABC">
        <w:rPr>
          <w:rFonts w:ascii="Times New Roman" w:hAnsi="Times New Roman" w:cs="Times New Roman"/>
          <w:color w:val="000000" w:themeColor="text1"/>
          <w:sz w:val="28"/>
          <w:szCs w:val="28"/>
        </w:rPr>
        <w:t xml:space="preserve"> </w:t>
      </w:r>
      <w:proofErr w:type="gramStart"/>
      <w:r w:rsidR="005A4ABC">
        <w:rPr>
          <w:rFonts w:ascii="Times New Roman" w:hAnsi="Times New Roman" w:cs="Times New Roman"/>
          <w:color w:val="000000" w:themeColor="text1"/>
          <w:sz w:val="28"/>
          <w:szCs w:val="28"/>
        </w:rPr>
        <w:t xml:space="preserve">Поэтому </w:t>
      </w:r>
      <w:r w:rsidR="00760FA7">
        <w:rPr>
          <w:rFonts w:ascii="Times New Roman" w:hAnsi="Times New Roman" w:cs="Times New Roman"/>
          <w:color w:val="000000" w:themeColor="text1"/>
          <w:sz w:val="28"/>
          <w:szCs w:val="28"/>
        </w:rPr>
        <w:t>р</w:t>
      </w:r>
      <w:r w:rsidR="0061706D" w:rsidRPr="00957B4D">
        <w:rPr>
          <w:rFonts w:ascii="Times New Roman" w:hAnsi="Times New Roman" w:cs="Times New Roman"/>
          <w:color w:val="000000" w:themeColor="text1"/>
          <w:sz w:val="28"/>
          <w:szCs w:val="28"/>
        </w:rPr>
        <w:t xml:space="preserve">еформы и дискуссии в большей степени </w:t>
      </w:r>
      <w:r w:rsidR="007D5F48" w:rsidRPr="00957B4D">
        <w:rPr>
          <w:rFonts w:ascii="Times New Roman" w:hAnsi="Times New Roman" w:cs="Times New Roman"/>
          <w:color w:val="000000" w:themeColor="text1"/>
          <w:sz w:val="28"/>
          <w:szCs w:val="28"/>
        </w:rPr>
        <w:t>сосредоточены на объеме охраны и составе правомочий, предоставляемых создателям программ для ЭВМ, то есть на двух весьма важных, но производных</w:t>
      </w:r>
      <w:r w:rsidR="00B16D7E">
        <w:rPr>
          <w:rFonts w:ascii="Times New Roman" w:hAnsi="Times New Roman" w:cs="Times New Roman"/>
          <w:color w:val="000000" w:themeColor="text1"/>
          <w:sz w:val="28"/>
          <w:szCs w:val="28"/>
        </w:rPr>
        <w:t xml:space="preserve"> проблемах</w:t>
      </w:r>
      <w:r w:rsidR="007D5F48" w:rsidRPr="00957B4D">
        <w:rPr>
          <w:rFonts w:ascii="Times New Roman" w:hAnsi="Times New Roman" w:cs="Times New Roman"/>
          <w:color w:val="000000" w:themeColor="text1"/>
          <w:sz w:val="28"/>
          <w:szCs w:val="28"/>
        </w:rPr>
        <w:t>: в отношении каких именно частей своего произведения автор имеет исключительные права и насколько свободен разработчик программного обеспечения при использовании уже существующих решений д</w:t>
      </w:r>
      <w:r w:rsidR="00BB27C8" w:rsidRPr="00957B4D">
        <w:rPr>
          <w:rFonts w:ascii="Times New Roman" w:hAnsi="Times New Roman" w:cs="Times New Roman"/>
          <w:color w:val="000000" w:themeColor="text1"/>
          <w:sz w:val="28"/>
          <w:szCs w:val="28"/>
        </w:rPr>
        <w:t>ля создания нового произведения.</w:t>
      </w:r>
      <w:proofErr w:type="gramEnd"/>
    </w:p>
    <w:p w:rsidR="001C2FE6" w:rsidRDefault="00BB27C8"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Понятие «</w:t>
      </w:r>
      <w:r w:rsidR="007D5F48" w:rsidRPr="00957B4D">
        <w:rPr>
          <w:rFonts w:ascii="Times New Roman" w:hAnsi="Times New Roman" w:cs="Times New Roman"/>
          <w:color w:val="000000" w:themeColor="text1"/>
          <w:sz w:val="28"/>
          <w:szCs w:val="28"/>
        </w:rPr>
        <w:t>произведен</w:t>
      </w:r>
      <w:r w:rsidRPr="00957B4D">
        <w:rPr>
          <w:rFonts w:ascii="Times New Roman" w:hAnsi="Times New Roman" w:cs="Times New Roman"/>
          <w:color w:val="000000" w:themeColor="text1"/>
          <w:sz w:val="28"/>
          <w:szCs w:val="28"/>
        </w:rPr>
        <w:t>ие интеллектуального творчества»</w:t>
      </w:r>
      <w:r w:rsidR="007D5F48" w:rsidRPr="00957B4D">
        <w:rPr>
          <w:rFonts w:ascii="Times New Roman" w:hAnsi="Times New Roman" w:cs="Times New Roman"/>
          <w:color w:val="000000" w:themeColor="text1"/>
          <w:sz w:val="28"/>
          <w:szCs w:val="28"/>
        </w:rPr>
        <w:t xml:space="preserve"> охватывает целый ряд творческих результатов: от постановки проблемы, логической разработки решения и кодирования программы (сначала на языке, понятном людям, затем переведенн</w:t>
      </w:r>
      <w:r w:rsidRPr="00957B4D">
        <w:rPr>
          <w:rFonts w:ascii="Times New Roman" w:hAnsi="Times New Roman" w:cs="Times New Roman"/>
          <w:color w:val="000000" w:themeColor="text1"/>
          <w:sz w:val="28"/>
          <w:szCs w:val="28"/>
        </w:rPr>
        <w:t>ом в код). В конечном итоге получается набор</w:t>
      </w:r>
      <w:r w:rsidR="007D5F48" w:rsidRPr="00957B4D">
        <w:rPr>
          <w:rFonts w:ascii="Times New Roman" w:hAnsi="Times New Roman" w:cs="Times New Roman"/>
          <w:color w:val="000000" w:themeColor="text1"/>
          <w:sz w:val="28"/>
          <w:szCs w:val="28"/>
        </w:rPr>
        <w:t xml:space="preserve"> письменных инструкций и диаграмм, позволяющих другим людям понять </w:t>
      </w:r>
      <w:r w:rsidR="007D5F48" w:rsidRPr="00957B4D">
        <w:rPr>
          <w:rFonts w:ascii="Times New Roman" w:hAnsi="Times New Roman" w:cs="Times New Roman"/>
          <w:color w:val="000000" w:themeColor="text1"/>
          <w:sz w:val="28"/>
          <w:szCs w:val="28"/>
        </w:rPr>
        <w:lastRenderedPageBreak/>
        <w:t>главные особенности предлагаемой системы и ее методику, режим работы и эксплуатации. В этом комплексе проявлений интеллектуального творчества выделяют, с одной стороны, то, на что права принадлежат автору, а с другой - то, что должно считаться свободным и может использоваться третьими лицами</w:t>
      </w:r>
      <w:r w:rsidRPr="00957B4D">
        <w:rPr>
          <w:rStyle w:val="a5"/>
          <w:rFonts w:ascii="Times New Roman" w:hAnsi="Times New Roman" w:cs="Times New Roman"/>
          <w:color w:val="000000" w:themeColor="text1"/>
          <w:sz w:val="28"/>
          <w:szCs w:val="28"/>
        </w:rPr>
        <w:footnoteReference w:id="43"/>
      </w:r>
      <w:r w:rsidR="007D5F48" w:rsidRPr="00957B4D">
        <w:rPr>
          <w:rFonts w:ascii="Times New Roman" w:hAnsi="Times New Roman" w:cs="Times New Roman"/>
          <w:color w:val="000000" w:themeColor="text1"/>
          <w:sz w:val="28"/>
          <w:szCs w:val="28"/>
        </w:rPr>
        <w:t>.</w:t>
      </w:r>
    </w:p>
    <w:p w:rsidR="00F4161F" w:rsidRPr="00957B4D" w:rsidRDefault="00F4161F" w:rsidP="00957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вопрос о том</w:t>
      </w:r>
      <w:r w:rsidR="000D5815">
        <w:rPr>
          <w:rFonts w:ascii="Times New Roman" w:hAnsi="Times New Roman" w:cs="Times New Roman"/>
          <w:color w:val="000000" w:themeColor="text1"/>
          <w:sz w:val="28"/>
          <w:szCs w:val="28"/>
        </w:rPr>
        <w:t>, являются ли базы данных объектами, созданными интеллектуальным трудом</w:t>
      </w:r>
      <w:r w:rsidR="005F24C2">
        <w:rPr>
          <w:rFonts w:ascii="Times New Roman" w:hAnsi="Times New Roman" w:cs="Times New Roman"/>
          <w:color w:val="000000" w:themeColor="text1"/>
          <w:sz w:val="28"/>
          <w:szCs w:val="28"/>
        </w:rPr>
        <w:t>,</w:t>
      </w:r>
      <w:r w:rsidR="000D5815">
        <w:rPr>
          <w:rFonts w:ascii="Times New Roman" w:hAnsi="Times New Roman" w:cs="Times New Roman"/>
          <w:color w:val="000000" w:themeColor="text1"/>
          <w:sz w:val="28"/>
          <w:szCs w:val="28"/>
        </w:rPr>
        <w:t xml:space="preserve"> до сих пор не решен.</w:t>
      </w:r>
    </w:p>
    <w:p w:rsidR="0067279D" w:rsidRPr="005F24C2" w:rsidRDefault="005F24C2" w:rsidP="0067279D">
      <w:pPr>
        <w:spacing w:after="0" w:line="360" w:lineRule="auto"/>
        <w:ind w:firstLine="709"/>
        <w:jc w:val="both"/>
        <w:rPr>
          <w:rFonts w:ascii="Times New Roman" w:hAnsi="Times New Roman" w:cs="Times New Roman"/>
          <w:color w:val="000000" w:themeColor="text1"/>
          <w:sz w:val="28"/>
          <w:szCs w:val="28"/>
        </w:rPr>
      </w:pPr>
      <w:r w:rsidRPr="005F24C2">
        <w:rPr>
          <w:rFonts w:ascii="Times New Roman" w:hAnsi="Times New Roman" w:cs="Times New Roman"/>
          <w:color w:val="000000" w:themeColor="text1"/>
          <w:sz w:val="28"/>
          <w:szCs w:val="28"/>
        </w:rPr>
        <w:t xml:space="preserve">База данных </w:t>
      </w:r>
      <w:proofErr w:type="gramStart"/>
      <w:r w:rsidRPr="005F24C2">
        <w:rPr>
          <w:rFonts w:ascii="Times New Roman" w:hAnsi="Times New Roman" w:cs="Times New Roman"/>
          <w:color w:val="000000" w:themeColor="text1"/>
          <w:sz w:val="28"/>
          <w:szCs w:val="28"/>
        </w:rPr>
        <w:t>суть</w:t>
      </w:r>
      <w:proofErr w:type="gramEnd"/>
      <w:r w:rsidRPr="005F24C2">
        <w:rPr>
          <w:rFonts w:ascii="Times New Roman" w:hAnsi="Times New Roman" w:cs="Times New Roman"/>
          <w:color w:val="000000" w:themeColor="text1"/>
          <w:sz w:val="28"/>
          <w:szCs w:val="28"/>
        </w:rPr>
        <w:t xml:space="preserve"> </w:t>
      </w:r>
      <w:r w:rsidR="0067279D" w:rsidRPr="005F24C2">
        <w:rPr>
          <w:rFonts w:ascii="Times New Roman" w:hAnsi="Times New Roman" w:cs="Times New Roman"/>
          <w:color w:val="000000" w:themeColor="text1"/>
          <w:sz w:val="28"/>
          <w:szCs w:val="28"/>
        </w:rPr>
        <w:t>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ЭВМ (</w:t>
      </w:r>
      <w:proofErr w:type="spellStart"/>
      <w:r w:rsidR="0067279D" w:rsidRPr="005F24C2">
        <w:rPr>
          <w:rFonts w:ascii="Times New Roman" w:hAnsi="Times New Roman" w:cs="Times New Roman"/>
          <w:color w:val="000000" w:themeColor="text1"/>
          <w:sz w:val="28"/>
          <w:szCs w:val="28"/>
        </w:rPr>
        <w:t>абз</w:t>
      </w:r>
      <w:proofErr w:type="spellEnd"/>
      <w:r w:rsidR="0067279D" w:rsidRPr="005F24C2">
        <w:rPr>
          <w:rFonts w:ascii="Times New Roman" w:hAnsi="Times New Roman" w:cs="Times New Roman"/>
          <w:color w:val="000000" w:themeColor="text1"/>
          <w:sz w:val="28"/>
          <w:szCs w:val="28"/>
        </w:rPr>
        <w:t>. 2 п. 2 ст. 1260 ГК РФ). База данных является единственным видом сложных объектов</w:t>
      </w:r>
      <w:r w:rsidRPr="005F24C2">
        <w:rPr>
          <w:rFonts w:ascii="Times New Roman" w:hAnsi="Times New Roman" w:cs="Times New Roman"/>
          <w:color w:val="000000" w:themeColor="text1"/>
          <w:sz w:val="28"/>
          <w:szCs w:val="28"/>
        </w:rPr>
        <w:t xml:space="preserve"> и </w:t>
      </w:r>
      <w:proofErr w:type="spellStart"/>
      <w:r w:rsidRPr="005F24C2">
        <w:rPr>
          <w:rFonts w:ascii="Times New Roman" w:hAnsi="Times New Roman" w:cs="Times New Roman"/>
          <w:color w:val="000000" w:themeColor="text1"/>
          <w:sz w:val="28"/>
          <w:szCs w:val="28"/>
        </w:rPr>
        <w:t>одноврменно</w:t>
      </w:r>
      <w:proofErr w:type="spellEnd"/>
      <w:r w:rsidR="002A1F29">
        <w:rPr>
          <w:rFonts w:ascii="Times New Roman" w:hAnsi="Times New Roman" w:cs="Times New Roman"/>
          <w:color w:val="000000" w:themeColor="text1"/>
          <w:sz w:val="28"/>
          <w:szCs w:val="28"/>
        </w:rPr>
        <w:t xml:space="preserve"> </w:t>
      </w:r>
      <w:r w:rsidR="0067279D" w:rsidRPr="005F24C2">
        <w:rPr>
          <w:rFonts w:ascii="Times New Roman" w:hAnsi="Times New Roman" w:cs="Times New Roman"/>
          <w:color w:val="000000" w:themeColor="text1"/>
          <w:sz w:val="28"/>
          <w:szCs w:val="28"/>
        </w:rPr>
        <w:t>составным произведением</w:t>
      </w:r>
      <w:r w:rsidR="0067279D" w:rsidRPr="005F24C2">
        <w:rPr>
          <w:rStyle w:val="a5"/>
          <w:rFonts w:ascii="Times New Roman" w:hAnsi="Times New Roman" w:cs="Times New Roman"/>
          <w:color w:val="000000" w:themeColor="text1"/>
          <w:sz w:val="28"/>
          <w:szCs w:val="28"/>
        </w:rPr>
        <w:footnoteReference w:id="44"/>
      </w:r>
      <w:r w:rsidR="0067279D" w:rsidRPr="005F24C2">
        <w:rPr>
          <w:rFonts w:ascii="Times New Roman" w:hAnsi="Times New Roman" w:cs="Times New Roman"/>
          <w:color w:val="000000" w:themeColor="text1"/>
          <w:sz w:val="28"/>
          <w:szCs w:val="28"/>
        </w:rPr>
        <w:t>.</w:t>
      </w:r>
    </w:p>
    <w:p w:rsidR="00EF4E39" w:rsidRDefault="00202C9C" w:rsidP="00F646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Вместе с тем, необходимо обратить внимание, что зачастую базы данных отождествлялись с программами для ЭВМ. Так система управления базами данных, которая по </w:t>
      </w:r>
      <w:proofErr w:type="gramStart"/>
      <w:r>
        <w:rPr>
          <w:rFonts w:ascii="Times New Roman" w:hAnsi="Times New Roman" w:cs="Times New Roman"/>
          <w:color w:val="000000" w:themeColor="text1"/>
          <w:sz w:val="28"/>
          <w:szCs w:val="28"/>
        </w:rPr>
        <w:t>свой</w:t>
      </w:r>
      <w:proofErr w:type="gramEnd"/>
      <w:r>
        <w:rPr>
          <w:rFonts w:ascii="Times New Roman" w:hAnsi="Times New Roman" w:cs="Times New Roman"/>
          <w:color w:val="000000" w:themeColor="text1"/>
          <w:sz w:val="28"/>
          <w:szCs w:val="28"/>
        </w:rPr>
        <w:t xml:space="preserve"> сути являлась программой для ЭВМ, ошибочно называлась базой данных</w:t>
      </w:r>
      <w:r>
        <w:rPr>
          <w:rStyle w:val="a5"/>
          <w:rFonts w:ascii="Times New Roman" w:hAnsi="Times New Roman" w:cs="Times New Roman"/>
          <w:color w:val="000000" w:themeColor="text1"/>
          <w:sz w:val="28"/>
          <w:szCs w:val="28"/>
        </w:rPr>
        <w:footnoteReference w:id="45"/>
      </w:r>
      <w:r w:rsidR="00EF4E39">
        <w:rPr>
          <w:rFonts w:ascii="Times New Roman" w:hAnsi="Times New Roman" w:cs="Times New Roman"/>
          <w:color w:val="000000" w:themeColor="text1"/>
          <w:sz w:val="28"/>
          <w:szCs w:val="28"/>
        </w:rPr>
        <w:t>.</w:t>
      </w:r>
      <w:r w:rsidR="00F646AD">
        <w:rPr>
          <w:rFonts w:ascii="Times New Roman" w:hAnsi="Times New Roman" w:cs="Times New Roman"/>
          <w:color w:val="000000" w:themeColor="text1"/>
          <w:sz w:val="28"/>
          <w:szCs w:val="28"/>
        </w:rPr>
        <w:t xml:space="preserve"> Кроме того многие программы, предусматривающие хранение данных, например, </w:t>
      </w:r>
      <w:proofErr w:type="spellStart"/>
      <w:r w:rsidR="00F646AD">
        <w:rPr>
          <w:rFonts w:ascii="Times New Roman" w:hAnsi="Times New Roman" w:cs="Times New Roman"/>
          <w:color w:val="000000" w:themeColor="text1"/>
          <w:sz w:val="28"/>
          <w:szCs w:val="28"/>
        </w:rPr>
        <w:t>КонсультантПлюс</w:t>
      </w:r>
      <w:proofErr w:type="spellEnd"/>
      <w:r w:rsidR="00F646AD">
        <w:rPr>
          <w:rFonts w:ascii="Times New Roman" w:hAnsi="Times New Roman" w:cs="Times New Roman"/>
          <w:color w:val="000000" w:themeColor="text1"/>
          <w:sz w:val="28"/>
          <w:szCs w:val="28"/>
        </w:rPr>
        <w:t xml:space="preserve"> с точки зрения программирования рассматриваются как разновидности </w:t>
      </w:r>
      <w:proofErr w:type="spellStart"/>
      <w:r w:rsidR="00F646AD">
        <w:rPr>
          <w:rFonts w:ascii="Times New Roman" w:hAnsi="Times New Roman" w:cs="Times New Roman"/>
          <w:color w:val="000000" w:themeColor="text1"/>
          <w:sz w:val="28"/>
          <w:szCs w:val="28"/>
        </w:rPr>
        <w:t>рограмм</w:t>
      </w:r>
      <w:proofErr w:type="spellEnd"/>
      <w:r w:rsidR="00F646AD">
        <w:rPr>
          <w:rFonts w:ascii="Times New Roman" w:hAnsi="Times New Roman" w:cs="Times New Roman"/>
          <w:color w:val="000000" w:themeColor="text1"/>
          <w:sz w:val="28"/>
          <w:szCs w:val="28"/>
        </w:rPr>
        <w:t xml:space="preserve"> для ЭВМ. </w:t>
      </w:r>
      <w:r w:rsidR="00EF4E39">
        <w:rPr>
          <w:rFonts w:ascii="Times New Roman" w:hAnsi="Times New Roman" w:cs="Times New Roman"/>
          <w:color w:val="000000" w:themeColor="text1"/>
          <w:sz w:val="28"/>
          <w:szCs w:val="28"/>
        </w:rPr>
        <w:t>Для понимания отличия базы данных от программы для ЭВМ необходимо ответить на вопрос: что представляет ценность в базе данных?</w:t>
      </w:r>
    </w:p>
    <w:p w:rsidR="00EF4E39" w:rsidRDefault="00EF4E39" w:rsidP="00EF4E3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 необходимо и</w:t>
      </w:r>
      <w:r w:rsidR="00E06D9D">
        <w:rPr>
          <w:rFonts w:ascii="Times New Roman" w:hAnsi="Times New Roman" w:cs="Times New Roman"/>
          <w:color w:val="000000" w:themeColor="text1"/>
          <w:sz w:val="28"/>
          <w:szCs w:val="28"/>
        </w:rPr>
        <w:t>скать в утратившем силу Законе «О</w:t>
      </w:r>
      <w:r>
        <w:rPr>
          <w:rFonts w:ascii="Times New Roman" w:hAnsi="Times New Roman" w:cs="Times New Roman"/>
          <w:color w:val="000000" w:themeColor="text1"/>
          <w:sz w:val="28"/>
          <w:szCs w:val="28"/>
        </w:rPr>
        <w:t xml:space="preserve"> пр</w:t>
      </w:r>
      <w:r w:rsidR="00E06D9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вовой охране программ для электронных вычислительных машин и баз данных»</w:t>
      </w:r>
      <w:r>
        <w:rPr>
          <w:rStyle w:val="a5"/>
          <w:rFonts w:ascii="Times New Roman" w:hAnsi="Times New Roman" w:cs="Times New Roman"/>
          <w:color w:val="000000" w:themeColor="text1"/>
          <w:sz w:val="28"/>
          <w:szCs w:val="28"/>
        </w:rPr>
        <w:footnoteReference w:id="46"/>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Именно в этом Законе дано конкретное и понятное определение баз данных, в котором делается акцент на совокупность данных, систематизированных таким образом, </w:t>
      </w:r>
      <w:r>
        <w:rPr>
          <w:rFonts w:ascii="Times New Roman" w:hAnsi="Times New Roman" w:cs="Times New Roman"/>
          <w:color w:val="000000" w:themeColor="text1"/>
          <w:sz w:val="28"/>
          <w:szCs w:val="28"/>
        </w:rPr>
        <w:lastRenderedPageBreak/>
        <w:t>чтобы эти данные могли быть найдены и обработаны при помощи программы для ЭВМ.</w:t>
      </w:r>
    </w:p>
    <w:p w:rsidR="009857A0" w:rsidRDefault="00A6267A" w:rsidP="009857A0">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color w:val="000000" w:themeColor="text1"/>
          <w:sz w:val="28"/>
          <w:szCs w:val="28"/>
        </w:rPr>
        <w:t>К</w:t>
      </w:r>
      <w:r w:rsidR="00BF09BA">
        <w:rPr>
          <w:rFonts w:ascii="Times New Roman" w:hAnsi="Times New Roman" w:cs="Times New Roman"/>
          <w:color w:val="000000" w:themeColor="text1"/>
          <w:sz w:val="28"/>
          <w:szCs w:val="28"/>
        </w:rPr>
        <w:t>роме того, следует обратиться</w:t>
      </w:r>
      <w:r w:rsidR="002A1F29">
        <w:rPr>
          <w:rFonts w:ascii="Times New Roman" w:hAnsi="Times New Roman" w:cs="Times New Roman"/>
          <w:color w:val="000000" w:themeColor="text1"/>
          <w:sz w:val="28"/>
          <w:szCs w:val="28"/>
        </w:rPr>
        <w:t xml:space="preserve"> </w:t>
      </w:r>
      <w:r w:rsidR="00BF09BA">
        <w:rPr>
          <w:rFonts w:ascii="Times New Roman" w:hAnsi="Times New Roman" w:cs="Times New Roman"/>
          <w:color w:val="000000" w:themeColor="text1"/>
          <w:sz w:val="28"/>
          <w:szCs w:val="28"/>
        </w:rPr>
        <w:t xml:space="preserve">к Правилам составления, подачи и рассмотрения заявки на официальную регистрацию программы для электронных вычислительных машин и заявки на официальную регистрацию базу данных </w:t>
      </w:r>
      <w:r w:rsidR="00BF09BA">
        <w:rPr>
          <w:rStyle w:val="a5"/>
          <w:rFonts w:ascii="Times New Roman" w:hAnsi="Times New Roman" w:cs="Times New Roman"/>
          <w:color w:val="000000" w:themeColor="text1"/>
          <w:sz w:val="28"/>
          <w:szCs w:val="28"/>
        </w:rPr>
        <w:footnoteReference w:id="47"/>
      </w:r>
      <w:r w:rsidR="00BF09BA">
        <w:rPr>
          <w:rFonts w:ascii="Times New Roman" w:hAnsi="Times New Roman" w:cs="Times New Roman"/>
          <w:color w:val="000000" w:themeColor="text1"/>
          <w:sz w:val="28"/>
          <w:szCs w:val="28"/>
        </w:rPr>
        <w:t xml:space="preserve"> и Административному регламенту исполнения ФИПС функций по организации приема заявок на государственную регистрацию </w:t>
      </w:r>
      <w:r>
        <w:rPr>
          <w:rFonts w:ascii="Times New Roman" w:hAnsi="Times New Roman" w:cs="Times New Roman"/>
          <w:color w:val="000000" w:themeColor="text1"/>
          <w:sz w:val="28"/>
          <w:szCs w:val="28"/>
        </w:rPr>
        <w:t>Регламентам, где указаны идентифицирующие элементы базы данных, которые и предопределяют ее уникальность</w:t>
      </w:r>
      <w:r w:rsidR="00581C22">
        <w:rPr>
          <w:rStyle w:val="a5"/>
          <w:rFonts w:ascii="Times New Roman" w:hAnsi="Times New Roman" w:cs="Times New Roman"/>
          <w:color w:val="000000" w:themeColor="text1"/>
          <w:sz w:val="28"/>
          <w:szCs w:val="28"/>
        </w:rPr>
        <w:footnoteReference w:id="48"/>
      </w:r>
      <w:r>
        <w:rPr>
          <w:rFonts w:ascii="Times New Roman" w:hAnsi="Times New Roman" w:cs="Times New Roman"/>
          <w:color w:val="000000" w:themeColor="text1"/>
          <w:sz w:val="28"/>
          <w:szCs w:val="28"/>
        </w:rPr>
        <w:t>.</w:t>
      </w:r>
      <w:r w:rsidR="009857A0">
        <w:rPr>
          <w:rFonts w:ascii="Times New Roman" w:hAnsi="Times New Roman" w:cs="Times New Roman"/>
          <w:color w:val="000000" w:themeColor="text1"/>
          <w:sz w:val="28"/>
          <w:szCs w:val="28"/>
        </w:rPr>
        <w:t xml:space="preserve"> </w:t>
      </w:r>
      <w:proofErr w:type="gramEnd"/>
    </w:p>
    <w:p w:rsidR="009857A0" w:rsidRDefault="009857A0" w:rsidP="009857A0">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В </w:t>
      </w:r>
      <w:r w:rsidR="0015169B" w:rsidRPr="009857A0">
        <w:rPr>
          <w:rFonts w:ascii="Times New Roman" w:eastAsia="Times New Roman" w:hAnsi="Times New Roman" w:cs="Times New Roman"/>
          <w:sz w:val="28"/>
          <w:szCs w:val="28"/>
          <w:lang w:eastAsia="ru-RU"/>
        </w:rPr>
        <w:t xml:space="preserve">п. </w:t>
      </w:r>
      <w:r w:rsidR="00581C22" w:rsidRPr="009857A0">
        <w:rPr>
          <w:rFonts w:ascii="Times New Roman" w:eastAsia="Times New Roman" w:hAnsi="Times New Roman" w:cs="Times New Roman"/>
          <w:sz w:val="28"/>
          <w:szCs w:val="28"/>
          <w:lang w:eastAsia="ru-RU"/>
        </w:rPr>
        <w:t>17 и п. 2.2</w:t>
      </w:r>
      <w:r>
        <w:rPr>
          <w:rFonts w:ascii="Times New Roman" w:eastAsia="Times New Roman" w:hAnsi="Times New Roman" w:cs="Times New Roman"/>
          <w:sz w:val="28"/>
          <w:szCs w:val="28"/>
          <w:lang w:eastAsia="ru-RU"/>
        </w:rPr>
        <w:t xml:space="preserve"> и содержится ответ на поставленный вопрос: д</w:t>
      </w:r>
      <w:r w:rsidRPr="009857A0">
        <w:rPr>
          <w:rFonts w:ascii="Times New Roman" w:eastAsia="Times New Roman" w:hAnsi="Times New Roman" w:cs="Times New Roman"/>
          <w:sz w:val="28"/>
          <w:szCs w:val="28"/>
          <w:lang w:eastAsia="ru-RU"/>
        </w:rPr>
        <w:t xml:space="preserve">ля </w:t>
      </w:r>
      <w:proofErr w:type="spellStart"/>
      <w:r w:rsidR="00581C22" w:rsidRPr="009857A0">
        <w:rPr>
          <w:rFonts w:ascii="Times New Roman" w:eastAsia="Times New Roman" w:hAnsi="Times New Roman" w:cs="Times New Roman"/>
          <w:sz w:val="28"/>
          <w:szCs w:val="28"/>
          <w:lang w:eastAsia="ru-RU"/>
        </w:rPr>
        <w:t>ид</w:t>
      </w:r>
      <w:r w:rsidRPr="009857A0">
        <w:rPr>
          <w:rFonts w:ascii="Times New Roman" w:eastAsia="Times New Roman" w:hAnsi="Times New Roman" w:cs="Times New Roman"/>
          <w:sz w:val="28"/>
          <w:szCs w:val="28"/>
          <w:lang w:eastAsia="ru-RU"/>
        </w:rPr>
        <w:t>ентифицикации</w:t>
      </w:r>
      <w:proofErr w:type="spellEnd"/>
      <w:r w:rsidR="00581C22" w:rsidRPr="009857A0">
        <w:rPr>
          <w:rFonts w:ascii="Times New Roman" w:eastAsia="Times New Roman" w:hAnsi="Times New Roman" w:cs="Times New Roman"/>
          <w:sz w:val="28"/>
          <w:szCs w:val="28"/>
          <w:lang w:eastAsia="ru-RU"/>
        </w:rPr>
        <w:t xml:space="preserve"> </w:t>
      </w:r>
      <w:r w:rsidRPr="009857A0">
        <w:rPr>
          <w:rFonts w:ascii="Times New Roman" w:eastAsia="Times New Roman" w:hAnsi="Times New Roman" w:cs="Times New Roman"/>
          <w:sz w:val="28"/>
          <w:szCs w:val="28"/>
          <w:lang w:eastAsia="ru-RU"/>
        </w:rPr>
        <w:t xml:space="preserve">БД должны представляться </w:t>
      </w:r>
      <w:r w:rsidR="0015169B" w:rsidRPr="0015169B">
        <w:rPr>
          <w:rFonts w:ascii="Times New Roman" w:eastAsia="Times New Roman" w:hAnsi="Times New Roman" w:cs="Times New Roman"/>
          <w:sz w:val="28"/>
          <w:szCs w:val="28"/>
          <w:lang w:eastAsia="ru-RU"/>
        </w:rPr>
        <w:t xml:space="preserve">материалы, отражающие объективную форму представления и </w:t>
      </w:r>
      <w:r w:rsidRPr="009857A0">
        <w:rPr>
          <w:rFonts w:ascii="Times New Roman" w:eastAsia="Times New Roman" w:hAnsi="Times New Roman" w:cs="Times New Roman"/>
          <w:sz w:val="28"/>
          <w:szCs w:val="28"/>
          <w:lang w:eastAsia="ru-RU"/>
        </w:rPr>
        <w:t xml:space="preserve">описывающие совокупность материалов, принципы их </w:t>
      </w:r>
      <w:r w:rsidR="0015169B" w:rsidRPr="0015169B">
        <w:rPr>
          <w:rFonts w:ascii="Times New Roman" w:eastAsia="Times New Roman" w:hAnsi="Times New Roman" w:cs="Times New Roman"/>
          <w:sz w:val="28"/>
          <w:szCs w:val="28"/>
          <w:lang w:eastAsia="ru-RU"/>
        </w:rPr>
        <w:t>систем</w:t>
      </w:r>
      <w:r w:rsidRPr="009857A0">
        <w:rPr>
          <w:rFonts w:ascii="Times New Roman" w:eastAsia="Times New Roman" w:hAnsi="Times New Roman" w:cs="Times New Roman"/>
          <w:sz w:val="28"/>
          <w:szCs w:val="28"/>
          <w:lang w:eastAsia="ru-RU"/>
        </w:rPr>
        <w:t>атизации, позволяющие находить и обрабатывать данные</w:t>
      </w:r>
      <w:r w:rsidR="0015169B" w:rsidRPr="0015169B">
        <w:rPr>
          <w:rFonts w:ascii="Times New Roman" w:eastAsia="Times New Roman" w:hAnsi="Times New Roman" w:cs="Times New Roman"/>
          <w:sz w:val="28"/>
          <w:szCs w:val="28"/>
          <w:lang w:eastAsia="ru-RU"/>
        </w:rPr>
        <w:t>.</w:t>
      </w:r>
    </w:p>
    <w:p w:rsidR="0010488F" w:rsidRDefault="009857A0" w:rsidP="009857A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10488F">
        <w:rPr>
          <w:rFonts w:ascii="Times New Roman" w:hAnsi="Times New Roman" w:cs="Times New Roman"/>
          <w:color w:val="000000" w:themeColor="text1"/>
          <w:sz w:val="28"/>
          <w:szCs w:val="28"/>
        </w:rPr>
        <w:t xml:space="preserve">ледует затронуть еще одну проблему современного законодательства об интеллектуальной </w:t>
      </w:r>
      <w:proofErr w:type="gramStart"/>
      <w:r>
        <w:rPr>
          <w:rFonts w:ascii="Times New Roman" w:hAnsi="Times New Roman" w:cs="Times New Roman"/>
          <w:color w:val="000000" w:themeColor="text1"/>
          <w:sz w:val="28"/>
          <w:szCs w:val="28"/>
        </w:rPr>
        <w:t>правах</w:t>
      </w:r>
      <w:proofErr w:type="gramEnd"/>
      <w:r>
        <w:rPr>
          <w:rFonts w:ascii="Times New Roman" w:hAnsi="Times New Roman" w:cs="Times New Roman"/>
          <w:color w:val="000000" w:themeColor="text1"/>
          <w:sz w:val="28"/>
          <w:szCs w:val="28"/>
        </w:rPr>
        <w:t xml:space="preserve"> </w:t>
      </w:r>
      <w:r w:rsidR="0010488F">
        <w:rPr>
          <w:rFonts w:ascii="Times New Roman" w:hAnsi="Times New Roman" w:cs="Times New Roman"/>
          <w:color w:val="000000" w:themeColor="text1"/>
          <w:sz w:val="28"/>
          <w:szCs w:val="28"/>
        </w:rPr>
        <w:t>в части регламентации правового режима баз данных.</w:t>
      </w:r>
    </w:p>
    <w:p w:rsidR="0010488F" w:rsidRDefault="0010488F" w:rsidP="00EF4E3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ходе анализа п. 4 ст. 1259 ГК РФ</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находящейся в Разделе 70 (Авторское право) и </w:t>
      </w:r>
      <w:proofErr w:type="spellStart"/>
      <w:r>
        <w:rPr>
          <w:rFonts w:ascii="Times New Roman" w:hAnsi="Times New Roman" w:cs="Times New Roman"/>
          <w:color w:val="000000" w:themeColor="text1"/>
          <w:sz w:val="28"/>
          <w:szCs w:val="28"/>
        </w:rPr>
        <w:t>пп</w:t>
      </w:r>
      <w:proofErr w:type="spellEnd"/>
      <w:r>
        <w:rPr>
          <w:rFonts w:ascii="Times New Roman" w:hAnsi="Times New Roman" w:cs="Times New Roman"/>
          <w:color w:val="000000" w:themeColor="text1"/>
          <w:sz w:val="28"/>
          <w:szCs w:val="28"/>
        </w:rPr>
        <w:t xml:space="preserve">. 4 п. 1 ст. 1304 ГК РФ, находящейся в Разделе 71 (Права, смежные с авторскими) обнаруживается два объекта </w:t>
      </w:r>
      <w:proofErr w:type="spellStart"/>
      <w:r>
        <w:rPr>
          <w:rFonts w:ascii="Times New Roman" w:hAnsi="Times New Roman" w:cs="Times New Roman"/>
          <w:color w:val="000000" w:themeColor="text1"/>
          <w:sz w:val="28"/>
          <w:szCs w:val="28"/>
        </w:rPr>
        <w:t>интелеектуальных</w:t>
      </w:r>
      <w:proofErr w:type="spellEnd"/>
      <w:r>
        <w:rPr>
          <w:rFonts w:ascii="Times New Roman" w:hAnsi="Times New Roman" w:cs="Times New Roman"/>
          <w:color w:val="000000" w:themeColor="text1"/>
          <w:sz w:val="28"/>
          <w:szCs w:val="28"/>
        </w:rPr>
        <w:t xml:space="preserve"> прав, которые поименованы в качестве «баз данных». Представляется, что правовой режим баз данных в рамках различных институтов права интеллектуальной собственности различен.</w:t>
      </w:r>
    </w:p>
    <w:p w:rsidR="00E52C6B" w:rsidRDefault="00F646AD" w:rsidP="00E52C6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E52C6B">
        <w:rPr>
          <w:rFonts w:ascii="Times New Roman" w:hAnsi="Times New Roman" w:cs="Times New Roman"/>
          <w:color w:val="000000" w:themeColor="text1"/>
          <w:sz w:val="28"/>
          <w:szCs w:val="28"/>
        </w:rPr>
        <w:t xml:space="preserve">меется и третий подход, согласно которому базы данных могут регулироваться еще и правом </w:t>
      </w:r>
      <w:proofErr w:type="spellStart"/>
      <w:r w:rsidR="00E52C6B">
        <w:rPr>
          <w:rFonts w:ascii="Times New Roman" w:hAnsi="Times New Roman" w:cs="Times New Roman"/>
          <w:color w:val="000000" w:themeColor="text1"/>
          <w:sz w:val="28"/>
          <w:szCs w:val="28"/>
        </w:rPr>
        <w:t>sui</w:t>
      </w:r>
      <w:proofErr w:type="spellEnd"/>
      <w:r w:rsidR="00E52C6B">
        <w:rPr>
          <w:rFonts w:ascii="Times New Roman" w:hAnsi="Times New Roman" w:cs="Times New Roman"/>
          <w:color w:val="000000" w:themeColor="text1"/>
          <w:sz w:val="28"/>
          <w:szCs w:val="28"/>
        </w:rPr>
        <w:t xml:space="preserve"> </w:t>
      </w:r>
      <w:proofErr w:type="spellStart"/>
      <w:r w:rsidR="00E52C6B">
        <w:rPr>
          <w:rFonts w:ascii="Times New Roman" w:hAnsi="Times New Roman" w:cs="Times New Roman"/>
          <w:color w:val="000000" w:themeColor="text1"/>
          <w:sz w:val="28"/>
          <w:szCs w:val="28"/>
        </w:rPr>
        <w:t>generis</w:t>
      </w:r>
      <w:proofErr w:type="spellEnd"/>
      <w:r w:rsidR="00E52C6B">
        <w:rPr>
          <w:rFonts w:ascii="Times New Roman" w:hAnsi="Times New Roman" w:cs="Times New Roman"/>
          <w:color w:val="000000" w:themeColor="text1"/>
          <w:sz w:val="28"/>
          <w:szCs w:val="28"/>
        </w:rPr>
        <w:t xml:space="preserve">, хотя оно не </w:t>
      </w:r>
      <w:r w:rsidR="00E52C6B" w:rsidRPr="00E52C6B">
        <w:rPr>
          <w:rFonts w:ascii="Times New Roman" w:hAnsi="Times New Roman" w:cs="Times New Roman"/>
          <w:color w:val="000000" w:themeColor="text1"/>
          <w:sz w:val="28"/>
          <w:szCs w:val="28"/>
        </w:rPr>
        <w:t xml:space="preserve">предусмотрено </w:t>
      </w:r>
      <w:r>
        <w:rPr>
          <w:rFonts w:ascii="Times New Roman" w:hAnsi="Times New Roman" w:cs="Times New Roman"/>
          <w:color w:val="000000" w:themeColor="text1"/>
          <w:sz w:val="28"/>
          <w:szCs w:val="28"/>
        </w:rPr>
        <w:t>отечественным законодательством</w:t>
      </w:r>
      <w:r w:rsidR="00E52C6B">
        <w:rPr>
          <w:rStyle w:val="a5"/>
          <w:rFonts w:ascii="Times New Roman" w:hAnsi="Times New Roman" w:cs="Times New Roman"/>
          <w:color w:val="000000" w:themeColor="text1"/>
          <w:sz w:val="28"/>
          <w:szCs w:val="28"/>
        </w:rPr>
        <w:footnoteReference w:id="49"/>
      </w:r>
      <w:r w:rsidR="00E52C6B" w:rsidRPr="00E52C6B">
        <w:rPr>
          <w:rFonts w:ascii="Times New Roman" w:hAnsi="Times New Roman" w:cs="Times New Roman"/>
          <w:color w:val="000000" w:themeColor="text1"/>
          <w:sz w:val="28"/>
          <w:szCs w:val="28"/>
        </w:rPr>
        <w:t xml:space="preserve">. </w:t>
      </w:r>
    </w:p>
    <w:p w:rsidR="0010488F" w:rsidRDefault="0010488F" w:rsidP="00EF4E3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Прежде всего, в рамках института смежных прав </w:t>
      </w:r>
      <w:r w:rsidR="007C7CAB">
        <w:rPr>
          <w:rFonts w:ascii="Times New Roman" w:hAnsi="Times New Roman" w:cs="Times New Roman"/>
          <w:color w:val="000000" w:themeColor="text1"/>
          <w:sz w:val="28"/>
          <w:szCs w:val="28"/>
        </w:rPr>
        <w:t>(§ 5 Раздела 71</w:t>
      </w:r>
      <w:r w:rsidR="00EE57FF">
        <w:rPr>
          <w:rFonts w:ascii="Times New Roman" w:hAnsi="Times New Roman" w:cs="Times New Roman"/>
          <w:color w:val="000000" w:themeColor="text1"/>
          <w:sz w:val="28"/>
          <w:szCs w:val="28"/>
        </w:rPr>
        <w:t>)</w:t>
      </w:r>
      <w:r w:rsidR="007C7C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выделяется особый субъект – </w:t>
      </w:r>
      <w:r w:rsidR="00EE57FF">
        <w:rPr>
          <w:rFonts w:ascii="Times New Roman" w:hAnsi="Times New Roman" w:cs="Times New Roman"/>
          <w:color w:val="000000" w:themeColor="text1"/>
          <w:sz w:val="28"/>
          <w:szCs w:val="28"/>
        </w:rPr>
        <w:t xml:space="preserve">изготовитель баз данных, который осуществляет организационные </w:t>
      </w:r>
      <w:proofErr w:type="spellStart"/>
      <w:r w:rsidR="00EE57FF">
        <w:rPr>
          <w:rFonts w:ascii="Times New Roman" w:hAnsi="Times New Roman" w:cs="Times New Roman"/>
          <w:color w:val="000000" w:themeColor="text1"/>
          <w:sz w:val="28"/>
          <w:szCs w:val="28"/>
        </w:rPr>
        <w:t>функиции</w:t>
      </w:r>
      <w:proofErr w:type="spellEnd"/>
      <w:r w:rsidR="00EE57FF">
        <w:rPr>
          <w:rFonts w:ascii="Times New Roman" w:hAnsi="Times New Roman" w:cs="Times New Roman"/>
          <w:color w:val="000000" w:themeColor="text1"/>
          <w:sz w:val="28"/>
          <w:szCs w:val="28"/>
        </w:rPr>
        <w:t xml:space="preserve"> в процессе создания баз данных и </w:t>
      </w:r>
      <w:r w:rsidR="007C7CAB">
        <w:rPr>
          <w:rFonts w:ascii="Times New Roman" w:hAnsi="Times New Roman" w:cs="Times New Roman"/>
          <w:color w:val="000000" w:themeColor="text1"/>
          <w:sz w:val="28"/>
          <w:szCs w:val="28"/>
        </w:rPr>
        <w:t>не тождественен автору или ином</w:t>
      </w:r>
      <w:r w:rsidR="00EE57FF">
        <w:rPr>
          <w:rFonts w:ascii="Times New Roman" w:hAnsi="Times New Roman" w:cs="Times New Roman"/>
          <w:color w:val="000000" w:themeColor="text1"/>
          <w:sz w:val="28"/>
          <w:szCs w:val="28"/>
        </w:rPr>
        <w:t xml:space="preserve">у правообладателю </w:t>
      </w:r>
      <w:proofErr w:type="spellStart"/>
      <w:r w:rsidR="00EE57FF">
        <w:rPr>
          <w:rFonts w:ascii="Times New Roman" w:hAnsi="Times New Roman" w:cs="Times New Roman"/>
          <w:color w:val="000000" w:themeColor="text1"/>
          <w:sz w:val="28"/>
          <w:szCs w:val="28"/>
        </w:rPr>
        <w:t>автоских</w:t>
      </w:r>
      <w:proofErr w:type="spellEnd"/>
      <w:r w:rsidR="00EE57FF">
        <w:rPr>
          <w:rFonts w:ascii="Times New Roman" w:hAnsi="Times New Roman" w:cs="Times New Roman"/>
          <w:color w:val="000000" w:themeColor="text1"/>
          <w:sz w:val="28"/>
          <w:szCs w:val="28"/>
        </w:rPr>
        <w:t xml:space="preserve"> прав на базу данных</w:t>
      </w:r>
      <w:r w:rsidR="00EE57FF">
        <w:rPr>
          <w:rStyle w:val="a5"/>
          <w:rFonts w:ascii="Times New Roman" w:hAnsi="Times New Roman" w:cs="Times New Roman"/>
          <w:color w:val="000000" w:themeColor="text1"/>
          <w:sz w:val="28"/>
          <w:szCs w:val="28"/>
        </w:rPr>
        <w:footnoteReference w:id="50"/>
      </w:r>
      <w:r w:rsidR="00EE57FF">
        <w:rPr>
          <w:rFonts w:ascii="Times New Roman" w:hAnsi="Times New Roman" w:cs="Times New Roman"/>
          <w:color w:val="000000" w:themeColor="text1"/>
          <w:sz w:val="28"/>
          <w:szCs w:val="28"/>
        </w:rPr>
        <w:t>.</w:t>
      </w:r>
    </w:p>
    <w:p w:rsidR="00B866B4" w:rsidRPr="00462650" w:rsidRDefault="007369AF" w:rsidP="00B866B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уже была затронута проблема соответствия баз данных критерию «творчества»</w:t>
      </w:r>
      <w:r w:rsidR="00120D25">
        <w:rPr>
          <w:rFonts w:ascii="Times New Roman" w:hAnsi="Times New Roman" w:cs="Times New Roman"/>
          <w:color w:val="000000" w:themeColor="text1"/>
          <w:sz w:val="28"/>
          <w:szCs w:val="28"/>
        </w:rPr>
        <w:t xml:space="preserve">. </w:t>
      </w:r>
      <w:r w:rsidR="001263C1">
        <w:rPr>
          <w:rFonts w:ascii="Times New Roman" w:hAnsi="Times New Roman" w:cs="Times New Roman"/>
          <w:color w:val="000000" w:themeColor="text1"/>
          <w:sz w:val="28"/>
          <w:szCs w:val="28"/>
        </w:rPr>
        <w:t>Необходимо</w:t>
      </w:r>
      <w:r w:rsidR="00120D25">
        <w:rPr>
          <w:rFonts w:ascii="Times New Roman" w:hAnsi="Times New Roman" w:cs="Times New Roman"/>
          <w:color w:val="000000" w:themeColor="text1"/>
          <w:sz w:val="28"/>
          <w:szCs w:val="28"/>
        </w:rPr>
        <w:t xml:space="preserve"> обратит</w:t>
      </w:r>
      <w:r w:rsidR="001263C1">
        <w:rPr>
          <w:rFonts w:ascii="Times New Roman" w:hAnsi="Times New Roman" w:cs="Times New Roman"/>
          <w:color w:val="000000" w:themeColor="text1"/>
          <w:sz w:val="28"/>
          <w:szCs w:val="28"/>
        </w:rPr>
        <w:t xml:space="preserve">ься к исследованиям </w:t>
      </w:r>
      <w:proofErr w:type="spellStart"/>
      <w:r w:rsidR="001263C1">
        <w:rPr>
          <w:rFonts w:ascii="Times New Roman" w:hAnsi="Times New Roman" w:cs="Times New Roman"/>
          <w:color w:val="000000" w:themeColor="text1"/>
          <w:sz w:val="28"/>
          <w:szCs w:val="28"/>
        </w:rPr>
        <w:t>Калятина</w:t>
      </w:r>
      <w:proofErr w:type="spellEnd"/>
      <w:r w:rsidR="001263C1">
        <w:rPr>
          <w:rFonts w:ascii="Times New Roman" w:hAnsi="Times New Roman" w:cs="Times New Roman"/>
          <w:color w:val="000000" w:themeColor="text1"/>
          <w:sz w:val="28"/>
          <w:szCs w:val="28"/>
        </w:rPr>
        <w:t xml:space="preserve"> В.О. и Смирнова В.И., в которых прослеживается скептицизм при оценке баз данных как результата творческой деятельности</w:t>
      </w:r>
      <w:r w:rsidR="00120D25">
        <w:rPr>
          <w:rStyle w:val="a5"/>
          <w:rFonts w:ascii="Times New Roman" w:hAnsi="Times New Roman" w:cs="Times New Roman"/>
          <w:color w:val="000000" w:themeColor="text1"/>
          <w:sz w:val="28"/>
          <w:szCs w:val="28"/>
        </w:rPr>
        <w:footnoteReference w:id="51"/>
      </w:r>
      <w:r w:rsidR="001263C1">
        <w:rPr>
          <w:rFonts w:ascii="Times New Roman" w:hAnsi="Times New Roman" w:cs="Times New Roman"/>
          <w:color w:val="000000" w:themeColor="text1"/>
          <w:sz w:val="28"/>
          <w:szCs w:val="28"/>
        </w:rPr>
        <w:t xml:space="preserve"> </w:t>
      </w:r>
      <w:r w:rsidR="001263C1" w:rsidRPr="001263C1">
        <w:rPr>
          <w:rFonts w:ascii="Times New Roman" w:hAnsi="Times New Roman" w:cs="Times New Roman"/>
          <w:color w:val="000000" w:themeColor="text1"/>
          <w:sz w:val="28"/>
          <w:szCs w:val="28"/>
          <w:vertAlign w:val="superscript"/>
        </w:rPr>
        <w:footnoteReference w:id="52"/>
      </w:r>
      <w:r w:rsidR="001263C1">
        <w:rPr>
          <w:rFonts w:ascii="Times New Roman" w:hAnsi="Times New Roman" w:cs="Times New Roman"/>
          <w:color w:val="000000" w:themeColor="text1"/>
          <w:sz w:val="28"/>
          <w:szCs w:val="28"/>
        </w:rPr>
        <w:t xml:space="preserve">. Оба исследователя отмечают, что </w:t>
      </w:r>
      <w:proofErr w:type="spellStart"/>
      <w:r w:rsidR="001263C1">
        <w:rPr>
          <w:rFonts w:ascii="Times New Roman" w:hAnsi="Times New Roman" w:cs="Times New Roman"/>
          <w:color w:val="000000" w:themeColor="text1"/>
          <w:sz w:val="28"/>
          <w:szCs w:val="28"/>
        </w:rPr>
        <w:t>совеременные</w:t>
      </w:r>
      <w:proofErr w:type="spellEnd"/>
      <w:r w:rsidR="001263C1">
        <w:rPr>
          <w:rFonts w:ascii="Times New Roman" w:hAnsi="Times New Roman" w:cs="Times New Roman"/>
          <w:color w:val="000000" w:themeColor="text1"/>
          <w:sz w:val="28"/>
          <w:szCs w:val="28"/>
        </w:rPr>
        <w:t xml:space="preserve"> базы данных являются результатом интеллектуальной или организационной деятельности, но не творческой. </w:t>
      </w:r>
    </w:p>
    <w:p w:rsidR="00B866B4" w:rsidRPr="00DD6B62" w:rsidRDefault="00B866B4" w:rsidP="00B866B4">
      <w:pPr>
        <w:spacing w:after="0" w:line="360" w:lineRule="auto"/>
        <w:ind w:firstLine="709"/>
        <w:jc w:val="both"/>
        <w:rPr>
          <w:rFonts w:ascii="Times New Roman" w:hAnsi="Times New Roman" w:cs="Times New Roman"/>
          <w:color w:val="000000" w:themeColor="text1"/>
          <w:sz w:val="28"/>
          <w:szCs w:val="28"/>
        </w:rPr>
      </w:pPr>
      <w:r w:rsidRPr="00DD6B62">
        <w:rPr>
          <w:rFonts w:ascii="Times New Roman" w:hAnsi="Times New Roman" w:cs="Times New Roman"/>
          <w:color w:val="000000" w:themeColor="text1"/>
          <w:sz w:val="28"/>
          <w:szCs w:val="28"/>
        </w:rPr>
        <w:t xml:space="preserve">Согласно </w:t>
      </w:r>
      <w:r w:rsidR="00566824" w:rsidRPr="00DD6B62">
        <w:rPr>
          <w:rFonts w:ascii="Times New Roman" w:hAnsi="Times New Roman" w:cs="Times New Roman"/>
          <w:color w:val="000000" w:themeColor="text1"/>
          <w:sz w:val="28"/>
          <w:szCs w:val="28"/>
        </w:rPr>
        <w:t>ст. 1225 ГК РФ база данных - это результа</w:t>
      </w:r>
      <w:r w:rsidRPr="00DD6B62">
        <w:rPr>
          <w:rFonts w:ascii="Times New Roman" w:hAnsi="Times New Roman" w:cs="Times New Roman"/>
          <w:color w:val="000000" w:themeColor="text1"/>
          <w:sz w:val="28"/>
          <w:szCs w:val="28"/>
        </w:rPr>
        <w:t>т и</w:t>
      </w:r>
      <w:r w:rsidR="00DD6B62" w:rsidRPr="00DD6B62">
        <w:rPr>
          <w:rFonts w:ascii="Times New Roman" w:hAnsi="Times New Roman" w:cs="Times New Roman"/>
          <w:color w:val="000000" w:themeColor="text1"/>
          <w:sz w:val="28"/>
          <w:szCs w:val="28"/>
        </w:rPr>
        <w:t xml:space="preserve">нтеллектуальной деятельности. В </w:t>
      </w:r>
      <w:proofErr w:type="spellStart"/>
      <w:r w:rsidR="00DD6B62" w:rsidRPr="00DD6B62">
        <w:rPr>
          <w:rFonts w:ascii="Times New Roman" w:hAnsi="Times New Roman" w:cs="Times New Roman"/>
          <w:color w:val="000000" w:themeColor="text1"/>
          <w:sz w:val="28"/>
          <w:szCs w:val="28"/>
        </w:rPr>
        <w:t>з</w:t>
      </w:r>
      <w:r w:rsidRPr="00DD6B62">
        <w:rPr>
          <w:rFonts w:ascii="Times New Roman" w:hAnsi="Times New Roman" w:cs="Times New Roman"/>
          <w:color w:val="000000" w:themeColor="text1"/>
          <w:sz w:val="28"/>
          <w:szCs w:val="28"/>
        </w:rPr>
        <w:t>ако</w:t>
      </w:r>
      <w:r w:rsidR="00DD6B62" w:rsidRPr="00DD6B62">
        <w:rPr>
          <w:rFonts w:ascii="Times New Roman" w:hAnsi="Times New Roman" w:cs="Times New Roman"/>
          <w:color w:val="000000" w:themeColor="text1"/>
          <w:sz w:val="28"/>
          <w:szCs w:val="28"/>
        </w:rPr>
        <w:t>нодатательстве</w:t>
      </w:r>
      <w:proofErr w:type="spellEnd"/>
      <w:r w:rsidR="00DD6B62" w:rsidRPr="00DD6B62">
        <w:rPr>
          <w:rFonts w:ascii="Times New Roman" w:hAnsi="Times New Roman" w:cs="Times New Roman"/>
          <w:color w:val="000000" w:themeColor="text1"/>
          <w:sz w:val="28"/>
          <w:szCs w:val="28"/>
        </w:rPr>
        <w:t xml:space="preserve"> отождествляются</w:t>
      </w:r>
      <w:r w:rsidRPr="00DD6B62">
        <w:rPr>
          <w:rFonts w:ascii="Times New Roman" w:hAnsi="Times New Roman" w:cs="Times New Roman"/>
          <w:color w:val="000000" w:themeColor="text1"/>
          <w:sz w:val="28"/>
          <w:szCs w:val="28"/>
        </w:rPr>
        <w:t xml:space="preserve"> понятия</w:t>
      </w:r>
      <w:r w:rsidR="00566824" w:rsidRPr="00DD6B62">
        <w:rPr>
          <w:rFonts w:ascii="Times New Roman" w:hAnsi="Times New Roman" w:cs="Times New Roman"/>
          <w:color w:val="000000" w:themeColor="text1"/>
          <w:sz w:val="28"/>
          <w:szCs w:val="28"/>
        </w:rPr>
        <w:t xml:space="preserve"> </w:t>
      </w:r>
      <w:r w:rsidRPr="00DD6B62">
        <w:rPr>
          <w:rFonts w:ascii="Times New Roman" w:hAnsi="Times New Roman" w:cs="Times New Roman"/>
          <w:color w:val="000000" w:themeColor="text1"/>
          <w:sz w:val="28"/>
          <w:szCs w:val="28"/>
        </w:rPr>
        <w:t>«</w:t>
      </w:r>
      <w:r w:rsidR="00566824" w:rsidRPr="00DD6B62">
        <w:rPr>
          <w:rFonts w:ascii="Times New Roman" w:hAnsi="Times New Roman" w:cs="Times New Roman"/>
          <w:color w:val="000000" w:themeColor="text1"/>
          <w:sz w:val="28"/>
          <w:szCs w:val="28"/>
        </w:rPr>
        <w:t>результат интеллектуальной деятельности</w:t>
      </w:r>
      <w:r w:rsidRPr="00DD6B62">
        <w:rPr>
          <w:rFonts w:ascii="Times New Roman" w:hAnsi="Times New Roman" w:cs="Times New Roman"/>
          <w:color w:val="000000" w:themeColor="text1"/>
          <w:sz w:val="28"/>
          <w:szCs w:val="28"/>
        </w:rPr>
        <w:t>»</w:t>
      </w:r>
      <w:r w:rsidR="00566824" w:rsidRPr="00DD6B62">
        <w:rPr>
          <w:rFonts w:ascii="Times New Roman" w:hAnsi="Times New Roman" w:cs="Times New Roman"/>
          <w:color w:val="000000" w:themeColor="text1"/>
          <w:sz w:val="28"/>
          <w:szCs w:val="28"/>
        </w:rPr>
        <w:t xml:space="preserve"> и </w:t>
      </w:r>
      <w:r w:rsidRPr="00DD6B62">
        <w:rPr>
          <w:rFonts w:ascii="Times New Roman" w:hAnsi="Times New Roman" w:cs="Times New Roman"/>
          <w:color w:val="000000" w:themeColor="text1"/>
          <w:sz w:val="28"/>
          <w:szCs w:val="28"/>
        </w:rPr>
        <w:t>«</w:t>
      </w:r>
      <w:r w:rsidR="00566824" w:rsidRPr="00DD6B62">
        <w:rPr>
          <w:rFonts w:ascii="Times New Roman" w:hAnsi="Times New Roman" w:cs="Times New Roman"/>
          <w:color w:val="000000" w:themeColor="text1"/>
          <w:sz w:val="28"/>
          <w:szCs w:val="28"/>
        </w:rPr>
        <w:t>результат творческой деятельности</w:t>
      </w:r>
      <w:r w:rsidRPr="00DD6B62">
        <w:rPr>
          <w:rFonts w:ascii="Times New Roman" w:hAnsi="Times New Roman" w:cs="Times New Roman"/>
          <w:color w:val="000000" w:themeColor="text1"/>
          <w:sz w:val="28"/>
          <w:szCs w:val="28"/>
        </w:rPr>
        <w:t>». В этой связи справедливо ли утверждение о том, что всякая интеллектуальная деятельность является творческой?</w:t>
      </w:r>
    </w:p>
    <w:p w:rsidR="00566824" w:rsidRPr="004705C1" w:rsidRDefault="00B866B4" w:rsidP="0022027D">
      <w:pPr>
        <w:spacing w:after="0" w:line="360" w:lineRule="auto"/>
        <w:ind w:firstLine="709"/>
        <w:jc w:val="both"/>
        <w:rPr>
          <w:rFonts w:ascii="Times New Roman" w:hAnsi="Times New Roman" w:cs="Times New Roman"/>
          <w:color w:val="000000" w:themeColor="text1"/>
          <w:sz w:val="28"/>
          <w:szCs w:val="28"/>
        </w:rPr>
      </w:pPr>
      <w:r w:rsidRPr="004705C1">
        <w:rPr>
          <w:rFonts w:ascii="Times New Roman" w:hAnsi="Times New Roman" w:cs="Times New Roman"/>
          <w:color w:val="000000" w:themeColor="text1"/>
          <w:sz w:val="28"/>
          <w:szCs w:val="28"/>
        </w:rPr>
        <w:t xml:space="preserve">Все объекты интеллектуальных прав, охраняемых </w:t>
      </w:r>
      <w:r w:rsidR="00F17885" w:rsidRPr="004705C1">
        <w:rPr>
          <w:rFonts w:ascii="Times New Roman" w:hAnsi="Times New Roman" w:cs="Times New Roman"/>
          <w:color w:val="000000" w:themeColor="text1"/>
          <w:sz w:val="28"/>
          <w:szCs w:val="28"/>
        </w:rPr>
        <w:t xml:space="preserve">авторским правом </w:t>
      </w:r>
      <w:r w:rsidR="004705C1" w:rsidRPr="004705C1">
        <w:rPr>
          <w:rFonts w:ascii="Times New Roman" w:hAnsi="Times New Roman" w:cs="Times New Roman"/>
          <w:color w:val="000000" w:themeColor="text1"/>
          <w:sz w:val="28"/>
          <w:szCs w:val="28"/>
        </w:rPr>
        <w:t>априори результаты</w:t>
      </w:r>
      <w:r w:rsidR="00F17885" w:rsidRPr="004705C1">
        <w:rPr>
          <w:rFonts w:ascii="Times New Roman" w:hAnsi="Times New Roman" w:cs="Times New Roman"/>
          <w:color w:val="000000" w:themeColor="text1"/>
          <w:sz w:val="28"/>
          <w:szCs w:val="28"/>
        </w:rPr>
        <w:t xml:space="preserve"> творческой деятельности. </w:t>
      </w:r>
      <w:r w:rsidR="004958EF" w:rsidRPr="004705C1">
        <w:rPr>
          <w:rFonts w:ascii="Times New Roman" w:hAnsi="Times New Roman" w:cs="Times New Roman"/>
          <w:color w:val="000000" w:themeColor="text1"/>
          <w:sz w:val="28"/>
          <w:szCs w:val="28"/>
        </w:rPr>
        <w:t xml:space="preserve">Однако </w:t>
      </w:r>
      <w:r w:rsidR="00F17885" w:rsidRPr="004705C1">
        <w:rPr>
          <w:rFonts w:ascii="Times New Roman" w:hAnsi="Times New Roman" w:cs="Times New Roman"/>
          <w:color w:val="000000" w:themeColor="text1"/>
          <w:sz w:val="28"/>
          <w:szCs w:val="28"/>
        </w:rPr>
        <w:t>баз</w:t>
      </w:r>
      <w:r w:rsidR="004958EF" w:rsidRPr="004705C1">
        <w:rPr>
          <w:rFonts w:ascii="Times New Roman" w:hAnsi="Times New Roman" w:cs="Times New Roman"/>
          <w:color w:val="000000" w:themeColor="text1"/>
          <w:sz w:val="28"/>
          <w:szCs w:val="28"/>
        </w:rPr>
        <w:t>ы данных, охраняемые</w:t>
      </w:r>
      <w:r w:rsidR="00F17885" w:rsidRPr="004705C1">
        <w:rPr>
          <w:rFonts w:ascii="Times New Roman" w:hAnsi="Times New Roman" w:cs="Times New Roman"/>
          <w:color w:val="000000" w:themeColor="text1"/>
          <w:sz w:val="28"/>
          <w:szCs w:val="28"/>
        </w:rPr>
        <w:t xml:space="preserve"> </w:t>
      </w:r>
      <w:r w:rsidR="004958EF" w:rsidRPr="004705C1">
        <w:rPr>
          <w:rFonts w:ascii="Times New Roman" w:hAnsi="Times New Roman" w:cs="Times New Roman"/>
          <w:color w:val="000000" w:themeColor="text1"/>
          <w:sz w:val="28"/>
          <w:szCs w:val="28"/>
        </w:rPr>
        <w:t>институтом</w:t>
      </w:r>
      <w:r w:rsidR="00F17885" w:rsidRPr="004705C1">
        <w:rPr>
          <w:rFonts w:ascii="Times New Roman" w:hAnsi="Times New Roman" w:cs="Times New Roman"/>
          <w:color w:val="000000" w:themeColor="text1"/>
          <w:sz w:val="28"/>
          <w:szCs w:val="28"/>
        </w:rPr>
        <w:t xml:space="preserve"> смежных пр</w:t>
      </w:r>
      <w:r w:rsidR="004958EF" w:rsidRPr="004705C1">
        <w:rPr>
          <w:rFonts w:ascii="Times New Roman" w:hAnsi="Times New Roman" w:cs="Times New Roman"/>
          <w:color w:val="000000" w:themeColor="text1"/>
          <w:sz w:val="28"/>
          <w:szCs w:val="28"/>
        </w:rPr>
        <w:t xml:space="preserve">ав, нельзя столь </w:t>
      </w:r>
      <w:r w:rsidR="00F17885" w:rsidRPr="004705C1">
        <w:rPr>
          <w:rFonts w:ascii="Times New Roman" w:hAnsi="Times New Roman" w:cs="Times New Roman"/>
          <w:color w:val="000000" w:themeColor="text1"/>
          <w:sz w:val="28"/>
          <w:szCs w:val="28"/>
        </w:rPr>
        <w:t>категорично отнести к резуль</w:t>
      </w:r>
      <w:r w:rsidR="0022027D" w:rsidRPr="004705C1">
        <w:rPr>
          <w:rFonts w:ascii="Times New Roman" w:hAnsi="Times New Roman" w:cs="Times New Roman"/>
          <w:color w:val="000000" w:themeColor="text1"/>
          <w:sz w:val="28"/>
          <w:szCs w:val="28"/>
        </w:rPr>
        <w:t xml:space="preserve">татам творческой деятельности. </w:t>
      </w:r>
      <w:r w:rsidR="00F17885" w:rsidRPr="004705C1">
        <w:rPr>
          <w:rFonts w:ascii="Times New Roman" w:hAnsi="Times New Roman" w:cs="Times New Roman"/>
          <w:color w:val="000000" w:themeColor="text1"/>
          <w:sz w:val="28"/>
          <w:szCs w:val="28"/>
        </w:rPr>
        <w:t>В.И. Еременко полагает, что п</w:t>
      </w:r>
      <w:r w:rsidR="0022027D" w:rsidRPr="004705C1">
        <w:rPr>
          <w:rFonts w:ascii="Times New Roman" w:hAnsi="Times New Roman" w:cs="Times New Roman"/>
          <w:color w:val="000000" w:themeColor="text1"/>
          <w:sz w:val="28"/>
          <w:szCs w:val="28"/>
        </w:rPr>
        <w:t>ричина тому</w:t>
      </w:r>
      <w:r w:rsidR="00F17885" w:rsidRPr="004705C1">
        <w:rPr>
          <w:rFonts w:ascii="Times New Roman" w:hAnsi="Times New Roman" w:cs="Times New Roman"/>
          <w:color w:val="000000" w:themeColor="text1"/>
          <w:sz w:val="28"/>
          <w:szCs w:val="28"/>
        </w:rPr>
        <w:t xml:space="preserve"> кроется </w:t>
      </w:r>
      <w:r w:rsidR="004705C1" w:rsidRPr="004705C1">
        <w:rPr>
          <w:rFonts w:ascii="Times New Roman" w:hAnsi="Times New Roman" w:cs="Times New Roman"/>
          <w:color w:val="000000" w:themeColor="text1"/>
          <w:sz w:val="28"/>
          <w:szCs w:val="28"/>
        </w:rPr>
        <w:t>в</w:t>
      </w:r>
      <w:r w:rsidR="002A1F29">
        <w:rPr>
          <w:rFonts w:ascii="Times New Roman" w:hAnsi="Times New Roman" w:cs="Times New Roman"/>
          <w:color w:val="000000" w:themeColor="text1"/>
          <w:sz w:val="28"/>
          <w:szCs w:val="28"/>
        </w:rPr>
        <w:t xml:space="preserve"> </w:t>
      </w:r>
      <w:r w:rsidR="004705C1" w:rsidRPr="004705C1">
        <w:rPr>
          <w:rFonts w:ascii="Times New Roman" w:hAnsi="Times New Roman" w:cs="Times New Roman"/>
          <w:color w:val="000000" w:themeColor="text1"/>
          <w:sz w:val="28"/>
          <w:szCs w:val="28"/>
        </w:rPr>
        <w:t>том, что изготовитель «особых баз данных» осуществляет лишь организационную работу по сбору, обработке и расположению составляющих ее материалов</w:t>
      </w:r>
      <w:r w:rsidR="00566824" w:rsidRPr="004705C1">
        <w:rPr>
          <w:rStyle w:val="a5"/>
          <w:rFonts w:ascii="Times New Roman" w:hAnsi="Times New Roman" w:cs="Times New Roman"/>
          <w:color w:val="000000" w:themeColor="text1"/>
          <w:sz w:val="28"/>
          <w:szCs w:val="28"/>
        </w:rPr>
        <w:footnoteReference w:id="53"/>
      </w:r>
      <w:r w:rsidR="001E789E" w:rsidRPr="004705C1">
        <w:rPr>
          <w:rFonts w:ascii="Times New Roman" w:hAnsi="Times New Roman" w:cs="Times New Roman"/>
          <w:color w:val="000000" w:themeColor="text1"/>
          <w:sz w:val="28"/>
          <w:szCs w:val="28"/>
        </w:rPr>
        <w:t>.</w:t>
      </w:r>
    </w:p>
    <w:p w:rsidR="00EE57FF" w:rsidRDefault="00EE57FF" w:rsidP="00EF4E3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Во-вторых, как справедливо указывает в своей статье Смирнов В.И., в зависимости от объекта интеллектуальных прав и отнесения их к различным </w:t>
      </w:r>
      <w:r>
        <w:rPr>
          <w:rFonts w:ascii="Times New Roman" w:hAnsi="Times New Roman" w:cs="Times New Roman"/>
          <w:color w:val="000000" w:themeColor="text1"/>
          <w:sz w:val="28"/>
          <w:szCs w:val="28"/>
        </w:rPr>
        <w:lastRenderedPageBreak/>
        <w:t>инсти</w:t>
      </w:r>
      <w:r w:rsidR="004958EF">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утам, у правообладателей объектов интеллектуальных прав будет различный набор </w:t>
      </w:r>
      <w:r w:rsidR="004863E7">
        <w:rPr>
          <w:rFonts w:ascii="Times New Roman" w:hAnsi="Times New Roman" w:cs="Times New Roman"/>
          <w:color w:val="000000" w:themeColor="text1"/>
          <w:sz w:val="28"/>
          <w:szCs w:val="28"/>
        </w:rPr>
        <w:t>интеллектуальных прав, а</w:t>
      </w:r>
      <w:r>
        <w:rPr>
          <w:rFonts w:ascii="Times New Roman" w:hAnsi="Times New Roman" w:cs="Times New Roman"/>
          <w:color w:val="000000" w:themeColor="text1"/>
          <w:sz w:val="28"/>
          <w:szCs w:val="28"/>
        </w:rPr>
        <w:t xml:space="preserve"> наличие одинаково поименова</w:t>
      </w:r>
      <w:r w:rsidR="004863E7">
        <w:rPr>
          <w:rFonts w:ascii="Times New Roman" w:hAnsi="Times New Roman" w:cs="Times New Roman"/>
          <w:color w:val="000000" w:themeColor="text1"/>
          <w:sz w:val="28"/>
          <w:szCs w:val="28"/>
        </w:rPr>
        <w:t>нных объектов в рамках различных</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инстиутов</w:t>
      </w:r>
      <w:proofErr w:type="spellEnd"/>
      <w:r>
        <w:rPr>
          <w:rFonts w:ascii="Times New Roman" w:hAnsi="Times New Roman" w:cs="Times New Roman"/>
          <w:color w:val="000000" w:themeColor="text1"/>
          <w:sz w:val="28"/>
          <w:szCs w:val="28"/>
        </w:rPr>
        <w:t xml:space="preserve"> будет вызывать состояние правовой неопределенности </w:t>
      </w:r>
      <w:r w:rsidR="004863E7">
        <w:rPr>
          <w:rFonts w:ascii="Times New Roman" w:hAnsi="Times New Roman" w:cs="Times New Roman"/>
          <w:color w:val="000000" w:themeColor="text1"/>
          <w:sz w:val="28"/>
          <w:szCs w:val="28"/>
        </w:rPr>
        <w:t>относительно режима того или иного объекта, а так же объема прав правообладателя</w:t>
      </w:r>
      <w:r>
        <w:rPr>
          <w:rStyle w:val="a5"/>
          <w:rFonts w:ascii="Times New Roman" w:hAnsi="Times New Roman" w:cs="Times New Roman"/>
          <w:color w:val="000000" w:themeColor="text1"/>
          <w:sz w:val="28"/>
          <w:szCs w:val="28"/>
        </w:rPr>
        <w:footnoteReference w:id="54"/>
      </w:r>
      <w:r w:rsidR="00A3077E">
        <w:rPr>
          <w:rFonts w:ascii="Times New Roman" w:hAnsi="Times New Roman" w:cs="Times New Roman"/>
          <w:color w:val="000000" w:themeColor="text1"/>
          <w:sz w:val="28"/>
          <w:szCs w:val="28"/>
        </w:rPr>
        <w:t>.</w:t>
      </w:r>
      <w:proofErr w:type="gramEnd"/>
    </w:p>
    <w:p w:rsidR="00CD2183" w:rsidRDefault="004D1561" w:rsidP="00CA15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Полагаем, что законодатель умышленно закрепил в законодательстве нормы, направленные на защиту изготовителя баз данных, тем самым </w:t>
      </w:r>
      <w:proofErr w:type="gramStart"/>
      <w:r w:rsidR="00CA1585">
        <w:rPr>
          <w:rFonts w:ascii="Times New Roman" w:hAnsi="Times New Roman" w:cs="Times New Roman"/>
          <w:color w:val="000000" w:themeColor="text1"/>
          <w:sz w:val="28"/>
          <w:szCs w:val="28"/>
        </w:rPr>
        <w:t>реализуя</w:t>
      </w:r>
      <w:proofErr w:type="gramEnd"/>
      <w:r w:rsidR="00CA1585">
        <w:rPr>
          <w:rFonts w:ascii="Times New Roman" w:hAnsi="Times New Roman" w:cs="Times New Roman"/>
          <w:color w:val="000000" w:themeColor="text1"/>
          <w:sz w:val="28"/>
          <w:szCs w:val="28"/>
        </w:rPr>
        <w:t xml:space="preserve"> подтверждая важное положение Директивы № 96/9/ЕС</w:t>
      </w:r>
      <w:r w:rsidR="00CA1585" w:rsidRPr="00CA1585">
        <w:rPr>
          <w:rFonts w:ascii="Times New Roman" w:hAnsi="Times New Roman" w:cs="Times New Roman"/>
          <w:color w:val="000000" w:themeColor="text1"/>
          <w:sz w:val="28"/>
          <w:szCs w:val="28"/>
        </w:rPr>
        <w:t xml:space="preserve"> от 11.03.1996 г. о правовой охране баз данны</w:t>
      </w:r>
      <w:r w:rsidR="00CA1585">
        <w:rPr>
          <w:rFonts w:ascii="Times New Roman" w:hAnsi="Times New Roman" w:cs="Times New Roman"/>
          <w:color w:val="000000" w:themeColor="text1"/>
          <w:sz w:val="28"/>
          <w:szCs w:val="28"/>
        </w:rPr>
        <w:t xml:space="preserve">х о том, что </w:t>
      </w:r>
      <w:r w:rsidR="00CA1585" w:rsidRPr="00CA1585">
        <w:rPr>
          <w:rFonts w:ascii="Times New Roman" w:hAnsi="Times New Roman" w:cs="Times New Roman"/>
          <w:color w:val="000000" w:themeColor="text1"/>
          <w:sz w:val="28"/>
          <w:szCs w:val="28"/>
        </w:rPr>
        <w:t>создание баз данных требует инвестирования значительного человеческого, технического и финансового ресурсов, тогда как такие базы данных могут быть скопированы или получены с вложением меньшей доли ресурсов, необходимых для их самостоятельного создания</w:t>
      </w:r>
      <w:r w:rsidR="00CA1585">
        <w:rPr>
          <w:rStyle w:val="a5"/>
          <w:rFonts w:ascii="Times New Roman" w:hAnsi="Times New Roman" w:cs="Times New Roman"/>
          <w:color w:val="000000" w:themeColor="text1"/>
          <w:sz w:val="28"/>
          <w:szCs w:val="28"/>
        </w:rPr>
        <w:footnoteReference w:id="55"/>
      </w:r>
      <w:r w:rsidR="00CA1585">
        <w:rPr>
          <w:rFonts w:ascii="Times New Roman" w:hAnsi="Times New Roman" w:cs="Times New Roman"/>
          <w:color w:val="000000" w:themeColor="text1"/>
          <w:sz w:val="28"/>
          <w:szCs w:val="28"/>
        </w:rPr>
        <w:t>.</w:t>
      </w:r>
    </w:p>
    <w:p w:rsidR="00CD2183" w:rsidRPr="004705C1" w:rsidRDefault="00CA1585" w:rsidP="00CA1585">
      <w:pPr>
        <w:spacing w:after="0" w:line="360" w:lineRule="auto"/>
        <w:ind w:firstLine="709"/>
        <w:jc w:val="both"/>
        <w:rPr>
          <w:rFonts w:ascii="Times New Roman" w:hAnsi="Times New Roman" w:cs="Times New Roman"/>
          <w:color w:val="000000" w:themeColor="text1"/>
          <w:sz w:val="28"/>
          <w:szCs w:val="28"/>
        </w:rPr>
      </w:pPr>
      <w:proofErr w:type="gramStart"/>
      <w:r w:rsidRPr="004705C1">
        <w:rPr>
          <w:rFonts w:ascii="Times New Roman" w:hAnsi="Times New Roman" w:cs="Times New Roman"/>
          <w:color w:val="000000" w:themeColor="text1"/>
          <w:sz w:val="28"/>
          <w:szCs w:val="28"/>
        </w:rPr>
        <w:t>Программы для ЭВМ и базы данных, как сложные объекты, требуют нали</w:t>
      </w:r>
      <w:r w:rsidR="00016C95" w:rsidRPr="004705C1">
        <w:rPr>
          <w:rFonts w:ascii="Times New Roman" w:hAnsi="Times New Roman" w:cs="Times New Roman"/>
          <w:color w:val="000000" w:themeColor="text1"/>
          <w:sz w:val="28"/>
          <w:szCs w:val="28"/>
        </w:rPr>
        <w:t>чи</w:t>
      </w:r>
      <w:r w:rsidRPr="004705C1">
        <w:rPr>
          <w:rFonts w:ascii="Times New Roman" w:hAnsi="Times New Roman" w:cs="Times New Roman"/>
          <w:color w:val="000000" w:themeColor="text1"/>
          <w:sz w:val="28"/>
          <w:szCs w:val="28"/>
        </w:rPr>
        <w:t>я специального субъекта (1240 ГК РФ) - физического или юридического, организовавшего</w:t>
      </w:r>
      <w:r w:rsidR="00CD2183" w:rsidRPr="004705C1">
        <w:rPr>
          <w:rFonts w:ascii="Times New Roman" w:hAnsi="Times New Roman" w:cs="Times New Roman"/>
          <w:color w:val="000000" w:themeColor="text1"/>
          <w:sz w:val="28"/>
          <w:szCs w:val="28"/>
        </w:rPr>
        <w:t xml:space="preserve"> создание</w:t>
      </w:r>
      <w:r w:rsidRPr="004705C1">
        <w:rPr>
          <w:rFonts w:ascii="Times New Roman" w:hAnsi="Times New Roman" w:cs="Times New Roman"/>
          <w:color w:val="000000" w:themeColor="text1"/>
          <w:sz w:val="28"/>
          <w:szCs w:val="28"/>
        </w:rPr>
        <w:t xml:space="preserve"> этого</w:t>
      </w:r>
      <w:r w:rsidR="00CD2183" w:rsidRPr="004705C1">
        <w:rPr>
          <w:rFonts w:ascii="Times New Roman" w:hAnsi="Times New Roman" w:cs="Times New Roman"/>
          <w:color w:val="000000" w:themeColor="text1"/>
          <w:sz w:val="28"/>
          <w:szCs w:val="28"/>
        </w:rPr>
        <w:t xml:space="preserve"> сложного объекта</w:t>
      </w:r>
      <w:r w:rsidRPr="004705C1">
        <w:rPr>
          <w:rFonts w:ascii="Times New Roman" w:hAnsi="Times New Roman" w:cs="Times New Roman"/>
          <w:color w:val="000000" w:themeColor="text1"/>
          <w:sz w:val="28"/>
          <w:szCs w:val="28"/>
        </w:rPr>
        <w:t xml:space="preserve">, которое, вложив финансовый, временной, человеческий и технический ресурс, </w:t>
      </w:r>
      <w:r w:rsidR="00CD2183" w:rsidRPr="004705C1">
        <w:rPr>
          <w:rFonts w:ascii="Times New Roman" w:hAnsi="Times New Roman" w:cs="Times New Roman"/>
          <w:color w:val="000000" w:themeColor="text1"/>
          <w:sz w:val="28"/>
          <w:szCs w:val="28"/>
        </w:rPr>
        <w:t>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roofErr w:type="gramEnd"/>
    </w:p>
    <w:p w:rsidR="00CD2183" w:rsidRPr="009675CC" w:rsidRDefault="009675CC" w:rsidP="00CD2183">
      <w:pPr>
        <w:spacing w:after="0" w:line="360" w:lineRule="auto"/>
        <w:ind w:firstLine="709"/>
        <w:jc w:val="both"/>
        <w:rPr>
          <w:rFonts w:ascii="Times New Roman" w:hAnsi="Times New Roman" w:cs="Times New Roman"/>
          <w:color w:val="000000" w:themeColor="text1"/>
          <w:sz w:val="28"/>
          <w:szCs w:val="28"/>
        </w:rPr>
      </w:pPr>
      <w:r w:rsidRPr="009675CC">
        <w:rPr>
          <w:rFonts w:ascii="Times New Roman" w:hAnsi="Times New Roman" w:cs="Times New Roman"/>
          <w:color w:val="000000" w:themeColor="text1"/>
          <w:sz w:val="28"/>
          <w:szCs w:val="28"/>
        </w:rPr>
        <w:t>И</w:t>
      </w:r>
      <w:r w:rsidR="00CD2183" w:rsidRPr="009675CC">
        <w:rPr>
          <w:rFonts w:ascii="Times New Roman" w:hAnsi="Times New Roman" w:cs="Times New Roman"/>
          <w:color w:val="000000" w:themeColor="text1"/>
          <w:sz w:val="28"/>
          <w:szCs w:val="28"/>
        </w:rPr>
        <w:t>зготовителю (продюсеру) принадлежит исключительное право на аудиовизуальное произведение в целом, если иное не вытекает из договоров, заключенных им с авторами, указанными в п. 2 ст. 1263 ГК РФ.</w:t>
      </w:r>
    </w:p>
    <w:p w:rsidR="00CD2183" w:rsidRPr="009675CC" w:rsidRDefault="00CD2183" w:rsidP="00016C95">
      <w:pPr>
        <w:spacing w:after="0" w:line="360" w:lineRule="auto"/>
        <w:ind w:firstLine="709"/>
        <w:jc w:val="both"/>
        <w:rPr>
          <w:rFonts w:ascii="Times New Roman" w:hAnsi="Times New Roman" w:cs="Times New Roman"/>
          <w:color w:val="000000" w:themeColor="text1"/>
          <w:sz w:val="28"/>
          <w:szCs w:val="28"/>
        </w:rPr>
      </w:pPr>
      <w:r w:rsidRPr="009675CC">
        <w:rPr>
          <w:rFonts w:ascii="Times New Roman" w:hAnsi="Times New Roman" w:cs="Times New Roman"/>
          <w:color w:val="000000" w:themeColor="text1"/>
          <w:sz w:val="28"/>
          <w:szCs w:val="28"/>
        </w:rPr>
        <w:t>Изготовитель при любом использован</w:t>
      </w:r>
      <w:proofErr w:type="gramStart"/>
      <w:r w:rsidRPr="009675CC">
        <w:rPr>
          <w:rFonts w:ascii="Times New Roman" w:hAnsi="Times New Roman" w:cs="Times New Roman"/>
          <w:color w:val="000000" w:themeColor="text1"/>
          <w:sz w:val="28"/>
          <w:szCs w:val="28"/>
        </w:rPr>
        <w:t>ии ау</w:t>
      </w:r>
      <w:proofErr w:type="gramEnd"/>
      <w:r w:rsidRPr="009675CC">
        <w:rPr>
          <w:rFonts w:ascii="Times New Roman" w:hAnsi="Times New Roman" w:cs="Times New Roman"/>
          <w:color w:val="000000" w:themeColor="text1"/>
          <w:sz w:val="28"/>
          <w:szCs w:val="28"/>
        </w:rPr>
        <w:t xml:space="preserve">диовизуального произведения (и иного сложного объекта) вправе указывать свое имя или наименование либо требовать такого указания. При отсутствии доказательств иного изготовителем </w:t>
      </w:r>
      <w:r w:rsidRPr="009675CC">
        <w:rPr>
          <w:rFonts w:ascii="Times New Roman" w:hAnsi="Times New Roman" w:cs="Times New Roman"/>
          <w:color w:val="000000" w:themeColor="text1"/>
          <w:sz w:val="28"/>
          <w:szCs w:val="28"/>
        </w:rPr>
        <w:lastRenderedPageBreak/>
        <w:t>аудиовизуального произведения признается лицо, имя или наименование которого указано на этом произведении обычным образом (подп. 3 п. 4 ст. 12</w:t>
      </w:r>
      <w:r w:rsidR="00016C95" w:rsidRPr="009675CC">
        <w:rPr>
          <w:rFonts w:ascii="Times New Roman" w:hAnsi="Times New Roman" w:cs="Times New Roman"/>
          <w:color w:val="000000" w:themeColor="text1"/>
          <w:sz w:val="28"/>
          <w:szCs w:val="28"/>
        </w:rPr>
        <w:t xml:space="preserve">63 ГК РФ, п. 4 ст. 1240 ГК РФ). </w:t>
      </w:r>
      <w:r w:rsidRPr="009675CC">
        <w:rPr>
          <w:rFonts w:ascii="Times New Roman" w:hAnsi="Times New Roman" w:cs="Times New Roman"/>
          <w:color w:val="000000" w:themeColor="text1"/>
          <w:sz w:val="28"/>
          <w:szCs w:val="28"/>
        </w:rPr>
        <w:t>По общему правилу организатор создания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 (подп. 2 п. 1 ст. 1240 ГК РФ).</w:t>
      </w:r>
    </w:p>
    <w:p w:rsidR="004D1561" w:rsidRPr="009675CC" w:rsidRDefault="009675CC" w:rsidP="000145B7">
      <w:pPr>
        <w:spacing w:after="0" w:line="360" w:lineRule="auto"/>
        <w:ind w:firstLine="709"/>
        <w:jc w:val="both"/>
        <w:rPr>
          <w:rFonts w:ascii="Times New Roman" w:hAnsi="Times New Roman" w:cs="Times New Roman"/>
          <w:color w:val="000000" w:themeColor="text1"/>
          <w:sz w:val="28"/>
          <w:szCs w:val="28"/>
        </w:rPr>
      </w:pPr>
      <w:r w:rsidRPr="009675CC">
        <w:rPr>
          <w:rFonts w:ascii="Times New Roman" w:hAnsi="Times New Roman" w:cs="Times New Roman"/>
          <w:color w:val="000000" w:themeColor="text1"/>
          <w:sz w:val="28"/>
          <w:szCs w:val="28"/>
        </w:rPr>
        <w:t>П</w:t>
      </w:r>
      <w:r w:rsidR="000145B7" w:rsidRPr="009675CC">
        <w:rPr>
          <w:rFonts w:ascii="Times New Roman" w:hAnsi="Times New Roman" w:cs="Times New Roman"/>
          <w:color w:val="000000" w:themeColor="text1"/>
          <w:sz w:val="28"/>
          <w:szCs w:val="28"/>
        </w:rPr>
        <w:t xml:space="preserve">оскольку конкретный автор в рамках единого производственного процесса так же вложился в создание объекта интеллектуальных прав, за них </w:t>
      </w:r>
      <w:r w:rsidR="00CD2183" w:rsidRPr="009675CC">
        <w:rPr>
          <w:rFonts w:ascii="Times New Roman" w:hAnsi="Times New Roman" w:cs="Times New Roman"/>
          <w:color w:val="000000" w:themeColor="text1"/>
          <w:sz w:val="28"/>
          <w:szCs w:val="28"/>
        </w:rPr>
        <w:t>сохраняются право авторства и другие личные неимущественные права на такой результат (п. 3 ст. 1240 ГК РФ)</w:t>
      </w:r>
      <w:r w:rsidR="00CD2183" w:rsidRPr="009675CC">
        <w:rPr>
          <w:rStyle w:val="a5"/>
          <w:rFonts w:ascii="Times New Roman" w:hAnsi="Times New Roman" w:cs="Times New Roman"/>
          <w:color w:val="000000" w:themeColor="text1"/>
          <w:sz w:val="28"/>
          <w:szCs w:val="28"/>
        </w:rPr>
        <w:footnoteReference w:id="56"/>
      </w:r>
      <w:r w:rsidR="00CD2183" w:rsidRPr="009675CC">
        <w:rPr>
          <w:rFonts w:ascii="Times New Roman" w:hAnsi="Times New Roman" w:cs="Times New Roman"/>
          <w:color w:val="000000" w:themeColor="text1"/>
          <w:sz w:val="28"/>
          <w:szCs w:val="28"/>
        </w:rPr>
        <w:t>.</w:t>
      </w:r>
    </w:p>
    <w:p w:rsidR="00E0527D" w:rsidRDefault="000145B7" w:rsidP="00EF4E3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верно указывал </w:t>
      </w:r>
      <w:proofErr w:type="spellStart"/>
      <w:r>
        <w:rPr>
          <w:rFonts w:ascii="Times New Roman" w:hAnsi="Times New Roman" w:cs="Times New Roman"/>
          <w:color w:val="000000" w:themeColor="text1"/>
          <w:sz w:val="28"/>
          <w:szCs w:val="28"/>
        </w:rPr>
        <w:t>Калятин</w:t>
      </w:r>
      <w:proofErr w:type="spellEnd"/>
      <w:r>
        <w:rPr>
          <w:rFonts w:ascii="Times New Roman" w:hAnsi="Times New Roman" w:cs="Times New Roman"/>
          <w:color w:val="000000" w:themeColor="text1"/>
          <w:sz w:val="28"/>
          <w:szCs w:val="28"/>
        </w:rPr>
        <w:t xml:space="preserve"> В.О.</w:t>
      </w:r>
      <w:r w:rsidR="00E0527D" w:rsidRPr="00E0527D">
        <w:rPr>
          <w:rFonts w:ascii="Times New Roman" w:hAnsi="Times New Roman" w:cs="Times New Roman"/>
          <w:color w:val="000000" w:themeColor="text1"/>
          <w:sz w:val="28"/>
          <w:szCs w:val="28"/>
        </w:rPr>
        <w:t xml:space="preserve">, правовое значение имеет как содержательная сторона базы данных, так и ее структура, формирующая создание своего рода модульного объекта. В рамках базы данных творческая деятельность лица опосредуется </w:t>
      </w:r>
      <w:proofErr w:type="spellStart"/>
      <w:r w:rsidR="00E0527D" w:rsidRPr="00E0527D">
        <w:rPr>
          <w:rFonts w:ascii="Times New Roman" w:hAnsi="Times New Roman" w:cs="Times New Roman"/>
          <w:color w:val="000000" w:themeColor="text1"/>
          <w:sz w:val="28"/>
          <w:szCs w:val="28"/>
        </w:rPr>
        <w:t>метауровнем</w:t>
      </w:r>
      <w:proofErr w:type="spellEnd"/>
      <w:r w:rsidR="00E0527D" w:rsidRPr="00E0527D">
        <w:rPr>
          <w:rFonts w:ascii="Times New Roman" w:hAnsi="Times New Roman" w:cs="Times New Roman"/>
          <w:color w:val="000000" w:themeColor="text1"/>
          <w:sz w:val="28"/>
          <w:szCs w:val="28"/>
        </w:rPr>
        <w:t xml:space="preserve"> организационных усилий, обеспечивающих возникновение сложного объекта (базы данных в настоящее время включены </w:t>
      </w:r>
      <w:r w:rsidR="00E0527D">
        <w:rPr>
          <w:rFonts w:ascii="Times New Roman" w:hAnsi="Times New Roman" w:cs="Times New Roman"/>
          <w:color w:val="000000" w:themeColor="text1"/>
          <w:sz w:val="28"/>
          <w:szCs w:val="28"/>
        </w:rPr>
        <w:t>в перечень сложных объектов)</w:t>
      </w:r>
      <w:proofErr w:type="gramStart"/>
      <w:r w:rsidR="00E0527D">
        <w:rPr>
          <w:rFonts w:ascii="Times New Roman" w:hAnsi="Times New Roman" w:cs="Times New Roman"/>
          <w:color w:val="000000" w:themeColor="text1"/>
          <w:sz w:val="28"/>
          <w:szCs w:val="28"/>
        </w:rPr>
        <w:t xml:space="preserve"> </w:t>
      </w:r>
      <w:r w:rsidR="00E0527D" w:rsidRPr="00E0527D">
        <w:rPr>
          <w:rFonts w:ascii="Times New Roman" w:hAnsi="Times New Roman" w:cs="Times New Roman"/>
          <w:color w:val="000000" w:themeColor="text1"/>
          <w:sz w:val="28"/>
          <w:szCs w:val="28"/>
        </w:rPr>
        <w:t>.</w:t>
      </w:r>
      <w:proofErr w:type="gramEnd"/>
      <w:r w:rsidR="00E0527D">
        <w:rPr>
          <w:rStyle w:val="a5"/>
          <w:rFonts w:ascii="Times New Roman" w:hAnsi="Times New Roman" w:cs="Times New Roman"/>
          <w:color w:val="000000" w:themeColor="text1"/>
          <w:sz w:val="28"/>
          <w:szCs w:val="28"/>
        </w:rPr>
        <w:footnoteReference w:id="57"/>
      </w:r>
    </w:p>
    <w:p w:rsidR="00E0527D" w:rsidRPr="009675CC" w:rsidRDefault="00E0527D" w:rsidP="00EF4E39">
      <w:pPr>
        <w:spacing w:after="0" w:line="360" w:lineRule="auto"/>
        <w:ind w:firstLine="709"/>
        <w:jc w:val="both"/>
        <w:rPr>
          <w:rFonts w:ascii="Times New Roman" w:hAnsi="Times New Roman" w:cs="Times New Roman"/>
          <w:color w:val="000000" w:themeColor="text1"/>
          <w:sz w:val="28"/>
          <w:szCs w:val="28"/>
        </w:rPr>
      </w:pPr>
      <w:r w:rsidRPr="009675CC">
        <w:rPr>
          <w:rFonts w:ascii="Times New Roman" w:hAnsi="Times New Roman" w:cs="Times New Roman"/>
          <w:color w:val="000000" w:themeColor="text1"/>
          <w:sz w:val="28"/>
          <w:szCs w:val="28"/>
        </w:rPr>
        <w:t>П. 2 ст. 1260 ГК РФ определяет базу данных как представленную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w:t>
      </w:r>
      <w:r w:rsidR="009675CC">
        <w:rPr>
          <w:rFonts w:ascii="Times New Roman" w:hAnsi="Times New Roman" w:cs="Times New Roman"/>
          <w:color w:val="000000" w:themeColor="text1"/>
          <w:sz w:val="28"/>
          <w:szCs w:val="28"/>
        </w:rPr>
        <w:t xml:space="preserve">ительной машины (ЭВМ). Из приведенного определения можно вывести </w:t>
      </w:r>
      <w:r w:rsidRPr="009675CC">
        <w:rPr>
          <w:rFonts w:ascii="Times New Roman" w:hAnsi="Times New Roman" w:cs="Times New Roman"/>
          <w:color w:val="000000" w:themeColor="text1"/>
          <w:sz w:val="28"/>
          <w:szCs w:val="28"/>
        </w:rPr>
        <w:t xml:space="preserve">две существенные характеристики базы данных: множественность составляющих ее самостоятельных материалов и их структурированность. В результате база данных в рамках общественной информационной системы выступает как </w:t>
      </w:r>
      <w:r w:rsidRPr="009675CC">
        <w:rPr>
          <w:rFonts w:ascii="Times New Roman" w:hAnsi="Times New Roman" w:cs="Times New Roman"/>
          <w:color w:val="000000" w:themeColor="text1"/>
          <w:sz w:val="28"/>
          <w:szCs w:val="28"/>
        </w:rPr>
        <w:lastRenderedPageBreak/>
        <w:t>структурный элемент, обеспечивающий системное использование соответствующих материалов.</w:t>
      </w:r>
    </w:p>
    <w:p w:rsidR="0010488F" w:rsidRPr="00016C95" w:rsidRDefault="00016C95" w:rsidP="00016C95">
      <w:pPr>
        <w:spacing w:after="0" w:line="360" w:lineRule="auto"/>
        <w:ind w:firstLine="709"/>
        <w:jc w:val="both"/>
        <w:rPr>
          <w:rFonts w:ascii="Times New Roman" w:hAnsi="Times New Roman" w:cs="Times New Roman"/>
          <w:i/>
          <w:color w:val="000000" w:themeColor="text1"/>
          <w:sz w:val="28"/>
          <w:szCs w:val="28"/>
        </w:rPr>
      </w:pPr>
      <w:r w:rsidRPr="00EC6890">
        <w:rPr>
          <w:rFonts w:ascii="Times New Roman" w:hAnsi="Times New Roman" w:cs="Times New Roman"/>
          <w:color w:val="000000" w:themeColor="text1"/>
          <w:sz w:val="28"/>
          <w:szCs w:val="28"/>
        </w:rPr>
        <w:t xml:space="preserve">Кроме того, специфика </w:t>
      </w:r>
      <w:r w:rsidR="009675CC" w:rsidRPr="00EC6890">
        <w:rPr>
          <w:rFonts w:ascii="Times New Roman" w:hAnsi="Times New Roman" w:cs="Times New Roman"/>
          <w:color w:val="000000" w:themeColor="text1"/>
          <w:sz w:val="28"/>
          <w:szCs w:val="28"/>
        </w:rPr>
        <w:t xml:space="preserve">БД </w:t>
      </w:r>
      <w:r w:rsidRPr="00EC6890">
        <w:rPr>
          <w:rFonts w:ascii="Times New Roman" w:hAnsi="Times New Roman" w:cs="Times New Roman"/>
          <w:color w:val="000000" w:themeColor="text1"/>
          <w:sz w:val="28"/>
          <w:szCs w:val="28"/>
        </w:rPr>
        <w:t>сос</w:t>
      </w:r>
      <w:r w:rsidR="009675CC" w:rsidRPr="00EC6890">
        <w:rPr>
          <w:rFonts w:ascii="Times New Roman" w:hAnsi="Times New Roman" w:cs="Times New Roman"/>
          <w:color w:val="000000" w:themeColor="text1"/>
          <w:sz w:val="28"/>
          <w:szCs w:val="28"/>
        </w:rPr>
        <w:t>тоит в двухуровневой защите</w:t>
      </w:r>
      <w:r w:rsidRPr="00EC6890">
        <w:rPr>
          <w:rFonts w:ascii="Times New Roman" w:hAnsi="Times New Roman" w:cs="Times New Roman"/>
          <w:color w:val="000000" w:themeColor="text1"/>
          <w:sz w:val="28"/>
          <w:szCs w:val="28"/>
        </w:rPr>
        <w:t xml:space="preserve">: первый уровень – защита интеллектуальных прав правообладателей данных </w:t>
      </w:r>
      <w:proofErr w:type="gramStart"/>
      <w:r w:rsidRPr="00EC6890">
        <w:rPr>
          <w:rFonts w:ascii="Times New Roman" w:hAnsi="Times New Roman" w:cs="Times New Roman"/>
          <w:color w:val="000000" w:themeColor="text1"/>
          <w:sz w:val="28"/>
          <w:szCs w:val="28"/>
        </w:rPr>
        <w:t xml:space="preserve">( </w:t>
      </w:r>
      <w:proofErr w:type="gramEnd"/>
      <w:r w:rsidRPr="00EC6890">
        <w:rPr>
          <w:rFonts w:ascii="Times New Roman" w:hAnsi="Times New Roman" w:cs="Times New Roman"/>
          <w:color w:val="000000" w:themeColor="text1"/>
          <w:sz w:val="28"/>
          <w:szCs w:val="28"/>
        </w:rPr>
        <w:t>произведений и других объектов), входящих в базу данных; второй уровень – защита интеллектуальных прав авторов и изготовителей баз данных. Таким образом, у правообладателя базы данных отсутствуют притязания на материалы, входящие в базу данных и ограничены собственно порядком компиляции. Правообладателю б</w:t>
      </w:r>
      <w:r w:rsidR="0010488F" w:rsidRPr="00EC6890">
        <w:rPr>
          <w:rFonts w:ascii="Times New Roman" w:hAnsi="Times New Roman" w:cs="Times New Roman"/>
          <w:color w:val="000000" w:themeColor="text1"/>
          <w:sz w:val="28"/>
          <w:szCs w:val="28"/>
        </w:rPr>
        <w:t>азы д</w:t>
      </w:r>
      <w:r w:rsidR="0010488F">
        <w:rPr>
          <w:rFonts w:ascii="Times New Roman" w:hAnsi="Times New Roman" w:cs="Times New Roman"/>
          <w:color w:val="000000" w:themeColor="text1"/>
          <w:sz w:val="28"/>
          <w:szCs w:val="28"/>
        </w:rPr>
        <w:t xml:space="preserve">анных </w:t>
      </w:r>
      <w:r>
        <w:rPr>
          <w:rFonts w:ascii="Times New Roman" w:hAnsi="Times New Roman" w:cs="Times New Roman"/>
          <w:color w:val="000000" w:themeColor="text1"/>
          <w:sz w:val="28"/>
          <w:szCs w:val="28"/>
        </w:rPr>
        <w:t xml:space="preserve">предоставлена так же защита против третьих лиц в части </w:t>
      </w:r>
      <w:r w:rsidR="001048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0488F">
        <w:rPr>
          <w:rFonts w:ascii="Times New Roman" w:hAnsi="Times New Roman" w:cs="Times New Roman"/>
          <w:color w:val="000000" w:themeColor="text1"/>
          <w:sz w:val="28"/>
          <w:szCs w:val="28"/>
        </w:rPr>
        <w:t>несанкционированного извлечения и повторного использова</w:t>
      </w:r>
      <w:r w:rsidR="00EE57FF">
        <w:rPr>
          <w:rFonts w:ascii="Times New Roman" w:hAnsi="Times New Roman" w:cs="Times New Roman"/>
          <w:color w:val="000000" w:themeColor="text1"/>
          <w:sz w:val="28"/>
          <w:szCs w:val="28"/>
        </w:rPr>
        <w:t>ния составляющ</w:t>
      </w:r>
      <w:r w:rsidR="00B866B4">
        <w:rPr>
          <w:rFonts w:ascii="Times New Roman" w:hAnsi="Times New Roman" w:cs="Times New Roman"/>
          <w:color w:val="000000" w:themeColor="text1"/>
          <w:sz w:val="28"/>
          <w:szCs w:val="28"/>
        </w:rPr>
        <w:t>их</w:t>
      </w:r>
      <w:r w:rsidR="00EE57FF">
        <w:rPr>
          <w:rFonts w:ascii="Times New Roman" w:hAnsi="Times New Roman" w:cs="Times New Roman"/>
          <w:color w:val="000000" w:themeColor="text1"/>
          <w:sz w:val="28"/>
          <w:szCs w:val="28"/>
        </w:rPr>
        <w:t xml:space="preserve"> их содержание материалов.</w:t>
      </w:r>
    </w:p>
    <w:p w:rsidR="0010488F" w:rsidRDefault="00B866B4" w:rsidP="00EF4E3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 Главы 1 настоящего исследования, остановимся на следующем тезисе: с</w:t>
      </w:r>
      <w:r w:rsidRPr="00B866B4">
        <w:rPr>
          <w:rFonts w:ascii="Times New Roman" w:hAnsi="Times New Roman" w:cs="Times New Roman"/>
          <w:color w:val="000000" w:themeColor="text1"/>
          <w:sz w:val="28"/>
          <w:szCs w:val="28"/>
        </w:rPr>
        <w:t xml:space="preserve">овременное законодательство </w:t>
      </w:r>
      <w:r>
        <w:rPr>
          <w:rFonts w:ascii="Times New Roman" w:hAnsi="Times New Roman" w:cs="Times New Roman"/>
          <w:color w:val="000000" w:themeColor="text1"/>
          <w:sz w:val="28"/>
          <w:szCs w:val="28"/>
        </w:rPr>
        <w:t xml:space="preserve">об </w:t>
      </w:r>
      <w:proofErr w:type="spellStart"/>
      <w:r>
        <w:rPr>
          <w:rFonts w:ascii="Times New Roman" w:hAnsi="Times New Roman" w:cs="Times New Roman"/>
          <w:color w:val="000000" w:themeColor="text1"/>
          <w:sz w:val="28"/>
          <w:szCs w:val="28"/>
        </w:rPr>
        <w:t>интеллектальной</w:t>
      </w:r>
      <w:proofErr w:type="spellEnd"/>
      <w:r>
        <w:rPr>
          <w:rFonts w:ascii="Times New Roman" w:hAnsi="Times New Roman" w:cs="Times New Roman"/>
          <w:color w:val="000000" w:themeColor="text1"/>
          <w:sz w:val="28"/>
          <w:szCs w:val="28"/>
        </w:rPr>
        <w:t xml:space="preserve"> собственности </w:t>
      </w:r>
      <w:r w:rsidRPr="00B866B4">
        <w:rPr>
          <w:rFonts w:ascii="Times New Roman" w:hAnsi="Times New Roman" w:cs="Times New Roman"/>
          <w:color w:val="000000" w:themeColor="text1"/>
          <w:sz w:val="28"/>
          <w:szCs w:val="28"/>
        </w:rPr>
        <w:t>должно отражать существенную специфику программ для ЭВМ</w:t>
      </w:r>
      <w:r>
        <w:rPr>
          <w:rFonts w:ascii="Times New Roman" w:hAnsi="Times New Roman" w:cs="Times New Roman"/>
          <w:color w:val="000000" w:themeColor="text1"/>
          <w:sz w:val="28"/>
          <w:szCs w:val="28"/>
        </w:rPr>
        <w:t xml:space="preserve"> и баз данных</w:t>
      </w:r>
      <w:r w:rsidRPr="00B866B4">
        <w:rPr>
          <w:rFonts w:ascii="Times New Roman" w:hAnsi="Times New Roman" w:cs="Times New Roman"/>
          <w:color w:val="000000" w:themeColor="text1"/>
          <w:sz w:val="28"/>
          <w:szCs w:val="28"/>
        </w:rPr>
        <w:t>, и постепенно разрабатывать самостоятельные механизмы охраны отличные от тех, которыми защищаются литературные произведения.</w:t>
      </w:r>
    </w:p>
    <w:p w:rsidR="0010488F" w:rsidRDefault="002E7AD8" w:rsidP="00EF4E39">
      <w:pPr>
        <w:spacing w:after="0" w:line="360" w:lineRule="auto"/>
        <w:ind w:firstLine="709"/>
        <w:jc w:val="both"/>
        <w:rPr>
          <w:rFonts w:ascii="Times New Roman" w:hAnsi="Times New Roman" w:cs="Times New Roman"/>
          <w:color w:val="000000" w:themeColor="text1"/>
          <w:sz w:val="28"/>
          <w:szCs w:val="28"/>
        </w:rPr>
      </w:pPr>
      <w:r w:rsidRPr="002E7AD8">
        <w:rPr>
          <w:rFonts w:ascii="Times New Roman" w:hAnsi="Times New Roman" w:cs="Times New Roman"/>
          <w:color w:val="000000" w:themeColor="text1"/>
          <w:sz w:val="28"/>
          <w:szCs w:val="28"/>
        </w:rPr>
        <w:t xml:space="preserve">По нашему мнению, основная цель, которой </w:t>
      </w:r>
      <w:proofErr w:type="gramStart"/>
      <w:r w:rsidRPr="002E7AD8">
        <w:rPr>
          <w:rFonts w:ascii="Times New Roman" w:hAnsi="Times New Roman" w:cs="Times New Roman"/>
          <w:color w:val="000000" w:themeColor="text1"/>
          <w:sz w:val="28"/>
          <w:szCs w:val="28"/>
        </w:rPr>
        <w:t>должно достичь</w:t>
      </w:r>
      <w:proofErr w:type="gramEnd"/>
      <w:r w:rsidRPr="002E7AD8">
        <w:rPr>
          <w:rFonts w:ascii="Times New Roman" w:hAnsi="Times New Roman" w:cs="Times New Roman"/>
          <w:color w:val="000000" w:themeColor="text1"/>
          <w:sz w:val="28"/>
          <w:szCs w:val="28"/>
        </w:rPr>
        <w:t xml:space="preserve"> законодательное регулирование охраны прав на программные продукты, заключается в достижении баланса интересов авторов или иных правообладателей и пользователей, в экономическом смысле «потребителями» программ для ЭВМ.</w:t>
      </w:r>
    </w:p>
    <w:p w:rsidR="00EC6890" w:rsidRDefault="00EC6890" w:rsidP="00EC68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смотря на то, что программы для ЭВМ и БД имеют разную правовую природу, совокупность </w:t>
      </w:r>
      <w:proofErr w:type="spellStart"/>
      <w:r>
        <w:rPr>
          <w:rFonts w:ascii="Times New Roman" w:hAnsi="Times New Roman" w:cs="Times New Roman"/>
          <w:color w:val="000000" w:themeColor="text1"/>
          <w:sz w:val="28"/>
          <w:szCs w:val="28"/>
        </w:rPr>
        <w:t>охраноспособных</w:t>
      </w:r>
      <w:proofErr w:type="spellEnd"/>
      <w:r>
        <w:rPr>
          <w:rFonts w:ascii="Times New Roman" w:hAnsi="Times New Roman" w:cs="Times New Roman"/>
          <w:color w:val="000000" w:themeColor="text1"/>
          <w:sz w:val="28"/>
          <w:szCs w:val="28"/>
        </w:rPr>
        <w:t xml:space="preserve"> элементов, их защита осуществляется практически идентичными способами защиты.</w:t>
      </w:r>
    </w:p>
    <w:p w:rsidR="002E7AD8" w:rsidRDefault="002E7AD8" w:rsidP="00EF4E39">
      <w:pPr>
        <w:spacing w:after="0" w:line="360" w:lineRule="auto"/>
        <w:ind w:firstLine="709"/>
        <w:jc w:val="both"/>
        <w:rPr>
          <w:rFonts w:ascii="Times New Roman" w:hAnsi="Times New Roman" w:cs="Times New Roman"/>
          <w:color w:val="000000" w:themeColor="text1"/>
          <w:sz w:val="28"/>
          <w:szCs w:val="28"/>
        </w:rPr>
      </w:pPr>
    </w:p>
    <w:p w:rsidR="00350C39" w:rsidRPr="00EF4E39" w:rsidRDefault="001C4973" w:rsidP="00CA26E1">
      <w:pPr>
        <w:spacing w:after="0" w:line="360" w:lineRule="auto"/>
        <w:ind w:firstLine="567"/>
        <w:jc w:val="center"/>
        <w:rPr>
          <w:rFonts w:ascii="Times New Roman" w:hAnsi="Times New Roman" w:cs="Times New Roman"/>
          <w:color w:val="000000" w:themeColor="text1"/>
          <w:sz w:val="28"/>
          <w:szCs w:val="28"/>
        </w:rPr>
      </w:pPr>
      <w:r w:rsidRPr="00957B4D">
        <w:rPr>
          <w:rFonts w:ascii="Times New Roman" w:hAnsi="Times New Roman" w:cs="Times New Roman"/>
          <w:b/>
          <w:color w:val="000000" w:themeColor="text1"/>
          <w:sz w:val="28"/>
          <w:szCs w:val="28"/>
        </w:rPr>
        <w:t xml:space="preserve">Глава 2. </w:t>
      </w:r>
      <w:r w:rsidR="00350C39" w:rsidRPr="00957B4D">
        <w:rPr>
          <w:rFonts w:ascii="Times New Roman" w:hAnsi="Times New Roman" w:cs="Times New Roman"/>
          <w:b/>
          <w:color w:val="000000" w:themeColor="text1"/>
          <w:sz w:val="28"/>
          <w:szCs w:val="28"/>
        </w:rPr>
        <w:t>Интеллектуальные права на программы для ЭВМ</w:t>
      </w:r>
      <w:r w:rsidR="00CA26E1">
        <w:rPr>
          <w:rFonts w:ascii="Times New Roman" w:hAnsi="Times New Roman" w:cs="Times New Roman"/>
          <w:b/>
          <w:color w:val="000000" w:themeColor="text1"/>
          <w:sz w:val="28"/>
          <w:szCs w:val="28"/>
        </w:rPr>
        <w:t xml:space="preserve"> и базы данных</w:t>
      </w:r>
    </w:p>
    <w:p w:rsidR="00FF3357" w:rsidRPr="00957B4D" w:rsidRDefault="00FF3357" w:rsidP="00CA26E1">
      <w:pPr>
        <w:pStyle w:val="HTML"/>
        <w:spacing w:line="360" w:lineRule="auto"/>
        <w:ind w:firstLine="426"/>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t xml:space="preserve">§1. </w:t>
      </w:r>
      <w:r w:rsidR="008D6C40" w:rsidRPr="008D6C40">
        <w:rPr>
          <w:rFonts w:ascii="Times New Roman" w:hAnsi="Times New Roman" w:cs="Times New Roman"/>
          <w:b/>
          <w:color w:val="000000" w:themeColor="text1"/>
          <w:sz w:val="28"/>
          <w:szCs w:val="28"/>
        </w:rPr>
        <w:t>Личные неимущественные права на программы для ЭВМ</w:t>
      </w:r>
      <w:r w:rsidR="00EC6890">
        <w:rPr>
          <w:rFonts w:ascii="Times New Roman" w:hAnsi="Times New Roman" w:cs="Times New Roman"/>
          <w:b/>
          <w:color w:val="000000" w:themeColor="text1"/>
          <w:sz w:val="28"/>
          <w:szCs w:val="28"/>
        </w:rPr>
        <w:t xml:space="preserve"> и БД</w:t>
      </w:r>
    </w:p>
    <w:p w:rsidR="00187993" w:rsidRDefault="00590323" w:rsidP="00957B4D">
      <w:pPr>
        <w:pStyle w:val="HTML"/>
        <w:spacing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Автору произведения науки, литературы и искусства</w:t>
      </w:r>
      <w:r w:rsidR="00480D4E" w:rsidRPr="00957B4D">
        <w:rPr>
          <w:rFonts w:ascii="Times New Roman" w:hAnsi="Times New Roman" w:cs="Times New Roman"/>
          <w:color w:val="000000" w:themeColor="text1"/>
          <w:sz w:val="28"/>
          <w:szCs w:val="28"/>
        </w:rPr>
        <w:t>, в том числе авторам (разработчикам) программ для ЭВМ</w:t>
      </w:r>
      <w:r w:rsidR="005C6845" w:rsidRPr="00957B4D">
        <w:rPr>
          <w:rFonts w:ascii="Times New Roman" w:hAnsi="Times New Roman" w:cs="Times New Roman"/>
          <w:color w:val="000000" w:themeColor="text1"/>
          <w:sz w:val="28"/>
          <w:szCs w:val="28"/>
        </w:rPr>
        <w:t xml:space="preserve"> принадлежат личные неимущественные </w:t>
      </w:r>
      <w:r w:rsidR="005C6845" w:rsidRPr="00957B4D">
        <w:rPr>
          <w:rFonts w:ascii="Times New Roman" w:hAnsi="Times New Roman" w:cs="Times New Roman"/>
          <w:color w:val="000000" w:themeColor="text1"/>
          <w:sz w:val="28"/>
          <w:szCs w:val="28"/>
        </w:rPr>
        <w:lastRenderedPageBreak/>
        <w:t>права на произведения. Эти права являются неотчуждаемыми</w:t>
      </w:r>
      <w:r w:rsidR="00187993" w:rsidRPr="00957B4D">
        <w:rPr>
          <w:rFonts w:ascii="Times New Roman" w:hAnsi="Times New Roman" w:cs="Times New Roman"/>
          <w:color w:val="000000" w:themeColor="text1"/>
          <w:sz w:val="28"/>
          <w:szCs w:val="28"/>
        </w:rPr>
        <w:t xml:space="preserve"> и непередаваемы, а также имеют отличное от исключительных прав временное действие.</w:t>
      </w:r>
    </w:p>
    <w:p w:rsidR="00E129CE" w:rsidRDefault="0089643F" w:rsidP="00E129CE">
      <w:pPr>
        <w:pStyle w:val="HTML"/>
        <w:spacing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Такие личные неимущественные права авторов, как п</w:t>
      </w:r>
      <w:r w:rsidR="00187993" w:rsidRPr="00957B4D">
        <w:rPr>
          <w:rFonts w:ascii="Times New Roman" w:hAnsi="Times New Roman" w:cs="Times New Roman"/>
          <w:color w:val="000000" w:themeColor="text1"/>
          <w:sz w:val="28"/>
          <w:szCs w:val="28"/>
        </w:rPr>
        <w:t>раво авторства, право автора на имя,</w:t>
      </w:r>
      <w:r w:rsidR="00FD57D8" w:rsidRPr="00957B4D">
        <w:rPr>
          <w:rFonts w:ascii="Times New Roman" w:hAnsi="Times New Roman" w:cs="Times New Roman"/>
          <w:color w:val="000000" w:themeColor="text1"/>
          <w:sz w:val="28"/>
          <w:szCs w:val="28"/>
        </w:rPr>
        <w:t xml:space="preserve"> право на </w:t>
      </w:r>
      <w:r w:rsidR="00187993" w:rsidRPr="00957B4D">
        <w:rPr>
          <w:rFonts w:ascii="Times New Roman" w:hAnsi="Times New Roman" w:cs="Times New Roman"/>
          <w:color w:val="000000" w:themeColor="text1"/>
          <w:sz w:val="28"/>
          <w:szCs w:val="28"/>
        </w:rPr>
        <w:t xml:space="preserve">неприкосновенность произведения, </w:t>
      </w:r>
      <w:r w:rsidR="00FD57D8" w:rsidRPr="00957B4D">
        <w:rPr>
          <w:rFonts w:ascii="Times New Roman" w:hAnsi="Times New Roman" w:cs="Times New Roman"/>
          <w:color w:val="000000" w:themeColor="text1"/>
          <w:sz w:val="28"/>
          <w:szCs w:val="28"/>
        </w:rPr>
        <w:t>прав</w:t>
      </w:r>
      <w:r w:rsidR="00187993" w:rsidRPr="00957B4D">
        <w:rPr>
          <w:rFonts w:ascii="Times New Roman" w:hAnsi="Times New Roman" w:cs="Times New Roman"/>
          <w:color w:val="000000" w:themeColor="text1"/>
          <w:sz w:val="28"/>
          <w:szCs w:val="28"/>
        </w:rPr>
        <w:t>о на обнародование произведения принадлежат автору независимо от его имущественных (исключительных) прав и сохраняются за ним и после отчуждения исключительных прав</w:t>
      </w:r>
      <w:r w:rsidR="00187993" w:rsidRPr="00957B4D">
        <w:rPr>
          <w:rStyle w:val="a5"/>
          <w:rFonts w:ascii="Times New Roman" w:hAnsi="Times New Roman" w:cs="Times New Roman"/>
          <w:color w:val="000000" w:themeColor="text1"/>
          <w:sz w:val="28"/>
          <w:szCs w:val="28"/>
        </w:rPr>
        <w:footnoteReference w:id="58"/>
      </w:r>
      <w:r w:rsidR="00187993" w:rsidRPr="00957B4D">
        <w:rPr>
          <w:rFonts w:ascii="Times New Roman" w:hAnsi="Times New Roman" w:cs="Times New Roman"/>
          <w:color w:val="000000" w:themeColor="text1"/>
          <w:sz w:val="28"/>
          <w:szCs w:val="28"/>
        </w:rPr>
        <w:t>.</w:t>
      </w:r>
      <w:r w:rsidR="00E129CE" w:rsidRPr="00E129CE">
        <w:rPr>
          <w:rFonts w:ascii="Times New Roman" w:hAnsi="Times New Roman" w:cs="Times New Roman"/>
          <w:color w:val="000000" w:themeColor="text1"/>
          <w:sz w:val="28"/>
          <w:szCs w:val="28"/>
        </w:rPr>
        <w:t xml:space="preserve"> </w:t>
      </w:r>
    </w:p>
    <w:p w:rsidR="00FD57D8" w:rsidRPr="00957B4D" w:rsidRDefault="00E129CE" w:rsidP="00A0271C">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Личные неимущественные права применительно к объектам интеллектуальных прав обладают не только функцией идентификации автора произведения и общественного признания его прав, но и обеспечивает идентификацию самого произведения, предопределяет наличие правовой связи между объектом и автором, а так же защищает произведение от искажения.</w:t>
      </w:r>
    </w:p>
    <w:p w:rsidR="007A1BA1" w:rsidRDefault="00193680" w:rsidP="00957B4D">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88688F" w:rsidRPr="00957B4D">
        <w:rPr>
          <w:rFonts w:ascii="Times New Roman" w:hAnsi="Times New Roman" w:cs="Times New Roman"/>
          <w:color w:val="000000" w:themeColor="text1"/>
          <w:sz w:val="28"/>
          <w:szCs w:val="28"/>
        </w:rPr>
        <w:t>раво на имя, право авторства и право на обнародование произведения применительно к программам для ЭВМ мало чем отличается от аналогичных прав авторов иных произведени</w:t>
      </w:r>
      <w:r w:rsidR="007A1BA1" w:rsidRPr="00957B4D">
        <w:rPr>
          <w:rFonts w:ascii="Times New Roman" w:hAnsi="Times New Roman" w:cs="Times New Roman"/>
          <w:color w:val="000000" w:themeColor="text1"/>
          <w:sz w:val="28"/>
          <w:szCs w:val="28"/>
        </w:rPr>
        <w:t>й науки, литературы, искусства.</w:t>
      </w:r>
      <w:r w:rsidR="00796068">
        <w:rPr>
          <w:rFonts w:ascii="Times New Roman" w:hAnsi="Times New Roman" w:cs="Times New Roman"/>
          <w:color w:val="000000" w:themeColor="text1"/>
          <w:sz w:val="28"/>
          <w:szCs w:val="28"/>
        </w:rPr>
        <w:t xml:space="preserve"> Тогда как в отношении баз данных существуют существенные недоработки законодательства.</w:t>
      </w:r>
    </w:p>
    <w:p w:rsidR="00AD3EBB" w:rsidRDefault="00796068" w:rsidP="00AD3EBB">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Прежде всего, следует обратить </w:t>
      </w:r>
      <w:proofErr w:type="spellStart"/>
      <w:r>
        <w:rPr>
          <w:rFonts w:ascii="Times New Roman" w:hAnsi="Times New Roman" w:cs="Times New Roman"/>
          <w:color w:val="000000" w:themeColor="text1"/>
          <w:sz w:val="28"/>
          <w:szCs w:val="28"/>
        </w:rPr>
        <w:t>внимаение</w:t>
      </w:r>
      <w:proofErr w:type="spellEnd"/>
      <w:r>
        <w:rPr>
          <w:rFonts w:ascii="Times New Roman" w:hAnsi="Times New Roman" w:cs="Times New Roman"/>
          <w:color w:val="000000" w:themeColor="text1"/>
          <w:sz w:val="28"/>
          <w:szCs w:val="28"/>
        </w:rPr>
        <w:t xml:space="preserve"> </w:t>
      </w:r>
      <w:r w:rsidR="00AD3EBB">
        <w:rPr>
          <w:rFonts w:ascii="Times New Roman" w:hAnsi="Times New Roman" w:cs="Times New Roman"/>
          <w:color w:val="000000" w:themeColor="text1"/>
          <w:sz w:val="28"/>
          <w:szCs w:val="28"/>
        </w:rPr>
        <w:t>на проблему защиты личных неимущественных прав на объекты, созданные коллективным трудом (программы для ЭВМ и базы данных), а так же поставить вопрос о возможности признания личных неимущественных прав юридических лиц на такие объекты</w:t>
      </w:r>
      <w:r w:rsidR="00AD3EBB">
        <w:rPr>
          <w:rStyle w:val="a5"/>
          <w:rFonts w:ascii="Times New Roman" w:hAnsi="Times New Roman" w:cs="Times New Roman"/>
          <w:color w:val="000000" w:themeColor="text1"/>
          <w:sz w:val="28"/>
          <w:szCs w:val="28"/>
        </w:rPr>
        <w:footnoteReference w:id="59"/>
      </w:r>
      <w:r w:rsidR="00AD3EBB">
        <w:rPr>
          <w:rFonts w:ascii="Times New Roman" w:hAnsi="Times New Roman" w:cs="Times New Roman"/>
          <w:color w:val="000000" w:themeColor="text1"/>
          <w:sz w:val="28"/>
          <w:szCs w:val="28"/>
        </w:rPr>
        <w:t>.</w:t>
      </w:r>
    </w:p>
    <w:p w:rsidR="00AD3EBB" w:rsidRDefault="00AD3EBB" w:rsidP="003D6DB8">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Существующая ситуация на рынке программ</w:t>
      </w:r>
      <w:r w:rsidR="003D6DB8">
        <w:rPr>
          <w:rFonts w:ascii="Times New Roman" w:hAnsi="Times New Roman" w:cs="Times New Roman"/>
          <w:color w:val="000000" w:themeColor="text1"/>
          <w:sz w:val="28"/>
          <w:szCs w:val="28"/>
        </w:rPr>
        <w:t xml:space="preserve"> и баз данных такова,</w:t>
      </w:r>
      <w:r w:rsidR="00462650">
        <w:rPr>
          <w:rFonts w:ascii="Times New Roman" w:hAnsi="Times New Roman" w:cs="Times New Roman"/>
          <w:color w:val="000000" w:themeColor="text1"/>
          <w:sz w:val="28"/>
          <w:szCs w:val="28"/>
        </w:rPr>
        <w:t xml:space="preserve"> что разработчиками являются не</w:t>
      </w:r>
      <w:r w:rsidR="003D6DB8">
        <w:rPr>
          <w:rFonts w:ascii="Times New Roman" w:hAnsi="Times New Roman" w:cs="Times New Roman"/>
          <w:color w:val="000000" w:themeColor="text1"/>
          <w:sz w:val="28"/>
          <w:szCs w:val="28"/>
        </w:rPr>
        <w:t xml:space="preserve"> индивидуальные физические лица, а коллективы разработчиков или юридические лица. Если в случае, когда программы или базы данных создаются трудом </w:t>
      </w:r>
      <w:proofErr w:type="spellStart"/>
      <w:r w:rsidR="003D6DB8">
        <w:rPr>
          <w:rFonts w:ascii="Times New Roman" w:hAnsi="Times New Roman" w:cs="Times New Roman"/>
          <w:color w:val="000000" w:themeColor="text1"/>
          <w:sz w:val="28"/>
          <w:szCs w:val="28"/>
        </w:rPr>
        <w:t>нескольих</w:t>
      </w:r>
      <w:proofErr w:type="spellEnd"/>
      <w:r w:rsidR="003D6DB8">
        <w:rPr>
          <w:rFonts w:ascii="Times New Roman" w:hAnsi="Times New Roman" w:cs="Times New Roman"/>
          <w:color w:val="000000" w:themeColor="text1"/>
          <w:sz w:val="28"/>
          <w:szCs w:val="28"/>
        </w:rPr>
        <w:t xml:space="preserve"> физические лиц можно применять нормы ст. 1258 ГК РФ о личных неимущественных прав соавторов, то в последнем случае законодатель категоричен: а</w:t>
      </w:r>
      <w:r w:rsidR="003D6DB8" w:rsidRPr="003D6DB8">
        <w:rPr>
          <w:rFonts w:ascii="Times New Roman" w:hAnsi="Times New Roman" w:cs="Times New Roman"/>
          <w:color w:val="000000" w:themeColor="text1"/>
          <w:sz w:val="28"/>
          <w:szCs w:val="28"/>
        </w:rPr>
        <w:t xml:space="preserve">втором произведения науки, </w:t>
      </w:r>
      <w:r w:rsidR="003D6DB8" w:rsidRPr="003D6DB8">
        <w:rPr>
          <w:rFonts w:ascii="Times New Roman" w:hAnsi="Times New Roman" w:cs="Times New Roman"/>
          <w:color w:val="000000" w:themeColor="text1"/>
          <w:sz w:val="28"/>
          <w:szCs w:val="28"/>
        </w:rPr>
        <w:lastRenderedPageBreak/>
        <w:t>литературы или искусства признается гражданин, творчес</w:t>
      </w:r>
      <w:r w:rsidR="003D6DB8">
        <w:rPr>
          <w:rFonts w:ascii="Times New Roman" w:hAnsi="Times New Roman" w:cs="Times New Roman"/>
          <w:color w:val="000000" w:themeColor="text1"/>
          <w:sz w:val="28"/>
          <w:szCs w:val="28"/>
        </w:rPr>
        <w:t>ким трудом которого оно создано (ст. 1257 ГК РФ). В следующем же предложении указано, что «л</w:t>
      </w:r>
      <w:r w:rsidR="003D6DB8" w:rsidRPr="003D6DB8">
        <w:rPr>
          <w:rFonts w:ascii="Times New Roman" w:hAnsi="Times New Roman" w:cs="Times New Roman"/>
          <w:color w:val="000000" w:themeColor="text1"/>
          <w:sz w:val="28"/>
          <w:szCs w:val="28"/>
        </w:rPr>
        <w:t>ицо</w:t>
      </w:r>
      <w:r w:rsidR="003D6DB8">
        <w:rPr>
          <w:rFonts w:ascii="Times New Roman" w:hAnsi="Times New Roman" w:cs="Times New Roman"/>
          <w:color w:val="000000" w:themeColor="text1"/>
          <w:sz w:val="28"/>
          <w:szCs w:val="28"/>
        </w:rPr>
        <w:t xml:space="preserve"> </w:t>
      </w:r>
      <w:r w:rsidR="003D6DB8" w:rsidRPr="003D6DB8">
        <w:rPr>
          <w:rFonts w:ascii="Times New Roman" w:hAnsi="Times New Roman" w:cs="Times New Roman"/>
          <w:color w:val="000000" w:themeColor="text1"/>
          <w:sz w:val="28"/>
          <w:szCs w:val="28"/>
        </w:rPr>
        <w:t>[</w:t>
      </w:r>
      <w:r w:rsidR="003D6DB8">
        <w:rPr>
          <w:rFonts w:ascii="Times New Roman" w:hAnsi="Times New Roman" w:cs="Times New Roman"/>
          <w:color w:val="000000" w:themeColor="text1"/>
          <w:sz w:val="28"/>
          <w:szCs w:val="28"/>
        </w:rPr>
        <w:t>не уточняется физическое лицо или юридическое – прим.</w:t>
      </w:r>
      <w:r w:rsidR="003D6DB8" w:rsidRPr="003D6DB8">
        <w:rPr>
          <w:rFonts w:ascii="Times New Roman" w:hAnsi="Times New Roman" w:cs="Times New Roman"/>
          <w:color w:val="000000" w:themeColor="text1"/>
          <w:sz w:val="28"/>
          <w:szCs w:val="28"/>
        </w:rPr>
        <w:t>], указанное в качестве автора на оригинале или экземпляре произведения либо иным образом</w:t>
      </w:r>
      <w:r w:rsidR="003D6DB8">
        <w:rPr>
          <w:rFonts w:ascii="Times New Roman" w:hAnsi="Times New Roman" w:cs="Times New Roman"/>
          <w:color w:val="000000" w:themeColor="text1"/>
          <w:sz w:val="28"/>
          <w:szCs w:val="28"/>
        </w:rPr>
        <w:t xml:space="preserve">» </w:t>
      </w:r>
      <w:r w:rsidR="003D6DB8" w:rsidRPr="003D6DB8">
        <w:rPr>
          <w:rFonts w:ascii="Times New Roman" w:hAnsi="Times New Roman" w:cs="Times New Roman"/>
          <w:color w:val="000000" w:themeColor="text1"/>
          <w:sz w:val="28"/>
          <w:szCs w:val="28"/>
        </w:rPr>
        <w:t>считается его автором, если не доказано иное.</w:t>
      </w:r>
      <w:r w:rsidR="003D6DB8">
        <w:rPr>
          <w:rFonts w:ascii="Times New Roman" w:hAnsi="Times New Roman" w:cs="Times New Roman"/>
          <w:color w:val="000000" w:themeColor="text1"/>
          <w:sz w:val="28"/>
          <w:szCs w:val="28"/>
        </w:rPr>
        <w:t xml:space="preserve"> Очевидно, что речь идет о презумпции, именно установление презумпции является основным назначением этого предложения.</w:t>
      </w:r>
    </w:p>
    <w:p w:rsidR="003D6DB8" w:rsidRDefault="009F00A3" w:rsidP="00016C95">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проблем с </w:t>
      </w:r>
      <w:proofErr w:type="spellStart"/>
      <w:r>
        <w:rPr>
          <w:rFonts w:ascii="Times New Roman" w:hAnsi="Times New Roman" w:cs="Times New Roman"/>
          <w:color w:val="000000" w:themeColor="text1"/>
          <w:sz w:val="28"/>
          <w:szCs w:val="28"/>
        </w:rPr>
        <w:t>призананием</w:t>
      </w:r>
      <w:proofErr w:type="spellEnd"/>
      <w:r>
        <w:rPr>
          <w:rFonts w:ascii="Times New Roman" w:hAnsi="Times New Roman" w:cs="Times New Roman"/>
          <w:color w:val="000000" w:themeColor="text1"/>
          <w:sz w:val="28"/>
          <w:szCs w:val="28"/>
        </w:rPr>
        <w:t xml:space="preserve"> коллективных личных </w:t>
      </w:r>
      <w:proofErr w:type="spellStart"/>
      <w:r>
        <w:rPr>
          <w:rFonts w:ascii="Times New Roman" w:hAnsi="Times New Roman" w:cs="Times New Roman"/>
          <w:color w:val="000000" w:themeColor="text1"/>
          <w:sz w:val="28"/>
          <w:szCs w:val="28"/>
        </w:rPr>
        <w:t>неимущестенных</w:t>
      </w:r>
      <w:proofErr w:type="spellEnd"/>
      <w:r>
        <w:rPr>
          <w:rFonts w:ascii="Times New Roman" w:hAnsi="Times New Roman" w:cs="Times New Roman"/>
          <w:color w:val="000000" w:themeColor="text1"/>
          <w:sz w:val="28"/>
          <w:szCs w:val="28"/>
        </w:rPr>
        <w:t xml:space="preserve"> прав авторов не возникает</w:t>
      </w:r>
      <w:r>
        <w:rPr>
          <w:rStyle w:val="a5"/>
          <w:rFonts w:ascii="Times New Roman" w:hAnsi="Times New Roman" w:cs="Times New Roman"/>
          <w:color w:val="000000" w:themeColor="text1"/>
          <w:sz w:val="28"/>
          <w:szCs w:val="28"/>
        </w:rPr>
        <w:footnoteReference w:id="60"/>
      </w:r>
      <w:r w:rsidR="00016C95">
        <w:rPr>
          <w:rFonts w:ascii="Times New Roman" w:hAnsi="Times New Roman" w:cs="Times New Roman"/>
          <w:color w:val="000000" w:themeColor="text1"/>
          <w:sz w:val="28"/>
          <w:szCs w:val="28"/>
        </w:rPr>
        <w:t xml:space="preserve">, то вопрос о возможности признания автором программы или базы данных юридическое лицо не лишен своей актуальности. </w:t>
      </w:r>
      <w:r w:rsidR="009C436C">
        <w:rPr>
          <w:rFonts w:ascii="Times New Roman" w:hAnsi="Times New Roman" w:cs="Times New Roman"/>
          <w:color w:val="000000" w:themeColor="text1"/>
          <w:sz w:val="28"/>
          <w:szCs w:val="28"/>
        </w:rPr>
        <w:t xml:space="preserve">Имеются ли существенные аргументы против признания личных неимущественных прав юридических лиц на </w:t>
      </w:r>
      <w:r w:rsidR="00202070">
        <w:rPr>
          <w:rFonts w:ascii="Times New Roman" w:hAnsi="Times New Roman" w:cs="Times New Roman"/>
          <w:color w:val="000000" w:themeColor="text1"/>
          <w:sz w:val="28"/>
          <w:szCs w:val="28"/>
        </w:rPr>
        <w:t>технически сложны</w:t>
      </w:r>
      <w:r w:rsidR="00016C95">
        <w:rPr>
          <w:rFonts w:ascii="Times New Roman" w:hAnsi="Times New Roman" w:cs="Times New Roman"/>
          <w:color w:val="000000" w:themeColor="text1"/>
          <w:sz w:val="28"/>
          <w:szCs w:val="28"/>
        </w:rPr>
        <w:t>е объекты интеллектуальных прав?</w:t>
      </w:r>
    </w:p>
    <w:p w:rsidR="00462650" w:rsidRDefault="00462650" w:rsidP="00016C95">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Высказываются опасения, что признание прав юридических лиц авторами баз данных и </w:t>
      </w:r>
      <w:proofErr w:type="spellStart"/>
      <w:r>
        <w:rPr>
          <w:rFonts w:ascii="Times New Roman" w:hAnsi="Times New Roman" w:cs="Times New Roman"/>
          <w:color w:val="000000" w:themeColor="text1"/>
          <w:sz w:val="28"/>
          <w:szCs w:val="28"/>
        </w:rPr>
        <w:t>компьтерных</w:t>
      </w:r>
      <w:proofErr w:type="spellEnd"/>
      <w:r>
        <w:rPr>
          <w:rFonts w:ascii="Times New Roman" w:hAnsi="Times New Roman" w:cs="Times New Roman"/>
          <w:color w:val="000000" w:themeColor="text1"/>
          <w:sz w:val="28"/>
          <w:szCs w:val="28"/>
        </w:rPr>
        <w:t xml:space="preserve"> программ приведет к </w:t>
      </w:r>
      <w:proofErr w:type="spellStart"/>
      <w:r>
        <w:rPr>
          <w:rFonts w:ascii="Times New Roman" w:hAnsi="Times New Roman" w:cs="Times New Roman"/>
          <w:color w:val="000000" w:themeColor="text1"/>
          <w:sz w:val="28"/>
          <w:szCs w:val="28"/>
        </w:rPr>
        <w:t>органичению</w:t>
      </w:r>
      <w:proofErr w:type="spellEnd"/>
      <w:r>
        <w:rPr>
          <w:rFonts w:ascii="Times New Roman" w:hAnsi="Times New Roman" w:cs="Times New Roman"/>
          <w:color w:val="000000" w:themeColor="text1"/>
          <w:sz w:val="28"/>
          <w:szCs w:val="28"/>
        </w:rPr>
        <w:t xml:space="preserve"> права на свободу творчества и самовыражения автором в угоду интересам компании-изготовителя продуктов</w:t>
      </w:r>
      <w:r>
        <w:rPr>
          <w:rStyle w:val="a5"/>
          <w:rFonts w:ascii="Times New Roman" w:hAnsi="Times New Roman" w:cs="Times New Roman"/>
          <w:color w:val="000000" w:themeColor="text1"/>
          <w:sz w:val="28"/>
          <w:szCs w:val="28"/>
        </w:rPr>
        <w:footnoteReference w:id="61"/>
      </w:r>
      <w:r>
        <w:rPr>
          <w:rFonts w:ascii="Times New Roman" w:hAnsi="Times New Roman" w:cs="Times New Roman"/>
          <w:color w:val="000000" w:themeColor="text1"/>
          <w:sz w:val="28"/>
          <w:szCs w:val="28"/>
        </w:rPr>
        <w:t>.</w:t>
      </w:r>
    </w:p>
    <w:p w:rsidR="007A1BA1" w:rsidRPr="00957B4D" w:rsidRDefault="00462650" w:rsidP="00957B4D">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957B4D">
        <w:rPr>
          <w:rFonts w:ascii="Times New Roman" w:hAnsi="Times New Roman" w:cs="Times New Roman"/>
          <w:color w:val="000000" w:themeColor="text1"/>
          <w:sz w:val="28"/>
          <w:szCs w:val="28"/>
        </w:rPr>
        <w:t xml:space="preserve">братим внимание на то, что </w:t>
      </w:r>
      <w:r>
        <w:rPr>
          <w:rFonts w:ascii="Times New Roman" w:hAnsi="Times New Roman" w:cs="Times New Roman"/>
          <w:color w:val="000000" w:themeColor="text1"/>
          <w:sz w:val="28"/>
          <w:szCs w:val="28"/>
        </w:rPr>
        <w:t>в</w:t>
      </w:r>
      <w:r w:rsidR="000D5815">
        <w:rPr>
          <w:rFonts w:ascii="Times New Roman" w:hAnsi="Times New Roman" w:cs="Times New Roman"/>
          <w:color w:val="000000" w:themeColor="text1"/>
          <w:sz w:val="28"/>
          <w:szCs w:val="28"/>
        </w:rPr>
        <w:t xml:space="preserve"> от</w:t>
      </w:r>
      <w:r w:rsidR="00796068">
        <w:rPr>
          <w:rFonts w:ascii="Times New Roman" w:hAnsi="Times New Roman" w:cs="Times New Roman"/>
          <w:color w:val="000000" w:themeColor="text1"/>
          <w:sz w:val="28"/>
          <w:szCs w:val="28"/>
        </w:rPr>
        <w:t>ношении программ для ЭВМ</w:t>
      </w:r>
      <w:r w:rsidR="000D5815">
        <w:rPr>
          <w:rFonts w:ascii="Times New Roman" w:hAnsi="Times New Roman" w:cs="Times New Roman"/>
          <w:color w:val="000000" w:themeColor="text1"/>
          <w:sz w:val="28"/>
          <w:szCs w:val="28"/>
        </w:rPr>
        <w:t xml:space="preserve"> </w:t>
      </w:r>
      <w:r w:rsidR="00065D93" w:rsidRPr="00957B4D">
        <w:rPr>
          <w:rFonts w:ascii="Times New Roman" w:hAnsi="Times New Roman" w:cs="Times New Roman"/>
          <w:color w:val="000000" w:themeColor="text1"/>
          <w:sz w:val="28"/>
          <w:szCs w:val="28"/>
        </w:rPr>
        <w:t>из данного правила возможны исключения. А именно при</w:t>
      </w:r>
      <w:r w:rsidR="007A1BA1" w:rsidRPr="00957B4D">
        <w:rPr>
          <w:rFonts w:ascii="Times New Roman" w:hAnsi="Times New Roman" w:cs="Times New Roman"/>
          <w:color w:val="000000" w:themeColor="text1"/>
          <w:sz w:val="28"/>
          <w:szCs w:val="28"/>
        </w:rPr>
        <w:t xml:space="preserve"> использовании </w:t>
      </w:r>
      <w:r w:rsidR="00065D93" w:rsidRPr="00957B4D">
        <w:rPr>
          <w:rFonts w:ascii="Times New Roman" w:hAnsi="Times New Roman" w:cs="Times New Roman"/>
          <w:color w:val="000000" w:themeColor="text1"/>
          <w:sz w:val="28"/>
          <w:szCs w:val="28"/>
        </w:rPr>
        <w:t>«</w:t>
      </w:r>
      <w:r w:rsidR="007A1BA1" w:rsidRPr="00957B4D">
        <w:rPr>
          <w:rFonts w:ascii="Times New Roman" w:hAnsi="Times New Roman" w:cs="Times New Roman"/>
          <w:color w:val="000000" w:themeColor="text1"/>
          <w:sz w:val="28"/>
          <w:szCs w:val="28"/>
        </w:rPr>
        <w:t>свободной</w:t>
      </w:r>
      <w:r w:rsidR="00065D93" w:rsidRPr="00957B4D">
        <w:rPr>
          <w:rFonts w:ascii="Times New Roman" w:hAnsi="Times New Roman" w:cs="Times New Roman"/>
          <w:color w:val="000000" w:themeColor="text1"/>
          <w:sz w:val="28"/>
          <w:szCs w:val="28"/>
        </w:rPr>
        <w:t>»</w:t>
      </w:r>
      <w:r w:rsidR="007A1BA1" w:rsidRPr="00957B4D">
        <w:rPr>
          <w:rFonts w:ascii="Times New Roman" w:hAnsi="Times New Roman" w:cs="Times New Roman"/>
          <w:color w:val="000000" w:themeColor="text1"/>
          <w:sz w:val="28"/>
          <w:szCs w:val="28"/>
        </w:rPr>
        <w:t xml:space="preserve"> лицензии в большинстве случаев допускается </w:t>
      </w:r>
      <w:r w:rsidR="00A04808" w:rsidRPr="00957B4D">
        <w:rPr>
          <w:rFonts w:ascii="Times New Roman" w:hAnsi="Times New Roman" w:cs="Times New Roman"/>
          <w:color w:val="000000" w:themeColor="text1"/>
          <w:sz w:val="28"/>
          <w:szCs w:val="28"/>
        </w:rPr>
        <w:t xml:space="preserve">внесение изменений в исходный код программы и последующее распространение экземпляров программного обеспечения </w:t>
      </w:r>
      <w:r w:rsidR="007A1BA1" w:rsidRPr="00957B4D">
        <w:rPr>
          <w:rFonts w:ascii="Times New Roman" w:hAnsi="Times New Roman" w:cs="Times New Roman"/>
          <w:color w:val="000000" w:themeColor="text1"/>
          <w:sz w:val="28"/>
          <w:szCs w:val="28"/>
        </w:rPr>
        <w:t>после отчуждения автором программы.</w:t>
      </w:r>
      <w:r w:rsidR="00A04808" w:rsidRPr="00957B4D">
        <w:rPr>
          <w:rFonts w:ascii="Times New Roman" w:hAnsi="Times New Roman" w:cs="Times New Roman"/>
          <w:color w:val="000000" w:themeColor="text1"/>
          <w:sz w:val="28"/>
          <w:szCs w:val="28"/>
        </w:rPr>
        <w:t xml:space="preserve"> В сущности, происходит</w:t>
      </w:r>
      <w:r w:rsidR="007A1BA1" w:rsidRPr="00957B4D">
        <w:rPr>
          <w:rFonts w:ascii="Times New Roman" w:hAnsi="Times New Roman" w:cs="Times New Roman"/>
          <w:color w:val="000000" w:themeColor="text1"/>
          <w:sz w:val="28"/>
          <w:szCs w:val="28"/>
        </w:rPr>
        <w:t xml:space="preserve"> столкновение неотчуждаемого и непередаваемого права на неприкосновенность произведения и права автора разрешать использование производных произведений, созданных на основе его произведения.</w:t>
      </w:r>
      <w:r w:rsidR="00A92B77">
        <w:rPr>
          <w:rFonts w:ascii="Times New Roman" w:hAnsi="Times New Roman" w:cs="Times New Roman"/>
          <w:color w:val="000000" w:themeColor="text1"/>
          <w:sz w:val="28"/>
          <w:szCs w:val="28"/>
        </w:rPr>
        <w:t xml:space="preserve"> </w:t>
      </w:r>
    </w:p>
    <w:p w:rsidR="00716CDB" w:rsidRPr="00716CDB" w:rsidRDefault="007A1BA1" w:rsidP="00716CDB">
      <w:pPr>
        <w:pStyle w:val="3"/>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Fonts w:ascii="Times New Roman" w:hAnsi="Times New Roman" w:cs="Times New Roman"/>
          <w:b w:val="0"/>
          <w:color w:val="000000" w:themeColor="text1"/>
          <w:sz w:val="28"/>
          <w:szCs w:val="28"/>
        </w:rPr>
        <w:t xml:space="preserve">Однако автор не вправе согласиться с любыми изменениями произведения вообще, а может дать свое согласие на конкретные изменения </w:t>
      </w:r>
      <w:r w:rsidRPr="00957B4D">
        <w:rPr>
          <w:rFonts w:ascii="Times New Roman" w:hAnsi="Times New Roman" w:cs="Times New Roman"/>
          <w:b w:val="0"/>
          <w:color w:val="000000" w:themeColor="text1"/>
          <w:sz w:val="28"/>
          <w:szCs w:val="28"/>
        </w:rPr>
        <w:lastRenderedPageBreak/>
        <w:t xml:space="preserve">или, по крайней мере, на определенный строго очерченный круг таких изменений при обращении к нему третьих лиц. По мнению Матвеева А. Г., </w:t>
      </w:r>
      <w:r w:rsidRPr="00716CDB">
        <w:rPr>
          <w:rFonts w:ascii="Times New Roman" w:hAnsi="Times New Roman" w:cs="Times New Roman"/>
          <w:b w:val="0"/>
          <w:color w:val="000000" w:themeColor="text1"/>
          <w:sz w:val="28"/>
          <w:szCs w:val="28"/>
        </w:rPr>
        <w:t xml:space="preserve">Пленумом ВС РФ и Пленумом ВАС РФ </w:t>
      </w:r>
      <w:r w:rsidR="004D42A0" w:rsidRPr="00716CDB">
        <w:rPr>
          <w:rFonts w:ascii="Times New Roman" w:hAnsi="Times New Roman" w:cs="Times New Roman"/>
          <w:b w:val="0"/>
          <w:color w:val="000000" w:themeColor="text1"/>
          <w:sz w:val="28"/>
          <w:szCs w:val="28"/>
        </w:rPr>
        <w:t>«</w:t>
      </w:r>
      <w:r w:rsidR="004D42A0" w:rsidRPr="00716CDB">
        <w:rPr>
          <w:rFonts w:ascii="Times New Roman" w:eastAsia="Times New Roman" w:hAnsi="Times New Roman" w:cs="Times New Roman"/>
          <w:b w:val="0"/>
          <w:color w:val="000000" w:themeColor="text1"/>
          <w:sz w:val="28"/>
          <w:szCs w:val="28"/>
          <w:lang w:eastAsia="ru-RU"/>
        </w:rPr>
        <w:t>О некоторых вопросах, возникших в связи с введением в действие части четвертой Гражданского кодекса Российской Федерации»</w:t>
      </w:r>
      <w:r w:rsidR="004D42A0" w:rsidRPr="00716CDB">
        <w:rPr>
          <w:rFonts w:ascii="Times New Roman" w:hAnsi="Times New Roman" w:cs="Times New Roman"/>
          <w:b w:val="0"/>
          <w:color w:val="000000" w:themeColor="text1"/>
          <w:sz w:val="28"/>
          <w:szCs w:val="28"/>
        </w:rPr>
        <w:t xml:space="preserve"> в п. 31 </w:t>
      </w:r>
      <w:r w:rsidRPr="00716CDB">
        <w:rPr>
          <w:rFonts w:ascii="Times New Roman" w:hAnsi="Times New Roman" w:cs="Times New Roman"/>
          <w:b w:val="0"/>
          <w:color w:val="000000" w:themeColor="text1"/>
          <w:sz w:val="28"/>
          <w:szCs w:val="28"/>
        </w:rPr>
        <w:t>содержание права на неприкосновенность произведения было резко и неоправданно ограничено</w:t>
      </w:r>
      <w:r w:rsidRPr="00716CDB">
        <w:rPr>
          <w:rStyle w:val="a5"/>
          <w:rFonts w:ascii="Times New Roman" w:hAnsi="Times New Roman" w:cs="Times New Roman"/>
          <w:b w:val="0"/>
          <w:color w:val="000000" w:themeColor="text1"/>
          <w:sz w:val="28"/>
          <w:szCs w:val="28"/>
        </w:rPr>
        <w:footnoteReference w:id="62"/>
      </w:r>
      <w:r w:rsidRPr="00716CDB">
        <w:rPr>
          <w:rFonts w:ascii="Times New Roman" w:hAnsi="Times New Roman" w:cs="Times New Roman"/>
          <w:b w:val="0"/>
          <w:color w:val="000000" w:themeColor="text1"/>
          <w:sz w:val="28"/>
          <w:szCs w:val="28"/>
        </w:rPr>
        <w:t>.</w:t>
      </w:r>
    </w:p>
    <w:p w:rsidR="001D28BB" w:rsidRPr="00716CDB" w:rsidRDefault="006300ED" w:rsidP="00716CDB">
      <w:pPr>
        <w:pStyle w:val="3"/>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А</w:t>
      </w:r>
      <w:r w:rsidR="001D28BB" w:rsidRPr="00716CDB">
        <w:rPr>
          <w:rFonts w:ascii="Times New Roman" w:hAnsi="Times New Roman" w:cs="Times New Roman"/>
          <w:b w:val="0"/>
          <w:color w:val="000000" w:themeColor="text1"/>
          <w:sz w:val="28"/>
          <w:szCs w:val="28"/>
        </w:rPr>
        <w:t>втор настоящего исследования</w:t>
      </w:r>
      <w:r w:rsidR="00716CDB" w:rsidRPr="00716CDB">
        <w:rPr>
          <w:rFonts w:ascii="Times New Roman" w:hAnsi="Times New Roman" w:cs="Times New Roman"/>
          <w:b w:val="0"/>
          <w:color w:val="000000" w:themeColor="text1"/>
          <w:sz w:val="28"/>
          <w:szCs w:val="28"/>
        </w:rPr>
        <w:t xml:space="preserve"> придерживается позиции о том, что в настоящее время в ст. 1286.1</w:t>
      </w:r>
      <w:r w:rsidR="001D28BB" w:rsidRPr="00716CDB">
        <w:rPr>
          <w:rFonts w:ascii="Times New Roman" w:hAnsi="Times New Roman" w:cs="Times New Roman"/>
          <w:b w:val="0"/>
          <w:color w:val="000000" w:themeColor="text1"/>
          <w:sz w:val="28"/>
          <w:szCs w:val="28"/>
        </w:rPr>
        <w:t xml:space="preserve"> </w:t>
      </w:r>
      <w:r w:rsidR="00716CDB" w:rsidRPr="00716CDB">
        <w:rPr>
          <w:rFonts w:ascii="Times New Roman" w:hAnsi="Times New Roman" w:cs="Times New Roman"/>
          <w:b w:val="0"/>
          <w:color w:val="000000" w:themeColor="text1"/>
          <w:sz w:val="28"/>
          <w:szCs w:val="28"/>
        </w:rPr>
        <w:t>ГК РФ</w:t>
      </w:r>
      <w:r w:rsidR="00716CDB">
        <w:rPr>
          <w:rFonts w:ascii="Times New Roman" w:hAnsi="Times New Roman" w:cs="Times New Roman"/>
          <w:b w:val="0"/>
          <w:color w:val="000000" w:themeColor="text1"/>
          <w:sz w:val="28"/>
          <w:szCs w:val="28"/>
        </w:rPr>
        <w:t xml:space="preserve">, посвященной </w:t>
      </w:r>
      <w:proofErr w:type="spellStart"/>
      <w:r w:rsidR="00716CDB">
        <w:rPr>
          <w:rFonts w:ascii="Times New Roman" w:hAnsi="Times New Roman" w:cs="Times New Roman"/>
          <w:b w:val="0"/>
          <w:color w:val="000000" w:themeColor="text1"/>
          <w:sz w:val="28"/>
          <w:szCs w:val="28"/>
        </w:rPr>
        <w:t>окрытым</w:t>
      </w:r>
      <w:proofErr w:type="spellEnd"/>
      <w:r w:rsidR="00716CDB">
        <w:rPr>
          <w:rFonts w:ascii="Times New Roman" w:hAnsi="Times New Roman" w:cs="Times New Roman"/>
          <w:b w:val="0"/>
          <w:color w:val="000000" w:themeColor="text1"/>
          <w:sz w:val="28"/>
          <w:szCs w:val="28"/>
        </w:rPr>
        <w:t xml:space="preserve"> лицензиям, т.е. упрощенному порядку заключения лицензионного договора,</w:t>
      </w:r>
      <w:r w:rsidR="00716CDB" w:rsidRPr="00716CDB">
        <w:rPr>
          <w:rFonts w:ascii="Times New Roman" w:hAnsi="Times New Roman" w:cs="Times New Roman"/>
          <w:b w:val="0"/>
          <w:color w:val="000000" w:themeColor="text1"/>
          <w:sz w:val="28"/>
          <w:szCs w:val="28"/>
        </w:rPr>
        <w:t xml:space="preserve"> </w:t>
      </w:r>
      <w:r w:rsidR="00716CDB">
        <w:rPr>
          <w:rFonts w:ascii="Times New Roman" w:hAnsi="Times New Roman" w:cs="Times New Roman"/>
          <w:b w:val="0"/>
          <w:color w:val="000000" w:themeColor="text1"/>
          <w:sz w:val="28"/>
          <w:szCs w:val="28"/>
        </w:rPr>
        <w:t xml:space="preserve">вопреки доводам некоторых исследователей </w:t>
      </w:r>
      <w:r w:rsidR="00716CDB" w:rsidRPr="00716CDB">
        <w:rPr>
          <w:rFonts w:ascii="Times New Roman" w:hAnsi="Times New Roman" w:cs="Times New Roman"/>
          <w:b w:val="0"/>
          <w:color w:val="000000" w:themeColor="text1"/>
          <w:sz w:val="28"/>
          <w:szCs w:val="28"/>
        </w:rPr>
        <w:t xml:space="preserve">не </w:t>
      </w:r>
      <w:r w:rsidR="00716CDB">
        <w:rPr>
          <w:rFonts w:ascii="Times New Roman" w:hAnsi="Times New Roman" w:cs="Times New Roman"/>
          <w:b w:val="0"/>
          <w:color w:val="000000" w:themeColor="text1"/>
          <w:sz w:val="28"/>
          <w:szCs w:val="28"/>
        </w:rPr>
        <w:t>нашли закрепления</w:t>
      </w:r>
      <w:r w:rsidR="00716CDB" w:rsidRPr="00716CDB">
        <w:rPr>
          <w:rFonts w:ascii="Times New Roman" w:hAnsi="Times New Roman" w:cs="Times New Roman"/>
          <w:b w:val="0"/>
          <w:color w:val="000000" w:themeColor="text1"/>
          <w:sz w:val="28"/>
          <w:szCs w:val="28"/>
        </w:rPr>
        <w:t xml:space="preserve"> «свободные» лицензии, которые по своей сути являются совокупностью</w:t>
      </w:r>
      <w:r w:rsidR="00716CDB">
        <w:rPr>
          <w:rFonts w:ascii="Times New Roman" w:hAnsi="Times New Roman" w:cs="Times New Roman"/>
          <w:b w:val="0"/>
          <w:color w:val="000000" w:themeColor="text1"/>
          <w:sz w:val="28"/>
          <w:szCs w:val="28"/>
        </w:rPr>
        <w:t xml:space="preserve"> специфических условий договора, а не упрощенной формой </w:t>
      </w:r>
      <w:r w:rsidR="00716CDB" w:rsidRPr="00716CDB">
        <w:rPr>
          <w:rFonts w:ascii="Times New Roman" w:hAnsi="Times New Roman" w:cs="Times New Roman"/>
          <w:b w:val="0"/>
          <w:color w:val="000000" w:themeColor="text1"/>
          <w:sz w:val="28"/>
          <w:szCs w:val="28"/>
        </w:rPr>
        <w:t>заключения лицензионного договора</w:t>
      </w:r>
      <w:r w:rsidR="001D28BB" w:rsidRPr="00716CDB">
        <w:rPr>
          <w:rStyle w:val="a5"/>
          <w:rFonts w:ascii="Times New Roman" w:hAnsi="Times New Roman" w:cs="Times New Roman"/>
          <w:b w:val="0"/>
          <w:color w:val="000000" w:themeColor="text1"/>
          <w:sz w:val="28"/>
          <w:szCs w:val="28"/>
        </w:rPr>
        <w:footnoteReference w:id="63"/>
      </w:r>
      <w:r w:rsidR="00716CDB" w:rsidRPr="00716CDB">
        <w:rPr>
          <w:rFonts w:ascii="Times New Roman" w:hAnsi="Times New Roman" w:cs="Times New Roman"/>
          <w:b w:val="0"/>
          <w:color w:val="000000" w:themeColor="text1"/>
          <w:sz w:val="28"/>
          <w:szCs w:val="28"/>
        </w:rPr>
        <w:t>.</w:t>
      </w:r>
      <w:proofErr w:type="gramEnd"/>
    </w:p>
    <w:p w:rsidR="005001D8" w:rsidRPr="00957B4D" w:rsidRDefault="005001D8" w:rsidP="00957B4D">
      <w:pPr>
        <w:spacing w:after="0" w:line="360" w:lineRule="auto"/>
        <w:ind w:firstLine="709"/>
        <w:jc w:val="both"/>
        <w:rPr>
          <w:rFonts w:ascii="Times New Roman" w:hAnsi="Times New Roman" w:cs="Times New Roman"/>
          <w:color w:val="000000" w:themeColor="text1"/>
          <w:sz w:val="28"/>
          <w:szCs w:val="28"/>
        </w:rPr>
      </w:pPr>
      <w:r w:rsidRPr="00716CDB">
        <w:rPr>
          <w:rFonts w:ascii="Times New Roman" w:hAnsi="Times New Roman" w:cs="Times New Roman"/>
          <w:color w:val="000000" w:themeColor="text1"/>
          <w:sz w:val="28"/>
          <w:szCs w:val="28"/>
        </w:rPr>
        <w:t>Во</w:t>
      </w:r>
      <w:r w:rsidR="009B252E" w:rsidRPr="00716CDB">
        <w:rPr>
          <w:rFonts w:ascii="Times New Roman" w:hAnsi="Times New Roman" w:cs="Times New Roman"/>
          <w:color w:val="000000" w:themeColor="text1"/>
          <w:sz w:val="28"/>
          <w:szCs w:val="28"/>
        </w:rPr>
        <w:t xml:space="preserve"> избежание разночтений в ГК РФ понятия «право на неприкосновенность произведения» и «защита произведения от искажения» разделены. Под искажением понимаются «извращение, искажение или иное изменение произведения, порочащие честь, достоинство или деловую репутацию </w:t>
      </w:r>
      <w:r w:rsidRPr="00716CDB">
        <w:rPr>
          <w:rFonts w:ascii="Times New Roman" w:hAnsi="Times New Roman" w:cs="Times New Roman"/>
          <w:color w:val="000000" w:themeColor="text1"/>
          <w:sz w:val="28"/>
          <w:szCs w:val="28"/>
        </w:rPr>
        <w:t xml:space="preserve">автора, а равно посягательство». </w:t>
      </w:r>
      <w:proofErr w:type="spellStart"/>
      <w:r w:rsidRPr="00716CDB">
        <w:rPr>
          <w:rFonts w:ascii="Times New Roman" w:hAnsi="Times New Roman" w:cs="Times New Roman"/>
          <w:color w:val="000000" w:themeColor="text1"/>
          <w:sz w:val="28"/>
          <w:szCs w:val="28"/>
        </w:rPr>
        <w:t>Зенин</w:t>
      </w:r>
      <w:proofErr w:type="spellEnd"/>
      <w:r w:rsidRPr="00716CDB">
        <w:rPr>
          <w:rFonts w:ascii="Times New Roman" w:hAnsi="Times New Roman" w:cs="Times New Roman"/>
          <w:color w:val="000000" w:themeColor="text1"/>
          <w:sz w:val="28"/>
          <w:szCs w:val="28"/>
        </w:rPr>
        <w:t xml:space="preserve"> И.А. высказал мнение о том, что именно эти действия дают право автору требовать защиты указанных нематериальных </w:t>
      </w:r>
      <w:r w:rsidRPr="00957B4D">
        <w:rPr>
          <w:rFonts w:ascii="Times New Roman" w:hAnsi="Times New Roman" w:cs="Times New Roman"/>
          <w:color w:val="000000" w:themeColor="text1"/>
          <w:sz w:val="28"/>
          <w:szCs w:val="28"/>
        </w:rPr>
        <w:t>благ по правилам ст. 152 ГК РФ</w:t>
      </w:r>
      <w:r w:rsidRPr="00957B4D">
        <w:rPr>
          <w:rStyle w:val="a5"/>
          <w:rFonts w:ascii="Times New Roman" w:hAnsi="Times New Roman" w:cs="Times New Roman"/>
          <w:color w:val="000000" w:themeColor="text1"/>
          <w:sz w:val="28"/>
          <w:szCs w:val="28"/>
        </w:rPr>
        <w:footnoteReference w:id="64"/>
      </w:r>
      <w:r w:rsidRPr="00957B4D">
        <w:rPr>
          <w:rFonts w:ascii="Times New Roman" w:hAnsi="Times New Roman" w:cs="Times New Roman"/>
          <w:color w:val="000000" w:themeColor="text1"/>
          <w:sz w:val="28"/>
          <w:szCs w:val="28"/>
        </w:rPr>
        <w:t xml:space="preserve">. </w:t>
      </w:r>
    </w:p>
    <w:p w:rsidR="009B252E" w:rsidRPr="00957B4D" w:rsidRDefault="005001D8"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По нашему мнению, эти положения применим и к авторам (разработчикам) программ для ЭВМ. В большей степени может пострадать их деловая репутация в связи с распространением нелицензионных программ с ошибками в работе. У неопределенного круга лиц может создаться представле</w:t>
      </w:r>
      <w:r w:rsidR="00CA26E1">
        <w:rPr>
          <w:rFonts w:ascii="Times New Roman" w:hAnsi="Times New Roman" w:cs="Times New Roman"/>
          <w:color w:val="000000" w:themeColor="text1"/>
          <w:sz w:val="28"/>
          <w:szCs w:val="28"/>
        </w:rPr>
        <w:t xml:space="preserve">ние о </w:t>
      </w:r>
      <w:proofErr w:type="spellStart"/>
      <w:r w:rsidR="00CA26E1">
        <w:rPr>
          <w:rFonts w:ascii="Times New Roman" w:hAnsi="Times New Roman" w:cs="Times New Roman"/>
          <w:color w:val="000000" w:themeColor="text1"/>
          <w:sz w:val="28"/>
          <w:szCs w:val="28"/>
        </w:rPr>
        <w:t>некачественности</w:t>
      </w:r>
      <w:proofErr w:type="spellEnd"/>
      <w:r w:rsidR="00CA26E1">
        <w:rPr>
          <w:rFonts w:ascii="Times New Roman" w:hAnsi="Times New Roman" w:cs="Times New Roman"/>
          <w:color w:val="000000" w:themeColor="text1"/>
          <w:sz w:val="28"/>
          <w:szCs w:val="28"/>
        </w:rPr>
        <w:t xml:space="preserve"> и лицензионного (оригинального) программного обеспечения</w:t>
      </w:r>
      <w:r w:rsidRPr="00957B4D">
        <w:rPr>
          <w:rFonts w:ascii="Times New Roman" w:hAnsi="Times New Roman" w:cs="Times New Roman"/>
          <w:color w:val="000000" w:themeColor="text1"/>
          <w:sz w:val="28"/>
          <w:szCs w:val="28"/>
        </w:rPr>
        <w:t>.</w:t>
      </w:r>
    </w:p>
    <w:p w:rsidR="009B252E" w:rsidRDefault="009B252E"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Охрана авторства, имени автора и неприкосновенности произведения может осуществляться наследниками автора, их правопреемниками и другими заинтересованными лицами (</w:t>
      </w:r>
      <w:r w:rsidR="00CA26E1">
        <w:rPr>
          <w:rFonts w:ascii="Times New Roman" w:hAnsi="Times New Roman" w:cs="Times New Roman"/>
          <w:color w:val="000000" w:themeColor="text1"/>
          <w:sz w:val="28"/>
          <w:szCs w:val="28"/>
        </w:rPr>
        <w:t>соавторами и пр.</w:t>
      </w:r>
      <w:r w:rsidRPr="00957B4D">
        <w:rPr>
          <w:rFonts w:ascii="Times New Roman" w:hAnsi="Times New Roman" w:cs="Times New Roman"/>
          <w:color w:val="000000" w:themeColor="text1"/>
          <w:sz w:val="28"/>
          <w:szCs w:val="28"/>
        </w:rPr>
        <w:t>) лишь в некоторых случаях</w:t>
      </w:r>
      <w:r w:rsidR="00CA26E1">
        <w:rPr>
          <w:rFonts w:ascii="Times New Roman" w:hAnsi="Times New Roman" w:cs="Times New Roman"/>
          <w:color w:val="000000" w:themeColor="text1"/>
          <w:sz w:val="28"/>
          <w:szCs w:val="28"/>
        </w:rPr>
        <w:t>.</w:t>
      </w:r>
    </w:p>
    <w:p w:rsidR="00A04808" w:rsidRPr="00CF398B" w:rsidRDefault="00940A9B" w:rsidP="00957B4D">
      <w:pPr>
        <w:spacing w:after="0" w:line="360" w:lineRule="auto"/>
        <w:ind w:firstLine="709"/>
        <w:jc w:val="both"/>
        <w:rPr>
          <w:rFonts w:ascii="Times New Roman" w:hAnsi="Times New Roman" w:cs="Times New Roman"/>
          <w:color w:val="000000" w:themeColor="text1"/>
          <w:sz w:val="28"/>
          <w:szCs w:val="28"/>
        </w:rPr>
      </w:pPr>
      <w:r w:rsidRPr="00CF398B">
        <w:rPr>
          <w:rFonts w:ascii="Times New Roman" w:hAnsi="Times New Roman" w:cs="Times New Roman"/>
          <w:color w:val="000000" w:themeColor="text1"/>
          <w:sz w:val="28"/>
          <w:szCs w:val="28"/>
        </w:rPr>
        <w:t>В</w:t>
      </w:r>
      <w:r w:rsidR="00A04808" w:rsidRPr="00CF398B">
        <w:rPr>
          <w:rFonts w:ascii="Times New Roman" w:hAnsi="Times New Roman" w:cs="Times New Roman"/>
          <w:color w:val="000000" w:themeColor="text1"/>
          <w:sz w:val="28"/>
          <w:szCs w:val="28"/>
        </w:rPr>
        <w:t xml:space="preserve"> целом личные неимущественные права равным образом закреплены за всеми авторами объектов авторского права. </w:t>
      </w:r>
      <w:r w:rsidRPr="00CF398B">
        <w:rPr>
          <w:rFonts w:ascii="Times New Roman" w:hAnsi="Times New Roman" w:cs="Times New Roman"/>
          <w:color w:val="000000" w:themeColor="text1"/>
          <w:sz w:val="28"/>
          <w:szCs w:val="28"/>
        </w:rPr>
        <w:t xml:space="preserve">Вместе с тем, по нашему мнению, </w:t>
      </w:r>
      <w:r w:rsidR="00A04808" w:rsidRPr="00CF398B">
        <w:rPr>
          <w:rFonts w:ascii="Times New Roman" w:hAnsi="Times New Roman" w:cs="Times New Roman"/>
          <w:color w:val="000000" w:themeColor="text1"/>
          <w:sz w:val="28"/>
          <w:szCs w:val="28"/>
        </w:rPr>
        <w:t xml:space="preserve">влияние иностранного права, в частности законодательства англо-американской правовой системы </w:t>
      </w:r>
      <w:r w:rsidRPr="00CF398B">
        <w:rPr>
          <w:rFonts w:ascii="Times New Roman" w:hAnsi="Times New Roman" w:cs="Times New Roman"/>
          <w:color w:val="000000" w:themeColor="text1"/>
          <w:sz w:val="28"/>
          <w:szCs w:val="28"/>
        </w:rPr>
        <w:t xml:space="preserve">в вопросах отчуждения ряда прав </w:t>
      </w:r>
      <w:r w:rsidR="00A04808" w:rsidRPr="00CF398B">
        <w:rPr>
          <w:rFonts w:ascii="Times New Roman" w:hAnsi="Times New Roman" w:cs="Times New Roman"/>
          <w:color w:val="000000" w:themeColor="text1"/>
          <w:sz w:val="28"/>
          <w:szCs w:val="28"/>
        </w:rPr>
        <w:t>п</w:t>
      </w:r>
      <w:r w:rsidRPr="00CF398B">
        <w:rPr>
          <w:rFonts w:ascii="Times New Roman" w:hAnsi="Times New Roman" w:cs="Times New Roman"/>
          <w:color w:val="000000" w:themeColor="text1"/>
          <w:sz w:val="28"/>
          <w:szCs w:val="28"/>
        </w:rPr>
        <w:t xml:space="preserve">озволит пересмотреть отдельные аспекты реализации этих прав для целей развития гражданского оборота, </w:t>
      </w:r>
      <w:r w:rsidR="00462650" w:rsidRPr="00CF398B">
        <w:rPr>
          <w:rFonts w:ascii="Times New Roman" w:hAnsi="Times New Roman" w:cs="Times New Roman"/>
          <w:color w:val="000000" w:themeColor="text1"/>
          <w:sz w:val="28"/>
          <w:szCs w:val="28"/>
        </w:rPr>
        <w:t>при условии соблюдения интересов авторов</w:t>
      </w:r>
      <w:r w:rsidRPr="00CF398B">
        <w:rPr>
          <w:rFonts w:ascii="Times New Roman" w:hAnsi="Times New Roman" w:cs="Times New Roman"/>
          <w:color w:val="000000" w:themeColor="text1"/>
          <w:sz w:val="28"/>
          <w:szCs w:val="28"/>
        </w:rPr>
        <w:t>.</w:t>
      </w:r>
    </w:p>
    <w:p w:rsidR="005001D8" w:rsidRPr="00957B4D" w:rsidRDefault="005001D8" w:rsidP="00957B4D">
      <w:pPr>
        <w:spacing w:after="0" w:line="360" w:lineRule="auto"/>
        <w:ind w:firstLine="709"/>
        <w:jc w:val="both"/>
        <w:rPr>
          <w:rFonts w:ascii="Times New Roman" w:hAnsi="Times New Roman" w:cs="Times New Roman"/>
          <w:color w:val="000000" w:themeColor="text1"/>
          <w:sz w:val="28"/>
          <w:szCs w:val="28"/>
        </w:rPr>
      </w:pPr>
    </w:p>
    <w:p w:rsidR="00FF3357" w:rsidRPr="00957B4D" w:rsidRDefault="0088688F" w:rsidP="00E06062">
      <w:pPr>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t>§2. Исключительные права</w:t>
      </w:r>
      <w:r w:rsidR="008D6C40">
        <w:rPr>
          <w:rFonts w:ascii="Times New Roman" w:hAnsi="Times New Roman" w:cs="Times New Roman"/>
          <w:b/>
          <w:color w:val="000000" w:themeColor="text1"/>
          <w:sz w:val="28"/>
          <w:szCs w:val="28"/>
        </w:rPr>
        <w:t xml:space="preserve"> на программы для ЭВМ</w:t>
      </w:r>
      <w:r w:rsidR="000D5815">
        <w:rPr>
          <w:rFonts w:ascii="Times New Roman" w:hAnsi="Times New Roman" w:cs="Times New Roman"/>
          <w:b/>
          <w:color w:val="000000" w:themeColor="text1"/>
          <w:sz w:val="28"/>
          <w:szCs w:val="28"/>
        </w:rPr>
        <w:t xml:space="preserve"> и </w:t>
      </w:r>
      <w:r w:rsidR="009A3FD7">
        <w:rPr>
          <w:rFonts w:ascii="Times New Roman" w:hAnsi="Times New Roman" w:cs="Times New Roman"/>
          <w:b/>
          <w:color w:val="000000" w:themeColor="text1"/>
          <w:sz w:val="28"/>
          <w:szCs w:val="28"/>
        </w:rPr>
        <w:t>БД</w:t>
      </w:r>
    </w:p>
    <w:p w:rsidR="001C4973" w:rsidRPr="00957B4D" w:rsidRDefault="001C4973" w:rsidP="00957B4D">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Fonts w:ascii="Times New Roman" w:hAnsi="Times New Roman" w:cs="Times New Roman"/>
          <w:b w:val="0"/>
          <w:color w:val="000000" w:themeColor="text1"/>
          <w:sz w:val="28"/>
          <w:szCs w:val="28"/>
        </w:rPr>
        <w:t>В целом мировая практика пошла по пути унификации набора</w:t>
      </w:r>
      <w:r w:rsidR="00AD6473" w:rsidRPr="00957B4D">
        <w:rPr>
          <w:rFonts w:ascii="Times New Roman" w:hAnsi="Times New Roman" w:cs="Times New Roman"/>
          <w:b w:val="0"/>
          <w:color w:val="000000" w:themeColor="text1"/>
          <w:sz w:val="28"/>
          <w:szCs w:val="28"/>
        </w:rPr>
        <w:t xml:space="preserve"> </w:t>
      </w:r>
      <w:r w:rsidRPr="00957B4D">
        <w:rPr>
          <w:rFonts w:ascii="Times New Roman" w:hAnsi="Times New Roman" w:cs="Times New Roman"/>
          <w:b w:val="0"/>
          <w:color w:val="000000" w:themeColor="text1"/>
          <w:sz w:val="28"/>
          <w:szCs w:val="28"/>
        </w:rPr>
        <w:t xml:space="preserve">интеллектуальных прав авторов на произведения науки, литературы и искусства, в том числе на программы для ЭВМ. Перечень личных неимущественных прав авторов остается единым во всех национальных законодательствах. </w:t>
      </w:r>
      <w:proofErr w:type="gramStart"/>
      <w:r w:rsidR="002A638A" w:rsidRPr="00957B4D">
        <w:rPr>
          <w:rFonts w:ascii="Times New Roman" w:hAnsi="Times New Roman" w:cs="Times New Roman"/>
          <w:b w:val="0"/>
          <w:color w:val="000000" w:themeColor="text1"/>
          <w:sz w:val="28"/>
          <w:szCs w:val="28"/>
        </w:rPr>
        <w:t>Бернской конвенцией установлено, что независимо от имущественных прав автора (исключительных прав) и даже после уступки (отчуждения) этих прав он имеет право требовать признания своего авторства на произведение и противодействовать всякому извращению, искажению или иному изменению этого произведения, а также любому другому посягательству на произведение, способному нанести ущерб чести или репутации автора (</w:t>
      </w:r>
      <w:r w:rsidR="002A638A" w:rsidRPr="00957B4D">
        <w:rPr>
          <w:rFonts w:ascii="Times New Roman" w:eastAsia="Times New Roman" w:hAnsi="Times New Roman" w:cs="Times New Roman"/>
          <w:b w:val="0"/>
          <w:color w:val="000000" w:themeColor="text1"/>
          <w:sz w:val="28"/>
          <w:szCs w:val="28"/>
          <w:lang w:eastAsia="ru-RU"/>
        </w:rPr>
        <w:t>Статья 6bis (1))</w:t>
      </w:r>
      <w:r w:rsidR="002A638A" w:rsidRPr="00957B4D">
        <w:rPr>
          <w:rStyle w:val="a5"/>
          <w:rFonts w:ascii="Times New Roman" w:eastAsia="Times New Roman" w:hAnsi="Times New Roman" w:cs="Times New Roman"/>
          <w:b w:val="0"/>
          <w:color w:val="000000" w:themeColor="text1"/>
          <w:sz w:val="28"/>
          <w:szCs w:val="28"/>
          <w:lang w:eastAsia="ru-RU"/>
        </w:rPr>
        <w:footnoteReference w:id="65"/>
      </w:r>
      <w:r w:rsidR="002A638A" w:rsidRPr="00957B4D">
        <w:rPr>
          <w:rFonts w:ascii="Times New Roman" w:eastAsia="Times New Roman" w:hAnsi="Times New Roman" w:cs="Times New Roman"/>
          <w:b w:val="0"/>
          <w:color w:val="000000" w:themeColor="text1"/>
          <w:sz w:val="28"/>
          <w:szCs w:val="28"/>
          <w:lang w:eastAsia="ru-RU"/>
        </w:rPr>
        <w:t>.</w:t>
      </w:r>
      <w:proofErr w:type="gramEnd"/>
    </w:p>
    <w:p w:rsidR="00350C39" w:rsidRPr="00957B4D" w:rsidRDefault="00350C39" w:rsidP="00957B4D">
      <w:pPr>
        <w:pStyle w:val="HTML"/>
        <w:widowControl w:val="0"/>
        <w:spacing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hAnsi="Times New Roman" w:cs="Times New Roman"/>
          <w:color w:val="000000" w:themeColor="text1"/>
          <w:sz w:val="28"/>
          <w:szCs w:val="28"/>
        </w:rPr>
        <w:t xml:space="preserve">В </w:t>
      </w:r>
      <w:r w:rsidR="004D3B50" w:rsidRPr="00957B4D">
        <w:rPr>
          <w:rFonts w:ascii="Times New Roman" w:hAnsi="Times New Roman" w:cs="Times New Roman"/>
          <w:color w:val="000000" w:themeColor="text1"/>
          <w:sz w:val="28"/>
          <w:szCs w:val="28"/>
        </w:rPr>
        <w:t xml:space="preserve">мировом </w:t>
      </w:r>
      <w:r w:rsidRPr="00957B4D">
        <w:rPr>
          <w:rFonts w:ascii="Times New Roman" w:hAnsi="Times New Roman" w:cs="Times New Roman"/>
          <w:color w:val="000000" w:themeColor="text1"/>
          <w:sz w:val="28"/>
          <w:szCs w:val="28"/>
        </w:rPr>
        <w:t xml:space="preserve">законодательстве об интеллектуальной собственности в целом сложилось единообразное регулирование прав авторов и иных правообладателей на программы для ЭВМ. </w:t>
      </w:r>
      <w:r w:rsidR="001C4973" w:rsidRPr="00957B4D">
        <w:rPr>
          <w:rFonts w:ascii="Times New Roman" w:hAnsi="Times New Roman" w:cs="Times New Roman"/>
          <w:color w:val="000000" w:themeColor="text1"/>
          <w:sz w:val="28"/>
          <w:szCs w:val="28"/>
        </w:rPr>
        <w:t xml:space="preserve">Перечень исключительных прав, оставаясь единым, по-разному отражается в формулировках нормативных актов внутригосударственного законодательства стран мира. </w:t>
      </w:r>
      <w:r w:rsidRPr="00957B4D">
        <w:rPr>
          <w:rFonts w:ascii="Times New Roman" w:hAnsi="Times New Roman" w:cs="Times New Roman"/>
          <w:color w:val="000000" w:themeColor="text1"/>
          <w:sz w:val="28"/>
          <w:szCs w:val="28"/>
        </w:rPr>
        <w:t>Выделим наиболее общие положения о правомочиях авторов и правообладателей</w:t>
      </w:r>
      <w:r w:rsidR="00697F92" w:rsidRPr="00957B4D">
        <w:rPr>
          <w:rFonts w:ascii="Times New Roman" w:hAnsi="Times New Roman" w:cs="Times New Roman"/>
          <w:color w:val="000000" w:themeColor="text1"/>
          <w:sz w:val="28"/>
          <w:szCs w:val="28"/>
        </w:rPr>
        <w:t xml:space="preserve"> – </w:t>
      </w:r>
      <w:r w:rsidR="00697F92" w:rsidRPr="00957B4D">
        <w:rPr>
          <w:rFonts w:ascii="Times New Roman" w:hAnsi="Times New Roman" w:cs="Times New Roman"/>
          <w:color w:val="000000" w:themeColor="text1"/>
          <w:sz w:val="28"/>
          <w:szCs w:val="28"/>
        </w:rPr>
        <w:lastRenderedPageBreak/>
        <w:t>исключительные права (</w:t>
      </w:r>
      <w:r w:rsidR="00697F92" w:rsidRPr="00957B4D">
        <w:rPr>
          <w:rFonts w:ascii="Times New Roman" w:hAnsi="Times New Roman" w:cs="Times New Roman"/>
          <w:color w:val="000000" w:themeColor="text1"/>
          <w:sz w:val="28"/>
          <w:szCs w:val="28"/>
          <w:lang w:val="en-US"/>
        </w:rPr>
        <w:t>exclusive</w:t>
      </w:r>
      <w:r w:rsidR="00697F92" w:rsidRPr="00957B4D">
        <w:rPr>
          <w:rFonts w:ascii="Times New Roman" w:hAnsi="Times New Roman" w:cs="Times New Roman"/>
          <w:color w:val="000000" w:themeColor="text1"/>
          <w:sz w:val="28"/>
          <w:szCs w:val="28"/>
        </w:rPr>
        <w:t xml:space="preserve"> </w:t>
      </w:r>
      <w:r w:rsidR="00697F92" w:rsidRPr="00957B4D">
        <w:rPr>
          <w:rFonts w:ascii="Times New Roman" w:hAnsi="Times New Roman" w:cs="Times New Roman"/>
          <w:color w:val="000000" w:themeColor="text1"/>
          <w:sz w:val="28"/>
          <w:szCs w:val="28"/>
          <w:lang w:val="en-US"/>
        </w:rPr>
        <w:t>rights</w:t>
      </w:r>
      <w:r w:rsidR="00697F92" w:rsidRPr="00957B4D">
        <w:rPr>
          <w:rFonts w:ascii="Times New Roman" w:hAnsi="Times New Roman" w:cs="Times New Roman"/>
          <w:color w:val="000000" w:themeColor="text1"/>
          <w:sz w:val="28"/>
          <w:szCs w:val="28"/>
        </w:rPr>
        <w:t>)</w:t>
      </w:r>
      <w:r w:rsidR="002F5AE6" w:rsidRPr="00957B4D">
        <w:rPr>
          <w:rFonts w:ascii="Times New Roman" w:hAnsi="Times New Roman" w:cs="Times New Roman"/>
          <w:color w:val="000000" w:themeColor="text1"/>
          <w:sz w:val="28"/>
          <w:szCs w:val="28"/>
        </w:rPr>
        <w:t>:</w:t>
      </w:r>
    </w:p>
    <w:p w:rsidR="00531845" w:rsidRPr="00957B4D" w:rsidRDefault="00350C39" w:rsidP="00957B4D">
      <w:pPr>
        <w:pStyle w:val="2"/>
        <w:keepNext w:val="0"/>
        <w:keepLines w:val="0"/>
        <w:widowControl w:val="0"/>
        <w:numPr>
          <w:ilvl w:val="0"/>
          <w:numId w:val="2"/>
        </w:numPr>
        <w:spacing w:before="0" w:line="360" w:lineRule="auto"/>
        <w:ind w:left="0" w:firstLine="709"/>
        <w:jc w:val="both"/>
        <w:rPr>
          <w:rFonts w:ascii="Times New Roman" w:hAnsi="Times New Roman" w:cs="Times New Roman"/>
          <w:b w:val="0"/>
          <w:color w:val="000000" w:themeColor="text1"/>
          <w:sz w:val="28"/>
          <w:szCs w:val="28"/>
        </w:rPr>
      </w:pPr>
      <w:r w:rsidRPr="00957B4D">
        <w:rPr>
          <w:rFonts w:ascii="Times New Roman" w:hAnsi="Times New Roman" w:cs="Times New Roman"/>
          <w:b w:val="0"/>
          <w:color w:val="000000" w:themeColor="text1"/>
          <w:sz w:val="28"/>
          <w:szCs w:val="28"/>
        </w:rPr>
        <w:t>постоянное или временное воспроизведение в целом или в части, компьютерной программы с помощью любых средств и в любой форме. Поскольку загрузка, отображение, бег, передачи или сохранения компьютерной программы требуется воспроизведение, такие акты разр</w:t>
      </w:r>
      <w:r w:rsidR="00531845" w:rsidRPr="00957B4D">
        <w:rPr>
          <w:rFonts w:ascii="Times New Roman" w:hAnsi="Times New Roman" w:cs="Times New Roman"/>
          <w:b w:val="0"/>
          <w:color w:val="000000" w:themeColor="text1"/>
          <w:sz w:val="28"/>
          <w:szCs w:val="28"/>
        </w:rPr>
        <w:t>ешения правообладателя;</w:t>
      </w:r>
    </w:p>
    <w:p w:rsidR="00531845" w:rsidRPr="00957B4D" w:rsidRDefault="00531845" w:rsidP="00957B4D">
      <w:pPr>
        <w:pStyle w:val="2"/>
        <w:keepNext w:val="0"/>
        <w:keepLines w:val="0"/>
        <w:widowControl w:val="0"/>
        <w:numPr>
          <w:ilvl w:val="0"/>
          <w:numId w:val="2"/>
        </w:numPr>
        <w:spacing w:before="0" w:line="360" w:lineRule="auto"/>
        <w:ind w:left="0" w:firstLine="709"/>
        <w:jc w:val="both"/>
        <w:rPr>
          <w:rFonts w:ascii="Times New Roman" w:hAnsi="Times New Roman" w:cs="Times New Roman"/>
          <w:b w:val="0"/>
          <w:color w:val="000000" w:themeColor="text1"/>
          <w:sz w:val="28"/>
          <w:szCs w:val="28"/>
        </w:rPr>
      </w:pPr>
      <w:r w:rsidRPr="00957B4D">
        <w:rPr>
          <w:rFonts w:ascii="Times New Roman" w:hAnsi="Times New Roman" w:cs="Times New Roman"/>
          <w:b w:val="0"/>
          <w:color w:val="000000" w:themeColor="text1"/>
          <w:sz w:val="28"/>
          <w:szCs w:val="28"/>
        </w:rPr>
        <w:t>перевод, адаптация и любое другое</w:t>
      </w:r>
      <w:r w:rsidR="00350C39" w:rsidRPr="00957B4D">
        <w:rPr>
          <w:rFonts w:ascii="Times New Roman" w:hAnsi="Times New Roman" w:cs="Times New Roman"/>
          <w:b w:val="0"/>
          <w:color w:val="000000" w:themeColor="text1"/>
          <w:sz w:val="28"/>
          <w:szCs w:val="28"/>
        </w:rPr>
        <w:t xml:space="preserve"> изменение компьютерной </w:t>
      </w:r>
      <w:proofErr w:type="gramStart"/>
      <w:r w:rsidR="00350C39" w:rsidRPr="00957B4D">
        <w:rPr>
          <w:rFonts w:ascii="Times New Roman" w:hAnsi="Times New Roman" w:cs="Times New Roman"/>
          <w:b w:val="0"/>
          <w:color w:val="000000" w:themeColor="text1"/>
          <w:sz w:val="28"/>
          <w:szCs w:val="28"/>
        </w:rPr>
        <w:t>программ</w:t>
      </w:r>
      <w:r w:rsidRPr="00957B4D">
        <w:rPr>
          <w:rFonts w:ascii="Times New Roman" w:hAnsi="Times New Roman" w:cs="Times New Roman"/>
          <w:b w:val="0"/>
          <w:color w:val="000000" w:themeColor="text1"/>
          <w:sz w:val="28"/>
          <w:szCs w:val="28"/>
        </w:rPr>
        <w:t>ы</w:t>
      </w:r>
      <w:proofErr w:type="gramEnd"/>
      <w:r w:rsidRPr="00957B4D">
        <w:rPr>
          <w:rFonts w:ascii="Times New Roman" w:hAnsi="Times New Roman" w:cs="Times New Roman"/>
          <w:b w:val="0"/>
          <w:color w:val="000000" w:themeColor="text1"/>
          <w:sz w:val="28"/>
          <w:szCs w:val="28"/>
        </w:rPr>
        <w:t xml:space="preserve"> и воспроизведение результатов;</w:t>
      </w:r>
    </w:p>
    <w:p w:rsidR="00A147A3" w:rsidRPr="00957B4D" w:rsidRDefault="00350C39" w:rsidP="00957B4D">
      <w:pPr>
        <w:pStyle w:val="2"/>
        <w:keepNext w:val="0"/>
        <w:keepLines w:val="0"/>
        <w:widowControl w:val="0"/>
        <w:numPr>
          <w:ilvl w:val="0"/>
          <w:numId w:val="2"/>
        </w:numPr>
        <w:spacing w:before="0" w:line="360" w:lineRule="auto"/>
        <w:ind w:left="0" w:firstLine="709"/>
        <w:jc w:val="both"/>
        <w:rPr>
          <w:rFonts w:ascii="Times New Roman" w:hAnsi="Times New Roman" w:cs="Times New Roman"/>
          <w:b w:val="0"/>
          <w:color w:val="000000" w:themeColor="text1"/>
          <w:sz w:val="28"/>
          <w:szCs w:val="28"/>
        </w:rPr>
      </w:pPr>
      <w:proofErr w:type="gramStart"/>
      <w:r w:rsidRPr="00957B4D">
        <w:rPr>
          <w:rFonts w:ascii="Times New Roman" w:hAnsi="Times New Roman" w:cs="Times New Roman"/>
          <w:b w:val="0"/>
          <w:color w:val="000000" w:themeColor="text1"/>
          <w:sz w:val="28"/>
          <w:szCs w:val="28"/>
        </w:rPr>
        <w:t>любая форма распространения оригинала программы для ЭВМ или копий, в том числе аренды</w:t>
      </w:r>
      <w:r w:rsidR="00531845" w:rsidRPr="00957B4D">
        <w:rPr>
          <w:rFonts w:ascii="Times New Roman" w:hAnsi="Times New Roman" w:cs="Times New Roman"/>
          <w:b w:val="0"/>
          <w:color w:val="000000" w:themeColor="text1"/>
          <w:sz w:val="28"/>
          <w:szCs w:val="28"/>
        </w:rPr>
        <w:t xml:space="preserve"> (пользование)</w:t>
      </w:r>
      <w:r w:rsidR="00CA1CCC" w:rsidRPr="00957B4D">
        <w:rPr>
          <w:rFonts w:ascii="Times New Roman" w:hAnsi="Times New Roman" w:cs="Times New Roman"/>
          <w:b w:val="0"/>
          <w:color w:val="000000" w:themeColor="text1"/>
          <w:sz w:val="28"/>
          <w:szCs w:val="28"/>
        </w:rPr>
        <w:t xml:space="preserve"> </w:t>
      </w:r>
      <w:r w:rsidRPr="00957B4D">
        <w:rPr>
          <w:rFonts w:ascii="Times New Roman" w:hAnsi="Times New Roman" w:cs="Times New Roman"/>
          <w:b w:val="0"/>
          <w:color w:val="000000" w:themeColor="text1"/>
          <w:sz w:val="28"/>
          <w:szCs w:val="28"/>
        </w:rPr>
        <w:t>проводной или беспроводной</w:t>
      </w:r>
      <w:r w:rsidR="00531845" w:rsidRPr="00957B4D">
        <w:rPr>
          <w:rFonts w:ascii="Times New Roman" w:hAnsi="Times New Roman" w:cs="Times New Roman"/>
          <w:b w:val="0"/>
          <w:color w:val="000000" w:themeColor="text1"/>
          <w:sz w:val="28"/>
          <w:szCs w:val="28"/>
        </w:rPr>
        <w:t xml:space="preserve"> </w:t>
      </w:r>
      <w:r w:rsidRPr="00957B4D">
        <w:rPr>
          <w:rFonts w:ascii="Times New Roman" w:hAnsi="Times New Roman" w:cs="Times New Roman"/>
          <w:b w:val="0"/>
          <w:color w:val="000000" w:themeColor="text1"/>
          <w:sz w:val="28"/>
          <w:szCs w:val="28"/>
        </w:rPr>
        <w:t xml:space="preserve">связи </w:t>
      </w:r>
      <w:r w:rsidR="00531845" w:rsidRPr="00957B4D">
        <w:rPr>
          <w:rFonts w:ascii="Times New Roman" w:hAnsi="Times New Roman" w:cs="Times New Roman"/>
          <w:b w:val="0"/>
          <w:color w:val="000000" w:themeColor="text1"/>
          <w:sz w:val="28"/>
          <w:szCs w:val="28"/>
        </w:rPr>
        <w:t xml:space="preserve">(сообщение в эфир или по кабелю) </w:t>
      </w:r>
      <w:r w:rsidRPr="00957B4D">
        <w:rPr>
          <w:rFonts w:ascii="Times New Roman" w:hAnsi="Times New Roman" w:cs="Times New Roman"/>
          <w:b w:val="0"/>
          <w:color w:val="000000" w:themeColor="text1"/>
          <w:sz w:val="28"/>
          <w:szCs w:val="28"/>
        </w:rPr>
        <w:t>для общественности компьютерной программы, в том числе решений, доступных в таким образом, что она будет доступна для представителей общест</w:t>
      </w:r>
      <w:r w:rsidR="00531845" w:rsidRPr="00957B4D">
        <w:rPr>
          <w:rFonts w:ascii="Times New Roman" w:hAnsi="Times New Roman" w:cs="Times New Roman"/>
          <w:b w:val="0"/>
          <w:color w:val="000000" w:themeColor="text1"/>
          <w:sz w:val="28"/>
          <w:szCs w:val="28"/>
        </w:rPr>
        <w:t>венности с места и в то время, определяется в каждом конкретном случае.</w:t>
      </w:r>
      <w:r w:rsidR="00CA1CCC" w:rsidRPr="00957B4D">
        <w:rPr>
          <w:rFonts w:ascii="Times New Roman" w:hAnsi="Times New Roman" w:cs="Times New Roman"/>
          <w:b w:val="0"/>
          <w:color w:val="000000" w:themeColor="text1"/>
          <w:sz w:val="28"/>
          <w:szCs w:val="28"/>
        </w:rPr>
        <w:t xml:space="preserve"> </w:t>
      </w:r>
      <w:proofErr w:type="gramEnd"/>
    </w:p>
    <w:p w:rsidR="005D6BDA" w:rsidRPr="00957B4D" w:rsidRDefault="004E2FE3"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hAnsi="Times New Roman" w:cs="Times New Roman"/>
          <w:color w:val="000000" w:themeColor="text1"/>
          <w:sz w:val="28"/>
          <w:szCs w:val="28"/>
        </w:rPr>
        <w:t>Обратим внимание, что в практике арбитражных судов используется такая форма испол</w:t>
      </w:r>
      <w:r w:rsidR="007921BD" w:rsidRPr="00957B4D">
        <w:rPr>
          <w:rFonts w:ascii="Times New Roman" w:hAnsi="Times New Roman" w:cs="Times New Roman"/>
          <w:color w:val="000000" w:themeColor="text1"/>
          <w:sz w:val="28"/>
          <w:szCs w:val="28"/>
        </w:rPr>
        <w:t>ь</w:t>
      </w:r>
      <w:r w:rsidRPr="00957B4D">
        <w:rPr>
          <w:rFonts w:ascii="Times New Roman" w:hAnsi="Times New Roman" w:cs="Times New Roman"/>
          <w:color w:val="000000" w:themeColor="text1"/>
          <w:sz w:val="28"/>
          <w:szCs w:val="28"/>
        </w:rPr>
        <w:t>зования программы для ЭВМ, как «и</w:t>
      </w:r>
      <w:r w:rsidR="00FB5897" w:rsidRPr="00957B4D">
        <w:rPr>
          <w:rFonts w:ascii="Times New Roman" w:hAnsi="Times New Roman" w:cs="Times New Roman"/>
          <w:color w:val="000000" w:themeColor="text1"/>
          <w:sz w:val="28"/>
          <w:szCs w:val="28"/>
        </w:rPr>
        <w:t>спользование в хозяйственной деятельности</w:t>
      </w:r>
      <w:r w:rsidRPr="00957B4D">
        <w:rPr>
          <w:rFonts w:ascii="Times New Roman" w:hAnsi="Times New Roman" w:cs="Times New Roman"/>
          <w:color w:val="000000" w:themeColor="text1"/>
          <w:sz w:val="28"/>
          <w:szCs w:val="28"/>
        </w:rPr>
        <w:t xml:space="preserve">», как, например, в Постановлении Суда по </w:t>
      </w:r>
      <w:proofErr w:type="spellStart"/>
      <w:proofErr w:type="gramStart"/>
      <w:r w:rsidRPr="00957B4D">
        <w:rPr>
          <w:rFonts w:ascii="Times New Roman" w:hAnsi="Times New Roman" w:cs="Times New Roman"/>
          <w:color w:val="000000" w:themeColor="text1"/>
          <w:sz w:val="28"/>
          <w:szCs w:val="28"/>
        </w:rPr>
        <w:t>по</w:t>
      </w:r>
      <w:proofErr w:type="spellEnd"/>
      <w:proofErr w:type="gramEnd"/>
      <w:r w:rsidRPr="00957B4D">
        <w:rPr>
          <w:rFonts w:ascii="Times New Roman" w:hAnsi="Times New Roman" w:cs="Times New Roman"/>
          <w:color w:val="000000" w:themeColor="text1"/>
          <w:sz w:val="28"/>
          <w:szCs w:val="28"/>
        </w:rPr>
        <w:t xml:space="preserve"> </w:t>
      </w:r>
      <w:r w:rsidR="00467FB4" w:rsidRPr="00957B4D">
        <w:rPr>
          <w:rStyle w:val="blk"/>
          <w:rFonts w:ascii="Times New Roman" w:hAnsi="Times New Roman" w:cs="Times New Roman"/>
          <w:color w:val="000000" w:themeColor="text1"/>
          <w:sz w:val="28"/>
          <w:szCs w:val="28"/>
        </w:rPr>
        <w:t xml:space="preserve">интеллектуальным правам </w:t>
      </w:r>
      <w:r w:rsidRPr="00957B4D">
        <w:rPr>
          <w:rFonts w:ascii="Times New Roman" w:hAnsi="Times New Roman" w:cs="Times New Roman"/>
          <w:color w:val="000000" w:themeColor="text1"/>
          <w:sz w:val="28"/>
          <w:szCs w:val="28"/>
        </w:rPr>
        <w:t xml:space="preserve">делу </w:t>
      </w:r>
      <w:r w:rsidR="00467FB4" w:rsidRPr="00957B4D">
        <w:rPr>
          <w:rFonts w:ascii="Times New Roman" w:hAnsi="Times New Roman" w:cs="Times New Roman"/>
          <w:color w:val="000000" w:themeColor="text1"/>
          <w:sz w:val="28"/>
          <w:szCs w:val="28"/>
        </w:rPr>
        <w:t>№</w:t>
      </w:r>
      <w:r w:rsidR="00085932">
        <w:rPr>
          <w:rFonts w:ascii="Times New Roman" w:hAnsi="Times New Roman" w:cs="Times New Roman"/>
          <w:color w:val="000000" w:themeColor="text1"/>
          <w:sz w:val="28"/>
          <w:szCs w:val="28"/>
        </w:rPr>
        <w:t xml:space="preserve"> </w:t>
      </w:r>
      <w:r w:rsidR="00467FB4" w:rsidRPr="00957B4D">
        <w:rPr>
          <w:rFonts w:ascii="Times New Roman" w:hAnsi="Times New Roman" w:cs="Times New Roman"/>
          <w:color w:val="000000" w:themeColor="text1"/>
          <w:sz w:val="28"/>
          <w:szCs w:val="28"/>
        </w:rPr>
        <w:t>А53-37035/2012</w:t>
      </w:r>
      <w:r w:rsidR="00085932">
        <w:rPr>
          <w:rFonts w:ascii="Times New Roman" w:hAnsi="Times New Roman" w:cs="Times New Roman"/>
          <w:color w:val="000000" w:themeColor="text1"/>
          <w:sz w:val="28"/>
          <w:szCs w:val="28"/>
        </w:rPr>
        <w:t xml:space="preserve"> </w:t>
      </w:r>
      <w:r w:rsidR="00467FB4" w:rsidRPr="00957B4D">
        <w:rPr>
          <w:rFonts w:ascii="Times New Roman" w:hAnsi="Times New Roman" w:cs="Times New Roman"/>
          <w:color w:val="000000" w:themeColor="text1"/>
          <w:sz w:val="28"/>
          <w:szCs w:val="28"/>
        </w:rPr>
        <w:t xml:space="preserve">(корпорация «Майкрософт» и др. против </w:t>
      </w:r>
      <w:r w:rsidR="00467FB4" w:rsidRPr="00957B4D">
        <w:rPr>
          <w:rStyle w:val="blk"/>
          <w:rFonts w:ascii="Times New Roman" w:hAnsi="Times New Roman" w:cs="Times New Roman"/>
          <w:color w:val="000000" w:themeColor="text1"/>
          <w:sz w:val="28"/>
          <w:szCs w:val="28"/>
        </w:rPr>
        <w:t>ООО «</w:t>
      </w:r>
      <w:proofErr w:type="spellStart"/>
      <w:r w:rsidR="00467FB4" w:rsidRPr="00957B4D">
        <w:rPr>
          <w:rStyle w:val="blk"/>
          <w:rFonts w:ascii="Times New Roman" w:hAnsi="Times New Roman" w:cs="Times New Roman"/>
          <w:color w:val="000000" w:themeColor="text1"/>
          <w:sz w:val="28"/>
          <w:szCs w:val="28"/>
        </w:rPr>
        <w:t>Кагальницкий</w:t>
      </w:r>
      <w:proofErr w:type="spellEnd"/>
      <w:r w:rsidR="00467FB4" w:rsidRPr="00957B4D">
        <w:rPr>
          <w:rStyle w:val="blk"/>
          <w:rFonts w:ascii="Times New Roman" w:hAnsi="Times New Roman" w:cs="Times New Roman"/>
          <w:color w:val="000000" w:themeColor="text1"/>
          <w:sz w:val="28"/>
          <w:szCs w:val="28"/>
        </w:rPr>
        <w:t xml:space="preserve"> кирпичный завод» и ООО «</w:t>
      </w:r>
      <w:proofErr w:type="spellStart"/>
      <w:r w:rsidR="00467FB4" w:rsidRPr="00957B4D">
        <w:rPr>
          <w:rStyle w:val="blk"/>
          <w:rFonts w:ascii="Times New Roman" w:hAnsi="Times New Roman" w:cs="Times New Roman"/>
          <w:color w:val="000000" w:themeColor="text1"/>
          <w:sz w:val="28"/>
          <w:szCs w:val="28"/>
        </w:rPr>
        <w:t>Монтажгазспецстрой</w:t>
      </w:r>
      <w:proofErr w:type="spellEnd"/>
      <w:r w:rsidR="00467FB4" w:rsidRPr="00957B4D">
        <w:rPr>
          <w:rStyle w:val="blk"/>
          <w:rFonts w:ascii="Times New Roman" w:hAnsi="Times New Roman" w:cs="Times New Roman"/>
          <w:color w:val="000000" w:themeColor="text1"/>
          <w:sz w:val="28"/>
          <w:szCs w:val="28"/>
        </w:rPr>
        <w:t>»</w:t>
      </w:r>
      <w:r w:rsidR="00467FB4" w:rsidRPr="00957B4D">
        <w:rPr>
          <w:rFonts w:ascii="Times New Roman" w:hAnsi="Times New Roman" w:cs="Times New Roman"/>
          <w:color w:val="000000" w:themeColor="text1"/>
          <w:sz w:val="28"/>
          <w:szCs w:val="28"/>
        </w:rPr>
        <w:t>)</w:t>
      </w:r>
      <w:r w:rsidR="007921BD" w:rsidRPr="00957B4D">
        <w:rPr>
          <w:rFonts w:ascii="Times New Roman" w:hAnsi="Times New Roman" w:cs="Times New Roman"/>
          <w:color w:val="000000" w:themeColor="text1"/>
          <w:sz w:val="28"/>
          <w:szCs w:val="28"/>
        </w:rPr>
        <w:t>,</w:t>
      </w:r>
      <w:r w:rsidR="00554A4C" w:rsidRPr="00957B4D">
        <w:rPr>
          <w:rFonts w:ascii="Times New Roman" w:hAnsi="Times New Roman" w:cs="Times New Roman"/>
          <w:color w:val="000000" w:themeColor="text1"/>
          <w:sz w:val="28"/>
          <w:szCs w:val="28"/>
        </w:rPr>
        <w:t xml:space="preserve"> </w:t>
      </w:r>
      <w:r w:rsidR="00467FB4" w:rsidRPr="00957B4D">
        <w:rPr>
          <w:rFonts w:ascii="Times New Roman" w:hAnsi="Times New Roman" w:cs="Times New Roman"/>
          <w:color w:val="000000" w:themeColor="text1"/>
          <w:sz w:val="28"/>
          <w:szCs w:val="28"/>
        </w:rPr>
        <w:t>а также</w:t>
      </w:r>
      <w:r w:rsidR="007921BD" w:rsidRPr="00957B4D">
        <w:rPr>
          <w:rFonts w:ascii="Times New Roman" w:hAnsi="Times New Roman" w:cs="Times New Roman"/>
          <w:color w:val="000000" w:themeColor="text1"/>
          <w:sz w:val="28"/>
          <w:szCs w:val="28"/>
        </w:rPr>
        <w:t xml:space="preserve"> в Постановлении</w:t>
      </w:r>
      <w:r w:rsidR="00467FB4" w:rsidRPr="00957B4D">
        <w:rPr>
          <w:rFonts w:ascii="Times New Roman" w:hAnsi="Times New Roman" w:cs="Times New Roman"/>
          <w:color w:val="000000" w:themeColor="text1"/>
          <w:sz w:val="28"/>
          <w:szCs w:val="28"/>
        </w:rPr>
        <w:t xml:space="preserve"> </w:t>
      </w:r>
      <w:r w:rsidR="007921BD" w:rsidRPr="00957B4D">
        <w:rPr>
          <w:rFonts w:ascii="Times New Roman" w:hAnsi="Times New Roman" w:cs="Times New Roman"/>
          <w:color w:val="000000" w:themeColor="text1"/>
          <w:sz w:val="28"/>
          <w:szCs w:val="28"/>
        </w:rPr>
        <w:t xml:space="preserve">Пятнадцатого </w:t>
      </w:r>
      <w:r w:rsidR="007921BD" w:rsidRPr="00957B4D">
        <w:rPr>
          <w:rFonts w:ascii="Times New Roman" w:eastAsia="Times New Roman" w:hAnsi="Times New Roman" w:cs="Times New Roman"/>
          <w:color w:val="000000" w:themeColor="text1"/>
          <w:sz w:val="28"/>
          <w:szCs w:val="28"/>
          <w:lang w:eastAsia="ru-RU"/>
        </w:rPr>
        <w:t>арбитражного апелляционного суда по делу № А53-27857/2013</w:t>
      </w:r>
      <w:r w:rsidR="007921BD" w:rsidRPr="00957B4D">
        <w:rPr>
          <w:rStyle w:val="a5"/>
          <w:rFonts w:ascii="Times New Roman" w:hAnsi="Times New Roman" w:cs="Times New Roman"/>
          <w:color w:val="000000" w:themeColor="text1"/>
          <w:sz w:val="28"/>
          <w:szCs w:val="28"/>
        </w:rPr>
        <w:footnoteReference w:id="66"/>
      </w:r>
      <w:r w:rsidR="007921BD" w:rsidRPr="00957B4D">
        <w:rPr>
          <w:rFonts w:ascii="Times New Roman" w:eastAsia="Times New Roman" w:hAnsi="Times New Roman" w:cs="Times New Roman"/>
          <w:color w:val="000000" w:themeColor="text1"/>
          <w:sz w:val="28"/>
          <w:szCs w:val="28"/>
          <w:lang w:eastAsia="ru-RU"/>
        </w:rPr>
        <w:t xml:space="preserve">. Однако п. </w:t>
      </w:r>
      <w:r w:rsidR="00F56266" w:rsidRPr="00957B4D">
        <w:rPr>
          <w:rFonts w:ascii="Times New Roman" w:eastAsia="Times New Roman" w:hAnsi="Times New Roman" w:cs="Times New Roman"/>
          <w:color w:val="000000" w:themeColor="text1"/>
          <w:sz w:val="28"/>
          <w:szCs w:val="28"/>
          <w:lang w:eastAsia="ru-RU"/>
        </w:rPr>
        <w:t xml:space="preserve">2 </w:t>
      </w:r>
      <w:r w:rsidR="007921BD" w:rsidRPr="00957B4D">
        <w:rPr>
          <w:rFonts w:ascii="Times New Roman" w:eastAsia="Times New Roman" w:hAnsi="Times New Roman" w:cs="Times New Roman"/>
          <w:color w:val="000000" w:themeColor="text1"/>
          <w:sz w:val="28"/>
          <w:szCs w:val="28"/>
          <w:lang w:eastAsia="ru-RU"/>
        </w:rPr>
        <w:t>ст. 1270 ГК РФ</w:t>
      </w:r>
      <w:r w:rsidR="00F56266" w:rsidRPr="00957B4D">
        <w:rPr>
          <w:rFonts w:ascii="Times New Roman" w:eastAsia="Times New Roman" w:hAnsi="Times New Roman" w:cs="Times New Roman"/>
          <w:color w:val="000000" w:themeColor="text1"/>
          <w:sz w:val="28"/>
          <w:szCs w:val="28"/>
          <w:lang w:eastAsia="ru-RU"/>
        </w:rPr>
        <w:t xml:space="preserve"> закрепляет положение о </w:t>
      </w:r>
      <w:r w:rsidR="00F56266" w:rsidRPr="00957B4D">
        <w:rPr>
          <w:rFonts w:ascii="Times New Roman" w:hAnsi="Times New Roman" w:cs="Times New Roman"/>
          <w:color w:val="000000" w:themeColor="text1"/>
          <w:sz w:val="28"/>
          <w:szCs w:val="28"/>
        </w:rPr>
        <w:t>том, что использованием считаются действия, совершаемые в целях извлечения прибыли, т.е. для осуществления хозяйственной, предпринимательской, экономической, без таковой.</w:t>
      </w:r>
    </w:p>
    <w:p w:rsidR="001B42FB" w:rsidRDefault="005D6BDA"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По нашему мнению,</w:t>
      </w:r>
      <w:r w:rsidR="007921BD" w:rsidRPr="00957B4D">
        <w:rPr>
          <w:rFonts w:ascii="Times New Roman" w:eastAsia="Times New Roman" w:hAnsi="Times New Roman" w:cs="Times New Roman"/>
          <w:color w:val="000000" w:themeColor="text1"/>
          <w:sz w:val="28"/>
          <w:szCs w:val="28"/>
          <w:lang w:eastAsia="ru-RU"/>
        </w:rPr>
        <w:t xml:space="preserve"> такой акцент на сфере использования программных продуктов важно делать в том случае, если спор рассматривается </w:t>
      </w:r>
      <w:r w:rsidR="007921BD" w:rsidRPr="00957B4D">
        <w:rPr>
          <w:rFonts w:ascii="Times New Roman" w:eastAsia="Times New Roman" w:hAnsi="Times New Roman" w:cs="Times New Roman"/>
          <w:color w:val="000000" w:themeColor="text1"/>
          <w:sz w:val="28"/>
          <w:szCs w:val="28"/>
          <w:lang w:eastAsia="ru-RU"/>
        </w:rPr>
        <w:lastRenderedPageBreak/>
        <w:t>арбитражными судами и специализированным Судом по интеллектуальным правам с целью исключения спора о подсудности.</w:t>
      </w:r>
      <w:r w:rsidR="00F56266" w:rsidRPr="00957B4D">
        <w:rPr>
          <w:rFonts w:ascii="Times New Roman" w:eastAsia="Times New Roman" w:hAnsi="Times New Roman" w:cs="Times New Roman"/>
          <w:color w:val="000000" w:themeColor="text1"/>
          <w:sz w:val="28"/>
          <w:szCs w:val="28"/>
          <w:lang w:eastAsia="ru-RU"/>
        </w:rPr>
        <w:t xml:space="preserve"> Также такая дифференциация важна для целей правильного применения КоАП РФ</w:t>
      </w:r>
      <w:r w:rsidR="001B42FB" w:rsidRPr="00957B4D">
        <w:rPr>
          <w:rFonts w:ascii="Times New Roman" w:eastAsia="Times New Roman" w:hAnsi="Times New Roman" w:cs="Times New Roman"/>
          <w:color w:val="000000" w:themeColor="text1"/>
          <w:sz w:val="28"/>
          <w:szCs w:val="28"/>
          <w:lang w:eastAsia="ru-RU"/>
        </w:rPr>
        <w:t xml:space="preserve"> при ввозе, продаже, сдаче в прокат или ином незаконном использовании экземпляров произведений или фонограмм в целях извлечения дохода (ч. 1 ст. 7.12 КоАП РФ)</w:t>
      </w:r>
      <w:r w:rsidR="001B42FB" w:rsidRPr="00957B4D">
        <w:rPr>
          <w:rStyle w:val="a5"/>
          <w:rFonts w:ascii="Times New Roman" w:eastAsia="Times New Roman" w:hAnsi="Times New Roman" w:cs="Times New Roman"/>
          <w:color w:val="000000" w:themeColor="text1"/>
          <w:sz w:val="28"/>
          <w:szCs w:val="28"/>
          <w:lang w:eastAsia="ru-RU"/>
        </w:rPr>
        <w:footnoteReference w:id="67"/>
      </w:r>
      <w:r w:rsidR="001B42FB" w:rsidRPr="00957B4D">
        <w:rPr>
          <w:rFonts w:ascii="Times New Roman" w:eastAsia="Times New Roman" w:hAnsi="Times New Roman" w:cs="Times New Roman"/>
          <w:color w:val="000000" w:themeColor="text1"/>
          <w:sz w:val="28"/>
          <w:szCs w:val="28"/>
          <w:lang w:eastAsia="ru-RU"/>
        </w:rPr>
        <w:t>.</w:t>
      </w:r>
    </w:p>
    <w:p w:rsidR="005B57A9" w:rsidRPr="00957B4D" w:rsidRDefault="00085932" w:rsidP="005B57A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того, граждан не привлекают к гражданско-правовой ответственности за незаконное использование программ д</w:t>
      </w:r>
      <w:r w:rsidR="00162FC8">
        <w:rPr>
          <w:rFonts w:ascii="Times New Roman" w:eastAsia="Times New Roman" w:hAnsi="Times New Roman" w:cs="Times New Roman"/>
          <w:color w:val="000000" w:themeColor="text1"/>
          <w:sz w:val="28"/>
          <w:szCs w:val="28"/>
          <w:lang w:eastAsia="ru-RU"/>
        </w:rPr>
        <w:t xml:space="preserve">ля ЭВМ и баз данных, </w:t>
      </w:r>
      <w:proofErr w:type="spellStart"/>
      <w:r w:rsidR="00162FC8">
        <w:rPr>
          <w:rFonts w:ascii="Times New Roman" w:eastAsia="Times New Roman" w:hAnsi="Times New Roman" w:cs="Times New Roman"/>
          <w:color w:val="000000" w:themeColor="text1"/>
          <w:sz w:val="28"/>
          <w:szCs w:val="28"/>
          <w:lang w:eastAsia="ru-RU"/>
        </w:rPr>
        <w:t>посокольку</w:t>
      </w:r>
      <w:proofErr w:type="spellEnd"/>
      <w:r w:rsidR="00162FC8">
        <w:rPr>
          <w:rFonts w:ascii="Times New Roman" w:eastAsia="Times New Roman" w:hAnsi="Times New Roman" w:cs="Times New Roman"/>
          <w:color w:val="000000" w:themeColor="text1"/>
          <w:sz w:val="28"/>
          <w:szCs w:val="28"/>
          <w:lang w:eastAsia="ru-RU"/>
        </w:rPr>
        <w:t xml:space="preserve">, во-первых, такое использование может попадать под норму ст. 1274 ГК РФ, а, во-вторых, </w:t>
      </w:r>
      <w:r w:rsidR="008514D8">
        <w:rPr>
          <w:rFonts w:ascii="Times New Roman" w:eastAsia="Times New Roman" w:hAnsi="Times New Roman" w:cs="Times New Roman"/>
          <w:color w:val="000000" w:themeColor="text1"/>
          <w:sz w:val="28"/>
          <w:szCs w:val="28"/>
          <w:lang w:eastAsia="ru-RU"/>
        </w:rPr>
        <w:t xml:space="preserve">«домашние» версии программ, как </w:t>
      </w:r>
      <w:proofErr w:type="gramStart"/>
      <w:r w:rsidR="008514D8">
        <w:rPr>
          <w:rFonts w:ascii="Times New Roman" w:eastAsia="Times New Roman" w:hAnsi="Times New Roman" w:cs="Times New Roman"/>
          <w:color w:val="000000" w:themeColor="text1"/>
          <w:sz w:val="28"/>
          <w:szCs w:val="28"/>
          <w:lang w:eastAsia="ru-RU"/>
        </w:rPr>
        <w:t>правило</w:t>
      </w:r>
      <w:proofErr w:type="gramEnd"/>
      <w:r w:rsidR="008514D8">
        <w:rPr>
          <w:rFonts w:ascii="Times New Roman" w:eastAsia="Times New Roman" w:hAnsi="Times New Roman" w:cs="Times New Roman"/>
          <w:color w:val="000000" w:themeColor="text1"/>
          <w:sz w:val="28"/>
          <w:szCs w:val="28"/>
          <w:lang w:eastAsia="ru-RU"/>
        </w:rPr>
        <w:t xml:space="preserve"> дешев</w:t>
      </w:r>
      <w:r w:rsidR="005B57A9">
        <w:rPr>
          <w:rFonts w:ascii="Times New Roman" w:eastAsia="Times New Roman" w:hAnsi="Times New Roman" w:cs="Times New Roman"/>
          <w:color w:val="000000" w:themeColor="text1"/>
          <w:sz w:val="28"/>
          <w:szCs w:val="28"/>
          <w:lang w:eastAsia="ru-RU"/>
        </w:rPr>
        <w:t xml:space="preserve">ле коммерческих и поэтому их нелицензионное использование не наносит существенного ущерба правообладателям. Так же, благодаря </w:t>
      </w:r>
      <w:r w:rsidR="00870980">
        <w:rPr>
          <w:rFonts w:ascii="Times New Roman" w:eastAsia="Times New Roman" w:hAnsi="Times New Roman" w:cs="Times New Roman"/>
          <w:color w:val="000000" w:themeColor="text1"/>
          <w:sz w:val="28"/>
          <w:szCs w:val="28"/>
          <w:lang w:eastAsia="ru-RU"/>
        </w:rPr>
        <w:t>тому, что программное обеспечение на материальных носителях выходит из оборота, пользователи приобретают продукты посредством открытых лицензий, т.е. в электронной форме через сеть «Интернет». Как следствие, сами программы становятся дешевле.</w:t>
      </w:r>
    </w:p>
    <w:p w:rsidR="00A84C0A" w:rsidRDefault="00A147A3" w:rsidP="00D8714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hAnsi="Times New Roman" w:cs="Times New Roman"/>
          <w:color w:val="000000" w:themeColor="text1"/>
          <w:sz w:val="28"/>
          <w:szCs w:val="28"/>
        </w:rPr>
        <w:t xml:space="preserve">В случаях, предусмотренных ГК РФ автору принадлежат другие права, в том числе право на вознаграждение за служебное произведение. </w:t>
      </w:r>
      <w:proofErr w:type="gramStart"/>
      <w:r w:rsidRPr="00957B4D">
        <w:rPr>
          <w:rFonts w:ascii="Times New Roman" w:hAnsi="Times New Roman" w:cs="Times New Roman"/>
          <w:color w:val="000000" w:themeColor="text1"/>
          <w:sz w:val="28"/>
          <w:szCs w:val="28"/>
        </w:rPr>
        <w:t>Судебная практика исходит из того, что по смыслу положений пункта 5 статьи 1229 ГК РФ право на вознаграждение</w:t>
      </w:r>
      <w:r w:rsidR="00D8714F">
        <w:rPr>
          <w:rFonts w:ascii="Times New Roman" w:hAnsi="Times New Roman" w:cs="Times New Roman"/>
          <w:color w:val="000000" w:themeColor="text1"/>
          <w:sz w:val="28"/>
          <w:szCs w:val="28"/>
        </w:rPr>
        <w:t xml:space="preserve"> входит в состав исключительных прав</w:t>
      </w:r>
      <w:r w:rsidRPr="00957B4D">
        <w:rPr>
          <w:rFonts w:ascii="Times New Roman" w:hAnsi="Times New Roman" w:cs="Times New Roman"/>
          <w:color w:val="000000" w:themeColor="text1"/>
          <w:sz w:val="28"/>
          <w:szCs w:val="28"/>
        </w:rPr>
        <w:t xml:space="preserve"> (п. 10.1.</w:t>
      </w:r>
      <w:proofErr w:type="gramEnd"/>
      <w:r w:rsidRPr="00957B4D">
        <w:rPr>
          <w:rFonts w:ascii="Times New Roman" w:eastAsia="Times New Roman" w:hAnsi="Times New Roman" w:cs="Times New Roman"/>
          <w:color w:val="000000" w:themeColor="text1"/>
          <w:sz w:val="28"/>
          <w:szCs w:val="28"/>
          <w:lang w:eastAsia="ru-RU"/>
        </w:rPr>
        <w:t xml:space="preserve"> </w:t>
      </w:r>
      <w:proofErr w:type="gramStart"/>
      <w:r w:rsidRPr="00957B4D">
        <w:rPr>
          <w:rFonts w:ascii="Times New Roman" w:eastAsia="Times New Roman" w:hAnsi="Times New Roman" w:cs="Times New Roman"/>
          <w:color w:val="000000" w:themeColor="text1"/>
          <w:sz w:val="28"/>
          <w:szCs w:val="28"/>
          <w:lang w:eastAsia="ru-RU"/>
        </w:rPr>
        <w:t>Постановление Пленума Верховного Суда РФ № 5, Пленума ВАС РФ № 29 от 26.03.2009 «О некоторых вопросах, возникших в связи с введением в действие части четвертой Гражданского кодекса Российской Федерации»)</w:t>
      </w:r>
      <w:r w:rsidRPr="00957B4D">
        <w:rPr>
          <w:rStyle w:val="a5"/>
          <w:rFonts w:ascii="Times New Roman" w:eastAsia="Times New Roman" w:hAnsi="Times New Roman" w:cs="Times New Roman"/>
          <w:color w:val="000000" w:themeColor="text1"/>
          <w:sz w:val="28"/>
          <w:szCs w:val="28"/>
          <w:lang w:eastAsia="ru-RU"/>
        </w:rPr>
        <w:footnoteReference w:id="68"/>
      </w:r>
      <w:r w:rsidRPr="00957B4D">
        <w:rPr>
          <w:rFonts w:ascii="Times New Roman" w:eastAsia="Times New Roman" w:hAnsi="Times New Roman" w:cs="Times New Roman"/>
          <w:color w:val="000000" w:themeColor="text1"/>
          <w:sz w:val="28"/>
          <w:szCs w:val="28"/>
          <w:lang w:eastAsia="ru-RU"/>
        </w:rPr>
        <w:t>.</w:t>
      </w:r>
      <w:proofErr w:type="gramEnd"/>
    </w:p>
    <w:p w:rsidR="001A5D5C" w:rsidRPr="008417DA" w:rsidRDefault="003E2231" w:rsidP="001A5D5C">
      <w:pPr>
        <w:spacing w:after="0" w:line="360" w:lineRule="auto"/>
        <w:ind w:firstLine="709"/>
        <w:jc w:val="both"/>
        <w:rPr>
          <w:rFonts w:ascii="Times New Roman" w:hAnsi="Times New Roman" w:cs="Times New Roman"/>
          <w:color w:val="000000" w:themeColor="text1"/>
          <w:sz w:val="28"/>
          <w:szCs w:val="28"/>
        </w:rPr>
      </w:pPr>
      <w:proofErr w:type="gramStart"/>
      <w:r w:rsidRPr="008417DA">
        <w:rPr>
          <w:rFonts w:ascii="Times New Roman" w:hAnsi="Times New Roman" w:cs="Times New Roman"/>
          <w:color w:val="000000" w:themeColor="text1"/>
          <w:sz w:val="28"/>
          <w:szCs w:val="28"/>
        </w:rPr>
        <w:t>В случае спора</w:t>
      </w:r>
      <w:r w:rsidR="001A5D5C" w:rsidRPr="008417DA">
        <w:rPr>
          <w:rFonts w:ascii="Times New Roman" w:hAnsi="Times New Roman" w:cs="Times New Roman"/>
          <w:color w:val="000000" w:themeColor="text1"/>
          <w:sz w:val="28"/>
          <w:szCs w:val="28"/>
        </w:rPr>
        <w:t xml:space="preserve"> между работодателем и работником рекомендуется принять во внимание </w:t>
      </w:r>
      <w:hyperlink r:id="rId9" w:history="1">
        <w:r w:rsidR="001A5D5C" w:rsidRPr="008417DA">
          <w:rPr>
            <w:rStyle w:val="a8"/>
            <w:rFonts w:ascii="Times New Roman" w:hAnsi="Times New Roman" w:cs="Times New Roman"/>
            <w:color w:val="000000" w:themeColor="text1"/>
            <w:sz w:val="28"/>
            <w:szCs w:val="28"/>
            <w:u w:val="none"/>
          </w:rPr>
          <w:t>п. 15</w:t>
        </w:r>
      </w:hyperlink>
      <w:r w:rsidR="001A5D5C" w:rsidRPr="008417DA">
        <w:rPr>
          <w:rFonts w:ascii="Times New Roman" w:hAnsi="Times New Roman" w:cs="Times New Roman"/>
          <w:color w:val="000000" w:themeColor="text1"/>
          <w:sz w:val="28"/>
          <w:szCs w:val="28"/>
        </w:rPr>
        <w:t xml:space="preserve"> Обзора судебной практики по делам, связанным с разрешением споров о защите интеллектуальных прав, утв. 23.09.2015 </w:t>
      </w:r>
      <w:r w:rsidR="001A5D5C" w:rsidRPr="008417DA">
        <w:rPr>
          <w:rFonts w:ascii="Times New Roman" w:hAnsi="Times New Roman" w:cs="Times New Roman"/>
          <w:color w:val="000000" w:themeColor="text1"/>
          <w:sz w:val="28"/>
          <w:szCs w:val="28"/>
        </w:rPr>
        <w:lastRenderedPageBreak/>
        <w:t>Президиумом Верховного Суда РФ</w:t>
      </w:r>
      <w:r w:rsidR="001A5D5C" w:rsidRPr="008417DA">
        <w:rPr>
          <w:rStyle w:val="a5"/>
          <w:rFonts w:ascii="Times New Roman" w:hAnsi="Times New Roman" w:cs="Times New Roman"/>
          <w:color w:val="000000" w:themeColor="text1"/>
          <w:sz w:val="28"/>
          <w:szCs w:val="28"/>
        </w:rPr>
        <w:footnoteReference w:id="69"/>
      </w:r>
      <w:r w:rsidR="001A5D5C" w:rsidRPr="008417DA">
        <w:rPr>
          <w:rFonts w:ascii="Times New Roman" w:hAnsi="Times New Roman" w:cs="Times New Roman"/>
          <w:color w:val="000000" w:themeColor="text1"/>
          <w:sz w:val="28"/>
          <w:szCs w:val="28"/>
        </w:rPr>
        <w:t>, согласно которому исключительное право на компьютерную программу, созданную в рамках исполнения установленных для работника (автора) трудовых отношений, первоначально возникает у работодателя, если иное не предусмотрено договором.</w:t>
      </w:r>
      <w:proofErr w:type="gramEnd"/>
      <w:r w:rsidR="001A5D5C" w:rsidRPr="008417DA">
        <w:rPr>
          <w:rFonts w:ascii="Times New Roman" w:hAnsi="Times New Roman" w:cs="Times New Roman"/>
          <w:color w:val="000000" w:themeColor="text1"/>
          <w:sz w:val="28"/>
          <w:szCs w:val="28"/>
        </w:rPr>
        <w:t xml:space="preserve"> Сказанное означает, что заключение трудового договора с работником, в тексте которого умалчивается порядок возникновения интеллектуальных прав на компьютерную программу, созданную работником в течение срока исполнения трудовой функции, является доказательством возникновения права интеллектуальной собственности на компьютерную программу у работодателя, компании - разработчика компьютерной программы.</w:t>
      </w:r>
    </w:p>
    <w:p w:rsidR="00A57580" w:rsidRPr="00957B4D" w:rsidRDefault="003E3219"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hAnsi="Times New Roman" w:cs="Times New Roman"/>
          <w:color w:val="000000" w:themeColor="text1"/>
          <w:sz w:val="28"/>
          <w:szCs w:val="28"/>
        </w:rPr>
        <w:t>Остановимся на тех способах использования, которые характерны только для программ на ЭВМ</w:t>
      </w:r>
      <w:r w:rsidR="00A84C0A" w:rsidRPr="00957B4D">
        <w:rPr>
          <w:rFonts w:ascii="Times New Roman" w:hAnsi="Times New Roman" w:cs="Times New Roman"/>
          <w:color w:val="000000" w:themeColor="text1"/>
          <w:sz w:val="28"/>
          <w:szCs w:val="28"/>
        </w:rPr>
        <w:t>, указанных в ГК РФ</w:t>
      </w:r>
      <w:r w:rsidRPr="00957B4D">
        <w:rPr>
          <w:rFonts w:ascii="Times New Roman" w:hAnsi="Times New Roman" w:cs="Times New Roman"/>
          <w:color w:val="000000" w:themeColor="text1"/>
          <w:sz w:val="28"/>
          <w:szCs w:val="28"/>
        </w:rPr>
        <w:t>.</w:t>
      </w:r>
      <w:r w:rsidR="00A84C0A" w:rsidRPr="00957B4D">
        <w:rPr>
          <w:rFonts w:ascii="Times New Roman" w:eastAsia="Times New Roman" w:hAnsi="Times New Roman" w:cs="Times New Roman"/>
          <w:color w:val="000000" w:themeColor="text1"/>
          <w:sz w:val="28"/>
          <w:szCs w:val="28"/>
          <w:lang w:eastAsia="ru-RU"/>
        </w:rPr>
        <w:t xml:space="preserve"> Основные способы использования произведений перечислены в ст.1270 ГК РФ. </w:t>
      </w:r>
    </w:p>
    <w:p w:rsidR="00A57580" w:rsidRPr="00957B4D" w:rsidRDefault="00A57580"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Под в</w:t>
      </w:r>
      <w:r w:rsidR="00A84C0A" w:rsidRPr="00957B4D">
        <w:rPr>
          <w:rFonts w:ascii="Times New Roman" w:eastAsia="Times New Roman" w:hAnsi="Times New Roman" w:cs="Times New Roman"/>
          <w:bCs/>
          <w:color w:val="000000" w:themeColor="text1"/>
          <w:sz w:val="28"/>
          <w:szCs w:val="28"/>
          <w:lang w:eastAsia="ru-RU"/>
        </w:rPr>
        <w:t>оспроизведение</w:t>
      </w:r>
      <w:r w:rsidRPr="00957B4D">
        <w:rPr>
          <w:rFonts w:ascii="Times New Roman" w:eastAsia="Times New Roman" w:hAnsi="Times New Roman" w:cs="Times New Roman"/>
          <w:bCs/>
          <w:color w:val="000000" w:themeColor="text1"/>
          <w:sz w:val="28"/>
          <w:szCs w:val="28"/>
          <w:lang w:eastAsia="ru-RU"/>
        </w:rPr>
        <w:t>м программы для ЭВМ</w:t>
      </w:r>
      <w:r w:rsidR="00DF7528">
        <w:rPr>
          <w:rFonts w:ascii="Times New Roman" w:eastAsia="Times New Roman" w:hAnsi="Times New Roman" w:cs="Times New Roman"/>
          <w:bCs/>
          <w:color w:val="000000" w:themeColor="text1"/>
          <w:sz w:val="28"/>
          <w:szCs w:val="28"/>
          <w:lang w:eastAsia="ru-RU"/>
        </w:rPr>
        <w:t xml:space="preserve"> понимается</w:t>
      </w:r>
      <w:r w:rsidR="00A84C0A" w:rsidRPr="00957B4D">
        <w:rPr>
          <w:rFonts w:ascii="Times New Roman" w:eastAsia="Times New Roman" w:hAnsi="Times New Roman" w:cs="Times New Roman"/>
          <w:color w:val="000000" w:themeColor="text1"/>
          <w:sz w:val="28"/>
          <w:szCs w:val="28"/>
          <w:lang w:eastAsia="ru-RU"/>
        </w:rPr>
        <w:t xml:space="preserve"> изготовление одного и более экземпляра ПО или его части в любой материальной фор</w:t>
      </w:r>
      <w:r w:rsidR="001C64CA" w:rsidRPr="00957B4D">
        <w:rPr>
          <w:rFonts w:ascii="Times New Roman" w:eastAsia="Times New Roman" w:hAnsi="Times New Roman" w:cs="Times New Roman"/>
          <w:color w:val="000000" w:themeColor="text1"/>
          <w:sz w:val="28"/>
          <w:szCs w:val="28"/>
          <w:lang w:eastAsia="ru-RU"/>
        </w:rPr>
        <w:t>ме</w:t>
      </w:r>
      <w:r w:rsidR="001C64CA" w:rsidRPr="00957B4D">
        <w:rPr>
          <w:rFonts w:ascii="Times New Roman" w:hAnsi="Times New Roman" w:cs="Times New Roman"/>
          <w:color w:val="000000" w:themeColor="text1"/>
          <w:sz w:val="28"/>
          <w:szCs w:val="28"/>
        </w:rPr>
        <w:t xml:space="preserve">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w:t>
      </w:r>
      <w:r w:rsidR="00DF7528">
        <w:rPr>
          <w:rFonts w:ascii="Times New Roman" w:eastAsia="Times New Roman" w:hAnsi="Times New Roman" w:cs="Times New Roman"/>
          <w:color w:val="000000" w:themeColor="text1"/>
          <w:sz w:val="28"/>
          <w:szCs w:val="28"/>
          <w:lang w:eastAsia="ru-RU"/>
        </w:rPr>
        <w:t>, включая запись в память ЭВМ</w:t>
      </w:r>
      <w:r w:rsidR="001C64CA" w:rsidRPr="00957B4D">
        <w:rPr>
          <w:rFonts w:ascii="Times New Roman" w:hAnsi="Times New Roman" w:cs="Times New Roman"/>
          <w:color w:val="000000" w:themeColor="text1"/>
          <w:sz w:val="28"/>
          <w:szCs w:val="28"/>
        </w:rPr>
        <w:t>.</w:t>
      </w:r>
      <w:proofErr w:type="gramEnd"/>
      <w:r w:rsidR="00A92B77">
        <w:rPr>
          <w:rFonts w:ascii="Times New Roman" w:hAnsi="Times New Roman" w:cs="Times New Roman"/>
          <w:color w:val="000000" w:themeColor="text1"/>
          <w:sz w:val="28"/>
          <w:szCs w:val="28"/>
        </w:rPr>
        <w:t xml:space="preserve"> </w:t>
      </w:r>
      <w:r w:rsidR="00DF7528">
        <w:rPr>
          <w:rFonts w:ascii="Times New Roman" w:hAnsi="Times New Roman" w:cs="Times New Roman"/>
          <w:color w:val="000000" w:themeColor="text1"/>
          <w:sz w:val="28"/>
          <w:szCs w:val="28"/>
        </w:rPr>
        <w:t xml:space="preserve">Полагаем, </w:t>
      </w:r>
      <w:r w:rsidR="00DF7528">
        <w:rPr>
          <w:rFonts w:ascii="Times New Roman" w:eastAsia="Times New Roman" w:hAnsi="Times New Roman" w:cs="Times New Roman"/>
          <w:color w:val="000000" w:themeColor="text1"/>
          <w:sz w:val="28"/>
          <w:szCs w:val="28"/>
          <w:lang w:eastAsia="ru-RU"/>
        </w:rPr>
        <w:t>с</w:t>
      </w:r>
      <w:r w:rsidR="00412310" w:rsidRPr="00957B4D">
        <w:rPr>
          <w:rFonts w:ascii="Times New Roman" w:eastAsia="Times New Roman" w:hAnsi="Times New Roman" w:cs="Times New Roman"/>
          <w:color w:val="000000" w:themeColor="text1"/>
          <w:sz w:val="28"/>
          <w:szCs w:val="28"/>
          <w:lang w:eastAsia="ru-RU"/>
        </w:rPr>
        <w:t>ледует уделить особое внимание понятию «воспроизведение».</w:t>
      </w:r>
    </w:p>
    <w:p w:rsidR="00554A4C" w:rsidRPr="00957B4D" w:rsidRDefault="00412310"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 xml:space="preserve">Так, положения </w:t>
      </w:r>
      <w:proofErr w:type="spellStart"/>
      <w:r w:rsidRPr="00957B4D">
        <w:rPr>
          <w:rFonts w:ascii="Times New Roman" w:eastAsia="Times New Roman" w:hAnsi="Times New Roman" w:cs="Times New Roman"/>
          <w:color w:val="000000" w:themeColor="text1"/>
          <w:sz w:val="28"/>
          <w:szCs w:val="28"/>
          <w:lang w:eastAsia="ru-RU"/>
        </w:rPr>
        <w:t>пп</w:t>
      </w:r>
      <w:proofErr w:type="spellEnd"/>
      <w:r w:rsidRPr="00957B4D">
        <w:rPr>
          <w:rFonts w:ascii="Times New Roman" w:eastAsia="Times New Roman" w:hAnsi="Times New Roman" w:cs="Times New Roman"/>
          <w:color w:val="000000" w:themeColor="text1"/>
          <w:sz w:val="28"/>
          <w:szCs w:val="28"/>
          <w:lang w:eastAsia="ru-RU"/>
        </w:rPr>
        <w:t xml:space="preserve">. 1 ч.2 ст. 1270 ГК РФ необходимо толковать в совокупности с п. 34 </w:t>
      </w:r>
      <w:r w:rsidR="009A7FC5" w:rsidRPr="00957B4D">
        <w:rPr>
          <w:rFonts w:ascii="Times New Roman" w:eastAsia="Times New Roman" w:hAnsi="Times New Roman" w:cs="Times New Roman"/>
          <w:color w:val="000000" w:themeColor="text1"/>
          <w:sz w:val="28"/>
          <w:szCs w:val="28"/>
          <w:lang w:eastAsia="ru-RU"/>
        </w:rPr>
        <w:t>совместного Постановления Пленумов ВС РФ и ВАС № 5/29 от 26.03.2009</w:t>
      </w:r>
      <w:r w:rsidRPr="00957B4D">
        <w:rPr>
          <w:rFonts w:ascii="Times New Roman" w:eastAsia="Times New Roman" w:hAnsi="Times New Roman" w:cs="Times New Roman"/>
          <w:color w:val="000000" w:themeColor="text1"/>
          <w:sz w:val="28"/>
          <w:szCs w:val="28"/>
          <w:lang w:eastAsia="ru-RU"/>
        </w:rPr>
        <w:t xml:space="preserve">, согласно которому </w:t>
      </w:r>
      <w:r w:rsidR="009A7FC5" w:rsidRPr="00957B4D">
        <w:rPr>
          <w:rFonts w:ascii="Times New Roman" w:eastAsia="Times New Roman" w:hAnsi="Times New Roman" w:cs="Times New Roman"/>
          <w:color w:val="000000" w:themeColor="text1"/>
          <w:sz w:val="28"/>
          <w:szCs w:val="28"/>
          <w:lang w:eastAsia="ru-RU"/>
        </w:rPr>
        <w:t>в</w:t>
      </w:r>
      <w:r w:rsidRPr="00957B4D">
        <w:rPr>
          <w:rFonts w:ascii="Times New Roman" w:hAnsi="Times New Roman" w:cs="Times New Roman"/>
          <w:color w:val="000000" w:themeColor="text1"/>
          <w:sz w:val="28"/>
          <w:szCs w:val="28"/>
        </w:rPr>
        <w:t>оспроизведение</w:t>
      </w:r>
      <w:r w:rsidR="009A7FC5" w:rsidRPr="00957B4D">
        <w:rPr>
          <w:rFonts w:ascii="Times New Roman" w:hAnsi="Times New Roman" w:cs="Times New Roman"/>
          <w:color w:val="000000" w:themeColor="text1"/>
          <w:sz w:val="28"/>
          <w:szCs w:val="28"/>
        </w:rPr>
        <w:t xml:space="preserve"> в форме изготовления дополнительных эк</w:t>
      </w:r>
      <w:r w:rsidR="008E1938" w:rsidRPr="00957B4D">
        <w:rPr>
          <w:rFonts w:ascii="Times New Roman" w:hAnsi="Times New Roman" w:cs="Times New Roman"/>
          <w:color w:val="000000" w:themeColor="text1"/>
          <w:sz w:val="28"/>
          <w:szCs w:val="28"/>
        </w:rPr>
        <w:t>з</w:t>
      </w:r>
      <w:r w:rsidR="009A7FC5" w:rsidRPr="00957B4D">
        <w:rPr>
          <w:rFonts w:ascii="Times New Roman" w:hAnsi="Times New Roman" w:cs="Times New Roman"/>
          <w:color w:val="000000" w:themeColor="text1"/>
          <w:sz w:val="28"/>
          <w:szCs w:val="28"/>
        </w:rPr>
        <w:t>е</w:t>
      </w:r>
      <w:r w:rsidR="008E1938" w:rsidRPr="00957B4D">
        <w:rPr>
          <w:rFonts w:ascii="Times New Roman" w:hAnsi="Times New Roman" w:cs="Times New Roman"/>
          <w:color w:val="000000" w:themeColor="text1"/>
          <w:sz w:val="28"/>
          <w:szCs w:val="28"/>
        </w:rPr>
        <w:t>м</w:t>
      </w:r>
      <w:r w:rsidR="009A7FC5" w:rsidRPr="00957B4D">
        <w:rPr>
          <w:rFonts w:ascii="Times New Roman" w:hAnsi="Times New Roman" w:cs="Times New Roman"/>
          <w:color w:val="000000" w:themeColor="text1"/>
          <w:sz w:val="28"/>
          <w:szCs w:val="28"/>
        </w:rPr>
        <w:t>пляров</w:t>
      </w:r>
      <w:r w:rsidRPr="00957B4D">
        <w:rPr>
          <w:rFonts w:ascii="Times New Roman" w:hAnsi="Times New Roman" w:cs="Times New Roman"/>
          <w:color w:val="000000" w:themeColor="text1"/>
          <w:sz w:val="28"/>
          <w:szCs w:val="28"/>
        </w:rPr>
        <w:t xml:space="preserve"> не является нарушением исключительных прав на произведение только в том случае, если в момент изготовления такого экземпляра само произведение используется правомерно</w:t>
      </w:r>
      <w:r w:rsidRPr="00957B4D">
        <w:rPr>
          <w:rStyle w:val="a5"/>
          <w:rFonts w:ascii="Times New Roman" w:hAnsi="Times New Roman" w:cs="Times New Roman"/>
          <w:color w:val="000000" w:themeColor="text1"/>
          <w:sz w:val="28"/>
          <w:szCs w:val="28"/>
        </w:rPr>
        <w:footnoteReference w:id="70"/>
      </w:r>
      <w:r w:rsidR="00E91A5E" w:rsidRPr="00957B4D">
        <w:rPr>
          <w:rFonts w:ascii="Times New Roman" w:hAnsi="Times New Roman" w:cs="Times New Roman"/>
          <w:color w:val="000000" w:themeColor="text1"/>
          <w:sz w:val="28"/>
          <w:szCs w:val="28"/>
        </w:rPr>
        <w:t>.</w:t>
      </w:r>
      <w:r w:rsidR="003D75F0" w:rsidRPr="00957B4D">
        <w:rPr>
          <w:rFonts w:ascii="Times New Roman" w:eastAsia="Times New Roman" w:hAnsi="Times New Roman" w:cs="Times New Roman"/>
          <w:color w:val="000000" w:themeColor="text1"/>
          <w:sz w:val="28"/>
          <w:szCs w:val="28"/>
          <w:lang w:eastAsia="ru-RU"/>
        </w:rPr>
        <w:t xml:space="preserve"> Ф</w:t>
      </w:r>
      <w:r w:rsidR="000364AA" w:rsidRPr="00957B4D">
        <w:rPr>
          <w:rFonts w:ascii="Times New Roman" w:eastAsia="Times New Roman" w:hAnsi="Times New Roman" w:cs="Times New Roman"/>
          <w:color w:val="000000" w:themeColor="text1"/>
          <w:sz w:val="28"/>
          <w:szCs w:val="28"/>
          <w:lang w:eastAsia="ru-RU"/>
        </w:rPr>
        <w:t xml:space="preserve">акт нахождения </w:t>
      </w:r>
      <w:r w:rsidR="000364AA" w:rsidRPr="00957B4D">
        <w:rPr>
          <w:rFonts w:ascii="Times New Roman" w:eastAsia="Times New Roman" w:hAnsi="Times New Roman" w:cs="Times New Roman"/>
          <w:color w:val="000000" w:themeColor="text1"/>
          <w:sz w:val="28"/>
          <w:szCs w:val="28"/>
          <w:lang w:eastAsia="ru-RU"/>
        </w:rPr>
        <w:lastRenderedPageBreak/>
        <w:t>прог</w:t>
      </w:r>
      <w:r w:rsidR="008D5DF8" w:rsidRPr="00957B4D">
        <w:rPr>
          <w:rFonts w:ascii="Times New Roman" w:eastAsia="Times New Roman" w:hAnsi="Times New Roman" w:cs="Times New Roman"/>
          <w:color w:val="000000" w:themeColor="text1"/>
          <w:sz w:val="28"/>
          <w:szCs w:val="28"/>
          <w:lang w:eastAsia="ru-RU"/>
        </w:rPr>
        <w:t>раммы</w:t>
      </w:r>
      <w:proofErr w:type="gramEnd"/>
      <w:r w:rsidR="008D5DF8" w:rsidRPr="00957B4D">
        <w:rPr>
          <w:rFonts w:ascii="Times New Roman" w:eastAsia="Times New Roman" w:hAnsi="Times New Roman" w:cs="Times New Roman"/>
          <w:color w:val="000000" w:themeColor="text1"/>
          <w:sz w:val="28"/>
          <w:szCs w:val="28"/>
          <w:lang w:eastAsia="ru-RU"/>
        </w:rPr>
        <w:t xml:space="preserve"> в системной памяти ЭВМ, уже является доказательством ее использования</w:t>
      </w:r>
      <w:r w:rsidR="008D5DF8" w:rsidRPr="00957B4D">
        <w:rPr>
          <w:rStyle w:val="a5"/>
          <w:rFonts w:ascii="Times New Roman" w:eastAsia="Times New Roman" w:hAnsi="Times New Roman" w:cs="Times New Roman"/>
          <w:color w:val="000000" w:themeColor="text1"/>
          <w:sz w:val="28"/>
          <w:szCs w:val="28"/>
          <w:lang w:eastAsia="ru-RU"/>
        </w:rPr>
        <w:footnoteReference w:id="71"/>
      </w:r>
      <w:r w:rsidR="00681521" w:rsidRPr="00957B4D">
        <w:rPr>
          <w:rFonts w:ascii="Times New Roman" w:eastAsia="Times New Roman" w:hAnsi="Times New Roman" w:cs="Times New Roman"/>
          <w:color w:val="000000" w:themeColor="text1"/>
          <w:sz w:val="28"/>
          <w:szCs w:val="28"/>
          <w:lang w:eastAsia="ru-RU"/>
        </w:rPr>
        <w:t>.</w:t>
      </w:r>
    </w:p>
    <w:p w:rsidR="00223078" w:rsidRDefault="002E5B87" w:rsidP="00E739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Об этом свидетельствуют положения ст. 9 Бернской конвенции и ст. 1(4)</w:t>
      </w:r>
      <w:r w:rsidRPr="00957B4D">
        <w:rPr>
          <w:rFonts w:ascii="Times New Roman" w:hAnsi="Times New Roman" w:cs="Times New Roman"/>
          <w:color w:val="000000" w:themeColor="text1"/>
          <w:sz w:val="28"/>
          <w:szCs w:val="28"/>
        </w:rPr>
        <w:t xml:space="preserve"> </w:t>
      </w:r>
      <w:proofErr w:type="gramStart"/>
      <w:r w:rsidRPr="00957B4D">
        <w:rPr>
          <w:rFonts w:ascii="Times New Roman" w:hAnsi="Times New Roman" w:cs="Times New Roman"/>
          <w:color w:val="000000" w:themeColor="text1"/>
          <w:sz w:val="28"/>
          <w:szCs w:val="28"/>
        </w:rPr>
        <w:t>Согласованных</w:t>
      </w:r>
      <w:proofErr w:type="gramEnd"/>
      <w:r w:rsidRPr="00957B4D">
        <w:rPr>
          <w:rFonts w:ascii="Times New Roman" w:hAnsi="Times New Roman" w:cs="Times New Roman"/>
          <w:color w:val="000000" w:themeColor="text1"/>
          <w:sz w:val="28"/>
          <w:szCs w:val="28"/>
        </w:rPr>
        <w:t xml:space="preserve"> </w:t>
      </w:r>
      <w:r w:rsidR="0070391E">
        <w:rPr>
          <w:rFonts w:ascii="Times New Roman" w:hAnsi="Times New Roman" w:cs="Times New Roman"/>
          <w:color w:val="000000" w:themeColor="text1"/>
          <w:sz w:val="28"/>
          <w:szCs w:val="28"/>
        </w:rPr>
        <w:t xml:space="preserve">заявления в отношении договора ВОИС по </w:t>
      </w:r>
      <w:r w:rsidRPr="00957B4D">
        <w:rPr>
          <w:rFonts w:ascii="Times New Roman" w:hAnsi="Times New Roman" w:cs="Times New Roman"/>
          <w:color w:val="000000" w:themeColor="text1"/>
          <w:sz w:val="28"/>
          <w:szCs w:val="28"/>
        </w:rPr>
        <w:t>авторскому праву</w:t>
      </w:r>
      <w:r w:rsidRPr="00957B4D">
        <w:rPr>
          <w:rFonts w:ascii="Times New Roman" w:eastAsia="Times New Roman" w:hAnsi="Times New Roman" w:cs="Times New Roman"/>
          <w:color w:val="000000" w:themeColor="text1"/>
          <w:sz w:val="28"/>
          <w:szCs w:val="28"/>
          <w:lang w:eastAsia="ru-RU"/>
        </w:rPr>
        <w:t>. По смыслу ст. 9 статьи хранение в цифровой форме в электронном средстве является воспроизведением</w:t>
      </w:r>
      <w:r w:rsidRPr="00957B4D">
        <w:rPr>
          <w:rStyle w:val="a5"/>
          <w:rFonts w:ascii="Times New Roman" w:eastAsia="Times New Roman" w:hAnsi="Times New Roman" w:cs="Times New Roman"/>
          <w:color w:val="000000" w:themeColor="text1"/>
          <w:sz w:val="28"/>
          <w:szCs w:val="28"/>
          <w:lang w:eastAsia="ru-RU"/>
        </w:rPr>
        <w:footnoteReference w:id="72"/>
      </w:r>
      <w:r w:rsidRPr="00957B4D">
        <w:rPr>
          <w:rFonts w:ascii="Times New Roman" w:eastAsia="Times New Roman" w:hAnsi="Times New Roman" w:cs="Times New Roman"/>
          <w:color w:val="000000" w:themeColor="text1"/>
          <w:sz w:val="28"/>
          <w:szCs w:val="28"/>
          <w:lang w:eastAsia="ru-RU"/>
        </w:rPr>
        <w:t>.</w:t>
      </w:r>
    </w:p>
    <w:p w:rsidR="00E73972" w:rsidRPr="00A859CA" w:rsidRDefault="00E73972" w:rsidP="00E73972">
      <w:pPr>
        <w:spacing w:after="0" w:line="360" w:lineRule="auto"/>
        <w:ind w:firstLine="709"/>
        <w:jc w:val="both"/>
        <w:rPr>
          <w:rFonts w:ascii="Calibri" w:eastAsia="Times New Roman" w:hAnsi="Calibri" w:cs="Calibri"/>
          <w:lang w:eastAsia="ru-RU"/>
        </w:rPr>
      </w:pPr>
      <w:r w:rsidRPr="00A859CA">
        <w:rPr>
          <w:rFonts w:ascii="Times New Roman" w:eastAsia="Times New Roman" w:hAnsi="Times New Roman" w:cs="Times New Roman"/>
          <w:color w:val="000000" w:themeColor="text1"/>
          <w:sz w:val="28"/>
          <w:szCs w:val="28"/>
          <w:lang w:eastAsia="ru-RU"/>
        </w:rPr>
        <w:t xml:space="preserve">Приведем дело, которым нарушена уже сформированная практика </w:t>
      </w:r>
      <w:r w:rsidR="00223078" w:rsidRPr="00A859CA">
        <w:rPr>
          <w:rFonts w:ascii="Times New Roman" w:eastAsia="Times New Roman" w:hAnsi="Times New Roman" w:cs="Times New Roman"/>
          <w:color w:val="000000" w:themeColor="text1"/>
          <w:sz w:val="28"/>
          <w:szCs w:val="28"/>
          <w:lang w:eastAsia="ru-RU"/>
        </w:rPr>
        <w:t xml:space="preserve">Суда по интеллектуальным правам (СИП) и Верховного Суда по вопросам толкования понятия использования компьютерной программы и связанным с этим распределением бремени доказывания между сторонами. </w:t>
      </w:r>
      <w:r w:rsidRPr="00A859CA">
        <w:rPr>
          <w:rFonts w:ascii="Times New Roman" w:eastAsia="Times New Roman" w:hAnsi="Times New Roman" w:cs="Times New Roman"/>
          <w:color w:val="000000" w:themeColor="text1"/>
          <w:sz w:val="28"/>
          <w:szCs w:val="28"/>
          <w:lang w:eastAsia="ru-RU"/>
        </w:rPr>
        <w:t xml:space="preserve">Дело № А20-2391/2013 </w:t>
      </w:r>
      <w:r w:rsidR="00223078" w:rsidRPr="00A859CA">
        <w:rPr>
          <w:rFonts w:ascii="Times New Roman" w:eastAsia="Times New Roman" w:hAnsi="Times New Roman" w:cs="Times New Roman"/>
          <w:color w:val="000000" w:themeColor="text1"/>
          <w:sz w:val="28"/>
          <w:szCs w:val="28"/>
          <w:lang w:eastAsia="ru-RU"/>
        </w:rPr>
        <w:t xml:space="preserve">об иске корпорации </w:t>
      </w:r>
      <w:r w:rsidRPr="00A859CA">
        <w:rPr>
          <w:rFonts w:ascii="Times New Roman" w:eastAsia="Times New Roman" w:hAnsi="Times New Roman" w:cs="Times New Roman"/>
          <w:color w:val="000000" w:themeColor="text1"/>
          <w:sz w:val="28"/>
          <w:szCs w:val="28"/>
          <w:lang w:eastAsia="ru-RU"/>
        </w:rPr>
        <w:t>Майкрософт</w:t>
      </w:r>
      <w:r w:rsidR="00223078" w:rsidRPr="00A859CA">
        <w:rPr>
          <w:rFonts w:ascii="Times New Roman" w:eastAsia="Times New Roman" w:hAnsi="Times New Roman" w:cs="Times New Roman"/>
          <w:color w:val="000000" w:themeColor="text1"/>
          <w:sz w:val="28"/>
          <w:szCs w:val="28"/>
          <w:lang w:eastAsia="ru-RU"/>
        </w:rPr>
        <w:t xml:space="preserve"> к </w:t>
      </w:r>
      <w:r w:rsidRPr="00A859CA">
        <w:rPr>
          <w:rFonts w:ascii="Times New Roman" w:eastAsia="Times New Roman" w:hAnsi="Times New Roman" w:cs="Times New Roman"/>
          <w:color w:val="000000" w:themeColor="text1"/>
          <w:sz w:val="28"/>
          <w:szCs w:val="28"/>
          <w:lang w:eastAsia="ru-RU"/>
        </w:rPr>
        <w:t>ООО «Элси-Трек»</w:t>
      </w:r>
      <w:r w:rsidR="00223078" w:rsidRPr="00A859CA">
        <w:rPr>
          <w:rFonts w:ascii="Times New Roman" w:eastAsia="Times New Roman" w:hAnsi="Times New Roman" w:cs="Times New Roman"/>
          <w:color w:val="000000" w:themeColor="text1"/>
          <w:sz w:val="28"/>
          <w:szCs w:val="28"/>
          <w:lang w:eastAsia="ru-RU"/>
        </w:rPr>
        <w:t>, предъявленном в связи с обнаружением в ходе проведенных оперативно-</w:t>
      </w:r>
      <w:proofErr w:type="spellStart"/>
      <w:r w:rsidR="00223078" w:rsidRPr="00A859CA">
        <w:rPr>
          <w:rFonts w:ascii="Times New Roman" w:eastAsia="Times New Roman" w:hAnsi="Times New Roman" w:cs="Times New Roman"/>
          <w:color w:val="000000" w:themeColor="text1"/>
          <w:sz w:val="28"/>
          <w:szCs w:val="28"/>
          <w:lang w:eastAsia="ru-RU"/>
        </w:rPr>
        <w:t>разыскных</w:t>
      </w:r>
      <w:proofErr w:type="spellEnd"/>
      <w:r w:rsidR="00223078" w:rsidRPr="00A859CA">
        <w:rPr>
          <w:rFonts w:ascii="Times New Roman" w:eastAsia="Times New Roman" w:hAnsi="Times New Roman" w:cs="Times New Roman"/>
          <w:color w:val="000000" w:themeColor="text1"/>
          <w:sz w:val="28"/>
          <w:szCs w:val="28"/>
          <w:lang w:eastAsia="ru-RU"/>
        </w:rPr>
        <w:t xml:space="preserve"> мероприятий системных блоков с программными продуктами </w:t>
      </w:r>
      <w:proofErr w:type="spellStart"/>
      <w:r w:rsidR="00223078" w:rsidRPr="00A859CA">
        <w:rPr>
          <w:rFonts w:ascii="Times New Roman" w:eastAsia="Times New Roman" w:hAnsi="Times New Roman" w:cs="Times New Roman"/>
          <w:color w:val="000000" w:themeColor="text1"/>
          <w:sz w:val="28"/>
          <w:szCs w:val="28"/>
          <w:lang w:eastAsia="ru-RU"/>
        </w:rPr>
        <w:t>Microsoft</w:t>
      </w:r>
      <w:proofErr w:type="spellEnd"/>
      <w:r w:rsidR="00223078" w:rsidRPr="00A859CA">
        <w:rPr>
          <w:rFonts w:ascii="Times New Roman" w:eastAsia="Times New Roman" w:hAnsi="Times New Roman" w:cs="Times New Roman"/>
          <w:color w:val="000000" w:themeColor="text1"/>
          <w:sz w:val="28"/>
          <w:szCs w:val="28"/>
          <w:lang w:eastAsia="ru-RU"/>
        </w:rPr>
        <w:t xml:space="preserve"> </w:t>
      </w:r>
      <w:proofErr w:type="spellStart"/>
      <w:r w:rsidR="00223078" w:rsidRPr="00A859CA">
        <w:rPr>
          <w:rFonts w:ascii="Times New Roman" w:eastAsia="Times New Roman" w:hAnsi="Times New Roman" w:cs="Times New Roman"/>
          <w:color w:val="000000" w:themeColor="text1"/>
          <w:sz w:val="28"/>
          <w:szCs w:val="28"/>
          <w:lang w:eastAsia="ru-RU"/>
        </w:rPr>
        <w:t>Windows</w:t>
      </w:r>
      <w:proofErr w:type="spellEnd"/>
      <w:r w:rsidR="00223078" w:rsidRPr="00A859CA">
        <w:rPr>
          <w:rFonts w:ascii="Times New Roman" w:eastAsia="Times New Roman" w:hAnsi="Times New Roman" w:cs="Times New Roman"/>
          <w:color w:val="000000" w:themeColor="text1"/>
          <w:sz w:val="28"/>
          <w:szCs w:val="28"/>
          <w:lang w:eastAsia="ru-RU"/>
        </w:rPr>
        <w:t xml:space="preserve"> XP и </w:t>
      </w:r>
      <w:proofErr w:type="spellStart"/>
      <w:r w:rsidR="00223078" w:rsidRPr="00A859CA">
        <w:rPr>
          <w:rFonts w:ascii="Times New Roman" w:eastAsia="Times New Roman" w:hAnsi="Times New Roman" w:cs="Times New Roman"/>
          <w:color w:val="000000" w:themeColor="text1"/>
          <w:sz w:val="28"/>
          <w:szCs w:val="28"/>
          <w:lang w:eastAsia="ru-RU"/>
        </w:rPr>
        <w:t>Microsoft</w:t>
      </w:r>
      <w:proofErr w:type="spellEnd"/>
      <w:r w:rsidR="00223078" w:rsidRPr="00A859CA">
        <w:rPr>
          <w:rFonts w:ascii="Times New Roman" w:eastAsia="Times New Roman" w:hAnsi="Times New Roman" w:cs="Times New Roman"/>
          <w:color w:val="000000" w:themeColor="text1"/>
          <w:sz w:val="28"/>
          <w:szCs w:val="28"/>
          <w:lang w:eastAsia="ru-RU"/>
        </w:rPr>
        <w:t xml:space="preserve"> </w:t>
      </w:r>
      <w:proofErr w:type="spellStart"/>
      <w:r w:rsidR="00223078" w:rsidRPr="00A859CA">
        <w:rPr>
          <w:rFonts w:ascii="Times New Roman" w:eastAsia="Times New Roman" w:hAnsi="Times New Roman" w:cs="Times New Roman"/>
          <w:color w:val="000000" w:themeColor="text1"/>
          <w:sz w:val="28"/>
          <w:szCs w:val="28"/>
          <w:lang w:eastAsia="ru-RU"/>
        </w:rPr>
        <w:t>Office</w:t>
      </w:r>
      <w:proofErr w:type="spellEnd"/>
      <w:r w:rsidR="00223078" w:rsidRPr="00A859CA">
        <w:rPr>
          <w:rFonts w:ascii="Times New Roman" w:eastAsia="Times New Roman" w:hAnsi="Times New Roman" w:cs="Times New Roman"/>
          <w:color w:val="000000" w:themeColor="text1"/>
          <w:sz w:val="28"/>
          <w:szCs w:val="28"/>
          <w:lang w:eastAsia="ru-RU"/>
        </w:rPr>
        <w:t xml:space="preserve">, на которых отсутствовали сертификаты подлинности. </w:t>
      </w:r>
      <w:r w:rsidRPr="00A859CA">
        <w:rPr>
          <w:rFonts w:ascii="Times New Roman" w:eastAsia="Times New Roman" w:hAnsi="Times New Roman" w:cs="Times New Roman"/>
          <w:color w:val="000000" w:themeColor="text1"/>
          <w:sz w:val="28"/>
          <w:szCs w:val="28"/>
          <w:lang w:eastAsia="ru-RU"/>
        </w:rPr>
        <w:t xml:space="preserve">Перед судом был поставлен вопрос: </w:t>
      </w:r>
      <w:r w:rsidR="00223078" w:rsidRPr="00A859CA">
        <w:rPr>
          <w:rFonts w:ascii="Times New Roman" w:eastAsia="Times New Roman" w:hAnsi="Times New Roman" w:cs="Times New Roman"/>
          <w:color w:val="000000" w:themeColor="text1"/>
          <w:sz w:val="28"/>
          <w:szCs w:val="28"/>
          <w:lang w:eastAsia="ru-RU"/>
        </w:rPr>
        <w:t>является ли сам по себе факт обна</w:t>
      </w:r>
      <w:r w:rsidRPr="00A859CA">
        <w:rPr>
          <w:rFonts w:ascii="Times New Roman" w:eastAsia="Times New Roman" w:hAnsi="Times New Roman" w:cs="Times New Roman"/>
          <w:color w:val="000000" w:themeColor="text1"/>
          <w:sz w:val="28"/>
          <w:szCs w:val="28"/>
          <w:lang w:eastAsia="ru-RU"/>
        </w:rPr>
        <w:t>ружения записанной программы в системном блоке</w:t>
      </w:r>
      <w:r w:rsidR="00223078" w:rsidRPr="00A859CA">
        <w:rPr>
          <w:rFonts w:ascii="Times New Roman" w:eastAsia="Times New Roman" w:hAnsi="Times New Roman" w:cs="Times New Roman"/>
          <w:color w:val="000000" w:themeColor="text1"/>
          <w:sz w:val="28"/>
          <w:szCs w:val="28"/>
          <w:lang w:eastAsia="ru-RU"/>
        </w:rPr>
        <w:t>, находящемся на территории ответчика, достаточным основанием для привлечения его к гражданско-правовой ответственности за нарушение авторского права?</w:t>
      </w:r>
      <w:r w:rsidR="00223078" w:rsidRPr="00A859CA">
        <w:rPr>
          <w:rStyle w:val="a5"/>
          <w:rFonts w:ascii="Times New Roman" w:eastAsia="Times New Roman" w:hAnsi="Times New Roman" w:cs="Times New Roman"/>
          <w:color w:val="000000" w:themeColor="text1"/>
          <w:sz w:val="28"/>
          <w:szCs w:val="28"/>
          <w:lang w:eastAsia="ru-RU"/>
        </w:rPr>
        <w:footnoteReference w:id="73"/>
      </w:r>
      <w:r w:rsidR="00836601" w:rsidRPr="00A859CA">
        <w:rPr>
          <w:rFonts w:ascii="Calibri" w:eastAsia="Times New Roman" w:hAnsi="Calibri" w:cs="Calibri"/>
          <w:lang w:eastAsia="ru-RU"/>
        </w:rPr>
        <w:t xml:space="preserve"> </w:t>
      </w:r>
    </w:p>
    <w:p w:rsidR="00223078" w:rsidRDefault="00E73972" w:rsidP="00E73972">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Суды </w:t>
      </w:r>
      <w:r w:rsidR="00836601" w:rsidRPr="00836601">
        <w:rPr>
          <w:rFonts w:ascii="Times New Roman" w:eastAsia="Times New Roman" w:hAnsi="Times New Roman" w:cs="Times New Roman"/>
          <w:color w:val="000000" w:themeColor="text1"/>
          <w:sz w:val="28"/>
          <w:szCs w:val="28"/>
          <w:lang w:eastAsia="ru-RU"/>
        </w:rPr>
        <w:t xml:space="preserve">первой и апелляционной инстанций положительно ответили на указанный вопрос, удовлетворив требования истца. </w:t>
      </w:r>
      <w:r>
        <w:rPr>
          <w:rFonts w:ascii="Times New Roman" w:eastAsia="Times New Roman" w:hAnsi="Times New Roman" w:cs="Times New Roman"/>
          <w:color w:val="000000" w:themeColor="text1"/>
          <w:sz w:val="28"/>
          <w:szCs w:val="28"/>
          <w:lang w:eastAsia="ru-RU"/>
        </w:rPr>
        <w:t xml:space="preserve">По мнению </w:t>
      </w:r>
      <w:proofErr w:type="gramStart"/>
      <w:r>
        <w:rPr>
          <w:rFonts w:ascii="Times New Roman" w:eastAsia="Times New Roman" w:hAnsi="Times New Roman" w:cs="Times New Roman"/>
          <w:color w:val="000000" w:themeColor="text1"/>
          <w:sz w:val="28"/>
          <w:szCs w:val="28"/>
          <w:lang w:eastAsia="ru-RU"/>
        </w:rPr>
        <w:t>суда</w:t>
      </w:r>
      <w:proofErr w:type="gramEnd"/>
      <w:r>
        <w:rPr>
          <w:rFonts w:ascii="Times New Roman" w:eastAsia="Times New Roman" w:hAnsi="Times New Roman" w:cs="Times New Roman"/>
          <w:color w:val="000000" w:themeColor="text1"/>
          <w:sz w:val="28"/>
          <w:szCs w:val="28"/>
          <w:lang w:eastAsia="ru-RU"/>
        </w:rPr>
        <w:t xml:space="preserve"> хранение как </w:t>
      </w:r>
      <w:r w:rsidR="00836601" w:rsidRPr="00836601">
        <w:rPr>
          <w:rFonts w:ascii="Times New Roman" w:eastAsia="Times New Roman" w:hAnsi="Times New Roman" w:cs="Times New Roman"/>
          <w:color w:val="000000" w:themeColor="text1"/>
          <w:sz w:val="28"/>
          <w:szCs w:val="28"/>
          <w:lang w:eastAsia="ru-RU"/>
        </w:rPr>
        <w:t>способ использов</w:t>
      </w:r>
      <w:r>
        <w:rPr>
          <w:rFonts w:ascii="Times New Roman" w:eastAsia="Times New Roman" w:hAnsi="Times New Roman" w:cs="Times New Roman"/>
          <w:color w:val="000000" w:themeColor="text1"/>
          <w:sz w:val="28"/>
          <w:szCs w:val="28"/>
          <w:lang w:eastAsia="ru-RU"/>
        </w:rPr>
        <w:t>ания объектов авторского права, суть самостоятельное</w:t>
      </w:r>
      <w:r w:rsidR="00836601" w:rsidRPr="0083660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lastRenderedPageBreak/>
        <w:t>правомочие и, совершаемое без согласия правообладателя является</w:t>
      </w:r>
      <w:r w:rsidR="00836601" w:rsidRPr="00836601">
        <w:rPr>
          <w:rFonts w:ascii="Times New Roman" w:eastAsia="Times New Roman" w:hAnsi="Times New Roman" w:cs="Times New Roman"/>
          <w:color w:val="000000" w:themeColor="text1"/>
          <w:sz w:val="28"/>
          <w:szCs w:val="28"/>
          <w:lang w:eastAsia="ru-RU"/>
        </w:rPr>
        <w:t xml:space="preserve"> нарушение исключительных прав. Пос</w:t>
      </w:r>
      <w:r>
        <w:rPr>
          <w:rFonts w:ascii="Times New Roman" w:eastAsia="Times New Roman" w:hAnsi="Times New Roman" w:cs="Times New Roman"/>
          <w:color w:val="000000" w:themeColor="text1"/>
          <w:sz w:val="28"/>
          <w:szCs w:val="28"/>
          <w:lang w:eastAsia="ru-RU"/>
        </w:rPr>
        <w:t>кольку системные блоки</w:t>
      </w:r>
      <w:r w:rsidR="00836601" w:rsidRPr="00836601">
        <w:rPr>
          <w:rFonts w:ascii="Times New Roman" w:eastAsia="Times New Roman" w:hAnsi="Times New Roman" w:cs="Times New Roman"/>
          <w:color w:val="000000" w:themeColor="text1"/>
          <w:sz w:val="28"/>
          <w:szCs w:val="28"/>
          <w:lang w:eastAsia="ru-RU"/>
        </w:rPr>
        <w:t xml:space="preserve"> с контрафактным программным обеспечением были изъяты в офисе ответчика, в котором он осуществлял свою хозяйственную деятельность, можно констатировать, что, по крайней мере, незаконное хранение нелицензионных программных про</w:t>
      </w:r>
      <w:r>
        <w:rPr>
          <w:rFonts w:ascii="Times New Roman" w:eastAsia="Times New Roman" w:hAnsi="Times New Roman" w:cs="Times New Roman"/>
          <w:color w:val="000000" w:themeColor="text1"/>
          <w:sz w:val="28"/>
          <w:szCs w:val="28"/>
          <w:lang w:eastAsia="ru-RU"/>
        </w:rPr>
        <w:t>дуктов было допущено ответчиком</w:t>
      </w:r>
      <w:r>
        <w:rPr>
          <w:rStyle w:val="a5"/>
          <w:rFonts w:ascii="Times New Roman" w:eastAsia="Times New Roman" w:hAnsi="Times New Roman" w:cs="Times New Roman"/>
          <w:color w:val="000000" w:themeColor="text1"/>
          <w:sz w:val="28"/>
          <w:szCs w:val="28"/>
          <w:lang w:eastAsia="ru-RU"/>
        </w:rPr>
        <w:footnoteReference w:id="74"/>
      </w:r>
      <w:r>
        <w:rPr>
          <w:rFonts w:ascii="Times New Roman" w:eastAsia="Times New Roman" w:hAnsi="Times New Roman" w:cs="Times New Roman"/>
          <w:color w:val="000000" w:themeColor="text1"/>
          <w:sz w:val="28"/>
          <w:szCs w:val="28"/>
          <w:lang w:eastAsia="ru-RU"/>
        </w:rPr>
        <w:t>.</w:t>
      </w:r>
    </w:p>
    <w:p w:rsidR="00E73972" w:rsidRPr="00E73972" w:rsidRDefault="00E73972" w:rsidP="00BE1E77">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E73972">
        <w:rPr>
          <w:rFonts w:ascii="Times New Roman" w:eastAsia="Times New Roman" w:hAnsi="Times New Roman" w:cs="Times New Roman"/>
          <w:color w:val="000000" w:themeColor="text1"/>
          <w:sz w:val="28"/>
          <w:szCs w:val="28"/>
          <w:lang w:eastAsia="ru-RU"/>
        </w:rPr>
        <w:t xml:space="preserve">Верховный Суд </w:t>
      </w:r>
      <w:r>
        <w:rPr>
          <w:rFonts w:ascii="Times New Roman" w:eastAsia="Times New Roman" w:hAnsi="Times New Roman" w:cs="Times New Roman"/>
          <w:color w:val="000000" w:themeColor="text1"/>
          <w:sz w:val="28"/>
          <w:szCs w:val="28"/>
          <w:lang w:eastAsia="ru-RU"/>
        </w:rPr>
        <w:t xml:space="preserve">РФ, отменив решения и отправляя дело на третье повторное рассмотрение, привел аргументы, которые и пошатнули устоявшуюся практику: </w:t>
      </w:r>
      <w:r w:rsidRPr="00E73972">
        <w:rPr>
          <w:rFonts w:ascii="Times New Roman" w:eastAsia="Times New Roman" w:hAnsi="Times New Roman" w:cs="Times New Roman"/>
          <w:color w:val="000000" w:themeColor="text1"/>
          <w:sz w:val="28"/>
          <w:szCs w:val="28"/>
          <w:lang w:eastAsia="ru-RU"/>
        </w:rPr>
        <w:t>факт нахождения программы на материальных носителях во владении ответчика создает презумпцию испол</w:t>
      </w:r>
      <w:r>
        <w:rPr>
          <w:rFonts w:ascii="Times New Roman" w:eastAsia="Times New Roman" w:hAnsi="Times New Roman" w:cs="Times New Roman"/>
          <w:color w:val="000000" w:themeColor="text1"/>
          <w:sz w:val="28"/>
          <w:szCs w:val="28"/>
          <w:lang w:eastAsia="ru-RU"/>
        </w:rPr>
        <w:t>ьзования программы таким лицом «</w:t>
      </w:r>
      <w:r w:rsidRPr="00E73972">
        <w:rPr>
          <w:rFonts w:ascii="Times New Roman" w:eastAsia="Times New Roman" w:hAnsi="Times New Roman" w:cs="Times New Roman"/>
          <w:color w:val="000000" w:themeColor="text1"/>
          <w:sz w:val="28"/>
          <w:szCs w:val="28"/>
          <w:lang w:eastAsia="ru-RU"/>
        </w:rPr>
        <w:t>посредством сохранения до</w:t>
      </w:r>
      <w:r>
        <w:rPr>
          <w:rFonts w:ascii="Times New Roman" w:eastAsia="Times New Roman" w:hAnsi="Times New Roman" w:cs="Times New Roman"/>
          <w:color w:val="000000" w:themeColor="text1"/>
          <w:sz w:val="28"/>
          <w:szCs w:val="28"/>
          <w:lang w:eastAsia="ru-RU"/>
        </w:rPr>
        <w:t xml:space="preserve"> тех пор, пока не доказано иное» (хранение), тем самым</w:t>
      </w:r>
      <w:r w:rsidRPr="00E7397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суд применил повышенный стандарт</w:t>
      </w:r>
      <w:r w:rsidRPr="00E73972">
        <w:rPr>
          <w:rFonts w:ascii="Times New Roman" w:eastAsia="Times New Roman" w:hAnsi="Times New Roman" w:cs="Times New Roman"/>
          <w:color w:val="000000" w:themeColor="text1"/>
          <w:sz w:val="28"/>
          <w:szCs w:val="28"/>
          <w:lang w:eastAsia="ru-RU"/>
        </w:rPr>
        <w:t xml:space="preserve"> поведения </w:t>
      </w:r>
      <w:r>
        <w:rPr>
          <w:rFonts w:ascii="Times New Roman" w:eastAsia="Times New Roman" w:hAnsi="Times New Roman" w:cs="Times New Roman"/>
          <w:color w:val="000000" w:themeColor="text1"/>
          <w:sz w:val="28"/>
          <w:szCs w:val="28"/>
          <w:lang w:eastAsia="ru-RU"/>
        </w:rPr>
        <w:t xml:space="preserve">для предпринимателей </w:t>
      </w:r>
      <w:r w:rsidRPr="00E7397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 3 ст. 401 ГК РФ) и</w:t>
      </w:r>
      <w:proofErr w:type="gramEnd"/>
      <w:r>
        <w:rPr>
          <w:rFonts w:ascii="Times New Roman" w:eastAsia="Times New Roman" w:hAnsi="Times New Roman" w:cs="Times New Roman"/>
          <w:color w:val="000000" w:themeColor="text1"/>
          <w:sz w:val="28"/>
          <w:szCs w:val="28"/>
          <w:lang w:eastAsia="ru-RU"/>
        </w:rPr>
        <w:t xml:space="preserve"> стандарт </w:t>
      </w:r>
      <w:r w:rsidRPr="00E73972">
        <w:rPr>
          <w:rFonts w:ascii="Times New Roman" w:eastAsia="Times New Roman" w:hAnsi="Times New Roman" w:cs="Times New Roman"/>
          <w:color w:val="000000" w:themeColor="text1"/>
          <w:sz w:val="28"/>
          <w:szCs w:val="28"/>
          <w:lang w:eastAsia="ru-RU"/>
        </w:rPr>
        <w:t xml:space="preserve">ожидаемого добросовестного поведения при ведении </w:t>
      </w:r>
      <w:r w:rsidR="00BE1E77">
        <w:rPr>
          <w:rFonts w:ascii="Times New Roman" w:eastAsia="Times New Roman" w:hAnsi="Times New Roman" w:cs="Times New Roman"/>
          <w:color w:val="000000" w:themeColor="text1"/>
          <w:sz w:val="28"/>
          <w:szCs w:val="28"/>
          <w:lang w:eastAsia="ru-RU"/>
        </w:rPr>
        <w:t>коммерческой деятельности (ст. 10 ГК РФ). Кроме того</w:t>
      </w:r>
      <w:r w:rsidRPr="00E73972">
        <w:rPr>
          <w:rFonts w:ascii="Times New Roman" w:eastAsia="Times New Roman" w:hAnsi="Times New Roman" w:cs="Times New Roman"/>
          <w:color w:val="000000" w:themeColor="text1"/>
          <w:sz w:val="28"/>
          <w:szCs w:val="28"/>
          <w:lang w:eastAsia="ru-RU"/>
        </w:rPr>
        <w:t xml:space="preserve">, </w:t>
      </w:r>
      <w:r w:rsidR="00BE1E77">
        <w:rPr>
          <w:rFonts w:ascii="Times New Roman" w:eastAsia="Times New Roman" w:hAnsi="Times New Roman" w:cs="Times New Roman"/>
          <w:color w:val="000000" w:themeColor="text1"/>
          <w:sz w:val="28"/>
          <w:szCs w:val="28"/>
          <w:lang w:eastAsia="ru-RU"/>
        </w:rPr>
        <w:t xml:space="preserve">суд счел, что бремя доказывания не должно всецело лежать на истце, поскольку в силу специфики спора (проведение ОРМ) </w:t>
      </w:r>
      <w:r w:rsidRPr="00E73972">
        <w:rPr>
          <w:rFonts w:ascii="Times New Roman" w:eastAsia="Times New Roman" w:hAnsi="Times New Roman" w:cs="Times New Roman"/>
          <w:color w:val="000000" w:themeColor="text1"/>
          <w:sz w:val="28"/>
          <w:szCs w:val="28"/>
          <w:lang w:eastAsia="ru-RU"/>
        </w:rPr>
        <w:t>доказывание</w:t>
      </w:r>
      <w:r w:rsidR="00BE1E77">
        <w:rPr>
          <w:rFonts w:ascii="Times New Roman" w:eastAsia="Times New Roman" w:hAnsi="Times New Roman" w:cs="Times New Roman"/>
          <w:color w:val="000000" w:themeColor="text1"/>
          <w:sz w:val="28"/>
          <w:szCs w:val="28"/>
          <w:lang w:eastAsia="ru-RU"/>
        </w:rPr>
        <w:t xml:space="preserve"> факта нарушения затруднительно. Наконец, ВС РФ отметил, что хранение </w:t>
      </w:r>
      <w:r w:rsidRPr="00E73972">
        <w:rPr>
          <w:rFonts w:ascii="Times New Roman" w:eastAsia="Times New Roman" w:hAnsi="Times New Roman" w:cs="Times New Roman"/>
          <w:color w:val="000000" w:themeColor="text1"/>
          <w:sz w:val="28"/>
          <w:szCs w:val="28"/>
          <w:lang w:eastAsia="ru-RU"/>
        </w:rPr>
        <w:t xml:space="preserve">программы как особого объекта авторского права в </w:t>
      </w:r>
      <w:r w:rsidR="00BE1E77">
        <w:rPr>
          <w:rFonts w:ascii="Times New Roman" w:eastAsia="Times New Roman" w:hAnsi="Times New Roman" w:cs="Times New Roman"/>
          <w:color w:val="000000" w:themeColor="text1"/>
          <w:sz w:val="28"/>
          <w:szCs w:val="28"/>
          <w:lang w:eastAsia="ru-RU"/>
        </w:rPr>
        <w:t xml:space="preserve">системной </w:t>
      </w:r>
      <w:r w:rsidRPr="00E73972">
        <w:rPr>
          <w:rFonts w:ascii="Times New Roman" w:eastAsia="Times New Roman" w:hAnsi="Times New Roman" w:cs="Times New Roman"/>
          <w:color w:val="000000" w:themeColor="text1"/>
          <w:sz w:val="28"/>
          <w:szCs w:val="28"/>
          <w:lang w:eastAsia="ru-RU"/>
        </w:rPr>
        <w:t>памяти компьютера само по себе при отсутствии доказатель</w:t>
      </w:r>
      <w:proofErr w:type="gramStart"/>
      <w:r w:rsidRPr="00E73972">
        <w:rPr>
          <w:rFonts w:ascii="Times New Roman" w:eastAsia="Times New Roman" w:hAnsi="Times New Roman" w:cs="Times New Roman"/>
          <w:color w:val="000000" w:themeColor="text1"/>
          <w:sz w:val="28"/>
          <w:szCs w:val="28"/>
          <w:lang w:eastAsia="ru-RU"/>
        </w:rPr>
        <w:t>ств пр</w:t>
      </w:r>
      <w:proofErr w:type="gramEnd"/>
      <w:r w:rsidRPr="00E73972">
        <w:rPr>
          <w:rFonts w:ascii="Times New Roman" w:eastAsia="Times New Roman" w:hAnsi="Times New Roman" w:cs="Times New Roman"/>
          <w:color w:val="000000" w:themeColor="text1"/>
          <w:sz w:val="28"/>
          <w:szCs w:val="28"/>
          <w:lang w:eastAsia="ru-RU"/>
        </w:rPr>
        <w:t xml:space="preserve">авомерности хранения также является способом неправомерного использования программы для ЭВМ как произведения, что следует из нормы ст. 1 (4) Договора </w:t>
      </w:r>
      <w:r w:rsidR="00BE1E77">
        <w:rPr>
          <w:rFonts w:ascii="Times New Roman" w:eastAsia="Times New Roman" w:hAnsi="Times New Roman" w:cs="Times New Roman"/>
          <w:color w:val="000000" w:themeColor="text1"/>
          <w:sz w:val="28"/>
          <w:szCs w:val="28"/>
          <w:lang w:eastAsia="ru-RU"/>
        </w:rPr>
        <w:t xml:space="preserve">ВОИС по авторскому праву </w:t>
      </w:r>
      <w:r w:rsidRPr="00E73972">
        <w:rPr>
          <w:rFonts w:ascii="Times New Roman" w:eastAsia="Times New Roman" w:hAnsi="Times New Roman" w:cs="Times New Roman"/>
          <w:color w:val="000000" w:themeColor="text1"/>
          <w:sz w:val="28"/>
          <w:szCs w:val="28"/>
          <w:lang w:eastAsia="ru-RU"/>
        </w:rPr>
        <w:t>1996</w:t>
      </w:r>
      <w:r w:rsidR="00BE1E77">
        <w:rPr>
          <w:rFonts w:ascii="Times New Roman" w:eastAsia="Times New Roman" w:hAnsi="Times New Roman" w:cs="Times New Roman"/>
          <w:color w:val="000000" w:themeColor="text1"/>
          <w:sz w:val="28"/>
          <w:szCs w:val="28"/>
          <w:lang w:eastAsia="ru-RU"/>
        </w:rPr>
        <w:t xml:space="preserve"> г. </w:t>
      </w:r>
      <w:r w:rsidR="00BE1E77">
        <w:rPr>
          <w:rStyle w:val="a5"/>
          <w:rFonts w:ascii="Times New Roman" w:eastAsia="Times New Roman" w:hAnsi="Times New Roman" w:cs="Times New Roman"/>
          <w:color w:val="000000" w:themeColor="text1"/>
          <w:sz w:val="28"/>
          <w:szCs w:val="28"/>
          <w:lang w:eastAsia="ru-RU"/>
        </w:rPr>
        <w:footnoteReference w:id="75"/>
      </w:r>
      <w:r w:rsidRPr="00E73972">
        <w:rPr>
          <w:rFonts w:ascii="Times New Roman" w:eastAsia="Times New Roman" w:hAnsi="Times New Roman" w:cs="Times New Roman"/>
          <w:color w:val="000000" w:themeColor="text1"/>
          <w:sz w:val="28"/>
          <w:szCs w:val="28"/>
          <w:lang w:eastAsia="ru-RU"/>
        </w:rPr>
        <w:t xml:space="preserve"> </w:t>
      </w:r>
    </w:p>
    <w:p w:rsidR="00223078" w:rsidRDefault="00BE1E77"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Следует согласиться с исследователем Савельевым А.И. </w:t>
      </w:r>
      <w:r w:rsidRPr="00BE1E77">
        <w:rPr>
          <w:rFonts w:ascii="Times New Roman" w:eastAsia="Times New Roman" w:hAnsi="Times New Roman" w:cs="Times New Roman"/>
          <w:color w:val="000000" w:themeColor="text1"/>
          <w:sz w:val="28"/>
          <w:szCs w:val="28"/>
          <w:lang w:eastAsia="ru-RU"/>
        </w:rPr>
        <w:t xml:space="preserve">, </w:t>
      </w:r>
      <w:r w:rsidR="002F2F24">
        <w:rPr>
          <w:rFonts w:ascii="Times New Roman" w:eastAsia="Times New Roman" w:hAnsi="Times New Roman" w:cs="Times New Roman"/>
          <w:color w:val="000000" w:themeColor="text1"/>
          <w:sz w:val="28"/>
          <w:szCs w:val="28"/>
          <w:lang w:eastAsia="ru-RU"/>
        </w:rPr>
        <w:t>который высказался о соотношении понятий «воспроизведение» и «хранение»</w:t>
      </w:r>
      <w:r w:rsidRPr="00BE1E77">
        <w:rPr>
          <w:rFonts w:ascii="Times New Roman" w:eastAsia="Times New Roman" w:hAnsi="Times New Roman" w:cs="Times New Roman"/>
          <w:color w:val="000000" w:themeColor="text1"/>
          <w:sz w:val="28"/>
          <w:szCs w:val="28"/>
          <w:lang w:eastAsia="ru-RU"/>
        </w:rPr>
        <w:t>.</w:t>
      </w:r>
      <w:r w:rsidR="002F2F24">
        <w:rPr>
          <w:rFonts w:ascii="Times New Roman" w:eastAsia="Times New Roman" w:hAnsi="Times New Roman" w:cs="Times New Roman"/>
          <w:color w:val="000000" w:themeColor="text1"/>
          <w:sz w:val="28"/>
          <w:szCs w:val="28"/>
          <w:lang w:eastAsia="ru-RU"/>
        </w:rPr>
        <w:t xml:space="preserve"> </w:t>
      </w:r>
      <w:proofErr w:type="gramStart"/>
      <w:r w:rsidR="002F2F24">
        <w:rPr>
          <w:rFonts w:ascii="Times New Roman" w:eastAsia="Times New Roman" w:hAnsi="Times New Roman" w:cs="Times New Roman"/>
          <w:color w:val="000000" w:themeColor="text1"/>
          <w:sz w:val="28"/>
          <w:szCs w:val="28"/>
          <w:lang w:eastAsia="ru-RU"/>
        </w:rPr>
        <w:t xml:space="preserve">Со ссылкой на </w:t>
      </w:r>
      <w:proofErr w:type="spellStart"/>
      <w:r w:rsidR="002F2F24">
        <w:rPr>
          <w:rFonts w:ascii="Times New Roman" w:eastAsia="Times New Roman" w:hAnsi="Times New Roman" w:cs="Times New Roman"/>
          <w:color w:val="000000" w:themeColor="text1"/>
          <w:sz w:val="28"/>
          <w:szCs w:val="28"/>
          <w:lang w:eastAsia="ru-RU"/>
        </w:rPr>
        <w:t>пп</w:t>
      </w:r>
      <w:proofErr w:type="spellEnd"/>
      <w:r w:rsidR="002F2F24">
        <w:rPr>
          <w:rFonts w:ascii="Times New Roman" w:eastAsia="Times New Roman" w:hAnsi="Times New Roman" w:cs="Times New Roman"/>
          <w:color w:val="000000" w:themeColor="text1"/>
          <w:sz w:val="28"/>
          <w:szCs w:val="28"/>
          <w:lang w:eastAsia="ru-RU"/>
        </w:rPr>
        <w:t xml:space="preserve">. 1 п. 2 ст. 1270 ГК РФ, где указано, что </w:t>
      </w:r>
      <w:r w:rsidRPr="00BE1E77">
        <w:rPr>
          <w:rFonts w:ascii="Times New Roman" w:eastAsia="Times New Roman" w:hAnsi="Times New Roman" w:cs="Times New Roman"/>
          <w:color w:val="000000" w:themeColor="text1"/>
          <w:sz w:val="28"/>
          <w:szCs w:val="28"/>
          <w:lang w:eastAsia="ru-RU"/>
        </w:rPr>
        <w:t>запись произведения в память компьютера является воспроизведением</w:t>
      </w:r>
      <w:r w:rsidR="002F2F24">
        <w:rPr>
          <w:rFonts w:ascii="Times New Roman" w:eastAsia="Times New Roman" w:hAnsi="Times New Roman" w:cs="Times New Roman"/>
          <w:color w:val="000000" w:themeColor="text1"/>
          <w:sz w:val="28"/>
          <w:szCs w:val="28"/>
          <w:lang w:eastAsia="ru-RU"/>
        </w:rPr>
        <w:t xml:space="preserve"> и учетом того, что хранение в перечне правомочий не содержится (</w:t>
      </w:r>
      <w:r w:rsidRPr="00BE1E77">
        <w:rPr>
          <w:rFonts w:ascii="Times New Roman" w:eastAsia="Times New Roman" w:hAnsi="Times New Roman" w:cs="Times New Roman"/>
          <w:color w:val="000000" w:themeColor="text1"/>
          <w:sz w:val="28"/>
          <w:szCs w:val="28"/>
          <w:lang w:eastAsia="ru-RU"/>
        </w:rPr>
        <w:t xml:space="preserve">перечень </w:t>
      </w:r>
      <w:r w:rsidR="002F2F24">
        <w:rPr>
          <w:rFonts w:ascii="Times New Roman" w:eastAsia="Times New Roman" w:hAnsi="Times New Roman" w:cs="Times New Roman"/>
          <w:color w:val="000000" w:themeColor="text1"/>
          <w:sz w:val="28"/>
          <w:szCs w:val="28"/>
          <w:lang w:eastAsia="ru-RU"/>
        </w:rPr>
        <w:t xml:space="preserve">открытый), ученый указал на то, что </w:t>
      </w:r>
      <w:r w:rsidRPr="00BE1E77">
        <w:rPr>
          <w:rFonts w:ascii="Times New Roman" w:eastAsia="Times New Roman" w:hAnsi="Times New Roman" w:cs="Times New Roman"/>
          <w:color w:val="000000" w:themeColor="text1"/>
          <w:sz w:val="28"/>
          <w:szCs w:val="28"/>
          <w:lang w:eastAsia="ru-RU"/>
        </w:rPr>
        <w:t xml:space="preserve">появление компьютерной программы на жестком диске компьютера </w:t>
      </w:r>
      <w:r w:rsidRPr="00BE1E77">
        <w:rPr>
          <w:rFonts w:ascii="Times New Roman" w:eastAsia="Times New Roman" w:hAnsi="Times New Roman" w:cs="Times New Roman"/>
          <w:color w:val="000000" w:themeColor="text1"/>
          <w:sz w:val="28"/>
          <w:szCs w:val="28"/>
          <w:lang w:eastAsia="ru-RU"/>
        </w:rPr>
        <w:lastRenderedPageBreak/>
        <w:t>возмож</w:t>
      </w:r>
      <w:r w:rsidR="002F2F24">
        <w:rPr>
          <w:rFonts w:ascii="Times New Roman" w:eastAsia="Times New Roman" w:hAnsi="Times New Roman" w:cs="Times New Roman"/>
          <w:color w:val="000000" w:themeColor="text1"/>
          <w:sz w:val="28"/>
          <w:szCs w:val="28"/>
          <w:lang w:eastAsia="ru-RU"/>
        </w:rPr>
        <w:t xml:space="preserve">но лишь в результате ее записи, а поэтому </w:t>
      </w:r>
      <w:r w:rsidRPr="00BE1E77">
        <w:rPr>
          <w:rFonts w:ascii="Times New Roman" w:eastAsia="Times New Roman" w:hAnsi="Times New Roman" w:cs="Times New Roman"/>
          <w:color w:val="000000" w:themeColor="text1"/>
          <w:sz w:val="28"/>
          <w:szCs w:val="28"/>
          <w:lang w:eastAsia="ru-RU"/>
        </w:rPr>
        <w:t>не может быть хранения без предшествующего ему</w:t>
      </w:r>
      <w:proofErr w:type="gramEnd"/>
      <w:r w:rsidRPr="00BE1E77">
        <w:rPr>
          <w:rFonts w:ascii="Times New Roman" w:eastAsia="Times New Roman" w:hAnsi="Times New Roman" w:cs="Times New Roman"/>
          <w:color w:val="000000" w:themeColor="text1"/>
          <w:sz w:val="28"/>
          <w:szCs w:val="28"/>
          <w:lang w:eastAsia="ru-RU"/>
        </w:rPr>
        <w:t xml:space="preserve"> акта воспроизведения. </w:t>
      </w:r>
      <w:r w:rsidR="002F2F24">
        <w:rPr>
          <w:rFonts w:ascii="Times New Roman" w:eastAsia="Times New Roman" w:hAnsi="Times New Roman" w:cs="Times New Roman"/>
          <w:color w:val="000000" w:themeColor="text1"/>
          <w:sz w:val="28"/>
          <w:szCs w:val="28"/>
          <w:lang w:eastAsia="ru-RU"/>
        </w:rPr>
        <w:t xml:space="preserve">По его мнению, первостепенное значение имеет именно распределение </w:t>
      </w:r>
      <w:r w:rsidRPr="00BE1E77">
        <w:rPr>
          <w:rFonts w:ascii="Times New Roman" w:eastAsia="Times New Roman" w:hAnsi="Times New Roman" w:cs="Times New Roman"/>
          <w:color w:val="000000" w:themeColor="text1"/>
          <w:sz w:val="28"/>
          <w:szCs w:val="28"/>
          <w:lang w:eastAsia="ru-RU"/>
        </w:rPr>
        <w:t>бремени доказывания между сторонами относительно законности или незаконности нахождения программы на компьютере ответчика</w:t>
      </w:r>
      <w:r>
        <w:rPr>
          <w:rStyle w:val="a5"/>
          <w:rFonts w:ascii="Times New Roman" w:eastAsia="Times New Roman" w:hAnsi="Times New Roman" w:cs="Times New Roman"/>
          <w:color w:val="000000" w:themeColor="text1"/>
          <w:sz w:val="28"/>
          <w:szCs w:val="28"/>
          <w:lang w:eastAsia="ru-RU"/>
        </w:rPr>
        <w:footnoteReference w:id="76"/>
      </w:r>
      <w:r w:rsidRPr="00BE1E77">
        <w:rPr>
          <w:rFonts w:ascii="Times New Roman" w:eastAsia="Times New Roman" w:hAnsi="Times New Roman" w:cs="Times New Roman"/>
          <w:color w:val="000000" w:themeColor="text1"/>
          <w:sz w:val="28"/>
          <w:szCs w:val="28"/>
          <w:lang w:eastAsia="ru-RU"/>
        </w:rPr>
        <w:t>.</w:t>
      </w:r>
    </w:p>
    <w:p w:rsidR="000F788F" w:rsidRDefault="000F788F"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Таким образом, даже если нелицензионная программа находилась в системной па</w:t>
      </w:r>
      <w:r w:rsidR="002F2F24">
        <w:rPr>
          <w:rFonts w:ascii="Times New Roman" w:eastAsia="Times New Roman" w:hAnsi="Times New Roman" w:cs="Times New Roman"/>
          <w:color w:val="000000" w:themeColor="text1"/>
          <w:sz w:val="28"/>
          <w:szCs w:val="28"/>
          <w:lang w:eastAsia="ru-RU"/>
        </w:rPr>
        <w:t>мяти ЭВМ, хотя фактически</w:t>
      </w:r>
      <w:r>
        <w:rPr>
          <w:rFonts w:ascii="Times New Roman" w:eastAsia="Times New Roman" w:hAnsi="Times New Roman" w:cs="Times New Roman"/>
          <w:color w:val="000000" w:themeColor="text1"/>
          <w:sz w:val="28"/>
          <w:szCs w:val="28"/>
          <w:lang w:eastAsia="ru-RU"/>
        </w:rPr>
        <w:t xml:space="preserve"> не использовалась, и имеется </w:t>
      </w:r>
      <w:r w:rsidR="002F2F24">
        <w:rPr>
          <w:rFonts w:ascii="Times New Roman" w:eastAsia="Times New Roman" w:hAnsi="Times New Roman" w:cs="Times New Roman"/>
          <w:color w:val="000000" w:themeColor="text1"/>
          <w:sz w:val="28"/>
          <w:szCs w:val="28"/>
          <w:lang w:eastAsia="ru-RU"/>
        </w:rPr>
        <w:t xml:space="preserve">реальная возможность установить </w:t>
      </w:r>
      <w:r>
        <w:rPr>
          <w:rFonts w:ascii="Times New Roman" w:eastAsia="Times New Roman" w:hAnsi="Times New Roman" w:cs="Times New Roman"/>
          <w:color w:val="000000" w:themeColor="text1"/>
          <w:sz w:val="28"/>
          <w:szCs w:val="28"/>
          <w:lang w:eastAsia="ru-RU"/>
        </w:rPr>
        <w:t>правообладателя, то это будет являться нарушением авторских прав</w:t>
      </w:r>
      <w:r w:rsidR="002F2F24">
        <w:rPr>
          <w:rFonts w:ascii="Times New Roman" w:eastAsia="Times New Roman" w:hAnsi="Times New Roman" w:cs="Times New Roman"/>
          <w:color w:val="000000" w:themeColor="text1"/>
          <w:sz w:val="28"/>
          <w:szCs w:val="28"/>
          <w:lang w:eastAsia="ru-RU"/>
        </w:rPr>
        <w:t xml:space="preserve"> независимо от того как суд </w:t>
      </w:r>
      <w:proofErr w:type="spellStart"/>
      <w:r w:rsidR="002F2F24">
        <w:rPr>
          <w:rFonts w:ascii="Times New Roman" w:eastAsia="Times New Roman" w:hAnsi="Times New Roman" w:cs="Times New Roman"/>
          <w:color w:val="000000" w:themeColor="text1"/>
          <w:sz w:val="28"/>
          <w:szCs w:val="28"/>
          <w:lang w:eastAsia="ru-RU"/>
        </w:rPr>
        <w:t>квалифицируе</w:t>
      </w:r>
      <w:proofErr w:type="spellEnd"/>
      <w:r w:rsidR="002F2F24">
        <w:rPr>
          <w:rFonts w:ascii="Times New Roman" w:eastAsia="Times New Roman" w:hAnsi="Times New Roman" w:cs="Times New Roman"/>
          <w:color w:val="000000" w:themeColor="text1"/>
          <w:sz w:val="28"/>
          <w:szCs w:val="28"/>
          <w:lang w:eastAsia="ru-RU"/>
        </w:rPr>
        <w:t xml:space="preserve"> вид использования.</w:t>
      </w:r>
    </w:p>
    <w:p w:rsidR="00C06F4A" w:rsidRPr="00957B4D" w:rsidRDefault="00C06F4A" w:rsidP="003F01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Согласно </w:t>
      </w:r>
      <w:proofErr w:type="spellStart"/>
      <w:r>
        <w:rPr>
          <w:rFonts w:ascii="Times New Roman" w:eastAsia="Times New Roman" w:hAnsi="Times New Roman" w:cs="Times New Roman"/>
          <w:color w:val="000000" w:themeColor="text1"/>
          <w:sz w:val="28"/>
          <w:szCs w:val="28"/>
          <w:lang w:eastAsia="ru-RU"/>
        </w:rPr>
        <w:t>пп</w:t>
      </w:r>
      <w:proofErr w:type="spellEnd"/>
      <w:r>
        <w:rPr>
          <w:rFonts w:ascii="Times New Roman" w:eastAsia="Times New Roman" w:hAnsi="Times New Roman" w:cs="Times New Roman"/>
          <w:color w:val="000000" w:themeColor="text1"/>
          <w:sz w:val="28"/>
          <w:szCs w:val="28"/>
          <w:lang w:eastAsia="ru-RU"/>
        </w:rPr>
        <w:t xml:space="preserve"> 4 п. 1 ст. 1304 ГК РФ</w:t>
      </w:r>
      <w:r w:rsidRPr="00C06F4A">
        <w:rPr>
          <w:rFonts w:ascii="Times New Roman" w:eastAsia="Times New Roman" w:hAnsi="Times New Roman" w:cs="Times New Roman"/>
          <w:color w:val="000000" w:themeColor="text1"/>
          <w:sz w:val="28"/>
          <w:szCs w:val="28"/>
          <w:lang w:eastAsia="ru-RU"/>
        </w:rPr>
        <w:t xml:space="preserve"> базы данных </w:t>
      </w:r>
      <w:r>
        <w:rPr>
          <w:rFonts w:ascii="Times New Roman" w:eastAsia="Times New Roman" w:hAnsi="Times New Roman" w:cs="Times New Roman"/>
          <w:color w:val="000000" w:themeColor="text1"/>
          <w:sz w:val="28"/>
          <w:szCs w:val="28"/>
          <w:lang w:eastAsia="ru-RU"/>
        </w:rPr>
        <w:t>как объекты авторского права охраняются только</w:t>
      </w:r>
      <w:r w:rsidRPr="00C06F4A">
        <w:rPr>
          <w:rFonts w:ascii="Times New Roman" w:eastAsia="Times New Roman" w:hAnsi="Times New Roman" w:cs="Times New Roman"/>
          <w:color w:val="000000" w:themeColor="text1"/>
          <w:sz w:val="28"/>
          <w:szCs w:val="28"/>
          <w:lang w:eastAsia="ru-RU"/>
        </w:rPr>
        <w:t xml:space="preserve"> от несанкционированного извлечения и повторного использования состав</w:t>
      </w:r>
      <w:r>
        <w:rPr>
          <w:rFonts w:ascii="Times New Roman" w:eastAsia="Times New Roman" w:hAnsi="Times New Roman" w:cs="Times New Roman"/>
          <w:color w:val="000000" w:themeColor="text1"/>
          <w:sz w:val="28"/>
          <w:szCs w:val="28"/>
          <w:lang w:eastAsia="ru-RU"/>
        </w:rPr>
        <w:t>ляющих их содержание материалов. Таким образом, для понимания понятия «</w:t>
      </w:r>
      <w:r w:rsidRPr="000B7EC2">
        <w:rPr>
          <w:rFonts w:ascii="Times New Roman" w:eastAsia="Times New Roman" w:hAnsi="Times New Roman" w:cs="Times New Roman"/>
          <w:color w:val="000000" w:themeColor="text1"/>
          <w:sz w:val="28"/>
          <w:szCs w:val="28"/>
          <w:lang w:eastAsia="ru-RU"/>
        </w:rPr>
        <w:t>ис</w:t>
      </w:r>
      <w:r w:rsidR="002F2F24" w:rsidRPr="000B7EC2">
        <w:rPr>
          <w:rFonts w:ascii="Times New Roman" w:eastAsia="Times New Roman" w:hAnsi="Times New Roman" w:cs="Times New Roman"/>
          <w:color w:val="000000" w:themeColor="text1"/>
          <w:sz w:val="28"/>
          <w:szCs w:val="28"/>
          <w:lang w:eastAsia="ru-RU"/>
        </w:rPr>
        <w:t>пользование</w:t>
      </w:r>
      <w:r w:rsidRPr="000B7EC2">
        <w:rPr>
          <w:rFonts w:ascii="Times New Roman" w:eastAsia="Times New Roman" w:hAnsi="Times New Roman" w:cs="Times New Roman"/>
          <w:color w:val="000000" w:themeColor="text1"/>
          <w:sz w:val="28"/>
          <w:szCs w:val="28"/>
          <w:lang w:eastAsia="ru-RU"/>
        </w:rPr>
        <w:t>» применительно к базам данных необходимо исходить из того, что охрана распространяется на ее компоненты – данные,</w:t>
      </w:r>
      <w:r>
        <w:rPr>
          <w:rFonts w:ascii="Times New Roman" w:eastAsia="Times New Roman" w:hAnsi="Times New Roman" w:cs="Times New Roman"/>
          <w:color w:val="000000" w:themeColor="text1"/>
          <w:sz w:val="28"/>
          <w:szCs w:val="28"/>
          <w:lang w:eastAsia="ru-RU"/>
        </w:rPr>
        <w:t xml:space="preserve"> материалы или произведения с учетом прав иных правообладателей на объекты интеллектуальных прав, входящих в такую базу данных.</w:t>
      </w:r>
    </w:p>
    <w:p w:rsidR="00A57580" w:rsidRPr="00957B4D" w:rsidRDefault="00A57580" w:rsidP="00C9282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Под р</w:t>
      </w:r>
      <w:r w:rsidR="00A84C0A" w:rsidRPr="00957B4D">
        <w:rPr>
          <w:rFonts w:ascii="Times New Roman" w:eastAsia="Times New Roman" w:hAnsi="Times New Roman" w:cs="Times New Roman"/>
          <w:bCs/>
          <w:color w:val="000000" w:themeColor="text1"/>
          <w:sz w:val="28"/>
          <w:szCs w:val="28"/>
          <w:lang w:eastAsia="ru-RU"/>
        </w:rPr>
        <w:t>аспространение</w:t>
      </w:r>
      <w:r w:rsidRPr="00957B4D">
        <w:rPr>
          <w:rFonts w:ascii="Times New Roman" w:eastAsia="Times New Roman" w:hAnsi="Times New Roman" w:cs="Times New Roman"/>
          <w:bCs/>
          <w:color w:val="000000" w:themeColor="text1"/>
          <w:sz w:val="28"/>
          <w:szCs w:val="28"/>
          <w:lang w:eastAsia="ru-RU"/>
        </w:rPr>
        <w:t>м программы</w:t>
      </w:r>
      <w:r w:rsidR="00C06F4A">
        <w:rPr>
          <w:rFonts w:ascii="Times New Roman" w:eastAsia="Times New Roman" w:hAnsi="Times New Roman" w:cs="Times New Roman"/>
          <w:bCs/>
          <w:color w:val="000000" w:themeColor="text1"/>
          <w:sz w:val="28"/>
          <w:szCs w:val="28"/>
          <w:lang w:eastAsia="ru-RU"/>
        </w:rPr>
        <w:t xml:space="preserve"> или базы данных</w:t>
      </w:r>
      <w:r w:rsidRPr="00957B4D">
        <w:rPr>
          <w:rFonts w:ascii="Times New Roman" w:eastAsia="Times New Roman" w:hAnsi="Times New Roman" w:cs="Times New Roman"/>
          <w:bCs/>
          <w:color w:val="000000" w:themeColor="text1"/>
          <w:sz w:val="28"/>
          <w:szCs w:val="28"/>
          <w:lang w:eastAsia="ru-RU"/>
        </w:rPr>
        <w:t xml:space="preserve"> понимается её использование</w:t>
      </w:r>
      <w:r w:rsidR="00A84C0A" w:rsidRPr="00957B4D">
        <w:rPr>
          <w:rFonts w:ascii="Times New Roman" w:eastAsia="Times New Roman" w:hAnsi="Times New Roman" w:cs="Times New Roman"/>
          <w:color w:val="000000" w:themeColor="text1"/>
          <w:sz w:val="28"/>
          <w:szCs w:val="28"/>
          <w:lang w:eastAsia="ru-RU"/>
        </w:rPr>
        <w:t xml:space="preserve"> путем продажи или и</w:t>
      </w:r>
      <w:r w:rsidRPr="00957B4D">
        <w:rPr>
          <w:rFonts w:ascii="Times New Roman" w:eastAsia="Times New Roman" w:hAnsi="Times New Roman" w:cs="Times New Roman"/>
          <w:color w:val="000000" w:themeColor="text1"/>
          <w:sz w:val="28"/>
          <w:szCs w:val="28"/>
          <w:lang w:eastAsia="ru-RU"/>
        </w:rPr>
        <w:t>ного отчуждения его экземпляров. Как правило, под экземпляром по</w:t>
      </w:r>
      <w:r w:rsidR="00C92829">
        <w:rPr>
          <w:rFonts w:ascii="Times New Roman" w:eastAsia="Times New Roman" w:hAnsi="Times New Roman" w:cs="Times New Roman"/>
          <w:color w:val="000000" w:themeColor="text1"/>
          <w:sz w:val="28"/>
          <w:szCs w:val="28"/>
          <w:lang w:eastAsia="ru-RU"/>
        </w:rPr>
        <w:t>нимают материальный носитель, на</w:t>
      </w:r>
      <w:r w:rsidRPr="00957B4D">
        <w:rPr>
          <w:rFonts w:ascii="Times New Roman" w:eastAsia="Times New Roman" w:hAnsi="Times New Roman" w:cs="Times New Roman"/>
          <w:color w:val="000000" w:themeColor="text1"/>
          <w:sz w:val="28"/>
          <w:szCs w:val="28"/>
          <w:lang w:eastAsia="ru-RU"/>
        </w:rPr>
        <w:t xml:space="preserve"> котором</w:t>
      </w:r>
      <w:r w:rsidR="00C92829">
        <w:rPr>
          <w:rFonts w:ascii="Times New Roman" w:eastAsia="Times New Roman" w:hAnsi="Times New Roman" w:cs="Times New Roman"/>
          <w:color w:val="000000" w:themeColor="text1"/>
          <w:sz w:val="28"/>
          <w:szCs w:val="28"/>
          <w:lang w:eastAsia="ru-RU"/>
        </w:rPr>
        <w:t xml:space="preserve"> записана</w:t>
      </w:r>
      <w:r w:rsidRPr="00957B4D">
        <w:rPr>
          <w:rFonts w:ascii="Times New Roman" w:eastAsia="Times New Roman" w:hAnsi="Times New Roman" w:cs="Times New Roman"/>
          <w:color w:val="000000" w:themeColor="text1"/>
          <w:sz w:val="28"/>
          <w:szCs w:val="28"/>
          <w:lang w:eastAsia="ru-RU"/>
        </w:rPr>
        <w:t xml:space="preserve"> программа.</w:t>
      </w:r>
    </w:p>
    <w:p w:rsidR="00772409" w:rsidRPr="00957B4D" w:rsidRDefault="00A57580"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 xml:space="preserve">Возможен также </w:t>
      </w:r>
      <w:r w:rsidRPr="00957B4D">
        <w:rPr>
          <w:rFonts w:ascii="Times New Roman" w:eastAsia="Times New Roman" w:hAnsi="Times New Roman" w:cs="Times New Roman"/>
          <w:bCs/>
          <w:color w:val="000000" w:themeColor="text1"/>
          <w:sz w:val="28"/>
          <w:szCs w:val="28"/>
          <w:lang w:eastAsia="ru-RU"/>
        </w:rPr>
        <w:t>публичный показ программного обеспечения</w:t>
      </w:r>
      <w:r w:rsidR="00A84C0A" w:rsidRPr="00957B4D">
        <w:rPr>
          <w:rFonts w:ascii="Times New Roman" w:eastAsia="Times New Roman" w:hAnsi="Times New Roman" w:cs="Times New Roman"/>
          <w:color w:val="000000" w:themeColor="text1"/>
          <w:sz w:val="28"/>
          <w:szCs w:val="28"/>
          <w:lang w:eastAsia="ru-RU"/>
        </w:rPr>
        <w:t xml:space="preserve">, то есть </w:t>
      </w:r>
      <w:r w:rsidRPr="00957B4D">
        <w:rPr>
          <w:rFonts w:ascii="Times New Roman" w:eastAsia="Times New Roman" w:hAnsi="Times New Roman" w:cs="Times New Roman"/>
          <w:color w:val="000000" w:themeColor="text1"/>
          <w:sz w:val="28"/>
          <w:szCs w:val="28"/>
          <w:lang w:eastAsia="ru-RU"/>
        </w:rPr>
        <w:t>любая демонстрация экземпляра программы</w:t>
      </w:r>
      <w:r w:rsidR="00A84C0A" w:rsidRPr="00957B4D">
        <w:rPr>
          <w:rFonts w:ascii="Times New Roman" w:eastAsia="Times New Roman" w:hAnsi="Times New Roman" w:cs="Times New Roman"/>
          <w:color w:val="000000" w:themeColor="text1"/>
          <w:sz w:val="28"/>
          <w:szCs w:val="28"/>
          <w:lang w:eastAsia="ru-RU"/>
        </w:rPr>
        <w:t xml:space="preserve"> на экране с помощью телевизионного кадра или иных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w:t>
      </w:r>
      <w:r w:rsidRPr="00957B4D">
        <w:rPr>
          <w:rFonts w:ascii="Times New Roman" w:eastAsia="Times New Roman" w:hAnsi="Times New Roman" w:cs="Times New Roman"/>
          <w:color w:val="000000" w:themeColor="text1"/>
          <w:sz w:val="28"/>
          <w:szCs w:val="28"/>
          <w:lang w:eastAsia="ru-RU"/>
        </w:rPr>
        <w:t>исимо от того, воспринимается ли программа</w:t>
      </w:r>
      <w:r w:rsidR="00A84C0A" w:rsidRPr="00957B4D">
        <w:rPr>
          <w:rFonts w:ascii="Times New Roman" w:eastAsia="Times New Roman" w:hAnsi="Times New Roman" w:cs="Times New Roman"/>
          <w:color w:val="000000" w:themeColor="text1"/>
          <w:sz w:val="28"/>
          <w:szCs w:val="28"/>
          <w:lang w:eastAsia="ru-RU"/>
        </w:rPr>
        <w:t xml:space="preserve"> в месте его демонстрации или в другом месте </w:t>
      </w:r>
      <w:r w:rsidR="00A84C0A" w:rsidRPr="00957B4D">
        <w:rPr>
          <w:rFonts w:ascii="Times New Roman" w:eastAsia="Times New Roman" w:hAnsi="Times New Roman" w:cs="Times New Roman"/>
          <w:color w:val="000000" w:themeColor="text1"/>
          <w:sz w:val="28"/>
          <w:szCs w:val="28"/>
          <w:lang w:eastAsia="ru-RU"/>
        </w:rPr>
        <w:lastRenderedPageBreak/>
        <w:t>о</w:t>
      </w:r>
      <w:r w:rsidRPr="00957B4D">
        <w:rPr>
          <w:rFonts w:ascii="Times New Roman" w:eastAsia="Times New Roman" w:hAnsi="Times New Roman" w:cs="Times New Roman"/>
          <w:color w:val="000000" w:themeColor="text1"/>
          <w:sz w:val="28"/>
          <w:szCs w:val="28"/>
          <w:lang w:eastAsia="ru-RU"/>
        </w:rPr>
        <w:t>дновременно с демонстрацией.</w:t>
      </w:r>
      <w:proofErr w:type="gramEnd"/>
      <w:r w:rsidRPr="00957B4D">
        <w:rPr>
          <w:rFonts w:ascii="Times New Roman" w:eastAsia="Times New Roman" w:hAnsi="Times New Roman" w:cs="Times New Roman"/>
          <w:color w:val="000000" w:themeColor="text1"/>
          <w:sz w:val="28"/>
          <w:szCs w:val="28"/>
          <w:lang w:eastAsia="ru-RU"/>
        </w:rPr>
        <w:t xml:space="preserve"> </w:t>
      </w:r>
      <w:proofErr w:type="gramStart"/>
      <w:r w:rsidR="00A71045" w:rsidRPr="00957B4D">
        <w:rPr>
          <w:rFonts w:ascii="Times New Roman" w:eastAsia="Times New Roman" w:hAnsi="Times New Roman" w:cs="Times New Roman"/>
          <w:color w:val="000000" w:themeColor="text1"/>
          <w:sz w:val="28"/>
          <w:szCs w:val="28"/>
          <w:lang w:eastAsia="ru-RU"/>
        </w:rPr>
        <w:t>Возникает проблема при оценке правомерности действий</w:t>
      </w:r>
      <w:r w:rsidRPr="00957B4D">
        <w:rPr>
          <w:rFonts w:ascii="Times New Roman" w:eastAsia="Times New Roman" w:hAnsi="Times New Roman" w:cs="Times New Roman"/>
          <w:color w:val="000000" w:themeColor="text1"/>
          <w:sz w:val="28"/>
          <w:szCs w:val="28"/>
          <w:lang w:eastAsia="ru-RU"/>
        </w:rPr>
        <w:t xml:space="preserve"> </w:t>
      </w:r>
      <w:r w:rsidR="00A71045" w:rsidRPr="00957B4D">
        <w:rPr>
          <w:rFonts w:ascii="Times New Roman" w:eastAsia="Times New Roman" w:hAnsi="Times New Roman" w:cs="Times New Roman"/>
          <w:color w:val="000000" w:themeColor="text1"/>
          <w:sz w:val="28"/>
          <w:szCs w:val="28"/>
          <w:lang w:eastAsia="ru-RU"/>
        </w:rPr>
        <w:t xml:space="preserve">создателей </w:t>
      </w:r>
      <w:proofErr w:type="spellStart"/>
      <w:r w:rsidR="00A71045" w:rsidRPr="00957B4D">
        <w:rPr>
          <w:rFonts w:ascii="Times New Roman" w:eastAsia="Times New Roman" w:hAnsi="Times New Roman" w:cs="Times New Roman"/>
          <w:color w:val="000000" w:themeColor="text1"/>
          <w:sz w:val="28"/>
          <w:szCs w:val="28"/>
          <w:lang w:eastAsia="ru-RU"/>
        </w:rPr>
        <w:t>летсплеев</w:t>
      </w:r>
      <w:proofErr w:type="spellEnd"/>
      <w:r w:rsidR="00A71045" w:rsidRPr="00957B4D">
        <w:rPr>
          <w:rFonts w:ascii="Times New Roman" w:eastAsia="Times New Roman" w:hAnsi="Times New Roman" w:cs="Times New Roman"/>
          <w:color w:val="000000" w:themeColor="text1"/>
          <w:sz w:val="28"/>
          <w:szCs w:val="28"/>
          <w:lang w:eastAsia="ru-RU"/>
        </w:rPr>
        <w:t xml:space="preserve"> (</w:t>
      </w:r>
      <w:r w:rsidR="003F01EE">
        <w:rPr>
          <w:rFonts w:ascii="Times New Roman" w:eastAsia="Times New Roman" w:hAnsi="Times New Roman" w:cs="Times New Roman"/>
          <w:color w:val="000000" w:themeColor="text1"/>
          <w:sz w:val="28"/>
          <w:szCs w:val="28"/>
          <w:lang w:eastAsia="ru-RU"/>
        </w:rPr>
        <w:t xml:space="preserve">англ. </w:t>
      </w:r>
      <w:r w:rsidR="00E91A5E">
        <w:rPr>
          <w:rFonts w:ascii="Times New Roman" w:eastAsia="Times New Roman" w:hAnsi="Times New Roman" w:cs="Times New Roman"/>
          <w:color w:val="000000" w:themeColor="text1"/>
          <w:sz w:val="28"/>
          <w:szCs w:val="28"/>
          <w:lang w:eastAsia="ru-RU"/>
        </w:rPr>
        <w:t>«</w:t>
      </w:r>
      <w:r w:rsidR="00A71045" w:rsidRPr="00957B4D">
        <w:rPr>
          <w:rFonts w:ascii="Times New Roman" w:eastAsia="Times New Roman" w:hAnsi="Times New Roman" w:cs="Times New Roman"/>
          <w:color w:val="000000" w:themeColor="text1"/>
          <w:sz w:val="28"/>
          <w:szCs w:val="28"/>
          <w:lang w:val="en-US" w:eastAsia="ru-RU"/>
        </w:rPr>
        <w:t>let</w:t>
      </w:r>
      <w:r w:rsidR="00A71045" w:rsidRPr="00957B4D">
        <w:rPr>
          <w:rFonts w:ascii="Times New Roman" w:eastAsia="Times New Roman" w:hAnsi="Times New Roman" w:cs="Times New Roman"/>
          <w:color w:val="000000" w:themeColor="text1"/>
          <w:sz w:val="28"/>
          <w:szCs w:val="28"/>
          <w:lang w:eastAsia="ru-RU"/>
        </w:rPr>
        <w:t>`</w:t>
      </w:r>
      <w:proofErr w:type="spellStart"/>
      <w:r w:rsidR="00A71045" w:rsidRPr="00957B4D">
        <w:rPr>
          <w:rFonts w:ascii="Times New Roman" w:eastAsia="Times New Roman" w:hAnsi="Times New Roman" w:cs="Times New Roman"/>
          <w:color w:val="000000" w:themeColor="text1"/>
          <w:sz w:val="28"/>
          <w:szCs w:val="28"/>
          <w:lang w:val="en-US" w:eastAsia="ru-RU"/>
        </w:rPr>
        <w:t>s</w:t>
      </w:r>
      <w:proofErr w:type="spellEnd"/>
      <w:r w:rsidR="00A71045" w:rsidRPr="00957B4D">
        <w:rPr>
          <w:rFonts w:ascii="Times New Roman" w:eastAsia="Times New Roman" w:hAnsi="Times New Roman" w:cs="Times New Roman"/>
          <w:color w:val="000000" w:themeColor="text1"/>
          <w:sz w:val="28"/>
          <w:szCs w:val="28"/>
          <w:lang w:eastAsia="ru-RU"/>
        </w:rPr>
        <w:t xml:space="preserve"> </w:t>
      </w:r>
      <w:r w:rsidR="00A71045" w:rsidRPr="00957B4D">
        <w:rPr>
          <w:rFonts w:ascii="Times New Roman" w:eastAsia="Times New Roman" w:hAnsi="Times New Roman" w:cs="Times New Roman"/>
          <w:color w:val="000000" w:themeColor="text1"/>
          <w:sz w:val="28"/>
          <w:szCs w:val="28"/>
          <w:lang w:val="en-US" w:eastAsia="ru-RU"/>
        </w:rPr>
        <w:t>play</w:t>
      </w:r>
      <w:r w:rsidR="00E91A5E">
        <w:rPr>
          <w:rFonts w:ascii="Times New Roman" w:eastAsia="Times New Roman" w:hAnsi="Times New Roman" w:cs="Times New Roman"/>
          <w:color w:val="000000" w:themeColor="text1"/>
          <w:sz w:val="28"/>
          <w:szCs w:val="28"/>
          <w:lang w:eastAsia="ru-RU"/>
        </w:rPr>
        <w:t>»</w:t>
      </w:r>
      <w:r w:rsidR="00A71045" w:rsidRPr="00957B4D">
        <w:rPr>
          <w:rFonts w:ascii="Times New Roman" w:eastAsia="Times New Roman" w:hAnsi="Times New Roman" w:cs="Times New Roman"/>
          <w:color w:val="000000" w:themeColor="text1"/>
          <w:sz w:val="28"/>
          <w:szCs w:val="28"/>
          <w:lang w:eastAsia="ru-RU"/>
        </w:rPr>
        <w:t xml:space="preserve">) и игровых обзоров, которые </w:t>
      </w:r>
      <w:r w:rsidR="003F01EE">
        <w:rPr>
          <w:rFonts w:ascii="Times New Roman" w:eastAsia="Times New Roman" w:hAnsi="Times New Roman" w:cs="Times New Roman"/>
          <w:color w:val="000000" w:themeColor="text1"/>
          <w:sz w:val="28"/>
          <w:szCs w:val="28"/>
          <w:lang w:eastAsia="ru-RU"/>
        </w:rPr>
        <w:t>популярны на ресурсе</w:t>
      </w:r>
      <w:r w:rsidR="00A71045" w:rsidRPr="00957B4D">
        <w:rPr>
          <w:rFonts w:ascii="Times New Roman" w:eastAsia="Times New Roman" w:hAnsi="Times New Roman" w:cs="Times New Roman"/>
          <w:color w:val="000000" w:themeColor="text1"/>
          <w:sz w:val="28"/>
          <w:szCs w:val="28"/>
          <w:lang w:eastAsia="ru-RU"/>
        </w:rPr>
        <w:t xml:space="preserve"> </w:t>
      </w:r>
      <w:proofErr w:type="spellStart"/>
      <w:r w:rsidR="00A71045" w:rsidRPr="00957B4D">
        <w:rPr>
          <w:rFonts w:ascii="Times New Roman" w:eastAsia="Times New Roman" w:hAnsi="Times New Roman" w:cs="Times New Roman"/>
          <w:color w:val="000000" w:themeColor="text1"/>
          <w:sz w:val="28"/>
          <w:szCs w:val="28"/>
          <w:lang w:val="en-US" w:eastAsia="ru-RU"/>
        </w:rPr>
        <w:t>Youtube</w:t>
      </w:r>
      <w:proofErr w:type="spellEnd"/>
      <w:r w:rsidR="00A71045" w:rsidRPr="00957B4D">
        <w:rPr>
          <w:rStyle w:val="a5"/>
          <w:rFonts w:ascii="Times New Roman" w:eastAsia="Times New Roman" w:hAnsi="Times New Roman" w:cs="Times New Roman"/>
          <w:color w:val="000000" w:themeColor="text1"/>
          <w:sz w:val="28"/>
          <w:szCs w:val="28"/>
          <w:lang w:eastAsia="ru-RU"/>
        </w:rPr>
        <w:footnoteReference w:id="77"/>
      </w:r>
      <w:r w:rsidR="00A71045" w:rsidRPr="00957B4D">
        <w:rPr>
          <w:rFonts w:ascii="Times New Roman" w:eastAsia="Times New Roman" w:hAnsi="Times New Roman" w:cs="Times New Roman"/>
          <w:color w:val="000000" w:themeColor="text1"/>
          <w:sz w:val="28"/>
          <w:szCs w:val="28"/>
          <w:lang w:eastAsia="ru-RU"/>
        </w:rPr>
        <w:t xml:space="preserve">. Суть данных обзоров заключается в том, то </w:t>
      </w:r>
      <w:proofErr w:type="spellStart"/>
      <w:r w:rsidR="00A71045" w:rsidRPr="00957B4D">
        <w:rPr>
          <w:rFonts w:ascii="Times New Roman" w:eastAsia="Times New Roman" w:hAnsi="Times New Roman" w:cs="Times New Roman"/>
          <w:color w:val="000000" w:themeColor="text1"/>
          <w:sz w:val="28"/>
          <w:szCs w:val="28"/>
          <w:lang w:eastAsia="ru-RU"/>
        </w:rPr>
        <w:t>блоггеры</w:t>
      </w:r>
      <w:proofErr w:type="spellEnd"/>
      <w:r w:rsidR="00A71045" w:rsidRPr="00957B4D">
        <w:rPr>
          <w:rFonts w:ascii="Times New Roman" w:eastAsia="Times New Roman" w:hAnsi="Times New Roman" w:cs="Times New Roman"/>
          <w:color w:val="000000" w:themeColor="text1"/>
          <w:sz w:val="28"/>
          <w:szCs w:val="28"/>
          <w:lang w:eastAsia="ru-RU"/>
        </w:rPr>
        <w:t xml:space="preserve"> комментируют в первом случае – сам процесс прохождение игры, а вот втором случае – описывают параметры игры и дают иные оценки с целью привлечь пользователей</w:t>
      </w:r>
      <w:r w:rsidR="003F01EE">
        <w:rPr>
          <w:rFonts w:ascii="Times New Roman" w:eastAsia="Times New Roman" w:hAnsi="Times New Roman" w:cs="Times New Roman"/>
          <w:color w:val="000000" w:themeColor="text1"/>
          <w:sz w:val="28"/>
          <w:szCs w:val="28"/>
          <w:lang w:eastAsia="ru-RU"/>
        </w:rPr>
        <w:t>, при этом демонстрируя игру</w:t>
      </w:r>
      <w:r w:rsidR="00772409" w:rsidRPr="00957B4D">
        <w:rPr>
          <w:rFonts w:ascii="Times New Roman" w:eastAsia="Times New Roman" w:hAnsi="Times New Roman" w:cs="Times New Roman"/>
          <w:color w:val="000000" w:themeColor="text1"/>
          <w:sz w:val="28"/>
          <w:szCs w:val="28"/>
          <w:lang w:eastAsia="ru-RU"/>
        </w:rPr>
        <w:t xml:space="preserve">. </w:t>
      </w:r>
      <w:proofErr w:type="gramEnd"/>
    </w:p>
    <w:p w:rsidR="001A2397" w:rsidRPr="00957B4D" w:rsidRDefault="00772409"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Такие действия </w:t>
      </w:r>
      <w:r w:rsidR="00DA29AE">
        <w:rPr>
          <w:rFonts w:ascii="Times New Roman" w:eastAsia="Times New Roman" w:hAnsi="Times New Roman" w:cs="Times New Roman"/>
          <w:color w:val="000000" w:themeColor="text1"/>
          <w:sz w:val="28"/>
          <w:szCs w:val="28"/>
          <w:lang w:eastAsia="ru-RU"/>
        </w:rPr>
        <w:t>не могут быть оценены однозначно</w:t>
      </w:r>
      <w:r w:rsidRPr="00957B4D">
        <w:rPr>
          <w:rFonts w:ascii="Times New Roman" w:eastAsia="Times New Roman" w:hAnsi="Times New Roman" w:cs="Times New Roman"/>
          <w:color w:val="000000" w:themeColor="text1"/>
          <w:sz w:val="28"/>
          <w:szCs w:val="28"/>
          <w:lang w:eastAsia="ru-RU"/>
        </w:rPr>
        <w:t>. С одной стороны</w:t>
      </w:r>
      <w:r w:rsidR="001A2397" w:rsidRPr="00957B4D">
        <w:rPr>
          <w:rFonts w:ascii="Times New Roman" w:eastAsia="Times New Roman" w:hAnsi="Times New Roman" w:cs="Times New Roman"/>
          <w:color w:val="000000" w:themeColor="text1"/>
          <w:sz w:val="28"/>
          <w:szCs w:val="28"/>
          <w:lang w:eastAsia="ru-RU"/>
        </w:rPr>
        <w:t>,</w:t>
      </w:r>
      <w:r w:rsidRPr="00957B4D">
        <w:rPr>
          <w:rFonts w:ascii="Times New Roman" w:eastAsia="Times New Roman" w:hAnsi="Times New Roman" w:cs="Times New Roman"/>
          <w:color w:val="000000" w:themeColor="text1"/>
          <w:sz w:val="28"/>
          <w:szCs w:val="28"/>
          <w:lang w:eastAsia="ru-RU"/>
        </w:rPr>
        <w:t xml:space="preserve"> если сами разработчики на правах</w:t>
      </w:r>
      <w:r w:rsidR="00E348B8" w:rsidRPr="00957B4D">
        <w:rPr>
          <w:rFonts w:ascii="Times New Roman" w:eastAsia="Times New Roman" w:hAnsi="Times New Roman" w:cs="Times New Roman"/>
          <w:color w:val="000000" w:themeColor="text1"/>
          <w:sz w:val="28"/>
          <w:szCs w:val="28"/>
          <w:lang w:eastAsia="ru-RU"/>
        </w:rPr>
        <w:t xml:space="preserve"> рекламы предлагают </w:t>
      </w:r>
      <w:proofErr w:type="spellStart"/>
      <w:r w:rsidR="00E348B8" w:rsidRPr="00957B4D">
        <w:rPr>
          <w:rFonts w:ascii="Times New Roman" w:eastAsia="Times New Roman" w:hAnsi="Times New Roman" w:cs="Times New Roman"/>
          <w:color w:val="000000" w:themeColor="text1"/>
          <w:sz w:val="28"/>
          <w:szCs w:val="28"/>
          <w:lang w:eastAsia="ru-RU"/>
        </w:rPr>
        <w:t>блогг</w:t>
      </w:r>
      <w:r w:rsidRPr="00957B4D">
        <w:rPr>
          <w:rFonts w:ascii="Times New Roman" w:eastAsia="Times New Roman" w:hAnsi="Times New Roman" w:cs="Times New Roman"/>
          <w:color w:val="000000" w:themeColor="text1"/>
          <w:sz w:val="28"/>
          <w:szCs w:val="28"/>
          <w:lang w:eastAsia="ru-RU"/>
        </w:rPr>
        <w:t>ерам</w:t>
      </w:r>
      <w:proofErr w:type="spellEnd"/>
      <w:r w:rsidRPr="00957B4D">
        <w:rPr>
          <w:rFonts w:ascii="Times New Roman" w:eastAsia="Times New Roman" w:hAnsi="Times New Roman" w:cs="Times New Roman"/>
          <w:color w:val="000000" w:themeColor="text1"/>
          <w:sz w:val="28"/>
          <w:szCs w:val="28"/>
          <w:lang w:eastAsia="ru-RU"/>
        </w:rPr>
        <w:t xml:space="preserve"> сделать обзор на игру для привлечения большего ч</w:t>
      </w:r>
      <w:r w:rsidR="003F01EE">
        <w:rPr>
          <w:rFonts w:ascii="Times New Roman" w:eastAsia="Times New Roman" w:hAnsi="Times New Roman" w:cs="Times New Roman"/>
          <w:color w:val="000000" w:themeColor="text1"/>
          <w:sz w:val="28"/>
          <w:szCs w:val="28"/>
          <w:lang w:eastAsia="ru-RU"/>
        </w:rPr>
        <w:t xml:space="preserve">исла пользователей, например, </w:t>
      </w:r>
      <w:r w:rsidRPr="00957B4D">
        <w:rPr>
          <w:rFonts w:ascii="Times New Roman" w:eastAsia="Times New Roman" w:hAnsi="Times New Roman" w:cs="Times New Roman"/>
          <w:color w:val="000000" w:themeColor="text1"/>
          <w:sz w:val="28"/>
          <w:szCs w:val="28"/>
          <w:lang w:eastAsia="ru-RU"/>
        </w:rPr>
        <w:t>онлайн игры, это нельзя считать нарушением авторских права;</w:t>
      </w:r>
      <w:r w:rsidR="001A2397" w:rsidRPr="00957B4D">
        <w:rPr>
          <w:rFonts w:ascii="Times New Roman" w:eastAsia="Times New Roman" w:hAnsi="Times New Roman" w:cs="Times New Roman"/>
          <w:color w:val="000000" w:themeColor="text1"/>
          <w:sz w:val="28"/>
          <w:szCs w:val="28"/>
          <w:lang w:eastAsia="ru-RU"/>
        </w:rPr>
        <w:t xml:space="preserve"> с другой стороны, если согласия разработчика на демонстрацию не получено, то он может обратиться в суд для защиты своих прав.</w:t>
      </w:r>
    </w:p>
    <w:p w:rsidR="001A2397" w:rsidRPr="00957B4D" w:rsidRDefault="001A2397"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Одним из способов использования программ для ЭВМ является </w:t>
      </w:r>
      <w:r w:rsidR="00A84C0A" w:rsidRPr="00957B4D">
        <w:rPr>
          <w:rFonts w:ascii="Times New Roman" w:eastAsia="Times New Roman" w:hAnsi="Times New Roman" w:cs="Times New Roman"/>
          <w:bCs/>
          <w:color w:val="000000" w:themeColor="text1"/>
          <w:sz w:val="28"/>
          <w:szCs w:val="28"/>
          <w:lang w:eastAsia="ru-RU"/>
        </w:rPr>
        <w:t>импо</w:t>
      </w:r>
      <w:r w:rsidRPr="00957B4D">
        <w:rPr>
          <w:rFonts w:ascii="Times New Roman" w:eastAsia="Times New Roman" w:hAnsi="Times New Roman" w:cs="Times New Roman"/>
          <w:bCs/>
          <w:color w:val="000000" w:themeColor="text1"/>
          <w:sz w:val="28"/>
          <w:szCs w:val="28"/>
          <w:lang w:eastAsia="ru-RU"/>
        </w:rPr>
        <w:t>рт экземпляров</w:t>
      </w:r>
      <w:r w:rsidRPr="00957B4D">
        <w:rPr>
          <w:rFonts w:ascii="Times New Roman" w:eastAsia="Times New Roman" w:hAnsi="Times New Roman" w:cs="Times New Roman"/>
          <w:color w:val="000000" w:themeColor="text1"/>
          <w:sz w:val="28"/>
          <w:szCs w:val="28"/>
          <w:lang w:eastAsia="ru-RU"/>
        </w:rPr>
        <w:t xml:space="preserve">, а также </w:t>
      </w:r>
      <w:r w:rsidRPr="00957B4D">
        <w:rPr>
          <w:rFonts w:ascii="Times New Roman" w:eastAsia="Times New Roman" w:hAnsi="Times New Roman" w:cs="Times New Roman"/>
          <w:bCs/>
          <w:color w:val="000000" w:themeColor="text1"/>
          <w:sz w:val="28"/>
          <w:szCs w:val="28"/>
          <w:lang w:eastAsia="ru-RU"/>
        </w:rPr>
        <w:t>прокат экземпляра</w:t>
      </w:r>
      <w:r w:rsidR="00A84C0A" w:rsidRPr="00957B4D">
        <w:rPr>
          <w:rFonts w:ascii="Times New Roman" w:eastAsia="Times New Roman" w:hAnsi="Times New Roman" w:cs="Times New Roman"/>
          <w:color w:val="000000" w:themeColor="text1"/>
          <w:sz w:val="28"/>
          <w:szCs w:val="28"/>
          <w:lang w:eastAsia="ru-RU"/>
        </w:rPr>
        <w:t>, когда программа явл</w:t>
      </w:r>
      <w:r w:rsidRPr="00957B4D">
        <w:rPr>
          <w:rFonts w:ascii="Times New Roman" w:eastAsia="Times New Roman" w:hAnsi="Times New Roman" w:cs="Times New Roman"/>
          <w:color w:val="000000" w:themeColor="text1"/>
          <w:sz w:val="28"/>
          <w:szCs w:val="28"/>
          <w:lang w:eastAsia="ru-RU"/>
        </w:rPr>
        <w:t>яется основным объектом проката.</w:t>
      </w:r>
    </w:p>
    <w:p w:rsidR="00A84C0A" w:rsidRPr="00957B4D" w:rsidRDefault="001A2397"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Интерес представляет так же такой способ использования как </w:t>
      </w:r>
      <w:r w:rsidRPr="00957B4D">
        <w:rPr>
          <w:rFonts w:ascii="Times New Roman" w:eastAsia="Times New Roman" w:hAnsi="Times New Roman" w:cs="Times New Roman"/>
          <w:bCs/>
          <w:color w:val="000000" w:themeColor="text1"/>
          <w:sz w:val="28"/>
          <w:szCs w:val="28"/>
          <w:lang w:eastAsia="ru-RU"/>
        </w:rPr>
        <w:t xml:space="preserve">модификация программного обеспечения. Модификация подразумевает внесение </w:t>
      </w:r>
      <w:r w:rsidRPr="00957B4D">
        <w:rPr>
          <w:rFonts w:ascii="Times New Roman" w:eastAsia="Times New Roman" w:hAnsi="Times New Roman" w:cs="Times New Roman"/>
          <w:color w:val="000000" w:themeColor="text1"/>
          <w:sz w:val="28"/>
          <w:szCs w:val="28"/>
          <w:lang w:eastAsia="ru-RU"/>
        </w:rPr>
        <w:t>любых изменений, перевод программы</w:t>
      </w:r>
      <w:r w:rsidR="00A84C0A" w:rsidRPr="00957B4D">
        <w:rPr>
          <w:rFonts w:ascii="Times New Roman" w:eastAsia="Times New Roman" w:hAnsi="Times New Roman" w:cs="Times New Roman"/>
          <w:color w:val="000000" w:themeColor="text1"/>
          <w:sz w:val="28"/>
          <w:szCs w:val="28"/>
          <w:lang w:eastAsia="ru-RU"/>
        </w:rPr>
        <w:t xml:space="preserve"> с одного языка </w:t>
      </w:r>
      <w:r w:rsidRPr="00957B4D">
        <w:rPr>
          <w:rFonts w:ascii="Times New Roman" w:eastAsia="Times New Roman" w:hAnsi="Times New Roman" w:cs="Times New Roman"/>
          <w:color w:val="000000" w:themeColor="text1"/>
          <w:sz w:val="28"/>
          <w:szCs w:val="28"/>
          <w:lang w:eastAsia="ru-RU"/>
        </w:rPr>
        <w:t xml:space="preserve">программирования </w:t>
      </w:r>
      <w:r w:rsidR="00A84C0A" w:rsidRPr="00957B4D">
        <w:rPr>
          <w:rFonts w:ascii="Times New Roman" w:eastAsia="Times New Roman" w:hAnsi="Times New Roman" w:cs="Times New Roman"/>
          <w:color w:val="000000" w:themeColor="text1"/>
          <w:sz w:val="28"/>
          <w:szCs w:val="28"/>
          <w:lang w:eastAsia="ru-RU"/>
        </w:rPr>
        <w:t>на другой язык, за исключением адаптации, то есть внесения изменений, осуществляемых исключительно в целях функционирования программы для ЭВМ на конкретных технических средствах пользователя или под управлением к</w:t>
      </w:r>
      <w:r w:rsidRPr="00957B4D">
        <w:rPr>
          <w:rFonts w:ascii="Times New Roman" w:eastAsia="Times New Roman" w:hAnsi="Times New Roman" w:cs="Times New Roman"/>
          <w:color w:val="000000" w:themeColor="text1"/>
          <w:sz w:val="28"/>
          <w:szCs w:val="28"/>
          <w:lang w:eastAsia="ru-RU"/>
        </w:rPr>
        <w:t>о</w:t>
      </w:r>
      <w:r w:rsidR="00674BE9">
        <w:rPr>
          <w:rFonts w:ascii="Times New Roman" w:eastAsia="Times New Roman" w:hAnsi="Times New Roman" w:cs="Times New Roman"/>
          <w:color w:val="000000" w:themeColor="text1"/>
          <w:sz w:val="28"/>
          <w:szCs w:val="28"/>
          <w:lang w:eastAsia="ru-RU"/>
        </w:rPr>
        <w:t>нкретных программ пользователя.</w:t>
      </w:r>
      <w:r w:rsidR="009726ED">
        <w:rPr>
          <w:rFonts w:ascii="Times New Roman" w:eastAsia="Times New Roman" w:hAnsi="Times New Roman" w:cs="Times New Roman"/>
          <w:color w:val="000000" w:themeColor="text1"/>
          <w:sz w:val="28"/>
          <w:szCs w:val="28"/>
          <w:lang w:eastAsia="ru-RU"/>
        </w:rPr>
        <w:t xml:space="preserve"> Отметим, что модификация программы является целью существования «свободных» лицензий, в рамках которых объем допустимой модификации расширяется. Так, лицензиар имеет право и обязан модифицировать исходный код </w:t>
      </w:r>
      <w:r w:rsidR="00202EFB">
        <w:rPr>
          <w:rFonts w:ascii="Times New Roman" w:eastAsia="Times New Roman" w:hAnsi="Times New Roman" w:cs="Times New Roman"/>
          <w:color w:val="000000" w:themeColor="text1"/>
          <w:sz w:val="28"/>
          <w:szCs w:val="28"/>
          <w:lang w:eastAsia="ru-RU"/>
        </w:rPr>
        <w:t xml:space="preserve">и иные элементы программы </w:t>
      </w:r>
      <w:r w:rsidR="009726ED">
        <w:rPr>
          <w:rFonts w:ascii="Times New Roman" w:eastAsia="Times New Roman" w:hAnsi="Times New Roman" w:cs="Times New Roman"/>
          <w:color w:val="000000" w:themeColor="text1"/>
          <w:sz w:val="28"/>
          <w:szCs w:val="28"/>
          <w:lang w:eastAsia="ru-RU"/>
        </w:rPr>
        <w:t xml:space="preserve">для </w:t>
      </w:r>
      <w:r w:rsidR="00202EFB">
        <w:rPr>
          <w:rFonts w:ascii="Times New Roman" w:eastAsia="Times New Roman" w:hAnsi="Times New Roman" w:cs="Times New Roman"/>
          <w:color w:val="000000" w:themeColor="text1"/>
          <w:sz w:val="28"/>
          <w:szCs w:val="28"/>
          <w:lang w:eastAsia="ru-RU"/>
        </w:rPr>
        <w:t xml:space="preserve">улучшения её характеристик, в том числе исправления ошибок, и </w:t>
      </w:r>
      <w:r w:rsidR="009726ED">
        <w:rPr>
          <w:rFonts w:ascii="Times New Roman" w:eastAsia="Times New Roman" w:hAnsi="Times New Roman" w:cs="Times New Roman"/>
          <w:color w:val="000000" w:themeColor="text1"/>
          <w:sz w:val="28"/>
          <w:szCs w:val="28"/>
          <w:lang w:eastAsia="ru-RU"/>
        </w:rPr>
        <w:t>последующего распространения улучшенной версии прогр</w:t>
      </w:r>
      <w:r w:rsidR="00202EFB">
        <w:rPr>
          <w:rFonts w:ascii="Times New Roman" w:eastAsia="Times New Roman" w:hAnsi="Times New Roman" w:cs="Times New Roman"/>
          <w:color w:val="000000" w:themeColor="text1"/>
          <w:sz w:val="28"/>
          <w:szCs w:val="28"/>
          <w:lang w:eastAsia="ru-RU"/>
        </w:rPr>
        <w:t>а</w:t>
      </w:r>
      <w:r w:rsidR="009726ED">
        <w:rPr>
          <w:rFonts w:ascii="Times New Roman" w:eastAsia="Times New Roman" w:hAnsi="Times New Roman" w:cs="Times New Roman"/>
          <w:color w:val="000000" w:themeColor="text1"/>
          <w:sz w:val="28"/>
          <w:szCs w:val="28"/>
          <w:lang w:eastAsia="ru-RU"/>
        </w:rPr>
        <w:t>ммы.</w:t>
      </w:r>
    </w:p>
    <w:p w:rsidR="001A2397" w:rsidRPr="00957B4D" w:rsidRDefault="00A84C0A" w:rsidP="00957B4D">
      <w:pPr>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lastRenderedPageBreak/>
        <w:t>Установленный в ст.</w:t>
      </w:r>
      <w:r w:rsidR="00202EFB">
        <w:rPr>
          <w:rFonts w:ascii="Times New Roman" w:eastAsia="Times New Roman" w:hAnsi="Times New Roman" w:cs="Times New Roman"/>
          <w:color w:val="000000" w:themeColor="text1"/>
          <w:sz w:val="28"/>
          <w:szCs w:val="28"/>
          <w:lang w:eastAsia="ru-RU"/>
        </w:rPr>
        <w:t xml:space="preserve"> </w:t>
      </w:r>
      <w:r w:rsidRPr="00957B4D">
        <w:rPr>
          <w:rFonts w:ascii="Times New Roman" w:eastAsia="Times New Roman" w:hAnsi="Times New Roman" w:cs="Times New Roman"/>
          <w:color w:val="000000" w:themeColor="text1"/>
          <w:sz w:val="28"/>
          <w:szCs w:val="28"/>
          <w:lang w:eastAsia="ru-RU"/>
        </w:rPr>
        <w:t xml:space="preserve">1270 ГК РФ перечень способов </w:t>
      </w:r>
      <w:r w:rsidR="001A2397" w:rsidRPr="00957B4D">
        <w:rPr>
          <w:rFonts w:ascii="Times New Roman" w:eastAsia="Times New Roman" w:hAnsi="Times New Roman" w:cs="Times New Roman"/>
          <w:color w:val="000000" w:themeColor="text1"/>
          <w:sz w:val="28"/>
          <w:szCs w:val="28"/>
          <w:lang w:eastAsia="ru-RU"/>
        </w:rPr>
        <w:t xml:space="preserve">использования прав на программы для ЭВМ является открытым, и </w:t>
      </w:r>
      <w:r w:rsidRPr="00957B4D">
        <w:rPr>
          <w:rFonts w:ascii="Times New Roman" w:eastAsia="Times New Roman" w:hAnsi="Times New Roman" w:cs="Times New Roman"/>
          <w:color w:val="000000" w:themeColor="text1"/>
          <w:sz w:val="28"/>
          <w:szCs w:val="28"/>
          <w:lang w:eastAsia="ru-RU"/>
        </w:rPr>
        <w:t>законодательство не исключает возможность существования иных способов. Однако такие способы должны относиться непосредственно к передаче экземпляров программного обеспечения, а не практической реализации заложенного в них функционала, как мы наглядно проиллюстрировали выше.</w:t>
      </w:r>
    </w:p>
    <w:p w:rsidR="003E3219" w:rsidRPr="00957B4D" w:rsidRDefault="00A84C0A" w:rsidP="00957B4D">
      <w:pPr>
        <w:spacing w:after="0" w:line="360" w:lineRule="auto"/>
        <w:ind w:firstLine="709"/>
        <w:jc w:val="both"/>
        <w:outlineLvl w:val="0"/>
        <w:rPr>
          <w:rFonts w:ascii="Times New Roman" w:eastAsia="Times New Roman" w:hAnsi="Times New Roman" w:cs="Times New Roman"/>
          <w:bCs/>
          <w:color w:val="000000" w:themeColor="text1"/>
          <w:kern w:val="36"/>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В результате применение программ по </w:t>
      </w:r>
      <w:r w:rsidR="00B55100">
        <w:rPr>
          <w:rFonts w:ascii="Times New Roman" w:eastAsia="Times New Roman" w:hAnsi="Times New Roman" w:cs="Times New Roman"/>
          <w:color w:val="000000" w:themeColor="text1"/>
          <w:sz w:val="28"/>
          <w:szCs w:val="28"/>
          <w:lang w:eastAsia="ru-RU"/>
        </w:rPr>
        <w:t xml:space="preserve">их </w:t>
      </w:r>
      <w:r w:rsidRPr="00957B4D">
        <w:rPr>
          <w:rFonts w:ascii="Times New Roman" w:eastAsia="Times New Roman" w:hAnsi="Times New Roman" w:cs="Times New Roman"/>
          <w:color w:val="000000" w:themeColor="text1"/>
          <w:sz w:val="28"/>
          <w:szCs w:val="28"/>
          <w:lang w:eastAsia="ru-RU"/>
        </w:rPr>
        <w:t>функциональному назначению, адаптация путем их настройки с использованием заложенных внутренних возможностей не относятся к использованию. Следователь</w:t>
      </w:r>
      <w:r w:rsidR="00B8016F" w:rsidRPr="00957B4D">
        <w:rPr>
          <w:rFonts w:ascii="Times New Roman" w:eastAsia="Times New Roman" w:hAnsi="Times New Roman" w:cs="Times New Roman"/>
          <w:color w:val="000000" w:themeColor="text1"/>
          <w:sz w:val="28"/>
          <w:szCs w:val="28"/>
          <w:lang w:eastAsia="ru-RU"/>
        </w:rPr>
        <w:t>но, удаленный доступ к программам для ЭВМ</w:t>
      </w:r>
      <w:r w:rsidRPr="00957B4D">
        <w:rPr>
          <w:rFonts w:ascii="Times New Roman" w:eastAsia="Times New Roman" w:hAnsi="Times New Roman" w:cs="Times New Roman"/>
          <w:color w:val="000000" w:themeColor="text1"/>
          <w:sz w:val="28"/>
          <w:szCs w:val="28"/>
          <w:lang w:eastAsia="ru-RU"/>
        </w:rPr>
        <w:t xml:space="preserve"> и различным облачным сервисам на его основе также не может рассматриваться в качестве легального способа его использования</w:t>
      </w:r>
      <w:r w:rsidRPr="00957B4D">
        <w:rPr>
          <w:rStyle w:val="a5"/>
          <w:rFonts w:ascii="Times New Roman" w:eastAsia="Times New Roman" w:hAnsi="Times New Roman" w:cs="Times New Roman"/>
          <w:color w:val="000000" w:themeColor="text1"/>
          <w:sz w:val="28"/>
          <w:szCs w:val="28"/>
          <w:lang w:eastAsia="ru-RU"/>
        </w:rPr>
        <w:footnoteReference w:id="78"/>
      </w:r>
      <w:r w:rsidRPr="00957B4D">
        <w:rPr>
          <w:rFonts w:ascii="Times New Roman" w:eastAsia="Times New Roman" w:hAnsi="Times New Roman" w:cs="Times New Roman"/>
          <w:color w:val="000000" w:themeColor="text1"/>
          <w:sz w:val="28"/>
          <w:szCs w:val="28"/>
          <w:lang w:eastAsia="ru-RU"/>
        </w:rPr>
        <w:t>.</w:t>
      </w:r>
    </w:p>
    <w:p w:rsidR="00145809" w:rsidRPr="008F1ECF" w:rsidRDefault="002F5AE6" w:rsidP="008F1ECF">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r w:rsidRPr="00957B4D">
        <w:rPr>
          <w:rFonts w:ascii="Times New Roman" w:eastAsia="Times New Roman" w:hAnsi="Times New Roman" w:cs="Times New Roman"/>
          <w:b w:val="0"/>
          <w:color w:val="000000" w:themeColor="text1"/>
          <w:sz w:val="28"/>
          <w:szCs w:val="28"/>
          <w:lang w:eastAsia="ru-RU"/>
        </w:rPr>
        <w:t xml:space="preserve">Отдельно рассмотрим декомпиляцию, на которую не требуется </w:t>
      </w:r>
      <w:r w:rsidRPr="00957B4D">
        <w:rPr>
          <w:rFonts w:ascii="Times New Roman" w:hAnsi="Times New Roman" w:cs="Times New Roman"/>
          <w:b w:val="0"/>
          <w:color w:val="000000" w:themeColor="text1"/>
          <w:sz w:val="28"/>
          <w:szCs w:val="28"/>
        </w:rPr>
        <w:t>разрешение правообладателя, если воспроизведение из объектного кода переводится обратно в форму исходного кода</w:t>
      </w:r>
      <w:r w:rsidR="00145809" w:rsidRPr="00957B4D">
        <w:rPr>
          <w:rFonts w:ascii="Times New Roman" w:hAnsi="Times New Roman" w:cs="Times New Roman"/>
          <w:b w:val="0"/>
          <w:color w:val="000000" w:themeColor="text1"/>
          <w:sz w:val="28"/>
          <w:szCs w:val="28"/>
        </w:rPr>
        <w:t>.</w:t>
      </w:r>
      <w:r w:rsidR="008F1ECF">
        <w:rPr>
          <w:rFonts w:ascii="Times New Roman" w:hAnsi="Times New Roman" w:cs="Times New Roman"/>
          <w:b w:val="0"/>
          <w:color w:val="000000" w:themeColor="text1"/>
          <w:sz w:val="28"/>
          <w:szCs w:val="28"/>
        </w:rPr>
        <w:t xml:space="preserve"> </w:t>
      </w:r>
      <w:proofErr w:type="gramStart"/>
      <w:r w:rsidR="008F1ECF">
        <w:rPr>
          <w:rFonts w:ascii="Times New Roman" w:hAnsi="Times New Roman" w:cs="Times New Roman"/>
          <w:b w:val="0"/>
          <w:color w:val="000000" w:themeColor="text1"/>
          <w:sz w:val="28"/>
          <w:szCs w:val="28"/>
        </w:rPr>
        <w:t xml:space="preserve">Разрешение </w:t>
      </w:r>
      <w:r w:rsidR="00145809" w:rsidRPr="00957B4D">
        <w:rPr>
          <w:rFonts w:ascii="Times New Roman" w:hAnsi="Times New Roman" w:cs="Times New Roman"/>
          <w:b w:val="0"/>
          <w:color w:val="000000" w:themeColor="text1"/>
          <w:sz w:val="28"/>
          <w:szCs w:val="28"/>
        </w:rPr>
        <w:t>не требуется</w:t>
      </w:r>
      <w:r w:rsidR="00686CA6" w:rsidRPr="00957B4D">
        <w:rPr>
          <w:rFonts w:ascii="Times New Roman" w:hAnsi="Times New Roman" w:cs="Times New Roman"/>
          <w:b w:val="0"/>
          <w:color w:val="000000" w:themeColor="text1"/>
          <w:sz w:val="28"/>
          <w:szCs w:val="28"/>
        </w:rPr>
        <w:t>,</w:t>
      </w:r>
      <w:r w:rsidR="00145809" w:rsidRPr="00957B4D">
        <w:rPr>
          <w:rFonts w:ascii="Times New Roman" w:hAnsi="Times New Roman" w:cs="Times New Roman"/>
          <w:b w:val="0"/>
          <w:color w:val="000000" w:themeColor="text1"/>
          <w:sz w:val="28"/>
          <w:szCs w:val="28"/>
        </w:rPr>
        <w:t xml:space="preserve"> если декомпиляция необходима для получения информации, требуемой для достижения способности к взаимодействию независимо созданной программы для ЭВМ с другими программами, при соблюдении следующих условий: во-первых,</w:t>
      </w:r>
      <w:r w:rsidR="00145809" w:rsidRPr="00957B4D">
        <w:rPr>
          <w:rFonts w:ascii="Times New Roman" w:eastAsia="Times New Roman" w:hAnsi="Times New Roman" w:cs="Times New Roman"/>
          <w:b w:val="0"/>
          <w:color w:val="000000" w:themeColor="text1"/>
          <w:sz w:val="28"/>
          <w:szCs w:val="28"/>
          <w:lang w:eastAsia="ru-RU"/>
        </w:rPr>
        <w:t xml:space="preserve"> эти действия осуществляются лицензиатом или другим лицом, имеющим право использовать копию программы, или в их интересах лицом, получившим разрешение на осуществление этих действий;</w:t>
      </w:r>
      <w:proofErr w:type="gramEnd"/>
      <w:r w:rsidR="00145809" w:rsidRPr="00957B4D">
        <w:rPr>
          <w:rFonts w:ascii="Times New Roman" w:eastAsia="Times New Roman" w:hAnsi="Times New Roman" w:cs="Times New Roman"/>
          <w:b w:val="0"/>
          <w:color w:val="000000" w:themeColor="text1"/>
          <w:sz w:val="28"/>
          <w:szCs w:val="28"/>
          <w:lang w:eastAsia="ru-RU"/>
        </w:rPr>
        <w:t xml:space="preserve"> во-вторых, информация, необходимая для достижения способности к взаимодействию, ранее не была визуально доступна указанным лицам; в-третьих, эти действия ограничены частями оригинала программы, для которых необходимо достичь способности к взаимодействию.</w:t>
      </w:r>
    </w:p>
    <w:p w:rsidR="00145809" w:rsidRPr="00957B4D" w:rsidRDefault="00145809" w:rsidP="00957B4D">
      <w:pPr>
        <w:pStyle w:val="2"/>
        <w:keepNext w:val="0"/>
        <w:keepLines w:val="0"/>
        <w:widowControl w:val="0"/>
        <w:spacing w:before="0" w:line="360" w:lineRule="auto"/>
        <w:ind w:firstLine="709"/>
        <w:jc w:val="both"/>
        <w:rPr>
          <w:rFonts w:ascii="Times New Roman" w:eastAsia="Times New Roman" w:hAnsi="Times New Roman" w:cs="Times New Roman"/>
          <w:b w:val="0"/>
          <w:color w:val="000000" w:themeColor="text1"/>
          <w:sz w:val="28"/>
          <w:szCs w:val="28"/>
          <w:lang w:eastAsia="ru-RU"/>
        </w:rPr>
      </w:pPr>
      <w:r w:rsidRPr="00957B4D">
        <w:rPr>
          <w:rFonts w:ascii="Times New Roman" w:eastAsia="Times New Roman" w:hAnsi="Times New Roman" w:cs="Times New Roman"/>
          <w:b w:val="0"/>
          <w:color w:val="000000" w:themeColor="text1"/>
          <w:sz w:val="28"/>
          <w:szCs w:val="28"/>
          <w:lang w:eastAsia="ru-RU"/>
        </w:rPr>
        <w:t xml:space="preserve">Не разрешается, однако, использование полученной информацию в других целях, нежели достижения способности к взаимодействию независимо созданной программы для ЭВМ; передачи другим лицам за исключением </w:t>
      </w:r>
      <w:r w:rsidRPr="00957B4D">
        <w:rPr>
          <w:rFonts w:ascii="Times New Roman" w:eastAsia="Times New Roman" w:hAnsi="Times New Roman" w:cs="Times New Roman"/>
          <w:b w:val="0"/>
          <w:color w:val="000000" w:themeColor="text1"/>
          <w:sz w:val="28"/>
          <w:szCs w:val="28"/>
          <w:lang w:eastAsia="ru-RU"/>
        </w:rPr>
        <w:lastRenderedPageBreak/>
        <w:t xml:space="preserve">случаев, когда это необходимо для обеспечения способности к взаимодействию независимо созданной программы для ЭВМ; использования для разработки, производства или маркетинга программы для ЭВМ, </w:t>
      </w:r>
      <w:proofErr w:type="gramStart"/>
      <w:r w:rsidRPr="00957B4D">
        <w:rPr>
          <w:rFonts w:ascii="Times New Roman" w:eastAsia="Times New Roman" w:hAnsi="Times New Roman" w:cs="Times New Roman"/>
          <w:b w:val="0"/>
          <w:color w:val="000000" w:themeColor="text1"/>
          <w:sz w:val="28"/>
          <w:szCs w:val="28"/>
          <w:lang w:eastAsia="ru-RU"/>
        </w:rPr>
        <w:t>существенно сходной</w:t>
      </w:r>
      <w:proofErr w:type="gramEnd"/>
      <w:r w:rsidRPr="00957B4D">
        <w:rPr>
          <w:rFonts w:ascii="Times New Roman" w:eastAsia="Times New Roman" w:hAnsi="Times New Roman" w:cs="Times New Roman"/>
          <w:b w:val="0"/>
          <w:color w:val="000000" w:themeColor="text1"/>
          <w:sz w:val="28"/>
          <w:szCs w:val="28"/>
          <w:lang w:eastAsia="ru-RU"/>
        </w:rPr>
        <w:t xml:space="preserve"> по ее выражению, или для любых других действий, нарушающих авторское право (ст. 6 Директивы)</w:t>
      </w:r>
      <w:r w:rsidR="003E3219" w:rsidRPr="00957B4D">
        <w:rPr>
          <w:rStyle w:val="a5"/>
          <w:rFonts w:ascii="Times New Roman" w:eastAsia="Times New Roman" w:hAnsi="Times New Roman" w:cs="Times New Roman"/>
          <w:b w:val="0"/>
          <w:color w:val="000000" w:themeColor="text1"/>
          <w:sz w:val="28"/>
          <w:szCs w:val="28"/>
          <w:lang w:eastAsia="ru-RU"/>
        </w:rPr>
        <w:footnoteReference w:id="79"/>
      </w:r>
      <w:r w:rsidR="00F04443" w:rsidRPr="00957B4D">
        <w:rPr>
          <w:rFonts w:ascii="Times New Roman" w:eastAsia="Times New Roman" w:hAnsi="Times New Roman" w:cs="Times New Roman"/>
          <w:b w:val="0"/>
          <w:color w:val="000000" w:themeColor="text1"/>
          <w:sz w:val="28"/>
          <w:szCs w:val="28"/>
          <w:lang w:eastAsia="ru-RU"/>
        </w:rPr>
        <w:t>.</w:t>
      </w:r>
      <w:r w:rsidRPr="00957B4D">
        <w:rPr>
          <w:rFonts w:ascii="Times New Roman" w:eastAsia="Times New Roman" w:hAnsi="Times New Roman" w:cs="Times New Roman"/>
          <w:b w:val="0"/>
          <w:color w:val="000000" w:themeColor="text1"/>
          <w:sz w:val="28"/>
          <w:szCs w:val="28"/>
          <w:lang w:eastAsia="ru-RU"/>
        </w:rPr>
        <w:t xml:space="preserve"> </w:t>
      </w:r>
    </w:p>
    <w:p w:rsidR="00145809" w:rsidRDefault="00145809"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hAnsi="Times New Roman" w:cs="Times New Roman"/>
          <w:color w:val="000000" w:themeColor="text1"/>
          <w:sz w:val="28"/>
          <w:szCs w:val="28"/>
        </w:rPr>
        <w:t>Согласно пунктам 1 и 2 статьи 50</w:t>
      </w:r>
      <w:r w:rsidRPr="00957B4D">
        <w:rPr>
          <w:rFonts w:ascii="Times New Roman" w:hAnsi="Times New Roman" w:cs="Times New Roman"/>
          <w:color w:val="000000" w:themeColor="text1"/>
          <w:sz w:val="28"/>
          <w:szCs w:val="28"/>
          <w:lang w:val="en-US"/>
        </w:rPr>
        <w:t>C</w:t>
      </w:r>
      <w:r w:rsidRPr="00957B4D">
        <w:rPr>
          <w:rFonts w:ascii="Times New Roman" w:hAnsi="Times New Roman" w:cs="Times New Roman"/>
          <w:color w:val="000000" w:themeColor="text1"/>
          <w:sz w:val="28"/>
          <w:szCs w:val="28"/>
        </w:rPr>
        <w:t xml:space="preserve"> Акта об Авторском праве, Дизайне и Патентах Великобритании</w:t>
      </w:r>
      <w:r w:rsidRPr="00957B4D">
        <w:rPr>
          <w:rFonts w:ascii="Times New Roman" w:eastAsia="Times New Roman" w:hAnsi="Times New Roman" w:cs="Times New Roman"/>
          <w:color w:val="000000" w:themeColor="text1"/>
          <w:sz w:val="28"/>
          <w:szCs w:val="28"/>
          <w:lang w:eastAsia="ru-RU"/>
        </w:rPr>
        <w:t xml:space="preserve"> не является нарушением авторского права</w:t>
      </w:r>
      <w:r w:rsidRPr="00957B4D">
        <w:rPr>
          <w:rFonts w:ascii="Times New Roman" w:hAnsi="Times New Roman" w:cs="Times New Roman"/>
          <w:color w:val="000000" w:themeColor="text1"/>
          <w:sz w:val="28"/>
          <w:szCs w:val="28"/>
        </w:rPr>
        <w:t xml:space="preserve"> </w:t>
      </w:r>
      <w:r w:rsidRPr="00957B4D">
        <w:rPr>
          <w:rFonts w:ascii="Times New Roman" w:eastAsia="Times New Roman" w:hAnsi="Times New Roman" w:cs="Times New Roman"/>
          <w:color w:val="000000" w:themeColor="text1"/>
          <w:sz w:val="28"/>
          <w:szCs w:val="28"/>
          <w:lang w:eastAsia="ru-RU"/>
        </w:rPr>
        <w:t>законным пользователем копии компьютерной программы копирование или адаптация ее, при условии, что копирование или адаптация, во-первых, являются необходимыми для его законного использования, и, во-вторых, не запрещено в соответствии с каким-либо условием до</w:t>
      </w:r>
      <w:r w:rsidR="004A3DF9">
        <w:rPr>
          <w:rFonts w:ascii="Times New Roman" w:eastAsia="Times New Roman" w:hAnsi="Times New Roman" w:cs="Times New Roman"/>
          <w:color w:val="000000" w:themeColor="text1"/>
          <w:sz w:val="28"/>
          <w:szCs w:val="28"/>
          <w:lang w:eastAsia="ru-RU"/>
        </w:rPr>
        <w:t>говора, регулирующего условия, при</w:t>
      </w:r>
      <w:r w:rsidRPr="00957B4D">
        <w:rPr>
          <w:rFonts w:ascii="Times New Roman" w:eastAsia="Times New Roman" w:hAnsi="Times New Roman" w:cs="Times New Roman"/>
          <w:color w:val="000000" w:themeColor="text1"/>
          <w:sz w:val="28"/>
          <w:szCs w:val="28"/>
          <w:lang w:eastAsia="ru-RU"/>
        </w:rPr>
        <w:t xml:space="preserve"> которых его использование является законным</w:t>
      </w:r>
      <w:proofErr w:type="gramEnd"/>
      <w:r w:rsidRPr="00957B4D">
        <w:rPr>
          <w:rStyle w:val="a5"/>
          <w:rFonts w:ascii="Times New Roman" w:eastAsia="Times New Roman" w:hAnsi="Times New Roman" w:cs="Times New Roman"/>
          <w:color w:val="000000" w:themeColor="text1"/>
          <w:sz w:val="28"/>
          <w:szCs w:val="28"/>
          <w:lang w:eastAsia="ru-RU"/>
        </w:rPr>
        <w:footnoteReference w:id="80"/>
      </w:r>
      <w:r w:rsidRPr="00957B4D">
        <w:rPr>
          <w:rFonts w:ascii="Times New Roman" w:eastAsia="Times New Roman" w:hAnsi="Times New Roman" w:cs="Times New Roman"/>
          <w:color w:val="000000" w:themeColor="text1"/>
          <w:sz w:val="28"/>
          <w:szCs w:val="28"/>
          <w:lang w:eastAsia="ru-RU"/>
        </w:rPr>
        <w:t xml:space="preserve">. Это может, в частности, быть необходимо </w:t>
      </w:r>
      <w:r w:rsidR="004A3DF9">
        <w:rPr>
          <w:rFonts w:ascii="Times New Roman" w:eastAsia="Times New Roman" w:hAnsi="Times New Roman" w:cs="Times New Roman"/>
          <w:color w:val="000000" w:themeColor="text1"/>
          <w:sz w:val="28"/>
          <w:szCs w:val="28"/>
          <w:lang w:eastAsia="ru-RU"/>
        </w:rPr>
        <w:t xml:space="preserve">для </w:t>
      </w:r>
      <w:r w:rsidRPr="00957B4D">
        <w:rPr>
          <w:rFonts w:ascii="Times New Roman" w:eastAsia="Times New Roman" w:hAnsi="Times New Roman" w:cs="Times New Roman"/>
          <w:color w:val="000000" w:themeColor="text1"/>
          <w:sz w:val="28"/>
          <w:szCs w:val="28"/>
          <w:lang w:eastAsia="ru-RU"/>
        </w:rPr>
        <w:t>исправления в программе существующих ошибок.</w:t>
      </w:r>
    </w:p>
    <w:p w:rsidR="00B10496" w:rsidRDefault="00B10496" w:rsidP="00B10496">
      <w:pPr>
        <w:spacing w:after="0" w:line="36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К слову, обратим внимание на то, что Гражданский кодекс РФ содержит легальное определение программ для ЭВМ в ст. 1261, однако не указывает, попадают ли под это определение </w:t>
      </w:r>
      <w:r>
        <w:rPr>
          <w:rFonts w:ascii="Times New Roman" w:hAnsi="Times New Roman" w:cs="Times New Roman"/>
          <w:sz w:val="28"/>
          <w:szCs w:val="28"/>
        </w:rPr>
        <w:t>обновления программ и новые версии прог</w:t>
      </w:r>
      <w:r w:rsidR="008B629F">
        <w:rPr>
          <w:rFonts w:ascii="Times New Roman" w:hAnsi="Times New Roman" w:cs="Times New Roman"/>
          <w:sz w:val="28"/>
          <w:szCs w:val="28"/>
        </w:rPr>
        <w:t xml:space="preserve">рамм. В </w:t>
      </w:r>
      <w:proofErr w:type="spellStart"/>
      <w:r w:rsidR="008B629F">
        <w:rPr>
          <w:rFonts w:ascii="Times New Roman" w:hAnsi="Times New Roman" w:cs="Times New Roman"/>
          <w:sz w:val="28"/>
          <w:szCs w:val="28"/>
        </w:rPr>
        <w:t>пп</w:t>
      </w:r>
      <w:proofErr w:type="spellEnd"/>
      <w:r w:rsidR="008B629F">
        <w:rPr>
          <w:rFonts w:ascii="Times New Roman" w:hAnsi="Times New Roman" w:cs="Times New Roman"/>
          <w:sz w:val="28"/>
          <w:szCs w:val="28"/>
        </w:rPr>
        <w:t xml:space="preserve">. 9 п. 2. ст. 1270 ГК РФ </w:t>
      </w:r>
      <w:proofErr w:type="spellStart"/>
      <w:r w:rsidR="008B629F">
        <w:rPr>
          <w:rFonts w:ascii="Times New Roman" w:hAnsi="Times New Roman" w:cs="Times New Roman"/>
          <w:sz w:val="28"/>
          <w:szCs w:val="28"/>
        </w:rPr>
        <w:t>содеражатся</w:t>
      </w:r>
      <w:proofErr w:type="spellEnd"/>
      <w:r w:rsidR="008B629F">
        <w:rPr>
          <w:rFonts w:ascii="Times New Roman" w:hAnsi="Times New Roman" w:cs="Times New Roman"/>
          <w:sz w:val="28"/>
          <w:szCs w:val="28"/>
        </w:rPr>
        <w:t xml:space="preserve"> нормы о переработке или переводе произведения, а же указывается</w:t>
      </w:r>
      <w:r w:rsidR="002A1F29">
        <w:rPr>
          <w:rFonts w:ascii="Times New Roman" w:hAnsi="Times New Roman" w:cs="Times New Roman"/>
          <w:sz w:val="28"/>
          <w:szCs w:val="28"/>
        </w:rPr>
        <w:t xml:space="preserve"> </w:t>
      </w:r>
      <w:r w:rsidR="008B629F">
        <w:rPr>
          <w:rFonts w:ascii="Times New Roman" w:hAnsi="Times New Roman" w:cs="Times New Roman"/>
          <w:sz w:val="28"/>
          <w:szCs w:val="28"/>
        </w:rPr>
        <w:t xml:space="preserve">особенности применения нормы к переработке или модификации </w:t>
      </w:r>
      <w:proofErr w:type="spellStart"/>
      <w:r w:rsidR="008B629F">
        <w:rPr>
          <w:rFonts w:ascii="Times New Roman" w:hAnsi="Times New Roman" w:cs="Times New Roman"/>
          <w:sz w:val="28"/>
          <w:szCs w:val="28"/>
        </w:rPr>
        <w:t>прогрммы</w:t>
      </w:r>
      <w:proofErr w:type="spellEnd"/>
      <w:r w:rsidR="008B629F">
        <w:rPr>
          <w:rFonts w:ascii="Times New Roman" w:hAnsi="Times New Roman" w:cs="Times New Roman"/>
          <w:sz w:val="28"/>
          <w:szCs w:val="28"/>
        </w:rPr>
        <w:t xml:space="preserve"> для ЭВМ или базы данных. Так, под модификацией понимаются любые </w:t>
      </w:r>
      <w:proofErr w:type="spellStart"/>
      <w:r w:rsidR="008B629F">
        <w:rPr>
          <w:rFonts w:ascii="Times New Roman" w:hAnsi="Times New Roman" w:cs="Times New Roman"/>
          <w:sz w:val="28"/>
          <w:szCs w:val="28"/>
        </w:rPr>
        <w:t>измнения</w:t>
      </w:r>
      <w:proofErr w:type="spellEnd"/>
      <w:r w:rsidR="008B629F">
        <w:rPr>
          <w:rFonts w:ascii="Times New Roman" w:hAnsi="Times New Roman" w:cs="Times New Roman"/>
          <w:sz w:val="28"/>
          <w:szCs w:val="28"/>
        </w:rPr>
        <w:t>, за исключением адаптации. Под адаптацией понимается вне</w:t>
      </w:r>
      <w:r w:rsidR="008F1ECF">
        <w:rPr>
          <w:rFonts w:ascii="Times New Roman" w:hAnsi="Times New Roman" w:cs="Times New Roman"/>
          <w:sz w:val="28"/>
          <w:szCs w:val="28"/>
        </w:rPr>
        <w:t xml:space="preserve">сение изменений, </w:t>
      </w:r>
      <w:proofErr w:type="spellStart"/>
      <w:r w:rsidR="008F1ECF">
        <w:rPr>
          <w:rFonts w:ascii="Times New Roman" w:hAnsi="Times New Roman" w:cs="Times New Roman"/>
          <w:sz w:val="28"/>
          <w:szCs w:val="28"/>
        </w:rPr>
        <w:t>осущесвляемых</w:t>
      </w:r>
      <w:proofErr w:type="spellEnd"/>
      <w:r w:rsidR="008F1ECF">
        <w:rPr>
          <w:rFonts w:ascii="Times New Roman" w:hAnsi="Times New Roman" w:cs="Times New Roman"/>
          <w:sz w:val="28"/>
          <w:szCs w:val="28"/>
        </w:rPr>
        <w:t xml:space="preserve"> </w:t>
      </w:r>
      <w:r w:rsidR="008B629F">
        <w:rPr>
          <w:rFonts w:ascii="Times New Roman" w:hAnsi="Times New Roman" w:cs="Times New Roman"/>
          <w:sz w:val="28"/>
          <w:szCs w:val="28"/>
        </w:rPr>
        <w:t>исключительно в целях функционирования программы или базы данных</w:t>
      </w:r>
      <w:r w:rsidR="00C74887">
        <w:rPr>
          <w:rFonts w:ascii="Times New Roman" w:hAnsi="Times New Roman" w:cs="Times New Roman"/>
          <w:sz w:val="28"/>
          <w:szCs w:val="28"/>
        </w:rPr>
        <w:t xml:space="preserve"> на </w:t>
      </w:r>
      <w:proofErr w:type="spellStart"/>
      <w:r w:rsidR="00C74887">
        <w:rPr>
          <w:rFonts w:ascii="Times New Roman" w:hAnsi="Times New Roman" w:cs="Times New Roman"/>
          <w:sz w:val="28"/>
          <w:szCs w:val="28"/>
        </w:rPr>
        <w:t>апарате</w:t>
      </w:r>
      <w:proofErr w:type="spellEnd"/>
      <w:r w:rsidR="00C74887">
        <w:rPr>
          <w:rFonts w:ascii="Times New Roman" w:hAnsi="Times New Roman" w:cs="Times New Roman"/>
          <w:sz w:val="28"/>
          <w:szCs w:val="28"/>
        </w:rPr>
        <w:t xml:space="preserve"> пользователя или для управления программой.</w:t>
      </w:r>
    </w:p>
    <w:p w:rsidR="008B629F" w:rsidRDefault="00C74887" w:rsidP="008F1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приведенной нормы, речь идет не о создании или доработке программы или базы данных с целью</w:t>
      </w:r>
      <w:r w:rsidR="008F1ECF">
        <w:rPr>
          <w:rFonts w:ascii="Times New Roman" w:hAnsi="Times New Roman" w:cs="Times New Roman"/>
          <w:sz w:val="28"/>
          <w:szCs w:val="28"/>
        </w:rPr>
        <w:t xml:space="preserve"> </w:t>
      </w:r>
      <w:r>
        <w:rPr>
          <w:rFonts w:ascii="Times New Roman" w:hAnsi="Times New Roman" w:cs="Times New Roman"/>
          <w:sz w:val="28"/>
          <w:szCs w:val="28"/>
        </w:rPr>
        <w:t xml:space="preserve">их эффективного функционирования и устранения ошибок, а о приспособлении ее для нужд </w:t>
      </w:r>
      <w:r>
        <w:rPr>
          <w:rFonts w:ascii="Times New Roman" w:hAnsi="Times New Roman" w:cs="Times New Roman"/>
          <w:sz w:val="28"/>
          <w:szCs w:val="28"/>
        </w:rPr>
        <w:lastRenderedPageBreak/>
        <w:t>пользователя.</w:t>
      </w:r>
      <w:r w:rsidR="008F1ECF">
        <w:rPr>
          <w:rFonts w:ascii="Times New Roman" w:hAnsi="Times New Roman" w:cs="Times New Roman"/>
          <w:sz w:val="28"/>
          <w:szCs w:val="28"/>
        </w:rPr>
        <w:t xml:space="preserve"> Однако ответа на поставленный вопрос ГК РФ не содержит.</w:t>
      </w:r>
      <w:r w:rsidR="00804D92">
        <w:rPr>
          <w:rFonts w:ascii="Times New Roman" w:eastAsia="Times New Roman" w:hAnsi="Times New Roman" w:cs="Times New Roman"/>
          <w:color w:val="000000" w:themeColor="text1"/>
          <w:sz w:val="28"/>
          <w:szCs w:val="28"/>
          <w:lang w:eastAsia="ru-RU"/>
        </w:rPr>
        <w:t xml:space="preserve"> На основании приведенной нормы можно сделать вывод: </w:t>
      </w:r>
      <w:r w:rsidR="00804D92">
        <w:rPr>
          <w:rFonts w:ascii="Times New Roman" w:hAnsi="Times New Roman" w:cs="Times New Roman"/>
          <w:sz w:val="28"/>
          <w:szCs w:val="28"/>
        </w:rPr>
        <w:t>п</w:t>
      </w:r>
      <w:r w:rsidR="00804D92" w:rsidRPr="00804D92">
        <w:rPr>
          <w:rFonts w:ascii="Times New Roman" w:hAnsi="Times New Roman" w:cs="Times New Roman"/>
          <w:sz w:val="28"/>
          <w:szCs w:val="28"/>
        </w:rPr>
        <w:t>отребители имеют право изменить купленные компьютерные игры для собственного использования, то есть путем установления определенных показателей внутри программного продукта, и это не будет нарушать права правообладателя</w:t>
      </w:r>
      <w:r w:rsidR="00804D92" w:rsidRPr="00804D92">
        <w:rPr>
          <w:rFonts w:ascii="Times New Roman" w:hAnsi="Times New Roman" w:cs="Times New Roman"/>
          <w:sz w:val="28"/>
          <w:szCs w:val="28"/>
          <w:vertAlign w:val="superscript"/>
          <w:lang w:val="en-US"/>
        </w:rPr>
        <w:footnoteReference w:id="81"/>
      </w:r>
      <w:r w:rsidR="00804D92" w:rsidRPr="00804D92">
        <w:rPr>
          <w:rFonts w:ascii="Times New Roman" w:hAnsi="Times New Roman" w:cs="Times New Roman"/>
          <w:sz w:val="28"/>
          <w:szCs w:val="28"/>
        </w:rPr>
        <w:t>.</w:t>
      </w:r>
    </w:p>
    <w:p w:rsidR="00B10496" w:rsidRPr="0018526F" w:rsidRDefault="009A62EF" w:rsidP="00B10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w:t>
      </w:r>
      <w:r w:rsidR="00B10496">
        <w:rPr>
          <w:rFonts w:ascii="Times New Roman" w:hAnsi="Times New Roman" w:cs="Times New Roman"/>
          <w:sz w:val="28"/>
          <w:szCs w:val="28"/>
        </w:rPr>
        <w:t>ся, что обновления программ</w:t>
      </w:r>
      <w:r w:rsidR="00B10496" w:rsidRPr="0018526F">
        <w:rPr>
          <w:rFonts w:ascii="Times New Roman" w:hAnsi="Times New Roman" w:cs="Times New Roman"/>
          <w:sz w:val="28"/>
          <w:szCs w:val="28"/>
        </w:rPr>
        <w:t xml:space="preserve"> соответст</w:t>
      </w:r>
      <w:r w:rsidR="00B10496">
        <w:rPr>
          <w:rFonts w:ascii="Times New Roman" w:hAnsi="Times New Roman" w:cs="Times New Roman"/>
          <w:sz w:val="28"/>
          <w:szCs w:val="28"/>
        </w:rPr>
        <w:t>вуют признакам программ для ЭВМ</w:t>
      </w:r>
      <w:r w:rsidR="00B10496" w:rsidRPr="0018526F">
        <w:rPr>
          <w:rFonts w:ascii="Times New Roman" w:hAnsi="Times New Roman" w:cs="Times New Roman"/>
          <w:sz w:val="28"/>
          <w:szCs w:val="28"/>
        </w:rPr>
        <w:t>, однако самостоятельных целей применения не имеют</w:t>
      </w:r>
      <w:r w:rsidR="00B10496">
        <w:rPr>
          <w:rStyle w:val="a5"/>
          <w:rFonts w:ascii="Times New Roman" w:hAnsi="Times New Roman" w:cs="Times New Roman"/>
          <w:sz w:val="28"/>
          <w:szCs w:val="28"/>
        </w:rPr>
        <w:footnoteReference w:id="82"/>
      </w:r>
      <w:r w:rsidR="00B10496" w:rsidRPr="0018526F">
        <w:rPr>
          <w:rFonts w:ascii="Times New Roman" w:hAnsi="Times New Roman" w:cs="Times New Roman"/>
          <w:sz w:val="28"/>
          <w:szCs w:val="28"/>
        </w:rPr>
        <w:t>.</w:t>
      </w:r>
      <w:r w:rsidR="00B10496">
        <w:rPr>
          <w:rFonts w:ascii="Times New Roman" w:hAnsi="Times New Roman" w:cs="Times New Roman"/>
          <w:sz w:val="28"/>
          <w:szCs w:val="28"/>
        </w:rPr>
        <w:t xml:space="preserve"> При этом новая версия программы однозначно считается самостоятельной, т.к. не предназначена для функционирования другой.</w:t>
      </w:r>
    </w:p>
    <w:p w:rsidR="00B10496" w:rsidRDefault="00B10496" w:rsidP="00B10496">
      <w:pPr>
        <w:shd w:val="clear" w:color="auto" w:fill="FFFFFF"/>
        <w:spacing w:after="0" w:line="360" w:lineRule="auto"/>
        <w:ind w:firstLine="709"/>
        <w:jc w:val="both"/>
        <w:rPr>
          <w:rFonts w:ascii="Times New Roman" w:hAnsi="Times New Roman" w:cs="Times New Roman"/>
          <w:sz w:val="28"/>
          <w:szCs w:val="28"/>
        </w:rPr>
      </w:pPr>
      <w:r w:rsidRPr="0018526F">
        <w:rPr>
          <w:rFonts w:ascii="Times New Roman" w:hAnsi="Times New Roman" w:cs="Times New Roman"/>
          <w:sz w:val="28"/>
          <w:szCs w:val="28"/>
        </w:rPr>
        <w:t>Пос</w:t>
      </w:r>
      <w:r>
        <w:rPr>
          <w:rFonts w:ascii="Times New Roman" w:hAnsi="Times New Roman" w:cs="Times New Roman"/>
          <w:sz w:val="28"/>
          <w:szCs w:val="28"/>
        </w:rPr>
        <w:t>кольку</w:t>
      </w:r>
      <w:r w:rsidRPr="00BB2388">
        <w:rPr>
          <w:rFonts w:ascii="Times New Roman" w:hAnsi="Times New Roman" w:cs="Times New Roman"/>
          <w:sz w:val="28"/>
          <w:szCs w:val="28"/>
        </w:rPr>
        <w:t xml:space="preserve"> ст. 1225 ГК РФ содержит исчерпывающий перечень результатов интеллектуальной деятельности, которым предоставляется правовая охрана, то </w:t>
      </w:r>
      <w:r w:rsidRPr="00641266">
        <w:rPr>
          <w:rFonts w:ascii="Times New Roman" w:hAnsi="Times New Roman" w:cs="Times New Roman"/>
          <w:sz w:val="28"/>
          <w:szCs w:val="28"/>
        </w:rPr>
        <w:t>признание обновления программы и новой версии программы объектом защиты</w:t>
      </w:r>
      <w:r w:rsidRPr="000235EA">
        <w:rPr>
          <w:rFonts w:ascii="Times New Roman" w:hAnsi="Times New Roman" w:cs="Times New Roman"/>
          <w:sz w:val="28"/>
          <w:szCs w:val="28"/>
        </w:rPr>
        <w:t xml:space="preserve"> имеет важное практическое значение</w:t>
      </w:r>
      <w:r w:rsidR="004B3906">
        <w:rPr>
          <w:rStyle w:val="a5"/>
          <w:rFonts w:ascii="Times New Roman" w:hAnsi="Times New Roman" w:cs="Times New Roman"/>
          <w:sz w:val="28"/>
          <w:szCs w:val="28"/>
        </w:rPr>
        <w:footnoteReference w:id="83"/>
      </w:r>
      <w:r>
        <w:rPr>
          <w:rFonts w:ascii="Times New Roman" w:hAnsi="Times New Roman" w:cs="Times New Roman"/>
          <w:sz w:val="28"/>
          <w:szCs w:val="28"/>
        </w:rPr>
        <w:t xml:space="preserve">. </w:t>
      </w:r>
      <w:r w:rsidR="00AB52F9">
        <w:rPr>
          <w:rFonts w:ascii="Times New Roman" w:hAnsi="Times New Roman" w:cs="Times New Roman"/>
          <w:sz w:val="28"/>
          <w:szCs w:val="28"/>
        </w:rPr>
        <w:t>Зачастую э</w:t>
      </w:r>
      <w:r>
        <w:rPr>
          <w:rFonts w:ascii="Times New Roman" w:hAnsi="Times New Roman" w:cs="Times New Roman"/>
          <w:sz w:val="28"/>
          <w:szCs w:val="28"/>
        </w:rPr>
        <w:t>ффективней разрабатывать дополнение к существующей программе для устранения ошибок, чем создавать новую</w:t>
      </w:r>
      <w:r w:rsidRPr="000235EA">
        <w:rPr>
          <w:rFonts w:ascii="Times New Roman" w:hAnsi="Times New Roman" w:cs="Times New Roman"/>
          <w:sz w:val="28"/>
          <w:szCs w:val="28"/>
        </w:rPr>
        <w:t>.</w:t>
      </w:r>
      <w:r w:rsidR="00AB52F9">
        <w:rPr>
          <w:rFonts w:ascii="Times New Roman" w:hAnsi="Times New Roman" w:cs="Times New Roman"/>
          <w:sz w:val="28"/>
          <w:szCs w:val="28"/>
        </w:rPr>
        <w:t xml:space="preserve"> При этом </w:t>
      </w:r>
      <w:proofErr w:type="spellStart"/>
      <w:r w:rsidR="00AB52F9">
        <w:rPr>
          <w:rFonts w:ascii="Times New Roman" w:hAnsi="Times New Roman" w:cs="Times New Roman"/>
          <w:sz w:val="28"/>
          <w:szCs w:val="28"/>
        </w:rPr>
        <w:t>измененения</w:t>
      </w:r>
      <w:proofErr w:type="spellEnd"/>
      <w:r w:rsidR="00AB52F9">
        <w:rPr>
          <w:rFonts w:ascii="Times New Roman" w:hAnsi="Times New Roman" w:cs="Times New Roman"/>
          <w:sz w:val="28"/>
          <w:szCs w:val="28"/>
        </w:rPr>
        <w:t xml:space="preserve"> и </w:t>
      </w:r>
      <w:proofErr w:type="spellStart"/>
      <w:r w:rsidR="00AB52F9">
        <w:rPr>
          <w:rFonts w:ascii="Times New Roman" w:hAnsi="Times New Roman" w:cs="Times New Roman"/>
          <w:sz w:val="28"/>
          <w:szCs w:val="28"/>
        </w:rPr>
        <w:t>дработки</w:t>
      </w:r>
      <w:proofErr w:type="spellEnd"/>
      <w:r w:rsidR="00AB52F9">
        <w:rPr>
          <w:rFonts w:ascii="Times New Roman" w:hAnsi="Times New Roman" w:cs="Times New Roman"/>
          <w:sz w:val="28"/>
          <w:szCs w:val="28"/>
        </w:rPr>
        <w:t xml:space="preserve"> могут касаться не только </w:t>
      </w:r>
      <w:proofErr w:type="spellStart"/>
      <w:r w:rsidR="00AB52F9">
        <w:rPr>
          <w:rFonts w:ascii="Times New Roman" w:hAnsi="Times New Roman" w:cs="Times New Roman"/>
          <w:sz w:val="28"/>
          <w:szCs w:val="28"/>
        </w:rPr>
        <w:t>функционанала</w:t>
      </w:r>
      <w:proofErr w:type="spellEnd"/>
      <w:r w:rsidR="00AB52F9">
        <w:rPr>
          <w:rFonts w:ascii="Times New Roman" w:hAnsi="Times New Roman" w:cs="Times New Roman"/>
          <w:sz w:val="28"/>
          <w:szCs w:val="28"/>
        </w:rPr>
        <w:t xml:space="preserve"> </w:t>
      </w:r>
      <w:proofErr w:type="gramStart"/>
      <w:r w:rsidR="00AB52F9">
        <w:rPr>
          <w:rFonts w:ascii="Times New Roman" w:hAnsi="Times New Roman" w:cs="Times New Roman"/>
          <w:sz w:val="28"/>
          <w:szCs w:val="28"/>
        </w:rPr>
        <w:t>и</w:t>
      </w:r>
      <w:proofErr w:type="gramEnd"/>
      <w:r w:rsidR="00AB52F9">
        <w:rPr>
          <w:rFonts w:ascii="Times New Roman" w:hAnsi="Times New Roman" w:cs="Times New Roman"/>
          <w:sz w:val="28"/>
          <w:szCs w:val="28"/>
        </w:rPr>
        <w:t xml:space="preserve"> но и дизайна программы.</w:t>
      </w:r>
    </w:p>
    <w:p w:rsidR="00AB52F9" w:rsidRPr="00165E5B" w:rsidRDefault="00AB52F9" w:rsidP="00AB52F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65E5B">
        <w:rPr>
          <w:rFonts w:ascii="Times New Roman" w:eastAsia="Times New Roman" w:hAnsi="Times New Roman" w:cs="Times New Roman"/>
          <w:color w:val="000000" w:themeColor="text1"/>
          <w:sz w:val="28"/>
          <w:szCs w:val="28"/>
          <w:lang w:eastAsia="ru-RU"/>
        </w:rPr>
        <w:t xml:space="preserve">Нельзя обойти вниманием и исключительное право изготовителя баз данных, регулируемое </w:t>
      </w:r>
      <w:proofErr w:type="spellStart"/>
      <w:r w:rsidRPr="00165E5B">
        <w:rPr>
          <w:rFonts w:ascii="Times New Roman" w:eastAsia="Times New Roman" w:hAnsi="Times New Roman" w:cs="Times New Roman"/>
          <w:color w:val="000000" w:themeColor="text1"/>
          <w:sz w:val="28"/>
          <w:szCs w:val="28"/>
          <w:lang w:eastAsia="ru-RU"/>
        </w:rPr>
        <w:t>иститутом</w:t>
      </w:r>
      <w:proofErr w:type="spellEnd"/>
      <w:r w:rsidRPr="00165E5B">
        <w:rPr>
          <w:rFonts w:ascii="Times New Roman" w:eastAsia="Times New Roman" w:hAnsi="Times New Roman" w:cs="Times New Roman"/>
          <w:color w:val="000000" w:themeColor="text1"/>
          <w:sz w:val="28"/>
          <w:szCs w:val="28"/>
          <w:lang w:eastAsia="ru-RU"/>
        </w:rPr>
        <w:t xml:space="preserve"> смежных прав. В силу ст. 1334 ГК РФ изготовителю баз данных принадлежит право извлекать из базы данных материалы и в последующем их использовать. Специфика состоит в том, что срок охраны исключительное право изготовителя возобновляется при каждом обновлении базы данных. Применительно к базам данных обновление представляет собой дополнение существующей базы данных </w:t>
      </w:r>
      <w:proofErr w:type="spellStart"/>
      <w:r w:rsidRPr="00165E5B">
        <w:rPr>
          <w:rFonts w:ascii="Times New Roman" w:eastAsia="Times New Roman" w:hAnsi="Times New Roman" w:cs="Times New Roman"/>
          <w:color w:val="000000" w:themeColor="text1"/>
          <w:sz w:val="28"/>
          <w:szCs w:val="28"/>
          <w:lang w:eastAsia="ru-RU"/>
        </w:rPr>
        <w:t>нормыми</w:t>
      </w:r>
      <w:proofErr w:type="spellEnd"/>
      <w:r w:rsidRPr="00165E5B">
        <w:rPr>
          <w:rFonts w:ascii="Times New Roman" w:eastAsia="Times New Roman" w:hAnsi="Times New Roman" w:cs="Times New Roman"/>
          <w:color w:val="000000" w:themeColor="text1"/>
          <w:sz w:val="28"/>
          <w:szCs w:val="28"/>
          <w:lang w:eastAsia="ru-RU"/>
        </w:rPr>
        <w:t xml:space="preserve"> материалами, данными или произведениями на основе устоявшейся системы и методологии расположения указанных элементов.</w:t>
      </w:r>
    </w:p>
    <w:p w:rsidR="00AB52F9" w:rsidRPr="00B25C7B" w:rsidRDefault="00AB52F9" w:rsidP="00AB52F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25C7B">
        <w:rPr>
          <w:rFonts w:ascii="Times New Roman" w:eastAsia="Times New Roman" w:hAnsi="Times New Roman" w:cs="Times New Roman"/>
          <w:color w:val="000000" w:themeColor="text1"/>
          <w:sz w:val="28"/>
          <w:szCs w:val="28"/>
          <w:lang w:eastAsia="ru-RU"/>
        </w:rPr>
        <w:lastRenderedPageBreak/>
        <w:t>Правообладатели программ и баз данных имеют право по своему усмотрению распорядиться исключительными правами, в отличие от личных неимущественным прав, являющихся неотчуждаемыми и непередаваемыми.</w:t>
      </w:r>
    </w:p>
    <w:p w:rsidR="00AB52F9" w:rsidRPr="00B25C7B" w:rsidRDefault="00AB52F9" w:rsidP="00804D9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25C7B">
        <w:rPr>
          <w:rFonts w:ascii="Times New Roman" w:eastAsia="Times New Roman" w:hAnsi="Times New Roman" w:cs="Times New Roman"/>
          <w:color w:val="000000" w:themeColor="text1"/>
          <w:sz w:val="28"/>
          <w:szCs w:val="28"/>
          <w:lang w:eastAsia="ru-RU"/>
        </w:rPr>
        <w:t xml:space="preserve">Правообладатель исключительного права согласно ст. 1285 и п. 1 ст. 1286 ГК РФ вправе заключить договор об отчуждении </w:t>
      </w:r>
      <w:proofErr w:type="spellStart"/>
      <w:r w:rsidRPr="00B25C7B">
        <w:rPr>
          <w:rFonts w:ascii="Times New Roman" w:eastAsia="Times New Roman" w:hAnsi="Times New Roman" w:cs="Times New Roman"/>
          <w:color w:val="000000" w:themeColor="text1"/>
          <w:sz w:val="28"/>
          <w:szCs w:val="28"/>
          <w:lang w:eastAsia="ru-RU"/>
        </w:rPr>
        <w:t>исключителельного</w:t>
      </w:r>
      <w:proofErr w:type="spellEnd"/>
      <w:r w:rsidRPr="00B25C7B">
        <w:rPr>
          <w:rFonts w:ascii="Times New Roman" w:eastAsia="Times New Roman" w:hAnsi="Times New Roman" w:cs="Times New Roman"/>
          <w:color w:val="000000" w:themeColor="text1"/>
          <w:sz w:val="28"/>
          <w:szCs w:val="28"/>
          <w:lang w:eastAsia="ru-RU"/>
        </w:rPr>
        <w:t xml:space="preserve"> права </w:t>
      </w:r>
      <w:r w:rsidR="00804D92" w:rsidRPr="00B25C7B">
        <w:rPr>
          <w:rFonts w:ascii="Times New Roman" w:eastAsia="Times New Roman" w:hAnsi="Times New Roman" w:cs="Times New Roman"/>
          <w:color w:val="000000" w:themeColor="text1"/>
          <w:sz w:val="28"/>
          <w:szCs w:val="28"/>
          <w:lang w:eastAsia="ru-RU"/>
        </w:rPr>
        <w:t xml:space="preserve">в полном объеме </w:t>
      </w:r>
      <w:r w:rsidRPr="00B25C7B">
        <w:rPr>
          <w:rFonts w:ascii="Times New Roman" w:eastAsia="Times New Roman" w:hAnsi="Times New Roman" w:cs="Times New Roman"/>
          <w:color w:val="000000" w:themeColor="text1"/>
          <w:sz w:val="28"/>
          <w:szCs w:val="28"/>
          <w:lang w:eastAsia="ru-RU"/>
        </w:rPr>
        <w:t>либо лицензионный дого</w:t>
      </w:r>
      <w:r w:rsidR="00804D92" w:rsidRPr="00B25C7B">
        <w:rPr>
          <w:rFonts w:ascii="Times New Roman" w:eastAsia="Times New Roman" w:hAnsi="Times New Roman" w:cs="Times New Roman"/>
          <w:color w:val="000000" w:themeColor="text1"/>
          <w:sz w:val="28"/>
          <w:szCs w:val="28"/>
          <w:lang w:eastAsia="ru-RU"/>
        </w:rPr>
        <w:t xml:space="preserve">вор, </w:t>
      </w:r>
      <w:proofErr w:type="spellStart"/>
      <w:r w:rsidR="00804D92" w:rsidRPr="00B25C7B">
        <w:rPr>
          <w:rFonts w:ascii="Times New Roman" w:eastAsia="Times New Roman" w:hAnsi="Times New Roman" w:cs="Times New Roman"/>
          <w:color w:val="000000" w:themeColor="text1"/>
          <w:sz w:val="28"/>
          <w:szCs w:val="28"/>
          <w:lang w:eastAsia="ru-RU"/>
        </w:rPr>
        <w:t>котрым</w:t>
      </w:r>
      <w:proofErr w:type="spellEnd"/>
      <w:r w:rsidR="00804D92" w:rsidRPr="00B25C7B">
        <w:rPr>
          <w:rFonts w:ascii="Times New Roman" w:eastAsia="Times New Roman" w:hAnsi="Times New Roman" w:cs="Times New Roman"/>
          <w:color w:val="000000" w:themeColor="text1"/>
          <w:sz w:val="28"/>
          <w:szCs w:val="28"/>
          <w:lang w:eastAsia="ru-RU"/>
        </w:rPr>
        <w:t xml:space="preserve"> вправе предоставить</w:t>
      </w:r>
      <w:r w:rsidRPr="00B25C7B">
        <w:rPr>
          <w:rFonts w:ascii="Times New Roman" w:eastAsia="Times New Roman" w:hAnsi="Times New Roman" w:cs="Times New Roman"/>
          <w:color w:val="000000" w:themeColor="text1"/>
          <w:sz w:val="28"/>
          <w:szCs w:val="28"/>
          <w:lang w:eastAsia="ru-RU"/>
        </w:rPr>
        <w:t xml:space="preserve"> лицензиату право использования произведения в установленных пределах.</w:t>
      </w:r>
      <w:r w:rsidR="00804D92" w:rsidRPr="00B25C7B">
        <w:rPr>
          <w:rFonts w:ascii="Times New Roman" w:eastAsia="Times New Roman" w:hAnsi="Times New Roman" w:cs="Times New Roman"/>
          <w:color w:val="000000" w:themeColor="text1"/>
          <w:sz w:val="28"/>
          <w:szCs w:val="28"/>
          <w:lang w:eastAsia="ru-RU"/>
        </w:rPr>
        <w:t xml:space="preserve"> Заметим, что проблема заключается в том, что перечень исключительных прав является открытыми, а потому и правомочий пользования может быть неограниченное количество.</w:t>
      </w:r>
    </w:p>
    <w:p w:rsidR="00145809" w:rsidRPr="00804D92" w:rsidRDefault="00804D92" w:rsidP="00804D92">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B25C7B">
        <w:rPr>
          <w:rFonts w:ascii="Times New Roman" w:eastAsia="Times New Roman" w:hAnsi="Times New Roman" w:cs="Times New Roman"/>
          <w:color w:val="000000" w:themeColor="text1"/>
          <w:sz w:val="28"/>
          <w:szCs w:val="28"/>
          <w:lang w:eastAsia="ru-RU"/>
        </w:rPr>
        <w:t xml:space="preserve">Приведем дело, которое наглядно </w:t>
      </w:r>
      <w:proofErr w:type="spellStart"/>
      <w:r w:rsidRPr="00B25C7B">
        <w:rPr>
          <w:rFonts w:ascii="Times New Roman" w:eastAsia="Times New Roman" w:hAnsi="Times New Roman" w:cs="Times New Roman"/>
          <w:color w:val="000000" w:themeColor="text1"/>
          <w:sz w:val="28"/>
          <w:szCs w:val="28"/>
          <w:lang w:eastAsia="ru-RU"/>
        </w:rPr>
        <w:t>демонструет</w:t>
      </w:r>
      <w:proofErr w:type="spellEnd"/>
      <w:r w:rsidRPr="00B25C7B">
        <w:rPr>
          <w:rFonts w:ascii="Times New Roman" w:eastAsia="Times New Roman" w:hAnsi="Times New Roman" w:cs="Times New Roman"/>
          <w:color w:val="000000" w:themeColor="text1"/>
          <w:sz w:val="28"/>
          <w:szCs w:val="28"/>
          <w:lang w:eastAsia="ru-RU"/>
        </w:rPr>
        <w:t xml:space="preserve"> различие между способами распоряжения исключительными правами</w:t>
      </w:r>
      <w:r>
        <w:rPr>
          <w:rFonts w:ascii="Times New Roman" w:eastAsia="Times New Roman" w:hAnsi="Times New Roman" w:cs="Times New Roman"/>
          <w:i/>
          <w:color w:val="000000" w:themeColor="text1"/>
          <w:sz w:val="28"/>
          <w:szCs w:val="28"/>
          <w:lang w:eastAsia="ru-RU"/>
        </w:rPr>
        <w:t xml:space="preserve">. </w:t>
      </w:r>
      <w:r w:rsidR="00145809" w:rsidRPr="00957B4D">
        <w:rPr>
          <w:rFonts w:ascii="Times New Roman" w:hAnsi="Times New Roman" w:cs="Times New Roman"/>
          <w:bCs/>
          <w:iCs/>
          <w:color w:val="000000" w:themeColor="text1"/>
          <w:sz w:val="28"/>
          <w:szCs w:val="28"/>
        </w:rPr>
        <w:t>Дело «</w:t>
      </w:r>
      <w:proofErr w:type="spellStart"/>
      <w:r w:rsidR="00145809" w:rsidRPr="00957B4D">
        <w:rPr>
          <w:rFonts w:ascii="Times New Roman" w:hAnsi="Times New Roman" w:cs="Times New Roman"/>
          <w:bCs/>
          <w:iCs/>
          <w:color w:val="000000" w:themeColor="text1"/>
          <w:sz w:val="28"/>
          <w:szCs w:val="28"/>
          <w:lang w:val="en-US"/>
        </w:rPr>
        <w:t>SoftMan</w:t>
      </w:r>
      <w:proofErr w:type="spellEnd"/>
      <w:r w:rsidR="00145809" w:rsidRPr="00957B4D">
        <w:rPr>
          <w:rFonts w:ascii="Times New Roman" w:hAnsi="Times New Roman" w:cs="Times New Roman"/>
          <w:bCs/>
          <w:iCs/>
          <w:color w:val="000000" w:themeColor="text1"/>
          <w:sz w:val="28"/>
          <w:szCs w:val="28"/>
        </w:rPr>
        <w:t xml:space="preserve"> </w:t>
      </w:r>
      <w:r w:rsidR="00145809" w:rsidRPr="00957B4D">
        <w:rPr>
          <w:rFonts w:ascii="Times New Roman" w:hAnsi="Times New Roman" w:cs="Times New Roman"/>
          <w:bCs/>
          <w:iCs/>
          <w:color w:val="000000" w:themeColor="text1"/>
          <w:sz w:val="28"/>
          <w:szCs w:val="28"/>
          <w:lang w:val="en-US"/>
        </w:rPr>
        <w:t>Products</w:t>
      </w:r>
      <w:r w:rsidR="00145809" w:rsidRPr="00957B4D">
        <w:rPr>
          <w:rFonts w:ascii="Times New Roman" w:hAnsi="Times New Roman" w:cs="Times New Roman"/>
          <w:bCs/>
          <w:iCs/>
          <w:color w:val="000000" w:themeColor="text1"/>
          <w:sz w:val="28"/>
          <w:szCs w:val="28"/>
        </w:rPr>
        <w:t xml:space="preserve"> </w:t>
      </w:r>
      <w:r w:rsidR="00145809" w:rsidRPr="00957B4D">
        <w:rPr>
          <w:rFonts w:ascii="Times New Roman" w:hAnsi="Times New Roman" w:cs="Times New Roman"/>
          <w:bCs/>
          <w:iCs/>
          <w:color w:val="000000" w:themeColor="text1"/>
          <w:sz w:val="28"/>
          <w:szCs w:val="28"/>
          <w:lang w:val="en-US"/>
        </w:rPr>
        <w:t>Co</w:t>
      </w:r>
      <w:r w:rsidR="00145809" w:rsidRPr="00957B4D">
        <w:rPr>
          <w:rFonts w:ascii="Times New Roman" w:hAnsi="Times New Roman" w:cs="Times New Roman"/>
          <w:bCs/>
          <w:iCs/>
          <w:color w:val="000000" w:themeColor="text1"/>
          <w:sz w:val="28"/>
          <w:szCs w:val="28"/>
        </w:rPr>
        <w:t xml:space="preserve">. </w:t>
      </w:r>
      <w:proofErr w:type="spellStart"/>
      <w:r w:rsidR="00145809" w:rsidRPr="00957B4D">
        <w:rPr>
          <w:rFonts w:ascii="Times New Roman" w:hAnsi="Times New Roman" w:cs="Times New Roman"/>
          <w:bCs/>
          <w:iCs/>
          <w:color w:val="000000" w:themeColor="text1"/>
          <w:sz w:val="28"/>
          <w:szCs w:val="28"/>
          <w:lang w:val="en-US"/>
        </w:rPr>
        <w:t>vs</w:t>
      </w:r>
      <w:proofErr w:type="spellEnd"/>
      <w:r w:rsidR="00145809" w:rsidRPr="00957B4D">
        <w:rPr>
          <w:rFonts w:ascii="Times New Roman" w:hAnsi="Times New Roman" w:cs="Times New Roman"/>
          <w:bCs/>
          <w:iCs/>
          <w:color w:val="000000" w:themeColor="text1"/>
          <w:sz w:val="28"/>
          <w:szCs w:val="28"/>
        </w:rPr>
        <w:t xml:space="preserve">. </w:t>
      </w:r>
      <w:r w:rsidR="00145809" w:rsidRPr="00957B4D">
        <w:rPr>
          <w:rFonts w:ascii="Times New Roman" w:hAnsi="Times New Roman" w:cs="Times New Roman"/>
          <w:bCs/>
          <w:iCs/>
          <w:color w:val="000000" w:themeColor="text1"/>
          <w:sz w:val="28"/>
          <w:szCs w:val="28"/>
          <w:lang w:val="en-US"/>
        </w:rPr>
        <w:t>Adobe</w:t>
      </w:r>
      <w:r w:rsidR="00145809" w:rsidRPr="00957B4D">
        <w:rPr>
          <w:rFonts w:ascii="Times New Roman" w:hAnsi="Times New Roman" w:cs="Times New Roman"/>
          <w:bCs/>
          <w:iCs/>
          <w:color w:val="000000" w:themeColor="text1"/>
          <w:sz w:val="28"/>
          <w:szCs w:val="28"/>
        </w:rPr>
        <w:t xml:space="preserve"> </w:t>
      </w:r>
      <w:r w:rsidR="00145809" w:rsidRPr="00957B4D">
        <w:rPr>
          <w:rFonts w:ascii="Times New Roman" w:hAnsi="Times New Roman" w:cs="Times New Roman"/>
          <w:bCs/>
          <w:iCs/>
          <w:color w:val="000000" w:themeColor="text1"/>
          <w:sz w:val="28"/>
          <w:szCs w:val="28"/>
          <w:lang w:val="en-US"/>
        </w:rPr>
        <w:t>Systems</w:t>
      </w:r>
      <w:r w:rsidR="00145809" w:rsidRPr="00957B4D">
        <w:rPr>
          <w:rFonts w:ascii="Times New Roman" w:hAnsi="Times New Roman" w:cs="Times New Roman"/>
          <w:bCs/>
          <w:iCs/>
          <w:color w:val="000000" w:themeColor="text1"/>
          <w:sz w:val="28"/>
          <w:szCs w:val="28"/>
        </w:rPr>
        <w:t xml:space="preserve"> </w:t>
      </w:r>
      <w:proofErr w:type="spellStart"/>
      <w:r w:rsidR="00145809" w:rsidRPr="00957B4D">
        <w:rPr>
          <w:rFonts w:ascii="Times New Roman" w:hAnsi="Times New Roman" w:cs="Times New Roman"/>
          <w:bCs/>
          <w:iCs/>
          <w:color w:val="000000" w:themeColor="text1"/>
          <w:sz w:val="28"/>
          <w:szCs w:val="28"/>
          <w:lang w:val="en-US"/>
        </w:rPr>
        <w:t>Inc</w:t>
      </w:r>
      <w:proofErr w:type="spellEnd"/>
      <w:proofErr w:type="gramStart"/>
      <w:r w:rsidR="00145809" w:rsidRPr="00957B4D">
        <w:rPr>
          <w:rFonts w:ascii="Times New Roman" w:hAnsi="Times New Roman" w:cs="Times New Roman"/>
          <w:bCs/>
          <w:iCs/>
          <w:color w:val="000000" w:themeColor="text1"/>
          <w:sz w:val="28"/>
          <w:szCs w:val="28"/>
        </w:rPr>
        <w:t>.»</w:t>
      </w:r>
      <w:proofErr w:type="gramEnd"/>
      <w:r w:rsidR="00145809" w:rsidRPr="00957B4D">
        <w:rPr>
          <w:rFonts w:ascii="Times New Roman" w:hAnsi="Times New Roman" w:cs="Times New Roman"/>
          <w:color w:val="000000" w:themeColor="text1"/>
          <w:sz w:val="28"/>
          <w:szCs w:val="28"/>
        </w:rPr>
        <w:t xml:space="preserve"> </w:t>
      </w:r>
      <w:r w:rsidR="00145809" w:rsidRPr="00957B4D">
        <w:rPr>
          <w:rFonts w:ascii="Times New Roman" w:eastAsia="Times New Roman" w:hAnsi="Times New Roman" w:cs="Times New Roman"/>
          <w:color w:val="000000" w:themeColor="text1"/>
          <w:sz w:val="28"/>
          <w:szCs w:val="28"/>
          <w:lang w:eastAsia="ru-RU"/>
        </w:rPr>
        <w:t>рассматривалось окружным судом США Центрально</w:t>
      </w:r>
      <w:r>
        <w:rPr>
          <w:rFonts w:ascii="Times New Roman" w:eastAsia="Times New Roman" w:hAnsi="Times New Roman" w:cs="Times New Roman"/>
          <w:color w:val="000000" w:themeColor="text1"/>
          <w:sz w:val="28"/>
          <w:szCs w:val="28"/>
          <w:lang w:eastAsia="ru-RU"/>
        </w:rPr>
        <w:t>го округа Калифорнии в 2001 году</w:t>
      </w:r>
      <w:r w:rsidR="00145809" w:rsidRPr="00957B4D">
        <w:rPr>
          <w:rFonts w:ascii="Times New Roman" w:eastAsia="Times New Roman" w:hAnsi="Times New Roman" w:cs="Times New Roman"/>
          <w:color w:val="000000" w:themeColor="text1"/>
          <w:sz w:val="28"/>
          <w:szCs w:val="28"/>
          <w:lang w:eastAsia="ru-RU"/>
        </w:rPr>
        <w:t xml:space="preserve">. Ответчик утверждал, что истец, </w:t>
      </w:r>
      <w:proofErr w:type="spellStart"/>
      <w:r w:rsidR="00145809" w:rsidRPr="00957B4D">
        <w:rPr>
          <w:rFonts w:ascii="Times New Roman" w:eastAsia="Times New Roman" w:hAnsi="Times New Roman" w:cs="Times New Roman"/>
          <w:color w:val="000000" w:themeColor="text1"/>
          <w:sz w:val="28"/>
          <w:szCs w:val="28"/>
          <w:lang w:eastAsia="ru-RU"/>
        </w:rPr>
        <w:t>SoftMan</w:t>
      </w:r>
      <w:proofErr w:type="spellEnd"/>
      <w:r w:rsidR="00145809" w:rsidRPr="00957B4D">
        <w:rPr>
          <w:rFonts w:ascii="Times New Roman" w:eastAsia="Times New Roman" w:hAnsi="Times New Roman" w:cs="Times New Roman"/>
          <w:color w:val="000000" w:themeColor="text1"/>
          <w:sz w:val="28"/>
          <w:szCs w:val="28"/>
          <w:lang w:eastAsia="ru-RU"/>
        </w:rPr>
        <w:t xml:space="preserve">, незаконно распространял программное обеспечение </w:t>
      </w:r>
      <w:proofErr w:type="spellStart"/>
      <w:r w:rsidR="00145809" w:rsidRPr="00957B4D">
        <w:rPr>
          <w:rFonts w:ascii="Times New Roman" w:eastAsia="Times New Roman" w:hAnsi="Times New Roman" w:cs="Times New Roman"/>
          <w:color w:val="000000" w:themeColor="text1"/>
          <w:sz w:val="28"/>
          <w:szCs w:val="28"/>
          <w:lang w:eastAsia="ru-RU"/>
        </w:rPr>
        <w:t>Adobe</w:t>
      </w:r>
      <w:proofErr w:type="spellEnd"/>
      <w:r w:rsidR="00145809" w:rsidRPr="00957B4D">
        <w:rPr>
          <w:rFonts w:ascii="Times New Roman" w:eastAsia="Times New Roman" w:hAnsi="Times New Roman" w:cs="Times New Roman"/>
          <w:color w:val="000000" w:themeColor="text1"/>
          <w:sz w:val="28"/>
          <w:szCs w:val="28"/>
          <w:lang w:eastAsia="ru-RU"/>
        </w:rPr>
        <w:t xml:space="preserve">, в частности программное обеспечение (Образовательная версия </w:t>
      </w:r>
      <w:proofErr w:type="spellStart"/>
      <w:r w:rsidR="00145809" w:rsidRPr="00957B4D">
        <w:rPr>
          <w:rFonts w:ascii="Times New Roman" w:eastAsia="Times New Roman" w:hAnsi="Times New Roman" w:cs="Times New Roman"/>
          <w:color w:val="000000" w:themeColor="text1"/>
          <w:sz w:val="28"/>
          <w:szCs w:val="28"/>
          <w:lang w:eastAsia="ru-RU"/>
        </w:rPr>
        <w:t>Adobe</w:t>
      </w:r>
      <w:proofErr w:type="spellEnd"/>
      <w:r w:rsidR="00145809" w:rsidRPr="00957B4D">
        <w:rPr>
          <w:rFonts w:ascii="Times New Roman" w:eastAsia="Times New Roman" w:hAnsi="Times New Roman" w:cs="Times New Roman"/>
          <w:color w:val="000000" w:themeColor="text1"/>
          <w:sz w:val="28"/>
          <w:szCs w:val="28"/>
          <w:lang w:eastAsia="ru-RU"/>
        </w:rPr>
        <w:t xml:space="preserve">) и продал отдельные элементы программного обеспечения, которые были приобретены у </w:t>
      </w:r>
      <w:proofErr w:type="spellStart"/>
      <w:r w:rsidR="00145809" w:rsidRPr="00957B4D">
        <w:rPr>
          <w:rFonts w:ascii="Times New Roman" w:eastAsia="Times New Roman" w:hAnsi="Times New Roman" w:cs="Times New Roman"/>
          <w:color w:val="000000" w:themeColor="text1"/>
          <w:sz w:val="28"/>
          <w:szCs w:val="28"/>
          <w:lang w:eastAsia="ru-RU"/>
        </w:rPr>
        <w:t>Adobe</w:t>
      </w:r>
      <w:proofErr w:type="spellEnd"/>
      <w:r w:rsidR="00145809" w:rsidRPr="00957B4D">
        <w:rPr>
          <w:rFonts w:ascii="Times New Roman" w:eastAsia="Times New Roman" w:hAnsi="Times New Roman" w:cs="Times New Roman"/>
          <w:color w:val="000000" w:themeColor="text1"/>
          <w:sz w:val="28"/>
          <w:szCs w:val="28"/>
          <w:lang w:eastAsia="ru-RU"/>
        </w:rPr>
        <w:t xml:space="preserve"> в сборнике «Коллекция». </w:t>
      </w:r>
      <w:proofErr w:type="spellStart"/>
      <w:r w:rsidR="00145809" w:rsidRPr="00957B4D">
        <w:rPr>
          <w:rFonts w:ascii="Times New Roman" w:eastAsia="Times New Roman" w:hAnsi="Times New Roman" w:cs="Times New Roman"/>
          <w:color w:val="000000" w:themeColor="text1"/>
          <w:sz w:val="28"/>
          <w:szCs w:val="28"/>
          <w:lang w:eastAsia="ru-RU"/>
        </w:rPr>
        <w:t>Adobe</w:t>
      </w:r>
      <w:proofErr w:type="spellEnd"/>
      <w:r w:rsidR="00145809" w:rsidRPr="00957B4D">
        <w:rPr>
          <w:rFonts w:ascii="Times New Roman" w:eastAsia="Times New Roman" w:hAnsi="Times New Roman" w:cs="Times New Roman"/>
          <w:color w:val="000000" w:themeColor="text1"/>
          <w:sz w:val="28"/>
          <w:szCs w:val="28"/>
          <w:lang w:eastAsia="ru-RU"/>
        </w:rPr>
        <w:t xml:space="preserve"> утверждал, что эти действия являются прямым нарушением авторских прав компании </w:t>
      </w:r>
      <w:proofErr w:type="spellStart"/>
      <w:r w:rsidR="00145809" w:rsidRPr="00957B4D">
        <w:rPr>
          <w:rFonts w:ascii="Times New Roman" w:eastAsia="Times New Roman" w:hAnsi="Times New Roman" w:cs="Times New Roman"/>
          <w:color w:val="000000" w:themeColor="text1"/>
          <w:sz w:val="28"/>
          <w:szCs w:val="28"/>
          <w:lang w:eastAsia="ru-RU"/>
        </w:rPr>
        <w:t>Adobe</w:t>
      </w:r>
      <w:proofErr w:type="spellEnd"/>
      <w:r w:rsidR="00145809" w:rsidRPr="00957B4D">
        <w:rPr>
          <w:rFonts w:ascii="Times New Roman" w:eastAsia="Times New Roman" w:hAnsi="Times New Roman" w:cs="Times New Roman"/>
          <w:color w:val="000000" w:themeColor="text1"/>
          <w:sz w:val="28"/>
          <w:szCs w:val="28"/>
          <w:lang w:eastAsia="ru-RU"/>
        </w:rPr>
        <w:t xml:space="preserve"> и нарушают условия договора предоставления услуг. </w:t>
      </w:r>
      <w:proofErr w:type="spellStart"/>
      <w:r w:rsidR="00145809" w:rsidRPr="00957B4D">
        <w:rPr>
          <w:rFonts w:ascii="Times New Roman" w:eastAsia="Times New Roman" w:hAnsi="Times New Roman" w:cs="Times New Roman"/>
          <w:color w:val="000000" w:themeColor="text1"/>
          <w:sz w:val="28"/>
          <w:szCs w:val="28"/>
          <w:lang w:eastAsia="ru-RU"/>
        </w:rPr>
        <w:t>Adobe</w:t>
      </w:r>
      <w:proofErr w:type="spellEnd"/>
      <w:r w:rsidR="00145809" w:rsidRPr="00957B4D">
        <w:rPr>
          <w:rFonts w:ascii="Times New Roman" w:eastAsia="Times New Roman" w:hAnsi="Times New Roman" w:cs="Times New Roman"/>
          <w:color w:val="000000" w:themeColor="text1"/>
          <w:sz w:val="28"/>
          <w:szCs w:val="28"/>
          <w:lang w:eastAsia="ru-RU"/>
        </w:rPr>
        <w:t xml:space="preserve"> также утверж</w:t>
      </w:r>
      <w:r>
        <w:rPr>
          <w:rFonts w:ascii="Times New Roman" w:eastAsia="Times New Roman" w:hAnsi="Times New Roman" w:cs="Times New Roman"/>
          <w:color w:val="000000" w:themeColor="text1"/>
          <w:sz w:val="28"/>
          <w:szCs w:val="28"/>
          <w:lang w:eastAsia="ru-RU"/>
        </w:rPr>
        <w:t xml:space="preserve">дал, что </w:t>
      </w:r>
      <w:proofErr w:type="spellStart"/>
      <w:r>
        <w:rPr>
          <w:rFonts w:ascii="Times New Roman" w:eastAsia="Times New Roman" w:hAnsi="Times New Roman" w:cs="Times New Roman"/>
          <w:color w:val="000000" w:themeColor="text1"/>
          <w:sz w:val="28"/>
          <w:szCs w:val="28"/>
          <w:lang w:eastAsia="ru-RU"/>
        </w:rPr>
        <w:t>SoftMan</w:t>
      </w:r>
      <w:proofErr w:type="spellEnd"/>
      <w:r>
        <w:rPr>
          <w:rFonts w:ascii="Times New Roman" w:eastAsia="Times New Roman" w:hAnsi="Times New Roman" w:cs="Times New Roman"/>
          <w:color w:val="000000" w:themeColor="text1"/>
          <w:sz w:val="28"/>
          <w:szCs w:val="28"/>
          <w:lang w:eastAsia="ru-RU"/>
        </w:rPr>
        <w:t xml:space="preserve"> также нарушает право на </w:t>
      </w:r>
      <w:r w:rsidR="00145809" w:rsidRPr="00957B4D">
        <w:rPr>
          <w:rFonts w:ascii="Times New Roman" w:eastAsia="Times New Roman" w:hAnsi="Times New Roman" w:cs="Times New Roman"/>
          <w:color w:val="000000" w:themeColor="text1"/>
          <w:sz w:val="28"/>
          <w:szCs w:val="28"/>
          <w:lang w:eastAsia="ru-RU"/>
        </w:rPr>
        <w:t xml:space="preserve">товарный знак, распределяя демо-версии (неполные версии) своего программного обеспечения. Судья постановил, что </w:t>
      </w:r>
      <w:proofErr w:type="spellStart"/>
      <w:r w:rsidR="00145809" w:rsidRPr="00957B4D">
        <w:rPr>
          <w:rFonts w:ascii="Times New Roman" w:eastAsia="Times New Roman" w:hAnsi="Times New Roman" w:cs="Times New Roman"/>
          <w:color w:val="000000" w:themeColor="text1"/>
          <w:sz w:val="28"/>
          <w:szCs w:val="28"/>
          <w:lang w:eastAsia="ru-RU"/>
        </w:rPr>
        <w:t>Adobe</w:t>
      </w:r>
      <w:proofErr w:type="spellEnd"/>
      <w:r w:rsidR="00145809" w:rsidRPr="00957B4D">
        <w:rPr>
          <w:rFonts w:ascii="Times New Roman" w:eastAsia="Times New Roman" w:hAnsi="Times New Roman" w:cs="Times New Roman"/>
          <w:color w:val="000000" w:themeColor="text1"/>
          <w:sz w:val="28"/>
          <w:szCs w:val="28"/>
          <w:lang w:eastAsia="ru-RU"/>
        </w:rPr>
        <w:t xml:space="preserve"> продал свое программное обеспечение, а не предоставил его в пользование на основании лицензионного договора. Таким образом, «принцип первой продажи» устанавливает, что лицо не может контролировать распространение конкретных экземпляров программного обеспечения после первоначальной продажи, то есть отчуждения на основании договора купли-продажи</w:t>
      </w:r>
      <w:r>
        <w:rPr>
          <w:rFonts w:ascii="Times New Roman" w:eastAsia="Times New Roman" w:hAnsi="Times New Roman" w:cs="Times New Roman"/>
          <w:color w:val="000000" w:themeColor="text1"/>
          <w:sz w:val="28"/>
          <w:szCs w:val="28"/>
          <w:lang w:eastAsia="ru-RU"/>
        </w:rPr>
        <w:t xml:space="preserve"> (в российском законодательстве – отчуждение правом)</w:t>
      </w:r>
      <w:r w:rsidR="00145809" w:rsidRPr="00957B4D">
        <w:rPr>
          <w:rStyle w:val="a5"/>
          <w:rFonts w:ascii="Times New Roman" w:eastAsia="Times New Roman" w:hAnsi="Times New Roman" w:cs="Times New Roman"/>
          <w:color w:val="000000" w:themeColor="text1"/>
          <w:sz w:val="28"/>
          <w:szCs w:val="28"/>
          <w:lang w:eastAsia="ru-RU"/>
        </w:rPr>
        <w:footnoteReference w:id="84"/>
      </w:r>
      <w:r w:rsidR="00145809" w:rsidRPr="00957B4D">
        <w:rPr>
          <w:rFonts w:ascii="Times New Roman" w:eastAsia="Times New Roman" w:hAnsi="Times New Roman" w:cs="Times New Roman"/>
          <w:color w:val="000000" w:themeColor="text1"/>
          <w:sz w:val="28"/>
          <w:szCs w:val="28"/>
          <w:lang w:eastAsia="ru-RU"/>
        </w:rPr>
        <w:t xml:space="preserve">. Следовательно, в </w:t>
      </w:r>
      <w:r w:rsidR="00145809" w:rsidRPr="00957B4D">
        <w:rPr>
          <w:rFonts w:ascii="Times New Roman" w:eastAsia="Times New Roman" w:hAnsi="Times New Roman" w:cs="Times New Roman"/>
          <w:color w:val="000000" w:themeColor="text1"/>
          <w:sz w:val="28"/>
          <w:szCs w:val="28"/>
          <w:lang w:eastAsia="ru-RU"/>
        </w:rPr>
        <w:lastRenderedPageBreak/>
        <w:t xml:space="preserve">американской практике четко разделены продажа </w:t>
      </w:r>
      <w:r>
        <w:rPr>
          <w:rFonts w:ascii="Times New Roman" w:eastAsia="Times New Roman" w:hAnsi="Times New Roman" w:cs="Times New Roman"/>
          <w:color w:val="000000" w:themeColor="text1"/>
          <w:sz w:val="28"/>
          <w:szCs w:val="28"/>
          <w:lang w:eastAsia="ru-RU"/>
        </w:rPr>
        <w:t xml:space="preserve">(отчуждение) </w:t>
      </w:r>
      <w:r w:rsidR="00145809" w:rsidRPr="00957B4D">
        <w:rPr>
          <w:rFonts w:ascii="Times New Roman" w:eastAsia="Times New Roman" w:hAnsi="Times New Roman" w:cs="Times New Roman"/>
          <w:color w:val="000000" w:themeColor="text1"/>
          <w:sz w:val="28"/>
          <w:szCs w:val="28"/>
          <w:lang w:eastAsia="ru-RU"/>
        </w:rPr>
        <w:t>и лицензирование.</w:t>
      </w:r>
    </w:p>
    <w:p w:rsidR="00686CA6" w:rsidRDefault="00650143" w:rsidP="000D581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Квалификация отношений между нарушителем исключительного права на программы и базы данных также влияет и на выбор способа защиты нарушенного права. В случае несоблюдения норм лицензионного договора к нарушителю применяются нормы о договорной ответственности, а в случае, отсутствия отношений, например, когда факт заключения лицензионного договора не доказан, применяются иные внедоговорные способы защиты нарушенного права (см. Главу 3).</w:t>
      </w:r>
    </w:p>
    <w:p w:rsidR="00650143" w:rsidRPr="000D5815" w:rsidRDefault="00650143" w:rsidP="000D581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Подводя итог Главы 2 настоящего исследования, следует отметить, что защите подлежат личные неимущественные права авторов программ для ЭВМ и баз данных, а так же исключительные права. Поскольку базы данных регламентируются институтами авторского права и смежных прав, то при нарушении прав изготовителей баз данных, подлежат </w:t>
      </w:r>
      <w:proofErr w:type="spellStart"/>
      <w:r>
        <w:rPr>
          <w:rFonts w:ascii="Times New Roman" w:eastAsia="Times New Roman" w:hAnsi="Times New Roman" w:cs="Times New Roman"/>
          <w:color w:val="000000" w:themeColor="text1"/>
          <w:sz w:val="28"/>
          <w:szCs w:val="28"/>
          <w:lang w:eastAsia="ru-RU"/>
        </w:rPr>
        <w:t>применнеию</w:t>
      </w:r>
      <w:proofErr w:type="spellEnd"/>
      <w:r>
        <w:rPr>
          <w:rFonts w:ascii="Times New Roman" w:eastAsia="Times New Roman" w:hAnsi="Times New Roman" w:cs="Times New Roman"/>
          <w:color w:val="000000" w:themeColor="text1"/>
          <w:sz w:val="28"/>
          <w:szCs w:val="28"/>
          <w:lang w:eastAsia="ru-RU"/>
        </w:rPr>
        <w:t xml:space="preserve"> нормы </w:t>
      </w:r>
      <w:proofErr w:type="spellStart"/>
      <w:r>
        <w:rPr>
          <w:rFonts w:ascii="Times New Roman" w:eastAsia="Times New Roman" w:hAnsi="Times New Roman" w:cs="Times New Roman"/>
          <w:color w:val="000000" w:themeColor="text1"/>
          <w:sz w:val="28"/>
          <w:szCs w:val="28"/>
          <w:lang w:eastAsia="ru-RU"/>
        </w:rPr>
        <w:t>иститута</w:t>
      </w:r>
      <w:proofErr w:type="spellEnd"/>
      <w:r>
        <w:rPr>
          <w:rFonts w:ascii="Times New Roman" w:eastAsia="Times New Roman" w:hAnsi="Times New Roman" w:cs="Times New Roman"/>
          <w:color w:val="000000" w:themeColor="text1"/>
          <w:sz w:val="28"/>
          <w:szCs w:val="28"/>
          <w:lang w:eastAsia="ru-RU"/>
        </w:rPr>
        <w:t xml:space="preserve"> смежных прав. В настоящее время перед наукой следует поставить вопрос о возможности защиты личных неимущественных прав разработчиков-организаций </w:t>
      </w:r>
      <w:proofErr w:type="spellStart"/>
      <w:r>
        <w:rPr>
          <w:rFonts w:ascii="Times New Roman" w:eastAsia="Times New Roman" w:hAnsi="Times New Roman" w:cs="Times New Roman"/>
          <w:color w:val="000000" w:themeColor="text1"/>
          <w:sz w:val="28"/>
          <w:szCs w:val="28"/>
          <w:lang w:eastAsia="ru-RU"/>
        </w:rPr>
        <w:t>програм</w:t>
      </w:r>
      <w:proofErr w:type="spellEnd"/>
      <w:r>
        <w:rPr>
          <w:rFonts w:ascii="Times New Roman" w:eastAsia="Times New Roman" w:hAnsi="Times New Roman" w:cs="Times New Roman"/>
          <w:color w:val="000000" w:themeColor="text1"/>
          <w:sz w:val="28"/>
          <w:szCs w:val="28"/>
          <w:lang w:eastAsia="ru-RU"/>
        </w:rPr>
        <w:t xml:space="preserve"> для ЭВМ и баз данных, а так же актуализировать перечень способов использования исследуемых объектов смежных прав.</w:t>
      </w:r>
    </w:p>
    <w:p w:rsidR="00B844D6" w:rsidRPr="00957B4D" w:rsidRDefault="00B844D6" w:rsidP="00B844D6">
      <w:pPr>
        <w:spacing w:after="0" w:line="360" w:lineRule="auto"/>
        <w:jc w:val="both"/>
        <w:rPr>
          <w:rFonts w:ascii="Times New Roman" w:hAnsi="Times New Roman" w:cs="Times New Roman"/>
          <w:color w:val="000000" w:themeColor="text1"/>
          <w:sz w:val="28"/>
          <w:szCs w:val="28"/>
        </w:rPr>
      </w:pPr>
    </w:p>
    <w:p w:rsidR="00CF46AF" w:rsidRPr="00957B4D" w:rsidRDefault="001F08C4" w:rsidP="00B844D6">
      <w:pPr>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t>Глава 3. Защита интеллектуальных прав авторов на программы для ЭВМ</w:t>
      </w:r>
      <w:r w:rsidR="00650143">
        <w:rPr>
          <w:rFonts w:ascii="Times New Roman" w:hAnsi="Times New Roman" w:cs="Times New Roman"/>
          <w:b/>
          <w:color w:val="000000" w:themeColor="text1"/>
          <w:sz w:val="28"/>
          <w:szCs w:val="28"/>
        </w:rPr>
        <w:t xml:space="preserve"> и базы данных</w:t>
      </w:r>
    </w:p>
    <w:p w:rsidR="00274210" w:rsidRPr="00957B4D" w:rsidRDefault="008D6C40" w:rsidP="00B844D6">
      <w:pPr>
        <w:spacing w:after="0" w:line="360" w:lineRule="auto"/>
        <w:ind w:firstLine="709"/>
        <w:jc w:val="center"/>
        <w:rPr>
          <w:rStyle w:val="hps"/>
          <w:rFonts w:ascii="Times New Roman" w:hAnsi="Times New Roman" w:cs="Times New Roman"/>
          <w:b/>
          <w:color w:val="000000" w:themeColor="text1"/>
          <w:sz w:val="28"/>
          <w:szCs w:val="28"/>
        </w:rPr>
      </w:pPr>
      <w:r>
        <w:rPr>
          <w:rStyle w:val="hps"/>
          <w:rFonts w:ascii="Times New Roman" w:hAnsi="Times New Roman" w:cs="Times New Roman"/>
          <w:b/>
          <w:color w:val="000000" w:themeColor="text1"/>
          <w:sz w:val="28"/>
          <w:szCs w:val="28"/>
        </w:rPr>
        <w:t>§</w:t>
      </w:r>
      <w:r w:rsidR="008E3062" w:rsidRPr="00957B4D">
        <w:rPr>
          <w:rStyle w:val="hps"/>
          <w:rFonts w:ascii="Times New Roman" w:hAnsi="Times New Roman" w:cs="Times New Roman"/>
          <w:b/>
          <w:color w:val="000000" w:themeColor="text1"/>
          <w:sz w:val="28"/>
          <w:szCs w:val="28"/>
        </w:rPr>
        <w:t>1</w:t>
      </w:r>
      <w:r>
        <w:rPr>
          <w:rStyle w:val="hps"/>
          <w:rFonts w:ascii="Times New Roman" w:hAnsi="Times New Roman" w:cs="Times New Roman"/>
          <w:b/>
          <w:color w:val="000000" w:themeColor="text1"/>
          <w:sz w:val="28"/>
          <w:szCs w:val="28"/>
        </w:rPr>
        <w:t>.</w:t>
      </w:r>
      <w:r w:rsidR="008E3062" w:rsidRPr="00957B4D">
        <w:rPr>
          <w:rStyle w:val="hps"/>
          <w:rFonts w:ascii="Times New Roman" w:hAnsi="Times New Roman" w:cs="Times New Roman"/>
          <w:b/>
          <w:color w:val="000000" w:themeColor="text1"/>
          <w:sz w:val="28"/>
          <w:szCs w:val="28"/>
        </w:rPr>
        <w:t xml:space="preserve"> </w:t>
      </w:r>
      <w:r w:rsidRPr="008D6C40">
        <w:rPr>
          <w:rFonts w:ascii="Times New Roman" w:hAnsi="Times New Roman" w:cs="Times New Roman"/>
          <w:b/>
          <w:color w:val="000000" w:themeColor="text1"/>
          <w:sz w:val="28"/>
          <w:szCs w:val="28"/>
        </w:rPr>
        <w:t>Меры защиты интеллектуальных прав на программы для ЭВМ</w:t>
      </w:r>
      <w:r w:rsidR="00650143">
        <w:rPr>
          <w:rFonts w:ascii="Times New Roman" w:hAnsi="Times New Roman" w:cs="Times New Roman"/>
          <w:b/>
          <w:color w:val="000000" w:themeColor="text1"/>
          <w:sz w:val="28"/>
          <w:szCs w:val="28"/>
        </w:rPr>
        <w:t xml:space="preserve"> и </w:t>
      </w:r>
      <w:r w:rsidR="009A3FD7">
        <w:rPr>
          <w:rFonts w:ascii="Times New Roman" w:hAnsi="Times New Roman" w:cs="Times New Roman"/>
          <w:b/>
          <w:color w:val="000000" w:themeColor="text1"/>
          <w:sz w:val="28"/>
          <w:szCs w:val="28"/>
        </w:rPr>
        <w:t>БД</w:t>
      </w:r>
    </w:p>
    <w:p w:rsidR="00214108" w:rsidRDefault="00274210" w:rsidP="006866E8">
      <w:pPr>
        <w:spacing w:after="0" w:line="360" w:lineRule="auto"/>
        <w:ind w:firstLine="709"/>
        <w:jc w:val="both"/>
        <w:rPr>
          <w:rStyle w:val="hps"/>
          <w:rFonts w:ascii="Times New Roman" w:hAnsi="Times New Roman" w:cs="Times New Roman"/>
          <w:color w:val="000000" w:themeColor="text1"/>
          <w:sz w:val="28"/>
          <w:szCs w:val="28"/>
        </w:rPr>
      </w:pPr>
      <w:r w:rsidRPr="00957B4D">
        <w:rPr>
          <w:rStyle w:val="hps"/>
          <w:rFonts w:ascii="Times New Roman" w:hAnsi="Times New Roman" w:cs="Times New Roman"/>
          <w:color w:val="000000" w:themeColor="text1"/>
          <w:sz w:val="28"/>
          <w:szCs w:val="28"/>
        </w:rPr>
        <w:t>Существуют различные способы защиты прав на программы для ЭВМ</w:t>
      </w:r>
      <w:r w:rsidR="006866E8">
        <w:rPr>
          <w:rStyle w:val="hps"/>
          <w:rFonts w:ascii="Times New Roman" w:hAnsi="Times New Roman" w:cs="Times New Roman"/>
          <w:color w:val="000000" w:themeColor="text1"/>
          <w:sz w:val="28"/>
          <w:szCs w:val="28"/>
        </w:rPr>
        <w:t xml:space="preserve"> и базы данных</w:t>
      </w:r>
      <w:r w:rsidRPr="00957B4D">
        <w:rPr>
          <w:rStyle w:val="hps"/>
          <w:rFonts w:ascii="Times New Roman" w:hAnsi="Times New Roman" w:cs="Times New Roman"/>
          <w:color w:val="000000" w:themeColor="text1"/>
          <w:sz w:val="28"/>
          <w:szCs w:val="28"/>
        </w:rPr>
        <w:t xml:space="preserve">. Полагаем, что целесообразно делить все средства защиты на две основные категории: 1) технические и 2) правовые. При этом в первую категорию следует включать как технические средства электронной защиты самой программы </w:t>
      </w:r>
      <w:r w:rsidR="006866E8">
        <w:rPr>
          <w:rStyle w:val="hps"/>
          <w:rFonts w:ascii="Times New Roman" w:hAnsi="Times New Roman" w:cs="Times New Roman"/>
          <w:color w:val="000000" w:themeColor="text1"/>
          <w:sz w:val="28"/>
          <w:szCs w:val="28"/>
        </w:rPr>
        <w:t>или допуска к материалам базы данных</w:t>
      </w:r>
      <w:r w:rsidR="006866E8" w:rsidRPr="00957B4D">
        <w:rPr>
          <w:rStyle w:val="hps"/>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 xml:space="preserve">(«ключ безопасности», </w:t>
      </w:r>
      <w:proofErr w:type="spellStart"/>
      <w:r w:rsidRPr="00957B4D">
        <w:rPr>
          <w:rStyle w:val="hps"/>
          <w:rFonts w:ascii="Times New Roman" w:hAnsi="Times New Roman" w:cs="Times New Roman"/>
          <w:color w:val="000000" w:themeColor="text1"/>
          <w:sz w:val="28"/>
          <w:szCs w:val="28"/>
        </w:rPr>
        <w:t>хэширование</w:t>
      </w:r>
      <w:proofErr w:type="spellEnd"/>
      <w:r w:rsidRPr="00957B4D">
        <w:rPr>
          <w:rStyle w:val="hps"/>
          <w:rFonts w:ascii="Times New Roman" w:hAnsi="Times New Roman" w:cs="Times New Roman"/>
          <w:color w:val="000000" w:themeColor="text1"/>
          <w:sz w:val="28"/>
          <w:szCs w:val="28"/>
        </w:rPr>
        <w:t xml:space="preserve"> и пр.), так и защиту материального носителя программы (оформление материального носителя, сертификаты подлинности и </w:t>
      </w:r>
      <w:r w:rsidRPr="00957B4D">
        <w:rPr>
          <w:rStyle w:val="hps"/>
          <w:rFonts w:ascii="Times New Roman" w:hAnsi="Times New Roman" w:cs="Times New Roman"/>
          <w:color w:val="000000" w:themeColor="text1"/>
          <w:sz w:val="28"/>
          <w:szCs w:val="28"/>
        </w:rPr>
        <w:lastRenderedPageBreak/>
        <w:t>т.п.)</w:t>
      </w:r>
      <w:r w:rsidR="00214108">
        <w:rPr>
          <w:rStyle w:val="hps"/>
          <w:rFonts w:ascii="Times New Roman" w:hAnsi="Times New Roman" w:cs="Times New Roman"/>
          <w:color w:val="000000" w:themeColor="text1"/>
          <w:sz w:val="28"/>
          <w:szCs w:val="28"/>
        </w:rPr>
        <w:t>.</w:t>
      </w:r>
      <w:r w:rsidR="006866E8">
        <w:rPr>
          <w:rStyle w:val="hps"/>
          <w:rFonts w:ascii="Times New Roman" w:hAnsi="Times New Roman" w:cs="Times New Roman"/>
          <w:color w:val="000000" w:themeColor="text1"/>
          <w:sz w:val="28"/>
          <w:szCs w:val="28"/>
        </w:rPr>
        <w:t xml:space="preserve"> </w:t>
      </w:r>
      <w:r w:rsidR="00214108">
        <w:rPr>
          <w:rStyle w:val="hps"/>
          <w:rFonts w:ascii="Times New Roman" w:hAnsi="Times New Roman" w:cs="Times New Roman"/>
          <w:color w:val="000000" w:themeColor="text1"/>
          <w:sz w:val="28"/>
          <w:szCs w:val="28"/>
        </w:rPr>
        <w:t>Прежде всего, следует привести классификацию способов защиты интеллектуальных прав.</w:t>
      </w:r>
    </w:p>
    <w:p w:rsidR="00431034" w:rsidRPr="00803584" w:rsidRDefault="009A3FD7" w:rsidP="009776B7">
      <w:pPr>
        <w:spacing w:after="0" w:line="360" w:lineRule="auto"/>
        <w:ind w:firstLine="709"/>
        <w:jc w:val="both"/>
        <w:rPr>
          <w:rFonts w:ascii="Times New Roman" w:hAnsi="Times New Roman" w:cs="Times New Roman"/>
          <w:color w:val="000000" w:themeColor="text1"/>
          <w:sz w:val="28"/>
          <w:szCs w:val="28"/>
        </w:rPr>
      </w:pPr>
      <w:r>
        <w:rPr>
          <w:rStyle w:val="hps"/>
          <w:rFonts w:ascii="Times New Roman" w:hAnsi="Times New Roman" w:cs="Times New Roman"/>
          <w:color w:val="000000" w:themeColor="text1"/>
          <w:sz w:val="28"/>
          <w:szCs w:val="28"/>
        </w:rPr>
        <w:t>Для применения мер</w:t>
      </w:r>
      <w:r w:rsidR="002A6091" w:rsidRPr="00957B4D">
        <w:rPr>
          <w:rStyle w:val="hps"/>
          <w:rFonts w:ascii="Times New Roman" w:hAnsi="Times New Roman" w:cs="Times New Roman"/>
          <w:color w:val="000000" w:themeColor="text1"/>
          <w:sz w:val="28"/>
          <w:szCs w:val="28"/>
        </w:rPr>
        <w:t xml:space="preserve"> защиты прав на программы для ЭВМ необходимо установить признаки их </w:t>
      </w:r>
      <w:proofErr w:type="spellStart"/>
      <w:r w:rsidR="002A6091" w:rsidRPr="00957B4D">
        <w:rPr>
          <w:rStyle w:val="hps"/>
          <w:rFonts w:ascii="Times New Roman" w:hAnsi="Times New Roman" w:cs="Times New Roman"/>
          <w:color w:val="000000" w:themeColor="text1"/>
          <w:sz w:val="28"/>
          <w:szCs w:val="28"/>
        </w:rPr>
        <w:t>контрафактности</w:t>
      </w:r>
      <w:proofErr w:type="spellEnd"/>
      <w:r w:rsidR="002A6091" w:rsidRPr="00957B4D">
        <w:rPr>
          <w:rStyle w:val="hps"/>
          <w:rFonts w:ascii="Times New Roman" w:hAnsi="Times New Roman" w:cs="Times New Roman"/>
          <w:color w:val="000000" w:themeColor="text1"/>
          <w:sz w:val="28"/>
          <w:szCs w:val="28"/>
        </w:rPr>
        <w:t xml:space="preserve">. </w:t>
      </w:r>
      <w:r w:rsidR="00554A4C" w:rsidRPr="00957B4D">
        <w:rPr>
          <w:rStyle w:val="hps"/>
          <w:rFonts w:ascii="Times New Roman" w:hAnsi="Times New Roman" w:cs="Times New Roman"/>
          <w:color w:val="000000" w:themeColor="text1"/>
          <w:sz w:val="28"/>
          <w:szCs w:val="28"/>
        </w:rPr>
        <w:t xml:space="preserve">В практике основными </w:t>
      </w:r>
      <w:r w:rsidR="002A6091" w:rsidRPr="00957B4D">
        <w:rPr>
          <w:rStyle w:val="hps"/>
          <w:rFonts w:ascii="Times New Roman" w:hAnsi="Times New Roman" w:cs="Times New Roman"/>
          <w:color w:val="000000" w:themeColor="text1"/>
          <w:sz w:val="28"/>
          <w:szCs w:val="28"/>
        </w:rPr>
        <w:t xml:space="preserve">признаками </w:t>
      </w:r>
      <w:proofErr w:type="gramStart"/>
      <w:r w:rsidR="002A6091" w:rsidRPr="00957B4D">
        <w:rPr>
          <w:rStyle w:val="hps"/>
          <w:rFonts w:ascii="Times New Roman" w:hAnsi="Times New Roman" w:cs="Times New Roman"/>
          <w:color w:val="000000" w:themeColor="text1"/>
          <w:sz w:val="28"/>
          <w:szCs w:val="28"/>
        </w:rPr>
        <w:t>нелицензионного</w:t>
      </w:r>
      <w:proofErr w:type="gramEnd"/>
      <w:r>
        <w:rPr>
          <w:rStyle w:val="hps"/>
          <w:rFonts w:ascii="Times New Roman" w:hAnsi="Times New Roman" w:cs="Times New Roman"/>
          <w:color w:val="000000" w:themeColor="text1"/>
          <w:sz w:val="28"/>
          <w:szCs w:val="28"/>
        </w:rPr>
        <w:t xml:space="preserve"> ПО</w:t>
      </w:r>
      <w:r w:rsidR="002A6091" w:rsidRPr="00957B4D">
        <w:rPr>
          <w:rStyle w:val="hps"/>
          <w:rFonts w:ascii="Times New Roman" w:hAnsi="Times New Roman" w:cs="Times New Roman"/>
          <w:color w:val="000000" w:themeColor="text1"/>
          <w:sz w:val="28"/>
          <w:szCs w:val="28"/>
        </w:rPr>
        <w:t xml:space="preserve"> устанавливаются эксперта</w:t>
      </w:r>
      <w:r>
        <w:rPr>
          <w:rStyle w:val="hps"/>
          <w:rFonts w:ascii="Times New Roman" w:hAnsi="Times New Roman" w:cs="Times New Roman"/>
          <w:color w:val="000000" w:themeColor="text1"/>
          <w:sz w:val="28"/>
          <w:szCs w:val="28"/>
        </w:rPr>
        <w:t>ми при проведении экспертиз. Экспертами</w:t>
      </w:r>
      <w:r w:rsidR="002A6091" w:rsidRPr="00957B4D">
        <w:rPr>
          <w:rStyle w:val="hps"/>
          <w:rFonts w:ascii="Times New Roman" w:hAnsi="Times New Roman" w:cs="Times New Roman"/>
          <w:color w:val="000000" w:themeColor="text1"/>
          <w:sz w:val="28"/>
          <w:szCs w:val="28"/>
        </w:rPr>
        <w:t xml:space="preserve"> </w:t>
      </w:r>
      <w:r>
        <w:rPr>
          <w:rStyle w:val="hps"/>
          <w:rFonts w:ascii="Times New Roman" w:hAnsi="Times New Roman" w:cs="Times New Roman"/>
          <w:color w:val="000000" w:themeColor="text1"/>
          <w:sz w:val="28"/>
          <w:szCs w:val="28"/>
        </w:rPr>
        <w:t xml:space="preserve">указываются </w:t>
      </w:r>
      <w:r w:rsidR="002A6091" w:rsidRPr="009776B7">
        <w:rPr>
          <w:rStyle w:val="hps"/>
          <w:rFonts w:ascii="Times New Roman" w:hAnsi="Times New Roman" w:cs="Times New Roman"/>
          <w:color w:val="000000" w:themeColor="text1"/>
          <w:sz w:val="28"/>
          <w:szCs w:val="28"/>
        </w:rPr>
        <w:t>сле</w:t>
      </w:r>
      <w:r w:rsidR="007E087D">
        <w:rPr>
          <w:rStyle w:val="hps"/>
          <w:rFonts w:ascii="Times New Roman" w:hAnsi="Times New Roman" w:cs="Times New Roman"/>
          <w:color w:val="000000" w:themeColor="text1"/>
          <w:sz w:val="28"/>
          <w:szCs w:val="28"/>
        </w:rPr>
        <w:t xml:space="preserve">дующие признаки </w:t>
      </w:r>
      <w:proofErr w:type="spellStart"/>
      <w:r w:rsidR="007E087D">
        <w:rPr>
          <w:rStyle w:val="hps"/>
          <w:rFonts w:ascii="Times New Roman" w:hAnsi="Times New Roman" w:cs="Times New Roman"/>
          <w:color w:val="000000" w:themeColor="text1"/>
          <w:sz w:val="28"/>
          <w:szCs w:val="28"/>
        </w:rPr>
        <w:t>контрафактности</w:t>
      </w:r>
      <w:proofErr w:type="spellEnd"/>
      <w:r w:rsidR="007E087D" w:rsidRPr="00803584">
        <w:rPr>
          <w:rStyle w:val="hps"/>
          <w:rFonts w:ascii="Times New Roman" w:hAnsi="Times New Roman" w:cs="Times New Roman"/>
          <w:color w:val="000000" w:themeColor="text1"/>
          <w:sz w:val="28"/>
          <w:szCs w:val="28"/>
        </w:rPr>
        <w:t>:</w:t>
      </w:r>
    </w:p>
    <w:p w:rsidR="002A6091" w:rsidRPr="00957B4D" w:rsidRDefault="002A6091" w:rsidP="00957B4D">
      <w:pPr>
        <w:spacing w:after="0" w:line="360" w:lineRule="auto"/>
        <w:ind w:firstLine="709"/>
        <w:jc w:val="both"/>
        <w:rPr>
          <w:rStyle w:val="hps"/>
          <w:rFonts w:ascii="Times New Roman" w:hAnsi="Times New Roman" w:cs="Times New Roman"/>
          <w:color w:val="000000" w:themeColor="text1"/>
          <w:sz w:val="28"/>
          <w:szCs w:val="28"/>
        </w:rPr>
      </w:pPr>
      <w:r w:rsidRPr="00957B4D">
        <w:rPr>
          <w:rStyle w:val="hps"/>
          <w:rFonts w:ascii="Times New Roman" w:hAnsi="Times New Roman" w:cs="Times New Roman"/>
          <w:color w:val="000000" w:themeColor="text1"/>
          <w:sz w:val="28"/>
          <w:szCs w:val="28"/>
        </w:rPr>
        <w:t xml:space="preserve">Во-первых, отсутствуют документы, подтверждающие </w:t>
      </w:r>
      <w:proofErr w:type="spellStart"/>
      <w:r w:rsidRPr="00957B4D">
        <w:rPr>
          <w:rStyle w:val="hps"/>
          <w:rFonts w:ascii="Times New Roman" w:hAnsi="Times New Roman" w:cs="Times New Roman"/>
          <w:color w:val="000000" w:themeColor="text1"/>
          <w:sz w:val="28"/>
          <w:szCs w:val="28"/>
        </w:rPr>
        <w:t>лицензионность</w:t>
      </w:r>
      <w:proofErr w:type="spellEnd"/>
      <w:r w:rsidRPr="00957B4D">
        <w:rPr>
          <w:rStyle w:val="hps"/>
          <w:rFonts w:ascii="Times New Roman" w:hAnsi="Times New Roman" w:cs="Times New Roman"/>
          <w:color w:val="000000" w:themeColor="text1"/>
          <w:sz w:val="28"/>
          <w:szCs w:val="28"/>
        </w:rPr>
        <w:t>. Под такими документами в частности понимается документация, которая отражает приобретение экземпляра программного продукта, также отражение таких сведений на балансе юридического лица. В зависимости от способа приобретения</w:t>
      </w:r>
      <w:r w:rsidR="009776B7">
        <w:rPr>
          <w:rStyle w:val="hps"/>
          <w:rFonts w:ascii="Times New Roman" w:hAnsi="Times New Roman" w:cs="Times New Roman"/>
          <w:color w:val="000000" w:themeColor="text1"/>
          <w:sz w:val="28"/>
          <w:szCs w:val="28"/>
        </w:rPr>
        <w:t xml:space="preserve"> программы</w:t>
      </w:r>
      <w:r w:rsidRPr="00957B4D">
        <w:rPr>
          <w:rStyle w:val="hps"/>
          <w:rFonts w:ascii="Times New Roman" w:hAnsi="Times New Roman" w:cs="Times New Roman"/>
          <w:color w:val="000000" w:themeColor="text1"/>
          <w:sz w:val="28"/>
          <w:szCs w:val="28"/>
        </w:rPr>
        <w:t>, различаются и документы, необходимые</w:t>
      </w:r>
      <w:r w:rsidR="009776B7">
        <w:rPr>
          <w:rStyle w:val="hps"/>
          <w:rFonts w:ascii="Times New Roman" w:hAnsi="Times New Roman" w:cs="Times New Roman"/>
          <w:color w:val="000000" w:themeColor="text1"/>
          <w:sz w:val="28"/>
          <w:szCs w:val="28"/>
        </w:rPr>
        <w:t xml:space="preserve"> для подтверждения сделок в отношении продукта. Если программы или базы данных </w:t>
      </w:r>
      <w:r w:rsidRPr="00957B4D">
        <w:rPr>
          <w:rStyle w:val="hps"/>
          <w:rFonts w:ascii="Times New Roman" w:hAnsi="Times New Roman" w:cs="Times New Roman"/>
          <w:color w:val="000000" w:themeColor="text1"/>
          <w:sz w:val="28"/>
          <w:szCs w:val="28"/>
        </w:rPr>
        <w:t>приобретаются в виде материальных носителей (</w:t>
      </w:r>
      <w:r w:rsidRPr="00957B4D">
        <w:rPr>
          <w:rStyle w:val="hps"/>
          <w:rFonts w:ascii="Times New Roman" w:hAnsi="Times New Roman" w:cs="Times New Roman"/>
          <w:color w:val="000000" w:themeColor="text1"/>
          <w:sz w:val="28"/>
          <w:szCs w:val="28"/>
          <w:lang w:val="en-US"/>
        </w:rPr>
        <w:t>CD</w:t>
      </w:r>
      <w:r w:rsidRPr="00957B4D">
        <w:rPr>
          <w:rStyle w:val="hps"/>
          <w:rFonts w:ascii="Times New Roman" w:hAnsi="Times New Roman" w:cs="Times New Roman"/>
          <w:color w:val="000000" w:themeColor="text1"/>
          <w:sz w:val="28"/>
          <w:szCs w:val="28"/>
        </w:rPr>
        <w:t>-дисков)</w:t>
      </w:r>
      <w:r w:rsidR="00D73223" w:rsidRPr="00957B4D">
        <w:rPr>
          <w:rStyle w:val="hps"/>
          <w:rFonts w:ascii="Times New Roman" w:hAnsi="Times New Roman" w:cs="Times New Roman"/>
          <w:color w:val="000000" w:themeColor="text1"/>
          <w:sz w:val="28"/>
          <w:szCs w:val="28"/>
        </w:rPr>
        <w:t>, а также в случае если предметом договора поставки выступает передача компьютерной техники и программного обеспечения одновременно</w:t>
      </w:r>
      <w:r w:rsidR="007E087D" w:rsidRPr="007E087D">
        <w:rPr>
          <w:rStyle w:val="hps"/>
          <w:rFonts w:ascii="Times New Roman" w:hAnsi="Times New Roman" w:cs="Times New Roman"/>
          <w:color w:val="000000" w:themeColor="text1"/>
          <w:sz w:val="28"/>
          <w:szCs w:val="28"/>
        </w:rPr>
        <w:t xml:space="preserve"> (</w:t>
      </w:r>
      <w:r w:rsidR="007E087D">
        <w:rPr>
          <w:rStyle w:val="hps"/>
          <w:rFonts w:ascii="Times New Roman" w:hAnsi="Times New Roman" w:cs="Times New Roman"/>
          <w:color w:val="000000" w:themeColor="text1"/>
          <w:sz w:val="28"/>
          <w:szCs w:val="28"/>
        </w:rPr>
        <w:t>комплексная поставка</w:t>
      </w:r>
      <w:r w:rsidR="007E087D" w:rsidRPr="007E087D">
        <w:rPr>
          <w:rStyle w:val="hps"/>
          <w:rFonts w:ascii="Times New Roman" w:hAnsi="Times New Roman" w:cs="Times New Roman"/>
          <w:color w:val="000000" w:themeColor="text1"/>
          <w:sz w:val="28"/>
          <w:szCs w:val="28"/>
        </w:rPr>
        <w:t>)</w:t>
      </w:r>
      <w:r w:rsidR="00C10EB5" w:rsidRPr="00957B4D">
        <w:rPr>
          <w:rStyle w:val="hps"/>
          <w:rFonts w:ascii="Times New Roman" w:hAnsi="Times New Roman" w:cs="Times New Roman"/>
          <w:color w:val="000000" w:themeColor="text1"/>
          <w:sz w:val="28"/>
          <w:szCs w:val="28"/>
        </w:rPr>
        <w:t>, то доказательством приобретения экземпляров являются отгрузочные документы</w:t>
      </w:r>
      <w:r w:rsidR="00D73223" w:rsidRPr="00957B4D">
        <w:rPr>
          <w:rStyle w:val="hps"/>
          <w:rFonts w:ascii="Times New Roman" w:hAnsi="Times New Roman" w:cs="Times New Roman"/>
          <w:color w:val="000000" w:themeColor="text1"/>
          <w:sz w:val="28"/>
          <w:szCs w:val="28"/>
        </w:rPr>
        <w:t xml:space="preserve"> (товарный чек, накладная, акт приемки).</w:t>
      </w:r>
      <w:r w:rsidR="00BB0F58" w:rsidRPr="00957B4D">
        <w:rPr>
          <w:rStyle w:val="hps"/>
          <w:rFonts w:ascii="Times New Roman" w:hAnsi="Times New Roman" w:cs="Times New Roman"/>
          <w:color w:val="000000" w:themeColor="text1"/>
          <w:sz w:val="28"/>
          <w:szCs w:val="28"/>
        </w:rPr>
        <w:t xml:space="preserve"> При приобретении программы посредством открытой лицензии </w:t>
      </w:r>
      <w:r w:rsidR="00C33A89" w:rsidRPr="00957B4D">
        <w:rPr>
          <w:rStyle w:val="hps"/>
          <w:rFonts w:ascii="Times New Roman" w:hAnsi="Times New Roman" w:cs="Times New Roman"/>
          <w:color w:val="000000" w:themeColor="text1"/>
          <w:sz w:val="28"/>
          <w:szCs w:val="28"/>
        </w:rPr>
        <w:t>подтве</w:t>
      </w:r>
      <w:r w:rsidR="009776B7">
        <w:rPr>
          <w:rStyle w:val="hps"/>
          <w:rFonts w:ascii="Times New Roman" w:hAnsi="Times New Roman" w:cs="Times New Roman"/>
          <w:color w:val="000000" w:themeColor="text1"/>
          <w:sz w:val="28"/>
          <w:szCs w:val="28"/>
        </w:rPr>
        <w:t xml:space="preserve">рждением приобретения программы для ЭВМ или базы данных </w:t>
      </w:r>
      <w:r w:rsidR="00BE03DF" w:rsidRPr="00957B4D">
        <w:rPr>
          <w:rStyle w:val="hps"/>
          <w:rFonts w:ascii="Times New Roman" w:hAnsi="Times New Roman" w:cs="Times New Roman"/>
          <w:color w:val="000000" w:themeColor="text1"/>
          <w:sz w:val="28"/>
          <w:szCs w:val="28"/>
        </w:rPr>
        <w:t>являю</w:t>
      </w:r>
      <w:r w:rsidR="00C33A89" w:rsidRPr="00957B4D">
        <w:rPr>
          <w:rStyle w:val="hps"/>
          <w:rFonts w:ascii="Times New Roman" w:hAnsi="Times New Roman" w:cs="Times New Roman"/>
          <w:color w:val="000000" w:themeColor="text1"/>
          <w:sz w:val="28"/>
          <w:szCs w:val="28"/>
        </w:rPr>
        <w:t>тся</w:t>
      </w:r>
      <w:r w:rsidR="00BE03DF" w:rsidRPr="00957B4D">
        <w:rPr>
          <w:rStyle w:val="hps"/>
          <w:rFonts w:ascii="Times New Roman" w:hAnsi="Times New Roman" w:cs="Times New Roman"/>
          <w:color w:val="000000" w:themeColor="text1"/>
          <w:sz w:val="28"/>
          <w:szCs w:val="28"/>
        </w:rPr>
        <w:t xml:space="preserve"> платежные документы</w:t>
      </w:r>
      <w:r w:rsidR="00C33A89" w:rsidRPr="00957B4D">
        <w:rPr>
          <w:rStyle w:val="hps"/>
          <w:rFonts w:ascii="Times New Roman" w:hAnsi="Times New Roman" w:cs="Times New Roman"/>
          <w:color w:val="000000" w:themeColor="text1"/>
          <w:sz w:val="28"/>
          <w:szCs w:val="28"/>
        </w:rPr>
        <w:t xml:space="preserve"> (</w:t>
      </w:r>
      <w:r w:rsidR="00BE03DF" w:rsidRPr="00957B4D">
        <w:rPr>
          <w:rStyle w:val="hps"/>
          <w:rFonts w:ascii="Times New Roman" w:hAnsi="Times New Roman" w:cs="Times New Roman"/>
          <w:color w:val="000000" w:themeColor="text1"/>
          <w:sz w:val="28"/>
          <w:szCs w:val="28"/>
        </w:rPr>
        <w:t>платежное поручение, кассовый чек или банковский чек</w:t>
      </w:r>
      <w:r w:rsidR="00C33A89" w:rsidRPr="00957B4D">
        <w:rPr>
          <w:rStyle w:val="hps"/>
          <w:rFonts w:ascii="Times New Roman" w:hAnsi="Times New Roman" w:cs="Times New Roman"/>
          <w:color w:val="000000" w:themeColor="text1"/>
          <w:sz w:val="28"/>
          <w:szCs w:val="28"/>
        </w:rPr>
        <w:t>)</w:t>
      </w:r>
      <w:r w:rsidR="00BE03DF" w:rsidRPr="00957B4D">
        <w:rPr>
          <w:rStyle w:val="hps"/>
          <w:rFonts w:ascii="Times New Roman" w:hAnsi="Times New Roman" w:cs="Times New Roman"/>
          <w:color w:val="000000" w:themeColor="text1"/>
          <w:sz w:val="28"/>
          <w:szCs w:val="28"/>
        </w:rPr>
        <w:t xml:space="preserve"> в том числе в электронном виде.</w:t>
      </w:r>
      <w:r w:rsidR="00FB5897" w:rsidRPr="00957B4D">
        <w:rPr>
          <w:rStyle w:val="hps"/>
          <w:rFonts w:ascii="Times New Roman" w:hAnsi="Times New Roman" w:cs="Times New Roman"/>
          <w:color w:val="000000" w:themeColor="text1"/>
          <w:sz w:val="28"/>
          <w:szCs w:val="28"/>
        </w:rPr>
        <w:t xml:space="preserve"> </w:t>
      </w:r>
      <w:r w:rsidR="00274210" w:rsidRPr="00957B4D">
        <w:rPr>
          <w:rStyle w:val="hps"/>
          <w:rFonts w:ascii="Times New Roman" w:hAnsi="Times New Roman" w:cs="Times New Roman"/>
          <w:color w:val="000000" w:themeColor="text1"/>
          <w:sz w:val="28"/>
          <w:szCs w:val="28"/>
        </w:rPr>
        <w:t xml:space="preserve">Однако если такие сведения отсутствуют, то </w:t>
      </w:r>
      <w:r w:rsidR="0071049A">
        <w:rPr>
          <w:rStyle w:val="hps"/>
          <w:rFonts w:ascii="Times New Roman" w:hAnsi="Times New Roman" w:cs="Times New Roman"/>
          <w:color w:val="000000" w:themeColor="text1"/>
          <w:sz w:val="28"/>
          <w:szCs w:val="28"/>
        </w:rPr>
        <w:t xml:space="preserve">это скорее </w:t>
      </w:r>
      <w:r w:rsidR="00CD32D9" w:rsidRPr="00957B4D">
        <w:rPr>
          <w:rStyle w:val="hps"/>
          <w:rFonts w:ascii="Times New Roman" w:hAnsi="Times New Roman" w:cs="Times New Roman"/>
          <w:color w:val="000000" w:themeColor="text1"/>
          <w:sz w:val="28"/>
          <w:szCs w:val="28"/>
        </w:rPr>
        <w:t>нарушение правил ведения бухгалтерского учета</w:t>
      </w:r>
      <w:r w:rsidR="00274210" w:rsidRPr="00957B4D">
        <w:rPr>
          <w:rStyle w:val="hps"/>
          <w:rFonts w:ascii="Times New Roman" w:hAnsi="Times New Roman" w:cs="Times New Roman"/>
          <w:color w:val="000000" w:themeColor="text1"/>
          <w:sz w:val="28"/>
          <w:szCs w:val="28"/>
        </w:rPr>
        <w:t>, и следует принимать во внимание иные доказательства приобретения лицензионного программного продукта</w:t>
      </w:r>
      <w:r w:rsidR="009776B7">
        <w:rPr>
          <w:rStyle w:val="hps"/>
          <w:rFonts w:ascii="Times New Roman" w:hAnsi="Times New Roman" w:cs="Times New Roman"/>
          <w:color w:val="000000" w:themeColor="text1"/>
          <w:sz w:val="28"/>
          <w:szCs w:val="28"/>
        </w:rPr>
        <w:t xml:space="preserve"> или базы данных.</w:t>
      </w:r>
    </w:p>
    <w:p w:rsidR="00BB0F58" w:rsidRPr="00957B4D" w:rsidRDefault="00CF4F7E"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Во-вторых, отсутствие оригинального носителя с характерной символикой также свидетельствует </w:t>
      </w:r>
      <w:r w:rsidR="00FE0461" w:rsidRPr="00957B4D">
        <w:rPr>
          <w:rFonts w:ascii="Times New Roman" w:hAnsi="Times New Roman" w:cs="Times New Roman"/>
          <w:color w:val="000000" w:themeColor="text1"/>
          <w:sz w:val="28"/>
          <w:szCs w:val="28"/>
        </w:rPr>
        <w:t>о неправомерности использования</w:t>
      </w:r>
      <w:r w:rsidR="009776B7">
        <w:rPr>
          <w:rFonts w:ascii="Times New Roman" w:hAnsi="Times New Roman" w:cs="Times New Roman"/>
          <w:color w:val="000000" w:themeColor="text1"/>
          <w:sz w:val="28"/>
          <w:szCs w:val="28"/>
        </w:rPr>
        <w:t xml:space="preserve"> продукта</w:t>
      </w:r>
      <w:r w:rsidR="00FE0461" w:rsidRPr="00957B4D">
        <w:rPr>
          <w:rFonts w:ascii="Times New Roman" w:hAnsi="Times New Roman" w:cs="Times New Roman"/>
          <w:color w:val="000000" w:themeColor="text1"/>
          <w:sz w:val="28"/>
          <w:szCs w:val="28"/>
        </w:rPr>
        <w:t xml:space="preserve">. </w:t>
      </w:r>
      <w:r w:rsidR="00274210" w:rsidRPr="00957B4D">
        <w:rPr>
          <w:rFonts w:ascii="Times New Roman" w:hAnsi="Times New Roman" w:cs="Times New Roman"/>
          <w:color w:val="000000" w:themeColor="text1"/>
          <w:sz w:val="28"/>
          <w:szCs w:val="28"/>
        </w:rPr>
        <w:t>Для</w:t>
      </w:r>
      <w:r w:rsidR="00CB0B04">
        <w:rPr>
          <w:rFonts w:ascii="Times New Roman" w:hAnsi="Times New Roman" w:cs="Times New Roman"/>
          <w:color w:val="000000" w:themeColor="text1"/>
          <w:sz w:val="28"/>
          <w:szCs w:val="28"/>
        </w:rPr>
        <w:t xml:space="preserve"> выявления указанного признака</w:t>
      </w:r>
      <w:r w:rsidR="00274210" w:rsidRPr="00957B4D">
        <w:rPr>
          <w:rFonts w:ascii="Times New Roman" w:hAnsi="Times New Roman" w:cs="Times New Roman"/>
          <w:color w:val="000000" w:themeColor="text1"/>
          <w:sz w:val="28"/>
          <w:szCs w:val="28"/>
        </w:rPr>
        <w:t xml:space="preserve"> необходимо обращать внимание на </w:t>
      </w:r>
      <w:r w:rsidR="003E63E4" w:rsidRPr="00957B4D">
        <w:rPr>
          <w:rFonts w:ascii="Times New Roman" w:hAnsi="Times New Roman" w:cs="Times New Roman"/>
          <w:color w:val="000000" w:themeColor="text1"/>
          <w:sz w:val="28"/>
          <w:szCs w:val="28"/>
        </w:rPr>
        <w:t>качество графического оформления</w:t>
      </w:r>
      <w:r w:rsidR="00274210" w:rsidRPr="00957B4D">
        <w:rPr>
          <w:rFonts w:ascii="Times New Roman" w:hAnsi="Times New Roman" w:cs="Times New Roman"/>
          <w:color w:val="000000" w:themeColor="text1"/>
          <w:sz w:val="28"/>
          <w:szCs w:val="28"/>
        </w:rPr>
        <w:t xml:space="preserve"> </w:t>
      </w:r>
      <w:r w:rsidR="003E63E4" w:rsidRPr="00957B4D">
        <w:rPr>
          <w:rFonts w:ascii="Times New Roman" w:hAnsi="Times New Roman" w:cs="Times New Roman"/>
          <w:color w:val="000000" w:themeColor="text1"/>
          <w:sz w:val="28"/>
          <w:szCs w:val="28"/>
          <w:lang w:val="en-US"/>
        </w:rPr>
        <w:t>CD</w:t>
      </w:r>
      <w:r w:rsidR="003E63E4" w:rsidRPr="00957B4D">
        <w:rPr>
          <w:rFonts w:ascii="Times New Roman" w:hAnsi="Times New Roman" w:cs="Times New Roman"/>
          <w:color w:val="000000" w:themeColor="text1"/>
          <w:sz w:val="28"/>
          <w:szCs w:val="28"/>
        </w:rPr>
        <w:t>-диска с программой для ЭВМ</w:t>
      </w:r>
      <w:r w:rsidR="009776B7">
        <w:rPr>
          <w:rFonts w:ascii="Times New Roman" w:hAnsi="Times New Roman" w:cs="Times New Roman"/>
          <w:color w:val="000000" w:themeColor="text1"/>
          <w:sz w:val="28"/>
          <w:szCs w:val="28"/>
        </w:rPr>
        <w:t xml:space="preserve"> или базой данных</w:t>
      </w:r>
      <w:r w:rsidR="00335E01" w:rsidRPr="00957B4D">
        <w:rPr>
          <w:rFonts w:ascii="Times New Roman" w:hAnsi="Times New Roman" w:cs="Times New Roman"/>
          <w:color w:val="000000" w:themeColor="text1"/>
          <w:sz w:val="28"/>
          <w:szCs w:val="28"/>
        </w:rPr>
        <w:t xml:space="preserve"> (низкое качество графики, расплывчатый текст, т.к. «пираты» экономят на графическом оформлении носителя)</w:t>
      </w:r>
      <w:r w:rsidR="003E63E4" w:rsidRPr="00957B4D">
        <w:rPr>
          <w:rFonts w:ascii="Times New Roman" w:hAnsi="Times New Roman" w:cs="Times New Roman"/>
          <w:color w:val="000000" w:themeColor="text1"/>
          <w:sz w:val="28"/>
          <w:szCs w:val="28"/>
        </w:rPr>
        <w:t xml:space="preserve">; на наличие кодового идентификатора </w:t>
      </w:r>
      <w:r w:rsidR="003E63E4" w:rsidRPr="00957B4D">
        <w:rPr>
          <w:rFonts w:ascii="Times New Roman" w:hAnsi="Times New Roman" w:cs="Times New Roman"/>
          <w:color w:val="000000" w:themeColor="text1"/>
          <w:sz w:val="28"/>
          <w:szCs w:val="28"/>
          <w:lang w:val="en-US"/>
        </w:rPr>
        <w:t>CID</w:t>
      </w:r>
      <w:r w:rsidR="003E63E4" w:rsidRPr="00957B4D">
        <w:rPr>
          <w:rFonts w:ascii="Times New Roman" w:hAnsi="Times New Roman" w:cs="Times New Roman"/>
          <w:color w:val="000000" w:themeColor="text1"/>
          <w:sz w:val="28"/>
          <w:szCs w:val="28"/>
        </w:rPr>
        <w:t xml:space="preserve"> или </w:t>
      </w:r>
      <w:r w:rsidR="003E63E4" w:rsidRPr="00957B4D">
        <w:rPr>
          <w:rFonts w:ascii="Times New Roman" w:hAnsi="Times New Roman" w:cs="Times New Roman"/>
          <w:color w:val="000000" w:themeColor="text1"/>
          <w:sz w:val="28"/>
          <w:szCs w:val="28"/>
          <w:lang w:val="en-US"/>
        </w:rPr>
        <w:t>IFPI</w:t>
      </w:r>
      <w:r w:rsidR="003E63E4" w:rsidRPr="00957B4D">
        <w:rPr>
          <w:rFonts w:ascii="Times New Roman" w:hAnsi="Times New Roman" w:cs="Times New Roman"/>
          <w:color w:val="000000" w:themeColor="text1"/>
          <w:sz w:val="28"/>
          <w:szCs w:val="28"/>
        </w:rPr>
        <w:t xml:space="preserve">, который позволяет определить происхождение </w:t>
      </w:r>
      <w:r w:rsidR="003E63E4" w:rsidRPr="00957B4D">
        <w:rPr>
          <w:rFonts w:ascii="Times New Roman" w:hAnsi="Times New Roman" w:cs="Times New Roman"/>
          <w:color w:val="000000" w:themeColor="text1"/>
          <w:sz w:val="28"/>
          <w:szCs w:val="28"/>
        </w:rPr>
        <w:lastRenderedPageBreak/>
        <w:t>материального носителя (</w:t>
      </w:r>
      <w:r w:rsidR="003D056F" w:rsidRPr="00957B4D">
        <w:rPr>
          <w:rFonts w:ascii="Times New Roman" w:hAnsi="Times New Roman" w:cs="Times New Roman"/>
          <w:color w:val="000000" w:themeColor="text1"/>
          <w:sz w:val="28"/>
          <w:szCs w:val="28"/>
        </w:rPr>
        <w:t xml:space="preserve">например, номер </w:t>
      </w:r>
      <w:r w:rsidR="003D056F" w:rsidRPr="00957B4D">
        <w:rPr>
          <w:rFonts w:ascii="Times New Roman" w:hAnsi="Times New Roman" w:cs="Times New Roman"/>
          <w:color w:val="000000" w:themeColor="text1"/>
          <w:sz w:val="28"/>
          <w:szCs w:val="28"/>
          <w:lang w:val="en-US"/>
        </w:rPr>
        <w:t>IFPI</w:t>
      </w:r>
      <w:r w:rsidR="003D056F" w:rsidRPr="00957B4D">
        <w:rPr>
          <w:rFonts w:ascii="Times New Roman" w:hAnsi="Times New Roman" w:cs="Times New Roman"/>
          <w:color w:val="000000" w:themeColor="text1"/>
          <w:sz w:val="28"/>
          <w:szCs w:val="28"/>
        </w:rPr>
        <w:t xml:space="preserve">, используемый </w:t>
      </w:r>
      <w:r w:rsidR="003D056F" w:rsidRPr="00957B4D">
        <w:rPr>
          <w:rFonts w:ascii="Times New Roman" w:hAnsi="Times New Roman" w:cs="Times New Roman"/>
          <w:color w:val="000000" w:themeColor="text1"/>
          <w:sz w:val="28"/>
          <w:szCs w:val="28"/>
          <w:lang w:val="en-US"/>
        </w:rPr>
        <w:t>Adobe</w:t>
      </w:r>
      <w:r w:rsidR="003D056F" w:rsidRPr="00957B4D">
        <w:rPr>
          <w:rStyle w:val="af0"/>
          <w:rFonts w:ascii="Times New Roman" w:hAnsi="Times New Roman" w:cs="Times New Roman"/>
          <w:color w:val="000000" w:themeColor="text1"/>
          <w:sz w:val="28"/>
          <w:szCs w:val="28"/>
        </w:rPr>
        <w:t xml:space="preserve"> </w:t>
      </w:r>
      <w:proofErr w:type="spellStart"/>
      <w:r w:rsidR="004C13B7" w:rsidRPr="00957B4D">
        <w:rPr>
          <w:rStyle w:val="st"/>
          <w:rFonts w:ascii="Times New Roman" w:hAnsi="Times New Roman" w:cs="Times New Roman"/>
          <w:color w:val="000000" w:themeColor="text1"/>
          <w:sz w:val="28"/>
          <w:szCs w:val="28"/>
        </w:rPr>
        <w:t>Systems</w:t>
      </w:r>
      <w:proofErr w:type="spellEnd"/>
      <w:r w:rsidR="004C13B7" w:rsidRPr="00957B4D">
        <w:rPr>
          <w:rStyle w:val="st"/>
          <w:rFonts w:ascii="Times New Roman" w:hAnsi="Times New Roman" w:cs="Times New Roman"/>
          <w:color w:val="000000" w:themeColor="text1"/>
          <w:sz w:val="28"/>
          <w:szCs w:val="28"/>
        </w:rPr>
        <w:t xml:space="preserve"> </w:t>
      </w:r>
      <w:proofErr w:type="spellStart"/>
      <w:r w:rsidR="003D056F" w:rsidRPr="00957B4D">
        <w:rPr>
          <w:rStyle w:val="st"/>
          <w:rFonts w:ascii="Times New Roman" w:hAnsi="Times New Roman" w:cs="Times New Roman"/>
          <w:color w:val="000000" w:themeColor="text1"/>
          <w:sz w:val="28"/>
          <w:szCs w:val="28"/>
        </w:rPr>
        <w:t>Incorporated</w:t>
      </w:r>
      <w:proofErr w:type="spellEnd"/>
      <w:r w:rsidR="003D056F" w:rsidRPr="00957B4D">
        <w:rPr>
          <w:rFonts w:ascii="Times New Roman" w:hAnsi="Times New Roman" w:cs="Times New Roman"/>
          <w:color w:val="000000" w:themeColor="text1"/>
          <w:sz w:val="28"/>
          <w:szCs w:val="28"/>
        </w:rPr>
        <w:t xml:space="preserve"> может быть раскодирован, случайный номер при декодировании ничего не означает</w:t>
      </w:r>
      <w:r w:rsidR="006D3FCD" w:rsidRPr="00957B4D">
        <w:rPr>
          <w:rFonts w:ascii="Times New Roman" w:hAnsi="Times New Roman" w:cs="Times New Roman"/>
          <w:color w:val="000000" w:themeColor="text1"/>
          <w:sz w:val="28"/>
          <w:szCs w:val="28"/>
        </w:rPr>
        <w:t xml:space="preserve">); </w:t>
      </w:r>
      <w:proofErr w:type="gramStart"/>
      <w:r w:rsidR="006D3FCD" w:rsidRPr="00957B4D">
        <w:rPr>
          <w:rFonts w:ascii="Times New Roman" w:hAnsi="Times New Roman" w:cs="Times New Roman"/>
          <w:color w:val="000000" w:themeColor="text1"/>
          <w:sz w:val="28"/>
          <w:szCs w:val="28"/>
        </w:rPr>
        <w:t>цвет нижней поверхности диска (способ записи ин</w:t>
      </w:r>
      <w:r w:rsidR="009776B7">
        <w:rPr>
          <w:rFonts w:ascii="Times New Roman" w:hAnsi="Times New Roman" w:cs="Times New Roman"/>
          <w:color w:val="000000" w:themeColor="text1"/>
          <w:sz w:val="28"/>
          <w:szCs w:val="28"/>
        </w:rPr>
        <w:t xml:space="preserve">формации </w:t>
      </w:r>
      <w:r w:rsidR="006D3FCD" w:rsidRPr="00957B4D">
        <w:rPr>
          <w:rFonts w:ascii="Times New Roman" w:hAnsi="Times New Roman" w:cs="Times New Roman"/>
          <w:color w:val="000000" w:themeColor="text1"/>
          <w:sz w:val="28"/>
          <w:szCs w:val="28"/>
        </w:rPr>
        <w:t xml:space="preserve">отличается от обычного </w:t>
      </w:r>
      <w:r w:rsidR="009776B7">
        <w:rPr>
          <w:rFonts w:ascii="Times New Roman" w:hAnsi="Times New Roman" w:cs="Times New Roman"/>
          <w:color w:val="000000" w:themeColor="text1"/>
          <w:sz w:val="28"/>
          <w:szCs w:val="28"/>
        </w:rPr>
        <w:t>«</w:t>
      </w:r>
      <w:r w:rsidR="006D3FCD" w:rsidRPr="00957B4D">
        <w:rPr>
          <w:rFonts w:ascii="Times New Roman" w:hAnsi="Times New Roman" w:cs="Times New Roman"/>
          <w:color w:val="000000" w:themeColor="text1"/>
          <w:sz w:val="28"/>
          <w:szCs w:val="28"/>
        </w:rPr>
        <w:t>прожига</w:t>
      </w:r>
      <w:r w:rsidR="009776B7">
        <w:rPr>
          <w:rFonts w:ascii="Times New Roman" w:hAnsi="Times New Roman" w:cs="Times New Roman"/>
          <w:color w:val="000000" w:themeColor="text1"/>
          <w:sz w:val="28"/>
          <w:szCs w:val="28"/>
        </w:rPr>
        <w:t>»</w:t>
      </w:r>
      <w:r w:rsidR="006D3FCD" w:rsidRPr="00957B4D">
        <w:rPr>
          <w:rFonts w:ascii="Times New Roman" w:hAnsi="Times New Roman" w:cs="Times New Roman"/>
          <w:color w:val="000000" w:themeColor="text1"/>
          <w:sz w:val="28"/>
          <w:szCs w:val="28"/>
        </w:rPr>
        <w:t>, т.е. записи при помощи обычного компьютера, поэтому нижняя поверхность лицензионного диск, как правило, серебристая, а при прожиге она имеет золотистый, синий или зеленый отблеск); количество программ, записанных на диске (правообладатели не записывают совокупность или серию (линейку) программ для ЭВМ на один носитель)</w:t>
      </w:r>
      <w:r w:rsidR="003E63E4" w:rsidRPr="00957B4D">
        <w:rPr>
          <w:rStyle w:val="a5"/>
          <w:rFonts w:ascii="Times New Roman" w:hAnsi="Times New Roman" w:cs="Times New Roman"/>
          <w:color w:val="000000" w:themeColor="text1"/>
          <w:sz w:val="28"/>
          <w:szCs w:val="28"/>
        </w:rPr>
        <w:footnoteReference w:id="85"/>
      </w:r>
      <w:r w:rsidR="006D3FCD" w:rsidRPr="00957B4D">
        <w:rPr>
          <w:rFonts w:ascii="Times New Roman" w:hAnsi="Times New Roman" w:cs="Times New Roman"/>
          <w:color w:val="000000" w:themeColor="text1"/>
          <w:sz w:val="28"/>
          <w:szCs w:val="28"/>
        </w:rPr>
        <w:t>.</w:t>
      </w:r>
      <w:proofErr w:type="gramEnd"/>
    </w:p>
    <w:p w:rsidR="00B001EC" w:rsidRPr="00957B4D" w:rsidRDefault="00FE0461"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В-третьих, отсутствие</w:t>
      </w:r>
      <w:r w:rsidR="004E65A5" w:rsidRPr="00957B4D">
        <w:rPr>
          <w:rFonts w:ascii="Times New Roman" w:hAnsi="Times New Roman" w:cs="Times New Roman"/>
          <w:color w:val="000000" w:themeColor="text1"/>
          <w:sz w:val="28"/>
          <w:szCs w:val="28"/>
        </w:rPr>
        <w:t xml:space="preserve"> оригинальной </w:t>
      </w:r>
      <w:r w:rsidR="00AB3357" w:rsidRPr="00957B4D">
        <w:rPr>
          <w:rFonts w:ascii="Times New Roman" w:hAnsi="Times New Roman" w:cs="Times New Roman"/>
          <w:color w:val="000000" w:themeColor="text1"/>
          <w:sz w:val="28"/>
          <w:szCs w:val="28"/>
        </w:rPr>
        <w:t xml:space="preserve">картонной </w:t>
      </w:r>
      <w:r w:rsidR="004E65A5" w:rsidRPr="00957B4D">
        <w:rPr>
          <w:rFonts w:ascii="Times New Roman" w:hAnsi="Times New Roman" w:cs="Times New Roman"/>
          <w:color w:val="000000" w:themeColor="text1"/>
          <w:sz w:val="28"/>
          <w:szCs w:val="28"/>
        </w:rPr>
        <w:t>коробки так</w:t>
      </w:r>
      <w:r w:rsidR="00C42FE6" w:rsidRPr="00957B4D">
        <w:rPr>
          <w:rFonts w:ascii="Times New Roman" w:hAnsi="Times New Roman" w:cs="Times New Roman"/>
          <w:color w:val="000000" w:themeColor="text1"/>
          <w:sz w:val="28"/>
          <w:szCs w:val="28"/>
        </w:rPr>
        <w:t xml:space="preserve">же часто, </w:t>
      </w:r>
      <w:r w:rsidR="004E65A5" w:rsidRPr="00957B4D">
        <w:rPr>
          <w:rFonts w:ascii="Times New Roman" w:hAnsi="Times New Roman" w:cs="Times New Roman"/>
          <w:color w:val="000000" w:themeColor="text1"/>
          <w:sz w:val="28"/>
          <w:szCs w:val="28"/>
        </w:rPr>
        <w:t>но не всегда</w:t>
      </w:r>
      <w:r w:rsidR="00C42FE6" w:rsidRPr="00957B4D">
        <w:rPr>
          <w:rFonts w:ascii="Times New Roman" w:hAnsi="Times New Roman" w:cs="Times New Roman"/>
          <w:color w:val="000000" w:themeColor="text1"/>
          <w:sz w:val="28"/>
          <w:szCs w:val="28"/>
        </w:rPr>
        <w:t>,</w:t>
      </w:r>
      <w:r w:rsidR="004E65A5" w:rsidRPr="00957B4D">
        <w:rPr>
          <w:rFonts w:ascii="Times New Roman" w:hAnsi="Times New Roman" w:cs="Times New Roman"/>
          <w:color w:val="000000" w:themeColor="text1"/>
          <w:sz w:val="28"/>
          <w:szCs w:val="28"/>
        </w:rPr>
        <w:t xml:space="preserve"> свидетельствует о неправомерности использования ПО</w:t>
      </w:r>
      <w:r w:rsidR="009776B7">
        <w:rPr>
          <w:rFonts w:ascii="Times New Roman" w:hAnsi="Times New Roman" w:cs="Times New Roman"/>
          <w:color w:val="000000" w:themeColor="text1"/>
          <w:sz w:val="28"/>
          <w:szCs w:val="28"/>
        </w:rPr>
        <w:t xml:space="preserve"> или базы данных</w:t>
      </w:r>
      <w:r w:rsidR="00904D6F" w:rsidRPr="00957B4D">
        <w:rPr>
          <w:rFonts w:ascii="Times New Roman" w:hAnsi="Times New Roman" w:cs="Times New Roman"/>
          <w:color w:val="000000" w:themeColor="text1"/>
          <w:sz w:val="28"/>
          <w:szCs w:val="28"/>
        </w:rPr>
        <w:t>. К коробке также прилагается</w:t>
      </w:r>
      <w:r w:rsidR="00630A01" w:rsidRPr="00957B4D">
        <w:rPr>
          <w:rFonts w:ascii="Times New Roman" w:hAnsi="Times New Roman" w:cs="Times New Roman"/>
          <w:color w:val="000000" w:themeColor="text1"/>
          <w:sz w:val="28"/>
          <w:szCs w:val="28"/>
        </w:rPr>
        <w:t xml:space="preserve"> и лицензионная карточка</w:t>
      </w:r>
      <w:r w:rsidR="00904D6F" w:rsidRPr="00957B4D">
        <w:rPr>
          <w:rFonts w:ascii="Times New Roman" w:hAnsi="Times New Roman" w:cs="Times New Roman"/>
          <w:color w:val="000000" w:themeColor="text1"/>
          <w:sz w:val="28"/>
          <w:szCs w:val="28"/>
        </w:rPr>
        <w:t xml:space="preserve"> с условиями лицензионного договора</w:t>
      </w:r>
      <w:r w:rsidR="00B941F6" w:rsidRPr="00957B4D">
        <w:rPr>
          <w:rStyle w:val="a5"/>
          <w:rFonts w:ascii="Times New Roman" w:hAnsi="Times New Roman" w:cs="Times New Roman"/>
          <w:color w:val="000000" w:themeColor="text1"/>
          <w:sz w:val="28"/>
          <w:szCs w:val="28"/>
        </w:rPr>
        <w:footnoteReference w:id="86"/>
      </w:r>
      <w:r w:rsidR="00630A01" w:rsidRPr="00957B4D">
        <w:rPr>
          <w:rFonts w:ascii="Times New Roman" w:hAnsi="Times New Roman" w:cs="Times New Roman"/>
          <w:color w:val="000000" w:themeColor="text1"/>
          <w:sz w:val="28"/>
          <w:szCs w:val="28"/>
        </w:rPr>
        <w:t>.</w:t>
      </w:r>
      <w:r w:rsidR="009776B7">
        <w:rPr>
          <w:rFonts w:ascii="Times New Roman" w:hAnsi="Times New Roman" w:cs="Times New Roman"/>
          <w:color w:val="000000" w:themeColor="text1"/>
          <w:sz w:val="28"/>
          <w:szCs w:val="28"/>
        </w:rPr>
        <w:t xml:space="preserve"> Однако, если программное обеспечение или доступ к обновленной базе данных обновлялись </w:t>
      </w:r>
      <w:r w:rsidR="00904D6F" w:rsidRPr="00957B4D">
        <w:rPr>
          <w:rFonts w:ascii="Times New Roman" w:hAnsi="Times New Roman" w:cs="Times New Roman"/>
          <w:color w:val="000000" w:themeColor="text1"/>
          <w:sz w:val="28"/>
          <w:szCs w:val="28"/>
        </w:rPr>
        <w:t>посредством заключения (перезаключения) лицензионного договора посредством открытой лицензии, то следует обращать внимание на счета по оплате, а коробка в любом случае будет отсутствовать.</w:t>
      </w:r>
    </w:p>
    <w:p w:rsidR="00AB3357" w:rsidRPr="00957B4D" w:rsidRDefault="00B75529"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В-четвертых, отсутствие сертификатов подлин</w:t>
      </w:r>
      <w:r w:rsidR="00AB3357" w:rsidRPr="00957B4D">
        <w:rPr>
          <w:rFonts w:ascii="Times New Roman" w:hAnsi="Times New Roman" w:cs="Times New Roman"/>
          <w:color w:val="000000" w:themeColor="text1"/>
          <w:sz w:val="28"/>
          <w:szCs w:val="28"/>
        </w:rPr>
        <w:t>н</w:t>
      </w:r>
      <w:r w:rsidR="005957C8" w:rsidRPr="00957B4D">
        <w:rPr>
          <w:rFonts w:ascii="Times New Roman" w:hAnsi="Times New Roman" w:cs="Times New Roman"/>
          <w:color w:val="000000" w:themeColor="text1"/>
          <w:sz w:val="28"/>
          <w:szCs w:val="28"/>
        </w:rPr>
        <w:t>ости, т.е. особых меток безопасности, сопровождающих лицензионное программное обеспечение корпорации Майкрософт для предотвращения подделок. Такой сертификат представляет собой наклейку с голографическим изображением, которая помещается на корпу</w:t>
      </w:r>
      <w:r w:rsidR="00DF2A4B" w:rsidRPr="00957B4D">
        <w:rPr>
          <w:rFonts w:ascii="Times New Roman" w:hAnsi="Times New Roman" w:cs="Times New Roman"/>
          <w:color w:val="000000" w:themeColor="text1"/>
          <w:sz w:val="28"/>
          <w:szCs w:val="28"/>
        </w:rPr>
        <w:t>с системного блока при установке</w:t>
      </w:r>
      <w:r w:rsidR="009776B7">
        <w:rPr>
          <w:rFonts w:ascii="Times New Roman" w:hAnsi="Times New Roman" w:cs="Times New Roman"/>
          <w:color w:val="000000" w:themeColor="text1"/>
          <w:sz w:val="28"/>
          <w:szCs w:val="28"/>
        </w:rPr>
        <w:t xml:space="preserve"> программы</w:t>
      </w:r>
      <w:r w:rsidR="005957C8" w:rsidRPr="00957B4D">
        <w:rPr>
          <w:rStyle w:val="a5"/>
          <w:rFonts w:ascii="Times New Roman" w:hAnsi="Times New Roman" w:cs="Times New Roman"/>
          <w:color w:val="000000" w:themeColor="text1"/>
          <w:sz w:val="28"/>
          <w:szCs w:val="28"/>
        </w:rPr>
        <w:footnoteReference w:id="87"/>
      </w:r>
      <w:r w:rsidR="005957C8" w:rsidRPr="00957B4D">
        <w:rPr>
          <w:rFonts w:ascii="Times New Roman" w:hAnsi="Times New Roman" w:cs="Times New Roman"/>
          <w:color w:val="000000" w:themeColor="text1"/>
          <w:sz w:val="28"/>
          <w:szCs w:val="28"/>
        </w:rPr>
        <w:t>. На наличие такого сертификата обращают внимание спец</w:t>
      </w:r>
      <w:r w:rsidR="009776B7">
        <w:rPr>
          <w:rFonts w:ascii="Times New Roman" w:hAnsi="Times New Roman" w:cs="Times New Roman"/>
          <w:color w:val="000000" w:themeColor="text1"/>
          <w:sz w:val="28"/>
          <w:szCs w:val="28"/>
        </w:rPr>
        <w:t xml:space="preserve">иалист и эксперт при изучении </w:t>
      </w:r>
      <w:proofErr w:type="spellStart"/>
      <w:r w:rsidR="009776B7">
        <w:rPr>
          <w:rFonts w:ascii="Times New Roman" w:hAnsi="Times New Roman" w:cs="Times New Roman"/>
          <w:color w:val="000000" w:themeColor="text1"/>
          <w:sz w:val="28"/>
          <w:szCs w:val="28"/>
        </w:rPr>
        <w:t>обородования</w:t>
      </w:r>
      <w:proofErr w:type="spellEnd"/>
      <w:r w:rsidR="005957C8" w:rsidRPr="00957B4D">
        <w:rPr>
          <w:rFonts w:ascii="Times New Roman" w:hAnsi="Times New Roman" w:cs="Times New Roman"/>
          <w:color w:val="000000" w:themeColor="text1"/>
          <w:sz w:val="28"/>
          <w:szCs w:val="28"/>
        </w:rPr>
        <w:t xml:space="preserve"> на предмет наличия в памяти нелицензионных программ для ЭВМ.</w:t>
      </w:r>
      <w:r w:rsidR="006061B0" w:rsidRPr="00957B4D">
        <w:rPr>
          <w:rFonts w:ascii="Times New Roman" w:hAnsi="Times New Roman" w:cs="Times New Roman"/>
          <w:color w:val="000000" w:themeColor="text1"/>
          <w:sz w:val="28"/>
          <w:szCs w:val="28"/>
        </w:rPr>
        <w:t xml:space="preserve"> </w:t>
      </w:r>
      <w:r w:rsidR="00DF2A4B" w:rsidRPr="00957B4D">
        <w:rPr>
          <w:rFonts w:ascii="Times New Roman" w:hAnsi="Times New Roman" w:cs="Times New Roman"/>
          <w:color w:val="000000" w:themeColor="text1"/>
          <w:sz w:val="28"/>
          <w:szCs w:val="28"/>
        </w:rPr>
        <w:t xml:space="preserve">Наличие сертификата на корпусе персонального </w:t>
      </w:r>
      <w:r w:rsidR="00DF2A4B" w:rsidRPr="00957B4D">
        <w:rPr>
          <w:rFonts w:ascii="Times New Roman" w:hAnsi="Times New Roman" w:cs="Times New Roman"/>
          <w:color w:val="000000" w:themeColor="text1"/>
          <w:sz w:val="28"/>
          <w:szCs w:val="28"/>
        </w:rPr>
        <w:lastRenderedPageBreak/>
        <w:t xml:space="preserve">компьютера </w:t>
      </w:r>
      <w:r w:rsidR="0055080F">
        <w:rPr>
          <w:rFonts w:ascii="Times New Roman" w:hAnsi="Times New Roman" w:cs="Times New Roman"/>
          <w:color w:val="000000" w:themeColor="text1"/>
          <w:sz w:val="28"/>
          <w:szCs w:val="28"/>
        </w:rPr>
        <w:t>в практике носит характер презумпции</w:t>
      </w:r>
      <w:r w:rsidR="00DF2A4B" w:rsidRPr="00957B4D">
        <w:rPr>
          <w:rFonts w:ascii="Times New Roman" w:hAnsi="Times New Roman" w:cs="Times New Roman"/>
          <w:color w:val="000000" w:themeColor="text1"/>
          <w:sz w:val="28"/>
          <w:szCs w:val="28"/>
        </w:rPr>
        <w:t xml:space="preserve"> лицензионного использования установленного на данном компьютере программного обеспечения, однако при его отсутствии в случае </w:t>
      </w:r>
      <w:proofErr w:type="gramStart"/>
      <w:r w:rsidR="00DF2A4B" w:rsidRPr="00957B4D">
        <w:rPr>
          <w:rFonts w:ascii="Times New Roman" w:hAnsi="Times New Roman" w:cs="Times New Roman"/>
          <w:color w:val="000000" w:themeColor="text1"/>
          <w:sz w:val="28"/>
          <w:szCs w:val="28"/>
        </w:rPr>
        <w:t>спора</w:t>
      </w:r>
      <w:proofErr w:type="gramEnd"/>
      <w:r w:rsidR="00DF2A4B" w:rsidRPr="00957B4D">
        <w:rPr>
          <w:rFonts w:ascii="Times New Roman" w:hAnsi="Times New Roman" w:cs="Times New Roman"/>
          <w:color w:val="000000" w:themeColor="text1"/>
          <w:sz w:val="28"/>
          <w:szCs w:val="28"/>
        </w:rPr>
        <w:t xml:space="preserve"> возможно подтверждение правомерности использования программ для ЭВМ иными средствами доказывания</w:t>
      </w:r>
      <w:r w:rsidR="006061B0" w:rsidRPr="00957B4D">
        <w:rPr>
          <w:rStyle w:val="a5"/>
          <w:rFonts w:ascii="Times New Roman" w:hAnsi="Times New Roman" w:cs="Times New Roman"/>
          <w:color w:val="000000" w:themeColor="text1"/>
          <w:sz w:val="28"/>
          <w:szCs w:val="28"/>
        </w:rPr>
        <w:footnoteReference w:id="88"/>
      </w:r>
      <w:r w:rsidR="00DF2A4B" w:rsidRPr="00957B4D">
        <w:rPr>
          <w:rFonts w:ascii="Times New Roman" w:hAnsi="Times New Roman" w:cs="Times New Roman"/>
          <w:color w:val="000000" w:themeColor="text1"/>
          <w:sz w:val="28"/>
          <w:szCs w:val="28"/>
        </w:rPr>
        <w:t>.</w:t>
      </w:r>
      <w:r w:rsidR="005957C8" w:rsidRPr="00957B4D">
        <w:rPr>
          <w:rFonts w:ascii="Times New Roman" w:hAnsi="Times New Roman" w:cs="Times New Roman"/>
          <w:color w:val="000000" w:themeColor="text1"/>
          <w:sz w:val="28"/>
          <w:szCs w:val="28"/>
        </w:rPr>
        <w:tab/>
      </w:r>
    </w:p>
    <w:p w:rsidR="001E694F" w:rsidRPr="00957B4D" w:rsidRDefault="00AB3357"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Иногда</w:t>
      </w:r>
      <w:r w:rsidR="00904D6F" w:rsidRPr="00957B4D">
        <w:rPr>
          <w:rFonts w:ascii="Times New Roman" w:hAnsi="Times New Roman" w:cs="Times New Roman"/>
          <w:color w:val="000000" w:themeColor="text1"/>
          <w:sz w:val="28"/>
          <w:szCs w:val="28"/>
        </w:rPr>
        <w:t xml:space="preserve"> для успешного запуска программы</w:t>
      </w:r>
      <w:r w:rsidR="009E60A8" w:rsidRPr="00957B4D">
        <w:rPr>
          <w:rFonts w:ascii="Times New Roman" w:hAnsi="Times New Roman" w:cs="Times New Roman"/>
          <w:color w:val="000000" w:themeColor="text1"/>
          <w:sz w:val="28"/>
          <w:szCs w:val="28"/>
        </w:rPr>
        <w:t xml:space="preserve"> </w:t>
      </w:r>
      <w:r w:rsidR="009776B7">
        <w:rPr>
          <w:rFonts w:ascii="Times New Roman" w:hAnsi="Times New Roman" w:cs="Times New Roman"/>
          <w:color w:val="000000" w:themeColor="text1"/>
          <w:sz w:val="28"/>
          <w:szCs w:val="28"/>
        </w:rPr>
        <w:t xml:space="preserve">или доступа к базе данных </w:t>
      </w:r>
      <w:r w:rsidR="0091451A" w:rsidRPr="00957B4D">
        <w:rPr>
          <w:rFonts w:ascii="Times New Roman" w:hAnsi="Times New Roman" w:cs="Times New Roman"/>
          <w:color w:val="000000" w:themeColor="text1"/>
          <w:sz w:val="28"/>
          <w:szCs w:val="28"/>
        </w:rPr>
        <w:t xml:space="preserve">необходимо </w:t>
      </w:r>
      <w:r w:rsidR="009E60A8" w:rsidRPr="00957B4D">
        <w:rPr>
          <w:rFonts w:ascii="Times New Roman" w:hAnsi="Times New Roman" w:cs="Times New Roman"/>
          <w:color w:val="000000" w:themeColor="text1"/>
          <w:sz w:val="28"/>
          <w:szCs w:val="28"/>
        </w:rPr>
        <w:t>ввести «ключ безопасности»</w:t>
      </w:r>
      <w:r w:rsidR="008C0C5C" w:rsidRPr="00957B4D">
        <w:rPr>
          <w:rFonts w:ascii="Times New Roman" w:hAnsi="Times New Roman" w:cs="Times New Roman"/>
          <w:color w:val="000000" w:themeColor="text1"/>
          <w:sz w:val="28"/>
          <w:szCs w:val="28"/>
        </w:rPr>
        <w:t xml:space="preserve"> - </w:t>
      </w:r>
      <w:r w:rsidR="009E60A8" w:rsidRPr="00957B4D">
        <w:rPr>
          <w:rFonts w:ascii="Times New Roman" w:hAnsi="Times New Roman" w:cs="Times New Roman"/>
          <w:color w:val="000000" w:themeColor="text1"/>
          <w:sz w:val="28"/>
          <w:szCs w:val="28"/>
        </w:rPr>
        <w:t>электронный ключ доступа программного обеспечения</w:t>
      </w:r>
      <w:r w:rsidR="008C0C5C" w:rsidRPr="00957B4D">
        <w:rPr>
          <w:rFonts w:ascii="Times New Roman" w:hAnsi="Times New Roman" w:cs="Times New Roman"/>
          <w:color w:val="000000" w:themeColor="text1"/>
          <w:sz w:val="28"/>
          <w:szCs w:val="28"/>
        </w:rPr>
        <w:t xml:space="preserve"> или ключ аппаратной защиты </w:t>
      </w:r>
      <w:r w:rsidR="008C0C5C" w:rsidRPr="00957B4D">
        <w:rPr>
          <w:rFonts w:ascii="Times New Roman" w:hAnsi="Times New Roman" w:cs="Times New Roman"/>
          <w:color w:val="000000" w:themeColor="text1"/>
          <w:sz w:val="28"/>
          <w:szCs w:val="28"/>
          <w:lang w:val="en-US"/>
        </w:rPr>
        <w:t>HASP</w:t>
      </w:r>
      <w:r w:rsidR="008C0C5C" w:rsidRPr="00957B4D">
        <w:rPr>
          <w:rFonts w:ascii="Times New Roman" w:hAnsi="Times New Roman" w:cs="Times New Roman"/>
          <w:color w:val="000000" w:themeColor="text1"/>
          <w:sz w:val="28"/>
          <w:szCs w:val="28"/>
        </w:rPr>
        <w:t xml:space="preserve"> от несанкционированного доступа</w:t>
      </w:r>
      <w:r w:rsidR="009E60A8" w:rsidRPr="00957B4D">
        <w:rPr>
          <w:rFonts w:ascii="Times New Roman" w:hAnsi="Times New Roman" w:cs="Times New Roman"/>
          <w:color w:val="000000" w:themeColor="text1"/>
          <w:sz w:val="28"/>
          <w:szCs w:val="28"/>
        </w:rPr>
        <w:t>, который прилагается к материальному носителю ПЭВМ или присылается лицензи</w:t>
      </w:r>
      <w:r w:rsidR="00B10496">
        <w:rPr>
          <w:rFonts w:ascii="Times New Roman" w:hAnsi="Times New Roman" w:cs="Times New Roman"/>
          <w:color w:val="000000" w:themeColor="text1"/>
          <w:sz w:val="28"/>
          <w:szCs w:val="28"/>
        </w:rPr>
        <w:t>а</w:t>
      </w:r>
      <w:r w:rsidR="009E60A8" w:rsidRPr="00957B4D">
        <w:rPr>
          <w:rFonts w:ascii="Times New Roman" w:hAnsi="Times New Roman" w:cs="Times New Roman"/>
          <w:color w:val="000000" w:themeColor="text1"/>
          <w:sz w:val="28"/>
          <w:szCs w:val="28"/>
        </w:rPr>
        <w:t>ту после заключения договора.</w:t>
      </w:r>
      <w:r w:rsidR="001E694F" w:rsidRPr="00957B4D">
        <w:rPr>
          <w:rFonts w:ascii="Times New Roman" w:hAnsi="Times New Roman" w:cs="Times New Roman"/>
          <w:color w:val="000000" w:themeColor="text1"/>
          <w:sz w:val="28"/>
          <w:szCs w:val="28"/>
        </w:rPr>
        <w:t xml:space="preserve"> </w:t>
      </w:r>
      <w:proofErr w:type="gramStart"/>
      <w:r w:rsidR="001E694F" w:rsidRPr="00957B4D">
        <w:rPr>
          <w:rFonts w:ascii="Times New Roman" w:hAnsi="Times New Roman" w:cs="Times New Roman"/>
          <w:color w:val="000000" w:themeColor="text1"/>
          <w:sz w:val="28"/>
          <w:szCs w:val="28"/>
        </w:rPr>
        <w:t>Запуск программы без аппаратного ключа свидетельствует либо об использовании программ-эмуляторов - специальных программ, предназначенных для осуществления доступа к защищенным электронными средствами материальным и нематериальным объектам, в данном случае компьютерной информации, либо о модификации программы-стартера в составе спорной программы для ЭВМ</w:t>
      </w:r>
      <w:r w:rsidR="001E694F" w:rsidRPr="00957B4D">
        <w:rPr>
          <w:rStyle w:val="a5"/>
          <w:rFonts w:ascii="Times New Roman" w:hAnsi="Times New Roman" w:cs="Times New Roman"/>
          <w:color w:val="000000" w:themeColor="text1"/>
          <w:sz w:val="28"/>
          <w:szCs w:val="28"/>
        </w:rPr>
        <w:footnoteReference w:id="89"/>
      </w:r>
      <w:r w:rsidR="001E694F" w:rsidRPr="00957B4D">
        <w:rPr>
          <w:rFonts w:ascii="Times New Roman" w:hAnsi="Times New Roman" w:cs="Times New Roman"/>
          <w:color w:val="000000" w:themeColor="text1"/>
          <w:sz w:val="28"/>
          <w:szCs w:val="28"/>
        </w:rPr>
        <w:t>.</w:t>
      </w:r>
      <w:r w:rsidR="003D75F0" w:rsidRPr="00957B4D">
        <w:rPr>
          <w:rFonts w:ascii="Times New Roman" w:hAnsi="Times New Roman" w:cs="Times New Roman"/>
          <w:color w:val="000000" w:themeColor="text1"/>
          <w:sz w:val="28"/>
          <w:szCs w:val="28"/>
        </w:rPr>
        <w:t xml:space="preserve"> Возможен и вариант использования ключа несанкционированной массовой активации</w:t>
      </w:r>
      <w:r w:rsidR="003D75F0" w:rsidRPr="00957B4D">
        <w:rPr>
          <w:rStyle w:val="a5"/>
          <w:rFonts w:ascii="Times New Roman" w:hAnsi="Times New Roman" w:cs="Times New Roman"/>
          <w:color w:val="000000" w:themeColor="text1"/>
          <w:sz w:val="28"/>
          <w:szCs w:val="28"/>
        </w:rPr>
        <w:footnoteReference w:id="90"/>
      </w:r>
      <w:r w:rsidR="003D75F0" w:rsidRPr="00957B4D">
        <w:rPr>
          <w:rFonts w:ascii="Times New Roman" w:hAnsi="Times New Roman" w:cs="Times New Roman"/>
          <w:color w:val="000000" w:themeColor="text1"/>
          <w:sz w:val="28"/>
          <w:szCs w:val="28"/>
        </w:rPr>
        <w:t>, т.е. использование ключей, размещенных в сети «Интернет» для целей незаконной активации.</w:t>
      </w:r>
      <w:proofErr w:type="gramEnd"/>
    </w:p>
    <w:p w:rsidR="006061B0" w:rsidRPr="00760FA7" w:rsidRDefault="005E17E0" w:rsidP="00957B4D">
      <w:pPr>
        <w:spacing w:after="0" w:line="360" w:lineRule="auto"/>
        <w:ind w:firstLine="709"/>
        <w:jc w:val="both"/>
        <w:rPr>
          <w:rFonts w:ascii="Times New Roman" w:hAnsi="Times New Roman" w:cs="Times New Roman"/>
          <w:color w:val="000000" w:themeColor="text1"/>
          <w:sz w:val="28"/>
          <w:szCs w:val="28"/>
        </w:rPr>
      </w:pPr>
      <w:r w:rsidRPr="00760FA7">
        <w:rPr>
          <w:rFonts w:ascii="Times New Roman" w:hAnsi="Times New Roman" w:cs="Times New Roman"/>
          <w:color w:val="000000" w:themeColor="text1"/>
          <w:sz w:val="28"/>
          <w:szCs w:val="28"/>
        </w:rPr>
        <w:t xml:space="preserve">От ввода указанного ключа зависит </w:t>
      </w:r>
      <w:r w:rsidR="00AB3357" w:rsidRPr="00760FA7">
        <w:rPr>
          <w:rFonts w:ascii="Times New Roman" w:hAnsi="Times New Roman" w:cs="Times New Roman"/>
          <w:color w:val="000000" w:themeColor="text1"/>
          <w:sz w:val="28"/>
          <w:szCs w:val="28"/>
        </w:rPr>
        <w:t>успешная</w:t>
      </w:r>
      <w:r w:rsidRPr="00760FA7">
        <w:rPr>
          <w:rFonts w:ascii="Times New Roman" w:hAnsi="Times New Roman" w:cs="Times New Roman"/>
          <w:color w:val="000000" w:themeColor="text1"/>
          <w:sz w:val="28"/>
          <w:szCs w:val="28"/>
        </w:rPr>
        <w:t xml:space="preserve"> активация программы, которая в свою очередь свидетельствует о работоспособности программы</w:t>
      </w:r>
      <w:r w:rsidRPr="00760FA7">
        <w:rPr>
          <w:rStyle w:val="a5"/>
          <w:rFonts w:ascii="Times New Roman" w:hAnsi="Times New Roman" w:cs="Times New Roman"/>
          <w:color w:val="000000" w:themeColor="text1"/>
          <w:sz w:val="28"/>
          <w:szCs w:val="28"/>
        </w:rPr>
        <w:footnoteReference w:id="91"/>
      </w:r>
      <w:r w:rsidR="00F60D3E" w:rsidRPr="00760FA7">
        <w:rPr>
          <w:rFonts w:ascii="Times New Roman" w:hAnsi="Times New Roman" w:cs="Times New Roman"/>
          <w:color w:val="000000" w:themeColor="text1"/>
          <w:sz w:val="28"/>
          <w:szCs w:val="28"/>
        </w:rPr>
        <w:t>.</w:t>
      </w:r>
    </w:p>
    <w:p w:rsidR="009776B7" w:rsidRDefault="009776B7" w:rsidP="009776B7">
      <w:pPr>
        <w:spacing w:after="0" w:line="360" w:lineRule="auto"/>
        <w:ind w:firstLine="709"/>
        <w:jc w:val="both"/>
        <w:rPr>
          <w:rFonts w:ascii="Times New Roman" w:hAnsi="Times New Roman" w:cs="Times New Roman"/>
          <w:color w:val="000000" w:themeColor="text1"/>
          <w:sz w:val="28"/>
          <w:szCs w:val="28"/>
        </w:rPr>
      </w:pPr>
      <w:r w:rsidRPr="009776B7">
        <w:rPr>
          <w:rFonts w:ascii="Times New Roman" w:hAnsi="Times New Roman" w:cs="Times New Roman"/>
          <w:color w:val="000000" w:themeColor="text1"/>
          <w:sz w:val="28"/>
          <w:szCs w:val="28"/>
        </w:rPr>
        <w:lastRenderedPageBreak/>
        <w:t xml:space="preserve">Во избежание приобретения контрафактного ПО или базы данных, пользователи могут ознакомиться с </w:t>
      </w:r>
      <w:r w:rsidRPr="009776B7">
        <w:rPr>
          <w:rFonts w:ascii="Times New Roman" w:hAnsi="Times New Roman" w:cs="Times New Roman"/>
          <w:sz w:val="28"/>
          <w:szCs w:val="28"/>
        </w:rPr>
        <w:t>классификатором</w:t>
      </w:r>
      <w:r w:rsidRPr="009776B7">
        <w:rPr>
          <w:rFonts w:ascii="Times New Roman" w:hAnsi="Times New Roman" w:cs="Times New Roman"/>
          <w:color w:val="000000" w:themeColor="text1"/>
          <w:sz w:val="28"/>
          <w:szCs w:val="28"/>
        </w:rPr>
        <w:t xml:space="preserve"> программ для электронных вычислительных машин и баз данных, утвержденным Приказом </w:t>
      </w:r>
      <w:proofErr w:type="spellStart"/>
      <w:r w:rsidRPr="009776B7">
        <w:rPr>
          <w:rFonts w:ascii="Times New Roman" w:hAnsi="Times New Roman" w:cs="Times New Roman"/>
          <w:color w:val="000000" w:themeColor="text1"/>
          <w:sz w:val="28"/>
          <w:szCs w:val="28"/>
        </w:rPr>
        <w:t>Минкомсв</w:t>
      </w:r>
      <w:r>
        <w:rPr>
          <w:rFonts w:ascii="Times New Roman" w:hAnsi="Times New Roman" w:cs="Times New Roman"/>
          <w:color w:val="000000" w:themeColor="text1"/>
          <w:sz w:val="28"/>
          <w:szCs w:val="28"/>
        </w:rPr>
        <w:t>язи</w:t>
      </w:r>
      <w:proofErr w:type="spellEnd"/>
      <w:r>
        <w:rPr>
          <w:rFonts w:ascii="Times New Roman" w:hAnsi="Times New Roman" w:cs="Times New Roman"/>
          <w:color w:val="000000" w:themeColor="text1"/>
          <w:sz w:val="28"/>
          <w:szCs w:val="28"/>
        </w:rPr>
        <w:t xml:space="preserve"> России от 31.12.2015 №</w:t>
      </w:r>
      <w:r w:rsidRPr="009776B7">
        <w:rPr>
          <w:rFonts w:ascii="Times New Roman" w:hAnsi="Times New Roman" w:cs="Times New Roman"/>
          <w:color w:val="000000" w:themeColor="text1"/>
          <w:sz w:val="28"/>
          <w:szCs w:val="28"/>
        </w:rPr>
        <w:t xml:space="preserve"> 621</w:t>
      </w:r>
      <w:r w:rsidRPr="009776B7">
        <w:rPr>
          <w:rStyle w:val="a5"/>
          <w:rFonts w:ascii="Times New Roman" w:hAnsi="Times New Roman" w:cs="Times New Roman"/>
          <w:color w:val="000000" w:themeColor="text1"/>
          <w:sz w:val="28"/>
          <w:szCs w:val="28"/>
        </w:rPr>
        <w:footnoteReference w:id="92"/>
      </w:r>
      <w:r w:rsidRPr="009776B7">
        <w:rPr>
          <w:rFonts w:ascii="Times New Roman" w:hAnsi="Times New Roman" w:cs="Times New Roman"/>
          <w:color w:val="000000" w:themeColor="text1"/>
          <w:sz w:val="28"/>
          <w:szCs w:val="28"/>
        </w:rPr>
        <w:t>.</w:t>
      </w:r>
    </w:p>
    <w:p w:rsidR="00F60D3E" w:rsidRPr="00957B4D" w:rsidRDefault="00F60D3E" w:rsidP="00957B4D">
      <w:pPr>
        <w:spacing w:after="0" w:line="360" w:lineRule="auto"/>
        <w:ind w:firstLine="709"/>
        <w:jc w:val="both"/>
        <w:rPr>
          <w:rFonts w:ascii="Times New Roman" w:hAnsi="Times New Roman" w:cs="Times New Roman"/>
          <w:color w:val="000000" w:themeColor="text1"/>
          <w:sz w:val="28"/>
          <w:szCs w:val="28"/>
        </w:rPr>
      </w:pPr>
      <w:r w:rsidRPr="00760FA7">
        <w:rPr>
          <w:rFonts w:ascii="Times New Roman" w:hAnsi="Times New Roman" w:cs="Times New Roman"/>
          <w:color w:val="000000" w:themeColor="text1"/>
          <w:sz w:val="28"/>
          <w:szCs w:val="28"/>
        </w:rPr>
        <w:t>Работоспо</w:t>
      </w:r>
      <w:r w:rsidR="000C0742" w:rsidRPr="00760FA7">
        <w:rPr>
          <w:rFonts w:ascii="Times New Roman" w:hAnsi="Times New Roman" w:cs="Times New Roman"/>
          <w:color w:val="000000" w:themeColor="text1"/>
          <w:sz w:val="28"/>
          <w:szCs w:val="28"/>
        </w:rPr>
        <w:t>со</w:t>
      </w:r>
      <w:r w:rsidRPr="00760FA7">
        <w:rPr>
          <w:rFonts w:ascii="Times New Roman" w:hAnsi="Times New Roman" w:cs="Times New Roman"/>
          <w:color w:val="000000" w:themeColor="text1"/>
          <w:sz w:val="28"/>
          <w:szCs w:val="28"/>
        </w:rPr>
        <w:t xml:space="preserve">бность </w:t>
      </w:r>
      <w:r w:rsidR="000C0742" w:rsidRPr="00760FA7">
        <w:rPr>
          <w:rFonts w:ascii="Times New Roman" w:hAnsi="Times New Roman" w:cs="Times New Roman"/>
          <w:color w:val="000000" w:themeColor="text1"/>
          <w:sz w:val="28"/>
          <w:szCs w:val="28"/>
        </w:rPr>
        <w:t>программы, полагаем, является конституирующим признаком использования программы. Невозможно использовать</w:t>
      </w:r>
      <w:r w:rsidR="000C0742" w:rsidRPr="00957B4D">
        <w:rPr>
          <w:rFonts w:ascii="Times New Roman" w:hAnsi="Times New Roman" w:cs="Times New Roman"/>
          <w:color w:val="000000" w:themeColor="text1"/>
          <w:sz w:val="28"/>
          <w:szCs w:val="28"/>
        </w:rPr>
        <w:t xml:space="preserve"> путем воспроизведения неработающую программу для ЭВМ.</w:t>
      </w:r>
    </w:p>
    <w:p w:rsidR="000C0742" w:rsidRPr="00957B4D" w:rsidRDefault="000C0742"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С работоспособностью программы тесно связана проблема понимания дистрибутива и вопрос о том, является ли дистрибутив экземпляром программы для ЭВМ или нет. В судебной практике уже сложились следующие подходы.</w:t>
      </w:r>
    </w:p>
    <w:p w:rsidR="00F60D3E" w:rsidRPr="00957B4D" w:rsidRDefault="00F60D3E"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Под дистрибутивом (программа для ЭВМ для первоначальной установки программного обеспечения) понимается форма распространения программного обеспечения. Дистрибутив обычно содержит программы для инициализации системы, </w:t>
      </w:r>
      <w:proofErr w:type="gramStart"/>
      <w:r w:rsidRPr="00957B4D">
        <w:rPr>
          <w:rFonts w:ascii="Times New Roman" w:hAnsi="Times New Roman" w:cs="Times New Roman"/>
          <w:color w:val="000000" w:themeColor="text1"/>
          <w:sz w:val="28"/>
          <w:szCs w:val="28"/>
        </w:rPr>
        <w:t>программу-установщик</w:t>
      </w:r>
      <w:proofErr w:type="gramEnd"/>
      <w:r w:rsidRPr="00957B4D">
        <w:rPr>
          <w:rFonts w:ascii="Times New Roman" w:hAnsi="Times New Roman" w:cs="Times New Roman"/>
          <w:color w:val="000000" w:themeColor="text1"/>
          <w:sz w:val="28"/>
          <w:szCs w:val="28"/>
        </w:rPr>
        <w:t xml:space="preserve"> и набор специальных файлов, в совокупности образующих систему (ядро) программы (так называемые пакеты). При этом запись дистрибутива в постоянную память компьютера следует рассматривать в качестве воспроизведения объекта авторского права</w:t>
      </w:r>
      <w:r w:rsidR="000C0742" w:rsidRPr="00957B4D">
        <w:rPr>
          <w:rStyle w:val="a5"/>
          <w:rFonts w:ascii="Times New Roman" w:hAnsi="Times New Roman" w:cs="Times New Roman"/>
          <w:color w:val="000000" w:themeColor="text1"/>
          <w:sz w:val="28"/>
          <w:szCs w:val="28"/>
        </w:rPr>
        <w:footnoteReference w:id="93"/>
      </w:r>
      <w:r w:rsidRPr="00957B4D">
        <w:rPr>
          <w:rFonts w:ascii="Times New Roman" w:hAnsi="Times New Roman" w:cs="Times New Roman"/>
          <w:color w:val="000000" w:themeColor="text1"/>
          <w:sz w:val="28"/>
          <w:szCs w:val="28"/>
        </w:rPr>
        <w:t>.</w:t>
      </w:r>
    </w:p>
    <w:p w:rsidR="00FD1DEF" w:rsidRPr="00957B4D" w:rsidRDefault="00CF46AF" w:rsidP="00957B4D">
      <w:pPr>
        <w:spacing w:after="0" w:line="360" w:lineRule="auto"/>
        <w:ind w:firstLine="709"/>
        <w:jc w:val="both"/>
        <w:rPr>
          <w:rFonts w:ascii="Times New Roman" w:hAnsi="Times New Roman" w:cs="Times New Roman"/>
          <w:color w:val="000000" w:themeColor="text1"/>
          <w:sz w:val="28"/>
          <w:szCs w:val="28"/>
        </w:rPr>
      </w:pPr>
      <w:r w:rsidRPr="00957B4D">
        <w:rPr>
          <w:rStyle w:val="hps"/>
          <w:rFonts w:ascii="Times New Roman" w:hAnsi="Times New Roman" w:cs="Times New Roman"/>
          <w:color w:val="000000" w:themeColor="text1"/>
          <w:sz w:val="28"/>
          <w:szCs w:val="28"/>
        </w:rPr>
        <w:t xml:space="preserve">В качестве </w:t>
      </w:r>
      <w:r w:rsidR="009F7034" w:rsidRPr="00957B4D">
        <w:rPr>
          <w:rStyle w:val="hps"/>
          <w:rFonts w:ascii="Times New Roman" w:hAnsi="Times New Roman" w:cs="Times New Roman"/>
          <w:color w:val="000000" w:themeColor="text1"/>
          <w:sz w:val="28"/>
          <w:szCs w:val="28"/>
        </w:rPr>
        <w:t xml:space="preserve">гражданско-правовых </w:t>
      </w:r>
      <w:r w:rsidR="006061B0" w:rsidRPr="00957B4D">
        <w:rPr>
          <w:rStyle w:val="hps"/>
          <w:rFonts w:ascii="Times New Roman" w:hAnsi="Times New Roman" w:cs="Times New Roman"/>
          <w:color w:val="000000" w:themeColor="text1"/>
          <w:sz w:val="28"/>
          <w:szCs w:val="28"/>
        </w:rPr>
        <w:t>способов</w:t>
      </w:r>
      <w:r w:rsidR="00FD1DEF" w:rsidRPr="00957B4D">
        <w:rPr>
          <w:rStyle w:val="hps"/>
          <w:rFonts w:ascii="Times New Roman" w:hAnsi="Times New Roman" w:cs="Times New Roman"/>
          <w:color w:val="000000" w:themeColor="text1"/>
          <w:sz w:val="28"/>
          <w:szCs w:val="28"/>
        </w:rPr>
        <w:t xml:space="preserve"> защиты авторов от незаконного использования</w:t>
      </w:r>
      <w:r w:rsidRPr="00957B4D">
        <w:rPr>
          <w:rStyle w:val="hps"/>
          <w:rFonts w:ascii="Times New Roman" w:hAnsi="Times New Roman" w:cs="Times New Roman"/>
          <w:color w:val="000000" w:themeColor="text1"/>
          <w:sz w:val="28"/>
          <w:szCs w:val="28"/>
        </w:rPr>
        <w:t xml:space="preserve"> программного </w:t>
      </w:r>
      <w:proofErr w:type="spellStart"/>
      <w:r w:rsidRPr="00957B4D">
        <w:rPr>
          <w:rStyle w:val="hps"/>
          <w:rFonts w:ascii="Times New Roman" w:hAnsi="Times New Roman" w:cs="Times New Roman"/>
          <w:color w:val="000000" w:themeColor="text1"/>
          <w:sz w:val="28"/>
          <w:szCs w:val="28"/>
        </w:rPr>
        <w:t>обеспечения</w:t>
      </w:r>
      <w:r w:rsidR="006A308B">
        <w:rPr>
          <w:rStyle w:val="hps"/>
          <w:rFonts w:ascii="Times New Roman" w:hAnsi="Times New Roman" w:cs="Times New Roman"/>
          <w:color w:val="000000" w:themeColor="text1"/>
          <w:sz w:val="28"/>
          <w:szCs w:val="28"/>
        </w:rPr>
        <w:t>и</w:t>
      </w:r>
      <w:proofErr w:type="spellEnd"/>
      <w:r w:rsidR="006A308B">
        <w:rPr>
          <w:rStyle w:val="hps"/>
          <w:rFonts w:ascii="Times New Roman" w:hAnsi="Times New Roman" w:cs="Times New Roman"/>
          <w:color w:val="000000" w:themeColor="text1"/>
          <w:sz w:val="28"/>
          <w:szCs w:val="28"/>
        </w:rPr>
        <w:t xml:space="preserve"> баз данных</w:t>
      </w:r>
      <w:r w:rsidR="00FD1DEF" w:rsidRPr="00957B4D">
        <w:rPr>
          <w:rFonts w:ascii="Times New Roman" w:hAnsi="Times New Roman" w:cs="Times New Roman"/>
          <w:color w:val="000000" w:themeColor="text1"/>
          <w:sz w:val="28"/>
          <w:szCs w:val="28"/>
        </w:rPr>
        <w:t xml:space="preserve"> рассмотрим следующие.</w:t>
      </w:r>
    </w:p>
    <w:p w:rsidR="0076543C" w:rsidRPr="00957B4D" w:rsidRDefault="0076543C"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Способы защиты прав на произведения науки литературы и искусства изложены в ст. 1251 ГК РФ (Защита личных неимущественных прав) и ст. 1252 (Защи</w:t>
      </w:r>
      <w:r w:rsidR="006A308B">
        <w:rPr>
          <w:rFonts w:ascii="Times New Roman" w:hAnsi="Times New Roman" w:cs="Times New Roman"/>
          <w:color w:val="000000" w:themeColor="text1"/>
          <w:sz w:val="28"/>
          <w:szCs w:val="28"/>
        </w:rPr>
        <w:t>та исключительных прав). Деление</w:t>
      </w:r>
      <w:r w:rsidRPr="00957B4D">
        <w:rPr>
          <w:rFonts w:ascii="Times New Roman" w:hAnsi="Times New Roman" w:cs="Times New Roman"/>
          <w:color w:val="000000" w:themeColor="text1"/>
          <w:sz w:val="28"/>
          <w:szCs w:val="28"/>
        </w:rPr>
        <w:t xml:space="preserve"> способов защиты применительно к двум категориям прав оправдано, поскольку природа этих прав различна.</w:t>
      </w:r>
    </w:p>
    <w:p w:rsidR="0076543C" w:rsidRDefault="0076543C"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Согласно п. 2 ст. 1250 ГК РФ инициировать защиту интеллектуальных прав могут, во-первых, сами правообладатели; во-вторых, организации по </w:t>
      </w:r>
      <w:r w:rsidRPr="00957B4D">
        <w:rPr>
          <w:rFonts w:ascii="Times New Roman" w:hAnsi="Times New Roman" w:cs="Times New Roman"/>
          <w:color w:val="000000" w:themeColor="text1"/>
          <w:sz w:val="28"/>
          <w:szCs w:val="28"/>
        </w:rPr>
        <w:lastRenderedPageBreak/>
        <w:t>управлению правами на ко</w:t>
      </w:r>
      <w:r w:rsidR="006A308B">
        <w:rPr>
          <w:rFonts w:ascii="Times New Roman" w:hAnsi="Times New Roman" w:cs="Times New Roman"/>
          <w:color w:val="000000" w:themeColor="text1"/>
          <w:sz w:val="28"/>
          <w:szCs w:val="28"/>
        </w:rPr>
        <w:t xml:space="preserve">ллективной основе, а также иные </w:t>
      </w:r>
      <w:r w:rsidRPr="00957B4D">
        <w:rPr>
          <w:rFonts w:ascii="Times New Roman" w:hAnsi="Times New Roman" w:cs="Times New Roman"/>
          <w:color w:val="000000" w:themeColor="text1"/>
          <w:sz w:val="28"/>
          <w:szCs w:val="28"/>
        </w:rPr>
        <w:t>лиц</w:t>
      </w:r>
      <w:r w:rsidR="006A308B">
        <w:rPr>
          <w:rFonts w:ascii="Times New Roman" w:hAnsi="Times New Roman" w:cs="Times New Roman"/>
          <w:color w:val="000000" w:themeColor="text1"/>
          <w:sz w:val="28"/>
          <w:szCs w:val="28"/>
        </w:rPr>
        <w:t>а</w:t>
      </w:r>
      <w:r w:rsidRPr="00957B4D">
        <w:rPr>
          <w:rFonts w:ascii="Times New Roman" w:hAnsi="Times New Roman" w:cs="Times New Roman"/>
          <w:color w:val="000000" w:themeColor="text1"/>
          <w:sz w:val="28"/>
          <w:szCs w:val="28"/>
        </w:rPr>
        <w:t xml:space="preserve"> в случаях, установленных законом.</w:t>
      </w:r>
    </w:p>
    <w:p w:rsidR="006A308B" w:rsidRDefault="006A308B" w:rsidP="006A308B">
      <w:pPr>
        <w:spacing w:after="0" w:line="360" w:lineRule="auto"/>
        <w:ind w:firstLine="709"/>
        <w:jc w:val="both"/>
        <w:rPr>
          <w:rFonts w:ascii="Times New Roman" w:hAnsi="Times New Roman" w:cs="Times New Roman"/>
          <w:color w:val="000000" w:themeColor="text1"/>
          <w:sz w:val="28"/>
          <w:szCs w:val="28"/>
        </w:rPr>
      </w:pPr>
      <w:r w:rsidRPr="00C02B22">
        <w:rPr>
          <w:rFonts w:ascii="Times New Roman" w:hAnsi="Times New Roman" w:cs="Times New Roman"/>
          <w:color w:val="000000" w:themeColor="text1"/>
          <w:sz w:val="28"/>
          <w:szCs w:val="28"/>
        </w:rPr>
        <w:t>При нарушении прав правообладателя компьютерной программы</w:t>
      </w:r>
      <w:r>
        <w:rPr>
          <w:rFonts w:ascii="Times New Roman" w:hAnsi="Times New Roman" w:cs="Times New Roman"/>
          <w:color w:val="000000" w:themeColor="text1"/>
          <w:sz w:val="28"/>
          <w:szCs w:val="28"/>
        </w:rPr>
        <w:t xml:space="preserve"> или базы данных</w:t>
      </w:r>
      <w:r w:rsidRPr="00C02B22">
        <w:rPr>
          <w:rFonts w:ascii="Times New Roman" w:hAnsi="Times New Roman" w:cs="Times New Roman"/>
          <w:color w:val="000000" w:themeColor="text1"/>
          <w:sz w:val="28"/>
          <w:szCs w:val="28"/>
        </w:rPr>
        <w:t xml:space="preserve"> к нарушителям авторских и смежных прав могут быть применены гражданско-правовые способы защиты, закрепленные в</w:t>
      </w:r>
      <w:hyperlink r:id="rId10" w:history="1">
        <w:r w:rsidRPr="00C02B22">
          <w:rPr>
            <w:rStyle w:val="a8"/>
            <w:rFonts w:ascii="Times New Roman" w:hAnsi="Times New Roman" w:cs="Times New Roman"/>
            <w:color w:val="000000" w:themeColor="text1"/>
            <w:sz w:val="28"/>
            <w:szCs w:val="28"/>
            <w:u w:val="none"/>
          </w:rPr>
          <w:t xml:space="preserve"> ст. 12</w:t>
        </w:r>
      </w:hyperlink>
      <w:r w:rsidRPr="00C02B22">
        <w:rPr>
          <w:rFonts w:ascii="Times New Roman" w:hAnsi="Times New Roman" w:cs="Times New Roman"/>
          <w:color w:val="000000" w:themeColor="text1"/>
          <w:sz w:val="28"/>
          <w:szCs w:val="28"/>
        </w:rPr>
        <w:t xml:space="preserve"> ГК РФ (общие нормы) и 1251, </w:t>
      </w:r>
      <w:hyperlink r:id="rId11" w:history="1">
        <w:r w:rsidRPr="00C02B22">
          <w:rPr>
            <w:rStyle w:val="a8"/>
            <w:rFonts w:ascii="Times New Roman" w:hAnsi="Times New Roman" w:cs="Times New Roman"/>
            <w:color w:val="000000" w:themeColor="text1"/>
            <w:sz w:val="28"/>
            <w:szCs w:val="28"/>
            <w:u w:val="none"/>
          </w:rPr>
          <w:t>1252</w:t>
        </w:r>
      </w:hyperlink>
      <w:r w:rsidRPr="00C02B22">
        <w:rPr>
          <w:rFonts w:ascii="Times New Roman" w:hAnsi="Times New Roman" w:cs="Times New Roman"/>
          <w:color w:val="000000" w:themeColor="text1"/>
          <w:sz w:val="28"/>
          <w:szCs w:val="28"/>
        </w:rPr>
        <w:t xml:space="preserve"> ГК РФ (специальные нормы). Специальные нормы дополняют и развивают инструментарий ст. 12 ГК РФ, тем самым подстраиваясь под отношения в сфере защиты интеллектуальных прав. Однако и эти нормы по отношению ко всем объектам авторских прав являются общими. Если же рассматривать программы для ЭВМ как объект </w:t>
      </w:r>
      <w:r w:rsidRPr="00C02B22">
        <w:rPr>
          <w:rFonts w:ascii="Times New Roman" w:hAnsi="Times New Roman" w:cs="Times New Roman"/>
          <w:color w:val="000000" w:themeColor="text1"/>
          <w:sz w:val="28"/>
          <w:szCs w:val="28"/>
          <w:lang w:val="en-US"/>
        </w:rPr>
        <w:t>sui</w:t>
      </w:r>
      <w:r w:rsidRPr="00C02B22">
        <w:rPr>
          <w:rFonts w:ascii="Times New Roman" w:hAnsi="Times New Roman" w:cs="Times New Roman"/>
          <w:color w:val="000000" w:themeColor="text1"/>
          <w:sz w:val="28"/>
          <w:szCs w:val="28"/>
        </w:rPr>
        <w:t xml:space="preserve"> </w:t>
      </w:r>
      <w:r w:rsidRPr="00C02B22">
        <w:rPr>
          <w:rFonts w:ascii="Times New Roman" w:hAnsi="Times New Roman" w:cs="Times New Roman"/>
          <w:color w:val="000000" w:themeColor="text1"/>
          <w:sz w:val="28"/>
          <w:szCs w:val="28"/>
          <w:lang w:val="en-US"/>
        </w:rPr>
        <w:t>generis</w:t>
      </w:r>
      <w:r w:rsidRPr="00C02B22">
        <w:rPr>
          <w:rFonts w:ascii="Times New Roman" w:hAnsi="Times New Roman" w:cs="Times New Roman"/>
          <w:color w:val="000000" w:themeColor="text1"/>
          <w:sz w:val="28"/>
          <w:szCs w:val="28"/>
        </w:rPr>
        <w:t>, то, очевидно, необхо</w:t>
      </w:r>
      <w:r>
        <w:rPr>
          <w:rFonts w:ascii="Times New Roman" w:hAnsi="Times New Roman" w:cs="Times New Roman"/>
          <w:color w:val="000000" w:themeColor="text1"/>
          <w:sz w:val="28"/>
          <w:szCs w:val="28"/>
        </w:rPr>
        <w:t xml:space="preserve">димо наличие в законодательстве более специальных норм, </w:t>
      </w:r>
      <w:proofErr w:type="spellStart"/>
      <w:r>
        <w:rPr>
          <w:rFonts w:ascii="Times New Roman" w:hAnsi="Times New Roman" w:cs="Times New Roman"/>
          <w:color w:val="000000" w:themeColor="text1"/>
          <w:sz w:val="28"/>
          <w:szCs w:val="28"/>
        </w:rPr>
        <w:t>расчитанных</w:t>
      </w:r>
      <w:proofErr w:type="spellEnd"/>
      <w:r>
        <w:rPr>
          <w:rFonts w:ascii="Times New Roman" w:hAnsi="Times New Roman" w:cs="Times New Roman"/>
          <w:color w:val="000000" w:themeColor="text1"/>
          <w:sz w:val="28"/>
          <w:szCs w:val="28"/>
        </w:rPr>
        <w:t xml:space="preserve"> на программы</w:t>
      </w:r>
      <w:r w:rsidRPr="00C02B22">
        <w:rPr>
          <w:rFonts w:ascii="Times New Roman" w:hAnsi="Times New Roman" w:cs="Times New Roman"/>
          <w:color w:val="000000" w:themeColor="text1"/>
          <w:sz w:val="28"/>
          <w:szCs w:val="28"/>
        </w:rPr>
        <w:t>.</w:t>
      </w:r>
    </w:p>
    <w:p w:rsidR="006A308B" w:rsidRPr="00ED1907" w:rsidRDefault="006A308B" w:rsidP="006A308B">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При защите прав на исследуемые объекты интеллектуальных права </w:t>
      </w:r>
      <w:proofErr w:type="spellStart"/>
      <w:r>
        <w:rPr>
          <w:rFonts w:ascii="Times New Roman" w:hAnsi="Times New Roman" w:cs="Times New Roman"/>
          <w:color w:val="000000" w:themeColor="text1"/>
          <w:sz w:val="28"/>
          <w:szCs w:val="28"/>
        </w:rPr>
        <w:t>примениты</w:t>
      </w:r>
      <w:proofErr w:type="spellEnd"/>
      <w:r>
        <w:rPr>
          <w:rFonts w:ascii="Times New Roman" w:hAnsi="Times New Roman" w:cs="Times New Roman"/>
          <w:color w:val="000000" w:themeColor="text1"/>
          <w:sz w:val="28"/>
          <w:szCs w:val="28"/>
        </w:rPr>
        <w:t xml:space="preserve"> следующие способы защиты, перечисленные в ст. 12 ГК РФ:</w:t>
      </w:r>
      <w:r>
        <w:rPr>
          <w:rFonts w:ascii="Times New Roman" w:hAnsi="Times New Roman" w:cs="Times New Roman"/>
          <w:i/>
          <w:color w:val="000000" w:themeColor="text1"/>
          <w:sz w:val="28"/>
          <w:szCs w:val="28"/>
        </w:rPr>
        <w:t xml:space="preserve"> </w:t>
      </w:r>
      <w:r w:rsidRPr="00602A5E">
        <w:rPr>
          <w:rFonts w:ascii="Times New Roman" w:hAnsi="Times New Roman" w:cs="Times New Roman"/>
          <w:color w:val="000000" w:themeColor="text1"/>
          <w:sz w:val="28"/>
          <w:szCs w:val="28"/>
        </w:rPr>
        <w:t>признание права; восстановление положения, существовавшего до нарушения права, и пресечение действий, нарушающих право или создающих угрозу его нарушения; возмещение убытков; взыскание морального вреда (для физических лиц), возможно применение норм о защите деловой репутации.</w:t>
      </w:r>
      <w:proofErr w:type="gramEnd"/>
    </w:p>
    <w:p w:rsidR="0076543C" w:rsidRPr="00957B4D" w:rsidRDefault="0076543C"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Ответственность за нарушение, по общему правилу, при наличии вины нарушителя,</w:t>
      </w:r>
      <w:r w:rsidR="006E1F6E" w:rsidRPr="00957B4D">
        <w:rPr>
          <w:rFonts w:ascii="Times New Roman" w:hAnsi="Times New Roman" w:cs="Times New Roman"/>
          <w:color w:val="000000" w:themeColor="text1"/>
          <w:sz w:val="28"/>
          <w:szCs w:val="28"/>
        </w:rPr>
        <w:t xml:space="preserve"> </w:t>
      </w:r>
      <w:r w:rsidR="00554A4C" w:rsidRPr="00957B4D">
        <w:rPr>
          <w:rFonts w:ascii="Times New Roman" w:hAnsi="Times New Roman" w:cs="Times New Roman"/>
          <w:color w:val="000000" w:themeColor="text1"/>
          <w:sz w:val="28"/>
          <w:szCs w:val="28"/>
        </w:rPr>
        <w:t xml:space="preserve">сама вина </w:t>
      </w:r>
      <w:proofErr w:type="spellStart"/>
      <w:r w:rsidR="00554A4C" w:rsidRPr="00957B4D">
        <w:rPr>
          <w:rFonts w:ascii="Times New Roman" w:hAnsi="Times New Roman" w:cs="Times New Roman"/>
          <w:color w:val="000000" w:themeColor="text1"/>
          <w:sz w:val="28"/>
          <w:szCs w:val="28"/>
        </w:rPr>
        <w:t>пре</w:t>
      </w:r>
      <w:r w:rsidRPr="00957B4D">
        <w:rPr>
          <w:rFonts w:ascii="Times New Roman" w:hAnsi="Times New Roman" w:cs="Times New Roman"/>
          <w:color w:val="000000" w:themeColor="text1"/>
          <w:sz w:val="28"/>
          <w:szCs w:val="28"/>
        </w:rPr>
        <w:t>зюмируется</w:t>
      </w:r>
      <w:proofErr w:type="spellEnd"/>
      <w:r w:rsidRPr="00957B4D">
        <w:rPr>
          <w:rFonts w:ascii="Times New Roman" w:hAnsi="Times New Roman" w:cs="Times New Roman"/>
          <w:color w:val="000000" w:themeColor="text1"/>
          <w:sz w:val="28"/>
          <w:szCs w:val="28"/>
        </w:rPr>
        <w:t xml:space="preserve">. </w:t>
      </w:r>
      <w:proofErr w:type="gramStart"/>
      <w:r w:rsidRPr="00957B4D">
        <w:rPr>
          <w:rFonts w:ascii="Times New Roman" w:hAnsi="Times New Roman" w:cs="Times New Roman"/>
          <w:color w:val="000000" w:themeColor="text1"/>
          <w:sz w:val="28"/>
          <w:szCs w:val="28"/>
        </w:rPr>
        <w:t>При этом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пресечение действий, нарушающих исключительное право на результат интеллектуальной деятельности и т.д.</w:t>
      </w:r>
      <w:proofErr w:type="gramEnd"/>
    </w:p>
    <w:p w:rsidR="0076543C" w:rsidRPr="00957B4D" w:rsidRDefault="0076543C"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Для защиты личных неимущественных прав используется такие средства защиты как признание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76543C" w:rsidRPr="00957B4D" w:rsidRDefault="0076543C"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Для защиты исключительных прав авторов осуществляются путем предъявления в предписанном порядке требования:</w:t>
      </w:r>
    </w:p>
    <w:p w:rsidR="0076543C" w:rsidRPr="000F3381" w:rsidRDefault="0076543C" w:rsidP="000F3381">
      <w:pPr>
        <w:pStyle w:val="a9"/>
        <w:numPr>
          <w:ilvl w:val="0"/>
          <w:numId w:val="19"/>
        </w:numPr>
        <w:spacing w:after="0" w:line="360" w:lineRule="auto"/>
        <w:ind w:left="0" w:firstLine="567"/>
        <w:jc w:val="both"/>
        <w:rPr>
          <w:rFonts w:ascii="Times New Roman" w:hAnsi="Times New Roman" w:cs="Times New Roman"/>
          <w:color w:val="000000" w:themeColor="text1"/>
          <w:sz w:val="28"/>
          <w:szCs w:val="28"/>
        </w:rPr>
      </w:pPr>
      <w:r w:rsidRPr="000F3381">
        <w:rPr>
          <w:rFonts w:ascii="Times New Roman" w:hAnsi="Times New Roman" w:cs="Times New Roman"/>
          <w:color w:val="000000" w:themeColor="text1"/>
          <w:sz w:val="28"/>
          <w:szCs w:val="28"/>
        </w:rPr>
        <w:t>о признании права - к лицу, которое отрицает или иным образом не признает право, нарушая тем самым интересы правообладателя;</w:t>
      </w:r>
    </w:p>
    <w:p w:rsidR="000F3381" w:rsidRPr="000F3381" w:rsidRDefault="000F3381" w:rsidP="000F3381">
      <w:pPr>
        <w:pStyle w:val="a9"/>
        <w:numPr>
          <w:ilvl w:val="0"/>
          <w:numId w:val="19"/>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0F3381">
        <w:rPr>
          <w:rFonts w:ascii="Times New Roman" w:hAnsi="Times New Roman" w:cs="Times New Roman"/>
          <w:color w:val="000000" w:themeColor="text1"/>
          <w:sz w:val="28"/>
          <w:szCs w:val="28"/>
        </w:rPr>
        <w:t>ребование о восстановлении положения, существовавшего до нарушения права и пресечения действий, нарушающих право или создающих угрозу его нарушения, может быть заявлено правообладателем в случае не утраченной возможности восстановления права посредством устранения нарушений. Например, в случае использования исходного кода компьютерной программы для внесения несанкционированных (не согласованных с правообладателем) изменений данные изменения могут быть отменены для последующего распространения компьютерной программы, уничтожения контрафактных экземпляров компьютерной программы, проставления на экземплярах компьютерной программы данных о правообладателе</w:t>
      </w:r>
      <w:r w:rsidRPr="009776B7">
        <w:rPr>
          <w:rStyle w:val="a5"/>
          <w:rFonts w:ascii="Times New Roman" w:hAnsi="Times New Roman" w:cs="Times New Roman"/>
          <w:color w:val="000000" w:themeColor="text1"/>
          <w:sz w:val="28"/>
          <w:szCs w:val="28"/>
        </w:rPr>
        <w:footnoteReference w:id="94"/>
      </w:r>
      <w:r w:rsidRPr="000F3381">
        <w:rPr>
          <w:rFonts w:ascii="Times New Roman" w:hAnsi="Times New Roman" w:cs="Times New Roman"/>
          <w:color w:val="000000" w:themeColor="text1"/>
          <w:sz w:val="28"/>
          <w:szCs w:val="28"/>
        </w:rPr>
        <w:t>.</w:t>
      </w:r>
    </w:p>
    <w:p w:rsidR="000F3381" w:rsidRDefault="0076543C" w:rsidP="000F3381">
      <w:pPr>
        <w:pStyle w:val="a9"/>
        <w:numPr>
          <w:ilvl w:val="0"/>
          <w:numId w:val="19"/>
        </w:numPr>
        <w:spacing w:after="0" w:line="360" w:lineRule="auto"/>
        <w:ind w:left="0" w:firstLine="567"/>
        <w:jc w:val="both"/>
        <w:rPr>
          <w:rFonts w:ascii="Times New Roman" w:hAnsi="Times New Roman" w:cs="Times New Roman"/>
          <w:color w:val="000000" w:themeColor="text1"/>
          <w:sz w:val="28"/>
          <w:szCs w:val="28"/>
        </w:rPr>
      </w:pPr>
      <w:r w:rsidRPr="000F3381">
        <w:rPr>
          <w:rFonts w:ascii="Times New Roman" w:hAnsi="Times New Roman" w:cs="Times New Roman"/>
          <w:color w:val="000000" w:themeColor="text1"/>
          <w:sz w:val="28"/>
          <w:szCs w:val="28"/>
        </w:rPr>
        <w:t xml:space="preserve">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0F3381" w:rsidRDefault="0076543C" w:rsidP="000F3381">
      <w:pPr>
        <w:pStyle w:val="a9"/>
        <w:numPr>
          <w:ilvl w:val="0"/>
          <w:numId w:val="19"/>
        </w:numPr>
        <w:spacing w:after="0" w:line="360" w:lineRule="auto"/>
        <w:ind w:left="0" w:firstLine="567"/>
        <w:jc w:val="both"/>
        <w:rPr>
          <w:rFonts w:ascii="Times New Roman" w:hAnsi="Times New Roman" w:cs="Times New Roman"/>
          <w:color w:val="000000" w:themeColor="text1"/>
          <w:sz w:val="28"/>
          <w:szCs w:val="28"/>
        </w:rPr>
      </w:pPr>
      <w:r w:rsidRPr="000F3381">
        <w:rPr>
          <w:rFonts w:ascii="Times New Roman" w:hAnsi="Times New Roman" w:cs="Times New Roman"/>
          <w:color w:val="000000" w:themeColor="text1"/>
          <w:sz w:val="28"/>
          <w:szCs w:val="28"/>
        </w:rPr>
        <w:t>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w:t>
      </w:r>
    </w:p>
    <w:p w:rsidR="000F3381" w:rsidRDefault="0076543C" w:rsidP="000F3381">
      <w:pPr>
        <w:pStyle w:val="a9"/>
        <w:numPr>
          <w:ilvl w:val="0"/>
          <w:numId w:val="19"/>
        </w:numPr>
        <w:spacing w:after="0" w:line="360" w:lineRule="auto"/>
        <w:ind w:left="0" w:firstLine="567"/>
        <w:jc w:val="both"/>
        <w:rPr>
          <w:rFonts w:ascii="Times New Roman" w:hAnsi="Times New Roman" w:cs="Times New Roman"/>
          <w:color w:val="000000" w:themeColor="text1"/>
          <w:sz w:val="28"/>
          <w:szCs w:val="28"/>
        </w:rPr>
      </w:pPr>
      <w:r w:rsidRPr="000F3381">
        <w:rPr>
          <w:rFonts w:ascii="Times New Roman" w:hAnsi="Times New Roman" w:cs="Times New Roman"/>
          <w:color w:val="000000" w:themeColor="text1"/>
          <w:sz w:val="28"/>
          <w:szCs w:val="28"/>
        </w:rPr>
        <w:t>об изъятии материального носителя в со</w:t>
      </w:r>
      <w:r w:rsidR="006E0200" w:rsidRPr="000F3381">
        <w:rPr>
          <w:rFonts w:ascii="Times New Roman" w:hAnsi="Times New Roman" w:cs="Times New Roman"/>
          <w:color w:val="000000" w:themeColor="text1"/>
          <w:sz w:val="28"/>
          <w:szCs w:val="28"/>
        </w:rPr>
        <w:t>ответствии с пунктом 4 указанной</w:t>
      </w:r>
      <w:r w:rsidRPr="000F3381">
        <w:rPr>
          <w:rFonts w:ascii="Times New Roman" w:hAnsi="Times New Roman" w:cs="Times New Roman"/>
          <w:color w:val="000000" w:themeColor="text1"/>
          <w:sz w:val="28"/>
          <w:szCs w:val="28"/>
        </w:rPr>
        <w:t xml:space="preserve"> статьи - к его изготовителю, импортеру, хранителю, перевозчику, продавцу, иному распространителю, недобросовестному приобретателю</w:t>
      </w:r>
      <w:r w:rsidR="007225B9">
        <w:rPr>
          <w:rFonts w:ascii="Times New Roman" w:hAnsi="Times New Roman" w:cs="Times New Roman"/>
          <w:color w:val="000000" w:themeColor="text1"/>
          <w:sz w:val="28"/>
          <w:szCs w:val="28"/>
        </w:rPr>
        <w:t xml:space="preserve"> материальных носителей</w:t>
      </w:r>
      <w:r w:rsidRPr="000F3381">
        <w:rPr>
          <w:rFonts w:ascii="Times New Roman" w:hAnsi="Times New Roman" w:cs="Times New Roman"/>
          <w:color w:val="000000" w:themeColor="text1"/>
          <w:sz w:val="28"/>
          <w:szCs w:val="28"/>
        </w:rPr>
        <w:t>;</w:t>
      </w:r>
    </w:p>
    <w:p w:rsidR="0076543C" w:rsidRPr="000F3381" w:rsidRDefault="0076543C" w:rsidP="000F3381">
      <w:pPr>
        <w:pStyle w:val="a9"/>
        <w:numPr>
          <w:ilvl w:val="0"/>
          <w:numId w:val="19"/>
        </w:numPr>
        <w:spacing w:after="0" w:line="360" w:lineRule="auto"/>
        <w:ind w:left="0" w:firstLine="567"/>
        <w:jc w:val="both"/>
        <w:rPr>
          <w:rFonts w:ascii="Times New Roman" w:hAnsi="Times New Roman" w:cs="Times New Roman"/>
          <w:color w:val="000000" w:themeColor="text1"/>
          <w:sz w:val="28"/>
          <w:szCs w:val="28"/>
        </w:rPr>
      </w:pPr>
      <w:r w:rsidRPr="000F3381">
        <w:rPr>
          <w:rFonts w:ascii="Times New Roman" w:hAnsi="Times New Roman" w:cs="Times New Roman"/>
          <w:color w:val="000000" w:themeColor="text1"/>
          <w:sz w:val="28"/>
          <w:szCs w:val="28"/>
        </w:rPr>
        <w:lastRenderedPageBreak/>
        <w:t xml:space="preserve"> о публикации решения суда о допущенном нарушении с указанием действительного правообладателя - к нарушителю исключительного права.</w:t>
      </w:r>
    </w:p>
    <w:p w:rsidR="0090643E" w:rsidRPr="00957B4D" w:rsidRDefault="0076543C"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Материальные объекты, такие как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r w:rsidR="0090643E" w:rsidRPr="00957B4D">
        <w:rPr>
          <w:rFonts w:ascii="Times New Roman" w:hAnsi="Times New Roman" w:cs="Times New Roman"/>
          <w:color w:val="000000" w:themeColor="text1"/>
          <w:sz w:val="28"/>
          <w:szCs w:val="28"/>
        </w:rPr>
        <w:t xml:space="preserve"> Как правило, компьютеры и иная техника, на которой </w:t>
      </w:r>
      <w:r w:rsidR="00DB57B6" w:rsidRPr="00957B4D">
        <w:rPr>
          <w:rFonts w:ascii="Times New Roman" w:hAnsi="Times New Roman" w:cs="Times New Roman"/>
          <w:color w:val="000000" w:themeColor="text1"/>
          <w:sz w:val="28"/>
          <w:szCs w:val="28"/>
        </w:rPr>
        <w:t xml:space="preserve">установлены </w:t>
      </w:r>
      <w:r w:rsidR="0090643E" w:rsidRPr="00957B4D">
        <w:rPr>
          <w:rFonts w:ascii="Times New Roman" w:hAnsi="Times New Roman" w:cs="Times New Roman"/>
          <w:color w:val="000000" w:themeColor="text1"/>
          <w:sz w:val="28"/>
          <w:szCs w:val="28"/>
        </w:rPr>
        <w:t>нелицензионные программы</w:t>
      </w:r>
      <w:r w:rsidR="007225B9">
        <w:rPr>
          <w:rFonts w:ascii="Times New Roman" w:hAnsi="Times New Roman" w:cs="Times New Roman"/>
          <w:color w:val="000000" w:themeColor="text1"/>
          <w:sz w:val="28"/>
          <w:szCs w:val="28"/>
        </w:rPr>
        <w:t xml:space="preserve"> для ЭВ</w:t>
      </w:r>
      <w:r w:rsidR="00DB57B6" w:rsidRPr="00957B4D">
        <w:rPr>
          <w:rFonts w:ascii="Times New Roman" w:hAnsi="Times New Roman" w:cs="Times New Roman"/>
          <w:color w:val="000000" w:themeColor="text1"/>
          <w:sz w:val="28"/>
          <w:szCs w:val="28"/>
        </w:rPr>
        <w:t>М</w:t>
      </w:r>
      <w:r w:rsidR="007225B9">
        <w:rPr>
          <w:rFonts w:ascii="Times New Roman" w:hAnsi="Times New Roman" w:cs="Times New Roman"/>
          <w:color w:val="000000" w:themeColor="text1"/>
          <w:sz w:val="28"/>
          <w:szCs w:val="28"/>
        </w:rPr>
        <w:t xml:space="preserve"> и базы данных</w:t>
      </w:r>
      <w:r w:rsidR="00A649C9" w:rsidRPr="00957B4D">
        <w:rPr>
          <w:rFonts w:ascii="Times New Roman" w:hAnsi="Times New Roman" w:cs="Times New Roman"/>
          <w:color w:val="000000" w:themeColor="text1"/>
          <w:sz w:val="28"/>
          <w:szCs w:val="28"/>
        </w:rPr>
        <w:t>,</w:t>
      </w:r>
      <w:r w:rsidR="007225B9">
        <w:rPr>
          <w:rFonts w:ascii="Times New Roman" w:hAnsi="Times New Roman" w:cs="Times New Roman"/>
          <w:color w:val="000000" w:themeColor="text1"/>
          <w:sz w:val="28"/>
          <w:szCs w:val="28"/>
        </w:rPr>
        <w:t xml:space="preserve"> изымаю</w:t>
      </w:r>
      <w:r w:rsidR="00DB57B6" w:rsidRPr="00957B4D">
        <w:rPr>
          <w:rFonts w:ascii="Times New Roman" w:hAnsi="Times New Roman" w:cs="Times New Roman"/>
          <w:color w:val="000000" w:themeColor="text1"/>
          <w:sz w:val="28"/>
          <w:szCs w:val="28"/>
        </w:rPr>
        <w:t>тся в ходе проведения следственных действий и оперативно-розыскных мероприятий</w:t>
      </w:r>
      <w:r w:rsidR="00A649C9" w:rsidRPr="00957B4D">
        <w:rPr>
          <w:rFonts w:ascii="Times New Roman" w:hAnsi="Times New Roman" w:cs="Times New Roman"/>
          <w:color w:val="000000" w:themeColor="text1"/>
          <w:sz w:val="28"/>
          <w:szCs w:val="28"/>
        </w:rPr>
        <w:t xml:space="preserve"> с точным указанием серийного номера каждого устройства</w:t>
      </w:r>
      <w:r w:rsidR="00DB57B6" w:rsidRPr="00957B4D">
        <w:rPr>
          <w:rFonts w:ascii="Times New Roman" w:hAnsi="Times New Roman" w:cs="Times New Roman"/>
          <w:color w:val="000000" w:themeColor="text1"/>
          <w:sz w:val="28"/>
          <w:szCs w:val="28"/>
        </w:rPr>
        <w:t>.</w:t>
      </w:r>
    </w:p>
    <w:p w:rsidR="0076543C" w:rsidRPr="00957B4D" w:rsidRDefault="00CA26E1" w:rsidP="00957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Прежде чем применят</w:t>
      </w:r>
      <w:r w:rsidR="00DE2ADF" w:rsidRPr="00957B4D">
        <w:rPr>
          <w:rFonts w:ascii="Times New Roman" w:hAnsi="Times New Roman" w:cs="Times New Roman"/>
          <w:color w:val="000000" w:themeColor="text1"/>
          <w:sz w:val="28"/>
          <w:szCs w:val="28"/>
        </w:rPr>
        <w:t xml:space="preserve">ь меры гражданско-правовой ответственности, </w:t>
      </w:r>
      <w:r>
        <w:rPr>
          <w:rFonts w:ascii="Times New Roman" w:hAnsi="Times New Roman" w:cs="Times New Roman"/>
          <w:color w:val="000000" w:themeColor="text1"/>
          <w:sz w:val="28"/>
          <w:szCs w:val="28"/>
        </w:rPr>
        <w:t xml:space="preserve">суду </w:t>
      </w:r>
      <w:r w:rsidR="00DE2ADF" w:rsidRPr="00957B4D">
        <w:rPr>
          <w:rFonts w:ascii="Times New Roman" w:hAnsi="Times New Roman" w:cs="Times New Roman"/>
          <w:color w:val="000000" w:themeColor="text1"/>
          <w:sz w:val="28"/>
          <w:szCs w:val="28"/>
        </w:rPr>
        <w:t>необходимо установить собственника системных блоков, на которых установлено программное обеспечение</w:t>
      </w:r>
      <w:r w:rsidR="007225B9">
        <w:rPr>
          <w:rFonts w:ascii="Times New Roman" w:hAnsi="Times New Roman" w:cs="Times New Roman"/>
          <w:color w:val="000000" w:themeColor="text1"/>
          <w:sz w:val="28"/>
          <w:szCs w:val="28"/>
        </w:rPr>
        <w:t xml:space="preserve"> или использовались базы данных</w:t>
      </w:r>
      <w:r w:rsidR="00DE2ADF" w:rsidRPr="00957B4D">
        <w:rPr>
          <w:rFonts w:ascii="Times New Roman" w:hAnsi="Times New Roman" w:cs="Times New Roman"/>
          <w:color w:val="000000" w:themeColor="text1"/>
          <w:sz w:val="28"/>
          <w:szCs w:val="28"/>
        </w:rPr>
        <w:t>. Программа</w:t>
      </w:r>
      <w:r w:rsidR="007225B9">
        <w:rPr>
          <w:rFonts w:ascii="Times New Roman" w:hAnsi="Times New Roman" w:cs="Times New Roman"/>
          <w:color w:val="000000" w:themeColor="text1"/>
          <w:sz w:val="28"/>
          <w:szCs w:val="28"/>
        </w:rPr>
        <w:t xml:space="preserve"> или база данных, как было упомянуто ранее,</w:t>
      </w:r>
      <w:r w:rsidR="00DE2ADF" w:rsidRPr="00957B4D">
        <w:rPr>
          <w:rFonts w:ascii="Times New Roman" w:hAnsi="Times New Roman" w:cs="Times New Roman"/>
          <w:color w:val="000000" w:themeColor="text1"/>
          <w:sz w:val="28"/>
          <w:szCs w:val="28"/>
        </w:rPr>
        <w:t xml:space="preserve"> не может быть использована без соответс</w:t>
      </w:r>
      <w:r w:rsidR="007225B9">
        <w:rPr>
          <w:rFonts w:ascii="Times New Roman" w:hAnsi="Times New Roman" w:cs="Times New Roman"/>
          <w:color w:val="000000" w:themeColor="text1"/>
          <w:sz w:val="28"/>
          <w:szCs w:val="28"/>
        </w:rPr>
        <w:t xml:space="preserve">твующего оборудования, без которого </w:t>
      </w:r>
      <w:r w:rsidR="00DE2ADF" w:rsidRPr="00957B4D">
        <w:rPr>
          <w:rFonts w:ascii="Times New Roman" w:hAnsi="Times New Roman" w:cs="Times New Roman"/>
          <w:color w:val="000000" w:themeColor="text1"/>
          <w:sz w:val="28"/>
          <w:szCs w:val="28"/>
        </w:rPr>
        <w:t>невозможно установить</w:t>
      </w:r>
      <w:r w:rsidR="007225B9">
        <w:rPr>
          <w:rFonts w:ascii="Times New Roman" w:hAnsi="Times New Roman" w:cs="Times New Roman"/>
          <w:color w:val="000000" w:themeColor="text1"/>
          <w:sz w:val="28"/>
          <w:szCs w:val="28"/>
        </w:rPr>
        <w:t xml:space="preserve"> и работоспособность программы, а так же </w:t>
      </w:r>
      <w:r w:rsidR="00DE2ADF" w:rsidRPr="00957B4D">
        <w:rPr>
          <w:rFonts w:ascii="Times New Roman" w:hAnsi="Times New Roman" w:cs="Times New Roman"/>
          <w:color w:val="000000" w:themeColor="text1"/>
          <w:sz w:val="28"/>
          <w:szCs w:val="28"/>
        </w:rPr>
        <w:t xml:space="preserve">факт её использования в форме воспроизведения. </w:t>
      </w:r>
      <w:proofErr w:type="gramStart"/>
      <w:r w:rsidR="00DE2ADF" w:rsidRPr="00957B4D">
        <w:rPr>
          <w:rFonts w:ascii="Times New Roman" w:hAnsi="Times New Roman" w:cs="Times New Roman"/>
          <w:color w:val="000000" w:themeColor="text1"/>
          <w:sz w:val="28"/>
          <w:szCs w:val="28"/>
        </w:rPr>
        <w:t>Поэтому лицо, использующее системные</w:t>
      </w:r>
      <w:r>
        <w:rPr>
          <w:rFonts w:ascii="Times New Roman" w:hAnsi="Times New Roman" w:cs="Times New Roman"/>
          <w:color w:val="000000" w:themeColor="text1"/>
          <w:sz w:val="28"/>
          <w:szCs w:val="28"/>
        </w:rPr>
        <w:t xml:space="preserve"> блоки с установленными на них </w:t>
      </w:r>
      <w:proofErr w:type="spellStart"/>
      <w:r>
        <w:rPr>
          <w:rFonts w:ascii="Times New Roman" w:hAnsi="Times New Roman" w:cs="Times New Roman"/>
          <w:color w:val="000000" w:themeColor="text1"/>
          <w:sz w:val="28"/>
          <w:szCs w:val="28"/>
        </w:rPr>
        <w:t>програграммами</w:t>
      </w:r>
      <w:proofErr w:type="spellEnd"/>
      <w:r w:rsidR="007225B9">
        <w:rPr>
          <w:rFonts w:ascii="Times New Roman" w:hAnsi="Times New Roman" w:cs="Times New Roman"/>
          <w:color w:val="000000" w:themeColor="text1"/>
          <w:sz w:val="28"/>
          <w:szCs w:val="28"/>
        </w:rPr>
        <w:t xml:space="preserve"> или базами данных</w:t>
      </w:r>
      <w:r>
        <w:rPr>
          <w:rFonts w:ascii="Times New Roman" w:hAnsi="Times New Roman" w:cs="Times New Roman"/>
          <w:color w:val="000000" w:themeColor="text1"/>
          <w:sz w:val="28"/>
          <w:szCs w:val="28"/>
        </w:rPr>
        <w:t>, обладающими признаками отличными</w:t>
      </w:r>
      <w:r w:rsidR="00DE2ADF" w:rsidRPr="00957B4D">
        <w:rPr>
          <w:rFonts w:ascii="Times New Roman" w:hAnsi="Times New Roman" w:cs="Times New Roman"/>
          <w:color w:val="000000" w:themeColor="text1"/>
          <w:sz w:val="28"/>
          <w:szCs w:val="28"/>
        </w:rPr>
        <w:t xml:space="preserve"> от оригинальных, априори является пользователем</w:t>
      </w:r>
      <w:r w:rsidR="00A92B77">
        <w:rPr>
          <w:rFonts w:ascii="Times New Roman" w:hAnsi="Times New Roman" w:cs="Times New Roman"/>
          <w:color w:val="000000" w:themeColor="text1"/>
          <w:sz w:val="28"/>
          <w:szCs w:val="28"/>
        </w:rPr>
        <w:t xml:space="preserve"> </w:t>
      </w:r>
      <w:r w:rsidR="00DE2ADF" w:rsidRPr="00957B4D">
        <w:rPr>
          <w:rFonts w:ascii="Times New Roman" w:hAnsi="Times New Roman" w:cs="Times New Roman"/>
          <w:color w:val="000000" w:themeColor="text1"/>
          <w:sz w:val="28"/>
          <w:szCs w:val="28"/>
        </w:rPr>
        <w:t xml:space="preserve">нелицензионного </w:t>
      </w:r>
      <w:r>
        <w:rPr>
          <w:rFonts w:ascii="Times New Roman" w:hAnsi="Times New Roman" w:cs="Times New Roman"/>
          <w:color w:val="000000" w:themeColor="text1"/>
          <w:sz w:val="28"/>
          <w:szCs w:val="28"/>
        </w:rPr>
        <w:t>программного обеспечения</w:t>
      </w:r>
      <w:r w:rsidR="00D56392" w:rsidRPr="00957B4D">
        <w:rPr>
          <w:rFonts w:ascii="Times New Roman" w:hAnsi="Times New Roman" w:cs="Times New Roman"/>
          <w:color w:val="000000" w:themeColor="text1"/>
          <w:sz w:val="28"/>
          <w:szCs w:val="28"/>
        </w:rPr>
        <w:t>.</w:t>
      </w:r>
      <w:proofErr w:type="gramEnd"/>
      <w:r w:rsidR="00D56392" w:rsidRPr="00957B4D">
        <w:rPr>
          <w:rFonts w:ascii="Times New Roman" w:hAnsi="Times New Roman" w:cs="Times New Roman"/>
          <w:color w:val="000000" w:themeColor="text1"/>
          <w:sz w:val="28"/>
          <w:szCs w:val="28"/>
        </w:rPr>
        <w:t xml:space="preserve"> Вопрос о том, кем именно использовались программы для ЭВМ и кому из субъектов принадлежит право собственности на системные блоки, в </w:t>
      </w:r>
      <w:r w:rsidR="00C25620" w:rsidRPr="00957B4D">
        <w:rPr>
          <w:rFonts w:ascii="Times New Roman" w:hAnsi="Times New Roman" w:cs="Times New Roman"/>
          <w:color w:val="000000" w:themeColor="text1"/>
          <w:sz w:val="28"/>
          <w:szCs w:val="28"/>
        </w:rPr>
        <w:t>ч</w:t>
      </w:r>
      <w:r w:rsidR="00D56392" w:rsidRPr="00957B4D">
        <w:rPr>
          <w:rFonts w:ascii="Times New Roman" w:hAnsi="Times New Roman" w:cs="Times New Roman"/>
          <w:color w:val="000000" w:themeColor="text1"/>
          <w:sz w:val="28"/>
          <w:szCs w:val="28"/>
        </w:rPr>
        <w:t xml:space="preserve">астности поднимался в деле № </w:t>
      </w:r>
      <w:r w:rsidR="00D56392" w:rsidRPr="00957B4D">
        <w:rPr>
          <w:rStyle w:val="js-case-header-casenum"/>
          <w:rFonts w:ascii="Times New Roman" w:hAnsi="Times New Roman" w:cs="Times New Roman"/>
          <w:color w:val="000000" w:themeColor="text1"/>
          <w:sz w:val="28"/>
          <w:szCs w:val="28"/>
        </w:rPr>
        <w:t>А53-12508/2015 ООО «1С» против ЗАО «Лебединский торговый дом» при участии в качестве третьего лиц</w:t>
      </w:r>
      <w:proofErr w:type="gramStart"/>
      <w:r w:rsidR="00D56392" w:rsidRPr="00957B4D">
        <w:rPr>
          <w:rStyle w:val="js-case-header-casenum"/>
          <w:rFonts w:ascii="Times New Roman" w:hAnsi="Times New Roman" w:cs="Times New Roman"/>
          <w:color w:val="000000" w:themeColor="text1"/>
          <w:sz w:val="28"/>
          <w:szCs w:val="28"/>
        </w:rPr>
        <w:t>а ООО</w:t>
      </w:r>
      <w:proofErr w:type="gramEnd"/>
      <w:r w:rsidR="00D56392" w:rsidRPr="00957B4D">
        <w:rPr>
          <w:rStyle w:val="js-case-header-casenum"/>
          <w:rFonts w:ascii="Times New Roman" w:hAnsi="Times New Roman" w:cs="Times New Roman"/>
          <w:color w:val="000000" w:themeColor="text1"/>
          <w:sz w:val="28"/>
          <w:szCs w:val="28"/>
        </w:rPr>
        <w:t xml:space="preserve"> «Лебединский торговый дом» </w:t>
      </w:r>
      <w:r w:rsidR="006E0200" w:rsidRPr="00957B4D">
        <w:rPr>
          <w:rStyle w:val="a5"/>
          <w:rFonts w:ascii="Times New Roman" w:hAnsi="Times New Roman" w:cs="Times New Roman"/>
          <w:color w:val="000000" w:themeColor="text1"/>
          <w:sz w:val="28"/>
          <w:szCs w:val="28"/>
        </w:rPr>
        <w:footnoteReference w:id="95"/>
      </w:r>
      <w:r w:rsidR="00EC4A70" w:rsidRPr="00957B4D">
        <w:rPr>
          <w:rFonts w:ascii="Times New Roman" w:hAnsi="Times New Roman" w:cs="Times New Roman"/>
          <w:color w:val="000000" w:themeColor="text1"/>
          <w:sz w:val="28"/>
          <w:szCs w:val="28"/>
        </w:rPr>
        <w:t>.</w:t>
      </w:r>
    </w:p>
    <w:p w:rsidR="00DD2EE5" w:rsidRPr="00957B4D" w:rsidRDefault="00CF46AF"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 xml:space="preserve">В соглашении </w:t>
      </w:r>
      <w:r w:rsidRPr="00957B4D">
        <w:rPr>
          <w:rStyle w:val="hps"/>
          <w:rFonts w:ascii="Times New Roman" w:hAnsi="Times New Roman" w:cs="Times New Roman"/>
          <w:color w:val="000000" w:themeColor="text1"/>
          <w:sz w:val="28"/>
          <w:szCs w:val="28"/>
        </w:rPr>
        <w:t>между автором или организацией</w:t>
      </w:r>
      <w:r w:rsidRPr="00957B4D">
        <w:rPr>
          <w:rFonts w:ascii="Times New Roman" w:hAnsi="Times New Roman" w:cs="Times New Roman"/>
          <w:color w:val="000000" w:themeColor="text1"/>
          <w:sz w:val="28"/>
          <w:szCs w:val="28"/>
        </w:rPr>
        <w:t xml:space="preserve">, которая разработала </w:t>
      </w:r>
      <w:r w:rsidRPr="00957B4D">
        <w:rPr>
          <w:rStyle w:val="hps"/>
          <w:rFonts w:ascii="Times New Roman" w:hAnsi="Times New Roman" w:cs="Times New Roman"/>
          <w:color w:val="000000" w:themeColor="text1"/>
          <w:sz w:val="28"/>
          <w:szCs w:val="28"/>
        </w:rPr>
        <w:t>программное обеспечение</w:t>
      </w:r>
      <w:r w:rsidRPr="00957B4D">
        <w:rPr>
          <w:rFonts w:ascii="Times New Roman" w:hAnsi="Times New Roman" w:cs="Times New Roman"/>
          <w:color w:val="000000" w:themeColor="text1"/>
          <w:sz w:val="28"/>
          <w:szCs w:val="28"/>
        </w:rPr>
        <w:t xml:space="preserve"> и пользователем </w:t>
      </w:r>
      <w:r w:rsidRPr="00957B4D">
        <w:rPr>
          <w:rStyle w:val="hps"/>
          <w:rFonts w:ascii="Times New Roman" w:hAnsi="Times New Roman" w:cs="Times New Roman"/>
          <w:color w:val="000000" w:themeColor="text1"/>
          <w:sz w:val="28"/>
          <w:szCs w:val="28"/>
        </w:rPr>
        <w:t>до установки</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 xml:space="preserve">программного обеспечения </w:t>
      </w:r>
      <w:r w:rsidRPr="00957B4D">
        <w:rPr>
          <w:rFonts w:ascii="Times New Roman" w:hAnsi="Times New Roman" w:cs="Times New Roman"/>
          <w:color w:val="000000" w:themeColor="text1"/>
          <w:sz w:val="28"/>
          <w:szCs w:val="28"/>
        </w:rPr>
        <w:t xml:space="preserve">должны </w:t>
      </w:r>
      <w:r w:rsidRPr="00957B4D">
        <w:rPr>
          <w:rStyle w:val="hps"/>
          <w:rFonts w:ascii="Times New Roman" w:hAnsi="Times New Roman" w:cs="Times New Roman"/>
          <w:color w:val="000000" w:themeColor="text1"/>
          <w:sz w:val="28"/>
          <w:szCs w:val="28"/>
        </w:rPr>
        <w:t>быть согласованы</w:t>
      </w:r>
      <w:r w:rsidRPr="00957B4D">
        <w:rPr>
          <w:rFonts w:ascii="Times New Roman" w:hAnsi="Times New Roman" w:cs="Times New Roman"/>
          <w:color w:val="000000" w:themeColor="text1"/>
          <w:sz w:val="28"/>
          <w:szCs w:val="28"/>
        </w:rPr>
        <w:t xml:space="preserve"> все условия </w:t>
      </w:r>
      <w:r w:rsidRPr="00957B4D">
        <w:rPr>
          <w:rStyle w:val="hps"/>
          <w:rFonts w:ascii="Times New Roman" w:hAnsi="Times New Roman" w:cs="Times New Roman"/>
          <w:color w:val="000000" w:themeColor="text1"/>
          <w:sz w:val="28"/>
          <w:szCs w:val="28"/>
        </w:rPr>
        <w:t xml:space="preserve">в достаточно четкой форме. Возможно использование </w:t>
      </w:r>
      <w:r w:rsidRPr="00957B4D">
        <w:rPr>
          <w:rFonts w:ascii="Times New Roman" w:hAnsi="Times New Roman" w:cs="Times New Roman"/>
          <w:color w:val="000000" w:themeColor="text1"/>
          <w:sz w:val="28"/>
          <w:szCs w:val="28"/>
        </w:rPr>
        <w:t xml:space="preserve">типовых лицензионных соглашений для отдельных видов программных продуктов (отдельно для игр, приложений и т.д.). </w:t>
      </w:r>
    </w:p>
    <w:p w:rsidR="007225B9" w:rsidRDefault="007225B9" w:rsidP="007225B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Приведем примеры </w:t>
      </w:r>
      <w:proofErr w:type="spellStart"/>
      <w:r>
        <w:rPr>
          <w:rFonts w:ascii="Times New Roman" w:hAnsi="Times New Roman" w:cs="Times New Roman"/>
          <w:color w:val="000000" w:themeColor="text1"/>
          <w:sz w:val="28"/>
          <w:szCs w:val="28"/>
        </w:rPr>
        <w:t>закрепленияния</w:t>
      </w:r>
      <w:proofErr w:type="spellEnd"/>
      <w:r>
        <w:rPr>
          <w:rFonts w:ascii="Times New Roman" w:hAnsi="Times New Roman" w:cs="Times New Roman"/>
          <w:color w:val="000000" w:themeColor="text1"/>
          <w:sz w:val="28"/>
          <w:szCs w:val="28"/>
        </w:rPr>
        <w:t xml:space="preserve"> в нормативных актах мер по защите программ и баз данных из законодательств разных стран.</w:t>
      </w:r>
    </w:p>
    <w:p w:rsidR="00DD2EE5" w:rsidRPr="007225B9" w:rsidRDefault="00DD2EE5" w:rsidP="007225B9">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 Законе ФРГ об авторских и смежных правах (</w:t>
      </w:r>
      <w:r w:rsidRPr="00957B4D">
        <w:rPr>
          <w:rFonts w:ascii="Times New Roman" w:eastAsia="Times New Roman" w:hAnsi="Times New Roman" w:cs="Times New Roman"/>
          <w:color w:val="000000" w:themeColor="text1"/>
          <w:sz w:val="28"/>
          <w:szCs w:val="28"/>
          <w:lang w:eastAsia="ru-RU"/>
        </w:rPr>
        <w:t>§ 69f) указывается на последствия нарушения прав авторов, которые заключаются в следующем. Правообладатель может требовать от собственника или собственников, уничтожения незаконно изготовленных, распространенных экземпляром программ</w:t>
      </w:r>
      <w:r w:rsidR="00924A9E" w:rsidRPr="00957B4D">
        <w:rPr>
          <w:rFonts w:ascii="Times New Roman" w:eastAsia="Times New Roman" w:hAnsi="Times New Roman" w:cs="Times New Roman"/>
          <w:color w:val="000000" w:themeColor="text1"/>
          <w:sz w:val="28"/>
          <w:szCs w:val="28"/>
          <w:lang w:eastAsia="ru-RU"/>
        </w:rPr>
        <w:t>.</w:t>
      </w:r>
      <w:r w:rsidRPr="00957B4D">
        <w:rPr>
          <w:rFonts w:ascii="Times New Roman" w:eastAsia="Times New Roman" w:hAnsi="Times New Roman" w:cs="Times New Roman"/>
          <w:color w:val="000000" w:themeColor="text1"/>
          <w:sz w:val="28"/>
          <w:szCs w:val="28"/>
          <w:lang w:eastAsia="ru-RU"/>
        </w:rPr>
        <w:t xml:space="preserve"> Эти требования также могут быть применены в отношении тех продуктов, которые предназначены исключительно для облегчения несанкционированного обход</w:t>
      </w:r>
      <w:r w:rsidR="00EC15A4" w:rsidRPr="00957B4D">
        <w:rPr>
          <w:rFonts w:ascii="Times New Roman" w:eastAsia="Times New Roman" w:hAnsi="Times New Roman" w:cs="Times New Roman"/>
          <w:color w:val="000000" w:themeColor="text1"/>
          <w:sz w:val="28"/>
          <w:szCs w:val="28"/>
          <w:lang w:eastAsia="ru-RU"/>
        </w:rPr>
        <w:t xml:space="preserve">а механизмов технической защиты, например, «ключей доступа», имеющихся у пользователя нелицензионного </w:t>
      </w:r>
      <w:proofErr w:type="gramStart"/>
      <w:r w:rsidR="00EC15A4" w:rsidRPr="00957B4D">
        <w:rPr>
          <w:rFonts w:ascii="Times New Roman" w:eastAsia="Times New Roman" w:hAnsi="Times New Roman" w:cs="Times New Roman"/>
          <w:color w:val="000000" w:themeColor="text1"/>
          <w:sz w:val="28"/>
          <w:szCs w:val="28"/>
          <w:lang w:eastAsia="ru-RU"/>
        </w:rPr>
        <w:t>ПО</w:t>
      </w:r>
      <w:proofErr w:type="gramEnd"/>
      <w:r w:rsidR="00EC15A4" w:rsidRPr="00957B4D">
        <w:rPr>
          <w:rFonts w:ascii="Times New Roman" w:eastAsia="Times New Roman" w:hAnsi="Times New Roman" w:cs="Times New Roman"/>
          <w:color w:val="000000" w:themeColor="text1"/>
          <w:sz w:val="28"/>
          <w:szCs w:val="28"/>
          <w:lang w:eastAsia="ru-RU"/>
        </w:rPr>
        <w:t>.</w:t>
      </w:r>
    </w:p>
    <w:p w:rsidR="00CF46AF" w:rsidRPr="00957B4D" w:rsidRDefault="00924A9E"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eastAsia="Times New Roman" w:hAnsi="Times New Roman" w:cs="Times New Roman"/>
          <w:color w:val="000000" w:themeColor="text1"/>
          <w:sz w:val="28"/>
          <w:szCs w:val="28"/>
          <w:lang w:eastAsia="ru-RU"/>
        </w:rPr>
        <w:t xml:space="preserve">К тому же §98 кроме права на уничтожение, предусматривает возможность </w:t>
      </w:r>
      <w:r w:rsidRPr="00957B4D">
        <w:rPr>
          <w:rFonts w:ascii="Times New Roman" w:hAnsi="Times New Roman" w:cs="Times New Roman"/>
          <w:color w:val="000000" w:themeColor="text1"/>
          <w:sz w:val="28"/>
          <w:szCs w:val="28"/>
        </w:rPr>
        <w:t>потерпевшей стороны отзывать незаконно изготовленные, переданные или предн</w:t>
      </w:r>
      <w:r w:rsidR="007427AC" w:rsidRPr="00957B4D">
        <w:rPr>
          <w:rFonts w:ascii="Times New Roman" w:hAnsi="Times New Roman" w:cs="Times New Roman"/>
          <w:color w:val="000000" w:themeColor="text1"/>
          <w:sz w:val="28"/>
          <w:szCs w:val="28"/>
        </w:rPr>
        <w:t>азначенные для незаконного</w:t>
      </w:r>
      <w:r w:rsidRPr="00957B4D">
        <w:rPr>
          <w:rFonts w:ascii="Times New Roman" w:hAnsi="Times New Roman" w:cs="Times New Roman"/>
          <w:color w:val="000000" w:themeColor="text1"/>
          <w:sz w:val="28"/>
          <w:szCs w:val="28"/>
        </w:rPr>
        <w:t xml:space="preserve"> распространения копии</w:t>
      </w:r>
      <w:r w:rsidR="002A1F29">
        <w:rPr>
          <w:rFonts w:ascii="Times New Roman" w:hAnsi="Times New Roman" w:cs="Times New Roman"/>
          <w:color w:val="000000" w:themeColor="text1"/>
          <w:sz w:val="28"/>
          <w:szCs w:val="28"/>
        </w:rPr>
        <w:t xml:space="preserve"> </w:t>
      </w:r>
      <w:r w:rsidR="007225B9">
        <w:rPr>
          <w:rFonts w:ascii="Times New Roman" w:hAnsi="Times New Roman" w:cs="Times New Roman"/>
          <w:color w:val="000000" w:themeColor="text1"/>
          <w:sz w:val="28"/>
          <w:szCs w:val="28"/>
        </w:rPr>
        <w:t xml:space="preserve">программ и баз данных </w:t>
      </w:r>
      <w:r w:rsidRPr="00957B4D">
        <w:rPr>
          <w:rFonts w:ascii="Times New Roman" w:hAnsi="Times New Roman" w:cs="Times New Roman"/>
          <w:color w:val="000000" w:themeColor="text1"/>
          <w:sz w:val="28"/>
          <w:szCs w:val="28"/>
        </w:rPr>
        <w:t>или</w:t>
      </w:r>
      <w:r w:rsidR="007427AC" w:rsidRPr="00957B4D">
        <w:rPr>
          <w:rFonts w:ascii="Times New Roman" w:hAnsi="Times New Roman" w:cs="Times New Roman"/>
          <w:color w:val="000000" w:themeColor="text1"/>
          <w:sz w:val="28"/>
          <w:szCs w:val="28"/>
        </w:rPr>
        <w:t xml:space="preserve"> удалить их с каналов торговли (магазинов, в том числе </w:t>
      </w:r>
      <w:proofErr w:type="gramStart"/>
      <w:r w:rsidR="007427AC" w:rsidRPr="00957B4D">
        <w:rPr>
          <w:rFonts w:ascii="Times New Roman" w:hAnsi="Times New Roman" w:cs="Times New Roman"/>
          <w:color w:val="000000" w:themeColor="text1"/>
          <w:sz w:val="28"/>
          <w:szCs w:val="28"/>
        </w:rPr>
        <w:t>Интернет-магазинов</w:t>
      </w:r>
      <w:proofErr w:type="gramEnd"/>
      <w:r w:rsidR="007427AC" w:rsidRPr="00957B4D">
        <w:rPr>
          <w:rFonts w:ascii="Times New Roman" w:hAnsi="Times New Roman" w:cs="Times New Roman"/>
          <w:color w:val="000000" w:themeColor="text1"/>
          <w:sz w:val="28"/>
          <w:szCs w:val="28"/>
        </w:rPr>
        <w:t xml:space="preserve">). </w:t>
      </w:r>
      <w:r w:rsidRPr="00957B4D">
        <w:rPr>
          <w:rFonts w:ascii="Times New Roman" w:hAnsi="Times New Roman" w:cs="Times New Roman"/>
          <w:color w:val="000000" w:themeColor="text1"/>
          <w:sz w:val="28"/>
          <w:szCs w:val="28"/>
        </w:rPr>
        <w:t>Вместо указанных мер, потерпевший вправе требовать, чтобы копии (экземпляры), которые находятся в собственности нарушителя, остались за соответствующее вознаграждение, которое не может превышать затраты на него</w:t>
      </w:r>
      <w:r w:rsidR="007427AC" w:rsidRPr="00957B4D">
        <w:rPr>
          <w:rStyle w:val="a5"/>
          <w:rFonts w:ascii="Times New Roman" w:hAnsi="Times New Roman" w:cs="Times New Roman"/>
          <w:color w:val="000000" w:themeColor="text1"/>
          <w:sz w:val="28"/>
          <w:szCs w:val="28"/>
        </w:rPr>
        <w:footnoteReference w:id="96"/>
      </w:r>
      <w:r w:rsidRPr="00957B4D">
        <w:rPr>
          <w:rFonts w:ascii="Times New Roman" w:hAnsi="Times New Roman" w:cs="Times New Roman"/>
          <w:color w:val="000000" w:themeColor="text1"/>
          <w:sz w:val="28"/>
          <w:szCs w:val="28"/>
        </w:rPr>
        <w:t>.</w:t>
      </w:r>
      <w:r w:rsidR="00EC15A4" w:rsidRPr="00957B4D">
        <w:rPr>
          <w:rFonts w:ascii="Times New Roman" w:hAnsi="Times New Roman" w:cs="Times New Roman"/>
          <w:color w:val="000000" w:themeColor="text1"/>
          <w:sz w:val="28"/>
          <w:szCs w:val="28"/>
        </w:rPr>
        <w:t xml:space="preserve"> Данную меру возможно имплементировать</w:t>
      </w:r>
      <w:r w:rsidR="00C95A75">
        <w:rPr>
          <w:rFonts w:ascii="Times New Roman" w:hAnsi="Times New Roman" w:cs="Times New Roman"/>
          <w:color w:val="000000" w:themeColor="text1"/>
          <w:sz w:val="28"/>
          <w:szCs w:val="28"/>
        </w:rPr>
        <w:t xml:space="preserve"> в российское законодательство.</w:t>
      </w:r>
    </w:p>
    <w:p w:rsidR="002419E1" w:rsidRPr="00957B4D" w:rsidRDefault="002419E1"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hAnsi="Times New Roman" w:cs="Times New Roman"/>
          <w:color w:val="000000" w:themeColor="text1"/>
          <w:sz w:val="28"/>
          <w:szCs w:val="28"/>
        </w:rPr>
        <w:t>Германское</w:t>
      </w:r>
      <w:r w:rsidR="007225B9">
        <w:rPr>
          <w:rFonts w:ascii="Times New Roman" w:hAnsi="Times New Roman" w:cs="Times New Roman"/>
          <w:color w:val="000000" w:themeColor="text1"/>
          <w:sz w:val="28"/>
          <w:szCs w:val="28"/>
        </w:rPr>
        <w:t xml:space="preserve"> гражданское </w:t>
      </w:r>
      <w:r w:rsidRPr="00957B4D">
        <w:rPr>
          <w:rFonts w:ascii="Times New Roman" w:hAnsi="Times New Roman" w:cs="Times New Roman"/>
          <w:color w:val="000000" w:themeColor="text1"/>
          <w:sz w:val="28"/>
          <w:szCs w:val="28"/>
        </w:rPr>
        <w:t xml:space="preserve">законодательство предусматривает различные меры защиты в зависимости того, распространялись ли экземпляры программы в виде материальных носителей или же они распространялись за плату в сети </w:t>
      </w:r>
      <w:r w:rsidR="0002593D" w:rsidRPr="00957B4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Интернет</w:t>
      </w:r>
      <w:r w:rsidR="0002593D" w:rsidRPr="00957B4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w:t>
      </w:r>
      <w:r w:rsidR="007225B9">
        <w:rPr>
          <w:rFonts w:ascii="Times New Roman" w:hAnsi="Times New Roman" w:cs="Times New Roman"/>
          <w:color w:val="000000" w:themeColor="text1"/>
          <w:sz w:val="28"/>
          <w:szCs w:val="28"/>
        </w:rPr>
        <w:t xml:space="preserve"> В российском законодательстве такого различия не проводится.</w:t>
      </w:r>
    </w:p>
    <w:p w:rsidR="00CF46AF" w:rsidRPr="00957B4D" w:rsidRDefault="00CF46AF"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lastRenderedPageBreak/>
        <w:t>В качестве технического способа защиты в практику продажи копий программных продуктов</w:t>
      </w:r>
      <w:r w:rsidR="00E505E6">
        <w:rPr>
          <w:rFonts w:ascii="Times New Roman" w:hAnsi="Times New Roman" w:cs="Times New Roman"/>
          <w:color w:val="000000" w:themeColor="text1"/>
          <w:sz w:val="28"/>
          <w:szCs w:val="28"/>
        </w:rPr>
        <w:t xml:space="preserve"> и для доступа к содержимому базы данных</w:t>
      </w:r>
      <w:r w:rsidRPr="00957B4D">
        <w:rPr>
          <w:rFonts w:ascii="Times New Roman" w:hAnsi="Times New Roman" w:cs="Times New Roman"/>
          <w:color w:val="000000" w:themeColor="text1"/>
          <w:sz w:val="28"/>
          <w:szCs w:val="28"/>
        </w:rPr>
        <w:t xml:space="preserve"> вошло использование </w:t>
      </w:r>
      <w:r w:rsidRPr="00957B4D">
        <w:rPr>
          <w:rStyle w:val="hps"/>
          <w:rFonts w:ascii="Times New Roman" w:hAnsi="Times New Roman" w:cs="Times New Roman"/>
          <w:color w:val="000000" w:themeColor="text1"/>
          <w:sz w:val="28"/>
          <w:szCs w:val="28"/>
        </w:rPr>
        <w:t>уникального</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лицензионного ключа, который вводится при установке программного продукта</w:t>
      </w:r>
      <w:r w:rsidR="00E505E6">
        <w:rPr>
          <w:rStyle w:val="hps"/>
          <w:rFonts w:ascii="Times New Roman" w:hAnsi="Times New Roman" w:cs="Times New Roman"/>
          <w:color w:val="000000" w:themeColor="text1"/>
          <w:sz w:val="28"/>
          <w:szCs w:val="28"/>
        </w:rPr>
        <w:t xml:space="preserve"> или базы данных, оформленной в форме </w:t>
      </w:r>
      <w:proofErr w:type="spellStart"/>
      <w:r w:rsidR="00E505E6">
        <w:rPr>
          <w:rStyle w:val="hps"/>
          <w:rFonts w:ascii="Times New Roman" w:hAnsi="Times New Roman" w:cs="Times New Roman"/>
          <w:color w:val="000000" w:themeColor="text1"/>
          <w:sz w:val="28"/>
          <w:szCs w:val="28"/>
        </w:rPr>
        <w:t>компьтерной</w:t>
      </w:r>
      <w:proofErr w:type="spellEnd"/>
      <w:r w:rsidR="00E505E6">
        <w:rPr>
          <w:rStyle w:val="hps"/>
          <w:rFonts w:ascii="Times New Roman" w:hAnsi="Times New Roman" w:cs="Times New Roman"/>
          <w:color w:val="000000" w:themeColor="text1"/>
          <w:sz w:val="28"/>
          <w:szCs w:val="28"/>
        </w:rPr>
        <w:t xml:space="preserve"> программы</w:t>
      </w:r>
      <w:r w:rsidRPr="00957B4D">
        <w:rPr>
          <w:rStyle w:val="hps"/>
          <w:rFonts w:ascii="Times New Roman" w:hAnsi="Times New Roman" w:cs="Times New Roman"/>
          <w:color w:val="000000" w:themeColor="text1"/>
          <w:sz w:val="28"/>
          <w:szCs w:val="28"/>
        </w:rPr>
        <w:t xml:space="preserve">, и без </w:t>
      </w:r>
      <w:proofErr w:type="gramStart"/>
      <w:r w:rsidRPr="00957B4D">
        <w:rPr>
          <w:rStyle w:val="hps"/>
          <w:rFonts w:ascii="Times New Roman" w:hAnsi="Times New Roman" w:cs="Times New Roman"/>
          <w:color w:val="000000" w:themeColor="text1"/>
          <w:sz w:val="28"/>
          <w:szCs w:val="28"/>
        </w:rPr>
        <w:t>ввода</w:t>
      </w:r>
      <w:proofErr w:type="gramEnd"/>
      <w:r w:rsidRPr="00957B4D">
        <w:rPr>
          <w:rStyle w:val="hps"/>
          <w:rFonts w:ascii="Times New Roman" w:hAnsi="Times New Roman" w:cs="Times New Roman"/>
          <w:color w:val="000000" w:themeColor="text1"/>
          <w:sz w:val="28"/>
          <w:szCs w:val="28"/>
        </w:rPr>
        <w:t xml:space="preserve"> которого </w:t>
      </w:r>
      <w:r w:rsidRPr="00957B4D">
        <w:rPr>
          <w:rFonts w:ascii="Times New Roman" w:hAnsi="Times New Roman" w:cs="Times New Roman"/>
          <w:color w:val="000000" w:themeColor="text1"/>
          <w:sz w:val="28"/>
          <w:szCs w:val="28"/>
        </w:rPr>
        <w:t>установка просто не</w:t>
      </w:r>
      <w:r w:rsidRPr="00957B4D">
        <w:rPr>
          <w:rStyle w:val="hps"/>
          <w:rFonts w:ascii="Times New Roman" w:hAnsi="Times New Roman" w:cs="Times New Roman"/>
          <w:color w:val="000000" w:themeColor="text1"/>
          <w:sz w:val="28"/>
          <w:szCs w:val="28"/>
        </w:rPr>
        <w:t xml:space="preserve"> продолжится</w:t>
      </w:r>
      <w:r w:rsidR="00E505E6">
        <w:rPr>
          <w:rStyle w:val="hps"/>
          <w:rFonts w:ascii="Times New Roman" w:hAnsi="Times New Roman" w:cs="Times New Roman"/>
          <w:color w:val="000000" w:themeColor="text1"/>
          <w:sz w:val="28"/>
          <w:szCs w:val="28"/>
        </w:rPr>
        <w:t xml:space="preserve"> либо содержимое не будет доступно</w:t>
      </w:r>
      <w:r w:rsidRPr="00957B4D">
        <w:rPr>
          <w:rFonts w:ascii="Times New Roman" w:hAnsi="Times New Roman" w:cs="Times New Roman"/>
          <w:color w:val="000000" w:themeColor="text1"/>
          <w:sz w:val="28"/>
          <w:szCs w:val="28"/>
        </w:rPr>
        <w:t xml:space="preserve">. Однако недобросовестные лицензиаты размещали в сети «Интернет» ключи к программным продуктам и файлы для установки программы. Таким образом, в сети «Интернет», по сути, существовало не только содержимое </w:t>
      </w:r>
      <w:r w:rsidRPr="00957B4D">
        <w:rPr>
          <w:rFonts w:ascii="Times New Roman" w:hAnsi="Times New Roman" w:cs="Times New Roman"/>
          <w:color w:val="000000" w:themeColor="text1"/>
          <w:sz w:val="28"/>
          <w:szCs w:val="28"/>
          <w:lang w:val="en-US"/>
        </w:rPr>
        <w:t>CD</w:t>
      </w:r>
      <w:r w:rsidRPr="00957B4D">
        <w:rPr>
          <w:rFonts w:ascii="Times New Roman" w:hAnsi="Times New Roman" w:cs="Times New Roman"/>
          <w:color w:val="000000" w:themeColor="text1"/>
          <w:sz w:val="28"/>
          <w:szCs w:val="28"/>
        </w:rPr>
        <w:t xml:space="preserve"> или </w:t>
      </w:r>
      <w:r w:rsidRPr="00957B4D">
        <w:rPr>
          <w:rFonts w:ascii="Times New Roman" w:hAnsi="Times New Roman" w:cs="Times New Roman"/>
          <w:color w:val="000000" w:themeColor="text1"/>
          <w:sz w:val="28"/>
          <w:szCs w:val="28"/>
          <w:lang w:val="en-US"/>
        </w:rPr>
        <w:t>DVD</w:t>
      </w:r>
      <w:r w:rsidRPr="00957B4D">
        <w:rPr>
          <w:rFonts w:ascii="Times New Roman" w:hAnsi="Times New Roman" w:cs="Times New Roman"/>
          <w:color w:val="000000" w:themeColor="text1"/>
          <w:sz w:val="28"/>
          <w:szCs w:val="28"/>
        </w:rPr>
        <w:t xml:space="preserve"> диска</w:t>
      </w:r>
      <w:r w:rsidR="00E505E6">
        <w:rPr>
          <w:rFonts w:ascii="Times New Roman" w:hAnsi="Times New Roman" w:cs="Times New Roman"/>
          <w:color w:val="000000" w:themeColor="text1"/>
          <w:sz w:val="28"/>
          <w:szCs w:val="28"/>
        </w:rPr>
        <w:t xml:space="preserve"> (или </w:t>
      </w:r>
      <w:proofErr w:type="spellStart"/>
      <w:r w:rsidR="00E505E6">
        <w:rPr>
          <w:rFonts w:ascii="Times New Roman" w:hAnsi="Times New Roman" w:cs="Times New Roman"/>
          <w:color w:val="000000" w:themeColor="text1"/>
          <w:sz w:val="28"/>
          <w:szCs w:val="28"/>
        </w:rPr>
        <w:t>дистрибудит</w:t>
      </w:r>
      <w:proofErr w:type="spellEnd"/>
      <w:r w:rsidR="00E505E6">
        <w:rPr>
          <w:rFonts w:ascii="Times New Roman" w:hAnsi="Times New Roman" w:cs="Times New Roman"/>
          <w:color w:val="000000" w:themeColor="text1"/>
          <w:sz w:val="28"/>
          <w:szCs w:val="28"/>
        </w:rPr>
        <w:t xml:space="preserve"> программы)</w:t>
      </w:r>
      <w:r w:rsidRPr="00957B4D">
        <w:rPr>
          <w:rFonts w:ascii="Times New Roman" w:hAnsi="Times New Roman" w:cs="Times New Roman"/>
          <w:color w:val="000000" w:themeColor="text1"/>
          <w:sz w:val="28"/>
          <w:szCs w:val="28"/>
        </w:rPr>
        <w:t xml:space="preserve">, но и уникальный код, полученный недобросовестным лицензиатом после заключения договора. </w:t>
      </w:r>
    </w:p>
    <w:p w:rsidR="00F21C64" w:rsidRPr="00957B4D" w:rsidRDefault="00CF46AF"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Другой технический </w:t>
      </w:r>
      <w:r w:rsidR="00FF6361">
        <w:rPr>
          <w:rFonts w:ascii="Times New Roman" w:hAnsi="Times New Roman" w:cs="Times New Roman"/>
          <w:color w:val="000000" w:themeColor="text1"/>
          <w:sz w:val="28"/>
          <w:szCs w:val="28"/>
        </w:rPr>
        <w:t xml:space="preserve">способ, который часто применяется в </w:t>
      </w:r>
      <w:r w:rsidRPr="00957B4D">
        <w:rPr>
          <w:rFonts w:ascii="Times New Roman" w:hAnsi="Times New Roman" w:cs="Times New Roman"/>
          <w:color w:val="000000" w:themeColor="text1"/>
          <w:sz w:val="28"/>
          <w:szCs w:val="28"/>
        </w:rPr>
        <w:t xml:space="preserve">практике, это программирование </w:t>
      </w:r>
      <w:r w:rsidRPr="00957B4D">
        <w:rPr>
          <w:rStyle w:val="hps"/>
          <w:rFonts w:ascii="Times New Roman" w:hAnsi="Times New Roman" w:cs="Times New Roman"/>
          <w:color w:val="000000" w:themeColor="text1"/>
          <w:sz w:val="28"/>
          <w:szCs w:val="28"/>
        </w:rPr>
        <w:t>приложения</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или</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программы</w:t>
      </w:r>
      <w:r w:rsidR="00AD6473" w:rsidRPr="00957B4D">
        <w:rPr>
          <w:rStyle w:val="hps"/>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таким образом, чтобы они работал</w:t>
      </w:r>
      <w:r w:rsidRPr="00957B4D">
        <w:rPr>
          <w:rFonts w:ascii="Times New Roman" w:hAnsi="Times New Roman" w:cs="Times New Roman"/>
          <w:color w:val="000000" w:themeColor="text1"/>
          <w:sz w:val="28"/>
          <w:szCs w:val="28"/>
        </w:rPr>
        <w:t xml:space="preserve">и, только при условии наличия материального носителя </w:t>
      </w:r>
      <w:r w:rsidRPr="00957B4D">
        <w:rPr>
          <w:rStyle w:val="hps"/>
          <w:rFonts w:ascii="Times New Roman" w:hAnsi="Times New Roman" w:cs="Times New Roman"/>
          <w:color w:val="000000" w:themeColor="text1"/>
          <w:sz w:val="28"/>
          <w:szCs w:val="28"/>
        </w:rPr>
        <w:t>в приводе (дисководе)</w:t>
      </w:r>
      <w:r w:rsidRPr="00957B4D">
        <w:rPr>
          <w:rStyle w:val="a5"/>
          <w:rFonts w:ascii="Times New Roman" w:hAnsi="Times New Roman" w:cs="Times New Roman"/>
          <w:color w:val="000000" w:themeColor="text1"/>
          <w:sz w:val="28"/>
          <w:szCs w:val="28"/>
        </w:rPr>
        <w:footnoteReference w:id="97"/>
      </w:r>
      <w:r w:rsidR="00FA270A" w:rsidRPr="00957B4D">
        <w:rPr>
          <w:rFonts w:ascii="Times New Roman" w:hAnsi="Times New Roman" w:cs="Times New Roman"/>
          <w:color w:val="000000" w:themeColor="text1"/>
          <w:sz w:val="28"/>
          <w:szCs w:val="28"/>
        </w:rPr>
        <w:t>.</w:t>
      </w:r>
    </w:p>
    <w:p w:rsidR="00F21C64" w:rsidRPr="00957B4D" w:rsidRDefault="00F21C64"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bCs/>
          <w:color w:val="000000" w:themeColor="text1"/>
          <w:sz w:val="28"/>
          <w:szCs w:val="28"/>
          <w:lang w:eastAsia="ru-RU"/>
        </w:rPr>
        <w:t>Новеллой отечественного законодательства является возможность излагать в электронном виде условия лицензионного договора о предоставлении права использования программ для ЭВМ или баз данных</w:t>
      </w:r>
      <w:r w:rsidR="00EC15A4" w:rsidRPr="00957B4D">
        <w:rPr>
          <w:rFonts w:ascii="Times New Roman" w:eastAsia="Times New Roman" w:hAnsi="Times New Roman" w:cs="Times New Roman"/>
          <w:bCs/>
          <w:color w:val="000000" w:themeColor="text1"/>
          <w:sz w:val="28"/>
          <w:szCs w:val="28"/>
          <w:lang w:eastAsia="ru-RU"/>
        </w:rPr>
        <w:t xml:space="preserve"> (открытая лицензия)</w:t>
      </w:r>
      <w:r w:rsidRPr="00957B4D">
        <w:rPr>
          <w:rFonts w:ascii="Times New Roman" w:eastAsia="Times New Roman" w:hAnsi="Times New Roman" w:cs="Times New Roman"/>
          <w:bCs/>
          <w:color w:val="000000" w:themeColor="text1"/>
          <w:sz w:val="28"/>
          <w:szCs w:val="28"/>
          <w:lang w:eastAsia="ru-RU"/>
        </w:rPr>
        <w:t>.</w:t>
      </w:r>
    </w:p>
    <w:p w:rsidR="00F21C64" w:rsidRPr="00957B4D" w:rsidRDefault="00F21C64"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Приведенные изменения применяются к лицензионным договорам, </w:t>
      </w:r>
      <w:proofErr w:type="gramStart"/>
      <w:r w:rsidRPr="00957B4D">
        <w:rPr>
          <w:rFonts w:ascii="Times New Roman" w:eastAsia="Times New Roman" w:hAnsi="Times New Roman" w:cs="Times New Roman"/>
          <w:color w:val="000000" w:themeColor="text1"/>
          <w:sz w:val="28"/>
          <w:szCs w:val="28"/>
          <w:lang w:eastAsia="ru-RU"/>
        </w:rPr>
        <w:t>предложения</w:t>
      </w:r>
      <w:proofErr w:type="gramEnd"/>
      <w:r w:rsidRPr="00957B4D">
        <w:rPr>
          <w:rFonts w:ascii="Times New Roman" w:eastAsia="Times New Roman" w:hAnsi="Times New Roman" w:cs="Times New Roman"/>
          <w:color w:val="000000" w:themeColor="text1"/>
          <w:sz w:val="28"/>
          <w:szCs w:val="28"/>
          <w:lang w:eastAsia="ru-RU"/>
        </w:rPr>
        <w:t xml:space="preserve"> о заключении которых сделаны после 1 октября 2014 г. (</w:t>
      </w:r>
      <w:hyperlink r:id="rId12" w:history="1">
        <w:r w:rsidRPr="00957B4D">
          <w:rPr>
            <w:rFonts w:ascii="Times New Roman" w:eastAsia="Times New Roman" w:hAnsi="Times New Roman" w:cs="Times New Roman"/>
            <w:color w:val="000000" w:themeColor="text1"/>
            <w:sz w:val="28"/>
            <w:szCs w:val="28"/>
            <w:lang w:eastAsia="ru-RU"/>
          </w:rPr>
          <w:t>ч. 6 ст. 7</w:t>
        </w:r>
      </w:hyperlink>
      <w:r w:rsidRPr="00957B4D">
        <w:rPr>
          <w:rFonts w:ascii="Times New Roman" w:eastAsia="Times New Roman" w:hAnsi="Times New Roman" w:cs="Times New Roman"/>
          <w:color w:val="000000" w:themeColor="text1"/>
          <w:sz w:val="28"/>
          <w:szCs w:val="28"/>
          <w:lang w:eastAsia="ru-RU"/>
        </w:rPr>
        <w:t xml:space="preserve"> Закона).</w:t>
      </w:r>
    </w:p>
    <w:p w:rsidR="00F21C64" w:rsidRPr="00957B4D" w:rsidRDefault="009B34FC"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hyperlink r:id="rId13" w:history="1">
        <w:r w:rsidR="00F21C64" w:rsidRPr="00957B4D">
          <w:rPr>
            <w:rFonts w:ascii="Times New Roman" w:eastAsia="Times New Roman" w:hAnsi="Times New Roman" w:cs="Times New Roman"/>
            <w:color w:val="000000" w:themeColor="text1"/>
            <w:sz w:val="28"/>
            <w:szCs w:val="28"/>
            <w:lang w:eastAsia="ru-RU"/>
          </w:rPr>
          <w:t>П. 3 ст. 1286</w:t>
        </w:r>
      </w:hyperlink>
      <w:r w:rsidR="00F21C64" w:rsidRPr="00957B4D">
        <w:rPr>
          <w:rFonts w:ascii="Times New Roman" w:eastAsia="Times New Roman" w:hAnsi="Times New Roman" w:cs="Times New Roman"/>
          <w:color w:val="000000" w:themeColor="text1"/>
          <w:sz w:val="28"/>
          <w:szCs w:val="28"/>
          <w:lang w:eastAsia="ru-RU"/>
        </w:rPr>
        <w:t xml:space="preserve"> ГК РФ в прежней редакции допускал заключение такого договора в виде договора присоединения (условия указывались на экземпляре программы или базы данных либо на его упаковке)</w:t>
      </w:r>
      <w:r w:rsidR="00BD3EC1" w:rsidRPr="00957B4D">
        <w:rPr>
          <w:rStyle w:val="a5"/>
          <w:rFonts w:ascii="Times New Roman" w:eastAsia="Times New Roman" w:hAnsi="Times New Roman" w:cs="Times New Roman"/>
          <w:color w:val="000000" w:themeColor="text1"/>
          <w:sz w:val="28"/>
          <w:szCs w:val="28"/>
          <w:lang w:eastAsia="ru-RU"/>
        </w:rPr>
        <w:footnoteReference w:id="98"/>
      </w:r>
      <w:r w:rsidR="00F21C64" w:rsidRPr="00957B4D">
        <w:rPr>
          <w:rFonts w:ascii="Times New Roman" w:eastAsia="Times New Roman" w:hAnsi="Times New Roman" w:cs="Times New Roman"/>
          <w:color w:val="000000" w:themeColor="text1"/>
          <w:sz w:val="28"/>
          <w:szCs w:val="28"/>
          <w:lang w:eastAsia="ru-RU"/>
        </w:rPr>
        <w:t>.</w:t>
      </w:r>
      <w:r w:rsidR="00EC15A4" w:rsidRPr="00957B4D">
        <w:rPr>
          <w:rFonts w:ascii="Times New Roman" w:eastAsia="Times New Roman" w:hAnsi="Times New Roman" w:cs="Times New Roman"/>
          <w:color w:val="000000" w:themeColor="text1"/>
          <w:sz w:val="28"/>
          <w:szCs w:val="28"/>
          <w:lang w:eastAsia="ru-RU"/>
        </w:rPr>
        <w:t xml:space="preserve"> В сущности, открытая лицензия сохранила в себе признаки лицензионного договора присоединения. </w:t>
      </w:r>
    </w:p>
    <w:p w:rsidR="00F21C64" w:rsidRPr="00957B4D" w:rsidRDefault="00F21C64"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lastRenderedPageBreak/>
        <w:t>С момента вступления изменений в силу условия данного договора можно излагать в электронном виде. Письменная форма при этом считается соблюденной, если пользователь выразил согласие на заключение договора (т.е. начал использовать программу или базу данных). В лицензионном договоре должно быть определено, что следует понимать под началом использования (</w:t>
      </w:r>
      <w:proofErr w:type="spellStart"/>
      <w:r w:rsidR="00803584">
        <w:fldChar w:fldCharType="begin"/>
      </w:r>
      <w:r w:rsidR="00803584">
        <w:instrText xml:space="preserve"> HYPERLINK "http://www.consultant.ru/document/cons_doc_LAW_173591/?dst=175" </w:instrText>
      </w:r>
      <w:r w:rsidR="00803584">
        <w:fldChar w:fldCharType="separate"/>
      </w:r>
      <w:r w:rsidRPr="00957B4D">
        <w:rPr>
          <w:rFonts w:ascii="Times New Roman" w:eastAsia="Times New Roman" w:hAnsi="Times New Roman" w:cs="Times New Roman"/>
          <w:color w:val="000000" w:themeColor="text1"/>
          <w:sz w:val="28"/>
          <w:szCs w:val="28"/>
          <w:lang w:eastAsia="ru-RU"/>
        </w:rPr>
        <w:t>абз</w:t>
      </w:r>
      <w:proofErr w:type="spellEnd"/>
      <w:r w:rsidRPr="00957B4D">
        <w:rPr>
          <w:rFonts w:ascii="Times New Roman" w:eastAsia="Times New Roman" w:hAnsi="Times New Roman" w:cs="Times New Roman"/>
          <w:color w:val="000000" w:themeColor="text1"/>
          <w:sz w:val="28"/>
          <w:szCs w:val="28"/>
          <w:lang w:eastAsia="ru-RU"/>
        </w:rPr>
        <w:t>. 2 п. 5 ст. 1286</w:t>
      </w:r>
      <w:r w:rsidR="00803584">
        <w:rPr>
          <w:rFonts w:ascii="Times New Roman" w:eastAsia="Times New Roman" w:hAnsi="Times New Roman" w:cs="Times New Roman"/>
          <w:color w:val="000000" w:themeColor="text1"/>
          <w:sz w:val="28"/>
          <w:szCs w:val="28"/>
          <w:lang w:eastAsia="ru-RU"/>
        </w:rPr>
        <w:fldChar w:fldCharType="end"/>
      </w:r>
      <w:r w:rsidRPr="00957B4D">
        <w:rPr>
          <w:rFonts w:ascii="Times New Roman" w:eastAsia="Times New Roman" w:hAnsi="Times New Roman" w:cs="Times New Roman"/>
          <w:color w:val="000000" w:themeColor="text1"/>
          <w:sz w:val="28"/>
          <w:szCs w:val="28"/>
          <w:lang w:eastAsia="ru-RU"/>
        </w:rPr>
        <w:t xml:space="preserve"> ГК РФ). Заключение лицензионного договора в упрощенном порядке и применение описанных </w:t>
      </w:r>
      <w:proofErr w:type="gramStart"/>
      <w:r w:rsidRPr="00957B4D">
        <w:rPr>
          <w:rFonts w:ascii="Times New Roman" w:eastAsia="Times New Roman" w:hAnsi="Times New Roman" w:cs="Times New Roman"/>
          <w:color w:val="000000" w:themeColor="text1"/>
          <w:sz w:val="28"/>
          <w:szCs w:val="28"/>
          <w:lang w:eastAsia="ru-RU"/>
        </w:rPr>
        <w:t>правил</w:t>
      </w:r>
      <w:proofErr w:type="gramEnd"/>
      <w:r w:rsidRPr="00957B4D">
        <w:rPr>
          <w:rFonts w:ascii="Times New Roman" w:eastAsia="Times New Roman" w:hAnsi="Times New Roman" w:cs="Times New Roman"/>
          <w:color w:val="000000" w:themeColor="text1"/>
          <w:sz w:val="28"/>
          <w:szCs w:val="28"/>
          <w:lang w:eastAsia="ru-RU"/>
        </w:rPr>
        <w:t xml:space="preserve"> возможно только при предоставлении пользователю простой (неисключительной) лицензии. В остальных случаях необходимо заключать лицензионный договор в письменной форме. Ранее упомянутое ограничение не было установлено.</w:t>
      </w:r>
    </w:p>
    <w:p w:rsidR="00F21C64" w:rsidRPr="00957B4D" w:rsidRDefault="00F21C64"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Кроме того, согласно этим изменениям рассматриваемый договор считается безвозмездным, если в нем предусмотрено иное (</w:t>
      </w:r>
      <w:proofErr w:type="spellStart"/>
      <w:r w:rsidR="00803584">
        <w:fldChar w:fldCharType="begin"/>
      </w:r>
      <w:r w:rsidR="00803584">
        <w:instrText xml:space="preserve"> HYPERLINK "http://www.consultant.ru/document/cons_doc_LAW_173591/?dst=176" </w:instrText>
      </w:r>
      <w:r w:rsidR="00803584">
        <w:fldChar w:fldCharType="separate"/>
      </w:r>
      <w:r w:rsidRPr="00957B4D">
        <w:rPr>
          <w:rFonts w:ascii="Times New Roman" w:eastAsia="Times New Roman" w:hAnsi="Times New Roman" w:cs="Times New Roman"/>
          <w:color w:val="000000" w:themeColor="text1"/>
          <w:sz w:val="28"/>
          <w:szCs w:val="28"/>
          <w:lang w:eastAsia="ru-RU"/>
        </w:rPr>
        <w:t>абз</w:t>
      </w:r>
      <w:proofErr w:type="spellEnd"/>
      <w:r w:rsidRPr="00957B4D">
        <w:rPr>
          <w:rFonts w:ascii="Times New Roman" w:eastAsia="Times New Roman" w:hAnsi="Times New Roman" w:cs="Times New Roman"/>
          <w:color w:val="000000" w:themeColor="text1"/>
          <w:sz w:val="28"/>
          <w:szCs w:val="28"/>
          <w:lang w:eastAsia="ru-RU"/>
        </w:rPr>
        <w:t>. 3 п. 5 ст. 1286</w:t>
      </w:r>
      <w:r w:rsidR="00803584">
        <w:rPr>
          <w:rFonts w:ascii="Times New Roman" w:eastAsia="Times New Roman" w:hAnsi="Times New Roman" w:cs="Times New Roman"/>
          <w:color w:val="000000" w:themeColor="text1"/>
          <w:sz w:val="28"/>
          <w:szCs w:val="28"/>
          <w:lang w:eastAsia="ru-RU"/>
        </w:rPr>
        <w:fldChar w:fldCharType="end"/>
      </w:r>
      <w:r w:rsidRPr="00957B4D">
        <w:rPr>
          <w:rFonts w:ascii="Times New Roman" w:eastAsia="Times New Roman" w:hAnsi="Times New Roman" w:cs="Times New Roman"/>
          <w:color w:val="000000" w:themeColor="text1"/>
          <w:sz w:val="28"/>
          <w:szCs w:val="28"/>
          <w:lang w:eastAsia="ru-RU"/>
        </w:rPr>
        <w:t xml:space="preserve"> ГК РФ)</w:t>
      </w:r>
      <w:r w:rsidRPr="00957B4D">
        <w:rPr>
          <w:rStyle w:val="a5"/>
          <w:rFonts w:ascii="Times New Roman" w:eastAsia="Times New Roman" w:hAnsi="Times New Roman" w:cs="Times New Roman"/>
          <w:color w:val="000000" w:themeColor="text1"/>
          <w:sz w:val="28"/>
          <w:szCs w:val="28"/>
          <w:lang w:eastAsia="ru-RU"/>
        </w:rPr>
        <w:footnoteReference w:id="99"/>
      </w:r>
      <w:r w:rsidRPr="00957B4D">
        <w:rPr>
          <w:rFonts w:ascii="Times New Roman" w:eastAsia="Times New Roman" w:hAnsi="Times New Roman" w:cs="Times New Roman"/>
          <w:color w:val="000000" w:themeColor="text1"/>
          <w:sz w:val="28"/>
          <w:szCs w:val="28"/>
          <w:lang w:eastAsia="ru-RU"/>
        </w:rPr>
        <w:t>.</w:t>
      </w:r>
    </w:p>
    <w:p w:rsidR="00CF46AF" w:rsidRPr="00957B4D" w:rsidRDefault="008E3062"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Компании, специализирующиеся на разработке программных продуктов, в частности антивирусов для персональных компьютеров, отказались от распространения обновлений для программ в форме материальных носителе (</w:t>
      </w:r>
      <w:r w:rsidRPr="00957B4D">
        <w:rPr>
          <w:rFonts w:ascii="Times New Roman" w:hAnsi="Times New Roman" w:cs="Times New Roman"/>
          <w:color w:val="000000" w:themeColor="text1"/>
          <w:sz w:val="28"/>
          <w:szCs w:val="28"/>
          <w:lang w:val="en-US"/>
        </w:rPr>
        <w:t>CD</w:t>
      </w:r>
      <w:r w:rsidRPr="00957B4D">
        <w:rPr>
          <w:rFonts w:ascii="Times New Roman" w:hAnsi="Times New Roman" w:cs="Times New Roman"/>
          <w:color w:val="000000" w:themeColor="text1"/>
          <w:sz w:val="28"/>
          <w:szCs w:val="28"/>
        </w:rPr>
        <w:t>-дисков) и пошли по пути продажи ключей для активации программ. Эти ключи представляют собой уникальный набор символов, при вводе которого, по сути, происходит активация программы. Само же приобретение ключа является приобретением лицензии. Потребитель, приобретая ключ, получает на возмездной основе право п</w:t>
      </w:r>
      <w:r w:rsidR="002C249D" w:rsidRPr="00957B4D">
        <w:rPr>
          <w:rFonts w:ascii="Times New Roman" w:hAnsi="Times New Roman" w:cs="Times New Roman"/>
          <w:color w:val="000000" w:themeColor="text1"/>
          <w:sz w:val="28"/>
          <w:szCs w:val="28"/>
        </w:rPr>
        <w:t>ользования программных продуктов</w:t>
      </w:r>
      <w:r w:rsidRPr="00957B4D">
        <w:rPr>
          <w:rFonts w:ascii="Times New Roman" w:hAnsi="Times New Roman" w:cs="Times New Roman"/>
          <w:color w:val="000000" w:themeColor="text1"/>
          <w:sz w:val="28"/>
          <w:szCs w:val="28"/>
        </w:rPr>
        <w:t>.</w:t>
      </w:r>
    </w:p>
    <w:p w:rsidR="00CF46AF" w:rsidRPr="00957B4D" w:rsidRDefault="002F6F8E"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С экономической точки зрения эффективность защиты может быть обусловлена достижением баланса интересов авторов (разработчиков) программных продуктов и </w:t>
      </w:r>
      <w:r w:rsidR="00436D4D" w:rsidRPr="00957B4D">
        <w:rPr>
          <w:rFonts w:ascii="Times New Roman" w:hAnsi="Times New Roman" w:cs="Times New Roman"/>
          <w:color w:val="000000" w:themeColor="text1"/>
          <w:sz w:val="28"/>
          <w:szCs w:val="28"/>
        </w:rPr>
        <w:t>потребителей. Экземпляры программ для ЭВМ</w:t>
      </w:r>
      <w:r w:rsidR="00EE2869">
        <w:rPr>
          <w:rFonts w:ascii="Times New Roman" w:hAnsi="Times New Roman" w:cs="Times New Roman"/>
          <w:color w:val="000000" w:themeColor="text1"/>
          <w:sz w:val="28"/>
          <w:szCs w:val="28"/>
        </w:rPr>
        <w:t xml:space="preserve"> и базы данных</w:t>
      </w:r>
      <w:r w:rsidR="00436D4D" w:rsidRPr="00957B4D">
        <w:rPr>
          <w:rFonts w:ascii="Times New Roman" w:hAnsi="Times New Roman" w:cs="Times New Roman"/>
          <w:color w:val="000000" w:themeColor="text1"/>
          <w:sz w:val="28"/>
          <w:szCs w:val="28"/>
        </w:rPr>
        <w:t xml:space="preserve">, распространяемые на материальных носителях, являются дорогими. Лицензионная программа недоступна широкому кругу потребителей, </w:t>
      </w:r>
      <w:r w:rsidR="00436D4D" w:rsidRPr="00957B4D">
        <w:rPr>
          <w:rFonts w:ascii="Times New Roman" w:hAnsi="Times New Roman" w:cs="Times New Roman"/>
          <w:color w:val="000000" w:themeColor="text1"/>
          <w:sz w:val="28"/>
          <w:szCs w:val="28"/>
        </w:rPr>
        <w:lastRenderedPageBreak/>
        <w:t>или пользователи пользуются контрафактными носителями или скачанными из сети программами с целью экономии средств частного и семейного бюджета.</w:t>
      </w:r>
    </w:p>
    <w:p w:rsidR="00D50B47" w:rsidRPr="00957B4D" w:rsidRDefault="00D50B47"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Для наглядности при</w:t>
      </w:r>
      <w:r w:rsidR="00591A58">
        <w:rPr>
          <w:rFonts w:ascii="Times New Roman" w:hAnsi="Times New Roman" w:cs="Times New Roman"/>
          <w:color w:val="000000" w:themeColor="text1"/>
          <w:sz w:val="28"/>
          <w:szCs w:val="28"/>
        </w:rPr>
        <w:t>ведем цены наиболее используемых</w:t>
      </w:r>
      <w:r w:rsidRPr="00957B4D">
        <w:rPr>
          <w:rFonts w:ascii="Times New Roman" w:hAnsi="Times New Roman" w:cs="Times New Roman"/>
          <w:color w:val="000000" w:themeColor="text1"/>
          <w:sz w:val="28"/>
          <w:szCs w:val="28"/>
        </w:rPr>
        <w:t xml:space="preserve"> программ для </w:t>
      </w:r>
      <w:r w:rsidR="00591A58">
        <w:rPr>
          <w:rFonts w:ascii="Times New Roman" w:hAnsi="Times New Roman" w:cs="Times New Roman"/>
          <w:color w:val="000000" w:themeColor="text1"/>
          <w:sz w:val="28"/>
          <w:szCs w:val="28"/>
        </w:rPr>
        <w:t>ЭВМ, предназначенных для работы с документами</w:t>
      </w:r>
      <w:r w:rsidRPr="00957B4D">
        <w:rPr>
          <w:rFonts w:ascii="Times New Roman" w:hAnsi="Times New Roman" w:cs="Times New Roman"/>
          <w:color w:val="000000" w:themeColor="text1"/>
          <w:sz w:val="28"/>
          <w:szCs w:val="28"/>
        </w:rPr>
        <w:t>.</w:t>
      </w:r>
    </w:p>
    <w:p w:rsidR="00935317" w:rsidRPr="00957B4D" w:rsidRDefault="008D4900" w:rsidP="00957B4D">
      <w:pPr>
        <w:pStyle w:val="1"/>
        <w:keepNext w:val="0"/>
        <w:keepLines w:val="0"/>
        <w:widowControl w:val="0"/>
        <w:spacing w:before="0" w:line="360" w:lineRule="auto"/>
        <w:ind w:firstLine="709"/>
        <w:jc w:val="both"/>
        <w:rPr>
          <w:rFonts w:ascii="Times New Roman" w:hAnsi="Times New Roman" w:cs="Times New Roman"/>
          <w:b w:val="0"/>
          <w:color w:val="000000" w:themeColor="text1"/>
          <w:lang w:eastAsia="ru-RU"/>
        </w:rPr>
      </w:pPr>
      <w:r w:rsidRPr="00957B4D">
        <w:rPr>
          <w:rFonts w:ascii="Times New Roman" w:hAnsi="Times New Roman" w:cs="Times New Roman"/>
          <w:b w:val="0"/>
          <w:color w:val="000000" w:themeColor="text1"/>
          <w:lang w:eastAsia="ru-RU"/>
        </w:rPr>
        <w:t>Предположим</w:t>
      </w:r>
      <w:r w:rsidR="00935317" w:rsidRPr="00957B4D">
        <w:rPr>
          <w:rFonts w:ascii="Times New Roman" w:hAnsi="Times New Roman" w:cs="Times New Roman"/>
          <w:b w:val="0"/>
          <w:color w:val="000000" w:themeColor="text1"/>
          <w:lang w:eastAsia="ru-RU"/>
        </w:rPr>
        <w:t>,</w:t>
      </w:r>
      <w:r w:rsidR="00DD106D">
        <w:rPr>
          <w:rFonts w:ascii="Times New Roman" w:hAnsi="Times New Roman" w:cs="Times New Roman"/>
          <w:b w:val="0"/>
          <w:color w:val="000000" w:themeColor="text1"/>
          <w:lang w:eastAsia="ru-RU"/>
        </w:rPr>
        <w:t xml:space="preserve"> речь идет </w:t>
      </w:r>
      <w:proofErr w:type="gramStart"/>
      <w:r w:rsidR="00DD106D">
        <w:rPr>
          <w:rFonts w:ascii="Times New Roman" w:hAnsi="Times New Roman" w:cs="Times New Roman"/>
          <w:b w:val="0"/>
          <w:color w:val="000000" w:themeColor="text1"/>
          <w:lang w:eastAsia="ru-RU"/>
        </w:rPr>
        <w:t>об</w:t>
      </w:r>
      <w:proofErr w:type="gramEnd"/>
      <w:r w:rsidRPr="00957B4D">
        <w:rPr>
          <w:rFonts w:ascii="Times New Roman" w:hAnsi="Times New Roman" w:cs="Times New Roman"/>
          <w:b w:val="0"/>
          <w:color w:val="000000" w:themeColor="text1"/>
          <w:lang w:eastAsia="ru-RU"/>
        </w:rPr>
        <w:t xml:space="preserve"> пользователе оперативной системы </w:t>
      </w:r>
      <w:r w:rsidRPr="00957B4D">
        <w:rPr>
          <w:rFonts w:ascii="Times New Roman" w:hAnsi="Times New Roman" w:cs="Times New Roman"/>
          <w:b w:val="0"/>
          <w:color w:val="000000" w:themeColor="text1"/>
          <w:lang w:val="en-US" w:eastAsia="ru-RU"/>
        </w:rPr>
        <w:t>Windows</w:t>
      </w:r>
      <w:r w:rsidR="00DD106D">
        <w:rPr>
          <w:rFonts w:ascii="Times New Roman" w:hAnsi="Times New Roman" w:cs="Times New Roman"/>
          <w:b w:val="0"/>
          <w:color w:val="000000" w:themeColor="text1"/>
          <w:lang w:eastAsia="ru-RU"/>
        </w:rPr>
        <w:t xml:space="preserve"> для малого бизнеса</w:t>
      </w:r>
      <w:r w:rsidRPr="00957B4D">
        <w:rPr>
          <w:rFonts w:ascii="Times New Roman" w:hAnsi="Times New Roman" w:cs="Times New Roman"/>
          <w:b w:val="0"/>
          <w:color w:val="000000" w:themeColor="text1"/>
          <w:lang w:eastAsia="ru-RU"/>
        </w:rPr>
        <w:t xml:space="preserve">. Стоимость лицензии на программы пакета </w:t>
      </w:r>
      <w:r w:rsidRPr="00957B4D">
        <w:rPr>
          <w:rFonts w:ascii="Times New Roman" w:hAnsi="Times New Roman" w:cs="Times New Roman"/>
          <w:b w:val="0"/>
          <w:color w:val="000000" w:themeColor="text1"/>
          <w:lang w:val="en-US" w:eastAsia="ru-RU"/>
        </w:rPr>
        <w:t>Microsoft</w:t>
      </w:r>
      <w:r w:rsidRPr="00957B4D">
        <w:rPr>
          <w:rFonts w:ascii="Times New Roman" w:hAnsi="Times New Roman" w:cs="Times New Roman"/>
          <w:b w:val="0"/>
          <w:color w:val="000000" w:themeColor="text1"/>
          <w:lang w:eastAsia="ru-RU"/>
        </w:rPr>
        <w:t xml:space="preserve"> </w:t>
      </w:r>
      <w:r w:rsidRPr="00957B4D">
        <w:rPr>
          <w:rFonts w:ascii="Times New Roman" w:hAnsi="Times New Roman" w:cs="Times New Roman"/>
          <w:b w:val="0"/>
          <w:color w:val="000000" w:themeColor="text1"/>
          <w:lang w:val="en-US" w:eastAsia="ru-RU"/>
        </w:rPr>
        <w:t>Office</w:t>
      </w:r>
      <w:r w:rsidR="00DD106D">
        <w:rPr>
          <w:rFonts w:ascii="Times New Roman" w:hAnsi="Times New Roman" w:cs="Times New Roman"/>
          <w:b w:val="0"/>
          <w:color w:val="000000" w:themeColor="text1"/>
          <w:lang w:eastAsia="ru-RU"/>
        </w:rPr>
        <w:t xml:space="preserve"> варьируется от</w:t>
      </w:r>
      <w:r w:rsidR="00DD106D" w:rsidRPr="00DD106D">
        <w:rPr>
          <w:rFonts w:ascii="Times New Roman" w:hAnsi="Times New Roman" w:cs="Times New Roman"/>
          <w:b w:val="0"/>
          <w:color w:val="000000" w:themeColor="text1"/>
          <w:lang w:eastAsia="ru-RU"/>
        </w:rPr>
        <w:t xml:space="preserve"> </w:t>
      </w:r>
      <w:r w:rsidR="00DD106D">
        <w:rPr>
          <w:rFonts w:ascii="Times New Roman" w:hAnsi="Times New Roman" w:cs="Times New Roman"/>
          <w:b w:val="0"/>
          <w:color w:val="000000" w:themeColor="text1"/>
          <w:lang w:eastAsia="ru-RU"/>
        </w:rPr>
        <w:t>515</w:t>
      </w:r>
      <w:r w:rsidR="00DD106D" w:rsidRPr="00DD106D">
        <w:rPr>
          <w:rFonts w:ascii="Times New Roman" w:hAnsi="Times New Roman" w:cs="Times New Roman"/>
          <w:b w:val="0"/>
          <w:color w:val="000000" w:themeColor="text1"/>
          <w:lang w:eastAsia="ru-RU"/>
        </w:rPr>
        <w:t>,</w:t>
      </w:r>
      <w:r w:rsidR="00DD106D">
        <w:rPr>
          <w:rFonts w:ascii="Times New Roman" w:hAnsi="Times New Roman" w:cs="Times New Roman"/>
          <w:b w:val="0"/>
          <w:color w:val="000000" w:themeColor="text1"/>
          <w:lang w:eastAsia="ru-RU"/>
        </w:rPr>
        <w:t xml:space="preserve">60 </w:t>
      </w:r>
      <w:r w:rsidRPr="00957B4D">
        <w:rPr>
          <w:rFonts w:ascii="Times New Roman" w:hAnsi="Times New Roman" w:cs="Times New Roman"/>
          <w:b w:val="0"/>
          <w:color w:val="000000" w:themeColor="text1"/>
          <w:lang w:eastAsia="ru-RU"/>
        </w:rPr>
        <w:t>рублей в</w:t>
      </w:r>
      <w:r w:rsidR="00DD106D" w:rsidRPr="00DD106D">
        <w:rPr>
          <w:rFonts w:ascii="Times New Roman" w:hAnsi="Times New Roman" w:cs="Times New Roman"/>
          <w:b w:val="0"/>
          <w:color w:val="000000" w:themeColor="text1"/>
          <w:lang w:eastAsia="ru-RU"/>
        </w:rPr>
        <w:t xml:space="preserve"> </w:t>
      </w:r>
      <w:r w:rsidR="00DD106D">
        <w:rPr>
          <w:rFonts w:ascii="Times New Roman" w:hAnsi="Times New Roman" w:cs="Times New Roman"/>
          <w:b w:val="0"/>
          <w:color w:val="000000" w:themeColor="text1"/>
          <w:lang w:eastAsia="ru-RU"/>
        </w:rPr>
        <w:t xml:space="preserve">месяц </w:t>
      </w:r>
      <w:proofErr w:type="gramStart"/>
      <w:r w:rsidR="00DD106D">
        <w:rPr>
          <w:rFonts w:ascii="Times New Roman" w:hAnsi="Times New Roman" w:cs="Times New Roman"/>
          <w:b w:val="0"/>
          <w:color w:val="000000" w:themeColor="text1"/>
          <w:lang w:eastAsia="ru-RU"/>
        </w:rPr>
        <w:t xml:space="preserve">( </w:t>
      </w:r>
      <w:proofErr w:type="gramEnd"/>
      <w:r w:rsidR="00DD106D">
        <w:rPr>
          <w:rFonts w:ascii="Times New Roman" w:hAnsi="Times New Roman" w:cs="Times New Roman"/>
          <w:b w:val="0"/>
          <w:color w:val="000000" w:themeColor="text1"/>
          <w:lang w:eastAsia="ru-RU"/>
        </w:rPr>
        <w:t>6 187,20 рублей в</w:t>
      </w:r>
      <w:r w:rsidRPr="00957B4D">
        <w:rPr>
          <w:rFonts w:ascii="Times New Roman" w:hAnsi="Times New Roman" w:cs="Times New Roman"/>
          <w:b w:val="0"/>
          <w:color w:val="000000" w:themeColor="text1"/>
          <w:lang w:eastAsia="ru-RU"/>
        </w:rPr>
        <w:t xml:space="preserve"> год</w:t>
      </w:r>
      <w:r w:rsidR="00DD106D">
        <w:rPr>
          <w:rFonts w:ascii="Times New Roman" w:hAnsi="Times New Roman" w:cs="Times New Roman"/>
          <w:b w:val="0"/>
          <w:color w:val="000000" w:themeColor="text1"/>
          <w:lang w:eastAsia="ru-RU"/>
        </w:rPr>
        <w:t>) до 937,50 рублей в месяц (</w:t>
      </w:r>
      <w:r w:rsidRPr="00957B4D">
        <w:rPr>
          <w:rFonts w:ascii="Times New Roman" w:hAnsi="Times New Roman" w:cs="Times New Roman"/>
          <w:b w:val="0"/>
          <w:color w:val="000000" w:themeColor="text1"/>
          <w:lang w:eastAsia="ru-RU"/>
        </w:rPr>
        <w:t xml:space="preserve"> </w:t>
      </w:r>
      <w:r w:rsidR="00DD106D">
        <w:rPr>
          <w:rFonts w:ascii="Times New Roman" w:hAnsi="Times New Roman" w:cs="Times New Roman"/>
          <w:b w:val="0"/>
          <w:color w:val="000000" w:themeColor="text1"/>
          <w:lang w:eastAsia="ru-RU"/>
        </w:rPr>
        <w:t xml:space="preserve">11 2590 </w:t>
      </w:r>
      <w:proofErr w:type="spellStart"/>
      <w:r w:rsidRPr="00957B4D">
        <w:rPr>
          <w:rFonts w:ascii="Times New Roman" w:hAnsi="Times New Roman" w:cs="Times New Roman"/>
          <w:b w:val="0"/>
          <w:color w:val="000000" w:themeColor="text1"/>
          <w:lang w:eastAsia="ru-RU"/>
        </w:rPr>
        <w:t>рублей</w:t>
      </w:r>
      <w:r w:rsidR="00DD106D">
        <w:rPr>
          <w:rFonts w:ascii="Times New Roman" w:hAnsi="Times New Roman" w:cs="Times New Roman"/>
          <w:b w:val="0"/>
          <w:color w:val="000000" w:themeColor="text1"/>
          <w:lang w:eastAsia="ru-RU"/>
        </w:rPr>
        <w:t>в</w:t>
      </w:r>
      <w:proofErr w:type="spellEnd"/>
      <w:r w:rsidR="00DD106D">
        <w:rPr>
          <w:rFonts w:ascii="Times New Roman" w:hAnsi="Times New Roman" w:cs="Times New Roman"/>
          <w:b w:val="0"/>
          <w:color w:val="000000" w:themeColor="text1"/>
          <w:lang w:eastAsia="ru-RU"/>
        </w:rPr>
        <w:t xml:space="preserve"> год)</w:t>
      </w:r>
      <w:r w:rsidRPr="00957B4D">
        <w:rPr>
          <w:rStyle w:val="a5"/>
          <w:rFonts w:ascii="Times New Roman" w:hAnsi="Times New Roman" w:cs="Times New Roman"/>
          <w:b w:val="0"/>
          <w:color w:val="000000" w:themeColor="text1"/>
          <w:lang w:eastAsia="ru-RU"/>
        </w:rPr>
        <w:footnoteReference w:id="100"/>
      </w:r>
      <w:r w:rsidR="00935317" w:rsidRPr="00957B4D">
        <w:rPr>
          <w:rFonts w:ascii="Times New Roman" w:hAnsi="Times New Roman" w:cs="Times New Roman"/>
          <w:b w:val="0"/>
          <w:color w:val="000000" w:themeColor="text1"/>
          <w:lang w:eastAsia="ru-RU"/>
        </w:rPr>
        <w:t xml:space="preserve">. </w:t>
      </w:r>
    </w:p>
    <w:p w:rsidR="00A555D5" w:rsidRPr="00957B4D" w:rsidRDefault="00935317" w:rsidP="00957B4D">
      <w:pPr>
        <w:pStyle w:val="1"/>
        <w:keepNext w:val="0"/>
        <w:keepLines w:val="0"/>
        <w:widowControl w:val="0"/>
        <w:spacing w:before="0" w:line="360" w:lineRule="auto"/>
        <w:ind w:firstLine="709"/>
        <w:jc w:val="both"/>
        <w:rPr>
          <w:rFonts w:ascii="Times New Roman" w:hAnsi="Times New Roman" w:cs="Times New Roman"/>
          <w:b w:val="0"/>
          <w:color w:val="000000" w:themeColor="text1"/>
          <w:lang w:eastAsia="ru-RU"/>
        </w:rPr>
      </w:pPr>
      <w:r w:rsidRPr="00957B4D">
        <w:rPr>
          <w:rFonts w:ascii="Times New Roman" w:hAnsi="Times New Roman" w:cs="Times New Roman"/>
          <w:b w:val="0"/>
          <w:color w:val="000000" w:themeColor="text1"/>
          <w:lang w:eastAsia="ru-RU"/>
        </w:rPr>
        <w:t>Таким образом, в целях экономии денежных средств пользователи программ пользуются возможностью бесплатного получения необходимого программного продукта.</w:t>
      </w:r>
    </w:p>
    <w:p w:rsidR="00513BAB" w:rsidRPr="00957B4D" w:rsidRDefault="00DE62F0" w:rsidP="00957B4D">
      <w:pPr>
        <w:pStyle w:val="1"/>
        <w:keepNext w:val="0"/>
        <w:keepLines w:val="0"/>
        <w:widowControl w:val="0"/>
        <w:spacing w:before="0" w:line="360" w:lineRule="auto"/>
        <w:ind w:firstLine="709"/>
        <w:jc w:val="both"/>
        <w:rPr>
          <w:rFonts w:ascii="Times New Roman" w:hAnsi="Times New Roman" w:cs="Times New Roman"/>
          <w:b w:val="0"/>
          <w:color w:val="000000" w:themeColor="text1"/>
        </w:rPr>
      </w:pPr>
      <w:r w:rsidRPr="00957B4D">
        <w:rPr>
          <w:rFonts w:ascii="Times New Roman" w:hAnsi="Times New Roman" w:cs="Times New Roman"/>
          <w:b w:val="0"/>
          <w:color w:val="000000" w:themeColor="text1"/>
        </w:rPr>
        <w:t>Законом об авторском праве США</w:t>
      </w:r>
      <w:r w:rsidRPr="00957B4D">
        <w:rPr>
          <w:rStyle w:val="hps"/>
          <w:rFonts w:ascii="Times New Roman" w:hAnsi="Times New Roman" w:cs="Times New Roman"/>
          <w:b w:val="0"/>
          <w:color w:val="000000" w:themeColor="text1"/>
        </w:rPr>
        <w:t xml:space="preserve"> </w:t>
      </w:r>
      <w:r w:rsidR="00A555D5" w:rsidRPr="00957B4D">
        <w:rPr>
          <w:rStyle w:val="hps"/>
          <w:rFonts w:ascii="Times New Roman" w:hAnsi="Times New Roman" w:cs="Times New Roman"/>
          <w:b w:val="0"/>
          <w:color w:val="000000" w:themeColor="text1"/>
        </w:rPr>
        <w:t>предусмотрены</w:t>
      </w:r>
      <w:r w:rsidR="00EE2869">
        <w:rPr>
          <w:rStyle w:val="hps"/>
          <w:rFonts w:ascii="Times New Roman" w:hAnsi="Times New Roman" w:cs="Times New Roman"/>
          <w:b w:val="0"/>
          <w:color w:val="000000" w:themeColor="text1"/>
        </w:rPr>
        <w:t xml:space="preserve"> довольно интересные</w:t>
      </w:r>
      <w:r w:rsidR="00A555D5" w:rsidRPr="00957B4D">
        <w:rPr>
          <w:rStyle w:val="hps"/>
          <w:rFonts w:ascii="Times New Roman" w:hAnsi="Times New Roman" w:cs="Times New Roman"/>
          <w:b w:val="0"/>
          <w:color w:val="000000" w:themeColor="text1"/>
        </w:rPr>
        <w:t xml:space="preserve"> меры гражданско-правовой ответственности</w:t>
      </w:r>
      <w:r w:rsidRPr="00957B4D">
        <w:rPr>
          <w:rStyle w:val="hps"/>
          <w:rFonts w:ascii="Times New Roman" w:hAnsi="Times New Roman" w:cs="Times New Roman"/>
          <w:b w:val="0"/>
          <w:color w:val="000000" w:themeColor="text1"/>
        </w:rPr>
        <w:t xml:space="preserve"> за нарушение авторских прав на программы для ЭВМ, распределение судебных расходов,</w:t>
      </w:r>
      <w:r w:rsidR="00A555D5" w:rsidRPr="00957B4D">
        <w:rPr>
          <w:rStyle w:val="hps"/>
          <w:rFonts w:ascii="Times New Roman" w:hAnsi="Times New Roman" w:cs="Times New Roman"/>
          <w:b w:val="0"/>
          <w:color w:val="000000" w:themeColor="text1"/>
        </w:rPr>
        <w:t xml:space="preserve"> </w:t>
      </w:r>
      <w:r w:rsidRPr="00957B4D">
        <w:rPr>
          <w:rStyle w:val="hps"/>
          <w:rFonts w:ascii="Times New Roman" w:hAnsi="Times New Roman" w:cs="Times New Roman"/>
          <w:b w:val="0"/>
          <w:color w:val="000000" w:themeColor="text1"/>
        </w:rPr>
        <w:t>(§</w:t>
      </w:r>
      <w:r w:rsidRPr="00957B4D">
        <w:rPr>
          <w:rFonts w:ascii="Times New Roman" w:hAnsi="Times New Roman" w:cs="Times New Roman"/>
          <w:b w:val="0"/>
          <w:color w:val="000000" w:themeColor="text1"/>
        </w:rPr>
        <w:t xml:space="preserve"> </w:t>
      </w:r>
      <w:r w:rsidRPr="00957B4D">
        <w:rPr>
          <w:rStyle w:val="hps"/>
          <w:rFonts w:ascii="Times New Roman" w:hAnsi="Times New Roman" w:cs="Times New Roman"/>
          <w:b w:val="0"/>
          <w:color w:val="000000" w:themeColor="text1"/>
        </w:rPr>
        <w:t>501 - §</w:t>
      </w:r>
      <w:r w:rsidRPr="00957B4D">
        <w:rPr>
          <w:rFonts w:ascii="Times New Roman" w:hAnsi="Times New Roman" w:cs="Times New Roman"/>
          <w:b w:val="0"/>
          <w:color w:val="000000" w:themeColor="text1"/>
        </w:rPr>
        <w:t xml:space="preserve"> </w:t>
      </w:r>
      <w:r w:rsidRPr="00957B4D">
        <w:rPr>
          <w:rStyle w:val="hps"/>
          <w:rFonts w:ascii="Times New Roman" w:hAnsi="Times New Roman" w:cs="Times New Roman"/>
          <w:b w:val="0"/>
          <w:color w:val="000000" w:themeColor="text1"/>
        </w:rPr>
        <w:t>505)</w:t>
      </w:r>
      <w:r w:rsidRPr="00957B4D">
        <w:rPr>
          <w:rFonts w:ascii="Times New Roman" w:hAnsi="Times New Roman" w:cs="Times New Roman"/>
          <w:b w:val="0"/>
          <w:color w:val="000000" w:themeColor="text1"/>
        </w:rPr>
        <w:t xml:space="preserve"> и</w:t>
      </w:r>
      <w:r w:rsidRPr="00957B4D">
        <w:rPr>
          <w:rStyle w:val="hps"/>
          <w:rFonts w:ascii="Times New Roman" w:hAnsi="Times New Roman" w:cs="Times New Roman"/>
          <w:b w:val="0"/>
          <w:color w:val="000000" w:themeColor="text1"/>
        </w:rPr>
        <w:t xml:space="preserve"> санкции за уголовные преступления (§</w:t>
      </w:r>
      <w:r w:rsidRPr="00957B4D">
        <w:rPr>
          <w:rFonts w:ascii="Times New Roman" w:hAnsi="Times New Roman" w:cs="Times New Roman"/>
          <w:b w:val="0"/>
          <w:color w:val="000000" w:themeColor="text1"/>
        </w:rPr>
        <w:t xml:space="preserve"> </w:t>
      </w:r>
      <w:r w:rsidRPr="00957B4D">
        <w:rPr>
          <w:rStyle w:val="hps"/>
          <w:rFonts w:ascii="Times New Roman" w:hAnsi="Times New Roman" w:cs="Times New Roman"/>
          <w:b w:val="0"/>
          <w:color w:val="000000" w:themeColor="text1"/>
        </w:rPr>
        <w:t>506)</w:t>
      </w:r>
      <w:r w:rsidRPr="00957B4D">
        <w:rPr>
          <w:rFonts w:ascii="Times New Roman" w:hAnsi="Times New Roman" w:cs="Times New Roman"/>
          <w:b w:val="0"/>
          <w:color w:val="000000" w:themeColor="text1"/>
        </w:rPr>
        <w:t xml:space="preserve"> </w:t>
      </w:r>
      <w:r w:rsidRPr="00957B4D">
        <w:rPr>
          <w:rStyle w:val="a5"/>
          <w:rFonts w:ascii="Times New Roman" w:hAnsi="Times New Roman" w:cs="Times New Roman"/>
          <w:b w:val="0"/>
          <w:color w:val="000000" w:themeColor="text1"/>
        </w:rPr>
        <w:footnoteReference w:id="101"/>
      </w:r>
      <w:r w:rsidR="00702EAF">
        <w:rPr>
          <w:rFonts w:ascii="Times New Roman" w:hAnsi="Times New Roman" w:cs="Times New Roman"/>
          <w:b w:val="0"/>
          <w:color w:val="000000" w:themeColor="text1"/>
        </w:rPr>
        <w:t>.</w:t>
      </w:r>
      <w:r w:rsidR="00EE2869">
        <w:rPr>
          <w:rFonts w:ascii="Times New Roman" w:hAnsi="Times New Roman" w:cs="Times New Roman"/>
          <w:b w:val="0"/>
          <w:color w:val="000000" w:themeColor="text1"/>
        </w:rPr>
        <w:t xml:space="preserve"> По аналогии их применяют и к базам данных.</w:t>
      </w:r>
    </w:p>
    <w:p w:rsidR="00985E1A" w:rsidRPr="00957B4D" w:rsidRDefault="008E4699" w:rsidP="00957B4D">
      <w:pPr>
        <w:spacing w:after="0" w:line="360" w:lineRule="auto"/>
        <w:ind w:firstLine="709"/>
        <w:jc w:val="both"/>
        <w:rPr>
          <w:rFonts w:ascii="Times New Roman" w:hAnsi="Times New Roman" w:cs="Times New Roman"/>
          <w:color w:val="000000" w:themeColor="text1"/>
          <w:sz w:val="28"/>
          <w:szCs w:val="28"/>
        </w:rPr>
      </w:pPr>
      <w:r w:rsidRPr="00957B4D">
        <w:rPr>
          <w:rStyle w:val="hps"/>
          <w:rFonts w:ascii="Times New Roman" w:hAnsi="Times New Roman" w:cs="Times New Roman"/>
          <w:color w:val="000000" w:themeColor="text1"/>
          <w:sz w:val="28"/>
          <w:szCs w:val="28"/>
        </w:rPr>
        <w:t>Любой суд</w:t>
      </w:r>
      <w:r w:rsidRPr="00957B4D">
        <w:rPr>
          <w:rFonts w:ascii="Times New Roman" w:hAnsi="Times New Roman" w:cs="Times New Roman"/>
          <w:color w:val="000000" w:themeColor="text1"/>
          <w:sz w:val="28"/>
          <w:szCs w:val="28"/>
        </w:rPr>
        <w:t>, имеющий</w:t>
      </w:r>
      <w:r w:rsidR="00513BAB" w:rsidRPr="00957B4D">
        <w:rPr>
          <w:rFonts w:ascii="Times New Roman" w:hAnsi="Times New Roman" w:cs="Times New Roman"/>
          <w:color w:val="000000" w:themeColor="text1"/>
          <w:sz w:val="28"/>
          <w:szCs w:val="28"/>
        </w:rPr>
        <w:t xml:space="preserve"> гражданско-правовую</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юрисдикцию</w:t>
      </w:r>
      <w:r w:rsidR="00513BAB" w:rsidRPr="00957B4D">
        <w:rPr>
          <w:rStyle w:val="hps"/>
          <w:rFonts w:ascii="Times New Roman" w:hAnsi="Times New Roman" w:cs="Times New Roman"/>
          <w:color w:val="000000" w:themeColor="text1"/>
          <w:sz w:val="28"/>
          <w:szCs w:val="28"/>
        </w:rPr>
        <w:t xml:space="preserve"> (рассматривает гражданский иск),</w:t>
      </w:r>
      <w:r w:rsidRPr="00957B4D">
        <w:rPr>
          <w:rFonts w:ascii="Times New Roman" w:hAnsi="Times New Roman" w:cs="Times New Roman"/>
          <w:color w:val="000000" w:themeColor="text1"/>
          <w:sz w:val="28"/>
          <w:szCs w:val="28"/>
        </w:rPr>
        <w:t xml:space="preserve"> </w:t>
      </w:r>
      <w:r w:rsidR="00513BAB" w:rsidRPr="00957B4D">
        <w:rPr>
          <w:rStyle w:val="hps"/>
          <w:rFonts w:ascii="Times New Roman" w:hAnsi="Times New Roman" w:cs="Times New Roman"/>
          <w:color w:val="000000" w:themeColor="text1"/>
          <w:sz w:val="28"/>
          <w:szCs w:val="28"/>
        </w:rPr>
        <w:t>может ввести</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временные</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и</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окончательные</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судебные запреты</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на таких условиях</w:t>
      </w:r>
      <w:r w:rsidRPr="00957B4D">
        <w:rPr>
          <w:rFonts w:ascii="Times New Roman" w:hAnsi="Times New Roman" w:cs="Times New Roman"/>
          <w:color w:val="000000" w:themeColor="text1"/>
          <w:sz w:val="28"/>
          <w:szCs w:val="28"/>
        </w:rPr>
        <w:t xml:space="preserve">, которые он сочтет </w:t>
      </w:r>
      <w:r w:rsidRPr="00957B4D">
        <w:rPr>
          <w:rStyle w:val="hps"/>
          <w:rFonts w:ascii="Times New Roman" w:hAnsi="Times New Roman" w:cs="Times New Roman"/>
          <w:color w:val="000000" w:themeColor="text1"/>
          <w:sz w:val="28"/>
          <w:szCs w:val="28"/>
        </w:rPr>
        <w:t>разумным</w:t>
      </w:r>
      <w:r w:rsidR="00502663">
        <w:rPr>
          <w:rStyle w:val="hps"/>
          <w:rFonts w:ascii="Times New Roman" w:hAnsi="Times New Roman" w:cs="Times New Roman"/>
          <w:color w:val="000000" w:themeColor="text1"/>
          <w:sz w:val="28"/>
          <w:szCs w:val="28"/>
        </w:rPr>
        <w:t>и</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для предотвращения или</w:t>
      </w:r>
      <w:r w:rsidRPr="00957B4D">
        <w:rPr>
          <w:rFonts w:ascii="Times New Roman" w:hAnsi="Times New Roman" w:cs="Times New Roman"/>
          <w:color w:val="000000" w:themeColor="text1"/>
          <w:sz w:val="28"/>
          <w:szCs w:val="28"/>
        </w:rPr>
        <w:t xml:space="preserve"> </w:t>
      </w:r>
      <w:r w:rsidR="00513BAB" w:rsidRPr="00957B4D">
        <w:rPr>
          <w:rStyle w:val="hps"/>
          <w:rFonts w:ascii="Times New Roman" w:hAnsi="Times New Roman" w:cs="Times New Roman"/>
          <w:color w:val="000000" w:themeColor="text1"/>
          <w:sz w:val="28"/>
          <w:szCs w:val="28"/>
        </w:rPr>
        <w:t>пресечения</w:t>
      </w:r>
      <w:r w:rsidRPr="00957B4D">
        <w:rPr>
          <w:rFonts w:ascii="Times New Roman" w:hAnsi="Times New Roman" w:cs="Times New Roman"/>
          <w:color w:val="000000" w:themeColor="text1"/>
          <w:sz w:val="28"/>
          <w:szCs w:val="28"/>
        </w:rPr>
        <w:t xml:space="preserve"> </w:t>
      </w:r>
      <w:r w:rsidR="00513BAB" w:rsidRPr="00957B4D">
        <w:rPr>
          <w:rStyle w:val="hps"/>
          <w:rFonts w:ascii="Times New Roman" w:hAnsi="Times New Roman" w:cs="Times New Roman"/>
          <w:color w:val="000000" w:themeColor="text1"/>
          <w:sz w:val="28"/>
          <w:szCs w:val="28"/>
        </w:rPr>
        <w:t>нарушения</w:t>
      </w:r>
      <w:r w:rsidRPr="00957B4D">
        <w:rPr>
          <w:rFonts w:ascii="Times New Roman" w:hAnsi="Times New Roman" w:cs="Times New Roman"/>
          <w:color w:val="000000" w:themeColor="text1"/>
          <w:sz w:val="28"/>
          <w:szCs w:val="28"/>
        </w:rPr>
        <w:t xml:space="preserve"> </w:t>
      </w:r>
      <w:r w:rsidRPr="00957B4D">
        <w:rPr>
          <w:rStyle w:val="hps"/>
          <w:rFonts w:ascii="Times New Roman" w:hAnsi="Times New Roman" w:cs="Times New Roman"/>
          <w:color w:val="000000" w:themeColor="text1"/>
          <w:sz w:val="28"/>
          <w:szCs w:val="28"/>
        </w:rPr>
        <w:t>авторского права</w:t>
      </w:r>
      <w:r w:rsidR="00513BAB" w:rsidRPr="00957B4D">
        <w:rPr>
          <w:rStyle w:val="hps"/>
          <w:rFonts w:ascii="Times New Roman" w:hAnsi="Times New Roman" w:cs="Times New Roman"/>
          <w:color w:val="000000" w:themeColor="text1"/>
          <w:sz w:val="28"/>
          <w:szCs w:val="28"/>
        </w:rPr>
        <w:t>.</w:t>
      </w:r>
      <w:r w:rsidR="00985E1A" w:rsidRPr="00957B4D">
        <w:rPr>
          <w:rFonts w:ascii="Times New Roman" w:hAnsi="Times New Roman" w:cs="Times New Roman"/>
          <w:color w:val="000000" w:themeColor="text1"/>
          <w:sz w:val="28"/>
          <w:szCs w:val="28"/>
        </w:rPr>
        <w:t xml:space="preserve"> При этом судебный клерк </w:t>
      </w:r>
      <w:r w:rsidR="00985E1A" w:rsidRPr="00957B4D">
        <w:rPr>
          <w:rStyle w:val="hps"/>
          <w:rFonts w:ascii="Times New Roman" w:hAnsi="Times New Roman" w:cs="Times New Roman"/>
          <w:color w:val="000000" w:themeColor="text1"/>
          <w:sz w:val="28"/>
          <w:szCs w:val="28"/>
        </w:rPr>
        <w:t>после вынесения судебного запрета</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 xml:space="preserve">должен по </w:t>
      </w:r>
      <w:r w:rsidR="00985E1A" w:rsidRPr="00957B4D">
        <w:rPr>
          <w:rFonts w:ascii="Times New Roman" w:hAnsi="Times New Roman" w:cs="Times New Roman"/>
          <w:color w:val="000000" w:themeColor="text1"/>
          <w:sz w:val="28"/>
          <w:szCs w:val="28"/>
        </w:rPr>
        <w:t xml:space="preserve">требованию </w:t>
      </w:r>
      <w:r w:rsidR="00985E1A" w:rsidRPr="00957B4D">
        <w:rPr>
          <w:rStyle w:val="hps"/>
          <w:rFonts w:ascii="Times New Roman" w:hAnsi="Times New Roman" w:cs="Times New Roman"/>
          <w:color w:val="000000" w:themeColor="text1"/>
          <w:sz w:val="28"/>
          <w:szCs w:val="28"/>
        </w:rPr>
        <w:t>любого другого</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суда, в котором</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исполнение</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судебного приказа</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испрашивается</w:t>
      </w:r>
      <w:r w:rsidR="00985E1A" w:rsidRPr="00957B4D">
        <w:rPr>
          <w:rFonts w:ascii="Times New Roman" w:hAnsi="Times New Roman" w:cs="Times New Roman"/>
          <w:color w:val="000000" w:themeColor="text1"/>
          <w:sz w:val="28"/>
          <w:szCs w:val="28"/>
        </w:rPr>
        <w:t xml:space="preserve">, передавать </w:t>
      </w:r>
      <w:r w:rsidR="00985E1A" w:rsidRPr="00957B4D">
        <w:rPr>
          <w:rStyle w:val="hps"/>
          <w:rFonts w:ascii="Times New Roman" w:hAnsi="Times New Roman" w:cs="Times New Roman"/>
          <w:color w:val="000000" w:themeColor="text1"/>
          <w:sz w:val="28"/>
          <w:szCs w:val="28"/>
        </w:rPr>
        <w:t>оперативно</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в другой суд</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заверенную копию</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всех</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документов</w:t>
      </w:r>
      <w:r w:rsidR="00985E1A" w:rsidRPr="00957B4D">
        <w:rPr>
          <w:rFonts w:ascii="Times New Roman" w:hAnsi="Times New Roman" w:cs="Times New Roman"/>
          <w:color w:val="000000" w:themeColor="text1"/>
          <w:sz w:val="28"/>
          <w:szCs w:val="28"/>
        </w:rPr>
        <w:t xml:space="preserve"> </w:t>
      </w:r>
      <w:r w:rsidR="00985E1A" w:rsidRPr="00957B4D">
        <w:rPr>
          <w:rStyle w:val="hps"/>
          <w:rFonts w:ascii="Times New Roman" w:hAnsi="Times New Roman" w:cs="Times New Roman"/>
          <w:color w:val="000000" w:themeColor="text1"/>
          <w:sz w:val="28"/>
          <w:szCs w:val="28"/>
        </w:rPr>
        <w:t>по делу</w:t>
      </w:r>
      <w:r w:rsidR="00985E1A" w:rsidRPr="00957B4D">
        <w:rPr>
          <w:rFonts w:ascii="Times New Roman" w:hAnsi="Times New Roman" w:cs="Times New Roman"/>
          <w:color w:val="000000" w:themeColor="text1"/>
          <w:sz w:val="28"/>
          <w:szCs w:val="28"/>
        </w:rPr>
        <w:t>.</w:t>
      </w:r>
      <w:r w:rsidR="00634711" w:rsidRPr="00957B4D">
        <w:rPr>
          <w:rFonts w:ascii="Times New Roman" w:hAnsi="Times New Roman" w:cs="Times New Roman"/>
          <w:color w:val="000000" w:themeColor="text1"/>
          <w:sz w:val="28"/>
          <w:szCs w:val="28"/>
        </w:rPr>
        <w:t xml:space="preserve"> </w:t>
      </w:r>
      <w:r w:rsidR="00985E1A" w:rsidRPr="00957B4D">
        <w:rPr>
          <w:rFonts w:ascii="Times New Roman" w:hAnsi="Times New Roman" w:cs="Times New Roman"/>
          <w:color w:val="000000" w:themeColor="text1"/>
          <w:sz w:val="28"/>
          <w:szCs w:val="28"/>
        </w:rPr>
        <w:t>П</w:t>
      </w:r>
      <w:r w:rsidRPr="00957B4D">
        <w:rPr>
          <w:rFonts w:ascii="Times New Roman" w:hAnsi="Times New Roman" w:cs="Times New Roman"/>
          <w:color w:val="000000" w:themeColor="text1"/>
          <w:sz w:val="28"/>
          <w:szCs w:val="28"/>
        </w:rPr>
        <w:t>редписани</w:t>
      </w:r>
      <w:r w:rsidR="00985E1A" w:rsidRPr="00957B4D">
        <w:rPr>
          <w:rFonts w:ascii="Times New Roman" w:hAnsi="Times New Roman" w:cs="Times New Roman"/>
          <w:color w:val="000000" w:themeColor="text1"/>
          <w:sz w:val="28"/>
          <w:szCs w:val="28"/>
        </w:rPr>
        <w:t>е суда может предусматривать</w:t>
      </w:r>
      <w:r w:rsidRPr="00957B4D">
        <w:rPr>
          <w:rFonts w:ascii="Times New Roman" w:hAnsi="Times New Roman" w:cs="Times New Roman"/>
          <w:color w:val="000000" w:themeColor="text1"/>
          <w:sz w:val="28"/>
          <w:szCs w:val="28"/>
        </w:rPr>
        <w:t xml:space="preserve"> </w:t>
      </w:r>
      <w:r w:rsidR="00634711" w:rsidRPr="00957B4D">
        <w:rPr>
          <w:rFonts w:ascii="Times New Roman" w:hAnsi="Times New Roman" w:cs="Times New Roman"/>
          <w:color w:val="000000" w:themeColor="text1"/>
          <w:sz w:val="28"/>
          <w:szCs w:val="28"/>
        </w:rPr>
        <w:t>соответствующие меры по обеспечению</w:t>
      </w:r>
      <w:r w:rsidRPr="00957B4D">
        <w:rPr>
          <w:rFonts w:ascii="Times New Roman" w:hAnsi="Times New Roman" w:cs="Times New Roman"/>
          <w:color w:val="000000" w:themeColor="text1"/>
          <w:sz w:val="28"/>
          <w:szCs w:val="28"/>
        </w:rPr>
        <w:t xml:space="preserve"> того</w:t>
      </w:r>
      <w:r w:rsidR="00985E1A" w:rsidRPr="00957B4D">
        <w:rPr>
          <w:rFonts w:ascii="Times New Roman" w:hAnsi="Times New Roman" w:cs="Times New Roman"/>
          <w:color w:val="000000" w:themeColor="text1"/>
          <w:sz w:val="28"/>
          <w:szCs w:val="28"/>
        </w:rPr>
        <w:t>, чтобы конфиденциальная или личная информация, сод</w:t>
      </w:r>
      <w:r w:rsidR="00634711" w:rsidRPr="00957B4D">
        <w:rPr>
          <w:rFonts w:ascii="Times New Roman" w:hAnsi="Times New Roman" w:cs="Times New Roman"/>
          <w:color w:val="000000" w:themeColor="text1"/>
          <w:sz w:val="28"/>
          <w:szCs w:val="28"/>
        </w:rPr>
        <w:t>ержащаяся</w:t>
      </w:r>
      <w:r w:rsidR="00985E1A" w:rsidRPr="00957B4D">
        <w:rPr>
          <w:rFonts w:ascii="Times New Roman" w:hAnsi="Times New Roman" w:cs="Times New Roman"/>
          <w:color w:val="000000" w:themeColor="text1"/>
          <w:sz w:val="28"/>
          <w:szCs w:val="28"/>
        </w:rPr>
        <w:t xml:space="preserve"> в документах</w:t>
      </w:r>
      <w:r w:rsidR="00634711" w:rsidRPr="00957B4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 xml:space="preserve"> не </w:t>
      </w:r>
      <w:r w:rsidR="00985E1A" w:rsidRPr="00957B4D">
        <w:rPr>
          <w:rFonts w:ascii="Times New Roman" w:hAnsi="Times New Roman" w:cs="Times New Roman"/>
          <w:color w:val="000000" w:themeColor="text1"/>
          <w:sz w:val="28"/>
          <w:szCs w:val="28"/>
        </w:rPr>
        <w:t>разглашалась</w:t>
      </w:r>
      <w:r w:rsidRPr="00957B4D">
        <w:rPr>
          <w:rFonts w:ascii="Times New Roman" w:hAnsi="Times New Roman" w:cs="Times New Roman"/>
          <w:color w:val="000000" w:themeColor="text1"/>
          <w:sz w:val="28"/>
          <w:szCs w:val="28"/>
        </w:rPr>
        <w:t xml:space="preserve"> или</w:t>
      </w:r>
      <w:r w:rsidR="00985E1A" w:rsidRPr="00957B4D">
        <w:rPr>
          <w:rFonts w:ascii="Times New Roman" w:hAnsi="Times New Roman" w:cs="Times New Roman"/>
          <w:color w:val="000000" w:themeColor="text1"/>
          <w:sz w:val="28"/>
          <w:szCs w:val="28"/>
        </w:rPr>
        <w:t xml:space="preserve"> не использовалась</w:t>
      </w:r>
      <w:r w:rsidRPr="00957B4D">
        <w:rPr>
          <w:rFonts w:ascii="Times New Roman" w:hAnsi="Times New Roman" w:cs="Times New Roman"/>
          <w:color w:val="000000" w:themeColor="text1"/>
          <w:sz w:val="28"/>
          <w:szCs w:val="28"/>
        </w:rPr>
        <w:t xml:space="preserve">. </w:t>
      </w:r>
      <w:r w:rsidR="0091381B" w:rsidRPr="00957B4D">
        <w:rPr>
          <w:rFonts w:ascii="Times New Roman" w:hAnsi="Times New Roman" w:cs="Times New Roman"/>
          <w:color w:val="000000" w:themeColor="text1"/>
          <w:sz w:val="28"/>
          <w:szCs w:val="28"/>
        </w:rPr>
        <w:t xml:space="preserve">Судебные расходы распределяются следующим образом. </w:t>
      </w:r>
      <w:r w:rsidR="0091381B" w:rsidRPr="00957B4D">
        <w:rPr>
          <w:rStyle w:val="hps"/>
          <w:rFonts w:ascii="Times New Roman" w:hAnsi="Times New Roman" w:cs="Times New Roman"/>
          <w:color w:val="000000" w:themeColor="text1"/>
          <w:sz w:val="28"/>
          <w:szCs w:val="28"/>
        </w:rPr>
        <w:t>Суд</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по своему усмотрению</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может разрешить</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lastRenderedPageBreak/>
        <w:t>восстановление</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полных</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затрат</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той или иной стороне</w:t>
      </w:r>
      <w:r w:rsidR="0091381B" w:rsidRPr="00957B4D">
        <w:rPr>
          <w:rFonts w:ascii="Times New Roman" w:hAnsi="Times New Roman" w:cs="Times New Roman"/>
          <w:color w:val="000000" w:themeColor="text1"/>
          <w:sz w:val="28"/>
          <w:szCs w:val="28"/>
        </w:rPr>
        <w:t xml:space="preserve">, кроме </w:t>
      </w:r>
      <w:r w:rsidR="0091381B" w:rsidRPr="00957B4D">
        <w:rPr>
          <w:rStyle w:val="hps"/>
          <w:rFonts w:ascii="Times New Roman" w:hAnsi="Times New Roman" w:cs="Times New Roman"/>
          <w:color w:val="000000" w:themeColor="text1"/>
          <w:sz w:val="28"/>
          <w:szCs w:val="28"/>
        </w:rPr>
        <w:t>Соединенных</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Штатов или</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должностного лица</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суд может</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также присудить</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разумную сумму, потраченную на услуги</w:t>
      </w:r>
      <w:r w:rsidR="00AD6473" w:rsidRPr="00957B4D">
        <w:rPr>
          <w:rStyle w:val="hps"/>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адвоката</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выигравшей стороне</w:t>
      </w:r>
      <w:r w:rsidR="0091381B" w:rsidRPr="00957B4D">
        <w:rPr>
          <w:rFonts w:ascii="Times New Roman" w:hAnsi="Times New Roman" w:cs="Times New Roman"/>
          <w:color w:val="000000" w:themeColor="text1"/>
          <w:sz w:val="28"/>
          <w:szCs w:val="28"/>
        </w:rPr>
        <w:t xml:space="preserve"> </w:t>
      </w:r>
      <w:r w:rsidR="0091381B" w:rsidRPr="00957B4D">
        <w:rPr>
          <w:rStyle w:val="hps"/>
          <w:rFonts w:ascii="Times New Roman" w:hAnsi="Times New Roman" w:cs="Times New Roman"/>
          <w:color w:val="000000" w:themeColor="text1"/>
          <w:sz w:val="28"/>
          <w:szCs w:val="28"/>
        </w:rPr>
        <w:t>в рамках</w:t>
      </w:r>
      <w:r w:rsidR="0091381B" w:rsidRPr="00957B4D">
        <w:rPr>
          <w:rFonts w:ascii="Times New Roman" w:hAnsi="Times New Roman" w:cs="Times New Roman"/>
          <w:color w:val="000000" w:themeColor="text1"/>
          <w:sz w:val="28"/>
          <w:szCs w:val="28"/>
        </w:rPr>
        <w:t xml:space="preserve"> судебных </w:t>
      </w:r>
      <w:r w:rsidR="0091381B" w:rsidRPr="00957B4D">
        <w:rPr>
          <w:rStyle w:val="hps"/>
          <w:rFonts w:ascii="Times New Roman" w:hAnsi="Times New Roman" w:cs="Times New Roman"/>
          <w:color w:val="000000" w:themeColor="text1"/>
          <w:sz w:val="28"/>
          <w:szCs w:val="28"/>
        </w:rPr>
        <w:t>расходов</w:t>
      </w:r>
      <w:r w:rsidR="0091381B" w:rsidRPr="00957B4D">
        <w:rPr>
          <w:rFonts w:ascii="Times New Roman" w:hAnsi="Times New Roman" w:cs="Times New Roman"/>
          <w:color w:val="000000" w:themeColor="text1"/>
          <w:sz w:val="28"/>
          <w:szCs w:val="28"/>
        </w:rPr>
        <w:t>.</w:t>
      </w:r>
    </w:p>
    <w:p w:rsidR="008E4699" w:rsidRPr="00957B4D" w:rsidRDefault="00985E1A" w:rsidP="00957B4D">
      <w:pPr>
        <w:pStyle w:val="1"/>
        <w:keepNext w:val="0"/>
        <w:keepLines w:val="0"/>
        <w:widowControl w:val="0"/>
        <w:spacing w:before="0" w:line="360" w:lineRule="auto"/>
        <w:ind w:firstLine="709"/>
        <w:jc w:val="both"/>
        <w:rPr>
          <w:rFonts w:ascii="Times New Roman" w:hAnsi="Times New Roman" w:cs="Times New Roman"/>
          <w:b w:val="0"/>
          <w:color w:val="000000" w:themeColor="text1"/>
        </w:rPr>
      </w:pPr>
      <w:proofErr w:type="gramStart"/>
      <w:r w:rsidRPr="00957B4D">
        <w:rPr>
          <w:rFonts w:ascii="Times New Roman" w:hAnsi="Times New Roman" w:cs="Times New Roman"/>
          <w:b w:val="0"/>
          <w:color w:val="000000" w:themeColor="text1"/>
        </w:rPr>
        <w:t>В качестве мер гражданско-правовой ответственности предусмотрены и</w:t>
      </w:r>
      <w:r w:rsidR="008E4699" w:rsidRPr="00957B4D">
        <w:rPr>
          <w:rFonts w:ascii="Times New Roman" w:hAnsi="Times New Roman" w:cs="Times New Roman"/>
          <w:b w:val="0"/>
          <w:color w:val="000000" w:themeColor="text1"/>
        </w:rPr>
        <w:t>зъятие, конфискаци</w:t>
      </w:r>
      <w:r w:rsidRPr="00957B4D">
        <w:rPr>
          <w:rFonts w:ascii="Times New Roman" w:hAnsi="Times New Roman" w:cs="Times New Roman"/>
          <w:b w:val="0"/>
          <w:color w:val="000000" w:themeColor="text1"/>
        </w:rPr>
        <w:t>я</w:t>
      </w:r>
      <w:r w:rsidR="008E4699" w:rsidRPr="00957B4D">
        <w:rPr>
          <w:rFonts w:ascii="Times New Roman" w:hAnsi="Times New Roman" w:cs="Times New Roman"/>
          <w:b w:val="0"/>
          <w:color w:val="000000" w:themeColor="text1"/>
        </w:rPr>
        <w:t xml:space="preserve"> и наложение ареста</w:t>
      </w:r>
      <w:r w:rsidRPr="00957B4D">
        <w:rPr>
          <w:rFonts w:ascii="Times New Roman" w:hAnsi="Times New Roman" w:cs="Times New Roman"/>
          <w:b w:val="0"/>
          <w:color w:val="000000" w:themeColor="text1"/>
        </w:rPr>
        <w:t>.</w:t>
      </w:r>
      <w:proofErr w:type="gramEnd"/>
      <w:r w:rsidR="00C54316" w:rsidRPr="00957B4D">
        <w:rPr>
          <w:rFonts w:ascii="Times New Roman" w:hAnsi="Times New Roman" w:cs="Times New Roman"/>
          <w:b w:val="0"/>
          <w:color w:val="000000" w:themeColor="text1"/>
        </w:rPr>
        <w:t xml:space="preserve"> </w:t>
      </w:r>
      <w:proofErr w:type="gramStart"/>
      <w:r w:rsidR="00C54316" w:rsidRPr="00957B4D">
        <w:rPr>
          <w:rFonts w:ascii="Times New Roman" w:hAnsi="Times New Roman" w:cs="Times New Roman"/>
          <w:b w:val="0"/>
          <w:color w:val="000000" w:themeColor="text1"/>
        </w:rPr>
        <w:t>В рамках окончательного решения</w:t>
      </w:r>
      <w:r w:rsidRPr="00957B4D">
        <w:rPr>
          <w:rFonts w:ascii="Times New Roman" w:hAnsi="Times New Roman" w:cs="Times New Roman"/>
          <w:b w:val="0"/>
          <w:color w:val="000000" w:themeColor="text1"/>
        </w:rPr>
        <w:t xml:space="preserve"> по делу или указом, суд может предписать</w:t>
      </w:r>
      <w:r w:rsidR="00C54316" w:rsidRPr="00957B4D">
        <w:rPr>
          <w:rFonts w:ascii="Times New Roman" w:hAnsi="Times New Roman" w:cs="Times New Roman"/>
          <w:b w:val="0"/>
          <w:color w:val="000000" w:themeColor="text1"/>
        </w:rPr>
        <w:t xml:space="preserve"> уничтожение или иного разумного </w:t>
      </w:r>
      <w:r w:rsidRPr="00957B4D">
        <w:rPr>
          <w:rFonts w:ascii="Times New Roman" w:hAnsi="Times New Roman" w:cs="Times New Roman"/>
          <w:b w:val="0"/>
          <w:color w:val="000000" w:themeColor="text1"/>
        </w:rPr>
        <w:t xml:space="preserve">распоряжение всеми копиями или аудионосителями найденными, </w:t>
      </w:r>
      <w:r w:rsidR="00C54316" w:rsidRPr="00957B4D">
        <w:rPr>
          <w:rFonts w:ascii="Times New Roman" w:hAnsi="Times New Roman" w:cs="Times New Roman"/>
          <w:b w:val="0"/>
          <w:color w:val="000000" w:themeColor="text1"/>
        </w:rPr>
        <w:t>сдела</w:t>
      </w:r>
      <w:r w:rsidRPr="00957B4D">
        <w:rPr>
          <w:rFonts w:ascii="Times New Roman" w:hAnsi="Times New Roman" w:cs="Times New Roman"/>
          <w:b w:val="0"/>
          <w:color w:val="000000" w:themeColor="text1"/>
        </w:rPr>
        <w:t>н</w:t>
      </w:r>
      <w:r w:rsidR="00C54316" w:rsidRPr="00957B4D">
        <w:rPr>
          <w:rFonts w:ascii="Times New Roman" w:hAnsi="Times New Roman" w:cs="Times New Roman"/>
          <w:b w:val="0"/>
          <w:color w:val="000000" w:themeColor="text1"/>
        </w:rPr>
        <w:t>ны</w:t>
      </w:r>
      <w:r w:rsidRPr="00957B4D">
        <w:rPr>
          <w:rFonts w:ascii="Times New Roman" w:hAnsi="Times New Roman" w:cs="Times New Roman"/>
          <w:b w:val="0"/>
          <w:color w:val="000000" w:themeColor="text1"/>
        </w:rPr>
        <w:t>ми или использованными</w:t>
      </w:r>
      <w:r w:rsidR="00C54316" w:rsidRPr="00957B4D">
        <w:rPr>
          <w:rFonts w:ascii="Times New Roman" w:hAnsi="Times New Roman" w:cs="Times New Roman"/>
          <w:b w:val="0"/>
          <w:color w:val="000000" w:themeColor="text1"/>
        </w:rPr>
        <w:t xml:space="preserve"> в нарушение исключительных прав владель</w:t>
      </w:r>
      <w:r w:rsidR="00634711" w:rsidRPr="00957B4D">
        <w:rPr>
          <w:rFonts w:ascii="Times New Roman" w:hAnsi="Times New Roman" w:cs="Times New Roman"/>
          <w:b w:val="0"/>
          <w:color w:val="000000" w:themeColor="text1"/>
        </w:rPr>
        <w:t>ца авторского права, и всех пластинок</w:t>
      </w:r>
      <w:r w:rsidR="00C54316" w:rsidRPr="00957B4D">
        <w:rPr>
          <w:rFonts w:ascii="Times New Roman" w:hAnsi="Times New Roman" w:cs="Times New Roman"/>
          <w:b w:val="0"/>
          <w:color w:val="000000" w:themeColor="text1"/>
        </w:rPr>
        <w:t xml:space="preserve">, форм, </w:t>
      </w:r>
      <w:r w:rsidR="00634711" w:rsidRPr="00957B4D">
        <w:rPr>
          <w:rFonts w:ascii="Times New Roman" w:hAnsi="Times New Roman" w:cs="Times New Roman"/>
          <w:b w:val="0"/>
          <w:color w:val="000000" w:themeColor="text1"/>
        </w:rPr>
        <w:t>матриц, лент</w:t>
      </w:r>
      <w:r w:rsidR="00C54316" w:rsidRPr="00957B4D">
        <w:rPr>
          <w:rFonts w:ascii="Times New Roman" w:hAnsi="Times New Roman" w:cs="Times New Roman"/>
          <w:b w:val="0"/>
          <w:color w:val="000000" w:themeColor="text1"/>
        </w:rPr>
        <w:t>, п</w:t>
      </w:r>
      <w:r w:rsidR="00634711" w:rsidRPr="00957B4D">
        <w:rPr>
          <w:rFonts w:ascii="Times New Roman" w:hAnsi="Times New Roman" w:cs="Times New Roman"/>
          <w:b w:val="0"/>
          <w:color w:val="000000" w:themeColor="text1"/>
        </w:rPr>
        <w:t>ленок</w:t>
      </w:r>
      <w:r w:rsidR="00C54316" w:rsidRPr="00957B4D">
        <w:rPr>
          <w:rFonts w:ascii="Times New Roman" w:hAnsi="Times New Roman" w:cs="Times New Roman"/>
          <w:b w:val="0"/>
          <w:color w:val="000000" w:themeColor="text1"/>
        </w:rPr>
        <w:t xml:space="preserve"> негативов, или другие изделия, с помощью которых такие копии или звукозаписи могут воспроизводиться.</w:t>
      </w:r>
      <w:proofErr w:type="gramEnd"/>
    </w:p>
    <w:p w:rsidR="0091381B" w:rsidRPr="00957B4D" w:rsidRDefault="00E93DB0" w:rsidP="00957B4D">
      <w:pPr>
        <w:widowControl w:val="0"/>
        <w:spacing w:after="0" w:line="360" w:lineRule="auto"/>
        <w:ind w:firstLine="709"/>
        <w:jc w:val="both"/>
        <w:rPr>
          <w:rFonts w:ascii="Times New Roman" w:hAnsi="Times New Roman" w:cs="Times New Roman"/>
          <w:color w:val="000000" w:themeColor="text1"/>
          <w:sz w:val="28"/>
          <w:szCs w:val="28"/>
        </w:rPr>
      </w:pPr>
      <w:proofErr w:type="gramStart"/>
      <w:r w:rsidRPr="00957B4D">
        <w:rPr>
          <w:rFonts w:ascii="Times New Roman" w:hAnsi="Times New Roman" w:cs="Times New Roman"/>
          <w:color w:val="000000" w:themeColor="text1"/>
          <w:sz w:val="28"/>
          <w:szCs w:val="28"/>
        </w:rPr>
        <w:t xml:space="preserve">По общему правилу нарушитель интеллектуальных прав </w:t>
      </w:r>
      <w:r w:rsidR="003B0B2C" w:rsidRPr="00957B4D">
        <w:rPr>
          <w:rFonts w:ascii="Times New Roman" w:hAnsi="Times New Roman" w:cs="Times New Roman"/>
          <w:color w:val="000000" w:themeColor="text1"/>
          <w:sz w:val="28"/>
          <w:szCs w:val="28"/>
        </w:rPr>
        <w:t xml:space="preserve">обязан возместить правообладателю альтернативно </w:t>
      </w:r>
      <w:r w:rsidR="00A555D5" w:rsidRPr="00957B4D">
        <w:rPr>
          <w:rFonts w:ascii="Times New Roman" w:hAnsi="Times New Roman" w:cs="Times New Roman"/>
          <w:color w:val="000000" w:themeColor="text1"/>
          <w:sz w:val="28"/>
          <w:szCs w:val="28"/>
        </w:rPr>
        <w:t>(1</w:t>
      </w:r>
      <w:r w:rsidR="003B0B2C" w:rsidRPr="00957B4D">
        <w:rPr>
          <w:rFonts w:ascii="Times New Roman" w:hAnsi="Times New Roman" w:cs="Times New Roman"/>
          <w:color w:val="000000" w:themeColor="text1"/>
          <w:sz w:val="28"/>
          <w:szCs w:val="28"/>
          <w:lang w:val="en-US"/>
        </w:rPr>
        <w:t>b</w:t>
      </w:r>
      <w:r w:rsidR="003B0B2C" w:rsidRPr="00957B4D">
        <w:rPr>
          <w:rStyle w:val="hps"/>
          <w:rFonts w:ascii="Times New Roman" w:hAnsi="Times New Roman" w:cs="Times New Roman"/>
          <w:color w:val="000000" w:themeColor="text1"/>
          <w:sz w:val="28"/>
          <w:szCs w:val="28"/>
        </w:rPr>
        <w:t xml:space="preserve"> §</w:t>
      </w:r>
      <w:r w:rsidR="003B0B2C" w:rsidRPr="00957B4D">
        <w:rPr>
          <w:rFonts w:ascii="Times New Roman" w:hAnsi="Times New Roman" w:cs="Times New Roman"/>
          <w:color w:val="000000" w:themeColor="text1"/>
          <w:sz w:val="28"/>
          <w:szCs w:val="28"/>
        </w:rPr>
        <w:t xml:space="preserve"> </w:t>
      </w:r>
      <w:r w:rsidR="003B0B2C" w:rsidRPr="00957B4D">
        <w:rPr>
          <w:rStyle w:val="hps"/>
          <w:rFonts w:ascii="Times New Roman" w:hAnsi="Times New Roman" w:cs="Times New Roman"/>
          <w:color w:val="000000" w:themeColor="text1"/>
          <w:sz w:val="28"/>
          <w:szCs w:val="28"/>
        </w:rPr>
        <w:t>504</w:t>
      </w:r>
      <w:r w:rsidR="00A555D5" w:rsidRPr="00957B4D">
        <w:rPr>
          <w:rFonts w:ascii="Times New Roman" w:hAnsi="Times New Roman" w:cs="Times New Roman"/>
          <w:color w:val="000000" w:themeColor="text1"/>
          <w:sz w:val="28"/>
          <w:szCs w:val="28"/>
        </w:rPr>
        <w:t>) реальный ущерб владельца авторского права и любые дополнительные доходы нарушителя</w:t>
      </w:r>
      <w:r w:rsidR="003B0B2C" w:rsidRPr="00957B4D">
        <w:rPr>
          <w:rFonts w:ascii="Times New Roman" w:hAnsi="Times New Roman" w:cs="Times New Roman"/>
          <w:color w:val="000000" w:themeColor="text1"/>
          <w:sz w:val="28"/>
          <w:szCs w:val="28"/>
        </w:rPr>
        <w:t>, под которыми следует понимать</w:t>
      </w:r>
      <w:r w:rsidR="00AD6473" w:rsidRPr="00957B4D">
        <w:rPr>
          <w:rFonts w:ascii="Times New Roman" w:hAnsi="Times New Roman" w:cs="Times New Roman"/>
          <w:color w:val="000000" w:themeColor="text1"/>
          <w:sz w:val="28"/>
          <w:szCs w:val="28"/>
        </w:rPr>
        <w:t xml:space="preserve"> </w:t>
      </w:r>
      <w:r w:rsidR="003B0B2C" w:rsidRPr="00957B4D">
        <w:rPr>
          <w:rFonts w:ascii="Times New Roman" w:hAnsi="Times New Roman" w:cs="Times New Roman"/>
          <w:color w:val="000000" w:themeColor="text1"/>
          <w:sz w:val="28"/>
          <w:szCs w:val="28"/>
        </w:rPr>
        <w:t>фактические убытки, понесенные им или ею в результате нарушения, и какой-либо прибыли (</w:t>
      </w:r>
      <w:r w:rsidR="003B0B2C" w:rsidRPr="00957B4D">
        <w:rPr>
          <w:rFonts w:ascii="Times New Roman" w:hAnsi="Times New Roman" w:cs="Times New Roman"/>
          <w:color w:val="000000" w:themeColor="text1"/>
          <w:sz w:val="28"/>
          <w:szCs w:val="28"/>
          <w:lang w:val="en-US"/>
        </w:rPr>
        <w:t>profit</w:t>
      </w:r>
      <w:r w:rsidR="003B0B2C" w:rsidRPr="00957B4D">
        <w:rPr>
          <w:rFonts w:ascii="Times New Roman" w:hAnsi="Times New Roman" w:cs="Times New Roman"/>
          <w:color w:val="000000" w:themeColor="text1"/>
          <w:sz w:val="28"/>
          <w:szCs w:val="28"/>
        </w:rPr>
        <w:t xml:space="preserve">) нарушителя, которые относятся к нарушению и не приняты во внимание в вычисления фактических убытков или </w:t>
      </w:r>
      <w:r w:rsidR="00A555D5" w:rsidRPr="00957B4D">
        <w:rPr>
          <w:rFonts w:ascii="Times New Roman" w:hAnsi="Times New Roman" w:cs="Times New Roman"/>
          <w:color w:val="000000" w:themeColor="text1"/>
          <w:sz w:val="28"/>
          <w:szCs w:val="28"/>
        </w:rPr>
        <w:t>(2</w:t>
      </w:r>
      <w:r w:rsidR="003B0B2C" w:rsidRPr="00957B4D">
        <w:rPr>
          <w:rFonts w:ascii="Times New Roman" w:hAnsi="Times New Roman" w:cs="Times New Roman"/>
          <w:color w:val="000000" w:themeColor="text1"/>
          <w:sz w:val="28"/>
          <w:szCs w:val="28"/>
          <w:lang w:val="en-US"/>
        </w:rPr>
        <w:t>c</w:t>
      </w:r>
      <w:r w:rsidR="003B0B2C" w:rsidRPr="00957B4D">
        <w:rPr>
          <w:rFonts w:ascii="Times New Roman" w:hAnsi="Times New Roman" w:cs="Times New Roman"/>
          <w:color w:val="000000" w:themeColor="text1"/>
          <w:sz w:val="28"/>
          <w:szCs w:val="28"/>
        </w:rPr>
        <w:t xml:space="preserve"> § 504</w:t>
      </w:r>
      <w:r w:rsidR="00A555D5" w:rsidRPr="00957B4D">
        <w:rPr>
          <w:rFonts w:ascii="Times New Roman" w:hAnsi="Times New Roman" w:cs="Times New Roman"/>
          <w:color w:val="000000" w:themeColor="text1"/>
          <w:sz w:val="28"/>
          <w:szCs w:val="28"/>
        </w:rPr>
        <w:t>) нормативные убытки</w:t>
      </w:r>
      <w:r w:rsidRPr="00957B4D">
        <w:rPr>
          <w:rFonts w:ascii="Times New Roman" w:hAnsi="Times New Roman" w:cs="Times New Roman"/>
          <w:color w:val="000000" w:themeColor="text1"/>
          <w:sz w:val="28"/>
          <w:szCs w:val="28"/>
        </w:rPr>
        <w:t xml:space="preserve"> (</w:t>
      </w:r>
      <w:proofErr w:type="spellStart"/>
      <w:r w:rsidRPr="00957B4D">
        <w:rPr>
          <w:rFonts w:ascii="Times New Roman" w:hAnsi="Times New Roman" w:cs="Times New Roman"/>
          <w:color w:val="000000" w:themeColor="text1"/>
          <w:sz w:val="28"/>
          <w:szCs w:val="28"/>
        </w:rPr>
        <w:t>statutory</w:t>
      </w:r>
      <w:proofErr w:type="spellEnd"/>
      <w:r w:rsidRPr="00957B4D">
        <w:rPr>
          <w:rFonts w:ascii="Times New Roman" w:hAnsi="Times New Roman" w:cs="Times New Roman"/>
          <w:color w:val="000000" w:themeColor="text1"/>
          <w:sz w:val="28"/>
          <w:szCs w:val="28"/>
        </w:rPr>
        <w:t xml:space="preserve"> </w:t>
      </w:r>
      <w:proofErr w:type="spellStart"/>
      <w:r w:rsidRPr="00957B4D">
        <w:rPr>
          <w:rFonts w:ascii="Times New Roman" w:hAnsi="Times New Roman" w:cs="Times New Roman"/>
          <w:color w:val="000000" w:themeColor="text1"/>
          <w:sz w:val="28"/>
          <w:szCs w:val="28"/>
        </w:rPr>
        <w:t>damages</w:t>
      </w:r>
      <w:proofErr w:type="spellEnd"/>
      <w:proofErr w:type="gramEnd"/>
      <w:r w:rsidRPr="00957B4D">
        <w:rPr>
          <w:rFonts w:ascii="Times New Roman" w:hAnsi="Times New Roman" w:cs="Times New Roman"/>
          <w:color w:val="000000" w:themeColor="text1"/>
          <w:sz w:val="28"/>
          <w:szCs w:val="28"/>
        </w:rPr>
        <w:t xml:space="preserve">), </w:t>
      </w:r>
      <w:proofErr w:type="gramStart"/>
      <w:r w:rsidRPr="00957B4D">
        <w:rPr>
          <w:rFonts w:ascii="Times New Roman" w:hAnsi="Times New Roman" w:cs="Times New Roman"/>
          <w:color w:val="000000" w:themeColor="text1"/>
          <w:sz w:val="28"/>
          <w:szCs w:val="28"/>
        </w:rPr>
        <w:t>которые представляют собой компенсацию</w:t>
      </w:r>
      <w:r w:rsidR="009027AD" w:rsidRPr="00957B4D">
        <w:rPr>
          <w:rFonts w:ascii="Times New Roman" w:hAnsi="Times New Roman" w:cs="Times New Roman"/>
          <w:color w:val="000000" w:themeColor="text1"/>
          <w:sz w:val="28"/>
          <w:szCs w:val="28"/>
        </w:rPr>
        <w:t>,</w:t>
      </w:r>
      <w:r w:rsidR="003B0B2C" w:rsidRPr="00957B4D">
        <w:rPr>
          <w:rFonts w:ascii="Times New Roman" w:hAnsi="Times New Roman" w:cs="Times New Roman"/>
          <w:color w:val="000000" w:themeColor="text1"/>
          <w:sz w:val="28"/>
          <w:szCs w:val="28"/>
        </w:rPr>
        <w:t xml:space="preserve"> за которую единственный нарушитель несет ответственность в индивидуальном порядке, или, когда два или более нарушителя, то они несут ответственность солидарно, в сумме не менее $ 750 или более $ 30000</w:t>
      </w:r>
      <w:r w:rsidR="00085307" w:rsidRPr="00957B4D">
        <w:rPr>
          <w:rFonts w:ascii="Times New Roman" w:hAnsi="Times New Roman" w:cs="Times New Roman"/>
          <w:color w:val="000000" w:themeColor="text1"/>
          <w:sz w:val="28"/>
          <w:szCs w:val="28"/>
        </w:rPr>
        <w:t xml:space="preserve"> (на усмотрение суда)</w:t>
      </w:r>
      <w:r w:rsidR="003B0B2C" w:rsidRPr="00957B4D">
        <w:rPr>
          <w:rStyle w:val="a5"/>
          <w:rFonts w:ascii="Times New Roman" w:hAnsi="Times New Roman" w:cs="Times New Roman"/>
          <w:color w:val="000000" w:themeColor="text1"/>
          <w:sz w:val="28"/>
          <w:szCs w:val="28"/>
        </w:rPr>
        <w:footnoteReference w:id="102"/>
      </w:r>
      <w:r w:rsidR="00085307" w:rsidRPr="00957B4D">
        <w:rPr>
          <w:rFonts w:ascii="Times New Roman" w:hAnsi="Times New Roman" w:cs="Times New Roman"/>
          <w:color w:val="000000" w:themeColor="text1"/>
          <w:sz w:val="28"/>
          <w:szCs w:val="28"/>
        </w:rPr>
        <w:t xml:space="preserve">. </w:t>
      </w:r>
      <w:r w:rsidR="00A555D5" w:rsidRPr="00957B4D">
        <w:rPr>
          <w:rFonts w:ascii="Times New Roman" w:hAnsi="Times New Roman" w:cs="Times New Roman"/>
          <w:color w:val="000000" w:themeColor="text1"/>
          <w:sz w:val="28"/>
          <w:szCs w:val="28"/>
        </w:rPr>
        <w:t xml:space="preserve">В случае, когда </w:t>
      </w:r>
      <w:r w:rsidR="00085307" w:rsidRPr="00957B4D">
        <w:rPr>
          <w:rFonts w:ascii="Times New Roman" w:hAnsi="Times New Roman" w:cs="Times New Roman"/>
          <w:color w:val="000000" w:themeColor="text1"/>
          <w:sz w:val="28"/>
          <w:szCs w:val="28"/>
        </w:rPr>
        <w:t>правообладатель докажет, и суд установит</w:t>
      </w:r>
      <w:r w:rsidR="00A555D5" w:rsidRPr="00957B4D">
        <w:rPr>
          <w:rFonts w:ascii="Times New Roman" w:hAnsi="Times New Roman" w:cs="Times New Roman"/>
          <w:color w:val="000000" w:themeColor="text1"/>
          <w:sz w:val="28"/>
          <w:szCs w:val="28"/>
        </w:rPr>
        <w:t>, что нарушение было совершено умышленно, суд может по своему усмотрению увеличить награду законом убытки на сумму не</w:t>
      </w:r>
      <w:proofErr w:type="gramEnd"/>
      <w:r w:rsidR="00A555D5" w:rsidRPr="00957B4D">
        <w:rPr>
          <w:rFonts w:ascii="Times New Roman" w:hAnsi="Times New Roman" w:cs="Times New Roman"/>
          <w:color w:val="000000" w:themeColor="text1"/>
          <w:sz w:val="28"/>
          <w:szCs w:val="28"/>
        </w:rPr>
        <w:t xml:space="preserve"> более $ 150,000. </w:t>
      </w:r>
      <w:r w:rsidR="0091381B" w:rsidRPr="00957B4D">
        <w:rPr>
          <w:rFonts w:ascii="Times New Roman" w:hAnsi="Times New Roman" w:cs="Times New Roman"/>
          <w:color w:val="000000" w:themeColor="text1"/>
          <w:sz w:val="28"/>
          <w:szCs w:val="28"/>
        </w:rPr>
        <w:t xml:space="preserve">Если же наоборот будет доказано, что </w:t>
      </w:r>
      <w:r w:rsidR="00A555D5" w:rsidRPr="00957B4D">
        <w:rPr>
          <w:rFonts w:ascii="Times New Roman" w:hAnsi="Times New Roman" w:cs="Times New Roman"/>
          <w:color w:val="000000" w:themeColor="text1"/>
          <w:sz w:val="28"/>
          <w:szCs w:val="28"/>
        </w:rPr>
        <w:t>нарушитель не знал и не имел никаких оснований полагать, что его или ее действия представляли собой нарушение авторского права</w:t>
      </w:r>
      <w:r w:rsidR="0091381B" w:rsidRPr="00957B4D">
        <w:rPr>
          <w:rFonts w:ascii="Times New Roman" w:hAnsi="Times New Roman" w:cs="Times New Roman"/>
          <w:color w:val="000000" w:themeColor="text1"/>
          <w:sz w:val="28"/>
          <w:szCs w:val="28"/>
        </w:rPr>
        <w:t xml:space="preserve"> (действовал добросовестно)</w:t>
      </w:r>
      <w:r w:rsidR="00A555D5" w:rsidRPr="00957B4D">
        <w:rPr>
          <w:rFonts w:ascii="Times New Roman" w:hAnsi="Times New Roman" w:cs="Times New Roman"/>
          <w:color w:val="000000" w:themeColor="text1"/>
          <w:sz w:val="28"/>
          <w:szCs w:val="28"/>
        </w:rPr>
        <w:t>,</w:t>
      </w:r>
      <w:r w:rsidR="0091381B" w:rsidRPr="00957B4D">
        <w:rPr>
          <w:rFonts w:ascii="Times New Roman" w:hAnsi="Times New Roman" w:cs="Times New Roman"/>
          <w:color w:val="000000" w:themeColor="text1"/>
          <w:sz w:val="28"/>
          <w:szCs w:val="28"/>
        </w:rPr>
        <w:t xml:space="preserve"> то</w:t>
      </w:r>
      <w:r w:rsidR="00A555D5" w:rsidRPr="00957B4D">
        <w:rPr>
          <w:rFonts w:ascii="Times New Roman" w:hAnsi="Times New Roman" w:cs="Times New Roman"/>
          <w:color w:val="000000" w:themeColor="text1"/>
          <w:sz w:val="28"/>
          <w:szCs w:val="28"/>
        </w:rPr>
        <w:t xml:space="preserve"> суд может по </w:t>
      </w:r>
      <w:r w:rsidR="00A555D5" w:rsidRPr="00957B4D">
        <w:rPr>
          <w:rFonts w:ascii="Times New Roman" w:hAnsi="Times New Roman" w:cs="Times New Roman"/>
          <w:color w:val="000000" w:themeColor="text1"/>
          <w:sz w:val="28"/>
          <w:szCs w:val="28"/>
        </w:rPr>
        <w:lastRenderedPageBreak/>
        <w:t>св</w:t>
      </w:r>
      <w:r w:rsidR="0091381B" w:rsidRPr="00957B4D">
        <w:rPr>
          <w:rFonts w:ascii="Times New Roman" w:hAnsi="Times New Roman" w:cs="Times New Roman"/>
          <w:color w:val="000000" w:themeColor="text1"/>
          <w:sz w:val="28"/>
          <w:szCs w:val="28"/>
        </w:rPr>
        <w:t>оему усмотрению сократить размер</w:t>
      </w:r>
      <w:r w:rsidR="00A555D5" w:rsidRPr="00957B4D">
        <w:rPr>
          <w:rFonts w:ascii="Times New Roman" w:hAnsi="Times New Roman" w:cs="Times New Roman"/>
          <w:color w:val="000000" w:themeColor="text1"/>
          <w:sz w:val="28"/>
          <w:szCs w:val="28"/>
        </w:rPr>
        <w:t xml:space="preserve"> </w:t>
      </w:r>
      <w:r w:rsidR="0091381B" w:rsidRPr="00957B4D">
        <w:rPr>
          <w:rFonts w:ascii="Times New Roman" w:hAnsi="Times New Roman" w:cs="Times New Roman"/>
          <w:color w:val="000000" w:themeColor="text1"/>
          <w:sz w:val="28"/>
          <w:szCs w:val="28"/>
        </w:rPr>
        <w:t>нормативных</w:t>
      </w:r>
      <w:r w:rsidR="00A555D5" w:rsidRPr="00957B4D">
        <w:rPr>
          <w:rFonts w:ascii="Times New Roman" w:hAnsi="Times New Roman" w:cs="Times New Roman"/>
          <w:color w:val="000000" w:themeColor="text1"/>
          <w:sz w:val="28"/>
          <w:szCs w:val="28"/>
        </w:rPr>
        <w:t xml:space="preserve"> убытков на сумму не менее $ 200. </w:t>
      </w:r>
    </w:p>
    <w:p w:rsidR="0091381B" w:rsidRPr="00957B4D" w:rsidRDefault="0091381B" w:rsidP="00957B4D">
      <w:pPr>
        <w:widowControl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Таким образом, в законодательстве Соединенных Штатов, которые имеют наиболее длительную практику по рассмотрению дел этой категории, прописаны не только нормы материального права, но и специальные процессуальные положения отлич</w:t>
      </w:r>
      <w:r w:rsidR="002C249D" w:rsidRPr="00957B4D">
        <w:rPr>
          <w:rFonts w:ascii="Times New Roman" w:hAnsi="Times New Roman" w:cs="Times New Roman"/>
          <w:color w:val="000000" w:themeColor="text1"/>
          <w:sz w:val="28"/>
          <w:szCs w:val="28"/>
        </w:rPr>
        <w:t>ные от общих процессуальных норм.</w:t>
      </w:r>
    </w:p>
    <w:p w:rsidR="000C0742" w:rsidRPr="00957B4D" w:rsidRDefault="00626E34"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В р</w:t>
      </w:r>
      <w:r w:rsidR="000C0742" w:rsidRPr="00957B4D">
        <w:rPr>
          <w:rFonts w:ascii="Times New Roman" w:hAnsi="Times New Roman" w:cs="Times New Roman"/>
          <w:color w:val="000000" w:themeColor="text1"/>
          <w:sz w:val="28"/>
          <w:szCs w:val="28"/>
        </w:rPr>
        <w:t xml:space="preserve">оссийском гражданском законодательстве </w:t>
      </w:r>
      <w:r w:rsidR="009725E8" w:rsidRPr="00957B4D">
        <w:rPr>
          <w:rFonts w:ascii="Times New Roman" w:hAnsi="Times New Roman" w:cs="Times New Roman"/>
          <w:color w:val="000000" w:themeColor="text1"/>
          <w:sz w:val="28"/>
          <w:szCs w:val="28"/>
        </w:rPr>
        <w:t>согласно ст. 1301</w:t>
      </w:r>
      <w:r w:rsidR="00A92B77">
        <w:rPr>
          <w:rFonts w:ascii="Times New Roman" w:hAnsi="Times New Roman" w:cs="Times New Roman"/>
          <w:color w:val="000000" w:themeColor="text1"/>
          <w:sz w:val="28"/>
          <w:szCs w:val="28"/>
        </w:rPr>
        <w:t xml:space="preserve"> </w:t>
      </w:r>
      <w:r w:rsidR="009725E8" w:rsidRPr="00957B4D">
        <w:rPr>
          <w:rFonts w:ascii="Times New Roman" w:hAnsi="Times New Roman" w:cs="Times New Roman"/>
          <w:color w:val="000000" w:themeColor="text1"/>
          <w:sz w:val="28"/>
          <w:szCs w:val="28"/>
        </w:rPr>
        <w:t xml:space="preserve">ГК РФ правообладатель по выбору может использовать одно из следующих средств защиты исключительных прав: </w:t>
      </w:r>
      <w:r w:rsidR="009725E8" w:rsidRPr="00957B4D">
        <w:rPr>
          <w:rFonts w:ascii="Times New Roman" w:eastAsia="Times New Roman" w:hAnsi="Times New Roman" w:cs="Times New Roman"/>
          <w:color w:val="000000" w:themeColor="text1"/>
          <w:sz w:val="28"/>
          <w:szCs w:val="28"/>
          <w:lang w:eastAsia="ru-RU"/>
        </w:rPr>
        <w:t>убытки или выплата компенсации в установленном п. 1-3 размерах. Обратим внимание на то, что в практике в абсолютном большинстве случаев правообладатель требует выплаты ему компенсации, а не убытков. Логика проста: убытки и их размер довольно сложно доказывать, особенно в сфере интеллектуальной собственности, тогда как для выплаты компенсации необходимо доказать лишь факт нарушения права на программы для ЭВМ</w:t>
      </w:r>
      <w:r>
        <w:rPr>
          <w:rFonts w:ascii="Times New Roman" w:eastAsia="Times New Roman" w:hAnsi="Times New Roman" w:cs="Times New Roman"/>
          <w:color w:val="000000" w:themeColor="text1"/>
          <w:sz w:val="28"/>
          <w:szCs w:val="28"/>
          <w:lang w:eastAsia="ru-RU"/>
        </w:rPr>
        <w:t xml:space="preserve"> или базы данных</w:t>
      </w:r>
      <w:r w:rsidR="009725E8" w:rsidRPr="00957B4D">
        <w:rPr>
          <w:rFonts w:ascii="Times New Roman" w:eastAsia="Times New Roman" w:hAnsi="Times New Roman" w:cs="Times New Roman"/>
          <w:color w:val="000000" w:themeColor="text1"/>
          <w:sz w:val="28"/>
          <w:szCs w:val="28"/>
          <w:lang w:eastAsia="ru-RU"/>
        </w:rPr>
        <w:t>. Поэтому именно второй способ предпочтителен</w:t>
      </w:r>
      <w:r w:rsidR="002225AF">
        <w:rPr>
          <w:rStyle w:val="a5"/>
          <w:rFonts w:ascii="Times New Roman" w:eastAsia="Times New Roman" w:hAnsi="Times New Roman" w:cs="Times New Roman"/>
          <w:color w:val="000000" w:themeColor="text1"/>
          <w:sz w:val="28"/>
          <w:szCs w:val="28"/>
          <w:lang w:eastAsia="ru-RU"/>
        </w:rPr>
        <w:footnoteReference w:id="103"/>
      </w:r>
      <w:r w:rsidR="009725E8" w:rsidRPr="00957B4D">
        <w:rPr>
          <w:rFonts w:ascii="Times New Roman" w:eastAsia="Times New Roman" w:hAnsi="Times New Roman" w:cs="Times New Roman"/>
          <w:color w:val="000000" w:themeColor="text1"/>
          <w:sz w:val="28"/>
          <w:szCs w:val="28"/>
          <w:lang w:eastAsia="ru-RU"/>
        </w:rPr>
        <w:t>.</w:t>
      </w:r>
    </w:p>
    <w:p w:rsidR="00E851D7" w:rsidRPr="00957B4D" w:rsidRDefault="009725E8"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Следует отдельно рассмотреть</w:t>
      </w:r>
      <w:r w:rsidR="00A92B77">
        <w:rPr>
          <w:rFonts w:ascii="Times New Roman" w:eastAsia="Times New Roman" w:hAnsi="Times New Roman" w:cs="Times New Roman"/>
          <w:color w:val="000000" w:themeColor="text1"/>
          <w:sz w:val="28"/>
          <w:szCs w:val="28"/>
          <w:lang w:eastAsia="ru-RU"/>
        </w:rPr>
        <w:t xml:space="preserve"> </w:t>
      </w:r>
      <w:r w:rsidRPr="00957B4D">
        <w:rPr>
          <w:rFonts w:ascii="Times New Roman" w:eastAsia="Times New Roman" w:hAnsi="Times New Roman" w:cs="Times New Roman"/>
          <w:color w:val="000000" w:themeColor="text1"/>
          <w:sz w:val="28"/>
          <w:szCs w:val="28"/>
          <w:lang w:eastAsia="ru-RU"/>
        </w:rPr>
        <w:t xml:space="preserve">п. 3 ч. 1 ст. 1301 ГК РФ. Так при совокупном толковании со </w:t>
      </w:r>
      <w:r w:rsidRPr="00957B4D">
        <w:rPr>
          <w:rStyle w:val="blk"/>
          <w:rFonts w:ascii="Times New Roman" w:hAnsi="Times New Roman" w:cs="Times New Roman"/>
          <w:color w:val="000000" w:themeColor="text1"/>
          <w:sz w:val="28"/>
          <w:szCs w:val="28"/>
        </w:rPr>
        <w:t xml:space="preserve">п. 3 ст. 424 ГК РФ (Цена) можно вывести понятие «обычной цены» применительно к программам для ЭВМ. </w:t>
      </w:r>
      <w:r w:rsidR="003576CF" w:rsidRPr="00957B4D">
        <w:rPr>
          <w:rStyle w:val="blk"/>
          <w:rFonts w:ascii="Times New Roman" w:hAnsi="Times New Roman" w:cs="Times New Roman"/>
          <w:color w:val="000000" w:themeColor="text1"/>
          <w:sz w:val="28"/>
          <w:szCs w:val="28"/>
        </w:rPr>
        <w:t>Согласно положением данных статей ГК РФ убытки или компенсация взыскиваются в двукратном размере стоимости и</w:t>
      </w:r>
      <w:r w:rsidR="003576CF" w:rsidRPr="00957B4D">
        <w:rPr>
          <w:rFonts w:ascii="Times New Roman" w:eastAsia="Times New Roman" w:hAnsi="Times New Roman" w:cs="Times New Roman"/>
          <w:color w:val="000000" w:themeColor="text1"/>
          <w:sz w:val="28"/>
          <w:szCs w:val="28"/>
          <w:lang w:eastAsia="ru-RU"/>
        </w:rPr>
        <w:t xml:space="preserve">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 т.е. «при сравнимых обстоятельствах взимается…» дублирует положения п. 3 ст. 424 ГК РФ. </w:t>
      </w:r>
    </w:p>
    <w:p w:rsidR="003576CF" w:rsidRPr="00957B4D" w:rsidRDefault="003576CF" w:rsidP="00957B4D">
      <w:pPr>
        <w:widowControl w:val="0"/>
        <w:spacing w:after="0" w:line="360" w:lineRule="auto"/>
        <w:ind w:firstLine="709"/>
        <w:jc w:val="both"/>
        <w:rPr>
          <w:rStyle w:val="blk"/>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Итак,</w:t>
      </w:r>
      <w:r w:rsidR="00A92B77">
        <w:rPr>
          <w:rFonts w:ascii="Times New Roman" w:eastAsia="Times New Roman" w:hAnsi="Times New Roman" w:cs="Times New Roman"/>
          <w:color w:val="000000" w:themeColor="text1"/>
          <w:sz w:val="28"/>
          <w:szCs w:val="28"/>
          <w:lang w:eastAsia="ru-RU"/>
        </w:rPr>
        <w:t xml:space="preserve"> </w:t>
      </w:r>
      <w:r w:rsidR="00E851D7" w:rsidRPr="00957B4D">
        <w:rPr>
          <w:rFonts w:ascii="Times New Roman" w:eastAsia="Times New Roman" w:hAnsi="Times New Roman" w:cs="Times New Roman"/>
          <w:color w:val="000000" w:themeColor="text1"/>
          <w:sz w:val="28"/>
          <w:szCs w:val="28"/>
          <w:lang w:eastAsia="ru-RU"/>
        </w:rPr>
        <w:t>на практике понятие «</w:t>
      </w:r>
      <w:r w:rsidRPr="00957B4D">
        <w:rPr>
          <w:rFonts w:ascii="Times New Roman" w:eastAsia="Times New Roman" w:hAnsi="Times New Roman" w:cs="Times New Roman"/>
          <w:color w:val="000000" w:themeColor="text1"/>
          <w:sz w:val="28"/>
          <w:szCs w:val="28"/>
          <w:lang w:eastAsia="ru-RU"/>
        </w:rPr>
        <w:t>обычная цена</w:t>
      </w:r>
      <w:r w:rsidR="00E851D7" w:rsidRPr="00957B4D">
        <w:rPr>
          <w:rFonts w:ascii="Times New Roman" w:eastAsia="Times New Roman" w:hAnsi="Times New Roman" w:cs="Times New Roman"/>
          <w:color w:val="000000" w:themeColor="text1"/>
          <w:sz w:val="28"/>
          <w:szCs w:val="28"/>
          <w:lang w:eastAsia="ru-RU"/>
        </w:rPr>
        <w:t>» толкуют исходя из положений</w:t>
      </w:r>
      <w:r w:rsidR="00A92B77">
        <w:rPr>
          <w:rFonts w:ascii="Times New Roman" w:eastAsia="Times New Roman" w:hAnsi="Times New Roman" w:cs="Times New Roman"/>
          <w:color w:val="000000" w:themeColor="text1"/>
          <w:sz w:val="28"/>
          <w:szCs w:val="28"/>
          <w:lang w:eastAsia="ru-RU"/>
        </w:rPr>
        <w:t xml:space="preserve"> </w:t>
      </w:r>
      <w:hyperlink r:id="rId14" w:history="1">
        <w:r w:rsidR="00E851D7" w:rsidRPr="00957B4D">
          <w:rPr>
            <w:rFonts w:ascii="Times New Roman" w:hAnsi="Times New Roman" w:cs="Times New Roman"/>
            <w:color w:val="000000" w:themeColor="text1"/>
            <w:sz w:val="28"/>
            <w:szCs w:val="28"/>
          </w:rPr>
          <w:t>п. 2 ст. 49 Закона РФ «Об авторском праве и смежных правах»</w:t>
        </w:r>
      </w:hyperlink>
      <w:r w:rsidR="00957B4D" w:rsidRPr="00957B4D">
        <w:rPr>
          <w:rFonts w:ascii="Times New Roman" w:hAnsi="Times New Roman" w:cs="Times New Roman"/>
          <w:color w:val="000000" w:themeColor="text1"/>
          <w:sz w:val="28"/>
          <w:szCs w:val="28"/>
        </w:rPr>
        <w:t xml:space="preserve"> </w:t>
      </w:r>
      <w:r w:rsidR="00E851D7" w:rsidRPr="00957B4D">
        <w:rPr>
          <w:rFonts w:ascii="Times New Roman" w:hAnsi="Times New Roman" w:cs="Times New Roman"/>
          <w:color w:val="000000" w:themeColor="text1"/>
          <w:sz w:val="28"/>
          <w:szCs w:val="28"/>
        </w:rPr>
        <w:t xml:space="preserve">(утратил силу, </w:t>
      </w:r>
      <w:r w:rsidR="00E851D7" w:rsidRPr="00957B4D">
        <w:rPr>
          <w:rFonts w:ascii="Times New Roman" w:hAnsi="Times New Roman" w:cs="Times New Roman"/>
          <w:color w:val="000000" w:themeColor="text1"/>
          <w:sz w:val="28"/>
          <w:szCs w:val="28"/>
        </w:rPr>
        <w:lastRenderedPageBreak/>
        <w:t>но применяется судами)</w:t>
      </w:r>
      <w:r w:rsidR="00E851D7" w:rsidRPr="00957B4D">
        <w:rPr>
          <w:rStyle w:val="a5"/>
          <w:rFonts w:ascii="Times New Roman" w:hAnsi="Times New Roman" w:cs="Times New Roman"/>
          <w:color w:val="000000" w:themeColor="text1"/>
          <w:sz w:val="28"/>
          <w:szCs w:val="28"/>
        </w:rPr>
        <w:footnoteReference w:id="104"/>
      </w:r>
      <w:r w:rsidR="00E851D7" w:rsidRPr="00957B4D">
        <w:rPr>
          <w:rFonts w:ascii="Times New Roman" w:hAnsi="Times New Roman" w:cs="Times New Roman"/>
          <w:color w:val="000000" w:themeColor="text1"/>
          <w:sz w:val="28"/>
          <w:szCs w:val="28"/>
        </w:rPr>
        <w:t xml:space="preserve">, согласно которому к ней </w:t>
      </w:r>
      <w:r w:rsidRPr="00957B4D">
        <w:rPr>
          <w:rFonts w:ascii="Times New Roman" w:eastAsia="Times New Roman" w:hAnsi="Times New Roman" w:cs="Times New Roman"/>
          <w:color w:val="000000" w:themeColor="text1"/>
          <w:sz w:val="28"/>
          <w:szCs w:val="28"/>
          <w:lang w:eastAsia="ru-RU"/>
        </w:rPr>
        <w:t>относится к продаже прав на использование экземпляра произведения в наиболее полной его комплектации (форме) без льгот и скидок по цене аналогичного экземпляра произведения.</w:t>
      </w:r>
      <w:proofErr w:type="gramEnd"/>
      <w:r w:rsidRPr="00957B4D">
        <w:rPr>
          <w:rFonts w:ascii="Times New Roman" w:eastAsia="Times New Roman" w:hAnsi="Times New Roman" w:cs="Times New Roman"/>
          <w:color w:val="000000" w:themeColor="text1"/>
          <w:sz w:val="28"/>
          <w:szCs w:val="28"/>
          <w:lang w:eastAsia="ru-RU"/>
        </w:rPr>
        <w:t xml:space="preserve"> Цены, устанавливаемые при продаже остатков, устаревших версий программ, которые на момент нарушения прав уже продаются в существенно обновленных новых версиях, а также цены на специальные версии н</w:t>
      </w:r>
      <w:r w:rsidR="00B10496">
        <w:rPr>
          <w:rFonts w:ascii="Times New Roman" w:eastAsia="Times New Roman" w:hAnsi="Times New Roman" w:cs="Times New Roman"/>
          <w:color w:val="000000" w:themeColor="text1"/>
          <w:sz w:val="28"/>
          <w:szCs w:val="28"/>
          <w:lang w:eastAsia="ru-RU"/>
        </w:rPr>
        <w:t>е могут быть отнесены к понятию</w:t>
      </w:r>
      <w:r w:rsidRPr="00957B4D">
        <w:rPr>
          <w:rFonts w:ascii="Times New Roman" w:eastAsia="Times New Roman" w:hAnsi="Times New Roman" w:cs="Times New Roman"/>
          <w:color w:val="000000" w:themeColor="text1"/>
          <w:sz w:val="28"/>
          <w:szCs w:val="28"/>
          <w:lang w:eastAsia="ru-RU"/>
        </w:rPr>
        <w:t xml:space="preserve"> «цен при сравнимых обстоятельствах».</w:t>
      </w:r>
    </w:p>
    <w:p w:rsidR="0091381B" w:rsidRPr="00957B4D" w:rsidRDefault="0091381B" w:rsidP="00957B4D">
      <w:pPr>
        <w:spacing w:after="0" w:line="360" w:lineRule="auto"/>
        <w:ind w:firstLine="709"/>
        <w:jc w:val="both"/>
        <w:rPr>
          <w:rFonts w:ascii="Times New Roman" w:hAnsi="Times New Roman" w:cs="Times New Roman"/>
          <w:b/>
          <w:color w:val="000000" w:themeColor="text1"/>
          <w:sz w:val="28"/>
          <w:szCs w:val="28"/>
        </w:rPr>
      </w:pPr>
    </w:p>
    <w:p w:rsidR="002941D1" w:rsidRPr="00957B4D" w:rsidRDefault="00FF3357" w:rsidP="005454EF">
      <w:pPr>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t>§</w:t>
      </w:r>
      <w:r w:rsidR="008E3062" w:rsidRPr="00957B4D">
        <w:rPr>
          <w:rFonts w:ascii="Times New Roman" w:hAnsi="Times New Roman" w:cs="Times New Roman"/>
          <w:b/>
          <w:color w:val="000000" w:themeColor="text1"/>
          <w:sz w:val="28"/>
          <w:szCs w:val="28"/>
        </w:rPr>
        <w:t xml:space="preserve">2 </w:t>
      </w:r>
      <w:r w:rsidR="007E7E06" w:rsidRPr="00957B4D">
        <w:rPr>
          <w:rFonts w:ascii="Times New Roman" w:hAnsi="Times New Roman" w:cs="Times New Roman"/>
          <w:b/>
          <w:color w:val="000000" w:themeColor="text1"/>
          <w:sz w:val="28"/>
          <w:szCs w:val="28"/>
        </w:rPr>
        <w:t>Регистрация прав на программы для ЭВМ</w:t>
      </w:r>
      <w:r w:rsidR="00626E34">
        <w:rPr>
          <w:rFonts w:ascii="Times New Roman" w:hAnsi="Times New Roman" w:cs="Times New Roman"/>
          <w:b/>
          <w:color w:val="000000" w:themeColor="text1"/>
          <w:sz w:val="28"/>
          <w:szCs w:val="28"/>
        </w:rPr>
        <w:t xml:space="preserve"> и</w:t>
      </w:r>
      <w:r w:rsidRPr="00957B4D">
        <w:rPr>
          <w:rFonts w:ascii="Times New Roman" w:hAnsi="Times New Roman" w:cs="Times New Roman"/>
          <w:b/>
          <w:color w:val="000000" w:themeColor="text1"/>
          <w:sz w:val="28"/>
          <w:szCs w:val="28"/>
        </w:rPr>
        <w:t xml:space="preserve"> </w:t>
      </w:r>
      <w:r w:rsidR="00502663">
        <w:rPr>
          <w:rFonts w:ascii="Times New Roman" w:hAnsi="Times New Roman" w:cs="Times New Roman"/>
          <w:b/>
          <w:color w:val="000000" w:themeColor="text1"/>
          <w:sz w:val="28"/>
          <w:szCs w:val="28"/>
        </w:rPr>
        <w:t xml:space="preserve">БД </w:t>
      </w:r>
      <w:r w:rsidR="00626E34" w:rsidRPr="00957B4D">
        <w:rPr>
          <w:rFonts w:ascii="Times New Roman" w:hAnsi="Times New Roman" w:cs="Times New Roman"/>
          <w:b/>
          <w:color w:val="000000" w:themeColor="text1"/>
          <w:sz w:val="28"/>
          <w:szCs w:val="28"/>
        </w:rPr>
        <w:t>как меха</w:t>
      </w:r>
      <w:r w:rsidRPr="00957B4D">
        <w:rPr>
          <w:rFonts w:ascii="Times New Roman" w:hAnsi="Times New Roman" w:cs="Times New Roman"/>
          <w:b/>
          <w:color w:val="000000" w:themeColor="text1"/>
          <w:sz w:val="28"/>
          <w:szCs w:val="28"/>
        </w:rPr>
        <w:t xml:space="preserve">низм </w:t>
      </w:r>
      <w:r w:rsidR="0095767A">
        <w:rPr>
          <w:rFonts w:ascii="Times New Roman" w:hAnsi="Times New Roman" w:cs="Times New Roman"/>
          <w:b/>
          <w:color w:val="000000" w:themeColor="text1"/>
          <w:sz w:val="28"/>
          <w:szCs w:val="28"/>
        </w:rPr>
        <w:t xml:space="preserve">правовой </w:t>
      </w:r>
      <w:r w:rsidRPr="00957B4D">
        <w:rPr>
          <w:rFonts w:ascii="Times New Roman" w:hAnsi="Times New Roman" w:cs="Times New Roman"/>
          <w:b/>
          <w:color w:val="000000" w:themeColor="text1"/>
          <w:sz w:val="28"/>
          <w:szCs w:val="28"/>
        </w:rPr>
        <w:t>охраны</w:t>
      </w:r>
    </w:p>
    <w:p w:rsidR="008D387B"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В Российской Федерации </w:t>
      </w:r>
      <w:hyperlink r:id="rId15" w:tooltip="Регистрация программы дл ЭВМ" w:history="1">
        <w:r w:rsidRPr="00957B4D">
          <w:rPr>
            <w:rFonts w:ascii="Times New Roman" w:eastAsia="Times New Roman" w:hAnsi="Times New Roman" w:cs="Times New Roman"/>
            <w:color w:val="000000" w:themeColor="text1"/>
            <w:sz w:val="28"/>
            <w:szCs w:val="28"/>
            <w:lang w:eastAsia="ru-RU"/>
          </w:rPr>
          <w:t>государственная регистрация программы для ЭВМ</w:t>
        </w:r>
      </w:hyperlink>
      <w:r w:rsidRPr="00957B4D">
        <w:rPr>
          <w:rFonts w:ascii="Times New Roman" w:eastAsia="Times New Roman" w:hAnsi="Times New Roman" w:cs="Times New Roman"/>
          <w:color w:val="000000" w:themeColor="text1"/>
          <w:sz w:val="28"/>
          <w:szCs w:val="28"/>
          <w:lang w:eastAsia="ru-RU"/>
        </w:rPr>
        <w:t xml:space="preserve"> </w:t>
      </w:r>
      <w:r w:rsidR="00EA47E1">
        <w:rPr>
          <w:rFonts w:ascii="Times New Roman" w:eastAsia="Times New Roman" w:hAnsi="Times New Roman" w:cs="Times New Roman"/>
          <w:color w:val="000000" w:themeColor="text1"/>
          <w:sz w:val="28"/>
          <w:szCs w:val="28"/>
          <w:lang w:eastAsia="ru-RU"/>
        </w:rPr>
        <w:t xml:space="preserve">и баз данных </w:t>
      </w:r>
      <w:r w:rsidRPr="00957B4D">
        <w:rPr>
          <w:rFonts w:ascii="Times New Roman" w:eastAsia="Times New Roman" w:hAnsi="Times New Roman" w:cs="Times New Roman"/>
          <w:color w:val="000000" w:themeColor="text1"/>
          <w:sz w:val="28"/>
          <w:szCs w:val="28"/>
          <w:lang w:eastAsia="ru-RU"/>
        </w:rPr>
        <w:t>является</w:t>
      </w:r>
      <w:r w:rsidR="0046089F" w:rsidRPr="00957B4D">
        <w:rPr>
          <w:rFonts w:ascii="Times New Roman" w:eastAsia="Times New Roman" w:hAnsi="Times New Roman" w:cs="Times New Roman"/>
          <w:color w:val="000000" w:themeColor="text1"/>
          <w:sz w:val="28"/>
          <w:szCs w:val="28"/>
          <w:lang w:eastAsia="ru-RU"/>
        </w:rPr>
        <w:t xml:space="preserve"> диспозитивной и на </w:t>
      </w:r>
      <w:r w:rsidR="00EA47E1">
        <w:rPr>
          <w:rFonts w:ascii="Times New Roman" w:eastAsia="Times New Roman" w:hAnsi="Times New Roman" w:cs="Times New Roman"/>
          <w:color w:val="000000" w:themeColor="text1"/>
          <w:sz w:val="28"/>
          <w:szCs w:val="28"/>
          <w:lang w:eastAsia="ru-RU"/>
        </w:rPr>
        <w:t>возникновение, осуществление и защиту</w:t>
      </w:r>
      <w:r w:rsidR="00EA47E1" w:rsidRPr="00957B4D">
        <w:rPr>
          <w:rFonts w:ascii="Times New Roman" w:eastAsia="Times New Roman" w:hAnsi="Times New Roman" w:cs="Times New Roman"/>
          <w:color w:val="000000" w:themeColor="text1"/>
          <w:sz w:val="28"/>
          <w:szCs w:val="28"/>
          <w:lang w:eastAsia="ru-RU"/>
        </w:rPr>
        <w:t xml:space="preserve"> </w:t>
      </w:r>
      <w:r w:rsidR="0046089F" w:rsidRPr="00957B4D">
        <w:rPr>
          <w:rFonts w:ascii="Times New Roman" w:eastAsia="Times New Roman" w:hAnsi="Times New Roman" w:cs="Times New Roman"/>
          <w:color w:val="000000" w:themeColor="text1"/>
          <w:sz w:val="28"/>
          <w:szCs w:val="28"/>
          <w:lang w:eastAsia="ru-RU"/>
        </w:rPr>
        <w:t>прав</w:t>
      </w:r>
      <w:r w:rsidR="00EA47E1">
        <w:rPr>
          <w:rFonts w:ascii="Times New Roman" w:eastAsia="Times New Roman" w:hAnsi="Times New Roman" w:cs="Times New Roman"/>
          <w:color w:val="000000" w:themeColor="text1"/>
          <w:sz w:val="28"/>
          <w:szCs w:val="28"/>
          <w:lang w:eastAsia="ru-RU"/>
        </w:rPr>
        <w:t>а не влияет (п.</w:t>
      </w:r>
      <w:r w:rsidR="00EA47E1" w:rsidRPr="00EA47E1">
        <w:t xml:space="preserve"> </w:t>
      </w:r>
      <w:r w:rsidR="00EA47E1">
        <w:rPr>
          <w:rFonts w:ascii="Times New Roman" w:eastAsia="Times New Roman" w:hAnsi="Times New Roman" w:cs="Times New Roman"/>
          <w:color w:val="000000" w:themeColor="text1"/>
          <w:sz w:val="28"/>
          <w:szCs w:val="28"/>
          <w:lang w:eastAsia="ru-RU"/>
        </w:rPr>
        <w:t xml:space="preserve">4 ст. 1259 ГК РФ). </w:t>
      </w:r>
      <w:r w:rsidR="000A0802" w:rsidRPr="00957B4D">
        <w:rPr>
          <w:rFonts w:ascii="Times New Roman" w:eastAsia="Times New Roman" w:hAnsi="Times New Roman" w:cs="Times New Roman"/>
          <w:color w:val="000000" w:themeColor="text1"/>
          <w:sz w:val="28"/>
          <w:szCs w:val="28"/>
          <w:lang w:eastAsia="ru-RU"/>
        </w:rPr>
        <w:t>В соответствии с походом, закрепленным в гражданском законодательстве применительно ко всем объектам авторских прав, ю</w:t>
      </w:r>
      <w:r w:rsidR="0046089F" w:rsidRPr="00957B4D">
        <w:rPr>
          <w:rFonts w:ascii="Times New Roman" w:eastAsia="Times New Roman" w:hAnsi="Times New Roman" w:cs="Times New Roman"/>
          <w:color w:val="000000" w:themeColor="text1"/>
          <w:sz w:val="28"/>
          <w:szCs w:val="28"/>
          <w:lang w:eastAsia="ru-RU"/>
        </w:rPr>
        <w:t>ридическое значение</w:t>
      </w:r>
      <w:r w:rsidR="000A0802" w:rsidRPr="00957B4D">
        <w:rPr>
          <w:rFonts w:ascii="Times New Roman" w:eastAsia="Times New Roman" w:hAnsi="Times New Roman" w:cs="Times New Roman"/>
          <w:color w:val="000000" w:themeColor="text1"/>
          <w:sz w:val="28"/>
          <w:szCs w:val="28"/>
          <w:lang w:eastAsia="ru-RU"/>
        </w:rPr>
        <w:t xml:space="preserve"> </w:t>
      </w:r>
      <w:r w:rsidR="0046089F" w:rsidRPr="00957B4D">
        <w:rPr>
          <w:rFonts w:ascii="Times New Roman" w:eastAsia="Times New Roman" w:hAnsi="Times New Roman" w:cs="Times New Roman"/>
          <w:color w:val="000000" w:themeColor="text1"/>
          <w:sz w:val="28"/>
          <w:szCs w:val="28"/>
          <w:lang w:eastAsia="ru-RU"/>
        </w:rPr>
        <w:t>имее</w:t>
      </w:r>
      <w:r w:rsidR="000A0802" w:rsidRPr="00957B4D">
        <w:rPr>
          <w:rFonts w:ascii="Times New Roman" w:eastAsia="Times New Roman" w:hAnsi="Times New Roman" w:cs="Times New Roman"/>
          <w:color w:val="000000" w:themeColor="text1"/>
          <w:sz w:val="28"/>
          <w:szCs w:val="28"/>
          <w:lang w:eastAsia="ru-RU"/>
        </w:rPr>
        <w:t>т факт создания программного продукта разработчиками (авторами</w:t>
      </w:r>
      <w:r w:rsidR="0046089F" w:rsidRPr="00957B4D">
        <w:rPr>
          <w:rFonts w:ascii="Times New Roman" w:eastAsia="Times New Roman" w:hAnsi="Times New Roman" w:cs="Times New Roman"/>
          <w:color w:val="000000" w:themeColor="text1"/>
          <w:sz w:val="28"/>
          <w:szCs w:val="28"/>
          <w:lang w:eastAsia="ru-RU"/>
        </w:rPr>
        <w:t>).</w:t>
      </w:r>
      <w:r w:rsidR="000A0802" w:rsidRPr="00957B4D">
        <w:rPr>
          <w:rFonts w:ascii="Times New Roman" w:eastAsia="Times New Roman" w:hAnsi="Times New Roman" w:cs="Times New Roman"/>
          <w:color w:val="000000" w:themeColor="text1"/>
          <w:sz w:val="28"/>
          <w:szCs w:val="28"/>
          <w:lang w:eastAsia="ru-RU"/>
        </w:rPr>
        <w:t xml:space="preserve"> Так а</w:t>
      </w:r>
      <w:r w:rsidR="0046089F" w:rsidRPr="00957B4D">
        <w:rPr>
          <w:rFonts w:ascii="Times New Roman" w:eastAsia="Times New Roman" w:hAnsi="Times New Roman" w:cs="Times New Roman"/>
          <w:color w:val="000000" w:themeColor="text1"/>
          <w:sz w:val="28"/>
          <w:szCs w:val="28"/>
          <w:lang w:eastAsia="ru-RU"/>
        </w:rPr>
        <w:t>втор</w:t>
      </w:r>
      <w:r w:rsidR="00EA47E1">
        <w:rPr>
          <w:rFonts w:ascii="Times New Roman" w:eastAsia="Times New Roman" w:hAnsi="Times New Roman" w:cs="Times New Roman"/>
          <w:color w:val="000000" w:themeColor="text1"/>
          <w:sz w:val="28"/>
          <w:szCs w:val="28"/>
          <w:lang w:eastAsia="ru-RU"/>
        </w:rPr>
        <w:t xml:space="preserve"> или иной правообладатель</w:t>
      </w:r>
      <w:r w:rsidRPr="00957B4D">
        <w:rPr>
          <w:rFonts w:ascii="Times New Roman" w:eastAsia="Times New Roman" w:hAnsi="Times New Roman" w:cs="Times New Roman"/>
          <w:color w:val="000000" w:themeColor="text1"/>
          <w:sz w:val="28"/>
          <w:szCs w:val="28"/>
          <w:lang w:eastAsia="ru-RU"/>
        </w:rPr>
        <w:t xml:space="preserve"> может либо зарегистрировать свою уникальную программную разработку</w:t>
      </w:r>
      <w:r w:rsidR="00EA47E1">
        <w:rPr>
          <w:rFonts w:ascii="Times New Roman" w:eastAsia="Times New Roman" w:hAnsi="Times New Roman" w:cs="Times New Roman"/>
          <w:color w:val="000000" w:themeColor="text1"/>
          <w:sz w:val="28"/>
          <w:szCs w:val="28"/>
          <w:lang w:eastAsia="ru-RU"/>
        </w:rPr>
        <w:t xml:space="preserve"> или базу данных</w:t>
      </w:r>
      <w:r w:rsidRPr="00957B4D">
        <w:rPr>
          <w:rFonts w:ascii="Times New Roman" w:eastAsia="Times New Roman" w:hAnsi="Times New Roman" w:cs="Times New Roman"/>
          <w:color w:val="000000" w:themeColor="text1"/>
          <w:sz w:val="28"/>
          <w:szCs w:val="28"/>
          <w:lang w:eastAsia="ru-RU"/>
        </w:rPr>
        <w:t>, либо осуществлять права автора без регистрации</w:t>
      </w:r>
      <w:r w:rsidR="000A0802" w:rsidRPr="00957B4D">
        <w:rPr>
          <w:rFonts w:ascii="Times New Roman" w:eastAsia="Times New Roman" w:hAnsi="Times New Roman" w:cs="Times New Roman"/>
          <w:color w:val="000000" w:themeColor="text1"/>
          <w:sz w:val="28"/>
          <w:szCs w:val="28"/>
          <w:lang w:eastAsia="ru-RU"/>
        </w:rPr>
        <w:t>, однако в этом случае доказывать авторство и защищать защиту авторских прав в судебном порядке будет сложнее.</w:t>
      </w:r>
      <w:r w:rsidR="008D387B" w:rsidRPr="00957B4D">
        <w:rPr>
          <w:rFonts w:ascii="Times New Roman" w:eastAsia="Times New Roman" w:hAnsi="Times New Roman" w:cs="Times New Roman"/>
          <w:color w:val="000000" w:themeColor="text1"/>
          <w:sz w:val="28"/>
          <w:szCs w:val="28"/>
          <w:lang w:eastAsia="ru-RU"/>
        </w:rPr>
        <w:t xml:space="preserve"> </w:t>
      </w:r>
    </w:p>
    <w:p w:rsidR="007E7E06" w:rsidRDefault="008D387B"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Более того в ГК РФ закреплен формальный способ регистрации прав на программы для ЭВМ</w:t>
      </w:r>
      <w:r w:rsidR="00EA47E1">
        <w:rPr>
          <w:rFonts w:ascii="Times New Roman" w:eastAsia="Times New Roman" w:hAnsi="Times New Roman" w:cs="Times New Roman"/>
          <w:color w:val="000000" w:themeColor="text1"/>
          <w:sz w:val="28"/>
          <w:szCs w:val="28"/>
          <w:lang w:eastAsia="ru-RU"/>
        </w:rPr>
        <w:t xml:space="preserve"> и базы данных</w:t>
      </w:r>
      <w:r w:rsidRPr="00957B4D">
        <w:rPr>
          <w:rFonts w:ascii="Times New Roman" w:eastAsia="Times New Roman" w:hAnsi="Times New Roman" w:cs="Times New Roman"/>
          <w:color w:val="000000" w:themeColor="text1"/>
          <w:sz w:val="28"/>
          <w:szCs w:val="28"/>
          <w:lang w:eastAsia="ru-RU"/>
        </w:rPr>
        <w:t>, т.е. регистрация осуществляется на основе предоставленных документов, без проверки по существу. Гражданским законодательством не предусмотрена проверка Роспатентом достоверности и оригинальности представленных сведений. При получении заявки Роспатент лишь проверяет наличие необходимых документов и правильность заполнения заявки</w:t>
      </w:r>
      <w:r w:rsidRPr="00957B4D">
        <w:rPr>
          <w:rStyle w:val="a5"/>
          <w:rFonts w:ascii="Times New Roman" w:eastAsia="Times New Roman" w:hAnsi="Times New Roman" w:cs="Times New Roman"/>
          <w:color w:val="000000" w:themeColor="text1"/>
          <w:sz w:val="28"/>
          <w:szCs w:val="28"/>
          <w:lang w:eastAsia="ru-RU"/>
        </w:rPr>
        <w:footnoteReference w:id="105"/>
      </w:r>
      <w:r w:rsidRPr="00957B4D">
        <w:rPr>
          <w:rFonts w:ascii="Times New Roman" w:eastAsia="Times New Roman" w:hAnsi="Times New Roman" w:cs="Times New Roman"/>
          <w:color w:val="000000" w:themeColor="text1"/>
          <w:sz w:val="28"/>
          <w:szCs w:val="28"/>
          <w:lang w:eastAsia="ru-RU"/>
        </w:rPr>
        <w:t>.</w:t>
      </w:r>
    </w:p>
    <w:p w:rsidR="00EA47E1" w:rsidRDefault="00EA47E1"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 учетом принципа публичной до</w:t>
      </w:r>
      <w:r w:rsidR="00502663">
        <w:rPr>
          <w:rFonts w:ascii="Times New Roman" w:eastAsia="Times New Roman" w:hAnsi="Times New Roman" w:cs="Times New Roman"/>
          <w:color w:val="000000" w:themeColor="text1"/>
          <w:sz w:val="28"/>
          <w:szCs w:val="28"/>
          <w:lang w:eastAsia="ru-RU"/>
        </w:rPr>
        <w:t>стоверности реестра все участни</w:t>
      </w:r>
      <w:r>
        <w:rPr>
          <w:rFonts w:ascii="Times New Roman" w:eastAsia="Times New Roman" w:hAnsi="Times New Roman" w:cs="Times New Roman"/>
          <w:color w:val="000000" w:themeColor="text1"/>
          <w:sz w:val="28"/>
          <w:szCs w:val="28"/>
          <w:lang w:eastAsia="ru-RU"/>
        </w:rPr>
        <w:t xml:space="preserve">ки гражданского оборота вправе полагаться на достоверность сведений, </w:t>
      </w:r>
      <w:proofErr w:type="spellStart"/>
      <w:r>
        <w:rPr>
          <w:rFonts w:ascii="Times New Roman" w:eastAsia="Times New Roman" w:hAnsi="Times New Roman" w:cs="Times New Roman"/>
          <w:color w:val="000000" w:themeColor="text1"/>
          <w:sz w:val="28"/>
          <w:szCs w:val="28"/>
          <w:lang w:eastAsia="ru-RU"/>
        </w:rPr>
        <w:t>содеражищхся</w:t>
      </w:r>
      <w:proofErr w:type="spellEnd"/>
      <w:r>
        <w:rPr>
          <w:rFonts w:ascii="Times New Roman" w:eastAsia="Times New Roman" w:hAnsi="Times New Roman" w:cs="Times New Roman"/>
          <w:color w:val="000000" w:themeColor="text1"/>
          <w:sz w:val="28"/>
          <w:szCs w:val="28"/>
          <w:lang w:eastAsia="ru-RU"/>
        </w:rPr>
        <w:t xml:space="preserve"> в реестре, однако риски, связанные с недостоверностью представленных сведений лежат на заявителе. Согласно п. 6 ст. 1262 ГК РФ с</w:t>
      </w:r>
      <w:r w:rsidRPr="00EA47E1">
        <w:rPr>
          <w:rFonts w:ascii="Times New Roman" w:eastAsia="Times New Roman" w:hAnsi="Times New Roman" w:cs="Times New Roman"/>
          <w:color w:val="000000" w:themeColor="text1"/>
          <w:sz w:val="28"/>
          <w:szCs w:val="28"/>
          <w:lang w:eastAsia="ru-RU"/>
        </w:rPr>
        <w:t>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r w:rsidR="00621EA9">
        <w:rPr>
          <w:rFonts w:ascii="Times New Roman" w:eastAsia="Times New Roman" w:hAnsi="Times New Roman" w:cs="Times New Roman"/>
          <w:color w:val="000000" w:themeColor="text1"/>
          <w:sz w:val="28"/>
          <w:szCs w:val="28"/>
          <w:lang w:eastAsia="ru-RU"/>
        </w:rPr>
        <w:t xml:space="preserve"> </w:t>
      </w:r>
    </w:p>
    <w:p w:rsidR="001A3AC0" w:rsidRPr="00957B4D" w:rsidRDefault="001A3AC0"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Регистрация программного продукта</w:t>
      </w:r>
      <w:r w:rsidR="007E7E06" w:rsidRPr="00957B4D">
        <w:rPr>
          <w:rFonts w:ascii="Times New Roman" w:eastAsia="Times New Roman" w:hAnsi="Times New Roman" w:cs="Times New Roman"/>
          <w:color w:val="000000" w:themeColor="text1"/>
          <w:sz w:val="28"/>
          <w:szCs w:val="28"/>
          <w:lang w:eastAsia="ru-RU"/>
        </w:rPr>
        <w:t xml:space="preserve"> </w:t>
      </w:r>
      <w:r w:rsidR="003321C0">
        <w:rPr>
          <w:rFonts w:ascii="Times New Roman" w:eastAsia="Times New Roman" w:hAnsi="Times New Roman" w:cs="Times New Roman"/>
          <w:color w:val="000000" w:themeColor="text1"/>
          <w:sz w:val="28"/>
          <w:szCs w:val="28"/>
          <w:lang w:eastAsia="ru-RU"/>
        </w:rPr>
        <w:t xml:space="preserve">или баз данных </w:t>
      </w:r>
      <w:r w:rsidR="007E7E06" w:rsidRPr="00957B4D">
        <w:rPr>
          <w:rFonts w:ascii="Times New Roman" w:eastAsia="Times New Roman" w:hAnsi="Times New Roman" w:cs="Times New Roman"/>
          <w:color w:val="000000" w:themeColor="text1"/>
          <w:sz w:val="28"/>
          <w:szCs w:val="28"/>
          <w:lang w:eastAsia="ru-RU"/>
        </w:rPr>
        <w:t>никоим образом не влияет на наличие или отсутствие у автора произведения авторского права на него и осуществляется в большинс</w:t>
      </w:r>
      <w:r w:rsidRPr="00957B4D">
        <w:rPr>
          <w:rFonts w:ascii="Times New Roman" w:eastAsia="Times New Roman" w:hAnsi="Times New Roman" w:cs="Times New Roman"/>
          <w:color w:val="000000" w:themeColor="text1"/>
          <w:sz w:val="28"/>
          <w:szCs w:val="28"/>
          <w:lang w:eastAsia="ru-RU"/>
        </w:rPr>
        <w:t xml:space="preserve">тве случаев с целью последующего распространения экземпляров </w:t>
      </w:r>
      <w:r w:rsidR="007E7E06" w:rsidRPr="00957B4D">
        <w:rPr>
          <w:rFonts w:ascii="Times New Roman" w:eastAsia="Times New Roman" w:hAnsi="Times New Roman" w:cs="Times New Roman"/>
          <w:color w:val="000000" w:themeColor="text1"/>
          <w:sz w:val="28"/>
          <w:szCs w:val="28"/>
          <w:lang w:eastAsia="ru-RU"/>
        </w:rPr>
        <w:t>программы (предоставления лицензии</w:t>
      </w:r>
      <w:r w:rsidRPr="00957B4D">
        <w:rPr>
          <w:rFonts w:ascii="Times New Roman" w:eastAsia="Times New Roman" w:hAnsi="Times New Roman" w:cs="Times New Roman"/>
          <w:color w:val="000000" w:themeColor="text1"/>
          <w:sz w:val="28"/>
          <w:szCs w:val="28"/>
          <w:lang w:eastAsia="ru-RU"/>
        </w:rPr>
        <w:t>) или с целью установления</w:t>
      </w:r>
      <w:r w:rsidR="007E7E06" w:rsidRPr="00957B4D">
        <w:rPr>
          <w:rFonts w:ascii="Times New Roman" w:eastAsia="Times New Roman" w:hAnsi="Times New Roman" w:cs="Times New Roman"/>
          <w:color w:val="000000" w:themeColor="text1"/>
          <w:sz w:val="28"/>
          <w:szCs w:val="28"/>
          <w:lang w:eastAsia="ru-RU"/>
        </w:rPr>
        <w:t xml:space="preserve"> даты законного приор</w:t>
      </w:r>
      <w:r w:rsidRPr="00957B4D">
        <w:rPr>
          <w:rFonts w:ascii="Times New Roman" w:eastAsia="Times New Roman" w:hAnsi="Times New Roman" w:cs="Times New Roman"/>
          <w:color w:val="000000" w:themeColor="text1"/>
          <w:sz w:val="28"/>
          <w:szCs w:val="28"/>
          <w:lang w:eastAsia="ru-RU"/>
        </w:rPr>
        <w:t xml:space="preserve">итета авторства. То есть </w:t>
      </w:r>
      <w:r w:rsidR="007E7E06" w:rsidRPr="00957B4D">
        <w:rPr>
          <w:rFonts w:ascii="Times New Roman" w:eastAsia="Times New Roman" w:hAnsi="Times New Roman" w:cs="Times New Roman"/>
          <w:color w:val="000000" w:themeColor="text1"/>
          <w:sz w:val="28"/>
          <w:szCs w:val="28"/>
          <w:lang w:eastAsia="ru-RU"/>
        </w:rPr>
        <w:t>даты, которая может быть документально подтверждена за счет выписки из государственного реестра, в случае судебного спора или иного спора об авторстве, о д</w:t>
      </w:r>
      <w:r w:rsidRPr="00957B4D">
        <w:rPr>
          <w:rFonts w:ascii="Times New Roman" w:eastAsia="Times New Roman" w:hAnsi="Times New Roman" w:cs="Times New Roman"/>
          <w:color w:val="000000" w:themeColor="text1"/>
          <w:sz w:val="28"/>
          <w:szCs w:val="28"/>
          <w:lang w:eastAsia="ru-RU"/>
        </w:rPr>
        <w:t>ате создания произведения</w:t>
      </w:r>
      <w:r w:rsidR="007E7E06" w:rsidRPr="00957B4D">
        <w:rPr>
          <w:rFonts w:ascii="Times New Roman" w:eastAsia="Times New Roman" w:hAnsi="Times New Roman" w:cs="Times New Roman"/>
          <w:color w:val="000000" w:themeColor="text1"/>
          <w:sz w:val="28"/>
          <w:szCs w:val="28"/>
          <w:lang w:eastAsia="ru-RU"/>
        </w:rPr>
        <w:t>, об уникальности исходного кода, текста программы или базы данных.</w:t>
      </w:r>
    </w:p>
    <w:p w:rsidR="007E7E06" w:rsidRPr="00957B4D" w:rsidRDefault="001A3AC0"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Проблема заключается в следующем. Свидетельство о государственной регистрации программы для ЭВМ</w:t>
      </w:r>
      <w:r w:rsidR="003321C0">
        <w:rPr>
          <w:rFonts w:ascii="Times New Roman" w:eastAsia="Times New Roman" w:hAnsi="Times New Roman" w:cs="Times New Roman"/>
          <w:color w:val="000000" w:themeColor="text1"/>
          <w:sz w:val="28"/>
          <w:szCs w:val="28"/>
          <w:lang w:eastAsia="ru-RU"/>
        </w:rPr>
        <w:t xml:space="preserve"> и базы данных</w:t>
      </w:r>
      <w:r w:rsidRPr="00957B4D">
        <w:rPr>
          <w:rFonts w:ascii="Times New Roman" w:eastAsia="Times New Roman" w:hAnsi="Times New Roman" w:cs="Times New Roman"/>
          <w:color w:val="000000" w:themeColor="text1"/>
          <w:sz w:val="28"/>
          <w:szCs w:val="28"/>
          <w:lang w:eastAsia="ru-RU"/>
        </w:rPr>
        <w:t xml:space="preserve"> не может являться доказательством наличия либо отсутствия прав у автора, поскольку сама регистрация носит необязательных характер и не имеет юридического значения. При этом авторство </w:t>
      </w:r>
      <w:proofErr w:type="spellStart"/>
      <w:r w:rsidRPr="00957B4D">
        <w:rPr>
          <w:rFonts w:ascii="Times New Roman" w:eastAsia="Times New Roman" w:hAnsi="Times New Roman" w:cs="Times New Roman"/>
          <w:color w:val="000000" w:themeColor="text1"/>
          <w:sz w:val="28"/>
          <w:szCs w:val="28"/>
          <w:lang w:eastAsia="ru-RU"/>
        </w:rPr>
        <w:t>презюмируется</w:t>
      </w:r>
      <w:proofErr w:type="spellEnd"/>
      <w:r w:rsidRPr="00957B4D">
        <w:rPr>
          <w:rFonts w:ascii="Times New Roman" w:eastAsia="Times New Roman" w:hAnsi="Times New Roman" w:cs="Times New Roman"/>
          <w:color w:val="000000" w:themeColor="text1"/>
          <w:sz w:val="28"/>
          <w:szCs w:val="28"/>
          <w:lang w:eastAsia="ru-RU"/>
        </w:rPr>
        <w:t xml:space="preserve"> </w:t>
      </w:r>
      <w:r w:rsidR="0057122E" w:rsidRPr="00957B4D">
        <w:rPr>
          <w:rFonts w:ascii="Times New Roman" w:hAnsi="Times New Roman" w:cs="Times New Roman"/>
          <w:color w:val="000000" w:themeColor="text1"/>
          <w:sz w:val="28"/>
          <w:szCs w:val="28"/>
        </w:rPr>
        <w:t>(п. 14</w:t>
      </w:r>
      <w:r w:rsidR="0057122E" w:rsidRPr="00957B4D">
        <w:rPr>
          <w:rFonts w:ascii="Times New Roman" w:eastAsia="Times New Roman" w:hAnsi="Times New Roman" w:cs="Times New Roman"/>
          <w:color w:val="000000" w:themeColor="text1"/>
          <w:kern w:val="36"/>
          <w:sz w:val="28"/>
          <w:szCs w:val="28"/>
          <w:lang w:eastAsia="ru-RU"/>
        </w:rPr>
        <w:t xml:space="preserve"> Постановления Пленума Верховного Суда Российской Федерации от 19 июня 2006 г. № 15</w:t>
      </w:r>
      <w:r w:rsidR="008E3062" w:rsidRPr="00957B4D">
        <w:rPr>
          <w:rFonts w:ascii="Times New Roman" w:hAnsi="Times New Roman" w:cs="Times New Roman"/>
          <w:color w:val="000000" w:themeColor="text1"/>
          <w:sz w:val="28"/>
          <w:szCs w:val="28"/>
        </w:rPr>
        <w:t>)</w:t>
      </w:r>
      <w:r w:rsidR="0057122E" w:rsidRPr="00957B4D">
        <w:rPr>
          <w:rStyle w:val="a5"/>
          <w:rFonts w:ascii="Times New Roman" w:hAnsi="Times New Roman" w:cs="Times New Roman"/>
          <w:color w:val="000000" w:themeColor="text1"/>
          <w:sz w:val="28"/>
          <w:szCs w:val="28"/>
        </w:rPr>
        <w:footnoteReference w:id="106"/>
      </w:r>
      <w:r w:rsidR="0057122E" w:rsidRPr="00957B4D">
        <w:rPr>
          <w:rFonts w:ascii="Times New Roman" w:hAnsi="Times New Roman" w:cs="Times New Roman"/>
          <w:color w:val="000000" w:themeColor="text1"/>
          <w:sz w:val="28"/>
          <w:szCs w:val="28"/>
        </w:rPr>
        <w:t xml:space="preserve">. </w:t>
      </w:r>
      <w:r w:rsidRPr="00957B4D">
        <w:rPr>
          <w:rFonts w:ascii="Times New Roman" w:eastAsia="Times New Roman" w:hAnsi="Times New Roman" w:cs="Times New Roman"/>
          <w:color w:val="000000" w:themeColor="text1"/>
          <w:sz w:val="28"/>
          <w:szCs w:val="28"/>
          <w:lang w:eastAsia="ru-RU"/>
        </w:rPr>
        <w:t xml:space="preserve">Авторы </w:t>
      </w:r>
      <w:r w:rsidR="0057122E" w:rsidRPr="00957B4D">
        <w:rPr>
          <w:rFonts w:ascii="Times New Roman" w:eastAsia="Times New Roman" w:hAnsi="Times New Roman" w:cs="Times New Roman"/>
          <w:color w:val="000000" w:themeColor="text1"/>
          <w:sz w:val="28"/>
          <w:szCs w:val="28"/>
          <w:lang w:eastAsia="ru-RU"/>
        </w:rPr>
        <w:t xml:space="preserve">(как правило, граждане) </w:t>
      </w:r>
      <w:r w:rsidRPr="00957B4D">
        <w:rPr>
          <w:rFonts w:ascii="Times New Roman" w:eastAsia="Times New Roman" w:hAnsi="Times New Roman" w:cs="Times New Roman"/>
          <w:color w:val="000000" w:themeColor="text1"/>
          <w:sz w:val="28"/>
          <w:szCs w:val="28"/>
          <w:lang w:eastAsia="ru-RU"/>
        </w:rPr>
        <w:t>программных продуктов</w:t>
      </w:r>
      <w:r w:rsidR="003321C0">
        <w:rPr>
          <w:rFonts w:ascii="Times New Roman" w:eastAsia="Times New Roman" w:hAnsi="Times New Roman" w:cs="Times New Roman"/>
          <w:color w:val="000000" w:themeColor="text1"/>
          <w:sz w:val="28"/>
          <w:szCs w:val="28"/>
          <w:lang w:eastAsia="ru-RU"/>
        </w:rPr>
        <w:t xml:space="preserve"> или баз данных</w:t>
      </w:r>
      <w:r w:rsidRPr="00957B4D">
        <w:rPr>
          <w:rFonts w:ascii="Times New Roman" w:eastAsia="Times New Roman" w:hAnsi="Times New Roman" w:cs="Times New Roman"/>
          <w:color w:val="000000" w:themeColor="text1"/>
          <w:sz w:val="28"/>
          <w:szCs w:val="28"/>
          <w:lang w:eastAsia="ru-RU"/>
        </w:rPr>
        <w:t>, в которых не было значительных финансовых вложений</w:t>
      </w:r>
      <w:r w:rsidR="0057122E" w:rsidRPr="00957B4D">
        <w:rPr>
          <w:rFonts w:ascii="Times New Roman" w:eastAsia="Times New Roman" w:hAnsi="Times New Roman" w:cs="Times New Roman"/>
          <w:color w:val="000000" w:themeColor="text1"/>
          <w:sz w:val="28"/>
          <w:szCs w:val="28"/>
          <w:lang w:eastAsia="ru-RU"/>
        </w:rPr>
        <w:t xml:space="preserve"> и (или) не являющихся служебными произведениями, </w:t>
      </w:r>
      <w:r w:rsidRPr="00957B4D">
        <w:rPr>
          <w:rFonts w:ascii="Times New Roman" w:eastAsia="Times New Roman" w:hAnsi="Times New Roman" w:cs="Times New Roman"/>
          <w:color w:val="000000" w:themeColor="text1"/>
          <w:sz w:val="28"/>
          <w:szCs w:val="28"/>
          <w:lang w:eastAsia="ru-RU"/>
        </w:rPr>
        <w:t>не осуществляют регистрацию.</w:t>
      </w:r>
    </w:p>
    <w:p w:rsidR="007E7E06"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lastRenderedPageBreak/>
        <w:t>Наравне с уникальными авторскими программами для ЭВМ</w:t>
      </w:r>
      <w:r w:rsidR="003321C0">
        <w:rPr>
          <w:rFonts w:ascii="Times New Roman" w:eastAsia="Times New Roman" w:hAnsi="Times New Roman" w:cs="Times New Roman"/>
          <w:color w:val="000000" w:themeColor="text1"/>
          <w:sz w:val="28"/>
          <w:szCs w:val="28"/>
          <w:lang w:eastAsia="ru-RU"/>
        </w:rPr>
        <w:t xml:space="preserve"> и базами данных</w:t>
      </w:r>
      <w:r w:rsidRPr="00957B4D">
        <w:rPr>
          <w:rFonts w:ascii="Times New Roman" w:eastAsia="Times New Roman" w:hAnsi="Times New Roman" w:cs="Times New Roman"/>
          <w:color w:val="000000" w:themeColor="text1"/>
          <w:sz w:val="28"/>
          <w:szCs w:val="28"/>
          <w:lang w:eastAsia="ru-RU"/>
        </w:rPr>
        <w:t xml:space="preserve">, также охраняются и переработанные или составные произведения. То есть те программные продукты, в состав которых входят иные </w:t>
      </w:r>
      <w:r w:rsidR="00D90DCD" w:rsidRPr="00957B4D">
        <w:rPr>
          <w:rFonts w:ascii="Times New Roman" w:eastAsia="Times New Roman" w:hAnsi="Times New Roman" w:cs="Times New Roman"/>
          <w:color w:val="000000" w:themeColor="text1"/>
          <w:sz w:val="28"/>
          <w:szCs w:val="28"/>
          <w:lang w:eastAsia="ru-RU"/>
        </w:rPr>
        <w:t xml:space="preserve">объекты авторского права </w:t>
      </w:r>
      <w:r w:rsidRPr="00957B4D">
        <w:rPr>
          <w:rFonts w:ascii="Times New Roman" w:eastAsia="Times New Roman" w:hAnsi="Times New Roman" w:cs="Times New Roman"/>
          <w:color w:val="000000" w:themeColor="text1"/>
          <w:sz w:val="28"/>
          <w:szCs w:val="28"/>
          <w:lang w:eastAsia="ru-RU"/>
        </w:rPr>
        <w:t>(части других программ), к примеру, программа для управления базой данных. База данных может существовать отдельно от программы, и эти два объекта авторского права также охраняются раздельно. Однако для переработанного произведения в сфере компьютерных программ существует одно исключение. Не может охраняться авторским правом та компьютерная программа (программный комплекс), которая была переписана (переработана) на другой язык программирования, то есть о</w:t>
      </w:r>
      <w:r w:rsidR="00D90DCD" w:rsidRPr="00957B4D">
        <w:rPr>
          <w:rFonts w:ascii="Times New Roman" w:eastAsia="Times New Roman" w:hAnsi="Times New Roman" w:cs="Times New Roman"/>
          <w:color w:val="000000" w:themeColor="text1"/>
          <w:sz w:val="28"/>
          <w:szCs w:val="28"/>
          <w:lang w:eastAsia="ru-RU"/>
        </w:rPr>
        <w:t xml:space="preserve">ригинальный исходный текст </w:t>
      </w:r>
      <w:r w:rsidRPr="00957B4D">
        <w:rPr>
          <w:rFonts w:ascii="Times New Roman" w:eastAsia="Times New Roman" w:hAnsi="Times New Roman" w:cs="Times New Roman"/>
          <w:color w:val="000000" w:themeColor="text1"/>
          <w:sz w:val="28"/>
          <w:szCs w:val="28"/>
          <w:lang w:eastAsia="ru-RU"/>
        </w:rPr>
        <w:t>переработан с одного языка программирования на другой. Такой продукт не подлежит правовой охране, поскольку суть программы осталась прежней и аудиовизуальные отображения, порож</w:t>
      </w:r>
      <w:r w:rsidR="00C95A75">
        <w:rPr>
          <w:rFonts w:ascii="Times New Roman" w:eastAsia="Times New Roman" w:hAnsi="Times New Roman" w:cs="Times New Roman"/>
          <w:color w:val="000000" w:themeColor="text1"/>
          <w:sz w:val="28"/>
          <w:szCs w:val="28"/>
          <w:lang w:eastAsia="ru-RU"/>
        </w:rPr>
        <w:t>даемые ею, также не изменились.</w:t>
      </w:r>
    </w:p>
    <w:p w:rsidR="007E7E06"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На тер</w:t>
      </w:r>
      <w:r w:rsidR="00D90DCD" w:rsidRPr="00957B4D">
        <w:rPr>
          <w:rFonts w:ascii="Times New Roman" w:eastAsia="Times New Roman" w:hAnsi="Times New Roman" w:cs="Times New Roman"/>
          <w:color w:val="000000" w:themeColor="text1"/>
          <w:sz w:val="28"/>
          <w:szCs w:val="28"/>
          <w:lang w:eastAsia="ru-RU"/>
        </w:rPr>
        <w:t xml:space="preserve">ритории России регистрацию программ для ЭВМ </w:t>
      </w:r>
      <w:r w:rsidRPr="00957B4D">
        <w:rPr>
          <w:rFonts w:ascii="Times New Roman" w:eastAsia="Times New Roman" w:hAnsi="Times New Roman" w:cs="Times New Roman"/>
          <w:color w:val="000000" w:themeColor="text1"/>
          <w:sz w:val="28"/>
          <w:szCs w:val="28"/>
          <w:lang w:eastAsia="ru-RU"/>
        </w:rPr>
        <w:t>и баз данных осуществляет Федеральная служба по интеллектуальной собств</w:t>
      </w:r>
      <w:r w:rsidR="00D90DCD" w:rsidRPr="00957B4D">
        <w:rPr>
          <w:rFonts w:ascii="Times New Roman" w:eastAsia="Times New Roman" w:hAnsi="Times New Roman" w:cs="Times New Roman"/>
          <w:color w:val="000000" w:themeColor="text1"/>
          <w:sz w:val="28"/>
          <w:szCs w:val="28"/>
          <w:lang w:eastAsia="ru-RU"/>
        </w:rPr>
        <w:t>енности (Роспатент). Однако программы</w:t>
      </w:r>
      <w:r w:rsidRPr="00957B4D">
        <w:rPr>
          <w:rFonts w:ascii="Times New Roman" w:eastAsia="Times New Roman" w:hAnsi="Times New Roman" w:cs="Times New Roman"/>
          <w:color w:val="000000" w:themeColor="text1"/>
          <w:sz w:val="28"/>
          <w:szCs w:val="28"/>
          <w:lang w:eastAsia="ru-RU"/>
        </w:rPr>
        <w:t xml:space="preserve">, как никакой другой объект авторского права, подвержен экстерриториальному использованию, преимущественно с помощью сети </w:t>
      </w:r>
      <w:r w:rsidR="0002593D" w:rsidRPr="00957B4D">
        <w:rPr>
          <w:rFonts w:ascii="Times New Roman" w:eastAsia="Times New Roman" w:hAnsi="Times New Roman" w:cs="Times New Roman"/>
          <w:color w:val="000000" w:themeColor="text1"/>
          <w:sz w:val="28"/>
          <w:szCs w:val="28"/>
          <w:lang w:eastAsia="ru-RU"/>
        </w:rPr>
        <w:t>«</w:t>
      </w:r>
      <w:r w:rsidRPr="00957B4D">
        <w:rPr>
          <w:rFonts w:ascii="Times New Roman" w:eastAsia="Times New Roman" w:hAnsi="Times New Roman" w:cs="Times New Roman"/>
          <w:color w:val="000000" w:themeColor="text1"/>
          <w:sz w:val="28"/>
          <w:szCs w:val="28"/>
          <w:lang w:eastAsia="ru-RU"/>
        </w:rPr>
        <w:t>Интернет</w:t>
      </w:r>
      <w:r w:rsidR="0002593D" w:rsidRPr="00957B4D">
        <w:rPr>
          <w:rFonts w:ascii="Times New Roman" w:eastAsia="Times New Roman" w:hAnsi="Times New Roman" w:cs="Times New Roman"/>
          <w:color w:val="000000" w:themeColor="text1"/>
          <w:sz w:val="28"/>
          <w:szCs w:val="28"/>
          <w:lang w:eastAsia="ru-RU"/>
        </w:rPr>
        <w:t>»</w:t>
      </w:r>
      <w:r w:rsidRPr="00957B4D">
        <w:rPr>
          <w:rFonts w:ascii="Times New Roman" w:eastAsia="Times New Roman" w:hAnsi="Times New Roman" w:cs="Times New Roman"/>
          <w:color w:val="000000" w:themeColor="text1"/>
          <w:sz w:val="28"/>
          <w:szCs w:val="28"/>
          <w:lang w:eastAsia="ru-RU"/>
        </w:rPr>
        <w:t xml:space="preserve">. Большинство программ сейчас собственно и пишется для их использования в интернете. Разумеется, встает вопрос о международной охране и защите своего объекта авторского права. </w:t>
      </w:r>
    </w:p>
    <w:p w:rsidR="007E7E06"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Несмотря на общемировую тенденцию борьб</w:t>
      </w:r>
      <w:r w:rsidR="004A0CEC" w:rsidRPr="00957B4D">
        <w:rPr>
          <w:rFonts w:ascii="Times New Roman" w:eastAsia="Times New Roman" w:hAnsi="Times New Roman" w:cs="Times New Roman"/>
          <w:color w:val="000000" w:themeColor="text1"/>
          <w:sz w:val="28"/>
          <w:szCs w:val="28"/>
          <w:lang w:eastAsia="ru-RU"/>
        </w:rPr>
        <w:t xml:space="preserve">ы с </w:t>
      </w:r>
      <w:proofErr w:type="spellStart"/>
      <w:proofErr w:type="gramStart"/>
      <w:r w:rsidR="004A0CEC" w:rsidRPr="00957B4D">
        <w:rPr>
          <w:rFonts w:ascii="Times New Roman" w:eastAsia="Times New Roman" w:hAnsi="Times New Roman" w:cs="Times New Roman"/>
          <w:color w:val="000000" w:themeColor="text1"/>
          <w:sz w:val="28"/>
          <w:szCs w:val="28"/>
          <w:lang w:eastAsia="ru-RU"/>
        </w:rPr>
        <w:t>кибер</w:t>
      </w:r>
      <w:proofErr w:type="spellEnd"/>
      <w:r w:rsidR="004A0CEC" w:rsidRPr="00957B4D">
        <w:rPr>
          <w:rFonts w:ascii="Times New Roman" w:eastAsia="Times New Roman" w:hAnsi="Times New Roman" w:cs="Times New Roman"/>
          <w:color w:val="000000" w:themeColor="text1"/>
          <w:sz w:val="28"/>
          <w:szCs w:val="28"/>
          <w:lang w:eastAsia="ru-RU"/>
        </w:rPr>
        <w:t>-пиратством</w:t>
      </w:r>
      <w:proofErr w:type="gramEnd"/>
      <w:r w:rsidR="004A0CEC" w:rsidRPr="00957B4D">
        <w:rPr>
          <w:rFonts w:ascii="Times New Roman" w:eastAsia="Times New Roman" w:hAnsi="Times New Roman" w:cs="Times New Roman"/>
          <w:color w:val="000000" w:themeColor="text1"/>
          <w:sz w:val="28"/>
          <w:szCs w:val="28"/>
          <w:lang w:eastAsia="ru-RU"/>
        </w:rPr>
        <w:t xml:space="preserve"> и очистку сети «Интернет»</w:t>
      </w:r>
      <w:r w:rsidRPr="00957B4D">
        <w:rPr>
          <w:rFonts w:ascii="Times New Roman" w:eastAsia="Times New Roman" w:hAnsi="Times New Roman" w:cs="Times New Roman"/>
          <w:color w:val="000000" w:themeColor="text1"/>
          <w:sz w:val="28"/>
          <w:szCs w:val="28"/>
          <w:lang w:eastAsia="ru-RU"/>
        </w:rPr>
        <w:t xml:space="preserve"> от вредоносных сайтов, систематически нарушающих авторские и смежные права, проблем защиты авторского права все еще очень много</w:t>
      </w:r>
      <w:r w:rsidR="00D90DCD" w:rsidRPr="00957B4D">
        <w:rPr>
          <w:rFonts w:ascii="Times New Roman" w:eastAsia="Times New Roman" w:hAnsi="Times New Roman" w:cs="Times New Roman"/>
          <w:color w:val="000000" w:themeColor="text1"/>
          <w:sz w:val="28"/>
          <w:szCs w:val="28"/>
          <w:lang w:eastAsia="ru-RU"/>
        </w:rPr>
        <w:t xml:space="preserve"> и они не решены</w:t>
      </w:r>
      <w:r w:rsidR="007F1DA2">
        <w:rPr>
          <w:rFonts w:ascii="Times New Roman" w:eastAsia="Times New Roman" w:hAnsi="Times New Roman" w:cs="Times New Roman"/>
          <w:color w:val="000000" w:themeColor="text1"/>
          <w:sz w:val="28"/>
          <w:szCs w:val="28"/>
          <w:lang w:eastAsia="ru-RU"/>
        </w:rPr>
        <w:t>.</w:t>
      </w:r>
    </w:p>
    <w:p w:rsidR="007E7E06"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 xml:space="preserve">Одной из самых распространенных проблем, с которой сталкивается большинство </w:t>
      </w:r>
      <w:r w:rsidR="003233DC" w:rsidRPr="00957B4D">
        <w:rPr>
          <w:rFonts w:ascii="Times New Roman" w:eastAsia="Times New Roman" w:hAnsi="Times New Roman" w:cs="Times New Roman"/>
          <w:color w:val="000000" w:themeColor="text1"/>
          <w:sz w:val="28"/>
          <w:szCs w:val="28"/>
          <w:lang w:eastAsia="ru-RU"/>
        </w:rPr>
        <w:t xml:space="preserve">начинающих </w:t>
      </w:r>
      <w:r w:rsidRPr="00957B4D">
        <w:rPr>
          <w:rFonts w:ascii="Times New Roman" w:eastAsia="Times New Roman" w:hAnsi="Times New Roman" w:cs="Times New Roman"/>
          <w:color w:val="000000" w:themeColor="text1"/>
          <w:sz w:val="28"/>
          <w:szCs w:val="28"/>
          <w:lang w:eastAsia="ru-RU"/>
        </w:rPr>
        <w:t>авторов</w:t>
      </w:r>
      <w:r w:rsidR="003233DC" w:rsidRPr="00957B4D">
        <w:rPr>
          <w:rFonts w:ascii="Times New Roman" w:eastAsia="Times New Roman" w:hAnsi="Times New Roman" w:cs="Times New Roman"/>
          <w:color w:val="000000" w:themeColor="text1"/>
          <w:sz w:val="28"/>
          <w:szCs w:val="28"/>
          <w:lang w:eastAsia="ru-RU"/>
        </w:rPr>
        <w:t>-программистов</w:t>
      </w:r>
      <w:r w:rsidRPr="00957B4D">
        <w:rPr>
          <w:rFonts w:ascii="Times New Roman" w:eastAsia="Times New Roman" w:hAnsi="Times New Roman" w:cs="Times New Roman"/>
          <w:color w:val="000000" w:themeColor="text1"/>
          <w:sz w:val="28"/>
          <w:szCs w:val="28"/>
          <w:lang w:eastAsia="ru-RU"/>
        </w:rPr>
        <w:t xml:space="preserve">, является </w:t>
      </w:r>
      <w:hyperlink r:id="rId16" w:tooltip="Защита авторских прав" w:history="1">
        <w:r w:rsidRPr="00957B4D">
          <w:rPr>
            <w:rFonts w:ascii="Times New Roman" w:eastAsia="Times New Roman" w:hAnsi="Times New Roman" w:cs="Times New Roman"/>
            <w:color w:val="000000" w:themeColor="text1"/>
            <w:sz w:val="28"/>
            <w:szCs w:val="28"/>
            <w:lang w:eastAsia="ru-RU"/>
          </w:rPr>
          <w:t>необходимость документального доказывания факта авторства</w:t>
        </w:r>
      </w:hyperlink>
      <w:r w:rsidRPr="003321C0">
        <w:rPr>
          <w:rFonts w:ascii="Times New Roman" w:eastAsia="Times New Roman" w:hAnsi="Times New Roman" w:cs="Times New Roman"/>
          <w:color w:val="000000" w:themeColor="text1"/>
          <w:sz w:val="28"/>
          <w:szCs w:val="28"/>
          <w:lang w:eastAsia="ru-RU"/>
        </w:rPr>
        <w:t xml:space="preserve">, </w:t>
      </w:r>
      <w:r w:rsidRPr="00957B4D">
        <w:rPr>
          <w:rFonts w:ascii="Times New Roman" w:eastAsia="Times New Roman" w:hAnsi="Times New Roman" w:cs="Times New Roman"/>
          <w:color w:val="000000" w:themeColor="text1"/>
          <w:sz w:val="28"/>
          <w:szCs w:val="28"/>
          <w:lang w:eastAsia="ru-RU"/>
        </w:rPr>
        <w:t>к примеру, для судебной защиты своих прав.</w:t>
      </w:r>
      <w:proofErr w:type="gramEnd"/>
      <w:r w:rsidRPr="00957B4D">
        <w:rPr>
          <w:rFonts w:ascii="Times New Roman" w:eastAsia="Times New Roman" w:hAnsi="Times New Roman" w:cs="Times New Roman"/>
          <w:color w:val="000000" w:themeColor="text1"/>
          <w:sz w:val="28"/>
          <w:szCs w:val="28"/>
          <w:lang w:eastAsia="ru-RU"/>
        </w:rPr>
        <w:t xml:space="preserve"> Безусловно, чтобы </w:t>
      </w:r>
      <w:r w:rsidR="00D90DCD" w:rsidRPr="00957B4D">
        <w:rPr>
          <w:rFonts w:ascii="Times New Roman" w:eastAsia="Times New Roman" w:hAnsi="Times New Roman" w:cs="Times New Roman"/>
          <w:color w:val="000000" w:themeColor="text1"/>
          <w:sz w:val="28"/>
          <w:szCs w:val="28"/>
          <w:lang w:eastAsia="ru-RU"/>
        </w:rPr>
        <w:t>считаться автором</w:t>
      </w:r>
      <w:r w:rsidRPr="00957B4D">
        <w:rPr>
          <w:rFonts w:ascii="Times New Roman" w:eastAsia="Times New Roman" w:hAnsi="Times New Roman" w:cs="Times New Roman"/>
          <w:color w:val="000000" w:themeColor="text1"/>
          <w:sz w:val="28"/>
          <w:szCs w:val="28"/>
          <w:lang w:eastAsia="ru-RU"/>
        </w:rPr>
        <w:t xml:space="preserve"> </w:t>
      </w:r>
      <w:r w:rsidR="00D90DCD" w:rsidRPr="00957B4D">
        <w:rPr>
          <w:rFonts w:ascii="Times New Roman" w:eastAsia="Times New Roman" w:hAnsi="Times New Roman" w:cs="Times New Roman"/>
          <w:color w:val="000000" w:themeColor="text1"/>
          <w:sz w:val="28"/>
          <w:szCs w:val="28"/>
          <w:lang w:eastAsia="ru-RU"/>
        </w:rPr>
        <w:t xml:space="preserve">произведения не требуется </w:t>
      </w:r>
      <w:r w:rsidRPr="00957B4D">
        <w:rPr>
          <w:rFonts w:ascii="Times New Roman" w:eastAsia="Times New Roman" w:hAnsi="Times New Roman" w:cs="Times New Roman"/>
          <w:color w:val="000000" w:themeColor="text1"/>
          <w:sz w:val="28"/>
          <w:szCs w:val="28"/>
          <w:lang w:eastAsia="ru-RU"/>
        </w:rPr>
        <w:t xml:space="preserve">удостоверяющих документов. Лицо признается автором </w:t>
      </w:r>
      <w:r w:rsidRPr="00957B4D">
        <w:rPr>
          <w:rFonts w:ascii="Times New Roman" w:eastAsia="Times New Roman" w:hAnsi="Times New Roman" w:cs="Times New Roman"/>
          <w:color w:val="000000" w:themeColor="text1"/>
          <w:sz w:val="28"/>
          <w:szCs w:val="28"/>
          <w:lang w:eastAsia="ru-RU"/>
        </w:rPr>
        <w:lastRenderedPageBreak/>
        <w:t xml:space="preserve">программного продукта в силу его создания, создания своим творческим трудом. Но в случае судебного разбирательства все же необходимо документальное подтверждение даты создания произведения и оснований позволяющих назваться его автором. </w:t>
      </w:r>
    </w:p>
    <w:p w:rsidR="00C80345" w:rsidRPr="00957B4D" w:rsidRDefault="00C80345"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Для оценки тождества программ для ЭВМ на практике необходимо установить тождество (сходство) следующих признаков: </w:t>
      </w:r>
      <w:r w:rsidRPr="00957B4D">
        <w:rPr>
          <w:rFonts w:ascii="Times New Roman" w:hAnsi="Times New Roman" w:cs="Times New Roman"/>
          <w:color w:val="000000" w:themeColor="text1"/>
          <w:sz w:val="28"/>
          <w:szCs w:val="28"/>
        </w:rPr>
        <w:t>по назначению, по принципам деятельности, по графическому оформлению, по потребительскому сегменту двух программ и т.д.</w:t>
      </w:r>
      <w:r w:rsidRPr="00957B4D">
        <w:rPr>
          <w:rStyle w:val="a5"/>
          <w:rFonts w:ascii="Times New Roman" w:hAnsi="Times New Roman" w:cs="Times New Roman"/>
          <w:color w:val="000000" w:themeColor="text1"/>
          <w:sz w:val="28"/>
          <w:szCs w:val="28"/>
        </w:rPr>
        <w:footnoteReference w:id="107"/>
      </w:r>
      <w:r w:rsidRPr="00957B4D">
        <w:rPr>
          <w:rFonts w:ascii="Times New Roman" w:hAnsi="Times New Roman" w:cs="Times New Roman"/>
          <w:color w:val="000000" w:themeColor="text1"/>
          <w:sz w:val="28"/>
          <w:szCs w:val="28"/>
        </w:rPr>
        <w:t>. В данном случае стороне спора необходимо доказать, что конкретная программа для ЭВМ ответчика идентична либо схожа до степени смешения по вышеуказанным признакам.</w:t>
      </w:r>
      <w:r w:rsidR="003321C0">
        <w:rPr>
          <w:rFonts w:ascii="Times New Roman" w:hAnsi="Times New Roman" w:cs="Times New Roman"/>
          <w:color w:val="000000" w:themeColor="text1"/>
          <w:sz w:val="28"/>
          <w:szCs w:val="28"/>
        </w:rPr>
        <w:t xml:space="preserve"> В базах данных же имеет значение порядок и принципы размещения материалов, их </w:t>
      </w:r>
      <w:proofErr w:type="spellStart"/>
      <w:r w:rsidR="003321C0">
        <w:rPr>
          <w:rFonts w:ascii="Times New Roman" w:hAnsi="Times New Roman" w:cs="Times New Roman"/>
          <w:color w:val="000000" w:themeColor="text1"/>
          <w:sz w:val="28"/>
          <w:szCs w:val="28"/>
        </w:rPr>
        <w:t>ситематизация</w:t>
      </w:r>
      <w:proofErr w:type="spellEnd"/>
      <w:r w:rsidR="003321C0">
        <w:rPr>
          <w:rFonts w:ascii="Times New Roman" w:hAnsi="Times New Roman" w:cs="Times New Roman"/>
          <w:color w:val="000000" w:themeColor="text1"/>
          <w:sz w:val="28"/>
          <w:szCs w:val="28"/>
        </w:rPr>
        <w:t xml:space="preserve">. </w:t>
      </w:r>
    </w:p>
    <w:p w:rsidR="007E7E06" w:rsidRPr="00957B4D" w:rsidRDefault="00D90DCD"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 xml:space="preserve">В настоящее время </w:t>
      </w:r>
      <w:r w:rsidR="007E7E06" w:rsidRPr="00957B4D">
        <w:rPr>
          <w:rFonts w:ascii="Times New Roman" w:eastAsia="Times New Roman" w:hAnsi="Times New Roman" w:cs="Times New Roman"/>
          <w:color w:val="000000" w:themeColor="text1"/>
          <w:sz w:val="28"/>
          <w:szCs w:val="28"/>
          <w:lang w:eastAsia="ru-RU"/>
        </w:rPr>
        <w:t xml:space="preserve">не существует единого международного </w:t>
      </w:r>
      <w:r w:rsidR="00C95A75">
        <w:rPr>
          <w:rFonts w:ascii="Times New Roman" w:eastAsia="Times New Roman" w:hAnsi="Times New Roman" w:cs="Times New Roman"/>
          <w:color w:val="000000" w:themeColor="text1"/>
          <w:sz w:val="28"/>
          <w:szCs w:val="28"/>
          <w:lang w:eastAsia="ru-RU"/>
        </w:rPr>
        <w:t xml:space="preserve">или </w:t>
      </w:r>
      <w:r w:rsidR="007E7E06" w:rsidRPr="00957B4D">
        <w:rPr>
          <w:rFonts w:ascii="Times New Roman" w:eastAsia="Times New Roman" w:hAnsi="Times New Roman" w:cs="Times New Roman"/>
          <w:color w:val="000000" w:themeColor="text1"/>
          <w:sz w:val="28"/>
          <w:szCs w:val="28"/>
          <w:lang w:eastAsia="ru-RU"/>
        </w:rPr>
        <w:t>общемирового реестра авторских произведений, где можно было бы зарегистрировать свой программный комплекс или базу данных, такая охрана действовала бы в большинстве стран м</w:t>
      </w:r>
      <w:r w:rsidR="00AE3211" w:rsidRPr="00957B4D">
        <w:rPr>
          <w:rFonts w:ascii="Times New Roman" w:eastAsia="Times New Roman" w:hAnsi="Times New Roman" w:cs="Times New Roman"/>
          <w:color w:val="000000" w:themeColor="text1"/>
          <w:sz w:val="28"/>
          <w:szCs w:val="28"/>
          <w:lang w:eastAsia="ru-RU"/>
        </w:rPr>
        <w:t xml:space="preserve">ира, наравне </w:t>
      </w:r>
      <w:r w:rsidR="007E7E06" w:rsidRPr="00957B4D">
        <w:rPr>
          <w:rFonts w:ascii="Times New Roman" w:eastAsia="Times New Roman" w:hAnsi="Times New Roman" w:cs="Times New Roman"/>
          <w:color w:val="000000" w:themeColor="text1"/>
          <w:sz w:val="28"/>
          <w:szCs w:val="28"/>
          <w:lang w:eastAsia="ru-RU"/>
        </w:rPr>
        <w:t xml:space="preserve">с международной </w:t>
      </w:r>
      <w:hyperlink r:id="rId17" w:tooltip="Регистрация товарного знака" w:history="1">
        <w:r w:rsidR="007E7E06" w:rsidRPr="00957B4D">
          <w:rPr>
            <w:rFonts w:ascii="Times New Roman" w:eastAsia="Times New Roman" w:hAnsi="Times New Roman" w:cs="Times New Roman"/>
            <w:color w:val="000000" w:themeColor="text1"/>
            <w:sz w:val="28"/>
            <w:szCs w:val="28"/>
            <w:lang w:eastAsia="ru-RU"/>
          </w:rPr>
          <w:t>регистрацией товарного знака</w:t>
        </w:r>
      </w:hyperlink>
      <w:r w:rsidR="007E7E06" w:rsidRPr="00957B4D">
        <w:rPr>
          <w:rFonts w:ascii="Times New Roman" w:eastAsia="Times New Roman" w:hAnsi="Times New Roman" w:cs="Times New Roman"/>
          <w:color w:val="000000" w:themeColor="text1"/>
          <w:sz w:val="28"/>
          <w:szCs w:val="28"/>
          <w:lang w:eastAsia="ru-RU"/>
        </w:rPr>
        <w:t>. Однако автор из любой страны мира может подать заявку на регистрацию своей электронной программы в Бюро по авторским правам США (</w:t>
      </w:r>
      <w:proofErr w:type="spellStart"/>
      <w:r w:rsidR="007E7E06" w:rsidRPr="00957B4D">
        <w:rPr>
          <w:rFonts w:ascii="Times New Roman" w:eastAsia="Times New Roman" w:hAnsi="Times New Roman" w:cs="Times New Roman"/>
          <w:color w:val="000000" w:themeColor="text1"/>
          <w:sz w:val="28"/>
          <w:szCs w:val="28"/>
          <w:lang w:eastAsia="ru-RU"/>
        </w:rPr>
        <w:t>The</w:t>
      </w:r>
      <w:proofErr w:type="spellEnd"/>
      <w:r w:rsidR="007E7E06" w:rsidRPr="00957B4D">
        <w:rPr>
          <w:rFonts w:ascii="Times New Roman" w:eastAsia="Times New Roman" w:hAnsi="Times New Roman" w:cs="Times New Roman"/>
          <w:color w:val="000000" w:themeColor="text1"/>
          <w:sz w:val="28"/>
          <w:szCs w:val="28"/>
          <w:lang w:eastAsia="ru-RU"/>
        </w:rPr>
        <w:t xml:space="preserve"> U.S</w:t>
      </w:r>
      <w:proofErr w:type="gramEnd"/>
      <w:r w:rsidR="007E7E06" w:rsidRPr="00957B4D">
        <w:rPr>
          <w:rFonts w:ascii="Times New Roman" w:eastAsia="Times New Roman" w:hAnsi="Times New Roman" w:cs="Times New Roman"/>
          <w:color w:val="000000" w:themeColor="text1"/>
          <w:sz w:val="28"/>
          <w:szCs w:val="28"/>
          <w:lang w:eastAsia="ru-RU"/>
        </w:rPr>
        <w:t xml:space="preserve">. </w:t>
      </w:r>
      <w:proofErr w:type="spellStart"/>
      <w:proofErr w:type="gramStart"/>
      <w:r w:rsidR="007E7E06" w:rsidRPr="00957B4D">
        <w:rPr>
          <w:rFonts w:ascii="Times New Roman" w:eastAsia="Times New Roman" w:hAnsi="Times New Roman" w:cs="Times New Roman"/>
          <w:color w:val="000000" w:themeColor="text1"/>
          <w:sz w:val="28"/>
          <w:szCs w:val="28"/>
          <w:lang w:eastAsia="ru-RU"/>
        </w:rPr>
        <w:t>Copyright</w:t>
      </w:r>
      <w:proofErr w:type="spellEnd"/>
      <w:r w:rsidR="007E7E06" w:rsidRPr="00957B4D">
        <w:rPr>
          <w:rFonts w:ascii="Times New Roman" w:eastAsia="Times New Roman" w:hAnsi="Times New Roman" w:cs="Times New Roman"/>
          <w:color w:val="000000" w:themeColor="text1"/>
          <w:sz w:val="28"/>
          <w:szCs w:val="28"/>
          <w:lang w:eastAsia="ru-RU"/>
        </w:rPr>
        <w:t xml:space="preserve"> </w:t>
      </w:r>
      <w:proofErr w:type="spellStart"/>
      <w:r w:rsidR="007E7E06" w:rsidRPr="00957B4D">
        <w:rPr>
          <w:rFonts w:ascii="Times New Roman" w:eastAsia="Times New Roman" w:hAnsi="Times New Roman" w:cs="Times New Roman"/>
          <w:color w:val="000000" w:themeColor="text1"/>
          <w:sz w:val="28"/>
          <w:szCs w:val="28"/>
          <w:lang w:eastAsia="ru-RU"/>
        </w:rPr>
        <w:t>Office</w:t>
      </w:r>
      <w:proofErr w:type="spellEnd"/>
      <w:r w:rsidR="007E7E06" w:rsidRPr="00957B4D">
        <w:rPr>
          <w:rFonts w:ascii="Times New Roman" w:eastAsia="Times New Roman" w:hAnsi="Times New Roman" w:cs="Times New Roman"/>
          <w:color w:val="000000" w:themeColor="text1"/>
          <w:sz w:val="28"/>
          <w:szCs w:val="28"/>
          <w:lang w:eastAsia="ru-RU"/>
        </w:rPr>
        <w:t>).</w:t>
      </w:r>
      <w:proofErr w:type="gramEnd"/>
      <w:r w:rsidR="007E7E06" w:rsidRPr="00957B4D">
        <w:rPr>
          <w:rFonts w:ascii="Times New Roman" w:eastAsia="Times New Roman" w:hAnsi="Times New Roman" w:cs="Times New Roman"/>
          <w:color w:val="000000" w:themeColor="text1"/>
          <w:sz w:val="28"/>
          <w:szCs w:val="28"/>
          <w:lang w:eastAsia="ru-RU"/>
        </w:rPr>
        <w:t xml:space="preserve"> В некотором роде такая регистрация выступает общемировым гарантом для последующей защиты своих прав. При регистрации в Бюро по авторским правам США устанавливается определенная дата создания результата интеллектуальной деятельности, а его исходный текст (его часть) хранится в Бюро</w:t>
      </w:r>
      <w:r w:rsidR="00792006" w:rsidRPr="00957B4D">
        <w:rPr>
          <w:rStyle w:val="a5"/>
          <w:rFonts w:ascii="Times New Roman" w:eastAsia="Times New Roman" w:hAnsi="Times New Roman" w:cs="Times New Roman"/>
          <w:color w:val="000000" w:themeColor="text1"/>
          <w:sz w:val="28"/>
          <w:szCs w:val="28"/>
          <w:lang w:eastAsia="ru-RU"/>
        </w:rPr>
        <w:footnoteReference w:id="108"/>
      </w:r>
      <w:r w:rsidR="00244788" w:rsidRPr="00957B4D">
        <w:rPr>
          <w:rFonts w:ascii="Times New Roman" w:eastAsia="Times New Roman" w:hAnsi="Times New Roman" w:cs="Times New Roman"/>
          <w:color w:val="000000" w:themeColor="text1"/>
          <w:sz w:val="28"/>
          <w:szCs w:val="28"/>
          <w:lang w:eastAsia="ru-RU"/>
        </w:rPr>
        <w:t>.</w:t>
      </w:r>
      <w:r w:rsidR="007E7E06" w:rsidRPr="00957B4D">
        <w:rPr>
          <w:rFonts w:ascii="Times New Roman" w:eastAsia="Times New Roman" w:hAnsi="Times New Roman" w:cs="Times New Roman"/>
          <w:color w:val="000000" w:themeColor="text1"/>
          <w:sz w:val="28"/>
          <w:szCs w:val="28"/>
          <w:lang w:eastAsia="ru-RU"/>
        </w:rPr>
        <w:t xml:space="preserve"> </w:t>
      </w:r>
    </w:p>
    <w:p w:rsidR="007E7E06"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Бюро по авторским правам США осуществляет свою деятельность при Библиотеке Конгресса США (</w:t>
      </w:r>
      <w:proofErr w:type="spellStart"/>
      <w:r w:rsidRPr="00957B4D">
        <w:rPr>
          <w:rFonts w:ascii="Times New Roman" w:eastAsia="Times New Roman" w:hAnsi="Times New Roman" w:cs="Times New Roman"/>
          <w:color w:val="000000" w:themeColor="text1"/>
          <w:sz w:val="28"/>
          <w:szCs w:val="28"/>
          <w:lang w:eastAsia="ru-RU"/>
        </w:rPr>
        <w:t>The</w:t>
      </w:r>
      <w:proofErr w:type="spellEnd"/>
      <w:r w:rsidRPr="00957B4D">
        <w:rPr>
          <w:rFonts w:ascii="Times New Roman" w:eastAsia="Times New Roman" w:hAnsi="Times New Roman" w:cs="Times New Roman"/>
          <w:color w:val="000000" w:themeColor="text1"/>
          <w:sz w:val="28"/>
          <w:szCs w:val="28"/>
          <w:lang w:eastAsia="ru-RU"/>
        </w:rPr>
        <w:t xml:space="preserve"> </w:t>
      </w:r>
      <w:proofErr w:type="spellStart"/>
      <w:r w:rsidRPr="00957B4D">
        <w:rPr>
          <w:rFonts w:ascii="Times New Roman" w:eastAsia="Times New Roman" w:hAnsi="Times New Roman" w:cs="Times New Roman"/>
          <w:color w:val="000000" w:themeColor="text1"/>
          <w:sz w:val="28"/>
          <w:szCs w:val="28"/>
          <w:lang w:eastAsia="ru-RU"/>
        </w:rPr>
        <w:t>Library</w:t>
      </w:r>
      <w:proofErr w:type="spellEnd"/>
      <w:r w:rsidRPr="00957B4D">
        <w:rPr>
          <w:rFonts w:ascii="Times New Roman" w:eastAsia="Times New Roman" w:hAnsi="Times New Roman" w:cs="Times New Roman"/>
          <w:color w:val="000000" w:themeColor="text1"/>
          <w:sz w:val="28"/>
          <w:szCs w:val="28"/>
          <w:lang w:eastAsia="ru-RU"/>
        </w:rPr>
        <w:t xml:space="preserve"> </w:t>
      </w:r>
      <w:proofErr w:type="spellStart"/>
      <w:r w:rsidRPr="00957B4D">
        <w:rPr>
          <w:rFonts w:ascii="Times New Roman" w:eastAsia="Times New Roman" w:hAnsi="Times New Roman" w:cs="Times New Roman"/>
          <w:color w:val="000000" w:themeColor="text1"/>
          <w:sz w:val="28"/>
          <w:szCs w:val="28"/>
          <w:lang w:eastAsia="ru-RU"/>
        </w:rPr>
        <w:t>of</w:t>
      </w:r>
      <w:proofErr w:type="spellEnd"/>
      <w:r w:rsidRPr="00957B4D">
        <w:rPr>
          <w:rFonts w:ascii="Times New Roman" w:eastAsia="Times New Roman" w:hAnsi="Times New Roman" w:cs="Times New Roman"/>
          <w:color w:val="000000" w:themeColor="text1"/>
          <w:sz w:val="28"/>
          <w:szCs w:val="28"/>
          <w:lang w:eastAsia="ru-RU"/>
        </w:rPr>
        <w:t xml:space="preserve"> </w:t>
      </w:r>
      <w:proofErr w:type="spellStart"/>
      <w:r w:rsidRPr="00957B4D">
        <w:rPr>
          <w:rFonts w:ascii="Times New Roman" w:eastAsia="Times New Roman" w:hAnsi="Times New Roman" w:cs="Times New Roman"/>
          <w:color w:val="000000" w:themeColor="text1"/>
          <w:sz w:val="28"/>
          <w:szCs w:val="28"/>
          <w:lang w:eastAsia="ru-RU"/>
        </w:rPr>
        <w:t>Congress</w:t>
      </w:r>
      <w:proofErr w:type="spellEnd"/>
      <w:r w:rsidR="00244788" w:rsidRPr="00957B4D">
        <w:rPr>
          <w:rFonts w:ascii="Times New Roman" w:eastAsia="Times New Roman" w:hAnsi="Times New Roman" w:cs="Times New Roman"/>
          <w:color w:val="000000" w:themeColor="text1"/>
          <w:sz w:val="28"/>
          <w:szCs w:val="28"/>
          <w:lang w:eastAsia="ru-RU"/>
        </w:rPr>
        <w:t xml:space="preserve">). </w:t>
      </w:r>
      <w:r w:rsidR="00EC05A3">
        <w:rPr>
          <w:rFonts w:ascii="Times New Roman" w:eastAsia="Times New Roman" w:hAnsi="Times New Roman" w:cs="Times New Roman"/>
          <w:color w:val="000000" w:themeColor="text1"/>
          <w:sz w:val="28"/>
          <w:szCs w:val="28"/>
          <w:lang w:eastAsia="ru-RU"/>
        </w:rPr>
        <w:t>Архив Библиотеки весьма обширный.</w:t>
      </w:r>
    </w:p>
    <w:p w:rsidR="007E7E06"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Для того чтобы зарегистрировать программу для ЭВМ (базу данных) в Бюро по авторским правам США заявителю нужно обратиться с </w:t>
      </w:r>
      <w:r w:rsidRPr="00957B4D">
        <w:rPr>
          <w:rFonts w:ascii="Times New Roman" w:eastAsia="Times New Roman" w:hAnsi="Times New Roman" w:cs="Times New Roman"/>
          <w:color w:val="000000" w:themeColor="text1"/>
          <w:sz w:val="28"/>
          <w:szCs w:val="28"/>
          <w:lang w:eastAsia="ru-RU"/>
        </w:rPr>
        <w:lastRenderedPageBreak/>
        <w:t>соответствующим заявлением и представить оригинал результата интеллектуальной деятельности, а также оплатить процедуру регистрации. Комплект документов для международной регистрации программы ЭВМ выглядит следующим образом (документы предоставляются в переводе на английский язык)</w:t>
      </w:r>
      <w:r w:rsidR="00244788" w:rsidRPr="00957B4D">
        <w:rPr>
          <w:rStyle w:val="a5"/>
          <w:rFonts w:ascii="Times New Roman" w:eastAsia="Times New Roman" w:hAnsi="Times New Roman" w:cs="Times New Roman"/>
          <w:color w:val="000000" w:themeColor="text1"/>
          <w:sz w:val="28"/>
          <w:szCs w:val="28"/>
          <w:lang w:eastAsia="ru-RU"/>
        </w:rPr>
        <w:footnoteReference w:id="109"/>
      </w:r>
      <w:r w:rsidR="00172397">
        <w:rPr>
          <w:rFonts w:ascii="Times New Roman" w:eastAsia="Times New Roman" w:hAnsi="Times New Roman" w:cs="Times New Roman"/>
          <w:color w:val="000000" w:themeColor="text1"/>
          <w:sz w:val="28"/>
          <w:szCs w:val="28"/>
          <w:lang w:eastAsia="ru-RU"/>
        </w:rPr>
        <w:t>:</w:t>
      </w:r>
    </w:p>
    <w:p w:rsidR="00172397" w:rsidRPr="00172397" w:rsidRDefault="007E7E06" w:rsidP="00172397">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заполненная заявителем анкета по форм</w:t>
      </w:r>
      <w:r w:rsidR="00172397">
        <w:rPr>
          <w:rFonts w:ascii="Times New Roman" w:eastAsia="Times New Roman" w:hAnsi="Times New Roman" w:cs="Times New Roman"/>
          <w:color w:val="000000" w:themeColor="text1"/>
          <w:sz w:val="28"/>
          <w:szCs w:val="28"/>
          <w:lang w:eastAsia="ru-RU"/>
        </w:rPr>
        <w:t>е Бюро по авторским правам США;</w:t>
      </w:r>
    </w:p>
    <w:p w:rsidR="007E7E06" w:rsidRPr="00957B4D" w:rsidRDefault="007E7E06" w:rsidP="00957B4D">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краткое описание</w:t>
      </w:r>
      <w:r w:rsidR="00244788" w:rsidRPr="00957B4D">
        <w:rPr>
          <w:rFonts w:ascii="Times New Roman" w:eastAsia="Times New Roman" w:hAnsi="Times New Roman" w:cs="Times New Roman"/>
          <w:color w:val="000000" w:themeColor="text1"/>
          <w:sz w:val="28"/>
          <w:szCs w:val="28"/>
          <w:lang w:eastAsia="ru-RU"/>
        </w:rPr>
        <w:t xml:space="preserve"> программного продукта</w:t>
      </w:r>
      <w:r w:rsidRPr="00957B4D">
        <w:rPr>
          <w:rFonts w:ascii="Times New Roman" w:eastAsia="Times New Roman" w:hAnsi="Times New Roman" w:cs="Times New Roman"/>
          <w:color w:val="000000" w:themeColor="text1"/>
          <w:sz w:val="28"/>
          <w:szCs w:val="28"/>
          <w:lang w:eastAsia="ru-RU"/>
        </w:rPr>
        <w:t xml:space="preserve"> или базы данных (</w:t>
      </w:r>
      <w:r w:rsidR="00172397">
        <w:rPr>
          <w:rFonts w:ascii="Times New Roman" w:eastAsia="Times New Roman" w:hAnsi="Times New Roman" w:cs="Times New Roman"/>
          <w:color w:val="000000" w:themeColor="text1"/>
          <w:sz w:val="28"/>
          <w:szCs w:val="28"/>
          <w:lang w:eastAsia="ru-RU"/>
        </w:rPr>
        <w:t>не более 1/3 листа формата А</w:t>
      </w:r>
      <w:proofErr w:type="gramStart"/>
      <w:r w:rsidR="00172397">
        <w:rPr>
          <w:rFonts w:ascii="Times New Roman" w:eastAsia="Times New Roman" w:hAnsi="Times New Roman" w:cs="Times New Roman"/>
          <w:color w:val="000000" w:themeColor="text1"/>
          <w:sz w:val="28"/>
          <w:szCs w:val="28"/>
          <w:lang w:eastAsia="ru-RU"/>
        </w:rPr>
        <w:t>4</w:t>
      </w:r>
      <w:proofErr w:type="gramEnd"/>
      <w:r w:rsidR="00172397">
        <w:rPr>
          <w:rFonts w:ascii="Times New Roman" w:eastAsia="Times New Roman" w:hAnsi="Times New Roman" w:cs="Times New Roman"/>
          <w:color w:val="000000" w:themeColor="text1"/>
          <w:sz w:val="28"/>
          <w:szCs w:val="28"/>
          <w:lang w:eastAsia="ru-RU"/>
        </w:rPr>
        <w:t>);</w:t>
      </w:r>
    </w:p>
    <w:p w:rsidR="007E7E06" w:rsidRPr="00957B4D" w:rsidRDefault="007E7E06" w:rsidP="00957B4D">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материалы аудиовизуальных отображений, порождаемых программой (скриншоты программы); </w:t>
      </w:r>
    </w:p>
    <w:p w:rsidR="007E7E06" w:rsidRPr="00957B4D" w:rsidRDefault="007E7E06" w:rsidP="00957B4D">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исходный код программы или ключевые фрагменты базы данных (не более 50 стр.); </w:t>
      </w:r>
    </w:p>
    <w:p w:rsidR="007E7E06" w:rsidRPr="00957B4D" w:rsidRDefault="007E7E06" w:rsidP="00957B4D">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подтверждение оплаты процедуры регистрации. </w:t>
      </w:r>
    </w:p>
    <w:p w:rsidR="007E7E06" w:rsidRPr="00957B4D" w:rsidRDefault="00244788"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Особенностью регистрации</w:t>
      </w:r>
      <w:r w:rsidR="007E7E06" w:rsidRPr="00957B4D">
        <w:rPr>
          <w:rFonts w:ascii="Times New Roman" w:eastAsia="Times New Roman" w:hAnsi="Times New Roman" w:cs="Times New Roman"/>
          <w:color w:val="000000" w:themeColor="text1"/>
          <w:sz w:val="28"/>
          <w:szCs w:val="28"/>
          <w:lang w:eastAsia="ru-RU"/>
        </w:rPr>
        <w:t xml:space="preserve"> в Бюро по авторским правам США выступает то, что сопровождение процедуры и оплату государственной пошлины, может осуществить только агент, имеющий свой счет в </w:t>
      </w:r>
      <w:proofErr w:type="spellStart"/>
      <w:r w:rsidR="007E7E06" w:rsidRPr="00957B4D">
        <w:rPr>
          <w:rFonts w:ascii="Times New Roman" w:eastAsia="Times New Roman" w:hAnsi="Times New Roman" w:cs="Times New Roman"/>
          <w:color w:val="000000" w:themeColor="text1"/>
          <w:sz w:val="28"/>
          <w:szCs w:val="28"/>
          <w:lang w:eastAsia="ru-RU"/>
        </w:rPr>
        <w:t>Copyright</w:t>
      </w:r>
      <w:proofErr w:type="spellEnd"/>
      <w:r w:rsidR="007E7E06" w:rsidRPr="00957B4D">
        <w:rPr>
          <w:rFonts w:ascii="Times New Roman" w:eastAsia="Times New Roman" w:hAnsi="Times New Roman" w:cs="Times New Roman"/>
          <w:color w:val="000000" w:themeColor="text1"/>
          <w:sz w:val="28"/>
          <w:szCs w:val="28"/>
          <w:lang w:eastAsia="ru-RU"/>
        </w:rPr>
        <w:t xml:space="preserve"> </w:t>
      </w:r>
      <w:proofErr w:type="spellStart"/>
      <w:r w:rsidR="007E7E06" w:rsidRPr="00957B4D">
        <w:rPr>
          <w:rFonts w:ascii="Times New Roman" w:eastAsia="Times New Roman" w:hAnsi="Times New Roman" w:cs="Times New Roman"/>
          <w:color w:val="000000" w:themeColor="text1"/>
          <w:sz w:val="28"/>
          <w:szCs w:val="28"/>
          <w:lang w:eastAsia="ru-RU"/>
        </w:rPr>
        <w:t>Office</w:t>
      </w:r>
      <w:proofErr w:type="spellEnd"/>
      <w:r w:rsidR="007E7E06" w:rsidRPr="00957B4D">
        <w:rPr>
          <w:rFonts w:ascii="Times New Roman" w:eastAsia="Times New Roman" w:hAnsi="Times New Roman" w:cs="Times New Roman"/>
          <w:color w:val="000000" w:themeColor="text1"/>
          <w:sz w:val="28"/>
          <w:szCs w:val="28"/>
          <w:lang w:eastAsia="ru-RU"/>
        </w:rPr>
        <w:t xml:space="preserve"> и специальный почтовый ящик для ведения переписки. </w:t>
      </w:r>
      <w:proofErr w:type="gramStart"/>
      <w:r w:rsidR="00EC05A3">
        <w:rPr>
          <w:rFonts w:ascii="Times New Roman" w:eastAsia="Times New Roman" w:hAnsi="Times New Roman" w:cs="Times New Roman"/>
          <w:color w:val="000000" w:themeColor="text1"/>
          <w:sz w:val="28"/>
          <w:szCs w:val="28"/>
          <w:lang w:eastAsia="ru-RU"/>
        </w:rPr>
        <w:t>А</w:t>
      </w:r>
      <w:proofErr w:type="gramEnd"/>
      <w:r w:rsidR="00EC05A3">
        <w:rPr>
          <w:rFonts w:ascii="Times New Roman" w:eastAsia="Times New Roman" w:hAnsi="Times New Roman" w:cs="Times New Roman"/>
          <w:color w:val="000000" w:themeColor="text1"/>
          <w:sz w:val="28"/>
          <w:szCs w:val="28"/>
          <w:lang w:eastAsia="ru-RU"/>
        </w:rPr>
        <w:t xml:space="preserve"> кроме того, требования к перечню документов, прилагаемых к заявлению, нельзя назвать излишне детализированным.</w:t>
      </w:r>
    </w:p>
    <w:p w:rsidR="007E7E06"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Общий срок регистрации программы для ЭВМ</w:t>
      </w:r>
      <w:r w:rsidR="003321C0">
        <w:rPr>
          <w:rFonts w:ascii="Times New Roman" w:eastAsia="Times New Roman" w:hAnsi="Times New Roman" w:cs="Times New Roman"/>
          <w:color w:val="000000" w:themeColor="text1"/>
          <w:sz w:val="28"/>
          <w:szCs w:val="28"/>
          <w:lang w:eastAsia="ru-RU"/>
        </w:rPr>
        <w:t>, или баз данных,</w:t>
      </w:r>
      <w:r w:rsidRPr="00957B4D">
        <w:rPr>
          <w:rFonts w:ascii="Times New Roman" w:eastAsia="Times New Roman" w:hAnsi="Times New Roman" w:cs="Times New Roman"/>
          <w:color w:val="000000" w:themeColor="text1"/>
          <w:sz w:val="28"/>
          <w:szCs w:val="28"/>
          <w:lang w:eastAsia="ru-RU"/>
        </w:rPr>
        <w:t xml:space="preserve"> в Библиотеке Конгресса США составляет 9 (девять) месяцев со дня предоставления документов. Необходимо также учитывать территориальную отдаленность заявителя и время на почтовый пробег. Авторское право на представленное произведение оформляется в виде бумажного сертификата на фирменном бланке </w:t>
      </w:r>
      <w:proofErr w:type="spellStart"/>
      <w:r w:rsidRPr="00957B4D">
        <w:rPr>
          <w:rFonts w:ascii="Times New Roman" w:eastAsia="Times New Roman" w:hAnsi="Times New Roman" w:cs="Times New Roman"/>
          <w:color w:val="000000" w:themeColor="text1"/>
          <w:sz w:val="28"/>
          <w:szCs w:val="28"/>
          <w:lang w:eastAsia="ru-RU"/>
        </w:rPr>
        <w:t>The</w:t>
      </w:r>
      <w:proofErr w:type="spellEnd"/>
      <w:r w:rsidRPr="00957B4D">
        <w:rPr>
          <w:rFonts w:ascii="Times New Roman" w:eastAsia="Times New Roman" w:hAnsi="Times New Roman" w:cs="Times New Roman"/>
          <w:color w:val="000000" w:themeColor="text1"/>
          <w:sz w:val="28"/>
          <w:szCs w:val="28"/>
          <w:lang w:eastAsia="ru-RU"/>
        </w:rPr>
        <w:t xml:space="preserve"> U.S. </w:t>
      </w:r>
      <w:proofErr w:type="spellStart"/>
      <w:r w:rsidRPr="00957B4D">
        <w:rPr>
          <w:rFonts w:ascii="Times New Roman" w:eastAsia="Times New Roman" w:hAnsi="Times New Roman" w:cs="Times New Roman"/>
          <w:color w:val="000000" w:themeColor="text1"/>
          <w:sz w:val="28"/>
          <w:szCs w:val="28"/>
          <w:lang w:eastAsia="ru-RU"/>
        </w:rPr>
        <w:t>Copyright</w:t>
      </w:r>
      <w:proofErr w:type="spellEnd"/>
      <w:r w:rsidRPr="00957B4D">
        <w:rPr>
          <w:rFonts w:ascii="Times New Roman" w:eastAsia="Times New Roman" w:hAnsi="Times New Roman" w:cs="Times New Roman"/>
          <w:color w:val="000000" w:themeColor="text1"/>
          <w:sz w:val="28"/>
          <w:szCs w:val="28"/>
          <w:lang w:eastAsia="ru-RU"/>
        </w:rPr>
        <w:t xml:space="preserve"> </w:t>
      </w:r>
      <w:proofErr w:type="spellStart"/>
      <w:r w:rsidRPr="00957B4D">
        <w:rPr>
          <w:rFonts w:ascii="Times New Roman" w:eastAsia="Times New Roman" w:hAnsi="Times New Roman" w:cs="Times New Roman"/>
          <w:color w:val="000000" w:themeColor="text1"/>
          <w:sz w:val="28"/>
          <w:szCs w:val="28"/>
          <w:lang w:eastAsia="ru-RU"/>
        </w:rPr>
        <w:t>Office</w:t>
      </w:r>
      <w:proofErr w:type="spellEnd"/>
      <w:r w:rsidRPr="00957B4D">
        <w:rPr>
          <w:rFonts w:ascii="Times New Roman" w:eastAsia="Times New Roman" w:hAnsi="Times New Roman" w:cs="Times New Roman"/>
          <w:color w:val="000000" w:themeColor="text1"/>
          <w:sz w:val="28"/>
          <w:szCs w:val="28"/>
          <w:lang w:eastAsia="ru-RU"/>
        </w:rPr>
        <w:t>. В сертификате указывается Ф</w:t>
      </w:r>
      <w:r w:rsidR="00244788" w:rsidRPr="00957B4D">
        <w:rPr>
          <w:rFonts w:ascii="Times New Roman" w:eastAsia="Times New Roman" w:hAnsi="Times New Roman" w:cs="Times New Roman"/>
          <w:color w:val="000000" w:themeColor="text1"/>
          <w:sz w:val="28"/>
          <w:szCs w:val="28"/>
          <w:lang w:eastAsia="ru-RU"/>
        </w:rPr>
        <w:t>.</w:t>
      </w:r>
      <w:r w:rsidRPr="00957B4D">
        <w:rPr>
          <w:rFonts w:ascii="Times New Roman" w:eastAsia="Times New Roman" w:hAnsi="Times New Roman" w:cs="Times New Roman"/>
          <w:color w:val="000000" w:themeColor="text1"/>
          <w:sz w:val="28"/>
          <w:szCs w:val="28"/>
          <w:lang w:eastAsia="ru-RU"/>
        </w:rPr>
        <w:t>И</w:t>
      </w:r>
      <w:r w:rsidR="00244788" w:rsidRPr="00957B4D">
        <w:rPr>
          <w:rFonts w:ascii="Times New Roman" w:eastAsia="Times New Roman" w:hAnsi="Times New Roman" w:cs="Times New Roman"/>
          <w:color w:val="000000" w:themeColor="text1"/>
          <w:sz w:val="28"/>
          <w:szCs w:val="28"/>
          <w:lang w:eastAsia="ru-RU"/>
        </w:rPr>
        <w:t>.</w:t>
      </w:r>
      <w:r w:rsidRPr="00957B4D">
        <w:rPr>
          <w:rFonts w:ascii="Times New Roman" w:eastAsia="Times New Roman" w:hAnsi="Times New Roman" w:cs="Times New Roman"/>
          <w:color w:val="000000" w:themeColor="text1"/>
          <w:sz w:val="28"/>
          <w:szCs w:val="28"/>
          <w:lang w:eastAsia="ru-RU"/>
        </w:rPr>
        <w:t>О</w:t>
      </w:r>
      <w:r w:rsidR="00244788" w:rsidRPr="00957B4D">
        <w:rPr>
          <w:rFonts w:ascii="Times New Roman" w:eastAsia="Times New Roman" w:hAnsi="Times New Roman" w:cs="Times New Roman"/>
          <w:color w:val="000000" w:themeColor="text1"/>
          <w:sz w:val="28"/>
          <w:szCs w:val="28"/>
          <w:lang w:eastAsia="ru-RU"/>
        </w:rPr>
        <w:t>.</w:t>
      </w:r>
      <w:r w:rsidRPr="00957B4D">
        <w:rPr>
          <w:rFonts w:ascii="Times New Roman" w:eastAsia="Times New Roman" w:hAnsi="Times New Roman" w:cs="Times New Roman"/>
          <w:color w:val="000000" w:themeColor="text1"/>
          <w:sz w:val="28"/>
          <w:szCs w:val="28"/>
          <w:lang w:eastAsia="ru-RU"/>
        </w:rPr>
        <w:t xml:space="preserve"> автора, назва</w:t>
      </w:r>
      <w:r w:rsidR="00244788" w:rsidRPr="00957B4D">
        <w:rPr>
          <w:rFonts w:ascii="Times New Roman" w:eastAsia="Times New Roman" w:hAnsi="Times New Roman" w:cs="Times New Roman"/>
          <w:color w:val="000000" w:themeColor="text1"/>
          <w:sz w:val="28"/>
          <w:szCs w:val="28"/>
          <w:lang w:eastAsia="ru-RU"/>
        </w:rPr>
        <w:t>ние его произведения</w:t>
      </w:r>
      <w:r w:rsidRPr="00957B4D">
        <w:rPr>
          <w:rFonts w:ascii="Times New Roman" w:eastAsia="Times New Roman" w:hAnsi="Times New Roman" w:cs="Times New Roman"/>
          <w:color w:val="000000" w:themeColor="text1"/>
          <w:sz w:val="28"/>
          <w:szCs w:val="28"/>
          <w:lang w:eastAsia="ru-RU"/>
        </w:rPr>
        <w:t xml:space="preserve">, а также дата создания и дата регистрации. </w:t>
      </w:r>
    </w:p>
    <w:p w:rsidR="00EC05A3" w:rsidRPr="00957B4D" w:rsidRDefault="00EC05A3"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Приведенная информация о Библиотеки имеет целью привлечь внимание к проблеме международной защиты прав на программные продукты и базы данных, а кроме того обрисовать перспективу создание аналогичного архива объектов интеллектуальных прав в России. Такой архив может принимать для депонирования материалы и выдавать сертификаты на объекты интеллектуальных прав гражданам и организациям не только </w:t>
      </w:r>
      <w:r w:rsidR="00A30C94">
        <w:rPr>
          <w:rFonts w:ascii="Times New Roman" w:eastAsia="Times New Roman" w:hAnsi="Times New Roman" w:cs="Times New Roman"/>
          <w:color w:val="000000" w:themeColor="text1"/>
          <w:sz w:val="28"/>
          <w:szCs w:val="28"/>
          <w:lang w:eastAsia="ru-RU"/>
        </w:rPr>
        <w:t>из России, но и из стран Евразийского экономического союза.</w:t>
      </w:r>
    </w:p>
    <w:p w:rsidR="007E7E06" w:rsidRPr="00957B4D" w:rsidRDefault="007E7E06"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Таким образом, наиболее распространенным и универсальным способом полу</w:t>
      </w:r>
      <w:r w:rsidR="00244788" w:rsidRPr="00957B4D">
        <w:rPr>
          <w:rFonts w:ascii="Times New Roman" w:eastAsia="Times New Roman" w:hAnsi="Times New Roman" w:cs="Times New Roman"/>
          <w:color w:val="000000" w:themeColor="text1"/>
          <w:sz w:val="28"/>
          <w:szCs w:val="28"/>
          <w:lang w:eastAsia="ru-RU"/>
        </w:rPr>
        <w:t>чения международной охраны для программы и (или) базы данных</w:t>
      </w:r>
      <w:r w:rsidRPr="00957B4D">
        <w:rPr>
          <w:rFonts w:ascii="Times New Roman" w:eastAsia="Times New Roman" w:hAnsi="Times New Roman" w:cs="Times New Roman"/>
          <w:color w:val="000000" w:themeColor="text1"/>
          <w:sz w:val="28"/>
          <w:szCs w:val="28"/>
          <w:lang w:eastAsia="ru-RU"/>
        </w:rPr>
        <w:t xml:space="preserve"> выступает их регистрация в Бюро по авторским правам США. Сертификат Бюро является общепризнанным мировым аналогом международной регистрации авторского права. Вместе с тем, совсем не лишним будет оформление национальных охранных документов в тех странах, где базируются предполагаемые рынки сбыта Вашей уникальной компьютерной разработки (мировые финансовые и производственные центры)</w:t>
      </w:r>
      <w:r w:rsidRPr="00957B4D">
        <w:rPr>
          <w:rStyle w:val="a5"/>
          <w:rFonts w:ascii="Times New Roman" w:eastAsia="Times New Roman" w:hAnsi="Times New Roman" w:cs="Times New Roman"/>
          <w:color w:val="000000" w:themeColor="text1"/>
          <w:sz w:val="28"/>
          <w:szCs w:val="28"/>
          <w:lang w:eastAsia="ru-RU"/>
        </w:rPr>
        <w:footnoteReference w:id="110"/>
      </w:r>
      <w:r w:rsidRPr="00957B4D">
        <w:rPr>
          <w:rFonts w:ascii="Times New Roman" w:eastAsia="Times New Roman" w:hAnsi="Times New Roman" w:cs="Times New Roman"/>
          <w:color w:val="000000" w:themeColor="text1"/>
          <w:sz w:val="28"/>
          <w:szCs w:val="28"/>
          <w:lang w:eastAsia="ru-RU"/>
        </w:rPr>
        <w:t>.</w:t>
      </w:r>
    </w:p>
    <w:p w:rsidR="003233DC" w:rsidRDefault="003233DC"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Введени</w:t>
      </w:r>
      <w:r w:rsidR="00EC05A3">
        <w:rPr>
          <w:rFonts w:ascii="Times New Roman" w:eastAsia="Times New Roman" w:hAnsi="Times New Roman" w:cs="Times New Roman"/>
          <w:color w:val="000000" w:themeColor="text1"/>
          <w:sz w:val="28"/>
          <w:szCs w:val="28"/>
          <w:lang w:eastAsia="ru-RU"/>
        </w:rPr>
        <w:t xml:space="preserve">е аналогичной процедуры оказало </w:t>
      </w:r>
      <w:r w:rsidRPr="00957B4D">
        <w:rPr>
          <w:rFonts w:ascii="Times New Roman" w:eastAsia="Times New Roman" w:hAnsi="Times New Roman" w:cs="Times New Roman"/>
          <w:color w:val="000000" w:themeColor="text1"/>
          <w:sz w:val="28"/>
          <w:szCs w:val="28"/>
          <w:lang w:eastAsia="ru-RU"/>
        </w:rPr>
        <w:t>бы положительный эффект на российский оборот исключительных прав на программное обеспечение</w:t>
      </w:r>
      <w:r w:rsidR="003321C0">
        <w:rPr>
          <w:rFonts w:ascii="Times New Roman" w:eastAsia="Times New Roman" w:hAnsi="Times New Roman" w:cs="Times New Roman"/>
          <w:color w:val="000000" w:themeColor="text1"/>
          <w:sz w:val="28"/>
          <w:szCs w:val="28"/>
          <w:lang w:eastAsia="ru-RU"/>
        </w:rPr>
        <w:t xml:space="preserve"> и баз данных</w:t>
      </w:r>
      <w:r w:rsidRPr="00957B4D">
        <w:rPr>
          <w:rFonts w:ascii="Times New Roman" w:eastAsia="Times New Roman" w:hAnsi="Times New Roman" w:cs="Times New Roman"/>
          <w:color w:val="000000" w:themeColor="text1"/>
          <w:sz w:val="28"/>
          <w:szCs w:val="28"/>
          <w:lang w:eastAsia="ru-RU"/>
        </w:rPr>
        <w:t>. В настоящее время программы производятся не только для российского потребительского рынка, а рассчитаны на мировой р</w:t>
      </w:r>
      <w:r w:rsidR="00EC05A3">
        <w:rPr>
          <w:rFonts w:ascii="Times New Roman" w:eastAsia="Times New Roman" w:hAnsi="Times New Roman" w:cs="Times New Roman"/>
          <w:color w:val="000000" w:themeColor="text1"/>
          <w:sz w:val="28"/>
          <w:szCs w:val="28"/>
          <w:lang w:eastAsia="ru-RU"/>
        </w:rPr>
        <w:t xml:space="preserve">ынок. Лицензионные договоры </w:t>
      </w:r>
      <w:r w:rsidRPr="00957B4D">
        <w:rPr>
          <w:rFonts w:ascii="Times New Roman" w:eastAsia="Times New Roman" w:hAnsi="Times New Roman" w:cs="Times New Roman"/>
          <w:color w:val="000000" w:themeColor="text1"/>
          <w:sz w:val="28"/>
          <w:szCs w:val="28"/>
          <w:lang w:eastAsia="ru-RU"/>
        </w:rPr>
        <w:t xml:space="preserve">чаще заключаются в электронной форме посредством информационно-телекоммуникационной сети «Интернет». Поэтому в 2014 году </w:t>
      </w:r>
      <w:r w:rsidR="00EC05A3">
        <w:rPr>
          <w:rFonts w:ascii="Times New Roman" w:eastAsia="Times New Roman" w:hAnsi="Times New Roman" w:cs="Times New Roman"/>
          <w:color w:val="000000" w:themeColor="text1"/>
          <w:sz w:val="28"/>
          <w:szCs w:val="28"/>
          <w:lang w:eastAsia="ru-RU"/>
        </w:rPr>
        <w:t xml:space="preserve">был легально закреплен упомянутый ранее институт </w:t>
      </w:r>
      <w:r w:rsidRPr="00957B4D">
        <w:rPr>
          <w:rFonts w:ascii="Times New Roman" w:eastAsia="Times New Roman" w:hAnsi="Times New Roman" w:cs="Times New Roman"/>
          <w:color w:val="000000" w:themeColor="text1"/>
          <w:sz w:val="28"/>
          <w:szCs w:val="28"/>
          <w:lang w:eastAsia="ru-RU"/>
        </w:rPr>
        <w:t>открытых лицензий (</w:t>
      </w:r>
      <w:r w:rsidRPr="00957B4D">
        <w:rPr>
          <w:rStyle w:val="blk"/>
          <w:rFonts w:ascii="Times New Roman" w:hAnsi="Times New Roman" w:cs="Times New Roman"/>
          <w:color w:val="000000" w:themeColor="text1"/>
          <w:sz w:val="28"/>
          <w:szCs w:val="28"/>
        </w:rPr>
        <w:t>ст. 1286.1 ГК РФ</w:t>
      </w:r>
      <w:r w:rsidRPr="00957B4D">
        <w:rPr>
          <w:rFonts w:ascii="Times New Roman" w:eastAsia="Times New Roman" w:hAnsi="Times New Roman" w:cs="Times New Roman"/>
          <w:color w:val="000000" w:themeColor="text1"/>
          <w:sz w:val="28"/>
          <w:szCs w:val="28"/>
          <w:lang w:eastAsia="ru-RU"/>
        </w:rPr>
        <w:t>)</w:t>
      </w:r>
      <w:r w:rsidRPr="00957B4D">
        <w:rPr>
          <w:rStyle w:val="a5"/>
          <w:rFonts w:ascii="Times New Roman" w:eastAsia="Times New Roman" w:hAnsi="Times New Roman" w:cs="Times New Roman"/>
          <w:color w:val="000000" w:themeColor="text1"/>
          <w:sz w:val="28"/>
          <w:szCs w:val="28"/>
          <w:lang w:eastAsia="ru-RU"/>
        </w:rPr>
        <w:footnoteReference w:id="111"/>
      </w:r>
      <w:r w:rsidR="001C5704" w:rsidRPr="00957B4D">
        <w:rPr>
          <w:rFonts w:ascii="Times New Roman" w:eastAsia="Times New Roman" w:hAnsi="Times New Roman" w:cs="Times New Roman"/>
          <w:color w:val="000000" w:themeColor="text1"/>
          <w:sz w:val="28"/>
          <w:szCs w:val="28"/>
          <w:lang w:eastAsia="ru-RU"/>
        </w:rPr>
        <w:t>.</w:t>
      </w:r>
    </w:p>
    <w:p w:rsidR="00214108" w:rsidRDefault="00214108"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судебной практике иногда возникают споры, в которых правообладатель требует применения новых средств защиты или их можно счесть таковыми.</w:t>
      </w:r>
    </w:p>
    <w:p w:rsidR="00214108" w:rsidRDefault="00214108" w:rsidP="003321C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321C0">
        <w:rPr>
          <w:rFonts w:ascii="Times New Roman" w:eastAsia="Times New Roman" w:hAnsi="Times New Roman" w:cs="Times New Roman"/>
          <w:color w:val="000000" w:themeColor="text1"/>
          <w:sz w:val="28"/>
          <w:szCs w:val="28"/>
          <w:lang w:eastAsia="ru-RU"/>
        </w:rPr>
        <w:lastRenderedPageBreak/>
        <w:t>Так, в деле № A57-29685/2016 Майкрософт Ирландия пытался в судебном порядке обязать компанию пройти процедуру принудительного аудита программного обеспечения</w:t>
      </w:r>
      <w:r w:rsidRPr="003321C0">
        <w:rPr>
          <w:rStyle w:val="a5"/>
          <w:rFonts w:ascii="Times New Roman" w:eastAsia="Times New Roman" w:hAnsi="Times New Roman" w:cs="Times New Roman"/>
          <w:color w:val="000000" w:themeColor="text1"/>
          <w:sz w:val="28"/>
          <w:szCs w:val="28"/>
          <w:lang w:eastAsia="ru-RU"/>
        </w:rPr>
        <w:footnoteReference w:id="112"/>
      </w:r>
      <w:r w:rsidRPr="003321C0">
        <w:rPr>
          <w:rFonts w:ascii="Times New Roman" w:eastAsia="Times New Roman" w:hAnsi="Times New Roman" w:cs="Times New Roman"/>
          <w:color w:val="000000" w:themeColor="text1"/>
          <w:sz w:val="28"/>
          <w:szCs w:val="28"/>
          <w:lang w:eastAsia="ru-RU"/>
        </w:rPr>
        <w:t>.</w:t>
      </w:r>
      <w:r w:rsidR="003321C0">
        <w:rPr>
          <w:rFonts w:ascii="Times New Roman" w:eastAsia="Times New Roman" w:hAnsi="Times New Roman" w:cs="Times New Roman"/>
          <w:color w:val="000000" w:themeColor="text1"/>
          <w:sz w:val="28"/>
          <w:szCs w:val="28"/>
          <w:lang w:eastAsia="ru-RU"/>
        </w:rPr>
        <w:t xml:space="preserve"> </w:t>
      </w:r>
    </w:p>
    <w:p w:rsidR="009E107E" w:rsidRPr="00957B4D" w:rsidRDefault="009E107E"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Зачастую возникает вопрос о защите прав на программы, авторские свидетельства на которые выданы в иностранных государствах</w:t>
      </w:r>
      <w:r w:rsidR="00847059" w:rsidRPr="00957B4D">
        <w:rPr>
          <w:rFonts w:ascii="Times New Roman" w:eastAsia="Times New Roman" w:hAnsi="Times New Roman" w:cs="Times New Roman"/>
          <w:color w:val="000000" w:themeColor="text1"/>
          <w:sz w:val="28"/>
          <w:szCs w:val="28"/>
          <w:lang w:eastAsia="ru-RU"/>
        </w:rPr>
        <w:t>, однако в данном случае внимание уделяется в большей степени факту создания произведений, а не регистрации прав на него</w:t>
      </w:r>
      <w:r w:rsidRPr="00957B4D">
        <w:rPr>
          <w:rFonts w:ascii="Times New Roman" w:eastAsia="Times New Roman" w:hAnsi="Times New Roman" w:cs="Times New Roman"/>
          <w:color w:val="000000" w:themeColor="text1"/>
          <w:sz w:val="28"/>
          <w:szCs w:val="28"/>
          <w:lang w:eastAsia="ru-RU"/>
        </w:rPr>
        <w:t>.</w:t>
      </w:r>
    </w:p>
    <w:p w:rsidR="00C57348" w:rsidRPr="00957B4D" w:rsidRDefault="00C57348"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 xml:space="preserve">Если за защитой своих прав обращается иностранная организация, то вопрос о наличии у нее исключительных прав на программы для ЭВМ </w:t>
      </w:r>
      <w:r w:rsidR="003321C0">
        <w:rPr>
          <w:rFonts w:ascii="Times New Roman" w:eastAsia="Times New Roman" w:hAnsi="Times New Roman" w:cs="Times New Roman"/>
          <w:color w:val="000000" w:themeColor="text1"/>
          <w:sz w:val="28"/>
          <w:szCs w:val="28"/>
          <w:lang w:eastAsia="ru-RU"/>
        </w:rPr>
        <w:t xml:space="preserve">или базы данных </w:t>
      </w:r>
      <w:r w:rsidRPr="00957B4D">
        <w:rPr>
          <w:rFonts w:ascii="Times New Roman" w:eastAsia="Times New Roman" w:hAnsi="Times New Roman" w:cs="Times New Roman"/>
          <w:color w:val="000000" w:themeColor="text1"/>
          <w:sz w:val="28"/>
          <w:szCs w:val="28"/>
          <w:lang w:eastAsia="ru-RU"/>
        </w:rPr>
        <w:t>решается следующим образом.</w:t>
      </w:r>
    </w:p>
    <w:p w:rsidR="00847059" w:rsidRPr="00957B4D" w:rsidRDefault="00C57348"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7B4D">
        <w:rPr>
          <w:rFonts w:ascii="Times New Roman" w:eastAsia="Times New Roman" w:hAnsi="Times New Roman" w:cs="Times New Roman"/>
          <w:color w:val="000000" w:themeColor="text1"/>
          <w:sz w:val="28"/>
          <w:szCs w:val="28"/>
          <w:lang w:eastAsia="ru-RU"/>
        </w:rPr>
        <w:t>Как правило, применяются нормы ст. 1262 ГК РФ, согласно которым</w:t>
      </w:r>
      <w:r w:rsidR="006E1F6E" w:rsidRPr="00957B4D">
        <w:rPr>
          <w:rFonts w:ascii="Times New Roman" w:eastAsia="Times New Roman" w:hAnsi="Times New Roman" w:cs="Times New Roman"/>
          <w:color w:val="000000" w:themeColor="text1"/>
          <w:sz w:val="28"/>
          <w:szCs w:val="28"/>
          <w:lang w:eastAsia="ru-RU"/>
        </w:rPr>
        <w:t xml:space="preserve"> </w:t>
      </w:r>
      <w:r w:rsidRPr="00957B4D">
        <w:rPr>
          <w:rFonts w:ascii="Times New Roman" w:eastAsia="Times New Roman" w:hAnsi="Times New Roman" w:cs="Times New Roman"/>
          <w:color w:val="000000" w:themeColor="text1"/>
          <w:sz w:val="28"/>
          <w:szCs w:val="28"/>
          <w:lang w:eastAsia="ru-RU"/>
        </w:rPr>
        <w:t>для возникновения, осуществления и защиты авторских прав не требуется регистрация произведения или соблюдение каких-либо иных формальностей.</w:t>
      </w:r>
      <w:r w:rsidR="00847059" w:rsidRPr="00957B4D">
        <w:rPr>
          <w:rFonts w:ascii="Times New Roman" w:eastAsia="Times New Roman" w:hAnsi="Times New Roman" w:cs="Times New Roman"/>
          <w:color w:val="000000" w:themeColor="text1"/>
          <w:sz w:val="28"/>
          <w:szCs w:val="28"/>
          <w:lang w:eastAsia="ru-RU"/>
        </w:rPr>
        <w:t xml:space="preserve"> Также учитываются положения Бернской конвенцией по охране литературных и художественных произведений, применяемые к авторам, которые являются гражданами одной из стран Союза, в отношении их произведений, вне зависимости от того, опубликованы они или нет (</w:t>
      </w:r>
      <w:proofErr w:type="spellStart"/>
      <w:r w:rsidR="00847059" w:rsidRPr="00957B4D">
        <w:rPr>
          <w:rFonts w:ascii="Times New Roman" w:eastAsia="Times New Roman" w:hAnsi="Times New Roman" w:cs="Times New Roman"/>
          <w:color w:val="000000" w:themeColor="text1"/>
          <w:sz w:val="28"/>
          <w:szCs w:val="28"/>
          <w:lang w:eastAsia="ru-RU"/>
        </w:rPr>
        <w:t>пп</w:t>
      </w:r>
      <w:proofErr w:type="spellEnd"/>
      <w:r w:rsidR="00847059" w:rsidRPr="00957B4D">
        <w:rPr>
          <w:rFonts w:ascii="Times New Roman" w:eastAsia="Times New Roman" w:hAnsi="Times New Roman" w:cs="Times New Roman"/>
          <w:color w:val="000000" w:themeColor="text1"/>
          <w:sz w:val="28"/>
          <w:szCs w:val="28"/>
          <w:lang w:eastAsia="ru-RU"/>
        </w:rPr>
        <w:t>. «а» п. 1 ст. 3 Конвенции).</w:t>
      </w:r>
    </w:p>
    <w:p w:rsidR="00BF7BEB" w:rsidRPr="00957B4D" w:rsidRDefault="00847059" w:rsidP="00957B4D">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957B4D">
        <w:rPr>
          <w:rFonts w:ascii="Times New Roman" w:eastAsia="Times New Roman" w:hAnsi="Times New Roman" w:cs="Times New Roman"/>
          <w:color w:val="000000" w:themeColor="text1"/>
          <w:sz w:val="28"/>
          <w:szCs w:val="28"/>
          <w:lang w:eastAsia="ru-RU"/>
        </w:rPr>
        <w:t>Аналогичным образом решался спор между</w:t>
      </w:r>
      <w:r w:rsidR="00C57348" w:rsidRPr="00957B4D">
        <w:rPr>
          <w:rFonts w:ascii="Times New Roman" w:eastAsia="Times New Roman" w:hAnsi="Times New Roman" w:cs="Times New Roman"/>
          <w:color w:val="000000" w:themeColor="text1"/>
          <w:sz w:val="28"/>
          <w:szCs w:val="28"/>
          <w:lang w:eastAsia="ru-RU"/>
        </w:rPr>
        <w:t xml:space="preserve"> </w:t>
      </w:r>
      <w:r w:rsidRPr="00957B4D">
        <w:rPr>
          <w:rFonts w:ascii="Times New Roman" w:eastAsia="Times New Roman" w:hAnsi="Times New Roman" w:cs="Times New Roman"/>
          <w:color w:val="000000" w:themeColor="text1"/>
          <w:sz w:val="28"/>
          <w:szCs w:val="28"/>
          <w:lang w:eastAsia="ru-RU"/>
        </w:rPr>
        <w:t>компанией</w:t>
      </w:r>
      <w:r w:rsidR="00AE3211" w:rsidRPr="00957B4D">
        <w:rPr>
          <w:rFonts w:ascii="Times New Roman" w:eastAsia="Times New Roman" w:hAnsi="Times New Roman" w:cs="Times New Roman"/>
          <w:color w:val="000000" w:themeColor="text1"/>
          <w:sz w:val="28"/>
          <w:szCs w:val="28"/>
          <w:lang w:eastAsia="ru-RU"/>
        </w:rPr>
        <w:t xml:space="preserve"> «</w:t>
      </w:r>
      <w:proofErr w:type="spellStart"/>
      <w:r w:rsidR="00AE3211" w:rsidRPr="00957B4D">
        <w:rPr>
          <w:rFonts w:ascii="Times New Roman" w:eastAsia="Times New Roman" w:hAnsi="Times New Roman" w:cs="Times New Roman"/>
          <w:color w:val="000000" w:themeColor="text1"/>
          <w:sz w:val="28"/>
          <w:szCs w:val="28"/>
          <w:lang w:eastAsia="ru-RU"/>
        </w:rPr>
        <w:t>Аутодеск</w:t>
      </w:r>
      <w:proofErr w:type="spellEnd"/>
      <w:r w:rsidR="00AE3211" w:rsidRPr="00957B4D">
        <w:rPr>
          <w:rFonts w:ascii="Times New Roman" w:eastAsia="Times New Roman" w:hAnsi="Times New Roman" w:cs="Times New Roman"/>
          <w:color w:val="000000" w:themeColor="text1"/>
          <w:sz w:val="28"/>
          <w:szCs w:val="28"/>
          <w:lang w:eastAsia="ru-RU"/>
        </w:rPr>
        <w:t xml:space="preserve"> Инкор</w:t>
      </w:r>
      <w:r w:rsidRPr="00957B4D">
        <w:rPr>
          <w:rFonts w:ascii="Times New Roman" w:eastAsia="Times New Roman" w:hAnsi="Times New Roman" w:cs="Times New Roman"/>
          <w:color w:val="000000" w:themeColor="text1"/>
          <w:sz w:val="28"/>
          <w:szCs w:val="28"/>
          <w:lang w:eastAsia="ru-RU"/>
        </w:rPr>
        <w:t>порейтед» (</w:t>
      </w:r>
      <w:r w:rsidRPr="00957B4D">
        <w:rPr>
          <w:rFonts w:ascii="Times New Roman" w:hAnsi="Times New Roman" w:cs="Times New Roman"/>
          <w:color w:val="000000" w:themeColor="text1"/>
          <w:sz w:val="28"/>
          <w:szCs w:val="28"/>
        </w:rPr>
        <w:t>юридическое лицо, созданное в соответствии с законодательством Соединенных Штатов Америки, является обладателем исключительных прав на программы для ЭВМ</w:t>
      </w:r>
      <w:r w:rsidRPr="00957B4D">
        <w:rPr>
          <w:rFonts w:ascii="Times New Roman" w:eastAsia="Times New Roman" w:hAnsi="Times New Roman" w:cs="Times New Roman"/>
          <w:color w:val="000000" w:themeColor="text1"/>
          <w:sz w:val="28"/>
          <w:szCs w:val="28"/>
          <w:lang w:eastAsia="ru-RU"/>
        </w:rPr>
        <w:t xml:space="preserve">), которая </w:t>
      </w:r>
      <w:r w:rsidR="00AE3211" w:rsidRPr="00957B4D">
        <w:rPr>
          <w:rFonts w:ascii="Times New Roman" w:eastAsia="Times New Roman" w:hAnsi="Times New Roman" w:cs="Times New Roman"/>
          <w:color w:val="000000" w:themeColor="text1"/>
          <w:sz w:val="28"/>
          <w:szCs w:val="28"/>
          <w:lang w:eastAsia="ru-RU"/>
        </w:rPr>
        <w:t>31.03.2015 обратилась в Арбитражный суд Челябинской области с исковым заявлением к частному образовательному учреждению «Учебный центр «Эверест</w:t>
      </w:r>
      <w:r w:rsidR="00C57348" w:rsidRPr="00957B4D">
        <w:rPr>
          <w:rFonts w:ascii="Times New Roman" w:eastAsia="Times New Roman" w:hAnsi="Times New Roman" w:cs="Times New Roman"/>
          <w:color w:val="000000" w:themeColor="text1"/>
          <w:sz w:val="28"/>
          <w:szCs w:val="28"/>
          <w:lang w:eastAsia="ru-RU"/>
        </w:rPr>
        <w:t>»</w:t>
      </w:r>
      <w:r w:rsidR="00AE3211" w:rsidRPr="00957B4D">
        <w:rPr>
          <w:rFonts w:ascii="Times New Roman" w:eastAsia="Times New Roman" w:hAnsi="Times New Roman" w:cs="Times New Roman"/>
          <w:color w:val="000000" w:themeColor="text1"/>
          <w:sz w:val="28"/>
          <w:szCs w:val="28"/>
          <w:lang w:eastAsia="ru-RU"/>
        </w:rPr>
        <w:t>,</w:t>
      </w:r>
      <w:r w:rsidR="00AE3211" w:rsidRPr="00957B4D">
        <w:rPr>
          <w:rFonts w:ascii="Times New Roman" w:eastAsia="Times New Roman" w:hAnsi="Times New Roman" w:cs="Times New Roman"/>
          <w:b/>
          <w:bCs/>
          <w:color w:val="000000" w:themeColor="text1"/>
          <w:sz w:val="28"/>
          <w:szCs w:val="28"/>
          <w:lang w:eastAsia="ru-RU"/>
        </w:rPr>
        <w:t xml:space="preserve"> </w:t>
      </w:r>
      <w:r w:rsidR="00C57348" w:rsidRPr="00957B4D">
        <w:rPr>
          <w:rFonts w:ascii="Times New Roman" w:eastAsia="Times New Roman" w:hAnsi="Times New Roman" w:cs="Times New Roman"/>
          <w:color w:val="000000" w:themeColor="text1"/>
          <w:sz w:val="28"/>
          <w:szCs w:val="28"/>
          <w:lang w:eastAsia="ru-RU"/>
        </w:rPr>
        <w:t>в котором просила</w:t>
      </w:r>
      <w:r w:rsidR="00AE3211" w:rsidRPr="00957B4D">
        <w:rPr>
          <w:rFonts w:ascii="Times New Roman" w:eastAsia="Times New Roman" w:hAnsi="Times New Roman" w:cs="Times New Roman"/>
          <w:color w:val="000000" w:themeColor="text1"/>
          <w:sz w:val="28"/>
          <w:szCs w:val="28"/>
          <w:lang w:eastAsia="ru-RU"/>
        </w:rPr>
        <w:t xml:space="preserve"> взыскать с ответчика в пользу истца компенсацию за нарушение и</w:t>
      </w:r>
      <w:r w:rsidR="00C57348" w:rsidRPr="00957B4D">
        <w:rPr>
          <w:rFonts w:ascii="Times New Roman" w:eastAsia="Times New Roman" w:hAnsi="Times New Roman" w:cs="Times New Roman"/>
          <w:color w:val="000000" w:themeColor="text1"/>
          <w:sz w:val="28"/>
          <w:szCs w:val="28"/>
          <w:lang w:eastAsia="ru-RU"/>
        </w:rPr>
        <w:t>сключительного авторского права</w:t>
      </w:r>
      <w:r w:rsidRPr="00957B4D">
        <w:rPr>
          <w:rStyle w:val="a5"/>
          <w:rFonts w:ascii="Times New Roman" w:eastAsia="Times New Roman" w:hAnsi="Times New Roman" w:cs="Times New Roman"/>
          <w:color w:val="000000" w:themeColor="text1"/>
          <w:sz w:val="28"/>
          <w:szCs w:val="28"/>
          <w:lang w:eastAsia="ru-RU"/>
        </w:rPr>
        <w:footnoteReference w:id="113"/>
      </w:r>
      <w:r w:rsidR="00C57348" w:rsidRPr="00957B4D">
        <w:rPr>
          <w:rFonts w:ascii="Times New Roman" w:hAnsi="Times New Roman" w:cs="Times New Roman"/>
          <w:color w:val="000000" w:themeColor="text1"/>
          <w:sz w:val="28"/>
          <w:szCs w:val="28"/>
        </w:rPr>
        <w:t>.</w:t>
      </w:r>
      <w:r w:rsidR="00C57348" w:rsidRPr="00957B4D">
        <w:rPr>
          <w:rFonts w:ascii="Times New Roman" w:eastAsia="Times New Roman" w:hAnsi="Times New Roman" w:cs="Times New Roman"/>
          <w:color w:val="000000" w:themeColor="text1"/>
          <w:sz w:val="28"/>
          <w:szCs w:val="28"/>
          <w:lang w:eastAsia="ru-RU"/>
        </w:rPr>
        <w:t xml:space="preserve"> </w:t>
      </w:r>
      <w:proofErr w:type="gramEnd"/>
    </w:p>
    <w:p w:rsidR="00A56F57" w:rsidRPr="00EC05A3" w:rsidRDefault="00EC05A3" w:rsidP="00EC05A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Полагаем, что регистрацию</w:t>
      </w:r>
      <w:r w:rsidR="005A487A" w:rsidRPr="00957B4D">
        <w:rPr>
          <w:rFonts w:ascii="Times New Roman" w:eastAsia="Times New Roman" w:hAnsi="Times New Roman" w:cs="Times New Roman"/>
          <w:color w:val="000000" w:themeColor="text1"/>
          <w:sz w:val="28"/>
          <w:szCs w:val="28"/>
          <w:lang w:eastAsia="ru-RU"/>
        </w:rPr>
        <w:t xml:space="preserve"> прав на программы для ЭВМ </w:t>
      </w:r>
      <w:r>
        <w:rPr>
          <w:rFonts w:ascii="Times New Roman" w:eastAsia="Times New Roman" w:hAnsi="Times New Roman" w:cs="Times New Roman"/>
          <w:color w:val="000000" w:themeColor="text1"/>
          <w:sz w:val="28"/>
          <w:szCs w:val="28"/>
          <w:lang w:eastAsia="ru-RU"/>
        </w:rPr>
        <w:t>можно рассматривать как первичный (превентивный) способ</w:t>
      </w:r>
      <w:r w:rsidR="005A487A" w:rsidRPr="00957B4D">
        <w:rPr>
          <w:rFonts w:ascii="Times New Roman" w:eastAsia="Times New Roman" w:hAnsi="Times New Roman" w:cs="Times New Roman"/>
          <w:color w:val="000000" w:themeColor="text1"/>
          <w:sz w:val="28"/>
          <w:szCs w:val="28"/>
          <w:lang w:eastAsia="ru-RU"/>
        </w:rPr>
        <w:t xml:space="preserve"> защиты права, к которому может прибегнуть автор, </w:t>
      </w:r>
      <w:r>
        <w:rPr>
          <w:rFonts w:ascii="Times New Roman" w:eastAsia="Times New Roman" w:hAnsi="Times New Roman" w:cs="Times New Roman"/>
          <w:color w:val="000000" w:themeColor="text1"/>
          <w:sz w:val="28"/>
          <w:szCs w:val="28"/>
          <w:lang w:eastAsia="ru-RU"/>
        </w:rPr>
        <w:t xml:space="preserve">с целью минимизации риска возникновения </w:t>
      </w:r>
      <w:r w:rsidR="005A487A" w:rsidRPr="00957B4D">
        <w:rPr>
          <w:rFonts w:ascii="Times New Roman" w:eastAsia="Times New Roman" w:hAnsi="Times New Roman" w:cs="Times New Roman"/>
          <w:color w:val="000000" w:themeColor="text1"/>
          <w:sz w:val="28"/>
          <w:szCs w:val="28"/>
          <w:lang w:eastAsia="ru-RU"/>
        </w:rPr>
        <w:t>спора о правах. Если же Роспатент зарегистрирует аналогичные по существу программы для ЭВМ, автор будет иметь возможность сослаться на время регистрации права, таким образом, будет существовать последующая защита авторского права.</w:t>
      </w:r>
      <w:r w:rsidR="00916DAA" w:rsidRPr="00957B4D">
        <w:rPr>
          <w:rFonts w:ascii="Times New Roman" w:eastAsia="Times New Roman" w:hAnsi="Times New Roman" w:cs="Times New Roman"/>
          <w:color w:val="000000" w:themeColor="text1"/>
          <w:sz w:val="28"/>
          <w:szCs w:val="28"/>
          <w:lang w:eastAsia="ru-RU"/>
        </w:rPr>
        <w:t xml:space="preserve"> В таком случае следует прибегнуть к такому средству защиты как признание авторского свидетельства </w:t>
      </w:r>
      <w:proofErr w:type="gramStart"/>
      <w:r w:rsidR="00916DAA" w:rsidRPr="00957B4D">
        <w:rPr>
          <w:rFonts w:ascii="Times New Roman" w:eastAsia="Times New Roman" w:hAnsi="Times New Roman" w:cs="Times New Roman"/>
          <w:color w:val="000000" w:themeColor="text1"/>
          <w:sz w:val="28"/>
          <w:szCs w:val="28"/>
          <w:lang w:eastAsia="ru-RU"/>
        </w:rPr>
        <w:t>недействительным</w:t>
      </w:r>
      <w:proofErr w:type="gramEnd"/>
      <w:r w:rsidR="00916DAA" w:rsidRPr="00957B4D">
        <w:rPr>
          <w:rFonts w:ascii="Times New Roman" w:eastAsia="Times New Roman" w:hAnsi="Times New Roman" w:cs="Times New Roman"/>
          <w:color w:val="000000" w:themeColor="text1"/>
          <w:sz w:val="28"/>
          <w:szCs w:val="28"/>
          <w:lang w:eastAsia="ru-RU"/>
        </w:rPr>
        <w:t>.</w:t>
      </w: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2C1ECC" w:rsidRDefault="002C1ECC" w:rsidP="006357A2">
      <w:pPr>
        <w:spacing w:after="0" w:line="360" w:lineRule="auto"/>
        <w:ind w:firstLine="709"/>
        <w:jc w:val="center"/>
        <w:rPr>
          <w:rFonts w:ascii="Times New Roman" w:hAnsi="Times New Roman" w:cs="Times New Roman"/>
          <w:b/>
          <w:color w:val="000000" w:themeColor="text1"/>
          <w:sz w:val="28"/>
          <w:szCs w:val="28"/>
        </w:rPr>
      </w:pPr>
    </w:p>
    <w:p w:rsidR="003E5F78" w:rsidRPr="00957B4D" w:rsidRDefault="0040609D" w:rsidP="006357A2">
      <w:pPr>
        <w:spacing w:after="0" w:line="360" w:lineRule="auto"/>
        <w:ind w:firstLine="709"/>
        <w:jc w:val="center"/>
        <w:rPr>
          <w:rFonts w:ascii="Times New Roman" w:hAnsi="Times New Roman" w:cs="Times New Roman"/>
          <w:b/>
          <w:color w:val="000000" w:themeColor="text1"/>
          <w:sz w:val="28"/>
          <w:szCs w:val="28"/>
        </w:rPr>
      </w:pPr>
      <w:r w:rsidRPr="00957B4D">
        <w:rPr>
          <w:rFonts w:ascii="Times New Roman" w:hAnsi="Times New Roman" w:cs="Times New Roman"/>
          <w:b/>
          <w:color w:val="000000" w:themeColor="text1"/>
          <w:sz w:val="28"/>
          <w:szCs w:val="28"/>
        </w:rPr>
        <w:lastRenderedPageBreak/>
        <w:t>Заключение</w:t>
      </w:r>
    </w:p>
    <w:p w:rsidR="006D305C" w:rsidRDefault="00DD2EE5"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Очевидно, что в большинстве стран мира в целом сформировался единый подход </w:t>
      </w:r>
      <w:proofErr w:type="gramStart"/>
      <w:r w:rsidRPr="00957B4D">
        <w:rPr>
          <w:rFonts w:ascii="Times New Roman" w:hAnsi="Times New Roman" w:cs="Times New Roman"/>
          <w:color w:val="000000" w:themeColor="text1"/>
          <w:sz w:val="28"/>
          <w:szCs w:val="28"/>
        </w:rPr>
        <w:t>к</w:t>
      </w:r>
      <w:proofErr w:type="gramEnd"/>
      <w:r w:rsidRPr="00957B4D">
        <w:rPr>
          <w:rFonts w:ascii="Times New Roman" w:hAnsi="Times New Roman" w:cs="Times New Roman"/>
          <w:color w:val="000000" w:themeColor="text1"/>
          <w:sz w:val="28"/>
          <w:szCs w:val="28"/>
        </w:rPr>
        <w:t xml:space="preserve"> понимаю программ для ЭВМ</w:t>
      </w:r>
      <w:r w:rsidR="002C1ECC" w:rsidRPr="002C1ECC">
        <w:rPr>
          <w:rFonts w:ascii="Times New Roman" w:hAnsi="Times New Roman" w:cs="Times New Roman"/>
          <w:color w:val="000000" w:themeColor="text1"/>
          <w:sz w:val="28"/>
          <w:szCs w:val="28"/>
        </w:rPr>
        <w:t xml:space="preserve"> </w:t>
      </w:r>
      <w:r w:rsidR="002C1ECC">
        <w:rPr>
          <w:rFonts w:ascii="Times New Roman" w:hAnsi="Times New Roman" w:cs="Times New Roman"/>
          <w:color w:val="000000" w:themeColor="text1"/>
          <w:sz w:val="28"/>
          <w:szCs w:val="28"/>
        </w:rPr>
        <w:t>и баз данных</w:t>
      </w:r>
      <w:r w:rsidRPr="00957B4D">
        <w:rPr>
          <w:rFonts w:ascii="Times New Roman" w:hAnsi="Times New Roman" w:cs="Times New Roman"/>
          <w:color w:val="000000" w:themeColor="text1"/>
          <w:sz w:val="28"/>
          <w:szCs w:val="28"/>
        </w:rPr>
        <w:t xml:space="preserve"> как</w:t>
      </w:r>
      <w:r w:rsidR="0002593D" w:rsidRPr="00957B4D">
        <w:rPr>
          <w:rFonts w:ascii="Times New Roman" w:hAnsi="Times New Roman" w:cs="Times New Roman"/>
          <w:color w:val="000000" w:themeColor="text1"/>
          <w:sz w:val="28"/>
          <w:szCs w:val="28"/>
        </w:rPr>
        <w:t xml:space="preserve"> объекта интеллектуальных прав.</w:t>
      </w:r>
      <w:r w:rsidR="003321C0">
        <w:rPr>
          <w:rFonts w:ascii="Times New Roman" w:hAnsi="Times New Roman" w:cs="Times New Roman"/>
          <w:color w:val="000000" w:themeColor="text1"/>
          <w:sz w:val="28"/>
          <w:szCs w:val="28"/>
        </w:rPr>
        <w:t xml:space="preserve"> Однако базы данных, хотя и защищаются нормами ин</w:t>
      </w:r>
      <w:r w:rsidR="00D11646">
        <w:rPr>
          <w:rFonts w:ascii="Times New Roman" w:hAnsi="Times New Roman" w:cs="Times New Roman"/>
          <w:color w:val="000000" w:themeColor="text1"/>
          <w:sz w:val="28"/>
          <w:szCs w:val="28"/>
        </w:rPr>
        <w:t>ститута авторского права,</w:t>
      </w:r>
      <w:r w:rsidR="003321C0">
        <w:rPr>
          <w:rFonts w:ascii="Times New Roman" w:hAnsi="Times New Roman" w:cs="Times New Roman"/>
          <w:color w:val="000000" w:themeColor="text1"/>
          <w:sz w:val="28"/>
          <w:szCs w:val="28"/>
        </w:rPr>
        <w:t xml:space="preserve"> в российском зако</w:t>
      </w:r>
      <w:r w:rsidR="00D11646">
        <w:rPr>
          <w:rFonts w:ascii="Times New Roman" w:hAnsi="Times New Roman" w:cs="Times New Roman"/>
          <w:color w:val="000000" w:themeColor="text1"/>
          <w:sz w:val="28"/>
          <w:szCs w:val="28"/>
        </w:rPr>
        <w:t>но</w:t>
      </w:r>
      <w:r w:rsidR="003321C0">
        <w:rPr>
          <w:rFonts w:ascii="Times New Roman" w:hAnsi="Times New Roman" w:cs="Times New Roman"/>
          <w:color w:val="000000" w:themeColor="text1"/>
          <w:sz w:val="28"/>
          <w:szCs w:val="28"/>
        </w:rPr>
        <w:t>дательстве закреплены нормы для защиты прав изготовителя базы данных в рамках института смежных прав.</w:t>
      </w:r>
    </w:p>
    <w:p w:rsidR="002C1ECC" w:rsidRDefault="000F1C13" w:rsidP="00957B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Регулирование</w:t>
      </w:r>
      <w:r w:rsidR="002C1ECC">
        <w:rPr>
          <w:rFonts w:ascii="Times New Roman" w:hAnsi="Times New Roman" w:cs="Times New Roman"/>
          <w:color w:val="000000" w:themeColor="text1"/>
          <w:sz w:val="28"/>
          <w:szCs w:val="28"/>
        </w:rPr>
        <w:t xml:space="preserve"> отношений по правовой охране программ для ЭВМ и баз данных практически совпадает и осуществляется параллельно, хотя эти объекты имеют различную правовую природу и различные функции.</w:t>
      </w:r>
    </w:p>
    <w:p w:rsidR="00C15EE6" w:rsidRDefault="002C1ECC" w:rsidP="00C15E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w:t>
      </w:r>
      <w:r w:rsidR="00C15EE6">
        <w:rPr>
          <w:rFonts w:ascii="Times New Roman" w:hAnsi="Times New Roman" w:cs="Times New Roman"/>
          <w:color w:val="000000" w:themeColor="text1"/>
          <w:sz w:val="28"/>
          <w:szCs w:val="28"/>
        </w:rPr>
        <w:t>ценн</w:t>
      </w:r>
      <w:r>
        <w:rPr>
          <w:rFonts w:ascii="Times New Roman" w:hAnsi="Times New Roman" w:cs="Times New Roman"/>
          <w:color w:val="000000" w:themeColor="text1"/>
          <w:sz w:val="28"/>
          <w:szCs w:val="28"/>
        </w:rPr>
        <w:t>остью» для программных продуктов представляет их функциональные особенности и эффективность взаимодействия между устройством и програм</w:t>
      </w:r>
      <w:r w:rsidR="00C15EE6">
        <w:rPr>
          <w:rFonts w:ascii="Times New Roman" w:hAnsi="Times New Roman" w:cs="Times New Roman"/>
          <w:color w:val="000000" w:themeColor="text1"/>
          <w:sz w:val="28"/>
          <w:szCs w:val="28"/>
        </w:rPr>
        <w:t xml:space="preserve">мой, правильное исполнение </w:t>
      </w:r>
      <w:proofErr w:type="spellStart"/>
      <w:r w:rsidR="00C15EE6">
        <w:rPr>
          <w:rFonts w:ascii="Times New Roman" w:hAnsi="Times New Roman" w:cs="Times New Roman"/>
          <w:color w:val="000000" w:themeColor="text1"/>
          <w:sz w:val="28"/>
          <w:szCs w:val="28"/>
        </w:rPr>
        <w:t>комманд</w:t>
      </w:r>
      <w:proofErr w:type="spellEnd"/>
      <w:r w:rsidR="00C15EE6">
        <w:rPr>
          <w:rFonts w:ascii="Times New Roman" w:hAnsi="Times New Roman" w:cs="Times New Roman"/>
          <w:color w:val="000000" w:themeColor="text1"/>
          <w:sz w:val="28"/>
          <w:szCs w:val="28"/>
        </w:rPr>
        <w:t xml:space="preserve">, однако для пользователя базы данных важен не процесс ее функционирования, а совокупность материалов, содержащихся в ней. </w:t>
      </w:r>
    </w:p>
    <w:p w:rsidR="00C15EE6" w:rsidRDefault="00C15EE6" w:rsidP="00C15E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базы данных могут быть обличены в форму программы для ЭВМ. В этих случаях необходимо определять, какие элементы использовались правонарушителем, поскольку «использование» применительно к базам данных и программам имеет различное содержание.</w:t>
      </w:r>
    </w:p>
    <w:p w:rsidR="006D305C" w:rsidRPr="00957B4D" w:rsidRDefault="006D305C" w:rsidP="00957B4D">
      <w:pPr>
        <w:spacing w:after="0" w:line="360" w:lineRule="auto"/>
        <w:ind w:firstLine="709"/>
        <w:jc w:val="both"/>
        <w:rPr>
          <w:rStyle w:val="blk"/>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Целесообразно </w:t>
      </w:r>
      <w:r w:rsidRPr="00957B4D">
        <w:rPr>
          <w:rStyle w:val="blk"/>
          <w:rFonts w:ascii="Times New Roman" w:hAnsi="Times New Roman" w:cs="Times New Roman"/>
          <w:color w:val="000000" w:themeColor="text1"/>
          <w:sz w:val="28"/>
          <w:szCs w:val="28"/>
        </w:rPr>
        <w:t xml:space="preserve">обозначить три основных подхода относительно природы программ для ЭВМ. </w:t>
      </w:r>
    </w:p>
    <w:p w:rsidR="006D305C" w:rsidRPr="00957B4D" w:rsidRDefault="006D305C" w:rsidP="00957B4D">
      <w:pPr>
        <w:autoSpaceDE w:val="0"/>
        <w:autoSpaceDN w:val="0"/>
        <w:adjustRightInd w:val="0"/>
        <w:spacing w:after="0" w:line="360" w:lineRule="auto"/>
        <w:ind w:firstLine="709"/>
        <w:jc w:val="both"/>
        <w:rPr>
          <w:rStyle w:val="blk"/>
          <w:rFonts w:ascii="Times New Roman" w:hAnsi="Times New Roman" w:cs="Times New Roman"/>
          <w:color w:val="000000" w:themeColor="text1"/>
          <w:sz w:val="28"/>
          <w:szCs w:val="28"/>
        </w:rPr>
      </w:pPr>
      <w:r w:rsidRPr="00957B4D">
        <w:rPr>
          <w:rStyle w:val="blk"/>
          <w:rFonts w:ascii="Times New Roman" w:hAnsi="Times New Roman" w:cs="Times New Roman"/>
          <w:color w:val="000000" w:themeColor="text1"/>
          <w:sz w:val="28"/>
          <w:szCs w:val="28"/>
        </w:rPr>
        <w:t>Согласно основному и превалирующему подходу, условно назовем его «классическим», программы для ЭВМ являются объектом авторского права и охраняются по аналогии с литературными произведениями, нашел отражение в Бернской конвенции.</w:t>
      </w:r>
    </w:p>
    <w:p w:rsidR="006D305C" w:rsidRPr="00957B4D" w:rsidRDefault="006D305C" w:rsidP="00957B4D">
      <w:pPr>
        <w:autoSpaceDE w:val="0"/>
        <w:autoSpaceDN w:val="0"/>
        <w:adjustRightInd w:val="0"/>
        <w:spacing w:after="0" w:line="360" w:lineRule="auto"/>
        <w:ind w:firstLine="709"/>
        <w:jc w:val="both"/>
        <w:rPr>
          <w:rStyle w:val="blk"/>
          <w:rFonts w:ascii="Times New Roman" w:hAnsi="Times New Roman" w:cs="Times New Roman"/>
          <w:color w:val="000000" w:themeColor="text1"/>
          <w:sz w:val="28"/>
          <w:szCs w:val="28"/>
        </w:rPr>
      </w:pPr>
      <w:r w:rsidRPr="00957B4D">
        <w:rPr>
          <w:rStyle w:val="blk"/>
          <w:rFonts w:ascii="Times New Roman" w:hAnsi="Times New Roman" w:cs="Times New Roman"/>
          <w:color w:val="000000" w:themeColor="text1"/>
          <w:sz w:val="28"/>
          <w:szCs w:val="28"/>
        </w:rPr>
        <w:t>Выделим второй подход, «патентный», сторонники которого (</w:t>
      </w:r>
      <w:r w:rsidR="00DE2ADF" w:rsidRPr="00957B4D">
        <w:rPr>
          <w:rStyle w:val="blk"/>
          <w:rFonts w:ascii="Times New Roman" w:hAnsi="Times New Roman" w:cs="Times New Roman"/>
          <w:color w:val="000000" w:themeColor="text1"/>
          <w:sz w:val="28"/>
          <w:szCs w:val="28"/>
        </w:rPr>
        <w:t xml:space="preserve">Середа С.А., Савельев А.И. </w:t>
      </w:r>
      <w:r w:rsidRPr="00957B4D">
        <w:rPr>
          <w:rStyle w:val="blk"/>
          <w:rFonts w:ascii="Times New Roman" w:hAnsi="Times New Roman" w:cs="Times New Roman"/>
          <w:color w:val="000000" w:themeColor="text1"/>
          <w:sz w:val="28"/>
          <w:szCs w:val="28"/>
        </w:rPr>
        <w:t xml:space="preserve">и др.) считают, что защита программ для ЭВМ «более естественная» в рамках патентного права, поскольку такой </w:t>
      </w:r>
      <w:proofErr w:type="gramStart"/>
      <w:r w:rsidRPr="00957B4D">
        <w:rPr>
          <w:rStyle w:val="blk"/>
          <w:rFonts w:ascii="Times New Roman" w:hAnsi="Times New Roman" w:cs="Times New Roman"/>
          <w:color w:val="000000" w:themeColor="text1"/>
          <w:sz w:val="28"/>
          <w:szCs w:val="28"/>
        </w:rPr>
        <w:t>объект</w:t>
      </w:r>
      <w:proofErr w:type="gramEnd"/>
      <w:r w:rsidRPr="00957B4D">
        <w:rPr>
          <w:rStyle w:val="blk"/>
          <w:rFonts w:ascii="Times New Roman" w:hAnsi="Times New Roman" w:cs="Times New Roman"/>
          <w:color w:val="000000" w:themeColor="text1"/>
          <w:sz w:val="28"/>
          <w:szCs w:val="28"/>
        </w:rPr>
        <w:t xml:space="preserve"> в сущности представляет собой результат технического творчества и регистрационная система защиты позволит обеспечить оптимальную защиту </w:t>
      </w:r>
      <w:proofErr w:type="spellStart"/>
      <w:r w:rsidRPr="00957B4D">
        <w:rPr>
          <w:rStyle w:val="blk"/>
          <w:rFonts w:ascii="Times New Roman" w:hAnsi="Times New Roman" w:cs="Times New Roman"/>
          <w:color w:val="000000" w:themeColor="text1"/>
          <w:sz w:val="28"/>
          <w:szCs w:val="28"/>
        </w:rPr>
        <w:t>нелитеральных</w:t>
      </w:r>
      <w:proofErr w:type="spellEnd"/>
      <w:r w:rsidRPr="00957B4D">
        <w:rPr>
          <w:rStyle w:val="blk"/>
          <w:rFonts w:ascii="Times New Roman" w:hAnsi="Times New Roman" w:cs="Times New Roman"/>
          <w:color w:val="000000" w:themeColor="text1"/>
          <w:sz w:val="28"/>
          <w:szCs w:val="28"/>
        </w:rPr>
        <w:t xml:space="preserve"> </w:t>
      </w:r>
      <w:r w:rsidRPr="00957B4D">
        <w:rPr>
          <w:rStyle w:val="blk"/>
          <w:rFonts w:ascii="Times New Roman" w:hAnsi="Times New Roman" w:cs="Times New Roman"/>
          <w:color w:val="000000" w:themeColor="text1"/>
          <w:sz w:val="28"/>
          <w:szCs w:val="28"/>
        </w:rPr>
        <w:lastRenderedPageBreak/>
        <w:t>элементов программы, такие как структура пользовательского интерфейса, порядок преобразования данных и др.</w:t>
      </w:r>
    </w:p>
    <w:p w:rsidR="006D305C" w:rsidRPr="00957B4D" w:rsidRDefault="006D305C" w:rsidP="00957B4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57B4D">
        <w:rPr>
          <w:rStyle w:val="blk"/>
          <w:rFonts w:ascii="Times New Roman" w:hAnsi="Times New Roman" w:cs="Times New Roman"/>
          <w:color w:val="000000" w:themeColor="text1"/>
          <w:sz w:val="28"/>
          <w:szCs w:val="28"/>
        </w:rPr>
        <w:t>И, наконец, сторонники последнего подхода (в частности, Дозорцев В.А</w:t>
      </w:r>
      <w:r w:rsidR="00DE2ADF" w:rsidRPr="00957B4D">
        <w:rPr>
          <w:rStyle w:val="blk"/>
          <w:rFonts w:ascii="Times New Roman" w:hAnsi="Times New Roman" w:cs="Times New Roman"/>
          <w:color w:val="000000" w:themeColor="text1"/>
          <w:sz w:val="28"/>
          <w:szCs w:val="28"/>
        </w:rPr>
        <w:t xml:space="preserve">. и </w:t>
      </w:r>
      <w:proofErr w:type="spellStart"/>
      <w:r w:rsidR="00DE2ADF" w:rsidRPr="00957B4D">
        <w:rPr>
          <w:rStyle w:val="blk"/>
          <w:rFonts w:ascii="Times New Roman" w:hAnsi="Times New Roman" w:cs="Times New Roman"/>
          <w:color w:val="000000" w:themeColor="text1"/>
          <w:sz w:val="28"/>
          <w:szCs w:val="28"/>
        </w:rPr>
        <w:t>Войниканис</w:t>
      </w:r>
      <w:proofErr w:type="spellEnd"/>
      <w:r w:rsidR="00DE2ADF" w:rsidRPr="00957B4D">
        <w:rPr>
          <w:rStyle w:val="blk"/>
          <w:rFonts w:ascii="Times New Roman" w:hAnsi="Times New Roman" w:cs="Times New Roman"/>
          <w:color w:val="000000" w:themeColor="text1"/>
          <w:sz w:val="28"/>
          <w:szCs w:val="28"/>
        </w:rPr>
        <w:t xml:space="preserve"> Е.А.</w:t>
      </w:r>
      <w:r w:rsidRPr="00957B4D">
        <w:rPr>
          <w:rStyle w:val="blk"/>
          <w:rFonts w:ascii="Times New Roman" w:hAnsi="Times New Roman" w:cs="Times New Roman"/>
          <w:color w:val="000000" w:themeColor="text1"/>
          <w:sz w:val="28"/>
          <w:szCs w:val="28"/>
        </w:rPr>
        <w:t xml:space="preserve">) полагают, что регистрационная система охраны такого особого объекта </w:t>
      </w:r>
      <w:proofErr w:type="gramStart"/>
      <w:r w:rsidRPr="00957B4D">
        <w:rPr>
          <w:rStyle w:val="blk"/>
          <w:rFonts w:ascii="Times New Roman" w:hAnsi="Times New Roman" w:cs="Times New Roman"/>
          <w:color w:val="000000" w:themeColor="text1"/>
          <w:sz w:val="28"/>
          <w:szCs w:val="28"/>
        </w:rPr>
        <w:t>необходима</w:t>
      </w:r>
      <w:proofErr w:type="gramEnd"/>
      <w:r w:rsidRPr="00957B4D">
        <w:rPr>
          <w:rStyle w:val="blk"/>
          <w:rFonts w:ascii="Times New Roman" w:hAnsi="Times New Roman" w:cs="Times New Roman"/>
          <w:color w:val="000000" w:themeColor="text1"/>
          <w:sz w:val="28"/>
          <w:szCs w:val="28"/>
        </w:rPr>
        <w:t xml:space="preserve"> и она существенно упрощает жизнь крупным разработчикам ПО, однако необходимо сохранение программ для ЭВМ в качестве объекта авторского права со статусом </w:t>
      </w:r>
      <w:r w:rsidRPr="00957B4D">
        <w:rPr>
          <w:rStyle w:val="blk"/>
          <w:rFonts w:ascii="Times New Roman" w:hAnsi="Times New Roman" w:cs="Times New Roman"/>
          <w:color w:val="000000" w:themeColor="text1"/>
          <w:sz w:val="28"/>
          <w:szCs w:val="28"/>
          <w:lang w:val="en-US"/>
        </w:rPr>
        <w:t>sui</w:t>
      </w:r>
      <w:r w:rsidRPr="00957B4D">
        <w:rPr>
          <w:rStyle w:val="blk"/>
          <w:rFonts w:ascii="Times New Roman" w:hAnsi="Times New Roman" w:cs="Times New Roman"/>
          <w:color w:val="000000" w:themeColor="text1"/>
          <w:sz w:val="28"/>
          <w:szCs w:val="28"/>
        </w:rPr>
        <w:t xml:space="preserve"> </w:t>
      </w:r>
      <w:r w:rsidRPr="00957B4D">
        <w:rPr>
          <w:rStyle w:val="blk"/>
          <w:rFonts w:ascii="Times New Roman" w:hAnsi="Times New Roman" w:cs="Times New Roman"/>
          <w:color w:val="000000" w:themeColor="text1"/>
          <w:sz w:val="28"/>
          <w:szCs w:val="28"/>
          <w:lang w:val="en-US"/>
        </w:rPr>
        <w:t>generis</w:t>
      </w:r>
      <w:r w:rsidRPr="00957B4D">
        <w:rPr>
          <w:rStyle w:val="blk"/>
          <w:rFonts w:ascii="Times New Roman" w:hAnsi="Times New Roman" w:cs="Times New Roman"/>
          <w:color w:val="000000" w:themeColor="text1"/>
          <w:sz w:val="28"/>
          <w:szCs w:val="28"/>
        </w:rPr>
        <w:t>. Такая позиция нашла отражение в Типовых положениях</w:t>
      </w:r>
      <w:r w:rsidR="00A92B77">
        <w:rPr>
          <w:rStyle w:val="blk"/>
          <w:rFonts w:ascii="Times New Roman" w:hAnsi="Times New Roman" w:cs="Times New Roman"/>
          <w:color w:val="000000" w:themeColor="text1"/>
          <w:sz w:val="28"/>
          <w:szCs w:val="28"/>
        </w:rPr>
        <w:t xml:space="preserve"> </w:t>
      </w:r>
      <w:r w:rsidRPr="00957B4D">
        <w:rPr>
          <w:rStyle w:val="blk"/>
          <w:rFonts w:ascii="Times New Roman" w:hAnsi="Times New Roman" w:cs="Times New Roman"/>
          <w:color w:val="000000" w:themeColor="text1"/>
          <w:sz w:val="28"/>
          <w:szCs w:val="28"/>
        </w:rPr>
        <w:t>по охране программного обеспечения ЭВМ (1978 г).</w:t>
      </w:r>
      <w:r w:rsidRPr="00957B4D">
        <w:rPr>
          <w:rFonts w:ascii="Times New Roman" w:hAnsi="Times New Roman" w:cs="Times New Roman"/>
          <w:color w:val="000000" w:themeColor="text1"/>
          <w:sz w:val="28"/>
          <w:szCs w:val="28"/>
        </w:rPr>
        <w:t xml:space="preserve"> Полагаем, что при избрании этой позиции будет происходить расширение нормативной базы</w:t>
      </w:r>
      <w:r w:rsidR="002C1ECC">
        <w:rPr>
          <w:rFonts w:ascii="Times New Roman" w:hAnsi="Times New Roman" w:cs="Times New Roman"/>
          <w:color w:val="000000" w:themeColor="text1"/>
          <w:sz w:val="28"/>
          <w:szCs w:val="28"/>
        </w:rPr>
        <w:t xml:space="preserve"> для регулирования и защиты программ для ЭВМ</w:t>
      </w:r>
      <w:r w:rsidRPr="00957B4D">
        <w:rPr>
          <w:rFonts w:ascii="Times New Roman" w:hAnsi="Times New Roman" w:cs="Times New Roman"/>
          <w:color w:val="000000" w:themeColor="text1"/>
          <w:sz w:val="28"/>
          <w:szCs w:val="28"/>
        </w:rPr>
        <w:t xml:space="preserve"> и произойдет отказ от аналогии с литературными произведениями.</w:t>
      </w:r>
    </w:p>
    <w:p w:rsidR="00330A9E" w:rsidRPr="00957B4D" w:rsidRDefault="00330A9E" w:rsidP="00957B4D">
      <w:pPr>
        <w:spacing w:after="0" w:line="360" w:lineRule="auto"/>
        <w:ind w:firstLine="709"/>
        <w:jc w:val="both"/>
        <w:rPr>
          <w:rFonts w:ascii="Times New Roman" w:hAnsi="Times New Roman" w:cs="Times New Roman"/>
          <w:color w:val="000000" w:themeColor="text1"/>
          <w:sz w:val="28"/>
          <w:szCs w:val="28"/>
        </w:rPr>
      </w:pPr>
      <w:proofErr w:type="gramStart"/>
      <w:r w:rsidRPr="00957B4D">
        <w:rPr>
          <w:rFonts w:ascii="Times New Roman" w:hAnsi="Times New Roman" w:cs="Times New Roman"/>
          <w:color w:val="000000" w:themeColor="text1"/>
          <w:sz w:val="28"/>
          <w:szCs w:val="28"/>
        </w:rPr>
        <w:t>Программы для ЭВМ</w:t>
      </w:r>
      <w:r w:rsidR="003321C0">
        <w:rPr>
          <w:rFonts w:ascii="Times New Roman" w:hAnsi="Times New Roman" w:cs="Times New Roman"/>
          <w:color w:val="000000" w:themeColor="text1"/>
          <w:sz w:val="28"/>
          <w:szCs w:val="28"/>
        </w:rPr>
        <w:t xml:space="preserve"> и базы данных</w:t>
      </w:r>
      <w:r w:rsidRPr="00957B4D">
        <w:rPr>
          <w:rFonts w:ascii="Times New Roman" w:hAnsi="Times New Roman" w:cs="Times New Roman"/>
          <w:color w:val="000000" w:themeColor="text1"/>
          <w:sz w:val="28"/>
          <w:szCs w:val="28"/>
        </w:rPr>
        <w:t xml:space="preserve"> являются неклассическим</w:t>
      </w:r>
      <w:r w:rsidR="003321C0">
        <w:rPr>
          <w:rFonts w:ascii="Times New Roman" w:hAnsi="Times New Roman" w:cs="Times New Roman"/>
          <w:color w:val="000000" w:themeColor="text1"/>
          <w:sz w:val="28"/>
          <w:szCs w:val="28"/>
        </w:rPr>
        <w:t xml:space="preserve">и объектами </w:t>
      </w:r>
      <w:r w:rsidRPr="00957B4D">
        <w:rPr>
          <w:rFonts w:ascii="Times New Roman" w:hAnsi="Times New Roman" w:cs="Times New Roman"/>
          <w:color w:val="000000" w:themeColor="text1"/>
          <w:sz w:val="28"/>
          <w:szCs w:val="28"/>
        </w:rPr>
        <w:t>авторского п</w:t>
      </w:r>
      <w:r w:rsidR="00513555" w:rsidRPr="00957B4D">
        <w:rPr>
          <w:rFonts w:ascii="Times New Roman" w:hAnsi="Times New Roman" w:cs="Times New Roman"/>
          <w:color w:val="000000" w:themeColor="text1"/>
          <w:sz w:val="28"/>
          <w:szCs w:val="28"/>
        </w:rPr>
        <w:t>рава, а также, поскольку в элементах</w:t>
      </w:r>
      <w:r w:rsidRPr="00957B4D">
        <w:rPr>
          <w:rFonts w:ascii="Times New Roman" w:hAnsi="Times New Roman" w:cs="Times New Roman"/>
          <w:color w:val="000000" w:themeColor="text1"/>
          <w:sz w:val="28"/>
          <w:szCs w:val="28"/>
        </w:rPr>
        <w:t xml:space="preserve"> программы как исходный код или объектный код </w:t>
      </w:r>
      <w:r w:rsidR="00513555" w:rsidRPr="00957B4D">
        <w:rPr>
          <w:rFonts w:ascii="Times New Roman" w:hAnsi="Times New Roman" w:cs="Times New Roman"/>
          <w:color w:val="000000" w:themeColor="text1"/>
          <w:sz w:val="28"/>
          <w:szCs w:val="28"/>
        </w:rPr>
        <w:t>отсутствуют свойственные литературным произведениям язык произведения и художественные обр</w:t>
      </w:r>
      <w:r w:rsidR="00826D11" w:rsidRPr="00957B4D">
        <w:rPr>
          <w:rFonts w:ascii="Times New Roman" w:hAnsi="Times New Roman" w:cs="Times New Roman"/>
          <w:color w:val="000000" w:themeColor="text1"/>
          <w:sz w:val="28"/>
          <w:szCs w:val="28"/>
        </w:rPr>
        <w:t xml:space="preserve">азы, </w:t>
      </w:r>
      <w:r w:rsidR="00C9315C">
        <w:rPr>
          <w:rFonts w:ascii="Times New Roman" w:hAnsi="Times New Roman" w:cs="Times New Roman"/>
          <w:color w:val="000000" w:themeColor="text1"/>
          <w:sz w:val="28"/>
          <w:szCs w:val="28"/>
        </w:rPr>
        <w:t>а базы данных могут содержать не только литеральные (</w:t>
      </w:r>
      <w:proofErr w:type="spellStart"/>
      <w:r w:rsidR="00C9315C">
        <w:rPr>
          <w:rFonts w:ascii="Times New Roman" w:hAnsi="Times New Roman" w:cs="Times New Roman"/>
          <w:color w:val="000000" w:themeColor="text1"/>
          <w:sz w:val="28"/>
          <w:szCs w:val="28"/>
        </w:rPr>
        <w:t>тескстовые</w:t>
      </w:r>
      <w:proofErr w:type="spellEnd"/>
      <w:r w:rsidR="00C9315C">
        <w:rPr>
          <w:rFonts w:ascii="Times New Roman" w:hAnsi="Times New Roman" w:cs="Times New Roman"/>
          <w:color w:val="000000" w:themeColor="text1"/>
          <w:sz w:val="28"/>
          <w:szCs w:val="28"/>
        </w:rPr>
        <w:t xml:space="preserve"> материалы), но и графические, звуковые и т.д., </w:t>
      </w:r>
      <w:r w:rsidR="00826D11" w:rsidRPr="00957B4D">
        <w:rPr>
          <w:rFonts w:ascii="Times New Roman" w:hAnsi="Times New Roman" w:cs="Times New Roman"/>
          <w:color w:val="000000" w:themeColor="text1"/>
          <w:sz w:val="28"/>
          <w:szCs w:val="28"/>
        </w:rPr>
        <w:t>то, полагаем, применение к ним тех же норм, что и к</w:t>
      </w:r>
      <w:proofErr w:type="gramEnd"/>
      <w:r w:rsidR="00826D11" w:rsidRPr="00957B4D">
        <w:rPr>
          <w:rFonts w:ascii="Times New Roman" w:hAnsi="Times New Roman" w:cs="Times New Roman"/>
          <w:color w:val="000000" w:themeColor="text1"/>
          <w:sz w:val="28"/>
          <w:szCs w:val="28"/>
        </w:rPr>
        <w:t xml:space="preserve"> литературным произведениям нецелесообразно.</w:t>
      </w:r>
      <w:r w:rsidR="00513555" w:rsidRPr="00957B4D">
        <w:rPr>
          <w:rFonts w:ascii="Times New Roman" w:hAnsi="Times New Roman" w:cs="Times New Roman"/>
          <w:color w:val="000000" w:themeColor="text1"/>
          <w:sz w:val="28"/>
          <w:szCs w:val="28"/>
        </w:rPr>
        <w:t xml:space="preserve"> Программы для ЭВМ </w:t>
      </w:r>
      <w:r w:rsidR="00C9315C">
        <w:rPr>
          <w:rFonts w:ascii="Times New Roman" w:hAnsi="Times New Roman" w:cs="Times New Roman"/>
          <w:color w:val="000000" w:themeColor="text1"/>
          <w:sz w:val="28"/>
          <w:szCs w:val="28"/>
        </w:rPr>
        <w:t xml:space="preserve">и базы данных </w:t>
      </w:r>
      <w:r w:rsidR="00513555" w:rsidRPr="00957B4D">
        <w:rPr>
          <w:rFonts w:ascii="Times New Roman" w:hAnsi="Times New Roman" w:cs="Times New Roman"/>
          <w:color w:val="000000" w:themeColor="text1"/>
          <w:sz w:val="28"/>
          <w:szCs w:val="28"/>
        </w:rPr>
        <w:t>должны по</w:t>
      </w:r>
      <w:r w:rsidR="007F1DA2">
        <w:rPr>
          <w:rFonts w:ascii="Times New Roman" w:hAnsi="Times New Roman" w:cs="Times New Roman"/>
          <w:color w:val="000000" w:themeColor="text1"/>
          <w:sz w:val="28"/>
          <w:szCs w:val="28"/>
        </w:rPr>
        <w:t>дчиняться иному правому режиму.</w:t>
      </w:r>
    </w:p>
    <w:p w:rsidR="00F022BF" w:rsidRPr="00957B4D" w:rsidRDefault="00A56F57"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 xml:space="preserve">По нашему мнению, </w:t>
      </w:r>
      <w:r w:rsidR="00F022BF" w:rsidRPr="00957B4D">
        <w:rPr>
          <w:rFonts w:ascii="Times New Roman" w:hAnsi="Times New Roman" w:cs="Times New Roman"/>
          <w:color w:val="000000" w:themeColor="text1"/>
          <w:sz w:val="28"/>
          <w:szCs w:val="28"/>
        </w:rPr>
        <w:t xml:space="preserve">порождаемые </w:t>
      </w:r>
      <w:r w:rsidR="00A56271" w:rsidRPr="00957B4D">
        <w:rPr>
          <w:rFonts w:ascii="Times New Roman" w:hAnsi="Times New Roman" w:cs="Times New Roman"/>
          <w:color w:val="000000" w:themeColor="text1"/>
          <w:sz w:val="28"/>
          <w:szCs w:val="28"/>
        </w:rPr>
        <w:t>программой ауди</w:t>
      </w:r>
      <w:r w:rsidR="007C1222" w:rsidRPr="00957B4D">
        <w:rPr>
          <w:rFonts w:ascii="Times New Roman" w:hAnsi="Times New Roman" w:cs="Times New Roman"/>
          <w:color w:val="000000" w:themeColor="text1"/>
          <w:sz w:val="28"/>
          <w:szCs w:val="28"/>
        </w:rPr>
        <w:t>о</w:t>
      </w:r>
      <w:r w:rsidR="00A56271" w:rsidRPr="00957B4D">
        <w:rPr>
          <w:rFonts w:ascii="Times New Roman" w:hAnsi="Times New Roman" w:cs="Times New Roman"/>
          <w:color w:val="000000" w:themeColor="text1"/>
          <w:sz w:val="28"/>
          <w:szCs w:val="28"/>
        </w:rPr>
        <w:t>визуальные изображения</w:t>
      </w:r>
      <w:r w:rsidR="00D11224" w:rsidRPr="00957B4D">
        <w:rPr>
          <w:rFonts w:ascii="Times New Roman" w:hAnsi="Times New Roman" w:cs="Times New Roman"/>
          <w:color w:val="000000" w:themeColor="text1"/>
          <w:sz w:val="28"/>
          <w:szCs w:val="28"/>
        </w:rPr>
        <w:t>, если они имеют самостоятельное правое значение,</w:t>
      </w:r>
      <w:r w:rsidR="00A56271" w:rsidRPr="00957B4D">
        <w:rPr>
          <w:rFonts w:ascii="Times New Roman" w:hAnsi="Times New Roman" w:cs="Times New Roman"/>
          <w:color w:val="000000" w:themeColor="text1"/>
          <w:sz w:val="28"/>
          <w:szCs w:val="28"/>
        </w:rPr>
        <w:t xml:space="preserve"> должны охраняться авторским правом, поскольку им, несомненно, присущ творческий характер, новизна и оригинальность. </w:t>
      </w:r>
      <w:r w:rsidR="00C9315C" w:rsidRPr="00957B4D">
        <w:rPr>
          <w:rFonts w:ascii="Times New Roman" w:hAnsi="Times New Roman" w:cs="Times New Roman"/>
          <w:color w:val="000000" w:themeColor="text1"/>
          <w:sz w:val="28"/>
          <w:szCs w:val="28"/>
        </w:rPr>
        <w:t>Над созданием аудиовизуальных произведений трудятся художники, мультипликаторы, композиторы и иные авторы единого аудиовизуального произведения.</w:t>
      </w:r>
      <w:r w:rsidR="000F1C13">
        <w:rPr>
          <w:rFonts w:ascii="Times New Roman" w:hAnsi="Times New Roman" w:cs="Times New Roman"/>
          <w:color w:val="000000" w:themeColor="text1"/>
          <w:sz w:val="28"/>
          <w:szCs w:val="28"/>
        </w:rPr>
        <w:t xml:space="preserve"> </w:t>
      </w:r>
      <w:r w:rsidR="00C9315C">
        <w:rPr>
          <w:rFonts w:ascii="Times New Roman" w:hAnsi="Times New Roman" w:cs="Times New Roman"/>
          <w:color w:val="000000" w:themeColor="text1"/>
          <w:sz w:val="28"/>
          <w:szCs w:val="28"/>
        </w:rPr>
        <w:t>Равно и не подлежит пересмотру двухуровневая система охраны прав на материалы базы данных и на саму базу данных, поскольку они в должной степени соответству</w:t>
      </w:r>
      <w:r w:rsidR="000F1C13">
        <w:rPr>
          <w:rFonts w:ascii="Times New Roman" w:hAnsi="Times New Roman" w:cs="Times New Roman"/>
          <w:color w:val="000000" w:themeColor="text1"/>
          <w:sz w:val="28"/>
          <w:szCs w:val="28"/>
        </w:rPr>
        <w:t>ют интересам авторов таких матер</w:t>
      </w:r>
      <w:r w:rsidR="00C9315C">
        <w:rPr>
          <w:rFonts w:ascii="Times New Roman" w:hAnsi="Times New Roman" w:cs="Times New Roman"/>
          <w:color w:val="000000" w:themeColor="text1"/>
          <w:sz w:val="28"/>
          <w:szCs w:val="28"/>
        </w:rPr>
        <w:t xml:space="preserve">иалов и авторов баз данных. </w:t>
      </w:r>
    </w:p>
    <w:p w:rsidR="00826D11" w:rsidRPr="00957B4D" w:rsidRDefault="00A56F57"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 то же время п</w:t>
      </w:r>
      <w:r w:rsidR="00775C0F" w:rsidRPr="00957B4D">
        <w:rPr>
          <w:rFonts w:ascii="Times New Roman" w:hAnsi="Times New Roman" w:cs="Times New Roman"/>
          <w:color w:val="000000" w:themeColor="text1"/>
          <w:sz w:val="28"/>
          <w:szCs w:val="28"/>
        </w:rPr>
        <w:t>рограммы для ЭВМ</w:t>
      </w:r>
      <w:r w:rsidRPr="00957B4D">
        <w:rPr>
          <w:rFonts w:ascii="Times New Roman" w:hAnsi="Times New Roman" w:cs="Times New Roman"/>
          <w:color w:val="000000" w:themeColor="text1"/>
          <w:sz w:val="28"/>
          <w:szCs w:val="28"/>
        </w:rPr>
        <w:t xml:space="preserve"> </w:t>
      </w:r>
      <w:r w:rsidR="00775C0F" w:rsidRPr="00957B4D">
        <w:rPr>
          <w:rFonts w:ascii="Times New Roman" w:hAnsi="Times New Roman" w:cs="Times New Roman"/>
          <w:color w:val="000000" w:themeColor="text1"/>
          <w:sz w:val="28"/>
          <w:szCs w:val="28"/>
        </w:rPr>
        <w:t>это результат интеллектуальной деятельности, сопряженный с научным и техническим</w:t>
      </w:r>
      <w:r w:rsidR="003E0731" w:rsidRPr="00957B4D">
        <w:rPr>
          <w:rFonts w:ascii="Times New Roman" w:hAnsi="Times New Roman" w:cs="Times New Roman"/>
          <w:color w:val="000000" w:themeColor="text1"/>
          <w:sz w:val="28"/>
          <w:szCs w:val="28"/>
        </w:rPr>
        <w:t xml:space="preserve"> знанием</w:t>
      </w:r>
      <w:r w:rsidR="00826D11" w:rsidRPr="00957B4D">
        <w:rPr>
          <w:rFonts w:ascii="Times New Roman" w:hAnsi="Times New Roman" w:cs="Times New Roman"/>
          <w:color w:val="000000" w:themeColor="text1"/>
          <w:sz w:val="28"/>
          <w:szCs w:val="28"/>
        </w:rPr>
        <w:t xml:space="preserve"> и</w:t>
      </w:r>
      <w:r w:rsidR="003E0731" w:rsidRPr="00957B4D">
        <w:rPr>
          <w:rFonts w:ascii="Times New Roman" w:hAnsi="Times New Roman" w:cs="Times New Roman"/>
          <w:color w:val="000000" w:themeColor="text1"/>
          <w:sz w:val="28"/>
          <w:szCs w:val="28"/>
        </w:rPr>
        <w:t xml:space="preserve"> творчеством</w:t>
      </w:r>
      <w:r w:rsidR="00775C0F" w:rsidRPr="00957B4D">
        <w:rPr>
          <w:rFonts w:ascii="Times New Roman" w:hAnsi="Times New Roman" w:cs="Times New Roman"/>
          <w:color w:val="000000" w:themeColor="text1"/>
          <w:sz w:val="28"/>
          <w:szCs w:val="28"/>
        </w:rPr>
        <w:t>.</w:t>
      </w:r>
      <w:r w:rsidR="00C9315C">
        <w:rPr>
          <w:rFonts w:ascii="Times New Roman" w:hAnsi="Times New Roman" w:cs="Times New Roman"/>
          <w:color w:val="000000" w:themeColor="text1"/>
          <w:sz w:val="28"/>
          <w:szCs w:val="28"/>
        </w:rPr>
        <w:t xml:space="preserve"> </w:t>
      </w:r>
      <w:r w:rsidR="00C9315C">
        <w:rPr>
          <w:rFonts w:ascii="Times New Roman" w:hAnsi="Times New Roman" w:cs="Times New Roman"/>
          <w:color w:val="000000" w:themeColor="text1"/>
          <w:sz w:val="28"/>
          <w:szCs w:val="28"/>
        </w:rPr>
        <w:lastRenderedPageBreak/>
        <w:t>Базы данных так же требуют творческих</w:t>
      </w:r>
      <w:r w:rsidR="00C15EE6">
        <w:rPr>
          <w:rFonts w:ascii="Times New Roman" w:hAnsi="Times New Roman" w:cs="Times New Roman"/>
          <w:color w:val="000000" w:themeColor="text1"/>
          <w:sz w:val="28"/>
          <w:szCs w:val="28"/>
        </w:rPr>
        <w:t xml:space="preserve"> </w:t>
      </w:r>
      <w:r w:rsidR="00C9315C">
        <w:rPr>
          <w:rFonts w:ascii="Times New Roman" w:hAnsi="Times New Roman" w:cs="Times New Roman"/>
          <w:color w:val="000000" w:themeColor="text1"/>
          <w:sz w:val="28"/>
          <w:szCs w:val="28"/>
        </w:rPr>
        <w:t>(пусть и минимально, но твор</w:t>
      </w:r>
      <w:r w:rsidR="000F1C13">
        <w:rPr>
          <w:rFonts w:ascii="Times New Roman" w:hAnsi="Times New Roman" w:cs="Times New Roman"/>
          <w:color w:val="000000" w:themeColor="text1"/>
          <w:sz w:val="28"/>
          <w:szCs w:val="28"/>
        </w:rPr>
        <w:t>че</w:t>
      </w:r>
      <w:r w:rsidR="00C9315C">
        <w:rPr>
          <w:rFonts w:ascii="Times New Roman" w:hAnsi="Times New Roman" w:cs="Times New Roman"/>
          <w:color w:val="000000" w:themeColor="text1"/>
          <w:sz w:val="28"/>
          <w:szCs w:val="28"/>
        </w:rPr>
        <w:t>ский элемент должен присутствовать), материальных, людских и организационных</w:t>
      </w:r>
      <w:r w:rsidR="00C9315C" w:rsidRPr="00C9315C">
        <w:rPr>
          <w:rFonts w:ascii="Times New Roman" w:hAnsi="Times New Roman" w:cs="Times New Roman"/>
          <w:color w:val="000000" w:themeColor="text1"/>
          <w:sz w:val="28"/>
          <w:szCs w:val="28"/>
        </w:rPr>
        <w:t xml:space="preserve"> </w:t>
      </w:r>
      <w:r w:rsidR="000F1C13">
        <w:rPr>
          <w:rFonts w:ascii="Times New Roman" w:hAnsi="Times New Roman" w:cs="Times New Roman"/>
          <w:color w:val="000000" w:themeColor="text1"/>
          <w:sz w:val="28"/>
          <w:szCs w:val="28"/>
        </w:rPr>
        <w:t>вложений, поэтому права лиц, уча</w:t>
      </w:r>
      <w:r w:rsidR="00C9315C">
        <w:rPr>
          <w:rFonts w:ascii="Times New Roman" w:hAnsi="Times New Roman" w:cs="Times New Roman"/>
          <w:color w:val="000000" w:themeColor="text1"/>
          <w:sz w:val="28"/>
          <w:szCs w:val="28"/>
        </w:rPr>
        <w:t>ст</w:t>
      </w:r>
      <w:r w:rsidR="000F1C13">
        <w:rPr>
          <w:rFonts w:ascii="Times New Roman" w:hAnsi="Times New Roman" w:cs="Times New Roman"/>
          <w:color w:val="000000" w:themeColor="text1"/>
          <w:sz w:val="28"/>
          <w:szCs w:val="28"/>
        </w:rPr>
        <w:t>вующих в их создании должны защи</w:t>
      </w:r>
      <w:r w:rsidR="00C9315C">
        <w:rPr>
          <w:rFonts w:ascii="Times New Roman" w:hAnsi="Times New Roman" w:cs="Times New Roman"/>
          <w:color w:val="000000" w:themeColor="text1"/>
          <w:sz w:val="28"/>
          <w:szCs w:val="28"/>
        </w:rPr>
        <w:t>щаться.</w:t>
      </w:r>
    </w:p>
    <w:p w:rsidR="00826D11" w:rsidRPr="00C9315C" w:rsidRDefault="00A56F57"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Полагаем</w:t>
      </w:r>
      <w:r w:rsidR="00826D11" w:rsidRPr="00957B4D">
        <w:rPr>
          <w:rFonts w:ascii="Times New Roman" w:hAnsi="Times New Roman" w:cs="Times New Roman"/>
          <w:color w:val="000000" w:themeColor="text1"/>
          <w:sz w:val="28"/>
          <w:szCs w:val="28"/>
        </w:rPr>
        <w:t>, н</w:t>
      </w:r>
      <w:r w:rsidRPr="00957B4D">
        <w:rPr>
          <w:rFonts w:ascii="Times New Roman" w:hAnsi="Times New Roman" w:cs="Times New Roman"/>
          <w:color w:val="000000" w:themeColor="text1"/>
          <w:sz w:val="28"/>
          <w:szCs w:val="28"/>
        </w:rPr>
        <w:t>есмотря общепризнанность и популярность</w:t>
      </w:r>
      <w:r w:rsidR="00826D11" w:rsidRPr="00957B4D">
        <w:rPr>
          <w:rFonts w:ascii="Times New Roman" w:hAnsi="Times New Roman" w:cs="Times New Roman"/>
          <w:color w:val="000000" w:themeColor="text1"/>
          <w:sz w:val="28"/>
          <w:szCs w:val="28"/>
        </w:rPr>
        <w:t xml:space="preserve"> подход</w:t>
      </w:r>
      <w:r w:rsidRPr="00957B4D">
        <w:rPr>
          <w:rFonts w:ascii="Times New Roman" w:hAnsi="Times New Roman" w:cs="Times New Roman"/>
          <w:color w:val="000000" w:themeColor="text1"/>
          <w:sz w:val="28"/>
          <w:szCs w:val="28"/>
        </w:rPr>
        <w:t>а</w:t>
      </w:r>
      <w:r w:rsidR="00826D11" w:rsidRPr="00957B4D">
        <w:rPr>
          <w:rFonts w:ascii="Times New Roman" w:hAnsi="Times New Roman" w:cs="Times New Roman"/>
          <w:color w:val="000000" w:themeColor="text1"/>
          <w:sz w:val="28"/>
          <w:szCs w:val="28"/>
        </w:rPr>
        <w:t xml:space="preserve"> к охране программы для ЭВМ</w:t>
      </w:r>
      <w:r w:rsidR="00C9315C">
        <w:rPr>
          <w:rFonts w:ascii="Times New Roman" w:hAnsi="Times New Roman" w:cs="Times New Roman"/>
          <w:color w:val="000000" w:themeColor="text1"/>
          <w:sz w:val="28"/>
          <w:szCs w:val="28"/>
        </w:rPr>
        <w:t xml:space="preserve"> и баз </w:t>
      </w:r>
      <w:proofErr w:type="spellStart"/>
      <w:r w:rsidR="00C9315C">
        <w:rPr>
          <w:rFonts w:ascii="Times New Roman" w:hAnsi="Times New Roman" w:cs="Times New Roman"/>
          <w:color w:val="000000" w:themeColor="text1"/>
          <w:sz w:val="28"/>
          <w:szCs w:val="28"/>
        </w:rPr>
        <w:t>даных</w:t>
      </w:r>
      <w:proofErr w:type="spellEnd"/>
      <w:r w:rsidR="00C9315C">
        <w:rPr>
          <w:rFonts w:ascii="Times New Roman" w:hAnsi="Times New Roman" w:cs="Times New Roman"/>
          <w:color w:val="000000" w:themeColor="text1"/>
          <w:sz w:val="28"/>
          <w:szCs w:val="28"/>
        </w:rPr>
        <w:t xml:space="preserve"> в качестве объектов авторского</w:t>
      </w:r>
      <w:r w:rsidR="00826D11" w:rsidRPr="00957B4D">
        <w:rPr>
          <w:rFonts w:ascii="Times New Roman" w:hAnsi="Times New Roman" w:cs="Times New Roman"/>
          <w:color w:val="000000" w:themeColor="text1"/>
          <w:sz w:val="28"/>
          <w:szCs w:val="28"/>
        </w:rPr>
        <w:t xml:space="preserve"> прав</w:t>
      </w:r>
      <w:r w:rsidR="00C9315C">
        <w:rPr>
          <w:rFonts w:ascii="Times New Roman" w:hAnsi="Times New Roman" w:cs="Times New Roman"/>
          <w:color w:val="000000" w:themeColor="text1"/>
          <w:sz w:val="28"/>
          <w:szCs w:val="28"/>
        </w:rPr>
        <w:t>а</w:t>
      </w:r>
      <w:r w:rsidR="00826D11" w:rsidRPr="00957B4D">
        <w:rPr>
          <w:rFonts w:ascii="Times New Roman" w:hAnsi="Times New Roman" w:cs="Times New Roman"/>
          <w:color w:val="000000" w:themeColor="text1"/>
          <w:sz w:val="28"/>
          <w:szCs w:val="28"/>
        </w:rPr>
        <w:t>,</w:t>
      </w:r>
      <w:r w:rsidRPr="00957B4D">
        <w:rPr>
          <w:rFonts w:ascii="Times New Roman" w:hAnsi="Times New Roman" w:cs="Times New Roman"/>
          <w:color w:val="000000" w:themeColor="text1"/>
          <w:sz w:val="28"/>
          <w:szCs w:val="28"/>
        </w:rPr>
        <w:t xml:space="preserve"> он</w:t>
      </w:r>
      <w:r w:rsidR="00826D11" w:rsidRPr="00957B4D">
        <w:rPr>
          <w:rFonts w:ascii="Times New Roman" w:hAnsi="Times New Roman" w:cs="Times New Roman"/>
          <w:color w:val="000000" w:themeColor="text1"/>
          <w:sz w:val="28"/>
          <w:szCs w:val="28"/>
        </w:rPr>
        <w:t xml:space="preserve"> не является окончательным. В доктрине</w:t>
      </w:r>
      <w:r w:rsidRPr="00957B4D">
        <w:rPr>
          <w:rFonts w:ascii="Times New Roman" w:hAnsi="Times New Roman" w:cs="Times New Roman"/>
          <w:color w:val="000000" w:themeColor="text1"/>
          <w:sz w:val="28"/>
          <w:szCs w:val="28"/>
        </w:rPr>
        <w:t>,</w:t>
      </w:r>
      <w:r w:rsidR="00826D11" w:rsidRPr="00957B4D">
        <w:rPr>
          <w:rFonts w:ascii="Times New Roman" w:hAnsi="Times New Roman" w:cs="Times New Roman"/>
          <w:color w:val="000000" w:themeColor="text1"/>
          <w:sz w:val="28"/>
          <w:szCs w:val="28"/>
        </w:rPr>
        <w:t xml:space="preserve"> </w:t>
      </w:r>
      <w:proofErr w:type="gramStart"/>
      <w:r w:rsidR="00826D11" w:rsidRPr="00957B4D">
        <w:rPr>
          <w:rFonts w:ascii="Times New Roman" w:hAnsi="Times New Roman" w:cs="Times New Roman"/>
          <w:color w:val="000000" w:themeColor="text1"/>
          <w:sz w:val="28"/>
          <w:szCs w:val="28"/>
        </w:rPr>
        <w:t>по прежнему</w:t>
      </w:r>
      <w:proofErr w:type="gramEnd"/>
      <w:r w:rsidRPr="00957B4D">
        <w:rPr>
          <w:rFonts w:ascii="Times New Roman" w:hAnsi="Times New Roman" w:cs="Times New Roman"/>
          <w:color w:val="000000" w:themeColor="text1"/>
          <w:sz w:val="28"/>
          <w:szCs w:val="28"/>
        </w:rPr>
        <w:t>,</w:t>
      </w:r>
      <w:r w:rsidR="00CD01D1">
        <w:rPr>
          <w:rFonts w:ascii="Times New Roman" w:hAnsi="Times New Roman" w:cs="Times New Roman"/>
          <w:color w:val="000000" w:themeColor="text1"/>
          <w:sz w:val="28"/>
          <w:szCs w:val="28"/>
        </w:rPr>
        <w:t xml:space="preserve"> высказываются</w:t>
      </w:r>
      <w:r w:rsidR="00826D11" w:rsidRPr="00957B4D">
        <w:rPr>
          <w:rFonts w:ascii="Times New Roman" w:hAnsi="Times New Roman" w:cs="Times New Roman"/>
          <w:color w:val="000000" w:themeColor="text1"/>
          <w:sz w:val="28"/>
          <w:szCs w:val="28"/>
        </w:rPr>
        <w:t xml:space="preserve"> мнения о том,</w:t>
      </w:r>
      <w:r w:rsidR="00912971" w:rsidRPr="00957B4D">
        <w:rPr>
          <w:rFonts w:ascii="Times New Roman" w:hAnsi="Times New Roman" w:cs="Times New Roman"/>
          <w:color w:val="000000" w:themeColor="text1"/>
          <w:sz w:val="28"/>
          <w:szCs w:val="28"/>
        </w:rPr>
        <w:t xml:space="preserve"> регулирование прав на программы для ЭВМ будет более эффективным в рамках патентного права</w:t>
      </w:r>
      <w:r w:rsidR="00C9315C">
        <w:rPr>
          <w:rFonts w:ascii="Times New Roman" w:hAnsi="Times New Roman" w:cs="Times New Roman"/>
          <w:color w:val="000000" w:themeColor="text1"/>
          <w:sz w:val="28"/>
          <w:szCs w:val="28"/>
        </w:rPr>
        <w:t xml:space="preserve"> или в качестве объекта </w:t>
      </w:r>
      <w:r w:rsidR="00C9315C">
        <w:rPr>
          <w:rFonts w:ascii="Times New Roman" w:hAnsi="Times New Roman" w:cs="Times New Roman"/>
          <w:color w:val="000000" w:themeColor="text1"/>
          <w:sz w:val="28"/>
          <w:szCs w:val="28"/>
          <w:lang w:val="en-US"/>
        </w:rPr>
        <w:t>sui</w:t>
      </w:r>
      <w:r w:rsidR="00C9315C" w:rsidRPr="00C9315C">
        <w:rPr>
          <w:rFonts w:ascii="Times New Roman" w:hAnsi="Times New Roman" w:cs="Times New Roman"/>
          <w:color w:val="000000" w:themeColor="text1"/>
          <w:sz w:val="28"/>
          <w:szCs w:val="28"/>
        </w:rPr>
        <w:t xml:space="preserve"> </w:t>
      </w:r>
      <w:r w:rsidR="00C9315C">
        <w:rPr>
          <w:rFonts w:ascii="Times New Roman" w:hAnsi="Times New Roman" w:cs="Times New Roman"/>
          <w:color w:val="000000" w:themeColor="text1"/>
          <w:sz w:val="28"/>
          <w:szCs w:val="28"/>
          <w:lang w:val="en-US"/>
        </w:rPr>
        <w:t>generis</w:t>
      </w:r>
      <w:r w:rsidR="00826D11" w:rsidRPr="00957B4D">
        <w:rPr>
          <w:rStyle w:val="a5"/>
          <w:rFonts w:ascii="Times New Roman" w:hAnsi="Times New Roman" w:cs="Times New Roman"/>
          <w:color w:val="000000" w:themeColor="text1"/>
          <w:sz w:val="28"/>
          <w:szCs w:val="28"/>
          <w:lang w:val="en-US"/>
        </w:rPr>
        <w:footnoteReference w:id="114"/>
      </w:r>
      <w:r w:rsidR="00C9315C">
        <w:rPr>
          <w:rFonts w:ascii="Times New Roman" w:hAnsi="Times New Roman" w:cs="Times New Roman"/>
          <w:color w:val="000000" w:themeColor="text1"/>
          <w:sz w:val="28"/>
          <w:szCs w:val="28"/>
        </w:rPr>
        <w:t>, а базы данных как объе</w:t>
      </w:r>
      <w:r w:rsidR="00CD01D1">
        <w:rPr>
          <w:rFonts w:ascii="Times New Roman" w:hAnsi="Times New Roman" w:cs="Times New Roman"/>
          <w:color w:val="000000" w:themeColor="text1"/>
          <w:sz w:val="28"/>
          <w:szCs w:val="28"/>
        </w:rPr>
        <w:t>к</w:t>
      </w:r>
      <w:r w:rsidR="00C9315C">
        <w:rPr>
          <w:rFonts w:ascii="Times New Roman" w:hAnsi="Times New Roman" w:cs="Times New Roman"/>
          <w:color w:val="000000" w:themeColor="text1"/>
          <w:sz w:val="28"/>
          <w:szCs w:val="28"/>
        </w:rPr>
        <w:t xml:space="preserve">тов </w:t>
      </w:r>
      <w:r w:rsidR="00C9315C">
        <w:rPr>
          <w:rFonts w:ascii="Times New Roman" w:hAnsi="Times New Roman" w:cs="Times New Roman"/>
          <w:color w:val="000000" w:themeColor="text1"/>
          <w:sz w:val="28"/>
          <w:szCs w:val="28"/>
          <w:lang w:val="en-US"/>
        </w:rPr>
        <w:t>sui</w:t>
      </w:r>
      <w:r w:rsidR="00C9315C" w:rsidRPr="00C9315C">
        <w:rPr>
          <w:rFonts w:ascii="Times New Roman" w:hAnsi="Times New Roman" w:cs="Times New Roman"/>
          <w:color w:val="000000" w:themeColor="text1"/>
          <w:sz w:val="28"/>
          <w:szCs w:val="28"/>
        </w:rPr>
        <w:t xml:space="preserve"> </w:t>
      </w:r>
      <w:r w:rsidR="00C9315C">
        <w:rPr>
          <w:rFonts w:ascii="Times New Roman" w:hAnsi="Times New Roman" w:cs="Times New Roman"/>
          <w:color w:val="000000" w:themeColor="text1"/>
          <w:sz w:val="28"/>
          <w:szCs w:val="28"/>
          <w:lang w:val="en-US"/>
        </w:rPr>
        <w:t>generis</w:t>
      </w:r>
      <w:r w:rsidR="002C1ECC">
        <w:rPr>
          <w:rFonts w:ascii="Times New Roman" w:hAnsi="Times New Roman" w:cs="Times New Roman"/>
          <w:color w:val="000000" w:themeColor="text1"/>
          <w:sz w:val="28"/>
          <w:szCs w:val="28"/>
        </w:rPr>
        <w:t>.</w:t>
      </w:r>
    </w:p>
    <w:p w:rsidR="00830FBE" w:rsidRPr="00957B4D" w:rsidRDefault="00826D11"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Для этого имеется ряд причин. Во-первых, п</w:t>
      </w:r>
      <w:r w:rsidR="00912971" w:rsidRPr="00957B4D">
        <w:rPr>
          <w:rFonts w:ascii="Times New Roman" w:hAnsi="Times New Roman" w:cs="Times New Roman"/>
          <w:color w:val="000000" w:themeColor="text1"/>
          <w:sz w:val="28"/>
          <w:szCs w:val="28"/>
        </w:rPr>
        <w:t xml:space="preserve">рограммам для ЭВМ меньше </w:t>
      </w:r>
      <w:r w:rsidR="002C451D" w:rsidRPr="00957B4D">
        <w:rPr>
          <w:rFonts w:ascii="Times New Roman" w:hAnsi="Times New Roman" w:cs="Times New Roman"/>
          <w:color w:val="000000" w:themeColor="text1"/>
          <w:sz w:val="28"/>
          <w:szCs w:val="28"/>
        </w:rPr>
        <w:t xml:space="preserve">всего </w:t>
      </w:r>
      <w:r w:rsidR="00912971" w:rsidRPr="00957B4D">
        <w:rPr>
          <w:rFonts w:ascii="Times New Roman" w:hAnsi="Times New Roman" w:cs="Times New Roman"/>
          <w:color w:val="000000" w:themeColor="text1"/>
          <w:sz w:val="28"/>
          <w:szCs w:val="28"/>
        </w:rPr>
        <w:t>присущ признак творчества</w:t>
      </w:r>
      <w:r w:rsidRPr="00957B4D">
        <w:rPr>
          <w:rFonts w:ascii="Times New Roman" w:hAnsi="Times New Roman" w:cs="Times New Roman"/>
          <w:color w:val="000000" w:themeColor="text1"/>
          <w:sz w:val="28"/>
          <w:szCs w:val="28"/>
        </w:rPr>
        <w:t>, а, во-вторых,</w:t>
      </w:r>
      <w:r w:rsidR="00CE66F1" w:rsidRPr="00957B4D">
        <w:rPr>
          <w:rFonts w:ascii="Times New Roman" w:hAnsi="Times New Roman" w:cs="Times New Roman"/>
          <w:color w:val="000000" w:themeColor="text1"/>
          <w:sz w:val="28"/>
          <w:szCs w:val="28"/>
        </w:rPr>
        <w:t xml:space="preserve"> т</w:t>
      </w:r>
      <w:r w:rsidR="00912971" w:rsidRPr="00957B4D">
        <w:rPr>
          <w:rFonts w:ascii="Times New Roman" w:hAnsi="Times New Roman" w:cs="Times New Roman"/>
          <w:color w:val="000000" w:themeColor="text1"/>
          <w:sz w:val="28"/>
          <w:szCs w:val="28"/>
        </w:rPr>
        <w:t xml:space="preserve">ворческий вклад автора ограничивается подбором алгоритмов </w:t>
      </w:r>
      <w:r w:rsidR="00CE66F1" w:rsidRPr="00957B4D">
        <w:rPr>
          <w:rFonts w:ascii="Times New Roman" w:hAnsi="Times New Roman" w:cs="Times New Roman"/>
          <w:color w:val="000000" w:themeColor="text1"/>
          <w:sz w:val="28"/>
          <w:szCs w:val="28"/>
        </w:rPr>
        <w:t>для написания исходного кода, даже невзирая на</w:t>
      </w:r>
      <w:r w:rsidR="00912971" w:rsidRPr="00957B4D">
        <w:rPr>
          <w:rFonts w:ascii="Times New Roman" w:hAnsi="Times New Roman" w:cs="Times New Roman"/>
          <w:color w:val="000000" w:themeColor="text1"/>
          <w:sz w:val="28"/>
          <w:szCs w:val="28"/>
        </w:rPr>
        <w:t xml:space="preserve"> то, что исходный код имеет письменное выражение</w:t>
      </w:r>
      <w:r w:rsidR="00E60FF7" w:rsidRPr="00957B4D">
        <w:rPr>
          <w:rFonts w:ascii="Times New Roman" w:hAnsi="Times New Roman" w:cs="Times New Roman"/>
          <w:color w:val="000000" w:themeColor="text1"/>
          <w:sz w:val="28"/>
          <w:szCs w:val="28"/>
        </w:rPr>
        <w:t>,</w:t>
      </w:r>
      <w:r w:rsidR="00CE66F1" w:rsidRPr="00957B4D">
        <w:rPr>
          <w:rFonts w:ascii="Times New Roman" w:hAnsi="Times New Roman" w:cs="Times New Roman"/>
          <w:color w:val="000000" w:themeColor="text1"/>
          <w:sz w:val="28"/>
          <w:szCs w:val="28"/>
        </w:rPr>
        <w:t xml:space="preserve"> как и произведение литературы.</w:t>
      </w:r>
    </w:p>
    <w:p w:rsidR="00912971" w:rsidRPr="00C9315C" w:rsidRDefault="00830FBE" w:rsidP="00957B4D">
      <w:pPr>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В силу того, что программное обеспечение «морально» (технически)</w:t>
      </w:r>
      <w:r w:rsidR="00A56F57" w:rsidRPr="00957B4D">
        <w:rPr>
          <w:rFonts w:ascii="Times New Roman" w:hAnsi="Times New Roman" w:cs="Times New Roman"/>
          <w:color w:val="000000" w:themeColor="text1"/>
          <w:sz w:val="28"/>
          <w:szCs w:val="28"/>
        </w:rPr>
        <w:t xml:space="preserve"> устаревает довольно быстро </w:t>
      </w:r>
      <w:r w:rsidRPr="00957B4D">
        <w:rPr>
          <w:rFonts w:ascii="Times New Roman" w:hAnsi="Times New Roman" w:cs="Times New Roman"/>
          <w:color w:val="000000" w:themeColor="text1"/>
          <w:sz w:val="28"/>
          <w:szCs w:val="28"/>
        </w:rPr>
        <w:t>долгосрочная охран</w:t>
      </w:r>
      <w:r w:rsidR="00CE66F1" w:rsidRPr="00957B4D">
        <w:rPr>
          <w:rFonts w:ascii="Times New Roman" w:hAnsi="Times New Roman" w:cs="Times New Roman"/>
          <w:color w:val="000000" w:themeColor="text1"/>
          <w:sz w:val="28"/>
          <w:szCs w:val="28"/>
        </w:rPr>
        <w:t>а, на наш взгляд, неуместна, однако это не п</w:t>
      </w:r>
      <w:r w:rsidRPr="00957B4D">
        <w:rPr>
          <w:rFonts w:ascii="Times New Roman" w:hAnsi="Times New Roman" w:cs="Times New Roman"/>
          <w:color w:val="000000" w:themeColor="text1"/>
          <w:sz w:val="28"/>
          <w:szCs w:val="28"/>
        </w:rPr>
        <w:t xml:space="preserve">орождает необходимость исключения </w:t>
      </w:r>
      <w:r w:rsidR="00CE66F1" w:rsidRPr="00957B4D">
        <w:rPr>
          <w:rFonts w:ascii="Times New Roman" w:hAnsi="Times New Roman" w:cs="Times New Roman"/>
          <w:color w:val="000000" w:themeColor="text1"/>
          <w:sz w:val="28"/>
          <w:szCs w:val="28"/>
        </w:rPr>
        <w:t xml:space="preserve">программ для ЭВМ </w:t>
      </w:r>
      <w:r w:rsidRPr="00957B4D">
        <w:rPr>
          <w:rFonts w:ascii="Times New Roman" w:hAnsi="Times New Roman" w:cs="Times New Roman"/>
          <w:color w:val="000000" w:themeColor="text1"/>
          <w:sz w:val="28"/>
          <w:szCs w:val="28"/>
        </w:rPr>
        <w:t>из объектов авторского права.</w:t>
      </w:r>
      <w:r w:rsidR="00C9315C" w:rsidRPr="00C9315C">
        <w:rPr>
          <w:rFonts w:ascii="Times New Roman" w:hAnsi="Times New Roman" w:cs="Times New Roman"/>
          <w:color w:val="000000" w:themeColor="text1"/>
          <w:sz w:val="28"/>
          <w:szCs w:val="28"/>
        </w:rPr>
        <w:t xml:space="preserve"> </w:t>
      </w:r>
      <w:r w:rsidR="00C9315C">
        <w:rPr>
          <w:rFonts w:ascii="Times New Roman" w:hAnsi="Times New Roman" w:cs="Times New Roman"/>
          <w:color w:val="000000" w:themeColor="text1"/>
          <w:sz w:val="28"/>
          <w:szCs w:val="28"/>
        </w:rPr>
        <w:t>В отношении баз данных подобной проблемы не возникает, поскольку обновление базы данных возобновляет срок охраны исключительных прав на них</w:t>
      </w:r>
    </w:p>
    <w:p w:rsidR="0040609D" w:rsidRPr="00957B4D" w:rsidRDefault="00912971" w:rsidP="00957B4D">
      <w:pPr>
        <w:widowControl w:val="0"/>
        <w:spacing w:after="0" w:line="360" w:lineRule="auto"/>
        <w:ind w:firstLine="709"/>
        <w:jc w:val="both"/>
        <w:rPr>
          <w:rFonts w:ascii="Times New Roman" w:hAnsi="Times New Roman" w:cs="Times New Roman"/>
          <w:color w:val="000000" w:themeColor="text1"/>
          <w:sz w:val="28"/>
          <w:szCs w:val="28"/>
        </w:rPr>
      </w:pPr>
      <w:r w:rsidRPr="00957B4D">
        <w:rPr>
          <w:rFonts w:ascii="Times New Roman" w:hAnsi="Times New Roman" w:cs="Times New Roman"/>
          <w:color w:val="000000" w:themeColor="text1"/>
          <w:sz w:val="28"/>
          <w:szCs w:val="28"/>
        </w:rPr>
        <w:t>Предлагается делить программы для ЭВМ на две категории: первая, программы, хотя и предназначенные для функционирования ЭВМ, но имеющие самостоятельное значение (универсальные программы, предназначенные для функционирования любого устройства); вторая категория – программы, имеющие целевое значение, предназначенные для функционирования определенных категорий ЭВМ, неотделимые от устройства, для которого они разработаны (уникальные программы).</w:t>
      </w:r>
    </w:p>
    <w:p w:rsidR="004F57FF" w:rsidRDefault="0040609D" w:rsidP="004F57FF">
      <w:pPr>
        <w:pStyle w:val="2"/>
        <w:keepNext w:val="0"/>
        <w:keepLines w:val="0"/>
        <w:widowControl w:val="0"/>
        <w:spacing w:before="0" w:line="360" w:lineRule="auto"/>
        <w:ind w:firstLine="709"/>
        <w:jc w:val="both"/>
        <w:rPr>
          <w:rFonts w:ascii="Times New Roman" w:eastAsia="Times New Roman" w:hAnsi="Times New Roman" w:cs="Times New Roman"/>
          <w:b w:val="0"/>
          <w:color w:val="000000" w:themeColor="text1"/>
          <w:sz w:val="28"/>
          <w:szCs w:val="28"/>
          <w:lang w:eastAsia="ru-RU"/>
        </w:rPr>
      </w:pPr>
      <w:r w:rsidRPr="00957B4D">
        <w:rPr>
          <w:rFonts w:ascii="Times New Roman" w:hAnsi="Times New Roman" w:cs="Times New Roman"/>
          <w:b w:val="0"/>
          <w:color w:val="000000" w:themeColor="text1"/>
          <w:sz w:val="28"/>
          <w:szCs w:val="28"/>
        </w:rPr>
        <w:lastRenderedPageBreak/>
        <w:t xml:space="preserve">От отнесения программы к тому или иному виду она будет охраняться либо авторским правом, либо патентным. Так если программа уникальна и предназначена для функционирования определенной ЭВМ, то ее можно будет зарегистрировать одновременно с аппаратом (ЭВМ), для функционирования которого она создана. В случае если </w:t>
      </w:r>
      <w:r w:rsidR="003C3A32" w:rsidRPr="00957B4D">
        <w:rPr>
          <w:rFonts w:ascii="Times New Roman" w:hAnsi="Times New Roman" w:cs="Times New Roman"/>
          <w:b w:val="0"/>
          <w:color w:val="000000" w:themeColor="text1"/>
          <w:sz w:val="28"/>
          <w:szCs w:val="28"/>
        </w:rPr>
        <w:t xml:space="preserve">программа универсальна и может быть установлена на любое другое устройство без ограничения, то в отношении такой программы регистрация будет проходить в обычном порядке, предусмотренном </w:t>
      </w:r>
      <w:r w:rsidR="004F57FF">
        <w:rPr>
          <w:rFonts w:ascii="Times New Roman" w:eastAsia="Times New Roman" w:hAnsi="Times New Roman" w:cs="Times New Roman"/>
          <w:b w:val="0"/>
          <w:color w:val="000000" w:themeColor="text1"/>
          <w:sz w:val="28"/>
          <w:szCs w:val="28"/>
          <w:lang w:eastAsia="ru-RU"/>
        </w:rPr>
        <w:t>ст. 1262 ГК РФ</w:t>
      </w:r>
      <w:r w:rsidR="004F57FF" w:rsidRPr="004F57FF">
        <w:rPr>
          <w:rFonts w:ascii="Times New Roman" w:eastAsia="Times New Roman" w:hAnsi="Times New Roman" w:cs="Times New Roman"/>
          <w:b w:val="0"/>
          <w:color w:val="000000" w:themeColor="text1"/>
          <w:sz w:val="28"/>
          <w:szCs w:val="28"/>
          <w:lang w:eastAsia="ru-RU"/>
        </w:rPr>
        <w:t>.</w:t>
      </w:r>
    </w:p>
    <w:p w:rsidR="004F57FF" w:rsidRPr="004F57FF" w:rsidRDefault="004F57FF" w:rsidP="004F57F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Основная цель настоящей работы заключается в привлечении внимания научного сообщества к проблеме защиты интеллектуальных прав на программы для ЭВМ и базы данных. Существует объективная необходимость совершенствования законодательства в этой области, однако без детально проработанной научной базы, построение адекватной системы регулирования отношений </w:t>
      </w:r>
      <w:r w:rsidR="005F13AB">
        <w:rPr>
          <w:rFonts w:ascii="Times New Roman" w:hAnsi="Times New Roman" w:cs="Times New Roman"/>
          <w:sz w:val="28"/>
          <w:szCs w:val="28"/>
          <w:lang w:eastAsia="ru-RU"/>
        </w:rPr>
        <w:t xml:space="preserve">на уровне ГК РФ </w:t>
      </w:r>
      <w:r>
        <w:rPr>
          <w:rFonts w:ascii="Times New Roman" w:hAnsi="Times New Roman" w:cs="Times New Roman"/>
          <w:sz w:val="28"/>
          <w:szCs w:val="28"/>
          <w:lang w:eastAsia="ru-RU"/>
        </w:rPr>
        <w:t>не представляется возможным.</w:t>
      </w:r>
    </w:p>
    <w:p w:rsidR="00FF3357" w:rsidRPr="00957B4D" w:rsidRDefault="00FF3357" w:rsidP="004F57FF">
      <w:pPr>
        <w:widowControl w:val="0"/>
        <w:spacing w:after="0" w:line="360" w:lineRule="auto"/>
        <w:ind w:firstLine="709"/>
        <w:jc w:val="both"/>
        <w:rPr>
          <w:rFonts w:ascii="Times New Roman" w:hAnsi="Times New Roman" w:cs="Times New Roman"/>
          <w:color w:val="000000" w:themeColor="text1"/>
          <w:sz w:val="28"/>
          <w:szCs w:val="28"/>
        </w:rPr>
      </w:pPr>
    </w:p>
    <w:p w:rsidR="002A4564" w:rsidRDefault="002A4564" w:rsidP="00C9315C">
      <w:pPr>
        <w:widowControl w:val="0"/>
        <w:spacing w:after="0" w:line="360" w:lineRule="auto"/>
        <w:jc w:val="both"/>
        <w:rPr>
          <w:rFonts w:ascii="Times New Roman" w:eastAsia="Times New Roman" w:hAnsi="Times New Roman" w:cs="Times New Roman"/>
          <w:color w:val="000000" w:themeColor="text1"/>
          <w:sz w:val="28"/>
          <w:szCs w:val="28"/>
          <w:lang w:eastAsia="ru-RU"/>
        </w:rPr>
      </w:pPr>
    </w:p>
    <w:p w:rsidR="002A4564" w:rsidRPr="00300A92" w:rsidRDefault="002A4564"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687127" w:rsidRPr="00300A92" w:rsidRDefault="00687127" w:rsidP="00957B4D">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9A40BA" w:rsidRPr="00300A92" w:rsidRDefault="009A40BA" w:rsidP="004F57FF">
      <w:pPr>
        <w:widowControl w:val="0"/>
        <w:spacing w:after="0" w:line="360" w:lineRule="auto"/>
        <w:jc w:val="both"/>
        <w:rPr>
          <w:rFonts w:ascii="Times New Roman" w:eastAsia="Times New Roman" w:hAnsi="Times New Roman" w:cs="Times New Roman"/>
          <w:color w:val="000000" w:themeColor="text1"/>
          <w:sz w:val="28"/>
          <w:szCs w:val="28"/>
          <w:lang w:eastAsia="ru-RU"/>
        </w:rPr>
      </w:pPr>
    </w:p>
    <w:p w:rsidR="00B04942" w:rsidRPr="00803584" w:rsidRDefault="00B04942" w:rsidP="00B04942">
      <w:pPr>
        <w:tabs>
          <w:tab w:val="left" w:pos="709"/>
        </w:tabs>
        <w:spacing w:after="0" w:line="360" w:lineRule="auto"/>
        <w:ind w:left="142" w:firstLine="284"/>
        <w:jc w:val="center"/>
        <w:rPr>
          <w:rFonts w:ascii="Times New Roman" w:eastAsia="Times New Roman" w:hAnsi="Times New Roman" w:cs="Times New Roman"/>
          <w:b/>
          <w:sz w:val="28"/>
          <w:szCs w:val="28"/>
          <w:lang w:eastAsia="ru-RU"/>
        </w:rPr>
      </w:pPr>
      <w:r w:rsidRPr="00B14C79">
        <w:rPr>
          <w:rFonts w:ascii="Times New Roman" w:eastAsia="Times New Roman" w:hAnsi="Times New Roman" w:cs="Times New Roman"/>
          <w:b/>
          <w:sz w:val="28"/>
          <w:szCs w:val="28"/>
          <w:lang w:eastAsia="ru-RU"/>
        </w:rPr>
        <w:lastRenderedPageBreak/>
        <w:t>Список</w:t>
      </w:r>
      <w:r w:rsidRPr="00803584">
        <w:rPr>
          <w:rFonts w:ascii="Times New Roman" w:eastAsia="Times New Roman" w:hAnsi="Times New Roman" w:cs="Times New Roman"/>
          <w:b/>
          <w:sz w:val="28"/>
          <w:szCs w:val="28"/>
          <w:lang w:eastAsia="ru-RU"/>
        </w:rPr>
        <w:t xml:space="preserve"> </w:t>
      </w:r>
      <w:r w:rsidRPr="00B14C79">
        <w:rPr>
          <w:rFonts w:ascii="Times New Roman" w:eastAsia="Times New Roman" w:hAnsi="Times New Roman" w:cs="Times New Roman"/>
          <w:b/>
          <w:sz w:val="28"/>
          <w:szCs w:val="28"/>
          <w:lang w:eastAsia="ru-RU"/>
        </w:rPr>
        <w:t>использованных</w:t>
      </w:r>
      <w:r w:rsidRPr="00803584">
        <w:rPr>
          <w:rFonts w:ascii="Times New Roman" w:eastAsia="Times New Roman" w:hAnsi="Times New Roman" w:cs="Times New Roman"/>
          <w:b/>
          <w:sz w:val="28"/>
          <w:szCs w:val="28"/>
          <w:lang w:eastAsia="ru-RU"/>
        </w:rPr>
        <w:t xml:space="preserve"> </w:t>
      </w:r>
      <w:r w:rsidRPr="00B14C79">
        <w:rPr>
          <w:rFonts w:ascii="Times New Roman" w:eastAsia="Times New Roman" w:hAnsi="Times New Roman" w:cs="Times New Roman"/>
          <w:b/>
          <w:sz w:val="28"/>
          <w:szCs w:val="28"/>
          <w:lang w:eastAsia="ru-RU"/>
        </w:rPr>
        <w:t>источников</w:t>
      </w:r>
      <w:r w:rsidRPr="00803584">
        <w:rPr>
          <w:rFonts w:ascii="Times New Roman" w:eastAsia="Times New Roman" w:hAnsi="Times New Roman" w:cs="Times New Roman"/>
          <w:b/>
          <w:sz w:val="28"/>
          <w:szCs w:val="28"/>
          <w:lang w:eastAsia="ru-RU"/>
        </w:rPr>
        <w:t xml:space="preserve"> </w:t>
      </w:r>
      <w:r w:rsidRPr="00B14C79">
        <w:rPr>
          <w:rFonts w:ascii="Times New Roman" w:eastAsia="Times New Roman" w:hAnsi="Times New Roman" w:cs="Times New Roman"/>
          <w:b/>
          <w:sz w:val="28"/>
          <w:szCs w:val="28"/>
          <w:lang w:eastAsia="ru-RU"/>
        </w:rPr>
        <w:t>и</w:t>
      </w:r>
      <w:r w:rsidRPr="00803584">
        <w:rPr>
          <w:rFonts w:ascii="Times New Roman" w:eastAsia="Times New Roman" w:hAnsi="Times New Roman" w:cs="Times New Roman"/>
          <w:b/>
          <w:sz w:val="28"/>
          <w:szCs w:val="28"/>
          <w:lang w:eastAsia="ru-RU"/>
        </w:rPr>
        <w:t xml:space="preserve"> </w:t>
      </w:r>
      <w:r w:rsidRPr="00B14C79">
        <w:rPr>
          <w:rFonts w:ascii="Times New Roman" w:eastAsia="Times New Roman" w:hAnsi="Times New Roman" w:cs="Times New Roman"/>
          <w:b/>
          <w:sz w:val="28"/>
          <w:szCs w:val="28"/>
          <w:lang w:eastAsia="ru-RU"/>
        </w:rPr>
        <w:t>литературы</w:t>
      </w:r>
    </w:p>
    <w:p w:rsidR="00492610" w:rsidRPr="00492610" w:rsidRDefault="00492610" w:rsidP="00492610">
      <w:pPr>
        <w:autoSpaceDE w:val="0"/>
        <w:autoSpaceDN w:val="0"/>
        <w:adjustRightInd w:val="0"/>
        <w:spacing w:after="0" w:line="240" w:lineRule="auto"/>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 Нормативно-правовые акты и иные официальные документы</w:t>
      </w:r>
    </w:p>
    <w:p w:rsidR="00492610" w:rsidRPr="00492610" w:rsidRDefault="00492610" w:rsidP="002A1F29">
      <w:pPr>
        <w:autoSpaceDE w:val="0"/>
        <w:autoSpaceDN w:val="0"/>
        <w:adjustRightInd w:val="0"/>
        <w:spacing w:after="0" w:line="240" w:lineRule="auto"/>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1.1. Международные нормативно-правовые ак</w:t>
      </w:r>
      <w:r w:rsidR="002A1F29">
        <w:rPr>
          <w:rFonts w:ascii="Times New Roman" w:hAnsi="Times New Roman" w:cs="Times New Roman"/>
          <w:b/>
          <w:color w:val="000000"/>
          <w:sz w:val="28"/>
          <w:szCs w:val="28"/>
        </w:rPr>
        <w:t>ты и иные официальные документы</w:t>
      </w:r>
    </w:p>
    <w:p w:rsidR="00492610" w:rsidRPr="002A1F29" w:rsidRDefault="00492610" w:rsidP="002A1F29">
      <w:pPr>
        <w:pStyle w:val="a9"/>
        <w:widowControl w:val="0"/>
        <w:numPr>
          <w:ilvl w:val="0"/>
          <w:numId w:val="20"/>
        </w:numPr>
        <w:suppressAutoHyphens/>
        <w:spacing w:after="0" w:line="360" w:lineRule="auto"/>
        <w:ind w:left="0" w:firstLine="284"/>
        <w:jc w:val="both"/>
        <w:outlineLvl w:val="2"/>
        <w:rPr>
          <w:rFonts w:ascii="Times New Roman" w:eastAsia="Times New Roman" w:hAnsi="Times New Roman" w:cs="Times New Roman"/>
          <w:bCs/>
          <w:color w:val="000000" w:themeColor="text1"/>
          <w:sz w:val="28"/>
          <w:szCs w:val="28"/>
          <w:lang w:eastAsia="ru-RU"/>
        </w:rPr>
      </w:pPr>
      <w:r w:rsidRPr="002A1F29">
        <w:rPr>
          <w:rFonts w:ascii="Times New Roman" w:eastAsiaTheme="majorEastAsia" w:hAnsi="Times New Roman" w:cs="Times New Roman"/>
          <w:bCs/>
          <w:color w:val="000000" w:themeColor="text1"/>
          <w:sz w:val="28"/>
          <w:szCs w:val="28"/>
        </w:rPr>
        <w:t>Бернская Конвенция по охране литературных и художественных произведений от 09 сентября 1886 [Электронный ресурс] // СПС «Консультант Плюс»</w:t>
      </w:r>
    </w:p>
    <w:p w:rsidR="00492610" w:rsidRPr="002A1F29" w:rsidRDefault="00492610" w:rsidP="002A1F29">
      <w:pPr>
        <w:pStyle w:val="a9"/>
        <w:numPr>
          <w:ilvl w:val="0"/>
          <w:numId w:val="2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Конвенция о выдаче европейских патентов. Европейская патентная конвенция. [Электронный ресурс]// </w:t>
      </w:r>
      <w:r w:rsidRPr="002A1F29">
        <w:rPr>
          <w:rFonts w:ascii="Times New Roman" w:eastAsia="Times New Roman" w:hAnsi="Times New Roman" w:cs="Times New Roman"/>
          <w:color w:val="000000" w:themeColor="text1"/>
          <w:sz w:val="28"/>
          <w:szCs w:val="28"/>
          <w:lang w:eastAsia="ru-RU"/>
        </w:rPr>
        <w:t>Официальный сайт Федеральной службы по интеллектуальной собственности: [сайт]. – Режим доступа:</w:t>
      </w:r>
      <w:r w:rsidRPr="002A1F29">
        <w:rPr>
          <w:rFonts w:ascii="Times New Roman" w:hAnsi="Times New Roman" w:cs="Times New Roman"/>
          <w:color w:val="000000" w:themeColor="text1"/>
          <w:sz w:val="28"/>
          <w:szCs w:val="28"/>
        </w:rPr>
        <w:t xml:space="preserve"> </w:t>
      </w:r>
      <w:hyperlink r:id="rId18" w:history="1">
        <w:r w:rsidRPr="002A1F29">
          <w:rPr>
            <w:rFonts w:ascii="Times New Roman" w:hAnsi="Times New Roman" w:cs="Times New Roman"/>
            <w:color w:val="000000" w:themeColor="text1"/>
            <w:sz w:val="28"/>
            <w:szCs w:val="28"/>
            <w:u w:val="single"/>
          </w:rPr>
          <w:t>http://www.rupto.ru/activities/inter/bicoop/rus_es/comp2/exhibition_corr_ormatted.pdf</w:t>
        </w:r>
      </w:hyperlink>
      <w:r w:rsidRPr="002A1F29">
        <w:rPr>
          <w:rFonts w:ascii="Times New Roman" w:hAnsi="Times New Roman" w:cs="Times New Roman"/>
          <w:color w:val="000000" w:themeColor="text1"/>
          <w:sz w:val="28"/>
          <w:szCs w:val="28"/>
        </w:rPr>
        <w:t xml:space="preserve"> </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1.2 Международные догово</w:t>
      </w:r>
      <w:r w:rsidR="002A1F29">
        <w:rPr>
          <w:rFonts w:ascii="Times New Roman" w:hAnsi="Times New Roman" w:cs="Times New Roman"/>
          <w:b/>
          <w:color w:val="000000"/>
          <w:sz w:val="28"/>
          <w:szCs w:val="28"/>
        </w:rPr>
        <w:t>ры</w:t>
      </w:r>
    </w:p>
    <w:p w:rsidR="00492610" w:rsidRPr="002A1F29" w:rsidRDefault="00492610" w:rsidP="002A1F29">
      <w:pPr>
        <w:pStyle w:val="a9"/>
        <w:numPr>
          <w:ilvl w:val="0"/>
          <w:numId w:val="21"/>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eastAsia="Times New Roman" w:hAnsi="Times New Roman" w:cs="Times New Roman"/>
          <w:color w:val="000000" w:themeColor="text1"/>
          <w:sz w:val="28"/>
          <w:szCs w:val="28"/>
          <w:lang w:eastAsia="ru-RU"/>
        </w:rPr>
        <w:t>Договор ВОИС по авторскому праву: Женева. 20 декабря 1996 г. [Электронный ресурс]//Официальный сайт Всемирной организации интеллектуальной собственности</w:t>
      </w:r>
      <w:proofErr w:type="gramStart"/>
      <w:r w:rsidRPr="002A1F29">
        <w:rPr>
          <w:rFonts w:ascii="Times New Roman" w:eastAsia="Times New Roman" w:hAnsi="Times New Roman" w:cs="Times New Roman"/>
          <w:color w:val="000000" w:themeColor="text1"/>
          <w:sz w:val="28"/>
          <w:szCs w:val="28"/>
          <w:lang w:eastAsia="ru-RU"/>
        </w:rPr>
        <w:t xml:space="preserve"> :</w:t>
      </w:r>
      <w:proofErr w:type="gramEnd"/>
      <w:r w:rsidRPr="002A1F29">
        <w:rPr>
          <w:rFonts w:ascii="Times New Roman" w:eastAsia="Times New Roman" w:hAnsi="Times New Roman" w:cs="Times New Roman"/>
          <w:color w:val="000000" w:themeColor="text1"/>
          <w:sz w:val="28"/>
          <w:szCs w:val="28"/>
          <w:lang w:eastAsia="ru-RU"/>
        </w:rPr>
        <w:t xml:space="preserve"> [сайт]. – Режим доступа: </w:t>
      </w:r>
      <w:hyperlink r:id="rId19" w:history="1">
        <w:r w:rsidRPr="002A1F29">
          <w:rPr>
            <w:rFonts w:ascii="Times New Roman" w:eastAsia="Times New Roman" w:hAnsi="Times New Roman" w:cs="Times New Roman"/>
            <w:color w:val="000000" w:themeColor="text1"/>
            <w:sz w:val="28"/>
            <w:szCs w:val="28"/>
            <w:u w:val="single"/>
            <w:lang w:eastAsia="ru-RU"/>
          </w:rPr>
          <w:t>http://www.wipo.int/treaties/ru/text.jsp?file_id=295439</w:t>
        </w:r>
      </w:hyperlink>
      <w:r w:rsidRPr="002A1F29">
        <w:rPr>
          <w:rFonts w:ascii="Times New Roman" w:eastAsia="Times New Roman" w:hAnsi="Times New Roman" w:cs="Times New Roman"/>
          <w:color w:val="000000" w:themeColor="text1"/>
          <w:sz w:val="28"/>
          <w:szCs w:val="28"/>
          <w:lang w:eastAsia="ru-RU"/>
        </w:rPr>
        <w:t xml:space="preserve"> </w:t>
      </w:r>
    </w:p>
    <w:p w:rsidR="00492610" w:rsidRPr="002A1F29" w:rsidRDefault="00492610" w:rsidP="002A1F29">
      <w:pPr>
        <w:pStyle w:val="a9"/>
        <w:numPr>
          <w:ilvl w:val="0"/>
          <w:numId w:val="21"/>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eastAsia="Times New Roman" w:hAnsi="Times New Roman" w:cs="Times New Roman"/>
          <w:color w:val="000000" w:themeColor="text1"/>
          <w:sz w:val="28"/>
          <w:szCs w:val="28"/>
          <w:lang w:eastAsia="ru-RU"/>
        </w:rPr>
        <w:t xml:space="preserve">Соглашение по торговым аспектам прав интеллектуальной собственности (ТРИПС/TRIPS): Заключено в г. Марракеше 15.04.1994 </w:t>
      </w:r>
      <w:r w:rsidRPr="002A1F29">
        <w:rPr>
          <w:rFonts w:ascii="Times New Roman" w:hAnsi="Times New Roman" w:cs="Times New Roman"/>
          <w:color w:val="000000" w:themeColor="text1"/>
          <w:sz w:val="28"/>
          <w:szCs w:val="28"/>
        </w:rPr>
        <w:t>[Электронный ресурс]//</w:t>
      </w:r>
      <w:r w:rsidRPr="002A1F29">
        <w:rPr>
          <w:rFonts w:ascii="Times New Roman" w:eastAsia="Times New Roman" w:hAnsi="Times New Roman" w:cs="Times New Roman"/>
          <w:color w:val="000000" w:themeColor="text1"/>
          <w:sz w:val="28"/>
          <w:szCs w:val="28"/>
          <w:lang w:eastAsia="ru-RU"/>
        </w:rPr>
        <w:t>Официальный сайт Всемирной организации интеллектуальной собственности</w:t>
      </w:r>
      <w:proofErr w:type="gramStart"/>
      <w:r w:rsidRPr="002A1F29">
        <w:rPr>
          <w:rFonts w:ascii="Times New Roman" w:eastAsia="Times New Roman" w:hAnsi="Times New Roman" w:cs="Times New Roman"/>
          <w:color w:val="000000" w:themeColor="text1"/>
          <w:sz w:val="28"/>
          <w:szCs w:val="28"/>
          <w:lang w:eastAsia="ru-RU"/>
        </w:rPr>
        <w:t xml:space="preserve"> :</w:t>
      </w:r>
      <w:proofErr w:type="gramEnd"/>
      <w:r w:rsidRPr="002A1F29">
        <w:rPr>
          <w:rFonts w:ascii="Times New Roman" w:eastAsia="Times New Roman" w:hAnsi="Times New Roman" w:cs="Times New Roman"/>
          <w:color w:val="000000" w:themeColor="text1"/>
          <w:sz w:val="28"/>
          <w:szCs w:val="28"/>
          <w:lang w:eastAsia="ru-RU"/>
        </w:rPr>
        <w:t xml:space="preserve"> [сайт]. – Режим доступа:</w:t>
      </w:r>
      <w:r w:rsidRPr="002A1F29">
        <w:rPr>
          <w:rFonts w:ascii="Times New Roman" w:hAnsi="Times New Roman" w:cs="Times New Roman"/>
          <w:color w:val="000000" w:themeColor="text1"/>
          <w:sz w:val="28"/>
          <w:szCs w:val="28"/>
        </w:rPr>
        <w:t xml:space="preserve"> </w:t>
      </w:r>
      <w:hyperlink r:id="rId20" w:history="1">
        <w:r w:rsidRPr="002A1F29">
          <w:rPr>
            <w:rFonts w:ascii="Times New Roman" w:eastAsia="Times New Roman" w:hAnsi="Times New Roman" w:cs="Times New Roman"/>
            <w:color w:val="000000" w:themeColor="text1"/>
            <w:sz w:val="28"/>
            <w:szCs w:val="28"/>
            <w:u w:val="single"/>
            <w:lang w:eastAsia="ru-RU"/>
          </w:rPr>
          <w:t>http://www.wipo.int/wipolex/ru/treaties/text.jsp?file_id=329636</w:t>
        </w:r>
      </w:hyperlink>
      <w:r w:rsidRPr="002A1F29">
        <w:rPr>
          <w:rFonts w:ascii="Times New Roman" w:eastAsia="Times New Roman" w:hAnsi="Times New Roman" w:cs="Times New Roman"/>
          <w:color w:val="000000" w:themeColor="text1"/>
          <w:sz w:val="28"/>
          <w:szCs w:val="28"/>
          <w:lang w:eastAsia="ru-RU"/>
        </w:rPr>
        <w:t xml:space="preserve"> </w:t>
      </w:r>
    </w:p>
    <w:p w:rsidR="00492610" w:rsidRPr="00492610" w:rsidRDefault="00492610" w:rsidP="002A1F29">
      <w:pPr>
        <w:autoSpaceDE w:val="0"/>
        <w:autoSpaceDN w:val="0"/>
        <w:adjustRightInd w:val="0"/>
        <w:spacing w:after="0" w:line="360" w:lineRule="auto"/>
        <w:ind w:firstLine="284"/>
        <w:rPr>
          <w:rFonts w:ascii="Times New Roman" w:hAnsi="Times New Roman" w:cs="Times New Roman"/>
          <w:color w:val="000000"/>
          <w:sz w:val="28"/>
          <w:szCs w:val="28"/>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1.3 Акты международных орг</w:t>
      </w:r>
      <w:r w:rsidR="002A1F29">
        <w:rPr>
          <w:rFonts w:ascii="Times New Roman" w:hAnsi="Times New Roman" w:cs="Times New Roman"/>
          <w:b/>
          <w:color w:val="000000"/>
          <w:sz w:val="28"/>
          <w:szCs w:val="28"/>
        </w:rPr>
        <w:t>анизаций, органов и конференций</w:t>
      </w:r>
    </w:p>
    <w:p w:rsidR="00492610" w:rsidRPr="002A1F29" w:rsidRDefault="00492610" w:rsidP="002A1F29">
      <w:pPr>
        <w:pStyle w:val="a9"/>
        <w:widowControl w:val="0"/>
        <w:numPr>
          <w:ilvl w:val="0"/>
          <w:numId w:val="22"/>
        </w:numPr>
        <w:spacing w:after="0" w:line="360" w:lineRule="auto"/>
        <w:ind w:left="0" w:firstLine="284"/>
        <w:jc w:val="both"/>
        <w:outlineLvl w:val="4"/>
        <w:rPr>
          <w:rFonts w:ascii="Times New Roman" w:eastAsia="Times New Roman" w:hAnsi="Times New Roman" w:cs="Times New Roman"/>
          <w:bCs/>
          <w:color w:val="000000" w:themeColor="text1"/>
          <w:sz w:val="28"/>
          <w:szCs w:val="28"/>
          <w:lang w:eastAsia="ru-RU"/>
        </w:rPr>
      </w:pPr>
      <w:r w:rsidRPr="002A1F29">
        <w:rPr>
          <w:rFonts w:ascii="Times New Roman" w:hAnsi="Times New Roman" w:cs="Times New Roman"/>
          <w:bCs/>
          <w:color w:val="000000" w:themeColor="text1"/>
          <w:sz w:val="28"/>
          <w:szCs w:val="28"/>
        </w:rPr>
        <w:t xml:space="preserve">Директива </w:t>
      </w:r>
      <w:r w:rsidRPr="002A1F29">
        <w:rPr>
          <w:rFonts w:ascii="Times New Roman" w:eastAsia="Times New Roman" w:hAnsi="Times New Roman" w:cs="Times New Roman"/>
          <w:bCs/>
          <w:color w:val="000000" w:themeColor="text1"/>
          <w:sz w:val="28"/>
          <w:szCs w:val="28"/>
          <w:lang w:eastAsia="ru-RU"/>
        </w:rPr>
        <w:t>91/250/ЕЕС</w:t>
      </w:r>
      <w:r w:rsidRPr="002A1F29">
        <w:rPr>
          <w:rFonts w:ascii="Times New Roman" w:hAnsi="Times New Roman" w:cs="Times New Roman"/>
          <w:bCs/>
          <w:color w:val="000000" w:themeColor="text1"/>
          <w:sz w:val="28"/>
          <w:szCs w:val="28"/>
        </w:rPr>
        <w:t xml:space="preserve"> Европейского Союза о правовой охране программ для ЭВМ: </w:t>
      </w:r>
      <w:r w:rsidRPr="002A1F29">
        <w:rPr>
          <w:rFonts w:ascii="Times New Roman" w:eastAsiaTheme="majorEastAsia" w:hAnsi="Times New Roman" w:cs="Times New Roman"/>
          <w:color w:val="000000" w:themeColor="text1"/>
          <w:sz w:val="28"/>
          <w:szCs w:val="28"/>
        </w:rPr>
        <w:t xml:space="preserve">принята Советом Европейского Сообщества 14 мая 1991 года. [Электронный ресурс]// Режим доступа: </w:t>
      </w:r>
      <w:hyperlink r:id="rId21" w:history="1">
        <w:r w:rsidRPr="002A1F29">
          <w:rPr>
            <w:rFonts w:ascii="Times New Roman" w:eastAsiaTheme="majorEastAsia" w:hAnsi="Times New Roman" w:cs="Times New Roman"/>
            <w:color w:val="000000" w:themeColor="text1"/>
            <w:sz w:val="28"/>
            <w:szCs w:val="28"/>
            <w:u w:val="single"/>
          </w:rPr>
          <w:t>http://www.libertarium.ru/EUD-softcopyright</w:t>
        </w:r>
      </w:hyperlink>
      <w:r w:rsidRPr="002A1F29">
        <w:rPr>
          <w:rFonts w:ascii="Times New Roman" w:eastAsiaTheme="majorEastAsia" w:hAnsi="Times New Roman" w:cs="Times New Roman"/>
          <w:color w:val="000000" w:themeColor="text1"/>
          <w:sz w:val="28"/>
          <w:szCs w:val="28"/>
        </w:rPr>
        <w:t xml:space="preserve"> </w:t>
      </w:r>
    </w:p>
    <w:p w:rsidR="00492610" w:rsidRPr="002A1F29" w:rsidRDefault="00492610" w:rsidP="002A1F29">
      <w:pPr>
        <w:pStyle w:val="a9"/>
        <w:numPr>
          <w:ilvl w:val="0"/>
          <w:numId w:val="22"/>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bCs/>
          <w:color w:val="000000" w:themeColor="text1"/>
          <w:sz w:val="28"/>
          <w:szCs w:val="28"/>
        </w:rPr>
        <w:t xml:space="preserve">Директива № 96/9/ЕС Европейского парламента и Совета от 11.03.1996 г. о правовой охране баз данных </w:t>
      </w:r>
      <w:r w:rsidRPr="002A1F29">
        <w:rPr>
          <w:rFonts w:ascii="Times New Roman" w:hAnsi="Times New Roman" w:cs="Times New Roman"/>
          <w:color w:val="000000" w:themeColor="text1"/>
          <w:sz w:val="28"/>
          <w:szCs w:val="28"/>
        </w:rPr>
        <w:t xml:space="preserve">[Электронный ресурс]//Официальный сайт </w:t>
      </w:r>
      <w:r w:rsidRPr="002A1F29">
        <w:rPr>
          <w:rFonts w:ascii="Times New Roman" w:hAnsi="Times New Roman" w:cs="Times New Roman"/>
          <w:color w:val="000000" w:themeColor="text1"/>
          <w:sz w:val="28"/>
          <w:szCs w:val="28"/>
        </w:rPr>
        <w:lastRenderedPageBreak/>
        <w:t>Всемирной организации интеллектуальной собственности</w:t>
      </w:r>
      <w:proofErr w:type="gramStart"/>
      <w:r w:rsidRPr="002A1F29">
        <w:rPr>
          <w:rFonts w:ascii="Times New Roman" w:hAnsi="Times New Roman" w:cs="Times New Roman"/>
          <w:color w:val="000000" w:themeColor="text1"/>
          <w:sz w:val="28"/>
          <w:szCs w:val="28"/>
        </w:rPr>
        <w:t xml:space="preserve"> :</w:t>
      </w:r>
      <w:proofErr w:type="gramEnd"/>
      <w:r w:rsidRPr="002A1F29">
        <w:rPr>
          <w:rFonts w:ascii="Times New Roman" w:hAnsi="Times New Roman" w:cs="Times New Roman"/>
          <w:color w:val="000000" w:themeColor="text1"/>
          <w:sz w:val="28"/>
          <w:szCs w:val="28"/>
        </w:rPr>
        <w:t xml:space="preserve"> [сайт]. – Режим доступа </w:t>
      </w:r>
      <w:hyperlink r:id="rId22" w:history="1">
        <w:r w:rsidRPr="002A1F29">
          <w:rPr>
            <w:rFonts w:ascii="Times New Roman" w:hAnsi="Times New Roman" w:cs="Times New Roman"/>
            <w:color w:val="000000" w:themeColor="text1"/>
            <w:sz w:val="28"/>
            <w:szCs w:val="28"/>
            <w:u w:val="single"/>
          </w:rPr>
          <w:t>http://www.wipo.int/wipolex/ru/details.jsp?id=1409</w:t>
        </w:r>
      </w:hyperlink>
      <w:r w:rsidRPr="002A1F29">
        <w:rPr>
          <w:rFonts w:ascii="Times New Roman" w:hAnsi="Times New Roman" w:cs="Times New Roman"/>
          <w:color w:val="000000" w:themeColor="text1"/>
          <w:sz w:val="28"/>
          <w:szCs w:val="28"/>
        </w:rPr>
        <w:t xml:space="preserve"> </w:t>
      </w:r>
    </w:p>
    <w:p w:rsidR="00492610" w:rsidRPr="00492610" w:rsidRDefault="00492610" w:rsidP="002A1F29">
      <w:pPr>
        <w:autoSpaceDE w:val="0"/>
        <w:autoSpaceDN w:val="0"/>
        <w:adjustRightInd w:val="0"/>
        <w:spacing w:after="0" w:line="360" w:lineRule="auto"/>
        <w:ind w:firstLine="284"/>
        <w:rPr>
          <w:rFonts w:ascii="Times New Roman" w:hAnsi="Times New Roman" w:cs="Times New Roman"/>
          <w:color w:val="000000"/>
          <w:sz w:val="28"/>
          <w:szCs w:val="28"/>
        </w:rPr>
      </w:pPr>
    </w:p>
    <w:p w:rsidR="00492610" w:rsidRPr="00492610" w:rsidRDefault="002A1F29"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 Федеральные законы</w:t>
      </w:r>
    </w:p>
    <w:p w:rsidR="00492610" w:rsidRPr="002A1F29" w:rsidRDefault="00492610" w:rsidP="002A1F29">
      <w:pPr>
        <w:pStyle w:val="a9"/>
        <w:widowControl w:val="0"/>
        <w:numPr>
          <w:ilvl w:val="0"/>
          <w:numId w:val="23"/>
        </w:numPr>
        <w:spacing w:after="0" w:line="360" w:lineRule="auto"/>
        <w:ind w:left="0" w:firstLine="284"/>
        <w:jc w:val="both"/>
        <w:rPr>
          <w:rFonts w:ascii="Times New Roman" w:eastAsia="Times New Roman" w:hAnsi="Times New Roman" w:cs="Times New Roman"/>
          <w:color w:val="000000" w:themeColor="text1"/>
          <w:sz w:val="28"/>
          <w:szCs w:val="28"/>
          <w:lang w:eastAsia="ru-RU"/>
        </w:rPr>
      </w:pPr>
      <w:proofErr w:type="gramStart"/>
      <w:r w:rsidRPr="002A1F29">
        <w:rPr>
          <w:rFonts w:ascii="Times New Roman" w:hAnsi="Times New Roman" w:cs="Times New Roman"/>
          <w:color w:val="000000" w:themeColor="text1"/>
          <w:sz w:val="28"/>
          <w:szCs w:val="28"/>
        </w:rPr>
        <w:t>Гражданский кодекс Российской Федерации часть четвертая от 18 декабря 2006 № 230-ФЗ) [Электронный ресурс]</w:t>
      </w:r>
      <w:r w:rsidRPr="002A1F29">
        <w:rPr>
          <w:rFonts w:ascii="Times New Roman" w:eastAsia="Times New Roman" w:hAnsi="Times New Roman" w:cs="Times New Roman"/>
          <w:color w:val="000000" w:themeColor="text1"/>
          <w:sz w:val="28"/>
          <w:szCs w:val="28"/>
          <w:lang w:eastAsia="ru-RU"/>
        </w:rPr>
        <w:t>// СПС «Консультант Плюс»</w:t>
      </w:r>
      <w:proofErr w:type="gramEnd"/>
    </w:p>
    <w:p w:rsidR="00492610" w:rsidRPr="002A1F29" w:rsidRDefault="00492610" w:rsidP="002A1F29">
      <w:pPr>
        <w:pStyle w:val="a9"/>
        <w:widowControl w:val="0"/>
        <w:numPr>
          <w:ilvl w:val="0"/>
          <w:numId w:val="23"/>
        </w:numPr>
        <w:spacing w:after="0" w:line="360" w:lineRule="auto"/>
        <w:ind w:left="0" w:firstLine="284"/>
        <w:jc w:val="both"/>
        <w:outlineLvl w:val="0"/>
        <w:rPr>
          <w:rFonts w:ascii="Times New Roman" w:eastAsia="Times New Roman" w:hAnsi="Times New Roman" w:cs="Times New Roman"/>
          <w:bCs/>
          <w:color w:val="000000" w:themeColor="text1"/>
          <w:kern w:val="36"/>
          <w:sz w:val="28"/>
          <w:szCs w:val="28"/>
          <w:lang w:eastAsia="ru-RU"/>
        </w:rPr>
      </w:pPr>
      <w:r w:rsidRPr="002A1F29">
        <w:rPr>
          <w:rFonts w:ascii="Times New Roman" w:eastAsia="Times New Roman" w:hAnsi="Times New Roman" w:cs="Times New Roman"/>
          <w:bCs/>
          <w:color w:val="000000" w:themeColor="text1"/>
          <w:kern w:val="36"/>
          <w:sz w:val="28"/>
          <w:szCs w:val="28"/>
          <w:lang w:eastAsia="ru-RU"/>
        </w:rPr>
        <w:t>Изменения положений Гражданского кодекса о правах на результаты интеллектуальной деятельности (Федеральный закон от 12.03.2014 № 35-ФЗ)</w:t>
      </w:r>
      <w:r w:rsidRPr="002A1F29">
        <w:rPr>
          <w:rFonts w:ascii="Times New Roman" w:eastAsiaTheme="majorEastAsia" w:hAnsi="Times New Roman" w:cs="Times New Roman"/>
          <w:bCs/>
          <w:color w:val="000000" w:themeColor="text1"/>
          <w:sz w:val="28"/>
          <w:szCs w:val="28"/>
        </w:rPr>
        <w:t xml:space="preserve"> [Электронный ресурс]/</w:t>
      </w:r>
      <w:r w:rsidRPr="002A1F29">
        <w:rPr>
          <w:rFonts w:ascii="Times New Roman" w:eastAsia="Times New Roman" w:hAnsi="Times New Roman" w:cs="Times New Roman"/>
          <w:bCs/>
          <w:color w:val="000000" w:themeColor="text1"/>
          <w:kern w:val="36"/>
          <w:sz w:val="28"/>
          <w:szCs w:val="28"/>
          <w:lang w:eastAsia="ru-RU"/>
        </w:rPr>
        <w:t xml:space="preserve">Правовые новости – спец. выпуск – </w:t>
      </w:r>
      <w:r w:rsidRPr="002A1F29">
        <w:rPr>
          <w:rFonts w:ascii="Times New Roman" w:eastAsia="Times New Roman" w:hAnsi="Times New Roman" w:cs="Times New Roman"/>
          <w:bCs/>
          <w:color w:val="000000" w:themeColor="text1"/>
          <w:sz w:val="28"/>
          <w:szCs w:val="28"/>
          <w:lang w:eastAsia="ru-RU"/>
        </w:rPr>
        <w:t>14 марта 2014 года</w:t>
      </w:r>
      <w:r w:rsidRPr="002A1F29">
        <w:rPr>
          <w:rFonts w:ascii="Times New Roman" w:eastAsiaTheme="majorEastAsia" w:hAnsi="Times New Roman" w:cs="Times New Roman"/>
          <w:bCs/>
          <w:color w:val="000000" w:themeColor="text1"/>
          <w:sz w:val="28"/>
          <w:szCs w:val="28"/>
        </w:rPr>
        <w:t xml:space="preserve">//Режим доступа: </w:t>
      </w:r>
      <w:hyperlink r:id="rId23" w:history="1">
        <w:r w:rsidRPr="002A1F29">
          <w:rPr>
            <w:rFonts w:ascii="Times New Roman" w:eastAsiaTheme="majorEastAsia" w:hAnsi="Times New Roman" w:cs="Times New Roman"/>
            <w:bCs/>
            <w:color w:val="000000" w:themeColor="text1"/>
            <w:sz w:val="28"/>
            <w:szCs w:val="28"/>
            <w:u w:val="single"/>
            <w:lang w:val="en-US"/>
          </w:rPr>
          <w:t>http</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www</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consultant</w:t>
        </w:r>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ru</w:t>
        </w:r>
        <w:proofErr w:type="spellEnd"/>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law</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review</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fed</w:t>
        </w:r>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nw</w:t>
        </w:r>
        <w:proofErr w:type="spellEnd"/>
        <w:r w:rsidRPr="002A1F29">
          <w:rPr>
            <w:rFonts w:ascii="Times New Roman" w:eastAsiaTheme="majorEastAsia" w:hAnsi="Times New Roman" w:cs="Times New Roman"/>
            <w:bCs/>
            <w:color w:val="000000" w:themeColor="text1"/>
            <w:sz w:val="28"/>
            <w:szCs w:val="28"/>
            <w:u w:val="single"/>
          </w:rPr>
          <w:t>2014-03-14.</w:t>
        </w:r>
        <w:r w:rsidRPr="002A1F29">
          <w:rPr>
            <w:rFonts w:ascii="Times New Roman" w:eastAsiaTheme="majorEastAsia" w:hAnsi="Times New Roman" w:cs="Times New Roman"/>
            <w:bCs/>
            <w:color w:val="000000" w:themeColor="text1"/>
            <w:sz w:val="28"/>
            <w:szCs w:val="28"/>
            <w:u w:val="single"/>
            <w:lang w:val="en-US"/>
          </w:rPr>
          <w:t>html</w:t>
        </w:r>
      </w:hyperlink>
      <w:r w:rsidRPr="002A1F29">
        <w:rPr>
          <w:rFonts w:ascii="Times New Roman" w:eastAsiaTheme="majorEastAsia" w:hAnsi="Times New Roman" w:cs="Times New Roman"/>
          <w:bCs/>
          <w:color w:val="000000" w:themeColor="text1"/>
          <w:sz w:val="28"/>
          <w:szCs w:val="28"/>
        </w:rPr>
        <w:t xml:space="preserve"> </w:t>
      </w:r>
    </w:p>
    <w:p w:rsidR="00492610" w:rsidRPr="002A1F29" w:rsidRDefault="00492610" w:rsidP="002A1F29">
      <w:pPr>
        <w:pStyle w:val="a9"/>
        <w:numPr>
          <w:ilvl w:val="0"/>
          <w:numId w:val="23"/>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eastAsia="Times New Roman" w:hAnsi="Times New Roman" w:cs="Times New Roman"/>
          <w:color w:val="000000" w:themeColor="text1"/>
          <w:sz w:val="28"/>
          <w:szCs w:val="28"/>
          <w:lang w:eastAsia="ru-RU"/>
        </w:rPr>
        <w:t xml:space="preserve">Кодекс Российской Федерации об административных правонарушениях от 30 декабрь 2001 № 195-ФЗ </w:t>
      </w:r>
      <w:r w:rsidRPr="002A1F29">
        <w:rPr>
          <w:rFonts w:ascii="Times New Roman" w:hAnsi="Times New Roman" w:cs="Times New Roman"/>
          <w:color w:val="000000" w:themeColor="text1"/>
          <w:sz w:val="28"/>
          <w:szCs w:val="28"/>
        </w:rPr>
        <w:t xml:space="preserve">[Электронный ресурс]// СПС «Консультант Плюс» </w:t>
      </w:r>
    </w:p>
    <w:p w:rsidR="00492610" w:rsidRPr="002A1F29" w:rsidRDefault="00492610" w:rsidP="002A1F29">
      <w:pPr>
        <w:pStyle w:val="a9"/>
        <w:numPr>
          <w:ilvl w:val="0"/>
          <w:numId w:val="23"/>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eastAsia="Times New Roman" w:hAnsi="Times New Roman" w:cs="Times New Roman"/>
          <w:color w:val="000000" w:themeColor="text1"/>
          <w:sz w:val="28"/>
          <w:szCs w:val="28"/>
          <w:lang w:eastAsia="ru-RU"/>
        </w:rPr>
        <w:t xml:space="preserve">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w:t>
      </w:r>
      <w:proofErr w:type="spellStart"/>
      <w:r w:rsidRPr="002A1F29">
        <w:rPr>
          <w:rFonts w:ascii="Times New Roman" w:eastAsia="Times New Roman" w:hAnsi="Times New Roman" w:cs="Times New Roman"/>
          <w:color w:val="000000" w:themeColor="text1"/>
          <w:sz w:val="28"/>
          <w:szCs w:val="28"/>
          <w:lang w:eastAsia="ru-RU"/>
        </w:rPr>
        <w:t>фед</w:t>
      </w:r>
      <w:proofErr w:type="spellEnd"/>
      <w:r w:rsidRPr="002A1F29">
        <w:rPr>
          <w:rFonts w:ascii="Times New Roman" w:eastAsia="Times New Roman" w:hAnsi="Times New Roman" w:cs="Times New Roman"/>
          <w:color w:val="000000" w:themeColor="text1"/>
          <w:sz w:val="28"/>
          <w:szCs w:val="28"/>
          <w:lang w:eastAsia="ru-RU"/>
        </w:rPr>
        <w:t>. закон от 12 марта 2014 № 35-ФЗ [Электронный ресурс]// Рос</w:t>
      </w:r>
      <w:proofErr w:type="gramStart"/>
      <w:r w:rsidRPr="002A1F29">
        <w:rPr>
          <w:rFonts w:ascii="Times New Roman" w:eastAsia="Times New Roman" w:hAnsi="Times New Roman" w:cs="Times New Roman"/>
          <w:color w:val="000000" w:themeColor="text1"/>
          <w:sz w:val="28"/>
          <w:szCs w:val="28"/>
          <w:lang w:eastAsia="ru-RU"/>
        </w:rPr>
        <w:t>.</w:t>
      </w:r>
      <w:proofErr w:type="gramEnd"/>
      <w:r w:rsidRPr="002A1F29">
        <w:rPr>
          <w:rFonts w:ascii="Times New Roman" w:eastAsia="Times New Roman" w:hAnsi="Times New Roman" w:cs="Times New Roman"/>
          <w:color w:val="000000" w:themeColor="text1"/>
          <w:sz w:val="28"/>
          <w:szCs w:val="28"/>
          <w:lang w:eastAsia="ru-RU"/>
        </w:rPr>
        <w:t xml:space="preserve"> </w:t>
      </w:r>
      <w:proofErr w:type="gramStart"/>
      <w:r w:rsidRPr="002A1F29">
        <w:rPr>
          <w:rFonts w:ascii="Times New Roman" w:eastAsia="Times New Roman" w:hAnsi="Times New Roman" w:cs="Times New Roman"/>
          <w:color w:val="000000" w:themeColor="text1"/>
          <w:sz w:val="28"/>
          <w:szCs w:val="28"/>
          <w:lang w:eastAsia="ru-RU"/>
        </w:rPr>
        <w:t>г</w:t>
      </w:r>
      <w:proofErr w:type="gramEnd"/>
      <w:r w:rsidRPr="002A1F29">
        <w:rPr>
          <w:rFonts w:ascii="Times New Roman" w:eastAsia="Times New Roman" w:hAnsi="Times New Roman" w:cs="Times New Roman"/>
          <w:color w:val="000000" w:themeColor="text1"/>
          <w:sz w:val="28"/>
          <w:szCs w:val="28"/>
          <w:lang w:eastAsia="ru-RU"/>
        </w:rPr>
        <w:t xml:space="preserve">аз: [сайт]. Режим доступа: </w:t>
      </w:r>
      <w:hyperlink r:id="rId24" w:history="1">
        <w:r w:rsidRPr="002A1F29">
          <w:rPr>
            <w:rFonts w:ascii="Times New Roman" w:eastAsia="Times New Roman" w:hAnsi="Times New Roman" w:cs="Times New Roman"/>
            <w:color w:val="000000" w:themeColor="text1"/>
            <w:sz w:val="28"/>
            <w:szCs w:val="28"/>
            <w:u w:val="single"/>
            <w:lang w:eastAsia="ru-RU"/>
          </w:rPr>
          <w:t>http://rg.ru/2014/03/14/izm-gk-dok.html</w:t>
        </w:r>
      </w:hyperlink>
      <w:r w:rsidRPr="002A1F29">
        <w:rPr>
          <w:rFonts w:ascii="Times New Roman" w:eastAsia="Times New Roman" w:hAnsi="Times New Roman" w:cs="Times New Roman"/>
          <w:color w:val="000000" w:themeColor="text1"/>
          <w:sz w:val="28"/>
          <w:szCs w:val="28"/>
          <w:lang w:eastAsia="ru-RU"/>
        </w:rPr>
        <w:t xml:space="preserve"> </w:t>
      </w:r>
    </w:p>
    <w:p w:rsidR="00492610" w:rsidRPr="002A1F29" w:rsidRDefault="00492610" w:rsidP="002A1F29">
      <w:pPr>
        <w:pStyle w:val="a9"/>
        <w:numPr>
          <w:ilvl w:val="0"/>
          <w:numId w:val="23"/>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О правовой охране программ для электронных вычислительных машин и баз данных: закон РФ от 23 сентября 199</w:t>
      </w:r>
      <w:r w:rsidR="002A1F29">
        <w:rPr>
          <w:rFonts w:ascii="Times New Roman" w:hAnsi="Times New Roman" w:cs="Times New Roman"/>
          <w:sz w:val="28"/>
          <w:szCs w:val="28"/>
        </w:rPr>
        <w:t xml:space="preserve">2 № 3523-1// Российская газета </w:t>
      </w:r>
      <w:r w:rsidRPr="002A1F29">
        <w:rPr>
          <w:rFonts w:ascii="Times New Roman" w:hAnsi="Times New Roman" w:cs="Times New Roman"/>
          <w:sz w:val="28"/>
          <w:szCs w:val="28"/>
        </w:rPr>
        <w:t>– № 229. – 20 окт. 1992 – (утр</w:t>
      </w:r>
      <w:proofErr w:type="gramStart"/>
      <w:r w:rsidRPr="002A1F29">
        <w:rPr>
          <w:rFonts w:ascii="Times New Roman" w:hAnsi="Times New Roman" w:cs="Times New Roman"/>
          <w:sz w:val="28"/>
          <w:szCs w:val="28"/>
        </w:rPr>
        <w:t>.</w:t>
      </w:r>
      <w:proofErr w:type="gramEnd"/>
      <w:r w:rsidRPr="002A1F29">
        <w:rPr>
          <w:rFonts w:ascii="Times New Roman" w:hAnsi="Times New Roman" w:cs="Times New Roman"/>
          <w:sz w:val="28"/>
          <w:szCs w:val="28"/>
        </w:rPr>
        <w:t xml:space="preserve"> </w:t>
      </w:r>
      <w:proofErr w:type="gramStart"/>
      <w:r w:rsidRPr="002A1F29">
        <w:rPr>
          <w:rFonts w:ascii="Times New Roman" w:hAnsi="Times New Roman" w:cs="Times New Roman"/>
          <w:sz w:val="28"/>
          <w:szCs w:val="28"/>
        </w:rPr>
        <w:t>с</w:t>
      </w:r>
      <w:proofErr w:type="gramEnd"/>
      <w:r w:rsidRPr="002A1F29">
        <w:rPr>
          <w:rFonts w:ascii="Times New Roman" w:hAnsi="Times New Roman" w:cs="Times New Roman"/>
          <w:sz w:val="28"/>
          <w:szCs w:val="28"/>
        </w:rPr>
        <w:t>илу)</w:t>
      </w:r>
    </w:p>
    <w:p w:rsidR="00492610" w:rsidRPr="00492610" w:rsidRDefault="00492610" w:rsidP="002A1F29">
      <w:pPr>
        <w:autoSpaceDE w:val="0"/>
        <w:autoSpaceDN w:val="0"/>
        <w:adjustRightInd w:val="0"/>
        <w:spacing w:after="0" w:line="360" w:lineRule="auto"/>
        <w:ind w:firstLine="284"/>
        <w:rPr>
          <w:rFonts w:ascii="Times New Roman" w:hAnsi="Times New Roman" w:cs="Times New Roman"/>
          <w:color w:val="000000"/>
          <w:sz w:val="28"/>
          <w:szCs w:val="28"/>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1.5 Нормативные акты федеральных органов исполнительной влас</w:t>
      </w:r>
      <w:r w:rsidR="002A1F29">
        <w:rPr>
          <w:rFonts w:ascii="Times New Roman" w:hAnsi="Times New Roman" w:cs="Times New Roman"/>
          <w:b/>
          <w:color w:val="000000"/>
          <w:sz w:val="28"/>
          <w:szCs w:val="28"/>
        </w:rPr>
        <w:t>ти и уполномоченных организаций</w:t>
      </w:r>
    </w:p>
    <w:p w:rsidR="00492610" w:rsidRPr="002A1F29" w:rsidRDefault="00492610" w:rsidP="002A1F29">
      <w:pPr>
        <w:pStyle w:val="a9"/>
        <w:numPr>
          <w:ilvl w:val="0"/>
          <w:numId w:val="24"/>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 xml:space="preserve">О </w:t>
      </w:r>
      <w:proofErr w:type="gramStart"/>
      <w:r w:rsidRPr="002A1F29">
        <w:rPr>
          <w:rFonts w:ascii="Times New Roman" w:hAnsi="Times New Roman" w:cs="Times New Roman"/>
          <w:sz w:val="28"/>
          <w:szCs w:val="28"/>
        </w:rPr>
        <w:t>контроле за</w:t>
      </w:r>
      <w:proofErr w:type="gramEnd"/>
      <w:r w:rsidRPr="002A1F29">
        <w:rPr>
          <w:rFonts w:ascii="Times New Roman" w:hAnsi="Times New Roman" w:cs="Times New Roman"/>
          <w:sz w:val="28"/>
          <w:szCs w:val="28"/>
        </w:rPr>
        <w:t xml:space="preserve">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приказ ФТС России от 27 марта 2012 № 575 [Электронный ресурс]// (утратил силу) – СПС «</w:t>
      </w:r>
      <w:proofErr w:type="spellStart"/>
      <w:r w:rsidRPr="002A1F29">
        <w:rPr>
          <w:rFonts w:ascii="Times New Roman" w:hAnsi="Times New Roman" w:cs="Times New Roman"/>
          <w:sz w:val="28"/>
          <w:szCs w:val="28"/>
        </w:rPr>
        <w:t>КонсультантПлюс</w:t>
      </w:r>
      <w:proofErr w:type="spellEnd"/>
      <w:r w:rsidRPr="002A1F29">
        <w:rPr>
          <w:rFonts w:ascii="Times New Roman" w:hAnsi="Times New Roman" w:cs="Times New Roman"/>
          <w:sz w:val="28"/>
          <w:szCs w:val="28"/>
        </w:rPr>
        <w:t>».</w:t>
      </w:r>
    </w:p>
    <w:p w:rsidR="00492610" w:rsidRPr="002A1F29" w:rsidRDefault="00492610" w:rsidP="002A1F29">
      <w:pPr>
        <w:pStyle w:val="a9"/>
        <w:numPr>
          <w:ilvl w:val="0"/>
          <w:numId w:val="24"/>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 xml:space="preserve">О Правилах составления, подачи и рассмотрения заявки на официальную регистрацию программы для электронных вычислительных машин и заявки на </w:t>
      </w:r>
      <w:r w:rsidRPr="002A1F29">
        <w:rPr>
          <w:rFonts w:ascii="Times New Roman" w:hAnsi="Times New Roman" w:cs="Times New Roman"/>
          <w:sz w:val="28"/>
          <w:szCs w:val="28"/>
        </w:rPr>
        <w:lastRenderedPageBreak/>
        <w:t>официальную регистрацию базы данных: приказ Роспатента от 25 февраля 2003 № 25 [Электронный ресурс]// СПС «</w:t>
      </w:r>
      <w:proofErr w:type="spellStart"/>
      <w:r w:rsidRPr="002A1F29">
        <w:rPr>
          <w:rFonts w:ascii="Times New Roman" w:hAnsi="Times New Roman" w:cs="Times New Roman"/>
          <w:sz w:val="28"/>
          <w:szCs w:val="28"/>
        </w:rPr>
        <w:t>Консульант</w:t>
      </w:r>
      <w:proofErr w:type="spellEnd"/>
      <w:r w:rsidRPr="002A1F29">
        <w:rPr>
          <w:rFonts w:ascii="Times New Roman" w:hAnsi="Times New Roman" w:cs="Times New Roman"/>
          <w:sz w:val="28"/>
          <w:szCs w:val="28"/>
        </w:rPr>
        <w:t xml:space="preserve"> Плюс» – (утр</w:t>
      </w:r>
      <w:proofErr w:type="gramStart"/>
      <w:r w:rsidRPr="002A1F29">
        <w:rPr>
          <w:rFonts w:ascii="Times New Roman" w:hAnsi="Times New Roman" w:cs="Times New Roman"/>
          <w:sz w:val="28"/>
          <w:szCs w:val="28"/>
        </w:rPr>
        <w:t>.</w:t>
      </w:r>
      <w:proofErr w:type="gramEnd"/>
      <w:r w:rsidRPr="002A1F29">
        <w:rPr>
          <w:rFonts w:ascii="Times New Roman" w:hAnsi="Times New Roman" w:cs="Times New Roman"/>
          <w:sz w:val="28"/>
          <w:szCs w:val="28"/>
        </w:rPr>
        <w:t xml:space="preserve"> </w:t>
      </w:r>
      <w:proofErr w:type="gramStart"/>
      <w:r w:rsidRPr="002A1F29">
        <w:rPr>
          <w:rFonts w:ascii="Times New Roman" w:hAnsi="Times New Roman" w:cs="Times New Roman"/>
          <w:sz w:val="28"/>
          <w:szCs w:val="28"/>
        </w:rPr>
        <w:t>с</w:t>
      </w:r>
      <w:proofErr w:type="gramEnd"/>
      <w:r w:rsidRPr="002A1F29">
        <w:rPr>
          <w:rFonts w:ascii="Times New Roman" w:hAnsi="Times New Roman" w:cs="Times New Roman"/>
          <w:sz w:val="28"/>
          <w:szCs w:val="28"/>
        </w:rPr>
        <w:t>илу)</w:t>
      </w:r>
    </w:p>
    <w:p w:rsidR="00492610" w:rsidRPr="002A1F29" w:rsidRDefault="00492610" w:rsidP="002A1F29">
      <w:pPr>
        <w:pStyle w:val="a9"/>
        <w:numPr>
          <w:ilvl w:val="0"/>
          <w:numId w:val="24"/>
        </w:numPr>
        <w:spacing w:after="0" w:line="360" w:lineRule="auto"/>
        <w:ind w:left="0" w:firstLine="284"/>
        <w:jc w:val="both"/>
        <w:rPr>
          <w:rFonts w:ascii="Times New Roman" w:hAnsi="Times New Roman" w:cs="Times New Roman"/>
          <w:color w:val="000000" w:themeColor="text1"/>
          <w:sz w:val="28"/>
          <w:szCs w:val="28"/>
        </w:rPr>
      </w:pPr>
      <w:proofErr w:type="gramStart"/>
      <w:r w:rsidRPr="002A1F29">
        <w:rPr>
          <w:rFonts w:ascii="Times New Roman" w:hAnsi="Times New Roman" w:cs="Times New Roman"/>
          <w:color w:val="000000" w:themeColor="text1"/>
          <w:sz w:val="28"/>
          <w:szCs w:val="28"/>
        </w:rPr>
        <w:t xml:space="preserve">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государственную регистрацию программы для электронных вычислительных машин и заявок на государственную регистрацию базы данных, их рассмотрения и выдачи в установленном порядке свидетельств о государственной регистрации программы для ЭВМ или базы данных: приказ </w:t>
      </w:r>
      <w:proofErr w:type="spellStart"/>
      <w:r w:rsidRPr="002A1F29">
        <w:rPr>
          <w:rFonts w:ascii="Times New Roman" w:hAnsi="Times New Roman" w:cs="Times New Roman"/>
          <w:color w:val="000000" w:themeColor="text1"/>
          <w:sz w:val="28"/>
          <w:szCs w:val="28"/>
        </w:rPr>
        <w:t>Минобрнауки</w:t>
      </w:r>
      <w:proofErr w:type="spellEnd"/>
      <w:r w:rsidRPr="002A1F29">
        <w:rPr>
          <w:rFonts w:ascii="Times New Roman" w:hAnsi="Times New Roman" w:cs="Times New Roman"/>
          <w:color w:val="000000" w:themeColor="text1"/>
          <w:sz w:val="28"/>
          <w:szCs w:val="28"/>
        </w:rPr>
        <w:t xml:space="preserve"> РФ от 29 октября 2008 № 324</w:t>
      </w:r>
      <w:proofErr w:type="gramEnd"/>
      <w:r w:rsidRPr="002A1F29">
        <w:rPr>
          <w:rFonts w:ascii="Times New Roman" w:hAnsi="Times New Roman" w:cs="Times New Roman"/>
          <w:color w:val="000000" w:themeColor="text1"/>
          <w:sz w:val="28"/>
          <w:szCs w:val="28"/>
        </w:rPr>
        <w:t xml:space="preserve"> [Электронный ресурс]// СПС «Консультант Плюс»</w:t>
      </w:r>
      <w:proofErr w:type="gramStart"/>
      <w:r w:rsidRPr="002A1F29">
        <w:rPr>
          <w:rFonts w:ascii="Times New Roman" w:hAnsi="Times New Roman" w:cs="Times New Roman"/>
          <w:color w:val="000000" w:themeColor="text1"/>
          <w:sz w:val="28"/>
          <w:szCs w:val="28"/>
        </w:rPr>
        <w:t>.</w:t>
      </w:r>
      <w:proofErr w:type="gramEnd"/>
      <w:r w:rsidRPr="002A1F29">
        <w:rPr>
          <w:rFonts w:ascii="Times New Roman" w:hAnsi="Times New Roman" w:cs="Times New Roman"/>
          <w:color w:val="000000" w:themeColor="text1"/>
          <w:sz w:val="28"/>
          <w:szCs w:val="28"/>
        </w:rPr>
        <w:t xml:space="preserve"> – (</w:t>
      </w:r>
      <w:proofErr w:type="gramStart"/>
      <w:r w:rsidRPr="002A1F29">
        <w:rPr>
          <w:rFonts w:ascii="Times New Roman" w:hAnsi="Times New Roman" w:cs="Times New Roman"/>
          <w:color w:val="000000" w:themeColor="text1"/>
          <w:sz w:val="28"/>
          <w:szCs w:val="28"/>
        </w:rPr>
        <w:t>у</w:t>
      </w:r>
      <w:proofErr w:type="gramEnd"/>
      <w:r w:rsidRPr="002A1F29">
        <w:rPr>
          <w:rFonts w:ascii="Times New Roman" w:hAnsi="Times New Roman" w:cs="Times New Roman"/>
          <w:color w:val="000000" w:themeColor="text1"/>
          <w:sz w:val="28"/>
          <w:szCs w:val="28"/>
        </w:rPr>
        <w:t>тр. силу)</w:t>
      </w:r>
    </w:p>
    <w:p w:rsidR="00492610" w:rsidRPr="002A1F29" w:rsidRDefault="00492610" w:rsidP="002A1F29">
      <w:pPr>
        <w:pStyle w:val="a9"/>
        <w:numPr>
          <w:ilvl w:val="0"/>
          <w:numId w:val="24"/>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 xml:space="preserve">Об утверждении классификатора программ для электронных вычислительных машин и баз данных: приказ </w:t>
      </w:r>
      <w:proofErr w:type="spellStart"/>
      <w:r w:rsidRPr="002A1F29">
        <w:rPr>
          <w:rFonts w:ascii="Times New Roman" w:hAnsi="Times New Roman" w:cs="Times New Roman"/>
          <w:sz w:val="28"/>
          <w:szCs w:val="28"/>
        </w:rPr>
        <w:t>Минкомсвязи</w:t>
      </w:r>
      <w:proofErr w:type="spellEnd"/>
      <w:r w:rsidRPr="002A1F29">
        <w:rPr>
          <w:rFonts w:ascii="Times New Roman" w:hAnsi="Times New Roman" w:cs="Times New Roman"/>
          <w:sz w:val="28"/>
          <w:szCs w:val="28"/>
        </w:rPr>
        <w:t xml:space="preserve"> России от 31 декабря 2015 № 621</w:t>
      </w:r>
      <w:r w:rsidRPr="002A1F29">
        <w:rPr>
          <w:rFonts w:ascii="Times New Roman" w:hAnsi="Times New Roman" w:cs="Times New Roman"/>
          <w:color w:val="000000" w:themeColor="text1"/>
          <w:sz w:val="28"/>
          <w:szCs w:val="28"/>
        </w:rPr>
        <w:t xml:space="preserve">– </w:t>
      </w:r>
      <w:r w:rsidRPr="002A1F29">
        <w:rPr>
          <w:rFonts w:ascii="Times New Roman" w:hAnsi="Times New Roman" w:cs="Times New Roman"/>
          <w:sz w:val="28"/>
          <w:szCs w:val="28"/>
        </w:rPr>
        <w:t xml:space="preserve">ред. от 01 апр. 2016 </w:t>
      </w:r>
      <w:r w:rsidRPr="002A1F29">
        <w:rPr>
          <w:rFonts w:ascii="Times New Roman" w:hAnsi="Times New Roman" w:cs="Times New Roman"/>
          <w:color w:val="000000" w:themeColor="text1"/>
          <w:sz w:val="28"/>
          <w:szCs w:val="28"/>
        </w:rPr>
        <w:t>[Электронный ресурс]// СПС «Консультант Плюс»</w:t>
      </w:r>
    </w:p>
    <w:p w:rsidR="00492610" w:rsidRPr="002A1F29" w:rsidRDefault="00492610" w:rsidP="002A1F29">
      <w:pPr>
        <w:pStyle w:val="a9"/>
        <w:numPr>
          <w:ilvl w:val="0"/>
          <w:numId w:val="24"/>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Постановление ГКНТ СССР от 10.12.1979 № 581 «О повышении эффективности функционирования и использования Государственного фонда алгоритмов и программ» [Электронный ресурс]// Справочно-правовая система «Консультант Плюс».</w:t>
      </w:r>
    </w:p>
    <w:p w:rsidR="00492610" w:rsidRPr="002A1F29" w:rsidRDefault="00492610" w:rsidP="002A1F29">
      <w:pPr>
        <w:pStyle w:val="a9"/>
        <w:numPr>
          <w:ilvl w:val="0"/>
          <w:numId w:val="24"/>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Постановление ГКНТ СССР от 17.02.1984 № 59 «Об утверждении Положения об опытном (экспериментальном) предприятии, в том </w:t>
      </w:r>
      <w:proofErr w:type="gramStart"/>
      <w:r w:rsidRPr="002A1F29">
        <w:rPr>
          <w:rFonts w:ascii="Times New Roman" w:hAnsi="Times New Roman" w:cs="Times New Roman"/>
          <w:color w:val="000000" w:themeColor="text1"/>
          <w:sz w:val="28"/>
          <w:szCs w:val="28"/>
        </w:rPr>
        <w:t>числе</w:t>
      </w:r>
      <w:proofErr w:type="gramEnd"/>
      <w:r w:rsidRPr="002A1F29">
        <w:rPr>
          <w:rFonts w:ascii="Times New Roman" w:hAnsi="Times New Roman" w:cs="Times New Roman"/>
          <w:color w:val="000000" w:themeColor="text1"/>
          <w:sz w:val="28"/>
          <w:szCs w:val="28"/>
        </w:rPr>
        <w:t xml:space="preserve"> входящем в состав производственного, научно-производственного объединения, научно-исследовательской, конструкторской, проектно-конструкторской и технологической организации» [Электронный ресурс]// Справочно-правовая система «Консультант Плюс».</w:t>
      </w:r>
    </w:p>
    <w:p w:rsidR="00492610" w:rsidRPr="00492610" w:rsidRDefault="00492610" w:rsidP="002A1F29">
      <w:pPr>
        <w:autoSpaceDE w:val="0"/>
        <w:autoSpaceDN w:val="0"/>
        <w:adjustRightInd w:val="0"/>
        <w:spacing w:after="0" w:line="360" w:lineRule="auto"/>
        <w:ind w:firstLine="284"/>
        <w:rPr>
          <w:rFonts w:ascii="Times New Roman" w:hAnsi="Times New Roman" w:cs="Times New Roman"/>
          <w:color w:val="000000"/>
          <w:sz w:val="28"/>
          <w:szCs w:val="28"/>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1.6</w:t>
      </w:r>
      <w:proofErr w:type="gramStart"/>
      <w:r w:rsidRPr="00492610">
        <w:rPr>
          <w:rFonts w:ascii="Times New Roman" w:hAnsi="Times New Roman" w:cs="Times New Roman"/>
          <w:b/>
          <w:color w:val="000000"/>
          <w:sz w:val="28"/>
          <w:szCs w:val="28"/>
        </w:rPr>
        <w:t xml:space="preserve"> И</w:t>
      </w:r>
      <w:proofErr w:type="gramEnd"/>
      <w:r w:rsidRPr="00492610">
        <w:rPr>
          <w:rFonts w:ascii="Times New Roman" w:hAnsi="Times New Roman" w:cs="Times New Roman"/>
          <w:b/>
          <w:color w:val="000000"/>
          <w:sz w:val="28"/>
          <w:szCs w:val="28"/>
        </w:rPr>
        <w:t>ные официальные документы органов государственной власти Российской Федерации</w:t>
      </w:r>
    </w:p>
    <w:p w:rsidR="00492610" w:rsidRPr="00492610" w:rsidRDefault="00492610" w:rsidP="002A1F29">
      <w:pPr>
        <w:widowControl w:val="0"/>
        <w:spacing w:after="0" w:line="360" w:lineRule="auto"/>
        <w:ind w:firstLine="284"/>
        <w:jc w:val="both"/>
        <w:outlineLvl w:val="0"/>
        <w:rPr>
          <w:rFonts w:ascii="Times New Roman" w:eastAsia="Times New Roman" w:hAnsi="Times New Roman" w:cs="Times New Roman"/>
          <w:bCs/>
          <w:color w:val="000000" w:themeColor="text1"/>
          <w:kern w:val="36"/>
          <w:sz w:val="28"/>
          <w:szCs w:val="28"/>
          <w:lang w:eastAsia="ru-RU"/>
        </w:rPr>
      </w:pPr>
      <w:r w:rsidRPr="00492610">
        <w:rPr>
          <w:rFonts w:ascii="Times New Roman" w:eastAsia="Times New Roman" w:hAnsi="Times New Roman" w:cs="Times New Roman"/>
          <w:bCs/>
          <w:color w:val="000000" w:themeColor="text1"/>
          <w:kern w:val="36"/>
          <w:sz w:val="28"/>
          <w:szCs w:val="28"/>
          <w:lang w:eastAsia="ru-RU"/>
        </w:rPr>
        <w:t xml:space="preserve">Концепция развития гражданского законодательства Российской Федерации: одобрена Советом при Президенте РФ по кодификации и совершенствованию гражданского законодательства 7 октября 2009 года </w:t>
      </w:r>
      <w:r w:rsidRPr="00492610">
        <w:rPr>
          <w:rFonts w:ascii="Times New Roman" w:eastAsiaTheme="majorEastAsia" w:hAnsi="Times New Roman" w:cs="Times New Roman"/>
          <w:bCs/>
          <w:color w:val="000000" w:themeColor="text1"/>
          <w:sz w:val="28"/>
          <w:szCs w:val="28"/>
        </w:rPr>
        <w:t>[Электронный ресурс]//</w:t>
      </w:r>
      <w:r w:rsidRPr="00492610">
        <w:rPr>
          <w:rFonts w:asciiTheme="majorHAnsi" w:eastAsiaTheme="majorEastAsia" w:hAnsiTheme="majorHAnsi" w:cstheme="majorBidi"/>
          <w:b/>
          <w:bCs/>
          <w:color w:val="365F91" w:themeColor="accent1" w:themeShade="BF"/>
          <w:sz w:val="28"/>
          <w:szCs w:val="28"/>
        </w:rPr>
        <w:t xml:space="preserve"> </w:t>
      </w:r>
      <w:r w:rsidRPr="00492610">
        <w:rPr>
          <w:rFonts w:ascii="Times New Roman" w:eastAsiaTheme="majorEastAsia" w:hAnsi="Times New Roman" w:cs="Times New Roman"/>
          <w:bCs/>
          <w:color w:val="000000" w:themeColor="text1"/>
          <w:sz w:val="28"/>
          <w:szCs w:val="28"/>
        </w:rPr>
        <w:lastRenderedPageBreak/>
        <w:t xml:space="preserve">Вестник Высшего Арбитражного Суда Российской Федерации. – № 11. – ноябрь, 2009. – </w:t>
      </w:r>
      <w:r w:rsidR="00952D1B">
        <w:rPr>
          <w:rFonts w:ascii="Times New Roman" w:eastAsiaTheme="majorEastAsia" w:hAnsi="Times New Roman" w:cs="Times New Roman"/>
          <w:bCs/>
          <w:color w:val="000000" w:themeColor="text1"/>
          <w:sz w:val="28"/>
          <w:szCs w:val="28"/>
        </w:rPr>
        <w:t>СПС «Гарант»</w:t>
      </w:r>
    </w:p>
    <w:p w:rsidR="00492610" w:rsidRPr="00492610" w:rsidRDefault="00492610" w:rsidP="002A1F29">
      <w:pPr>
        <w:autoSpaceDE w:val="0"/>
        <w:autoSpaceDN w:val="0"/>
        <w:adjustRightInd w:val="0"/>
        <w:spacing w:after="0" w:line="360" w:lineRule="auto"/>
        <w:ind w:firstLine="284"/>
        <w:rPr>
          <w:rFonts w:ascii="Times New Roman" w:hAnsi="Times New Roman" w:cs="Times New Roman"/>
          <w:b/>
          <w:color w:val="000000"/>
          <w:sz w:val="28"/>
          <w:szCs w:val="28"/>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1.7 Постановления пленумов Верховного Суда Российской Федерации и Высшего Арбитражного Суда Российской Федерации</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p>
    <w:p w:rsidR="00492610" w:rsidRPr="002A1F29" w:rsidRDefault="00492610" w:rsidP="002A1F29">
      <w:pPr>
        <w:pStyle w:val="a9"/>
        <w:widowControl w:val="0"/>
        <w:numPr>
          <w:ilvl w:val="0"/>
          <w:numId w:val="25"/>
        </w:numPr>
        <w:shd w:val="clear" w:color="auto" w:fill="FFFFFF"/>
        <w:spacing w:after="0" w:line="360" w:lineRule="auto"/>
        <w:ind w:left="0" w:firstLine="284"/>
        <w:jc w:val="both"/>
        <w:outlineLvl w:val="0"/>
        <w:rPr>
          <w:rFonts w:ascii="Times New Roman" w:eastAsia="Times New Roman" w:hAnsi="Times New Roman" w:cs="Times New Roman"/>
          <w:color w:val="000000" w:themeColor="text1"/>
          <w:kern w:val="36"/>
          <w:sz w:val="28"/>
          <w:szCs w:val="28"/>
          <w:lang w:eastAsia="ru-RU"/>
        </w:rPr>
      </w:pPr>
      <w:r w:rsidRPr="002A1F29">
        <w:rPr>
          <w:rFonts w:ascii="Times New Roman" w:eastAsia="Times New Roman" w:hAnsi="Times New Roman" w:cs="Times New Roman"/>
          <w:bCs/>
          <w:color w:val="000000" w:themeColor="text1"/>
          <w:sz w:val="28"/>
          <w:szCs w:val="28"/>
          <w:lang w:eastAsia="ru-RU"/>
        </w:rPr>
        <w:t>О вопросах, возникших у судов при рассмотрении гражданских дел, связанных с применением законодательства об авторском праве и смежных правах</w:t>
      </w:r>
      <w:r w:rsidRPr="002A1F29">
        <w:rPr>
          <w:rFonts w:ascii="Times New Roman" w:eastAsia="Times New Roman" w:hAnsi="Times New Roman" w:cs="Times New Roman"/>
          <w:color w:val="000000" w:themeColor="text1"/>
          <w:kern w:val="36"/>
          <w:sz w:val="28"/>
          <w:szCs w:val="28"/>
          <w:lang w:eastAsia="ru-RU"/>
        </w:rPr>
        <w:t>: постановление Пленума Верховного Суда Российской Федерации от 19 июня 2006 г. № 15 г. Москва</w:t>
      </w:r>
      <w:r w:rsidRPr="002A1F29">
        <w:rPr>
          <w:rFonts w:ascii="Times New Roman" w:eastAsiaTheme="majorEastAsia" w:hAnsi="Times New Roman" w:cs="Times New Roman"/>
          <w:bCs/>
          <w:color w:val="000000" w:themeColor="text1"/>
          <w:sz w:val="28"/>
          <w:szCs w:val="28"/>
        </w:rPr>
        <w:t xml:space="preserve"> [Электронный ресурс]//Режим доступа:</w:t>
      </w:r>
      <w:r w:rsidRPr="002A1F29">
        <w:rPr>
          <w:rFonts w:ascii="Times New Roman" w:eastAsiaTheme="majorEastAsia" w:hAnsi="Times New Roman" w:cs="Times New Roman"/>
          <w:b/>
          <w:bCs/>
          <w:color w:val="000000" w:themeColor="text1"/>
          <w:sz w:val="28"/>
          <w:szCs w:val="28"/>
        </w:rPr>
        <w:t xml:space="preserve"> </w:t>
      </w:r>
      <w:r w:rsidRPr="002A1F29">
        <w:rPr>
          <w:rFonts w:ascii="Times New Roman" w:eastAsiaTheme="majorEastAsia" w:hAnsi="Times New Roman" w:cs="Times New Roman"/>
          <w:bCs/>
          <w:color w:val="000000" w:themeColor="text1"/>
          <w:sz w:val="28"/>
          <w:szCs w:val="28"/>
        </w:rPr>
        <w:t>http://www.rg.ru</w:t>
      </w:r>
      <w:r w:rsidR="00952D1B" w:rsidRPr="002A1F29">
        <w:rPr>
          <w:rFonts w:ascii="Times New Roman" w:eastAsiaTheme="majorEastAsia" w:hAnsi="Times New Roman" w:cs="Times New Roman"/>
          <w:bCs/>
          <w:color w:val="000000" w:themeColor="text1"/>
          <w:sz w:val="28"/>
          <w:szCs w:val="28"/>
        </w:rPr>
        <w:t>/2006/06/28/postanovlenie.html</w:t>
      </w:r>
    </w:p>
    <w:p w:rsidR="00492610" w:rsidRPr="002A1F29" w:rsidRDefault="00492610" w:rsidP="002A1F29">
      <w:pPr>
        <w:pStyle w:val="a9"/>
        <w:numPr>
          <w:ilvl w:val="0"/>
          <w:numId w:val="25"/>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eastAsia="Times New Roman" w:hAnsi="Times New Roman" w:cs="Times New Roman"/>
          <w:color w:val="000000" w:themeColor="text1"/>
          <w:sz w:val="28"/>
          <w:szCs w:val="28"/>
          <w:lang w:eastAsia="ru-RU"/>
        </w:rPr>
        <w:t xml:space="preserve">Постановление Пленума Верховного Суда РФ № 5, Пленума ВАС РФ № 29 от 26.03.2009 «О некоторых вопросах, возникших в связи с введением в действие части четвертой Гражданского кодекса Российской </w:t>
      </w:r>
      <w:r w:rsidR="007739BB" w:rsidRPr="002A1F29">
        <w:rPr>
          <w:rFonts w:ascii="Times New Roman" w:eastAsia="Times New Roman" w:hAnsi="Times New Roman" w:cs="Times New Roman"/>
          <w:color w:val="000000" w:themeColor="text1"/>
          <w:sz w:val="28"/>
          <w:szCs w:val="28"/>
          <w:lang w:eastAsia="ru-RU"/>
        </w:rPr>
        <w:t>Федерации» [Электронный ресурс]// СПС «Консультант Плюс»</w:t>
      </w:r>
    </w:p>
    <w:p w:rsidR="00492610" w:rsidRPr="00492610" w:rsidRDefault="00492610" w:rsidP="002A1F29">
      <w:pPr>
        <w:spacing w:after="0" w:line="360" w:lineRule="auto"/>
        <w:ind w:firstLine="284"/>
        <w:jc w:val="both"/>
        <w:rPr>
          <w:rFonts w:ascii="Times New Roman" w:eastAsia="Times New Roman" w:hAnsi="Times New Roman" w:cs="Times New Roman"/>
          <w:color w:val="000000" w:themeColor="text1"/>
          <w:sz w:val="20"/>
          <w:szCs w:val="20"/>
          <w:lang w:eastAsia="ru-RU"/>
        </w:rPr>
      </w:pPr>
    </w:p>
    <w:p w:rsidR="00492610" w:rsidRPr="00492610" w:rsidRDefault="00492610" w:rsidP="002A1F29">
      <w:pPr>
        <w:autoSpaceDE w:val="0"/>
        <w:autoSpaceDN w:val="0"/>
        <w:adjustRightInd w:val="0"/>
        <w:spacing w:after="0" w:line="360" w:lineRule="auto"/>
        <w:ind w:firstLine="284"/>
        <w:rPr>
          <w:rFonts w:ascii="Times New Roman" w:hAnsi="Times New Roman" w:cs="Times New Roman"/>
          <w:color w:val="000000"/>
          <w:sz w:val="28"/>
          <w:szCs w:val="28"/>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1.8 Нормативно-правовые акты и иные официальные документы иностранных государств</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p>
    <w:p w:rsidR="00492610" w:rsidRPr="002A1F29" w:rsidRDefault="00492610" w:rsidP="002A1F29">
      <w:pPr>
        <w:pStyle w:val="a9"/>
        <w:widowControl w:val="0"/>
        <w:numPr>
          <w:ilvl w:val="0"/>
          <w:numId w:val="26"/>
        </w:numPr>
        <w:spacing w:after="0" w:line="360" w:lineRule="auto"/>
        <w:ind w:left="0" w:firstLine="284"/>
        <w:jc w:val="both"/>
        <w:outlineLvl w:val="2"/>
        <w:rPr>
          <w:rFonts w:ascii="Times New Roman" w:eastAsia="Times New Roman" w:hAnsi="Times New Roman" w:cs="Times New Roman"/>
          <w:bCs/>
          <w:color w:val="000000" w:themeColor="text1"/>
          <w:sz w:val="28"/>
          <w:szCs w:val="28"/>
          <w:lang w:val="en-US" w:eastAsia="ru-RU"/>
        </w:rPr>
      </w:pPr>
      <w:r w:rsidRPr="002A1F29">
        <w:rPr>
          <w:rFonts w:ascii="Times New Roman" w:eastAsiaTheme="majorEastAsia" w:hAnsi="Times New Roman" w:cs="Times New Roman"/>
          <w:bCs/>
          <w:color w:val="000000" w:themeColor="text1"/>
          <w:sz w:val="28"/>
          <w:szCs w:val="28"/>
          <w:lang w:val="en-US"/>
        </w:rPr>
        <w:t xml:space="preserve">Copyright Act </w:t>
      </w:r>
      <w:r w:rsidRPr="002A1F29">
        <w:rPr>
          <w:rFonts w:ascii="Times New Roman" w:eastAsia="Times New Roman" w:hAnsi="Times New Roman" w:cs="Times New Roman"/>
          <w:bCs/>
          <w:color w:val="000000" w:themeColor="text1"/>
          <w:sz w:val="28"/>
          <w:szCs w:val="28"/>
          <w:lang w:val="en-US" w:eastAsia="ru-RU"/>
        </w:rPr>
        <w:t>1968</w:t>
      </w:r>
      <w:r w:rsidRPr="002A1F29">
        <w:rPr>
          <w:rFonts w:ascii="Times New Roman" w:eastAsiaTheme="majorEastAsia" w:hAnsi="Times New Roman" w:cs="Times New Roman"/>
          <w:bCs/>
          <w:color w:val="000000" w:themeColor="text1"/>
          <w:sz w:val="28"/>
          <w:szCs w:val="28"/>
          <w:lang w:val="en-US"/>
        </w:rPr>
        <w:t xml:space="preserve"> [Electronic resource]</w:t>
      </w:r>
      <w:r w:rsidRPr="002A1F29">
        <w:rPr>
          <w:rFonts w:ascii="Times New Roman" w:eastAsia="Times New Roman" w:hAnsi="Times New Roman" w:cs="Times New Roman"/>
          <w:bCs/>
          <w:color w:val="000000" w:themeColor="text1"/>
          <w:sz w:val="28"/>
          <w:szCs w:val="28"/>
          <w:lang w:val="en-US" w:eastAsia="ru-RU"/>
        </w:rPr>
        <w:t xml:space="preserve"> //</w:t>
      </w:r>
      <w:r w:rsidRPr="002A1F29">
        <w:rPr>
          <w:rFonts w:ascii="Times New Roman" w:eastAsiaTheme="majorEastAsia" w:hAnsi="Times New Roman" w:cs="Times New Roman"/>
          <w:bCs/>
          <w:color w:val="000000" w:themeColor="text1"/>
          <w:sz w:val="28"/>
          <w:szCs w:val="28"/>
          <w:lang w:val="en-US"/>
        </w:rPr>
        <w:t xml:space="preserve"> </w:t>
      </w:r>
      <w:r w:rsidRPr="002A1F29">
        <w:rPr>
          <w:rFonts w:ascii="Times New Roman" w:eastAsiaTheme="majorEastAsia" w:hAnsi="Times New Roman" w:cs="Times New Roman"/>
          <w:bCs/>
          <w:color w:val="000000" w:themeColor="text1"/>
          <w:sz w:val="28"/>
          <w:szCs w:val="28"/>
        </w:rPr>
        <w:t>Режим</w:t>
      </w:r>
      <w:r w:rsidRPr="002A1F29">
        <w:rPr>
          <w:rFonts w:ascii="Times New Roman" w:eastAsiaTheme="majorEastAsia" w:hAnsi="Times New Roman" w:cs="Times New Roman"/>
          <w:bCs/>
          <w:color w:val="000000" w:themeColor="text1"/>
          <w:sz w:val="28"/>
          <w:szCs w:val="28"/>
          <w:lang w:val="en-US"/>
        </w:rPr>
        <w:t xml:space="preserve"> </w:t>
      </w:r>
      <w:r w:rsidRPr="002A1F29">
        <w:rPr>
          <w:rFonts w:ascii="Times New Roman" w:eastAsiaTheme="majorEastAsia" w:hAnsi="Times New Roman" w:cs="Times New Roman"/>
          <w:bCs/>
          <w:color w:val="000000" w:themeColor="text1"/>
          <w:sz w:val="28"/>
          <w:szCs w:val="28"/>
        </w:rPr>
        <w:t>доступа</w:t>
      </w:r>
      <w:r w:rsidRPr="002A1F29">
        <w:rPr>
          <w:rFonts w:ascii="Times New Roman" w:eastAsiaTheme="majorEastAsia" w:hAnsi="Times New Roman" w:cs="Times New Roman"/>
          <w:bCs/>
          <w:color w:val="000000" w:themeColor="text1"/>
          <w:sz w:val="28"/>
          <w:szCs w:val="28"/>
          <w:lang w:val="en-US"/>
        </w:rPr>
        <w:t xml:space="preserve">: </w:t>
      </w:r>
      <w:r w:rsidRPr="002A1F29">
        <w:rPr>
          <w:rFonts w:ascii="Times New Roman" w:eastAsiaTheme="majorEastAsia" w:hAnsi="Times New Roman" w:cs="Times New Roman"/>
          <w:bCs/>
          <w:sz w:val="28"/>
          <w:szCs w:val="28"/>
          <w:lang w:val="en-US"/>
        </w:rPr>
        <w:t xml:space="preserve">http://www.austlii.edu.au/au/legis/cth/consol_act/ca1968133 </w:t>
      </w:r>
    </w:p>
    <w:p w:rsidR="00492610" w:rsidRPr="002A1F29" w:rsidRDefault="00492610" w:rsidP="002A1F29">
      <w:pPr>
        <w:pStyle w:val="a9"/>
        <w:widowControl w:val="0"/>
        <w:numPr>
          <w:ilvl w:val="0"/>
          <w:numId w:val="26"/>
        </w:numPr>
        <w:spacing w:after="0" w:line="360" w:lineRule="auto"/>
        <w:ind w:left="0" w:firstLine="284"/>
        <w:jc w:val="both"/>
        <w:rPr>
          <w:rFonts w:ascii="Times New Roman" w:hAnsi="Times New Roman" w:cs="Times New Roman"/>
          <w:color w:val="000000" w:themeColor="text1"/>
          <w:sz w:val="28"/>
          <w:szCs w:val="28"/>
          <w:lang w:val="en-US"/>
        </w:rPr>
      </w:pPr>
      <w:r w:rsidRPr="002A1F29">
        <w:rPr>
          <w:rFonts w:ascii="Times New Roman" w:hAnsi="Times New Roman" w:cs="Times New Roman"/>
          <w:color w:val="000000" w:themeColor="text1"/>
          <w:sz w:val="28"/>
          <w:szCs w:val="28"/>
          <w:lang w:val="en-US"/>
        </w:rPr>
        <w:t xml:space="preserve">Copyright, Designs and Patents </w:t>
      </w:r>
      <w:proofErr w:type="gramStart"/>
      <w:r w:rsidRPr="002A1F29">
        <w:rPr>
          <w:rFonts w:ascii="Times New Roman" w:hAnsi="Times New Roman" w:cs="Times New Roman"/>
          <w:color w:val="000000" w:themeColor="text1"/>
          <w:sz w:val="28"/>
          <w:szCs w:val="28"/>
          <w:lang w:val="en-US"/>
        </w:rPr>
        <w:t>Act .</w:t>
      </w:r>
      <w:proofErr w:type="gramEnd"/>
      <w:r w:rsidRPr="002A1F29">
        <w:rPr>
          <w:rFonts w:ascii="Times New Roman" w:hAnsi="Times New Roman" w:cs="Times New Roman"/>
          <w:color w:val="000000" w:themeColor="text1"/>
          <w:sz w:val="28"/>
          <w:szCs w:val="28"/>
          <w:lang w:val="en-US"/>
        </w:rPr>
        <w:t xml:space="preserve"> 1988</w:t>
      </w:r>
      <w:r w:rsidRPr="002A1F29">
        <w:rPr>
          <w:rFonts w:ascii="Times New Roman" w:hAnsi="Times New Roman" w:cs="Times New Roman"/>
          <w:sz w:val="28"/>
          <w:szCs w:val="28"/>
          <w:lang w:val="en-US"/>
        </w:rPr>
        <w:t xml:space="preserve"> [</w:t>
      </w:r>
      <w:r w:rsidRPr="002A1F29">
        <w:rPr>
          <w:rFonts w:ascii="Times New Roman" w:hAnsi="Times New Roman" w:cs="Times New Roman"/>
          <w:color w:val="000000" w:themeColor="text1"/>
          <w:sz w:val="28"/>
          <w:szCs w:val="28"/>
          <w:lang w:val="en-US"/>
        </w:rPr>
        <w:t>Electronic resource] //</w:t>
      </w:r>
      <w:r w:rsidRPr="002A1F29">
        <w:rPr>
          <w:rFonts w:ascii="Times New Roman" w:hAnsi="Times New Roman" w:cs="Times New Roman"/>
          <w:color w:val="000000" w:themeColor="text1"/>
          <w:sz w:val="28"/>
          <w:szCs w:val="28"/>
        </w:rPr>
        <w:t>Режим</w:t>
      </w:r>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доступа</w:t>
      </w:r>
      <w:r w:rsidR="00044804"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 xml:space="preserve">http://www.legislation.gov.uk/ukpga/1988/48/part/I/chapter/III/crossheading/computer-programs-lawful-users </w:t>
      </w:r>
    </w:p>
    <w:p w:rsidR="00492610" w:rsidRPr="002A1F29" w:rsidRDefault="00492610" w:rsidP="002A1F29">
      <w:pPr>
        <w:pStyle w:val="a9"/>
        <w:widowControl w:val="0"/>
        <w:numPr>
          <w:ilvl w:val="0"/>
          <w:numId w:val="26"/>
        </w:numPr>
        <w:spacing w:after="0" w:line="360" w:lineRule="auto"/>
        <w:ind w:left="0" w:firstLine="284"/>
        <w:jc w:val="both"/>
        <w:outlineLvl w:val="0"/>
        <w:rPr>
          <w:rFonts w:ascii="Times New Roman" w:eastAsia="Times New Roman" w:hAnsi="Times New Roman" w:cs="Times New Roman"/>
          <w:bCs/>
          <w:color w:val="000000" w:themeColor="text1"/>
          <w:kern w:val="36"/>
          <w:sz w:val="28"/>
          <w:szCs w:val="28"/>
          <w:lang w:val="en-US" w:eastAsia="ru-RU"/>
        </w:rPr>
      </w:pPr>
      <w:r w:rsidRPr="002A1F29">
        <w:rPr>
          <w:rFonts w:ascii="Times New Roman" w:eastAsia="Times New Roman" w:hAnsi="Times New Roman" w:cs="Times New Roman"/>
          <w:bCs/>
          <w:color w:val="000000" w:themeColor="text1"/>
          <w:kern w:val="36"/>
          <w:sz w:val="28"/>
          <w:szCs w:val="28"/>
          <w:lang w:val="en-US" w:eastAsia="ru-RU"/>
        </w:rPr>
        <w:t xml:space="preserve">Copyright Law of the United States of America </w:t>
      </w:r>
      <w:r w:rsidRPr="002A1F29">
        <w:rPr>
          <w:rFonts w:ascii="Times New Roman" w:eastAsia="Times New Roman" w:hAnsi="Times New Roman" w:cs="Times New Roman"/>
          <w:bCs/>
          <w:color w:val="000000" w:themeColor="text1"/>
          <w:sz w:val="28"/>
          <w:szCs w:val="28"/>
          <w:lang w:val="en-US" w:eastAsia="ru-RU"/>
        </w:rPr>
        <w:t xml:space="preserve">and Related Laws Contained in Title 17 of the </w:t>
      </w:r>
      <w:r w:rsidRPr="002A1F29">
        <w:rPr>
          <w:rFonts w:ascii="Times New Roman" w:eastAsia="Times New Roman" w:hAnsi="Times New Roman" w:cs="Times New Roman"/>
          <w:bCs/>
          <w:iCs/>
          <w:color w:val="000000" w:themeColor="text1"/>
          <w:sz w:val="28"/>
          <w:szCs w:val="28"/>
          <w:lang w:val="en-US" w:eastAsia="ru-RU"/>
        </w:rPr>
        <w:t>United States Code</w:t>
      </w:r>
      <w:r w:rsidRPr="002A1F29">
        <w:rPr>
          <w:rFonts w:ascii="Times New Roman" w:eastAsiaTheme="majorEastAsia" w:hAnsi="Times New Roman" w:cs="Times New Roman"/>
          <w:bCs/>
          <w:color w:val="000000" w:themeColor="text1"/>
          <w:sz w:val="28"/>
          <w:szCs w:val="28"/>
          <w:lang w:val="en-US"/>
        </w:rPr>
        <w:t xml:space="preserve"> [Electronic resource]//</w:t>
      </w:r>
      <w:proofErr w:type="spellStart"/>
      <w:r w:rsidRPr="002A1F29">
        <w:rPr>
          <w:rFonts w:ascii="Times New Roman" w:eastAsiaTheme="majorEastAsia" w:hAnsi="Times New Roman" w:cs="Times New Roman"/>
          <w:bCs/>
          <w:color w:val="000000" w:themeColor="text1"/>
          <w:sz w:val="28"/>
          <w:szCs w:val="28"/>
          <w:lang w:val="en-US"/>
        </w:rPr>
        <w:t>Режим</w:t>
      </w:r>
      <w:proofErr w:type="spellEnd"/>
      <w:r w:rsidRPr="002A1F29">
        <w:rPr>
          <w:rFonts w:ascii="Times New Roman" w:eastAsiaTheme="majorEastAsia" w:hAnsi="Times New Roman" w:cs="Times New Roman"/>
          <w:bCs/>
          <w:color w:val="000000" w:themeColor="text1"/>
          <w:sz w:val="28"/>
          <w:szCs w:val="28"/>
          <w:lang w:val="en-US"/>
        </w:rPr>
        <w:t xml:space="preserve"> </w:t>
      </w:r>
      <w:proofErr w:type="spellStart"/>
      <w:r w:rsidRPr="002A1F29">
        <w:rPr>
          <w:rFonts w:ascii="Times New Roman" w:eastAsiaTheme="majorEastAsia" w:hAnsi="Times New Roman" w:cs="Times New Roman"/>
          <w:bCs/>
          <w:color w:val="000000" w:themeColor="text1"/>
          <w:sz w:val="28"/>
          <w:szCs w:val="28"/>
          <w:lang w:val="en-US"/>
        </w:rPr>
        <w:t>доступа</w:t>
      </w:r>
      <w:proofErr w:type="spellEnd"/>
      <w:r w:rsidRPr="002A1F29">
        <w:rPr>
          <w:rFonts w:ascii="Times New Roman" w:eastAsiaTheme="majorEastAsia" w:hAnsi="Times New Roman" w:cs="Times New Roman"/>
          <w:bCs/>
          <w:color w:val="000000" w:themeColor="text1"/>
          <w:sz w:val="28"/>
          <w:szCs w:val="28"/>
          <w:lang w:val="en-US"/>
        </w:rPr>
        <w:t xml:space="preserve">: </w:t>
      </w:r>
      <w:r w:rsidRPr="002A1F29">
        <w:rPr>
          <w:rFonts w:ascii="Times New Roman" w:eastAsia="Times New Roman" w:hAnsi="Times New Roman" w:cs="Times New Roman"/>
          <w:bCs/>
          <w:iCs/>
          <w:sz w:val="28"/>
          <w:szCs w:val="28"/>
          <w:lang w:val="en-US" w:eastAsia="ru-RU"/>
        </w:rPr>
        <w:t xml:space="preserve">http://www.copyright.gov/title17/92chap1.html#117 </w:t>
      </w:r>
    </w:p>
    <w:p w:rsidR="00492610" w:rsidRPr="00803584" w:rsidRDefault="00492610" w:rsidP="002A1F29">
      <w:pPr>
        <w:pStyle w:val="a9"/>
        <w:numPr>
          <w:ilvl w:val="0"/>
          <w:numId w:val="26"/>
        </w:numPr>
        <w:spacing w:after="0" w:line="360" w:lineRule="auto"/>
        <w:ind w:left="0" w:firstLine="284"/>
        <w:rPr>
          <w:rFonts w:ascii="Times New Roman" w:hAnsi="Times New Roman" w:cs="Times New Roman"/>
          <w:sz w:val="28"/>
          <w:szCs w:val="28"/>
          <w:lang w:val="en-US"/>
        </w:rPr>
      </w:pPr>
      <w:r w:rsidRPr="002A1F29">
        <w:rPr>
          <w:rFonts w:ascii="Times New Roman" w:hAnsi="Times New Roman" w:cs="Times New Roman"/>
          <w:sz w:val="28"/>
          <w:szCs w:val="28"/>
          <w:lang w:val="en-US"/>
        </w:rPr>
        <w:lastRenderedPageBreak/>
        <w:t xml:space="preserve">The Copyright and Rights in Databases Regulations. </w:t>
      </w:r>
      <w:r w:rsidRPr="00803584">
        <w:rPr>
          <w:rFonts w:ascii="Times New Roman" w:hAnsi="Times New Roman" w:cs="Times New Roman"/>
          <w:sz w:val="28"/>
          <w:szCs w:val="28"/>
          <w:lang w:val="en-US"/>
        </w:rPr>
        <w:t>1997 [</w:t>
      </w:r>
      <w:r w:rsidRPr="002A1F29">
        <w:rPr>
          <w:rFonts w:ascii="Times New Roman" w:hAnsi="Times New Roman" w:cs="Times New Roman"/>
          <w:sz w:val="28"/>
          <w:szCs w:val="28"/>
          <w:lang w:val="en-US"/>
        </w:rPr>
        <w:t>Electronic</w:t>
      </w:r>
      <w:r w:rsidRPr="00803584">
        <w:rPr>
          <w:rFonts w:ascii="Times New Roman" w:hAnsi="Times New Roman" w:cs="Times New Roman"/>
          <w:sz w:val="28"/>
          <w:szCs w:val="28"/>
          <w:lang w:val="en-US"/>
        </w:rPr>
        <w:t xml:space="preserve"> </w:t>
      </w:r>
      <w:r w:rsidRPr="002A1F29">
        <w:rPr>
          <w:rFonts w:ascii="Times New Roman" w:hAnsi="Times New Roman" w:cs="Times New Roman"/>
          <w:sz w:val="28"/>
          <w:szCs w:val="28"/>
          <w:lang w:val="en-US"/>
        </w:rPr>
        <w:t>resource</w:t>
      </w:r>
      <w:r w:rsidRPr="00803584">
        <w:rPr>
          <w:rFonts w:ascii="Times New Roman" w:hAnsi="Times New Roman" w:cs="Times New Roman"/>
          <w:sz w:val="28"/>
          <w:szCs w:val="28"/>
          <w:lang w:val="en-US"/>
        </w:rPr>
        <w:t xml:space="preserve">] // </w:t>
      </w:r>
      <w:r w:rsidRPr="002A1F29">
        <w:rPr>
          <w:rFonts w:ascii="Times New Roman" w:hAnsi="Times New Roman" w:cs="Times New Roman"/>
          <w:sz w:val="28"/>
          <w:szCs w:val="28"/>
        </w:rPr>
        <w:t>Режим</w:t>
      </w:r>
      <w:r w:rsidRPr="00803584">
        <w:rPr>
          <w:rFonts w:ascii="Times New Roman" w:hAnsi="Times New Roman" w:cs="Times New Roman"/>
          <w:sz w:val="28"/>
          <w:szCs w:val="28"/>
          <w:lang w:val="en-US"/>
        </w:rPr>
        <w:t xml:space="preserve"> </w:t>
      </w:r>
      <w:r w:rsidRPr="002A1F29">
        <w:rPr>
          <w:rFonts w:ascii="Times New Roman" w:hAnsi="Times New Roman" w:cs="Times New Roman"/>
          <w:sz w:val="28"/>
          <w:szCs w:val="28"/>
        </w:rPr>
        <w:t>доступа</w:t>
      </w:r>
      <w:r w:rsidRPr="00803584">
        <w:rPr>
          <w:rFonts w:ascii="Times New Roman" w:hAnsi="Times New Roman" w:cs="Times New Roman"/>
          <w:sz w:val="28"/>
          <w:szCs w:val="28"/>
          <w:lang w:val="en-US"/>
        </w:rPr>
        <w:t>: /</w:t>
      </w:r>
      <w:r w:rsidRPr="002A1F29">
        <w:rPr>
          <w:rFonts w:ascii="Times New Roman" w:hAnsi="Times New Roman" w:cs="Times New Roman"/>
          <w:sz w:val="28"/>
          <w:szCs w:val="28"/>
          <w:lang w:val="en-US"/>
        </w:rPr>
        <w:t>http</w:t>
      </w:r>
      <w:r w:rsidRPr="00803584">
        <w:rPr>
          <w:rFonts w:ascii="Times New Roman" w:hAnsi="Times New Roman" w:cs="Times New Roman"/>
          <w:sz w:val="28"/>
          <w:szCs w:val="28"/>
          <w:lang w:val="en-US"/>
        </w:rPr>
        <w:t>://</w:t>
      </w:r>
      <w:r w:rsidRPr="002A1F29">
        <w:rPr>
          <w:rFonts w:ascii="Times New Roman" w:hAnsi="Times New Roman" w:cs="Times New Roman"/>
          <w:sz w:val="28"/>
          <w:szCs w:val="28"/>
          <w:lang w:val="en-US"/>
        </w:rPr>
        <w:t>www</w:t>
      </w:r>
      <w:r w:rsidRPr="00803584">
        <w:rPr>
          <w:rFonts w:ascii="Times New Roman" w:hAnsi="Times New Roman" w:cs="Times New Roman"/>
          <w:sz w:val="28"/>
          <w:szCs w:val="28"/>
          <w:lang w:val="en-US"/>
        </w:rPr>
        <w:t>.</w:t>
      </w:r>
      <w:r w:rsidRPr="002A1F29">
        <w:rPr>
          <w:rFonts w:ascii="Times New Roman" w:hAnsi="Times New Roman" w:cs="Times New Roman"/>
          <w:sz w:val="28"/>
          <w:szCs w:val="28"/>
          <w:lang w:val="en-US"/>
        </w:rPr>
        <w:t>legislation</w:t>
      </w:r>
      <w:r w:rsidRPr="00803584">
        <w:rPr>
          <w:rFonts w:ascii="Times New Roman" w:hAnsi="Times New Roman" w:cs="Times New Roman"/>
          <w:sz w:val="28"/>
          <w:szCs w:val="28"/>
          <w:lang w:val="en-US"/>
        </w:rPr>
        <w:t>.</w:t>
      </w:r>
      <w:r w:rsidRPr="002A1F29">
        <w:rPr>
          <w:rFonts w:ascii="Times New Roman" w:hAnsi="Times New Roman" w:cs="Times New Roman"/>
          <w:sz w:val="28"/>
          <w:szCs w:val="28"/>
          <w:lang w:val="en-US"/>
        </w:rPr>
        <w:t>gov</w:t>
      </w:r>
      <w:r w:rsidRPr="00803584">
        <w:rPr>
          <w:rFonts w:ascii="Times New Roman" w:hAnsi="Times New Roman" w:cs="Times New Roman"/>
          <w:sz w:val="28"/>
          <w:szCs w:val="28"/>
          <w:lang w:val="en-US"/>
        </w:rPr>
        <w:t>.</w:t>
      </w:r>
      <w:r w:rsidRPr="002A1F29">
        <w:rPr>
          <w:rFonts w:ascii="Times New Roman" w:hAnsi="Times New Roman" w:cs="Times New Roman"/>
          <w:sz w:val="28"/>
          <w:szCs w:val="28"/>
          <w:lang w:val="en-US"/>
        </w:rPr>
        <w:t>uk</w:t>
      </w:r>
      <w:r w:rsidRPr="00803584">
        <w:rPr>
          <w:rFonts w:ascii="Times New Roman" w:hAnsi="Times New Roman" w:cs="Times New Roman"/>
          <w:sz w:val="28"/>
          <w:szCs w:val="28"/>
          <w:lang w:val="en-US"/>
        </w:rPr>
        <w:t>/</w:t>
      </w:r>
      <w:r w:rsidRPr="002A1F29">
        <w:rPr>
          <w:rFonts w:ascii="Times New Roman" w:hAnsi="Times New Roman" w:cs="Times New Roman"/>
          <w:sz w:val="28"/>
          <w:szCs w:val="28"/>
          <w:lang w:val="en-US"/>
        </w:rPr>
        <w:t>uksi</w:t>
      </w:r>
      <w:r w:rsidRPr="00803584">
        <w:rPr>
          <w:rFonts w:ascii="Times New Roman" w:hAnsi="Times New Roman" w:cs="Times New Roman"/>
          <w:sz w:val="28"/>
          <w:szCs w:val="28"/>
          <w:lang w:val="en-US"/>
        </w:rPr>
        <w:t>/1997/3032/</w:t>
      </w:r>
      <w:r w:rsidRPr="002A1F29">
        <w:rPr>
          <w:rFonts w:ascii="Times New Roman" w:hAnsi="Times New Roman" w:cs="Times New Roman"/>
          <w:sz w:val="28"/>
          <w:szCs w:val="28"/>
          <w:lang w:val="en-US"/>
        </w:rPr>
        <w:t>contents</w:t>
      </w:r>
      <w:r w:rsidRPr="00803584">
        <w:rPr>
          <w:rFonts w:ascii="Times New Roman" w:hAnsi="Times New Roman" w:cs="Times New Roman"/>
          <w:sz w:val="28"/>
          <w:szCs w:val="28"/>
          <w:lang w:val="en-US"/>
        </w:rPr>
        <w:t>/</w:t>
      </w:r>
      <w:r w:rsidRPr="002A1F29">
        <w:rPr>
          <w:rFonts w:ascii="Times New Roman" w:hAnsi="Times New Roman" w:cs="Times New Roman"/>
          <w:sz w:val="28"/>
          <w:szCs w:val="28"/>
          <w:lang w:val="en-US"/>
        </w:rPr>
        <w:t>made</w:t>
      </w:r>
      <w:r w:rsidRPr="00803584">
        <w:rPr>
          <w:rFonts w:ascii="Times New Roman" w:hAnsi="Times New Roman" w:cs="Times New Roman"/>
          <w:sz w:val="28"/>
          <w:szCs w:val="28"/>
          <w:lang w:val="en-US"/>
        </w:rPr>
        <w:t xml:space="preserve"> </w:t>
      </w:r>
    </w:p>
    <w:p w:rsidR="00492610" w:rsidRPr="002A1F29" w:rsidRDefault="00492610" w:rsidP="002A1F29">
      <w:pPr>
        <w:pStyle w:val="a9"/>
        <w:widowControl w:val="0"/>
        <w:numPr>
          <w:ilvl w:val="0"/>
          <w:numId w:val="26"/>
        </w:numPr>
        <w:spacing w:after="0" w:line="360" w:lineRule="auto"/>
        <w:ind w:left="0" w:firstLine="284"/>
        <w:jc w:val="both"/>
        <w:outlineLvl w:val="0"/>
        <w:rPr>
          <w:rFonts w:ascii="Times New Roman" w:eastAsia="Times New Roman" w:hAnsi="Times New Roman" w:cs="Times New Roman"/>
          <w:bCs/>
          <w:color w:val="000000" w:themeColor="text1"/>
          <w:kern w:val="36"/>
          <w:sz w:val="28"/>
          <w:szCs w:val="28"/>
          <w:lang w:val="en-US" w:eastAsia="ru-RU"/>
        </w:rPr>
      </w:pPr>
      <w:r w:rsidRPr="002A1F29">
        <w:rPr>
          <w:rFonts w:ascii="Times New Roman" w:eastAsia="Times New Roman" w:hAnsi="Times New Roman" w:cs="Times New Roman"/>
          <w:bCs/>
          <w:color w:val="000000" w:themeColor="text1"/>
          <w:kern w:val="36"/>
          <w:sz w:val="28"/>
          <w:szCs w:val="28"/>
          <w:lang w:val="en-US" w:eastAsia="ru-RU"/>
        </w:rPr>
        <w:t xml:space="preserve">Copyright Law of the United States of America </w:t>
      </w:r>
      <w:r w:rsidRPr="002A1F29">
        <w:rPr>
          <w:rFonts w:ascii="Times New Roman" w:eastAsia="Times New Roman" w:hAnsi="Times New Roman" w:cs="Times New Roman"/>
          <w:bCs/>
          <w:color w:val="000000" w:themeColor="text1"/>
          <w:sz w:val="28"/>
          <w:szCs w:val="28"/>
          <w:lang w:val="en-US" w:eastAsia="ru-RU"/>
        </w:rPr>
        <w:t xml:space="preserve">and Related Laws </w:t>
      </w:r>
      <w:r w:rsidRPr="002A1F29">
        <w:rPr>
          <w:rFonts w:ascii="Times New Roman" w:eastAsiaTheme="majorEastAsia" w:hAnsi="Times New Roman" w:cs="Times New Roman"/>
          <w:bCs/>
          <w:color w:val="000000" w:themeColor="text1"/>
          <w:sz w:val="28"/>
          <w:szCs w:val="28"/>
          <w:lang w:val="en-US"/>
        </w:rPr>
        <w:t>[Electronic resource]//</w:t>
      </w:r>
      <w:r w:rsidRPr="002A1F29">
        <w:rPr>
          <w:rFonts w:ascii="Times New Roman" w:eastAsiaTheme="majorEastAsia" w:hAnsi="Times New Roman" w:cs="Times New Roman"/>
          <w:b/>
          <w:bCs/>
          <w:color w:val="365F91" w:themeColor="accent1" w:themeShade="BF"/>
          <w:sz w:val="28"/>
          <w:szCs w:val="28"/>
          <w:lang w:val="en-US"/>
        </w:rPr>
        <w:t xml:space="preserve"> </w:t>
      </w:r>
      <w:proofErr w:type="spellStart"/>
      <w:r w:rsidRPr="002A1F29">
        <w:rPr>
          <w:rFonts w:ascii="Times New Roman" w:eastAsiaTheme="majorEastAsia" w:hAnsi="Times New Roman" w:cs="Times New Roman"/>
          <w:bCs/>
          <w:color w:val="000000" w:themeColor="text1"/>
          <w:sz w:val="28"/>
          <w:szCs w:val="28"/>
          <w:lang w:val="en-US"/>
        </w:rPr>
        <w:t>Режим</w:t>
      </w:r>
      <w:proofErr w:type="spellEnd"/>
      <w:r w:rsidRPr="002A1F29">
        <w:rPr>
          <w:rFonts w:ascii="Times New Roman" w:eastAsiaTheme="majorEastAsia" w:hAnsi="Times New Roman" w:cs="Times New Roman"/>
          <w:bCs/>
          <w:color w:val="000000" w:themeColor="text1"/>
          <w:sz w:val="28"/>
          <w:szCs w:val="28"/>
          <w:lang w:val="en-US"/>
        </w:rPr>
        <w:t xml:space="preserve"> </w:t>
      </w:r>
      <w:proofErr w:type="spellStart"/>
      <w:r w:rsidRPr="002A1F29">
        <w:rPr>
          <w:rFonts w:ascii="Times New Roman" w:eastAsiaTheme="majorEastAsia" w:hAnsi="Times New Roman" w:cs="Times New Roman"/>
          <w:bCs/>
          <w:color w:val="000000" w:themeColor="text1"/>
          <w:sz w:val="28"/>
          <w:szCs w:val="28"/>
          <w:lang w:val="en-US"/>
        </w:rPr>
        <w:t>доступа</w:t>
      </w:r>
      <w:proofErr w:type="spellEnd"/>
      <w:r w:rsidRPr="002A1F29">
        <w:rPr>
          <w:rFonts w:ascii="Times New Roman" w:eastAsiaTheme="majorEastAsia" w:hAnsi="Times New Roman" w:cs="Times New Roman"/>
          <w:bCs/>
          <w:color w:val="000000" w:themeColor="text1"/>
          <w:sz w:val="28"/>
          <w:szCs w:val="28"/>
          <w:lang w:val="en-US"/>
        </w:rPr>
        <w:t xml:space="preserve">: https://www.copyright.gov/title17/92chap5.html </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color w:val="000000"/>
          <w:sz w:val="28"/>
          <w:szCs w:val="28"/>
          <w:lang w:val="en-US"/>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2. Материалы судебной практики</w:t>
      </w:r>
    </w:p>
    <w:p w:rsidR="00492610" w:rsidRPr="00492610" w:rsidRDefault="00492610" w:rsidP="002A1F29">
      <w:pPr>
        <w:widowControl w:val="0"/>
        <w:spacing w:after="0" w:line="360" w:lineRule="auto"/>
        <w:ind w:firstLine="284"/>
        <w:jc w:val="center"/>
        <w:rPr>
          <w:rFonts w:ascii="Times New Roman" w:hAnsi="Times New Roman" w:cs="Times New Roman"/>
          <w:b/>
          <w:sz w:val="28"/>
          <w:szCs w:val="28"/>
        </w:rPr>
      </w:pPr>
      <w:r w:rsidRPr="00492610">
        <w:rPr>
          <w:rFonts w:ascii="Times New Roman" w:hAnsi="Times New Roman" w:cs="Times New Roman"/>
          <w:b/>
          <w:sz w:val="28"/>
          <w:szCs w:val="28"/>
        </w:rPr>
        <w:t>2.1.Материалы международной судебной практики</w:t>
      </w:r>
    </w:p>
    <w:p w:rsidR="00492610" w:rsidRPr="00492610" w:rsidRDefault="00492610" w:rsidP="002A1F29">
      <w:pPr>
        <w:widowControl w:val="0"/>
        <w:spacing w:after="0" w:line="360" w:lineRule="auto"/>
        <w:ind w:firstLine="284"/>
        <w:jc w:val="center"/>
        <w:rPr>
          <w:rFonts w:ascii="Times New Roman" w:hAnsi="Times New Roman" w:cs="Times New Roman"/>
          <w:position w:val="8"/>
          <w:sz w:val="28"/>
          <w:szCs w:val="28"/>
        </w:rPr>
      </w:pPr>
    </w:p>
    <w:p w:rsidR="00492610" w:rsidRPr="002A1F29" w:rsidRDefault="00492610" w:rsidP="002A1F29">
      <w:pPr>
        <w:pStyle w:val="a9"/>
        <w:numPr>
          <w:ilvl w:val="0"/>
          <w:numId w:val="27"/>
        </w:numPr>
        <w:spacing w:after="0" w:line="360" w:lineRule="auto"/>
        <w:ind w:left="0" w:firstLine="284"/>
        <w:jc w:val="both"/>
        <w:rPr>
          <w:rFonts w:ascii="Times New Roman" w:hAnsi="Times New Roman" w:cs="Times New Roman"/>
          <w:color w:val="000000" w:themeColor="text1"/>
          <w:sz w:val="28"/>
          <w:szCs w:val="28"/>
          <w:lang w:val="en-US"/>
        </w:rPr>
      </w:pPr>
      <w:r w:rsidRPr="002A1F29">
        <w:rPr>
          <w:rFonts w:ascii="Times New Roman" w:hAnsi="Times New Roman" w:cs="Times New Roman"/>
          <w:color w:val="000000" w:themeColor="text1"/>
          <w:sz w:val="28"/>
          <w:szCs w:val="28"/>
          <w:lang w:val="en-US"/>
        </w:rPr>
        <w:t>Apple Computer, Inc. v. Franklin Computer Corp [Electronic resource]//</w:t>
      </w:r>
      <w:r w:rsidRPr="002A1F29">
        <w:rPr>
          <w:rFonts w:ascii="Times New Roman" w:hAnsi="Times New Roman" w:cs="Times New Roman"/>
          <w:color w:val="000000" w:themeColor="text1"/>
          <w:sz w:val="28"/>
          <w:szCs w:val="28"/>
        </w:rPr>
        <w:t>Режим</w:t>
      </w:r>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доступа</w:t>
      </w:r>
      <w:r w:rsidRPr="002A1F29">
        <w:rPr>
          <w:rFonts w:ascii="Times New Roman" w:hAnsi="Times New Roman" w:cs="Times New Roman"/>
          <w:color w:val="000000" w:themeColor="text1"/>
          <w:sz w:val="28"/>
          <w:szCs w:val="28"/>
          <w:lang w:val="en-US"/>
        </w:rPr>
        <w:t xml:space="preserve">: </w:t>
      </w:r>
      <w:hyperlink r:id="rId25" w:history="1">
        <w:r w:rsidRPr="002A1F29">
          <w:rPr>
            <w:rFonts w:ascii="Times New Roman" w:hAnsi="Times New Roman" w:cs="Times New Roman"/>
            <w:color w:val="000000" w:themeColor="text1"/>
            <w:sz w:val="28"/>
            <w:szCs w:val="28"/>
            <w:u w:val="single"/>
            <w:lang w:val="en-US"/>
          </w:rPr>
          <w:t>http://copyright.laws.com/famous-cases/apple-computer-inc-v-franklin-computer-corp</w:t>
        </w:r>
      </w:hyperlink>
      <w:r w:rsidR="00044804" w:rsidRPr="002A1F29">
        <w:rPr>
          <w:rFonts w:ascii="Times New Roman" w:hAnsi="Times New Roman" w:cs="Times New Roman"/>
          <w:color w:val="000000" w:themeColor="text1"/>
          <w:sz w:val="28"/>
          <w:szCs w:val="28"/>
          <w:lang w:val="en-US"/>
        </w:rPr>
        <w:t xml:space="preserve"> </w:t>
      </w:r>
    </w:p>
    <w:p w:rsidR="00492610" w:rsidRPr="00803584" w:rsidRDefault="00492610" w:rsidP="002A1F29">
      <w:pPr>
        <w:pStyle w:val="a9"/>
        <w:widowControl w:val="0"/>
        <w:numPr>
          <w:ilvl w:val="0"/>
          <w:numId w:val="27"/>
        </w:numPr>
        <w:spacing w:after="0" w:line="360" w:lineRule="auto"/>
        <w:ind w:left="0" w:firstLine="284"/>
        <w:jc w:val="both"/>
        <w:rPr>
          <w:rFonts w:ascii="Times New Roman" w:hAnsi="Times New Roman" w:cs="Times New Roman"/>
          <w:color w:val="000000" w:themeColor="text1"/>
          <w:sz w:val="28"/>
          <w:szCs w:val="28"/>
          <w:lang w:val="en-US"/>
        </w:rPr>
      </w:pPr>
      <w:r w:rsidRPr="002A1F29">
        <w:rPr>
          <w:rFonts w:ascii="Times New Roman" w:hAnsi="Times New Roman" w:cs="Times New Roman"/>
          <w:color w:val="000000" w:themeColor="text1"/>
          <w:sz w:val="28"/>
          <w:szCs w:val="28"/>
          <w:lang w:val="en-US"/>
        </w:rPr>
        <w:t>«</w:t>
      </w:r>
      <w:r w:rsidRPr="002A1F29">
        <w:rPr>
          <w:rFonts w:ascii="Times New Roman" w:hAnsi="Times New Roman" w:cs="Times New Roman"/>
          <w:bCs/>
          <w:iCs/>
          <w:color w:val="000000" w:themeColor="text1"/>
          <w:sz w:val="28"/>
          <w:szCs w:val="28"/>
          <w:lang w:val="en-US"/>
        </w:rPr>
        <w:t>Stern Electronics Inc. v. Kaufman</w:t>
      </w:r>
      <w:r w:rsidRPr="002A1F29">
        <w:rPr>
          <w:rFonts w:ascii="Times New Roman" w:hAnsi="Times New Roman" w:cs="Times New Roman"/>
          <w:color w:val="000000" w:themeColor="text1"/>
          <w:sz w:val="28"/>
          <w:szCs w:val="28"/>
          <w:lang w:val="en-US"/>
        </w:rPr>
        <w:t xml:space="preserve">» 669 F.2d 852. </w:t>
      </w:r>
      <w:r w:rsidRPr="00803584">
        <w:rPr>
          <w:rFonts w:ascii="Times New Roman" w:hAnsi="Times New Roman" w:cs="Times New Roman"/>
          <w:color w:val="000000" w:themeColor="text1"/>
          <w:sz w:val="28"/>
          <w:szCs w:val="28"/>
          <w:lang w:val="en-US"/>
        </w:rPr>
        <w:t>2</w:t>
      </w:r>
      <w:r w:rsidRPr="002A1F29">
        <w:rPr>
          <w:rFonts w:ascii="Times New Roman" w:hAnsi="Times New Roman" w:cs="Times New Roman"/>
          <w:color w:val="000000" w:themeColor="text1"/>
          <w:sz w:val="28"/>
          <w:szCs w:val="28"/>
          <w:lang w:val="en-US"/>
        </w:rPr>
        <w:t>d</w:t>
      </w:r>
      <w:r w:rsidRPr="00803584">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Cir</w:t>
      </w:r>
      <w:r w:rsidRPr="00803584">
        <w:rPr>
          <w:rFonts w:ascii="Times New Roman" w:hAnsi="Times New Roman" w:cs="Times New Roman"/>
          <w:color w:val="000000" w:themeColor="text1"/>
          <w:sz w:val="28"/>
          <w:szCs w:val="28"/>
          <w:lang w:val="en-US"/>
        </w:rPr>
        <w:t xml:space="preserve">. 1982 [Electronic resource]// </w:t>
      </w:r>
      <w:r w:rsidRPr="002A1F29">
        <w:rPr>
          <w:rFonts w:ascii="Times New Roman" w:hAnsi="Times New Roman" w:cs="Times New Roman"/>
          <w:color w:val="000000" w:themeColor="text1"/>
          <w:sz w:val="28"/>
          <w:szCs w:val="28"/>
        </w:rPr>
        <w:t>Режим</w:t>
      </w:r>
      <w:r w:rsidRPr="00803584">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доступа</w:t>
      </w:r>
      <w:r w:rsidRPr="00803584">
        <w:rPr>
          <w:rFonts w:ascii="Times New Roman" w:hAnsi="Times New Roman" w:cs="Times New Roman"/>
          <w:color w:val="000000" w:themeColor="text1"/>
          <w:sz w:val="28"/>
          <w:szCs w:val="28"/>
          <w:lang w:val="en-US"/>
        </w:rPr>
        <w:t xml:space="preserve">: </w:t>
      </w:r>
      <w:hyperlink r:id="rId26" w:history="1">
        <w:r w:rsidRPr="002A1F29">
          <w:rPr>
            <w:rFonts w:ascii="Times New Roman" w:hAnsi="Times New Roman" w:cs="Times New Roman"/>
            <w:color w:val="000000" w:themeColor="text1"/>
            <w:sz w:val="28"/>
            <w:szCs w:val="28"/>
            <w:u w:val="single"/>
            <w:lang w:val="en-US"/>
          </w:rPr>
          <w:t>http</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openjurist</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org</w:t>
        </w:r>
        <w:r w:rsidRPr="00803584">
          <w:rPr>
            <w:rFonts w:ascii="Times New Roman" w:hAnsi="Times New Roman" w:cs="Times New Roman"/>
            <w:color w:val="000000" w:themeColor="text1"/>
            <w:sz w:val="28"/>
            <w:szCs w:val="28"/>
            <w:u w:val="single"/>
            <w:lang w:val="en-US"/>
          </w:rPr>
          <w:t>/669/</w:t>
        </w:r>
        <w:r w:rsidRPr="002A1F29">
          <w:rPr>
            <w:rFonts w:ascii="Times New Roman" w:hAnsi="Times New Roman" w:cs="Times New Roman"/>
            <w:color w:val="000000" w:themeColor="text1"/>
            <w:sz w:val="28"/>
            <w:szCs w:val="28"/>
            <w:u w:val="single"/>
            <w:lang w:val="en-US"/>
          </w:rPr>
          <w:t>f</w:t>
        </w:r>
        <w:r w:rsidRPr="00803584">
          <w:rPr>
            <w:rFonts w:ascii="Times New Roman" w:hAnsi="Times New Roman" w:cs="Times New Roman"/>
            <w:color w:val="000000" w:themeColor="text1"/>
            <w:sz w:val="28"/>
            <w:szCs w:val="28"/>
            <w:u w:val="single"/>
            <w:lang w:val="en-US"/>
          </w:rPr>
          <w:t>2</w:t>
        </w:r>
        <w:r w:rsidRPr="002A1F29">
          <w:rPr>
            <w:rFonts w:ascii="Times New Roman" w:hAnsi="Times New Roman" w:cs="Times New Roman"/>
            <w:color w:val="000000" w:themeColor="text1"/>
            <w:sz w:val="28"/>
            <w:szCs w:val="28"/>
            <w:u w:val="single"/>
            <w:lang w:val="en-US"/>
          </w:rPr>
          <w:t>d</w:t>
        </w:r>
        <w:r w:rsidRPr="00803584">
          <w:rPr>
            <w:rFonts w:ascii="Times New Roman" w:hAnsi="Times New Roman" w:cs="Times New Roman"/>
            <w:color w:val="000000" w:themeColor="text1"/>
            <w:sz w:val="28"/>
            <w:szCs w:val="28"/>
            <w:u w:val="single"/>
            <w:lang w:val="en-US"/>
          </w:rPr>
          <w:t>/852</w:t>
        </w:r>
      </w:hyperlink>
      <w:r w:rsidRPr="00803584">
        <w:rPr>
          <w:rFonts w:ascii="Times New Roman" w:hAnsi="Times New Roman" w:cs="Times New Roman"/>
          <w:color w:val="000000" w:themeColor="text1"/>
          <w:sz w:val="28"/>
          <w:szCs w:val="28"/>
          <w:lang w:val="en-US"/>
        </w:rPr>
        <w:t xml:space="preserve"> </w:t>
      </w:r>
    </w:p>
    <w:p w:rsidR="00492610" w:rsidRPr="002A1F29" w:rsidRDefault="00492610" w:rsidP="002A1F29">
      <w:pPr>
        <w:pStyle w:val="a9"/>
        <w:numPr>
          <w:ilvl w:val="0"/>
          <w:numId w:val="27"/>
        </w:numPr>
        <w:spacing w:after="0" w:line="360" w:lineRule="auto"/>
        <w:ind w:left="0" w:firstLine="284"/>
        <w:rPr>
          <w:rFonts w:ascii="Times New Roman" w:hAnsi="Times New Roman" w:cs="Times New Roman"/>
          <w:sz w:val="28"/>
          <w:szCs w:val="28"/>
          <w:lang w:val="en-US"/>
        </w:rPr>
      </w:pPr>
      <w:r w:rsidRPr="002A1F29">
        <w:rPr>
          <w:rFonts w:ascii="Times New Roman" w:hAnsi="Times New Roman" w:cs="Times New Roman"/>
          <w:sz w:val="28"/>
          <w:szCs w:val="28"/>
          <w:lang w:val="en-US"/>
        </w:rPr>
        <w:t xml:space="preserve">Miller v. Universal Studios, Inc. 650 F.2d 1365. 5th Cir. 1981 [Electronic resource] // </w:t>
      </w:r>
      <w:r w:rsidRPr="002A1F29">
        <w:rPr>
          <w:rFonts w:ascii="Times New Roman" w:hAnsi="Times New Roman" w:cs="Times New Roman"/>
          <w:sz w:val="28"/>
          <w:szCs w:val="28"/>
        </w:rPr>
        <w:t>Режим</w:t>
      </w:r>
      <w:r w:rsidRPr="002A1F29">
        <w:rPr>
          <w:rFonts w:ascii="Times New Roman" w:hAnsi="Times New Roman" w:cs="Times New Roman"/>
          <w:sz w:val="28"/>
          <w:szCs w:val="28"/>
          <w:lang w:val="en-US"/>
        </w:rPr>
        <w:t xml:space="preserve"> </w:t>
      </w:r>
      <w:r w:rsidRPr="002A1F29">
        <w:rPr>
          <w:rFonts w:ascii="Times New Roman" w:hAnsi="Times New Roman" w:cs="Times New Roman"/>
          <w:sz w:val="28"/>
          <w:szCs w:val="28"/>
        </w:rPr>
        <w:t>доступа</w:t>
      </w:r>
      <w:r w:rsidRPr="002A1F29">
        <w:rPr>
          <w:rFonts w:ascii="Times New Roman" w:hAnsi="Times New Roman" w:cs="Times New Roman"/>
          <w:sz w:val="28"/>
          <w:szCs w:val="28"/>
          <w:lang w:val="en-US"/>
        </w:rPr>
        <w:t xml:space="preserve">: https://www.law.cornell.edu/copyright/cases/650_F2d_1365.htm </w:t>
      </w:r>
    </w:p>
    <w:p w:rsidR="00492610" w:rsidRPr="00803584" w:rsidRDefault="00492610" w:rsidP="002A1F29">
      <w:pPr>
        <w:pStyle w:val="a9"/>
        <w:widowControl w:val="0"/>
        <w:numPr>
          <w:ilvl w:val="0"/>
          <w:numId w:val="27"/>
        </w:numPr>
        <w:spacing w:after="0" w:line="360" w:lineRule="auto"/>
        <w:ind w:left="0" w:firstLine="284"/>
        <w:jc w:val="both"/>
        <w:rPr>
          <w:rFonts w:ascii="Times New Roman" w:hAnsi="Times New Roman" w:cs="Times New Roman"/>
          <w:color w:val="000000" w:themeColor="text1"/>
          <w:sz w:val="28"/>
          <w:szCs w:val="28"/>
          <w:lang w:val="en-US"/>
        </w:rPr>
      </w:pPr>
      <w:proofErr w:type="spellStart"/>
      <w:r w:rsidRPr="002A1F29">
        <w:rPr>
          <w:rFonts w:ascii="Times New Roman" w:hAnsi="Times New Roman" w:cs="Times New Roman"/>
          <w:iCs/>
          <w:color w:val="000000" w:themeColor="text1"/>
          <w:sz w:val="28"/>
          <w:szCs w:val="28"/>
          <w:lang w:val="en-US"/>
        </w:rPr>
        <w:t>SoftMan</w:t>
      </w:r>
      <w:proofErr w:type="spellEnd"/>
      <w:r w:rsidRPr="002A1F29">
        <w:rPr>
          <w:rFonts w:ascii="Times New Roman" w:hAnsi="Times New Roman" w:cs="Times New Roman"/>
          <w:iCs/>
          <w:color w:val="000000" w:themeColor="text1"/>
          <w:sz w:val="28"/>
          <w:szCs w:val="28"/>
          <w:lang w:val="en-US"/>
        </w:rPr>
        <w:t xml:space="preserve"> Products Company</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iCs/>
          <w:color w:val="000000" w:themeColor="text1"/>
          <w:sz w:val="28"/>
          <w:szCs w:val="28"/>
          <w:lang w:val="en-US"/>
        </w:rPr>
        <w:t>LLC v</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iCs/>
          <w:color w:val="000000" w:themeColor="text1"/>
          <w:sz w:val="28"/>
          <w:szCs w:val="28"/>
          <w:lang w:val="en-US"/>
        </w:rPr>
        <w:t xml:space="preserve">Adobe Systems Inc. </w:t>
      </w:r>
      <w:r w:rsidR="00044804" w:rsidRPr="00803584">
        <w:rPr>
          <w:rFonts w:ascii="Times New Roman" w:eastAsia="Times New Roman" w:hAnsi="Times New Roman" w:cs="Times New Roman"/>
          <w:color w:val="000000" w:themeColor="text1"/>
          <w:kern w:val="36"/>
          <w:sz w:val="28"/>
          <w:szCs w:val="28"/>
          <w:lang w:val="en-US" w:eastAsia="ru-RU"/>
        </w:rPr>
        <w:t>[</w:t>
      </w:r>
      <w:r w:rsidR="00044804" w:rsidRPr="002A1F29">
        <w:rPr>
          <w:rFonts w:ascii="Times New Roman" w:eastAsia="Times New Roman" w:hAnsi="Times New Roman" w:cs="Times New Roman"/>
          <w:color w:val="000000" w:themeColor="text1"/>
          <w:kern w:val="36"/>
          <w:sz w:val="28"/>
          <w:szCs w:val="28"/>
          <w:lang w:val="en-US" w:eastAsia="ru-RU"/>
        </w:rPr>
        <w:t>Electronic</w:t>
      </w:r>
      <w:r w:rsidR="00044804" w:rsidRPr="00803584">
        <w:rPr>
          <w:rFonts w:ascii="Times New Roman" w:eastAsia="Times New Roman" w:hAnsi="Times New Roman" w:cs="Times New Roman"/>
          <w:color w:val="000000" w:themeColor="text1"/>
          <w:kern w:val="36"/>
          <w:sz w:val="28"/>
          <w:szCs w:val="28"/>
          <w:lang w:val="en-US" w:eastAsia="ru-RU"/>
        </w:rPr>
        <w:t xml:space="preserve"> </w:t>
      </w:r>
      <w:r w:rsidR="00044804" w:rsidRPr="002A1F29">
        <w:rPr>
          <w:rFonts w:ascii="Times New Roman" w:eastAsia="Times New Roman" w:hAnsi="Times New Roman" w:cs="Times New Roman"/>
          <w:color w:val="000000" w:themeColor="text1"/>
          <w:kern w:val="36"/>
          <w:sz w:val="28"/>
          <w:szCs w:val="28"/>
          <w:lang w:val="en-US" w:eastAsia="ru-RU"/>
        </w:rPr>
        <w:t>resource</w:t>
      </w:r>
      <w:r w:rsidR="00044804" w:rsidRPr="00803584">
        <w:rPr>
          <w:rFonts w:ascii="Times New Roman" w:eastAsia="Times New Roman" w:hAnsi="Times New Roman" w:cs="Times New Roman"/>
          <w:color w:val="000000" w:themeColor="text1"/>
          <w:kern w:val="36"/>
          <w:sz w:val="28"/>
          <w:szCs w:val="28"/>
          <w:lang w:val="en-US" w:eastAsia="ru-RU"/>
        </w:rPr>
        <w:t xml:space="preserve">]// </w:t>
      </w:r>
      <w:r w:rsidR="00044804" w:rsidRPr="002A1F29">
        <w:rPr>
          <w:rFonts w:ascii="Times New Roman" w:eastAsia="Times New Roman" w:hAnsi="Times New Roman" w:cs="Times New Roman"/>
          <w:color w:val="000000" w:themeColor="text1"/>
          <w:kern w:val="36"/>
          <w:sz w:val="28"/>
          <w:szCs w:val="28"/>
          <w:lang w:eastAsia="ru-RU"/>
        </w:rPr>
        <w:t>Режим</w:t>
      </w:r>
      <w:r w:rsidR="00044804" w:rsidRPr="00803584">
        <w:rPr>
          <w:rFonts w:ascii="Times New Roman" w:eastAsia="Times New Roman" w:hAnsi="Times New Roman" w:cs="Times New Roman"/>
          <w:color w:val="000000" w:themeColor="text1"/>
          <w:kern w:val="36"/>
          <w:sz w:val="28"/>
          <w:szCs w:val="28"/>
          <w:lang w:val="en-US" w:eastAsia="ru-RU"/>
        </w:rPr>
        <w:t xml:space="preserve"> </w:t>
      </w:r>
      <w:r w:rsidR="00044804" w:rsidRPr="002A1F29">
        <w:rPr>
          <w:rFonts w:ascii="Times New Roman" w:eastAsia="Times New Roman" w:hAnsi="Times New Roman" w:cs="Times New Roman"/>
          <w:color w:val="000000" w:themeColor="text1"/>
          <w:kern w:val="36"/>
          <w:sz w:val="28"/>
          <w:szCs w:val="28"/>
          <w:lang w:eastAsia="ru-RU"/>
        </w:rPr>
        <w:t>доступа</w:t>
      </w:r>
      <w:r w:rsidRPr="00803584">
        <w:rPr>
          <w:rFonts w:ascii="Times New Roman" w:eastAsia="Times New Roman" w:hAnsi="Times New Roman" w:cs="Times New Roman"/>
          <w:color w:val="000000" w:themeColor="text1"/>
          <w:kern w:val="36"/>
          <w:sz w:val="28"/>
          <w:szCs w:val="28"/>
          <w:lang w:val="en-US" w:eastAsia="ru-RU"/>
        </w:rPr>
        <w:t xml:space="preserve">: </w:t>
      </w:r>
      <w:hyperlink r:id="rId27" w:history="1">
        <w:r w:rsidRPr="002A1F29">
          <w:rPr>
            <w:rFonts w:ascii="Times New Roman" w:hAnsi="Times New Roman" w:cs="Times New Roman"/>
            <w:color w:val="000000" w:themeColor="text1"/>
            <w:sz w:val="28"/>
            <w:szCs w:val="28"/>
            <w:u w:val="single"/>
            <w:lang w:val="en-US"/>
          </w:rPr>
          <w:t>http</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cryptome</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org</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softman</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v</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adobe</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htm</w:t>
        </w:r>
      </w:hyperlink>
      <w:r w:rsidRPr="00803584">
        <w:rPr>
          <w:rFonts w:ascii="Times New Roman" w:hAnsi="Times New Roman" w:cs="Times New Roman"/>
          <w:color w:val="000000" w:themeColor="text1"/>
          <w:sz w:val="28"/>
          <w:szCs w:val="28"/>
          <w:lang w:val="en-US"/>
        </w:rPr>
        <w:t xml:space="preserve"> </w:t>
      </w:r>
    </w:p>
    <w:p w:rsidR="00492610" w:rsidRPr="00803584" w:rsidRDefault="00492610" w:rsidP="002A1F29">
      <w:pPr>
        <w:autoSpaceDE w:val="0"/>
        <w:autoSpaceDN w:val="0"/>
        <w:adjustRightInd w:val="0"/>
        <w:spacing w:after="0" w:line="360" w:lineRule="auto"/>
        <w:ind w:firstLine="284"/>
        <w:rPr>
          <w:rFonts w:ascii="Times New Roman" w:hAnsi="Times New Roman" w:cs="Times New Roman"/>
          <w:color w:val="000000"/>
          <w:sz w:val="18"/>
          <w:szCs w:val="18"/>
          <w:lang w:val="en-US"/>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2.2. Материалы судебной практики Российской Федерации</w:t>
      </w:r>
    </w:p>
    <w:p w:rsidR="00492610" w:rsidRPr="00952D1B" w:rsidRDefault="00492610" w:rsidP="002A1F29">
      <w:pPr>
        <w:autoSpaceDE w:val="0"/>
        <w:autoSpaceDN w:val="0"/>
        <w:adjustRightInd w:val="0"/>
        <w:spacing w:after="0" w:line="360" w:lineRule="auto"/>
        <w:ind w:firstLine="284"/>
        <w:jc w:val="center"/>
        <w:rPr>
          <w:rFonts w:ascii="Times New Roman" w:hAnsi="Times New Roman" w:cs="Times New Roman"/>
          <w:color w:val="000000"/>
          <w:sz w:val="28"/>
          <w:szCs w:val="28"/>
        </w:rPr>
      </w:pPr>
    </w:p>
    <w:p w:rsidR="00952D1B" w:rsidRPr="002A1F29" w:rsidRDefault="00952D1B" w:rsidP="002A1F29">
      <w:pPr>
        <w:pStyle w:val="a9"/>
        <w:numPr>
          <w:ilvl w:val="0"/>
          <w:numId w:val="28"/>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Обзор судебной практики по делам, связанным с разрешением споров о защите интеллектуальных прав: утв. Президиумом Верховного Суда РФ 23 </w:t>
      </w:r>
      <w:proofErr w:type="spellStart"/>
      <w:proofErr w:type="gramStart"/>
      <w:r w:rsidRPr="002A1F29">
        <w:rPr>
          <w:rFonts w:ascii="Times New Roman" w:hAnsi="Times New Roman" w:cs="Times New Roman"/>
          <w:color w:val="000000" w:themeColor="text1"/>
          <w:sz w:val="28"/>
          <w:szCs w:val="28"/>
        </w:rPr>
        <w:t>сент</w:t>
      </w:r>
      <w:proofErr w:type="spellEnd"/>
      <w:proofErr w:type="gramEnd"/>
      <w:r w:rsidRPr="002A1F29">
        <w:rPr>
          <w:rFonts w:ascii="Times New Roman" w:hAnsi="Times New Roman" w:cs="Times New Roman"/>
          <w:color w:val="000000" w:themeColor="text1"/>
          <w:sz w:val="28"/>
          <w:szCs w:val="28"/>
        </w:rPr>
        <w:t xml:space="preserve"> 2015[Электронный ресурс]//Бюллетень Верховного Суда РФ - № 11. –</w:t>
      </w:r>
      <w:r w:rsid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rPr>
        <w:t>ноябрь, 2015. – СПС «Консультант Плюс»</w:t>
      </w:r>
    </w:p>
    <w:p w:rsidR="00492610" w:rsidRPr="002A1F29" w:rsidRDefault="00492610" w:rsidP="002A1F29">
      <w:pPr>
        <w:pStyle w:val="a9"/>
        <w:numPr>
          <w:ilvl w:val="0"/>
          <w:numId w:val="28"/>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Решение Арбитражного суда Ростовской области от 16.06.2009 по делу № А53-2681/09 [Электронный ресурс] //Режим доступа: </w:t>
      </w:r>
      <w:hyperlink r:id="rId28" w:history="1">
        <w:r w:rsidRPr="002A1F29">
          <w:rPr>
            <w:rFonts w:ascii="Times New Roman" w:hAnsi="Times New Roman" w:cs="Times New Roman"/>
            <w:color w:val="000000" w:themeColor="text1"/>
            <w:sz w:val="28"/>
            <w:szCs w:val="28"/>
            <w:u w:val="single"/>
            <w:lang w:val="en-US"/>
          </w:rPr>
          <w:t>http</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docs</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cntd</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ru</w:t>
        </w:r>
        <w:proofErr w:type="spellEnd"/>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document</w:t>
        </w:r>
        <w:r w:rsidRPr="002A1F29">
          <w:rPr>
            <w:rFonts w:ascii="Times New Roman" w:hAnsi="Times New Roman" w:cs="Times New Roman"/>
            <w:color w:val="000000" w:themeColor="text1"/>
            <w:sz w:val="28"/>
            <w:szCs w:val="28"/>
            <w:u w:val="single"/>
          </w:rPr>
          <w:t>/459057522</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28"/>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hAnsi="Times New Roman" w:cs="Times New Roman"/>
          <w:color w:val="000000" w:themeColor="text1"/>
          <w:sz w:val="28"/>
          <w:szCs w:val="28"/>
        </w:rPr>
        <w:t>Постановление ФАС Северо-Кавказского округа от 19.08.2009</w:t>
      </w:r>
      <w:r w:rsidRPr="002A1F29">
        <w:rPr>
          <w:rFonts w:ascii="Times New Roman" w:eastAsia="Times New Roman" w:hAnsi="Times New Roman" w:cs="Times New Roman"/>
          <w:color w:val="000000" w:themeColor="text1"/>
          <w:sz w:val="28"/>
          <w:szCs w:val="28"/>
          <w:lang w:eastAsia="ru-RU"/>
        </w:rPr>
        <w:t xml:space="preserve"> № Ф08-4537/2009 </w:t>
      </w:r>
      <w:r w:rsidRPr="002A1F29">
        <w:rPr>
          <w:rFonts w:ascii="Times New Roman" w:hAnsi="Times New Roman" w:cs="Times New Roman"/>
          <w:color w:val="000000" w:themeColor="text1"/>
          <w:sz w:val="28"/>
          <w:szCs w:val="28"/>
        </w:rPr>
        <w:t xml:space="preserve">по делу № </w:t>
      </w:r>
      <w:r w:rsidRPr="002A1F29">
        <w:rPr>
          <w:rFonts w:ascii="Times New Roman" w:eastAsia="Times New Roman" w:hAnsi="Times New Roman" w:cs="Times New Roman"/>
          <w:color w:val="000000" w:themeColor="text1"/>
          <w:sz w:val="28"/>
          <w:szCs w:val="28"/>
          <w:lang w:eastAsia="ru-RU"/>
        </w:rPr>
        <w:t xml:space="preserve">А53-15817/2008 </w:t>
      </w:r>
      <w:r w:rsidRPr="002A1F29">
        <w:rPr>
          <w:rFonts w:ascii="Times New Roman" w:hAnsi="Times New Roman" w:cs="Times New Roman"/>
          <w:color w:val="000000" w:themeColor="text1"/>
          <w:sz w:val="28"/>
          <w:szCs w:val="28"/>
        </w:rPr>
        <w:t xml:space="preserve">[Электронный ресурс]// Картотека </w:t>
      </w:r>
      <w:r w:rsidRPr="002A1F29">
        <w:rPr>
          <w:rFonts w:ascii="Times New Roman" w:hAnsi="Times New Roman" w:cs="Times New Roman"/>
          <w:color w:val="000000" w:themeColor="text1"/>
          <w:sz w:val="28"/>
          <w:szCs w:val="28"/>
        </w:rPr>
        <w:lastRenderedPageBreak/>
        <w:t xml:space="preserve">арбитражных дел: [сайт] – Режим доступа: </w:t>
      </w:r>
      <w:hyperlink r:id="rId29" w:history="1">
        <w:r w:rsidRPr="002A1F29">
          <w:rPr>
            <w:rFonts w:ascii="Times New Roman" w:hAnsi="Times New Roman" w:cs="Times New Roman"/>
            <w:color w:val="000000" w:themeColor="text1"/>
            <w:sz w:val="28"/>
            <w:szCs w:val="28"/>
            <w:u w:val="single"/>
          </w:rPr>
          <w:t>http://kad.arbitr.ru/PdfDocument/590fad27-9c36-4b47-9c22-492b7faa42b0/A53-15817-2008_20090819_Postanovlenie%20kassacionnoj%20instancii.pdf</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widowControl w:val="0"/>
        <w:numPr>
          <w:ilvl w:val="0"/>
          <w:numId w:val="28"/>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Постановление Пятнадцатого арбитражного апелляционного суда от 05.03.2010 №</w:t>
      </w:r>
      <w:r w:rsidRPr="002A1F29">
        <w:rPr>
          <w:rFonts w:ascii="Times New Roman" w:eastAsia="Times New Roman" w:hAnsi="Times New Roman" w:cs="Times New Roman"/>
          <w:color w:val="000000" w:themeColor="text1"/>
          <w:sz w:val="28"/>
          <w:szCs w:val="28"/>
          <w:lang w:eastAsia="ru-RU"/>
        </w:rPr>
        <w:t>15АП-760/2011 по делу №А53-18795/2010[Электронный ресурс]// Картотека арбитражных дел: [сайт] – Режим доступа</w:t>
      </w:r>
      <w:r w:rsidRPr="002A1F29">
        <w:rPr>
          <w:rFonts w:ascii="Times New Roman" w:hAnsi="Times New Roman" w:cs="Times New Roman"/>
          <w:color w:val="000000" w:themeColor="text1"/>
          <w:sz w:val="28"/>
          <w:szCs w:val="28"/>
        </w:rPr>
        <w:t xml:space="preserve">: </w:t>
      </w:r>
      <w:hyperlink r:id="rId30" w:history="1">
        <w:r w:rsidRPr="002A1F29">
          <w:rPr>
            <w:rFonts w:ascii="Times New Roman" w:hAnsi="Times New Roman" w:cs="Times New Roman"/>
            <w:color w:val="000000" w:themeColor="text1"/>
            <w:sz w:val="28"/>
            <w:szCs w:val="28"/>
            <w:u w:val="single"/>
          </w:rPr>
          <w:t>http://kad.arbitr.ru/PdfDocument/4757d5ab-947a-4081-912f-6b29145dc0a3/A53-18795-2010_20110305_Postanovlenie%20apelljacionnoj%20instancii.pdf</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widowControl w:val="0"/>
        <w:numPr>
          <w:ilvl w:val="0"/>
          <w:numId w:val="28"/>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hAnsi="Times New Roman" w:cs="Times New Roman"/>
          <w:color w:val="000000" w:themeColor="text1"/>
          <w:sz w:val="28"/>
          <w:szCs w:val="28"/>
        </w:rPr>
        <w:t>Постановление Пятнадцатого арбитражного апелляционного суда от 31 октября 2013 №</w:t>
      </w:r>
      <w:r w:rsidRPr="002A1F29">
        <w:rPr>
          <w:rFonts w:ascii="Times New Roman" w:eastAsia="Times New Roman" w:hAnsi="Times New Roman" w:cs="Times New Roman"/>
          <w:color w:val="000000" w:themeColor="text1"/>
          <w:sz w:val="28"/>
          <w:szCs w:val="28"/>
          <w:lang w:eastAsia="ru-RU"/>
        </w:rPr>
        <w:t xml:space="preserve"> 15АП-12961/2013</w:t>
      </w:r>
      <w:r w:rsidRPr="002A1F29">
        <w:rPr>
          <w:rFonts w:ascii="Times New Roman" w:hAnsi="Times New Roman" w:cs="Times New Roman"/>
          <w:color w:val="000000" w:themeColor="text1"/>
          <w:sz w:val="28"/>
          <w:szCs w:val="28"/>
        </w:rPr>
        <w:t xml:space="preserve"> дело №А53-37035/2012 [Электронный ресурс]/ Картотека арбитражных дел: [сайт] – Режим доступа: </w:t>
      </w:r>
      <w:hyperlink r:id="rId31" w:history="1">
        <w:r w:rsidRPr="002A1F29">
          <w:rPr>
            <w:rFonts w:ascii="Times New Roman" w:hAnsi="Times New Roman" w:cs="Times New Roman"/>
            <w:color w:val="000000" w:themeColor="text1"/>
            <w:sz w:val="28"/>
            <w:szCs w:val="28"/>
            <w:u w:val="single"/>
            <w:lang w:val="en-US"/>
          </w:rPr>
          <w:t>http</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kad</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arbitr</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ru</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PdfDocument</w:t>
        </w:r>
        <w:proofErr w:type="spellEnd"/>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b</w:t>
        </w:r>
        <w:r w:rsidRPr="002A1F29">
          <w:rPr>
            <w:rFonts w:ascii="Times New Roman" w:hAnsi="Times New Roman" w:cs="Times New Roman"/>
            <w:color w:val="000000" w:themeColor="text1"/>
            <w:sz w:val="28"/>
            <w:szCs w:val="28"/>
            <w:u w:val="single"/>
          </w:rPr>
          <w:t>819858</w:t>
        </w:r>
        <w:r w:rsidRPr="002A1F29">
          <w:rPr>
            <w:rFonts w:ascii="Times New Roman" w:hAnsi="Times New Roman" w:cs="Times New Roman"/>
            <w:color w:val="000000" w:themeColor="text1"/>
            <w:sz w:val="28"/>
            <w:szCs w:val="28"/>
            <w:u w:val="single"/>
            <w:lang w:val="en-US"/>
          </w:rPr>
          <w:t>a</w:t>
        </w:r>
        <w:r w:rsidRPr="002A1F29">
          <w:rPr>
            <w:rFonts w:ascii="Times New Roman" w:hAnsi="Times New Roman" w:cs="Times New Roman"/>
            <w:color w:val="000000" w:themeColor="text1"/>
            <w:sz w:val="28"/>
            <w:szCs w:val="28"/>
            <w:u w:val="single"/>
          </w:rPr>
          <w:t>-7</w:t>
        </w:r>
        <w:r w:rsidRPr="002A1F29">
          <w:rPr>
            <w:rFonts w:ascii="Times New Roman" w:hAnsi="Times New Roman" w:cs="Times New Roman"/>
            <w:color w:val="000000" w:themeColor="text1"/>
            <w:sz w:val="28"/>
            <w:szCs w:val="28"/>
            <w:u w:val="single"/>
            <w:lang w:val="en-US"/>
          </w:rPr>
          <w:t>d</w:t>
        </w:r>
        <w:r w:rsidRPr="002A1F29">
          <w:rPr>
            <w:rFonts w:ascii="Times New Roman" w:hAnsi="Times New Roman" w:cs="Times New Roman"/>
            <w:color w:val="000000" w:themeColor="text1"/>
            <w:sz w:val="28"/>
            <w:szCs w:val="28"/>
            <w:u w:val="single"/>
          </w:rPr>
          <w:t>60-4279-</w:t>
        </w:r>
        <w:proofErr w:type="spellStart"/>
        <w:r w:rsidRPr="002A1F29">
          <w:rPr>
            <w:rFonts w:ascii="Times New Roman" w:hAnsi="Times New Roman" w:cs="Times New Roman"/>
            <w:color w:val="000000" w:themeColor="text1"/>
            <w:sz w:val="28"/>
            <w:szCs w:val="28"/>
            <w:u w:val="single"/>
            <w:lang w:val="en-US"/>
          </w:rPr>
          <w:t>bcd</w:t>
        </w:r>
        <w:proofErr w:type="spellEnd"/>
        <w:r w:rsidRPr="002A1F29">
          <w:rPr>
            <w:rFonts w:ascii="Times New Roman" w:hAnsi="Times New Roman" w:cs="Times New Roman"/>
            <w:color w:val="000000" w:themeColor="text1"/>
            <w:sz w:val="28"/>
            <w:szCs w:val="28"/>
            <w:u w:val="single"/>
          </w:rPr>
          <w:t>1-86</w:t>
        </w:r>
        <w:r w:rsidRPr="002A1F29">
          <w:rPr>
            <w:rFonts w:ascii="Times New Roman" w:hAnsi="Times New Roman" w:cs="Times New Roman"/>
            <w:color w:val="000000" w:themeColor="text1"/>
            <w:sz w:val="28"/>
            <w:szCs w:val="28"/>
            <w:u w:val="single"/>
            <w:lang w:val="en-US"/>
          </w:rPr>
          <w:t>c</w:t>
        </w:r>
        <w:r w:rsidRPr="002A1F29">
          <w:rPr>
            <w:rFonts w:ascii="Times New Roman" w:hAnsi="Times New Roman" w:cs="Times New Roman"/>
            <w:color w:val="000000" w:themeColor="text1"/>
            <w:sz w:val="28"/>
            <w:szCs w:val="28"/>
            <w:u w:val="single"/>
          </w:rPr>
          <w:t>0</w:t>
        </w:r>
        <w:proofErr w:type="spellStart"/>
        <w:r w:rsidRPr="002A1F29">
          <w:rPr>
            <w:rFonts w:ascii="Times New Roman" w:hAnsi="Times New Roman" w:cs="Times New Roman"/>
            <w:color w:val="000000" w:themeColor="text1"/>
            <w:sz w:val="28"/>
            <w:szCs w:val="28"/>
            <w:u w:val="single"/>
            <w:lang w:val="en-US"/>
          </w:rPr>
          <w:t>fd</w:t>
        </w:r>
        <w:proofErr w:type="spellEnd"/>
        <w:r w:rsidRPr="002A1F29">
          <w:rPr>
            <w:rFonts w:ascii="Times New Roman" w:hAnsi="Times New Roman" w:cs="Times New Roman"/>
            <w:color w:val="000000" w:themeColor="text1"/>
            <w:sz w:val="28"/>
            <w:szCs w:val="28"/>
            <w:u w:val="single"/>
          </w:rPr>
          <w:t>10</w:t>
        </w:r>
        <w:proofErr w:type="spellStart"/>
        <w:r w:rsidRPr="002A1F29">
          <w:rPr>
            <w:rFonts w:ascii="Times New Roman" w:hAnsi="Times New Roman" w:cs="Times New Roman"/>
            <w:color w:val="000000" w:themeColor="text1"/>
            <w:sz w:val="28"/>
            <w:szCs w:val="28"/>
            <w:u w:val="single"/>
            <w:lang w:val="en-US"/>
          </w:rPr>
          <w:t>bc</w:t>
        </w:r>
        <w:proofErr w:type="spellEnd"/>
        <w:r w:rsidRPr="002A1F29">
          <w:rPr>
            <w:rFonts w:ascii="Times New Roman" w:hAnsi="Times New Roman" w:cs="Times New Roman"/>
            <w:color w:val="000000" w:themeColor="text1"/>
            <w:sz w:val="28"/>
            <w:szCs w:val="28"/>
            <w:u w:val="single"/>
          </w:rPr>
          <w:t>2</w:t>
        </w:r>
        <w:r w:rsidRPr="002A1F29">
          <w:rPr>
            <w:rFonts w:ascii="Times New Roman" w:hAnsi="Times New Roman" w:cs="Times New Roman"/>
            <w:color w:val="000000" w:themeColor="text1"/>
            <w:sz w:val="28"/>
            <w:szCs w:val="28"/>
            <w:u w:val="single"/>
            <w:lang w:val="en-US"/>
          </w:rPr>
          <w:t>e</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A</w:t>
        </w:r>
        <w:r w:rsidRPr="002A1F29">
          <w:rPr>
            <w:rFonts w:ascii="Times New Roman" w:hAnsi="Times New Roman" w:cs="Times New Roman"/>
            <w:color w:val="000000" w:themeColor="text1"/>
            <w:sz w:val="28"/>
            <w:szCs w:val="28"/>
            <w:u w:val="single"/>
          </w:rPr>
          <w:t>53-37035-2012_20131031_</w:t>
        </w:r>
        <w:proofErr w:type="spellStart"/>
        <w:r w:rsidRPr="002A1F29">
          <w:rPr>
            <w:rFonts w:ascii="Times New Roman" w:hAnsi="Times New Roman" w:cs="Times New Roman"/>
            <w:color w:val="000000" w:themeColor="text1"/>
            <w:sz w:val="28"/>
            <w:szCs w:val="28"/>
            <w:u w:val="single"/>
            <w:lang w:val="en-US"/>
          </w:rPr>
          <w:t>Postanovlenie</w:t>
        </w:r>
        <w:proofErr w:type="spellEnd"/>
        <w:r w:rsidRPr="002A1F29">
          <w:rPr>
            <w:rFonts w:ascii="Times New Roman" w:hAnsi="Times New Roman" w:cs="Times New Roman"/>
            <w:color w:val="000000" w:themeColor="text1"/>
            <w:sz w:val="28"/>
            <w:szCs w:val="28"/>
            <w:u w:val="single"/>
          </w:rPr>
          <w:t>%20</w:t>
        </w:r>
        <w:proofErr w:type="spellStart"/>
        <w:r w:rsidRPr="002A1F29">
          <w:rPr>
            <w:rFonts w:ascii="Times New Roman" w:hAnsi="Times New Roman" w:cs="Times New Roman"/>
            <w:color w:val="000000" w:themeColor="text1"/>
            <w:sz w:val="28"/>
            <w:szCs w:val="28"/>
            <w:u w:val="single"/>
            <w:lang w:val="en-US"/>
          </w:rPr>
          <w:t>apelljacionnoj</w:t>
        </w:r>
        <w:proofErr w:type="spellEnd"/>
        <w:r w:rsidRPr="002A1F29">
          <w:rPr>
            <w:rFonts w:ascii="Times New Roman" w:hAnsi="Times New Roman" w:cs="Times New Roman"/>
            <w:color w:val="000000" w:themeColor="text1"/>
            <w:sz w:val="28"/>
            <w:szCs w:val="28"/>
            <w:u w:val="single"/>
          </w:rPr>
          <w:t>%20</w:t>
        </w:r>
        <w:proofErr w:type="spellStart"/>
        <w:r w:rsidRPr="002A1F29">
          <w:rPr>
            <w:rFonts w:ascii="Times New Roman" w:hAnsi="Times New Roman" w:cs="Times New Roman"/>
            <w:color w:val="000000" w:themeColor="text1"/>
            <w:sz w:val="28"/>
            <w:szCs w:val="28"/>
            <w:u w:val="single"/>
            <w:lang w:val="en-US"/>
          </w:rPr>
          <w:t>instancii</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pdf</w:t>
        </w:r>
        <w:proofErr w:type="spellEnd"/>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28"/>
        </w:numPr>
        <w:spacing w:after="0" w:line="360" w:lineRule="auto"/>
        <w:ind w:left="0" w:firstLine="284"/>
        <w:rPr>
          <w:rFonts w:ascii="Times New Roman" w:hAnsi="Times New Roman" w:cs="Times New Roman"/>
          <w:sz w:val="28"/>
          <w:szCs w:val="28"/>
        </w:rPr>
      </w:pPr>
      <w:r w:rsidRPr="002A1F29">
        <w:rPr>
          <w:rFonts w:ascii="Times New Roman" w:hAnsi="Times New Roman" w:cs="Times New Roman"/>
          <w:sz w:val="28"/>
          <w:szCs w:val="28"/>
        </w:rPr>
        <w:t>Решение АС Кабардино-Балкарской Республики от 07.11.2013 по делу № А20-2391/2013. См. также: Постановление Шестнадцатого арбитражного апелляционного суда от 03.02.2014 по делу № А20-2391/2013.</w:t>
      </w:r>
    </w:p>
    <w:p w:rsidR="00492610" w:rsidRPr="002A1F29" w:rsidRDefault="00492610" w:rsidP="002A1F29">
      <w:pPr>
        <w:pStyle w:val="a9"/>
        <w:numPr>
          <w:ilvl w:val="0"/>
          <w:numId w:val="28"/>
        </w:numPr>
        <w:spacing w:after="0" w:line="360" w:lineRule="auto"/>
        <w:ind w:left="0" w:firstLine="284"/>
        <w:jc w:val="both"/>
        <w:rPr>
          <w:rFonts w:ascii="Times New Roman" w:hAnsi="Times New Roman" w:cs="Times New Roman"/>
          <w:color w:val="000000" w:themeColor="text1"/>
          <w:sz w:val="28"/>
          <w:szCs w:val="28"/>
        </w:rPr>
      </w:pPr>
      <w:proofErr w:type="gramStart"/>
      <w:r w:rsidRPr="002A1F29">
        <w:rPr>
          <w:rFonts w:ascii="Times New Roman" w:hAnsi="Times New Roman" w:cs="Times New Roman"/>
          <w:color w:val="000000" w:themeColor="text1"/>
          <w:sz w:val="28"/>
          <w:szCs w:val="28"/>
        </w:rPr>
        <w:t xml:space="preserve">Постановление Суда по интеллектуальным правам от 11 апреля 2014 № С01-52/2014 по делу №А53-37035/2012 [Электронный ресурс // СПС «Консультант Плюс»; Постановление Пятнадцатого </w:t>
      </w:r>
      <w:r w:rsidRPr="002A1F29">
        <w:rPr>
          <w:rFonts w:ascii="Times New Roman" w:eastAsia="Times New Roman" w:hAnsi="Times New Roman" w:cs="Times New Roman"/>
          <w:color w:val="000000" w:themeColor="text1"/>
          <w:sz w:val="28"/>
          <w:szCs w:val="28"/>
          <w:lang w:eastAsia="ru-RU"/>
        </w:rPr>
        <w:t>арбитражного апелляционного суда от 29 августа 2014 № 15АП-13354/2014 по делу № А53-27857/2013</w:t>
      </w:r>
      <w:r w:rsidRPr="002A1F29">
        <w:rPr>
          <w:rFonts w:ascii="Times New Roman" w:hAnsi="Times New Roman" w:cs="Times New Roman"/>
          <w:color w:val="000000" w:themeColor="text1"/>
          <w:sz w:val="28"/>
          <w:szCs w:val="28"/>
        </w:rPr>
        <w:t xml:space="preserve"> [Электронный ресурс]//Картотека арбитражных дел: [сайт] – Режим доступа: </w:t>
      </w:r>
      <w:hyperlink r:id="rId32" w:history="1">
        <w:r w:rsidRPr="002A1F29">
          <w:rPr>
            <w:rFonts w:ascii="Times New Roman" w:hAnsi="Times New Roman" w:cs="Times New Roman"/>
            <w:color w:val="000000" w:themeColor="text1"/>
            <w:sz w:val="28"/>
            <w:szCs w:val="28"/>
            <w:u w:val="single"/>
          </w:rPr>
          <w:t>http://kad.arbitr.ru/PdfDocument/d29016d0-f584-4b60-9ea5-d54d89250dc8/A53-27857-2013_20140829_Postanovlenie%20apelljacionnoj%20instancii.pdf</w:t>
        </w:r>
      </w:hyperlink>
      <w:r w:rsidRPr="002A1F29">
        <w:rPr>
          <w:rFonts w:ascii="Times New Roman" w:hAnsi="Times New Roman" w:cs="Times New Roman"/>
          <w:color w:val="000000" w:themeColor="text1"/>
          <w:sz w:val="28"/>
          <w:szCs w:val="28"/>
        </w:rPr>
        <w:t xml:space="preserve"> </w:t>
      </w:r>
      <w:proofErr w:type="gramEnd"/>
    </w:p>
    <w:p w:rsidR="00492610" w:rsidRPr="002A1F29" w:rsidRDefault="00492610" w:rsidP="002A1F29">
      <w:pPr>
        <w:pStyle w:val="a9"/>
        <w:numPr>
          <w:ilvl w:val="0"/>
          <w:numId w:val="28"/>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Постановление Пятнадцатого арбитражного апелляционного суда от 17 февраля 2015 № 15АП-19053/2014 по делу № А53-37035/2012 [Электронный ресурс]// Сайт Пятнадцатого Арбитражного Апелляционного Суда Российской Федерации: [сайт] – Режим доступа: </w:t>
      </w:r>
      <w:hyperlink r:id="rId33" w:history="1">
        <w:r w:rsidRPr="002A1F29">
          <w:rPr>
            <w:rFonts w:ascii="Times New Roman" w:hAnsi="Times New Roman" w:cs="Times New Roman"/>
            <w:color w:val="000000" w:themeColor="text1"/>
            <w:sz w:val="28"/>
            <w:szCs w:val="28"/>
            <w:u w:val="single"/>
          </w:rPr>
          <w:t>http://15aas.arbitr.ru/cases/cdoc?docnd=840867545&amp;nd=839818453&amp;prefix=&amp;numdeal=&amp;yeardeal=&amp;fld_12=&amp;fld_14=&amp;fld_16=&amp;fld_140=&amp;pagedoc=1</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widowControl w:val="0"/>
        <w:numPr>
          <w:ilvl w:val="0"/>
          <w:numId w:val="28"/>
        </w:numPr>
        <w:spacing w:after="0" w:line="360" w:lineRule="auto"/>
        <w:ind w:left="0" w:firstLine="284"/>
        <w:jc w:val="both"/>
        <w:outlineLvl w:val="0"/>
        <w:rPr>
          <w:rFonts w:ascii="Times New Roman" w:eastAsiaTheme="majorEastAsia" w:hAnsi="Times New Roman" w:cs="Times New Roman"/>
          <w:bCs/>
          <w:color w:val="000000" w:themeColor="text1"/>
          <w:sz w:val="28"/>
          <w:szCs w:val="28"/>
        </w:rPr>
      </w:pPr>
      <w:r w:rsidRPr="002A1F29">
        <w:rPr>
          <w:rFonts w:ascii="Times New Roman" w:eastAsiaTheme="majorEastAsia" w:hAnsi="Times New Roman" w:cs="Times New Roman"/>
          <w:bCs/>
          <w:color w:val="000000" w:themeColor="text1"/>
          <w:sz w:val="28"/>
          <w:szCs w:val="28"/>
        </w:rPr>
        <w:lastRenderedPageBreak/>
        <w:t xml:space="preserve">Постановление Суда по интеллектуальным правам от 13.03.2015 по делу № А53-27857/2013 [Электронный ресурс]/ Картотека арбитражных дел: [сайт] – Режим доступа: </w:t>
      </w:r>
      <w:hyperlink r:id="rId34" w:history="1">
        <w:r w:rsidRPr="002A1F29">
          <w:rPr>
            <w:rFonts w:ascii="Times New Roman" w:eastAsiaTheme="majorEastAsia" w:hAnsi="Times New Roman" w:cs="Times New Roman"/>
            <w:bCs/>
            <w:color w:val="000000" w:themeColor="text1"/>
            <w:sz w:val="28"/>
            <w:szCs w:val="28"/>
            <w:u w:val="single"/>
          </w:rPr>
          <w:t>http://kad.arbitr.ru/PdfDocument/20a12f6d-6a13-4646-9d77-861f85d97d28/A53-27857-2013_20150313_Reshenija%20i%20postanovlenija.pdf</w:t>
        </w:r>
      </w:hyperlink>
      <w:r w:rsidRPr="002A1F29">
        <w:rPr>
          <w:rFonts w:ascii="Times New Roman" w:eastAsiaTheme="majorEastAsia" w:hAnsi="Times New Roman" w:cs="Times New Roman"/>
          <w:bCs/>
          <w:color w:val="000000" w:themeColor="text1"/>
          <w:sz w:val="28"/>
          <w:szCs w:val="28"/>
        </w:rPr>
        <w:t xml:space="preserve"> </w:t>
      </w:r>
    </w:p>
    <w:p w:rsidR="00492610" w:rsidRPr="002A1F29" w:rsidRDefault="00492610" w:rsidP="002A1F29">
      <w:pPr>
        <w:pStyle w:val="a9"/>
        <w:numPr>
          <w:ilvl w:val="0"/>
          <w:numId w:val="28"/>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Решение Арбитражного суда города Санкт-Петербурга и Ленинградской области от 19 июня 2015 года по делу № А56-21040/2015 [Электронный ресурс]//Режим доступа: </w:t>
      </w:r>
      <w:r w:rsidRPr="002A1F29">
        <w:rPr>
          <w:rFonts w:ascii="Times New Roman" w:hAnsi="Times New Roman" w:cs="Times New Roman"/>
          <w:sz w:val="28"/>
          <w:szCs w:val="28"/>
          <w:lang w:val="en-US"/>
        </w:rPr>
        <w:t>https</w:t>
      </w:r>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rospravosudie</w:t>
      </w:r>
      <w:proofErr w:type="spellEnd"/>
      <w:r w:rsidRPr="002A1F29">
        <w:rPr>
          <w:rFonts w:ascii="Times New Roman" w:hAnsi="Times New Roman" w:cs="Times New Roman"/>
          <w:sz w:val="28"/>
          <w:szCs w:val="28"/>
        </w:rPr>
        <w:t>.</w:t>
      </w:r>
      <w:r w:rsidRPr="002A1F29">
        <w:rPr>
          <w:rFonts w:ascii="Times New Roman" w:hAnsi="Times New Roman" w:cs="Times New Roman"/>
          <w:sz w:val="28"/>
          <w:szCs w:val="28"/>
          <w:lang w:val="en-US"/>
        </w:rPr>
        <w:t>com</w:t>
      </w:r>
      <w:r w:rsidRPr="002A1F29">
        <w:rPr>
          <w:rFonts w:ascii="Times New Roman" w:hAnsi="Times New Roman" w:cs="Times New Roman"/>
          <w:sz w:val="28"/>
          <w:szCs w:val="28"/>
        </w:rPr>
        <w:t>/</w:t>
      </w:r>
      <w:r w:rsidRPr="002A1F29">
        <w:rPr>
          <w:rFonts w:ascii="Times New Roman" w:hAnsi="Times New Roman" w:cs="Times New Roman"/>
          <w:sz w:val="28"/>
          <w:szCs w:val="28"/>
          <w:lang w:val="en-US"/>
        </w:rPr>
        <w:t>court</w:t>
      </w:r>
      <w:r w:rsidRPr="002A1F29">
        <w:rPr>
          <w:rFonts w:ascii="Times New Roman" w:hAnsi="Times New Roman" w:cs="Times New Roman"/>
          <w:sz w:val="28"/>
          <w:szCs w:val="28"/>
        </w:rPr>
        <w:t>-</w:t>
      </w:r>
      <w:r w:rsidRPr="002A1F29">
        <w:rPr>
          <w:rFonts w:ascii="Times New Roman" w:hAnsi="Times New Roman" w:cs="Times New Roman"/>
          <w:sz w:val="28"/>
          <w:szCs w:val="28"/>
          <w:lang w:val="en-US"/>
        </w:rPr>
        <w:t>as</w:t>
      </w:r>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sankt</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peterburga</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i</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leningradskoj</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oblasti</w:t>
      </w:r>
      <w:proofErr w:type="spellEnd"/>
      <w:r w:rsidRPr="002A1F29">
        <w:rPr>
          <w:rFonts w:ascii="Times New Roman" w:hAnsi="Times New Roman" w:cs="Times New Roman"/>
          <w:sz w:val="28"/>
          <w:szCs w:val="28"/>
        </w:rPr>
        <w:t>-</w:t>
      </w:r>
      <w:r w:rsidRPr="002A1F29">
        <w:rPr>
          <w:rFonts w:ascii="Times New Roman" w:hAnsi="Times New Roman" w:cs="Times New Roman"/>
          <w:sz w:val="28"/>
          <w:szCs w:val="28"/>
          <w:lang w:val="en-US"/>
        </w:rPr>
        <w:t>s</w:t>
      </w:r>
      <w:r w:rsidRPr="002A1F29">
        <w:rPr>
          <w:rFonts w:ascii="Times New Roman" w:hAnsi="Times New Roman" w:cs="Times New Roman"/>
          <w:sz w:val="28"/>
          <w:szCs w:val="28"/>
        </w:rPr>
        <w:t>/</w:t>
      </w:r>
      <w:r w:rsidRPr="002A1F29">
        <w:rPr>
          <w:rFonts w:ascii="Times New Roman" w:hAnsi="Times New Roman" w:cs="Times New Roman"/>
          <w:sz w:val="28"/>
          <w:szCs w:val="28"/>
          <w:lang w:val="en-US"/>
        </w:rPr>
        <w:t>judge</w:t>
      </w:r>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pryaxina</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yu</w:t>
      </w:r>
      <w:proofErr w:type="spellEnd"/>
      <w:r w:rsidRPr="002A1F29">
        <w:rPr>
          <w:rFonts w:ascii="Times New Roman" w:hAnsi="Times New Roman" w:cs="Times New Roman"/>
          <w:sz w:val="28"/>
          <w:szCs w:val="28"/>
        </w:rPr>
        <w:t>-</w:t>
      </w:r>
      <w:r w:rsidRPr="002A1F29">
        <w:rPr>
          <w:rFonts w:ascii="Times New Roman" w:hAnsi="Times New Roman" w:cs="Times New Roman"/>
          <w:sz w:val="28"/>
          <w:szCs w:val="28"/>
          <w:lang w:val="en-US"/>
        </w:rPr>
        <w:t>v</w:t>
      </w:r>
      <w:r w:rsidRPr="002A1F29">
        <w:rPr>
          <w:rFonts w:ascii="Times New Roman" w:hAnsi="Times New Roman" w:cs="Times New Roman"/>
          <w:sz w:val="28"/>
          <w:szCs w:val="28"/>
        </w:rPr>
        <w:t>-</w:t>
      </w:r>
      <w:r w:rsidRPr="002A1F29">
        <w:rPr>
          <w:rFonts w:ascii="Times New Roman" w:hAnsi="Times New Roman" w:cs="Times New Roman"/>
          <w:sz w:val="28"/>
          <w:szCs w:val="28"/>
          <w:lang w:val="en-US"/>
        </w:rPr>
        <w:t>s</w:t>
      </w:r>
      <w:r w:rsidRPr="002A1F29">
        <w:rPr>
          <w:rFonts w:ascii="Times New Roman" w:hAnsi="Times New Roman" w:cs="Times New Roman"/>
          <w:sz w:val="28"/>
          <w:szCs w:val="28"/>
        </w:rPr>
        <w:t>/</w:t>
      </w:r>
      <w:r w:rsidRPr="002A1F29">
        <w:rPr>
          <w:rFonts w:ascii="Times New Roman" w:hAnsi="Times New Roman" w:cs="Times New Roman"/>
          <w:sz w:val="28"/>
          <w:szCs w:val="28"/>
          <w:lang w:val="en-US"/>
        </w:rPr>
        <w:t>act</w:t>
      </w:r>
      <w:r w:rsidRPr="002A1F29">
        <w:rPr>
          <w:rFonts w:ascii="Times New Roman" w:hAnsi="Times New Roman" w:cs="Times New Roman"/>
          <w:sz w:val="28"/>
          <w:szCs w:val="28"/>
        </w:rPr>
        <w:t>-319792713</w:t>
      </w:r>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28"/>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Постановление Суда по интеллектуальным правам от 1 июля 2015 по делу №А53-37035/2012 [Электронный ресурс]// Картотека арбитражных дел: [сайт] – Режим доступа: http://kad.arbitr.ru/PdfDocument/1cc7a587-a2df-4044-9ac1-3d3bcdfe84d4/A53-37035/2012_20150701_Reshenija%20i%20postanovlenija.pdf </w:t>
      </w:r>
      <w:r w:rsidR="00952D1B" w:rsidRPr="002A1F29">
        <w:rPr>
          <w:rFonts w:ascii="Times New Roman" w:hAnsi="Times New Roman" w:cs="Times New Roman"/>
          <w:color w:val="000000" w:themeColor="text1"/>
          <w:sz w:val="28"/>
          <w:szCs w:val="28"/>
        </w:rPr>
        <w:t>\</w:t>
      </w:r>
    </w:p>
    <w:p w:rsidR="00492610" w:rsidRPr="002A1F29" w:rsidRDefault="00492610" w:rsidP="002A1F29">
      <w:pPr>
        <w:pStyle w:val="a9"/>
        <w:numPr>
          <w:ilvl w:val="0"/>
          <w:numId w:val="28"/>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Решение </w:t>
      </w:r>
      <w:r w:rsidRPr="002A1F29">
        <w:rPr>
          <w:rFonts w:ascii="Times New Roman" w:hAnsi="Times New Roman" w:cs="Times New Roman"/>
          <w:bCs/>
          <w:color w:val="000000" w:themeColor="text1"/>
          <w:sz w:val="28"/>
          <w:szCs w:val="28"/>
        </w:rPr>
        <w:t xml:space="preserve">Арбитражного суда Челябинской области от </w:t>
      </w:r>
      <w:r w:rsidRPr="002A1F29">
        <w:rPr>
          <w:rFonts w:ascii="Times New Roman" w:hAnsi="Times New Roman" w:cs="Times New Roman"/>
          <w:color w:val="000000" w:themeColor="text1"/>
          <w:sz w:val="28"/>
          <w:szCs w:val="28"/>
        </w:rPr>
        <w:t xml:space="preserve">11 августа 2015 г. </w:t>
      </w:r>
      <w:r w:rsidRPr="002A1F29">
        <w:rPr>
          <w:rFonts w:ascii="Times New Roman" w:hAnsi="Times New Roman" w:cs="Times New Roman"/>
          <w:bCs/>
          <w:color w:val="000000" w:themeColor="text1"/>
          <w:sz w:val="28"/>
          <w:szCs w:val="28"/>
        </w:rPr>
        <w:t xml:space="preserve">по делу </w:t>
      </w:r>
      <w:r w:rsidRPr="002A1F29">
        <w:rPr>
          <w:rFonts w:ascii="Times New Roman" w:hAnsi="Times New Roman" w:cs="Times New Roman"/>
          <w:color w:val="000000" w:themeColor="text1"/>
          <w:sz w:val="28"/>
          <w:szCs w:val="28"/>
        </w:rPr>
        <w:t xml:space="preserve">№ А76-7663/2015 [Электронный ресурс]// Режим доступа: </w:t>
      </w:r>
      <w:hyperlink r:id="rId35" w:history="1">
        <w:r w:rsidRPr="002A1F29">
          <w:rPr>
            <w:rFonts w:ascii="Times New Roman" w:hAnsi="Times New Roman" w:cs="Times New Roman"/>
            <w:color w:val="000000" w:themeColor="text1"/>
            <w:sz w:val="28"/>
            <w:szCs w:val="28"/>
            <w:u w:val="single"/>
          </w:rPr>
          <w:t>https://rospravosudie.com/court-as-chelyabinskoj-oblasti-s/judge-chetvertakov-e-s-s/act-320143474/</w:t>
        </w:r>
      </w:hyperlink>
      <w:r w:rsidRPr="002A1F29">
        <w:rPr>
          <w:rFonts w:ascii="Times New Roman" w:hAnsi="Times New Roman" w:cs="Times New Roman"/>
          <w:color w:val="000000" w:themeColor="text1"/>
          <w:sz w:val="28"/>
          <w:szCs w:val="28"/>
        </w:rPr>
        <w:t xml:space="preserve"> </w:t>
      </w:r>
    </w:p>
    <w:p w:rsidR="00952D1B" w:rsidRPr="009B34FC" w:rsidRDefault="00492610" w:rsidP="009B34FC">
      <w:pPr>
        <w:pStyle w:val="a9"/>
        <w:numPr>
          <w:ilvl w:val="0"/>
          <w:numId w:val="28"/>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hAnsi="Times New Roman" w:cs="Times New Roman"/>
          <w:color w:val="000000" w:themeColor="text1"/>
          <w:sz w:val="28"/>
          <w:szCs w:val="28"/>
        </w:rPr>
        <w:t>Постановление Пятнадцатого арбитражного апелляционного суда от</w:t>
      </w:r>
      <w:r w:rsid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rPr>
        <w:t>11 марта 2016 года №</w:t>
      </w:r>
      <w:r w:rsidRPr="002A1F29">
        <w:rPr>
          <w:rFonts w:ascii="Times New Roman" w:eastAsia="Times New Roman" w:hAnsi="Times New Roman" w:cs="Times New Roman"/>
          <w:color w:val="000000" w:themeColor="text1"/>
          <w:sz w:val="28"/>
          <w:szCs w:val="28"/>
          <w:lang w:eastAsia="ru-RU"/>
        </w:rPr>
        <w:t>15АП-15388/2015</w:t>
      </w:r>
      <w:r w:rsidRPr="002A1F29">
        <w:rPr>
          <w:rFonts w:ascii="Times New Roman" w:hAnsi="Times New Roman" w:cs="Times New Roman"/>
          <w:color w:val="000000" w:themeColor="text1"/>
          <w:sz w:val="28"/>
          <w:szCs w:val="28"/>
        </w:rPr>
        <w:t xml:space="preserve"> по делу № А53-12508/2015 [Электронный ресурс]// Картотека арбитражных дел: [сайт] – Режим доступа: </w:t>
      </w:r>
      <w:hyperlink r:id="rId36" w:history="1">
        <w:r w:rsidRPr="002A1F29">
          <w:rPr>
            <w:rFonts w:ascii="Times New Roman" w:hAnsi="Times New Roman" w:cs="Times New Roman"/>
            <w:color w:val="000000" w:themeColor="text1"/>
            <w:sz w:val="28"/>
            <w:szCs w:val="28"/>
            <w:u w:val="single"/>
          </w:rPr>
          <w:t>http://kad.arbitr.ru/PdfDocument/97c4c78d-b896-44e8-963a-b8adbf9d2b70/A53-12508-2015_20160311_Postanovlenie%20apelljacionnoj%20instancii.pdf</w:t>
        </w:r>
      </w:hyperlink>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 xml:space="preserve">3. Специальная литература </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3.1 Книги</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color w:val="000000"/>
          <w:sz w:val="28"/>
          <w:szCs w:val="28"/>
        </w:rPr>
      </w:pPr>
    </w:p>
    <w:p w:rsidR="00492610" w:rsidRPr="002A1F29" w:rsidRDefault="00492610" w:rsidP="002A1F29">
      <w:pPr>
        <w:pStyle w:val="a9"/>
        <w:numPr>
          <w:ilvl w:val="0"/>
          <w:numId w:val="29"/>
        </w:numPr>
        <w:spacing w:after="0" w:line="360" w:lineRule="auto"/>
        <w:ind w:left="0" w:firstLine="284"/>
        <w:jc w:val="both"/>
        <w:rPr>
          <w:rFonts w:ascii="Times New Roman" w:hAnsi="Times New Roman" w:cs="Times New Roman"/>
          <w:color w:val="000000" w:themeColor="text1"/>
          <w:sz w:val="28"/>
          <w:szCs w:val="28"/>
        </w:rPr>
      </w:pPr>
      <w:proofErr w:type="spellStart"/>
      <w:r w:rsidRPr="002A1F29">
        <w:rPr>
          <w:rFonts w:ascii="Times New Roman" w:hAnsi="Times New Roman" w:cs="Times New Roman"/>
          <w:color w:val="000000" w:themeColor="text1"/>
          <w:sz w:val="28"/>
          <w:szCs w:val="28"/>
        </w:rPr>
        <w:t>Войниканис</w:t>
      </w:r>
      <w:proofErr w:type="spellEnd"/>
      <w:r w:rsidRPr="002A1F29">
        <w:rPr>
          <w:rFonts w:ascii="Times New Roman" w:hAnsi="Times New Roman" w:cs="Times New Roman"/>
          <w:color w:val="000000" w:themeColor="text1"/>
          <w:sz w:val="28"/>
          <w:szCs w:val="28"/>
        </w:rPr>
        <w:t xml:space="preserve"> Е.А. Право интеллектуальной собственности в цифровую эпоху: парадигма баланса и гибкости // М.: </w:t>
      </w:r>
      <w:proofErr w:type="spellStart"/>
      <w:r w:rsidRPr="002A1F29">
        <w:rPr>
          <w:rFonts w:ascii="Times New Roman" w:hAnsi="Times New Roman" w:cs="Times New Roman"/>
          <w:color w:val="000000" w:themeColor="text1"/>
          <w:sz w:val="28"/>
          <w:szCs w:val="28"/>
        </w:rPr>
        <w:t>Юриспруленция</w:t>
      </w:r>
      <w:proofErr w:type="spellEnd"/>
      <w:r w:rsidRPr="002A1F29">
        <w:rPr>
          <w:rFonts w:ascii="Times New Roman" w:hAnsi="Times New Roman" w:cs="Times New Roman"/>
          <w:color w:val="000000" w:themeColor="text1"/>
          <w:sz w:val="28"/>
          <w:szCs w:val="28"/>
        </w:rPr>
        <w:t xml:space="preserve">. – 2013. – </w:t>
      </w:r>
      <w:r w:rsidRPr="002A1F29">
        <w:rPr>
          <w:rFonts w:ascii="Times New Roman" w:hAnsi="Times New Roman" w:cs="Times New Roman"/>
          <w:color w:val="000000" w:themeColor="text1"/>
          <w:sz w:val="28"/>
          <w:szCs w:val="28"/>
          <w:lang w:val="en-US"/>
        </w:rPr>
        <w:t>C</w:t>
      </w:r>
      <w:r w:rsidRPr="002A1F29">
        <w:rPr>
          <w:rFonts w:ascii="Times New Roman" w:hAnsi="Times New Roman" w:cs="Times New Roman"/>
          <w:color w:val="000000" w:themeColor="text1"/>
          <w:sz w:val="28"/>
          <w:szCs w:val="28"/>
        </w:rPr>
        <w:t>. 279</w:t>
      </w:r>
    </w:p>
    <w:p w:rsidR="00492610" w:rsidRPr="002A1F29" w:rsidRDefault="00492610" w:rsidP="002A1F29">
      <w:pPr>
        <w:pStyle w:val="a9"/>
        <w:numPr>
          <w:ilvl w:val="0"/>
          <w:numId w:val="29"/>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Гражданское право: учеб.: в 3-х т. Т.3/ Абрамова Е.Н., Аверченко Н.Н., </w:t>
      </w:r>
      <w:proofErr w:type="spellStart"/>
      <w:r w:rsidRPr="002A1F29">
        <w:rPr>
          <w:rFonts w:ascii="Times New Roman" w:hAnsi="Times New Roman" w:cs="Times New Roman"/>
          <w:color w:val="000000" w:themeColor="text1"/>
          <w:sz w:val="28"/>
          <w:szCs w:val="28"/>
        </w:rPr>
        <w:t>Байгушева</w:t>
      </w:r>
      <w:proofErr w:type="spellEnd"/>
      <w:r w:rsidRPr="002A1F29">
        <w:rPr>
          <w:rFonts w:ascii="Times New Roman" w:hAnsi="Times New Roman" w:cs="Times New Roman"/>
          <w:color w:val="000000" w:themeColor="text1"/>
          <w:sz w:val="28"/>
          <w:szCs w:val="28"/>
        </w:rPr>
        <w:t xml:space="preserve"> Ю.В. [и др.]// под</w:t>
      </w:r>
      <w:proofErr w:type="gramStart"/>
      <w:r w:rsidRPr="002A1F29">
        <w:rPr>
          <w:rFonts w:ascii="Times New Roman" w:hAnsi="Times New Roman" w:cs="Times New Roman"/>
          <w:color w:val="000000" w:themeColor="text1"/>
          <w:sz w:val="28"/>
          <w:szCs w:val="28"/>
        </w:rPr>
        <w:t>.</w:t>
      </w:r>
      <w:proofErr w:type="gramEnd"/>
      <w:r w:rsidRPr="002A1F29">
        <w:rPr>
          <w:rFonts w:ascii="Times New Roman" w:hAnsi="Times New Roman" w:cs="Times New Roman"/>
          <w:color w:val="000000" w:themeColor="text1"/>
          <w:sz w:val="28"/>
          <w:szCs w:val="28"/>
        </w:rPr>
        <w:t xml:space="preserve"> </w:t>
      </w:r>
      <w:proofErr w:type="gramStart"/>
      <w:r w:rsidRPr="002A1F29">
        <w:rPr>
          <w:rFonts w:ascii="Times New Roman" w:hAnsi="Times New Roman" w:cs="Times New Roman"/>
          <w:color w:val="000000" w:themeColor="text1"/>
          <w:sz w:val="28"/>
          <w:szCs w:val="28"/>
        </w:rPr>
        <w:t>р</w:t>
      </w:r>
      <w:proofErr w:type="gramEnd"/>
      <w:r w:rsidRPr="002A1F29">
        <w:rPr>
          <w:rFonts w:ascii="Times New Roman" w:hAnsi="Times New Roman" w:cs="Times New Roman"/>
          <w:color w:val="000000" w:themeColor="text1"/>
          <w:sz w:val="28"/>
          <w:szCs w:val="28"/>
        </w:rPr>
        <w:t xml:space="preserve">ед. Сергеева А.П. // М.: РГ-Пресс. – 2010. – </w:t>
      </w:r>
      <w:r w:rsidR="00F30FBD" w:rsidRPr="002A1F29">
        <w:rPr>
          <w:rFonts w:ascii="Times New Roman" w:hAnsi="Times New Roman" w:cs="Times New Roman"/>
          <w:color w:val="000000" w:themeColor="text1"/>
          <w:sz w:val="28"/>
          <w:szCs w:val="28"/>
        </w:rPr>
        <w:t>800 с.</w:t>
      </w:r>
    </w:p>
    <w:p w:rsidR="00492610" w:rsidRPr="002A1F29" w:rsidRDefault="00492610" w:rsidP="002A1F29">
      <w:pPr>
        <w:pStyle w:val="a9"/>
        <w:numPr>
          <w:ilvl w:val="0"/>
          <w:numId w:val="29"/>
        </w:numPr>
        <w:spacing w:after="0" w:line="360" w:lineRule="auto"/>
        <w:ind w:left="0" w:firstLine="284"/>
        <w:jc w:val="both"/>
        <w:rPr>
          <w:rFonts w:ascii="Times New Roman" w:hAnsi="Times New Roman" w:cs="Times New Roman"/>
          <w:sz w:val="28"/>
          <w:szCs w:val="28"/>
        </w:rPr>
      </w:pPr>
      <w:proofErr w:type="spellStart"/>
      <w:r w:rsidRPr="002A1F29">
        <w:rPr>
          <w:rFonts w:ascii="Times New Roman" w:hAnsi="Times New Roman" w:cs="Times New Roman"/>
          <w:sz w:val="28"/>
          <w:szCs w:val="28"/>
        </w:rPr>
        <w:lastRenderedPageBreak/>
        <w:t>Гринь</w:t>
      </w:r>
      <w:proofErr w:type="spellEnd"/>
      <w:r w:rsidRPr="002A1F29">
        <w:rPr>
          <w:rFonts w:ascii="Times New Roman" w:hAnsi="Times New Roman" w:cs="Times New Roman"/>
          <w:sz w:val="28"/>
          <w:szCs w:val="28"/>
        </w:rPr>
        <w:t xml:space="preserve"> Е.С. Правовая охрана авторских прав: учебное пособие для магистров.// М.: Проспект. – 2016. – СПС «Гарант»</w:t>
      </w:r>
    </w:p>
    <w:p w:rsidR="00492610" w:rsidRPr="002A1F29" w:rsidRDefault="00492610" w:rsidP="002A1F29">
      <w:pPr>
        <w:pStyle w:val="a9"/>
        <w:numPr>
          <w:ilvl w:val="0"/>
          <w:numId w:val="29"/>
        </w:numPr>
        <w:spacing w:after="0" w:line="360" w:lineRule="auto"/>
        <w:ind w:left="0" w:firstLine="284"/>
        <w:jc w:val="both"/>
        <w:rPr>
          <w:rFonts w:ascii="Times New Roman" w:hAnsi="Times New Roman" w:cs="Times New Roman"/>
          <w:color w:val="000000" w:themeColor="text1"/>
          <w:sz w:val="28"/>
          <w:szCs w:val="28"/>
        </w:rPr>
      </w:pPr>
      <w:proofErr w:type="spellStart"/>
      <w:r w:rsidRPr="002A1F29">
        <w:rPr>
          <w:rFonts w:ascii="Times New Roman" w:hAnsi="Times New Roman" w:cs="Times New Roman"/>
          <w:color w:val="000000" w:themeColor="text1"/>
          <w:sz w:val="28"/>
          <w:szCs w:val="28"/>
        </w:rPr>
        <w:t>Зенин</w:t>
      </w:r>
      <w:proofErr w:type="spellEnd"/>
      <w:r w:rsidRPr="002A1F29">
        <w:rPr>
          <w:rFonts w:ascii="Times New Roman" w:hAnsi="Times New Roman" w:cs="Times New Roman"/>
          <w:color w:val="000000" w:themeColor="text1"/>
          <w:sz w:val="28"/>
          <w:szCs w:val="28"/>
        </w:rPr>
        <w:t xml:space="preserve"> И. А. Проблемы российского права интеллектуальной собственности: избранные труды/ </w:t>
      </w:r>
      <w:proofErr w:type="spellStart"/>
      <w:r w:rsidRPr="002A1F29">
        <w:rPr>
          <w:rFonts w:ascii="Times New Roman" w:hAnsi="Times New Roman" w:cs="Times New Roman"/>
          <w:color w:val="000000" w:themeColor="text1"/>
          <w:sz w:val="28"/>
          <w:szCs w:val="28"/>
        </w:rPr>
        <w:t>Зенин</w:t>
      </w:r>
      <w:proofErr w:type="spellEnd"/>
      <w:r w:rsidRPr="002A1F29">
        <w:rPr>
          <w:rFonts w:ascii="Times New Roman" w:hAnsi="Times New Roman" w:cs="Times New Roman"/>
          <w:color w:val="000000" w:themeColor="text1"/>
          <w:sz w:val="28"/>
          <w:szCs w:val="28"/>
        </w:rPr>
        <w:t xml:space="preserve"> И.А.//М.: Статут. – 2015</w:t>
      </w:r>
      <w:r w:rsidR="00F30FBD" w:rsidRPr="002A1F29">
        <w:rPr>
          <w:rFonts w:ascii="Times New Roman" w:hAnsi="Times New Roman" w:cs="Times New Roman"/>
          <w:color w:val="000000" w:themeColor="text1"/>
          <w:sz w:val="28"/>
          <w:szCs w:val="28"/>
        </w:rPr>
        <w:t>.</w:t>
      </w:r>
      <w:r w:rsidRPr="002A1F29">
        <w:rPr>
          <w:rFonts w:ascii="Times New Roman" w:hAnsi="Times New Roman" w:cs="Times New Roman"/>
          <w:color w:val="000000" w:themeColor="text1"/>
          <w:sz w:val="28"/>
          <w:szCs w:val="28"/>
        </w:rPr>
        <w:t xml:space="preserve"> – </w:t>
      </w:r>
      <w:r w:rsidR="00F30FBD" w:rsidRPr="002A1F29">
        <w:rPr>
          <w:rFonts w:ascii="Times New Roman" w:hAnsi="Times New Roman" w:cs="Times New Roman"/>
          <w:color w:val="000000" w:themeColor="text1"/>
          <w:sz w:val="28"/>
          <w:szCs w:val="28"/>
        </w:rPr>
        <w:t>525 с.</w:t>
      </w:r>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29"/>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Корнеев В.А. Программы для ЭВМ, базы данных и топологии интегральных микросхем как объекты интеллектуальных</w:t>
      </w:r>
      <w:r w:rsidR="00F30FBD" w:rsidRPr="002A1F29">
        <w:rPr>
          <w:rFonts w:ascii="Times New Roman" w:hAnsi="Times New Roman" w:cs="Times New Roman"/>
          <w:color w:val="000000" w:themeColor="text1"/>
          <w:sz w:val="28"/>
          <w:szCs w:val="28"/>
        </w:rPr>
        <w:t xml:space="preserve"> прав// М.: Статут. – 2010. – 104 с.</w:t>
      </w:r>
    </w:p>
    <w:p w:rsidR="00492610" w:rsidRPr="002A1F29" w:rsidRDefault="00492610" w:rsidP="002A1F29">
      <w:pPr>
        <w:pStyle w:val="a9"/>
        <w:numPr>
          <w:ilvl w:val="0"/>
          <w:numId w:val="29"/>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Судариков С.А. Авторское право: учебник для бакалавров.// М</w:t>
      </w:r>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Проспект</w:t>
      </w:r>
      <w:r w:rsidRPr="002A1F29">
        <w:rPr>
          <w:rFonts w:ascii="Times New Roman" w:hAnsi="Times New Roman" w:cs="Times New Roman"/>
          <w:color w:val="000000" w:themeColor="text1"/>
          <w:sz w:val="28"/>
          <w:szCs w:val="28"/>
          <w:lang w:val="en-US"/>
        </w:rPr>
        <w:t xml:space="preserve">. – 2013. – </w:t>
      </w:r>
      <w:r w:rsidR="00F30FBD" w:rsidRPr="002A1F29">
        <w:rPr>
          <w:rFonts w:ascii="Times New Roman" w:hAnsi="Times New Roman" w:cs="Times New Roman"/>
          <w:color w:val="000000" w:themeColor="text1"/>
          <w:sz w:val="28"/>
          <w:szCs w:val="28"/>
        </w:rPr>
        <w:t>464 с.</w:t>
      </w:r>
    </w:p>
    <w:p w:rsidR="00492610" w:rsidRPr="002A1F29" w:rsidRDefault="00F30FBD" w:rsidP="002A1F29">
      <w:pPr>
        <w:pStyle w:val="a9"/>
        <w:numPr>
          <w:ilvl w:val="0"/>
          <w:numId w:val="29"/>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lang w:val="en-US"/>
        </w:rPr>
        <w:t>Robert W. Emerson. Business Law –</w:t>
      </w:r>
      <w:r w:rsidR="00492610" w:rsidRPr="002A1F29">
        <w:rPr>
          <w:rFonts w:ascii="Times New Roman" w:hAnsi="Times New Roman" w:cs="Times New Roman"/>
          <w:color w:val="000000" w:themeColor="text1"/>
          <w:sz w:val="28"/>
          <w:szCs w:val="28"/>
          <w:lang w:val="en-US"/>
        </w:rPr>
        <w:t>5th edition//United States. Barron</w:t>
      </w:r>
      <w:r w:rsidR="00492610" w:rsidRPr="002A1F29">
        <w:rPr>
          <w:rFonts w:ascii="Times New Roman" w:hAnsi="Times New Roman" w:cs="Times New Roman"/>
          <w:color w:val="000000" w:themeColor="text1"/>
          <w:sz w:val="28"/>
          <w:szCs w:val="28"/>
        </w:rPr>
        <w:t>'</w:t>
      </w:r>
      <w:r w:rsidR="00492610" w:rsidRPr="002A1F29">
        <w:rPr>
          <w:rFonts w:ascii="Times New Roman" w:hAnsi="Times New Roman" w:cs="Times New Roman"/>
          <w:color w:val="000000" w:themeColor="text1"/>
          <w:sz w:val="28"/>
          <w:szCs w:val="28"/>
          <w:lang w:val="en-US"/>
        </w:rPr>
        <w:t>s</w:t>
      </w:r>
      <w:r w:rsidR="00492610" w:rsidRPr="002A1F29">
        <w:rPr>
          <w:rFonts w:ascii="Times New Roman" w:hAnsi="Times New Roman" w:cs="Times New Roman"/>
          <w:color w:val="000000" w:themeColor="text1"/>
          <w:sz w:val="28"/>
          <w:szCs w:val="28"/>
        </w:rPr>
        <w:t xml:space="preserve"> – 2009</w:t>
      </w:r>
      <w:r w:rsidRPr="002A1F29">
        <w:rPr>
          <w:rFonts w:ascii="Times New Roman" w:hAnsi="Times New Roman" w:cs="Times New Roman"/>
          <w:color w:val="000000" w:themeColor="text1"/>
          <w:sz w:val="28"/>
          <w:szCs w:val="28"/>
        </w:rPr>
        <w:t>.</w:t>
      </w:r>
      <w:r w:rsidR="00492610" w:rsidRPr="002A1F29">
        <w:rPr>
          <w:rFonts w:ascii="Times New Roman" w:hAnsi="Times New Roman" w:cs="Times New Roman"/>
          <w:color w:val="000000" w:themeColor="text1"/>
          <w:sz w:val="28"/>
          <w:szCs w:val="28"/>
        </w:rPr>
        <w:t xml:space="preserve"> – </w:t>
      </w:r>
      <w:r w:rsidRPr="002A1F29">
        <w:rPr>
          <w:rFonts w:ascii="Times New Roman" w:hAnsi="Times New Roman" w:cs="Times New Roman"/>
          <w:color w:val="000000" w:themeColor="text1"/>
          <w:sz w:val="28"/>
          <w:szCs w:val="28"/>
        </w:rPr>
        <w:t xml:space="preserve">784 </w:t>
      </w:r>
      <w:r w:rsidR="00492610" w:rsidRPr="002A1F29">
        <w:rPr>
          <w:rFonts w:ascii="Times New Roman" w:hAnsi="Times New Roman" w:cs="Times New Roman"/>
          <w:color w:val="000000" w:themeColor="text1"/>
          <w:sz w:val="28"/>
          <w:szCs w:val="28"/>
          <w:lang w:val="en-US"/>
        </w:rPr>
        <w:t>p</w:t>
      </w:r>
      <w:r w:rsidRPr="002A1F29">
        <w:rPr>
          <w:rFonts w:ascii="Times New Roman" w:hAnsi="Times New Roman" w:cs="Times New Roman"/>
          <w:color w:val="000000" w:themeColor="text1"/>
          <w:sz w:val="28"/>
          <w:szCs w:val="28"/>
        </w:rPr>
        <w:t>.</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3.2 Статьи</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color w:val="000000"/>
          <w:sz w:val="28"/>
          <w:szCs w:val="28"/>
        </w:rPr>
      </w:pP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proofErr w:type="spellStart"/>
      <w:r w:rsidRPr="002A1F29">
        <w:rPr>
          <w:rFonts w:ascii="Times New Roman" w:hAnsi="Times New Roman" w:cs="Times New Roman"/>
          <w:sz w:val="28"/>
          <w:szCs w:val="28"/>
        </w:rPr>
        <w:t>Амбарян</w:t>
      </w:r>
      <w:proofErr w:type="spellEnd"/>
      <w:r w:rsidRPr="002A1F29">
        <w:rPr>
          <w:rFonts w:ascii="Times New Roman" w:hAnsi="Times New Roman" w:cs="Times New Roman"/>
          <w:sz w:val="28"/>
          <w:szCs w:val="28"/>
        </w:rPr>
        <w:t xml:space="preserve"> А. Г. Сложные объекты авторских прав [Электронный ресурс]// Журнал ИС. Авторское право и смежные права. – № 4. – апрель 2017. – СПС «Гарант».</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proofErr w:type="spellStart"/>
      <w:r w:rsidRPr="002A1F29">
        <w:rPr>
          <w:rFonts w:ascii="Times New Roman" w:hAnsi="Times New Roman" w:cs="Times New Roman"/>
          <w:color w:val="000000" w:themeColor="text1"/>
          <w:sz w:val="28"/>
          <w:szCs w:val="28"/>
        </w:rPr>
        <w:t>Баттахов</w:t>
      </w:r>
      <w:proofErr w:type="spellEnd"/>
      <w:r w:rsidRPr="002A1F29">
        <w:rPr>
          <w:rFonts w:ascii="Times New Roman" w:hAnsi="Times New Roman" w:cs="Times New Roman"/>
          <w:color w:val="000000" w:themeColor="text1"/>
          <w:sz w:val="28"/>
          <w:szCs w:val="28"/>
        </w:rPr>
        <w:t xml:space="preserve"> П. П. Правовой режим баз данных как объектов промышленной собственност</w:t>
      </w:r>
      <w:proofErr w:type="gramStart"/>
      <w:r w:rsidRPr="002A1F29">
        <w:rPr>
          <w:rFonts w:ascii="Times New Roman" w:hAnsi="Times New Roman" w:cs="Times New Roman"/>
          <w:color w:val="000000" w:themeColor="text1"/>
          <w:sz w:val="28"/>
          <w:szCs w:val="28"/>
        </w:rPr>
        <w:t>и</w:t>
      </w:r>
      <w:r w:rsidRPr="002A1F29">
        <w:rPr>
          <w:rFonts w:ascii="Times New Roman" w:hAnsi="Times New Roman" w:cs="Times New Roman"/>
          <w:bCs/>
          <w:color w:val="000000" w:themeColor="text1"/>
          <w:sz w:val="28"/>
          <w:szCs w:val="28"/>
        </w:rPr>
        <w:t>[</w:t>
      </w:r>
      <w:proofErr w:type="gramEnd"/>
      <w:r w:rsidRPr="002A1F29">
        <w:rPr>
          <w:rFonts w:ascii="Times New Roman" w:hAnsi="Times New Roman" w:cs="Times New Roman"/>
          <w:bCs/>
          <w:color w:val="000000" w:themeColor="text1"/>
          <w:sz w:val="28"/>
          <w:szCs w:val="28"/>
        </w:rPr>
        <w:t>Электронный ресурс]// Научная электронная библиотека «</w:t>
      </w:r>
      <w:proofErr w:type="spellStart"/>
      <w:r w:rsidRPr="002A1F29">
        <w:rPr>
          <w:rFonts w:ascii="Times New Roman" w:hAnsi="Times New Roman" w:cs="Times New Roman"/>
          <w:bCs/>
          <w:color w:val="000000" w:themeColor="text1"/>
          <w:sz w:val="28"/>
          <w:szCs w:val="28"/>
        </w:rPr>
        <w:t>Киберленинка</w:t>
      </w:r>
      <w:proofErr w:type="spellEnd"/>
      <w:r w:rsidRPr="002A1F29">
        <w:rPr>
          <w:rFonts w:ascii="Times New Roman" w:hAnsi="Times New Roman" w:cs="Times New Roman"/>
          <w:bCs/>
          <w:color w:val="000000" w:themeColor="text1"/>
          <w:sz w:val="28"/>
          <w:szCs w:val="28"/>
        </w:rPr>
        <w:t>»: [сайт]. Режим доступа:</w:t>
      </w:r>
      <w:r w:rsidRPr="002A1F29">
        <w:rPr>
          <w:rFonts w:ascii="Times New Roman" w:hAnsi="Times New Roman" w:cs="Times New Roman"/>
          <w:color w:val="000000" w:themeColor="text1"/>
          <w:sz w:val="28"/>
          <w:szCs w:val="28"/>
        </w:rPr>
        <w:t xml:space="preserve"> </w:t>
      </w:r>
      <w:hyperlink r:id="rId37" w:history="1">
        <w:r w:rsidRPr="002A1F29">
          <w:rPr>
            <w:rFonts w:ascii="Times New Roman" w:hAnsi="Times New Roman" w:cs="Times New Roman"/>
            <w:color w:val="000000" w:themeColor="text1"/>
            <w:sz w:val="28"/>
            <w:szCs w:val="28"/>
            <w:u w:val="single"/>
          </w:rPr>
          <w:t>https://cyberleninka.ru/article/n/pravovoy-rezhim-baz-dannyh-kak-obektov-promyshlennoy-sobstvennosti</w:t>
        </w:r>
      </w:hyperlink>
      <w:r w:rsidR="00F30FBD"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Быков С. Проблемы становления законодательства об охране компьютерных программ [Электронный ресурс]// Режим доступа: </w:t>
      </w:r>
      <w:hyperlink r:id="rId38" w:history="1">
        <w:r w:rsidRPr="002A1F29">
          <w:rPr>
            <w:rFonts w:ascii="Times New Roman" w:hAnsi="Times New Roman" w:cs="Times New Roman"/>
            <w:color w:val="000000" w:themeColor="text1"/>
            <w:sz w:val="28"/>
            <w:szCs w:val="28"/>
            <w:u w:val="single"/>
            <w:lang w:val="en-US"/>
          </w:rPr>
          <w:t>http</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superpressa</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ru</w:t>
        </w:r>
        <w:proofErr w:type="spellEnd"/>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images</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stories</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pdf</w:t>
        </w:r>
        <w:proofErr w:type="spellEnd"/>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model</w:t>
        </w:r>
        <w:r w:rsidRPr="002A1F29">
          <w:rPr>
            <w:rFonts w:ascii="Times New Roman" w:hAnsi="Times New Roman" w:cs="Times New Roman"/>
            <w:color w:val="000000" w:themeColor="text1"/>
            <w:sz w:val="28"/>
            <w:szCs w:val="28"/>
            <w:u w:val="single"/>
          </w:rPr>
          <w:t>_</w:t>
        </w:r>
        <w:proofErr w:type="spellStart"/>
        <w:r w:rsidRPr="002A1F29">
          <w:rPr>
            <w:rFonts w:ascii="Times New Roman" w:hAnsi="Times New Roman" w:cs="Times New Roman"/>
            <w:color w:val="000000" w:themeColor="text1"/>
            <w:sz w:val="28"/>
            <w:szCs w:val="28"/>
            <w:u w:val="single"/>
            <w:lang w:val="en-US"/>
          </w:rPr>
          <w:t>ap</w:t>
        </w:r>
        <w:proofErr w:type="spellEnd"/>
        <w:r w:rsidRPr="002A1F29">
          <w:rPr>
            <w:rFonts w:ascii="Times New Roman" w:hAnsi="Times New Roman" w:cs="Times New Roman"/>
            <w:color w:val="000000" w:themeColor="text1"/>
            <w:sz w:val="28"/>
            <w:szCs w:val="28"/>
            <w:u w:val="single"/>
          </w:rPr>
          <w:t>_03_2012.</w:t>
        </w:r>
        <w:proofErr w:type="spellStart"/>
        <w:r w:rsidRPr="002A1F29">
          <w:rPr>
            <w:rFonts w:ascii="Times New Roman" w:hAnsi="Times New Roman" w:cs="Times New Roman"/>
            <w:color w:val="000000" w:themeColor="text1"/>
            <w:sz w:val="28"/>
            <w:szCs w:val="28"/>
            <w:u w:val="single"/>
            <w:lang w:val="en-US"/>
          </w:rPr>
          <w:t>pdf</w:t>
        </w:r>
        <w:proofErr w:type="spellEnd"/>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Гаврилов Э.П., Еременко В.И. Комментарий к части четвертой Гражданского кодекса Российской Федерации: постатейный [Электронный ресурс] //М.:</w:t>
      </w:r>
      <w:r w:rsidR="002A1F29">
        <w:rPr>
          <w:rFonts w:ascii="Times New Roman" w:hAnsi="Times New Roman" w:cs="Times New Roman"/>
          <w:sz w:val="28"/>
          <w:szCs w:val="28"/>
        </w:rPr>
        <w:t xml:space="preserve"> </w:t>
      </w:r>
      <w:r w:rsidRPr="002A1F29">
        <w:rPr>
          <w:rFonts w:ascii="Times New Roman" w:hAnsi="Times New Roman" w:cs="Times New Roman"/>
          <w:sz w:val="28"/>
          <w:szCs w:val="28"/>
        </w:rPr>
        <w:t>Экзамен. 2009. – СПС «Консультант Плюс»</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proofErr w:type="spellStart"/>
      <w:r w:rsidRPr="002A1F29">
        <w:rPr>
          <w:rFonts w:ascii="Times New Roman" w:hAnsi="Times New Roman" w:cs="Times New Roman"/>
          <w:sz w:val="28"/>
          <w:szCs w:val="28"/>
        </w:rPr>
        <w:t>Девлятшина</w:t>
      </w:r>
      <w:proofErr w:type="spellEnd"/>
      <w:r w:rsidRPr="002A1F29">
        <w:rPr>
          <w:rFonts w:ascii="Times New Roman" w:hAnsi="Times New Roman" w:cs="Times New Roman"/>
          <w:sz w:val="28"/>
          <w:szCs w:val="28"/>
        </w:rPr>
        <w:t xml:space="preserve"> М. Защита прав на компьютерную программу [Э</w:t>
      </w:r>
      <w:r w:rsidR="00F30FBD" w:rsidRPr="002A1F29">
        <w:rPr>
          <w:rFonts w:ascii="Times New Roman" w:hAnsi="Times New Roman" w:cs="Times New Roman"/>
          <w:sz w:val="28"/>
          <w:szCs w:val="28"/>
        </w:rPr>
        <w:t xml:space="preserve">лектронный ресурс] //ЭЖ-Юрист. </w:t>
      </w:r>
      <w:r w:rsidRPr="002A1F29">
        <w:rPr>
          <w:rFonts w:ascii="Times New Roman" w:hAnsi="Times New Roman" w:cs="Times New Roman"/>
          <w:sz w:val="28"/>
          <w:szCs w:val="28"/>
        </w:rPr>
        <w:t>– №25. – 2017. – СПС «Консультант Плюс»</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proofErr w:type="spellStart"/>
      <w:r w:rsidRPr="002A1F29">
        <w:rPr>
          <w:rFonts w:ascii="Times New Roman" w:hAnsi="Times New Roman" w:cs="Times New Roman"/>
          <w:color w:val="000000" w:themeColor="text1"/>
          <w:sz w:val="28"/>
          <w:szCs w:val="28"/>
        </w:rPr>
        <w:lastRenderedPageBreak/>
        <w:t>Демьянченко</w:t>
      </w:r>
      <w:proofErr w:type="spellEnd"/>
      <w:r w:rsidRPr="002A1F29">
        <w:rPr>
          <w:rFonts w:ascii="Times New Roman" w:hAnsi="Times New Roman" w:cs="Times New Roman"/>
          <w:color w:val="000000" w:themeColor="text1"/>
          <w:sz w:val="28"/>
          <w:szCs w:val="28"/>
        </w:rPr>
        <w:t xml:space="preserve"> Д. А., Григоренко Д.С. Понятие «свободной» лицензии и проблемы её правовой </w:t>
      </w:r>
      <w:proofErr w:type="spellStart"/>
      <w:r w:rsidRPr="002A1F29">
        <w:rPr>
          <w:rFonts w:ascii="Times New Roman" w:hAnsi="Times New Roman" w:cs="Times New Roman"/>
          <w:color w:val="000000" w:themeColor="text1"/>
          <w:sz w:val="28"/>
          <w:szCs w:val="28"/>
        </w:rPr>
        <w:t>имплемнтайии</w:t>
      </w:r>
      <w:proofErr w:type="spellEnd"/>
      <w:r w:rsidRPr="002A1F29">
        <w:rPr>
          <w:rFonts w:ascii="Times New Roman" w:hAnsi="Times New Roman" w:cs="Times New Roman"/>
          <w:color w:val="000000" w:themeColor="text1"/>
          <w:sz w:val="28"/>
          <w:szCs w:val="28"/>
        </w:rPr>
        <w:t xml:space="preserve"> в российское гражданское законодательство. Часть II // Инновации в науке: сб. ст. по </w:t>
      </w:r>
      <w:proofErr w:type="gramStart"/>
      <w:r w:rsidRPr="002A1F29">
        <w:rPr>
          <w:rFonts w:ascii="Times New Roman" w:hAnsi="Times New Roman" w:cs="Times New Roman"/>
          <w:color w:val="000000" w:themeColor="text1"/>
          <w:sz w:val="28"/>
          <w:szCs w:val="28"/>
        </w:rPr>
        <w:t>матер</w:t>
      </w:r>
      <w:proofErr w:type="gramEnd"/>
      <w:r w:rsidRPr="002A1F29">
        <w:rPr>
          <w:rFonts w:ascii="Times New Roman" w:hAnsi="Times New Roman" w:cs="Times New Roman"/>
          <w:color w:val="000000" w:themeColor="text1"/>
          <w:sz w:val="28"/>
          <w:szCs w:val="28"/>
        </w:rPr>
        <w:t xml:space="preserve">. LVI </w:t>
      </w:r>
      <w:proofErr w:type="spellStart"/>
      <w:r w:rsidRPr="002A1F29">
        <w:rPr>
          <w:rFonts w:ascii="Times New Roman" w:hAnsi="Times New Roman" w:cs="Times New Roman"/>
          <w:color w:val="000000" w:themeColor="text1"/>
          <w:sz w:val="28"/>
          <w:szCs w:val="28"/>
        </w:rPr>
        <w:t>междунар</w:t>
      </w:r>
      <w:proofErr w:type="spellEnd"/>
      <w:r w:rsidRPr="002A1F29">
        <w:rPr>
          <w:rFonts w:ascii="Times New Roman" w:hAnsi="Times New Roman" w:cs="Times New Roman"/>
          <w:color w:val="000000" w:themeColor="text1"/>
          <w:sz w:val="28"/>
          <w:szCs w:val="28"/>
        </w:rPr>
        <w:t>. науч</w:t>
      </w:r>
      <w:proofErr w:type="gramStart"/>
      <w:r w:rsidRPr="002A1F29">
        <w:rPr>
          <w:rFonts w:ascii="Times New Roman" w:hAnsi="Times New Roman" w:cs="Times New Roman"/>
          <w:color w:val="000000" w:themeColor="text1"/>
          <w:sz w:val="28"/>
          <w:szCs w:val="28"/>
        </w:rPr>
        <w:t>.-</w:t>
      </w:r>
      <w:proofErr w:type="spellStart"/>
      <w:proofErr w:type="gramEnd"/>
      <w:r w:rsidRPr="002A1F29">
        <w:rPr>
          <w:rFonts w:ascii="Times New Roman" w:hAnsi="Times New Roman" w:cs="Times New Roman"/>
          <w:color w:val="000000" w:themeColor="text1"/>
          <w:sz w:val="28"/>
          <w:szCs w:val="28"/>
        </w:rPr>
        <w:t>практ</w:t>
      </w:r>
      <w:proofErr w:type="spellEnd"/>
      <w:r w:rsidRPr="002A1F29">
        <w:rPr>
          <w:rFonts w:ascii="Times New Roman" w:hAnsi="Times New Roman" w:cs="Times New Roman"/>
          <w:color w:val="000000" w:themeColor="text1"/>
          <w:sz w:val="28"/>
          <w:szCs w:val="28"/>
        </w:rPr>
        <w:t xml:space="preserve">. </w:t>
      </w:r>
      <w:proofErr w:type="spellStart"/>
      <w:r w:rsidRPr="002A1F29">
        <w:rPr>
          <w:rFonts w:ascii="Times New Roman" w:hAnsi="Times New Roman" w:cs="Times New Roman"/>
          <w:color w:val="000000" w:themeColor="text1"/>
          <w:sz w:val="28"/>
          <w:szCs w:val="28"/>
        </w:rPr>
        <w:t>конф</w:t>
      </w:r>
      <w:proofErr w:type="spellEnd"/>
      <w:r w:rsidRPr="002A1F29">
        <w:rPr>
          <w:rFonts w:ascii="Times New Roman" w:hAnsi="Times New Roman" w:cs="Times New Roman"/>
          <w:color w:val="000000" w:themeColor="text1"/>
          <w:sz w:val="28"/>
          <w:szCs w:val="28"/>
        </w:rPr>
        <w:t xml:space="preserve">. – Новосибирск: </w:t>
      </w:r>
      <w:proofErr w:type="spellStart"/>
      <w:r w:rsidRPr="002A1F29">
        <w:rPr>
          <w:rFonts w:ascii="Times New Roman" w:hAnsi="Times New Roman" w:cs="Times New Roman"/>
          <w:color w:val="000000" w:themeColor="text1"/>
          <w:sz w:val="28"/>
          <w:szCs w:val="28"/>
        </w:rPr>
        <w:t>СибАК</w:t>
      </w:r>
      <w:proofErr w:type="spellEnd"/>
      <w:r w:rsidRPr="002A1F29">
        <w:rPr>
          <w:rFonts w:ascii="Times New Roman" w:hAnsi="Times New Roman" w:cs="Times New Roman"/>
          <w:color w:val="000000" w:themeColor="text1"/>
          <w:sz w:val="28"/>
          <w:szCs w:val="28"/>
        </w:rPr>
        <w:t xml:space="preserve"> – № 4(53). –</w:t>
      </w:r>
      <w:r w:rsid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rPr>
        <w:t>2016. – С. 132-138.</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proofErr w:type="spellStart"/>
      <w:r w:rsidRPr="002A1F29">
        <w:rPr>
          <w:rFonts w:ascii="Times New Roman" w:hAnsi="Times New Roman" w:cs="Times New Roman"/>
          <w:sz w:val="28"/>
          <w:szCs w:val="28"/>
        </w:rPr>
        <w:t>Калятин</w:t>
      </w:r>
      <w:proofErr w:type="spellEnd"/>
      <w:r w:rsidRPr="002A1F29">
        <w:rPr>
          <w:rFonts w:ascii="Times New Roman" w:hAnsi="Times New Roman" w:cs="Times New Roman"/>
          <w:sz w:val="28"/>
          <w:szCs w:val="28"/>
        </w:rPr>
        <w:t xml:space="preserve"> В.О. База данных как объект комплексного правового регулирования : актуальные вопросы российского частного права</w:t>
      </w:r>
      <w:proofErr w:type="gramStart"/>
      <w:r w:rsidRPr="002A1F29">
        <w:rPr>
          <w:rFonts w:ascii="Times New Roman" w:hAnsi="Times New Roman" w:cs="Times New Roman"/>
          <w:sz w:val="28"/>
          <w:szCs w:val="28"/>
        </w:rPr>
        <w:t>.</w:t>
      </w:r>
      <w:proofErr w:type="gramEnd"/>
      <w:r w:rsidRPr="002A1F29">
        <w:rPr>
          <w:rFonts w:ascii="Times New Roman" w:hAnsi="Times New Roman" w:cs="Times New Roman"/>
          <w:sz w:val="28"/>
          <w:szCs w:val="28"/>
        </w:rPr>
        <w:t xml:space="preserve"> </w:t>
      </w:r>
      <w:proofErr w:type="gramStart"/>
      <w:r w:rsidRPr="002A1F29">
        <w:rPr>
          <w:rFonts w:ascii="Times New Roman" w:hAnsi="Times New Roman" w:cs="Times New Roman"/>
          <w:sz w:val="28"/>
          <w:szCs w:val="28"/>
        </w:rPr>
        <w:t>с</w:t>
      </w:r>
      <w:proofErr w:type="gramEnd"/>
      <w:r w:rsidRPr="002A1F29">
        <w:rPr>
          <w:rFonts w:ascii="Times New Roman" w:hAnsi="Times New Roman" w:cs="Times New Roman"/>
          <w:sz w:val="28"/>
          <w:szCs w:val="28"/>
        </w:rPr>
        <w:t>борник статей, посвященный 80-летию со дня рож</w:t>
      </w:r>
      <w:r w:rsidR="00F30FBD" w:rsidRPr="002A1F29">
        <w:rPr>
          <w:rFonts w:ascii="Times New Roman" w:hAnsi="Times New Roman" w:cs="Times New Roman"/>
          <w:sz w:val="28"/>
          <w:szCs w:val="28"/>
        </w:rPr>
        <w:t>дения профессора В.А. Дозорцева //М.: Статут. – 2008.</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proofErr w:type="spellStart"/>
      <w:r w:rsidRPr="002A1F29">
        <w:rPr>
          <w:rFonts w:ascii="Times New Roman" w:hAnsi="Times New Roman" w:cs="Times New Roman"/>
          <w:color w:val="000000" w:themeColor="text1"/>
          <w:sz w:val="28"/>
          <w:szCs w:val="28"/>
        </w:rPr>
        <w:t>Калятин</w:t>
      </w:r>
      <w:proofErr w:type="spellEnd"/>
      <w:r w:rsidRPr="002A1F29">
        <w:rPr>
          <w:rFonts w:ascii="Times New Roman" w:hAnsi="Times New Roman" w:cs="Times New Roman"/>
          <w:color w:val="000000" w:themeColor="text1"/>
          <w:sz w:val="28"/>
          <w:szCs w:val="28"/>
        </w:rPr>
        <w:t xml:space="preserve"> В.О. Изменение системы объектов интеллектуальных прав в связи с принятием четвертой части Гражданского кодекса//Закон. –</w:t>
      </w:r>
      <w:r w:rsid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rPr>
        <w:t xml:space="preserve">№ 4. – 2007.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proofErr w:type="spellStart"/>
      <w:r w:rsidRPr="002A1F29">
        <w:rPr>
          <w:rFonts w:ascii="Times New Roman" w:hAnsi="Times New Roman" w:cs="Times New Roman"/>
          <w:sz w:val="28"/>
          <w:szCs w:val="28"/>
        </w:rPr>
        <w:t>Калятин</w:t>
      </w:r>
      <w:proofErr w:type="spellEnd"/>
      <w:r w:rsidRPr="002A1F29">
        <w:rPr>
          <w:rFonts w:ascii="Times New Roman" w:hAnsi="Times New Roman" w:cs="Times New Roman"/>
          <w:sz w:val="28"/>
          <w:szCs w:val="28"/>
        </w:rPr>
        <w:t xml:space="preserve"> В. О. Личные неимущественные права в отношении баз данных </w:t>
      </w:r>
      <w:r w:rsidRPr="002A1F29">
        <w:rPr>
          <w:rFonts w:ascii="Times New Roman" w:hAnsi="Times New Roman" w:cs="Times New Roman"/>
          <w:color w:val="000000" w:themeColor="text1"/>
          <w:sz w:val="28"/>
          <w:szCs w:val="28"/>
        </w:rPr>
        <w:t>[Электронный ресурс]</w:t>
      </w:r>
      <w:r w:rsidRPr="002A1F29">
        <w:rPr>
          <w:rFonts w:ascii="Times New Roman" w:hAnsi="Times New Roman" w:cs="Times New Roman"/>
          <w:sz w:val="28"/>
          <w:szCs w:val="28"/>
        </w:rPr>
        <w:t>//Журнал «ИС. Авторское право и смежные права» - №.1. – 2017. – СПС «Гарант Эксперт»</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 xml:space="preserve">Карелина М.М., Защита прав создателей и </w:t>
      </w:r>
      <w:proofErr w:type="spellStart"/>
      <w:r w:rsidRPr="002A1F29">
        <w:rPr>
          <w:rFonts w:ascii="Times New Roman" w:hAnsi="Times New Roman" w:cs="Times New Roman"/>
          <w:sz w:val="28"/>
          <w:szCs w:val="28"/>
        </w:rPr>
        <w:t>пользователецй</w:t>
      </w:r>
      <w:proofErr w:type="spellEnd"/>
      <w:r w:rsidRPr="002A1F29">
        <w:rPr>
          <w:rFonts w:ascii="Times New Roman" w:hAnsi="Times New Roman" w:cs="Times New Roman"/>
          <w:sz w:val="28"/>
          <w:szCs w:val="28"/>
        </w:rPr>
        <w:t xml:space="preserve"> программ для ЭВМ и баз данных: </w:t>
      </w:r>
      <w:proofErr w:type="spellStart"/>
      <w:r w:rsidRPr="002A1F29">
        <w:rPr>
          <w:rFonts w:ascii="Times New Roman" w:hAnsi="Times New Roman" w:cs="Times New Roman"/>
          <w:sz w:val="28"/>
          <w:szCs w:val="28"/>
        </w:rPr>
        <w:t>комметарий</w:t>
      </w:r>
      <w:proofErr w:type="spellEnd"/>
      <w:r w:rsidRPr="002A1F29">
        <w:rPr>
          <w:rFonts w:ascii="Times New Roman" w:hAnsi="Times New Roman" w:cs="Times New Roman"/>
          <w:sz w:val="28"/>
          <w:szCs w:val="28"/>
        </w:rPr>
        <w:t xml:space="preserve"> российского законодательства</w:t>
      </w:r>
      <w:r w:rsidR="002A1F29">
        <w:rPr>
          <w:rFonts w:ascii="Times New Roman" w:hAnsi="Times New Roman" w:cs="Times New Roman"/>
          <w:sz w:val="28"/>
          <w:szCs w:val="28"/>
        </w:rPr>
        <w:t xml:space="preserve"> </w:t>
      </w:r>
      <w:r w:rsidRPr="002A1F29">
        <w:rPr>
          <w:rFonts w:ascii="Times New Roman" w:hAnsi="Times New Roman" w:cs="Times New Roman"/>
          <w:sz w:val="28"/>
          <w:szCs w:val="28"/>
        </w:rPr>
        <w:t xml:space="preserve">М.М. Карелиной в Терещенко Л.К., </w:t>
      </w:r>
      <w:proofErr w:type="spellStart"/>
      <w:r w:rsidRPr="002A1F29">
        <w:rPr>
          <w:rFonts w:ascii="Times New Roman" w:hAnsi="Times New Roman" w:cs="Times New Roman"/>
          <w:sz w:val="28"/>
          <w:szCs w:val="28"/>
        </w:rPr>
        <w:t>Волчинская</w:t>
      </w:r>
      <w:proofErr w:type="spellEnd"/>
      <w:r w:rsidRPr="002A1F29">
        <w:rPr>
          <w:rFonts w:ascii="Times New Roman" w:hAnsi="Times New Roman" w:cs="Times New Roman"/>
          <w:sz w:val="28"/>
          <w:szCs w:val="28"/>
        </w:rPr>
        <w:t xml:space="preserve"> [и др.]/ под ред. М. М. Карелиной /</w:t>
      </w:r>
      <w:r w:rsidR="00F30FBD" w:rsidRPr="002A1F29">
        <w:rPr>
          <w:rFonts w:ascii="Times New Roman" w:hAnsi="Times New Roman" w:cs="Times New Roman"/>
          <w:sz w:val="28"/>
          <w:szCs w:val="28"/>
        </w:rPr>
        <w:t>/М.: изд. Рос</w:t>
      </w:r>
      <w:proofErr w:type="gramStart"/>
      <w:r w:rsidR="00F30FBD" w:rsidRPr="002A1F29">
        <w:rPr>
          <w:rFonts w:ascii="Times New Roman" w:hAnsi="Times New Roman" w:cs="Times New Roman"/>
          <w:sz w:val="28"/>
          <w:szCs w:val="28"/>
        </w:rPr>
        <w:t>.</w:t>
      </w:r>
      <w:proofErr w:type="gramEnd"/>
      <w:r w:rsidR="00F30FBD" w:rsidRPr="002A1F29">
        <w:rPr>
          <w:rFonts w:ascii="Times New Roman" w:hAnsi="Times New Roman" w:cs="Times New Roman"/>
          <w:sz w:val="28"/>
          <w:szCs w:val="28"/>
        </w:rPr>
        <w:t xml:space="preserve"> </w:t>
      </w:r>
      <w:proofErr w:type="gramStart"/>
      <w:r w:rsidR="00F30FBD" w:rsidRPr="002A1F29">
        <w:rPr>
          <w:rFonts w:ascii="Times New Roman" w:hAnsi="Times New Roman" w:cs="Times New Roman"/>
          <w:sz w:val="28"/>
          <w:szCs w:val="28"/>
        </w:rPr>
        <w:t>п</w:t>
      </w:r>
      <w:proofErr w:type="gramEnd"/>
      <w:r w:rsidR="00F30FBD" w:rsidRPr="002A1F29">
        <w:rPr>
          <w:rFonts w:ascii="Times New Roman" w:hAnsi="Times New Roman" w:cs="Times New Roman"/>
          <w:sz w:val="28"/>
          <w:szCs w:val="28"/>
        </w:rPr>
        <w:t xml:space="preserve">рав. </w:t>
      </w:r>
      <w:proofErr w:type="spellStart"/>
      <w:r w:rsidR="00F30FBD" w:rsidRPr="002A1F29">
        <w:rPr>
          <w:rFonts w:ascii="Times New Roman" w:hAnsi="Times New Roman" w:cs="Times New Roman"/>
          <w:sz w:val="28"/>
          <w:szCs w:val="28"/>
        </w:rPr>
        <w:t>академ</w:t>
      </w:r>
      <w:proofErr w:type="spellEnd"/>
      <w:r w:rsidR="00F30FBD" w:rsidRPr="002A1F29">
        <w:rPr>
          <w:rFonts w:ascii="Times New Roman" w:hAnsi="Times New Roman" w:cs="Times New Roman"/>
          <w:sz w:val="28"/>
          <w:szCs w:val="28"/>
        </w:rPr>
        <w:t xml:space="preserve">. – </w:t>
      </w:r>
      <w:r w:rsidRPr="002A1F29">
        <w:rPr>
          <w:rFonts w:ascii="Times New Roman" w:hAnsi="Times New Roman" w:cs="Times New Roman"/>
          <w:sz w:val="28"/>
          <w:szCs w:val="28"/>
        </w:rPr>
        <w:t xml:space="preserve">1996.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bCs/>
          <w:color w:val="000000" w:themeColor="text1"/>
          <w:sz w:val="28"/>
          <w:szCs w:val="28"/>
        </w:rPr>
      </w:pPr>
      <w:r w:rsidRPr="002A1F29">
        <w:rPr>
          <w:rFonts w:ascii="Times New Roman" w:hAnsi="Times New Roman" w:cs="Times New Roman"/>
          <w:color w:val="000000" w:themeColor="text1"/>
          <w:sz w:val="28"/>
          <w:szCs w:val="28"/>
        </w:rPr>
        <w:t xml:space="preserve">Матвеев А.Г. Создание правовых </w:t>
      </w:r>
      <w:proofErr w:type="gramStart"/>
      <w:r w:rsidRPr="002A1F29">
        <w:rPr>
          <w:rFonts w:ascii="Times New Roman" w:hAnsi="Times New Roman" w:cs="Times New Roman"/>
          <w:color w:val="000000" w:themeColor="text1"/>
          <w:sz w:val="28"/>
          <w:szCs w:val="28"/>
        </w:rPr>
        <w:t>основ</w:t>
      </w:r>
      <w:proofErr w:type="gramEnd"/>
      <w:r w:rsidRPr="002A1F29">
        <w:rPr>
          <w:rFonts w:ascii="Times New Roman" w:hAnsi="Times New Roman" w:cs="Times New Roman"/>
          <w:color w:val="000000" w:themeColor="text1"/>
          <w:sz w:val="28"/>
          <w:szCs w:val="28"/>
        </w:rPr>
        <w:t xml:space="preserve"> так называемых свободных лицензий в Гражданском кодексе Российской Федерации</w:t>
      </w:r>
      <w:r w:rsidRPr="002A1F29">
        <w:rPr>
          <w:rFonts w:ascii="Times New Roman" w:hAnsi="Times New Roman" w:cs="Times New Roman"/>
          <w:bCs/>
          <w:color w:val="000000" w:themeColor="text1"/>
          <w:sz w:val="28"/>
          <w:szCs w:val="28"/>
        </w:rPr>
        <w:t xml:space="preserve"> [Электронный ресурс]// Научная электронная библиотека «</w:t>
      </w:r>
      <w:proofErr w:type="spellStart"/>
      <w:r w:rsidRPr="002A1F29">
        <w:rPr>
          <w:rFonts w:ascii="Times New Roman" w:hAnsi="Times New Roman" w:cs="Times New Roman"/>
          <w:bCs/>
          <w:color w:val="000000" w:themeColor="text1"/>
          <w:sz w:val="28"/>
          <w:szCs w:val="28"/>
        </w:rPr>
        <w:t>Киберленинка</w:t>
      </w:r>
      <w:proofErr w:type="spellEnd"/>
      <w:r w:rsidRPr="002A1F29">
        <w:rPr>
          <w:rFonts w:ascii="Times New Roman" w:hAnsi="Times New Roman" w:cs="Times New Roman"/>
          <w:bCs/>
          <w:color w:val="000000" w:themeColor="text1"/>
          <w:sz w:val="28"/>
          <w:szCs w:val="28"/>
        </w:rPr>
        <w:t xml:space="preserve">»: [сайт]. Режим доступа: </w:t>
      </w:r>
      <w:hyperlink r:id="rId39" w:history="1">
        <w:r w:rsidRPr="002A1F29">
          <w:rPr>
            <w:rFonts w:ascii="Times New Roman" w:hAnsi="Times New Roman" w:cs="Times New Roman"/>
            <w:color w:val="000000" w:themeColor="text1"/>
            <w:sz w:val="28"/>
            <w:szCs w:val="28"/>
            <w:u w:val="single"/>
          </w:rPr>
          <w:t>http://cyberleninka.ru/article/n/sozdanie-pravovyh-osnov-tak-nazyvaemyh-svobodnyh-litsenziy-v-grazhdanskom-kodekse-rossiyskoy-federatsii</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iCs/>
          <w:color w:val="000000" w:themeColor="text1"/>
          <w:sz w:val="28"/>
          <w:szCs w:val="28"/>
        </w:rPr>
        <w:t>Орлик</w:t>
      </w:r>
      <w:r w:rsidRPr="002A1F29">
        <w:rPr>
          <w:rFonts w:ascii="Times New Roman" w:hAnsi="Times New Roman" w:cs="Times New Roman"/>
          <w:color w:val="000000" w:themeColor="text1"/>
          <w:sz w:val="28"/>
          <w:szCs w:val="28"/>
        </w:rPr>
        <w:t xml:space="preserve"> С. Программная инженерия. </w:t>
      </w:r>
      <w:r w:rsidRPr="002A1F29">
        <w:rPr>
          <w:rFonts w:ascii="Times New Roman" w:hAnsi="Times New Roman" w:cs="Times New Roman"/>
          <w:iCs/>
          <w:color w:val="000000" w:themeColor="text1"/>
          <w:sz w:val="28"/>
          <w:szCs w:val="28"/>
        </w:rPr>
        <w:t>Проектирование программного обеспечения:</w:t>
      </w:r>
      <w:r w:rsidRPr="002A1F29">
        <w:rPr>
          <w:rFonts w:ascii="Times New Roman" w:hAnsi="Times New Roman" w:cs="Times New Roman"/>
          <w:i/>
          <w:color w:val="000000" w:themeColor="text1"/>
          <w:sz w:val="28"/>
          <w:szCs w:val="28"/>
        </w:rPr>
        <w:t xml:space="preserve"> </w:t>
      </w:r>
      <w:r w:rsidRPr="002A1F29">
        <w:rPr>
          <w:rFonts w:ascii="Times New Roman" w:hAnsi="Times New Roman" w:cs="Times New Roman"/>
          <w:iCs/>
          <w:color w:val="000000" w:themeColor="text1"/>
          <w:sz w:val="28"/>
          <w:szCs w:val="28"/>
          <w:lang w:val="en-US"/>
        </w:rPr>
        <w:t>Software</w:t>
      </w:r>
      <w:r w:rsidRPr="002A1F29">
        <w:rPr>
          <w:rFonts w:ascii="Times New Roman" w:hAnsi="Times New Roman" w:cs="Times New Roman"/>
          <w:iCs/>
          <w:color w:val="000000" w:themeColor="text1"/>
          <w:sz w:val="28"/>
          <w:szCs w:val="28"/>
        </w:rPr>
        <w:t xml:space="preserve"> </w:t>
      </w:r>
      <w:r w:rsidRPr="002A1F29">
        <w:rPr>
          <w:rFonts w:ascii="Times New Roman" w:hAnsi="Times New Roman" w:cs="Times New Roman"/>
          <w:iCs/>
          <w:color w:val="000000" w:themeColor="text1"/>
          <w:sz w:val="28"/>
          <w:szCs w:val="28"/>
          <w:lang w:val="en-US"/>
        </w:rPr>
        <w:t>Design</w:t>
      </w:r>
      <w:r w:rsidRPr="002A1F29">
        <w:rPr>
          <w:rFonts w:ascii="Times New Roman" w:hAnsi="Times New Roman" w:cs="Times New Roman"/>
          <w:color w:val="000000" w:themeColor="text1"/>
          <w:sz w:val="28"/>
          <w:szCs w:val="28"/>
        </w:rPr>
        <w:t xml:space="preserve"> [Электронный ресурс]// Режим доступа: </w:t>
      </w:r>
      <w:r w:rsidRPr="002A1F29">
        <w:rPr>
          <w:rFonts w:ascii="Times New Roman" w:hAnsi="Times New Roman" w:cs="Times New Roman"/>
          <w:color w:val="000000" w:themeColor="text1"/>
          <w:sz w:val="28"/>
          <w:szCs w:val="28"/>
          <w:lang w:val="en-US"/>
        </w:rPr>
        <w:t>http</w:t>
      </w:r>
      <w:r w:rsidRPr="002A1F29">
        <w:rPr>
          <w:rFonts w:ascii="Times New Roman" w:hAnsi="Times New Roman" w:cs="Times New Roman"/>
          <w:color w:val="000000" w:themeColor="text1"/>
          <w:sz w:val="28"/>
          <w:szCs w:val="28"/>
        </w:rPr>
        <w:t>://</w:t>
      </w:r>
      <w:r w:rsidRPr="002A1F29">
        <w:rPr>
          <w:rFonts w:ascii="Times New Roman" w:hAnsi="Times New Roman" w:cs="Times New Roman"/>
          <w:color w:val="000000" w:themeColor="text1"/>
          <w:sz w:val="28"/>
          <w:szCs w:val="28"/>
          <w:lang w:val="en-US"/>
        </w:rPr>
        <w:t>software</w:t>
      </w:r>
      <w:r w:rsidRPr="002A1F29">
        <w:rPr>
          <w:rFonts w:ascii="Times New Roman" w:hAnsi="Times New Roman" w:cs="Times New Roman"/>
          <w:color w:val="000000" w:themeColor="text1"/>
          <w:sz w:val="28"/>
          <w:szCs w:val="28"/>
        </w:rPr>
        <w:t>-</w:t>
      </w:r>
      <w:r w:rsidRPr="002A1F29">
        <w:rPr>
          <w:rFonts w:ascii="Times New Roman" w:hAnsi="Times New Roman" w:cs="Times New Roman"/>
          <w:color w:val="000000" w:themeColor="text1"/>
          <w:sz w:val="28"/>
          <w:szCs w:val="28"/>
          <w:lang w:val="en-US"/>
        </w:rPr>
        <w:t>testing</w:t>
      </w:r>
      <w:r w:rsidRPr="002A1F29">
        <w:rPr>
          <w:rFonts w:ascii="Times New Roman" w:hAnsi="Times New Roman" w:cs="Times New Roman"/>
          <w:color w:val="000000" w:themeColor="text1"/>
          <w:sz w:val="28"/>
          <w:szCs w:val="28"/>
        </w:rPr>
        <w:t>.</w:t>
      </w:r>
      <w:proofErr w:type="spellStart"/>
      <w:r w:rsidRPr="002A1F29">
        <w:rPr>
          <w:rFonts w:ascii="Times New Roman" w:hAnsi="Times New Roman" w:cs="Times New Roman"/>
          <w:color w:val="000000" w:themeColor="text1"/>
          <w:sz w:val="28"/>
          <w:szCs w:val="28"/>
          <w:lang w:val="en-US"/>
        </w:rPr>
        <w:t>ru</w:t>
      </w:r>
      <w:proofErr w:type="spellEnd"/>
      <w:r w:rsidRPr="002A1F29">
        <w:rPr>
          <w:rFonts w:ascii="Times New Roman" w:hAnsi="Times New Roman" w:cs="Times New Roman"/>
          <w:color w:val="000000" w:themeColor="text1"/>
          <w:sz w:val="28"/>
          <w:szCs w:val="28"/>
        </w:rPr>
        <w:t>/</w:t>
      </w:r>
      <w:r w:rsidRPr="002A1F29">
        <w:rPr>
          <w:rFonts w:ascii="Times New Roman" w:hAnsi="Times New Roman" w:cs="Times New Roman"/>
          <w:color w:val="000000" w:themeColor="text1"/>
          <w:sz w:val="28"/>
          <w:szCs w:val="28"/>
          <w:lang w:val="en-US"/>
        </w:rPr>
        <w:t>files</w:t>
      </w:r>
      <w:r w:rsidRPr="002A1F29">
        <w:rPr>
          <w:rFonts w:ascii="Times New Roman" w:hAnsi="Times New Roman" w:cs="Times New Roman"/>
          <w:color w:val="000000" w:themeColor="text1"/>
          <w:sz w:val="28"/>
          <w:szCs w:val="28"/>
        </w:rPr>
        <w:t>/</w:t>
      </w:r>
      <w:r w:rsidRPr="002A1F29">
        <w:rPr>
          <w:rFonts w:ascii="Times New Roman" w:hAnsi="Times New Roman" w:cs="Times New Roman"/>
          <w:color w:val="000000" w:themeColor="text1"/>
          <w:sz w:val="28"/>
          <w:szCs w:val="28"/>
          <w:lang w:val="en-US"/>
        </w:rPr>
        <w:t>se</w:t>
      </w:r>
      <w:r w:rsidRPr="002A1F29">
        <w:rPr>
          <w:rFonts w:ascii="Times New Roman" w:hAnsi="Times New Roman" w:cs="Times New Roman"/>
          <w:color w:val="000000" w:themeColor="text1"/>
          <w:sz w:val="28"/>
          <w:szCs w:val="28"/>
        </w:rPr>
        <w:t>/3-2-</w:t>
      </w:r>
      <w:r w:rsidRPr="002A1F29">
        <w:rPr>
          <w:rFonts w:ascii="Times New Roman" w:hAnsi="Times New Roman" w:cs="Times New Roman"/>
          <w:color w:val="000000" w:themeColor="text1"/>
          <w:sz w:val="28"/>
          <w:szCs w:val="28"/>
          <w:lang w:val="en-US"/>
        </w:rPr>
        <w:t>software</w:t>
      </w:r>
      <w:r w:rsidRPr="002A1F29">
        <w:rPr>
          <w:rFonts w:ascii="Times New Roman" w:hAnsi="Times New Roman" w:cs="Times New Roman"/>
          <w:color w:val="000000" w:themeColor="text1"/>
          <w:sz w:val="28"/>
          <w:szCs w:val="28"/>
        </w:rPr>
        <w:t>_</w:t>
      </w:r>
      <w:r w:rsidRPr="002A1F29">
        <w:rPr>
          <w:rFonts w:ascii="Times New Roman" w:hAnsi="Times New Roman" w:cs="Times New Roman"/>
          <w:color w:val="000000" w:themeColor="text1"/>
          <w:sz w:val="28"/>
          <w:szCs w:val="28"/>
          <w:lang w:val="en-US"/>
        </w:rPr>
        <w:t>engineering</w:t>
      </w:r>
      <w:r w:rsidRPr="002A1F29">
        <w:rPr>
          <w:rFonts w:ascii="Times New Roman" w:hAnsi="Times New Roman" w:cs="Times New Roman"/>
          <w:color w:val="000000" w:themeColor="text1"/>
          <w:sz w:val="28"/>
          <w:szCs w:val="28"/>
        </w:rPr>
        <w:t>_</w:t>
      </w:r>
      <w:r w:rsidRPr="002A1F29">
        <w:rPr>
          <w:rFonts w:ascii="Times New Roman" w:hAnsi="Times New Roman" w:cs="Times New Roman"/>
          <w:color w:val="000000" w:themeColor="text1"/>
          <w:sz w:val="28"/>
          <w:szCs w:val="28"/>
          <w:lang w:val="en-US"/>
        </w:rPr>
        <w:t>design</w:t>
      </w:r>
      <w:r w:rsidRPr="002A1F29">
        <w:rPr>
          <w:rFonts w:ascii="Times New Roman" w:hAnsi="Times New Roman" w:cs="Times New Roman"/>
          <w:color w:val="000000" w:themeColor="text1"/>
          <w:sz w:val="28"/>
          <w:szCs w:val="28"/>
        </w:rPr>
        <w:t>.</w:t>
      </w:r>
      <w:proofErr w:type="spellStart"/>
      <w:r w:rsidRPr="002A1F29">
        <w:rPr>
          <w:rFonts w:ascii="Times New Roman" w:hAnsi="Times New Roman" w:cs="Times New Roman"/>
          <w:color w:val="000000" w:themeColor="text1"/>
          <w:sz w:val="28"/>
          <w:szCs w:val="28"/>
          <w:lang w:val="en-US"/>
        </w:rPr>
        <w:t>pdf</w:t>
      </w:r>
      <w:proofErr w:type="spellEnd"/>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widowControl w:val="0"/>
        <w:numPr>
          <w:ilvl w:val="0"/>
          <w:numId w:val="30"/>
        </w:numPr>
        <w:autoSpaceDE w:val="0"/>
        <w:autoSpaceDN w:val="0"/>
        <w:adjustRightInd w:val="0"/>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Пирогова. В.В.</w:t>
      </w:r>
      <w:r w:rsidRPr="002A1F29">
        <w:rPr>
          <w:rFonts w:ascii="Times New Roman" w:hAnsi="Times New Roman" w:cs="Times New Roman"/>
          <w:bCs/>
          <w:color w:val="000000" w:themeColor="text1"/>
          <w:sz w:val="28"/>
          <w:szCs w:val="28"/>
        </w:rPr>
        <w:t xml:space="preserve"> Интеллектуальная собственность в международном частном праве:</w:t>
      </w:r>
      <w:r w:rsidRPr="002A1F29">
        <w:rPr>
          <w:rFonts w:ascii="Times New Roman" w:hAnsi="Times New Roman" w:cs="Times New Roman"/>
          <w:sz w:val="28"/>
          <w:szCs w:val="28"/>
        </w:rPr>
        <w:t xml:space="preserve"> к</w:t>
      </w:r>
      <w:r w:rsidRPr="002A1F29">
        <w:rPr>
          <w:rFonts w:ascii="Times New Roman" w:hAnsi="Times New Roman" w:cs="Times New Roman"/>
          <w:bCs/>
          <w:color w:val="000000" w:themeColor="text1"/>
          <w:sz w:val="28"/>
          <w:szCs w:val="28"/>
        </w:rPr>
        <w:t>раткий учебный курс по промышленным правам</w:t>
      </w:r>
      <w:r w:rsidR="002A1F29">
        <w:rPr>
          <w:rFonts w:ascii="Times New Roman" w:hAnsi="Times New Roman" w:cs="Times New Roman"/>
          <w:bCs/>
          <w:color w:val="000000" w:themeColor="text1"/>
          <w:sz w:val="28"/>
          <w:szCs w:val="28"/>
        </w:rPr>
        <w:t xml:space="preserve"> </w:t>
      </w:r>
      <w:r w:rsidRPr="002A1F29">
        <w:rPr>
          <w:rFonts w:ascii="Times New Roman" w:hAnsi="Times New Roman" w:cs="Times New Roman"/>
          <w:bCs/>
          <w:color w:val="000000" w:themeColor="text1"/>
          <w:sz w:val="28"/>
          <w:szCs w:val="28"/>
        </w:rPr>
        <w:t>[Электронный ресурс]. – СПС «</w:t>
      </w:r>
      <w:proofErr w:type="spellStart"/>
      <w:r w:rsidRPr="002A1F29">
        <w:rPr>
          <w:rFonts w:ascii="Times New Roman" w:hAnsi="Times New Roman" w:cs="Times New Roman"/>
          <w:bCs/>
          <w:color w:val="000000" w:themeColor="text1"/>
          <w:sz w:val="28"/>
          <w:szCs w:val="28"/>
        </w:rPr>
        <w:t>КонсультантПлюс</w:t>
      </w:r>
      <w:proofErr w:type="spellEnd"/>
      <w:r w:rsidRPr="002A1F29">
        <w:rPr>
          <w:rFonts w:ascii="Times New Roman" w:hAnsi="Times New Roman" w:cs="Times New Roman"/>
          <w:bCs/>
          <w:color w:val="000000" w:themeColor="text1"/>
          <w:sz w:val="28"/>
          <w:szCs w:val="28"/>
        </w:rPr>
        <w:t>»</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lastRenderedPageBreak/>
        <w:t xml:space="preserve">Патентование программного обеспечения [Электронный ресурс]//Официальный сайт Всемирной организации интеллектуальной собственности: [сайт]. – Режим доступа: </w:t>
      </w:r>
      <w:hyperlink r:id="rId40" w:history="1">
        <w:r w:rsidRPr="002A1F29">
          <w:rPr>
            <w:rFonts w:ascii="Times New Roman" w:hAnsi="Times New Roman" w:cs="Times New Roman"/>
            <w:color w:val="000000" w:themeColor="text1"/>
            <w:sz w:val="28"/>
            <w:szCs w:val="28"/>
            <w:u w:val="single"/>
          </w:rPr>
          <w:t>http://www.wipo.int/sme/ru/documents/patenting_software.htm</w:t>
        </w:r>
      </w:hyperlink>
      <w:r w:rsidRPr="002A1F29">
        <w:rPr>
          <w:rFonts w:ascii="Times New Roman" w:hAnsi="Times New Roman" w:cs="Times New Roman"/>
          <w:color w:val="000000" w:themeColor="text1"/>
          <w:sz w:val="28"/>
          <w:szCs w:val="28"/>
        </w:rPr>
        <w:t xml:space="preserve"> </w:t>
      </w:r>
    </w:p>
    <w:p w:rsidR="00816D35"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sz w:val="28"/>
          <w:szCs w:val="28"/>
        </w:rPr>
        <w:t xml:space="preserve">Романова В. О. База данных как объект авторского права </w:t>
      </w:r>
      <w:r w:rsidR="00816D35" w:rsidRPr="002A1F29">
        <w:rPr>
          <w:rFonts w:ascii="Times New Roman" w:hAnsi="Times New Roman" w:cs="Times New Roman"/>
          <w:color w:val="000000" w:themeColor="text1"/>
          <w:sz w:val="28"/>
          <w:szCs w:val="28"/>
        </w:rPr>
        <w:t>[Электронный ресурс]</w:t>
      </w:r>
      <w:r w:rsidRPr="002A1F29">
        <w:rPr>
          <w:rFonts w:ascii="Times New Roman" w:hAnsi="Times New Roman" w:cs="Times New Roman"/>
          <w:sz w:val="28"/>
          <w:szCs w:val="28"/>
        </w:rPr>
        <w:t xml:space="preserve">// Молодой ученый. </w:t>
      </w:r>
      <w:r w:rsidR="00816D35" w:rsidRPr="002A1F29">
        <w:rPr>
          <w:rFonts w:ascii="Times New Roman" w:hAnsi="Times New Roman" w:cs="Times New Roman"/>
          <w:sz w:val="28"/>
          <w:szCs w:val="28"/>
        </w:rPr>
        <w:t xml:space="preserve">— № 9. — 2015. — С. 875-877. — Режим доступа: </w:t>
      </w:r>
      <w:hyperlink r:id="rId41" w:history="1">
        <w:r w:rsidR="00816D35" w:rsidRPr="002A1F29">
          <w:rPr>
            <w:rStyle w:val="a8"/>
            <w:rFonts w:ascii="Times New Roman" w:hAnsi="Times New Roman" w:cs="Times New Roman"/>
            <w:sz w:val="28"/>
            <w:szCs w:val="28"/>
          </w:rPr>
          <w:t>https://moluch.ru/archive/89/17995/</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Савельев А. И. Актуальные вопросы судебной практики в сфере оборота программного обеспечения в России [Электронный ресурс]//Вестник Высшего Арбитражного Суда Российской Федерации. – № 4 – 2013. – Режим доступа: </w:t>
      </w:r>
      <w:hyperlink r:id="rId42" w:history="1">
        <w:r w:rsidRPr="002A1F29">
          <w:rPr>
            <w:rFonts w:ascii="Times New Roman" w:hAnsi="Times New Roman" w:cs="Times New Roman"/>
            <w:color w:val="000000" w:themeColor="text1"/>
            <w:sz w:val="28"/>
            <w:szCs w:val="28"/>
            <w:u w:val="single"/>
          </w:rPr>
          <w:t>http://www.center-bereg.ru/b1817.html</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 xml:space="preserve">Савельев А.И. Хранение или воспроизведение? </w:t>
      </w:r>
      <w:proofErr w:type="gramStart"/>
      <w:r w:rsidRPr="002A1F29">
        <w:rPr>
          <w:rFonts w:ascii="Times New Roman" w:hAnsi="Times New Roman" w:cs="Times New Roman"/>
          <w:sz w:val="28"/>
          <w:szCs w:val="28"/>
        </w:rPr>
        <w:t>К вопросу о бремени доказывания по спорам о защите исключительного права на компьютерную программу</w:t>
      </w:r>
      <w:proofErr w:type="gramEnd"/>
      <w:r w:rsidRPr="002A1F29">
        <w:rPr>
          <w:rFonts w:ascii="Times New Roman" w:hAnsi="Times New Roman" w:cs="Times New Roman"/>
          <w:sz w:val="28"/>
          <w:szCs w:val="28"/>
        </w:rPr>
        <w:t>. Комментарий к определению Судебной коллегии по экономическим спорам ВС РФ от 08.06.2016 № 308-ЭС14-1400// Журнал Вестник экономического пр</w:t>
      </w:r>
      <w:r w:rsidR="00044804" w:rsidRPr="002A1F29">
        <w:rPr>
          <w:rFonts w:ascii="Times New Roman" w:hAnsi="Times New Roman" w:cs="Times New Roman"/>
          <w:sz w:val="28"/>
          <w:szCs w:val="28"/>
        </w:rPr>
        <w:t>авосудия - № 8. – август, 2016. –</w:t>
      </w:r>
      <w:r w:rsidRPr="002A1F29">
        <w:rPr>
          <w:rFonts w:ascii="Times New Roman" w:hAnsi="Times New Roman" w:cs="Times New Roman"/>
          <w:sz w:val="28"/>
          <w:szCs w:val="28"/>
        </w:rPr>
        <w:t xml:space="preserve"> СПС «Гарант»</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proofErr w:type="gramStart"/>
      <w:r w:rsidRPr="002A1F29">
        <w:rPr>
          <w:rFonts w:ascii="Times New Roman" w:hAnsi="Times New Roman" w:cs="Times New Roman"/>
          <w:sz w:val="28"/>
          <w:szCs w:val="28"/>
        </w:rPr>
        <w:t>Слабых</w:t>
      </w:r>
      <w:proofErr w:type="gramEnd"/>
      <w:r w:rsidRPr="002A1F29">
        <w:rPr>
          <w:rFonts w:ascii="Times New Roman" w:hAnsi="Times New Roman" w:cs="Times New Roman"/>
          <w:sz w:val="28"/>
          <w:szCs w:val="28"/>
        </w:rPr>
        <w:t xml:space="preserve"> И.И. Нелицензионное программное обеспечение: угрозы и риски [Электронный ресурс]//Режим доступа: http://www.murava.ru/articles/2689/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proofErr w:type="gramStart"/>
      <w:r w:rsidRPr="002A1F29">
        <w:rPr>
          <w:rFonts w:ascii="Times New Roman" w:hAnsi="Times New Roman" w:cs="Times New Roman"/>
          <w:color w:val="000000" w:themeColor="text1"/>
          <w:sz w:val="28"/>
          <w:szCs w:val="28"/>
        </w:rPr>
        <w:t>Слабых</w:t>
      </w:r>
      <w:proofErr w:type="gramEnd"/>
      <w:r w:rsidRPr="002A1F29">
        <w:rPr>
          <w:rFonts w:ascii="Times New Roman" w:hAnsi="Times New Roman" w:cs="Times New Roman"/>
          <w:color w:val="000000" w:themeColor="text1"/>
          <w:sz w:val="28"/>
          <w:szCs w:val="28"/>
        </w:rPr>
        <w:t xml:space="preserve"> И.И.</w:t>
      </w:r>
      <w:r w:rsid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rPr>
        <w:t>Принудительный аудит программного обеспечения пользователя [Электронный ресурс]//Режим доступа:</w:t>
      </w:r>
      <w:r w:rsidRPr="002A1F29">
        <w:rPr>
          <w:rFonts w:ascii="Times New Roman" w:hAnsi="Times New Roman" w:cs="Times New Roman"/>
          <w:sz w:val="28"/>
          <w:szCs w:val="28"/>
        </w:rPr>
        <w:t>https://zakon.ru/discussion/2017/11/09/prinuditelnyj_audit_programmnogo_obespecheniya_polzovatelya</w:t>
      </w:r>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 xml:space="preserve">Смирнов В. И. Еще одна шарада </w:t>
      </w:r>
      <w:proofErr w:type="spellStart"/>
      <w:r w:rsidRPr="002A1F29">
        <w:rPr>
          <w:rFonts w:ascii="Times New Roman" w:hAnsi="Times New Roman" w:cs="Times New Roman"/>
          <w:sz w:val="28"/>
          <w:szCs w:val="28"/>
        </w:rPr>
        <w:t>четертой</w:t>
      </w:r>
      <w:proofErr w:type="spellEnd"/>
      <w:r w:rsidRPr="002A1F29">
        <w:rPr>
          <w:rFonts w:ascii="Times New Roman" w:hAnsi="Times New Roman" w:cs="Times New Roman"/>
          <w:sz w:val="28"/>
          <w:szCs w:val="28"/>
        </w:rPr>
        <w:t xml:space="preserve"> части ГК, или поговорим о базе</w:t>
      </w:r>
      <w:r w:rsidR="00044804" w:rsidRPr="002A1F29">
        <w:rPr>
          <w:rFonts w:ascii="Times New Roman" w:hAnsi="Times New Roman" w:cs="Times New Roman"/>
          <w:sz w:val="28"/>
          <w:szCs w:val="28"/>
        </w:rPr>
        <w:t xml:space="preserve"> данных // Патенты и лицензии. – №11.</w:t>
      </w:r>
      <w:r w:rsidRPr="002A1F29">
        <w:rPr>
          <w:rFonts w:ascii="Times New Roman" w:hAnsi="Times New Roman" w:cs="Times New Roman"/>
          <w:sz w:val="28"/>
          <w:szCs w:val="28"/>
        </w:rPr>
        <w:t xml:space="preserve"> </w:t>
      </w:r>
      <w:r w:rsidR="00044804" w:rsidRPr="002A1F29">
        <w:rPr>
          <w:rFonts w:ascii="Times New Roman" w:hAnsi="Times New Roman" w:cs="Times New Roman"/>
          <w:sz w:val="28"/>
          <w:szCs w:val="28"/>
        </w:rPr>
        <w:t>–</w:t>
      </w:r>
      <w:r w:rsidRPr="002A1F29">
        <w:rPr>
          <w:rFonts w:ascii="Times New Roman" w:hAnsi="Times New Roman" w:cs="Times New Roman"/>
          <w:sz w:val="28"/>
          <w:szCs w:val="28"/>
        </w:rPr>
        <w:t>2009.</w:t>
      </w:r>
      <w:r w:rsidR="00044804" w:rsidRPr="002A1F29">
        <w:rPr>
          <w:rFonts w:ascii="Times New Roman" w:hAnsi="Times New Roman" w:cs="Times New Roman"/>
          <w:sz w:val="28"/>
          <w:szCs w:val="28"/>
        </w:rPr>
        <w:t xml:space="preserve"> –</w:t>
      </w:r>
      <w:r w:rsidRPr="002A1F29">
        <w:rPr>
          <w:rFonts w:ascii="Times New Roman" w:hAnsi="Times New Roman" w:cs="Times New Roman"/>
          <w:sz w:val="28"/>
          <w:szCs w:val="28"/>
        </w:rPr>
        <w:t xml:space="preserve"> С</w:t>
      </w:r>
      <w:r w:rsidR="00044804" w:rsidRPr="002A1F29">
        <w:rPr>
          <w:rFonts w:ascii="Times New Roman" w:hAnsi="Times New Roman" w:cs="Times New Roman"/>
          <w:sz w:val="28"/>
          <w:szCs w:val="28"/>
        </w:rPr>
        <w:t>. 3-8</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sz w:val="28"/>
          <w:szCs w:val="28"/>
        </w:rPr>
      </w:pPr>
      <w:r w:rsidRPr="002A1F29">
        <w:rPr>
          <w:rFonts w:ascii="Times New Roman" w:hAnsi="Times New Roman" w:cs="Times New Roman"/>
          <w:sz w:val="28"/>
          <w:szCs w:val="28"/>
        </w:rPr>
        <w:t>Смирнова Е.Ю. Правовая охрана элементов, составляющих программу для ЭВМ [Электронный ресурс]/ Смирнова Е.Ю. // Режим доступа:http://ipcmagazine.ru/asp/lega</w:t>
      </w:r>
      <w:r w:rsidR="00F30FBD" w:rsidRPr="002A1F29">
        <w:rPr>
          <w:rFonts w:ascii="Times New Roman" w:hAnsi="Times New Roman" w:cs="Times New Roman"/>
          <w:sz w:val="28"/>
          <w:szCs w:val="28"/>
        </w:rPr>
        <w:t>l-protection-elements-software</w:t>
      </w:r>
    </w:p>
    <w:p w:rsidR="00492610" w:rsidRPr="002A1F29" w:rsidRDefault="00492610" w:rsidP="002A1F29">
      <w:pPr>
        <w:pStyle w:val="a9"/>
        <w:widowControl w:val="0"/>
        <w:numPr>
          <w:ilvl w:val="0"/>
          <w:numId w:val="30"/>
        </w:numPr>
        <w:spacing w:after="0" w:line="360" w:lineRule="auto"/>
        <w:ind w:left="0" w:firstLine="284"/>
        <w:jc w:val="both"/>
        <w:outlineLvl w:val="0"/>
        <w:rPr>
          <w:rFonts w:ascii="Times New Roman" w:eastAsia="Times New Roman" w:hAnsi="Times New Roman" w:cs="Times New Roman"/>
          <w:bCs/>
          <w:color w:val="000000" w:themeColor="text1"/>
          <w:kern w:val="36"/>
          <w:sz w:val="28"/>
          <w:szCs w:val="28"/>
          <w:lang w:eastAsia="ru-RU"/>
        </w:rPr>
      </w:pPr>
      <w:proofErr w:type="gramStart"/>
      <w:r w:rsidRPr="002A1F29">
        <w:rPr>
          <w:rFonts w:ascii="Times New Roman" w:eastAsiaTheme="majorEastAsia" w:hAnsi="Times New Roman" w:cs="Times New Roman"/>
          <w:bCs/>
          <w:color w:val="000000" w:themeColor="text1"/>
          <w:sz w:val="28"/>
          <w:szCs w:val="28"/>
        </w:rPr>
        <w:t>Статья «Авторское право» (</w:t>
      </w:r>
      <w:r w:rsidRPr="002A1F29">
        <w:rPr>
          <w:rFonts w:ascii="Times New Roman" w:eastAsia="Times New Roman" w:hAnsi="Times New Roman" w:cs="Times New Roman"/>
          <w:bCs/>
          <w:color w:val="000000" w:themeColor="text1"/>
          <w:kern w:val="36"/>
          <w:sz w:val="28"/>
          <w:szCs w:val="28"/>
          <w:lang w:val="en-US" w:eastAsia="ru-RU"/>
        </w:rPr>
        <w:t>Copyright</w:t>
      </w:r>
      <w:r w:rsidRPr="002A1F29">
        <w:rPr>
          <w:rFonts w:ascii="Times New Roman" w:eastAsia="Times New Roman" w:hAnsi="Times New Roman" w:cs="Times New Roman"/>
          <w:bCs/>
          <w:color w:val="000000" w:themeColor="text1"/>
          <w:kern w:val="36"/>
          <w:sz w:val="28"/>
          <w:szCs w:val="28"/>
          <w:lang w:eastAsia="ru-RU"/>
        </w:rPr>
        <w:t xml:space="preserve"> </w:t>
      </w:r>
      <w:r w:rsidRPr="002A1F29">
        <w:rPr>
          <w:rFonts w:ascii="Times New Roman" w:eastAsia="Times New Roman" w:hAnsi="Times New Roman" w:cs="Times New Roman"/>
          <w:bCs/>
          <w:color w:val="000000" w:themeColor="text1"/>
          <w:kern w:val="36"/>
          <w:sz w:val="28"/>
          <w:szCs w:val="28"/>
          <w:lang w:val="en-US" w:eastAsia="ru-RU"/>
        </w:rPr>
        <w:t>law</w:t>
      </w:r>
      <w:r w:rsidRPr="002A1F29">
        <w:rPr>
          <w:rFonts w:ascii="Times New Roman" w:eastAsia="Times New Roman" w:hAnsi="Times New Roman" w:cs="Times New Roman"/>
          <w:bCs/>
          <w:color w:val="000000" w:themeColor="text1"/>
          <w:kern w:val="36"/>
          <w:sz w:val="28"/>
          <w:szCs w:val="28"/>
          <w:lang w:eastAsia="ru-RU"/>
        </w:rPr>
        <w:t>)</w:t>
      </w:r>
      <w:r w:rsidRPr="002A1F29">
        <w:rPr>
          <w:rFonts w:ascii="Times New Roman" w:eastAsiaTheme="majorEastAsia" w:hAnsi="Times New Roman" w:cs="Times New Roman"/>
          <w:bCs/>
          <w:color w:val="000000" w:themeColor="text1"/>
          <w:sz w:val="28"/>
          <w:szCs w:val="28"/>
        </w:rPr>
        <w:t xml:space="preserve"> [Электронный ресурс]</w:t>
      </w:r>
      <w:r w:rsidRPr="002A1F29">
        <w:rPr>
          <w:rFonts w:ascii="Times New Roman" w:eastAsia="Times New Roman" w:hAnsi="Times New Roman" w:cs="Times New Roman"/>
          <w:bCs/>
          <w:color w:val="000000" w:themeColor="text1"/>
          <w:kern w:val="36"/>
          <w:sz w:val="28"/>
          <w:szCs w:val="28"/>
          <w:lang w:eastAsia="ru-RU"/>
        </w:rPr>
        <w:t>//</w:t>
      </w:r>
      <w:r w:rsidRPr="002A1F29">
        <w:rPr>
          <w:rFonts w:ascii="Times New Roman" w:eastAsiaTheme="majorEastAsia" w:hAnsi="Times New Roman" w:cs="Times New Roman"/>
          <w:bCs/>
          <w:color w:val="000000" w:themeColor="text1"/>
          <w:sz w:val="28"/>
          <w:szCs w:val="28"/>
        </w:rPr>
        <w:t xml:space="preserve"> Официальный сайт Британской широковещательная корпораци</w:t>
      </w:r>
      <w:r w:rsidRPr="002A1F29">
        <w:rPr>
          <w:rFonts w:ascii="Times New Roman" w:eastAsia="Times New Roman" w:hAnsi="Times New Roman" w:cs="Times New Roman"/>
          <w:bCs/>
          <w:color w:val="000000" w:themeColor="text1"/>
          <w:kern w:val="36"/>
          <w:sz w:val="28"/>
          <w:szCs w:val="28"/>
          <w:lang w:eastAsia="ru-RU"/>
        </w:rPr>
        <w:t>и (</w:t>
      </w:r>
      <w:r w:rsidRPr="002A1F29">
        <w:rPr>
          <w:rFonts w:ascii="Times New Roman" w:eastAsia="Times New Roman" w:hAnsi="Times New Roman" w:cs="Times New Roman"/>
          <w:bCs/>
          <w:color w:val="000000" w:themeColor="text1"/>
          <w:kern w:val="36"/>
          <w:sz w:val="28"/>
          <w:szCs w:val="28"/>
          <w:lang w:val="en-US" w:eastAsia="ru-RU"/>
        </w:rPr>
        <w:t>BBC</w:t>
      </w:r>
      <w:r w:rsidRPr="002A1F29">
        <w:rPr>
          <w:rFonts w:ascii="Times New Roman" w:eastAsia="Times New Roman" w:hAnsi="Times New Roman" w:cs="Times New Roman"/>
          <w:bCs/>
          <w:color w:val="000000" w:themeColor="text1"/>
          <w:kern w:val="36"/>
          <w:sz w:val="28"/>
          <w:szCs w:val="28"/>
          <w:lang w:eastAsia="ru-RU"/>
        </w:rPr>
        <w:t>): [сайт].</w:t>
      </w:r>
      <w:proofErr w:type="gramEnd"/>
      <w:r w:rsidRPr="002A1F29">
        <w:rPr>
          <w:rFonts w:ascii="Times New Roman" w:eastAsia="Times New Roman" w:hAnsi="Times New Roman" w:cs="Times New Roman"/>
          <w:bCs/>
          <w:color w:val="000000" w:themeColor="text1"/>
          <w:kern w:val="36"/>
          <w:sz w:val="28"/>
          <w:szCs w:val="28"/>
          <w:lang w:eastAsia="ru-RU"/>
        </w:rPr>
        <w:t xml:space="preserve"> </w:t>
      </w:r>
      <w:r w:rsidRPr="002A1F29">
        <w:rPr>
          <w:rFonts w:ascii="Times New Roman" w:eastAsia="Times New Roman" w:hAnsi="Times New Roman" w:cs="Times New Roman"/>
          <w:bCs/>
          <w:color w:val="000000" w:themeColor="text1"/>
          <w:kern w:val="36"/>
          <w:sz w:val="28"/>
          <w:szCs w:val="28"/>
          <w:lang w:eastAsia="ru-RU"/>
        </w:rPr>
        <w:lastRenderedPageBreak/>
        <w:t>– Режим доступа:</w:t>
      </w:r>
      <w:r w:rsidRPr="002A1F29">
        <w:rPr>
          <w:rFonts w:ascii="Times New Roman" w:eastAsiaTheme="majorEastAsia" w:hAnsi="Times New Roman" w:cs="Times New Roman"/>
          <w:bCs/>
          <w:color w:val="000000" w:themeColor="text1"/>
          <w:sz w:val="28"/>
          <w:szCs w:val="28"/>
        </w:rPr>
        <w:t xml:space="preserve"> </w:t>
      </w:r>
      <w:hyperlink r:id="rId43" w:history="1">
        <w:r w:rsidRPr="002A1F29">
          <w:rPr>
            <w:rFonts w:ascii="Times New Roman" w:eastAsiaTheme="majorEastAsia" w:hAnsi="Times New Roman" w:cs="Times New Roman"/>
            <w:bCs/>
            <w:color w:val="000000" w:themeColor="text1"/>
            <w:sz w:val="28"/>
            <w:szCs w:val="28"/>
            <w:u w:val="single"/>
            <w:lang w:val="en-US"/>
          </w:rPr>
          <w:t>http</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www</w:t>
        </w:r>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bbc</w:t>
        </w:r>
        <w:proofErr w:type="spellEnd"/>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co</w:t>
        </w:r>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uk</w:t>
        </w:r>
        <w:proofErr w:type="spellEnd"/>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schools</w:t>
        </w:r>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gcsebitesize</w:t>
        </w:r>
        <w:proofErr w:type="spellEnd"/>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ict</w:t>
        </w:r>
        <w:proofErr w:type="spellEnd"/>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legal</w:t>
        </w:r>
        <w:r w:rsidRPr="002A1F29">
          <w:rPr>
            <w:rFonts w:ascii="Times New Roman" w:eastAsiaTheme="majorEastAsia" w:hAnsi="Times New Roman" w:cs="Times New Roman"/>
            <w:bCs/>
            <w:color w:val="000000" w:themeColor="text1"/>
            <w:sz w:val="28"/>
            <w:szCs w:val="28"/>
            <w:u w:val="single"/>
          </w:rPr>
          <w:t>/2</w:t>
        </w:r>
        <w:proofErr w:type="spellStart"/>
        <w:r w:rsidRPr="002A1F29">
          <w:rPr>
            <w:rFonts w:ascii="Times New Roman" w:eastAsiaTheme="majorEastAsia" w:hAnsi="Times New Roman" w:cs="Times New Roman"/>
            <w:bCs/>
            <w:color w:val="000000" w:themeColor="text1"/>
            <w:sz w:val="28"/>
            <w:szCs w:val="28"/>
            <w:u w:val="single"/>
            <w:lang w:val="en-US"/>
          </w:rPr>
          <w:t>copyrightrev</w:t>
        </w:r>
        <w:proofErr w:type="spellEnd"/>
        <w:r w:rsidRPr="002A1F29">
          <w:rPr>
            <w:rFonts w:ascii="Times New Roman" w:eastAsiaTheme="majorEastAsia" w:hAnsi="Times New Roman" w:cs="Times New Roman"/>
            <w:bCs/>
            <w:color w:val="000000" w:themeColor="text1"/>
            <w:sz w:val="28"/>
            <w:szCs w:val="28"/>
            <w:u w:val="single"/>
          </w:rPr>
          <w:t>1.</w:t>
        </w:r>
        <w:proofErr w:type="spellStart"/>
        <w:r w:rsidRPr="002A1F29">
          <w:rPr>
            <w:rFonts w:ascii="Times New Roman" w:eastAsiaTheme="majorEastAsia" w:hAnsi="Times New Roman" w:cs="Times New Roman"/>
            <w:bCs/>
            <w:color w:val="000000" w:themeColor="text1"/>
            <w:sz w:val="28"/>
            <w:szCs w:val="28"/>
            <w:u w:val="single"/>
            <w:lang w:val="en-US"/>
          </w:rPr>
          <w:t>shtml</w:t>
        </w:r>
        <w:proofErr w:type="spellEnd"/>
      </w:hyperlink>
      <w:r w:rsidRPr="002A1F29">
        <w:rPr>
          <w:rFonts w:ascii="Times New Roman" w:eastAsiaTheme="majorEastAsia" w:hAnsi="Times New Roman" w:cs="Times New Roman"/>
          <w:bCs/>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eastAsia="Times New Roman" w:hAnsi="Times New Roman" w:cs="Times New Roman"/>
          <w:color w:val="000000" w:themeColor="text1"/>
          <w:sz w:val="28"/>
          <w:szCs w:val="28"/>
          <w:lang w:eastAsia="ru-RU"/>
        </w:rPr>
      </w:pPr>
      <w:r w:rsidRPr="002A1F29">
        <w:rPr>
          <w:rFonts w:ascii="Times New Roman" w:eastAsia="Times New Roman" w:hAnsi="Times New Roman" w:cs="Times New Roman"/>
          <w:bCs/>
          <w:color w:val="000000" w:themeColor="text1"/>
          <w:sz w:val="28"/>
          <w:szCs w:val="28"/>
          <w:lang w:eastAsia="ru-RU"/>
        </w:rPr>
        <w:t xml:space="preserve">Сычёв А. </w:t>
      </w:r>
      <w:r w:rsidRPr="002A1F29">
        <w:rPr>
          <w:rFonts w:ascii="Times New Roman" w:eastAsia="Times New Roman" w:hAnsi="Times New Roman" w:cs="Times New Roman"/>
          <w:color w:val="000000" w:themeColor="text1"/>
          <w:sz w:val="28"/>
          <w:szCs w:val="28"/>
          <w:lang w:eastAsia="ru-RU"/>
        </w:rPr>
        <w:t>Некоторые аспекты государственной регистрации в Роспатенте программ для ЭВМ и баз данных//Интеллектуальная собственность, авторское право, смежные права. – № 4. – 2013. – С.</w:t>
      </w:r>
      <w:r w:rsidR="00F30FBD" w:rsidRPr="002A1F29">
        <w:rPr>
          <w:rFonts w:ascii="Times New Roman" w:eastAsia="Times New Roman" w:hAnsi="Times New Roman" w:cs="Times New Roman"/>
          <w:color w:val="000000" w:themeColor="text1"/>
          <w:sz w:val="28"/>
          <w:szCs w:val="28"/>
          <w:lang w:eastAsia="ru-RU"/>
        </w:rPr>
        <w:t>39 - 45</w:t>
      </w:r>
    </w:p>
    <w:p w:rsidR="00492610" w:rsidRPr="002A1F29" w:rsidRDefault="00492610" w:rsidP="002A1F29">
      <w:pPr>
        <w:pStyle w:val="a9"/>
        <w:numPr>
          <w:ilvl w:val="0"/>
          <w:numId w:val="30"/>
        </w:numPr>
        <w:spacing w:after="0" w:line="360" w:lineRule="auto"/>
        <w:ind w:left="0" w:firstLine="284"/>
        <w:jc w:val="both"/>
        <w:outlineLvl w:val="0"/>
        <w:rPr>
          <w:rFonts w:ascii="Times New Roman" w:eastAsia="Times New Roman" w:hAnsi="Times New Roman" w:cs="Times New Roman"/>
          <w:bCs/>
          <w:color w:val="000000" w:themeColor="text1"/>
          <w:kern w:val="36"/>
          <w:sz w:val="28"/>
          <w:szCs w:val="28"/>
          <w:lang w:eastAsia="ru-RU"/>
        </w:rPr>
      </w:pPr>
      <w:r w:rsidRPr="002A1F29">
        <w:rPr>
          <w:rFonts w:ascii="Times New Roman" w:hAnsi="Times New Roman" w:cs="Times New Roman"/>
          <w:color w:val="000000" w:themeColor="text1"/>
          <w:sz w:val="28"/>
          <w:szCs w:val="28"/>
        </w:rPr>
        <w:t xml:space="preserve">Филиппов К. А. </w:t>
      </w:r>
      <w:r w:rsidRPr="002A1F29">
        <w:rPr>
          <w:rFonts w:ascii="Times New Roman" w:eastAsia="Times New Roman" w:hAnsi="Times New Roman" w:cs="Times New Roman"/>
          <w:bCs/>
          <w:color w:val="000000" w:themeColor="text1"/>
          <w:kern w:val="36"/>
          <w:sz w:val="28"/>
          <w:szCs w:val="28"/>
          <w:lang w:eastAsia="ru-RU"/>
        </w:rPr>
        <w:t>Регистрация программ для ЭВМ за рубежом</w:t>
      </w:r>
      <w:r w:rsidRPr="002A1F29">
        <w:rPr>
          <w:rFonts w:ascii="Times New Roman" w:hAnsi="Times New Roman" w:cs="Times New Roman"/>
          <w:color w:val="000000" w:themeColor="text1"/>
          <w:sz w:val="28"/>
          <w:szCs w:val="28"/>
        </w:rPr>
        <w:t xml:space="preserve"> [Электронный ресурс]// Режим доступа: </w:t>
      </w:r>
      <w:hyperlink r:id="rId44" w:history="1">
        <w:r w:rsidRPr="002A1F29">
          <w:rPr>
            <w:rFonts w:ascii="Times New Roman" w:hAnsi="Times New Roman" w:cs="Times New Roman"/>
            <w:color w:val="000000" w:themeColor="text1"/>
            <w:sz w:val="28"/>
            <w:szCs w:val="28"/>
            <w:u w:val="single"/>
          </w:rPr>
          <w:t>http://www.e-registr.ru/intellectual-property/publications/pub_detail.php?ID=12067</w:t>
        </w:r>
      </w:hyperlink>
      <w:r w:rsidR="00F30FBD"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Юрлов И. Обновления программного обеспечения [Электронный ресурс]//Интеллектуальная собственность. Авторское право и смежные права. – №7. – 2013. – СПС «Гарант»</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proofErr w:type="spellStart"/>
      <w:r w:rsidRPr="002A1F29">
        <w:rPr>
          <w:rFonts w:ascii="Times New Roman" w:hAnsi="Times New Roman" w:cs="Times New Roman"/>
          <w:color w:val="000000" w:themeColor="text1"/>
          <w:sz w:val="28"/>
          <w:szCs w:val="28"/>
        </w:rPr>
        <w:t>Яковец</w:t>
      </w:r>
      <w:proofErr w:type="spellEnd"/>
      <w:r w:rsidRPr="002A1F29">
        <w:rPr>
          <w:rFonts w:ascii="Times New Roman" w:hAnsi="Times New Roman" w:cs="Times New Roman"/>
          <w:color w:val="000000" w:themeColor="text1"/>
          <w:sz w:val="28"/>
          <w:szCs w:val="28"/>
        </w:rPr>
        <w:t xml:space="preserve"> Е.Н., </w:t>
      </w:r>
      <w:proofErr w:type="spellStart"/>
      <w:r w:rsidRPr="002A1F29">
        <w:rPr>
          <w:rFonts w:ascii="Times New Roman" w:hAnsi="Times New Roman" w:cs="Times New Roman"/>
          <w:color w:val="000000" w:themeColor="text1"/>
          <w:sz w:val="28"/>
          <w:szCs w:val="28"/>
        </w:rPr>
        <w:t>Журавленко</w:t>
      </w:r>
      <w:proofErr w:type="spellEnd"/>
      <w:r w:rsidRPr="002A1F29">
        <w:rPr>
          <w:rFonts w:ascii="Times New Roman" w:hAnsi="Times New Roman" w:cs="Times New Roman"/>
          <w:color w:val="000000" w:themeColor="text1"/>
          <w:sz w:val="28"/>
          <w:szCs w:val="28"/>
        </w:rPr>
        <w:t xml:space="preserve"> Н.И., </w:t>
      </w:r>
      <w:proofErr w:type="spellStart"/>
      <w:r w:rsidRPr="002A1F29">
        <w:rPr>
          <w:rFonts w:ascii="Times New Roman" w:hAnsi="Times New Roman" w:cs="Times New Roman"/>
          <w:color w:val="000000" w:themeColor="text1"/>
          <w:sz w:val="28"/>
          <w:szCs w:val="28"/>
        </w:rPr>
        <w:t>Азизян</w:t>
      </w:r>
      <w:proofErr w:type="spellEnd"/>
      <w:r w:rsidRPr="002A1F29">
        <w:rPr>
          <w:rFonts w:ascii="Times New Roman" w:hAnsi="Times New Roman" w:cs="Times New Roman"/>
          <w:color w:val="000000" w:themeColor="text1"/>
          <w:sz w:val="28"/>
          <w:szCs w:val="28"/>
        </w:rPr>
        <w:t xml:space="preserve"> В.Г. История правовой охраны компьютерных программ и перспективные направления борьбы с контрафактным программным обеспечением [Электронный ресурс] – Режим </w:t>
      </w:r>
      <w:r w:rsidR="00044804" w:rsidRPr="002A1F29">
        <w:rPr>
          <w:rFonts w:ascii="Times New Roman" w:hAnsi="Times New Roman" w:cs="Times New Roman"/>
          <w:color w:val="000000" w:themeColor="text1"/>
          <w:sz w:val="28"/>
          <w:szCs w:val="28"/>
        </w:rPr>
        <w:t xml:space="preserve">доступа: </w:t>
      </w:r>
      <w:hyperlink r:id="rId45" w:history="1">
        <w:r w:rsidRPr="002A1F29">
          <w:rPr>
            <w:rFonts w:ascii="Times New Roman" w:hAnsi="Times New Roman" w:cs="Times New Roman"/>
            <w:color w:val="000000" w:themeColor="text1"/>
            <w:sz w:val="28"/>
            <w:szCs w:val="28"/>
            <w:u w:val="single"/>
            <w:lang w:val="en-US"/>
          </w:rPr>
          <w:t>http</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www</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eurasialegal</w:t>
        </w:r>
        <w:proofErr w:type="spellEnd"/>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info</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index</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php</w:t>
        </w:r>
        <w:proofErr w:type="spellEnd"/>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option</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com</w:t>
        </w:r>
        <w:r w:rsidRPr="002A1F29">
          <w:rPr>
            <w:rFonts w:ascii="Times New Roman" w:hAnsi="Times New Roman" w:cs="Times New Roman"/>
            <w:color w:val="000000" w:themeColor="text1"/>
            <w:sz w:val="28"/>
            <w:szCs w:val="28"/>
            <w:u w:val="single"/>
          </w:rPr>
          <w:t>_</w:t>
        </w:r>
        <w:r w:rsidRPr="002A1F29">
          <w:rPr>
            <w:rFonts w:ascii="Times New Roman" w:hAnsi="Times New Roman" w:cs="Times New Roman"/>
            <w:color w:val="000000" w:themeColor="text1"/>
            <w:sz w:val="28"/>
            <w:szCs w:val="28"/>
            <w:u w:val="single"/>
            <w:lang w:val="en-US"/>
          </w:rPr>
          <w:t>content</w:t>
        </w:r>
        <w:r w:rsidRPr="002A1F29">
          <w:rPr>
            <w:rFonts w:ascii="Times New Roman" w:hAnsi="Times New Roman" w:cs="Times New Roman"/>
            <w:color w:val="000000" w:themeColor="text1"/>
            <w:sz w:val="28"/>
            <w:szCs w:val="28"/>
            <w:u w:val="single"/>
          </w:rPr>
          <w:t>&amp;</w:t>
        </w:r>
        <w:r w:rsidRPr="002A1F29">
          <w:rPr>
            <w:rFonts w:ascii="Times New Roman" w:hAnsi="Times New Roman" w:cs="Times New Roman"/>
            <w:color w:val="000000" w:themeColor="text1"/>
            <w:sz w:val="28"/>
            <w:szCs w:val="28"/>
            <w:u w:val="single"/>
            <w:lang w:val="en-US"/>
          </w:rPr>
          <w:t>view</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article</w:t>
        </w:r>
        <w:r w:rsidRPr="002A1F29">
          <w:rPr>
            <w:rFonts w:ascii="Times New Roman" w:hAnsi="Times New Roman" w:cs="Times New Roman"/>
            <w:color w:val="000000" w:themeColor="text1"/>
            <w:sz w:val="28"/>
            <w:szCs w:val="28"/>
            <w:u w:val="single"/>
          </w:rPr>
          <w:t>&amp;</w:t>
        </w:r>
        <w:r w:rsidRPr="002A1F29">
          <w:rPr>
            <w:rFonts w:ascii="Times New Roman" w:hAnsi="Times New Roman" w:cs="Times New Roman"/>
            <w:color w:val="000000" w:themeColor="text1"/>
            <w:sz w:val="28"/>
            <w:szCs w:val="28"/>
            <w:u w:val="single"/>
            <w:lang w:val="en-US"/>
          </w:rPr>
          <w:t>id</w:t>
        </w:r>
        <w:r w:rsidRPr="002A1F29">
          <w:rPr>
            <w:rFonts w:ascii="Times New Roman" w:hAnsi="Times New Roman" w:cs="Times New Roman"/>
            <w:color w:val="000000" w:themeColor="text1"/>
            <w:sz w:val="28"/>
            <w:szCs w:val="28"/>
            <w:u w:val="single"/>
          </w:rPr>
          <w:t>=4875:2015-11-23-12-32-23&amp;</w:t>
        </w:r>
        <w:proofErr w:type="spellStart"/>
        <w:r w:rsidRPr="002A1F29">
          <w:rPr>
            <w:rFonts w:ascii="Times New Roman" w:hAnsi="Times New Roman" w:cs="Times New Roman"/>
            <w:color w:val="000000" w:themeColor="text1"/>
            <w:sz w:val="28"/>
            <w:szCs w:val="28"/>
            <w:u w:val="single"/>
            <w:lang w:val="en-US"/>
          </w:rPr>
          <w:t>catid</w:t>
        </w:r>
        <w:proofErr w:type="spellEnd"/>
        <w:r w:rsidRPr="002A1F29">
          <w:rPr>
            <w:rFonts w:ascii="Times New Roman" w:hAnsi="Times New Roman" w:cs="Times New Roman"/>
            <w:color w:val="000000" w:themeColor="text1"/>
            <w:sz w:val="28"/>
            <w:szCs w:val="28"/>
            <w:u w:val="single"/>
          </w:rPr>
          <w:t>=282:2014-02-18-05-17-21&amp;</w:t>
        </w:r>
        <w:proofErr w:type="spellStart"/>
        <w:r w:rsidRPr="002A1F29">
          <w:rPr>
            <w:rFonts w:ascii="Times New Roman" w:hAnsi="Times New Roman" w:cs="Times New Roman"/>
            <w:color w:val="000000" w:themeColor="text1"/>
            <w:sz w:val="28"/>
            <w:szCs w:val="28"/>
            <w:u w:val="single"/>
            <w:lang w:val="en-US"/>
          </w:rPr>
          <w:t>Itemid</w:t>
        </w:r>
        <w:proofErr w:type="spellEnd"/>
        <w:r w:rsidRPr="002A1F29">
          <w:rPr>
            <w:rFonts w:ascii="Times New Roman" w:hAnsi="Times New Roman" w:cs="Times New Roman"/>
            <w:color w:val="000000" w:themeColor="text1"/>
            <w:sz w:val="28"/>
            <w:szCs w:val="28"/>
            <w:u w:val="single"/>
          </w:rPr>
          <w:t>=42</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widowControl w:val="0"/>
        <w:numPr>
          <w:ilvl w:val="0"/>
          <w:numId w:val="30"/>
        </w:numPr>
        <w:spacing w:after="0" w:line="360" w:lineRule="auto"/>
        <w:ind w:left="0" w:firstLine="284"/>
        <w:jc w:val="both"/>
        <w:rPr>
          <w:rFonts w:ascii="Times New Roman" w:hAnsi="Times New Roman" w:cs="Times New Roman"/>
          <w:color w:val="000000" w:themeColor="text1"/>
          <w:sz w:val="28"/>
          <w:szCs w:val="28"/>
          <w:lang w:val="en-US"/>
        </w:rPr>
      </w:pPr>
      <w:r w:rsidRPr="002A1F29">
        <w:rPr>
          <w:rFonts w:ascii="Times New Roman" w:hAnsi="Times New Roman" w:cs="Times New Roman"/>
          <w:color w:val="000000" w:themeColor="text1"/>
          <w:sz w:val="28"/>
          <w:szCs w:val="28"/>
          <w:lang w:val="en-US"/>
        </w:rPr>
        <w:t xml:space="preserve">Bernard A. </w:t>
      </w:r>
      <w:proofErr w:type="spellStart"/>
      <w:r w:rsidRPr="002A1F29">
        <w:rPr>
          <w:rFonts w:ascii="Times New Roman" w:hAnsi="Times New Roman" w:cs="Times New Roman"/>
          <w:color w:val="000000" w:themeColor="text1"/>
          <w:sz w:val="28"/>
          <w:szCs w:val="28"/>
          <w:lang w:val="en-US"/>
        </w:rPr>
        <w:t>Galler</w:t>
      </w:r>
      <w:proofErr w:type="spellEnd"/>
      <w:r w:rsidRPr="002A1F29">
        <w:rPr>
          <w:rFonts w:ascii="Times New Roman" w:hAnsi="Times New Roman" w:cs="Times New Roman"/>
          <w:color w:val="000000" w:themeColor="text1"/>
          <w:sz w:val="28"/>
          <w:szCs w:val="28"/>
          <w:lang w:val="en-US"/>
        </w:rPr>
        <w:t xml:space="preserve"> Software and Intellectual Property Protection: Copyright and Patent Issues for Computer and Legal Professionals// United States. 1995. – p. 35</w:t>
      </w:r>
    </w:p>
    <w:p w:rsidR="00492610" w:rsidRPr="002A1F29" w:rsidRDefault="00492610" w:rsidP="002A1F29">
      <w:pPr>
        <w:pStyle w:val="a9"/>
        <w:widowControl w:val="0"/>
        <w:numPr>
          <w:ilvl w:val="0"/>
          <w:numId w:val="30"/>
        </w:numPr>
        <w:spacing w:after="0" w:line="360" w:lineRule="auto"/>
        <w:ind w:left="0" w:firstLine="284"/>
        <w:jc w:val="both"/>
        <w:outlineLvl w:val="0"/>
        <w:rPr>
          <w:rFonts w:ascii="Times New Roman" w:eastAsia="Times New Roman" w:hAnsi="Times New Roman" w:cs="Times New Roman"/>
          <w:bCs/>
          <w:color w:val="000000" w:themeColor="text1"/>
          <w:kern w:val="36"/>
          <w:sz w:val="28"/>
          <w:szCs w:val="28"/>
          <w:lang w:val="en-US" w:eastAsia="ru-RU"/>
        </w:rPr>
      </w:pPr>
      <w:r w:rsidRPr="002A1F29">
        <w:rPr>
          <w:rFonts w:ascii="Times New Roman" w:eastAsia="Times New Roman" w:hAnsi="Times New Roman" w:cs="Times New Roman"/>
          <w:bCs/>
          <w:color w:val="000000" w:themeColor="text1"/>
          <w:kern w:val="36"/>
          <w:sz w:val="28"/>
          <w:szCs w:val="28"/>
          <w:lang w:val="en-US" w:eastAsia="ru-RU"/>
        </w:rPr>
        <w:t xml:space="preserve">Copyright Law of the United States of America </w:t>
      </w:r>
      <w:r w:rsidRPr="002A1F29">
        <w:rPr>
          <w:rFonts w:ascii="Times New Roman" w:eastAsia="Times New Roman" w:hAnsi="Times New Roman" w:cs="Times New Roman"/>
          <w:bCs/>
          <w:color w:val="000000" w:themeColor="text1"/>
          <w:sz w:val="28"/>
          <w:szCs w:val="28"/>
          <w:lang w:val="en-US" w:eastAsia="ru-RU"/>
        </w:rPr>
        <w:t xml:space="preserve">and Related Laws Contained in Title 17 of the </w:t>
      </w:r>
      <w:r w:rsidRPr="002A1F29">
        <w:rPr>
          <w:rFonts w:ascii="Times New Roman" w:eastAsia="Times New Roman" w:hAnsi="Times New Roman" w:cs="Times New Roman"/>
          <w:bCs/>
          <w:iCs/>
          <w:color w:val="000000" w:themeColor="text1"/>
          <w:sz w:val="28"/>
          <w:szCs w:val="28"/>
          <w:lang w:val="en-US" w:eastAsia="ru-RU"/>
        </w:rPr>
        <w:t>United States Code</w:t>
      </w:r>
      <w:r w:rsidRPr="002A1F29">
        <w:rPr>
          <w:rFonts w:ascii="Times New Roman" w:eastAsiaTheme="majorEastAsia" w:hAnsi="Times New Roman" w:cs="Times New Roman"/>
          <w:bCs/>
          <w:color w:val="000000" w:themeColor="text1"/>
          <w:sz w:val="28"/>
          <w:szCs w:val="28"/>
          <w:lang w:val="en-US"/>
        </w:rPr>
        <w:t xml:space="preserve"> [Electronic resource]//</w:t>
      </w:r>
      <w:proofErr w:type="spellStart"/>
      <w:r w:rsidRPr="002A1F29">
        <w:rPr>
          <w:rFonts w:ascii="Times New Roman" w:eastAsiaTheme="majorEastAsia" w:hAnsi="Times New Roman" w:cs="Times New Roman"/>
          <w:bCs/>
          <w:color w:val="000000" w:themeColor="text1"/>
          <w:sz w:val="28"/>
          <w:szCs w:val="28"/>
          <w:lang w:val="en-US"/>
        </w:rPr>
        <w:t>Режим</w:t>
      </w:r>
      <w:proofErr w:type="spellEnd"/>
      <w:r w:rsidRPr="002A1F29">
        <w:rPr>
          <w:rFonts w:ascii="Times New Roman" w:eastAsiaTheme="majorEastAsia" w:hAnsi="Times New Roman" w:cs="Times New Roman"/>
          <w:bCs/>
          <w:color w:val="000000" w:themeColor="text1"/>
          <w:sz w:val="28"/>
          <w:szCs w:val="28"/>
          <w:lang w:val="en-US"/>
        </w:rPr>
        <w:t xml:space="preserve"> </w:t>
      </w:r>
      <w:proofErr w:type="spellStart"/>
      <w:r w:rsidRPr="002A1F29">
        <w:rPr>
          <w:rFonts w:ascii="Times New Roman" w:eastAsiaTheme="majorEastAsia" w:hAnsi="Times New Roman" w:cs="Times New Roman"/>
          <w:bCs/>
          <w:color w:val="000000" w:themeColor="text1"/>
          <w:sz w:val="28"/>
          <w:szCs w:val="28"/>
          <w:lang w:val="en-US"/>
        </w:rPr>
        <w:t>доступа</w:t>
      </w:r>
      <w:proofErr w:type="spellEnd"/>
      <w:r w:rsidRPr="002A1F29">
        <w:rPr>
          <w:rFonts w:ascii="Times New Roman" w:eastAsiaTheme="majorEastAsia" w:hAnsi="Times New Roman" w:cs="Times New Roman"/>
          <w:bCs/>
          <w:color w:val="000000" w:themeColor="text1"/>
          <w:sz w:val="28"/>
          <w:szCs w:val="28"/>
          <w:lang w:val="en-US"/>
        </w:rPr>
        <w:t xml:space="preserve">: </w:t>
      </w:r>
      <w:r w:rsidRPr="002A1F29">
        <w:rPr>
          <w:rFonts w:ascii="Times New Roman" w:eastAsia="Times New Roman" w:hAnsi="Times New Roman" w:cs="Times New Roman"/>
          <w:bCs/>
          <w:iCs/>
          <w:sz w:val="28"/>
          <w:szCs w:val="28"/>
          <w:lang w:val="en-US" w:eastAsia="ru-RU"/>
        </w:rPr>
        <w:t xml:space="preserve">http://www.copyright.gov/title17/92chap1.html#117 </w:t>
      </w:r>
    </w:p>
    <w:p w:rsidR="00492610" w:rsidRPr="002A1F29" w:rsidRDefault="00492610" w:rsidP="002A1F29">
      <w:pPr>
        <w:pStyle w:val="a9"/>
        <w:widowControl w:val="0"/>
        <w:numPr>
          <w:ilvl w:val="0"/>
          <w:numId w:val="30"/>
        </w:numPr>
        <w:spacing w:after="0" w:line="360" w:lineRule="auto"/>
        <w:ind w:left="0" w:firstLine="284"/>
        <w:jc w:val="both"/>
        <w:rPr>
          <w:rFonts w:ascii="Times New Roman" w:hAnsi="Times New Roman" w:cs="Times New Roman"/>
          <w:color w:val="000000" w:themeColor="text1"/>
          <w:sz w:val="28"/>
          <w:szCs w:val="28"/>
          <w:lang w:val="en-US"/>
        </w:rPr>
      </w:pPr>
      <w:r w:rsidRPr="002A1F29">
        <w:rPr>
          <w:rFonts w:ascii="Times New Roman" w:hAnsi="Times New Roman" w:cs="Times New Roman"/>
          <w:color w:val="000000" w:themeColor="text1"/>
          <w:sz w:val="28"/>
          <w:szCs w:val="28"/>
          <w:lang w:val="en-US"/>
        </w:rPr>
        <w:t xml:space="preserve">Copyright, Designs and Patents </w:t>
      </w:r>
      <w:proofErr w:type="gramStart"/>
      <w:r w:rsidRPr="002A1F29">
        <w:rPr>
          <w:rFonts w:ascii="Times New Roman" w:hAnsi="Times New Roman" w:cs="Times New Roman"/>
          <w:color w:val="000000" w:themeColor="text1"/>
          <w:sz w:val="28"/>
          <w:szCs w:val="28"/>
          <w:lang w:val="en-US"/>
        </w:rPr>
        <w:t>Act .</w:t>
      </w:r>
      <w:proofErr w:type="gramEnd"/>
      <w:r w:rsidRPr="002A1F29">
        <w:rPr>
          <w:rFonts w:ascii="Times New Roman" w:hAnsi="Times New Roman" w:cs="Times New Roman"/>
          <w:color w:val="000000" w:themeColor="text1"/>
          <w:sz w:val="28"/>
          <w:szCs w:val="28"/>
          <w:lang w:val="en-US"/>
        </w:rPr>
        <w:t xml:space="preserve"> 1988</w:t>
      </w:r>
      <w:r w:rsidRPr="002A1F29">
        <w:rPr>
          <w:rFonts w:ascii="Times New Roman" w:hAnsi="Times New Roman" w:cs="Times New Roman"/>
          <w:sz w:val="28"/>
          <w:szCs w:val="28"/>
          <w:lang w:val="en-US"/>
        </w:rPr>
        <w:t xml:space="preserve"> [</w:t>
      </w:r>
      <w:r w:rsidRPr="002A1F29">
        <w:rPr>
          <w:rFonts w:ascii="Times New Roman" w:hAnsi="Times New Roman" w:cs="Times New Roman"/>
          <w:color w:val="000000" w:themeColor="text1"/>
          <w:sz w:val="28"/>
          <w:szCs w:val="28"/>
          <w:lang w:val="en-US"/>
        </w:rPr>
        <w:t>Electronic resource] //</w:t>
      </w:r>
      <w:r w:rsidRPr="002A1F29">
        <w:rPr>
          <w:rFonts w:ascii="Times New Roman" w:hAnsi="Times New Roman" w:cs="Times New Roman"/>
          <w:color w:val="000000" w:themeColor="text1"/>
          <w:sz w:val="28"/>
          <w:szCs w:val="28"/>
        </w:rPr>
        <w:t>Режим</w:t>
      </w:r>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доступа</w:t>
      </w:r>
      <w:r w:rsidRPr="002A1F29">
        <w:rPr>
          <w:rFonts w:ascii="Times New Roman" w:hAnsi="Times New Roman" w:cs="Times New Roman"/>
          <w:color w:val="000000" w:themeColor="text1"/>
          <w:sz w:val="28"/>
          <w:szCs w:val="28"/>
          <w:lang w:val="en-US"/>
        </w:rPr>
        <w:t xml:space="preserve"> http://www.legislation.gov.uk/ukpga/1988/48/part/I/chapter/III/crossheading/computer-programs-lawf</w:t>
      </w:r>
      <w:r w:rsidR="00250C05" w:rsidRPr="002A1F29">
        <w:rPr>
          <w:rFonts w:ascii="Times New Roman" w:hAnsi="Times New Roman" w:cs="Times New Roman"/>
          <w:color w:val="000000" w:themeColor="text1"/>
          <w:sz w:val="28"/>
          <w:szCs w:val="28"/>
          <w:lang w:val="en-US"/>
        </w:rPr>
        <w:t xml:space="preserve">ul-users </w:t>
      </w:r>
    </w:p>
    <w:p w:rsidR="00044804" w:rsidRPr="002A1F29" w:rsidRDefault="00492610" w:rsidP="002A1F29">
      <w:pPr>
        <w:pStyle w:val="a9"/>
        <w:widowControl w:val="0"/>
        <w:numPr>
          <w:ilvl w:val="0"/>
          <w:numId w:val="30"/>
        </w:numPr>
        <w:spacing w:after="0" w:line="360" w:lineRule="auto"/>
        <w:ind w:left="0" w:firstLine="284"/>
        <w:jc w:val="both"/>
        <w:rPr>
          <w:rFonts w:ascii="Times New Roman" w:hAnsi="Times New Roman" w:cs="Times New Roman"/>
          <w:color w:val="000000" w:themeColor="text1"/>
          <w:sz w:val="28"/>
          <w:szCs w:val="28"/>
          <w:lang w:val="en-US"/>
        </w:rPr>
      </w:pPr>
      <w:proofErr w:type="spellStart"/>
      <w:r w:rsidRPr="002A1F29">
        <w:rPr>
          <w:rFonts w:ascii="Times New Roman" w:hAnsi="Times New Roman" w:cs="Times New Roman"/>
          <w:color w:val="000000" w:themeColor="text1"/>
          <w:sz w:val="28"/>
          <w:szCs w:val="28"/>
          <w:lang w:val="en-US"/>
        </w:rPr>
        <w:t>Gesetz</w:t>
      </w:r>
      <w:proofErr w:type="spellEnd"/>
      <w:r w:rsidRPr="002A1F29">
        <w:rPr>
          <w:rFonts w:ascii="Times New Roman" w:hAnsi="Times New Roman" w:cs="Times New Roman"/>
          <w:color w:val="000000" w:themeColor="text1"/>
          <w:sz w:val="28"/>
          <w:szCs w:val="28"/>
          <w:lang w:val="en-US"/>
        </w:rPr>
        <w:t xml:space="preserve"> </w:t>
      </w:r>
      <w:proofErr w:type="spellStart"/>
      <w:r w:rsidRPr="002A1F29">
        <w:rPr>
          <w:rFonts w:ascii="Times New Roman" w:hAnsi="Times New Roman" w:cs="Times New Roman"/>
          <w:color w:val="000000" w:themeColor="text1"/>
          <w:sz w:val="28"/>
          <w:szCs w:val="28"/>
          <w:lang w:val="en-US"/>
        </w:rPr>
        <w:t>über</w:t>
      </w:r>
      <w:proofErr w:type="spellEnd"/>
      <w:r w:rsidRPr="002A1F29">
        <w:rPr>
          <w:rFonts w:ascii="Times New Roman" w:hAnsi="Times New Roman" w:cs="Times New Roman"/>
          <w:color w:val="000000" w:themeColor="text1"/>
          <w:sz w:val="28"/>
          <w:szCs w:val="28"/>
          <w:lang w:val="en-US"/>
        </w:rPr>
        <w:t xml:space="preserve"> </w:t>
      </w:r>
      <w:proofErr w:type="spellStart"/>
      <w:r w:rsidRPr="002A1F29">
        <w:rPr>
          <w:rFonts w:ascii="Times New Roman" w:hAnsi="Times New Roman" w:cs="Times New Roman"/>
          <w:color w:val="000000" w:themeColor="text1"/>
          <w:sz w:val="28"/>
          <w:szCs w:val="28"/>
          <w:lang w:val="en-US"/>
        </w:rPr>
        <w:t>Urheberrecht</w:t>
      </w:r>
      <w:proofErr w:type="spellEnd"/>
      <w:r w:rsidRPr="002A1F29">
        <w:rPr>
          <w:rFonts w:ascii="Times New Roman" w:hAnsi="Times New Roman" w:cs="Times New Roman"/>
          <w:color w:val="000000" w:themeColor="text1"/>
          <w:sz w:val="28"/>
          <w:szCs w:val="28"/>
          <w:lang w:val="en-US"/>
        </w:rPr>
        <w:t xml:space="preserve"> und </w:t>
      </w:r>
      <w:proofErr w:type="spellStart"/>
      <w:r w:rsidRPr="002A1F29">
        <w:rPr>
          <w:rFonts w:ascii="Times New Roman" w:hAnsi="Times New Roman" w:cs="Times New Roman"/>
          <w:color w:val="000000" w:themeColor="text1"/>
          <w:sz w:val="28"/>
          <w:szCs w:val="28"/>
          <w:lang w:val="en-US"/>
        </w:rPr>
        <w:t>verwandte</w:t>
      </w:r>
      <w:proofErr w:type="spellEnd"/>
      <w:r w:rsidRPr="002A1F29">
        <w:rPr>
          <w:rFonts w:ascii="Times New Roman" w:hAnsi="Times New Roman" w:cs="Times New Roman"/>
          <w:color w:val="000000" w:themeColor="text1"/>
          <w:sz w:val="28"/>
          <w:szCs w:val="28"/>
          <w:lang w:val="en-US"/>
        </w:rPr>
        <w:t xml:space="preserve"> </w:t>
      </w:r>
      <w:proofErr w:type="spellStart"/>
      <w:r w:rsidRPr="002A1F29">
        <w:rPr>
          <w:rFonts w:ascii="Times New Roman" w:hAnsi="Times New Roman" w:cs="Times New Roman"/>
          <w:color w:val="000000" w:themeColor="text1"/>
          <w:sz w:val="28"/>
          <w:szCs w:val="28"/>
          <w:lang w:val="en-US"/>
        </w:rPr>
        <w:t>Schutzrechte</w:t>
      </w:r>
      <w:proofErr w:type="spellEnd"/>
      <w:r w:rsidRPr="002A1F29">
        <w:rPr>
          <w:rFonts w:ascii="Times New Roman" w:hAnsi="Times New Roman" w:cs="Times New Roman"/>
          <w:color w:val="000000" w:themeColor="text1"/>
          <w:sz w:val="28"/>
          <w:szCs w:val="28"/>
          <w:lang w:val="en-US"/>
        </w:rPr>
        <w:t xml:space="preserve">. </w:t>
      </w:r>
      <w:proofErr w:type="spellStart"/>
      <w:r w:rsidRPr="002A1F29">
        <w:rPr>
          <w:rFonts w:ascii="Times New Roman" w:hAnsi="Times New Roman" w:cs="Times New Roman"/>
          <w:color w:val="000000" w:themeColor="text1"/>
          <w:sz w:val="28"/>
          <w:szCs w:val="28"/>
          <w:lang w:val="en-US"/>
        </w:rPr>
        <w:t>Urheberrechtsgesetz</w:t>
      </w:r>
      <w:proofErr w:type="spellEnd"/>
      <w:r w:rsidRPr="002A1F29">
        <w:rPr>
          <w:rFonts w:ascii="Times New Roman" w:hAnsi="Times New Roman" w:cs="Times New Roman"/>
          <w:color w:val="000000" w:themeColor="text1"/>
          <w:sz w:val="28"/>
          <w:szCs w:val="28"/>
          <w:lang w:val="en-US"/>
        </w:rPr>
        <w:t xml:space="preserve">. 1965. [Electronic resource] // </w:t>
      </w:r>
      <w:r w:rsidRPr="002A1F29">
        <w:rPr>
          <w:rFonts w:ascii="Times New Roman" w:hAnsi="Times New Roman" w:cs="Times New Roman"/>
          <w:color w:val="000000" w:themeColor="text1"/>
          <w:sz w:val="28"/>
          <w:szCs w:val="28"/>
        </w:rPr>
        <w:t>Режим</w:t>
      </w:r>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доступа</w:t>
      </w:r>
      <w:r w:rsidRPr="002A1F29">
        <w:rPr>
          <w:rFonts w:ascii="Times New Roman" w:hAnsi="Times New Roman" w:cs="Times New Roman"/>
          <w:color w:val="000000" w:themeColor="text1"/>
          <w:sz w:val="28"/>
          <w:szCs w:val="28"/>
          <w:lang w:val="en-US"/>
        </w:rPr>
        <w:t xml:space="preserve">: </w:t>
      </w:r>
      <w:hyperlink r:id="rId46" w:anchor="BJNR012730965BJNG004201377" w:history="1">
        <w:r w:rsidR="00044804" w:rsidRPr="002A1F29">
          <w:rPr>
            <w:rStyle w:val="a8"/>
            <w:rFonts w:ascii="Times New Roman" w:hAnsi="Times New Roman" w:cs="Times New Roman"/>
            <w:sz w:val="28"/>
            <w:szCs w:val="28"/>
            <w:lang w:val="en-US"/>
          </w:rPr>
          <w:t>http://www.gesetze-im-internet.de/urhg/BJNR012730965.html#BJNR012730965BJNG004201377</w:t>
        </w:r>
      </w:hyperlink>
      <w:r w:rsidRPr="002A1F29">
        <w:rPr>
          <w:rFonts w:ascii="Times New Roman" w:hAnsi="Times New Roman" w:cs="Times New Roman"/>
          <w:color w:val="000000" w:themeColor="text1"/>
          <w:sz w:val="28"/>
          <w:szCs w:val="28"/>
          <w:lang w:val="en-US"/>
        </w:rPr>
        <w:t xml:space="preserve"> </w:t>
      </w:r>
    </w:p>
    <w:p w:rsidR="00492610" w:rsidRPr="002A1F29" w:rsidRDefault="00492610" w:rsidP="002A1F29">
      <w:pPr>
        <w:pStyle w:val="a9"/>
        <w:numPr>
          <w:ilvl w:val="0"/>
          <w:numId w:val="30"/>
        </w:numPr>
        <w:spacing w:after="0" w:line="360" w:lineRule="auto"/>
        <w:ind w:left="0" w:firstLine="284"/>
        <w:jc w:val="both"/>
        <w:rPr>
          <w:rFonts w:ascii="Times New Roman" w:eastAsia="Times New Roman" w:hAnsi="Times New Roman" w:cs="Times New Roman"/>
          <w:color w:val="000000" w:themeColor="text1"/>
          <w:sz w:val="28"/>
          <w:szCs w:val="28"/>
          <w:lang w:val="en-US" w:eastAsia="ru-RU"/>
        </w:rPr>
      </w:pPr>
      <w:r w:rsidRPr="002A1F29">
        <w:rPr>
          <w:rFonts w:ascii="Times New Roman" w:eastAsia="Times New Roman" w:hAnsi="Times New Roman" w:cs="Times New Roman"/>
          <w:color w:val="000000" w:themeColor="text1"/>
          <w:sz w:val="28"/>
          <w:szCs w:val="28"/>
          <w:lang w:val="en-US" w:eastAsia="ru-RU"/>
        </w:rPr>
        <w:lastRenderedPageBreak/>
        <w:t xml:space="preserve">Jan L .Nussbaum. Apple Computer, Inc. v. Franklin Computer Corporation Puts the Byte Back into Copyright Protection for </w:t>
      </w:r>
      <w:proofErr w:type="spellStart"/>
      <w:r w:rsidRPr="002A1F29">
        <w:rPr>
          <w:rFonts w:ascii="Times New Roman" w:eastAsia="Times New Roman" w:hAnsi="Times New Roman" w:cs="Times New Roman"/>
          <w:color w:val="000000" w:themeColor="text1"/>
          <w:sz w:val="28"/>
          <w:szCs w:val="28"/>
          <w:lang w:val="en-US" w:eastAsia="ru-RU"/>
        </w:rPr>
        <w:t>ComputerPrograms</w:t>
      </w:r>
      <w:proofErr w:type="spellEnd"/>
      <w:r w:rsidRPr="002A1F29">
        <w:rPr>
          <w:rFonts w:ascii="Times New Roman" w:eastAsia="Times New Roman" w:hAnsi="Times New Roman" w:cs="Times New Roman"/>
          <w:color w:val="000000" w:themeColor="text1"/>
          <w:sz w:val="28"/>
          <w:szCs w:val="28"/>
          <w:lang w:val="en-US" w:eastAsia="ru-RU"/>
        </w:rPr>
        <w:t>, 14 Golden Gate U. L. Rev. 1984</w:t>
      </w:r>
      <w:r w:rsidRPr="002A1F29">
        <w:rPr>
          <w:rFonts w:ascii="Times New Roman" w:hAnsi="Times New Roman" w:cs="Times New Roman"/>
          <w:color w:val="000000" w:themeColor="text1"/>
          <w:sz w:val="28"/>
          <w:szCs w:val="28"/>
          <w:lang w:val="en-US"/>
        </w:rPr>
        <w:t xml:space="preserve"> [Electronic resource]//</w:t>
      </w:r>
      <w:r w:rsidRPr="002A1F29">
        <w:rPr>
          <w:rFonts w:ascii="Times New Roman" w:hAnsi="Times New Roman" w:cs="Times New Roman"/>
          <w:color w:val="000000" w:themeColor="text1"/>
          <w:sz w:val="28"/>
          <w:szCs w:val="28"/>
        </w:rPr>
        <w:t>Режим</w:t>
      </w:r>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доступа</w:t>
      </w:r>
      <w:r w:rsidRPr="002A1F29">
        <w:rPr>
          <w:rFonts w:ascii="Times New Roman" w:hAnsi="Times New Roman" w:cs="Times New Roman"/>
          <w:color w:val="000000" w:themeColor="text1"/>
          <w:sz w:val="28"/>
          <w:szCs w:val="28"/>
          <w:lang w:val="en-US"/>
        </w:rPr>
        <w:t xml:space="preserve">: </w:t>
      </w:r>
      <w:hyperlink r:id="rId47" w:history="1">
        <w:r w:rsidRPr="002A1F29">
          <w:rPr>
            <w:rFonts w:ascii="Times New Roman" w:hAnsi="Times New Roman" w:cs="Times New Roman"/>
            <w:color w:val="000000" w:themeColor="text1"/>
            <w:sz w:val="28"/>
            <w:szCs w:val="28"/>
            <w:u w:val="single"/>
            <w:lang w:val="en-US"/>
          </w:rPr>
          <w:t>http://digitalcommons.law.ggu.edu/cgi/viewcontent.cgi?article=1344&amp;context=ggulrev</w:t>
        </w:r>
      </w:hyperlink>
      <w:r w:rsidRPr="002A1F29">
        <w:rPr>
          <w:rFonts w:ascii="Times New Roman" w:hAnsi="Times New Roman" w:cs="Times New Roman"/>
          <w:color w:val="000000" w:themeColor="text1"/>
          <w:sz w:val="28"/>
          <w:szCs w:val="28"/>
          <w:lang w:val="en-US"/>
        </w:rPr>
        <w:t xml:space="preserve"> </w:t>
      </w:r>
    </w:p>
    <w:p w:rsidR="00492610" w:rsidRPr="002A1F29" w:rsidRDefault="00492610" w:rsidP="002A1F29">
      <w:pPr>
        <w:pStyle w:val="a9"/>
        <w:widowControl w:val="0"/>
        <w:numPr>
          <w:ilvl w:val="0"/>
          <w:numId w:val="30"/>
        </w:numPr>
        <w:spacing w:after="0" w:line="360" w:lineRule="auto"/>
        <w:ind w:left="0" w:firstLine="284"/>
        <w:jc w:val="both"/>
        <w:rPr>
          <w:rFonts w:ascii="Times New Roman" w:eastAsia="Times New Roman" w:hAnsi="Times New Roman" w:cs="Times New Roman"/>
          <w:color w:val="000000" w:themeColor="text1"/>
          <w:sz w:val="28"/>
          <w:szCs w:val="28"/>
          <w:lang w:val="en-US" w:eastAsia="ru-RU"/>
        </w:rPr>
      </w:pPr>
      <w:r w:rsidRPr="002A1F29">
        <w:rPr>
          <w:rFonts w:ascii="Times New Roman" w:hAnsi="Times New Roman" w:cs="Times New Roman"/>
          <w:color w:val="000000" w:themeColor="text1"/>
          <w:sz w:val="28"/>
          <w:szCs w:val="28"/>
          <w:lang w:val="en-US"/>
        </w:rPr>
        <w:t xml:space="preserve">Legal Information Institute of </w:t>
      </w:r>
      <w:hyperlink r:id="rId48" w:tooltip="Cornell Law School" w:history="1">
        <w:r w:rsidRPr="002A1F29">
          <w:rPr>
            <w:rFonts w:ascii="Times New Roman" w:eastAsia="Times New Roman" w:hAnsi="Times New Roman" w:cs="Times New Roman"/>
            <w:color w:val="000000" w:themeColor="text1"/>
            <w:sz w:val="28"/>
            <w:szCs w:val="28"/>
            <w:lang w:val="en-US" w:eastAsia="ru-RU"/>
          </w:rPr>
          <w:t>Cornell University Law School</w:t>
        </w:r>
      </w:hyperlink>
      <w:hyperlink r:id="rId49" w:tooltip="Search Cornell University" w:history="1">
        <w:r w:rsidRPr="002A1F29">
          <w:rPr>
            <w:rFonts w:ascii="Times New Roman" w:eastAsia="Times New Roman" w:hAnsi="Times New Roman" w:cs="Times New Roman"/>
            <w:color w:val="000000" w:themeColor="text1"/>
            <w:sz w:val="28"/>
            <w:szCs w:val="28"/>
            <w:lang w:val="en-US" w:eastAsia="ru-RU"/>
          </w:rPr>
          <w:t>Search Cornell</w:t>
        </w:r>
      </w:hyperlink>
      <w:r w:rsidRPr="002A1F29">
        <w:rPr>
          <w:rFonts w:ascii="Times New Roman" w:eastAsia="Times New Roman" w:hAnsi="Times New Roman" w:cs="Times New Roman"/>
          <w:color w:val="000000" w:themeColor="text1"/>
          <w:sz w:val="28"/>
          <w:szCs w:val="28"/>
          <w:lang w:val="en-US" w:eastAsia="ru-RU"/>
        </w:rPr>
        <w:t xml:space="preserve"> [Electronic </w:t>
      </w:r>
      <w:proofErr w:type="spellStart"/>
      <w:r w:rsidRPr="002A1F29">
        <w:rPr>
          <w:rFonts w:ascii="Times New Roman" w:eastAsia="Times New Roman" w:hAnsi="Times New Roman" w:cs="Times New Roman"/>
          <w:color w:val="000000" w:themeColor="text1"/>
          <w:sz w:val="28"/>
          <w:szCs w:val="28"/>
          <w:lang w:val="en-US" w:eastAsia="ru-RU"/>
        </w:rPr>
        <w:t>resourse</w:t>
      </w:r>
      <w:proofErr w:type="spellEnd"/>
      <w:r w:rsidRPr="002A1F29">
        <w:rPr>
          <w:rFonts w:ascii="Times New Roman" w:eastAsia="Times New Roman" w:hAnsi="Times New Roman" w:cs="Times New Roman"/>
          <w:color w:val="000000" w:themeColor="text1"/>
          <w:sz w:val="28"/>
          <w:szCs w:val="28"/>
          <w:lang w:val="en-US" w:eastAsia="ru-RU"/>
        </w:rPr>
        <w:t xml:space="preserve">]// </w:t>
      </w:r>
      <w:r w:rsidRPr="002A1F29">
        <w:rPr>
          <w:rFonts w:ascii="Times New Roman" w:eastAsia="Times New Roman" w:hAnsi="Times New Roman" w:cs="Times New Roman"/>
          <w:color w:val="000000" w:themeColor="text1"/>
          <w:sz w:val="28"/>
          <w:szCs w:val="28"/>
          <w:lang w:eastAsia="ru-RU"/>
        </w:rPr>
        <w:t>Режим</w:t>
      </w:r>
      <w:r w:rsidRPr="002A1F29">
        <w:rPr>
          <w:rFonts w:ascii="Times New Roman" w:eastAsia="Times New Roman" w:hAnsi="Times New Roman" w:cs="Times New Roman"/>
          <w:color w:val="000000" w:themeColor="text1"/>
          <w:sz w:val="28"/>
          <w:szCs w:val="28"/>
          <w:lang w:val="en-US" w:eastAsia="ru-RU"/>
        </w:rPr>
        <w:t xml:space="preserve"> </w:t>
      </w:r>
      <w:r w:rsidRPr="002A1F29">
        <w:rPr>
          <w:rFonts w:ascii="Times New Roman" w:eastAsia="Times New Roman" w:hAnsi="Times New Roman" w:cs="Times New Roman"/>
          <w:color w:val="000000" w:themeColor="text1"/>
          <w:sz w:val="28"/>
          <w:szCs w:val="28"/>
          <w:lang w:eastAsia="ru-RU"/>
        </w:rPr>
        <w:t>доступа</w:t>
      </w:r>
      <w:r w:rsidRPr="002A1F29">
        <w:rPr>
          <w:rFonts w:ascii="Times New Roman" w:hAnsi="Times New Roman" w:cs="Times New Roman"/>
          <w:color w:val="000000" w:themeColor="text1"/>
          <w:sz w:val="28"/>
          <w:szCs w:val="28"/>
          <w:lang w:val="en-US"/>
        </w:rPr>
        <w:t xml:space="preserve">: </w:t>
      </w:r>
      <w:hyperlink r:id="rId50" w:history="1">
        <w:r w:rsidRPr="002A1F29">
          <w:rPr>
            <w:rFonts w:ascii="Times New Roman" w:hAnsi="Times New Roman" w:cs="Times New Roman"/>
            <w:color w:val="000000" w:themeColor="text1"/>
            <w:sz w:val="28"/>
            <w:szCs w:val="28"/>
            <w:u w:val="single"/>
            <w:lang w:val="en-US"/>
          </w:rPr>
          <w:t>https://www.law.cornell.edu/uscode/text/17/chapter-7</w:t>
        </w:r>
      </w:hyperlink>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дата</w:t>
      </w:r>
      <w:r w:rsidRPr="002A1F29">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обращения</w:t>
      </w:r>
      <w:r w:rsidRPr="002A1F29">
        <w:rPr>
          <w:rFonts w:ascii="Times New Roman" w:hAnsi="Times New Roman" w:cs="Times New Roman"/>
          <w:color w:val="000000" w:themeColor="text1"/>
          <w:sz w:val="28"/>
          <w:szCs w:val="28"/>
          <w:lang w:val="en-US"/>
        </w:rPr>
        <w:t xml:space="preserve"> 09.04. 2018)</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lang w:val="en-US"/>
        </w:rPr>
      </w:pPr>
      <w:r w:rsidRPr="002A1F29">
        <w:rPr>
          <w:rFonts w:ascii="Times New Roman" w:hAnsi="Times New Roman" w:cs="Times New Roman"/>
          <w:color w:val="000000" w:themeColor="text1"/>
          <w:sz w:val="28"/>
          <w:szCs w:val="28"/>
          <w:lang w:val="en-US"/>
        </w:rPr>
        <w:t xml:space="preserve">Michael </w:t>
      </w:r>
      <w:proofErr w:type="spellStart"/>
      <w:r w:rsidRPr="002A1F29">
        <w:rPr>
          <w:rFonts w:ascii="Times New Roman" w:hAnsi="Times New Roman" w:cs="Times New Roman"/>
          <w:color w:val="000000" w:themeColor="text1"/>
          <w:sz w:val="28"/>
          <w:szCs w:val="28"/>
          <w:lang w:val="en-US"/>
        </w:rPr>
        <w:t>Guntersdorfer</w:t>
      </w:r>
      <w:proofErr w:type="spellEnd"/>
      <w:r w:rsidRPr="002A1F29">
        <w:rPr>
          <w:rFonts w:ascii="Times New Roman" w:hAnsi="Times New Roman" w:cs="Times New Roman"/>
          <w:color w:val="000000" w:themeColor="text1"/>
          <w:sz w:val="28"/>
          <w:szCs w:val="28"/>
          <w:lang w:val="en-US"/>
        </w:rPr>
        <w:t xml:space="preserve">. Software Patent Law: United States and Europe Compared [Electronic resource]// </w:t>
      </w:r>
      <w:proofErr w:type="spellStart"/>
      <w:r w:rsidRPr="002A1F29">
        <w:rPr>
          <w:rFonts w:ascii="Times New Roman" w:hAnsi="Times New Roman" w:cs="Times New Roman"/>
          <w:color w:val="000000" w:themeColor="text1"/>
          <w:sz w:val="28"/>
          <w:szCs w:val="28"/>
          <w:lang w:val="en-US"/>
        </w:rPr>
        <w:t>Режим</w:t>
      </w:r>
      <w:proofErr w:type="spellEnd"/>
      <w:r w:rsidRPr="002A1F29">
        <w:rPr>
          <w:rFonts w:ascii="Times New Roman" w:hAnsi="Times New Roman" w:cs="Times New Roman"/>
          <w:color w:val="000000" w:themeColor="text1"/>
          <w:sz w:val="28"/>
          <w:szCs w:val="28"/>
          <w:lang w:val="en-US"/>
        </w:rPr>
        <w:t xml:space="preserve"> </w:t>
      </w:r>
      <w:proofErr w:type="spellStart"/>
      <w:r w:rsidRPr="002A1F29">
        <w:rPr>
          <w:rFonts w:ascii="Times New Roman" w:hAnsi="Times New Roman" w:cs="Times New Roman"/>
          <w:color w:val="000000" w:themeColor="text1"/>
          <w:sz w:val="28"/>
          <w:szCs w:val="28"/>
          <w:lang w:val="en-US"/>
        </w:rPr>
        <w:t>доступа</w:t>
      </w:r>
      <w:proofErr w:type="spellEnd"/>
      <w:r w:rsidRPr="002A1F29">
        <w:rPr>
          <w:rFonts w:ascii="Times New Roman" w:hAnsi="Times New Roman" w:cs="Times New Roman"/>
          <w:color w:val="000000" w:themeColor="text1"/>
          <w:sz w:val="28"/>
          <w:szCs w:val="28"/>
          <w:lang w:val="en-US"/>
        </w:rPr>
        <w:t xml:space="preserve">: </w:t>
      </w:r>
      <w:hyperlink r:id="rId51" w:history="1">
        <w:r w:rsidRPr="002A1F29">
          <w:rPr>
            <w:rFonts w:ascii="Times New Roman" w:hAnsi="Times New Roman" w:cs="Times New Roman"/>
            <w:color w:val="000000" w:themeColor="text1"/>
            <w:sz w:val="28"/>
            <w:szCs w:val="28"/>
            <w:u w:val="single"/>
            <w:lang w:val="en-US"/>
          </w:rPr>
          <w:t>http://scholarship.law.duke.edu/cgi/viewcontent.cgi?article=1075&amp;context=dltr</w:t>
        </w:r>
      </w:hyperlink>
      <w:r w:rsidRPr="002A1F29">
        <w:rPr>
          <w:rFonts w:ascii="Times New Roman" w:hAnsi="Times New Roman" w:cs="Times New Roman"/>
          <w:color w:val="000000" w:themeColor="text1"/>
          <w:sz w:val="28"/>
          <w:szCs w:val="28"/>
          <w:lang w:val="en-US"/>
        </w:rPr>
        <w:t xml:space="preserve"> </w:t>
      </w:r>
    </w:p>
    <w:p w:rsidR="00492610" w:rsidRPr="002A1F29" w:rsidRDefault="00492610" w:rsidP="002A1F29">
      <w:pPr>
        <w:pStyle w:val="a9"/>
        <w:widowControl w:val="0"/>
        <w:numPr>
          <w:ilvl w:val="0"/>
          <w:numId w:val="30"/>
        </w:numPr>
        <w:spacing w:after="0" w:line="360" w:lineRule="auto"/>
        <w:ind w:left="0" w:firstLine="284"/>
        <w:jc w:val="both"/>
        <w:rPr>
          <w:rFonts w:ascii="Times New Roman" w:hAnsi="Times New Roman" w:cs="Times New Roman"/>
          <w:color w:val="000000" w:themeColor="text1"/>
          <w:sz w:val="28"/>
          <w:szCs w:val="28"/>
          <w:lang w:val="en-US"/>
        </w:rPr>
      </w:pPr>
      <w:proofErr w:type="spellStart"/>
      <w:r w:rsidRPr="002A1F29">
        <w:rPr>
          <w:rFonts w:ascii="Times New Roman" w:hAnsi="Times New Roman" w:cs="Times New Roman"/>
          <w:sz w:val="28"/>
          <w:szCs w:val="28"/>
          <w:lang w:val="en-US"/>
        </w:rPr>
        <w:t>Rajan</w:t>
      </w:r>
      <w:proofErr w:type="spellEnd"/>
      <w:r w:rsidRPr="002A1F29">
        <w:rPr>
          <w:rFonts w:ascii="Times New Roman" w:hAnsi="Times New Roman" w:cs="Times New Roman"/>
          <w:sz w:val="28"/>
          <w:szCs w:val="28"/>
          <w:lang w:val="en-US"/>
        </w:rPr>
        <w:t xml:space="preserve"> S.M.T. Moral Rights: Principles, Practice and New Technology// Oxford. </w:t>
      </w:r>
      <w:proofErr w:type="spellStart"/>
      <w:r w:rsidRPr="002A1F29">
        <w:rPr>
          <w:rFonts w:ascii="Times New Roman" w:hAnsi="Times New Roman" w:cs="Times New Roman"/>
          <w:sz w:val="28"/>
          <w:szCs w:val="28"/>
          <w:lang w:val="en-US"/>
        </w:rPr>
        <w:t>Ofxford</w:t>
      </w:r>
      <w:proofErr w:type="spellEnd"/>
      <w:r w:rsidRPr="002A1F29">
        <w:rPr>
          <w:rFonts w:ascii="Times New Roman" w:hAnsi="Times New Roman" w:cs="Times New Roman"/>
          <w:sz w:val="28"/>
          <w:szCs w:val="28"/>
          <w:lang w:val="en-US"/>
        </w:rPr>
        <w:t xml:space="preserve"> University Press. – 2011 – P. 269.</w:t>
      </w:r>
    </w:p>
    <w:p w:rsidR="00492610" w:rsidRPr="002A1F29" w:rsidRDefault="00492610" w:rsidP="002A1F29">
      <w:pPr>
        <w:pStyle w:val="a9"/>
        <w:numPr>
          <w:ilvl w:val="0"/>
          <w:numId w:val="30"/>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lang w:val="en-US"/>
        </w:rPr>
        <w:t xml:space="preserve">Report by the International Bureau. </w:t>
      </w:r>
      <w:r w:rsidRPr="002A1F29">
        <w:rPr>
          <w:rFonts w:ascii="Times New Roman" w:hAnsi="Times New Roman" w:cs="Times New Roman"/>
          <w:iCs/>
          <w:color w:val="000000" w:themeColor="text1"/>
          <w:sz w:val="28"/>
          <w:szCs w:val="28"/>
          <w:lang w:val="en-US"/>
        </w:rPr>
        <w:t>Measures</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to</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iCs/>
          <w:color w:val="000000" w:themeColor="text1"/>
          <w:sz w:val="28"/>
          <w:szCs w:val="28"/>
          <w:lang w:val="en-US"/>
        </w:rPr>
        <w:t>Enhance International Cooperation</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in the</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iCs/>
          <w:color w:val="000000" w:themeColor="text1"/>
          <w:sz w:val="28"/>
          <w:szCs w:val="28"/>
          <w:lang w:val="en-US"/>
        </w:rPr>
        <w:t>Field</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of</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iCs/>
          <w:color w:val="000000" w:themeColor="text1"/>
          <w:sz w:val="28"/>
          <w:szCs w:val="28"/>
          <w:lang w:val="en-US"/>
        </w:rPr>
        <w:t>Legal Protection</w:t>
      </w:r>
      <w:r w:rsidRPr="002A1F29">
        <w:rPr>
          <w:rFonts w:ascii="Times New Roman" w:hAnsi="Times New Roman" w:cs="Times New Roman"/>
          <w:i/>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 xml:space="preserve">of </w:t>
      </w:r>
      <w:r w:rsidRPr="002A1F29">
        <w:rPr>
          <w:rFonts w:ascii="Times New Roman" w:hAnsi="Times New Roman" w:cs="Times New Roman"/>
          <w:iCs/>
          <w:color w:val="000000" w:themeColor="text1"/>
          <w:sz w:val="28"/>
          <w:szCs w:val="28"/>
          <w:lang w:val="en-US"/>
        </w:rPr>
        <w:t>Computer Software</w:t>
      </w:r>
      <w:r w:rsidRPr="002A1F29">
        <w:rPr>
          <w:rFonts w:ascii="Times New Roman" w:hAnsi="Times New Roman" w:cs="Times New Roman"/>
          <w:color w:val="000000" w:themeColor="text1"/>
          <w:sz w:val="28"/>
          <w:szCs w:val="28"/>
          <w:lang w:val="en-US"/>
        </w:rPr>
        <w:t>. WIPO</w:t>
      </w:r>
      <w:r w:rsidRP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lang w:val="en-US"/>
        </w:rPr>
        <w:t>Document</w:t>
      </w:r>
      <w:r w:rsidRP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lang w:val="en-US"/>
        </w:rPr>
        <w:t>LPCS</w:t>
      </w:r>
      <w:r w:rsidRPr="002A1F29">
        <w:rPr>
          <w:rFonts w:ascii="Times New Roman" w:hAnsi="Times New Roman" w:cs="Times New Roman"/>
          <w:color w:val="000000" w:themeColor="text1"/>
          <w:sz w:val="28"/>
          <w:szCs w:val="28"/>
        </w:rPr>
        <w:t>/</w:t>
      </w:r>
      <w:r w:rsidRPr="002A1F29">
        <w:rPr>
          <w:rFonts w:ascii="Times New Roman" w:hAnsi="Times New Roman" w:cs="Times New Roman"/>
          <w:color w:val="000000" w:themeColor="text1"/>
          <w:sz w:val="28"/>
          <w:szCs w:val="28"/>
          <w:lang w:val="en-US"/>
        </w:rPr>
        <w:t>I</w:t>
      </w:r>
      <w:r w:rsidRPr="002A1F29">
        <w:rPr>
          <w:rFonts w:ascii="Times New Roman" w:hAnsi="Times New Roman" w:cs="Times New Roman"/>
          <w:color w:val="000000" w:themeColor="text1"/>
          <w:sz w:val="28"/>
          <w:szCs w:val="28"/>
        </w:rPr>
        <w:t xml:space="preserve">/2 [Электронный ресурс] // Официальный сайт Всемирной организации интеллектуальной </w:t>
      </w:r>
      <w:proofErr w:type="gramStart"/>
      <w:r w:rsidRPr="002A1F29">
        <w:rPr>
          <w:rFonts w:ascii="Times New Roman" w:hAnsi="Times New Roman" w:cs="Times New Roman"/>
          <w:color w:val="000000" w:themeColor="text1"/>
          <w:sz w:val="28"/>
          <w:szCs w:val="28"/>
        </w:rPr>
        <w:t>собственности :</w:t>
      </w:r>
      <w:proofErr w:type="gramEnd"/>
      <w:r w:rsidRPr="002A1F29">
        <w:rPr>
          <w:rFonts w:ascii="Times New Roman" w:hAnsi="Times New Roman" w:cs="Times New Roman"/>
          <w:color w:val="000000" w:themeColor="text1"/>
          <w:sz w:val="28"/>
          <w:szCs w:val="28"/>
        </w:rPr>
        <w:t xml:space="preserve"> [сайт]. – Режим доступа: </w:t>
      </w:r>
      <w:hyperlink r:id="rId52" w:history="1">
        <w:r w:rsidRPr="002A1F29">
          <w:rPr>
            <w:rFonts w:ascii="Times New Roman" w:hAnsi="Times New Roman" w:cs="Times New Roman"/>
            <w:color w:val="000000" w:themeColor="text1"/>
            <w:sz w:val="28"/>
            <w:szCs w:val="28"/>
            <w:u w:val="single"/>
            <w:lang w:val="en-US"/>
          </w:rPr>
          <w:t>http</w:t>
        </w:r>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www</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wipo</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int</w:t>
        </w:r>
        <w:proofErr w:type="spellEnd"/>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mdocsarchives</w:t>
        </w:r>
        <w:proofErr w:type="spellEnd"/>
        <w:r w:rsidRPr="002A1F29">
          <w:rPr>
            <w:rFonts w:ascii="Times New Roman" w:hAnsi="Times New Roman" w:cs="Times New Roman"/>
            <w:color w:val="000000" w:themeColor="text1"/>
            <w:sz w:val="28"/>
            <w:szCs w:val="28"/>
            <w:u w:val="single"/>
          </w:rPr>
          <w:t>/</w:t>
        </w:r>
        <w:r w:rsidRPr="002A1F29">
          <w:rPr>
            <w:rFonts w:ascii="Times New Roman" w:hAnsi="Times New Roman" w:cs="Times New Roman"/>
            <w:color w:val="000000" w:themeColor="text1"/>
            <w:sz w:val="28"/>
            <w:szCs w:val="28"/>
            <w:u w:val="single"/>
            <w:lang w:val="en-US"/>
          </w:rPr>
          <w:t>LPCS</w:t>
        </w:r>
        <w:r w:rsidRPr="002A1F29">
          <w:rPr>
            <w:rFonts w:ascii="Times New Roman" w:hAnsi="Times New Roman" w:cs="Times New Roman"/>
            <w:color w:val="000000" w:themeColor="text1"/>
            <w:sz w:val="28"/>
            <w:szCs w:val="28"/>
            <w:u w:val="single"/>
          </w:rPr>
          <w:t>_</w:t>
        </w:r>
        <w:r w:rsidRPr="002A1F29">
          <w:rPr>
            <w:rFonts w:ascii="Times New Roman" w:hAnsi="Times New Roman" w:cs="Times New Roman"/>
            <w:color w:val="000000" w:themeColor="text1"/>
            <w:sz w:val="28"/>
            <w:szCs w:val="28"/>
            <w:u w:val="single"/>
            <w:lang w:val="en-US"/>
          </w:rPr>
          <w:t>I</w:t>
        </w:r>
        <w:r w:rsidRPr="002A1F29">
          <w:rPr>
            <w:rFonts w:ascii="Times New Roman" w:hAnsi="Times New Roman" w:cs="Times New Roman"/>
            <w:color w:val="000000" w:themeColor="text1"/>
            <w:sz w:val="28"/>
            <w:szCs w:val="28"/>
            <w:u w:val="single"/>
          </w:rPr>
          <w:t>_79/</w:t>
        </w:r>
        <w:r w:rsidRPr="002A1F29">
          <w:rPr>
            <w:rFonts w:ascii="Times New Roman" w:hAnsi="Times New Roman" w:cs="Times New Roman"/>
            <w:color w:val="000000" w:themeColor="text1"/>
            <w:sz w:val="28"/>
            <w:szCs w:val="28"/>
            <w:u w:val="single"/>
            <w:lang w:val="en-US"/>
          </w:rPr>
          <w:t>LPCS</w:t>
        </w:r>
        <w:r w:rsidRPr="002A1F29">
          <w:rPr>
            <w:rFonts w:ascii="Times New Roman" w:hAnsi="Times New Roman" w:cs="Times New Roman"/>
            <w:color w:val="000000" w:themeColor="text1"/>
            <w:sz w:val="28"/>
            <w:szCs w:val="28"/>
            <w:u w:val="single"/>
          </w:rPr>
          <w:t>_</w:t>
        </w:r>
        <w:r w:rsidRPr="002A1F29">
          <w:rPr>
            <w:rFonts w:ascii="Times New Roman" w:hAnsi="Times New Roman" w:cs="Times New Roman"/>
            <w:color w:val="000000" w:themeColor="text1"/>
            <w:sz w:val="28"/>
            <w:szCs w:val="28"/>
            <w:u w:val="single"/>
            <w:lang w:val="en-US"/>
          </w:rPr>
          <w:t>I</w:t>
        </w:r>
        <w:r w:rsidRPr="002A1F29">
          <w:rPr>
            <w:rFonts w:ascii="Times New Roman" w:hAnsi="Times New Roman" w:cs="Times New Roman"/>
            <w:color w:val="000000" w:themeColor="text1"/>
            <w:sz w:val="28"/>
            <w:szCs w:val="28"/>
            <w:u w:val="single"/>
          </w:rPr>
          <w:t>_2_</w:t>
        </w:r>
        <w:r w:rsidRPr="002A1F29">
          <w:rPr>
            <w:rFonts w:ascii="Times New Roman" w:hAnsi="Times New Roman" w:cs="Times New Roman"/>
            <w:color w:val="000000" w:themeColor="text1"/>
            <w:sz w:val="28"/>
            <w:szCs w:val="28"/>
            <w:u w:val="single"/>
            <w:lang w:val="en-US"/>
          </w:rPr>
          <w:t>E</w:t>
        </w:r>
        <w:r w:rsidRPr="002A1F29">
          <w:rPr>
            <w:rFonts w:ascii="Times New Roman" w:hAnsi="Times New Roman" w:cs="Times New Roman"/>
            <w:color w:val="000000" w:themeColor="text1"/>
            <w:sz w:val="28"/>
            <w:szCs w:val="28"/>
            <w:u w:val="single"/>
          </w:rPr>
          <w:t>.</w:t>
        </w:r>
        <w:proofErr w:type="spellStart"/>
        <w:r w:rsidRPr="002A1F29">
          <w:rPr>
            <w:rFonts w:ascii="Times New Roman" w:hAnsi="Times New Roman" w:cs="Times New Roman"/>
            <w:color w:val="000000" w:themeColor="text1"/>
            <w:sz w:val="28"/>
            <w:szCs w:val="28"/>
            <w:u w:val="single"/>
            <w:lang w:val="en-US"/>
          </w:rPr>
          <w:t>pdf</w:t>
        </w:r>
        <w:proofErr w:type="spellEnd"/>
      </w:hyperlink>
      <w:r w:rsidRPr="002A1F29">
        <w:rPr>
          <w:rFonts w:ascii="Times New Roman" w:hAnsi="Times New Roman" w:cs="Times New Roman"/>
          <w:color w:val="000000" w:themeColor="text1"/>
          <w:sz w:val="28"/>
          <w:szCs w:val="28"/>
        </w:rPr>
        <w:t xml:space="preserve"> </w:t>
      </w:r>
    </w:p>
    <w:p w:rsidR="00492610" w:rsidRPr="00803584" w:rsidRDefault="00492610" w:rsidP="002A1F29">
      <w:pPr>
        <w:pStyle w:val="a9"/>
        <w:widowControl w:val="0"/>
        <w:numPr>
          <w:ilvl w:val="0"/>
          <w:numId w:val="30"/>
        </w:numPr>
        <w:spacing w:after="0" w:line="360" w:lineRule="auto"/>
        <w:ind w:left="0" w:firstLine="284"/>
        <w:jc w:val="both"/>
        <w:rPr>
          <w:rFonts w:ascii="Times New Roman" w:eastAsia="Times New Roman" w:hAnsi="Times New Roman" w:cs="Times New Roman"/>
          <w:color w:val="000000" w:themeColor="text1"/>
          <w:sz w:val="28"/>
          <w:szCs w:val="28"/>
          <w:lang w:val="en-US" w:eastAsia="ru-RU"/>
        </w:rPr>
      </w:pPr>
      <w:r w:rsidRPr="002A1F29">
        <w:rPr>
          <w:rFonts w:ascii="Times New Roman" w:eastAsia="Times New Roman" w:hAnsi="Times New Roman" w:cs="Times New Roman"/>
          <w:color w:val="000000" w:themeColor="text1"/>
          <w:sz w:val="28"/>
          <w:szCs w:val="28"/>
          <w:lang w:val="en-US" w:eastAsia="ru-RU"/>
        </w:rPr>
        <w:t xml:space="preserve">Suzanne R. Jones. Whelan Associates v. </w:t>
      </w:r>
      <w:proofErr w:type="spellStart"/>
      <w:r w:rsidRPr="002A1F29">
        <w:rPr>
          <w:rFonts w:ascii="Times New Roman" w:eastAsia="Times New Roman" w:hAnsi="Times New Roman" w:cs="Times New Roman"/>
          <w:color w:val="000000" w:themeColor="text1"/>
          <w:sz w:val="28"/>
          <w:szCs w:val="28"/>
          <w:lang w:val="en-US" w:eastAsia="ru-RU"/>
        </w:rPr>
        <w:t>Jaslow</w:t>
      </w:r>
      <w:proofErr w:type="spellEnd"/>
      <w:r w:rsidRPr="002A1F29">
        <w:rPr>
          <w:rFonts w:ascii="Times New Roman" w:eastAsia="Times New Roman" w:hAnsi="Times New Roman" w:cs="Times New Roman"/>
          <w:color w:val="000000" w:themeColor="text1"/>
          <w:sz w:val="28"/>
          <w:szCs w:val="28"/>
          <w:lang w:val="en-US" w:eastAsia="ru-RU"/>
        </w:rPr>
        <w:t xml:space="preserve"> Dental Laboratory: Copyright Protection for the Structure and Sequence of Computer Programs, 21 Loy. L.A. L. Rev. 255. </w:t>
      </w:r>
      <w:r w:rsidRPr="00803584">
        <w:rPr>
          <w:rFonts w:ascii="Times New Roman" w:eastAsia="Times New Roman" w:hAnsi="Times New Roman" w:cs="Times New Roman"/>
          <w:color w:val="000000" w:themeColor="text1"/>
          <w:sz w:val="28"/>
          <w:szCs w:val="28"/>
          <w:lang w:val="en-US" w:eastAsia="ru-RU"/>
        </w:rPr>
        <w:t>1987</w:t>
      </w:r>
      <w:r w:rsidRPr="00803584">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Electronic</w:t>
      </w:r>
      <w:r w:rsidRPr="00803584">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lang w:val="en-US"/>
        </w:rPr>
        <w:t>resource</w:t>
      </w:r>
      <w:r w:rsidRPr="00803584">
        <w:rPr>
          <w:rFonts w:ascii="Times New Roman" w:hAnsi="Times New Roman" w:cs="Times New Roman"/>
          <w:color w:val="000000" w:themeColor="text1"/>
          <w:sz w:val="28"/>
          <w:szCs w:val="28"/>
          <w:lang w:val="en-US"/>
        </w:rPr>
        <w:t>]//</w:t>
      </w:r>
      <w:r w:rsidRPr="002A1F29">
        <w:rPr>
          <w:rFonts w:ascii="Times New Roman" w:hAnsi="Times New Roman" w:cs="Times New Roman"/>
          <w:color w:val="000000" w:themeColor="text1"/>
          <w:sz w:val="28"/>
          <w:szCs w:val="28"/>
        </w:rPr>
        <w:t>Режим</w:t>
      </w:r>
      <w:r w:rsidRPr="00803584">
        <w:rPr>
          <w:rFonts w:ascii="Times New Roman" w:hAnsi="Times New Roman" w:cs="Times New Roman"/>
          <w:color w:val="000000" w:themeColor="text1"/>
          <w:sz w:val="28"/>
          <w:szCs w:val="28"/>
          <w:lang w:val="en-US"/>
        </w:rPr>
        <w:t xml:space="preserve"> </w:t>
      </w:r>
      <w:r w:rsidRPr="002A1F29">
        <w:rPr>
          <w:rFonts w:ascii="Times New Roman" w:hAnsi="Times New Roman" w:cs="Times New Roman"/>
          <w:color w:val="000000" w:themeColor="text1"/>
          <w:sz w:val="28"/>
          <w:szCs w:val="28"/>
        </w:rPr>
        <w:t>доступа</w:t>
      </w:r>
      <w:r w:rsidRPr="00803584">
        <w:rPr>
          <w:rFonts w:ascii="Times New Roman" w:hAnsi="Times New Roman" w:cs="Times New Roman"/>
          <w:color w:val="000000" w:themeColor="text1"/>
          <w:sz w:val="28"/>
          <w:szCs w:val="28"/>
          <w:lang w:val="en-US"/>
        </w:rPr>
        <w:t xml:space="preserve">: </w:t>
      </w:r>
      <w:hyperlink r:id="rId53" w:history="1">
        <w:r w:rsidRPr="002A1F29">
          <w:rPr>
            <w:rFonts w:ascii="Times New Roman" w:hAnsi="Times New Roman" w:cs="Times New Roman"/>
            <w:color w:val="000000" w:themeColor="text1"/>
            <w:sz w:val="28"/>
            <w:szCs w:val="28"/>
            <w:u w:val="single"/>
            <w:lang w:val="en-US"/>
          </w:rPr>
          <w:t>http</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digitalcommons</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lmu</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edu</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cgi</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viewcontent</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cgi</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article</w:t>
        </w:r>
        <w:r w:rsidRPr="00803584">
          <w:rPr>
            <w:rFonts w:ascii="Times New Roman" w:hAnsi="Times New Roman" w:cs="Times New Roman"/>
            <w:color w:val="000000" w:themeColor="text1"/>
            <w:sz w:val="28"/>
            <w:szCs w:val="28"/>
            <w:u w:val="single"/>
            <w:lang w:val="en-US"/>
          </w:rPr>
          <w:t>=1554&amp;</w:t>
        </w:r>
        <w:r w:rsidRPr="002A1F29">
          <w:rPr>
            <w:rFonts w:ascii="Times New Roman" w:hAnsi="Times New Roman" w:cs="Times New Roman"/>
            <w:color w:val="000000" w:themeColor="text1"/>
            <w:sz w:val="28"/>
            <w:szCs w:val="28"/>
            <w:u w:val="single"/>
            <w:lang w:val="en-US"/>
          </w:rPr>
          <w:t>context</w:t>
        </w:r>
        <w:r w:rsidRPr="00803584">
          <w:rPr>
            <w:rFonts w:ascii="Times New Roman" w:hAnsi="Times New Roman" w:cs="Times New Roman"/>
            <w:color w:val="000000" w:themeColor="text1"/>
            <w:sz w:val="28"/>
            <w:szCs w:val="28"/>
            <w:u w:val="single"/>
            <w:lang w:val="en-US"/>
          </w:rPr>
          <w:t>=</w:t>
        </w:r>
        <w:r w:rsidRPr="002A1F29">
          <w:rPr>
            <w:rFonts w:ascii="Times New Roman" w:hAnsi="Times New Roman" w:cs="Times New Roman"/>
            <w:color w:val="000000" w:themeColor="text1"/>
            <w:sz w:val="28"/>
            <w:szCs w:val="28"/>
            <w:u w:val="single"/>
            <w:lang w:val="en-US"/>
          </w:rPr>
          <w:t>llr</w:t>
        </w:r>
      </w:hyperlink>
      <w:r w:rsidRPr="00803584">
        <w:rPr>
          <w:rFonts w:ascii="Times New Roman" w:hAnsi="Times New Roman" w:cs="Times New Roman"/>
          <w:color w:val="000000" w:themeColor="text1"/>
          <w:sz w:val="28"/>
          <w:szCs w:val="28"/>
          <w:lang w:val="en-US"/>
        </w:rPr>
        <w:t xml:space="preserve"> </w:t>
      </w:r>
    </w:p>
    <w:p w:rsidR="00492610" w:rsidRPr="00803584" w:rsidRDefault="00492610" w:rsidP="002A1F29">
      <w:pPr>
        <w:autoSpaceDE w:val="0"/>
        <w:autoSpaceDN w:val="0"/>
        <w:adjustRightInd w:val="0"/>
        <w:spacing w:after="0" w:line="360" w:lineRule="auto"/>
        <w:ind w:firstLine="284"/>
        <w:rPr>
          <w:rFonts w:ascii="Times New Roman" w:hAnsi="Times New Roman" w:cs="Times New Roman"/>
          <w:color w:val="000000"/>
          <w:sz w:val="18"/>
          <w:szCs w:val="18"/>
          <w:lang w:val="en-US"/>
        </w:rPr>
      </w:pP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b/>
          <w:color w:val="000000"/>
          <w:sz w:val="28"/>
          <w:szCs w:val="28"/>
        </w:rPr>
      </w:pPr>
      <w:r w:rsidRPr="00492610">
        <w:rPr>
          <w:rFonts w:ascii="Times New Roman" w:hAnsi="Times New Roman" w:cs="Times New Roman"/>
          <w:b/>
          <w:color w:val="000000"/>
          <w:sz w:val="28"/>
          <w:szCs w:val="28"/>
        </w:rPr>
        <w:t>3.3 Диссертации и авторефераты диссертаций</w:t>
      </w:r>
    </w:p>
    <w:p w:rsidR="00492610" w:rsidRPr="00492610" w:rsidRDefault="00492610" w:rsidP="002A1F29">
      <w:pPr>
        <w:autoSpaceDE w:val="0"/>
        <w:autoSpaceDN w:val="0"/>
        <w:adjustRightInd w:val="0"/>
        <w:spacing w:after="0" w:line="360" w:lineRule="auto"/>
        <w:ind w:firstLine="284"/>
        <w:jc w:val="center"/>
        <w:rPr>
          <w:rFonts w:ascii="Times New Roman" w:hAnsi="Times New Roman" w:cs="Times New Roman"/>
          <w:color w:val="000000"/>
          <w:sz w:val="28"/>
          <w:szCs w:val="28"/>
        </w:rPr>
      </w:pPr>
    </w:p>
    <w:p w:rsidR="00492610" w:rsidRPr="00492610" w:rsidRDefault="004F57FF" w:rsidP="002A1F2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492610" w:rsidRPr="00492610">
        <w:rPr>
          <w:rFonts w:ascii="Times New Roman" w:hAnsi="Times New Roman" w:cs="Times New Roman"/>
          <w:sz w:val="28"/>
          <w:szCs w:val="28"/>
        </w:rPr>
        <w:t>Котенко</w:t>
      </w:r>
      <w:r w:rsidR="00250C05">
        <w:rPr>
          <w:rFonts w:ascii="Times New Roman" w:hAnsi="Times New Roman" w:cs="Times New Roman"/>
          <w:sz w:val="28"/>
          <w:szCs w:val="28"/>
        </w:rPr>
        <w:t>,</w:t>
      </w:r>
      <w:r w:rsidR="00492610" w:rsidRPr="00492610">
        <w:rPr>
          <w:rFonts w:ascii="Times New Roman" w:hAnsi="Times New Roman" w:cs="Times New Roman"/>
          <w:sz w:val="28"/>
          <w:szCs w:val="28"/>
        </w:rPr>
        <w:t xml:space="preserve"> Е.А. Мультимедийный продукт как объект авторских прав: </w:t>
      </w:r>
      <w:proofErr w:type="spellStart"/>
      <w:r w:rsidR="00492610" w:rsidRPr="00492610">
        <w:rPr>
          <w:rFonts w:ascii="Times New Roman" w:hAnsi="Times New Roman" w:cs="Times New Roman"/>
          <w:sz w:val="28"/>
          <w:szCs w:val="28"/>
        </w:rPr>
        <w:t>Автореф</w:t>
      </w:r>
      <w:proofErr w:type="spellEnd"/>
      <w:r w:rsidR="00492610" w:rsidRPr="00492610">
        <w:rPr>
          <w:rFonts w:ascii="Times New Roman" w:hAnsi="Times New Roman" w:cs="Times New Roman"/>
          <w:sz w:val="28"/>
          <w:szCs w:val="28"/>
        </w:rPr>
        <w:t xml:space="preserve">. </w:t>
      </w:r>
      <w:proofErr w:type="spellStart"/>
      <w:r w:rsidR="00492610" w:rsidRPr="00492610">
        <w:rPr>
          <w:rFonts w:ascii="Times New Roman" w:hAnsi="Times New Roman" w:cs="Times New Roman"/>
          <w:sz w:val="28"/>
          <w:szCs w:val="28"/>
        </w:rPr>
        <w:t>дис</w:t>
      </w:r>
      <w:proofErr w:type="spellEnd"/>
      <w:r w:rsidR="00492610" w:rsidRPr="00492610">
        <w:rPr>
          <w:rFonts w:ascii="Times New Roman" w:hAnsi="Times New Roman" w:cs="Times New Roman"/>
          <w:sz w:val="28"/>
          <w:szCs w:val="28"/>
        </w:rPr>
        <w:t>.</w:t>
      </w:r>
      <w:r w:rsidR="00250C05">
        <w:rPr>
          <w:rFonts w:ascii="Times New Roman" w:hAnsi="Times New Roman" w:cs="Times New Roman"/>
          <w:sz w:val="28"/>
          <w:szCs w:val="28"/>
        </w:rPr>
        <w:t xml:space="preserve"> ... канд. </w:t>
      </w:r>
      <w:proofErr w:type="spellStart"/>
      <w:r w:rsidR="00250C05">
        <w:rPr>
          <w:rFonts w:ascii="Times New Roman" w:hAnsi="Times New Roman" w:cs="Times New Roman"/>
          <w:sz w:val="28"/>
          <w:szCs w:val="28"/>
        </w:rPr>
        <w:t>юрид</w:t>
      </w:r>
      <w:proofErr w:type="spellEnd"/>
      <w:r w:rsidR="00250C05">
        <w:rPr>
          <w:rFonts w:ascii="Times New Roman" w:hAnsi="Times New Roman" w:cs="Times New Roman"/>
          <w:sz w:val="28"/>
          <w:szCs w:val="28"/>
        </w:rPr>
        <w:t>. наук: 12.00.03// Котенко Е. А.</w:t>
      </w:r>
      <w:r w:rsidR="00250C05" w:rsidRPr="00250C05">
        <w:rPr>
          <w:rFonts w:ascii="Times New Roman" w:eastAsia="Times New Roman" w:hAnsi="Times New Roman" w:cs="Times New Roman"/>
          <w:color w:val="000000" w:themeColor="text1"/>
          <w:sz w:val="28"/>
          <w:szCs w:val="28"/>
          <w:lang w:eastAsia="ru-RU"/>
        </w:rPr>
        <w:t xml:space="preserve"> </w:t>
      </w:r>
      <w:r w:rsidR="00250C05" w:rsidRPr="00492610">
        <w:rPr>
          <w:rFonts w:ascii="Times New Roman" w:eastAsia="Times New Roman" w:hAnsi="Times New Roman" w:cs="Times New Roman"/>
          <w:color w:val="000000" w:themeColor="text1"/>
          <w:sz w:val="28"/>
          <w:szCs w:val="28"/>
          <w:lang w:eastAsia="ru-RU"/>
        </w:rPr>
        <w:t xml:space="preserve">– </w:t>
      </w:r>
      <w:r w:rsidR="00250C05">
        <w:rPr>
          <w:rFonts w:ascii="Times New Roman" w:hAnsi="Times New Roman" w:cs="Times New Roman"/>
          <w:sz w:val="28"/>
          <w:szCs w:val="28"/>
        </w:rPr>
        <w:t>Москва</w:t>
      </w:r>
      <w:r w:rsidR="00492610" w:rsidRPr="00492610">
        <w:rPr>
          <w:rFonts w:ascii="Times New Roman" w:hAnsi="Times New Roman" w:cs="Times New Roman"/>
          <w:sz w:val="28"/>
          <w:szCs w:val="28"/>
        </w:rPr>
        <w:t>, 2012</w:t>
      </w:r>
      <w:r w:rsidR="00250C05">
        <w:rPr>
          <w:rFonts w:ascii="Times New Roman" w:hAnsi="Times New Roman" w:cs="Times New Roman"/>
          <w:sz w:val="28"/>
          <w:szCs w:val="28"/>
        </w:rPr>
        <w:t xml:space="preserve"> </w:t>
      </w:r>
      <w:r w:rsidR="00250C05" w:rsidRPr="00492610">
        <w:rPr>
          <w:rFonts w:ascii="Times New Roman" w:eastAsia="Times New Roman" w:hAnsi="Times New Roman" w:cs="Times New Roman"/>
          <w:color w:val="000000" w:themeColor="text1"/>
          <w:sz w:val="28"/>
          <w:szCs w:val="28"/>
          <w:lang w:eastAsia="ru-RU"/>
        </w:rPr>
        <w:t>–</w:t>
      </w:r>
      <w:r w:rsidR="00250C05">
        <w:rPr>
          <w:rFonts w:ascii="Times New Roman" w:eastAsia="Times New Roman" w:hAnsi="Times New Roman" w:cs="Times New Roman"/>
          <w:color w:val="000000" w:themeColor="text1"/>
          <w:sz w:val="28"/>
          <w:szCs w:val="28"/>
          <w:lang w:eastAsia="ru-RU"/>
        </w:rPr>
        <w:t xml:space="preserve"> 26 с.</w:t>
      </w:r>
    </w:p>
    <w:p w:rsidR="00492610" w:rsidRPr="00492610" w:rsidRDefault="00492610" w:rsidP="002A1F29">
      <w:pPr>
        <w:spacing w:after="0" w:line="360" w:lineRule="auto"/>
        <w:ind w:firstLine="284"/>
        <w:jc w:val="center"/>
        <w:rPr>
          <w:rFonts w:ascii="Times New Roman" w:hAnsi="Times New Roman" w:cs="Times New Roman"/>
          <w:b/>
          <w:sz w:val="28"/>
          <w:szCs w:val="28"/>
        </w:rPr>
      </w:pPr>
      <w:r w:rsidRPr="00492610">
        <w:rPr>
          <w:rFonts w:ascii="Times New Roman" w:hAnsi="Times New Roman" w:cs="Times New Roman"/>
          <w:b/>
          <w:sz w:val="28"/>
          <w:szCs w:val="28"/>
        </w:rPr>
        <w:t>4. Интернет-ресурсы</w:t>
      </w:r>
    </w:p>
    <w:p w:rsidR="00492610" w:rsidRPr="002A1F29" w:rsidRDefault="00492610" w:rsidP="002A1F29">
      <w:pPr>
        <w:pStyle w:val="a9"/>
        <w:widowControl w:val="0"/>
        <w:numPr>
          <w:ilvl w:val="0"/>
          <w:numId w:val="31"/>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Можно снимать обзоры игр и </w:t>
      </w:r>
      <w:proofErr w:type="spellStart"/>
      <w:r w:rsidRPr="002A1F29">
        <w:rPr>
          <w:rFonts w:ascii="Times New Roman" w:hAnsi="Times New Roman" w:cs="Times New Roman"/>
          <w:color w:val="000000" w:themeColor="text1"/>
          <w:sz w:val="28"/>
          <w:szCs w:val="28"/>
        </w:rPr>
        <w:t>летспели</w:t>
      </w:r>
      <w:proofErr w:type="spellEnd"/>
      <w:r w:rsidRPr="002A1F29">
        <w:rPr>
          <w:rFonts w:ascii="Times New Roman" w:hAnsi="Times New Roman" w:cs="Times New Roman"/>
          <w:color w:val="000000" w:themeColor="text1"/>
          <w:sz w:val="28"/>
          <w:szCs w:val="28"/>
        </w:rPr>
        <w:t xml:space="preserve"> (прохождение игр) на </w:t>
      </w:r>
      <w:proofErr w:type="spellStart"/>
      <w:r w:rsidRPr="002A1F29">
        <w:rPr>
          <w:rFonts w:ascii="Times New Roman" w:hAnsi="Times New Roman" w:cs="Times New Roman"/>
          <w:color w:val="000000" w:themeColor="text1"/>
          <w:sz w:val="28"/>
          <w:szCs w:val="28"/>
        </w:rPr>
        <w:t>youtube</w:t>
      </w:r>
      <w:proofErr w:type="spellEnd"/>
      <w:r w:rsidRPr="002A1F29">
        <w:rPr>
          <w:rFonts w:ascii="Times New Roman" w:hAnsi="Times New Roman" w:cs="Times New Roman"/>
          <w:color w:val="000000" w:themeColor="text1"/>
          <w:sz w:val="28"/>
          <w:szCs w:val="28"/>
        </w:rPr>
        <w:t xml:space="preserve">? </w:t>
      </w:r>
      <w:r w:rsidRPr="002A1F29">
        <w:rPr>
          <w:rFonts w:ascii="Times New Roman" w:hAnsi="Times New Roman" w:cs="Times New Roman"/>
          <w:color w:val="000000" w:themeColor="text1"/>
          <w:sz w:val="28"/>
          <w:szCs w:val="28"/>
        </w:rPr>
        <w:lastRenderedPageBreak/>
        <w:t xml:space="preserve">[Электронный ресурс]// Режим доступа: </w:t>
      </w:r>
      <w:hyperlink r:id="rId54" w:history="1">
        <w:r w:rsidRPr="002A1F29">
          <w:rPr>
            <w:rFonts w:ascii="Times New Roman" w:hAnsi="Times New Roman" w:cs="Times New Roman"/>
            <w:color w:val="000000" w:themeColor="text1"/>
            <w:sz w:val="28"/>
            <w:szCs w:val="28"/>
            <w:u w:val="single"/>
          </w:rPr>
          <w:t>http://www.bolshoyvopros.ru/questions/881709-mozhno-snimat-obzory-igr-i-letspeli-prohozhdenie-igr-na-youtube.html</w:t>
        </w:r>
      </w:hyperlink>
      <w:r w:rsidR="00044804"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widowControl w:val="0"/>
        <w:numPr>
          <w:ilvl w:val="0"/>
          <w:numId w:val="31"/>
        </w:numPr>
        <w:spacing w:after="0" w:line="360" w:lineRule="auto"/>
        <w:ind w:left="0" w:firstLine="284"/>
        <w:jc w:val="both"/>
        <w:rPr>
          <w:rFonts w:ascii="Times New Roman" w:hAnsi="Times New Roman" w:cs="Times New Roman"/>
          <w:color w:val="000000" w:themeColor="text1"/>
          <w:sz w:val="28"/>
          <w:szCs w:val="28"/>
        </w:rPr>
      </w:pPr>
      <w:proofErr w:type="gramStart"/>
      <w:r w:rsidRPr="002A1F29">
        <w:rPr>
          <w:rFonts w:ascii="Times New Roman" w:hAnsi="Times New Roman" w:cs="Times New Roman"/>
          <w:color w:val="000000" w:themeColor="text1"/>
          <w:sz w:val="28"/>
          <w:szCs w:val="28"/>
        </w:rPr>
        <w:t xml:space="preserve">Официальный сайт </w:t>
      </w:r>
      <w:r w:rsidRPr="002A1F29">
        <w:rPr>
          <w:rFonts w:ascii="Times New Roman" w:eastAsia="Times New Roman" w:hAnsi="Times New Roman" w:cs="Times New Roman"/>
          <w:color w:val="000000" w:themeColor="text1"/>
          <w:sz w:val="28"/>
          <w:szCs w:val="28"/>
          <w:lang w:eastAsia="ru-RU"/>
        </w:rPr>
        <w:t>Бюро по авторским правам США (</w:t>
      </w:r>
      <w:proofErr w:type="spellStart"/>
      <w:r w:rsidRPr="002A1F29">
        <w:rPr>
          <w:rFonts w:ascii="Times New Roman" w:eastAsia="Times New Roman" w:hAnsi="Times New Roman" w:cs="Times New Roman"/>
          <w:color w:val="000000" w:themeColor="text1"/>
          <w:sz w:val="28"/>
          <w:szCs w:val="28"/>
          <w:lang w:eastAsia="ru-RU"/>
        </w:rPr>
        <w:t>The</w:t>
      </w:r>
      <w:proofErr w:type="spellEnd"/>
      <w:r w:rsidRPr="002A1F29">
        <w:rPr>
          <w:rFonts w:ascii="Times New Roman" w:eastAsia="Times New Roman" w:hAnsi="Times New Roman" w:cs="Times New Roman"/>
          <w:color w:val="000000" w:themeColor="text1"/>
          <w:sz w:val="28"/>
          <w:szCs w:val="28"/>
          <w:lang w:eastAsia="ru-RU"/>
        </w:rPr>
        <w:t xml:space="preserve"> U.S.</w:t>
      </w:r>
      <w:proofErr w:type="gramEnd"/>
      <w:r w:rsidRPr="002A1F29">
        <w:rPr>
          <w:rFonts w:ascii="Times New Roman" w:eastAsia="Times New Roman" w:hAnsi="Times New Roman" w:cs="Times New Roman"/>
          <w:color w:val="000000" w:themeColor="text1"/>
          <w:sz w:val="28"/>
          <w:szCs w:val="28"/>
          <w:lang w:eastAsia="ru-RU"/>
        </w:rPr>
        <w:t xml:space="preserve"> </w:t>
      </w:r>
      <w:proofErr w:type="spellStart"/>
      <w:proofErr w:type="gramStart"/>
      <w:r w:rsidRPr="002A1F29">
        <w:rPr>
          <w:rFonts w:ascii="Times New Roman" w:eastAsia="Times New Roman" w:hAnsi="Times New Roman" w:cs="Times New Roman"/>
          <w:color w:val="000000" w:themeColor="text1"/>
          <w:sz w:val="28"/>
          <w:szCs w:val="28"/>
          <w:lang w:eastAsia="ru-RU"/>
        </w:rPr>
        <w:t>Copyright</w:t>
      </w:r>
      <w:proofErr w:type="spellEnd"/>
      <w:r w:rsidRPr="002A1F29">
        <w:rPr>
          <w:rFonts w:ascii="Times New Roman" w:eastAsia="Times New Roman" w:hAnsi="Times New Roman" w:cs="Times New Roman"/>
          <w:color w:val="000000" w:themeColor="text1"/>
          <w:sz w:val="28"/>
          <w:szCs w:val="28"/>
          <w:lang w:eastAsia="ru-RU"/>
        </w:rPr>
        <w:t xml:space="preserve"> </w:t>
      </w:r>
      <w:proofErr w:type="spellStart"/>
      <w:r w:rsidRPr="002A1F29">
        <w:rPr>
          <w:rFonts w:ascii="Times New Roman" w:eastAsia="Times New Roman" w:hAnsi="Times New Roman" w:cs="Times New Roman"/>
          <w:color w:val="000000" w:themeColor="text1"/>
          <w:sz w:val="28"/>
          <w:szCs w:val="28"/>
          <w:lang w:eastAsia="ru-RU"/>
        </w:rPr>
        <w:t>Office</w:t>
      </w:r>
      <w:proofErr w:type="spellEnd"/>
      <w:r w:rsidRPr="002A1F29">
        <w:rPr>
          <w:rFonts w:ascii="Times New Roman" w:eastAsia="Times New Roman" w:hAnsi="Times New Roman" w:cs="Times New Roman"/>
          <w:color w:val="000000" w:themeColor="text1"/>
          <w:sz w:val="28"/>
          <w:szCs w:val="28"/>
          <w:lang w:eastAsia="ru-RU"/>
        </w:rPr>
        <w:t>) [Электронный ресурс].</w:t>
      </w:r>
      <w:proofErr w:type="gramEnd"/>
      <w:r w:rsidRPr="002A1F29">
        <w:rPr>
          <w:rFonts w:ascii="Times New Roman" w:eastAsia="Times New Roman" w:hAnsi="Times New Roman" w:cs="Times New Roman"/>
          <w:color w:val="000000" w:themeColor="text1"/>
          <w:sz w:val="28"/>
          <w:szCs w:val="28"/>
          <w:lang w:eastAsia="ru-RU"/>
        </w:rPr>
        <w:t xml:space="preserve"> – Режим доступа:</w:t>
      </w:r>
      <w:r w:rsidRPr="002A1F29">
        <w:rPr>
          <w:rFonts w:ascii="Times New Roman" w:hAnsi="Times New Roman" w:cs="Times New Roman"/>
          <w:color w:val="000000" w:themeColor="text1"/>
          <w:sz w:val="28"/>
          <w:szCs w:val="28"/>
        </w:rPr>
        <w:t xml:space="preserve"> </w:t>
      </w:r>
      <w:hyperlink r:id="rId55" w:history="1">
        <w:r w:rsidRPr="002A1F29">
          <w:rPr>
            <w:rFonts w:ascii="Times New Roman" w:hAnsi="Times New Roman" w:cs="Times New Roman"/>
            <w:color w:val="000000" w:themeColor="text1"/>
            <w:sz w:val="28"/>
            <w:szCs w:val="28"/>
            <w:u w:val="single"/>
          </w:rPr>
          <w:t>http://copyright.gov/eco</w:t>
        </w:r>
      </w:hyperlink>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numPr>
          <w:ilvl w:val="0"/>
          <w:numId w:val="31"/>
        </w:numPr>
        <w:spacing w:after="0" w:line="360" w:lineRule="auto"/>
        <w:ind w:left="0" w:firstLine="284"/>
        <w:jc w:val="both"/>
        <w:rPr>
          <w:rFonts w:ascii="Times New Roman" w:hAnsi="Times New Roman" w:cs="Times New Roman"/>
          <w:color w:val="000000" w:themeColor="text1"/>
          <w:sz w:val="28"/>
          <w:szCs w:val="28"/>
        </w:rPr>
      </w:pPr>
      <w:r w:rsidRPr="002A1F29">
        <w:rPr>
          <w:rFonts w:ascii="Times New Roman" w:hAnsi="Times New Roman" w:cs="Times New Roman"/>
          <w:color w:val="000000" w:themeColor="text1"/>
          <w:sz w:val="28"/>
          <w:szCs w:val="28"/>
        </w:rPr>
        <w:t xml:space="preserve">Способы использования программного обеспечения. Чем пользование программным обеспечением отличается от его использования? [Электронный ресурс]// Режим доступа: </w:t>
      </w:r>
      <w:r w:rsidRPr="002A1F29">
        <w:rPr>
          <w:rFonts w:ascii="Times New Roman" w:hAnsi="Times New Roman" w:cs="Times New Roman"/>
          <w:sz w:val="28"/>
          <w:szCs w:val="28"/>
          <w:lang w:val="en-US"/>
        </w:rPr>
        <w:t>http</w:t>
      </w:r>
      <w:r w:rsidRPr="002A1F29">
        <w:rPr>
          <w:rFonts w:ascii="Times New Roman" w:hAnsi="Times New Roman" w:cs="Times New Roman"/>
          <w:sz w:val="28"/>
          <w:szCs w:val="28"/>
        </w:rPr>
        <w:t>://</w:t>
      </w:r>
      <w:r w:rsidRPr="002A1F29">
        <w:rPr>
          <w:rFonts w:ascii="Times New Roman" w:hAnsi="Times New Roman" w:cs="Times New Roman"/>
          <w:sz w:val="28"/>
          <w:szCs w:val="28"/>
          <w:lang w:val="en-US"/>
        </w:rPr>
        <w:t>www</w:t>
      </w:r>
      <w:r w:rsidRPr="002A1F29">
        <w:rPr>
          <w:rFonts w:ascii="Times New Roman" w:hAnsi="Times New Roman" w:cs="Times New Roman"/>
          <w:sz w:val="28"/>
          <w:szCs w:val="28"/>
        </w:rPr>
        <w:t>.</w:t>
      </w:r>
      <w:r w:rsidRPr="002A1F29">
        <w:rPr>
          <w:rFonts w:ascii="Times New Roman" w:hAnsi="Times New Roman" w:cs="Times New Roman"/>
          <w:sz w:val="28"/>
          <w:szCs w:val="28"/>
          <w:lang w:val="en-US"/>
        </w:rPr>
        <w:t>it</w:t>
      </w:r>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lex</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ru</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faq</w:t>
      </w:r>
      <w:proofErr w:type="spellEnd"/>
      <w:r w:rsidRPr="002A1F29">
        <w:rPr>
          <w:rFonts w:ascii="Times New Roman" w:hAnsi="Times New Roman" w:cs="Times New Roman"/>
          <w:sz w:val="28"/>
          <w:szCs w:val="28"/>
        </w:rPr>
        <w:t>/</w:t>
      </w:r>
      <w:proofErr w:type="spellStart"/>
      <w:r w:rsidRPr="002A1F29">
        <w:rPr>
          <w:rFonts w:ascii="Times New Roman" w:hAnsi="Times New Roman" w:cs="Times New Roman"/>
          <w:sz w:val="28"/>
          <w:szCs w:val="28"/>
          <w:lang w:val="en-US"/>
        </w:rPr>
        <w:t>sposoby</w:t>
      </w:r>
      <w:proofErr w:type="spellEnd"/>
      <w:r w:rsidRPr="002A1F29">
        <w:rPr>
          <w:rFonts w:ascii="Times New Roman" w:hAnsi="Times New Roman" w:cs="Times New Roman"/>
          <w:sz w:val="28"/>
          <w:szCs w:val="28"/>
        </w:rPr>
        <w:t>_</w:t>
      </w:r>
      <w:proofErr w:type="spellStart"/>
      <w:r w:rsidRPr="002A1F29">
        <w:rPr>
          <w:rFonts w:ascii="Times New Roman" w:hAnsi="Times New Roman" w:cs="Times New Roman"/>
          <w:sz w:val="28"/>
          <w:szCs w:val="28"/>
          <w:lang w:val="en-US"/>
        </w:rPr>
        <w:t>ispolzovaniya</w:t>
      </w:r>
      <w:proofErr w:type="spellEnd"/>
      <w:r w:rsidRPr="002A1F29">
        <w:rPr>
          <w:rFonts w:ascii="Times New Roman" w:hAnsi="Times New Roman" w:cs="Times New Roman"/>
          <w:sz w:val="28"/>
          <w:szCs w:val="28"/>
        </w:rPr>
        <w:t>_</w:t>
      </w:r>
      <w:proofErr w:type="spellStart"/>
      <w:r w:rsidRPr="002A1F29">
        <w:rPr>
          <w:rFonts w:ascii="Times New Roman" w:hAnsi="Times New Roman" w:cs="Times New Roman"/>
          <w:sz w:val="28"/>
          <w:szCs w:val="28"/>
          <w:lang w:val="en-US"/>
        </w:rPr>
        <w:t>programmnogo</w:t>
      </w:r>
      <w:proofErr w:type="spellEnd"/>
      <w:r w:rsidRPr="002A1F29">
        <w:rPr>
          <w:rFonts w:ascii="Times New Roman" w:hAnsi="Times New Roman" w:cs="Times New Roman"/>
          <w:sz w:val="28"/>
          <w:szCs w:val="28"/>
        </w:rPr>
        <w:t>_</w:t>
      </w:r>
      <w:proofErr w:type="spellStart"/>
      <w:r w:rsidRPr="002A1F29">
        <w:rPr>
          <w:rFonts w:ascii="Times New Roman" w:hAnsi="Times New Roman" w:cs="Times New Roman"/>
          <w:sz w:val="28"/>
          <w:szCs w:val="28"/>
          <w:lang w:val="en-US"/>
        </w:rPr>
        <w:t>obespecheniya</w:t>
      </w:r>
      <w:proofErr w:type="spellEnd"/>
      <w:r w:rsidRPr="002A1F29">
        <w:rPr>
          <w:rFonts w:ascii="Times New Roman" w:hAnsi="Times New Roman" w:cs="Times New Roman"/>
          <w:sz w:val="28"/>
          <w:szCs w:val="28"/>
        </w:rPr>
        <w:t>/</w:t>
      </w:r>
      <w:r w:rsidRPr="002A1F29">
        <w:rPr>
          <w:rFonts w:ascii="Times New Roman" w:hAnsi="Times New Roman" w:cs="Times New Roman"/>
          <w:color w:val="000000" w:themeColor="text1"/>
          <w:sz w:val="28"/>
          <w:szCs w:val="28"/>
        </w:rPr>
        <w:t xml:space="preserve"> </w:t>
      </w:r>
    </w:p>
    <w:p w:rsidR="00492610" w:rsidRPr="002A1F29" w:rsidRDefault="00492610" w:rsidP="002A1F29">
      <w:pPr>
        <w:pStyle w:val="a9"/>
        <w:widowControl w:val="0"/>
        <w:numPr>
          <w:ilvl w:val="0"/>
          <w:numId w:val="31"/>
        </w:numPr>
        <w:spacing w:after="0" w:line="360" w:lineRule="auto"/>
        <w:ind w:left="0" w:firstLine="284"/>
        <w:jc w:val="both"/>
        <w:outlineLvl w:val="0"/>
        <w:rPr>
          <w:rFonts w:ascii="Times New Roman" w:eastAsiaTheme="majorEastAsia" w:hAnsi="Times New Roman" w:cs="Times New Roman"/>
          <w:bCs/>
          <w:color w:val="000000" w:themeColor="text1"/>
          <w:sz w:val="28"/>
          <w:szCs w:val="28"/>
        </w:rPr>
      </w:pPr>
      <w:r w:rsidRPr="002A1F29">
        <w:rPr>
          <w:rFonts w:ascii="Times New Roman" w:eastAsia="Times New Roman" w:hAnsi="Times New Roman" w:cs="Times New Roman"/>
          <w:bCs/>
          <w:color w:val="000000" w:themeColor="text1"/>
          <w:kern w:val="36"/>
          <w:sz w:val="28"/>
          <w:szCs w:val="28"/>
          <w:lang w:eastAsia="ru-RU"/>
        </w:rPr>
        <w:t xml:space="preserve">Что такое сертификат подлинности </w:t>
      </w:r>
      <w:proofErr w:type="spellStart"/>
      <w:r w:rsidRPr="002A1F29">
        <w:rPr>
          <w:rFonts w:ascii="Times New Roman" w:eastAsia="Times New Roman" w:hAnsi="Times New Roman" w:cs="Times New Roman"/>
          <w:bCs/>
          <w:color w:val="000000" w:themeColor="text1"/>
          <w:kern w:val="36"/>
          <w:sz w:val="28"/>
          <w:szCs w:val="28"/>
          <w:lang w:eastAsia="ru-RU"/>
        </w:rPr>
        <w:t>Windows</w:t>
      </w:r>
      <w:proofErr w:type="spellEnd"/>
      <w:r w:rsidRPr="002A1F29">
        <w:rPr>
          <w:rFonts w:ascii="Times New Roman" w:eastAsia="Times New Roman" w:hAnsi="Times New Roman" w:cs="Times New Roman"/>
          <w:bCs/>
          <w:color w:val="000000" w:themeColor="text1"/>
          <w:kern w:val="36"/>
          <w:sz w:val="28"/>
          <w:szCs w:val="28"/>
          <w:lang w:eastAsia="ru-RU"/>
        </w:rPr>
        <w:t>?</w:t>
      </w:r>
      <w:r w:rsidRPr="002A1F29">
        <w:rPr>
          <w:rFonts w:ascii="Times New Roman" w:eastAsiaTheme="majorEastAsia" w:hAnsi="Times New Roman" w:cs="Times New Roman"/>
          <w:b/>
          <w:bCs/>
          <w:color w:val="000000" w:themeColor="text1"/>
          <w:sz w:val="28"/>
          <w:szCs w:val="28"/>
        </w:rPr>
        <w:t xml:space="preserve"> [</w:t>
      </w:r>
      <w:r w:rsidRPr="002A1F29">
        <w:rPr>
          <w:rFonts w:ascii="Times New Roman" w:eastAsiaTheme="majorEastAsia" w:hAnsi="Times New Roman" w:cs="Times New Roman"/>
          <w:bCs/>
          <w:color w:val="000000" w:themeColor="text1"/>
          <w:sz w:val="28"/>
          <w:szCs w:val="28"/>
        </w:rPr>
        <w:t xml:space="preserve">Электронный ресурс] // Режим доступа: </w:t>
      </w:r>
      <w:hyperlink r:id="rId56" w:history="1">
        <w:r w:rsidRPr="002A1F29">
          <w:rPr>
            <w:rFonts w:ascii="Times New Roman" w:eastAsiaTheme="majorEastAsia" w:hAnsi="Times New Roman" w:cs="Times New Roman"/>
            <w:bCs/>
            <w:color w:val="000000" w:themeColor="text1"/>
            <w:sz w:val="28"/>
            <w:szCs w:val="28"/>
            <w:u w:val="single"/>
            <w:lang w:val="en-US"/>
          </w:rPr>
          <w:t>http</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windows</w:t>
        </w:r>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microsoft</w:t>
        </w:r>
        <w:proofErr w:type="spellEnd"/>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com</w:t>
        </w:r>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ru</w:t>
        </w:r>
        <w:proofErr w:type="spellEnd"/>
        <w:r w:rsidRPr="002A1F29">
          <w:rPr>
            <w:rFonts w:ascii="Times New Roman" w:eastAsiaTheme="majorEastAsia" w:hAnsi="Times New Roman" w:cs="Times New Roman"/>
            <w:bCs/>
            <w:color w:val="000000" w:themeColor="text1"/>
            <w:sz w:val="28"/>
            <w:szCs w:val="28"/>
            <w:u w:val="single"/>
          </w:rPr>
          <w:t>-</w:t>
        </w:r>
        <w:proofErr w:type="spellStart"/>
        <w:r w:rsidRPr="002A1F29">
          <w:rPr>
            <w:rFonts w:ascii="Times New Roman" w:eastAsiaTheme="majorEastAsia" w:hAnsi="Times New Roman" w:cs="Times New Roman"/>
            <w:bCs/>
            <w:color w:val="000000" w:themeColor="text1"/>
            <w:sz w:val="28"/>
            <w:szCs w:val="28"/>
            <w:u w:val="single"/>
            <w:lang w:val="en-US"/>
          </w:rPr>
          <w:t>ru</w:t>
        </w:r>
        <w:proofErr w:type="spellEnd"/>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windows</w:t>
        </w:r>
        <w:r w:rsidRPr="002A1F29">
          <w:rPr>
            <w:rFonts w:ascii="Times New Roman" w:eastAsiaTheme="majorEastAsia" w:hAnsi="Times New Roman" w:cs="Times New Roman"/>
            <w:bCs/>
            <w:color w:val="000000" w:themeColor="text1"/>
            <w:sz w:val="28"/>
            <w:szCs w:val="28"/>
            <w:u w:val="single"/>
          </w:rPr>
          <w:t>7/</w:t>
        </w:r>
        <w:r w:rsidRPr="002A1F29">
          <w:rPr>
            <w:rFonts w:ascii="Times New Roman" w:eastAsiaTheme="majorEastAsia" w:hAnsi="Times New Roman" w:cs="Times New Roman"/>
            <w:bCs/>
            <w:color w:val="000000" w:themeColor="text1"/>
            <w:sz w:val="28"/>
            <w:szCs w:val="28"/>
            <w:u w:val="single"/>
            <w:lang w:val="en-US"/>
          </w:rPr>
          <w:t>what</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is</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the</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windows</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certificate</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of</w:t>
        </w:r>
        <w:r w:rsidRPr="002A1F29">
          <w:rPr>
            <w:rFonts w:ascii="Times New Roman" w:eastAsiaTheme="majorEastAsia" w:hAnsi="Times New Roman" w:cs="Times New Roman"/>
            <w:bCs/>
            <w:color w:val="000000" w:themeColor="text1"/>
            <w:sz w:val="28"/>
            <w:szCs w:val="28"/>
            <w:u w:val="single"/>
          </w:rPr>
          <w:t>-</w:t>
        </w:r>
        <w:r w:rsidRPr="002A1F29">
          <w:rPr>
            <w:rFonts w:ascii="Times New Roman" w:eastAsiaTheme="majorEastAsia" w:hAnsi="Times New Roman" w:cs="Times New Roman"/>
            <w:bCs/>
            <w:color w:val="000000" w:themeColor="text1"/>
            <w:sz w:val="28"/>
            <w:szCs w:val="28"/>
            <w:u w:val="single"/>
            <w:lang w:val="en-US"/>
          </w:rPr>
          <w:t>authenticity</w:t>
        </w:r>
      </w:hyperlink>
      <w:r w:rsidRPr="002A1F29">
        <w:rPr>
          <w:rFonts w:ascii="Times New Roman" w:eastAsiaTheme="majorEastAsia" w:hAnsi="Times New Roman" w:cs="Times New Roman"/>
          <w:bCs/>
          <w:color w:val="000000" w:themeColor="text1"/>
          <w:sz w:val="28"/>
          <w:szCs w:val="28"/>
        </w:rPr>
        <w:t xml:space="preserve"> </w:t>
      </w:r>
    </w:p>
    <w:p w:rsidR="00492610" w:rsidRPr="002A1F29" w:rsidRDefault="00492610" w:rsidP="002A1F29">
      <w:pPr>
        <w:pStyle w:val="a9"/>
        <w:widowControl w:val="0"/>
        <w:numPr>
          <w:ilvl w:val="0"/>
          <w:numId w:val="31"/>
        </w:numPr>
        <w:spacing w:after="0" w:line="360" w:lineRule="auto"/>
        <w:ind w:left="0" w:firstLine="284"/>
        <w:jc w:val="both"/>
        <w:outlineLvl w:val="0"/>
        <w:rPr>
          <w:rFonts w:ascii="Times New Roman" w:eastAsia="Times New Roman" w:hAnsi="Times New Roman" w:cs="Times New Roman"/>
          <w:bCs/>
          <w:color w:val="000000" w:themeColor="text1"/>
          <w:kern w:val="36"/>
          <w:sz w:val="28"/>
          <w:szCs w:val="28"/>
          <w:lang w:val="en-US" w:eastAsia="ru-RU"/>
        </w:rPr>
      </w:pPr>
      <w:r w:rsidRPr="002A1F29">
        <w:rPr>
          <w:rFonts w:ascii="Times New Roman" w:eastAsia="Times New Roman" w:hAnsi="Times New Roman" w:cs="Times New Roman"/>
          <w:bCs/>
          <w:color w:val="000000" w:themeColor="text1"/>
          <w:kern w:val="36"/>
          <w:sz w:val="28"/>
          <w:szCs w:val="28"/>
          <w:lang w:val="en-US" w:eastAsia="ru-RU"/>
        </w:rPr>
        <w:t>Copyright v. Patent: A Primer on Copyright and Patent Protection for Software [Electronic resource]//</w:t>
      </w:r>
      <w:r w:rsidRPr="002A1F29">
        <w:rPr>
          <w:rFonts w:ascii="Times New Roman" w:eastAsia="Times New Roman" w:hAnsi="Times New Roman" w:cs="Times New Roman"/>
          <w:bCs/>
          <w:color w:val="000000" w:themeColor="text1"/>
          <w:kern w:val="36"/>
          <w:sz w:val="28"/>
          <w:szCs w:val="28"/>
          <w:lang w:eastAsia="ru-RU"/>
        </w:rPr>
        <w:t>Режим</w:t>
      </w:r>
      <w:r w:rsidRPr="002A1F29">
        <w:rPr>
          <w:rFonts w:ascii="Times New Roman" w:eastAsia="Times New Roman" w:hAnsi="Times New Roman" w:cs="Times New Roman"/>
          <w:bCs/>
          <w:color w:val="000000" w:themeColor="text1"/>
          <w:kern w:val="36"/>
          <w:sz w:val="28"/>
          <w:szCs w:val="28"/>
          <w:lang w:val="en-US" w:eastAsia="ru-RU"/>
        </w:rPr>
        <w:t xml:space="preserve"> </w:t>
      </w:r>
      <w:r w:rsidRPr="002A1F29">
        <w:rPr>
          <w:rFonts w:ascii="Times New Roman" w:eastAsia="Times New Roman" w:hAnsi="Times New Roman" w:cs="Times New Roman"/>
          <w:bCs/>
          <w:color w:val="000000" w:themeColor="text1"/>
          <w:kern w:val="36"/>
          <w:sz w:val="28"/>
          <w:szCs w:val="28"/>
          <w:lang w:eastAsia="ru-RU"/>
        </w:rPr>
        <w:t>доступа</w:t>
      </w:r>
      <w:r w:rsidRPr="002A1F29">
        <w:rPr>
          <w:rFonts w:ascii="Times New Roman" w:eastAsia="Times New Roman" w:hAnsi="Times New Roman" w:cs="Times New Roman"/>
          <w:bCs/>
          <w:color w:val="000000" w:themeColor="text1"/>
          <w:kern w:val="36"/>
          <w:sz w:val="28"/>
          <w:szCs w:val="28"/>
          <w:lang w:val="en-US" w:eastAsia="ru-RU"/>
        </w:rPr>
        <w:t>:</w:t>
      </w:r>
      <w:r w:rsidR="002A1F29">
        <w:rPr>
          <w:rFonts w:ascii="Times New Roman" w:eastAsia="Times New Roman" w:hAnsi="Times New Roman" w:cs="Times New Roman"/>
          <w:bCs/>
          <w:color w:val="000000" w:themeColor="text1"/>
          <w:kern w:val="36"/>
          <w:sz w:val="28"/>
          <w:szCs w:val="28"/>
          <w:lang w:val="en-US" w:eastAsia="ru-RU"/>
        </w:rPr>
        <w:t xml:space="preserve"> </w:t>
      </w:r>
      <w:hyperlink r:id="rId57" w:history="1">
        <w:r w:rsidRPr="002A1F29">
          <w:rPr>
            <w:rFonts w:ascii="Times New Roman" w:eastAsiaTheme="majorEastAsia" w:hAnsi="Times New Roman" w:cs="Times New Roman"/>
            <w:bCs/>
            <w:color w:val="000000" w:themeColor="text1"/>
            <w:sz w:val="28"/>
            <w:szCs w:val="28"/>
            <w:u w:val="single"/>
            <w:lang w:val="en-US"/>
          </w:rPr>
          <w:t>http://www.law.washington.edu/lta/swp/law/copyvpatent.html</w:t>
        </w:r>
      </w:hyperlink>
      <w:r w:rsidRPr="002A1F29">
        <w:rPr>
          <w:rFonts w:ascii="Times New Roman" w:eastAsiaTheme="majorEastAsia" w:hAnsi="Times New Roman" w:cs="Times New Roman"/>
          <w:bCs/>
          <w:color w:val="000000" w:themeColor="text1"/>
          <w:sz w:val="28"/>
          <w:szCs w:val="28"/>
          <w:lang w:val="en-US"/>
        </w:rPr>
        <w:t xml:space="preserve"> </w:t>
      </w:r>
    </w:p>
    <w:p w:rsidR="00492610" w:rsidRPr="002A1F29" w:rsidRDefault="00492610" w:rsidP="002A1F29">
      <w:pPr>
        <w:pStyle w:val="a9"/>
        <w:numPr>
          <w:ilvl w:val="0"/>
          <w:numId w:val="31"/>
        </w:numPr>
        <w:spacing w:after="0" w:line="360" w:lineRule="auto"/>
        <w:ind w:left="0" w:firstLine="284"/>
        <w:jc w:val="both"/>
        <w:rPr>
          <w:rFonts w:ascii="Times New Roman" w:hAnsi="Times New Roman" w:cs="Times New Roman"/>
          <w:color w:val="000000" w:themeColor="text1"/>
          <w:sz w:val="28"/>
          <w:szCs w:val="28"/>
          <w:lang w:val="en-US"/>
        </w:rPr>
      </w:pPr>
      <w:r w:rsidRPr="002A1F29">
        <w:rPr>
          <w:rFonts w:ascii="Times New Roman" w:hAnsi="Times New Roman" w:cs="Times New Roman"/>
          <w:color w:val="000000" w:themeColor="text1"/>
          <w:sz w:val="28"/>
          <w:szCs w:val="28"/>
          <w:lang w:val="en-US"/>
        </w:rPr>
        <w:t xml:space="preserve">SID Code (The Source Identification Code - implementation guide </w:t>
      </w:r>
      <w:r w:rsidRPr="002A1F29">
        <w:rPr>
          <w:rFonts w:ascii="Times New Roman" w:eastAsia="Times New Roman" w:hAnsi="Times New Roman" w:cs="Times New Roman"/>
          <w:color w:val="000000" w:themeColor="text1"/>
          <w:kern w:val="36"/>
          <w:sz w:val="28"/>
          <w:szCs w:val="28"/>
          <w:lang w:val="en-US" w:eastAsia="ru-RU"/>
        </w:rPr>
        <w:t xml:space="preserve">[Electronic resource]// </w:t>
      </w:r>
      <w:r w:rsidRPr="002A1F29">
        <w:rPr>
          <w:rFonts w:ascii="Times New Roman" w:eastAsia="Times New Roman" w:hAnsi="Times New Roman" w:cs="Times New Roman"/>
          <w:color w:val="000000" w:themeColor="text1"/>
          <w:kern w:val="36"/>
          <w:sz w:val="28"/>
          <w:szCs w:val="28"/>
          <w:lang w:eastAsia="ru-RU"/>
        </w:rPr>
        <w:t>Режим</w:t>
      </w:r>
      <w:r w:rsidRPr="002A1F29">
        <w:rPr>
          <w:rFonts w:ascii="Times New Roman" w:eastAsia="Times New Roman" w:hAnsi="Times New Roman" w:cs="Times New Roman"/>
          <w:color w:val="000000" w:themeColor="text1"/>
          <w:kern w:val="36"/>
          <w:sz w:val="28"/>
          <w:szCs w:val="28"/>
          <w:lang w:val="en-US" w:eastAsia="ru-RU"/>
        </w:rPr>
        <w:t xml:space="preserve"> </w:t>
      </w:r>
      <w:r w:rsidRPr="002A1F29">
        <w:rPr>
          <w:rFonts w:ascii="Times New Roman" w:eastAsia="Times New Roman" w:hAnsi="Times New Roman" w:cs="Times New Roman"/>
          <w:color w:val="000000" w:themeColor="text1"/>
          <w:kern w:val="36"/>
          <w:sz w:val="28"/>
          <w:szCs w:val="28"/>
          <w:lang w:eastAsia="ru-RU"/>
        </w:rPr>
        <w:t>доступа</w:t>
      </w:r>
      <w:r w:rsidRPr="002A1F29">
        <w:rPr>
          <w:rFonts w:ascii="Times New Roman" w:hAnsi="Times New Roman" w:cs="Times New Roman"/>
          <w:color w:val="000000" w:themeColor="text1"/>
          <w:sz w:val="28"/>
          <w:szCs w:val="28"/>
          <w:lang w:val="en-US"/>
        </w:rPr>
        <w:t xml:space="preserve">: </w:t>
      </w:r>
      <w:hyperlink r:id="rId58" w:history="1">
        <w:r w:rsidRPr="002A1F29">
          <w:rPr>
            <w:rFonts w:ascii="Times New Roman" w:hAnsi="Times New Roman" w:cs="Times New Roman"/>
            <w:color w:val="000000" w:themeColor="text1"/>
            <w:sz w:val="28"/>
            <w:szCs w:val="28"/>
            <w:u w:val="single"/>
            <w:lang w:val="en-US"/>
          </w:rPr>
          <w:t>http://www.ifpi.org/content/library/sid-code-implementation-guide.pdf</w:t>
        </w:r>
      </w:hyperlink>
      <w:r w:rsidR="00044804" w:rsidRPr="002A1F29">
        <w:rPr>
          <w:rFonts w:ascii="Times New Roman" w:hAnsi="Times New Roman" w:cs="Times New Roman"/>
          <w:color w:val="000000" w:themeColor="text1"/>
          <w:sz w:val="28"/>
          <w:szCs w:val="28"/>
          <w:lang w:val="en-US"/>
        </w:rPr>
        <w:t xml:space="preserve"> </w:t>
      </w:r>
    </w:p>
    <w:p w:rsidR="00492610" w:rsidRPr="00492610" w:rsidRDefault="00492610" w:rsidP="00492610">
      <w:pPr>
        <w:rPr>
          <w:lang w:val="en-US"/>
        </w:rPr>
      </w:pPr>
    </w:p>
    <w:p w:rsidR="002A4564" w:rsidRPr="00492610" w:rsidRDefault="002A4564" w:rsidP="00B04942">
      <w:pPr>
        <w:pStyle w:val="a3"/>
        <w:spacing w:line="360" w:lineRule="auto"/>
        <w:ind w:left="142" w:firstLine="284"/>
        <w:jc w:val="both"/>
        <w:rPr>
          <w:rFonts w:ascii="Times New Roman" w:hAnsi="Times New Roman" w:cs="Times New Roman"/>
          <w:color w:val="000000" w:themeColor="text1"/>
          <w:sz w:val="28"/>
          <w:szCs w:val="28"/>
          <w:lang w:val="en-US"/>
        </w:rPr>
      </w:pPr>
    </w:p>
    <w:sectPr w:rsidR="002A4564" w:rsidRPr="00492610" w:rsidSect="00803584">
      <w:headerReference w:type="default" r:id="rId59"/>
      <w:footerReference w:type="default" r:id="rId60"/>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F4" w:rsidRDefault="003D31F4" w:rsidP="00091DB9">
      <w:pPr>
        <w:spacing w:after="0" w:line="240" w:lineRule="auto"/>
      </w:pPr>
      <w:r>
        <w:separator/>
      </w:r>
    </w:p>
  </w:endnote>
  <w:endnote w:type="continuationSeparator" w:id="0">
    <w:p w:rsidR="003D31F4" w:rsidRDefault="003D31F4" w:rsidP="0009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7630"/>
      <w:docPartObj>
        <w:docPartGallery w:val="Page Numbers (Bottom of Page)"/>
        <w:docPartUnique/>
      </w:docPartObj>
    </w:sdtPr>
    <w:sdtContent>
      <w:p w:rsidR="009B34FC" w:rsidRDefault="009B34FC">
        <w:pPr>
          <w:pStyle w:val="ac"/>
          <w:jc w:val="right"/>
        </w:pPr>
        <w:r>
          <w:fldChar w:fldCharType="begin"/>
        </w:r>
        <w:r>
          <w:instrText>PAGE   \* MERGEFORMAT</w:instrText>
        </w:r>
        <w:r>
          <w:fldChar w:fldCharType="separate"/>
        </w:r>
        <w:r w:rsidR="00457380">
          <w:rPr>
            <w:noProof/>
          </w:rPr>
          <w:t>2</w:t>
        </w:r>
        <w:r>
          <w:fldChar w:fldCharType="end"/>
        </w:r>
      </w:p>
    </w:sdtContent>
  </w:sdt>
  <w:p w:rsidR="009B34FC" w:rsidRDefault="009B34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F4" w:rsidRDefault="003D31F4" w:rsidP="00091DB9">
      <w:pPr>
        <w:spacing w:after="0" w:line="240" w:lineRule="auto"/>
      </w:pPr>
      <w:r>
        <w:separator/>
      </w:r>
    </w:p>
  </w:footnote>
  <w:footnote w:type="continuationSeparator" w:id="0">
    <w:p w:rsidR="003D31F4" w:rsidRDefault="003D31F4" w:rsidP="00091DB9">
      <w:pPr>
        <w:spacing w:after="0" w:line="240" w:lineRule="auto"/>
      </w:pPr>
      <w:r>
        <w:continuationSeparator/>
      </w:r>
    </w:p>
  </w:footnote>
  <w:footnote w:id="1">
    <w:p w:rsidR="009B34FC" w:rsidRPr="002A1F29" w:rsidRDefault="009B34FC" w:rsidP="002A1F29">
      <w:pPr>
        <w:pStyle w:val="a3"/>
        <w:widowControl w:val="0"/>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Bernard A. </w:t>
      </w:r>
      <w:proofErr w:type="spellStart"/>
      <w:r w:rsidRPr="002A1F29">
        <w:rPr>
          <w:rFonts w:ascii="Times New Roman" w:hAnsi="Times New Roman" w:cs="Times New Roman"/>
          <w:color w:val="000000" w:themeColor="text1"/>
          <w:lang w:val="en-US"/>
        </w:rPr>
        <w:t>Galler</w:t>
      </w:r>
      <w:proofErr w:type="spellEnd"/>
      <w:r w:rsidRPr="002A1F29">
        <w:rPr>
          <w:rFonts w:ascii="Times New Roman" w:hAnsi="Times New Roman" w:cs="Times New Roman"/>
          <w:color w:val="000000" w:themeColor="text1"/>
          <w:lang w:val="en-US"/>
        </w:rPr>
        <w:t xml:space="preserve"> Software and Intellectual Property Protection: Copyright and Patent Issues for Computer and Legal Professionals// United States. </w:t>
      </w:r>
      <w:r w:rsidRPr="002A1F29">
        <w:rPr>
          <w:rFonts w:ascii="Times New Roman" w:hAnsi="Times New Roman" w:cs="Times New Roman"/>
          <w:color w:val="000000" w:themeColor="text1"/>
        </w:rPr>
        <w:t xml:space="preserve">1995. – </w:t>
      </w:r>
      <w:r w:rsidRPr="002A1F29">
        <w:rPr>
          <w:rFonts w:ascii="Times New Roman" w:hAnsi="Times New Roman" w:cs="Times New Roman"/>
          <w:color w:val="000000" w:themeColor="text1"/>
          <w:lang w:val="en-US"/>
        </w:rPr>
        <w:t>p</w:t>
      </w:r>
      <w:r w:rsidRPr="002A1F29">
        <w:rPr>
          <w:rFonts w:ascii="Times New Roman" w:hAnsi="Times New Roman" w:cs="Times New Roman"/>
          <w:color w:val="000000" w:themeColor="text1"/>
        </w:rPr>
        <w:t>. 35</w:t>
      </w:r>
    </w:p>
  </w:footnote>
  <w:footnote w:id="2">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Яковец</w:t>
      </w:r>
      <w:proofErr w:type="spellEnd"/>
      <w:r w:rsidRPr="002A1F29">
        <w:rPr>
          <w:rFonts w:ascii="Times New Roman" w:hAnsi="Times New Roman" w:cs="Times New Roman"/>
          <w:color w:val="000000" w:themeColor="text1"/>
        </w:rPr>
        <w:t xml:space="preserve"> Е.Н., </w:t>
      </w:r>
      <w:proofErr w:type="spellStart"/>
      <w:r w:rsidRPr="002A1F29">
        <w:rPr>
          <w:rFonts w:ascii="Times New Roman" w:hAnsi="Times New Roman" w:cs="Times New Roman"/>
          <w:color w:val="000000" w:themeColor="text1"/>
        </w:rPr>
        <w:t>Журавленко</w:t>
      </w:r>
      <w:proofErr w:type="spellEnd"/>
      <w:r w:rsidRPr="002A1F29">
        <w:rPr>
          <w:rFonts w:ascii="Times New Roman" w:hAnsi="Times New Roman" w:cs="Times New Roman"/>
          <w:color w:val="000000" w:themeColor="text1"/>
        </w:rPr>
        <w:t xml:space="preserve"> Н.И., </w:t>
      </w:r>
      <w:proofErr w:type="spellStart"/>
      <w:r w:rsidRPr="002A1F29">
        <w:rPr>
          <w:rFonts w:ascii="Times New Roman" w:hAnsi="Times New Roman" w:cs="Times New Roman"/>
          <w:color w:val="000000" w:themeColor="text1"/>
        </w:rPr>
        <w:t>Азизян</w:t>
      </w:r>
      <w:proofErr w:type="spellEnd"/>
      <w:r w:rsidRPr="002A1F29">
        <w:rPr>
          <w:rFonts w:ascii="Times New Roman" w:hAnsi="Times New Roman" w:cs="Times New Roman"/>
          <w:color w:val="000000" w:themeColor="text1"/>
        </w:rPr>
        <w:t xml:space="preserve"> В.Г. История правовой охраны компьютерных программ и перспективные направления борьбы с контрафактным программным обеспечением [Электронный ресурс] – Режим доступа^ </w:t>
      </w:r>
      <w:hyperlink r:id="rId1" w:history="1">
        <w:r w:rsidRPr="002A1F29">
          <w:rPr>
            <w:rStyle w:val="a8"/>
            <w:rFonts w:ascii="Times New Roman" w:hAnsi="Times New Roman" w:cs="Times New Roman"/>
            <w:color w:val="000000" w:themeColor="text1"/>
            <w:u w:val="none"/>
            <w:lang w:val="en-US"/>
          </w:rPr>
          <w:t>http</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www</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eurasialegal</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info</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index</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php</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option</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com</w:t>
        </w:r>
        <w:r w:rsidRPr="002A1F29">
          <w:rPr>
            <w:rStyle w:val="a8"/>
            <w:rFonts w:ascii="Times New Roman" w:hAnsi="Times New Roman" w:cs="Times New Roman"/>
            <w:color w:val="000000" w:themeColor="text1"/>
            <w:u w:val="none"/>
          </w:rPr>
          <w:t>_</w:t>
        </w:r>
        <w:r w:rsidRPr="002A1F29">
          <w:rPr>
            <w:rStyle w:val="a8"/>
            <w:rFonts w:ascii="Times New Roman" w:hAnsi="Times New Roman" w:cs="Times New Roman"/>
            <w:color w:val="000000" w:themeColor="text1"/>
            <w:u w:val="none"/>
            <w:lang w:val="en-US"/>
          </w:rPr>
          <w:t>content</w:t>
        </w:r>
        <w:r w:rsidRPr="002A1F29">
          <w:rPr>
            <w:rStyle w:val="a8"/>
            <w:rFonts w:ascii="Times New Roman" w:hAnsi="Times New Roman" w:cs="Times New Roman"/>
            <w:color w:val="000000" w:themeColor="text1"/>
            <w:u w:val="none"/>
          </w:rPr>
          <w:t>&amp;</w:t>
        </w:r>
        <w:r w:rsidRPr="002A1F29">
          <w:rPr>
            <w:rStyle w:val="a8"/>
            <w:rFonts w:ascii="Times New Roman" w:hAnsi="Times New Roman" w:cs="Times New Roman"/>
            <w:color w:val="000000" w:themeColor="text1"/>
            <w:u w:val="none"/>
            <w:lang w:val="en-US"/>
          </w:rPr>
          <w:t>view</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article</w:t>
        </w:r>
        <w:r w:rsidRPr="002A1F29">
          <w:rPr>
            <w:rStyle w:val="a8"/>
            <w:rFonts w:ascii="Times New Roman" w:hAnsi="Times New Roman" w:cs="Times New Roman"/>
            <w:color w:val="000000" w:themeColor="text1"/>
            <w:u w:val="none"/>
          </w:rPr>
          <w:t>&amp;</w:t>
        </w:r>
        <w:r w:rsidRPr="002A1F29">
          <w:rPr>
            <w:rStyle w:val="a8"/>
            <w:rFonts w:ascii="Times New Roman" w:hAnsi="Times New Roman" w:cs="Times New Roman"/>
            <w:color w:val="000000" w:themeColor="text1"/>
            <w:u w:val="none"/>
            <w:lang w:val="en-US"/>
          </w:rPr>
          <w:t>id</w:t>
        </w:r>
        <w:r w:rsidRPr="002A1F29">
          <w:rPr>
            <w:rStyle w:val="a8"/>
            <w:rFonts w:ascii="Times New Roman" w:hAnsi="Times New Roman" w:cs="Times New Roman"/>
            <w:color w:val="000000" w:themeColor="text1"/>
            <w:u w:val="none"/>
          </w:rPr>
          <w:t>=4875:2015-11-23-12-32-23&amp;</w:t>
        </w:r>
        <w:proofErr w:type="spellStart"/>
        <w:r w:rsidRPr="002A1F29">
          <w:rPr>
            <w:rStyle w:val="a8"/>
            <w:rFonts w:ascii="Times New Roman" w:hAnsi="Times New Roman" w:cs="Times New Roman"/>
            <w:color w:val="000000" w:themeColor="text1"/>
            <w:u w:val="none"/>
            <w:lang w:val="en-US"/>
          </w:rPr>
          <w:t>catid</w:t>
        </w:r>
        <w:proofErr w:type="spellEnd"/>
        <w:r w:rsidRPr="002A1F29">
          <w:rPr>
            <w:rStyle w:val="a8"/>
            <w:rFonts w:ascii="Times New Roman" w:hAnsi="Times New Roman" w:cs="Times New Roman"/>
            <w:color w:val="000000" w:themeColor="text1"/>
            <w:u w:val="none"/>
          </w:rPr>
          <w:t>=282:2014-02-18-05-17-21&amp;</w:t>
        </w:r>
        <w:proofErr w:type="spellStart"/>
        <w:r w:rsidRPr="002A1F29">
          <w:rPr>
            <w:rStyle w:val="a8"/>
            <w:rFonts w:ascii="Times New Roman" w:hAnsi="Times New Roman" w:cs="Times New Roman"/>
            <w:color w:val="000000" w:themeColor="text1"/>
            <w:u w:val="none"/>
            <w:lang w:val="en-US"/>
          </w:rPr>
          <w:t>Itemid</w:t>
        </w:r>
        <w:proofErr w:type="spellEnd"/>
        <w:r w:rsidRPr="002A1F29">
          <w:rPr>
            <w:rStyle w:val="a8"/>
            <w:rFonts w:ascii="Times New Roman" w:hAnsi="Times New Roman" w:cs="Times New Roman"/>
            <w:color w:val="000000" w:themeColor="text1"/>
            <w:u w:val="none"/>
          </w:rPr>
          <w:t>=42</w:t>
        </w:r>
      </w:hyperlink>
      <w:r w:rsidRPr="002A1F29">
        <w:rPr>
          <w:rFonts w:ascii="Times New Roman" w:hAnsi="Times New Roman" w:cs="Times New Roman"/>
          <w:color w:val="000000" w:themeColor="text1"/>
        </w:rPr>
        <w:t xml:space="preserve"> (дата обращения: 15.04.2018) </w:t>
      </w:r>
    </w:p>
  </w:footnote>
  <w:footnote w:id="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Report by the International Bureau. </w:t>
      </w:r>
      <w:proofErr w:type="gramStart"/>
      <w:r w:rsidRPr="002A1F29">
        <w:rPr>
          <w:rStyle w:val="af0"/>
          <w:rFonts w:ascii="Times New Roman" w:hAnsi="Times New Roman" w:cs="Times New Roman"/>
          <w:i w:val="0"/>
          <w:color w:val="000000" w:themeColor="text1"/>
          <w:lang w:val="en-US"/>
        </w:rPr>
        <w:t>Measures</w:t>
      </w:r>
      <w:r w:rsidRPr="002A1F29">
        <w:rPr>
          <w:rStyle w:val="st"/>
          <w:rFonts w:ascii="Times New Roman" w:hAnsi="Times New Roman" w:cs="Times New Roman"/>
          <w:i/>
          <w:color w:val="000000" w:themeColor="text1"/>
          <w:lang w:val="en-US"/>
        </w:rPr>
        <w:t xml:space="preserve"> </w:t>
      </w:r>
      <w:r w:rsidRPr="002A1F29">
        <w:rPr>
          <w:rStyle w:val="st"/>
          <w:rFonts w:ascii="Times New Roman" w:hAnsi="Times New Roman" w:cs="Times New Roman"/>
          <w:color w:val="000000" w:themeColor="text1"/>
          <w:lang w:val="en-US"/>
        </w:rPr>
        <w:t>to</w:t>
      </w:r>
      <w:r w:rsidRPr="002A1F29">
        <w:rPr>
          <w:rStyle w:val="st"/>
          <w:rFonts w:ascii="Times New Roman" w:hAnsi="Times New Roman" w:cs="Times New Roman"/>
          <w:i/>
          <w:color w:val="000000" w:themeColor="text1"/>
          <w:lang w:val="en-US"/>
        </w:rPr>
        <w:t xml:space="preserve"> </w:t>
      </w:r>
      <w:r w:rsidRPr="002A1F29">
        <w:rPr>
          <w:rStyle w:val="af0"/>
          <w:rFonts w:ascii="Times New Roman" w:hAnsi="Times New Roman" w:cs="Times New Roman"/>
          <w:i w:val="0"/>
          <w:color w:val="000000" w:themeColor="text1"/>
          <w:lang w:val="en-US"/>
        </w:rPr>
        <w:t>Enhance International Cooperation</w:t>
      </w:r>
      <w:r w:rsidRPr="002A1F29">
        <w:rPr>
          <w:rStyle w:val="st"/>
          <w:rFonts w:ascii="Times New Roman" w:hAnsi="Times New Roman" w:cs="Times New Roman"/>
          <w:i/>
          <w:color w:val="000000" w:themeColor="text1"/>
          <w:lang w:val="en-US"/>
        </w:rPr>
        <w:t xml:space="preserve"> </w:t>
      </w:r>
      <w:r w:rsidRPr="002A1F29">
        <w:rPr>
          <w:rStyle w:val="st"/>
          <w:rFonts w:ascii="Times New Roman" w:hAnsi="Times New Roman" w:cs="Times New Roman"/>
          <w:color w:val="000000" w:themeColor="text1"/>
          <w:lang w:val="en-US"/>
        </w:rPr>
        <w:t>in the</w:t>
      </w:r>
      <w:r w:rsidRPr="002A1F29">
        <w:rPr>
          <w:rStyle w:val="st"/>
          <w:rFonts w:ascii="Times New Roman" w:hAnsi="Times New Roman" w:cs="Times New Roman"/>
          <w:i/>
          <w:color w:val="000000" w:themeColor="text1"/>
          <w:lang w:val="en-US"/>
        </w:rPr>
        <w:t xml:space="preserve"> </w:t>
      </w:r>
      <w:r w:rsidRPr="002A1F29">
        <w:rPr>
          <w:rStyle w:val="af0"/>
          <w:rFonts w:ascii="Times New Roman" w:hAnsi="Times New Roman" w:cs="Times New Roman"/>
          <w:i w:val="0"/>
          <w:color w:val="000000" w:themeColor="text1"/>
          <w:lang w:val="en-US"/>
        </w:rPr>
        <w:t>Field</w:t>
      </w:r>
      <w:r w:rsidRPr="002A1F29">
        <w:rPr>
          <w:rStyle w:val="st"/>
          <w:rFonts w:ascii="Times New Roman" w:hAnsi="Times New Roman" w:cs="Times New Roman"/>
          <w:i/>
          <w:color w:val="000000" w:themeColor="text1"/>
          <w:lang w:val="en-US"/>
        </w:rPr>
        <w:t xml:space="preserve"> </w:t>
      </w:r>
      <w:r w:rsidRPr="002A1F29">
        <w:rPr>
          <w:rStyle w:val="st"/>
          <w:rFonts w:ascii="Times New Roman" w:hAnsi="Times New Roman" w:cs="Times New Roman"/>
          <w:color w:val="000000" w:themeColor="text1"/>
          <w:lang w:val="en-US"/>
        </w:rPr>
        <w:t>of</w:t>
      </w:r>
      <w:r w:rsidRPr="002A1F29">
        <w:rPr>
          <w:rStyle w:val="st"/>
          <w:rFonts w:ascii="Times New Roman" w:hAnsi="Times New Roman" w:cs="Times New Roman"/>
          <w:i/>
          <w:color w:val="000000" w:themeColor="text1"/>
          <w:lang w:val="en-US"/>
        </w:rPr>
        <w:t xml:space="preserve"> </w:t>
      </w:r>
      <w:r w:rsidRPr="002A1F29">
        <w:rPr>
          <w:rStyle w:val="af0"/>
          <w:rFonts w:ascii="Times New Roman" w:hAnsi="Times New Roman" w:cs="Times New Roman"/>
          <w:i w:val="0"/>
          <w:color w:val="000000" w:themeColor="text1"/>
          <w:lang w:val="en-US"/>
        </w:rPr>
        <w:t>Legal Protection</w:t>
      </w:r>
      <w:r w:rsidRPr="002A1F29">
        <w:rPr>
          <w:rStyle w:val="st"/>
          <w:rFonts w:ascii="Times New Roman" w:hAnsi="Times New Roman" w:cs="Times New Roman"/>
          <w:i/>
          <w:color w:val="000000" w:themeColor="text1"/>
          <w:lang w:val="en-US"/>
        </w:rPr>
        <w:t xml:space="preserve"> </w:t>
      </w:r>
      <w:r w:rsidRPr="002A1F29">
        <w:rPr>
          <w:rStyle w:val="st"/>
          <w:rFonts w:ascii="Times New Roman" w:hAnsi="Times New Roman" w:cs="Times New Roman"/>
          <w:color w:val="000000" w:themeColor="text1"/>
          <w:lang w:val="en-US"/>
        </w:rPr>
        <w:t xml:space="preserve">of </w:t>
      </w:r>
      <w:r w:rsidRPr="002A1F29">
        <w:rPr>
          <w:rStyle w:val="af0"/>
          <w:rFonts w:ascii="Times New Roman" w:hAnsi="Times New Roman" w:cs="Times New Roman"/>
          <w:i w:val="0"/>
          <w:color w:val="000000" w:themeColor="text1"/>
          <w:lang w:val="en-US"/>
        </w:rPr>
        <w:t>Computer Software</w:t>
      </w:r>
      <w:r w:rsidRPr="002A1F29">
        <w:rPr>
          <w:rStyle w:val="st"/>
          <w:rFonts w:ascii="Times New Roman" w:hAnsi="Times New Roman" w:cs="Times New Roman"/>
          <w:color w:val="000000" w:themeColor="text1"/>
          <w:lang w:val="en-US"/>
        </w:rPr>
        <w:t>.</w:t>
      </w:r>
      <w:proofErr w:type="gramEnd"/>
      <w:r w:rsidRPr="002A1F29">
        <w:rPr>
          <w:rStyle w:val="st"/>
          <w:rFonts w:ascii="Times New Roman" w:hAnsi="Times New Roman" w:cs="Times New Roman"/>
          <w:color w:val="000000" w:themeColor="text1"/>
          <w:lang w:val="en-US"/>
        </w:rPr>
        <w:t xml:space="preserve"> </w:t>
      </w:r>
      <w:proofErr w:type="gramStart"/>
      <w:r w:rsidRPr="002A1F29">
        <w:rPr>
          <w:rStyle w:val="st"/>
          <w:rFonts w:ascii="Times New Roman" w:hAnsi="Times New Roman" w:cs="Times New Roman"/>
          <w:color w:val="000000" w:themeColor="text1"/>
          <w:lang w:val="en-US"/>
        </w:rPr>
        <w:t>WIPO</w:t>
      </w:r>
      <w:r w:rsidRPr="002A1F29">
        <w:rPr>
          <w:rStyle w:val="st"/>
          <w:rFonts w:ascii="Times New Roman" w:hAnsi="Times New Roman" w:cs="Times New Roman"/>
          <w:color w:val="000000" w:themeColor="text1"/>
        </w:rPr>
        <w:t>.</w:t>
      </w:r>
      <w:proofErr w:type="gramEnd"/>
      <w:r w:rsidRPr="002A1F29">
        <w:rPr>
          <w:rStyle w:val="st"/>
          <w:rFonts w:ascii="Times New Roman" w:hAnsi="Times New Roman" w:cs="Times New Roman"/>
          <w:color w:val="000000" w:themeColor="text1"/>
        </w:rPr>
        <w:t xml:space="preserve"> </w:t>
      </w:r>
      <w:r w:rsidRPr="002A1F29">
        <w:rPr>
          <w:rStyle w:val="st"/>
          <w:rFonts w:ascii="Times New Roman" w:hAnsi="Times New Roman" w:cs="Times New Roman"/>
          <w:color w:val="000000" w:themeColor="text1"/>
          <w:lang w:val="en-US"/>
        </w:rPr>
        <w:t>Document</w:t>
      </w:r>
      <w:r w:rsidRPr="002A1F29">
        <w:rPr>
          <w:rStyle w:val="st"/>
          <w:rFonts w:ascii="Times New Roman" w:hAnsi="Times New Roman" w:cs="Times New Roman"/>
          <w:color w:val="000000" w:themeColor="text1"/>
        </w:rPr>
        <w:t xml:space="preserve"> </w:t>
      </w:r>
      <w:r w:rsidRPr="002A1F29">
        <w:rPr>
          <w:rStyle w:val="st"/>
          <w:rFonts w:ascii="Times New Roman" w:hAnsi="Times New Roman" w:cs="Times New Roman"/>
          <w:color w:val="000000" w:themeColor="text1"/>
          <w:lang w:val="en-US"/>
        </w:rPr>
        <w:t>LPCS</w:t>
      </w:r>
      <w:r w:rsidRPr="002A1F29">
        <w:rPr>
          <w:rStyle w:val="st"/>
          <w:rFonts w:ascii="Times New Roman" w:hAnsi="Times New Roman" w:cs="Times New Roman"/>
          <w:color w:val="000000" w:themeColor="text1"/>
        </w:rPr>
        <w:t>/</w:t>
      </w:r>
      <w:r w:rsidRPr="002A1F29">
        <w:rPr>
          <w:rStyle w:val="st"/>
          <w:rFonts w:ascii="Times New Roman" w:hAnsi="Times New Roman" w:cs="Times New Roman"/>
          <w:color w:val="000000" w:themeColor="text1"/>
          <w:lang w:val="en-US"/>
        </w:rPr>
        <w:t>I</w:t>
      </w:r>
      <w:r w:rsidRPr="002A1F29">
        <w:rPr>
          <w:rStyle w:val="st"/>
          <w:rFonts w:ascii="Times New Roman" w:hAnsi="Times New Roman" w:cs="Times New Roman"/>
          <w:color w:val="000000" w:themeColor="text1"/>
        </w:rPr>
        <w:t xml:space="preserve">/2 [Электронный ресурс] // Официальный сайт Всемирной организации интеллектуальной </w:t>
      </w:r>
      <w:proofErr w:type="gramStart"/>
      <w:r w:rsidRPr="002A1F29">
        <w:rPr>
          <w:rStyle w:val="st"/>
          <w:rFonts w:ascii="Times New Roman" w:hAnsi="Times New Roman" w:cs="Times New Roman"/>
          <w:color w:val="000000" w:themeColor="text1"/>
        </w:rPr>
        <w:t>собственности :</w:t>
      </w:r>
      <w:proofErr w:type="gramEnd"/>
      <w:r w:rsidRPr="002A1F29">
        <w:rPr>
          <w:rStyle w:val="st"/>
          <w:rFonts w:ascii="Times New Roman" w:hAnsi="Times New Roman" w:cs="Times New Roman"/>
          <w:color w:val="000000" w:themeColor="text1"/>
        </w:rPr>
        <w:t xml:space="preserve"> [сайт]. – Режим доступ</w:t>
      </w:r>
      <w:r w:rsidRPr="002A1F29">
        <w:rPr>
          <w:rFonts w:ascii="Times New Roman" w:hAnsi="Times New Roman" w:cs="Times New Roman"/>
          <w:color w:val="000000" w:themeColor="text1"/>
        </w:rPr>
        <w:t xml:space="preserve">а: </w:t>
      </w:r>
      <w:hyperlink r:id="rId2" w:history="1">
        <w:r w:rsidRPr="002A1F29">
          <w:rPr>
            <w:rStyle w:val="a8"/>
            <w:rFonts w:ascii="Times New Roman" w:hAnsi="Times New Roman" w:cs="Times New Roman"/>
            <w:color w:val="000000" w:themeColor="text1"/>
            <w:u w:val="none"/>
            <w:lang w:val="en-US"/>
          </w:rPr>
          <w:t>http</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www</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wipo</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int</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mdocsarchives</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LPCS</w:t>
        </w:r>
        <w:r w:rsidRPr="002A1F29">
          <w:rPr>
            <w:rStyle w:val="a8"/>
            <w:rFonts w:ascii="Times New Roman" w:hAnsi="Times New Roman" w:cs="Times New Roman"/>
            <w:color w:val="000000" w:themeColor="text1"/>
            <w:u w:val="none"/>
          </w:rPr>
          <w:t>_</w:t>
        </w:r>
        <w:r w:rsidRPr="002A1F29">
          <w:rPr>
            <w:rStyle w:val="a8"/>
            <w:rFonts w:ascii="Times New Roman" w:hAnsi="Times New Roman" w:cs="Times New Roman"/>
            <w:color w:val="000000" w:themeColor="text1"/>
            <w:u w:val="none"/>
            <w:lang w:val="en-US"/>
          </w:rPr>
          <w:t>I</w:t>
        </w:r>
        <w:r w:rsidRPr="002A1F29">
          <w:rPr>
            <w:rStyle w:val="a8"/>
            <w:rFonts w:ascii="Times New Roman" w:hAnsi="Times New Roman" w:cs="Times New Roman"/>
            <w:color w:val="000000" w:themeColor="text1"/>
            <w:u w:val="none"/>
          </w:rPr>
          <w:t>_79/</w:t>
        </w:r>
        <w:r w:rsidRPr="002A1F29">
          <w:rPr>
            <w:rStyle w:val="a8"/>
            <w:rFonts w:ascii="Times New Roman" w:hAnsi="Times New Roman" w:cs="Times New Roman"/>
            <w:color w:val="000000" w:themeColor="text1"/>
            <w:u w:val="none"/>
            <w:lang w:val="en-US"/>
          </w:rPr>
          <w:t>LPCS</w:t>
        </w:r>
        <w:r w:rsidRPr="002A1F29">
          <w:rPr>
            <w:rStyle w:val="a8"/>
            <w:rFonts w:ascii="Times New Roman" w:hAnsi="Times New Roman" w:cs="Times New Roman"/>
            <w:color w:val="000000" w:themeColor="text1"/>
            <w:u w:val="none"/>
          </w:rPr>
          <w:t>_</w:t>
        </w:r>
        <w:r w:rsidRPr="002A1F29">
          <w:rPr>
            <w:rStyle w:val="a8"/>
            <w:rFonts w:ascii="Times New Roman" w:hAnsi="Times New Roman" w:cs="Times New Roman"/>
            <w:color w:val="000000" w:themeColor="text1"/>
            <w:u w:val="none"/>
            <w:lang w:val="en-US"/>
          </w:rPr>
          <w:t>I</w:t>
        </w:r>
        <w:r w:rsidRPr="002A1F29">
          <w:rPr>
            <w:rStyle w:val="a8"/>
            <w:rFonts w:ascii="Times New Roman" w:hAnsi="Times New Roman" w:cs="Times New Roman"/>
            <w:color w:val="000000" w:themeColor="text1"/>
            <w:u w:val="none"/>
          </w:rPr>
          <w:t>_2_</w:t>
        </w:r>
        <w:r w:rsidRPr="002A1F29">
          <w:rPr>
            <w:rStyle w:val="a8"/>
            <w:rFonts w:ascii="Times New Roman" w:hAnsi="Times New Roman" w:cs="Times New Roman"/>
            <w:color w:val="000000" w:themeColor="text1"/>
            <w:u w:val="none"/>
            <w:lang w:val="en-US"/>
          </w:rPr>
          <w:t>E</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pdf</w:t>
        </w:r>
        <w:proofErr w:type="spellEnd"/>
      </w:hyperlink>
      <w:r w:rsidRPr="002A1F29">
        <w:rPr>
          <w:rFonts w:ascii="Times New Roman" w:hAnsi="Times New Roman" w:cs="Times New Roman"/>
          <w:color w:val="000000" w:themeColor="text1"/>
        </w:rPr>
        <w:t xml:space="preserve"> (дата обращения: 20.04.2018)</w:t>
      </w:r>
    </w:p>
  </w:footnote>
  <w:footnote w:id="4">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Постановление ГКНТ СССР от 10.12.1979 № 581 «О повышении эффективности функционирования и использования Государственного фонда алгоритмов и программ» [Электронный ресурс]// Справочно-правовая система «Консультант Плюс».</w:t>
      </w:r>
    </w:p>
    <w:p w:rsidR="009B34FC" w:rsidRPr="002A1F29" w:rsidRDefault="009B34FC" w:rsidP="002A1F29">
      <w:pPr>
        <w:pStyle w:val="a3"/>
        <w:ind w:firstLine="284"/>
        <w:jc w:val="both"/>
        <w:rPr>
          <w:rFonts w:ascii="Times New Roman" w:hAnsi="Times New Roman" w:cs="Times New Roman"/>
          <w:color w:val="000000" w:themeColor="text1"/>
        </w:rPr>
      </w:pPr>
    </w:p>
  </w:footnote>
  <w:footnote w:id="5">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Постановление ГКНТ СССР от 17.02.1984 № 59 «Об утверждении Положения об опытном (экспериментальном) предприятии, в том </w:t>
      </w:r>
      <w:proofErr w:type="gramStart"/>
      <w:r w:rsidRPr="002A1F29">
        <w:rPr>
          <w:rFonts w:ascii="Times New Roman" w:hAnsi="Times New Roman" w:cs="Times New Roman"/>
          <w:color w:val="000000" w:themeColor="text1"/>
        </w:rPr>
        <w:t>числе</w:t>
      </w:r>
      <w:proofErr w:type="gramEnd"/>
      <w:r w:rsidRPr="002A1F29">
        <w:rPr>
          <w:rFonts w:ascii="Times New Roman" w:hAnsi="Times New Roman" w:cs="Times New Roman"/>
          <w:color w:val="000000" w:themeColor="text1"/>
        </w:rPr>
        <w:t xml:space="preserve"> входящем в состав производственного, научно-производственного объединения, научно-исследовательской, конструкторской, проектно-конструкторской и технологической организации» </w:t>
      </w:r>
      <w:bookmarkStart w:id="1" w:name="_Hlk511997861"/>
      <w:r w:rsidRPr="002A1F29">
        <w:rPr>
          <w:rFonts w:ascii="Times New Roman" w:hAnsi="Times New Roman" w:cs="Times New Roman"/>
          <w:color w:val="000000" w:themeColor="text1"/>
        </w:rPr>
        <w:t>[Электронный ресурс]// Справочно-правовая система «Консультант Плюс».</w:t>
      </w:r>
      <w:bookmarkEnd w:id="1"/>
    </w:p>
    <w:p w:rsidR="009B34FC" w:rsidRPr="002A1F29" w:rsidRDefault="009B34FC" w:rsidP="002A1F29">
      <w:pPr>
        <w:pStyle w:val="a3"/>
        <w:ind w:firstLine="284"/>
        <w:jc w:val="both"/>
        <w:rPr>
          <w:rFonts w:ascii="Times New Roman" w:hAnsi="Times New Roman" w:cs="Times New Roman"/>
          <w:color w:val="000000" w:themeColor="text1"/>
        </w:rPr>
      </w:pPr>
    </w:p>
  </w:footnote>
  <w:footnote w:id="6">
    <w:p w:rsidR="009B34FC" w:rsidRPr="00EE7D86" w:rsidRDefault="009B34FC" w:rsidP="00EE7D86">
      <w:pPr>
        <w:spacing w:after="0" w:line="240" w:lineRule="auto"/>
        <w:ind w:firstLine="284"/>
        <w:jc w:val="both"/>
        <w:rPr>
          <w:rFonts w:ascii="Times New Roman" w:hAnsi="Times New Roman" w:cs="Times New Roman"/>
          <w:color w:val="000000" w:themeColor="text1"/>
          <w:sz w:val="20"/>
          <w:szCs w:val="20"/>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Романова В. О. База данных как объект авторского права [Электронный ресурс]// Молодой ученый. — № 9. — 2015. — С. 875-877. — Режим доступа: </w:t>
      </w:r>
      <w:hyperlink r:id="rId3" w:history="1">
        <w:r w:rsidRPr="002A1F29">
          <w:rPr>
            <w:rStyle w:val="a8"/>
            <w:rFonts w:ascii="Times New Roman" w:hAnsi="Times New Roman" w:cs="Times New Roman"/>
            <w:color w:val="000000" w:themeColor="text1"/>
            <w:sz w:val="20"/>
            <w:szCs w:val="20"/>
            <w:u w:val="none"/>
          </w:rPr>
          <w:t>https://moluch.ru/archive/89/17995/</w:t>
        </w:r>
      </w:hyperlink>
      <w:r w:rsidRPr="002A1F29">
        <w:rPr>
          <w:rFonts w:ascii="Times New Roman" w:hAnsi="Times New Roman" w:cs="Times New Roman"/>
          <w:color w:val="000000" w:themeColor="text1"/>
          <w:sz w:val="20"/>
          <w:szCs w:val="20"/>
        </w:rPr>
        <w:t xml:space="preserve"> (дата обращения: 20.04.2018)</w:t>
      </w:r>
    </w:p>
  </w:footnote>
  <w:footnote w:id="7">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Быков С. Проблемы становления законодательства об охране компьютерных программ [Электронный ресурс]// Режим доступа: </w:t>
      </w:r>
      <w:hyperlink r:id="rId4" w:history="1">
        <w:r w:rsidRPr="002A1F29">
          <w:rPr>
            <w:rStyle w:val="a8"/>
            <w:rFonts w:ascii="Times New Roman" w:hAnsi="Times New Roman" w:cs="Times New Roman"/>
            <w:color w:val="000000" w:themeColor="text1"/>
            <w:u w:val="none"/>
            <w:lang w:val="en-US"/>
          </w:rPr>
          <w:t>http</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superpressa</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ru</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images</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stories</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pdf</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model</w:t>
        </w:r>
        <w:r w:rsidRPr="002A1F29">
          <w:rPr>
            <w:rStyle w:val="a8"/>
            <w:rFonts w:ascii="Times New Roman" w:hAnsi="Times New Roman" w:cs="Times New Roman"/>
            <w:color w:val="000000" w:themeColor="text1"/>
            <w:u w:val="none"/>
          </w:rPr>
          <w:t>_</w:t>
        </w:r>
        <w:proofErr w:type="spellStart"/>
        <w:r w:rsidRPr="002A1F29">
          <w:rPr>
            <w:rStyle w:val="a8"/>
            <w:rFonts w:ascii="Times New Roman" w:hAnsi="Times New Roman" w:cs="Times New Roman"/>
            <w:color w:val="000000" w:themeColor="text1"/>
            <w:u w:val="none"/>
            <w:lang w:val="en-US"/>
          </w:rPr>
          <w:t>ap</w:t>
        </w:r>
        <w:proofErr w:type="spellEnd"/>
        <w:r w:rsidRPr="002A1F29">
          <w:rPr>
            <w:rStyle w:val="a8"/>
            <w:rFonts w:ascii="Times New Roman" w:hAnsi="Times New Roman" w:cs="Times New Roman"/>
            <w:color w:val="000000" w:themeColor="text1"/>
            <w:u w:val="none"/>
          </w:rPr>
          <w:t>_03_2012.</w:t>
        </w:r>
        <w:proofErr w:type="spellStart"/>
        <w:r w:rsidRPr="002A1F29">
          <w:rPr>
            <w:rStyle w:val="a8"/>
            <w:rFonts w:ascii="Times New Roman" w:hAnsi="Times New Roman" w:cs="Times New Roman"/>
            <w:color w:val="000000" w:themeColor="text1"/>
            <w:u w:val="none"/>
            <w:lang w:val="en-US"/>
          </w:rPr>
          <w:t>pdf</w:t>
        </w:r>
        <w:proofErr w:type="spellEnd"/>
      </w:hyperlink>
      <w:r w:rsidRPr="002A1F29">
        <w:rPr>
          <w:rFonts w:ascii="Times New Roman" w:hAnsi="Times New Roman" w:cs="Times New Roman"/>
          <w:color w:val="000000" w:themeColor="text1"/>
        </w:rPr>
        <w:t xml:space="preserve"> (дата обращения: 12.03. 2018)</w:t>
      </w:r>
    </w:p>
  </w:footnote>
  <w:footnote w:id="8">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Калятин</w:t>
      </w:r>
      <w:proofErr w:type="spellEnd"/>
      <w:r w:rsidRPr="002A1F29">
        <w:rPr>
          <w:rFonts w:ascii="Times New Roman" w:hAnsi="Times New Roman" w:cs="Times New Roman"/>
          <w:color w:val="000000" w:themeColor="text1"/>
        </w:rPr>
        <w:t xml:space="preserve"> В. О. Личные неимущественные права в отношении баз данных [Электронный ресурс]//Журнал «ИС. Авторское право и смежные права» - №.1. – 2017. – СПС «Гарант Эксперт»</w:t>
      </w:r>
    </w:p>
  </w:footnote>
  <w:footnote w:id="9">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 xml:space="preserve">Соглашение по торговым аспектам прав интеллектуальной собственности (ТРИПС/TRIPS): Заключено в г. Марракеше 15.04.1994 </w:t>
      </w:r>
      <w:r w:rsidRPr="002A1F29">
        <w:rPr>
          <w:rFonts w:ascii="Times New Roman" w:hAnsi="Times New Roman" w:cs="Times New Roman"/>
          <w:color w:val="000000" w:themeColor="text1"/>
          <w:sz w:val="20"/>
          <w:szCs w:val="20"/>
        </w:rPr>
        <w:t>[Электронный ресурс]//</w:t>
      </w:r>
      <w:r w:rsidRPr="002A1F29">
        <w:rPr>
          <w:rFonts w:ascii="Times New Roman" w:eastAsia="Times New Roman" w:hAnsi="Times New Roman" w:cs="Times New Roman"/>
          <w:color w:val="000000" w:themeColor="text1"/>
          <w:sz w:val="20"/>
          <w:szCs w:val="20"/>
          <w:lang w:eastAsia="ru-RU"/>
        </w:rPr>
        <w:t>Официальный сайт Всемирной организации интеллектуальной собственности</w:t>
      </w:r>
      <w:proofErr w:type="gramStart"/>
      <w:r w:rsidRPr="002A1F29">
        <w:rPr>
          <w:rFonts w:ascii="Times New Roman" w:eastAsia="Times New Roman" w:hAnsi="Times New Roman" w:cs="Times New Roman"/>
          <w:color w:val="000000" w:themeColor="text1"/>
          <w:sz w:val="20"/>
          <w:szCs w:val="20"/>
          <w:lang w:eastAsia="ru-RU"/>
        </w:rPr>
        <w:t xml:space="preserve"> :</w:t>
      </w:r>
      <w:proofErr w:type="gramEnd"/>
      <w:r w:rsidRPr="002A1F29">
        <w:rPr>
          <w:rFonts w:ascii="Times New Roman" w:eastAsia="Times New Roman" w:hAnsi="Times New Roman" w:cs="Times New Roman"/>
          <w:color w:val="000000" w:themeColor="text1"/>
          <w:sz w:val="20"/>
          <w:szCs w:val="20"/>
          <w:lang w:eastAsia="ru-RU"/>
        </w:rPr>
        <w:t xml:space="preserve"> [сайт]. – Режим доступа:</w:t>
      </w:r>
      <w:r w:rsidRPr="002A1F29">
        <w:rPr>
          <w:rFonts w:ascii="Times New Roman" w:hAnsi="Times New Roman" w:cs="Times New Roman"/>
          <w:color w:val="000000" w:themeColor="text1"/>
          <w:sz w:val="20"/>
          <w:szCs w:val="20"/>
        </w:rPr>
        <w:t xml:space="preserve"> </w:t>
      </w:r>
      <w:hyperlink r:id="rId5" w:history="1">
        <w:r w:rsidRPr="002A1F29">
          <w:rPr>
            <w:rStyle w:val="a8"/>
            <w:rFonts w:ascii="Times New Roman" w:eastAsia="Times New Roman" w:hAnsi="Times New Roman" w:cs="Times New Roman"/>
            <w:color w:val="000000" w:themeColor="text1"/>
            <w:sz w:val="20"/>
            <w:szCs w:val="20"/>
            <w:u w:val="none"/>
            <w:lang w:eastAsia="ru-RU"/>
          </w:rPr>
          <w:t>http://www.wipo.int/wipolex/ru/treaties/text.jsp?file_id=329636</w:t>
        </w:r>
      </w:hyperlink>
      <w:r w:rsidRPr="002A1F29">
        <w:rPr>
          <w:rFonts w:ascii="Times New Roman" w:eastAsia="Times New Roman" w:hAnsi="Times New Roman" w:cs="Times New Roman"/>
          <w:color w:val="000000" w:themeColor="text1"/>
          <w:sz w:val="20"/>
          <w:szCs w:val="20"/>
          <w:lang w:eastAsia="ru-RU"/>
        </w:rPr>
        <w:t xml:space="preserve"> (дата обращения: 09.03.2018)</w:t>
      </w:r>
    </w:p>
  </w:footnote>
  <w:footnote w:id="10">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Договор ВОИС по авторскому праву: Женева. 20 декабря 1996 г. [Электронный ресурс]//Официальный сайт Всемирной организации интеллектуальной собственности</w:t>
      </w:r>
      <w:proofErr w:type="gramStart"/>
      <w:r w:rsidRPr="002A1F29">
        <w:rPr>
          <w:rFonts w:ascii="Times New Roman" w:eastAsia="Times New Roman" w:hAnsi="Times New Roman" w:cs="Times New Roman"/>
          <w:color w:val="000000" w:themeColor="text1"/>
          <w:sz w:val="20"/>
          <w:szCs w:val="20"/>
          <w:lang w:eastAsia="ru-RU"/>
        </w:rPr>
        <w:t xml:space="preserve"> :</w:t>
      </w:r>
      <w:proofErr w:type="gramEnd"/>
      <w:r w:rsidRPr="002A1F29">
        <w:rPr>
          <w:rFonts w:ascii="Times New Roman" w:eastAsia="Times New Roman" w:hAnsi="Times New Roman" w:cs="Times New Roman"/>
          <w:color w:val="000000" w:themeColor="text1"/>
          <w:sz w:val="20"/>
          <w:szCs w:val="20"/>
          <w:lang w:eastAsia="ru-RU"/>
        </w:rPr>
        <w:t xml:space="preserve"> [сайт]. – Режим доступа: </w:t>
      </w:r>
      <w:hyperlink r:id="rId6" w:history="1">
        <w:r w:rsidRPr="002A1F29">
          <w:rPr>
            <w:rStyle w:val="a8"/>
            <w:rFonts w:ascii="Times New Roman" w:eastAsia="Times New Roman" w:hAnsi="Times New Roman" w:cs="Times New Roman"/>
            <w:color w:val="000000" w:themeColor="text1"/>
            <w:sz w:val="20"/>
            <w:szCs w:val="20"/>
            <w:u w:val="none"/>
            <w:lang w:eastAsia="ru-RU"/>
          </w:rPr>
          <w:t>http://www.wipo.int/treaties/ru/text.jsp?file_id=295439</w:t>
        </w:r>
      </w:hyperlink>
      <w:r w:rsidRPr="002A1F29">
        <w:rPr>
          <w:rFonts w:ascii="Times New Roman" w:eastAsia="Times New Roman" w:hAnsi="Times New Roman" w:cs="Times New Roman"/>
          <w:color w:val="000000" w:themeColor="text1"/>
          <w:sz w:val="20"/>
          <w:szCs w:val="20"/>
          <w:lang w:eastAsia="ru-RU"/>
        </w:rPr>
        <w:t xml:space="preserve"> (дата обращения: 09.03.2018)</w:t>
      </w:r>
    </w:p>
  </w:footnote>
  <w:footnote w:id="11">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Войниканис</w:t>
      </w:r>
      <w:proofErr w:type="spellEnd"/>
      <w:r w:rsidRPr="002A1F29">
        <w:rPr>
          <w:rFonts w:ascii="Times New Roman" w:hAnsi="Times New Roman" w:cs="Times New Roman"/>
          <w:color w:val="000000" w:themeColor="text1"/>
        </w:rPr>
        <w:t xml:space="preserve"> Е.А. Право интеллектуальной собственности в цифровую эпоху: парадигма баланса и гибкости // М.: </w:t>
      </w:r>
      <w:proofErr w:type="spellStart"/>
      <w:r w:rsidRPr="002A1F29">
        <w:rPr>
          <w:rFonts w:ascii="Times New Roman" w:hAnsi="Times New Roman" w:cs="Times New Roman"/>
          <w:color w:val="000000" w:themeColor="text1"/>
        </w:rPr>
        <w:t>Юриспруленция</w:t>
      </w:r>
      <w:proofErr w:type="spellEnd"/>
      <w:r w:rsidRPr="002A1F29">
        <w:rPr>
          <w:rFonts w:ascii="Times New Roman" w:hAnsi="Times New Roman" w:cs="Times New Roman"/>
          <w:color w:val="000000" w:themeColor="text1"/>
        </w:rPr>
        <w:t xml:space="preserve">. – 2013. – </w:t>
      </w:r>
      <w:r w:rsidRPr="002A1F29">
        <w:rPr>
          <w:rFonts w:ascii="Times New Roman" w:hAnsi="Times New Roman" w:cs="Times New Roman"/>
          <w:color w:val="000000" w:themeColor="text1"/>
          <w:lang w:val="en-US"/>
        </w:rPr>
        <w:t>C</w:t>
      </w:r>
      <w:r w:rsidRPr="002A1F29">
        <w:rPr>
          <w:rFonts w:ascii="Times New Roman" w:hAnsi="Times New Roman" w:cs="Times New Roman"/>
          <w:color w:val="000000" w:themeColor="text1"/>
        </w:rPr>
        <w:t>. 279</w:t>
      </w:r>
    </w:p>
  </w:footnote>
  <w:footnote w:id="12">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Гражданское право: учеб.: в 3-х т. Т.3/ Абрамова Е.Н., Аверченко Н.Н., </w:t>
      </w:r>
      <w:proofErr w:type="spellStart"/>
      <w:r w:rsidRPr="002A1F29">
        <w:rPr>
          <w:rFonts w:ascii="Times New Roman" w:hAnsi="Times New Roman" w:cs="Times New Roman"/>
          <w:color w:val="000000" w:themeColor="text1"/>
        </w:rPr>
        <w:t>Байгушева</w:t>
      </w:r>
      <w:proofErr w:type="spellEnd"/>
      <w:r w:rsidRPr="002A1F29">
        <w:rPr>
          <w:rFonts w:ascii="Times New Roman" w:hAnsi="Times New Roman" w:cs="Times New Roman"/>
          <w:color w:val="000000" w:themeColor="text1"/>
        </w:rPr>
        <w:t xml:space="preserve"> Ю.В. [и др.]// под</w:t>
      </w:r>
      <w:proofErr w:type="gramStart"/>
      <w:r w:rsidRPr="002A1F29">
        <w:rPr>
          <w:rFonts w:ascii="Times New Roman" w:hAnsi="Times New Roman" w:cs="Times New Roman"/>
          <w:color w:val="000000" w:themeColor="text1"/>
        </w:rPr>
        <w:t>.</w:t>
      </w:r>
      <w:proofErr w:type="gramEnd"/>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р</w:t>
      </w:r>
      <w:proofErr w:type="gramEnd"/>
      <w:r w:rsidRPr="002A1F29">
        <w:rPr>
          <w:rFonts w:ascii="Times New Roman" w:hAnsi="Times New Roman" w:cs="Times New Roman"/>
          <w:color w:val="000000" w:themeColor="text1"/>
        </w:rPr>
        <w:t xml:space="preserve">ед. Сергеева А.П. // М.: РГ-Пресс. – 2010. – </w:t>
      </w:r>
      <w:r w:rsidRPr="002A1F29">
        <w:rPr>
          <w:rFonts w:ascii="Times New Roman" w:hAnsi="Times New Roman" w:cs="Times New Roman"/>
          <w:color w:val="000000" w:themeColor="text1"/>
          <w:lang w:val="en-US"/>
        </w:rPr>
        <w:t>C</w:t>
      </w:r>
      <w:r w:rsidRPr="002A1F29">
        <w:rPr>
          <w:rFonts w:ascii="Times New Roman" w:hAnsi="Times New Roman" w:cs="Times New Roman"/>
          <w:color w:val="000000" w:themeColor="text1"/>
        </w:rPr>
        <w:t>. 153</w:t>
      </w:r>
    </w:p>
  </w:footnote>
  <w:footnote w:id="13">
    <w:p w:rsidR="009B34FC" w:rsidRPr="002A1F29" w:rsidRDefault="009B34FC" w:rsidP="002A1F29">
      <w:pPr>
        <w:widowControl w:val="0"/>
        <w:autoSpaceDE w:val="0"/>
        <w:autoSpaceDN w:val="0"/>
        <w:adjustRightInd w:val="0"/>
        <w:spacing w:after="0" w:line="240" w:lineRule="auto"/>
        <w:ind w:firstLine="284"/>
        <w:jc w:val="both"/>
        <w:rPr>
          <w:rFonts w:ascii="Times New Roman" w:hAnsi="Times New Roman" w:cs="Times New Roman"/>
          <w:color w:val="000000" w:themeColor="text1"/>
          <w:sz w:val="20"/>
          <w:szCs w:val="20"/>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Пирогова. В.В.</w:t>
      </w:r>
      <w:r w:rsidRPr="002A1F29">
        <w:rPr>
          <w:rFonts w:ascii="Times New Roman" w:hAnsi="Times New Roman" w:cs="Times New Roman"/>
          <w:bCs/>
          <w:color w:val="000000" w:themeColor="text1"/>
          <w:sz w:val="20"/>
          <w:szCs w:val="20"/>
        </w:rPr>
        <w:t xml:space="preserve"> Интеллектуальная собственность в международном частном праве:</w:t>
      </w:r>
      <w:r w:rsidRPr="002A1F29">
        <w:rPr>
          <w:rFonts w:ascii="Times New Roman" w:hAnsi="Times New Roman" w:cs="Times New Roman"/>
          <w:color w:val="000000" w:themeColor="text1"/>
          <w:sz w:val="20"/>
          <w:szCs w:val="20"/>
        </w:rPr>
        <w:t xml:space="preserve"> к</w:t>
      </w:r>
      <w:r w:rsidRPr="002A1F29">
        <w:rPr>
          <w:rFonts w:ascii="Times New Roman" w:hAnsi="Times New Roman" w:cs="Times New Roman"/>
          <w:bCs/>
          <w:color w:val="000000" w:themeColor="text1"/>
          <w:sz w:val="20"/>
          <w:szCs w:val="20"/>
        </w:rPr>
        <w:t>раткий учебный курс по промышленным правам</w:t>
      </w:r>
      <w:r>
        <w:rPr>
          <w:rFonts w:ascii="Times New Roman" w:hAnsi="Times New Roman" w:cs="Times New Roman"/>
          <w:bCs/>
          <w:color w:val="000000" w:themeColor="text1"/>
          <w:sz w:val="20"/>
          <w:szCs w:val="20"/>
        </w:rPr>
        <w:t xml:space="preserve"> </w:t>
      </w:r>
      <w:r w:rsidRPr="002A1F29">
        <w:rPr>
          <w:rFonts w:ascii="Times New Roman" w:hAnsi="Times New Roman" w:cs="Times New Roman"/>
          <w:bCs/>
          <w:color w:val="000000" w:themeColor="text1"/>
          <w:sz w:val="20"/>
          <w:szCs w:val="20"/>
        </w:rPr>
        <w:t>[Электронный ресурс]. – СПС «</w:t>
      </w:r>
      <w:proofErr w:type="spellStart"/>
      <w:r w:rsidRPr="002A1F29">
        <w:rPr>
          <w:rFonts w:ascii="Times New Roman" w:hAnsi="Times New Roman" w:cs="Times New Roman"/>
          <w:bCs/>
          <w:color w:val="000000" w:themeColor="text1"/>
          <w:sz w:val="20"/>
          <w:szCs w:val="20"/>
        </w:rPr>
        <w:t>КонсультантПлюс</w:t>
      </w:r>
      <w:proofErr w:type="spellEnd"/>
      <w:r w:rsidRPr="002A1F29">
        <w:rPr>
          <w:rFonts w:ascii="Times New Roman" w:hAnsi="Times New Roman" w:cs="Times New Roman"/>
          <w:bCs/>
          <w:color w:val="000000" w:themeColor="text1"/>
          <w:sz w:val="20"/>
          <w:szCs w:val="20"/>
        </w:rPr>
        <w:t>»</w:t>
      </w:r>
    </w:p>
  </w:footnote>
  <w:footnote w:id="14">
    <w:p w:rsidR="009B34FC" w:rsidRPr="002A1F29" w:rsidRDefault="009B34FC" w:rsidP="002A1F29">
      <w:pPr>
        <w:pStyle w:val="5"/>
        <w:keepNext w:val="0"/>
        <w:keepLines w:val="0"/>
        <w:widowControl w:val="0"/>
        <w:spacing w:before="0" w:line="240" w:lineRule="auto"/>
        <w:ind w:firstLine="284"/>
        <w:jc w:val="both"/>
        <w:rPr>
          <w:rFonts w:ascii="Times New Roman" w:eastAsia="Times New Roman" w:hAnsi="Times New Roman" w:cs="Times New Roman"/>
          <w:bCs/>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heme="minorHAnsi" w:hAnsi="Times New Roman" w:cs="Times New Roman"/>
          <w:bCs/>
          <w:color w:val="000000" w:themeColor="text1"/>
          <w:sz w:val="20"/>
          <w:szCs w:val="20"/>
        </w:rPr>
        <w:t xml:space="preserve">Директива </w:t>
      </w:r>
      <w:r w:rsidRPr="002A1F29">
        <w:rPr>
          <w:rFonts w:ascii="Times New Roman" w:eastAsia="Times New Roman" w:hAnsi="Times New Roman" w:cs="Times New Roman"/>
          <w:bCs/>
          <w:color w:val="000000" w:themeColor="text1"/>
          <w:sz w:val="20"/>
          <w:szCs w:val="20"/>
          <w:lang w:eastAsia="ru-RU"/>
        </w:rPr>
        <w:t>91/250/ЕЕС</w:t>
      </w:r>
      <w:r w:rsidRPr="002A1F29">
        <w:rPr>
          <w:rFonts w:ascii="Times New Roman" w:eastAsiaTheme="minorHAnsi" w:hAnsi="Times New Roman" w:cs="Times New Roman"/>
          <w:bCs/>
          <w:color w:val="000000" w:themeColor="text1"/>
          <w:sz w:val="20"/>
          <w:szCs w:val="20"/>
        </w:rPr>
        <w:t xml:space="preserve"> Европейского Союза о правовой охране программ для ЭВМ: </w:t>
      </w:r>
      <w:r w:rsidRPr="002A1F29">
        <w:rPr>
          <w:rFonts w:ascii="Times New Roman" w:hAnsi="Times New Roman" w:cs="Times New Roman"/>
          <w:color w:val="000000" w:themeColor="text1"/>
          <w:sz w:val="20"/>
          <w:szCs w:val="20"/>
        </w:rPr>
        <w:t xml:space="preserve">принята Советом Европейского Сообщества 14 мая 1991 года. [Электронный ресурс]// Режим доступа: </w:t>
      </w:r>
      <w:hyperlink r:id="rId7" w:history="1">
        <w:r w:rsidRPr="002A1F29">
          <w:rPr>
            <w:rStyle w:val="a8"/>
            <w:rFonts w:ascii="Times New Roman" w:hAnsi="Times New Roman" w:cs="Times New Roman"/>
            <w:color w:val="000000" w:themeColor="text1"/>
            <w:sz w:val="20"/>
            <w:szCs w:val="20"/>
            <w:u w:val="none"/>
          </w:rPr>
          <w:t>http://www.libertarium.ru/EUD-softcopyright</w:t>
        </w:r>
      </w:hyperlink>
      <w:r w:rsidRPr="002A1F29">
        <w:rPr>
          <w:rFonts w:ascii="Times New Roman" w:hAnsi="Times New Roman" w:cs="Times New Roman"/>
          <w:color w:val="000000" w:themeColor="text1"/>
          <w:sz w:val="20"/>
          <w:szCs w:val="20"/>
        </w:rPr>
        <w:t xml:space="preserve"> (дата обращения: 19.04.2018)</w:t>
      </w:r>
    </w:p>
  </w:footnote>
  <w:footnote w:id="15">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Войниканис</w:t>
      </w:r>
      <w:proofErr w:type="spellEnd"/>
      <w:r w:rsidRPr="002A1F29">
        <w:rPr>
          <w:rFonts w:ascii="Times New Roman" w:hAnsi="Times New Roman" w:cs="Times New Roman"/>
          <w:color w:val="000000" w:themeColor="text1"/>
        </w:rPr>
        <w:t xml:space="preserve"> Е.А. Право интеллектуальной собственности в цифровую эпоху: парадигма баланса и гибкости // М.: </w:t>
      </w:r>
      <w:proofErr w:type="spellStart"/>
      <w:r w:rsidRPr="002A1F29">
        <w:rPr>
          <w:rFonts w:ascii="Times New Roman" w:hAnsi="Times New Roman" w:cs="Times New Roman"/>
          <w:color w:val="000000" w:themeColor="text1"/>
        </w:rPr>
        <w:t>Юриспруленция</w:t>
      </w:r>
      <w:proofErr w:type="spellEnd"/>
      <w:r w:rsidRPr="002A1F29">
        <w:rPr>
          <w:rFonts w:ascii="Times New Roman" w:hAnsi="Times New Roman" w:cs="Times New Roman"/>
          <w:color w:val="000000" w:themeColor="text1"/>
        </w:rPr>
        <w:t>. – 2013. – С. 280.</w:t>
      </w:r>
    </w:p>
  </w:footnote>
  <w:footnote w:id="16">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Конвенция о выдаче европейских патентов. Европейская патентная конвенция. [Электронный ресурс]// </w:t>
      </w:r>
      <w:r w:rsidRPr="002A1F29">
        <w:rPr>
          <w:rFonts w:ascii="Times New Roman" w:eastAsia="Times New Roman" w:hAnsi="Times New Roman" w:cs="Times New Roman"/>
          <w:color w:val="000000" w:themeColor="text1"/>
          <w:lang w:eastAsia="ru-RU"/>
        </w:rPr>
        <w:t>Официальный сайт Федеральной службы по интеллектуальной собственности: [сайт]. – Режим доступа:</w:t>
      </w:r>
      <w:r w:rsidRPr="002A1F29">
        <w:rPr>
          <w:rFonts w:ascii="Times New Roman" w:hAnsi="Times New Roman" w:cs="Times New Roman"/>
          <w:color w:val="000000" w:themeColor="text1"/>
        </w:rPr>
        <w:t xml:space="preserve">: </w:t>
      </w:r>
      <w:hyperlink r:id="rId8" w:history="1">
        <w:r w:rsidRPr="002A1F29">
          <w:rPr>
            <w:rStyle w:val="a8"/>
            <w:rFonts w:ascii="Times New Roman" w:hAnsi="Times New Roman" w:cs="Times New Roman"/>
            <w:color w:val="000000" w:themeColor="text1"/>
            <w:u w:val="none"/>
          </w:rPr>
          <w:t>http://www.rupto.ru/activities/inter/bicoop/rus_es/comp2/exhibition_corr_ormatted.pdf</w:t>
        </w:r>
      </w:hyperlink>
      <w:r w:rsidRPr="002A1F29">
        <w:rPr>
          <w:rFonts w:ascii="Times New Roman" w:hAnsi="Times New Roman" w:cs="Times New Roman"/>
          <w:color w:val="000000" w:themeColor="text1"/>
        </w:rPr>
        <w:t xml:space="preserve"> (дата обращения: 10.04.2018)</w:t>
      </w:r>
    </w:p>
  </w:footnote>
  <w:footnote w:id="17">
    <w:p w:rsidR="009B34FC" w:rsidRPr="002A1F29" w:rsidRDefault="009B34FC" w:rsidP="002A1F29">
      <w:pPr>
        <w:widowControl w:val="0"/>
        <w:autoSpaceDE w:val="0"/>
        <w:autoSpaceDN w:val="0"/>
        <w:adjustRightInd w:val="0"/>
        <w:spacing w:after="0" w:line="240" w:lineRule="auto"/>
        <w:ind w:firstLine="284"/>
        <w:jc w:val="both"/>
        <w:rPr>
          <w:rFonts w:ascii="Times New Roman" w:hAnsi="Times New Roman" w:cs="Times New Roman"/>
          <w:bCs/>
          <w:color w:val="000000" w:themeColor="text1"/>
          <w:sz w:val="20"/>
          <w:szCs w:val="20"/>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Пирогова. В. В.</w:t>
      </w:r>
      <w:r w:rsidRPr="002A1F29">
        <w:rPr>
          <w:rFonts w:ascii="Times New Roman" w:hAnsi="Times New Roman" w:cs="Times New Roman"/>
          <w:bCs/>
          <w:color w:val="000000" w:themeColor="text1"/>
          <w:sz w:val="20"/>
          <w:szCs w:val="20"/>
        </w:rPr>
        <w:t xml:space="preserve"> Интеллектуальная собственность в международном частном праве: </w:t>
      </w:r>
      <w:r w:rsidRPr="002A1F29">
        <w:rPr>
          <w:rFonts w:ascii="Times New Roman" w:hAnsi="Times New Roman" w:cs="Times New Roman"/>
          <w:color w:val="000000" w:themeColor="text1"/>
          <w:sz w:val="20"/>
          <w:szCs w:val="20"/>
        </w:rPr>
        <w:t>к</w:t>
      </w:r>
      <w:r w:rsidRPr="002A1F29">
        <w:rPr>
          <w:rFonts w:ascii="Times New Roman" w:hAnsi="Times New Roman" w:cs="Times New Roman"/>
          <w:bCs/>
          <w:color w:val="000000" w:themeColor="text1"/>
          <w:sz w:val="20"/>
          <w:szCs w:val="20"/>
        </w:rPr>
        <w:t>раткий учебный курс по промышленным правам</w:t>
      </w:r>
      <w:r>
        <w:rPr>
          <w:rFonts w:ascii="Times New Roman" w:hAnsi="Times New Roman" w:cs="Times New Roman"/>
          <w:bCs/>
          <w:color w:val="000000" w:themeColor="text1"/>
          <w:sz w:val="20"/>
          <w:szCs w:val="20"/>
        </w:rPr>
        <w:t xml:space="preserve"> </w:t>
      </w:r>
      <w:r w:rsidRPr="002A1F29">
        <w:rPr>
          <w:rFonts w:ascii="Times New Roman" w:hAnsi="Times New Roman" w:cs="Times New Roman"/>
          <w:bCs/>
          <w:color w:val="000000" w:themeColor="text1"/>
          <w:sz w:val="20"/>
          <w:szCs w:val="20"/>
        </w:rPr>
        <w:t>[Электронный ресурс]. – СПС «</w:t>
      </w:r>
      <w:proofErr w:type="spellStart"/>
      <w:r w:rsidRPr="002A1F29">
        <w:rPr>
          <w:rFonts w:ascii="Times New Roman" w:hAnsi="Times New Roman" w:cs="Times New Roman"/>
          <w:bCs/>
          <w:color w:val="000000" w:themeColor="text1"/>
          <w:sz w:val="20"/>
          <w:szCs w:val="20"/>
        </w:rPr>
        <w:t>КонсультантПлюс</w:t>
      </w:r>
      <w:proofErr w:type="spellEnd"/>
      <w:r w:rsidRPr="002A1F29">
        <w:rPr>
          <w:rFonts w:ascii="Times New Roman" w:hAnsi="Times New Roman" w:cs="Times New Roman"/>
          <w:bCs/>
          <w:color w:val="000000" w:themeColor="text1"/>
          <w:sz w:val="20"/>
          <w:szCs w:val="20"/>
        </w:rPr>
        <w:t>»</w:t>
      </w:r>
    </w:p>
  </w:footnote>
  <w:footnote w:id="18">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Патентование программного обеспечения [Электронный ресурс]//Официальный сайт Всемирной организации интеллектуальной собственности</w:t>
      </w:r>
      <w:proofErr w:type="gramStart"/>
      <w:r w:rsidRPr="002A1F29">
        <w:rPr>
          <w:rFonts w:ascii="Times New Roman" w:hAnsi="Times New Roman" w:cs="Times New Roman"/>
          <w:color w:val="000000" w:themeColor="text1"/>
        </w:rPr>
        <w:t xml:space="preserve"> :</w:t>
      </w:r>
      <w:proofErr w:type="gramEnd"/>
      <w:r w:rsidRPr="002A1F29">
        <w:rPr>
          <w:rFonts w:ascii="Times New Roman" w:hAnsi="Times New Roman" w:cs="Times New Roman"/>
          <w:color w:val="000000" w:themeColor="text1"/>
        </w:rPr>
        <w:t xml:space="preserve"> [сайт]. – Режим доступа: </w:t>
      </w:r>
      <w:hyperlink r:id="rId9" w:history="1">
        <w:r w:rsidRPr="002A1F29">
          <w:rPr>
            <w:rStyle w:val="a8"/>
            <w:rFonts w:ascii="Times New Roman" w:hAnsi="Times New Roman" w:cs="Times New Roman"/>
            <w:color w:val="000000" w:themeColor="text1"/>
            <w:u w:val="none"/>
          </w:rPr>
          <w:t>http://www.wipo.int/sme/ru/documents/patenting_software.htm</w:t>
        </w:r>
      </w:hyperlink>
      <w:r w:rsidRPr="002A1F29">
        <w:rPr>
          <w:rFonts w:ascii="Times New Roman" w:hAnsi="Times New Roman" w:cs="Times New Roman"/>
          <w:color w:val="000000" w:themeColor="text1"/>
        </w:rPr>
        <w:t xml:space="preserve"> (дата обращения: 20.04.2018)</w:t>
      </w:r>
    </w:p>
  </w:footnote>
  <w:footnote w:id="19">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r w:rsidRPr="002A1F29">
        <w:rPr>
          <w:rFonts w:ascii="Times New Roman" w:hAnsi="Times New Roman" w:cs="Times New Roman"/>
          <w:bCs/>
          <w:color w:val="000000" w:themeColor="text1"/>
        </w:rPr>
        <w:t xml:space="preserve">Директива № 96/9/ЕС Европейского парламента и Совета от 11.03.1996 г. о правовой охране баз данных </w:t>
      </w:r>
      <w:r w:rsidRPr="002A1F29">
        <w:rPr>
          <w:rFonts w:ascii="Times New Roman" w:hAnsi="Times New Roman" w:cs="Times New Roman"/>
          <w:color w:val="000000" w:themeColor="text1"/>
        </w:rPr>
        <w:t>[Электронный ресурс]//Официальный сайт Всемирной организации интеллектуальной собственности</w:t>
      </w:r>
      <w:proofErr w:type="gramStart"/>
      <w:r w:rsidRPr="002A1F29">
        <w:rPr>
          <w:rFonts w:ascii="Times New Roman" w:hAnsi="Times New Roman" w:cs="Times New Roman"/>
          <w:color w:val="000000" w:themeColor="text1"/>
        </w:rPr>
        <w:t xml:space="preserve"> :</w:t>
      </w:r>
      <w:proofErr w:type="gramEnd"/>
      <w:r w:rsidRPr="002A1F29">
        <w:rPr>
          <w:rFonts w:ascii="Times New Roman" w:hAnsi="Times New Roman" w:cs="Times New Roman"/>
          <w:color w:val="000000" w:themeColor="text1"/>
        </w:rPr>
        <w:t xml:space="preserve"> [сайт]. – Режим доступа </w:t>
      </w:r>
      <w:hyperlink r:id="rId10" w:history="1">
        <w:r w:rsidRPr="002A1F29">
          <w:rPr>
            <w:rStyle w:val="a8"/>
            <w:rFonts w:ascii="Times New Roman" w:hAnsi="Times New Roman" w:cs="Times New Roman"/>
            <w:color w:val="000000" w:themeColor="text1"/>
            <w:u w:val="none"/>
          </w:rPr>
          <w:t>http://www.wipo.int/wipolex/ru/details.jsp?id=1409</w:t>
        </w:r>
      </w:hyperlink>
      <w:r w:rsidRPr="002A1F29">
        <w:rPr>
          <w:rFonts w:ascii="Times New Roman" w:hAnsi="Times New Roman" w:cs="Times New Roman"/>
          <w:color w:val="000000" w:themeColor="text1"/>
        </w:rPr>
        <w:t xml:space="preserve"> (дата обращения: 20.04.2018)</w:t>
      </w:r>
    </w:p>
  </w:footnote>
  <w:footnote w:id="20">
    <w:p w:rsidR="009B34FC" w:rsidRPr="002A1F29" w:rsidRDefault="009B34FC" w:rsidP="002A1F29">
      <w:pPr>
        <w:pStyle w:val="a3"/>
        <w:widowControl w:val="0"/>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Robert W. Emerson. Business Law/ –</w:t>
      </w:r>
      <w:r>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lang w:val="en-US"/>
        </w:rPr>
        <w:t>5</w:t>
      </w:r>
      <w:r w:rsidRPr="002A1F29">
        <w:rPr>
          <w:rFonts w:ascii="Times New Roman" w:hAnsi="Times New Roman" w:cs="Times New Roman"/>
          <w:color w:val="000000" w:themeColor="text1"/>
          <w:vertAlign w:val="superscript"/>
          <w:lang w:val="en-US"/>
        </w:rPr>
        <w:t>th</w:t>
      </w:r>
      <w:r w:rsidRPr="002A1F29">
        <w:rPr>
          <w:rFonts w:ascii="Times New Roman" w:hAnsi="Times New Roman" w:cs="Times New Roman"/>
          <w:color w:val="000000" w:themeColor="text1"/>
          <w:lang w:val="en-US"/>
        </w:rPr>
        <w:t xml:space="preserve"> edition//United States. </w:t>
      </w:r>
      <w:r w:rsidRPr="002A1F29">
        <w:rPr>
          <w:rStyle w:val="st"/>
          <w:rFonts w:ascii="Times New Roman" w:hAnsi="Times New Roman" w:cs="Times New Roman"/>
          <w:color w:val="000000" w:themeColor="text1"/>
          <w:lang w:val="en-US"/>
        </w:rPr>
        <w:t>Barron's</w:t>
      </w:r>
      <w:r w:rsidRPr="002A1F29">
        <w:rPr>
          <w:rFonts w:ascii="Times New Roman" w:hAnsi="Times New Roman" w:cs="Times New Roman"/>
          <w:color w:val="000000" w:themeColor="text1"/>
          <w:lang w:val="en-US"/>
        </w:rPr>
        <w:t xml:space="preserve"> – 2009 – p. 588 - 589</w:t>
      </w:r>
    </w:p>
  </w:footnote>
  <w:footnote w:id="21">
    <w:p w:rsidR="009B34FC" w:rsidRPr="002A1F29" w:rsidRDefault="009B34FC" w:rsidP="002A1F29">
      <w:pPr>
        <w:pStyle w:val="a3"/>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Michael </w:t>
      </w:r>
      <w:proofErr w:type="spellStart"/>
      <w:r w:rsidRPr="002A1F29">
        <w:rPr>
          <w:rFonts w:ascii="Times New Roman" w:hAnsi="Times New Roman" w:cs="Times New Roman"/>
          <w:color w:val="000000" w:themeColor="text1"/>
          <w:lang w:val="en-US"/>
        </w:rPr>
        <w:t>Guntersdorfer</w:t>
      </w:r>
      <w:proofErr w:type="spellEnd"/>
      <w:r w:rsidRPr="002A1F29">
        <w:rPr>
          <w:rFonts w:ascii="Times New Roman" w:hAnsi="Times New Roman" w:cs="Times New Roman"/>
          <w:color w:val="000000" w:themeColor="text1"/>
          <w:lang w:val="en-US"/>
        </w:rPr>
        <w:t xml:space="preserve">. Software Patent Law: United States and Europe Compared [Electronic resource]// </w:t>
      </w:r>
      <w:proofErr w:type="spellStart"/>
      <w:r w:rsidRPr="002A1F29">
        <w:rPr>
          <w:rFonts w:ascii="Times New Roman" w:hAnsi="Times New Roman" w:cs="Times New Roman"/>
          <w:color w:val="000000" w:themeColor="text1"/>
          <w:lang w:val="en-US"/>
        </w:rPr>
        <w:t>Режим</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доступа</w:t>
      </w:r>
      <w:proofErr w:type="spellEnd"/>
      <w:r w:rsidRPr="002A1F29">
        <w:rPr>
          <w:rFonts w:ascii="Times New Roman" w:hAnsi="Times New Roman" w:cs="Times New Roman"/>
          <w:color w:val="000000" w:themeColor="text1"/>
          <w:lang w:val="en-US"/>
        </w:rPr>
        <w:t xml:space="preserve">: </w:t>
      </w:r>
      <w:hyperlink r:id="rId11" w:history="1">
        <w:r w:rsidRPr="002A1F29">
          <w:rPr>
            <w:rStyle w:val="a8"/>
            <w:rFonts w:ascii="Times New Roman" w:hAnsi="Times New Roman" w:cs="Times New Roman"/>
            <w:color w:val="000000" w:themeColor="text1"/>
            <w:u w:val="none"/>
            <w:lang w:val="en-US"/>
          </w:rPr>
          <w:t>http://scholarship.law.duke.edu/cgi/viewcontent.cgi?article=1075&amp;context=dltr</w:t>
        </w:r>
      </w:hyperlink>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дата</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обращения</w:t>
      </w:r>
      <w:proofErr w:type="spellEnd"/>
      <w:r w:rsidRPr="002A1F29">
        <w:rPr>
          <w:rFonts w:ascii="Times New Roman" w:hAnsi="Times New Roman" w:cs="Times New Roman"/>
          <w:color w:val="000000" w:themeColor="text1"/>
          <w:lang w:val="en-US"/>
        </w:rPr>
        <w:t>: 29.04.2018)</w:t>
      </w:r>
    </w:p>
  </w:footnote>
  <w:footnote w:id="22">
    <w:p w:rsidR="009B34FC" w:rsidRPr="002A1F29" w:rsidRDefault="009B34FC" w:rsidP="002A1F29">
      <w:pPr>
        <w:pStyle w:val="a3"/>
        <w:widowControl w:val="0"/>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Дело</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bCs/>
          <w:iCs/>
          <w:color w:val="000000" w:themeColor="text1"/>
          <w:lang w:val="en-US"/>
        </w:rPr>
        <w:t xml:space="preserve">Stern Electronics Inc. v. </w:t>
      </w:r>
      <w:proofErr w:type="gramStart"/>
      <w:r w:rsidRPr="002A1F29">
        <w:rPr>
          <w:rFonts w:ascii="Times New Roman" w:hAnsi="Times New Roman" w:cs="Times New Roman"/>
          <w:bCs/>
          <w:iCs/>
          <w:color w:val="000000" w:themeColor="text1"/>
          <w:lang w:val="en-US"/>
        </w:rPr>
        <w:t>Kaufman</w:t>
      </w:r>
      <w:r w:rsidRPr="002A1F29">
        <w:rPr>
          <w:rFonts w:ascii="Times New Roman" w:hAnsi="Times New Roman" w:cs="Times New Roman"/>
          <w:color w:val="000000" w:themeColor="text1"/>
          <w:lang w:val="en-US"/>
        </w:rPr>
        <w:t>» 669 F.2d 852.</w:t>
      </w:r>
      <w:proofErr w:type="gramEnd"/>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2</w:t>
      </w:r>
      <w:r w:rsidRPr="002A1F29">
        <w:rPr>
          <w:rFonts w:ascii="Times New Roman" w:hAnsi="Times New Roman" w:cs="Times New Roman"/>
          <w:color w:val="000000" w:themeColor="text1"/>
          <w:lang w:val="en-US"/>
        </w:rPr>
        <w:t>d</w:t>
      </w:r>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Cir</w:t>
      </w:r>
      <w:r w:rsidRPr="002A1F29">
        <w:rPr>
          <w:rFonts w:ascii="Times New Roman" w:hAnsi="Times New Roman" w:cs="Times New Roman"/>
          <w:color w:val="000000" w:themeColor="text1"/>
        </w:rPr>
        <w:t>. 1982 [</w:t>
      </w:r>
      <w:proofErr w:type="spellStart"/>
      <w:r w:rsidRPr="002A1F29">
        <w:rPr>
          <w:rFonts w:ascii="Times New Roman" w:hAnsi="Times New Roman" w:cs="Times New Roman"/>
          <w:color w:val="000000" w:themeColor="text1"/>
        </w:rPr>
        <w:t>Electronic</w:t>
      </w:r>
      <w:proofErr w:type="spellEnd"/>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resource</w:t>
      </w:r>
      <w:proofErr w:type="spellEnd"/>
      <w:r w:rsidRPr="002A1F29">
        <w:rPr>
          <w:rFonts w:ascii="Times New Roman" w:hAnsi="Times New Roman" w:cs="Times New Roman"/>
          <w:color w:val="000000" w:themeColor="text1"/>
        </w:rPr>
        <w:t xml:space="preserve">]// Режим доступа: </w:t>
      </w:r>
      <w:hyperlink r:id="rId12" w:history="1">
        <w:r w:rsidRPr="002A1F29">
          <w:rPr>
            <w:rStyle w:val="a8"/>
            <w:rFonts w:ascii="Times New Roman" w:hAnsi="Times New Roman" w:cs="Times New Roman"/>
            <w:color w:val="000000" w:themeColor="text1"/>
            <w:u w:val="none"/>
            <w:lang w:val="en-US"/>
          </w:rPr>
          <w:t>http</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openjurist</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org</w:t>
        </w:r>
        <w:r w:rsidRPr="002A1F29">
          <w:rPr>
            <w:rStyle w:val="a8"/>
            <w:rFonts w:ascii="Times New Roman" w:hAnsi="Times New Roman" w:cs="Times New Roman"/>
            <w:color w:val="000000" w:themeColor="text1"/>
            <w:u w:val="none"/>
          </w:rPr>
          <w:t>/669/</w:t>
        </w:r>
        <w:r w:rsidRPr="002A1F29">
          <w:rPr>
            <w:rStyle w:val="a8"/>
            <w:rFonts w:ascii="Times New Roman" w:hAnsi="Times New Roman" w:cs="Times New Roman"/>
            <w:color w:val="000000" w:themeColor="text1"/>
            <w:u w:val="none"/>
            <w:lang w:val="en-US"/>
          </w:rPr>
          <w:t>f</w:t>
        </w:r>
        <w:r w:rsidRPr="002A1F29">
          <w:rPr>
            <w:rStyle w:val="a8"/>
            <w:rFonts w:ascii="Times New Roman" w:hAnsi="Times New Roman" w:cs="Times New Roman"/>
            <w:color w:val="000000" w:themeColor="text1"/>
            <w:u w:val="none"/>
          </w:rPr>
          <w:t>2</w:t>
        </w:r>
        <w:r w:rsidRPr="002A1F29">
          <w:rPr>
            <w:rStyle w:val="a8"/>
            <w:rFonts w:ascii="Times New Roman" w:hAnsi="Times New Roman" w:cs="Times New Roman"/>
            <w:color w:val="000000" w:themeColor="text1"/>
            <w:u w:val="none"/>
            <w:lang w:val="en-US"/>
          </w:rPr>
          <w:t>d</w:t>
        </w:r>
        <w:r w:rsidRPr="002A1F29">
          <w:rPr>
            <w:rStyle w:val="a8"/>
            <w:rFonts w:ascii="Times New Roman" w:hAnsi="Times New Roman" w:cs="Times New Roman"/>
            <w:color w:val="000000" w:themeColor="text1"/>
            <w:u w:val="none"/>
          </w:rPr>
          <w:t>/852</w:t>
        </w:r>
      </w:hyperlink>
      <w:r w:rsidRPr="002A1F29">
        <w:rPr>
          <w:rFonts w:ascii="Times New Roman" w:hAnsi="Times New Roman" w:cs="Times New Roman"/>
          <w:color w:val="000000" w:themeColor="text1"/>
        </w:rPr>
        <w:t xml:space="preserve"> (дата обращения: 09.04.2018)</w:t>
      </w:r>
    </w:p>
  </w:footnote>
  <w:footnote w:id="23">
    <w:p w:rsidR="009B34FC" w:rsidRPr="002A1F29" w:rsidRDefault="009B34FC" w:rsidP="002A1F29">
      <w:pPr>
        <w:widowControl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eastAsia="Times New Roman" w:hAnsi="Times New Roman" w:cs="Times New Roman"/>
          <w:color w:val="000000" w:themeColor="text1"/>
          <w:sz w:val="20"/>
          <w:szCs w:val="20"/>
          <w:lang w:val="en-US" w:eastAsia="ru-RU"/>
        </w:rPr>
        <w:t xml:space="preserve"> Suzanne R. Jones. Whelan Associates v. </w:t>
      </w:r>
      <w:proofErr w:type="spellStart"/>
      <w:r w:rsidRPr="002A1F29">
        <w:rPr>
          <w:rFonts w:ascii="Times New Roman" w:eastAsia="Times New Roman" w:hAnsi="Times New Roman" w:cs="Times New Roman"/>
          <w:color w:val="000000" w:themeColor="text1"/>
          <w:sz w:val="20"/>
          <w:szCs w:val="20"/>
          <w:lang w:val="en-US" w:eastAsia="ru-RU"/>
        </w:rPr>
        <w:t>Jaslow</w:t>
      </w:r>
      <w:proofErr w:type="spellEnd"/>
      <w:r w:rsidRPr="002A1F29">
        <w:rPr>
          <w:rFonts w:ascii="Times New Roman" w:eastAsia="Times New Roman" w:hAnsi="Times New Roman" w:cs="Times New Roman"/>
          <w:color w:val="000000" w:themeColor="text1"/>
          <w:sz w:val="20"/>
          <w:szCs w:val="20"/>
          <w:lang w:val="en-US" w:eastAsia="ru-RU"/>
        </w:rPr>
        <w:t xml:space="preserve"> Dental Laboratory: Copyright Protection for the Structure and Sequence of Computer Programs, 21 Loy. </w:t>
      </w:r>
      <w:proofErr w:type="gramStart"/>
      <w:r w:rsidRPr="002A1F29">
        <w:rPr>
          <w:rFonts w:ascii="Times New Roman" w:eastAsia="Times New Roman" w:hAnsi="Times New Roman" w:cs="Times New Roman"/>
          <w:color w:val="000000" w:themeColor="text1"/>
          <w:sz w:val="20"/>
          <w:szCs w:val="20"/>
          <w:lang w:val="en-US" w:eastAsia="ru-RU"/>
        </w:rPr>
        <w:t>L.A. L. Rev. 255.</w:t>
      </w:r>
      <w:proofErr w:type="gramEnd"/>
      <w:r w:rsidRPr="002A1F29">
        <w:rPr>
          <w:rFonts w:ascii="Times New Roman" w:eastAsia="Times New Roman" w:hAnsi="Times New Roman" w:cs="Times New Roman"/>
          <w:color w:val="000000" w:themeColor="text1"/>
          <w:sz w:val="20"/>
          <w:szCs w:val="20"/>
          <w:lang w:val="en-US" w:eastAsia="ru-RU"/>
        </w:rPr>
        <w:t xml:space="preserve"> </w:t>
      </w:r>
      <w:r w:rsidRPr="002A1F29">
        <w:rPr>
          <w:rFonts w:ascii="Times New Roman" w:eastAsia="Times New Roman" w:hAnsi="Times New Roman" w:cs="Times New Roman"/>
          <w:color w:val="000000" w:themeColor="text1"/>
          <w:sz w:val="20"/>
          <w:szCs w:val="20"/>
          <w:lang w:eastAsia="ru-RU"/>
        </w:rPr>
        <w:t>1987</w:t>
      </w:r>
      <w:r w:rsidRPr="002A1F29">
        <w:rPr>
          <w:rFonts w:ascii="Times New Roman" w:hAnsi="Times New Roman" w:cs="Times New Roman"/>
          <w:color w:val="000000" w:themeColor="text1"/>
          <w:sz w:val="20"/>
          <w:szCs w:val="20"/>
        </w:rPr>
        <w:t xml:space="preserve"> [</w:t>
      </w:r>
      <w:r w:rsidRPr="002A1F29">
        <w:rPr>
          <w:rFonts w:ascii="Times New Roman" w:hAnsi="Times New Roman" w:cs="Times New Roman"/>
          <w:color w:val="000000" w:themeColor="text1"/>
          <w:sz w:val="20"/>
          <w:szCs w:val="20"/>
          <w:lang w:val="en-US"/>
        </w:rPr>
        <w:t>Electronic</w:t>
      </w:r>
      <w:r w:rsidRPr="002A1F29">
        <w:rPr>
          <w:rFonts w:ascii="Times New Roman" w:hAnsi="Times New Roman" w:cs="Times New Roman"/>
          <w:color w:val="000000" w:themeColor="text1"/>
          <w:sz w:val="20"/>
          <w:szCs w:val="20"/>
        </w:rPr>
        <w:t xml:space="preserve"> </w:t>
      </w:r>
      <w:r w:rsidRPr="002A1F29">
        <w:rPr>
          <w:rFonts w:ascii="Times New Roman" w:hAnsi="Times New Roman" w:cs="Times New Roman"/>
          <w:color w:val="000000" w:themeColor="text1"/>
          <w:sz w:val="20"/>
          <w:szCs w:val="20"/>
          <w:lang w:val="en-US"/>
        </w:rPr>
        <w:t>resource</w:t>
      </w:r>
      <w:r w:rsidRPr="002A1F29">
        <w:rPr>
          <w:rFonts w:ascii="Times New Roman" w:hAnsi="Times New Roman" w:cs="Times New Roman"/>
          <w:color w:val="000000" w:themeColor="text1"/>
          <w:sz w:val="20"/>
          <w:szCs w:val="20"/>
        </w:rPr>
        <w:t xml:space="preserve">]//Режим доступа: </w:t>
      </w:r>
      <w:hyperlink r:id="rId13" w:history="1">
        <w:r w:rsidRPr="002A1F29">
          <w:rPr>
            <w:rStyle w:val="a8"/>
            <w:rFonts w:ascii="Times New Roman" w:hAnsi="Times New Roman" w:cs="Times New Roman"/>
            <w:color w:val="000000" w:themeColor="text1"/>
            <w:sz w:val="20"/>
            <w:szCs w:val="20"/>
            <w:u w:val="none"/>
            <w:lang w:val="en-US"/>
          </w:rPr>
          <w:t>http</w:t>
        </w:r>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digitalcommons</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lmu</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edu</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cgi</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viewcontent</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cgi</w:t>
        </w:r>
        <w:proofErr w:type="spellEnd"/>
        <w:r w:rsidRPr="002A1F29">
          <w:rPr>
            <w:rStyle w:val="a8"/>
            <w:rFonts w:ascii="Times New Roman" w:hAnsi="Times New Roman" w:cs="Times New Roman"/>
            <w:color w:val="000000" w:themeColor="text1"/>
            <w:sz w:val="20"/>
            <w:szCs w:val="20"/>
            <w:u w:val="none"/>
          </w:rPr>
          <w:t>?</w:t>
        </w:r>
        <w:r w:rsidRPr="002A1F29">
          <w:rPr>
            <w:rStyle w:val="a8"/>
            <w:rFonts w:ascii="Times New Roman" w:hAnsi="Times New Roman" w:cs="Times New Roman"/>
            <w:color w:val="000000" w:themeColor="text1"/>
            <w:sz w:val="20"/>
            <w:szCs w:val="20"/>
            <w:u w:val="none"/>
            <w:lang w:val="en-US"/>
          </w:rPr>
          <w:t>article</w:t>
        </w:r>
        <w:r w:rsidRPr="002A1F29">
          <w:rPr>
            <w:rStyle w:val="a8"/>
            <w:rFonts w:ascii="Times New Roman" w:hAnsi="Times New Roman" w:cs="Times New Roman"/>
            <w:color w:val="000000" w:themeColor="text1"/>
            <w:sz w:val="20"/>
            <w:szCs w:val="20"/>
            <w:u w:val="none"/>
          </w:rPr>
          <w:t>=1554&amp;</w:t>
        </w:r>
        <w:r w:rsidRPr="002A1F29">
          <w:rPr>
            <w:rStyle w:val="a8"/>
            <w:rFonts w:ascii="Times New Roman" w:hAnsi="Times New Roman" w:cs="Times New Roman"/>
            <w:color w:val="000000" w:themeColor="text1"/>
            <w:sz w:val="20"/>
            <w:szCs w:val="20"/>
            <w:u w:val="none"/>
            <w:lang w:val="en-US"/>
          </w:rPr>
          <w:t>context</w:t>
        </w:r>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llr</w:t>
        </w:r>
        <w:proofErr w:type="spellEnd"/>
      </w:hyperlink>
      <w:r w:rsidRPr="002A1F29">
        <w:rPr>
          <w:rFonts w:ascii="Times New Roman" w:hAnsi="Times New Roman" w:cs="Times New Roman"/>
          <w:color w:val="000000" w:themeColor="text1"/>
          <w:sz w:val="20"/>
          <w:szCs w:val="20"/>
        </w:rPr>
        <w:t xml:space="preserve"> (дата обращения: 09.04.2018)</w:t>
      </w:r>
    </w:p>
  </w:footnote>
  <w:footnote w:id="24">
    <w:p w:rsidR="009B34FC" w:rsidRPr="002A1F29" w:rsidRDefault="009B34FC" w:rsidP="002A1F29">
      <w:pPr>
        <w:pStyle w:val="a3"/>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Apple Computer, Inc. v. Franklin Computer Corp [Electronic resource]//</w:t>
      </w:r>
      <w:r w:rsidRPr="002A1F29">
        <w:rPr>
          <w:rFonts w:ascii="Times New Roman" w:hAnsi="Times New Roman" w:cs="Times New Roman"/>
          <w:color w:val="000000" w:themeColor="text1"/>
        </w:rPr>
        <w:t>Режим</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доступа</w:t>
      </w:r>
      <w:r w:rsidRPr="002A1F29">
        <w:rPr>
          <w:rFonts w:ascii="Times New Roman" w:hAnsi="Times New Roman" w:cs="Times New Roman"/>
          <w:color w:val="000000" w:themeColor="text1"/>
          <w:lang w:val="en-US"/>
        </w:rPr>
        <w:t xml:space="preserve">: </w:t>
      </w:r>
      <w:hyperlink r:id="rId14" w:history="1">
        <w:r w:rsidRPr="002A1F29">
          <w:rPr>
            <w:rStyle w:val="a8"/>
            <w:rFonts w:ascii="Times New Roman" w:hAnsi="Times New Roman" w:cs="Times New Roman"/>
            <w:color w:val="000000" w:themeColor="text1"/>
            <w:u w:val="none"/>
            <w:lang w:val="en-US"/>
          </w:rPr>
          <w:t>http://copyright.laws.com/famous-cases/apple-computer-inc-v-franklin-computer-corp</w:t>
        </w:r>
      </w:hyperlink>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дата</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обращения</w:t>
      </w:r>
      <w:r w:rsidRPr="002A1F29">
        <w:rPr>
          <w:rFonts w:ascii="Times New Roman" w:hAnsi="Times New Roman" w:cs="Times New Roman"/>
          <w:color w:val="000000" w:themeColor="text1"/>
          <w:lang w:val="en-US"/>
        </w:rPr>
        <w:t>: 09.04.2018)</w:t>
      </w:r>
    </w:p>
  </w:footnote>
  <w:footnote w:id="25">
    <w:p w:rsidR="009B34FC" w:rsidRPr="002A1F29" w:rsidRDefault="009B34FC" w:rsidP="002A1F29">
      <w:pPr>
        <w:pStyle w:val="a3"/>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Robert W. Emerson. Business Law: 5th edition//United States. Barron's – 2009 – p. 590.</w:t>
      </w:r>
    </w:p>
  </w:footnote>
  <w:footnote w:id="26">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val="en-US"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hAnsi="Times New Roman" w:cs="Times New Roman"/>
          <w:b w:val="0"/>
          <w:color w:val="000000" w:themeColor="text1"/>
          <w:sz w:val="20"/>
          <w:szCs w:val="20"/>
          <w:lang w:val="en-US"/>
        </w:rPr>
        <w:t xml:space="preserve"> </w:t>
      </w:r>
      <w:r w:rsidRPr="002A1F29">
        <w:rPr>
          <w:rFonts w:ascii="Times New Roman" w:eastAsia="Times New Roman" w:hAnsi="Times New Roman" w:cs="Times New Roman"/>
          <w:b w:val="0"/>
          <w:color w:val="000000" w:themeColor="text1"/>
          <w:kern w:val="36"/>
          <w:sz w:val="20"/>
          <w:szCs w:val="20"/>
          <w:lang w:val="en-US" w:eastAsia="ru-RU"/>
        </w:rPr>
        <w:t xml:space="preserve">Copyright Law of the United States of America </w:t>
      </w:r>
      <w:r w:rsidRPr="002A1F29">
        <w:rPr>
          <w:rFonts w:ascii="Times New Roman" w:eastAsia="Times New Roman" w:hAnsi="Times New Roman" w:cs="Times New Roman"/>
          <w:b w:val="0"/>
          <w:color w:val="000000" w:themeColor="text1"/>
          <w:sz w:val="20"/>
          <w:szCs w:val="20"/>
          <w:lang w:val="en-US" w:eastAsia="ru-RU"/>
        </w:rPr>
        <w:t xml:space="preserve">and Related Laws Contained in Title 17 of the </w:t>
      </w:r>
      <w:r w:rsidRPr="002A1F29">
        <w:rPr>
          <w:rFonts w:ascii="Times New Roman" w:eastAsia="Times New Roman" w:hAnsi="Times New Roman" w:cs="Times New Roman"/>
          <w:b w:val="0"/>
          <w:iCs/>
          <w:color w:val="000000" w:themeColor="text1"/>
          <w:sz w:val="20"/>
          <w:szCs w:val="20"/>
          <w:lang w:val="en-US" w:eastAsia="ru-RU"/>
        </w:rPr>
        <w:t>United States Code</w:t>
      </w:r>
      <w:r w:rsidRPr="002A1F29">
        <w:rPr>
          <w:rFonts w:ascii="Times New Roman" w:hAnsi="Times New Roman" w:cs="Times New Roman"/>
          <w:b w:val="0"/>
          <w:color w:val="000000" w:themeColor="text1"/>
          <w:sz w:val="20"/>
          <w:szCs w:val="20"/>
          <w:lang w:val="en-US"/>
        </w:rPr>
        <w:t xml:space="preserve"> [Electronic resource]//</w:t>
      </w:r>
      <w:proofErr w:type="spellStart"/>
      <w:r w:rsidRPr="002A1F29">
        <w:rPr>
          <w:rFonts w:ascii="Times New Roman" w:hAnsi="Times New Roman" w:cs="Times New Roman"/>
          <w:b w:val="0"/>
          <w:color w:val="000000" w:themeColor="text1"/>
          <w:sz w:val="20"/>
          <w:szCs w:val="20"/>
          <w:lang w:val="en-US"/>
        </w:rPr>
        <w:t>Режим</w:t>
      </w:r>
      <w:proofErr w:type="spellEnd"/>
      <w:r w:rsidRPr="002A1F29">
        <w:rPr>
          <w:rFonts w:ascii="Times New Roman" w:hAnsi="Times New Roman" w:cs="Times New Roman"/>
          <w:b w:val="0"/>
          <w:color w:val="000000" w:themeColor="text1"/>
          <w:sz w:val="20"/>
          <w:szCs w:val="20"/>
          <w:lang w:val="en-US"/>
        </w:rPr>
        <w:t xml:space="preserve"> </w:t>
      </w:r>
      <w:proofErr w:type="spellStart"/>
      <w:r w:rsidRPr="002A1F29">
        <w:rPr>
          <w:rFonts w:ascii="Times New Roman" w:hAnsi="Times New Roman" w:cs="Times New Roman"/>
          <w:b w:val="0"/>
          <w:color w:val="000000" w:themeColor="text1"/>
          <w:sz w:val="20"/>
          <w:szCs w:val="20"/>
          <w:lang w:val="en-US"/>
        </w:rPr>
        <w:t>доступа</w:t>
      </w:r>
      <w:proofErr w:type="spellEnd"/>
      <w:r w:rsidRPr="002A1F29">
        <w:rPr>
          <w:rFonts w:ascii="Times New Roman" w:hAnsi="Times New Roman" w:cs="Times New Roman"/>
          <w:b w:val="0"/>
          <w:color w:val="000000" w:themeColor="text1"/>
          <w:sz w:val="20"/>
          <w:szCs w:val="20"/>
          <w:lang w:val="en-US"/>
        </w:rPr>
        <w:t xml:space="preserve">: </w:t>
      </w:r>
      <w:hyperlink r:id="rId15" w:anchor="117" w:history="1">
        <w:r w:rsidRPr="002A1F29">
          <w:rPr>
            <w:rStyle w:val="a8"/>
            <w:rFonts w:ascii="Times New Roman" w:eastAsia="Times New Roman" w:hAnsi="Times New Roman" w:cs="Times New Roman"/>
            <w:b w:val="0"/>
            <w:iCs/>
            <w:color w:val="000000" w:themeColor="text1"/>
            <w:sz w:val="20"/>
            <w:szCs w:val="20"/>
            <w:u w:val="none"/>
            <w:lang w:val="en-US" w:eastAsia="ru-RU"/>
          </w:rPr>
          <w:t>http://www.copyright.gov/title17/92chap1.html#117</w:t>
        </w:r>
      </w:hyperlink>
      <w:r w:rsidRPr="002A1F29">
        <w:rPr>
          <w:rFonts w:ascii="Times New Roman" w:eastAsia="Times New Roman" w:hAnsi="Times New Roman" w:cs="Times New Roman"/>
          <w:b w:val="0"/>
          <w:iCs/>
          <w:color w:val="000000" w:themeColor="text1"/>
          <w:sz w:val="20"/>
          <w:szCs w:val="20"/>
          <w:lang w:val="en-US" w:eastAsia="ru-RU"/>
        </w:rPr>
        <w:t xml:space="preserve"> (</w:t>
      </w:r>
      <w:r w:rsidRPr="002A1F29">
        <w:rPr>
          <w:rFonts w:ascii="Times New Roman" w:eastAsia="Times New Roman" w:hAnsi="Times New Roman" w:cs="Times New Roman"/>
          <w:b w:val="0"/>
          <w:iCs/>
          <w:color w:val="000000" w:themeColor="text1"/>
          <w:sz w:val="20"/>
          <w:szCs w:val="20"/>
          <w:lang w:eastAsia="ru-RU"/>
        </w:rPr>
        <w:t>дата</w:t>
      </w:r>
      <w:r w:rsidRPr="002A1F29">
        <w:rPr>
          <w:rFonts w:ascii="Times New Roman" w:eastAsia="Times New Roman" w:hAnsi="Times New Roman" w:cs="Times New Roman"/>
          <w:b w:val="0"/>
          <w:iCs/>
          <w:color w:val="000000" w:themeColor="text1"/>
          <w:sz w:val="20"/>
          <w:szCs w:val="20"/>
          <w:lang w:val="en-US" w:eastAsia="ru-RU"/>
        </w:rPr>
        <w:t xml:space="preserve"> </w:t>
      </w:r>
      <w:r w:rsidRPr="002A1F29">
        <w:rPr>
          <w:rFonts w:ascii="Times New Roman" w:eastAsia="Times New Roman" w:hAnsi="Times New Roman" w:cs="Times New Roman"/>
          <w:b w:val="0"/>
          <w:iCs/>
          <w:color w:val="000000" w:themeColor="text1"/>
          <w:sz w:val="20"/>
          <w:szCs w:val="20"/>
          <w:lang w:eastAsia="ru-RU"/>
        </w:rPr>
        <w:t>обращения</w:t>
      </w:r>
      <w:r w:rsidRPr="002A1F29">
        <w:rPr>
          <w:rFonts w:ascii="Times New Roman" w:eastAsia="Times New Roman" w:hAnsi="Times New Roman" w:cs="Times New Roman"/>
          <w:b w:val="0"/>
          <w:iCs/>
          <w:color w:val="000000" w:themeColor="text1"/>
          <w:sz w:val="20"/>
          <w:szCs w:val="20"/>
          <w:lang w:val="en-US" w:eastAsia="ru-RU"/>
        </w:rPr>
        <w:t>: 29.01.2018)</w:t>
      </w:r>
    </w:p>
  </w:footnote>
  <w:footnote w:id="27">
    <w:p w:rsidR="009B34FC" w:rsidRPr="00803584" w:rsidRDefault="009B34FC" w:rsidP="002A1F29">
      <w:pPr>
        <w:pStyle w:val="a3"/>
        <w:widowControl w:val="0"/>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Copyright, Designs and Patents </w:t>
      </w:r>
      <w:proofErr w:type="gramStart"/>
      <w:r w:rsidRPr="002A1F29">
        <w:rPr>
          <w:rFonts w:ascii="Times New Roman" w:hAnsi="Times New Roman" w:cs="Times New Roman"/>
          <w:color w:val="000000" w:themeColor="text1"/>
          <w:lang w:val="en-US"/>
        </w:rPr>
        <w:t>Act .</w:t>
      </w:r>
      <w:proofErr w:type="gramEnd"/>
      <w:r w:rsidRPr="002A1F29">
        <w:rPr>
          <w:rFonts w:ascii="Times New Roman" w:hAnsi="Times New Roman" w:cs="Times New Roman"/>
          <w:color w:val="000000" w:themeColor="text1"/>
          <w:lang w:val="en-US"/>
        </w:rPr>
        <w:t xml:space="preserve"> 1988 [Electronic resource] //</w:t>
      </w:r>
      <w:r w:rsidRPr="002A1F29">
        <w:rPr>
          <w:rFonts w:ascii="Times New Roman" w:hAnsi="Times New Roman" w:cs="Times New Roman"/>
          <w:color w:val="000000" w:themeColor="text1"/>
        </w:rPr>
        <w:t>Режим</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доступа</w:t>
      </w:r>
      <w:r w:rsidRPr="002A1F29">
        <w:rPr>
          <w:rFonts w:ascii="Times New Roman" w:hAnsi="Times New Roman" w:cs="Times New Roman"/>
          <w:color w:val="000000" w:themeColor="text1"/>
          <w:lang w:val="en-US"/>
        </w:rPr>
        <w:t xml:space="preserve"> http://www.legislation.gov.uk/ukpga/1988/48/part/I/chapter/III/crossheading/computer-programs-lawful-users (</w:t>
      </w:r>
      <w:r w:rsidRPr="002A1F29">
        <w:rPr>
          <w:rFonts w:ascii="Times New Roman" w:hAnsi="Times New Roman" w:cs="Times New Roman"/>
          <w:color w:val="000000" w:themeColor="text1"/>
        </w:rPr>
        <w:t>дата</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обращения</w:t>
      </w:r>
      <w:r w:rsidRPr="002A1F29">
        <w:rPr>
          <w:rFonts w:ascii="Times New Roman" w:hAnsi="Times New Roman" w:cs="Times New Roman"/>
          <w:color w:val="000000" w:themeColor="text1"/>
          <w:lang w:val="en-US"/>
        </w:rPr>
        <w:t xml:space="preserve">: 16.03. </w:t>
      </w:r>
      <w:r w:rsidRPr="00803584">
        <w:rPr>
          <w:rFonts w:ascii="Times New Roman" w:hAnsi="Times New Roman" w:cs="Times New Roman"/>
          <w:color w:val="000000" w:themeColor="text1"/>
        </w:rPr>
        <w:t>2018)</w:t>
      </w:r>
    </w:p>
  </w:footnote>
  <w:footnote w:id="28">
    <w:p w:rsidR="009B34FC" w:rsidRPr="002A1F29" w:rsidRDefault="009B34FC" w:rsidP="002A1F29">
      <w:pPr>
        <w:widowControl w:val="0"/>
        <w:autoSpaceDE w:val="0"/>
        <w:autoSpaceDN w:val="0"/>
        <w:adjustRightInd w:val="0"/>
        <w:spacing w:after="0" w:line="240" w:lineRule="auto"/>
        <w:ind w:firstLine="284"/>
        <w:jc w:val="both"/>
        <w:rPr>
          <w:rFonts w:ascii="Times New Roman" w:hAnsi="Times New Roman" w:cs="Times New Roman"/>
          <w:color w:val="000000" w:themeColor="text1"/>
          <w:sz w:val="20"/>
          <w:szCs w:val="20"/>
        </w:rPr>
      </w:pPr>
      <w:r w:rsidRPr="002A1F29">
        <w:rPr>
          <w:rStyle w:val="a5"/>
          <w:rFonts w:ascii="Times New Roman" w:hAnsi="Times New Roman" w:cs="Times New Roman"/>
          <w:color w:val="000000" w:themeColor="text1"/>
          <w:sz w:val="20"/>
          <w:szCs w:val="20"/>
        </w:rPr>
        <w:footnoteRef/>
      </w:r>
      <w:r w:rsidRPr="00803584">
        <w:rPr>
          <w:rFonts w:ascii="Times New Roman" w:hAnsi="Times New Roman" w:cs="Times New Roman"/>
          <w:color w:val="000000" w:themeColor="text1"/>
          <w:sz w:val="20"/>
          <w:szCs w:val="20"/>
        </w:rPr>
        <w:t xml:space="preserve"> </w:t>
      </w:r>
      <w:r w:rsidRPr="002A1F29">
        <w:rPr>
          <w:rFonts w:ascii="Times New Roman" w:hAnsi="Times New Roman" w:cs="Times New Roman"/>
          <w:color w:val="000000" w:themeColor="text1"/>
          <w:sz w:val="20"/>
          <w:szCs w:val="20"/>
        </w:rPr>
        <w:t>Пирогова</w:t>
      </w:r>
      <w:r w:rsidRPr="00803584">
        <w:rPr>
          <w:rFonts w:ascii="Times New Roman" w:hAnsi="Times New Roman" w:cs="Times New Roman"/>
          <w:color w:val="000000" w:themeColor="text1"/>
          <w:sz w:val="20"/>
          <w:szCs w:val="20"/>
        </w:rPr>
        <w:t xml:space="preserve">. </w:t>
      </w:r>
      <w:r w:rsidRPr="002A1F29">
        <w:rPr>
          <w:rFonts w:ascii="Times New Roman" w:hAnsi="Times New Roman" w:cs="Times New Roman"/>
          <w:color w:val="000000" w:themeColor="text1"/>
          <w:sz w:val="20"/>
          <w:szCs w:val="20"/>
        </w:rPr>
        <w:t>В.В.</w:t>
      </w:r>
      <w:r w:rsidRPr="002A1F29">
        <w:rPr>
          <w:rFonts w:ascii="Times New Roman" w:hAnsi="Times New Roman" w:cs="Times New Roman"/>
          <w:bCs/>
          <w:color w:val="000000" w:themeColor="text1"/>
          <w:sz w:val="20"/>
          <w:szCs w:val="20"/>
        </w:rPr>
        <w:t xml:space="preserve"> Интеллектуальная собственность в международном частном праве// СПС </w:t>
      </w:r>
      <w:proofErr w:type="spellStart"/>
      <w:r w:rsidRPr="002A1F29">
        <w:rPr>
          <w:rFonts w:ascii="Times New Roman" w:hAnsi="Times New Roman" w:cs="Times New Roman"/>
          <w:bCs/>
          <w:color w:val="000000" w:themeColor="text1"/>
          <w:sz w:val="20"/>
          <w:szCs w:val="20"/>
        </w:rPr>
        <w:t>КонсультантПлюс</w:t>
      </w:r>
      <w:proofErr w:type="spellEnd"/>
    </w:p>
  </w:footnote>
  <w:footnote w:id="29">
    <w:p w:rsidR="009B34FC" w:rsidRPr="002A1F29" w:rsidRDefault="009B34FC" w:rsidP="002A1F29">
      <w:pPr>
        <w:pStyle w:val="3"/>
        <w:keepNext w:val="0"/>
        <w:keepLines w:val="0"/>
        <w:widowControl w:val="0"/>
        <w:spacing w:before="0" w:line="240" w:lineRule="auto"/>
        <w:ind w:firstLine="284"/>
        <w:jc w:val="both"/>
        <w:rPr>
          <w:rFonts w:ascii="Times New Roman" w:eastAsia="Times New Roman" w:hAnsi="Times New Roman" w:cs="Times New Roman"/>
          <w:b w:val="0"/>
          <w:color w:val="000000" w:themeColor="text1"/>
          <w:sz w:val="20"/>
          <w:szCs w:val="20"/>
          <w:lang w:val="en-US"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hAnsi="Times New Roman" w:cs="Times New Roman"/>
          <w:b w:val="0"/>
          <w:color w:val="000000" w:themeColor="text1"/>
          <w:sz w:val="20"/>
          <w:szCs w:val="20"/>
          <w:lang w:val="en-US"/>
        </w:rPr>
        <w:t xml:space="preserve"> Copyright Act </w:t>
      </w:r>
      <w:r w:rsidRPr="002A1F29">
        <w:rPr>
          <w:rFonts w:ascii="Times New Roman" w:eastAsia="Times New Roman" w:hAnsi="Times New Roman" w:cs="Times New Roman"/>
          <w:b w:val="0"/>
          <w:color w:val="000000" w:themeColor="text1"/>
          <w:sz w:val="20"/>
          <w:szCs w:val="20"/>
          <w:lang w:val="en-US" w:eastAsia="ru-RU"/>
        </w:rPr>
        <w:t>1968</w:t>
      </w:r>
      <w:r w:rsidRPr="002A1F29">
        <w:rPr>
          <w:rFonts w:ascii="Times New Roman" w:hAnsi="Times New Roman" w:cs="Times New Roman"/>
          <w:b w:val="0"/>
          <w:color w:val="000000" w:themeColor="text1"/>
          <w:sz w:val="20"/>
          <w:szCs w:val="20"/>
          <w:lang w:val="en-US"/>
        </w:rPr>
        <w:t xml:space="preserve"> [Electronic resource]</w:t>
      </w:r>
      <w:r w:rsidRPr="002A1F29">
        <w:rPr>
          <w:rFonts w:ascii="Times New Roman" w:eastAsia="Times New Roman" w:hAnsi="Times New Roman" w:cs="Times New Roman"/>
          <w:b w:val="0"/>
          <w:color w:val="000000" w:themeColor="text1"/>
          <w:sz w:val="20"/>
          <w:szCs w:val="20"/>
          <w:lang w:val="en-US" w:eastAsia="ru-RU"/>
        </w:rPr>
        <w:t xml:space="preserve"> //</w:t>
      </w:r>
      <w:r w:rsidRPr="002A1F29">
        <w:rPr>
          <w:rFonts w:ascii="Times New Roman" w:hAnsi="Times New Roman" w:cs="Times New Roman"/>
          <w:b w:val="0"/>
          <w:color w:val="000000" w:themeColor="text1"/>
          <w:sz w:val="20"/>
          <w:szCs w:val="20"/>
          <w:lang w:val="en-US"/>
        </w:rPr>
        <w:t xml:space="preserve"> </w:t>
      </w:r>
      <w:r w:rsidRPr="002A1F29">
        <w:rPr>
          <w:rFonts w:ascii="Times New Roman" w:hAnsi="Times New Roman" w:cs="Times New Roman"/>
          <w:b w:val="0"/>
          <w:color w:val="000000" w:themeColor="text1"/>
          <w:sz w:val="20"/>
          <w:szCs w:val="20"/>
        </w:rPr>
        <w:t>Режим</w:t>
      </w:r>
      <w:r w:rsidRPr="002A1F29">
        <w:rPr>
          <w:rFonts w:ascii="Times New Roman" w:hAnsi="Times New Roman" w:cs="Times New Roman"/>
          <w:b w:val="0"/>
          <w:color w:val="000000" w:themeColor="text1"/>
          <w:sz w:val="20"/>
          <w:szCs w:val="20"/>
          <w:lang w:val="en-US"/>
        </w:rPr>
        <w:t xml:space="preserve"> </w:t>
      </w:r>
      <w:r w:rsidRPr="002A1F29">
        <w:rPr>
          <w:rFonts w:ascii="Times New Roman" w:hAnsi="Times New Roman" w:cs="Times New Roman"/>
          <w:b w:val="0"/>
          <w:color w:val="000000" w:themeColor="text1"/>
          <w:sz w:val="20"/>
          <w:szCs w:val="20"/>
        </w:rPr>
        <w:t>доступа</w:t>
      </w:r>
      <w:r w:rsidRPr="002A1F29">
        <w:rPr>
          <w:rFonts w:ascii="Times New Roman" w:hAnsi="Times New Roman" w:cs="Times New Roman"/>
          <w:b w:val="0"/>
          <w:color w:val="000000" w:themeColor="text1"/>
          <w:sz w:val="20"/>
          <w:szCs w:val="20"/>
          <w:lang w:val="en-US"/>
        </w:rPr>
        <w:t xml:space="preserve">: </w:t>
      </w:r>
      <w:hyperlink r:id="rId16" w:history="1">
        <w:r w:rsidRPr="002A1F29">
          <w:rPr>
            <w:rStyle w:val="a8"/>
            <w:rFonts w:ascii="Times New Roman" w:hAnsi="Times New Roman" w:cs="Times New Roman"/>
            <w:b w:val="0"/>
            <w:color w:val="000000" w:themeColor="text1"/>
            <w:sz w:val="20"/>
            <w:szCs w:val="20"/>
            <w:u w:val="none"/>
            <w:lang w:val="en-US"/>
          </w:rPr>
          <w:t>http://www.austlii.edu.au/au/legis/cth/consol_act/ca1968133</w:t>
        </w:r>
      </w:hyperlink>
      <w:r w:rsidRPr="002A1F29">
        <w:rPr>
          <w:rFonts w:ascii="Times New Roman" w:hAnsi="Times New Roman" w:cs="Times New Roman"/>
          <w:b w:val="0"/>
          <w:color w:val="000000" w:themeColor="text1"/>
          <w:sz w:val="20"/>
          <w:szCs w:val="20"/>
          <w:lang w:val="en-US"/>
        </w:rPr>
        <w:t xml:space="preserve"> (</w:t>
      </w:r>
      <w:r w:rsidRPr="002A1F29">
        <w:rPr>
          <w:rFonts w:ascii="Times New Roman" w:hAnsi="Times New Roman" w:cs="Times New Roman"/>
          <w:b w:val="0"/>
          <w:color w:val="000000" w:themeColor="text1"/>
          <w:sz w:val="20"/>
          <w:szCs w:val="20"/>
        </w:rPr>
        <w:t>дата</w:t>
      </w:r>
      <w:r w:rsidRPr="002A1F29">
        <w:rPr>
          <w:rFonts w:ascii="Times New Roman" w:hAnsi="Times New Roman" w:cs="Times New Roman"/>
          <w:b w:val="0"/>
          <w:color w:val="000000" w:themeColor="text1"/>
          <w:sz w:val="20"/>
          <w:szCs w:val="20"/>
          <w:lang w:val="en-US"/>
        </w:rPr>
        <w:t xml:space="preserve"> </w:t>
      </w:r>
      <w:r w:rsidRPr="002A1F29">
        <w:rPr>
          <w:rFonts w:ascii="Times New Roman" w:hAnsi="Times New Roman" w:cs="Times New Roman"/>
          <w:b w:val="0"/>
          <w:color w:val="000000" w:themeColor="text1"/>
          <w:sz w:val="20"/>
          <w:szCs w:val="20"/>
        </w:rPr>
        <w:t>обращения</w:t>
      </w:r>
      <w:r w:rsidRPr="002A1F29">
        <w:rPr>
          <w:rFonts w:ascii="Times New Roman" w:hAnsi="Times New Roman" w:cs="Times New Roman"/>
          <w:b w:val="0"/>
          <w:color w:val="000000" w:themeColor="text1"/>
          <w:sz w:val="20"/>
          <w:szCs w:val="20"/>
          <w:lang w:val="en-US"/>
        </w:rPr>
        <w:t>: 16.04. 2018)</w:t>
      </w:r>
    </w:p>
  </w:footnote>
  <w:footnote w:id="30">
    <w:p w:rsidR="009B34FC" w:rsidRPr="00803584" w:rsidRDefault="009B34FC" w:rsidP="002A1F29">
      <w:pPr>
        <w:pStyle w:val="a3"/>
        <w:widowControl w:val="0"/>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w:t>
      </w:r>
      <w:proofErr w:type="spellStart"/>
      <w:proofErr w:type="gramStart"/>
      <w:r w:rsidRPr="002A1F29">
        <w:rPr>
          <w:rFonts w:ascii="Times New Roman" w:hAnsi="Times New Roman" w:cs="Times New Roman"/>
          <w:color w:val="000000" w:themeColor="text1"/>
          <w:lang w:val="en-US"/>
        </w:rPr>
        <w:t>Gesetz</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über</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Urheberrecht</w:t>
      </w:r>
      <w:proofErr w:type="spellEnd"/>
      <w:r w:rsidRPr="002A1F29">
        <w:rPr>
          <w:rFonts w:ascii="Times New Roman" w:hAnsi="Times New Roman" w:cs="Times New Roman"/>
          <w:color w:val="000000" w:themeColor="text1"/>
          <w:lang w:val="en-US"/>
        </w:rPr>
        <w:t xml:space="preserve"> und </w:t>
      </w:r>
      <w:proofErr w:type="spellStart"/>
      <w:r w:rsidRPr="002A1F29">
        <w:rPr>
          <w:rFonts w:ascii="Times New Roman" w:hAnsi="Times New Roman" w:cs="Times New Roman"/>
          <w:color w:val="000000" w:themeColor="text1"/>
          <w:lang w:val="en-US"/>
        </w:rPr>
        <w:t>verwandte</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Schutzrechte</w:t>
      </w:r>
      <w:proofErr w:type="spellEnd"/>
      <w:r w:rsidRPr="002A1F29">
        <w:rPr>
          <w:rFonts w:ascii="Times New Roman" w:hAnsi="Times New Roman" w:cs="Times New Roman"/>
          <w:color w:val="000000" w:themeColor="text1"/>
          <w:lang w:val="en-US"/>
        </w:rPr>
        <w:t>.</w:t>
      </w:r>
      <w:proofErr w:type="gramEnd"/>
      <w:r w:rsidRPr="002A1F29">
        <w:rPr>
          <w:rFonts w:ascii="Times New Roman" w:hAnsi="Times New Roman" w:cs="Times New Roman"/>
          <w:color w:val="000000" w:themeColor="text1"/>
          <w:lang w:val="en-US"/>
        </w:rPr>
        <w:t xml:space="preserve"> </w:t>
      </w:r>
      <w:proofErr w:type="spellStart"/>
      <w:proofErr w:type="gramStart"/>
      <w:r w:rsidRPr="002A1F29">
        <w:rPr>
          <w:rFonts w:ascii="Times New Roman" w:hAnsi="Times New Roman" w:cs="Times New Roman"/>
          <w:color w:val="000000" w:themeColor="text1"/>
          <w:lang w:val="en-US"/>
        </w:rPr>
        <w:t>Urheberrechtsgesetz</w:t>
      </w:r>
      <w:proofErr w:type="spellEnd"/>
      <w:r w:rsidRPr="002A1F29">
        <w:rPr>
          <w:rFonts w:ascii="Times New Roman" w:hAnsi="Times New Roman" w:cs="Times New Roman"/>
          <w:color w:val="000000" w:themeColor="text1"/>
          <w:lang w:val="en-US"/>
        </w:rPr>
        <w:t>.</w:t>
      </w:r>
      <w:proofErr w:type="gramEnd"/>
      <w:r w:rsidRPr="002A1F29">
        <w:rPr>
          <w:rFonts w:ascii="Times New Roman" w:hAnsi="Times New Roman" w:cs="Times New Roman"/>
          <w:color w:val="000000" w:themeColor="text1"/>
          <w:lang w:val="en-US"/>
        </w:rPr>
        <w:t xml:space="preserve"> 1965. [Electronic resource] // </w:t>
      </w:r>
      <w:r w:rsidRPr="002A1F29">
        <w:rPr>
          <w:rFonts w:ascii="Times New Roman" w:hAnsi="Times New Roman" w:cs="Times New Roman"/>
          <w:color w:val="000000" w:themeColor="text1"/>
        </w:rPr>
        <w:t>Режим</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доступа</w:t>
      </w:r>
      <w:r w:rsidRPr="002A1F29">
        <w:rPr>
          <w:rFonts w:ascii="Times New Roman" w:hAnsi="Times New Roman" w:cs="Times New Roman"/>
          <w:color w:val="000000" w:themeColor="text1"/>
          <w:lang w:val="en-US"/>
        </w:rPr>
        <w:t>: http://www.gesetze-im-internet.de/urhg/BJNR012730965.html#BJNR012730965BJNG004201377 (</w:t>
      </w:r>
      <w:r w:rsidRPr="002A1F29">
        <w:rPr>
          <w:rFonts w:ascii="Times New Roman" w:hAnsi="Times New Roman" w:cs="Times New Roman"/>
          <w:color w:val="000000" w:themeColor="text1"/>
        </w:rPr>
        <w:t>дата</w:t>
      </w:r>
      <w:r w:rsidRPr="00803584">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обращения</w:t>
      </w:r>
      <w:r w:rsidRPr="00803584">
        <w:rPr>
          <w:rFonts w:ascii="Times New Roman" w:hAnsi="Times New Roman" w:cs="Times New Roman"/>
          <w:color w:val="000000" w:themeColor="text1"/>
          <w:lang w:val="en-US"/>
        </w:rPr>
        <w:t>: 16.04.2018)</w:t>
      </w:r>
    </w:p>
  </w:footnote>
  <w:footnote w:id="31">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proofErr w:type="gramStart"/>
      <w:r w:rsidRPr="002A1F29">
        <w:rPr>
          <w:rFonts w:ascii="Times New Roman" w:hAnsi="Times New Roman" w:cs="Times New Roman"/>
          <w:color w:val="000000" w:themeColor="text1"/>
          <w:lang w:val="en-US"/>
        </w:rPr>
        <w:t>The Copyright and Rights in Databases Regulations.</w:t>
      </w:r>
      <w:proofErr w:type="gramEnd"/>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1997 [</w:t>
      </w:r>
      <w:r w:rsidRPr="002A1F29">
        <w:rPr>
          <w:rFonts w:ascii="Times New Roman" w:hAnsi="Times New Roman" w:cs="Times New Roman"/>
          <w:color w:val="000000" w:themeColor="text1"/>
          <w:lang w:val="en-US"/>
        </w:rPr>
        <w:t>Electronic</w:t>
      </w:r>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resource</w:t>
      </w:r>
      <w:r w:rsidRPr="002A1F29">
        <w:rPr>
          <w:rFonts w:ascii="Times New Roman" w:hAnsi="Times New Roman" w:cs="Times New Roman"/>
          <w:color w:val="000000" w:themeColor="text1"/>
        </w:rPr>
        <w:t>] // Режим доступа: /</w:t>
      </w:r>
      <w:r w:rsidRPr="002A1F29">
        <w:rPr>
          <w:rFonts w:ascii="Times New Roman" w:hAnsi="Times New Roman" w:cs="Times New Roman"/>
          <w:color w:val="000000" w:themeColor="text1"/>
          <w:lang w:val="en-US"/>
        </w:rPr>
        <w:t>http</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www</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legislation</w:t>
      </w:r>
      <w:r w:rsidRPr="002A1F29">
        <w:rPr>
          <w:rFonts w:ascii="Times New Roman" w:hAnsi="Times New Roman" w:cs="Times New Roman"/>
          <w:color w:val="000000" w:themeColor="text1"/>
        </w:rPr>
        <w:t>.</w:t>
      </w:r>
      <w:proofErr w:type="spellStart"/>
      <w:r w:rsidRPr="002A1F29">
        <w:rPr>
          <w:rFonts w:ascii="Times New Roman" w:hAnsi="Times New Roman" w:cs="Times New Roman"/>
          <w:color w:val="000000" w:themeColor="text1"/>
          <w:lang w:val="en-US"/>
        </w:rPr>
        <w:t>gov</w:t>
      </w:r>
      <w:proofErr w:type="spellEnd"/>
      <w:r w:rsidRPr="002A1F29">
        <w:rPr>
          <w:rFonts w:ascii="Times New Roman" w:hAnsi="Times New Roman" w:cs="Times New Roman"/>
          <w:color w:val="000000" w:themeColor="text1"/>
        </w:rPr>
        <w:t>.</w:t>
      </w:r>
      <w:proofErr w:type="spellStart"/>
      <w:r w:rsidRPr="002A1F29">
        <w:rPr>
          <w:rFonts w:ascii="Times New Roman" w:hAnsi="Times New Roman" w:cs="Times New Roman"/>
          <w:color w:val="000000" w:themeColor="text1"/>
          <w:lang w:val="en-US"/>
        </w:rPr>
        <w:t>uk</w:t>
      </w:r>
      <w:proofErr w:type="spellEnd"/>
      <w:r w:rsidRPr="002A1F29">
        <w:rPr>
          <w:rFonts w:ascii="Times New Roman" w:hAnsi="Times New Roman" w:cs="Times New Roman"/>
          <w:color w:val="000000" w:themeColor="text1"/>
        </w:rPr>
        <w:t>/</w:t>
      </w:r>
      <w:proofErr w:type="spellStart"/>
      <w:r w:rsidRPr="002A1F29">
        <w:rPr>
          <w:rFonts w:ascii="Times New Roman" w:hAnsi="Times New Roman" w:cs="Times New Roman"/>
          <w:color w:val="000000" w:themeColor="text1"/>
          <w:lang w:val="en-US"/>
        </w:rPr>
        <w:t>uksi</w:t>
      </w:r>
      <w:proofErr w:type="spellEnd"/>
      <w:r w:rsidRPr="002A1F29">
        <w:rPr>
          <w:rFonts w:ascii="Times New Roman" w:hAnsi="Times New Roman" w:cs="Times New Roman"/>
          <w:color w:val="000000" w:themeColor="text1"/>
        </w:rPr>
        <w:t>/1997/3032/</w:t>
      </w:r>
      <w:r w:rsidRPr="002A1F29">
        <w:rPr>
          <w:rFonts w:ascii="Times New Roman" w:hAnsi="Times New Roman" w:cs="Times New Roman"/>
          <w:color w:val="000000" w:themeColor="text1"/>
          <w:lang w:val="en-US"/>
        </w:rPr>
        <w:t>contents</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made</w:t>
      </w:r>
      <w:r w:rsidRPr="002A1F29">
        <w:rPr>
          <w:rFonts w:ascii="Times New Roman" w:hAnsi="Times New Roman" w:cs="Times New Roman"/>
          <w:color w:val="000000" w:themeColor="text1"/>
        </w:rPr>
        <w:t xml:space="preserve"> (дата доступа: 20.04.2018)</w:t>
      </w:r>
    </w:p>
  </w:footnote>
  <w:footnote w:id="32">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w:t>
      </w:r>
      <w:proofErr w:type="gramStart"/>
      <w:r w:rsidRPr="002A1F29">
        <w:rPr>
          <w:rFonts w:ascii="Times New Roman" w:hAnsi="Times New Roman" w:cs="Times New Roman"/>
          <w:color w:val="000000" w:themeColor="text1"/>
          <w:lang w:val="en-US"/>
        </w:rPr>
        <w:t>Miller v. Universal Studios, Inc. 650 F.2d 1365.</w:t>
      </w:r>
      <w:proofErr w:type="gramEnd"/>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5</w:t>
      </w:r>
      <w:proofErr w:type="spellStart"/>
      <w:r w:rsidRPr="002A1F29">
        <w:rPr>
          <w:rFonts w:ascii="Times New Roman" w:hAnsi="Times New Roman" w:cs="Times New Roman"/>
          <w:color w:val="000000" w:themeColor="text1"/>
          <w:lang w:val="en-US"/>
        </w:rPr>
        <w:t>th</w:t>
      </w:r>
      <w:proofErr w:type="spellEnd"/>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Cir</w:t>
      </w:r>
      <w:r w:rsidRPr="002A1F29">
        <w:rPr>
          <w:rFonts w:ascii="Times New Roman" w:hAnsi="Times New Roman" w:cs="Times New Roman"/>
          <w:color w:val="000000" w:themeColor="text1"/>
        </w:rPr>
        <w:t>. 1981 [</w:t>
      </w:r>
      <w:r w:rsidRPr="002A1F29">
        <w:rPr>
          <w:rFonts w:ascii="Times New Roman" w:hAnsi="Times New Roman" w:cs="Times New Roman"/>
          <w:color w:val="000000" w:themeColor="text1"/>
          <w:lang w:val="en-US"/>
        </w:rPr>
        <w:t>Electronic</w:t>
      </w:r>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resource</w:t>
      </w:r>
      <w:r w:rsidRPr="002A1F29">
        <w:rPr>
          <w:rFonts w:ascii="Times New Roman" w:hAnsi="Times New Roman" w:cs="Times New Roman"/>
          <w:color w:val="000000" w:themeColor="text1"/>
        </w:rPr>
        <w:t xml:space="preserve">] // Режим доступа: </w:t>
      </w:r>
      <w:r w:rsidRPr="002A1F29">
        <w:rPr>
          <w:rFonts w:ascii="Times New Roman" w:hAnsi="Times New Roman" w:cs="Times New Roman"/>
          <w:color w:val="000000" w:themeColor="text1"/>
          <w:lang w:val="en-US"/>
        </w:rPr>
        <w:t>https</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www</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law</w:t>
      </w:r>
      <w:r w:rsidRPr="002A1F29">
        <w:rPr>
          <w:rFonts w:ascii="Times New Roman" w:hAnsi="Times New Roman" w:cs="Times New Roman"/>
          <w:color w:val="000000" w:themeColor="text1"/>
        </w:rPr>
        <w:t>.</w:t>
      </w:r>
      <w:proofErr w:type="spellStart"/>
      <w:r w:rsidRPr="002A1F29">
        <w:rPr>
          <w:rFonts w:ascii="Times New Roman" w:hAnsi="Times New Roman" w:cs="Times New Roman"/>
          <w:color w:val="000000" w:themeColor="text1"/>
          <w:lang w:val="en-US"/>
        </w:rPr>
        <w:t>cornell</w:t>
      </w:r>
      <w:proofErr w:type="spellEnd"/>
      <w:r w:rsidRPr="002A1F29">
        <w:rPr>
          <w:rFonts w:ascii="Times New Roman" w:hAnsi="Times New Roman" w:cs="Times New Roman"/>
          <w:color w:val="000000" w:themeColor="text1"/>
        </w:rPr>
        <w:t>.</w:t>
      </w:r>
      <w:proofErr w:type="spellStart"/>
      <w:r w:rsidRPr="002A1F29">
        <w:rPr>
          <w:rFonts w:ascii="Times New Roman" w:hAnsi="Times New Roman" w:cs="Times New Roman"/>
          <w:color w:val="000000" w:themeColor="text1"/>
          <w:lang w:val="en-US"/>
        </w:rPr>
        <w:t>edu</w:t>
      </w:r>
      <w:proofErr w:type="spellEnd"/>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copyright</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cases</w:t>
      </w:r>
      <w:r w:rsidRPr="002A1F29">
        <w:rPr>
          <w:rFonts w:ascii="Times New Roman" w:hAnsi="Times New Roman" w:cs="Times New Roman"/>
          <w:color w:val="000000" w:themeColor="text1"/>
        </w:rPr>
        <w:t>/650_</w:t>
      </w:r>
      <w:r w:rsidRPr="002A1F29">
        <w:rPr>
          <w:rFonts w:ascii="Times New Roman" w:hAnsi="Times New Roman" w:cs="Times New Roman"/>
          <w:color w:val="000000" w:themeColor="text1"/>
          <w:lang w:val="en-US"/>
        </w:rPr>
        <w:t>F</w:t>
      </w:r>
      <w:r w:rsidRPr="002A1F29">
        <w:rPr>
          <w:rFonts w:ascii="Times New Roman" w:hAnsi="Times New Roman" w:cs="Times New Roman"/>
          <w:color w:val="000000" w:themeColor="text1"/>
        </w:rPr>
        <w:t>2</w:t>
      </w:r>
      <w:r w:rsidRPr="002A1F29">
        <w:rPr>
          <w:rFonts w:ascii="Times New Roman" w:hAnsi="Times New Roman" w:cs="Times New Roman"/>
          <w:color w:val="000000" w:themeColor="text1"/>
          <w:lang w:val="en-US"/>
        </w:rPr>
        <w:t>d</w:t>
      </w:r>
      <w:r w:rsidRPr="002A1F29">
        <w:rPr>
          <w:rFonts w:ascii="Times New Roman" w:hAnsi="Times New Roman" w:cs="Times New Roman"/>
          <w:color w:val="000000" w:themeColor="text1"/>
        </w:rPr>
        <w:t>_1365.</w:t>
      </w:r>
      <w:proofErr w:type="spellStart"/>
      <w:r w:rsidRPr="002A1F29">
        <w:rPr>
          <w:rFonts w:ascii="Times New Roman" w:hAnsi="Times New Roman" w:cs="Times New Roman"/>
          <w:color w:val="000000" w:themeColor="text1"/>
          <w:lang w:val="en-US"/>
        </w:rPr>
        <w:t>htm</w:t>
      </w:r>
      <w:proofErr w:type="spellEnd"/>
      <w:r w:rsidRPr="002A1F29">
        <w:rPr>
          <w:rFonts w:ascii="Times New Roman" w:hAnsi="Times New Roman" w:cs="Times New Roman"/>
          <w:color w:val="000000" w:themeColor="text1"/>
        </w:rPr>
        <w:t xml:space="preserve"> (дата доступа 20.04.2018)</w:t>
      </w:r>
    </w:p>
  </w:footnote>
  <w:footnote w:id="3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Амбарян</w:t>
      </w:r>
      <w:proofErr w:type="spellEnd"/>
      <w:r w:rsidRPr="002A1F29">
        <w:rPr>
          <w:rFonts w:ascii="Times New Roman" w:hAnsi="Times New Roman" w:cs="Times New Roman"/>
          <w:color w:val="000000" w:themeColor="text1"/>
        </w:rPr>
        <w:t xml:space="preserve"> А. Г. Сложные объекты авторских прав [Электронный ресурс]// Журнал ИС. Авторское право и смежные права. – № 4. – апрель 2017. – СПС «Гарант».</w:t>
      </w:r>
    </w:p>
  </w:footnote>
  <w:footnote w:id="34">
    <w:p w:rsidR="009B34FC" w:rsidRPr="002A1F29" w:rsidRDefault="009B34FC" w:rsidP="002A1F29">
      <w:pPr>
        <w:spacing w:after="0" w:line="240" w:lineRule="auto"/>
        <w:ind w:firstLine="284"/>
        <w:jc w:val="both"/>
        <w:rPr>
          <w:rFonts w:ascii="Times New Roman" w:hAnsi="Times New Roman" w:cs="Times New Roman"/>
          <w:color w:val="000000" w:themeColor="text1"/>
          <w:sz w:val="20"/>
          <w:szCs w:val="20"/>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Котенко, Е.А. Мультимедийный продукт как объект авторских прав: </w:t>
      </w:r>
      <w:proofErr w:type="spellStart"/>
      <w:r w:rsidRPr="002A1F29">
        <w:rPr>
          <w:rFonts w:ascii="Times New Roman" w:hAnsi="Times New Roman" w:cs="Times New Roman"/>
          <w:color w:val="000000" w:themeColor="text1"/>
          <w:sz w:val="20"/>
          <w:szCs w:val="20"/>
        </w:rPr>
        <w:t>Автореф</w:t>
      </w:r>
      <w:proofErr w:type="spellEnd"/>
      <w:r w:rsidRPr="002A1F29">
        <w:rPr>
          <w:rFonts w:ascii="Times New Roman" w:hAnsi="Times New Roman" w:cs="Times New Roman"/>
          <w:color w:val="000000" w:themeColor="text1"/>
          <w:sz w:val="20"/>
          <w:szCs w:val="20"/>
        </w:rPr>
        <w:t xml:space="preserve">. </w:t>
      </w:r>
      <w:proofErr w:type="spellStart"/>
      <w:r w:rsidRPr="002A1F29">
        <w:rPr>
          <w:rFonts w:ascii="Times New Roman" w:hAnsi="Times New Roman" w:cs="Times New Roman"/>
          <w:color w:val="000000" w:themeColor="text1"/>
          <w:sz w:val="20"/>
          <w:szCs w:val="20"/>
        </w:rPr>
        <w:t>дис</w:t>
      </w:r>
      <w:proofErr w:type="spellEnd"/>
      <w:r w:rsidRPr="002A1F29">
        <w:rPr>
          <w:rFonts w:ascii="Times New Roman" w:hAnsi="Times New Roman" w:cs="Times New Roman"/>
          <w:color w:val="000000" w:themeColor="text1"/>
          <w:sz w:val="20"/>
          <w:szCs w:val="20"/>
        </w:rPr>
        <w:t xml:space="preserve">. ... канд. </w:t>
      </w:r>
      <w:proofErr w:type="spellStart"/>
      <w:r w:rsidRPr="002A1F29">
        <w:rPr>
          <w:rFonts w:ascii="Times New Roman" w:hAnsi="Times New Roman" w:cs="Times New Roman"/>
          <w:color w:val="000000" w:themeColor="text1"/>
          <w:sz w:val="20"/>
          <w:szCs w:val="20"/>
        </w:rPr>
        <w:t>юрид</w:t>
      </w:r>
      <w:proofErr w:type="spellEnd"/>
      <w:r w:rsidRPr="002A1F29">
        <w:rPr>
          <w:rFonts w:ascii="Times New Roman" w:hAnsi="Times New Roman" w:cs="Times New Roman"/>
          <w:color w:val="000000" w:themeColor="text1"/>
          <w:sz w:val="20"/>
          <w:szCs w:val="20"/>
        </w:rPr>
        <w:t>. наук: 12.00.03// Котенко Е. А. – Москва, 2012 – С. 8</w:t>
      </w:r>
    </w:p>
  </w:footnote>
  <w:footnote w:id="35">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О </w:t>
      </w:r>
      <w:proofErr w:type="gramStart"/>
      <w:r w:rsidRPr="002A1F29">
        <w:rPr>
          <w:rFonts w:ascii="Times New Roman" w:hAnsi="Times New Roman" w:cs="Times New Roman"/>
          <w:color w:val="000000" w:themeColor="text1"/>
        </w:rPr>
        <w:t>контроле за</w:t>
      </w:r>
      <w:proofErr w:type="gramEnd"/>
      <w:r w:rsidRPr="002A1F29">
        <w:rPr>
          <w:rFonts w:ascii="Times New Roman" w:hAnsi="Times New Roman" w:cs="Times New Roman"/>
          <w:color w:val="000000" w:themeColor="text1"/>
        </w:rPr>
        <w:t xml:space="preserve">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приказ ФТС России от 27 марта 2012 № 575 [Электронный ресурс]// (утратил силу) – СПС «</w:t>
      </w:r>
      <w:proofErr w:type="spellStart"/>
      <w:r w:rsidRPr="002A1F29">
        <w:rPr>
          <w:rFonts w:ascii="Times New Roman" w:hAnsi="Times New Roman" w:cs="Times New Roman"/>
          <w:color w:val="000000" w:themeColor="text1"/>
        </w:rPr>
        <w:t>КонсультантПлюс</w:t>
      </w:r>
      <w:proofErr w:type="spellEnd"/>
      <w:r w:rsidRPr="002A1F29">
        <w:rPr>
          <w:rFonts w:ascii="Times New Roman" w:hAnsi="Times New Roman" w:cs="Times New Roman"/>
          <w:color w:val="000000" w:themeColor="text1"/>
        </w:rPr>
        <w:t>».</w:t>
      </w:r>
    </w:p>
  </w:footnote>
  <w:footnote w:id="36">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Смирнова Е.Ю. Правовая охрана элементов, составляющих программу для ЭВМ [Электронный ресурс]/ Смирнова Е.Ю. // Режим доступа: </w:t>
      </w:r>
      <w:hyperlink r:id="rId17" w:history="1">
        <w:r w:rsidRPr="002A1F29">
          <w:rPr>
            <w:rStyle w:val="a8"/>
            <w:rFonts w:ascii="Times New Roman" w:hAnsi="Times New Roman" w:cs="Times New Roman"/>
            <w:color w:val="000000" w:themeColor="text1"/>
            <w:u w:val="none"/>
          </w:rPr>
          <w:t>http://ipcmagazine.ru/asp/legal-protection-elements-software</w:t>
        </w:r>
      </w:hyperlink>
      <w:r w:rsidRPr="002A1F29">
        <w:rPr>
          <w:rFonts w:ascii="Times New Roman" w:hAnsi="Times New Roman" w:cs="Times New Roman"/>
          <w:color w:val="000000" w:themeColor="text1"/>
        </w:rPr>
        <w:t xml:space="preserve"> (дата доступа 20.04.2018)</w:t>
      </w:r>
    </w:p>
  </w:footnote>
  <w:footnote w:id="37">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Савельев А. И. Актуальные вопросы судебной практики в сфере оборота программного обеспечения в России [Электронный ресурс]//Вестник Высшего Арбитражного Суда Российской Федерации. – № 4 – 2013. – Режим доступа: </w:t>
      </w:r>
      <w:hyperlink r:id="rId18" w:history="1">
        <w:r w:rsidRPr="002A1F29">
          <w:rPr>
            <w:rStyle w:val="a8"/>
            <w:rFonts w:ascii="Times New Roman" w:hAnsi="Times New Roman" w:cs="Times New Roman"/>
            <w:color w:val="000000" w:themeColor="text1"/>
            <w:u w:val="none"/>
          </w:rPr>
          <w:t>http://www.center-bereg.ru/b1817.html</w:t>
        </w:r>
      </w:hyperlink>
      <w:r w:rsidRPr="002A1F29">
        <w:rPr>
          <w:rFonts w:ascii="Times New Roman" w:hAnsi="Times New Roman" w:cs="Times New Roman"/>
          <w:color w:val="000000" w:themeColor="text1"/>
        </w:rPr>
        <w:t xml:space="preserve"> (дата обращения: 15.03.2018)</w:t>
      </w:r>
    </w:p>
  </w:footnote>
  <w:footnote w:id="38">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Корнеев В.А. Программы для ЭВМ, базы данных и топологии интегральных микросхем как объекты интеллектуальных прав// М.: Статут. – 2010. – С. 11</w:t>
      </w:r>
    </w:p>
  </w:footnote>
  <w:footnote w:id="39">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Style w:val="af0"/>
          <w:rFonts w:ascii="Times New Roman" w:hAnsi="Times New Roman" w:cs="Times New Roman"/>
          <w:i w:val="0"/>
          <w:color w:val="000000" w:themeColor="text1"/>
        </w:rPr>
        <w:t>Орлик</w:t>
      </w:r>
      <w:r w:rsidRPr="002A1F29">
        <w:rPr>
          <w:rStyle w:val="st"/>
          <w:rFonts w:ascii="Times New Roman" w:hAnsi="Times New Roman" w:cs="Times New Roman"/>
          <w:color w:val="000000" w:themeColor="text1"/>
        </w:rPr>
        <w:t xml:space="preserve"> С. Программная инженерия. </w:t>
      </w:r>
      <w:r w:rsidRPr="002A1F29">
        <w:rPr>
          <w:rStyle w:val="af0"/>
          <w:rFonts w:ascii="Times New Roman" w:hAnsi="Times New Roman" w:cs="Times New Roman"/>
          <w:i w:val="0"/>
          <w:color w:val="000000" w:themeColor="text1"/>
        </w:rPr>
        <w:t>Проектирование программного обеспечения:</w:t>
      </w:r>
      <w:r w:rsidRPr="002A1F29">
        <w:rPr>
          <w:rStyle w:val="st"/>
          <w:rFonts w:ascii="Times New Roman" w:hAnsi="Times New Roman" w:cs="Times New Roman"/>
          <w:i/>
          <w:color w:val="000000" w:themeColor="text1"/>
        </w:rPr>
        <w:t xml:space="preserve"> </w:t>
      </w:r>
      <w:r w:rsidRPr="002A1F29">
        <w:rPr>
          <w:rStyle w:val="af0"/>
          <w:rFonts w:ascii="Times New Roman" w:hAnsi="Times New Roman" w:cs="Times New Roman"/>
          <w:i w:val="0"/>
          <w:color w:val="000000" w:themeColor="text1"/>
          <w:lang w:val="en-US"/>
        </w:rPr>
        <w:t>Software</w:t>
      </w:r>
      <w:r w:rsidRPr="002A1F29">
        <w:rPr>
          <w:rStyle w:val="af0"/>
          <w:rFonts w:ascii="Times New Roman" w:hAnsi="Times New Roman" w:cs="Times New Roman"/>
          <w:i w:val="0"/>
          <w:color w:val="000000" w:themeColor="text1"/>
        </w:rPr>
        <w:t xml:space="preserve"> </w:t>
      </w:r>
      <w:r w:rsidRPr="002A1F29">
        <w:rPr>
          <w:rStyle w:val="af0"/>
          <w:rFonts w:ascii="Times New Roman" w:hAnsi="Times New Roman" w:cs="Times New Roman"/>
          <w:i w:val="0"/>
          <w:color w:val="000000" w:themeColor="text1"/>
          <w:lang w:val="en-US"/>
        </w:rPr>
        <w:t>Design</w:t>
      </w:r>
      <w:r w:rsidRPr="002A1F29">
        <w:rPr>
          <w:rFonts w:ascii="Times New Roman" w:hAnsi="Times New Roman" w:cs="Times New Roman"/>
          <w:color w:val="000000" w:themeColor="text1"/>
        </w:rPr>
        <w:t xml:space="preserve"> [Электронный ресурс]// Режим доступа: </w:t>
      </w:r>
      <w:r w:rsidRPr="002A1F29">
        <w:rPr>
          <w:rFonts w:ascii="Times New Roman" w:hAnsi="Times New Roman" w:cs="Times New Roman"/>
          <w:color w:val="000000" w:themeColor="text1"/>
          <w:lang w:val="en-US"/>
        </w:rPr>
        <w:t>http</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software</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testing</w:t>
      </w:r>
      <w:r w:rsidRPr="002A1F29">
        <w:rPr>
          <w:rFonts w:ascii="Times New Roman" w:hAnsi="Times New Roman" w:cs="Times New Roman"/>
          <w:color w:val="000000" w:themeColor="text1"/>
        </w:rPr>
        <w:t>.</w:t>
      </w:r>
      <w:proofErr w:type="spellStart"/>
      <w:r w:rsidRPr="002A1F29">
        <w:rPr>
          <w:rFonts w:ascii="Times New Roman" w:hAnsi="Times New Roman" w:cs="Times New Roman"/>
          <w:color w:val="000000" w:themeColor="text1"/>
          <w:lang w:val="en-US"/>
        </w:rPr>
        <w:t>ru</w:t>
      </w:r>
      <w:proofErr w:type="spellEnd"/>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files</w:t>
      </w:r>
      <w:r w:rsidRPr="002A1F29">
        <w:rPr>
          <w:rFonts w:ascii="Times New Roman" w:hAnsi="Times New Roman" w:cs="Times New Roman"/>
          <w:color w:val="000000" w:themeColor="text1"/>
        </w:rPr>
        <w:t>/</w:t>
      </w:r>
      <w:r w:rsidRPr="002A1F29">
        <w:rPr>
          <w:rFonts w:ascii="Times New Roman" w:hAnsi="Times New Roman" w:cs="Times New Roman"/>
          <w:color w:val="000000" w:themeColor="text1"/>
          <w:lang w:val="en-US"/>
        </w:rPr>
        <w:t>se</w:t>
      </w:r>
      <w:r w:rsidRPr="002A1F29">
        <w:rPr>
          <w:rFonts w:ascii="Times New Roman" w:hAnsi="Times New Roman" w:cs="Times New Roman"/>
          <w:color w:val="000000" w:themeColor="text1"/>
        </w:rPr>
        <w:t>/3-2-</w:t>
      </w:r>
      <w:r w:rsidRPr="002A1F29">
        <w:rPr>
          <w:rFonts w:ascii="Times New Roman" w:hAnsi="Times New Roman" w:cs="Times New Roman"/>
          <w:color w:val="000000" w:themeColor="text1"/>
          <w:lang w:val="en-US"/>
        </w:rPr>
        <w:t>software</w:t>
      </w:r>
      <w:r w:rsidRPr="002A1F29">
        <w:rPr>
          <w:rFonts w:ascii="Times New Roman" w:hAnsi="Times New Roman" w:cs="Times New Roman"/>
          <w:color w:val="000000" w:themeColor="text1"/>
        </w:rPr>
        <w:t>_</w:t>
      </w:r>
      <w:r w:rsidRPr="002A1F29">
        <w:rPr>
          <w:rFonts w:ascii="Times New Roman" w:hAnsi="Times New Roman" w:cs="Times New Roman"/>
          <w:color w:val="000000" w:themeColor="text1"/>
          <w:lang w:val="en-US"/>
        </w:rPr>
        <w:t>engineering</w:t>
      </w:r>
      <w:r w:rsidRPr="002A1F29">
        <w:rPr>
          <w:rFonts w:ascii="Times New Roman" w:hAnsi="Times New Roman" w:cs="Times New Roman"/>
          <w:color w:val="000000" w:themeColor="text1"/>
        </w:rPr>
        <w:t>_</w:t>
      </w:r>
      <w:r w:rsidRPr="002A1F29">
        <w:rPr>
          <w:rFonts w:ascii="Times New Roman" w:hAnsi="Times New Roman" w:cs="Times New Roman"/>
          <w:color w:val="000000" w:themeColor="text1"/>
          <w:lang w:val="en-US"/>
        </w:rPr>
        <w:t>design</w:t>
      </w:r>
      <w:r w:rsidRPr="002A1F29">
        <w:rPr>
          <w:rFonts w:ascii="Times New Roman" w:hAnsi="Times New Roman" w:cs="Times New Roman"/>
          <w:color w:val="000000" w:themeColor="text1"/>
        </w:rPr>
        <w:t>.</w:t>
      </w:r>
      <w:proofErr w:type="spellStart"/>
      <w:r w:rsidRPr="002A1F29">
        <w:rPr>
          <w:rFonts w:ascii="Times New Roman" w:hAnsi="Times New Roman" w:cs="Times New Roman"/>
          <w:color w:val="000000" w:themeColor="text1"/>
          <w:lang w:val="en-US"/>
        </w:rPr>
        <w:t>pdf</w:t>
      </w:r>
      <w:proofErr w:type="spellEnd"/>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(дата обращения: 17.04.2018)</w:t>
      </w:r>
    </w:p>
  </w:footnote>
  <w:footnote w:id="40">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hAnsi="Times New Roman" w:cs="Times New Roman"/>
          <w:b w:val="0"/>
          <w:color w:val="000000" w:themeColor="text1"/>
          <w:sz w:val="20"/>
          <w:szCs w:val="20"/>
        </w:rPr>
        <w:t xml:space="preserve"> </w:t>
      </w:r>
      <w:r w:rsidRPr="002A1F29">
        <w:rPr>
          <w:rFonts w:ascii="Times New Roman" w:eastAsia="Times New Roman" w:hAnsi="Times New Roman" w:cs="Times New Roman"/>
          <w:b w:val="0"/>
          <w:color w:val="000000" w:themeColor="text1"/>
          <w:kern w:val="36"/>
          <w:sz w:val="20"/>
          <w:szCs w:val="20"/>
          <w:lang w:eastAsia="ru-RU"/>
        </w:rPr>
        <w:t xml:space="preserve">Концепция развития гражданского законодательства Российской Федерации: одобрена Советом при Президенте РФ по кодификации и совершенствованию гражданского законодательства 7 октября 2009 года </w:t>
      </w:r>
      <w:r w:rsidRPr="002A1F29">
        <w:rPr>
          <w:rFonts w:ascii="Times New Roman" w:hAnsi="Times New Roman" w:cs="Times New Roman"/>
          <w:b w:val="0"/>
          <w:color w:val="000000" w:themeColor="text1"/>
          <w:sz w:val="20"/>
          <w:szCs w:val="20"/>
        </w:rPr>
        <w:t>[Электронный ресурс]//</w:t>
      </w:r>
      <w:r w:rsidRPr="002A1F29">
        <w:rPr>
          <w:rFonts w:ascii="Times New Roman" w:hAnsi="Times New Roman" w:cs="Times New Roman"/>
          <w:color w:val="000000" w:themeColor="text1"/>
          <w:sz w:val="20"/>
          <w:szCs w:val="20"/>
        </w:rPr>
        <w:t xml:space="preserve"> </w:t>
      </w:r>
      <w:r w:rsidRPr="002A1F29">
        <w:rPr>
          <w:rFonts w:ascii="Times New Roman" w:hAnsi="Times New Roman" w:cs="Times New Roman"/>
          <w:b w:val="0"/>
          <w:color w:val="000000" w:themeColor="text1"/>
          <w:sz w:val="20"/>
          <w:szCs w:val="20"/>
        </w:rPr>
        <w:t>Вестник Высшего Арбитражного Суда Российской Федерации. – № 11. – ноябрь, 2009// СПС «Гарант»</w:t>
      </w:r>
    </w:p>
  </w:footnote>
  <w:footnote w:id="41">
    <w:p w:rsidR="009B34FC" w:rsidRPr="002A1F29" w:rsidRDefault="009B34FC" w:rsidP="002A1F29">
      <w:pPr>
        <w:pStyle w:val="a3"/>
        <w:ind w:firstLine="284"/>
        <w:jc w:val="both"/>
        <w:rPr>
          <w:rFonts w:ascii="Times New Roman" w:hAnsi="Times New Roman" w:cs="Times New Roman"/>
          <w:bCs/>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Матвеев А.Г. Создание правовых </w:t>
      </w:r>
      <w:proofErr w:type="gramStart"/>
      <w:r w:rsidRPr="002A1F29">
        <w:rPr>
          <w:rFonts w:ascii="Times New Roman" w:hAnsi="Times New Roman" w:cs="Times New Roman"/>
          <w:color w:val="000000" w:themeColor="text1"/>
        </w:rPr>
        <w:t>основ</w:t>
      </w:r>
      <w:proofErr w:type="gramEnd"/>
      <w:r w:rsidRPr="002A1F29">
        <w:rPr>
          <w:rFonts w:ascii="Times New Roman" w:hAnsi="Times New Roman" w:cs="Times New Roman"/>
          <w:color w:val="000000" w:themeColor="text1"/>
        </w:rPr>
        <w:t xml:space="preserve"> так называемых свободных лицензий в Гражданском кодексе Российской Федерации</w:t>
      </w:r>
      <w:r w:rsidRPr="002A1F29">
        <w:rPr>
          <w:rFonts w:ascii="Times New Roman" w:hAnsi="Times New Roman" w:cs="Times New Roman"/>
          <w:bCs/>
          <w:color w:val="000000" w:themeColor="text1"/>
        </w:rPr>
        <w:t xml:space="preserve"> [Электронный ресурс]// Научная электронная библиотека «</w:t>
      </w:r>
      <w:proofErr w:type="spellStart"/>
      <w:r w:rsidRPr="002A1F29">
        <w:rPr>
          <w:rFonts w:ascii="Times New Roman" w:hAnsi="Times New Roman" w:cs="Times New Roman"/>
          <w:bCs/>
          <w:color w:val="000000" w:themeColor="text1"/>
        </w:rPr>
        <w:t>Киберленинка</w:t>
      </w:r>
      <w:proofErr w:type="spellEnd"/>
      <w:r w:rsidRPr="002A1F29">
        <w:rPr>
          <w:rFonts w:ascii="Times New Roman" w:hAnsi="Times New Roman" w:cs="Times New Roman"/>
          <w:bCs/>
          <w:color w:val="000000" w:themeColor="text1"/>
        </w:rPr>
        <w:t xml:space="preserve">»: [сайт]. Режим доступа: </w:t>
      </w:r>
      <w:hyperlink r:id="rId19" w:history="1">
        <w:r w:rsidRPr="002A1F29">
          <w:rPr>
            <w:rStyle w:val="a8"/>
            <w:rFonts w:ascii="Times New Roman" w:hAnsi="Times New Roman" w:cs="Times New Roman"/>
            <w:color w:val="000000" w:themeColor="text1"/>
            <w:u w:val="none"/>
          </w:rPr>
          <w:t>http://cyberleninka.ru/article/n/sozdanie-pravovyh-osnov-tak-nazyvaemyh-svobodnyh-litsenziy-v-grazhdanskom-kodekse-rossiyskoy-federatsii</w:t>
        </w:r>
      </w:hyperlink>
      <w:r w:rsidRPr="002A1F29">
        <w:rPr>
          <w:rFonts w:ascii="Times New Roman" w:hAnsi="Times New Roman" w:cs="Times New Roman"/>
          <w:color w:val="000000" w:themeColor="text1"/>
        </w:rPr>
        <w:t xml:space="preserve"> </w:t>
      </w:r>
      <w:r w:rsidRPr="002A1F29">
        <w:rPr>
          <w:rFonts w:ascii="Times New Roman" w:hAnsi="Times New Roman" w:cs="Times New Roman"/>
          <w:bCs/>
          <w:color w:val="000000" w:themeColor="text1"/>
        </w:rPr>
        <w:t>(дата обращения: 09.02.2018)</w:t>
      </w:r>
    </w:p>
  </w:footnote>
  <w:footnote w:id="42">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 xml:space="preserve">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w:t>
      </w:r>
      <w:proofErr w:type="spellStart"/>
      <w:r w:rsidRPr="002A1F29">
        <w:rPr>
          <w:rFonts w:ascii="Times New Roman" w:eastAsia="Times New Roman" w:hAnsi="Times New Roman" w:cs="Times New Roman"/>
          <w:color w:val="000000" w:themeColor="text1"/>
          <w:sz w:val="20"/>
          <w:szCs w:val="20"/>
          <w:lang w:eastAsia="ru-RU"/>
        </w:rPr>
        <w:t>фед</w:t>
      </w:r>
      <w:proofErr w:type="spellEnd"/>
      <w:r w:rsidRPr="002A1F29">
        <w:rPr>
          <w:rFonts w:ascii="Times New Roman" w:eastAsia="Times New Roman" w:hAnsi="Times New Roman" w:cs="Times New Roman"/>
          <w:color w:val="000000" w:themeColor="text1"/>
          <w:sz w:val="20"/>
          <w:szCs w:val="20"/>
          <w:lang w:eastAsia="ru-RU"/>
        </w:rPr>
        <w:t>. закон от 12 марта 2014 № 35-ФЗ [Электронный ресурс]// Рос</w:t>
      </w:r>
      <w:proofErr w:type="gramStart"/>
      <w:r w:rsidRPr="002A1F29">
        <w:rPr>
          <w:rFonts w:ascii="Times New Roman" w:eastAsia="Times New Roman" w:hAnsi="Times New Roman" w:cs="Times New Roman"/>
          <w:color w:val="000000" w:themeColor="text1"/>
          <w:sz w:val="20"/>
          <w:szCs w:val="20"/>
          <w:lang w:eastAsia="ru-RU"/>
        </w:rPr>
        <w:t>.</w:t>
      </w:r>
      <w:proofErr w:type="gramEnd"/>
      <w:r w:rsidRPr="002A1F29">
        <w:rPr>
          <w:rFonts w:ascii="Times New Roman" w:eastAsia="Times New Roman" w:hAnsi="Times New Roman" w:cs="Times New Roman"/>
          <w:color w:val="000000" w:themeColor="text1"/>
          <w:sz w:val="20"/>
          <w:szCs w:val="20"/>
          <w:lang w:eastAsia="ru-RU"/>
        </w:rPr>
        <w:t xml:space="preserve"> </w:t>
      </w:r>
      <w:proofErr w:type="gramStart"/>
      <w:r w:rsidRPr="002A1F29">
        <w:rPr>
          <w:rFonts w:ascii="Times New Roman" w:eastAsia="Times New Roman" w:hAnsi="Times New Roman" w:cs="Times New Roman"/>
          <w:color w:val="000000" w:themeColor="text1"/>
          <w:sz w:val="20"/>
          <w:szCs w:val="20"/>
          <w:lang w:eastAsia="ru-RU"/>
        </w:rPr>
        <w:t>г</w:t>
      </w:r>
      <w:proofErr w:type="gramEnd"/>
      <w:r w:rsidRPr="002A1F29">
        <w:rPr>
          <w:rFonts w:ascii="Times New Roman" w:eastAsia="Times New Roman" w:hAnsi="Times New Roman" w:cs="Times New Roman"/>
          <w:color w:val="000000" w:themeColor="text1"/>
          <w:sz w:val="20"/>
          <w:szCs w:val="20"/>
          <w:lang w:eastAsia="ru-RU"/>
        </w:rPr>
        <w:t xml:space="preserve">аз: [сайт]. Режим доступа: </w:t>
      </w:r>
      <w:hyperlink r:id="rId20" w:history="1">
        <w:r w:rsidRPr="002A1F29">
          <w:rPr>
            <w:rStyle w:val="a8"/>
            <w:rFonts w:ascii="Times New Roman" w:eastAsia="Times New Roman" w:hAnsi="Times New Roman" w:cs="Times New Roman"/>
            <w:color w:val="000000" w:themeColor="text1"/>
            <w:sz w:val="20"/>
            <w:szCs w:val="20"/>
            <w:u w:val="none"/>
            <w:lang w:eastAsia="ru-RU"/>
          </w:rPr>
          <w:t>http://rg.ru/2014/03/14/izm-gk-dok.html</w:t>
        </w:r>
      </w:hyperlink>
      <w:r w:rsidRPr="002A1F29">
        <w:rPr>
          <w:rFonts w:ascii="Times New Roman" w:eastAsia="Times New Roman" w:hAnsi="Times New Roman" w:cs="Times New Roman"/>
          <w:color w:val="000000" w:themeColor="text1"/>
          <w:sz w:val="20"/>
          <w:szCs w:val="20"/>
          <w:lang w:eastAsia="ru-RU"/>
        </w:rPr>
        <w:t xml:space="preserve"> (дата обращения: 09.02.2018)</w:t>
      </w:r>
    </w:p>
  </w:footnote>
  <w:footnote w:id="4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Корнеев В.А. Программы для ЭВМ, базы данных и топологии интегральных микросхем как объекты интеллектуальных прав// М.: Статут. – 2010. – С. 5</w:t>
      </w:r>
    </w:p>
  </w:footnote>
  <w:footnote w:id="44">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Амбарян</w:t>
      </w:r>
      <w:proofErr w:type="spellEnd"/>
      <w:r w:rsidRPr="002A1F29">
        <w:rPr>
          <w:rFonts w:ascii="Times New Roman" w:hAnsi="Times New Roman" w:cs="Times New Roman"/>
          <w:color w:val="000000" w:themeColor="text1"/>
        </w:rPr>
        <w:t xml:space="preserve"> А. Г. Сложные объекты авторских прав [Электронный ресурс]// Журнал ИС. Авторское право и смежные права. – № 4. – апрель 2017. – СПС «Гарант».</w:t>
      </w:r>
    </w:p>
  </w:footnote>
  <w:footnote w:id="45">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Смирнов В. И. Еще одна шарада </w:t>
      </w:r>
      <w:proofErr w:type="spellStart"/>
      <w:r w:rsidRPr="002A1F29">
        <w:rPr>
          <w:rFonts w:ascii="Times New Roman" w:hAnsi="Times New Roman" w:cs="Times New Roman"/>
          <w:color w:val="000000" w:themeColor="text1"/>
        </w:rPr>
        <w:t>четертой</w:t>
      </w:r>
      <w:proofErr w:type="spellEnd"/>
      <w:r w:rsidRPr="002A1F29">
        <w:rPr>
          <w:rFonts w:ascii="Times New Roman" w:hAnsi="Times New Roman" w:cs="Times New Roman"/>
          <w:color w:val="000000" w:themeColor="text1"/>
        </w:rPr>
        <w:t xml:space="preserve"> части ГК, или поговорим о базе данных</w:t>
      </w:r>
      <w:r w:rsidRPr="002A1F29">
        <w:rPr>
          <w:rStyle w:val="st"/>
          <w:rFonts w:ascii="Times New Roman" w:hAnsi="Times New Roman" w:cs="Times New Roman"/>
          <w:color w:val="000000" w:themeColor="text1"/>
        </w:rPr>
        <w:t xml:space="preserve"> // Патенты и лицензии. - 2009. - №11. - С. 3 </w:t>
      </w:r>
    </w:p>
  </w:footnote>
  <w:footnote w:id="46">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О правовой охране программ для электронных вычислительных машин и баз данных: закон РФ от 23 сентября 1992 № 3523-1// Российская газета</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 № 229. – 20 окт. 1992 – (утр</w:t>
      </w:r>
      <w:proofErr w:type="gramStart"/>
      <w:r w:rsidRPr="002A1F29">
        <w:rPr>
          <w:rFonts w:ascii="Times New Roman" w:hAnsi="Times New Roman" w:cs="Times New Roman"/>
          <w:color w:val="000000" w:themeColor="text1"/>
        </w:rPr>
        <w:t>.</w:t>
      </w:r>
      <w:proofErr w:type="gramEnd"/>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с</w:t>
      </w:r>
      <w:proofErr w:type="gramEnd"/>
      <w:r w:rsidRPr="002A1F29">
        <w:rPr>
          <w:rFonts w:ascii="Times New Roman" w:hAnsi="Times New Roman" w:cs="Times New Roman"/>
          <w:color w:val="000000" w:themeColor="text1"/>
        </w:rPr>
        <w:t>илу)</w:t>
      </w:r>
    </w:p>
  </w:footnote>
  <w:footnote w:id="47">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О Правилах составления, подачи и рассмотрения заявки на официальную регистрацию программы для электронных вычислительных машин и заявки на официальную регистрацию базы данных: приказ Роспатента от 25 февраля 2003 № 25 [Электронный ресурс]// СПС «</w:t>
      </w:r>
      <w:proofErr w:type="spellStart"/>
      <w:r w:rsidRPr="002A1F29">
        <w:rPr>
          <w:rFonts w:ascii="Times New Roman" w:hAnsi="Times New Roman" w:cs="Times New Roman"/>
          <w:color w:val="000000" w:themeColor="text1"/>
        </w:rPr>
        <w:t>Консульант</w:t>
      </w:r>
      <w:proofErr w:type="spellEnd"/>
      <w:r w:rsidRPr="002A1F29">
        <w:rPr>
          <w:rFonts w:ascii="Times New Roman" w:hAnsi="Times New Roman" w:cs="Times New Roman"/>
          <w:color w:val="000000" w:themeColor="text1"/>
        </w:rPr>
        <w:t xml:space="preserve"> Плюс» – (утр</w:t>
      </w:r>
      <w:proofErr w:type="gramStart"/>
      <w:r w:rsidRPr="002A1F29">
        <w:rPr>
          <w:rFonts w:ascii="Times New Roman" w:hAnsi="Times New Roman" w:cs="Times New Roman"/>
          <w:color w:val="000000" w:themeColor="text1"/>
        </w:rPr>
        <w:t>.</w:t>
      </w:r>
      <w:proofErr w:type="gramEnd"/>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с</w:t>
      </w:r>
      <w:proofErr w:type="gramEnd"/>
      <w:r w:rsidRPr="002A1F29">
        <w:rPr>
          <w:rFonts w:ascii="Times New Roman" w:hAnsi="Times New Roman" w:cs="Times New Roman"/>
          <w:color w:val="000000" w:themeColor="text1"/>
        </w:rPr>
        <w:t>илу)</w:t>
      </w:r>
    </w:p>
  </w:footnote>
  <w:footnote w:id="48">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 xml:space="preserve">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государственную регистрацию программы для электронных вычислительных машин и заявок на государственную регистрацию базы данных, их рассмотрения и выдачи в установленном порядке свидетельств о государственной регистрации программы для ЭВМ или базы данных: приказ </w:t>
      </w:r>
      <w:proofErr w:type="spellStart"/>
      <w:r w:rsidRPr="002A1F29">
        <w:rPr>
          <w:rFonts w:ascii="Times New Roman" w:hAnsi="Times New Roman" w:cs="Times New Roman"/>
          <w:color w:val="000000" w:themeColor="text1"/>
        </w:rPr>
        <w:t>Минобрнауки</w:t>
      </w:r>
      <w:proofErr w:type="spellEnd"/>
      <w:r w:rsidRPr="002A1F29">
        <w:rPr>
          <w:rFonts w:ascii="Times New Roman" w:hAnsi="Times New Roman" w:cs="Times New Roman"/>
          <w:color w:val="000000" w:themeColor="text1"/>
        </w:rPr>
        <w:t xml:space="preserve"> РФ от 29 октября 2008 № 324</w:t>
      </w:r>
      <w:proofErr w:type="gramEnd"/>
      <w:r w:rsidRPr="002A1F29">
        <w:rPr>
          <w:rFonts w:ascii="Times New Roman" w:hAnsi="Times New Roman" w:cs="Times New Roman"/>
          <w:color w:val="000000" w:themeColor="text1"/>
        </w:rPr>
        <w:t xml:space="preserve"> [Электронный ресурс]// СПС «Консультант Плюс»</w:t>
      </w:r>
      <w:proofErr w:type="gramStart"/>
      <w:r w:rsidRPr="002A1F29">
        <w:rPr>
          <w:rFonts w:ascii="Times New Roman" w:hAnsi="Times New Roman" w:cs="Times New Roman"/>
          <w:color w:val="000000" w:themeColor="text1"/>
        </w:rPr>
        <w:t>.</w:t>
      </w:r>
      <w:proofErr w:type="gramEnd"/>
      <w:r w:rsidRPr="002A1F29">
        <w:rPr>
          <w:rFonts w:ascii="Times New Roman" w:hAnsi="Times New Roman" w:cs="Times New Roman"/>
          <w:color w:val="000000" w:themeColor="text1"/>
        </w:rPr>
        <w:t xml:space="preserve"> – (</w:t>
      </w:r>
      <w:proofErr w:type="gramStart"/>
      <w:r w:rsidRPr="002A1F29">
        <w:rPr>
          <w:rFonts w:ascii="Times New Roman" w:hAnsi="Times New Roman" w:cs="Times New Roman"/>
          <w:color w:val="000000" w:themeColor="text1"/>
        </w:rPr>
        <w:t>у</w:t>
      </w:r>
      <w:proofErr w:type="gramEnd"/>
      <w:r w:rsidRPr="002A1F29">
        <w:rPr>
          <w:rFonts w:ascii="Times New Roman" w:hAnsi="Times New Roman" w:cs="Times New Roman"/>
          <w:color w:val="000000" w:themeColor="text1"/>
        </w:rPr>
        <w:t>тр. силу)</w:t>
      </w:r>
    </w:p>
  </w:footnote>
  <w:footnote w:id="49">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Баттахов</w:t>
      </w:r>
      <w:proofErr w:type="spellEnd"/>
      <w:r w:rsidRPr="002A1F29">
        <w:rPr>
          <w:rFonts w:ascii="Times New Roman" w:hAnsi="Times New Roman" w:cs="Times New Roman"/>
          <w:color w:val="000000" w:themeColor="text1"/>
        </w:rPr>
        <w:t xml:space="preserve"> П. П. Правовой режим баз данных как объектов промышленной собственност</w:t>
      </w:r>
      <w:proofErr w:type="gramStart"/>
      <w:r w:rsidRPr="002A1F29">
        <w:rPr>
          <w:rFonts w:ascii="Times New Roman" w:hAnsi="Times New Roman" w:cs="Times New Roman"/>
          <w:color w:val="000000" w:themeColor="text1"/>
        </w:rPr>
        <w:t>и</w:t>
      </w:r>
      <w:r w:rsidRPr="002A1F29">
        <w:rPr>
          <w:rFonts w:ascii="Times New Roman" w:hAnsi="Times New Roman" w:cs="Times New Roman"/>
          <w:bCs/>
          <w:color w:val="000000" w:themeColor="text1"/>
        </w:rPr>
        <w:t>[</w:t>
      </w:r>
      <w:proofErr w:type="gramEnd"/>
      <w:r w:rsidRPr="002A1F29">
        <w:rPr>
          <w:rFonts w:ascii="Times New Roman" w:hAnsi="Times New Roman" w:cs="Times New Roman"/>
          <w:bCs/>
          <w:color w:val="000000" w:themeColor="text1"/>
        </w:rPr>
        <w:t>Электронный ресурс]// Научная электронная библиотека «</w:t>
      </w:r>
      <w:proofErr w:type="spellStart"/>
      <w:r w:rsidRPr="002A1F29">
        <w:rPr>
          <w:rFonts w:ascii="Times New Roman" w:hAnsi="Times New Roman" w:cs="Times New Roman"/>
          <w:bCs/>
          <w:color w:val="000000" w:themeColor="text1"/>
        </w:rPr>
        <w:t>Киберленинка</w:t>
      </w:r>
      <w:proofErr w:type="spellEnd"/>
      <w:r w:rsidRPr="002A1F29">
        <w:rPr>
          <w:rFonts w:ascii="Times New Roman" w:hAnsi="Times New Roman" w:cs="Times New Roman"/>
          <w:bCs/>
          <w:color w:val="000000" w:themeColor="text1"/>
        </w:rPr>
        <w:t>»: [сайт]. Режим доступа:</w:t>
      </w:r>
      <w:r w:rsidRPr="002A1F29">
        <w:rPr>
          <w:rFonts w:ascii="Times New Roman" w:hAnsi="Times New Roman" w:cs="Times New Roman"/>
          <w:color w:val="000000" w:themeColor="text1"/>
        </w:rPr>
        <w:t xml:space="preserve"> </w:t>
      </w:r>
      <w:hyperlink r:id="rId21" w:history="1">
        <w:r w:rsidRPr="002A1F29">
          <w:rPr>
            <w:rStyle w:val="a8"/>
            <w:rFonts w:ascii="Times New Roman" w:hAnsi="Times New Roman" w:cs="Times New Roman"/>
            <w:color w:val="000000" w:themeColor="text1"/>
            <w:u w:val="none"/>
          </w:rPr>
          <w:t>https://cyberleninka.ru/article/n/pravovoy-rezhim-baz-dannyh-kak-obektov-promyshlennoy-sobstvennosti</w:t>
        </w:r>
      </w:hyperlink>
      <w:r w:rsidRPr="002A1F29">
        <w:rPr>
          <w:rFonts w:ascii="Times New Roman" w:hAnsi="Times New Roman" w:cs="Times New Roman"/>
          <w:color w:val="000000" w:themeColor="text1"/>
        </w:rPr>
        <w:t xml:space="preserve"> (дата доступа 16.04.2018)</w:t>
      </w:r>
    </w:p>
  </w:footnote>
  <w:footnote w:id="50">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Калятин</w:t>
      </w:r>
      <w:proofErr w:type="spellEnd"/>
      <w:r w:rsidRPr="002A1F29">
        <w:rPr>
          <w:rFonts w:ascii="Times New Roman" w:hAnsi="Times New Roman" w:cs="Times New Roman"/>
          <w:color w:val="000000" w:themeColor="text1"/>
        </w:rPr>
        <w:t xml:space="preserve"> В.О. Изменение системы объектов интеллектуальных прав в связи с принятием четвертой части Гражданского кодекса//Закон.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 4. – 2007. – С. 44</w:t>
      </w:r>
    </w:p>
  </w:footnote>
  <w:footnote w:id="51">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Калятин</w:t>
      </w:r>
      <w:proofErr w:type="spellEnd"/>
      <w:r w:rsidRPr="002A1F29">
        <w:rPr>
          <w:rFonts w:ascii="Times New Roman" w:hAnsi="Times New Roman" w:cs="Times New Roman"/>
          <w:color w:val="000000" w:themeColor="text1"/>
        </w:rPr>
        <w:t xml:space="preserve"> В. О. Личные неимущественные права в отношении баз данных [Электронный ресурс]// Журнал ИС. Авторское право и смежные права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 1.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январь 2017. – СПС «Гарант</w:t>
      </w:r>
      <w:proofErr w:type="gramStart"/>
      <w:r w:rsidRPr="002A1F29">
        <w:rPr>
          <w:rFonts w:ascii="Times New Roman" w:hAnsi="Times New Roman" w:cs="Times New Roman"/>
          <w:color w:val="000000" w:themeColor="text1"/>
        </w:rPr>
        <w:t>»</w:t>
      </w:r>
      <w:proofErr w:type="gramEnd"/>
    </w:p>
  </w:footnote>
  <w:footnote w:id="52">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w:t>
      </w:r>
      <w:r w:rsidRPr="002A1F29">
        <w:rPr>
          <w:rFonts w:ascii="Times New Roman" w:hAnsi="Times New Roman" w:cs="Times New Roman"/>
        </w:rPr>
        <w:t xml:space="preserve"> </w:t>
      </w:r>
      <w:r w:rsidRPr="002A1F29">
        <w:rPr>
          <w:rFonts w:ascii="Times New Roman" w:hAnsi="Times New Roman" w:cs="Times New Roman"/>
          <w:color w:val="000000" w:themeColor="text1"/>
        </w:rPr>
        <w:t xml:space="preserve">Смирнов В. И. Еще одна шарада </w:t>
      </w:r>
      <w:proofErr w:type="spellStart"/>
      <w:r w:rsidRPr="002A1F29">
        <w:rPr>
          <w:rFonts w:ascii="Times New Roman" w:hAnsi="Times New Roman" w:cs="Times New Roman"/>
          <w:color w:val="000000" w:themeColor="text1"/>
        </w:rPr>
        <w:t>четертой</w:t>
      </w:r>
      <w:proofErr w:type="spellEnd"/>
      <w:r w:rsidRPr="002A1F29">
        <w:rPr>
          <w:rFonts w:ascii="Times New Roman" w:hAnsi="Times New Roman" w:cs="Times New Roman"/>
          <w:color w:val="000000" w:themeColor="text1"/>
        </w:rPr>
        <w:t xml:space="preserve"> части ГК, или поговорим о базе данных // Патенты и лицензии. – №11. –2009.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 xml:space="preserve">С. 5 </w:t>
      </w:r>
    </w:p>
  </w:footnote>
  <w:footnote w:id="5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Гаврилов Э.П., Еременко В.И. Комментарий к части четвертой Гражданского кодекса Российской Федерации: постатейный [Электронный ресурс] //М.:</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Экзамен. 2009. – СПС «Консультант Плюс»</w:t>
      </w:r>
    </w:p>
  </w:footnote>
  <w:footnote w:id="54">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Смирнов В. И. Еще одна шарада </w:t>
      </w:r>
      <w:proofErr w:type="spellStart"/>
      <w:r w:rsidRPr="002A1F29">
        <w:rPr>
          <w:rFonts w:ascii="Times New Roman" w:hAnsi="Times New Roman" w:cs="Times New Roman"/>
          <w:color w:val="000000" w:themeColor="text1"/>
        </w:rPr>
        <w:t>четертой</w:t>
      </w:r>
      <w:proofErr w:type="spellEnd"/>
      <w:r w:rsidRPr="002A1F29">
        <w:rPr>
          <w:rFonts w:ascii="Times New Roman" w:hAnsi="Times New Roman" w:cs="Times New Roman"/>
          <w:color w:val="000000" w:themeColor="text1"/>
        </w:rPr>
        <w:t xml:space="preserve"> части ГК, или поговорим о базе данных // Патенты и лицензии. – №11. –2009. – С. 7</w:t>
      </w:r>
    </w:p>
  </w:footnote>
  <w:footnote w:id="55">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Директива № 96/9/ЕС Европейского парламента и Совета от 11 марта 1996 г. о правовой охране баз данных [Электронный ресурс] // Официальный сайт Всемирной организации интеллектуальной собственности</w:t>
      </w:r>
      <w:proofErr w:type="gramStart"/>
      <w:r w:rsidRPr="002A1F29">
        <w:rPr>
          <w:rFonts w:ascii="Times New Roman" w:hAnsi="Times New Roman" w:cs="Times New Roman"/>
          <w:color w:val="000000" w:themeColor="text1"/>
        </w:rPr>
        <w:t xml:space="preserve"> :</w:t>
      </w:r>
      <w:proofErr w:type="gramEnd"/>
      <w:r w:rsidRPr="002A1F29">
        <w:rPr>
          <w:rFonts w:ascii="Times New Roman" w:hAnsi="Times New Roman" w:cs="Times New Roman"/>
          <w:color w:val="000000" w:themeColor="text1"/>
        </w:rPr>
        <w:t xml:space="preserve"> [сайт]. – Режим доступа: http://www.wipo.int/wipolex/ru/details.jsp?id=1409</w:t>
      </w:r>
    </w:p>
  </w:footnote>
  <w:footnote w:id="56">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Гринь</w:t>
      </w:r>
      <w:proofErr w:type="spellEnd"/>
      <w:r w:rsidRPr="002A1F29">
        <w:rPr>
          <w:rFonts w:ascii="Times New Roman" w:hAnsi="Times New Roman" w:cs="Times New Roman"/>
          <w:color w:val="000000" w:themeColor="text1"/>
        </w:rPr>
        <w:t xml:space="preserve"> Е.С. Правовая охрана авторских прав: учебное пособие для магистров.// М.: Проспект. – 2016. – СПС «Гарант»</w:t>
      </w:r>
    </w:p>
  </w:footnote>
  <w:footnote w:id="57">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Калятин</w:t>
      </w:r>
      <w:proofErr w:type="spellEnd"/>
      <w:r w:rsidRPr="002A1F29">
        <w:rPr>
          <w:rFonts w:ascii="Times New Roman" w:hAnsi="Times New Roman" w:cs="Times New Roman"/>
          <w:color w:val="000000" w:themeColor="text1"/>
        </w:rPr>
        <w:t xml:space="preserve"> В.О. База данных как объект комплексного правового регулирования : актуальные вопросы российского частного права</w:t>
      </w:r>
      <w:proofErr w:type="gramStart"/>
      <w:r w:rsidRPr="002A1F29">
        <w:rPr>
          <w:rFonts w:ascii="Times New Roman" w:hAnsi="Times New Roman" w:cs="Times New Roman"/>
          <w:color w:val="000000" w:themeColor="text1"/>
        </w:rPr>
        <w:t>.</w:t>
      </w:r>
      <w:proofErr w:type="gramEnd"/>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с</w:t>
      </w:r>
      <w:proofErr w:type="gramEnd"/>
      <w:r w:rsidRPr="002A1F29">
        <w:rPr>
          <w:rFonts w:ascii="Times New Roman" w:hAnsi="Times New Roman" w:cs="Times New Roman"/>
          <w:color w:val="000000" w:themeColor="text1"/>
        </w:rPr>
        <w:t>борник статей, посвященный 80-летию со дня рождения профессора В.А. Дозорцева.//М.: Статут. – 2008. – С. 289 - 300</w:t>
      </w:r>
    </w:p>
  </w:footnote>
  <w:footnote w:id="58">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Судариков С.А. Авторское право: учебник для бакалавров.// М.: Проспект. – 2013. – С.136</w:t>
      </w:r>
    </w:p>
  </w:footnote>
  <w:footnote w:id="59">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proofErr w:type="spellStart"/>
      <w:r w:rsidRPr="002A1F29">
        <w:rPr>
          <w:rFonts w:ascii="Times New Roman" w:hAnsi="Times New Roman" w:cs="Times New Roman"/>
          <w:color w:val="000000" w:themeColor="text1"/>
        </w:rPr>
        <w:t>Калятин</w:t>
      </w:r>
      <w:proofErr w:type="spellEnd"/>
      <w:r w:rsidRPr="002A1F29">
        <w:rPr>
          <w:rFonts w:ascii="Times New Roman" w:hAnsi="Times New Roman" w:cs="Times New Roman"/>
          <w:color w:val="000000" w:themeColor="text1"/>
        </w:rPr>
        <w:t xml:space="preserve"> В. О. Личные неимущественные права в отношении баз данных [Электронный ресурс]// Журнал ИС. Авторское право и смежные права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 1.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январь 2017. – СПС «Гарант»</w:t>
      </w:r>
    </w:p>
  </w:footnote>
  <w:footnote w:id="60">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Прим.: в 1976 году суды США в деле </w:t>
      </w:r>
      <w:r w:rsidRPr="002A1F29">
        <w:rPr>
          <w:rFonts w:ascii="Times New Roman" w:hAnsi="Times New Roman" w:cs="Times New Roman"/>
          <w:color w:val="000000" w:themeColor="text1"/>
          <w:lang w:val="en-US"/>
        </w:rPr>
        <w:t>Gilliam</w:t>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lang w:val="en-US"/>
        </w:rPr>
        <w:t>vs</w:t>
      </w:r>
      <w:proofErr w:type="spellEnd"/>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ABC</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 xml:space="preserve">признали коллективные права на произведения известного творческого коллектива </w:t>
      </w:r>
      <w:r w:rsidRPr="002A1F29">
        <w:rPr>
          <w:rFonts w:ascii="Times New Roman" w:hAnsi="Times New Roman" w:cs="Times New Roman"/>
          <w:color w:val="000000" w:themeColor="text1"/>
          <w:lang w:val="en-US"/>
        </w:rPr>
        <w:t>Monty</w:t>
      </w:r>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Python</w:t>
      </w:r>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Group</w:t>
      </w:r>
      <w:r w:rsidRPr="002A1F29">
        <w:rPr>
          <w:rFonts w:ascii="Times New Roman" w:hAnsi="Times New Roman" w:cs="Times New Roman"/>
          <w:color w:val="000000" w:themeColor="text1"/>
        </w:rPr>
        <w:t>.</w:t>
      </w:r>
    </w:p>
  </w:footnote>
  <w:footnote w:id="61">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Rajan</w:t>
      </w:r>
      <w:proofErr w:type="spellEnd"/>
      <w:r w:rsidRPr="002A1F29">
        <w:rPr>
          <w:rFonts w:ascii="Times New Roman" w:hAnsi="Times New Roman" w:cs="Times New Roman"/>
          <w:color w:val="000000" w:themeColor="text1"/>
          <w:lang w:val="en-US"/>
        </w:rPr>
        <w:t xml:space="preserve"> S.M.T. Moral Rights: Principles, Practice and New Technology// Oxford. </w:t>
      </w:r>
      <w:proofErr w:type="spellStart"/>
      <w:proofErr w:type="gramStart"/>
      <w:r w:rsidRPr="002A1F29">
        <w:rPr>
          <w:rFonts w:ascii="Times New Roman" w:hAnsi="Times New Roman" w:cs="Times New Roman"/>
          <w:color w:val="000000" w:themeColor="text1"/>
          <w:lang w:val="en-US"/>
        </w:rPr>
        <w:t>Ofxford</w:t>
      </w:r>
      <w:proofErr w:type="spellEnd"/>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University</w:t>
      </w:r>
      <w:r w:rsidRPr="002A1F29">
        <w:rPr>
          <w:rFonts w:ascii="Times New Roman" w:hAnsi="Times New Roman" w:cs="Times New Roman"/>
          <w:color w:val="000000" w:themeColor="text1"/>
        </w:rPr>
        <w:t xml:space="preserve"> </w:t>
      </w:r>
      <w:r w:rsidRPr="002A1F29">
        <w:rPr>
          <w:rFonts w:ascii="Times New Roman" w:hAnsi="Times New Roman" w:cs="Times New Roman"/>
          <w:color w:val="000000" w:themeColor="text1"/>
          <w:lang w:val="en-US"/>
        </w:rPr>
        <w:t>Press</w:t>
      </w:r>
      <w:r w:rsidRPr="002A1F29">
        <w:rPr>
          <w:rFonts w:ascii="Times New Roman" w:hAnsi="Times New Roman" w:cs="Times New Roman"/>
          <w:color w:val="000000" w:themeColor="text1"/>
        </w:rPr>
        <w:t>.</w:t>
      </w:r>
      <w:proofErr w:type="gramEnd"/>
      <w:r w:rsidRPr="002A1F29">
        <w:rPr>
          <w:rFonts w:ascii="Times New Roman" w:hAnsi="Times New Roman" w:cs="Times New Roman"/>
          <w:color w:val="000000" w:themeColor="text1"/>
        </w:rPr>
        <w:t xml:space="preserve"> – 2011 – </w:t>
      </w:r>
      <w:r w:rsidRPr="002A1F29">
        <w:rPr>
          <w:rFonts w:ascii="Times New Roman" w:hAnsi="Times New Roman" w:cs="Times New Roman"/>
          <w:color w:val="000000" w:themeColor="text1"/>
          <w:lang w:val="en-US"/>
        </w:rPr>
        <w:t>P</w:t>
      </w:r>
      <w:r w:rsidRPr="002A1F29">
        <w:rPr>
          <w:rFonts w:ascii="Times New Roman" w:hAnsi="Times New Roman" w:cs="Times New Roman"/>
          <w:color w:val="000000" w:themeColor="text1"/>
        </w:rPr>
        <w:t xml:space="preserve">. 269. </w:t>
      </w:r>
    </w:p>
  </w:footnote>
  <w:footnote w:id="62">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hAnsi="Times New Roman" w:cs="Times New Roman"/>
          <w:bCs/>
          <w:color w:val="000000" w:themeColor="text1"/>
          <w:sz w:val="20"/>
          <w:szCs w:val="20"/>
        </w:rPr>
        <w:t xml:space="preserve">Матвеев А.Г. Создание правовых </w:t>
      </w:r>
      <w:proofErr w:type="gramStart"/>
      <w:r w:rsidRPr="002A1F29">
        <w:rPr>
          <w:rFonts w:ascii="Times New Roman" w:hAnsi="Times New Roman" w:cs="Times New Roman"/>
          <w:bCs/>
          <w:color w:val="000000" w:themeColor="text1"/>
          <w:sz w:val="20"/>
          <w:szCs w:val="20"/>
        </w:rPr>
        <w:t>основ</w:t>
      </w:r>
      <w:proofErr w:type="gramEnd"/>
      <w:r w:rsidRPr="002A1F29">
        <w:rPr>
          <w:rFonts w:ascii="Times New Roman" w:hAnsi="Times New Roman" w:cs="Times New Roman"/>
          <w:bCs/>
          <w:color w:val="000000" w:themeColor="text1"/>
          <w:sz w:val="20"/>
          <w:szCs w:val="20"/>
        </w:rPr>
        <w:t xml:space="preserve"> так называемых свободных лицензий в Гражданском кодексе Российской Федерации [Электронный ресурс] //</w:t>
      </w:r>
      <w:hyperlink r:id="rId22" w:history="1">
        <w:r w:rsidRPr="002A1F29">
          <w:rPr>
            <w:rFonts w:ascii="Times New Roman" w:eastAsia="Times New Roman" w:hAnsi="Times New Roman" w:cs="Times New Roman"/>
            <w:color w:val="000000" w:themeColor="text1"/>
            <w:sz w:val="20"/>
            <w:szCs w:val="20"/>
            <w:lang w:eastAsia="ru-RU"/>
          </w:rPr>
          <w:t>Вестник Пермского университета. Юридические науки</w:t>
        </w:r>
      </w:hyperlink>
      <w:r w:rsidRPr="002A1F29">
        <w:rPr>
          <w:rFonts w:ascii="Times New Roman" w:eastAsia="Times New Roman" w:hAnsi="Times New Roman" w:cs="Times New Roman"/>
          <w:color w:val="000000" w:themeColor="text1"/>
          <w:sz w:val="20"/>
          <w:szCs w:val="20"/>
          <w:lang w:eastAsia="ru-RU"/>
        </w:rPr>
        <w:t xml:space="preserve">. </w:t>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 xml:space="preserve">-№ 3 (25) </w:t>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2014.</w:t>
      </w:r>
      <w:r w:rsidRPr="002A1F29">
        <w:rPr>
          <w:rFonts w:ascii="Times New Roman" w:hAnsi="Times New Roman" w:cs="Times New Roman"/>
          <w:color w:val="000000" w:themeColor="text1"/>
          <w:sz w:val="20"/>
          <w:szCs w:val="20"/>
        </w:rPr>
        <w:t xml:space="preserve"> – Режим доступа</w:t>
      </w:r>
      <w:r w:rsidRPr="002A1F29">
        <w:rPr>
          <w:rFonts w:ascii="Times New Roman" w:hAnsi="Times New Roman" w:cs="Times New Roman"/>
          <w:bCs/>
          <w:color w:val="000000" w:themeColor="text1"/>
          <w:sz w:val="20"/>
          <w:szCs w:val="20"/>
        </w:rPr>
        <w:t xml:space="preserve">: </w:t>
      </w:r>
      <w:hyperlink r:id="rId23" w:history="1">
        <w:r w:rsidRPr="002A1F29">
          <w:rPr>
            <w:rStyle w:val="a8"/>
            <w:rFonts w:ascii="Times New Roman" w:hAnsi="Times New Roman" w:cs="Times New Roman"/>
            <w:bCs/>
            <w:color w:val="000000" w:themeColor="text1"/>
            <w:sz w:val="20"/>
            <w:szCs w:val="20"/>
            <w:u w:val="none"/>
            <w:lang w:val="en-US"/>
          </w:rPr>
          <w:t>http</w:t>
        </w:r>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cyberleninka</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ru</w:t>
        </w:r>
        <w:proofErr w:type="spellEnd"/>
        <w:r w:rsidRPr="002A1F29">
          <w:rPr>
            <w:rStyle w:val="a8"/>
            <w:rFonts w:ascii="Times New Roman" w:hAnsi="Times New Roman" w:cs="Times New Roman"/>
            <w:bCs/>
            <w:color w:val="000000" w:themeColor="text1"/>
            <w:sz w:val="20"/>
            <w:szCs w:val="20"/>
            <w:u w:val="none"/>
          </w:rPr>
          <w:t>/</w:t>
        </w:r>
        <w:r w:rsidRPr="002A1F29">
          <w:rPr>
            <w:rStyle w:val="a8"/>
            <w:rFonts w:ascii="Times New Roman" w:hAnsi="Times New Roman" w:cs="Times New Roman"/>
            <w:bCs/>
            <w:color w:val="000000" w:themeColor="text1"/>
            <w:sz w:val="20"/>
            <w:szCs w:val="20"/>
            <w:u w:val="none"/>
            <w:lang w:val="en-US"/>
          </w:rPr>
          <w:t>article</w:t>
        </w:r>
        <w:r w:rsidRPr="002A1F29">
          <w:rPr>
            <w:rStyle w:val="a8"/>
            <w:rFonts w:ascii="Times New Roman" w:hAnsi="Times New Roman" w:cs="Times New Roman"/>
            <w:bCs/>
            <w:color w:val="000000" w:themeColor="text1"/>
            <w:sz w:val="20"/>
            <w:szCs w:val="20"/>
            <w:u w:val="none"/>
          </w:rPr>
          <w:t>/</w:t>
        </w:r>
        <w:r w:rsidRPr="002A1F29">
          <w:rPr>
            <w:rStyle w:val="a8"/>
            <w:rFonts w:ascii="Times New Roman" w:hAnsi="Times New Roman" w:cs="Times New Roman"/>
            <w:bCs/>
            <w:color w:val="000000" w:themeColor="text1"/>
            <w:sz w:val="20"/>
            <w:szCs w:val="20"/>
            <w:u w:val="none"/>
            <w:lang w:val="en-US"/>
          </w:rPr>
          <w:t>n</w:t>
        </w:r>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sozdanie</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pravovyh</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osnov</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tak</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nazyvaemyh</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svobodnyh</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litsenziy</w:t>
        </w:r>
        <w:proofErr w:type="spellEnd"/>
        <w:r w:rsidRPr="002A1F29">
          <w:rPr>
            <w:rStyle w:val="a8"/>
            <w:rFonts w:ascii="Times New Roman" w:hAnsi="Times New Roman" w:cs="Times New Roman"/>
            <w:bCs/>
            <w:color w:val="000000" w:themeColor="text1"/>
            <w:sz w:val="20"/>
            <w:szCs w:val="20"/>
            <w:u w:val="none"/>
          </w:rPr>
          <w:t>-</w:t>
        </w:r>
        <w:r w:rsidRPr="002A1F29">
          <w:rPr>
            <w:rStyle w:val="a8"/>
            <w:rFonts w:ascii="Times New Roman" w:hAnsi="Times New Roman" w:cs="Times New Roman"/>
            <w:bCs/>
            <w:color w:val="000000" w:themeColor="text1"/>
            <w:sz w:val="20"/>
            <w:szCs w:val="20"/>
            <w:u w:val="none"/>
            <w:lang w:val="en-US"/>
          </w:rPr>
          <w:t>v</w:t>
        </w:r>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grazhdanskom</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kodekse</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rossiyskoy</w:t>
        </w:r>
        <w:proofErr w:type="spellEnd"/>
        <w:r w:rsidRPr="002A1F29">
          <w:rPr>
            <w:rStyle w:val="a8"/>
            <w:rFonts w:ascii="Times New Roman" w:hAnsi="Times New Roman" w:cs="Times New Roman"/>
            <w:bCs/>
            <w:color w:val="000000" w:themeColor="text1"/>
            <w:sz w:val="20"/>
            <w:szCs w:val="20"/>
            <w:u w:val="none"/>
          </w:rPr>
          <w:t>-</w:t>
        </w:r>
        <w:proofErr w:type="spellStart"/>
        <w:r w:rsidRPr="002A1F29">
          <w:rPr>
            <w:rStyle w:val="a8"/>
            <w:rFonts w:ascii="Times New Roman" w:hAnsi="Times New Roman" w:cs="Times New Roman"/>
            <w:bCs/>
            <w:color w:val="000000" w:themeColor="text1"/>
            <w:sz w:val="20"/>
            <w:szCs w:val="20"/>
            <w:u w:val="none"/>
            <w:lang w:val="en-US"/>
          </w:rPr>
          <w:t>federatsii</w:t>
        </w:r>
        <w:proofErr w:type="spellEnd"/>
      </w:hyperlink>
      <w:r w:rsidRPr="002A1F29">
        <w:rPr>
          <w:rFonts w:ascii="Times New Roman" w:hAnsi="Times New Roman" w:cs="Times New Roman"/>
          <w:bCs/>
          <w:color w:val="000000" w:themeColor="text1"/>
          <w:sz w:val="20"/>
          <w:szCs w:val="20"/>
        </w:rPr>
        <w:t xml:space="preserve"> (дата обращения 16.04.2018)</w:t>
      </w:r>
    </w:p>
  </w:footnote>
  <w:footnote w:id="6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Демьянченко</w:t>
      </w:r>
      <w:proofErr w:type="spellEnd"/>
      <w:r w:rsidRPr="002A1F29">
        <w:rPr>
          <w:rFonts w:ascii="Times New Roman" w:hAnsi="Times New Roman" w:cs="Times New Roman"/>
          <w:color w:val="000000" w:themeColor="text1"/>
        </w:rPr>
        <w:t xml:space="preserve"> Д. А., Григоренко Д.С. Понятие «свободной» лицензии и проблемы её правовой </w:t>
      </w:r>
      <w:proofErr w:type="spellStart"/>
      <w:r w:rsidRPr="002A1F29">
        <w:rPr>
          <w:rFonts w:ascii="Times New Roman" w:hAnsi="Times New Roman" w:cs="Times New Roman"/>
          <w:color w:val="000000" w:themeColor="text1"/>
        </w:rPr>
        <w:t>имплемнтайии</w:t>
      </w:r>
      <w:proofErr w:type="spellEnd"/>
      <w:r w:rsidRPr="002A1F29">
        <w:rPr>
          <w:rFonts w:ascii="Times New Roman" w:hAnsi="Times New Roman" w:cs="Times New Roman"/>
          <w:color w:val="000000" w:themeColor="text1"/>
        </w:rPr>
        <w:t xml:space="preserve"> в российское гражданское законодательство. Часть II // Инновации в науке: сб. ст. по </w:t>
      </w:r>
      <w:proofErr w:type="gramStart"/>
      <w:r w:rsidRPr="002A1F29">
        <w:rPr>
          <w:rFonts w:ascii="Times New Roman" w:hAnsi="Times New Roman" w:cs="Times New Roman"/>
          <w:color w:val="000000" w:themeColor="text1"/>
        </w:rPr>
        <w:t>матер</w:t>
      </w:r>
      <w:proofErr w:type="gramEnd"/>
      <w:r w:rsidRPr="002A1F29">
        <w:rPr>
          <w:rFonts w:ascii="Times New Roman" w:hAnsi="Times New Roman" w:cs="Times New Roman"/>
          <w:color w:val="000000" w:themeColor="text1"/>
        </w:rPr>
        <w:t xml:space="preserve">. LVI </w:t>
      </w:r>
      <w:proofErr w:type="spellStart"/>
      <w:r w:rsidRPr="002A1F29">
        <w:rPr>
          <w:rFonts w:ascii="Times New Roman" w:hAnsi="Times New Roman" w:cs="Times New Roman"/>
          <w:color w:val="000000" w:themeColor="text1"/>
        </w:rPr>
        <w:t>междунар</w:t>
      </w:r>
      <w:proofErr w:type="spellEnd"/>
      <w:r w:rsidRPr="002A1F29">
        <w:rPr>
          <w:rFonts w:ascii="Times New Roman" w:hAnsi="Times New Roman" w:cs="Times New Roman"/>
          <w:color w:val="000000" w:themeColor="text1"/>
        </w:rPr>
        <w:t>. науч</w:t>
      </w:r>
      <w:proofErr w:type="gramStart"/>
      <w:r w:rsidRPr="002A1F29">
        <w:rPr>
          <w:rFonts w:ascii="Times New Roman" w:hAnsi="Times New Roman" w:cs="Times New Roman"/>
          <w:color w:val="000000" w:themeColor="text1"/>
        </w:rPr>
        <w:t>.-</w:t>
      </w:r>
      <w:proofErr w:type="spellStart"/>
      <w:proofErr w:type="gramEnd"/>
      <w:r w:rsidRPr="002A1F29">
        <w:rPr>
          <w:rFonts w:ascii="Times New Roman" w:hAnsi="Times New Roman" w:cs="Times New Roman"/>
          <w:color w:val="000000" w:themeColor="text1"/>
        </w:rPr>
        <w:t>практ</w:t>
      </w:r>
      <w:proofErr w:type="spellEnd"/>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конф</w:t>
      </w:r>
      <w:proofErr w:type="spellEnd"/>
      <w:r w:rsidRPr="002A1F29">
        <w:rPr>
          <w:rFonts w:ascii="Times New Roman" w:hAnsi="Times New Roman" w:cs="Times New Roman"/>
          <w:color w:val="000000" w:themeColor="text1"/>
        </w:rPr>
        <w:t xml:space="preserve">. – Новосибирск: </w:t>
      </w:r>
      <w:proofErr w:type="spellStart"/>
      <w:r w:rsidRPr="002A1F29">
        <w:rPr>
          <w:rFonts w:ascii="Times New Roman" w:hAnsi="Times New Roman" w:cs="Times New Roman"/>
          <w:color w:val="000000" w:themeColor="text1"/>
        </w:rPr>
        <w:t>СибАК</w:t>
      </w:r>
      <w:proofErr w:type="spellEnd"/>
      <w:r w:rsidRPr="002A1F29">
        <w:rPr>
          <w:rFonts w:ascii="Times New Roman" w:hAnsi="Times New Roman" w:cs="Times New Roman"/>
          <w:color w:val="000000" w:themeColor="text1"/>
        </w:rPr>
        <w:t xml:space="preserve"> – № 4(53).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2016. – С. 132-138.</w:t>
      </w:r>
    </w:p>
  </w:footnote>
  <w:footnote w:id="64">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spellStart"/>
      <w:r w:rsidRPr="002A1F29">
        <w:rPr>
          <w:rFonts w:ascii="Times New Roman" w:hAnsi="Times New Roman" w:cs="Times New Roman"/>
          <w:color w:val="000000" w:themeColor="text1"/>
        </w:rPr>
        <w:t>Зенин</w:t>
      </w:r>
      <w:proofErr w:type="spellEnd"/>
      <w:r w:rsidRPr="002A1F29">
        <w:rPr>
          <w:rFonts w:ascii="Times New Roman" w:hAnsi="Times New Roman" w:cs="Times New Roman"/>
          <w:color w:val="000000" w:themeColor="text1"/>
        </w:rPr>
        <w:t xml:space="preserve"> И. А. Проблемы российского права интеллектуальной собственности: избранные труды/ </w:t>
      </w:r>
      <w:proofErr w:type="spellStart"/>
      <w:r w:rsidRPr="002A1F29">
        <w:rPr>
          <w:rFonts w:ascii="Times New Roman" w:hAnsi="Times New Roman" w:cs="Times New Roman"/>
          <w:color w:val="000000" w:themeColor="text1"/>
        </w:rPr>
        <w:t>Зенин</w:t>
      </w:r>
      <w:proofErr w:type="spellEnd"/>
      <w:r w:rsidRPr="002A1F29">
        <w:rPr>
          <w:rFonts w:ascii="Times New Roman" w:hAnsi="Times New Roman" w:cs="Times New Roman"/>
          <w:color w:val="000000" w:themeColor="text1"/>
        </w:rPr>
        <w:t xml:space="preserve"> И.А.//М.: Статут. – 2015 – С. 148-149. </w:t>
      </w:r>
    </w:p>
  </w:footnote>
  <w:footnote w:id="65">
    <w:p w:rsidR="009B34FC" w:rsidRPr="00803584" w:rsidRDefault="009B34FC" w:rsidP="002A1F29">
      <w:pPr>
        <w:pStyle w:val="3"/>
        <w:keepNext w:val="0"/>
        <w:keepLines w:val="0"/>
        <w:widowControl w:val="0"/>
        <w:suppressAutoHyphens/>
        <w:spacing w:before="0" w:line="240" w:lineRule="auto"/>
        <w:ind w:firstLine="284"/>
        <w:jc w:val="both"/>
        <w:rPr>
          <w:rFonts w:ascii="Times New Roman" w:eastAsia="Times New Roman" w:hAnsi="Times New Roman" w:cs="Times New Roman"/>
          <w:b w:val="0"/>
          <w:color w:val="000000" w:themeColor="text1"/>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hAnsi="Times New Roman" w:cs="Times New Roman"/>
          <w:b w:val="0"/>
          <w:color w:val="000000" w:themeColor="text1"/>
          <w:sz w:val="20"/>
          <w:szCs w:val="20"/>
        </w:rPr>
        <w:t xml:space="preserve"> Бернская Конвенция по охране литературных и художественных произведений от 09 сентября 1886 [Электронный ресурс] // СПС «Консультант Плюс»</w:t>
      </w:r>
    </w:p>
  </w:footnote>
  <w:footnote w:id="66">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proofErr w:type="gramStart"/>
      <w:r w:rsidRPr="002A1F29">
        <w:rPr>
          <w:rStyle w:val="blk"/>
          <w:rFonts w:ascii="Times New Roman" w:hAnsi="Times New Roman" w:cs="Times New Roman"/>
          <w:color w:val="000000" w:themeColor="text1"/>
          <w:sz w:val="20"/>
          <w:szCs w:val="20"/>
        </w:rPr>
        <w:t>Постановление Суда по интеллектуальным правам от 11 апреля 2014 № С01-52/2014 по делу №А53-37035/2012</w:t>
      </w:r>
      <w:r w:rsidRPr="002A1F29">
        <w:rPr>
          <w:rFonts w:ascii="Times New Roman" w:hAnsi="Times New Roman" w:cs="Times New Roman"/>
          <w:color w:val="000000" w:themeColor="text1"/>
          <w:sz w:val="20"/>
          <w:szCs w:val="20"/>
        </w:rPr>
        <w:t xml:space="preserve"> [Электронный ресурс // СПС «Консультант Плюс»; Постановление Пятнадцатого </w:t>
      </w:r>
      <w:r w:rsidRPr="002A1F29">
        <w:rPr>
          <w:rFonts w:ascii="Times New Roman" w:eastAsia="Times New Roman" w:hAnsi="Times New Roman" w:cs="Times New Roman"/>
          <w:color w:val="000000" w:themeColor="text1"/>
          <w:sz w:val="20"/>
          <w:szCs w:val="20"/>
          <w:lang w:eastAsia="ru-RU"/>
        </w:rPr>
        <w:t>арбитражного апелляционного суда от 29 августа 2014 № 15АП-13354/2014 по делу № А53-27857/2013</w:t>
      </w:r>
      <w:r w:rsidRPr="002A1F29">
        <w:rPr>
          <w:rFonts w:ascii="Times New Roman" w:hAnsi="Times New Roman" w:cs="Times New Roman"/>
          <w:color w:val="000000" w:themeColor="text1"/>
          <w:sz w:val="20"/>
          <w:szCs w:val="20"/>
        </w:rPr>
        <w:t xml:space="preserve"> [Электронный ресурс]//Картотека арбитражных дел: [сайт] – Режим доступа: </w:t>
      </w:r>
      <w:hyperlink r:id="rId24" w:history="1">
        <w:r w:rsidRPr="002A1F29">
          <w:rPr>
            <w:rStyle w:val="a8"/>
            <w:rFonts w:ascii="Times New Roman" w:hAnsi="Times New Roman" w:cs="Times New Roman"/>
            <w:color w:val="000000" w:themeColor="text1"/>
            <w:sz w:val="20"/>
            <w:szCs w:val="20"/>
            <w:u w:val="none"/>
          </w:rPr>
          <w:t>http://kad.arbitr.ru/PdfDocument/d29016d0-f584-4b60-9ea5-d54d89250dc8/A53-27857-2013_20140829_Postanovlenie%20apelljacionnoj%20instancii.pdf</w:t>
        </w:r>
      </w:hyperlink>
      <w:r w:rsidRPr="002A1F29">
        <w:rPr>
          <w:rFonts w:ascii="Times New Roman" w:hAnsi="Times New Roman" w:cs="Times New Roman"/>
          <w:color w:val="000000" w:themeColor="text1"/>
          <w:sz w:val="20"/>
          <w:szCs w:val="20"/>
        </w:rPr>
        <w:t xml:space="preserve"> (дата обращения: 10.04.2018)</w:t>
      </w:r>
      <w:proofErr w:type="gramEnd"/>
    </w:p>
  </w:footnote>
  <w:footnote w:id="67">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 xml:space="preserve">Кодекс Российской Федерации об административных правонарушениях от 30 декабрь 2001 № 195-ФЗ </w:t>
      </w:r>
      <w:r w:rsidRPr="002A1F29">
        <w:rPr>
          <w:rFonts w:ascii="Times New Roman" w:hAnsi="Times New Roman" w:cs="Times New Roman"/>
          <w:color w:val="000000" w:themeColor="text1"/>
          <w:sz w:val="20"/>
          <w:szCs w:val="20"/>
        </w:rPr>
        <w:t xml:space="preserve">[Электронный ресурс]// СПС «Консультант Плюс» </w:t>
      </w:r>
    </w:p>
  </w:footnote>
  <w:footnote w:id="68">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Постановление Пленума Верховного Суда РФ № 5, Пленума ВАС РФ № 29 от 26.03.2009 «О некоторых вопросах, возникших в связи с введением в действие части четвертой Гражданского кодекса Российской Федерации» [Электронный ресурс]// СПС «Консультант Плюс»</w:t>
      </w:r>
    </w:p>
  </w:footnote>
  <w:footnote w:id="69">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Обзор судебной практики по делам, связанным с разрешением споров о защите интеллектуальных прав: утв. Президиумом Верховного Суда РФ 23 </w:t>
      </w:r>
      <w:proofErr w:type="spellStart"/>
      <w:proofErr w:type="gramStart"/>
      <w:r w:rsidRPr="002A1F29">
        <w:rPr>
          <w:rFonts w:ascii="Times New Roman" w:hAnsi="Times New Roman" w:cs="Times New Roman"/>
          <w:color w:val="000000" w:themeColor="text1"/>
        </w:rPr>
        <w:t>сент</w:t>
      </w:r>
      <w:proofErr w:type="spellEnd"/>
      <w:proofErr w:type="gramEnd"/>
      <w:r w:rsidRPr="002A1F29">
        <w:rPr>
          <w:rFonts w:ascii="Times New Roman" w:hAnsi="Times New Roman" w:cs="Times New Roman"/>
          <w:color w:val="000000" w:themeColor="text1"/>
        </w:rPr>
        <w:t xml:space="preserve"> 2015[Электронный ресурс]//Бюллетень Верховного Суда РФ - № 11.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ноябрь, 2015. –СПС «Консультант Плюс»</w:t>
      </w:r>
    </w:p>
  </w:footnote>
  <w:footnote w:id="70">
    <w:p w:rsidR="009B34FC" w:rsidRPr="002A1F29" w:rsidRDefault="009B34FC" w:rsidP="002A1F29">
      <w:pPr>
        <w:widowControl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О некоторых вопросах, возникших в связи с введением в действие части четвертой Гражданского кодекса Российской Федерации</w:t>
      </w:r>
      <w:proofErr w:type="gramStart"/>
      <w:r w:rsidRPr="002A1F29">
        <w:rPr>
          <w:rFonts w:ascii="Times New Roman" w:eastAsia="Times New Roman" w:hAnsi="Times New Roman" w:cs="Times New Roman"/>
          <w:color w:val="000000" w:themeColor="text1"/>
          <w:sz w:val="20"/>
          <w:szCs w:val="20"/>
          <w:lang w:eastAsia="ru-RU"/>
        </w:rPr>
        <w:t xml:space="preserve"> :</w:t>
      </w:r>
      <w:proofErr w:type="gramEnd"/>
      <w:r w:rsidRPr="002A1F29">
        <w:rPr>
          <w:rFonts w:ascii="Times New Roman" w:eastAsia="Times New Roman" w:hAnsi="Times New Roman" w:cs="Times New Roman"/>
          <w:color w:val="000000" w:themeColor="text1"/>
          <w:sz w:val="20"/>
          <w:szCs w:val="20"/>
          <w:lang w:eastAsia="ru-RU"/>
        </w:rPr>
        <w:t xml:space="preserve"> постановление Пленума Верховного Суда РФ № 5, Пленума ВАС РФ № 29 от 26 марта 2009</w:t>
      </w:r>
      <w:r w:rsidRPr="002A1F29">
        <w:rPr>
          <w:rFonts w:ascii="Times New Roman" w:hAnsi="Times New Roman" w:cs="Times New Roman"/>
          <w:color w:val="000000" w:themeColor="text1"/>
          <w:sz w:val="20"/>
          <w:szCs w:val="20"/>
        </w:rPr>
        <w:t xml:space="preserve"> [Электронный ресурс]//Сайт Федеральных арбитражных судов: [сайт]. Режим доступа: </w:t>
      </w:r>
      <w:hyperlink r:id="rId25" w:history="1">
        <w:r w:rsidRPr="002A1F29">
          <w:rPr>
            <w:rStyle w:val="a8"/>
            <w:rFonts w:ascii="Times New Roman" w:hAnsi="Times New Roman" w:cs="Times New Roman"/>
            <w:color w:val="000000" w:themeColor="text1"/>
            <w:sz w:val="20"/>
            <w:szCs w:val="20"/>
            <w:u w:val="none"/>
          </w:rPr>
          <w:t>http://www.arbitr.ru/as/pract/post_plenum/23485.html</w:t>
        </w:r>
      </w:hyperlink>
      <w:r w:rsidRPr="002A1F29">
        <w:rPr>
          <w:rFonts w:ascii="Times New Roman" w:hAnsi="Times New Roman" w:cs="Times New Roman"/>
          <w:color w:val="000000" w:themeColor="text1"/>
          <w:sz w:val="20"/>
          <w:szCs w:val="20"/>
        </w:rPr>
        <w:t xml:space="preserve"> (дата обращения: 30.04.2018)</w:t>
      </w:r>
    </w:p>
  </w:footnote>
  <w:footnote w:id="71">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hAnsi="Times New Roman" w:cs="Times New Roman"/>
          <w:b w:val="0"/>
          <w:color w:val="000000" w:themeColor="text1"/>
          <w:sz w:val="20"/>
          <w:szCs w:val="20"/>
        </w:rPr>
        <w:t xml:space="preserve"> </w:t>
      </w:r>
      <w:proofErr w:type="gramStart"/>
      <w:r w:rsidRPr="002A1F29">
        <w:rPr>
          <w:rFonts w:ascii="Times New Roman" w:hAnsi="Times New Roman" w:cs="Times New Roman"/>
          <w:b w:val="0"/>
          <w:color w:val="000000" w:themeColor="text1"/>
          <w:sz w:val="20"/>
          <w:szCs w:val="20"/>
        </w:rPr>
        <w:t xml:space="preserve">Слабых И. </w:t>
      </w:r>
      <w:r w:rsidRPr="002A1F29">
        <w:rPr>
          <w:rFonts w:ascii="Times New Roman" w:eastAsia="Times New Roman" w:hAnsi="Times New Roman" w:cs="Times New Roman"/>
          <w:b w:val="0"/>
          <w:color w:val="000000" w:themeColor="text1"/>
          <w:kern w:val="36"/>
          <w:sz w:val="20"/>
          <w:szCs w:val="20"/>
          <w:lang w:eastAsia="ru-RU"/>
        </w:rPr>
        <w:t>Нелицензионное программное обеспечение: угрозы и риски</w:t>
      </w:r>
      <w:r w:rsidRPr="002A1F29">
        <w:rPr>
          <w:rFonts w:ascii="Times New Roman" w:hAnsi="Times New Roman" w:cs="Times New Roman"/>
          <w:b w:val="0"/>
          <w:color w:val="000000" w:themeColor="text1"/>
          <w:sz w:val="20"/>
          <w:szCs w:val="20"/>
        </w:rPr>
        <w:t xml:space="preserve"> [Электронный ресурс]//Режим доступа: </w:t>
      </w:r>
      <w:hyperlink r:id="rId26" w:history="1">
        <w:r w:rsidRPr="002A1F29">
          <w:rPr>
            <w:rStyle w:val="a8"/>
            <w:rFonts w:ascii="Times New Roman" w:hAnsi="Times New Roman" w:cs="Times New Roman"/>
            <w:b w:val="0"/>
            <w:color w:val="000000" w:themeColor="text1"/>
            <w:sz w:val="20"/>
            <w:szCs w:val="20"/>
            <w:u w:val="none"/>
          </w:rPr>
          <w:t>http://www.murava.ru/articles/2689/</w:t>
        </w:r>
      </w:hyperlink>
      <w:r w:rsidRPr="002A1F29">
        <w:rPr>
          <w:rFonts w:ascii="Times New Roman" w:hAnsi="Times New Roman" w:cs="Times New Roman"/>
          <w:b w:val="0"/>
          <w:color w:val="000000" w:themeColor="text1"/>
          <w:sz w:val="20"/>
          <w:szCs w:val="20"/>
        </w:rPr>
        <w:t xml:space="preserve"> (дата обращения: 30.04.2016); Постановление Суда по интеллектуальным правам от 13.03.2015 по делу № А53-27857/2013 [Электронный ресурс]/ Картотека арбитражных дел: [сайт] – Режим доступа: </w:t>
      </w:r>
      <w:hyperlink r:id="rId27" w:history="1">
        <w:r w:rsidRPr="002A1F29">
          <w:rPr>
            <w:rStyle w:val="a8"/>
            <w:rFonts w:ascii="Times New Roman" w:hAnsi="Times New Roman" w:cs="Times New Roman"/>
            <w:b w:val="0"/>
            <w:color w:val="000000" w:themeColor="text1"/>
            <w:sz w:val="20"/>
            <w:szCs w:val="20"/>
            <w:u w:val="none"/>
          </w:rPr>
          <w:t>http://kad.arbitr.ru/PdfDocument/20a12f6d-6a13-4646-9d77-861f85d97d28/A53-27857-2013_20150313_Reshenija%20i%20postanovlenija.pdf</w:t>
        </w:r>
      </w:hyperlink>
      <w:r w:rsidRPr="002A1F29">
        <w:rPr>
          <w:rFonts w:ascii="Times New Roman" w:hAnsi="Times New Roman" w:cs="Times New Roman"/>
          <w:b w:val="0"/>
          <w:color w:val="000000" w:themeColor="text1"/>
          <w:sz w:val="20"/>
          <w:szCs w:val="20"/>
        </w:rPr>
        <w:t xml:space="preserve"> (дата обращения: 10.04.2018)</w:t>
      </w:r>
      <w:proofErr w:type="gramEnd"/>
    </w:p>
  </w:footnote>
  <w:footnote w:id="72">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eastAsia="Times New Roman" w:hAnsi="Times New Roman" w:cs="Times New Roman"/>
          <w:b w:val="0"/>
          <w:color w:val="000000" w:themeColor="text1"/>
          <w:kern w:val="36"/>
          <w:sz w:val="20"/>
          <w:szCs w:val="20"/>
          <w:lang w:eastAsia="ru-RU"/>
        </w:rPr>
        <w:t xml:space="preserve">Бернская конвенция по охране литературных и художественных произведений </w:t>
      </w:r>
      <w:r w:rsidRPr="002A1F29">
        <w:rPr>
          <w:rFonts w:ascii="Times New Roman" w:eastAsia="Times New Roman" w:hAnsi="Times New Roman" w:cs="Times New Roman"/>
          <w:b w:val="0"/>
          <w:color w:val="000000" w:themeColor="text1"/>
          <w:sz w:val="20"/>
          <w:szCs w:val="20"/>
          <w:lang w:eastAsia="ru-RU"/>
        </w:rPr>
        <w:t xml:space="preserve">от 9 сентября 1886 г. </w:t>
      </w:r>
      <w:r w:rsidRPr="002A1F29">
        <w:rPr>
          <w:rFonts w:ascii="Times New Roman" w:hAnsi="Times New Roman" w:cs="Times New Roman"/>
          <w:b w:val="0"/>
          <w:color w:val="000000" w:themeColor="text1"/>
          <w:sz w:val="20"/>
          <w:szCs w:val="20"/>
        </w:rPr>
        <w:t xml:space="preserve">[Электронный ресурс]. – Режим доступа: http://www.wipo.int/treaties/ru/text.jsp?file_id=283702#a9 (дата обращения: 30.04.2016); Согласованные заявления в отношении договора ВОИС по авторскому праву [Электронный ресурс]. – Режим доступа: </w:t>
      </w:r>
      <w:hyperlink r:id="rId28" w:history="1">
        <w:r w:rsidRPr="002A1F29">
          <w:rPr>
            <w:rStyle w:val="a8"/>
            <w:rFonts w:ascii="Times New Roman" w:hAnsi="Times New Roman" w:cs="Times New Roman"/>
            <w:b w:val="0"/>
            <w:color w:val="000000" w:themeColor="text1"/>
            <w:sz w:val="20"/>
            <w:szCs w:val="20"/>
            <w:u w:val="none"/>
          </w:rPr>
          <w:t>http://rao.ru/index.php/ob-obshchestve/dokumenty/normativno-pravovye-akty/91-ob-obshchestve/dokumenty/normativno-pravovye-akty/178-dogovor-vois</w:t>
        </w:r>
      </w:hyperlink>
      <w:r w:rsidRPr="002A1F29">
        <w:rPr>
          <w:rFonts w:ascii="Times New Roman" w:hAnsi="Times New Roman" w:cs="Times New Roman"/>
          <w:b w:val="0"/>
          <w:color w:val="000000" w:themeColor="text1"/>
          <w:sz w:val="20"/>
          <w:szCs w:val="20"/>
        </w:rPr>
        <w:t xml:space="preserve"> (дата обращения: 30.04.2016)</w:t>
      </w:r>
    </w:p>
  </w:footnote>
  <w:footnote w:id="7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Савельев А.И. Хранение или воспроизведение? </w:t>
      </w:r>
      <w:proofErr w:type="gramStart"/>
      <w:r w:rsidRPr="002A1F29">
        <w:rPr>
          <w:rFonts w:ascii="Times New Roman" w:hAnsi="Times New Roman" w:cs="Times New Roman"/>
          <w:color w:val="000000" w:themeColor="text1"/>
        </w:rPr>
        <w:t>К вопросу о бремени доказывания по спорам о защите исключительного права на компьютерную программу</w:t>
      </w:r>
      <w:proofErr w:type="gramEnd"/>
      <w:r w:rsidRPr="002A1F29">
        <w:rPr>
          <w:rFonts w:ascii="Times New Roman" w:hAnsi="Times New Roman" w:cs="Times New Roman"/>
          <w:color w:val="000000" w:themeColor="text1"/>
        </w:rPr>
        <w:t xml:space="preserve">. Комментарий к определению Судебной коллегии по экономическим спорам ВС РФ от 08.06.2016 N 308-ЭС14-1400// Журнал Вестник экономического правосудия - № 8. – август, 2016. – СПС «Гарант» </w:t>
      </w:r>
    </w:p>
    <w:p w:rsidR="009B34FC" w:rsidRPr="002A1F29" w:rsidRDefault="009B34FC" w:rsidP="002A1F29">
      <w:pPr>
        <w:pStyle w:val="a3"/>
        <w:ind w:firstLine="284"/>
        <w:jc w:val="both"/>
        <w:rPr>
          <w:rFonts w:ascii="Times New Roman" w:hAnsi="Times New Roman" w:cs="Times New Roman"/>
          <w:color w:val="000000" w:themeColor="text1"/>
        </w:rPr>
      </w:pPr>
    </w:p>
  </w:footnote>
  <w:footnote w:id="74">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Решение АС Кабардино-Балкарской Республики от 07.11.2013 по делу № А20-2391/2013. См. также: Постановление Шестнадцатого арбитражного апелляционного суда от 03.02.2014 по делу № А20-2391/2013.</w:t>
      </w:r>
    </w:p>
  </w:footnote>
  <w:footnote w:id="75">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Определение ВС РФ от 08.06.2016 № 308-ЭС14-1400 по делу № А20-2391/2013</w:t>
      </w:r>
    </w:p>
  </w:footnote>
  <w:footnote w:id="76">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Савельев А.И. Хранение или воспроизведение? </w:t>
      </w:r>
      <w:proofErr w:type="gramStart"/>
      <w:r w:rsidRPr="002A1F29">
        <w:rPr>
          <w:rFonts w:ascii="Times New Roman" w:hAnsi="Times New Roman" w:cs="Times New Roman"/>
          <w:color w:val="000000" w:themeColor="text1"/>
          <w:sz w:val="20"/>
          <w:szCs w:val="20"/>
        </w:rPr>
        <w:t>К вопросу о бремени доказывания по спорам о защите исключительного права на компьютерную программу</w:t>
      </w:r>
      <w:proofErr w:type="gramEnd"/>
      <w:r w:rsidRPr="002A1F29">
        <w:rPr>
          <w:rFonts w:ascii="Times New Roman" w:hAnsi="Times New Roman" w:cs="Times New Roman"/>
          <w:color w:val="000000" w:themeColor="text1"/>
          <w:sz w:val="20"/>
          <w:szCs w:val="20"/>
        </w:rPr>
        <w:t>. Комментарий к определению Судебной коллегии по экономическим спорам ВС РФ от 08.06.2016 № 308-ЭС14-1400// Вестник экономического правосудия - № 8. – август, 2016.- СПС «Гарант»</w:t>
      </w:r>
    </w:p>
  </w:footnote>
  <w:footnote w:id="77">
    <w:p w:rsidR="009B34FC" w:rsidRPr="002A1F29" w:rsidRDefault="009B34FC" w:rsidP="002A1F29">
      <w:pPr>
        <w:pStyle w:val="a3"/>
        <w:widowControl w:val="0"/>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Можно снимать обзоры игр и </w:t>
      </w:r>
      <w:proofErr w:type="spellStart"/>
      <w:r w:rsidRPr="002A1F29">
        <w:rPr>
          <w:rFonts w:ascii="Times New Roman" w:hAnsi="Times New Roman" w:cs="Times New Roman"/>
          <w:color w:val="000000" w:themeColor="text1"/>
        </w:rPr>
        <w:t>летспели</w:t>
      </w:r>
      <w:proofErr w:type="spellEnd"/>
      <w:r w:rsidRPr="002A1F29">
        <w:rPr>
          <w:rFonts w:ascii="Times New Roman" w:hAnsi="Times New Roman" w:cs="Times New Roman"/>
          <w:color w:val="000000" w:themeColor="text1"/>
        </w:rPr>
        <w:t xml:space="preserve"> (прохождение игр) на </w:t>
      </w:r>
      <w:proofErr w:type="spellStart"/>
      <w:r w:rsidRPr="002A1F29">
        <w:rPr>
          <w:rFonts w:ascii="Times New Roman" w:hAnsi="Times New Roman" w:cs="Times New Roman"/>
          <w:color w:val="000000" w:themeColor="text1"/>
        </w:rPr>
        <w:t>youtube</w:t>
      </w:r>
      <w:proofErr w:type="spellEnd"/>
      <w:r w:rsidRPr="002A1F29">
        <w:rPr>
          <w:rFonts w:ascii="Times New Roman" w:hAnsi="Times New Roman" w:cs="Times New Roman"/>
          <w:color w:val="000000" w:themeColor="text1"/>
        </w:rPr>
        <w:t xml:space="preserve">? [Электронный ресурс]// Режим доступа: </w:t>
      </w:r>
      <w:hyperlink r:id="rId29" w:history="1">
        <w:r w:rsidRPr="002A1F29">
          <w:rPr>
            <w:rStyle w:val="a8"/>
            <w:rFonts w:ascii="Times New Roman" w:hAnsi="Times New Roman" w:cs="Times New Roman"/>
            <w:color w:val="000000" w:themeColor="text1"/>
            <w:u w:val="none"/>
          </w:rPr>
          <w:t>http://www.bolshoyvopros.ru/questions/881709-mozhno-snimat-obzory-igr-i-letspeli-prohozhdenie-igr-na-youtube.html</w:t>
        </w:r>
      </w:hyperlink>
      <w:r w:rsidRPr="002A1F29">
        <w:rPr>
          <w:rFonts w:ascii="Times New Roman" w:hAnsi="Times New Roman" w:cs="Times New Roman"/>
          <w:color w:val="000000" w:themeColor="text1"/>
        </w:rPr>
        <w:t xml:space="preserve"> (дата обращения: 10.04.2018)</w:t>
      </w:r>
    </w:p>
  </w:footnote>
  <w:footnote w:id="78">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Способы использования программного обеспечения. Чем пользование программным обеспечением отличается от его использования? [Электронный ресурс]// Режим доступа: </w:t>
      </w:r>
      <w:hyperlink r:id="rId30" w:history="1">
        <w:r w:rsidRPr="002A1F29">
          <w:rPr>
            <w:rStyle w:val="a8"/>
            <w:rFonts w:ascii="Times New Roman" w:hAnsi="Times New Roman" w:cs="Times New Roman"/>
            <w:color w:val="000000" w:themeColor="text1"/>
            <w:u w:val="none"/>
            <w:lang w:val="en-US"/>
          </w:rPr>
          <w:t>http</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www</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it</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lex</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ru</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faq</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sposoby</w:t>
        </w:r>
        <w:proofErr w:type="spellEnd"/>
        <w:r w:rsidRPr="002A1F29">
          <w:rPr>
            <w:rStyle w:val="a8"/>
            <w:rFonts w:ascii="Times New Roman" w:hAnsi="Times New Roman" w:cs="Times New Roman"/>
            <w:color w:val="000000" w:themeColor="text1"/>
            <w:u w:val="none"/>
          </w:rPr>
          <w:t>_</w:t>
        </w:r>
        <w:proofErr w:type="spellStart"/>
        <w:r w:rsidRPr="002A1F29">
          <w:rPr>
            <w:rStyle w:val="a8"/>
            <w:rFonts w:ascii="Times New Roman" w:hAnsi="Times New Roman" w:cs="Times New Roman"/>
            <w:color w:val="000000" w:themeColor="text1"/>
            <w:u w:val="none"/>
            <w:lang w:val="en-US"/>
          </w:rPr>
          <w:t>ispolzovaniya</w:t>
        </w:r>
        <w:proofErr w:type="spellEnd"/>
        <w:r w:rsidRPr="002A1F29">
          <w:rPr>
            <w:rStyle w:val="a8"/>
            <w:rFonts w:ascii="Times New Roman" w:hAnsi="Times New Roman" w:cs="Times New Roman"/>
            <w:color w:val="000000" w:themeColor="text1"/>
            <w:u w:val="none"/>
          </w:rPr>
          <w:t>_</w:t>
        </w:r>
        <w:proofErr w:type="spellStart"/>
        <w:r w:rsidRPr="002A1F29">
          <w:rPr>
            <w:rStyle w:val="a8"/>
            <w:rFonts w:ascii="Times New Roman" w:hAnsi="Times New Roman" w:cs="Times New Roman"/>
            <w:color w:val="000000" w:themeColor="text1"/>
            <w:u w:val="none"/>
            <w:lang w:val="en-US"/>
          </w:rPr>
          <w:t>programmnogo</w:t>
        </w:r>
        <w:proofErr w:type="spellEnd"/>
        <w:r w:rsidRPr="002A1F29">
          <w:rPr>
            <w:rStyle w:val="a8"/>
            <w:rFonts w:ascii="Times New Roman" w:hAnsi="Times New Roman" w:cs="Times New Roman"/>
            <w:color w:val="000000" w:themeColor="text1"/>
            <w:u w:val="none"/>
          </w:rPr>
          <w:t>_</w:t>
        </w:r>
        <w:proofErr w:type="spellStart"/>
        <w:r w:rsidRPr="002A1F29">
          <w:rPr>
            <w:rStyle w:val="a8"/>
            <w:rFonts w:ascii="Times New Roman" w:hAnsi="Times New Roman" w:cs="Times New Roman"/>
            <w:color w:val="000000" w:themeColor="text1"/>
            <w:u w:val="none"/>
            <w:lang w:val="en-US"/>
          </w:rPr>
          <w:t>obespecheniya</w:t>
        </w:r>
        <w:proofErr w:type="spellEnd"/>
        <w:r w:rsidRPr="002A1F29">
          <w:rPr>
            <w:rStyle w:val="a8"/>
            <w:rFonts w:ascii="Times New Roman" w:hAnsi="Times New Roman" w:cs="Times New Roman"/>
            <w:color w:val="000000" w:themeColor="text1"/>
            <w:u w:val="none"/>
          </w:rPr>
          <w:t>/</w:t>
        </w:r>
      </w:hyperlink>
      <w:r w:rsidRPr="002A1F29">
        <w:rPr>
          <w:rFonts w:ascii="Times New Roman" w:hAnsi="Times New Roman" w:cs="Times New Roman"/>
          <w:color w:val="000000" w:themeColor="text1"/>
        </w:rPr>
        <w:t xml:space="preserve"> (дата обращения 14.03.2018)</w:t>
      </w:r>
    </w:p>
  </w:footnote>
  <w:footnote w:id="79">
    <w:p w:rsidR="009B34FC" w:rsidRPr="002A1F29" w:rsidRDefault="009B34FC" w:rsidP="002A1F29">
      <w:pPr>
        <w:pStyle w:val="5"/>
        <w:keepNext w:val="0"/>
        <w:keepLines w:val="0"/>
        <w:widowControl w:val="0"/>
        <w:spacing w:before="0" w:line="240" w:lineRule="auto"/>
        <w:ind w:firstLine="284"/>
        <w:jc w:val="both"/>
        <w:rPr>
          <w:rFonts w:ascii="Times New Roman" w:eastAsia="Times New Roman" w:hAnsi="Times New Roman" w:cs="Times New Roman"/>
          <w:bCs/>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heme="minorHAnsi" w:hAnsi="Times New Roman" w:cs="Times New Roman"/>
          <w:bCs/>
          <w:color w:val="000000" w:themeColor="text1"/>
          <w:sz w:val="20"/>
          <w:szCs w:val="20"/>
        </w:rPr>
        <w:t xml:space="preserve">Директива </w:t>
      </w:r>
      <w:r w:rsidRPr="002A1F29">
        <w:rPr>
          <w:rFonts w:ascii="Times New Roman" w:eastAsia="Times New Roman" w:hAnsi="Times New Roman" w:cs="Times New Roman"/>
          <w:bCs/>
          <w:color w:val="000000" w:themeColor="text1"/>
          <w:sz w:val="20"/>
          <w:szCs w:val="20"/>
          <w:lang w:eastAsia="ru-RU"/>
        </w:rPr>
        <w:t>91/250/ЕЕС</w:t>
      </w:r>
      <w:r w:rsidRPr="002A1F29">
        <w:rPr>
          <w:rFonts w:ascii="Times New Roman" w:eastAsiaTheme="minorHAnsi" w:hAnsi="Times New Roman" w:cs="Times New Roman"/>
          <w:bCs/>
          <w:color w:val="000000" w:themeColor="text1"/>
          <w:sz w:val="20"/>
          <w:szCs w:val="20"/>
        </w:rPr>
        <w:t xml:space="preserve"> Европейского Союза о правовой охране программ для ЭВМ: п</w:t>
      </w:r>
      <w:r w:rsidRPr="002A1F29">
        <w:rPr>
          <w:rFonts w:ascii="Times New Roman" w:hAnsi="Times New Roman" w:cs="Times New Roman"/>
          <w:color w:val="000000" w:themeColor="text1"/>
          <w:sz w:val="20"/>
          <w:szCs w:val="20"/>
        </w:rPr>
        <w:t xml:space="preserve">ринята Советом Европейского Сообщества 14 мая 1991 года [Электронный ресурс]// Режим доступа: </w:t>
      </w:r>
      <w:hyperlink r:id="rId31" w:history="1">
        <w:r w:rsidRPr="002A1F29">
          <w:rPr>
            <w:rStyle w:val="a8"/>
            <w:rFonts w:ascii="Times New Roman" w:hAnsi="Times New Roman" w:cs="Times New Roman"/>
            <w:color w:val="000000" w:themeColor="text1"/>
            <w:sz w:val="20"/>
            <w:szCs w:val="20"/>
            <w:u w:val="none"/>
          </w:rPr>
          <w:t>http://www.libertarium.ru/EUD-softcopyright</w:t>
        </w:r>
      </w:hyperlink>
      <w:r w:rsidRPr="002A1F29">
        <w:rPr>
          <w:rFonts w:ascii="Times New Roman" w:hAnsi="Times New Roman" w:cs="Times New Roman"/>
          <w:color w:val="000000" w:themeColor="text1"/>
          <w:sz w:val="20"/>
          <w:szCs w:val="20"/>
        </w:rPr>
        <w:t xml:space="preserve"> (дата обращения 15.04.2018)</w:t>
      </w:r>
    </w:p>
  </w:footnote>
  <w:footnote w:id="80">
    <w:p w:rsidR="009B34FC" w:rsidRPr="002A1F29" w:rsidRDefault="009B34FC" w:rsidP="002A1F29">
      <w:pPr>
        <w:pStyle w:val="a3"/>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eastAsia="Times New Roman" w:hAnsi="Times New Roman" w:cs="Times New Roman"/>
          <w:color w:val="000000" w:themeColor="text1"/>
          <w:lang w:val="en-US" w:eastAsia="ru-RU"/>
        </w:rPr>
        <w:t xml:space="preserve"> </w:t>
      </w:r>
      <w:r w:rsidRPr="002A1F29">
        <w:rPr>
          <w:rFonts w:ascii="Times New Roman" w:hAnsi="Times New Roman" w:cs="Times New Roman"/>
          <w:color w:val="000000" w:themeColor="text1"/>
          <w:lang w:val="en-US"/>
        </w:rPr>
        <w:t>Copyright, Designs and Patents Act 1988 [Electronic resource]// Dordrecht: http://www.legislation.gov.uk/ukpga/1988/48/part/I/chapter/III/crossheading/computer-programs-lawful-users (</w:t>
      </w:r>
      <w:r w:rsidRPr="002A1F29">
        <w:rPr>
          <w:rFonts w:ascii="Times New Roman" w:hAnsi="Times New Roman" w:cs="Times New Roman"/>
          <w:color w:val="000000" w:themeColor="text1"/>
        </w:rPr>
        <w:t>дата</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обращения</w:t>
      </w:r>
      <w:r w:rsidRPr="002A1F29">
        <w:rPr>
          <w:rFonts w:ascii="Times New Roman" w:hAnsi="Times New Roman" w:cs="Times New Roman"/>
          <w:color w:val="000000" w:themeColor="text1"/>
          <w:lang w:val="en-US"/>
        </w:rPr>
        <w:t>: 16.04.2018)</w:t>
      </w:r>
    </w:p>
  </w:footnote>
  <w:footnote w:id="81">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val="en-US"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hAnsi="Times New Roman" w:cs="Times New Roman"/>
          <w:b w:val="0"/>
          <w:color w:val="000000" w:themeColor="text1"/>
          <w:sz w:val="20"/>
          <w:szCs w:val="20"/>
          <w:lang w:val="en-US"/>
        </w:rPr>
        <w:t xml:space="preserve"> </w:t>
      </w:r>
      <w:r w:rsidRPr="002A1F29">
        <w:rPr>
          <w:rFonts w:ascii="Times New Roman" w:eastAsia="Times New Roman" w:hAnsi="Times New Roman" w:cs="Times New Roman"/>
          <w:b w:val="0"/>
          <w:color w:val="000000" w:themeColor="text1"/>
          <w:kern w:val="36"/>
          <w:sz w:val="20"/>
          <w:szCs w:val="20"/>
          <w:lang w:val="en-US" w:eastAsia="ru-RU"/>
        </w:rPr>
        <w:t>Copyright v. Patent: A Primer on Copyright and Patent Protection for Software [Electronic resource]// Dordrecht:</w:t>
      </w:r>
      <w:r>
        <w:rPr>
          <w:rFonts w:ascii="Times New Roman" w:eastAsia="Times New Roman" w:hAnsi="Times New Roman" w:cs="Times New Roman"/>
          <w:b w:val="0"/>
          <w:color w:val="000000" w:themeColor="text1"/>
          <w:kern w:val="36"/>
          <w:sz w:val="20"/>
          <w:szCs w:val="20"/>
          <w:lang w:val="en-US" w:eastAsia="ru-RU"/>
        </w:rPr>
        <w:t xml:space="preserve"> </w:t>
      </w:r>
      <w:hyperlink r:id="rId32" w:history="1">
        <w:r w:rsidRPr="002A1F29">
          <w:rPr>
            <w:rStyle w:val="a8"/>
            <w:rFonts w:ascii="Times New Roman" w:hAnsi="Times New Roman" w:cs="Times New Roman"/>
            <w:b w:val="0"/>
            <w:color w:val="000000" w:themeColor="text1"/>
            <w:sz w:val="20"/>
            <w:szCs w:val="20"/>
            <w:u w:val="none"/>
            <w:lang w:val="en-US"/>
          </w:rPr>
          <w:t>http://www.law.washington.edu/lta/swp/law/copyvpatent.html</w:t>
        </w:r>
      </w:hyperlink>
      <w:r w:rsidRPr="002A1F29">
        <w:rPr>
          <w:rFonts w:ascii="Times New Roman" w:hAnsi="Times New Roman" w:cs="Times New Roman"/>
          <w:b w:val="0"/>
          <w:color w:val="000000" w:themeColor="text1"/>
          <w:sz w:val="20"/>
          <w:szCs w:val="20"/>
          <w:lang w:val="en-US"/>
        </w:rPr>
        <w:t xml:space="preserve"> (</w:t>
      </w:r>
      <w:r w:rsidRPr="002A1F29">
        <w:rPr>
          <w:rFonts w:ascii="Times New Roman" w:hAnsi="Times New Roman" w:cs="Times New Roman"/>
          <w:b w:val="0"/>
          <w:color w:val="000000" w:themeColor="text1"/>
          <w:sz w:val="20"/>
          <w:szCs w:val="20"/>
        </w:rPr>
        <w:t>дата</w:t>
      </w:r>
      <w:r w:rsidRPr="002A1F29">
        <w:rPr>
          <w:rFonts w:ascii="Times New Roman" w:hAnsi="Times New Roman" w:cs="Times New Roman"/>
          <w:b w:val="0"/>
          <w:color w:val="000000" w:themeColor="text1"/>
          <w:sz w:val="20"/>
          <w:szCs w:val="20"/>
          <w:lang w:val="en-US"/>
        </w:rPr>
        <w:t xml:space="preserve"> </w:t>
      </w:r>
      <w:r w:rsidRPr="002A1F29">
        <w:rPr>
          <w:rFonts w:ascii="Times New Roman" w:hAnsi="Times New Roman" w:cs="Times New Roman"/>
          <w:b w:val="0"/>
          <w:color w:val="000000" w:themeColor="text1"/>
          <w:sz w:val="20"/>
          <w:szCs w:val="20"/>
        </w:rPr>
        <w:t>обращения</w:t>
      </w:r>
      <w:r w:rsidRPr="002A1F29">
        <w:rPr>
          <w:rFonts w:ascii="Times New Roman" w:hAnsi="Times New Roman" w:cs="Times New Roman"/>
          <w:b w:val="0"/>
          <w:color w:val="000000" w:themeColor="text1"/>
          <w:sz w:val="20"/>
          <w:szCs w:val="20"/>
          <w:lang w:val="en-US"/>
        </w:rPr>
        <w:t>: 09.04.2018)</w:t>
      </w:r>
    </w:p>
  </w:footnote>
  <w:footnote w:id="82">
    <w:p w:rsidR="009B34FC" w:rsidRPr="002A1F29" w:rsidRDefault="009B34FC" w:rsidP="002A1F29">
      <w:pPr>
        <w:spacing w:after="0" w:line="240" w:lineRule="auto"/>
        <w:ind w:firstLine="284"/>
        <w:jc w:val="both"/>
        <w:rPr>
          <w:rFonts w:ascii="Times New Roman" w:hAnsi="Times New Roman" w:cs="Times New Roman"/>
          <w:color w:val="000000" w:themeColor="text1"/>
          <w:sz w:val="20"/>
          <w:szCs w:val="20"/>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Юрлов И. Обновления программного обеспечения [Электронный ресурс]//Интеллектуальная собственность. Авторское право и смежные права. – №7. – 2013. – СПС «Гарант»</w:t>
      </w:r>
    </w:p>
  </w:footnote>
  <w:footnote w:id="83">
    <w:p w:rsidR="009B34FC" w:rsidRPr="002A1F29" w:rsidRDefault="009B34FC" w:rsidP="002A1F29">
      <w:pPr>
        <w:pStyle w:val="1"/>
        <w:spacing w:before="0" w:line="240" w:lineRule="auto"/>
        <w:ind w:firstLine="284"/>
        <w:jc w:val="both"/>
        <w:rPr>
          <w:rFonts w:ascii="Times New Roman" w:eastAsia="Times New Roman" w:hAnsi="Times New Roman" w:cs="Times New Roman"/>
          <w:b w:val="0"/>
          <w:color w:val="000000" w:themeColor="text1"/>
          <w:kern w:val="36"/>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eastAsia="Times New Roman" w:hAnsi="Times New Roman" w:cs="Times New Roman"/>
          <w:b w:val="0"/>
          <w:color w:val="000000" w:themeColor="text1"/>
          <w:kern w:val="36"/>
          <w:sz w:val="20"/>
          <w:szCs w:val="20"/>
          <w:lang w:eastAsia="ru-RU"/>
        </w:rPr>
        <w:t xml:space="preserve"> </w:t>
      </w:r>
      <w:proofErr w:type="gramStart"/>
      <w:r w:rsidRPr="002A1F29">
        <w:rPr>
          <w:rFonts w:ascii="Times New Roman" w:eastAsia="Times New Roman" w:hAnsi="Times New Roman" w:cs="Times New Roman"/>
          <w:b w:val="0"/>
          <w:color w:val="000000" w:themeColor="text1"/>
          <w:sz w:val="20"/>
          <w:szCs w:val="20"/>
          <w:lang w:eastAsia="ru-RU"/>
        </w:rPr>
        <w:t>О некоторых вопросах, возникших в связи с введением в действие части четвертой Гражданско</w:t>
      </w:r>
      <w:r w:rsidRPr="002A1F29">
        <w:rPr>
          <w:rFonts w:ascii="Times New Roman" w:eastAsia="Times New Roman" w:hAnsi="Times New Roman" w:cs="Times New Roman"/>
          <w:b w:val="0"/>
          <w:bCs w:val="0"/>
          <w:color w:val="000000" w:themeColor="text1"/>
          <w:sz w:val="20"/>
          <w:szCs w:val="20"/>
          <w:lang w:eastAsia="ru-RU"/>
        </w:rPr>
        <w:t>го кодекса Российской Федерации:</w:t>
      </w:r>
      <w:r w:rsidRPr="002A1F29">
        <w:rPr>
          <w:rFonts w:ascii="Times New Roman" w:eastAsia="Times New Roman" w:hAnsi="Times New Roman" w:cs="Times New Roman"/>
          <w:b w:val="0"/>
          <w:color w:val="000000" w:themeColor="text1"/>
          <w:kern w:val="36"/>
          <w:sz w:val="20"/>
          <w:szCs w:val="20"/>
          <w:lang w:eastAsia="ru-RU"/>
        </w:rPr>
        <w:t xml:space="preserve"> постановление Пленума Верховного Суда Российской Федерации, Пленума Высшего Арбитражного Суда Российской Федерации от 26 марта 2009 г. № 5/29 г. Москва</w:t>
      </w:r>
      <w:r w:rsidRPr="002A1F29">
        <w:rPr>
          <w:rFonts w:ascii="Times New Roman" w:eastAsia="Times New Roman" w:hAnsi="Times New Roman" w:cs="Times New Roman"/>
          <w:b w:val="0"/>
          <w:bCs w:val="0"/>
          <w:color w:val="000000" w:themeColor="text1"/>
          <w:sz w:val="20"/>
          <w:szCs w:val="20"/>
          <w:lang w:eastAsia="ru-RU"/>
        </w:rPr>
        <w:t xml:space="preserve"> </w:t>
      </w:r>
      <w:r w:rsidRPr="002A1F29">
        <w:rPr>
          <w:rFonts w:ascii="Times New Roman" w:hAnsi="Times New Roman" w:cs="Times New Roman"/>
          <w:b w:val="0"/>
          <w:color w:val="000000" w:themeColor="text1"/>
          <w:sz w:val="20"/>
          <w:szCs w:val="20"/>
        </w:rPr>
        <w:t xml:space="preserve">[Электронный ресурс]//Режим доступа: </w:t>
      </w:r>
      <w:hyperlink r:id="rId33" w:history="1">
        <w:r w:rsidRPr="002A1F29">
          <w:rPr>
            <w:rStyle w:val="a8"/>
            <w:rFonts w:ascii="Times New Roman" w:hAnsi="Times New Roman" w:cs="Times New Roman"/>
            <w:b w:val="0"/>
            <w:color w:val="000000" w:themeColor="text1"/>
            <w:sz w:val="20"/>
            <w:szCs w:val="20"/>
            <w:u w:val="none"/>
          </w:rPr>
          <w:t>http://www.rg.ru/2009/04/22/gk-sud-dok.html (дата</w:t>
        </w:r>
      </w:hyperlink>
      <w:r w:rsidRPr="002A1F29">
        <w:rPr>
          <w:rFonts w:ascii="Times New Roman" w:hAnsi="Times New Roman" w:cs="Times New Roman"/>
          <w:b w:val="0"/>
          <w:color w:val="000000" w:themeColor="text1"/>
          <w:sz w:val="20"/>
          <w:szCs w:val="20"/>
        </w:rPr>
        <w:t xml:space="preserve"> обращения: 24.03.2018)</w:t>
      </w:r>
      <w:proofErr w:type="gramEnd"/>
    </w:p>
  </w:footnote>
  <w:footnote w:id="84">
    <w:p w:rsidR="009B34FC" w:rsidRPr="002A1F29" w:rsidRDefault="009B34FC" w:rsidP="002A1F29">
      <w:pPr>
        <w:pStyle w:val="a3"/>
        <w:widowControl w:val="0"/>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w:t>
      </w:r>
      <w:proofErr w:type="spellStart"/>
      <w:r w:rsidRPr="002A1F29">
        <w:rPr>
          <w:rStyle w:val="af0"/>
          <w:rFonts w:ascii="Times New Roman" w:hAnsi="Times New Roman" w:cs="Times New Roman"/>
          <w:i w:val="0"/>
          <w:color w:val="000000" w:themeColor="text1"/>
          <w:lang w:val="en-US"/>
        </w:rPr>
        <w:t>SoftMan</w:t>
      </w:r>
      <w:proofErr w:type="spellEnd"/>
      <w:r w:rsidRPr="002A1F29">
        <w:rPr>
          <w:rStyle w:val="af0"/>
          <w:rFonts w:ascii="Times New Roman" w:hAnsi="Times New Roman" w:cs="Times New Roman"/>
          <w:i w:val="0"/>
          <w:color w:val="000000" w:themeColor="text1"/>
          <w:lang w:val="en-US"/>
        </w:rPr>
        <w:t xml:space="preserve"> Products Company</w:t>
      </w:r>
      <w:r w:rsidRPr="002A1F29">
        <w:rPr>
          <w:rStyle w:val="st"/>
          <w:rFonts w:ascii="Times New Roman" w:hAnsi="Times New Roman" w:cs="Times New Roman"/>
          <w:i/>
          <w:color w:val="000000" w:themeColor="text1"/>
          <w:lang w:val="en-US"/>
        </w:rPr>
        <w:t xml:space="preserve">, </w:t>
      </w:r>
      <w:r w:rsidRPr="002A1F29">
        <w:rPr>
          <w:rStyle w:val="af0"/>
          <w:rFonts w:ascii="Times New Roman" w:hAnsi="Times New Roman" w:cs="Times New Roman"/>
          <w:i w:val="0"/>
          <w:color w:val="000000" w:themeColor="text1"/>
          <w:lang w:val="en-US"/>
        </w:rPr>
        <w:t>LLC v</w:t>
      </w:r>
      <w:r w:rsidRPr="002A1F29">
        <w:rPr>
          <w:rStyle w:val="st"/>
          <w:rFonts w:ascii="Times New Roman" w:hAnsi="Times New Roman" w:cs="Times New Roman"/>
          <w:i/>
          <w:color w:val="000000" w:themeColor="text1"/>
          <w:lang w:val="en-US"/>
        </w:rPr>
        <w:t xml:space="preserve">. </w:t>
      </w:r>
      <w:r w:rsidRPr="002A1F29">
        <w:rPr>
          <w:rStyle w:val="af0"/>
          <w:rFonts w:ascii="Times New Roman" w:hAnsi="Times New Roman" w:cs="Times New Roman"/>
          <w:i w:val="0"/>
          <w:color w:val="000000" w:themeColor="text1"/>
          <w:lang w:val="en-US"/>
        </w:rPr>
        <w:t xml:space="preserve">Adobe Systems Inc. </w:t>
      </w:r>
      <w:r w:rsidRPr="002A1F29">
        <w:rPr>
          <w:rFonts w:ascii="Times New Roman" w:eastAsia="Times New Roman" w:hAnsi="Times New Roman" w:cs="Times New Roman"/>
          <w:color w:val="000000" w:themeColor="text1"/>
          <w:kern w:val="36"/>
          <w:lang w:val="en-US" w:eastAsia="ru-RU"/>
        </w:rPr>
        <w:t xml:space="preserve">[Electronic resource]// Dordrecht: </w:t>
      </w:r>
      <w:hyperlink r:id="rId34" w:history="1">
        <w:r w:rsidRPr="002A1F29">
          <w:rPr>
            <w:rStyle w:val="a8"/>
            <w:rFonts w:ascii="Times New Roman" w:hAnsi="Times New Roman" w:cs="Times New Roman"/>
            <w:color w:val="000000" w:themeColor="text1"/>
            <w:u w:val="none"/>
            <w:lang w:val="en-US"/>
          </w:rPr>
          <w:t>http://cryptome.org/softman-v-adobe.htm</w:t>
        </w:r>
      </w:hyperlink>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дата</w:t>
      </w:r>
      <w:r w:rsidRPr="002A1F29">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обращения</w:t>
      </w:r>
      <w:r w:rsidRPr="002A1F29">
        <w:rPr>
          <w:rFonts w:ascii="Times New Roman" w:hAnsi="Times New Roman" w:cs="Times New Roman"/>
          <w:color w:val="000000" w:themeColor="text1"/>
          <w:lang w:val="en-US"/>
        </w:rPr>
        <w:t>: 09.04.2018)</w:t>
      </w:r>
    </w:p>
  </w:footnote>
  <w:footnote w:id="85">
    <w:p w:rsidR="009B34FC" w:rsidRPr="002A1F29" w:rsidRDefault="009B34FC" w:rsidP="002A1F29">
      <w:pPr>
        <w:spacing w:after="0" w:line="240" w:lineRule="auto"/>
        <w:ind w:firstLine="284"/>
        <w:jc w:val="both"/>
        <w:rPr>
          <w:rFonts w:ascii="Times New Roman" w:hAnsi="Times New Roman" w:cs="Times New Roman"/>
          <w:color w:val="000000" w:themeColor="text1"/>
          <w:sz w:val="20"/>
          <w:szCs w:val="20"/>
          <w:lang w:val="en-US"/>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lang w:val="en-US"/>
        </w:rPr>
        <w:t xml:space="preserve"> SID Code (The Source Identification Code - implementation guide </w:t>
      </w:r>
      <w:r w:rsidRPr="002A1F29">
        <w:rPr>
          <w:rFonts w:ascii="Times New Roman" w:eastAsia="Times New Roman" w:hAnsi="Times New Roman" w:cs="Times New Roman"/>
          <w:color w:val="000000" w:themeColor="text1"/>
          <w:kern w:val="36"/>
          <w:sz w:val="20"/>
          <w:szCs w:val="20"/>
          <w:lang w:val="en-US" w:eastAsia="ru-RU"/>
        </w:rPr>
        <w:t>[Electronic resource]// Dordrecht</w:t>
      </w:r>
      <w:r w:rsidRPr="002A1F29">
        <w:rPr>
          <w:rFonts w:ascii="Times New Roman" w:hAnsi="Times New Roman" w:cs="Times New Roman"/>
          <w:color w:val="000000" w:themeColor="text1"/>
          <w:sz w:val="20"/>
          <w:szCs w:val="20"/>
          <w:lang w:val="en-US"/>
        </w:rPr>
        <w:t xml:space="preserve">: </w:t>
      </w:r>
      <w:hyperlink r:id="rId35" w:history="1">
        <w:r w:rsidRPr="002A1F29">
          <w:rPr>
            <w:rStyle w:val="a8"/>
            <w:rFonts w:ascii="Times New Roman" w:hAnsi="Times New Roman" w:cs="Times New Roman"/>
            <w:color w:val="000000" w:themeColor="text1"/>
            <w:sz w:val="20"/>
            <w:szCs w:val="20"/>
            <w:u w:val="none"/>
            <w:lang w:val="en-US"/>
          </w:rPr>
          <w:t>http://www.ifpi.org/content/library/sid-code-implementation-guide.pdf</w:t>
        </w:r>
      </w:hyperlink>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color w:val="000000" w:themeColor="text1"/>
          <w:sz w:val="20"/>
          <w:szCs w:val="20"/>
        </w:rPr>
        <w:t>дата</w:t>
      </w:r>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color w:val="000000" w:themeColor="text1"/>
          <w:sz w:val="20"/>
          <w:szCs w:val="20"/>
        </w:rPr>
        <w:t>обращения</w:t>
      </w:r>
      <w:r w:rsidRPr="002A1F29">
        <w:rPr>
          <w:rFonts w:ascii="Times New Roman" w:hAnsi="Times New Roman" w:cs="Times New Roman"/>
          <w:color w:val="000000" w:themeColor="text1"/>
          <w:sz w:val="20"/>
          <w:szCs w:val="20"/>
          <w:lang w:val="en-US"/>
        </w:rPr>
        <w:t>: 05.04.2018)</w:t>
      </w:r>
    </w:p>
  </w:footnote>
  <w:footnote w:id="86">
    <w:p w:rsidR="009B34FC" w:rsidRPr="002A1F29" w:rsidRDefault="009B34FC" w:rsidP="002A1F29">
      <w:pPr>
        <w:widowControl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Постановление Пятнадцатого арбитражного апелляционного суда от 31 октября 2013 №</w:t>
      </w:r>
      <w:r w:rsidRPr="002A1F29">
        <w:rPr>
          <w:rFonts w:ascii="Times New Roman" w:eastAsia="Times New Roman" w:hAnsi="Times New Roman" w:cs="Times New Roman"/>
          <w:color w:val="000000" w:themeColor="text1"/>
          <w:sz w:val="20"/>
          <w:szCs w:val="20"/>
          <w:lang w:eastAsia="ru-RU"/>
        </w:rPr>
        <w:t xml:space="preserve"> 15АП-12961/2013</w:t>
      </w:r>
      <w:r w:rsidRPr="002A1F29">
        <w:rPr>
          <w:rFonts w:ascii="Times New Roman" w:hAnsi="Times New Roman" w:cs="Times New Roman"/>
          <w:color w:val="000000" w:themeColor="text1"/>
          <w:sz w:val="20"/>
          <w:szCs w:val="20"/>
        </w:rPr>
        <w:t xml:space="preserve"> дело №А53-37035/2012 [Электронный ресурс]/ Картотека арбитражных дел: [сайт] – Режим доступа: </w:t>
      </w:r>
      <w:hyperlink r:id="rId36" w:history="1">
        <w:r w:rsidRPr="002A1F29">
          <w:rPr>
            <w:rStyle w:val="a8"/>
            <w:rFonts w:ascii="Times New Roman" w:hAnsi="Times New Roman" w:cs="Times New Roman"/>
            <w:color w:val="000000" w:themeColor="text1"/>
            <w:sz w:val="20"/>
            <w:szCs w:val="20"/>
            <w:u w:val="none"/>
            <w:lang w:val="en-US"/>
          </w:rPr>
          <w:t>http</w:t>
        </w:r>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kad</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arbitr</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ru</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PdfDocument</w:t>
        </w:r>
        <w:proofErr w:type="spellEnd"/>
        <w:r w:rsidRPr="002A1F29">
          <w:rPr>
            <w:rStyle w:val="a8"/>
            <w:rFonts w:ascii="Times New Roman" w:hAnsi="Times New Roman" w:cs="Times New Roman"/>
            <w:color w:val="000000" w:themeColor="text1"/>
            <w:sz w:val="20"/>
            <w:szCs w:val="20"/>
            <w:u w:val="none"/>
          </w:rPr>
          <w:t>/</w:t>
        </w:r>
        <w:r w:rsidRPr="002A1F29">
          <w:rPr>
            <w:rStyle w:val="a8"/>
            <w:rFonts w:ascii="Times New Roman" w:hAnsi="Times New Roman" w:cs="Times New Roman"/>
            <w:color w:val="000000" w:themeColor="text1"/>
            <w:sz w:val="20"/>
            <w:szCs w:val="20"/>
            <w:u w:val="none"/>
            <w:lang w:val="en-US"/>
          </w:rPr>
          <w:t>b</w:t>
        </w:r>
        <w:r w:rsidRPr="002A1F29">
          <w:rPr>
            <w:rStyle w:val="a8"/>
            <w:rFonts w:ascii="Times New Roman" w:hAnsi="Times New Roman" w:cs="Times New Roman"/>
            <w:color w:val="000000" w:themeColor="text1"/>
            <w:sz w:val="20"/>
            <w:szCs w:val="20"/>
            <w:u w:val="none"/>
          </w:rPr>
          <w:t>819858</w:t>
        </w:r>
        <w:r w:rsidRPr="002A1F29">
          <w:rPr>
            <w:rStyle w:val="a8"/>
            <w:rFonts w:ascii="Times New Roman" w:hAnsi="Times New Roman" w:cs="Times New Roman"/>
            <w:color w:val="000000" w:themeColor="text1"/>
            <w:sz w:val="20"/>
            <w:szCs w:val="20"/>
            <w:u w:val="none"/>
            <w:lang w:val="en-US"/>
          </w:rPr>
          <w:t>a</w:t>
        </w:r>
        <w:r w:rsidRPr="002A1F29">
          <w:rPr>
            <w:rStyle w:val="a8"/>
            <w:rFonts w:ascii="Times New Roman" w:hAnsi="Times New Roman" w:cs="Times New Roman"/>
            <w:color w:val="000000" w:themeColor="text1"/>
            <w:sz w:val="20"/>
            <w:szCs w:val="20"/>
            <w:u w:val="none"/>
          </w:rPr>
          <w:t>-7</w:t>
        </w:r>
        <w:r w:rsidRPr="002A1F29">
          <w:rPr>
            <w:rStyle w:val="a8"/>
            <w:rFonts w:ascii="Times New Roman" w:hAnsi="Times New Roman" w:cs="Times New Roman"/>
            <w:color w:val="000000" w:themeColor="text1"/>
            <w:sz w:val="20"/>
            <w:szCs w:val="20"/>
            <w:u w:val="none"/>
            <w:lang w:val="en-US"/>
          </w:rPr>
          <w:t>d</w:t>
        </w:r>
        <w:r w:rsidRPr="002A1F29">
          <w:rPr>
            <w:rStyle w:val="a8"/>
            <w:rFonts w:ascii="Times New Roman" w:hAnsi="Times New Roman" w:cs="Times New Roman"/>
            <w:color w:val="000000" w:themeColor="text1"/>
            <w:sz w:val="20"/>
            <w:szCs w:val="20"/>
            <w:u w:val="none"/>
          </w:rPr>
          <w:t>60-4279-</w:t>
        </w:r>
        <w:proofErr w:type="spellStart"/>
        <w:r w:rsidRPr="002A1F29">
          <w:rPr>
            <w:rStyle w:val="a8"/>
            <w:rFonts w:ascii="Times New Roman" w:hAnsi="Times New Roman" w:cs="Times New Roman"/>
            <w:color w:val="000000" w:themeColor="text1"/>
            <w:sz w:val="20"/>
            <w:szCs w:val="20"/>
            <w:u w:val="none"/>
            <w:lang w:val="en-US"/>
          </w:rPr>
          <w:t>bcd</w:t>
        </w:r>
        <w:proofErr w:type="spellEnd"/>
        <w:r w:rsidRPr="002A1F29">
          <w:rPr>
            <w:rStyle w:val="a8"/>
            <w:rFonts w:ascii="Times New Roman" w:hAnsi="Times New Roman" w:cs="Times New Roman"/>
            <w:color w:val="000000" w:themeColor="text1"/>
            <w:sz w:val="20"/>
            <w:szCs w:val="20"/>
            <w:u w:val="none"/>
          </w:rPr>
          <w:t>1-86</w:t>
        </w:r>
        <w:r w:rsidRPr="002A1F29">
          <w:rPr>
            <w:rStyle w:val="a8"/>
            <w:rFonts w:ascii="Times New Roman" w:hAnsi="Times New Roman" w:cs="Times New Roman"/>
            <w:color w:val="000000" w:themeColor="text1"/>
            <w:sz w:val="20"/>
            <w:szCs w:val="20"/>
            <w:u w:val="none"/>
            <w:lang w:val="en-US"/>
          </w:rPr>
          <w:t>c</w:t>
        </w:r>
        <w:r w:rsidRPr="002A1F29">
          <w:rPr>
            <w:rStyle w:val="a8"/>
            <w:rFonts w:ascii="Times New Roman" w:hAnsi="Times New Roman" w:cs="Times New Roman"/>
            <w:color w:val="000000" w:themeColor="text1"/>
            <w:sz w:val="20"/>
            <w:szCs w:val="20"/>
            <w:u w:val="none"/>
          </w:rPr>
          <w:t>0</w:t>
        </w:r>
        <w:proofErr w:type="spellStart"/>
        <w:r w:rsidRPr="002A1F29">
          <w:rPr>
            <w:rStyle w:val="a8"/>
            <w:rFonts w:ascii="Times New Roman" w:hAnsi="Times New Roman" w:cs="Times New Roman"/>
            <w:color w:val="000000" w:themeColor="text1"/>
            <w:sz w:val="20"/>
            <w:szCs w:val="20"/>
            <w:u w:val="none"/>
            <w:lang w:val="en-US"/>
          </w:rPr>
          <w:t>fd</w:t>
        </w:r>
        <w:proofErr w:type="spellEnd"/>
        <w:r w:rsidRPr="002A1F29">
          <w:rPr>
            <w:rStyle w:val="a8"/>
            <w:rFonts w:ascii="Times New Roman" w:hAnsi="Times New Roman" w:cs="Times New Roman"/>
            <w:color w:val="000000" w:themeColor="text1"/>
            <w:sz w:val="20"/>
            <w:szCs w:val="20"/>
            <w:u w:val="none"/>
          </w:rPr>
          <w:t>10</w:t>
        </w:r>
        <w:proofErr w:type="spellStart"/>
        <w:r w:rsidRPr="002A1F29">
          <w:rPr>
            <w:rStyle w:val="a8"/>
            <w:rFonts w:ascii="Times New Roman" w:hAnsi="Times New Roman" w:cs="Times New Roman"/>
            <w:color w:val="000000" w:themeColor="text1"/>
            <w:sz w:val="20"/>
            <w:szCs w:val="20"/>
            <w:u w:val="none"/>
            <w:lang w:val="en-US"/>
          </w:rPr>
          <w:t>bc</w:t>
        </w:r>
        <w:proofErr w:type="spellEnd"/>
        <w:r w:rsidRPr="002A1F29">
          <w:rPr>
            <w:rStyle w:val="a8"/>
            <w:rFonts w:ascii="Times New Roman" w:hAnsi="Times New Roman" w:cs="Times New Roman"/>
            <w:color w:val="000000" w:themeColor="text1"/>
            <w:sz w:val="20"/>
            <w:szCs w:val="20"/>
            <w:u w:val="none"/>
          </w:rPr>
          <w:t>2</w:t>
        </w:r>
        <w:r w:rsidRPr="002A1F29">
          <w:rPr>
            <w:rStyle w:val="a8"/>
            <w:rFonts w:ascii="Times New Roman" w:hAnsi="Times New Roman" w:cs="Times New Roman"/>
            <w:color w:val="000000" w:themeColor="text1"/>
            <w:sz w:val="20"/>
            <w:szCs w:val="20"/>
            <w:u w:val="none"/>
            <w:lang w:val="en-US"/>
          </w:rPr>
          <w:t>e</w:t>
        </w:r>
        <w:r w:rsidRPr="002A1F29">
          <w:rPr>
            <w:rStyle w:val="a8"/>
            <w:rFonts w:ascii="Times New Roman" w:hAnsi="Times New Roman" w:cs="Times New Roman"/>
            <w:color w:val="000000" w:themeColor="text1"/>
            <w:sz w:val="20"/>
            <w:szCs w:val="20"/>
            <w:u w:val="none"/>
          </w:rPr>
          <w:t>/</w:t>
        </w:r>
        <w:r w:rsidRPr="002A1F29">
          <w:rPr>
            <w:rStyle w:val="a8"/>
            <w:rFonts w:ascii="Times New Roman" w:hAnsi="Times New Roman" w:cs="Times New Roman"/>
            <w:color w:val="000000" w:themeColor="text1"/>
            <w:sz w:val="20"/>
            <w:szCs w:val="20"/>
            <w:u w:val="none"/>
            <w:lang w:val="en-US"/>
          </w:rPr>
          <w:t>A</w:t>
        </w:r>
        <w:r w:rsidRPr="002A1F29">
          <w:rPr>
            <w:rStyle w:val="a8"/>
            <w:rFonts w:ascii="Times New Roman" w:hAnsi="Times New Roman" w:cs="Times New Roman"/>
            <w:color w:val="000000" w:themeColor="text1"/>
            <w:sz w:val="20"/>
            <w:szCs w:val="20"/>
            <w:u w:val="none"/>
          </w:rPr>
          <w:t>53-37035-2012_20131031_</w:t>
        </w:r>
        <w:proofErr w:type="spellStart"/>
        <w:r w:rsidRPr="002A1F29">
          <w:rPr>
            <w:rStyle w:val="a8"/>
            <w:rFonts w:ascii="Times New Roman" w:hAnsi="Times New Roman" w:cs="Times New Roman"/>
            <w:color w:val="000000" w:themeColor="text1"/>
            <w:sz w:val="20"/>
            <w:szCs w:val="20"/>
            <w:u w:val="none"/>
            <w:lang w:val="en-US"/>
          </w:rPr>
          <w:t>Postanovlenie</w:t>
        </w:r>
        <w:proofErr w:type="spellEnd"/>
        <w:r w:rsidRPr="002A1F29">
          <w:rPr>
            <w:rStyle w:val="a8"/>
            <w:rFonts w:ascii="Times New Roman" w:hAnsi="Times New Roman" w:cs="Times New Roman"/>
            <w:color w:val="000000" w:themeColor="text1"/>
            <w:sz w:val="20"/>
            <w:szCs w:val="20"/>
            <w:u w:val="none"/>
          </w:rPr>
          <w:t>%20</w:t>
        </w:r>
        <w:proofErr w:type="spellStart"/>
        <w:r w:rsidRPr="002A1F29">
          <w:rPr>
            <w:rStyle w:val="a8"/>
            <w:rFonts w:ascii="Times New Roman" w:hAnsi="Times New Roman" w:cs="Times New Roman"/>
            <w:color w:val="000000" w:themeColor="text1"/>
            <w:sz w:val="20"/>
            <w:szCs w:val="20"/>
            <w:u w:val="none"/>
            <w:lang w:val="en-US"/>
          </w:rPr>
          <w:t>apelljacionnoj</w:t>
        </w:r>
        <w:proofErr w:type="spellEnd"/>
        <w:r w:rsidRPr="002A1F29">
          <w:rPr>
            <w:rStyle w:val="a8"/>
            <w:rFonts w:ascii="Times New Roman" w:hAnsi="Times New Roman" w:cs="Times New Roman"/>
            <w:color w:val="000000" w:themeColor="text1"/>
            <w:sz w:val="20"/>
            <w:szCs w:val="20"/>
            <w:u w:val="none"/>
          </w:rPr>
          <w:t>%20</w:t>
        </w:r>
        <w:proofErr w:type="spellStart"/>
        <w:r w:rsidRPr="002A1F29">
          <w:rPr>
            <w:rStyle w:val="a8"/>
            <w:rFonts w:ascii="Times New Roman" w:hAnsi="Times New Roman" w:cs="Times New Roman"/>
            <w:color w:val="000000" w:themeColor="text1"/>
            <w:sz w:val="20"/>
            <w:szCs w:val="20"/>
            <w:u w:val="none"/>
            <w:lang w:val="en-US"/>
          </w:rPr>
          <w:t>instancii</w:t>
        </w:r>
        <w:proofErr w:type="spellEnd"/>
        <w:r w:rsidRPr="002A1F29">
          <w:rPr>
            <w:rStyle w:val="a8"/>
            <w:rFonts w:ascii="Times New Roman" w:hAnsi="Times New Roman" w:cs="Times New Roman"/>
            <w:color w:val="000000" w:themeColor="text1"/>
            <w:sz w:val="20"/>
            <w:szCs w:val="20"/>
            <w:u w:val="none"/>
          </w:rPr>
          <w:t>.</w:t>
        </w:r>
        <w:proofErr w:type="spellStart"/>
        <w:r w:rsidRPr="002A1F29">
          <w:rPr>
            <w:rStyle w:val="a8"/>
            <w:rFonts w:ascii="Times New Roman" w:hAnsi="Times New Roman" w:cs="Times New Roman"/>
            <w:color w:val="000000" w:themeColor="text1"/>
            <w:sz w:val="20"/>
            <w:szCs w:val="20"/>
            <w:u w:val="none"/>
            <w:lang w:val="en-US"/>
          </w:rPr>
          <w:t>pdf</w:t>
        </w:r>
        <w:proofErr w:type="spellEnd"/>
      </w:hyperlink>
      <w:r w:rsidRPr="002A1F29">
        <w:rPr>
          <w:rFonts w:ascii="Times New Roman" w:hAnsi="Times New Roman" w:cs="Times New Roman"/>
          <w:color w:val="000000" w:themeColor="text1"/>
          <w:sz w:val="20"/>
          <w:szCs w:val="20"/>
        </w:rPr>
        <w:t xml:space="preserve"> (дата обращения: 10.04.2018)</w:t>
      </w:r>
    </w:p>
  </w:footnote>
  <w:footnote w:id="87">
    <w:p w:rsidR="009B34FC" w:rsidRPr="002A1F29" w:rsidRDefault="009B34FC" w:rsidP="002A1F29">
      <w:pPr>
        <w:pStyle w:val="1"/>
        <w:keepNext w:val="0"/>
        <w:keepLines w:val="0"/>
        <w:widowControl w:val="0"/>
        <w:spacing w:before="0" w:line="240" w:lineRule="auto"/>
        <w:ind w:firstLine="284"/>
        <w:jc w:val="both"/>
        <w:rPr>
          <w:rFonts w:ascii="Times New Roman" w:hAnsi="Times New Roman" w:cs="Times New Roman"/>
          <w:b w:val="0"/>
          <w:color w:val="000000" w:themeColor="text1"/>
          <w:sz w:val="20"/>
          <w:szCs w:val="20"/>
        </w:rPr>
      </w:pPr>
      <w:r w:rsidRPr="002A1F29">
        <w:rPr>
          <w:rStyle w:val="a5"/>
          <w:rFonts w:ascii="Times New Roman" w:hAnsi="Times New Roman" w:cs="Times New Roman"/>
          <w:b w:val="0"/>
          <w:color w:val="000000" w:themeColor="text1"/>
          <w:sz w:val="20"/>
          <w:szCs w:val="20"/>
        </w:rPr>
        <w:footnoteRef/>
      </w:r>
      <w:r w:rsidRPr="002A1F29">
        <w:rPr>
          <w:rFonts w:ascii="Times New Roman" w:eastAsia="Times New Roman" w:hAnsi="Times New Roman" w:cs="Times New Roman"/>
          <w:b w:val="0"/>
          <w:color w:val="000000" w:themeColor="text1"/>
          <w:kern w:val="36"/>
          <w:sz w:val="20"/>
          <w:szCs w:val="20"/>
          <w:lang w:eastAsia="ru-RU"/>
        </w:rPr>
        <w:t xml:space="preserve">Что такое сертификат подлинности </w:t>
      </w:r>
      <w:proofErr w:type="spellStart"/>
      <w:r w:rsidRPr="002A1F29">
        <w:rPr>
          <w:rFonts w:ascii="Times New Roman" w:eastAsia="Times New Roman" w:hAnsi="Times New Roman" w:cs="Times New Roman"/>
          <w:b w:val="0"/>
          <w:color w:val="000000" w:themeColor="text1"/>
          <w:kern w:val="36"/>
          <w:sz w:val="20"/>
          <w:szCs w:val="20"/>
          <w:lang w:eastAsia="ru-RU"/>
        </w:rPr>
        <w:t>Windows</w:t>
      </w:r>
      <w:proofErr w:type="spellEnd"/>
      <w:r w:rsidRPr="002A1F29">
        <w:rPr>
          <w:rFonts w:ascii="Times New Roman" w:eastAsia="Times New Roman" w:hAnsi="Times New Roman" w:cs="Times New Roman"/>
          <w:b w:val="0"/>
          <w:color w:val="000000" w:themeColor="text1"/>
          <w:kern w:val="36"/>
          <w:sz w:val="20"/>
          <w:szCs w:val="20"/>
          <w:lang w:eastAsia="ru-RU"/>
        </w:rPr>
        <w:t>?</w:t>
      </w:r>
      <w:r w:rsidRPr="002A1F29">
        <w:rPr>
          <w:rFonts w:ascii="Times New Roman" w:hAnsi="Times New Roman" w:cs="Times New Roman"/>
          <w:color w:val="000000" w:themeColor="text1"/>
          <w:sz w:val="20"/>
          <w:szCs w:val="20"/>
        </w:rPr>
        <w:t xml:space="preserve"> [</w:t>
      </w:r>
      <w:r w:rsidRPr="002A1F29">
        <w:rPr>
          <w:rFonts w:ascii="Times New Roman" w:hAnsi="Times New Roman" w:cs="Times New Roman"/>
          <w:b w:val="0"/>
          <w:color w:val="000000" w:themeColor="text1"/>
          <w:sz w:val="20"/>
          <w:szCs w:val="20"/>
        </w:rPr>
        <w:t xml:space="preserve">Электронный ресурс] // Режим доступа: </w:t>
      </w:r>
      <w:hyperlink r:id="rId37" w:history="1">
        <w:r w:rsidRPr="002A1F29">
          <w:rPr>
            <w:rStyle w:val="a8"/>
            <w:rFonts w:ascii="Times New Roman" w:hAnsi="Times New Roman" w:cs="Times New Roman"/>
            <w:b w:val="0"/>
            <w:color w:val="000000" w:themeColor="text1"/>
            <w:sz w:val="20"/>
            <w:szCs w:val="20"/>
            <w:u w:val="none"/>
            <w:lang w:val="en-US"/>
          </w:rPr>
          <w:t>http</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windows</w:t>
        </w:r>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microsoft</w:t>
        </w:r>
        <w:proofErr w:type="spellEnd"/>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com</w:t>
        </w:r>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ru</w:t>
        </w:r>
        <w:proofErr w:type="spellEnd"/>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ru</w:t>
        </w:r>
        <w:proofErr w:type="spellEnd"/>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windows</w:t>
        </w:r>
        <w:r w:rsidRPr="002A1F29">
          <w:rPr>
            <w:rStyle w:val="a8"/>
            <w:rFonts w:ascii="Times New Roman" w:hAnsi="Times New Roman" w:cs="Times New Roman"/>
            <w:b w:val="0"/>
            <w:color w:val="000000" w:themeColor="text1"/>
            <w:sz w:val="20"/>
            <w:szCs w:val="20"/>
            <w:u w:val="none"/>
          </w:rPr>
          <w:t>7/</w:t>
        </w:r>
        <w:r w:rsidRPr="002A1F29">
          <w:rPr>
            <w:rStyle w:val="a8"/>
            <w:rFonts w:ascii="Times New Roman" w:hAnsi="Times New Roman" w:cs="Times New Roman"/>
            <w:b w:val="0"/>
            <w:color w:val="000000" w:themeColor="text1"/>
            <w:sz w:val="20"/>
            <w:szCs w:val="20"/>
            <w:u w:val="none"/>
            <w:lang w:val="en-US"/>
          </w:rPr>
          <w:t>what</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is</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the</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windows</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certificate</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of</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authenticity</w:t>
        </w:r>
      </w:hyperlink>
      <w:r w:rsidRPr="002A1F29">
        <w:rPr>
          <w:rFonts w:ascii="Times New Roman" w:hAnsi="Times New Roman" w:cs="Times New Roman"/>
          <w:b w:val="0"/>
          <w:color w:val="000000" w:themeColor="text1"/>
          <w:sz w:val="20"/>
          <w:szCs w:val="20"/>
        </w:rPr>
        <w:t xml:space="preserve"> (дата обращения: 10.04.2018)</w:t>
      </w:r>
    </w:p>
  </w:footnote>
  <w:footnote w:id="88">
    <w:p w:rsidR="009B34FC" w:rsidRPr="002A1F29" w:rsidRDefault="009B34FC" w:rsidP="002A1F29">
      <w:pPr>
        <w:widowControl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Постановление Пятнадцатого арбитражного апелляционного суда от 05.03.2010 №</w:t>
      </w:r>
      <w:r w:rsidRPr="002A1F29">
        <w:rPr>
          <w:rFonts w:ascii="Times New Roman" w:eastAsia="Times New Roman" w:hAnsi="Times New Roman" w:cs="Times New Roman"/>
          <w:color w:val="000000" w:themeColor="text1"/>
          <w:sz w:val="20"/>
          <w:szCs w:val="20"/>
          <w:lang w:eastAsia="ru-RU"/>
        </w:rPr>
        <w:t>15АП-760/2011 по делу №А53-18795/2010[Электронный ресурс]// Картотека арбитражных дел: [сайт] – Режим доступа</w:t>
      </w:r>
      <w:r w:rsidRPr="002A1F29">
        <w:rPr>
          <w:rFonts w:ascii="Times New Roman" w:hAnsi="Times New Roman" w:cs="Times New Roman"/>
          <w:color w:val="000000" w:themeColor="text1"/>
          <w:sz w:val="20"/>
          <w:szCs w:val="20"/>
        </w:rPr>
        <w:t xml:space="preserve">: </w:t>
      </w:r>
      <w:hyperlink r:id="rId38" w:history="1">
        <w:r w:rsidRPr="002A1F29">
          <w:rPr>
            <w:rStyle w:val="a8"/>
            <w:rFonts w:ascii="Times New Roman" w:hAnsi="Times New Roman" w:cs="Times New Roman"/>
            <w:color w:val="000000" w:themeColor="text1"/>
            <w:sz w:val="20"/>
            <w:szCs w:val="20"/>
            <w:u w:val="none"/>
          </w:rPr>
          <w:t>http://kad.arbitr.ru/PdfDocument/4757d5ab-947a-4081-912f-6b29145dc0a3/A53-18795-2010_20110305_Postanovlenie%20apelljacionnoj%20instancii.pdf</w:t>
        </w:r>
      </w:hyperlink>
      <w:r w:rsidRPr="002A1F29">
        <w:rPr>
          <w:rFonts w:ascii="Times New Roman" w:hAnsi="Times New Roman" w:cs="Times New Roman"/>
          <w:color w:val="000000" w:themeColor="text1"/>
          <w:sz w:val="20"/>
          <w:szCs w:val="20"/>
        </w:rPr>
        <w:t xml:space="preserve"> (дата обращения: 10.04.2018)</w:t>
      </w:r>
    </w:p>
  </w:footnote>
  <w:footnote w:id="89">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Постановление Суда по интеллектуальным правам от 1 июля 2015 по делу №А53-37035/2012 [Электронный ресурс]// Картотека арбитражных дел: [сайт] – Режим доступа: http://kad.arbitr.ru/PdfDocument/1cc7a587-a2df-4044-9ac1-3d3bcdfe84d4/A53-37035-2012_20150701_Reshenija%20i%20postanovlenija.pdf (дата обращения: 10.04.2018)</w:t>
      </w:r>
    </w:p>
  </w:footnote>
  <w:footnote w:id="90">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 xml:space="preserve">Постановление Пятнадцатого арбитражного апелляционного суда от 17 февраля 2015 № 15АП-19053/2014 по делу № А53-37035/2012 [Электронный ресурс]// Сайт Пятнадцатого Арбитражного Апелляционного Суда Российской Федерации: [сайт] – Режим доступа: </w:t>
      </w:r>
      <w:hyperlink r:id="rId39" w:history="1">
        <w:r w:rsidRPr="002A1F29">
          <w:rPr>
            <w:rStyle w:val="a8"/>
            <w:rFonts w:ascii="Times New Roman" w:hAnsi="Times New Roman" w:cs="Times New Roman"/>
            <w:color w:val="000000" w:themeColor="text1"/>
            <w:u w:val="none"/>
          </w:rPr>
          <w:t>http://15aas.arbitr.ru/cases/cdoc?docnd=840867545&amp;nd=839818453&amp;prefix=&amp;numdeal=&amp;yeardeal=&amp;fld_12=&amp;fld_14=&amp;fld_16=&amp;fld_140=&amp;pagedoc=1</w:t>
        </w:r>
      </w:hyperlink>
      <w:r w:rsidRPr="002A1F29">
        <w:rPr>
          <w:rFonts w:ascii="Times New Roman" w:hAnsi="Times New Roman" w:cs="Times New Roman"/>
          <w:color w:val="000000" w:themeColor="text1"/>
        </w:rPr>
        <w:t xml:space="preserve"> (дата обращения: 10.04.2018)</w:t>
      </w:r>
      <w:proofErr w:type="gramEnd"/>
    </w:p>
  </w:footnote>
  <w:footnote w:id="91">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Постановление Суда по интеллектуальным правам от 1 июля 2015 года по делу номер № А53-37035/2012 [Электронный ресурс]// Картотека арбитражных дел: [сайт] – Режим доступа: </w:t>
      </w:r>
      <w:hyperlink r:id="rId40" w:history="1">
        <w:r w:rsidRPr="002A1F29">
          <w:rPr>
            <w:rStyle w:val="a8"/>
            <w:rFonts w:ascii="Times New Roman" w:hAnsi="Times New Roman" w:cs="Times New Roman"/>
            <w:color w:val="000000" w:themeColor="text1"/>
            <w:u w:val="none"/>
          </w:rPr>
          <w:t>http://kad.arbitr.ru/PdfDocument/1cc7a587-a2df-4044-9ac1-3d3bcdfe84d4/A53-37035-2012_20150701_Reshenija%20i%20postanovlenija.pdf</w:t>
        </w:r>
      </w:hyperlink>
      <w:r w:rsidRPr="002A1F29">
        <w:rPr>
          <w:rFonts w:ascii="Times New Roman" w:hAnsi="Times New Roman" w:cs="Times New Roman"/>
          <w:color w:val="000000" w:themeColor="text1"/>
        </w:rPr>
        <w:t xml:space="preserve"> (дата обращения: 10.04.2018)</w:t>
      </w:r>
    </w:p>
  </w:footnote>
  <w:footnote w:id="92">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Об утверждении классификатора программ для электронных вычислительных машин и баз данных: приказ </w:t>
      </w:r>
      <w:proofErr w:type="spellStart"/>
      <w:r w:rsidRPr="002A1F29">
        <w:rPr>
          <w:rFonts w:ascii="Times New Roman" w:hAnsi="Times New Roman" w:cs="Times New Roman"/>
          <w:color w:val="000000" w:themeColor="text1"/>
        </w:rPr>
        <w:t>Минкомсвязи</w:t>
      </w:r>
      <w:proofErr w:type="spellEnd"/>
      <w:r w:rsidRPr="002A1F29">
        <w:rPr>
          <w:rFonts w:ascii="Times New Roman" w:hAnsi="Times New Roman" w:cs="Times New Roman"/>
          <w:color w:val="000000" w:themeColor="text1"/>
        </w:rPr>
        <w:t xml:space="preserve"> России от 31 декабря 2015 № 621– ред. от 01 апр. 2016 [Электронный ресурс]// СПС «Консультант Плюс»</w:t>
      </w:r>
    </w:p>
  </w:footnote>
  <w:footnote w:id="93">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Постановление ФАС Северо-Кавказского округа от 19.08.2009</w:t>
      </w:r>
      <w:r w:rsidRPr="002A1F29">
        <w:rPr>
          <w:rFonts w:ascii="Times New Roman" w:eastAsia="Times New Roman" w:hAnsi="Times New Roman" w:cs="Times New Roman"/>
          <w:color w:val="000000" w:themeColor="text1"/>
          <w:sz w:val="20"/>
          <w:szCs w:val="20"/>
          <w:lang w:eastAsia="ru-RU"/>
        </w:rPr>
        <w:t xml:space="preserve"> № Ф08-4537/2009 </w:t>
      </w:r>
      <w:r w:rsidRPr="002A1F29">
        <w:rPr>
          <w:rFonts w:ascii="Times New Roman" w:hAnsi="Times New Roman" w:cs="Times New Roman"/>
          <w:color w:val="000000" w:themeColor="text1"/>
          <w:sz w:val="20"/>
          <w:szCs w:val="20"/>
        </w:rPr>
        <w:t xml:space="preserve">по делу № </w:t>
      </w:r>
      <w:r w:rsidRPr="002A1F29">
        <w:rPr>
          <w:rFonts w:ascii="Times New Roman" w:eastAsia="Times New Roman" w:hAnsi="Times New Roman" w:cs="Times New Roman"/>
          <w:color w:val="000000" w:themeColor="text1"/>
          <w:sz w:val="20"/>
          <w:szCs w:val="20"/>
          <w:lang w:eastAsia="ru-RU"/>
        </w:rPr>
        <w:t xml:space="preserve">А53-15817/2008 </w:t>
      </w:r>
      <w:r w:rsidRPr="002A1F29">
        <w:rPr>
          <w:rFonts w:ascii="Times New Roman" w:hAnsi="Times New Roman" w:cs="Times New Roman"/>
          <w:color w:val="000000" w:themeColor="text1"/>
          <w:sz w:val="20"/>
          <w:szCs w:val="20"/>
        </w:rPr>
        <w:t xml:space="preserve">[Электронный ресурс]// Картотека арбитражных дел: [сайт] – Режим доступа: </w:t>
      </w:r>
      <w:hyperlink r:id="rId41" w:history="1">
        <w:r w:rsidRPr="002A1F29">
          <w:rPr>
            <w:rStyle w:val="a8"/>
            <w:rFonts w:ascii="Times New Roman" w:hAnsi="Times New Roman" w:cs="Times New Roman"/>
            <w:color w:val="000000" w:themeColor="text1"/>
            <w:sz w:val="20"/>
            <w:szCs w:val="20"/>
            <w:u w:val="none"/>
          </w:rPr>
          <w:t>http://kad.arbitr.ru/PdfDocument/590fad27-9c36-4b47-9c22-492b7faa42b0/A53-15817-2008_20090819_Postanovlenie%20kassacionnoj%20instancii.pdf</w:t>
        </w:r>
      </w:hyperlink>
      <w:r w:rsidRPr="002A1F29">
        <w:rPr>
          <w:rFonts w:ascii="Times New Roman" w:hAnsi="Times New Roman" w:cs="Times New Roman"/>
          <w:color w:val="000000" w:themeColor="text1"/>
          <w:sz w:val="20"/>
          <w:szCs w:val="20"/>
        </w:rPr>
        <w:t xml:space="preserve"> (дата обращения: 10.04.2018)</w:t>
      </w:r>
    </w:p>
  </w:footnote>
  <w:footnote w:id="94">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proofErr w:type="spellStart"/>
      <w:r w:rsidRPr="002A1F29">
        <w:rPr>
          <w:rStyle w:val="docaccesstitle"/>
          <w:rFonts w:ascii="Times New Roman" w:hAnsi="Times New Roman" w:cs="Times New Roman"/>
          <w:color w:val="000000" w:themeColor="text1"/>
        </w:rPr>
        <w:t>Девлятшина</w:t>
      </w:r>
      <w:proofErr w:type="spellEnd"/>
      <w:r w:rsidRPr="002A1F29">
        <w:rPr>
          <w:rStyle w:val="docaccesstitle"/>
          <w:rFonts w:ascii="Times New Roman" w:hAnsi="Times New Roman" w:cs="Times New Roman"/>
          <w:color w:val="000000" w:themeColor="text1"/>
        </w:rPr>
        <w:t xml:space="preserve"> М. Защита прав на компьютерную программу [Электронный ресурс] //ЭЖ-Юрист.</w:t>
      </w:r>
      <w:r>
        <w:rPr>
          <w:rStyle w:val="docaccesstitle"/>
          <w:rFonts w:ascii="Times New Roman" w:hAnsi="Times New Roman" w:cs="Times New Roman"/>
          <w:color w:val="000000" w:themeColor="text1"/>
        </w:rPr>
        <w:t xml:space="preserve"> </w:t>
      </w:r>
      <w:r w:rsidRPr="002A1F29">
        <w:rPr>
          <w:rStyle w:val="docaccesstitle"/>
          <w:rFonts w:ascii="Times New Roman" w:hAnsi="Times New Roman" w:cs="Times New Roman"/>
          <w:color w:val="000000" w:themeColor="text1"/>
        </w:rPr>
        <w:t>– №25. – 2017.</w:t>
      </w:r>
      <w:r w:rsidRPr="002A1F29">
        <w:rPr>
          <w:rFonts w:ascii="Times New Roman" w:hAnsi="Times New Roman" w:cs="Times New Roman"/>
          <w:color w:val="000000" w:themeColor="text1"/>
        </w:rPr>
        <w:t xml:space="preserve"> – СПС «Консультант Плюс»</w:t>
      </w:r>
    </w:p>
  </w:footnote>
  <w:footnote w:id="95">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Постановление Пятнадцатого арбитражного апелляционного суда от</w:t>
      </w:r>
      <w:r>
        <w:rPr>
          <w:rFonts w:ascii="Times New Roman" w:hAnsi="Times New Roman" w:cs="Times New Roman"/>
          <w:color w:val="000000" w:themeColor="text1"/>
          <w:sz w:val="20"/>
          <w:szCs w:val="20"/>
        </w:rPr>
        <w:t xml:space="preserve"> </w:t>
      </w:r>
      <w:r w:rsidRPr="002A1F29">
        <w:rPr>
          <w:rFonts w:ascii="Times New Roman" w:hAnsi="Times New Roman" w:cs="Times New Roman"/>
          <w:color w:val="000000" w:themeColor="text1"/>
          <w:sz w:val="20"/>
          <w:szCs w:val="20"/>
        </w:rPr>
        <w:t>11 марта 2016 года №</w:t>
      </w:r>
      <w:r w:rsidRPr="002A1F29">
        <w:rPr>
          <w:rFonts w:ascii="Times New Roman" w:eastAsia="Times New Roman" w:hAnsi="Times New Roman" w:cs="Times New Roman"/>
          <w:color w:val="000000" w:themeColor="text1"/>
          <w:sz w:val="20"/>
          <w:szCs w:val="20"/>
          <w:lang w:eastAsia="ru-RU"/>
        </w:rPr>
        <w:t>15АП-15388/2015</w:t>
      </w:r>
      <w:r w:rsidRPr="002A1F29">
        <w:rPr>
          <w:rFonts w:ascii="Times New Roman" w:hAnsi="Times New Roman" w:cs="Times New Roman"/>
          <w:color w:val="000000" w:themeColor="text1"/>
          <w:sz w:val="20"/>
          <w:szCs w:val="20"/>
        </w:rPr>
        <w:t xml:space="preserve"> по делу № </w:t>
      </w:r>
      <w:r w:rsidRPr="002A1F29">
        <w:rPr>
          <w:rStyle w:val="js-case-header-casenum"/>
          <w:rFonts w:ascii="Times New Roman" w:hAnsi="Times New Roman" w:cs="Times New Roman"/>
          <w:color w:val="000000" w:themeColor="text1"/>
          <w:sz w:val="20"/>
          <w:szCs w:val="20"/>
        </w:rPr>
        <w:t xml:space="preserve">А53-12508/2015 </w:t>
      </w:r>
      <w:r w:rsidRPr="002A1F29">
        <w:rPr>
          <w:rFonts w:ascii="Times New Roman" w:hAnsi="Times New Roman" w:cs="Times New Roman"/>
          <w:color w:val="000000" w:themeColor="text1"/>
          <w:sz w:val="20"/>
          <w:szCs w:val="20"/>
        </w:rPr>
        <w:t xml:space="preserve">[Электронный ресурс]// Картотека арбитражных дел: [сайт] – Режим доступа: </w:t>
      </w:r>
      <w:hyperlink r:id="rId42" w:history="1">
        <w:r w:rsidRPr="002A1F29">
          <w:rPr>
            <w:rStyle w:val="a8"/>
            <w:rFonts w:ascii="Times New Roman" w:hAnsi="Times New Roman" w:cs="Times New Roman"/>
            <w:color w:val="000000" w:themeColor="text1"/>
            <w:sz w:val="20"/>
            <w:szCs w:val="20"/>
            <w:u w:val="none"/>
          </w:rPr>
          <w:t>http://kad.arbitr.ru/PdfDocument/97c4c78d-b896-44e8-963a-b8adbf9d2b70/A53-12508-2015_20160311_Postanovlenie%20apelljacionnoj%20instancii.pdf</w:t>
        </w:r>
      </w:hyperlink>
      <w:r w:rsidRPr="002A1F29">
        <w:rPr>
          <w:rFonts w:ascii="Times New Roman" w:hAnsi="Times New Roman" w:cs="Times New Roman"/>
          <w:color w:val="000000" w:themeColor="text1"/>
          <w:sz w:val="20"/>
          <w:szCs w:val="20"/>
        </w:rPr>
        <w:t xml:space="preserve"> (дата обращения: 10.04.2018)</w:t>
      </w:r>
    </w:p>
  </w:footnote>
  <w:footnote w:id="96">
    <w:p w:rsidR="009B34FC" w:rsidRPr="00803584" w:rsidRDefault="009B34FC" w:rsidP="002A1F29">
      <w:pPr>
        <w:pStyle w:val="a3"/>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lang w:val="en-US"/>
        </w:rPr>
        <w:t xml:space="preserve"> </w:t>
      </w:r>
      <w:proofErr w:type="spellStart"/>
      <w:proofErr w:type="gramStart"/>
      <w:r w:rsidRPr="002A1F29">
        <w:rPr>
          <w:rFonts w:ascii="Times New Roman" w:hAnsi="Times New Roman" w:cs="Times New Roman"/>
          <w:color w:val="000000" w:themeColor="text1"/>
          <w:lang w:val="en-US"/>
        </w:rPr>
        <w:t>Gesetz</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über</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Urheberrecht</w:t>
      </w:r>
      <w:proofErr w:type="spellEnd"/>
      <w:r w:rsidRPr="002A1F29">
        <w:rPr>
          <w:rFonts w:ascii="Times New Roman" w:hAnsi="Times New Roman" w:cs="Times New Roman"/>
          <w:color w:val="000000" w:themeColor="text1"/>
          <w:lang w:val="en-US"/>
        </w:rPr>
        <w:t xml:space="preserve"> und </w:t>
      </w:r>
      <w:proofErr w:type="spellStart"/>
      <w:r w:rsidRPr="002A1F29">
        <w:rPr>
          <w:rFonts w:ascii="Times New Roman" w:hAnsi="Times New Roman" w:cs="Times New Roman"/>
          <w:color w:val="000000" w:themeColor="text1"/>
          <w:lang w:val="en-US"/>
        </w:rPr>
        <w:t>verwandte</w:t>
      </w:r>
      <w:proofErr w:type="spellEnd"/>
      <w:r w:rsidRPr="002A1F29">
        <w:rPr>
          <w:rFonts w:ascii="Times New Roman" w:hAnsi="Times New Roman" w:cs="Times New Roman"/>
          <w:color w:val="000000" w:themeColor="text1"/>
          <w:lang w:val="en-US"/>
        </w:rPr>
        <w:t xml:space="preserve"> </w:t>
      </w:r>
      <w:proofErr w:type="spellStart"/>
      <w:r w:rsidRPr="002A1F29">
        <w:rPr>
          <w:rFonts w:ascii="Times New Roman" w:hAnsi="Times New Roman" w:cs="Times New Roman"/>
          <w:color w:val="000000" w:themeColor="text1"/>
          <w:lang w:val="en-US"/>
        </w:rPr>
        <w:t>Schutzrechte</w:t>
      </w:r>
      <w:proofErr w:type="spellEnd"/>
      <w:r w:rsidRPr="002A1F29">
        <w:rPr>
          <w:rFonts w:ascii="Times New Roman" w:hAnsi="Times New Roman" w:cs="Times New Roman"/>
          <w:color w:val="000000" w:themeColor="text1"/>
          <w:lang w:val="en-US"/>
        </w:rPr>
        <w:t>.</w:t>
      </w:r>
      <w:proofErr w:type="gramEnd"/>
      <w:r w:rsidRPr="002A1F29">
        <w:rPr>
          <w:rFonts w:ascii="Times New Roman" w:hAnsi="Times New Roman" w:cs="Times New Roman"/>
          <w:color w:val="000000" w:themeColor="text1"/>
          <w:lang w:val="en-US"/>
        </w:rPr>
        <w:t xml:space="preserve"> </w:t>
      </w:r>
      <w:proofErr w:type="spellStart"/>
      <w:proofErr w:type="gramStart"/>
      <w:r w:rsidRPr="002A1F29">
        <w:rPr>
          <w:rFonts w:ascii="Times New Roman" w:hAnsi="Times New Roman" w:cs="Times New Roman"/>
          <w:color w:val="000000" w:themeColor="text1"/>
          <w:lang w:val="en-US"/>
        </w:rPr>
        <w:t>Urheberrechtsgesetz</w:t>
      </w:r>
      <w:proofErr w:type="spellEnd"/>
      <w:r w:rsidRPr="002A1F29">
        <w:rPr>
          <w:rFonts w:ascii="Times New Roman" w:hAnsi="Times New Roman" w:cs="Times New Roman"/>
          <w:color w:val="000000" w:themeColor="text1"/>
          <w:lang w:val="en-US"/>
        </w:rPr>
        <w:t>.</w:t>
      </w:r>
      <w:proofErr w:type="gramEnd"/>
      <w:r w:rsidRPr="002A1F29">
        <w:rPr>
          <w:rFonts w:ascii="Times New Roman" w:hAnsi="Times New Roman" w:cs="Times New Roman"/>
          <w:color w:val="000000" w:themeColor="text1"/>
          <w:lang w:val="en-US"/>
        </w:rPr>
        <w:t xml:space="preserve"> 1965. </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Electronic</w:t>
      </w:r>
      <w:r w:rsidRPr="00803584">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lang w:val="en-US"/>
        </w:rPr>
        <w:t>resource</w:t>
      </w:r>
      <w:r w:rsidRPr="00803584">
        <w:rPr>
          <w:rFonts w:ascii="Times New Roman" w:hAnsi="Times New Roman" w:cs="Times New Roman"/>
          <w:color w:val="000000" w:themeColor="text1"/>
          <w:lang w:val="en-US"/>
        </w:rPr>
        <w:t xml:space="preserve">] // </w:t>
      </w:r>
      <w:r w:rsidRPr="002A1F29">
        <w:rPr>
          <w:rFonts w:ascii="Times New Roman" w:hAnsi="Times New Roman" w:cs="Times New Roman"/>
          <w:color w:val="000000" w:themeColor="text1"/>
        </w:rPr>
        <w:t>Режим</w:t>
      </w:r>
      <w:r w:rsidRPr="00803584">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доступа</w:t>
      </w:r>
      <w:r w:rsidRPr="00803584">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lang w:val="en-US"/>
        </w:rPr>
        <w:t>http</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www</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gesetze</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im</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internet</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de</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urhg</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BJNR</w:t>
      </w:r>
      <w:r w:rsidRPr="00803584">
        <w:rPr>
          <w:rFonts w:ascii="Times New Roman" w:hAnsi="Times New Roman" w:cs="Times New Roman"/>
          <w:color w:val="000000" w:themeColor="text1"/>
          <w:lang w:val="en-US"/>
        </w:rPr>
        <w:t>012730965.</w:t>
      </w:r>
      <w:r w:rsidRPr="002A1F29">
        <w:rPr>
          <w:rFonts w:ascii="Times New Roman" w:hAnsi="Times New Roman" w:cs="Times New Roman"/>
          <w:color w:val="000000" w:themeColor="text1"/>
          <w:lang w:val="en-US"/>
        </w:rPr>
        <w:t>html</w:t>
      </w:r>
      <w:r w:rsidRPr="00803584">
        <w:rPr>
          <w:rFonts w:ascii="Times New Roman" w:hAnsi="Times New Roman" w:cs="Times New Roman"/>
          <w:color w:val="000000" w:themeColor="text1"/>
          <w:lang w:val="en-US"/>
        </w:rPr>
        <w:t>#</w:t>
      </w:r>
      <w:r w:rsidRPr="002A1F29">
        <w:rPr>
          <w:rFonts w:ascii="Times New Roman" w:hAnsi="Times New Roman" w:cs="Times New Roman"/>
          <w:color w:val="000000" w:themeColor="text1"/>
          <w:lang w:val="en-US"/>
        </w:rPr>
        <w:t>BJNR</w:t>
      </w:r>
      <w:r w:rsidRPr="00803584">
        <w:rPr>
          <w:rFonts w:ascii="Times New Roman" w:hAnsi="Times New Roman" w:cs="Times New Roman"/>
          <w:color w:val="000000" w:themeColor="text1"/>
          <w:lang w:val="en-US"/>
        </w:rPr>
        <w:t>012730965</w:t>
      </w:r>
      <w:r w:rsidRPr="002A1F29">
        <w:rPr>
          <w:rFonts w:ascii="Times New Roman" w:hAnsi="Times New Roman" w:cs="Times New Roman"/>
          <w:color w:val="000000" w:themeColor="text1"/>
          <w:lang w:val="en-US"/>
        </w:rPr>
        <w:t>BJNG</w:t>
      </w:r>
      <w:r w:rsidRPr="00803584">
        <w:rPr>
          <w:rFonts w:ascii="Times New Roman" w:hAnsi="Times New Roman" w:cs="Times New Roman"/>
          <w:color w:val="000000" w:themeColor="text1"/>
          <w:lang w:val="en-US"/>
        </w:rPr>
        <w:t>004201377 (</w:t>
      </w:r>
      <w:r w:rsidRPr="002A1F29">
        <w:rPr>
          <w:rFonts w:ascii="Times New Roman" w:hAnsi="Times New Roman" w:cs="Times New Roman"/>
          <w:color w:val="000000" w:themeColor="text1"/>
        </w:rPr>
        <w:t>дата</w:t>
      </w:r>
      <w:r w:rsidRPr="00803584">
        <w:rPr>
          <w:rFonts w:ascii="Times New Roman" w:hAnsi="Times New Roman" w:cs="Times New Roman"/>
          <w:color w:val="000000" w:themeColor="text1"/>
          <w:lang w:val="en-US"/>
        </w:rPr>
        <w:t xml:space="preserve"> </w:t>
      </w:r>
      <w:r w:rsidRPr="002A1F29">
        <w:rPr>
          <w:rFonts w:ascii="Times New Roman" w:hAnsi="Times New Roman" w:cs="Times New Roman"/>
          <w:color w:val="000000" w:themeColor="text1"/>
        </w:rPr>
        <w:t>обращения</w:t>
      </w:r>
      <w:r w:rsidRPr="00803584">
        <w:rPr>
          <w:rFonts w:ascii="Times New Roman" w:hAnsi="Times New Roman" w:cs="Times New Roman"/>
          <w:color w:val="000000" w:themeColor="text1"/>
          <w:lang w:val="en-US"/>
        </w:rPr>
        <w:t>: 16.04.2018)</w:t>
      </w:r>
    </w:p>
  </w:footnote>
  <w:footnote w:id="97">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hAnsi="Times New Roman" w:cs="Times New Roman"/>
          <w:b w:val="0"/>
          <w:color w:val="000000" w:themeColor="text1"/>
          <w:sz w:val="20"/>
          <w:szCs w:val="20"/>
        </w:rPr>
        <w:t xml:space="preserve"> </w:t>
      </w:r>
      <w:proofErr w:type="gramStart"/>
      <w:r w:rsidRPr="002A1F29">
        <w:rPr>
          <w:rFonts w:ascii="Times New Roman" w:hAnsi="Times New Roman" w:cs="Times New Roman"/>
          <w:b w:val="0"/>
          <w:color w:val="000000" w:themeColor="text1"/>
          <w:sz w:val="20"/>
          <w:szCs w:val="20"/>
        </w:rPr>
        <w:t>Статья «Авторское право» (</w:t>
      </w:r>
      <w:r w:rsidRPr="002A1F29">
        <w:rPr>
          <w:rFonts w:ascii="Times New Roman" w:eastAsia="Times New Roman" w:hAnsi="Times New Roman" w:cs="Times New Roman"/>
          <w:b w:val="0"/>
          <w:color w:val="000000" w:themeColor="text1"/>
          <w:kern w:val="36"/>
          <w:sz w:val="20"/>
          <w:szCs w:val="20"/>
          <w:lang w:val="en-US" w:eastAsia="ru-RU"/>
        </w:rPr>
        <w:t>Copyright</w:t>
      </w:r>
      <w:r w:rsidRPr="002A1F29">
        <w:rPr>
          <w:rFonts w:ascii="Times New Roman" w:eastAsia="Times New Roman" w:hAnsi="Times New Roman" w:cs="Times New Roman"/>
          <w:b w:val="0"/>
          <w:color w:val="000000" w:themeColor="text1"/>
          <w:kern w:val="36"/>
          <w:sz w:val="20"/>
          <w:szCs w:val="20"/>
          <w:lang w:eastAsia="ru-RU"/>
        </w:rPr>
        <w:t xml:space="preserve"> </w:t>
      </w:r>
      <w:r w:rsidRPr="002A1F29">
        <w:rPr>
          <w:rFonts w:ascii="Times New Roman" w:eastAsia="Times New Roman" w:hAnsi="Times New Roman" w:cs="Times New Roman"/>
          <w:b w:val="0"/>
          <w:color w:val="000000" w:themeColor="text1"/>
          <w:kern w:val="36"/>
          <w:sz w:val="20"/>
          <w:szCs w:val="20"/>
          <w:lang w:val="en-US" w:eastAsia="ru-RU"/>
        </w:rPr>
        <w:t>law</w:t>
      </w:r>
      <w:r w:rsidRPr="002A1F29">
        <w:rPr>
          <w:rFonts w:ascii="Times New Roman" w:eastAsia="Times New Roman" w:hAnsi="Times New Roman" w:cs="Times New Roman"/>
          <w:b w:val="0"/>
          <w:color w:val="000000" w:themeColor="text1"/>
          <w:kern w:val="36"/>
          <w:sz w:val="20"/>
          <w:szCs w:val="20"/>
          <w:lang w:eastAsia="ru-RU"/>
        </w:rPr>
        <w:t>)</w:t>
      </w:r>
      <w:r w:rsidRPr="002A1F29">
        <w:rPr>
          <w:rFonts w:ascii="Times New Roman" w:hAnsi="Times New Roman" w:cs="Times New Roman"/>
          <w:b w:val="0"/>
          <w:color w:val="000000" w:themeColor="text1"/>
          <w:sz w:val="20"/>
          <w:szCs w:val="20"/>
        </w:rPr>
        <w:t xml:space="preserve"> [Электронный ресурс]</w:t>
      </w:r>
      <w:r w:rsidRPr="002A1F29">
        <w:rPr>
          <w:rFonts w:ascii="Times New Roman" w:eastAsia="Times New Roman" w:hAnsi="Times New Roman" w:cs="Times New Roman"/>
          <w:b w:val="0"/>
          <w:color w:val="000000" w:themeColor="text1"/>
          <w:kern w:val="36"/>
          <w:sz w:val="20"/>
          <w:szCs w:val="20"/>
          <w:lang w:eastAsia="ru-RU"/>
        </w:rPr>
        <w:t>//</w:t>
      </w:r>
      <w:r w:rsidRPr="002A1F29">
        <w:rPr>
          <w:rFonts w:ascii="Times New Roman" w:hAnsi="Times New Roman" w:cs="Times New Roman"/>
          <w:b w:val="0"/>
          <w:color w:val="000000" w:themeColor="text1"/>
          <w:sz w:val="20"/>
          <w:szCs w:val="20"/>
        </w:rPr>
        <w:t xml:space="preserve"> Официальный сайт Британской широковещательная корпораци</w:t>
      </w:r>
      <w:r w:rsidRPr="002A1F29">
        <w:rPr>
          <w:rFonts w:ascii="Times New Roman" w:eastAsia="Times New Roman" w:hAnsi="Times New Roman" w:cs="Times New Roman"/>
          <w:b w:val="0"/>
          <w:color w:val="000000" w:themeColor="text1"/>
          <w:kern w:val="36"/>
          <w:sz w:val="20"/>
          <w:szCs w:val="20"/>
          <w:lang w:eastAsia="ru-RU"/>
        </w:rPr>
        <w:t>и (</w:t>
      </w:r>
      <w:r w:rsidRPr="002A1F29">
        <w:rPr>
          <w:rFonts w:ascii="Times New Roman" w:eastAsia="Times New Roman" w:hAnsi="Times New Roman" w:cs="Times New Roman"/>
          <w:b w:val="0"/>
          <w:color w:val="000000" w:themeColor="text1"/>
          <w:kern w:val="36"/>
          <w:sz w:val="20"/>
          <w:szCs w:val="20"/>
          <w:lang w:val="en-US" w:eastAsia="ru-RU"/>
        </w:rPr>
        <w:t>BBC</w:t>
      </w:r>
      <w:r w:rsidRPr="002A1F29">
        <w:rPr>
          <w:rFonts w:ascii="Times New Roman" w:eastAsia="Times New Roman" w:hAnsi="Times New Roman" w:cs="Times New Roman"/>
          <w:b w:val="0"/>
          <w:color w:val="000000" w:themeColor="text1"/>
          <w:kern w:val="36"/>
          <w:sz w:val="20"/>
          <w:szCs w:val="20"/>
          <w:lang w:eastAsia="ru-RU"/>
        </w:rPr>
        <w:t>): [сайт].</w:t>
      </w:r>
      <w:proofErr w:type="gramEnd"/>
      <w:r w:rsidRPr="002A1F29">
        <w:rPr>
          <w:rFonts w:ascii="Times New Roman" w:eastAsia="Times New Roman" w:hAnsi="Times New Roman" w:cs="Times New Roman"/>
          <w:b w:val="0"/>
          <w:color w:val="000000" w:themeColor="text1"/>
          <w:kern w:val="36"/>
          <w:sz w:val="20"/>
          <w:szCs w:val="20"/>
          <w:lang w:eastAsia="ru-RU"/>
        </w:rPr>
        <w:t xml:space="preserve"> – Режим доступа:</w:t>
      </w:r>
      <w:r w:rsidRPr="002A1F29">
        <w:rPr>
          <w:rFonts w:ascii="Times New Roman" w:hAnsi="Times New Roman" w:cs="Times New Roman"/>
          <w:b w:val="0"/>
          <w:color w:val="000000" w:themeColor="text1"/>
          <w:sz w:val="20"/>
          <w:szCs w:val="20"/>
        </w:rPr>
        <w:t xml:space="preserve"> </w:t>
      </w:r>
      <w:hyperlink r:id="rId43" w:history="1">
        <w:r w:rsidRPr="002A1F29">
          <w:rPr>
            <w:rStyle w:val="a8"/>
            <w:rFonts w:ascii="Times New Roman" w:hAnsi="Times New Roman" w:cs="Times New Roman"/>
            <w:b w:val="0"/>
            <w:color w:val="000000" w:themeColor="text1"/>
            <w:sz w:val="20"/>
            <w:szCs w:val="20"/>
            <w:u w:val="none"/>
            <w:lang w:val="en-US"/>
          </w:rPr>
          <w:t>http</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www</w:t>
        </w:r>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bbc</w:t>
        </w:r>
        <w:proofErr w:type="spellEnd"/>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co</w:t>
        </w:r>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uk</w:t>
        </w:r>
        <w:proofErr w:type="spellEnd"/>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schools</w:t>
        </w:r>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gcsebitesize</w:t>
        </w:r>
        <w:proofErr w:type="spellEnd"/>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ict</w:t>
        </w:r>
        <w:proofErr w:type="spellEnd"/>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legal</w:t>
        </w:r>
        <w:r w:rsidRPr="002A1F29">
          <w:rPr>
            <w:rStyle w:val="a8"/>
            <w:rFonts w:ascii="Times New Roman" w:hAnsi="Times New Roman" w:cs="Times New Roman"/>
            <w:b w:val="0"/>
            <w:color w:val="000000" w:themeColor="text1"/>
            <w:sz w:val="20"/>
            <w:szCs w:val="20"/>
            <w:u w:val="none"/>
          </w:rPr>
          <w:t>/2</w:t>
        </w:r>
        <w:proofErr w:type="spellStart"/>
        <w:r w:rsidRPr="002A1F29">
          <w:rPr>
            <w:rStyle w:val="a8"/>
            <w:rFonts w:ascii="Times New Roman" w:hAnsi="Times New Roman" w:cs="Times New Roman"/>
            <w:b w:val="0"/>
            <w:color w:val="000000" w:themeColor="text1"/>
            <w:sz w:val="20"/>
            <w:szCs w:val="20"/>
            <w:u w:val="none"/>
            <w:lang w:val="en-US"/>
          </w:rPr>
          <w:t>copyrightrev</w:t>
        </w:r>
        <w:proofErr w:type="spellEnd"/>
        <w:r w:rsidRPr="002A1F29">
          <w:rPr>
            <w:rStyle w:val="a8"/>
            <w:rFonts w:ascii="Times New Roman" w:hAnsi="Times New Roman" w:cs="Times New Roman"/>
            <w:b w:val="0"/>
            <w:color w:val="000000" w:themeColor="text1"/>
            <w:sz w:val="20"/>
            <w:szCs w:val="20"/>
            <w:u w:val="none"/>
          </w:rPr>
          <w:t>1.</w:t>
        </w:r>
        <w:proofErr w:type="spellStart"/>
        <w:r w:rsidRPr="002A1F29">
          <w:rPr>
            <w:rStyle w:val="a8"/>
            <w:rFonts w:ascii="Times New Roman" w:hAnsi="Times New Roman" w:cs="Times New Roman"/>
            <w:b w:val="0"/>
            <w:color w:val="000000" w:themeColor="text1"/>
            <w:sz w:val="20"/>
            <w:szCs w:val="20"/>
            <w:u w:val="none"/>
            <w:lang w:val="en-US"/>
          </w:rPr>
          <w:t>shtml</w:t>
        </w:r>
        <w:proofErr w:type="spellEnd"/>
      </w:hyperlink>
      <w:r w:rsidRPr="002A1F29">
        <w:rPr>
          <w:rFonts w:ascii="Times New Roman" w:hAnsi="Times New Roman" w:cs="Times New Roman"/>
          <w:b w:val="0"/>
          <w:color w:val="000000" w:themeColor="text1"/>
          <w:sz w:val="20"/>
          <w:szCs w:val="20"/>
        </w:rPr>
        <w:t xml:space="preserve"> (дата обращения: 12.04.2018)</w:t>
      </w:r>
    </w:p>
  </w:footnote>
  <w:footnote w:id="98">
    <w:p w:rsidR="009B34FC" w:rsidRPr="002A1F29" w:rsidRDefault="009B34FC" w:rsidP="002A1F29">
      <w:pPr>
        <w:widowControl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proofErr w:type="gramStart"/>
      <w:r w:rsidRPr="002A1F29">
        <w:rPr>
          <w:rFonts w:ascii="Times New Roman" w:hAnsi="Times New Roman" w:cs="Times New Roman"/>
          <w:color w:val="000000" w:themeColor="text1"/>
          <w:sz w:val="20"/>
          <w:szCs w:val="20"/>
        </w:rPr>
        <w:t>Гражданский кодекс Российской Федерации часть четвертая от 18 декабря 2006 № 230-ФЗ) [Электронный ресурс]</w:t>
      </w:r>
      <w:r w:rsidRPr="002A1F29">
        <w:rPr>
          <w:rFonts w:ascii="Times New Roman" w:eastAsia="Times New Roman" w:hAnsi="Times New Roman" w:cs="Times New Roman"/>
          <w:color w:val="000000" w:themeColor="text1"/>
          <w:sz w:val="20"/>
          <w:szCs w:val="20"/>
          <w:lang w:eastAsia="ru-RU"/>
        </w:rPr>
        <w:t>// СПС «Консультант Плюс»</w:t>
      </w:r>
      <w:proofErr w:type="gramEnd"/>
    </w:p>
  </w:footnote>
  <w:footnote w:id="99">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eastAsia="Times New Roman" w:hAnsi="Times New Roman" w:cs="Times New Roman"/>
          <w:b w:val="0"/>
          <w:color w:val="000000" w:themeColor="text1"/>
          <w:kern w:val="36"/>
          <w:sz w:val="20"/>
          <w:szCs w:val="20"/>
          <w:lang w:eastAsia="ru-RU"/>
        </w:rPr>
        <w:t xml:space="preserve"> Изменения положений Гражданского кодекса о правах на результаты интеллектуальной деятельности (Федеральный закон от 12.03.2014 № 35-ФЗ)</w:t>
      </w:r>
      <w:r w:rsidRPr="002A1F29">
        <w:rPr>
          <w:rFonts w:ascii="Times New Roman" w:hAnsi="Times New Roman" w:cs="Times New Roman"/>
          <w:b w:val="0"/>
          <w:color w:val="000000" w:themeColor="text1"/>
          <w:sz w:val="20"/>
          <w:szCs w:val="20"/>
        </w:rPr>
        <w:t xml:space="preserve"> [Электронный ресурс]/</w:t>
      </w:r>
      <w:r w:rsidRPr="002A1F29">
        <w:rPr>
          <w:rFonts w:ascii="Times New Roman" w:eastAsia="Times New Roman" w:hAnsi="Times New Roman" w:cs="Times New Roman"/>
          <w:b w:val="0"/>
          <w:color w:val="000000" w:themeColor="text1"/>
          <w:kern w:val="36"/>
          <w:sz w:val="20"/>
          <w:szCs w:val="20"/>
          <w:lang w:eastAsia="ru-RU"/>
        </w:rPr>
        <w:t xml:space="preserve">Правовые новости – спец. выпуск – </w:t>
      </w:r>
      <w:r w:rsidRPr="002A1F29">
        <w:rPr>
          <w:rFonts w:ascii="Times New Roman" w:eastAsia="Times New Roman" w:hAnsi="Times New Roman" w:cs="Times New Roman"/>
          <w:b w:val="0"/>
          <w:color w:val="000000" w:themeColor="text1"/>
          <w:sz w:val="20"/>
          <w:szCs w:val="20"/>
          <w:lang w:eastAsia="ru-RU"/>
        </w:rPr>
        <w:t>14 марта 2014 года</w:t>
      </w:r>
      <w:r w:rsidRPr="002A1F29">
        <w:rPr>
          <w:rFonts w:ascii="Times New Roman" w:hAnsi="Times New Roman" w:cs="Times New Roman"/>
          <w:b w:val="0"/>
          <w:color w:val="000000" w:themeColor="text1"/>
          <w:sz w:val="20"/>
          <w:szCs w:val="20"/>
        </w:rPr>
        <w:t xml:space="preserve">//Режим доступа: </w:t>
      </w:r>
      <w:hyperlink r:id="rId44" w:history="1">
        <w:r w:rsidRPr="002A1F29">
          <w:rPr>
            <w:rStyle w:val="a8"/>
            <w:rFonts w:ascii="Times New Roman" w:hAnsi="Times New Roman" w:cs="Times New Roman"/>
            <w:b w:val="0"/>
            <w:color w:val="000000" w:themeColor="text1"/>
            <w:sz w:val="20"/>
            <w:szCs w:val="20"/>
            <w:u w:val="none"/>
            <w:lang w:val="en-US"/>
          </w:rPr>
          <w:t>http</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www</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consultant</w:t>
        </w:r>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ru</w:t>
        </w:r>
        <w:proofErr w:type="spellEnd"/>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law</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review</w:t>
        </w:r>
        <w:r w:rsidRPr="002A1F29">
          <w:rPr>
            <w:rStyle w:val="a8"/>
            <w:rFonts w:ascii="Times New Roman" w:hAnsi="Times New Roman" w:cs="Times New Roman"/>
            <w:b w:val="0"/>
            <w:color w:val="000000" w:themeColor="text1"/>
            <w:sz w:val="20"/>
            <w:szCs w:val="20"/>
            <w:u w:val="none"/>
          </w:rPr>
          <w:t>/</w:t>
        </w:r>
        <w:r w:rsidRPr="002A1F29">
          <w:rPr>
            <w:rStyle w:val="a8"/>
            <w:rFonts w:ascii="Times New Roman" w:hAnsi="Times New Roman" w:cs="Times New Roman"/>
            <w:b w:val="0"/>
            <w:color w:val="000000" w:themeColor="text1"/>
            <w:sz w:val="20"/>
            <w:szCs w:val="20"/>
            <w:u w:val="none"/>
            <w:lang w:val="en-US"/>
          </w:rPr>
          <w:t>fed</w:t>
        </w:r>
        <w:r w:rsidRPr="002A1F29">
          <w:rPr>
            <w:rStyle w:val="a8"/>
            <w:rFonts w:ascii="Times New Roman" w:hAnsi="Times New Roman" w:cs="Times New Roman"/>
            <w:b w:val="0"/>
            <w:color w:val="000000" w:themeColor="text1"/>
            <w:sz w:val="20"/>
            <w:szCs w:val="20"/>
            <w:u w:val="none"/>
          </w:rPr>
          <w:t>/</w:t>
        </w:r>
        <w:proofErr w:type="spellStart"/>
        <w:r w:rsidRPr="002A1F29">
          <w:rPr>
            <w:rStyle w:val="a8"/>
            <w:rFonts w:ascii="Times New Roman" w:hAnsi="Times New Roman" w:cs="Times New Roman"/>
            <w:b w:val="0"/>
            <w:color w:val="000000" w:themeColor="text1"/>
            <w:sz w:val="20"/>
            <w:szCs w:val="20"/>
            <w:u w:val="none"/>
            <w:lang w:val="en-US"/>
          </w:rPr>
          <w:t>nw</w:t>
        </w:r>
        <w:proofErr w:type="spellEnd"/>
        <w:r w:rsidRPr="002A1F29">
          <w:rPr>
            <w:rStyle w:val="a8"/>
            <w:rFonts w:ascii="Times New Roman" w:hAnsi="Times New Roman" w:cs="Times New Roman"/>
            <w:b w:val="0"/>
            <w:color w:val="000000" w:themeColor="text1"/>
            <w:sz w:val="20"/>
            <w:szCs w:val="20"/>
            <w:u w:val="none"/>
          </w:rPr>
          <w:t>2014-03-14.</w:t>
        </w:r>
        <w:r w:rsidRPr="002A1F29">
          <w:rPr>
            <w:rStyle w:val="a8"/>
            <w:rFonts w:ascii="Times New Roman" w:hAnsi="Times New Roman" w:cs="Times New Roman"/>
            <w:b w:val="0"/>
            <w:color w:val="000000" w:themeColor="text1"/>
            <w:sz w:val="20"/>
            <w:szCs w:val="20"/>
            <w:u w:val="none"/>
            <w:lang w:val="en-US"/>
          </w:rPr>
          <w:t>html</w:t>
        </w:r>
      </w:hyperlink>
      <w:r w:rsidRPr="002A1F29">
        <w:rPr>
          <w:rFonts w:ascii="Times New Roman" w:hAnsi="Times New Roman" w:cs="Times New Roman"/>
          <w:b w:val="0"/>
          <w:color w:val="000000" w:themeColor="text1"/>
          <w:sz w:val="20"/>
          <w:szCs w:val="20"/>
        </w:rPr>
        <w:t xml:space="preserve"> (дата обращения 19.04.2018)</w:t>
      </w:r>
    </w:p>
  </w:footnote>
  <w:footnote w:id="100">
    <w:p w:rsidR="009B34FC" w:rsidRPr="002A1F29" w:rsidRDefault="009B34FC" w:rsidP="002A1F29">
      <w:pPr>
        <w:pStyle w:val="a3"/>
        <w:widowControl w:val="0"/>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Официальный сайт компании «</w:t>
      </w:r>
      <w:r w:rsidRPr="002A1F29">
        <w:rPr>
          <w:rFonts w:ascii="Times New Roman" w:hAnsi="Times New Roman" w:cs="Times New Roman"/>
          <w:color w:val="000000" w:themeColor="text1"/>
          <w:lang w:val="en-US"/>
        </w:rPr>
        <w:t>Microsoft</w:t>
      </w:r>
      <w:r w:rsidRPr="002A1F29">
        <w:rPr>
          <w:rFonts w:ascii="Times New Roman" w:hAnsi="Times New Roman" w:cs="Times New Roman"/>
          <w:color w:val="000000" w:themeColor="text1"/>
        </w:rPr>
        <w:t>» [Электронный ресурс]. – Режим доступа: https://products.office.com/ru-ru/compare-all-microsoft-office-products?tab=2 (дата обращения: 20.04.2018)</w:t>
      </w:r>
    </w:p>
  </w:footnote>
  <w:footnote w:id="101">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val="en-US" w:eastAsia="ru-RU"/>
        </w:rPr>
      </w:pPr>
      <w:r w:rsidRPr="002A1F29">
        <w:rPr>
          <w:rStyle w:val="a5"/>
          <w:rFonts w:ascii="Times New Roman" w:hAnsi="Times New Roman" w:cs="Times New Roman"/>
          <w:color w:val="000000" w:themeColor="text1"/>
          <w:sz w:val="20"/>
          <w:szCs w:val="20"/>
        </w:rPr>
        <w:footnoteRef/>
      </w:r>
      <w:r w:rsidRPr="002A1F29">
        <w:rPr>
          <w:rFonts w:ascii="Times New Roman" w:eastAsia="Times New Roman" w:hAnsi="Times New Roman" w:cs="Times New Roman"/>
          <w:b w:val="0"/>
          <w:color w:val="000000" w:themeColor="text1"/>
          <w:kern w:val="36"/>
          <w:sz w:val="20"/>
          <w:szCs w:val="20"/>
          <w:lang w:val="en-US" w:eastAsia="ru-RU"/>
        </w:rPr>
        <w:t xml:space="preserve">Copyright Law of the United States of America </w:t>
      </w:r>
      <w:r w:rsidRPr="002A1F29">
        <w:rPr>
          <w:rFonts w:ascii="Times New Roman" w:eastAsia="Times New Roman" w:hAnsi="Times New Roman" w:cs="Times New Roman"/>
          <w:b w:val="0"/>
          <w:color w:val="000000" w:themeColor="text1"/>
          <w:sz w:val="20"/>
          <w:szCs w:val="20"/>
          <w:lang w:val="en-US" w:eastAsia="ru-RU"/>
        </w:rPr>
        <w:t xml:space="preserve">and Related Laws </w:t>
      </w:r>
      <w:r w:rsidRPr="002A1F29">
        <w:rPr>
          <w:rFonts w:ascii="Times New Roman" w:hAnsi="Times New Roman" w:cs="Times New Roman"/>
          <w:b w:val="0"/>
          <w:color w:val="000000" w:themeColor="text1"/>
          <w:sz w:val="20"/>
          <w:szCs w:val="20"/>
          <w:lang w:val="en-US"/>
        </w:rPr>
        <w:t>[Electronic resource]//</w:t>
      </w:r>
      <w:r w:rsidRPr="002A1F29">
        <w:rPr>
          <w:rFonts w:ascii="Times New Roman" w:hAnsi="Times New Roman" w:cs="Times New Roman"/>
          <w:color w:val="000000" w:themeColor="text1"/>
          <w:sz w:val="20"/>
          <w:szCs w:val="20"/>
          <w:lang w:val="en-US"/>
        </w:rPr>
        <w:t xml:space="preserve"> </w:t>
      </w:r>
      <w:proofErr w:type="spellStart"/>
      <w:r w:rsidRPr="002A1F29">
        <w:rPr>
          <w:rFonts w:ascii="Times New Roman" w:hAnsi="Times New Roman" w:cs="Times New Roman"/>
          <w:b w:val="0"/>
          <w:color w:val="000000" w:themeColor="text1"/>
          <w:sz w:val="20"/>
          <w:szCs w:val="20"/>
          <w:lang w:val="en-US"/>
        </w:rPr>
        <w:t>Режим</w:t>
      </w:r>
      <w:proofErr w:type="spellEnd"/>
      <w:r w:rsidRPr="002A1F29">
        <w:rPr>
          <w:rFonts w:ascii="Times New Roman" w:hAnsi="Times New Roman" w:cs="Times New Roman"/>
          <w:b w:val="0"/>
          <w:color w:val="000000" w:themeColor="text1"/>
          <w:sz w:val="20"/>
          <w:szCs w:val="20"/>
          <w:lang w:val="en-US"/>
        </w:rPr>
        <w:t xml:space="preserve"> </w:t>
      </w:r>
      <w:proofErr w:type="spellStart"/>
      <w:r w:rsidRPr="002A1F29">
        <w:rPr>
          <w:rFonts w:ascii="Times New Roman" w:hAnsi="Times New Roman" w:cs="Times New Roman"/>
          <w:b w:val="0"/>
          <w:color w:val="000000" w:themeColor="text1"/>
          <w:sz w:val="20"/>
          <w:szCs w:val="20"/>
          <w:lang w:val="en-US"/>
        </w:rPr>
        <w:t>доступа</w:t>
      </w:r>
      <w:proofErr w:type="spellEnd"/>
      <w:r w:rsidRPr="002A1F29">
        <w:rPr>
          <w:rFonts w:ascii="Times New Roman" w:hAnsi="Times New Roman" w:cs="Times New Roman"/>
          <w:b w:val="0"/>
          <w:color w:val="000000" w:themeColor="text1"/>
          <w:sz w:val="20"/>
          <w:szCs w:val="20"/>
          <w:lang w:val="en-US"/>
        </w:rPr>
        <w:t xml:space="preserve">: https://www.copyright.gov/title17/92chap5.html </w:t>
      </w:r>
      <w:r w:rsidRPr="002A1F29">
        <w:rPr>
          <w:rFonts w:ascii="Times New Roman" w:eastAsia="Times New Roman" w:hAnsi="Times New Roman" w:cs="Times New Roman"/>
          <w:b w:val="0"/>
          <w:iCs/>
          <w:color w:val="000000" w:themeColor="text1"/>
          <w:sz w:val="20"/>
          <w:szCs w:val="20"/>
          <w:lang w:val="en-US" w:eastAsia="ru-RU"/>
        </w:rPr>
        <w:t>(</w:t>
      </w:r>
      <w:r w:rsidRPr="002A1F29">
        <w:rPr>
          <w:rFonts w:ascii="Times New Roman" w:eastAsia="Times New Roman" w:hAnsi="Times New Roman" w:cs="Times New Roman"/>
          <w:b w:val="0"/>
          <w:iCs/>
          <w:color w:val="000000" w:themeColor="text1"/>
          <w:sz w:val="20"/>
          <w:szCs w:val="20"/>
          <w:lang w:eastAsia="ru-RU"/>
        </w:rPr>
        <w:t>дата</w:t>
      </w:r>
      <w:r w:rsidRPr="002A1F29">
        <w:rPr>
          <w:rFonts w:ascii="Times New Roman" w:eastAsia="Times New Roman" w:hAnsi="Times New Roman" w:cs="Times New Roman"/>
          <w:b w:val="0"/>
          <w:iCs/>
          <w:color w:val="000000" w:themeColor="text1"/>
          <w:sz w:val="20"/>
          <w:szCs w:val="20"/>
          <w:lang w:val="en-US" w:eastAsia="ru-RU"/>
        </w:rPr>
        <w:t xml:space="preserve"> </w:t>
      </w:r>
      <w:r w:rsidRPr="002A1F29">
        <w:rPr>
          <w:rFonts w:ascii="Times New Roman" w:eastAsia="Times New Roman" w:hAnsi="Times New Roman" w:cs="Times New Roman"/>
          <w:b w:val="0"/>
          <w:iCs/>
          <w:color w:val="000000" w:themeColor="text1"/>
          <w:sz w:val="20"/>
          <w:szCs w:val="20"/>
          <w:lang w:eastAsia="ru-RU"/>
        </w:rPr>
        <w:t>обращения</w:t>
      </w:r>
      <w:r w:rsidRPr="002A1F29">
        <w:rPr>
          <w:rFonts w:ascii="Times New Roman" w:eastAsia="Times New Roman" w:hAnsi="Times New Roman" w:cs="Times New Roman"/>
          <w:b w:val="0"/>
          <w:iCs/>
          <w:color w:val="000000" w:themeColor="text1"/>
          <w:sz w:val="20"/>
          <w:szCs w:val="20"/>
          <w:lang w:val="en-US" w:eastAsia="ru-RU"/>
        </w:rPr>
        <w:t>: 29.03.2018)</w:t>
      </w:r>
    </w:p>
  </w:footnote>
  <w:footnote w:id="102">
    <w:p w:rsidR="009B34FC" w:rsidRPr="002A1F29" w:rsidRDefault="009B34FC" w:rsidP="002A1F29">
      <w:pPr>
        <w:pStyle w:val="1"/>
        <w:keepNext w:val="0"/>
        <w:keepLines w:val="0"/>
        <w:widowControl w:val="0"/>
        <w:spacing w:before="0" w:line="240" w:lineRule="auto"/>
        <w:ind w:firstLine="284"/>
        <w:jc w:val="both"/>
        <w:rPr>
          <w:rFonts w:ascii="Times New Roman" w:eastAsia="Times New Roman" w:hAnsi="Times New Roman" w:cs="Times New Roman"/>
          <w:b w:val="0"/>
          <w:color w:val="000000" w:themeColor="text1"/>
          <w:kern w:val="36"/>
          <w:sz w:val="20"/>
          <w:szCs w:val="20"/>
          <w:lang w:val="en-US"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lang w:val="en-US"/>
        </w:rPr>
        <w:t xml:space="preserve"> </w:t>
      </w:r>
      <w:r w:rsidRPr="002A1F29">
        <w:rPr>
          <w:rFonts w:ascii="Times New Roman" w:eastAsia="Times New Roman" w:hAnsi="Times New Roman" w:cs="Times New Roman"/>
          <w:b w:val="0"/>
          <w:color w:val="000000" w:themeColor="text1"/>
          <w:kern w:val="36"/>
          <w:sz w:val="20"/>
          <w:szCs w:val="20"/>
          <w:lang w:val="en-US" w:eastAsia="ru-RU"/>
        </w:rPr>
        <w:t xml:space="preserve">Copyright Law of the United States of America </w:t>
      </w:r>
      <w:r w:rsidRPr="002A1F29">
        <w:rPr>
          <w:rFonts w:ascii="Times New Roman" w:eastAsia="Times New Roman" w:hAnsi="Times New Roman" w:cs="Times New Roman"/>
          <w:b w:val="0"/>
          <w:color w:val="000000" w:themeColor="text1"/>
          <w:sz w:val="20"/>
          <w:szCs w:val="20"/>
          <w:lang w:val="en-US" w:eastAsia="ru-RU"/>
        </w:rPr>
        <w:t xml:space="preserve">and Related Laws </w:t>
      </w:r>
      <w:r w:rsidRPr="002A1F29">
        <w:rPr>
          <w:rFonts w:ascii="Times New Roman" w:hAnsi="Times New Roman" w:cs="Times New Roman"/>
          <w:b w:val="0"/>
          <w:color w:val="000000" w:themeColor="text1"/>
          <w:sz w:val="20"/>
          <w:szCs w:val="20"/>
          <w:lang w:val="en-US"/>
        </w:rPr>
        <w:t>[Electronic resource]//</w:t>
      </w:r>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b w:val="0"/>
          <w:color w:val="000000" w:themeColor="text1"/>
          <w:sz w:val="20"/>
          <w:szCs w:val="20"/>
          <w:lang w:val="en-US"/>
        </w:rPr>
        <w:t xml:space="preserve">Dordrecht: https://www.copyright.gov/title17/92chap5.html </w:t>
      </w:r>
      <w:r w:rsidRPr="002A1F29">
        <w:rPr>
          <w:rFonts w:ascii="Times New Roman" w:eastAsia="Times New Roman" w:hAnsi="Times New Roman" w:cs="Times New Roman"/>
          <w:b w:val="0"/>
          <w:iCs/>
          <w:color w:val="000000" w:themeColor="text1"/>
          <w:sz w:val="20"/>
          <w:szCs w:val="20"/>
          <w:lang w:val="en-US" w:eastAsia="ru-RU"/>
        </w:rPr>
        <w:t>(</w:t>
      </w:r>
      <w:r w:rsidRPr="002A1F29">
        <w:rPr>
          <w:rFonts w:ascii="Times New Roman" w:eastAsia="Times New Roman" w:hAnsi="Times New Roman" w:cs="Times New Roman"/>
          <w:b w:val="0"/>
          <w:iCs/>
          <w:color w:val="000000" w:themeColor="text1"/>
          <w:sz w:val="20"/>
          <w:szCs w:val="20"/>
          <w:lang w:eastAsia="ru-RU"/>
        </w:rPr>
        <w:t>дата</w:t>
      </w:r>
      <w:r w:rsidRPr="002A1F29">
        <w:rPr>
          <w:rFonts w:ascii="Times New Roman" w:eastAsia="Times New Roman" w:hAnsi="Times New Roman" w:cs="Times New Roman"/>
          <w:b w:val="0"/>
          <w:iCs/>
          <w:color w:val="000000" w:themeColor="text1"/>
          <w:sz w:val="20"/>
          <w:szCs w:val="20"/>
          <w:lang w:val="en-US" w:eastAsia="ru-RU"/>
        </w:rPr>
        <w:t xml:space="preserve"> </w:t>
      </w:r>
      <w:r w:rsidRPr="002A1F29">
        <w:rPr>
          <w:rFonts w:ascii="Times New Roman" w:eastAsia="Times New Roman" w:hAnsi="Times New Roman" w:cs="Times New Roman"/>
          <w:b w:val="0"/>
          <w:iCs/>
          <w:color w:val="000000" w:themeColor="text1"/>
          <w:sz w:val="20"/>
          <w:szCs w:val="20"/>
          <w:lang w:eastAsia="ru-RU"/>
        </w:rPr>
        <w:t>обращения</w:t>
      </w:r>
      <w:r w:rsidRPr="002A1F29">
        <w:rPr>
          <w:rFonts w:ascii="Times New Roman" w:eastAsia="Times New Roman" w:hAnsi="Times New Roman" w:cs="Times New Roman"/>
          <w:b w:val="0"/>
          <w:iCs/>
          <w:color w:val="000000" w:themeColor="text1"/>
          <w:sz w:val="20"/>
          <w:szCs w:val="20"/>
          <w:lang w:val="en-US" w:eastAsia="ru-RU"/>
        </w:rPr>
        <w:t>: 29.03.2018)</w:t>
      </w:r>
    </w:p>
  </w:footnote>
  <w:footnote w:id="10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Защита прав создателей и </w:t>
      </w:r>
      <w:proofErr w:type="spellStart"/>
      <w:r w:rsidRPr="002A1F29">
        <w:rPr>
          <w:rFonts w:ascii="Times New Roman" w:hAnsi="Times New Roman" w:cs="Times New Roman"/>
          <w:color w:val="000000" w:themeColor="text1"/>
        </w:rPr>
        <w:t>пользователецй</w:t>
      </w:r>
      <w:proofErr w:type="spellEnd"/>
      <w:r w:rsidRPr="002A1F29">
        <w:rPr>
          <w:rFonts w:ascii="Times New Roman" w:hAnsi="Times New Roman" w:cs="Times New Roman"/>
          <w:color w:val="000000" w:themeColor="text1"/>
        </w:rPr>
        <w:t xml:space="preserve"> программ для ЭВМ и баз данных: </w:t>
      </w:r>
      <w:proofErr w:type="spellStart"/>
      <w:r w:rsidRPr="002A1F29">
        <w:rPr>
          <w:rFonts w:ascii="Times New Roman" w:hAnsi="Times New Roman" w:cs="Times New Roman"/>
          <w:color w:val="000000" w:themeColor="text1"/>
        </w:rPr>
        <w:t>комметарий</w:t>
      </w:r>
      <w:proofErr w:type="spellEnd"/>
      <w:r w:rsidRPr="002A1F29">
        <w:rPr>
          <w:rFonts w:ascii="Times New Roman" w:hAnsi="Times New Roman" w:cs="Times New Roman"/>
          <w:color w:val="000000" w:themeColor="text1"/>
        </w:rPr>
        <w:t xml:space="preserve"> российского законодательства</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 xml:space="preserve">М.М. Карелиной в Терещенко Л.К., </w:t>
      </w:r>
      <w:proofErr w:type="spellStart"/>
      <w:r w:rsidRPr="002A1F29">
        <w:rPr>
          <w:rFonts w:ascii="Times New Roman" w:hAnsi="Times New Roman" w:cs="Times New Roman"/>
          <w:color w:val="000000" w:themeColor="text1"/>
        </w:rPr>
        <w:t>Волчинская</w:t>
      </w:r>
      <w:proofErr w:type="spellEnd"/>
      <w:r w:rsidRPr="002A1F29">
        <w:rPr>
          <w:rFonts w:ascii="Times New Roman" w:hAnsi="Times New Roman" w:cs="Times New Roman"/>
          <w:color w:val="000000" w:themeColor="text1"/>
        </w:rPr>
        <w:t xml:space="preserve"> [и др.]/ под ред. М. М. Карелиной //М.: изд. Рос</w:t>
      </w:r>
      <w:proofErr w:type="gramStart"/>
      <w:r w:rsidRPr="002A1F29">
        <w:rPr>
          <w:rFonts w:ascii="Times New Roman" w:hAnsi="Times New Roman" w:cs="Times New Roman"/>
          <w:color w:val="000000" w:themeColor="text1"/>
        </w:rPr>
        <w:t>.</w:t>
      </w:r>
      <w:proofErr w:type="gramEnd"/>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п</w:t>
      </w:r>
      <w:proofErr w:type="gramEnd"/>
      <w:r w:rsidRPr="002A1F29">
        <w:rPr>
          <w:rFonts w:ascii="Times New Roman" w:hAnsi="Times New Roman" w:cs="Times New Roman"/>
          <w:color w:val="000000" w:themeColor="text1"/>
        </w:rPr>
        <w:t xml:space="preserve">рав. </w:t>
      </w:r>
      <w:proofErr w:type="spellStart"/>
      <w:r w:rsidRPr="002A1F29">
        <w:rPr>
          <w:rFonts w:ascii="Times New Roman" w:hAnsi="Times New Roman" w:cs="Times New Roman"/>
          <w:color w:val="000000" w:themeColor="text1"/>
        </w:rPr>
        <w:t>академ</w:t>
      </w:r>
      <w:proofErr w:type="spellEnd"/>
      <w:r w:rsidRPr="002A1F29">
        <w:rPr>
          <w:rFonts w:ascii="Times New Roman" w:hAnsi="Times New Roman" w:cs="Times New Roman"/>
          <w:color w:val="000000" w:themeColor="text1"/>
        </w:rPr>
        <w:t>. –</w:t>
      </w:r>
      <w:r>
        <w:rPr>
          <w:rFonts w:ascii="Times New Roman" w:hAnsi="Times New Roman" w:cs="Times New Roman"/>
          <w:color w:val="000000" w:themeColor="text1"/>
        </w:rPr>
        <w:t xml:space="preserve"> </w:t>
      </w:r>
      <w:r w:rsidRPr="002A1F29">
        <w:rPr>
          <w:rFonts w:ascii="Times New Roman" w:hAnsi="Times New Roman" w:cs="Times New Roman"/>
          <w:color w:val="000000" w:themeColor="text1"/>
        </w:rPr>
        <w:t>1996. – С.120-121.</w:t>
      </w:r>
    </w:p>
  </w:footnote>
  <w:footnote w:id="104">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Решение Арбитражного суда Ростовской области от 16.06.2009 по делу № А53-2681/09 [Электронный ресурс] //Режим доступа: </w:t>
      </w:r>
      <w:hyperlink r:id="rId45" w:history="1">
        <w:r w:rsidRPr="002A1F29">
          <w:rPr>
            <w:rStyle w:val="a8"/>
            <w:rFonts w:ascii="Times New Roman" w:hAnsi="Times New Roman" w:cs="Times New Roman"/>
            <w:color w:val="000000" w:themeColor="text1"/>
            <w:u w:val="none"/>
            <w:lang w:val="en-US"/>
          </w:rPr>
          <w:t>http</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docs</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cntd</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ru</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document</w:t>
        </w:r>
        <w:r w:rsidRPr="002A1F29">
          <w:rPr>
            <w:rStyle w:val="a8"/>
            <w:rFonts w:ascii="Times New Roman" w:hAnsi="Times New Roman" w:cs="Times New Roman"/>
            <w:color w:val="000000" w:themeColor="text1"/>
            <w:u w:val="none"/>
          </w:rPr>
          <w:t>/459057522</w:t>
        </w:r>
      </w:hyperlink>
      <w:r w:rsidRPr="002A1F29">
        <w:rPr>
          <w:rFonts w:ascii="Times New Roman" w:hAnsi="Times New Roman" w:cs="Times New Roman"/>
          <w:color w:val="000000" w:themeColor="text1"/>
        </w:rPr>
        <w:t xml:space="preserve"> (дата обращения: 10.04.2016)</w:t>
      </w:r>
    </w:p>
  </w:footnote>
  <w:footnote w:id="105">
    <w:p w:rsidR="009B34FC" w:rsidRPr="002A1F29" w:rsidRDefault="009B34FC" w:rsidP="002A1F29">
      <w:pPr>
        <w:pStyle w:val="a6"/>
        <w:spacing w:before="0" w:beforeAutospacing="0" w:after="0" w:afterAutospacing="0"/>
        <w:ind w:firstLine="284"/>
        <w:jc w:val="both"/>
        <w:rPr>
          <w:color w:val="000000" w:themeColor="text1"/>
          <w:sz w:val="20"/>
          <w:szCs w:val="20"/>
        </w:rPr>
      </w:pPr>
      <w:r w:rsidRPr="002A1F29">
        <w:rPr>
          <w:rStyle w:val="a5"/>
          <w:color w:val="000000" w:themeColor="text1"/>
          <w:sz w:val="20"/>
          <w:szCs w:val="20"/>
        </w:rPr>
        <w:footnoteRef/>
      </w:r>
      <w:r w:rsidRPr="002A1F29">
        <w:rPr>
          <w:bCs/>
          <w:color w:val="000000" w:themeColor="text1"/>
          <w:sz w:val="20"/>
          <w:szCs w:val="20"/>
        </w:rPr>
        <w:t xml:space="preserve">Сычёв А. </w:t>
      </w:r>
      <w:r w:rsidRPr="002A1F29">
        <w:rPr>
          <w:color w:val="000000" w:themeColor="text1"/>
          <w:sz w:val="20"/>
          <w:szCs w:val="20"/>
        </w:rPr>
        <w:t>Некоторые аспекты государственной регистрации в Роспатенте программ для ЭВМ и баз данных//Интеллектуальная собственность, авторское право, смежные права. – № 4. – 2013. – С.40</w:t>
      </w:r>
    </w:p>
  </w:footnote>
  <w:footnote w:id="106">
    <w:p w:rsidR="009B34FC" w:rsidRPr="002A1F29" w:rsidRDefault="009B34FC" w:rsidP="002A1F29">
      <w:pPr>
        <w:pStyle w:val="1"/>
        <w:keepNext w:val="0"/>
        <w:keepLines w:val="0"/>
        <w:widowControl w:val="0"/>
        <w:shd w:val="clear" w:color="auto" w:fill="FFFFFF"/>
        <w:spacing w:before="0" w:line="240" w:lineRule="auto"/>
        <w:ind w:firstLine="284"/>
        <w:jc w:val="both"/>
        <w:rPr>
          <w:rFonts w:ascii="Times New Roman" w:eastAsia="Times New Roman" w:hAnsi="Times New Roman" w:cs="Times New Roman"/>
          <w:b w:val="0"/>
          <w:bCs w:val="0"/>
          <w:color w:val="000000" w:themeColor="text1"/>
          <w:kern w:val="36"/>
          <w:sz w:val="20"/>
          <w:szCs w:val="20"/>
          <w:lang w:eastAsia="ru-RU"/>
        </w:rPr>
      </w:pPr>
      <w:r w:rsidRPr="002A1F29">
        <w:rPr>
          <w:rStyle w:val="a5"/>
          <w:rFonts w:ascii="Times New Roman" w:hAnsi="Times New Roman" w:cs="Times New Roman"/>
          <w:b w:val="0"/>
          <w:color w:val="000000" w:themeColor="text1"/>
          <w:sz w:val="20"/>
          <w:szCs w:val="20"/>
        </w:rPr>
        <w:footnoteRef/>
      </w:r>
      <w:r w:rsidRPr="002A1F29">
        <w:rPr>
          <w:rFonts w:ascii="Times New Roman" w:eastAsia="Times New Roman" w:hAnsi="Times New Roman" w:cs="Times New Roman"/>
          <w:b w:val="0"/>
          <w:bCs w:val="0"/>
          <w:color w:val="000000" w:themeColor="text1"/>
          <w:kern w:val="36"/>
          <w:sz w:val="20"/>
          <w:szCs w:val="20"/>
          <w:lang w:eastAsia="ru-RU"/>
        </w:rPr>
        <w:t xml:space="preserve"> </w:t>
      </w:r>
      <w:r w:rsidRPr="002A1F29">
        <w:rPr>
          <w:rFonts w:ascii="Times New Roman" w:eastAsia="Times New Roman" w:hAnsi="Times New Roman" w:cs="Times New Roman"/>
          <w:b w:val="0"/>
          <w:color w:val="000000" w:themeColor="text1"/>
          <w:sz w:val="20"/>
          <w:szCs w:val="20"/>
          <w:lang w:eastAsia="ru-RU"/>
        </w:rPr>
        <w:t>О вопросах, возникших у судов при рассмотрении гражданских дел, связанных с применением законодательства об авторском праве и смежных правах</w:t>
      </w:r>
      <w:r w:rsidRPr="002A1F29">
        <w:rPr>
          <w:rFonts w:ascii="Times New Roman" w:eastAsia="Times New Roman" w:hAnsi="Times New Roman" w:cs="Times New Roman"/>
          <w:b w:val="0"/>
          <w:bCs w:val="0"/>
          <w:color w:val="000000" w:themeColor="text1"/>
          <w:kern w:val="36"/>
          <w:sz w:val="20"/>
          <w:szCs w:val="20"/>
          <w:lang w:eastAsia="ru-RU"/>
        </w:rPr>
        <w:t>: постановление Пленума Верховного Суда Российской Федерации от 19 июня 2006 г. № 15 г. Москва</w:t>
      </w:r>
      <w:r w:rsidRPr="002A1F29">
        <w:rPr>
          <w:rFonts w:ascii="Times New Roman" w:hAnsi="Times New Roman" w:cs="Times New Roman"/>
          <w:b w:val="0"/>
          <w:color w:val="000000" w:themeColor="text1"/>
          <w:sz w:val="20"/>
          <w:szCs w:val="20"/>
        </w:rPr>
        <w:t xml:space="preserve"> [Электронный ресурс]//Режим доступа:</w:t>
      </w:r>
      <w:r w:rsidRPr="002A1F29">
        <w:rPr>
          <w:rFonts w:ascii="Times New Roman" w:hAnsi="Times New Roman" w:cs="Times New Roman"/>
          <w:color w:val="000000" w:themeColor="text1"/>
          <w:sz w:val="20"/>
          <w:szCs w:val="20"/>
        </w:rPr>
        <w:t xml:space="preserve"> </w:t>
      </w:r>
      <w:r w:rsidRPr="002A1F29">
        <w:rPr>
          <w:rFonts w:ascii="Times New Roman" w:hAnsi="Times New Roman" w:cs="Times New Roman"/>
          <w:b w:val="0"/>
          <w:color w:val="000000" w:themeColor="text1"/>
          <w:sz w:val="20"/>
          <w:szCs w:val="20"/>
        </w:rPr>
        <w:t>http://www.rg.ru/2006/06/28/postanovlenie.html (дата обращения: 13.04.2018)</w:t>
      </w:r>
    </w:p>
  </w:footnote>
  <w:footnote w:id="107">
    <w:p w:rsidR="009B34FC" w:rsidRPr="002A1F29" w:rsidRDefault="009B34FC" w:rsidP="002A1F29">
      <w:pPr>
        <w:pStyle w:val="a3"/>
        <w:ind w:firstLine="284"/>
        <w:jc w:val="both"/>
        <w:rPr>
          <w:rFonts w:ascii="Times New Roman" w:hAnsi="Times New Roman" w:cs="Times New Roman"/>
          <w:color w:val="000000" w:themeColor="text1"/>
          <w:lang w:val="en-US"/>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Решение Арбитражного суда города Санкт-Петербурга и Ленинградской области от 19 июня 2015 года по делу № А56-21040/2015 [Электронный ресурс]//Режим доступа: </w:t>
      </w:r>
      <w:hyperlink r:id="rId46" w:history="1">
        <w:r w:rsidRPr="002A1F29">
          <w:rPr>
            <w:rStyle w:val="a8"/>
            <w:rFonts w:ascii="Times New Roman" w:hAnsi="Times New Roman" w:cs="Times New Roman"/>
            <w:color w:val="000000" w:themeColor="text1"/>
            <w:u w:val="none"/>
            <w:lang w:val="en-US"/>
          </w:rPr>
          <w:t>https</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rospravosudie</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com</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court</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as</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sankt</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peterburga</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i</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leningradskoj</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oblasti</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s</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judge</w:t>
        </w:r>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pryaxina</w:t>
        </w:r>
        <w:proofErr w:type="spellEnd"/>
        <w:r w:rsidRPr="002A1F29">
          <w:rPr>
            <w:rStyle w:val="a8"/>
            <w:rFonts w:ascii="Times New Roman" w:hAnsi="Times New Roman" w:cs="Times New Roman"/>
            <w:color w:val="000000" w:themeColor="text1"/>
            <w:u w:val="none"/>
          </w:rPr>
          <w:t>-</w:t>
        </w:r>
        <w:proofErr w:type="spellStart"/>
        <w:r w:rsidRPr="002A1F29">
          <w:rPr>
            <w:rStyle w:val="a8"/>
            <w:rFonts w:ascii="Times New Roman" w:hAnsi="Times New Roman" w:cs="Times New Roman"/>
            <w:color w:val="000000" w:themeColor="text1"/>
            <w:u w:val="none"/>
            <w:lang w:val="en-US"/>
          </w:rPr>
          <w:t>yu</w:t>
        </w:r>
        <w:proofErr w:type="spellEnd"/>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v</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s</w:t>
        </w:r>
        <w:r w:rsidRPr="002A1F29">
          <w:rPr>
            <w:rStyle w:val="a8"/>
            <w:rFonts w:ascii="Times New Roman" w:hAnsi="Times New Roman" w:cs="Times New Roman"/>
            <w:color w:val="000000" w:themeColor="text1"/>
            <w:u w:val="none"/>
          </w:rPr>
          <w:t>/</w:t>
        </w:r>
        <w:r w:rsidRPr="002A1F29">
          <w:rPr>
            <w:rStyle w:val="a8"/>
            <w:rFonts w:ascii="Times New Roman" w:hAnsi="Times New Roman" w:cs="Times New Roman"/>
            <w:color w:val="000000" w:themeColor="text1"/>
            <w:u w:val="none"/>
            <w:lang w:val="en-US"/>
          </w:rPr>
          <w:t>act</w:t>
        </w:r>
        <w:r w:rsidRPr="002A1F29">
          <w:rPr>
            <w:rStyle w:val="a8"/>
            <w:rFonts w:ascii="Times New Roman" w:hAnsi="Times New Roman" w:cs="Times New Roman"/>
            <w:color w:val="000000" w:themeColor="text1"/>
            <w:u w:val="none"/>
          </w:rPr>
          <w:t>-319792713</w:t>
        </w:r>
      </w:hyperlink>
      <w:r w:rsidRPr="002A1F29">
        <w:rPr>
          <w:rFonts w:ascii="Times New Roman" w:hAnsi="Times New Roman" w:cs="Times New Roman"/>
          <w:color w:val="000000" w:themeColor="text1"/>
        </w:rPr>
        <w:t xml:space="preserve"> (дата обращения 09.04. </w:t>
      </w:r>
      <w:r w:rsidRPr="002A1F29">
        <w:rPr>
          <w:rFonts w:ascii="Times New Roman" w:hAnsi="Times New Roman" w:cs="Times New Roman"/>
          <w:color w:val="000000" w:themeColor="text1"/>
          <w:lang w:val="en-US"/>
        </w:rPr>
        <w:t>2018)</w:t>
      </w:r>
    </w:p>
  </w:footnote>
  <w:footnote w:id="108">
    <w:p w:rsidR="009B34FC" w:rsidRPr="00803584" w:rsidRDefault="009B34FC" w:rsidP="002A1F29">
      <w:pPr>
        <w:widowControl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lang w:val="en-US"/>
        </w:rPr>
        <w:t xml:space="preserve"> Legal Information Institute of </w:t>
      </w:r>
      <w:hyperlink r:id="rId47" w:tooltip="Cornell Law School" w:history="1">
        <w:r w:rsidRPr="002A1F29">
          <w:rPr>
            <w:rFonts w:ascii="Times New Roman" w:eastAsia="Times New Roman" w:hAnsi="Times New Roman" w:cs="Times New Roman"/>
            <w:color w:val="000000" w:themeColor="text1"/>
            <w:sz w:val="20"/>
            <w:szCs w:val="20"/>
            <w:lang w:val="en-US" w:eastAsia="ru-RU"/>
          </w:rPr>
          <w:t>Cornell University Law School</w:t>
        </w:r>
      </w:hyperlink>
      <w:hyperlink r:id="rId48" w:tooltip="Search Cornell University" w:history="1">
        <w:r w:rsidRPr="002A1F29">
          <w:rPr>
            <w:rFonts w:ascii="Times New Roman" w:eastAsia="Times New Roman" w:hAnsi="Times New Roman" w:cs="Times New Roman"/>
            <w:color w:val="000000" w:themeColor="text1"/>
            <w:sz w:val="20"/>
            <w:szCs w:val="20"/>
            <w:lang w:val="en-US" w:eastAsia="ru-RU"/>
          </w:rPr>
          <w:t>Search Cornell</w:t>
        </w:r>
      </w:hyperlink>
      <w:r w:rsidRPr="002A1F29">
        <w:rPr>
          <w:rFonts w:ascii="Times New Roman" w:eastAsia="Times New Roman" w:hAnsi="Times New Roman" w:cs="Times New Roman"/>
          <w:color w:val="000000" w:themeColor="text1"/>
          <w:sz w:val="20"/>
          <w:szCs w:val="20"/>
          <w:lang w:val="en-US" w:eastAsia="ru-RU"/>
        </w:rPr>
        <w:t xml:space="preserve"> [Electronic </w:t>
      </w:r>
      <w:proofErr w:type="spellStart"/>
      <w:r w:rsidRPr="002A1F29">
        <w:rPr>
          <w:rFonts w:ascii="Times New Roman" w:eastAsia="Times New Roman" w:hAnsi="Times New Roman" w:cs="Times New Roman"/>
          <w:color w:val="000000" w:themeColor="text1"/>
          <w:sz w:val="20"/>
          <w:szCs w:val="20"/>
          <w:lang w:val="en-US" w:eastAsia="ru-RU"/>
        </w:rPr>
        <w:t>resourse</w:t>
      </w:r>
      <w:proofErr w:type="spellEnd"/>
      <w:r w:rsidRPr="002A1F29">
        <w:rPr>
          <w:rFonts w:ascii="Times New Roman" w:eastAsia="Times New Roman" w:hAnsi="Times New Roman" w:cs="Times New Roman"/>
          <w:color w:val="000000" w:themeColor="text1"/>
          <w:sz w:val="20"/>
          <w:szCs w:val="20"/>
          <w:lang w:val="en-US" w:eastAsia="ru-RU"/>
        </w:rPr>
        <w:t xml:space="preserve">]// </w:t>
      </w:r>
      <w:r w:rsidRPr="002A1F29">
        <w:rPr>
          <w:rFonts w:ascii="Times New Roman" w:eastAsia="Times New Roman" w:hAnsi="Times New Roman" w:cs="Times New Roman"/>
          <w:color w:val="000000" w:themeColor="text1"/>
          <w:sz w:val="20"/>
          <w:szCs w:val="20"/>
          <w:lang w:eastAsia="ru-RU"/>
        </w:rPr>
        <w:t>Режим</w:t>
      </w:r>
      <w:r w:rsidRPr="002A1F29">
        <w:rPr>
          <w:rFonts w:ascii="Times New Roman" w:eastAsia="Times New Roman" w:hAnsi="Times New Roman" w:cs="Times New Roman"/>
          <w:color w:val="000000" w:themeColor="text1"/>
          <w:sz w:val="20"/>
          <w:szCs w:val="20"/>
          <w:lang w:val="en-US" w:eastAsia="ru-RU"/>
        </w:rPr>
        <w:t xml:space="preserve"> </w:t>
      </w:r>
      <w:r w:rsidRPr="002A1F29">
        <w:rPr>
          <w:rFonts w:ascii="Times New Roman" w:eastAsia="Times New Roman" w:hAnsi="Times New Roman" w:cs="Times New Roman"/>
          <w:color w:val="000000" w:themeColor="text1"/>
          <w:sz w:val="20"/>
          <w:szCs w:val="20"/>
          <w:lang w:eastAsia="ru-RU"/>
        </w:rPr>
        <w:t>доступа</w:t>
      </w:r>
      <w:r w:rsidRPr="002A1F29">
        <w:rPr>
          <w:rFonts w:ascii="Times New Roman" w:hAnsi="Times New Roman" w:cs="Times New Roman"/>
          <w:color w:val="000000" w:themeColor="text1"/>
          <w:sz w:val="20"/>
          <w:szCs w:val="20"/>
          <w:lang w:val="en-US"/>
        </w:rPr>
        <w:t xml:space="preserve">: </w:t>
      </w:r>
      <w:hyperlink r:id="rId49" w:history="1">
        <w:r w:rsidRPr="002A1F29">
          <w:rPr>
            <w:rStyle w:val="a8"/>
            <w:rFonts w:ascii="Times New Roman" w:hAnsi="Times New Roman" w:cs="Times New Roman"/>
            <w:color w:val="000000" w:themeColor="text1"/>
            <w:sz w:val="20"/>
            <w:szCs w:val="20"/>
            <w:u w:val="none"/>
            <w:lang w:val="en-US"/>
          </w:rPr>
          <w:t>https://www.law.cornell.edu/uscode/text/17/chapter-7</w:t>
        </w:r>
      </w:hyperlink>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color w:val="000000" w:themeColor="text1"/>
          <w:sz w:val="20"/>
          <w:szCs w:val="20"/>
        </w:rPr>
        <w:t>дата</w:t>
      </w:r>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color w:val="000000" w:themeColor="text1"/>
          <w:sz w:val="20"/>
          <w:szCs w:val="20"/>
        </w:rPr>
        <w:t>обращения</w:t>
      </w:r>
      <w:r w:rsidRPr="002A1F29">
        <w:rPr>
          <w:rFonts w:ascii="Times New Roman" w:hAnsi="Times New Roman" w:cs="Times New Roman"/>
          <w:color w:val="000000" w:themeColor="text1"/>
          <w:sz w:val="20"/>
          <w:szCs w:val="20"/>
          <w:lang w:val="en-US"/>
        </w:rPr>
        <w:t xml:space="preserve"> 09.04. </w:t>
      </w:r>
      <w:r w:rsidRPr="00803584">
        <w:rPr>
          <w:rFonts w:ascii="Times New Roman" w:hAnsi="Times New Roman" w:cs="Times New Roman"/>
          <w:color w:val="000000" w:themeColor="text1"/>
          <w:sz w:val="20"/>
          <w:szCs w:val="20"/>
        </w:rPr>
        <w:t>2018)</w:t>
      </w:r>
    </w:p>
  </w:footnote>
  <w:footnote w:id="109">
    <w:p w:rsidR="009B34FC" w:rsidRPr="002A1F29" w:rsidRDefault="009B34FC" w:rsidP="002A1F29">
      <w:pPr>
        <w:pStyle w:val="a3"/>
        <w:widowControl w:val="0"/>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w:t>
      </w:r>
      <w:proofErr w:type="gramStart"/>
      <w:r w:rsidRPr="002A1F29">
        <w:rPr>
          <w:rFonts w:ascii="Times New Roman" w:hAnsi="Times New Roman" w:cs="Times New Roman"/>
          <w:color w:val="000000" w:themeColor="text1"/>
        </w:rPr>
        <w:t xml:space="preserve">Официальный сайт </w:t>
      </w:r>
      <w:r w:rsidRPr="002A1F29">
        <w:rPr>
          <w:rFonts w:ascii="Times New Roman" w:eastAsia="Times New Roman" w:hAnsi="Times New Roman" w:cs="Times New Roman"/>
          <w:color w:val="000000" w:themeColor="text1"/>
          <w:lang w:eastAsia="ru-RU"/>
        </w:rPr>
        <w:t>Бюро по авторским правам США (</w:t>
      </w:r>
      <w:proofErr w:type="spellStart"/>
      <w:r w:rsidRPr="002A1F29">
        <w:rPr>
          <w:rFonts w:ascii="Times New Roman" w:eastAsia="Times New Roman" w:hAnsi="Times New Roman" w:cs="Times New Roman"/>
          <w:color w:val="000000" w:themeColor="text1"/>
          <w:lang w:eastAsia="ru-RU"/>
        </w:rPr>
        <w:t>The</w:t>
      </w:r>
      <w:proofErr w:type="spellEnd"/>
      <w:r w:rsidRPr="002A1F29">
        <w:rPr>
          <w:rFonts w:ascii="Times New Roman" w:eastAsia="Times New Roman" w:hAnsi="Times New Roman" w:cs="Times New Roman"/>
          <w:color w:val="000000" w:themeColor="text1"/>
          <w:lang w:eastAsia="ru-RU"/>
        </w:rPr>
        <w:t xml:space="preserve"> U.S.</w:t>
      </w:r>
      <w:proofErr w:type="gramEnd"/>
      <w:r w:rsidRPr="002A1F29">
        <w:rPr>
          <w:rFonts w:ascii="Times New Roman" w:eastAsia="Times New Roman" w:hAnsi="Times New Roman" w:cs="Times New Roman"/>
          <w:color w:val="000000" w:themeColor="text1"/>
          <w:lang w:eastAsia="ru-RU"/>
        </w:rPr>
        <w:t xml:space="preserve"> </w:t>
      </w:r>
      <w:proofErr w:type="spellStart"/>
      <w:proofErr w:type="gramStart"/>
      <w:r w:rsidRPr="002A1F29">
        <w:rPr>
          <w:rFonts w:ascii="Times New Roman" w:eastAsia="Times New Roman" w:hAnsi="Times New Roman" w:cs="Times New Roman"/>
          <w:color w:val="000000" w:themeColor="text1"/>
          <w:lang w:eastAsia="ru-RU"/>
        </w:rPr>
        <w:t>Copyright</w:t>
      </w:r>
      <w:proofErr w:type="spellEnd"/>
      <w:r w:rsidRPr="002A1F29">
        <w:rPr>
          <w:rFonts w:ascii="Times New Roman" w:eastAsia="Times New Roman" w:hAnsi="Times New Roman" w:cs="Times New Roman"/>
          <w:color w:val="000000" w:themeColor="text1"/>
          <w:lang w:eastAsia="ru-RU"/>
        </w:rPr>
        <w:t xml:space="preserve"> </w:t>
      </w:r>
      <w:proofErr w:type="spellStart"/>
      <w:r w:rsidRPr="002A1F29">
        <w:rPr>
          <w:rFonts w:ascii="Times New Roman" w:eastAsia="Times New Roman" w:hAnsi="Times New Roman" w:cs="Times New Roman"/>
          <w:color w:val="000000" w:themeColor="text1"/>
          <w:lang w:eastAsia="ru-RU"/>
        </w:rPr>
        <w:t>Office</w:t>
      </w:r>
      <w:proofErr w:type="spellEnd"/>
      <w:r w:rsidRPr="002A1F29">
        <w:rPr>
          <w:rFonts w:ascii="Times New Roman" w:eastAsia="Times New Roman" w:hAnsi="Times New Roman" w:cs="Times New Roman"/>
          <w:color w:val="000000" w:themeColor="text1"/>
          <w:lang w:eastAsia="ru-RU"/>
        </w:rPr>
        <w:t>) [Электронный ресурс].</w:t>
      </w:r>
      <w:proofErr w:type="gramEnd"/>
      <w:r w:rsidRPr="002A1F29">
        <w:rPr>
          <w:rFonts w:ascii="Times New Roman" w:eastAsia="Times New Roman" w:hAnsi="Times New Roman" w:cs="Times New Roman"/>
          <w:color w:val="000000" w:themeColor="text1"/>
          <w:lang w:eastAsia="ru-RU"/>
        </w:rPr>
        <w:t xml:space="preserve"> – Режим доступа:</w:t>
      </w:r>
      <w:r w:rsidRPr="002A1F29">
        <w:rPr>
          <w:rFonts w:ascii="Times New Roman" w:hAnsi="Times New Roman" w:cs="Times New Roman"/>
          <w:color w:val="000000" w:themeColor="text1"/>
        </w:rPr>
        <w:t xml:space="preserve"> </w:t>
      </w:r>
      <w:hyperlink r:id="rId50" w:history="1">
        <w:r w:rsidRPr="002A1F29">
          <w:rPr>
            <w:rStyle w:val="a8"/>
            <w:rFonts w:ascii="Times New Roman" w:hAnsi="Times New Roman" w:cs="Times New Roman"/>
            <w:color w:val="000000" w:themeColor="text1"/>
            <w:u w:val="none"/>
          </w:rPr>
          <w:t>http://copyright.gov/eco</w:t>
        </w:r>
      </w:hyperlink>
      <w:r w:rsidRPr="002A1F29">
        <w:rPr>
          <w:rFonts w:ascii="Times New Roman" w:hAnsi="Times New Roman" w:cs="Times New Roman"/>
          <w:color w:val="000000" w:themeColor="text1"/>
        </w:rPr>
        <w:t xml:space="preserve"> (дата обращения 19.04.2018)</w:t>
      </w:r>
    </w:p>
  </w:footnote>
  <w:footnote w:id="110">
    <w:p w:rsidR="009B34FC" w:rsidRPr="002A1F29" w:rsidRDefault="009B34FC" w:rsidP="002A1F29">
      <w:pPr>
        <w:spacing w:after="0" w:line="240" w:lineRule="auto"/>
        <w:ind w:firstLine="284"/>
        <w:jc w:val="both"/>
        <w:outlineLvl w:val="0"/>
        <w:rPr>
          <w:rFonts w:ascii="Times New Roman" w:eastAsia="Times New Roman" w:hAnsi="Times New Roman" w:cs="Times New Roman"/>
          <w:bCs/>
          <w:color w:val="000000" w:themeColor="text1"/>
          <w:kern w:val="36"/>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Филиппов К. А. </w:t>
      </w:r>
      <w:r w:rsidRPr="002A1F29">
        <w:rPr>
          <w:rFonts w:ascii="Times New Roman" w:eastAsia="Times New Roman" w:hAnsi="Times New Roman" w:cs="Times New Roman"/>
          <w:bCs/>
          <w:color w:val="000000" w:themeColor="text1"/>
          <w:kern w:val="36"/>
          <w:sz w:val="20"/>
          <w:szCs w:val="20"/>
          <w:lang w:eastAsia="ru-RU"/>
        </w:rPr>
        <w:t>Регистрация программ для ЭВМ за рубежом</w:t>
      </w:r>
      <w:r w:rsidRPr="002A1F29">
        <w:rPr>
          <w:rFonts w:ascii="Times New Roman" w:hAnsi="Times New Roman" w:cs="Times New Roman"/>
          <w:color w:val="000000" w:themeColor="text1"/>
          <w:sz w:val="20"/>
          <w:szCs w:val="20"/>
        </w:rPr>
        <w:t xml:space="preserve"> [Электронный ресурс]// Режим доступа: </w:t>
      </w:r>
      <w:hyperlink r:id="rId51" w:history="1">
        <w:r w:rsidRPr="002A1F29">
          <w:rPr>
            <w:rStyle w:val="a8"/>
            <w:rFonts w:ascii="Times New Roman" w:hAnsi="Times New Roman" w:cs="Times New Roman"/>
            <w:color w:val="000000" w:themeColor="text1"/>
            <w:sz w:val="20"/>
            <w:szCs w:val="20"/>
            <w:u w:val="none"/>
          </w:rPr>
          <w:t>http://www.e-registr.ru/intellectual-property/publications/pub_detail.php?ID=12067</w:t>
        </w:r>
      </w:hyperlink>
      <w:r w:rsidRPr="002A1F29">
        <w:rPr>
          <w:rFonts w:ascii="Times New Roman" w:hAnsi="Times New Roman" w:cs="Times New Roman"/>
          <w:color w:val="000000" w:themeColor="text1"/>
          <w:sz w:val="20"/>
          <w:szCs w:val="20"/>
        </w:rPr>
        <w:t xml:space="preserve"> (дата обращения 19.03. 2018)</w:t>
      </w:r>
    </w:p>
  </w:footnote>
  <w:footnote w:id="111">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rPr>
        <w:t xml:space="preserve"> </w:t>
      </w:r>
      <w:r w:rsidRPr="002A1F29">
        <w:rPr>
          <w:rFonts w:ascii="Times New Roman" w:eastAsia="Times New Roman" w:hAnsi="Times New Roman" w:cs="Times New Roman"/>
          <w:color w:val="000000" w:themeColor="text1"/>
          <w:sz w:val="20"/>
          <w:szCs w:val="20"/>
          <w:lang w:eastAsia="ru-RU"/>
        </w:rPr>
        <w:t xml:space="preserve">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w:t>
      </w:r>
      <w:proofErr w:type="spellStart"/>
      <w:r w:rsidRPr="002A1F29">
        <w:rPr>
          <w:rFonts w:ascii="Times New Roman" w:eastAsia="Times New Roman" w:hAnsi="Times New Roman" w:cs="Times New Roman"/>
          <w:color w:val="000000" w:themeColor="text1"/>
          <w:sz w:val="20"/>
          <w:szCs w:val="20"/>
          <w:lang w:eastAsia="ru-RU"/>
        </w:rPr>
        <w:t>фед</w:t>
      </w:r>
      <w:proofErr w:type="spellEnd"/>
      <w:r w:rsidRPr="002A1F29">
        <w:rPr>
          <w:rFonts w:ascii="Times New Roman" w:eastAsia="Times New Roman" w:hAnsi="Times New Roman" w:cs="Times New Roman"/>
          <w:color w:val="000000" w:themeColor="text1"/>
          <w:sz w:val="20"/>
          <w:szCs w:val="20"/>
          <w:lang w:eastAsia="ru-RU"/>
        </w:rPr>
        <w:t xml:space="preserve">. закон от 12 марта 2014 № 35-ФЗ [Электронный ресурс] // СПС «Консультант Плюс» </w:t>
      </w:r>
    </w:p>
  </w:footnote>
  <w:footnote w:id="112">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proofErr w:type="gramStart"/>
      <w:r w:rsidRPr="002A1F29">
        <w:rPr>
          <w:rFonts w:ascii="Times New Roman" w:hAnsi="Times New Roman" w:cs="Times New Roman"/>
          <w:color w:val="000000" w:themeColor="text1"/>
        </w:rPr>
        <w:t>Слабых</w:t>
      </w:r>
      <w:proofErr w:type="gramEnd"/>
      <w:r w:rsidRPr="002A1F29">
        <w:rPr>
          <w:rFonts w:ascii="Times New Roman" w:hAnsi="Times New Roman" w:cs="Times New Roman"/>
          <w:color w:val="000000" w:themeColor="text1"/>
        </w:rPr>
        <w:t xml:space="preserve"> И.И. Принудительный аудит программного обеспечения пользователя [Электронный ресурс] // Режим доступа: </w:t>
      </w:r>
      <w:hyperlink r:id="rId52" w:history="1">
        <w:r w:rsidRPr="002A1F29">
          <w:rPr>
            <w:rStyle w:val="a8"/>
            <w:rFonts w:ascii="Times New Roman" w:hAnsi="Times New Roman" w:cs="Times New Roman"/>
            <w:color w:val="000000" w:themeColor="text1"/>
            <w:u w:val="none"/>
          </w:rPr>
          <w:t>https://zakon.ru/discussion/2017/11/09/prinuditelnyj_audit_programmnogo_obespecheniya_polzovatelya</w:t>
        </w:r>
      </w:hyperlink>
      <w:r w:rsidRPr="002A1F29">
        <w:rPr>
          <w:rFonts w:ascii="Times New Roman" w:hAnsi="Times New Roman" w:cs="Times New Roman"/>
          <w:color w:val="000000" w:themeColor="text1"/>
        </w:rPr>
        <w:t xml:space="preserve"> (дата обращения 19.03. 2018)</w:t>
      </w:r>
    </w:p>
  </w:footnote>
  <w:footnote w:id="113">
    <w:p w:rsidR="009B34FC" w:rsidRPr="002A1F29" w:rsidRDefault="009B34FC" w:rsidP="002A1F29">
      <w:pPr>
        <w:pStyle w:val="a3"/>
        <w:ind w:firstLine="284"/>
        <w:jc w:val="both"/>
        <w:rPr>
          <w:rFonts w:ascii="Times New Roman" w:hAnsi="Times New Roman" w:cs="Times New Roman"/>
          <w:color w:val="000000" w:themeColor="text1"/>
        </w:rPr>
      </w:pPr>
      <w:r w:rsidRPr="002A1F29">
        <w:rPr>
          <w:rStyle w:val="a5"/>
          <w:rFonts w:ascii="Times New Roman" w:hAnsi="Times New Roman" w:cs="Times New Roman"/>
          <w:color w:val="000000" w:themeColor="text1"/>
        </w:rPr>
        <w:footnoteRef/>
      </w:r>
      <w:r w:rsidRPr="002A1F29">
        <w:rPr>
          <w:rFonts w:ascii="Times New Roman" w:hAnsi="Times New Roman" w:cs="Times New Roman"/>
          <w:color w:val="000000" w:themeColor="text1"/>
        </w:rPr>
        <w:t xml:space="preserve"> Решение </w:t>
      </w:r>
      <w:r w:rsidRPr="002A1F29">
        <w:rPr>
          <w:rFonts w:ascii="Times New Roman" w:hAnsi="Times New Roman" w:cs="Times New Roman"/>
          <w:bCs/>
          <w:color w:val="000000" w:themeColor="text1"/>
        </w:rPr>
        <w:t xml:space="preserve">Арбитражного суда Челябинской области от </w:t>
      </w:r>
      <w:r w:rsidRPr="002A1F29">
        <w:rPr>
          <w:rFonts w:ascii="Times New Roman" w:hAnsi="Times New Roman" w:cs="Times New Roman"/>
          <w:color w:val="000000" w:themeColor="text1"/>
        </w:rPr>
        <w:t xml:space="preserve">11 августа 2015 г. </w:t>
      </w:r>
      <w:r w:rsidRPr="002A1F29">
        <w:rPr>
          <w:rFonts w:ascii="Times New Roman" w:hAnsi="Times New Roman" w:cs="Times New Roman"/>
          <w:bCs/>
          <w:color w:val="000000" w:themeColor="text1"/>
        </w:rPr>
        <w:t xml:space="preserve">по делу </w:t>
      </w:r>
      <w:r w:rsidRPr="002A1F29">
        <w:rPr>
          <w:rFonts w:ascii="Times New Roman" w:hAnsi="Times New Roman" w:cs="Times New Roman"/>
          <w:color w:val="000000" w:themeColor="text1"/>
        </w:rPr>
        <w:t xml:space="preserve">№ А76-7663/2015 [Электронный ресурс]// Режим доступа: </w:t>
      </w:r>
      <w:hyperlink r:id="rId53" w:history="1">
        <w:r w:rsidRPr="002A1F29">
          <w:rPr>
            <w:rStyle w:val="a8"/>
            <w:rFonts w:ascii="Times New Roman" w:hAnsi="Times New Roman" w:cs="Times New Roman"/>
            <w:color w:val="000000" w:themeColor="text1"/>
            <w:u w:val="none"/>
          </w:rPr>
          <w:t>https://rospravosudie.com/court-as-chelyabinskoj-oblasti-s/judge-chetvertakov-e-s-s/act-320143474/</w:t>
        </w:r>
      </w:hyperlink>
      <w:r w:rsidRPr="002A1F29">
        <w:rPr>
          <w:rFonts w:ascii="Times New Roman" w:hAnsi="Times New Roman" w:cs="Times New Roman"/>
          <w:color w:val="000000" w:themeColor="text1"/>
        </w:rPr>
        <w:t xml:space="preserve"> (дата обращения: 11.04.2018)</w:t>
      </w:r>
    </w:p>
  </w:footnote>
  <w:footnote w:id="114">
    <w:p w:rsidR="009B34FC" w:rsidRPr="002A1F29" w:rsidRDefault="009B34FC" w:rsidP="002A1F29">
      <w:pPr>
        <w:spacing w:after="0" w:line="240" w:lineRule="auto"/>
        <w:ind w:firstLine="284"/>
        <w:jc w:val="both"/>
        <w:rPr>
          <w:rFonts w:ascii="Times New Roman" w:eastAsia="Times New Roman" w:hAnsi="Times New Roman" w:cs="Times New Roman"/>
          <w:color w:val="000000" w:themeColor="text1"/>
          <w:sz w:val="20"/>
          <w:szCs w:val="20"/>
          <w:lang w:val="en-US" w:eastAsia="ru-RU"/>
        </w:rPr>
      </w:pPr>
      <w:r w:rsidRPr="002A1F29">
        <w:rPr>
          <w:rStyle w:val="a5"/>
          <w:rFonts w:ascii="Times New Roman" w:hAnsi="Times New Roman" w:cs="Times New Roman"/>
          <w:color w:val="000000" w:themeColor="text1"/>
          <w:sz w:val="20"/>
          <w:szCs w:val="20"/>
        </w:rPr>
        <w:footnoteRef/>
      </w:r>
      <w:r w:rsidRPr="002A1F29">
        <w:rPr>
          <w:rFonts w:ascii="Times New Roman" w:hAnsi="Times New Roman" w:cs="Times New Roman"/>
          <w:color w:val="000000" w:themeColor="text1"/>
          <w:sz w:val="20"/>
          <w:szCs w:val="20"/>
          <w:lang w:val="en-US"/>
        </w:rPr>
        <w:t xml:space="preserve"> </w:t>
      </w:r>
      <w:proofErr w:type="gramStart"/>
      <w:r w:rsidRPr="002A1F29">
        <w:rPr>
          <w:rFonts w:ascii="Times New Roman" w:eastAsia="Times New Roman" w:hAnsi="Times New Roman" w:cs="Times New Roman"/>
          <w:color w:val="000000" w:themeColor="text1"/>
          <w:sz w:val="20"/>
          <w:szCs w:val="20"/>
          <w:lang w:val="en-US" w:eastAsia="ru-RU"/>
        </w:rPr>
        <w:t>Jan L .Nussbaum.</w:t>
      </w:r>
      <w:proofErr w:type="gramEnd"/>
      <w:r w:rsidRPr="002A1F29">
        <w:rPr>
          <w:rFonts w:ascii="Times New Roman" w:eastAsia="Times New Roman" w:hAnsi="Times New Roman" w:cs="Times New Roman"/>
          <w:color w:val="000000" w:themeColor="text1"/>
          <w:sz w:val="20"/>
          <w:szCs w:val="20"/>
          <w:lang w:val="en-US" w:eastAsia="ru-RU"/>
        </w:rPr>
        <w:t xml:space="preserve"> Apple Computer, Inc. v. Franklin Computer Corporation Puts the Byte Back into Copyright Protection for </w:t>
      </w:r>
      <w:proofErr w:type="spellStart"/>
      <w:r w:rsidRPr="002A1F29">
        <w:rPr>
          <w:rFonts w:ascii="Times New Roman" w:eastAsia="Times New Roman" w:hAnsi="Times New Roman" w:cs="Times New Roman"/>
          <w:color w:val="000000" w:themeColor="text1"/>
          <w:sz w:val="20"/>
          <w:szCs w:val="20"/>
          <w:lang w:val="en-US" w:eastAsia="ru-RU"/>
        </w:rPr>
        <w:t>ComputerPrograms</w:t>
      </w:r>
      <w:proofErr w:type="spellEnd"/>
      <w:r w:rsidRPr="002A1F29">
        <w:rPr>
          <w:rFonts w:ascii="Times New Roman" w:eastAsia="Times New Roman" w:hAnsi="Times New Roman" w:cs="Times New Roman"/>
          <w:color w:val="000000" w:themeColor="text1"/>
          <w:sz w:val="20"/>
          <w:szCs w:val="20"/>
          <w:lang w:val="en-US" w:eastAsia="ru-RU"/>
        </w:rPr>
        <w:t>, 14 Golden Gate U. L. Rev. 1984</w:t>
      </w:r>
      <w:r w:rsidRPr="002A1F29">
        <w:rPr>
          <w:rFonts w:ascii="Times New Roman" w:hAnsi="Times New Roman" w:cs="Times New Roman"/>
          <w:color w:val="000000" w:themeColor="text1"/>
          <w:sz w:val="20"/>
          <w:szCs w:val="20"/>
          <w:lang w:val="en-US"/>
        </w:rPr>
        <w:t xml:space="preserve"> [Electronic resource]//</w:t>
      </w:r>
      <w:r w:rsidRPr="002A1F29">
        <w:rPr>
          <w:rFonts w:ascii="Times New Roman" w:hAnsi="Times New Roman" w:cs="Times New Roman"/>
          <w:color w:val="000000" w:themeColor="text1"/>
          <w:sz w:val="20"/>
          <w:szCs w:val="20"/>
        </w:rPr>
        <w:t>Режим</w:t>
      </w:r>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color w:val="000000" w:themeColor="text1"/>
          <w:sz w:val="20"/>
          <w:szCs w:val="20"/>
        </w:rPr>
        <w:t>доступа</w:t>
      </w:r>
      <w:r w:rsidRPr="002A1F29">
        <w:rPr>
          <w:rFonts w:ascii="Times New Roman" w:hAnsi="Times New Roman" w:cs="Times New Roman"/>
          <w:color w:val="000000" w:themeColor="text1"/>
          <w:sz w:val="20"/>
          <w:szCs w:val="20"/>
          <w:lang w:val="en-US"/>
        </w:rPr>
        <w:t xml:space="preserve">: </w:t>
      </w:r>
      <w:hyperlink r:id="rId54" w:history="1">
        <w:r w:rsidRPr="002A1F29">
          <w:rPr>
            <w:rStyle w:val="a8"/>
            <w:rFonts w:ascii="Times New Roman" w:hAnsi="Times New Roman" w:cs="Times New Roman"/>
            <w:color w:val="000000" w:themeColor="text1"/>
            <w:sz w:val="20"/>
            <w:szCs w:val="20"/>
            <w:u w:val="none"/>
            <w:lang w:val="en-US"/>
          </w:rPr>
          <w:t>http://digitalcommons.law.ggu.edu/cgi/viewcontent.cgi?article=1344&amp;context=ggulrev</w:t>
        </w:r>
      </w:hyperlink>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color w:val="000000" w:themeColor="text1"/>
          <w:sz w:val="20"/>
          <w:szCs w:val="20"/>
        </w:rPr>
        <w:t>дата</w:t>
      </w:r>
      <w:r w:rsidRPr="002A1F29">
        <w:rPr>
          <w:rFonts w:ascii="Times New Roman" w:hAnsi="Times New Roman" w:cs="Times New Roman"/>
          <w:color w:val="000000" w:themeColor="text1"/>
          <w:sz w:val="20"/>
          <w:szCs w:val="20"/>
          <w:lang w:val="en-US"/>
        </w:rPr>
        <w:t xml:space="preserve"> </w:t>
      </w:r>
      <w:r w:rsidRPr="002A1F29">
        <w:rPr>
          <w:rFonts w:ascii="Times New Roman" w:hAnsi="Times New Roman" w:cs="Times New Roman"/>
          <w:color w:val="000000" w:themeColor="text1"/>
          <w:sz w:val="20"/>
          <w:szCs w:val="20"/>
        </w:rPr>
        <w:t>обращения</w:t>
      </w:r>
      <w:r w:rsidRPr="002A1F29">
        <w:rPr>
          <w:rFonts w:ascii="Times New Roman" w:hAnsi="Times New Roman" w:cs="Times New Roman"/>
          <w:color w:val="000000" w:themeColor="text1"/>
          <w:sz w:val="20"/>
          <w:szCs w:val="20"/>
          <w:lang w:val="en-US"/>
        </w:rPr>
        <w:t>: 06. 04.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FC" w:rsidRDefault="009B34FC" w:rsidP="0067655F">
    <w:pPr>
      <w:pStyle w:val="aa"/>
      <w:tabs>
        <w:tab w:val="clear" w:pos="4677"/>
        <w:tab w:val="clear" w:pos="9355"/>
        <w:tab w:val="left" w:pos="22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92C"/>
    <w:multiLevelType w:val="hybridMultilevel"/>
    <w:tmpl w:val="5A524E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B435CE"/>
    <w:multiLevelType w:val="hybridMultilevel"/>
    <w:tmpl w:val="70AE5FF2"/>
    <w:lvl w:ilvl="0" w:tplc="51F46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972574"/>
    <w:multiLevelType w:val="hybridMultilevel"/>
    <w:tmpl w:val="3CD8A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E1B87"/>
    <w:multiLevelType w:val="multilevel"/>
    <w:tmpl w:val="76C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F3AF7"/>
    <w:multiLevelType w:val="hybridMultilevel"/>
    <w:tmpl w:val="B37880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71A4A7B"/>
    <w:multiLevelType w:val="hybridMultilevel"/>
    <w:tmpl w:val="21344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2321D"/>
    <w:multiLevelType w:val="hybridMultilevel"/>
    <w:tmpl w:val="5BE2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62648"/>
    <w:multiLevelType w:val="hybridMultilevel"/>
    <w:tmpl w:val="86EA562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1E10AF"/>
    <w:multiLevelType w:val="hybridMultilevel"/>
    <w:tmpl w:val="64F0D3A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8275D"/>
    <w:multiLevelType w:val="hybridMultilevel"/>
    <w:tmpl w:val="B6DCB4D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95EC5"/>
    <w:multiLevelType w:val="hybridMultilevel"/>
    <w:tmpl w:val="00DEB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0F94CC1"/>
    <w:multiLevelType w:val="hybridMultilevel"/>
    <w:tmpl w:val="C038AA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5175E4"/>
    <w:multiLevelType w:val="hybridMultilevel"/>
    <w:tmpl w:val="01FC9E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9A335DF"/>
    <w:multiLevelType w:val="hybridMultilevel"/>
    <w:tmpl w:val="D646C51C"/>
    <w:lvl w:ilvl="0" w:tplc="AC3C0E8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D6312A"/>
    <w:multiLevelType w:val="hybridMultilevel"/>
    <w:tmpl w:val="915282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512DA9"/>
    <w:multiLevelType w:val="hybridMultilevel"/>
    <w:tmpl w:val="F286A4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A97FCA"/>
    <w:multiLevelType w:val="hybridMultilevel"/>
    <w:tmpl w:val="8B84B4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24D1CC3"/>
    <w:multiLevelType w:val="hybridMultilevel"/>
    <w:tmpl w:val="176272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7CF5D4E"/>
    <w:multiLevelType w:val="hybridMultilevel"/>
    <w:tmpl w:val="A8CAD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03750C"/>
    <w:multiLevelType w:val="hybridMultilevel"/>
    <w:tmpl w:val="366C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8002E7"/>
    <w:multiLevelType w:val="hybridMultilevel"/>
    <w:tmpl w:val="10025F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1165A94"/>
    <w:multiLevelType w:val="multilevel"/>
    <w:tmpl w:val="72BC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8F04AF"/>
    <w:multiLevelType w:val="hybridMultilevel"/>
    <w:tmpl w:val="C7D4BF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5C6357A"/>
    <w:multiLevelType w:val="hybridMultilevel"/>
    <w:tmpl w:val="7FDA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8B5DB2"/>
    <w:multiLevelType w:val="hybridMultilevel"/>
    <w:tmpl w:val="5C6AA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C743A3"/>
    <w:multiLevelType w:val="multilevel"/>
    <w:tmpl w:val="31D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02BBC"/>
    <w:multiLevelType w:val="hybridMultilevel"/>
    <w:tmpl w:val="11FC75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1302A3"/>
    <w:multiLevelType w:val="hybridMultilevel"/>
    <w:tmpl w:val="869EE6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EDC7F85"/>
    <w:multiLevelType w:val="hybridMultilevel"/>
    <w:tmpl w:val="5F525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E20066"/>
    <w:multiLevelType w:val="hybridMultilevel"/>
    <w:tmpl w:val="FBFEE0D8"/>
    <w:lvl w:ilvl="0" w:tplc="ABEE5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F1110E5"/>
    <w:multiLevelType w:val="hybridMultilevel"/>
    <w:tmpl w:val="A34C20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26"/>
  </w:num>
  <w:num w:numId="3">
    <w:abstractNumId w:val="15"/>
  </w:num>
  <w:num w:numId="4">
    <w:abstractNumId w:val="7"/>
  </w:num>
  <w:num w:numId="5">
    <w:abstractNumId w:val="18"/>
  </w:num>
  <w:num w:numId="6">
    <w:abstractNumId w:val="28"/>
  </w:num>
  <w:num w:numId="7">
    <w:abstractNumId w:val="1"/>
  </w:num>
  <w:num w:numId="8">
    <w:abstractNumId w:val="21"/>
  </w:num>
  <w:num w:numId="9">
    <w:abstractNumId w:val="29"/>
  </w:num>
  <w:num w:numId="10">
    <w:abstractNumId w:val="3"/>
  </w:num>
  <w:num w:numId="11">
    <w:abstractNumId w:val="9"/>
  </w:num>
  <w:num w:numId="12">
    <w:abstractNumId w:val="23"/>
  </w:num>
  <w:num w:numId="13">
    <w:abstractNumId w:val="14"/>
  </w:num>
  <w:num w:numId="14">
    <w:abstractNumId w:val="5"/>
  </w:num>
  <w:num w:numId="15">
    <w:abstractNumId w:val="19"/>
  </w:num>
  <w:num w:numId="16">
    <w:abstractNumId w:val="20"/>
  </w:num>
  <w:num w:numId="17">
    <w:abstractNumId w:val="2"/>
  </w:num>
  <w:num w:numId="18">
    <w:abstractNumId w:val="8"/>
  </w:num>
  <w:num w:numId="19">
    <w:abstractNumId w:val="13"/>
  </w:num>
  <w:num w:numId="20">
    <w:abstractNumId w:val="12"/>
  </w:num>
  <w:num w:numId="21">
    <w:abstractNumId w:val="17"/>
  </w:num>
  <w:num w:numId="22">
    <w:abstractNumId w:val="4"/>
  </w:num>
  <w:num w:numId="23">
    <w:abstractNumId w:val="10"/>
  </w:num>
  <w:num w:numId="24">
    <w:abstractNumId w:val="11"/>
  </w:num>
  <w:num w:numId="25">
    <w:abstractNumId w:val="16"/>
  </w:num>
  <w:num w:numId="26">
    <w:abstractNumId w:val="6"/>
  </w:num>
  <w:num w:numId="27">
    <w:abstractNumId w:val="30"/>
  </w:num>
  <w:num w:numId="28">
    <w:abstractNumId w:val="0"/>
  </w:num>
  <w:num w:numId="29">
    <w:abstractNumId w:val="22"/>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B9"/>
    <w:rsid w:val="00004CFF"/>
    <w:rsid w:val="000145B7"/>
    <w:rsid w:val="00016C95"/>
    <w:rsid w:val="000200B5"/>
    <w:rsid w:val="0002593D"/>
    <w:rsid w:val="00026C58"/>
    <w:rsid w:val="0002727D"/>
    <w:rsid w:val="00027773"/>
    <w:rsid w:val="000277E2"/>
    <w:rsid w:val="00027AAD"/>
    <w:rsid w:val="00033C99"/>
    <w:rsid w:val="000364AA"/>
    <w:rsid w:val="000367CC"/>
    <w:rsid w:val="00042A24"/>
    <w:rsid w:val="00044804"/>
    <w:rsid w:val="00046AF2"/>
    <w:rsid w:val="00065D93"/>
    <w:rsid w:val="000759A5"/>
    <w:rsid w:val="00075A9E"/>
    <w:rsid w:val="00075C84"/>
    <w:rsid w:val="00081146"/>
    <w:rsid w:val="00085307"/>
    <w:rsid w:val="000854A2"/>
    <w:rsid w:val="00085932"/>
    <w:rsid w:val="00086077"/>
    <w:rsid w:val="00091DB9"/>
    <w:rsid w:val="000925AE"/>
    <w:rsid w:val="00096C1E"/>
    <w:rsid w:val="000A0802"/>
    <w:rsid w:val="000A68A2"/>
    <w:rsid w:val="000B41F2"/>
    <w:rsid w:val="000B60A6"/>
    <w:rsid w:val="000B7EC2"/>
    <w:rsid w:val="000C00D9"/>
    <w:rsid w:val="000C0742"/>
    <w:rsid w:val="000C0783"/>
    <w:rsid w:val="000C49CC"/>
    <w:rsid w:val="000C742C"/>
    <w:rsid w:val="000D5815"/>
    <w:rsid w:val="000E42E9"/>
    <w:rsid w:val="000E60E0"/>
    <w:rsid w:val="000F1C13"/>
    <w:rsid w:val="000F1F88"/>
    <w:rsid w:val="000F3381"/>
    <w:rsid w:val="000F4685"/>
    <w:rsid w:val="000F788F"/>
    <w:rsid w:val="001014F0"/>
    <w:rsid w:val="0010488F"/>
    <w:rsid w:val="0011023D"/>
    <w:rsid w:val="00111836"/>
    <w:rsid w:val="00112E1C"/>
    <w:rsid w:val="00117EA6"/>
    <w:rsid w:val="001203E2"/>
    <w:rsid w:val="00120B26"/>
    <w:rsid w:val="00120D25"/>
    <w:rsid w:val="001263C1"/>
    <w:rsid w:val="001266A1"/>
    <w:rsid w:val="0013446B"/>
    <w:rsid w:val="001375EA"/>
    <w:rsid w:val="00145285"/>
    <w:rsid w:val="00145809"/>
    <w:rsid w:val="0015169B"/>
    <w:rsid w:val="00151A59"/>
    <w:rsid w:val="001609AD"/>
    <w:rsid w:val="00162FC8"/>
    <w:rsid w:val="00165E5B"/>
    <w:rsid w:val="00170B5A"/>
    <w:rsid w:val="00172397"/>
    <w:rsid w:val="0017445E"/>
    <w:rsid w:val="00174E5F"/>
    <w:rsid w:val="00176481"/>
    <w:rsid w:val="00176EF6"/>
    <w:rsid w:val="001801A6"/>
    <w:rsid w:val="001816DA"/>
    <w:rsid w:val="00187993"/>
    <w:rsid w:val="00187A89"/>
    <w:rsid w:val="00187FA0"/>
    <w:rsid w:val="00190D31"/>
    <w:rsid w:val="00193680"/>
    <w:rsid w:val="00195C0F"/>
    <w:rsid w:val="001A17D0"/>
    <w:rsid w:val="001A1BA3"/>
    <w:rsid w:val="001A2397"/>
    <w:rsid w:val="001A2B84"/>
    <w:rsid w:val="001A3AC0"/>
    <w:rsid w:val="001A5D5C"/>
    <w:rsid w:val="001A6491"/>
    <w:rsid w:val="001A7777"/>
    <w:rsid w:val="001B42FB"/>
    <w:rsid w:val="001B6ED9"/>
    <w:rsid w:val="001C2FE6"/>
    <w:rsid w:val="001C425F"/>
    <w:rsid w:val="001C4973"/>
    <w:rsid w:val="001C5704"/>
    <w:rsid w:val="001C64CA"/>
    <w:rsid w:val="001C6E79"/>
    <w:rsid w:val="001D28BB"/>
    <w:rsid w:val="001E4A6B"/>
    <w:rsid w:val="001E5D79"/>
    <w:rsid w:val="001E694F"/>
    <w:rsid w:val="001E76DE"/>
    <w:rsid w:val="001E789E"/>
    <w:rsid w:val="001F08C4"/>
    <w:rsid w:val="001F1916"/>
    <w:rsid w:val="001F244D"/>
    <w:rsid w:val="001F437E"/>
    <w:rsid w:val="00202070"/>
    <w:rsid w:val="00202731"/>
    <w:rsid w:val="00202C9C"/>
    <w:rsid w:val="00202EFB"/>
    <w:rsid w:val="002062F8"/>
    <w:rsid w:val="00206AB1"/>
    <w:rsid w:val="00214108"/>
    <w:rsid w:val="00217051"/>
    <w:rsid w:val="002201D3"/>
    <w:rsid w:val="0022027D"/>
    <w:rsid w:val="00221A10"/>
    <w:rsid w:val="00221A47"/>
    <w:rsid w:val="002225AF"/>
    <w:rsid w:val="00223078"/>
    <w:rsid w:val="0023235D"/>
    <w:rsid w:val="00233432"/>
    <w:rsid w:val="00240FAC"/>
    <w:rsid w:val="00241609"/>
    <w:rsid w:val="002419E1"/>
    <w:rsid w:val="00243654"/>
    <w:rsid w:val="00244788"/>
    <w:rsid w:val="00247570"/>
    <w:rsid w:val="002507FB"/>
    <w:rsid w:val="00250C05"/>
    <w:rsid w:val="00252919"/>
    <w:rsid w:val="00253F79"/>
    <w:rsid w:val="002545C5"/>
    <w:rsid w:val="002553B7"/>
    <w:rsid w:val="0026184B"/>
    <w:rsid w:val="00264A4C"/>
    <w:rsid w:val="002701DE"/>
    <w:rsid w:val="0027272D"/>
    <w:rsid w:val="00272F0C"/>
    <w:rsid w:val="00274210"/>
    <w:rsid w:val="00284335"/>
    <w:rsid w:val="00286281"/>
    <w:rsid w:val="002941D1"/>
    <w:rsid w:val="002A0954"/>
    <w:rsid w:val="002A1F29"/>
    <w:rsid w:val="002A4564"/>
    <w:rsid w:val="002A6091"/>
    <w:rsid w:val="002A638A"/>
    <w:rsid w:val="002A6BA9"/>
    <w:rsid w:val="002B04D2"/>
    <w:rsid w:val="002B4FFB"/>
    <w:rsid w:val="002B500D"/>
    <w:rsid w:val="002B5ED4"/>
    <w:rsid w:val="002B6FEC"/>
    <w:rsid w:val="002C1ECC"/>
    <w:rsid w:val="002C2387"/>
    <w:rsid w:val="002C249D"/>
    <w:rsid w:val="002C269B"/>
    <w:rsid w:val="002C451D"/>
    <w:rsid w:val="002C6118"/>
    <w:rsid w:val="002D68D1"/>
    <w:rsid w:val="002D7030"/>
    <w:rsid w:val="002D765D"/>
    <w:rsid w:val="002E0FD8"/>
    <w:rsid w:val="002E4A37"/>
    <w:rsid w:val="002E5814"/>
    <w:rsid w:val="002E5A72"/>
    <w:rsid w:val="002E5B87"/>
    <w:rsid w:val="002E7AD8"/>
    <w:rsid w:val="002F2F24"/>
    <w:rsid w:val="002F4F47"/>
    <w:rsid w:val="002F59AA"/>
    <w:rsid w:val="002F5AE6"/>
    <w:rsid w:val="002F6F8E"/>
    <w:rsid w:val="00300A92"/>
    <w:rsid w:val="00302883"/>
    <w:rsid w:val="0030451C"/>
    <w:rsid w:val="00304A17"/>
    <w:rsid w:val="003233DC"/>
    <w:rsid w:val="00325FA5"/>
    <w:rsid w:val="003279F9"/>
    <w:rsid w:val="00330A85"/>
    <w:rsid w:val="00330A9E"/>
    <w:rsid w:val="003321C0"/>
    <w:rsid w:val="00335E01"/>
    <w:rsid w:val="00340B68"/>
    <w:rsid w:val="00342C14"/>
    <w:rsid w:val="00344FCA"/>
    <w:rsid w:val="00345D07"/>
    <w:rsid w:val="00350A79"/>
    <w:rsid w:val="00350C39"/>
    <w:rsid w:val="003519FE"/>
    <w:rsid w:val="003538B1"/>
    <w:rsid w:val="00354180"/>
    <w:rsid w:val="003553E6"/>
    <w:rsid w:val="003576CF"/>
    <w:rsid w:val="0036228D"/>
    <w:rsid w:val="00362A33"/>
    <w:rsid w:val="00363691"/>
    <w:rsid w:val="00364444"/>
    <w:rsid w:val="00366679"/>
    <w:rsid w:val="003722BC"/>
    <w:rsid w:val="00380C7E"/>
    <w:rsid w:val="00386CFF"/>
    <w:rsid w:val="00390C6F"/>
    <w:rsid w:val="0039471C"/>
    <w:rsid w:val="00395A3B"/>
    <w:rsid w:val="003A5A60"/>
    <w:rsid w:val="003B0B2C"/>
    <w:rsid w:val="003C30F7"/>
    <w:rsid w:val="003C3A32"/>
    <w:rsid w:val="003D056F"/>
    <w:rsid w:val="003D163D"/>
    <w:rsid w:val="003D1F81"/>
    <w:rsid w:val="003D31F4"/>
    <w:rsid w:val="003D6DB8"/>
    <w:rsid w:val="003D75F0"/>
    <w:rsid w:val="003D781F"/>
    <w:rsid w:val="003E03F1"/>
    <w:rsid w:val="003E0731"/>
    <w:rsid w:val="003E2231"/>
    <w:rsid w:val="003E3219"/>
    <w:rsid w:val="003E5F78"/>
    <w:rsid w:val="003E63E4"/>
    <w:rsid w:val="003F01EE"/>
    <w:rsid w:val="003F5093"/>
    <w:rsid w:val="00402D85"/>
    <w:rsid w:val="0040609D"/>
    <w:rsid w:val="00406BEB"/>
    <w:rsid w:val="00407C1F"/>
    <w:rsid w:val="00412310"/>
    <w:rsid w:val="004140FC"/>
    <w:rsid w:val="004176C8"/>
    <w:rsid w:val="00421D47"/>
    <w:rsid w:val="00427FEA"/>
    <w:rsid w:val="00431034"/>
    <w:rsid w:val="00436D4D"/>
    <w:rsid w:val="00444166"/>
    <w:rsid w:val="00447DAA"/>
    <w:rsid w:val="004528C8"/>
    <w:rsid w:val="00457380"/>
    <w:rsid w:val="0046089F"/>
    <w:rsid w:val="00460B4C"/>
    <w:rsid w:val="00462650"/>
    <w:rsid w:val="00467FB4"/>
    <w:rsid w:val="004705C1"/>
    <w:rsid w:val="0047177B"/>
    <w:rsid w:val="00475E83"/>
    <w:rsid w:val="00477F2E"/>
    <w:rsid w:val="00480D4E"/>
    <w:rsid w:val="00482087"/>
    <w:rsid w:val="00482D65"/>
    <w:rsid w:val="00483A6D"/>
    <w:rsid w:val="004852C7"/>
    <w:rsid w:val="004863E7"/>
    <w:rsid w:val="00486C07"/>
    <w:rsid w:val="00486F57"/>
    <w:rsid w:val="00492610"/>
    <w:rsid w:val="00492EDE"/>
    <w:rsid w:val="004958EF"/>
    <w:rsid w:val="00496F05"/>
    <w:rsid w:val="004A0CEC"/>
    <w:rsid w:val="004A1587"/>
    <w:rsid w:val="004A3443"/>
    <w:rsid w:val="004A3DF9"/>
    <w:rsid w:val="004B3906"/>
    <w:rsid w:val="004B3D38"/>
    <w:rsid w:val="004B3EA2"/>
    <w:rsid w:val="004B69F2"/>
    <w:rsid w:val="004C13B7"/>
    <w:rsid w:val="004C2419"/>
    <w:rsid w:val="004C787D"/>
    <w:rsid w:val="004D0F1A"/>
    <w:rsid w:val="004D1561"/>
    <w:rsid w:val="004D3B50"/>
    <w:rsid w:val="004D3B9C"/>
    <w:rsid w:val="004D42A0"/>
    <w:rsid w:val="004D53ED"/>
    <w:rsid w:val="004E2FE3"/>
    <w:rsid w:val="004E65A5"/>
    <w:rsid w:val="004F1C5F"/>
    <w:rsid w:val="004F57FF"/>
    <w:rsid w:val="004F6606"/>
    <w:rsid w:val="004F6A5C"/>
    <w:rsid w:val="005001D8"/>
    <w:rsid w:val="00502663"/>
    <w:rsid w:val="00504E8B"/>
    <w:rsid w:val="00505DEF"/>
    <w:rsid w:val="00506739"/>
    <w:rsid w:val="0051136B"/>
    <w:rsid w:val="00513555"/>
    <w:rsid w:val="00513BAB"/>
    <w:rsid w:val="00513BC3"/>
    <w:rsid w:val="0051437D"/>
    <w:rsid w:val="0051796D"/>
    <w:rsid w:val="00520A82"/>
    <w:rsid w:val="005228CB"/>
    <w:rsid w:val="00523871"/>
    <w:rsid w:val="00526820"/>
    <w:rsid w:val="00531845"/>
    <w:rsid w:val="005367D1"/>
    <w:rsid w:val="00536C9C"/>
    <w:rsid w:val="00543915"/>
    <w:rsid w:val="005444FA"/>
    <w:rsid w:val="005454EF"/>
    <w:rsid w:val="0055080F"/>
    <w:rsid w:val="005528C2"/>
    <w:rsid w:val="00554A4C"/>
    <w:rsid w:val="005574F0"/>
    <w:rsid w:val="00561B5C"/>
    <w:rsid w:val="00564AE5"/>
    <w:rsid w:val="00566824"/>
    <w:rsid w:val="0057122E"/>
    <w:rsid w:val="00576BCA"/>
    <w:rsid w:val="00581C22"/>
    <w:rsid w:val="00583E1F"/>
    <w:rsid w:val="005860DC"/>
    <w:rsid w:val="00587CFD"/>
    <w:rsid w:val="00590323"/>
    <w:rsid w:val="005907F7"/>
    <w:rsid w:val="00591A58"/>
    <w:rsid w:val="005957C8"/>
    <w:rsid w:val="005A439C"/>
    <w:rsid w:val="005A4532"/>
    <w:rsid w:val="005A487A"/>
    <w:rsid w:val="005A4ABC"/>
    <w:rsid w:val="005A6159"/>
    <w:rsid w:val="005B29B5"/>
    <w:rsid w:val="005B57A9"/>
    <w:rsid w:val="005B6F4E"/>
    <w:rsid w:val="005C1253"/>
    <w:rsid w:val="005C3D1D"/>
    <w:rsid w:val="005C42A3"/>
    <w:rsid w:val="005C4EBE"/>
    <w:rsid w:val="005C6845"/>
    <w:rsid w:val="005C7E8C"/>
    <w:rsid w:val="005D13F6"/>
    <w:rsid w:val="005D6BDA"/>
    <w:rsid w:val="005E17E0"/>
    <w:rsid w:val="005E76FC"/>
    <w:rsid w:val="005F13AB"/>
    <w:rsid w:val="005F1693"/>
    <w:rsid w:val="005F24C2"/>
    <w:rsid w:val="005F3879"/>
    <w:rsid w:val="00601B3F"/>
    <w:rsid w:val="00602A5E"/>
    <w:rsid w:val="006061B0"/>
    <w:rsid w:val="00606E77"/>
    <w:rsid w:val="0061016B"/>
    <w:rsid w:val="006159C5"/>
    <w:rsid w:val="0061706D"/>
    <w:rsid w:val="00621EA9"/>
    <w:rsid w:val="00626B60"/>
    <w:rsid w:val="00626E34"/>
    <w:rsid w:val="006272DD"/>
    <w:rsid w:val="006300ED"/>
    <w:rsid w:val="00630A01"/>
    <w:rsid w:val="00630CA2"/>
    <w:rsid w:val="00634711"/>
    <w:rsid w:val="006357A2"/>
    <w:rsid w:val="0064357D"/>
    <w:rsid w:val="00647726"/>
    <w:rsid w:val="00650143"/>
    <w:rsid w:val="0065222D"/>
    <w:rsid w:val="006666A1"/>
    <w:rsid w:val="0067279D"/>
    <w:rsid w:val="00674BE9"/>
    <w:rsid w:val="0067655F"/>
    <w:rsid w:val="00676620"/>
    <w:rsid w:val="006814B2"/>
    <w:rsid w:val="00681521"/>
    <w:rsid w:val="0068408D"/>
    <w:rsid w:val="00685BD2"/>
    <w:rsid w:val="0068626C"/>
    <w:rsid w:val="006866E8"/>
    <w:rsid w:val="00686CA6"/>
    <w:rsid w:val="00687127"/>
    <w:rsid w:val="00692751"/>
    <w:rsid w:val="00697A6F"/>
    <w:rsid w:val="00697F92"/>
    <w:rsid w:val="006A308B"/>
    <w:rsid w:val="006A74F7"/>
    <w:rsid w:val="006A7BED"/>
    <w:rsid w:val="006A7C43"/>
    <w:rsid w:val="006B03FD"/>
    <w:rsid w:val="006B6B1C"/>
    <w:rsid w:val="006C3E2A"/>
    <w:rsid w:val="006C431A"/>
    <w:rsid w:val="006D305C"/>
    <w:rsid w:val="006D3FCD"/>
    <w:rsid w:val="006D66A6"/>
    <w:rsid w:val="006E0200"/>
    <w:rsid w:val="006E1F6E"/>
    <w:rsid w:val="006E30DD"/>
    <w:rsid w:val="006E4BB5"/>
    <w:rsid w:val="006E6683"/>
    <w:rsid w:val="006E6C7E"/>
    <w:rsid w:val="006F35FE"/>
    <w:rsid w:val="00700BE5"/>
    <w:rsid w:val="007019F5"/>
    <w:rsid w:val="00702EAF"/>
    <w:rsid w:val="0070391E"/>
    <w:rsid w:val="00706224"/>
    <w:rsid w:val="0071049A"/>
    <w:rsid w:val="00710700"/>
    <w:rsid w:val="00716CDB"/>
    <w:rsid w:val="007225B9"/>
    <w:rsid w:val="0072454F"/>
    <w:rsid w:val="007268EC"/>
    <w:rsid w:val="00732206"/>
    <w:rsid w:val="007367D3"/>
    <w:rsid w:val="007369AF"/>
    <w:rsid w:val="007405F5"/>
    <w:rsid w:val="0074176B"/>
    <w:rsid w:val="007424AC"/>
    <w:rsid w:val="007427AC"/>
    <w:rsid w:val="0074752C"/>
    <w:rsid w:val="007560EC"/>
    <w:rsid w:val="00760FA7"/>
    <w:rsid w:val="00764708"/>
    <w:rsid w:val="0076543C"/>
    <w:rsid w:val="00767A73"/>
    <w:rsid w:val="00772409"/>
    <w:rsid w:val="00772A41"/>
    <w:rsid w:val="00773784"/>
    <w:rsid w:val="007739BB"/>
    <w:rsid w:val="00775C0F"/>
    <w:rsid w:val="00775F0F"/>
    <w:rsid w:val="00777D66"/>
    <w:rsid w:val="007874C0"/>
    <w:rsid w:val="00792006"/>
    <w:rsid w:val="007921BD"/>
    <w:rsid w:val="00794EDD"/>
    <w:rsid w:val="00796068"/>
    <w:rsid w:val="007A1BA1"/>
    <w:rsid w:val="007A25D2"/>
    <w:rsid w:val="007A3E66"/>
    <w:rsid w:val="007A41B8"/>
    <w:rsid w:val="007C1222"/>
    <w:rsid w:val="007C3BD6"/>
    <w:rsid w:val="007C4D47"/>
    <w:rsid w:val="007C7CAB"/>
    <w:rsid w:val="007D46C8"/>
    <w:rsid w:val="007D5D07"/>
    <w:rsid w:val="007D5F48"/>
    <w:rsid w:val="007E082A"/>
    <w:rsid w:val="007E087D"/>
    <w:rsid w:val="007E2D99"/>
    <w:rsid w:val="007E3499"/>
    <w:rsid w:val="007E5ADC"/>
    <w:rsid w:val="007E6F87"/>
    <w:rsid w:val="007E7E06"/>
    <w:rsid w:val="007F019E"/>
    <w:rsid w:val="007F1DA2"/>
    <w:rsid w:val="007F3F14"/>
    <w:rsid w:val="00803584"/>
    <w:rsid w:val="00804D92"/>
    <w:rsid w:val="008119E2"/>
    <w:rsid w:val="00816D35"/>
    <w:rsid w:val="00822C2C"/>
    <w:rsid w:val="008261B7"/>
    <w:rsid w:val="008268D3"/>
    <w:rsid w:val="00826D11"/>
    <w:rsid w:val="00830D83"/>
    <w:rsid w:val="00830FA2"/>
    <w:rsid w:val="00830FBE"/>
    <w:rsid w:val="008325F6"/>
    <w:rsid w:val="00834E9F"/>
    <w:rsid w:val="00836601"/>
    <w:rsid w:val="00836C14"/>
    <w:rsid w:val="008417DA"/>
    <w:rsid w:val="00842142"/>
    <w:rsid w:val="0084666F"/>
    <w:rsid w:val="00847059"/>
    <w:rsid w:val="008514D8"/>
    <w:rsid w:val="00855D5B"/>
    <w:rsid w:val="00855FDC"/>
    <w:rsid w:val="00857AD0"/>
    <w:rsid w:val="00857B7B"/>
    <w:rsid w:val="00870980"/>
    <w:rsid w:val="008773A0"/>
    <w:rsid w:val="00882637"/>
    <w:rsid w:val="00886086"/>
    <w:rsid w:val="0088688F"/>
    <w:rsid w:val="0089643F"/>
    <w:rsid w:val="008B1AF3"/>
    <w:rsid w:val="008B629F"/>
    <w:rsid w:val="008B652A"/>
    <w:rsid w:val="008B69EF"/>
    <w:rsid w:val="008C0C5C"/>
    <w:rsid w:val="008C1D11"/>
    <w:rsid w:val="008D387B"/>
    <w:rsid w:val="008D4900"/>
    <w:rsid w:val="008D55F9"/>
    <w:rsid w:val="008D5DF8"/>
    <w:rsid w:val="008D6C40"/>
    <w:rsid w:val="008E1938"/>
    <w:rsid w:val="008E3062"/>
    <w:rsid w:val="008E384D"/>
    <w:rsid w:val="008E3C14"/>
    <w:rsid w:val="008E4699"/>
    <w:rsid w:val="008E77AE"/>
    <w:rsid w:val="008F1ECF"/>
    <w:rsid w:val="009008BF"/>
    <w:rsid w:val="009027AD"/>
    <w:rsid w:val="0090411D"/>
    <w:rsid w:val="00904D6F"/>
    <w:rsid w:val="0090643E"/>
    <w:rsid w:val="00907EC7"/>
    <w:rsid w:val="00912971"/>
    <w:rsid w:val="009136C7"/>
    <w:rsid w:val="0091381B"/>
    <w:rsid w:val="0091451A"/>
    <w:rsid w:val="00914A4F"/>
    <w:rsid w:val="00916DAA"/>
    <w:rsid w:val="00920B2C"/>
    <w:rsid w:val="00924A9E"/>
    <w:rsid w:val="009268C5"/>
    <w:rsid w:val="00931A3D"/>
    <w:rsid w:val="00935027"/>
    <w:rsid w:val="00935317"/>
    <w:rsid w:val="00940A9B"/>
    <w:rsid w:val="00941CFA"/>
    <w:rsid w:val="00951A3C"/>
    <w:rsid w:val="00952D1B"/>
    <w:rsid w:val="0095767A"/>
    <w:rsid w:val="00957B4D"/>
    <w:rsid w:val="00957B9F"/>
    <w:rsid w:val="009648A3"/>
    <w:rsid w:val="0096567E"/>
    <w:rsid w:val="00967007"/>
    <w:rsid w:val="009675CC"/>
    <w:rsid w:val="00972436"/>
    <w:rsid w:val="009725E8"/>
    <w:rsid w:val="009726ED"/>
    <w:rsid w:val="00973967"/>
    <w:rsid w:val="009776B7"/>
    <w:rsid w:val="00983A41"/>
    <w:rsid w:val="009857A0"/>
    <w:rsid w:val="00985E1A"/>
    <w:rsid w:val="00985E26"/>
    <w:rsid w:val="009868DD"/>
    <w:rsid w:val="00991C24"/>
    <w:rsid w:val="00992FDD"/>
    <w:rsid w:val="00993B0E"/>
    <w:rsid w:val="00995AD8"/>
    <w:rsid w:val="00995B73"/>
    <w:rsid w:val="00996E2A"/>
    <w:rsid w:val="009A3FD7"/>
    <w:rsid w:val="009A40BA"/>
    <w:rsid w:val="009A62EF"/>
    <w:rsid w:val="009A7BFF"/>
    <w:rsid w:val="009A7FC5"/>
    <w:rsid w:val="009B164F"/>
    <w:rsid w:val="009B252E"/>
    <w:rsid w:val="009B34FC"/>
    <w:rsid w:val="009B4EDF"/>
    <w:rsid w:val="009C1BE8"/>
    <w:rsid w:val="009C37F6"/>
    <w:rsid w:val="009C436C"/>
    <w:rsid w:val="009C4F32"/>
    <w:rsid w:val="009D19C5"/>
    <w:rsid w:val="009D1D0F"/>
    <w:rsid w:val="009D3015"/>
    <w:rsid w:val="009D4067"/>
    <w:rsid w:val="009D5840"/>
    <w:rsid w:val="009D71E7"/>
    <w:rsid w:val="009E0C29"/>
    <w:rsid w:val="009E107E"/>
    <w:rsid w:val="009E1140"/>
    <w:rsid w:val="009E60A8"/>
    <w:rsid w:val="009F00A3"/>
    <w:rsid w:val="009F11E8"/>
    <w:rsid w:val="009F7034"/>
    <w:rsid w:val="00A00111"/>
    <w:rsid w:val="00A01DAD"/>
    <w:rsid w:val="00A0271C"/>
    <w:rsid w:val="00A04808"/>
    <w:rsid w:val="00A147A3"/>
    <w:rsid w:val="00A271DF"/>
    <w:rsid w:val="00A3077E"/>
    <w:rsid w:val="00A30C94"/>
    <w:rsid w:val="00A3140B"/>
    <w:rsid w:val="00A319FF"/>
    <w:rsid w:val="00A32AD2"/>
    <w:rsid w:val="00A3561E"/>
    <w:rsid w:val="00A363C6"/>
    <w:rsid w:val="00A532D4"/>
    <w:rsid w:val="00A55381"/>
    <w:rsid w:val="00A555D5"/>
    <w:rsid w:val="00A56271"/>
    <w:rsid w:val="00A56F57"/>
    <w:rsid w:val="00A57580"/>
    <w:rsid w:val="00A6267A"/>
    <w:rsid w:val="00A63DEE"/>
    <w:rsid w:val="00A649C9"/>
    <w:rsid w:val="00A65B34"/>
    <w:rsid w:val="00A661EA"/>
    <w:rsid w:val="00A71045"/>
    <w:rsid w:val="00A72741"/>
    <w:rsid w:val="00A76FCE"/>
    <w:rsid w:val="00A7702D"/>
    <w:rsid w:val="00A81326"/>
    <w:rsid w:val="00A82422"/>
    <w:rsid w:val="00A84C0A"/>
    <w:rsid w:val="00A859CA"/>
    <w:rsid w:val="00A85D27"/>
    <w:rsid w:val="00A90359"/>
    <w:rsid w:val="00A921E9"/>
    <w:rsid w:val="00A92B77"/>
    <w:rsid w:val="00AA17FB"/>
    <w:rsid w:val="00AA1AB8"/>
    <w:rsid w:val="00AB1053"/>
    <w:rsid w:val="00AB1CF5"/>
    <w:rsid w:val="00AB3357"/>
    <w:rsid w:val="00AB52F9"/>
    <w:rsid w:val="00AB6C82"/>
    <w:rsid w:val="00AC0521"/>
    <w:rsid w:val="00AC3DC1"/>
    <w:rsid w:val="00AC4AEB"/>
    <w:rsid w:val="00AC69B2"/>
    <w:rsid w:val="00AD3EBB"/>
    <w:rsid w:val="00AD6473"/>
    <w:rsid w:val="00AD714A"/>
    <w:rsid w:val="00AE3211"/>
    <w:rsid w:val="00AF1F88"/>
    <w:rsid w:val="00AF3782"/>
    <w:rsid w:val="00AF5EA6"/>
    <w:rsid w:val="00AF79A2"/>
    <w:rsid w:val="00B001EC"/>
    <w:rsid w:val="00B009E4"/>
    <w:rsid w:val="00B04556"/>
    <w:rsid w:val="00B04942"/>
    <w:rsid w:val="00B05D75"/>
    <w:rsid w:val="00B10496"/>
    <w:rsid w:val="00B13566"/>
    <w:rsid w:val="00B16D7E"/>
    <w:rsid w:val="00B2376B"/>
    <w:rsid w:val="00B25C7B"/>
    <w:rsid w:val="00B27B0B"/>
    <w:rsid w:val="00B27D26"/>
    <w:rsid w:val="00B36F7C"/>
    <w:rsid w:val="00B4482D"/>
    <w:rsid w:val="00B46FDD"/>
    <w:rsid w:val="00B47E43"/>
    <w:rsid w:val="00B5081A"/>
    <w:rsid w:val="00B54275"/>
    <w:rsid w:val="00B54E0C"/>
    <w:rsid w:val="00B55100"/>
    <w:rsid w:val="00B5735A"/>
    <w:rsid w:val="00B64D48"/>
    <w:rsid w:val="00B65B9B"/>
    <w:rsid w:val="00B66976"/>
    <w:rsid w:val="00B73D51"/>
    <w:rsid w:val="00B74A80"/>
    <w:rsid w:val="00B75529"/>
    <w:rsid w:val="00B773CA"/>
    <w:rsid w:val="00B8016F"/>
    <w:rsid w:val="00B844D6"/>
    <w:rsid w:val="00B8556D"/>
    <w:rsid w:val="00B866B4"/>
    <w:rsid w:val="00B86AE1"/>
    <w:rsid w:val="00B9052A"/>
    <w:rsid w:val="00B941F6"/>
    <w:rsid w:val="00BA0C50"/>
    <w:rsid w:val="00BA593F"/>
    <w:rsid w:val="00BA7B0F"/>
    <w:rsid w:val="00BB0F58"/>
    <w:rsid w:val="00BB27C8"/>
    <w:rsid w:val="00BB2D3A"/>
    <w:rsid w:val="00BB4AF6"/>
    <w:rsid w:val="00BC1E0C"/>
    <w:rsid w:val="00BD3EC1"/>
    <w:rsid w:val="00BE03DF"/>
    <w:rsid w:val="00BE1E77"/>
    <w:rsid w:val="00BE5616"/>
    <w:rsid w:val="00BE76C3"/>
    <w:rsid w:val="00BF09BA"/>
    <w:rsid w:val="00BF1998"/>
    <w:rsid w:val="00BF2849"/>
    <w:rsid w:val="00BF3745"/>
    <w:rsid w:val="00BF3D2B"/>
    <w:rsid w:val="00BF7459"/>
    <w:rsid w:val="00BF7BEB"/>
    <w:rsid w:val="00C02B22"/>
    <w:rsid w:val="00C06F4A"/>
    <w:rsid w:val="00C10EB5"/>
    <w:rsid w:val="00C140E8"/>
    <w:rsid w:val="00C15EE6"/>
    <w:rsid w:val="00C17CB9"/>
    <w:rsid w:val="00C21D56"/>
    <w:rsid w:val="00C21F74"/>
    <w:rsid w:val="00C25620"/>
    <w:rsid w:val="00C32AB6"/>
    <w:rsid w:val="00C33A89"/>
    <w:rsid w:val="00C4013C"/>
    <w:rsid w:val="00C42FE6"/>
    <w:rsid w:val="00C53040"/>
    <w:rsid w:val="00C54316"/>
    <w:rsid w:val="00C56394"/>
    <w:rsid w:val="00C57348"/>
    <w:rsid w:val="00C67444"/>
    <w:rsid w:val="00C73B96"/>
    <w:rsid w:val="00C74887"/>
    <w:rsid w:val="00C7492A"/>
    <w:rsid w:val="00C7571D"/>
    <w:rsid w:val="00C80345"/>
    <w:rsid w:val="00C8160F"/>
    <w:rsid w:val="00C8771E"/>
    <w:rsid w:val="00C92829"/>
    <w:rsid w:val="00C9315C"/>
    <w:rsid w:val="00C95346"/>
    <w:rsid w:val="00C95875"/>
    <w:rsid w:val="00C95A75"/>
    <w:rsid w:val="00CA1585"/>
    <w:rsid w:val="00CA1CCC"/>
    <w:rsid w:val="00CA26E1"/>
    <w:rsid w:val="00CA43BA"/>
    <w:rsid w:val="00CB0426"/>
    <w:rsid w:val="00CB0B04"/>
    <w:rsid w:val="00CB12CE"/>
    <w:rsid w:val="00CB2AA0"/>
    <w:rsid w:val="00CC26A9"/>
    <w:rsid w:val="00CD01D1"/>
    <w:rsid w:val="00CD0208"/>
    <w:rsid w:val="00CD2183"/>
    <w:rsid w:val="00CD32D9"/>
    <w:rsid w:val="00CD52D0"/>
    <w:rsid w:val="00CD5468"/>
    <w:rsid w:val="00CD7B10"/>
    <w:rsid w:val="00CE2D02"/>
    <w:rsid w:val="00CE4FB2"/>
    <w:rsid w:val="00CE58AB"/>
    <w:rsid w:val="00CE66F1"/>
    <w:rsid w:val="00CF134C"/>
    <w:rsid w:val="00CF29CF"/>
    <w:rsid w:val="00CF398B"/>
    <w:rsid w:val="00CF46AF"/>
    <w:rsid w:val="00CF4F7E"/>
    <w:rsid w:val="00D03008"/>
    <w:rsid w:val="00D11224"/>
    <w:rsid w:val="00D11646"/>
    <w:rsid w:val="00D14E0C"/>
    <w:rsid w:val="00D15CB6"/>
    <w:rsid w:val="00D16E98"/>
    <w:rsid w:val="00D21F52"/>
    <w:rsid w:val="00D3421E"/>
    <w:rsid w:val="00D36D78"/>
    <w:rsid w:val="00D4165B"/>
    <w:rsid w:val="00D4277F"/>
    <w:rsid w:val="00D460E1"/>
    <w:rsid w:val="00D5005B"/>
    <w:rsid w:val="00D50B47"/>
    <w:rsid w:val="00D544EF"/>
    <w:rsid w:val="00D55E1C"/>
    <w:rsid w:val="00D56392"/>
    <w:rsid w:val="00D649A8"/>
    <w:rsid w:val="00D711F3"/>
    <w:rsid w:val="00D73223"/>
    <w:rsid w:val="00D8714F"/>
    <w:rsid w:val="00D90DCD"/>
    <w:rsid w:val="00D92DD6"/>
    <w:rsid w:val="00DA216A"/>
    <w:rsid w:val="00DA24F3"/>
    <w:rsid w:val="00DA29AE"/>
    <w:rsid w:val="00DA2E57"/>
    <w:rsid w:val="00DB57B6"/>
    <w:rsid w:val="00DC5812"/>
    <w:rsid w:val="00DD106D"/>
    <w:rsid w:val="00DD156A"/>
    <w:rsid w:val="00DD2EE5"/>
    <w:rsid w:val="00DD6B62"/>
    <w:rsid w:val="00DE10E4"/>
    <w:rsid w:val="00DE1580"/>
    <w:rsid w:val="00DE2ADF"/>
    <w:rsid w:val="00DE62F0"/>
    <w:rsid w:val="00DE6DFC"/>
    <w:rsid w:val="00DF2A4B"/>
    <w:rsid w:val="00DF4C36"/>
    <w:rsid w:val="00DF5435"/>
    <w:rsid w:val="00DF5984"/>
    <w:rsid w:val="00DF5C71"/>
    <w:rsid w:val="00DF7459"/>
    <w:rsid w:val="00DF7528"/>
    <w:rsid w:val="00E03BAE"/>
    <w:rsid w:val="00E0527D"/>
    <w:rsid w:val="00E06062"/>
    <w:rsid w:val="00E06D9D"/>
    <w:rsid w:val="00E129CE"/>
    <w:rsid w:val="00E13431"/>
    <w:rsid w:val="00E13573"/>
    <w:rsid w:val="00E16E56"/>
    <w:rsid w:val="00E21F61"/>
    <w:rsid w:val="00E336D5"/>
    <w:rsid w:val="00E348B8"/>
    <w:rsid w:val="00E44069"/>
    <w:rsid w:val="00E44C6F"/>
    <w:rsid w:val="00E505E6"/>
    <w:rsid w:val="00E52C6B"/>
    <w:rsid w:val="00E53EFB"/>
    <w:rsid w:val="00E56F5B"/>
    <w:rsid w:val="00E57396"/>
    <w:rsid w:val="00E60FF7"/>
    <w:rsid w:val="00E6208D"/>
    <w:rsid w:val="00E6226A"/>
    <w:rsid w:val="00E626DD"/>
    <w:rsid w:val="00E66FE7"/>
    <w:rsid w:val="00E67A26"/>
    <w:rsid w:val="00E73238"/>
    <w:rsid w:val="00E73972"/>
    <w:rsid w:val="00E744C4"/>
    <w:rsid w:val="00E80476"/>
    <w:rsid w:val="00E818F7"/>
    <w:rsid w:val="00E82580"/>
    <w:rsid w:val="00E851D7"/>
    <w:rsid w:val="00E8597A"/>
    <w:rsid w:val="00E86CBC"/>
    <w:rsid w:val="00E91435"/>
    <w:rsid w:val="00E91A5E"/>
    <w:rsid w:val="00E92039"/>
    <w:rsid w:val="00E93DB0"/>
    <w:rsid w:val="00EA1B40"/>
    <w:rsid w:val="00EA1F4C"/>
    <w:rsid w:val="00EA2D18"/>
    <w:rsid w:val="00EA44D7"/>
    <w:rsid w:val="00EA47E1"/>
    <w:rsid w:val="00EB0689"/>
    <w:rsid w:val="00EB1E87"/>
    <w:rsid w:val="00EC0118"/>
    <w:rsid w:val="00EC05A3"/>
    <w:rsid w:val="00EC15A4"/>
    <w:rsid w:val="00EC3760"/>
    <w:rsid w:val="00EC465E"/>
    <w:rsid w:val="00EC4A70"/>
    <w:rsid w:val="00EC64E9"/>
    <w:rsid w:val="00EC6890"/>
    <w:rsid w:val="00ED1907"/>
    <w:rsid w:val="00ED335E"/>
    <w:rsid w:val="00ED428F"/>
    <w:rsid w:val="00EE0CB0"/>
    <w:rsid w:val="00EE2869"/>
    <w:rsid w:val="00EE314F"/>
    <w:rsid w:val="00EE55C0"/>
    <w:rsid w:val="00EE57FF"/>
    <w:rsid w:val="00EE69AB"/>
    <w:rsid w:val="00EE6EF0"/>
    <w:rsid w:val="00EE7D86"/>
    <w:rsid w:val="00EF3F74"/>
    <w:rsid w:val="00EF4E39"/>
    <w:rsid w:val="00F022BF"/>
    <w:rsid w:val="00F02C30"/>
    <w:rsid w:val="00F040D4"/>
    <w:rsid w:val="00F04443"/>
    <w:rsid w:val="00F11F8A"/>
    <w:rsid w:val="00F17885"/>
    <w:rsid w:val="00F21C64"/>
    <w:rsid w:val="00F24701"/>
    <w:rsid w:val="00F30FBD"/>
    <w:rsid w:val="00F34E28"/>
    <w:rsid w:val="00F4161F"/>
    <w:rsid w:val="00F444CD"/>
    <w:rsid w:val="00F4633B"/>
    <w:rsid w:val="00F5290A"/>
    <w:rsid w:val="00F56266"/>
    <w:rsid w:val="00F578B9"/>
    <w:rsid w:val="00F60D3E"/>
    <w:rsid w:val="00F639D7"/>
    <w:rsid w:val="00F646AD"/>
    <w:rsid w:val="00F6683F"/>
    <w:rsid w:val="00F66ED5"/>
    <w:rsid w:val="00F71202"/>
    <w:rsid w:val="00F83505"/>
    <w:rsid w:val="00F835D4"/>
    <w:rsid w:val="00F84515"/>
    <w:rsid w:val="00F85B78"/>
    <w:rsid w:val="00F94D16"/>
    <w:rsid w:val="00F9586D"/>
    <w:rsid w:val="00F96DAE"/>
    <w:rsid w:val="00FA270A"/>
    <w:rsid w:val="00FA4509"/>
    <w:rsid w:val="00FA472F"/>
    <w:rsid w:val="00FA6A33"/>
    <w:rsid w:val="00FA7798"/>
    <w:rsid w:val="00FB4344"/>
    <w:rsid w:val="00FB5897"/>
    <w:rsid w:val="00FB648B"/>
    <w:rsid w:val="00FC531D"/>
    <w:rsid w:val="00FC5C70"/>
    <w:rsid w:val="00FC5CE0"/>
    <w:rsid w:val="00FC5F28"/>
    <w:rsid w:val="00FD1DEF"/>
    <w:rsid w:val="00FD57D8"/>
    <w:rsid w:val="00FE0461"/>
    <w:rsid w:val="00FE560E"/>
    <w:rsid w:val="00FE74CD"/>
    <w:rsid w:val="00FF3357"/>
    <w:rsid w:val="00FF49FE"/>
    <w:rsid w:val="00FF6361"/>
    <w:rsid w:val="00FF7073"/>
    <w:rsid w:val="00FF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B9"/>
  </w:style>
  <w:style w:type="paragraph" w:styleId="1">
    <w:name w:val="heading 1"/>
    <w:basedOn w:val="a"/>
    <w:next w:val="a"/>
    <w:link w:val="10"/>
    <w:uiPriority w:val="9"/>
    <w:qFormat/>
    <w:rsid w:val="00583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68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11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91DB9"/>
    <w:pPr>
      <w:spacing w:after="0" w:line="240" w:lineRule="auto"/>
    </w:pPr>
    <w:rPr>
      <w:sz w:val="20"/>
      <w:szCs w:val="20"/>
    </w:rPr>
  </w:style>
  <w:style w:type="character" w:customStyle="1" w:styleId="a4">
    <w:name w:val="Текст сноски Знак"/>
    <w:basedOn w:val="a0"/>
    <w:link w:val="a3"/>
    <w:uiPriority w:val="99"/>
    <w:rsid w:val="00091DB9"/>
    <w:rPr>
      <w:sz w:val="20"/>
      <w:szCs w:val="20"/>
    </w:rPr>
  </w:style>
  <w:style w:type="character" w:styleId="a5">
    <w:name w:val="footnote reference"/>
    <w:basedOn w:val="a0"/>
    <w:uiPriority w:val="99"/>
    <w:semiHidden/>
    <w:unhideWhenUsed/>
    <w:rsid w:val="00091DB9"/>
    <w:rPr>
      <w:vertAlign w:val="superscript"/>
    </w:rPr>
  </w:style>
  <w:style w:type="character" w:customStyle="1" w:styleId="20">
    <w:name w:val="Заголовок 2 Знак"/>
    <w:basedOn w:val="a0"/>
    <w:link w:val="2"/>
    <w:uiPriority w:val="9"/>
    <w:rsid w:val="00931A3D"/>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557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574F0"/>
    <w:rPr>
      <w:b/>
      <w:bCs/>
    </w:rPr>
  </w:style>
  <w:style w:type="character" w:styleId="a8">
    <w:name w:val="Hyperlink"/>
    <w:basedOn w:val="a0"/>
    <w:uiPriority w:val="99"/>
    <w:unhideWhenUsed/>
    <w:rsid w:val="005574F0"/>
    <w:rPr>
      <w:color w:val="0000FF"/>
      <w:u w:val="single"/>
    </w:rPr>
  </w:style>
  <w:style w:type="character" w:customStyle="1" w:styleId="10">
    <w:name w:val="Заголовок 1 Знак"/>
    <w:basedOn w:val="a0"/>
    <w:link w:val="1"/>
    <w:uiPriority w:val="9"/>
    <w:rsid w:val="00583E1F"/>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a0"/>
    <w:rsid w:val="0068408D"/>
  </w:style>
  <w:style w:type="character" w:customStyle="1" w:styleId="hps">
    <w:name w:val="hps"/>
    <w:basedOn w:val="a0"/>
    <w:rsid w:val="0068408D"/>
  </w:style>
  <w:style w:type="paragraph" w:styleId="a9">
    <w:name w:val="List Paragraph"/>
    <w:basedOn w:val="a"/>
    <w:uiPriority w:val="34"/>
    <w:qFormat/>
    <w:rsid w:val="00991C24"/>
    <w:pPr>
      <w:ind w:left="720"/>
      <w:contextualSpacing/>
    </w:pPr>
  </w:style>
  <w:style w:type="character" w:customStyle="1" w:styleId="30">
    <w:name w:val="Заголовок 3 Знак"/>
    <w:basedOn w:val="a0"/>
    <w:link w:val="3"/>
    <w:uiPriority w:val="9"/>
    <w:rsid w:val="009868DD"/>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5E76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76FC"/>
  </w:style>
  <w:style w:type="paragraph" w:styleId="ac">
    <w:name w:val="footer"/>
    <w:basedOn w:val="a"/>
    <w:link w:val="ad"/>
    <w:uiPriority w:val="99"/>
    <w:unhideWhenUsed/>
    <w:rsid w:val="005E76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76FC"/>
  </w:style>
  <w:style w:type="paragraph" w:styleId="HTML">
    <w:name w:val="HTML Preformatted"/>
    <w:basedOn w:val="a"/>
    <w:link w:val="HTML0"/>
    <w:uiPriority w:val="99"/>
    <w:unhideWhenUsed/>
    <w:rsid w:val="008D55F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8D55F9"/>
    <w:rPr>
      <w:rFonts w:ascii="Consolas" w:hAnsi="Consolas" w:cs="Consolas"/>
      <w:sz w:val="20"/>
      <w:szCs w:val="20"/>
    </w:rPr>
  </w:style>
  <w:style w:type="paragraph" w:styleId="ae">
    <w:name w:val="Balloon Text"/>
    <w:basedOn w:val="a"/>
    <w:link w:val="af"/>
    <w:uiPriority w:val="99"/>
    <w:semiHidden/>
    <w:unhideWhenUsed/>
    <w:rsid w:val="00350C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0C39"/>
    <w:rPr>
      <w:rFonts w:ascii="Tahoma" w:hAnsi="Tahoma" w:cs="Tahoma"/>
      <w:sz w:val="16"/>
      <w:szCs w:val="16"/>
    </w:rPr>
  </w:style>
  <w:style w:type="character" w:customStyle="1" w:styleId="50">
    <w:name w:val="Заголовок 5 Знак"/>
    <w:basedOn w:val="a0"/>
    <w:link w:val="5"/>
    <w:uiPriority w:val="9"/>
    <w:rsid w:val="00F11F8A"/>
    <w:rPr>
      <w:rFonts w:asciiTheme="majorHAnsi" w:eastAsiaTheme="majorEastAsia" w:hAnsiTheme="majorHAnsi" w:cstheme="majorBidi"/>
      <w:color w:val="243F60" w:themeColor="accent1" w:themeShade="7F"/>
    </w:rPr>
  </w:style>
  <w:style w:type="character" w:customStyle="1" w:styleId="st">
    <w:name w:val="st"/>
    <w:basedOn w:val="a0"/>
    <w:rsid w:val="00FD1DEF"/>
  </w:style>
  <w:style w:type="character" w:styleId="af0">
    <w:name w:val="Emphasis"/>
    <w:basedOn w:val="a0"/>
    <w:uiPriority w:val="20"/>
    <w:qFormat/>
    <w:rsid w:val="00FD1DEF"/>
    <w:rPr>
      <w:i/>
      <w:iCs/>
    </w:rPr>
  </w:style>
  <w:style w:type="character" w:styleId="af1">
    <w:name w:val="Placeholder Text"/>
    <w:basedOn w:val="a0"/>
    <w:uiPriority w:val="99"/>
    <w:semiHidden/>
    <w:rsid w:val="00176481"/>
    <w:rPr>
      <w:color w:val="808080"/>
    </w:rPr>
  </w:style>
  <w:style w:type="character" w:customStyle="1" w:styleId="blk">
    <w:name w:val="blk"/>
    <w:basedOn w:val="a0"/>
    <w:rsid w:val="00EE0CB0"/>
  </w:style>
  <w:style w:type="character" w:customStyle="1" w:styleId="ep">
    <w:name w:val="ep"/>
    <w:basedOn w:val="a0"/>
    <w:rsid w:val="00EE0CB0"/>
  </w:style>
  <w:style w:type="character" w:customStyle="1" w:styleId="f">
    <w:name w:val="f"/>
    <w:basedOn w:val="a0"/>
    <w:rsid w:val="003233DC"/>
  </w:style>
  <w:style w:type="character" w:customStyle="1" w:styleId="js-case-header-casenum">
    <w:name w:val="js-case-header-case_num"/>
    <w:basedOn w:val="a0"/>
    <w:rsid w:val="00D56392"/>
  </w:style>
  <w:style w:type="paragraph" w:styleId="af2">
    <w:name w:val="TOC Heading"/>
    <w:basedOn w:val="1"/>
    <w:next w:val="a"/>
    <w:uiPriority w:val="39"/>
    <w:semiHidden/>
    <w:unhideWhenUsed/>
    <w:qFormat/>
    <w:rsid w:val="00687127"/>
    <w:pPr>
      <w:outlineLvl w:val="9"/>
    </w:pPr>
    <w:rPr>
      <w:lang w:eastAsia="ru-RU"/>
    </w:rPr>
  </w:style>
  <w:style w:type="paragraph" w:styleId="21">
    <w:name w:val="toc 2"/>
    <w:basedOn w:val="a"/>
    <w:next w:val="a"/>
    <w:autoRedefine/>
    <w:uiPriority w:val="39"/>
    <w:unhideWhenUsed/>
    <w:qFormat/>
    <w:rsid w:val="00687127"/>
    <w:pPr>
      <w:spacing w:after="100"/>
      <w:ind w:left="220"/>
    </w:pPr>
    <w:rPr>
      <w:rFonts w:eastAsiaTheme="minorEastAsia"/>
      <w:lang w:eastAsia="ru-RU"/>
    </w:rPr>
  </w:style>
  <w:style w:type="paragraph" w:styleId="11">
    <w:name w:val="toc 1"/>
    <w:basedOn w:val="a"/>
    <w:next w:val="a"/>
    <w:autoRedefine/>
    <w:uiPriority w:val="39"/>
    <w:unhideWhenUsed/>
    <w:qFormat/>
    <w:rsid w:val="00687127"/>
    <w:pPr>
      <w:spacing w:after="100"/>
    </w:pPr>
    <w:rPr>
      <w:rFonts w:eastAsiaTheme="minorEastAsia"/>
      <w:lang w:eastAsia="ru-RU"/>
    </w:rPr>
  </w:style>
  <w:style w:type="paragraph" w:styleId="31">
    <w:name w:val="toc 3"/>
    <w:basedOn w:val="a"/>
    <w:next w:val="a"/>
    <w:autoRedefine/>
    <w:uiPriority w:val="39"/>
    <w:unhideWhenUsed/>
    <w:qFormat/>
    <w:rsid w:val="00687127"/>
    <w:pPr>
      <w:spacing w:after="100"/>
      <w:ind w:left="440"/>
    </w:pPr>
    <w:rPr>
      <w:rFonts w:eastAsiaTheme="minorEastAsia"/>
      <w:lang w:eastAsia="ru-RU"/>
    </w:rPr>
  </w:style>
  <w:style w:type="paragraph" w:styleId="af3">
    <w:name w:val="endnote text"/>
    <w:basedOn w:val="a"/>
    <w:link w:val="af4"/>
    <w:uiPriority w:val="99"/>
    <w:semiHidden/>
    <w:unhideWhenUsed/>
    <w:rsid w:val="00D460E1"/>
    <w:pPr>
      <w:spacing w:after="0" w:line="240" w:lineRule="auto"/>
    </w:pPr>
    <w:rPr>
      <w:sz w:val="20"/>
      <w:szCs w:val="20"/>
    </w:rPr>
  </w:style>
  <w:style w:type="character" w:customStyle="1" w:styleId="af4">
    <w:name w:val="Текст концевой сноски Знак"/>
    <w:basedOn w:val="a0"/>
    <w:link w:val="af3"/>
    <w:uiPriority w:val="99"/>
    <w:semiHidden/>
    <w:rsid w:val="00D460E1"/>
    <w:rPr>
      <w:sz w:val="20"/>
      <w:szCs w:val="20"/>
    </w:rPr>
  </w:style>
  <w:style w:type="character" w:styleId="af5">
    <w:name w:val="endnote reference"/>
    <w:basedOn w:val="a0"/>
    <w:uiPriority w:val="99"/>
    <w:semiHidden/>
    <w:unhideWhenUsed/>
    <w:rsid w:val="00D460E1"/>
    <w:rPr>
      <w:vertAlign w:val="superscript"/>
    </w:rPr>
  </w:style>
  <w:style w:type="character" w:customStyle="1" w:styleId="docaccesstitle">
    <w:name w:val="docaccess_title"/>
    <w:basedOn w:val="a0"/>
    <w:rsid w:val="004A3443"/>
  </w:style>
  <w:style w:type="character" w:customStyle="1" w:styleId="docaccessactnever">
    <w:name w:val="docaccess_act_never"/>
    <w:basedOn w:val="a0"/>
    <w:rsid w:val="004A3443"/>
  </w:style>
  <w:style w:type="character" w:customStyle="1" w:styleId="docaccessbase">
    <w:name w:val="docaccess_base"/>
    <w:basedOn w:val="a0"/>
    <w:rsid w:val="004A3443"/>
  </w:style>
  <w:style w:type="paragraph" w:styleId="af6">
    <w:name w:val="No Spacing"/>
    <w:link w:val="af7"/>
    <w:uiPriority w:val="1"/>
    <w:qFormat/>
    <w:rsid w:val="00363691"/>
    <w:pPr>
      <w:spacing w:after="0" w:line="240" w:lineRule="auto"/>
    </w:pPr>
    <w:rPr>
      <w:rFonts w:eastAsiaTheme="minorEastAsia"/>
      <w:lang w:eastAsia="ru-RU"/>
    </w:rPr>
  </w:style>
  <w:style w:type="character" w:customStyle="1" w:styleId="af7">
    <w:name w:val="Без интервала Знак"/>
    <w:basedOn w:val="a0"/>
    <w:link w:val="af6"/>
    <w:uiPriority w:val="1"/>
    <w:rsid w:val="00363691"/>
    <w:rPr>
      <w:rFonts w:eastAsiaTheme="minorEastAsia"/>
      <w:lang w:eastAsia="ru-RU"/>
    </w:rPr>
  </w:style>
  <w:style w:type="table" w:styleId="af8">
    <w:name w:val="Table Grid"/>
    <w:basedOn w:val="a1"/>
    <w:uiPriority w:val="59"/>
    <w:rsid w:val="0080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B9"/>
  </w:style>
  <w:style w:type="paragraph" w:styleId="1">
    <w:name w:val="heading 1"/>
    <w:basedOn w:val="a"/>
    <w:next w:val="a"/>
    <w:link w:val="10"/>
    <w:uiPriority w:val="9"/>
    <w:qFormat/>
    <w:rsid w:val="00583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68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11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91DB9"/>
    <w:pPr>
      <w:spacing w:after="0" w:line="240" w:lineRule="auto"/>
    </w:pPr>
    <w:rPr>
      <w:sz w:val="20"/>
      <w:szCs w:val="20"/>
    </w:rPr>
  </w:style>
  <w:style w:type="character" w:customStyle="1" w:styleId="a4">
    <w:name w:val="Текст сноски Знак"/>
    <w:basedOn w:val="a0"/>
    <w:link w:val="a3"/>
    <w:uiPriority w:val="99"/>
    <w:rsid w:val="00091DB9"/>
    <w:rPr>
      <w:sz w:val="20"/>
      <w:szCs w:val="20"/>
    </w:rPr>
  </w:style>
  <w:style w:type="character" w:styleId="a5">
    <w:name w:val="footnote reference"/>
    <w:basedOn w:val="a0"/>
    <w:uiPriority w:val="99"/>
    <w:semiHidden/>
    <w:unhideWhenUsed/>
    <w:rsid w:val="00091DB9"/>
    <w:rPr>
      <w:vertAlign w:val="superscript"/>
    </w:rPr>
  </w:style>
  <w:style w:type="character" w:customStyle="1" w:styleId="20">
    <w:name w:val="Заголовок 2 Знак"/>
    <w:basedOn w:val="a0"/>
    <w:link w:val="2"/>
    <w:uiPriority w:val="9"/>
    <w:rsid w:val="00931A3D"/>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557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574F0"/>
    <w:rPr>
      <w:b/>
      <w:bCs/>
    </w:rPr>
  </w:style>
  <w:style w:type="character" w:styleId="a8">
    <w:name w:val="Hyperlink"/>
    <w:basedOn w:val="a0"/>
    <w:uiPriority w:val="99"/>
    <w:unhideWhenUsed/>
    <w:rsid w:val="005574F0"/>
    <w:rPr>
      <w:color w:val="0000FF"/>
      <w:u w:val="single"/>
    </w:rPr>
  </w:style>
  <w:style w:type="character" w:customStyle="1" w:styleId="10">
    <w:name w:val="Заголовок 1 Знак"/>
    <w:basedOn w:val="a0"/>
    <w:link w:val="1"/>
    <w:uiPriority w:val="9"/>
    <w:rsid w:val="00583E1F"/>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a0"/>
    <w:rsid w:val="0068408D"/>
  </w:style>
  <w:style w:type="character" w:customStyle="1" w:styleId="hps">
    <w:name w:val="hps"/>
    <w:basedOn w:val="a0"/>
    <w:rsid w:val="0068408D"/>
  </w:style>
  <w:style w:type="paragraph" w:styleId="a9">
    <w:name w:val="List Paragraph"/>
    <w:basedOn w:val="a"/>
    <w:uiPriority w:val="34"/>
    <w:qFormat/>
    <w:rsid w:val="00991C24"/>
    <w:pPr>
      <w:ind w:left="720"/>
      <w:contextualSpacing/>
    </w:pPr>
  </w:style>
  <w:style w:type="character" w:customStyle="1" w:styleId="30">
    <w:name w:val="Заголовок 3 Знак"/>
    <w:basedOn w:val="a0"/>
    <w:link w:val="3"/>
    <w:uiPriority w:val="9"/>
    <w:rsid w:val="009868DD"/>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5E76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76FC"/>
  </w:style>
  <w:style w:type="paragraph" w:styleId="ac">
    <w:name w:val="footer"/>
    <w:basedOn w:val="a"/>
    <w:link w:val="ad"/>
    <w:uiPriority w:val="99"/>
    <w:unhideWhenUsed/>
    <w:rsid w:val="005E76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76FC"/>
  </w:style>
  <w:style w:type="paragraph" w:styleId="HTML">
    <w:name w:val="HTML Preformatted"/>
    <w:basedOn w:val="a"/>
    <w:link w:val="HTML0"/>
    <w:uiPriority w:val="99"/>
    <w:unhideWhenUsed/>
    <w:rsid w:val="008D55F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8D55F9"/>
    <w:rPr>
      <w:rFonts w:ascii="Consolas" w:hAnsi="Consolas" w:cs="Consolas"/>
      <w:sz w:val="20"/>
      <w:szCs w:val="20"/>
    </w:rPr>
  </w:style>
  <w:style w:type="paragraph" w:styleId="ae">
    <w:name w:val="Balloon Text"/>
    <w:basedOn w:val="a"/>
    <w:link w:val="af"/>
    <w:uiPriority w:val="99"/>
    <w:semiHidden/>
    <w:unhideWhenUsed/>
    <w:rsid w:val="00350C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0C39"/>
    <w:rPr>
      <w:rFonts w:ascii="Tahoma" w:hAnsi="Tahoma" w:cs="Tahoma"/>
      <w:sz w:val="16"/>
      <w:szCs w:val="16"/>
    </w:rPr>
  </w:style>
  <w:style w:type="character" w:customStyle="1" w:styleId="50">
    <w:name w:val="Заголовок 5 Знак"/>
    <w:basedOn w:val="a0"/>
    <w:link w:val="5"/>
    <w:uiPriority w:val="9"/>
    <w:rsid w:val="00F11F8A"/>
    <w:rPr>
      <w:rFonts w:asciiTheme="majorHAnsi" w:eastAsiaTheme="majorEastAsia" w:hAnsiTheme="majorHAnsi" w:cstheme="majorBidi"/>
      <w:color w:val="243F60" w:themeColor="accent1" w:themeShade="7F"/>
    </w:rPr>
  </w:style>
  <w:style w:type="character" w:customStyle="1" w:styleId="st">
    <w:name w:val="st"/>
    <w:basedOn w:val="a0"/>
    <w:rsid w:val="00FD1DEF"/>
  </w:style>
  <w:style w:type="character" w:styleId="af0">
    <w:name w:val="Emphasis"/>
    <w:basedOn w:val="a0"/>
    <w:uiPriority w:val="20"/>
    <w:qFormat/>
    <w:rsid w:val="00FD1DEF"/>
    <w:rPr>
      <w:i/>
      <w:iCs/>
    </w:rPr>
  </w:style>
  <w:style w:type="character" w:styleId="af1">
    <w:name w:val="Placeholder Text"/>
    <w:basedOn w:val="a0"/>
    <w:uiPriority w:val="99"/>
    <w:semiHidden/>
    <w:rsid w:val="00176481"/>
    <w:rPr>
      <w:color w:val="808080"/>
    </w:rPr>
  </w:style>
  <w:style w:type="character" w:customStyle="1" w:styleId="blk">
    <w:name w:val="blk"/>
    <w:basedOn w:val="a0"/>
    <w:rsid w:val="00EE0CB0"/>
  </w:style>
  <w:style w:type="character" w:customStyle="1" w:styleId="ep">
    <w:name w:val="ep"/>
    <w:basedOn w:val="a0"/>
    <w:rsid w:val="00EE0CB0"/>
  </w:style>
  <w:style w:type="character" w:customStyle="1" w:styleId="f">
    <w:name w:val="f"/>
    <w:basedOn w:val="a0"/>
    <w:rsid w:val="003233DC"/>
  </w:style>
  <w:style w:type="character" w:customStyle="1" w:styleId="js-case-header-casenum">
    <w:name w:val="js-case-header-case_num"/>
    <w:basedOn w:val="a0"/>
    <w:rsid w:val="00D56392"/>
  </w:style>
  <w:style w:type="paragraph" w:styleId="af2">
    <w:name w:val="TOC Heading"/>
    <w:basedOn w:val="1"/>
    <w:next w:val="a"/>
    <w:uiPriority w:val="39"/>
    <w:semiHidden/>
    <w:unhideWhenUsed/>
    <w:qFormat/>
    <w:rsid w:val="00687127"/>
    <w:pPr>
      <w:outlineLvl w:val="9"/>
    </w:pPr>
    <w:rPr>
      <w:lang w:eastAsia="ru-RU"/>
    </w:rPr>
  </w:style>
  <w:style w:type="paragraph" w:styleId="21">
    <w:name w:val="toc 2"/>
    <w:basedOn w:val="a"/>
    <w:next w:val="a"/>
    <w:autoRedefine/>
    <w:uiPriority w:val="39"/>
    <w:unhideWhenUsed/>
    <w:qFormat/>
    <w:rsid w:val="00687127"/>
    <w:pPr>
      <w:spacing w:after="100"/>
      <w:ind w:left="220"/>
    </w:pPr>
    <w:rPr>
      <w:rFonts w:eastAsiaTheme="minorEastAsia"/>
      <w:lang w:eastAsia="ru-RU"/>
    </w:rPr>
  </w:style>
  <w:style w:type="paragraph" w:styleId="11">
    <w:name w:val="toc 1"/>
    <w:basedOn w:val="a"/>
    <w:next w:val="a"/>
    <w:autoRedefine/>
    <w:uiPriority w:val="39"/>
    <w:unhideWhenUsed/>
    <w:qFormat/>
    <w:rsid w:val="00687127"/>
    <w:pPr>
      <w:spacing w:after="100"/>
    </w:pPr>
    <w:rPr>
      <w:rFonts w:eastAsiaTheme="minorEastAsia"/>
      <w:lang w:eastAsia="ru-RU"/>
    </w:rPr>
  </w:style>
  <w:style w:type="paragraph" w:styleId="31">
    <w:name w:val="toc 3"/>
    <w:basedOn w:val="a"/>
    <w:next w:val="a"/>
    <w:autoRedefine/>
    <w:uiPriority w:val="39"/>
    <w:unhideWhenUsed/>
    <w:qFormat/>
    <w:rsid w:val="00687127"/>
    <w:pPr>
      <w:spacing w:after="100"/>
      <w:ind w:left="440"/>
    </w:pPr>
    <w:rPr>
      <w:rFonts w:eastAsiaTheme="minorEastAsia"/>
      <w:lang w:eastAsia="ru-RU"/>
    </w:rPr>
  </w:style>
  <w:style w:type="paragraph" w:styleId="af3">
    <w:name w:val="endnote text"/>
    <w:basedOn w:val="a"/>
    <w:link w:val="af4"/>
    <w:uiPriority w:val="99"/>
    <w:semiHidden/>
    <w:unhideWhenUsed/>
    <w:rsid w:val="00D460E1"/>
    <w:pPr>
      <w:spacing w:after="0" w:line="240" w:lineRule="auto"/>
    </w:pPr>
    <w:rPr>
      <w:sz w:val="20"/>
      <w:szCs w:val="20"/>
    </w:rPr>
  </w:style>
  <w:style w:type="character" w:customStyle="1" w:styleId="af4">
    <w:name w:val="Текст концевой сноски Знак"/>
    <w:basedOn w:val="a0"/>
    <w:link w:val="af3"/>
    <w:uiPriority w:val="99"/>
    <w:semiHidden/>
    <w:rsid w:val="00D460E1"/>
    <w:rPr>
      <w:sz w:val="20"/>
      <w:szCs w:val="20"/>
    </w:rPr>
  </w:style>
  <w:style w:type="character" w:styleId="af5">
    <w:name w:val="endnote reference"/>
    <w:basedOn w:val="a0"/>
    <w:uiPriority w:val="99"/>
    <w:semiHidden/>
    <w:unhideWhenUsed/>
    <w:rsid w:val="00D460E1"/>
    <w:rPr>
      <w:vertAlign w:val="superscript"/>
    </w:rPr>
  </w:style>
  <w:style w:type="character" w:customStyle="1" w:styleId="docaccesstitle">
    <w:name w:val="docaccess_title"/>
    <w:basedOn w:val="a0"/>
    <w:rsid w:val="004A3443"/>
  </w:style>
  <w:style w:type="character" w:customStyle="1" w:styleId="docaccessactnever">
    <w:name w:val="docaccess_act_never"/>
    <w:basedOn w:val="a0"/>
    <w:rsid w:val="004A3443"/>
  </w:style>
  <w:style w:type="character" w:customStyle="1" w:styleId="docaccessbase">
    <w:name w:val="docaccess_base"/>
    <w:basedOn w:val="a0"/>
    <w:rsid w:val="004A3443"/>
  </w:style>
  <w:style w:type="paragraph" w:styleId="af6">
    <w:name w:val="No Spacing"/>
    <w:link w:val="af7"/>
    <w:uiPriority w:val="1"/>
    <w:qFormat/>
    <w:rsid w:val="00363691"/>
    <w:pPr>
      <w:spacing w:after="0" w:line="240" w:lineRule="auto"/>
    </w:pPr>
    <w:rPr>
      <w:rFonts w:eastAsiaTheme="minorEastAsia"/>
      <w:lang w:eastAsia="ru-RU"/>
    </w:rPr>
  </w:style>
  <w:style w:type="character" w:customStyle="1" w:styleId="af7">
    <w:name w:val="Без интервала Знак"/>
    <w:basedOn w:val="a0"/>
    <w:link w:val="af6"/>
    <w:uiPriority w:val="1"/>
    <w:rsid w:val="00363691"/>
    <w:rPr>
      <w:rFonts w:eastAsiaTheme="minorEastAsia"/>
      <w:lang w:eastAsia="ru-RU"/>
    </w:rPr>
  </w:style>
  <w:style w:type="table" w:styleId="af8">
    <w:name w:val="Table Grid"/>
    <w:basedOn w:val="a1"/>
    <w:uiPriority w:val="59"/>
    <w:rsid w:val="0080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5656597">
          <w:marLeft w:val="0"/>
          <w:marRight w:val="0"/>
          <w:marTop w:val="0"/>
          <w:marBottom w:val="0"/>
          <w:divBdr>
            <w:top w:val="none" w:sz="0" w:space="0" w:color="auto"/>
            <w:left w:val="none" w:sz="0" w:space="0" w:color="auto"/>
            <w:bottom w:val="none" w:sz="0" w:space="0" w:color="auto"/>
            <w:right w:val="none" w:sz="0" w:space="0" w:color="auto"/>
          </w:divBdr>
          <w:divsChild>
            <w:div w:id="77987931">
              <w:marLeft w:val="0"/>
              <w:marRight w:val="0"/>
              <w:marTop w:val="0"/>
              <w:marBottom w:val="0"/>
              <w:divBdr>
                <w:top w:val="none" w:sz="0" w:space="0" w:color="auto"/>
                <w:left w:val="none" w:sz="0" w:space="0" w:color="auto"/>
                <w:bottom w:val="none" w:sz="0" w:space="0" w:color="auto"/>
                <w:right w:val="none" w:sz="0" w:space="0" w:color="auto"/>
              </w:divBdr>
            </w:div>
            <w:div w:id="977149474">
              <w:marLeft w:val="0"/>
              <w:marRight w:val="0"/>
              <w:marTop w:val="0"/>
              <w:marBottom w:val="0"/>
              <w:divBdr>
                <w:top w:val="none" w:sz="0" w:space="0" w:color="auto"/>
                <w:left w:val="none" w:sz="0" w:space="0" w:color="auto"/>
                <w:bottom w:val="none" w:sz="0" w:space="0" w:color="auto"/>
                <w:right w:val="none" w:sz="0" w:space="0" w:color="auto"/>
              </w:divBdr>
            </w:div>
            <w:div w:id="418720811">
              <w:marLeft w:val="0"/>
              <w:marRight w:val="0"/>
              <w:marTop w:val="0"/>
              <w:marBottom w:val="0"/>
              <w:divBdr>
                <w:top w:val="none" w:sz="0" w:space="0" w:color="auto"/>
                <w:left w:val="none" w:sz="0" w:space="0" w:color="auto"/>
                <w:bottom w:val="none" w:sz="0" w:space="0" w:color="auto"/>
                <w:right w:val="none" w:sz="0" w:space="0" w:color="auto"/>
              </w:divBdr>
            </w:div>
            <w:div w:id="123935447">
              <w:marLeft w:val="0"/>
              <w:marRight w:val="0"/>
              <w:marTop w:val="0"/>
              <w:marBottom w:val="0"/>
              <w:divBdr>
                <w:top w:val="none" w:sz="0" w:space="0" w:color="auto"/>
                <w:left w:val="none" w:sz="0" w:space="0" w:color="auto"/>
                <w:bottom w:val="none" w:sz="0" w:space="0" w:color="auto"/>
                <w:right w:val="none" w:sz="0" w:space="0" w:color="auto"/>
              </w:divBdr>
            </w:div>
            <w:div w:id="1130319797">
              <w:marLeft w:val="0"/>
              <w:marRight w:val="0"/>
              <w:marTop w:val="0"/>
              <w:marBottom w:val="0"/>
              <w:divBdr>
                <w:top w:val="none" w:sz="0" w:space="0" w:color="auto"/>
                <w:left w:val="none" w:sz="0" w:space="0" w:color="auto"/>
                <w:bottom w:val="none" w:sz="0" w:space="0" w:color="auto"/>
                <w:right w:val="none" w:sz="0" w:space="0" w:color="auto"/>
              </w:divBdr>
            </w:div>
            <w:div w:id="33579976">
              <w:marLeft w:val="0"/>
              <w:marRight w:val="0"/>
              <w:marTop w:val="0"/>
              <w:marBottom w:val="0"/>
              <w:divBdr>
                <w:top w:val="none" w:sz="0" w:space="0" w:color="auto"/>
                <w:left w:val="none" w:sz="0" w:space="0" w:color="auto"/>
                <w:bottom w:val="none" w:sz="0" w:space="0" w:color="auto"/>
                <w:right w:val="none" w:sz="0" w:space="0" w:color="auto"/>
              </w:divBdr>
            </w:div>
            <w:div w:id="134180893">
              <w:marLeft w:val="0"/>
              <w:marRight w:val="0"/>
              <w:marTop w:val="0"/>
              <w:marBottom w:val="0"/>
              <w:divBdr>
                <w:top w:val="none" w:sz="0" w:space="0" w:color="auto"/>
                <w:left w:val="none" w:sz="0" w:space="0" w:color="auto"/>
                <w:bottom w:val="none" w:sz="0" w:space="0" w:color="auto"/>
                <w:right w:val="none" w:sz="0" w:space="0" w:color="auto"/>
              </w:divBdr>
            </w:div>
            <w:div w:id="1108308215">
              <w:marLeft w:val="0"/>
              <w:marRight w:val="0"/>
              <w:marTop w:val="0"/>
              <w:marBottom w:val="0"/>
              <w:divBdr>
                <w:top w:val="none" w:sz="0" w:space="0" w:color="auto"/>
                <w:left w:val="none" w:sz="0" w:space="0" w:color="auto"/>
                <w:bottom w:val="none" w:sz="0" w:space="0" w:color="auto"/>
                <w:right w:val="none" w:sz="0" w:space="0" w:color="auto"/>
              </w:divBdr>
            </w:div>
            <w:div w:id="1864202653">
              <w:marLeft w:val="0"/>
              <w:marRight w:val="0"/>
              <w:marTop w:val="0"/>
              <w:marBottom w:val="0"/>
              <w:divBdr>
                <w:top w:val="none" w:sz="0" w:space="0" w:color="auto"/>
                <w:left w:val="none" w:sz="0" w:space="0" w:color="auto"/>
                <w:bottom w:val="none" w:sz="0" w:space="0" w:color="auto"/>
                <w:right w:val="none" w:sz="0" w:space="0" w:color="auto"/>
              </w:divBdr>
            </w:div>
            <w:div w:id="631450222">
              <w:marLeft w:val="0"/>
              <w:marRight w:val="0"/>
              <w:marTop w:val="0"/>
              <w:marBottom w:val="0"/>
              <w:divBdr>
                <w:top w:val="none" w:sz="0" w:space="0" w:color="auto"/>
                <w:left w:val="none" w:sz="0" w:space="0" w:color="auto"/>
                <w:bottom w:val="none" w:sz="0" w:space="0" w:color="auto"/>
                <w:right w:val="none" w:sz="0" w:space="0" w:color="auto"/>
              </w:divBdr>
            </w:div>
            <w:div w:id="1215774178">
              <w:marLeft w:val="0"/>
              <w:marRight w:val="0"/>
              <w:marTop w:val="0"/>
              <w:marBottom w:val="0"/>
              <w:divBdr>
                <w:top w:val="none" w:sz="0" w:space="0" w:color="auto"/>
                <w:left w:val="none" w:sz="0" w:space="0" w:color="auto"/>
                <w:bottom w:val="none" w:sz="0" w:space="0" w:color="auto"/>
                <w:right w:val="none" w:sz="0" w:space="0" w:color="auto"/>
              </w:divBdr>
            </w:div>
            <w:div w:id="484325521">
              <w:marLeft w:val="0"/>
              <w:marRight w:val="0"/>
              <w:marTop w:val="0"/>
              <w:marBottom w:val="0"/>
              <w:divBdr>
                <w:top w:val="none" w:sz="0" w:space="0" w:color="auto"/>
                <w:left w:val="none" w:sz="0" w:space="0" w:color="auto"/>
                <w:bottom w:val="none" w:sz="0" w:space="0" w:color="auto"/>
                <w:right w:val="none" w:sz="0" w:space="0" w:color="auto"/>
              </w:divBdr>
            </w:div>
            <w:div w:id="922181601">
              <w:marLeft w:val="0"/>
              <w:marRight w:val="0"/>
              <w:marTop w:val="0"/>
              <w:marBottom w:val="0"/>
              <w:divBdr>
                <w:top w:val="none" w:sz="0" w:space="0" w:color="auto"/>
                <w:left w:val="none" w:sz="0" w:space="0" w:color="auto"/>
                <w:bottom w:val="none" w:sz="0" w:space="0" w:color="auto"/>
                <w:right w:val="none" w:sz="0" w:space="0" w:color="auto"/>
              </w:divBdr>
            </w:div>
            <w:div w:id="1555003795">
              <w:marLeft w:val="0"/>
              <w:marRight w:val="0"/>
              <w:marTop w:val="0"/>
              <w:marBottom w:val="0"/>
              <w:divBdr>
                <w:top w:val="none" w:sz="0" w:space="0" w:color="auto"/>
                <w:left w:val="none" w:sz="0" w:space="0" w:color="auto"/>
                <w:bottom w:val="none" w:sz="0" w:space="0" w:color="auto"/>
                <w:right w:val="none" w:sz="0" w:space="0" w:color="auto"/>
              </w:divBdr>
            </w:div>
            <w:div w:id="743524705">
              <w:marLeft w:val="0"/>
              <w:marRight w:val="0"/>
              <w:marTop w:val="0"/>
              <w:marBottom w:val="0"/>
              <w:divBdr>
                <w:top w:val="none" w:sz="0" w:space="0" w:color="auto"/>
                <w:left w:val="none" w:sz="0" w:space="0" w:color="auto"/>
                <w:bottom w:val="none" w:sz="0" w:space="0" w:color="auto"/>
                <w:right w:val="none" w:sz="0" w:space="0" w:color="auto"/>
              </w:divBdr>
            </w:div>
            <w:div w:id="710106194">
              <w:marLeft w:val="0"/>
              <w:marRight w:val="0"/>
              <w:marTop w:val="0"/>
              <w:marBottom w:val="0"/>
              <w:divBdr>
                <w:top w:val="none" w:sz="0" w:space="0" w:color="auto"/>
                <w:left w:val="none" w:sz="0" w:space="0" w:color="auto"/>
                <w:bottom w:val="none" w:sz="0" w:space="0" w:color="auto"/>
                <w:right w:val="none" w:sz="0" w:space="0" w:color="auto"/>
              </w:divBdr>
            </w:div>
            <w:div w:id="1786728355">
              <w:marLeft w:val="0"/>
              <w:marRight w:val="0"/>
              <w:marTop w:val="0"/>
              <w:marBottom w:val="0"/>
              <w:divBdr>
                <w:top w:val="none" w:sz="0" w:space="0" w:color="auto"/>
                <w:left w:val="none" w:sz="0" w:space="0" w:color="auto"/>
                <w:bottom w:val="none" w:sz="0" w:space="0" w:color="auto"/>
                <w:right w:val="none" w:sz="0" w:space="0" w:color="auto"/>
              </w:divBdr>
            </w:div>
            <w:div w:id="1149246587">
              <w:marLeft w:val="0"/>
              <w:marRight w:val="0"/>
              <w:marTop w:val="0"/>
              <w:marBottom w:val="0"/>
              <w:divBdr>
                <w:top w:val="none" w:sz="0" w:space="0" w:color="auto"/>
                <w:left w:val="none" w:sz="0" w:space="0" w:color="auto"/>
                <w:bottom w:val="none" w:sz="0" w:space="0" w:color="auto"/>
                <w:right w:val="none" w:sz="0" w:space="0" w:color="auto"/>
              </w:divBdr>
            </w:div>
            <w:div w:id="639844371">
              <w:marLeft w:val="0"/>
              <w:marRight w:val="0"/>
              <w:marTop w:val="0"/>
              <w:marBottom w:val="0"/>
              <w:divBdr>
                <w:top w:val="none" w:sz="0" w:space="0" w:color="auto"/>
                <w:left w:val="none" w:sz="0" w:space="0" w:color="auto"/>
                <w:bottom w:val="none" w:sz="0" w:space="0" w:color="auto"/>
                <w:right w:val="none" w:sz="0" w:space="0" w:color="auto"/>
              </w:divBdr>
            </w:div>
            <w:div w:id="738746621">
              <w:marLeft w:val="0"/>
              <w:marRight w:val="0"/>
              <w:marTop w:val="0"/>
              <w:marBottom w:val="0"/>
              <w:divBdr>
                <w:top w:val="none" w:sz="0" w:space="0" w:color="auto"/>
                <w:left w:val="none" w:sz="0" w:space="0" w:color="auto"/>
                <w:bottom w:val="none" w:sz="0" w:space="0" w:color="auto"/>
                <w:right w:val="none" w:sz="0" w:space="0" w:color="auto"/>
              </w:divBdr>
            </w:div>
            <w:div w:id="1706755622">
              <w:marLeft w:val="0"/>
              <w:marRight w:val="0"/>
              <w:marTop w:val="0"/>
              <w:marBottom w:val="0"/>
              <w:divBdr>
                <w:top w:val="none" w:sz="0" w:space="0" w:color="auto"/>
                <w:left w:val="none" w:sz="0" w:space="0" w:color="auto"/>
                <w:bottom w:val="none" w:sz="0" w:space="0" w:color="auto"/>
                <w:right w:val="none" w:sz="0" w:space="0" w:color="auto"/>
              </w:divBdr>
            </w:div>
            <w:div w:id="1494759022">
              <w:marLeft w:val="0"/>
              <w:marRight w:val="0"/>
              <w:marTop w:val="0"/>
              <w:marBottom w:val="0"/>
              <w:divBdr>
                <w:top w:val="none" w:sz="0" w:space="0" w:color="auto"/>
                <w:left w:val="none" w:sz="0" w:space="0" w:color="auto"/>
                <w:bottom w:val="none" w:sz="0" w:space="0" w:color="auto"/>
                <w:right w:val="none" w:sz="0" w:space="0" w:color="auto"/>
              </w:divBdr>
            </w:div>
            <w:div w:id="864295617">
              <w:marLeft w:val="0"/>
              <w:marRight w:val="0"/>
              <w:marTop w:val="0"/>
              <w:marBottom w:val="0"/>
              <w:divBdr>
                <w:top w:val="none" w:sz="0" w:space="0" w:color="auto"/>
                <w:left w:val="none" w:sz="0" w:space="0" w:color="auto"/>
                <w:bottom w:val="none" w:sz="0" w:space="0" w:color="auto"/>
                <w:right w:val="none" w:sz="0" w:space="0" w:color="auto"/>
              </w:divBdr>
            </w:div>
            <w:div w:id="1936740131">
              <w:marLeft w:val="0"/>
              <w:marRight w:val="0"/>
              <w:marTop w:val="0"/>
              <w:marBottom w:val="0"/>
              <w:divBdr>
                <w:top w:val="none" w:sz="0" w:space="0" w:color="auto"/>
                <w:left w:val="none" w:sz="0" w:space="0" w:color="auto"/>
                <w:bottom w:val="none" w:sz="0" w:space="0" w:color="auto"/>
                <w:right w:val="none" w:sz="0" w:space="0" w:color="auto"/>
              </w:divBdr>
            </w:div>
            <w:div w:id="477646692">
              <w:marLeft w:val="0"/>
              <w:marRight w:val="0"/>
              <w:marTop w:val="0"/>
              <w:marBottom w:val="0"/>
              <w:divBdr>
                <w:top w:val="none" w:sz="0" w:space="0" w:color="auto"/>
                <w:left w:val="none" w:sz="0" w:space="0" w:color="auto"/>
                <w:bottom w:val="none" w:sz="0" w:space="0" w:color="auto"/>
                <w:right w:val="none" w:sz="0" w:space="0" w:color="auto"/>
              </w:divBdr>
            </w:div>
            <w:div w:id="1433285672">
              <w:marLeft w:val="0"/>
              <w:marRight w:val="0"/>
              <w:marTop w:val="0"/>
              <w:marBottom w:val="0"/>
              <w:divBdr>
                <w:top w:val="none" w:sz="0" w:space="0" w:color="auto"/>
                <w:left w:val="none" w:sz="0" w:space="0" w:color="auto"/>
                <w:bottom w:val="none" w:sz="0" w:space="0" w:color="auto"/>
                <w:right w:val="none" w:sz="0" w:space="0" w:color="auto"/>
              </w:divBdr>
            </w:div>
            <w:div w:id="1827668357">
              <w:marLeft w:val="0"/>
              <w:marRight w:val="0"/>
              <w:marTop w:val="0"/>
              <w:marBottom w:val="0"/>
              <w:divBdr>
                <w:top w:val="none" w:sz="0" w:space="0" w:color="auto"/>
                <w:left w:val="none" w:sz="0" w:space="0" w:color="auto"/>
                <w:bottom w:val="none" w:sz="0" w:space="0" w:color="auto"/>
                <w:right w:val="none" w:sz="0" w:space="0" w:color="auto"/>
              </w:divBdr>
            </w:div>
            <w:div w:id="1087849829">
              <w:marLeft w:val="0"/>
              <w:marRight w:val="0"/>
              <w:marTop w:val="0"/>
              <w:marBottom w:val="0"/>
              <w:divBdr>
                <w:top w:val="none" w:sz="0" w:space="0" w:color="auto"/>
                <w:left w:val="none" w:sz="0" w:space="0" w:color="auto"/>
                <w:bottom w:val="none" w:sz="0" w:space="0" w:color="auto"/>
                <w:right w:val="none" w:sz="0" w:space="0" w:color="auto"/>
              </w:divBdr>
            </w:div>
            <w:div w:id="1314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987">
      <w:bodyDiv w:val="1"/>
      <w:marLeft w:val="0"/>
      <w:marRight w:val="0"/>
      <w:marTop w:val="0"/>
      <w:marBottom w:val="0"/>
      <w:divBdr>
        <w:top w:val="none" w:sz="0" w:space="0" w:color="auto"/>
        <w:left w:val="none" w:sz="0" w:space="0" w:color="auto"/>
        <w:bottom w:val="none" w:sz="0" w:space="0" w:color="auto"/>
        <w:right w:val="none" w:sz="0" w:space="0" w:color="auto"/>
      </w:divBdr>
    </w:div>
    <w:div w:id="98642009">
      <w:bodyDiv w:val="1"/>
      <w:marLeft w:val="0"/>
      <w:marRight w:val="0"/>
      <w:marTop w:val="0"/>
      <w:marBottom w:val="0"/>
      <w:divBdr>
        <w:top w:val="none" w:sz="0" w:space="0" w:color="auto"/>
        <w:left w:val="none" w:sz="0" w:space="0" w:color="auto"/>
        <w:bottom w:val="none" w:sz="0" w:space="0" w:color="auto"/>
        <w:right w:val="none" w:sz="0" w:space="0" w:color="auto"/>
      </w:divBdr>
    </w:div>
    <w:div w:id="101732737">
      <w:bodyDiv w:val="1"/>
      <w:marLeft w:val="0"/>
      <w:marRight w:val="0"/>
      <w:marTop w:val="0"/>
      <w:marBottom w:val="0"/>
      <w:divBdr>
        <w:top w:val="none" w:sz="0" w:space="0" w:color="auto"/>
        <w:left w:val="none" w:sz="0" w:space="0" w:color="auto"/>
        <w:bottom w:val="none" w:sz="0" w:space="0" w:color="auto"/>
        <w:right w:val="none" w:sz="0" w:space="0" w:color="auto"/>
      </w:divBdr>
      <w:divsChild>
        <w:div w:id="144512003">
          <w:marLeft w:val="0"/>
          <w:marRight w:val="0"/>
          <w:marTop w:val="0"/>
          <w:marBottom w:val="0"/>
          <w:divBdr>
            <w:top w:val="none" w:sz="0" w:space="0" w:color="auto"/>
            <w:left w:val="none" w:sz="0" w:space="0" w:color="auto"/>
            <w:bottom w:val="none" w:sz="0" w:space="0" w:color="auto"/>
            <w:right w:val="none" w:sz="0" w:space="0" w:color="auto"/>
          </w:divBdr>
        </w:div>
        <w:div w:id="1002466362">
          <w:marLeft w:val="0"/>
          <w:marRight w:val="0"/>
          <w:marTop w:val="0"/>
          <w:marBottom w:val="0"/>
          <w:divBdr>
            <w:top w:val="none" w:sz="0" w:space="0" w:color="auto"/>
            <w:left w:val="none" w:sz="0" w:space="0" w:color="auto"/>
            <w:bottom w:val="none" w:sz="0" w:space="0" w:color="auto"/>
            <w:right w:val="none" w:sz="0" w:space="0" w:color="auto"/>
          </w:divBdr>
        </w:div>
        <w:div w:id="611863797">
          <w:marLeft w:val="0"/>
          <w:marRight w:val="0"/>
          <w:marTop w:val="0"/>
          <w:marBottom w:val="0"/>
          <w:divBdr>
            <w:top w:val="none" w:sz="0" w:space="0" w:color="auto"/>
            <w:left w:val="none" w:sz="0" w:space="0" w:color="auto"/>
            <w:bottom w:val="none" w:sz="0" w:space="0" w:color="auto"/>
            <w:right w:val="none" w:sz="0" w:space="0" w:color="auto"/>
          </w:divBdr>
        </w:div>
        <w:div w:id="2021003760">
          <w:marLeft w:val="0"/>
          <w:marRight w:val="0"/>
          <w:marTop w:val="0"/>
          <w:marBottom w:val="0"/>
          <w:divBdr>
            <w:top w:val="none" w:sz="0" w:space="0" w:color="auto"/>
            <w:left w:val="none" w:sz="0" w:space="0" w:color="auto"/>
            <w:bottom w:val="none" w:sz="0" w:space="0" w:color="auto"/>
            <w:right w:val="none" w:sz="0" w:space="0" w:color="auto"/>
          </w:divBdr>
        </w:div>
        <w:div w:id="594947851">
          <w:marLeft w:val="0"/>
          <w:marRight w:val="0"/>
          <w:marTop w:val="0"/>
          <w:marBottom w:val="0"/>
          <w:divBdr>
            <w:top w:val="none" w:sz="0" w:space="0" w:color="auto"/>
            <w:left w:val="none" w:sz="0" w:space="0" w:color="auto"/>
            <w:bottom w:val="none" w:sz="0" w:space="0" w:color="auto"/>
            <w:right w:val="none" w:sz="0" w:space="0" w:color="auto"/>
          </w:divBdr>
        </w:div>
        <w:div w:id="1146433063">
          <w:marLeft w:val="0"/>
          <w:marRight w:val="0"/>
          <w:marTop w:val="0"/>
          <w:marBottom w:val="0"/>
          <w:divBdr>
            <w:top w:val="none" w:sz="0" w:space="0" w:color="auto"/>
            <w:left w:val="none" w:sz="0" w:space="0" w:color="auto"/>
            <w:bottom w:val="none" w:sz="0" w:space="0" w:color="auto"/>
            <w:right w:val="none" w:sz="0" w:space="0" w:color="auto"/>
          </w:divBdr>
        </w:div>
        <w:div w:id="693000254">
          <w:marLeft w:val="0"/>
          <w:marRight w:val="0"/>
          <w:marTop w:val="0"/>
          <w:marBottom w:val="0"/>
          <w:divBdr>
            <w:top w:val="none" w:sz="0" w:space="0" w:color="auto"/>
            <w:left w:val="none" w:sz="0" w:space="0" w:color="auto"/>
            <w:bottom w:val="none" w:sz="0" w:space="0" w:color="auto"/>
            <w:right w:val="none" w:sz="0" w:space="0" w:color="auto"/>
          </w:divBdr>
        </w:div>
        <w:div w:id="1471942462">
          <w:marLeft w:val="0"/>
          <w:marRight w:val="0"/>
          <w:marTop w:val="0"/>
          <w:marBottom w:val="0"/>
          <w:divBdr>
            <w:top w:val="none" w:sz="0" w:space="0" w:color="auto"/>
            <w:left w:val="none" w:sz="0" w:space="0" w:color="auto"/>
            <w:bottom w:val="none" w:sz="0" w:space="0" w:color="auto"/>
            <w:right w:val="none" w:sz="0" w:space="0" w:color="auto"/>
          </w:divBdr>
        </w:div>
        <w:div w:id="1296830430">
          <w:marLeft w:val="0"/>
          <w:marRight w:val="0"/>
          <w:marTop w:val="0"/>
          <w:marBottom w:val="0"/>
          <w:divBdr>
            <w:top w:val="none" w:sz="0" w:space="0" w:color="auto"/>
            <w:left w:val="none" w:sz="0" w:space="0" w:color="auto"/>
            <w:bottom w:val="none" w:sz="0" w:space="0" w:color="auto"/>
            <w:right w:val="none" w:sz="0" w:space="0" w:color="auto"/>
          </w:divBdr>
        </w:div>
        <w:div w:id="1369599312">
          <w:marLeft w:val="0"/>
          <w:marRight w:val="0"/>
          <w:marTop w:val="0"/>
          <w:marBottom w:val="0"/>
          <w:divBdr>
            <w:top w:val="none" w:sz="0" w:space="0" w:color="auto"/>
            <w:left w:val="none" w:sz="0" w:space="0" w:color="auto"/>
            <w:bottom w:val="none" w:sz="0" w:space="0" w:color="auto"/>
            <w:right w:val="none" w:sz="0" w:space="0" w:color="auto"/>
          </w:divBdr>
        </w:div>
        <w:div w:id="1268855055">
          <w:marLeft w:val="0"/>
          <w:marRight w:val="0"/>
          <w:marTop w:val="0"/>
          <w:marBottom w:val="0"/>
          <w:divBdr>
            <w:top w:val="none" w:sz="0" w:space="0" w:color="auto"/>
            <w:left w:val="none" w:sz="0" w:space="0" w:color="auto"/>
            <w:bottom w:val="none" w:sz="0" w:space="0" w:color="auto"/>
            <w:right w:val="none" w:sz="0" w:space="0" w:color="auto"/>
          </w:divBdr>
        </w:div>
        <w:div w:id="729621539">
          <w:marLeft w:val="0"/>
          <w:marRight w:val="0"/>
          <w:marTop w:val="0"/>
          <w:marBottom w:val="0"/>
          <w:divBdr>
            <w:top w:val="none" w:sz="0" w:space="0" w:color="auto"/>
            <w:left w:val="none" w:sz="0" w:space="0" w:color="auto"/>
            <w:bottom w:val="none" w:sz="0" w:space="0" w:color="auto"/>
            <w:right w:val="none" w:sz="0" w:space="0" w:color="auto"/>
          </w:divBdr>
        </w:div>
        <w:div w:id="1453281955">
          <w:marLeft w:val="0"/>
          <w:marRight w:val="0"/>
          <w:marTop w:val="0"/>
          <w:marBottom w:val="0"/>
          <w:divBdr>
            <w:top w:val="none" w:sz="0" w:space="0" w:color="auto"/>
            <w:left w:val="none" w:sz="0" w:space="0" w:color="auto"/>
            <w:bottom w:val="none" w:sz="0" w:space="0" w:color="auto"/>
            <w:right w:val="none" w:sz="0" w:space="0" w:color="auto"/>
          </w:divBdr>
        </w:div>
        <w:div w:id="1578591245">
          <w:marLeft w:val="0"/>
          <w:marRight w:val="0"/>
          <w:marTop w:val="0"/>
          <w:marBottom w:val="0"/>
          <w:divBdr>
            <w:top w:val="none" w:sz="0" w:space="0" w:color="auto"/>
            <w:left w:val="none" w:sz="0" w:space="0" w:color="auto"/>
            <w:bottom w:val="none" w:sz="0" w:space="0" w:color="auto"/>
            <w:right w:val="none" w:sz="0" w:space="0" w:color="auto"/>
          </w:divBdr>
        </w:div>
        <w:div w:id="1937252520">
          <w:marLeft w:val="0"/>
          <w:marRight w:val="0"/>
          <w:marTop w:val="0"/>
          <w:marBottom w:val="0"/>
          <w:divBdr>
            <w:top w:val="none" w:sz="0" w:space="0" w:color="auto"/>
            <w:left w:val="none" w:sz="0" w:space="0" w:color="auto"/>
            <w:bottom w:val="none" w:sz="0" w:space="0" w:color="auto"/>
            <w:right w:val="none" w:sz="0" w:space="0" w:color="auto"/>
          </w:divBdr>
        </w:div>
        <w:div w:id="1883978223">
          <w:marLeft w:val="0"/>
          <w:marRight w:val="0"/>
          <w:marTop w:val="0"/>
          <w:marBottom w:val="0"/>
          <w:divBdr>
            <w:top w:val="none" w:sz="0" w:space="0" w:color="auto"/>
            <w:left w:val="none" w:sz="0" w:space="0" w:color="auto"/>
            <w:bottom w:val="none" w:sz="0" w:space="0" w:color="auto"/>
            <w:right w:val="none" w:sz="0" w:space="0" w:color="auto"/>
          </w:divBdr>
        </w:div>
        <w:div w:id="768769266">
          <w:marLeft w:val="0"/>
          <w:marRight w:val="0"/>
          <w:marTop w:val="0"/>
          <w:marBottom w:val="0"/>
          <w:divBdr>
            <w:top w:val="none" w:sz="0" w:space="0" w:color="auto"/>
            <w:left w:val="none" w:sz="0" w:space="0" w:color="auto"/>
            <w:bottom w:val="none" w:sz="0" w:space="0" w:color="auto"/>
            <w:right w:val="none" w:sz="0" w:space="0" w:color="auto"/>
          </w:divBdr>
        </w:div>
        <w:div w:id="76485934">
          <w:marLeft w:val="0"/>
          <w:marRight w:val="0"/>
          <w:marTop w:val="0"/>
          <w:marBottom w:val="0"/>
          <w:divBdr>
            <w:top w:val="none" w:sz="0" w:space="0" w:color="auto"/>
            <w:left w:val="none" w:sz="0" w:space="0" w:color="auto"/>
            <w:bottom w:val="none" w:sz="0" w:space="0" w:color="auto"/>
            <w:right w:val="none" w:sz="0" w:space="0" w:color="auto"/>
          </w:divBdr>
        </w:div>
      </w:divsChild>
    </w:div>
    <w:div w:id="189610276">
      <w:bodyDiv w:val="1"/>
      <w:marLeft w:val="0"/>
      <w:marRight w:val="0"/>
      <w:marTop w:val="0"/>
      <w:marBottom w:val="0"/>
      <w:divBdr>
        <w:top w:val="none" w:sz="0" w:space="0" w:color="auto"/>
        <w:left w:val="none" w:sz="0" w:space="0" w:color="auto"/>
        <w:bottom w:val="none" w:sz="0" w:space="0" w:color="auto"/>
        <w:right w:val="none" w:sz="0" w:space="0" w:color="auto"/>
      </w:divBdr>
      <w:divsChild>
        <w:div w:id="1278753670">
          <w:marLeft w:val="0"/>
          <w:marRight w:val="0"/>
          <w:marTop w:val="0"/>
          <w:marBottom w:val="0"/>
          <w:divBdr>
            <w:top w:val="none" w:sz="0" w:space="0" w:color="auto"/>
            <w:left w:val="none" w:sz="0" w:space="0" w:color="auto"/>
            <w:bottom w:val="none" w:sz="0" w:space="0" w:color="auto"/>
            <w:right w:val="none" w:sz="0" w:space="0" w:color="auto"/>
          </w:divBdr>
        </w:div>
      </w:divsChild>
    </w:div>
    <w:div w:id="202328923">
      <w:bodyDiv w:val="1"/>
      <w:marLeft w:val="0"/>
      <w:marRight w:val="0"/>
      <w:marTop w:val="0"/>
      <w:marBottom w:val="0"/>
      <w:divBdr>
        <w:top w:val="none" w:sz="0" w:space="0" w:color="auto"/>
        <w:left w:val="none" w:sz="0" w:space="0" w:color="auto"/>
        <w:bottom w:val="none" w:sz="0" w:space="0" w:color="auto"/>
        <w:right w:val="none" w:sz="0" w:space="0" w:color="auto"/>
      </w:divBdr>
    </w:div>
    <w:div w:id="220751237">
      <w:bodyDiv w:val="1"/>
      <w:marLeft w:val="0"/>
      <w:marRight w:val="0"/>
      <w:marTop w:val="0"/>
      <w:marBottom w:val="0"/>
      <w:divBdr>
        <w:top w:val="none" w:sz="0" w:space="0" w:color="auto"/>
        <w:left w:val="none" w:sz="0" w:space="0" w:color="auto"/>
        <w:bottom w:val="none" w:sz="0" w:space="0" w:color="auto"/>
        <w:right w:val="none" w:sz="0" w:space="0" w:color="auto"/>
      </w:divBdr>
      <w:divsChild>
        <w:div w:id="1367178617">
          <w:marLeft w:val="0"/>
          <w:marRight w:val="0"/>
          <w:marTop w:val="0"/>
          <w:marBottom w:val="0"/>
          <w:divBdr>
            <w:top w:val="none" w:sz="0" w:space="0" w:color="auto"/>
            <w:left w:val="none" w:sz="0" w:space="0" w:color="auto"/>
            <w:bottom w:val="none" w:sz="0" w:space="0" w:color="auto"/>
            <w:right w:val="none" w:sz="0" w:space="0" w:color="auto"/>
          </w:divBdr>
        </w:div>
        <w:div w:id="652681595">
          <w:marLeft w:val="0"/>
          <w:marRight w:val="0"/>
          <w:marTop w:val="0"/>
          <w:marBottom w:val="0"/>
          <w:divBdr>
            <w:top w:val="none" w:sz="0" w:space="0" w:color="auto"/>
            <w:left w:val="none" w:sz="0" w:space="0" w:color="auto"/>
            <w:bottom w:val="none" w:sz="0" w:space="0" w:color="auto"/>
            <w:right w:val="none" w:sz="0" w:space="0" w:color="auto"/>
          </w:divBdr>
        </w:div>
      </w:divsChild>
    </w:div>
    <w:div w:id="229466152">
      <w:bodyDiv w:val="1"/>
      <w:marLeft w:val="0"/>
      <w:marRight w:val="0"/>
      <w:marTop w:val="0"/>
      <w:marBottom w:val="0"/>
      <w:divBdr>
        <w:top w:val="none" w:sz="0" w:space="0" w:color="auto"/>
        <w:left w:val="none" w:sz="0" w:space="0" w:color="auto"/>
        <w:bottom w:val="none" w:sz="0" w:space="0" w:color="auto"/>
        <w:right w:val="none" w:sz="0" w:space="0" w:color="auto"/>
      </w:divBdr>
      <w:divsChild>
        <w:div w:id="306590751">
          <w:marLeft w:val="0"/>
          <w:marRight w:val="0"/>
          <w:marTop w:val="0"/>
          <w:marBottom w:val="0"/>
          <w:divBdr>
            <w:top w:val="none" w:sz="0" w:space="0" w:color="auto"/>
            <w:left w:val="none" w:sz="0" w:space="0" w:color="auto"/>
            <w:bottom w:val="none" w:sz="0" w:space="0" w:color="auto"/>
            <w:right w:val="none" w:sz="0" w:space="0" w:color="auto"/>
          </w:divBdr>
        </w:div>
        <w:div w:id="467019746">
          <w:marLeft w:val="0"/>
          <w:marRight w:val="0"/>
          <w:marTop w:val="0"/>
          <w:marBottom w:val="0"/>
          <w:divBdr>
            <w:top w:val="none" w:sz="0" w:space="0" w:color="auto"/>
            <w:left w:val="none" w:sz="0" w:space="0" w:color="auto"/>
            <w:bottom w:val="none" w:sz="0" w:space="0" w:color="auto"/>
            <w:right w:val="none" w:sz="0" w:space="0" w:color="auto"/>
          </w:divBdr>
        </w:div>
      </w:divsChild>
    </w:div>
    <w:div w:id="262884927">
      <w:bodyDiv w:val="1"/>
      <w:marLeft w:val="0"/>
      <w:marRight w:val="0"/>
      <w:marTop w:val="0"/>
      <w:marBottom w:val="0"/>
      <w:divBdr>
        <w:top w:val="none" w:sz="0" w:space="0" w:color="auto"/>
        <w:left w:val="none" w:sz="0" w:space="0" w:color="auto"/>
        <w:bottom w:val="none" w:sz="0" w:space="0" w:color="auto"/>
        <w:right w:val="none" w:sz="0" w:space="0" w:color="auto"/>
      </w:divBdr>
      <w:divsChild>
        <w:div w:id="1687369652">
          <w:marLeft w:val="0"/>
          <w:marRight w:val="0"/>
          <w:marTop w:val="0"/>
          <w:marBottom w:val="0"/>
          <w:divBdr>
            <w:top w:val="none" w:sz="0" w:space="0" w:color="auto"/>
            <w:left w:val="none" w:sz="0" w:space="0" w:color="auto"/>
            <w:bottom w:val="none" w:sz="0" w:space="0" w:color="auto"/>
            <w:right w:val="none" w:sz="0" w:space="0" w:color="auto"/>
          </w:divBdr>
        </w:div>
        <w:div w:id="96755531">
          <w:marLeft w:val="0"/>
          <w:marRight w:val="0"/>
          <w:marTop w:val="0"/>
          <w:marBottom w:val="0"/>
          <w:divBdr>
            <w:top w:val="none" w:sz="0" w:space="0" w:color="auto"/>
            <w:left w:val="none" w:sz="0" w:space="0" w:color="auto"/>
            <w:bottom w:val="none" w:sz="0" w:space="0" w:color="auto"/>
            <w:right w:val="none" w:sz="0" w:space="0" w:color="auto"/>
          </w:divBdr>
        </w:div>
        <w:div w:id="1613169828">
          <w:marLeft w:val="0"/>
          <w:marRight w:val="0"/>
          <w:marTop w:val="0"/>
          <w:marBottom w:val="0"/>
          <w:divBdr>
            <w:top w:val="none" w:sz="0" w:space="0" w:color="auto"/>
            <w:left w:val="none" w:sz="0" w:space="0" w:color="auto"/>
            <w:bottom w:val="none" w:sz="0" w:space="0" w:color="auto"/>
            <w:right w:val="none" w:sz="0" w:space="0" w:color="auto"/>
          </w:divBdr>
        </w:div>
        <w:div w:id="485823520">
          <w:marLeft w:val="0"/>
          <w:marRight w:val="0"/>
          <w:marTop w:val="0"/>
          <w:marBottom w:val="0"/>
          <w:divBdr>
            <w:top w:val="none" w:sz="0" w:space="0" w:color="auto"/>
            <w:left w:val="none" w:sz="0" w:space="0" w:color="auto"/>
            <w:bottom w:val="none" w:sz="0" w:space="0" w:color="auto"/>
            <w:right w:val="none" w:sz="0" w:space="0" w:color="auto"/>
          </w:divBdr>
        </w:div>
        <w:div w:id="323510526">
          <w:marLeft w:val="0"/>
          <w:marRight w:val="0"/>
          <w:marTop w:val="0"/>
          <w:marBottom w:val="0"/>
          <w:divBdr>
            <w:top w:val="none" w:sz="0" w:space="0" w:color="auto"/>
            <w:left w:val="none" w:sz="0" w:space="0" w:color="auto"/>
            <w:bottom w:val="none" w:sz="0" w:space="0" w:color="auto"/>
            <w:right w:val="none" w:sz="0" w:space="0" w:color="auto"/>
          </w:divBdr>
        </w:div>
        <w:div w:id="214859061">
          <w:marLeft w:val="0"/>
          <w:marRight w:val="0"/>
          <w:marTop w:val="0"/>
          <w:marBottom w:val="0"/>
          <w:divBdr>
            <w:top w:val="none" w:sz="0" w:space="0" w:color="auto"/>
            <w:left w:val="none" w:sz="0" w:space="0" w:color="auto"/>
            <w:bottom w:val="none" w:sz="0" w:space="0" w:color="auto"/>
            <w:right w:val="none" w:sz="0" w:space="0" w:color="auto"/>
          </w:divBdr>
        </w:div>
        <w:div w:id="346058652">
          <w:marLeft w:val="0"/>
          <w:marRight w:val="0"/>
          <w:marTop w:val="0"/>
          <w:marBottom w:val="0"/>
          <w:divBdr>
            <w:top w:val="none" w:sz="0" w:space="0" w:color="auto"/>
            <w:left w:val="none" w:sz="0" w:space="0" w:color="auto"/>
            <w:bottom w:val="none" w:sz="0" w:space="0" w:color="auto"/>
            <w:right w:val="none" w:sz="0" w:space="0" w:color="auto"/>
          </w:divBdr>
        </w:div>
        <w:div w:id="1609046502">
          <w:marLeft w:val="0"/>
          <w:marRight w:val="0"/>
          <w:marTop w:val="0"/>
          <w:marBottom w:val="0"/>
          <w:divBdr>
            <w:top w:val="none" w:sz="0" w:space="0" w:color="auto"/>
            <w:left w:val="none" w:sz="0" w:space="0" w:color="auto"/>
            <w:bottom w:val="none" w:sz="0" w:space="0" w:color="auto"/>
            <w:right w:val="none" w:sz="0" w:space="0" w:color="auto"/>
          </w:divBdr>
        </w:div>
        <w:div w:id="719207395">
          <w:marLeft w:val="0"/>
          <w:marRight w:val="0"/>
          <w:marTop w:val="0"/>
          <w:marBottom w:val="0"/>
          <w:divBdr>
            <w:top w:val="none" w:sz="0" w:space="0" w:color="auto"/>
            <w:left w:val="none" w:sz="0" w:space="0" w:color="auto"/>
            <w:bottom w:val="none" w:sz="0" w:space="0" w:color="auto"/>
            <w:right w:val="none" w:sz="0" w:space="0" w:color="auto"/>
          </w:divBdr>
        </w:div>
        <w:div w:id="471027001">
          <w:marLeft w:val="0"/>
          <w:marRight w:val="0"/>
          <w:marTop w:val="0"/>
          <w:marBottom w:val="0"/>
          <w:divBdr>
            <w:top w:val="none" w:sz="0" w:space="0" w:color="auto"/>
            <w:left w:val="none" w:sz="0" w:space="0" w:color="auto"/>
            <w:bottom w:val="none" w:sz="0" w:space="0" w:color="auto"/>
            <w:right w:val="none" w:sz="0" w:space="0" w:color="auto"/>
          </w:divBdr>
        </w:div>
        <w:div w:id="851533161">
          <w:marLeft w:val="0"/>
          <w:marRight w:val="0"/>
          <w:marTop w:val="0"/>
          <w:marBottom w:val="0"/>
          <w:divBdr>
            <w:top w:val="none" w:sz="0" w:space="0" w:color="auto"/>
            <w:left w:val="none" w:sz="0" w:space="0" w:color="auto"/>
            <w:bottom w:val="none" w:sz="0" w:space="0" w:color="auto"/>
            <w:right w:val="none" w:sz="0" w:space="0" w:color="auto"/>
          </w:divBdr>
        </w:div>
        <w:div w:id="461113284">
          <w:marLeft w:val="0"/>
          <w:marRight w:val="0"/>
          <w:marTop w:val="0"/>
          <w:marBottom w:val="0"/>
          <w:divBdr>
            <w:top w:val="none" w:sz="0" w:space="0" w:color="auto"/>
            <w:left w:val="none" w:sz="0" w:space="0" w:color="auto"/>
            <w:bottom w:val="none" w:sz="0" w:space="0" w:color="auto"/>
            <w:right w:val="none" w:sz="0" w:space="0" w:color="auto"/>
          </w:divBdr>
        </w:div>
        <w:div w:id="1687444010">
          <w:marLeft w:val="0"/>
          <w:marRight w:val="0"/>
          <w:marTop w:val="0"/>
          <w:marBottom w:val="0"/>
          <w:divBdr>
            <w:top w:val="none" w:sz="0" w:space="0" w:color="auto"/>
            <w:left w:val="none" w:sz="0" w:space="0" w:color="auto"/>
            <w:bottom w:val="none" w:sz="0" w:space="0" w:color="auto"/>
            <w:right w:val="none" w:sz="0" w:space="0" w:color="auto"/>
          </w:divBdr>
        </w:div>
        <w:div w:id="361899494">
          <w:marLeft w:val="0"/>
          <w:marRight w:val="0"/>
          <w:marTop w:val="0"/>
          <w:marBottom w:val="0"/>
          <w:divBdr>
            <w:top w:val="none" w:sz="0" w:space="0" w:color="auto"/>
            <w:left w:val="none" w:sz="0" w:space="0" w:color="auto"/>
            <w:bottom w:val="none" w:sz="0" w:space="0" w:color="auto"/>
            <w:right w:val="none" w:sz="0" w:space="0" w:color="auto"/>
          </w:divBdr>
        </w:div>
        <w:div w:id="69695795">
          <w:marLeft w:val="0"/>
          <w:marRight w:val="0"/>
          <w:marTop w:val="0"/>
          <w:marBottom w:val="0"/>
          <w:divBdr>
            <w:top w:val="none" w:sz="0" w:space="0" w:color="auto"/>
            <w:left w:val="none" w:sz="0" w:space="0" w:color="auto"/>
            <w:bottom w:val="none" w:sz="0" w:space="0" w:color="auto"/>
            <w:right w:val="none" w:sz="0" w:space="0" w:color="auto"/>
          </w:divBdr>
        </w:div>
        <w:div w:id="1390152881">
          <w:marLeft w:val="0"/>
          <w:marRight w:val="0"/>
          <w:marTop w:val="0"/>
          <w:marBottom w:val="0"/>
          <w:divBdr>
            <w:top w:val="none" w:sz="0" w:space="0" w:color="auto"/>
            <w:left w:val="none" w:sz="0" w:space="0" w:color="auto"/>
            <w:bottom w:val="none" w:sz="0" w:space="0" w:color="auto"/>
            <w:right w:val="none" w:sz="0" w:space="0" w:color="auto"/>
          </w:divBdr>
        </w:div>
        <w:div w:id="2054886561">
          <w:marLeft w:val="0"/>
          <w:marRight w:val="0"/>
          <w:marTop w:val="0"/>
          <w:marBottom w:val="0"/>
          <w:divBdr>
            <w:top w:val="none" w:sz="0" w:space="0" w:color="auto"/>
            <w:left w:val="none" w:sz="0" w:space="0" w:color="auto"/>
            <w:bottom w:val="none" w:sz="0" w:space="0" w:color="auto"/>
            <w:right w:val="none" w:sz="0" w:space="0" w:color="auto"/>
          </w:divBdr>
        </w:div>
        <w:div w:id="2001151114">
          <w:marLeft w:val="0"/>
          <w:marRight w:val="0"/>
          <w:marTop w:val="0"/>
          <w:marBottom w:val="0"/>
          <w:divBdr>
            <w:top w:val="none" w:sz="0" w:space="0" w:color="auto"/>
            <w:left w:val="none" w:sz="0" w:space="0" w:color="auto"/>
            <w:bottom w:val="none" w:sz="0" w:space="0" w:color="auto"/>
            <w:right w:val="none" w:sz="0" w:space="0" w:color="auto"/>
          </w:divBdr>
        </w:div>
        <w:div w:id="1513179895">
          <w:marLeft w:val="0"/>
          <w:marRight w:val="0"/>
          <w:marTop w:val="0"/>
          <w:marBottom w:val="0"/>
          <w:divBdr>
            <w:top w:val="none" w:sz="0" w:space="0" w:color="auto"/>
            <w:left w:val="none" w:sz="0" w:space="0" w:color="auto"/>
            <w:bottom w:val="none" w:sz="0" w:space="0" w:color="auto"/>
            <w:right w:val="none" w:sz="0" w:space="0" w:color="auto"/>
          </w:divBdr>
        </w:div>
        <w:div w:id="341662498">
          <w:marLeft w:val="0"/>
          <w:marRight w:val="0"/>
          <w:marTop w:val="0"/>
          <w:marBottom w:val="0"/>
          <w:divBdr>
            <w:top w:val="none" w:sz="0" w:space="0" w:color="auto"/>
            <w:left w:val="none" w:sz="0" w:space="0" w:color="auto"/>
            <w:bottom w:val="none" w:sz="0" w:space="0" w:color="auto"/>
            <w:right w:val="none" w:sz="0" w:space="0" w:color="auto"/>
          </w:divBdr>
        </w:div>
        <w:div w:id="1046491988">
          <w:marLeft w:val="0"/>
          <w:marRight w:val="0"/>
          <w:marTop w:val="0"/>
          <w:marBottom w:val="0"/>
          <w:divBdr>
            <w:top w:val="none" w:sz="0" w:space="0" w:color="auto"/>
            <w:left w:val="none" w:sz="0" w:space="0" w:color="auto"/>
            <w:bottom w:val="none" w:sz="0" w:space="0" w:color="auto"/>
            <w:right w:val="none" w:sz="0" w:space="0" w:color="auto"/>
          </w:divBdr>
        </w:div>
        <w:div w:id="936988007">
          <w:marLeft w:val="0"/>
          <w:marRight w:val="0"/>
          <w:marTop w:val="0"/>
          <w:marBottom w:val="0"/>
          <w:divBdr>
            <w:top w:val="none" w:sz="0" w:space="0" w:color="auto"/>
            <w:left w:val="none" w:sz="0" w:space="0" w:color="auto"/>
            <w:bottom w:val="none" w:sz="0" w:space="0" w:color="auto"/>
            <w:right w:val="none" w:sz="0" w:space="0" w:color="auto"/>
          </w:divBdr>
        </w:div>
        <w:div w:id="1995255111">
          <w:marLeft w:val="0"/>
          <w:marRight w:val="0"/>
          <w:marTop w:val="0"/>
          <w:marBottom w:val="0"/>
          <w:divBdr>
            <w:top w:val="none" w:sz="0" w:space="0" w:color="auto"/>
            <w:left w:val="none" w:sz="0" w:space="0" w:color="auto"/>
            <w:bottom w:val="none" w:sz="0" w:space="0" w:color="auto"/>
            <w:right w:val="none" w:sz="0" w:space="0" w:color="auto"/>
          </w:divBdr>
        </w:div>
        <w:div w:id="476262899">
          <w:marLeft w:val="0"/>
          <w:marRight w:val="0"/>
          <w:marTop w:val="0"/>
          <w:marBottom w:val="0"/>
          <w:divBdr>
            <w:top w:val="none" w:sz="0" w:space="0" w:color="auto"/>
            <w:left w:val="none" w:sz="0" w:space="0" w:color="auto"/>
            <w:bottom w:val="none" w:sz="0" w:space="0" w:color="auto"/>
            <w:right w:val="none" w:sz="0" w:space="0" w:color="auto"/>
          </w:divBdr>
        </w:div>
        <w:div w:id="1599020245">
          <w:marLeft w:val="0"/>
          <w:marRight w:val="0"/>
          <w:marTop w:val="0"/>
          <w:marBottom w:val="0"/>
          <w:divBdr>
            <w:top w:val="none" w:sz="0" w:space="0" w:color="auto"/>
            <w:left w:val="none" w:sz="0" w:space="0" w:color="auto"/>
            <w:bottom w:val="none" w:sz="0" w:space="0" w:color="auto"/>
            <w:right w:val="none" w:sz="0" w:space="0" w:color="auto"/>
          </w:divBdr>
        </w:div>
        <w:div w:id="895631874">
          <w:marLeft w:val="0"/>
          <w:marRight w:val="0"/>
          <w:marTop w:val="0"/>
          <w:marBottom w:val="0"/>
          <w:divBdr>
            <w:top w:val="none" w:sz="0" w:space="0" w:color="auto"/>
            <w:left w:val="none" w:sz="0" w:space="0" w:color="auto"/>
            <w:bottom w:val="none" w:sz="0" w:space="0" w:color="auto"/>
            <w:right w:val="none" w:sz="0" w:space="0" w:color="auto"/>
          </w:divBdr>
        </w:div>
        <w:div w:id="1521310165">
          <w:marLeft w:val="0"/>
          <w:marRight w:val="0"/>
          <w:marTop w:val="0"/>
          <w:marBottom w:val="0"/>
          <w:divBdr>
            <w:top w:val="none" w:sz="0" w:space="0" w:color="auto"/>
            <w:left w:val="none" w:sz="0" w:space="0" w:color="auto"/>
            <w:bottom w:val="none" w:sz="0" w:space="0" w:color="auto"/>
            <w:right w:val="none" w:sz="0" w:space="0" w:color="auto"/>
          </w:divBdr>
        </w:div>
        <w:div w:id="1717730911">
          <w:marLeft w:val="0"/>
          <w:marRight w:val="0"/>
          <w:marTop w:val="0"/>
          <w:marBottom w:val="0"/>
          <w:divBdr>
            <w:top w:val="none" w:sz="0" w:space="0" w:color="auto"/>
            <w:left w:val="none" w:sz="0" w:space="0" w:color="auto"/>
            <w:bottom w:val="none" w:sz="0" w:space="0" w:color="auto"/>
            <w:right w:val="none" w:sz="0" w:space="0" w:color="auto"/>
          </w:divBdr>
        </w:div>
        <w:div w:id="640768347">
          <w:marLeft w:val="0"/>
          <w:marRight w:val="0"/>
          <w:marTop w:val="0"/>
          <w:marBottom w:val="0"/>
          <w:divBdr>
            <w:top w:val="none" w:sz="0" w:space="0" w:color="auto"/>
            <w:left w:val="none" w:sz="0" w:space="0" w:color="auto"/>
            <w:bottom w:val="none" w:sz="0" w:space="0" w:color="auto"/>
            <w:right w:val="none" w:sz="0" w:space="0" w:color="auto"/>
          </w:divBdr>
        </w:div>
        <w:div w:id="666174271">
          <w:marLeft w:val="0"/>
          <w:marRight w:val="0"/>
          <w:marTop w:val="0"/>
          <w:marBottom w:val="0"/>
          <w:divBdr>
            <w:top w:val="none" w:sz="0" w:space="0" w:color="auto"/>
            <w:left w:val="none" w:sz="0" w:space="0" w:color="auto"/>
            <w:bottom w:val="none" w:sz="0" w:space="0" w:color="auto"/>
            <w:right w:val="none" w:sz="0" w:space="0" w:color="auto"/>
          </w:divBdr>
        </w:div>
        <w:div w:id="579679513">
          <w:marLeft w:val="0"/>
          <w:marRight w:val="0"/>
          <w:marTop w:val="0"/>
          <w:marBottom w:val="0"/>
          <w:divBdr>
            <w:top w:val="none" w:sz="0" w:space="0" w:color="auto"/>
            <w:left w:val="none" w:sz="0" w:space="0" w:color="auto"/>
            <w:bottom w:val="none" w:sz="0" w:space="0" w:color="auto"/>
            <w:right w:val="none" w:sz="0" w:space="0" w:color="auto"/>
          </w:divBdr>
        </w:div>
        <w:div w:id="277958626">
          <w:marLeft w:val="0"/>
          <w:marRight w:val="0"/>
          <w:marTop w:val="0"/>
          <w:marBottom w:val="0"/>
          <w:divBdr>
            <w:top w:val="none" w:sz="0" w:space="0" w:color="auto"/>
            <w:left w:val="none" w:sz="0" w:space="0" w:color="auto"/>
            <w:bottom w:val="none" w:sz="0" w:space="0" w:color="auto"/>
            <w:right w:val="none" w:sz="0" w:space="0" w:color="auto"/>
          </w:divBdr>
        </w:div>
        <w:div w:id="1084036829">
          <w:marLeft w:val="0"/>
          <w:marRight w:val="0"/>
          <w:marTop w:val="0"/>
          <w:marBottom w:val="0"/>
          <w:divBdr>
            <w:top w:val="none" w:sz="0" w:space="0" w:color="auto"/>
            <w:left w:val="none" w:sz="0" w:space="0" w:color="auto"/>
            <w:bottom w:val="none" w:sz="0" w:space="0" w:color="auto"/>
            <w:right w:val="none" w:sz="0" w:space="0" w:color="auto"/>
          </w:divBdr>
        </w:div>
        <w:div w:id="429619663">
          <w:marLeft w:val="0"/>
          <w:marRight w:val="0"/>
          <w:marTop w:val="0"/>
          <w:marBottom w:val="0"/>
          <w:divBdr>
            <w:top w:val="none" w:sz="0" w:space="0" w:color="auto"/>
            <w:left w:val="none" w:sz="0" w:space="0" w:color="auto"/>
            <w:bottom w:val="none" w:sz="0" w:space="0" w:color="auto"/>
            <w:right w:val="none" w:sz="0" w:space="0" w:color="auto"/>
          </w:divBdr>
        </w:div>
        <w:div w:id="336035343">
          <w:marLeft w:val="0"/>
          <w:marRight w:val="0"/>
          <w:marTop w:val="0"/>
          <w:marBottom w:val="0"/>
          <w:divBdr>
            <w:top w:val="none" w:sz="0" w:space="0" w:color="auto"/>
            <w:left w:val="none" w:sz="0" w:space="0" w:color="auto"/>
            <w:bottom w:val="none" w:sz="0" w:space="0" w:color="auto"/>
            <w:right w:val="none" w:sz="0" w:space="0" w:color="auto"/>
          </w:divBdr>
        </w:div>
        <w:div w:id="718287754">
          <w:marLeft w:val="0"/>
          <w:marRight w:val="0"/>
          <w:marTop w:val="0"/>
          <w:marBottom w:val="0"/>
          <w:divBdr>
            <w:top w:val="none" w:sz="0" w:space="0" w:color="auto"/>
            <w:left w:val="none" w:sz="0" w:space="0" w:color="auto"/>
            <w:bottom w:val="none" w:sz="0" w:space="0" w:color="auto"/>
            <w:right w:val="none" w:sz="0" w:space="0" w:color="auto"/>
          </w:divBdr>
        </w:div>
        <w:div w:id="977763434">
          <w:marLeft w:val="0"/>
          <w:marRight w:val="0"/>
          <w:marTop w:val="0"/>
          <w:marBottom w:val="0"/>
          <w:divBdr>
            <w:top w:val="none" w:sz="0" w:space="0" w:color="auto"/>
            <w:left w:val="none" w:sz="0" w:space="0" w:color="auto"/>
            <w:bottom w:val="none" w:sz="0" w:space="0" w:color="auto"/>
            <w:right w:val="none" w:sz="0" w:space="0" w:color="auto"/>
          </w:divBdr>
        </w:div>
      </w:divsChild>
    </w:div>
    <w:div w:id="309597359">
      <w:bodyDiv w:val="1"/>
      <w:marLeft w:val="0"/>
      <w:marRight w:val="0"/>
      <w:marTop w:val="0"/>
      <w:marBottom w:val="0"/>
      <w:divBdr>
        <w:top w:val="none" w:sz="0" w:space="0" w:color="auto"/>
        <w:left w:val="none" w:sz="0" w:space="0" w:color="auto"/>
        <w:bottom w:val="none" w:sz="0" w:space="0" w:color="auto"/>
        <w:right w:val="none" w:sz="0" w:space="0" w:color="auto"/>
      </w:divBdr>
    </w:div>
    <w:div w:id="318731573">
      <w:bodyDiv w:val="1"/>
      <w:marLeft w:val="0"/>
      <w:marRight w:val="0"/>
      <w:marTop w:val="0"/>
      <w:marBottom w:val="0"/>
      <w:divBdr>
        <w:top w:val="none" w:sz="0" w:space="0" w:color="auto"/>
        <w:left w:val="none" w:sz="0" w:space="0" w:color="auto"/>
        <w:bottom w:val="none" w:sz="0" w:space="0" w:color="auto"/>
        <w:right w:val="none" w:sz="0" w:space="0" w:color="auto"/>
      </w:divBdr>
    </w:div>
    <w:div w:id="342171115">
      <w:bodyDiv w:val="1"/>
      <w:marLeft w:val="0"/>
      <w:marRight w:val="0"/>
      <w:marTop w:val="0"/>
      <w:marBottom w:val="0"/>
      <w:divBdr>
        <w:top w:val="none" w:sz="0" w:space="0" w:color="auto"/>
        <w:left w:val="none" w:sz="0" w:space="0" w:color="auto"/>
        <w:bottom w:val="none" w:sz="0" w:space="0" w:color="auto"/>
        <w:right w:val="none" w:sz="0" w:space="0" w:color="auto"/>
      </w:divBdr>
      <w:divsChild>
        <w:div w:id="737705616">
          <w:marLeft w:val="0"/>
          <w:marRight w:val="0"/>
          <w:marTop w:val="0"/>
          <w:marBottom w:val="0"/>
          <w:divBdr>
            <w:top w:val="none" w:sz="0" w:space="0" w:color="auto"/>
            <w:left w:val="none" w:sz="0" w:space="0" w:color="auto"/>
            <w:bottom w:val="none" w:sz="0" w:space="0" w:color="auto"/>
            <w:right w:val="none" w:sz="0" w:space="0" w:color="auto"/>
          </w:divBdr>
        </w:div>
        <w:div w:id="2043439706">
          <w:marLeft w:val="0"/>
          <w:marRight w:val="0"/>
          <w:marTop w:val="0"/>
          <w:marBottom w:val="0"/>
          <w:divBdr>
            <w:top w:val="none" w:sz="0" w:space="0" w:color="auto"/>
            <w:left w:val="none" w:sz="0" w:space="0" w:color="auto"/>
            <w:bottom w:val="none" w:sz="0" w:space="0" w:color="auto"/>
            <w:right w:val="none" w:sz="0" w:space="0" w:color="auto"/>
          </w:divBdr>
        </w:div>
      </w:divsChild>
    </w:div>
    <w:div w:id="347023074">
      <w:bodyDiv w:val="1"/>
      <w:marLeft w:val="0"/>
      <w:marRight w:val="0"/>
      <w:marTop w:val="0"/>
      <w:marBottom w:val="0"/>
      <w:divBdr>
        <w:top w:val="none" w:sz="0" w:space="0" w:color="auto"/>
        <w:left w:val="none" w:sz="0" w:space="0" w:color="auto"/>
        <w:bottom w:val="none" w:sz="0" w:space="0" w:color="auto"/>
        <w:right w:val="none" w:sz="0" w:space="0" w:color="auto"/>
      </w:divBdr>
    </w:div>
    <w:div w:id="372076894">
      <w:bodyDiv w:val="1"/>
      <w:marLeft w:val="0"/>
      <w:marRight w:val="0"/>
      <w:marTop w:val="0"/>
      <w:marBottom w:val="0"/>
      <w:divBdr>
        <w:top w:val="none" w:sz="0" w:space="0" w:color="auto"/>
        <w:left w:val="none" w:sz="0" w:space="0" w:color="auto"/>
        <w:bottom w:val="none" w:sz="0" w:space="0" w:color="auto"/>
        <w:right w:val="none" w:sz="0" w:space="0" w:color="auto"/>
      </w:divBdr>
    </w:div>
    <w:div w:id="468783229">
      <w:bodyDiv w:val="1"/>
      <w:marLeft w:val="0"/>
      <w:marRight w:val="0"/>
      <w:marTop w:val="0"/>
      <w:marBottom w:val="0"/>
      <w:divBdr>
        <w:top w:val="none" w:sz="0" w:space="0" w:color="auto"/>
        <w:left w:val="none" w:sz="0" w:space="0" w:color="auto"/>
        <w:bottom w:val="none" w:sz="0" w:space="0" w:color="auto"/>
        <w:right w:val="none" w:sz="0" w:space="0" w:color="auto"/>
      </w:divBdr>
    </w:div>
    <w:div w:id="474762971">
      <w:bodyDiv w:val="1"/>
      <w:marLeft w:val="0"/>
      <w:marRight w:val="0"/>
      <w:marTop w:val="0"/>
      <w:marBottom w:val="0"/>
      <w:divBdr>
        <w:top w:val="none" w:sz="0" w:space="0" w:color="auto"/>
        <w:left w:val="none" w:sz="0" w:space="0" w:color="auto"/>
        <w:bottom w:val="none" w:sz="0" w:space="0" w:color="auto"/>
        <w:right w:val="none" w:sz="0" w:space="0" w:color="auto"/>
      </w:divBdr>
    </w:div>
    <w:div w:id="496648904">
      <w:bodyDiv w:val="1"/>
      <w:marLeft w:val="0"/>
      <w:marRight w:val="0"/>
      <w:marTop w:val="0"/>
      <w:marBottom w:val="0"/>
      <w:divBdr>
        <w:top w:val="none" w:sz="0" w:space="0" w:color="auto"/>
        <w:left w:val="none" w:sz="0" w:space="0" w:color="auto"/>
        <w:bottom w:val="none" w:sz="0" w:space="0" w:color="auto"/>
        <w:right w:val="none" w:sz="0" w:space="0" w:color="auto"/>
      </w:divBdr>
    </w:div>
    <w:div w:id="558514785">
      <w:bodyDiv w:val="1"/>
      <w:marLeft w:val="0"/>
      <w:marRight w:val="0"/>
      <w:marTop w:val="0"/>
      <w:marBottom w:val="0"/>
      <w:divBdr>
        <w:top w:val="none" w:sz="0" w:space="0" w:color="auto"/>
        <w:left w:val="none" w:sz="0" w:space="0" w:color="auto"/>
        <w:bottom w:val="none" w:sz="0" w:space="0" w:color="auto"/>
        <w:right w:val="none" w:sz="0" w:space="0" w:color="auto"/>
      </w:divBdr>
      <w:divsChild>
        <w:div w:id="2071615464">
          <w:marLeft w:val="0"/>
          <w:marRight w:val="0"/>
          <w:marTop w:val="0"/>
          <w:marBottom w:val="0"/>
          <w:divBdr>
            <w:top w:val="none" w:sz="0" w:space="0" w:color="auto"/>
            <w:left w:val="none" w:sz="0" w:space="0" w:color="auto"/>
            <w:bottom w:val="none" w:sz="0" w:space="0" w:color="auto"/>
            <w:right w:val="none" w:sz="0" w:space="0" w:color="auto"/>
          </w:divBdr>
        </w:div>
        <w:div w:id="130174530">
          <w:marLeft w:val="0"/>
          <w:marRight w:val="0"/>
          <w:marTop w:val="0"/>
          <w:marBottom w:val="0"/>
          <w:divBdr>
            <w:top w:val="none" w:sz="0" w:space="0" w:color="auto"/>
            <w:left w:val="none" w:sz="0" w:space="0" w:color="auto"/>
            <w:bottom w:val="none" w:sz="0" w:space="0" w:color="auto"/>
            <w:right w:val="none" w:sz="0" w:space="0" w:color="auto"/>
          </w:divBdr>
        </w:div>
        <w:div w:id="1355230216">
          <w:marLeft w:val="0"/>
          <w:marRight w:val="0"/>
          <w:marTop w:val="0"/>
          <w:marBottom w:val="0"/>
          <w:divBdr>
            <w:top w:val="none" w:sz="0" w:space="0" w:color="auto"/>
            <w:left w:val="none" w:sz="0" w:space="0" w:color="auto"/>
            <w:bottom w:val="none" w:sz="0" w:space="0" w:color="auto"/>
            <w:right w:val="none" w:sz="0" w:space="0" w:color="auto"/>
          </w:divBdr>
        </w:div>
        <w:div w:id="1012491238">
          <w:marLeft w:val="0"/>
          <w:marRight w:val="0"/>
          <w:marTop w:val="0"/>
          <w:marBottom w:val="0"/>
          <w:divBdr>
            <w:top w:val="none" w:sz="0" w:space="0" w:color="auto"/>
            <w:left w:val="none" w:sz="0" w:space="0" w:color="auto"/>
            <w:bottom w:val="none" w:sz="0" w:space="0" w:color="auto"/>
            <w:right w:val="none" w:sz="0" w:space="0" w:color="auto"/>
          </w:divBdr>
        </w:div>
        <w:div w:id="320545001">
          <w:marLeft w:val="0"/>
          <w:marRight w:val="0"/>
          <w:marTop w:val="0"/>
          <w:marBottom w:val="0"/>
          <w:divBdr>
            <w:top w:val="none" w:sz="0" w:space="0" w:color="auto"/>
            <w:left w:val="none" w:sz="0" w:space="0" w:color="auto"/>
            <w:bottom w:val="none" w:sz="0" w:space="0" w:color="auto"/>
            <w:right w:val="none" w:sz="0" w:space="0" w:color="auto"/>
          </w:divBdr>
        </w:div>
      </w:divsChild>
    </w:div>
    <w:div w:id="568806509">
      <w:bodyDiv w:val="1"/>
      <w:marLeft w:val="0"/>
      <w:marRight w:val="0"/>
      <w:marTop w:val="0"/>
      <w:marBottom w:val="0"/>
      <w:divBdr>
        <w:top w:val="none" w:sz="0" w:space="0" w:color="auto"/>
        <w:left w:val="none" w:sz="0" w:space="0" w:color="auto"/>
        <w:bottom w:val="none" w:sz="0" w:space="0" w:color="auto"/>
        <w:right w:val="none" w:sz="0" w:space="0" w:color="auto"/>
      </w:divBdr>
      <w:divsChild>
        <w:div w:id="491725929">
          <w:marLeft w:val="0"/>
          <w:marRight w:val="0"/>
          <w:marTop w:val="0"/>
          <w:marBottom w:val="0"/>
          <w:divBdr>
            <w:top w:val="none" w:sz="0" w:space="0" w:color="auto"/>
            <w:left w:val="none" w:sz="0" w:space="0" w:color="auto"/>
            <w:bottom w:val="none" w:sz="0" w:space="0" w:color="auto"/>
            <w:right w:val="none" w:sz="0" w:space="0" w:color="auto"/>
          </w:divBdr>
          <w:divsChild>
            <w:div w:id="162009353">
              <w:marLeft w:val="0"/>
              <w:marRight w:val="0"/>
              <w:marTop w:val="0"/>
              <w:marBottom w:val="0"/>
              <w:divBdr>
                <w:top w:val="none" w:sz="0" w:space="0" w:color="auto"/>
                <w:left w:val="none" w:sz="0" w:space="0" w:color="auto"/>
                <w:bottom w:val="none" w:sz="0" w:space="0" w:color="auto"/>
                <w:right w:val="none" w:sz="0" w:space="0" w:color="auto"/>
              </w:divBdr>
              <w:divsChild>
                <w:div w:id="63995092">
                  <w:marLeft w:val="0"/>
                  <w:marRight w:val="0"/>
                  <w:marTop w:val="0"/>
                  <w:marBottom w:val="0"/>
                  <w:divBdr>
                    <w:top w:val="none" w:sz="0" w:space="0" w:color="auto"/>
                    <w:left w:val="none" w:sz="0" w:space="0" w:color="auto"/>
                    <w:bottom w:val="none" w:sz="0" w:space="0" w:color="auto"/>
                    <w:right w:val="none" w:sz="0" w:space="0" w:color="auto"/>
                  </w:divBdr>
                  <w:divsChild>
                    <w:div w:id="852499528">
                      <w:marLeft w:val="0"/>
                      <w:marRight w:val="0"/>
                      <w:marTop w:val="0"/>
                      <w:marBottom w:val="0"/>
                      <w:divBdr>
                        <w:top w:val="none" w:sz="0" w:space="0" w:color="auto"/>
                        <w:left w:val="none" w:sz="0" w:space="0" w:color="auto"/>
                        <w:bottom w:val="none" w:sz="0" w:space="0" w:color="auto"/>
                        <w:right w:val="none" w:sz="0" w:space="0" w:color="auto"/>
                      </w:divBdr>
                      <w:divsChild>
                        <w:div w:id="1544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408">
          <w:marLeft w:val="0"/>
          <w:marRight w:val="0"/>
          <w:marTop w:val="0"/>
          <w:marBottom w:val="0"/>
          <w:divBdr>
            <w:top w:val="none" w:sz="0" w:space="0" w:color="auto"/>
            <w:left w:val="none" w:sz="0" w:space="0" w:color="auto"/>
            <w:bottom w:val="none" w:sz="0" w:space="0" w:color="auto"/>
            <w:right w:val="none" w:sz="0" w:space="0" w:color="auto"/>
          </w:divBdr>
          <w:divsChild>
            <w:div w:id="484736950">
              <w:marLeft w:val="0"/>
              <w:marRight w:val="0"/>
              <w:marTop w:val="0"/>
              <w:marBottom w:val="0"/>
              <w:divBdr>
                <w:top w:val="none" w:sz="0" w:space="0" w:color="auto"/>
                <w:left w:val="none" w:sz="0" w:space="0" w:color="auto"/>
                <w:bottom w:val="none" w:sz="0" w:space="0" w:color="auto"/>
                <w:right w:val="none" w:sz="0" w:space="0" w:color="auto"/>
              </w:divBdr>
              <w:divsChild>
                <w:div w:id="17730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7382">
          <w:marLeft w:val="0"/>
          <w:marRight w:val="0"/>
          <w:marTop w:val="0"/>
          <w:marBottom w:val="0"/>
          <w:divBdr>
            <w:top w:val="none" w:sz="0" w:space="0" w:color="auto"/>
            <w:left w:val="none" w:sz="0" w:space="0" w:color="auto"/>
            <w:bottom w:val="none" w:sz="0" w:space="0" w:color="auto"/>
            <w:right w:val="none" w:sz="0" w:space="0" w:color="auto"/>
          </w:divBdr>
          <w:divsChild>
            <w:div w:id="382219000">
              <w:marLeft w:val="0"/>
              <w:marRight w:val="0"/>
              <w:marTop w:val="0"/>
              <w:marBottom w:val="0"/>
              <w:divBdr>
                <w:top w:val="none" w:sz="0" w:space="0" w:color="auto"/>
                <w:left w:val="none" w:sz="0" w:space="0" w:color="auto"/>
                <w:bottom w:val="none" w:sz="0" w:space="0" w:color="auto"/>
                <w:right w:val="none" w:sz="0" w:space="0" w:color="auto"/>
              </w:divBdr>
              <w:divsChild>
                <w:div w:id="1770420320">
                  <w:marLeft w:val="0"/>
                  <w:marRight w:val="0"/>
                  <w:marTop w:val="0"/>
                  <w:marBottom w:val="0"/>
                  <w:divBdr>
                    <w:top w:val="none" w:sz="0" w:space="0" w:color="auto"/>
                    <w:left w:val="none" w:sz="0" w:space="0" w:color="auto"/>
                    <w:bottom w:val="none" w:sz="0" w:space="0" w:color="auto"/>
                    <w:right w:val="none" w:sz="0" w:space="0" w:color="auto"/>
                  </w:divBdr>
                  <w:divsChild>
                    <w:div w:id="244654425">
                      <w:marLeft w:val="0"/>
                      <w:marRight w:val="0"/>
                      <w:marTop w:val="0"/>
                      <w:marBottom w:val="0"/>
                      <w:divBdr>
                        <w:top w:val="none" w:sz="0" w:space="0" w:color="auto"/>
                        <w:left w:val="none" w:sz="0" w:space="0" w:color="auto"/>
                        <w:bottom w:val="none" w:sz="0" w:space="0" w:color="auto"/>
                        <w:right w:val="none" w:sz="0" w:space="0" w:color="auto"/>
                      </w:divBdr>
                      <w:divsChild>
                        <w:div w:id="186333135">
                          <w:marLeft w:val="0"/>
                          <w:marRight w:val="0"/>
                          <w:marTop w:val="0"/>
                          <w:marBottom w:val="0"/>
                          <w:divBdr>
                            <w:top w:val="none" w:sz="0" w:space="0" w:color="auto"/>
                            <w:left w:val="none" w:sz="0" w:space="0" w:color="auto"/>
                            <w:bottom w:val="none" w:sz="0" w:space="0" w:color="auto"/>
                            <w:right w:val="none" w:sz="0" w:space="0" w:color="auto"/>
                          </w:divBdr>
                          <w:divsChild>
                            <w:div w:id="17826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88429">
      <w:bodyDiv w:val="1"/>
      <w:marLeft w:val="0"/>
      <w:marRight w:val="0"/>
      <w:marTop w:val="0"/>
      <w:marBottom w:val="0"/>
      <w:divBdr>
        <w:top w:val="none" w:sz="0" w:space="0" w:color="auto"/>
        <w:left w:val="none" w:sz="0" w:space="0" w:color="auto"/>
        <w:bottom w:val="none" w:sz="0" w:space="0" w:color="auto"/>
        <w:right w:val="none" w:sz="0" w:space="0" w:color="auto"/>
      </w:divBdr>
      <w:divsChild>
        <w:div w:id="20783574">
          <w:marLeft w:val="0"/>
          <w:marRight w:val="0"/>
          <w:marTop w:val="0"/>
          <w:marBottom w:val="0"/>
          <w:divBdr>
            <w:top w:val="none" w:sz="0" w:space="0" w:color="auto"/>
            <w:left w:val="none" w:sz="0" w:space="0" w:color="auto"/>
            <w:bottom w:val="none" w:sz="0" w:space="0" w:color="auto"/>
            <w:right w:val="none" w:sz="0" w:space="0" w:color="auto"/>
          </w:divBdr>
        </w:div>
        <w:div w:id="662707243">
          <w:marLeft w:val="0"/>
          <w:marRight w:val="0"/>
          <w:marTop w:val="0"/>
          <w:marBottom w:val="0"/>
          <w:divBdr>
            <w:top w:val="none" w:sz="0" w:space="0" w:color="auto"/>
            <w:left w:val="none" w:sz="0" w:space="0" w:color="auto"/>
            <w:bottom w:val="none" w:sz="0" w:space="0" w:color="auto"/>
            <w:right w:val="none" w:sz="0" w:space="0" w:color="auto"/>
          </w:divBdr>
        </w:div>
      </w:divsChild>
    </w:div>
    <w:div w:id="572665314">
      <w:bodyDiv w:val="1"/>
      <w:marLeft w:val="0"/>
      <w:marRight w:val="0"/>
      <w:marTop w:val="0"/>
      <w:marBottom w:val="0"/>
      <w:divBdr>
        <w:top w:val="none" w:sz="0" w:space="0" w:color="auto"/>
        <w:left w:val="none" w:sz="0" w:space="0" w:color="auto"/>
        <w:bottom w:val="none" w:sz="0" w:space="0" w:color="auto"/>
        <w:right w:val="none" w:sz="0" w:space="0" w:color="auto"/>
      </w:divBdr>
      <w:divsChild>
        <w:div w:id="521940522">
          <w:marLeft w:val="0"/>
          <w:marRight w:val="0"/>
          <w:marTop w:val="0"/>
          <w:marBottom w:val="0"/>
          <w:divBdr>
            <w:top w:val="none" w:sz="0" w:space="0" w:color="auto"/>
            <w:left w:val="none" w:sz="0" w:space="0" w:color="auto"/>
            <w:bottom w:val="none" w:sz="0" w:space="0" w:color="auto"/>
            <w:right w:val="none" w:sz="0" w:space="0" w:color="auto"/>
          </w:divBdr>
          <w:divsChild>
            <w:div w:id="11187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5278">
      <w:bodyDiv w:val="1"/>
      <w:marLeft w:val="0"/>
      <w:marRight w:val="0"/>
      <w:marTop w:val="0"/>
      <w:marBottom w:val="0"/>
      <w:divBdr>
        <w:top w:val="none" w:sz="0" w:space="0" w:color="auto"/>
        <w:left w:val="none" w:sz="0" w:space="0" w:color="auto"/>
        <w:bottom w:val="none" w:sz="0" w:space="0" w:color="auto"/>
        <w:right w:val="none" w:sz="0" w:space="0" w:color="auto"/>
      </w:divBdr>
      <w:divsChild>
        <w:div w:id="1869447075">
          <w:marLeft w:val="0"/>
          <w:marRight w:val="0"/>
          <w:marTop w:val="0"/>
          <w:marBottom w:val="0"/>
          <w:divBdr>
            <w:top w:val="none" w:sz="0" w:space="0" w:color="auto"/>
            <w:left w:val="none" w:sz="0" w:space="0" w:color="auto"/>
            <w:bottom w:val="none" w:sz="0" w:space="0" w:color="auto"/>
            <w:right w:val="none" w:sz="0" w:space="0" w:color="auto"/>
          </w:divBdr>
        </w:div>
        <w:div w:id="1047607929">
          <w:marLeft w:val="0"/>
          <w:marRight w:val="0"/>
          <w:marTop w:val="0"/>
          <w:marBottom w:val="0"/>
          <w:divBdr>
            <w:top w:val="none" w:sz="0" w:space="0" w:color="auto"/>
            <w:left w:val="none" w:sz="0" w:space="0" w:color="auto"/>
            <w:bottom w:val="none" w:sz="0" w:space="0" w:color="auto"/>
            <w:right w:val="none" w:sz="0" w:space="0" w:color="auto"/>
          </w:divBdr>
        </w:div>
        <w:div w:id="1354963477">
          <w:marLeft w:val="0"/>
          <w:marRight w:val="0"/>
          <w:marTop w:val="0"/>
          <w:marBottom w:val="0"/>
          <w:divBdr>
            <w:top w:val="none" w:sz="0" w:space="0" w:color="auto"/>
            <w:left w:val="none" w:sz="0" w:space="0" w:color="auto"/>
            <w:bottom w:val="none" w:sz="0" w:space="0" w:color="auto"/>
            <w:right w:val="none" w:sz="0" w:space="0" w:color="auto"/>
          </w:divBdr>
        </w:div>
      </w:divsChild>
    </w:div>
    <w:div w:id="613557893">
      <w:bodyDiv w:val="1"/>
      <w:marLeft w:val="0"/>
      <w:marRight w:val="0"/>
      <w:marTop w:val="0"/>
      <w:marBottom w:val="0"/>
      <w:divBdr>
        <w:top w:val="none" w:sz="0" w:space="0" w:color="auto"/>
        <w:left w:val="none" w:sz="0" w:space="0" w:color="auto"/>
        <w:bottom w:val="none" w:sz="0" w:space="0" w:color="auto"/>
        <w:right w:val="none" w:sz="0" w:space="0" w:color="auto"/>
      </w:divBdr>
    </w:div>
    <w:div w:id="650987698">
      <w:bodyDiv w:val="1"/>
      <w:marLeft w:val="0"/>
      <w:marRight w:val="0"/>
      <w:marTop w:val="0"/>
      <w:marBottom w:val="0"/>
      <w:divBdr>
        <w:top w:val="none" w:sz="0" w:space="0" w:color="auto"/>
        <w:left w:val="none" w:sz="0" w:space="0" w:color="auto"/>
        <w:bottom w:val="none" w:sz="0" w:space="0" w:color="auto"/>
        <w:right w:val="none" w:sz="0" w:space="0" w:color="auto"/>
      </w:divBdr>
    </w:div>
    <w:div w:id="706837382">
      <w:bodyDiv w:val="1"/>
      <w:marLeft w:val="0"/>
      <w:marRight w:val="0"/>
      <w:marTop w:val="0"/>
      <w:marBottom w:val="0"/>
      <w:divBdr>
        <w:top w:val="none" w:sz="0" w:space="0" w:color="auto"/>
        <w:left w:val="none" w:sz="0" w:space="0" w:color="auto"/>
        <w:bottom w:val="none" w:sz="0" w:space="0" w:color="auto"/>
        <w:right w:val="none" w:sz="0" w:space="0" w:color="auto"/>
      </w:divBdr>
    </w:div>
    <w:div w:id="718096561">
      <w:bodyDiv w:val="1"/>
      <w:marLeft w:val="0"/>
      <w:marRight w:val="0"/>
      <w:marTop w:val="0"/>
      <w:marBottom w:val="0"/>
      <w:divBdr>
        <w:top w:val="none" w:sz="0" w:space="0" w:color="auto"/>
        <w:left w:val="none" w:sz="0" w:space="0" w:color="auto"/>
        <w:bottom w:val="none" w:sz="0" w:space="0" w:color="auto"/>
        <w:right w:val="none" w:sz="0" w:space="0" w:color="auto"/>
      </w:divBdr>
      <w:divsChild>
        <w:div w:id="1650162659">
          <w:marLeft w:val="0"/>
          <w:marRight w:val="0"/>
          <w:marTop w:val="0"/>
          <w:marBottom w:val="0"/>
          <w:divBdr>
            <w:top w:val="none" w:sz="0" w:space="0" w:color="auto"/>
            <w:left w:val="none" w:sz="0" w:space="0" w:color="auto"/>
            <w:bottom w:val="none" w:sz="0" w:space="0" w:color="auto"/>
            <w:right w:val="none" w:sz="0" w:space="0" w:color="auto"/>
          </w:divBdr>
          <w:divsChild>
            <w:div w:id="580061697">
              <w:marLeft w:val="0"/>
              <w:marRight w:val="0"/>
              <w:marTop w:val="0"/>
              <w:marBottom w:val="0"/>
              <w:divBdr>
                <w:top w:val="none" w:sz="0" w:space="0" w:color="auto"/>
                <w:left w:val="none" w:sz="0" w:space="0" w:color="auto"/>
                <w:bottom w:val="none" w:sz="0" w:space="0" w:color="auto"/>
                <w:right w:val="none" w:sz="0" w:space="0" w:color="auto"/>
              </w:divBdr>
            </w:div>
          </w:divsChild>
        </w:div>
        <w:div w:id="1028142008">
          <w:marLeft w:val="0"/>
          <w:marRight w:val="0"/>
          <w:marTop w:val="0"/>
          <w:marBottom w:val="0"/>
          <w:divBdr>
            <w:top w:val="none" w:sz="0" w:space="0" w:color="auto"/>
            <w:left w:val="none" w:sz="0" w:space="0" w:color="auto"/>
            <w:bottom w:val="none" w:sz="0" w:space="0" w:color="auto"/>
            <w:right w:val="none" w:sz="0" w:space="0" w:color="auto"/>
          </w:divBdr>
          <w:divsChild>
            <w:div w:id="13963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2165">
      <w:bodyDiv w:val="1"/>
      <w:marLeft w:val="0"/>
      <w:marRight w:val="0"/>
      <w:marTop w:val="0"/>
      <w:marBottom w:val="0"/>
      <w:divBdr>
        <w:top w:val="none" w:sz="0" w:space="0" w:color="auto"/>
        <w:left w:val="none" w:sz="0" w:space="0" w:color="auto"/>
        <w:bottom w:val="none" w:sz="0" w:space="0" w:color="auto"/>
        <w:right w:val="none" w:sz="0" w:space="0" w:color="auto"/>
      </w:divBdr>
    </w:div>
    <w:div w:id="814644664">
      <w:bodyDiv w:val="1"/>
      <w:marLeft w:val="0"/>
      <w:marRight w:val="0"/>
      <w:marTop w:val="0"/>
      <w:marBottom w:val="0"/>
      <w:divBdr>
        <w:top w:val="none" w:sz="0" w:space="0" w:color="auto"/>
        <w:left w:val="none" w:sz="0" w:space="0" w:color="auto"/>
        <w:bottom w:val="none" w:sz="0" w:space="0" w:color="auto"/>
        <w:right w:val="none" w:sz="0" w:space="0" w:color="auto"/>
      </w:divBdr>
    </w:div>
    <w:div w:id="819494721">
      <w:bodyDiv w:val="1"/>
      <w:marLeft w:val="0"/>
      <w:marRight w:val="0"/>
      <w:marTop w:val="0"/>
      <w:marBottom w:val="0"/>
      <w:divBdr>
        <w:top w:val="none" w:sz="0" w:space="0" w:color="auto"/>
        <w:left w:val="none" w:sz="0" w:space="0" w:color="auto"/>
        <w:bottom w:val="none" w:sz="0" w:space="0" w:color="auto"/>
        <w:right w:val="none" w:sz="0" w:space="0" w:color="auto"/>
      </w:divBdr>
    </w:div>
    <w:div w:id="84386486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64">
          <w:marLeft w:val="0"/>
          <w:marRight w:val="0"/>
          <w:marTop w:val="0"/>
          <w:marBottom w:val="0"/>
          <w:divBdr>
            <w:top w:val="none" w:sz="0" w:space="0" w:color="auto"/>
            <w:left w:val="none" w:sz="0" w:space="0" w:color="auto"/>
            <w:bottom w:val="none" w:sz="0" w:space="0" w:color="auto"/>
            <w:right w:val="none" w:sz="0" w:space="0" w:color="auto"/>
          </w:divBdr>
        </w:div>
        <w:div w:id="1052846056">
          <w:marLeft w:val="0"/>
          <w:marRight w:val="0"/>
          <w:marTop w:val="0"/>
          <w:marBottom w:val="0"/>
          <w:divBdr>
            <w:top w:val="none" w:sz="0" w:space="0" w:color="auto"/>
            <w:left w:val="none" w:sz="0" w:space="0" w:color="auto"/>
            <w:bottom w:val="none" w:sz="0" w:space="0" w:color="auto"/>
            <w:right w:val="none" w:sz="0" w:space="0" w:color="auto"/>
          </w:divBdr>
        </w:div>
        <w:div w:id="2002662943">
          <w:marLeft w:val="0"/>
          <w:marRight w:val="0"/>
          <w:marTop w:val="0"/>
          <w:marBottom w:val="0"/>
          <w:divBdr>
            <w:top w:val="none" w:sz="0" w:space="0" w:color="auto"/>
            <w:left w:val="none" w:sz="0" w:space="0" w:color="auto"/>
            <w:bottom w:val="none" w:sz="0" w:space="0" w:color="auto"/>
            <w:right w:val="none" w:sz="0" w:space="0" w:color="auto"/>
          </w:divBdr>
        </w:div>
        <w:div w:id="1417744007">
          <w:marLeft w:val="0"/>
          <w:marRight w:val="0"/>
          <w:marTop w:val="0"/>
          <w:marBottom w:val="0"/>
          <w:divBdr>
            <w:top w:val="none" w:sz="0" w:space="0" w:color="auto"/>
            <w:left w:val="none" w:sz="0" w:space="0" w:color="auto"/>
            <w:bottom w:val="none" w:sz="0" w:space="0" w:color="auto"/>
            <w:right w:val="none" w:sz="0" w:space="0" w:color="auto"/>
          </w:divBdr>
        </w:div>
        <w:div w:id="1742487561">
          <w:marLeft w:val="0"/>
          <w:marRight w:val="0"/>
          <w:marTop w:val="0"/>
          <w:marBottom w:val="0"/>
          <w:divBdr>
            <w:top w:val="none" w:sz="0" w:space="0" w:color="auto"/>
            <w:left w:val="none" w:sz="0" w:space="0" w:color="auto"/>
            <w:bottom w:val="none" w:sz="0" w:space="0" w:color="auto"/>
            <w:right w:val="none" w:sz="0" w:space="0" w:color="auto"/>
          </w:divBdr>
        </w:div>
        <w:div w:id="793865105">
          <w:marLeft w:val="0"/>
          <w:marRight w:val="0"/>
          <w:marTop w:val="0"/>
          <w:marBottom w:val="0"/>
          <w:divBdr>
            <w:top w:val="none" w:sz="0" w:space="0" w:color="auto"/>
            <w:left w:val="none" w:sz="0" w:space="0" w:color="auto"/>
            <w:bottom w:val="none" w:sz="0" w:space="0" w:color="auto"/>
            <w:right w:val="none" w:sz="0" w:space="0" w:color="auto"/>
          </w:divBdr>
        </w:div>
        <w:div w:id="1167162396">
          <w:marLeft w:val="0"/>
          <w:marRight w:val="0"/>
          <w:marTop w:val="0"/>
          <w:marBottom w:val="0"/>
          <w:divBdr>
            <w:top w:val="none" w:sz="0" w:space="0" w:color="auto"/>
            <w:left w:val="none" w:sz="0" w:space="0" w:color="auto"/>
            <w:bottom w:val="none" w:sz="0" w:space="0" w:color="auto"/>
            <w:right w:val="none" w:sz="0" w:space="0" w:color="auto"/>
          </w:divBdr>
        </w:div>
        <w:div w:id="1905681033">
          <w:marLeft w:val="0"/>
          <w:marRight w:val="0"/>
          <w:marTop w:val="0"/>
          <w:marBottom w:val="0"/>
          <w:divBdr>
            <w:top w:val="none" w:sz="0" w:space="0" w:color="auto"/>
            <w:left w:val="none" w:sz="0" w:space="0" w:color="auto"/>
            <w:bottom w:val="none" w:sz="0" w:space="0" w:color="auto"/>
            <w:right w:val="none" w:sz="0" w:space="0" w:color="auto"/>
          </w:divBdr>
        </w:div>
        <w:div w:id="1391002629">
          <w:marLeft w:val="0"/>
          <w:marRight w:val="0"/>
          <w:marTop w:val="0"/>
          <w:marBottom w:val="0"/>
          <w:divBdr>
            <w:top w:val="none" w:sz="0" w:space="0" w:color="auto"/>
            <w:left w:val="none" w:sz="0" w:space="0" w:color="auto"/>
            <w:bottom w:val="none" w:sz="0" w:space="0" w:color="auto"/>
            <w:right w:val="none" w:sz="0" w:space="0" w:color="auto"/>
          </w:divBdr>
        </w:div>
      </w:divsChild>
    </w:div>
    <w:div w:id="859591955">
      <w:bodyDiv w:val="1"/>
      <w:marLeft w:val="0"/>
      <w:marRight w:val="0"/>
      <w:marTop w:val="0"/>
      <w:marBottom w:val="0"/>
      <w:divBdr>
        <w:top w:val="none" w:sz="0" w:space="0" w:color="auto"/>
        <w:left w:val="none" w:sz="0" w:space="0" w:color="auto"/>
        <w:bottom w:val="none" w:sz="0" w:space="0" w:color="auto"/>
        <w:right w:val="none" w:sz="0" w:space="0" w:color="auto"/>
      </w:divBdr>
      <w:divsChild>
        <w:div w:id="3677548">
          <w:marLeft w:val="0"/>
          <w:marRight w:val="0"/>
          <w:marTop w:val="0"/>
          <w:marBottom w:val="0"/>
          <w:divBdr>
            <w:top w:val="none" w:sz="0" w:space="0" w:color="auto"/>
            <w:left w:val="none" w:sz="0" w:space="0" w:color="auto"/>
            <w:bottom w:val="none" w:sz="0" w:space="0" w:color="auto"/>
            <w:right w:val="none" w:sz="0" w:space="0" w:color="auto"/>
          </w:divBdr>
        </w:div>
        <w:div w:id="961813864">
          <w:marLeft w:val="0"/>
          <w:marRight w:val="0"/>
          <w:marTop w:val="0"/>
          <w:marBottom w:val="0"/>
          <w:divBdr>
            <w:top w:val="none" w:sz="0" w:space="0" w:color="auto"/>
            <w:left w:val="none" w:sz="0" w:space="0" w:color="auto"/>
            <w:bottom w:val="none" w:sz="0" w:space="0" w:color="auto"/>
            <w:right w:val="none" w:sz="0" w:space="0" w:color="auto"/>
          </w:divBdr>
        </w:div>
        <w:div w:id="932082777">
          <w:marLeft w:val="0"/>
          <w:marRight w:val="0"/>
          <w:marTop w:val="0"/>
          <w:marBottom w:val="0"/>
          <w:divBdr>
            <w:top w:val="none" w:sz="0" w:space="0" w:color="auto"/>
            <w:left w:val="none" w:sz="0" w:space="0" w:color="auto"/>
            <w:bottom w:val="none" w:sz="0" w:space="0" w:color="auto"/>
            <w:right w:val="none" w:sz="0" w:space="0" w:color="auto"/>
          </w:divBdr>
        </w:div>
        <w:div w:id="420757012">
          <w:marLeft w:val="0"/>
          <w:marRight w:val="0"/>
          <w:marTop w:val="0"/>
          <w:marBottom w:val="0"/>
          <w:divBdr>
            <w:top w:val="none" w:sz="0" w:space="0" w:color="auto"/>
            <w:left w:val="none" w:sz="0" w:space="0" w:color="auto"/>
            <w:bottom w:val="none" w:sz="0" w:space="0" w:color="auto"/>
            <w:right w:val="none" w:sz="0" w:space="0" w:color="auto"/>
          </w:divBdr>
        </w:div>
        <w:div w:id="643504078">
          <w:marLeft w:val="0"/>
          <w:marRight w:val="0"/>
          <w:marTop w:val="0"/>
          <w:marBottom w:val="0"/>
          <w:divBdr>
            <w:top w:val="none" w:sz="0" w:space="0" w:color="auto"/>
            <w:left w:val="none" w:sz="0" w:space="0" w:color="auto"/>
            <w:bottom w:val="none" w:sz="0" w:space="0" w:color="auto"/>
            <w:right w:val="none" w:sz="0" w:space="0" w:color="auto"/>
          </w:divBdr>
        </w:div>
        <w:div w:id="1310137965">
          <w:marLeft w:val="0"/>
          <w:marRight w:val="0"/>
          <w:marTop w:val="0"/>
          <w:marBottom w:val="0"/>
          <w:divBdr>
            <w:top w:val="none" w:sz="0" w:space="0" w:color="auto"/>
            <w:left w:val="none" w:sz="0" w:space="0" w:color="auto"/>
            <w:bottom w:val="none" w:sz="0" w:space="0" w:color="auto"/>
            <w:right w:val="none" w:sz="0" w:space="0" w:color="auto"/>
          </w:divBdr>
        </w:div>
        <w:div w:id="1495105477">
          <w:marLeft w:val="0"/>
          <w:marRight w:val="0"/>
          <w:marTop w:val="0"/>
          <w:marBottom w:val="0"/>
          <w:divBdr>
            <w:top w:val="none" w:sz="0" w:space="0" w:color="auto"/>
            <w:left w:val="none" w:sz="0" w:space="0" w:color="auto"/>
            <w:bottom w:val="none" w:sz="0" w:space="0" w:color="auto"/>
            <w:right w:val="none" w:sz="0" w:space="0" w:color="auto"/>
          </w:divBdr>
        </w:div>
        <w:div w:id="1554000753">
          <w:marLeft w:val="0"/>
          <w:marRight w:val="0"/>
          <w:marTop w:val="0"/>
          <w:marBottom w:val="0"/>
          <w:divBdr>
            <w:top w:val="none" w:sz="0" w:space="0" w:color="auto"/>
            <w:left w:val="none" w:sz="0" w:space="0" w:color="auto"/>
            <w:bottom w:val="none" w:sz="0" w:space="0" w:color="auto"/>
            <w:right w:val="none" w:sz="0" w:space="0" w:color="auto"/>
          </w:divBdr>
        </w:div>
      </w:divsChild>
    </w:div>
    <w:div w:id="888613536">
      <w:bodyDiv w:val="1"/>
      <w:marLeft w:val="0"/>
      <w:marRight w:val="0"/>
      <w:marTop w:val="0"/>
      <w:marBottom w:val="0"/>
      <w:divBdr>
        <w:top w:val="none" w:sz="0" w:space="0" w:color="auto"/>
        <w:left w:val="none" w:sz="0" w:space="0" w:color="auto"/>
        <w:bottom w:val="none" w:sz="0" w:space="0" w:color="auto"/>
        <w:right w:val="none" w:sz="0" w:space="0" w:color="auto"/>
      </w:divBdr>
    </w:div>
    <w:div w:id="942224481">
      <w:bodyDiv w:val="1"/>
      <w:marLeft w:val="0"/>
      <w:marRight w:val="0"/>
      <w:marTop w:val="0"/>
      <w:marBottom w:val="0"/>
      <w:divBdr>
        <w:top w:val="none" w:sz="0" w:space="0" w:color="auto"/>
        <w:left w:val="none" w:sz="0" w:space="0" w:color="auto"/>
        <w:bottom w:val="none" w:sz="0" w:space="0" w:color="auto"/>
        <w:right w:val="none" w:sz="0" w:space="0" w:color="auto"/>
      </w:divBdr>
    </w:div>
    <w:div w:id="1003701533">
      <w:bodyDiv w:val="1"/>
      <w:marLeft w:val="0"/>
      <w:marRight w:val="0"/>
      <w:marTop w:val="0"/>
      <w:marBottom w:val="0"/>
      <w:divBdr>
        <w:top w:val="none" w:sz="0" w:space="0" w:color="auto"/>
        <w:left w:val="none" w:sz="0" w:space="0" w:color="auto"/>
        <w:bottom w:val="none" w:sz="0" w:space="0" w:color="auto"/>
        <w:right w:val="none" w:sz="0" w:space="0" w:color="auto"/>
      </w:divBdr>
      <w:divsChild>
        <w:div w:id="888079312">
          <w:marLeft w:val="0"/>
          <w:marRight w:val="0"/>
          <w:marTop w:val="0"/>
          <w:marBottom w:val="0"/>
          <w:divBdr>
            <w:top w:val="none" w:sz="0" w:space="0" w:color="auto"/>
            <w:left w:val="none" w:sz="0" w:space="0" w:color="auto"/>
            <w:bottom w:val="none" w:sz="0" w:space="0" w:color="auto"/>
            <w:right w:val="none" w:sz="0" w:space="0" w:color="auto"/>
          </w:divBdr>
          <w:divsChild>
            <w:div w:id="52508280">
              <w:marLeft w:val="0"/>
              <w:marRight w:val="0"/>
              <w:marTop w:val="0"/>
              <w:marBottom w:val="0"/>
              <w:divBdr>
                <w:top w:val="none" w:sz="0" w:space="0" w:color="auto"/>
                <w:left w:val="none" w:sz="0" w:space="0" w:color="auto"/>
                <w:bottom w:val="none" w:sz="0" w:space="0" w:color="auto"/>
                <w:right w:val="none" w:sz="0" w:space="0" w:color="auto"/>
              </w:divBdr>
              <w:divsChild>
                <w:div w:id="336228787">
                  <w:marLeft w:val="0"/>
                  <w:marRight w:val="0"/>
                  <w:marTop w:val="0"/>
                  <w:marBottom w:val="0"/>
                  <w:divBdr>
                    <w:top w:val="none" w:sz="0" w:space="0" w:color="auto"/>
                    <w:left w:val="none" w:sz="0" w:space="0" w:color="auto"/>
                    <w:bottom w:val="none" w:sz="0" w:space="0" w:color="auto"/>
                    <w:right w:val="none" w:sz="0" w:space="0" w:color="auto"/>
                  </w:divBdr>
                  <w:divsChild>
                    <w:div w:id="9896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1412">
          <w:marLeft w:val="0"/>
          <w:marRight w:val="0"/>
          <w:marTop w:val="0"/>
          <w:marBottom w:val="0"/>
          <w:divBdr>
            <w:top w:val="none" w:sz="0" w:space="0" w:color="auto"/>
            <w:left w:val="none" w:sz="0" w:space="0" w:color="auto"/>
            <w:bottom w:val="none" w:sz="0" w:space="0" w:color="auto"/>
            <w:right w:val="none" w:sz="0" w:space="0" w:color="auto"/>
          </w:divBdr>
          <w:divsChild>
            <w:div w:id="581911692">
              <w:marLeft w:val="0"/>
              <w:marRight w:val="0"/>
              <w:marTop w:val="0"/>
              <w:marBottom w:val="0"/>
              <w:divBdr>
                <w:top w:val="none" w:sz="0" w:space="0" w:color="auto"/>
                <w:left w:val="none" w:sz="0" w:space="0" w:color="auto"/>
                <w:bottom w:val="none" w:sz="0" w:space="0" w:color="auto"/>
                <w:right w:val="none" w:sz="0" w:space="0" w:color="auto"/>
              </w:divBdr>
              <w:divsChild>
                <w:div w:id="470557949">
                  <w:marLeft w:val="0"/>
                  <w:marRight w:val="0"/>
                  <w:marTop w:val="0"/>
                  <w:marBottom w:val="0"/>
                  <w:divBdr>
                    <w:top w:val="none" w:sz="0" w:space="0" w:color="auto"/>
                    <w:left w:val="none" w:sz="0" w:space="0" w:color="auto"/>
                    <w:bottom w:val="none" w:sz="0" w:space="0" w:color="auto"/>
                    <w:right w:val="none" w:sz="0" w:space="0" w:color="auto"/>
                  </w:divBdr>
                  <w:divsChild>
                    <w:div w:id="1794591680">
                      <w:marLeft w:val="0"/>
                      <w:marRight w:val="0"/>
                      <w:marTop w:val="0"/>
                      <w:marBottom w:val="0"/>
                      <w:divBdr>
                        <w:top w:val="none" w:sz="0" w:space="0" w:color="auto"/>
                        <w:left w:val="none" w:sz="0" w:space="0" w:color="auto"/>
                        <w:bottom w:val="none" w:sz="0" w:space="0" w:color="auto"/>
                        <w:right w:val="none" w:sz="0" w:space="0" w:color="auto"/>
                      </w:divBdr>
                      <w:divsChild>
                        <w:div w:id="1309630837">
                          <w:marLeft w:val="0"/>
                          <w:marRight w:val="0"/>
                          <w:marTop w:val="0"/>
                          <w:marBottom w:val="0"/>
                          <w:divBdr>
                            <w:top w:val="none" w:sz="0" w:space="0" w:color="auto"/>
                            <w:left w:val="none" w:sz="0" w:space="0" w:color="auto"/>
                            <w:bottom w:val="none" w:sz="0" w:space="0" w:color="auto"/>
                            <w:right w:val="none" w:sz="0" w:space="0" w:color="auto"/>
                          </w:divBdr>
                          <w:divsChild>
                            <w:div w:id="10990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7738">
      <w:bodyDiv w:val="1"/>
      <w:marLeft w:val="0"/>
      <w:marRight w:val="0"/>
      <w:marTop w:val="0"/>
      <w:marBottom w:val="0"/>
      <w:divBdr>
        <w:top w:val="none" w:sz="0" w:space="0" w:color="auto"/>
        <w:left w:val="none" w:sz="0" w:space="0" w:color="auto"/>
        <w:bottom w:val="none" w:sz="0" w:space="0" w:color="auto"/>
        <w:right w:val="none" w:sz="0" w:space="0" w:color="auto"/>
      </w:divBdr>
      <w:divsChild>
        <w:div w:id="192229846">
          <w:marLeft w:val="0"/>
          <w:marRight w:val="0"/>
          <w:marTop w:val="0"/>
          <w:marBottom w:val="0"/>
          <w:divBdr>
            <w:top w:val="none" w:sz="0" w:space="0" w:color="auto"/>
            <w:left w:val="none" w:sz="0" w:space="0" w:color="auto"/>
            <w:bottom w:val="none" w:sz="0" w:space="0" w:color="auto"/>
            <w:right w:val="none" w:sz="0" w:space="0" w:color="auto"/>
          </w:divBdr>
        </w:div>
        <w:div w:id="1147479304">
          <w:marLeft w:val="0"/>
          <w:marRight w:val="0"/>
          <w:marTop w:val="0"/>
          <w:marBottom w:val="0"/>
          <w:divBdr>
            <w:top w:val="none" w:sz="0" w:space="0" w:color="auto"/>
            <w:left w:val="none" w:sz="0" w:space="0" w:color="auto"/>
            <w:bottom w:val="none" w:sz="0" w:space="0" w:color="auto"/>
            <w:right w:val="none" w:sz="0" w:space="0" w:color="auto"/>
          </w:divBdr>
          <w:divsChild>
            <w:div w:id="1893536117">
              <w:marLeft w:val="0"/>
              <w:marRight w:val="0"/>
              <w:marTop w:val="0"/>
              <w:marBottom w:val="0"/>
              <w:divBdr>
                <w:top w:val="none" w:sz="0" w:space="0" w:color="auto"/>
                <w:left w:val="none" w:sz="0" w:space="0" w:color="auto"/>
                <w:bottom w:val="none" w:sz="0" w:space="0" w:color="auto"/>
                <w:right w:val="none" w:sz="0" w:space="0" w:color="auto"/>
              </w:divBdr>
            </w:div>
          </w:divsChild>
        </w:div>
        <w:div w:id="1400447312">
          <w:marLeft w:val="0"/>
          <w:marRight w:val="0"/>
          <w:marTop w:val="0"/>
          <w:marBottom w:val="0"/>
          <w:divBdr>
            <w:top w:val="none" w:sz="0" w:space="0" w:color="auto"/>
            <w:left w:val="none" w:sz="0" w:space="0" w:color="auto"/>
            <w:bottom w:val="none" w:sz="0" w:space="0" w:color="auto"/>
            <w:right w:val="none" w:sz="0" w:space="0" w:color="auto"/>
          </w:divBdr>
          <w:divsChild>
            <w:div w:id="624240294">
              <w:marLeft w:val="0"/>
              <w:marRight w:val="0"/>
              <w:marTop w:val="0"/>
              <w:marBottom w:val="0"/>
              <w:divBdr>
                <w:top w:val="none" w:sz="0" w:space="0" w:color="auto"/>
                <w:left w:val="none" w:sz="0" w:space="0" w:color="auto"/>
                <w:bottom w:val="none" w:sz="0" w:space="0" w:color="auto"/>
                <w:right w:val="none" w:sz="0" w:space="0" w:color="auto"/>
              </w:divBdr>
            </w:div>
          </w:divsChild>
        </w:div>
        <w:div w:id="371466615">
          <w:marLeft w:val="0"/>
          <w:marRight w:val="0"/>
          <w:marTop w:val="0"/>
          <w:marBottom w:val="0"/>
          <w:divBdr>
            <w:top w:val="none" w:sz="0" w:space="0" w:color="auto"/>
            <w:left w:val="none" w:sz="0" w:space="0" w:color="auto"/>
            <w:bottom w:val="none" w:sz="0" w:space="0" w:color="auto"/>
            <w:right w:val="none" w:sz="0" w:space="0" w:color="auto"/>
          </w:divBdr>
        </w:div>
        <w:div w:id="1406298989">
          <w:marLeft w:val="0"/>
          <w:marRight w:val="0"/>
          <w:marTop w:val="0"/>
          <w:marBottom w:val="0"/>
          <w:divBdr>
            <w:top w:val="none" w:sz="0" w:space="0" w:color="auto"/>
            <w:left w:val="none" w:sz="0" w:space="0" w:color="auto"/>
            <w:bottom w:val="none" w:sz="0" w:space="0" w:color="auto"/>
            <w:right w:val="none" w:sz="0" w:space="0" w:color="auto"/>
          </w:divBdr>
        </w:div>
        <w:div w:id="1620574297">
          <w:marLeft w:val="0"/>
          <w:marRight w:val="0"/>
          <w:marTop w:val="0"/>
          <w:marBottom w:val="0"/>
          <w:divBdr>
            <w:top w:val="none" w:sz="0" w:space="0" w:color="auto"/>
            <w:left w:val="none" w:sz="0" w:space="0" w:color="auto"/>
            <w:bottom w:val="none" w:sz="0" w:space="0" w:color="auto"/>
            <w:right w:val="none" w:sz="0" w:space="0" w:color="auto"/>
          </w:divBdr>
        </w:div>
        <w:div w:id="212228998">
          <w:marLeft w:val="0"/>
          <w:marRight w:val="0"/>
          <w:marTop w:val="0"/>
          <w:marBottom w:val="0"/>
          <w:divBdr>
            <w:top w:val="none" w:sz="0" w:space="0" w:color="auto"/>
            <w:left w:val="none" w:sz="0" w:space="0" w:color="auto"/>
            <w:bottom w:val="none" w:sz="0" w:space="0" w:color="auto"/>
            <w:right w:val="none" w:sz="0" w:space="0" w:color="auto"/>
          </w:divBdr>
          <w:divsChild>
            <w:div w:id="1389063289">
              <w:marLeft w:val="0"/>
              <w:marRight w:val="0"/>
              <w:marTop w:val="0"/>
              <w:marBottom w:val="0"/>
              <w:divBdr>
                <w:top w:val="none" w:sz="0" w:space="0" w:color="auto"/>
                <w:left w:val="none" w:sz="0" w:space="0" w:color="auto"/>
                <w:bottom w:val="none" w:sz="0" w:space="0" w:color="auto"/>
                <w:right w:val="none" w:sz="0" w:space="0" w:color="auto"/>
              </w:divBdr>
            </w:div>
          </w:divsChild>
        </w:div>
        <w:div w:id="1777745661">
          <w:marLeft w:val="0"/>
          <w:marRight w:val="0"/>
          <w:marTop w:val="0"/>
          <w:marBottom w:val="0"/>
          <w:divBdr>
            <w:top w:val="none" w:sz="0" w:space="0" w:color="auto"/>
            <w:left w:val="none" w:sz="0" w:space="0" w:color="auto"/>
            <w:bottom w:val="none" w:sz="0" w:space="0" w:color="auto"/>
            <w:right w:val="none" w:sz="0" w:space="0" w:color="auto"/>
          </w:divBdr>
          <w:divsChild>
            <w:div w:id="889267572">
              <w:marLeft w:val="0"/>
              <w:marRight w:val="0"/>
              <w:marTop w:val="0"/>
              <w:marBottom w:val="0"/>
              <w:divBdr>
                <w:top w:val="none" w:sz="0" w:space="0" w:color="auto"/>
                <w:left w:val="none" w:sz="0" w:space="0" w:color="auto"/>
                <w:bottom w:val="none" w:sz="0" w:space="0" w:color="auto"/>
                <w:right w:val="none" w:sz="0" w:space="0" w:color="auto"/>
              </w:divBdr>
            </w:div>
          </w:divsChild>
        </w:div>
        <w:div w:id="332151542">
          <w:marLeft w:val="0"/>
          <w:marRight w:val="0"/>
          <w:marTop w:val="0"/>
          <w:marBottom w:val="0"/>
          <w:divBdr>
            <w:top w:val="none" w:sz="0" w:space="0" w:color="auto"/>
            <w:left w:val="none" w:sz="0" w:space="0" w:color="auto"/>
            <w:bottom w:val="none" w:sz="0" w:space="0" w:color="auto"/>
            <w:right w:val="none" w:sz="0" w:space="0" w:color="auto"/>
          </w:divBdr>
        </w:div>
        <w:div w:id="361902636">
          <w:marLeft w:val="0"/>
          <w:marRight w:val="0"/>
          <w:marTop w:val="0"/>
          <w:marBottom w:val="0"/>
          <w:divBdr>
            <w:top w:val="none" w:sz="0" w:space="0" w:color="auto"/>
            <w:left w:val="none" w:sz="0" w:space="0" w:color="auto"/>
            <w:bottom w:val="none" w:sz="0" w:space="0" w:color="auto"/>
            <w:right w:val="none" w:sz="0" w:space="0" w:color="auto"/>
          </w:divBdr>
        </w:div>
        <w:div w:id="1768501335">
          <w:marLeft w:val="0"/>
          <w:marRight w:val="0"/>
          <w:marTop w:val="0"/>
          <w:marBottom w:val="0"/>
          <w:divBdr>
            <w:top w:val="none" w:sz="0" w:space="0" w:color="auto"/>
            <w:left w:val="none" w:sz="0" w:space="0" w:color="auto"/>
            <w:bottom w:val="none" w:sz="0" w:space="0" w:color="auto"/>
            <w:right w:val="none" w:sz="0" w:space="0" w:color="auto"/>
          </w:divBdr>
        </w:div>
        <w:div w:id="2132745633">
          <w:marLeft w:val="0"/>
          <w:marRight w:val="0"/>
          <w:marTop w:val="0"/>
          <w:marBottom w:val="0"/>
          <w:divBdr>
            <w:top w:val="none" w:sz="0" w:space="0" w:color="auto"/>
            <w:left w:val="none" w:sz="0" w:space="0" w:color="auto"/>
            <w:bottom w:val="none" w:sz="0" w:space="0" w:color="auto"/>
            <w:right w:val="none" w:sz="0" w:space="0" w:color="auto"/>
          </w:divBdr>
        </w:div>
        <w:div w:id="684207626">
          <w:marLeft w:val="0"/>
          <w:marRight w:val="0"/>
          <w:marTop w:val="0"/>
          <w:marBottom w:val="0"/>
          <w:divBdr>
            <w:top w:val="none" w:sz="0" w:space="0" w:color="auto"/>
            <w:left w:val="none" w:sz="0" w:space="0" w:color="auto"/>
            <w:bottom w:val="none" w:sz="0" w:space="0" w:color="auto"/>
            <w:right w:val="none" w:sz="0" w:space="0" w:color="auto"/>
          </w:divBdr>
        </w:div>
        <w:div w:id="1489249097">
          <w:marLeft w:val="0"/>
          <w:marRight w:val="0"/>
          <w:marTop w:val="0"/>
          <w:marBottom w:val="0"/>
          <w:divBdr>
            <w:top w:val="none" w:sz="0" w:space="0" w:color="auto"/>
            <w:left w:val="none" w:sz="0" w:space="0" w:color="auto"/>
            <w:bottom w:val="none" w:sz="0" w:space="0" w:color="auto"/>
            <w:right w:val="none" w:sz="0" w:space="0" w:color="auto"/>
          </w:divBdr>
        </w:div>
        <w:div w:id="841816017">
          <w:marLeft w:val="0"/>
          <w:marRight w:val="0"/>
          <w:marTop w:val="0"/>
          <w:marBottom w:val="0"/>
          <w:divBdr>
            <w:top w:val="none" w:sz="0" w:space="0" w:color="auto"/>
            <w:left w:val="none" w:sz="0" w:space="0" w:color="auto"/>
            <w:bottom w:val="none" w:sz="0" w:space="0" w:color="auto"/>
            <w:right w:val="none" w:sz="0" w:space="0" w:color="auto"/>
          </w:divBdr>
        </w:div>
      </w:divsChild>
    </w:div>
    <w:div w:id="1059866800">
      <w:bodyDiv w:val="1"/>
      <w:marLeft w:val="0"/>
      <w:marRight w:val="0"/>
      <w:marTop w:val="0"/>
      <w:marBottom w:val="0"/>
      <w:divBdr>
        <w:top w:val="none" w:sz="0" w:space="0" w:color="auto"/>
        <w:left w:val="none" w:sz="0" w:space="0" w:color="auto"/>
        <w:bottom w:val="none" w:sz="0" w:space="0" w:color="auto"/>
        <w:right w:val="none" w:sz="0" w:space="0" w:color="auto"/>
      </w:divBdr>
      <w:divsChild>
        <w:div w:id="1339426598">
          <w:marLeft w:val="0"/>
          <w:marRight w:val="0"/>
          <w:marTop w:val="0"/>
          <w:marBottom w:val="0"/>
          <w:divBdr>
            <w:top w:val="none" w:sz="0" w:space="0" w:color="auto"/>
            <w:left w:val="none" w:sz="0" w:space="0" w:color="auto"/>
            <w:bottom w:val="none" w:sz="0" w:space="0" w:color="auto"/>
            <w:right w:val="none" w:sz="0" w:space="0" w:color="auto"/>
          </w:divBdr>
          <w:divsChild>
            <w:div w:id="268588678">
              <w:marLeft w:val="0"/>
              <w:marRight w:val="0"/>
              <w:marTop w:val="0"/>
              <w:marBottom w:val="0"/>
              <w:divBdr>
                <w:top w:val="none" w:sz="0" w:space="0" w:color="auto"/>
                <w:left w:val="none" w:sz="0" w:space="0" w:color="auto"/>
                <w:bottom w:val="none" w:sz="0" w:space="0" w:color="auto"/>
                <w:right w:val="none" w:sz="0" w:space="0" w:color="auto"/>
              </w:divBdr>
            </w:div>
            <w:div w:id="2060081023">
              <w:marLeft w:val="0"/>
              <w:marRight w:val="0"/>
              <w:marTop w:val="0"/>
              <w:marBottom w:val="0"/>
              <w:divBdr>
                <w:top w:val="none" w:sz="0" w:space="0" w:color="auto"/>
                <w:left w:val="none" w:sz="0" w:space="0" w:color="auto"/>
                <w:bottom w:val="none" w:sz="0" w:space="0" w:color="auto"/>
                <w:right w:val="none" w:sz="0" w:space="0" w:color="auto"/>
              </w:divBdr>
            </w:div>
            <w:div w:id="926228872">
              <w:marLeft w:val="0"/>
              <w:marRight w:val="0"/>
              <w:marTop w:val="0"/>
              <w:marBottom w:val="0"/>
              <w:divBdr>
                <w:top w:val="none" w:sz="0" w:space="0" w:color="auto"/>
                <w:left w:val="none" w:sz="0" w:space="0" w:color="auto"/>
                <w:bottom w:val="none" w:sz="0" w:space="0" w:color="auto"/>
                <w:right w:val="none" w:sz="0" w:space="0" w:color="auto"/>
              </w:divBdr>
            </w:div>
            <w:div w:id="1578519507">
              <w:marLeft w:val="0"/>
              <w:marRight w:val="0"/>
              <w:marTop w:val="0"/>
              <w:marBottom w:val="0"/>
              <w:divBdr>
                <w:top w:val="none" w:sz="0" w:space="0" w:color="auto"/>
                <w:left w:val="none" w:sz="0" w:space="0" w:color="auto"/>
                <w:bottom w:val="none" w:sz="0" w:space="0" w:color="auto"/>
                <w:right w:val="none" w:sz="0" w:space="0" w:color="auto"/>
              </w:divBdr>
            </w:div>
            <w:div w:id="2081319904">
              <w:marLeft w:val="0"/>
              <w:marRight w:val="0"/>
              <w:marTop w:val="0"/>
              <w:marBottom w:val="0"/>
              <w:divBdr>
                <w:top w:val="none" w:sz="0" w:space="0" w:color="auto"/>
                <w:left w:val="none" w:sz="0" w:space="0" w:color="auto"/>
                <w:bottom w:val="none" w:sz="0" w:space="0" w:color="auto"/>
                <w:right w:val="none" w:sz="0" w:space="0" w:color="auto"/>
              </w:divBdr>
            </w:div>
            <w:div w:id="668561629">
              <w:marLeft w:val="0"/>
              <w:marRight w:val="0"/>
              <w:marTop w:val="0"/>
              <w:marBottom w:val="0"/>
              <w:divBdr>
                <w:top w:val="none" w:sz="0" w:space="0" w:color="auto"/>
                <w:left w:val="none" w:sz="0" w:space="0" w:color="auto"/>
                <w:bottom w:val="none" w:sz="0" w:space="0" w:color="auto"/>
                <w:right w:val="none" w:sz="0" w:space="0" w:color="auto"/>
              </w:divBdr>
            </w:div>
            <w:div w:id="1807358213">
              <w:marLeft w:val="0"/>
              <w:marRight w:val="0"/>
              <w:marTop w:val="0"/>
              <w:marBottom w:val="0"/>
              <w:divBdr>
                <w:top w:val="none" w:sz="0" w:space="0" w:color="auto"/>
                <w:left w:val="none" w:sz="0" w:space="0" w:color="auto"/>
                <w:bottom w:val="none" w:sz="0" w:space="0" w:color="auto"/>
                <w:right w:val="none" w:sz="0" w:space="0" w:color="auto"/>
              </w:divBdr>
            </w:div>
            <w:div w:id="1926299717">
              <w:marLeft w:val="0"/>
              <w:marRight w:val="0"/>
              <w:marTop w:val="0"/>
              <w:marBottom w:val="0"/>
              <w:divBdr>
                <w:top w:val="none" w:sz="0" w:space="0" w:color="auto"/>
                <w:left w:val="none" w:sz="0" w:space="0" w:color="auto"/>
                <w:bottom w:val="none" w:sz="0" w:space="0" w:color="auto"/>
                <w:right w:val="none" w:sz="0" w:space="0" w:color="auto"/>
              </w:divBdr>
            </w:div>
            <w:div w:id="1675496385">
              <w:marLeft w:val="0"/>
              <w:marRight w:val="0"/>
              <w:marTop w:val="0"/>
              <w:marBottom w:val="0"/>
              <w:divBdr>
                <w:top w:val="none" w:sz="0" w:space="0" w:color="auto"/>
                <w:left w:val="none" w:sz="0" w:space="0" w:color="auto"/>
                <w:bottom w:val="none" w:sz="0" w:space="0" w:color="auto"/>
                <w:right w:val="none" w:sz="0" w:space="0" w:color="auto"/>
              </w:divBdr>
            </w:div>
            <w:div w:id="1708221002">
              <w:marLeft w:val="0"/>
              <w:marRight w:val="0"/>
              <w:marTop w:val="0"/>
              <w:marBottom w:val="0"/>
              <w:divBdr>
                <w:top w:val="none" w:sz="0" w:space="0" w:color="auto"/>
                <w:left w:val="none" w:sz="0" w:space="0" w:color="auto"/>
                <w:bottom w:val="none" w:sz="0" w:space="0" w:color="auto"/>
                <w:right w:val="none" w:sz="0" w:space="0" w:color="auto"/>
              </w:divBdr>
            </w:div>
            <w:div w:id="1760827683">
              <w:marLeft w:val="0"/>
              <w:marRight w:val="0"/>
              <w:marTop w:val="0"/>
              <w:marBottom w:val="0"/>
              <w:divBdr>
                <w:top w:val="none" w:sz="0" w:space="0" w:color="auto"/>
                <w:left w:val="none" w:sz="0" w:space="0" w:color="auto"/>
                <w:bottom w:val="none" w:sz="0" w:space="0" w:color="auto"/>
                <w:right w:val="none" w:sz="0" w:space="0" w:color="auto"/>
              </w:divBdr>
            </w:div>
            <w:div w:id="15422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190">
      <w:bodyDiv w:val="1"/>
      <w:marLeft w:val="0"/>
      <w:marRight w:val="0"/>
      <w:marTop w:val="0"/>
      <w:marBottom w:val="0"/>
      <w:divBdr>
        <w:top w:val="none" w:sz="0" w:space="0" w:color="auto"/>
        <w:left w:val="none" w:sz="0" w:space="0" w:color="auto"/>
        <w:bottom w:val="none" w:sz="0" w:space="0" w:color="auto"/>
        <w:right w:val="none" w:sz="0" w:space="0" w:color="auto"/>
      </w:divBdr>
    </w:div>
    <w:div w:id="1134904507">
      <w:bodyDiv w:val="1"/>
      <w:marLeft w:val="0"/>
      <w:marRight w:val="0"/>
      <w:marTop w:val="0"/>
      <w:marBottom w:val="0"/>
      <w:divBdr>
        <w:top w:val="none" w:sz="0" w:space="0" w:color="auto"/>
        <w:left w:val="none" w:sz="0" w:space="0" w:color="auto"/>
        <w:bottom w:val="none" w:sz="0" w:space="0" w:color="auto"/>
        <w:right w:val="none" w:sz="0" w:space="0" w:color="auto"/>
      </w:divBdr>
      <w:divsChild>
        <w:div w:id="1351680038">
          <w:marLeft w:val="0"/>
          <w:marRight w:val="0"/>
          <w:marTop w:val="0"/>
          <w:marBottom w:val="0"/>
          <w:divBdr>
            <w:top w:val="none" w:sz="0" w:space="0" w:color="auto"/>
            <w:left w:val="none" w:sz="0" w:space="0" w:color="auto"/>
            <w:bottom w:val="none" w:sz="0" w:space="0" w:color="auto"/>
            <w:right w:val="none" w:sz="0" w:space="0" w:color="auto"/>
          </w:divBdr>
          <w:divsChild>
            <w:div w:id="1193878012">
              <w:marLeft w:val="0"/>
              <w:marRight w:val="0"/>
              <w:marTop w:val="0"/>
              <w:marBottom w:val="0"/>
              <w:divBdr>
                <w:top w:val="none" w:sz="0" w:space="0" w:color="auto"/>
                <w:left w:val="none" w:sz="0" w:space="0" w:color="auto"/>
                <w:bottom w:val="none" w:sz="0" w:space="0" w:color="auto"/>
                <w:right w:val="none" w:sz="0" w:space="0" w:color="auto"/>
              </w:divBdr>
              <w:divsChild>
                <w:div w:id="1027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4579">
      <w:bodyDiv w:val="1"/>
      <w:marLeft w:val="0"/>
      <w:marRight w:val="0"/>
      <w:marTop w:val="0"/>
      <w:marBottom w:val="0"/>
      <w:divBdr>
        <w:top w:val="none" w:sz="0" w:space="0" w:color="auto"/>
        <w:left w:val="none" w:sz="0" w:space="0" w:color="auto"/>
        <w:bottom w:val="none" w:sz="0" w:space="0" w:color="auto"/>
        <w:right w:val="none" w:sz="0" w:space="0" w:color="auto"/>
      </w:divBdr>
    </w:div>
    <w:div w:id="1150563226">
      <w:bodyDiv w:val="1"/>
      <w:marLeft w:val="0"/>
      <w:marRight w:val="0"/>
      <w:marTop w:val="0"/>
      <w:marBottom w:val="0"/>
      <w:divBdr>
        <w:top w:val="none" w:sz="0" w:space="0" w:color="auto"/>
        <w:left w:val="none" w:sz="0" w:space="0" w:color="auto"/>
        <w:bottom w:val="none" w:sz="0" w:space="0" w:color="auto"/>
        <w:right w:val="none" w:sz="0" w:space="0" w:color="auto"/>
      </w:divBdr>
    </w:div>
    <w:div w:id="1199122321">
      <w:bodyDiv w:val="1"/>
      <w:marLeft w:val="0"/>
      <w:marRight w:val="0"/>
      <w:marTop w:val="0"/>
      <w:marBottom w:val="0"/>
      <w:divBdr>
        <w:top w:val="none" w:sz="0" w:space="0" w:color="auto"/>
        <w:left w:val="none" w:sz="0" w:space="0" w:color="auto"/>
        <w:bottom w:val="none" w:sz="0" w:space="0" w:color="auto"/>
        <w:right w:val="none" w:sz="0" w:space="0" w:color="auto"/>
      </w:divBdr>
      <w:divsChild>
        <w:div w:id="1079523200">
          <w:marLeft w:val="0"/>
          <w:marRight w:val="0"/>
          <w:marTop w:val="0"/>
          <w:marBottom w:val="0"/>
          <w:divBdr>
            <w:top w:val="none" w:sz="0" w:space="0" w:color="auto"/>
            <w:left w:val="none" w:sz="0" w:space="0" w:color="auto"/>
            <w:bottom w:val="none" w:sz="0" w:space="0" w:color="auto"/>
            <w:right w:val="none" w:sz="0" w:space="0" w:color="auto"/>
          </w:divBdr>
          <w:divsChild>
            <w:div w:id="1261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9205">
      <w:bodyDiv w:val="1"/>
      <w:marLeft w:val="0"/>
      <w:marRight w:val="0"/>
      <w:marTop w:val="0"/>
      <w:marBottom w:val="0"/>
      <w:divBdr>
        <w:top w:val="none" w:sz="0" w:space="0" w:color="auto"/>
        <w:left w:val="none" w:sz="0" w:space="0" w:color="auto"/>
        <w:bottom w:val="none" w:sz="0" w:space="0" w:color="auto"/>
        <w:right w:val="none" w:sz="0" w:space="0" w:color="auto"/>
      </w:divBdr>
      <w:divsChild>
        <w:div w:id="2074351937">
          <w:marLeft w:val="0"/>
          <w:marRight w:val="0"/>
          <w:marTop w:val="0"/>
          <w:marBottom w:val="0"/>
          <w:divBdr>
            <w:top w:val="none" w:sz="0" w:space="0" w:color="auto"/>
            <w:left w:val="none" w:sz="0" w:space="0" w:color="auto"/>
            <w:bottom w:val="none" w:sz="0" w:space="0" w:color="auto"/>
            <w:right w:val="none" w:sz="0" w:space="0" w:color="auto"/>
          </w:divBdr>
          <w:divsChild>
            <w:div w:id="1905413792">
              <w:marLeft w:val="0"/>
              <w:marRight w:val="0"/>
              <w:marTop w:val="0"/>
              <w:marBottom w:val="0"/>
              <w:divBdr>
                <w:top w:val="none" w:sz="0" w:space="0" w:color="auto"/>
                <w:left w:val="none" w:sz="0" w:space="0" w:color="auto"/>
                <w:bottom w:val="none" w:sz="0" w:space="0" w:color="auto"/>
                <w:right w:val="none" w:sz="0" w:space="0" w:color="auto"/>
              </w:divBdr>
              <w:divsChild>
                <w:div w:id="1869559097">
                  <w:marLeft w:val="0"/>
                  <w:marRight w:val="0"/>
                  <w:marTop w:val="0"/>
                  <w:marBottom w:val="0"/>
                  <w:divBdr>
                    <w:top w:val="none" w:sz="0" w:space="0" w:color="auto"/>
                    <w:left w:val="none" w:sz="0" w:space="0" w:color="auto"/>
                    <w:bottom w:val="none" w:sz="0" w:space="0" w:color="auto"/>
                    <w:right w:val="none" w:sz="0" w:space="0" w:color="auto"/>
                  </w:divBdr>
                  <w:divsChild>
                    <w:div w:id="17931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4765">
          <w:marLeft w:val="0"/>
          <w:marRight w:val="0"/>
          <w:marTop w:val="0"/>
          <w:marBottom w:val="0"/>
          <w:divBdr>
            <w:top w:val="none" w:sz="0" w:space="0" w:color="auto"/>
            <w:left w:val="none" w:sz="0" w:space="0" w:color="auto"/>
            <w:bottom w:val="none" w:sz="0" w:space="0" w:color="auto"/>
            <w:right w:val="none" w:sz="0" w:space="0" w:color="auto"/>
          </w:divBdr>
          <w:divsChild>
            <w:div w:id="531764336">
              <w:marLeft w:val="0"/>
              <w:marRight w:val="0"/>
              <w:marTop w:val="0"/>
              <w:marBottom w:val="0"/>
              <w:divBdr>
                <w:top w:val="none" w:sz="0" w:space="0" w:color="auto"/>
                <w:left w:val="none" w:sz="0" w:space="0" w:color="auto"/>
                <w:bottom w:val="none" w:sz="0" w:space="0" w:color="auto"/>
                <w:right w:val="none" w:sz="0" w:space="0" w:color="auto"/>
              </w:divBdr>
              <w:divsChild>
                <w:div w:id="913663391">
                  <w:marLeft w:val="0"/>
                  <w:marRight w:val="0"/>
                  <w:marTop w:val="0"/>
                  <w:marBottom w:val="0"/>
                  <w:divBdr>
                    <w:top w:val="none" w:sz="0" w:space="0" w:color="auto"/>
                    <w:left w:val="none" w:sz="0" w:space="0" w:color="auto"/>
                    <w:bottom w:val="none" w:sz="0" w:space="0" w:color="auto"/>
                    <w:right w:val="none" w:sz="0" w:space="0" w:color="auto"/>
                  </w:divBdr>
                  <w:divsChild>
                    <w:div w:id="313919977">
                      <w:marLeft w:val="0"/>
                      <w:marRight w:val="0"/>
                      <w:marTop w:val="0"/>
                      <w:marBottom w:val="0"/>
                      <w:divBdr>
                        <w:top w:val="none" w:sz="0" w:space="0" w:color="auto"/>
                        <w:left w:val="none" w:sz="0" w:space="0" w:color="auto"/>
                        <w:bottom w:val="none" w:sz="0" w:space="0" w:color="auto"/>
                        <w:right w:val="none" w:sz="0" w:space="0" w:color="auto"/>
                      </w:divBdr>
                      <w:divsChild>
                        <w:div w:id="1649507951">
                          <w:marLeft w:val="0"/>
                          <w:marRight w:val="0"/>
                          <w:marTop w:val="0"/>
                          <w:marBottom w:val="0"/>
                          <w:divBdr>
                            <w:top w:val="none" w:sz="0" w:space="0" w:color="auto"/>
                            <w:left w:val="none" w:sz="0" w:space="0" w:color="auto"/>
                            <w:bottom w:val="none" w:sz="0" w:space="0" w:color="auto"/>
                            <w:right w:val="none" w:sz="0" w:space="0" w:color="auto"/>
                          </w:divBdr>
                          <w:divsChild>
                            <w:div w:id="19105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7679">
      <w:bodyDiv w:val="1"/>
      <w:marLeft w:val="0"/>
      <w:marRight w:val="0"/>
      <w:marTop w:val="0"/>
      <w:marBottom w:val="0"/>
      <w:divBdr>
        <w:top w:val="none" w:sz="0" w:space="0" w:color="auto"/>
        <w:left w:val="none" w:sz="0" w:space="0" w:color="auto"/>
        <w:bottom w:val="none" w:sz="0" w:space="0" w:color="auto"/>
        <w:right w:val="none" w:sz="0" w:space="0" w:color="auto"/>
      </w:divBdr>
      <w:divsChild>
        <w:div w:id="1434010567">
          <w:marLeft w:val="0"/>
          <w:marRight w:val="0"/>
          <w:marTop w:val="0"/>
          <w:marBottom w:val="0"/>
          <w:divBdr>
            <w:top w:val="none" w:sz="0" w:space="0" w:color="auto"/>
            <w:left w:val="none" w:sz="0" w:space="0" w:color="auto"/>
            <w:bottom w:val="none" w:sz="0" w:space="0" w:color="auto"/>
            <w:right w:val="none" w:sz="0" w:space="0" w:color="auto"/>
          </w:divBdr>
          <w:divsChild>
            <w:div w:id="1469320362">
              <w:marLeft w:val="0"/>
              <w:marRight w:val="0"/>
              <w:marTop w:val="0"/>
              <w:marBottom w:val="0"/>
              <w:divBdr>
                <w:top w:val="none" w:sz="0" w:space="0" w:color="auto"/>
                <w:left w:val="none" w:sz="0" w:space="0" w:color="auto"/>
                <w:bottom w:val="none" w:sz="0" w:space="0" w:color="auto"/>
                <w:right w:val="none" w:sz="0" w:space="0" w:color="auto"/>
              </w:divBdr>
            </w:div>
          </w:divsChild>
        </w:div>
        <w:div w:id="1246648451">
          <w:marLeft w:val="0"/>
          <w:marRight w:val="0"/>
          <w:marTop w:val="0"/>
          <w:marBottom w:val="0"/>
          <w:divBdr>
            <w:top w:val="none" w:sz="0" w:space="0" w:color="auto"/>
            <w:left w:val="none" w:sz="0" w:space="0" w:color="auto"/>
            <w:bottom w:val="none" w:sz="0" w:space="0" w:color="auto"/>
            <w:right w:val="none" w:sz="0" w:space="0" w:color="auto"/>
          </w:divBdr>
          <w:divsChild>
            <w:div w:id="1422525699">
              <w:marLeft w:val="0"/>
              <w:marRight w:val="0"/>
              <w:marTop w:val="0"/>
              <w:marBottom w:val="0"/>
              <w:divBdr>
                <w:top w:val="none" w:sz="0" w:space="0" w:color="auto"/>
                <w:left w:val="none" w:sz="0" w:space="0" w:color="auto"/>
                <w:bottom w:val="none" w:sz="0" w:space="0" w:color="auto"/>
                <w:right w:val="none" w:sz="0" w:space="0" w:color="auto"/>
              </w:divBdr>
            </w:div>
          </w:divsChild>
        </w:div>
        <w:div w:id="1072851429">
          <w:marLeft w:val="0"/>
          <w:marRight w:val="0"/>
          <w:marTop w:val="0"/>
          <w:marBottom w:val="0"/>
          <w:divBdr>
            <w:top w:val="none" w:sz="0" w:space="0" w:color="auto"/>
            <w:left w:val="none" w:sz="0" w:space="0" w:color="auto"/>
            <w:bottom w:val="none" w:sz="0" w:space="0" w:color="auto"/>
            <w:right w:val="none" w:sz="0" w:space="0" w:color="auto"/>
          </w:divBdr>
          <w:divsChild>
            <w:div w:id="1289622784">
              <w:marLeft w:val="0"/>
              <w:marRight w:val="0"/>
              <w:marTop w:val="0"/>
              <w:marBottom w:val="0"/>
              <w:divBdr>
                <w:top w:val="none" w:sz="0" w:space="0" w:color="auto"/>
                <w:left w:val="none" w:sz="0" w:space="0" w:color="auto"/>
                <w:bottom w:val="none" w:sz="0" w:space="0" w:color="auto"/>
                <w:right w:val="none" w:sz="0" w:space="0" w:color="auto"/>
              </w:divBdr>
            </w:div>
          </w:divsChild>
        </w:div>
        <w:div w:id="1046682553">
          <w:marLeft w:val="0"/>
          <w:marRight w:val="0"/>
          <w:marTop w:val="0"/>
          <w:marBottom w:val="0"/>
          <w:divBdr>
            <w:top w:val="none" w:sz="0" w:space="0" w:color="auto"/>
            <w:left w:val="none" w:sz="0" w:space="0" w:color="auto"/>
            <w:bottom w:val="none" w:sz="0" w:space="0" w:color="auto"/>
            <w:right w:val="none" w:sz="0" w:space="0" w:color="auto"/>
          </w:divBdr>
          <w:divsChild>
            <w:div w:id="288636347">
              <w:marLeft w:val="0"/>
              <w:marRight w:val="0"/>
              <w:marTop w:val="0"/>
              <w:marBottom w:val="0"/>
              <w:divBdr>
                <w:top w:val="none" w:sz="0" w:space="0" w:color="auto"/>
                <w:left w:val="none" w:sz="0" w:space="0" w:color="auto"/>
                <w:bottom w:val="none" w:sz="0" w:space="0" w:color="auto"/>
                <w:right w:val="none" w:sz="0" w:space="0" w:color="auto"/>
              </w:divBdr>
            </w:div>
          </w:divsChild>
        </w:div>
        <w:div w:id="391388978">
          <w:marLeft w:val="0"/>
          <w:marRight w:val="0"/>
          <w:marTop w:val="0"/>
          <w:marBottom w:val="0"/>
          <w:divBdr>
            <w:top w:val="none" w:sz="0" w:space="0" w:color="auto"/>
            <w:left w:val="none" w:sz="0" w:space="0" w:color="auto"/>
            <w:bottom w:val="none" w:sz="0" w:space="0" w:color="auto"/>
            <w:right w:val="none" w:sz="0" w:space="0" w:color="auto"/>
          </w:divBdr>
          <w:divsChild>
            <w:div w:id="553854078">
              <w:marLeft w:val="0"/>
              <w:marRight w:val="0"/>
              <w:marTop w:val="0"/>
              <w:marBottom w:val="0"/>
              <w:divBdr>
                <w:top w:val="none" w:sz="0" w:space="0" w:color="auto"/>
                <w:left w:val="none" w:sz="0" w:space="0" w:color="auto"/>
                <w:bottom w:val="none" w:sz="0" w:space="0" w:color="auto"/>
                <w:right w:val="none" w:sz="0" w:space="0" w:color="auto"/>
              </w:divBdr>
            </w:div>
          </w:divsChild>
        </w:div>
        <w:div w:id="1896089803">
          <w:marLeft w:val="0"/>
          <w:marRight w:val="0"/>
          <w:marTop w:val="0"/>
          <w:marBottom w:val="0"/>
          <w:divBdr>
            <w:top w:val="none" w:sz="0" w:space="0" w:color="auto"/>
            <w:left w:val="none" w:sz="0" w:space="0" w:color="auto"/>
            <w:bottom w:val="none" w:sz="0" w:space="0" w:color="auto"/>
            <w:right w:val="none" w:sz="0" w:space="0" w:color="auto"/>
          </w:divBdr>
          <w:divsChild>
            <w:div w:id="1542280117">
              <w:marLeft w:val="0"/>
              <w:marRight w:val="0"/>
              <w:marTop w:val="0"/>
              <w:marBottom w:val="0"/>
              <w:divBdr>
                <w:top w:val="none" w:sz="0" w:space="0" w:color="auto"/>
                <w:left w:val="none" w:sz="0" w:space="0" w:color="auto"/>
                <w:bottom w:val="none" w:sz="0" w:space="0" w:color="auto"/>
                <w:right w:val="none" w:sz="0" w:space="0" w:color="auto"/>
              </w:divBdr>
            </w:div>
          </w:divsChild>
        </w:div>
        <w:div w:id="206836095">
          <w:marLeft w:val="0"/>
          <w:marRight w:val="0"/>
          <w:marTop w:val="0"/>
          <w:marBottom w:val="0"/>
          <w:divBdr>
            <w:top w:val="none" w:sz="0" w:space="0" w:color="auto"/>
            <w:left w:val="none" w:sz="0" w:space="0" w:color="auto"/>
            <w:bottom w:val="none" w:sz="0" w:space="0" w:color="auto"/>
            <w:right w:val="none" w:sz="0" w:space="0" w:color="auto"/>
          </w:divBdr>
          <w:divsChild>
            <w:div w:id="1781415043">
              <w:marLeft w:val="0"/>
              <w:marRight w:val="0"/>
              <w:marTop w:val="0"/>
              <w:marBottom w:val="0"/>
              <w:divBdr>
                <w:top w:val="none" w:sz="0" w:space="0" w:color="auto"/>
                <w:left w:val="none" w:sz="0" w:space="0" w:color="auto"/>
                <w:bottom w:val="none" w:sz="0" w:space="0" w:color="auto"/>
                <w:right w:val="none" w:sz="0" w:space="0" w:color="auto"/>
              </w:divBdr>
            </w:div>
          </w:divsChild>
        </w:div>
        <w:div w:id="172845292">
          <w:marLeft w:val="0"/>
          <w:marRight w:val="0"/>
          <w:marTop w:val="0"/>
          <w:marBottom w:val="0"/>
          <w:divBdr>
            <w:top w:val="none" w:sz="0" w:space="0" w:color="auto"/>
            <w:left w:val="none" w:sz="0" w:space="0" w:color="auto"/>
            <w:bottom w:val="none" w:sz="0" w:space="0" w:color="auto"/>
            <w:right w:val="none" w:sz="0" w:space="0" w:color="auto"/>
          </w:divBdr>
          <w:divsChild>
            <w:div w:id="12464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2928">
      <w:bodyDiv w:val="1"/>
      <w:marLeft w:val="0"/>
      <w:marRight w:val="0"/>
      <w:marTop w:val="0"/>
      <w:marBottom w:val="0"/>
      <w:divBdr>
        <w:top w:val="none" w:sz="0" w:space="0" w:color="auto"/>
        <w:left w:val="none" w:sz="0" w:space="0" w:color="auto"/>
        <w:bottom w:val="none" w:sz="0" w:space="0" w:color="auto"/>
        <w:right w:val="none" w:sz="0" w:space="0" w:color="auto"/>
      </w:divBdr>
      <w:divsChild>
        <w:div w:id="1834224100">
          <w:marLeft w:val="0"/>
          <w:marRight w:val="0"/>
          <w:marTop w:val="0"/>
          <w:marBottom w:val="0"/>
          <w:divBdr>
            <w:top w:val="none" w:sz="0" w:space="0" w:color="auto"/>
            <w:left w:val="none" w:sz="0" w:space="0" w:color="auto"/>
            <w:bottom w:val="none" w:sz="0" w:space="0" w:color="auto"/>
            <w:right w:val="none" w:sz="0" w:space="0" w:color="auto"/>
          </w:divBdr>
          <w:divsChild>
            <w:div w:id="532111355">
              <w:marLeft w:val="0"/>
              <w:marRight w:val="0"/>
              <w:marTop w:val="0"/>
              <w:marBottom w:val="0"/>
              <w:divBdr>
                <w:top w:val="none" w:sz="0" w:space="0" w:color="auto"/>
                <w:left w:val="none" w:sz="0" w:space="0" w:color="auto"/>
                <w:bottom w:val="none" w:sz="0" w:space="0" w:color="auto"/>
                <w:right w:val="none" w:sz="0" w:space="0" w:color="auto"/>
              </w:divBdr>
            </w:div>
            <w:div w:id="1321157146">
              <w:marLeft w:val="0"/>
              <w:marRight w:val="0"/>
              <w:marTop w:val="0"/>
              <w:marBottom w:val="0"/>
              <w:divBdr>
                <w:top w:val="none" w:sz="0" w:space="0" w:color="auto"/>
                <w:left w:val="none" w:sz="0" w:space="0" w:color="auto"/>
                <w:bottom w:val="none" w:sz="0" w:space="0" w:color="auto"/>
                <w:right w:val="none" w:sz="0" w:space="0" w:color="auto"/>
              </w:divBdr>
            </w:div>
          </w:divsChild>
        </w:div>
        <w:div w:id="375199013">
          <w:marLeft w:val="0"/>
          <w:marRight w:val="0"/>
          <w:marTop w:val="0"/>
          <w:marBottom w:val="0"/>
          <w:divBdr>
            <w:top w:val="none" w:sz="0" w:space="0" w:color="auto"/>
            <w:left w:val="none" w:sz="0" w:space="0" w:color="auto"/>
            <w:bottom w:val="none" w:sz="0" w:space="0" w:color="auto"/>
            <w:right w:val="none" w:sz="0" w:space="0" w:color="auto"/>
          </w:divBdr>
          <w:divsChild>
            <w:div w:id="19882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0828">
      <w:bodyDiv w:val="1"/>
      <w:marLeft w:val="0"/>
      <w:marRight w:val="0"/>
      <w:marTop w:val="0"/>
      <w:marBottom w:val="0"/>
      <w:divBdr>
        <w:top w:val="none" w:sz="0" w:space="0" w:color="auto"/>
        <w:left w:val="none" w:sz="0" w:space="0" w:color="auto"/>
        <w:bottom w:val="none" w:sz="0" w:space="0" w:color="auto"/>
        <w:right w:val="none" w:sz="0" w:space="0" w:color="auto"/>
      </w:divBdr>
      <w:divsChild>
        <w:div w:id="1593779323">
          <w:marLeft w:val="0"/>
          <w:marRight w:val="0"/>
          <w:marTop w:val="0"/>
          <w:marBottom w:val="0"/>
          <w:divBdr>
            <w:top w:val="none" w:sz="0" w:space="0" w:color="auto"/>
            <w:left w:val="none" w:sz="0" w:space="0" w:color="auto"/>
            <w:bottom w:val="none" w:sz="0" w:space="0" w:color="auto"/>
            <w:right w:val="none" w:sz="0" w:space="0" w:color="auto"/>
          </w:divBdr>
        </w:div>
        <w:div w:id="493103756">
          <w:marLeft w:val="0"/>
          <w:marRight w:val="0"/>
          <w:marTop w:val="0"/>
          <w:marBottom w:val="0"/>
          <w:divBdr>
            <w:top w:val="none" w:sz="0" w:space="0" w:color="auto"/>
            <w:left w:val="none" w:sz="0" w:space="0" w:color="auto"/>
            <w:bottom w:val="none" w:sz="0" w:space="0" w:color="auto"/>
            <w:right w:val="none" w:sz="0" w:space="0" w:color="auto"/>
          </w:divBdr>
        </w:div>
        <w:div w:id="1341591134">
          <w:marLeft w:val="0"/>
          <w:marRight w:val="0"/>
          <w:marTop w:val="0"/>
          <w:marBottom w:val="0"/>
          <w:divBdr>
            <w:top w:val="none" w:sz="0" w:space="0" w:color="auto"/>
            <w:left w:val="none" w:sz="0" w:space="0" w:color="auto"/>
            <w:bottom w:val="none" w:sz="0" w:space="0" w:color="auto"/>
            <w:right w:val="none" w:sz="0" w:space="0" w:color="auto"/>
          </w:divBdr>
        </w:div>
      </w:divsChild>
    </w:div>
    <w:div w:id="1238127556">
      <w:bodyDiv w:val="1"/>
      <w:marLeft w:val="0"/>
      <w:marRight w:val="0"/>
      <w:marTop w:val="0"/>
      <w:marBottom w:val="0"/>
      <w:divBdr>
        <w:top w:val="none" w:sz="0" w:space="0" w:color="auto"/>
        <w:left w:val="none" w:sz="0" w:space="0" w:color="auto"/>
        <w:bottom w:val="none" w:sz="0" w:space="0" w:color="auto"/>
        <w:right w:val="none" w:sz="0" w:space="0" w:color="auto"/>
      </w:divBdr>
    </w:div>
    <w:div w:id="1261336364">
      <w:bodyDiv w:val="1"/>
      <w:marLeft w:val="0"/>
      <w:marRight w:val="0"/>
      <w:marTop w:val="0"/>
      <w:marBottom w:val="0"/>
      <w:divBdr>
        <w:top w:val="none" w:sz="0" w:space="0" w:color="auto"/>
        <w:left w:val="none" w:sz="0" w:space="0" w:color="auto"/>
        <w:bottom w:val="none" w:sz="0" w:space="0" w:color="auto"/>
        <w:right w:val="none" w:sz="0" w:space="0" w:color="auto"/>
      </w:divBdr>
    </w:div>
    <w:div w:id="1261374695">
      <w:bodyDiv w:val="1"/>
      <w:marLeft w:val="0"/>
      <w:marRight w:val="0"/>
      <w:marTop w:val="0"/>
      <w:marBottom w:val="0"/>
      <w:divBdr>
        <w:top w:val="none" w:sz="0" w:space="0" w:color="auto"/>
        <w:left w:val="none" w:sz="0" w:space="0" w:color="auto"/>
        <w:bottom w:val="none" w:sz="0" w:space="0" w:color="auto"/>
        <w:right w:val="none" w:sz="0" w:space="0" w:color="auto"/>
      </w:divBdr>
    </w:div>
    <w:div w:id="1310331379">
      <w:bodyDiv w:val="1"/>
      <w:marLeft w:val="0"/>
      <w:marRight w:val="0"/>
      <w:marTop w:val="0"/>
      <w:marBottom w:val="0"/>
      <w:divBdr>
        <w:top w:val="none" w:sz="0" w:space="0" w:color="auto"/>
        <w:left w:val="none" w:sz="0" w:space="0" w:color="auto"/>
        <w:bottom w:val="none" w:sz="0" w:space="0" w:color="auto"/>
        <w:right w:val="none" w:sz="0" w:space="0" w:color="auto"/>
      </w:divBdr>
    </w:div>
    <w:div w:id="1344210312">
      <w:bodyDiv w:val="1"/>
      <w:marLeft w:val="0"/>
      <w:marRight w:val="0"/>
      <w:marTop w:val="0"/>
      <w:marBottom w:val="0"/>
      <w:divBdr>
        <w:top w:val="none" w:sz="0" w:space="0" w:color="auto"/>
        <w:left w:val="none" w:sz="0" w:space="0" w:color="auto"/>
        <w:bottom w:val="none" w:sz="0" w:space="0" w:color="auto"/>
        <w:right w:val="none" w:sz="0" w:space="0" w:color="auto"/>
      </w:divBdr>
      <w:divsChild>
        <w:div w:id="2073192781">
          <w:marLeft w:val="0"/>
          <w:marRight w:val="0"/>
          <w:marTop w:val="0"/>
          <w:marBottom w:val="0"/>
          <w:divBdr>
            <w:top w:val="none" w:sz="0" w:space="0" w:color="auto"/>
            <w:left w:val="none" w:sz="0" w:space="0" w:color="auto"/>
            <w:bottom w:val="none" w:sz="0" w:space="0" w:color="auto"/>
            <w:right w:val="none" w:sz="0" w:space="0" w:color="auto"/>
          </w:divBdr>
        </w:div>
      </w:divsChild>
    </w:div>
    <w:div w:id="1365640556">
      <w:bodyDiv w:val="1"/>
      <w:marLeft w:val="0"/>
      <w:marRight w:val="0"/>
      <w:marTop w:val="0"/>
      <w:marBottom w:val="0"/>
      <w:divBdr>
        <w:top w:val="none" w:sz="0" w:space="0" w:color="auto"/>
        <w:left w:val="none" w:sz="0" w:space="0" w:color="auto"/>
        <w:bottom w:val="none" w:sz="0" w:space="0" w:color="auto"/>
        <w:right w:val="none" w:sz="0" w:space="0" w:color="auto"/>
      </w:divBdr>
      <w:divsChild>
        <w:div w:id="463278438">
          <w:marLeft w:val="0"/>
          <w:marRight w:val="0"/>
          <w:marTop w:val="0"/>
          <w:marBottom w:val="0"/>
          <w:divBdr>
            <w:top w:val="none" w:sz="0" w:space="0" w:color="auto"/>
            <w:left w:val="none" w:sz="0" w:space="0" w:color="auto"/>
            <w:bottom w:val="none" w:sz="0" w:space="0" w:color="auto"/>
            <w:right w:val="none" w:sz="0" w:space="0" w:color="auto"/>
          </w:divBdr>
        </w:div>
        <w:div w:id="1988973512">
          <w:marLeft w:val="0"/>
          <w:marRight w:val="0"/>
          <w:marTop w:val="0"/>
          <w:marBottom w:val="0"/>
          <w:divBdr>
            <w:top w:val="none" w:sz="0" w:space="0" w:color="auto"/>
            <w:left w:val="none" w:sz="0" w:space="0" w:color="auto"/>
            <w:bottom w:val="none" w:sz="0" w:space="0" w:color="auto"/>
            <w:right w:val="none" w:sz="0" w:space="0" w:color="auto"/>
          </w:divBdr>
        </w:div>
      </w:divsChild>
    </w:div>
    <w:div w:id="1378430658">
      <w:bodyDiv w:val="1"/>
      <w:marLeft w:val="0"/>
      <w:marRight w:val="0"/>
      <w:marTop w:val="0"/>
      <w:marBottom w:val="0"/>
      <w:divBdr>
        <w:top w:val="none" w:sz="0" w:space="0" w:color="auto"/>
        <w:left w:val="none" w:sz="0" w:space="0" w:color="auto"/>
        <w:bottom w:val="none" w:sz="0" w:space="0" w:color="auto"/>
        <w:right w:val="none" w:sz="0" w:space="0" w:color="auto"/>
      </w:divBdr>
    </w:div>
    <w:div w:id="1414356277">
      <w:bodyDiv w:val="1"/>
      <w:marLeft w:val="0"/>
      <w:marRight w:val="0"/>
      <w:marTop w:val="0"/>
      <w:marBottom w:val="0"/>
      <w:divBdr>
        <w:top w:val="none" w:sz="0" w:space="0" w:color="auto"/>
        <w:left w:val="none" w:sz="0" w:space="0" w:color="auto"/>
        <w:bottom w:val="none" w:sz="0" w:space="0" w:color="auto"/>
        <w:right w:val="none" w:sz="0" w:space="0" w:color="auto"/>
      </w:divBdr>
    </w:div>
    <w:div w:id="1415083561">
      <w:bodyDiv w:val="1"/>
      <w:marLeft w:val="0"/>
      <w:marRight w:val="0"/>
      <w:marTop w:val="0"/>
      <w:marBottom w:val="0"/>
      <w:divBdr>
        <w:top w:val="none" w:sz="0" w:space="0" w:color="auto"/>
        <w:left w:val="none" w:sz="0" w:space="0" w:color="auto"/>
        <w:bottom w:val="none" w:sz="0" w:space="0" w:color="auto"/>
        <w:right w:val="none" w:sz="0" w:space="0" w:color="auto"/>
      </w:divBdr>
    </w:div>
    <w:div w:id="1453136684">
      <w:bodyDiv w:val="1"/>
      <w:marLeft w:val="0"/>
      <w:marRight w:val="0"/>
      <w:marTop w:val="0"/>
      <w:marBottom w:val="0"/>
      <w:divBdr>
        <w:top w:val="none" w:sz="0" w:space="0" w:color="auto"/>
        <w:left w:val="none" w:sz="0" w:space="0" w:color="auto"/>
        <w:bottom w:val="none" w:sz="0" w:space="0" w:color="auto"/>
        <w:right w:val="none" w:sz="0" w:space="0" w:color="auto"/>
      </w:divBdr>
    </w:div>
    <w:div w:id="1479691198">
      <w:bodyDiv w:val="1"/>
      <w:marLeft w:val="0"/>
      <w:marRight w:val="0"/>
      <w:marTop w:val="0"/>
      <w:marBottom w:val="0"/>
      <w:divBdr>
        <w:top w:val="none" w:sz="0" w:space="0" w:color="auto"/>
        <w:left w:val="none" w:sz="0" w:space="0" w:color="auto"/>
        <w:bottom w:val="none" w:sz="0" w:space="0" w:color="auto"/>
        <w:right w:val="none" w:sz="0" w:space="0" w:color="auto"/>
      </w:divBdr>
      <w:divsChild>
        <w:div w:id="1159996979">
          <w:marLeft w:val="0"/>
          <w:marRight w:val="0"/>
          <w:marTop w:val="0"/>
          <w:marBottom w:val="0"/>
          <w:divBdr>
            <w:top w:val="none" w:sz="0" w:space="0" w:color="auto"/>
            <w:left w:val="none" w:sz="0" w:space="0" w:color="auto"/>
            <w:bottom w:val="none" w:sz="0" w:space="0" w:color="auto"/>
            <w:right w:val="none" w:sz="0" w:space="0" w:color="auto"/>
          </w:divBdr>
        </w:div>
        <w:div w:id="57173654">
          <w:marLeft w:val="0"/>
          <w:marRight w:val="0"/>
          <w:marTop w:val="0"/>
          <w:marBottom w:val="0"/>
          <w:divBdr>
            <w:top w:val="none" w:sz="0" w:space="0" w:color="auto"/>
            <w:left w:val="none" w:sz="0" w:space="0" w:color="auto"/>
            <w:bottom w:val="none" w:sz="0" w:space="0" w:color="auto"/>
            <w:right w:val="none" w:sz="0" w:space="0" w:color="auto"/>
          </w:divBdr>
        </w:div>
        <w:div w:id="658079297">
          <w:marLeft w:val="0"/>
          <w:marRight w:val="0"/>
          <w:marTop w:val="0"/>
          <w:marBottom w:val="0"/>
          <w:divBdr>
            <w:top w:val="none" w:sz="0" w:space="0" w:color="auto"/>
            <w:left w:val="none" w:sz="0" w:space="0" w:color="auto"/>
            <w:bottom w:val="none" w:sz="0" w:space="0" w:color="auto"/>
            <w:right w:val="none" w:sz="0" w:space="0" w:color="auto"/>
          </w:divBdr>
        </w:div>
        <w:div w:id="1031416681">
          <w:marLeft w:val="0"/>
          <w:marRight w:val="0"/>
          <w:marTop w:val="0"/>
          <w:marBottom w:val="0"/>
          <w:divBdr>
            <w:top w:val="none" w:sz="0" w:space="0" w:color="auto"/>
            <w:left w:val="none" w:sz="0" w:space="0" w:color="auto"/>
            <w:bottom w:val="none" w:sz="0" w:space="0" w:color="auto"/>
            <w:right w:val="none" w:sz="0" w:space="0" w:color="auto"/>
          </w:divBdr>
        </w:div>
        <w:div w:id="1622833682">
          <w:marLeft w:val="0"/>
          <w:marRight w:val="0"/>
          <w:marTop w:val="0"/>
          <w:marBottom w:val="0"/>
          <w:divBdr>
            <w:top w:val="none" w:sz="0" w:space="0" w:color="auto"/>
            <w:left w:val="none" w:sz="0" w:space="0" w:color="auto"/>
            <w:bottom w:val="none" w:sz="0" w:space="0" w:color="auto"/>
            <w:right w:val="none" w:sz="0" w:space="0" w:color="auto"/>
          </w:divBdr>
        </w:div>
        <w:div w:id="1104764120">
          <w:marLeft w:val="0"/>
          <w:marRight w:val="0"/>
          <w:marTop w:val="0"/>
          <w:marBottom w:val="0"/>
          <w:divBdr>
            <w:top w:val="none" w:sz="0" w:space="0" w:color="auto"/>
            <w:left w:val="none" w:sz="0" w:space="0" w:color="auto"/>
            <w:bottom w:val="none" w:sz="0" w:space="0" w:color="auto"/>
            <w:right w:val="none" w:sz="0" w:space="0" w:color="auto"/>
          </w:divBdr>
        </w:div>
        <w:div w:id="2070641301">
          <w:marLeft w:val="0"/>
          <w:marRight w:val="0"/>
          <w:marTop w:val="0"/>
          <w:marBottom w:val="0"/>
          <w:divBdr>
            <w:top w:val="none" w:sz="0" w:space="0" w:color="auto"/>
            <w:left w:val="none" w:sz="0" w:space="0" w:color="auto"/>
            <w:bottom w:val="none" w:sz="0" w:space="0" w:color="auto"/>
            <w:right w:val="none" w:sz="0" w:space="0" w:color="auto"/>
          </w:divBdr>
        </w:div>
        <w:div w:id="1108813255">
          <w:marLeft w:val="0"/>
          <w:marRight w:val="0"/>
          <w:marTop w:val="0"/>
          <w:marBottom w:val="0"/>
          <w:divBdr>
            <w:top w:val="none" w:sz="0" w:space="0" w:color="auto"/>
            <w:left w:val="none" w:sz="0" w:space="0" w:color="auto"/>
            <w:bottom w:val="none" w:sz="0" w:space="0" w:color="auto"/>
            <w:right w:val="none" w:sz="0" w:space="0" w:color="auto"/>
          </w:divBdr>
        </w:div>
      </w:divsChild>
    </w:div>
    <w:div w:id="1482578816">
      <w:bodyDiv w:val="1"/>
      <w:marLeft w:val="0"/>
      <w:marRight w:val="0"/>
      <w:marTop w:val="0"/>
      <w:marBottom w:val="0"/>
      <w:divBdr>
        <w:top w:val="none" w:sz="0" w:space="0" w:color="auto"/>
        <w:left w:val="none" w:sz="0" w:space="0" w:color="auto"/>
        <w:bottom w:val="none" w:sz="0" w:space="0" w:color="auto"/>
        <w:right w:val="none" w:sz="0" w:space="0" w:color="auto"/>
      </w:divBdr>
      <w:divsChild>
        <w:div w:id="1116563966">
          <w:marLeft w:val="0"/>
          <w:marRight w:val="0"/>
          <w:marTop w:val="0"/>
          <w:marBottom w:val="0"/>
          <w:divBdr>
            <w:top w:val="none" w:sz="0" w:space="0" w:color="auto"/>
            <w:left w:val="none" w:sz="0" w:space="0" w:color="auto"/>
            <w:bottom w:val="none" w:sz="0" w:space="0" w:color="auto"/>
            <w:right w:val="none" w:sz="0" w:space="0" w:color="auto"/>
          </w:divBdr>
        </w:div>
        <w:div w:id="1801536812">
          <w:marLeft w:val="0"/>
          <w:marRight w:val="0"/>
          <w:marTop w:val="0"/>
          <w:marBottom w:val="0"/>
          <w:divBdr>
            <w:top w:val="none" w:sz="0" w:space="0" w:color="auto"/>
            <w:left w:val="none" w:sz="0" w:space="0" w:color="auto"/>
            <w:bottom w:val="none" w:sz="0" w:space="0" w:color="auto"/>
            <w:right w:val="none" w:sz="0" w:space="0" w:color="auto"/>
          </w:divBdr>
        </w:div>
      </w:divsChild>
    </w:div>
    <w:div w:id="1496189657">
      <w:bodyDiv w:val="1"/>
      <w:marLeft w:val="0"/>
      <w:marRight w:val="0"/>
      <w:marTop w:val="0"/>
      <w:marBottom w:val="0"/>
      <w:divBdr>
        <w:top w:val="none" w:sz="0" w:space="0" w:color="auto"/>
        <w:left w:val="none" w:sz="0" w:space="0" w:color="auto"/>
        <w:bottom w:val="none" w:sz="0" w:space="0" w:color="auto"/>
        <w:right w:val="none" w:sz="0" w:space="0" w:color="auto"/>
      </w:divBdr>
      <w:divsChild>
        <w:div w:id="2082605557">
          <w:marLeft w:val="0"/>
          <w:marRight w:val="0"/>
          <w:marTop w:val="0"/>
          <w:marBottom w:val="0"/>
          <w:divBdr>
            <w:top w:val="none" w:sz="0" w:space="0" w:color="auto"/>
            <w:left w:val="none" w:sz="0" w:space="0" w:color="auto"/>
            <w:bottom w:val="none" w:sz="0" w:space="0" w:color="auto"/>
            <w:right w:val="none" w:sz="0" w:space="0" w:color="auto"/>
          </w:divBdr>
        </w:div>
        <w:div w:id="279843709">
          <w:marLeft w:val="0"/>
          <w:marRight w:val="0"/>
          <w:marTop w:val="0"/>
          <w:marBottom w:val="0"/>
          <w:divBdr>
            <w:top w:val="none" w:sz="0" w:space="0" w:color="auto"/>
            <w:left w:val="none" w:sz="0" w:space="0" w:color="auto"/>
            <w:bottom w:val="none" w:sz="0" w:space="0" w:color="auto"/>
            <w:right w:val="none" w:sz="0" w:space="0" w:color="auto"/>
          </w:divBdr>
        </w:div>
        <w:div w:id="924075213">
          <w:marLeft w:val="0"/>
          <w:marRight w:val="0"/>
          <w:marTop w:val="0"/>
          <w:marBottom w:val="0"/>
          <w:divBdr>
            <w:top w:val="none" w:sz="0" w:space="0" w:color="auto"/>
            <w:left w:val="none" w:sz="0" w:space="0" w:color="auto"/>
            <w:bottom w:val="none" w:sz="0" w:space="0" w:color="auto"/>
            <w:right w:val="none" w:sz="0" w:space="0" w:color="auto"/>
          </w:divBdr>
          <w:divsChild>
            <w:div w:id="1019696277">
              <w:marLeft w:val="0"/>
              <w:marRight w:val="0"/>
              <w:marTop w:val="0"/>
              <w:marBottom w:val="0"/>
              <w:divBdr>
                <w:top w:val="none" w:sz="0" w:space="0" w:color="auto"/>
                <w:left w:val="none" w:sz="0" w:space="0" w:color="auto"/>
                <w:bottom w:val="none" w:sz="0" w:space="0" w:color="auto"/>
                <w:right w:val="none" w:sz="0" w:space="0" w:color="auto"/>
              </w:divBdr>
            </w:div>
            <w:div w:id="1730616840">
              <w:marLeft w:val="0"/>
              <w:marRight w:val="0"/>
              <w:marTop w:val="0"/>
              <w:marBottom w:val="0"/>
              <w:divBdr>
                <w:top w:val="none" w:sz="0" w:space="0" w:color="auto"/>
                <w:left w:val="none" w:sz="0" w:space="0" w:color="auto"/>
                <w:bottom w:val="none" w:sz="0" w:space="0" w:color="auto"/>
                <w:right w:val="none" w:sz="0" w:space="0" w:color="auto"/>
              </w:divBdr>
            </w:div>
          </w:divsChild>
        </w:div>
        <w:div w:id="2049066475">
          <w:marLeft w:val="0"/>
          <w:marRight w:val="0"/>
          <w:marTop w:val="0"/>
          <w:marBottom w:val="0"/>
          <w:divBdr>
            <w:top w:val="none" w:sz="0" w:space="0" w:color="auto"/>
            <w:left w:val="none" w:sz="0" w:space="0" w:color="auto"/>
            <w:bottom w:val="none" w:sz="0" w:space="0" w:color="auto"/>
            <w:right w:val="none" w:sz="0" w:space="0" w:color="auto"/>
          </w:divBdr>
          <w:divsChild>
            <w:div w:id="2267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645">
      <w:bodyDiv w:val="1"/>
      <w:marLeft w:val="0"/>
      <w:marRight w:val="0"/>
      <w:marTop w:val="0"/>
      <w:marBottom w:val="0"/>
      <w:divBdr>
        <w:top w:val="none" w:sz="0" w:space="0" w:color="auto"/>
        <w:left w:val="none" w:sz="0" w:space="0" w:color="auto"/>
        <w:bottom w:val="none" w:sz="0" w:space="0" w:color="auto"/>
        <w:right w:val="none" w:sz="0" w:space="0" w:color="auto"/>
      </w:divBdr>
    </w:div>
    <w:div w:id="1503398682">
      <w:bodyDiv w:val="1"/>
      <w:marLeft w:val="0"/>
      <w:marRight w:val="0"/>
      <w:marTop w:val="0"/>
      <w:marBottom w:val="0"/>
      <w:divBdr>
        <w:top w:val="none" w:sz="0" w:space="0" w:color="auto"/>
        <w:left w:val="none" w:sz="0" w:space="0" w:color="auto"/>
        <w:bottom w:val="none" w:sz="0" w:space="0" w:color="auto"/>
        <w:right w:val="none" w:sz="0" w:space="0" w:color="auto"/>
      </w:divBdr>
      <w:divsChild>
        <w:div w:id="2067754799">
          <w:marLeft w:val="0"/>
          <w:marRight w:val="0"/>
          <w:marTop w:val="0"/>
          <w:marBottom w:val="0"/>
          <w:divBdr>
            <w:top w:val="none" w:sz="0" w:space="0" w:color="auto"/>
            <w:left w:val="none" w:sz="0" w:space="0" w:color="auto"/>
            <w:bottom w:val="none" w:sz="0" w:space="0" w:color="auto"/>
            <w:right w:val="none" w:sz="0" w:space="0" w:color="auto"/>
          </w:divBdr>
        </w:div>
        <w:div w:id="2135705829">
          <w:marLeft w:val="0"/>
          <w:marRight w:val="0"/>
          <w:marTop w:val="0"/>
          <w:marBottom w:val="0"/>
          <w:divBdr>
            <w:top w:val="none" w:sz="0" w:space="0" w:color="auto"/>
            <w:left w:val="none" w:sz="0" w:space="0" w:color="auto"/>
            <w:bottom w:val="none" w:sz="0" w:space="0" w:color="auto"/>
            <w:right w:val="none" w:sz="0" w:space="0" w:color="auto"/>
          </w:divBdr>
        </w:div>
        <w:div w:id="195046231">
          <w:marLeft w:val="0"/>
          <w:marRight w:val="0"/>
          <w:marTop w:val="0"/>
          <w:marBottom w:val="0"/>
          <w:divBdr>
            <w:top w:val="none" w:sz="0" w:space="0" w:color="auto"/>
            <w:left w:val="none" w:sz="0" w:space="0" w:color="auto"/>
            <w:bottom w:val="none" w:sz="0" w:space="0" w:color="auto"/>
            <w:right w:val="none" w:sz="0" w:space="0" w:color="auto"/>
          </w:divBdr>
        </w:div>
        <w:div w:id="1209951204">
          <w:marLeft w:val="0"/>
          <w:marRight w:val="0"/>
          <w:marTop w:val="0"/>
          <w:marBottom w:val="0"/>
          <w:divBdr>
            <w:top w:val="none" w:sz="0" w:space="0" w:color="auto"/>
            <w:left w:val="none" w:sz="0" w:space="0" w:color="auto"/>
            <w:bottom w:val="none" w:sz="0" w:space="0" w:color="auto"/>
            <w:right w:val="none" w:sz="0" w:space="0" w:color="auto"/>
          </w:divBdr>
        </w:div>
      </w:divsChild>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sChild>
        <w:div w:id="2055765981">
          <w:marLeft w:val="0"/>
          <w:marRight w:val="0"/>
          <w:marTop w:val="0"/>
          <w:marBottom w:val="0"/>
          <w:divBdr>
            <w:top w:val="none" w:sz="0" w:space="0" w:color="auto"/>
            <w:left w:val="none" w:sz="0" w:space="0" w:color="auto"/>
            <w:bottom w:val="none" w:sz="0" w:space="0" w:color="auto"/>
            <w:right w:val="none" w:sz="0" w:space="0" w:color="auto"/>
          </w:divBdr>
        </w:div>
      </w:divsChild>
    </w:div>
    <w:div w:id="1565801601">
      <w:bodyDiv w:val="1"/>
      <w:marLeft w:val="0"/>
      <w:marRight w:val="0"/>
      <w:marTop w:val="0"/>
      <w:marBottom w:val="0"/>
      <w:divBdr>
        <w:top w:val="none" w:sz="0" w:space="0" w:color="auto"/>
        <w:left w:val="none" w:sz="0" w:space="0" w:color="auto"/>
        <w:bottom w:val="none" w:sz="0" w:space="0" w:color="auto"/>
        <w:right w:val="none" w:sz="0" w:space="0" w:color="auto"/>
      </w:divBdr>
    </w:div>
    <w:div w:id="1567060747">
      <w:bodyDiv w:val="1"/>
      <w:marLeft w:val="0"/>
      <w:marRight w:val="0"/>
      <w:marTop w:val="0"/>
      <w:marBottom w:val="0"/>
      <w:divBdr>
        <w:top w:val="none" w:sz="0" w:space="0" w:color="auto"/>
        <w:left w:val="none" w:sz="0" w:space="0" w:color="auto"/>
        <w:bottom w:val="none" w:sz="0" w:space="0" w:color="auto"/>
        <w:right w:val="none" w:sz="0" w:space="0" w:color="auto"/>
      </w:divBdr>
      <w:divsChild>
        <w:div w:id="95290137">
          <w:marLeft w:val="0"/>
          <w:marRight w:val="0"/>
          <w:marTop w:val="0"/>
          <w:marBottom w:val="0"/>
          <w:divBdr>
            <w:top w:val="none" w:sz="0" w:space="0" w:color="auto"/>
            <w:left w:val="none" w:sz="0" w:space="0" w:color="auto"/>
            <w:bottom w:val="none" w:sz="0" w:space="0" w:color="auto"/>
            <w:right w:val="none" w:sz="0" w:space="0" w:color="auto"/>
          </w:divBdr>
        </w:div>
      </w:divsChild>
    </w:div>
    <w:div w:id="1579049895">
      <w:bodyDiv w:val="1"/>
      <w:marLeft w:val="0"/>
      <w:marRight w:val="0"/>
      <w:marTop w:val="0"/>
      <w:marBottom w:val="0"/>
      <w:divBdr>
        <w:top w:val="none" w:sz="0" w:space="0" w:color="auto"/>
        <w:left w:val="none" w:sz="0" w:space="0" w:color="auto"/>
        <w:bottom w:val="none" w:sz="0" w:space="0" w:color="auto"/>
        <w:right w:val="none" w:sz="0" w:space="0" w:color="auto"/>
      </w:divBdr>
      <w:divsChild>
        <w:div w:id="1858076826">
          <w:marLeft w:val="0"/>
          <w:marRight w:val="0"/>
          <w:marTop w:val="0"/>
          <w:marBottom w:val="0"/>
          <w:divBdr>
            <w:top w:val="none" w:sz="0" w:space="0" w:color="auto"/>
            <w:left w:val="none" w:sz="0" w:space="0" w:color="auto"/>
            <w:bottom w:val="none" w:sz="0" w:space="0" w:color="auto"/>
            <w:right w:val="none" w:sz="0" w:space="0" w:color="auto"/>
          </w:divBdr>
        </w:div>
        <w:div w:id="511187118">
          <w:marLeft w:val="0"/>
          <w:marRight w:val="0"/>
          <w:marTop w:val="0"/>
          <w:marBottom w:val="0"/>
          <w:divBdr>
            <w:top w:val="none" w:sz="0" w:space="0" w:color="auto"/>
            <w:left w:val="none" w:sz="0" w:space="0" w:color="auto"/>
            <w:bottom w:val="none" w:sz="0" w:space="0" w:color="auto"/>
            <w:right w:val="none" w:sz="0" w:space="0" w:color="auto"/>
          </w:divBdr>
        </w:div>
      </w:divsChild>
    </w:div>
    <w:div w:id="1589850201">
      <w:bodyDiv w:val="1"/>
      <w:marLeft w:val="0"/>
      <w:marRight w:val="0"/>
      <w:marTop w:val="0"/>
      <w:marBottom w:val="0"/>
      <w:divBdr>
        <w:top w:val="none" w:sz="0" w:space="0" w:color="auto"/>
        <w:left w:val="none" w:sz="0" w:space="0" w:color="auto"/>
        <w:bottom w:val="none" w:sz="0" w:space="0" w:color="auto"/>
        <w:right w:val="none" w:sz="0" w:space="0" w:color="auto"/>
      </w:divBdr>
    </w:div>
    <w:div w:id="1590309741">
      <w:bodyDiv w:val="1"/>
      <w:marLeft w:val="0"/>
      <w:marRight w:val="0"/>
      <w:marTop w:val="0"/>
      <w:marBottom w:val="0"/>
      <w:divBdr>
        <w:top w:val="none" w:sz="0" w:space="0" w:color="auto"/>
        <w:left w:val="none" w:sz="0" w:space="0" w:color="auto"/>
        <w:bottom w:val="none" w:sz="0" w:space="0" w:color="auto"/>
        <w:right w:val="none" w:sz="0" w:space="0" w:color="auto"/>
      </w:divBdr>
      <w:divsChild>
        <w:div w:id="998733499">
          <w:marLeft w:val="0"/>
          <w:marRight w:val="0"/>
          <w:marTop w:val="0"/>
          <w:marBottom w:val="0"/>
          <w:divBdr>
            <w:top w:val="none" w:sz="0" w:space="0" w:color="auto"/>
            <w:left w:val="none" w:sz="0" w:space="0" w:color="auto"/>
            <w:bottom w:val="none" w:sz="0" w:space="0" w:color="auto"/>
            <w:right w:val="none" w:sz="0" w:space="0" w:color="auto"/>
          </w:divBdr>
        </w:div>
        <w:div w:id="683672631">
          <w:marLeft w:val="0"/>
          <w:marRight w:val="0"/>
          <w:marTop w:val="0"/>
          <w:marBottom w:val="0"/>
          <w:divBdr>
            <w:top w:val="none" w:sz="0" w:space="0" w:color="auto"/>
            <w:left w:val="none" w:sz="0" w:space="0" w:color="auto"/>
            <w:bottom w:val="none" w:sz="0" w:space="0" w:color="auto"/>
            <w:right w:val="none" w:sz="0" w:space="0" w:color="auto"/>
          </w:divBdr>
          <w:divsChild>
            <w:div w:id="398678790">
              <w:marLeft w:val="0"/>
              <w:marRight w:val="0"/>
              <w:marTop w:val="0"/>
              <w:marBottom w:val="0"/>
              <w:divBdr>
                <w:top w:val="none" w:sz="0" w:space="0" w:color="auto"/>
                <w:left w:val="none" w:sz="0" w:space="0" w:color="auto"/>
                <w:bottom w:val="none" w:sz="0" w:space="0" w:color="auto"/>
                <w:right w:val="none" w:sz="0" w:space="0" w:color="auto"/>
              </w:divBdr>
            </w:div>
          </w:divsChild>
        </w:div>
        <w:div w:id="399595223">
          <w:marLeft w:val="0"/>
          <w:marRight w:val="0"/>
          <w:marTop w:val="0"/>
          <w:marBottom w:val="0"/>
          <w:divBdr>
            <w:top w:val="none" w:sz="0" w:space="0" w:color="auto"/>
            <w:left w:val="none" w:sz="0" w:space="0" w:color="auto"/>
            <w:bottom w:val="none" w:sz="0" w:space="0" w:color="auto"/>
            <w:right w:val="none" w:sz="0" w:space="0" w:color="auto"/>
          </w:divBdr>
          <w:divsChild>
            <w:div w:id="926767414">
              <w:marLeft w:val="0"/>
              <w:marRight w:val="0"/>
              <w:marTop w:val="0"/>
              <w:marBottom w:val="0"/>
              <w:divBdr>
                <w:top w:val="none" w:sz="0" w:space="0" w:color="auto"/>
                <w:left w:val="none" w:sz="0" w:space="0" w:color="auto"/>
                <w:bottom w:val="none" w:sz="0" w:space="0" w:color="auto"/>
                <w:right w:val="none" w:sz="0" w:space="0" w:color="auto"/>
              </w:divBdr>
            </w:div>
          </w:divsChild>
        </w:div>
        <w:div w:id="968901305">
          <w:marLeft w:val="0"/>
          <w:marRight w:val="0"/>
          <w:marTop w:val="0"/>
          <w:marBottom w:val="0"/>
          <w:divBdr>
            <w:top w:val="none" w:sz="0" w:space="0" w:color="auto"/>
            <w:left w:val="none" w:sz="0" w:space="0" w:color="auto"/>
            <w:bottom w:val="none" w:sz="0" w:space="0" w:color="auto"/>
            <w:right w:val="none" w:sz="0" w:space="0" w:color="auto"/>
          </w:divBdr>
          <w:divsChild>
            <w:div w:id="483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3217">
      <w:bodyDiv w:val="1"/>
      <w:marLeft w:val="0"/>
      <w:marRight w:val="0"/>
      <w:marTop w:val="0"/>
      <w:marBottom w:val="0"/>
      <w:divBdr>
        <w:top w:val="none" w:sz="0" w:space="0" w:color="auto"/>
        <w:left w:val="none" w:sz="0" w:space="0" w:color="auto"/>
        <w:bottom w:val="none" w:sz="0" w:space="0" w:color="auto"/>
        <w:right w:val="none" w:sz="0" w:space="0" w:color="auto"/>
      </w:divBdr>
    </w:div>
    <w:div w:id="1623070951">
      <w:bodyDiv w:val="1"/>
      <w:marLeft w:val="0"/>
      <w:marRight w:val="0"/>
      <w:marTop w:val="0"/>
      <w:marBottom w:val="0"/>
      <w:divBdr>
        <w:top w:val="none" w:sz="0" w:space="0" w:color="auto"/>
        <w:left w:val="none" w:sz="0" w:space="0" w:color="auto"/>
        <w:bottom w:val="none" w:sz="0" w:space="0" w:color="auto"/>
        <w:right w:val="none" w:sz="0" w:space="0" w:color="auto"/>
      </w:divBdr>
      <w:divsChild>
        <w:div w:id="1047099675">
          <w:marLeft w:val="0"/>
          <w:marRight w:val="0"/>
          <w:marTop w:val="0"/>
          <w:marBottom w:val="0"/>
          <w:divBdr>
            <w:top w:val="none" w:sz="0" w:space="0" w:color="auto"/>
            <w:left w:val="none" w:sz="0" w:space="0" w:color="auto"/>
            <w:bottom w:val="none" w:sz="0" w:space="0" w:color="auto"/>
            <w:right w:val="none" w:sz="0" w:space="0" w:color="auto"/>
          </w:divBdr>
        </w:div>
        <w:div w:id="563488123">
          <w:marLeft w:val="0"/>
          <w:marRight w:val="0"/>
          <w:marTop w:val="0"/>
          <w:marBottom w:val="0"/>
          <w:divBdr>
            <w:top w:val="none" w:sz="0" w:space="0" w:color="auto"/>
            <w:left w:val="none" w:sz="0" w:space="0" w:color="auto"/>
            <w:bottom w:val="none" w:sz="0" w:space="0" w:color="auto"/>
            <w:right w:val="none" w:sz="0" w:space="0" w:color="auto"/>
          </w:divBdr>
        </w:div>
        <w:div w:id="2028209906">
          <w:marLeft w:val="0"/>
          <w:marRight w:val="0"/>
          <w:marTop w:val="0"/>
          <w:marBottom w:val="0"/>
          <w:divBdr>
            <w:top w:val="none" w:sz="0" w:space="0" w:color="auto"/>
            <w:left w:val="none" w:sz="0" w:space="0" w:color="auto"/>
            <w:bottom w:val="none" w:sz="0" w:space="0" w:color="auto"/>
            <w:right w:val="none" w:sz="0" w:space="0" w:color="auto"/>
          </w:divBdr>
        </w:div>
        <w:div w:id="1760060563">
          <w:marLeft w:val="0"/>
          <w:marRight w:val="0"/>
          <w:marTop w:val="0"/>
          <w:marBottom w:val="0"/>
          <w:divBdr>
            <w:top w:val="none" w:sz="0" w:space="0" w:color="auto"/>
            <w:left w:val="none" w:sz="0" w:space="0" w:color="auto"/>
            <w:bottom w:val="none" w:sz="0" w:space="0" w:color="auto"/>
            <w:right w:val="none" w:sz="0" w:space="0" w:color="auto"/>
          </w:divBdr>
        </w:div>
        <w:div w:id="335503156">
          <w:marLeft w:val="0"/>
          <w:marRight w:val="0"/>
          <w:marTop w:val="0"/>
          <w:marBottom w:val="0"/>
          <w:divBdr>
            <w:top w:val="none" w:sz="0" w:space="0" w:color="auto"/>
            <w:left w:val="none" w:sz="0" w:space="0" w:color="auto"/>
            <w:bottom w:val="none" w:sz="0" w:space="0" w:color="auto"/>
            <w:right w:val="none" w:sz="0" w:space="0" w:color="auto"/>
          </w:divBdr>
        </w:div>
        <w:div w:id="1874732324">
          <w:marLeft w:val="0"/>
          <w:marRight w:val="0"/>
          <w:marTop w:val="0"/>
          <w:marBottom w:val="0"/>
          <w:divBdr>
            <w:top w:val="none" w:sz="0" w:space="0" w:color="auto"/>
            <w:left w:val="none" w:sz="0" w:space="0" w:color="auto"/>
            <w:bottom w:val="none" w:sz="0" w:space="0" w:color="auto"/>
            <w:right w:val="none" w:sz="0" w:space="0" w:color="auto"/>
          </w:divBdr>
        </w:div>
        <w:div w:id="1648629830">
          <w:marLeft w:val="0"/>
          <w:marRight w:val="0"/>
          <w:marTop w:val="0"/>
          <w:marBottom w:val="0"/>
          <w:divBdr>
            <w:top w:val="none" w:sz="0" w:space="0" w:color="auto"/>
            <w:left w:val="none" w:sz="0" w:space="0" w:color="auto"/>
            <w:bottom w:val="none" w:sz="0" w:space="0" w:color="auto"/>
            <w:right w:val="none" w:sz="0" w:space="0" w:color="auto"/>
          </w:divBdr>
        </w:div>
        <w:div w:id="868952535">
          <w:marLeft w:val="0"/>
          <w:marRight w:val="0"/>
          <w:marTop w:val="0"/>
          <w:marBottom w:val="0"/>
          <w:divBdr>
            <w:top w:val="none" w:sz="0" w:space="0" w:color="auto"/>
            <w:left w:val="none" w:sz="0" w:space="0" w:color="auto"/>
            <w:bottom w:val="none" w:sz="0" w:space="0" w:color="auto"/>
            <w:right w:val="none" w:sz="0" w:space="0" w:color="auto"/>
          </w:divBdr>
        </w:div>
        <w:div w:id="1142116227">
          <w:marLeft w:val="0"/>
          <w:marRight w:val="0"/>
          <w:marTop w:val="0"/>
          <w:marBottom w:val="0"/>
          <w:divBdr>
            <w:top w:val="none" w:sz="0" w:space="0" w:color="auto"/>
            <w:left w:val="none" w:sz="0" w:space="0" w:color="auto"/>
            <w:bottom w:val="none" w:sz="0" w:space="0" w:color="auto"/>
            <w:right w:val="none" w:sz="0" w:space="0" w:color="auto"/>
          </w:divBdr>
        </w:div>
        <w:div w:id="1758017396">
          <w:marLeft w:val="0"/>
          <w:marRight w:val="0"/>
          <w:marTop w:val="0"/>
          <w:marBottom w:val="0"/>
          <w:divBdr>
            <w:top w:val="none" w:sz="0" w:space="0" w:color="auto"/>
            <w:left w:val="none" w:sz="0" w:space="0" w:color="auto"/>
            <w:bottom w:val="none" w:sz="0" w:space="0" w:color="auto"/>
            <w:right w:val="none" w:sz="0" w:space="0" w:color="auto"/>
          </w:divBdr>
        </w:div>
        <w:div w:id="2069763490">
          <w:marLeft w:val="0"/>
          <w:marRight w:val="0"/>
          <w:marTop w:val="0"/>
          <w:marBottom w:val="0"/>
          <w:divBdr>
            <w:top w:val="none" w:sz="0" w:space="0" w:color="auto"/>
            <w:left w:val="none" w:sz="0" w:space="0" w:color="auto"/>
            <w:bottom w:val="none" w:sz="0" w:space="0" w:color="auto"/>
            <w:right w:val="none" w:sz="0" w:space="0" w:color="auto"/>
          </w:divBdr>
        </w:div>
        <w:div w:id="1858040772">
          <w:marLeft w:val="0"/>
          <w:marRight w:val="0"/>
          <w:marTop w:val="0"/>
          <w:marBottom w:val="0"/>
          <w:divBdr>
            <w:top w:val="none" w:sz="0" w:space="0" w:color="auto"/>
            <w:left w:val="none" w:sz="0" w:space="0" w:color="auto"/>
            <w:bottom w:val="none" w:sz="0" w:space="0" w:color="auto"/>
            <w:right w:val="none" w:sz="0" w:space="0" w:color="auto"/>
          </w:divBdr>
        </w:div>
        <w:div w:id="1557810865">
          <w:marLeft w:val="0"/>
          <w:marRight w:val="0"/>
          <w:marTop w:val="0"/>
          <w:marBottom w:val="0"/>
          <w:divBdr>
            <w:top w:val="none" w:sz="0" w:space="0" w:color="auto"/>
            <w:left w:val="none" w:sz="0" w:space="0" w:color="auto"/>
            <w:bottom w:val="none" w:sz="0" w:space="0" w:color="auto"/>
            <w:right w:val="none" w:sz="0" w:space="0" w:color="auto"/>
          </w:divBdr>
        </w:div>
        <w:div w:id="1794133186">
          <w:marLeft w:val="0"/>
          <w:marRight w:val="0"/>
          <w:marTop w:val="0"/>
          <w:marBottom w:val="0"/>
          <w:divBdr>
            <w:top w:val="none" w:sz="0" w:space="0" w:color="auto"/>
            <w:left w:val="none" w:sz="0" w:space="0" w:color="auto"/>
            <w:bottom w:val="none" w:sz="0" w:space="0" w:color="auto"/>
            <w:right w:val="none" w:sz="0" w:space="0" w:color="auto"/>
          </w:divBdr>
        </w:div>
        <w:div w:id="1174418196">
          <w:marLeft w:val="0"/>
          <w:marRight w:val="0"/>
          <w:marTop w:val="0"/>
          <w:marBottom w:val="0"/>
          <w:divBdr>
            <w:top w:val="none" w:sz="0" w:space="0" w:color="auto"/>
            <w:left w:val="none" w:sz="0" w:space="0" w:color="auto"/>
            <w:bottom w:val="none" w:sz="0" w:space="0" w:color="auto"/>
            <w:right w:val="none" w:sz="0" w:space="0" w:color="auto"/>
          </w:divBdr>
        </w:div>
        <w:div w:id="266693195">
          <w:marLeft w:val="0"/>
          <w:marRight w:val="0"/>
          <w:marTop w:val="0"/>
          <w:marBottom w:val="0"/>
          <w:divBdr>
            <w:top w:val="none" w:sz="0" w:space="0" w:color="auto"/>
            <w:left w:val="none" w:sz="0" w:space="0" w:color="auto"/>
            <w:bottom w:val="none" w:sz="0" w:space="0" w:color="auto"/>
            <w:right w:val="none" w:sz="0" w:space="0" w:color="auto"/>
          </w:divBdr>
        </w:div>
        <w:div w:id="1550146486">
          <w:marLeft w:val="0"/>
          <w:marRight w:val="0"/>
          <w:marTop w:val="0"/>
          <w:marBottom w:val="0"/>
          <w:divBdr>
            <w:top w:val="none" w:sz="0" w:space="0" w:color="auto"/>
            <w:left w:val="none" w:sz="0" w:space="0" w:color="auto"/>
            <w:bottom w:val="none" w:sz="0" w:space="0" w:color="auto"/>
            <w:right w:val="none" w:sz="0" w:space="0" w:color="auto"/>
          </w:divBdr>
        </w:div>
        <w:div w:id="2046058152">
          <w:marLeft w:val="0"/>
          <w:marRight w:val="0"/>
          <w:marTop w:val="0"/>
          <w:marBottom w:val="0"/>
          <w:divBdr>
            <w:top w:val="none" w:sz="0" w:space="0" w:color="auto"/>
            <w:left w:val="none" w:sz="0" w:space="0" w:color="auto"/>
            <w:bottom w:val="none" w:sz="0" w:space="0" w:color="auto"/>
            <w:right w:val="none" w:sz="0" w:space="0" w:color="auto"/>
          </w:divBdr>
        </w:div>
        <w:div w:id="154155511">
          <w:marLeft w:val="0"/>
          <w:marRight w:val="0"/>
          <w:marTop w:val="0"/>
          <w:marBottom w:val="0"/>
          <w:divBdr>
            <w:top w:val="none" w:sz="0" w:space="0" w:color="auto"/>
            <w:left w:val="none" w:sz="0" w:space="0" w:color="auto"/>
            <w:bottom w:val="none" w:sz="0" w:space="0" w:color="auto"/>
            <w:right w:val="none" w:sz="0" w:space="0" w:color="auto"/>
          </w:divBdr>
        </w:div>
        <w:div w:id="1476530442">
          <w:marLeft w:val="0"/>
          <w:marRight w:val="0"/>
          <w:marTop w:val="0"/>
          <w:marBottom w:val="0"/>
          <w:divBdr>
            <w:top w:val="none" w:sz="0" w:space="0" w:color="auto"/>
            <w:left w:val="none" w:sz="0" w:space="0" w:color="auto"/>
            <w:bottom w:val="none" w:sz="0" w:space="0" w:color="auto"/>
            <w:right w:val="none" w:sz="0" w:space="0" w:color="auto"/>
          </w:divBdr>
        </w:div>
        <w:div w:id="957836613">
          <w:marLeft w:val="0"/>
          <w:marRight w:val="0"/>
          <w:marTop w:val="0"/>
          <w:marBottom w:val="0"/>
          <w:divBdr>
            <w:top w:val="none" w:sz="0" w:space="0" w:color="auto"/>
            <w:left w:val="none" w:sz="0" w:space="0" w:color="auto"/>
            <w:bottom w:val="none" w:sz="0" w:space="0" w:color="auto"/>
            <w:right w:val="none" w:sz="0" w:space="0" w:color="auto"/>
          </w:divBdr>
        </w:div>
        <w:div w:id="510143209">
          <w:marLeft w:val="0"/>
          <w:marRight w:val="0"/>
          <w:marTop w:val="0"/>
          <w:marBottom w:val="0"/>
          <w:divBdr>
            <w:top w:val="none" w:sz="0" w:space="0" w:color="auto"/>
            <w:left w:val="none" w:sz="0" w:space="0" w:color="auto"/>
            <w:bottom w:val="none" w:sz="0" w:space="0" w:color="auto"/>
            <w:right w:val="none" w:sz="0" w:space="0" w:color="auto"/>
          </w:divBdr>
        </w:div>
        <w:div w:id="1199583626">
          <w:marLeft w:val="0"/>
          <w:marRight w:val="0"/>
          <w:marTop w:val="0"/>
          <w:marBottom w:val="0"/>
          <w:divBdr>
            <w:top w:val="none" w:sz="0" w:space="0" w:color="auto"/>
            <w:left w:val="none" w:sz="0" w:space="0" w:color="auto"/>
            <w:bottom w:val="none" w:sz="0" w:space="0" w:color="auto"/>
            <w:right w:val="none" w:sz="0" w:space="0" w:color="auto"/>
          </w:divBdr>
        </w:div>
        <w:div w:id="361515840">
          <w:marLeft w:val="0"/>
          <w:marRight w:val="0"/>
          <w:marTop w:val="0"/>
          <w:marBottom w:val="0"/>
          <w:divBdr>
            <w:top w:val="none" w:sz="0" w:space="0" w:color="auto"/>
            <w:left w:val="none" w:sz="0" w:space="0" w:color="auto"/>
            <w:bottom w:val="none" w:sz="0" w:space="0" w:color="auto"/>
            <w:right w:val="none" w:sz="0" w:space="0" w:color="auto"/>
          </w:divBdr>
        </w:div>
        <w:div w:id="2003774302">
          <w:marLeft w:val="0"/>
          <w:marRight w:val="0"/>
          <w:marTop w:val="0"/>
          <w:marBottom w:val="0"/>
          <w:divBdr>
            <w:top w:val="none" w:sz="0" w:space="0" w:color="auto"/>
            <w:left w:val="none" w:sz="0" w:space="0" w:color="auto"/>
            <w:bottom w:val="none" w:sz="0" w:space="0" w:color="auto"/>
            <w:right w:val="none" w:sz="0" w:space="0" w:color="auto"/>
          </w:divBdr>
        </w:div>
        <w:div w:id="947195958">
          <w:marLeft w:val="0"/>
          <w:marRight w:val="0"/>
          <w:marTop w:val="0"/>
          <w:marBottom w:val="0"/>
          <w:divBdr>
            <w:top w:val="none" w:sz="0" w:space="0" w:color="auto"/>
            <w:left w:val="none" w:sz="0" w:space="0" w:color="auto"/>
            <w:bottom w:val="none" w:sz="0" w:space="0" w:color="auto"/>
            <w:right w:val="none" w:sz="0" w:space="0" w:color="auto"/>
          </w:divBdr>
        </w:div>
        <w:div w:id="2052605251">
          <w:marLeft w:val="0"/>
          <w:marRight w:val="0"/>
          <w:marTop w:val="0"/>
          <w:marBottom w:val="0"/>
          <w:divBdr>
            <w:top w:val="none" w:sz="0" w:space="0" w:color="auto"/>
            <w:left w:val="none" w:sz="0" w:space="0" w:color="auto"/>
            <w:bottom w:val="none" w:sz="0" w:space="0" w:color="auto"/>
            <w:right w:val="none" w:sz="0" w:space="0" w:color="auto"/>
          </w:divBdr>
        </w:div>
        <w:div w:id="1007947202">
          <w:marLeft w:val="0"/>
          <w:marRight w:val="0"/>
          <w:marTop w:val="0"/>
          <w:marBottom w:val="0"/>
          <w:divBdr>
            <w:top w:val="none" w:sz="0" w:space="0" w:color="auto"/>
            <w:left w:val="none" w:sz="0" w:space="0" w:color="auto"/>
            <w:bottom w:val="none" w:sz="0" w:space="0" w:color="auto"/>
            <w:right w:val="none" w:sz="0" w:space="0" w:color="auto"/>
          </w:divBdr>
        </w:div>
        <w:div w:id="1584412879">
          <w:marLeft w:val="0"/>
          <w:marRight w:val="0"/>
          <w:marTop w:val="0"/>
          <w:marBottom w:val="0"/>
          <w:divBdr>
            <w:top w:val="none" w:sz="0" w:space="0" w:color="auto"/>
            <w:left w:val="none" w:sz="0" w:space="0" w:color="auto"/>
            <w:bottom w:val="none" w:sz="0" w:space="0" w:color="auto"/>
            <w:right w:val="none" w:sz="0" w:space="0" w:color="auto"/>
          </w:divBdr>
        </w:div>
        <w:div w:id="1876768604">
          <w:marLeft w:val="0"/>
          <w:marRight w:val="0"/>
          <w:marTop w:val="0"/>
          <w:marBottom w:val="0"/>
          <w:divBdr>
            <w:top w:val="none" w:sz="0" w:space="0" w:color="auto"/>
            <w:left w:val="none" w:sz="0" w:space="0" w:color="auto"/>
            <w:bottom w:val="none" w:sz="0" w:space="0" w:color="auto"/>
            <w:right w:val="none" w:sz="0" w:space="0" w:color="auto"/>
          </w:divBdr>
        </w:div>
        <w:div w:id="1530408384">
          <w:marLeft w:val="0"/>
          <w:marRight w:val="0"/>
          <w:marTop w:val="0"/>
          <w:marBottom w:val="0"/>
          <w:divBdr>
            <w:top w:val="none" w:sz="0" w:space="0" w:color="auto"/>
            <w:left w:val="none" w:sz="0" w:space="0" w:color="auto"/>
            <w:bottom w:val="none" w:sz="0" w:space="0" w:color="auto"/>
            <w:right w:val="none" w:sz="0" w:space="0" w:color="auto"/>
          </w:divBdr>
        </w:div>
        <w:div w:id="848104606">
          <w:marLeft w:val="0"/>
          <w:marRight w:val="0"/>
          <w:marTop w:val="0"/>
          <w:marBottom w:val="0"/>
          <w:divBdr>
            <w:top w:val="none" w:sz="0" w:space="0" w:color="auto"/>
            <w:left w:val="none" w:sz="0" w:space="0" w:color="auto"/>
            <w:bottom w:val="none" w:sz="0" w:space="0" w:color="auto"/>
            <w:right w:val="none" w:sz="0" w:space="0" w:color="auto"/>
          </w:divBdr>
        </w:div>
        <w:div w:id="666246717">
          <w:marLeft w:val="0"/>
          <w:marRight w:val="0"/>
          <w:marTop w:val="0"/>
          <w:marBottom w:val="0"/>
          <w:divBdr>
            <w:top w:val="none" w:sz="0" w:space="0" w:color="auto"/>
            <w:left w:val="none" w:sz="0" w:space="0" w:color="auto"/>
            <w:bottom w:val="none" w:sz="0" w:space="0" w:color="auto"/>
            <w:right w:val="none" w:sz="0" w:space="0" w:color="auto"/>
          </w:divBdr>
        </w:div>
        <w:div w:id="684600555">
          <w:marLeft w:val="0"/>
          <w:marRight w:val="0"/>
          <w:marTop w:val="0"/>
          <w:marBottom w:val="0"/>
          <w:divBdr>
            <w:top w:val="none" w:sz="0" w:space="0" w:color="auto"/>
            <w:left w:val="none" w:sz="0" w:space="0" w:color="auto"/>
            <w:bottom w:val="none" w:sz="0" w:space="0" w:color="auto"/>
            <w:right w:val="none" w:sz="0" w:space="0" w:color="auto"/>
          </w:divBdr>
        </w:div>
        <w:div w:id="1322850450">
          <w:marLeft w:val="0"/>
          <w:marRight w:val="0"/>
          <w:marTop w:val="0"/>
          <w:marBottom w:val="0"/>
          <w:divBdr>
            <w:top w:val="none" w:sz="0" w:space="0" w:color="auto"/>
            <w:left w:val="none" w:sz="0" w:space="0" w:color="auto"/>
            <w:bottom w:val="none" w:sz="0" w:space="0" w:color="auto"/>
            <w:right w:val="none" w:sz="0" w:space="0" w:color="auto"/>
          </w:divBdr>
        </w:div>
        <w:div w:id="821653557">
          <w:marLeft w:val="0"/>
          <w:marRight w:val="0"/>
          <w:marTop w:val="0"/>
          <w:marBottom w:val="0"/>
          <w:divBdr>
            <w:top w:val="none" w:sz="0" w:space="0" w:color="auto"/>
            <w:left w:val="none" w:sz="0" w:space="0" w:color="auto"/>
            <w:bottom w:val="none" w:sz="0" w:space="0" w:color="auto"/>
            <w:right w:val="none" w:sz="0" w:space="0" w:color="auto"/>
          </w:divBdr>
        </w:div>
        <w:div w:id="1510951391">
          <w:marLeft w:val="0"/>
          <w:marRight w:val="0"/>
          <w:marTop w:val="0"/>
          <w:marBottom w:val="0"/>
          <w:divBdr>
            <w:top w:val="none" w:sz="0" w:space="0" w:color="auto"/>
            <w:left w:val="none" w:sz="0" w:space="0" w:color="auto"/>
            <w:bottom w:val="none" w:sz="0" w:space="0" w:color="auto"/>
            <w:right w:val="none" w:sz="0" w:space="0" w:color="auto"/>
          </w:divBdr>
        </w:div>
        <w:div w:id="472408483">
          <w:marLeft w:val="0"/>
          <w:marRight w:val="0"/>
          <w:marTop w:val="0"/>
          <w:marBottom w:val="0"/>
          <w:divBdr>
            <w:top w:val="none" w:sz="0" w:space="0" w:color="auto"/>
            <w:left w:val="none" w:sz="0" w:space="0" w:color="auto"/>
            <w:bottom w:val="none" w:sz="0" w:space="0" w:color="auto"/>
            <w:right w:val="none" w:sz="0" w:space="0" w:color="auto"/>
          </w:divBdr>
        </w:div>
        <w:div w:id="1174999423">
          <w:marLeft w:val="0"/>
          <w:marRight w:val="0"/>
          <w:marTop w:val="0"/>
          <w:marBottom w:val="0"/>
          <w:divBdr>
            <w:top w:val="none" w:sz="0" w:space="0" w:color="auto"/>
            <w:left w:val="none" w:sz="0" w:space="0" w:color="auto"/>
            <w:bottom w:val="none" w:sz="0" w:space="0" w:color="auto"/>
            <w:right w:val="none" w:sz="0" w:space="0" w:color="auto"/>
          </w:divBdr>
        </w:div>
        <w:div w:id="1245073305">
          <w:marLeft w:val="0"/>
          <w:marRight w:val="0"/>
          <w:marTop w:val="0"/>
          <w:marBottom w:val="0"/>
          <w:divBdr>
            <w:top w:val="none" w:sz="0" w:space="0" w:color="auto"/>
            <w:left w:val="none" w:sz="0" w:space="0" w:color="auto"/>
            <w:bottom w:val="none" w:sz="0" w:space="0" w:color="auto"/>
            <w:right w:val="none" w:sz="0" w:space="0" w:color="auto"/>
          </w:divBdr>
        </w:div>
        <w:div w:id="909998490">
          <w:marLeft w:val="0"/>
          <w:marRight w:val="0"/>
          <w:marTop w:val="0"/>
          <w:marBottom w:val="0"/>
          <w:divBdr>
            <w:top w:val="none" w:sz="0" w:space="0" w:color="auto"/>
            <w:left w:val="none" w:sz="0" w:space="0" w:color="auto"/>
            <w:bottom w:val="none" w:sz="0" w:space="0" w:color="auto"/>
            <w:right w:val="none" w:sz="0" w:space="0" w:color="auto"/>
          </w:divBdr>
        </w:div>
        <w:div w:id="1125193818">
          <w:marLeft w:val="0"/>
          <w:marRight w:val="0"/>
          <w:marTop w:val="0"/>
          <w:marBottom w:val="0"/>
          <w:divBdr>
            <w:top w:val="none" w:sz="0" w:space="0" w:color="auto"/>
            <w:left w:val="none" w:sz="0" w:space="0" w:color="auto"/>
            <w:bottom w:val="none" w:sz="0" w:space="0" w:color="auto"/>
            <w:right w:val="none" w:sz="0" w:space="0" w:color="auto"/>
          </w:divBdr>
        </w:div>
        <w:div w:id="1013797069">
          <w:marLeft w:val="0"/>
          <w:marRight w:val="0"/>
          <w:marTop w:val="0"/>
          <w:marBottom w:val="0"/>
          <w:divBdr>
            <w:top w:val="none" w:sz="0" w:space="0" w:color="auto"/>
            <w:left w:val="none" w:sz="0" w:space="0" w:color="auto"/>
            <w:bottom w:val="none" w:sz="0" w:space="0" w:color="auto"/>
            <w:right w:val="none" w:sz="0" w:space="0" w:color="auto"/>
          </w:divBdr>
        </w:div>
        <w:div w:id="2058355483">
          <w:marLeft w:val="0"/>
          <w:marRight w:val="0"/>
          <w:marTop w:val="0"/>
          <w:marBottom w:val="0"/>
          <w:divBdr>
            <w:top w:val="none" w:sz="0" w:space="0" w:color="auto"/>
            <w:left w:val="none" w:sz="0" w:space="0" w:color="auto"/>
            <w:bottom w:val="none" w:sz="0" w:space="0" w:color="auto"/>
            <w:right w:val="none" w:sz="0" w:space="0" w:color="auto"/>
          </w:divBdr>
        </w:div>
        <w:div w:id="974022286">
          <w:marLeft w:val="0"/>
          <w:marRight w:val="0"/>
          <w:marTop w:val="0"/>
          <w:marBottom w:val="0"/>
          <w:divBdr>
            <w:top w:val="none" w:sz="0" w:space="0" w:color="auto"/>
            <w:left w:val="none" w:sz="0" w:space="0" w:color="auto"/>
            <w:bottom w:val="none" w:sz="0" w:space="0" w:color="auto"/>
            <w:right w:val="none" w:sz="0" w:space="0" w:color="auto"/>
          </w:divBdr>
        </w:div>
        <w:div w:id="240215556">
          <w:marLeft w:val="0"/>
          <w:marRight w:val="0"/>
          <w:marTop w:val="0"/>
          <w:marBottom w:val="0"/>
          <w:divBdr>
            <w:top w:val="none" w:sz="0" w:space="0" w:color="auto"/>
            <w:left w:val="none" w:sz="0" w:space="0" w:color="auto"/>
            <w:bottom w:val="none" w:sz="0" w:space="0" w:color="auto"/>
            <w:right w:val="none" w:sz="0" w:space="0" w:color="auto"/>
          </w:divBdr>
        </w:div>
        <w:div w:id="1493058857">
          <w:marLeft w:val="0"/>
          <w:marRight w:val="0"/>
          <w:marTop w:val="0"/>
          <w:marBottom w:val="0"/>
          <w:divBdr>
            <w:top w:val="none" w:sz="0" w:space="0" w:color="auto"/>
            <w:left w:val="none" w:sz="0" w:space="0" w:color="auto"/>
            <w:bottom w:val="none" w:sz="0" w:space="0" w:color="auto"/>
            <w:right w:val="none" w:sz="0" w:space="0" w:color="auto"/>
          </w:divBdr>
        </w:div>
        <w:div w:id="1461268283">
          <w:marLeft w:val="0"/>
          <w:marRight w:val="0"/>
          <w:marTop w:val="0"/>
          <w:marBottom w:val="0"/>
          <w:divBdr>
            <w:top w:val="none" w:sz="0" w:space="0" w:color="auto"/>
            <w:left w:val="none" w:sz="0" w:space="0" w:color="auto"/>
            <w:bottom w:val="none" w:sz="0" w:space="0" w:color="auto"/>
            <w:right w:val="none" w:sz="0" w:space="0" w:color="auto"/>
          </w:divBdr>
        </w:div>
        <w:div w:id="47846283">
          <w:marLeft w:val="0"/>
          <w:marRight w:val="0"/>
          <w:marTop w:val="0"/>
          <w:marBottom w:val="0"/>
          <w:divBdr>
            <w:top w:val="none" w:sz="0" w:space="0" w:color="auto"/>
            <w:left w:val="none" w:sz="0" w:space="0" w:color="auto"/>
            <w:bottom w:val="none" w:sz="0" w:space="0" w:color="auto"/>
            <w:right w:val="none" w:sz="0" w:space="0" w:color="auto"/>
          </w:divBdr>
        </w:div>
        <w:div w:id="931085958">
          <w:marLeft w:val="0"/>
          <w:marRight w:val="0"/>
          <w:marTop w:val="0"/>
          <w:marBottom w:val="0"/>
          <w:divBdr>
            <w:top w:val="none" w:sz="0" w:space="0" w:color="auto"/>
            <w:left w:val="none" w:sz="0" w:space="0" w:color="auto"/>
            <w:bottom w:val="none" w:sz="0" w:space="0" w:color="auto"/>
            <w:right w:val="none" w:sz="0" w:space="0" w:color="auto"/>
          </w:divBdr>
        </w:div>
        <w:div w:id="939802656">
          <w:marLeft w:val="0"/>
          <w:marRight w:val="0"/>
          <w:marTop w:val="0"/>
          <w:marBottom w:val="0"/>
          <w:divBdr>
            <w:top w:val="none" w:sz="0" w:space="0" w:color="auto"/>
            <w:left w:val="none" w:sz="0" w:space="0" w:color="auto"/>
            <w:bottom w:val="none" w:sz="0" w:space="0" w:color="auto"/>
            <w:right w:val="none" w:sz="0" w:space="0" w:color="auto"/>
          </w:divBdr>
        </w:div>
        <w:div w:id="863179509">
          <w:marLeft w:val="0"/>
          <w:marRight w:val="0"/>
          <w:marTop w:val="0"/>
          <w:marBottom w:val="0"/>
          <w:divBdr>
            <w:top w:val="none" w:sz="0" w:space="0" w:color="auto"/>
            <w:left w:val="none" w:sz="0" w:space="0" w:color="auto"/>
            <w:bottom w:val="none" w:sz="0" w:space="0" w:color="auto"/>
            <w:right w:val="none" w:sz="0" w:space="0" w:color="auto"/>
          </w:divBdr>
        </w:div>
        <w:div w:id="1362822248">
          <w:marLeft w:val="0"/>
          <w:marRight w:val="0"/>
          <w:marTop w:val="0"/>
          <w:marBottom w:val="0"/>
          <w:divBdr>
            <w:top w:val="none" w:sz="0" w:space="0" w:color="auto"/>
            <w:left w:val="none" w:sz="0" w:space="0" w:color="auto"/>
            <w:bottom w:val="none" w:sz="0" w:space="0" w:color="auto"/>
            <w:right w:val="none" w:sz="0" w:space="0" w:color="auto"/>
          </w:divBdr>
        </w:div>
        <w:div w:id="575938168">
          <w:marLeft w:val="0"/>
          <w:marRight w:val="0"/>
          <w:marTop w:val="0"/>
          <w:marBottom w:val="0"/>
          <w:divBdr>
            <w:top w:val="none" w:sz="0" w:space="0" w:color="auto"/>
            <w:left w:val="none" w:sz="0" w:space="0" w:color="auto"/>
            <w:bottom w:val="none" w:sz="0" w:space="0" w:color="auto"/>
            <w:right w:val="none" w:sz="0" w:space="0" w:color="auto"/>
          </w:divBdr>
        </w:div>
        <w:div w:id="24411615">
          <w:marLeft w:val="0"/>
          <w:marRight w:val="0"/>
          <w:marTop w:val="0"/>
          <w:marBottom w:val="0"/>
          <w:divBdr>
            <w:top w:val="none" w:sz="0" w:space="0" w:color="auto"/>
            <w:left w:val="none" w:sz="0" w:space="0" w:color="auto"/>
            <w:bottom w:val="none" w:sz="0" w:space="0" w:color="auto"/>
            <w:right w:val="none" w:sz="0" w:space="0" w:color="auto"/>
          </w:divBdr>
        </w:div>
        <w:div w:id="1900170044">
          <w:marLeft w:val="0"/>
          <w:marRight w:val="0"/>
          <w:marTop w:val="0"/>
          <w:marBottom w:val="0"/>
          <w:divBdr>
            <w:top w:val="none" w:sz="0" w:space="0" w:color="auto"/>
            <w:left w:val="none" w:sz="0" w:space="0" w:color="auto"/>
            <w:bottom w:val="none" w:sz="0" w:space="0" w:color="auto"/>
            <w:right w:val="none" w:sz="0" w:space="0" w:color="auto"/>
          </w:divBdr>
        </w:div>
        <w:div w:id="1670137523">
          <w:marLeft w:val="0"/>
          <w:marRight w:val="0"/>
          <w:marTop w:val="0"/>
          <w:marBottom w:val="0"/>
          <w:divBdr>
            <w:top w:val="none" w:sz="0" w:space="0" w:color="auto"/>
            <w:left w:val="none" w:sz="0" w:space="0" w:color="auto"/>
            <w:bottom w:val="none" w:sz="0" w:space="0" w:color="auto"/>
            <w:right w:val="none" w:sz="0" w:space="0" w:color="auto"/>
          </w:divBdr>
        </w:div>
        <w:div w:id="1484855496">
          <w:marLeft w:val="0"/>
          <w:marRight w:val="0"/>
          <w:marTop w:val="0"/>
          <w:marBottom w:val="0"/>
          <w:divBdr>
            <w:top w:val="none" w:sz="0" w:space="0" w:color="auto"/>
            <w:left w:val="none" w:sz="0" w:space="0" w:color="auto"/>
            <w:bottom w:val="none" w:sz="0" w:space="0" w:color="auto"/>
            <w:right w:val="none" w:sz="0" w:space="0" w:color="auto"/>
          </w:divBdr>
        </w:div>
        <w:div w:id="1077089495">
          <w:marLeft w:val="0"/>
          <w:marRight w:val="0"/>
          <w:marTop w:val="0"/>
          <w:marBottom w:val="0"/>
          <w:divBdr>
            <w:top w:val="none" w:sz="0" w:space="0" w:color="auto"/>
            <w:left w:val="none" w:sz="0" w:space="0" w:color="auto"/>
            <w:bottom w:val="none" w:sz="0" w:space="0" w:color="auto"/>
            <w:right w:val="none" w:sz="0" w:space="0" w:color="auto"/>
          </w:divBdr>
        </w:div>
        <w:div w:id="2013683231">
          <w:marLeft w:val="0"/>
          <w:marRight w:val="0"/>
          <w:marTop w:val="0"/>
          <w:marBottom w:val="0"/>
          <w:divBdr>
            <w:top w:val="none" w:sz="0" w:space="0" w:color="auto"/>
            <w:left w:val="none" w:sz="0" w:space="0" w:color="auto"/>
            <w:bottom w:val="none" w:sz="0" w:space="0" w:color="auto"/>
            <w:right w:val="none" w:sz="0" w:space="0" w:color="auto"/>
          </w:divBdr>
        </w:div>
        <w:div w:id="1842625555">
          <w:marLeft w:val="0"/>
          <w:marRight w:val="0"/>
          <w:marTop w:val="0"/>
          <w:marBottom w:val="0"/>
          <w:divBdr>
            <w:top w:val="none" w:sz="0" w:space="0" w:color="auto"/>
            <w:left w:val="none" w:sz="0" w:space="0" w:color="auto"/>
            <w:bottom w:val="none" w:sz="0" w:space="0" w:color="auto"/>
            <w:right w:val="none" w:sz="0" w:space="0" w:color="auto"/>
          </w:divBdr>
        </w:div>
        <w:div w:id="933396225">
          <w:marLeft w:val="0"/>
          <w:marRight w:val="0"/>
          <w:marTop w:val="0"/>
          <w:marBottom w:val="0"/>
          <w:divBdr>
            <w:top w:val="none" w:sz="0" w:space="0" w:color="auto"/>
            <w:left w:val="none" w:sz="0" w:space="0" w:color="auto"/>
            <w:bottom w:val="none" w:sz="0" w:space="0" w:color="auto"/>
            <w:right w:val="none" w:sz="0" w:space="0" w:color="auto"/>
          </w:divBdr>
        </w:div>
        <w:div w:id="147669434">
          <w:marLeft w:val="0"/>
          <w:marRight w:val="0"/>
          <w:marTop w:val="0"/>
          <w:marBottom w:val="0"/>
          <w:divBdr>
            <w:top w:val="none" w:sz="0" w:space="0" w:color="auto"/>
            <w:left w:val="none" w:sz="0" w:space="0" w:color="auto"/>
            <w:bottom w:val="none" w:sz="0" w:space="0" w:color="auto"/>
            <w:right w:val="none" w:sz="0" w:space="0" w:color="auto"/>
          </w:divBdr>
        </w:div>
        <w:div w:id="356198940">
          <w:marLeft w:val="0"/>
          <w:marRight w:val="0"/>
          <w:marTop w:val="0"/>
          <w:marBottom w:val="0"/>
          <w:divBdr>
            <w:top w:val="none" w:sz="0" w:space="0" w:color="auto"/>
            <w:left w:val="none" w:sz="0" w:space="0" w:color="auto"/>
            <w:bottom w:val="none" w:sz="0" w:space="0" w:color="auto"/>
            <w:right w:val="none" w:sz="0" w:space="0" w:color="auto"/>
          </w:divBdr>
        </w:div>
        <w:div w:id="434982326">
          <w:marLeft w:val="0"/>
          <w:marRight w:val="0"/>
          <w:marTop w:val="0"/>
          <w:marBottom w:val="0"/>
          <w:divBdr>
            <w:top w:val="none" w:sz="0" w:space="0" w:color="auto"/>
            <w:left w:val="none" w:sz="0" w:space="0" w:color="auto"/>
            <w:bottom w:val="none" w:sz="0" w:space="0" w:color="auto"/>
            <w:right w:val="none" w:sz="0" w:space="0" w:color="auto"/>
          </w:divBdr>
        </w:div>
        <w:div w:id="1744793498">
          <w:marLeft w:val="0"/>
          <w:marRight w:val="0"/>
          <w:marTop w:val="0"/>
          <w:marBottom w:val="0"/>
          <w:divBdr>
            <w:top w:val="none" w:sz="0" w:space="0" w:color="auto"/>
            <w:left w:val="none" w:sz="0" w:space="0" w:color="auto"/>
            <w:bottom w:val="none" w:sz="0" w:space="0" w:color="auto"/>
            <w:right w:val="none" w:sz="0" w:space="0" w:color="auto"/>
          </w:divBdr>
        </w:div>
        <w:div w:id="145322218">
          <w:marLeft w:val="0"/>
          <w:marRight w:val="0"/>
          <w:marTop w:val="0"/>
          <w:marBottom w:val="0"/>
          <w:divBdr>
            <w:top w:val="none" w:sz="0" w:space="0" w:color="auto"/>
            <w:left w:val="none" w:sz="0" w:space="0" w:color="auto"/>
            <w:bottom w:val="none" w:sz="0" w:space="0" w:color="auto"/>
            <w:right w:val="none" w:sz="0" w:space="0" w:color="auto"/>
          </w:divBdr>
        </w:div>
        <w:div w:id="1865970987">
          <w:marLeft w:val="0"/>
          <w:marRight w:val="0"/>
          <w:marTop w:val="0"/>
          <w:marBottom w:val="0"/>
          <w:divBdr>
            <w:top w:val="none" w:sz="0" w:space="0" w:color="auto"/>
            <w:left w:val="none" w:sz="0" w:space="0" w:color="auto"/>
            <w:bottom w:val="none" w:sz="0" w:space="0" w:color="auto"/>
            <w:right w:val="none" w:sz="0" w:space="0" w:color="auto"/>
          </w:divBdr>
        </w:div>
        <w:div w:id="336808883">
          <w:marLeft w:val="0"/>
          <w:marRight w:val="0"/>
          <w:marTop w:val="0"/>
          <w:marBottom w:val="0"/>
          <w:divBdr>
            <w:top w:val="none" w:sz="0" w:space="0" w:color="auto"/>
            <w:left w:val="none" w:sz="0" w:space="0" w:color="auto"/>
            <w:bottom w:val="none" w:sz="0" w:space="0" w:color="auto"/>
            <w:right w:val="none" w:sz="0" w:space="0" w:color="auto"/>
          </w:divBdr>
        </w:div>
        <w:div w:id="961155922">
          <w:marLeft w:val="0"/>
          <w:marRight w:val="0"/>
          <w:marTop w:val="0"/>
          <w:marBottom w:val="0"/>
          <w:divBdr>
            <w:top w:val="none" w:sz="0" w:space="0" w:color="auto"/>
            <w:left w:val="none" w:sz="0" w:space="0" w:color="auto"/>
            <w:bottom w:val="none" w:sz="0" w:space="0" w:color="auto"/>
            <w:right w:val="none" w:sz="0" w:space="0" w:color="auto"/>
          </w:divBdr>
        </w:div>
        <w:div w:id="1130441618">
          <w:marLeft w:val="0"/>
          <w:marRight w:val="0"/>
          <w:marTop w:val="0"/>
          <w:marBottom w:val="0"/>
          <w:divBdr>
            <w:top w:val="none" w:sz="0" w:space="0" w:color="auto"/>
            <w:left w:val="none" w:sz="0" w:space="0" w:color="auto"/>
            <w:bottom w:val="none" w:sz="0" w:space="0" w:color="auto"/>
            <w:right w:val="none" w:sz="0" w:space="0" w:color="auto"/>
          </w:divBdr>
        </w:div>
        <w:div w:id="661356314">
          <w:marLeft w:val="0"/>
          <w:marRight w:val="0"/>
          <w:marTop w:val="0"/>
          <w:marBottom w:val="0"/>
          <w:divBdr>
            <w:top w:val="none" w:sz="0" w:space="0" w:color="auto"/>
            <w:left w:val="none" w:sz="0" w:space="0" w:color="auto"/>
            <w:bottom w:val="none" w:sz="0" w:space="0" w:color="auto"/>
            <w:right w:val="none" w:sz="0" w:space="0" w:color="auto"/>
          </w:divBdr>
        </w:div>
        <w:div w:id="807208171">
          <w:marLeft w:val="0"/>
          <w:marRight w:val="0"/>
          <w:marTop w:val="0"/>
          <w:marBottom w:val="0"/>
          <w:divBdr>
            <w:top w:val="none" w:sz="0" w:space="0" w:color="auto"/>
            <w:left w:val="none" w:sz="0" w:space="0" w:color="auto"/>
            <w:bottom w:val="none" w:sz="0" w:space="0" w:color="auto"/>
            <w:right w:val="none" w:sz="0" w:space="0" w:color="auto"/>
          </w:divBdr>
        </w:div>
        <w:div w:id="1196499606">
          <w:marLeft w:val="0"/>
          <w:marRight w:val="0"/>
          <w:marTop w:val="0"/>
          <w:marBottom w:val="0"/>
          <w:divBdr>
            <w:top w:val="none" w:sz="0" w:space="0" w:color="auto"/>
            <w:left w:val="none" w:sz="0" w:space="0" w:color="auto"/>
            <w:bottom w:val="none" w:sz="0" w:space="0" w:color="auto"/>
            <w:right w:val="none" w:sz="0" w:space="0" w:color="auto"/>
          </w:divBdr>
        </w:div>
        <w:div w:id="1778208014">
          <w:marLeft w:val="0"/>
          <w:marRight w:val="0"/>
          <w:marTop w:val="0"/>
          <w:marBottom w:val="0"/>
          <w:divBdr>
            <w:top w:val="none" w:sz="0" w:space="0" w:color="auto"/>
            <w:left w:val="none" w:sz="0" w:space="0" w:color="auto"/>
            <w:bottom w:val="none" w:sz="0" w:space="0" w:color="auto"/>
            <w:right w:val="none" w:sz="0" w:space="0" w:color="auto"/>
          </w:divBdr>
        </w:div>
        <w:div w:id="611984355">
          <w:marLeft w:val="0"/>
          <w:marRight w:val="0"/>
          <w:marTop w:val="0"/>
          <w:marBottom w:val="0"/>
          <w:divBdr>
            <w:top w:val="none" w:sz="0" w:space="0" w:color="auto"/>
            <w:left w:val="none" w:sz="0" w:space="0" w:color="auto"/>
            <w:bottom w:val="none" w:sz="0" w:space="0" w:color="auto"/>
            <w:right w:val="none" w:sz="0" w:space="0" w:color="auto"/>
          </w:divBdr>
        </w:div>
      </w:divsChild>
    </w:div>
    <w:div w:id="1710451646">
      <w:bodyDiv w:val="1"/>
      <w:marLeft w:val="0"/>
      <w:marRight w:val="0"/>
      <w:marTop w:val="0"/>
      <w:marBottom w:val="0"/>
      <w:divBdr>
        <w:top w:val="none" w:sz="0" w:space="0" w:color="auto"/>
        <w:left w:val="none" w:sz="0" w:space="0" w:color="auto"/>
        <w:bottom w:val="none" w:sz="0" w:space="0" w:color="auto"/>
        <w:right w:val="none" w:sz="0" w:space="0" w:color="auto"/>
      </w:divBdr>
    </w:div>
    <w:div w:id="1766538286">
      <w:bodyDiv w:val="1"/>
      <w:marLeft w:val="0"/>
      <w:marRight w:val="0"/>
      <w:marTop w:val="0"/>
      <w:marBottom w:val="0"/>
      <w:divBdr>
        <w:top w:val="none" w:sz="0" w:space="0" w:color="auto"/>
        <w:left w:val="none" w:sz="0" w:space="0" w:color="auto"/>
        <w:bottom w:val="none" w:sz="0" w:space="0" w:color="auto"/>
        <w:right w:val="none" w:sz="0" w:space="0" w:color="auto"/>
      </w:divBdr>
      <w:divsChild>
        <w:div w:id="1233463307">
          <w:marLeft w:val="0"/>
          <w:marRight w:val="0"/>
          <w:marTop w:val="0"/>
          <w:marBottom w:val="0"/>
          <w:divBdr>
            <w:top w:val="none" w:sz="0" w:space="0" w:color="auto"/>
            <w:left w:val="none" w:sz="0" w:space="0" w:color="auto"/>
            <w:bottom w:val="none" w:sz="0" w:space="0" w:color="auto"/>
            <w:right w:val="none" w:sz="0" w:space="0" w:color="auto"/>
          </w:divBdr>
        </w:div>
        <w:div w:id="787621385">
          <w:marLeft w:val="0"/>
          <w:marRight w:val="0"/>
          <w:marTop w:val="0"/>
          <w:marBottom w:val="0"/>
          <w:divBdr>
            <w:top w:val="none" w:sz="0" w:space="0" w:color="auto"/>
            <w:left w:val="none" w:sz="0" w:space="0" w:color="auto"/>
            <w:bottom w:val="none" w:sz="0" w:space="0" w:color="auto"/>
            <w:right w:val="none" w:sz="0" w:space="0" w:color="auto"/>
          </w:divBdr>
        </w:div>
        <w:div w:id="916746158">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816604064">
          <w:marLeft w:val="0"/>
          <w:marRight w:val="0"/>
          <w:marTop w:val="0"/>
          <w:marBottom w:val="0"/>
          <w:divBdr>
            <w:top w:val="none" w:sz="0" w:space="0" w:color="auto"/>
            <w:left w:val="none" w:sz="0" w:space="0" w:color="auto"/>
            <w:bottom w:val="none" w:sz="0" w:space="0" w:color="auto"/>
            <w:right w:val="none" w:sz="0" w:space="0" w:color="auto"/>
          </w:divBdr>
        </w:div>
        <w:div w:id="1945258251">
          <w:marLeft w:val="0"/>
          <w:marRight w:val="0"/>
          <w:marTop w:val="0"/>
          <w:marBottom w:val="0"/>
          <w:divBdr>
            <w:top w:val="none" w:sz="0" w:space="0" w:color="auto"/>
            <w:left w:val="none" w:sz="0" w:space="0" w:color="auto"/>
            <w:bottom w:val="none" w:sz="0" w:space="0" w:color="auto"/>
            <w:right w:val="none" w:sz="0" w:space="0" w:color="auto"/>
          </w:divBdr>
        </w:div>
        <w:div w:id="1007562774">
          <w:marLeft w:val="0"/>
          <w:marRight w:val="0"/>
          <w:marTop w:val="0"/>
          <w:marBottom w:val="0"/>
          <w:divBdr>
            <w:top w:val="none" w:sz="0" w:space="0" w:color="auto"/>
            <w:left w:val="none" w:sz="0" w:space="0" w:color="auto"/>
            <w:bottom w:val="none" w:sz="0" w:space="0" w:color="auto"/>
            <w:right w:val="none" w:sz="0" w:space="0" w:color="auto"/>
          </w:divBdr>
        </w:div>
        <w:div w:id="1493522531">
          <w:marLeft w:val="0"/>
          <w:marRight w:val="0"/>
          <w:marTop w:val="0"/>
          <w:marBottom w:val="0"/>
          <w:divBdr>
            <w:top w:val="none" w:sz="0" w:space="0" w:color="auto"/>
            <w:left w:val="none" w:sz="0" w:space="0" w:color="auto"/>
            <w:bottom w:val="none" w:sz="0" w:space="0" w:color="auto"/>
            <w:right w:val="none" w:sz="0" w:space="0" w:color="auto"/>
          </w:divBdr>
        </w:div>
        <w:div w:id="55978638">
          <w:marLeft w:val="0"/>
          <w:marRight w:val="0"/>
          <w:marTop w:val="0"/>
          <w:marBottom w:val="0"/>
          <w:divBdr>
            <w:top w:val="none" w:sz="0" w:space="0" w:color="auto"/>
            <w:left w:val="none" w:sz="0" w:space="0" w:color="auto"/>
            <w:bottom w:val="none" w:sz="0" w:space="0" w:color="auto"/>
            <w:right w:val="none" w:sz="0" w:space="0" w:color="auto"/>
          </w:divBdr>
        </w:div>
        <w:div w:id="550192687">
          <w:marLeft w:val="0"/>
          <w:marRight w:val="0"/>
          <w:marTop w:val="0"/>
          <w:marBottom w:val="0"/>
          <w:divBdr>
            <w:top w:val="none" w:sz="0" w:space="0" w:color="auto"/>
            <w:left w:val="none" w:sz="0" w:space="0" w:color="auto"/>
            <w:bottom w:val="none" w:sz="0" w:space="0" w:color="auto"/>
            <w:right w:val="none" w:sz="0" w:space="0" w:color="auto"/>
          </w:divBdr>
        </w:div>
        <w:div w:id="550044209">
          <w:marLeft w:val="0"/>
          <w:marRight w:val="0"/>
          <w:marTop w:val="0"/>
          <w:marBottom w:val="0"/>
          <w:divBdr>
            <w:top w:val="none" w:sz="0" w:space="0" w:color="auto"/>
            <w:left w:val="none" w:sz="0" w:space="0" w:color="auto"/>
            <w:bottom w:val="none" w:sz="0" w:space="0" w:color="auto"/>
            <w:right w:val="none" w:sz="0" w:space="0" w:color="auto"/>
          </w:divBdr>
        </w:div>
        <w:div w:id="338630203">
          <w:marLeft w:val="0"/>
          <w:marRight w:val="0"/>
          <w:marTop w:val="0"/>
          <w:marBottom w:val="0"/>
          <w:divBdr>
            <w:top w:val="none" w:sz="0" w:space="0" w:color="auto"/>
            <w:left w:val="none" w:sz="0" w:space="0" w:color="auto"/>
            <w:bottom w:val="none" w:sz="0" w:space="0" w:color="auto"/>
            <w:right w:val="none" w:sz="0" w:space="0" w:color="auto"/>
          </w:divBdr>
        </w:div>
        <w:div w:id="1590460331">
          <w:marLeft w:val="0"/>
          <w:marRight w:val="0"/>
          <w:marTop w:val="0"/>
          <w:marBottom w:val="0"/>
          <w:divBdr>
            <w:top w:val="none" w:sz="0" w:space="0" w:color="auto"/>
            <w:left w:val="none" w:sz="0" w:space="0" w:color="auto"/>
            <w:bottom w:val="none" w:sz="0" w:space="0" w:color="auto"/>
            <w:right w:val="none" w:sz="0" w:space="0" w:color="auto"/>
          </w:divBdr>
        </w:div>
        <w:div w:id="1928806372">
          <w:marLeft w:val="0"/>
          <w:marRight w:val="0"/>
          <w:marTop w:val="0"/>
          <w:marBottom w:val="0"/>
          <w:divBdr>
            <w:top w:val="none" w:sz="0" w:space="0" w:color="auto"/>
            <w:left w:val="none" w:sz="0" w:space="0" w:color="auto"/>
            <w:bottom w:val="none" w:sz="0" w:space="0" w:color="auto"/>
            <w:right w:val="none" w:sz="0" w:space="0" w:color="auto"/>
          </w:divBdr>
        </w:div>
        <w:div w:id="708605463">
          <w:marLeft w:val="0"/>
          <w:marRight w:val="0"/>
          <w:marTop w:val="0"/>
          <w:marBottom w:val="0"/>
          <w:divBdr>
            <w:top w:val="none" w:sz="0" w:space="0" w:color="auto"/>
            <w:left w:val="none" w:sz="0" w:space="0" w:color="auto"/>
            <w:bottom w:val="none" w:sz="0" w:space="0" w:color="auto"/>
            <w:right w:val="none" w:sz="0" w:space="0" w:color="auto"/>
          </w:divBdr>
        </w:div>
        <w:div w:id="2102332977">
          <w:marLeft w:val="0"/>
          <w:marRight w:val="0"/>
          <w:marTop w:val="0"/>
          <w:marBottom w:val="0"/>
          <w:divBdr>
            <w:top w:val="none" w:sz="0" w:space="0" w:color="auto"/>
            <w:left w:val="none" w:sz="0" w:space="0" w:color="auto"/>
            <w:bottom w:val="none" w:sz="0" w:space="0" w:color="auto"/>
            <w:right w:val="none" w:sz="0" w:space="0" w:color="auto"/>
          </w:divBdr>
        </w:div>
        <w:div w:id="27684260">
          <w:marLeft w:val="0"/>
          <w:marRight w:val="0"/>
          <w:marTop w:val="0"/>
          <w:marBottom w:val="0"/>
          <w:divBdr>
            <w:top w:val="none" w:sz="0" w:space="0" w:color="auto"/>
            <w:left w:val="none" w:sz="0" w:space="0" w:color="auto"/>
            <w:bottom w:val="none" w:sz="0" w:space="0" w:color="auto"/>
            <w:right w:val="none" w:sz="0" w:space="0" w:color="auto"/>
          </w:divBdr>
        </w:div>
        <w:div w:id="1292202607">
          <w:marLeft w:val="0"/>
          <w:marRight w:val="0"/>
          <w:marTop w:val="0"/>
          <w:marBottom w:val="0"/>
          <w:divBdr>
            <w:top w:val="none" w:sz="0" w:space="0" w:color="auto"/>
            <w:left w:val="none" w:sz="0" w:space="0" w:color="auto"/>
            <w:bottom w:val="none" w:sz="0" w:space="0" w:color="auto"/>
            <w:right w:val="none" w:sz="0" w:space="0" w:color="auto"/>
          </w:divBdr>
        </w:div>
        <w:div w:id="602343221">
          <w:marLeft w:val="0"/>
          <w:marRight w:val="0"/>
          <w:marTop w:val="0"/>
          <w:marBottom w:val="0"/>
          <w:divBdr>
            <w:top w:val="none" w:sz="0" w:space="0" w:color="auto"/>
            <w:left w:val="none" w:sz="0" w:space="0" w:color="auto"/>
            <w:bottom w:val="none" w:sz="0" w:space="0" w:color="auto"/>
            <w:right w:val="none" w:sz="0" w:space="0" w:color="auto"/>
          </w:divBdr>
        </w:div>
        <w:div w:id="2121561209">
          <w:marLeft w:val="0"/>
          <w:marRight w:val="0"/>
          <w:marTop w:val="0"/>
          <w:marBottom w:val="0"/>
          <w:divBdr>
            <w:top w:val="none" w:sz="0" w:space="0" w:color="auto"/>
            <w:left w:val="none" w:sz="0" w:space="0" w:color="auto"/>
            <w:bottom w:val="none" w:sz="0" w:space="0" w:color="auto"/>
            <w:right w:val="none" w:sz="0" w:space="0" w:color="auto"/>
          </w:divBdr>
        </w:div>
        <w:div w:id="1822382136">
          <w:marLeft w:val="0"/>
          <w:marRight w:val="0"/>
          <w:marTop w:val="0"/>
          <w:marBottom w:val="0"/>
          <w:divBdr>
            <w:top w:val="none" w:sz="0" w:space="0" w:color="auto"/>
            <w:left w:val="none" w:sz="0" w:space="0" w:color="auto"/>
            <w:bottom w:val="none" w:sz="0" w:space="0" w:color="auto"/>
            <w:right w:val="none" w:sz="0" w:space="0" w:color="auto"/>
          </w:divBdr>
        </w:div>
        <w:div w:id="1962027384">
          <w:marLeft w:val="0"/>
          <w:marRight w:val="0"/>
          <w:marTop w:val="0"/>
          <w:marBottom w:val="0"/>
          <w:divBdr>
            <w:top w:val="none" w:sz="0" w:space="0" w:color="auto"/>
            <w:left w:val="none" w:sz="0" w:space="0" w:color="auto"/>
            <w:bottom w:val="none" w:sz="0" w:space="0" w:color="auto"/>
            <w:right w:val="none" w:sz="0" w:space="0" w:color="auto"/>
          </w:divBdr>
        </w:div>
        <w:div w:id="1964725203">
          <w:marLeft w:val="0"/>
          <w:marRight w:val="0"/>
          <w:marTop w:val="0"/>
          <w:marBottom w:val="0"/>
          <w:divBdr>
            <w:top w:val="none" w:sz="0" w:space="0" w:color="auto"/>
            <w:left w:val="none" w:sz="0" w:space="0" w:color="auto"/>
            <w:bottom w:val="none" w:sz="0" w:space="0" w:color="auto"/>
            <w:right w:val="none" w:sz="0" w:space="0" w:color="auto"/>
          </w:divBdr>
        </w:div>
        <w:div w:id="1912547052">
          <w:marLeft w:val="0"/>
          <w:marRight w:val="0"/>
          <w:marTop w:val="0"/>
          <w:marBottom w:val="0"/>
          <w:divBdr>
            <w:top w:val="none" w:sz="0" w:space="0" w:color="auto"/>
            <w:left w:val="none" w:sz="0" w:space="0" w:color="auto"/>
            <w:bottom w:val="none" w:sz="0" w:space="0" w:color="auto"/>
            <w:right w:val="none" w:sz="0" w:space="0" w:color="auto"/>
          </w:divBdr>
        </w:div>
        <w:div w:id="789669955">
          <w:marLeft w:val="0"/>
          <w:marRight w:val="0"/>
          <w:marTop w:val="0"/>
          <w:marBottom w:val="0"/>
          <w:divBdr>
            <w:top w:val="none" w:sz="0" w:space="0" w:color="auto"/>
            <w:left w:val="none" w:sz="0" w:space="0" w:color="auto"/>
            <w:bottom w:val="none" w:sz="0" w:space="0" w:color="auto"/>
            <w:right w:val="none" w:sz="0" w:space="0" w:color="auto"/>
          </w:divBdr>
        </w:div>
        <w:div w:id="2018803435">
          <w:marLeft w:val="0"/>
          <w:marRight w:val="0"/>
          <w:marTop w:val="0"/>
          <w:marBottom w:val="0"/>
          <w:divBdr>
            <w:top w:val="none" w:sz="0" w:space="0" w:color="auto"/>
            <w:left w:val="none" w:sz="0" w:space="0" w:color="auto"/>
            <w:bottom w:val="none" w:sz="0" w:space="0" w:color="auto"/>
            <w:right w:val="none" w:sz="0" w:space="0" w:color="auto"/>
          </w:divBdr>
        </w:div>
        <w:div w:id="844513868">
          <w:marLeft w:val="0"/>
          <w:marRight w:val="0"/>
          <w:marTop w:val="0"/>
          <w:marBottom w:val="0"/>
          <w:divBdr>
            <w:top w:val="none" w:sz="0" w:space="0" w:color="auto"/>
            <w:left w:val="none" w:sz="0" w:space="0" w:color="auto"/>
            <w:bottom w:val="none" w:sz="0" w:space="0" w:color="auto"/>
            <w:right w:val="none" w:sz="0" w:space="0" w:color="auto"/>
          </w:divBdr>
        </w:div>
        <w:div w:id="2146702601">
          <w:marLeft w:val="0"/>
          <w:marRight w:val="0"/>
          <w:marTop w:val="0"/>
          <w:marBottom w:val="0"/>
          <w:divBdr>
            <w:top w:val="none" w:sz="0" w:space="0" w:color="auto"/>
            <w:left w:val="none" w:sz="0" w:space="0" w:color="auto"/>
            <w:bottom w:val="none" w:sz="0" w:space="0" w:color="auto"/>
            <w:right w:val="none" w:sz="0" w:space="0" w:color="auto"/>
          </w:divBdr>
        </w:div>
        <w:div w:id="447627961">
          <w:marLeft w:val="0"/>
          <w:marRight w:val="0"/>
          <w:marTop w:val="0"/>
          <w:marBottom w:val="0"/>
          <w:divBdr>
            <w:top w:val="none" w:sz="0" w:space="0" w:color="auto"/>
            <w:left w:val="none" w:sz="0" w:space="0" w:color="auto"/>
            <w:bottom w:val="none" w:sz="0" w:space="0" w:color="auto"/>
            <w:right w:val="none" w:sz="0" w:space="0" w:color="auto"/>
          </w:divBdr>
        </w:div>
        <w:div w:id="1150051464">
          <w:marLeft w:val="0"/>
          <w:marRight w:val="0"/>
          <w:marTop w:val="0"/>
          <w:marBottom w:val="0"/>
          <w:divBdr>
            <w:top w:val="none" w:sz="0" w:space="0" w:color="auto"/>
            <w:left w:val="none" w:sz="0" w:space="0" w:color="auto"/>
            <w:bottom w:val="none" w:sz="0" w:space="0" w:color="auto"/>
            <w:right w:val="none" w:sz="0" w:space="0" w:color="auto"/>
          </w:divBdr>
        </w:div>
        <w:div w:id="1825664555">
          <w:marLeft w:val="0"/>
          <w:marRight w:val="0"/>
          <w:marTop w:val="0"/>
          <w:marBottom w:val="0"/>
          <w:divBdr>
            <w:top w:val="none" w:sz="0" w:space="0" w:color="auto"/>
            <w:left w:val="none" w:sz="0" w:space="0" w:color="auto"/>
            <w:bottom w:val="none" w:sz="0" w:space="0" w:color="auto"/>
            <w:right w:val="none" w:sz="0" w:space="0" w:color="auto"/>
          </w:divBdr>
        </w:div>
        <w:div w:id="60182207">
          <w:marLeft w:val="0"/>
          <w:marRight w:val="0"/>
          <w:marTop w:val="0"/>
          <w:marBottom w:val="0"/>
          <w:divBdr>
            <w:top w:val="none" w:sz="0" w:space="0" w:color="auto"/>
            <w:left w:val="none" w:sz="0" w:space="0" w:color="auto"/>
            <w:bottom w:val="none" w:sz="0" w:space="0" w:color="auto"/>
            <w:right w:val="none" w:sz="0" w:space="0" w:color="auto"/>
          </w:divBdr>
        </w:div>
        <w:div w:id="398945654">
          <w:marLeft w:val="0"/>
          <w:marRight w:val="0"/>
          <w:marTop w:val="0"/>
          <w:marBottom w:val="0"/>
          <w:divBdr>
            <w:top w:val="none" w:sz="0" w:space="0" w:color="auto"/>
            <w:left w:val="none" w:sz="0" w:space="0" w:color="auto"/>
            <w:bottom w:val="none" w:sz="0" w:space="0" w:color="auto"/>
            <w:right w:val="none" w:sz="0" w:space="0" w:color="auto"/>
          </w:divBdr>
        </w:div>
        <w:div w:id="1609778502">
          <w:marLeft w:val="0"/>
          <w:marRight w:val="0"/>
          <w:marTop w:val="0"/>
          <w:marBottom w:val="0"/>
          <w:divBdr>
            <w:top w:val="none" w:sz="0" w:space="0" w:color="auto"/>
            <w:left w:val="none" w:sz="0" w:space="0" w:color="auto"/>
            <w:bottom w:val="none" w:sz="0" w:space="0" w:color="auto"/>
            <w:right w:val="none" w:sz="0" w:space="0" w:color="auto"/>
          </w:divBdr>
        </w:div>
        <w:div w:id="1019159518">
          <w:marLeft w:val="0"/>
          <w:marRight w:val="0"/>
          <w:marTop w:val="0"/>
          <w:marBottom w:val="0"/>
          <w:divBdr>
            <w:top w:val="none" w:sz="0" w:space="0" w:color="auto"/>
            <w:left w:val="none" w:sz="0" w:space="0" w:color="auto"/>
            <w:bottom w:val="none" w:sz="0" w:space="0" w:color="auto"/>
            <w:right w:val="none" w:sz="0" w:space="0" w:color="auto"/>
          </w:divBdr>
        </w:div>
        <w:div w:id="2080908127">
          <w:marLeft w:val="0"/>
          <w:marRight w:val="0"/>
          <w:marTop w:val="0"/>
          <w:marBottom w:val="0"/>
          <w:divBdr>
            <w:top w:val="none" w:sz="0" w:space="0" w:color="auto"/>
            <w:left w:val="none" w:sz="0" w:space="0" w:color="auto"/>
            <w:bottom w:val="none" w:sz="0" w:space="0" w:color="auto"/>
            <w:right w:val="none" w:sz="0" w:space="0" w:color="auto"/>
          </w:divBdr>
        </w:div>
        <w:div w:id="279651477">
          <w:marLeft w:val="0"/>
          <w:marRight w:val="0"/>
          <w:marTop w:val="0"/>
          <w:marBottom w:val="0"/>
          <w:divBdr>
            <w:top w:val="none" w:sz="0" w:space="0" w:color="auto"/>
            <w:left w:val="none" w:sz="0" w:space="0" w:color="auto"/>
            <w:bottom w:val="none" w:sz="0" w:space="0" w:color="auto"/>
            <w:right w:val="none" w:sz="0" w:space="0" w:color="auto"/>
          </w:divBdr>
        </w:div>
        <w:div w:id="155148020">
          <w:marLeft w:val="0"/>
          <w:marRight w:val="0"/>
          <w:marTop w:val="0"/>
          <w:marBottom w:val="0"/>
          <w:divBdr>
            <w:top w:val="none" w:sz="0" w:space="0" w:color="auto"/>
            <w:left w:val="none" w:sz="0" w:space="0" w:color="auto"/>
            <w:bottom w:val="none" w:sz="0" w:space="0" w:color="auto"/>
            <w:right w:val="none" w:sz="0" w:space="0" w:color="auto"/>
          </w:divBdr>
        </w:div>
        <w:div w:id="1538817223">
          <w:marLeft w:val="0"/>
          <w:marRight w:val="0"/>
          <w:marTop w:val="0"/>
          <w:marBottom w:val="0"/>
          <w:divBdr>
            <w:top w:val="none" w:sz="0" w:space="0" w:color="auto"/>
            <w:left w:val="none" w:sz="0" w:space="0" w:color="auto"/>
            <w:bottom w:val="none" w:sz="0" w:space="0" w:color="auto"/>
            <w:right w:val="none" w:sz="0" w:space="0" w:color="auto"/>
          </w:divBdr>
        </w:div>
        <w:div w:id="280039042">
          <w:marLeft w:val="0"/>
          <w:marRight w:val="0"/>
          <w:marTop w:val="0"/>
          <w:marBottom w:val="0"/>
          <w:divBdr>
            <w:top w:val="none" w:sz="0" w:space="0" w:color="auto"/>
            <w:left w:val="none" w:sz="0" w:space="0" w:color="auto"/>
            <w:bottom w:val="none" w:sz="0" w:space="0" w:color="auto"/>
            <w:right w:val="none" w:sz="0" w:space="0" w:color="auto"/>
          </w:divBdr>
        </w:div>
        <w:div w:id="277837556">
          <w:marLeft w:val="0"/>
          <w:marRight w:val="0"/>
          <w:marTop w:val="0"/>
          <w:marBottom w:val="0"/>
          <w:divBdr>
            <w:top w:val="none" w:sz="0" w:space="0" w:color="auto"/>
            <w:left w:val="none" w:sz="0" w:space="0" w:color="auto"/>
            <w:bottom w:val="none" w:sz="0" w:space="0" w:color="auto"/>
            <w:right w:val="none" w:sz="0" w:space="0" w:color="auto"/>
          </w:divBdr>
        </w:div>
        <w:div w:id="357585498">
          <w:marLeft w:val="0"/>
          <w:marRight w:val="0"/>
          <w:marTop w:val="0"/>
          <w:marBottom w:val="0"/>
          <w:divBdr>
            <w:top w:val="none" w:sz="0" w:space="0" w:color="auto"/>
            <w:left w:val="none" w:sz="0" w:space="0" w:color="auto"/>
            <w:bottom w:val="none" w:sz="0" w:space="0" w:color="auto"/>
            <w:right w:val="none" w:sz="0" w:space="0" w:color="auto"/>
          </w:divBdr>
        </w:div>
        <w:div w:id="1489862572">
          <w:marLeft w:val="0"/>
          <w:marRight w:val="0"/>
          <w:marTop w:val="0"/>
          <w:marBottom w:val="0"/>
          <w:divBdr>
            <w:top w:val="none" w:sz="0" w:space="0" w:color="auto"/>
            <w:left w:val="none" w:sz="0" w:space="0" w:color="auto"/>
            <w:bottom w:val="none" w:sz="0" w:space="0" w:color="auto"/>
            <w:right w:val="none" w:sz="0" w:space="0" w:color="auto"/>
          </w:divBdr>
        </w:div>
        <w:div w:id="346949950">
          <w:marLeft w:val="0"/>
          <w:marRight w:val="0"/>
          <w:marTop w:val="0"/>
          <w:marBottom w:val="0"/>
          <w:divBdr>
            <w:top w:val="none" w:sz="0" w:space="0" w:color="auto"/>
            <w:left w:val="none" w:sz="0" w:space="0" w:color="auto"/>
            <w:bottom w:val="none" w:sz="0" w:space="0" w:color="auto"/>
            <w:right w:val="none" w:sz="0" w:space="0" w:color="auto"/>
          </w:divBdr>
        </w:div>
        <w:div w:id="337974365">
          <w:marLeft w:val="0"/>
          <w:marRight w:val="0"/>
          <w:marTop w:val="0"/>
          <w:marBottom w:val="0"/>
          <w:divBdr>
            <w:top w:val="none" w:sz="0" w:space="0" w:color="auto"/>
            <w:left w:val="none" w:sz="0" w:space="0" w:color="auto"/>
            <w:bottom w:val="none" w:sz="0" w:space="0" w:color="auto"/>
            <w:right w:val="none" w:sz="0" w:space="0" w:color="auto"/>
          </w:divBdr>
        </w:div>
        <w:div w:id="1013186588">
          <w:marLeft w:val="0"/>
          <w:marRight w:val="0"/>
          <w:marTop w:val="0"/>
          <w:marBottom w:val="0"/>
          <w:divBdr>
            <w:top w:val="none" w:sz="0" w:space="0" w:color="auto"/>
            <w:left w:val="none" w:sz="0" w:space="0" w:color="auto"/>
            <w:bottom w:val="none" w:sz="0" w:space="0" w:color="auto"/>
            <w:right w:val="none" w:sz="0" w:space="0" w:color="auto"/>
          </w:divBdr>
        </w:div>
        <w:div w:id="874122414">
          <w:marLeft w:val="0"/>
          <w:marRight w:val="0"/>
          <w:marTop w:val="0"/>
          <w:marBottom w:val="0"/>
          <w:divBdr>
            <w:top w:val="none" w:sz="0" w:space="0" w:color="auto"/>
            <w:left w:val="none" w:sz="0" w:space="0" w:color="auto"/>
            <w:bottom w:val="none" w:sz="0" w:space="0" w:color="auto"/>
            <w:right w:val="none" w:sz="0" w:space="0" w:color="auto"/>
          </w:divBdr>
        </w:div>
        <w:div w:id="1872914149">
          <w:marLeft w:val="0"/>
          <w:marRight w:val="0"/>
          <w:marTop w:val="0"/>
          <w:marBottom w:val="0"/>
          <w:divBdr>
            <w:top w:val="none" w:sz="0" w:space="0" w:color="auto"/>
            <w:left w:val="none" w:sz="0" w:space="0" w:color="auto"/>
            <w:bottom w:val="none" w:sz="0" w:space="0" w:color="auto"/>
            <w:right w:val="none" w:sz="0" w:space="0" w:color="auto"/>
          </w:divBdr>
        </w:div>
        <w:div w:id="1953509736">
          <w:marLeft w:val="0"/>
          <w:marRight w:val="0"/>
          <w:marTop w:val="0"/>
          <w:marBottom w:val="0"/>
          <w:divBdr>
            <w:top w:val="none" w:sz="0" w:space="0" w:color="auto"/>
            <w:left w:val="none" w:sz="0" w:space="0" w:color="auto"/>
            <w:bottom w:val="none" w:sz="0" w:space="0" w:color="auto"/>
            <w:right w:val="none" w:sz="0" w:space="0" w:color="auto"/>
          </w:divBdr>
        </w:div>
        <w:div w:id="1832528362">
          <w:marLeft w:val="0"/>
          <w:marRight w:val="0"/>
          <w:marTop w:val="0"/>
          <w:marBottom w:val="0"/>
          <w:divBdr>
            <w:top w:val="none" w:sz="0" w:space="0" w:color="auto"/>
            <w:left w:val="none" w:sz="0" w:space="0" w:color="auto"/>
            <w:bottom w:val="none" w:sz="0" w:space="0" w:color="auto"/>
            <w:right w:val="none" w:sz="0" w:space="0" w:color="auto"/>
          </w:divBdr>
        </w:div>
        <w:div w:id="430246540">
          <w:marLeft w:val="0"/>
          <w:marRight w:val="0"/>
          <w:marTop w:val="0"/>
          <w:marBottom w:val="0"/>
          <w:divBdr>
            <w:top w:val="none" w:sz="0" w:space="0" w:color="auto"/>
            <w:left w:val="none" w:sz="0" w:space="0" w:color="auto"/>
            <w:bottom w:val="none" w:sz="0" w:space="0" w:color="auto"/>
            <w:right w:val="none" w:sz="0" w:space="0" w:color="auto"/>
          </w:divBdr>
        </w:div>
        <w:div w:id="558635710">
          <w:marLeft w:val="0"/>
          <w:marRight w:val="0"/>
          <w:marTop w:val="0"/>
          <w:marBottom w:val="0"/>
          <w:divBdr>
            <w:top w:val="none" w:sz="0" w:space="0" w:color="auto"/>
            <w:left w:val="none" w:sz="0" w:space="0" w:color="auto"/>
            <w:bottom w:val="none" w:sz="0" w:space="0" w:color="auto"/>
            <w:right w:val="none" w:sz="0" w:space="0" w:color="auto"/>
          </w:divBdr>
        </w:div>
        <w:div w:id="2089306268">
          <w:marLeft w:val="0"/>
          <w:marRight w:val="0"/>
          <w:marTop w:val="0"/>
          <w:marBottom w:val="0"/>
          <w:divBdr>
            <w:top w:val="none" w:sz="0" w:space="0" w:color="auto"/>
            <w:left w:val="none" w:sz="0" w:space="0" w:color="auto"/>
            <w:bottom w:val="none" w:sz="0" w:space="0" w:color="auto"/>
            <w:right w:val="none" w:sz="0" w:space="0" w:color="auto"/>
          </w:divBdr>
        </w:div>
        <w:div w:id="491918440">
          <w:marLeft w:val="0"/>
          <w:marRight w:val="0"/>
          <w:marTop w:val="0"/>
          <w:marBottom w:val="0"/>
          <w:divBdr>
            <w:top w:val="none" w:sz="0" w:space="0" w:color="auto"/>
            <w:left w:val="none" w:sz="0" w:space="0" w:color="auto"/>
            <w:bottom w:val="none" w:sz="0" w:space="0" w:color="auto"/>
            <w:right w:val="none" w:sz="0" w:space="0" w:color="auto"/>
          </w:divBdr>
        </w:div>
        <w:div w:id="1821143770">
          <w:marLeft w:val="0"/>
          <w:marRight w:val="0"/>
          <w:marTop w:val="0"/>
          <w:marBottom w:val="0"/>
          <w:divBdr>
            <w:top w:val="none" w:sz="0" w:space="0" w:color="auto"/>
            <w:left w:val="none" w:sz="0" w:space="0" w:color="auto"/>
            <w:bottom w:val="none" w:sz="0" w:space="0" w:color="auto"/>
            <w:right w:val="none" w:sz="0" w:space="0" w:color="auto"/>
          </w:divBdr>
        </w:div>
        <w:div w:id="1270703016">
          <w:marLeft w:val="0"/>
          <w:marRight w:val="0"/>
          <w:marTop w:val="0"/>
          <w:marBottom w:val="0"/>
          <w:divBdr>
            <w:top w:val="none" w:sz="0" w:space="0" w:color="auto"/>
            <w:left w:val="none" w:sz="0" w:space="0" w:color="auto"/>
            <w:bottom w:val="none" w:sz="0" w:space="0" w:color="auto"/>
            <w:right w:val="none" w:sz="0" w:space="0" w:color="auto"/>
          </w:divBdr>
        </w:div>
        <w:div w:id="1113742390">
          <w:marLeft w:val="0"/>
          <w:marRight w:val="0"/>
          <w:marTop w:val="0"/>
          <w:marBottom w:val="0"/>
          <w:divBdr>
            <w:top w:val="none" w:sz="0" w:space="0" w:color="auto"/>
            <w:left w:val="none" w:sz="0" w:space="0" w:color="auto"/>
            <w:bottom w:val="none" w:sz="0" w:space="0" w:color="auto"/>
            <w:right w:val="none" w:sz="0" w:space="0" w:color="auto"/>
          </w:divBdr>
        </w:div>
        <w:div w:id="972634546">
          <w:marLeft w:val="0"/>
          <w:marRight w:val="0"/>
          <w:marTop w:val="0"/>
          <w:marBottom w:val="0"/>
          <w:divBdr>
            <w:top w:val="none" w:sz="0" w:space="0" w:color="auto"/>
            <w:left w:val="none" w:sz="0" w:space="0" w:color="auto"/>
            <w:bottom w:val="none" w:sz="0" w:space="0" w:color="auto"/>
            <w:right w:val="none" w:sz="0" w:space="0" w:color="auto"/>
          </w:divBdr>
        </w:div>
        <w:div w:id="39715784">
          <w:marLeft w:val="0"/>
          <w:marRight w:val="0"/>
          <w:marTop w:val="0"/>
          <w:marBottom w:val="0"/>
          <w:divBdr>
            <w:top w:val="none" w:sz="0" w:space="0" w:color="auto"/>
            <w:left w:val="none" w:sz="0" w:space="0" w:color="auto"/>
            <w:bottom w:val="none" w:sz="0" w:space="0" w:color="auto"/>
            <w:right w:val="none" w:sz="0" w:space="0" w:color="auto"/>
          </w:divBdr>
        </w:div>
        <w:div w:id="148061314">
          <w:marLeft w:val="0"/>
          <w:marRight w:val="0"/>
          <w:marTop w:val="0"/>
          <w:marBottom w:val="0"/>
          <w:divBdr>
            <w:top w:val="none" w:sz="0" w:space="0" w:color="auto"/>
            <w:left w:val="none" w:sz="0" w:space="0" w:color="auto"/>
            <w:bottom w:val="none" w:sz="0" w:space="0" w:color="auto"/>
            <w:right w:val="none" w:sz="0" w:space="0" w:color="auto"/>
          </w:divBdr>
        </w:div>
        <w:div w:id="1426875142">
          <w:marLeft w:val="0"/>
          <w:marRight w:val="0"/>
          <w:marTop w:val="0"/>
          <w:marBottom w:val="0"/>
          <w:divBdr>
            <w:top w:val="none" w:sz="0" w:space="0" w:color="auto"/>
            <w:left w:val="none" w:sz="0" w:space="0" w:color="auto"/>
            <w:bottom w:val="none" w:sz="0" w:space="0" w:color="auto"/>
            <w:right w:val="none" w:sz="0" w:space="0" w:color="auto"/>
          </w:divBdr>
        </w:div>
        <w:div w:id="313532537">
          <w:marLeft w:val="0"/>
          <w:marRight w:val="0"/>
          <w:marTop w:val="0"/>
          <w:marBottom w:val="0"/>
          <w:divBdr>
            <w:top w:val="none" w:sz="0" w:space="0" w:color="auto"/>
            <w:left w:val="none" w:sz="0" w:space="0" w:color="auto"/>
            <w:bottom w:val="none" w:sz="0" w:space="0" w:color="auto"/>
            <w:right w:val="none" w:sz="0" w:space="0" w:color="auto"/>
          </w:divBdr>
        </w:div>
        <w:div w:id="1132479324">
          <w:marLeft w:val="0"/>
          <w:marRight w:val="0"/>
          <w:marTop w:val="0"/>
          <w:marBottom w:val="0"/>
          <w:divBdr>
            <w:top w:val="none" w:sz="0" w:space="0" w:color="auto"/>
            <w:left w:val="none" w:sz="0" w:space="0" w:color="auto"/>
            <w:bottom w:val="none" w:sz="0" w:space="0" w:color="auto"/>
            <w:right w:val="none" w:sz="0" w:space="0" w:color="auto"/>
          </w:divBdr>
        </w:div>
        <w:div w:id="786196747">
          <w:marLeft w:val="0"/>
          <w:marRight w:val="0"/>
          <w:marTop w:val="0"/>
          <w:marBottom w:val="0"/>
          <w:divBdr>
            <w:top w:val="none" w:sz="0" w:space="0" w:color="auto"/>
            <w:left w:val="none" w:sz="0" w:space="0" w:color="auto"/>
            <w:bottom w:val="none" w:sz="0" w:space="0" w:color="auto"/>
            <w:right w:val="none" w:sz="0" w:space="0" w:color="auto"/>
          </w:divBdr>
        </w:div>
        <w:div w:id="1733842915">
          <w:marLeft w:val="0"/>
          <w:marRight w:val="0"/>
          <w:marTop w:val="0"/>
          <w:marBottom w:val="0"/>
          <w:divBdr>
            <w:top w:val="none" w:sz="0" w:space="0" w:color="auto"/>
            <w:left w:val="none" w:sz="0" w:space="0" w:color="auto"/>
            <w:bottom w:val="none" w:sz="0" w:space="0" w:color="auto"/>
            <w:right w:val="none" w:sz="0" w:space="0" w:color="auto"/>
          </w:divBdr>
        </w:div>
        <w:div w:id="1260794277">
          <w:marLeft w:val="0"/>
          <w:marRight w:val="0"/>
          <w:marTop w:val="0"/>
          <w:marBottom w:val="0"/>
          <w:divBdr>
            <w:top w:val="none" w:sz="0" w:space="0" w:color="auto"/>
            <w:left w:val="none" w:sz="0" w:space="0" w:color="auto"/>
            <w:bottom w:val="none" w:sz="0" w:space="0" w:color="auto"/>
            <w:right w:val="none" w:sz="0" w:space="0" w:color="auto"/>
          </w:divBdr>
        </w:div>
        <w:div w:id="409161728">
          <w:marLeft w:val="0"/>
          <w:marRight w:val="0"/>
          <w:marTop w:val="0"/>
          <w:marBottom w:val="0"/>
          <w:divBdr>
            <w:top w:val="none" w:sz="0" w:space="0" w:color="auto"/>
            <w:left w:val="none" w:sz="0" w:space="0" w:color="auto"/>
            <w:bottom w:val="none" w:sz="0" w:space="0" w:color="auto"/>
            <w:right w:val="none" w:sz="0" w:space="0" w:color="auto"/>
          </w:divBdr>
        </w:div>
        <w:div w:id="694162193">
          <w:marLeft w:val="0"/>
          <w:marRight w:val="0"/>
          <w:marTop w:val="0"/>
          <w:marBottom w:val="0"/>
          <w:divBdr>
            <w:top w:val="none" w:sz="0" w:space="0" w:color="auto"/>
            <w:left w:val="none" w:sz="0" w:space="0" w:color="auto"/>
            <w:bottom w:val="none" w:sz="0" w:space="0" w:color="auto"/>
            <w:right w:val="none" w:sz="0" w:space="0" w:color="auto"/>
          </w:divBdr>
        </w:div>
        <w:div w:id="2079814870">
          <w:marLeft w:val="0"/>
          <w:marRight w:val="0"/>
          <w:marTop w:val="0"/>
          <w:marBottom w:val="0"/>
          <w:divBdr>
            <w:top w:val="none" w:sz="0" w:space="0" w:color="auto"/>
            <w:left w:val="none" w:sz="0" w:space="0" w:color="auto"/>
            <w:bottom w:val="none" w:sz="0" w:space="0" w:color="auto"/>
            <w:right w:val="none" w:sz="0" w:space="0" w:color="auto"/>
          </w:divBdr>
        </w:div>
        <w:div w:id="1522011289">
          <w:marLeft w:val="0"/>
          <w:marRight w:val="0"/>
          <w:marTop w:val="0"/>
          <w:marBottom w:val="0"/>
          <w:divBdr>
            <w:top w:val="none" w:sz="0" w:space="0" w:color="auto"/>
            <w:left w:val="none" w:sz="0" w:space="0" w:color="auto"/>
            <w:bottom w:val="none" w:sz="0" w:space="0" w:color="auto"/>
            <w:right w:val="none" w:sz="0" w:space="0" w:color="auto"/>
          </w:divBdr>
        </w:div>
        <w:div w:id="1590384236">
          <w:marLeft w:val="0"/>
          <w:marRight w:val="0"/>
          <w:marTop w:val="0"/>
          <w:marBottom w:val="0"/>
          <w:divBdr>
            <w:top w:val="none" w:sz="0" w:space="0" w:color="auto"/>
            <w:left w:val="none" w:sz="0" w:space="0" w:color="auto"/>
            <w:bottom w:val="none" w:sz="0" w:space="0" w:color="auto"/>
            <w:right w:val="none" w:sz="0" w:space="0" w:color="auto"/>
          </w:divBdr>
        </w:div>
        <w:div w:id="285813610">
          <w:marLeft w:val="0"/>
          <w:marRight w:val="0"/>
          <w:marTop w:val="0"/>
          <w:marBottom w:val="0"/>
          <w:divBdr>
            <w:top w:val="none" w:sz="0" w:space="0" w:color="auto"/>
            <w:left w:val="none" w:sz="0" w:space="0" w:color="auto"/>
            <w:bottom w:val="none" w:sz="0" w:space="0" w:color="auto"/>
            <w:right w:val="none" w:sz="0" w:space="0" w:color="auto"/>
          </w:divBdr>
        </w:div>
        <w:div w:id="353119734">
          <w:marLeft w:val="0"/>
          <w:marRight w:val="0"/>
          <w:marTop w:val="0"/>
          <w:marBottom w:val="0"/>
          <w:divBdr>
            <w:top w:val="none" w:sz="0" w:space="0" w:color="auto"/>
            <w:left w:val="none" w:sz="0" w:space="0" w:color="auto"/>
            <w:bottom w:val="none" w:sz="0" w:space="0" w:color="auto"/>
            <w:right w:val="none" w:sz="0" w:space="0" w:color="auto"/>
          </w:divBdr>
        </w:div>
        <w:div w:id="1132598137">
          <w:marLeft w:val="0"/>
          <w:marRight w:val="0"/>
          <w:marTop w:val="0"/>
          <w:marBottom w:val="0"/>
          <w:divBdr>
            <w:top w:val="none" w:sz="0" w:space="0" w:color="auto"/>
            <w:left w:val="none" w:sz="0" w:space="0" w:color="auto"/>
            <w:bottom w:val="none" w:sz="0" w:space="0" w:color="auto"/>
            <w:right w:val="none" w:sz="0" w:space="0" w:color="auto"/>
          </w:divBdr>
        </w:div>
        <w:div w:id="307252565">
          <w:marLeft w:val="0"/>
          <w:marRight w:val="0"/>
          <w:marTop w:val="0"/>
          <w:marBottom w:val="0"/>
          <w:divBdr>
            <w:top w:val="none" w:sz="0" w:space="0" w:color="auto"/>
            <w:left w:val="none" w:sz="0" w:space="0" w:color="auto"/>
            <w:bottom w:val="none" w:sz="0" w:space="0" w:color="auto"/>
            <w:right w:val="none" w:sz="0" w:space="0" w:color="auto"/>
          </w:divBdr>
        </w:div>
        <w:div w:id="1713073745">
          <w:marLeft w:val="0"/>
          <w:marRight w:val="0"/>
          <w:marTop w:val="0"/>
          <w:marBottom w:val="0"/>
          <w:divBdr>
            <w:top w:val="none" w:sz="0" w:space="0" w:color="auto"/>
            <w:left w:val="none" w:sz="0" w:space="0" w:color="auto"/>
            <w:bottom w:val="none" w:sz="0" w:space="0" w:color="auto"/>
            <w:right w:val="none" w:sz="0" w:space="0" w:color="auto"/>
          </w:divBdr>
        </w:div>
        <w:div w:id="1061951923">
          <w:marLeft w:val="0"/>
          <w:marRight w:val="0"/>
          <w:marTop w:val="0"/>
          <w:marBottom w:val="0"/>
          <w:divBdr>
            <w:top w:val="none" w:sz="0" w:space="0" w:color="auto"/>
            <w:left w:val="none" w:sz="0" w:space="0" w:color="auto"/>
            <w:bottom w:val="none" w:sz="0" w:space="0" w:color="auto"/>
            <w:right w:val="none" w:sz="0" w:space="0" w:color="auto"/>
          </w:divBdr>
        </w:div>
        <w:div w:id="2012562942">
          <w:marLeft w:val="0"/>
          <w:marRight w:val="0"/>
          <w:marTop w:val="0"/>
          <w:marBottom w:val="0"/>
          <w:divBdr>
            <w:top w:val="none" w:sz="0" w:space="0" w:color="auto"/>
            <w:left w:val="none" w:sz="0" w:space="0" w:color="auto"/>
            <w:bottom w:val="none" w:sz="0" w:space="0" w:color="auto"/>
            <w:right w:val="none" w:sz="0" w:space="0" w:color="auto"/>
          </w:divBdr>
        </w:div>
        <w:div w:id="1066681134">
          <w:marLeft w:val="0"/>
          <w:marRight w:val="0"/>
          <w:marTop w:val="0"/>
          <w:marBottom w:val="0"/>
          <w:divBdr>
            <w:top w:val="none" w:sz="0" w:space="0" w:color="auto"/>
            <w:left w:val="none" w:sz="0" w:space="0" w:color="auto"/>
            <w:bottom w:val="none" w:sz="0" w:space="0" w:color="auto"/>
            <w:right w:val="none" w:sz="0" w:space="0" w:color="auto"/>
          </w:divBdr>
        </w:div>
        <w:div w:id="1170943434">
          <w:marLeft w:val="0"/>
          <w:marRight w:val="0"/>
          <w:marTop w:val="0"/>
          <w:marBottom w:val="0"/>
          <w:divBdr>
            <w:top w:val="none" w:sz="0" w:space="0" w:color="auto"/>
            <w:left w:val="none" w:sz="0" w:space="0" w:color="auto"/>
            <w:bottom w:val="none" w:sz="0" w:space="0" w:color="auto"/>
            <w:right w:val="none" w:sz="0" w:space="0" w:color="auto"/>
          </w:divBdr>
        </w:div>
        <w:div w:id="865170839">
          <w:marLeft w:val="0"/>
          <w:marRight w:val="0"/>
          <w:marTop w:val="0"/>
          <w:marBottom w:val="0"/>
          <w:divBdr>
            <w:top w:val="none" w:sz="0" w:space="0" w:color="auto"/>
            <w:left w:val="none" w:sz="0" w:space="0" w:color="auto"/>
            <w:bottom w:val="none" w:sz="0" w:space="0" w:color="auto"/>
            <w:right w:val="none" w:sz="0" w:space="0" w:color="auto"/>
          </w:divBdr>
        </w:div>
        <w:div w:id="1143546375">
          <w:marLeft w:val="0"/>
          <w:marRight w:val="0"/>
          <w:marTop w:val="0"/>
          <w:marBottom w:val="0"/>
          <w:divBdr>
            <w:top w:val="none" w:sz="0" w:space="0" w:color="auto"/>
            <w:left w:val="none" w:sz="0" w:space="0" w:color="auto"/>
            <w:bottom w:val="none" w:sz="0" w:space="0" w:color="auto"/>
            <w:right w:val="none" w:sz="0" w:space="0" w:color="auto"/>
          </w:divBdr>
        </w:div>
      </w:divsChild>
    </w:div>
    <w:div w:id="1774518691">
      <w:bodyDiv w:val="1"/>
      <w:marLeft w:val="0"/>
      <w:marRight w:val="0"/>
      <w:marTop w:val="0"/>
      <w:marBottom w:val="0"/>
      <w:divBdr>
        <w:top w:val="none" w:sz="0" w:space="0" w:color="auto"/>
        <w:left w:val="none" w:sz="0" w:space="0" w:color="auto"/>
        <w:bottom w:val="none" w:sz="0" w:space="0" w:color="auto"/>
        <w:right w:val="none" w:sz="0" w:space="0" w:color="auto"/>
      </w:divBdr>
      <w:divsChild>
        <w:div w:id="2052075398">
          <w:marLeft w:val="0"/>
          <w:marRight w:val="0"/>
          <w:marTop w:val="0"/>
          <w:marBottom w:val="0"/>
          <w:divBdr>
            <w:top w:val="none" w:sz="0" w:space="0" w:color="auto"/>
            <w:left w:val="none" w:sz="0" w:space="0" w:color="auto"/>
            <w:bottom w:val="none" w:sz="0" w:space="0" w:color="auto"/>
            <w:right w:val="none" w:sz="0" w:space="0" w:color="auto"/>
          </w:divBdr>
          <w:divsChild>
            <w:div w:id="2557679">
              <w:marLeft w:val="0"/>
              <w:marRight w:val="0"/>
              <w:marTop w:val="0"/>
              <w:marBottom w:val="0"/>
              <w:divBdr>
                <w:top w:val="none" w:sz="0" w:space="0" w:color="auto"/>
                <w:left w:val="none" w:sz="0" w:space="0" w:color="auto"/>
                <w:bottom w:val="none" w:sz="0" w:space="0" w:color="auto"/>
                <w:right w:val="none" w:sz="0" w:space="0" w:color="auto"/>
              </w:divBdr>
            </w:div>
          </w:divsChild>
        </w:div>
        <w:div w:id="1575505258">
          <w:marLeft w:val="0"/>
          <w:marRight w:val="0"/>
          <w:marTop w:val="0"/>
          <w:marBottom w:val="0"/>
          <w:divBdr>
            <w:top w:val="none" w:sz="0" w:space="0" w:color="auto"/>
            <w:left w:val="none" w:sz="0" w:space="0" w:color="auto"/>
            <w:bottom w:val="none" w:sz="0" w:space="0" w:color="auto"/>
            <w:right w:val="none" w:sz="0" w:space="0" w:color="auto"/>
          </w:divBdr>
          <w:divsChild>
            <w:div w:id="8546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205">
      <w:bodyDiv w:val="1"/>
      <w:marLeft w:val="0"/>
      <w:marRight w:val="0"/>
      <w:marTop w:val="0"/>
      <w:marBottom w:val="0"/>
      <w:divBdr>
        <w:top w:val="none" w:sz="0" w:space="0" w:color="auto"/>
        <w:left w:val="none" w:sz="0" w:space="0" w:color="auto"/>
        <w:bottom w:val="none" w:sz="0" w:space="0" w:color="auto"/>
        <w:right w:val="none" w:sz="0" w:space="0" w:color="auto"/>
      </w:divBdr>
      <w:divsChild>
        <w:div w:id="1229417105">
          <w:marLeft w:val="0"/>
          <w:marRight w:val="0"/>
          <w:marTop w:val="0"/>
          <w:marBottom w:val="0"/>
          <w:divBdr>
            <w:top w:val="none" w:sz="0" w:space="0" w:color="auto"/>
            <w:left w:val="none" w:sz="0" w:space="0" w:color="auto"/>
            <w:bottom w:val="none" w:sz="0" w:space="0" w:color="auto"/>
            <w:right w:val="none" w:sz="0" w:space="0" w:color="auto"/>
          </w:divBdr>
          <w:divsChild>
            <w:div w:id="1432315852">
              <w:marLeft w:val="0"/>
              <w:marRight w:val="0"/>
              <w:marTop w:val="0"/>
              <w:marBottom w:val="0"/>
              <w:divBdr>
                <w:top w:val="none" w:sz="0" w:space="0" w:color="auto"/>
                <w:left w:val="none" w:sz="0" w:space="0" w:color="auto"/>
                <w:bottom w:val="none" w:sz="0" w:space="0" w:color="auto"/>
                <w:right w:val="none" w:sz="0" w:space="0" w:color="auto"/>
              </w:divBdr>
            </w:div>
            <w:div w:id="802623206">
              <w:marLeft w:val="0"/>
              <w:marRight w:val="0"/>
              <w:marTop w:val="0"/>
              <w:marBottom w:val="0"/>
              <w:divBdr>
                <w:top w:val="none" w:sz="0" w:space="0" w:color="auto"/>
                <w:left w:val="none" w:sz="0" w:space="0" w:color="auto"/>
                <w:bottom w:val="none" w:sz="0" w:space="0" w:color="auto"/>
                <w:right w:val="none" w:sz="0" w:space="0" w:color="auto"/>
              </w:divBdr>
            </w:div>
            <w:div w:id="469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2295">
      <w:bodyDiv w:val="1"/>
      <w:marLeft w:val="0"/>
      <w:marRight w:val="0"/>
      <w:marTop w:val="0"/>
      <w:marBottom w:val="0"/>
      <w:divBdr>
        <w:top w:val="none" w:sz="0" w:space="0" w:color="auto"/>
        <w:left w:val="none" w:sz="0" w:space="0" w:color="auto"/>
        <w:bottom w:val="none" w:sz="0" w:space="0" w:color="auto"/>
        <w:right w:val="none" w:sz="0" w:space="0" w:color="auto"/>
      </w:divBdr>
    </w:div>
    <w:div w:id="1840846673">
      <w:bodyDiv w:val="1"/>
      <w:marLeft w:val="0"/>
      <w:marRight w:val="0"/>
      <w:marTop w:val="0"/>
      <w:marBottom w:val="0"/>
      <w:divBdr>
        <w:top w:val="none" w:sz="0" w:space="0" w:color="auto"/>
        <w:left w:val="none" w:sz="0" w:space="0" w:color="auto"/>
        <w:bottom w:val="none" w:sz="0" w:space="0" w:color="auto"/>
        <w:right w:val="none" w:sz="0" w:space="0" w:color="auto"/>
      </w:divBdr>
    </w:div>
    <w:div w:id="1850871792">
      <w:bodyDiv w:val="1"/>
      <w:marLeft w:val="0"/>
      <w:marRight w:val="0"/>
      <w:marTop w:val="0"/>
      <w:marBottom w:val="0"/>
      <w:divBdr>
        <w:top w:val="none" w:sz="0" w:space="0" w:color="auto"/>
        <w:left w:val="none" w:sz="0" w:space="0" w:color="auto"/>
        <w:bottom w:val="none" w:sz="0" w:space="0" w:color="auto"/>
        <w:right w:val="none" w:sz="0" w:space="0" w:color="auto"/>
      </w:divBdr>
      <w:divsChild>
        <w:div w:id="981815598">
          <w:marLeft w:val="0"/>
          <w:marRight w:val="0"/>
          <w:marTop w:val="0"/>
          <w:marBottom w:val="0"/>
          <w:divBdr>
            <w:top w:val="none" w:sz="0" w:space="0" w:color="auto"/>
            <w:left w:val="none" w:sz="0" w:space="0" w:color="auto"/>
            <w:bottom w:val="none" w:sz="0" w:space="0" w:color="auto"/>
            <w:right w:val="none" w:sz="0" w:space="0" w:color="auto"/>
          </w:divBdr>
        </w:div>
        <w:div w:id="1896819194">
          <w:marLeft w:val="0"/>
          <w:marRight w:val="0"/>
          <w:marTop w:val="0"/>
          <w:marBottom w:val="0"/>
          <w:divBdr>
            <w:top w:val="none" w:sz="0" w:space="0" w:color="auto"/>
            <w:left w:val="none" w:sz="0" w:space="0" w:color="auto"/>
            <w:bottom w:val="none" w:sz="0" w:space="0" w:color="auto"/>
            <w:right w:val="none" w:sz="0" w:space="0" w:color="auto"/>
          </w:divBdr>
        </w:div>
      </w:divsChild>
    </w:div>
    <w:div w:id="1885288584">
      <w:bodyDiv w:val="1"/>
      <w:marLeft w:val="0"/>
      <w:marRight w:val="0"/>
      <w:marTop w:val="0"/>
      <w:marBottom w:val="0"/>
      <w:divBdr>
        <w:top w:val="none" w:sz="0" w:space="0" w:color="auto"/>
        <w:left w:val="none" w:sz="0" w:space="0" w:color="auto"/>
        <w:bottom w:val="none" w:sz="0" w:space="0" w:color="auto"/>
        <w:right w:val="none" w:sz="0" w:space="0" w:color="auto"/>
      </w:divBdr>
      <w:divsChild>
        <w:div w:id="1769085384">
          <w:marLeft w:val="0"/>
          <w:marRight w:val="0"/>
          <w:marTop w:val="0"/>
          <w:marBottom w:val="0"/>
          <w:divBdr>
            <w:top w:val="none" w:sz="0" w:space="0" w:color="auto"/>
            <w:left w:val="none" w:sz="0" w:space="0" w:color="auto"/>
            <w:bottom w:val="none" w:sz="0" w:space="0" w:color="auto"/>
            <w:right w:val="none" w:sz="0" w:space="0" w:color="auto"/>
          </w:divBdr>
        </w:div>
        <w:div w:id="545800163">
          <w:marLeft w:val="0"/>
          <w:marRight w:val="0"/>
          <w:marTop w:val="0"/>
          <w:marBottom w:val="0"/>
          <w:divBdr>
            <w:top w:val="none" w:sz="0" w:space="0" w:color="auto"/>
            <w:left w:val="none" w:sz="0" w:space="0" w:color="auto"/>
            <w:bottom w:val="none" w:sz="0" w:space="0" w:color="auto"/>
            <w:right w:val="none" w:sz="0" w:space="0" w:color="auto"/>
          </w:divBdr>
        </w:div>
      </w:divsChild>
    </w:div>
    <w:div w:id="1930118040">
      <w:bodyDiv w:val="1"/>
      <w:marLeft w:val="0"/>
      <w:marRight w:val="0"/>
      <w:marTop w:val="0"/>
      <w:marBottom w:val="0"/>
      <w:divBdr>
        <w:top w:val="none" w:sz="0" w:space="0" w:color="auto"/>
        <w:left w:val="none" w:sz="0" w:space="0" w:color="auto"/>
        <w:bottom w:val="none" w:sz="0" w:space="0" w:color="auto"/>
        <w:right w:val="none" w:sz="0" w:space="0" w:color="auto"/>
      </w:divBdr>
      <w:divsChild>
        <w:div w:id="984316042">
          <w:marLeft w:val="0"/>
          <w:marRight w:val="0"/>
          <w:marTop w:val="0"/>
          <w:marBottom w:val="0"/>
          <w:divBdr>
            <w:top w:val="none" w:sz="0" w:space="0" w:color="auto"/>
            <w:left w:val="none" w:sz="0" w:space="0" w:color="auto"/>
            <w:bottom w:val="none" w:sz="0" w:space="0" w:color="auto"/>
            <w:right w:val="none" w:sz="0" w:space="0" w:color="auto"/>
          </w:divBdr>
        </w:div>
        <w:div w:id="2033871020">
          <w:marLeft w:val="0"/>
          <w:marRight w:val="0"/>
          <w:marTop w:val="0"/>
          <w:marBottom w:val="0"/>
          <w:divBdr>
            <w:top w:val="none" w:sz="0" w:space="0" w:color="auto"/>
            <w:left w:val="none" w:sz="0" w:space="0" w:color="auto"/>
            <w:bottom w:val="none" w:sz="0" w:space="0" w:color="auto"/>
            <w:right w:val="none" w:sz="0" w:space="0" w:color="auto"/>
          </w:divBdr>
        </w:div>
        <w:div w:id="991064372">
          <w:marLeft w:val="0"/>
          <w:marRight w:val="0"/>
          <w:marTop w:val="0"/>
          <w:marBottom w:val="0"/>
          <w:divBdr>
            <w:top w:val="none" w:sz="0" w:space="0" w:color="auto"/>
            <w:left w:val="none" w:sz="0" w:space="0" w:color="auto"/>
            <w:bottom w:val="none" w:sz="0" w:space="0" w:color="auto"/>
            <w:right w:val="none" w:sz="0" w:space="0" w:color="auto"/>
          </w:divBdr>
        </w:div>
      </w:divsChild>
    </w:div>
    <w:div w:id="1946114040">
      <w:bodyDiv w:val="1"/>
      <w:marLeft w:val="0"/>
      <w:marRight w:val="0"/>
      <w:marTop w:val="0"/>
      <w:marBottom w:val="0"/>
      <w:divBdr>
        <w:top w:val="none" w:sz="0" w:space="0" w:color="auto"/>
        <w:left w:val="none" w:sz="0" w:space="0" w:color="auto"/>
        <w:bottom w:val="none" w:sz="0" w:space="0" w:color="auto"/>
        <w:right w:val="none" w:sz="0" w:space="0" w:color="auto"/>
      </w:divBdr>
    </w:div>
    <w:div w:id="1949314072">
      <w:bodyDiv w:val="1"/>
      <w:marLeft w:val="0"/>
      <w:marRight w:val="0"/>
      <w:marTop w:val="0"/>
      <w:marBottom w:val="0"/>
      <w:divBdr>
        <w:top w:val="none" w:sz="0" w:space="0" w:color="auto"/>
        <w:left w:val="none" w:sz="0" w:space="0" w:color="auto"/>
        <w:bottom w:val="none" w:sz="0" w:space="0" w:color="auto"/>
        <w:right w:val="none" w:sz="0" w:space="0" w:color="auto"/>
      </w:divBdr>
      <w:divsChild>
        <w:div w:id="514997722">
          <w:marLeft w:val="0"/>
          <w:marRight w:val="0"/>
          <w:marTop w:val="0"/>
          <w:marBottom w:val="0"/>
          <w:divBdr>
            <w:top w:val="none" w:sz="0" w:space="0" w:color="auto"/>
            <w:left w:val="none" w:sz="0" w:space="0" w:color="auto"/>
            <w:bottom w:val="none" w:sz="0" w:space="0" w:color="auto"/>
            <w:right w:val="none" w:sz="0" w:space="0" w:color="auto"/>
          </w:divBdr>
          <w:divsChild>
            <w:div w:id="1753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2793">
      <w:bodyDiv w:val="1"/>
      <w:marLeft w:val="0"/>
      <w:marRight w:val="0"/>
      <w:marTop w:val="0"/>
      <w:marBottom w:val="0"/>
      <w:divBdr>
        <w:top w:val="none" w:sz="0" w:space="0" w:color="auto"/>
        <w:left w:val="none" w:sz="0" w:space="0" w:color="auto"/>
        <w:bottom w:val="none" w:sz="0" w:space="0" w:color="auto"/>
        <w:right w:val="none" w:sz="0" w:space="0" w:color="auto"/>
      </w:divBdr>
      <w:divsChild>
        <w:div w:id="1448234482">
          <w:marLeft w:val="0"/>
          <w:marRight w:val="0"/>
          <w:marTop w:val="0"/>
          <w:marBottom w:val="0"/>
          <w:divBdr>
            <w:top w:val="none" w:sz="0" w:space="0" w:color="auto"/>
            <w:left w:val="none" w:sz="0" w:space="0" w:color="auto"/>
            <w:bottom w:val="none" w:sz="0" w:space="0" w:color="auto"/>
            <w:right w:val="none" w:sz="0" w:space="0" w:color="auto"/>
          </w:divBdr>
        </w:div>
        <w:div w:id="1807239903">
          <w:marLeft w:val="0"/>
          <w:marRight w:val="0"/>
          <w:marTop w:val="0"/>
          <w:marBottom w:val="0"/>
          <w:divBdr>
            <w:top w:val="none" w:sz="0" w:space="0" w:color="auto"/>
            <w:left w:val="none" w:sz="0" w:space="0" w:color="auto"/>
            <w:bottom w:val="none" w:sz="0" w:space="0" w:color="auto"/>
            <w:right w:val="none" w:sz="0" w:space="0" w:color="auto"/>
          </w:divBdr>
        </w:div>
      </w:divsChild>
    </w:div>
    <w:div w:id="1970013636">
      <w:bodyDiv w:val="1"/>
      <w:marLeft w:val="0"/>
      <w:marRight w:val="0"/>
      <w:marTop w:val="0"/>
      <w:marBottom w:val="0"/>
      <w:divBdr>
        <w:top w:val="none" w:sz="0" w:space="0" w:color="auto"/>
        <w:left w:val="none" w:sz="0" w:space="0" w:color="auto"/>
        <w:bottom w:val="none" w:sz="0" w:space="0" w:color="auto"/>
        <w:right w:val="none" w:sz="0" w:space="0" w:color="auto"/>
      </w:divBdr>
    </w:div>
    <w:div w:id="2009748556">
      <w:bodyDiv w:val="1"/>
      <w:marLeft w:val="0"/>
      <w:marRight w:val="0"/>
      <w:marTop w:val="0"/>
      <w:marBottom w:val="0"/>
      <w:divBdr>
        <w:top w:val="none" w:sz="0" w:space="0" w:color="auto"/>
        <w:left w:val="none" w:sz="0" w:space="0" w:color="auto"/>
        <w:bottom w:val="none" w:sz="0" w:space="0" w:color="auto"/>
        <w:right w:val="none" w:sz="0" w:space="0" w:color="auto"/>
      </w:divBdr>
    </w:div>
    <w:div w:id="2047295192">
      <w:bodyDiv w:val="1"/>
      <w:marLeft w:val="0"/>
      <w:marRight w:val="0"/>
      <w:marTop w:val="0"/>
      <w:marBottom w:val="0"/>
      <w:divBdr>
        <w:top w:val="none" w:sz="0" w:space="0" w:color="auto"/>
        <w:left w:val="none" w:sz="0" w:space="0" w:color="auto"/>
        <w:bottom w:val="none" w:sz="0" w:space="0" w:color="auto"/>
        <w:right w:val="none" w:sz="0" w:space="0" w:color="auto"/>
      </w:divBdr>
      <w:divsChild>
        <w:div w:id="1107196696">
          <w:marLeft w:val="0"/>
          <w:marRight w:val="0"/>
          <w:marTop w:val="0"/>
          <w:marBottom w:val="0"/>
          <w:divBdr>
            <w:top w:val="none" w:sz="0" w:space="0" w:color="auto"/>
            <w:left w:val="none" w:sz="0" w:space="0" w:color="auto"/>
            <w:bottom w:val="none" w:sz="0" w:space="0" w:color="auto"/>
            <w:right w:val="none" w:sz="0" w:space="0" w:color="auto"/>
          </w:divBdr>
        </w:div>
      </w:divsChild>
    </w:div>
    <w:div w:id="2064255286">
      <w:bodyDiv w:val="1"/>
      <w:marLeft w:val="0"/>
      <w:marRight w:val="0"/>
      <w:marTop w:val="0"/>
      <w:marBottom w:val="0"/>
      <w:divBdr>
        <w:top w:val="none" w:sz="0" w:space="0" w:color="auto"/>
        <w:left w:val="none" w:sz="0" w:space="0" w:color="auto"/>
        <w:bottom w:val="none" w:sz="0" w:space="0" w:color="auto"/>
        <w:right w:val="none" w:sz="0" w:space="0" w:color="auto"/>
      </w:divBdr>
      <w:divsChild>
        <w:div w:id="1524779055">
          <w:marLeft w:val="0"/>
          <w:marRight w:val="0"/>
          <w:marTop w:val="0"/>
          <w:marBottom w:val="0"/>
          <w:divBdr>
            <w:top w:val="none" w:sz="0" w:space="0" w:color="auto"/>
            <w:left w:val="none" w:sz="0" w:space="0" w:color="auto"/>
            <w:bottom w:val="none" w:sz="0" w:space="0" w:color="auto"/>
            <w:right w:val="none" w:sz="0" w:space="0" w:color="auto"/>
          </w:divBdr>
        </w:div>
        <w:div w:id="1289355729">
          <w:marLeft w:val="0"/>
          <w:marRight w:val="0"/>
          <w:marTop w:val="0"/>
          <w:marBottom w:val="0"/>
          <w:divBdr>
            <w:top w:val="none" w:sz="0" w:space="0" w:color="auto"/>
            <w:left w:val="none" w:sz="0" w:space="0" w:color="auto"/>
            <w:bottom w:val="none" w:sz="0" w:space="0" w:color="auto"/>
            <w:right w:val="none" w:sz="0" w:space="0" w:color="auto"/>
          </w:divBdr>
        </w:div>
        <w:div w:id="753283626">
          <w:marLeft w:val="0"/>
          <w:marRight w:val="0"/>
          <w:marTop w:val="0"/>
          <w:marBottom w:val="0"/>
          <w:divBdr>
            <w:top w:val="none" w:sz="0" w:space="0" w:color="auto"/>
            <w:left w:val="none" w:sz="0" w:space="0" w:color="auto"/>
            <w:bottom w:val="none" w:sz="0" w:space="0" w:color="auto"/>
            <w:right w:val="none" w:sz="0" w:space="0" w:color="auto"/>
          </w:divBdr>
        </w:div>
        <w:div w:id="2065325166">
          <w:marLeft w:val="0"/>
          <w:marRight w:val="0"/>
          <w:marTop w:val="0"/>
          <w:marBottom w:val="0"/>
          <w:divBdr>
            <w:top w:val="none" w:sz="0" w:space="0" w:color="auto"/>
            <w:left w:val="none" w:sz="0" w:space="0" w:color="auto"/>
            <w:bottom w:val="none" w:sz="0" w:space="0" w:color="auto"/>
            <w:right w:val="none" w:sz="0" w:space="0" w:color="auto"/>
          </w:divBdr>
        </w:div>
        <w:div w:id="385031896">
          <w:marLeft w:val="0"/>
          <w:marRight w:val="0"/>
          <w:marTop w:val="0"/>
          <w:marBottom w:val="0"/>
          <w:divBdr>
            <w:top w:val="none" w:sz="0" w:space="0" w:color="auto"/>
            <w:left w:val="none" w:sz="0" w:space="0" w:color="auto"/>
            <w:bottom w:val="none" w:sz="0" w:space="0" w:color="auto"/>
            <w:right w:val="none" w:sz="0" w:space="0" w:color="auto"/>
          </w:divBdr>
        </w:div>
        <w:div w:id="1534808729">
          <w:marLeft w:val="0"/>
          <w:marRight w:val="0"/>
          <w:marTop w:val="0"/>
          <w:marBottom w:val="0"/>
          <w:divBdr>
            <w:top w:val="none" w:sz="0" w:space="0" w:color="auto"/>
            <w:left w:val="none" w:sz="0" w:space="0" w:color="auto"/>
            <w:bottom w:val="none" w:sz="0" w:space="0" w:color="auto"/>
            <w:right w:val="none" w:sz="0" w:space="0" w:color="auto"/>
          </w:divBdr>
        </w:div>
        <w:div w:id="1668629325">
          <w:marLeft w:val="0"/>
          <w:marRight w:val="0"/>
          <w:marTop w:val="0"/>
          <w:marBottom w:val="0"/>
          <w:divBdr>
            <w:top w:val="none" w:sz="0" w:space="0" w:color="auto"/>
            <w:left w:val="none" w:sz="0" w:space="0" w:color="auto"/>
            <w:bottom w:val="none" w:sz="0" w:space="0" w:color="auto"/>
            <w:right w:val="none" w:sz="0" w:space="0" w:color="auto"/>
          </w:divBdr>
        </w:div>
        <w:div w:id="202207205">
          <w:marLeft w:val="0"/>
          <w:marRight w:val="0"/>
          <w:marTop w:val="0"/>
          <w:marBottom w:val="0"/>
          <w:divBdr>
            <w:top w:val="none" w:sz="0" w:space="0" w:color="auto"/>
            <w:left w:val="none" w:sz="0" w:space="0" w:color="auto"/>
            <w:bottom w:val="none" w:sz="0" w:space="0" w:color="auto"/>
            <w:right w:val="none" w:sz="0" w:space="0" w:color="auto"/>
          </w:divBdr>
        </w:div>
        <w:div w:id="1594243795">
          <w:marLeft w:val="0"/>
          <w:marRight w:val="0"/>
          <w:marTop w:val="0"/>
          <w:marBottom w:val="0"/>
          <w:divBdr>
            <w:top w:val="none" w:sz="0" w:space="0" w:color="auto"/>
            <w:left w:val="none" w:sz="0" w:space="0" w:color="auto"/>
            <w:bottom w:val="none" w:sz="0" w:space="0" w:color="auto"/>
            <w:right w:val="none" w:sz="0" w:space="0" w:color="auto"/>
          </w:divBdr>
        </w:div>
        <w:div w:id="1565481428">
          <w:marLeft w:val="0"/>
          <w:marRight w:val="0"/>
          <w:marTop w:val="0"/>
          <w:marBottom w:val="0"/>
          <w:divBdr>
            <w:top w:val="none" w:sz="0" w:space="0" w:color="auto"/>
            <w:left w:val="none" w:sz="0" w:space="0" w:color="auto"/>
            <w:bottom w:val="none" w:sz="0" w:space="0" w:color="auto"/>
            <w:right w:val="none" w:sz="0" w:space="0" w:color="auto"/>
          </w:divBdr>
        </w:div>
        <w:div w:id="1069620853">
          <w:marLeft w:val="0"/>
          <w:marRight w:val="0"/>
          <w:marTop w:val="0"/>
          <w:marBottom w:val="0"/>
          <w:divBdr>
            <w:top w:val="none" w:sz="0" w:space="0" w:color="auto"/>
            <w:left w:val="none" w:sz="0" w:space="0" w:color="auto"/>
            <w:bottom w:val="none" w:sz="0" w:space="0" w:color="auto"/>
            <w:right w:val="none" w:sz="0" w:space="0" w:color="auto"/>
          </w:divBdr>
        </w:div>
        <w:div w:id="39323259">
          <w:marLeft w:val="0"/>
          <w:marRight w:val="0"/>
          <w:marTop w:val="0"/>
          <w:marBottom w:val="0"/>
          <w:divBdr>
            <w:top w:val="none" w:sz="0" w:space="0" w:color="auto"/>
            <w:left w:val="none" w:sz="0" w:space="0" w:color="auto"/>
            <w:bottom w:val="none" w:sz="0" w:space="0" w:color="auto"/>
            <w:right w:val="none" w:sz="0" w:space="0" w:color="auto"/>
          </w:divBdr>
        </w:div>
        <w:div w:id="522866073">
          <w:marLeft w:val="0"/>
          <w:marRight w:val="0"/>
          <w:marTop w:val="0"/>
          <w:marBottom w:val="0"/>
          <w:divBdr>
            <w:top w:val="none" w:sz="0" w:space="0" w:color="auto"/>
            <w:left w:val="none" w:sz="0" w:space="0" w:color="auto"/>
            <w:bottom w:val="none" w:sz="0" w:space="0" w:color="auto"/>
            <w:right w:val="none" w:sz="0" w:space="0" w:color="auto"/>
          </w:divBdr>
        </w:div>
        <w:div w:id="2146199277">
          <w:marLeft w:val="0"/>
          <w:marRight w:val="0"/>
          <w:marTop w:val="0"/>
          <w:marBottom w:val="0"/>
          <w:divBdr>
            <w:top w:val="none" w:sz="0" w:space="0" w:color="auto"/>
            <w:left w:val="none" w:sz="0" w:space="0" w:color="auto"/>
            <w:bottom w:val="none" w:sz="0" w:space="0" w:color="auto"/>
            <w:right w:val="none" w:sz="0" w:space="0" w:color="auto"/>
          </w:divBdr>
        </w:div>
        <w:div w:id="1018391467">
          <w:marLeft w:val="0"/>
          <w:marRight w:val="0"/>
          <w:marTop w:val="0"/>
          <w:marBottom w:val="0"/>
          <w:divBdr>
            <w:top w:val="none" w:sz="0" w:space="0" w:color="auto"/>
            <w:left w:val="none" w:sz="0" w:space="0" w:color="auto"/>
            <w:bottom w:val="none" w:sz="0" w:space="0" w:color="auto"/>
            <w:right w:val="none" w:sz="0" w:space="0" w:color="auto"/>
          </w:divBdr>
        </w:div>
        <w:div w:id="885917021">
          <w:marLeft w:val="0"/>
          <w:marRight w:val="0"/>
          <w:marTop w:val="0"/>
          <w:marBottom w:val="0"/>
          <w:divBdr>
            <w:top w:val="none" w:sz="0" w:space="0" w:color="auto"/>
            <w:left w:val="none" w:sz="0" w:space="0" w:color="auto"/>
            <w:bottom w:val="none" w:sz="0" w:space="0" w:color="auto"/>
            <w:right w:val="none" w:sz="0" w:space="0" w:color="auto"/>
          </w:divBdr>
        </w:div>
        <w:div w:id="1058743938">
          <w:marLeft w:val="0"/>
          <w:marRight w:val="0"/>
          <w:marTop w:val="0"/>
          <w:marBottom w:val="0"/>
          <w:divBdr>
            <w:top w:val="none" w:sz="0" w:space="0" w:color="auto"/>
            <w:left w:val="none" w:sz="0" w:space="0" w:color="auto"/>
            <w:bottom w:val="none" w:sz="0" w:space="0" w:color="auto"/>
            <w:right w:val="none" w:sz="0" w:space="0" w:color="auto"/>
          </w:divBdr>
        </w:div>
        <w:div w:id="1292706289">
          <w:marLeft w:val="0"/>
          <w:marRight w:val="0"/>
          <w:marTop w:val="0"/>
          <w:marBottom w:val="0"/>
          <w:divBdr>
            <w:top w:val="none" w:sz="0" w:space="0" w:color="auto"/>
            <w:left w:val="none" w:sz="0" w:space="0" w:color="auto"/>
            <w:bottom w:val="none" w:sz="0" w:space="0" w:color="auto"/>
            <w:right w:val="none" w:sz="0" w:space="0" w:color="auto"/>
          </w:divBdr>
        </w:div>
        <w:div w:id="438335340">
          <w:marLeft w:val="0"/>
          <w:marRight w:val="0"/>
          <w:marTop w:val="0"/>
          <w:marBottom w:val="0"/>
          <w:divBdr>
            <w:top w:val="none" w:sz="0" w:space="0" w:color="auto"/>
            <w:left w:val="none" w:sz="0" w:space="0" w:color="auto"/>
            <w:bottom w:val="none" w:sz="0" w:space="0" w:color="auto"/>
            <w:right w:val="none" w:sz="0" w:space="0" w:color="auto"/>
          </w:divBdr>
        </w:div>
        <w:div w:id="574901275">
          <w:marLeft w:val="0"/>
          <w:marRight w:val="0"/>
          <w:marTop w:val="0"/>
          <w:marBottom w:val="0"/>
          <w:divBdr>
            <w:top w:val="none" w:sz="0" w:space="0" w:color="auto"/>
            <w:left w:val="none" w:sz="0" w:space="0" w:color="auto"/>
            <w:bottom w:val="none" w:sz="0" w:space="0" w:color="auto"/>
            <w:right w:val="none" w:sz="0" w:space="0" w:color="auto"/>
          </w:divBdr>
        </w:div>
        <w:div w:id="1349327552">
          <w:marLeft w:val="0"/>
          <w:marRight w:val="0"/>
          <w:marTop w:val="0"/>
          <w:marBottom w:val="0"/>
          <w:divBdr>
            <w:top w:val="none" w:sz="0" w:space="0" w:color="auto"/>
            <w:left w:val="none" w:sz="0" w:space="0" w:color="auto"/>
            <w:bottom w:val="none" w:sz="0" w:space="0" w:color="auto"/>
            <w:right w:val="none" w:sz="0" w:space="0" w:color="auto"/>
          </w:divBdr>
        </w:div>
        <w:div w:id="1506094383">
          <w:marLeft w:val="0"/>
          <w:marRight w:val="0"/>
          <w:marTop w:val="0"/>
          <w:marBottom w:val="0"/>
          <w:divBdr>
            <w:top w:val="none" w:sz="0" w:space="0" w:color="auto"/>
            <w:left w:val="none" w:sz="0" w:space="0" w:color="auto"/>
            <w:bottom w:val="none" w:sz="0" w:space="0" w:color="auto"/>
            <w:right w:val="none" w:sz="0" w:space="0" w:color="auto"/>
          </w:divBdr>
        </w:div>
        <w:div w:id="2011909339">
          <w:marLeft w:val="0"/>
          <w:marRight w:val="0"/>
          <w:marTop w:val="0"/>
          <w:marBottom w:val="0"/>
          <w:divBdr>
            <w:top w:val="none" w:sz="0" w:space="0" w:color="auto"/>
            <w:left w:val="none" w:sz="0" w:space="0" w:color="auto"/>
            <w:bottom w:val="none" w:sz="0" w:space="0" w:color="auto"/>
            <w:right w:val="none" w:sz="0" w:space="0" w:color="auto"/>
          </w:divBdr>
        </w:div>
        <w:div w:id="44910917">
          <w:marLeft w:val="0"/>
          <w:marRight w:val="0"/>
          <w:marTop w:val="0"/>
          <w:marBottom w:val="0"/>
          <w:divBdr>
            <w:top w:val="none" w:sz="0" w:space="0" w:color="auto"/>
            <w:left w:val="none" w:sz="0" w:space="0" w:color="auto"/>
            <w:bottom w:val="none" w:sz="0" w:space="0" w:color="auto"/>
            <w:right w:val="none" w:sz="0" w:space="0" w:color="auto"/>
          </w:divBdr>
        </w:div>
        <w:div w:id="55671626">
          <w:marLeft w:val="0"/>
          <w:marRight w:val="0"/>
          <w:marTop w:val="0"/>
          <w:marBottom w:val="0"/>
          <w:divBdr>
            <w:top w:val="none" w:sz="0" w:space="0" w:color="auto"/>
            <w:left w:val="none" w:sz="0" w:space="0" w:color="auto"/>
            <w:bottom w:val="none" w:sz="0" w:space="0" w:color="auto"/>
            <w:right w:val="none" w:sz="0" w:space="0" w:color="auto"/>
          </w:divBdr>
        </w:div>
        <w:div w:id="2088375631">
          <w:marLeft w:val="0"/>
          <w:marRight w:val="0"/>
          <w:marTop w:val="0"/>
          <w:marBottom w:val="0"/>
          <w:divBdr>
            <w:top w:val="none" w:sz="0" w:space="0" w:color="auto"/>
            <w:left w:val="none" w:sz="0" w:space="0" w:color="auto"/>
            <w:bottom w:val="none" w:sz="0" w:space="0" w:color="auto"/>
            <w:right w:val="none" w:sz="0" w:space="0" w:color="auto"/>
          </w:divBdr>
        </w:div>
        <w:div w:id="236208599">
          <w:marLeft w:val="0"/>
          <w:marRight w:val="0"/>
          <w:marTop w:val="0"/>
          <w:marBottom w:val="0"/>
          <w:divBdr>
            <w:top w:val="none" w:sz="0" w:space="0" w:color="auto"/>
            <w:left w:val="none" w:sz="0" w:space="0" w:color="auto"/>
            <w:bottom w:val="none" w:sz="0" w:space="0" w:color="auto"/>
            <w:right w:val="none" w:sz="0" w:space="0" w:color="auto"/>
          </w:divBdr>
        </w:div>
        <w:div w:id="1955552251">
          <w:marLeft w:val="0"/>
          <w:marRight w:val="0"/>
          <w:marTop w:val="0"/>
          <w:marBottom w:val="0"/>
          <w:divBdr>
            <w:top w:val="none" w:sz="0" w:space="0" w:color="auto"/>
            <w:left w:val="none" w:sz="0" w:space="0" w:color="auto"/>
            <w:bottom w:val="none" w:sz="0" w:space="0" w:color="auto"/>
            <w:right w:val="none" w:sz="0" w:space="0" w:color="auto"/>
          </w:divBdr>
        </w:div>
        <w:div w:id="1228807790">
          <w:marLeft w:val="0"/>
          <w:marRight w:val="0"/>
          <w:marTop w:val="0"/>
          <w:marBottom w:val="0"/>
          <w:divBdr>
            <w:top w:val="none" w:sz="0" w:space="0" w:color="auto"/>
            <w:left w:val="none" w:sz="0" w:space="0" w:color="auto"/>
            <w:bottom w:val="none" w:sz="0" w:space="0" w:color="auto"/>
            <w:right w:val="none" w:sz="0" w:space="0" w:color="auto"/>
          </w:divBdr>
        </w:div>
        <w:div w:id="1851606586">
          <w:marLeft w:val="0"/>
          <w:marRight w:val="0"/>
          <w:marTop w:val="0"/>
          <w:marBottom w:val="0"/>
          <w:divBdr>
            <w:top w:val="none" w:sz="0" w:space="0" w:color="auto"/>
            <w:left w:val="none" w:sz="0" w:space="0" w:color="auto"/>
            <w:bottom w:val="none" w:sz="0" w:space="0" w:color="auto"/>
            <w:right w:val="none" w:sz="0" w:space="0" w:color="auto"/>
          </w:divBdr>
        </w:div>
        <w:div w:id="1118832896">
          <w:marLeft w:val="0"/>
          <w:marRight w:val="0"/>
          <w:marTop w:val="0"/>
          <w:marBottom w:val="0"/>
          <w:divBdr>
            <w:top w:val="none" w:sz="0" w:space="0" w:color="auto"/>
            <w:left w:val="none" w:sz="0" w:space="0" w:color="auto"/>
            <w:bottom w:val="none" w:sz="0" w:space="0" w:color="auto"/>
            <w:right w:val="none" w:sz="0" w:space="0" w:color="auto"/>
          </w:divBdr>
        </w:div>
        <w:div w:id="1357147815">
          <w:marLeft w:val="0"/>
          <w:marRight w:val="0"/>
          <w:marTop w:val="0"/>
          <w:marBottom w:val="0"/>
          <w:divBdr>
            <w:top w:val="none" w:sz="0" w:space="0" w:color="auto"/>
            <w:left w:val="none" w:sz="0" w:space="0" w:color="auto"/>
            <w:bottom w:val="none" w:sz="0" w:space="0" w:color="auto"/>
            <w:right w:val="none" w:sz="0" w:space="0" w:color="auto"/>
          </w:divBdr>
        </w:div>
        <w:div w:id="935945799">
          <w:marLeft w:val="0"/>
          <w:marRight w:val="0"/>
          <w:marTop w:val="0"/>
          <w:marBottom w:val="0"/>
          <w:divBdr>
            <w:top w:val="none" w:sz="0" w:space="0" w:color="auto"/>
            <w:left w:val="none" w:sz="0" w:space="0" w:color="auto"/>
            <w:bottom w:val="none" w:sz="0" w:space="0" w:color="auto"/>
            <w:right w:val="none" w:sz="0" w:space="0" w:color="auto"/>
          </w:divBdr>
        </w:div>
        <w:div w:id="1420324490">
          <w:marLeft w:val="0"/>
          <w:marRight w:val="0"/>
          <w:marTop w:val="0"/>
          <w:marBottom w:val="0"/>
          <w:divBdr>
            <w:top w:val="none" w:sz="0" w:space="0" w:color="auto"/>
            <w:left w:val="none" w:sz="0" w:space="0" w:color="auto"/>
            <w:bottom w:val="none" w:sz="0" w:space="0" w:color="auto"/>
            <w:right w:val="none" w:sz="0" w:space="0" w:color="auto"/>
          </w:divBdr>
        </w:div>
        <w:div w:id="1508519266">
          <w:marLeft w:val="0"/>
          <w:marRight w:val="0"/>
          <w:marTop w:val="0"/>
          <w:marBottom w:val="0"/>
          <w:divBdr>
            <w:top w:val="none" w:sz="0" w:space="0" w:color="auto"/>
            <w:left w:val="none" w:sz="0" w:space="0" w:color="auto"/>
            <w:bottom w:val="none" w:sz="0" w:space="0" w:color="auto"/>
            <w:right w:val="none" w:sz="0" w:space="0" w:color="auto"/>
          </w:divBdr>
        </w:div>
        <w:div w:id="603079981">
          <w:marLeft w:val="0"/>
          <w:marRight w:val="0"/>
          <w:marTop w:val="0"/>
          <w:marBottom w:val="0"/>
          <w:divBdr>
            <w:top w:val="none" w:sz="0" w:space="0" w:color="auto"/>
            <w:left w:val="none" w:sz="0" w:space="0" w:color="auto"/>
            <w:bottom w:val="none" w:sz="0" w:space="0" w:color="auto"/>
            <w:right w:val="none" w:sz="0" w:space="0" w:color="auto"/>
          </w:divBdr>
        </w:div>
        <w:div w:id="1890680676">
          <w:marLeft w:val="0"/>
          <w:marRight w:val="0"/>
          <w:marTop w:val="0"/>
          <w:marBottom w:val="0"/>
          <w:divBdr>
            <w:top w:val="none" w:sz="0" w:space="0" w:color="auto"/>
            <w:left w:val="none" w:sz="0" w:space="0" w:color="auto"/>
            <w:bottom w:val="none" w:sz="0" w:space="0" w:color="auto"/>
            <w:right w:val="none" w:sz="0" w:space="0" w:color="auto"/>
          </w:divBdr>
        </w:div>
        <w:div w:id="1518696502">
          <w:marLeft w:val="0"/>
          <w:marRight w:val="0"/>
          <w:marTop w:val="0"/>
          <w:marBottom w:val="0"/>
          <w:divBdr>
            <w:top w:val="none" w:sz="0" w:space="0" w:color="auto"/>
            <w:left w:val="none" w:sz="0" w:space="0" w:color="auto"/>
            <w:bottom w:val="none" w:sz="0" w:space="0" w:color="auto"/>
            <w:right w:val="none" w:sz="0" w:space="0" w:color="auto"/>
          </w:divBdr>
        </w:div>
        <w:div w:id="1823035406">
          <w:marLeft w:val="0"/>
          <w:marRight w:val="0"/>
          <w:marTop w:val="0"/>
          <w:marBottom w:val="0"/>
          <w:divBdr>
            <w:top w:val="none" w:sz="0" w:space="0" w:color="auto"/>
            <w:left w:val="none" w:sz="0" w:space="0" w:color="auto"/>
            <w:bottom w:val="none" w:sz="0" w:space="0" w:color="auto"/>
            <w:right w:val="none" w:sz="0" w:space="0" w:color="auto"/>
          </w:divBdr>
        </w:div>
        <w:div w:id="1101342076">
          <w:marLeft w:val="0"/>
          <w:marRight w:val="0"/>
          <w:marTop w:val="0"/>
          <w:marBottom w:val="0"/>
          <w:divBdr>
            <w:top w:val="none" w:sz="0" w:space="0" w:color="auto"/>
            <w:left w:val="none" w:sz="0" w:space="0" w:color="auto"/>
            <w:bottom w:val="none" w:sz="0" w:space="0" w:color="auto"/>
            <w:right w:val="none" w:sz="0" w:space="0" w:color="auto"/>
          </w:divBdr>
        </w:div>
        <w:div w:id="221412093">
          <w:marLeft w:val="0"/>
          <w:marRight w:val="0"/>
          <w:marTop w:val="0"/>
          <w:marBottom w:val="0"/>
          <w:divBdr>
            <w:top w:val="none" w:sz="0" w:space="0" w:color="auto"/>
            <w:left w:val="none" w:sz="0" w:space="0" w:color="auto"/>
            <w:bottom w:val="none" w:sz="0" w:space="0" w:color="auto"/>
            <w:right w:val="none" w:sz="0" w:space="0" w:color="auto"/>
          </w:divBdr>
        </w:div>
        <w:div w:id="1764299808">
          <w:marLeft w:val="0"/>
          <w:marRight w:val="0"/>
          <w:marTop w:val="0"/>
          <w:marBottom w:val="0"/>
          <w:divBdr>
            <w:top w:val="none" w:sz="0" w:space="0" w:color="auto"/>
            <w:left w:val="none" w:sz="0" w:space="0" w:color="auto"/>
            <w:bottom w:val="none" w:sz="0" w:space="0" w:color="auto"/>
            <w:right w:val="none" w:sz="0" w:space="0" w:color="auto"/>
          </w:divBdr>
        </w:div>
        <w:div w:id="444619022">
          <w:marLeft w:val="0"/>
          <w:marRight w:val="0"/>
          <w:marTop w:val="0"/>
          <w:marBottom w:val="0"/>
          <w:divBdr>
            <w:top w:val="none" w:sz="0" w:space="0" w:color="auto"/>
            <w:left w:val="none" w:sz="0" w:space="0" w:color="auto"/>
            <w:bottom w:val="none" w:sz="0" w:space="0" w:color="auto"/>
            <w:right w:val="none" w:sz="0" w:space="0" w:color="auto"/>
          </w:divBdr>
        </w:div>
        <w:div w:id="318729720">
          <w:marLeft w:val="0"/>
          <w:marRight w:val="0"/>
          <w:marTop w:val="0"/>
          <w:marBottom w:val="0"/>
          <w:divBdr>
            <w:top w:val="none" w:sz="0" w:space="0" w:color="auto"/>
            <w:left w:val="none" w:sz="0" w:space="0" w:color="auto"/>
            <w:bottom w:val="none" w:sz="0" w:space="0" w:color="auto"/>
            <w:right w:val="none" w:sz="0" w:space="0" w:color="auto"/>
          </w:divBdr>
        </w:div>
        <w:div w:id="2064132420">
          <w:marLeft w:val="0"/>
          <w:marRight w:val="0"/>
          <w:marTop w:val="0"/>
          <w:marBottom w:val="0"/>
          <w:divBdr>
            <w:top w:val="none" w:sz="0" w:space="0" w:color="auto"/>
            <w:left w:val="none" w:sz="0" w:space="0" w:color="auto"/>
            <w:bottom w:val="none" w:sz="0" w:space="0" w:color="auto"/>
            <w:right w:val="none" w:sz="0" w:space="0" w:color="auto"/>
          </w:divBdr>
        </w:div>
        <w:div w:id="824124812">
          <w:marLeft w:val="0"/>
          <w:marRight w:val="0"/>
          <w:marTop w:val="0"/>
          <w:marBottom w:val="0"/>
          <w:divBdr>
            <w:top w:val="none" w:sz="0" w:space="0" w:color="auto"/>
            <w:left w:val="none" w:sz="0" w:space="0" w:color="auto"/>
            <w:bottom w:val="none" w:sz="0" w:space="0" w:color="auto"/>
            <w:right w:val="none" w:sz="0" w:space="0" w:color="auto"/>
          </w:divBdr>
        </w:div>
        <w:div w:id="2121139476">
          <w:marLeft w:val="0"/>
          <w:marRight w:val="0"/>
          <w:marTop w:val="0"/>
          <w:marBottom w:val="0"/>
          <w:divBdr>
            <w:top w:val="none" w:sz="0" w:space="0" w:color="auto"/>
            <w:left w:val="none" w:sz="0" w:space="0" w:color="auto"/>
            <w:bottom w:val="none" w:sz="0" w:space="0" w:color="auto"/>
            <w:right w:val="none" w:sz="0" w:space="0" w:color="auto"/>
          </w:divBdr>
        </w:div>
        <w:div w:id="1283076819">
          <w:marLeft w:val="0"/>
          <w:marRight w:val="0"/>
          <w:marTop w:val="0"/>
          <w:marBottom w:val="0"/>
          <w:divBdr>
            <w:top w:val="none" w:sz="0" w:space="0" w:color="auto"/>
            <w:left w:val="none" w:sz="0" w:space="0" w:color="auto"/>
            <w:bottom w:val="none" w:sz="0" w:space="0" w:color="auto"/>
            <w:right w:val="none" w:sz="0" w:space="0" w:color="auto"/>
          </w:divBdr>
        </w:div>
        <w:div w:id="1692608571">
          <w:marLeft w:val="0"/>
          <w:marRight w:val="0"/>
          <w:marTop w:val="0"/>
          <w:marBottom w:val="0"/>
          <w:divBdr>
            <w:top w:val="none" w:sz="0" w:space="0" w:color="auto"/>
            <w:left w:val="none" w:sz="0" w:space="0" w:color="auto"/>
            <w:bottom w:val="none" w:sz="0" w:space="0" w:color="auto"/>
            <w:right w:val="none" w:sz="0" w:space="0" w:color="auto"/>
          </w:divBdr>
        </w:div>
      </w:divsChild>
    </w:div>
    <w:div w:id="21366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8685/?dst=100430" TargetMode="External"/><Relationship Id="rId18" Type="http://schemas.openxmlformats.org/officeDocument/2006/relationships/hyperlink" Target="http://www.rupto.ru/activities/inter/bicoop/rus_es/comp2/exhibition_corr_ormatted.pdf" TargetMode="External"/><Relationship Id="rId26" Type="http://schemas.openxmlformats.org/officeDocument/2006/relationships/hyperlink" Target="http://openjurist.org/669/f2d/852" TargetMode="External"/><Relationship Id="rId39" Type="http://schemas.openxmlformats.org/officeDocument/2006/relationships/hyperlink" Target="http://cyberleninka.ru/article/n/sozdanie-pravovyh-osnov-tak-nazyvaemyh-svobodnyh-litsenziy-v-grazhdanskom-kodekse-rossiyskoy-federatsii" TargetMode="External"/><Relationship Id="rId21" Type="http://schemas.openxmlformats.org/officeDocument/2006/relationships/hyperlink" Target="http://www.libertarium.ru/EUD-softcopyright" TargetMode="External"/><Relationship Id="rId34" Type="http://schemas.openxmlformats.org/officeDocument/2006/relationships/hyperlink" Target="http://kad.arbitr.ru/PdfDocument/20a12f6d-6a13-4646-9d77-861f85d97d28/A53-27857-2013_20150313_Reshenija%20i%20postanovlenija.pdf" TargetMode="External"/><Relationship Id="rId42" Type="http://schemas.openxmlformats.org/officeDocument/2006/relationships/hyperlink" Target="http://www.center-bereg.ru/b1817.html" TargetMode="External"/><Relationship Id="rId47" Type="http://schemas.openxmlformats.org/officeDocument/2006/relationships/hyperlink" Target="http://digitalcommons.law.ggu.edu/cgi/viewcontent.cgi?article=1344&amp;context=ggulrev" TargetMode="External"/><Relationship Id="rId50" Type="http://schemas.openxmlformats.org/officeDocument/2006/relationships/hyperlink" Target="https://www.law.cornell.edu/uscode/text/17/chapter-7" TargetMode="External"/><Relationship Id="rId55" Type="http://schemas.openxmlformats.org/officeDocument/2006/relationships/hyperlink" Target="http://copyright.gov/ec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registr.ru/intellectual-property/copyright.php" TargetMode="External"/><Relationship Id="rId20" Type="http://schemas.openxmlformats.org/officeDocument/2006/relationships/hyperlink" Target="http://www.wipo.int/wipolex/ru/treaties/text.jsp?file_id=329636" TargetMode="External"/><Relationship Id="rId29" Type="http://schemas.openxmlformats.org/officeDocument/2006/relationships/hyperlink" Target="http://kad.arbitr.ru/PdfDocument/590fad27-9c36-4b47-9c22-492b7faa42b0/A53-15817-2008_20090819_Postanovlenie%20kassacionnoj%20instancii.pdf" TargetMode="External"/><Relationship Id="rId41" Type="http://schemas.openxmlformats.org/officeDocument/2006/relationships/hyperlink" Target="https://moluch.ru/archive/89/17995/" TargetMode="External"/><Relationship Id="rId54" Type="http://schemas.openxmlformats.org/officeDocument/2006/relationships/hyperlink" Target="http://www.bolshoyvopros.ru/questions/881709-mozhno-snimat-obzory-igr-i-letspeli-prohozhdenie-igr-na-youtube.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83302F9DDED132B8D6AD586F9DAC4CF1AAF0BB9940556B4037D8E7D6223086DE97D211A85B32FFo9FBJ" TargetMode="External"/><Relationship Id="rId24" Type="http://schemas.openxmlformats.org/officeDocument/2006/relationships/hyperlink" Target="http://rg.ru/2014/03/14/izm-gk-dok.html" TargetMode="External"/><Relationship Id="rId32" Type="http://schemas.openxmlformats.org/officeDocument/2006/relationships/hyperlink" Target="http://kad.arbitr.ru/PdfDocument/d29016d0-f584-4b60-9ea5-d54d89250dc8/A53-27857-2013_20140829_Postanovlenie%20apelljacionnoj%20instancii.pdf" TargetMode="External"/><Relationship Id="rId37" Type="http://schemas.openxmlformats.org/officeDocument/2006/relationships/hyperlink" Target="https://cyberleninka.ru/article/n/pravovoy-rezhim-baz-dannyh-kak-obektov-promyshlennoy-sobstvennosti" TargetMode="External"/><Relationship Id="rId40" Type="http://schemas.openxmlformats.org/officeDocument/2006/relationships/hyperlink" Target="http://www.wipo.int/sme/ru/documents/patenting_software.htm" TargetMode="External"/><Relationship Id="rId45" Type="http://schemas.openxmlformats.org/officeDocument/2006/relationships/hyperlink" Target="http://www.eurasialegal.info/index.php?option=com_content&amp;view=article&amp;id=4875:2015-11-23-12-32-23&amp;catid=282:2014-02-18-05-17-21&amp;Itemid=42" TargetMode="External"/><Relationship Id="rId53" Type="http://schemas.openxmlformats.org/officeDocument/2006/relationships/hyperlink" Target="http://digitalcommons.lmu.edu/cgi/viewcontent.cgi?article=1554&amp;context=llr" TargetMode="External"/><Relationship Id="rId58" Type="http://schemas.openxmlformats.org/officeDocument/2006/relationships/hyperlink" Target="http://www.ifpi.org/content/library/sid-code-implementation-guide.pdf" TargetMode="External"/><Relationship Id="rId5" Type="http://schemas.openxmlformats.org/officeDocument/2006/relationships/settings" Target="settings.xml"/><Relationship Id="rId15" Type="http://schemas.openxmlformats.org/officeDocument/2006/relationships/hyperlink" Target="http://www.e-registr.ru/intellectual-property/software-patenting.php" TargetMode="External"/><Relationship Id="rId23" Type="http://schemas.openxmlformats.org/officeDocument/2006/relationships/hyperlink" Target="http://www.consultant.ru/law/review/fed/nw2014-03-14.html" TargetMode="External"/><Relationship Id="rId28" Type="http://schemas.openxmlformats.org/officeDocument/2006/relationships/hyperlink" Target="http://docs.cntd.ru/document/459057522" TargetMode="External"/><Relationship Id="rId36" Type="http://schemas.openxmlformats.org/officeDocument/2006/relationships/hyperlink" Target="http://kad.arbitr.ru/PdfDocument/97c4c78d-b896-44e8-963a-b8adbf9d2b70/A53-12508-2015_20160311_Postanovlenie%20apelljacionnoj%20instancii.pdf" TargetMode="External"/><Relationship Id="rId49" Type="http://schemas.openxmlformats.org/officeDocument/2006/relationships/hyperlink" Target="https://www.cornell.edu/search/" TargetMode="External"/><Relationship Id="rId57" Type="http://schemas.openxmlformats.org/officeDocument/2006/relationships/hyperlink" Target="http://www.law.washington.edu/lta/swp/law/copyvpatent.html" TargetMode="External"/><Relationship Id="rId61" Type="http://schemas.openxmlformats.org/officeDocument/2006/relationships/fontTable" Target="fontTable.xml"/><Relationship Id="rId10" Type="http://schemas.openxmlformats.org/officeDocument/2006/relationships/hyperlink" Target="consultantplus://offline/ref=8283302F9DDED132B8D6AD586F9DAC4CF1ABF7BC9844556B4037D8E7D6223086DE97D211A85B30F8o9F8J" TargetMode="External"/><Relationship Id="rId19" Type="http://schemas.openxmlformats.org/officeDocument/2006/relationships/hyperlink" Target="http://www.wipo.int/treaties/ru/text.jsp?file_id=295439" TargetMode="External"/><Relationship Id="rId31" Type="http://schemas.openxmlformats.org/officeDocument/2006/relationships/hyperlink" Target="http://kad.arbitr.ru/PdfDocument/b819858a-7d60-4279-bcd1-86c0fd10bc2e/A53-37035-2012_20131031_Postanovlenie%20apelljacionnoj%20instancii.pdf" TargetMode="External"/><Relationship Id="rId44" Type="http://schemas.openxmlformats.org/officeDocument/2006/relationships/hyperlink" Target="http://www.e-registr.ru/intellectual-property/publications/pub_detail.php?ID=12067" TargetMode="External"/><Relationship Id="rId52" Type="http://schemas.openxmlformats.org/officeDocument/2006/relationships/hyperlink" Target="http://www.wipo.int/mdocsarchives/LPCS_I_79/LPCS_I_2_E.pdf"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283302F9DDED132B8D6AD586F9DAC4CF2A2F5BC9545556B4037D8E7D6223086DE97D211A85B32FEo9FEJ" TargetMode="External"/><Relationship Id="rId14" Type="http://schemas.openxmlformats.org/officeDocument/2006/relationships/hyperlink" Target="http://docs.cntd.ru/document/9004396" TargetMode="External"/><Relationship Id="rId22" Type="http://schemas.openxmlformats.org/officeDocument/2006/relationships/hyperlink" Target="http://www.wipo.int/wipolex/ru/details.jsp?id=1409" TargetMode="External"/><Relationship Id="rId27" Type="http://schemas.openxmlformats.org/officeDocument/2006/relationships/hyperlink" Target="http://cryptome.org/softman-v-adobe.htm" TargetMode="External"/><Relationship Id="rId30" Type="http://schemas.openxmlformats.org/officeDocument/2006/relationships/hyperlink" Target="http://kad.arbitr.ru/PdfDocument/4757d5ab-947a-4081-912f-6b29145dc0a3/A53-18795-2010_20110305_Postanovlenie%20apelljacionnoj%20instancii.pdf" TargetMode="External"/><Relationship Id="rId35" Type="http://schemas.openxmlformats.org/officeDocument/2006/relationships/hyperlink" Target="https://rospravosudie.com/court-as-chelyabinskoj-oblasti-s/judge-chetvertakov-e-s-s/act-320143474/" TargetMode="External"/><Relationship Id="rId43" Type="http://schemas.openxmlformats.org/officeDocument/2006/relationships/hyperlink" Target="http://www.bbc.co.uk/schools/gcsebitesize/ict/legal/2copyrightrev1.shtml" TargetMode="External"/><Relationship Id="rId48" Type="http://schemas.openxmlformats.org/officeDocument/2006/relationships/hyperlink" Target="http://www.lawschool.cornell.edu/" TargetMode="External"/><Relationship Id="rId56" Type="http://schemas.openxmlformats.org/officeDocument/2006/relationships/hyperlink" Target="http://windows.microsoft.com/ru-ru/windows7/what-is-the-windows-certificate-of-authenticity" TargetMode="External"/><Relationship Id="rId8" Type="http://schemas.openxmlformats.org/officeDocument/2006/relationships/endnotes" Target="endnotes.xml"/><Relationship Id="rId51" Type="http://schemas.openxmlformats.org/officeDocument/2006/relationships/hyperlink" Target="http://scholarship.law.duke.edu/cgi/viewcontent.cgi?article=1075&amp;context=dltr" TargetMode="External"/><Relationship Id="rId3" Type="http://schemas.openxmlformats.org/officeDocument/2006/relationships/styles" Target="styles.xml"/><Relationship Id="rId12" Type="http://schemas.openxmlformats.org/officeDocument/2006/relationships/hyperlink" Target="http://www.consultant.ru/document/cons_doc_LAW_160073/?dst=100970" TargetMode="External"/><Relationship Id="rId17" Type="http://schemas.openxmlformats.org/officeDocument/2006/relationships/hyperlink" Target="http://www.e-registr.ru/intellectual-property/trade-mark-registration.php" TargetMode="External"/><Relationship Id="rId25" Type="http://schemas.openxmlformats.org/officeDocument/2006/relationships/hyperlink" Target="http://copyright.laws.com/famous-cases/apple-computer-inc-v-franklin-computer-corp" TargetMode="External"/><Relationship Id="rId33" Type="http://schemas.openxmlformats.org/officeDocument/2006/relationships/hyperlink" Target="http://15aas.arbitr.ru/cases/cdoc?docnd=840867545&amp;nd=839818453&amp;prefix=&amp;numdeal=&amp;yeardeal=&amp;fld_12=&amp;fld_14=&amp;fld_16=&amp;fld_140=&amp;pagedoc=1" TargetMode="External"/><Relationship Id="rId38" Type="http://schemas.openxmlformats.org/officeDocument/2006/relationships/hyperlink" Target="http://superpressa.ru/images/stories/pdf/model_ap_03_2012.pdf" TargetMode="External"/><Relationship Id="rId46" Type="http://schemas.openxmlformats.org/officeDocument/2006/relationships/hyperlink" Target="http://www.gesetze-im-internet.de/urhg/BJNR012730965.html"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digitalcommons.lmu.edu/cgi/viewcontent.cgi?article=1554&amp;context=llr" TargetMode="External"/><Relationship Id="rId18" Type="http://schemas.openxmlformats.org/officeDocument/2006/relationships/hyperlink" Target="http://www.center-bereg.ru/b1817.html" TargetMode="External"/><Relationship Id="rId26" Type="http://schemas.openxmlformats.org/officeDocument/2006/relationships/hyperlink" Target="http://www.murava.ru/articles/2689/" TargetMode="External"/><Relationship Id="rId39" Type="http://schemas.openxmlformats.org/officeDocument/2006/relationships/hyperlink" Target="http://15aas.arbitr.ru/cases/cdoc?docnd=840867545&amp;nd=839818453&amp;prefix=&amp;numdeal=&amp;yeardeal=&amp;fld_12=&amp;fld_14=&amp;fld_16=&amp;fld_140=&amp;pagedoc=1" TargetMode="External"/><Relationship Id="rId3" Type="http://schemas.openxmlformats.org/officeDocument/2006/relationships/hyperlink" Target="https://moluch.ru/archive/89/17995/" TargetMode="External"/><Relationship Id="rId21" Type="http://schemas.openxmlformats.org/officeDocument/2006/relationships/hyperlink" Target="https://cyberleninka.ru/article/n/pravovoy-rezhim-baz-dannyh-kak-obektov-promyshlennoy-sobstvennosti" TargetMode="External"/><Relationship Id="rId34" Type="http://schemas.openxmlformats.org/officeDocument/2006/relationships/hyperlink" Target="http://cryptome.org/softman-v-adobe.htm" TargetMode="External"/><Relationship Id="rId42" Type="http://schemas.openxmlformats.org/officeDocument/2006/relationships/hyperlink" Target="http://kad.arbitr.ru/PdfDocument/97c4c78d-b896-44e8-963a-b8adbf9d2b70/A53-12508-2015_20160311_Postanovlenie%20apelljacionnoj%20instancii.pdf" TargetMode="External"/><Relationship Id="rId47" Type="http://schemas.openxmlformats.org/officeDocument/2006/relationships/hyperlink" Target="http://www.lawschool.cornell.edu/" TargetMode="External"/><Relationship Id="rId50" Type="http://schemas.openxmlformats.org/officeDocument/2006/relationships/hyperlink" Target="http://copyright.gov/eco" TargetMode="External"/><Relationship Id="rId7" Type="http://schemas.openxmlformats.org/officeDocument/2006/relationships/hyperlink" Target="http://www.libertarium.ru/EUD-softcopyright" TargetMode="External"/><Relationship Id="rId12" Type="http://schemas.openxmlformats.org/officeDocument/2006/relationships/hyperlink" Target="http://openjurist.org/669/f2d/852" TargetMode="External"/><Relationship Id="rId17" Type="http://schemas.openxmlformats.org/officeDocument/2006/relationships/hyperlink" Target="http://ipcmagazine.ru/asp/legal-protection-elements-software" TargetMode="External"/><Relationship Id="rId25" Type="http://schemas.openxmlformats.org/officeDocument/2006/relationships/hyperlink" Target="http://www.arbitr.ru/as/pract/post_plenum/23485.html" TargetMode="External"/><Relationship Id="rId33" Type="http://schemas.openxmlformats.org/officeDocument/2006/relationships/hyperlink" Target="http://www.rg.ru/2009/04/22/gk-sud-dok.html%20(&#1076;&#1072;&#1090;&#1072;" TargetMode="External"/><Relationship Id="rId38" Type="http://schemas.openxmlformats.org/officeDocument/2006/relationships/hyperlink" Target="http://kad.arbitr.ru/PdfDocument/4757d5ab-947a-4081-912f-6b29145dc0a3/A53-18795-2010_20110305_Postanovlenie%20apelljacionnoj%20instancii.pdf" TargetMode="External"/><Relationship Id="rId46" Type="http://schemas.openxmlformats.org/officeDocument/2006/relationships/hyperlink" Target="https://rospravosudie.com/court-as-sankt-peterburga-i-leningradskoj-oblasti-s/judge-pryaxina-yu-v-s/act-319792713" TargetMode="External"/><Relationship Id="rId2" Type="http://schemas.openxmlformats.org/officeDocument/2006/relationships/hyperlink" Target="http://www.wipo.int/mdocsarchives/LPCS_I_79/LPCS_I_2_E.pdf" TargetMode="External"/><Relationship Id="rId16" Type="http://schemas.openxmlformats.org/officeDocument/2006/relationships/hyperlink" Target="http://www.austlii.edu.au/au/legis/cth/consol_act/ca1968133" TargetMode="External"/><Relationship Id="rId20" Type="http://schemas.openxmlformats.org/officeDocument/2006/relationships/hyperlink" Target="http://rg.ru/2014/03/14/izm-gk-dok.html" TargetMode="External"/><Relationship Id="rId29" Type="http://schemas.openxmlformats.org/officeDocument/2006/relationships/hyperlink" Target="http://www.bolshoyvopros.ru/questions/881709-mozhno-snimat-obzory-igr-i-letspeli-prohozhdenie-igr-na-youtube.html" TargetMode="External"/><Relationship Id="rId41" Type="http://schemas.openxmlformats.org/officeDocument/2006/relationships/hyperlink" Target="http://kad.arbitr.ru/PdfDocument/590fad27-9c36-4b47-9c22-492b7faa42b0/A53-15817-2008_20090819_Postanovlenie%20kassacionnoj%20instancii.pdf" TargetMode="External"/><Relationship Id="rId54" Type="http://schemas.openxmlformats.org/officeDocument/2006/relationships/hyperlink" Target="http://digitalcommons.law.ggu.edu/cgi/viewcontent.cgi?article=1344&amp;context=ggulrev" TargetMode="External"/><Relationship Id="rId1" Type="http://schemas.openxmlformats.org/officeDocument/2006/relationships/hyperlink" Target="http://www.eurasialegal.info/index.php?option=com_content&amp;view=article&amp;id=4875:2015-11-23-12-32-23&amp;catid=282:2014-02-18-05-17-21&amp;Itemid=42" TargetMode="External"/><Relationship Id="rId6" Type="http://schemas.openxmlformats.org/officeDocument/2006/relationships/hyperlink" Target="http://www.wipo.int/treaties/ru/text.jsp?file_id=295439" TargetMode="External"/><Relationship Id="rId11" Type="http://schemas.openxmlformats.org/officeDocument/2006/relationships/hyperlink" Target="http://scholarship.law.duke.edu/cgi/viewcontent.cgi?article=1075&amp;context=dltr" TargetMode="External"/><Relationship Id="rId24" Type="http://schemas.openxmlformats.org/officeDocument/2006/relationships/hyperlink" Target="http://kad.arbitr.ru/PdfDocument/d29016d0-f584-4b60-9ea5-d54d89250dc8/A53-27857-2013_20140829_Postanovlenie%20apelljacionnoj%20instancii.pdf" TargetMode="External"/><Relationship Id="rId32" Type="http://schemas.openxmlformats.org/officeDocument/2006/relationships/hyperlink" Target="http://www.law.washington.edu/lta/swp/law/copyvpatent.html" TargetMode="External"/><Relationship Id="rId37" Type="http://schemas.openxmlformats.org/officeDocument/2006/relationships/hyperlink" Target="http://windows.microsoft.com/ru-ru/windows7/what-is-the-windows-certificate-of-authenticity" TargetMode="External"/><Relationship Id="rId40" Type="http://schemas.openxmlformats.org/officeDocument/2006/relationships/hyperlink" Target="http://kad.arbitr.ru/PdfDocument/1cc7a587-a2df-4044-9ac1-3d3bcdfe84d4/A53-37035-2012_20150701_Reshenija%20i%20postanovlenija.pdf" TargetMode="External"/><Relationship Id="rId45" Type="http://schemas.openxmlformats.org/officeDocument/2006/relationships/hyperlink" Target="http://docs.cntd.ru/document/459057522" TargetMode="External"/><Relationship Id="rId53" Type="http://schemas.openxmlformats.org/officeDocument/2006/relationships/hyperlink" Target="https://rospravosudie.com/court-as-chelyabinskoj-oblasti-s/judge-chetvertakov-e-s-s/act-320143474/" TargetMode="External"/><Relationship Id="rId5" Type="http://schemas.openxmlformats.org/officeDocument/2006/relationships/hyperlink" Target="http://www.wipo.int/wipolex/ru/treaties/text.jsp?file_id=329636" TargetMode="External"/><Relationship Id="rId15" Type="http://schemas.openxmlformats.org/officeDocument/2006/relationships/hyperlink" Target="http://www.copyright.gov/title17/92chap1.html" TargetMode="External"/><Relationship Id="rId23" Type="http://schemas.openxmlformats.org/officeDocument/2006/relationships/hyperlink" Target="http://cyberleninka.ru/article/n/sozdanie-pravovyh-osnov-tak-nazyvaemyh-svobodnyh-litsenziy-v-grazhdanskom-kodekse-rossiyskoy-federatsii" TargetMode="External"/><Relationship Id="rId28" Type="http://schemas.openxmlformats.org/officeDocument/2006/relationships/hyperlink" Target="http://rao.ru/index.php/ob-obshchestve/dokumenty/normativno-pravovye-akty/91-ob-obshchestve/dokumenty/normativno-pravovye-akty/178-dogovor-vois" TargetMode="External"/><Relationship Id="rId36" Type="http://schemas.openxmlformats.org/officeDocument/2006/relationships/hyperlink" Target="http://kad.arbitr.ru/PdfDocument/b819858a-7d60-4279-bcd1-86c0fd10bc2e/A53-37035-2012_20131031_Postanovlenie%20apelljacionnoj%20instancii.pdf" TargetMode="External"/><Relationship Id="rId49" Type="http://schemas.openxmlformats.org/officeDocument/2006/relationships/hyperlink" Target="https://www.law.cornell.edu/uscode/text/17/chapter-7" TargetMode="External"/><Relationship Id="rId10" Type="http://schemas.openxmlformats.org/officeDocument/2006/relationships/hyperlink" Target="http://www.wipo.int/wipolex/ru/details.jsp?id=1409" TargetMode="External"/><Relationship Id="rId19" Type="http://schemas.openxmlformats.org/officeDocument/2006/relationships/hyperlink" Target="http://cyberleninka.ru/article/n/sozdanie-pravovyh-osnov-tak-nazyvaemyh-svobodnyh-litsenziy-v-grazhdanskom-kodekse-rossiyskoy-federatsii" TargetMode="External"/><Relationship Id="rId31" Type="http://schemas.openxmlformats.org/officeDocument/2006/relationships/hyperlink" Target="http://www.libertarium.ru/EUD-softcopyright" TargetMode="External"/><Relationship Id="rId44" Type="http://schemas.openxmlformats.org/officeDocument/2006/relationships/hyperlink" Target="http://www.consultant.ru/law/review/fed/nw2014-03-14.html" TargetMode="External"/><Relationship Id="rId52" Type="http://schemas.openxmlformats.org/officeDocument/2006/relationships/hyperlink" Target="https://zakon.ru/discussion/2017/11/09/prinuditelnyj_audit_programmnogo_obespecheniya_polzovatelya" TargetMode="External"/><Relationship Id="rId4" Type="http://schemas.openxmlformats.org/officeDocument/2006/relationships/hyperlink" Target="http://superpressa.ru/images/stories/pdf/model_ap_03_2012.pdf" TargetMode="External"/><Relationship Id="rId9" Type="http://schemas.openxmlformats.org/officeDocument/2006/relationships/hyperlink" Target="http://www.wipo.int/sme/ru/documents/patenting_software.htm" TargetMode="External"/><Relationship Id="rId14" Type="http://schemas.openxmlformats.org/officeDocument/2006/relationships/hyperlink" Target="http://copyright.laws.com/famous-cases/apple-computer-inc-v-franklin-computer-corp" TargetMode="External"/><Relationship Id="rId22" Type="http://schemas.openxmlformats.org/officeDocument/2006/relationships/hyperlink" Target="http://cyberleninka.ru/journal/n/vestnik-permskogo-universiteta-yuridicheskie-nauki" TargetMode="External"/><Relationship Id="rId27" Type="http://schemas.openxmlformats.org/officeDocument/2006/relationships/hyperlink" Target="http://kad.arbitr.ru/PdfDocument/20a12f6d-6a13-4646-9d77-861f85d97d28/A53-27857-2013_20150313_Reshenija%20i%20postanovlenija.pdf" TargetMode="External"/><Relationship Id="rId30" Type="http://schemas.openxmlformats.org/officeDocument/2006/relationships/hyperlink" Target="http://www.it-lex.ru/faq/sposoby_ispolzovaniya_programmnogo_obespecheniya/" TargetMode="External"/><Relationship Id="rId35" Type="http://schemas.openxmlformats.org/officeDocument/2006/relationships/hyperlink" Target="http://www.ifpi.org/content/library/sid-code-implementation-guide.pdf" TargetMode="External"/><Relationship Id="rId43" Type="http://schemas.openxmlformats.org/officeDocument/2006/relationships/hyperlink" Target="http://www.bbc.co.uk/schools/gcsebitesize/ict/legal/2copyrightrev1.shtml" TargetMode="External"/><Relationship Id="rId48" Type="http://schemas.openxmlformats.org/officeDocument/2006/relationships/hyperlink" Target="https://www.cornell.edu/search/" TargetMode="External"/><Relationship Id="rId8" Type="http://schemas.openxmlformats.org/officeDocument/2006/relationships/hyperlink" Target="http://www.rupto.ru/activities/inter/bicoop/rus_es/comp2/exhibition_corr_ormatted.pdf" TargetMode="External"/><Relationship Id="rId51" Type="http://schemas.openxmlformats.org/officeDocument/2006/relationships/hyperlink" Target="http://www.e-registr.ru/intellectual-property/publications/pub_detail.php?ID=12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8DC9-869C-4D6F-852F-34A18E50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88</Pages>
  <Words>22520</Words>
  <Characters>128365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Демон</cp:lastModifiedBy>
  <cp:revision>7</cp:revision>
  <cp:lastPrinted>2015-06-21T16:37:00Z</cp:lastPrinted>
  <dcterms:created xsi:type="dcterms:W3CDTF">2018-04-22T09:33:00Z</dcterms:created>
  <dcterms:modified xsi:type="dcterms:W3CDTF">2018-04-26T08:59:00Z</dcterms:modified>
</cp:coreProperties>
</file>