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29BC4" w14:textId="77777777" w:rsidR="004772C7" w:rsidRPr="00F4543B" w:rsidRDefault="3D7715A0" w:rsidP="3D7715A0">
      <w:pPr>
        <w:spacing w:line="360" w:lineRule="auto"/>
        <w:jc w:val="center"/>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Санкт-Петербургский государственный университет</w:t>
      </w:r>
    </w:p>
    <w:p w14:paraId="672A6659" w14:textId="77777777" w:rsidR="004772C7" w:rsidRPr="00F4543B" w:rsidRDefault="004772C7" w:rsidP="004772C7">
      <w:pPr>
        <w:spacing w:line="360" w:lineRule="auto"/>
        <w:jc w:val="center"/>
        <w:rPr>
          <w:rFonts w:ascii="Times New Roman" w:hAnsi="Times New Roman" w:cs="Times New Roman"/>
          <w:sz w:val="28"/>
          <w:szCs w:val="28"/>
        </w:rPr>
      </w:pPr>
    </w:p>
    <w:p w14:paraId="0A37501D" w14:textId="77777777" w:rsidR="004772C7" w:rsidRPr="00F4543B" w:rsidRDefault="004772C7" w:rsidP="004772C7">
      <w:pPr>
        <w:spacing w:line="360" w:lineRule="auto"/>
        <w:jc w:val="center"/>
        <w:rPr>
          <w:rFonts w:ascii="Times New Roman" w:hAnsi="Times New Roman" w:cs="Times New Roman"/>
          <w:sz w:val="28"/>
          <w:szCs w:val="28"/>
        </w:rPr>
      </w:pPr>
    </w:p>
    <w:p w14:paraId="5DAB6C7B" w14:textId="77777777" w:rsidR="004772C7" w:rsidRPr="00F4543B" w:rsidRDefault="004772C7" w:rsidP="004772C7">
      <w:pPr>
        <w:spacing w:line="360" w:lineRule="auto"/>
        <w:jc w:val="center"/>
        <w:rPr>
          <w:rFonts w:ascii="Times New Roman" w:hAnsi="Times New Roman" w:cs="Times New Roman"/>
          <w:sz w:val="28"/>
          <w:szCs w:val="28"/>
        </w:rPr>
      </w:pPr>
    </w:p>
    <w:p w14:paraId="02EB378F" w14:textId="77777777" w:rsidR="004772C7" w:rsidRPr="00F4543B" w:rsidRDefault="004772C7" w:rsidP="004772C7">
      <w:pPr>
        <w:spacing w:line="360" w:lineRule="auto"/>
        <w:jc w:val="center"/>
        <w:rPr>
          <w:rFonts w:ascii="Times New Roman" w:hAnsi="Times New Roman" w:cs="Times New Roman"/>
          <w:sz w:val="28"/>
          <w:szCs w:val="28"/>
        </w:rPr>
      </w:pPr>
    </w:p>
    <w:p w14:paraId="6A05A809" w14:textId="77777777" w:rsidR="004772C7" w:rsidRPr="00F4543B" w:rsidRDefault="004772C7" w:rsidP="004772C7">
      <w:pPr>
        <w:spacing w:line="360" w:lineRule="auto"/>
        <w:jc w:val="center"/>
        <w:rPr>
          <w:rFonts w:ascii="Times New Roman" w:hAnsi="Times New Roman" w:cs="Times New Roman"/>
          <w:sz w:val="28"/>
          <w:szCs w:val="28"/>
        </w:rPr>
      </w:pPr>
    </w:p>
    <w:p w14:paraId="47274F72" w14:textId="77777777" w:rsidR="004772C7" w:rsidRPr="004772C7" w:rsidRDefault="3D7715A0" w:rsidP="3D7715A0">
      <w:pPr>
        <w:spacing w:after="0" w:line="240" w:lineRule="auto"/>
        <w:jc w:val="center"/>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Выпускная квалификационная работа на тему:</w:t>
      </w:r>
    </w:p>
    <w:p w14:paraId="352AF3E1" w14:textId="77777777" w:rsidR="004772C7" w:rsidRPr="00BF5881" w:rsidRDefault="3D7715A0" w:rsidP="3D7715A0">
      <w:pPr>
        <w:spacing w:after="0" w:line="240" w:lineRule="auto"/>
        <w:jc w:val="center"/>
        <w:rPr>
          <w:rFonts w:ascii="Times New Roman" w:eastAsia="Times New Roman" w:hAnsi="Times New Roman" w:cs="Times New Roman"/>
          <w:b/>
          <w:bCs/>
          <w:sz w:val="28"/>
          <w:szCs w:val="28"/>
        </w:rPr>
      </w:pPr>
      <w:r w:rsidRPr="3D7715A0">
        <w:rPr>
          <w:rFonts w:ascii="Times New Roman" w:eastAsia="Times New Roman" w:hAnsi="Times New Roman" w:cs="Times New Roman"/>
          <w:b/>
          <w:bCs/>
          <w:sz w:val="28"/>
          <w:szCs w:val="28"/>
        </w:rPr>
        <w:t>ОСОБЕННОСТИ МОТИВАЦИОННО-ЦЕННОСТНОЙ СФЕРЫ СТУДЕНТОВ, ИЗБИРАЮЩИХ ДЕФЕКТОЛОГИЧЕСКИЕ СПЕЦИАЛЬНОСТИ</w:t>
      </w:r>
    </w:p>
    <w:p w14:paraId="306CF6FC" w14:textId="77777777" w:rsidR="004772C7" w:rsidRPr="004772C7" w:rsidRDefault="3D7715A0" w:rsidP="3D7715A0">
      <w:pPr>
        <w:spacing w:after="0" w:line="240" w:lineRule="auto"/>
        <w:jc w:val="center"/>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по направлению подготовки 37.04.01 - Психология</w:t>
      </w:r>
    </w:p>
    <w:p w14:paraId="13E491AB" w14:textId="77777777" w:rsidR="004772C7" w:rsidRPr="004772C7" w:rsidRDefault="3D7715A0" w:rsidP="3D7715A0">
      <w:pPr>
        <w:spacing w:after="0" w:line="240" w:lineRule="auto"/>
        <w:jc w:val="center"/>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основная образовательная программа «общая психология и психология личности»</w:t>
      </w:r>
    </w:p>
    <w:p w14:paraId="5A39BBE3" w14:textId="77777777" w:rsidR="004772C7" w:rsidRDefault="004772C7" w:rsidP="004772C7">
      <w:pPr>
        <w:spacing w:after="0" w:line="360" w:lineRule="auto"/>
        <w:jc w:val="right"/>
        <w:rPr>
          <w:rFonts w:ascii="Times New Roman" w:hAnsi="Times New Roman" w:cs="Times New Roman"/>
          <w:sz w:val="28"/>
          <w:szCs w:val="28"/>
        </w:rPr>
      </w:pPr>
    </w:p>
    <w:p w14:paraId="41C8F396" w14:textId="77777777" w:rsidR="004772C7" w:rsidRDefault="004772C7" w:rsidP="00BF5881">
      <w:pPr>
        <w:spacing w:after="0" w:line="360" w:lineRule="auto"/>
        <w:rPr>
          <w:rFonts w:ascii="Times New Roman" w:hAnsi="Times New Roman" w:cs="Times New Roman"/>
          <w:sz w:val="28"/>
          <w:szCs w:val="28"/>
        </w:rPr>
      </w:pPr>
    </w:p>
    <w:p w14:paraId="72A3D3EC" w14:textId="77777777" w:rsidR="004772C7" w:rsidRDefault="004772C7" w:rsidP="004772C7">
      <w:pPr>
        <w:spacing w:after="0" w:line="360" w:lineRule="auto"/>
        <w:jc w:val="right"/>
        <w:rPr>
          <w:rFonts w:ascii="Times New Roman" w:hAnsi="Times New Roman" w:cs="Times New Roman"/>
          <w:sz w:val="28"/>
          <w:szCs w:val="28"/>
        </w:rPr>
      </w:pPr>
    </w:p>
    <w:p w14:paraId="0D0B940D" w14:textId="77777777" w:rsidR="004772C7" w:rsidRDefault="004772C7" w:rsidP="004772C7">
      <w:pPr>
        <w:spacing w:after="0" w:line="360" w:lineRule="auto"/>
        <w:jc w:val="right"/>
        <w:rPr>
          <w:rFonts w:ascii="Times New Roman" w:hAnsi="Times New Roman" w:cs="Times New Roman"/>
          <w:sz w:val="28"/>
          <w:szCs w:val="28"/>
        </w:rPr>
      </w:pPr>
    </w:p>
    <w:p w14:paraId="0E27B00A" w14:textId="77777777" w:rsidR="00BF5881" w:rsidRDefault="00BF5881" w:rsidP="001B57DC">
      <w:pPr>
        <w:spacing w:after="0" w:line="360" w:lineRule="auto"/>
        <w:rPr>
          <w:rFonts w:ascii="Times New Roman" w:hAnsi="Times New Roman" w:cs="Times New Roman"/>
          <w:sz w:val="28"/>
          <w:szCs w:val="28"/>
        </w:rPr>
      </w:pPr>
    </w:p>
    <w:p w14:paraId="1FEE4855" w14:textId="77777777" w:rsidR="004772C7" w:rsidRPr="00BF5881" w:rsidRDefault="3D7715A0" w:rsidP="3D7715A0">
      <w:pPr>
        <w:spacing w:after="0" w:line="240" w:lineRule="auto"/>
        <w:jc w:val="right"/>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Выполнил:</w:t>
      </w:r>
    </w:p>
    <w:p w14:paraId="7B377484" w14:textId="77777777" w:rsidR="004772C7" w:rsidRPr="00BF5881" w:rsidRDefault="3D7715A0" w:rsidP="3D7715A0">
      <w:pPr>
        <w:spacing w:after="0" w:line="240" w:lineRule="auto"/>
        <w:jc w:val="right"/>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студент 2 курса магистратуры</w:t>
      </w:r>
    </w:p>
    <w:p w14:paraId="309F5C76" w14:textId="77777777" w:rsidR="004772C7" w:rsidRPr="00BF5881" w:rsidRDefault="3D7715A0" w:rsidP="3D7715A0">
      <w:pPr>
        <w:spacing w:after="0" w:line="240" w:lineRule="auto"/>
        <w:jc w:val="right"/>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очной формы обучения</w:t>
      </w:r>
    </w:p>
    <w:p w14:paraId="0079D31A" w14:textId="77777777" w:rsidR="00BF5881" w:rsidRDefault="3D7715A0" w:rsidP="3D7715A0">
      <w:pPr>
        <w:spacing w:after="0" w:line="240" w:lineRule="auto"/>
        <w:jc w:val="right"/>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Роон М.В.</w:t>
      </w:r>
    </w:p>
    <w:p w14:paraId="60061E4C" w14:textId="77777777" w:rsidR="002B0C31" w:rsidRPr="00BF5881" w:rsidRDefault="002B0C31" w:rsidP="00BF5881">
      <w:pPr>
        <w:spacing w:after="0" w:line="240" w:lineRule="auto"/>
        <w:jc w:val="right"/>
        <w:rPr>
          <w:rFonts w:ascii="Times New Roman" w:hAnsi="Times New Roman" w:cs="Times New Roman"/>
          <w:sz w:val="24"/>
          <w:szCs w:val="24"/>
        </w:rPr>
      </w:pPr>
    </w:p>
    <w:p w14:paraId="44EAFD9C" w14:textId="77777777" w:rsidR="001B57DC" w:rsidRDefault="001B57DC" w:rsidP="001B57DC">
      <w:pPr>
        <w:spacing w:after="0" w:line="240" w:lineRule="auto"/>
        <w:jc w:val="both"/>
        <w:rPr>
          <w:rFonts w:ascii="Times New Roman" w:hAnsi="Times New Roman" w:cs="Times New Roman"/>
          <w:sz w:val="24"/>
          <w:szCs w:val="24"/>
        </w:rPr>
        <w:sectPr w:rsidR="001B57DC" w:rsidSect="00452643">
          <w:footerReference w:type="default" r:id="rId9"/>
          <w:pgSz w:w="12240" w:h="15840"/>
          <w:pgMar w:top="1134" w:right="567" w:bottom="1134" w:left="1701" w:header="709" w:footer="709" w:gutter="0"/>
          <w:cols w:space="708"/>
          <w:docGrid w:linePitch="360"/>
        </w:sectPr>
      </w:pPr>
    </w:p>
    <w:p w14:paraId="4B94D5A5" w14:textId="77777777" w:rsidR="002B0C31" w:rsidRDefault="002B0C31" w:rsidP="001B57DC">
      <w:pPr>
        <w:spacing w:after="0" w:line="240" w:lineRule="auto"/>
        <w:jc w:val="both"/>
        <w:rPr>
          <w:rFonts w:ascii="Times New Roman" w:hAnsi="Times New Roman" w:cs="Times New Roman"/>
          <w:sz w:val="24"/>
          <w:szCs w:val="24"/>
        </w:rPr>
      </w:pPr>
    </w:p>
    <w:p w14:paraId="6458F1F8" w14:textId="77777777" w:rsidR="004772C7" w:rsidRPr="00BF5881" w:rsidRDefault="3D7715A0" w:rsidP="3D7715A0">
      <w:pPr>
        <w:spacing w:after="0" w:line="240" w:lineRule="auto"/>
        <w:jc w:val="both"/>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 xml:space="preserve">Рецензент:                                                                                                          </w:t>
      </w:r>
    </w:p>
    <w:p w14:paraId="10D8C9B8" w14:textId="77777777" w:rsidR="004772C7" w:rsidRDefault="3D7715A0" w:rsidP="3D7715A0">
      <w:pPr>
        <w:spacing w:after="0" w:line="240" w:lineRule="auto"/>
        <w:jc w:val="both"/>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 xml:space="preserve">кандидат психологических наук, доцент                               </w:t>
      </w:r>
    </w:p>
    <w:p w14:paraId="523B5C95" w14:textId="77777777" w:rsidR="001B57DC" w:rsidRDefault="3D7715A0" w:rsidP="3D7715A0">
      <w:pPr>
        <w:spacing w:after="0" w:line="240" w:lineRule="auto"/>
        <w:jc w:val="both"/>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кафедры коррекционной педагогики</w:t>
      </w:r>
      <w:r>
        <w:t xml:space="preserve"> </w:t>
      </w:r>
      <w:r w:rsidRPr="3D7715A0">
        <w:rPr>
          <w:rFonts w:ascii="Times New Roman" w:eastAsia="Times New Roman" w:hAnsi="Times New Roman" w:cs="Times New Roman"/>
          <w:sz w:val="24"/>
          <w:szCs w:val="24"/>
        </w:rPr>
        <w:t xml:space="preserve">и коррекционной психологии ЛГУ им. А.С. Пушкина                                                                                            </w:t>
      </w:r>
    </w:p>
    <w:p w14:paraId="4379B8D6" w14:textId="77777777" w:rsidR="001B57DC" w:rsidRDefault="3D7715A0" w:rsidP="3D7715A0">
      <w:pPr>
        <w:spacing w:after="0" w:line="240" w:lineRule="auto"/>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Цейтина Г.П.</w:t>
      </w:r>
    </w:p>
    <w:p w14:paraId="3DEEC669" w14:textId="77777777" w:rsidR="002B0C31" w:rsidRDefault="002B0C31" w:rsidP="001B57DC">
      <w:pPr>
        <w:spacing w:after="0" w:line="240" w:lineRule="auto"/>
        <w:jc w:val="right"/>
        <w:rPr>
          <w:rFonts w:ascii="Times New Roman" w:hAnsi="Times New Roman" w:cs="Times New Roman"/>
          <w:sz w:val="24"/>
          <w:szCs w:val="24"/>
        </w:rPr>
      </w:pPr>
    </w:p>
    <w:p w14:paraId="3656B9AB" w14:textId="77777777" w:rsidR="002B0C31" w:rsidRDefault="002B0C31" w:rsidP="001B57DC">
      <w:pPr>
        <w:spacing w:after="0" w:line="240" w:lineRule="auto"/>
        <w:jc w:val="right"/>
        <w:rPr>
          <w:rFonts w:ascii="Times New Roman" w:hAnsi="Times New Roman" w:cs="Times New Roman"/>
          <w:sz w:val="24"/>
          <w:szCs w:val="24"/>
        </w:rPr>
      </w:pPr>
    </w:p>
    <w:p w14:paraId="71754EC3" w14:textId="77777777" w:rsidR="001B57DC" w:rsidRDefault="3D7715A0" w:rsidP="3D7715A0">
      <w:pPr>
        <w:spacing w:after="0" w:line="240" w:lineRule="auto"/>
        <w:jc w:val="right"/>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Научный руководитель:</w:t>
      </w:r>
    </w:p>
    <w:p w14:paraId="3EB9B272" w14:textId="77777777" w:rsidR="00BF5881" w:rsidRPr="00BF5881" w:rsidRDefault="3D7715A0" w:rsidP="3D7715A0">
      <w:pPr>
        <w:spacing w:after="0" w:line="240" w:lineRule="auto"/>
        <w:jc w:val="right"/>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доктор психологических наук, профессор кафедры психологии личности</w:t>
      </w:r>
    </w:p>
    <w:p w14:paraId="19AB4F47" w14:textId="77777777" w:rsidR="004772C7" w:rsidRPr="00BF5881" w:rsidRDefault="3D7715A0" w:rsidP="3D7715A0">
      <w:pPr>
        <w:spacing w:after="0" w:line="240" w:lineRule="auto"/>
        <w:jc w:val="right"/>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Мироненко И.А.</w:t>
      </w:r>
    </w:p>
    <w:p w14:paraId="45FB0818" w14:textId="77777777" w:rsidR="001B57DC" w:rsidRDefault="001B57DC" w:rsidP="004772C7">
      <w:pPr>
        <w:spacing w:after="0" w:line="360" w:lineRule="auto"/>
        <w:jc w:val="center"/>
        <w:rPr>
          <w:rFonts w:ascii="Times New Roman" w:hAnsi="Times New Roman" w:cs="Times New Roman"/>
          <w:sz w:val="24"/>
          <w:szCs w:val="24"/>
        </w:rPr>
        <w:sectPr w:rsidR="001B57DC" w:rsidSect="001B57DC">
          <w:type w:val="continuous"/>
          <w:pgSz w:w="12240" w:h="15840"/>
          <w:pgMar w:top="1134" w:right="567" w:bottom="1134" w:left="1701" w:header="709" w:footer="709" w:gutter="0"/>
          <w:cols w:num="2" w:space="708"/>
          <w:docGrid w:linePitch="360"/>
        </w:sectPr>
      </w:pPr>
    </w:p>
    <w:p w14:paraId="049F31CB" w14:textId="77777777" w:rsidR="00BF5881" w:rsidRDefault="00BF5881" w:rsidP="001B57DC">
      <w:pPr>
        <w:spacing w:after="0" w:line="360" w:lineRule="auto"/>
        <w:rPr>
          <w:rFonts w:ascii="Times New Roman" w:hAnsi="Times New Roman" w:cs="Times New Roman"/>
          <w:sz w:val="24"/>
          <w:szCs w:val="24"/>
        </w:rPr>
      </w:pPr>
    </w:p>
    <w:p w14:paraId="53128261" w14:textId="77777777" w:rsidR="002B0C31" w:rsidRDefault="002B0C31" w:rsidP="001B57DC">
      <w:pPr>
        <w:spacing w:after="0" w:line="360" w:lineRule="auto"/>
        <w:rPr>
          <w:rFonts w:ascii="Times New Roman" w:hAnsi="Times New Roman" w:cs="Times New Roman"/>
          <w:sz w:val="24"/>
          <w:szCs w:val="24"/>
        </w:rPr>
      </w:pPr>
    </w:p>
    <w:p w14:paraId="6D7E3DED" w14:textId="77777777" w:rsidR="004772C7" w:rsidRPr="00F4543B" w:rsidRDefault="3D7715A0" w:rsidP="3D7715A0">
      <w:pPr>
        <w:spacing w:after="0" w:line="240" w:lineRule="auto"/>
        <w:jc w:val="center"/>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Санкт-Петербург</w:t>
      </w:r>
    </w:p>
    <w:p w14:paraId="5C61D62B" w14:textId="77777777" w:rsidR="004772C7" w:rsidRPr="00F4543B" w:rsidRDefault="3D7715A0" w:rsidP="3D7715A0">
      <w:pPr>
        <w:spacing w:after="0" w:line="240" w:lineRule="auto"/>
        <w:jc w:val="center"/>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2018</w:t>
      </w:r>
    </w:p>
    <w:p w14:paraId="62486C05" w14:textId="77777777" w:rsidR="00777FB1" w:rsidRDefault="00777FB1" w:rsidP="00FB5DF6">
      <w:pPr>
        <w:spacing w:after="0" w:line="360" w:lineRule="auto"/>
        <w:jc w:val="both"/>
        <w:rPr>
          <w:rFonts w:ascii="Times New Roman" w:hAnsi="Times New Roman" w:cs="Times New Roman"/>
          <w:sz w:val="28"/>
          <w:szCs w:val="28"/>
        </w:rPr>
      </w:pPr>
    </w:p>
    <w:p w14:paraId="30D8316B" w14:textId="0D370865" w:rsidR="006E2A31" w:rsidRPr="00366AFB" w:rsidRDefault="00366AFB" w:rsidP="00366AF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14:paraId="7AFD53FD" w14:textId="7D5915C0" w:rsidR="00056421"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АННОТАЦИЯ..........................................................................................................</w:t>
      </w:r>
      <w:r w:rsidR="00366AFB">
        <w:rPr>
          <w:rFonts w:ascii="Times New Roman" w:eastAsia="Times New Roman" w:hAnsi="Times New Roman" w:cs="Times New Roman"/>
          <w:sz w:val="28"/>
          <w:szCs w:val="28"/>
        </w:rPr>
        <w:t>.........2</w:t>
      </w:r>
    </w:p>
    <w:p w14:paraId="66046613" w14:textId="77777777" w:rsidR="00056421"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ВВЕДЕНИЕ.......................................................................................................................5</w:t>
      </w:r>
    </w:p>
    <w:p w14:paraId="115A59FF" w14:textId="77777777" w:rsidR="00452643"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ГЛАВА 1. Теоретико-методологические основы изучения становления мотивационно-ценностной сферы личности в период студенчества........................11 </w:t>
      </w:r>
    </w:p>
    <w:p w14:paraId="004D5017" w14:textId="77777777" w:rsidR="00A87E8D" w:rsidRDefault="3D7715A0" w:rsidP="3D7715A0">
      <w:pPr>
        <w:pStyle w:val="ListParagraph"/>
        <w:numPr>
          <w:ilvl w:val="1"/>
          <w:numId w:val="2"/>
        </w:numPr>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Ценностно-смысловая сфера личности.................................................................11</w:t>
      </w:r>
    </w:p>
    <w:p w14:paraId="1A9C183A" w14:textId="77777777" w:rsidR="00010253" w:rsidRDefault="3D7715A0" w:rsidP="3D7715A0">
      <w:pPr>
        <w:pStyle w:val="ListParagraph"/>
        <w:numPr>
          <w:ilvl w:val="1"/>
          <w:numId w:val="2"/>
        </w:numPr>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Личностные ценности и ценностые ориентации..................................................17</w:t>
      </w:r>
    </w:p>
    <w:p w14:paraId="735EBD18" w14:textId="1D24AE04" w:rsidR="00056421" w:rsidRDefault="3D7715A0" w:rsidP="3D7715A0">
      <w:pPr>
        <w:pStyle w:val="ListParagraph"/>
        <w:numPr>
          <w:ilvl w:val="1"/>
          <w:numId w:val="2"/>
        </w:num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Мотивация учебно-профессиональной деятельности студентов как психологическое явление..........................................................</w:t>
      </w:r>
      <w:r w:rsidR="00BB6CDE">
        <w:rPr>
          <w:rFonts w:ascii="Times New Roman" w:eastAsia="Times New Roman" w:hAnsi="Times New Roman" w:cs="Times New Roman"/>
          <w:sz w:val="28"/>
          <w:szCs w:val="28"/>
        </w:rPr>
        <w:t>..............................24</w:t>
      </w:r>
    </w:p>
    <w:p w14:paraId="5B82924F" w14:textId="480F5AA9" w:rsidR="000A6D24" w:rsidRDefault="3D7715A0" w:rsidP="3D7715A0">
      <w:pPr>
        <w:pStyle w:val="ListParagraph"/>
        <w:numPr>
          <w:ilvl w:val="1"/>
          <w:numId w:val="2"/>
        </w:num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Специфика профессиональной подготовки студенто</w:t>
      </w:r>
      <w:r w:rsidR="004223C6">
        <w:rPr>
          <w:rFonts w:ascii="Times New Roman" w:eastAsia="Times New Roman" w:hAnsi="Times New Roman" w:cs="Times New Roman"/>
          <w:sz w:val="28"/>
          <w:szCs w:val="28"/>
        </w:rPr>
        <w:t>в-дефектологов................</w:t>
      </w:r>
      <w:r w:rsidR="004223C6" w:rsidRPr="004223C6">
        <w:rPr>
          <w:rFonts w:ascii="Times New Roman" w:eastAsia="Times New Roman" w:hAnsi="Times New Roman" w:cs="Times New Roman"/>
          <w:sz w:val="28"/>
          <w:szCs w:val="28"/>
        </w:rPr>
        <w:t>30</w:t>
      </w:r>
    </w:p>
    <w:p w14:paraId="76BB1F38" w14:textId="69F65EF1" w:rsidR="00056421"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ГЛАВА 2. Методы и организация исследования мотивационно-ценностной сферы личности студентов, избирающих дефектологические спе</w:t>
      </w:r>
      <w:r w:rsidR="004223C6">
        <w:rPr>
          <w:rFonts w:ascii="Times New Roman" w:eastAsia="Times New Roman" w:hAnsi="Times New Roman" w:cs="Times New Roman"/>
          <w:sz w:val="28"/>
          <w:szCs w:val="28"/>
        </w:rPr>
        <w:t>циальности....................3</w:t>
      </w:r>
      <w:r w:rsidR="004223C6" w:rsidRPr="004223C6">
        <w:rPr>
          <w:rFonts w:ascii="Times New Roman" w:eastAsia="Times New Roman" w:hAnsi="Times New Roman" w:cs="Times New Roman"/>
          <w:sz w:val="28"/>
          <w:szCs w:val="28"/>
        </w:rPr>
        <w:t>7</w:t>
      </w:r>
      <w:r w:rsidRPr="3D7715A0">
        <w:rPr>
          <w:rFonts w:ascii="Times New Roman" w:eastAsia="Times New Roman" w:hAnsi="Times New Roman" w:cs="Times New Roman"/>
          <w:sz w:val="28"/>
          <w:szCs w:val="28"/>
        </w:rPr>
        <w:t xml:space="preserve"> </w:t>
      </w:r>
    </w:p>
    <w:p w14:paraId="3679148A" w14:textId="723CCF1D" w:rsidR="00056421" w:rsidRPr="004223C6"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2.1 Описание выборки исследования.............................................</w:t>
      </w:r>
      <w:r w:rsidR="004223C6">
        <w:rPr>
          <w:rFonts w:ascii="Times New Roman" w:eastAsia="Times New Roman" w:hAnsi="Times New Roman" w:cs="Times New Roman"/>
          <w:sz w:val="28"/>
          <w:szCs w:val="28"/>
        </w:rPr>
        <w:t>..............................3</w:t>
      </w:r>
      <w:r w:rsidR="004223C6" w:rsidRPr="004223C6">
        <w:rPr>
          <w:rFonts w:ascii="Times New Roman" w:eastAsia="Times New Roman" w:hAnsi="Times New Roman" w:cs="Times New Roman"/>
          <w:sz w:val="28"/>
          <w:szCs w:val="28"/>
        </w:rPr>
        <w:t>8</w:t>
      </w:r>
    </w:p>
    <w:p w14:paraId="3D2BB8DA" w14:textId="022C2F91" w:rsidR="00056421" w:rsidRPr="004223C6"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2.2 Методы исследования................................................................</w:t>
      </w:r>
      <w:r w:rsidR="004223C6">
        <w:rPr>
          <w:rFonts w:ascii="Times New Roman" w:eastAsia="Times New Roman" w:hAnsi="Times New Roman" w:cs="Times New Roman"/>
          <w:sz w:val="28"/>
          <w:szCs w:val="28"/>
        </w:rPr>
        <w:t>..............................3</w:t>
      </w:r>
      <w:r w:rsidR="004223C6" w:rsidRPr="004223C6">
        <w:rPr>
          <w:rFonts w:ascii="Times New Roman" w:eastAsia="Times New Roman" w:hAnsi="Times New Roman" w:cs="Times New Roman"/>
          <w:sz w:val="28"/>
          <w:szCs w:val="28"/>
        </w:rPr>
        <w:t>8</w:t>
      </w:r>
    </w:p>
    <w:p w14:paraId="0BE59864" w14:textId="5DCFA593" w:rsidR="00056421" w:rsidRPr="004223C6"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2.3 Процедура исследования...........................................................</w:t>
      </w:r>
      <w:r w:rsidR="004223C6">
        <w:rPr>
          <w:rFonts w:ascii="Times New Roman" w:eastAsia="Times New Roman" w:hAnsi="Times New Roman" w:cs="Times New Roman"/>
          <w:sz w:val="28"/>
          <w:szCs w:val="28"/>
        </w:rPr>
        <w:t>..............................4</w:t>
      </w:r>
      <w:r w:rsidR="004223C6" w:rsidRPr="004223C6">
        <w:rPr>
          <w:rFonts w:ascii="Times New Roman" w:eastAsia="Times New Roman" w:hAnsi="Times New Roman" w:cs="Times New Roman"/>
          <w:sz w:val="28"/>
          <w:szCs w:val="28"/>
        </w:rPr>
        <w:t>1</w:t>
      </w:r>
    </w:p>
    <w:p w14:paraId="3432E04A" w14:textId="18E2C998" w:rsidR="00056421" w:rsidRPr="004223C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2.4 Математическо-статестические методы обработки данных..</w:t>
      </w:r>
      <w:r w:rsidR="004223C6">
        <w:rPr>
          <w:rFonts w:ascii="Times New Roman" w:eastAsia="Times New Roman" w:hAnsi="Times New Roman" w:cs="Times New Roman"/>
          <w:sz w:val="28"/>
          <w:szCs w:val="28"/>
        </w:rPr>
        <w:t>..............................4</w:t>
      </w:r>
      <w:r w:rsidR="004223C6" w:rsidRPr="004223C6">
        <w:rPr>
          <w:rFonts w:ascii="Times New Roman" w:eastAsia="Times New Roman" w:hAnsi="Times New Roman" w:cs="Times New Roman"/>
          <w:sz w:val="28"/>
          <w:szCs w:val="28"/>
        </w:rPr>
        <w:t>1</w:t>
      </w:r>
    </w:p>
    <w:p w14:paraId="12F8E5F0" w14:textId="68C51B8D" w:rsidR="00056421"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ГЛАВА 3. Результаты исследования и их обсуждение................</w:t>
      </w:r>
      <w:r w:rsidR="00B322A1">
        <w:rPr>
          <w:rFonts w:ascii="Times New Roman" w:eastAsia="Times New Roman" w:hAnsi="Times New Roman" w:cs="Times New Roman"/>
          <w:sz w:val="28"/>
          <w:szCs w:val="28"/>
        </w:rPr>
        <w:t>..............................42</w:t>
      </w:r>
    </w:p>
    <w:p w14:paraId="1078806A" w14:textId="3A082789" w:rsidR="00A55B8A"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3.1 Смысложизненные и ценностные ориентаций студентов-дефектологов: сравнительный анализ......................................................................</w:t>
      </w:r>
      <w:r w:rsidR="00B322A1">
        <w:rPr>
          <w:rFonts w:ascii="Times New Roman" w:eastAsia="Times New Roman" w:hAnsi="Times New Roman" w:cs="Times New Roman"/>
          <w:sz w:val="28"/>
          <w:szCs w:val="28"/>
        </w:rPr>
        <w:t>..............................42</w:t>
      </w:r>
    </w:p>
    <w:p w14:paraId="369A4867" w14:textId="571E081B" w:rsidR="00A55B8A"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3.2 Особенности мотивационной сферы студентов-дефектологов: сравнительный анализ.................................................................................................</w:t>
      </w:r>
      <w:r w:rsidR="00B322A1">
        <w:rPr>
          <w:rFonts w:ascii="Times New Roman" w:eastAsia="Times New Roman" w:hAnsi="Times New Roman" w:cs="Times New Roman"/>
          <w:sz w:val="28"/>
          <w:szCs w:val="28"/>
        </w:rPr>
        <w:t>..............................47</w:t>
      </w:r>
    </w:p>
    <w:p w14:paraId="4AC71CC7" w14:textId="114E452E" w:rsidR="00A55B8A" w:rsidRPr="004223C6"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3.3 Представления студентов-дефектологов о будущей проф</w:t>
      </w:r>
      <w:r w:rsidR="004223C6">
        <w:rPr>
          <w:rFonts w:ascii="Times New Roman" w:eastAsia="Times New Roman" w:hAnsi="Times New Roman" w:cs="Times New Roman"/>
          <w:sz w:val="28"/>
          <w:szCs w:val="28"/>
        </w:rPr>
        <w:t>ессии.........................5</w:t>
      </w:r>
      <w:r w:rsidR="004223C6" w:rsidRPr="004223C6">
        <w:rPr>
          <w:rFonts w:ascii="Times New Roman" w:eastAsia="Times New Roman" w:hAnsi="Times New Roman" w:cs="Times New Roman"/>
          <w:sz w:val="28"/>
          <w:szCs w:val="28"/>
        </w:rPr>
        <w:t>4</w:t>
      </w:r>
    </w:p>
    <w:p w14:paraId="641215D4" w14:textId="648D982D" w:rsidR="00A55B8A" w:rsidRPr="004223C6"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3.4 Анализ взаимосвязей между курсом обучения студентов-дефектологов и показателями мотивационно-ценностной сферы личности.........</w:t>
      </w:r>
      <w:r w:rsidR="004223C6">
        <w:rPr>
          <w:rFonts w:ascii="Times New Roman" w:eastAsia="Times New Roman" w:hAnsi="Times New Roman" w:cs="Times New Roman"/>
          <w:sz w:val="28"/>
          <w:szCs w:val="28"/>
        </w:rPr>
        <w:t>..............................6</w:t>
      </w:r>
      <w:r w:rsidR="004223C6" w:rsidRPr="004223C6">
        <w:rPr>
          <w:rFonts w:ascii="Times New Roman" w:eastAsia="Times New Roman" w:hAnsi="Times New Roman" w:cs="Times New Roman"/>
          <w:sz w:val="28"/>
          <w:szCs w:val="28"/>
        </w:rPr>
        <w:t>4</w:t>
      </w:r>
    </w:p>
    <w:p w14:paraId="71EFB04F" w14:textId="4A8C6100" w:rsidR="00C452CB" w:rsidRPr="004223C6" w:rsidRDefault="3D7715A0" w:rsidP="3D7715A0">
      <w:pPr>
        <w:spacing w:after="0"/>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3.5 Обсуждение полученных результатов. Особенности мотивационно-ценностной сферы личности студентов, избирающих дефектоло</w:t>
      </w:r>
      <w:r w:rsidR="004223C6">
        <w:rPr>
          <w:rFonts w:ascii="Times New Roman" w:eastAsia="Times New Roman" w:hAnsi="Times New Roman" w:cs="Times New Roman"/>
          <w:sz w:val="28"/>
          <w:szCs w:val="28"/>
        </w:rPr>
        <w:t>гические специальности........6</w:t>
      </w:r>
      <w:r w:rsidR="004223C6" w:rsidRPr="004223C6">
        <w:rPr>
          <w:rFonts w:ascii="Times New Roman" w:eastAsia="Times New Roman" w:hAnsi="Times New Roman" w:cs="Times New Roman"/>
          <w:sz w:val="28"/>
          <w:szCs w:val="28"/>
        </w:rPr>
        <w:t>9</w:t>
      </w:r>
    </w:p>
    <w:p w14:paraId="4101652C" w14:textId="77777777" w:rsidR="00FB5DF6" w:rsidRDefault="00FB5DF6" w:rsidP="00FB5DF6">
      <w:pPr>
        <w:spacing w:after="0" w:line="360" w:lineRule="auto"/>
        <w:jc w:val="both"/>
        <w:rPr>
          <w:rFonts w:ascii="Times New Roman" w:hAnsi="Times New Roman" w:cs="Times New Roman"/>
          <w:sz w:val="28"/>
          <w:szCs w:val="28"/>
        </w:rPr>
      </w:pPr>
    </w:p>
    <w:p w14:paraId="347538F8" w14:textId="4DFAA1BE" w:rsidR="00A55B8A" w:rsidRPr="004223C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ВЫВОДЫ..........................................................................................</w:t>
      </w:r>
      <w:r w:rsidR="004223C6">
        <w:rPr>
          <w:rFonts w:ascii="Times New Roman" w:eastAsia="Times New Roman" w:hAnsi="Times New Roman" w:cs="Times New Roman"/>
          <w:sz w:val="28"/>
          <w:szCs w:val="28"/>
        </w:rPr>
        <w:t>..............................7</w:t>
      </w:r>
      <w:r w:rsidR="004223C6" w:rsidRPr="004223C6">
        <w:rPr>
          <w:rFonts w:ascii="Times New Roman" w:eastAsia="Times New Roman" w:hAnsi="Times New Roman" w:cs="Times New Roman"/>
          <w:sz w:val="28"/>
          <w:szCs w:val="28"/>
        </w:rPr>
        <w:t>6</w:t>
      </w:r>
    </w:p>
    <w:p w14:paraId="767C09B7" w14:textId="4FB3ACAB" w:rsidR="00A55B8A" w:rsidRPr="004223C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ЗАКЛЮЧЕНИЕ................................................................................</w:t>
      </w:r>
      <w:r w:rsidR="004223C6">
        <w:rPr>
          <w:rFonts w:ascii="Times New Roman" w:eastAsia="Times New Roman" w:hAnsi="Times New Roman" w:cs="Times New Roman"/>
          <w:sz w:val="28"/>
          <w:szCs w:val="28"/>
        </w:rPr>
        <w:t>..............................7</w:t>
      </w:r>
      <w:r w:rsidR="004223C6" w:rsidRPr="004223C6">
        <w:rPr>
          <w:rFonts w:ascii="Times New Roman" w:eastAsia="Times New Roman" w:hAnsi="Times New Roman" w:cs="Times New Roman"/>
          <w:sz w:val="28"/>
          <w:szCs w:val="28"/>
        </w:rPr>
        <w:t>8</w:t>
      </w:r>
    </w:p>
    <w:p w14:paraId="64D84FF4" w14:textId="0EA6674E" w:rsidR="00A55B8A" w:rsidRPr="004223C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СПИСОК ИСПОЛЬЗОВАННЫХ ИСТОЧНИКОВ..............................</w:t>
      </w:r>
      <w:r w:rsidR="004223C6">
        <w:rPr>
          <w:rFonts w:ascii="Times New Roman" w:eastAsia="Times New Roman" w:hAnsi="Times New Roman" w:cs="Times New Roman"/>
          <w:sz w:val="28"/>
          <w:szCs w:val="28"/>
        </w:rPr>
        <w:t>.......................8</w:t>
      </w:r>
      <w:r w:rsidR="004223C6" w:rsidRPr="004223C6">
        <w:rPr>
          <w:rFonts w:ascii="Times New Roman" w:eastAsia="Times New Roman" w:hAnsi="Times New Roman" w:cs="Times New Roman"/>
          <w:sz w:val="28"/>
          <w:szCs w:val="28"/>
        </w:rPr>
        <w:t>1</w:t>
      </w:r>
    </w:p>
    <w:p w14:paraId="6E9A93C6" w14:textId="4A18C5D0" w:rsidR="00A55B8A" w:rsidRPr="004223C6" w:rsidRDefault="3D7715A0" w:rsidP="3D7715A0">
      <w:pPr>
        <w:spacing w:after="0" w:line="360" w:lineRule="auto"/>
        <w:jc w:val="both"/>
        <w:rPr>
          <w:rFonts w:ascii="Times New Roman" w:eastAsia="Times New Roman" w:hAnsi="Times New Roman" w:cs="Times New Roman"/>
          <w:sz w:val="28"/>
          <w:szCs w:val="28"/>
          <w:lang w:val="en-US"/>
        </w:rPr>
      </w:pPr>
      <w:r w:rsidRPr="3D7715A0">
        <w:rPr>
          <w:rFonts w:ascii="Times New Roman" w:eastAsia="Times New Roman" w:hAnsi="Times New Roman" w:cs="Times New Roman"/>
          <w:sz w:val="28"/>
          <w:szCs w:val="28"/>
        </w:rPr>
        <w:t>ПРИЛОЖЕНИЕ А............................................................................</w:t>
      </w:r>
      <w:r w:rsidR="004223C6">
        <w:rPr>
          <w:rFonts w:ascii="Times New Roman" w:eastAsia="Times New Roman" w:hAnsi="Times New Roman" w:cs="Times New Roman"/>
          <w:sz w:val="28"/>
          <w:szCs w:val="28"/>
        </w:rPr>
        <w:t>..............................</w:t>
      </w:r>
      <w:r w:rsidR="004223C6">
        <w:rPr>
          <w:rFonts w:ascii="Times New Roman" w:eastAsia="Times New Roman" w:hAnsi="Times New Roman" w:cs="Times New Roman"/>
          <w:sz w:val="28"/>
          <w:szCs w:val="28"/>
          <w:lang w:val="en-US"/>
        </w:rPr>
        <w:t>90</w:t>
      </w:r>
    </w:p>
    <w:p w14:paraId="06158AB6" w14:textId="1C610029" w:rsidR="00C8760D" w:rsidRPr="004223C6" w:rsidRDefault="3D7715A0" w:rsidP="3D7715A0">
      <w:pPr>
        <w:spacing w:after="0" w:line="360" w:lineRule="auto"/>
        <w:jc w:val="both"/>
        <w:rPr>
          <w:rFonts w:ascii="Times New Roman" w:eastAsia="Times New Roman" w:hAnsi="Times New Roman" w:cs="Times New Roman"/>
          <w:sz w:val="28"/>
          <w:szCs w:val="28"/>
          <w:lang w:val="en-US"/>
        </w:rPr>
      </w:pPr>
      <w:r w:rsidRPr="3D7715A0">
        <w:rPr>
          <w:rFonts w:ascii="Times New Roman" w:eastAsia="Times New Roman" w:hAnsi="Times New Roman" w:cs="Times New Roman"/>
          <w:sz w:val="28"/>
          <w:szCs w:val="28"/>
        </w:rPr>
        <w:t>ПРИЛОЖЕНИЕ Б................................................................................................</w:t>
      </w:r>
      <w:r w:rsidR="006842C2">
        <w:rPr>
          <w:rFonts w:ascii="Times New Roman" w:eastAsia="Times New Roman" w:hAnsi="Times New Roman" w:cs="Times New Roman"/>
          <w:sz w:val="28"/>
          <w:szCs w:val="28"/>
        </w:rPr>
        <w:t>.</w:t>
      </w:r>
      <w:r w:rsidR="004223C6">
        <w:rPr>
          <w:rFonts w:ascii="Times New Roman" w:eastAsia="Times New Roman" w:hAnsi="Times New Roman" w:cs="Times New Roman"/>
          <w:sz w:val="28"/>
          <w:szCs w:val="28"/>
        </w:rPr>
        <w:t>........10</w:t>
      </w:r>
      <w:r w:rsidR="004223C6">
        <w:rPr>
          <w:rFonts w:ascii="Times New Roman" w:eastAsia="Times New Roman" w:hAnsi="Times New Roman" w:cs="Times New Roman"/>
          <w:sz w:val="28"/>
          <w:szCs w:val="28"/>
          <w:lang w:val="en-US"/>
        </w:rPr>
        <w:t>4</w:t>
      </w:r>
    </w:p>
    <w:p w14:paraId="4B99056E" w14:textId="77777777" w:rsidR="00785C56" w:rsidRDefault="00785C56" w:rsidP="00056421">
      <w:pPr>
        <w:spacing w:after="0" w:line="360" w:lineRule="auto"/>
        <w:jc w:val="both"/>
        <w:rPr>
          <w:rFonts w:ascii="Times New Roman" w:hAnsi="Times New Roman" w:cs="Times New Roman"/>
          <w:sz w:val="28"/>
          <w:szCs w:val="28"/>
        </w:rPr>
      </w:pPr>
    </w:p>
    <w:p w14:paraId="14ACBE8B" w14:textId="77777777" w:rsidR="008279DE" w:rsidRPr="00366AFB" w:rsidRDefault="3D7715A0" w:rsidP="3D7715A0">
      <w:pPr>
        <w:spacing w:after="0" w:line="360" w:lineRule="auto"/>
        <w:jc w:val="center"/>
        <w:rPr>
          <w:rFonts w:ascii="Times New Roman" w:eastAsia="Times New Roman" w:hAnsi="Times New Roman" w:cs="Times New Roman"/>
          <w:b/>
          <w:sz w:val="28"/>
          <w:szCs w:val="28"/>
        </w:rPr>
      </w:pPr>
      <w:r w:rsidRPr="00366AFB">
        <w:rPr>
          <w:rFonts w:ascii="Times New Roman" w:eastAsia="Times New Roman" w:hAnsi="Times New Roman" w:cs="Times New Roman"/>
          <w:b/>
          <w:sz w:val="28"/>
          <w:szCs w:val="28"/>
        </w:rPr>
        <w:lastRenderedPageBreak/>
        <w:t xml:space="preserve">АННОТАЦИЯ </w:t>
      </w:r>
      <w:bookmarkStart w:id="0" w:name="_GoBack"/>
      <w:bookmarkEnd w:id="0"/>
    </w:p>
    <w:p w14:paraId="5D21C140" w14:textId="77777777" w:rsidR="008279DE"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Для изучения особенностей мотивационно-ценностной сферы личности студентов, избирающих дефектологические специальности, было проведено исследование, в котором приняли участие 74 студента факультета дефектологии и социальной работы ЛГУ им. А.С. Пушкина. Изучались: особенности смысложизненных и ценностных ориентаций студентов-дефектологов (тест «Смысложизненные ориентации» и методика «Морфологический тест жизненных ценностей»), особенности мотивации учебно-профессиональной деятельности (методика изучения мотивов учебной деятельности студентов в модификации А.А. Реана, В.А. Якунина) и карьерных ориентаций (методика «Якоря карьеры»), особенности представлений о будущей профессии студентов дефектологических факультетов (методика «Личностный семантический дифференциал», авторский опросник). Для обработки результатов использовались методы математической статистики: однофакторный дисперсионный анализ (One-Way ANOVA) с помощью апостериорного критерия Бонферрони; коэффициент корреляции Пирсона. Результаты исследования показали, что в мотивационно-ценностной сфере личности студентов-дефектологов, преобладают ценности духовно-нравственной и альтруистической направленности, доминируют внутренние мотивы над внешними.</w:t>
      </w:r>
      <w:r>
        <w:t xml:space="preserve"> </w:t>
      </w:r>
      <w:r w:rsidRPr="3D7715A0">
        <w:rPr>
          <w:rFonts w:ascii="Times New Roman" w:eastAsia="Times New Roman" w:hAnsi="Times New Roman" w:cs="Times New Roman"/>
          <w:sz w:val="28"/>
          <w:szCs w:val="28"/>
        </w:rPr>
        <w:t>У студентов разных курсов обучения наблюдаются различия в мотивационно-ценностной сфере личности, прежде всего в отношении мотивации будущей профессиональной деятельности, в основе которых – всё более полное представление о профессии и своей будущей профессиональной деятельности в ходе обучения.</w:t>
      </w:r>
    </w:p>
    <w:p w14:paraId="1299C43A" w14:textId="77777777" w:rsidR="00686F8A" w:rsidRDefault="00686F8A" w:rsidP="008279DE">
      <w:pPr>
        <w:spacing w:after="0" w:line="360" w:lineRule="auto"/>
        <w:jc w:val="both"/>
        <w:rPr>
          <w:rFonts w:ascii="Times New Roman" w:hAnsi="Times New Roman" w:cs="Times New Roman"/>
          <w:sz w:val="28"/>
          <w:szCs w:val="28"/>
        </w:rPr>
      </w:pPr>
    </w:p>
    <w:p w14:paraId="4DDBEF00" w14:textId="77777777" w:rsidR="00686F8A" w:rsidRDefault="00686F8A" w:rsidP="008279DE">
      <w:pPr>
        <w:spacing w:after="0" w:line="360" w:lineRule="auto"/>
        <w:jc w:val="both"/>
        <w:rPr>
          <w:rFonts w:ascii="Times New Roman" w:hAnsi="Times New Roman" w:cs="Times New Roman"/>
          <w:sz w:val="28"/>
          <w:szCs w:val="28"/>
        </w:rPr>
      </w:pPr>
    </w:p>
    <w:p w14:paraId="3461D779" w14:textId="77777777" w:rsidR="00686F8A" w:rsidRDefault="00686F8A" w:rsidP="008279DE">
      <w:pPr>
        <w:spacing w:after="0" w:line="360" w:lineRule="auto"/>
        <w:jc w:val="both"/>
        <w:rPr>
          <w:rFonts w:ascii="Times New Roman" w:hAnsi="Times New Roman" w:cs="Times New Roman"/>
          <w:sz w:val="28"/>
          <w:szCs w:val="28"/>
        </w:rPr>
      </w:pPr>
    </w:p>
    <w:p w14:paraId="3CF2D8B6" w14:textId="77777777" w:rsidR="00686F8A" w:rsidRDefault="00686F8A" w:rsidP="008279DE">
      <w:pPr>
        <w:spacing w:after="0" w:line="360" w:lineRule="auto"/>
        <w:jc w:val="both"/>
        <w:rPr>
          <w:rFonts w:ascii="Times New Roman" w:hAnsi="Times New Roman" w:cs="Times New Roman"/>
          <w:sz w:val="28"/>
          <w:szCs w:val="28"/>
        </w:rPr>
      </w:pPr>
    </w:p>
    <w:p w14:paraId="0FB78278" w14:textId="77777777" w:rsidR="00686F8A" w:rsidRDefault="00686F8A" w:rsidP="008279DE">
      <w:pPr>
        <w:spacing w:after="0" w:line="360" w:lineRule="auto"/>
        <w:jc w:val="both"/>
        <w:rPr>
          <w:rFonts w:ascii="Times New Roman" w:hAnsi="Times New Roman" w:cs="Times New Roman"/>
          <w:sz w:val="28"/>
          <w:szCs w:val="28"/>
        </w:rPr>
      </w:pPr>
    </w:p>
    <w:p w14:paraId="40749BC3" w14:textId="77777777" w:rsidR="00686F8A" w:rsidRPr="00366AFB" w:rsidRDefault="3D7715A0" w:rsidP="3D7715A0">
      <w:pPr>
        <w:spacing w:after="0" w:line="360" w:lineRule="auto"/>
        <w:jc w:val="center"/>
        <w:rPr>
          <w:rFonts w:ascii="Times New Roman" w:eastAsia="Times New Roman" w:hAnsi="Times New Roman" w:cs="Times New Roman"/>
          <w:b/>
          <w:sz w:val="28"/>
          <w:szCs w:val="28"/>
          <w:lang w:val="en-US"/>
        </w:rPr>
      </w:pPr>
      <w:r w:rsidRPr="00366AFB">
        <w:rPr>
          <w:rFonts w:ascii="Times New Roman" w:eastAsia="Times New Roman" w:hAnsi="Times New Roman" w:cs="Times New Roman"/>
          <w:b/>
          <w:sz w:val="28"/>
          <w:szCs w:val="28"/>
          <w:lang w:val="en-US"/>
        </w:rPr>
        <w:lastRenderedPageBreak/>
        <w:t>ANNOTATION</w:t>
      </w:r>
    </w:p>
    <w:p w14:paraId="51646F8A" w14:textId="77777777" w:rsidR="00686F8A" w:rsidRPr="00686F8A" w:rsidRDefault="3D7715A0" w:rsidP="3D7715A0">
      <w:pPr>
        <w:spacing w:after="0" w:line="360" w:lineRule="auto"/>
        <w:jc w:val="both"/>
        <w:rPr>
          <w:rFonts w:ascii="Times New Roman" w:eastAsia="Times New Roman" w:hAnsi="Times New Roman" w:cs="Times New Roman"/>
          <w:sz w:val="28"/>
          <w:szCs w:val="28"/>
          <w:lang w:val="en-US"/>
        </w:rPr>
      </w:pPr>
      <w:r w:rsidRPr="3D7715A0">
        <w:rPr>
          <w:rFonts w:ascii="Times New Roman" w:eastAsia="Times New Roman" w:hAnsi="Times New Roman" w:cs="Times New Roman"/>
          <w:sz w:val="28"/>
          <w:szCs w:val="28"/>
          <w:lang w:val="en-US"/>
        </w:rPr>
        <w:t>     To study the features of the motivational and value sphere of the personality of students who choose defectology specialties, a study was conducted in which 74 students of the Faculty of Defectology and Social Work of Leningrad State University took part. A.S. Pushkin. We studied: the peculiarities of the meaningful and valuable orientations of students-defectologists (the test "Smyslozhiznennye orientation" and the methodology "Morphological test of life values"), the features of motivation of educational and professional activity (the method of studying the motives of students' academic activity in the modification of A.A. Rean, V.A. Yakunina) and career orientations (the technique of "Career Anchor"), the features of the ideas about the future profession of students of defectology faculties (the "Personal Semantic Differential" technique, the author's op Hosnik). To process the results, mathematical statistics methods were used: one-way ANOVA using the Bonferroni a posteriori criterion; coefficient of Pearson correlation. The results of the research showed that in the motivational and value sphere of the personality of students-defectologists, the values ​​of a spiritually-moral and altruistic orientation prevail, internal motives over external motives dominate. Students of different courses of study have differences in the motivational and value sphere of the individual, especially in relation to the motivation of future professional activity, which is based on an increasingly complete picture of the profession and its future professional activity in the course of training.</w:t>
      </w:r>
    </w:p>
    <w:p w14:paraId="1FC39945" w14:textId="77777777" w:rsidR="00686F8A" w:rsidRPr="00FB5DF6" w:rsidRDefault="00686F8A" w:rsidP="00ED1429">
      <w:pPr>
        <w:spacing w:after="0" w:line="360" w:lineRule="auto"/>
        <w:jc w:val="center"/>
        <w:rPr>
          <w:rFonts w:ascii="Times New Roman" w:hAnsi="Times New Roman" w:cs="Times New Roman"/>
          <w:sz w:val="28"/>
          <w:szCs w:val="28"/>
          <w:lang w:val="en-US"/>
        </w:rPr>
      </w:pPr>
    </w:p>
    <w:p w14:paraId="0562CB0E" w14:textId="77777777" w:rsidR="00686F8A" w:rsidRPr="00FB5DF6" w:rsidRDefault="00686F8A" w:rsidP="00ED1429">
      <w:pPr>
        <w:spacing w:after="0" w:line="360" w:lineRule="auto"/>
        <w:jc w:val="center"/>
        <w:rPr>
          <w:rFonts w:ascii="Times New Roman" w:hAnsi="Times New Roman" w:cs="Times New Roman"/>
          <w:sz w:val="28"/>
          <w:szCs w:val="28"/>
          <w:lang w:val="en-US"/>
        </w:rPr>
      </w:pPr>
    </w:p>
    <w:p w14:paraId="34CE0A41" w14:textId="77777777" w:rsidR="00686F8A" w:rsidRPr="00FB5DF6" w:rsidRDefault="00686F8A" w:rsidP="00ED1429">
      <w:pPr>
        <w:spacing w:after="0" w:line="360" w:lineRule="auto"/>
        <w:jc w:val="center"/>
        <w:rPr>
          <w:rFonts w:ascii="Times New Roman" w:hAnsi="Times New Roman" w:cs="Times New Roman"/>
          <w:sz w:val="28"/>
          <w:szCs w:val="28"/>
          <w:lang w:val="en-US"/>
        </w:rPr>
      </w:pPr>
    </w:p>
    <w:p w14:paraId="62EBF3C5" w14:textId="77777777" w:rsidR="00686F8A" w:rsidRPr="00FB5DF6" w:rsidRDefault="00686F8A" w:rsidP="00ED1429">
      <w:pPr>
        <w:spacing w:after="0" w:line="360" w:lineRule="auto"/>
        <w:jc w:val="center"/>
        <w:rPr>
          <w:rFonts w:ascii="Times New Roman" w:hAnsi="Times New Roman" w:cs="Times New Roman"/>
          <w:sz w:val="28"/>
          <w:szCs w:val="28"/>
          <w:lang w:val="en-US"/>
        </w:rPr>
      </w:pPr>
    </w:p>
    <w:p w14:paraId="6D98A12B" w14:textId="77777777" w:rsidR="00686F8A" w:rsidRPr="00FB5DF6" w:rsidRDefault="00686F8A" w:rsidP="00ED1429">
      <w:pPr>
        <w:spacing w:after="0" w:line="360" w:lineRule="auto"/>
        <w:jc w:val="center"/>
        <w:rPr>
          <w:rFonts w:ascii="Times New Roman" w:hAnsi="Times New Roman" w:cs="Times New Roman"/>
          <w:sz w:val="28"/>
          <w:szCs w:val="28"/>
          <w:lang w:val="en-US"/>
        </w:rPr>
      </w:pPr>
    </w:p>
    <w:p w14:paraId="2946DB82" w14:textId="77777777" w:rsidR="00686F8A" w:rsidRPr="00FB5DF6" w:rsidRDefault="00686F8A" w:rsidP="00ED1429">
      <w:pPr>
        <w:spacing w:after="0" w:line="360" w:lineRule="auto"/>
        <w:jc w:val="center"/>
        <w:rPr>
          <w:rFonts w:ascii="Times New Roman" w:hAnsi="Times New Roman" w:cs="Times New Roman"/>
          <w:sz w:val="28"/>
          <w:szCs w:val="28"/>
          <w:lang w:val="en-US"/>
        </w:rPr>
      </w:pPr>
    </w:p>
    <w:p w14:paraId="5997CC1D" w14:textId="77777777" w:rsidR="00686F8A" w:rsidRPr="00FB5DF6" w:rsidRDefault="00686F8A" w:rsidP="00ED1429">
      <w:pPr>
        <w:spacing w:after="0" w:line="360" w:lineRule="auto"/>
        <w:jc w:val="center"/>
        <w:rPr>
          <w:rFonts w:ascii="Times New Roman" w:hAnsi="Times New Roman" w:cs="Times New Roman"/>
          <w:sz w:val="28"/>
          <w:szCs w:val="28"/>
          <w:lang w:val="en-US"/>
        </w:rPr>
      </w:pPr>
    </w:p>
    <w:p w14:paraId="415703EE" w14:textId="5DA46E25" w:rsidR="00686F8A" w:rsidRPr="00323D5E" w:rsidRDefault="00B74218" w:rsidP="00366AFB">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A1BCE6E" w14:textId="77777777" w:rsidR="00ED1429" w:rsidRPr="00C31C7D" w:rsidRDefault="3D7715A0" w:rsidP="3D7715A0">
      <w:pPr>
        <w:spacing w:after="0" w:line="360" w:lineRule="auto"/>
        <w:jc w:val="center"/>
        <w:rPr>
          <w:rFonts w:ascii="Times New Roman" w:eastAsia="Times New Roman" w:hAnsi="Times New Roman" w:cs="Times New Roman"/>
          <w:b/>
          <w:sz w:val="28"/>
          <w:szCs w:val="28"/>
        </w:rPr>
      </w:pPr>
      <w:r w:rsidRPr="00C31C7D">
        <w:rPr>
          <w:rFonts w:ascii="Times New Roman" w:eastAsia="Times New Roman" w:hAnsi="Times New Roman" w:cs="Times New Roman"/>
          <w:b/>
          <w:sz w:val="28"/>
          <w:szCs w:val="28"/>
        </w:rPr>
        <w:lastRenderedPageBreak/>
        <w:t>ВВЕДЕНИЕ</w:t>
      </w:r>
    </w:p>
    <w:p w14:paraId="1164D279" w14:textId="41D2EF72" w:rsidR="00ED1429" w:rsidRPr="00ED1429" w:rsidRDefault="3D7715A0" w:rsidP="3D7715A0">
      <w:pPr>
        <w:spacing w:after="0" w:line="360" w:lineRule="auto"/>
        <w:jc w:val="both"/>
        <w:rPr>
          <w:rFonts w:ascii="Times New Roman" w:eastAsia="Times New Roman" w:hAnsi="Times New Roman" w:cs="Times New Roman"/>
          <w:sz w:val="24"/>
          <w:szCs w:val="24"/>
        </w:rPr>
      </w:pPr>
      <w:r w:rsidRPr="3D7715A0">
        <w:rPr>
          <w:rFonts w:ascii="Times New Roman" w:eastAsia="Times New Roman" w:hAnsi="Times New Roman" w:cs="Times New Roman"/>
          <w:sz w:val="24"/>
          <w:szCs w:val="24"/>
        </w:rPr>
        <w:t xml:space="preserve">     </w:t>
      </w:r>
      <w:r w:rsidRPr="3D7715A0">
        <w:rPr>
          <w:rFonts w:ascii="Times New Roman" w:eastAsia="Times New Roman" w:hAnsi="Times New Roman" w:cs="Times New Roman"/>
          <w:sz w:val="28"/>
          <w:szCs w:val="28"/>
        </w:rPr>
        <w:t xml:space="preserve">В жизни современного человека </w:t>
      </w:r>
      <w:r w:rsidR="00AF3C39">
        <w:rPr>
          <w:rFonts w:ascii="Times New Roman" w:eastAsia="Times New Roman" w:hAnsi="Times New Roman" w:cs="Times New Roman"/>
          <w:sz w:val="28"/>
          <w:szCs w:val="28"/>
        </w:rPr>
        <w:t>главным становится</w:t>
      </w:r>
      <w:r w:rsidRPr="3D7715A0">
        <w:rPr>
          <w:rFonts w:ascii="Times New Roman" w:eastAsia="Times New Roman" w:hAnsi="Times New Roman" w:cs="Times New Roman"/>
          <w:sz w:val="28"/>
          <w:szCs w:val="28"/>
        </w:rPr>
        <w:t xml:space="preserve"> возможность и необходимость совершать свободный выбор, что</w:t>
      </w:r>
      <w:r w:rsidR="00AF3C39">
        <w:rPr>
          <w:rFonts w:ascii="Times New Roman" w:eastAsia="Times New Roman" w:hAnsi="Times New Roman" w:cs="Times New Roman"/>
          <w:sz w:val="28"/>
          <w:szCs w:val="28"/>
        </w:rPr>
        <w:t xml:space="preserve"> соответственно</w:t>
      </w:r>
      <w:r w:rsidRPr="3D7715A0">
        <w:rPr>
          <w:rFonts w:ascii="Times New Roman" w:eastAsia="Times New Roman" w:hAnsi="Times New Roman" w:cs="Times New Roman"/>
          <w:sz w:val="28"/>
          <w:szCs w:val="28"/>
        </w:rPr>
        <w:t xml:space="preserve"> предполагает рост самосознания индивидуальности, стремление человека к реализации собственных целей и смыслов существования. Для психологической науки социальная реальность – это, прежде всего, контекст существования человека, пространство его возможностей, пространство «творения»</w:t>
      </w:r>
      <w:r w:rsidR="00AF3C39">
        <w:rPr>
          <w:rFonts w:ascii="Times New Roman" w:eastAsia="Times New Roman" w:hAnsi="Times New Roman" w:cs="Times New Roman"/>
          <w:sz w:val="28"/>
          <w:szCs w:val="28"/>
        </w:rPr>
        <w:t>, создания</w:t>
      </w:r>
      <w:r w:rsidRPr="3D7715A0">
        <w:rPr>
          <w:rFonts w:ascii="Times New Roman" w:eastAsia="Times New Roman" w:hAnsi="Times New Roman" w:cs="Times New Roman"/>
          <w:sz w:val="28"/>
          <w:szCs w:val="28"/>
        </w:rPr>
        <w:t xml:space="preserve"> им своего жизненного мира.</w:t>
      </w:r>
      <w:r>
        <w:t xml:space="preserve"> </w:t>
      </w:r>
      <w:r w:rsidR="00AF3C39">
        <w:rPr>
          <w:rFonts w:ascii="Times New Roman" w:eastAsia="Times New Roman" w:hAnsi="Times New Roman" w:cs="Times New Roman"/>
          <w:sz w:val="28"/>
          <w:szCs w:val="28"/>
        </w:rPr>
        <w:t xml:space="preserve">Особою ценность </w:t>
      </w:r>
      <w:r w:rsidRPr="3D7715A0">
        <w:rPr>
          <w:rFonts w:ascii="Times New Roman" w:eastAsia="Times New Roman" w:hAnsi="Times New Roman" w:cs="Times New Roman"/>
          <w:sz w:val="28"/>
          <w:szCs w:val="28"/>
        </w:rPr>
        <w:t>имеет период студенчества, когда начинается процесс профессионального становления субъекта.</w:t>
      </w:r>
    </w:p>
    <w:p w14:paraId="01C31663" w14:textId="5EC1C6F1" w:rsidR="009C6D4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Профессионально-личностное становление </w:t>
      </w:r>
      <w:r w:rsidR="003B1695">
        <w:rPr>
          <w:rFonts w:ascii="Times New Roman" w:eastAsia="Times New Roman" w:hAnsi="Times New Roman" w:cs="Times New Roman"/>
          <w:sz w:val="28"/>
          <w:szCs w:val="28"/>
        </w:rPr>
        <w:t>студента</w:t>
      </w:r>
      <w:r w:rsidRPr="3D7715A0">
        <w:rPr>
          <w:rFonts w:ascii="Times New Roman" w:eastAsia="Times New Roman" w:hAnsi="Times New Roman" w:cs="Times New Roman"/>
          <w:sz w:val="28"/>
          <w:szCs w:val="28"/>
        </w:rPr>
        <w:t xml:space="preserve"> это процесс вхождения в профессиональную среду, который предполагает овладение </w:t>
      </w:r>
      <w:r w:rsidR="00A538FB">
        <w:rPr>
          <w:rFonts w:ascii="Times New Roman" w:eastAsia="Times New Roman" w:hAnsi="Times New Roman" w:cs="Times New Roman"/>
          <w:sz w:val="28"/>
          <w:szCs w:val="28"/>
        </w:rPr>
        <w:t>нужными</w:t>
      </w:r>
      <w:r w:rsidRPr="3D7715A0">
        <w:rPr>
          <w:rFonts w:ascii="Times New Roman" w:eastAsia="Times New Roman" w:hAnsi="Times New Roman" w:cs="Times New Roman"/>
          <w:sz w:val="28"/>
          <w:szCs w:val="28"/>
        </w:rPr>
        <w:t xml:space="preserve"> знаниями и навыками, принятие ценностей своей профессии и их активная реализация </w:t>
      </w:r>
      <w:r w:rsidR="00A538FB">
        <w:rPr>
          <w:rFonts w:ascii="Times New Roman" w:eastAsia="Times New Roman" w:hAnsi="Times New Roman" w:cs="Times New Roman"/>
          <w:sz w:val="28"/>
          <w:szCs w:val="28"/>
        </w:rPr>
        <w:t>в</w:t>
      </w:r>
      <w:r w:rsidRPr="3D7715A0">
        <w:rPr>
          <w:rFonts w:ascii="Times New Roman" w:eastAsia="Times New Roman" w:hAnsi="Times New Roman" w:cs="Times New Roman"/>
          <w:sz w:val="28"/>
          <w:szCs w:val="28"/>
        </w:rPr>
        <w:t xml:space="preserve"> </w:t>
      </w:r>
      <w:r w:rsidR="003B1695">
        <w:rPr>
          <w:rFonts w:ascii="Times New Roman" w:eastAsia="Times New Roman" w:hAnsi="Times New Roman" w:cs="Times New Roman"/>
          <w:sz w:val="28"/>
          <w:szCs w:val="28"/>
        </w:rPr>
        <w:t xml:space="preserve">будущей </w:t>
      </w:r>
      <w:r w:rsidRPr="3D7715A0">
        <w:rPr>
          <w:rFonts w:ascii="Times New Roman" w:eastAsia="Times New Roman" w:hAnsi="Times New Roman" w:cs="Times New Roman"/>
          <w:sz w:val="28"/>
          <w:szCs w:val="28"/>
        </w:rPr>
        <w:t>профессиональной деятельности.</w:t>
      </w:r>
      <w:r>
        <w:t xml:space="preserve"> </w:t>
      </w:r>
      <w:r w:rsidRPr="3D7715A0">
        <w:rPr>
          <w:rFonts w:ascii="Times New Roman" w:eastAsia="Times New Roman" w:hAnsi="Times New Roman" w:cs="Times New Roman"/>
          <w:sz w:val="28"/>
          <w:szCs w:val="28"/>
        </w:rPr>
        <w:t xml:space="preserve">Вопросы личностного развития студента и формирование его готовности к будущей профессиональной деятельности становятся </w:t>
      </w:r>
      <w:r w:rsidR="003822F3">
        <w:rPr>
          <w:rFonts w:ascii="Times New Roman" w:eastAsia="Times New Roman" w:hAnsi="Times New Roman" w:cs="Times New Roman"/>
          <w:sz w:val="28"/>
          <w:szCs w:val="28"/>
        </w:rPr>
        <w:t>главными</w:t>
      </w:r>
      <w:r w:rsidRPr="3D7715A0">
        <w:rPr>
          <w:rFonts w:ascii="Times New Roman" w:eastAsia="Times New Roman" w:hAnsi="Times New Roman" w:cs="Times New Roman"/>
          <w:sz w:val="28"/>
          <w:szCs w:val="28"/>
        </w:rPr>
        <w:t xml:space="preserve"> в сложившейся ситуации развития. </w:t>
      </w:r>
      <w:r w:rsidR="00A538FB">
        <w:rPr>
          <w:rFonts w:ascii="Times New Roman" w:eastAsia="Times New Roman" w:hAnsi="Times New Roman" w:cs="Times New Roman"/>
          <w:sz w:val="28"/>
          <w:szCs w:val="28"/>
        </w:rPr>
        <w:t>В</w:t>
      </w:r>
      <w:r w:rsidRPr="3D7715A0">
        <w:rPr>
          <w:rFonts w:ascii="Times New Roman" w:eastAsia="Times New Roman" w:hAnsi="Times New Roman" w:cs="Times New Roman"/>
          <w:sz w:val="28"/>
          <w:szCs w:val="28"/>
        </w:rPr>
        <w:t>ажным</w:t>
      </w:r>
      <w:r w:rsidR="00A538FB">
        <w:rPr>
          <w:rFonts w:ascii="Times New Roman" w:eastAsia="Times New Roman" w:hAnsi="Times New Roman" w:cs="Times New Roman"/>
          <w:sz w:val="28"/>
          <w:szCs w:val="28"/>
        </w:rPr>
        <w:t>и</w:t>
      </w:r>
      <w:r w:rsidRPr="3D7715A0">
        <w:rPr>
          <w:rFonts w:ascii="Times New Roman" w:eastAsia="Times New Roman" w:hAnsi="Times New Roman" w:cs="Times New Roman"/>
          <w:sz w:val="28"/>
          <w:szCs w:val="28"/>
        </w:rPr>
        <w:t xml:space="preserve"> оказывается психологическая и личностная готовность самого специалиста к профессиональной самореализации в современных условиях.</w:t>
      </w:r>
    </w:p>
    <w:p w14:paraId="2B238F6D" w14:textId="3853EB4E" w:rsidR="00DA534B"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822F3">
        <w:rPr>
          <w:rFonts w:ascii="Times New Roman" w:eastAsia="Times New Roman" w:hAnsi="Times New Roman" w:cs="Times New Roman"/>
          <w:sz w:val="28"/>
          <w:szCs w:val="28"/>
        </w:rPr>
        <w:t>Трансформация</w:t>
      </w:r>
      <w:r w:rsidRPr="3D7715A0">
        <w:rPr>
          <w:rFonts w:ascii="Times New Roman" w:eastAsia="Times New Roman" w:hAnsi="Times New Roman" w:cs="Times New Roman"/>
          <w:sz w:val="28"/>
          <w:szCs w:val="28"/>
        </w:rPr>
        <w:t xml:space="preserve"> требований предъявляемых к профессионалам различного профиля закономерно оказывает в</w:t>
      </w:r>
      <w:r w:rsidR="003822F3">
        <w:rPr>
          <w:rFonts w:ascii="Times New Roman" w:eastAsia="Times New Roman" w:hAnsi="Times New Roman" w:cs="Times New Roman"/>
          <w:sz w:val="28"/>
          <w:szCs w:val="28"/>
        </w:rPr>
        <w:t>оздействие</w:t>
      </w:r>
      <w:r w:rsidRPr="3D7715A0">
        <w:rPr>
          <w:rFonts w:ascii="Times New Roman" w:eastAsia="Times New Roman" w:hAnsi="Times New Roman" w:cs="Times New Roman"/>
          <w:sz w:val="28"/>
          <w:szCs w:val="28"/>
        </w:rPr>
        <w:t xml:space="preserve"> на решение</w:t>
      </w:r>
      <w:r>
        <w:t xml:space="preserve"> </w:t>
      </w:r>
      <w:r w:rsidR="003822F3">
        <w:rPr>
          <w:rFonts w:ascii="Times New Roman" w:eastAsia="Times New Roman" w:hAnsi="Times New Roman" w:cs="Times New Roman"/>
          <w:sz w:val="28"/>
          <w:szCs w:val="28"/>
        </w:rPr>
        <w:t>вопроса о</w:t>
      </w:r>
      <w:r w:rsidRPr="3D7715A0">
        <w:rPr>
          <w:rFonts w:ascii="Times New Roman" w:eastAsia="Times New Roman" w:hAnsi="Times New Roman" w:cs="Times New Roman"/>
          <w:sz w:val="28"/>
          <w:szCs w:val="28"/>
        </w:rPr>
        <w:t xml:space="preserve"> сложной взаимосвязи личностного и профессионального становления субъекта. Отмечается </w:t>
      </w:r>
      <w:r w:rsidR="003822F3">
        <w:rPr>
          <w:rFonts w:ascii="Times New Roman" w:eastAsia="Times New Roman" w:hAnsi="Times New Roman" w:cs="Times New Roman"/>
          <w:sz w:val="28"/>
          <w:szCs w:val="28"/>
        </w:rPr>
        <w:t>изменение</w:t>
      </w:r>
      <w:r w:rsidRPr="3D7715A0">
        <w:rPr>
          <w:rFonts w:ascii="Times New Roman" w:eastAsia="Times New Roman" w:hAnsi="Times New Roman" w:cs="Times New Roman"/>
          <w:sz w:val="28"/>
          <w:szCs w:val="28"/>
        </w:rPr>
        <w:t xml:space="preserve"> исследовательского интереса с разработки описательно-нормативных моделей личности и деятельности специалиста к исследованию профессионального сознания субъекта деятельности (его</w:t>
      </w:r>
      <w:r w:rsidR="003822F3">
        <w:rPr>
          <w:rFonts w:ascii="Times New Roman" w:eastAsia="Times New Roman" w:hAnsi="Times New Roman" w:cs="Times New Roman"/>
          <w:sz w:val="28"/>
          <w:szCs w:val="28"/>
        </w:rPr>
        <w:t xml:space="preserve"> жизненных</w:t>
      </w:r>
      <w:r w:rsidRPr="3D7715A0">
        <w:rPr>
          <w:rFonts w:ascii="Times New Roman" w:eastAsia="Times New Roman" w:hAnsi="Times New Roman" w:cs="Times New Roman"/>
          <w:sz w:val="28"/>
          <w:szCs w:val="28"/>
        </w:rPr>
        <w:t xml:space="preserve"> ценностей, смысловых образований, рефлексии, мотивации), развитие  которого рассматривается как основное содержание процесса профессионализации (Е.И. Исаев и др.). Мы предполагаем, что существует не только научный</w:t>
      </w:r>
      <w:r w:rsidR="003822F3">
        <w:rPr>
          <w:rFonts w:ascii="Times New Roman" w:eastAsia="Times New Roman" w:hAnsi="Times New Roman" w:cs="Times New Roman"/>
          <w:sz w:val="28"/>
          <w:szCs w:val="28"/>
        </w:rPr>
        <w:t xml:space="preserve"> интерес</w:t>
      </w:r>
      <w:r w:rsidRPr="3D7715A0">
        <w:rPr>
          <w:rFonts w:ascii="Times New Roman" w:eastAsia="Times New Roman" w:hAnsi="Times New Roman" w:cs="Times New Roman"/>
          <w:sz w:val="28"/>
          <w:szCs w:val="28"/>
        </w:rPr>
        <w:t xml:space="preserve">, но и практический запрос на всестороннее исследование становления личности в профессии на разных этапах ее жизненного пути. Вопрос о критериях качества </w:t>
      </w:r>
      <w:r w:rsidRPr="3D7715A0">
        <w:rPr>
          <w:rFonts w:ascii="Times New Roman" w:eastAsia="Times New Roman" w:hAnsi="Times New Roman" w:cs="Times New Roman"/>
          <w:sz w:val="28"/>
          <w:szCs w:val="28"/>
        </w:rPr>
        <w:lastRenderedPageBreak/>
        <w:t xml:space="preserve">профессиональной подготовки будущих специалистов невозможно рассматривать отдельно от требований, которые предъявляет конкретная среда, в которой специалист работает. </w:t>
      </w:r>
    </w:p>
    <w:p w14:paraId="4E45AB45" w14:textId="77777777" w:rsidR="00DA534B" w:rsidRPr="005D1625"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Центральная идея концепции психологического обеспечения профессиональной деятельности Г.С. Никифорова заключается в том, что любой вид профессиональной деятельности должен быть обеспечен психологическим сопровождением от момента «входа» и «выхода» из профессии. </w:t>
      </w:r>
    </w:p>
    <w:p w14:paraId="281E84C4" w14:textId="2209190B" w:rsidR="009D06C7"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Период студенчества </w:t>
      </w:r>
      <w:r w:rsidR="003822F3">
        <w:rPr>
          <w:rFonts w:ascii="Times New Roman" w:eastAsia="Times New Roman" w:hAnsi="Times New Roman" w:cs="Times New Roman"/>
          <w:sz w:val="28"/>
          <w:szCs w:val="28"/>
        </w:rPr>
        <w:t>это одно из важных периодов</w:t>
      </w:r>
      <w:r w:rsidRPr="3D7715A0">
        <w:rPr>
          <w:rFonts w:ascii="Times New Roman" w:eastAsia="Times New Roman" w:hAnsi="Times New Roman" w:cs="Times New Roman"/>
          <w:sz w:val="28"/>
          <w:szCs w:val="28"/>
        </w:rPr>
        <w:t xml:space="preserve"> в процессе профессионального развития. В современной психологической науке профессиональное и личностное становление студента в условиях вузовского обучения рассматривается в контексте подхода, ориентированного</w:t>
      </w:r>
      <w:r w:rsidR="003822F3">
        <w:rPr>
          <w:rFonts w:ascii="Times New Roman" w:eastAsia="Times New Roman" w:hAnsi="Times New Roman" w:cs="Times New Roman"/>
          <w:sz w:val="28"/>
          <w:szCs w:val="28"/>
        </w:rPr>
        <w:t>, прежде всего,</w:t>
      </w:r>
      <w:r w:rsidRPr="3D7715A0">
        <w:rPr>
          <w:rFonts w:ascii="Times New Roman" w:eastAsia="Times New Roman" w:hAnsi="Times New Roman" w:cs="Times New Roman"/>
          <w:sz w:val="28"/>
          <w:szCs w:val="28"/>
        </w:rPr>
        <w:t xml:space="preserve"> на личность</w:t>
      </w:r>
      <w:r w:rsidR="003822F3">
        <w:rPr>
          <w:rFonts w:ascii="Times New Roman" w:eastAsia="Times New Roman" w:hAnsi="Times New Roman" w:cs="Times New Roman"/>
          <w:sz w:val="28"/>
          <w:szCs w:val="28"/>
        </w:rPr>
        <w:t xml:space="preserve"> учащегося</w:t>
      </w:r>
      <w:r w:rsidRPr="3D7715A0">
        <w:rPr>
          <w:rFonts w:ascii="Times New Roman" w:eastAsia="Times New Roman" w:hAnsi="Times New Roman" w:cs="Times New Roman"/>
          <w:sz w:val="28"/>
          <w:szCs w:val="28"/>
        </w:rPr>
        <w:t xml:space="preserve"> и создание условий для развития ее субъектности. В этом ключе разработаны гуманистическая парадигма личностно-ориентированного образования (А.П. Валицкая, Е.Ю. Пряжникова, Н.С. Пряжников, И.С. Якиманская,</w:t>
      </w:r>
      <w:r>
        <w:t xml:space="preserve"> </w:t>
      </w:r>
      <w:r w:rsidR="003822F3">
        <w:rPr>
          <w:rFonts w:ascii="Times New Roman" w:eastAsia="Times New Roman" w:hAnsi="Times New Roman" w:cs="Times New Roman"/>
          <w:sz w:val="28"/>
          <w:szCs w:val="28"/>
        </w:rPr>
        <w:t>К. Ясперс и другие) и</w:t>
      </w:r>
      <w:r w:rsidRPr="3D7715A0">
        <w:rPr>
          <w:rFonts w:ascii="Times New Roman" w:eastAsia="Times New Roman" w:hAnsi="Times New Roman" w:cs="Times New Roman"/>
          <w:sz w:val="28"/>
          <w:szCs w:val="28"/>
        </w:rPr>
        <w:t xml:space="preserve"> индивидуально-ориентированная парадигма (А.Г. Асмолов, Б.С. Братусь, В.П. Зинченко и другие).</w:t>
      </w:r>
    </w:p>
    <w:p w14:paraId="122F3327" w14:textId="4A25D5CC" w:rsidR="00C47FF8" w:rsidRPr="008B734E"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Внимание учёных всё чаще </w:t>
      </w:r>
      <w:r w:rsidR="003822F3">
        <w:rPr>
          <w:rFonts w:ascii="Times New Roman" w:eastAsia="Times New Roman" w:hAnsi="Times New Roman" w:cs="Times New Roman"/>
          <w:sz w:val="28"/>
          <w:szCs w:val="28"/>
        </w:rPr>
        <w:t>привлекают</w:t>
      </w:r>
      <w:r w:rsidRPr="3D7715A0">
        <w:rPr>
          <w:rFonts w:ascii="Times New Roman" w:eastAsia="Times New Roman" w:hAnsi="Times New Roman" w:cs="Times New Roman"/>
          <w:sz w:val="28"/>
          <w:szCs w:val="28"/>
        </w:rPr>
        <w:t xml:space="preserve"> представители </w:t>
      </w:r>
      <w:r w:rsidR="003B1695">
        <w:rPr>
          <w:rFonts w:ascii="Times New Roman" w:eastAsia="Times New Roman" w:hAnsi="Times New Roman" w:cs="Times New Roman"/>
          <w:sz w:val="28"/>
          <w:szCs w:val="28"/>
        </w:rPr>
        <w:t>«помогающих» профессий</w:t>
      </w:r>
      <w:r w:rsidRPr="3D7715A0">
        <w:rPr>
          <w:rFonts w:ascii="Times New Roman" w:eastAsia="Times New Roman" w:hAnsi="Times New Roman" w:cs="Times New Roman"/>
          <w:sz w:val="28"/>
          <w:szCs w:val="28"/>
        </w:rPr>
        <w:t>, в частности, профессии педагог</w:t>
      </w:r>
      <w:r w:rsidR="003822F3">
        <w:rPr>
          <w:rFonts w:ascii="Times New Roman" w:eastAsia="Times New Roman" w:hAnsi="Times New Roman" w:cs="Times New Roman"/>
          <w:sz w:val="28"/>
          <w:szCs w:val="28"/>
        </w:rPr>
        <w:t>а</w:t>
      </w:r>
      <w:r w:rsidRPr="3D7715A0">
        <w:rPr>
          <w:rFonts w:ascii="Times New Roman" w:eastAsia="Times New Roman" w:hAnsi="Times New Roman" w:cs="Times New Roman"/>
          <w:sz w:val="28"/>
          <w:szCs w:val="28"/>
        </w:rPr>
        <w:t xml:space="preserve"> и психолог</w:t>
      </w:r>
      <w:r w:rsidR="003822F3">
        <w:rPr>
          <w:rFonts w:ascii="Times New Roman" w:eastAsia="Times New Roman" w:hAnsi="Times New Roman" w:cs="Times New Roman"/>
          <w:sz w:val="28"/>
          <w:szCs w:val="28"/>
        </w:rPr>
        <w:t>а</w:t>
      </w:r>
      <w:r w:rsidRPr="3D7715A0">
        <w:rPr>
          <w:rFonts w:ascii="Times New Roman" w:eastAsia="Times New Roman" w:hAnsi="Times New Roman" w:cs="Times New Roman"/>
          <w:sz w:val="28"/>
          <w:szCs w:val="28"/>
        </w:rPr>
        <w:t xml:space="preserve">. </w:t>
      </w:r>
      <w:r w:rsidR="003822F3">
        <w:rPr>
          <w:rFonts w:ascii="Times New Roman" w:eastAsia="Times New Roman" w:hAnsi="Times New Roman" w:cs="Times New Roman"/>
          <w:sz w:val="28"/>
          <w:szCs w:val="28"/>
        </w:rPr>
        <w:t>Исследователи изучают</w:t>
      </w:r>
      <w:r w:rsidRPr="3D7715A0">
        <w:rPr>
          <w:rFonts w:ascii="Times New Roman" w:eastAsia="Times New Roman" w:hAnsi="Times New Roman" w:cs="Times New Roman"/>
          <w:sz w:val="28"/>
          <w:szCs w:val="28"/>
        </w:rPr>
        <w:t xml:space="preserve"> как отдельные аспекты профессионального труда специалиста, так и его индивидуально-психологические особенности, которые способствуют реализации эффективной профессиональной деятельности, такие как: развитие ценностно-смысловой сферы в процессе профессионализации, компетентность в общении, педагогическое мастерство, факторы эмоционального выгорания и другие. Однако, на фоне большого числа исследований, посвященных профессиям психолога и педагога (Ф.Н.Гоноболин, И.А.Зимняя, М.В.Каминская, С.В.Кондратьева, В.А.Крутецкий, Н.В.Кузьмина, А.К.Маркова, В.А.Сластенин и другие), в психологической литературе на сегодняшний день отмечается ограниченное количество работ, посвящённых психологическим аспектам </w:t>
      </w:r>
      <w:r w:rsidRPr="3D7715A0">
        <w:rPr>
          <w:rFonts w:ascii="Times New Roman" w:eastAsia="Times New Roman" w:hAnsi="Times New Roman" w:cs="Times New Roman"/>
          <w:sz w:val="28"/>
          <w:szCs w:val="28"/>
        </w:rPr>
        <w:lastRenderedPageBreak/>
        <w:t xml:space="preserve">профессиональной деятельности специалистов дефектологического профиля, в частности, специальных психологов и коррекционных педагогов. В то же время, психологическая специфичность этой деятельности и необходимость разработки ее психологического обеспечения являются очевидными. </w:t>
      </w:r>
    </w:p>
    <w:p w14:paraId="5153A9F6" w14:textId="77777777" w:rsidR="00C47FF8" w:rsidRPr="008B734E"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В настоящее время проблема образования детей с ограниченными возможностями здоровья приобретает всё большую актуальность в связи с резким увеличением их численности, в результате этого возрастает и необходимость в специалистах, которые могут оказать профессиональную помощь.</w:t>
      </w:r>
    </w:p>
    <w:p w14:paraId="05148993" w14:textId="29674CFC" w:rsidR="00785C5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Профессиональная деятельность в сфере специальной психологии и коррекционной педагогики имеет свои психологические особенности, предполагает  </w:t>
      </w:r>
      <w:r w:rsidR="00451CD7">
        <w:rPr>
          <w:rFonts w:ascii="Times New Roman" w:eastAsia="Times New Roman" w:hAnsi="Times New Roman" w:cs="Times New Roman"/>
          <w:sz w:val="28"/>
          <w:szCs w:val="28"/>
        </w:rPr>
        <w:t>влияние</w:t>
      </w:r>
      <w:r w:rsidRPr="3D7715A0">
        <w:rPr>
          <w:rFonts w:ascii="Times New Roman" w:eastAsia="Times New Roman" w:hAnsi="Times New Roman" w:cs="Times New Roman"/>
          <w:sz w:val="28"/>
          <w:szCs w:val="28"/>
        </w:rPr>
        <w:t xml:space="preserve"> на педагога и психолога специфических факторов, в том числе стрессовых, и предъявляет особые требования к личности будущего специалиста</w:t>
      </w:r>
      <w:r w:rsidR="00451CD7">
        <w:rPr>
          <w:rFonts w:ascii="Times New Roman" w:eastAsia="Times New Roman" w:hAnsi="Times New Roman" w:cs="Times New Roman"/>
          <w:sz w:val="28"/>
          <w:szCs w:val="28"/>
        </w:rPr>
        <w:t>-дефектолога</w:t>
      </w:r>
      <w:r w:rsidRPr="3D7715A0">
        <w:rPr>
          <w:rFonts w:ascii="Times New Roman" w:eastAsia="Times New Roman" w:hAnsi="Times New Roman" w:cs="Times New Roman"/>
          <w:sz w:val="28"/>
          <w:szCs w:val="28"/>
        </w:rPr>
        <w:t>.</w:t>
      </w:r>
      <w:r>
        <w:t xml:space="preserve"> </w:t>
      </w:r>
      <w:r w:rsidRPr="3D7715A0">
        <w:rPr>
          <w:rFonts w:ascii="Times New Roman" w:eastAsia="Times New Roman" w:hAnsi="Times New Roman" w:cs="Times New Roman"/>
          <w:sz w:val="28"/>
          <w:szCs w:val="28"/>
        </w:rPr>
        <w:t>В. А. Васильева отмечает, что специалист, работающий с детьми с ограниченными возможностями здо</w:t>
      </w:r>
      <w:r w:rsidR="00451CD7">
        <w:rPr>
          <w:rFonts w:ascii="Times New Roman" w:eastAsia="Times New Roman" w:hAnsi="Times New Roman" w:cs="Times New Roman"/>
          <w:sz w:val="28"/>
          <w:szCs w:val="28"/>
        </w:rPr>
        <w:t>ровья, должен быть подготовлен в когнитивном</w:t>
      </w:r>
      <w:r w:rsidRPr="3D7715A0">
        <w:rPr>
          <w:rFonts w:ascii="Times New Roman" w:eastAsia="Times New Roman" w:hAnsi="Times New Roman" w:cs="Times New Roman"/>
          <w:sz w:val="28"/>
          <w:szCs w:val="28"/>
        </w:rPr>
        <w:t xml:space="preserve"> и личностном плане к реализации гуманистических принципов в организации коррекционно-развивающего процесса.</w:t>
      </w:r>
      <w:r w:rsidR="00451CD7">
        <w:rPr>
          <w:rFonts w:ascii="Times New Roman" w:eastAsia="Times New Roman" w:hAnsi="Times New Roman" w:cs="Times New Roman"/>
          <w:sz w:val="28"/>
          <w:szCs w:val="28"/>
        </w:rPr>
        <w:t xml:space="preserve"> Мы считаем, что п</w:t>
      </w:r>
      <w:r w:rsidRPr="3D7715A0">
        <w:rPr>
          <w:rFonts w:ascii="Times New Roman" w:eastAsia="Times New Roman" w:hAnsi="Times New Roman" w:cs="Times New Roman"/>
          <w:sz w:val="28"/>
          <w:szCs w:val="28"/>
        </w:rPr>
        <w:t>рофессиональная деятельность в этой сфере настоятельно требует психологического обеспечения.</w:t>
      </w:r>
    </w:p>
    <w:p w14:paraId="22FBB1C5" w14:textId="575544FD" w:rsidR="00C47FF8"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Трансформация и обогащение мотивационных и ценностно-смысловых составляющих жизненного мира личности профессионала происходит в процессе взаимодействия с профессиональной культурой и в реальной жизнедеятельности, одной из составляющих которой является особым образом организованное образовательное пространство. Именно на этапе профессионального обучения в вузе начи</w:t>
      </w:r>
      <w:r w:rsidR="00451CD7">
        <w:rPr>
          <w:rFonts w:ascii="Times New Roman" w:eastAsia="Times New Roman" w:hAnsi="Times New Roman" w:cs="Times New Roman"/>
          <w:sz w:val="28"/>
          <w:szCs w:val="28"/>
        </w:rPr>
        <w:t>нают развиваться у специалиста-</w:t>
      </w:r>
      <w:r w:rsidRPr="3D7715A0">
        <w:rPr>
          <w:rFonts w:ascii="Times New Roman" w:eastAsia="Times New Roman" w:hAnsi="Times New Roman" w:cs="Times New Roman"/>
          <w:sz w:val="28"/>
          <w:szCs w:val="28"/>
        </w:rPr>
        <w:t xml:space="preserve">дефектолога те ценности и мотивы, которые в будущем определяют </w:t>
      </w:r>
      <w:r w:rsidR="00451CD7">
        <w:rPr>
          <w:rFonts w:ascii="Times New Roman" w:eastAsia="Times New Roman" w:hAnsi="Times New Roman" w:cs="Times New Roman"/>
          <w:sz w:val="28"/>
          <w:szCs w:val="28"/>
        </w:rPr>
        <w:t xml:space="preserve">успех </w:t>
      </w:r>
      <w:r w:rsidRPr="3D7715A0">
        <w:rPr>
          <w:rFonts w:ascii="Times New Roman" w:eastAsia="Times New Roman" w:hAnsi="Times New Roman" w:cs="Times New Roman"/>
          <w:sz w:val="28"/>
          <w:szCs w:val="28"/>
        </w:rPr>
        <w:t>его деятельности в профессии,</w:t>
      </w:r>
      <w:r>
        <w:t xml:space="preserve"> </w:t>
      </w:r>
      <w:r w:rsidRPr="3D7715A0">
        <w:rPr>
          <w:rFonts w:ascii="Times New Roman" w:eastAsia="Times New Roman" w:hAnsi="Times New Roman" w:cs="Times New Roman"/>
          <w:sz w:val="28"/>
          <w:szCs w:val="28"/>
        </w:rPr>
        <w:t xml:space="preserve">а для этого необходимо изучить процесс становления профессиональных ценностей и мотивов в процессе </w:t>
      </w:r>
      <w:r w:rsidR="00451CD7">
        <w:rPr>
          <w:rFonts w:ascii="Times New Roman" w:eastAsia="Times New Roman" w:hAnsi="Times New Roman" w:cs="Times New Roman"/>
          <w:sz w:val="28"/>
          <w:szCs w:val="28"/>
        </w:rPr>
        <w:t>формирования</w:t>
      </w:r>
      <w:r w:rsidRPr="3D7715A0">
        <w:rPr>
          <w:rFonts w:ascii="Times New Roman" w:eastAsia="Times New Roman" w:hAnsi="Times New Roman" w:cs="Times New Roman"/>
          <w:sz w:val="28"/>
          <w:szCs w:val="28"/>
        </w:rPr>
        <w:t xml:space="preserve"> личности будущих специальных психологов и коррекционных педагогов. Студенчество как период профессионального развития </w:t>
      </w:r>
      <w:r w:rsidR="00451CD7">
        <w:rPr>
          <w:rFonts w:ascii="Times New Roman" w:eastAsia="Times New Roman" w:hAnsi="Times New Roman" w:cs="Times New Roman"/>
          <w:sz w:val="28"/>
          <w:szCs w:val="28"/>
        </w:rPr>
        <w:lastRenderedPageBreak/>
        <w:t>субъекта, с одной стороны,</w:t>
      </w:r>
      <w:r w:rsidRPr="3D7715A0">
        <w:rPr>
          <w:rFonts w:ascii="Times New Roman" w:eastAsia="Times New Roman" w:hAnsi="Times New Roman" w:cs="Times New Roman"/>
          <w:sz w:val="28"/>
          <w:szCs w:val="28"/>
        </w:rPr>
        <w:t xml:space="preserve"> несет в себе общее содержание, закономерности, общие для всех профессий, с другой – должно рассматрив</w:t>
      </w:r>
      <w:r w:rsidR="003B1695">
        <w:rPr>
          <w:rFonts w:ascii="Times New Roman" w:eastAsia="Times New Roman" w:hAnsi="Times New Roman" w:cs="Times New Roman"/>
          <w:sz w:val="28"/>
          <w:szCs w:val="28"/>
        </w:rPr>
        <w:t>ать специфичность отдельной профессии</w:t>
      </w:r>
      <w:r w:rsidRPr="3D7715A0">
        <w:rPr>
          <w:rFonts w:ascii="Times New Roman" w:eastAsia="Times New Roman" w:hAnsi="Times New Roman" w:cs="Times New Roman"/>
          <w:sz w:val="28"/>
          <w:szCs w:val="28"/>
        </w:rPr>
        <w:t>.</w:t>
      </w:r>
      <w:r>
        <w:t xml:space="preserve"> </w:t>
      </w:r>
      <w:r w:rsidRPr="3D7715A0">
        <w:rPr>
          <w:rFonts w:ascii="Times New Roman" w:eastAsia="Times New Roman" w:hAnsi="Times New Roman" w:cs="Times New Roman"/>
          <w:sz w:val="28"/>
          <w:szCs w:val="28"/>
        </w:rPr>
        <w:t xml:space="preserve">Мы считаем, что именно мотивационно-ценностная сфера студентов дефектологов нуждается в специальном изучении (уточнении, развитии, осознании места и роли профессиональных ценностей и мотивов). </w:t>
      </w:r>
    </w:p>
    <w:p w14:paraId="7E9907E8" w14:textId="40AF14CF" w:rsidR="007E6108"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Исследования подобного рода могут помочь оценить перспективы и проблемы в сфере подготовки специалистов дефектологического профиля. Результаты исследований могут позволить обосновать </w:t>
      </w:r>
      <w:r w:rsidR="00451CD7">
        <w:rPr>
          <w:rFonts w:ascii="Times New Roman" w:eastAsia="Times New Roman" w:hAnsi="Times New Roman" w:cs="Times New Roman"/>
          <w:sz w:val="28"/>
          <w:szCs w:val="28"/>
        </w:rPr>
        <w:t>потребность в целенаправленном формировании</w:t>
      </w:r>
      <w:r w:rsidRPr="3D7715A0">
        <w:rPr>
          <w:rFonts w:ascii="Times New Roman" w:eastAsia="Times New Roman" w:hAnsi="Times New Roman" w:cs="Times New Roman"/>
          <w:sz w:val="28"/>
          <w:szCs w:val="28"/>
        </w:rPr>
        <w:t xml:space="preserve"> мотивационно-ценностной сферы</w:t>
      </w:r>
      <w:r w:rsidR="00451CD7">
        <w:rPr>
          <w:rFonts w:ascii="Times New Roman" w:eastAsia="Times New Roman" w:hAnsi="Times New Roman" w:cs="Times New Roman"/>
          <w:sz w:val="28"/>
          <w:szCs w:val="28"/>
        </w:rPr>
        <w:t xml:space="preserve"> специалистов-</w:t>
      </w:r>
      <w:r w:rsidRPr="3D7715A0">
        <w:rPr>
          <w:rFonts w:ascii="Times New Roman" w:eastAsia="Times New Roman" w:hAnsi="Times New Roman" w:cs="Times New Roman"/>
          <w:sz w:val="28"/>
          <w:szCs w:val="28"/>
        </w:rPr>
        <w:t xml:space="preserve">дефектологов ещё на этапе их профессионального обучения в вузе, разработать программу </w:t>
      </w:r>
      <w:r w:rsidR="00451CD7">
        <w:rPr>
          <w:rFonts w:ascii="Times New Roman" w:eastAsia="Times New Roman" w:hAnsi="Times New Roman" w:cs="Times New Roman"/>
          <w:sz w:val="28"/>
          <w:szCs w:val="28"/>
        </w:rPr>
        <w:t>по формированию</w:t>
      </w:r>
      <w:r w:rsidRPr="3D7715A0">
        <w:rPr>
          <w:rFonts w:ascii="Times New Roman" w:eastAsia="Times New Roman" w:hAnsi="Times New Roman" w:cs="Times New Roman"/>
          <w:sz w:val="28"/>
          <w:szCs w:val="28"/>
        </w:rPr>
        <w:t xml:space="preserve"> профессионально важных мотивов и ценностных ориентаций у будущих специалистов.  </w:t>
      </w:r>
    </w:p>
    <w:p w14:paraId="1F879E4B" w14:textId="77777777" w:rsidR="00607E7B" w:rsidRPr="00446BE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Таким образом, осознание недостаточной теоретической и практической разработки проблемы мотивационно-ценностной сферы личности, решение которой отвечало бы потребностям современного состояния профессионального образования, может быть рассмотрено в  качестве обоснования необходимости ее изучения, и позволило сформулировать </w:t>
      </w:r>
      <w:r w:rsidRPr="3D7715A0">
        <w:rPr>
          <w:rFonts w:ascii="Times New Roman" w:eastAsia="Times New Roman" w:hAnsi="Times New Roman" w:cs="Times New Roman"/>
          <w:b/>
          <w:bCs/>
          <w:sz w:val="28"/>
          <w:szCs w:val="28"/>
        </w:rPr>
        <w:t>тему</w:t>
      </w:r>
      <w:r w:rsidRPr="3D7715A0">
        <w:rPr>
          <w:rFonts w:ascii="Times New Roman" w:eastAsia="Times New Roman" w:hAnsi="Times New Roman" w:cs="Times New Roman"/>
          <w:sz w:val="28"/>
          <w:szCs w:val="28"/>
        </w:rPr>
        <w:t xml:space="preserve"> «Особенности мотивационно-ценностной сферы студентов, избирающих дефектологические специальности».  </w:t>
      </w:r>
    </w:p>
    <w:p w14:paraId="0830DD4A" w14:textId="77777777" w:rsidR="00136AFE"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b/>
          <w:bCs/>
          <w:sz w:val="28"/>
          <w:szCs w:val="28"/>
        </w:rPr>
        <w:t xml:space="preserve">     Цель исследования</w:t>
      </w:r>
      <w:r w:rsidRPr="3D7715A0">
        <w:rPr>
          <w:rFonts w:ascii="Times New Roman" w:eastAsia="Times New Roman" w:hAnsi="Times New Roman" w:cs="Times New Roman"/>
          <w:sz w:val="28"/>
          <w:szCs w:val="28"/>
        </w:rPr>
        <w:t xml:space="preserve"> – определить особенности мотивационно-ценностной сферы личности студентов, избирающих дефектологические специальности.</w:t>
      </w:r>
    </w:p>
    <w:p w14:paraId="66077927" w14:textId="77777777" w:rsidR="007E6108"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b/>
          <w:bCs/>
          <w:sz w:val="28"/>
          <w:szCs w:val="28"/>
        </w:rPr>
        <w:t>Объектом исследования</w:t>
      </w:r>
      <w:r w:rsidRPr="3D7715A0">
        <w:rPr>
          <w:rFonts w:ascii="Times New Roman" w:eastAsia="Times New Roman" w:hAnsi="Times New Roman" w:cs="Times New Roman"/>
          <w:sz w:val="28"/>
          <w:szCs w:val="28"/>
        </w:rPr>
        <w:t xml:space="preserve"> стала мотивационно-ценностная сфера личности.</w:t>
      </w:r>
    </w:p>
    <w:p w14:paraId="38716BAC" w14:textId="77777777" w:rsidR="007E6108"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b/>
          <w:bCs/>
          <w:sz w:val="28"/>
          <w:szCs w:val="28"/>
        </w:rPr>
        <w:t>Предмет исследования:</w:t>
      </w:r>
      <w:r w:rsidRPr="3D7715A0">
        <w:rPr>
          <w:rFonts w:ascii="Times New Roman" w:eastAsia="Times New Roman" w:hAnsi="Times New Roman" w:cs="Times New Roman"/>
          <w:sz w:val="28"/>
          <w:szCs w:val="28"/>
        </w:rPr>
        <w:t xml:space="preserve"> смысложизненные, ценностные ориентации и мотивационная сфера личности студентов-дефектологов. </w:t>
      </w:r>
    </w:p>
    <w:p w14:paraId="53193DC3" w14:textId="77777777" w:rsidR="00580E99"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b/>
          <w:bCs/>
          <w:sz w:val="28"/>
          <w:szCs w:val="28"/>
        </w:rPr>
        <w:t>Основной</w:t>
      </w:r>
      <w:r w:rsidRPr="3D7715A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b/>
          <w:bCs/>
          <w:sz w:val="28"/>
          <w:szCs w:val="28"/>
        </w:rPr>
        <w:t>гипотезой исследования</w:t>
      </w:r>
      <w:r w:rsidRPr="3D7715A0">
        <w:rPr>
          <w:rFonts w:ascii="Times New Roman" w:eastAsia="Times New Roman" w:hAnsi="Times New Roman" w:cs="Times New Roman"/>
          <w:sz w:val="28"/>
          <w:szCs w:val="28"/>
        </w:rPr>
        <w:t xml:space="preserve"> стало предположение о том, в мотивационно-ценностной сфере личности студентов, избирающих дефектологические специальности, доминируют мотивы и ценности, смысложизненные ориентации, соответствующие «помогающей» направленности </w:t>
      </w:r>
      <w:r w:rsidRPr="3D7715A0">
        <w:rPr>
          <w:rFonts w:ascii="Times New Roman" w:eastAsia="Times New Roman" w:hAnsi="Times New Roman" w:cs="Times New Roman"/>
          <w:sz w:val="28"/>
          <w:szCs w:val="28"/>
        </w:rPr>
        <w:lastRenderedPageBreak/>
        <w:t>профессии: преобладание ценностей духовно-нравственной и альтруистической направленности, доминирование внутренних мотив над внешними.</w:t>
      </w:r>
    </w:p>
    <w:p w14:paraId="433CBD72" w14:textId="77777777" w:rsidR="00865DD2" w:rsidRPr="00BA5D8E"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b/>
          <w:bCs/>
          <w:sz w:val="28"/>
          <w:szCs w:val="28"/>
        </w:rPr>
        <w:t xml:space="preserve">Дополнительная гипотеза: </w:t>
      </w:r>
      <w:r w:rsidRPr="3D7715A0">
        <w:rPr>
          <w:rFonts w:ascii="Times New Roman" w:eastAsia="Times New Roman" w:hAnsi="Times New Roman" w:cs="Times New Roman"/>
          <w:sz w:val="28"/>
          <w:szCs w:val="28"/>
        </w:rPr>
        <w:t xml:space="preserve">в процессе обучения наблюдается изменения в мотивационно-ценностной сфере личности студентов, в основе которых – всё более полное представление о профессии и своей будущей профессиональной деятельности. </w:t>
      </w:r>
    </w:p>
    <w:p w14:paraId="298EEF61" w14:textId="77777777" w:rsidR="0070552C"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В соответствии с целью и гипотезой исследования решались следующие теоретические и эмпирические </w:t>
      </w:r>
      <w:r w:rsidRPr="3D7715A0">
        <w:rPr>
          <w:rFonts w:ascii="Times New Roman" w:eastAsia="Times New Roman" w:hAnsi="Times New Roman" w:cs="Times New Roman"/>
          <w:b/>
          <w:bCs/>
          <w:sz w:val="28"/>
          <w:szCs w:val="28"/>
        </w:rPr>
        <w:t>задачи</w:t>
      </w:r>
      <w:r w:rsidRPr="3D7715A0">
        <w:rPr>
          <w:rFonts w:ascii="Times New Roman" w:eastAsia="Times New Roman" w:hAnsi="Times New Roman" w:cs="Times New Roman"/>
          <w:sz w:val="28"/>
          <w:szCs w:val="28"/>
        </w:rPr>
        <w:t>:</w:t>
      </w:r>
    </w:p>
    <w:p w14:paraId="3943E7BB" w14:textId="77777777" w:rsidR="0070552C" w:rsidRDefault="3D7715A0" w:rsidP="3D7715A0">
      <w:pPr>
        <w:pStyle w:val="ListParagraph"/>
        <w:numPr>
          <w:ilvl w:val="0"/>
          <w:numId w:val="7"/>
        </w:num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Теоретический анализ литературы с целью определить содержание предметной области работы. </w:t>
      </w:r>
    </w:p>
    <w:p w14:paraId="69719AAA" w14:textId="77777777" w:rsidR="00253C32" w:rsidRDefault="3D7715A0" w:rsidP="3D7715A0">
      <w:pPr>
        <w:pStyle w:val="ListParagraph"/>
        <w:numPr>
          <w:ilvl w:val="0"/>
          <w:numId w:val="7"/>
        </w:num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В соответствии с целями исследования сформулировать его гипотезы и разработать программу эмпирического исследования.</w:t>
      </w:r>
    </w:p>
    <w:p w14:paraId="4A2F134F" w14:textId="77777777" w:rsidR="0070552C" w:rsidRDefault="3D7715A0" w:rsidP="3D7715A0">
      <w:pPr>
        <w:pStyle w:val="ListParagraph"/>
        <w:numPr>
          <w:ilvl w:val="0"/>
          <w:numId w:val="7"/>
        </w:num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Выявить особенности смысложизненных и ценностных ориентаций студентов-дефектологов.</w:t>
      </w:r>
    </w:p>
    <w:p w14:paraId="67A7AFA2" w14:textId="77777777" w:rsidR="00D7645E" w:rsidRDefault="3D7715A0" w:rsidP="3D7715A0">
      <w:pPr>
        <w:pStyle w:val="ListParagraph"/>
        <w:numPr>
          <w:ilvl w:val="0"/>
          <w:numId w:val="7"/>
        </w:num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Определить особенности мотивации учебно-профессиональной деятельности и карьерных ориентаций студентов-дефектологов. </w:t>
      </w:r>
    </w:p>
    <w:p w14:paraId="28C4382C" w14:textId="77777777" w:rsidR="00253C32" w:rsidRDefault="3D7715A0" w:rsidP="3D7715A0">
      <w:pPr>
        <w:pStyle w:val="ListParagraph"/>
        <w:numPr>
          <w:ilvl w:val="0"/>
          <w:numId w:val="7"/>
        </w:num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Определить особенности представлений о будущей профессии студентов дефектологических факультетов.</w:t>
      </w:r>
    </w:p>
    <w:p w14:paraId="4A6E32B1" w14:textId="77777777" w:rsidR="00253C32" w:rsidRDefault="3D7715A0" w:rsidP="3D7715A0">
      <w:pPr>
        <w:pStyle w:val="ListParagraph"/>
        <w:numPr>
          <w:ilvl w:val="0"/>
          <w:numId w:val="7"/>
        </w:num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Осуществить сравнительный анализ мотивационно-ценностной сферы личности студентов-дефектологов, обучающихся на разных курсах. </w:t>
      </w:r>
    </w:p>
    <w:p w14:paraId="1C1F4F6A" w14:textId="77777777" w:rsidR="00C10AEA"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b/>
          <w:bCs/>
          <w:sz w:val="28"/>
          <w:szCs w:val="28"/>
        </w:rPr>
        <w:t>Методы исследования.</w:t>
      </w:r>
      <w:r w:rsidRPr="3D7715A0">
        <w:rPr>
          <w:rFonts w:ascii="Times New Roman" w:eastAsia="Times New Roman" w:hAnsi="Times New Roman" w:cs="Times New Roman"/>
          <w:sz w:val="28"/>
          <w:szCs w:val="28"/>
        </w:rPr>
        <w:t xml:space="preserve"> Для решения поставленных задач были использованы: теоретический анализ литературы. Методы сбора эмпирических данных: тест «Смысложизненные ориентации» Д.А. Леонтьева; методика «Морфологический тест жизненных ценностей» В. Ф. Сопова, Л. В. Карпушиной; методика изучения мотивов учебной деятельности студентов в модификации А.А. Реана, В.А. Якунина; методика «Якоря карьеры» адаптация В.А. Чикер, В.Э. Винокуровой; методика «Личностный семантический дифференциал» вариант, адаптированный в НИИ им. В.М.Бехтерева; авторский опросник. Методы обработки и </w:t>
      </w:r>
      <w:r w:rsidRPr="3D7715A0">
        <w:rPr>
          <w:rFonts w:ascii="Times New Roman" w:eastAsia="Times New Roman" w:hAnsi="Times New Roman" w:cs="Times New Roman"/>
          <w:sz w:val="28"/>
          <w:szCs w:val="28"/>
        </w:rPr>
        <w:lastRenderedPageBreak/>
        <w:t>интерпретации полученных данных: методы математической статистики однофакторный дисперсионный анализ с помощью апостериорного критерия Бонферрони, коэффициент корреляции Пирсона.</w:t>
      </w:r>
    </w:p>
    <w:p w14:paraId="6B699379" w14:textId="77777777" w:rsidR="00785C56" w:rsidRDefault="00785C56" w:rsidP="00056421">
      <w:pPr>
        <w:spacing w:after="0" w:line="360" w:lineRule="auto"/>
        <w:jc w:val="both"/>
        <w:rPr>
          <w:rFonts w:ascii="Times New Roman" w:hAnsi="Times New Roman" w:cs="Times New Roman"/>
          <w:sz w:val="28"/>
          <w:szCs w:val="28"/>
        </w:rPr>
      </w:pPr>
    </w:p>
    <w:p w14:paraId="3FE9F23F" w14:textId="77777777" w:rsidR="00785C56" w:rsidRDefault="008B5ECC" w:rsidP="008B5ECC">
      <w:pPr>
        <w:rPr>
          <w:rFonts w:ascii="Times New Roman" w:hAnsi="Times New Roman" w:cs="Times New Roman"/>
          <w:sz w:val="28"/>
          <w:szCs w:val="28"/>
        </w:rPr>
      </w:pPr>
      <w:r>
        <w:rPr>
          <w:rFonts w:ascii="Times New Roman" w:hAnsi="Times New Roman" w:cs="Times New Roman"/>
          <w:sz w:val="28"/>
          <w:szCs w:val="28"/>
        </w:rPr>
        <w:br w:type="page"/>
      </w:r>
    </w:p>
    <w:p w14:paraId="3FB778F9" w14:textId="77777777" w:rsidR="00056421" w:rsidRPr="00C31C7D" w:rsidRDefault="3D7715A0" w:rsidP="3D7715A0">
      <w:pPr>
        <w:spacing w:after="0" w:line="360" w:lineRule="auto"/>
        <w:jc w:val="center"/>
        <w:rPr>
          <w:rFonts w:ascii="Times New Roman" w:eastAsia="Times New Roman" w:hAnsi="Times New Roman" w:cs="Times New Roman"/>
          <w:b/>
          <w:sz w:val="28"/>
          <w:szCs w:val="28"/>
        </w:rPr>
      </w:pPr>
      <w:r w:rsidRPr="00C31C7D">
        <w:rPr>
          <w:rFonts w:ascii="Times New Roman" w:eastAsia="Times New Roman" w:hAnsi="Times New Roman" w:cs="Times New Roman"/>
          <w:b/>
          <w:sz w:val="28"/>
          <w:szCs w:val="28"/>
        </w:rPr>
        <w:lastRenderedPageBreak/>
        <w:t>Глава 1. Теоретико-методологические основы изучения становления мотивационно-ценностной сферы личности в период студенчества</w:t>
      </w:r>
    </w:p>
    <w:p w14:paraId="443D3D12" w14:textId="77777777" w:rsidR="00056421" w:rsidRPr="00C31C7D" w:rsidRDefault="3D7715A0" w:rsidP="3D7715A0">
      <w:pPr>
        <w:pStyle w:val="ListParagraph"/>
        <w:numPr>
          <w:ilvl w:val="1"/>
          <w:numId w:val="6"/>
        </w:numPr>
        <w:spacing w:after="0" w:line="360" w:lineRule="auto"/>
        <w:jc w:val="both"/>
        <w:rPr>
          <w:rFonts w:ascii="Times New Roman" w:eastAsia="Times New Roman" w:hAnsi="Times New Roman" w:cs="Times New Roman"/>
          <w:b/>
          <w:i/>
          <w:sz w:val="28"/>
          <w:szCs w:val="28"/>
        </w:rPr>
      </w:pPr>
      <w:r w:rsidRPr="00C31C7D">
        <w:rPr>
          <w:rFonts w:ascii="Times New Roman" w:eastAsia="Times New Roman" w:hAnsi="Times New Roman" w:cs="Times New Roman"/>
          <w:b/>
          <w:i/>
          <w:sz w:val="28"/>
          <w:szCs w:val="28"/>
        </w:rPr>
        <w:t>Ценностно-смысловая сфера личности</w:t>
      </w:r>
    </w:p>
    <w:p w14:paraId="644C9347" w14:textId="45C3A206" w:rsidR="005B42B2" w:rsidRDefault="007C55EB"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Ценностно-смысловая сфера</w:t>
      </w:r>
      <w:r w:rsidR="3D7715A0" w:rsidRPr="3D7715A0">
        <w:rPr>
          <w:rFonts w:ascii="Times New Roman" w:eastAsia="Times New Roman" w:hAnsi="Times New Roman" w:cs="Times New Roman"/>
          <w:sz w:val="28"/>
          <w:szCs w:val="28"/>
        </w:rPr>
        <w:t xml:space="preserve"> личности, на сегодняшнем этапе развития психо</w:t>
      </w:r>
      <w:r>
        <w:rPr>
          <w:rFonts w:ascii="Times New Roman" w:eastAsia="Times New Roman" w:hAnsi="Times New Roman" w:cs="Times New Roman"/>
          <w:sz w:val="28"/>
          <w:szCs w:val="28"/>
        </w:rPr>
        <w:t>логической науки, является одной</w:t>
      </w:r>
      <w:r w:rsidR="3D7715A0" w:rsidRPr="3D7715A0">
        <w:rPr>
          <w:rFonts w:ascii="Times New Roman" w:eastAsia="Times New Roman" w:hAnsi="Times New Roman" w:cs="Times New Roman"/>
          <w:sz w:val="28"/>
          <w:szCs w:val="28"/>
        </w:rPr>
        <w:t xml:space="preserve"> из наиболее активно исследуемых</w:t>
      </w:r>
      <w:r>
        <w:rPr>
          <w:rFonts w:ascii="Times New Roman" w:eastAsia="Times New Roman" w:hAnsi="Times New Roman" w:cs="Times New Roman"/>
          <w:sz w:val="28"/>
          <w:szCs w:val="28"/>
        </w:rPr>
        <w:t xml:space="preserve"> областей</w:t>
      </w:r>
      <w:r w:rsidR="3D7715A0" w:rsidRPr="3D7715A0">
        <w:rPr>
          <w:rFonts w:ascii="Times New Roman" w:eastAsia="Times New Roman" w:hAnsi="Times New Roman" w:cs="Times New Roman"/>
          <w:sz w:val="28"/>
          <w:szCs w:val="28"/>
        </w:rPr>
        <w:t xml:space="preserve">. </w:t>
      </w:r>
      <w:r w:rsidR="00A034D3">
        <w:rPr>
          <w:rFonts w:ascii="Times New Roman" w:eastAsia="Times New Roman" w:hAnsi="Times New Roman" w:cs="Times New Roman"/>
          <w:sz w:val="28"/>
          <w:szCs w:val="28"/>
        </w:rPr>
        <w:t>В</w:t>
      </w:r>
      <w:r>
        <w:rPr>
          <w:rFonts w:ascii="Times New Roman" w:eastAsia="Times New Roman" w:hAnsi="Times New Roman" w:cs="Times New Roman"/>
          <w:sz w:val="28"/>
          <w:szCs w:val="28"/>
        </w:rPr>
        <w:t>опрос</w:t>
      </w:r>
      <w:r w:rsidR="00A034D3">
        <w:rPr>
          <w:rFonts w:ascii="Times New Roman" w:eastAsia="Times New Roman" w:hAnsi="Times New Roman" w:cs="Times New Roman"/>
          <w:sz w:val="28"/>
          <w:szCs w:val="28"/>
        </w:rPr>
        <w:t xml:space="preserve"> ценностно-смысловой сферы</w:t>
      </w:r>
      <w:r>
        <w:rPr>
          <w:rFonts w:ascii="Times New Roman" w:eastAsia="Times New Roman" w:hAnsi="Times New Roman" w:cs="Times New Roman"/>
          <w:sz w:val="28"/>
          <w:szCs w:val="28"/>
        </w:rPr>
        <w:t xml:space="preserve"> интересовал</w:t>
      </w:r>
      <w:r w:rsidR="3D7715A0" w:rsidRPr="3D7715A0">
        <w:rPr>
          <w:rFonts w:ascii="Times New Roman" w:eastAsia="Times New Roman" w:hAnsi="Times New Roman" w:cs="Times New Roman"/>
          <w:sz w:val="28"/>
          <w:szCs w:val="28"/>
        </w:rPr>
        <w:t xml:space="preserve"> и продолжает вызывать интерес многих зарубежных и отечественных учёных (Б.С.Братусь,</w:t>
      </w:r>
      <w:r w:rsidR="3D7715A0">
        <w:t xml:space="preserve"> </w:t>
      </w:r>
      <w:r w:rsidR="3D7715A0" w:rsidRPr="3D7715A0">
        <w:rPr>
          <w:rFonts w:ascii="Times New Roman" w:eastAsia="Times New Roman" w:hAnsi="Times New Roman" w:cs="Times New Roman"/>
          <w:sz w:val="28"/>
          <w:szCs w:val="28"/>
        </w:rPr>
        <w:t>Ф.Е.Василюк, Л.С. Выготский,</w:t>
      </w:r>
      <w:r w:rsidR="3D7715A0">
        <w:t xml:space="preserve"> </w:t>
      </w:r>
      <w:r w:rsidR="3D7715A0" w:rsidRPr="3D7715A0">
        <w:rPr>
          <w:rFonts w:ascii="Times New Roman" w:eastAsia="Times New Roman" w:hAnsi="Times New Roman" w:cs="Times New Roman"/>
          <w:sz w:val="28"/>
          <w:szCs w:val="28"/>
        </w:rPr>
        <w:t>А.Н.Леонтьев, Д.А.Леонтьев, А. Маслоу,  М. Рокич,</w:t>
      </w:r>
      <w:r w:rsidR="3D7715A0">
        <w:t xml:space="preserve"> </w:t>
      </w:r>
      <w:r w:rsidR="00A034D3">
        <w:rPr>
          <w:rFonts w:ascii="Times New Roman" w:eastAsia="Times New Roman" w:hAnsi="Times New Roman" w:cs="Times New Roman"/>
          <w:sz w:val="28"/>
          <w:szCs w:val="28"/>
        </w:rPr>
        <w:t>С.Л.Рубинштейн, В. Франкл и другие</w:t>
      </w:r>
      <w:r w:rsidR="3D7715A0" w:rsidRPr="3D7715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Стабильно в</w:t>
      </w:r>
      <w:r w:rsidR="3D7715A0" w:rsidRPr="3D7715A0">
        <w:rPr>
          <w:rFonts w:ascii="Times New Roman" w:eastAsia="Times New Roman" w:hAnsi="Times New Roman" w:cs="Times New Roman"/>
          <w:sz w:val="28"/>
          <w:szCs w:val="28"/>
        </w:rPr>
        <w:t xml:space="preserve">ысокий интерес к проблеме ценностно-смысловой сферы личности </w:t>
      </w:r>
      <w:r>
        <w:rPr>
          <w:rFonts w:ascii="Times New Roman" w:eastAsia="Times New Roman" w:hAnsi="Times New Roman" w:cs="Times New Roman"/>
          <w:sz w:val="28"/>
          <w:szCs w:val="28"/>
        </w:rPr>
        <w:t>вызван</w:t>
      </w:r>
      <w:r w:rsidR="3D7715A0" w:rsidRPr="3D7715A0">
        <w:rPr>
          <w:rFonts w:ascii="Times New Roman" w:eastAsia="Times New Roman" w:hAnsi="Times New Roman" w:cs="Times New Roman"/>
          <w:sz w:val="28"/>
          <w:szCs w:val="28"/>
        </w:rPr>
        <w:t xml:space="preserve"> теоретической и практ</w:t>
      </w:r>
      <w:r w:rsidR="005A5188">
        <w:rPr>
          <w:rFonts w:ascii="Times New Roman" w:eastAsia="Times New Roman" w:hAnsi="Times New Roman" w:cs="Times New Roman"/>
          <w:sz w:val="28"/>
          <w:szCs w:val="28"/>
        </w:rPr>
        <w:t>ической значимостью, сложностью и</w:t>
      </w:r>
      <w:r w:rsidR="3D7715A0" w:rsidRPr="3D7715A0">
        <w:rPr>
          <w:rFonts w:ascii="Times New Roman" w:eastAsia="Times New Roman" w:hAnsi="Times New Roman" w:cs="Times New Roman"/>
          <w:sz w:val="28"/>
          <w:szCs w:val="28"/>
        </w:rPr>
        <w:t xml:space="preserve"> многоаспектностью данного вопроса. </w:t>
      </w:r>
      <w:r w:rsidR="00BB6CDE">
        <w:rPr>
          <w:rFonts w:ascii="Times New Roman" w:eastAsia="Times New Roman" w:hAnsi="Times New Roman" w:cs="Times New Roman"/>
          <w:sz w:val="28"/>
          <w:szCs w:val="28"/>
        </w:rPr>
        <w:t>Множество</w:t>
      </w:r>
      <w:r>
        <w:rPr>
          <w:rFonts w:ascii="Times New Roman" w:eastAsia="Times New Roman" w:hAnsi="Times New Roman" w:cs="Times New Roman"/>
          <w:sz w:val="28"/>
          <w:szCs w:val="28"/>
        </w:rPr>
        <w:t xml:space="preserve"> исследований ценностно-смысловой сферы личности рассматривает её</w:t>
      </w:r>
      <w:r w:rsidR="3D7715A0" w:rsidRPr="3D7715A0">
        <w:rPr>
          <w:rFonts w:ascii="Times New Roman" w:eastAsia="Times New Roman" w:hAnsi="Times New Roman" w:cs="Times New Roman"/>
          <w:sz w:val="28"/>
          <w:szCs w:val="28"/>
        </w:rPr>
        <w:t xml:space="preserve"> как цент</w:t>
      </w:r>
      <w:r>
        <w:rPr>
          <w:rFonts w:ascii="Times New Roman" w:eastAsia="Times New Roman" w:hAnsi="Times New Roman" w:cs="Times New Roman"/>
          <w:sz w:val="28"/>
          <w:szCs w:val="28"/>
        </w:rPr>
        <w:t xml:space="preserve">ральное образование личности, </w:t>
      </w:r>
      <w:r w:rsidR="3D7715A0" w:rsidRPr="3D7715A0">
        <w:rPr>
          <w:rFonts w:ascii="Times New Roman" w:eastAsia="Times New Roman" w:hAnsi="Times New Roman" w:cs="Times New Roman"/>
          <w:sz w:val="28"/>
          <w:szCs w:val="28"/>
        </w:rPr>
        <w:t>«ядро», то, что задает  направленность жизнедеятельности человека и определяет отношение в системе «человек-мир».</w:t>
      </w:r>
    </w:p>
    <w:p w14:paraId="5B7D4A3A" w14:textId="0A74E2B4" w:rsidR="005B42B2" w:rsidRPr="005B42B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При описании ценностно-смысловой сферы личности часто используются </w:t>
      </w:r>
      <w:r w:rsidR="007C55EB">
        <w:rPr>
          <w:rFonts w:ascii="Times New Roman" w:eastAsia="Times New Roman" w:hAnsi="Times New Roman" w:cs="Times New Roman"/>
          <w:sz w:val="28"/>
          <w:szCs w:val="28"/>
        </w:rPr>
        <w:t xml:space="preserve">близкие, синонимичные понятия: </w:t>
      </w:r>
      <w:r w:rsidRPr="3D7715A0">
        <w:rPr>
          <w:rFonts w:ascii="Times New Roman" w:eastAsia="Times New Roman" w:hAnsi="Times New Roman" w:cs="Times New Roman"/>
          <w:sz w:val="28"/>
          <w:szCs w:val="28"/>
        </w:rPr>
        <w:t xml:space="preserve">«ценностные ориентации» (М. Рокич, М. С. Яницкий), «смысложизненные ориентации», «мотивационно-смысловая сфера», «смысловая сфера личности», «смысловые системы», «смысловые образования» (А. Г. Асмолов, Д.А. Леонтьев и др.), «личностные смыслы» (А. Н. Леонтьев), «обобщенные смысловые образования» (Б. С. Братусь 1981), «смысловое поле» (Г. В. Биренбаум, Б. В. Зейгарник) и другие. </w:t>
      </w:r>
      <w:r w:rsidR="007C55EB">
        <w:rPr>
          <w:rFonts w:ascii="Times New Roman" w:eastAsia="Times New Roman" w:hAnsi="Times New Roman" w:cs="Times New Roman"/>
          <w:sz w:val="28"/>
          <w:szCs w:val="28"/>
        </w:rPr>
        <w:t>Стоит сказать</w:t>
      </w:r>
      <w:r w:rsidRPr="3D7715A0">
        <w:rPr>
          <w:rFonts w:ascii="Times New Roman" w:eastAsia="Times New Roman" w:hAnsi="Times New Roman" w:cs="Times New Roman"/>
          <w:sz w:val="28"/>
          <w:szCs w:val="28"/>
        </w:rPr>
        <w:t xml:space="preserve"> о том, что</w:t>
      </w:r>
      <w:r w:rsidR="007C55EB">
        <w:rPr>
          <w:rFonts w:ascii="Times New Roman" w:eastAsia="Times New Roman" w:hAnsi="Times New Roman" w:cs="Times New Roman"/>
          <w:sz w:val="28"/>
          <w:szCs w:val="28"/>
        </w:rPr>
        <w:t xml:space="preserve"> все</w:t>
      </w:r>
      <w:r w:rsidRPr="3D7715A0">
        <w:rPr>
          <w:rFonts w:ascii="Times New Roman" w:eastAsia="Times New Roman" w:hAnsi="Times New Roman" w:cs="Times New Roman"/>
          <w:sz w:val="28"/>
          <w:szCs w:val="28"/>
        </w:rPr>
        <w:t xml:space="preserve"> понятия даны в различных теоретических контекстах и используются авторами с </w:t>
      </w:r>
      <w:r w:rsidR="005A5188">
        <w:rPr>
          <w:rFonts w:ascii="Times New Roman" w:eastAsia="Times New Roman" w:hAnsi="Times New Roman" w:cs="Times New Roman"/>
          <w:sz w:val="28"/>
          <w:szCs w:val="28"/>
        </w:rPr>
        <w:t>для того, чтобы</w:t>
      </w:r>
      <w:r w:rsidRPr="3D7715A0">
        <w:rPr>
          <w:rFonts w:ascii="Times New Roman" w:eastAsia="Times New Roman" w:hAnsi="Times New Roman" w:cs="Times New Roman"/>
          <w:sz w:val="28"/>
          <w:szCs w:val="28"/>
        </w:rPr>
        <w:t xml:space="preserve"> систематизировать, структурировать</w:t>
      </w:r>
      <w:r w:rsidR="005A5188">
        <w:rPr>
          <w:rFonts w:ascii="Times New Roman" w:eastAsia="Times New Roman" w:hAnsi="Times New Roman" w:cs="Times New Roman"/>
          <w:sz w:val="28"/>
          <w:szCs w:val="28"/>
        </w:rPr>
        <w:t xml:space="preserve"> представления о ценностно-смысловой сфере</w:t>
      </w:r>
      <w:r w:rsidRPr="3D7715A0">
        <w:rPr>
          <w:rFonts w:ascii="Times New Roman" w:eastAsia="Times New Roman" w:hAnsi="Times New Roman" w:cs="Times New Roman"/>
          <w:sz w:val="28"/>
          <w:szCs w:val="28"/>
        </w:rPr>
        <w:t>, выбрать</w:t>
      </w:r>
      <w:r w:rsidR="005A5188">
        <w:rPr>
          <w:rFonts w:ascii="Times New Roman" w:eastAsia="Times New Roman" w:hAnsi="Times New Roman" w:cs="Times New Roman"/>
          <w:sz w:val="28"/>
          <w:szCs w:val="28"/>
        </w:rPr>
        <w:t xml:space="preserve"> единицу для ее изучения</w:t>
      </w:r>
      <w:r w:rsidR="007C55EB">
        <w:rPr>
          <w:rFonts w:ascii="Times New Roman" w:eastAsia="Times New Roman" w:hAnsi="Times New Roman" w:cs="Times New Roman"/>
          <w:sz w:val="28"/>
          <w:szCs w:val="28"/>
        </w:rPr>
        <w:t>. Все</w:t>
      </w:r>
      <w:r w:rsidRPr="3D7715A0">
        <w:rPr>
          <w:rFonts w:ascii="Times New Roman" w:eastAsia="Times New Roman" w:hAnsi="Times New Roman" w:cs="Times New Roman"/>
          <w:sz w:val="28"/>
          <w:szCs w:val="28"/>
        </w:rPr>
        <w:t xml:space="preserve"> попытки  </w:t>
      </w:r>
      <w:r w:rsidR="007C55EB">
        <w:rPr>
          <w:rFonts w:ascii="Times New Roman" w:eastAsia="Times New Roman" w:hAnsi="Times New Roman" w:cs="Times New Roman"/>
          <w:sz w:val="28"/>
          <w:szCs w:val="28"/>
        </w:rPr>
        <w:t>ориентированы</w:t>
      </w:r>
      <w:r w:rsidRPr="3D7715A0">
        <w:rPr>
          <w:rFonts w:ascii="Times New Roman" w:eastAsia="Times New Roman" w:hAnsi="Times New Roman" w:cs="Times New Roman"/>
          <w:sz w:val="28"/>
          <w:szCs w:val="28"/>
        </w:rPr>
        <w:t xml:space="preserve"> на решение</w:t>
      </w:r>
      <w:r w:rsidR="007C55EB">
        <w:rPr>
          <w:rFonts w:ascii="Times New Roman" w:eastAsia="Times New Roman" w:hAnsi="Times New Roman" w:cs="Times New Roman"/>
          <w:sz w:val="28"/>
          <w:szCs w:val="28"/>
        </w:rPr>
        <w:t xml:space="preserve"> важной</w:t>
      </w:r>
      <w:r w:rsidRPr="3D7715A0">
        <w:rPr>
          <w:rFonts w:ascii="Times New Roman" w:eastAsia="Times New Roman" w:hAnsi="Times New Roman" w:cs="Times New Roman"/>
          <w:sz w:val="28"/>
          <w:szCs w:val="28"/>
        </w:rPr>
        <w:t xml:space="preserve"> проблемы единства ценностно-смысловой сферы</w:t>
      </w:r>
      <w:r w:rsidR="005A5188">
        <w:rPr>
          <w:rFonts w:ascii="Times New Roman" w:eastAsia="Times New Roman" w:hAnsi="Times New Roman" w:cs="Times New Roman"/>
          <w:sz w:val="28"/>
          <w:szCs w:val="28"/>
        </w:rPr>
        <w:t xml:space="preserve"> личности</w:t>
      </w:r>
      <w:r w:rsidRPr="3D7715A0">
        <w:rPr>
          <w:rFonts w:ascii="Times New Roman" w:eastAsia="Times New Roman" w:hAnsi="Times New Roman" w:cs="Times New Roman"/>
          <w:sz w:val="28"/>
          <w:szCs w:val="28"/>
        </w:rPr>
        <w:t xml:space="preserve">. В результате </w:t>
      </w:r>
      <w:r w:rsidR="007C55EB">
        <w:rPr>
          <w:rFonts w:ascii="Times New Roman" w:eastAsia="Times New Roman" w:hAnsi="Times New Roman" w:cs="Times New Roman"/>
          <w:sz w:val="28"/>
          <w:szCs w:val="28"/>
        </w:rPr>
        <w:t>чего</w:t>
      </w:r>
      <w:r w:rsidR="005A5188">
        <w:rPr>
          <w:rFonts w:ascii="Times New Roman" w:eastAsia="Times New Roman" w:hAnsi="Times New Roman" w:cs="Times New Roman"/>
          <w:sz w:val="28"/>
          <w:szCs w:val="28"/>
        </w:rPr>
        <w:t xml:space="preserve"> и</w:t>
      </w:r>
      <w:r w:rsidRPr="3D7715A0">
        <w:rPr>
          <w:rFonts w:ascii="Times New Roman" w:eastAsia="Times New Roman" w:hAnsi="Times New Roman" w:cs="Times New Roman"/>
          <w:sz w:val="28"/>
          <w:szCs w:val="28"/>
        </w:rPr>
        <w:t xml:space="preserve"> возникают различные подходы к пониманию ценностей и смыслов. </w:t>
      </w:r>
    </w:p>
    <w:p w14:paraId="7A558CF2" w14:textId="78FCF3B1" w:rsidR="005B42B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lastRenderedPageBreak/>
        <w:t xml:space="preserve">     Ценностно-смысловая сфера личности</w:t>
      </w:r>
      <w:r w:rsidR="007C55EB">
        <w:rPr>
          <w:rFonts w:ascii="Times New Roman" w:eastAsia="Times New Roman" w:hAnsi="Times New Roman" w:cs="Times New Roman"/>
          <w:sz w:val="28"/>
          <w:szCs w:val="28"/>
        </w:rPr>
        <w:t xml:space="preserve"> это</w:t>
      </w:r>
      <w:r w:rsidRPr="3D7715A0">
        <w:rPr>
          <w:rFonts w:ascii="Times New Roman" w:eastAsia="Times New Roman" w:hAnsi="Times New Roman" w:cs="Times New Roman"/>
          <w:sz w:val="28"/>
          <w:szCs w:val="28"/>
        </w:rPr>
        <w:t xml:space="preserve"> сложное</w:t>
      </w:r>
      <w:r w:rsidR="007C55EB">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системное образование в структуре личности</w:t>
      </w:r>
      <w:r w:rsidR="005A5188">
        <w:rPr>
          <w:rFonts w:ascii="Times New Roman" w:eastAsia="Times New Roman" w:hAnsi="Times New Roman" w:cs="Times New Roman"/>
          <w:sz w:val="28"/>
          <w:szCs w:val="28"/>
        </w:rPr>
        <w:t xml:space="preserve"> человека</w:t>
      </w:r>
      <w:r w:rsidRPr="3D7715A0">
        <w:rPr>
          <w:rFonts w:ascii="Times New Roman" w:eastAsia="Times New Roman" w:hAnsi="Times New Roman" w:cs="Times New Roman"/>
          <w:sz w:val="28"/>
          <w:szCs w:val="28"/>
        </w:rPr>
        <w:t>. Д. А. Леонтьев, определяет смысловую систему</w:t>
      </w:r>
      <w:r w:rsidR="005A5188">
        <w:rPr>
          <w:rFonts w:ascii="Times New Roman" w:eastAsia="Times New Roman" w:hAnsi="Times New Roman" w:cs="Times New Roman"/>
          <w:sz w:val="28"/>
          <w:szCs w:val="28"/>
        </w:rPr>
        <w:t xml:space="preserve"> личности – </w:t>
      </w:r>
      <w:r w:rsidRPr="3D7715A0">
        <w:rPr>
          <w:rFonts w:ascii="Times New Roman" w:eastAsia="Times New Roman" w:hAnsi="Times New Roman" w:cs="Times New Roman"/>
          <w:sz w:val="28"/>
          <w:szCs w:val="28"/>
        </w:rPr>
        <w:t>как особым образом организованную совокупность смысловых образований (структур) и их связей между ними, обеспечивающих смысловую регуляцию целостной жизнедеятельности субъекта во всех её аспектах. Личность в своей основе представляет собой целостную систему смысловой регуляции жизнедеятельности, реализующую через отдельные смысловые структуры и процессы и их системы логику жизненной необходимости во всех проявлениях человека</w:t>
      </w:r>
      <w:r w:rsidR="005A5188">
        <w:rPr>
          <w:rFonts w:ascii="Times New Roman" w:eastAsia="Times New Roman" w:hAnsi="Times New Roman" w:cs="Times New Roman"/>
          <w:sz w:val="28"/>
          <w:szCs w:val="28"/>
        </w:rPr>
        <w:t xml:space="preserve"> как субъекта жизнедеятельности</w:t>
      </w:r>
      <w:r w:rsidRPr="3D7715A0">
        <w:rPr>
          <w:rFonts w:ascii="Times New Roman" w:eastAsia="Times New Roman" w:hAnsi="Times New Roman" w:cs="Times New Roman"/>
          <w:sz w:val="28"/>
          <w:szCs w:val="28"/>
        </w:rPr>
        <w:t xml:space="preserve"> [35, стр.154].</w:t>
      </w:r>
      <w:r w:rsidR="005A5188">
        <w:rPr>
          <w:rFonts w:ascii="Times New Roman" w:eastAsia="Times New Roman" w:hAnsi="Times New Roman" w:cs="Times New Roman"/>
          <w:sz w:val="28"/>
          <w:szCs w:val="28"/>
        </w:rPr>
        <w:t xml:space="preserve"> Фундаментальные составляющие ценностно-смысловой сферы личности это ц</w:t>
      </w:r>
      <w:r w:rsidRPr="3D7715A0">
        <w:rPr>
          <w:rFonts w:ascii="Times New Roman" w:eastAsia="Times New Roman" w:hAnsi="Times New Roman" w:cs="Times New Roman"/>
          <w:sz w:val="28"/>
          <w:szCs w:val="28"/>
        </w:rPr>
        <w:t>енности, смыслы и мотивы. Ценности, смыслы и мотивы</w:t>
      </w:r>
      <w:r w:rsidR="003F1FA1">
        <w:rPr>
          <w:rFonts w:ascii="Times New Roman" w:eastAsia="Times New Roman" w:hAnsi="Times New Roman" w:cs="Times New Roman"/>
          <w:sz w:val="28"/>
          <w:szCs w:val="28"/>
        </w:rPr>
        <w:t xml:space="preserve"> – ценностно-смысловые образования</w:t>
      </w:r>
      <w:r w:rsidRPr="3D7715A0">
        <w:rPr>
          <w:rFonts w:ascii="Times New Roman" w:eastAsia="Times New Roman" w:hAnsi="Times New Roman" w:cs="Times New Roman"/>
          <w:sz w:val="28"/>
          <w:szCs w:val="28"/>
        </w:rPr>
        <w:t xml:space="preserve"> личности, </w:t>
      </w:r>
      <w:r w:rsidR="005A5188">
        <w:rPr>
          <w:rFonts w:ascii="Times New Roman" w:eastAsia="Times New Roman" w:hAnsi="Times New Roman" w:cs="Times New Roman"/>
          <w:sz w:val="28"/>
          <w:szCs w:val="28"/>
        </w:rPr>
        <w:t xml:space="preserve">задают </w:t>
      </w:r>
      <w:r w:rsidRPr="3D7715A0">
        <w:rPr>
          <w:rFonts w:ascii="Times New Roman" w:eastAsia="Times New Roman" w:hAnsi="Times New Roman" w:cs="Times New Roman"/>
          <w:sz w:val="28"/>
          <w:szCs w:val="28"/>
        </w:rPr>
        <w:t>характер</w:t>
      </w:r>
      <w:r w:rsidR="005A5188">
        <w:rPr>
          <w:rFonts w:ascii="Times New Roman" w:eastAsia="Times New Roman" w:hAnsi="Times New Roman" w:cs="Times New Roman"/>
          <w:sz w:val="28"/>
          <w:szCs w:val="28"/>
        </w:rPr>
        <w:t xml:space="preserve"> и качество</w:t>
      </w:r>
      <w:r w:rsidRPr="3D7715A0">
        <w:rPr>
          <w:rFonts w:ascii="Times New Roman" w:eastAsia="Times New Roman" w:hAnsi="Times New Roman" w:cs="Times New Roman"/>
          <w:sz w:val="28"/>
          <w:szCs w:val="28"/>
        </w:rPr>
        <w:t xml:space="preserve"> отношений человека с миром, </w:t>
      </w:r>
      <w:r w:rsidR="005A5188">
        <w:rPr>
          <w:rFonts w:ascii="Times New Roman" w:eastAsia="Times New Roman" w:hAnsi="Times New Roman" w:cs="Times New Roman"/>
          <w:sz w:val="28"/>
          <w:szCs w:val="28"/>
        </w:rPr>
        <w:t xml:space="preserve">регулируют </w:t>
      </w:r>
      <w:r w:rsidRPr="3D7715A0">
        <w:rPr>
          <w:rFonts w:ascii="Times New Roman" w:eastAsia="Times New Roman" w:hAnsi="Times New Roman" w:cs="Times New Roman"/>
          <w:sz w:val="28"/>
          <w:szCs w:val="28"/>
        </w:rPr>
        <w:t xml:space="preserve"> </w:t>
      </w:r>
      <w:r w:rsidR="005A5188">
        <w:rPr>
          <w:rFonts w:ascii="Times New Roman" w:eastAsia="Times New Roman" w:hAnsi="Times New Roman" w:cs="Times New Roman"/>
          <w:sz w:val="28"/>
          <w:szCs w:val="28"/>
        </w:rPr>
        <w:t>эти отношения</w:t>
      </w:r>
      <w:r w:rsidRPr="3D7715A0">
        <w:rPr>
          <w:rFonts w:ascii="Times New Roman" w:eastAsia="Times New Roman" w:hAnsi="Times New Roman" w:cs="Times New Roman"/>
          <w:sz w:val="28"/>
          <w:szCs w:val="28"/>
        </w:rPr>
        <w:t>.</w:t>
      </w:r>
    </w:p>
    <w:p w14:paraId="28656BDF" w14:textId="151A8CB7" w:rsidR="0009145D" w:rsidRPr="000914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F1FA1">
        <w:rPr>
          <w:rFonts w:ascii="Times New Roman" w:eastAsia="Times New Roman" w:hAnsi="Times New Roman" w:cs="Times New Roman"/>
          <w:sz w:val="28"/>
          <w:szCs w:val="28"/>
        </w:rPr>
        <w:t>Проблема</w:t>
      </w:r>
      <w:r w:rsidRPr="3D7715A0">
        <w:rPr>
          <w:rFonts w:ascii="Times New Roman" w:eastAsia="Times New Roman" w:hAnsi="Times New Roman" w:cs="Times New Roman"/>
          <w:sz w:val="28"/>
          <w:szCs w:val="28"/>
        </w:rPr>
        <w:t xml:space="preserve"> смысла изучалась</w:t>
      </w:r>
      <w:r w:rsidR="005A5188">
        <w:rPr>
          <w:rFonts w:ascii="Times New Roman" w:eastAsia="Times New Roman" w:hAnsi="Times New Roman" w:cs="Times New Roman"/>
          <w:sz w:val="28"/>
          <w:szCs w:val="28"/>
        </w:rPr>
        <w:t xml:space="preserve"> и продолжает изучаться</w:t>
      </w:r>
      <w:r w:rsidRPr="3D7715A0">
        <w:rPr>
          <w:rFonts w:ascii="Times New Roman" w:eastAsia="Times New Roman" w:hAnsi="Times New Roman" w:cs="Times New Roman"/>
          <w:sz w:val="28"/>
          <w:szCs w:val="28"/>
        </w:rPr>
        <w:t xml:space="preserve"> в</w:t>
      </w:r>
      <w:r w:rsidR="005A5188">
        <w:rPr>
          <w:rFonts w:ascii="Times New Roman" w:eastAsia="Times New Roman" w:hAnsi="Times New Roman" w:cs="Times New Roman"/>
          <w:sz w:val="28"/>
          <w:szCs w:val="28"/>
        </w:rPr>
        <w:t xml:space="preserve"> рамках</w:t>
      </w:r>
      <w:r w:rsidRPr="3D7715A0">
        <w:rPr>
          <w:rFonts w:ascii="Times New Roman" w:eastAsia="Times New Roman" w:hAnsi="Times New Roman" w:cs="Times New Roman"/>
          <w:sz w:val="28"/>
          <w:szCs w:val="28"/>
        </w:rPr>
        <w:t xml:space="preserve"> зарубежной и отечественной психологии. В отечественной психологии в </w:t>
      </w:r>
      <w:r w:rsidR="005A5188">
        <w:rPr>
          <w:rFonts w:ascii="Times New Roman" w:eastAsia="Times New Roman" w:hAnsi="Times New Roman" w:cs="Times New Roman"/>
          <w:sz w:val="28"/>
          <w:szCs w:val="28"/>
        </w:rPr>
        <w:t>русле</w:t>
      </w:r>
      <w:r w:rsidRPr="3D7715A0">
        <w:rPr>
          <w:rFonts w:ascii="Times New Roman" w:eastAsia="Times New Roman" w:hAnsi="Times New Roman" w:cs="Times New Roman"/>
          <w:sz w:val="28"/>
          <w:szCs w:val="28"/>
        </w:rPr>
        <w:t xml:space="preserve"> деятельностного подхода смысл жизни </w:t>
      </w:r>
      <w:r w:rsidR="005A5188">
        <w:rPr>
          <w:rFonts w:ascii="Times New Roman" w:eastAsia="Times New Roman" w:hAnsi="Times New Roman" w:cs="Times New Roman"/>
          <w:sz w:val="28"/>
          <w:szCs w:val="28"/>
        </w:rPr>
        <w:t>интерпретируют, как базовую мотивационную тенденцию</w:t>
      </w:r>
      <w:r w:rsidRPr="3D7715A0">
        <w:rPr>
          <w:rFonts w:ascii="Times New Roman" w:eastAsia="Times New Roman" w:hAnsi="Times New Roman" w:cs="Times New Roman"/>
          <w:sz w:val="28"/>
          <w:szCs w:val="28"/>
        </w:rPr>
        <w:t xml:space="preserve"> личности,</w:t>
      </w:r>
      <w:r w:rsidR="005A5188">
        <w:rPr>
          <w:rFonts w:ascii="Times New Roman" w:eastAsia="Times New Roman" w:hAnsi="Times New Roman" w:cs="Times New Roman"/>
          <w:sz w:val="28"/>
          <w:szCs w:val="28"/>
        </w:rPr>
        <w:t xml:space="preserve"> которая направленна</w:t>
      </w:r>
      <w:r w:rsidRPr="3D7715A0">
        <w:rPr>
          <w:rFonts w:ascii="Times New Roman" w:eastAsia="Times New Roman" w:hAnsi="Times New Roman" w:cs="Times New Roman"/>
          <w:sz w:val="28"/>
          <w:szCs w:val="28"/>
        </w:rPr>
        <w:t xml:space="preserve"> на осознание сущности собственного Я, своего места в мире, жизненного предназначения</w:t>
      </w:r>
      <w:r w:rsidR="003F1FA1">
        <w:rPr>
          <w:rFonts w:ascii="Times New Roman" w:eastAsia="Times New Roman" w:hAnsi="Times New Roman" w:cs="Times New Roman"/>
          <w:sz w:val="28"/>
          <w:szCs w:val="28"/>
        </w:rPr>
        <w:t xml:space="preserve"> </w:t>
      </w:r>
      <w:r w:rsidR="003F1FA1" w:rsidRPr="003F1FA1">
        <w:rPr>
          <w:rFonts w:ascii="Times New Roman" w:eastAsia="Times New Roman" w:hAnsi="Times New Roman" w:cs="Times New Roman"/>
          <w:sz w:val="28"/>
          <w:szCs w:val="28"/>
        </w:rPr>
        <w:t>[35]</w:t>
      </w:r>
      <w:r w:rsidRPr="3D7715A0">
        <w:rPr>
          <w:rFonts w:ascii="Times New Roman" w:eastAsia="Times New Roman" w:hAnsi="Times New Roman" w:cs="Times New Roman"/>
          <w:sz w:val="28"/>
          <w:szCs w:val="28"/>
        </w:rPr>
        <w:t xml:space="preserve">. Смысл </w:t>
      </w:r>
      <w:r w:rsidR="003F1FA1">
        <w:rPr>
          <w:rFonts w:ascii="Times New Roman" w:eastAsia="Times New Roman" w:hAnsi="Times New Roman" w:cs="Times New Roman"/>
          <w:sz w:val="28"/>
          <w:szCs w:val="28"/>
        </w:rPr>
        <w:t>задаёт</w:t>
      </w:r>
      <w:r w:rsidR="005A5188">
        <w:rPr>
          <w:rFonts w:ascii="Times New Roman" w:eastAsia="Times New Roman" w:hAnsi="Times New Roman" w:cs="Times New Roman"/>
          <w:sz w:val="28"/>
          <w:szCs w:val="28"/>
        </w:rPr>
        <w:t xml:space="preserve"> определенную линию</w:t>
      </w:r>
      <w:r w:rsidR="003F1FA1">
        <w:rPr>
          <w:rFonts w:ascii="Times New Roman" w:eastAsia="Times New Roman" w:hAnsi="Times New Roman" w:cs="Times New Roman"/>
          <w:sz w:val="28"/>
          <w:szCs w:val="28"/>
        </w:rPr>
        <w:t xml:space="preserve"> жизненного</w:t>
      </w:r>
      <w:r w:rsidRPr="3D7715A0">
        <w:rPr>
          <w:rFonts w:ascii="Times New Roman" w:eastAsia="Times New Roman" w:hAnsi="Times New Roman" w:cs="Times New Roman"/>
          <w:sz w:val="28"/>
          <w:szCs w:val="28"/>
        </w:rPr>
        <w:t xml:space="preserve"> развития, позволяет человеку </w:t>
      </w:r>
      <w:r w:rsidR="005A5188">
        <w:rPr>
          <w:rFonts w:ascii="Times New Roman" w:eastAsia="Times New Roman" w:hAnsi="Times New Roman" w:cs="Times New Roman"/>
          <w:sz w:val="28"/>
          <w:szCs w:val="28"/>
        </w:rPr>
        <w:t>в поиске</w:t>
      </w:r>
      <w:r w:rsidRPr="3D7715A0">
        <w:rPr>
          <w:rFonts w:ascii="Times New Roman" w:eastAsia="Times New Roman" w:hAnsi="Times New Roman" w:cs="Times New Roman"/>
          <w:sz w:val="28"/>
          <w:szCs w:val="28"/>
        </w:rPr>
        <w:t xml:space="preserve"> свое</w:t>
      </w:r>
      <w:r w:rsidR="005A5188">
        <w:rPr>
          <w:rFonts w:ascii="Times New Roman" w:eastAsia="Times New Roman" w:hAnsi="Times New Roman" w:cs="Times New Roman"/>
          <w:sz w:val="28"/>
          <w:szCs w:val="28"/>
        </w:rPr>
        <w:t>го места</w:t>
      </w:r>
      <w:r w:rsidRPr="3D7715A0">
        <w:rPr>
          <w:rFonts w:ascii="Times New Roman" w:eastAsia="Times New Roman" w:hAnsi="Times New Roman" w:cs="Times New Roman"/>
          <w:sz w:val="28"/>
          <w:szCs w:val="28"/>
        </w:rPr>
        <w:t xml:space="preserve"> в</w:t>
      </w:r>
      <w:r w:rsidR="005A5188">
        <w:rPr>
          <w:rFonts w:ascii="Times New Roman" w:eastAsia="Times New Roman" w:hAnsi="Times New Roman" w:cs="Times New Roman"/>
          <w:sz w:val="28"/>
          <w:szCs w:val="28"/>
        </w:rPr>
        <w:t xml:space="preserve"> жизни, в</w:t>
      </w:r>
      <w:r w:rsidRPr="3D7715A0">
        <w:rPr>
          <w:rFonts w:ascii="Times New Roman" w:eastAsia="Times New Roman" w:hAnsi="Times New Roman" w:cs="Times New Roman"/>
          <w:sz w:val="28"/>
          <w:szCs w:val="28"/>
        </w:rPr>
        <w:t xml:space="preserve"> мире</w:t>
      </w:r>
      <w:r w:rsidR="005A5188">
        <w:rPr>
          <w:rFonts w:ascii="Times New Roman" w:eastAsia="Times New Roman" w:hAnsi="Times New Roman" w:cs="Times New Roman"/>
          <w:sz w:val="28"/>
          <w:szCs w:val="28"/>
        </w:rPr>
        <w:t xml:space="preserve"> в целом</w:t>
      </w:r>
      <w:r w:rsidRPr="3D7715A0">
        <w:rPr>
          <w:rFonts w:ascii="Times New Roman" w:eastAsia="Times New Roman" w:hAnsi="Times New Roman" w:cs="Times New Roman"/>
          <w:sz w:val="28"/>
          <w:szCs w:val="28"/>
        </w:rPr>
        <w:t>. Кроме того, смысл невозможен без ответственности личности за свой выбор, а так же свободы в осуществлении этого выбора [35, 64].</w:t>
      </w:r>
    </w:p>
    <w:p w14:paraId="437838DD" w14:textId="214C24B1" w:rsidR="0009145D" w:rsidRPr="003F1FA1"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F1FA1">
        <w:rPr>
          <w:rFonts w:ascii="Times New Roman" w:eastAsia="Times New Roman" w:hAnsi="Times New Roman" w:cs="Times New Roman"/>
          <w:sz w:val="28"/>
          <w:szCs w:val="28"/>
        </w:rPr>
        <w:t>Хотя,</w:t>
      </w:r>
      <w:r w:rsidRPr="3D7715A0">
        <w:rPr>
          <w:rFonts w:ascii="Times New Roman" w:eastAsia="Times New Roman" w:hAnsi="Times New Roman" w:cs="Times New Roman"/>
          <w:sz w:val="28"/>
          <w:szCs w:val="28"/>
        </w:rPr>
        <w:t xml:space="preserve"> не существует единственного подхода к пониманию и изучению проблемы  категории  «смысла», в современной отечественной психологической науке наиболее полно и фундаментально этот вопрос разработан Д.А. Леонтьевым</w:t>
      </w:r>
      <w:r w:rsidR="003F1FA1">
        <w:rPr>
          <w:rFonts w:ascii="Times New Roman" w:eastAsia="Times New Roman" w:hAnsi="Times New Roman" w:cs="Times New Roman"/>
          <w:sz w:val="28"/>
          <w:szCs w:val="28"/>
        </w:rPr>
        <w:t xml:space="preserve"> в его монографии «Психология смысла» </w:t>
      </w:r>
      <w:r w:rsidR="003F1FA1" w:rsidRPr="003F1FA1">
        <w:rPr>
          <w:rFonts w:ascii="Times New Roman" w:eastAsia="Times New Roman" w:hAnsi="Times New Roman" w:cs="Times New Roman"/>
          <w:sz w:val="28"/>
          <w:szCs w:val="28"/>
        </w:rPr>
        <w:t>[</w:t>
      </w:r>
      <w:r w:rsidR="003F1FA1">
        <w:rPr>
          <w:rFonts w:ascii="Times New Roman" w:eastAsia="Times New Roman" w:hAnsi="Times New Roman" w:cs="Times New Roman"/>
          <w:sz w:val="28"/>
          <w:szCs w:val="28"/>
        </w:rPr>
        <w:t>35</w:t>
      </w:r>
      <w:r w:rsidR="003F1FA1" w:rsidRPr="003F1FA1">
        <w:rPr>
          <w:rFonts w:ascii="Times New Roman" w:eastAsia="Times New Roman" w:hAnsi="Times New Roman" w:cs="Times New Roman"/>
          <w:sz w:val="28"/>
          <w:szCs w:val="28"/>
        </w:rPr>
        <w:t>]</w:t>
      </w:r>
      <w:r w:rsidR="003F1FA1">
        <w:rPr>
          <w:rFonts w:ascii="Times New Roman" w:eastAsia="Times New Roman" w:hAnsi="Times New Roman" w:cs="Times New Roman"/>
          <w:sz w:val="28"/>
          <w:szCs w:val="28"/>
        </w:rPr>
        <w:t>.</w:t>
      </w:r>
    </w:p>
    <w:p w14:paraId="5A9D737A" w14:textId="3A73FCB8" w:rsidR="0009145D" w:rsidRPr="000914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Для объяснения многоаспектности</w:t>
      </w:r>
      <w:r w:rsidR="003F1FA1">
        <w:rPr>
          <w:rFonts w:ascii="Times New Roman" w:eastAsia="Times New Roman" w:hAnsi="Times New Roman" w:cs="Times New Roman"/>
          <w:sz w:val="28"/>
          <w:szCs w:val="28"/>
        </w:rPr>
        <w:t xml:space="preserve"> такого</w:t>
      </w:r>
      <w:r w:rsidRPr="3D7715A0">
        <w:rPr>
          <w:rFonts w:ascii="Times New Roman" w:eastAsia="Times New Roman" w:hAnsi="Times New Roman" w:cs="Times New Roman"/>
          <w:sz w:val="28"/>
          <w:szCs w:val="28"/>
        </w:rPr>
        <w:t xml:space="preserve"> феномена</w:t>
      </w:r>
      <w:r w:rsidR="003F1FA1">
        <w:rPr>
          <w:rFonts w:ascii="Times New Roman" w:eastAsia="Times New Roman" w:hAnsi="Times New Roman" w:cs="Times New Roman"/>
          <w:sz w:val="28"/>
          <w:szCs w:val="28"/>
        </w:rPr>
        <w:t xml:space="preserve"> как смысл, Д.А. Леонтьев</w:t>
      </w:r>
      <w:r w:rsidRPr="3D7715A0">
        <w:rPr>
          <w:rFonts w:ascii="Times New Roman" w:eastAsia="Times New Roman" w:hAnsi="Times New Roman" w:cs="Times New Roman"/>
          <w:sz w:val="28"/>
          <w:szCs w:val="28"/>
        </w:rPr>
        <w:t xml:space="preserve"> вводит понятие </w:t>
      </w:r>
      <w:r w:rsidR="003F1FA1">
        <w:rPr>
          <w:rFonts w:ascii="Times New Roman" w:eastAsia="Times New Roman" w:hAnsi="Times New Roman" w:cs="Times New Roman"/>
          <w:sz w:val="28"/>
          <w:szCs w:val="28"/>
        </w:rPr>
        <w:t xml:space="preserve">смысловой реальности, которая </w:t>
      </w:r>
      <w:r w:rsidRPr="3D7715A0">
        <w:rPr>
          <w:rFonts w:ascii="Times New Roman" w:eastAsia="Times New Roman" w:hAnsi="Times New Roman" w:cs="Times New Roman"/>
          <w:sz w:val="28"/>
          <w:szCs w:val="28"/>
        </w:rPr>
        <w:t xml:space="preserve">обуславливает смысловую регуляцию всей жизнедеятельности человека на различных психологических </w:t>
      </w:r>
      <w:r w:rsidRPr="3D7715A0">
        <w:rPr>
          <w:rFonts w:ascii="Times New Roman" w:eastAsia="Times New Roman" w:hAnsi="Times New Roman" w:cs="Times New Roman"/>
          <w:sz w:val="28"/>
          <w:szCs w:val="28"/>
        </w:rPr>
        <w:lastRenderedPageBreak/>
        <w:t>уровнях: «смысл является особой психологической реальностью, игнорируя которую или сводя ее к другим (например, эмоциональным) явлениям, невозможно построить достаточно полную теорию ни личности, ни сознания, ни деятельности» [35]. Единицей анализа Д.А. Леонтьев выделяет жизненный смысл, который не сводится к понятию личностного</w:t>
      </w:r>
      <w:r w:rsidR="003F1FA1">
        <w:rPr>
          <w:rFonts w:ascii="Times New Roman" w:eastAsia="Times New Roman" w:hAnsi="Times New Roman" w:cs="Times New Roman"/>
          <w:sz w:val="28"/>
          <w:szCs w:val="28"/>
        </w:rPr>
        <w:t xml:space="preserve"> смысла</w:t>
      </w:r>
      <w:r w:rsidRPr="3D7715A0">
        <w:rPr>
          <w:rFonts w:ascii="Times New Roman" w:eastAsia="Times New Roman" w:hAnsi="Times New Roman" w:cs="Times New Roman"/>
          <w:sz w:val="28"/>
          <w:szCs w:val="28"/>
        </w:rPr>
        <w:t xml:space="preserve">. Жизненный смысл </w:t>
      </w:r>
      <w:r w:rsidR="003F1FA1">
        <w:rPr>
          <w:rFonts w:ascii="Times New Roman" w:eastAsia="Times New Roman" w:hAnsi="Times New Roman" w:cs="Times New Roman"/>
          <w:sz w:val="28"/>
          <w:szCs w:val="28"/>
        </w:rPr>
        <w:t>это объективная характеристика</w:t>
      </w:r>
      <w:r w:rsidRPr="3D7715A0">
        <w:rPr>
          <w:rFonts w:ascii="Times New Roman" w:eastAsia="Times New Roman" w:hAnsi="Times New Roman" w:cs="Times New Roman"/>
          <w:sz w:val="28"/>
          <w:szCs w:val="28"/>
        </w:rPr>
        <w:t xml:space="preserve"> места и роли объектов и явлений в жизнедеятельности конкретного субъекта. Он определяется системой смысловых связей, которые распространяются на данный объект или явление</w:t>
      </w:r>
      <w:r w:rsidR="003F1FA1">
        <w:rPr>
          <w:rFonts w:ascii="Times New Roman" w:eastAsia="Times New Roman" w:hAnsi="Times New Roman" w:cs="Times New Roman"/>
          <w:sz w:val="28"/>
          <w:szCs w:val="28"/>
        </w:rPr>
        <w:t xml:space="preserve"> </w:t>
      </w:r>
      <w:r w:rsidR="003F1FA1" w:rsidRPr="003F1FA1">
        <w:rPr>
          <w:rFonts w:ascii="Times New Roman" w:eastAsia="Times New Roman" w:hAnsi="Times New Roman" w:cs="Times New Roman"/>
          <w:sz w:val="28"/>
          <w:szCs w:val="28"/>
        </w:rPr>
        <w:t>[35]</w:t>
      </w:r>
      <w:r w:rsidRPr="3D7715A0">
        <w:rPr>
          <w:rFonts w:ascii="Times New Roman" w:eastAsia="Times New Roman" w:hAnsi="Times New Roman" w:cs="Times New Roman"/>
          <w:sz w:val="28"/>
          <w:szCs w:val="28"/>
        </w:rPr>
        <w:t xml:space="preserve">. </w:t>
      </w:r>
    </w:p>
    <w:p w14:paraId="12C9B322" w14:textId="78036B30" w:rsidR="0009145D" w:rsidRPr="000914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Рассматривая смысл в единстве трех аспектов (онтологическом, феноменологическом и деятельностном), Д.А. Леонтьев приходит к выводу о</w:t>
      </w:r>
      <w:r w:rsidR="003F1FA1">
        <w:rPr>
          <w:rFonts w:ascii="Times New Roman" w:eastAsia="Times New Roman" w:hAnsi="Times New Roman" w:cs="Times New Roman"/>
          <w:sz w:val="28"/>
          <w:szCs w:val="28"/>
        </w:rPr>
        <w:t xml:space="preserve"> том, что смысловая реальность </w:t>
      </w:r>
      <w:r w:rsidRPr="3D7715A0">
        <w:rPr>
          <w:rFonts w:ascii="Times New Roman" w:eastAsia="Times New Roman" w:hAnsi="Times New Roman" w:cs="Times New Roman"/>
          <w:sz w:val="28"/>
          <w:szCs w:val="28"/>
        </w:rPr>
        <w:t>проявляет себя во множестве разнообразных форм (в том числе и превращенных форм), связанных сложными отношениями и взаимопереходам</w:t>
      </w:r>
      <w:r w:rsidR="003F1FA1">
        <w:rPr>
          <w:rFonts w:ascii="Times New Roman" w:eastAsia="Times New Roman" w:hAnsi="Times New Roman" w:cs="Times New Roman"/>
          <w:sz w:val="28"/>
          <w:szCs w:val="28"/>
        </w:rPr>
        <w:t>и и включена в общую динамику</w:t>
      </w:r>
      <w:r w:rsidRPr="3D7715A0">
        <w:rPr>
          <w:rFonts w:ascii="Times New Roman" w:eastAsia="Times New Roman" w:hAnsi="Times New Roman" w:cs="Times New Roman"/>
          <w:sz w:val="28"/>
          <w:szCs w:val="28"/>
        </w:rPr>
        <w:t xml:space="preserve"> [35]. Смысловая реальность представлена</w:t>
      </w:r>
      <w:r w:rsidR="003F1FA1">
        <w:rPr>
          <w:rFonts w:ascii="Times New Roman" w:eastAsia="Times New Roman" w:hAnsi="Times New Roman" w:cs="Times New Roman"/>
          <w:sz w:val="28"/>
          <w:szCs w:val="28"/>
        </w:rPr>
        <w:t xml:space="preserve"> такими</w:t>
      </w:r>
      <w:r w:rsidRPr="3D7715A0">
        <w:rPr>
          <w:rFonts w:ascii="Times New Roman" w:eastAsia="Times New Roman" w:hAnsi="Times New Roman" w:cs="Times New Roman"/>
          <w:sz w:val="28"/>
          <w:szCs w:val="28"/>
        </w:rPr>
        <w:t xml:space="preserve"> понятиями </w:t>
      </w:r>
      <w:r w:rsidR="003F1FA1">
        <w:rPr>
          <w:rFonts w:ascii="Times New Roman" w:eastAsia="Times New Roman" w:hAnsi="Times New Roman" w:cs="Times New Roman"/>
          <w:sz w:val="28"/>
          <w:szCs w:val="28"/>
        </w:rPr>
        <w:t xml:space="preserve">как </w:t>
      </w:r>
      <w:r w:rsidRPr="3D7715A0">
        <w:rPr>
          <w:rFonts w:ascii="Times New Roman" w:eastAsia="Times New Roman" w:hAnsi="Times New Roman" w:cs="Times New Roman"/>
          <w:sz w:val="28"/>
          <w:szCs w:val="28"/>
        </w:rPr>
        <w:t xml:space="preserve">«смысловые структуры» и «смысловые системы». Первые представляют собой шесть специфических элементов структурной организации смысловой сферы личности. Они имеют уровневую организацию и являют собой превращенные формы жизненных отношений субъекта. Вторые относятся к особым образом организованным, целостным, многоуровневым системам, включающим в себя целый ряд смысловых структур [53]. Смысловые структуры выступают «квазиобъектами, замещающие в структуре личности ее действительные жизненные отношения» [35] и имеют двойственную природу. Смысловое содержание структур </w:t>
      </w:r>
      <w:r w:rsidR="003F1FA1">
        <w:rPr>
          <w:rFonts w:ascii="Times New Roman" w:eastAsia="Times New Roman" w:hAnsi="Times New Roman" w:cs="Times New Roman"/>
          <w:sz w:val="28"/>
          <w:szCs w:val="28"/>
        </w:rPr>
        <w:t>представляет</w:t>
      </w:r>
      <w:r w:rsidRPr="3D7715A0">
        <w:rPr>
          <w:rFonts w:ascii="Times New Roman" w:eastAsia="Times New Roman" w:hAnsi="Times New Roman" w:cs="Times New Roman"/>
          <w:sz w:val="28"/>
          <w:szCs w:val="28"/>
        </w:rPr>
        <w:t xml:space="preserve"> сферу жизненных отношений, где они </w:t>
      </w:r>
      <w:r w:rsidR="003F1FA1">
        <w:rPr>
          <w:rFonts w:ascii="Times New Roman" w:eastAsia="Times New Roman" w:hAnsi="Times New Roman" w:cs="Times New Roman"/>
          <w:sz w:val="28"/>
          <w:szCs w:val="28"/>
        </w:rPr>
        <w:t>интегрированы</w:t>
      </w:r>
      <w:r w:rsidRPr="3D7715A0">
        <w:rPr>
          <w:rFonts w:ascii="Times New Roman" w:eastAsia="Times New Roman" w:hAnsi="Times New Roman" w:cs="Times New Roman"/>
          <w:sz w:val="28"/>
          <w:szCs w:val="28"/>
        </w:rPr>
        <w:t xml:space="preserve"> в локализованную сеть смысловых связей. Форма, с которой связаны различия между разными смысловыми структурами, отражает их специфическую роль «в структуре механизмов регуляции процессов деятельности и психического отражения, в которой они тесно переплетаются с другими, не смысловыми регуляторными структурами и механизмами» [35].</w:t>
      </w:r>
    </w:p>
    <w:p w14:paraId="7D148113" w14:textId="35B36794" w:rsidR="0009145D" w:rsidRDefault="0073548C"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Д.А. Леонтьев создал трехуровневую схему</w:t>
      </w:r>
      <w:r w:rsidR="3D7715A0" w:rsidRPr="3D7715A0">
        <w:rPr>
          <w:rFonts w:ascii="Times New Roman" w:eastAsia="Times New Roman" w:hAnsi="Times New Roman" w:cs="Times New Roman"/>
          <w:sz w:val="28"/>
          <w:szCs w:val="28"/>
        </w:rPr>
        <w:t xml:space="preserve"> функционирования смысловых структур</w:t>
      </w:r>
      <w:r>
        <w:rPr>
          <w:rFonts w:ascii="Times New Roman" w:eastAsia="Times New Roman" w:hAnsi="Times New Roman" w:cs="Times New Roman"/>
          <w:sz w:val="28"/>
          <w:szCs w:val="28"/>
        </w:rPr>
        <w:t xml:space="preserve"> личности</w:t>
      </w:r>
      <w:r w:rsidR="3D7715A0" w:rsidRPr="3D7715A0">
        <w:rPr>
          <w:rFonts w:ascii="Times New Roman" w:eastAsia="Times New Roman" w:hAnsi="Times New Roman" w:cs="Times New Roman"/>
          <w:sz w:val="28"/>
          <w:szCs w:val="28"/>
        </w:rPr>
        <w:t>. К первому, низшему уровню</w:t>
      </w:r>
      <w:r>
        <w:rPr>
          <w:rFonts w:ascii="Times New Roman" w:eastAsia="Times New Roman" w:hAnsi="Times New Roman" w:cs="Times New Roman"/>
          <w:sz w:val="28"/>
          <w:szCs w:val="28"/>
        </w:rPr>
        <w:t xml:space="preserve"> функционирования</w:t>
      </w:r>
      <w:r w:rsidR="3D7715A0" w:rsidRPr="3D7715A0">
        <w:rPr>
          <w:rFonts w:ascii="Times New Roman" w:eastAsia="Times New Roman" w:hAnsi="Times New Roman" w:cs="Times New Roman"/>
          <w:sz w:val="28"/>
          <w:szCs w:val="28"/>
        </w:rPr>
        <w:t>, он отнес личностный смысл и смысловую установку (и лишь их влияние на сознание и деятельность доступно эмпири</w:t>
      </w:r>
      <w:r>
        <w:rPr>
          <w:rFonts w:ascii="Times New Roman" w:eastAsia="Times New Roman" w:hAnsi="Times New Roman" w:cs="Times New Roman"/>
          <w:sz w:val="28"/>
          <w:szCs w:val="28"/>
        </w:rPr>
        <w:t>ческой регистрации). Л</w:t>
      </w:r>
      <w:r w:rsidR="3D7715A0" w:rsidRPr="3D7715A0">
        <w:rPr>
          <w:rFonts w:ascii="Times New Roman" w:eastAsia="Times New Roman" w:hAnsi="Times New Roman" w:cs="Times New Roman"/>
          <w:sz w:val="28"/>
          <w:szCs w:val="28"/>
        </w:rPr>
        <w:t>ичностный смысл и смысловая установка конкретной</w:t>
      </w:r>
      <w:r>
        <w:rPr>
          <w:rFonts w:ascii="Times New Roman" w:eastAsia="Times New Roman" w:hAnsi="Times New Roman" w:cs="Times New Roman"/>
          <w:sz w:val="28"/>
          <w:szCs w:val="28"/>
        </w:rPr>
        <w:t xml:space="preserve"> отдельно взаятой</w:t>
      </w:r>
      <w:r w:rsidR="3D7715A0" w:rsidRPr="3D7715A0">
        <w:rPr>
          <w:rFonts w:ascii="Times New Roman" w:eastAsia="Times New Roman" w:hAnsi="Times New Roman" w:cs="Times New Roman"/>
          <w:sz w:val="28"/>
          <w:szCs w:val="28"/>
        </w:rPr>
        <w:t xml:space="preserve"> деятельности порождаются структурами второго уровня: мотивом этой деятельности, устойчивыми смысловыми конструктами и смысловыми диспозициями личности. </w:t>
      </w:r>
      <w:r>
        <w:rPr>
          <w:rFonts w:ascii="Times New Roman" w:eastAsia="Times New Roman" w:hAnsi="Times New Roman" w:cs="Times New Roman"/>
          <w:sz w:val="28"/>
          <w:szCs w:val="28"/>
        </w:rPr>
        <w:t>Третий, высший уровень</w:t>
      </w:r>
      <w:r w:rsidR="3D7715A0" w:rsidRPr="3D7715A0">
        <w:rPr>
          <w:rFonts w:ascii="Times New Roman" w:eastAsia="Times New Roman" w:hAnsi="Times New Roman" w:cs="Times New Roman"/>
          <w:sz w:val="28"/>
          <w:szCs w:val="28"/>
        </w:rPr>
        <w:t xml:space="preserve"> систе</w:t>
      </w:r>
      <w:r>
        <w:rPr>
          <w:rFonts w:ascii="Times New Roman" w:eastAsia="Times New Roman" w:hAnsi="Times New Roman" w:cs="Times New Roman"/>
          <w:sz w:val="28"/>
          <w:szCs w:val="28"/>
        </w:rPr>
        <w:t>мы смысловой регуляции представлен личностными ценностями</w:t>
      </w:r>
      <w:r w:rsidR="3D7715A0" w:rsidRPr="3D7715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которые</w:t>
      </w:r>
      <w:r w:rsidR="3D7715A0" w:rsidRPr="3D7715A0">
        <w:rPr>
          <w:rFonts w:ascii="Times New Roman" w:eastAsia="Times New Roman" w:hAnsi="Times New Roman" w:cs="Times New Roman"/>
          <w:sz w:val="28"/>
          <w:szCs w:val="28"/>
        </w:rPr>
        <w:t xml:space="preserve"> выпол</w:t>
      </w:r>
      <w:r>
        <w:rPr>
          <w:rFonts w:ascii="Times New Roman" w:eastAsia="Times New Roman" w:hAnsi="Times New Roman" w:cs="Times New Roman"/>
          <w:sz w:val="28"/>
          <w:szCs w:val="28"/>
        </w:rPr>
        <w:t>няют</w:t>
      </w:r>
      <w:r w:rsidR="3D7715A0" w:rsidRPr="3D7715A0">
        <w:rPr>
          <w:rFonts w:ascii="Times New Roman" w:eastAsia="Times New Roman" w:hAnsi="Times New Roman" w:cs="Times New Roman"/>
          <w:sz w:val="28"/>
          <w:szCs w:val="28"/>
        </w:rPr>
        <w:t xml:space="preserve"> смыслообразующую функцию</w:t>
      </w:r>
      <w:r>
        <w:rPr>
          <w:rFonts w:ascii="Times New Roman" w:eastAsia="Times New Roman" w:hAnsi="Times New Roman" w:cs="Times New Roman"/>
          <w:sz w:val="28"/>
          <w:szCs w:val="28"/>
        </w:rPr>
        <w:t xml:space="preserve"> по отношению</w:t>
      </w:r>
      <w:r w:rsidR="3D7715A0" w:rsidRPr="3D7715A0">
        <w:rPr>
          <w:rFonts w:ascii="Times New Roman" w:eastAsia="Times New Roman" w:hAnsi="Times New Roman" w:cs="Times New Roman"/>
          <w:sz w:val="28"/>
          <w:szCs w:val="28"/>
        </w:rPr>
        <w:t xml:space="preserve"> ко всем названным структурам. Смыслообразование представляет собой процесс распространения смысла от ведущих, смыслообразующих, «ядерных» смысловых структур к периферическим, частным</w:t>
      </w:r>
      <w:r>
        <w:rPr>
          <w:rFonts w:ascii="Times New Roman" w:eastAsia="Times New Roman" w:hAnsi="Times New Roman" w:cs="Times New Roman"/>
          <w:sz w:val="28"/>
          <w:szCs w:val="28"/>
        </w:rPr>
        <w:t>, проявляющиеся</w:t>
      </w:r>
      <w:r w:rsidR="3D7715A0" w:rsidRPr="3D7715A0">
        <w:rPr>
          <w:rFonts w:ascii="Times New Roman" w:eastAsia="Times New Roman" w:hAnsi="Times New Roman" w:cs="Times New Roman"/>
          <w:sz w:val="28"/>
          <w:szCs w:val="28"/>
        </w:rPr>
        <w:t xml:space="preserve"> в конкретной деятельности [35].</w:t>
      </w:r>
    </w:p>
    <w:p w14:paraId="1FBC301E" w14:textId="43D7EA40" w:rsidR="000914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5A5188">
        <w:rPr>
          <w:rFonts w:ascii="Times New Roman" w:eastAsia="Times New Roman" w:hAnsi="Times New Roman" w:cs="Times New Roman"/>
          <w:sz w:val="28"/>
          <w:szCs w:val="28"/>
        </w:rPr>
        <w:t>Личностный смысл, смысловая установка и мотив</w:t>
      </w:r>
      <w:r w:rsidRPr="3D7715A0">
        <w:rPr>
          <w:rFonts w:ascii="Times New Roman" w:eastAsia="Times New Roman" w:hAnsi="Times New Roman" w:cs="Times New Roman"/>
          <w:sz w:val="28"/>
          <w:szCs w:val="28"/>
        </w:rPr>
        <w:t xml:space="preserve"> складываются и функционируют в пределах одной отдельно взятой деятельности</w:t>
      </w:r>
      <w:r w:rsidR="00170A96">
        <w:rPr>
          <w:rFonts w:ascii="Times New Roman" w:eastAsia="Times New Roman" w:hAnsi="Times New Roman" w:cs="Times New Roman"/>
          <w:sz w:val="28"/>
          <w:szCs w:val="28"/>
        </w:rPr>
        <w:t>, то есть эти структуры динамичны и изменчивы</w:t>
      </w:r>
      <w:r w:rsidRPr="3D7715A0">
        <w:rPr>
          <w:rFonts w:ascii="Times New Roman" w:eastAsia="Times New Roman" w:hAnsi="Times New Roman" w:cs="Times New Roman"/>
          <w:sz w:val="28"/>
          <w:szCs w:val="28"/>
        </w:rPr>
        <w:t>.</w:t>
      </w:r>
      <w:r w:rsidR="00170A96">
        <w:rPr>
          <w:rFonts w:ascii="Times New Roman" w:eastAsia="Times New Roman" w:hAnsi="Times New Roman" w:cs="Times New Roman"/>
          <w:sz w:val="28"/>
          <w:szCs w:val="28"/>
        </w:rPr>
        <w:t xml:space="preserve"> Структуры</w:t>
      </w:r>
      <w:r w:rsidRPr="3D7715A0">
        <w:rPr>
          <w:rFonts w:ascii="Times New Roman" w:eastAsia="Times New Roman" w:hAnsi="Times New Roman" w:cs="Times New Roman"/>
          <w:sz w:val="28"/>
          <w:szCs w:val="28"/>
        </w:rPr>
        <w:t xml:space="preserve"> </w:t>
      </w:r>
      <w:r w:rsidR="00170A96">
        <w:rPr>
          <w:rFonts w:ascii="Times New Roman" w:eastAsia="Times New Roman" w:hAnsi="Times New Roman" w:cs="Times New Roman"/>
          <w:sz w:val="28"/>
          <w:szCs w:val="28"/>
        </w:rPr>
        <w:t>– с</w:t>
      </w:r>
      <w:r w:rsidRPr="3D7715A0">
        <w:rPr>
          <w:rFonts w:ascii="Times New Roman" w:eastAsia="Times New Roman" w:hAnsi="Times New Roman" w:cs="Times New Roman"/>
          <w:sz w:val="28"/>
          <w:szCs w:val="28"/>
        </w:rPr>
        <w:t>мысловой конструкт, смысловая диспозиция и личностная ценность являются устойчивы</w:t>
      </w:r>
      <w:r w:rsidR="00170A96">
        <w:rPr>
          <w:rFonts w:ascii="Times New Roman" w:eastAsia="Times New Roman" w:hAnsi="Times New Roman" w:cs="Times New Roman"/>
          <w:sz w:val="28"/>
          <w:szCs w:val="28"/>
        </w:rPr>
        <w:t xml:space="preserve">ми, инвариантными образованиями их изменение возможно лишь в результате переживания критических жизненных ситуаций. </w:t>
      </w:r>
    </w:p>
    <w:p w14:paraId="0AD050FC" w14:textId="5B9E656F" w:rsidR="007110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Итак,</w:t>
      </w:r>
      <w:r w:rsidR="00170A96">
        <w:rPr>
          <w:rFonts w:ascii="Times New Roman" w:eastAsia="Times New Roman" w:hAnsi="Times New Roman" w:cs="Times New Roman"/>
          <w:sz w:val="28"/>
          <w:szCs w:val="28"/>
        </w:rPr>
        <w:t xml:space="preserve"> в концепции</w:t>
      </w:r>
      <w:r w:rsidRPr="3D7715A0">
        <w:rPr>
          <w:rFonts w:ascii="Times New Roman" w:eastAsia="Times New Roman" w:hAnsi="Times New Roman" w:cs="Times New Roman"/>
          <w:sz w:val="28"/>
          <w:szCs w:val="28"/>
        </w:rPr>
        <w:t xml:space="preserve"> </w:t>
      </w:r>
      <w:r w:rsidR="0073548C">
        <w:rPr>
          <w:rFonts w:ascii="Times New Roman" w:eastAsia="Times New Roman" w:hAnsi="Times New Roman" w:cs="Times New Roman"/>
          <w:sz w:val="28"/>
          <w:szCs w:val="28"/>
        </w:rPr>
        <w:t>Д.А. Леонтьев</w:t>
      </w:r>
      <w:r w:rsidR="00170A96">
        <w:rPr>
          <w:rFonts w:ascii="Times New Roman" w:eastAsia="Times New Roman" w:hAnsi="Times New Roman" w:cs="Times New Roman"/>
          <w:sz w:val="28"/>
          <w:szCs w:val="28"/>
        </w:rPr>
        <w:t>а</w:t>
      </w:r>
      <w:r w:rsidRPr="3D7715A0">
        <w:rPr>
          <w:rFonts w:ascii="Times New Roman" w:eastAsia="Times New Roman" w:hAnsi="Times New Roman" w:cs="Times New Roman"/>
          <w:sz w:val="28"/>
          <w:szCs w:val="28"/>
        </w:rPr>
        <w:t xml:space="preserve"> феномен смысла</w:t>
      </w:r>
      <w:r w:rsidR="00170A96">
        <w:rPr>
          <w:rFonts w:ascii="Times New Roman" w:eastAsia="Times New Roman" w:hAnsi="Times New Roman" w:cs="Times New Roman"/>
          <w:sz w:val="28"/>
          <w:szCs w:val="28"/>
        </w:rPr>
        <w:t xml:space="preserve"> представлен</w:t>
      </w:r>
      <w:r w:rsidRPr="3D7715A0">
        <w:rPr>
          <w:rFonts w:ascii="Times New Roman" w:eastAsia="Times New Roman" w:hAnsi="Times New Roman" w:cs="Times New Roman"/>
          <w:sz w:val="28"/>
          <w:szCs w:val="28"/>
        </w:rPr>
        <w:t xml:space="preserve"> к</w:t>
      </w:r>
      <w:r w:rsidR="00170A96">
        <w:rPr>
          <w:rFonts w:ascii="Times New Roman" w:eastAsia="Times New Roman" w:hAnsi="Times New Roman" w:cs="Times New Roman"/>
          <w:sz w:val="28"/>
          <w:szCs w:val="28"/>
        </w:rPr>
        <w:t>ак многоуровневое, динамическое и</w:t>
      </w:r>
      <w:r w:rsidRPr="3D7715A0">
        <w:rPr>
          <w:rFonts w:ascii="Times New Roman" w:eastAsia="Times New Roman" w:hAnsi="Times New Roman" w:cs="Times New Roman"/>
          <w:sz w:val="28"/>
          <w:szCs w:val="28"/>
        </w:rPr>
        <w:t xml:space="preserve"> целостное явление, </w:t>
      </w:r>
      <w:r w:rsidR="0073548C">
        <w:rPr>
          <w:rFonts w:ascii="Times New Roman" w:eastAsia="Times New Roman" w:hAnsi="Times New Roman" w:cs="Times New Roman"/>
          <w:sz w:val="28"/>
          <w:szCs w:val="28"/>
        </w:rPr>
        <w:t>которое имеет</w:t>
      </w:r>
      <w:r w:rsidRPr="3D7715A0">
        <w:rPr>
          <w:rFonts w:ascii="Times New Roman" w:eastAsia="Times New Roman" w:hAnsi="Times New Roman" w:cs="Times New Roman"/>
          <w:sz w:val="28"/>
          <w:szCs w:val="28"/>
        </w:rPr>
        <w:t xml:space="preserve"> сложную</w:t>
      </w:r>
      <w:r w:rsidR="0073548C">
        <w:rPr>
          <w:rFonts w:ascii="Times New Roman" w:eastAsia="Times New Roman" w:hAnsi="Times New Roman" w:cs="Times New Roman"/>
          <w:sz w:val="28"/>
          <w:szCs w:val="28"/>
        </w:rPr>
        <w:t xml:space="preserve"> структуру</w:t>
      </w:r>
      <w:r w:rsidRPr="3D7715A0">
        <w:rPr>
          <w:rFonts w:ascii="Times New Roman" w:eastAsia="Times New Roman" w:hAnsi="Times New Roman" w:cs="Times New Roman"/>
          <w:sz w:val="28"/>
          <w:szCs w:val="28"/>
        </w:rPr>
        <w:t>,</w:t>
      </w:r>
      <w:r w:rsidR="0073548C">
        <w:rPr>
          <w:rFonts w:ascii="Times New Roman" w:eastAsia="Times New Roman" w:hAnsi="Times New Roman" w:cs="Times New Roman"/>
          <w:sz w:val="28"/>
          <w:szCs w:val="28"/>
        </w:rPr>
        <w:t xml:space="preserve"> и постоянно развивается</w:t>
      </w:r>
      <w:r w:rsidRPr="3D7715A0">
        <w:rPr>
          <w:rFonts w:ascii="Times New Roman" w:eastAsia="Times New Roman" w:hAnsi="Times New Roman" w:cs="Times New Roman"/>
          <w:sz w:val="28"/>
          <w:szCs w:val="28"/>
        </w:rPr>
        <w:t xml:space="preserve"> в процессе жизнедеятельности личности.</w:t>
      </w:r>
      <w:r w:rsidR="00170A96">
        <w:rPr>
          <w:rFonts w:ascii="Times New Roman" w:eastAsia="Times New Roman" w:hAnsi="Times New Roman" w:cs="Times New Roman"/>
          <w:sz w:val="28"/>
          <w:szCs w:val="28"/>
        </w:rPr>
        <w:t xml:space="preserve"> </w:t>
      </w:r>
    </w:p>
    <w:p w14:paraId="7522BDC5" w14:textId="412112E0" w:rsidR="0071105D" w:rsidRPr="007110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73548C">
        <w:rPr>
          <w:rFonts w:ascii="Times New Roman" w:eastAsia="Times New Roman" w:hAnsi="Times New Roman" w:cs="Times New Roman"/>
          <w:sz w:val="28"/>
          <w:szCs w:val="28"/>
        </w:rPr>
        <w:t xml:space="preserve">Интересным, на наш взгляд, в пределах рассматриваемой темы, представляется концепция Б.С. Братуся. </w:t>
      </w:r>
      <w:r w:rsidRPr="3D7715A0">
        <w:rPr>
          <w:rFonts w:ascii="Times New Roman" w:eastAsia="Times New Roman" w:hAnsi="Times New Roman" w:cs="Times New Roman"/>
          <w:sz w:val="28"/>
          <w:szCs w:val="28"/>
        </w:rPr>
        <w:t xml:space="preserve">Б.С. Братусь </w:t>
      </w:r>
      <w:r w:rsidR="0073548C">
        <w:rPr>
          <w:rFonts w:ascii="Times New Roman" w:eastAsia="Times New Roman" w:hAnsi="Times New Roman" w:cs="Times New Roman"/>
          <w:sz w:val="28"/>
          <w:szCs w:val="28"/>
        </w:rPr>
        <w:t>определяет</w:t>
      </w:r>
      <w:r w:rsidRPr="3D7715A0">
        <w:rPr>
          <w:rFonts w:ascii="Times New Roman" w:eastAsia="Times New Roman" w:hAnsi="Times New Roman" w:cs="Times New Roman"/>
          <w:sz w:val="28"/>
          <w:szCs w:val="28"/>
        </w:rPr>
        <w:t xml:space="preserve"> уровни смысловой сферы </w:t>
      </w:r>
      <w:r w:rsidR="0073548C">
        <w:rPr>
          <w:rFonts w:ascii="Times New Roman" w:eastAsia="Times New Roman" w:hAnsi="Times New Roman" w:cs="Times New Roman"/>
          <w:sz w:val="28"/>
          <w:szCs w:val="28"/>
        </w:rPr>
        <w:t>личности на основе различий в</w:t>
      </w:r>
      <w:r w:rsidRPr="3D7715A0">
        <w:rPr>
          <w:rFonts w:ascii="Times New Roman" w:eastAsia="Times New Roman" w:hAnsi="Times New Roman" w:cs="Times New Roman"/>
          <w:sz w:val="28"/>
          <w:szCs w:val="28"/>
        </w:rPr>
        <w:t xml:space="preserve"> отношении к другому человеку и обществу в целом; т.е. это отношение является критерием личностных смыслов. Нулевой уровень</w:t>
      </w:r>
      <w:r w:rsidR="00170A96">
        <w:rPr>
          <w:rFonts w:ascii="Times New Roman" w:eastAsia="Times New Roman" w:hAnsi="Times New Roman" w:cs="Times New Roman"/>
          <w:sz w:val="28"/>
          <w:szCs w:val="28"/>
        </w:rPr>
        <w:t xml:space="preserve"> (доличностный спектр)</w:t>
      </w:r>
      <w:r w:rsidRPr="3D7715A0">
        <w:rPr>
          <w:rFonts w:ascii="Times New Roman" w:eastAsia="Times New Roman" w:hAnsi="Times New Roman" w:cs="Times New Roman"/>
          <w:sz w:val="28"/>
          <w:szCs w:val="28"/>
        </w:rPr>
        <w:t xml:space="preserve"> </w:t>
      </w:r>
      <w:r w:rsidR="0073548C">
        <w:rPr>
          <w:rFonts w:ascii="Times New Roman" w:eastAsia="Times New Roman" w:hAnsi="Times New Roman" w:cs="Times New Roman"/>
          <w:sz w:val="28"/>
          <w:szCs w:val="28"/>
        </w:rPr>
        <w:t>– это</w:t>
      </w:r>
      <w:r w:rsidRPr="3D7715A0">
        <w:rPr>
          <w:rFonts w:ascii="Times New Roman" w:eastAsia="Times New Roman" w:hAnsi="Times New Roman" w:cs="Times New Roman"/>
          <w:sz w:val="28"/>
          <w:szCs w:val="28"/>
        </w:rPr>
        <w:t xml:space="preserve"> прагматические, конкретно-ситуационные смыслы</w:t>
      </w:r>
      <w:r w:rsidR="00170A96">
        <w:rPr>
          <w:rFonts w:ascii="Times New Roman" w:eastAsia="Times New Roman" w:hAnsi="Times New Roman" w:cs="Times New Roman"/>
          <w:sz w:val="28"/>
          <w:szCs w:val="28"/>
        </w:rPr>
        <w:t>, которые не относятся</w:t>
      </w:r>
      <w:r w:rsidRPr="3D7715A0">
        <w:rPr>
          <w:rFonts w:ascii="Times New Roman" w:eastAsia="Times New Roman" w:hAnsi="Times New Roman" w:cs="Times New Roman"/>
          <w:sz w:val="28"/>
          <w:szCs w:val="28"/>
        </w:rPr>
        <w:t xml:space="preserve"> к разряду личностных</w:t>
      </w:r>
      <w:r w:rsidR="00170A96">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в связи с его </w:t>
      </w:r>
      <w:r w:rsidRPr="3D7715A0">
        <w:rPr>
          <w:rFonts w:ascii="Times New Roman" w:eastAsia="Times New Roman" w:hAnsi="Times New Roman" w:cs="Times New Roman"/>
          <w:sz w:val="28"/>
          <w:szCs w:val="28"/>
        </w:rPr>
        <w:lastRenderedPageBreak/>
        <w:t xml:space="preserve">привязанностью к ситуации и выполнением служебной регулятивной роли в ее осознании. Первый уровень личностно-смысловой сферы </w:t>
      </w:r>
      <w:r w:rsidR="0073548C">
        <w:rPr>
          <w:rFonts w:ascii="Times New Roman" w:eastAsia="Times New Roman" w:hAnsi="Times New Roman" w:cs="Times New Roman"/>
          <w:sz w:val="28"/>
          <w:szCs w:val="28"/>
        </w:rPr>
        <w:t>– это</w:t>
      </w:r>
      <w:r w:rsidRPr="3D7715A0">
        <w:rPr>
          <w:rFonts w:ascii="Times New Roman" w:eastAsia="Times New Roman" w:hAnsi="Times New Roman" w:cs="Times New Roman"/>
          <w:sz w:val="28"/>
          <w:szCs w:val="28"/>
        </w:rPr>
        <w:t xml:space="preserve"> эгоцентрический с преобладанием ориентации человека на собственную выгоду, когда другой человек воспринимается лишь как средство для достижения эгоцентрических желаний</w:t>
      </w:r>
      <w:r w:rsidR="00170A96">
        <w:rPr>
          <w:rFonts w:ascii="Times New Roman" w:eastAsia="Times New Roman" w:hAnsi="Times New Roman" w:cs="Times New Roman"/>
          <w:sz w:val="28"/>
          <w:szCs w:val="28"/>
        </w:rPr>
        <w:t xml:space="preserve"> и представен часто такими категорями, как </w:t>
      </w:r>
      <w:r w:rsidR="0073548C">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удобный</w:t>
      </w:r>
      <w:r w:rsidR="0073548C">
        <w:rPr>
          <w:rFonts w:ascii="Times New Roman" w:eastAsia="Times New Roman" w:hAnsi="Times New Roman" w:cs="Times New Roman"/>
          <w:sz w:val="28"/>
          <w:szCs w:val="28"/>
        </w:rPr>
        <w:t>»</w:t>
      </w:r>
      <w:r w:rsidR="00170A96">
        <w:rPr>
          <w:rFonts w:ascii="Times New Roman" w:eastAsia="Times New Roman" w:hAnsi="Times New Roman" w:cs="Times New Roman"/>
          <w:sz w:val="28"/>
          <w:szCs w:val="28"/>
        </w:rPr>
        <w:t>, «хороший»</w:t>
      </w:r>
      <w:r w:rsidRPr="3D7715A0">
        <w:rPr>
          <w:rFonts w:ascii="Times New Roman" w:eastAsia="Times New Roman" w:hAnsi="Times New Roman" w:cs="Times New Roman"/>
          <w:sz w:val="28"/>
          <w:szCs w:val="28"/>
        </w:rPr>
        <w:t xml:space="preserve"> или п</w:t>
      </w:r>
      <w:r w:rsidR="00170A96">
        <w:rPr>
          <w:rFonts w:ascii="Times New Roman" w:eastAsia="Times New Roman" w:hAnsi="Times New Roman" w:cs="Times New Roman"/>
          <w:sz w:val="28"/>
          <w:szCs w:val="28"/>
        </w:rPr>
        <w:t xml:space="preserve">репятствующее их осуществлению, то есть воспринимаются как </w:t>
      </w:r>
      <w:r w:rsidR="0073548C">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враг</w:t>
      </w:r>
      <w:r w:rsidR="0073548C">
        <w:rPr>
          <w:rFonts w:ascii="Times New Roman" w:eastAsia="Times New Roman" w:hAnsi="Times New Roman" w:cs="Times New Roman"/>
          <w:sz w:val="28"/>
          <w:szCs w:val="28"/>
        </w:rPr>
        <w:t>»</w:t>
      </w:r>
      <w:r w:rsidR="00170A96">
        <w:rPr>
          <w:rFonts w:ascii="Times New Roman" w:eastAsia="Times New Roman" w:hAnsi="Times New Roman" w:cs="Times New Roman"/>
          <w:sz w:val="28"/>
          <w:szCs w:val="28"/>
        </w:rPr>
        <w:t>, «плохой»</w:t>
      </w:r>
      <w:r w:rsidRPr="3D7715A0">
        <w:rPr>
          <w:rFonts w:ascii="Times New Roman" w:eastAsia="Times New Roman" w:hAnsi="Times New Roman" w:cs="Times New Roman"/>
          <w:sz w:val="28"/>
          <w:szCs w:val="28"/>
        </w:rPr>
        <w:t xml:space="preserve">. Второй уровень </w:t>
      </w:r>
      <w:r w:rsidR="0073548C">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группоцентрический: ценности референтной группы (в которую включен или желает быть включенным человек) становятся определяющими в отношении человека к другому человеку, социальной общности или действительности. При этом люди делятся на себе подобных, обладающих самоценностью, </w:t>
      </w:r>
      <w:r w:rsidR="0073548C">
        <w:rPr>
          <w:rFonts w:ascii="Times New Roman" w:eastAsia="Times New Roman" w:hAnsi="Times New Roman" w:cs="Times New Roman"/>
          <w:sz w:val="28"/>
          <w:szCs w:val="28"/>
        </w:rPr>
        <w:t xml:space="preserve">на </w:t>
      </w:r>
      <w:r w:rsidRPr="3D7715A0">
        <w:rPr>
          <w:rFonts w:ascii="Times New Roman" w:eastAsia="Times New Roman" w:hAnsi="Times New Roman" w:cs="Times New Roman"/>
          <w:sz w:val="28"/>
          <w:szCs w:val="28"/>
        </w:rPr>
        <w:t>«своих» и «чужих».</w:t>
      </w:r>
      <w:r w:rsidR="00170A96">
        <w:rPr>
          <w:rFonts w:ascii="Times New Roman" w:eastAsia="Times New Roman" w:hAnsi="Times New Roman" w:cs="Times New Roman"/>
          <w:sz w:val="28"/>
          <w:szCs w:val="28"/>
        </w:rPr>
        <w:t xml:space="preserve"> Ценности группы преобретают важное значение в жизни личности.</w:t>
      </w:r>
      <w:r w:rsidRPr="3D7715A0">
        <w:rPr>
          <w:rFonts w:ascii="Times New Roman" w:eastAsia="Times New Roman" w:hAnsi="Times New Roman" w:cs="Times New Roman"/>
          <w:sz w:val="28"/>
          <w:szCs w:val="28"/>
        </w:rPr>
        <w:t xml:space="preserve"> Именно ко второму уровню, по мнению Б.С. Братуся, </w:t>
      </w:r>
      <w:r w:rsidR="0073548C">
        <w:rPr>
          <w:rFonts w:ascii="Times New Roman" w:eastAsia="Times New Roman" w:hAnsi="Times New Roman" w:cs="Times New Roman"/>
          <w:sz w:val="28"/>
          <w:szCs w:val="28"/>
        </w:rPr>
        <w:t>принадлежат</w:t>
      </w:r>
      <w:r w:rsidRPr="3D7715A0">
        <w:rPr>
          <w:rFonts w:ascii="Times New Roman" w:eastAsia="Times New Roman" w:hAnsi="Times New Roman" w:cs="Times New Roman"/>
          <w:sz w:val="28"/>
          <w:szCs w:val="28"/>
        </w:rPr>
        <w:t xml:space="preserve"> большинство подростков, согласно развитию их смысловой сферы.</w:t>
      </w:r>
      <w:r w:rsidR="00170A96">
        <w:rPr>
          <w:rFonts w:ascii="Times New Roman" w:eastAsia="Times New Roman" w:hAnsi="Times New Roman" w:cs="Times New Roman"/>
          <w:sz w:val="28"/>
          <w:szCs w:val="28"/>
        </w:rPr>
        <w:t xml:space="preserve"> Для подростков зачастую очень важным оказывается мнение значимых окружающих.</w:t>
      </w:r>
      <w:r w:rsidRPr="3D7715A0">
        <w:rPr>
          <w:rFonts w:ascii="Times New Roman" w:eastAsia="Times New Roman" w:hAnsi="Times New Roman" w:cs="Times New Roman"/>
          <w:sz w:val="28"/>
          <w:szCs w:val="28"/>
        </w:rPr>
        <w:t xml:space="preserve"> </w:t>
      </w:r>
      <w:r w:rsidR="0073548C">
        <w:rPr>
          <w:rFonts w:ascii="Times New Roman" w:eastAsia="Times New Roman" w:hAnsi="Times New Roman" w:cs="Times New Roman"/>
          <w:sz w:val="28"/>
          <w:szCs w:val="28"/>
        </w:rPr>
        <w:t>И</w:t>
      </w:r>
      <w:r w:rsidRPr="3D7715A0">
        <w:rPr>
          <w:rFonts w:ascii="Times New Roman" w:eastAsia="Times New Roman" w:hAnsi="Times New Roman" w:cs="Times New Roman"/>
          <w:sz w:val="28"/>
          <w:szCs w:val="28"/>
        </w:rPr>
        <w:t xml:space="preserve"> третий уровень </w:t>
      </w:r>
      <w:r w:rsidR="0073548C">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просоциальный </w:t>
      </w:r>
      <w:r w:rsidR="0073548C">
        <w:rPr>
          <w:rFonts w:ascii="Times New Roman" w:eastAsia="Times New Roman" w:hAnsi="Times New Roman" w:cs="Times New Roman"/>
          <w:sz w:val="28"/>
          <w:szCs w:val="28"/>
        </w:rPr>
        <w:t>– это</w:t>
      </w:r>
      <w:r w:rsidR="00170A96">
        <w:rPr>
          <w:rFonts w:ascii="Times New Roman" w:eastAsia="Times New Roman" w:hAnsi="Times New Roman" w:cs="Times New Roman"/>
          <w:sz w:val="28"/>
          <w:szCs w:val="28"/>
        </w:rPr>
        <w:t xml:space="preserve"> уровень коллективной,</w:t>
      </w:r>
      <w:r w:rsidRPr="3D7715A0">
        <w:rPr>
          <w:rFonts w:ascii="Times New Roman" w:eastAsia="Times New Roman" w:hAnsi="Times New Roman" w:cs="Times New Roman"/>
          <w:sz w:val="28"/>
          <w:szCs w:val="28"/>
        </w:rPr>
        <w:t xml:space="preserve"> общественной и, его высшей с</w:t>
      </w:r>
      <w:r w:rsidR="0073548C">
        <w:rPr>
          <w:rFonts w:ascii="Times New Roman" w:eastAsia="Times New Roman" w:hAnsi="Times New Roman" w:cs="Times New Roman"/>
          <w:sz w:val="28"/>
          <w:szCs w:val="28"/>
        </w:rPr>
        <w:t>тепени</w:t>
      </w:r>
      <w:r w:rsidRPr="3D7715A0">
        <w:rPr>
          <w:rFonts w:ascii="Times New Roman" w:eastAsia="Times New Roman" w:hAnsi="Times New Roman" w:cs="Times New Roman"/>
          <w:sz w:val="28"/>
          <w:szCs w:val="28"/>
        </w:rPr>
        <w:t xml:space="preserve">, общечеловеческой (собственно нравственной) смысловой ориентации. </w:t>
      </w:r>
    </w:p>
    <w:p w14:paraId="42ED5FA4" w14:textId="02D8CAF0" w:rsidR="007110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170A96">
        <w:rPr>
          <w:rFonts w:ascii="Times New Roman" w:eastAsia="Times New Roman" w:hAnsi="Times New Roman" w:cs="Times New Roman"/>
          <w:sz w:val="28"/>
          <w:szCs w:val="28"/>
        </w:rPr>
        <w:t xml:space="preserve">При исследовании ценностно-смысловой сферы личности необходимо опеределить, что именно необходимо исследовать. В этом контексте важным оказывается определение </w:t>
      </w:r>
      <w:r w:rsidR="00405014">
        <w:rPr>
          <w:rFonts w:ascii="Times New Roman" w:eastAsia="Times New Roman" w:hAnsi="Times New Roman" w:cs="Times New Roman"/>
          <w:sz w:val="28"/>
          <w:szCs w:val="28"/>
        </w:rPr>
        <w:t>места и роли</w:t>
      </w:r>
      <w:r w:rsidR="002D2322">
        <w:rPr>
          <w:rFonts w:ascii="Times New Roman" w:eastAsia="Times New Roman" w:hAnsi="Times New Roman" w:cs="Times New Roman"/>
          <w:sz w:val="28"/>
          <w:szCs w:val="28"/>
        </w:rPr>
        <w:t xml:space="preserve"> смысложизненных ориентаций в структуре ценно</w:t>
      </w:r>
      <w:r w:rsidR="00BB6CDE">
        <w:rPr>
          <w:rFonts w:ascii="Times New Roman" w:eastAsia="Times New Roman" w:hAnsi="Times New Roman" w:cs="Times New Roman"/>
          <w:sz w:val="28"/>
          <w:szCs w:val="28"/>
        </w:rPr>
        <w:t>стно-смысловой сферы личности. П</w:t>
      </w:r>
      <w:r w:rsidRPr="3D7715A0">
        <w:rPr>
          <w:rFonts w:ascii="Times New Roman" w:eastAsia="Times New Roman" w:hAnsi="Times New Roman" w:cs="Times New Roman"/>
          <w:sz w:val="28"/>
          <w:szCs w:val="28"/>
        </w:rPr>
        <w:t xml:space="preserve">онятие </w:t>
      </w:r>
      <w:r w:rsidR="002D2322">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смысложизненных ориентаций</w:t>
      </w:r>
      <w:r w:rsidR="002D2322">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рассматривается в качестве содержательных характеристик жизнестойкости, в качестве показателей функционирования системы «человек-жизненная среда» и содержательных характеристик жизнестойкости как </w:t>
      </w:r>
      <w:r w:rsidR="002D2322">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личностного ресурса</w:t>
      </w:r>
      <w:r w:rsidR="002D2322">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(В.И. Филлипович).</w:t>
      </w:r>
    </w:p>
    <w:p w14:paraId="6DB78157" w14:textId="77777777" w:rsidR="0071105D"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С точки зрения И. Т. Петрова, смысложизненные ориентации формируются путем деятельностного «примеривания» предметов и ценностей, их свойств к потребностям личности, к ее будущему [19].</w:t>
      </w:r>
    </w:p>
    <w:p w14:paraId="2B16CCD7" w14:textId="51EDFF2D" w:rsidR="000102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lastRenderedPageBreak/>
        <w:t xml:space="preserve">     Смысложизненные ориентации, </w:t>
      </w:r>
      <w:r w:rsidR="002D2322">
        <w:rPr>
          <w:rFonts w:ascii="Times New Roman" w:eastAsia="Times New Roman" w:hAnsi="Times New Roman" w:cs="Times New Roman"/>
          <w:sz w:val="28"/>
          <w:szCs w:val="28"/>
        </w:rPr>
        <w:t>В. Э. Чудновский, опреде</w:t>
      </w:r>
      <w:r w:rsidR="00405014">
        <w:rPr>
          <w:rFonts w:ascii="Times New Roman" w:eastAsia="Times New Roman" w:hAnsi="Times New Roman" w:cs="Times New Roman"/>
          <w:sz w:val="28"/>
          <w:szCs w:val="28"/>
        </w:rPr>
        <w:t>л</w:t>
      </w:r>
      <w:r w:rsidR="002D2322">
        <w:rPr>
          <w:rFonts w:ascii="Times New Roman" w:eastAsia="Times New Roman" w:hAnsi="Times New Roman" w:cs="Times New Roman"/>
          <w:sz w:val="28"/>
          <w:szCs w:val="28"/>
        </w:rPr>
        <w:t>яет</w:t>
      </w:r>
      <w:r w:rsidRPr="3D7715A0">
        <w:rPr>
          <w:rFonts w:ascii="Times New Roman" w:eastAsia="Times New Roman" w:hAnsi="Times New Roman" w:cs="Times New Roman"/>
          <w:sz w:val="28"/>
          <w:szCs w:val="28"/>
        </w:rPr>
        <w:t xml:space="preserve"> вектором,</w:t>
      </w:r>
      <w:r w:rsidR="002D2322">
        <w:rPr>
          <w:rFonts w:ascii="Times New Roman" w:eastAsia="Times New Roman" w:hAnsi="Times New Roman" w:cs="Times New Roman"/>
          <w:sz w:val="28"/>
          <w:szCs w:val="28"/>
        </w:rPr>
        <w:t xml:space="preserve"> который задаёт</w:t>
      </w:r>
      <w:r w:rsidRPr="3D7715A0">
        <w:rPr>
          <w:rFonts w:ascii="Times New Roman" w:eastAsia="Times New Roman" w:hAnsi="Times New Roman" w:cs="Times New Roman"/>
          <w:sz w:val="28"/>
          <w:szCs w:val="28"/>
        </w:rPr>
        <w:t xml:space="preserve"> направление, по которому личность продвигается в сторону обретения смысла жизни как вершины человеческого бытия [64].</w:t>
      </w:r>
    </w:p>
    <w:p w14:paraId="0B21D77C" w14:textId="6C4BA8A2" w:rsidR="000102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2D2322">
        <w:rPr>
          <w:rFonts w:ascii="Times New Roman" w:eastAsia="Times New Roman" w:hAnsi="Times New Roman" w:cs="Times New Roman"/>
          <w:sz w:val="28"/>
          <w:szCs w:val="28"/>
        </w:rPr>
        <w:t xml:space="preserve">С. М. </w:t>
      </w:r>
      <w:r w:rsidR="002D2322" w:rsidRPr="002D2322">
        <w:rPr>
          <w:rFonts w:ascii="Times New Roman" w:eastAsia="Times New Roman" w:hAnsi="Times New Roman" w:cs="Times New Roman"/>
          <w:sz w:val="28"/>
          <w:szCs w:val="28"/>
        </w:rPr>
        <w:t>Жучкова</w:t>
      </w:r>
      <w:r w:rsidR="002D2322">
        <w:rPr>
          <w:rFonts w:ascii="Times New Roman" w:eastAsia="Times New Roman" w:hAnsi="Times New Roman" w:cs="Times New Roman"/>
          <w:sz w:val="28"/>
          <w:szCs w:val="28"/>
        </w:rPr>
        <w:t xml:space="preserve"> говорит о том, что</w:t>
      </w:r>
      <w:r w:rsidR="002D2322" w:rsidRPr="002D2322">
        <w:rPr>
          <w:rFonts w:ascii="Times New Roman" w:eastAsia="Times New Roman" w:hAnsi="Times New Roman" w:cs="Times New Roman"/>
          <w:sz w:val="28"/>
          <w:szCs w:val="28"/>
        </w:rPr>
        <w:t xml:space="preserve"> </w:t>
      </w:r>
      <w:r w:rsidR="00405014">
        <w:rPr>
          <w:rFonts w:ascii="Times New Roman" w:eastAsia="Times New Roman" w:hAnsi="Times New Roman" w:cs="Times New Roman"/>
          <w:sz w:val="28"/>
          <w:szCs w:val="28"/>
        </w:rPr>
        <w:t>с</w:t>
      </w:r>
      <w:r w:rsidRPr="3D7715A0">
        <w:rPr>
          <w:rFonts w:ascii="Times New Roman" w:eastAsia="Times New Roman" w:hAnsi="Times New Roman" w:cs="Times New Roman"/>
          <w:sz w:val="28"/>
          <w:szCs w:val="28"/>
        </w:rPr>
        <w:t>мысложизненная ориентация — это состояние направленности личности на достижение смысложизненных ценностей и смысла жизни. Вектор этой направленности формирует текущие задачи, деятельность личности и в конечном итоге в</w:t>
      </w:r>
      <w:r w:rsidR="00405014">
        <w:rPr>
          <w:rFonts w:ascii="Times New Roman" w:eastAsia="Times New Roman" w:hAnsi="Times New Roman" w:cs="Times New Roman"/>
          <w:sz w:val="28"/>
          <w:szCs w:val="28"/>
        </w:rPr>
        <w:t>лияет на отношение к окружающей действительности, характер, поведение и тому подобное</w:t>
      </w:r>
      <w:r w:rsidR="002D2322">
        <w:rPr>
          <w:rFonts w:ascii="Times New Roman" w:eastAsia="Times New Roman" w:hAnsi="Times New Roman" w:cs="Times New Roman"/>
          <w:sz w:val="28"/>
          <w:szCs w:val="28"/>
        </w:rPr>
        <w:t>. Смысложизненные ориентации не сконцентрированы лишь в одной идее или цели, а представляю</w:t>
      </w:r>
      <w:r w:rsidRPr="3D7715A0">
        <w:rPr>
          <w:rFonts w:ascii="Times New Roman" w:eastAsia="Times New Roman" w:hAnsi="Times New Roman" w:cs="Times New Roman"/>
          <w:sz w:val="28"/>
          <w:szCs w:val="28"/>
        </w:rPr>
        <w:t xml:space="preserve">т собой структурную иерархию «больших» и «малых» смыслов. Иерархия смысложизненных ориентаций человека </w:t>
      </w:r>
      <w:r w:rsidR="002D2322">
        <w:rPr>
          <w:rFonts w:ascii="Times New Roman" w:eastAsia="Times New Roman" w:hAnsi="Times New Roman" w:cs="Times New Roman"/>
          <w:sz w:val="28"/>
          <w:szCs w:val="28"/>
        </w:rPr>
        <w:t>это особым образом организованная, целостная, многоуровневая система</w:t>
      </w:r>
      <w:r w:rsidRPr="3D7715A0">
        <w:rPr>
          <w:rFonts w:ascii="Times New Roman" w:eastAsia="Times New Roman" w:hAnsi="Times New Roman" w:cs="Times New Roman"/>
          <w:sz w:val="28"/>
          <w:szCs w:val="28"/>
        </w:rPr>
        <w:t>,</w:t>
      </w:r>
      <w:r w:rsidR="002D2322">
        <w:rPr>
          <w:rFonts w:ascii="Times New Roman" w:eastAsia="Times New Roman" w:hAnsi="Times New Roman" w:cs="Times New Roman"/>
          <w:sz w:val="28"/>
          <w:szCs w:val="28"/>
        </w:rPr>
        <w:t xml:space="preserve"> которая включает</w:t>
      </w:r>
      <w:r w:rsidRPr="3D7715A0">
        <w:rPr>
          <w:rFonts w:ascii="Times New Roman" w:eastAsia="Times New Roman" w:hAnsi="Times New Roman" w:cs="Times New Roman"/>
          <w:sz w:val="28"/>
          <w:szCs w:val="28"/>
        </w:rPr>
        <w:t xml:space="preserve"> в себя целый ряд различных смысловых структур [19].</w:t>
      </w:r>
    </w:p>
    <w:p w14:paraId="6DE4C58B" w14:textId="550BA632" w:rsidR="000102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2D2322">
        <w:rPr>
          <w:rFonts w:ascii="Times New Roman" w:eastAsia="Times New Roman" w:hAnsi="Times New Roman" w:cs="Times New Roman"/>
          <w:sz w:val="28"/>
          <w:szCs w:val="28"/>
        </w:rPr>
        <w:t xml:space="preserve">Итак, </w:t>
      </w:r>
      <w:r w:rsidR="002D2322">
        <w:rPr>
          <w:rFonts w:ascii="Times New Roman" w:eastAsia="Times New Roman" w:hAnsi="Times New Roman" w:cs="Times New Roman"/>
          <w:i/>
          <w:iCs/>
          <w:sz w:val="28"/>
          <w:szCs w:val="28"/>
        </w:rPr>
        <w:t>с</w:t>
      </w:r>
      <w:r w:rsidRPr="3D7715A0">
        <w:rPr>
          <w:rFonts w:ascii="Times New Roman" w:eastAsia="Times New Roman" w:hAnsi="Times New Roman" w:cs="Times New Roman"/>
          <w:i/>
          <w:iCs/>
          <w:sz w:val="28"/>
          <w:szCs w:val="28"/>
        </w:rPr>
        <w:t>мысложизненные ориентации</w:t>
      </w:r>
      <w:r w:rsidRPr="3D7715A0">
        <w:rPr>
          <w:rFonts w:ascii="Times New Roman" w:eastAsia="Times New Roman" w:hAnsi="Times New Roman" w:cs="Times New Roman"/>
          <w:sz w:val="28"/>
          <w:szCs w:val="28"/>
        </w:rPr>
        <w:t xml:space="preserve"> — это регуляторы или механизмы направленной деятельности человека как субъекта, как личности. </w:t>
      </w:r>
      <w:r w:rsidR="002D2322">
        <w:rPr>
          <w:rFonts w:ascii="Times New Roman" w:eastAsia="Times New Roman" w:hAnsi="Times New Roman" w:cs="Times New Roman"/>
          <w:sz w:val="28"/>
          <w:szCs w:val="28"/>
        </w:rPr>
        <w:t>Смысложизненные ориентации – это обобщенная структурно-иерархическая и динамическая система</w:t>
      </w:r>
      <w:r w:rsidRPr="3D7715A0">
        <w:rPr>
          <w:rFonts w:ascii="Times New Roman" w:eastAsia="Times New Roman" w:hAnsi="Times New Roman" w:cs="Times New Roman"/>
          <w:sz w:val="28"/>
          <w:szCs w:val="28"/>
        </w:rPr>
        <w:t xml:space="preserve"> представлений, являющуюся базовым элементом внутренней (дис</w:t>
      </w:r>
      <w:r w:rsidR="002D2322">
        <w:rPr>
          <w:rFonts w:ascii="Times New Roman" w:eastAsia="Times New Roman" w:hAnsi="Times New Roman" w:cs="Times New Roman"/>
          <w:sz w:val="28"/>
          <w:szCs w:val="28"/>
        </w:rPr>
        <w:t>позиционной) структуры личности. Сформированны и закрепленны</w:t>
      </w:r>
      <w:r w:rsidRPr="3D7715A0">
        <w:rPr>
          <w:rFonts w:ascii="Times New Roman" w:eastAsia="Times New Roman" w:hAnsi="Times New Roman" w:cs="Times New Roman"/>
          <w:sz w:val="28"/>
          <w:szCs w:val="28"/>
        </w:rPr>
        <w:t xml:space="preserve"> жизненным опытом индивида в </w:t>
      </w:r>
      <w:r w:rsidR="002D2322">
        <w:rPr>
          <w:rFonts w:ascii="Times New Roman" w:eastAsia="Times New Roman" w:hAnsi="Times New Roman" w:cs="Times New Roman"/>
          <w:sz w:val="28"/>
          <w:szCs w:val="28"/>
        </w:rPr>
        <w:t>процессе</w:t>
      </w:r>
      <w:r w:rsidRPr="3D7715A0">
        <w:rPr>
          <w:rFonts w:ascii="Times New Roman" w:eastAsia="Times New Roman" w:hAnsi="Times New Roman" w:cs="Times New Roman"/>
          <w:sz w:val="28"/>
          <w:szCs w:val="28"/>
        </w:rPr>
        <w:t xml:space="preserve"> социализации и социальной адаптации на фоне индивидуально-типологических особенностей, и</w:t>
      </w:r>
      <w:r w:rsidR="002D2322">
        <w:rPr>
          <w:rFonts w:ascii="Times New Roman" w:eastAsia="Times New Roman" w:hAnsi="Times New Roman" w:cs="Times New Roman"/>
          <w:sz w:val="28"/>
          <w:szCs w:val="28"/>
        </w:rPr>
        <w:t xml:space="preserve"> тем самым смысложизненные ориентации</w:t>
      </w:r>
      <w:r w:rsidRPr="3D7715A0">
        <w:rPr>
          <w:rFonts w:ascii="Times New Roman" w:eastAsia="Times New Roman" w:hAnsi="Times New Roman" w:cs="Times New Roman"/>
          <w:sz w:val="28"/>
          <w:szCs w:val="28"/>
        </w:rPr>
        <w:t xml:space="preserve"> являются</w:t>
      </w:r>
      <w:r w:rsidR="002D2322">
        <w:rPr>
          <w:rFonts w:ascii="Times New Roman" w:eastAsia="Times New Roman" w:hAnsi="Times New Roman" w:cs="Times New Roman"/>
          <w:sz w:val="28"/>
          <w:szCs w:val="28"/>
        </w:rPr>
        <w:t xml:space="preserve"> </w:t>
      </w:r>
      <w:r w:rsidRPr="3D7715A0">
        <w:rPr>
          <w:rFonts w:ascii="Times New Roman" w:eastAsia="Times New Roman" w:hAnsi="Times New Roman" w:cs="Times New Roman"/>
          <w:sz w:val="28"/>
          <w:szCs w:val="28"/>
        </w:rPr>
        <w:t>субъективными составляющими феномена смысла жизни.</w:t>
      </w:r>
    </w:p>
    <w:p w14:paraId="01682C7E" w14:textId="6B9E3A72" w:rsidR="000102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2D2322">
        <w:rPr>
          <w:rFonts w:ascii="Times New Roman" w:eastAsia="Times New Roman" w:hAnsi="Times New Roman" w:cs="Times New Roman"/>
          <w:sz w:val="28"/>
          <w:szCs w:val="28"/>
        </w:rPr>
        <w:t xml:space="preserve">Таким образом, </w:t>
      </w:r>
      <w:r w:rsidRPr="3D7715A0">
        <w:rPr>
          <w:rFonts w:ascii="Times New Roman" w:eastAsia="Times New Roman" w:hAnsi="Times New Roman" w:cs="Times New Roman"/>
          <w:sz w:val="28"/>
          <w:szCs w:val="28"/>
        </w:rPr>
        <w:t>понятие «смысложизненные ориентации личности» гармонично вписано в категорию смысла, разрабатываемую в рамках экзистенциальной психологии, а в частности, логотерапии, основанной В. Франклом. В рамках отечественной психологии с</w:t>
      </w:r>
      <w:r w:rsidR="00F810F6">
        <w:rPr>
          <w:rFonts w:ascii="Times New Roman" w:eastAsia="Times New Roman" w:hAnsi="Times New Roman" w:cs="Times New Roman"/>
          <w:sz w:val="28"/>
          <w:szCs w:val="28"/>
        </w:rPr>
        <w:t xml:space="preserve">мысложизненные ориентации это </w:t>
      </w:r>
      <w:r w:rsidRPr="3D7715A0">
        <w:rPr>
          <w:rFonts w:ascii="Times New Roman" w:eastAsia="Times New Roman" w:hAnsi="Times New Roman" w:cs="Times New Roman"/>
          <w:sz w:val="28"/>
          <w:szCs w:val="28"/>
        </w:rPr>
        <w:t>сверхнаправленность человека на обретение смысла жизни в целом и</w:t>
      </w:r>
      <w:r w:rsidR="00F810F6">
        <w:rPr>
          <w:rFonts w:ascii="Times New Roman" w:eastAsia="Times New Roman" w:hAnsi="Times New Roman" w:cs="Times New Roman"/>
          <w:sz w:val="28"/>
          <w:szCs w:val="28"/>
        </w:rPr>
        <w:t xml:space="preserve"> в</w:t>
      </w:r>
      <w:r w:rsidRPr="3D7715A0">
        <w:rPr>
          <w:rFonts w:ascii="Times New Roman" w:eastAsia="Times New Roman" w:hAnsi="Times New Roman" w:cs="Times New Roman"/>
          <w:sz w:val="28"/>
          <w:szCs w:val="28"/>
        </w:rPr>
        <w:t xml:space="preserve"> каждой ситуации в частности, которая детерминирует деятельность личности, побуждает </w:t>
      </w:r>
      <w:r w:rsidR="00F810F6">
        <w:rPr>
          <w:rFonts w:ascii="Times New Roman" w:eastAsia="Times New Roman" w:hAnsi="Times New Roman" w:cs="Times New Roman"/>
          <w:sz w:val="28"/>
          <w:szCs w:val="28"/>
        </w:rPr>
        <w:lastRenderedPageBreak/>
        <w:t>личность к самооценке,</w:t>
      </w:r>
      <w:r w:rsidRPr="3D7715A0">
        <w:rPr>
          <w:rFonts w:ascii="Times New Roman" w:eastAsia="Times New Roman" w:hAnsi="Times New Roman" w:cs="Times New Roman"/>
          <w:sz w:val="28"/>
          <w:szCs w:val="28"/>
        </w:rPr>
        <w:t xml:space="preserve"> самоанализу</w:t>
      </w:r>
      <w:r w:rsidR="00F810F6">
        <w:rPr>
          <w:rFonts w:ascii="Times New Roman" w:eastAsia="Times New Roman" w:hAnsi="Times New Roman" w:cs="Times New Roman"/>
          <w:sz w:val="28"/>
          <w:szCs w:val="28"/>
        </w:rPr>
        <w:t>, рефлексии</w:t>
      </w:r>
      <w:r w:rsidRPr="3D7715A0">
        <w:rPr>
          <w:rFonts w:ascii="Times New Roman" w:eastAsia="Times New Roman" w:hAnsi="Times New Roman" w:cs="Times New Roman"/>
          <w:sz w:val="28"/>
          <w:szCs w:val="28"/>
        </w:rPr>
        <w:t xml:space="preserve">. Кроме того, ориентация на обретение смысла </w:t>
      </w:r>
      <w:r w:rsidR="00F810F6">
        <w:rPr>
          <w:rFonts w:ascii="Times New Roman" w:eastAsia="Times New Roman" w:hAnsi="Times New Roman" w:cs="Times New Roman"/>
          <w:sz w:val="28"/>
          <w:szCs w:val="28"/>
        </w:rPr>
        <w:t>побуждает</w:t>
      </w:r>
      <w:r w:rsidRPr="3D7715A0">
        <w:rPr>
          <w:rFonts w:ascii="Times New Roman" w:eastAsia="Times New Roman" w:hAnsi="Times New Roman" w:cs="Times New Roman"/>
          <w:sz w:val="28"/>
          <w:szCs w:val="28"/>
        </w:rPr>
        <w:t xml:space="preserve"> человека</w:t>
      </w:r>
      <w:r w:rsidR="00F810F6">
        <w:rPr>
          <w:rFonts w:ascii="Times New Roman" w:eastAsia="Times New Roman" w:hAnsi="Times New Roman" w:cs="Times New Roman"/>
          <w:sz w:val="28"/>
          <w:szCs w:val="28"/>
        </w:rPr>
        <w:t xml:space="preserve"> к познанию</w:t>
      </w:r>
      <w:r w:rsidRPr="3D7715A0">
        <w:rPr>
          <w:rFonts w:ascii="Times New Roman" w:eastAsia="Times New Roman" w:hAnsi="Times New Roman" w:cs="Times New Roman"/>
          <w:sz w:val="28"/>
          <w:szCs w:val="28"/>
        </w:rPr>
        <w:t xml:space="preserve"> окружающ</w:t>
      </w:r>
      <w:r w:rsidR="00F810F6">
        <w:rPr>
          <w:rFonts w:ascii="Times New Roman" w:eastAsia="Times New Roman" w:hAnsi="Times New Roman" w:cs="Times New Roman"/>
          <w:sz w:val="28"/>
          <w:szCs w:val="28"/>
        </w:rPr>
        <w:t>ей его объективной действительности</w:t>
      </w:r>
      <w:r w:rsidRPr="3D7715A0">
        <w:rPr>
          <w:rFonts w:ascii="Times New Roman" w:eastAsia="Times New Roman" w:hAnsi="Times New Roman" w:cs="Times New Roman"/>
          <w:sz w:val="28"/>
          <w:szCs w:val="28"/>
        </w:rPr>
        <w:t>, тем самым</w:t>
      </w:r>
      <w:r w:rsidR="00F810F6">
        <w:rPr>
          <w:rFonts w:ascii="Times New Roman" w:eastAsia="Times New Roman" w:hAnsi="Times New Roman" w:cs="Times New Roman"/>
          <w:sz w:val="28"/>
          <w:szCs w:val="28"/>
        </w:rPr>
        <w:t xml:space="preserve"> позволяет выходить</w:t>
      </w:r>
      <w:r w:rsidRPr="3D7715A0">
        <w:rPr>
          <w:rFonts w:ascii="Times New Roman" w:eastAsia="Times New Roman" w:hAnsi="Times New Roman" w:cs="Times New Roman"/>
          <w:sz w:val="28"/>
          <w:szCs w:val="28"/>
        </w:rPr>
        <w:t xml:space="preserve"> за пределы самого себя, своих представлений о мире</w:t>
      </w:r>
      <w:r w:rsidR="00F810F6">
        <w:rPr>
          <w:rFonts w:ascii="Times New Roman" w:eastAsia="Times New Roman" w:hAnsi="Times New Roman" w:cs="Times New Roman"/>
          <w:sz w:val="28"/>
          <w:szCs w:val="28"/>
        </w:rPr>
        <w:t>. Смысложизненные ориентации позволяют находить в окружающей действительности</w:t>
      </w:r>
      <w:r w:rsidRPr="3D7715A0">
        <w:rPr>
          <w:rFonts w:ascii="Times New Roman" w:eastAsia="Times New Roman" w:hAnsi="Times New Roman" w:cs="Times New Roman"/>
          <w:sz w:val="28"/>
          <w:szCs w:val="28"/>
        </w:rPr>
        <w:t xml:space="preserve"> нечто, которое, преломившись через внутреннюю реальность конкретного человека, способно стать его индивидуальным, неповторимым личностным смыслом.</w:t>
      </w:r>
    </w:p>
    <w:p w14:paraId="6229E08F" w14:textId="77777777" w:rsidR="00010253" w:rsidRPr="00C31C7D" w:rsidRDefault="3D7715A0" w:rsidP="3D7715A0">
      <w:pPr>
        <w:pStyle w:val="ListParagraph"/>
        <w:numPr>
          <w:ilvl w:val="1"/>
          <w:numId w:val="6"/>
        </w:numPr>
        <w:spacing w:after="0" w:line="360" w:lineRule="auto"/>
        <w:jc w:val="both"/>
        <w:rPr>
          <w:rFonts w:ascii="Times New Roman" w:eastAsia="Times New Roman" w:hAnsi="Times New Roman" w:cs="Times New Roman"/>
          <w:b/>
          <w:i/>
          <w:sz w:val="28"/>
          <w:szCs w:val="28"/>
        </w:rPr>
      </w:pPr>
      <w:r w:rsidRPr="00C31C7D">
        <w:rPr>
          <w:rFonts w:ascii="Times New Roman" w:eastAsia="Times New Roman" w:hAnsi="Times New Roman" w:cs="Times New Roman"/>
          <w:b/>
          <w:i/>
          <w:sz w:val="28"/>
          <w:szCs w:val="28"/>
        </w:rPr>
        <w:t>Личностные ценности и ценностные ориентации</w:t>
      </w:r>
    </w:p>
    <w:p w14:paraId="32473990" w14:textId="19E52E88" w:rsidR="000102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FB4AE8">
        <w:rPr>
          <w:rFonts w:ascii="Times New Roman" w:eastAsia="Times New Roman" w:hAnsi="Times New Roman" w:cs="Times New Roman"/>
          <w:sz w:val="28"/>
          <w:szCs w:val="28"/>
        </w:rPr>
        <w:t>Л</w:t>
      </w:r>
      <w:r w:rsidRPr="3D7715A0">
        <w:rPr>
          <w:rFonts w:ascii="Times New Roman" w:eastAsia="Times New Roman" w:hAnsi="Times New Roman" w:cs="Times New Roman"/>
          <w:sz w:val="28"/>
          <w:szCs w:val="28"/>
        </w:rPr>
        <w:t>ичностные ценности</w:t>
      </w:r>
      <w:r w:rsidR="00FB4AE8">
        <w:rPr>
          <w:rFonts w:ascii="Times New Roman" w:eastAsia="Times New Roman" w:hAnsi="Times New Roman" w:cs="Times New Roman"/>
          <w:sz w:val="28"/>
          <w:szCs w:val="28"/>
        </w:rPr>
        <w:t xml:space="preserve"> </w:t>
      </w:r>
      <w:r w:rsidR="002A6859">
        <w:rPr>
          <w:rFonts w:ascii="Times New Roman" w:eastAsia="Times New Roman" w:hAnsi="Times New Roman" w:cs="Times New Roman"/>
          <w:sz w:val="28"/>
          <w:szCs w:val="28"/>
        </w:rPr>
        <w:t>важная составляющая</w:t>
      </w:r>
      <w:r w:rsidR="00FB4AE8">
        <w:rPr>
          <w:rFonts w:ascii="Times New Roman" w:eastAsia="Times New Roman" w:hAnsi="Times New Roman" w:cs="Times New Roman"/>
          <w:sz w:val="28"/>
          <w:szCs w:val="28"/>
        </w:rPr>
        <w:t xml:space="preserve"> </w:t>
      </w:r>
      <w:r w:rsidR="002A6859">
        <w:rPr>
          <w:rFonts w:ascii="Times New Roman" w:eastAsia="Times New Roman" w:hAnsi="Times New Roman" w:cs="Times New Roman"/>
          <w:sz w:val="28"/>
          <w:szCs w:val="28"/>
        </w:rPr>
        <w:t>ценностно-</w:t>
      </w:r>
      <w:r w:rsidR="00FB4AE8">
        <w:rPr>
          <w:rFonts w:ascii="Times New Roman" w:eastAsia="Times New Roman" w:hAnsi="Times New Roman" w:cs="Times New Roman"/>
          <w:sz w:val="28"/>
          <w:szCs w:val="28"/>
        </w:rPr>
        <w:t>смысловой сферы личности</w:t>
      </w:r>
      <w:r w:rsidRPr="3D7715A0">
        <w:rPr>
          <w:rFonts w:ascii="Times New Roman" w:eastAsia="Times New Roman" w:hAnsi="Times New Roman" w:cs="Times New Roman"/>
          <w:sz w:val="28"/>
          <w:szCs w:val="28"/>
        </w:rPr>
        <w:t xml:space="preserve">. </w:t>
      </w:r>
      <w:r w:rsidR="002A6859">
        <w:rPr>
          <w:rFonts w:ascii="Times New Roman" w:eastAsia="Times New Roman" w:hAnsi="Times New Roman" w:cs="Times New Roman"/>
          <w:sz w:val="28"/>
          <w:szCs w:val="28"/>
        </w:rPr>
        <w:t xml:space="preserve">На равне с понятием «личностные ценностие» существуют сходные, но в то же время различне понятия </w:t>
      </w:r>
      <w:r w:rsidRPr="3D7715A0">
        <w:rPr>
          <w:rFonts w:ascii="Times New Roman" w:eastAsia="Times New Roman" w:hAnsi="Times New Roman" w:cs="Times New Roman"/>
          <w:sz w:val="28"/>
          <w:szCs w:val="28"/>
        </w:rPr>
        <w:t>как «ценности», «личностные ценности» и «ценностн</w:t>
      </w:r>
      <w:r w:rsidR="00FB4AE8">
        <w:rPr>
          <w:rFonts w:ascii="Times New Roman" w:eastAsia="Times New Roman" w:hAnsi="Times New Roman" w:cs="Times New Roman"/>
          <w:sz w:val="28"/>
          <w:szCs w:val="28"/>
        </w:rPr>
        <w:t xml:space="preserve">ые ориентации». Несмотря на, </w:t>
      </w:r>
      <w:r w:rsidR="002A6859">
        <w:rPr>
          <w:rFonts w:ascii="Times New Roman" w:eastAsia="Times New Roman" w:hAnsi="Times New Roman" w:cs="Times New Roman"/>
          <w:sz w:val="28"/>
          <w:szCs w:val="28"/>
        </w:rPr>
        <w:t>терминологическое разнообразие</w:t>
      </w:r>
      <w:r w:rsidRPr="3D7715A0">
        <w:rPr>
          <w:rFonts w:ascii="Times New Roman" w:eastAsia="Times New Roman" w:hAnsi="Times New Roman" w:cs="Times New Roman"/>
          <w:sz w:val="28"/>
          <w:szCs w:val="28"/>
        </w:rPr>
        <w:t>, во всех присутствует относительное единство.</w:t>
      </w:r>
      <w:r w:rsidR="00FB4AE8">
        <w:rPr>
          <w:rFonts w:ascii="Times New Roman" w:eastAsia="Times New Roman" w:hAnsi="Times New Roman" w:cs="Times New Roman"/>
          <w:sz w:val="28"/>
          <w:szCs w:val="28"/>
        </w:rPr>
        <w:t xml:space="preserve"> Терминологическое е</w:t>
      </w:r>
      <w:r w:rsidRPr="3D7715A0">
        <w:rPr>
          <w:rFonts w:ascii="Times New Roman" w:eastAsia="Times New Roman" w:hAnsi="Times New Roman" w:cs="Times New Roman"/>
          <w:sz w:val="28"/>
          <w:szCs w:val="28"/>
        </w:rPr>
        <w:t xml:space="preserve">динство </w:t>
      </w:r>
      <w:r w:rsidR="002A6859">
        <w:rPr>
          <w:rFonts w:ascii="Times New Roman" w:eastAsia="Times New Roman" w:hAnsi="Times New Roman" w:cs="Times New Roman"/>
          <w:sz w:val="28"/>
          <w:szCs w:val="28"/>
        </w:rPr>
        <w:t>выражается</w:t>
      </w:r>
      <w:r w:rsidRPr="3D7715A0">
        <w:rPr>
          <w:rFonts w:ascii="Times New Roman" w:eastAsia="Times New Roman" w:hAnsi="Times New Roman" w:cs="Times New Roman"/>
          <w:sz w:val="28"/>
          <w:szCs w:val="28"/>
        </w:rPr>
        <w:t xml:space="preserve"> в том, что </w:t>
      </w:r>
      <w:r w:rsidR="002A6859">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ценности</w:t>
      </w:r>
      <w:r w:rsidR="002A6859">
        <w:rPr>
          <w:rFonts w:ascii="Times New Roman" w:eastAsia="Times New Roman" w:hAnsi="Times New Roman" w:cs="Times New Roman"/>
          <w:sz w:val="28"/>
          <w:szCs w:val="28"/>
        </w:rPr>
        <w:t>» в общем смысла</w:t>
      </w:r>
      <w:r w:rsidRPr="3D7715A0">
        <w:rPr>
          <w:rFonts w:ascii="Times New Roman" w:eastAsia="Times New Roman" w:hAnsi="Times New Roman" w:cs="Times New Roman"/>
          <w:sz w:val="28"/>
          <w:szCs w:val="28"/>
        </w:rPr>
        <w:t xml:space="preserve"> понимаются как значимые для личности предметы и явления окружающей действительности.</w:t>
      </w:r>
    </w:p>
    <w:p w14:paraId="5E5A5C3B" w14:textId="0AEAAE08" w:rsidR="000102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2A6859">
        <w:rPr>
          <w:rFonts w:ascii="Times New Roman" w:eastAsia="Times New Roman" w:hAnsi="Times New Roman" w:cs="Times New Roman"/>
          <w:sz w:val="28"/>
          <w:szCs w:val="28"/>
        </w:rPr>
        <w:t>П</w:t>
      </w:r>
      <w:r w:rsidRPr="3D7715A0">
        <w:rPr>
          <w:rFonts w:ascii="Times New Roman" w:eastAsia="Times New Roman" w:hAnsi="Times New Roman" w:cs="Times New Roman"/>
          <w:sz w:val="28"/>
          <w:szCs w:val="28"/>
        </w:rPr>
        <w:t>онятие «ценности»</w:t>
      </w:r>
      <w:r w:rsidR="002A6859">
        <w:rPr>
          <w:rFonts w:ascii="Times New Roman" w:eastAsia="Times New Roman" w:hAnsi="Times New Roman" w:cs="Times New Roman"/>
          <w:sz w:val="28"/>
          <w:szCs w:val="28"/>
        </w:rPr>
        <w:t xml:space="preserve"> является наиболее широким понятием так</w:t>
      </w:r>
      <w:r w:rsidRPr="3D7715A0">
        <w:rPr>
          <w:rFonts w:ascii="Times New Roman" w:eastAsia="Times New Roman" w:hAnsi="Times New Roman" w:cs="Times New Roman"/>
          <w:sz w:val="28"/>
          <w:szCs w:val="28"/>
        </w:rPr>
        <w:t>,</w:t>
      </w:r>
      <w:r w:rsidR="002A6859">
        <w:rPr>
          <w:rFonts w:ascii="Times New Roman" w:eastAsia="Times New Roman" w:hAnsi="Times New Roman" w:cs="Times New Roman"/>
          <w:sz w:val="28"/>
          <w:szCs w:val="28"/>
        </w:rPr>
        <w:t xml:space="preserve"> как </w:t>
      </w:r>
      <w:r w:rsidR="00FB4AE8">
        <w:rPr>
          <w:rFonts w:ascii="Times New Roman" w:eastAsia="Times New Roman" w:hAnsi="Times New Roman" w:cs="Times New Roman"/>
          <w:sz w:val="28"/>
          <w:szCs w:val="28"/>
        </w:rPr>
        <w:t>оно</w:t>
      </w:r>
      <w:r w:rsidRPr="3D7715A0">
        <w:rPr>
          <w:rFonts w:ascii="Times New Roman" w:eastAsia="Times New Roman" w:hAnsi="Times New Roman" w:cs="Times New Roman"/>
          <w:sz w:val="28"/>
          <w:szCs w:val="28"/>
        </w:rPr>
        <w:t xml:space="preserve"> может обозначать ценности общественные (объективные) и личностные (субъективные). Большинство психологических словарей </w:t>
      </w:r>
      <w:r w:rsidR="00FB4AE8">
        <w:rPr>
          <w:rFonts w:ascii="Times New Roman" w:eastAsia="Times New Roman" w:hAnsi="Times New Roman" w:cs="Times New Roman"/>
          <w:sz w:val="28"/>
          <w:szCs w:val="28"/>
        </w:rPr>
        <w:t>определяют</w:t>
      </w:r>
      <w:r w:rsidRPr="3D7715A0">
        <w:rPr>
          <w:rFonts w:ascii="Times New Roman" w:eastAsia="Times New Roman" w:hAnsi="Times New Roman" w:cs="Times New Roman"/>
          <w:sz w:val="28"/>
          <w:szCs w:val="28"/>
        </w:rPr>
        <w:t xml:space="preserve"> </w:t>
      </w:r>
      <w:r w:rsidR="00FB4AE8">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ценности</w:t>
      </w:r>
      <w:r w:rsidR="00FB4AE8">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как объекты, явления, их свойства, абстрактные идеи, </w:t>
      </w:r>
      <w:r w:rsidR="002A6859">
        <w:rPr>
          <w:rFonts w:ascii="Times New Roman" w:eastAsia="Times New Roman" w:hAnsi="Times New Roman" w:cs="Times New Roman"/>
          <w:sz w:val="28"/>
          <w:szCs w:val="28"/>
        </w:rPr>
        <w:t>которые содержат</w:t>
      </w:r>
      <w:r w:rsidRPr="3D7715A0">
        <w:rPr>
          <w:rFonts w:ascii="Times New Roman" w:eastAsia="Times New Roman" w:hAnsi="Times New Roman" w:cs="Times New Roman"/>
          <w:sz w:val="28"/>
          <w:szCs w:val="28"/>
        </w:rPr>
        <w:t xml:space="preserve"> в себе общест</w:t>
      </w:r>
      <w:r w:rsidR="002A6859">
        <w:rPr>
          <w:rFonts w:ascii="Times New Roman" w:eastAsia="Times New Roman" w:hAnsi="Times New Roman" w:cs="Times New Roman"/>
          <w:sz w:val="28"/>
          <w:szCs w:val="28"/>
        </w:rPr>
        <w:t>венные идеалы и являются эталонами</w:t>
      </w:r>
      <w:r w:rsidRPr="3D7715A0">
        <w:rPr>
          <w:rFonts w:ascii="Times New Roman" w:eastAsia="Times New Roman" w:hAnsi="Times New Roman" w:cs="Times New Roman"/>
          <w:sz w:val="28"/>
          <w:szCs w:val="28"/>
        </w:rPr>
        <w:t xml:space="preserve"> должного,</w:t>
      </w:r>
      <w:r w:rsidR="002A6859">
        <w:rPr>
          <w:rFonts w:ascii="Times New Roman" w:eastAsia="Times New Roman" w:hAnsi="Times New Roman" w:cs="Times New Roman"/>
          <w:sz w:val="28"/>
          <w:szCs w:val="28"/>
        </w:rPr>
        <w:t xml:space="preserve"> ценности определяют</w:t>
      </w:r>
      <w:r w:rsidRPr="3D7715A0">
        <w:rPr>
          <w:rFonts w:ascii="Times New Roman" w:eastAsia="Times New Roman" w:hAnsi="Times New Roman" w:cs="Times New Roman"/>
          <w:sz w:val="28"/>
          <w:szCs w:val="28"/>
        </w:rPr>
        <w:t xml:space="preserve"> качество или свойство предмета, которое делает его полезным, желательным или ценимым, а также</w:t>
      </w:r>
      <w:r w:rsidR="002A6859">
        <w:rPr>
          <w:rFonts w:ascii="Times New Roman" w:eastAsia="Times New Roman" w:hAnsi="Times New Roman" w:cs="Times New Roman"/>
          <w:sz w:val="28"/>
          <w:szCs w:val="28"/>
        </w:rPr>
        <w:t xml:space="preserve"> обозначают важность, значимость, необходимость</w:t>
      </w:r>
      <w:r w:rsidRPr="3D7715A0">
        <w:rPr>
          <w:rFonts w:ascii="Times New Roman" w:eastAsia="Times New Roman" w:hAnsi="Times New Roman" w:cs="Times New Roman"/>
          <w:sz w:val="28"/>
          <w:szCs w:val="28"/>
        </w:rPr>
        <w:t>.</w:t>
      </w:r>
    </w:p>
    <w:p w14:paraId="2586D50B" w14:textId="27094C91" w:rsidR="00FC1A92" w:rsidRPr="00580E99" w:rsidRDefault="00FB4AE8"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работах отечественных психологов</w:t>
      </w:r>
      <w:r w:rsidR="3D7715A0" w:rsidRPr="3D7715A0">
        <w:rPr>
          <w:rFonts w:ascii="Times New Roman" w:eastAsia="Times New Roman" w:hAnsi="Times New Roman" w:cs="Times New Roman"/>
          <w:sz w:val="28"/>
          <w:szCs w:val="28"/>
        </w:rPr>
        <w:t xml:space="preserve"> Б. Г. Ананьева, А. А. Бодалева, Л. И. Божович, С. Л. Рубинштейна</w:t>
      </w:r>
      <w:r w:rsidR="002A6859">
        <w:rPr>
          <w:rFonts w:ascii="Times New Roman" w:eastAsia="Times New Roman" w:hAnsi="Times New Roman" w:cs="Times New Roman"/>
          <w:sz w:val="28"/>
          <w:szCs w:val="28"/>
        </w:rPr>
        <w:t xml:space="preserve"> </w:t>
      </w:r>
      <w:r w:rsidR="3D7715A0" w:rsidRPr="3D7715A0">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родемонстрирована</w:t>
      </w:r>
      <w:r w:rsidR="3D7715A0" w:rsidRPr="3D7715A0">
        <w:rPr>
          <w:rFonts w:ascii="Times New Roman" w:eastAsia="Times New Roman" w:hAnsi="Times New Roman" w:cs="Times New Roman"/>
          <w:sz w:val="28"/>
          <w:szCs w:val="28"/>
        </w:rPr>
        <w:t xml:space="preserve"> доминирующая роль базовых ценностей в организации и поддержании активности человека. </w:t>
      </w:r>
      <w:r>
        <w:rPr>
          <w:rFonts w:ascii="Times New Roman" w:eastAsia="Times New Roman" w:hAnsi="Times New Roman" w:cs="Times New Roman"/>
          <w:sz w:val="28"/>
          <w:szCs w:val="28"/>
        </w:rPr>
        <w:t>Раскрывая ядерную составляющую</w:t>
      </w:r>
      <w:r w:rsidR="3D7715A0" w:rsidRPr="3D7715A0">
        <w:rPr>
          <w:rFonts w:ascii="Times New Roman" w:eastAsia="Times New Roman" w:hAnsi="Times New Roman" w:cs="Times New Roman"/>
          <w:sz w:val="28"/>
          <w:szCs w:val="28"/>
        </w:rPr>
        <w:t xml:space="preserve"> структуры личности они выделяли</w:t>
      </w:r>
      <w:r w:rsidR="002A6859">
        <w:rPr>
          <w:rFonts w:ascii="Times New Roman" w:eastAsia="Times New Roman" w:hAnsi="Times New Roman" w:cs="Times New Roman"/>
          <w:sz w:val="28"/>
          <w:szCs w:val="28"/>
        </w:rPr>
        <w:t xml:space="preserve"> те</w:t>
      </w:r>
      <w:r w:rsidR="3D7715A0" w:rsidRPr="3D7715A0">
        <w:rPr>
          <w:rFonts w:ascii="Times New Roman" w:eastAsia="Times New Roman" w:hAnsi="Times New Roman" w:cs="Times New Roman"/>
          <w:sz w:val="28"/>
          <w:szCs w:val="28"/>
        </w:rPr>
        <w:t xml:space="preserve"> ценности,</w:t>
      </w:r>
      <w:r w:rsidR="002A6859">
        <w:rPr>
          <w:rFonts w:ascii="Times New Roman" w:eastAsia="Times New Roman" w:hAnsi="Times New Roman" w:cs="Times New Roman"/>
          <w:sz w:val="28"/>
          <w:szCs w:val="28"/>
        </w:rPr>
        <w:t xml:space="preserve"> которые разделяемы большинством</w:t>
      </w:r>
      <w:r w:rsidR="3D7715A0" w:rsidRPr="3D7715A0">
        <w:rPr>
          <w:rFonts w:ascii="Times New Roman" w:eastAsia="Times New Roman" w:hAnsi="Times New Roman" w:cs="Times New Roman"/>
          <w:sz w:val="28"/>
          <w:szCs w:val="28"/>
        </w:rPr>
        <w:t xml:space="preserve">, особенно при описании высшего уровня мотивационно-смысловой регуляции. Б. Г. Ананьев отмечал, что психологическое </w:t>
      </w:r>
      <w:r>
        <w:rPr>
          <w:rFonts w:ascii="Times New Roman" w:eastAsia="Times New Roman" w:hAnsi="Times New Roman" w:cs="Times New Roman"/>
          <w:sz w:val="28"/>
          <w:szCs w:val="28"/>
        </w:rPr>
        <w:lastRenderedPageBreak/>
        <w:t>изучение</w:t>
      </w:r>
      <w:r w:rsidR="3D7715A0" w:rsidRPr="3D7715A0">
        <w:rPr>
          <w:rFonts w:ascii="Times New Roman" w:eastAsia="Times New Roman" w:hAnsi="Times New Roman" w:cs="Times New Roman"/>
          <w:sz w:val="28"/>
          <w:szCs w:val="28"/>
        </w:rPr>
        <w:t xml:space="preserve"> мотивации поведения личности невозможно без социолого-философского (аксиологического) и социально-психологического </w:t>
      </w:r>
      <w:r>
        <w:rPr>
          <w:rFonts w:ascii="Times New Roman" w:eastAsia="Times New Roman" w:hAnsi="Times New Roman" w:cs="Times New Roman"/>
          <w:sz w:val="28"/>
          <w:szCs w:val="28"/>
        </w:rPr>
        <w:t>исследования</w:t>
      </w:r>
      <w:r w:rsidR="002A6859">
        <w:rPr>
          <w:rFonts w:ascii="Times New Roman" w:eastAsia="Times New Roman" w:hAnsi="Times New Roman" w:cs="Times New Roman"/>
          <w:sz w:val="28"/>
          <w:szCs w:val="28"/>
        </w:rPr>
        <w:t xml:space="preserve"> аспекта</w:t>
      </w:r>
      <w:r w:rsidR="3D7715A0" w:rsidRPr="3D7715A0">
        <w:rPr>
          <w:rFonts w:ascii="Times New Roman" w:eastAsia="Times New Roman" w:hAnsi="Times New Roman" w:cs="Times New Roman"/>
          <w:sz w:val="28"/>
          <w:szCs w:val="28"/>
        </w:rPr>
        <w:t xml:space="preserve"> самих ценностей. А. А. Бодалев </w:t>
      </w:r>
      <w:r w:rsidR="002A6859">
        <w:rPr>
          <w:rFonts w:ascii="Times New Roman" w:eastAsia="Times New Roman" w:hAnsi="Times New Roman" w:cs="Times New Roman"/>
          <w:sz w:val="28"/>
          <w:szCs w:val="28"/>
        </w:rPr>
        <w:t>утверждал</w:t>
      </w:r>
      <w:r w:rsidR="3D7715A0" w:rsidRPr="3D7715A0">
        <w:rPr>
          <w:rFonts w:ascii="Times New Roman" w:eastAsia="Times New Roman" w:hAnsi="Times New Roman" w:cs="Times New Roman"/>
          <w:sz w:val="28"/>
          <w:szCs w:val="28"/>
        </w:rPr>
        <w:t xml:space="preserve">, что человек как личность в своем целеполагании и в своем повседневном поведении всегда </w:t>
      </w:r>
      <w:r w:rsidR="002A6859">
        <w:rPr>
          <w:rFonts w:ascii="Times New Roman" w:eastAsia="Times New Roman" w:hAnsi="Times New Roman" w:cs="Times New Roman"/>
          <w:sz w:val="28"/>
          <w:szCs w:val="28"/>
        </w:rPr>
        <w:t>выражает общечеловеческие ценности</w:t>
      </w:r>
      <w:r w:rsidR="3D7715A0" w:rsidRPr="3D7715A0">
        <w:rPr>
          <w:rFonts w:ascii="Times New Roman" w:eastAsia="Times New Roman" w:hAnsi="Times New Roman" w:cs="Times New Roman"/>
          <w:sz w:val="28"/>
          <w:szCs w:val="28"/>
        </w:rPr>
        <w:t xml:space="preserve">. Л. И. Божович </w:t>
      </w:r>
      <w:r>
        <w:rPr>
          <w:rFonts w:ascii="Times New Roman" w:eastAsia="Times New Roman" w:hAnsi="Times New Roman" w:cs="Times New Roman"/>
          <w:sz w:val="28"/>
          <w:szCs w:val="28"/>
        </w:rPr>
        <w:t>говорила о том</w:t>
      </w:r>
      <w:r w:rsidR="3D7715A0" w:rsidRPr="3D7715A0">
        <w:rPr>
          <w:rFonts w:ascii="Times New Roman" w:eastAsia="Times New Roman" w:hAnsi="Times New Roman" w:cs="Times New Roman"/>
          <w:sz w:val="28"/>
          <w:szCs w:val="28"/>
        </w:rPr>
        <w:t>, что л</w:t>
      </w:r>
      <w:r w:rsidR="002A6859">
        <w:rPr>
          <w:rFonts w:ascii="Times New Roman" w:eastAsia="Times New Roman" w:hAnsi="Times New Roman" w:cs="Times New Roman"/>
          <w:sz w:val="28"/>
          <w:szCs w:val="28"/>
        </w:rPr>
        <w:t>ичностное качество становится устойчивым</w:t>
      </w:r>
      <w:r>
        <w:rPr>
          <w:rFonts w:ascii="Times New Roman" w:eastAsia="Times New Roman" w:hAnsi="Times New Roman" w:cs="Times New Roman"/>
          <w:sz w:val="28"/>
          <w:szCs w:val="28"/>
        </w:rPr>
        <w:t xml:space="preserve"> только в</w:t>
      </w:r>
      <w:r w:rsidR="3D7715A0" w:rsidRPr="3D7715A0">
        <w:rPr>
          <w:rFonts w:ascii="Times New Roman" w:eastAsia="Times New Roman" w:hAnsi="Times New Roman" w:cs="Times New Roman"/>
          <w:sz w:val="28"/>
          <w:szCs w:val="28"/>
        </w:rPr>
        <w:t xml:space="preserve"> том случае, когда стремление к его обладанию включается в с</w:t>
      </w:r>
      <w:r w:rsidR="002A6859">
        <w:rPr>
          <w:rFonts w:ascii="Times New Roman" w:eastAsia="Times New Roman" w:hAnsi="Times New Roman" w:cs="Times New Roman"/>
          <w:sz w:val="28"/>
          <w:szCs w:val="28"/>
        </w:rPr>
        <w:t>истему ценностей субъекта, то есть</w:t>
      </w:r>
      <w:r w:rsidR="3D7715A0" w:rsidRPr="3D7715A0">
        <w:rPr>
          <w:rFonts w:ascii="Times New Roman" w:eastAsia="Times New Roman" w:hAnsi="Times New Roman" w:cs="Times New Roman"/>
          <w:sz w:val="28"/>
          <w:szCs w:val="28"/>
        </w:rPr>
        <w:t xml:space="preserve"> опосредуется самыми высокими формами его мотивации. С. Л. Рубинштейн рассматривал ценность как </w:t>
      </w:r>
      <w:r>
        <w:rPr>
          <w:rFonts w:ascii="Times New Roman" w:eastAsia="Times New Roman" w:hAnsi="Times New Roman" w:cs="Times New Roman"/>
          <w:sz w:val="28"/>
          <w:szCs w:val="28"/>
        </w:rPr>
        <w:t>значимость</w:t>
      </w:r>
      <w:r w:rsidR="3D7715A0" w:rsidRPr="3D7715A0">
        <w:rPr>
          <w:rFonts w:ascii="Times New Roman" w:eastAsia="Times New Roman" w:hAnsi="Times New Roman" w:cs="Times New Roman"/>
          <w:sz w:val="28"/>
          <w:szCs w:val="28"/>
        </w:rPr>
        <w:t xml:space="preserve"> для человека чего-то в мире и </w:t>
      </w:r>
      <w:r>
        <w:rPr>
          <w:rFonts w:ascii="Times New Roman" w:eastAsia="Times New Roman" w:hAnsi="Times New Roman" w:cs="Times New Roman"/>
          <w:sz w:val="28"/>
          <w:szCs w:val="28"/>
        </w:rPr>
        <w:t>предполагал</w:t>
      </w:r>
      <w:r w:rsidR="3D7715A0" w:rsidRPr="3D7715A0">
        <w:rPr>
          <w:rFonts w:ascii="Times New Roman" w:eastAsia="Times New Roman" w:hAnsi="Times New Roman" w:cs="Times New Roman"/>
          <w:sz w:val="28"/>
          <w:szCs w:val="28"/>
        </w:rPr>
        <w:t>, что только признаваемая ценность способна выполнять важнейшую ценностную функцию — функцию ориентира</w:t>
      </w:r>
      <w:r w:rsidR="002A6859">
        <w:rPr>
          <w:rFonts w:ascii="Times New Roman" w:eastAsia="Times New Roman" w:hAnsi="Times New Roman" w:cs="Times New Roman"/>
          <w:sz w:val="28"/>
          <w:szCs w:val="28"/>
        </w:rPr>
        <w:t xml:space="preserve"> и регулятора</w:t>
      </w:r>
      <w:r w:rsidR="3D7715A0" w:rsidRPr="3D7715A0">
        <w:rPr>
          <w:rFonts w:ascii="Times New Roman" w:eastAsia="Times New Roman" w:hAnsi="Times New Roman" w:cs="Times New Roman"/>
          <w:sz w:val="28"/>
          <w:szCs w:val="28"/>
        </w:rPr>
        <w:t xml:space="preserve"> поведения [47].</w:t>
      </w:r>
    </w:p>
    <w:p w14:paraId="2F4AEEE8" w14:textId="3E2D15B4" w:rsidR="00FC1A92" w:rsidRDefault="00CC4620"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6859">
        <w:rPr>
          <w:rFonts w:ascii="Times New Roman" w:eastAsia="Times New Roman" w:hAnsi="Times New Roman" w:cs="Times New Roman"/>
          <w:sz w:val="28"/>
          <w:szCs w:val="28"/>
        </w:rPr>
        <w:t>В контексте</w:t>
      </w:r>
      <w:r>
        <w:rPr>
          <w:rFonts w:ascii="Times New Roman" w:eastAsia="Times New Roman" w:hAnsi="Times New Roman" w:cs="Times New Roman"/>
          <w:sz w:val="28"/>
          <w:szCs w:val="28"/>
        </w:rPr>
        <w:t xml:space="preserve"> социальной психологии</w:t>
      </w:r>
      <w:r w:rsidR="009854F5">
        <w:rPr>
          <w:rFonts w:ascii="Times New Roman" w:eastAsia="Times New Roman" w:hAnsi="Times New Roman" w:cs="Times New Roman"/>
          <w:sz w:val="28"/>
          <w:szCs w:val="28"/>
        </w:rPr>
        <w:t xml:space="preserve"> ценности имеют различную значимость</w:t>
      </w:r>
      <w:r w:rsidR="3D7715A0" w:rsidRPr="3D7715A0">
        <w:rPr>
          <w:rFonts w:ascii="Times New Roman" w:eastAsia="Times New Roman" w:hAnsi="Times New Roman" w:cs="Times New Roman"/>
          <w:sz w:val="28"/>
          <w:szCs w:val="28"/>
        </w:rPr>
        <w:t xml:space="preserve"> для жизнедеятельности группы,</w:t>
      </w:r>
      <w:r w:rsidR="009854F5">
        <w:rPr>
          <w:rFonts w:ascii="Times New Roman" w:eastAsia="Times New Roman" w:hAnsi="Times New Roman" w:cs="Times New Roman"/>
          <w:sz w:val="28"/>
          <w:szCs w:val="28"/>
        </w:rPr>
        <w:t xml:space="preserve"> ценности группы могут по-разному соотноситься</w:t>
      </w:r>
      <w:r w:rsidR="3D7715A0" w:rsidRPr="3D7715A0">
        <w:rPr>
          <w:rFonts w:ascii="Times New Roman" w:eastAsia="Times New Roman" w:hAnsi="Times New Roman" w:cs="Times New Roman"/>
          <w:sz w:val="28"/>
          <w:szCs w:val="28"/>
        </w:rPr>
        <w:t xml:space="preserve"> с ценностями общества. </w:t>
      </w:r>
      <w:r>
        <w:rPr>
          <w:rFonts w:ascii="Times New Roman" w:eastAsia="Times New Roman" w:hAnsi="Times New Roman" w:cs="Times New Roman"/>
          <w:sz w:val="28"/>
          <w:szCs w:val="28"/>
        </w:rPr>
        <w:t>Г.М. Андреева</w:t>
      </w:r>
      <w:r w:rsidR="3D7715A0" w:rsidRPr="3D7715A0">
        <w:rPr>
          <w:rFonts w:ascii="Times New Roman" w:eastAsia="Times New Roman" w:hAnsi="Times New Roman" w:cs="Times New Roman"/>
          <w:sz w:val="28"/>
          <w:szCs w:val="28"/>
        </w:rPr>
        <w:t xml:space="preserve"> выделяет ценности</w:t>
      </w:r>
      <w:r w:rsidR="009854F5">
        <w:rPr>
          <w:rFonts w:ascii="Times New Roman" w:eastAsia="Times New Roman" w:hAnsi="Times New Roman" w:cs="Times New Roman"/>
          <w:sz w:val="28"/>
          <w:szCs w:val="28"/>
        </w:rPr>
        <w:t xml:space="preserve"> характерные</w:t>
      </w:r>
      <w:r w:rsidR="3D7715A0" w:rsidRPr="3D7715A0">
        <w:rPr>
          <w:rFonts w:ascii="Times New Roman" w:eastAsia="Times New Roman" w:hAnsi="Times New Roman" w:cs="Times New Roman"/>
          <w:sz w:val="28"/>
          <w:szCs w:val="28"/>
        </w:rPr>
        <w:t xml:space="preserve"> </w:t>
      </w:r>
      <w:r w:rsidR="009854F5">
        <w:rPr>
          <w:rFonts w:ascii="Times New Roman" w:eastAsia="Times New Roman" w:hAnsi="Times New Roman" w:cs="Times New Roman"/>
          <w:sz w:val="28"/>
          <w:szCs w:val="28"/>
        </w:rPr>
        <w:t xml:space="preserve">для </w:t>
      </w:r>
      <w:r w:rsidR="3D7715A0" w:rsidRPr="3D7715A0">
        <w:rPr>
          <w:rFonts w:ascii="Times New Roman" w:eastAsia="Times New Roman" w:hAnsi="Times New Roman" w:cs="Times New Roman"/>
          <w:sz w:val="28"/>
          <w:szCs w:val="28"/>
        </w:rPr>
        <w:t>общества (ценности, общие для всех общественных групп, такие, как добро, зло, счастье и т. п.) и ценности</w:t>
      </w:r>
      <w:r w:rsidR="009854F5">
        <w:rPr>
          <w:rFonts w:ascii="Times New Roman" w:eastAsia="Times New Roman" w:hAnsi="Times New Roman" w:cs="Times New Roman"/>
          <w:sz w:val="28"/>
          <w:szCs w:val="28"/>
        </w:rPr>
        <w:t xml:space="preserve"> характерные для</w:t>
      </w:r>
      <w:r w:rsidR="3D7715A0" w:rsidRPr="3D7715A0">
        <w:rPr>
          <w:rFonts w:ascii="Times New Roman" w:eastAsia="Times New Roman" w:hAnsi="Times New Roman" w:cs="Times New Roman"/>
          <w:sz w:val="28"/>
          <w:szCs w:val="28"/>
        </w:rPr>
        <w:t xml:space="preserve"> различных социальных групп (возникают при переходе к оцениванию более конкретных общественных явлений, например таких, как труд, образование, культура). Ценности различных социальных групп могут не совпадать между собой</w:t>
      </w:r>
      <w:r>
        <w:rPr>
          <w:rFonts w:ascii="Times New Roman" w:eastAsia="Times New Roman" w:hAnsi="Times New Roman" w:cs="Times New Roman"/>
          <w:sz w:val="28"/>
          <w:szCs w:val="28"/>
        </w:rPr>
        <w:t>, что</w:t>
      </w:r>
      <w:r w:rsidR="009854F5">
        <w:rPr>
          <w:rFonts w:ascii="Times New Roman" w:eastAsia="Times New Roman" w:hAnsi="Times New Roman" w:cs="Times New Roman"/>
          <w:sz w:val="28"/>
          <w:szCs w:val="28"/>
        </w:rPr>
        <w:t xml:space="preserve"> в некоторых случаях</w:t>
      </w:r>
      <w:r>
        <w:rPr>
          <w:rFonts w:ascii="Times New Roman" w:eastAsia="Times New Roman" w:hAnsi="Times New Roman" w:cs="Times New Roman"/>
          <w:sz w:val="28"/>
          <w:szCs w:val="28"/>
        </w:rPr>
        <w:t xml:space="preserve"> может </w:t>
      </w:r>
      <w:r w:rsidR="009854F5">
        <w:rPr>
          <w:rFonts w:ascii="Times New Roman" w:eastAsia="Times New Roman" w:hAnsi="Times New Roman" w:cs="Times New Roman"/>
          <w:sz w:val="28"/>
          <w:szCs w:val="28"/>
        </w:rPr>
        <w:t>стать одной из причин конфликтной ситуации</w:t>
      </w:r>
      <w:r w:rsidR="3D7715A0" w:rsidRPr="3D7715A0">
        <w:rPr>
          <w:rFonts w:ascii="Times New Roman" w:eastAsia="Times New Roman" w:hAnsi="Times New Roman" w:cs="Times New Roman"/>
          <w:sz w:val="28"/>
          <w:szCs w:val="28"/>
        </w:rPr>
        <w:t>.</w:t>
      </w:r>
    </w:p>
    <w:p w14:paraId="4FFD82CC" w14:textId="7591F816" w:rsidR="00FC1A92" w:rsidRPr="00FC1A9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В психологической литературе можно выделить несколько основных </w:t>
      </w:r>
      <w:r w:rsidR="009854F5">
        <w:rPr>
          <w:rFonts w:ascii="Times New Roman" w:eastAsia="Times New Roman" w:hAnsi="Times New Roman" w:cs="Times New Roman"/>
          <w:sz w:val="28"/>
          <w:szCs w:val="28"/>
        </w:rPr>
        <w:t>подходов к пониманию</w:t>
      </w:r>
      <w:r w:rsidRPr="3D7715A0">
        <w:rPr>
          <w:rFonts w:ascii="Times New Roman" w:eastAsia="Times New Roman" w:hAnsi="Times New Roman" w:cs="Times New Roman"/>
          <w:sz w:val="28"/>
          <w:szCs w:val="28"/>
        </w:rPr>
        <w:t xml:space="preserve"> психологической природы понятия «ценности»:</w:t>
      </w:r>
    </w:p>
    <w:p w14:paraId="227286CA" w14:textId="783215F1" w:rsidR="00FC1A92" w:rsidRPr="00FC1A92" w:rsidRDefault="00120AC9"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1)</w:t>
      </w:r>
      <w:r>
        <w:rPr>
          <w:rFonts w:ascii="Times New Roman" w:hAnsi="Times New Roman" w:cs="Times New Roman"/>
          <w:sz w:val="28"/>
          <w:szCs w:val="28"/>
        </w:rPr>
        <w:tab/>
      </w:r>
      <w:r w:rsidRPr="3D7715A0">
        <w:rPr>
          <w:rFonts w:ascii="Times New Roman" w:eastAsia="Times New Roman" w:hAnsi="Times New Roman" w:cs="Times New Roman"/>
          <w:sz w:val="28"/>
          <w:szCs w:val="28"/>
        </w:rPr>
        <w:t xml:space="preserve">Ценности </w:t>
      </w:r>
      <w:r w:rsidR="00CC4620">
        <w:rPr>
          <w:rFonts w:ascii="Times New Roman" w:eastAsia="Times New Roman" w:hAnsi="Times New Roman" w:cs="Times New Roman"/>
          <w:sz w:val="28"/>
          <w:szCs w:val="28"/>
        </w:rPr>
        <w:t>отождествляются</w:t>
      </w:r>
      <w:r w:rsidR="00FC1A92" w:rsidRPr="3D7715A0">
        <w:rPr>
          <w:rFonts w:ascii="Times New Roman" w:eastAsia="Times New Roman" w:hAnsi="Times New Roman" w:cs="Times New Roman"/>
          <w:sz w:val="28"/>
          <w:szCs w:val="28"/>
        </w:rPr>
        <w:t xml:space="preserve"> с </w:t>
      </w:r>
      <w:r w:rsidR="009854F5">
        <w:rPr>
          <w:rFonts w:ascii="Times New Roman" w:eastAsia="Times New Roman" w:hAnsi="Times New Roman" w:cs="Times New Roman"/>
          <w:sz w:val="28"/>
          <w:szCs w:val="28"/>
        </w:rPr>
        <w:t>понятиями</w:t>
      </w:r>
      <w:r w:rsidR="00FC1A92" w:rsidRPr="3D7715A0">
        <w:rPr>
          <w:rFonts w:ascii="Times New Roman" w:eastAsia="Times New Roman" w:hAnsi="Times New Roman" w:cs="Times New Roman"/>
          <w:sz w:val="28"/>
          <w:szCs w:val="28"/>
        </w:rPr>
        <w:t xml:space="preserve"> </w:t>
      </w:r>
      <w:r w:rsidR="00CC4620">
        <w:rPr>
          <w:rFonts w:ascii="Times New Roman" w:eastAsia="Times New Roman" w:hAnsi="Times New Roman" w:cs="Times New Roman"/>
          <w:sz w:val="28"/>
          <w:szCs w:val="28"/>
        </w:rPr>
        <w:t>«</w:t>
      </w:r>
      <w:r w:rsidR="00FC1A92" w:rsidRPr="3D7715A0">
        <w:rPr>
          <w:rFonts w:ascii="Times New Roman" w:eastAsia="Times New Roman" w:hAnsi="Times New Roman" w:cs="Times New Roman"/>
          <w:sz w:val="28"/>
          <w:szCs w:val="28"/>
        </w:rPr>
        <w:t>мнение</w:t>
      </w:r>
      <w:r w:rsidR="00CC4620">
        <w:rPr>
          <w:rFonts w:ascii="Times New Roman" w:eastAsia="Times New Roman" w:hAnsi="Times New Roman" w:cs="Times New Roman"/>
          <w:sz w:val="28"/>
          <w:szCs w:val="28"/>
        </w:rPr>
        <w:t>»,</w:t>
      </w:r>
      <w:r w:rsidR="00FC1A92" w:rsidRPr="3D7715A0">
        <w:rPr>
          <w:rFonts w:ascii="Times New Roman" w:eastAsia="Times New Roman" w:hAnsi="Times New Roman" w:cs="Times New Roman"/>
          <w:sz w:val="28"/>
          <w:szCs w:val="28"/>
        </w:rPr>
        <w:t xml:space="preserve"> </w:t>
      </w:r>
      <w:r w:rsidR="00CC4620">
        <w:rPr>
          <w:rFonts w:ascii="Times New Roman" w:eastAsia="Times New Roman" w:hAnsi="Times New Roman" w:cs="Times New Roman"/>
          <w:sz w:val="28"/>
          <w:szCs w:val="28"/>
        </w:rPr>
        <w:t>«</w:t>
      </w:r>
      <w:r w:rsidR="00FC1A92" w:rsidRPr="3D7715A0">
        <w:rPr>
          <w:rFonts w:ascii="Times New Roman" w:eastAsia="Times New Roman" w:hAnsi="Times New Roman" w:cs="Times New Roman"/>
          <w:sz w:val="28"/>
          <w:szCs w:val="28"/>
        </w:rPr>
        <w:t>представ</w:t>
      </w:r>
      <w:r w:rsidRPr="3D7715A0">
        <w:rPr>
          <w:rFonts w:ascii="Times New Roman" w:eastAsia="Times New Roman" w:hAnsi="Times New Roman" w:cs="Times New Roman"/>
          <w:sz w:val="28"/>
          <w:szCs w:val="28"/>
        </w:rPr>
        <w:t>л</w:t>
      </w:r>
      <w:r w:rsidR="00FC1A92" w:rsidRPr="3D7715A0">
        <w:rPr>
          <w:rFonts w:ascii="Times New Roman" w:eastAsia="Times New Roman" w:hAnsi="Times New Roman" w:cs="Times New Roman"/>
          <w:sz w:val="28"/>
          <w:szCs w:val="28"/>
        </w:rPr>
        <w:t>ение</w:t>
      </w:r>
      <w:r w:rsidR="00CC4620">
        <w:rPr>
          <w:rFonts w:ascii="Times New Roman" w:eastAsia="Times New Roman" w:hAnsi="Times New Roman" w:cs="Times New Roman"/>
          <w:sz w:val="28"/>
          <w:szCs w:val="28"/>
        </w:rPr>
        <w:t>»</w:t>
      </w:r>
      <w:r w:rsidR="00FC1A92" w:rsidRPr="3D7715A0">
        <w:rPr>
          <w:rFonts w:ascii="Times New Roman" w:eastAsia="Times New Roman" w:hAnsi="Times New Roman" w:cs="Times New Roman"/>
          <w:sz w:val="28"/>
          <w:szCs w:val="28"/>
        </w:rPr>
        <w:t xml:space="preserve"> или </w:t>
      </w:r>
      <w:r w:rsidR="00CC4620">
        <w:rPr>
          <w:rFonts w:ascii="Times New Roman" w:eastAsia="Times New Roman" w:hAnsi="Times New Roman" w:cs="Times New Roman"/>
          <w:sz w:val="28"/>
          <w:szCs w:val="28"/>
        </w:rPr>
        <w:t>«</w:t>
      </w:r>
      <w:r w:rsidR="00FC1A92" w:rsidRPr="3D7715A0">
        <w:rPr>
          <w:rFonts w:ascii="Times New Roman" w:eastAsia="Times New Roman" w:hAnsi="Times New Roman" w:cs="Times New Roman"/>
          <w:sz w:val="28"/>
          <w:szCs w:val="28"/>
        </w:rPr>
        <w:t>убеждение</w:t>
      </w:r>
      <w:r w:rsidR="00CC4620">
        <w:rPr>
          <w:rFonts w:ascii="Times New Roman" w:eastAsia="Times New Roman" w:hAnsi="Times New Roman" w:cs="Times New Roman"/>
          <w:sz w:val="28"/>
          <w:szCs w:val="28"/>
        </w:rPr>
        <w:t>»</w:t>
      </w:r>
      <w:r w:rsidR="00FC1A92" w:rsidRPr="3D7715A0">
        <w:rPr>
          <w:rFonts w:ascii="Times New Roman" w:eastAsia="Times New Roman" w:hAnsi="Times New Roman" w:cs="Times New Roman"/>
          <w:sz w:val="28"/>
          <w:szCs w:val="28"/>
        </w:rPr>
        <w:t xml:space="preserve">. </w:t>
      </w:r>
    </w:p>
    <w:p w14:paraId="4E360EC9" w14:textId="25EC7C72" w:rsidR="00FC1A92" w:rsidRPr="00580E99"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Ценности </w:t>
      </w:r>
      <w:r w:rsidR="00CC4620">
        <w:rPr>
          <w:rFonts w:ascii="Times New Roman" w:eastAsia="Times New Roman" w:hAnsi="Times New Roman" w:cs="Times New Roman"/>
          <w:sz w:val="28"/>
          <w:szCs w:val="28"/>
        </w:rPr>
        <w:t>при этом</w:t>
      </w:r>
      <w:r w:rsidRPr="3D7715A0">
        <w:rPr>
          <w:rFonts w:ascii="Times New Roman" w:eastAsia="Times New Roman" w:hAnsi="Times New Roman" w:cs="Times New Roman"/>
          <w:sz w:val="28"/>
          <w:szCs w:val="28"/>
        </w:rPr>
        <w:t xml:space="preserve"> не обладают</w:t>
      </w:r>
      <w:r w:rsidR="00CC4620">
        <w:rPr>
          <w:rFonts w:ascii="Times New Roman" w:eastAsia="Times New Roman" w:hAnsi="Times New Roman" w:cs="Times New Roman"/>
          <w:sz w:val="28"/>
          <w:szCs w:val="28"/>
        </w:rPr>
        <w:t xml:space="preserve"> побудительной силой</w:t>
      </w:r>
      <w:r w:rsidR="009854F5">
        <w:rPr>
          <w:rFonts w:ascii="Times New Roman" w:eastAsia="Times New Roman" w:hAnsi="Times New Roman" w:cs="Times New Roman"/>
          <w:sz w:val="28"/>
          <w:szCs w:val="28"/>
        </w:rPr>
        <w:t>, не направляют деятельность личности. Сторонники</w:t>
      </w:r>
      <w:r w:rsidRPr="3D7715A0">
        <w:rPr>
          <w:rFonts w:ascii="Times New Roman" w:eastAsia="Times New Roman" w:hAnsi="Times New Roman" w:cs="Times New Roman"/>
          <w:sz w:val="28"/>
          <w:szCs w:val="28"/>
        </w:rPr>
        <w:t xml:space="preserve"> данного подхода</w:t>
      </w:r>
      <w:r w:rsidR="00CC462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sz w:val="28"/>
          <w:szCs w:val="28"/>
        </w:rPr>
        <w:t xml:space="preserve">В. Брожик, </w:t>
      </w:r>
      <w:r w:rsidR="00CC4620">
        <w:rPr>
          <w:rFonts w:ascii="Times New Roman" w:eastAsia="Times New Roman" w:hAnsi="Times New Roman" w:cs="Times New Roman"/>
          <w:sz w:val="28"/>
          <w:szCs w:val="28"/>
        </w:rPr>
        <w:t>М.Рокич, А.А. Ручка и другие. М.</w:t>
      </w:r>
      <w:r w:rsidRPr="3D7715A0">
        <w:rPr>
          <w:rFonts w:ascii="Times New Roman" w:eastAsia="Times New Roman" w:hAnsi="Times New Roman" w:cs="Times New Roman"/>
          <w:sz w:val="28"/>
          <w:szCs w:val="28"/>
        </w:rPr>
        <w:t xml:space="preserve"> Рокич определяет ценности как устойчивые убеждения в том, </w:t>
      </w:r>
      <w:r w:rsidRPr="3D7715A0">
        <w:rPr>
          <w:rFonts w:ascii="Times New Roman" w:eastAsia="Times New Roman" w:hAnsi="Times New Roman" w:cs="Times New Roman"/>
          <w:sz w:val="28"/>
          <w:szCs w:val="28"/>
        </w:rPr>
        <w:lastRenderedPageBreak/>
        <w:t>что определенный способ поведения или конечная цель существования предпочтительнее с личной или социальной точки зрения [47].</w:t>
      </w:r>
    </w:p>
    <w:p w14:paraId="342C8E01" w14:textId="4078C5FA" w:rsidR="00FC1A92" w:rsidRPr="00FC1A92" w:rsidRDefault="00FC1A92"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2)</w:t>
      </w:r>
      <w:r w:rsidRPr="00FC1A92">
        <w:rPr>
          <w:rFonts w:ascii="Times New Roman" w:hAnsi="Times New Roman" w:cs="Times New Roman"/>
          <w:sz w:val="28"/>
          <w:szCs w:val="28"/>
        </w:rPr>
        <w:tab/>
      </w:r>
      <w:r w:rsidRPr="3D7715A0">
        <w:rPr>
          <w:rFonts w:ascii="Times New Roman" w:eastAsia="Times New Roman" w:hAnsi="Times New Roman" w:cs="Times New Roman"/>
          <w:sz w:val="28"/>
          <w:szCs w:val="28"/>
        </w:rPr>
        <w:t xml:space="preserve">Ценности </w:t>
      </w:r>
      <w:r w:rsidR="00CC4620">
        <w:rPr>
          <w:rFonts w:ascii="Times New Roman" w:eastAsia="Times New Roman" w:hAnsi="Times New Roman" w:cs="Times New Roman"/>
          <w:sz w:val="28"/>
          <w:szCs w:val="28"/>
        </w:rPr>
        <w:t>представлены</w:t>
      </w:r>
      <w:r w:rsidRPr="3D7715A0">
        <w:rPr>
          <w:rFonts w:ascii="Times New Roman" w:eastAsia="Times New Roman" w:hAnsi="Times New Roman" w:cs="Times New Roman"/>
          <w:sz w:val="28"/>
          <w:szCs w:val="28"/>
        </w:rPr>
        <w:t xml:space="preserve"> как разновидность или подобие социальных установок (отношений) или интересов.</w:t>
      </w:r>
    </w:p>
    <w:p w14:paraId="27EBCD11" w14:textId="44781769" w:rsidR="00FC1A92" w:rsidRPr="00FC1A9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При таком понимании им приписывается направляющая или структурирующая функция, к которой сводится эффект ценностной регуляции. Данн</w:t>
      </w:r>
      <w:r w:rsidR="00CC4620">
        <w:rPr>
          <w:rFonts w:ascii="Times New Roman" w:eastAsia="Times New Roman" w:hAnsi="Times New Roman" w:cs="Times New Roman"/>
          <w:sz w:val="28"/>
          <w:szCs w:val="28"/>
        </w:rPr>
        <w:t>ый подход</w:t>
      </w:r>
      <w:r w:rsidRPr="3D7715A0">
        <w:rPr>
          <w:rFonts w:ascii="Times New Roman" w:eastAsia="Times New Roman" w:hAnsi="Times New Roman" w:cs="Times New Roman"/>
          <w:sz w:val="28"/>
          <w:szCs w:val="28"/>
        </w:rPr>
        <w:t xml:space="preserve"> </w:t>
      </w:r>
      <w:r w:rsidR="00CC4620">
        <w:rPr>
          <w:rFonts w:ascii="Times New Roman" w:eastAsia="Times New Roman" w:hAnsi="Times New Roman" w:cs="Times New Roman"/>
          <w:sz w:val="28"/>
          <w:szCs w:val="28"/>
        </w:rPr>
        <w:t xml:space="preserve">в своих работах реализовывали </w:t>
      </w:r>
      <w:r w:rsidRPr="3D7715A0">
        <w:rPr>
          <w:rFonts w:ascii="Times New Roman" w:eastAsia="Times New Roman" w:hAnsi="Times New Roman" w:cs="Times New Roman"/>
          <w:sz w:val="28"/>
          <w:szCs w:val="28"/>
        </w:rPr>
        <w:t>А. Г. Здравомыслов,</w:t>
      </w:r>
      <w:r>
        <w:t xml:space="preserve"> </w:t>
      </w:r>
      <w:r w:rsidRPr="3D7715A0">
        <w:rPr>
          <w:rFonts w:ascii="Times New Roman" w:eastAsia="Times New Roman" w:hAnsi="Times New Roman" w:cs="Times New Roman"/>
          <w:sz w:val="28"/>
          <w:szCs w:val="28"/>
        </w:rPr>
        <w:t xml:space="preserve">Ч. Моррис,  Д. Н. Узнадзе, Э. Шпрангер и другие. </w:t>
      </w:r>
    </w:p>
    <w:p w14:paraId="5EFEBFB4" w14:textId="11A68B34" w:rsidR="00FC1A92" w:rsidRPr="00FC1A92" w:rsidRDefault="00FC1A92"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3)</w:t>
      </w:r>
      <w:r w:rsidRPr="00FC1A92">
        <w:rPr>
          <w:rFonts w:ascii="Times New Roman" w:hAnsi="Times New Roman" w:cs="Times New Roman"/>
          <w:sz w:val="28"/>
          <w:szCs w:val="28"/>
        </w:rPr>
        <w:tab/>
      </w:r>
      <w:r w:rsidRPr="3D7715A0">
        <w:rPr>
          <w:rFonts w:ascii="Times New Roman" w:eastAsia="Times New Roman" w:hAnsi="Times New Roman" w:cs="Times New Roman"/>
          <w:sz w:val="28"/>
          <w:szCs w:val="28"/>
        </w:rPr>
        <w:t xml:space="preserve">Понятие ценностей </w:t>
      </w:r>
      <w:r w:rsidR="00CC4620">
        <w:rPr>
          <w:rFonts w:ascii="Times New Roman" w:eastAsia="Times New Roman" w:hAnsi="Times New Roman" w:cs="Times New Roman"/>
          <w:sz w:val="28"/>
          <w:szCs w:val="28"/>
        </w:rPr>
        <w:t>связывают</w:t>
      </w:r>
      <w:r w:rsidRPr="3D7715A0">
        <w:rPr>
          <w:rFonts w:ascii="Times New Roman" w:eastAsia="Times New Roman" w:hAnsi="Times New Roman" w:cs="Times New Roman"/>
          <w:sz w:val="28"/>
          <w:szCs w:val="28"/>
        </w:rPr>
        <w:t xml:space="preserve"> с понятиями </w:t>
      </w:r>
      <w:r w:rsidR="00CC4620">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потребности</w:t>
      </w:r>
      <w:r w:rsidR="00CC4620">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w:t>
      </w:r>
      <w:r w:rsidR="00CC4620">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мотива</w:t>
      </w:r>
      <w:r w:rsidR="00CC4620">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подчеркивая</w:t>
      </w:r>
      <w:r w:rsidR="00CC4620">
        <w:rPr>
          <w:rFonts w:ascii="Times New Roman" w:eastAsia="Times New Roman" w:hAnsi="Times New Roman" w:cs="Times New Roman"/>
          <w:sz w:val="28"/>
          <w:szCs w:val="28"/>
        </w:rPr>
        <w:t xml:space="preserve"> тем самым</w:t>
      </w:r>
      <w:r w:rsidRPr="3D7715A0">
        <w:rPr>
          <w:rFonts w:ascii="Times New Roman" w:eastAsia="Times New Roman" w:hAnsi="Times New Roman" w:cs="Times New Roman"/>
          <w:sz w:val="28"/>
          <w:szCs w:val="28"/>
        </w:rPr>
        <w:t xml:space="preserve"> их реальную побудительную силу. </w:t>
      </w:r>
    </w:p>
    <w:p w14:paraId="49D08128" w14:textId="7C6EEAEA" w:rsidR="00FC1A92" w:rsidRPr="00FC1A9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Ф.Е. Василюк,</w:t>
      </w:r>
      <w:r>
        <w:t xml:space="preserve"> </w:t>
      </w:r>
      <w:r w:rsidRPr="3D7715A0">
        <w:rPr>
          <w:rFonts w:ascii="Times New Roman" w:eastAsia="Times New Roman" w:hAnsi="Times New Roman" w:cs="Times New Roman"/>
          <w:sz w:val="28"/>
          <w:szCs w:val="28"/>
        </w:rPr>
        <w:t>Г.Г. Дилигенский, Б.И. Додонов,</w:t>
      </w:r>
      <w:r>
        <w:t xml:space="preserve"> </w:t>
      </w:r>
      <w:r w:rsidRPr="3D7715A0">
        <w:rPr>
          <w:rFonts w:ascii="Times New Roman" w:eastAsia="Times New Roman" w:hAnsi="Times New Roman" w:cs="Times New Roman"/>
          <w:sz w:val="28"/>
          <w:szCs w:val="28"/>
        </w:rPr>
        <w:t>Ю. М. Жуков, А.Маслоу, Ю.А. Шерковин и другие</w:t>
      </w:r>
      <w:r w:rsidR="00CC4620">
        <w:rPr>
          <w:rFonts w:ascii="Times New Roman" w:eastAsia="Times New Roman" w:hAnsi="Times New Roman" w:cs="Times New Roman"/>
          <w:sz w:val="28"/>
          <w:szCs w:val="28"/>
        </w:rPr>
        <w:t xml:space="preserve"> исследователи придерживались данного подхода в отношении понимания ценностей</w:t>
      </w:r>
      <w:r w:rsidRPr="3D7715A0">
        <w:rPr>
          <w:rFonts w:ascii="Times New Roman" w:eastAsia="Times New Roman" w:hAnsi="Times New Roman" w:cs="Times New Roman"/>
          <w:sz w:val="28"/>
          <w:szCs w:val="28"/>
        </w:rPr>
        <w:t>. Ф. Е. Василюк проблему ценностей видит сквозь призму теории психологического переживания, в которой ценностное сознание является психологическим «органом» измерения значимости мотивов, поскольку «ценность — единственная мера сопоставления мотивов» [7, стр. 47]. Однако ценность — не любое знаемое содержание сознания, способное стать мотивом, а только то, которое, став реальным мотивом, ведет к</w:t>
      </w:r>
      <w:r w:rsidR="009854F5">
        <w:rPr>
          <w:rFonts w:ascii="Times New Roman" w:eastAsia="Times New Roman" w:hAnsi="Times New Roman" w:cs="Times New Roman"/>
          <w:sz w:val="28"/>
          <w:szCs w:val="28"/>
        </w:rPr>
        <w:t xml:space="preserve"> личностному</w:t>
      </w:r>
      <w:r w:rsidRPr="3D7715A0">
        <w:rPr>
          <w:rFonts w:ascii="Times New Roman" w:eastAsia="Times New Roman" w:hAnsi="Times New Roman" w:cs="Times New Roman"/>
          <w:sz w:val="28"/>
          <w:szCs w:val="28"/>
        </w:rPr>
        <w:t xml:space="preserve"> росту и совершенствованию личности.</w:t>
      </w:r>
    </w:p>
    <w:p w14:paraId="7A26FF4C" w14:textId="77777777" w:rsidR="00FC1A92" w:rsidRPr="00FC1A92" w:rsidRDefault="00FC1A92"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4)</w:t>
      </w:r>
      <w:r w:rsidRPr="00FC1A92">
        <w:rPr>
          <w:rFonts w:ascii="Times New Roman" w:hAnsi="Times New Roman" w:cs="Times New Roman"/>
          <w:sz w:val="28"/>
          <w:szCs w:val="28"/>
        </w:rPr>
        <w:tab/>
      </w:r>
      <w:r w:rsidRPr="3D7715A0">
        <w:rPr>
          <w:rFonts w:ascii="Times New Roman" w:eastAsia="Times New Roman" w:hAnsi="Times New Roman" w:cs="Times New Roman"/>
          <w:sz w:val="28"/>
          <w:szCs w:val="28"/>
        </w:rPr>
        <w:t>Понятие «ценности» рассматривается как смыслы (Э. В. Галажинский, Д. А. Леонтьев, А. В. Серый, В. Франкл, Р. Х. Шакуров</w:t>
      </w:r>
      <w:r w:rsidR="00E33EF0" w:rsidRPr="3D7715A0">
        <w:rPr>
          <w:rFonts w:ascii="Times New Roman" w:eastAsia="Times New Roman" w:hAnsi="Times New Roman" w:cs="Times New Roman"/>
          <w:sz w:val="28"/>
          <w:szCs w:val="28"/>
        </w:rPr>
        <w:t>,</w:t>
      </w:r>
      <w:r w:rsidR="00E33EF0" w:rsidRPr="00E33EF0">
        <w:t xml:space="preserve"> </w:t>
      </w:r>
      <w:r w:rsidR="00E33EF0" w:rsidRPr="3D7715A0">
        <w:rPr>
          <w:rFonts w:ascii="Times New Roman" w:eastAsia="Times New Roman" w:hAnsi="Times New Roman" w:cs="Times New Roman"/>
          <w:sz w:val="28"/>
          <w:szCs w:val="28"/>
        </w:rPr>
        <w:t>М. С. Яницкий</w:t>
      </w:r>
      <w:r w:rsidRPr="3D7715A0">
        <w:rPr>
          <w:rFonts w:ascii="Times New Roman" w:eastAsia="Times New Roman" w:hAnsi="Times New Roman" w:cs="Times New Roman"/>
          <w:sz w:val="28"/>
          <w:szCs w:val="28"/>
        </w:rPr>
        <w:t>).</w:t>
      </w:r>
    </w:p>
    <w:p w14:paraId="3C072FBE" w14:textId="381FBEB9" w:rsidR="00FC1A92" w:rsidRPr="00FC1A9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По мнению Р. Х. Шакурова, ценности </w:t>
      </w:r>
      <w:r w:rsidR="00CC4620">
        <w:rPr>
          <w:rFonts w:ascii="Times New Roman" w:eastAsia="Times New Roman" w:hAnsi="Times New Roman" w:cs="Times New Roman"/>
          <w:sz w:val="28"/>
          <w:szCs w:val="28"/>
        </w:rPr>
        <w:t>это один</w:t>
      </w:r>
      <w:r w:rsidRPr="3D7715A0">
        <w:rPr>
          <w:rFonts w:ascii="Times New Roman" w:eastAsia="Times New Roman" w:hAnsi="Times New Roman" w:cs="Times New Roman"/>
          <w:sz w:val="28"/>
          <w:szCs w:val="28"/>
        </w:rPr>
        <w:t xml:space="preserve"> из модусов понятия «значение» и </w:t>
      </w:r>
      <w:r w:rsidR="00CC4620">
        <w:rPr>
          <w:rFonts w:ascii="Times New Roman" w:eastAsia="Times New Roman" w:hAnsi="Times New Roman" w:cs="Times New Roman"/>
          <w:sz w:val="28"/>
          <w:szCs w:val="28"/>
        </w:rPr>
        <w:t>демонстрирует</w:t>
      </w:r>
      <w:r w:rsidRPr="3D7715A0">
        <w:rPr>
          <w:rFonts w:ascii="Times New Roman" w:eastAsia="Times New Roman" w:hAnsi="Times New Roman" w:cs="Times New Roman"/>
          <w:sz w:val="28"/>
          <w:szCs w:val="28"/>
        </w:rPr>
        <w:t xml:space="preserve"> меру ограничения или свободного протекания жизнедеятельности субъекта, организма, личности в целом, выполняют жизнеутверждающую и мотивирующую функции [68].</w:t>
      </w:r>
    </w:p>
    <w:p w14:paraId="2773134A" w14:textId="2BDD8F34" w:rsidR="000102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Проблема </w:t>
      </w:r>
      <w:r w:rsidR="00CC4620">
        <w:rPr>
          <w:rFonts w:ascii="Times New Roman" w:eastAsia="Times New Roman" w:hAnsi="Times New Roman" w:cs="Times New Roman"/>
          <w:sz w:val="28"/>
          <w:szCs w:val="28"/>
        </w:rPr>
        <w:t>преобразования</w:t>
      </w:r>
      <w:r w:rsidRPr="3D7715A0">
        <w:rPr>
          <w:rFonts w:ascii="Times New Roman" w:eastAsia="Times New Roman" w:hAnsi="Times New Roman" w:cs="Times New Roman"/>
          <w:sz w:val="28"/>
          <w:szCs w:val="28"/>
        </w:rPr>
        <w:t xml:space="preserve"> общественных, общечело</w:t>
      </w:r>
      <w:r w:rsidR="00CC4620">
        <w:rPr>
          <w:rFonts w:ascii="Times New Roman" w:eastAsia="Times New Roman" w:hAnsi="Times New Roman" w:cs="Times New Roman"/>
          <w:sz w:val="28"/>
          <w:szCs w:val="28"/>
        </w:rPr>
        <w:t>веческих ценностей в личностные</w:t>
      </w:r>
      <w:r w:rsidR="009854F5">
        <w:rPr>
          <w:rFonts w:ascii="Times New Roman" w:eastAsia="Times New Roman" w:hAnsi="Times New Roman" w:cs="Times New Roman"/>
          <w:sz w:val="28"/>
          <w:szCs w:val="28"/>
        </w:rPr>
        <w:t xml:space="preserve"> ценности</w:t>
      </w:r>
      <w:r w:rsidR="00CC4620">
        <w:rPr>
          <w:rFonts w:ascii="Times New Roman" w:eastAsia="Times New Roman" w:hAnsi="Times New Roman" w:cs="Times New Roman"/>
          <w:sz w:val="28"/>
          <w:szCs w:val="28"/>
        </w:rPr>
        <w:t xml:space="preserve"> это </w:t>
      </w:r>
      <w:r w:rsidRPr="3D7715A0">
        <w:rPr>
          <w:rFonts w:ascii="Times New Roman" w:eastAsia="Times New Roman" w:hAnsi="Times New Roman" w:cs="Times New Roman"/>
          <w:sz w:val="28"/>
          <w:szCs w:val="28"/>
        </w:rPr>
        <w:t xml:space="preserve">– одна из фундаментальных проблем. Культура </w:t>
      </w:r>
      <w:r w:rsidR="009854F5">
        <w:rPr>
          <w:rFonts w:ascii="Times New Roman" w:eastAsia="Times New Roman" w:hAnsi="Times New Roman" w:cs="Times New Roman"/>
          <w:sz w:val="28"/>
          <w:szCs w:val="28"/>
        </w:rPr>
        <w:t xml:space="preserve">формирует и </w:t>
      </w:r>
      <w:r w:rsidR="00CC4620">
        <w:rPr>
          <w:rFonts w:ascii="Times New Roman" w:eastAsia="Times New Roman" w:hAnsi="Times New Roman" w:cs="Times New Roman"/>
          <w:sz w:val="28"/>
          <w:szCs w:val="28"/>
        </w:rPr>
        <w:t>распространяет</w:t>
      </w:r>
      <w:r w:rsidRPr="3D7715A0">
        <w:rPr>
          <w:rFonts w:ascii="Times New Roman" w:eastAsia="Times New Roman" w:hAnsi="Times New Roman" w:cs="Times New Roman"/>
          <w:sz w:val="28"/>
          <w:szCs w:val="28"/>
        </w:rPr>
        <w:t xml:space="preserve"> систему ценностных представлений, </w:t>
      </w:r>
      <w:r w:rsidR="00E626DB">
        <w:rPr>
          <w:rFonts w:ascii="Times New Roman" w:eastAsia="Times New Roman" w:hAnsi="Times New Roman" w:cs="Times New Roman"/>
          <w:sz w:val="28"/>
          <w:szCs w:val="28"/>
        </w:rPr>
        <w:t xml:space="preserve">которые </w:t>
      </w:r>
      <w:r w:rsidR="009854F5">
        <w:rPr>
          <w:rFonts w:ascii="Times New Roman" w:eastAsia="Times New Roman" w:hAnsi="Times New Roman" w:cs="Times New Roman"/>
          <w:sz w:val="28"/>
          <w:szCs w:val="28"/>
        </w:rPr>
        <w:t xml:space="preserve">в </w:t>
      </w:r>
      <w:r w:rsidR="009854F5">
        <w:rPr>
          <w:rFonts w:ascii="Times New Roman" w:eastAsia="Times New Roman" w:hAnsi="Times New Roman" w:cs="Times New Roman"/>
          <w:sz w:val="28"/>
          <w:szCs w:val="28"/>
        </w:rPr>
        <w:lastRenderedPageBreak/>
        <w:t xml:space="preserve">будущем </w:t>
      </w:r>
      <w:r w:rsidR="00E626DB">
        <w:rPr>
          <w:rFonts w:ascii="Times New Roman" w:eastAsia="Times New Roman" w:hAnsi="Times New Roman" w:cs="Times New Roman"/>
          <w:sz w:val="28"/>
          <w:szCs w:val="28"/>
        </w:rPr>
        <w:t>становятся регуляторами индивидуального и социального поведения</w:t>
      </w:r>
      <w:r w:rsidRPr="3D7715A0">
        <w:rPr>
          <w:rFonts w:ascii="Times New Roman" w:eastAsia="Times New Roman" w:hAnsi="Times New Roman" w:cs="Times New Roman"/>
          <w:sz w:val="28"/>
          <w:szCs w:val="28"/>
        </w:rPr>
        <w:t xml:space="preserve"> человека, </w:t>
      </w:r>
      <w:r w:rsidR="009854F5">
        <w:rPr>
          <w:rFonts w:ascii="Times New Roman" w:eastAsia="Times New Roman" w:hAnsi="Times New Roman" w:cs="Times New Roman"/>
          <w:sz w:val="28"/>
          <w:szCs w:val="28"/>
        </w:rPr>
        <w:t xml:space="preserve">культура </w:t>
      </w:r>
      <w:r w:rsidRPr="3D7715A0">
        <w:rPr>
          <w:rFonts w:ascii="Times New Roman" w:eastAsia="Times New Roman" w:hAnsi="Times New Roman" w:cs="Times New Roman"/>
          <w:sz w:val="28"/>
          <w:szCs w:val="28"/>
        </w:rPr>
        <w:t>служит</w:t>
      </w:r>
      <w:r w:rsidR="009854F5">
        <w:rPr>
          <w:rFonts w:ascii="Times New Roman" w:eastAsia="Times New Roman" w:hAnsi="Times New Roman" w:cs="Times New Roman"/>
          <w:sz w:val="28"/>
          <w:szCs w:val="28"/>
        </w:rPr>
        <w:t xml:space="preserve"> той</w:t>
      </w:r>
      <w:r w:rsidRPr="3D7715A0">
        <w:rPr>
          <w:rFonts w:ascii="Times New Roman" w:eastAsia="Times New Roman" w:hAnsi="Times New Roman" w:cs="Times New Roman"/>
          <w:sz w:val="28"/>
          <w:szCs w:val="28"/>
        </w:rPr>
        <w:t xml:space="preserve"> базой для постановки и осуществления познавательных, практических и личностных задач. </w:t>
      </w:r>
      <w:r w:rsidR="00E626DB">
        <w:rPr>
          <w:rFonts w:ascii="Times New Roman" w:eastAsia="Times New Roman" w:hAnsi="Times New Roman" w:cs="Times New Roman"/>
          <w:sz w:val="28"/>
          <w:szCs w:val="28"/>
        </w:rPr>
        <w:t>Тем не менее,</w:t>
      </w:r>
      <w:r w:rsidR="009854F5">
        <w:rPr>
          <w:rFonts w:ascii="Times New Roman" w:eastAsia="Times New Roman" w:hAnsi="Times New Roman" w:cs="Times New Roman"/>
          <w:sz w:val="28"/>
          <w:szCs w:val="28"/>
        </w:rPr>
        <w:t xml:space="preserve"> общечеловеческие ценности,</w:t>
      </w:r>
      <w:r w:rsidRPr="3D7715A0">
        <w:rPr>
          <w:rFonts w:ascii="Times New Roman" w:eastAsia="Times New Roman" w:hAnsi="Times New Roman" w:cs="Times New Roman"/>
          <w:sz w:val="28"/>
          <w:szCs w:val="28"/>
        </w:rPr>
        <w:t xml:space="preserve"> известные другим</w:t>
      </w:r>
      <w:r w:rsidR="009854F5">
        <w:rPr>
          <w:rFonts w:ascii="Times New Roman" w:eastAsia="Times New Roman" w:hAnsi="Times New Roman" w:cs="Times New Roman"/>
          <w:sz w:val="28"/>
          <w:szCs w:val="28"/>
        </w:rPr>
        <w:t xml:space="preserve"> людям</w:t>
      </w:r>
      <w:r w:rsidRPr="3D7715A0">
        <w:rPr>
          <w:rFonts w:ascii="Times New Roman" w:eastAsia="Times New Roman" w:hAnsi="Times New Roman" w:cs="Times New Roman"/>
          <w:sz w:val="28"/>
          <w:szCs w:val="28"/>
        </w:rPr>
        <w:t xml:space="preserve"> знания</w:t>
      </w:r>
      <w:r w:rsidR="009854F5">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человек не может</w:t>
      </w:r>
      <w:r w:rsidR="00E626DB">
        <w:rPr>
          <w:rFonts w:ascii="Times New Roman" w:eastAsia="Times New Roman" w:hAnsi="Times New Roman" w:cs="Times New Roman"/>
          <w:sz w:val="28"/>
          <w:szCs w:val="28"/>
        </w:rPr>
        <w:t xml:space="preserve"> их просто «взять»</w:t>
      </w:r>
      <w:r w:rsidR="009854F5">
        <w:rPr>
          <w:rFonts w:ascii="Times New Roman" w:eastAsia="Times New Roman" w:hAnsi="Times New Roman" w:cs="Times New Roman"/>
          <w:sz w:val="28"/>
          <w:szCs w:val="28"/>
        </w:rPr>
        <w:t xml:space="preserve"> и присвоить себе. Человек в процессе своего развития</w:t>
      </w:r>
      <w:r w:rsidRPr="3D7715A0">
        <w:rPr>
          <w:rFonts w:ascii="Times New Roman" w:eastAsia="Times New Roman" w:hAnsi="Times New Roman" w:cs="Times New Roman"/>
          <w:sz w:val="28"/>
          <w:szCs w:val="28"/>
        </w:rPr>
        <w:t xml:space="preserve"> должен </w:t>
      </w:r>
      <w:r w:rsidR="009854F5">
        <w:rPr>
          <w:rFonts w:ascii="Times New Roman" w:eastAsia="Times New Roman" w:hAnsi="Times New Roman" w:cs="Times New Roman"/>
          <w:sz w:val="28"/>
          <w:szCs w:val="28"/>
        </w:rPr>
        <w:t>общечеловеческие ценности</w:t>
      </w:r>
      <w:r w:rsidRPr="3D7715A0">
        <w:rPr>
          <w:rFonts w:ascii="Times New Roman" w:eastAsia="Times New Roman" w:hAnsi="Times New Roman" w:cs="Times New Roman"/>
          <w:sz w:val="28"/>
          <w:szCs w:val="28"/>
        </w:rPr>
        <w:t xml:space="preserve"> переоткрыть для себя</w:t>
      </w:r>
      <w:r w:rsidR="009854F5">
        <w:rPr>
          <w:rFonts w:ascii="Times New Roman" w:eastAsia="Times New Roman" w:hAnsi="Times New Roman" w:cs="Times New Roman"/>
          <w:sz w:val="28"/>
          <w:szCs w:val="28"/>
        </w:rPr>
        <w:t xml:space="preserve"> в процессе личностной встречи с ними</w:t>
      </w:r>
      <w:r w:rsidRPr="3D7715A0">
        <w:rPr>
          <w:rFonts w:ascii="Times New Roman" w:eastAsia="Times New Roman" w:hAnsi="Times New Roman" w:cs="Times New Roman"/>
          <w:sz w:val="28"/>
          <w:szCs w:val="28"/>
        </w:rPr>
        <w:t>.</w:t>
      </w:r>
      <w:r w:rsidR="009854F5">
        <w:rPr>
          <w:rFonts w:ascii="Times New Roman" w:eastAsia="Times New Roman" w:hAnsi="Times New Roman" w:cs="Times New Roman"/>
          <w:sz w:val="28"/>
          <w:szCs w:val="28"/>
        </w:rPr>
        <w:t xml:space="preserve"> Усвоение общечеловеческих ценностей не пассивный, а активный акт познания.</w:t>
      </w:r>
      <w:r w:rsidRPr="3D7715A0">
        <w:rPr>
          <w:rFonts w:ascii="Times New Roman" w:eastAsia="Times New Roman" w:hAnsi="Times New Roman" w:cs="Times New Roman"/>
          <w:sz w:val="28"/>
          <w:szCs w:val="28"/>
        </w:rPr>
        <w:t xml:space="preserve"> </w:t>
      </w:r>
      <w:r w:rsidR="009854F5">
        <w:rPr>
          <w:rFonts w:ascii="Times New Roman" w:eastAsia="Times New Roman" w:hAnsi="Times New Roman" w:cs="Times New Roman"/>
          <w:sz w:val="28"/>
          <w:szCs w:val="28"/>
        </w:rPr>
        <w:t>Теологи, философы и психологи единогласно утверждают</w:t>
      </w:r>
      <w:r w:rsidRPr="3D7715A0">
        <w:rPr>
          <w:rFonts w:ascii="Times New Roman" w:eastAsia="Times New Roman" w:hAnsi="Times New Roman" w:cs="Times New Roman"/>
          <w:sz w:val="28"/>
          <w:szCs w:val="28"/>
        </w:rPr>
        <w:t>,</w:t>
      </w:r>
      <w:r w:rsidR="009854F5">
        <w:rPr>
          <w:rFonts w:ascii="Times New Roman" w:eastAsia="Times New Roman" w:hAnsi="Times New Roman" w:cs="Times New Roman"/>
          <w:sz w:val="28"/>
          <w:szCs w:val="28"/>
        </w:rPr>
        <w:t xml:space="preserve"> что</w:t>
      </w:r>
      <w:r w:rsidRPr="3D7715A0">
        <w:rPr>
          <w:rFonts w:ascii="Times New Roman" w:eastAsia="Times New Roman" w:hAnsi="Times New Roman" w:cs="Times New Roman"/>
          <w:sz w:val="28"/>
          <w:szCs w:val="28"/>
        </w:rPr>
        <w:t xml:space="preserve"> усвоение общечеловеческих ценностей несводимо к безличному знанию: оно есть не только знание, но и отношение, </w:t>
      </w:r>
      <w:r w:rsidR="00E626DB">
        <w:rPr>
          <w:rFonts w:ascii="Times New Roman" w:eastAsia="Times New Roman" w:hAnsi="Times New Roman" w:cs="Times New Roman"/>
          <w:sz w:val="28"/>
          <w:szCs w:val="28"/>
        </w:rPr>
        <w:t>которое возникает</w:t>
      </w:r>
      <w:r w:rsidRPr="3D7715A0">
        <w:rPr>
          <w:rFonts w:ascii="Times New Roman" w:eastAsia="Times New Roman" w:hAnsi="Times New Roman" w:cs="Times New Roman"/>
          <w:sz w:val="28"/>
          <w:szCs w:val="28"/>
        </w:rPr>
        <w:t xml:space="preserve"> в реальных жизненных связях субъекта с окружающим миром. Присвоенные индивидом общечеловеческие ценности в отечественной психологии обозначаются понятием «личностные ценнос</w:t>
      </w:r>
      <w:r w:rsidR="00E626DB">
        <w:rPr>
          <w:rFonts w:ascii="Times New Roman" w:eastAsia="Times New Roman" w:hAnsi="Times New Roman" w:cs="Times New Roman"/>
          <w:sz w:val="28"/>
          <w:szCs w:val="28"/>
        </w:rPr>
        <w:t>ти» или «субъективные ценности»</w:t>
      </w:r>
      <w:r w:rsidRPr="3D7715A0">
        <w:rPr>
          <w:rFonts w:ascii="Times New Roman" w:eastAsia="Times New Roman" w:hAnsi="Times New Roman" w:cs="Times New Roman"/>
          <w:sz w:val="28"/>
          <w:szCs w:val="28"/>
        </w:rPr>
        <w:t xml:space="preserve"> [29].</w:t>
      </w:r>
    </w:p>
    <w:p w14:paraId="03550BC6" w14:textId="78D8171F" w:rsidR="00FC1A9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E626DB">
        <w:rPr>
          <w:rFonts w:ascii="Times New Roman" w:eastAsia="Times New Roman" w:hAnsi="Times New Roman" w:cs="Times New Roman"/>
          <w:sz w:val="28"/>
          <w:szCs w:val="28"/>
        </w:rPr>
        <w:t>По мнению Д.А. Леонтьева,</w:t>
      </w:r>
      <w:r w:rsidRPr="3D7715A0">
        <w:rPr>
          <w:rFonts w:ascii="Times New Roman" w:eastAsia="Times New Roman" w:hAnsi="Times New Roman" w:cs="Times New Roman"/>
          <w:sz w:val="28"/>
          <w:szCs w:val="28"/>
        </w:rPr>
        <w:t xml:space="preserve"> личностные ценности ассимилируются в структуру личности и в дальнейшем своем функционировании практически не зависят от </w:t>
      </w:r>
      <w:r w:rsidR="00124BE5">
        <w:rPr>
          <w:rFonts w:ascii="Times New Roman" w:eastAsia="Times New Roman" w:hAnsi="Times New Roman" w:cs="Times New Roman"/>
          <w:sz w:val="28"/>
          <w:szCs w:val="28"/>
        </w:rPr>
        <w:t>ситуации</w:t>
      </w:r>
      <w:r w:rsidRPr="3D7715A0">
        <w:rPr>
          <w:rFonts w:ascii="Times New Roman" w:eastAsia="Times New Roman" w:hAnsi="Times New Roman" w:cs="Times New Roman"/>
          <w:sz w:val="28"/>
          <w:szCs w:val="28"/>
        </w:rPr>
        <w:t>. Через потребности человек переживает свои отношения с миром «один на один», через ценности он переживает свою принадлежность к социальному целому; в своих потребностях человек всегда одинок, в ценностях, напротив, он всегда не один. Если потребности представляют в структуре мотивации живое, динамичное, ситуативно изменчивое, то ценности — стабильное, «вечное», не зависящее от внешних обстоятельств, абсолютное</w:t>
      </w:r>
      <w:r w:rsidR="00E626DB">
        <w:rPr>
          <w:rFonts w:ascii="Times New Roman" w:eastAsia="Times New Roman" w:hAnsi="Times New Roman" w:cs="Times New Roman"/>
          <w:sz w:val="28"/>
          <w:szCs w:val="28"/>
        </w:rPr>
        <w:t xml:space="preserve"> </w:t>
      </w:r>
      <w:r w:rsidR="00E626DB" w:rsidRPr="00E626DB">
        <w:rPr>
          <w:rFonts w:ascii="Times New Roman" w:eastAsia="Times New Roman" w:hAnsi="Times New Roman" w:cs="Times New Roman"/>
          <w:sz w:val="28"/>
          <w:szCs w:val="28"/>
        </w:rPr>
        <w:t>[35]</w:t>
      </w:r>
      <w:r w:rsidRPr="3D7715A0">
        <w:rPr>
          <w:rFonts w:ascii="Times New Roman" w:eastAsia="Times New Roman" w:hAnsi="Times New Roman" w:cs="Times New Roman"/>
          <w:sz w:val="28"/>
          <w:szCs w:val="28"/>
        </w:rPr>
        <w:t>.</w:t>
      </w:r>
    </w:p>
    <w:p w14:paraId="52714B92" w14:textId="43C01FA9" w:rsidR="000F2649" w:rsidRDefault="000F2649"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F2649">
        <w:rPr>
          <w:rFonts w:ascii="Times New Roman" w:eastAsia="Times New Roman" w:hAnsi="Times New Roman" w:cs="Times New Roman"/>
          <w:sz w:val="28"/>
          <w:szCs w:val="28"/>
        </w:rPr>
        <w:t>В. В. Знаков отмечает, что междисциплинарная проблема ценностей занимает особое место в психологии человеческого бытия, в рамках которой исследуются проблемы «вершинной психологии» (смысла жизни, свободы, духовности, гуманизма), экзистенциальные проблемы (одиночества, осмысленности или абсурдности бытия, отношения субъекта к жизни и смерти), проблемы понимания субъектом мира и себя в мире [20].</w:t>
      </w:r>
    </w:p>
    <w:p w14:paraId="517F8E2A" w14:textId="0DB15A63" w:rsidR="00FC1A92" w:rsidRDefault="00E626DB"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 каждого человека существует </w:t>
      </w:r>
      <w:r w:rsidR="3D7715A0" w:rsidRPr="3D7715A0">
        <w:rPr>
          <w:rFonts w:ascii="Times New Roman" w:eastAsia="Times New Roman" w:hAnsi="Times New Roman" w:cs="Times New Roman"/>
          <w:sz w:val="28"/>
          <w:szCs w:val="28"/>
        </w:rPr>
        <w:t xml:space="preserve">своя индивидуально-специфическая иерархия личностных ценностей, которые </w:t>
      </w:r>
      <w:r>
        <w:rPr>
          <w:rFonts w:ascii="Times New Roman" w:eastAsia="Times New Roman" w:hAnsi="Times New Roman" w:cs="Times New Roman"/>
          <w:sz w:val="28"/>
          <w:szCs w:val="28"/>
        </w:rPr>
        <w:t>связывают</w:t>
      </w:r>
      <w:r w:rsidR="3D7715A0" w:rsidRPr="3D7715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духовную культуру общества и духовный мир</w:t>
      </w:r>
      <w:r w:rsidR="3D7715A0" w:rsidRPr="3D7715A0">
        <w:rPr>
          <w:rFonts w:ascii="Times New Roman" w:eastAsia="Times New Roman" w:hAnsi="Times New Roman" w:cs="Times New Roman"/>
          <w:sz w:val="28"/>
          <w:szCs w:val="28"/>
        </w:rPr>
        <w:t xml:space="preserve"> личности, </w:t>
      </w:r>
      <w:r>
        <w:rPr>
          <w:rFonts w:ascii="Times New Roman" w:eastAsia="Times New Roman" w:hAnsi="Times New Roman" w:cs="Times New Roman"/>
          <w:sz w:val="28"/>
          <w:szCs w:val="28"/>
        </w:rPr>
        <w:t xml:space="preserve">общественное и индивидуальное бытие. Личностные ценности </w:t>
      </w:r>
      <w:r w:rsidR="00124BE5">
        <w:rPr>
          <w:rFonts w:ascii="Times New Roman" w:eastAsia="Times New Roman" w:hAnsi="Times New Roman" w:cs="Times New Roman"/>
          <w:sz w:val="28"/>
          <w:szCs w:val="28"/>
        </w:rPr>
        <w:t>определяют характер</w:t>
      </w:r>
      <w:r w:rsidR="3D7715A0" w:rsidRPr="3D7715A0">
        <w:rPr>
          <w:rFonts w:ascii="Times New Roman" w:eastAsia="Times New Roman" w:hAnsi="Times New Roman" w:cs="Times New Roman"/>
          <w:sz w:val="28"/>
          <w:szCs w:val="28"/>
        </w:rPr>
        <w:t xml:space="preserve"> индивидуальной жиз</w:t>
      </w:r>
      <w:r>
        <w:rPr>
          <w:rFonts w:ascii="Times New Roman" w:eastAsia="Times New Roman" w:hAnsi="Times New Roman" w:cs="Times New Roman"/>
          <w:sz w:val="28"/>
          <w:szCs w:val="28"/>
        </w:rPr>
        <w:t xml:space="preserve">недеятельности, </w:t>
      </w:r>
      <w:r w:rsidR="00124BE5">
        <w:rPr>
          <w:rFonts w:ascii="Times New Roman" w:eastAsia="Times New Roman" w:hAnsi="Times New Roman" w:cs="Times New Roman"/>
          <w:sz w:val="28"/>
          <w:szCs w:val="28"/>
        </w:rPr>
        <w:t>выступают социокультурными регуляторами</w:t>
      </w:r>
      <w:r w:rsidR="3D7715A0" w:rsidRPr="3D7715A0">
        <w:rPr>
          <w:rFonts w:ascii="Times New Roman" w:eastAsia="Times New Roman" w:hAnsi="Times New Roman" w:cs="Times New Roman"/>
          <w:sz w:val="28"/>
          <w:szCs w:val="28"/>
        </w:rPr>
        <w:t xml:space="preserve">. Система личностных ценностей </w:t>
      </w:r>
      <w:r w:rsidR="00F80123">
        <w:rPr>
          <w:rFonts w:ascii="Times New Roman" w:eastAsia="Times New Roman" w:hAnsi="Times New Roman" w:cs="Times New Roman"/>
          <w:sz w:val="28"/>
          <w:szCs w:val="28"/>
        </w:rPr>
        <w:t>формируется</w:t>
      </w:r>
      <w:r w:rsidR="3D7715A0" w:rsidRPr="3D7715A0">
        <w:rPr>
          <w:rFonts w:ascii="Times New Roman" w:eastAsia="Times New Roman" w:hAnsi="Times New Roman" w:cs="Times New Roman"/>
          <w:sz w:val="28"/>
          <w:szCs w:val="28"/>
        </w:rPr>
        <w:t xml:space="preserve"> в процессе деятельно</w:t>
      </w:r>
      <w:r w:rsidR="00F80123">
        <w:rPr>
          <w:rFonts w:ascii="Times New Roman" w:eastAsia="Times New Roman" w:hAnsi="Times New Roman" w:cs="Times New Roman"/>
          <w:sz w:val="28"/>
          <w:szCs w:val="28"/>
        </w:rPr>
        <w:t>стного распредмечивания индивидом</w:t>
      </w:r>
      <w:r w:rsidR="3D7715A0" w:rsidRPr="3D7715A0">
        <w:rPr>
          <w:rFonts w:ascii="Times New Roman" w:eastAsia="Times New Roman" w:hAnsi="Times New Roman" w:cs="Times New Roman"/>
          <w:sz w:val="28"/>
          <w:szCs w:val="28"/>
        </w:rPr>
        <w:t xml:space="preserve"> содержания общественных ценностей, объективированных в произведениях материал</w:t>
      </w:r>
      <w:r w:rsidR="00F80123">
        <w:rPr>
          <w:rFonts w:ascii="Times New Roman" w:eastAsia="Times New Roman" w:hAnsi="Times New Roman" w:cs="Times New Roman"/>
          <w:sz w:val="28"/>
          <w:szCs w:val="28"/>
        </w:rPr>
        <w:t>ьной и духовной культуры. П</w:t>
      </w:r>
      <w:r w:rsidR="3D7715A0" w:rsidRPr="3D7715A0">
        <w:rPr>
          <w:rFonts w:ascii="Times New Roman" w:eastAsia="Times New Roman" w:hAnsi="Times New Roman" w:cs="Times New Roman"/>
          <w:sz w:val="28"/>
          <w:szCs w:val="28"/>
        </w:rPr>
        <w:t>роцесс</w:t>
      </w:r>
      <w:r w:rsidR="00F80123">
        <w:rPr>
          <w:rFonts w:ascii="Times New Roman" w:eastAsia="Times New Roman" w:hAnsi="Times New Roman" w:cs="Times New Roman"/>
          <w:sz w:val="28"/>
          <w:szCs w:val="28"/>
        </w:rPr>
        <w:t xml:space="preserve"> распредменчивания</w:t>
      </w:r>
      <w:r w:rsidR="3D7715A0" w:rsidRPr="3D7715A0">
        <w:rPr>
          <w:rFonts w:ascii="Times New Roman" w:eastAsia="Times New Roman" w:hAnsi="Times New Roman" w:cs="Times New Roman"/>
          <w:sz w:val="28"/>
          <w:szCs w:val="28"/>
        </w:rPr>
        <w:t xml:space="preserve"> является существенной составляющей частью </w:t>
      </w:r>
      <w:r w:rsidR="00F80123">
        <w:rPr>
          <w:rFonts w:ascii="Times New Roman" w:eastAsia="Times New Roman" w:hAnsi="Times New Roman" w:cs="Times New Roman"/>
          <w:sz w:val="28"/>
          <w:szCs w:val="28"/>
        </w:rPr>
        <w:t>феномена</w:t>
      </w:r>
      <w:r w:rsidR="3D7715A0" w:rsidRPr="3D7715A0">
        <w:rPr>
          <w:rFonts w:ascii="Times New Roman" w:eastAsia="Times New Roman" w:hAnsi="Times New Roman" w:cs="Times New Roman"/>
          <w:sz w:val="28"/>
          <w:szCs w:val="28"/>
        </w:rPr>
        <w:t xml:space="preserve"> социализации личности. В структуре зрелой, развитой личности ценности выполняют функцию перспективных стратегических, жизненных целей и мотивов жизнедеятельности, реализация которых выражается во вкладе личности в культуру, создании ее новых, объективированных форм ценностей. Таким образом, взаимодействие личности и социальных общностей выражается во взаимопереходах социальных и личностных ценностей [29].</w:t>
      </w:r>
    </w:p>
    <w:p w14:paraId="2BDA8021" w14:textId="0C31239E" w:rsidR="00AE6FD5" w:rsidRDefault="00124BE5" w:rsidP="0057545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изучении личностных и общественных ценностей встаёт вопрос изучения ценностных ориентаций. </w:t>
      </w:r>
      <w:r w:rsidR="3D7715A0" w:rsidRPr="3D7715A0">
        <w:rPr>
          <w:rFonts w:ascii="Times New Roman" w:eastAsia="Times New Roman" w:hAnsi="Times New Roman" w:cs="Times New Roman"/>
          <w:i/>
          <w:iCs/>
          <w:sz w:val="28"/>
          <w:szCs w:val="28"/>
        </w:rPr>
        <w:t>Ценностные ориентации</w:t>
      </w:r>
      <w:r w:rsidR="3D7715A0" w:rsidRPr="3D7715A0">
        <w:rPr>
          <w:rFonts w:ascii="Times New Roman" w:eastAsia="Times New Roman" w:hAnsi="Times New Roman" w:cs="Times New Roman"/>
          <w:sz w:val="28"/>
          <w:szCs w:val="28"/>
        </w:rPr>
        <w:t xml:space="preserve"> определяют как важный компонент мировоззрения личности или групповой идеологии, выражающий (представляющий) предпочтения и стремления личности или группы в отношении тех или иных обобщенных человеческих ценностей (благосостояние, здоровье, комфорт, познание, гражданские свободы, творчество, труд и т.д.). Ценностные ориентации </w:t>
      </w:r>
      <w:r w:rsidR="00575453">
        <w:rPr>
          <w:rFonts w:ascii="Times New Roman" w:eastAsia="Times New Roman" w:hAnsi="Times New Roman" w:cs="Times New Roman"/>
          <w:sz w:val="28"/>
          <w:szCs w:val="28"/>
        </w:rPr>
        <w:t>часто обозначают</w:t>
      </w:r>
      <w:r w:rsidR="3D7715A0" w:rsidRPr="3D7715A0">
        <w:rPr>
          <w:rFonts w:ascii="Times New Roman" w:eastAsia="Times New Roman" w:hAnsi="Times New Roman" w:cs="Times New Roman"/>
          <w:sz w:val="28"/>
          <w:szCs w:val="28"/>
        </w:rPr>
        <w:t xml:space="preserve"> как социальные ценности, которые вкл</w:t>
      </w:r>
      <w:r w:rsidR="00575453">
        <w:rPr>
          <w:rFonts w:ascii="Times New Roman" w:eastAsia="Times New Roman" w:hAnsi="Times New Roman" w:cs="Times New Roman"/>
          <w:sz w:val="28"/>
          <w:szCs w:val="28"/>
        </w:rPr>
        <w:t>адываются в личность в процессе</w:t>
      </w:r>
      <w:r>
        <w:rPr>
          <w:rFonts w:ascii="Times New Roman" w:eastAsia="Times New Roman" w:hAnsi="Times New Roman" w:cs="Times New Roman"/>
          <w:sz w:val="28"/>
          <w:szCs w:val="28"/>
        </w:rPr>
        <w:t xml:space="preserve"> её</w:t>
      </w:r>
      <w:r w:rsidR="00575453">
        <w:rPr>
          <w:rFonts w:ascii="Times New Roman" w:eastAsia="Times New Roman" w:hAnsi="Times New Roman" w:cs="Times New Roman"/>
          <w:sz w:val="28"/>
          <w:szCs w:val="28"/>
        </w:rPr>
        <w:t xml:space="preserve"> </w:t>
      </w:r>
      <w:r w:rsidR="3D7715A0" w:rsidRPr="3D7715A0">
        <w:rPr>
          <w:rFonts w:ascii="Times New Roman" w:eastAsia="Times New Roman" w:hAnsi="Times New Roman" w:cs="Times New Roman"/>
          <w:sz w:val="28"/>
          <w:szCs w:val="28"/>
        </w:rPr>
        <w:t xml:space="preserve">социализации и </w:t>
      </w:r>
      <w:r w:rsidR="00575453">
        <w:rPr>
          <w:rFonts w:ascii="Times New Roman" w:eastAsia="Times New Roman" w:hAnsi="Times New Roman" w:cs="Times New Roman"/>
          <w:sz w:val="28"/>
          <w:szCs w:val="28"/>
        </w:rPr>
        <w:t>становятся</w:t>
      </w:r>
      <w:r w:rsidR="3D7715A0" w:rsidRPr="3D7715A0">
        <w:rPr>
          <w:rFonts w:ascii="Times New Roman" w:eastAsia="Times New Roman" w:hAnsi="Times New Roman" w:cs="Times New Roman"/>
          <w:sz w:val="28"/>
          <w:szCs w:val="28"/>
        </w:rPr>
        <w:t xml:space="preserve"> главным фактором,</w:t>
      </w:r>
      <w:r w:rsidR="00575453">
        <w:rPr>
          <w:rFonts w:ascii="Times New Roman" w:eastAsia="Times New Roman" w:hAnsi="Times New Roman" w:cs="Times New Roman"/>
          <w:sz w:val="28"/>
          <w:szCs w:val="28"/>
        </w:rPr>
        <w:t xml:space="preserve"> который регулирует, детерминирует её мотивацию и, как результат</w:t>
      </w:r>
      <w:r w:rsidR="3D7715A0" w:rsidRPr="3D7715A0">
        <w:rPr>
          <w:rFonts w:ascii="Times New Roman" w:eastAsia="Times New Roman" w:hAnsi="Times New Roman" w:cs="Times New Roman"/>
          <w:sz w:val="28"/>
          <w:szCs w:val="28"/>
        </w:rPr>
        <w:t>, поведение</w:t>
      </w:r>
      <w:r>
        <w:rPr>
          <w:rFonts w:ascii="Times New Roman" w:eastAsia="Times New Roman" w:hAnsi="Times New Roman" w:cs="Times New Roman"/>
          <w:sz w:val="28"/>
          <w:szCs w:val="28"/>
        </w:rPr>
        <w:t xml:space="preserve"> человека </w:t>
      </w:r>
      <w:r w:rsidR="3D7715A0" w:rsidRPr="3D7715A0">
        <w:rPr>
          <w:rFonts w:ascii="Times New Roman" w:eastAsia="Times New Roman" w:hAnsi="Times New Roman" w:cs="Times New Roman"/>
          <w:sz w:val="28"/>
          <w:szCs w:val="28"/>
        </w:rPr>
        <w:t>[47].</w:t>
      </w:r>
    </w:p>
    <w:p w14:paraId="43FCDC05" w14:textId="77777777" w:rsidR="00124BE5"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575453">
        <w:rPr>
          <w:rFonts w:ascii="Times New Roman" w:eastAsia="Times New Roman" w:hAnsi="Times New Roman" w:cs="Times New Roman"/>
          <w:sz w:val="28"/>
          <w:szCs w:val="28"/>
        </w:rPr>
        <w:t>Существует несколько главных</w:t>
      </w:r>
      <w:r w:rsidRPr="3D7715A0">
        <w:rPr>
          <w:rFonts w:ascii="Times New Roman" w:eastAsia="Times New Roman" w:hAnsi="Times New Roman" w:cs="Times New Roman"/>
          <w:sz w:val="28"/>
          <w:szCs w:val="28"/>
        </w:rPr>
        <w:t xml:space="preserve"> характеристик ценностных ориентаций</w:t>
      </w:r>
      <w:r w:rsidR="00575453">
        <w:rPr>
          <w:rFonts w:ascii="Times New Roman" w:eastAsia="Times New Roman" w:hAnsi="Times New Roman" w:cs="Times New Roman"/>
          <w:sz w:val="28"/>
          <w:szCs w:val="28"/>
        </w:rPr>
        <w:t xml:space="preserve"> личности, разделяемые практически всеми исследователями</w:t>
      </w:r>
      <w:r w:rsidRPr="3D7715A0">
        <w:rPr>
          <w:rFonts w:ascii="Times New Roman" w:eastAsia="Times New Roman" w:hAnsi="Times New Roman" w:cs="Times New Roman"/>
          <w:sz w:val="28"/>
          <w:szCs w:val="28"/>
        </w:rPr>
        <w:t>.</w:t>
      </w:r>
      <w:r w:rsidR="00124BE5">
        <w:rPr>
          <w:rFonts w:ascii="Times New Roman" w:eastAsia="Times New Roman" w:hAnsi="Times New Roman" w:cs="Times New Roman"/>
          <w:sz w:val="28"/>
          <w:szCs w:val="28"/>
        </w:rPr>
        <w:t xml:space="preserve"> Рассмотрим эти характеристики:</w:t>
      </w:r>
    </w:p>
    <w:p w14:paraId="2EED8563" w14:textId="77777777" w:rsidR="00124BE5" w:rsidRDefault="00124BE5" w:rsidP="00124BE5">
      <w:pPr>
        <w:pStyle w:val="ListParagraph"/>
        <w:numPr>
          <w:ilvl w:val="0"/>
          <w:numId w:val="21"/>
        </w:numPr>
        <w:spacing w:after="0" w:line="360" w:lineRule="auto"/>
        <w:jc w:val="both"/>
        <w:rPr>
          <w:rFonts w:ascii="Times New Roman" w:eastAsia="Times New Roman" w:hAnsi="Times New Roman" w:cs="Times New Roman"/>
          <w:sz w:val="28"/>
          <w:szCs w:val="28"/>
        </w:rPr>
      </w:pPr>
      <w:r w:rsidRPr="00124BE5">
        <w:rPr>
          <w:rFonts w:ascii="Times New Roman" w:eastAsia="Times New Roman" w:hAnsi="Times New Roman" w:cs="Times New Roman"/>
          <w:sz w:val="28"/>
          <w:szCs w:val="28"/>
        </w:rPr>
        <w:lastRenderedPageBreak/>
        <w:t>Ц</w:t>
      </w:r>
      <w:r w:rsidR="3D7715A0" w:rsidRPr="00124BE5">
        <w:rPr>
          <w:rFonts w:ascii="Times New Roman" w:eastAsia="Times New Roman" w:hAnsi="Times New Roman" w:cs="Times New Roman"/>
          <w:sz w:val="28"/>
          <w:szCs w:val="28"/>
        </w:rPr>
        <w:t>енностные ориентации субъективны, они</w:t>
      </w:r>
      <w:r w:rsidR="00575453" w:rsidRPr="00124BE5">
        <w:rPr>
          <w:rFonts w:ascii="Times New Roman" w:eastAsia="Times New Roman" w:hAnsi="Times New Roman" w:cs="Times New Roman"/>
          <w:sz w:val="28"/>
          <w:szCs w:val="28"/>
        </w:rPr>
        <w:t xml:space="preserve"> конечный</w:t>
      </w:r>
      <w:r w:rsidR="3D7715A0" w:rsidRPr="00124BE5">
        <w:rPr>
          <w:rFonts w:ascii="Times New Roman" w:eastAsia="Times New Roman" w:hAnsi="Times New Roman" w:cs="Times New Roman"/>
          <w:sz w:val="28"/>
          <w:szCs w:val="28"/>
        </w:rPr>
        <w:t xml:space="preserve"> результат отражения, осмысления, переживания и оценки личностью окружающей действительности. </w:t>
      </w:r>
    </w:p>
    <w:p w14:paraId="383C3136" w14:textId="77777777" w:rsidR="00124BE5" w:rsidRDefault="00124BE5" w:rsidP="3D7715A0">
      <w:pPr>
        <w:pStyle w:val="ListParagraph"/>
        <w:numPr>
          <w:ilvl w:val="0"/>
          <w:numId w:val="21"/>
        </w:numPr>
        <w:spacing w:after="0" w:line="360" w:lineRule="auto"/>
        <w:jc w:val="both"/>
        <w:rPr>
          <w:rFonts w:ascii="Times New Roman" w:eastAsia="Times New Roman" w:hAnsi="Times New Roman" w:cs="Times New Roman"/>
          <w:sz w:val="28"/>
          <w:szCs w:val="28"/>
        </w:rPr>
      </w:pPr>
      <w:r w:rsidRPr="00124BE5">
        <w:rPr>
          <w:rFonts w:ascii="Times New Roman" w:eastAsia="Times New Roman" w:hAnsi="Times New Roman" w:cs="Times New Roman"/>
          <w:sz w:val="28"/>
          <w:szCs w:val="28"/>
        </w:rPr>
        <w:t>Ц</w:t>
      </w:r>
      <w:r w:rsidR="0075740E" w:rsidRPr="00124BE5">
        <w:rPr>
          <w:rFonts w:ascii="Times New Roman" w:eastAsia="Times New Roman" w:hAnsi="Times New Roman" w:cs="Times New Roman"/>
          <w:sz w:val="28"/>
          <w:szCs w:val="28"/>
        </w:rPr>
        <w:t>енностные ориентации личности имеют структурную организацию. Первичный модальный</w:t>
      </w:r>
      <w:r w:rsidR="3D7715A0" w:rsidRPr="00124BE5">
        <w:rPr>
          <w:rFonts w:ascii="Times New Roman" w:eastAsia="Times New Roman" w:hAnsi="Times New Roman" w:cs="Times New Roman"/>
          <w:sz w:val="28"/>
          <w:szCs w:val="28"/>
        </w:rPr>
        <w:t xml:space="preserve"> компонентом этой структуры</w:t>
      </w:r>
      <w:r w:rsidR="0075740E" w:rsidRPr="00124BE5">
        <w:rPr>
          <w:rFonts w:ascii="Times New Roman" w:eastAsia="Times New Roman" w:hAnsi="Times New Roman" w:cs="Times New Roman"/>
          <w:sz w:val="28"/>
          <w:szCs w:val="28"/>
        </w:rPr>
        <w:t xml:space="preserve"> –</w:t>
      </w:r>
      <w:r w:rsidR="3D7715A0" w:rsidRPr="00124BE5">
        <w:rPr>
          <w:rFonts w:ascii="Times New Roman" w:eastAsia="Times New Roman" w:hAnsi="Times New Roman" w:cs="Times New Roman"/>
          <w:sz w:val="28"/>
          <w:szCs w:val="28"/>
        </w:rPr>
        <w:t xml:space="preserve"> когнитивный, </w:t>
      </w:r>
      <w:r w:rsidR="0075740E" w:rsidRPr="00124BE5">
        <w:rPr>
          <w:rFonts w:ascii="Times New Roman" w:eastAsia="Times New Roman" w:hAnsi="Times New Roman" w:cs="Times New Roman"/>
          <w:sz w:val="28"/>
          <w:szCs w:val="28"/>
        </w:rPr>
        <w:t>который представляет</w:t>
      </w:r>
      <w:r w:rsidR="3D7715A0" w:rsidRPr="00124BE5">
        <w:rPr>
          <w:rFonts w:ascii="Times New Roman" w:eastAsia="Times New Roman" w:hAnsi="Times New Roman" w:cs="Times New Roman"/>
          <w:sz w:val="28"/>
          <w:szCs w:val="28"/>
        </w:rPr>
        <w:t xml:space="preserve"> собой знание</w:t>
      </w:r>
      <w:r w:rsidR="0075740E" w:rsidRPr="00124BE5">
        <w:rPr>
          <w:rFonts w:ascii="Times New Roman" w:eastAsia="Times New Roman" w:hAnsi="Times New Roman" w:cs="Times New Roman"/>
          <w:sz w:val="28"/>
          <w:szCs w:val="28"/>
        </w:rPr>
        <w:t xml:space="preserve"> и представление</w:t>
      </w:r>
      <w:r w:rsidR="3D7715A0" w:rsidRPr="00124BE5">
        <w:rPr>
          <w:rFonts w:ascii="Times New Roman" w:eastAsia="Times New Roman" w:hAnsi="Times New Roman" w:cs="Times New Roman"/>
          <w:sz w:val="28"/>
          <w:szCs w:val="28"/>
        </w:rPr>
        <w:t xml:space="preserve"> о значимости той или иной ценности, когнитивное, познавательное о</w:t>
      </w:r>
      <w:r w:rsidR="0075740E" w:rsidRPr="00124BE5">
        <w:rPr>
          <w:rFonts w:ascii="Times New Roman" w:eastAsia="Times New Roman" w:hAnsi="Times New Roman" w:cs="Times New Roman"/>
          <w:sz w:val="28"/>
          <w:szCs w:val="28"/>
        </w:rPr>
        <w:t>пределение ее значимости. Второй структурный</w:t>
      </w:r>
      <w:r w:rsidR="3D7715A0" w:rsidRPr="00124BE5">
        <w:rPr>
          <w:rFonts w:ascii="Times New Roman" w:eastAsia="Times New Roman" w:hAnsi="Times New Roman" w:cs="Times New Roman"/>
          <w:sz w:val="28"/>
          <w:szCs w:val="28"/>
        </w:rPr>
        <w:t xml:space="preserve"> </w:t>
      </w:r>
      <w:r w:rsidR="0075740E" w:rsidRPr="00124BE5">
        <w:rPr>
          <w:rFonts w:ascii="Times New Roman" w:eastAsia="Times New Roman" w:hAnsi="Times New Roman" w:cs="Times New Roman"/>
          <w:sz w:val="28"/>
          <w:szCs w:val="28"/>
        </w:rPr>
        <w:t>компонент</w:t>
      </w:r>
      <w:r w:rsidR="3D7715A0" w:rsidRPr="00124BE5">
        <w:rPr>
          <w:rFonts w:ascii="Times New Roman" w:eastAsia="Times New Roman" w:hAnsi="Times New Roman" w:cs="Times New Roman"/>
          <w:sz w:val="28"/>
          <w:szCs w:val="28"/>
        </w:rPr>
        <w:t xml:space="preserve"> — оценочный компонент, </w:t>
      </w:r>
      <w:r w:rsidR="0075740E" w:rsidRPr="00124BE5">
        <w:rPr>
          <w:rFonts w:ascii="Times New Roman" w:eastAsia="Times New Roman" w:hAnsi="Times New Roman" w:cs="Times New Roman"/>
          <w:sz w:val="28"/>
          <w:szCs w:val="28"/>
        </w:rPr>
        <w:t>реализует себя</w:t>
      </w:r>
      <w:r w:rsidR="3D7715A0" w:rsidRPr="00124BE5">
        <w:rPr>
          <w:rFonts w:ascii="Times New Roman" w:eastAsia="Times New Roman" w:hAnsi="Times New Roman" w:cs="Times New Roman"/>
          <w:sz w:val="28"/>
          <w:szCs w:val="28"/>
        </w:rPr>
        <w:t xml:space="preserve"> в избирательном </w:t>
      </w:r>
      <w:r w:rsidR="0075740E" w:rsidRPr="00124BE5">
        <w:rPr>
          <w:rFonts w:ascii="Times New Roman" w:eastAsia="Times New Roman" w:hAnsi="Times New Roman" w:cs="Times New Roman"/>
          <w:sz w:val="28"/>
          <w:szCs w:val="28"/>
        </w:rPr>
        <w:t>предпочтении ценностных альтернатив. Но когнитивный и оценочный компонент</w:t>
      </w:r>
      <w:r w:rsidR="3D7715A0" w:rsidRPr="00124BE5">
        <w:rPr>
          <w:rFonts w:ascii="Times New Roman" w:eastAsia="Times New Roman" w:hAnsi="Times New Roman" w:cs="Times New Roman"/>
          <w:sz w:val="28"/>
          <w:szCs w:val="28"/>
        </w:rPr>
        <w:t xml:space="preserve"> ценностной ориентации сами по себе</w:t>
      </w:r>
      <w:r w:rsidR="0075740E" w:rsidRPr="00124BE5">
        <w:rPr>
          <w:rFonts w:ascii="Times New Roman" w:eastAsia="Times New Roman" w:hAnsi="Times New Roman" w:cs="Times New Roman"/>
          <w:sz w:val="28"/>
          <w:szCs w:val="28"/>
        </w:rPr>
        <w:t xml:space="preserve"> не реализуются</w:t>
      </w:r>
      <w:r w:rsidR="3D7715A0" w:rsidRPr="00124BE5">
        <w:rPr>
          <w:rFonts w:ascii="Times New Roman" w:eastAsia="Times New Roman" w:hAnsi="Times New Roman" w:cs="Times New Roman"/>
          <w:sz w:val="28"/>
          <w:szCs w:val="28"/>
        </w:rPr>
        <w:t xml:space="preserve"> в жизнедеятельности личности или группы.</w:t>
      </w:r>
      <w:r w:rsidR="0075740E" w:rsidRPr="00124BE5">
        <w:rPr>
          <w:rFonts w:ascii="Times New Roman" w:eastAsia="Times New Roman" w:hAnsi="Times New Roman" w:cs="Times New Roman"/>
          <w:sz w:val="28"/>
          <w:szCs w:val="28"/>
        </w:rPr>
        <w:t xml:space="preserve"> Функционирование невозможно без третьего модального</w:t>
      </w:r>
      <w:r w:rsidR="3D7715A0" w:rsidRPr="00124BE5">
        <w:rPr>
          <w:rFonts w:ascii="Times New Roman" w:eastAsia="Times New Roman" w:hAnsi="Times New Roman" w:cs="Times New Roman"/>
          <w:sz w:val="28"/>
          <w:szCs w:val="28"/>
        </w:rPr>
        <w:t xml:space="preserve"> компонент</w:t>
      </w:r>
      <w:r w:rsidR="0075740E" w:rsidRPr="00124BE5">
        <w:rPr>
          <w:rFonts w:ascii="Times New Roman" w:eastAsia="Times New Roman" w:hAnsi="Times New Roman" w:cs="Times New Roman"/>
          <w:sz w:val="28"/>
          <w:szCs w:val="28"/>
        </w:rPr>
        <w:t>а — поведенческого</w:t>
      </w:r>
      <w:r w:rsidR="3D7715A0" w:rsidRPr="00124BE5">
        <w:rPr>
          <w:rFonts w:ascii="Times New Roman" w:eastAsia="Times New Roman" w:hAnsi="Times New Roman" w:cs="Times New Roman"/>
          <w:sz w:val="28"/>
          <w:szCs w:val="28"/>
        </w:rPr>
        <w:t>, деятельностный, в процессе которого отношение к определенному объекту как ценности может приносить или не приносить удовлетворение действующему лицу.</w:t>
      </w:r>
    </w:p>
    <w:p w14:paraId="6BF6F628" w14:textId="72F0FFA9" w:rsidR="00AE6FD5" w:rsidRDefault="000F2649" w:rsidP="3D7715A0">
      <w:pPr>
        <w:pStyle w:val="ListParagraph"/>
        <w:numPr>
          <w:ilvl w:val="0"/>
          <w:numId w:val="2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Множество ценностных</w:t>
      </w:r>
      <w:r w:rsidR="00124BE5" w:rsidRPr="00124BE5">
        <w:rPr>
          <w:rFonts w:ascii="Times New Roman" w:eastAsia="Times New Roman" w:hAnsi="Times New Roman" w:cs="Times New Roman"/>
          <w:sz w:val="28"/>
          <w:szCs w:val="28"/>
        </w:rPr>
        <w:t xml:space="preserve"> ориентаци</w:t>
      </w:r>
      <w:r>
        <w:rPr>
          <w:rFonts w:ascii="Times New Roman" w:eastAsia="Times New Roman" w:hAnsi="Times New Roman" w:cs="Times New Roman"/>
          <w:sz w:val="28"/>
          <w:szCs w:val="28"/>
        </w:rPr>
        <w:t>й</w:t>
      </w:r>
      <w:r w:rsidR="3D7715A0" w:rsidRPr="00124BE5">
        <w:rPr>
          <w:rFonts w:ascii="Times New Roman" w:eastAsia="Times New Roman" w:hAnsi="Times New Roman" w:cs="Times New Roman"/>
          <w:sz w:val="28"/>
          <w:szCs w:val="28"/>
        </w:rPr>
        <w:t xml:space="preserve"> связаны друг с другом иерархически.</w:t>
      </w:r>
      <w:r>
        <w:rPr>
          <w:rFonts w:ascii="Times New Roman" w:eastAsia="Times New Roman" w:hAnsi="Times New Roman" w:cs="Times New Roman"/>
          <w:sz w:val="28"/>
          <w:szCs w:val="28"/>
        </w:rPr>
        <w:t xml:space="preserve"> В структуре отношений между ценностными ориентациями одни ценности занимают доминирующую позицию по отношению к другим.</w:t>
      </w:r>
    </w:p>
    <w:p w14:paraId="6ECD6617" w14:textId="77777777" w:rsidR="000F2649" w:rsidRDefault="000F2649" w:rsidP="00AE6FD5">
      <w:pPr>
        <w:pStyle w:val="ListParagraph"/>
        <w:numPr>
          <w:ilvl w:val="0"/>
          <w:numId w:val="2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Среди многообразия ценностных ориентаций </w:t>
      </w:r>
      <w:r w:rsidR="0075740E" w:rsidRPr="000F2649">
        <w:rPr>
          <w:rFonts w:ascii="Times New Roman" w:eastAsia="Times New Roman" w:hAnsi="Times New Roman" w:cs="Times New Roman"/>
          <w:sz w:val="28"/>
          <w:szCs w:val="28"/>
        </w:rPr>
        <w:t>для личности некоторые</w:t>
      </w:r>
      <w:r w:rsidR="3D7715A0" w:rsidRPr="000F2649">
        <w:rPr>
          <w:rFonts w:ascii="Times New Roman" w:eastAsia="Times New Roman" w:hAnsi="Times New Roman" w:cs="Times New Roman"/>
          <w:sz w:val="28"/>
          <w:szCs w:val="28"/>
        </w:rPr>
        <w:t xml:space="preserve"> </w:t>
      </w:r>
      <w:r w:rsidR="0075740E" w:rsidRPr="000F2649">
        <w:rPr>
          <w:rFonts w:ascii="Times New Roman" w:eastAsia="Times New Roman" w:hAnsi="Times New Roman" w:cs="Times New Roman"/>
          <w:sz w:val="28"/>
          <w:szCs w:val="28"/>
        </w:rPr>
        <w:t>ценностные ориентации являются более предпочтительными чем другие</w:t>
      </w:r>
      <w:r w:rsidR="3D7715A0" w:rsidRPr="000F26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какой-то степени это повторяет предыдущую характеристику, но в здесь речь идёт не в целом о ценностных ориентациях, а об их значимости для конкретной личности.</w:t>
      </w:r>
      <w:r w:rsidR="3D7715A0" w:rsidRPr="000F2649">
        <w:rPr>
          <w:rFonts w:ascii="Times New Roman" w:eastAsia="Times New Roman" w:hAnsi="Times New Roman" w:cs="Times New Roman"/>
          <w:sz w:val="28"/>
          <w:szCs w:val="28"/>
        </w:rPr>
        <w:t xml:space="preserve"> М. Рокич</w:t>
      </w:r>
      <w:r w:rsidR="0075740E" w:rsidRPr="000F2649">
        <w:rPr>
          <w:rFonts w:ascii="Times New Roman" w:eastAsia="Times New Roman" w:hAnsi="Times New Roman" w:cs="Times New Roman"/>
          <w:sz w:val="28"/>
          <w:szCs w:val="28"/>
        </w:rPr>
        <w:t xml:space="preserve"> говорит о том</w:t>
      </w:r>
      <w:r w:rsidR="3D7715A0" w:rsidRPr="000F2649">
        <w:rPr>
          <w:rFonts w:ascii="Times New Roman" w:eastAsia="Times New Roman" w:hAnsi="Times New Roman" w:cs="Times New Roman"/>
          <w:sz w:val="28"/>
          <w:szCs w:val="28"/>
        </w:rPr>
        <w:t>,</w:t>
      </w:r>
      <w:r w:rsidR="0075740E" w:rsidRPr="000F2649">
        <w:rPr>
          <w:rFonts w:ascii="Times New Roman" w:eastAsia="Times New Roman" w:hAnsi="Times New Roman" w:cs="Times New Roman"/>
          <w:sz w:val="28"/>
          <w:szCs w:val="28"/>
        </w:rPr>
        <w:t xml:space="preserve"> что</w:t>
      </w:r>
      <w:r w:rsidR="3D7715A0" w:rsidRPr="000F2649">
        <w:rPr>
          <w:rFonts w:ascii="Times New Roman" w:eastAsia="Times New Roman" w:hAnsi="Times New Roman" w:cs="Times New Roman"/>
          <w:sz w:val="28"/>
          <w:szCs w:val="28"/>
        </w:rPr>
        <w:t xml:space="preserve"> общее число значимых и мотивирующих ценностей у человека невелико. У взрослого человека обычно бывают десятки или сотни тысяч убеждений, тысячи установок, но только несколько десятков ценностей</w:t>
      </w:r>
      <w:r>
        <w:rPr>
          <w:rFonts w:ascii="Times New Roman" w:eastAsia="Times New Roman" w:hAnsi="Times New Roman" w:cs="Times New Roman"/>
          <w:sz w:val="28"/>
          <w:szCs w:val="28"/>
        </w:rPr>
        <w:t>, которые он реалзует в процессе своей жизнедеятельности</w:t>
      </w:r>
      <w:r w:rsidR="3D7715A0" w:rsidRPr="000F2649">
        <w:rPr>
          <w:rFonts w:ascii="Times New Roman" w:eastAsia="Times New Roman" w:hAnsi="Times New Roman" w:cs="Times New Roman"/>
          <w:sz w:val="28"/>
          <w:szCs w:val="28"/>
        </w:rPr>
        <w:t>. В.Н. Куницына отмечает, что одновременно в сознании человека существует не более 12 ценностей, которыми он может руководствоваться.</w:t>
      </w:r>
    </w:p>
    <w:p w14:paraId="777D45E4" w14:textId="753E2DD7" w:rsidR="00AE6FD5" w:rsidRPr="000F2649" w:rsidRDefault="000F2649" w:rsidP="00AE6FD5">
      <w:pPr>
        <w:pStyle w:val="ListParagraph"/>
        <w:numPr>
          <w:ilvl w:val="0"/>
          <w:numId w:val="2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w:t>
      </w:r>
      <w:r w:rsidR="3D7715A0" w:rsidRPr="000F2649">
        <w:rPr>
          <w:rFonts w:ascii="Times New Roman" w:eastAsia="Times New Roman" w:hAnsi="Times New Roman" w:cs="Times New Roman"/>
          <w:sz w:val="28"/>
          <w:szCs w:val="28"/>
        </w:rPr>
        <w:t xml:space="preserve">енностные ориентации личности </w:t>
      </w:r>
      <w:r w:rsidR="00D003D0" w:rsidRPr="000F2649">
        <w:rPr>
          <w:rFonts w:ascii="Times New Roman" w:eastAsia="Times New Roman" w:hAnsi="Times New Roman" w:cs="Times New Roman"/>
          <w:sz w:val="28"/>
          <w:szCs w:val="28"/>
        </w:rPr>
        <w:t>обладают</w:t>
      </w:r>
      <w:r>
        <w:rPr>
          <w:rFonts w:ascii="Times New Roman" w:eastAsia="Times New Roman" w:hAnsi="Times New Roman" w:cs="Times New Roman"/>
          <w:sz w:val="28"/>
          <w:szCs w:val="28"/>
        </w:rPr>
        <w:t xml:space="preserve"> целостностой структурой</w:t>
      </w:r>
      <w:r w:rsidR="3D7715A0" w:rsidRPr="000F2649">
        <w:rPr>
          <w:rFonts w:ascii="Times New Roman" w:eastAsia="Times New Roman" w:hAnsi="Times New Roman" w:cs="Times New Roman"/>
          <w:sz w:val="28"/>
          <w:szCs w:val="28"/>
        </w:rPr>
        <w:t>, внутренней связанностью</w:t>
      </w:r>
      <w:r>
        <w:rPr>
          <w:rFonts w:ascii="Times New Roman" w:eastAsia="Times New Roman" w:hAnsi="Times New Roman" w:cs="Times New Roman"/>
          <w:sz w:val="28"/>
          <w:szCs w:val="28"/>
        </w:rPr>
        <w:t xml:space="preserve"> внутри</w:t>
      </w:r>
      <w:r w:rsidR="3D7715A0" w:rsidRPr="000F2649">
        <w:rPr>
          <w:rFonts w:ascii="Times New Roman" w:eastAsia="Times New Roman" w:hAnsi="Times New Roman" w:cs="Times New Roman"/>
          <w:sz w:val="28"/>
          <w:szCs w:val="28"/>
        </w:rPr>
        <w:t xml:space="preserve"> всей системы.</w:t>
      </w:r>
      <w:r w:rsidR="3D7715A0">
        <w:t xml:space="preserve"> </w:t>
      </w:r>
    </w:p>
    <w:p w14:paraId="14576954" w14:textId="58D9C805" w:rsidR="00AE6FD5" w:rsidRPr="000F2649" w:rsidRDefault="000F2649" w:rsidP="3D7715A0">
      <w:pPr>
        <w:pStyle w:val="ListParagraph"/>
        <w:numPr>
          <w:ilvl w:val="0"/>
          <w:numId w:val="2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D003D0" w:rsidRPr="000F2649">
        <w:rPr>
          <w:rFonts w:ascii="Times New Roman" w:eastAsia="Times New Roman" w:hAnsi="Times New Roman" w:cs="Times New Roman"/>
          <w:sz w:val="28"/>
          <w:szCs w:val="28"/>
        </w:rPr>
        <w:t>ольшинство исследователей заявляют</w:t>
      </w:r>
      <w:r w:rsidR="3D7715A0" w:rsidRPr="000F2649">
        <w:rPr>
          <w:rFonts w:ascii="Times New Roman" w:eastAsia="Times New Roman" w:hAnsi="Times New Roman" w:cs="Times New Roman"/>
          <w:sz w:val="28"/>
          <w:szCs w:val="28"/>
        </w:rPr>
        <w:t xml:space="preserve"> о том, что ценностные ориентации личности по своей природе динамичные, характеризуются изменчивостью/устойчивостью (относительная стабильность). </w:t>
      </w:r>
      <w:r w:rsidR="00D003D0" w:rsidRPr="000F2649">
        <w:rPr>
          <w:rFonts w:ascii="Times New Roman" w:eastAsia="Times New Roman" w:hAnsi="Times New Roman" w:cs="Times New Roman"/>
          <w:sz w:val="28"/>
          <w:szCs w:val="28"/>
        </w:rPr>
        <w:t>Представлены</w:t>
      </w:r>
      <w:r w:rsidR="3D7715A0" w:rsidRPr="000F2649">
        <w:rPr>
          <w:rFonts w:ascii="Times New Roman" w:eastAsia="Times New Roman" w:hAnsi="Times New Roman" w:cs="Times New Roman"/>
          <w:sz w:val="28"/>
          <w:szCs w:val="28"/>
        </w:rPr>
        <w:t xml:space="preserve"> динамичным образованием,</w:t>
      </w:r>
      <w:r w:rsidR="00D003D0" w:rsidRPr="000F2649">
        <w:rPr>
          <w:rFonts w:ascii="Times New Roman" w:eastAsia="Times New Roman" w:hAnsi="Times New Roman" w:cs="Times New Roman"/>
          <w:sz w:val="28"/>
          <w:szCs w:val="28"/>
        </w:rPr>
        <w:t xml:space="preserve"> относительной устойчивостью</w:t>
      </w:r>
      <w:r w:rsidR="3D7715A0" w:rsidRPr="000F2649">
        <w:rPr>
          <w:rFonts w:ascii="Times New Roman" w:eastAsia="Times New Roman" w:hAnsi="Times New Roman" w:cs="Times New Roman"/>
          <w:sz w:val="28"/>
          <w:szCs w:val="28"/>
        </w:rPr>
        <w:t xml:space="preserve"> ценностные ориентации имеют тенденцию изменяться на протяжении всей жизни человека. </w:t>
      </w:r>
    </w:p>
    <w:p w14:paraId="086D34F1" w14:textId="399A82E0" w:rsidR="00AE6FD5"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0F2649">
        <w:rPr>
          <w:rFonts w:ascii="Times New Roman" w:eastAsia="Times New Roman" w:hAnsi="Times New Roman" w:cs="Times New Roman"/>
          <w:sz w:val="28"/>
          <w:szCs w:val="28"/>
        </w:rPr>
        <w:t>Существуют</w:t>
      </w:r>
      <w:r w:rsidRPr="3D7715A0">
        <w:rPr>
          <w:rFonts w:ascii="Times New Roman" w:eastAsia="Times New Roman" w:hAnsi="Times New Roman" w:cs="Times New Roman"/>
          <w:sz w:val="28"/>
          <w:szCs w:val="28"/>
        </w:rPr>
        <w:t xml:space="preserve"> функции ценностных ориентаций</w:t>
      </w:r>
      <w:r w:rsidR="00D003D0">
        <w:rPr>
          <w:rFonts w:ascii="Times New Roman" w:eastAsia="Times New Roman" w:hAnsi="Times New Roman" w:cs="Times New Roman"/>
          <w:sz w:val="28"/>
          <w:szCs w:val="28"/>
        </w:rPr>
        <w:t>, которые они осуществляют</w:t>
      </w:r>
      <w:r w:rsidRPr="3D7715A0">
        <w:rPr>
          <w:rFonts w:ascii="Times New Roman" w:eastAsia="Times New Roman" w:hAnsi="Times New Roman" w:cs="Times New Roman"/>
          <w:sz w:val="28"/>
          <w:szCs w:val="28"/>
        </w:rPr>
        <w:t xml:space="preserve"> в</w:t>
      </w:r>
      <w:r w:rsidR="00D003D0">
        <w:rPr>
          <w:rFonts w:ascii="Times New Roman" w:eastAsia="Times New Roman" w:hAnsi="Times New Roman" w:cs="Times New Roman"/>
          <w:sz w:val="28"/>
          <w:szCs w:val="28"/>
        </w:rPr>
        <w:t xml:space="preserve"> процессе</w:t>
      </w:r>
      <w:r w:rsidRPr="3D7715A0">
        <w:rPr>
          <w:rFonts w:ascii="Times New Roman" w:eastAsia="Times New Roman" w:hAnsi="Times New Roman" w:cs="Times New Roman"/>
          <w:sz w:val="28"/>
          <w:szCs w:val="28"/>
        </w:rPr>
        <w:t xml:space="preserve"> жизнедеятельности личности и социальной группы.</w:t>
      </w:r>
      <w:r w:rsidR="00D003D0">
        <w:rPr>
          <w:rFonts w:ascii="Times New Roman" w:eastAsia="Times New Roman" w:hAnsi="Times New Roman" w:cs="Times New Roman"/>
          <w:sz w:val="28"/>
          <w:szCs w:val="28"/>
        </w:rPr>
        <w:t xml:space="preserve"> Перечислим наиболее важные из них:</w:t>
      </w:r>
      <w:r w:rsidRPr="3D7715A0">
        <w:rPr>
          <w:rFonts w:ascii="Times New Roman" w:eastAsia="Times New Roman" w:hAnsi="Times New Roman" w:cs="Times New Roman"/>
          <w:sz w:val="28"/>
          <w:szCs w:val="28"/>
        </w:rPr>
        <w:t xml:space="preserve"> </w:t>
      </w:r>
    </w:p>
    <w:p w14:paraId="429C86D4" w14:textId="77777777" w:rsidR="00D003D0" w:rsidRDefault="00D003D0" w:rsidP="3D7715A0">
      <w:pPr>
        <w:pStyle w:val="ListParagraph"/>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Ориентационная функция</w:t>
      </w:r>
      <w:r w:rsidR="3D7715A0" w:rsidRPr="00D003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ценностные ориентации</w:t>
      </w:r>
      <w:r w:rsidR="3D7715A0" w:rsidRPr="00D003D0">
        <w:rPr>
          <w:rFonts w:ascii="Times New Roman" w:eastAsia="Times New Roman" w:hAnsi="Times New Roman" w:cs="Times New Roman"/>
          <w:sz w:val="28"/>
          <w:szCs w:val="28"/>
        </w:rPr>
        <w:t xml:space="preserve"> являются ориентирами </w:t>
      </w:r>
      <w:r>
        <w:rPr>
          <w:rFonts w:ascii="Times New Roman" w:eastAsia="Times New Roman" w:hAnsi="Times New Roman" w:cs="Times New Roman"/>
          <w:sz w:val="28"/>
          <w:szCs w:val="28"/>
        </w:rPr>
        <w:t xml:space="preserve">в </w:t>
      </w:r>
      <w:r w:rsidR="3D7715A0" w:rsidRPr="00D003D0">
        <w:rPr>
          <w:rFonts w:ascii="Times New Roman" w:eastAsia="Times New Roman" w:hAnsi="Times New Roman" w:cs="Times New Roman"/>
          <w:sz w:val="28"/>
          <w:szCs w:val="28"/>
        </w:rPr>
        <w:t>жизни человека, направляют усилия личности на поиски порядка и смысла в жизни.</w:t>
      </w:r>
    </w:p>
    <w:p w14:paraId="2C2D536C" w14:textId="77777777" w:rsidR="00D003D0" w:rsidRDefault="3D7715A0" w:rsidP="3D7715A0">
      <w:pPr>
        <w:pStyle w:val="ListParagraph"/>
        <w:numPr>
          <w:ilvl w:val="0"/>
          <w:numId w:val="18"/>
        </w:numPr>
        <w:spacing w:after="0" w:line="360" w:lineRule="auto"/>
        <w:jc w:val="both"/>
        <w:rPr>
          <w:rFonts w:ascii="Times New Roman" w:eastAsia="Times New Roman" w:hAnsi="Times New Roman" w:cs="Times New Roman"/>
          <w:sz w:val="28"/>
          <w:szCs w:val="28"/>
        </w:rPr>
      </w:pPr>
      <w:r w:rsidRPr="00D003D0">
        <w:rPr>
          <w:rFonts w:ascii="Times New Roman" w:eastAsia="Times New Roman" w:hAnsi="Times New Roman" w:cs="Times New Roman"/>
          <w:sz w:val="28"/>
          <w:szCs w:val="28"/>
        </w:rPr>
        <w:t xml:space="preserve">Мотивационная функция ценностных ориентаций, </w:t>
      </w:r>
      <w:r w:rsidR="00D003D0">
        <w:rPr>
          <w:rFonts w:ascii="Times New Roman" w:eastAsia="Times New Roman" w:hAnsi="Times New Roman" w:cs="Times New Roman"/>
          <w:sz w:val="28"/>
          <w:szCs w:val="28"/>
        </w:rPr>
        <w:t>проявляется в том</w:t>
      </w:r>
      <w:r w:rsidRPr="00D003D0">
        <w:rPr>
          <w:rFonts w:ascii="Times New Roman" w:eastAsia="Times New Roman" w:hAnsi="Times New Roman" w:cs="Times New Roman"/>
          <w:sz w:val="28"/>
          <w:szCs w:val="28"/>
        </w:rPr>
        <w:t>, что ценностные ориентации являются более сложным в сравнении с потребностями и интересами источником мотивации деятельности человека в различных сферах общественной жизни.</w:t>
      </w:r>
    </w:p>
    <w:p w14:paraId="7B565361" w14:textId="77777777" w:rsidR="00D003D0" w:rsidRDefault="3D7715A0" w:rsidP="3D7715A0">
      <w:pPr>
        <w:pStyle w:val="ListParagraph"/>
        <w:numPr>
          <w:ilvl w:val="0"/>
          <w:numId w:val="18"/>
        </w:numPr>
        <w:spacing w:after="0" w:line="360" w:lineRule="auto"/>
        <w:jc w:val="both"/>
        <w:rPr>
          <w:rFonts w:ascii="Times New Roman" w:eastAsia="Times New Roman" w:hAnsi="Times New Roman" w:cs="Times New Roman"/>
          <w:sz w:val="28"/>
          <w:szCs w:val="28"/>
        </w:rPr>
      </w:pPr>
      <w:r w:rsidRPr="00D003D0">
        <w:rPr>
          <w:rFonts w:ascii="Times New Roman" w:eastAsia="Times New Roman" w:hAnsi="Times New Roman" w:cs="Times New Roman"/>
          <w:sz w:val="28"/>
          <w:szCs w:val="28"/>
        </w:rPr>
        <w:t xml:space="preserve">Ценностные ориентации личности выполняют функцию целеполагания. </w:t>
      </w:r>
      <w:r w:rsidR="00D003D0">
        <w:rPr>
          <w:rFonts w:ascii="Times New Roman" w:eastAsia="Times New Roman" w:hAnsi="Times New Roman" w:cs="Times New Roman"/>
          <w:sz w:val="28"/>
          <w:szCs w:val="28"/>
        </w:rPr>
        <w:t>Они</w:t>
      </w:r>
      <w:r w:rsidRPr="00D003D0">
        <w:rPr>
          <w:rFonts w:ascii="Times New Roman" w:eastAsia="Times New Roman" w:hAnsi="Times New Roman" w:cs="Times New Roman"/>
          <w:sz w:val="28"/>
          <w:szCs w:val="28"/>
        </w:rPr>
        <w:t xml:space="preserve"> с</w:t>
      </w:r>
      <w:r w:rsidR="00D003D0">
        <w:rPr>
          <w:rFonts w:ascii="Times New Roman" w:eastAsia="Times New Roman" w:hAnsi="Times New Roman" w:cs="Times New Roman"/>
          <w:sz w:val="28"/>
          <w:szCs w:val="28"/>
        </w:rPr>
        <w:t>одействуют</w:t>
      </w:r>
      <w:r w:rsidRPr="00D003D0">
        <w:rPr>
          <w:rFonts w:ascii="Times New Roman" w:eastAsia="Times New Roman" w:hAnsi="Times New Roman" w:cs="Times New Roman"/>
          <w:sz w:val="28"/>
          <w:szCs w:val="28"/>
        </w:rPr>
        <w:t xml:space="preserve"> фиксированию перспективы действи</w:t>
      </w:r>
      <w:r w:rsidR="00D003D0">
        <w:rPr>
          <w:rFonts w:ascii="Times New Roman" w:eastAsia="Times New Roman" w:hAnsi="Times New Roman" w:cs="Times New Roman"/>
          <w:sz w:val="28"/>
          <w:szCs w:val="28"/>
        </w:rPr>
        <w:t>я, благодаря чему человек лучше</w:t>
      </w:r>
      <w:r w:rsidRPr="00D003D0">
        <w:rPr>
          <w:rFonts w:ascii="Times New Roman" w:eastAsia="Times New Roman" w:hAnsi="Times New Roman" w:cs="Times New Roman"/>
          <w:sz w:val="28"/>
          <w:szCs w:val="28"/>
        </w:rPr>
        <w:t xml:space="preserve"> представляет себе будущий результат, а также «смотрит» дальше в будущее, в связи с чем повышается эффективность самого действия.</w:t>
      </w:r>
    </w:p>
    <w:p w14:paraId="3B99344D" w14:textId="77777777" w:rsidR="00896F1B" w:rsidRDefault="3D7715A0" w:rsidP="3D7715A0">
      <w:pPr>
        <w:pStyle w:val="ListParagraph"/>
        <w:numPr>
          <w:ilvl w:val="0"/>
          <w:numId w:val="18"/>
        </w:numPr>
        <w:spacing w:after="0" w:line="360" w:lineRule="auto"/>
        <w:jc w:val="both"/>
        <w:rPr>
          <w:rFonts w:ascii="Times New Roman" w:eastAsia="Times New Roman" w:hAnsi="Times New Roman" w:cs="Times New Roman"/>
          <w:sz w:val="28"/>
          <w:szCs w:val="28"/>
        </w:rPr>
      </w:pPr>
      <w:r w:rsidRPr="00D003D0">
        <w:rPr>
          <w:rFonts w:ascii="Times New Roman" w:eastAsia="Times New Roman" w:hAnsi="Times New Roman" w:cs="Times New Roman"/>
          <w:sz w:val="28"/>
          <w:szCs w:val="28"/>
        </w:rPr>
        <w:t xml:space="preserve">Оценочная функция ценностных ориентаций заключается в том, что  ценность является критерием или стандартом для выбора личностью, группой, общностью определенного предмета или отношения из имеющихся в данных общественных условиях и в данной социальной ситуации альтернатив. Ценности являются основанием выбора субъектом целей, средств, способа, результатов и условий деятельности и других видов </w:t>
      </w:r>
      <w:r w:rsidRPr="00D003D0">
        <w:rPr>
          <w:rFonts w:ascii="Times New Roman" w:eastAsia="Times New Roman" w:hAnsi="Times New Roman" w:cs="Times New Roman"/>
          <w:sz w:val="28"/>
          <w:szCs w:val="28"/>
        </w:rPr>
        <w:lastRenderedPageBreak/>
        <w:t>социальной активности. Так, например, в процессе профессионального самоопределения ценностные ориентации играют важную роль в принятии решения о выборе специальности.</w:t>
      </w:r>
    </w:p>
    <w:p w14:paraId="5C8BFD2C" w14:textId="77777777" w:rsidR="00896F1B" w:rsidRDefault="3D7715A0" w:rsidP="3D7715A0">
      <w:pPr>
        <w:pStyle w:val="ListParagraph"/>
        <w:numPr>
          <w:ilvl w:val="0"/>
          <w:numId w:val="18"/>
        </w:numPr>
        <w:spacing w:after="0" w:line="360" w:lineRule="auto"/>
        <w:jc w:val="both"/>
        <w:rPr>
          <w:rFonts w:ascii="Times New Roman" w:eastAsia="Times New Roman" w:hAnsi="Times New Roman" w:cs="Times New Roman"/>
          <w:sz w:val="28"/>
          <w:szCs w:val="28"/>
        </w:rPr>
      </w:pPr>
      <w:r w:rsidRPr="00896F1B">
        <w:rPr>
          <w:rFonts w:ascii="Times New Roman" w:eastAsia="Times New Roman" w:hAnsi="Times New Roman" w:cs="Times New Roman"/>
          <w:sz w:val="28"/>
          <w:szCs w:val="28"/>
        </w:rPr>
        <w:t xml:space="preserve">Ценности являются важнейшим фактором консолидации людей, интеграции их в сообщества. Наличие общих ценностных ориентаций обеспечивает общественное согласие граждан, социальных общностей и групп. </w:t>
      </w:r>
    </w:p>
    <w:p w14:paraId="0B999255" w14:textId="77777777" w:rsidR="00896F1B" w:rsidRDefault="3D7715A0" w:rsidP="00896F1B">
      <w:pPr>
        <w:pStyle w:val="ListParagraph"/>
        <w:numPr>
          <w:ilvl w:val="0"/>
          <w:numId w:val="18"/>
        </w:numPr>
        <w:spacing w:after="0" w:line="360" w:lineRule="auto"/>
        <w:jc w:val="both"/>
        <w:rPr>
          <w:rFonts w:ascii="Times New Roman" w:eastAsia="Times New Roman" w:hAnsi="Times New Roman" w:cs="Times New Roman"/>
          <w:sz w:val="28"/>
          <w:szCs w:val="28"/>
        </w:rPr>
      </w:pPr>
      <w:r w:rsidRPr="00896F1B">
        <w:rPr>
          <w:rFonts w:ascii="Times New Roman" w:eastAsia="Times New Roman" w:hAnsi="Times New Roman" w:cs="Times New Roman"/>
          <w:sz w:val="28"/>
          <w:szCs w:val="28"/>
        </w:rPr>
        <w:t>Нормативная функция ценностных ориентаций заключается в том, что ценности и нормы составляю единую нормативную систему, которая регулирует поведение людей и социальных групп в обществе.</w:t>
      </w:r>
    </w:p>
    <w:p w14:paraId="18A1B193" w14:textId="3EFDB484" w:rsidR="00C47FF8" w:rsidRDefault="000F2649"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 видим</w:t>
      </w:r>
      <w:r w:rsidR="3D7715A0" w:rsidRPr="3D7715A0">
        <w:rPr>
          <w:rFonts w:ascii="Times New Roman" w:eastAsia="Times New Roman" w:hAnsi="Times New Roman" w:cs="Times New Roman"/>
          <w:sz w:val="28"/>
          <w:szCs w:val="28"/>
        </w:rPr>
        <w:t xml:space="preserve">, в результате проведенного теоретического анализа различных подходов к пониманию сущности </w:t>
      </w:r>
      <w:r>
        <w:rPr>
          <w:rFonts w:ascii="Times New Roman" w:eastAsia="Times New Roman" w:hAnsi="Times New Roman" w:cs="Times New Roman"/>
          <w:sz w:val="28"/>
          <w:szCs w:val="28"/>
        </w:rPr>
        <w:t>«ценностных ориентаций</w:t>
      </w:r>
      <w:r w:rsidR="3D7715A0" w:rsidRPr="3D7715A0">
        <w:rPr>
          <w:rFonts w:ascii="Times New Roman" w:eastAsia="Times New Roman" w:hAnsi="Times New Roman" w:cs="Times New Roman"/>
          <w:sz w:val="28"/>
          <w:szCs w:val="28"/>
        </w:rPr>
        <w:t>» в психологической науке</w:t>
      </w:r>
      <w:r>
        <w:rPr>
          <w:rFonts w:ascii="Times New Roman" w:eastAsia="Times New Roman" w:hAnsi="Times New Roman" w:cs="Times New Roman"/>
          <w:sz w:val="28"/>
          <w:szCs w:val="28"/>
        </w:rPr>
        <w:t xml:space="preserve"> мы можем сказать следующее.</w:t>
      </w:r>
      <w:r w:rsidR="3D7715A0" w:rsidRPr="3D7715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3D7715A0" w:rsidRPr="3D7715A0">
        <w:rPr>
          <w:rFonts w:ascii="Times New Roman" w:eastAsia="Times New Roman" w:hAnsi="Times New Roman" w:cs="Times New Roman"/>
          <w:sz w:val="28"/>
          <w:szCs w:val="28"/>
        </w:rPr>
        <w:t>онятие «ценности»</w:t>
      </w:r>
      <w:r>
        <w:rPr>
          <w:rFonts w:ascii="Times New Roman" w:eastAsia="Times New Roman" w:hAnsi="Times New Roman" w:cs="Times New Roman"/>
          <w:sz w:val="28"/>
          <w:szCs w:val="28"/>
        </w:rPr>
        <w:t xml:space="preserve"> имеет более широкий терминологический контекст, «ценности»</w:t>
      </w:r>
      <w:r w:rsidR="3D7715A0" w:rsidRPr="3D7715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выступают</w:t>
      </w:r>
      <w:r w:rsidR="3D7715A0" w:rsidRPr="3D7715A0">
        <w:rPr>
          <w:rFonts w:ascii="Times New Roman" w:eastAsia="Times New Roman" w:hAnsi="Times New Roman" w:cs="Times New Roman"/>
          <w:sz w:val="28"/>
          <w:szCs w:val="28"/>
        </w:rPr>
        <w:t xml:space="preserve"> как общественные (общечеловеческие, объективные), так и личностные (частночеловеческие, субъективные, ценностные ориентации) ценности,</w:t>
      </w:r>
      <w:r>
        <w:rPr>
          <w:rFonts w:ascii="Times New Roman" w:eastAsia="Times New Roman" w:hAnsi="Times New Roman" w:cs="Times New Roman"/>
          <w:sz w:val="28"/>
          <w:szCs w:val="28"/>
        </w:rPr>
        <w:t xml:space="preserve"> что говорит о их</w:t>
      </w:r>
      <w:r w:rsidR="3D7715A0" w:rsidRPr="3D7715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двойственной природе</w:t>
      </w:r>
      <w:r w:rsidR="3D7715A0" w:rsidRPr="3D7715A0">
        <w:rPr>
          <w:rFonts w:ascii="Times New Roman" w:eastAsia="Times New Roman" w:hAnsi="Times New Roman" w:cs="Times New Roman"/>
          <w:sz w:val="28"/>
          <w:szCs w:val="28"/>
        </w:rPr>
        <w:t xml:space="preserve"> ценностей. Ценности включены в </w:t>
      </w:r>
      <w:r w:rsidR="009A27A2">
        <w:rPr>
          <w:rFonts w:ascii="Times New Roman" w:eastAsia="Times New Roman" w:hAnsi="Times New Roman" w:cs="Times New Roman"/>
          <w:sz w:val="28"/>
          <w:szCs w:val="28"/>
        </w:rPr>
        <w:t xml:space="preserve">общую </w:t>
      </w:r>
      <w:r w:rsidR="3D7715A0" w:rsidRPr="3D7715A0">
        <w:rPr>
          <w:rFonts w:ascii="Times New Roman" w:eastAsia="Times New Roman" w:hAnsi="Times New Roman" w:cs="Times New Roman"/>
          <w:sz w:val="28"/>
          <w:szCs w:val="28"/>
        </w:rPr>
        <w:t>структуру личности человека, явля</w:t>
      </w:r>
      <w:r w:rsidR="00896F1B">
        <w:rPr>
          <w:rFonts w:ascii="Times New Roman" w:eastAsia="Times New Roman" w:hAnsi="Times New Roman" w:cs="Times New Roman"/>
          <w:sz w:val="28"/>
          <w:szCs w:val="28"/>
        </w:rPr>
        <w:t>ются</w:t>
      </w:r>
      <w:r w:rsidR="009A27A2">
        <w:rPr>
          <w:rFonts w:ascii="Times New Roman" w:eastAsia="Times New Roman" w:hAnsi="Times New Roman" w:cs="Times New Roman"/>
          <w:sz w:val="28"/>
          <w:szCs w:val="28"/>
        </w:rPr>
        <w:t xml:space="preserve"> её</w:t>
      </w:r>
      <w:r w:rsidR="3D7715A0" w:rsidRPr="3D7715A0">
        <w:rPr>
          <w:rFonts w:ascii="Times New Roman" w:eastAsia="Times New Roman" w:hAnsi="Times New Roman" w:cs="Times New Roman"/>
          <w:sz w:val="28"/>
          <w:szCs w:val="28"/>
        </w:rPr>
        <w:t xml:space="preserve"> ядром. </w:t>
      </w:r>
      <w:r w:rsidR="009A27A2">
        <w:rPr>
          <w:rFonts w:ascii="Times New Roman" w:eastAsia="Times New Roman" w:hAnsi="Times New Roman" w:cs="Times New Roman"/>
          <w:sz w:val="28"/>
          <w:szCs w:val="28"/>
        </w:rPr>
        <w:t>Процесс трансформации</w:t>
      </w:r>
      <w:r w:rsidR="3D7715A0" w:rsidRPr="3D7715A0">
        <w:rPr>
          <w:rFonts w:ascii="Times New Roman" w:eastAsia="Times New Roman" w:hAnsi="Times New Roman" w:cs="Times New Roman"/>
          <w:sz w:val="28"/>
          <w:szCs w:val="28"/>
        </w:rPr>
        <w:t xml:space="preserve"> общественных ценностей в личностные зависит от индивидуальных интересов и потребностей человека и предполагает свободный выбор формы функционирования ценностей, которые определяют поведение и жизненные перспективы. Использование исследователями понятий «ценностные ориентации» и «личностные ценности» часто синонимично, а в отношении понятия «ценности» зависит от контекста.</w:t>
      </w:r>
    </w:p>
    <w:p w14:paraId="48A0AEB0" w14:textId="77777777" w:rsidR="00270653" w:rsidRPr="00C31C7D" w:rsidRDefault="3D7715A0" w:rsidP="3D7715A0">
      <w:pPr>
        <w:pStyle w:val="ListParagraph"/>
        <w:numPr>
          <w:ilvl w:val="1"/>
          <w:numId w:val="6"/>
        </w:numPr>
        <w:spacing w:after="0" w:line="360" w:lineRule="auto"/>
        <w:jc w:val="both"/>
        <w:rPr>
          <w:rFonts w:ascii="Times New Roman" w:eastAsia="Times New Roman" w:hAnsi="Times New Roman" w:cs="Times New Roman"/>
          <w:b/>
          <w:i/>
          <w:sz w:val="28"/>
          <w:szCs w:val="28"/>
        </w:rPr>
      </w:pPr>
      <w:r w:rsidRPr="00C31C7D">
        <w:rPr>
          <w:rFonts w:ascii="Times New Roman" w:eastAsia="Times New Roman" w:hAnsi="Times New Roman" w:cs="Times New Roman"/>
          <w:b/>
          <w:i/>
          <w:sz w:val="28"/>
          <w:szCs w:val="28"/>
        </w:rPr>
        <w:t>Мотивация учебно-профессиональной деятельности студентов как психологическое явление</w:t>
      </w:r>
    </w:p>
    <w:p w14:paraId="60CD2B31" w14:textId="044562CF" w:rsidR="00270653" w:rsidRPr="0027065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К проблеме учебно-мотивационной деятельности обращена  большая часть исследований, в том числе и диссертационных. Теоретико-методологическую основу исследований составляют классические труды отечественных и зарубежных психологов по психологии мотивации</w:t>
      </w:r>
      <w:r w:rsidR="00F26CC4">
        <w:rPr>
          <w:rFonts w:ascii="Times New Roman" w:eastAsia="Times New Roman" w:hAnsi="Times New Roman" w:cs="Times New Roman"/>
          <w:sz w:val="28"/>
          <w:szCs w:val="28"/>
        </w:rPr>
        <w:t xml:space="preserve">. Существенный вклад в </w:t>
      </w:r>
      <w:r w:rsidR="00F26CC4">
        <w:rPr>
          <w:rFonts w:ascii="Times New Roman" w:eastAsia="Times New Roman" w:hAnsi="Times New Roman" w:cs="Times New Roman"/>
          <w:sz w:val="28"/>
          <w:szCs w:val="28"/>
        </w:rPr>
        <w:lastRenderedPageBreak/>
        <w:t xml:space="preserve">разработку данного вопроса внесли такие отечественные и заруббежные учёные, как </w:t>
      </w:r>
      <w:r w:rsidRPr="3D7715A0">
        <w:rPr>
          <w:rFonts w:ascii="Times New Roman" w:eastAsia="Times New Roman" w:hAnsi="Times New Roman" w:cs="Times New Roman"/>
          <w:sz w:val="28"/>
          <w:szCs w:val="28"/>
        </w:rPr>
        <w:t>Б.Г. Ананьев,</w:t>
      </w:r>
      <w:r>
        <w:t xml:space="preserve"> </w:t>
      </w:r>
      <w:r w:rsidR="00B74218">
        <w:rPr>
          <w:rFonts w:ascii="Times New Roman" w:eastAsia="Times New Roman" w:hAnsi="Times New Roman" w:cs="Times New Roman"/>
          <w:sz w:val="28"/>
          <w:szCs w:val="28"/>
        </w:rPr>
        <w:t xml:space="preserve">Дж. Аткинсон, </w:t>
      </w:r>
      <w:r w:rsidRPr="3D7715A0">
        <w:rPr>
          <w:rFonts w:ascii="Times New Roman" w:eastAsia="Times New Roman" w:hAnsi="Times New Roman" w:cs="Times New Roman"/>
          <w:sz w:val="28"/>
          <w:szCs w:val="28"/>
        </w:rPr>
        <w:t>Л.И. Божович, А.Н. Леонтьев,</w:t>
      </w:r>
      <w:r>
        <w:t xml:space="preserve"> </w:t>
      </w:r>
      <w:r w:rsidRPr="3D7715A0">
        <w:rPr>
          <w:rFonts w:ascii="Times New Roman" w:eastAsia="Times New Roman" w:hAnsi="Times New Roman" w:cs="Times New Roman"/>
          <w:sz w:val="28"/>
          <w:szCs w:val="28"/>
        </w:rPr>
        <w:t>А. Маслоу,</w:t>
      </w:r>
      <w:r>
        <w:t xml:space="preserve"> </w:t>
      </w:r>
      <w:r w:rsidRPr="3D7715A0">
        <w:rPr>
          <w:rFonts w:ascii="Times New Roman" w:eastAsia="Times New Roman" w:hAnsi="Times New Roman" w:cs="Times New Roman"/>
          <w:sz w:val="28"/>
          <w:szCs w:val="28"/>
        </w:rPr>
        <w:t>Г. Мюррей,</w:t>
      </w:r>
      <w:r>
        <w:t xml:space="preserve"> </w:t>
      </w:r>
      <w:r w:rsidRPr="3D7715A0">
        <w:rPr>
          <w:rFonts w:ascii="Times New Roman" w:eastAsia="Times New Roman" w:hAnsi="Times New Roman" w:cs="Times New Roman"/>
          <w:sz w:val="28"/>
          <w:szCs w:val="28"/>
        </w:rPr>
        <w:t>В.Н. Мясищев,</w:t>
      </w:r>
      <w:r>
        <w:t xml:space="preserve"> </w:t>
      </w:r>
      <w:r w:rsidRPr="3D7715A0">
        <w:rPr>
          <w:rFonts w:ascii="Times New Roman" w:eastAsia="Times New Roman" w:hAnsi="Times New Roman" w:cs="Times New Roman"/>
          <w:sz w:val="28"/>
          <w:szCs w:val="28"/>
        </w:rPr>
        <w:t>Ж. Нюттен,  С.Л. Рубинштейн,</w:t>
      </w:r>
      <w:r>
        <w:t xml:space="preserve"> </w:t>
      </w:r>
      <w:r w:rsidR="00F26CC4">
        <w:rPr>
          <w:rFonts w:ascii="Times New Roman" w:eastAsia="Times New Roman" w:hAnsi="Times New Roman" w:cs="Times New Roman"/>
          <w:sz w:val="28"/>
          <w:szCs w:val="28"/>
        </w:rPr>
        <w:t>Х. Хекхаузен, П.М. Якобсон и другие</w:t>
      </w:r>
      <w:r w:rsidRPr="3D7715A0">
        <w:rPr>
          <w:rFonts w:ascii="Times New Roman" w:eastAsia="Times New Roman" w:hAnsi="Times New Roman" w:cs="Times New Roman"/>
          <w:sz w:val="28"/>
          <w:szCs w:val="28"/>
        </w:rPr>
        <w:t xml:space="preserve">. </w:t>
      </w:r>
      <w:r w:rsidR="00F26CC4">
        <w:rPr>
          <w:rFonts w:ascii="Times New Roman" w:eastAsia="Times New Roman" w:hAnsi="Times New Roman" w:cs="Times New Roman"/>
          <w:sz w:val="28"/>
          <w:szCs w:val="28"/>
        </w:rPr>
        <w:t>Изучение</w:t>
      </w:r>
      <w:r w:rsidRPr="3D7715A0">
        <w:rPr>
          <w:rFonts w:ascii="Times New Roman" w:eastAsia="Times New Roman" w:hAnsi="Times New Roman" w:cs="Times New Roman"/>
          <w:sz w:val="28"/>
          <w:szCs w:val="28"/>
        </w:rPr>
        <w:t xml:space="preserve"> в современной психологической науке ценностно-смысловой</w:t>
      </w:r>
      <w:r w:rsidR="00F26CC4">
        <w:rPr>
          <w:rFonts w:ascii="Times New Roman" w:eastAsia="Times New Roman" w:hAnsi="Times New Roman" w:cs="Times New Roman"/>
          <w:sz w:val="28"/>
          <w:szCs w:val="28"/>
        </w:rPr>
        <w:t xml:space="preserve"> сферы личности послужило развитию нового этапа в исследовании психологии мотивации. Психологи стали изучать составляющие</w:t>
      </w:r>
      <w:r w:rsidRPr="3D7715A0">
        <w:rPr>
          <w:rFonts w:ascii="Times New Roman" w:eastAsia="Times New Roman" w:hAnsi="Times New Roman" w:cs="Times New Roman"/>
          <w:sz w:val="28"/>
          <w:szCs w:val="28"/>
        </w:rPr>
        <w:t xml:space="preserve"> мотивационной сферы личности в целом и мотивации учения в частности [37].</w:t>
      </w:r>
    </w:p>
    <w:p w14:paraId="252916BE" w14:textId="5D1C0030" w:rsidR="00920FB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896F1B">
        <w:rPr>
          <w:rFonts w:ascii="Times New Roman" w:eastAsia="Times New Roman" w:hAnsi="Times New Roman" w:cs="Times New Roman"/>
          <w:sz w:val="28"/>
          <w:szCs w:val="28"/>
        </w:rPr>
        <w:t xml:space="preserve"> Д</w:t>
      </w:r>
      <w:r w:rsidRPr="3D7715A0">
        <w:rPr>
          <w:rFonts w:ascii="Times New Roman" w:eastAsia="Times New Roman" w:hAnsi="Times New Roman" w:cs="Times New Roman"/>
          <w:sz w:val="28"/>
          <w:szCs w:val="28"/>
        </w:rPr>
        <w:t>еятельностный подход</w:t>
      </w:r>
      <w:r w:rsidR="00896F1B">
        <w:rPr>
          <w:rFonts w:ascii="Times New Roman" w:eastAsia="Times New Roman" w:hAnsi="Times New Roman" w:cs="Times New Roman"/>
          <w:sz w:val="28"/>
          <w:szCs w:val="28"/>
        </w:rPr>
        <w:t xml:space="preserve"> в российской психологии</w:t>
      </w:r>
      <w:r w:rsidRPr="3D7715A0">
        <w:rPr>
          <w:rFonts w:ascii="Times New Roman" w:eastAsia="Times New Roman" w:hAnsi="Times New Roman" w:cs="Times New Roman"/>
          <w:sz w:val="28"/>
          <w:szCs w:val="28"/>
        </w:rPr>
        <w:t xml:space="preserve"> это тот</w:t>
      </w:r>
      <w:r w:rsidR="00F26CC4">
        <w:rPr>
          <w:rFonts w:ascii="Times New Roman" w:eastAsia="Times New Roman" w:hAnsi="Times New Roman" w:cs="Times New Roman"/>
          <w:sz w:val="28"/>
          <w:szCs w:val="28"/>
        </w:rPr>
        <w:t xml:space="preserve"> концептуальный</w:t>
      </w:r>
      <w:r w:rsidRPr="3D7715A0">
        <w:rPr>
          <w:rFonts w:ascii="Times New Roman" w:eastAsia="Times New Roman" w:hAnsi="Times New Roman" w:cs="Times New Roman"/>
          <w:sz w:val="28"/>
          <w:szCs w:val="28"/>
        </w:rPr>
        <w:t xml:space="preserve"> центр</w:t>
      </w:r>
      <w:r w:rsidR="00896F1B">
        <w:rPr>
          <w:rFonts w:ascii="Times New Roman" w:eastAsia="Times New Roman" w:hAnsi="Times New Roman" w:cs="Times New Roman"/>
          <w:sz w:val="28"/>
          <w:szCs w:val="28"/>
        </w:rPr>
        <w:t>, то ядро</w:t>
      </w:r>
      <w:r w:rsidRPr="3D7715A0">
        <w:rPr>
          <w:rFonts w:ascii="Times New Roman" w:eastAsia="Times New Roman" w:hAnsi="Times New Roman" w:cs="Times New Roman"/>
          <w:sz w:val="28"/>
          <w:szCs w:val="28"/>
        </w:rPr>
        <w:t xml:space="preserve">, вокруг которого объединены исследования по изучению мотивации учебно-профессиональной деятельности. Деятельностный подход связывает понятие деятельности с понятием мотива, представляющего собой «…то объективное, что отвечает потребности, побуждает и направляет деятельность» [34]. Мотив </w:t>
      </w:r>
      <w:r w:rsidR="00F26CC4">
        <w:rPr>
          <w:rFonts w:ascii="Times New Roman" w:eastAsia="Times New Roman" w:hAnsi="Times New Roman" w:cs="Times New Roman"/>
          <w:sz w:val="28"/>
          <w:szCs w:val="28"/>
        </w:rPr>
        <w:t>становится тем самым</w:t>
      </w:r>
      <w:r w:rsidRPr="3D7715A0">
        <w:rPr>
          <w:rFonts w:ascii="Times New Roman" w:eastAsia="Times New Roman" w:hAnsi="Times New Roman" w:cs="Times New Roman"/>
          <w:sz w:val="28"/>
          <w:szCs w:val="28"/>
        </w:rPr>
        <w:t xml:space="preserve"> организатором активности личности,</w:t>
      </w:r>
      <w:r w:rsidR="00F26CC4">
        <w:rPr>
          <w:rFonts w:ascii="Times New Roman" w:eastAsia="Times New Roman" w:hAnsi="Times New Roman" w:cs="Times New Roman"/>
          <w:sz w:val="28"/>
          <w:szCs w:val="28"/>
        </w:rPr>
        <w:t xml:space="preserve"> который</w:t>
      </w:r>
      <w:r w:rsidRPr="3D7715A0">
        <w:rPr>
          <w:rFonts w:ascii="Times New Roman" w:eastAsia="Times New Roman" w:hAnsi="Times New Roman" w:cs="Times New Roman"/>
          <w:sz w:val="28"/>
          <w:szCs w:val="28"/>
        </w:rPr>
        <w:t xml:space="preserve"> побуждает ее к осуществлению </w:t>
      </w:r>
      <w:r w:rsidR="00F26CC4">
        <w:rPr>
          <w:rFonts w:ascii="Times New Roman" w:eastAsia="Times New Roman" w:hAnsi="Times New Roman" w:cs="Times New Roman"/>
          <w:sz w:val="28"/>
          <w:szCs w:val="28"/>
        </w:rPr>
        <w:t xml:space="preserve">любого вида </w:t>
      </w:r>
      <w:r w:rsidRPr="3D7715A0">
        <w:rPr>
          <w:rFonts w:ascii="Times New Roman" w:eastAsia="Times New Roman" w:hAnsi="Times New Roman" w:cs="Times New Roman"/>
          <w:sz w:val="28"/>
          <w:szCs w:val="28"/>
        </w:rPr>
        <w:t xml:space="preserve">деятельности, в том числе и учебно-профессиональной. </w:t>
      </w:r>
    </w:p>
    <w:p w14:paraId="69D5E2CA" w14:textId="2D5EE975" w:rsidR="00920FB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896F1B">
        <w:rPr>
          <w:rFonts w:ascii="Times New Roman" w:eastAsia="Times New Roman" w:hAnsi="Times New Roman" w:cs="Times New Roman"/>
          <w:sz w:val="28"/>
          <w:szCs w:val="28"/>
        </w:rPr>
        <w:t>При изучении</w:t>
      </w:r>
      <w:r w:rsidRPr="3D7715A0">
        <w:rPr>
          <w:rFonts w:ascii="Times New Roman" w:eastAsia="Times New Roman" w:hAnsi="Times New Roman" w:cs="Times New Roman"/>
          <w:sz w:val="28"/>
          <w:szCs w:val="28"/>
        </w:rPr>
        <w:t xml:space="preserve"> мотивов учебно-профессиональной деятельности студентов</w:t>
      </w:r>
      <w:r w:rsidR="00896F1B">
        <w:rPr>
          <w:rFonts w:ascii="Times New Roman" w:eastAsia="Times New Roman" w:hAnsi="Times New Roman" w:cs="Times New Roman"/>
          <w:sz w:val="28"/>
          <w:szCs w:val="28"/>
        </w:rPr>
        <w:t xml:space="preserve"> главным</w:t>
      </w:r>
      <w:r w:rsidRPr="3D7715A0">
        <w:rPr>
          <w:rFonts w:ascii="Times New Roman" w:eastAsia="Times New Roman" w:hAnsi="Times New Roman" w:cs="Times New Roman"/>
          <w:sz w:val="28"/>
          <w:szCs w:val="28"/>
        </w:rPr>
        <w:t xml:space="preserve"> </w:t>
      </w:r>
      <w:r w:rsidR="00896F1B">
        <w:rPr>
          <w:rFonts w:ascii="Times New Roman" w:eastAsia="Times New Roman" w:hAnsi="Times New Roman" w:cs="Times New Roman"/>
          <w:sz w:val="28"/>
          <w:szCs w:val="28"/>
        </w:rPr>
        <w:t>становится</w:t>
      </w:r>
      <w:r w:rsidRPr="3D7715A0">
        <w:rPr>
          <w:rFonts w:ascii="Times New Roman" w:eastAsia="Times New Roman" w:hAnsi="Times New Roman" w:cs="Times New Roman"/>
          <w:sz w:val="28"/>
          <w:szCs w:val="28"/>
        </w:rPr>
        <w:t xml:space="preserve"> вопрос мотивации учения в целом. </w:t>
      </w:r>
      <w:r w:rsidRPr="3D7715A0">
        <w:rPr>
          <w:rFonts w:ascii="Times New Roman" w:eastAsia="Times New Roman" w:hAnsi="Times New Roman" w:cs="Times New Roman"/>
          <w:i/>
          <w:iCs/>
          <w:sz w:val="28"/>
          <w:szCs w:val="28"/>
        </w:rPr>
        <w:t>Мотивация учения</w:t>
      </w:r>
      <w:r w:rsidRPr="3D7715A0">
        <w:rPr>
          <w:rFonts w:ascii="Times New Roman" w:eastAsia="Times New Roman" w:hAnsi="Times New Roman" w:cs="Times New Roman"/>
          <w:sz w:val="28"/>
          <w:szCs w:val="28"/>
        </w:rPr>
        <w:t xml:space="preserve"> понимается, как частный вид мотивации с необходимостью быть включенной в процесс обучения. Особенности формирования и развития мотивов учения в той или иной степени определяется спецификой самой деятельности и особенностями ее субъектов.</w:t>
      </w:r>
    </w:p>
    <w:p w14:paraId="7571B171" w14:textId="77777777" w:rsidR="00614C8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F26CC4">
        <w:rPr>
          <w:rFonts w:ascii="Times New Roman" w:eastAsia="Times New Roman" w:hAnsi="Times New Roman" w:cs="Times New Roman"/>
          <w:sz w:val="28"/>
          <w:szCs w:val="28"/>
        </w:rPr>
        <w:t>Н</w:t>
      </w:r>
      <w:r w:rsidR="00896F1B">
        <w:rPr>
          <w:rFonts w:ascii="Times New Roman" w:eastAsia="Times New Roman" w:hAnsi="Times New Roman" w:cs="Times New Roman"/>
          <w:sz w:val="28"/>
          <w:szCs w:val="28"/>
        </w:rPr>
        <w:t>епосредственно в</w:t>
      </w:r>
      <w:r w:rsidRPr="3D7715A0">
        <w:rPr>
          <w:rFonts w:ascii="Times New Roman" w:eastAsia="Times New Roman" w:hAnsi="Times New Roman" w:cs="Times New Roman"/>
          <w:sz w:val="28"/>
          <w:szCs w:val="28"/>
        </w:rPr>
        <w:t xml:space="preserve"> самой учеб</w:t>
      </w:r>
      <w:r w:rsidR="00896F1B">
        <w:rPr>
          <w:rFonts w:ascii="Times New Roman" w:eastAsia="Times New Roman" w:hAnsi="Times New Roman" w:cs="Times New Roman"/>
          <w:sz w:val="28"/>
          <w:szCs w:val="28"/>
        </w:rPr>
        <w:t>ной деятельности студента</w:t>
      </w:r>
      <w:r w:rsidR="00F26CC4">
        <w:rPr>
          <w:rFonts w:ascii="Times New Roman" w:eastAsia="Times New Roman" w:hAnsi="Times New Roman" w:cs="Times New Roman"/>
          <w:sz w:val="28"/>
          <w:szCs w:val="28"/>
        </w:rPr>
        <w:t xml:space="preserve"> начинает формироваться и развивается мотивация учения</w:t>
      </w:r>
      <w:r w:rsidR="00896F1B">
        <w:rPr>
          <w:rFonts w:ascii="Times New Roman" w:eastAsia="Times New Roman" w:hAnsi="Times New Roman" w:cs="Times New Roman"/>
          <w:sz w:val="28"/>
          <w:szCs w:val="28"/>
        </w:rPr>
        <w:t>. М</w:t>
      </w:r>
      <w:r w:rsidRPr="3D7715A0">
        <w:rPr>
          <w:rFonts w:ascii="Times New Roman" w:eastAsia="Times New Roman" w:hAnsi="Times New Roman" w:cs="Times New Roman"/>
          <w:sz w:val="28"/>
          <w:szCs w:val="28"/>
        </w:rPr>
        <w:t>отивация</w:t>
      </w:r>
      <w:r w:rsidR="00896F1B">
        <w:rPr>
          <w:rFonts w:ascii="Times New Roman" w:eastAsia="Times New Roman" w:hAnsi="Times New Roman" w:cs="Times New Roman"/>
          <w:sz w:val="28"/>
          <w:szCs w:val="28"/>
        </w:rPr>
        <w:t xml:space="preserve"> учения</w:t>
      </w:r>
      <w:r w:rsidRPr="3D7715A0">
        <w:rPr>
          <w:rFonts w:ascii="Times New Roman" w:eastAsia="Times New Roman" w:hAnsi="Times New Roman" w:cs="Times New Roman"/>
          <w:sz w:val="28"/>
          <w:szCs w:val="28"/>
        </w:rPr>
        <w:t xml:space="preserve"> может </w:t>
      </w:r>
      <w:r w:rsidR="00F26CC4">
        <w:rPr>
          <w:rFonts w:ascii="Times New Roman" w:eastAsia="Times New Roman" w:hAnsi="Times New Roman" w:cs="Times New Roman"/>
          <w:sz w:val="28"/>
          <w:szCs w:val="28"/>
        </w:rPr>
        <w:t>увеличить силу первоначальных установок</w:t>
      </w:r>
      <w:r w:rsidRPr="3D7715A0">
        <w:rPr>
          <w:rFonts w:ascii="Times New Roman" w:eastAsia="Times New Roman" w:hAnsi="Times New Roman" w:cs="Times New Roman"/>
          <w:sz w:val="28"/>
          <w:szCs w:val="28"/>
        </w:rPr>
        <w:t xml:space="preserve"> на</w:t>
      </w:r>
      <w:r w:rsidR="00F26CC4">
        <w:rPr>
          <w:rFonts w:ascii="Times New Roman" w:eastAsia="Times New Roman" w:hAnsi="Times New Roman" w:cs="Times New Roman"/>
          <w:sz w:val="28"/>
          <w:szCs w:val="28"/>
        </w:rPr>
        <w:t xml:space="preserve"> процесс учения</w:t>
      </w:r>
      <w:r w:rsidRPr="3D7715A0">
        <w:rPr>
          <w:rFonts w:ascii="Times New Roman" w:eastAsia="Times New Roman" w:hAnsi="Times New Roman" w:cs="Times New Roman"/>
          <w:sz w:val="28"/>
          <w:szCs w:val="28"/>
        </w:rPr>
        <w:t xml:space="preserve">, а может и ослабить </w:t>
      </w:r>
      <w:r w:rsidR="00F26CC4">
        <w:rPr>
          <w:rFonts w:ascii="Times New Roman" w:eastAsia="Times New Roman" w:hAnsi="Times New Roman" w:cs="Times New Roman"/>
          <w:sz w:val="28"/>
          <w:szCs w:val="28"/>
        </w:rPr>
        <w:t>силу установок</w:t>
      </w:r>
      <w:r w:rsidR="00896F1B">
        <w:rPr>
          <w:rFonts w:ascii="Times New Roman" w:eastAsia="Times New Roman" w:hAnsi="Times New Roman" w:cs="Times New Roman"/>
          <w:sz w:val="28"/>
          <w:szCs w:val="28"/>
        </w:rPr>
        <w:t xml:space="preserve"> в процессе учебной деятельности</w:t>
      </w:r>
      <w:r w:rsidRPr="3D7715A0">
        <w:rPr>
          <w:rFonts w:ascii="Times New Roman" w:eastAsia="Times New Roman" w:hAnsi="Times New Roman" w:cs="Times New Roman"/>
          <w:sz w:val="28"/>
          <w:szCs w:val="28"/>
        </w:rPr>
        <w:t xml:space="preserve">. В </w:t>
      </w:r>
      <w:r w:rsidR="00896F1B">
        <w:rPr>
          <w:rFonts w:ascii="Times New Roman" w:eastAsia="Times New Roman" w:hAnsi="Times New Roman" w:cs="Times New Roman"/>
          <w:sz w:val="28"/>
          <w:szCs w:val="28"/>
        </w:rPr>
        <w:t xml:space="preserve">процессе учебной деятельности могут </w:t>
      </w:r>
      <w:r w:rsidR="00F26CC4">
        <w:rPr>
          <w:rFonts w:ascii="Times New Roman" w:eastAsia="Times New Roman" w:hAnsi="Times New Roman" w:cs="Times New Roman"/>
          <w:sz w:val="28"/>
          <w:szCs w:val="28"/>
        </w:rPr>
        <w:t>возникнуть</w:t>
      </w:r>
      <w:r w:rsidRPr="3D7715A0">
        <w:rPr>
          <w:rFonts w:ascii="Times New Roman" w:eastAsia="Times New Roman" w:hAnsi="Times New Roman" w:cs="Times New Roman"/>
          <w:sz w:val="28"/>
          <w:szCs w:val="28"/>
        </w:rPr>
        <w:t xml:space="preserve"> </w:t>
      </w:r>
      <w:r w:rsidR="00896F1B">
        <w:rPr>
          <w:rFonts w:ascii="Times New Roman" w:eastAsia="Times New Roman" w:hAnsi="Times New Roman" w:cs="Times New Roman"/>
          <w:sz w:val="28"/>
          <w:szCs w:val="28"/>
        </w:rPr>
        <w:t xml:space="preserve">те </w:t>
      </w:r>
      <w:r w:rsidRPr="3D7715A0">
        <w:rPr>
          <w:rFonts w:ascii="Times New Roman" w:eastAsia="Times New Roman" w:hAnsi="Times New Roman" w:cs="Times New Roman"/>
          <w:sz w:val="28"/>
          <w:szCs w:val="28"/>
        </w:rPr>
        <w:t>смыслообразующие мотивы</w:t>
      </w:r>
      <w:r w:rsidR="00896F1B">
        <w:rPr>
          <w:rFonts w:ascii="Times New Roman" w:eastAsia="Times New Roman" w:hAnsi="Times New Roman" w:cs="Times New Roman"/>
          <w:sz w:val="28"/>
          <w:szCs w:val="28"/>
        </w:rPr>
        <w:t>, которые первоначально отсутствовали</w:t>
      </w:r>
      <w:r w:rsidR="00F26CC4">
        <w:rPr>
          <w:rFonts w:ascii="Times New Roman" w:eastAsia="Times New Roman" w:hAnsi="Times New Roman" w:cs="Times New Roman"/>
          <w:sz w:val="28"/>
          <w:szCs w:val="28"/>
        </w:rPr>
        <w:t>, не существовали</w:t>
      </w:r>
      <w:r w:rsidRPr="3D7715A0">
        <w:rPr>
          <w:rFonts w:ascii="Times New Roman" w:eastAsia="Times New Roman" w:hAnsi="Times New Roman" w:cs="Times New Roman"/>
          <w:sz w:val="28"/>
          <w:szCs w:val="28"/>
        </w:rPr>
        <w:t>.</w:t>
      </w:r>
      <w:r w:rsidR="00614C82">
        <w:rPr>
          <w:rFonts w:ascii="Times New Roman" w:eastAsia="Times New Roman" w:hAnsi="Times New Roman" w:cs="Times New Roman"/>
          <w:sz w:val="28"/>
          <w:szCs w:val="28"/>
        </w:rPr>
        <w:t xml:space="preserve"> Например, в</w:t>
      </w:r>
      <w:r w:rsidR="00F26CC4">
        <w:rPr>
          <w:rFonts w:ascii="Times New Roman" w:eastAsia="Times New Roman" w:hAnsi="Times New Roman" w:cs="Times New Roman"/>
          <w:sz w:val="28"/>
          <w:szCs w:val="28"/>
        </w:rPr>
        <w:t xml:space="preserve"> процессе учёбы на начальном этапе обучения у студента может отсутствовать какая-либо мотивация </w:t>
      </w:r>
      <w:r w:rsidR="00F26CC4">
        <w:rPr>
          <w:rFonts w:ascii="Times New Roman" w:eastAsia="Times New Roman" w:hAnsi="Times New Roman" w:cs="Times New Roman"/>
          <w:sz w:val="28"/>
          <w:szCs w:val="28"/>
        </w:rPr>
        <w:lastRenderedPageBreak/>
        <w:t>в отношении к будущей профессиональной деятельности. Однако, в процессе получения образования,</w:t>
      </w:r>
      <w:r w:rsidR="00614C82">
        <w:rPr>
          <w:rFonts w:ascii="Times New Roman" w:eastAsia="Times New Roman" w:hAnsi="Times New Roman" w:cs="Times New Roman"/>
          <w:sz w:val="28"/>
          <w:szCs w:val="28"/>
        </w:rPr>
        <w:t xml:space="preserve"> у студента происходит увеличение </w:t>
      </w:r>
      <w:r w:rsidR="00F26CC4">
        <w:rPr>
          <w:rFonts w:ascii="Times New Roman" w:eastAsia="Times New Roman" w:hAnsi="Times New Roman" w:cs="Times New Roman"/>
          <w:sz w:val="28"/>
          <w:szCs w:val="28"/>
        </w:rPr>
        <w:t>представлений о выбранной профессиональной деятельности</w:t>
      </w:r>
      <w:r w:rsidR="00614C82">
        <w:rPr>
          <w:rFonts w:ascii="Times New Roman" w:eastAsia="Times New Roman" w:hAnsi="Times New Roman" w:cs="Times New Roman"/>
          <w:sz w:val="28"/>
          <w:szCs w:val="28"/>
        </w:rPr>
        <w:t>, что может вызвать отсутствующую раннее мотивацию – желание расти и развиваться в избранной области.</w:t>
      </w:r>
      <w:r w:rsidR="00F26CC4">
        <w:rPr>
          <w:rFonts w:ascii="Times New Roman" w:eastAsia="Times New Roman" w:hAnsi="Times New Roman" w:cs="Times New Roman"/>
          <w:sz w:val="28"/>
          <w:szCs w:val="28"/>
        </w:rPr>
        <w:t xml:space="preserve"> </w:t>
      </w:r>
      <w:r w:rsidR="00614C82">
        <w:rPr>
          <w:rFonts w:ascii="Times New Roman" w:eastAsia="Times New Roman" w:hAnsi="Times New Roman" w:cs="Times New Roman"/>
          <w:sz w:val="28"/>
          <w:szCs w:val="28"/>
        </w:rPr>
        <w:t xml:space="preserve"> </w:t>
      </w:r>
    </w:p>
    <w:p w14:paraId="747F674D" w14:textId="18DA9863" w:rsidR="00002741" w:rsidRPr="00002741" w:rsidRDefault="00614C82"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3D7715A0" w:rsidRPr="3D7715A0">
        <w:rPr>
          <w:rFonts w:ascii="Times New Roman" w:eastAsia="Times New Roman" w:hAnsi="Times New Roman" w:cs="Times New Roman"/>
          <w:sz w:val="28"/>
          <w:szCs w:val="28"/>
        </w:rPr>
        <w:t>Мотивация является не только одним из основных компонентов структурной организации учебной деятельности, но и существенной характеристикой самого субъекта этой деятельности [24].</w:t>
      </w:r>
    </w:p>
    <w:p w14:paraId="17C39929" w14:textId="558D42DF" w:rsidR="00002741"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Мотивационно-потребностная сфера</w:t>
      </w:r>
      <w:r w:rsidR="00896F1B">
        <w:rPr>
          <w:rFonts w:ascii="Times New Roman" w:eastAsia="Times New Roman" w:hAnsi="Times New Roman" w:cs="Times New Roman"/>
          <w:sz w:val="28"/>
          <w:szCs w:val="28"/>
        </w:rPr>
        <w:t xml:space="preserve"> – это</w:t>
      </w:r>
      <w:r w:rsidRPr="3D7715A0">
        <w:rPr>
          <w:rFonts w:ascii="Times New Roman" w:eastAsia="Times New Roman" w:hAnsi="Times New Roman" w:cs="Times New Roman"/>
          <w:sz w:val="28"/>
          <w:szCs w:val="28"/>
        </w:rPr>
        <w:t xml:space="preserve"> целостное</w:t>
      </w:r>
      <w:r w:rsidR="00896F1B">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интегративное образование, поэтому</w:t>
      </w:r>
      <w:r w:rsidR="00896F1B">
        <w:rPr>
          <w:rFonts w:ascii="Times New Roman" w:eastAsia="Times New Roman" w:hAnsi="Times New Roman" w:cs="Times New Roman"/>
          <w:sz w:val="28"/>
          <w:szCs w:val="28"/>
        </w:rPr>
        <w:t xml:space="preserve"> в</w:t>
      </w:r>
      <w:r w:rsidR="00614C82">
        <w:rPr>
          <w:rFonts w:ascii="Times New Roman" w:eastAsia="Times New Roman" w:hAnsi="Times New Roman" w:cs="Times New Roman"/>
          <w:sz w:val="28"/>
          <w:szCs w:val="28"/>
        </w:rPr>
        <w:t xml:space="preserve"> психологических</w:t>
      </w:r>
      <w:r w:rsidR="00896F1B">
        <w:rPr>
          <w:rFonts w:ascii="Times New Roman" w:eastAsia="Times New Roman" w:hAnsi="Times New Roman" w:cs="Times New Roman"/>
          <w:sz w:val="28"/>
          <w:szCs w:val="28"/>
        </w:rPr>
        <w:t xml:space="preserve"> исследованиях</w:t>
      </w:r>
      <w:r w:rsidRPr="3D7715A0">
        <w:rPr>
          <w:rFonts w:ascii="Times New Roman" w:eastAsia="Times New Roman" w:hAnsi="Times New Roman" w:cs="Times New Roman"/>
          <w:sz w:val="28"/>
          <w:szCs w:val="28"/>
        </w:rPr>
        <w:t xml:space="preserve"> целесообразно рассматривать не только отдельные мотивы, но и всю мотивационно-ценностную структуру личности</w:t>
      </w:r>
      <w:r w:rsidR="00614C82">
        <w:rPr>
          <w:rFonts w:ascii="Times New Roman" w:eastAsia="Times New Roman" w:hAnsi="Times New Roman" w:cs="Times New Roman"/>
          <w:sz w:val="28"/>
          <w:szCs w:val="28"/>
        </w:rPr>
        <w:t xml:space="preserve"> в целом</w:t>
      </w:r>
      <w:r w:rsidRPr="3D7715A0">
        <w:rPr>
          <w:rFonts w:ascii="Times New Roman" w:eastAsia="Times New Roman" w:hAnsi="Times New Roman" w:cs="Times New Roman"/>
          <w:sz w:val="28"/>
          <w:szCs w:val="28"/>
        </w:rPr>
        <w:t xml:space="preserve">. </w:t>
      </w:r>
      <w:r w:rsidR="00896F1B">
        <w:rPr>
          <w:rFonts w:ascii="Times New Roman" w:eastAsia="Times New Roman" w:hAnsi="Times New Roman" w:cs="Times New Roman"/>
          <w:sz w:val="28"/>
          <w:szCs w:val="28"/>
        </w:rPr>
        <w:t>Н. Н. Власова</w:t>
      </w:r>
      <w:r w:rsidR="00614C82">
        <w:rPr>
          <w:rFonts w:ascii="Times New Roman" w:eastAsia="Times New Roman" w:hAnsi="Times New Roman" w:cs="Times New Roman"/>
          <w:sz w:val="28"/>
          <w:szCs w:val="28"/>
        </w:rPr>
        <w:t xml:space="preserve"> в результате проведённого исследования выделила</w:t>
      </w:r>
      <w:r w:rsidRPr="3D7715A0">
        <w:rPr>
          <w:rFonts w:ascii="Times New Roman" w:eastAsia="Times New Roman" w:hAnsi="Times New Roman" w:cs="Times New Roman"/>
          <w:sz w:val="28"/>
          <w:szCs w:val="28"/>
        </w:rPr>
        <w:t xml:space="preserve"> два плана мотивации: произвольный и непроизвольный. Произвольный план мотивации проявляется тогда, когда мотивы у учащегося вызываются без посторонней помощи</w:t>
      </w:r>
      <w:r w:rsidR="00614C82">
        <w:rPr>
          <w:rFonts w:ascii="Times New Roman" w:eastAsia="Times New Roman" w:hAnsi="Times New Roman" w:cs="Times New Roman"/>
          <w:sz w:val="28"/>
          <w:szCs w:val="28"/>
        </w:rPr>
        <w:t>, самостоятельно</w:t>
      </w:r>
      <w:r w:rsidRPr="3D7715A0">
        <w:rPr>
          <w:rFonts w:ascii="Times New Roman" w:eastAsia="Times New Roman" w:hAnsi="Times New Roman" w:cs="Times New Roman"/>
          <w:sz w:val="28"/>
          <w:szCs w:val="28"/>
        </w:rPr>
        <w:t>. Непроизвольная мотивация возникает в случае намеренного формирования мотива извне</w:t>
      </w:r>
      <w:r w:rsidR="00614C82">
        <w:rPr>
          <w:rFonts w:ascii="Times New Roman" w:eastAsia="Times New Roman" w:hAnsi="Times New Roman" w:cs="Times New Roman"/>
          <w:sz w:val="28"/>
          <w:szCs w:val="28"/>
        </w:rPr>
        <w:t>, под влиянием других людей</w:t>
      </w:r>
      <w:r w:rsidRPr="3D7715A0">
        <w:rPr>
          <w:rFonts w:ascii="Times New Roman" w:eastAsia="Times New Roman" w:hAnsi="Times New Roman" w:cs="Times New Roman"/>
          <w:sz w:val="28"/>
          <w:szCs w:val="28"/>
        </w:rPr>
        <w:t xml:space="preserve"> [1].</w:t>
      </w:r>
    </w:p>
    <w:p w14:paraId="79B18C2D" w14:textId="7C861212" w:rsidR="00043BD5" w:rsidRPr="00AC6BD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896F1B">
        <w:rPr>
          <w:rFonts w:ascii="Times New Roman" w:eastAsia="Times New Roman" w:hAnsi="Times New Roman" w:cs="Times New Roman"/>
          <w:sz w:val="28"/>
          <w:szCs w:val="28"/>
        </w:rPr>
        <w:t>Классификация учебных мотивов</w:t>
      </w:r>
      <w:r w:rsidRPr="3D7715A0">
        <w:rPr>
          <w:rFonts w:ascii="Times New Roman" w:eastAsia="Times New Roman" w:hAnsi="Times New Roman" w:cs="Times New Roman"/>
          <w:sz w:val="28"/>
          <w:szCs w:val="28"/>
        </w:rPr>
        <w:t xml:space="preserve"> </w:t>
      </w:r>
      <w:r w:rsidR="00896F1B">
        <w:rPr>
          <w:rFonts w:ascii="Times New Roman" w:eastAsia="Times New Roman" w:hAnsi="Times New Roman" w:cs="Times New Roman"/>
          <w:sz w:val="28"/>
          <w:szCs w:val="28"/>
        </w:rPr>
        <w:t>Н.Н. Власовой</w:t>
      </w:r>
      <w:r w:rsidR="00614C82">
        <w:rPr>
          <w:rFonts w:ascii="Times New Roman" w:eastAsia="Times New Roman" w:hAnsi="Times New Roman" w:cs="Times New Roman"/>
          <w:sz w:val="28"/>
          <w:szCs w:val="28"/>
        </w:rPr>
        <w:t xml:space="preserve"> отлично</w:t>
      </w:r>
      <w:r w:rsidR="00896F1B">
        <w:rPr>
          <w:rFonts w:ascii="Times New Roman" w:eastAsia="Times New Roman" w:hAnsi="Times New Roman" w:cs="Times New Roman"/>
          <w:sz w:val="28"/>
          <w:szCs w:val="28"/>
        </w:rPr>
        <w:t xml:space="preserve"> </w:t>
      </w:r>
      <w:r w:rsidR="00354D1C">
        <w:rPr>
          <w:rFonts w:ascii="Times New Roman" w:eastAsia="Times New Roman" w:hAnsi="Times New Roman" w:cs="Times New Roman"/>
          <w:sz w:val="28"/>
          <w:szCs w:val="28"/>
        </w:rPr>
        <w:t>соответстует классификации</w:t>
      </w:r>
      <w:r w:rsidRPr="3D7715A0">
        <w:rPr>
          <w:rFonts w:ascii="Times New Roman" w:eastAsia="Times New Roman" w:hAnsi="Times New Roman" w:cs="Times New Roman"/>
          <w:sz w:val="28"/>
          <w:szCs w:val="28"/>
        </w:rPr>
        <w:t>, которая делит все мотивы на внешние и внутренние. Внутрен</w:t>
      </w:r>
      <w:r w:rsidR="00354D1C">
        <w:rPr>
          <w:rFonts w:ascii="Times New Roman" w:eastAsia="Times New Roman" w:hAnsi="Times New Roman" w:cs="Times New Roman"/>
          <w:sz w:val="28"/>
          <w:szCs w:val="28"/>
        </w:rPr>
        <w:t>ние</w:t>
      </w:r>
      <w:r w:rsidRPr="3D7715A0">
        <w:rPr>
          <w:rFonts w:ascii="Times New Roman" w:eastAsia="Times New Roman" w:hAnsi="Times New Roman" w:cs="Times New Roman"/>
          <w:sz w:val="28"/>
          <w:szCs w:val="28"/>
        </w:rPr>
        <w:t xml:space="preserve"> мотивы непосредственно связаны с самой деятельностью</w:t>
      </w:r>
      <w:r w:rsidR="00614C82">
        <w:rPr>
          <w:rFonts w:ascii="Times New Roman" w:eastAsia="Times New Roman" w:hAnsi="Times New Roman" w:cs="Times New Roman"/>
          <w:sz w:val="28"/>
          <w:szCs w:val="28"/>
        </w:rPr>
        <w:t>, соответствие произвольному плану мотивации</w:t>
      </w:r>
      <w:r w:rsidRPr="3D7715A0">
        <w:rPr>
          <w:rFonts w:ascii="Times New Roman" w:eastAsia="Times New Roman" w:hAnsi="Times New Roman" w:cs="Times New Roman"/>
          <w:sz w:val="28"/>
          <w:szCs w:val="28"/>
        </w:rPr>
        <w:t>. К внешним относят остальные мотивы, побуждающие индивида к данной деятельности</w:t>
      </w:r>
      <w:r w:rsidR="00614C82">
        <w:rPr>
          <w:rFonts w:ascii="Times New Roman" w:eastAsia="Times New Roman" w:hAnsi="Times New Roman" w:cs="Times New Roman"/>
          <w:sz w:val="28"/>
          <w:szCs w:val="28"/>
        </w:rPr>
        <w:t>, непроизвольный план мотивации</w:t>
      </w:r>
      <w:r w:rsidRPr="3D7715A0">
        <w:rPr>
          <w:rFonts w:ascii="Times New Roman" w:eastAsia="Times New Roman" w:hAnsi="Times New Roman" w:cs="Times New Roman"/>
          <w:sz w:val="28"/>
          <w:szCs w:val="28"/>
        </w:rPr>
        <w:t>. В</w:t>
      </w:r>
      <w:r w:rsidR="00354D1C">
        <w:rPr>
          <w:rFonts w:ascii="Times New Roman" w:eastAsia="Times New Roman" w:hAnsi="Times New Roman" w:cs="Times New Roman"/>
          <w:sz w:val="28"/>
          <w:szCs w:val="28"/>
        </w:rPr>
        <w:t xml:space="preserve"> процессе</w:t>
      </w:r>
      <w:r w:rsidRPr="3D7715A0">
        <w:rPr>
          <w:rFonts w:ascii="Times New Roman" w:eastAsia="Times New Roman" w:hAnsi="Times New Roman" w:cs="Times New Roman"/>
          <w:sz w:val="28"/>
          <w:szCs w:val="28"/>
        </w:rPr>
        <w:t xml:space="preserve"> учебной и учебно-профессиональной деятельности</w:t>
      </w:r>
      <w:r w:rsidR="00354D1C">
        <w:rPr>
          <w:rFonts w:ascii="Times New Roman" w:eastAsia="Times New Roman" w:hAnsi="Times New Roman" w:cs="Times New Roman"/>
          <w:sz w:val="28"/>
          <w:szCs w:val="28"/>
        </w:rPr>
        <w:t xml:space="preserve"> невозможно выделить отдельно внешние и внутренние мотивы, они</w:t>
      </w:r>
      <w:r w:rsidRPr="3D7715A0">
        <w:rPr>
          <w:rFonts w:ascii="Times New Roman" w:eastAsia="Times New Roman" w:hAnsi="Times New Roman" w:cs="Times New Roman"/>
          <w:sz w:val="28"/>
          <w:szCs w:val="28"/>
        </w:rPr>
        <w:t xml:space="preserve"> действуют одновременно</w:t>
      </w:r>
      <w:r w:rsidR="00614C82">
        <w:rPr>
          <w:rFonts w:ascii="Times New Roman" w:eastAsia="Times New Roman" w:hAnsi="Times New Roman" w:cs="Times New Roman"/>
          <w:sz w:val="28"/>
          <w:szCs w:val="28"/>
        </w:rPr>
        <w:t>, в единстве. С</w:t>
      </w:r>
      <w:r w:rsidRPr="3D7715A0">
        <w:rPr>
          <w:rFonts w:ascii="Times New Roman" w:eastAsia="Times New Roman" w:hAnsi="Times New Roman" w:cs="Times New Roman"/>
          <w:sz w:val="28"/>
          <w:szCs w:val="28"/>
        </w:rPr>
        <w:t>оотношение</w:t>
      </w:r>
      <w:r w:rsidR="00614C82">
        <w:rPr>
          <w:rFonts w:ascii="Times New Roman" w:eastAsia="Times New Roman" w:hAnsi="Times New Roman" w:cs="Times New Roman"/>
          <w:sz w:val="28"/>
          <w:szCs w:val="28"/>
        </w:rPr>
        <w:t xml:space="preserve"> внутренних и внешних мотивов</w:t>
      </w:r>
      <w:r w:rsidRPr="3D7715A0">
        <w:rPr>
          <w:rFonts w:ascii="Times New Roman" w:eastAsia="Times New Roman" w:hAnsi="Times New Roman" w:cs="Times New Roman"/>
          <w:sz w:val="28"/>
          <w:szCs w:val="28"/>
        </w:rPr>
        <w:t xml:space="preserve"> определяет психологические особенности структуры мотивации учения студентов [22].</w:t>
      </w:r>
    </w:p>
    <w:p w14:paraId="3664BE95" w14:textId="7B29CFF6" w:rsidR="00CE766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54D1C">
        <w:rPr>
          <w:rFonts w:ascii="Times New Roman" w:eastAsia="Times New Roman" w:hAnsi="Times New Roman" w:cs="Times New Roman"/>
          <w:sz w:val="28"/>
          <w:szCs w:val="28"/>
        </w:rPr>
        <w:t>В</w:t>
      </w:r>
      <w:r w:rsidRPr="3D7715A0">
        <w:rPr>
          <w:rFonts w:ascii="Times New Roman" w:eastAsia="Times New Roman" w:hAnsi="Times New Roman" w:cs="Times New Roman"/>
          <w:sz w:val="28"/>
          <w:szCs w:val="28"/>
        </w:rPr>
        <w:t xml:space="preserve"> отечественной психолого-педагогической литературе представлены два подхода</w:t>
      </w:r>
      <w:r w:rsidR="00354D1C">
        <w:rPr>
          <w:rFonts w:ascii="Times New Roman" w:eastAsia="Times New Roman" w:hAnsi="Times New Roman" w:cs="Times New Roman"/>
          <w:sz w:val="28"/>
          <w:szCs w:val="28"/>
        </w:rPr>
        <w:t>, которые позволяют разграничить внутреннюю и внешнюю мотивацию</w:t>
      </w:r>
      <w:r w:rsidRPr="3D7715A0">
        <w:rPr>
          <w:rFonts w:ascii="Times New Roman" w:eastAsia="Times New Roman" w:hAnsi="Times New Roman" w:cs="Times New Roman"/>
          <w:sz w:val="28"/>
          <w:szCs w:val="28"/>
        </w:rPr>
        <w:t xml:space="preserve">. </w:t>
      </w:r>
    </w:p>
    <w:p w14:paraId="3A574BBE" w14:textId="3E7024FD" w:rsidR="00043BD5"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lastRenderedPageBreak/>
        <w:t xml:space="preserve">     Один </w:t>
      </w:r>
      <w:r w:rsidR="00354D1C">
        <w:rPr>
          <w:rFonts w:ascii="Times New Roman" w:eastAsia="Times New Roman" w:hAnsi="Times New Roman" w:cs="Times New Roman"/>
          <w:sz w:val="28"/>
          <w:szCs w:val="28"/>
        </w:rPr>
        <w:t>подход</w:t>
      </w:r>
      <w:r w:rsidRPr="3D7715A0">
        <w:rPr>
          <w:rFonts w:ascii="Times New Roman" w:eastAsia="Times New Roman" w:hAnsi="Times New Roman" w:cs="Times New Roman"/>
          <w:sz w:val="28"/>
          <w:szCs w:val="28"/>
        </w:rPr>
        <w:t xml:space="preserve"> в качестве критерия использует идею разделения характера связи между учебным мотивом и другими компонентами учения (его целью, процессом). Если мотив реализует познавательную потребность, связан с усваиваемыми знаниями и выполняемой деятельностью (совпадает с конечной целью учения), то он является внутренним. Внешний мотив реализует непознавательную (социальную по содержанию) потребность, он не связан с получением</w:t>
      </w:r>
      <w:r w:rsidR="00614C82">
        <w:rPr>
          <w:rFonts w:ascii="Times New Roman" w:eastAsia="Times New Roman" w:hAnsi="Times New Roman" w:cs="Times New Roman"/>
          <w:sz w:val="28"/>
          <w:szCs w:val="28"/>
        </w:rPr>
        <w:t xml:space="preserve"> новых</w:t>
      </w:r>
      <w:r w:rsidRPr="3D7715A0">
        <w:rPr>
          <w:rFonts w:ascii="Times New Roman" w:eastAsia="Times New Roman" w:hAnsi="Times New Roman" w:cs="Times New Roman"/>
          <w:sz w:val="28"/>
          <w:szCs w:val="28"/>
        </w:rPr>
        <w:t xml:space="preserve"> знаний (не совпадает с целью учения). В таком случае внутренними являются только познавательные мотивы к </w:t>
      </w:r>
      <w:r w:rsidR="00354D1C">
        <w:rPr>
          <w:rFonts w:ascii="Times New Roman" w:eastAsia="Times New Roman" w:hAnsi="Times New Roman" w:cs="Times New Roman"/>
          <w:sz w:val="28"/>
          <w:szCs w:val="28"/>
        </w:rPr>
        <w:t>получению новых знаний</w:t>
      </w:r>
      <w:r w:rsidRPr="3D7715A0">
        <w:rPr>
          <w:rFonts w:ascii="Times New Roman" w:eastAsia="Times New Roman" w:hAnsi="Times New Roman" w:cs="Times New Roman"/>
          <w:sz w:val="28"/>
          <w:szCs w:val="28"/>
        </w:rPr>
        <w:t xml:space="preserve"> и способами их добывания (П. Я. Гальперин,</w:t>
      </w:r>
      <w:r>
        <w:t xml:space="preserve"> </w:t>
      </w:r>
      <w:r w:rsidRPr="3D7715A0">
        <w:rPr>
          <w:rFonts w:ascii="Times New Roman" w:eastAsia="Times New Roman" w:hAnsi="Times New Roman" w:cs="Times New Roman"/>
          <w:sz w:val="28"/>
          <w:szCs w:val="28"/>
        </w:rPr>
        <w:t>Н. В. Елфимова,  Н. Ф. Талызина, П. И</w:t>
      </w:r>
      <w:r w:rsidR="00354D1C">
        <w:rPr>
          <w:rFonts w:ascii="Times New Roman" w:eastAsia="Times New Roman" w:hAnsi="Times New Roman" w:cs="Times New Roman"/>
          <w:sz w:val="28"/>
          <w:szCs w:val="28"/>
        </w:rPr>
        <w:t>.Якобсон, М. Г. Ярошевский и другие</w:t>
      </w:r>
      <w:r w:rsidRPr="3D7715A0">
        <w:rPr>
          <w:rFonts w:ascii="Times New Roman" w:eastAsia="Times New Roman" w:hAnsi="Times New Roman" w:cs="Times New Roman"/>
          <w:sz w:val="28"/>
          <w:szCs w:val="28"/>
        </w:rPr>
        <w:t>) [40].</w:t>
      </w:r>
    </w:p>
    <w:p w14:paraId="568357AC" w14:textId="5AE6BA01" w:rsidR="00043BD5"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Второй подход, одновременно с указанным критерием</w:t>
      </w:r>
      <w:r w:rsidR="00354D1C">
        <w:rPr>
          <w:rFonts w:ascii="Times New Roman" w:eastAsia="Times New Roman" w:hAnsi="Times New Roman" w:cs="Times New Roman"/>
          <w:sz w:val="28"/>
          <w:szCs w:val="28"/>
        </w:rPr>
        <w:t xml:space="preserve"> первого подхода</w:t>
      </w:r>
      <w:r w:rsidRPr="3D7715A0">
        <w:rPr>
          <w:rFonts w:ascii="Times New Roman" w:eastAsia="Times New Roman" w:hAnsi="Times New Roman" w:cs="Times New Roman"/>
          <w:sz w:val="28"/>
          <w:szCs w:val="28"/>
        </w:rPr>
        <w:t>, выделяется еще один: характер личностного смысла (утилитарно-прагматический и/или ц</w:t>
      </w:r>
      <w:r w:rsidR="00354D1C">
        <w:rPr>
          <w:rFonts w:ascii="Times New Roman" w:eastAsia="Times New Roman" w:hAnsi="Times New Roman" w:cs="Times New Roman"/>
          <w:sz w:val="28"/>
          <w:szCs w:val="28"/>
        </w:rPr>
        <w:t>енностный), придаваемого учению и</w:t>
      </w:r>
      <w:r w:rsidRPr="3D7715A0">
        <w:rPr>
          <w:rFonts w:ascii="Times New Roman" w:eastAsia="Times New Roman" w:hAnsi="Times New Roman" w:cs="Times New Roman"/>
          <w:sz w:val="28"/>
          <w:szCs w:val="28"/>
        </w:rPr>
        <w:t xml:space="preserve"> его результатам. Если мотив имеет для личности утилитарно-прагматический смысл, т.е. реализует потре</w:t>
      </w:r>
      <w:r w:rsidR="00614C82">
        <w:rPr>
          <w:rFonts w:ascii="Times New Roman" w:eastAsia="Times New Roman" w:hAnsi="Times New Roman" w:cs="Times New Roman"/>
          <w:sz w:val="28"/>
          <w:szCs w:val="28"/>
        </w:rPr>
        <w:t>бности во внешнем благополучии материальном и/или социальном</w:t>
      </w:r>
      <w:r w:rsidRPr="3D7715A0">
        <w:rPr>
          <w:rFonts w:ascii="Times New Roman" w:eastAsia="Times New Roman" w:hAnsi="Times New Roman" w:cs="Times New Roman"/>
          <w:sz w:val="28"/>
          <w:szCs w:val="28"/>
        </w:rPr>
        <w:t>, то он является внешним. Если мотив имеет для</w:t>
      </w:r>
      <w:r w:rsidR="00354D1C">
        <w:rPr>
          <w:rFonts w:ascii="Times New Roman" w:eastAsia="Times New Roman" w:hAnsi="Times New Roman" w:cs="Times New Roman"/>
          <w:sz w:val="28"/>
          <w:szCs w:val="28"/>
        </w:rPr>
        <w:t xml:space="preserve"> личности ценностный</w:t>
      </w:r>
      <w:r w:rsidR="00614C82">
        <w:rPr>
          <w:rFonts w:ascii="Times New Roman" w:eastAsia="Times New Roman" w:hAnsi="Times New Roman" w:cs="Times New Roman"/>
          <w:sz w:val="28"/>
          <w:szCs w:val="28"/>
        </w:rPr>
        <w:t>, личностный</w:t>
      </w:r>
      <w:r w:rsidR="00354D1C">
        <w:rPr>
          <w:rFonts w:ascii="Times New Roman" w:eastAsia="Times New Roman" w:hAnsi="Times New Roman" w:cs="Times New Roman"/>
          <w:sz w:val="28"/>
          <w:szCs w:val="28"/>
        </w:rPr>
        <w:t xml:space="preserve"> смысл, то есть</w:t>
      </w:r>
      <w:r w:rsidRPr="3D7715A0">
        <w:rPr>
          <w:rFonts w:ascii="Times New Roman" w:eastAsia="Times New Roman" w:hAnsi="Times New Roman" w:cs="Times New Roman"/>
          <w:sz w:val="28"/>
          <w:szCs w:val="28"/>
        </w:rPr>
        <w:t xml:space="preserve"> с его помощью </w:t>
      </w:r>
      <w:r w:rsidR="00354D1C">
        <w:rPr>
          <w:rFonts w:ascii="Times New Roman" w:eastAsia="Times New Roman" w:hAnsi="Times New Roman" w:cs="Times New Roman"/>
          <w:sz w:val="28"/>
          <w:szCs w:val="28"/>
        </w:rPr>
        <w:t>удовлетворяется</w:t>
      </w:r>
      <w:r w:rsidRPr="3D7715A0">
        <w:rPr>
          <w:rFonts w:ascii="Times New Roman" w:eastAsia="Times New Roman" w:hAnsi="Times New Roman" w:cs="Times New Roman"/>
          <w:sz w:val="28"/>
          <w:szCs w:val="28"/>
        </w:rPr>
        <w:t xml:space="preserve"> потребность во внутреннем благополучии, в гармонизации внутреннего мира, в оценке, коррекции, формировании системы личностных убеждений, установок, притязаний, самооценок, то такой мотив является внутренним. На этом основании к внутренним мотивам добавляется еще и мотив самосовершенствования. Сторонники данного подхода – Р. Р. Бибрих, И. И. Вартанова, И. А. Васильев, Л. Б. Ительсон, А. К. Маркова, Д. Б. Эльконин и др</w:t>
      </w:r>
      <w:r w:rsidR="00354D1C">
        <w:rPr>
          <w:rFonts w:ascii="Times New Roman" w:eastAsia="Times New Roman" w:hAnsi="Times New Roman" w:cs="Times New Roman"/>
          <w:sz w:val="28"/>
          <w:szCs w:val="28"/>
        </w:rPr>
        <w:t>угие учёные</w:t>
      </w:r>
      <w:r w:rsidRPr="3D7715A0">
        <w:rPr>
          <w:rFonts w:ascii="Times New Roman" w:eastAsia="Times New Roman" w:hAnsi="Times New Roman" w:cs="Times New Roman"/>
          <w:sz w:val="28"/>
          <w:szCs w:val="28"/>
        </w:rPr>
        <w:t>.</w:t>
      </w:r>
    </w:p>
    <w:p w14:paraId="50DC4D52" w14:textId="5C469728" w:rsidR="00662DEE"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При </w:t>
      </w:r>
      <w:r w:rsidR="00354D1C">
        <w:rPr>
          <w:rFonts w:ascii="Times New Roman" w:eastAsia="Times New Roman" w:hAnsi="Times New Roman" w:cs="Times New Roman"/>
          <w:sz w:val="28"/>
          <w:szCs w:val="28"/>
        </w:rPr>
        <w:t>изучении</w:t>
      </w:r>
      <w:r w:rsidRPr="3D7715A0">
        <w:rPr>
          <w:rFonts w:ascii="Times New Roman" w:eastAsia="Times New Roman" w:hAnsi="Times New Roman" w:cs="Times New Roman"/>
          <w:sz w:val="28"/>
          <w:szCs w:val="28"/>
        </w:rPr>
        <w:t xml:space="preserve"> учебно-профессиональной мотивации одним из </w:t>
      </w:r>
      <w:r w:rsidR="00354D1C">
        <w:rPr>
          <w:rFonts w:ascii="Times New Roman" w:eastAsia="Times New Roman" w:hAnsi="Times New Roman" w:cs="Times New Roman"/>
          <w:sz w:val="28"/>
          <w:szCs w:val="28"/>
        </w:rPr>
        <w:t>важных аспектов</w:t>
      </w:r>
      <w:r w:rsidRPr="3D7715A0">
        <w:rPr>
          <w:rFonts w:ascii="Times New Roman" w:eastAsia="Times New Roman" w:hAnsi="Times New Roman" w:cs="Times New Roman"/>
          <w:sz w:val="28"/>
          <w:szCs w:val="28"/>
        </w:rPr>
        <w:t xml:space="preserve"> становится вопрос о структуре мотивации. Понятие «структура мотивации» </w:t>
      </w:r>
      <w:r w:rsidR="00354D1C">
        <w:rPr>
          <w:rFonts w:ascii="Times New Roman" w:eastAsia="Times New Roman" w:hAnsi="Times New Roman" w:cs="Times New Roman"/>
          <w:sz w:val="28"/>
          <w:szCs w:val="28"/>
        </w:rPr>
        <w:t>используют</w:t>
      </w:r>
      <w:r w:rsidRPr="3D7715A0">
        <w:rPr>
          <w:rFonts w:ascii="Times New Roman" w:eastAsia="Times New Roman" w:hAnsi="Times New Roman" w:cs="Times New Roman"/>
          <w:sz w:val="28"/>
          <w:szCs w:val="28"/>
        </w:rPr>
        <w:t>, когда речь идет о доминировании, иерархии</w:t>
      </w:r>
      <w:r w:rsidR="00354D1C">
        <w:rPr>
          <w:rFonts w:ascii="Times New Roman" w:eastAsia="Times New Roman" w:hAnsi="Times New Roman" w:cs="Times New Roman"/>
          <w:sz w:val="28"/>
          <w:szCs w:val="28"/>
        </w:rPr>
        <w:t xml:space="preserve"> одних</w:t>
      </w:r>
      <w:r w:rsidRPr="3D7715A0">
        <w:rPr>
          <w:rFonts w:ascii="Times New Roman" w:eastAsia="Times New Roman" w:hAnsi="Times New Roman" w:cs="Times New Roman"/>
          <w:sz w:val="28"/>
          <w:szCs w:val="28"/>
        </w:rPr>
        <w:t xml:space="preserve"> мотивов </w:t>
      </w:r>
      <w:r w:rsidR="00354D1C">
        <w:rPr>
          <w:rFonts w:ascii="Times New Roman" w:eastAsia="Times New Roman" w:hAnsi="Times New Roman" w:cs="Times New Roman"/>
          <w:sz w:val="28"/>
          <w:szCs w:val="28"/>
        </w:rPr>
        <w:t xml:space="preserve">над другими </w:t>
      </w:r>
      <w:r w:rsidRPr="3D7715A0">
        <w:rPr>
          <w:rFonts w:ascii="Times New Roman" w:eastAsia="Times New Roman" w:hAnsi="Times New Roman" w:cs="Times New Roman"/>
          <w:sz w:val="28"/>
          <w:szCs w:val="28"/>
        </w:rPr>
        <w:t>[22]. Иерархическая мотивационная структура задаёт направленность личности студента, которая</w:t>
      </w:r>
      <w:r w:rsidR="00354D1C">
        <w:rPr>
          <w:rFonts w:ascii="Times New Roman" w:eastAsia="Times New Roman" w:hAnsi="Times New Roman" w:cs="Times New Roman"/>
          <w:sz w:val="28"/>
          <w:szCs w:val="28"/>
        </w:rPr>
        <w:t xml:space="preserve"> меняет свой</w:t>
      </w:r>
      <w:r w:rsidRPr="3D7715A0">
        <w:rPr>
          <w:rFonts w:ascii="Times New Roman" w:eastAsia="Times New Roman" w:hAnsi="Times New Roman" w:cs="Times New Roman"/>
          <w:sz w:val="28"/>
          <w:szCs w:val="28"/>
        </w:rPr>
        <w:t xml:space="preserve"> характер в зависимости от того, какие </w:t>
      </w:r>
      <w:r w:rsidRPr="3D7715A0">
        <w:rPr>
          <w:rFonts w:ascii="Times New Roman" w:eastAsia="Times New Roman" w:hAnsi="Times New Roman" w:cs="Times New Roman"/>
          <w:sz w:val="28"/>
          <w:szCs w:val="28"/>
        </w:rPr>
        <w:lastRenderedPageBreak/>
        <w:t xml:space="preserve">именно мотивы по своему содержанию и строению становятся в тот или иной момент </w:t>
      </w:r>
      <w:r w:rsidR="00354D1C">
        <w:rPr>
          <w:rFonts w:ascii="Times New Roman" w:eastAsia="Times New Roman" w:hAnsi="Times New Roman" w:cs="Times New Roman"/>
          <w:sz w:val="28"/>
          <w:szCs w:val="28"/>
        </w:rPr>
        <w:t>ведущими</w:t>
      </w:r>
      <w:r w:rsidRPr="3D7715A0">
        <w:rPr>
          <w:rFonts w:ascii="Times New Roman" w:eastAsia="Times New Roman" w:hAnsi="Times New Roman" w:cs="Times New Roman"/>
          <w:sz w:val="28"/>
          <w:szCs w:val="28"/>
        </w:rPr>
        <w:t>.</w:t>
      </w:r>
    </w:p>
    <w:p w14:paraId="1795B591" w14:textId="607A9ABE" w:rsidR="00A22E39"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54D1C">
        <w:rPr>
          <w:rFonts w:ascii="Times New Roman" w:eastAsia="Times New Roman" w:hAnsi="Times New Roman" w:cs="Times New Roman"/>
          <w:sz w:val="28"/>
          <w:szCs w:val="28"/>
        </w:rPr>
        <w:t>Изучая</w:t>
      </w:r>
      <w:r w:rsidRPr="3D7715A0">
        <w:rPr>
          <w:rFonts w:ascii="Times New Roman" w:eastAsia="Times New Roman" w:hAnsi="Times New Roman" w:cs="Times New Roman"/>
          <w:sz w:val="28"/>
          <w:szCs w:val="28"/>
        </w:rPr>
        <w:t xml:space="preserve"> учебно-профессиональную мотивацию, выделяют познавательные и социальные мотивы. </w:t>
      </w:r>
    </w:p>
    <w:p w14:paraId="61D4B988" w14:textId="77777777" w:rsidR="0048602A"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54D1C">
        <w:rPr>
          <w:rFonts w:ascii="Times New Roman" w:eastAsia="Times New Roman" w:hAnsi="Times New Roman" w:cs="Times New Roman"/>
          <w:sz w:val="28"/>
          <w:szCs w:val="28"/>
        </w:rPr>
        <w:t>Познавательные мотивы это</w:t>
      </w:r>
      <w:r w:rsidR="0048602A">
        <w:rPr>
          <w:rFonts w:ascii="Times New Roman" w:eastAsia="Times New Roman" w:hAnsi="Times New Roman" w:cs="Times New Roman"/>
          <w:sz w:val="28"/>
          <w:szCs w:val="28"/>
        </w:rPr>
        <w:t>:</w:t>
      </w:r>
    </w:p>
    <w:p w14:paraId="76240331" w14:textId="0BB66E46" w:rsidR="0048602A" w:rsidRPr="0048602A" w:rsidRDefault="0048602A" w:rsidP="0048602A">
      <w:pPr>
        <w:pStyle w:val="ListParagraph"/>
        <w:numPr>
          <w:ilvl w:val="0"/>
          <w:numId w:val="19"/>
        </w:numPr>
        <w:spacing w:after="0" w:line="360" w:lineRule="auto"/>
        <w:jc w:val="both"/>
        <w:rPr>
          <w:rFonts w:ascii="Times New Roman" w:eastAsia="Times New Roman" w:hAnsi="Times New Roman" w:cs="Times New Roman"/>
          <w:sz w:val="28"/>
          <w:szCs w:val="28"/>
        </w:rPr>
      </w:pPr>
      <w:r w:rsidRPr="0048602A">
        <w:rPr>
          <w:rFonts w:ascii="Times New Roman" w:eastAsia="Times New Roman" w:hAnsi="Times New Roman" w:cs="Times New Roman"/>
          <w:sz w:val="28"/>
          <w:szCs w:val="28"/>
        </w:rPr>
        <w:t>Ш</w:t>
      </w:r>
      <w:r w:rsidR="3D7715A0" w:rsidRPr="0048602A">
        <w:rPr>
          <w:rFonts w:ascii="Times New Roman" w:eastAsia="Times New Roman" w:hAnsi="Times New Roman" w:cs="Times New Roman"/>
          <w:sz w:val="28"/>
          <w:szCs w:val="28"/>
        </w:rPr>
        <w:t>ирокие познавательные мотивы,</w:t>
      </w:r>
      <w:r w:rsidRPr="0048602A">
        <w:rPr>
          <w:rFonts w:ascii="Times New Roman" w:eastAsia="Times New Roman" w:hAnsi="Times New Roman" w:cs="Times New Roman"/>
          <w:sz w:val="28"/>
          <w:szCs w:val="28"/>
        </w:rPr>
        <w:t xml:space="preserve"> которые определяют ориентацию</w:t>
      </w:r>
      <w:r w:rsidR="3D7715A0" w:rsidRPr="0048602A">
        <w:rPr>
          <w:rFonts w:ascii="Times New Roman" w:eastAsia="Times New Roman" w:hAnsi="Times New Roman" w:cs="Times New Roman"/>
          <w:sz w:val="28"/>
          <w:szCs w:val="28"/>
        </w:rPr>
        <w:t xml:space="preserve"> челов</w:t>
      </w:r>
      <w:r w:rsidRPr="0048602A">
        <w:rPr>
          <w:rFonts w:ascii="Times New Roman" w:eastAsia="Times New Roman" w:hAnsi="Times New Roman" w:cs="Times New Roman"/>
          <w:sz w:val="28"/>
          <w:szCs w:val="28"/>
        </w:rPr>
        <w:t>ека на усвоение новых знаний;</w:t>
      </w:r>
    </w:p>
    <w:p w14:paraId="26F5C9D0" w14:textId="77777777" w:rsidR="0048602A" w:rsidRDefault="0048602A" w:rsidP="0048602A">
      <w:pPr>
        <w:pStyle w:val="ListParagraph"/>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3D7715A0" w:rsidRPr="0048602A">
        <w:rPr>
          <w:rFonts w:ascii="Times New Roman" w:eastAsia="Times New Roman" w:hAnsi="Times New Roman" w:cs="Times New Roman"/>
          <w:sz w:val="28"/>
          <w:szCs w:val="28"/>
        </w:rPr>
        <w:t>чебно-познавательные мотивы,</w:t>
      </w:r>
      <w:r>
        <w:rPr>
          <w:rFonts w:ascii="Times New Roman" w:eastAsia="Times New Roman" w:hAnsi="Times New Roman" w:cs="Times New Roman"/>
          <w:sz w:val="28"/>
          <w:szCs w:val="28"/>
        </w:rPr>
        <w:t xml:space="preserve"> </w:t>
      </w:r>
      <w:r w:rsidRPr="0048602A">
        <w:rPr>
          <w:rFonts w:ascii="Times New Roman" w:eastAsia="Times New Roman" w:hAnsi="Times New Roman" w:cs="Times New Roman"/>
          <w:sz w:val="28"/>
          <w:szCs w:val="28"/>
        </w:rPr>
        <w:t>которые ориентированы</w:t>
      </w:r>
      <w:r w:rsidR="3D7715A0" w:rsidRPr="0048602A">
        <w:rPr>
          <w:rFonts w:ascii="Times New Roman" w:eastAsia="Times New Roman" w:hAnsi="Times New Roman" w:cs="Times New Roman"/>
          <w:sz w:val="28"/>
          <w:szCs w:val="28"/>
        </w:rPr>
        <w:t xml:space="preserve"> на освоение</w:t>
      </w:r>
      <w:r w:rsidRPr="0048602A">
        <w:rPr>
          <w:rFonts w:ascii="Times New Roman" w:eastAsia="Times New Roman" w:hAnsi="Times New Roman" w:cs="Times New Roman"/>
          <w:sz w:val="28"/>
          <w:szCs w:val="28"/>
        </w:rPr>
        <w:t xml:space="preserve"> различных</w:t>
      </w:r>
      <w:r>
        <w:rPr>
          <w:rFonts w:ascii="Times New Roman" w:eastAsia="Times New Roman" w:hAnsi="Times New Roman" w:cs="Times New Roman"/>
          <w:sz w:val="28"/>
          <w:szCs w:val="28"/>
        </w:rPr>
        <w:t xml:space="preserve"> способов добывания знаний;</w:t>
      </w:r>
    </w:p>
    <w:p w14:paraId="53867F6B" w14:textId="77777777" w:rsidR="0048602A" w:rsidRDefault="0048602A" w:rsidP="0048602A">
      <w:pPr>
        <w:pStyle w:val="ListParagraph"/>
        <w:numPr>
          <w:ilvl w:val="0"/>
          <w:numId w:val="1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w:t>
      </w:r>
      <w:r w:rsidR="3D7715A0" w:rsidRPr="0048602A">
        <w:rPr>
          <w:rFonts w:ascii="Times New Roman" w:eastAsia="Times New Roman" w:hAnsi="Times New Roman" w:cs="Times New Roman"/>
          <w:sz w:val="28"/>
          <w:szCs w:val="28"/>
        </w:rPr>
        <w:t xml:space="preserve">отивы самообразования – направленность на самостоятельное совершенствование способов получения знания. </w:t>
      </w:r>
    </w:p>
    <w:p w14:paraId="582E2445" w14:textId="0E39768F" w:rsidR="0048602A" w:rsidRDefault="0048602A" w:rsidP="0048602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Социальные мотивы это:</w:t>
      </w:r>
    </w:p>
    <w:p w14:paraId="322C2084" w14:textId="77777777" w:rsidR="0048602A" w:rsidRDefault="0048602A" w:rsidP="0048602A">
      <w:pPr>
        <w:pStyle w:val="ListParagraph"/>
        <w:numPr>
          <w:ilvl w:val="0"/>
          <w:numId w:val="2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w:t>
      </w:r>
      <w:r w:rsidR="3D7715A0" w:rsidRPr="0048602A">
        <w:rPr>
          <w:rFonts w:ascii="Times New Roman" w:eastAsia="Times New Roman" w:hAnsi="Times New Roman" w:cs="Times New Roman"/>
          <w:sz w:val="28"/>
          <w:szCs w:val="28"/>
        </w:rPr>
        <w:t xml:space="preserve">ирокие социальные мотивы – стремление быть полезным обществу; </w:t>
      </w:r>
    </w:p>
    <w:p w14:paraId="05633673" w14:textId="77777777" w:rsidR="0048602A" w:rsidRDefault="0048602A" w:rsidP="0048602A">
      <w:pPr>
        <w:pStyle w:val="ListParagraph"/>
        <w:numPr>
          <w:ilvl w:val="0"/>
          <w:numId w:val="2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3D7715A0" w:rsidRPr="0048602A">
        <w:rPr>
          <w:rFonts w:ascii="Times New Roman" w:eastAsia="Times New Roman" w:hAnsi="Times New Roman" w:cs="Times New Roman"/>
          <w:sz w:val="28"/>
          <w:szCs w:val="28"/>
        </w:rPr>
        <w:t xml:space="preserve">зкие социальные (позиционные) мотивы – желание занять определенную позицию в социуме, заслужить авторитет; </w:t>
      </w:r>
    </w:p>
    <w:p w14:paraId="7BF6E129" w14:textId="00304809" w:rsidR="00662DEE" w:rsidRPr="0048602A" w:rsidRDefault="0048602A" w:rsidP="0048602A">
      <w:pPr>
        <w:pStyle w:val="ListParagraph"/>
        <w:numPr>
          <w:ilvl w:val="0"/>
          <w:numId w:val="2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3D7715A0" w:rsidRPr="0048602A">
        <w:rPr>
          <w:rFonts w:ascii="Times New Roman" w:eastAsia="Times New Roman" w:hAnsi="Times New Roman" w:cs="Times New Roman"/>
          <w:sz w:val="28"/>
          <w:szCs w:val="28"/>
        </w:rPr>
        <w:t>отивы социального сотрудничества – стремление к осознанию, анализу способов и форм своего сотрудничества с окружающими, к постоянному совершенствованию этих форм [22].</w:t>
      </w:r>
    </w:p>
    <w:p w14:paraId="61DA2F1F" w14:textId="63A26DBB" w:rsidR="00B46DF3"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На</w:t>
      </w:r>
      <w:r w:rsidR="00614C82">
        <w:rPr>
          <w:rFonts w:ascii="Times New Roman" w:eastAsia="Times New Roman" w:hAnsi="Times New Roman" w:cs="Times New Roman"/>
          <w:sz w:val="28"/>
          <w:szCs w:val="28"/>
        </w:rPr>
        <w:t xml:space="preserve"> начальном этапе профессионализ</w:t>
      </w:r>
      <w:r w:rsidR="0048602A">
        <w:rPr>
          <w:rFonts w:ascii="Times New Roman" w:eastAsia="Times New Roman" w:hAnsi="Times New Roman" w:cs="Times New Roman"/>
          <w:sz w:val="28"/>
          <w:szCs w:val="28"/>
        </w:rPr>
        <w:t>ации в процессе</w:t>
      </w:r>
      <w:r w:rsidRPr="3D7715A0">
        <w:rPr>
          <w:rFonts w:ascii="Times New Roman" w:eastAsia="Times New Roman" w:hAnsi="Times New Roman" w:cs="Times New Roman"/>
          <w:sz w:val="28"/>
          <w:szCs w:val="28"/>
        </w:rPr>
        <w:t xml:space="preserve"> получения образования в вузе мотивы, связанные с интересом</w:t>
      </w:r>
      <w:r w:rsidR="0048602A">
        <w:rPr>
          <w:rFonts w:ascii="Times New Roman" w:eastAsia="Times New Roman" w:hAnsi="Times New Roman" w:cs="Times New Roman"/>
          <w:sz w:val="28"/>
          <w:szCs w:val="28"/>
        </w:rPr>
        <w:t xml:space="preserve"> к выбранной профессии становятся</w:t>
      </w:r>
      <w:r w:rsidRPr="3D7715A0">
        <w:rPr>
          <w:rFonts w:ascii="Times New Roman" w:eastAsia="Times New Roman" w:hAnsi="Times New Roman" w:cs="Times New Roman"/>
          <w:sz w:val="28"/>
          <w:szCs w:val="28"/>
        </w:rPr>
        <w:t xml:space="preserve"> </w:t>
      </w:r>
      <w:r w:rsidR="0048602A">
        <w:rPr>
          <w:rFonts w:ascii="Times New Roman" w:eastAsia="Times New Roman" w:hAnsi="Times New Roman" w:cs="Times New Roman"/>
          <w:sz w:val="28"/>
          <w:szCs w:val="28"/>
        </w:rPr>
        <w:t>ресурсом и предпосылкой</w:t>
      </w:r>
      <w:r w:rsidRPr="3D7715A0">
        <w:rPr>
          <w:rFonts w:ascii="Times New Roman" w:eastAsia="Times New Roman" w:hAnsi="Times New Roman" w:cs="Times New Roman"/>
          <w:sz w:val="28"/>
          <w:szCs w:val="28"/>
        </w:rPr>
        <w:t xml:space="preserve"> для развития профессионализма. Кроме того, данные мотивы должны быть достаточно устойчивыми и сочетаться с адекватными знаниями о выбранной специальности.</w:t>
      </w:r>
    </w:p>
    <w:p w14:paraId="71177B78" w14:textId="3649C380" w:rsidR="00A22E39"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Учебно-профессиональная мотивация студентов</w:t>
      </w:r>
      <w:r w:rsidR="0048602A">
        <w:rPr>
          <w:rFonts w:ascii="Times New Roman" w:eastAsia="Times New Roman" w:hAnsi="Times New Roman" w:cs="Times New Roman"/>
          <w:sz w:val="28"/>
          <w:szCs w:val="28"/>
        </w:rPr>
        <w:t xml:space="preserve"> часто</w:t>
      </w:r>
      <w:r w:rsidRPr="3D7715A0">
        <w:rPr>
          <w:rFonts w:ascii="Times New Roman" w:eastAsia="Times New Roman" w:hAnsi="Times New Roman" w:cs="Times New Roman"/>
          <w:sz w:val="28"/>
          <w:szCs w:val="28"/>
        </w:rPr>
        <w:t xml:space="preserve"> зависит от характера взаимоотношений </w:t>
      </w:r>
      <w:r w:rsidR="0048602A">
        <w:rPr>
          <w:rFonts w:ascii="Times New Roman" w:eastAsia="Times New Roman" w:hAnsi="Times New Roman" w:cs="Times New Roman"/>
          <w:sz w:val="28"/>
          <w:szCs w:val="28"/>
        </w:rPr>
        <w:t>в студенческой группе</w:t>
      </w:r>
      <w:r w:rsidRPr="3D7715A0">
        <w:rPr>
          <w:rFonts w:ascii="Times New Roman" w:eastAsia="Times New Roman" w:hAnsi="Times New Roman" w:cs="Times New Roman"/>
          <w:sz w:val="28"/>
          <w:szCs w:val="28"/>
        </w:rPr>
        <w:t xml:space="preserve">. По </w:t>
      </w:r>
      <w:r w:rsidR="0048602A">
        <w:rPr>
          <w:rFonts w:ascii="Times New Roman" w:eastAsia="Times New Roman" w:hAnsi="Times New Roman" w:cs="Times New Roman"/>
          <w:sz w:val="28"/>
          <w:szCs w:val="28"/>
        </w:rPr>
        <w:t>результатам</w:t>
      </w:r>
      <w:r w:rsidR="00614C82">
        <w:rPr>
          <w:rFonts w:ascii="Times New Roman" w:eastAsia="Times New Roman" w:hAnsi="Times New Roman" w:cs="Times New Roman"/>
          <w:sz w:val="28"/>
          <w:szCs w:val="28"/>
        </w:rPr>
        <w:t xml:space="preserve"> проведённых</w:t>
      </w:r>
      <w:r w:rsidRPr="3D7715A0">
        <w:rPr>
          <w:rFonts w:ascii="Times New Roman" w:eastAsia="Times New Roman" w:hAnsi="Times New Roman" w:cs="Times New Roman"/>
          <w:sz w:val="28"/>
          <w:szCs w:val="28"/>
        </w:rPr>
        <w:t xml:space="preserve"> исследований, на протяжении</w:t>
      </w:r>
      <w:r w:rsidR="00614C82">
        <w:rPr>
          <w:rFonts w:ascii="Times New Roman" w:eastAsia="Times New Roman" w:hAnsi="Times New Roman" w:cs="Times New Roman"/>
          <w:sz w:val="28"/>
          <w:szCs w:val="28"/>
        </w:rPr>
        <w:t xml:space="preserve"> всего процесса</w:t>
      </w:r>
      <w:r w:rsidRPr="3D7715A0">
        <w:rPr>
          <w:rFonts w:ascii="Times New Roman" w:eastAsia="Times New Roman" w:hAnsi="Times New Roman" w:cs="Times New Roman"/>
          <w:sz w:val="28"/>
          <w:szCs w:val="28"/>
        </w:rPr>
        <w:t xml:space="preserve"> обучения отношения внутри студенческой группы претерпеваю</w:t>
      </w:r>
      <w:r w:rsidR="004B6CBF">
        <w:rPr>
          <w:rFonts w:ascii="Times New Roman" w:eastAsia="Times New Roman" w:hAnsi="Times New Roman" w:cs="Times New Roman"/>
          <w:sz w:val="28"/>
          <w:szCs w:val="28"/>
        </w:rPr>
        <w:t>т значительные изменения. Н</w:t>
      </w:r>
      <w:r w:rsidRPr="3D7715A0">
        <w:rPr>
          <w:rFonts w:ascii="Times New Roman" w:eastAsia="Times New Roman" w:hAnsi="Times New Roman" w:cs="Times New Roman"/>
          <w:sz w:val="28"/>
          <w:szCs w:val="28"/>
        </w:rPr>
        <w:t xml:space="preserve">а первом курсе у студентов преобладают адаптационные процессы, они только начинают входить в </w:t>
      </w:r>
      <w:r w:rsidRPr="3D7715A0">
        <w:rPr>
          <w:rFonts w:ascii="Times New Roman" w:eastAsia="Times New Roman" w:hAnsi="Times New Roman" w:cs="Times New Roman"/>
          <w:sz w:val="28"/>
          <w:szCs w:val="28"/>
        </w:rPr>
        <w:lastRenderedPageBreak/>
        <w:t>новую социальную ситуацию развития, усваивают но</w:t>
      </w:r>
      <w:r w:rsidR="004B6CBF">
        <w:rPr>
          <w:rFonts w:ascii="Times New Roman" w:eastAsia="Times New Roman" w:hAnsi="Times New Roman" w:cs="Times New Roman"/>
          <w:sz w:val="28"/>
          <w:szCs w:val="28"/>
        </w:rPr>
        <w:t>рмы студенческой жизни. Н</w:t>
      </w:r>
      <w:r w:rsidRPr="3D7715A0">
        <w:rPr>
          <w:rFonts w:ascii="Times New Roman" w:eastAsia="Times New Roman" w:hAnsi="Times New Roman" w:cs="Times New Roman"/>
          <w:sz w:val="28"/>
          <w:szCs w:val="28"/>
        </w:rPr>
        <w:t>а втором курсе</w:t>
      </w:r>
      <w:r w:rsidR="004B6CBF">
        <w:rPr>
          <w:rFonts w:ascii="Times New Roman" w:eastAsia="Times New Roman" w:hAnsi="Times New Roman" w:cs="Times New Roman"/>
          <w:sz w:val="28"/>
          <w:szCs w:val="28"/>
        </w:rPr>
        <w:t xml:space="preserve"> отношения внутри студенческой группы изменяются,</w:t>
      </w:r>
      <w:r w:rsidRPr="3D7715A0">
        <w:rPr>
          <w:rFonts w:ascii="Times New Roman" w:eastAsia="Times New Roman" w:hAnsi="Times New Roman" w:cs="Times New Roman"/>
          <w:sz w:val="28"/>
          <w:szCs w:val="28"/>
        </w:rPr>
        <w:t xml:space="preserve"> студенты</w:t>
      </w:r>
      <w:r w:rsidR="004B6CBF">
        <w:rPr>
          <w:rFonts w:ascii="Times New Roman" w:eastAsia="Times New Roman" w:hAnsi="Times New Roman" w:cs="Times New Roman"/>
          <w:sz w:val="28"/>
          <w:szCs w:val="28"/>
        </w:rPr>
        <w:t xml:space="preserve"> уже</w:t>
      </w:r>
      <w:r w:rsidRPr="3D7715A0">
        <w:rPr>
          <w:rFonts w:ascii="Times New Roman" w:eastAsia="Times New Roman" w:hAnsi="Times New Roman" w:cs="Times New Roman"/>
          <w:sz w:val="28"/>
          <w:szCs w:val="28"/>
        </w:rPr>
        <w:t xml:space="preserve"> готовы к продуктивному осуществлению совместной деятельности, </w:t>
      </w:r>
      <w:r w:rsidR="004B6CBF">
        <w:rPr>
          <w:rFonts w:ascii="Times New Roman" w:eastAsia="Times New Roman" w:hAnsi="Times New Roman" w:cs="Times New Roman"/>
          <w:sz w:val="28"/>
          <w:szCs w:val="28"/>
        </w:rPr>
        <w:t xml:space="preserve">внутри группы </w:t>
      </w:r>
      <w:r w:rsidRPr="3D7715A0">
        <w:rPr>
          <w:rFonts w:ascii="Times New Roman" w:eastAsia="Times New Roman" w:hAnsi="Times New Roman" w:cs="Times New Roman"/>
          <w:sz w:val="28"/>
          <w:szCs w:val="28"/>
        </w:rPr>
        <w:t>сформирована иерархия</w:t>
      </w:r>
      <w:r w:rsidR="004B6CBF">
        <w:rPr>
          <w:rFonts w:ascii="Times New Roman" w:eastAsia="Times New Roman" w:hAnsi="Times New Roman" w:cs="Times New Roman"/>
          <w:sz w:val="28"/>
          <w:szCs w:val="28"/>
        </w:rPr>
        <w:t>, преобладают коллективные мотивы – желание быть таким же, как и сокурсники</w:t>
      </w:r>
      <w:r w:rsidRPr="3D7715A0">
        <w:rPr>
          <w:rFonts w:ascii="Times New Roman" w:eastAsia="Times New Roman" w:hAnsi="Times New Roman" w:cs="Times New Roman"/>
          <w:sz w:val="28"/>
          <w:szCs w:val="28"/>
        </w:rPr>
        <w:t xml:space="preserve">. </w:t>
      </w:r>
      <w:r w:rsidR="004B6CBF">
        <w:rPr>
          <w:rFonts w:ascii="Times New Roman" w:eastAsia="Times New Roman" w:hAnsi="Times New Roman" w:cs="Times New Roman"/>
          <w:sz w:val="28"/>
          <w:szCs w:val="28"/>
        </w:rPr>
        <w:t>К</w:t>
      </w:r>
      <w:r w:rsidRPr="3D7715A0">
        <w:rPr>
          <w:rFonts w:ascii="Times New Roman" w:eastAsia="Times New Roman" w:hAnsi="Times New Roman" w:cs="Times New Roman"/>
          <w:sz w:val="28"/>
          <w:szCs w:val="28"/>
        </w:rPr>
        <w:t xml:space="preserve"> концу обучения происходит индивидуализация субъекта учебно-профессиональной деятельности. Студент готов в полной мере проявлять свою индивидуальность,</w:t>
      </w:r>
      <w:r w:rsidR="004B6CBF">
        <w:rPr>
          <w:rFonts w:ascii="Times New Roman" w:eastAsia="Times New Roman" w:hAnsi="Times New Roman" w:cs="Times New Roman"/>
          <w:sz w:val="28"/>
          <w:szCs w:val="28"/>
        </w:rPr>
        <w:t xml:space="preserve"> отстаивать своё собственное мнение, но при этом сохраняет</w:t>
      </w:r>
      <w:r w:rsidRPr="3D7715A0">
        <w:rPr>
          <w:rFonts w:ascii="Times New Roman" w:eastAsia="Times New Roman" w:hAnsi="Times New Roman" w:cs="Times New Roman"/>
          <w:sz w:val="28"/>
          <w:szCs w:val="28"/>
        </w:rPr>
        <w:t xml:space="preserve"> чувство принадлежности к некоторой социальной общности. </w:t>
      </w:r>
      <w:r w:rsidR="0048602A">
        <w:rPr>
          <w:rFonts w:ascii="Times New Roman" w:eastAsia="Times New Roman" w:hAnsi="Times New Roman" w:cs="Times New Roman"/>
          <w:sz w:val="28"/>
          <w:szCs w:val="28"/>
        </w:rPr>
        <w:t>В результате</w:t>
      </w:r>
      <w:r w:rsidR="004B6CBF">
        <w:rPr>
          <w:rFonts w:ascii="Times New Roman" w:eastAsia="Times New Roman" w:hAnsi="Times New Roman" w:cs="Times New Roman"/>
          <w:sz w:val="28"/>
          <w:szCs w:val="28"/>
        </w:rPr>
        <w:t>, развития</w:t>
      </w:r>
      <w:r w:rsidRPr="3D7715A0">
        <w:rPr>
          <w:rFonts w:ascii="Times New Roman" w:eastAsia="Times New Roman" w:hAnsi="Times New Roman" w:cs="Times New Roman"/>
          <w:sz w:val="28"/>
          <w:szCs w:val="28"/>
        </w:rPr>
        <w:t xml:space="preserve"> взаимоотношений внутри студенческой группы </w:t>
      </w:r>
      <w:r w:rsidR="004B6CBF">
        <w:rPr>
          <w:rFonts w:ascii="Times New Roman" w:eastAsia="Times New Roman" w:hAnsi="Times New Roman" w:cs="Times New Roman"/>
          <w:sz w:val="28"/>
          <w:szCs w:val="28"/>
        </w:rPr>
        <w:t>происходят изменения в</w:t>
      </w:r>
      <w:r w:rsidRPr="3D7715A0">
        <w:rPr>
          <w:rFonts w:ascii="Times New Roman" w:eastAsia="Times New Roman" w:hAnsi="Times New Roman" w:cs="Times New Roman"/>
          <w:sz w:val="28"/>
          <w:szCs w:val="28"/>
        </w:rPr>
        <w:t xml:space="preserve"> мотивации учебно-профессиональной деятельности личности в процессе обучения. </w:t>
      </w:r>
    </w:p>
    <w:p w14:paraId="48DAA24F" w14:textId="03067C3A" w:rsidR="00A22E39" w:rsidRPr="000A6D24"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Результаты, полученные Д.А. Меламед, </w:t>
      </w:r>
      <w:r w:rsidR="0048602A">
        <w:rPr>
          <w:rFonts w:ascii="Times New Roman" w:eastAsia="Times New Roman" w:hAnsi="Times New Roman" w:cs="Times New Roman"/>
          <w:sz w:val="28"/>
          <w:szCs w:val="28"/>
        </w:rPr>
        <w:t>говорят</w:t>
      </w:r>
      <w:r w:rsidRPr="3D7715A0">
        <w:rPr>
          <w:rFonts w:ascii="Times New Roman" w:eastAsia="Times New Roman" w:hAnsi="Times New Roman" w:cs="Times New Roman"/>
          <w:sz w:val="28"/>
          <w:szCs w:val="28"/>
        </w:rPr>
        <w:t xml:space="preserve"> о том, что среднестатистический студент руководствуется, прежде всего, профессиональными мотивами (интерес к профессии, желание стать высококвалифицированным специалистом), творческой самореализации и учебно-познавательными</w:t>
      </w:r>
      <w:r w:rsidR="0048602A">
        <w:rPr>
          <w:rFonts w:ascii="Times New Roman" w:eastAsia="Times New Roman" w:hAnsi="Times New Roman" w:cs="Times New Roman"/>
          <w:sz w:val="28"/>
          <w:szCs w:val="28"/>
        </w:rPr>
        <w:t xml:space="preserve"> мотивами</w:t>
      </w:r>
      <w:r w:rsidRPr="3D7715A0">
        <w:rPr>
          <w:rFonts w:ascii="Times New Roman" w:eastAsia="Times New Roman" w:hAnsi="Times New Roman" w:cs="Times New Roman"/>
          <w:sz w:val="28"/>
          <w:szCs w:val="28"/>
        </w:rPr>
        <w:t xml:space="preserve">. </w:t>
      </w:r>
      <w:r w:rsidR="0048602A">
        <w:rPr>
          <w:rFonts w:ascii="Times New Roman" w:eastAsia="Times New Roman" w:hAnsi="Times New Roman" w:cs="Times New Roman"/>
          <w:sz w:val="28"/>
          <w:szCs w:val="28"/>
        </w:rPr>
        <w:t>Важными</w:t>
      </w:r>
      <w:r w:rsidRPr="3D7715A0">
        <w:rPr>
          <w:rFonts w:ascii="Times New Roman" w:eastAsia="Times New Roman" w:hAnsi="Times New Roman" w:cs="Times New Roman"/>
          <w:sz w:val="28"/>
          <w:szCs w:val="28"/>
        </w:rPr>
        <w:t xml:space="preserve"> </w:t>
      </w:r>
      <w:r w:rsidR="0048602A">
        <w:rPr>
          <w:rFonts w:ascii="Times New Roman" w:eastAsia="Times New Roman" w:hAnsi="Times New Roman" w:cs="Times New Roman"/>
          <w:sz w:val="28"/>
          <w:szCs w:val="28"/>
        </w:rPr>
        <w:t>для студентов являются</w:t>
      </w:r>
      <w:r w:rsidRPr="3D7715A0">
        <w:rPr>
          <w:rFonts w:ascii="Times New Roman" w:eastAsia="Times New Roman" w:hAnsi="Times New Roman" w:cs="Times New Roman"/>
          <w:sz w:val="28"/>
          <w:szCs w:val="28"/>
        </w:rPr>
        <w:t xml:space="preserve"> коммуникативные и социальные мотивы (обеспечить себе достойное служебное положение, приносить пользу обществу</w:t>
      </w:r>
      <w:r w:rsidR="0048602A">
        <w:rPr>
          <w:rFonts w:ascii="Times New Roman" w:eastAsia="Times New Roman" w:hAnsi="Times New Roman" w:cs="Times New Roman"/>
          <w:sz w:val="28"/>
          <w:szCs w:val="28"/>
        </w:rPr>
        <w:t xml:space="preserve"> и другие</w:t>
      </w:r>
      <w:r w:rsidRPr="3D7715A0">
        <w:rPr>
          <w:rFonts w:ascii="Times New Roman" w:eastAsia="Times New Roman" w:hAnsi="Times New Roman" w:cs="Times New Roman"/>
          <w:sz w:val="28"/>
          <w:szCs w:val="28"/>
        </w:rPr>
        <w:t>).</w:t>
      </w:r>
      <w:r>
        <w:t xml:space="preserve"> </w:t>
      </w:r>
      <w:r w:rsidRPr="3D7715A0">
        <w:rPr>
          <w:rFonts w:ascii="Times New Roman" w:eastAsia="Times New Roman" w:hAnsi="Times New Roman" w:cs="Times New Roman"/>
          <w:sz w:val="28"/>
          <w:szCs w:val="28"/>
        </w:rPr>
        <w:t xml:space="preserve">При этом выделяются наиболее значимые цели: приносить пользу людям, заниматься любимым делом, приобрести профессию (специальность) и получить высокооплачиваемую работу. Особенно значимы первые три из перечисленных приоритетных целей для студентов с высокой </w:t>
      </w:r>
      <w:r w:rsidR="004B6CBF">
        <w:rPr>
          <w:rFonts w:ascii="Times New Roman" w:eastAsia="Times New Roman" w:hAnsi="Times New Roman" w:cs="Times New Roman"/>
          <w:sz w:val="28"/>
          <w:szCs w:val="28"/>
        </w:rPr>
        <w:t xml:space="preserve">академической успешностью </w:t>
      </w:r>
      <w:r w:rsidRPr="3D7715A0">
        <w:rPr>
          <w:rFonts w:ascii="Times New Roman" w:eastAsia="Times New Roman" w:hAnsi="Times New Roman" w:cs="Times New Roman"/>
          <w:sz w:val="28"/>
          <w:szCs w:val="28"/>
        </w:rPr>
        <w:t>[40].</w:t>
      </w:r>
    </w:p>
    <w:p w14:paraId="4F14EC6B" w14:textId="4E354D26" w:rsidR="000A6D24"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Итак, мотивация учебно-профессиональной деятельности – это вид мотивации</w:t>
      </w:r>
      <w:r w:rsidR="004B6CBF">
        <w:rPr>
          <w:rFonts w:ascii="Times New Roman" w:eastAsia="Times New Roman" w:hAnsi="Times New Roman" w:cs="Times New Roman"/>
          <w:sz w:val="28"/>
          <w:szCs w:val="28"/>
        </w:rPr>
        <w:t xml:space="preserve"> личности</w:t>
      </w:r>
      <w:r w:rsidRPr="3D7715A0">
        <w:rPr>
          <w:rFonts w:ascii="Times New Roman" w:eastAsia="Times New Roman" w:hAnsi="Times New Roman" w:cs="Times New Roman"/>
          <w:sz w:val="28"/>
          <w:szCs w:val="28"/>
        </w:rPr>
        <w:t xml:space="preserve">, </w:t>
      </w:r>
      <w:r w:rsidR="0048602A">
        <w:rPr>
          <w:rFonts w:ascii="Times New Roman" w:eastAsia="Times New Roman" w:hAnsi="Times New Roman" w:cs="Times New Roman"/>
          <w:sz w:val="28"/>
          <w:szCs w:val="28"/>
        </w:rPr>
        <w:t>который предполагает</w:t>
      </w:r>
      <w:r w:rsidRPr="3D7715A0">
        <w:rPr>
          <w:rFonts w:ascii="Times New Roman" w:eastAsia="Times New Roman" w:hAnsi="Times New Roman" w:cs="Times New Roman"/>
          <w:sz w:val="28"/>
          <w:szCs w:val="28"/>
        </w:rPr>
        <w:t xml:space="preserve"> особую </w:t>
      </w:r>
      <w:r w:rsidR="004B6CBF">
        <w:rPr>
          <w:rFonts w:ascii="Times New Roman" w:eastAsia="Times New Roman" w:hAnsi="Times New Roman" w:cs="Times New Roman"/>
          <w:sz w:val="28"/>
          <w:szCs w:val="28"/>
        </w:rPr>
        <w:t>ориентацию</w:t>
      </w:r>
      <w:r w:rsidRPr="3D7715A0">
        <w:rPr>
          <w:rFonts w:ascii="Times New Roman" w:eastAsia="Times New Roman" w:hAnsi="Times New Roman" w:cs="Times New Roman"/>
          <w:sz w:val="28"/>
          <w:szCs w:val="28"/>
        </w:rPr>
        <w:t xml:space="preserve"> студент</w:t>
      </w:r>
      <w:r w:rsidR="004B6CBF">
        <w:rPr>
          <w:rFonts w:ascii="Times New Roman" w:eastAsia="Times New Roman" w:hAnsi="Times New Roman" w:cs="Times New Roman"/>
          <w:sz w:val="28"/>
          <w:szCs w:val="28"/>
        </w:rPr>
        <w:t>а на отдельные аспекты обучения. Мотивация учебно-профессиональной деятельности</w:t>
      </w:r>
      <w:r w:rsidRPr="3D7715A0">
        <w:rPr>
          <w:rFonts w:ascii="Times New Roman" w:eastAsia="Times New Roman" w:hAnsi="Times New Roman" w:cs="Times New Roman"/>
          <w:sz w:val="28"/>
          <w:szCs w:val="28"/>
        </w:rPr>
        <w:t xml:space="preserve"> «включается» при овладении личностью компетенциями, необходимыми </w:t>
      </w:r>
      <w:r w:rsidR="004B6CBF">
        <w:rPr>
          <w:rFonts w:ascii="Times New Roman" w:eastAsia="Times New Roman" w:hAnsi="Times New Roman" w:cs="Times New Roman"/>
          <w:sz w:val="28"/>
          <w:szCs w:val="28"/>
        </w:rPr>
        <w:t>для будущей профессиональной деятельности</w:t>
      </w:r>
      <w:r w:rsidR="0048602A">
        <w:rPr>
          <w:rFonts w:ascii="Times New Roman" w:eastAsia="Times New Roman" w:hAnsi="Times New Roman" w:cs="Times New Roman"/>
          <w:sz w:val="28"/>
          <w:szCs w:val="28"/>
        </w:rPr>
        <w:t>. Учебно-</w:t>
      </w:r>
      <w:r w:rsidRPr="3D7715A0">
        <w:rPr>
          <w:rFonts w:ascii="Times New Roman" w:eastAsia="Times New Roman" w:hAnsi="Times New Roman" w:cs="Times New Roman"/>
          <w:sz w:val="28"/>
          <w:szCs w:val="28"/>
        </w:rPr>
        <w:t xml:space="preserve">профессиональная мотивация </w:t>
      </w:r>
      <w:r w:rsidRPr="3D7715A0">
        <w:rPr>
          <w:rFonts w:ascii="Times New Roman" w:eastAsia="Times New Roman" w:hAnsi="Times New Roman" w:cs="Times New Roman"/>
          <w:sz w:val="28"/>
          <w:szCs w:val="28"/>
        </w:rPr>
        <w:lastRenderedPageBreak/>
        <w:t>зависит от множества различных факторов: от отношений внутри</w:t>
      </w:r>
      <w:r w:rsidR="004B6CBF">
        <w:rPr>
          <w:rFonts w:ascii="Times New Roman" w:eastAsia="Times New Roman" w:hAnsi="Times New Roman" w:cs="Times New Roman"/>
          <w:sz w:val="28"/>
          <w:szCs w:val="28"/>
        </w:rPr>
        <w:t xml:space="preserve"> студенческой</w:t>
      </w:r>
      <w:r w:rsidRPr="3D7715A0">
        <w:rPr>
          <w:rFonts w:ascii="Times New Roman" w:eastAsia="Times New Roman" w:hAnsi="Times New Roman" w:cs="Times New Roman"/>
          <w:sz w:val="28"/>
          <w:szCs w:val="28"/>
        </w:rPr>
        <w:t xml:space="preserve"> группы до ценностных ориентаций личности </w:t>
      </w:r>
      <w:r w:rsidR="004B6CBF">
        <w:rPr>
          <w:rFonts w:ascii="Times New Roman" w:eastAsia="Times New Roman" w:hAnsi="Times New Roman" w:cs="Times New Roman"/>
          <w:sz w:val="28"/>
          <w:szCs w:val="28"/>
        </w:rPr>
        <w:t xml:space="preserve">самого </w:t>
      </w:r>
      <w:r w:rsidRPr="3D7715A0">
        <w:rPr>
          <w:rFonts w:ascii="Times New Roman" w:eastAsia="Times New Roman" w:hAnsi="Times New Roman" w:cs="Times New Roman"/>
          <w:sz w:val="28"/>
          <w:szCs w:val="28"/>
        </w:rPr>
        <w:t>студента.</w:t>
      </w:r>
    </w:p>
    <w:p w14:paraId="5E5C1CA2" w14:textId="77777777" w:rsidR="000A6D24" w:rsidRPr="00C31C7D" w:rsidRDefault="3D7715A0" w:rsidP="3D7715A0">
      <w:pPr>
        <w:spacing w:after="0" w:line="360" w:lineRule="auto"/>
        <w:jc w:val="both"/>
        <w:rPr>
          <w:rFonts w:ascii="Times New Roman" w:eastAsia="Times New Roman" w:hAnsi="Times New Roman" w:cs="Times New Roman"/>
          <w:b/>
          <w:i/>
          <w:sz w:val="28"/>
          <w:szCs w:val="28"/>
        </w:rPr>
      </w:pPr>
      <w:r w:rsidRPr="00C31C7D">
        <w:rPr>
          <w:rFonts w:ascii="Times New Roman" w:eastAsia="Times New Roman" w:hAnsi="Times New Roman" w:cs="Times New Roman"/>
          <w:b/>
          <w:i/>
          <w:sz w:val="28"/>
          <w:szCs w:val="28"/>
        </w:rPr>
        <w:t>1.4 Специфика профессиональной подготовки студентов-дефектологов</w:t>
      </w:r>
    </w:p>
    <w:p w14:paraId="0C6AA136" w14:textId="634011D1" w:rsidR="00AD27C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114205">
        <w:rPr>
          <w:rFonts w:ascii="Times New Roman" w:eastAsia="Times New Roman" w:hAnsi="Times New Roman" w:cs="Times New Roman"/>
          <w:sz w:val="28"/>
          <w:szCs w:val="28"/>
        </w:rPr>
        <w:t>В процессе профессиональной подготовки будущего специалиста важное значение преобретает</w:t>
      </w:r>
      <w:r w:rsidRPr="3D7715A0">
        <w:rPr>
          <w:rFonts w:ascii="Times New Roman" w:eastAsia="Times New Roman" w:hAnsi="Times New Roman" w:cs="Times New Roman"/>
          <w:sz w:val="28"/>
          <w:szCs w:val="28"/>
        </w:rPr>
        <w:t xml:space="preserve"> психологическая и личностная готовность самого </w:t>
      </w:r>
      <w:r w:rsidR="00114205">
        <w:rPr>
          <w:rFonts w:ascii="Times New Roman" w:eastAsia="Times New Roman" w:hAnsi="Times New Roman" w:cs="Times New Roman"/>
          <w:sz w:val="28"/>
          <w:szCs w:val="28"/>
        </w:rPr>
        <w:t>человека</w:t>
      </w:r>
      <w:r w:rsidRPr="3D7715A0">
        <w:rPr>
          <w:rFonts w:ascii="Times New Roman" w:eastAsia="Times New Roman" w:hAnsi="Times New Roman" w:cs="Times New Roman"/>
          <w:sz w:val="28"/>
          <w:szCs w:val="28"/>
        </w:rPr>
        <w:t xml:space="preserve"> к профессиональной самореализации в современных условиях.</w:t>
      </w:r>
      <w:r w:rsidR="00114205">
        <w:rPr>
          <w:rFonts w:ascii="Times New Roman" w:eastAsia="Times New Roman" w:hAnsi="Times New Roman" w:cs="Times New Roman"/>
          <w:sz w:val="28"/>
          <w:szCs w:val="28"/>
        </w:rPr>
        <w:t xml:space="preserve"> Изучение личностного развития студента и формирование его готовности к будущей профессиональной деятельности становится одним из приоритетных направлений в психологической науке.</w:t>
      </w:r>
    </w:p>
    <w:p w14:paraId="426E194C" w14:textId="3CBD1CA8" w:rsidR="009E32A0" w:rsidRPr="009E32A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114205">
        <w:rPr>
          <w:rFonts w:ascii="Times New Roman" w:eastAsia="Times New Roman" w:hAnsi="Times New Roman" w:cs="Times New Roman"/>
          <w:sz w:val="28"/>
          <w:szCs w:val="28"/>
        </w:rPr>
        <w:t xml:space="preserve">Студент в своей будущей профессиональной деятельности </w:t>
      </w:r>
      <w:r w:rsidRPr="3D7715A0">
        <w:rPr>
          <w:rFonts w:ascii="Times New Roman" w:eastAsia="Times New Roman" w:hAnsi="Times New Roman" w:cs="Times New Roman"/>
          <w:sz w:val="28"/>
          <w:szCs w:val="28"/>
        </w:rPr>
        <w:t>должен</w:t>
      </w:r>
      <w:r w:rsidR="00114205">
        <w:rPr>
          <w:rFonts w:ascii="Times New Roman" w:eastAsia="Times New Roman" w:hAnsi="Times New Roman" w:cs="Times New Roman"/>
          <w:sz w:val="28"/>
          <w:szCs w:val="28"/>
        </w:rPr>
        <w:t xml:space="preserve"> будет</w:t>
      </w:r>
      <w:r w:rsidRPr="3D7715A0">
        <w:rPr>
          <w:rFonts w:ascii="Times New Roman" w:eastAsia="Times New Roman" w:hAnsi="Times New Roman" w:cs="Times New Roman"/>
          <w:sz w:val="28"/>
          <w:szCs w:val="28"/>
        </w:rPr>
        <w:t xml:space="preserve"> действовать согласно соответствующим</w:t>
      </w:r>
      <w:r w:rsidR="0048602A">
        <w:rPr>
          <w:rFonts w:ascii="Times New Roman" w:eastAsia="Times New Roman" w:hAnsi="Times New Roman" w:cs="Times New Roman"/>
          <w:sz w:val="28"/>
          <w:szCs w:val="28"/>
        </w:rPr>
        <w:t xml:space="preserve"> своей </w:t>
      </w:r>
      <w:r w:rsidR="00114205">
        <w:rPr>
          <w:rFonts w:ascii="Times New Roman" w:eastAsia="Times New Roman" w:hAnsi="Times New Roman" w:cs="Times New Roman"/>
          <w:sz w:val="28"/>
          <w:szCs w:val="28"/>
        </w:rPr>
        <w:t>будущей</w:t>
      </w:r>
      <w:r w:rsidRPr="3D7715A0">
        <w:rPr>
          <w:rFonts w:ascii="Times New Roman" w:eastAsia="Times New Roman" w:hAnsi="Times New Roman" w:cs="Times New Roman"/>
          <w:sz w:val="28"/>
          <w:szCs w:val="28"/>
        </w:rPr>
        <w:t xml:space="preserve"> профессии ценностям,</w:t>
      </w:r>
      <w:r w:rsidR="00045812">
        <w:rPr>
          <w:rFonts w:ascii="Times New Roman" w:eastAsia="Times New Roman" w:hAnsi="Times New Roman" w:cs="Times New Roman"/>
          <w:sz w:val="28"/>
          <w:szCs w:val="28"/>
        </w:rPr>
        <w:t xml:space="preserve"> </w:t>
      </w:r>
      <w:r w:rsidR="00114205">
        <w:rPr>
          <w:rFonts w:ascii="Times New Roman" w:eastAsia="Times New Roman" w:hAnsi="Times New Roman" w:cs="Times New Roman"/>
          <w:sz w:val="28"/>
          <w:szCs w:val="28"/>
        </w:rPr>
        <w:t xml:space="preserve">он </w:t>
      </w:r>
      <w:r w:rsidR="00045812">
        <w:rPr>
          <w:rFonts w:ascii="Times New Roman" w:eastAsia="Times New Roman" w:hAnsi="Times New Roman" w:cs="Times New Roman"/>
          <w:sz w:val="28"/>
          <w:szCs w:val="28"/>
        </w:rPr>
        <w:t>должен</w:t>
      </w:r>
      <w:r w:rsidR="00114205">
        <w:rPr>
          <w:rFonts w:ascii="Times New Roman" w:eastAsia="Times New Roman" w:hAnsi="Times New Roman" w:cs="Times New Roman"/>
          <w:sz w:val="28"/>
          <w:szCs w:val="28"/>
        </w:rPr>
        <w:t xml:space="preserve"> быть</w:t>
      </w:r>
      <w:r w:rsidRPr="3D7715A0">
        <w:rPr>
          <w:rFonts w:ascii="Times New Roman" w:eastAsia="Times New Roman" w:hAnsi="Times New Roman" w:cs="Times New Roman"/>
          <w:sz w:val="28"/>
          <w:szCs w:val="28"/>
        </w:rPr>
        <w:t xml:space="preserve"> способен самостоятельно определять</w:t>
      </w:r>
      <w:r w:rsidR="00114205">
        <w:rPr>
          <w:rFonts w:ascii="Times New Roman" w:eastAsia="Times New Roman" w:hAnsi="Times New Roman" w:cs="Times New Roman"/>
          <w:sz w:val="28"/>
          <w:szCs w:val="28"/>
        </w:rPr>
        <w:t xml:space="preserve"> и ставиьб</w:t>
      </w:r>
      <w:r w:rsidRPr="3D7715A0">
        <w:rPr>
          <w:rFonts w:ascii="Times New Roman" w:eastAsia="Times New Roman" w:hAnsi="Times New Roman" w:cs="Times New Roman"/>
          <w:sz w:val="28"/>
          <w:szCs w:val="28"/>
        </w:rPr>
        <w:t xml:space="preserve"> профессиональные цели и задачи, </w:t>
      </w:r>
      <w:r w:rsidR="00114205">
        <w:rPr>
          <w:rFonts w:ascii="Times New Roman" w:eastAsia="Times New Roman" w:hAnsi="Times New Roman" w:cs="Times New Roman"/>
          <w:sz w:val="28"/>
          <w:szCs w:val="28"/>
        </w:rPr>
        <w:t>уметь оценивать и контролировать качество</w:t>
      </w:r>
      <w:r w:rsidRPr="3D7715A0">
        <w:rPr>
          <w:rFonts w:ascii="Times New Roman" w:eastAsia="Times New Roman" w:hAnsi="Times New Roman" w:cs="Times New Roman"/>
          <w:sz w:val="28"/>
          <w:szCs w:val="28"/>
        </w:rPr>
        <w:t xml:space="preserve"> своего</w:t>
      </w:r>
      <w:r w:rsidR="00114205">
        <w:rPr>
          <w:rFonts w:ascii="Times New Roman" w:eastAsia="Times New Roman" w:hAnsi="Times New Roman" w:cs="Times New Roman"/>
          <w:sz w:val="28"/>
          <w:szCs w:val="28"/>
        </w:rPr>
        <w:t xml:space="preserve"> профессионального</w:t>
      </w:r>
      <w:r w:rsidRPr="3D7715A0">
        <w:rPr>
          <w:rFonts w:ascii="Times New Roman" w:eastAsia="Times New Roman" w:hAnsi="Times New Roman" w:cs="Times New Roman"/>
          <w:sz w:val="28"/>
          <w:szCs w:val="28"/>
        </w:rPr>
        <w:t xml:space="preserve"> труда. В процессе профессионализации на её ранних этапах, в частности, на первых курсах обучения у человека происходит переоценка </w:t>
      </w:r>
      <w:r w:rsidR="00114205">
        <w:rPr>
          <w:rFonts w:ascii="Times New Roman" w:eastAsia="Times New Roman" w:hAnsi="Times New Roman" w:cs="Times New Roman"/>
          <w:sz w:val="28"/>
          <w:szCs w:val="28"/>
        </w:rPr>
        <w:t xml:space="preserve">имеющихся </w:t>
      </w:r>
      <w:r w:rsidRPr="3D7715A0">
        <w:rPr>
          <w:rFonts w:ascii="Times New Roman" w:eastAsia="Times New Roman" w:hAnsi="Times New Roman" w:cs="Times New Roman"/>
          <w:sz w:val="28"/>
          <w:szCs w:val="28"/>
        </w:rPr>
        <w:t>ценностей, меняется отношение обучаемого не только к получаемым знаниям и навыкам, но и к профессии в ц</w:t>
      </w:r>
      <w:r w:rsidR="00114205">
        <w:rPr>
          <w:rFonts w:ascii="Times New Roman" w:eastAsia="Times New Roman" w:hAnsi="Times New Roman" w:cs="Times New Roman"/>
          <w:sz w:val="28"/>
          <w:szCs w:val="28"/>
        </w:rPr>
        <w:t xml:space="preserve">елом. Е.А. Климов писал о том, что </w:t>
      </w:r>
      <w:r w:rsidRPr="3D7715A0">
        <w:rPr>
          <w:rFonts w:ascii="Times New Roman" w:eastAsia="Times New Roman" w:hAnsi="Times New Roman" w:cs="Times New Roman"/>
          <w:sz w:val="28"/>
          <w:szCs w:val="28"/>
        </w:rPr>
        <w:t>период профессиональной подготовки завершается оформлением специфического психического новообразования в структуре субъекта деятельности (в его самосознании) –</w:t>
      </w:r>
      <w:r w:rsidR="00114205">
        <w:rPr>
          <w:rFonts w:ascii="Times New Roman" w:eastAsia="Times New Roman" w:hAnsi="Times New Roman" w:cs="Times New Roman"/>
          <w:sz w:val="28"/>
          <w:szCs w:val="28"/>
        </w:rPr>
        <w:t xml:space="preserve"> формируется реалистическое</w:t>
      </w:r>
      <w:r w:rsidRPr="3D7715A0">
        <w:rPr>
          <w:rFonts w:ascii="Times New Roman" w:eastAsia="Times New Roman" w:hAnsi="Times New Roman" w:cs="Times New Roman"/>
          <w:sz w:val="28"/>
          <w:szCs w:val="28"/>
        </w:rPr>
        <w:t xml:space="preserve"> представлени</w:t>
      </w:r>
      <w:r w:rsidR="00114205">
        <w:rPr>
          <w:rFonts w:ascii="Times New Roman" w:eastAsia="Times New Roman" w:hAnsi="Times New Roman" w:cs="Times New Roman"/>
          <w:sz w:val="28"/>
          <w:szCs w:val="28"/>
        </w:rPr>
        <w:t>е</w:t>
      </w:r>
      <w:r w:rsidRPr="3D7715A0">
        <w:rPr>
          <w:rFonts w:ascii="Times New Roman" w:eastAsia="Times New Roman" w:hAnsi="Times New Roman" w:cs="Times New Roman"/>
          <w:sz w:val="28"/>
          <w:szCs w:val="28"/>
        </w:rPr>
        <w:t xml:space="preserve"> о некоторой «референтной» профессиональной общности, в которую </w:t>
      </w:r>
      <w:r w:rsidR="00114205">
        <w:rPr>
          <w:rFonts w:ascii="Times New Roman" w:eastAsia="Times New Roman" w:hAnsi="Times New Roman" w:cs="Times New Roman"/>
          <w:sz w:val="28"/>
          <w:szCs w:val="28"/>
        </w:rPr>
        <w:t>студент</w:t>
      </w:r>
      <w:r w:rsidRPr="3D7715A0">
        <w:rPr>
          <w:rFonts w:ascii="Times New Roman" w:eastAsia="Times New Roman" w:hAnsi="Times New Roman" w:cs="Times New Roman"/>
          <w:sz w:val="28"/>
          <w:szCs w:val="28"/>
        </w:rPr>
        <w:t xml:space="preserve"> включает себя в перспективе. В целом в это</w:t>
      </w:r>
      <w:r w:rsidR="00114205">
        <w:rPr>
          <w:rFonts w:ascii="Times New Roman" w:eastAsia="Times New Roman" w:hAnsi="Times New Roman" w:cs="Times New Roman"/>
          <w:sz w:val="28"/>
          <w:szCs w:val="28"/>
        </w:rPr>
        <w:t>т период</w:t>
      </w:r>
      <w:r w:rsidRPr="3D7715A0">
        <w:rPr>
          <w:rFonts w:ascii="Times New Roman" w:eastAsia="Times New Roman" w:hAnsi="Times New Roman" w:cs="Times New Roman"/>
          <w:sz w:val="28"/>
          <w:szCs w:val="28"/>
        </w:rPr>
        <w:t xml:space="preserve"> происходит </w:t>
      </w:r>
      <w:r w:rsidR="00DC6233">
        <w:rPr>
          <w:rFonts w:ascii="Times New Roman" w:eastAsia="Times New Roman" w:hAnsi="Times New Roman" w:cs="Times New Roman"/>
          <w:sz w:val="28"/>
          <w:szCs w:val="28"/>
        </w:rPr>
        <w:t>усвоение</w:t>
      </w:r>
      <w:r w:rsidRPr="3D7715A0">
        <w:rPr>
          <w:rFonts w:ascii="Times New Roman" w:eastAsia="Times New Roman" w:hAnsi="Times New Roman" w:cs="Times New Roman"/>
          <w:sz w:val="28"/>
          <w:szCs w:val="28"/>
        </w:rPr>
        <w:t xml:space="preserve"> системы основных ценностных представлений, характеризующих данную профессиональную об</w:t>
      </w:r>
      <w:r w:rsidR="00DC6233">
        <w:rPr>
          <w:rFonts w:ascii="Times New Roman" w:eastAsia="Times New Roman" w:hAnsi="Times New Roman" w:cs="Times New Roman"/>
          <w:sz w:val="28"/>
          <w:szCs w:val="28"/>
        </w:rPr>
        <w:t>щность, культивируемых в ней</w:t>
      </w:r>
      <w:r w:rsidRPr="3D7715A0">
        <w:rPr>
          <w:rFonts w:ascii="Times New Roman" w:eastAsia="Times New Roman" w:hAnsi="Times New Roman" w:cs="Times New Roman"/>
          <w:sz w:val="28"/>
          <w:szCs w:val="28"/>
        </w:rPr>
        <w:t xml:space="preserve"> [28]. </w:t>
      </w:r>
    </w:p>
    <w:p w14:paraId="6BB091D4" w14:textId="4ABACE7D" w:rsidR="009E32A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Однако,  несмотря на то, что</w:t>
      </w:r>
      <w:r w:rsidR="00DC6233">
        <w:rPr>
          <w:rFonts w:ascii="Times New Roman" w:eastAsia="Times New Roman" w:hAnsi="Times New Roman" w:cs="Times New Roman"/>
          <w:sz w:val="28"/>
          <w:szCs w:val="28"/>
        </w:rPr>
        <w:t xml:space="preserve"> студент как будущий</w:t>
      </w:r>
      <w:r w:rsidRPr="3D7715A0">
        <w:rPr>
          <w:rFonts w:ascii="Times New Roman" w:eastAsia="Times New Roman" w:hAnsi="Times New Roman" w:cs="Times New Roman"/>
          <w:sz w:val="28"/>
          <w:szCs w:val="28"/>
        </w:rPr>
        <w:t xml:space="preserve"> специалист должен принимать ценности своей профессии и активно реализовывать их в своей </w:t>
      </w:r>
      <w:r w:rsidR="00DC6233">
        <w:rPr>
          <w:rFonts w:ascii="Times New Roman" w:eastAsia="Times New Roman" w:hAnsi="Times New Roman" w:cs="Times New Roman"/>
          <w:sz w:val="28"/>
          <w:szCs w:val="28"/>
        </w:rPr>
        <w:t xml:space="preserve"> будущей </w:t>
      </w:r>
      <w:r w:rsidRPr="3D7715A0">
        <w:rPr>
          <w:rFonts w:ascii="Times New Roman" w:eastAsia="Times New Roman" w:hAnsi="Times New Roman" w:cs="Times New Roman"/>
          <w:sz w:val="28"/>
          <w:szCs w:val="28"/>
        </w:rPr>
        <w:t xml:space="preserve">деятельности, в последнее время </w:t>
      </w:r>
      <w:r w:rsidR="00DC6233">
        <w:rPr>
          <w:rFonts w:ascii="Times New Roman" w:eastAsia="Times New Roman" w:hAnsi="Times New Roman" w:cs="Times New Roman"/>
          <w:sz w:val="28"/>
          <w:szCs w:val="28"/>
        </w:rPr>
        <w:t>многими учё</w:t>
      </w:r>
      <w:r w:rsidR="00045812">
        <w:rPr>
          <w:rFonts w:ascii="Times New Roman" w:eastAsia="Times New Roman" w:hAnsi="Times New Roman" w:cs="Times New Roman"/>
          <w:sz w:val="28"/>
          <w:szCs w:val="28"/>
        </w:rPr>
        <w:t xml:space="preserve">ными и практиками </w:t>
      </w:r>
      <w:r w:rsidRPr="3D7715A0">
        <w:rPr>
          <w:rFonts w:ascii="Times New Roman" w:eastAsia="Times New Roman" w:hAnsi="Times New Roman" w:cs="Times New Roman"/>
          <w:sz w:val="28"/>
          <w:szCs w:val="28"/>
        </w:rPr>
        <w:t>признаётся проблема «профессионального маргинализма» (внутреннее ощущени</w:t>
      </w:r>
      <w:r w:rsidR="00DC6233">
        <w:rPr>
          <w:rFonts w:ascii="Times New Roman" w:eastAsia="Times New Roman" w:hAnsi="Times New Roman" w:cs="Times New Roman"/>
          <w:sz w:val="28"/>
          <w:szCs w:val="28"/>
        </w:rPr>
        <w:t xml:space="preserve">е </w:t>
      </w:r>
      <w:r w:rsidR="00DC6233">
        <w:rPr>
          <w:rFonts w:ascii="Times New Roman" w:eastAsia="Times New Roman" w:hAnsi="Times New Roman" w:cs="Times New Roman"/>
          <w:sz w:val="28"/>
          <w:szCs w:val="28"/>
        </w:rPr>
        <w:lastRenderedPageBreak/>
        <w:t>непричастности к профессии). «</w:t>
      </w:r>
      <w:r w:rsidRPr="3D7715A0">
        <w:rPr>
          <w:rFonts w:ascii="Times New Roman" w:eastAsia="Times New Roman" w:hAnsi="Times New Roman" w:cs="Times New Roman"/>
          <w:sz w:val="28"/>
          <w:szCs w:val="28"/>
        </w:rPr>
        <w:t>Профессиональный маргинализм выражается в личностной позиции непричастности и ментальной, ценностной непринадлежности к профессиональной морали, сопровождающейся нарушением этики и норм данной профессии, что снижает порог социальной приемлемости качества профессионального труда» [18]. Данный феномен в большей степени распространен среди профессий</w:t>
      </w:r>
      <w:r w:rsidR="00DC6233">
        <w:rPr>
          <w:rFonts w:ascii="Times New Roman" w:eastAsia="Times New Roman" w:hAnsi="Times New Roman" w:cs="Times New Roman"/>
          <w:sz w:val="28"/>
          <w:szCs w:val="28"/>
        </w:rPr>
        <w:t>, которые социально направлены</w:t>
      </w:r>
      <w:r w:rsidRPr="3D7715A0">
        <w:rPr>
          <w:rFonts w:ascii="Times New Roman" w:eastAsia="Times New Roman" w:hAnsi="Times New Roman" w:cs="Times New Roman"/>
          <w:sz w:val="28"/>
          <w:szCs w:val="28"/>
        </w:rPr>
        <w:t>, профессии типа «человек-человек».</w:t>
      </w:r>
    </w:p>
    <w:p w14:paraId="0FA9FD6B" w14:textId="588ADFA0" w:rsidR="009E32A0" w:rsidRPr="009E32A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Процесс профессионального развития неизбежно на разных этапах сопровождается кризисами – такие периоды в профессиональном развитии личности, которые связаны с перестройкой смысловой структуры профессиональной деятельности, характеризуются активизацией адаптационных процессов и активным личностным переструктурированием. В ряде исследований (Головей, Петраш, 2007) было </w:t>
      </w:r>
      <w:r w:rsidR="00045812">
        <w:rPr>
          <w:rFonts w:ascii="Times New Roman" w:eastAsia="Times New Roman" w:hAnsi="Times New Roman" w:cs="Times New Roman"/>
          <w:sz w:val="28"/>
          <w:szCs w:val="28"/>
        </w:rPr>
        <w:t>доказано</w:t>
      </w:r>
      <w:r w:rsidRPr="3D7715A0">
        <w:rPr>
          <w:rFonts w:ascii="Times New Roman" w:eastAsia="Times New Roman" w:hAnsi="Times New Roman" w:cs="Times New Roman"/>
          <w:sz w:val="28"/>
          <w:szCs w:val="28"/>
        </w:rPr>
        <w:t xml:space="preserve">, что ситуации профессиональных кризисов </w:t>
      </w:r>
      <w:r w:rsidR="00DC6233">
        <w:rPr>
          <w:rFonts w:ascii="Times New Roman" w:eastAsia="Times New Roman" w:hAnsi="Times New Roman" w:cs="Times New Roman"/>
          <w:sz w:val="28"/>
          <w:szCs w:val="28"/>
        </w:rPr>
        <w:t>выражаются в снижении</w:t>
      </w:r>
      <w:r w:rsidRPr="3D7715A0">
        <w:rPr>
          <w:rFonts w:ascii="Times New Roman" w:eastAsia="Times New Roman" w:hAnsi="Times New Roman" w:cs="Times New Roman"/>
          <w:sz w:val="28"/>
          <w:szCs w:val="28"/>
        </w:rPr>
        <w:t xml:space="preserve"> удовлетворенности профессиональной деятельностью, отсутствием стремления к самореализации</w:t>
      </w:r>
      <w:r w:rsidR="00DC6233">
        <w:rPr>
          <w:rFonts w:ascii="Times New Roman" w:eastAsia="Times New Roman" w:hAnsi="Times New Roman" w:cs="Times New Roman"/>
          <w:sz w:val="28"/>
          <w:szCs w:val="28"/>
        </w:rPr>
        <w:t xml:space="preserve"> в рамках профессиональной деятельности</w:t>
      </w:r>
      <w:r w:rsidRPr="3D7715A0">
        <w:rPr>
          <w:rFonts w:ascii="Times New Roman" w:eastAsia="Times New Roman" w:hAnsi="Times New Roman" w:cs="Times New Roman"/>
          <w:sz w:val="28"/>
          <w:szCs w:val="28"/>
        </w:rPr>
        <w:t>, снижением резервных восстановительных возможностей организма. В периоды кризисов отмечается снижение эмоциональной устойчивости, увеличение тревожности, беспокойства, фиксации на неудачах, социализации поведенческого контроля, возрастание чувства долга, наряду с этим отмечается снижение инициативности, адекватности в межличностном общении, повышение уровня проявлений синдрома «эмоционального выгорания»</w:t>
      </w:r>
      <w:r w:rsidR="00045812">
        <w:rPr>
          <w:rFonts w:ascii="Times New Roman" w:eastAsia="Times New Roman" w:hAnsi="Times New Roman" w:cs="Times New Roman"/>
          <w:sz w:val="28"/>
          <w:szCs w:val="28"/>
        </w:rPr>
        <w:t xml:space="preserve"> </w:t>
      </w:r>
      <w:r w:rsidR="00045812" w:rsidRPr="00045812">
        <w:rPr>
          <w:rFonts w:ascii="Times New Roman" w:eastAsia="Times New Roman" w:hAnsi="Times New Roman" w:cs="Times New Roman"/>
          <w:sz w:val="28"/>
          <w:szCs w:val="28"/>
        </w:rPr>
        <w:t>[13]</w:t>
      </w:r>
      <w:r w:rsidRPr="3D7715A0">
        <w:rPr>
          <w:rFonts w:ascii="Times New Roman" w:eastAsia="Times New Roman" w:hAnsi="Times New Roman" w:cs="Times New Roman"/>
          <w:sz w:val="28"/>
          <w:szCs w:val="28"/>
        </w:rPr>
        <w:t>.</w:t>
      </w:r>
    </w:p>
    <w:p w14:paraId="110E033A" w14:textId="1663F830" w:rsidR="009E32A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DC6233">
        <w:rPr>
          <w:rFonts w:ascii="Times New Roman" w:eastAsia="Times New Roman" w:hAnsi="Times New Roman" w:cs="Times New Roman"/>
          <w:sz w:val="28"/>
          <w:szCs w:val="28"/>
        </w:rPr>
        <w:t>Г.С. Никифоров в своей концепции выдвигает главную идею</w:t>
      </w:r>
      <w:r w:rsidRPr="3D7715A0">
        <w:rPr>
          <w:rFonts w:ascii="Times New Roman" w:eastAsia="Times New Roman" w:hAnsi="Times New Roman" w:cs="Times New Roman"/>
          <w:sz w:val="28"/>
          <w:szCs w:val="28"/>
        </w:rPr>
        <w:t xml:space="preserve"> </w:t>
      </w:r>
      <w:r w:rsidR="00DC6233">
        <w:rPr>
          <w:rFonts w:ascii="Times New Roman" w:eastAsia="Times New Roman" w:hAnsi="Times New Roman" w:cs="Times New Roman"/>
          <w:sz w:val="28"/>
          <w:szCs w:val="28"/>
        </w:rPr>
        <w:t>о том, что любой вид профессионаьной деятельности</w:t>
      </w:r>
      <w:r w:rsidRPr="3D7715A0">
        <w:rPr>
          <w:rFonts w:ascii="Times New Roman" w:eastAsia="Times New Roman" w:hAnsi="Times New Roman" w:cs="Times New Roman"/>
          <w:sz w:val="28"/>
          <w:szCs w:val="28"/>
        </w:rPr>
        <w:t xml:space="preserve"> должен быть обеспечен психологическим сопровождением от момента «входа» и «выхода» из профессии.</w:t>
      </w:r>
    </w:p>
    <w:p w14:paraId="6DA2BF52" w14:textId="5347FAF8" w:rsidR="009E32A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Период студенчества занимает одно из важных</w:t>
      </w:r>
      <w:r w:rsidR="00DC6233">
        <w:rPr>
          <w:rFonts w:ascii="Times New Roman" w:eastAsia="Times New Roman" w:hAnsi="Times New Roman" w:cs="Times New Roman"/>
          <w:sz w:val="28"/>
          <w:szCs w:val="28"/>
        </w:rPr>
        <w:t xml:space="preserve"> и главных</w:t>
      </w:r>
      <w:r w:rsidRPr="3D7715A0">
        <w:rPr>
          <w:rFonts w:ascii="Times New Roman" w:eastAsia="Times New Roman" w:hAnsi="Times New Roman" w:cs="Times New Roman"/>
          <w:sz w:val="28"/>
          <w:szCs w:val="28"/>
        </w:rPr>
        <w:t xml:space="preserve"> мест в процессе профессионального</w:t>
      </w:r>
      <w:r w:rsidR="00DC6233">
        <w:rPr>
          <w:rFonts w:ascii="Times New Roman" w:eastAsia="Times New Roman" w:hAnsi="Times New Roman" w:cs="Times New Roman"/>
          <w:sz w:val="28"/>
          <w:szCs w:val="28"/>
        </w:rPr>
        <w:t xml:space="preserve"> становления и</w:t>
      </w:r>
      <w:r w:rsidRPr="3D7715A0">
        <w:rPr>
          <w:rFonts w:ascii="Times New Roman" w:eastAsia="Times New Roman" w:hAnsi="Times New Roman" w:cs="Times New Roman"/>
          <w:sz w:val="28"/>
          <w:szCs w:val="28"/>
        </w:rPr>
        <w:t xml:space="preserve"> развития. В современной психологической науке профессиональное и личностное становление студента в условиях </w:t>
      </w:r>
      <w:r w:rsidRPr="3D7715A0">
        <w:rPr>
          <w:rFonts w:ascii="Times New Roman" w:eastAsia="Times New Roman" w:hAnsi="Times New Roman" w:cs="Times New Roman"/>
          <w:sz w:val="28"/>
          <w:szCs w:val="28"/>
        </w:rPr>
        <w:lastRenderedPageBreak/>
        <w:t xml:space="preserve">вузовского обучения рассматривается в контексте подхода, ориентированного на личность и создание условий для развития ее субъектности. В этом ключе разработаны гуманистическая парадигма личностно-ориентированного образования </w:t>
      </w:r>
      <w:r w:rsidR="00045812">
        <w:rPr>
          <w:rFonts w:ascii="Times New Roman" w:eastAsia="Times New Roman" w:hAnsi="Times New Roman" w:cs="Times New Roman"/>
          <w:sz w:val="28"/>
          <w:szCs w:val="28"/>
        </w:rPr>
        <w:t xml:space="preserve">и </w:t>
      </w:r>
      <w:r w:rsidRPr="3D7715A0">
        <w:rPr>
          <w:rFonts w:ascii="Times New Roman" w:eastAsia="Times New Roman" w:hAnsi="Times New Roman" w:cs="Times New Roman"/>
          <w:sz w:val="28"/>
          <w:szCs w:val="28"/>
        </w:rPr>
        <w:t>индивидуально-ориентированная парадигм</w:t>
      </w:r>
      <w:r w:rsidR="00045812">
        <w:rPr>
          <w:rFonts w:ascii="Times New Roman" w:eastAsia="Times New Roman" w:hAnsi="Times New Roman" w:cs="Times New Roman"/>
          <w:sz w:val="28"/>
          <w:szCs w:val="28"/>
        </w:rPr>
        <w:t>а</w:t>
      </w:r>
      <w:r w:rsidR="00DC6233">
        <w:rPr>
          <w:rFonts w:ascii="Times New Roman" w:eastAsia="Times New Roman" w:hAnsi="Times New Roman" w:cs="Times New Roman"/>
          <w:sz w:val="28"/>
          <w:szCs w:val="28"/>
        </w:rPr>
        <w:t xml:space="preserve"> образования</w:t>
      </w:r>
      <w:r w:rsidRPr="3D7715A0">
        <w:rPr>
          <w:rFonts w:ascii="Times New Roman" w:eastAsia="Times New Roman" w:hAnsi="Times New Roman" w:cs="Times New Roman"/>
          <w:sz w:val="28"/>
          <w:szCs w:val="28"/>
        </w:rPr>
        <w:t>.</w:t>
      </w:r>
    </w:p>
    <w:p w14:paraId="184AE35C" w14:textId="40F010B5" w:rsidR="00A729F7"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В </w:t>
      </w:r>
      <w:r w:rsidR="00DC6233">
        <w:rPr>
          <w:rFonts w:ascii="Times New Roman" w:eastAsia="Times New Roman" w:hAnsi="Times New Roman" w:cs="Times New Roman"/>
          <w:sz w:val="28"/>
          <w:szCs w:val="28"/>
        </w:rPr>
        <w:t>современных условиях</w:t>
      </w:r>
      <w:r w:rsidRPr="3D7715A0">
        <w:rPr>
          <w:rFonts w:ascii="Times New Roman" w:eastAsia="Times New Roman" w:hAnsi="Times New Roman" w:cs="Times New Roman"/>
          <w:sz w:val="28"/>
          <w:szCs w:val="28"/>
        </w:rPr>
        <w:t xml:space="preserve"> возрастает необходимость в высококвалифицированных специалистах дефектологического профиля. Профессиональная подготовка студентов-дефектологов это многоуровневый процесс, вызванный потребностям практики в условиях стремительного обращения к образовательной инклюзии/интеграции и динамичного качественного изменения сферы трудовой деятельности в постиндустриальном обществе. </w:t>
      </w:r>
    </w:p>
    <w:p w14:paraId="300DB19D" w14:textId="4AB5C0ED" w:rsidR="003776E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Профессиональная деятельность специалистов дефектологического профиля разнообразна, она включает в себя различные виды социально-педагогической, реабилитационной, консультативно-диагностической, психотерапевтической, коррекционной деятельности, с целью содействия человеку с ограниченными возможностями жизнедеятельности в его социальной адаптации и интеграции средствами специального (коррекционного) образования. Не вызывает сомнения, что деятельность специальных психологов и коррекционных педагогов имеет </w:t>
      </w:r>
      <w:r w:rsidR="00DC6233">
        <w:rPr>
          <w:rFonts w:ascii="Times New Roman" w:eastAsia="Times New Roman" w:hAnsi="Times New Roman" w:cs="Times New Roman"/>
          <w:sz w:val="28"/>
          <w:szCs w:val="28"/>
        </w:rPr>
        <w:t>важное</w:t>
      </w:r>
      <w:r w:rsidRPr="3D7715A0">
        <w:rPr>
          <w:rFonts w:ascii="Times New Roman" w:eastAsia="Times New Roman" w:hAnsi="Times New Roman" w:cs="Times New Roman"/>
          <w:sz w:val="28"/>
          <w:szCs w:val="28"/>
        </w:rPr>
        <w:t xml:space="preserve"> значение для общества и государства</w:t>
      </w:r>
      <w:r w:rsidR="00DC6233">
        <w:rPr>
          <w:rFonts w:ascii="Times New Roman" w:eastAsia="Times New Roman" w:hAnsi="Times New Roman" w:cs="Times New Roman"/>
          <w:sz w:val="28"/>
          <w:szCs w:val="28"/>
        </w:rPr>
        <w:t xml:space="preserve"> в целом</w:t>
      </w:r>
      <w:r w:rsidRPr="3D7715A0">
        <w:rPr>
          <w:rFonts w:ascii="Times New Roman" w:eastAsia="Times New Roman" w:hAnsi="Times New Roman" w:cs="Times New Roman"/>
          <w:sz w:val="28"/>
          <w:szCs w:val="28"/>
        </w:rPr>
        <w:t>. С развитием социума важность этих професс</w:t>
      </w:r>
      <w:r w:rsidR="00DC6233">
        <w:rPr>
          <w:rFonts w:ascii="Times New Roman" w:eastAsia="Times New Roman" w:hAnsi="Times New Roman" w:cs="Times New Roman"/>
          <w:sz w:val="28"/>
          <w:szCs w:val="28"/>
        </w:rPr>
        <w:t>ий лишь возрастает, как в плане</w:t>
      </w:r>
      <w:r w:rsidRPr="3D7715A0">
        <w:rPr>
          <w:rFonts w:ascii="Times New Roman" w:eastAsia="Times New Roman" w:hAnsi="Times New Roman" w:cs="Times New Roman"/>
          <w:sz w:val="28"/>
          <w:szCs w:val="28"/>
        </w:rPr>
        <w:t xml:space="preserve"> обеспечения гуманистического вектора развития культуры, так и в плане оптимизации социально-экономических аспектов общественных отношений.</w:t>
      </w:r>
    </w:p>
    <w:p w14:paraId="6B0499FD" w14:textId="77118F48" w:rsidR="009E32A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По мнению Н. Н. Малофеева, система специального образования XXI века – это</w:t>
      </w:r>
      <w:r w:rsidR="003B1695">
        <w:rPr>
          <w:rFonts w:ascii="Times New Roman" w:eastAsia="Times New Roman" w:hAnsi="Times New Roman" w:cs="Times New Roman"/>
          <w:sz w:val="28"/>
          <w:szCs w:val="28"/>
        </w:rPr>
        <w:t xml:space="preserve"> совершенно</w:t>
      </w:r>
      <w:r w:rsidRPr="3D7715A0">
        <w:rPr>
          <w:rFonts w:ascii="Times New Roman" w:eastAsia="Times New Roman" w:hAnsi="Times New Roman" w:cs="Times New Roman"/>
          <w:sz w:val="28"/>
          <w:szCs w:val="28"/>
        </w:rPr>
        <w:t xml:space="preserve"> </w:t>
      </w:r>
      <w:r w:rsidR="003B1695">
        <w:rPr>
          <w:rFonts w:ascii="Times New Roman" w:eastAsia="Times New Roman" w:hAnsi="Times New Roman" w:cs="Times New Roman"/>
          <w:sz w:val="28"/>
          <w:szCs w:val="28"/>
        </w:rPr>
        <w:t>новая система</w:t>
      </w:r>
      <w:r w:rsidRPr="3D7715A0">
        <w:rPr>
          <w:rFonts w:ascii="Times New Roman" w:eastAsia="Times New Roman" w:hAnsi="Times New Roman" w:cs="Times New Roman"/>
          <w:sz w:val="28"/>
          <w:szCs w:val="28"/>
        </w:rPr>
        <w:t>. К специал</w:t>
      </w:r>
      <w:r w:rsidR="00DC6233">
        <w:rPr>
          <w:rFonts w:ascii="Times New Roman" w:eastAsia="Times New Roman" w:hAnsi="Times New Roman" w:cs="Times New Roman"/>
          <w:sz w:val="28"/>
          <w:szCs w:val="28"/>
        </w:rPr>
        <w:t>истам дефектологического профиля</w:t>
      </w:r>
      <w:r w:rsidRPr="3D7715A0">
        <w:rPr>
          <w:rFonts w:ascii="Times New Roman" w:eastAsia="Times New Roman" w:hAnsi="Times New Roman" w:cs="Times New Roman"/>
          <w:sz w:val="28"/>
          <w:szCs w:val="28"/>
        </w:rPr>
        <w:t xml:space="preserve"> предъявляются </w:t>
      </w:r>
      <w:r w:rsidR="00045812">
        <w:rPr>
          <w:rFonts w:ascii="Times New Roman" w:eastAsia="Times New Roman" w:hAnsi="Times New Roman" w:cs="Times New Roman"/>
          <w:sz w:val="28"/>
          <w:szCs w:val="28"/>
        </w:rPr>
        <w:t>новые</w:t>
      </w:r>
      <w:r w:rsidR="003B1695">
        <w:rPr>
          <w:rFonts w:ascii="Times New Roman" w:eastAsia="Times New Roman" w:hAnsi="Times New Roman" w:cs="Times New Roman"/>
          <w:sz w:val="28"/>
          <w:szCs w:val="28"/>
        </w:rPr>
        <w:t>, высокие</w:t>
      </w:r>
      <w:r w:rsidRPr="3D7715A0">
        <w:rPr>
          <w:rFonts w:ascii="Times New Roman" w:eastAsia="Times New Roman" w:hAnsi="Times New Roman" w:cs="Times New Roman"/>
          <w:sz w:val="28"/>
          <w:szCs w:val="28"/>
        </w:rPr>
        <w:t xml:space="preserve"> требования, связанные с постоянной ориентацией на социальный прогресс, учет изменений в обществе, с выработкой нового педагогического мышления, происходит творческое исследование передового </w:t>
      </w:r>
      <w:r w:rsidRPr="3D7715A0">
        <w:rPr>
          <w:rFonts w:ascii="Times New Roman" w:eastAsia="Times New Roman" w:hAnsi="Times New Roman" w:cs="Times New Roman"/>
          <w:sz w:val="28"/>
          <w:szCs w:val="28"/>
        </w:rPr>
        <w:lastRenderedPageBreak/>
        <w:t xml:space="preserve">педагогического опыта, новаций в области специального образования, непрерывное самосовершенствование своего педагогического мастерства. </w:t>
      </w:r>
    </w:p>
    <w:p w14:paraId="0CC3E0CE" w14:textId="77B2B124" w:rsidR="00792A0E" w:rsidRDefault="00792A0E"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Коррекционный п</w:t>
      </w:r>
      <w:r w:rsidRPr="00792A0E">
        <w:rPr>
          <w:rFonts w:ascii="Times New Roman" w:eastAsia="Times New Roman" w:hAnsi="Times New Roman" w:cs="Times New Roman"/>
          <w:sz w:val="28"/>
          <w:szCs w:val="28"/>
        </w:rPr>
        <w:t>едагог</w:t>
      </w:r>
      <w:r>
        <w:rPr>
          <w:rFonts w:ascii="Times New Roman" w:eastAsia="Times New Roman" w:hAnsi="Times New Roman" w:cs="Times New Roman"/>
          <w:sz w:val="28"/>
          <w:szCs w:val="28"/>
        </w:rPr>
        <w:t xml:space="preserve"> и специальный психолог</w:t>
      </w:r>
      <w:r w:rsidRPr="00792A0E">
        <w:rPr>
          <w:rFonts w:ascii="Times New Roman" w:eastAsia="Times New Roman" w:hAnsi="Times New Roman" w:cs="Times New Roman"/>
          <w:sz w:val="28"/>
          <w:szCs w:val="28"/>
        </w:rPr>
        <w:t>, работающий с детьми с ограниченными возможностями здоровья, должен обладать определённым педагогическим мышлением, он должен быть готов к пониманию, принятию и деятельности в ситуации</w:t>
      </w:r>
      <w:r w:rsidR="003B1695">
        <w:rPr>
          <w:rFonts w:ascii="Times New Roman" w:eastAsia="Times New Roman" w:hAnsi="Times New Roman" w:cs="Times New Roman"/>
          <w:sz w:val="28"/>
          <w:szCs w:val="28"/>
        </w:rPr>
        <w:t xml:space="preserve"> новых</w:t>
      </w:r>
      <w:r w:rsidRPr="00792A0E">
        <w:rPr>
          <w:rFonts w:ascii="Times New Roman" w:eastAsia="Times New Roman" w:hAnsi="Times New Roman" w:cs="Times New Roman"/>
          <w:sz w:val="28"/>
          <w:szCs w:val="28"/>
        </w:rPr>
        <w:t xml:space="preserve"> преобразований в системе специального образования в России (Л. Н. Блинова, Н. Н. Малофеев, П. Митлер, Н. М. Назарова, О. Е. Шаповалова, Л. М. Шипицына, Н. Д. Шматко и другие) [3, 69].</w:t>
      </w:r>
    </w:p>
    <w:p w14:paraId="6FAD46DB" w14:textId="0A03271D" w:rsidR="003776E0" w:rsidRPr="007F51A9" w:rsidRDefault="003351EE" w:rsidP="3D7715A0">
      <w:pPr>
        <w:spacing w:after="0" w:line="360" w:lineRule="auto"/>
        <w:jc w:val="both"/>
        <w:rPr>
          <w:rFonts w:ascii="Times New Roman" w:eastAsia="Times New Roman" w:hAnsi="Times New Roman" w:cs="Times New Roman"/>
          <w:sz w:val="28"/>
          <w:szCs w:val="28"/>
        </w:rPr>
      </w:pPr>
      <w:r w:rsidRPr="003351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Говоря о профессии дефектолога мы можем сказать о том, что д</w:t>
      </w:r>
      <w:r w:rsidR="3D7715A0" w:rsidRPr="3D7715A0">
        <w:rPr>
          <w:rFonts w:ascii="Times New Roman" w:eastAsia="Times New Roman" w:hAnsi="Times New Roman" w:cs="Times New Roman"/>
          <w:i/>
          <w:iCs/>
          <w:sz w:val="28"/>
          <w:szCs w:val="28"/>
        </w:rPr>
        <w:t>ефектолог</w:t>
      </w:r>
      <w:r w:rsidR="3D7715A0" w:rsidRPr="3D7715A0">
        <w:rPr>
          <w:rFonts w:ascii="Times New Roman" w:eastAsia="Times New Roman" w:hAnsi="Times New Roman" w:cs="Times New Roman"/>
          <w:sz w:val="28"/>
          <w:szCs w:val="28"/>
        </w:rPr>
        <w:t xml:space="preserve"> – это человек с особым складом души, деятельный, инициативный, энергичный, </w:t>
      </w:r>
      <w:r>
        <w:rPr>
          <w:rFonts w:ascii="Times New Roman" w:eastAsia="Times New Roman" w:hAnsi="Times New Roman" w:cs="Times New Roman"/>
          <w:sz w:val="28"/>
          <w:szCs w:val="28"/>
        </w:rPr>
        <w:t>дефектолог уверен</w:t>
      </w:r>
      <w:r w:rsidR="3D7715A0" w:rsidRPr="3D7715A0">
        <w:rPr>
          <w:rFonts w:ascii="Times New Roman" w:eastAsia="Times New Roman" w:hAnsi="Times New Roman" w:cs="Times New Roman"/>
          <w:sz w:val="28"/>
          <w:szCs w:val="28"/>
        </w:rPr>
        <w:t xml:space="preserve"> в успешном результате своей профессионально</w:t>
      </w:r>
      <w:r w:rsidR="00DC6233">
        <w:rPr>
          <w:rFonts w:ascii="Times New Roman" w:eastAsia="Times New Roman" w:hAnsi="Times New Roman" w:cs="Times New Roman"/>
          <w:sz w:val="28"/>
          <w:szCs w:val="28"/>
        </w:rPr>
        <w:t>й деятельности, доброжелателен и тактичен</w:t>
      </w:r>
      <w:r w:rsidR="3D7715A0" w:rsidRPr="3D7715A0">
        <w:rPr>
          <w:rFonts w:ascii="Times New Roman" w:eastAsia="Times New Roman" w:hAnsi="Times New Roman" w:cs="Times New Roman"/>
          <w:sz w:val="28"/>
          <w:szCs w:val="28"/>
        </w:rPr>
        <w:t xml:space="preserve">. </w:t>
      </w:r>
      <w:r w:rsidR="00DC6233">
        <w:rPr>
          <w:rFonts w:ascii="Times New Roman" w:eastAsia="Times New Roman" w:hAnsi="Times New Roman" w:cs="Times New Roman"/>
          <w:sz w:val="28"/>
          <w:szCs w:val="28"/>
        </w:rPr>
        <w:t xml:space="preserve">Специалист-дефектолог должен обладать высоким уровнем психической энергии, оптимизмом </w:t>
      </w:r>
      <w:r w:rsidR="3D7715A0" w:rsidRPr="3D7715A0">
        <w:rPr>
          <w:rFonts w:ascii="Times New Roman" w:eastAsia="Times New Roman" w:hAnsi="Times New Roman" w:cs="Times New Roman"/>
          <w:sz w:val="28"/>
          <w:szCs w:val="28"/>
        </w:rPr>
        <w:t>[71].</w:t>
      </w:r>
    </w:p>
    <w:p w14:paraId="06C644CA" w14:textId="36003CC8" w:rsidR="003776E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Областью профессиональной деятельности выпускников дефектологических факультетов является</w:t>
      </w:r>
      <w:r w:rsidR="003351EE">
        <w:rPr>
          <w:rFonts w:ascii="Times New Roman" w:eastAsia="Times New Roman" w:hAnsi="Times New Roman" w:cs="Times New Roman"/>
          <w:sz w:val="28"/>
          <w:szCs w:val="28"/>
        </w:rPr>
        <w:t xml:space="preserve"> – </w:t>
      </w:r>
      <w:r w:rsidRPr="3D7715A0">
        <w:rPr>
          <w:rFonts w:ascii="Times New Roman" w:eastAsia="Times New Roman" w:hAnsi="Times New Roman" w:cs="Times New Roman"/>
          <w:sz w:val="28"/>
          <w:szCs w:val="28"/>
        </w:rPr>
        <w:t xml:space="preserve"> помощь в получении образования лиц (детей, подростков и взрослых) с ограниченными возможностями здоровья на базе организаций образования, социальной сферы и здраво</w:t>
      </w:r>
      <w:r w:rsidR="003351EE">
        <w:rPr>
          <w:rFonts w:ascii="Times New Roman" w:eastAsia="Times New Roman" w:hAnsi="Times New Roman" w:cs="Times New Roman"/>
          <w:sz w:val="28"/>
          <w:szCs w:val="28"/>
        </w:rPr>
        <w:t>охранения. Профессиональная деятельность</w:t>
      </w:r>
      <w:r w:rsidRPr="3D7715A0">
        <w:rPr>
          <w:rFonts w:ascii="Times New Roman" w:eastAsia="Times New Roman" w:hAnsi="Times New Roman" w:cs="Times New Roman"/>
          <w:sz w:val="28"/>
          <w:szCs w:val="28"/>
        </w:rPr>
        <w:t xml:space="preserve"> будущих дефектологов </w:t>
      </w:r>
      <w:r w:rsidR="003351EE">
        <w:rPr>
          <w:rFonts w:ascii="Times New Roman" w:eastAsia="Times New Roman" w:hAnsi="Times New Roman" w:cs="Times New Roman"/>
          <w:sz w:val="28"/>
          <w:szCs w:val="28"/>
        </w:rPr>
        <w:t>заключается в коррекционно-развивающем (учебно-воспитательном) и реабилитационном процессе;</w:t>
      </w:r>
      <w:r w:rsidR="00DC6233">
        <w:rPr>
          <w:rFonts w:ascii="Times New Roman" w:eastAsia="Times New Roman" w:hAnsi="Times New Roman" w:cs="Times New Roman"/>
          <w:sz w:val="28"/>
          <w:szCs w:val="28"/>
        </w:rPr>
        <w:t xml:space="preserve"> в</w:t>
      </w:r>
      <w:r w:rsidR="003351EE">
        <w:rPr>
          <w:rFonts w:ascii="Times New Roman" w:eastAsia="Times New Roman" w:hAnsi="Times New Roman" w:cs="Times New Roman"/>
          <w:sz w:val="28"/>
          <w:szCs w:val="28"/>
        </w:rPr>
        <w:t xml:space="preserve"> коррекционно-образовательной, реабилитационной, социально-адаптационной</w:t>
      </w:r>
      <w:r w:rsidRPr="3D7715A0">
        <w:rPr>
          <w:rFonts w:ascii="Times New Roman" w:eastAsia="Times New Roman" w:hAnsi="Times New Roman" w:cs="Times New Roman"/>
          <w:sz w:val="28"/>
          <w:szCs w:val="28"/>
        </w:rPr>
        <w:t xml:space="preserve"> и образоват</w:t>
      </w:r>
      <w:r w:rsidR="003351EE">
        <w:rPr>
          <w:rFonts w:ascii="Times New Roman" w:eastAsia="Times New Roman" w:hAnsi="Times New Roman" w:cs="Times New Roman"/>
          <w:sz w:val="28"/>
          <w:szCs w:val="28"/>
        </w:rPr>
        <w:t>ельной системе</w:t>
      </w:r>
      <w:r w:rsidRPr="3D7715A0">
        <w:rPr>
          <w:rFonts w:ascii="Times New Roman" w:eastAsia="Times New Roman" w:hAnsi="Times New Roman" w:cs="Times New Roman"/>
          <w:sz w:val="28"/>
          <w:szCs w:val="28"/>
        </w:rPr>
        <w:t xml:space="preserve"> [58, 59].</w:t>
      </w:r>
    </w:p>
    <w:p w14:paraId="785181D2" w14:textId="57701DC1" w:rsidR="003776E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Федеральным государственным образовательным стандартом высшего образования по направлению подготовки «Специальное (дефектологическое) образование» определены следующие компетенции</w:t>
      </w:r>
      <w:r w:rsidR="003351EE">
        <w:rPr>
          <w:rFonts w:ascii="Times New Roman" w:eastAsia="Times New Roman" w:hAnsi="Times New Roman" w:cs="Times New Roman"/>
          <w:sz w:val="28"/>
          <w:szCs w:val="28"/>
        </w:rPr>
        <w:t xml:space="preserve"> специалиста-дефектолога</w:t>
      </w:r>
      <w:r w:rsidRPr="3D7715A0">
        <w:rPr>
          <w:rFonts w:ascii="Times New Roman" w:eastAsia="Times New Roman" w:hAnsi="Times New Roman" w:cs="Times New Roman"/>
          <w:sz w:val="28"/>
          <w:szCs w:val="28"/>
        </w:rPr>
        <w:t xml:space="preserve">: способность осознавать социальную значимость своей будущей профессии; обладание мотивацией к выполнению профессиональной деятельности; способность к эмпатии; способность анализировать социально значимые проблемы и процессы, выявлять сущность проблем, возникающих в ходе </w:t>
      </w:r>
      <w:r w:rsidRPr="3D7715A0">
        <w:rPr>
          <w:rFonts w:ascii="Times New Roman" w:eastAsia="Times New Roman" w:hAnsi="Times New Roman" w:cs="Times New Roman"/>
          <w:sz w:val="28"/>
          <w:szCs w:val="28"/>
        </w:rPr>
        <w:lastRenderedPageBreak/>
        <w:t>профессиональной деятельности; способность к планированию, организации и совершенствованию собственной педагогической деятельности и т. д. [58, 59].</w:t>
      </w:r>
    </w:p>
    <w:p w14:paraId="4F432BB0" w14:textId="03D7E6F4" w:rsidR="0087010F" w:rsidRPr="0087010F"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Компетентность, по мнению Н.М. Борытко, интегрирует профессиональные и личностные качества педагога, направляет их на овладение знаниями и целенаправленное применение в прогнозировании, планировании и реализации деятельности, активизирует педагога в развитии собственных способностей, в стремлении к самореализации в социально полезной деятельности, обеспечивает его профессиональное становление уже в период обучения в вузе [4].</w:t>
      </w:r>
      <w:r w:rsidR="00323F77">
        <w:rPr>
          <w:rFonts w:ascii="Times New Roman" w:eastAsia="Times New Roman" w:hAnsi="Times New Roman" w:cs="Times New Roman"/>
          <w:sz w:val="28"/>
          <w:szCs w:val="28"/>
        </w:rPr>
        <w:t xml:space="preserve"> Таким образом, компетентность это взаимодействие профессионального и личностного</w:t>
      </w:r>
      <w:r w:rsidR="00DC6233">
        <w:rPr>
          <w:rFonts w:ascii="Times New Roman" w:eastAsia="Times New Roman" w:hAnsi="Times New Roman" w:cs="Times New Roman"/>
          <w:sz w:val="28"/>
          <w:szCs w:val="28"/>
        </w:rPr>
        <w:t xml:space="preserve"> аспекта</w:t>
      </w:r>
      <w:r w:rsidR="00792A0E">
        <w:rPr>
          <w:rFonts w:ascii="Times New Roman" w:eastAsia="Times New Roman" w:hAnsi="Times New Roman" w:cs="Times New Roman"/>
          <w:sz w:val="28"/>
          <w:szCs w:val="28"/>
        </w:rPr>
        <w:t>, к</w:t>
      </w:r>
      <w:r w:rsidR="00323F77">
        <w:rPr>
          <w:rFonts w:ascii="Times New Roman" w:eastAsia="Times New Roman" w:hAnsi="Times New Roman" w:cs="Times New Roman"/>
          <w:sz w:val="28"/>
          <w:szCs w:val="28"/>
        </w:rPr>
        <w:t>омпетентность не может быть выражена только лишь профессиональными качествами</w:t>
      </w:r>
      <w:r w:rsidR="00792A0E">
        <w:rPr>
          <w:rFonts w:ascii="Times New Roman" w:eastAsia="Times New Roman" w:hAnsi="Times New Roman" w:cs="Times New Roman"/>
          <w:sz w:val="28"/>
          <w:szCs w:val="28"/>
        </w:rPr>
        <w:t xml:space="preserve"> в отрыве от личностных</w:t>
      </w:r>
      <w:r w:rsidR="00323F77">
        <w:rPr>
          <w:rFonts w:ascii="Times New Roman" w:eastAsia="Times New Roman" w:hAnsi="Times New Roman" w:cs="Times New Roman"/>
          <w:sz w:val="28"/>
          <w:szCs w:val="28"/>
        </w:rPr>
        <w:t xml:space="preserve">. </w:t>
      </w:r>
      <w:r w:rsidRPr="3D7715A0">
        <w:rPr>
          <w:rFonts w:ascii="Times New Roman" w:eastAsia="Times New Roman" w:hAnsi="Times New Roman" w:cs="Times New Roman"/>
          <w:sz w:val="28"/>
          <w:szCs w:val="28"/>
        </w:rPr>
        <w:t>Профессиональная компетентность</w:t>
      </w:r>
      <w:r w:rsidR="00323F77">
        <w:rPr>
          <w:rFonts w:ascii="Times New Roman" w:eastAsia="Times New Roman" w:hAnsi="Times New Roman" w:cs="Times New Roman"/>
          <w:sz w:val="28"/>
          <w:szCs w:val="28"/>
        </w:rPr>
        <w:t xml:space="preserve"> в сочетании с личностной компетентностью</w:t>
      </w:r>
      <w:r w:rsidRPr="3D7715A0">
        <w:rPr>
          <w:rFonts w:ascii="Times New Roman" w:eastAsia="Times New Roman" w:hAnsi="Times New Roman" w:cs="Times New Roman"/>
          <w:sz w:val="28"/>
          <w:szCs w:val="28"/>
        </w:rPr>
        <w:t xml:space="preserve"> включает </w:t>
      </w:r>
      <w:r w:rsidR="00323F77">
        <w:rPr>
          <w:rFonts w:ascii="Times New Roman" w:eastAsia="Times New Roman" w:hAnsi="Times New Roman" w:cs="Times New Roman"/>
          <w:sz w:val="28"/>
          <w:szCs w:val="28"/>
        </w:rPr>
        <w:t xml:space="preserve">в себя </w:t>
      </w:r>
      <w:r w:rsidRPr="3D7715A0">
        <w:rPr>
          <w:rFonts w:ascii="Times New Roman" w:eastAsia="Times New Roman" w:hAnsi="Times New Roman" w:cs="Times New Roman"/>
          <w:sz w:val="28"/>
          <w:szCs w:val="28"/>
        </w:rPr>
        <w:t xml:space="preserve">три «блока» качеств и свойств личности: профессионально-личностный (профессиональные знания и умения, интеллектуальный потенциал и эмоционально-волевая сфера); профессионально-деятельностный (создание условий для развития и саморазвития личности) и профессионально-творческий (готовность педагога к восприятию и реализации инновационных идей, новой информации, умению овладеть новыми технологиями). </w:t>
      </w:r>
    </w:p>
    <w:p w14:paraId="5C4984D3" w14:textId="147FBE7C" w:rsidR="0087010F"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23F77">
        <w:rPr>
          <w:rFonts w:ascii="Times New Roman" w:eastAsia="Times New Roman" w:hAnsi="Times New Roman" w:cs="Times New Roman"/>
          <w:sz w:val="28"/>
          <w:szCs w:val="28"/>
        </w:rPr>
        <w:t xml:space="preserve">Личное отношение специалиста-дефектолога к ученикам играет немаловажную роль в коррекционно-образовательном процессе. </w:t>
      </w:r>
      <w:r w:rsidRPr="3D7715A0">
        <w:rPr>
          <w:rFonts w:ascii="Times New Roman" w:eastAsia="Times New Roman" w:hAnsi="Times New Roman" w:cs="Times New Roman"/>
          <w:sz w:val="28"/>
          <w:szCs w:val="28"/>
        </w:rPr>
        <w:t>Л.М. Шипицына говорит о том, что положительное отношение к ребёнку</w:t>
      </w:r>
      <w:r w:rsidR="00792A0E">
        <w:rPr>
          <w:rFonts w:ascii="Times New Roman" w:eastAsia="Times New Roman" w:hAnsi="Times New Roman" w:cs="Times New Roman"/>
          <w:sz w:val="28"/>
          <w:szCs w:val="28"/>
        </w:rPr>
        <w:t>, уважение его личностного достоинства</w:t>
      </w:r>
      <w:r w:rsidRPr="3D7715A0">
        <w:rPr>
          <w:rFonts w:ascii="Times New Roman" w:eastAsia="Times New Roman" w:hAnsi="Times New Roman" w:cs="Times New Roman"/>
          <w:sz w:val="28"/>
          <w:szCs w:val="28"/>
        </w:rPr>
        <w:t xml:space="preserve"> оказывает влияние на его развитие (умственное, эмоциональное и социальное). Поэтому дефектолог должен быть не только личностно готов к работе с особыми детьми, но и иметь определённый уровень профессиональной подготовки [70].</w:t>
      </w:r>
    </w:p>
    <w:p w14:paraId="23335871" w14:textId="7BCC6E71" w:rsidR="0087010F"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w:t>
      </w:r>
      <w:r w:rsidR="00323F77">
        <w:rPr>
          <w:rFonts w:ascii="Times New Roman" w:eastAsia="Times New Roman" w:hAnsi="Times New Roman" w:cs="Times New Roman"/>
          <w:sz w:val="28"/>
          <w:szCs w:val="28"/>
        </w:rPr>
        <w:t xml:space="preserve">Работа дефектолога требует личностной и профессиональной готовности, кроме этого </w:t>
      </w:r>
      <w:r w:rsidRPr="3D7715A0">
        <w:rPr>
          <w:rFonts w:ascii="Times New Roman" w:eastAsia="Times New Roman" w:hAnsi="Times New Roman" w:cs="Times New Roman"/>
          <w:sz w:val="28"/>
          <w:szCs w:val="28"/>
        </w:rPr>
        <w:t xml:space="preserve">специалисту необходимо оказывать квалифицированную помощь не только нуждающимся детям, но и их родителям. Е. М. Мастюкова отмечает, что семья </w:t>
      </w:r>
      <w:r w:rsidR="00323F77">
        <w:rPr>
          <w:rFonts w:ascii="Times New Roman" w:eastAsia="Times New Roman" w:hAnsi="Times New Roman" w:cs="Times New Roman"/>
          <w:sz w:val="28"/>
          <w:szCs w:val="28"/>
        </w:rPr>
        <w:t xml:space="preserve">один из самых главных и важных факторов, которые оказывют влияние на </w:t>
      </w:r>
      <w:r w:rsidR="00323F77">
        <w:rPr>
          <w:rFonts w:ascii="Times New Roman" w:eastAsia="Times New Roman" w:hAnsi="Times New Roman" w:cs="Times New Roman"/>
          <w:sz w:val="28"/>
          <w:szCs w:val="28"/>
        </w:rPr>
        <w:lastRenderedPageBreak/>
        <w:t xml:space="preserve">успех </w:t>
      </w:r>
      <w:r w:rsidRPr="3D7715A0">
        <w:rPr>
          <w:rFonts w:ascii="Times New Roman" w:eastAsia="Times New Roman" w:hAnsi="Times New Roman" w:cs="Times New Roman"/>
          <w:sz w:val="28"/>
          <w:szCs w:val="28"/>
        </w:rPr>
        <w:t>коррекционно-педагогического воздействия.</w:t>
      </w:r>
      <w:r w:rsidR="00792A0E">
        <w:rPr>
          <w:rFonts w:ascii="Times New Roman" w:eastAsia="Times New Roman" w:hAnsi="Times New Roman" w:cs="Times New Roman"/>
          <w:sz w:val="28"/>
          <w:szCs w:val="28"/>
        </w:rPr>
        <w:t xml:space="preserve"> Поэтому работа с семьёй ребёнка с ограниченными возможностями здоровья является одним из самых важных направлений в работе специалиста дефектологического профиля.</w:t>
      </w:r>
      <w:r w:rsidRPr="3D7715A0">
        <w:rPr>
          <w:rFonts w:ascii="Times New Roman" w:eastAsia="Times New Roman" w:hAnsi="Times New Roman" w:cs="Times New Roman"/>
          <w:sz w:val="28"/>
          <w:szCs w:val="28"/>
        </w:rPr>
        <w:t xml:space="preserve"> Диапазон оказания помощи </w:t>
      </w:r>
      <w:r w:rsidR="00323F77">
        <w:rPr>
          <w:rFonts w:ascii="Times New Roman" w:eastAsia="Times New Roman" w:hAnsi="Times New Roman" w:cs="Times New Roman"/>
          <w:sz w:val="28"/>
          <w:szCs w:val="28"/>
        </w:rPr>
        <w:t xml:space="preserve">специалиста-дефектолога </w:t>
      </w:r>
      <w:r w:rsidRPr="3D7715A0">
        <w:rPr>
          <w:rFonts w:ascii="Times New Roman" w:eastAsia="Times New Roman" w:hAnsi="Times New Roman" w:cs="Times New Roman"/>
          <w:sz w:val="28"/>
          <w:szCs w:val="28"/>
        </w:rPr>
        <w:t>родителям</w:t>
      </w:r>
      <w:r w:rsidR="00792A0E">
        <w:rPr>
          <w:rFonts w:ascii="Times New Roman" w:eastAsia="Times New Roman" w:hAnsi="Times New Roman" w:cs="Times New Roman"/>
          <w:sz w:val="28"/>
          <w:szCs w:val="28"/>
        </w:rPr>
        <w:t>, семье может начинаться</w:t>
      </w:r>
      <w:r w:rsidRPr="3D7715A0">
        <w:rPr>
          <w:rFonts w:ascii="Times New Roman" w:eastAsia="Times New Roman" w:hAnsi="Times New Roman" w:cs="Times New Roman"/>
          <w:sz w:val="28"/>
          <w:szCs w:val="28"/>
        </w:rPr>
        <w:t xml:space="preserve"> от изменения и формирования положительного отношения к детям до </w:t>
      </w:r>
      <w:r w:rsidR="00792A0E">
        <w:rPr>
          <w:rFonts w:ascii="Times New Roman" w:eastAsia="Times New Roman" w:hAnsi="Times New Roman" w:cs="Times New Roman"/>
          <w:sz w:val="28"/>
          <w:szCs w:val="28"/>
        </w:rPr>
        <w:t>оказания консультативной помощи по вопросам</w:t>
      </w:r>
      <w:r w:rsidRPr="3D7715A0">
        <w:rPr>
          <w:rFonts w:ascii="Times New Roman" w:eastAsia="Times New Roman" w:hAnsi="Times New Roman" w:cs="Times New Roman"/>
          <w:sz w:val="28"/>
          <w:szCs w:val="28"/>
        </w:rPr>
        <w:t xml:space="preserve"> обучения, воспитания, </w:t>
      </w:r>
      <w:r w:rsidR="00792A0E">
        <w:rPr>
          <w:rFonts w:ascii="Times New Roman" w:eastAsia="Times New Roman" w:hAnsi="Times New Roman" w:cs="Times New Roman"/>
          <w:sz w:val="28"/>
          <w:szCs w:val="28"/>
        </w:rPr>
        <w:t xml:space="preserve"> самой </w:t>
      </w:r>
      <w:r w:rsidRPr="3D7715A0">
        <w:rPr>
          <w:rFonts w:ascii="Times New Roman" w:eastAsia="Times New Roman" w:hAnsi="Times New Roman" w:cs="Times New Roman"/>
          <w:sz w:val="28"/>
          <w:szCs w:val="28"/>
        </w:rPr>
        <w:t>коррекционной работы, а также дальнейшей социализации и интеграции в общество.</w:t>
      </w:r>
      <w:r w:rsidR="00792A0E">
        <w:rPr>
          <w:rFonts w:ascii="Times New Roman" w:eastAsia="Times New Roman" w:hAnsi="Times New Roman" w:cs="Times New Roman"/>
          <w:sz w:val="28"/>
          <w:szCs w:val="28"/>
        </w:rPr>
        <w:t xml:space="preserve"> Однако, несмотря на то, что работа с семьёй в основном заключается в вопросах обучения и воспитания ребёнка, тем не менее существуют случаи, когда специализированная помощь необходима самой семье, родителям. В этой области так же необходима помощь специалистов-дефектологов в координированной работе с психологами.</w:t>
      </w:r>
      <w:r w:rsidRPr="3D7715A0">
        <w:rPr>
          <w:rFonts w:ascii="Times New Roman" w:eastAsia="Times New Roman" w:hAnsi="Times New Roman" w:cs="Times New Roman"/>
          <w:sz w:val="28"/>
          <w:szCs w:val="28"/>
        </w:rPr>
        <w:t xml:space="preserve"> Специалисты подчёркивают, что педагог</w:t>
      </w:r>
      <w:r w:rsidR="00323F77">
        <w:rPr>
          <w:rFonts w:ascii="Times New Roman" w:eastAsia="Times New Roman" w:hAnsi="Times New Roman" w:cs="Times New Roman"/>
          <w:sz w:val="28"/>
          <w:szCs w:val="28"/>
        </w:rPr>
        <w:t xml:space="preserve"> и психолог</w:t>
      </w:r>
      <w:r w:rsidRPr="3D7715A0">
        <w:rPr>
          <w:rFonts w:ascii="Times New Roman" w:eastAsia="Times New Roman" w:hAnsi="Times New Roman" w:cs="Times New Roman"/>
          <w:sz w:val="28"/>
          <w:szCs w:val="28"/>
        </w:rPr>
        <w:t>, работающий с детьми с ограниченными возможностями здоровья, должен постоянно решать сложные задачи. Для этого ему нужно быть</w:t>
      </w:r>
      <w:r w:rsidR="00792A0E">
        <w:rPr>
          <w:rFonts w:ascii="Times New Roman" w:eastAsia="Times New Roman" w:hAnsi="Times New Roman" w:cs="Times New Roman"/>
          <w:sz w:val="28"/>
          <w:szCs w:val="28"/>
        </w:rPr>
        <w:t xml:space="preserve"> высоко</w:t>
      </w:r>
      <w:r w:rsidRPr="3D7715A0">
        <w:rPr>
          <w:rFonts w:ascii="Times New Roman" w:eastAsia="Times New Roman" w:hAnsi="Times New Roman" w:cs="Times New Roman"/>
          <w:sz w:val="28"/>
          <w:szCs w:val="28"/>
        </w:rPr>
        <w:t xml:space="preserve"> образованным, эрудированным специалистом и обладать личностными качествами, такими как конг</w:t>
      </w:r>
      <w:r w:rsidR="00BB6CDE">
        <w:rPr>
          <w:rFonts w:ascii="Times New Roman" w:eastAsia="Times New Roman" w:hAnsi="Times New Roman" w:cs="Times New Roman"/>
          <w:sz w:val="28"/>
          <w:szCs w:val="28"/>
        </w:rPr>
        <w:t>руэнтность, искренность, вера в</w:t>
      </w:r>
      <w:r w:rsidRPr="3D7715A0">
        <w:rPr>
          <w:rFonts w:ascii="Times New Roman" w:eastAsia="Times New Roman" w:hAnsi="Times New Roman" w:cs="Times New Roman"/>
          <w:sz w:val="28"/>
          <w:szCs w:val="28"/>
        </w:rPr>
        <w:t xml:space="preserve"> потенциальные возможности</w:t>
      </w:r>
      <w:r w:rsidR="00BB6CDE">
        <w:rPr>
          <w:rFonts w:ascii="Times New Roman" w:eastAsia="Times New Roman" w:hAnsi="Times New Roman" w:cs="Times New Roman"/>
          <w:sz w:val="28"/>
          <w:szCs w:val="28"/>
        </w:rPr>
        <w:t xml:space="preserve"> своих подопечных, эмпатия</w:t>
      </w:r>
      <w:r w:rsidRPr="3D7715A0">
        <w:rPr>
          <w:rFonts w:ascii="Times New Roman" w:eastAsia="Times New Roman" w:hAnsi="Times New Roman" w:cs="Times New Roman"/>
          <w:sz w:val="28"/>
          <w:szCs w:val="28"/>
        </w:rPr>
        <w:t xml:space="preserve"> и другие.</w:t>
      </w:r>
    </w:p>
    <w:p w14:paraId="476FE11A" w14:textId="5682866D" w:rsidR="00376646" w:rsidRPr="00376646"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Профессии дефектологического профиля являются социально значимыми и включает два связанных между собой компонента: гуманистический и социальный. Гуманистический компонент предполагает оказание своевременной, целенаправленной и систематической психолого-педагогической помощи детям с ограниченными возможностями здоровья. Социальный компонент связан с созданием наиболее оптимальных условий для подготовки ребёнка с ограниченными возможностями здоровья к жизни в социуме, что ока</w:t>
      </w:r>
      <w:r w:rsidR="00BB6CDE">
        <w:rPr>
          <w:rFonts w:ascii="Times New Roman" w:eastAsia="Times New Roman" w:hAnsi="Times New Roman" w:cs="Times New Roman"/>
          <w:sz w:val="28"/>
          <w:szCs w:val="28"/>
        </w:rPr>
        <w:t>зывает</w:t>
      </w:r>
      <w:r w:rsidRPr="3D7715A0">
        <w:rPr>
          <w:rFonts w:ascii="Times New Roman" w:eastAsia="Times New Roman" w:hAnsi="Times New Roman" w:cs="Times New Roman"/>
          <w:sz w:val="28"/>
          <w:szCs w:val="28"/>
        </w:rPr>
        <w:t xml:space="preserve"> эффективное влияние на общественное сознание людей, с целью формирования толерантного отношения к людям с особыми нуждами. Это, в свою очередь, развивает нравственное сознание современного общества и даёт возможность успешной социализации детей и взрослых с проблемами в развитии.</w:t>
      </w:r>
    </w:p>
    <w:p w14:paraId="30CBFDD8" w14:textId="65F3966F" w:rsidR="00376646" w:rsidRDefault="00792A0E"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w:t>
      </w:r>
      <w:r w:rsidR="00BB6CDE">
        <w:rPr>
          <w:rFonts w:ascii="Times New Roman" w:eastAsia="Times New Roman" w:hAnsi="Times New Roman" w:cs="Times New Roman"/>
          <w:sz w:val="28"/>
          <w:szCs w:val="28"/>
        </w:rPr>
        <w:t xml:space="preserve">величение </w:t>
      </w:r>
      <w:r w:rsidR="3D7715A0" w:rsidRPr="3D7715A0">
        <w:rPr>
          <w:rFonts w:ascii="Times New Roman" w:eastAsia="Times New Roman" w:hAnsi="Times New Roman" w:cs="Times New Roman"/>
          <w:sz w:val="28"/>
          <w:szCs w:val="28"/>
        </w:rPr>
        <w:t>гуманизац</w:t>
      </w:r>
      <w:r w:rsidR="00BB6CDE">
        <w:rPr>
          <w:rFonts w:ascii="Times New Roman" w:eastAsia="Times New Roman" w:hAnsi="Times New Roman" w:cs="Times New Roman"/>
          <w:sz w:val="28"/>
          <w:szCs w:val="28"/>
        </w:rPr>
        <w:t>ии современного общества</w:t>
      </w:r>
      <w:r w:rsidR="3D7715A0" w:rsidRPr="3D7715A0">
        <w:rPr>
          <w:rFonts w:ascii="Times New Roman" w:eastAsia="Times New Roman" w:hAnsi="Times New Roman" w:cs="Times New Roman"/>
          <w:sz w:val="28"/>
          <w:szCs w:val="28"/>
        </w:rPr>
        <w:t xml:space="preserve">, модернизация и педагогизация социокультурной среды, оказание компетентной помощи в процессе социального формирования личности являются задачами профессиональной социально-педагогической деятельности </w:t>
      </w:r>
      <w:r w:rsidR="00BB6CDE">
        <w:rPr>
          <w:rFonts w:ascii="Times New Roman" w:eastAsia="Times New Roman" w:hAnsi="Times New Roman" w:cs="Times New Roman"/>
          <w:sz w:val="28"/>
          <w:szCs w:val="28"/>
        </w:rPr>
        <w:t>специалиста-</w:t>
      </w:r>
      <w:r w:rsidR="3D7715A0" w:rsidRPr="3D7715A0">
        <w:rPr>
          <w:rFonts w:ascii="Times New Roman" w:eastAsia="Times New Roman" w:hAnsi="Times New Roman" w:cs="Times New Roman"/>
          <w:sz w:val="28"/>
          <w:szCs w:val="28"/>
        </w:rPr>
        <w:t>дефектолога.</w:t>
      </w:r>
    </w:p>
    <w:p w14:paraId="4CDEFEBC" w14:textId="3A6A572E" w:rsidR="00792A0E" w:rsidRDefault="00792A0E"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Таким образом, профессии дефектологического профиля, это особая область профессиональной деятельности, которая предъявляет высокие требования к будущим профессионалам. Выбирая профессии дефектологического профиля студент-дефектолог должен быть готов в личностном, психологическом и профессиональном плане. </w:t>
      </w:r>
    </w:p>
    <w:p w14:paraId="1F72F646" w14:textId="77777777" w:rsidR="001D32B6" w:rsidRDefault="001D32B6" w:rsidP="00376646">
      <w:pPr>
        <w:spacing w:after="0" w:line="360" w:lineRule="auto"/>
        <w:jc w:val="both"/>
        <w:rPr>
          <w:rFonts w:ascii="Times New Roman" w:hAnsi="Times New Roman" w:cs="Times New Roman"/>
          <w:sz w:val="28"/>
          <w:szCs w:val="28"/>
        </w:rPr>
      </w:pPr>
    </w:p>
    <w:p w14:paraId="08CE6F91" w14:textId="77777777" w:rsidR="001D32B6" w:rsidRDefault="001D32B6" w:rsidP="00376646">
      <w:pPr>
        <w:spacing w:after="0" w:line="360" w:lineRule="auto"/>
        <w:jc w:val="both"/>
        <w:rPr>
          <w:rFonts w:ascii="Times New Roman" w:hAnsi="Times New Roman" w:cs="Times New Roman"/>
          <w:sz w:val="28"/>
          <w:szCs w:val="28"/>
        </w:rPr>
      </w:pPr>
    </w:p>
    <w:p w14:paraId="61CDCEAD" w14:textId="1A9B58DC" w:rsidR="00375C95" w:rsidRDefault="00375C95">
      <w:pPr>
        <w:rPr>
          <w:rFonts w:ascii="Times New Roman" w:hAnsi="Times New Roman" w:cs="Times New Roman"/>
          <w:sz w:val="28"/>
          <w:szCs w:val="28"/>
        </w:rPr>
      </w:pPr>
      <w:r>
        <w:rPr>
          <w:rFonts w:ascii="Times New Roman" w:hAnsi="Times New Roman" w:cs="Times New Roman"/>
          <w:sz w:val="28"/>
          <w:szCs w:val="28"/>
        </w:rPr>
        <w:br w:type="page"/>
      </w:r>
    </w:p>
    <w:p w14:paraId="00DE1C03" w14:textId="77777777" w:rsidR="0055476A" w:rsidRPr="00C31C7D" w:rsidRDefault="0055476A" w:rsidP="00375C95">
      <w:pPr>
        <w:spacing w:after="0" w:line="360" w:lineRule="auto"/>
        <w:jc w:val="center"/>
        <w:rPr>
          <w:rFonts w:ascii="Times New Roman" w:hAnsi="Times New Roman" w:cs="Times New Roman"/>
          <w:b/>
          <w:sz w:val="28"/>
          <w:szCs w:val="28"/>
        </w:rPr>
      </w:pPr>
      <w:r w:rsidRPr="00C31C7D">
        <w:rPr>
          <w:rFonts w:ascii="Times New Roman" w:hAnsi="Times New Roman" w:cs="Times New Roman"/>
          <w:b/>
          <w:sz w:val="28"/>
          <w:szCs w:val="28"/>
        </w:rPr>
        <w:lastRenderedPageBreak/>
        <w:t>Глава 2. Методы и организация исследования мотивационно-ценностной сферы личности студентов</w:t>
      </w:r>
      <w:r w:rsidR="001B57DC" w:rsidRPr="00C31C7D">
        <w:rPr>
          <w:rFonts w:ascii="Times New Roman" w:hAnsi="Times New Roman" w:cs="Times New Roman"/>
          <w:b/>
          <w:sz w:val="28"/>
          <w:szCs w:val="28"/>
        </w:rPr>
        <w:t>, избирающих дефектологические специальности</w:t>
      </w:r>
    </w:p>
    <w:p w14:paraId="2ED06288" w14:textId="77777777" w:rsidR="00ED1436" w:rsidRDefault="0055476A" w:rsidP="00ED143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ED1436" w:rsidRPr="00ED1436">
        <w:rPr>
          <w:rFonts w:ascii="Times New Roman" w:hAnsi="Times New Roman" w:cs="Times New Roman"/>
          <w:b/>
          <w:sz w:val="28"/>
          <w:szCs w:val="28"/>
        </w:rPr>
        <w:t xml:space="preserve">Цель исследования – </w:t>
      </w:r>
      <w:r w:rsidR="00ED1436" w:rsidRPr="00ED1436">
        <w:rPr>
          <w:rFonts w:ascii="Times New Roman" w:hAnsi="Times New Roman" w:cs="Times New Roman"/>
          <w:sz w:val="28"/>
          <w:szCs w:val="28"/>
        </w:rPr>
        <w:t>определить особенности мотивационно-ценностной сферы личности студентов, избирающих дефектологические специальности.</w:t>
      </w:r>
    </w:p>
    <w:p w14:paraId="02FE9F5D" w14:textId="77777777" w:rsidR="00ED1436" w:rsidRDefault="00ED1436" w:rsidP="00ED1436">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0830E5">
        <w:rPr>
          <w:rFonts w:ascii="Times New Roman" w:hAnsi="Times New Roman" w:cs="Times New Roman"/>
          <w:b/>
          <w:sz w:val="28"/>
          <w:szCs w:val="28"/>
        </w:rPr>
        <w:t>Задачи исследования:</w:t>
      </w:r>
    </w:p>
    <w:p w14:paraId="660FAF1D" w14:textId="77777777" w:rsidR="00394AED" w:rsidRDefault="00394AED" w:rsidP="00394AED">
      <w:pPr>
        <w:pStyle w:val="ListParagraph"/>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Теоретический анализ литературы с целью определить содержание предметной области работы. </w:t>
      </w:r>
    </w:p>
    <w:p w14:paraId="163F2E2E" w14:textId="77777777" w:rsidR="00394AED" w:rsidRDefault="00394AED" w:rsidP="00394AED">
      <w:pPr>
        <w:pStyle w:val="ListParagraph"/>
        <w:numPr>
          <w:ilvl w:val="0"/>
          <w:numId w:val="14"/>
        </w:numPr>
        <w:spacing w:after="0" w:line="360" w:lineRule="auto"/>
        <w:jc w:val="both"/>
        <w:rPr>
          <w:rFonts w:ascii="Times New Roman" w:hAnsi="Times New Roman" w:cs="Times New Roman"/>
          <w:sz w:val="28"/>
          <w:szCs w:val="28"/>
        </w:rPr>
      </w:pPr>
      <w:r w:rsidRPr="00253C32">
        <w:rPr>
          <w:rFonts w:ascii="Times New Roman" w:hAnsi="Times New Roman" w:cs="Times New Roman"/>
          <w:sz w:val="28"/>
          <w:szCs w:val="28"/>
        </w:rPr>
        <w:t xml:space="preserve">В соответствии с целями исследования сформулировать его гипотезы и разработать </w:t>
      </w:r>
      <w:r>
        <w:rPr>
          <w:rFonts w:ascii="Times New Roman" w:hAnsi="Times New Roman" w:cs="Times New Roman"/>
          <w:sz w:val="28"/>
          <w:szCs w:val="28"/>
        </w:rPr>
        <w:t>программу эмпирического</w:t>
      </w:r>
      <w:r w:rsidRPr="00253C32">
        <w:rPr>
          <w:rFonts w:ascii="Times New Roman" w:hAnsi="Times New Roman" w:cs="Times New Roman"/>
          <w:sz w:val="28"/>
          <w:szCs w:val="28"/>
        </w:rPr>
        <w:t xml:space="preserve"> исследования</w:t>
      </w:r>
      <w:r>
        <w:rPr>
          <w:rFonts w:ascii="Times New Roman" w:hAnsi="Times New Roman" w:cs="Times New Roman"/>
          <w:sz w:val="28"/>
          <w:szCs w:val="28"/>
        </w:rPr>
        <w:t>.</w:t>
      </w:r>
    </w:p>
    <w:p w14:paraId="2C62FFE6" w14:textId="77777777" w:rsidR="00394AED" w:rsidRDefault="00394AED" w:rsidP="00394AED">
      <w:pPr>
        <w:pStyle w:val="ListParagraph"/>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Выявить особенности смысложизненных и ценностных ориентаций студентов-дефектологов.</w:t>
      </w:r>
    </w:p>
    <w:p w14:paraId="2BDADED2" w14:textId="77777777" w:rsidR="00394AED" w:rsidRDefault="00394AED" w:rsidP="00394AED">
      <w:pPr>
        <w:pStyle w:val="ListParagraph"/>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особенности мотивации учебно-профессиональной деятельности и </w:t>
      </w:r>
      <w:r w:rsidRPr="001E2E15">
        <w:rPr>
          <w:rFonts w:ascii="Times New Roman" w:hAnsi="Times New Roman" w:cs="Times New Roman"/>
          <w:sz w:val="28"/>
          <w:szCs w:val="28"/>
        </w:rPr>
        <w:t>карьерных ориентаций</w:t>
      </w:r>
      <w:r>
        <w:rPr>
          <w:rFonts w:ascii="Times New Roman" w:hAnsi="Times New Roman" w:cs="Times New Roman"/>
          <w:sz w:val="28"/>
          <w:szCs w:val="28"/>
        </w:rPr>
        <w:t xml:space="preserve"> студентов-дефектологов. </w:t>
      </w:r>
    </w:p>
    <w:p w14:paraId="6CF1A6C5" w14:textId="77777777" w:rsidR="00394AED" w:rsidRDefault="00394AED" w:rsidP="00394AED">
      <w:pPr>
        <w:pStyle w:val="ListParagraph"/>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особенности представлений о будущей профессии студентов дефектологических факультетов.</w:t>
      </w:r>
    </w:p>
    <w:p w14:paraId="214CE98B" w14:textId="77777777" w:rsidR="00394AED" w:rsidRPr="00394AED" w:rsidRDefault="00394AED" w:rsidP="00ED1436">
      <w:pPr>
        <w:pStyle w:val="ListParagraph"/>
        <w:numPr>
          <w:ilvl w:val="0"/>
          <w:numId w:val="14"/>
        </w:numPr>
        <w:spacing w:after="0" w:line="360" w:lineRule="auto"/>
        <w:jc w:val="both"/>
        <w:rPr>
          <w:rFonts w:ascii="Times New Roman" w:hAnsi="Times New Roman" w:cs="Times New Roman"/>
          <w:sz w:val="28"/>
          <w:szCs w:val="28"/>
        </w:rPr>
      </w:pPr>
      <w:r w:rsidRPr="00D7645E">
        <w:rPr>
          <w:rFonts w:ascii="Times New Roman" w:hAnsi="Times New Roman" w:cs="Times New Roman"/>
          <w:sz w:val="28"/>
          <w:szCs w:val="28"/>
        </w:rPr>
        <w:t xml:space="preserve">Осуществить сравнительный анализ </w:t>
      </w:r>
      <w:r>
        <w:rPr>
          <w:rFonts w:ascii="Times New Roman" w:hAnsi="Times New Roman" w:cs="Times New Roman"/>
          <w:sz w:val="28"/>
          <w:szCs w:val="28"/>
        </w:rPr>
        <w:t>мотивационно-ценностной</w:t>
      </w:r>
      <w:r w:rsidRPr="00D7645E">
        <w:rPr>
          <w:rFonts w:ascii="Times New Roman" w:hAnsi="Times New Roman" w:cs="Times New Roman"/>
          <w:sz w:val="28"/>
          <w:szCs w:val="28"/>
        </w:rPr>
        <w:t xml:space="preserve"> сферы личности </w:t>
      </w:r>
      <w:r>
        <w:rPr>
          <w:rFonts w:ascii="Times New Roman" w:hAnsi="Times New Roman" w:cs="Times New Roman"/>
          <w:sz w:val="28"/>
          <w:szCs w:val="28"/>
        </w:rPr>
        <w:t xml:space="preserve">студентов-дефектологов, обучающихся на разных курсах. </w:t>
      </w:r>
    </w:p>
    <w:p w14:paraId="2B934A54" w14:textId="77777777" w:rsidR="00ED1436" w:rsidRDefault="00ED1436" w:rsidP="00ED14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1436">
        <w:rPr>
          <w:rFonts w:ascii="Times New Roman" w:hAnsi="Times New Roman" w:cs="Times New Roman"/>
          <w:b/>
          <w:sz w:val="28"/>
          <w:szCs w:val="28"/>
        </w:rPr>
        <w:t>Основная гипотеза исследования</w:t>
      </w:r>
      <w:r>
        <w:rPr>
          <w:rFonts w:ascii="Times New Roman" w:hAnsi="Times New Roman" w:cs="Times New Roman"/>
          <w:b/>
          <w:sz w:val="28"/>
          <w:szCs w:val="28"/>
        </w:rPr>
        <w:t>:</w:t>
      </w:r>
      <w:r w:rsidRPr="00ED1436">
        <w:rPr>
          <w:rFonts w:ascii="Times New Roman" w:hAnsi="Times New Roman" w:cs="Times New Roman"/>
          <w:sz w:val="28"/>
          <w:szCs w:val="28"/>
        </w:rPr>
        <w:t xml:space="preserve"> в мотивационно-ценностной сфере личности студентов, избирающих дефектологические специальност</w:t>
      </w:r>
      <w:r>
        <w:rPr>
          <w:rFonts w:ascii="Times New Roman" w:hAnsi="Times New Roman" w:cs="Times New Roman"/>
          <w:sz w:val="28"/>
          <w:szCs w:val="28"/>
        </w:rPr>
        <w:t>и, доминируют мотивы и ценности</w:t>
      </w:r>
      <w:r w:rsidRPr="00ED1436">
        <w:rPr>
          <w:rFonts w:ascii="Times New Roman" w:hAnsi="Times New Roman" w:cs="Times New Roman"/>
          <w:sz w:val="28"/>
          <w:szCs w:val="28"/>
        </w:rPr>
        <w:t>, смысложизненные ориентации, соответствующие «помогающей» направленности профессии: преобладание ценностей духовно-нравственной и альтруистической направленности, доминирование внутренних мотив</w:t>
      </w:r>
      <w:r w:rsidR="00974F23">
        <w:rPr>
          <w:rFonts w:ascii="Times New Roman" w:hAnsi="Times New Roman" w:cs="Times New Roman"/>
          <w:sz w:val="28"/>
          <w:szCs w:val="28"/>
        </w:rPr>
        <w:t>ов</w:t>
      </w:r>
      <w:r w:rsidRPr="00ED1436">
        <w:rPr>
          <w:rFonts w:ascii="Times New Roman" w:hAnsi="Times New Roman" w:cs="Times New Roman"/>
          <w:sz w:val="28"/>
          <w:szCs w:val="28"/>
        </w:rPr>
        <w:t xml:space="preserve"> над внешними. </w:t>
      </w:r>
    </w:p>
    <w:p w14:paraId="1D585930" w14:textId="77777777" w:rsidR="00ED1436" w:rsidRDefault="00ED1436" w:rsidP="00ED14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1436">
        <w:rPr>
          <w:rFonts w:ascii="Times New Roman" w:hAnsi="Times New Roman" w:cs="Times New Roman"/>
          <w:b/>
          <w:sz w:val="28"/>
          <w:szCs w:val="28"/>
        </w:rPr>
        <w:t>Дополнительная гипотеза:</w:t>
      </w:r>
      <w:r w:rsidR="00215399">
        <w:rPr>
          <w:rFonts w:ascii="Times New Roman" w:hAnsi="Times New Roman" w:cs="Times New Roman"/>
          <w:sz w:val="28"/>
          <w:szCs w:val="28"/>
        </w:rPr>
        <w:t xml:space="preserve"> у </w:t>
      </w:r>
      <w:r w:rsidR="00215399" w:rsidRPr="00215399">
        <w:rPr>
          <w:rFonts w:ascii="Times New Roman" w:hAnsi="Times New Roman" w:cs="Times New Roman"/>
          <w:sz w:val="28"/>
          <w:szCs w:val="28"/>
        </w:rPr>
        <w:t xml:space="preserve">студентов разных курсов обучения наблюдаются </w:t>
      </w:r>
      <w:r w:rsidR="00394AED">
        <w:rPr>
          <w:rFonts w:ascii="Times New Roman" w:hAnsi="Times New Roman" w:cs="Times New Roman"/>
          <w:sz w:val="28"/>
          <w:szCs w:val="28"/>
        </w:rPr>
        <w:t>изменения</w:t>
      </w:r>
      <w:r w:rsidR="00215399" w:rsidRPr="00215399">
        <w:rPr>
          <w:rFonts w:ascii="Times New Roman" w:hAnsi="Times New Roman" w:cs="Times New Roman"/>
          <w:sz w:val="28"/>
          <w:szCs w:val="28"/>
        </w:rPr>
        <w:t xml:space="preserve"> в мотивационно-ценностной сфере личности, прежде всего в отношении мотивации будущей профессиональной деятельности, в основе которых – всё более полное представление о профессии и своей будущей профессиональной деятельности в ходе обучения.</w:t>
      </w:r>
    </w:p>
    <w:p w14:paraId="36BECA73" w14:textId="77777777" w:rsidR="00ED1436" w:rsidRPr="00ED1436" w:rsidRDefault="00ED1436" w:rsidP="00ED14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D1436">
        <w:rPr>
          <w:rFonts w:ascii="Times New Roman" w:hAnsi="Times New Roman" w:cs="Times New Roman"/>
          <w:b/>
          <w:sz w:val="28"/>
          <w:szCs w:val="28"/>
        </w:rPr>
        <w:t>Объект исследования:</w:t>
      </w:r>
      <w:r w:rsidRPr="00ED1436">
        <w:rPr>
          <w:rFonts w:ascii="Times New Roman" w:hAnsi="Times New Roman" w:cs="Times New Roman"/>
          <w:sz w:val="28"/>
          <w:szCs w:val="28"/>
        </w:rPr>
        <w:t xml:space="preserve"> мотивационно-ценностная сфера личности.</w:t>
      </w:r>
    </w:p>
    <w:p w14:paraId="07B46FE3" w14:textId="77777777" w:rsidR="0055476A" w:rsidRDefault="00ED1436" w:rsidP="00ED1436">
      <w:pPr>
        <w:spacing w:after="0" w:line="360" w:lineRule="auto"/>
        <w:jc w:val="both"/>
        <w:rPr>
          <w:rFonts w:ascii="Times New Roman" w:hAnsi="Times New Roman" w:cs="Times New Roman"/>
          <w:sz w:val="28"/>
          <w:szCs w:val="28"/>
        </w:rPr>
      </w:pPr>
      <w:r w:rsidRPr="00ED1436">
        <w:rPr>
          <w:rFonts w:ascii="Times New Roman" w:hAnsi="Times New Roman" w:cs="Times New Roman"/>
          <w:sz w:val="28"/>
          <w:szCs w:val="28"/>
        </w:rPr>
        <w:t xml:space="preserve">     </w:t>
      </w:r>
      <w:r w:rsidR="00394AED" w:rsidRPr="00394AED">
        <w:rPr>
          <w:rFonts w:ascii="Times New Roman" w:hAnsi="Times New Roman" w:cs="Times New Roman"/>
          <w:b/>
          <w:sz w:val="28"/>
          <w:szCs w:val="28"/>
        </w:rPr>
        <w:t>Предмет исследования:</w:t>
      </w:r>
      <w:r w:rsidR="00394AED" w:rsidRPr="00394AED">
        <w:rPr>
          <w:rFonts w:ascii="Times New Roman" w:hAnsi="Times New Roman" w:cs="Times New Roman"/>
          <w:sz w:val="28"/>
          <w:szCs w:val="28"/>
        </w:rPr>
        <w:t xml:space="preserve"> смысложизненные, ценностные ориентации и мотивационная сфера личности студентов-дефектологов. </w:t>
      </w:r>
    </w:p>
    <w:p w14:paraId="3CB7FC19" w14:textId="77777777" w:rsidR="00D265AF" w:rsidRPr="00D265AF" w:rsidRDefault="00D265AF" w:rsidP="00D265AF">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265AF">
        <w:rPr>
          <w:rFonts w:ascii="Times New Roman" w:hAnsi="Times New Roman" w:cs="Times New Roman"/>
          <w:b/>
          <w:sz w:val="28"/>
          <w:szCs w:val="28"/>
        </w:rPr>
        <w:t xml:space="preserve">Этапы проведения исследования: </w:t>
      </w:r>
    </w:p>
    <w:p w14:paraId="4E7A1A93" w14:textId="1F7DD896" w:rsidR="00D265AF" w:rsidRPr="00D265AF" w:rsidRDefault="00D265AF" w:rsidP="00D265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AA0472">
        <w:rPr>
          <w:rFonts w:ascii="Times New Roman" w:hAnsi="Times New Roman" w:cs="Times New Roman"/>
          <w:sz w:val="28"/>
          <w:szCs w:val="28"/>
        </w:rPr>
        <w:t>Разработка программы и п</w:t>
      </w:r>
      <w:r w:rsidRPr="00D265AF">
        <w:rPr>
          <w:rFonts w:ascii="Times New Roman" w:hAnsi="Times New Roman" w:cs="Times New Roman"/>
          <w:sz w:val="28"/>
          <w:szCs w:val="28"/>
        </w:rPr>
        <w:t>одготовка к исследованию</w:t>
      </w:r>
      <w:r>
        <w:rPr>
          <w:rFonts w:ascii="Times New Roman" w:hAnsi="Times New Roman" w:cs="Times New Roman"/>
          <w:sz w:val="28"/>
          <w:szCs w:val="28"/>
        </w:rPr>
        <w:t>;</w:t>
      </w:r>
      <w:r w:rsidRPr="00D265AF">
        <w:rPr>
          <w:rFonts w:ascii="Times New Roman" w:hAnsi="Times New Roman" w:cs="Times New Roman"/>
          <w:sz w:val="28"/>
          <w:szCs w:val="28"/>
        </w:rPr>
        <w:t xml:space="preserve"> </w:t>
      </w:r>
    </w:p>
    <w:p w14:paraId="39EAB075" w14:textId="7B805AA8" w:rsidR="00AA0472" w:rsidRPr="00D265AF" w:rsidRDefault="00D265AF" w:rsidP="00D265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С</w:t>
      </w:r>
      <w:r w:rsidRPr="00D265AF">
        <w:rPr>
          <w:rFonts w:ascii="Times New Roman" w:hAnsi="Times New Roman" w:cs="Times New Roman"/>
          <w:sz w:val="28"/>
          <w:szCs w:val="28"/>
        </w:rPr>
        <w:t>бор данных</w:t>
      </w:r>
      <w:r>
        <w:rPr>
          <w:rFonts w:ascii="Times New Roman" w:hAnsi="Times New Roman" w:cs="Times New Roman"/>
          <w:sz w:val="28"/>
          <w:szCs w:val="28"/>
        </w:rPr>
        <w:t>;</w:t>
      </w:r>
      <w:r w:rsidRPr="00D265AF">
        <w:rPr>
          <w:rFonts w:ascii="Times New Roman" w:hAnsi="Times New Roman" w:cs="Times New Roman"/>
          <w:sz w:val="28"/>
          <w:szCs w:val="28"/>
        </w:rPr>
        <w:t xml:space="preserve"> </w:t>
      </w:r>
    </w:p>
    <w:p w14:paraId="7A97AD9E" w14:textId="77777777" w:rsidR="00D265AF" w:rsidRPr="00D265AF" w:rsidRDefault="00D265AF" w:rsidP="00D265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О</w:t>
      </w:r>
      <w:r w:rsidRPr="00D265AF">
        <w:rPr>
          <w:rFonts w:ascii="Times New Roman" w:hAnsi="Times New Roman" w:cs="Times New Roman"/>
          <w:sz w:val="28"/>
          <w:szCs w:val="28"/>
        </w:rPr>
        <w:t>бработка полученных данных методами математической статистики</w:t>
      </w:r>
      <w:r>
        <w:rPr>
          <w:rFonts w:ascii="Times New Roman" w:hAnsi="Times New Roman" w:cs="Times New Roman"/>
          <w:sz w:val="28"/>
          <w:szCs w:val="28"/>
        </w:rPr>
        <w:t>;</w:t>
      </w:r>
    </w:p>
    <w:p w14:paraId="10B29AEB" w14:textId="77777777" w:rsidR="00D265AF" w:rsidRPr="00394AED" w:rsidRDefault="00D265AF" w:rsidP="00D265AF">
      <w:pPr>
        <w:spacing w:after="0" w:line="360" w:lineRule="auto"/>
        <w:jc w:val="both"/>
        <w:rPr>
          <w:rFonts w:ascii="Times New Roman" w:hAnsi="Times New Roman" w:cs="Times New Roman"/>
          <w:sz w:val="28"/>
          <w:szCs w:val="28"/>
          <w:highlight w:val="yellow"/>
        </w:rPr>
      </w:pPr>
      <w:r>
        <w:rPr>
          <w:rFonts w:ascii="Times New Roman" w:hAnsi="Times New Roman" w:cs="Times New Roman"/>
          <w:sz w:val="28"/>
          <w:szCs w:val="28"/>
        </w:rPr>
        <w:t>4. И</w:t>
      </w:r>
      <w:r w:rsidRPr="00D265AF">
        <w:rPr>
          <w:rFonts w:ascii="Times New Roman" w:hAnsi="Times New Roman" w:cs="Times New Roman"/>
          <w:sz w:val="28"/>
          <w:szCs w:val="28"/>
        </w:rPr>
        <w:t>нтерпретация полученных данных</w:t>
      </w:r>
      <w:r>
        <w:rPr>
          <w:rFonts w:ascii="Times New Roman" w:hAnsi="Times New Roman" w:cs="Times New Roman"/>
          <w:sz w:val="28"/>
          <w:szCs w:val="28"/>
        </w:rPr>
        <w:t>.</w:t>
      </w:r>
    </w:p>
    <w:p w14:paraId="269543CA" w14:textId="77777777" w:rsidR="0055476A" w:rsidRPr="00C31C7D" w:rsidRDefault="0055476A" w:rsidP="0055476A">
      <w:pPr>
        <w:spacing w:after="0" w:line="360" w:lineRule="auto"/>
        <w:jc w:val="both"/>
        <w:rPr>
          <w:rFonts w:ascii="Times New Roman" w:hAnsi="Times New Roman" w:cs="Times New Roman"/>
          <w:b/>
          <w:i/>
          <w:sz w:val="28"/>
          <w:szCs w:val="28"/>
        </w:rPr>
      </w:pPr>
      <w:r w:rsidRPr="00C31C7D">
        <w:rPr>
          <w:rFonts w:ascii="Times New Roman" w:hAnsi="Times New Roman" w:cs="Times New Roman"/>
          <w:b/>
          <w:i/>
          <w:sz w:val="28"/>
          <w:szCs w:val="28"/>
        </w:rPr>
        <w:t>2.1 Описание выборки исследования</w:t>
      </w:r>
    </w:p>
    <w:p w14:paraId="5497D035" w14:textId="77777777" w:rsidR="0055476A" w:rsidRDefault="0055476A"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Выборка исследования составила 74 человека. Все участники исследования девушки, в возрасте от 17 до 24 лет. </w:t>
      </w:r>
      <w:r w:rsidRPr="006B66C7">
        <w:rPr>
          <w:rFonts w:ascii="Times New Roman" w:hAnsi="Times New Roman" w:cs="Times New Roman"/>
          <w:sz w:val="28"/>
          <w:szCs w:val="28"/>
        </w:rPr>
        <w:t>Исследование было проведено на базе факультета дефектологии и социальной работы ЛГУ им. А.С. Пушкина.</w:t>
      </w:r>
      <w:r>
        <w:rPr>
          <w:rFonts w:ascii="Times New Roman" w:hAnsi="Times New Roman" w:cs="Times New Roman"/>
          <w:sz w:val="28"/>
          <w:szCs w:val="28"/>
        </w:rPr>
        <w:t xml:space="preserve"> Участники исследования являются студентами факультета дефектологии и социальной работы</w:t>
      </w:r>
      <w:r w:rsidRPr="006B66C7">
        <w:rPr>
          <w:rFonts w:ascii="Times New Roman" w:hAnsi="Times New Roman" w:cs="Times New Roman"/>
          <w:sz w:val="28"/>
          <w:szCs w:val="28"/>
        </w:rPr>
        <w:t xml:space="preserve"> </w:t>
      </w:r>
      <w:r>
        <w:rPr>
          <w:rFonts w:ascii="Times New Roman" w:hAnsi="Times New Roman" w:cs="Times New Roman"/>
          <w:sz w:val="28"/>
          <w:szCs w:val="28"/>
        </w:rPr>
        <w:t>ЛГУ им. А.С. Пушкина и обучаются по направлению «Специальное (дефектологическое) образование» (степень - бакалавриат). В исследовании приняли участие студенты 1 курса</w:t>
      </w:r>
      <w:r w:rsidR="00394AED">
        <w:rPr>
          <w:rFonts w:ascii="Times New Roman" w:hAnsi="Times New Roman" w:cs="Times New Roman"/>
          <w:sz w:val="28"/>
          <w:szCs w:val="28"/>
        </w:rPr>
        <w:t xml:space="preserve"> –</w:t>
      </w:r>
      <w:r>
        <w:rPr>
          <w:rFonts w:ascii="Times New Roman" w:hAnsi="Times New Roman" w:cs="Times New Roman"/>
          <w:sz w:val="28"/>
          <w:szCs w:val="28"/>
        </w:rPr>
        <w:t xml:space="preserve"> 30 человек, </w:t>
      </w:r>
      <w:r w:rsidR="00785441">
        <w:rPr>
          <w:rFonts w:ascii="Times New Roman" w:hAnsi="Times New Roman" w:cs="Times New Roman"/>
          <w:sz w:val="28"/>
          <w:szCs w:val="28"/>
        </w:rPr>
        <w:t>с</w:t>
      </w:r>
      <w:r>
        <w:rPr>
          <w:rFonts w:ascii="Times New Roman" w:hAnsi="Times New Roman" w:cs="Times New Roman"/>
          <w:sz w:val="28"/>
          <w:szCs w:val="28"/>
        </w:rPr>
        <w:t>туденты 2 курса</w:t>
      </w:r>
      <w:r w:rsidR="00394AED">
        <w:rPr>
          <w:rFonts w:ascii="Times New Roman" w:hAnsi="Times New Roman" w:cs="Times New Roman"/>
          <w:sz w:val="28"/>
          <w:szCs w:val="28"/>
        </w:rPr>
        <w:t xml:space="preserve"> –</w:t>
      </w:r>
      <w:r>
        <w:rPr>
          <w:rFonts w:ascii="Times New Roman" w:hAnsi="Times New Roman" w:cs="Times New Roman"/>
          <w:sz w:val="28"/>
          <w:szCs w:val="28"/>
        </w:rPr>
        <w:t xml:space="preserve"> 27 человек, </w:t>
      </w:r>
      <w:r w:rsidR="00785441">
        <w:rPr>
          <w:rFonts w:ascii="Times New Roman" w:hAnsi="Times New Roman" w:cs="Times New Roman"/>
          <w:sz w:val="28"/>
          <w:szCs w:val="28"/>
        </w:rPr>
        <w:t>с</w:t>
      </w:r>
      <w:r>
        <w:rPr>
          <w:rFonts w:ascii="Times New Roman" w:hAnsi="Times New Roman" w:cs="Times New Roman"/>
          <w:sz w:val="28"/>
          <w:szCs w:val="28"/>
        </w:rPr>
        <w:t>туденты 4 курса</w:t>
      </w:r>
      <w:r w:rsidR="00394AED">
        <w:rPr>
          <w:rFonts w:ascii="Times New Roman" w:hAnsi="Times New Roman" w:cs="Times New Roman"/>
          <w:sz w:val="28"/>
          <w:szCs w:val="28"/>
        </w:rPr>
        <w:t xml:space="preserve"> –</w:t>
      </w:r>
      <w:r>
        <w:rPr>
          <w:rFonts w:ascii="Times New Roman" w:hAnsi="Times New Roman" w:cs="Times New Roman"/>
          <w:sz w:val="28"/>
          <w:szCs w:val="28"/>
        </w:rPr>
        <w:t xml:space="preserve"> 17 человек</w:t>
      </w:r>
      <w:r w:rsidR="00785441">
        <w:rPr>
          <w:rFonts w:ascii="Times New Roman" w:hAnsi="Times New Roman" w:cs="Times New Roman"/>
          <w:sz w:val="28"/>
          <w:szCs w:val="28"/>
        </w:rPr>
        <w:t>.</w:t>
      </w:r>
    </w:p>
    <w:p w14:paraId="068A8DAC" w14:textId="77777777" w:rsidR="0055476A" w:rsidRPr="00C31C7D" w:rsidRDefault="0055476A" w:rsidP="0055476A">
      <w:pPr>
        <w:spacing w:after="0" w:line="360" w:lineRule="auto"/>
        <w:jc w:val="both"/>
        <w:rPr>
          <w:rFonts w:ascii="Times New Roman" w:hAnsi="Times New Roman" w:cs="Times New Roman"/>
          <w:b/>
          <w:i/>
          <w:sz w:val="28"/>
          <w:szCs w:val="28"/>
        </w:rPr>
      </w:pPr>
      <w:r w:rsidRPr="00C31C7D">
        <w:rPr>
          <w:rFonts w:ascii="Times New Roman" w:hAnsi="Times New Roman" w:cs="Times New Roman"/>
          <w:b/>
          <w:i/>
          <w:sz w:val="28"/>
          <w:szCs w:val="28"/>
        </w:rPr>
        <w:t>2.2 Методы исследования</w:t>
      </w:r>
    </w:p>
    <w:p w14:paraId="454726AD" w14:textId="77777777" w:rsidR="00954CE0" w:rsidRDefault="0055476A"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w:t>
      </w:r>
      <w:r w:rsidRPr="00D87D26">
        <w:rPr>
          <w:rFonts w:ascii="Times New Roman" w:hAnsi="Times New Roman" w:cs="Times New Roman"/>
          <w:sz w:val="28"/>
          <w:szCs w:val="28"/>
        </w:rPr>
        <w:t xml:space="preserve"> сбора эмпирических данных</w:t>
      </w:r>
      <w:r>
        <w:rPr>
          <w:rFonts w:ascii="Times New Roman" w:hAnsi="Times New Roman" w:cs="Times New Roman"/>
          <w:sz w:val="28"/>
          <w:szCs w:val="28"/>
        </w:rPr>
        <w:t xml:space="preserve"> исследования использовались следующие психодиагностические методики</w:t>
      </w:r>
      <w:r w:rsidRPr="00D87D26">
        <w:rPr>
          <w:rFonts w:ascii="Times New Roman" w:hAnsi="Times New Roman" w:cs="Times New Roman"/>
          <w:sz w:val="28"/>
          <w:szCs w:val="28"/>
        </w:rPr>
        <w:t xml:space="preserve">: </w:t>
      </w:r>
    </w:p>
    <w:p w14:paraId="1C8A0215" w14:textId="77777777" w:rsidR="00954CE0" w:rsidRDefault="00954CE0" w:rsidP="00954CE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55476A" w:rsidRPr="00954CE0">
        <w:rPr>
          <w:rFonts w:ascii="Times New Roman" w:hAnsi="Times New Roman" w:cs="Times New Roman"/>
          <w:sz w:val="28"/>
          <w:szCs w:val="28"/>
        </w:rPr>
        <w:t>ест «Смысложизненные ориентации» Д.А. Леонтьева</w:t>
      </w:r>
      <w:r w:rsidR="00D265AF">
        <w:rPr>
          <w:rFonts w:ascii="Times New Roman" w:hAnsi="Times New Roman" w:cs="Times New Roman"/>
          <w:sz w:val="28"/>
          <w:szCs w:val="28"/>
        </w:rPr>
        <w:t xml:space="preserve"> (для решения задачи №3)</w:t>
      </w:r>
      <w:r w:rsidR="0055476A" w:rsidRPr="00954CE0">
        <w:rPr>
          <w:rFonts w:ascii="Times New Roman" w:hAnsi="Times New Roman" w:cs="Times New Roman"/>
          <w:sz w:val="28"/>
          <w:szCs w:val="28"/>
        </w:rPr>
        <w:t xml:space="preserve">; </w:t>
      </w:r>
    </w:p>
    <w:p w14:paraId="776868F2" w14:textId="77777777" w:rsidR="00954CE0" w:rsidRDefault="00954CE0" w:rsidP="00D265AF">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55476A" w:rsidRPr="00954CE0">
        <w:rPr>
          <w:rFonts w:ascii="Times New Roman" w:hAnsi="Times New Roman" w:cs="Times New Roman"/>
          <w:sz w:val="28"/>
          <w:szCs w:val="28"/>
        </w:rPr>
        <w:t>етодика «Морфологический тест жизненных ценностей» В. Ф. Сопова, Л. В. Карпушиной</w:t>
      </w:r>
      <w:r w:rsidR="00D265AF">
        <w:rPr>
          <w:rFonts w:ascii="Times New Roman" w:hAnsi="Times New Roman" w:cs="Times New Roman"/>
          <w:sz w:val="28"/>
          <w:szCs w:val="28"/>
        </w:rPr>
        <w:t xml:space="preserve"> </w:t>
      </w:r>
      <w:r w:rsidR="00D265AF" w:rsidRPr="00D265AF">
        <w:rPr>
          <w:rFonts w:ascii="Times New Roman" w:hAnsi="Times New Roman" w:cs="Times New Roman"/>
          <w:sz w:val="28"/>
          <w:szCs w:val="28"/>
        </w:rPr>
        <w:t>(для решения задачи №3)</w:t>
      </w:r>
      <w:r w:rsidR="0055476A" w:rsidRPr="00954CE0">
        <w:rPr>
          <w:rFonts w:ascii="Times New Roman" w:hAnsi="Times New Roman" w:cs="Times New Roman"/>
          <w:sz w:val="28"/>
          <w:szCs w:val="28"/>
        </w:rPr>
        <w:t xml:space="preserve">; </w:t>
      </w:r>
    </w:p>
    <w:p w14:paraId="778A8D81" w14:textId="77777777" w:rsidR="00954CE0" w:rsidRDefault="00954CE0" w:rsidP="00D265AF">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55476A" w:rsidRPr="00954CE0">
        <w:rPr>
          <w:rFonts w:ascii="Times New Roman" w:hAnsi="Times New Roman" w:cs="Times New Roman"/>
          <w:sz w:val="28"/>
          <w:szCs w:val="28"/>
        </w:rPr>
        <w:t>етодика изучения мотивов учебной деятельности студентов в модификации А.А. Реана, В.А. Якунина</w:t>
      </w:r>
      <w:r w:rsidR="00D265AF">
        <w:rPr>
          <w:rFonts w:ascii="Times New Roman" w:hAnsi="Times New Roman" w:cs="Times New Roman"/>
          <w:sz w:val="28"/>
          <w:szCs w:val="28"/>
        </w:rPr>
        <w:t xml:space="preserve"> (для решения задачи №4</w:t>
      </w:r>
      <w:r w:rsidR="00D265AF" w:rsidRPr="00D265AF">
        <w:rPr>
          <w:rFonts w:ascii="Times New Roman" w:hAnsi="Times New Roman" w:cs="Times New Roman"/>
          <w:sz w:val="28"/>
          <w:szCs w:val="28"/>
        </w:rPr>
        <w:t>)</w:t>
      </w:r>
      <w:r w:rsidR="0055476A" w:rsidRPr="00954CE0">
        <w:rPr>
          <w:rFonts w:ascii="Times New Roman" w:hAnsi="Times New Roman" w:cs="Times New Roman"/>
          <w:sz w:val="28"/>
          <w:szCs w:val="28"/>
        </w:rPr>
        <w:t xml:space="preserve">; </w:t>
      </w:r>
    </w:p>
    <w:p w14:paraId="5645BBF1" w14:textId="77777777" w:rsidR="00954CE0" w:rsidRDefault="00954CE0" w:rsidP="00D265AF">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55476A" w:rsidRPr="00954CE0">
        <w:rPr>
          <w:rFonts w:ascii="Times New Roman" w:hAnsi="Times New Roman" w:cs="Times New Roman"/>
          <w:sz w:val="28"/>
          <w:szCs w:val="28"/>
        </w:rPr>
        <w:t>етодика «Якоря карьеры» адаптация В.А. Чикер, В.Э. Винокуровой</w:t>
      </w:r>
      <w:r w:rsidR="00D265AF">
        <w:rPr>
          <w:rFonts w:ascii="Times New Roman" w:hAnsi="Times New Roman" w:cs="Times New Roman"/>
          <w:sz w:val="28"/>
          <w:szCs w:val="28"/>
        </w:rPr>
        <w:t xml:space="preserve"> </w:t>
      </w:r>
      <w:r w:rsidR="00D265AF" w:rsidRPr="00D265AF">
        <w:rPr>
          <w:rFonts w:ascii="Times New Roman" w:hAnsi="Times New Roman" w:cs="Times New Roman"/>
          <w:sz w:val="28"/>
          <w:szCs w:val="28"/>
        </w:rPr>
        <w:t>(для решения задачи №4)</w:t>
      </w:r>
      <w:r w:rsidR="00785441" w:rsidRPr="00954CE0">
        <w:rPr>
          <w:rFonts w:ascii="Times New Roman" w:hAnsi="Times New Roman" w:cs="Times New Roman"/>
          <w:sz w:val="28"/>
          <w:szCs w:val="28"/>
        </w:rPr>
        <w:t>;</w:t>
      </w:r>
    </w:p>
    <w:p w14:paraId="25873851" w14:textId="77777777" w:rsidR="00954CE0" w:rsidRDefault="00954CE0" w:rsidP="00D265AF">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w:t>
      </w:r>
      <w:r w:rsidR="00785441" w:rsidRPr="00954CE0">
        <w:rPr>
          <w:rFonts w:ascii="Times New Roman" w:hAnsi="Times New Roman" w:cs="Times New Roman"/>
          <w:sz w:val="28"/>
          <w:szCs w:val="28"/>
        </w:rPr>
        <w:t>етодика «Личностный семантический дифференциал»</w:t>
      </w:r>
      <w:r w:rsidR="00785441">
        <w:t xml:space="preserve"> </w:t>
      </w:r>
      <w:r w:rsidR="00785441" w:rsidRPr="00954CE0">
        <w:rPr>
          <w:rFonts w:ascii="Times New Roman" w:hAnsi="Times New Roman" w:cs="Times New Roman"/>
          <w:sz w:val="28"/>
          <w:szCs w:val="28"/>
        </w:rPr>
        <w:t>вариант, адаптированный в НИИ им. В.М.Бехтерева</w:t>
      </w:r>
      <w:r w:rsidR="00D265AF">
        <w:rPr>
          <w:rFonts w:ascii="Times New Roman" w:hAnsi="Times New Roman" w:cs="Times New Roman"/>
          <w:sz w:val="28"/>
          <w:szCs w:val="28"/>
        </w:rPr>
        <w:t xml:space="preserve"> (для решения задачи №5</w:t>
      </w:r>
      <w:r w:rsidR="00D265AF" w:rsidRPr="00D265AF">
        <w:rPr>
          <w:rFonts w:ascii="Times New Roman" w:hAnsi="Times New Roman" w:cs="Times New Roman"/>
          <w:sz w:val="28"/>
          <w:szCs w:val="28"/>
        </w:rPr>
        <w:t>)</w:t>
      </w:r>
      <w:r w:rsidR="00720DE5" w:rsidRPr="00954CE0">
        <w:rPr>
          <w:rFonts w:ascii="Times New Roman" w:hAnsi="Times New Roman" w:cs="Times New Roman"/>
          <w:sz w:val="28"/>
          <w:szCs w:val="28"/>
        </w:rPr>
        <w:t>;</w:t>
      </w:r>
      <w:r w:rsidR="00785441" w:rsidRPr="00954CE0">
        <w:rPr>
          <w:rFonts w:ascii="Times New Roman" w:hAnsi="Times New Roman" w:cs="Times New Roman"/>
          <w:sz w:val="28"/>
          <w:szCs w:val="28"/>
        </w:rPr>
        <w:t xml:space="preserve"> </w:t>
      </w:r>
    </w:p>
    <w:p w14:paraId="3568563B" w14:textId="77777777" w:rsidR="00954CE0" w:rsidRDefault="00954CE0" w:rsidP="00D265AF">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785441" w:rsidRPr="00954CE0">
        <w:rPr>
          <w:rFonts w:ascii="Times New Roman" w:hAnsi="Times New Roman" w:cs="Times New Roman"/>
          <w:sz w:val="28"/>
          <w:szCs w:val="28"/>
        </w:rPr>
        <w:t xml:space="preserve">вторский опросник, позволяющий </w:t>
      </w:r>
      <w:r w:rsidR="00803F99" w:rsidRPr="00954CE0">
        <w:rPr>
          <w:rFonts w:ascii="Times New Roman" w:hAnsi="Times New Roman" w:cs="Times New Roman"/>
          <w:sz w:val="28"/>
          <w:szCs w:val="28"/>
        </w:rPr>
        <w:t>выяснить мотивацию выбора профессии, особенности трудностей с которыми столкнулись студенты, выбирая профессию, а так же их дальнейшие планы относительно карьеры</w:t>
      </w:r>
      <w:r w:rsidR="00D265AF">
        <w:rPr>
          <w:rFonts w:ascii="Times New Roman" w:hAnsi="Times New Roman" w:cs="Times New Roman"/>
          <w:sz w:val="28"/>
          <w:szCs w:val="28"/>
        </w:rPr>
        <w:t xml:space="preserve"> (для решения задачи №5</w:t>
      </w:r>
      <w:r w:rsidR="00D265AF" w:rsidRPr="00D265AF">
        <w:rPr>
          <w:rFonts w:ascii="Times New Roman" w:hAnsi="Times New Roman" w:cs="Times New Roman"/>
          <w:sz w:val="28"/>
          <w:szCs w:val="28"/>
        </w:rPr>
        <w:t>)</w:t>
      </w:r>
      <w:r w:rsidR="0055476A" w:rsidRPr="00954CE0">
        <w:rPr>
          <w:rFonts w:ascii="Times New Roman" w:hAnsi="Times New Roman" w:cs="Times New Roman"/>
          <w:sz w:val="28"/>
          <w:szCs w:val="28"/>
        </w:rPr>
        <w:t>.</w:t>
      </w:r>
    </w:p>
    <w:p w14:paraId="05F069F1" w14:textId="77777777" w:rsidR="00954CE0" w:rsidRDefault="00954CE0" w:rsidP="00954C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476A" w:rsidRPr="00954CE0">
        <w:rPr>
          <w:rFonts w:ascii="Times New Roman" w:hAnsi="Times New Roman" w:cs="Times New Roman"/>
          <w:sz w:val="28"/>
          <w:szCs w:val="28"/>
        </w:rPr>
        <w:t xml:space="preserve">Методы обработки и интерпретации полученных данных: </w:t>
      </w:r>
    </w:p>
    <w:p w14:paraId="06509F22" w14:textId="77777777" w:rsidR="00954CE0" w:rsidRDefault="00954CE0" w:rsidP="00954CE0">
      <w:pPr>
        <w:pStyle w:val="ListParagraph"/>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55476A" w:rsidRPr="00954CE0">
        <w:rPr>
          <w:rFonts w:ascii="Times New Roman" w:hAnsi="Times New Roman" w:cs="Times New Roman"/>
          <w:sz w:val="28"/>
          <w:szCs w:val="28"/>
        </w:rPr>
        <w:t>днофакторный дисперсионный анализ</w:t>
      </w:r>
      <w:r>
        <w:rPr>
          <w:rFonts w:ascii="Times New Roman" w:hAnsi="Times New Roman" w:cs="Times New Roman"/>
          <w:sz w:val="28"/>
          <w:szCs w:val="28"/>
        </w:rPr>
        <w:t xml:space="preserve"> (</w:t>
      </w:r>
      <w:r>
        <w:rPr>
          <w:rFonts w:ascii="Times New Roman" w:hAnsi="Times New Roman" w:cs="Times New Roman"/>
          <w:sz w:val="28"/>
          <w:szCs w:val="28"/>
          <w:lang w:val="en-US"/>
        </w:rPr>
        <w:t>One</w:t>
      </w:r>
      <w:r w:rsidRPr="00954CE0">
        <w:rPr>
          <w:rFonts w:ascii="Times New Roman" w:hAnsi="Times New Roman" w:cs="Times New Roman"/>
          <w:sz w:val="28"/>
          <w:szCs w:val="28"/>
        </w:rPr>
        <w:t>-</w:t>
      </w:r>
      <w:r>
        <w:rPr>
          <w:rFonts w:ascii="Times New Roman" w:hAnsi="Times New Roman" w:cs="Times New Roman"/>
          <w:sz w:val="28"/>
          <w:szCs w:val="28"/>
          <w:lang w:val="en-US"/>
        </w:rPr>
        <w:t>Way</w:t>
      </w:r>
      <w:r w:rsidRPr="00954CE0">
        <w:rPr>
          <w:rFonts w:ascii="Times New Roman" w:hAnsi="Times New Roman" w:cs="Times New Roman"/>
          <w:sz w:val="28"/>
          <w:szCs w:val="28"/>
        </w:rPr>
        <w:t xml:space="preserve"> </w:t>
      </w:r>
      <w:r>
        <w:rPr>
          <w:rFonts w:ascii="Times New Roman" w:hAnsi="Times New Roman" w:cs="Times New Roman"/>
          <w:sz w:val="28"/>
          <w:szCs w:val="28"/>
          <w:lang w:val="en-US"/>
        </w:rPr>
        <w:t>ANOVA</w:t>
      </w:r>
      <w:r>
        <w:rPr>
          <w:rFonts w:ascii="Times New Roman" w:hAnsi="Times New Roman" w:cs="Times New Roman"/>
          <w:sz w:val="28"/>
          <w:szCs w:val="28"/>
        </w:rPr>
        <w:t>)</w:t>
      </w:r>
      <w:r w:rsidR="0055476A" w:rsidRPr="00954CE0">
        <w:rPr>
          <w:rFonts w:ascii="Times New Roman" w:hAnsi="Times New Roman" w:cs="Times New Roman"/>
          <w:sz w:val="28"/>
          <w:szCs w:val="28"/>
        </w:rPr>
        <w:t xml:space="preserve"> с помощью апостериорного критерия Бонферрони</w:t>
      </w:r>
      <w:r>
        <w:rPr>
          <w:rFonts w:ascii="Times New Roman" w:hAnsi="Times New Roman" w:cs="Times New Roman"/>
          <w:sz w:val="28"/>
          <w:szCs w:val="28"/>
        </w:rPr>
        <w:t xml:space="preserve"> – для статистической проверки полученных различий; </w:t>
      </w:r>
    </w:p>
    <w:p w14:paraId="6BC13B8E" w14:textId="77777777" w:rsidR="0055476A" w:rsidRPr="00954CE0" w:rsidRDefault="00954CE0" w:rsidP="00954CE0">
      <w:pPr>
        <w:pStyle w:val="ListParagraph"/>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803F99" w:rsidRPr="00954CE0">
        <w:rPr>
          <w:rFonts w:ascii="Times New Roman" w:hAnsi="Times New Roman" w:cs="Times New Roman"/>
          <w:sz w:val="28"/>
          <w:szCs w:val="28"/>
        </w:rPr>
        <w:t>оэффиц</w:t>
      </w:r>
      <w:r w:rsidR="009C0AAC">
        <w:rPr>
          <w:rFonts w:ascii="Times New Roman" w:hAnsi="Times New Roman" w:cs="Times New Roman"/>
          <w:sz w:val="28"/>
          <w:szCs w:val="28"/>
        </w:rPr>
        <w:t>и</w:t>
      </w:r>
      <w:r w:rsidR="00803F99" w:rsidRPr="00954CE0">
        <w:rPr>
          <w:rFonts w:ascii="Times New Roman" w:hAnsi="Times New Roman" w:cs="Times New Roman"/>
          <w:sz w:val="28"/>
          <w:szCs w:val="28"/>
        </w:rPr>
        <w:t>ент корреляции</w:t>
      </w:r>
      <w:r w:rsidR="004241C0" w:rsidRPr="00954CE0">
        <w:rPr>
          <w:rFonts w:ascii="Times New Roman" w:hAnsi="Times New Roman" w:cs="Times New Roman"/>
          <w:sz w:val="28"/>
          <w:szCs w:val="28"/>
        </w:rPr>
        <w:t xml:space="preserve"> </w:t>
      </w:r>
      <w:r w:rsidR="00720DE5" w:rsidRPr="00954CE0">
        <w:rPr>
          <w:rFonts w:ascii="Times New Roman" w:hAnsi="Times New Roman" w:cs="Times New Roman"/>
          <w:sz w:val="28"/>
          <w:szCs w:val="28"/>
        </w:rPr>
        <w:t>Пирсона</w:t>
      </w:r>
      <w:r>
        <w:rPr>
          <w:rFonts w:ascii="Times New Roman" w:hAnsi="Times New Roman" w:cs="Times New Roman"/>
          <w:sz w:val="28"/>
          <w:szCs w:val="28"/>
        </w:rPr>
        <w:t xml:space="preserve"> –</w:t>
      </w:r>
      <w:r w:rsidRPr="00954CE0">
        <w:rPr>
          <w:rFonts w:ascii="Times New Roman" w:hAnsi="Times New Roman" w:cs="Times New Roman"/>
          <w:sz w:val="28"/>
          <w:szCs w:val="28"/>
        </w:rPr>
        <w:t xml:space="preserve"> для исследования взаимосвязи переменных</w:t>
      </w:r>
      <w:r w:rsidR="0055476A" w:rsidRPr="00954CE0">
        <w:rPr>
          <w:rFonts w:ascii="Times New Roman" w:hAnsi="Times New Roman" w:cs="Times New Roman"/>
          <w:sz w:val="28"/>
          <w:szCs w:val="28"/>
        </w:rPr>
        <w:t>.</w:t>
      </w:r>
    </w:p>
    <w:p w14:paraId="74C76248" w14:textId="21BC687E" w:rsidR="00323D5E" w:rsidRDefault="3D7715A0" w:rsidP="3D7715A0">
      <w:pPr>
        <w:spacing w:after="0" w:line="360" w:lineRule="auto"/>
        <w:jc w:val="both"/>
        <w:rPr>
          <w:rFonts w:ascii="Times New Roman" w:eastAsia="Times New Roman" w:hAnsi="Times New Roman" w:cs="Times New Roman"/>
          <w:i/>
          <w:iCs/>
          <w:sz w:val="28"/>
          <w:szCs w:val="28"/>
        </w:rPr>
      </w:pPr>
      <w:r w:rsidRPr="3D7715A0">
        <w:rPr>
          <w:rFonts w:ascii="Times New Roman" w:eastAsia="Times New Roman" w:hAnsi="Times New Roman" w:cs="Times New Roman"/>
          <w:sz w:val="28"/>
          <w:szCs w:val="28"/>
        </w:rPr>
        <w:t xml:space="preserve">     </w:t>
      </w:r>
      <w:r w:rsidRPr="3D7715A0">
        <w:rPr>
          <w:rFonts w:ascii="Times New Roman" w:eastAsia="Times New Roman" w:hAnsi="Times New Roman" w:cs="Times New Roman"/>
          <w:i/>
          <w:iCs/>
          <w:sz w:val="28"/>
          <w:szCs w:val="28"/>
        </w:rPr>
        <w:t>Тест «Смысложизненные оре</w:t>
      </w:r>
      <w:r w:rsidR="00323D5E">
        <w:rPr>
          <w:rFonts w:ascii="Times New Roman" w:eastAsia="Times New Roman" w:hAnsi="Times New Roman" w:cs="Times New Roman"/>
          <w:i/>
          <w:iCs/>
          <w:sz w:val="28"/>
          <w:szCs w:val="28"/>
        </w:rPr>
        <w:t>нтации» адаптация Д.А. Леонтьева</w:t>
      </w:r>
    </w:p>
    <w:p w14:paraId="694EBFBE" w14:textId="68088F3A" w:rsidR="00394AED" w:rsidRDefault="00323D5E" w:rsidP="3D7715A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23D5E">
        <w:rPr>
          <w:rFonts w:ascii="Times New Roman" w:eastAsia="Times New Roman" w:hAnsi="Times New Roman" w:cs="Times New Roman"/>
          <w:sz w:val="28"/>
          <w:szCs w:val="28"/>
        </w:rPr>
        <w:t>Леонтьев Д.А. Тест смысложизненных ориентации (СЖО). 2-е изд. — М.: Смысл, 2000. — 18 с.</w:t>
      </w:r>
      <w:r>
        <w:rPr>
          <w:rFonts w:ascii="Times New Roman" w:eastAsia="Times New Roman" w:hAnsi="Times New Roman" w:cs="Times New Roman"/>
          <w:sz w:val="28"/>
          <w:szCs w:val="28"/>
        </w:rPr>
        <w:t>).</w:t>
      </w:r>
      <w:r w:rsidR="3D7715A0" w:rsidRPr="3D7715A0">
        <w:rPr>
          <w:rFonts w:ascii="Times New Roman" w:eastAsia="Times New Roman" w:hAnsi="Times New Roman" w:cs="Times New Roman"/>
          <w:sz w:val="28"/>
          <w:szCs w:val="28"/>
        </w:rPr>
        <w:t xml:space="preserve"> </w:t>
      </w:r>
    </w:p>
    <w:p w14:paraId="08BE4BAF" w14:textId="73F1FE04" w:rsidR="00394AED" w:rsidRPr="00394AED" w:rsidRDefault="00394AED" w:rsidP="00394A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Тест «Смысложизненные ориентации» (методика </w:t>
      </w:r>
      <w:r w:rsidR="00045812">
        <w:rPr>
          <w:rFonts w:ascii="Times New Roman" w:hAnsi="Times New Roman" w:cs="Times New Roman"/>
          <w:sz w:val="28"/>
          <w:szCs w:val="28"/>
        </w:rPr>
        <w:t>«</w:t>
      </w:r>
      <w:r>
        <w:rPr>
          <w:rFonts w:ascii="Times New Roman" w:hAnsi="Times New Roman" w:cs="Times New Roman"/>
          <w:sz w:val="28"/>
          <w:szCs w:val="28"/>
        </w:rPr>
        <w:t>СЖО</w:t>
      </w:r>
      <w:r w:rsidR="00045812">
        <w:rPr>
          <w:rFonts w:ascii="Times New Roman" w:hAnsi="Times New Roman" w:cs="Times New Roman"/>
          <w:sz w:val="28"/>
          <w:szCs w:val="28"/>
        </w:rPr>
        <w:t>»</w:t>
      </w:r>
      <w:r>
        <w:rPr>
          <w:rFonts w:ascii="Times New Roman" w:hAnsi="Times New Roman" w:cs="Times New Roman"/>
          <w:sz w:val="28"/>
          <w:szCs w:val="28"/>
        </w:rPr>
        <w:t xml:space="preserve">) позволяет </w:t>
      </w:r>
      <w:r w:rsidR="00C302C8">
        <w:rPr>
          <w:rFonts w:ascii="Times New Roman" w:hAnsi="Times New Roman" w:cs="Times New Roman"/>
          <w:sz w:val="28"/>
          <w:szCs w:val="28"/>
        </w:rPr>
        <w:t>оценить «источник»</w:t>
      </w:r>
      <w:r w:rsidRPr="00394AED">
        <w:rPr>
          <w:rFonts w:ascii="Times New Roman" w:hAnsi="Times New Roman" w:cs="Times New Roman"/>
          <w:sz w:val="28"/>
          <w:szCs w:val="28"/>
        </w:rPr>
        <w:t xml:space="preserve"> смысла жизни, который может быть найден челове</w:t>
      </w:r>
      <w:r w:rsidR="00EA79F3">
        <w:rPr>
          <w:rFonts w:ascii="Times New Roman" w:hAnsi="Times New Roman" w:cs="Times New Roman"/>
          <w:sz w:val="28"/>
          <w:szCs w:val="28"/>
        </w:rPr>
        <w:t>ком либо в будущем (субшкала «Ц</w:t>
      </w:r>
      <w:r w:rsidRPr="00394AED">
        <w:rPr>
          <w:rFonts w:ascii="Times New Roman" w:hAnsi="Times New Roman" w:cs="Times New Roman"/>
          <w:sz w:val="28"/>
          <w:szCs w:val="28"/>
        </w:rPr>
        <w:t>ели</w:t>
      </w:r>
      <w:r w:rsidR="00EA79F3">
        <w:rPr>
          <w:rFonts w:ascii="Times New Roman" w:hAnsi="Times New Roman" w:cs="Times New Roman"/>
          <w:sz w:val="28"/>
          <w:szCs w:val="28"/>
        </w:rPr>
        <w:t>»</w:t>
      </w:r>
      <w:r w:rsidRPr="00394AED">
        <w:rPr>
          <w:rFonts w:ascii="Times New Roman" w:hAnsi="Times New Roman" w:cs="Times New Roman"/>
          <w:sz w:val="28"/>
          <w:szCs w:val="28"/>
        </w:rPr>
        <w:t>), либо в настоящем (</w:t>
      </w:r>
      <w:r w:rsidR="00EA79F3">
        <w:rPr>
          <w:rFonts w:ascii="Times New Roman" w:hAnsi="Times New Roman" w:cs="Times New Roman"/>
          <w:sz w:val="28"/>
          <w:szCs w:val="28"/>
        </w:rPr>
        <w:t>субшкала «П</w:t>
      </w:r>
      <w:r w:rsidRPr="00394AED">
        <w:rPr>
          <w:rFonts w:ascii="Times New Roman" w:hAnsi="Times New Roman" w:cs="Times New Roman"/>
          <w:sz w:val="28"/>
          <w:szCs w:val="28"/>
        </w:rPr>
        <w:t>роцесс</w:t>
      </w:r>
      <w:r w:rsidR="00EA79F3">
        <w:rPr>
          <w:rFonts w:ascii="Times New Roman" w:hAnsi="Times New Roman" w:cs="Times New Roman"/>
          <w:sz w:val="28"/>
          <w:szCs w:val="28"/>
        </w:rPr>
        <w:t>»</w:t>
      </w:r>
      <w:r w:rsidRPr="00394AED">
        <w:rPr>
          <w:rFonts w:ascii="Times New Roman" w:hAnsi="Times New Roman" w:cs="Times New Roman"/>
          <w:sz w:val="28"/>
          <w:szCs w:val="28"/>
        </w:rPr>
        <w:t xml:space="preserve">) или </w:t>
      </w:r>
      <w:r w:rsidR="00EA79F3">
        <w:rPr>
          <w:rFonts w:ascii="Times New Roman" w:hAnsi="Times New Roman" w:cs="Times New Roman"/>
          <w:sz w:val="28"/>
          <w:szCs w:val="28"/>
        </w:rPr>
        <w:t xml:space="preserve">в </w:t>
      </w:r>
      <w:r w:rsidRPr="00394AED">
        <w:rPr>
          <w:rFonts w:ascii="Times New Roman" w:hAnsi="Times New Roman" w:cs="Times New Roman"/>
          <w:sz w:val="28"/>
          <w:szCs w:val="28"/>
        </w:rPr>
        <w:t>прошлом (</w:t>
      </w:r>
      <w:r w:rsidR="00EA79F3">
        <w:rPr>
          <w:rFonts w:ascii="Times New Roman" w:hAnsi="Times New Roman" w:cs="Times New Roman"/>
          <w:sz w:val="28"/>
          <w:szCs w:val="28"/>
        </w:rPr>
        <w:t>субшкала «Р</w:t>
      </w:r>
      <w:r w:rsidRPr="00394AED">
        <w:rPr>
          <w:rFonts w:ascii="Times New Roman" w:hAnsi="Times New Roman" w:cs="Times New Roman"/>
          <w:sz w:val="28"/>
          <w:szCs w:val="28"/>
        </w:rPr>
        <w:t>езультат</w:t>
      </w:r>
      <w:r w:rsidR="00EA79F3">
        <w:rPr>
          <w:rFonts w:ascii="Times New Roman" w:hAnsi="Times New Roman" w:cs="Times New Roman"/>
          <w:sz w:val="28"/>
          <w:szCs w:val="28"/>
        </w:rPr>
        <w:t>»</w:t>
      </w:r>
      <w:r w:rsidRPr="00394AED">
        <w:rPr>
          <w:rFonts w:ascii="Times New Roman" w:hAnsi="Times New Roman" w:cs="Times New Roman"/>
          <w:sz w:val="28"/>
          <w:szCs w:val="28"/>
        </w:rPr>
        <w:t>), либо во всех трех составляющих жизни.</w:t>
      </w:r>
    </w:p>
    <w:p w14:paraId="3B7AF9CE" w14:textId="60E4D947" w:rsidR="0055476A" w:rsidRDefault="00C302C8"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5812">
        <w:rPr>
          <w:rFonts w:ascii="Times New Roman" w:hAnsi="Times New Roman" w:cs="Times New Roman"/>
          <w:sz w:val="28"/>
          <w:szCs w:val="28"/>
        </w:rPr>
        <w:t>О</w:t>
      </w:r>
      <w:r w:rsidR="0055476A">
        <w:rPr>
          <w:rFonts w:ascii="Times New Roman" w:hAnsi="Times New Roman" w:cs="Times New Roman"/>
          <w:sz w:val="28"/>
          <w:szCs w:val="28"/>
        </w:rPr>
        <w:t xml:space="preserve">писание теста «Смысложизненных ориентаций» представлено в </w:t>
      </w:r>
      <w:r w:rsidR="003F2D3B">
        <w:rPr>
          <w:rFonts w:ascii="Times New Roman" w:hAnsi="Times New Roman" w:cs="Times New Roman"/>
          <w:sz w:val="28"/>
          <w:szCs w:val="28"/>
        </w:rPr>
        <w:t>«</w:t>
      </w:r>
      <w:r w:rsidR="0055476A" w:rsidRPr="00754D89">
        <w:rPr>
          <w:rFonts w:ascii="Times New Roman" w:hAnsi="Times New Roman" w:cs="Times New Roman"/>
          <w:sz w:val="28"/>
          <w:szCs w:val="28"/>
        </w:rPr>
        <w:t>Приложении</w:t>
      </w:r>
      <w:r w:rsidR="00754D89">
        <w:rPr>
          <w:rFonts w:ascii="Times New Roman" w:hAnsi="Times New Roman" w:cs="Times New Roman"/>
          <w:sz w:val="28"/>
          <w:szCs w:val="28"/>
        </w:rPr>
        <w:t xml:space="preserve"> А</w:t>
      </w:r>
      <w:r w:rsidR="003F2D3B">
        <w:rPr>
          <w:rFonts w:ascii="Times New Roman" w:hAnsi="Times New Roman" w:cs="Times New Roman"/>
          <w:sz w:val="28"/>
          <w:szCs w:val="28"/>
        </w:rPr>
        <w:t>»</w:t>
      </w:r>
      <w:r w:rsidR="00754D89">
        <w:rPr>
          <w:rFonts w:ascii="Times New Roman" w:hAnsi="Times New Roman" w:cs="Times New Roman"/>
          <w:sz w:val="28"/>
          <w:szCs w:val="28"/>
        </w:rPr>
        <w:t>.</w:t>
      </w:r>
    </w:p>
    <w:p w14:paraId="5CA0823D" w14:textId="77777777" w:rsidR="00323D5E" w:rsidRDefault="0055476A" w:rsidP="00EA79F3">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9854A0">
        <w:rPr>
          <w:rFonts w:ascii="Times New Roman" w:hAnsi="Times New Roman" w:cs="Times New Roman"/>
          <w:i/>
          <w:sz w:val="28"/>
          <w:szCs w:val="28"/>
        </w:rPr>
        <w:t xml:space="preserve">Методика «Морфологический тест жизненных ценностей» </w:t>
      </w:r>
      <w:r w:rsidR="00D51C95">
        <w:rPr>
          <w:rFonts w:ascii="Times New Roman" w:hAnsi="Times New Roman" w:cs="Times New Roman"/>
          <w:i/>
          <w:sz w:val="28"/>
          <w:szCs w:val="28"/>
        </w:rPr>
        <w:t xml:space="preserve">(МТЖЦ) </w:t>
      </w:r>
      <w:r w:rsidR="00323D5E">
        <w:rPr>
          <w:rFonts w:ascii="Times New Roman" w:hAnsi="Times New Roman" w:cs="Times New Roman"/>
          <w:i/>
          <w:sz w:val="28"/>
          <w:szCs w:val="28"/>
        </w:rPr>
        <w:t>В. Ф. Сопова, Л. В. Карпушиной</w:t>
      </w:r>
    </w:p>
    <w:p w14:paraId="5628BC1D" w14:textId="5227E83D" w:rsidR="00323D5E" w:rsidRDefault="00323D5E" w:rsidP="00EA79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476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23D5E">
        <w:rPr>
          <w:rFonts w:ascii="Times New Roman" w:hAnsi="Times New Roman" w:cs="Times New Roman"/>
          <w:sz w:val="28"/>
          <w:szCs w:val="28"/>
        </w:rPr>
        <w:t>Сопов В.Ф., Карпушина Л.В. Морфологический тест жизненных ценностей. //Журнал "Прикладная психология". N 4, 2001.- С. 9-30</w:t>
      </w:r>
      <w:r>
        <w:rPr>
          <w:rFonts w:ascii="Times New Roman" w:hAnsi="Times New Roman" w:cs="Times New Roman"/>
          <w:sz w:val="28"/>
          <w:szCs w:val="28"/>
        </w:rPr>
        <w:t>)</w:t>
      </w:r>
      <w:r w:rsidRPr="00323D5E">
        <w:rPr>
          <w:rFonts w:ascii="Times New Roman" w:hAnsi="Times New Roman" w:cs="Times New Roman"/>
          <w:sz w:val="28"/>
          <w:szCs w:val="28"/>
        </w:rPr>
        <w:t>.</w:t>
      </w:r>
    </w:p>
    <w:p w14:paraId="517006D8" w14:textId="4E4C4E11" w:rsidR="0061430D" w:rsidRDefault="00323D5E" w:rsidP="00954C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476A">
        <w:rPr>
          <w:rFonts w:ascii="Times New Roman" w:hAnsi="Times New Roman" w:cs="Times New Roman"/>
          <w:sz w:val="28"/>
          <w:szCs w:val="28"/>
        </w:rPr>
        <w:t xml:space="preserve">Методика </w:t>
      </w:r>
      <w:r w:rsidR="0055476A" w:rsidRPr="00D55531">
        <w:rPr>
          <w:rFonts w:ascii="Times New Roman" w:hAnsi="Times New Roman" w:cs="Times New Roman"/>
          <w:sz w:val="28"/>
          <w:szCs w:val="28"/>
        </w:rPr>
        <w:t xml:space="preserve">предназначена для </w:t>
      </w:r>
      <w:r w:rsidR="00EA79F3">
        <w:rPr>
          <w:rFonts w:ascii="Times New Roman" w:hAnsi="Times New Roman" w:cs="Times New Roman"/>
          <w:sz w:val="28"/>
          <w:szCs w:val="28"/>
        </w:rPr>
        <w:t>изучения</w:t>
      </w:r>
      <w:r w:rsidR="0055476A" w:rsidRPr="00D55531">
        <w:rPr>
          <w:rFonts w:ascii="Times New Roman" w:hAnsi="Times New Roman" w:cs="Times New Roman"/>
          <w:sz w:val="28"/>
          <w:szCs w:val="28"/>
        </w:rPr>
        <w:t xml:space="preserve"> </w:t>
      </w:r>
      <w:r w:rsidR="0055476A">
        <w:rPr>
          <w:rFonts w:ascii="Times New Roman" w:hAnsi="Times New Roman" w:cs="Times New Roman"/>
          <w:sz w:val="28"/>
          <w:szCs w:val="28"/>
        </w:rPr>
        <w:t>мотивационно-ценностной струк</w:t>
      </w:r>
      <w:r w:rsidR="00EA79F3">
        <w:rPr>
          <w:rFonts w:ascii="Times New Roman" w:hAnsi="Times New Roman" w:cs="Times New Roman"/>
          <w:sz w:val="28"/>
          <w:szCs w:val="28"/>
        </w:rPr>
        <w:t>туры личности.</w:t>
      </w:r>
      <w:r w:rsidR="00045812">
        <w:rPr>
          <w:rFonts w:ascii="Times New Roman" w:hAnsi="Times New Roman" w:cs="Times New Roman"/>
          <w:sz w:val="28"/>
          <w:szCs w:val="28"/>
        </w:rPr>
        <w:t xml:space="preserve"> </w:t>
      </w:r>
      <w:r w:rsidR="0061430D" w:rsidRPr="0061430D">
        <w:rPr>
          <w:rFonts w:ascii="Times New Roman" w:hAnsi="Times New Roman" w:cs="Times New Roman"/>
          <w:sz w:val="28"/>
          <w:szCs w:val="28"/>
        </w:rPr>
        <w:t>Основным диагностическим конструктом МТЖЦ являются терминальные ценности</w:t>
      </w:r>
      <w:r w:rsidR="00045812">
        <w:rPr>
          <w:rFonts w:ascii="Times New Roman" w:hAnsi="Times New Roman" w:cs="Times New Roman"/>
          <w:sz w:val="28"/>
          <w:szCs w:val="28"/>
        </w:rPr>
        <w:t xml:space="preserve">: «Развитие себя», «Духовное удовлетворение», </w:t>
      </w:r>
      <w:r w:rsidR="00045812">
        <w:rPr>
          <w:rFonts w:ascii="Times New Roman" w:hAnsi="Times New Roman" w:cs="Times New Roman"/>
          <w:sz w:val="28"/>
          <w:szCs w:val="28"/>
        </w:rPr>
        <w:lastRenderedPageBreak/>
        <w:t>«Креативность», «</w:t>
      </w:r>
      <w:r w:rsidR="00954CE0" w:rsidRPr="00045812">
        <w:rPr>
          <w:rFonts w:ascii="Times New Roman" w:hAnsi="Times New Roman" w:cs="Times New Roman"/>
          <w:sz w:val="28"/>
          <w:szCs w:val="28"/>
        </w:rPr>
        <w:t>Активные социальные контакты</w:t>
      </w:r>
      <w:r w:rsidR="00045812">
        <w:rPr>
          <w:rFonts w:ascii="Times New Roman" w:hAnsi="Times New Roman" w:cs="Times New Roman"/>
          <w:sz w:val="28"/>
          <w:szCs w:val="28"/>
        </w:rPr>
        <w:t>»</w:t>
      </w:r>
      <w:r w:rsidR="00954CE0" w:rsidRPr="00954CE0">
        <w:rPr>
          <w:rFonts w:ascii="Times New Roman" w:hAnsi="Times New Roman" w:cs="Times New Roman"/>
          <w:sz w:val="28"/>
          <w:szCs w:val="28"/>
        </w:rPr>
        <w:t xml:space="preserve">, </w:t>
      </w:r>
      <w:r w:rsidR="00045812">
        <w:rPr>
          <w:rFonts w:ascii="Times New Roman" w:hAnsi="Times New Roman" w:cs="Times New Roman"/>
          <w:sz w:val="28"/>
          <w:szCs w:val="28"/>
        </w:rPr>
        <w:t>«</w:t>
      </w:r>
      <w:r w:rsidR="00954CE0" w:rsidRPr="00045812">
        <w:rPr>
          <w:rFonts w:ascii="Times New Roman" w:hAnsi="Times New Roman" w:cs="Times New Roman"/>
          <w:sz w:val="28"/>
          <w:szCs w:val="28"/>
        </w:rPr>
        <w:t>Собственный престиж</w:t>
      </w:r>
      <w:r w:rsidR="00045812">
        <w:rPr>
          <w:rFonts w:ascii="Times New Roman" w:hAnsi="Times New Roman" w:cs="Times New Roman"/>
          <w:sz w:val="28"/>
          <w:szCs w:val="28"/>
        </w:rPr>
        <w:t>»</w:t>
      </w:r>
      <w:r w:rsidR="00954CE0" w:rsidRPr="00954CE0">
        <w:rPr>
          <w:rFonts w:ascii="Times New Roman" w:hAnsi="Times New Roman" w:cs="Times New Roman"/>
          <w:sz w:val="28"/>
          <w:szCs w:val="28"/>
        </w:rPr>
        <w:t xml:space="preserve">, </w:t>
      </w:r>
      <w:r w:rsidR="00045812">
        <w:rPr>
          <w:rFonts w:ascii="Times New Roman" w:hAnsi="Times New Roman" w:cs="Times New Roman"/>
          <w:sz w:val="28"/>
          <w:szCs w:val="28"/>
        </w:rPr>
        <w:t>«</w:t>
      </w:r>
      <w:r w:rsidR="00954CE0" w:rsidRPr="00045812">
        <w:rPr>
          <w:rFonts w:ascii="Times New Roman" w:hAnsi="Times New Roman" w:cs="Times New Roman"/>
          <w:sz w:val="28"/>
          <w:szCs w:val="28"/>
        </w:rPr>
        <w:t>Высокое материальное положение</w:t>
      </w:r>
      <w:r w:rsidR="00045812">
        <w:rPr>
          <w:rFonts w:ascii="Times New Roman" w:hAnsi="Times New Roman" w:cs="Times New Roman"/>
          <w:sz w:val="28"/>
          <w:szCs w:val="28"/>
        </w:rPr>
        <w:t>», «</w:t>
      </w:r>
      <w:r w:rsidR="00954CE0" w:rsidRPr="00045812">
        <w:rPr>
          <w:rFonts w:ascii="Times New Roman" w:hAnsi="Times New Roman" w:cs="Times New Roman"/>
          <w:sz w:val="28"/>
          <w:szCs w:val="28"/>
        </w:rPr>
        <w:t>Достижение</w:t>
      </w:r>
      <w:r w:rsidR="00045812" w:rsidRPr="00045812">
        <w:rPr>
          <w:rFonts w:ascii="Times New Roman" w:hAnsi="Times New Roman" w:cs="Times New Roman"/>
          <w:sz w:val="28"/>
          <w:szCs w:val="28"/>
        </w:rPr>
        <w:t>»</w:t>
      </w:r>
      <w:r w:rsidR="00954CE0" w:rsidRPr="00954CE0">
        <w:rPr>
          <w:rFonts w:ascii="Times New Roman" w:hAnsi="Times New Roman" w:cs="Times New Roman"/>
          <w:sz w:val="28"/>
          <w:szCs w:val="28"/>
        </w:rPr>
        <w:t xml:space="preserve">, </w:t>
      </w:r>
      <w:r w:rsidR="00045812">
        <w:rPr>
          <w:rFonts w:ascii="Times New Roman" w:hAnsi="Times New Roman" w:cs="Times New Roman"/>
          <w:sz w:val="28"/>
          <w:szCs w:val="28"/>
        </w:rPr>
        <w:t>«</w:t>
      </w:r>
      <w:r w:rsidR="00954CE0" w:rsidRPr="00045812">
        <w:rPr>
          <w:rFonts w:ascii="Times New Roman" w:hAnsi="Times New Roman" w:cs="Times New Roman"/>
          <w:sz w:val="28"/>
          <w:szCs w:val="28"/>
        </w:rPr>
        <w:t>Сохранение собственной индивидуальности</w:t>
      </w:r>
      <w:r w:rsidR="00045812" w:rsidRPr="00045812">
        <w:rPr>
          <w:rFonts w:ascii="Times New Roman" w:hAnsi="Times New Roman" w:cs="Times New Roman"/>
          <w:sz w:val="28"/>
          <w:szCs w:val="28"/>
        </w:rPr>
        <w:t>».</w:t>
      </w:r>
      <w:r w:rsidR="0061430D">
        <w:rPr>
          <w:rFonts w:ascii="Times New Roman" w:hAnsi="Times New Roman" w:cs="Times New Roman"/>
          <w:sz w:val="28"/>
          <w:szCs w:val="28"/>
        </w:rPr>
        <w:t xml:space="preserve">  </w:t>
      </w:r>
    </w:p>
    <w:p w14:paraId="42648143" w14:textId="2BA9C0FA" w:rsidR="0055476A" w:rsidRDefault="00EA79F3"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2D3B">
        <w:rPr>
          <w:rFonts w:ascii="Times New Roman" w:hAnsi="Times New Roman" w:cs="Times New Roman"/>
          <w:sz w:val="28"/>
          <w:szCs w:val="28"/>
        </w:rPr>
        <w:t>Т</w:t>
      </w:r>
      <w:r w:rsidR="0055476A">
        <w:rPr>
          <w:rFonts w:ascii="Times New Roman" w:hAnsi="Times New Roman" w:cs="Times New Roman"/>
          <w:sz w:val="28"/>
          <w:szCs w:val="28"/>
        </w:rPr>
        <w:t xml:space="preserve">екст методики </w:t>
      </w:r>
      <w:r w:rsidR="0055476A" w:rsidRPr="0099632A">
        <w:rPr>
          <w:rFonts w:ascii="Times New Roman" w:hAnsi="Times New Roman" w:cs="Times New Roman"/>
          <w:sz w:val="28"/>
          <w:szCs w:val="28"/>
        </w:rPr>
        <w:t xml:space="preserve"> </w:t>
      </w:r>
      <w:r w:rsidR="00D51C95">
        <w:rPr>
          <w:rFonts w:ascii="Times New Roman" w:hAnsi="Times New Roman" w:cs="Times New Roman"/>
          <w:sz w:val="28"/>
          <w:szCs w:val="28"/>
        </w:rPr>
        <w:t>МТЖЦ</w:t>
      </w:r>
      <w:r w:rsidR="0055476A" w:rsidRPr="0099632A">
        <w:rPr>
          <w:rFonts w:ascii="Times New Roman" w:hAnsi="Times New Roman" w:cs="Times New Roman"/>
          <w:sz w:val="28"/>
          <w:szCs w:val="28"/>
        </w:rPr>
        <w:t xml:space="preserve"> </w:t>
      </w:r>
      <w:r w:rsidR="0055476A">
        <w:rPr>
          <w:rFonts w:ascii="Times New Roman" w:hAnsi="Times New Roman" w:cs="Times New Roman"/>
          <w:sz w:val="28"/>
          <w:szCs w:val="28"/>
        </w:rPr>
        <w:t>представлен</w:t>
      </w:r>
      <w:r w:rsidR="0055476A" w:rsidRPr="0099632A">
        <w:rPr>
          <w:rFonts w:ascii="Times New Roman" w:hAnsi="Times New Roman" w:cs="Times New Roman"/>
          <w:sz w:val="28"/>
          <w:szCs w:val="28"/>
        </w:rPr>
        <w:t xml:space="preserve"> в </w:t>
      </w:r>
      <w:r w:rsidR="003F2D3B">
        <w:rPr>
          <w:rFonts w:ascii="Times New Roman" w:hAnsi="Times New Roman" w:cs="Times New Roman"/>
          <w:sz w:val="28"/>
          <w:szCs w:val="28"/>
        </w:rPr>
        <w:t>«</w:t>
      </w:r>
      <w:r w:rsidR="0055476A" w:rsidRPr="00754D89">
        <w:rPr>
          <w:rFonts w:ascii="Times New Roman" w:hAnsi="Times New Roman" w:cs="Times New Roman"/>
          <w:sz w:val="28"/>
          <w:szCs w:val="28"/>
        </w:rPr>
        <w:t>Приложении</w:t>
      </w:r>
      <w:r w:rsidR="00754D89">
        <w:rPr>
          <w:rFonts w:ascii="Times New Roman" w:hAnsi="Times New Roman" w:cs="Times New Roman"/>
          <w:sz w:val="28"/>
          <w:szCs w:val="28"/>
        </w:rPr>
        <w:t xml:space="preserve"> А</w:t>
      </w:r>
      <w:r w:rsidR="003F2D3B">
        <w:rPr>
          <w:rFonts w:ascii="Times New Roman" w:hAnsi="Times New Roman" w:cs="Times New Roman"/>
          <w:sz w:val="28"/>
          <w:szCs w:val="28"/>
        </w:rPr>
        <w:t>»</w:t>
      </w:r>
      <w:r w:rsidR="00754D89">
        <w:rPr>
          <w:rFonts w:ascii="Times New Roman" w:hAnsi="Times New Roman" w:cs="Times New Roman"/>
          <w:sz w:val="28"/>
          <w:szCs w:val="28"/>
        </w:rPr>
        <w:t>.</w:t>
      </w:r>
    </w:p>
    <w:p w14:paraId="16159894" w14:textId="77777777" w:rsidR="00323D5E" w:rsidRDefault="0055476A" w:rsidP="0055476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9854A0">
        <w:rPr>
          <w:rFonts w:ascii="Times New Roman" w:hAnsi="Times New Roman" w:cs="Times New Roman"/>
          <w:i/>
          <w:sz w:val="28"/>
          <w:szCs w:val="28"/>
        </w:rPr>
        <w:t>Методика изучения мотивов учебной деятельности сту</w:t>
      </w:r>
      <w:r w:rsidR="00323D5E">
        <w:rPr>
          <w:rFonts w:ascii="Times New Roman" w:hAnsi="Times New Roman" w:cs="Times New Roman"/>
          <w:i/>
          <w:sz w:val="28"/>
          <w:szCs w:val="28"/>
        </w:rPr>
        <w:t>дентов А.А. Реана, В.А. Якунина</w:t>
      </w:r>
    </w:p>
    <w:p w14:paraId="12C6C639" w14:textId="4C8B5277" w:rsidR="00323D5E" w:rsidRDefault="00323D5E"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23D5E">
        <w:rPr>
          <w:rFonts w:ascii="Times New Roman" w:hAnsi="Times New Roman" w:cs="Times New Roman"/>
          <w:sz w:val="28"/>
          <w:szCs w:val="28"/>
        </w:rPr>
        <w:t>Реан А. А., Якунин В. А. Методика изучения мотивов учебной деятельности студентов [Электронный ресурс] //Режим доступа: http://psylist.net/praktikum/00108. htm. – 2014</w:t>
      </w:r>
      <w:r>
        <w:rPr>
          <w:rFonts w:ascii="Times New Roman" w:hAnsi="Times New Roman" w:cs="Times New Roman"/>
          <w:sz w:val="28"/>
          <w:szCs w:val="28"/>
        </w:rPr>
        <w:t>)</w:t>
      </w:r>
      <w:r w:rsidRPr="00323D5E">
        <w:rPr>
          <w:rFonts w:ascii="Times New Roman" w:hAnsi="Times New Roman" w:cs="Times New Roman"/>
          <w:sz w:val="28"/>
          <w:szCs w:val="28"/>
        </w:rPr>
        <w:t>.</w:t>
      </w:r>
    </w:p>
    <w:p w14:paraId="5B485FF8" w14:textId="54F92DCF" w:rsidR="0055476A" w:rsidRDefault="00323D5E"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476A" w:rsidRPr="002641E3">
        <w:rPr>
          <w:rFonts w:ascii="Times New Roman" w:hAnsi="Times New Roman" w:cs="Times New Roman"/>
          <w:sz w:val="28"/>
          <w:szCs w:val="28"/>
        </w:rPr>
        <w:t>Методика</w:t>
      </w:r>
      <w:r w:rsidR="00EA79F3">
        <w:rPr>
          <w:rFonts w:ascii="Times New Roman" w:hAnsi="Times New Roman" w:cs="Times New Roman"/>
          <w:sz w:val="28"/>
          <w:szCs w:val="28"/>
        </w:rPr>
        <w:t xml:space="preserve"> предназначена для</w:t>
      </w:r>
      <w:r w:rsidR="0055476A" w:rsidRPr="002641E3">
        <w:rPr>
          <w:rFonts w:ascii="Times New Roman" w:hAnsi="Times New Roman" w:cs="Times New Roman"/>
          <w:sz w:val="28"/>
          <w:szCs w:val="28"/>
        </w:rPr>
        <w:t xml:space="preserve"> изучен</w:t>
      </w:r>
      <w:r w:rsidR="00EA79F3">
        <w:rPr>
          <w:rFonts w:ascii="Times New Roman" w:hAnsi="Times New Roman" w:cs="Times New Roman"/>
          <w:sz w:val="28"/>
          <w:szCs w:val="28"/>
        </w:rPr>
        <w:t>ия мотивов учебной деятельности</w:t>
      </w:r>
      <w:r w:rsidR="009E53BB">
        <w:rPr>
          <w:rFonts w:ascii="Times New Roman" w:hAnsi="Times New Roman" w:cs="Times New Roman"/>
          <w:sz w:val="28"/>
          <w:szCs w:val="28"/>
        </w:rPr>
        <w:t xml:space="preserve"> </w:t>
      </w:r>
      <w:r w:rsidR="009C0AAC">
        <w:rPr>
          <w:rFonts w:ascii="Times New Roman" w:hAnsi="Times New Roman" w:cs="Times New Roman"/>
          <w:sz w:val="28"/>
          <w:szCs w:val="28"/>
        </w:rPr>
        <w:t>[52</w:t>
      </w:r>
      <w:r w:rsidR="009E53BB" w:rsidRPr="00244D7F">
        <w:rPr>
          <w:rFonts w:ascii="Times New Roman" w:hAnsi="Times New Roman" w:cs="Times New Roman"/>
          <w:sz w:val="28"/>
          <w:szCs w:val="28"/>
        </w:rPr>
        <w:t>]</w:t>
      </w:r>
      <w:r w:rsidR="00EA79F3">
        <w:rPr>
          <w:rFonts w:ascii="Times New Roman" w:hAnsi="Times New Roman" w:cs="Times New Roman"/>
          <w:sz w:val="28"/>
          <w:szCs w:val="28"/>
        </w:rPr>
        <w:t>.</w:t>
      </w:r>
      <w:r w:rsidR="0055476A">
        <w:rPr>
          <w:rFonts w:ascii="Times New Roman" w:hAnsi="Times New Roman" w:cs="Times New Roman"/>
          <w:sz w:val="28"/>
          <w:szCs w:val="28"/>
        </w:rPr>
        <w:t xml:space="preserve"> </w:t>
      </w:r>
    </w:p>
    <w:p w14:paraId="07AF6483" w14:textId="6BA091DD" w:rsidR="0055476A" w:rsidRDefault="0055476A"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854A0">
        <w:rPr>
          <w:rFonts w:ascii="Times New Roman" w:hAnsi="Times New Roman" w:cs="Times New Roman"/>
          <w:sz w:val="28"/>
          <w:szCs w:val="28"/>
        </w:rPr>
        <w:t>Имеется два варианта этой методики, различия между которыми определяются процедурой проведения</w:t>
      </w:r>
      <w:r>
        <w:rPr>
          <w:rFonts w:ascii="Times New Roman" w:hAnsi="Times New Roman" w:cs="Times New Roman"/>
          <w:sz w:val="28"/>
          <w:szCs w:val="28"/>
        </w:rPr>
        <w:t>. Для нашего исследования был выбран второй вариант методики</w:t>
      </w:r>
      <w:r w:rsidR="003F2D3B">
        <w:rPr>
          <w:rFonts w:ascii="Times New Roman" w:hAnsi="Times New Roman" w:cs="Times New Roman"/>
          <w:sz w:val="28"/>
          <w:szCs w:val="28"/>
        </w:rPr>
        <w:t xml:space="preserve">, который </w:t>
      </w:r>
      <w:r w:rsidR="003F2D3B" w:rsidRPr="003F2D3B">
        <w:rPr>
          <w:rFonts w:ascii="Times New Roman" w:hAnsi="Times New Roman" w:cs="Times New Roman"/>
          <w:sz w:val="28"/>
          <w:szCs w:val="28"/>
        </w:rPr>
        <w:t>заключается в том, что необходимо внимательно прочитать приведенные в списке мотивы учебной деятельности и выбрать из них пять, наиболее значимых.</w:t>
      </w:r>
      <w:r>
        <w:rPr>
          <w:rFonts w:ascii="Times New Roman" w:hAnsi="Times New Roman" w:cs="Times New Roman"/>
          <w:sz w:val="28"/>
          <w:szCs w:val="28"/>
        </w:rPr>
        <w:t xml:space="preserve"> Список мотивов и способы обработки данных методики представлены в </w:t>
      </w:r>
      <w:r w:rsidR="003F2D3B">
        <w:rPr>
          <w:rFonts w:ascii="Times New Roman" w:hAnsi="Times New Roman" w:cs="Times New Roman"/>
          <w:sz w:val="28"/>
          <w:szCs w:val="28"/>
        </w:rPr>
        <w:t>«</w:t>
      </w:r>
      <w:r w:rsidRPr="00437D7C">
        <w:rPr>
          <w:rFonts w:ascii="Times New Roman" w:hAnsi="Times New Roman" w:cs="Times New Roman"/>
          <w:sz w:val="28"/>
          <w:szCs w:val="28"/>
        </w:rPr>
        <w:t>Приложении</w:t>
      </w:r>
      <w:r w:rsidR="00437D7C" w:rsidRPr="00437D7C">
        <w:rPr>
          <w:rFonts w:ascii="Times New Roman" w:hAnsi="Times New Roman" w:cs="Times New Roman"/>
          <w:sz w:val="28"/>
          <w:szCs w:val="28"/>
        </w:rPr>
        <w:t xml:space="preserve"> А</w:t>
      </w:r>
      <w:r w:rsidR="003F2D3B">
        <w:rPr>
          <w:rFonts w:ascii="Times New Roman" w:hAnsi="Times New Roman" w:cs="Times New Roman"/>
          <w:sz w:val="28"/>
          <w:szCs w:val="28"/>
        </w:rPr>
        <w:t>»</w:t>
      </w:r>
      <w:r w:rsidRPr="00437D7C">
        <w:rPr>
          <w:rFonts w:ascii="Times New Roman" w:hAnsi="Times New Roman" w:cs="Times New Roman"/>
          <w:sz w:val="28"/>
          <w:szCs w:val="28"/>
        </w:rPr>
        <w:t>.</w:t>
      </w:r>
    </w:p>
    <w:p w14:paraId="4B7EDD82" w14:textId="12583D0E" w:rsidR="00FE53C6" w:rsidRDefault="0055476A" w:rsidP="0055476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9854A0">
        <w:rPr>
          <w:rFonts w:ascii="Times New Roman" w:hAnsi="Times New Roman" w:cs="Times New Roman"/>
          <w:i/>
          <w:sz w:val="28"/>
          <w:szCs w:val="28"/>
        </w:rPr>
        <w:t xml:space="preserve">Методика «Якоря карьеры» адаптация В.А. Чикер, </w:t>
      </w:r>
      <w:r w:rsidR="00FE53C6">
        <w:rPr>
          <w:rFonts w:ascii="Times New Roman" w:hAnsi="Times New Roman" w:cs="Times New Roman"/>
          <w:i/>
          <w:sz w:val="28"/>
          <w:szCs w:val="28"/>
        </w:rPr>
        <w:t>В.Э. Винокуровой</w:t>
      </w:r>
    </w:p>
    <w:p w14:paraId="1322BB84" w14:textId="0DAA5282" w:rsidR="00FE53C6" w:rsidRDefault="00FE53C6"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53C6">
        <w:rPr>
          <w:rFonts w:ascii="Times New Roman" w:hAnsi="Times New Roman" w:cs="Times New Roman"/>
          <w:sz w:val="28"/>
          <w:szCs w:val="28"/>
        </w:rPr>
        <w:t>Почебут Л. Г., Чикер В. А. Организационная социальная психология: учеб. пособие. СПб. – 2002</w:t>
      </w:r>
      <w:r>
        <w:rPr>
          <w:rFonts w:ascii="Times New Roman" w:hAnsi="Times New Roman" w:cs="Times New Roman"/>
          <w:sz w:val="28"/>
          <w:szCs w:val="28"/>
        </w:rPr>
        <w:t>)</w:t>
      </w:r>
      <w:r w:rsidRPr="00FE53C6">
        <w:rPr>
          <w:rFonts w:ascii="Times New Roman" w:hAnsi="Times New Roman" w:cs="Times New Roman"/>
          <w:sz w:val="28"/>
          <w:szCs w:val="28"/>
        </w:rPr>
        <w:t>.</w:t>
      </w:r>
    </w:p>
    <w:p w14:paraId="271FECD3" w14:textId="0A08B670" w:rsidR="00F242B9" w:rsidRDefault="00FE53C6"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42B9">
        <w:rPr>
          <w:rFonts w:ascii="Times New Roman" w:hAnsi="Times New Roman" w:cs="Times New Roman"/>
          <w:sz w:val="28"/>
          <w:szCs w:val="28"/>
        </w:rPr>
        <w:t xml:space="preserve">Методика </w:t>
      </w:r>
      <w:r w:rsidR="00F242B9" w:rsidRPr="00F242B9">
        <w:rPr>
          <w:rFonts w:ascii="Times New Roman" w:hAnsi="Times New Roman" w:cs="Times New Roman"/>
          <w:sz w:val="28"/>
          <w:szCs w:val="28"/>
        </w:rPr>
        <w:t>позволяет выявить следующие карьерные ориентации: профессиональная компетентность, менеджмент, автономия, стабильность, служение, вызов, интеграция стилей жизни, предпринимательство.</w:t>
      </w:r>
    </w:p>
    <w:p w14:paraId="10CBC7E2" w14:textId="7474F5F0" w:rsidR="0055476A" w:rsidRDefault="00F242B9"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1D9E">
        <w:rPr>
          <w:rFonts w:ascii="Times New Roman" w:hAnsi="Times New Roman" w:cs="Times New Roman"/>
          <w:sz w:val="28"/>
          <w:szCs w:val="28"/>
        </w:rPr>
        <w:t>Методика</w:t>
      </w:r>
      <w:r w:rsidR="0055476A" w:rsidRPr="00636195">
        <w:rPr>
          <w:rFonts w:ascii="Times New Roman" w:hAnsi="Times New Roman" w:cs="Times New Roman"/>
          <w:sz w:val="28"/>
          <w:szCs w:val="28"/>
        </w:rPr>
        <w:t xml:space="preserve">  «</w:t>
      </w:r>
      <w:r w:rsidR="0055476A">
        <w:rPr>
          <w:rFonts w:ascii="Times New Roman" w:hAnsi="Times New Roman" w:cs="Times New Roman"/>
          <w:sz w:val="28"/>
          <w:szCs w:val="28"/>
        </w:rPr>
        <w:t>Якоря карьеры</w:t>
      </w:r>
      <w:r w:rsidR="0055476A" w:rsidRPr="00636195">
        <w:rPr>
          <w:rFonts w:ascii="Times New Roman" w:hAnsi="Times New Roman" w:cs="Times New Roman"/>
          <w:sz w:val="28"/>
          <w:szCs w:val="28"/>
        </w:rPr>
        <w:t>» представлен</w:t>
      </w:r>
      <w:r w:rsidR="00BD1D9E">
        <w:rPr>
          <w:rFonts w:ascii="Times New Roman" w:hAnsi="Times New Roman" w:cs="Times New Roman"/>
          <w:sz w:val="28"/>
          <w:szCs w:val="28"/>
        </w:rPr>
        <w:t>а</w:t>
      </w:r>
      <w:r w:rsidR="0055476A" w:rsidRPr="00636195">
        <w:rPr>
          <w:rFonts w:ascii="Times New Roman" w:hAnsi="Times New Roman" w:cs="Times New Roman"/>
          <w:sz w:val="28"/>
          <w:szCs w:val="28"/>
        </w:rPr>
        <w:t xml:space="preserve"> в </w:t>
      </w:r>
      <w:r w:rsidR="003F2D3B">
        <w:rPr>
          <w:rFonts w:ascii="Times New Roman" w:hAnsi="Times New Roman" w:cs="Times New Roman"/>
          <w:sz w:val="28"/>
          <w:szCs w:val="28"/>
        </w:rPr>
        <w:t>«</w:t>
      </w:r>
      <w:r w:rsidR="0055476A" w:rsidRPr="00437D7C">
        <w:rPr>
          <w:rFonts w:ascii="Times New Roman" w:hAnsi="Times New Roman" w:cs="Times New Roman"/>
          <w:sz w:val="28"/>
          <w:szCs w:val="28"/>
        </w:rPr>
        <w:t>Приложении</w:t>
      </w:r>
      <w:r w:rsidR="00437D7C">
        <w:rPr>
          <w:rFonts w:ascii="Times New Roman" w:hAnsi="Times New Roman" w:cs="Times New Roman"/>
          <w:sz w:val="28"/>
          <w:szCs w:val="28"/>
        </w:rPr>
        <w:t xml:space="preserve"> А</w:t>
      </w:r>
      <w:r w:rsidR="003F2D3B">
        <w:rPr>
          <w:rFonts w:ascii="Times New Roman" w:hAnsi="Times New Roman" w:cs="Times New Roman"/>
          <w:sz w:val="28"/>
          <w:szCs w:val="28"/>
        </w:rPr>
        <w:t>»</w:t>
      </w:r>
      <w:r w:rsidR="00437D7C">
        <w:rPr>
          <w:rFonts w:ascii="Times New Roman" w:hAnsi="Times New Roman" w:cs="Times New Roman"/>
          <w:sz w:val="28"/>
          <w:szCs w:val="28"/>
        </w:rPr>
        <w:t>.</w:t>
      </w:r>
    </w:p>
    <w:p w14:paraId="44134B86" w14:textId="45F1A808" w:rsidR="00ED766C" w:rsidRDefault="00ED766C" w:rsidP="0055476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ED766C">
        <w:rPr>
          <w:rFonts w:ascii="Times New Roman" w:hAnsi="Times New Roman" w:cs="Times New Roman"/>
          <w:i/>
          <w:sz w:val="28"/>
          <w:szCs w:val="28"/>
        </w:rPr>
        <w:t>Методика «Личностного семантического дифференциала»</w:t>
      </w:r>
      <w:r w:rsidR="00E34EF0" w:rsidRPr="00E34EF0">
        <w:t xml:space="preserve"> </w:t>
      </w:r>
      <w:r w:rsidR="00E34EF0" w:rsidRPr="00E34EF0">
        <w:rPr>
          <w:rFonts w:ascii="Times New Roman" w:hAnsi="Times New Roman" w:cs="Times New Roman"/>
          <w:i/>
          <w:sz w:val="28"/>
          <w:szCs w:val="28"/>
        </w:rPr>
        <w:t>вариант, адаптированный в НИИ им. ВМ Бехтерева</w:t>
      </w:r>
    </w:p>
    <w:p w14:paraId="62C823E1" w14:textId="3F6339BF" w:rsidR="00FE53C6" w:rsidRPr="00FE53C6" w:rsidRDefault="00FE53C6"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53C6">
        <w:rPr>
          <w:rFonts w:ascii="Times New Roman" w:hAnsi="Times New Roman" w:cs="Times New Roman"/>
          <w:sz w:val="28"/>
          <w:szCs w:val="28"/>
        </w:rPr>
        <w:t>Фетискин Н. П., Козлов В. В., Мануйлов Г. М. Методика личностного дифференциала (вариант, адаптированный в НИИ им. ВМ Бехтерева) Социально-психологическая диагностика развития личности и малых групп //Социально-</w:t>
      </w:r>
      <w:r w:rsidRPr="00FE53C6">
        <w:rPr>
          <w:rFonts w:ascii="Times New Roman" w:hAnsi="Times New Roman" w:cs="Times New Roman"/>
          <w:sz w:val="28"/>
          <w:szCs w:val="28"/>
        </w:rPr>
        <w:lastRenderedPageBreak/>
        <w:t>психологическая диагностика развития личности и малых групп. М. – 2002. – С. 20-21</w:t>
      </w:r>
      <w:r>
        <w:rPr>
          <w:rFonts w:ascii="Times New Roman" w:hAnsi="Times New Roman" w:cs="Times New Roman"/>
          <w:sz w:val="28"/>
          <w:szCs w:val="28"/>
        </w:rPr>
        <w:t>)</w:t>
      </w:r>
      <w:r w:rsidRPr="00FE53C6">
        <w:rPr>
          <w:rFonts w:ascii="Times New Roman" w:hAnsi="Times New Roman" w:cs="Times New Roman"/>
          <w:sz w:val="28"/>
          <w:szCs w:val="28"/>
        </w:rPr>
        <w:t>.</w:t>
      </w:r>
    </w:p>
    <w:p w14:paraId="5322F158" w14:textId="56930312" w:rsidR="00ED766C" w:rsidRPr="00F511F1" w:rsidRDefault="3D7715A0" w:rsidP="00E34EF0">
      <w:pPr>
        <w:spacing w:after="0" w:line="360" w:lineRule="auto"/>
        <w:jc w:val="both"/>
      </w:pPr>
      <w:r w:rsidRPr="3D7715A0">
        <w:rPr>
          <w:rFonts w:ascii="Times New Roman" w:eastAsia="Times New Roman" w:hAnsi="Times New Roman" w:cs="Times New Roman"/>
          <w:sz w:val="28"/>
          <w:szCs w:val="28"/>
        </w:rPr>
        <w:t xml:space="preserve">     Методика ЛСД может быть использован во всех тех случаях, когда необходимо получить информацию о субъективных аспектах отношений испытуемого к себе или к другим людям</w:t>
      </w:r>
      <w:r w:rsidR="003F2D3B">
        <w:rPr>
          <w:rFonts w:ascii="Times New Roman" w:eastAsia="Times New Roman" w:hAnsi="Times New Roman" w:cs="Times New Roman"/>
          <w:sz w:val="28"/>
          <w:szCs w:val="28"/>
        </w:rPr>
        <w:t xml:space="preserve"> </w:t>
      </w:r>
      <w:r w:rsidR="003F2D3B" w:rsidRPr="003F2D3B">
        <w:rPr>
          <w:rFonts w:ascii="Times New Roman" w:eastAsia="Times New Roman" w:hAnsi="Times New Roman" w:cs="Times New Roman"/>
          <w:sz w:val="28"/>
          <w:szCs w:val="28"/>
        </w:rPr>
        <w:t>[60]</w:t>
      </w:r>
      <w:r w:rsidR="003F2D3B">
        <w:rPr>
          <w:rFonts w:ascii="Times New Roman" w:eastAsia="Times New Roman" w:hAnsi="Times New Roman" w:cs="Times New Roman"/>
          <w:sz w:val="28"/>
          <w:szCs w:val="28"/>
        </w:rPr>
        <w:t>. Т</w:t>
      </w:r>
      <w:r w:rsidRPr="3D7715A0">
        <w:rPr>
          <w:rFonts w:ascii="Times New Roman" w:eastAsia="Times New Roman" w:hAnsi="Times New Roman" w:cs="Times New Roman"/>
          <w:sz w:val="28"/>
          <w:szCs w:val="28"/>
        </w:rPr>
        <w:t xml:space="preserve">екст методики представлен в </w:t>
      </w:r>
      <w:r w:rsidR="003F2D3B">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Приложении А</w:t>
      </w:r>
      <w:r w:rsidR="003F2D3B">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w:t>
      </w:r>
    </w:p>
    <w:p w14:paraId="41A54E82" w14:textId="77777777" w:rsidR="00E34EF0" w:rsidRDefault="00E34EF0" w:rsidP="00E34EF0">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Авторский опросник. </w:t>
      </w:r>
    </w:p>
    <w:p w14:paraId="5FAAB2F0" w14:textId="2A10E3EC" w:rsidR="00E34EF0" w:rsidRPr="00E34EF0" w:rsidRDefault="00E34EF0" w:rsidP="00E34E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0DE5" w:rsidRPr="00720DE5">
        <w:rPr>
          <w:rFonts w:ascii="Times New Roman" w:hAnsi="Times New Roman" w:cs="Times New Roman"/>
          <w:sz w:val="28"/>
          <w:szCs w:val="28"/>
        </w:rPr>
        <w:t>Для изучения представлений о будущей профессии нами была использована анкета, которая включает закрытые вопросы, позволяющие выявить особенности представлений студентов о будущей профессии, их мотивы выбора данной профессии, в целом, какими знаниями владеют студенты о выбранной профессии.</w:t>
      </w:r>
      <w:r w:rsidR="004241C0">
        <w:rPr>
          <w:rFonts w:ascii="Times New Roman" w:hAnsi="Times New Roman" w:cs="Times New Roman"/>
          <w:sz w:val="28"/>
          <w:szCs w:val="28"/>
        </w:rPr>
        <w:t xml:space="preserve"> Текст опросника представлен в </w:t>
      </w:r>
      <w:r w:rsidR="003F2D3B">
        <w:rPr>
          <w:rFonts w:ascii="Times New Roman" w:hAnsi="Times New Roman" w:cs="Times New Roman"/>
          <w:sz w:val="28"/>
          <w:szCs w:val="28"/>
        </w:rPr>
        <w:t>«</w:t>
      </w:r>
      <w:r w:rsidR="004241C0" w:rsidRPr="00D0439C">
        <w:rPr>
          <w:rFonts w:ascii="Times New Roman" w:hAnsi="Times New Roman" w:cs="Times New Roman"/>
          <w:sz w:val="28"/>
          <w:szCs w:val="28"/>
        </w:rPr>
        <w:t>Приложении</w:t>
      </w:r>
      <w:r w:rsidR="00D0439C">
        <w:rPr>
          <w:rFonts w:ascii="Times New Roman" w:hAnsi="Times New Roman" w:cs="Times New Roman"/>
          <w:sz w:val="28"/>
          <w:szCs w:val="28"/>
        </w:rPr>
        <w:t xml:space="preserve"> А</w:t>
      </w:r>
      <w:r w:rsidR="003F2D3B">
        <w:rPr>
          <w:rFonts w:ascii="Times New Roman" w:hAnsi="Times New Roman" w:cs="Times New Roman"/>
          <w:sz w:val="28"/>
          <w:szCs w:val="28"/>
        </w:rPr>
        <w:t>»</w:t>
      </w:r>
      <w:r w:rsidR="004241C0">
        <w:rPr>
          <w:rFonts w:ascii="Times New Roman" w:hAnsi="Times New Roman" w:cs="Times New Roman"/>
          <w:sz w:val="28"/>
          <w:szCs w:val="28"/>
        </w:rPr>
        <w:t>.</w:t>
      </w:r>
    </w:p>
    <w:p w14:paraId="7D9D70E6" w14:textId="77777777" w:rsidR="0055476A" w:rsidRPr="00C31C7D" w:rsidRDefault="0055476A" w:rsidP="0055476A">
      <w:pPr>
        <w:spacing w:after="0" w:line="360" w:lineRule="auto"/>
        <w:jc w:val="both"/>
        <w:rPr>
          <w:rFonts w:ascii="Times New Roman" w:hAnsi="Times New Roman" w:cs="Times New Roman"/>
          <w:b/>
          <w:i/>
          <w:sz w:val="28"/>
          <w:szCs w:val="28"/>
        </w:rPr>
      </w:pPr>
      <w:r w:rsidRPr="00C31C7D">
        <w:rPr>
          <w:rFonts w:ascii="Times New Roman" w:hAnsi="Times New Roman" w:cs="Times New Roman"/>
          <w:b/>
          <w:i/>
          <w:sz w:val="28"/>
          <w:szCs w:val="28"/>
        </w:rPr>
        <w:t>2.3 Процедура исследования</w:t>
      </w:r>
    </w:p>
    <w:p w14:paraId="655DB9DF" w14:textId="77777777" w:rsidR="0055476A" w:rsidRDefault="00BD1D9E" w:rsidP="005547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43B">
        <w:rPr>
          <w:rFonts w:ascii="Times New Roman" w:hAnsi="Times New Roman" w:cs="Times New Roman"/>
          <w:sz w:val="28"/>
          <w:szCs w:val="28"/>
        </w:rPr>
        <w:t xml:space="preserve">Исследование было проведено в октябре 2017 года </w:t>
      </w:r>
      <w:r w:rsidR="00363F80" w:rsidRPr="00363F80">
        <w:rPr>
          <w:rFonts w:ascii="Times New Roman" w:hAnsi="Times New Roman" w:cs="Times New Roman"/>
          <w:sz w:val="28"/>
          <w:szCs w:val="28"/>
        </w:rPr>
        <w:t>на базе факультета дефектологии и социальной работы ЛГУ им. А.С. Пушкина.</w:t>
      </w:r>
      <w:r w:rsidR="00363F80">
        <w:rPr>
          <w:rFonts w:ascii="Times New Roman" w:hAnsi="Times New Roman" w:cs="Times New Roman"/>
          <w:sz w:val="28"/>
          <w:szCs w:val="28"/>
        </w:rPr>
        <w:t xml:space="preserve"> Исследование проводилось в групповой форме, в спокойной атмосфере. Участникам исследования были выданы индивидуальные бланки в которых были указаны инструк</w:t>
      </w:r>
      <w:r w:rsidR="004241C0">
        <w:rPr>
          <w:rFonts w:ascii="Times New Roman" w:hAnsi="Times New Roman" w:cs="Times New Roman"/>
          <w:sz w:val="28"/>
          <w:szCs w:val="28"/>
        </w:rPr>
        <w:t>ции и тексты методик</w:t>
      </w:r>
      <w:r w:rsidR="00363F80">
        <w:rPr>
          <w:rFonts w:ascii="Times New Roman" w:hAnsi="Times New Roman" w:cs="Times New Roman"/>
          <w:sz w:val="28"/>
          <w:szCs w:val="28"/>
        </w:rPr>
        <w:t xml:space="preserve">. В случае возникновения у участников исследования вопросов исследователь отвечал на них. Исследование длилось </w:t>
      </w:r>
      <w:r w:rsidR="00555DD0">
        <w:rPr>
          <w:rFonts w:ascii="Times New Roman" w:hAnsi="Times New Roman" w:cs="Times New Roman"/>
          <w:sz w:val="28"/>
          <w:szCs w:val="28"/>
        </w:rPr>
        <w:t>1 час</w:t>
      </w:r>
      <w:r w:rsidR="00363F80">
        <w:rPr>
          <w:rFonts w:ascii="Times New Roman" w:hAnsi="Times New Roman" w:cs="Times New Roman"/>
          <w:sz w:val="28"/>
          <w:szCs w:val="28"/>
        </w:rPr>
        <w:t xml:space="preserve"> 30 минут. </w:t>
      </w:r>
    </w:p>
    <w:p w14:paraId="293A6B6E" w14:textId="4581D60C" w:rsidR="0055476A" w:rsidRPr="00C31C7D" w:rsidRDefault="3D7715A0" w:rsidP="3D7715A0">
      <w:pPr>
        <w:spacing w:after="0" w:line="360" w:lineRule="auto"/>
        <w:jc w:val="both"/>
        <w:rPr>
          <w:rFonts w:ascii="Times New Roman" w:eastAsia="Times New Roman" w:hAnsi="Times New Roman" w:cs="Times New Roman"/>
          <w:b/>
          <w:i/>
          <w:sz w:val="28"/>
          <w:szCs w:val="28"/>
        </w:rPr>
      </w:pPr>
      <w:r w:rsidRPr="00C31C7D">
        <w:rPr>
          <w:rFonts w:ascii="Times New Roman" w:eastAsia="Times New Roman" w:hAnsi="Times New Roman" w:cs="Times New Roman"/>
          <w:b/>
          <w:i/>
          <w:sz w:val="28"/>
          <w:szCs w:val="28"/>
        </w:rPr>
        <w:t>2.4 Математическо-статистические методы обработки данных</w:t>
      </w:r>
    </w:p>
    <w:p w14:paraId="45C1117F" w14:textId="65049BC4" w:rsidR="001D32B6" w:rsidRDefault="00720DE5" w:rsidP="00ED3A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Полученные результаты о</w:t>
      </w:r>
      <w:r w:rsidR="00ED3A8E">
        <w:rPr>
          <w:rFonts w:ascii="Times New Roman" w:hAnsi="Times New Roman" w:cs="Times New Roman"/>
          <w:sz w:val="28"/>
          <w:szCs w:val="28"/>
        </w:rPr>
        <w:t>б</w:t>
      </w:r>
      <w:r>
        <w:rPr>
          <w:rFonts w:ascii="Times New Roman" w:hAnsi="Times New Roman" w:cs="Times New Roman"/>
          <w:sz w:val="28"/>
          <w:szCs w:val="28"/>
        </w:rPr>
        <w:t>рабатывались с помощью методов</w:t>
      </w:r>
      <w:r w:rsidRPr="00720DE5">
        <w:rPr>
          <w:rFonts w:ascii="Times New Roman" w:hAnsi="Times New Roman" w:cs="Times New Roman"/>
          <w:sz w:val="28"/>
          <w:szCs w:val="28"/>
        </w:rPr>
        <w:t xml:space="preserve"> математической статистики</w:t>
      </w:r>
      <w:r>
        <w:rPr>
          <w:rFonts w:ascii="Times New Roman" w:hAnsi="Times New Roman" w:cs="Times New Roman"/>
          <w:sz w:val="28"/>
          <w:szCs w:val="28"/>
        </w:rPr>
        <w:t>. Для сравнительного анализа полученных данных мы использовали</w:t>
      </w:r>
      <w:r w:rsidRPr="00720DE5">
        <w:rPr>
          <w:rFonts w:ascii="Times New Roman" w:hAnsi="Times New Roman" w:cs="Times New Roman"/>
          <w:sz w:val="28"/>
          <w:szCs w:val="28"/>
        </w:rPr>
        <w:t xml:space="preserve"> однофакторный дисперсионный анализ</w:t>
      </w:r>
      <w:r>
        <w:rPr>
          <w:rFonts w:ascii="Times New Roman" w:hAnsi="Times New Roman" w:cs="Times New Roman"/>
          <w:sz w:val="28"/>
          <w:szCs w:val="28"/>
        </w:rPr>
        <w:t xml:space="preserve"> (</w:t>
      </w:r>
      <w:r w:rsidR="00DD09A0">
        <w:rPr>
          <w:rFonts w:ascii="Times New Roman" w:hAnsi="Times New Roman" w:cs="Times New Roman"/>
          <w:sz w:val="28"/>
          <w:szCs w:val="28"/>
          <w:lang w:val="en-US"/>
        </w:rPr>
        <w:t>One</w:t>
      </w:r>
      <w:r w:rsidR="00DD09A0" w:rsidRPr="00DD09A0">
        <w:rPr>
          <w:rFonts w:ascii="Times New Roman" w:hAnsi="Times New Roman" w:cs="Times New Roman"/>
          <w:sz w:val="28"/>
          <w:szCs w:val="28"/>
        </w:rPr>
        <w:t>-</w:t>
      </w:r>
      <w:r w:rsidR="00DD09A0">
        <w:rPr>
          <w:rFonts w:ascii="Times New Roman" w:hAnsi="Times New Roman" w:cs="Times New Roman"/>
          <w:sz w:val="28"/>
          <w:szCs w:val="28"/>
          <w:lang w:val="en-US"/>
        </w:rPr>
        <w:t>Way</w:t>
      </w:r>
      <w:r w:rsidR="00DD09A0" w:rsidRPr="00DD09A0">
        <w:rPr>
          <w:rFonts w:ascii="Times New Roman" w:hAnsi="Times New Roman" w:cs="Times New Roman"/>
          <w:sz w:val="28"/>
          <w:szCs w:val="28"/>
        </w:rPr>
        <w:t xml:space="preserve"> </w:t>
      </w:r>
      <w:r>
        <w:rPr>
          <w:rFonts w:ascii="Times New Roman" w:hAnsi="Times New Roman" w:cs="Times New Roman"/>
          <w:sz w:val="28"/>
          <w:szCs w:val="28"/>
          <w:lang w:val="en-US"/>
        </w:rPr>
        <w:t>ANOVA</w:t>
      </w:r>
      <w:r>
        <w:rPr>
          <w:rFonts w:ascii="Times New Roman" w:hAnsi="Times New Roman" w:cs="Times New Roman"/>
          <w:sz w:val="28"/>
          <w:szCs w:val="28"/>
        </w:rPr>
        <w:t>)</w:t>
      </w:r>
      <w:r w:rsidRPr="00720DE5">
        <w:rPr>
          <w:rFonts w:ascii="Times New Roman" w:hAnsi="Times New Roman" w:cs="Times New Roman"/>
          <w:sz w:val="28"/>
          <w:szCs w:val="28"/>
        </w:rPr>
        <w:t xml:space="preserve"> с помощью апо</w:t>
      </w:r>
      <w:r>
        <w:rPr>
          <w:rFonts w:ascii="Times New Roman" w:hAnsi="Times New Roman" w:cs="Times New Roman"/>
          <w:sz w:val="28"/>
          <w:szCs w:val="28"/>
        </w:rPr>
        <w:t>стериорного критерия Бонферрони.</w:t>
      </w:r>
      <w:r w:rsidR="00DD09A0">
        <w:rPr>
          <w:rFonts w:ascii="Times New Roman" w:hAnsi="Times New Roman" w:cs="Times New Roman"/>
          <w:sz w:val="28"/>
          <w:szCs w:val="28"/>
        </w:rPr>
        <w:t xml:space="preserve"> Однофакторный дисперсионный анализ </w:t>
      </w:r>
      <w:r w:rsidR="00ED3A8E">
        <w:rPr>
          <w:rFonts w:ascii="Times New Roman" w:hAnsi="Times New Roman" w:cs="Times New Roman"/>
          <w:sz w:val="28"/>
          <w:szCs w:val="28"/>
        </w:rPr>
        <w:t>позволяет изучить</w:t>
      </w:r>
      <w:r w:rsidR="00DD09A0">
        <w:rPr>
          <w:rFonts w:ascii="Times New Roman" w:hAnsi="Times New Roman" w:cs="Times New Roman"/>
          <w:sz w:val="28"/>
          <w:szCs w:val="28"/>
        </w:rPr>
        <w:t xml:space="preserve"> влияния одного фактора на зависимую переменную</w:t>
      </w:r>
      <w:r w:rsidR="003F2D3B">
        <w:rPr>
          <w:rFonts w:ascii="Times New Roman" w:hAnsi="Times New Roman" w:cs="Times New Roman"/>
          <w:sz w:val="28"/>
          <w:szCs w:val="28"/>
        </w:rPr>
        <w:t>.</w:t>
      </w:r>
      <w:r w:rsidR="00DD09A0">
        <w:rPr>
          <w:rFonts w:ascii="Times New Roman" w:hAnsi="Times New Roman" w:cs="Times New Roman"/>
          <w:sz w:val="28"/>
          <w:szCs w:val="28"/>
        </w:rPr>
        <w:t xml:space="preserve"> При этом проверяется одна гипотеза о влиянии фактора на зависимую переменную </w:t>
      </w:r>
      <w:r w:rsidR="00DD09A0" w:rsidRPr="00DD09A0">
        <w:rPr>
          <w:rFonts w:ascii="Times New Roman" w:hAnsi="Times New Roman" w:cs="Times New Roman"/>
          <w:sz w:val="28"/>
          <w:szCs w:val="28"/>
        </w:rPr>
        <w:t>[</w:t>
      </w:r>
      <w:r w:rsidR="009C0AAC">
        <w:rPr>
          <w:rFonts w:ascii="Times New Roman" w:hAnsi="Times New Roman" w:cs="Times New Roman"/>
          <w:sz w:val="28"/>
          <w:szCs w:val="28"/>
        </w:rPr>
        <w:t>44</w:t>
      </w:r>
      <w:r w:rsidR="00DD09A0" w:rsidRPr="00DD09A0">
        <w:rPr>
          <w:rFonts w:ascii="Times New Roman" w:hAnsi="Times New Roman" w:cs="Times New Roman"/>
          <w:sz w:val="28"/>
          <w:szCs w:val="28"/>
        </w:rPr>
        <w:t>]</w:t>
      </w:r>
      <w:r w:rsidR="00DD09A0">
        <w:rPr>
          <w:rFonts w:ascii="Times New Roman" w:hAnsi="Times New Roman" w:cs="Times New Roman"/>
          <w:sz w:val="28"/>
          <w:szCs w:val="28"/>
        </w:rPr>
        <w:t>.</w:t>
      </w:r>
      <w:r w:rsidR="00ED3A8E">
        <w:rPr>
          <w:rFonts w:ascii="Times New Roman" w:hAnsi="Times New Roman" w:cs="Times New Roman"/>
          <w:sz w:val="28"/>
          <w:szCs w:val="28"/>
        </w:rPr>
        <w:t xml:space="preserve"> Множественное сравнение проводили с помощью</w:t>
      </w:r>
      <w:r w:rsidR="00083ACE">
        <w:rPr>
          <w:rFonts w:ascii="Times New Roman" w:hAnsi="Times New Roman" w:cs="Times New Roman"/>
          <w:sz w:val="28"/>
          <w:szCs w:val="28"/>
        </w:rPr>
        <w:t xml:space="preserve"> апостериорного критерия Бонферрони</w:t>
      </w:r>
      <w:r w:rsidR="00083ACE" w:rsidRPr="001D32B6">
        <w:rPr>
          <w:rFonts w:ascii="Times New Roman" w:hAnsi="Times New Roman" w:cs="Times New Roman"/>
          <w:sz w:val="28"/>
          <w:szCs w:val="28"/>
        </w:rPr>
        <w:t>.</w:t>
      </w:r>
    </w:p>
    <w:p w14:paraId="5CA763CE" w14:textId="77777777" w:rsidR="00ED3A8E" w:rsidRPr="00ED3A8E" w:rsidRDefault="001D32B6" w:rsidP="00ED3A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D32B6">
        <w:rPr>
          <w:rFonts w:ascii="Times New Roman" w:hAnsi="Times New Roman" w:cs="Times New Roman"/>
          <w:sz w:val="28"/>
          <w:szCs w:val="28"/>
        </w:rPr>
        <w:t>Анализ взаимосвязей между курсом обучения студентов-дефектологов и показателями мотивационно-ценностной сферы личности</w:t>
      </w:r>
      <w:r>
        <w:rPr>
          <w:rFonts w:ascii="Times New Roman" w:hAnsi="Times New Roman" w:cs="Times New Roman"/>
          <w:sz w:val="28"/>
          <w:szCs w:val="28"/>
        </w:rPr>
        <w:t xml:space="preserve"> проводился с помощью</w:t>
      </w:r>
      <w:r w:rsidRPr="001D32B6">
        <w:rPr>
          <w:rFonts w:ascii="Times New Roman" w:hAnsi="Times New Roman" w:cs="Times New Roman"/>
          <w:sz w:val="28"/>
          <w:szCs w:val="28"/>
        </w:rPr>
        <w:t xml:space="preserve"> </w:t>
      </w:r>
      <w:r w:rsidR="00C8760D">
        <w:rPr>
          <w:rFonts w:ascii="Times New Roman" w:hAnsi="Times New Roman" w:cs="Times New Roman"/>
          <w:sz w:val="28"/>
          <w:szCs w:val="28"/>
        </w:rPr>
        <w:t>коэффиц</w:t>
      </w:r>
      <w:r w:rsidR="009C0AAC">
        <w:rPr>
          <w:rFonts w:ascii="Times New Roman" w:hAnsi="Times New Roman" w:cs="Times New Roman"/>
          <w:sz w:val="28"/>
          <w:szCs w:val="28"/>
        </w:rPr>
        <w:t>и</w:t>
      </w:r>
      <w:r w:rsidR="00C8760D">
        <w:rPr>
          <w:rFonts w:ascii="Times New Roman" w:hAnsi="Times New Roman" w:cs="Times New Roman"/>
          <w:sz w:val="28"/>
          <w:szCs w:val="28"/>
        </w:rPr>
        <w:t>ент корреляции</w:t>
      </w:r>
      <w:r w:rsidRPr="001D32B6">
        <w:rPr>
          <w:rFonts w:ascii="Times New Roman" w:hAnsi="Times New Roman" w:cs="Times New Roman"/>
          <w:sz w:val="28"/>
          <w:szCs w:val="28"/>
        </w:rPr>
        <w:t xml:space="preserve"> </w:t>
      </w:r>
      <w:r w:rsidR="00720DE5" w:rsidRPr="001D32B6">
        <w:rPr>
          <w:rFonts w:ascii="Times New Roman" w:hAnsi="Times New Roman" w:cs="Times New Roman"/>
          <w:sz w:val="28"/>
          <w:szCs w:val="28"/>
        </w:rPr>
        <w:t>Пирсона</w:t>
      </w:r>
      <w:r w:rsidR="00C8760D">
        <w:rPr>
          <w:rFonts w:ascii="Times New Roman" w:hAnsi="Times New Roman" w:cs="Times New Roman"/>
          <w:sz w:val="28"/>
          <w:szCs w:val="28"/>
        </w:rPr>
        <w:t>, который позволяет выявлять взаимосвязи двух переменных измеренных на одной и той же выборке</w:t>
      </w:r>
      <w:r w:rsidR="00720DE5" w:rsidRPr="001D32B6">
        <w:rPr>
          <w:rFonts w:ascii="Times New Roman" w:hAnsi="Times New Roman" w:cs="Times New Roman"/>
          <w:sz w:val="28"/>
          <w:szCs w:val="28"/>
        </w:rPr>
        <w:t>.</w:t>
      </w:r>
      <w:r w:rsidR="00ED3A8E" w:rsidRPr="00ED3A8E">
        <w:t xml:space="preserve"> </w:t>
      </w:r>
    </w:p>
    <w:p w14:paraId="7922FF6F" w14:textId="77777777" w:rsidR="00720DE5" w:rsidRDefault="00ED3A8E" w:rsidP="00ED3A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3A8E">
        <w:rPr>
          <w:rFonts w:ascii="Times New Roman" w:hAnsi="Times New Roman" w:cs="Times New Roman"/>
          <w:sz w:val="28"/>
          <w:szCs w:val="28"/>
        </w:rPr>
        <w:t xml:space="preserve">Обработка данных проводилась с помощью </w:t>
      </w:r>
      <w:r>
        <w:rPr>
          <w:rFonts w:ascii="Times New Roman" w:hAnsi="Times New Roman" w:cs="Times New Roman"/>
          <w:sz w:val="28"/>
          <w:szCs w:val="28"/>
        </w:rPr>
        <w:t>программы IBM SPSS Statistics 23</w:t>
      </w:r>
      <w:r w:rsidRPr="00ED3A8E">
        <w:rPr>
          <w:rFonts w:ascii="Times New Roman" w:hAnsi="Times New Roman" w:cs="Times New Roman"/>
          <w:sz w:val="28"/>
          <w:szCs w:val="28"/>
        </w:rPr>
        <w:t>.0</w:t>
      </w:r>
    </w:p>
    <w:p w14:paraId="55858ABB" w14:textId="77777777" w:rsidR="00FE53C6" w:rsidRDefault="00FE53C6" w:rsidP="00215399">
      <w:pPr>
        <w:spacing w:after="0" w:line="360" w:lineRule="auto"/>
        <w:jc w:val="center"/>
        <w:rPr>
          <w:rFonts w:ascii="Times New Roman" w:hAnsi="Times New Roman" w:cs="Times New Roman"/>
          <w:b/>
          <w:sz w:val="28"/>
          <w:szCs w:val="28"/>
        </w:rPr>
      </w:pPr>
    </w:p>
    <w:p w14:paraId="7F280A63" w14:textId="77777777" w:rsidR="00FE53C6" w:rsidRDefault="00FE53C6" w:rsidP="00215399">
      <w:pPr>
        <w:spacing w:after="0" w:line="360" w:lineRule="auto"/>
        <w:jc w:val="center"/>
        <w:rPr>
          <w:rFonts w:ascii="Times New Roman" w:hAnsi="Times New Roman" w:cs="Times New Roman"/>
          <w:b/>
          <w:sz w:val="28"/>
          <w:szCs w:val="28"/>
        </w:rPr>
      </w:pPr>
    </w:p>
    <w:p w14:paraId="3E236BBB" w14:textId="77777777" w:rsidR="00FE53C6" w:rsidRDefault="00FE53C6" w:rsidP="00215399">
      <w:pPr>
        <w:spacing w:after="0" w:line="360" w:lineRule="auto"/>
        <w:jc w:val="center"/>
        <w:rPr>
          <w:rFonts w:ascii="Times New Roman" w:hAnsi="Times New Roman" w:cs="Times New Roman"/>
          <w:b/>
          <w:sz w:val="28"/>
          <w:szCs w:val="28"/>
        </w:rPr>
      </w:pPr>
    </w:p>
    <w:p w14:paraId="6FE8B0D5" w14:textId="77777777" w:rsidR="00FE53C6" w:rsidRDefault="00FE53C6" w:rsidP="00215399">
      <w:pPr>
        <w:spacing w:after="0" w:line="360" w:lineRule="auto"/>
        <w:jc w:val="center"/>
        <w:rPr>
          <w:rFonts w:ascii="Times New Roman" w:hAnsi="Times New Roman" w:cs="Times New Roman"/>
          <w:b/>
          <w:sz w:val="28"/>
          <w:szCs w:val="28"/>
        </w:rPr>
      </w:pPr>
    </w:p>
    <w:p w14:paraId="4CD4DBA8" w14:textId="77777777" w:rsidR="00FE53C6" w:rsidRDefault="00FE53C6" w:rsidP="00215399">
      <w:pPr>
        <w:spacing w:after="0" w:line="360" w:lineRule="auto"/>
        <w:jc w:val="center"/>
        <w:rPr>
          <w:rFonts w:ascii="Times New Roman" w:hAnsi="Times New Roman" w:cs="Times New Roman"/>
          <w:b/>
          <w:sz w:val="28"/>
          <w:szCs w:val="28"/>
        </w:rPr>
      </w:pPr>
    </w:p>
    <w:p w14:paraId="1CFB94AD" w14:textId="77777777" w:rsidR="00FE53C6" w:rsidRDefault="00FE53C6" w:rsidP="00215399">
      <w:pPr>
        <w:spacing w:after="0" w:line="360" w:lineRule="auto"/>
        <w:jc w:val="center"/>
        <w:rPr>
          <w:rFonts w:ascii="Times New Roman" w:hAnsi="Times New Roman" w:cs="Times New Roman"/>
          <w:b/>
          <w:sz w:val="28"/>
          <w:szCs w:val="28"/>
        </w:rPr>
      </w:pPr>
    </w:p>
    <w:p w14:paraId="7A835FC0" w14:textId="77777777" w:rsidR="00FE53C6" w:rsidRDefault="00FE53C6" w:rsidP="00215399">
      <w:pPr>
        <w:spacing w:after="0" w:line="360" w:lineRule="auto"/>
        <w:jc w:val="center"/>
        <w:rPr>
          <w:rFonts w:ascii="Times New Roman" w:hAnsi="Times New Roman" w:cs="Times New Roman"/>
          <w:b/>
          <w:sz w:val="28"/>
          <w:szCs w:val="28"/>
        </w:rPr>
      </w:pPr>
    </w:p>
    <w:p w14:paraId="1CFD3DB7" w14:textId="77777777" w:rsidR="00FE53C6" w:rsidRDefault="00FE53C6" w:rsidP="00215399">
      <w:pPr>
        <w:spacing w:after="0" w:line="360" w:lineRule="auto"/>
        <w:jc w:val="center"/>
        <w:rPr>
          <w:rFonts w:ascii="Times New Roman" w:hAnsi="Times New Roman" w:cs="Times New Roman"/>
          <w:b/>
          <w:sz w:val="28"/>
          <w:szCs w:val="28"/>
        </w:rPr>
      </w:pPr>
    </w:p>
    <w:p w14:paraId="3A355DC9" w14:textId="77777777" w:rsidR="00FE53C6" w:rsidRDefault="00FE53C6" w:rsidP="00215399">
      <w:pPr>
        <w:spacing w:after="0" w:line="360" w:lineRule="auto"/>
        <w:jc w:val="center"/>
        <w:rPr>
          <w:rFonts w:ascii="Times New Roman" w:hAnsi="Times New Roman" w:cs="Times New Roman"/>
          <w:b/>
          <w:sz w:val="28"/>
          <w:szCs w:val="28"/>
        </w:rPr>
      </w:pPr>
    </w:p>
    <w:p w14:paraId="2C5BCCBA" w14:textId="77777777" w:rsidR="00FE53C6" w:rsidRDefault="00FE53C6" w:rsidP="00215399">
      <w:pPr>
        <w:spacing w:after="0" w:line="360" w:lineRule="auto"/>
        <w:jc w:val="center"/>
        <w:rPr>
          <w:rFonts w:ascii="Times New Roman" w:hAnsi="Times New Roman" w:cs="Times New Roman"/>
          <w:b/>
          <w:sz w:val="28"/>
          <w:szCs w:val="28"/>
        </w:rPr>
      </w:pPr>
    </w:p>
    <w:p w14:paraId="58C9B3D7" w14:textId="77777777" w:rsidR="00FE53C6" w:rsidRDefault="00FE53C6" w:rsidP="00215399">
      <w:pPr>
        <w:spacing w:after="0" w:line="360" w:lineRule="auto"/>
        <w:jc w:val="center"/>
        <w:rPr>
          <w:rFonts w:ascii="Times New Roman" w:hAnsi="Times New Roman" w:cs="Times New Roman"/>
          <w:b/>
          <w:sz w:val="28"/>
          <w:szCs w:val="28"/>
        </w:rPr>
      </w:pPr>
    </w:p>
    <w:p w14:paraId="4D0528C1" w14:textId="77777777" w:rsidR="00FE53C6" w:rsidRDefault="00FE53C6" w:rsidP="00215399">
      <w:pPr>
        <w:spacing w:after="0" w:line="360" w:lineRule="auto"/>
        <w:jc w:val="center"/>
        <w:rPr>
          <w:rFonts w:ascii="Times New Roman" w:hAnsi="Times New Roman" w:cs="Times New Roman"/>
          <w:b/>
          <w:sz w:val="28"/>
          <w:szCs w:val="28"/>
        </w:rPr>
      </w:pPr>
    </w:p>
    <w:p w14:paraId="59F9524C" w14:textId="77777777" w:rsidR="00FE53C6" w:rsidRDefault="00FE53C6" w:rsidP="00215399">
      <w:pPr>
        <w:spacing w:after="0" w:line="360" w:lineRule="auto"/>
        <w:jc w:val="center"/>
        <w:rPr>
          <w:rFonts w:ascii="Times New Roman" w:hAnsi="Times New Roman" w:cs="Times New Roman"/>
          <w:b/>
          <w:sz w:val="28"/>
          <w:szCs w:val="28"/>
        </w:rPr>
      </w:pPr>
    </w:p>
    <w:p w14:paraId="4CD713D0" w14:textId="77777777" w:rsidR="00FE53C6" w:rsidRDefault="00FE53C6" w:rsidP="00215399">
      <w:pPr>
        <w:spacing w:after="0" w:line="360" w:lineRule="auto"/>
        <w:jc w:val="center"/>
        <w:rPr>
          <w:rFonts w:ascii="Times New Roman" w:hAnsi="Times New Roman" w:cs="Times New Roman"/>
          <w:b/>
          <w:sz w:val="28"/>
          <w:szCs w:val="28"/>
        </w:rPr>
      </w:pPr>
    </w:p>
    <w:p w14:paraId="156B7879" w14:textId="56F96E08" w:rsidR="00FE53C6" w:rsidRDefault="00FE53C6" w:rsidP="00FE53C6">
      <w:pPr>
        <w:rPr>
          <w:rFonts w:ascii="Times New Roman" w:hAnsi="Times New Roman" w:cs="Times New Roman"/>
          <w:b/>
          <w:sz w:val="28"/>
          <w:szCs w:val="28"/>
        </w:rPr>
      </w:pPr>
      <w:r>
        <w:rPr>
          <w:rFonts w:ascii="Times New Roman" w:hAnsi="Times New Roman" w:cs="Times New Roman"/>
          <w:b/>
          <w:sz w:val="28"/>
          <w:szCs w:val="28"/>
        </w:rPr>
        <w:br w:type="page"/>
      </w:r>
    </w:p>
    <w:p w14:paraId="425FD2CC" w14:textId="77777777" w:rsidR="00A55B8A" w:rsidRPr="00C31C7D" w:rsidRDefault="00A55B8A" w:rsidP="00215399">
      <w:pPr>
        <w:spacing w:after="0" w:line="360" w:lineRule="auto"/>
        <w:jc w:val="center"/>
        <w:rPr>
          <w:rFonts w:ascii="Times New Roman" w:hAnsi="Times New Roman" w:cs="Times New Roman"/>
          <w:b/>
          <w:sz w:val="28"/>
          <w:szCs w:val="28"/>
        </w:rPr>
      </w:pPr>
      <w:r w:rsidRPr="00C31C7D">
        <w:rPr>
          <w:rFonts w:ascii="Times New Roman" w:hAnsi="Times New Roman" w:cs="Times New Roman"/>
          <w:b/>
          <w:sz w:val="28"/>
          <w:szCs w:val="28"/>
        </w:rPr>
        <w:lastRenderedPageBreak/>
        <w:t>Глава 3. Результаты исследования и их обсуждение</w:t>
      </w:r>
    </w:p>
    <w:p w14:paraId="3397450F" w14:textId="77777777" w:rsidR="00215399" w:rsidRPr="00C31C7D" w:rsidRDefault="00215399" w:rsidP="00215399">
      <w:pPr>
        <w:spacing w:after="0" w:line="360" w:lineRule="auto"/>
        <w:jc w:val="both"/>
        <w:rPr>
          <w:rFonts w:ascii="Times New Roman" w:hAnsi="Times New Roman" w:cs="Times New Roman"/>
          <w:b/>
          <w:i/>
          <w:sz w:val="28"/>
          <w:szCs w:val="28"/>
        </w:rPr>
      </w:pPr>
      <w:r w:rsidRPr="00C31C7D">
        <w:rPr>
          <w:rFonts w:ascii="Times New Roman" w:hAnsi="Times New Roman" w:cs="Times New Roman"/>
          <w:b/>
          <w:i/>
          <w:sz w:val="28"/>
          <w:szCs w:val="28"/>
        </w:rPr>
        <w:t>3.1 Смысложизненные и ценностные ориентаций студентов-дефектологов: сравнительный анализ</w:t>
      </w:r>
    </w:p>
    <w:p w14:paraId="1AF9522E" w14:textId="77777777" w:rsidR="00215399" w:rsidRDefault="005508C2" w:rsidP="006851EF">
      <w:pPr>
        <w:spacing w:after="0" w:line="360" w:lineRule="auto"/>
        <w:jc w:val="both"/>
        <w:rPr>
          <w:rFonts w:ascii="Times New Roman" w:hAnsi="Times New Roman" w:cs="Times New Roman"/>
          <w:sz w:val="28"/>
          <w:szCs w:val="28"/>
        </w:rPr>
      </w:pPr>
      <w:r w:rsidRPr="005508C2">
        <w:rPr>
          <w:rFonts w:ascii="Times New Roman" w:hAnsi="Times New Roman" w:cs="Times New Roman"/>
          <w:sz w:val="28"/>
          <w:szCs w:val="28"/>
        </w:rPr>
        <w:t xml:space="preserve">     По результатам </w:t>
      </w:r>
      <w:r w:rsidRPr="00754D89">
        <w:rPr>
          <w:rFonts w:ascii="Times New Roman" w:hAnsi="Times New Roman" w:cs="Times New Roman"/>
          <w:i/>
          <w:sz w:val="28"/>
          <w:szCs w:val="28"/>
        </w:rPr>
        <w:t>теста «Смысложизненные ориентации»</w:t>
      </w:r>
      <w:r w:rsidRPr="005508C2">
        <w:rPr>
          <w:rFonts w:ascii="Times New Roman" w:hAnsi="Times New Roman" w:cs="Times New Roman"/>
          <w:sz w:val="28"/>
          <w:szCs w:val="28"/>
        </w:rPr>
        <w:t xml:space="preserve"> мы получили следующие данные</w:t>
      </w:r>
      <w:r w:rsidR="00555DD0">
        <w:rPr>
          <w:rFonts w:ascii="Times New Roman" w:hAnsi="Times New Roman" w:cs="Times New Roman"/>
          <w:sz w:val="28"/>
          <w:szCs w:val="28"/>
        </w:rPr>
        <w:t>.</w:t>
      </w:r>
      <w:r w:rsidR="00555DD0" w:rsidRPr="00555DD0">
        <w:t xml:space="preserve"> </w:t>
      </w:r>
      <w:r w:rsidR="00555DD0" w:rsidRPr="00555DD0">
        <w:rPr>
          <w:rFonts w:ascii="Times New Roman" w:hAnsi="Times New Roman" w:cs="Times New Roman"/>
          <w:sz w:val="28"/>
          <w:szCs w:val="28"/>
        </w:rPr>
        <w:t>Во-первых, мы сравнили показатели смысложизненных ориентаций с аналогичными данными, которые были получены автором методики на выборке стандартизации</w:t>
      </w:r>
      <w:r w:rsidR="00555DD0">
        <w:rPr>
          <w:rFonts w:ascii="Times New Roman" w:hAnsi="Times New Roman" w:cs="Times New Roman"/>
          <w:sz w:val="28"/>
          <w:szCs w:val="28"/>
        </w:rPr>
        <w:t xml:space="preserve"> («Таблица 1»)</w:t>
      </w:r>
      <w:r w:rsidR="00555DD0" w:rsidRPr="00555DD0">
        <w:rPr>
          <w:rFonts w:ascii="Times New Roman" w:hAnsi="Times New Roman" w:cs="Times New Roman"/>
          <w:sz w:val="28"/>
          <w:szCs w:val="28"/>
        </w:rPr>
        <w:t xml:space="preserve">. </w:t>
      </w:r>
      <w:r w:rsidR="00555DD0">
        <w:rPr>
          <w:rFonts w:ascii="Times New Roman" w:hAnsi="Times New Roman" w:cs="Times New Roman"/>
          <w:sz w:val="28"/>
          <w:szCs w:val="28"/>
        </w:rPr>
        <w:t xml:space="preserve"> </w:t>
      </w:r>
    </w:p>
    <w:p w14:paraId="18D266AE" w14:textId="77777777" w:rsidR="00215399" w:rsidRDefault="006851EF" w:rsidP="004241C0">
      <w:pPr>
        <w:spacing w:after="0" w:line="360" w:lineRule="auto"/>
        <w:jc w:val="right"/>
        <w:rPr>
          <w:rFonts w:ascii="Times New Roman" w:hAnsi="Times New Roman" w:cs="Times New Roman"/>
          <w:sz w:val="28"/>
          <w:szCs w:val="28"/>
        </w:rPr>
      </w:pPr>
      <w:r w:rsidRPr="004241C0">
        <w:rPr>
          <w:rFonts w:ascii="Times New Roman" w:hAnsi="Times New Roman" w:cs="Times New Roman"/>
          <w:sz w:val="28"/>
          <w:szCs w:val="28"/>
        </w:rPr>
        <w:t>Таблица 1</w:t>
      </w:r>
      <w:r>
        <w:rPr>
          <w:rFonts w:ascii="Times New Roman" w:hAnsi="Times New Roman" w:cs="Times New Roman"/>
          <w:sz w:val="28"/>
          <w:szCs w:val="28"/>
        </w:rPr>
        <w:t xml:space="preserve"> «</w:t>
      </w:r>
      <w:r w:rsidR="00215399" w:rsidRPr="00215399">
        <w:rPr>
          <w:rFonts w:ascii="Times New Roman" w:hAnsi="Times New Roman" w:cs="Times New Roman"/>
          <w:sz w:val="28"/>
          <w:szCs w:val="28"/>
        </w:rPr>
        <w:t>Средние зн</w:t>
      </w:r>
      <w:r>
        <w:rPr>
          <w:rFonts w:ascii="Times New Roman" w:hAnsi="Times New Roman" w:cs="Times New Roman"/>
          <w:sz w:val="28"/>
          <w:szCs w:val="28"/>
        </w:rPr>
        <w:t xml:space="preserve">ачения показателей </w:t>
      </w:r>
      <w:r w:rsidR="00761F3B">
        <w:rPr>
          <w:rFonts w:ascii="Times New Roman" w:hAnsi="Times New Roman" w:cs="Times New Roman"/>
          <w:sz w:val="28"/>
          <w:szCs w:val="28"/>
        </w:rPr>
        <w:t>по тесту</w:t>
      </w:r>
      <w:r>
        <w:rPr>
          <w:rFonts w:ascii="Times New Roman" w:hAnsi="Times New Roman" w:cs="Times New Roman"/>
          <w:sz w:val="28"/>
          <w:szCs w:val="28"/>
        </w:rPr>
        <w:t xml:space="preserve"> </w:t>
      </w:r>
      <w:r w:rsidR="00761F3B">
        <w:rPr>
          <w:rFonts w:ascii="Times New Roman" w:hAnsi="Times New Roman" w:cs="Times New Roman"/>
          <w:sz w:val="28"/>
          <w:szCs w:val="28"/>
        </w:rPr>
        <w:t>«</w:t>
      </w:r>
      <w:r w:rsidR="00215399" w:rsidRPr="00215399">
        <w:rPr>
          <w:rFonts w:ascii="Times New Roman" w:hAnsi="Times New Roman" w:cs="Times New Roman"/>
          <w:sz w:val="28"/>
          <w:szCs w:val="28"/>
        </w:rPr>
        <w:t>СЖО</w:t>
      </w:r>
      <w:r w:rsidR="00761F3B">
        <w:rPr>
          <w:rFonts w:ascii="Times New Roman" w:hAnsi="Times New Roman" w:cs="Times New Roman"/>
          <w:sz w:val="28"/>
          <w:szCs w:val="28"/>
        </w:rPr>
        <w:t>»</w:t>
      </w:r>
      <w:r w:rsidR="00215399" w:rsidRPr="00215399">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590"/>
        <w:gridCol w:w="1074"/>
        <w:gridCol w:w="1074"/>
        <w:gridCol w:w="1075"/>
        <w:gridCol w:w="1075"/>
        <w:gridCol w:w="1075"/>
        <w:gridCol w:w="1075"/>
        <w:gridCol w:w="1075"/>
        <w:gridCol w:w="1075"/>
      </w:tblGrid>
      <w:tr w:rsidR="006851EF" w14:paraId="04A387DE" w14:textId="77777777" w:rsidTr="0019069F">
        <w:trPr>
          <w:trHeight w:val="1104"/>
        </w:trPr>
        <w:tc>
          <w:tcPr>
            <w:tcW w:w="1590" w:type="dxa"/>
            <w:vMerge w:val="restart"/>
          </w:tcPr>
          <w:p w14:paraId="7DC7CF5F" w14:textId="77777777" w:rsidR="006851EF" w:rsidRPr="0019069F" w:rsidRDefault="006851EF" w:rsidP="006851EF">
            <w:pPr>
              <w:spacing w:line="360" w:lineRule="auto"/>
              <w:jc w:val="center"/>
              <w:rPr>
                <w:rFonts w:ascii="Times New Roman" w:hAnsi="Times New Roman" w:cs="Times New Roman"/>
                <w:b/>
                <w:i/>
                <w:sz w:val="24"/>
                <w:szCs w:val="24"/>
              </w:rPr>
            </w:pPr>
            <w:r w:rsidRPr="0019069F">
              <w:rPr>
                <w:rFonts w:ascii="Times New Roman" w:hAnsi="Times New Roman" w:cs="Times New Roman"/>
                <w:b/>
                <w:i/>
                <w:sz w:val="24"/>
                <w:szCs w:val="24"/>
              </w:rPr>
              <w:t>Показатели</w:t>
            </w:r>
          </w:p>
        </w:tc>
        <w:tc>
          <w:tcPr>
            <w:tcW w:w="2148" w:type="dxa"/>
            <w:gridSpan w:val="2"/>
          </w:tcPr>
          <w:p w14:paraId="5A8431FE" w14:textId="77777777" w:rsidR="006851EF" w:rsidRPr="0019069F" w:rsidRDefault="006851EF" w:rsidP="006851EF">
            <w:pPr>
              <w:spacing w:line="360" w:lineRule="auto"/>
              <w:jc w:val="center"/>
              <w:rPr>
                <w:rFonts w:ascii="Times New Roman" w:hAnsi="Times New Roman" w:cs="Times New Roman"/>
                <w:b/>
                <w:i/>
                <w:sz w:val="24"/>
                <w:szCs w:val="24"/>
              </w:rPr>
            </w:pPr>
            <w:r w:rsidRPr="0019069F">
              <w:rPr>
                <w:rFonts w:ascii="Times New Roman" w:hAnsi="Times New Roman" w:cs="Times New Roman"/>
                <w:b/>
                <w:i/>
                <w:sz w:val="24"/>
                <w:szCs w:val="24"/>
              </w:rPr>
              <w:t>1 курс</w:t>
            </w:r>
          </w:p>
          <w:p w14:paraId="44F964FE" w14:textId="77777777" w:rsidR="006851EF" w:rsidRPr="0019069F" w:rsidRDefault="006851EF" w:rsidP="006851EF">
            <w:pPr>
              <w:spacing w:line="360" w:lineRule="auto"/>
              <w:jc w:val="center"/>
              <w:rPr>
                <w:rFonts w:ascii="Times New Roman" w:hAnsi="Times New Roman" w:cs="Times New Roman"/>
                <w:b/>
                <w:i/>
                <w:sz w:val="24"/>
                <w:szCs w:val="24"/>
                <w:lang w:val="en-US"/>
              </w:rPr>
            </w:pPr>
            <w:r w:rsidRPr="0019069F">
              <w:rPr>
                <w:rFonts w:ascii="Times New Roman" w:hAnsi="Times New Roman" w:cs="Times New Roman"/>
                <w:b/>
                <w:i/>
                <w:sz w:val="24"/>
                <w:szCs w:val="24"/>
                <w:lang w:val="en-US"/>
              </w:rPr>
              <w:t>N= 30</w:t>
            </w:r>
          </w:p>
        </w:tc>
        <w:tc>
          <w:tcPr>
            <w:tcW w:w="2150" w:type="dxa"/>
            <w:gridSpan w:val="2"/>
          </w:tcPr>
          <w:p w14:paraId="2052A60F" w14:textId="77777777" w:rsidR="006851EF" w:rsidRPr="0019069F" w:rsidRDefault="006851EF" w:rsidP="006851EF">
            <w:pPr>
              <w:pStyle w:val="ListParagraph"/>
              <w:numPr>
                <w:ilvl w:val="0"/>
                <w:numId w:val="6"/>
              </w:numPr>
              <w:spacing w:line="360" w:lineRule="auto"/>
              <w:jc w:val="center"/>
              <w:rPr>
                <w:rFonts w:ascii="Times New Roman" w:hAnsi="Times New Roman" w:cs="Times New Roman"/>
                <w:b/>
                <w:i/>
                <w:sz w:val="24"/>
                <w:szCs w:val="24"/>
                <w:lang w:val="en-US"/>
              </w:rPr>
            </w:pPr>
            <w:r w:rsidRPr="0019069F">
              <w:rPr>
                <w:rFonts w:ascii="Times New Roman" w:hAnsi="Times New Roman" w:cs="Times New Roman"/>
                <w:b/>
                <w:i/>
                <w:sz w:val="24"/>
                <w:szCs w:val="24"/>
              </w:rPr>
              <w:t>курс</w:t>
            </w:r>
          </w:p>
          <w:p w14:paraId="7E17EFD2" w14:textId="77777777" w:rsidR="006851EF" w:rsidRPr="0019069F" w:rsidRDefault="006851EF" w:rsidP="006851EF">
            <w:pPr>
              <w:pStyle w:val="ListParagraph"/>
              <w:spacing w:line="360" w:lineRule="auto"/>
              <w:ind w:left="645"/>
              <w:rPr>
                <w:rFonts w:ascii="Times New Roman" w:hAnsi="Times New Roman" w:cs="Times New Roman"/>
                <w:b/>
                <w:i/>
                <w:sz w:val="24"/>
                <w:szCs w:val="24"/>
                <w:lang w:val="en-US"/>
              </w:rPr>
            </w:pPr>
            <w:r w:rsidRPr="0019069F">
              <w:rPr>
                <w:rFonts w:ascii="Times New Roman" w:hAnsi="Times New Roman" w:cs="Times New Roman"/>
                <w:b/>
                <w:i/>
                <w:sz w:val="24"/>
                <w:szCs w:val="24"/>
                <w:lang w:val="en-US"/>
              </w:rPr>
              <w:t>N= 27</w:t>
            </w:r>
          </w:p>
        </w:tc>
        <w:tc>
          <w:tcPr>
            <w:tcW w:w="2150" w:type="dxa"/>
            <w:gridSpan w:val="2"/>
          </w:tcPr>
          <w:p w14:paraId="7264CEEA" w14:textId="77777777" w:rsidR="006851EF" w:rsidRPr="0019069F" w:rsidRDefault="006851EF" w:rsidP="006851EF">
            <w:pPr>
              <w:spacing w:line="360" w:lineRule="auto"/>
              <w:jc w:val="center"/>
              <w:rPr>
                <w:rFonts w:ascii="Times New Roman" w:hAnsi="Times New Roman" w:cs="Times New Roman"/>
                <w:b/>
                <w:i/>
                <w:sz w:val="24"/>
                <w:szCs w:val="24"/>
                <w:lang w:val="en-US"/>
              </w:rPr>
            </w:pPr>
            <w:r w:rsidRPr="0019069F">
              <w:rPr>
                <w:rFonts w:ascii="Times New Roman" w:hAnsi="Times New Roman" w:cs="Times New Roman"/>
                <w:b/>
                <w:i/>
                <w:sz w:val="24"/>
                <w:szCs w:val="24"/>
              </w:rPr>
              <w:t>4 курс</w:t>
            </w:r>
          </w:p>
          <w:p w14:paraId="48024A05" w14:textId="77777777" w:rsidR="006851EF" w:rsidRPr="0019069F" w:rsidRDefault="006851EF" w:rsidP="006851EF">
            <w:pPr>
              <w:spacing w:line="360" w:lineRule="auto"/>
              <w:jc w:val="center"/>
              <w:rPr>
                <w:rFonts w:ascii="Times New Roman" w:hAnsi="Times New Roman" w:cs="Times New Roman"/>
                <w:b/>
                <w:i/>
                <w:sz w:val="24"/>
                <w:szCs w:val="24"/>
                <w:lang w:val="en-US"/>
              </w:rPr>
            </w:pPr>
            <w:r w:rsidRPr="0019069F">
              <w:rPr>
                <w:rFonts w:ascii="Times New Roman" w:hAnsi="Times New Roman" w:cs="Times New Roman"/>
                <w:b/>
                <w:i/>
                <w:sz w:val="24"/>
                <w:szCs w:val="24"/>
                <w:lang w:val="en-US"/>
              </w:rPr>
              <w:t>N= 17</w:t>
            </w:r>
          </w:p>
        </w:tc>
        <w:tc>
          <w:tcPr>
            <w:tcW w:w="2150" w:type="dxa"/>
            <w:gridSpan w:val="2"/>
          </w:tcPr>
          <w:p w14:paraId="0A217B61" w14:textId="77777777" w:rsidR="006851EF" w:rsidRPr="0019069F" w:rsidRDefault="006851EF" w:rsidP="006851EF">
            <w:pPr>
              <w:jc w:val="center"/>
              <w:rPr>
                <w:rFonts w:ascii="Times New Roman" w:hAnsi="Times New Roman" w:cs="Times New Roman"/>
                <w:b/>
                <w:i/>
                <w:sz w:val="24"/>
                <w:szCs w:val="24"/>
              </w:rPr>
            </w:pPr>
            <w:r w:rsidRPr="0019069F">
              <w:rPr>
                <w:rFonts w:ascii="Times New Roman" w:hAnsi="Times New Roman" w:cs="Times New Roman"/>
                <w:b/>
                <w:i/>
                <w:sz w:val="24"/>
                <w:szCs w:val="24"/>
              </w:rPr>
              <w:t>Стандартные показатели</w:t>
            </w:r>
          </w:p>
          <w:p w14:paraId="6F7BD2E5" w14:textId="77777777" w:rsidR="006851EF" w:rsidRPr="0019069F" w:rsidRDefault="006851EF" w:rsidP="006851EF">
            <w:pPr>
              <w:jc w:val="center"/>
              <w:rPr>
                <w:rFonts w:ascii="Times New Roman" w:hAnsi="Times New Roman" w:cs="Times New Roman"/>
                <w:b/>
                <w:i/>
                <w:sz w:val="24"/>
                <w:szCs w:val="24"/>
              </w:rPr>
            </w:pPr>
            <w:r w:rsidRPr="0019069F">
              <w:rPr>
                <w:rFonts w:ascii="Times New Roman" w:hAnsi="Times New Roman" w:cs="Times New Roman"/>
                <w:b/>
                <w:i/>
                <w:sz w:val="24"/>
                <w:szCs w:val="24"/>
              </w:rPr>
              <w:t>Женщины (18-29 лет)</w:t>
            </w:r>
          </w:p>
        </w:tc>
      </w:tr>
      <w:tr w:rsidR="006851EF" w14:paraId="776A82F4" w14:textId="77777777" w:rsidTr="006851EF">
        <w:tc>
          <w:tcPr>
            <w:tcW w:w="1590" w:type="dxa"/>
            <w:vMerge/>
          </w:tcPr>
          <w:p w14:paraId="6BB9E253" w14:textId="77777777" w:rsidR="006851EF" w:rsidRPr="006851EF" w:rsidRDefault="006851EF" w:rsidP="006851EF">
            <w:pPr>
              <w:spacing w:line="360" w:lineRule="auto"/>
              <w:jc w:val="center"/>
              <w:rPr>
                <w:rFonts w:ascii="Times New Roman" w:hAnsi="Times New Roman" w:cs="Times New Roman"/>
                <w:sz w:val="24"/>
                <w:szCs w:val="24"/>
              </w:rPr>
            </w:pPr>
          </w:p>
        </w:tc>
        <w:tc>
          <w:tcPr>
            <w:tcW w:w="1074" w:type="dxa"/>
          </w:tcPr>
          <w:p w14:paraId="63695634" w14:textId="77777777" w:rsidR="006851EF" w:rsidRPr="0019069F" w:rsidRDefault="006851EF" w:rsidP="006851EF">
            <w:pPr>
              <w:spacing w:line="360" w:lineRule="auto"/>
              <w:jc w:val="center"/>
              <w:rPr>
                <w:rFonts w:ascii="Times New Roman" w:hAnsi="Times New Roman" w:cs="Times New Roman"/>
                <w:b/>
                <w:sz w:val="24"/>
                <w:szCs w:val="24"/>
                <w:lang w:val="en-US"/>
              </w:rPr>
            </w:pPr>
            <w:r w:rsidRPr="0019069F">
              <w:rPr>
                <w:rFonts w:ascii="Times New Roman" w:hAnsi="Times New Roman" w:cs="Times New Roman"/>
                <w:b/>
                <w:sz w:val="24"/>
                <w:szCs w:val="24"/>
                <w:lang w:val="en-US"/>
              </w:rPr>
              <w:t>M</w:t>
            </w:r>
          </w:p>
        </w:tc>
        <w:tc>
          <w:tcPr>
            <w:tcW w:w="1074" w:type="dxa"/>
          </w:tcPr>
          <w:p w14:paraId="4010A7BD" w14:textId="77777777" w:rsidR="006851EF" w:rsidRPr="0019069F" w:rsidRDefault="006851EF" w:rsidP="006851EF">
            <w:pPr>
              <w:spacing w:line="360" w:lineRule="auto"/>
              <w:jc w:val="center"/>
              <w:rPr>
                <w:rFonts w:ascii="Times New Roman" w:hAnsi="Times New Roman" w:cs="Times New Roman"/>
                <w:b/>
                <w:sz w:val="24"/>
                <w:szCs w:val="24"/>
              </w:rPr>
            </w:pPr>
            <w:r w:rsidRPr="0019069F">
              <w:rPr>
                <w:rFonts w:ascii="Times New Roman" w:hAnsi="Times New Roman" w:cs="Times New Roman"/>
                <w:b/>
                <w:sz w:val="24"/>
                <w:szCs w:val="24"/>
              </w:rPr>
              <w:t>σ</w:t>
            </w:r>
          </w:p>
        </w:tc>
        <w:tc>
          <w:tcPr>
            <w:tcW w:w="1075" w:type="dxa"/>
          </w:tcPr>
          <w:p w14:paraId="6911F612" w14:textId="77777777" w:rsidR="006851EF" w:rsidRPr="0019069F" w:rsidRDefault="006851EF" w:rsidP="006851EF">
            <w:pPr>
              <w:spacing w:line="360" w:lineRule="auto"/>
              <w:jc w:val="center"/>
              <w:rPr>
                <w:rFonts w:ascii="Times New Roman" w:hAnsi="Times New Roman" w:cs="Times New Roman"/>
                <w:b/>
                <w:sz w:val="24"/>
                <w:szCs w:val="24"/>
                <w:lang w:val="en-US"/>
              </w:rPr>
            </w:pPr>
            <w:r w:rsidRPr="0019069F">
              <w:rPr>
                <w:rFonts w:ascii="Times New Roman" w:hAnsi="Times New Roman" w:cs="Times New Roman"/>
                <w:b/>
                <w:sz w:val="24"/>
                <w:szCs w:val="24"/>
                <w:lang w:val="en-US"/>
              </w:rPr>
              <w:t>M</w:t>
            </w:r>
          </w:p>
        </w:tc>
        <w:tc>
          <w:tcPr>
            <w:tcW w:w="1075" w:type="dxa"/>
          </w:tcPr>
          <w:p w14:paraId="537A7F38" w14:textId="77777777" w:rsidR="006851EF" w:rsidRPr="0019069F" w:rsidRDefault="006851EF" w:rsidP="006851EF">
            <w:pPr>
              <w:spacing w:line="360" w:lineRule="auto"/>
              <w:jc w:val="center"/>
              <w:rPr>
                <w:rFonts w:ascii="Times New Roman" w:hAnsi="Times New Roman" w:cs="Times New Roman"/>
                <w:b/>
                <w:sz w:val="24"/>
                <w:szCs w:val="24"/>
              </w:rPr>
            </w:pPr>
            <w:r w:rsidRPr="0019069F">
              <w:rPr>
                <w:rFonts w:ascii="Times New Roman" w:hAnsi="Times New Roman" w:cs="Times New Roman"/>
                <w:b/>
                <w:sz w:val="24"/>
                <w:szCs w:val="24"/>
              </w:rPr>
              <w:t>σ</w:t>
            </w:r>
          </w:p>
        </w:tc>
        <w:tc>
          <w:tcPr>
            <w:tcW w:w="1075" w:type="dxa"/>
          </w:tcPr>
          <w:p w14:paraId="092C34A3" w14:textId="77777777" w:rsidR="006851EF" w:rsidRPr="0019069F" w:rsidRDefault="006851EF" w:rsidP="006851EF">
            <w:pPr>
              <w:spacing w:line="360" w:lineRule="auto"/>
              <w:jc w:val="center"/>
              <w:rPr>
                <w:rFonts w:ascii="Times New Roman" w:hAnsi="Times New Roman" w:cs="Times New Roman"/>
                <w:b/>
                <w:sz w:val="24"/>
                <w:szCs w:val="24"/>
                <w:lang w:val="en-US"/>
              </w:rPr>
            </w:pPr>
            <w:r w:rsidRPr="0019069F">
              <w:rPr>
                <w:rFonts w:ascii="Times New Roman" w:hAnsi="Times New Roman" w:cs="Times New Roman"/>
                <w:b/>
                <w:sz w:val="24"/>
                <w:szCs w:val="24"/>
                <w:lang w:val="en-US"/>
              </w:rPr>
              <w:t>M</w:t>
            </w:r>
          </w:p>
        </w:tc>
        <w:tc>
          <w:tcPr>
            <w:tcW w:w="1075" w:type="dxa"/>
          </w:tcPr>
          <w:p w14:paraId="49D8373A" w14:textId="77777777" w:rsidR="006851EF" w:rsidRPr="0019069F" w:rsidRDefault="006851EF" w:rsidP="006851EF">
            <w:pPr>
              <w:spacing w:line="360" w:lineRule="auto"/>
              <w:jc w:val="center"/>
              <w:rPr>
                <w:rFonts w:ascii="Times New Roman" w:hAnsi="Times New Roman" w:cs="Times New Roman"/>
                <w:b/>
                <w:sz w:val="24"/>
                <w:szCs w:val="24"/>
              </w:rPr>
            </w:pPr>
            <w:r w:rsidRPr="0019069F">
              <w:rPr>
                <w:rFonts w:ascii="Times New Roman" w:hAnsi="Times New Roman" w:cs="Times New Roman"/>
                <w:b/>
                <w:sz w:val="24"/>
                <w:szCs w:val="24"/>
              </w:rPr>
              <w:t>σ</w:t>
            </w:r>
          </w:p>
        </w:tc>
        <w:tc>
          <w:tcPr>
            <w:tcW w:w="1075" w:type="dxa"/>
          </w:tcPr>
          <w:p w14:paraId="5DB29657" w14:textId="77777777" w:rsidR="006851EF" w:rsidRPr="0019069F" w:rsidRDefault="006851EF" w:rsidP="006851EF">
            <w:pPr>
              <w:spacing w:line="360" w:lineRule="auto"/>
              <w:jc w:val="center"/>
              <w:rPr>
                <w:rFonts w:ascii="Times New Roman" w:hAnsi="Times New Roman" w:cs="Times New Roman"/>
                <w:b/>
                <w:sz w:val="24"/>
                <w:szCs w:val="24"/>
                <w:lang w:val="en-US"/>
              </w:rPr>
            </w:pPr>
            <w:r w:rsidRPr="0019069F">
              <w:rPr>
                <w:rFonts w:ascii="Times New Roman" w:hAnsi="Times New Roman" w:cs="Times New Roman"/>
                <w:b/>
                <w:sz w:val="24"/>
                <w:szCs w:val="24"/>
                <w:lang w:val="en-US"/>
              </w:rPr>
              <w:t>M</w:t>
            </w:r>
          </w:p>
        </w:tc>
        <w:tc>
          <w:tcPr>
            <w:tcW w:w="1075" w:type="dxa"/>
          </w:tcPr>
          <w:p w14:paraId="0DA2E797" w14:textId="77777777" w:rsidR="006851EF" w:rsidRPr="0019069F" w:rsidRDefault="006851EF" w:rsidP="006851EF">
            <w:pPr>
              <w:spacing w:line="360" w:lineRule="auto"/>
              <w:jc w:val="center"/>
              <w:rPr>
                <w:rFonts w:ascii="Times New Roman" w:hAnsi="Times New Roman" w:cs="Times New Roman"/>
                <w:b/>
                <w:sz w:val="24"/>
                <w:szCs w:val="24"/>
              </w:rPr>
            </w:pPr>
            <w:r w:rsidRPr="0019069F">
              <w:rPr>
                <w:rFonts w:ascii="Times New Roman" w:hAnsi="Times New Roman" w:cs="Times New Roman"/>
                <w:b/>
                <w:sz w:val="24"/>
                <w:szCs w:val="24"/>
              </w:rPr>
              <w:t>σ</w:t>
            </w:r>
          </w:p>
        </w:tc>
      </w:tr>
      <w:tr w:rsidR="006851EF" w14:paraId="42D3C758" w14:textId="77777777" w:rsidTr="006851EF">
        <w:tc>
          <w:tcPr>
            <w:tcW w:w="1590" w:type="dxa"/>
          </w:tcPr>
          <w:p w14:paraId="14F916FD" w14:textId="77777777" w:rsidR="006851EF" w:rsidRPr="006851EF" w:rsidRDefault="006851EF" w:rsidP="006851EF">
            <w:pPr>
              <w:jc w:val="center"/>
              <w:rPr>
                <w:rFonts w:ascii="Times New Roman" w:hAnsi="Times New Roman" w:cs="Times New Roman"/>
                <w:sz w:val="24"/>
                <w:szCs w:val="24"/>
              </w:rPr>
            </w:pPr>
            <w:r>
              <w:rPr>
                <w:rFonts w:ascii="Times New Roman" w:hAnsi="Times New Roman" w:cs="Times New Roman"/>
                <w:sz w:val="24"/>
                <w:szCs w:val="24"/>
              </w:rPr>
              <w:t>Общий показатель ОЖ</w:t>
            </w:r>
          </w:p>
        </w:tc>
        <w:tc>
          <w:tcPr>
            <w:tcW w:w="1074" w:type="dxa"/>
          </w:tcPr>
          <w:p w14:paraId="6D3E361E" w14:textId="77777777" w:rsidR="006851EF" w:rsidRPr="006851EF" w:rsidRDefault="006851EF" w:rsidP="006851EF">
            <w:pPr>
              <w:spacing w:line="360" w:lineRule="auto"/>
              <w:jc w:val="center"/>
              <w:rPr>
                <w:rFonts w:ascii="Times New Roman" w:hAnsi="Times New Roman" w:cs="Times New Roman"/>
                <w:sz w:val="24"/>
                <w:szCs w:val="24"/>
              </w:rPr>
            </w:pPr>
            <w:r w:rsidRPr="006851EF">
              <w:rPr>
                <w:rFonts w:ascii="Times New Roman" w:hAnsi="Times New Roman" w:cs="Times New Roman"/>
                <w:sz w:val="24"/>
                <w:szCs w:val="24"/>
              </w:rPr>
              <w:t>111,20</w:t>
            </w:r>
          </w:p>
        </w:tc>
        <w:tc>
          <w:tcPr>
            <w:tcW w:w="1074" w:type="dxa"/>
          </w:tcPr>
          <w:p w14:paraId="426A5141" w14:textId="77777777" w:rsidR="006851EF" w:rsidRPr="006851EF" w:rsidRDefault="006851EF" w:rsidP="006851EF">
            <w:pPr>
              <w:spacing w:line="360" w:lineRule="auto"/>
              <w:jc w:val="center"/>
              <w:rPr>
                <w:rFonts w:ascii="Times New Roman" w:hAnsi="Times New Roman" w:cs="Times New Roman"/>
                <w:sz w:val="24"/>
                <w:szCs w:val="24"/>
              </w:rPr>
            </w:pPr>
            <w:r>
              <w:rPr>
                <w:rFonts w:ascii="Times New Roman" w:hAnsi="Times New Roman" w:cs="Times New Roman"/>
                <w:sz w:val="24"/>
                <w:szCs w:val="24"/>
              </w:rPr>
              <w:t>14,56</w:t>
            </w:r>
          </w:p>
        </w:tc>
        <w:tc>
          <w:tcPr>
            <w:tcW w:w="1075" w:type="dxa"/>
          </w:tcPr>
          <w:p w14:paraId="1ED2057D"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104,70</w:t>
            </w:r>
          </w:p>
        </w:tc>
        <w:tc>
          <w:tcPr>
            <w:tcW w:w="1075" w:type="dxa"/>
          </w:tcPr>
          <w:p w14:paraId="022A32E5"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20,62</w:t>
            </w:r>
          </w:p>
        </w:tc>
        <w:tc>
          <w:tcPr>
            <w:tcW w:w="1075" w:type="dxa"/>
          </w:tcPr>
          <w:p w14:paraId="14356AF8"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96,94</w:t>
            </w:r>
          </w:p>
        </w:tc>
        <w:tc>
          <w:tcPr>
            <w:tcW w:w="1075" w:type="dxa"/>
          </w:tcPr>
          <w:p w14:paraId="276F614E"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20,06</w:t>
            </w:r>
          </w:p>
        </w:tc>
        <w:tc>
          <w:tcPr>
            <w:tcW w:w="1075" w:type="dxa"/>
          </w:tcPr>
          <w:p w14:paraId="2EA20A9F"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95,76</w:t>
            </w:r>
          </w:p>
        </w:tc>
        <w:tc>
          <w:tcPr>
            <w:tcW w:w="1075" w:type="dxa"/>
          </w:tcPr>
          <w:p w14:paraId="1D12AD37"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16,54</w:t>
            </w:r>
          </w:p>
        </w:tc>
      </w:tr>
      <w:tr w:rsidR="006851EF" w14:paraId="782ECF3A" w14:textId="77777777" w:rsidTr="006851EF">
        <w:tc>
          <w:tcPr>
            <w:tcW w:w="1590" w:type="dxa"/>
          </w:tcPr>
          <w:p w14:paraId="63B314E6" w14:textId="77777777" w:rsidR="006851EF" w:rsidRPr="006851EF" w:rsidRDefault="006851EF" w:rsidP="006851EF">
            <w:pPr>
              <w:spacing w:line="360" w:lineRule="auto"/>
              <w:jc w:val="center"/>
              <w:rPr>
                <w:rFonts w:ascii="Times New Roman" w:hAnsi="Times New Roman" w:cs="Times New Roman"/>
                <w:sz w:val="24"/>
                <w:szCs w:val="24"/>
              </w:rPr>
            </w:pPr>
            <w:r>
              <w:rPr>
                <w:rFonts w:ascii="Times New Roman" w:hAnsi="Times New Roman" w:cs="Times New Roman"/>
                <w:sz w:val="24"/>
                <w:szCs w:val="24"/>
              </w:rPr>
              <w:t>Цель</w:t>
            </w:r>
          </w:p>
        </w:tc>
        <w:tc>
          <w:tcPr>
            <w:tcW w:w="1074" w:type="dxa"/>
          </w:tcPr>
          <w:p w14:paraId="7938B7EF"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34,53</w:t>
            </w:r>
          </w:p>
        </w:tc>
        <w:tc>
          <w:tcPr>
            <w:tcW w:w="1074" w:type="dxa"/>
          </w:tcPr>
          <w:p w14:paraId="5C05BE8D"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5,63</w:t>
            </w:r>
          </w:p>
        </w:tc>
        <w:tc>
          <w:tcPr>
            <w:tcW w:w="1075" w:type="dxa"/>
          </w:tcPr>
          <w:p w14:paraId="149F4FA2"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31,63</w:t>
            </w:r>
          </w:p>
        </w:tc>
        <w:tc>
          <w:tcPr>
            <w:tcW w:w="1075" w:type="dxa"/>
          </w:tcPr>
          <w:p w14:paraId="0C89F321"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7,83</w:t>
            </w:r>
          </w:p>
        </w:tc>
        <w:tc>
          <w:tcPr>
            <w:tcW w:w="1075" w:type="dxa"/>
          </w:tcPr>
          <w:p w14:paraId="61383A14"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29,06</w:t>
            </w:r>
          </w:p>
        </w:tc>
        <w:tc>
          <w:tcPr>
            <w:tcW w:w="1075" w:type="dxa"/>
          </w:tcPr>
          <w:p w14:paraId="274A9546"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8,09</w:t>
            </w:r>
          </w:p>
        </w:tc>
        <w:tc>
          <w:tcPr>
            <w:tcW w:w="1075" w:type="dxa"/>
          </w:tcPr>
          <w:p w14:paraId="044D7A92"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29,38</w:t>
            </w:r>
          </w:p>
        </w:tc>
        <w:tc>
          <w:tcPr>
            <w:tcW w:w="1075" w:type="dxa"/>
          </w:tcPr>
          <w:p w14:paraId="1618E90C"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6,24</w:t>
            </w:r>
          </w:p>
        </w:tc>
      </w:tr>
      <w:tr w:rsidR="006851EF" w14:paraId="3CA09044" w14:textId="77777777" w:rsidTr="006851EF">
        <w:tc>
          <w:tcPr>
            <w:tcW w:w="1590" w:type="dxa"/>
          </w:tcPr>
          <w:p w14:paraId="11A36663" w14:textId="77777777" w:rsidR="006851EF" w:rsidRPr="006851EF" w:rsidRDefault="006851EF" w:rsidP="006851EF">
            <w:pPr>
              <w:spacing w:line="360" w:lineRule="auto"/>
              <w:jc w:val="center"/>
              <w:rPr>
                <w:rFonts w:ascii="Times New Roman" w:hAnsi="Times New Roman" w:cs="Times New Roman"/>
                <w:sz w:val="24"/>
                <w:szCs w:val="24"/>
              </w:rPr>
            </w:pPr>
            <w:r>
              <w:rPr>
                <w:rFonts w:ascii="Times New Roman" w:hAnsi="Times New Roman" w:cs="Times New Roman"/>
                <w:sz w:val="24"/>
                <w:szCs w:val="24"/>
              </w:rPr>
              <w:t>Процесс</w:t>
            </w:r>
          </w:p>
        </w:tc>
        <w:tc>
          <w:tcPr>
            <w:tcW w:w="1074" w:type="dxa"/>
          </w:tcPr>
          <w:p w14:paraId="433F77A3" w14:textId="77777777" w:rsidR="006851EF" w:rsidRPr="006851EF" w:rsidRDefault="006851EF">
            <w:pPr>
              <w:pStyle w:val="NormalWeb"/>
              <w:spacing w:before="0" w:beforeAutospacing="0" w:after="0" w:afterAutospacing="0" w:line="360" w:lineRule="auto"/>
              <w:jc w:val="center"/>
              <w:rPr>
                <w:rFonts w:ascii="Arial" w:hAnsi="Arial" w:cs="Arial"/>
                <w:sz w:val="36"/>
                <w:szCs w:val="36"/>
              </w:rPr>
            </w:pPr>
            <w:r w:rsidRPr="006851EF">
              <w:rPr>
                <w:rFonts w:eastAsia="Calibri"/>
                <w:color w:val="000000" w:themeColor="text1"/>
                <w:kern w:val="24"/>
                <w:lang w:val="ru-RU"/>
              </w:rPr>
              <w:t>32,23</w:t>
            </w:r>
          </w:p>
        </w:tc>
        <w:tc>
          <w:tcPr>
            <w:tcW w:w="1074" w:type="dxa"/>
          </w:tcPr>
          <w:p w14:paraId="16E070DD"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4,74</w:t>
            </w:r>
          </w:p>
        </w:tc>
        <w:tc>
          <w:tcPr>
            <w:tcW w:w="1075" w:type="dxa"/>
          </w:tcPr>
          <w:p w14:paraId="196747F4" w14:textId="77777777" w:rsidR="006851EF" w:rsidRPr="006851EF" w:rsidRDefault="006851EF">
            <w:pPr>
              <w:pStyle w:val="NormalWeb"/>
              <w:spacing w:before="0" w:beforeAutospacing="0" w:after="0" w:afterAutospacing="0" w:line="360" w:lineRule="auto"/>
              <w:jc w:val="center"/>
              <w:rPr>
                <w:rFonts w:ascii="Arial" w:hAnsi="Arial" w:cs="Arial"/>
                <w:sz w:val="36"/>
                <w:szCs w:val="36"/>
              </w:rPr>
            </w:pPr>
            <w:r w:rsidRPr="006851EF">
              <w:rPr>
                <w:rFonts w:eastAsia="Calibri"/>
                <w:color w:val="000000" w:themeColor="text1"/>
                <w:kern w:val="24"/>
                <w:lang w:val="ru-RU"/>
              </w:rPr>
              <w:t>30,00</w:t>
            </w:r>
          </w:p>
        </w:tc>
        <w:tc>
          <w:tcPr>
            <w:tcW w:w="1075" w:type="dxa"/>
          </w:tcPr>
          <w:p w14:paraId="5DD6020A"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7,60</w:t>
            </w:r>
          </w:p>
        </w:tc>
        <w:tc>
          <w:tcPr>
            <w:tcW w:w="1075" w:type="dxa"/>
          </w:tcPr>
          <w:p w14:paraId="1FF0EEEA"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27,72</w:t>
            </w:r>
          </w:p>
        </w:tc>
        <w:tc>
          <w:tcPr>
            <w:tcW w:w="1075" w:type="dxa"/>
          </w:tcPr>
          <w:p w14:paraId="7EFAE4A7"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5,99</w:t>
            </w:r>
          </w:p>
        </w:tc>
        <w:tc>
          <w:tcPr>
            <w:tcW w:w="1075" w:type="dxa"/>
          </w:tcPr>
          <w:p w14:paraId="19E307F5"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28,80</w:t>
            </w:r>
          </w:p>
        </w:tc>
        <w:tc>
          <w:tcPr>
            <w:tcW w:w="1075" w:type="dxa"/>
          </w:tcPr>
          <w:p w14:paraId="054ED584"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6,14</w:t>
            </w:r>
          </w:p>
        </w:tc>
      </w:tr>
      <w:tr w:rsidR="006851EF" w14:paraId="489DAAB8" w14:textId="77777777" w:rsidTr="006851EF">
        <w:tc>
          <w:tcPr>
            <w:tcW w:w="1590" w:type="dxa"/>
          </w:tcPr>
          <w:p w14:paraId="41ECC6DB" w14:textId="77777777" w:rsidR="006851EF" w:rsidRPr="006851EF" w:rsidRDefault="006851EF" w:rsidP="006851EF">
            <w:pPr>
              <w:spacing w:line="360" w:lineRule="auto"/>
              <w:jc w:val="center"/>
              <w:rPr>
                <w:rFonts w:ascii="Times New Roman" w:hAnsi="Times New Roman" w:cs="Times New Roman"/>
                <w:sz w:val="24"/>
                <w:szCs w:val="24"/>
              </w:rPr>
            </w:pPr>
            <w:r>
              <w:rPr>
                <w:rFonts w:ascii="Times New Roman" w:hAnsi="Times New Roman" w:cs="Times New Roman"/>
                <w:sz w:val="24"/>
                <w:szCs w:val="24"/>
              </w:rPr>
              <w:t>Результат</w:t>
            </w:r>
          </w:p>
        </w:tc>
        <w:tc>
          <w:tcPr>
            <w:tcW w:w="1074" w:type="dxa"/>
          </w:tcPr>
          <w:p w14:paraId="4C1D884A"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28,27</w:t>
            </w:r>
          </w:p>
        </w:tc>
        <w:tc>
          <w:tcPr>
            <w:tcW w:w="1074" w:type="dxa"/>
          </w:tcPr>
          <w:p w14:paraId="762EC828"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3,90</w:t>
            </w:r>
          </w:p>
        </w:tc>
        <w:tc>
          <w:tcPr>
            <w:tcW w:w="1075" w:type="dxa"/>
          </w:tcPr>
          <w:p w14:paraId="07948D12"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24,81</w:t>
            </w:r>
          </w:p>
        </w:tc>
        <w:tc>
          <w:tcPr>
            <w:tcW w:w="1075" w:type="dxa"/>
          </w:tcPr>
          <w:p w14:paraId="4B35D8F4"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6,76</w:t>
            </w:r>
          </w:p>
        </w:tc>
        <w:tc>
          <w:tcPr>
            <w:tcW w:w="1075" w:type="dxa"/>
          </w:tcPr>
          <w:p w14:paraId="3FDC59D8"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23,00</w:t>
            </w:r>
          </w:p>
        </w:tc>
        <w:tc>
          <w:tcPr>
            <w:tcW w:w="1075" w:type="dxa"/>
          </w:tcPr>
          <w:p w14:paraId="17FE9D78"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6,81</w:t>
            </w:r>
          </w:p>
        </w:tc>
        <w:tc>
          <w:tcPr>
            <w:tcW w:w="1075" w:type="dxa"/>
          </w:tcPr>
          <w:p w14:paraId="7432C2E4"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23,30</w:t>
            </w:r>
          </w:p>
        </w:tc>
        <w:tc>
          <w:tcPr>
            <w:tcW w:w="1075" w:type="dxa"/>
          </w:tcPr>
          <w:p w14:paraId="7E5D3231"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4,95</w:t>
            </w:r>
          </w:p>
        </w:tc>
      </w:tr>
      <w:tr w:rsidR="006851EF" w14:paraId="48391EF1" w14:textId="77777777" w:rsidTr="006851EF">
        <w:tc>
          <w:tcPr>
            <w:tcW w:w="1590" w:type="dxa"/>
          </w:tcPr>
          <w:p w14:paraId="33802898" w14:textId="77777777" w:rsidR="006851EF" w:rsidRPr="006851EF" w:rsidRDefault="006851EF" w:rsidP="006851EF">
            <w:pPr>
              <w:spacing w:line="360" w:lineRule="auto"/>
              <w:jc w:val="center"/>
              <w:rPr>
                <w:rFonts w:ascii="Times New Roman" w:hAnsi="Times New Roman" w:cs="Times New Roman"/>
                <w:sz w:val="24"/>
                <w:szCs w:val="24"/>
              </w:rPr>
            </w:pPr>
            <w:r>
              <w:rPr>
                <w:rFonts w:ascii="Times New Roman" w:hAnsi="Times New Roman" w:cs="Times New Roman"/>
                <w:sz w:val="24"/>
                <w:szCs w:val="24"/>
              </w:rPr>
              <w:t>ЛК – Я</w:t>
            </w:r>
          </w:p>
        </w:tc>
        <w:tc>
          <w:tcPr>
            <w:tcW w:w="1074" w:type="dxa"/>
          </w:tcPr>
          <w:p w14:paraId="1016D41C"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22,80</w:t>
            </w:r>
          </w:p>
        </w:tc>
        <w:tc>
          <w:tcPr>
            <w:tcW w:w="1074" w:type="dxa"/>
          </w:tcPr>
          <w:p w14:paraId="6D49C6FA"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3,65</w:t>
            </w:r>
          </w:p>
        </w:tc>
        <w:tc>
          <w:tcPr>
            <w:tcW w:w="1075" w:type="dxa"/>
          </w:tcPr>
          <w:p w14:paraId="3D7CAF1C"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21,78</w:t>
            </w:r>
          </w:p>
        </w:tc>
        <w:tc>
          <w:tcPr>
            <w:tcW w:w="1075" w:type="dxa"/>
          </w:tcPr>
          <w:p w14:paraId="114A3991"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3,78</w:t>
            </w:r>
          </w:p>
        </w:tc>
        <w:tc>
          <w:tcPr>
            <w:tcW w:w="1075" w:type="dxa"/>
          </w:tcPr>
          <w:p w14:paraId="41FB5602"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20,12</w:t>
            </w:r>
          </w:p>
        </w:tc>
        <w:tc>
          <w:tcPr>
            <w:tcW w:w="1075" w:type="dxa"/>
          </w:tcPr>
          <w:p w14:paraId="0C810D5D"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3,77</w:t>
            </w:r>
          </w:p>
        </w:tc>
        <w:tc>
          <w:tcPr>
            <w:tcW w:w="1075" w:type="dxa"/>
          </w:tcPr>
          <w:p w14:paraId="4138C373"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18,58</w:t>
            </w:r>
          </w:p>
        </w:tc>
        <w:tc>
          <w:tcPr>
            <w:tcW w:w="1075" w:type="dxa"/>
          </w:tcPr>
          <w:p w14:paraId="65E5E925"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4,30</w:t>
            </w:r>
          </w:p>
        </w:tc>
      </w:tr>
      <w:tr w:rsidR="006851EF" w14:paraId="2E3FCBF3" w14:textId="77777777" w:rsidTr="006851EF">
        <w:tc>
          <w:tcPr>
            <w:tcW w:w="1590" w:type="dxa"/>
          </w:tcPr>
          <w:p w14:paraId="579EF572" w14:textId="77777777" w:rsidR="006851EF" w:rsidRPr="006851EF" w:rsidRDefault="006851EF" w:rsidP="006851EF">
            <w:pPr>
              <w:spacing w:line="360" w:lineRule="auto"/>
              <w:jc w:val="center"/>
              <w:rPr>
                <w:rFonts w:ascii="Times New Roman" w:hAnsi="Times New Roman" w:cs="Times New Roman"/>
                <w:sz w:val="24"/>
                <w:szCs w:val="24"/>
              </w:rPr>
            </w:pPr>
            <w:r>
              <w:rPr>
                <w:rFonts w:ascii="Times New Roman" w:hAnsi="Times New Roman" w:cs="Times New Roman"/>
                <w:sz w:val="24"/>
                <w:szCs w:val="24"/>
              </w:rPr>
              <w:t>ЛК – Жизнь</w:t>
            </w:r>
          </w:p>
        </w:tc>
        <w:tc>
          <w:tcPr>
            <w:tcW w:w="1074" w:type="dxa"/>
          </w:tcPr>
          <w:p w14:paraId="1DC305B0"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33,57</w:t>
            </w:r>
          </w:p>
        </w:tc>
        <w:tc>
          <w:tcPr>
            <w:tcW w:w="1074" w:type="dxa"/>
          </w:tcPr>
          <w:p w14:paraId="62285968"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5,30</w:t>
            </w:r>
          </w:p>
        </w:tc>
        <w:tc>
          <w:tcPr>
            <w:tcW w:w="1075" w:type="dxa"/>
          </w:tcPr>
          <w:p w14:paraId="4ADC28C3"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32,19</w:t>
            </w:r>
          </w:p>
        </w:tc>
        <w:tc>
          <w:tcPr>
            <w:tcW w:w="1075" w:type="dxa"/>
          </w:tcPr>
          <w:p w14:paraId="2AE6C51D"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7,84</w:t>
            </w:r>
          </w:p>
        </w:tc>
        <w:tc>
          <w:tcPr>
            <w:tcW w:w="1075" w:type="dxa"/>
          </w:tcPr>
          <w:p w14:paraId="26612123"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29,47</w:t>
            </w:r>
          </w:p>
        </w:tc>
        <w:tc>
          <w:tcPr>
            <w:tcW w:w="1075" w:type="dxa"/>
          </w:tcPr>
          <w:p w14:paraId="38B656F4"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6,88</w:t>
            </w:r>
          </w:p>
        </w:tc>
        <w:tc>
          <w:tcPr>
            <w:tcW w:w="1075" w:type="dxa"/>
          </w:tcPr>
          <w:p w14:paraId="0326C3D1"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28,70</w:t>
            </w:r>
          </w:p>
        </w:tc>
        <w:tc>
          <w:tcPr>
            <w:tcW w:w="1075" w:type="dxa"/>
          </w:tcPr>
          <w:p w14:paraId="323E8631" w14:textId="77777777" w:rsidR="006851EF" w:rsidRDefault="006851EF">
            <w:pPr>
              <w:pStyle w:val="NormalWeb"/>
              <w:spacing w:before="0" w:beforeAutospacing="0" w:after="0" w:afterAutospacing="0" w:line="360" w:lineRule="auto"/>
              <w:jc w:val="center"/>
              <w:rPr>
                <w:rFonts w:ascii="Arial" w:hAnsi="Arial" w:cs="Arial"/>
                <w:sz w:val="36"/>
                <w:szCs w:val="36"/>
              </w:rPr>
            </w:pPr>
            <w:r>
              <w:rPr>
                <w:rFonts w:eastAsia="Calibri"/>
                <w:color w:val="000000" w:themeColor="text1"/>
                <w:kern w:val="24"/>
                <w:lang w:val="ru-RU"/>
              </w:rPr>
              <w:t>6,10</w:t>
            </w:r>
          </w:p>
        </w:tc>
      </w:tr>
    </w:tbl>
    <w:p w14:paraId="44D34E06" w14:textId="77777777" w:rsidR="005508C2" w:rsidRPr="005508C2" w:rsidRDefault="006851EF" w:rsidP="0019069F">
      <w:p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08C2" w:rsidRPr="005508C2">
        <w:rPr>
          <w:rFonts w:ascii="Times New Roman" w:hAnsi="Times New Roman" w:cs="Times New Roman"/>
          <w:sz w:val="28"/>
          <w:szCs w:val="28"/>
        </w:rPr>
        <w:t xml:space="preserve">Сравнение показало, что в исследованной нами выборке средние значения шкал смысложизненных ориентаций соответствуют тем средним значениям, которые приведены в тесте Д.А. Леонтьевым. </w:t>
      </w:r>
    </w:p>
    <w:p w14:paraId="38E82B97" w14:textId="77777777" w:rsidR="00625381" w:rsidRDefault="005508C2" w:rsidP="005508C2">
      <w:pPr>
        <w:spacing w:after="0" w:line="360" w:lineRule="auto"/>
        <w:jc w:val="both"/>
        <w:rPr>
          <w:rFonts w:ascii="Times New Roman" w:hAnsi="Times New Roman" w:cs="Times New Roman"/>
          <w:sz w:val="28"/>
          <w:szCs w:val="28"/>
        </w:rPr>
      </w:pPr>
      <w:r w:rsidRPr="005508C2">
        <w:rPr>
          <w:rFonts w:ascii="Times New Roman" w:hAnsi="Times New Roman" w:cs="Times New Roman"/>
          <w:sz w:val="28"/>
          <w:szCs w:val="28"/>
        </w:rPr>
        <w:t xml:space="preserve">     Во-вторых, мы провели сравнение полученных данных между студентами 1, 2 и 4 курса обучения.</w:t>
      </w:r>
    </w:p>
    <w:p w14:paraId="2A0D2AA9" w14:textId="72CE338C" w:rsidR="005508C2" w:rsidRPr="005508C2" w:rsidRDefault="00625381" w:rsidP="005508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08C2" w:rsidRPr="005508C2">
        <w:rPr>
          <w:rFonts w:ascii="Times New Roman" w:hAnsi="Times New Roman" w:cs="Times New Roman"/>
          <w:sz w:val="28"/>
          <w:szCs w:val="28"/>
        </w:rPr>
        <w:t xml:space="preserve">Высокие среднегрупповые результаты демонстрируют студенты 1 курса, а низкие студенты 4 курса, что на первый взгляд кажется парадоксальным. Однако, если принять во внимание, что перед студентами выпускного курса ставятся новые задачи, требующие от них новых решений, такие как что делать дальше, продолжать обучение, строить карьеру, как удержатся в мире взрослых? Всё это </w:t>
      </w:r>
      <w:r w:rsidR="005508C2" w:rsidRPr="005508C2">
        <w:rPr>
          <w:rFonts w:ascii="Times New Roman" w:hAnsi="Times New Roman" w:cs="Times New Roman"/>
          <w:sz w:val="28"/>
          <w:szCs w:val="28"/>
        </w:rPr>
        <w:lastRenderedPageBreak/>
        <w:t>неизбежно оказывает влияние на характер смысложизненных ориентаций</w:t>
      </w:r>
      <w:r w:rsidR="0019069F">
        <w:rPr>
          <w:rFonts w:ascii="Times New Roman" w:hAnsi="Times New Roman" w:cs="Times New Roman"/>
          <w:sz w:val="28"/>
          <w:szCs w:val="28"/>
        </w:rPr>
        <w:t>,</w:t>
      </w:r>
      <w:r w:rsidR="005508C2" w:rsidRPr="005508C2">
        <w:rPr>
          <w:rFonts w:ascii="Times New Roman" w:hAnsi="Times New Roman" w:cs="Times New Roman"/>
          <w:sz w:val="28"/>
          <w:szCs w:val="28"/>
        </w:rPr>
        <w:t xml:space="preserve"> тем самым вызывая </w:t>
      </w:r>
      <w:r w:rsidR="004223C6">
        <w:rPr>
          <w:rFonts w:ascii="Times New Roman" w:hAnsi="Times New Roman" w:cs="Times New Roman"/>
          <w:sz w:val="28"/>
          <w:szCs w:val="28"/>
        </w:rPr>
        <w:t>специфический</w:t>
      </w:r>
      <w:r w:rsidR="005508C2" w:rsidRPr="005508C2">
        <w:rPr>
          <w:rFonts w:ascii="Times New Roman" w:hAnsi="Times New Roman" w:cs="Times New Roman"/>
          <w:sz w:val="28"/>
          <w:szCs w:val="28"/>
        </w:rPr>
        <w:t xml:space="preserve"> «кризис смысла жизни». Также стоит сказать о том, что вариативность тестовых данных, то есть разброс данных от минимальных до максимальных значений, выше в группе студентов-дефектологов 2 курса. </w:t>
      </w:r>
    </w:p>
    <w:p w14:paraId="0DEC7C7D" w14:textId="77777777" w:rsidR="0066415A" w:rsidRDefault="005508C2" w:rsidP="005508C2">
      <w:pPr>
        <w:spacing w:after="0" w:line="360" w:lineRule="auto"/>
        <w:jc w:val="both"/>
        <w:rPr>
          <w:rFonts w:ascii="Times New Roman" w:hAnsi="Times New Roman" w:cs="Times New Roman"/>
          <w:sz w:val="28"/>
          <w:szCs w:val="28"/>
        </w:rPr>
      </w:pPr>
      <w:r w:rsidRPr="005508C2">
        <w:rPr>
          <w:rFonts w:ascii="Times New Roman" w:hAnsi="Times New Roman" w:cs="Times New Roman"/>
          <w:sz w:val="28"/>
          <w:szCs w:val="28"/>
        </w:rPr>
        <w:t xml:space="preserve">     Нами были получены статистически достоверные различия (p ≤ 0,05) между студентами 1 и 4 курса обучения по таким показателям субшкал теста как «Цели в жизни», «Результативность жизни», «Общий показатель осмысленности жизни».</w:t>
      </w:r>
      <w:r w:rsidR="00083ACE" w:rsidRPr="00083ACE">
        <w:rPr>
          <w:rFonts w:ascii="Times New Roman" w:hAnsi="Times New Roman" w:cs="Times New Roman"/>
          <w:sz w:val="28"/>
          <w:szCs w:val="28"/>
        </w:rPr>
        <w:t xml:space="preserve"> </w:t>
      </w:r>
      <w:r w:rsidR="00083ACE">
        <w:rPr>
          <w:rFonts w:ascii="Times New Roman" w:hAnsi="Times New Roman" w:cs="Times New Roman"/>
          <w:sz w:val="28"/>
          <w:szCs w:val="28"/>
        </w:rPr>
        <w:t>Результаты</w:t>
      </w:r>
      <w:r w:rsidR="00ED3A8E">
        <w:rPr>
          <w:rFonts w:ascii="Times New Roman" w:hAnsi="Times New Roman" w:cs="Times New Roman"/>
          <w:sz w:val="28"/>
          <w:szCs w:val="28"/>
        </w:rPr>
        <w:t xml:space="preserve"> статистической проверки</w:t>
      </w:r>
      <w:r w:rsidR="00083ACE">
        <w:rPr>
          <w:rFonts w:ascii="Times New Roman" w:hAnsi="Times New Roman" w:cs="Times New Roman"/>
          <w:sz w:val="28"/>
          <w:szCs w:val="28"/>
        </w:rPr>
        <w:t xml:space="preserve"> представлены </w:t>
      </w:r>
      <w:r w:rsidR="00083ACE" w:rsidRPr="00754D89">
        <w:rPr>
          <w:rFonts w:ascii="Times New Roman" w:hAnsi="Times New Roman" w:cs="Times New Roman"/>
          <w:sz w:val="28"/>
          <w:szCs w:val="28"/>
        </w:rPr>
        <w:t xml:space="preserve">в </w:t>
      </w:r>
      <w:r w:rsidR="00F23273" w:rsidRPr="00754D89">
        <w:rPr>
          <w:rFonts w:ascii="Times New Roman" w:hAnsi="Times New Roman" w:cs="Times New Roman"/>
          <w:sz w:val="28"/>
          <w:szCs w:val="28"/>
        </w:rPr>
        <w:t>«Т</w:t>
      </w:r>
      <w:r w:rsidR="00083ACE" w:rsidRPr="00754D89">
        <w:rPr>
          <w:rFonts w:ascii="Times New Roman" w:hAnsi="Times New Roman" w:cs="Times New Roman"/>
          <w:sz w:val="28"/>
          <w:szCs w:val="28"/>
        </w:rPr>
        <w:t xml:space="preserve">аблице </w:t>
      </w:r>
      <w:r w:rsidR="008F1BD9" w:rsidRPr="00754D89">
        <w:rPr>
          <w:rFonts w:ascii="Times New Roman" w:hAnsi="Times New Roman" w:cs="Times New Roman"/>
          <w:sz w:val="28"/>
          <w:szCs w:val="28"/>
        </w:rPr>
        <w:t>Б</w:t>
      </w:r>
      <w:r w:rsidR="00F23273" w:rsidRPr="00754D89">
        <w:rPr>
          <w:rFonts w:ascii="Times New Roman" w:hAnsi="Times New Roman" w:cs="Times New Roman"/>
          <w:sz w:val="28"/>
          <w:szCs w:val="28"/>
        </w:rPr>
        <w:t>.</w:t>
      </w:r>
      <w:r w:rsidR="00083ACE" w:rsidRPr="00754D89">
        <w:rPr>
          <w:rFonts w:ascii="Times New Roman" w:hAnsi="Times New Roman" w:cs="Times New Roman"/>
          <w:sz w:val="28"/>
          <w:szCs w:val="28"/>
        </w:rPr>
        <w:t>1</w:t>
      </w:r>
      <w:r w:rsidR="00F23273" w:rsidRPr="00754D89">
        <w:rPr>
          <w:rFonts w:ascii="Times New Roman" w:hAnsi="Times New Roman" w:cs="Times New Roman"/>
          <w:sz w:val="28"/>
          <w:szCs w:val="28"/>
        </w:rPr>
        <w:t>»</w:t>
      </w:r>
      <w:r w:rsidR="00083ACE" w:rsidRPr="00754D89">
        <w:rPr>
          <w:rFonts w:ascii="Times New Roman" w:hAnsi="Times New Roman" w:cs="Times New Roman"/>
          <w:sz w:val="28"/>
          <w:szCs w:val="28"/>
        </w:rPr>
        <w:t>.</w:t>
      </w:r>
      <w:r w:rsidR="00083ACE">
        <w:rPr>
          <w:rFonts w:ascii="Times New Roman" w:hAnsi="Times New Roman" w:cs="Times New Roman"/>
          <w:sz w:val="28"/>
          <w:szCs w:val="28"/>
        </w:rPr>
        <w:t xml:space="preserve"> </w:t>
      </w:r>
      <w:r w:rsidRPr="005508C2">
        <w:rPr>
          <w:rFonts w:ascii="Times New Roman" w:hAnsi="Times New Roman" w:cs="Times New Roman"/>
          <w:sz w:val="28"/>
          <w:szCs w:val="28"/>
        </w:rPr>
        <w:t xml:space="preserve"> </w:t>
      </w:r>
    </w:p>
    <w:p w14:paraId="2A1DF68C" w14:textId="42B917F2" w:rsidR="0066415A" w:rsidRPr="005508C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Полученные данные смысложизненных ориентаций студентов-дефектологов мы сравнили с данными сходного исследования «Развитие и становление индивидуальности в период ранней взрослости: студенты-психологи» [17]. Данное сравнение позволило нам рассмотреть особенности смысложизненных ориентаций студентов-дефектологов с «родственной» группой студентов-психологов. Н.В. Гришиной, В.Е. Погребицкой и М.В. Салитовой (2008) было проведено исследование целью которого</w:t>
      </w:r>
      <w:r w:rsidR="004223C6">
        <w:rPr>
          <w:rFonts w:ascii="Times New Roman" w:eastAsia="Times New Roman" w:hAnsi="Times New Roman" w:cs="Times New Roman"/>
          <w:sz w:val="28"/>
          <w:szCs w:val="28"/>
        </w:rPr>
        <w:t xml:space="preserve"> стало</w:t>
      </w:r>
      <w:r w:rsidRPr="3D7715A0">
        <w:rPr>
          <w:rFonts w:ascii="Times New Roman" w:eastAsia="Times New Roman" w:hAnsi="Times New Roman" w:cs="Times New Roman"/>
          <w:sz w:val="28"/>
          <w:szCs w:val="28"/>
        </w:rPr>
        <w:t xml:space="preserve"> изучение развития и становления индивидуальности человека в период ранней и средней взрослости,</w:t>
      </w:r>
      <w:r w:rsidR="004223C6">
        <w:rPr>
          <w:rFonts w:ascii="Times New Roman" w:eastAsia="Times New Roman" w:hAnsi="Times New Roman" w:cs="Times New Roman"/>
          <w:sz w:val="28"/>
          <w:szCs w:val="28"/>
        </w:rPr>
        <w:t xml:space="preserve"> а также</w:t>
      </w:r>
      <w:r w:rsidRPr="3D7715A0">
        <w:rPr>
          <w:rFonts w:ascii="Times New Roman" w:eastAsia="Times New Roman" w:hAnsi="Times New Roman" w:cs="Times New Roman"/>
          <w:sz w:val="28"/>
          <w:szCs w:val="28"/>
        </w:rPr>
        <w:t xml:space="preserve"> изучение жизненного пути и логики жизненных выборов с помощью сопоставления биографического материала с индивидными, личностными и деятельностными характеристиками [17, стр.277]. В процессе исследования авторы использовали тест «СЖО» на выборке студентов-психологов 1 и 3 курса обучения. В результате проведенного исследования были получены данные о том, что у студентов 3 курса обучения обнаруживается большая вариативность тестовых данных, чем у студентов 1 курса</w:t>
      </w:r>
      <w:r w:rsidR="004223C6">
        <w:rPr>
          <w:rFonts w:ascii="Times New Roman" w:eastAsia="Times New Roman" w:hAnsi="Times New Roman" w:cs="Times New Roman"/>
          <w:sz w:val="28"/>
          <w:szCs w:val="28"/>
        </w:rPr>
        <w:t xml:space="preserve"> </w:t>
      </w:r>
      <w:r w:rsidR="004223C6" w:rsidRPr="004223C6">
        <w:rPr>
          <w:rFonts w:ascii="Times New Roman" w:eastAsia="Times New Roman" w:hAnsi="Times New Roman" w:cs="Times New Roman"/>
          <w:sz w:val="28"/>
          <w:szCs w:val="28"/>
        </w:rPr>
        <w:t>[17]</w:t>
      </w:r>
      <w:r w:rsidRPr="3D7715A0">
        <w:rPr>
          <w:rFonts w:ascii="Times New Roman" w:eastAsia="Times New Roman" w:hAnsi="Times New Roman" w:cs="Times New Roman"/>
          <w:sz w:val="28"/>
          <w:szCs w:val="28"/>
        </w:rPr>
        <w:t xml:space="preserve">. Вместе с тем преобладает тенденция к снижению большей части показателей. По мнению авторов, для студентов 3 курса возможно, характерен некоторый кризис смысложизненных ориентаций по сравнению с радостями и ожиданиями первого курса [17, стр.285]. Полученные данные по тесту «СЖО» на выборке студентов-психологов схожи с полученными данными нашего эмпирического исследования на выборке </w:t>
      </w:r>
      <w:r w:rsidRPr="3D7715A0">
        <w:rPr>
          <w:rFonts w:ascii="Times New Roman" w:eastAsia="Times New Roman" w:hAnsi="Times New Roman" w:cs="Times New Roman"/>
          <w:sz w:val="28"/>
          <w:szCs w:val="28"/>
        </w:rPr>
        <w:lastRenderedPageBreak/>
        <w:t xml:space="preserve">студентов-дефектологов. Для студентов-дефектологов как и для студентов-психологов характерно понижение показателей теста «СЖО» с увеличением курса обучения. Полученные данные могут быть показателей общего содержания периода студенчества. Для студентов старших курсов характерен некий </w:t>
      </w:r>
      <w:r w:rsidR="004223C6">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кризис смысложизненных ориентаций</w:t>
      </w:r>
      <w:r w:rsidR="004223C6">
        <w:rPr>
          <w:rFonts w:ascii="Times New Roman" w:eastAsia="Times New Roman" w:hAnsi="Times New Roman" w:cs="Times New Roman"/>
          <w:sz w:val="28"/>
          <w:szCs w:val="28"/>
        </w:rPr>
        <w:t>»</w:t>
      </w:r>
      <w:r w:rsidRPr="3D7715A0">
        <w:rPr>
          <w:rFonts w:ascii="Times New Roman" w:eastAsia="Times New Roman" w:hAnsi="Times New Roman" w:cs="Times New Roman"/>
          <w:sz w:val="28"/>
          <w:szCs w:val="28"/>
        </w:rPr>
        <w:t xml:space="preserve">, который возможно связан с изменившейся социальной ситуацией развития: радости и ожидания первокурсников сменились новыми задачами, которые требуют  новых решений от студентов старших курсов. </w:t>
      </w:r>
    </w:p>
    <w:p w14:paraId="30B5B9CA" w14:textId="66C18CAC" w:rsidR="0019069F" w:rsidRDefault="00BB6CDE" w:rsidP="005508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08C2" w:rsidRPr="005508C2">
        <w:rPr>
          <w:rFonts w:ascii="Times New Roman" w:hAnsi="Times New Roman" w:cs="Times New Roman"/>
          <w:sz w:val="28"/>
          <w:szCs w:val="28"/>
        </w:rPr>
        <w:t xml:space="preserve">В результате </w:t>
      </w:r>
      <w:r w:rsidR="00754D89">
        <w:rPr>
          <w:rFonts w:ascii="Times New Roman" w:hAnsi="Times New Roman" w:cs="Times New Roman"/>
          <w:sz w:val="28"/>
          <w:szCs w:val="28"/>
        </w:rPr>
        <w:t>применения</w:t>
      </w:r>
      <w:r w:rsidR="005508C2" w:rsidRPr="005508C2">
        <w:rPr>
          <w:rFonts w:ascii="Times New Roman" w:hAnsi="Times New Roman" w:cs="Times New Roman"/>
          <w:sz w:val="28"/>
          <w:szCs w:val="28"/>
        </w:rPr>
        <w:t xml:space="preserve"> </w:t>
      </w:r>
      <w:r w:rsidR="005508C2" w:rsidRPr="00754D89">
        <w:rPr>
          <w:rFonts w:ascii="Times New Roman" w:hAnsi="Times New Roman" w:cs="Times New Roman"/>
          <w:i/>
          <w:sz w:val="28"/>
          <w:szCs w:val="28"/>
        </w:rPr>
        <w:t xml:space="preserve">методики «Морфологический тест жизненных ценностей» </w:t>
      </w:r>
      <w:r w:rsidR="005508C2" w:rsidRPr="005508C2">
        <w:rPr>
          <w:rFonts w:ascii="Times New Roman" w:hAnsi="Times New Roman" w:cs="Times New Roman"/>
          <w:sz w:val="28"/>
          <w:szCs w:val="28"/>
        </w:rPr>
        <w:t>мы получили следующие данные</w:t>
      </w:r>
      <w:r w:rsidR="00F23273">
        <w:rPr>
          <w:rFonts w:ascii="Times New Roman" w:hAnsi="Times New Roman" w:cs="Times New Roman"/>
          <w:sz w:val="28"/>
          <w:szCs w:val="28"/>
        </w:rPr>
        <w:t xml:space="preserve"> представленные в «Т</w:t>
      </w:r>
      <w:r w:rsidR="0019069F">
        <w:rPr>
          <w:rFonts w:ascii="Times New Roman" w:hAnsi="Times New Roman" w:cs="Times New Roman"/>
          <w:sz w:val="28"/>
          <w:szCs w:val="28"/>
        </w:rPr>
        <w:t>аблице 2</w:t>
      </w:r>
      <w:r w:rsidR="00F23273">
        <w:rPr>
          <w:rFonts w:ascii="Times New Roman" w:hAnsi="Times New Roman" w:cs="Times New Roman"/>
          <w:sz w:val="28"/>
          <w:szCs w:val="28"/>
        </w:rPr>
        <w:t>»</w:t>
      </w:r>
      <w:r w:rsidR="005508C2" w:rsidRPr="005508C2">
        <w:rPr>
          <w:rFonts w:ascii="Times New Roman" w:hAnsi="Times New Roman" w:cs="Times New Roman"/>
          <w:sz w:val="28"/>
          <w:szCs w:val="28"/>
        </w:rPr>
        <w:t>.</w:t>
      </w:r>
    </w:p>
    <w:p w14:paraId="3985D0E2" w14:textId="77777777" w:rsidR="0019069F" w:rsidRPr="0019069F" w:rsidRDefault="004241C0" w:rsidP="004241C0">
      <w:pPr>
        <w:spacing w:after="0" w:line="240" w:lineRule="auto"/>
        <w:jc w:val="right"/>
        <w:rPr>
          <w:rFonts w:ascii="Times New Roman" w:hAnsi="Times New Roman" w:cs="Times New Roman"/>
          <w:sz w:val="28"/>
          <w:szCs w:val="28"/>
        </w:rPr>
      </w:pPr>
      <w:r w:rsidRPr="004241C0">
        <w:rPr>
          <w:rFonts w:ascii="Times New Roman" w:hAnsi="Times New Roman" w:cs="Times New Roman"/>
          <w:sz w:val="28"/>
          <w:szCs w:val="28"/>
        </w:rPr>
        <w:t>Таблица 2</w:t>
      </w:r>
      <w:r>
        <w:rPr>
          <w:rFonts w:ascii="Times New Roman" w:hAnsi="Times New Roman" w:cs="Times New Roman"/>
          <w:sz w:val="28"/>
          <w:szCs w:val="28"/>
        </w:rPr>
        <w:t xml:space="preserve"> </w:t>
      </w:r>
      <w:r w:rsidR="0019069F">
        <w:rPr>
          <w:rFonts w:ascii="Times New Roman" w:hAnsi="Times New Roman" w:cs="Times New Roman"/>
          <w:sz w:val="28"/>
          <w:szCs w:val="28"/>
        </w:rPr>
        <w:t>«</w:t>
      </w:r>
      <w:r w:rsidR="0019069F" w:rsidRPr="0019069F">
        <w:rPr>
          <w:rFonts w:ascii="Times New Roman" w:hAnsi="Times New Roman" w:cs="Times New Roman"/>
          <w:sz w:val="28"/>
          <w:szCs w:val="28"/>
        </w:rPr>
        <w:t>Средние значения групповых показателей шкал жизненных ценностей студентов дефектологических факультетов</w:t>
      </w:r>
      <w:r w:rsidR="0019069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2547"/>
        <w:gridCol w:w="2547"/>
        <w:gridCol w:w="2547"/>
        <w:gridCol w:w="2547"/>
      </w:tblGrid>
      <w:tr w:rsidR="0019069F" w14:paraId="05478B31" w14:textId="77777777" w:rsidTr="0019069F">
        <w:tc>
          <w:tcPr>
            <w:tcW w:w="2547" w:type="dxa"/>
          </w:tcPr>
          <w:p w14:paraId="413BD18C" w14:textId="77777777" w:rsidR="0019069F" w:rsidRPr="0019069F" w:rsidRDefault="0019069F" w:rsidP="00F35F10">
            <w:pPr>
              <w:rPr>
                <w:rFonts w:ascii="Times New Roman" w:hAnsi="Times New Roman" w:cs="Times New Roman"/>
                <w:b/>
                <w:i/>
                <w:sz w:val="24"/>
                <w:szCs w:val="24"/>
              </w:rPr>
            </w:pPr>
            <w:r w:rsidRPr="0019069F">
              <w:rPr>
                <w:rFonts w:ascii="Times New Roman" w:hAnsi="Times New Roman" w:cs="Times New Roman"/>
                <w:b/>
                <w:i/>
                <w:sz w:val="24"/>
                <w:szCs w:val="24"/>
              </w:rPr>
              <w:t>Жизненные ценности</w:t>
            </w:r>
          </w:p>
        </w:tc>
        <w:tc>
          <w:tcPr>
            <w:tcW w:w="2547" w:type="dxa"/>
          </w:tcPr>
          <w:p w14:paraId="05B3D28C" w14:textId="77777777" w:rsidR="0019069F" w:rsidRPr="0019069F" w:rsidRDefault="0019069F" w:rsidP="00F35F10">
            <w:pPr>
              <w:spacing w:line="360" w:lineRule="auto"/>
              <w:rPr>
                <w:rFonts w:ascii="Times New Roman" w:hAnsi="Times New Roman" w:cs="Times New Roman"/>
                <w:b/>
                <w:i/>
                <w:sz w:val="24"/>
                <w:szCs w:val="24"/>
              </w:rPr>
            </w:pPr>
            <w:r w:rsidRPr="0019069F">
              <w:rPr>
                <w:rFonts w:ascii="Times New Roman" w:hAnsi="Times New Roman" w:cs="Times New Roman"/>
                <w:b/>
                <w:i/>
                <w:sz w:val="24"/>
                <w:szCs w:val="24"/>
              </w:rPr>
              <w:t>1 курс</w:t>
            </w:r>
          </w:p>
        </w:tc>
        <w:tc>
          <w:tcPr>
            <w:tcW w:w="2547" w:type="dxa"/>
          </w:tcPr>
          <w:p w14:paraId="52625E55" w14:textId="77777777" w:rsidR="0019069F" w:rsidRPr="0019069F" w:rsidRDefault="0019069F" w:rsidP="00F35F10">
            <w:pPr>
              <w:spacing w:line="360" w:lineRule="auto"/>
              <w:rPr>
                <w:rFonts w:ascii="Times New Roman" w:hAnsi="Times New Roman" w:cs="Times New Roman"/>
                <w:b/>
                <w:i/>
                <w:sz w:val="24"/>
                <w:szCs w:val="24"/>
              </w:rPr>
            </w:pPr>
            <w:r w:rsidRPr="0019069F">
              <w:rPr>
                <w:rFonts w:ascii="Times New Roman" w:hAnsi="Times New Roman" w:cs="Times New Roman"/>
                <w:b/>
                <w:i/>
                <w:sz w:val="24"/>
                <w:szCs w:val="24"/>
              </w:rPr>
              <w:t>2 курс</w:t>
            </w:r>
          </w:p>
        </w:tc>
        <w:tc>
          <w:tcPr>
            <w:tcW w:w="2547" w:type="dxa"/>
          </w:tcPr>
          <w:p w14:paraId="1ED8BB90" w14:textId="77777777" w:rsidR="0019069F" w:rsidRPr="0019069F" w:rsidRDefault="0019069F" w:rsidP="0019069F">
            <w:pPr>
              <w:spacing w:line="360" w:lineRule="auto"/>
              <w:jc w:val="center"/>
              <w:rPr>
                <w:rFonts w:ascii="Times New Roman" w:hAnsi="Times New Roman" w:cs="Times New Roman"/>
                <w:b/>
                <w:i/>
                <w:sz w:val="24"/>
                <w:szCs w:val="24"/>
              </w:rPr>
            </w:pPr>
            <w:r w:rsidRPr="0019069F">
              <w:rPr>
                <w:rFonts w:ascii="Times New Roman" w:hAnsi="Times New Roman" w:cs="Times New Roman"/>
                <w:b/>
                <w:i/>
                <w:sz w:val="24"/>
                <w:szCs w:val="24"/>
              </w:rPr>
              <w:t>4 курс</w:t>
            </w:r>
          </w:p>
        </w:tc>
      </w:tr>
      <w:tr w:rsidR="0019069F" w14:paraId="4717D9C8" w14:textId="77777777" w:rsidTr="0019069F">
        <w:tc>
          <w:tcPr>
            <w:tcW w:w="2547" w:type="dxa"/>
          </w:tcPr>
          <w:p w14:paraId="32554DDA" w14:textId="77777777" w:rsidR="0019069F" w:rsidRPr="0019069F" w:rsidRDefault="0019069F" w:rsidP="00F35F10">
            <w:pPr>
              <w:spacing w:line="360" w:lineRule="auto"/>
              <w:rPr>
                <w:rFonts w:ascii="Times New Roman" w:hAnsi="Times New Roman" w:cs="Times New Roman"/>
                <w:sz w:val="24"/>
                <w:szCs w:val="24"/>
              </w:rPr>
            </w:pPr>
            <w:r w:rsidRPr="0019069F">
              <w:rPr>
                <w:rFonts w:ascii="Times New Roman" w:hAnsi="Times New Roman" w:cs="Times New Roman"/>
                <w:sz w:val="24"/>
                <w:szCs w:val="24"/>
              </w:rPr>
              <w:t>Саморазвитие</w:t>
            </w:r>
          </w:p>
        </w:tc>
        <w:tc>
          <w:tcPr>
            <w:tcW w:w="2547" w:type="dxa"/>
          </w:tcPr>
          <w:p w14:paraId="736596FB"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5,83</w:t>
            </w:r>
          </w:p>
        </w:tc>
        <w:tc>
          <w:tcPr>
            <w:tcW w:w="2547" w:type="dxa"/>
          </w:tcPr>
          <w:p w14:paraId="288F42A3"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6,70</w:t>
            </w:r>
          </w:p>
        </w:tc>
        <w:tc>
          <w:tcPr>
            <w:tcW w:w="2547" w:type="dxa"/>
          </w:tcPr>
          <w:p w14:paraId="7CD14F25" w14:textId="77777777" w:rsidR="0019069F" w:rsidRPr="0019069F" w:rsidRDefault="0019069F" w:rsidP="0019069F">
            <w:pPr>
              <w:jc w:val="center"/>
              <w:rPr>
                <w:rFonts w:ascii="Times New Roman" w:hAnsi="Times New Roman" w:cs="Times New Roman"/>
                <w:b/>
                <w:sz w:val="24"/>
                <w:szCs w:val="24"/>
                <w:lang w:val="en-US"/>
              </w:rPr>
            </w:pPr>
            <w:r w:rsidRPr="0019069F">
              <w:rPr>
                <w:rFonts w:ascii="Times New Roman" w:hAnsi="Times New Roman" w:cs="Times New Roman"/>
                <w:b/>
                <w:sz w:val="24"/>
                <w:szCs w:val="24"/>
              </w:rPr>
              <w:t>6,41</w:t>
            </w:r>
          </w:p>
        </w:tc>
      </w:tr>
      <w:tr w:rsidR="0019069F" w14:paraId="21C15A3F" w14:textId="77777777" w:rsidTr="0019069F">
        <w:tc>
          <w:tcPr>
            <w:tcW w:w="2547" w:type="dxa"/>
          </w:tcPr>
          <w:p w14:paraId="2FDAA295"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Духовное удовлетворение</w:t>
            </w:r>
          </w:p>
        </w:tc>
        <w:tc>
          <w:tcPr>
            <w:tcW w:w="2547" w:type="dxa"/>
          </w:tcPr>
          <w:p w14:paraId="76DB5ABB"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6,27</w:t>
            </w:r>
          </w:p>
        </w:tc>
        <w:tc>
          <w:tcPr>
            <w:tcW w:w="2547" w:type="dxa"/>
          </w:tcPr>
          <w:p w14:paraId="4C624F8B"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6,70</w:t>
            </w:r>
          </w:p>
        </w:tc>
        <w:tc>
          <w:tcPr>
            <w:tcW w:w="2547" w:type="dxa"/>
          </w:tcPr>
          <w:p w14:paraId="6C335210" w14:textId="77777777" w:rsidR="0019069F" w:rsidRPr="0019069F" w:rsidRDefault="0019069F" w:rsidP="0019069F">
            <w:pPr>
              <w:jc w:val="center"/>
              <w:rPr>
                <w:rFonts w:ascii="Times New Roman" w:hAnsi="Times New Roman" w:cs="Times New Roman"/>
                <w:sz w:val="24"/>
                <w:szCs w:val="24"/>
                <w:lang w:val="en-US"/>
              </w:rPr>
            </w:pPr>
            <w:r w:rsidRPr="0019069F">
              <w:rPr>
                <w:rFonts w:ascii="Times New Roman" w:hAnsi="Times New Roman" w:cs="Times New Roman"/>
                <w:sz w:val="24"/>
                <w:szCs w:val="24"/>
              </w:rPr>
              <w:t>5,88</w:t>
            </w:r>
          </w:p>
        </w:tc>
      </w:tr>
      <w:tr w:rsidR="0019069F" w14:paraId="1263BE7E" w14:textId="77777777" w:rsidTr="0019069F">
        <w:tc>
          <w:tcPr>
            <w:tcW w:w="2547" w:type="dxa"/>
          </w:tcPr>
          <w:p w14:paraId="1DD6C204"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Креативность</w:t>
            </w:r>
          </w:p>
        </w:tc>
        <w:tc>
          <w:tcPr>
            <w:tcW w:w="2547" w:type="dxa"/>
          </w:tcPr>
          <w:p w14:paraId="6A8A585D"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6,10</w:t>
            </w:r>
          </w:p>
        </w:tc>
        <w:tc>
          <w:tcPr>
            <w:tcW w:w="2547" w:type="dxa"/>
          </w:tcPr>
          <w:p w14:paraId="0D03FD5B"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6,44</w:t>
            </w:r>
          </w:p>
        </w:tc>
        <w:tc>
          <w:tcPr>
            <w:tcW w:w="2547" w:type="dxa"/>
          </w:tcPr>
          <w:p w14:paraId="6396AE49" w14:textId="77777777" w:rsidR="0019069F" w:rsidRPr="0019069F" w:rsidRDefault="0019069F" w:rsidP="0019069F">
            <w:pPr>
              <w:jc w:val="center"/>
              <w:rPr>
                <w:rFonts w:ascii="Times New Roman" w:hAnsi="Times New Roman" w:cs="Times New Roman"/>
                <w:b/>
                <w:sz w:val="24"/>
                <w:szCs w:val="24"/>
                <w:lang w:val="en-US"/>
              </w:rPr>
            </w:pPr>
            <w:r w:rsidRPr="0019069F">
              <w:rPr>
                <w:rFonts w:ascii="Times New Roman" w:hAnsi="Times New Roman" w:cs="Times New Roman"/>
                <w:b/>
                <w:sz w:val="24"/>
                <w:szCs w:val="24"/>
              </w:rPr>
              <w:t>6,88</w:t>
            </w:r>
          </w:p>
        </w:tc>
      </w:tr>
      <w:tr w:rsidR="0019069F" w14:paraId="77CD6B63" w14:textId="77777777" w:rsidTr="0019069F">
        <w:tc>
          <w:tcPr>
            <w:tcW w:w="2547" w:type="dxa"/>
          </w:tcPr>
          <w:p w14:paraId="791D963E"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Активные социальные контакты</w:t>
            </w:r>
          </w:p>
        </w:tc>
        <w:tc>
          <w:tcPr>
            <w:tcW w:w="2547" w:type="dxa"/>
          </w:tcPr>
          <w:p w14:paraId="7AD1880B"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5,43</w:t>
            </w:r>
          </w:p>
        </w:tc>
        <w:tc>
          <w:tcPr>
            <w:tcW w:w="2547" w:type="dxa"/>
          </w:tcPr>
          <w:p w14:paraId="692D8FC8"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5,93</w:t>
            </w:r>
          </w:p>
        </w:tc>
        <w:tc>
          <w:tcPr>
            <w:tcW w:w="2547" w:type="dxa"/>
          </w:tcPr>
          <w:p w14:paraId="767BF04B" w14:textId="77777777" w:rsidR="0019069F" w:rsidRPr="0019069F" w:rsidRDefault="0019069F" w:rsidP="0019069F">
            <w:pPr>
              <w:jc w:val="center"/>
              <w:rPr>
                <w:rFonts w:ascii="Times New Roman" w:hAnsi="Times New Roman" w:cs="Times New Roman"/>
                <w:sz w:val="24"/>
                <w:szCs w:val="24"/>
                <w:lang w:val="en-US"/>
              </w:rPr>
            </w:pPr>
            <w:r w:rsidRPr="0019069F">
              <w:rPr>
                <w:rFonts w:ascii="Times New Roman" w:hAnsi="Times New Roman" w:cs="Times New Roman"/>
                <w:sz w:val="24"/>
                <w:szCs w:val="24"/>
              </w:rPr>
              <w:t>5,24</w:t>
            </w:r>
          </w:p>
        </w:tc>
      </w:tr>
      <w:tr w:rsidR="0019069F" w14:paraId="7937E9D6" w14:textId="77777777" w:rsidTr="0019069F">
        <w:tc>
          <w:tcPr>
            <w:tcW w:w="2547" w:type="dxa"/>
          </w:tcPr>
          <w:p w14:paraId="05DDD8C9"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Собственный престиж</w:t>
            </w:r>
          </w:p>
        </w:tc>
        <w:tc>
          <w:tcPr>
            <w:tcW w:w="2547" w:type="dxa"/>
          </w:tcPr>
          <w:p w14:paraId="16B7A7D4"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3,97</w:t>
            </w:r>
          </w:p>
        </w:tc>
        <w:tc>
          <w:tcPr>
            <w:tcW w:w="2547" w:type="dxa"/>
          </w:tcPr>
          <w:p w14:paraId="5D0419FC"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5,44</w:t>
            </w:r>
          </w:p>
        </w:tc>
        <w:tc>
          <w:tcPr>
            <w:tcW w:w="2547" w:type="dxa"/>
          </w:tcPr>
          <w:p w14:paraId="1248297A" w14:textId="77777777" w:rsidR="0019069F" w:rsidRPr="0019069F" w:rsidRDefault="0019069F" w:rsidP="0019069F">
            <w:pPr>
              <w:jc w:val="center"/>
              <w:rPr>
                <w:rFonts w:ascii="Times New Roman" w:hAnsi="Times New Roman" w:cs="Times New Roman"/>
                <w:sz w:val="24"/>
                <w:szCs w:val="24"/>
                <w:lang w:val="en-US"/>
              </w:rPr>
            </w:pPr>
            <w:r w:rsidRPr="0019069F">
              <w:rPr>
                <w:rFonts w:ascii="Times New Roman" w:hAnsi="Times New Roman" w:cs="Times New Roman"/>
                <w:sz w:val="24"/>
                <w:szCs w:val="24"/>
              </w:rPr>
              <w:t>5,35</w:t>
            </w:r>
          </w:p>
        </w:tc>
      </w:tr>
      <w:tr w:rsidR="0019069F" w14:paraId="3E8F9FA7" w14:textId="77777777" w:rsidTr="0019069F">
        <w:tc>
          <w:tcPr>
            <w:tcW w:w="2547" w:type="dxa"/>
          </w:tcPr>
          <w:p w14:paraId="1773112A" w14:textId="77777777" w:rsidR="0019069F" w:rsidRPr="0019069F" w:rsidRDefault="0019069F" w:rsidP="00F35F10">
            <w:pPr>
              <w:rPr>
                <w:rFonts w:ascii="Times New Roman" w:hAnsi="Times New Roman" w:cs="Times New Roman"/>
                <w:sz w:val="24"/>
                <w:szCs w:val="24"/>
              </w:rPr>
            </w:pPr>
            <w:r w:rsidRPr="0019069F">
              <w:rPr>
                <w:rFonts w:ascii="Times New Roman" w:hAnsi="Times New Roman" w:cs="Times New Roman"/>
                <w:sz w:val="24"/>
                <w:szCs w:val="24"/>
              </w:rPr>
              <w:t>Достижения</w:t>
            </w:r>
          </w:p>
        </w:tc>
        <w:tc>
          <w:tcPr>
            <w:tcW w:w="2547" w:type="dxa"/>
          </w:tcPr>
          <w:p w14:paraId="607E4464"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5,30</w:t>
            </w:r>
          </w:p>
        </w:tc>
        <w:tc>
          <w:tcPr>
            <w:tcW w:w="2547" w:type="dxa"/>
          </w:tcPr>
          <w:p w14:paraId="047A402B"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4,85</w:t>
            </w:r>
          </w:p>
        </w:tc>
        <w:tc>
          <w:tcPr>
            <w:tcW w:w="2547" w:type="dxa"/>
          </w:tcPr>
          <w:p w14:paraId="0DABC629" w14:textId="77777777" w:rsidR="0019069F" w:rsidRPr="0019069F" w:rsidRDefault="0019069F" w:rsidP="0019069F">
            <w:pPr>
              <w:jc w:val="center"/>
              <w:rPr>
                <w:rFonts w:ascii="Times New Roman" w:hAnsi="Times New Roman" w:cs="Times New Roman"/>
                <w:sz w:val="24"/>
                <w:szCs w:val="24"/>
                <w:lang w:val="en-US"/>
              </w:rPr>
            </w:pPr>
            <w:r w:rsidRPr="0019069F">
              <w:rPr>
                <w:rFonts w:ascii="Times New Roman" w:hAnsi="Times New Roman" w:cs="Times New Roman"/>
                <w:sz w:val="24"/>
                <w:szCs w:val="24"/>
              </w:rPr>
              <w:t>5,53</w:t>
            </w:r>
          </w:p>
        </w:tc>
      </w:tr>
      <w:tr w:rsidR="0019069F" w14:paraId="201E1411" w14:textId="77777777" w:rsidTr="0019069F">
        <w:tc>
          <w:tcPr>
            <w:tcW w:w="2547" w:type="dxa"/>
          </w:tcPr>
          <w:p w14:paraId="2C7BECB7"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Высокое материальное положение</w:t>
            </w:r>
          </w:p>
        </w:tc>
        <w:tc>
          <w:tcPr>
            <w:tcW w:w="2547" w:type="dxa"/>
          </w:tcPr>
          <w:p w14:paraId="555D5800"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4,43</w:t>
            </w:r>
          </w:p>
        </w:tc>
        <w:tc>
          <w:tcPr>
            <w:tcW w:w="2547" w:type="dxa"/>
          </w:tcPr>
          <w:p w14:paraId="339DF058"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4,67</w:t>
            </w:r>
          </w:p>
        </w:tc>
        <w:tc>
          <w:tcPr>
            <w:tcW w:w="2547" w:type="dxa"/>
          </w:tcPr>
          <w:p w14:paraId="2BE82B98" w14:textId="77777777" w:rsidR="0019069F" w:rsidRPr="0019069F" w:rsidRDefault="0019069F" w:rsidP="0019069F">
            <w:pPr>
              <w:jc w:val="center"/>
              <w:rPr>
                <w:rFonts w:ascii="Times New Roman" w:hAnsi="Times New Roman" w:cs="Times New Roman"/>
                <w:b/>
                <w:sz w:val="24"/>
                <w:szCs w:val="24"/>
                <w:lang w:val="en-US"/>
              </w:rPr>
            </w:pPr>
            <w:r w:rsidRPr="0019069F">
              <w:rPr>
                <w:rFonts w:ascii="Times New Roman" w:hAnsi="Times New Roman" w:cs="Times New Roman"/>
                <w:b/>
                <w:sz w:val="24"/>
                <w:szCs w:val="24"/>
              </w:rPr>
              <w:t>6,41</w:t>
            </w:r>
          </w:p>
        </w:tc>
      </w:tr>
      <w:tr w:rsidR="0019069F" w14:paraId="111B0DA8" w14:textId="77777777" w:rsidTr="0019069F">
        <w:tc>
          <w:tcPr>
            <w:tcW w:w="2547" w:type="dxa"/>
          </w:tcPr>
          <w:p w14:paraId="568B2201"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Сохранение собственной индивидуальности</w:t>
            </w:r>
          </w:p>
        </w:tc>
        <w:tc>
          <w:tcPr>
            <w:tcW w:w="2547" w:type="dxa"/>
          </w:tcPr>
          <w:p w14:paraId="0FF8FCF3" w14:textId="77777777" w:rsidR="0019069F" w:rsidRPr="0019069F" w:rsidRDefault="0019069F" w:rsidP="00F35F10">
            <w:pPr>
              <w:rPr>
                <w:rFonts w:ascii="Times New Roman" w:hAnsi="Times New Roman" w:cs="Times New Roman"/>
                <w:sz w:val="24"/>
                <w:szCs w:val="24"/>
                <w:lang w:val="en-US"/>
              </w:rPr>
            </w:pPr>
            <w:r w:rsidRPr="0019069F">
              <w:rPr>
                <w:rFonts w:ascii="Times New Roman" w:hAnsi="Times New Roman" w:cs="Times New Roman"/>
                <w:sz w:val="24"/>
                <w:szCs w:val="24"/>
              </w:rPr>
              <w:t>4,50</w:t>
            </w:r>
          </w:p>
        </w:tc>
        <w:tc>
          <w:tcPr>
            <w:tcW w:w="2547" w:type="dxa"/>
          </w:tcPr>
          <w:p w14:paraId="4028A59F" w14:textId="77777777" w:rsidR="0019069F" w:rsidRPr="0019069F" w:rsidRDefault="0019069F" w:rsidP="00F35F10">
            <w:pPr>
              <w:rPr>
                <w:rFonts w:ascii="Times New Roman" w:hAnsi="Times New Roman" w:cs="Times New Roman"/>
                <w:b/>
                <w:sz w:val="24"/>
                <w:szCs w:val="24"/>
                <w:lang w:val="en-US"/>
              </w:rPr>
            </w:pPr>
            <w:r w:rsidRPr="0019069F">
              <w:rPr>
                <w:rFonts w:ascii="Times New Roman" w:hAnsi="Times New Roman" w:cs="Times New Roman"/>
                <w:b/>
                <w:sz w:val="24"/>
                <w:szCs w:val="24"/>
              </w:rPr>
              <w:t>7,59</w:t>
            </w:r>
          </w:p>
        </w:tc>
        <w:tc>
          <w:tcPr>
            <w:tcW w:w="2547" w:type="dxa"/>
          </w:tcPr>
          <w:p w14:paraId="63DA56D3" w14:textId="77777777" w:rsidR="0019069F" w:rsidRPr="0019069F" w:rsidRDefault="0019069F" w:rsidP="0019069F">
            <w:pPr>
              <w:jc w:val="center"/>
              <w:rPr>
                <w:rFonts w:ascii="Times New Roman" w:hAnsi="Times New Roman" w:cs="Times New Roman"/>
                <w:b/>
                <w:sz w:val="24"/>
                <w:szCs w:val="24"/>
                <w:lang w:val="en-US"/>
              </w:rPr>
            </w:pPr>
            <w:r w:rsidRPr="0019069F">
              <w:rPr>
                <w:rFonts w:ascii="Times New Roman" w:hAnsi="Times New Roman" w:cs="Times New Roman"/>
                <w:b/>
                <w:sz w:val="24"/>
                <w:szCs w:val="24"/>
              </w:rPr>
              <w:t>8,82</w:t>
            </w:r>
          </w:p>
        </w:tc>
      </w:tr>
    </w:tbl>
    <w:p w14:paraId="23DE523C" w14:textId="77777777" w:rsidR="005508C2" w:rsidRPr="005508C2" w:rsidRDefault="005508C2" w:rsidP="005508C2">
      <w:pPr>
        <w:spacing w:after="0" w:line="360" w:lineRule="auto"/>
        <w:jc w:val="both"/>
        <w:rPr>
          <w:rFonts w:ascii="Times New Roman" w:hAnsi="Times New Roman" w:cs="Times New Roman"/>
          <w:sz w:val="28"/>
          <w:szCs w:val="28"/>
        </w:rPr>
      </w:pPr>
    </w:p>
    <w:p w14:paraId="6D3ED35E" w14:textId="77777777" w:rsidR="005508C2" w:rsidRPr="005508C2" w:rsidRDefault="005508C2" w:rsidP="005508C2">
      <w:pPr>
        <w:spacing w:after="0" w:line="360" w:lineRule="auto"/>
        <w:jc w:val="both"/>
        <w:rPr>
          <w:rFonts w:ascii="Times New Roman" w:hAnsi="Times New Roman" w:cs="Times New Roman"/>
          <w:sz w:val="28"/>
          <w:szCs w:val="28"/>
        </w:rPr>
      </w:pPr>
      <w:r w:rsidRPr="005508C2">
        <w:rPr>
          <w:rFonts w:ascii="Times New Roman" w:hAnsi="Times New Roman" w:cs="Times New Roman"/>
          <w:sz w:val="28"/>
          <w:szCs w:val="28"/>
        </w:rPr>
        <w:t xml:space="preserve">     Для студентов 1 курса наиболее значимыми оказываются ценности духовно-нравственной направленности: «Духовное удовлетворение» (6,27), «Креативность» (6,10), «Саморазвитие» (5,83), «Активные социальные контакты» (5,43). Наименее значимыми выступают ценности эгоистически-престижной (прагматической) направленности «Достижения» (5,30), «Сохранение собственной индивидуальности» (4,5), «Высокое материальное положение» (4,43), «Собственный престиж» (3,97). </w:t>
      </w:r>
    </w:p>
    <w:p w14:paraId="6B8BA7C6" w14:textId="77777777" w:rsidR="005508C2" w:rsidRPr="005508C2" w:rsidRDefault="005508C2" w:rsidP="005508C2">
      <w:pPr>
        <w:spacing w:after="0" w:line="360" w:lineRule="auto"/>
        <w:jc w:val="both"/>
        <w:rPr>
          <w:rFonts w:ascii="Times New Roman" w:hAnsi="Times New Roman" w:cs="Times New Roman"/>
          <w:sz w:val="28"/>
          <w:szCs w:val="28"/>
        </w:rPr>
      </w:pPr>
      <w:r w:rsidRPr="005508C2">
        <w:rPr>
          <w:rFonts w:ascii="Times New Roman" w:hAnsi="Times New Roman" w:cs="Times New Roman"/>
          <w:sz w:val="28"/>
          <w:szCs w:val="28"/>
        </w:rPr>
        <w:lastRenderedPageBreak/>
        <w:t xml:space="preserve">     У студентов 2 курса высшую значимость занимает ценность эгоистически-престижной направленности «Сохранение собственной индивидуальности» (7,59), далее следуют ценности духовно-нравственной направленности «Саморазвитие» (6,7), «Духовное удовлетворение» (6,7), «Креативность» (6,44), «Активные социальные контакты» (5,93). Наименее значимыми выступают ценности эгоистически-престижной направленности «Собственный престиж» (5,44), «Достижения» (4,85), «Высокое материальное положение» (4,67). В отличие от студентов 1 курса у студентов 2 курса не наблюдается ярко выраженной духовно-нравственной направленности деятельности, на первое место выступает ценность «Сохранение собственной индивидуальности». Мы получили статистически значимые различия (p ≤ 0,05) между 1 и 2 курсом по таким жизненным ценностям, как «Собственный престиж» и «Сохранение собственной индивидуальности». </w:t>
      </w:r>
      <w:r w:rsidR="00083ACE">
        <w:rPr>
          <w:rFonts w:ascii="Times New Roman" w:hAnsi="Times New Roman" w:cs="Times New Roman"/>
          <w:sz w:val="28"/>
          <w:szCs w:val="28"/>
        </w:rPr>
        <w:t xml:space="preserve">Результаты проверки представлены в </w:t>
      </w:r>
      <w:r w:rsidR="00F23273">
        <w:rPr>
          <w:rFonts w:ascii="Times New Roman" w:hAnsi="Times New Roman" w:cs="Times New Roman"/>
          <w:sz w:val="28"/>
          <w:szCs w:val="28"/>
        </w:rPr>
        <w:t>«</w:t>
      </w:r>
      <w:r w:rsidR="00083ACE" w:rsidRPr="00754D89">
        <w:rPr>
          <w:rFonts w:ascii="Times New Roman" w:hAnsi="Times New Roman" w:cs="Times New Roman"/>
          <w:sz w:val="28"/>
          <w:szCs w:val="28"/>
        </w:rPr>
        <w:t xml:space="preserve">Таблице </w:t>
      </w:r>
      <w:r w:rsidR="00754D89" w:rsidRPr="00754D89">
        <w:rPr>
          <w:rFonts w:ascii="Times New Roman" w:hAnsi="Times New Roman" w:cs="Times New Roman"/>
          <w:sz w:val="28"/>
          <w:szCs w:val="28"/>
        </w:rPr>
        <w:t>Б</w:t>
      </w:r>
      <w:r w:rsidR="00F23273" w:rsidRPr="00754D89">
        <w:rPr>
          <w:rFonts w:ascii="Times New Roman" w:hAnsi="Times New Roman" w:cs="Times New Roman"/>
          <w:sz w:val="28"/>
          <w:szCs w:val="28"/>
        </w:rPr>
        <w:t>.</w:t>
      </w:r>
      <w:r w:rsidR="00083ACE" w:rsidRPr="00754D89">
        <w:rPr>
          <w:rFonts w:ascii="Times New Roman" w:hAnsi="Times New Roman" w:cs="Times New Roman"/>
          <w:sz w:val="28"/>
          <w:szCs w:val="28"/>
        </w:rPr>
        <w:t>2</w:t>
      </w:r>
      <w:r w:rsidR="00F23273" w:rsidRPr="00754D89">
        <w:rPr>
          <w:rFonts w:ascii="Times New Roman" w:hAnsi="Times New Roman" w:cs="Times New Roman"/>
          <w:sz w:val="28"/>
          <w:szCs w:val="28"/>
        </w:rPr>
        <w:t>»</w:t>
      </w:r>
      <w:r w:rsidR="00083ACE" w:rsidRPr="00754D89">
        <w:rPr>
          <w:rFonts w:ascii="Times New Roman" w:hAnsi="Times New Roman" w:cs="Times New Roman"/>
          <w:sz w:val="28"/>
          <w:szCs w:val="28"/>
        </w:rPr>
        <w:t>.</w:t>
      </w:r>
      <w:r w:rsidR="00083ACE">
        <w:rPr>
          <w:rFonts w:ascii="Times New Roman" w:hAnsi="Times New Roman" w:cs="Times New Roman"/>
          <w:sz w:val="28"/>
          <w:szCs w:val="28"/>
        </w:rPr>
        <w:t xml:space="preserve"> </w:t>
      </w:r>
      <w:r w:rsidRPr="005508C2">
        <w:rPr>
          <w:rFonts w:ascii="Times New Roman" w:hAnsi="Times New Roman" w:cs="Times New Roman"/>
          <w:sz w:val="28"/>
          <w:szCs w:val="28"/>
        </w:rPr>
        <w:t xml:space="preserve">Можно предположить, что по мере взросления значимость данных ценностей возрастает. </w:t>
      </w:r>
    </w:p>
    <w:p w14:paraId="1FFD7D7C" w14:textId="77777777" w:rsidR="005508C2" w:rsidRDefault="005508C2" w:rsidP="005508C2">
      <w:pPr>
        <w:spacing w:after="0" w:line="360" w:lineRule="auto"/>
        <w:jc w:val="both"/>
        <w:rPr>
          <w:rFonts w:ascii="Times New Roman" w:hAnsi="Times New Roman" w:cs="Times New Roman"/>
          <w:sz w:val="28"/>
          <w:szCs w:val="28"/>
        </w:rPr>
      </w:pPr>
      <w:r w:rsidRPr="005508C2">
        <w:rPr>
          <w:rFonts w:ascii="Times New Roman" w:hAnsi="Times New Roman" w:cs="Times New Roman"/>
          <w:sz w:val="28"/>
          <w:szCs w:val="28"/>
        </w:rPr>
        <w:t xml:space="preserve">     Студенты 4 курса демонстрируют «смешенную» направленность жизненных ценностей. Наиболее</w:t>
      </w:r>
      <w:r w:rsidR="00625381">
        <w:rPr>
          <w:rFonts w:ascii="Times New Roman" w:hAnsi="Times New Roman" w:cs="Times New Roman"/>
          <w:sz w:val="28"/>
          <w:szCs w:val="28"/>
        </w:rPr>
        <w:t xml:space="preserve"> значимыми оказываются ценности </w:t>
      </w:r>
      <w:r w:rsidRPr="005508C2">
        <w:rPr>
          <w:rFonts w:ascii="Times New Roman" w:hAnsi="Times New Roman" w:cs="Times New Roman"/>
          <w:sz w:val="28"/>
          <w:szCs w:val="28"/>
        </w:rPr>
        <w:t xml:space="preserve">духовно-нравственной и прагматической направленности «Сохранение собственной индивидуальности» (8,82), «Креативность» (6,88), «Саморазвитие» и «Высокое материальное положение» (6,41), «Духовное удовлетворение» (5,88), «Достижения» (5,53), «Собственный престиж» (5,35), «Активные социальные контакты» (5,24). При проведении проверки статистической значимости полученных различий, мы получили статистически достоверные различия (p ≤ 0,05) между студентами 1 и 4 курса по шкале ценности «Сохранение собственной индивидуальности», студенты старшего курса больше склонны к сохранению собственного мнения, взглядов, убеждений над общепринятыми. Статистически достоверные различия (p ≤ 0,05) были получены между студентами 1, 2 и 4 курса по шкале ценности «Высокое материальное положение», для студентов 4 курса  материальное благополучие </w:t>
      </w:r>
      <w:r w:rsidRPr="005508C2">
        <w:rPr>
          <w:rFonts w:ascii="Times New Roman" w:hAnsi="Times New Roman" w:cs="Times New Roman"/>
          <w:sz w:val="28"/>
          <w:szCs w:val="28"/>
        </w:rPr>
        <w:lastRenderedPageBreak/>
        <w:t>имеет большую ценность, чем для студентов младших курсов.</w:t>
      </w:r>
      <w:r w:rsidR="00F23273">
        <w:rPr>
          <w:rFonts w:ascii="Times New Roman" w:hAnsi="Times New Roman" w:cs="Times New Roman"/>
          <w:sz w:val="28"/>
          <w:szCs w:val="28"/>
        </w:rPr>
        <w:t xml:space="preserve"> Результаты проверки представлены в </w:t>
      </w:r>
      <w:r w:rsidR="00F23273" w:rsidRPr="00437D7C">
        <w:rPr>
          <w:rFonts w:ascii="Times New Roman" w:hAnsi="Times New Roman" w:cs="Times New Roman"/>
          <w:sz w:val="28"/>
          <w:szCs w:val="28"/>
        </w:rPr>
        <w:t>«</w:t>
      </w:r>
      <w:r w:rsidR="00437D7C" w:rsidRPr="00437D7C">
        <w:rPr>
          <w:rFonts w:ascii="Times New Roman" w:hAnsi="Times New Roman" w:cs="Times New Roman"/>
          <w:sz w:val="28"/>
          <w:szCs w:val="28"/>
        </w:rPr>
        <w:t>Таблице Б</w:t>
      </w:r>
      <w:r w:rsidR="00F23273" w:rsidRPr="00437D7C">
        <w:rPr>
          <w:rFonts w:ascii="Times New Roman" w:hAnsi="Times New Roman" w:cs="Times New Roman"/>
          <w:sz w:val="28"/>
          <w:szCs w:val="28"/>
        </w:rPr>
        <w:t>.2»</w:t>
      </w:r>
      <w:r w:rsidR="00F23273">
        <w:rPr>
          <w:rFonts w:ascii="Times New Roman" w:hAnsi="Times New Roman" w:cs="Times New Roman"/>
          <w:sz w:val="28"/>
          <w:szCs w:val="28"/>
        </w:rPr>
        <w:t xml:space="preserve">. </w:t>
      </w:r>
      <w:r w:rsidRPr="005508C2">
        <w:rPr>
          <w:rFonts w:ascii="Times New Roman" w:hAnsi="Times New Roman" w:cs="Times New Roman"/>
          <w:sz w:val="28"/>
          <w:szCs w:val="28"/>
        </w:rPr>
        <w:t xml:space="preserve"> </w:t>
      </w:r>
    </w:p>
    <w:p w14:paraId="17E3A409" w14:textId="5A7E2C81" w:rsidR="00F35F1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Полученные данные по методике «Морфологический тест жизненных ценностей» мы сравнили с данными полученные в сходном исследовании «Психологические особенности жизненных ценностей студентов», проведенного на выборке студентов-психологов [21]. Целью исследования было изучение жизненных ценностей студентов-психологов 1 и 5 курса обучения. Результаты исследования В.П. Ивановой и А.И. Сулаймановой (2014) представлены в «Таблице 3». </w:t>
      </w:r>
    </w:p>
    <w:p w14:paraId="0787C43C" w14:textId="77777777" w:rsidR="00304A38" w:rsidRPr="004241C0" w:rsidRDefault="004241C0" w:rsidP="004241C0">
      <w:pPr>
        <w:spacing w:after="0" w:line="240" w:lineRule="auto"/>
        <w:jc w:val="right"/>
        <w:rPr>
          <w:rFonts w:ascii="Times New Roman" w:hAnsi="Times New Roman" w:cs="Times New Roman"/>
          <w:i/>
          <w:sz w:val="28"/>
          <w:szCs w:val="28"/>
        </w:rPr>
      </w:pPr>
      <w:r w:rsidRPr="004241C0">
        <w:rPr>
          <w:rFonts w:ascii="Times New Roman" w:hAnsi="Times New Roman" w:cs="Times New Roman"/>
          <w:sz w:val="28"/>
          <w:szCs w:val="28"/>
        </w:rPr>
        <w:t>Таблица 3</w:t>
      </w:r>
      <w:r>
        <w:rPr>
          <w:rFonts w:ascii="Times New Roman" w:hAnsi="Times New Roman" w:cs="Times New Roman"/>
          <w:i/>
          <w:sz w:val="28"/>
          <w:szCs w:val="28"/>
        </w:rPr>
        <w:t xml:space="preserve"> </w:t>
      </w:r>
      <w:r w:rsidR="00F35F10">
        <w:rPr>
          <w:rFonts w:ascii="Times New Roman" w:hAnsi="Times New Roman" w:cs="Times New Roman"/>
          <w:sz w:val="28"/>
          <w:szCs w:val="28"/>
        </w:rPr>
        <w:t>«</w:t>
      </w:r>
      <w:r w:rsidR="00F35F10" w:rsidRPr="00F35F10">
        <w:rPr>
          <w:rFonts w:ascii="Times New Roman" w:hAnsi="Times New Roman" w:cs="Times New Roman"/>
          <w:sz w:val="28"/>
          <w:szCs w:val="28"/>
        </w:rPr>
        <w:t>Средние показатели в группах по результатам теста МТЖЦ (</w:t>
      </w:r>
      <w:r w:rsidR="00F35F10">
        <w:rPr>
          <w:rFonts w:ascii="Times New Roman" w:hAnsi="Times New Roman" w:cs="Times New Roman"/>
          <w:sz w:val="28"/>
          <w:szCs w:val="28"/>
        </w:rPr>
        <w:t xml:space="preserve"> исследование Ивановой В.П., Сулаймановой А.И. </w:t>
      </w:r>
      <w:r w:rsidR="00F35F10" w:rsidRPr="00F35F10">
        <w:rPr>
          <w:rFonts w:ascii="Times New Roman" w:hAnsi="Times New Roman" w:cs="Times New Roman"/>
          <w:sz w:val="28"/>
          <w:szCs w:val="28"/>
        </w:rPr>
        <w:t>)</w:t>
      </w:r>
      <w:r w:rsidR="00F35F10">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2547"/>
        <w:gridCol w:w="2547"/>
        <w:gridCol w:w="2547"/>
      </w:tblGrid>
      <w:tr w:rsidR="00F35F10" w:rsidRPr="0019069F" w14:paraId="7647AEF4" w14:textId="77777777" w:rsidTr="00F35F10">
        <w:trPr>
          <w:jc w:val="center"/>
        </w:trPr>
        <w:tc>
          <w:tcPr>
            <w:tcW w:w="2547" w:type="dxa"/>
          </w:tcPr>
          <w:p w14:paraId="39FE0B6E" w14:textId="77777777" w:rsidR="00F35F10" w:rsidRPr="0019069F" w:rsidRDefault="00F35F10" w:rsidP="001D32B6">
            <w:pPr>
              <w:jc w:val="center"/>
              <w:rPr>
                <w:rFonts w:ascii="Times New Roman" w:hAnsi="Times New Roman" w:cs="Times New Roman"/>
                <w:b/>
                <w:i/>
                <w:sz w:val="24"/>
                <w:szCs w:val="24"/>
              </w:rPr>
            </w:pPr>
            <w:r w:rsidRPr="0019069F">
              <w:rPr>
                <w:rFonts w:ascii="Times New Roman" w:hAnsi="Times New Roman" w:cs="Times New Roman"/>
                <w:b/>
                <w:i/>
                <w:sz w:val="24"/>
                <w:szCs w:val="24"/>
              </w:rPr>
              <w:t>Жизненные ценности</w:t>
            </w:r>
          </w:p>
        </w:tc>
        <w:tc>
          <w:tcPr>
            <w:tcW w:w="2547" w:type="dxa"/>
          </w:tcPr>
          <w:p w14:paraId="560F081E" w14:textId="77777777" w:rsidR="00F35F10" w:rsidRPr="0019069F" w:rsidRDefault="00F35F10" w:rsidP="001D32B6">
            <w:pPr>
              <w:spacing w:line="360" w:lineRule="auto"/>
              <w:jc w:val="center"/>
              <w:rPr>
                <w:rFonts w:ascii="Times New Roman" w:hAnsi="Times New Roman" w:cs="Times New Roman"/>
                <w:b/>
                <w:i/>
                <w:sz w:val="24"/>
                <w:szCs w:val="24"/>
              </w:rPr>
            </w:pPr>
            <w:r w:rsidRPr="0019069F">
              <w:rPr>
                <w:rFonts w:ascii="Times New Roman" w:hAnsi="Times New Roman" w:cs="Times New Roman"/>
                <w:b/>
                <w:i/>
                <w:sz w:val="24"/>
                <w:szCs w:val="24"/>
              </w:rPr>
              <w:t>1 курс</w:t>
            </w:r>
          </w:p>
        </w:tc>
        <w:tc>
          <w:tcPr>
            <w:tcW w:w="2547" w:type="dxa"/>
          </w:tcPr>
          <w:p w14:paraId="26A4F056" w14:textId="77777777" w:rsidR="00F35F10" w:rsidRPr="0019069F" w:rsidRDefault="00F35F10" w:rsidP="001D32B6">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5</w:t>
            </w:r>
            <w:r w:rsidRPr="0019069F">
              <w:rPr>
                <w:rFonts w:ascii="Times New Roman" w:hAnsi="Times New Roman" w:cs="Times New Roman"/>
                <w:b/>
                <w:i/>
                <w:sz w:val="24"/>
                <w:szCs w:val="24"/>
              </w:rPr>
              <w:t xml:space="preserve"> курс</w:t>
            </w:r>
          </w:p>
        </w:tc>
      </w:tr>
      <w:tr w:rsidR="00F35F10" w:rsidRPr="0019069F" w14:paraId="5465C88C" w14:textId="77777777" w:rsidTr="00F35F10">
        <w:trPr>
          <w:jc w:val="center"/>
        </w:trPr>
        <w:tc>
          <w:tcPr>
            <w:tcW w:w="2547" w:type="dxa"/>
          </w:tcPr>
          <w:p w14:paraId="6E5D8A7C" w14:textId="77777777" w:rsidR="00F35F10" w:rsidRPr="0019069F" w:rsidRDefault="00F35F10" w:rsidP="001D32B6">
            <w:pPr>
              <w:spacing w:line="360" w:lineRule="auto"/>
              <w:jc w:val="center"/>
              <w:rPr>
                <w:rFonts w:ascii="Times New Roman" w:hAnsi="Times New Roman" w:cs="Times New Roman"/>
                <w:sz w:val="24"/>
                <w:szCs w:val="24"/>
              </w:rPr>
            </w:pPr>
            <w:r w:rsidRPr="0019069F">
              <w:rPr>
                <w:rFonts w:ascii="Times New Roman" w:hAnsi="Times New Roman" w:cs="Times New Roman"/>
                <w:sz w:val="24"/>
                <w:szCs w:val="24"/>
              </w:rPr>
              <w:t>Саморазвитие</w:t>
            </w:r>
          </w:p>
        </w:tc>
        <w:tc>
          <w:tcPr>
            <w:tcW w:w="2547" w:type="dxa"/>
          </w:tcPr>
          <w:p w14:paraId="7BAE32BA" w14:textId="77777777" w:rsidR="00F35F10" w:rsidRPr="0019069F" w:rsidRDefault="00F35F10" w:rsidP="001D32B6">
            <w:pPr>
              <w:jc w:val="center"/>
              <w:rPr>
                <w:rFonts w:ascii="Times New Roman" w:hAnsi="Times New Roman" w:cs="Times New Roman"/>
                <w:b/>
                <w:sz w:val="24"/>
                <w:szCs w:val="24"/>
                <w:lang w:val="en-US"/>
              </w:rPr>
            </w:pPr>
            <w:r>
              <w:rPr>
                <w:rFonts w:ascii="Times New Roman" w:hAnsi="Times New Roman" w:cs="Times New Roman"/>
                <w:b/>
                <w:sz w:val="24"/>
                <w:szCs w:val="24"/>
              </w:rPr>
              <w:t>8,52</w:t>
            </w:r>
          </w:p>
        </w:tc>
        <w:tc>
          <w:tcPr>
            <w:tcW w:w="2547" w:type="dxa"/>
          </w:tcPr>
          <w:p w14:paraId="5CEDCEDE" w14:textId="77777777" w:rsidR="00F35F10" w:rsidRPr="0019069F" w:rsidRDefault="00F35F10" w:rsidP="001D32B6">
            <w:pPr>
              <w:jc w:val="center"/>
              <w:rPr>
                <w:rFonts w:ascii="Times New Roman" w:hAnsi="Times New Roman" w:cs="Times New Roman"/>
                <w:b/>
                <w:sz w:val="24"/>
                <w:szCs w:val="24"/>
                <w:lang w:val="en-US"/>
              </w:rPr>
            </w:pPr>
            <w:r>
              <w:rPr>
                <w:rFonts w:ascii="Times New Roman" w:hAnsi="Times New Roman" w:cs="Times New Roman"/>
                <w:b/>
                <w:sz w:val="24"/>
                <w:szCs w:val="24"/>
              </w:rPr>
              <w:t>8,0</w:t>
            </w:r>
            <w:r w:rsidRPr="0019069F">
              <w:rPr>
                <w:rFonts w:ascii="Times New Roman" w:hAnsi="Times New Roman" w:cs="Times New Roman"/>
                <w:b/>
                <w:sz w:val="24"/>
                <w:szCs w:val="24"/>
              </w:rPr>
              <w:t>0</w:t>
            </w:r>
          </w:p>
        </w:tc>
      </w:tr>
      <w:tr w:rsidR="00F35F10" w:rsidRPr="0019069F" w14:paraId="7159A03E" w14:textId="77777777" w:rsidTr="00F35F10">
        <w:trPr>
          <w:jc w:val="center"/>
        </w:trPr>
        <w:tc>
          <w:tcPr>
            <w:tcW w:w="2547" w:type="dxa"/>
          </w:tcPr>
          <w:p w14:paraId="6888BA40" w14:textId="77777777" w:rsidR="00F35F10" w:rsidRPr="0019069F" w:rsidRDefault="00F35F10" w:rsidP="001D32B6">
            <w:pPr>
              <w:jc w:val="center"/>
              <w:rPr>
                <w:rFonts w:ascii="Times New Roman" w:hAnsi="Times New Roman" w:cs="Times New Roman"/>
                <w:sz w:val="24"/>
                <w:szCs w:val="24"/>
                <w:lang w:val="en-US"/>
              </w:rPr>
            </w:pPr>
            <w:r w:rsidRPr="0019069F">
              <w:rPr>
                <w:rFonts w:ascii="Times New Roman" w:hAnsi="Times New Roman" w:cs="Times New Roman"/>
                <w:sz w:val="24"/>
                <w:szCs w:val="24"/>
              </w:rPr>
              <w:t>Духовное удовлетворение</w:t>
            </w:r>
          </w:p>
        </w:tc>
        <w:tc>
          <w:tcPr>
            <w:tcW w:w="2547" w:type="dxa"/>
          </w:tcPr>
          <w:p w14:paraId="1FC59299" w14:textId="77777777" w:rsidR="00F35F10" w:rsidRPr="00F35F10" w:rsidRDefault="00F35F10" w:rsidP="001D32B6">
            <w:pPr>
              <w:jc w:val="center"/>
              <w:rPr>
                <w:rFonts w:ascii="Times New Roman" w:hAnsi="Times New Roman" w:cs="Times New Roman"/>
                <w:sz w:val="24"/>
                <w:szCs w:val="24"/>
                <w:lang w:val="en-US"/>
              </w:rPr>
            </w:pPr>
            <w:r w:rsidRPr="00F35F10">
              <w:rPr>
                <w:rFonts w:ascii="Times New Roman" w:hAnsi="Times New Roman" w:cs="Times New Roman"/>
                <w:sz w:val="24"/>
                <w:szCs w:val="24"/>
              </w:rPr>
              <w:t>8,08</w:t>
            </w:r>
          </w:p>
        </w:tc>
        <w:tc>
          <w:tcPr>
            <w:tcW w:w="2547" w:type="dxa"/>
          </w:tcPr>
          <w:p w14:paraId="491A8E2E" w14:textId="77777777" w:rsidR="00F35F10" w:rsidRPr="00F35F10" w:rsidRDefault="00F35F10" w:rsidP="001D32B6">
            <w:pPr>
              <w:jc w:val="center"/>
              <w:rPr>
                <w:rFonts w:ascii="Times New Roman" w:hAnsi="Times New Roman" w:cs="Times New Roman"/>
                <w:sz w:val="24"/>
                <w:szCs w:val="24"/>
                <w:lang w:val="en-US"/>
              </w:rPr>
            </w:pPr>
            <w:r w:rsidRPr="00F35F10">
              <w:rPr>
                <w:rFonts w:ascii="Times New Roman" w:hAnsi="Times New Roman" w:cs="Times New Roman"/>
                <w:sz w:val="24"/>
                <w:szCs w:val="24"/>
              </w:rPr>
              <w:t>5,56</w:t>
            </w:r>
          </w:p>
        </w:tc>
      </w:tr>
      <w:tr w:rsidR="00F35F10" w:rsidRPr="0019069F" w14:paraId="3010A9D0" w14:textId="77777777" w:rsidTr="00F35F10">
        <w:trPr>
          <w:jc w:val="center"/>
        </w:trPr>
        <w:tc>
          <w:tcPr>
            <w:tcW w:w="2547" w:type="dxa"/>
          </w:tcPr>
          <w:p w14:paraId="1C843EB6" w14:textId="77777777" w:rsidR="00F35F10" w:rsidRPr="0019069F" w:rsidRDefault="00F35F10" w:rsidP="001D32B6">
            <w:pPr>
              <w:jc w:val="center"/>
              <w:rPr>
                <w:rFonts w:ascii="Times New Roman" w:hAnsi="Times New Roman" w:cs="Times New Roman"/>
                <w:sz w:val="24"/>
                <w:szCs w:val="24"/>
                <w:lang w:val="en-US"/>
              </w:rPr>
            </w:pPr>
            <w:r w:rsidRPr="0019069F">
              <w:rPr>
                <w:rFonts w:ascii="Times New Roman" w:hAnsi="Times New Roman" w:cs="Times New Roman"/>
                <w:sz w:val="24"/>
                <w:szCs w:val="24"/>
              </w:rPr>
              <w:t>Креативность</w:t>
            </w:r>
          </w:p>
        </w:tc>
        <w:tc>
          <w:tcPr>
            <w:tcW w:w="2547" w:type="dxa"/>
          </w:tcPr>
          <w:p w14:paraId="6246981A" w14:textId="77777777" w:rsidR="00F35F10" w:rsidRPr="0019069F" w:rsidRDefault="00F35F10" w:rsidP="001D32B6">
            <w:pPr>
              <w:jc w:val="center"/>
              <w:rPr>
                <w:rFonts w:ascii="Times New Roman" w:hAnsi="Times New Roman" w:cs="Times New Roman"/>
                <w:b/>
                <w:sz w:val="24"/>
                <w:szCs w:val="24"/>
                <w:lang w:val="en-US"/>
              </w:rPr>
            </w:pPr>
            <w:r>
              <w:rPr>
                <w:rFonts w:ascii="Times New Roman" w:hAnsi="Times New Roman" w:cs="Times New Roman"/>
                <w:b/>
                <w:sz w:val="24"/>
                <w:szCs w:val="24"/>
              </w:rPr>
              <w:t>8,6</w:t>
            </w:r>
            <w:r w:rsidRPr="0019069F">
              <w:rPr>
                <w:rFonts w:ascii="Times New Roman" w:hAnsi="Times New Roman" w:cs="Times New Roman"/>
                <w:b/>
                <w:sz w:val="24"/>
                <w:szCs w:val="24"/>
              </w:rPr>
              <w:t>0</w:t>
            </w:r>
          </w:p>
        </w:tc>
        <w:tc>
          <w:tcPr>
            <w:tcW w:w="2547" w:type="dxa"/>
          </w:tcPr>
          <w:p w14:paraId="0265EDEA" w14:textId="77777777" w:rsidR="00F35F10" w:rsidRPr="0019069F" w:rsidRDefault="00F35F10" w:rsidP="001D32B6">
            <w:pPr>
              <w:jc w:val="center"/>
              <w:rPr>
                <w:rFonts w:ascii="Times New Roman" w:hAnsi="Times New Roman" w:cs="Times New Roman"/>
                <w:b/>
                <w:sz w:val="24"/>
                <w:szCs w:val="24"/>
                <w:lang w:val="en-US"/>
              </w:rPr>
            </w:pPr>
            <w:r>
              <w:rPr>
                <w:rFonts w:ascii="Times New Roman" w:hAnsi="Times New Roman" w:cs="Times New Roman"/>
                <w:b/>
                <w:sz w:val="24"/>
                <w:szCs w:val="24"/>
              </w:rPr>
              <w:t>7,6</w:t>
            </w:r>
            <w:r w:rsidRPr="0019069F">
              <w:rPr>
                <w:rFonts w:ascii="Times New Roman" w:hAnsi="Times New Roman" w:cs="Times New Roman"/>
                <w:b/>
                <w:sz w:val="24"/>
                <w:szCs w:val="24"/>
              </w:rPr>
              <w:t>4</w:t>
            </w:r>
          </w:p>
        </w:tc>
      </w:tr>
      <w:tr w:rsidR="00F35F10" w:rsidRPr="0019069F" w14:paraId="4D47564A" w14:textId="77777777" w:rsidTr="00F35F10">
        <w:trPr>
          <w:jc w:val="center"/>
        </w:trPr>
        <w:tc>
          <w:tcPr>
            <w:tcW w:w="2547" w:type="dxa"/>
          </w:tcPr>
          <w:p w14:paraId="6C72DEB3" w14:textId="77777777" w:rsidR="00F35F10" w:rsidRPr="0019069F" w:rsidRDefault="00F35F10" w:rsidP="001D32B6">
            <w:pPr>
              <w:jc w:val="center"/>
              <w:rPr>
                <w:rFonts w:ascii="Times New Roman" w:hAnsi="Times New Roman" w:cs="Times New Roman"/>
                <w:sz w:val="24"/>
                <w:szCs w:val="24"/>
                <w:lang w:val="en-US"/>
              </w:rPr>
            </w:pPr>
            <w:r w:rsidRPr="0019069F">
              <w:rPr>
                <w:rFonts w:ascii="Times New Roman" w:hAnsi="Times New Roman" w:cs="Times New Roman"/>
                <w:sz w:val="24"/>
                <w:szCs w:val="24"/>
              </w:rPr>
              <w:t>Активные социальные контакты</w:t>
            </w:r>
          </w:p>
        </w:tc>
        <w:tc>
          <w:tcPr>
            <w:tcW w:w="2547" w:type="dxa"/>
          </w:tcPr>
          <w:p w14:paraId="13437FC8" w14:textId="77777777" w:rsidR="00F35F10" w:rsidRPr="00F35F10" w:rsidRDefault="00F35F10" w:rsidP="001D32B6">
            <w:pPr>
              <w:jc w:val="center"/>
              <w:rPr>
                <w:rFonts w:ascii="Times New Roman" w:hAnsi="Times New Roman" w:cs="Times New Roman"/>
                <w:sz w:val="24"/>
                <w:szCs w:val="24"/>
                <w:lang w:val="en-US"/>
              </w:rPr>
            </w:pPr>
            <w:r w:rsidRPr="00F35F10">
              <w:rPr>
                <w:rFonts w:ascii="Times New Roman" w:hAnsi="Times New Roman" w:cs="Times New Roman"/>
                <w:sz w:val="24"/>
                <w:szCs w:val="24"/>
              </w:rPr>
              <w:t>8,16</w:t>
            </w:r>
          </w:p>
        </w:tc>
        <w:tc>
          <w:tcPr>
            <w:tcW w:w="2547" w:type="dxa"/>
          </w:tcPr>
          <w:p w14:paraId="2AE58E69" w14:textId="77777777" w:rsidR="00F35F10" w:rsidRPr="00F35F10" w:rsidRDefault="00F35F10" w:rsidP="001D32B6">
            <w:pPr>
              <w:jc w:val="center"/>
              <w:rPr>
                <w:rFonts w:ascii="Times New Roman" w:hAnsi="Times New Roman" w:cs="Times New Roman"/>
                <w:sz w:val="24"/>
                <w:szCs w:val="24"/>
                <w:lang w:val="en-US"/>
              </w:rPr>
            </w:pPr>
            <w:r w:rsidRPr="00F35F10">
              <w:rPr>
                <w:rFonts w:ascii="Times New Roman" w:hAnsi="Times New Roman" w:cs="Times New Roman"/>
                <w:sz w:val="24"/>
                <w:szCs w:val="24"/>
              </w:rPr>
              <w:t>6,00</w:t>
            </w:r>
          </w:p>
        </w:tc>
      </w:tr>
      <w:tr w:rsidR="00F35F10" w:rsidRPr="0019069F" w14:paraId="2C247FA6" w14:textId="77777777" w:rsidTr="00F35F10">
        <w:trPr>
          <w:jc w:val="center"/>
        </w:trPr>
        <w:tc>
          <w:tcPr>
            <w:tcW w:w="2547" w:type="dxa"/>
          </w:tcPr>
          <w:p w14:paraId="3BAF9F5E" w14:textId="77777777" w:rsidR="00F35F10" w:rsidRPr="0019069F" w:rsidRDefault="00F35F10" w:rsidP="001D32B6">
            <w:pPr>
              <w:jc w:val="center"/>
              <w:rPr>
                <w:rFonts w:ascii="Times New Roman" w:hAnsi="Times New Roman" w:cs="Times New Roman"/>
                <w:sz w:val="24"/>
                <w:szCs w:val="24"/>
                <w:lang w:val="en-US"/>
              </w:rPr>
            </w:pPr>
            <w:r w:rsidRPr="0019069F">
              <w:rPr>
                <w:rFonts w:ascii="Times New Roman" w:hAnsi="Times New Roman" w:cs="Times New Roman"/>
                <w:sz w:val="24"/>
                <w:szCs w:val="24"/>
              </w:rPr>
              <w:t>Собственный престиж</w:t>
            </w:r>
          </w:p>
        </w:tc>
        <w:tc>
          <w:tcPr>
            <w:tcW w:w="2547" w:type="dxa"/>
          </w:tcPr>
          <w:p w14:paraId="220A819B" w14:textId="77777777" w:rsidR="00F35F10" w:rsidRPr="00F35F10" w:rsidRDefault="00F35F10" w:rsidP="001D32B6">
            <w:pPr>
              <w:jc w:val="center"/>
              <w:rPr>
                <w:rFonts w:ascii="Times New Roman" w:hAnsi="Times New Roman" w:cs="Times New Roman"/>
                <w:b/>
                <w:sz w:val="24"/>
                <w:szCs w:val="24"/>
                <w:lang w:val="en-US"/>
              </w:rPr>
            </w:pPr>
            <w:r w:rsidRPr="00F35F10">
              <w:rPr>
                <w:rFonts w:ascii="Times New Roman" w:hAnsi="Times New Roman" w:cs="Times New Roman"/>
                <w:b/>
                <w:sz w:val="24"/>
                <w:szCs w:val="24"/>
              </w:rPr>
              <w:t>8,40</w:t>
            </w:r>
          </w:p>
        </w:tc>
        <w:tc>
          <w:tcPr>
            <w:tcW w:w="2547" w:type="dxa"/>
          </w:tcPr>
          <w:p w14:paraId="3DD8DDA0" w14:textId="77777777" w:rsidR="00F35F10" w:rsidRPr="00F35F10" w:rsidRDefault="00F35F10" w:rsidP="001D32B6">
            <w:pPr>
              <w:jc w:val="center"/>
              <w:rPr>
                <w:rFonts w:ascii="Times New Roman" w:hAnsi="Times New Roman" w:cs="Times New Roman"/>
                <w:b/>
                <w:sz w:val="24"/>
                <w:szCs w:val="24"/>
                <w:lang w:val="en-US"/>
              </w:rPr>
            </w:pPr>
            <w:r w:rsidRPr="00F35F10">
              <w:rPr>
                <w:rFonts w:ascii="Times New Roman" w:hAnsi="Times New Roman" w:cs="Times New Roman"/>
                <w:b/>
                <w:sz w:val="24"/>
                <w:szCs w:val="24"/>
              </w:rPr>
              <w:t>7,76</w:t>
            </w:r>
          </w:p>
        </w:tc>
      </w:tr>
      <w:tr w:rsidR="00F35F10" w:rsidRPr="0019069F" w14:paraId="1F6A3E90" w14:textId="77777777" w:rsidTr="00F35F10">
        <w:trPr>
          <w:jc w:val="center"/>
        </w:trPr>
        <w:tc>
          <w:tcPr>
            <w:tcW w:w="2547" w:type="dxa"/>
          </w:tcPr>
          <w:p w14:paraId="6237135C" w14:textId="77777777" w:rsidR="00F35F10" w:rsidRPr="0019069F" w:rsidRDefault="00F35F10" w:rsidP="001D32B6">
            <w:pPr>
              <w:jc w:val="center"/>
              <w:rPr>
                <w:rFonts w:ascii="Times New Roman" w:hAnsi="Times New Roman" w:cs="Times New Roman"/>
                <w:sz w:val="24"/>
                <w:szCs w:val="24"/>
              </w:rPr>
            </w:pPr>
            <w:r w:rsidRPr="0019069F">
              <w:rPr>
                <w:rFonts w:ascii="Times New Roman" w:hAnsi="Times New Roman" w:cs="Times New Roman"/>
                <w:sz w:val="24"/>
                <w:szCs w:val="24"/>
              </w:rPr>
              <w:t>Достижения</w:t>
            </w:r>
          </w:p>
        </w:tc>
        <w:tc>
          <w:tcPr>
            <w:tcW w:w="2547" w:type="dxa"/>
          </w:tcPr>
          <w:p w14:paraId="172CC336" w14:textId="77777777" w:rsidR="00F35F10" w:rsidRPr="0019069F" w:rsidRDefault="00F35F10" w:rsidP="001D32B6">
            <w:pPr>
              <w:jc w:val="center"/>
              <w:rPr>
                <w:rFonts w:ascii="Times New Roman" w:hAnsi="Times New Roman" w:cs="Times New Roman"/>
                <w:sz w:val="24"/>
                <w:szCs w:val="24"/>
                <w:lang w:val="en-US"/>
              </w:rPr>
            </w:pPr>
            <w:r>
              <w:rPr>
                <w:rFonts w:ascii="Times New Roman" w:hAnsi="Times New Roman" w:cs="Times New Roman"/>
                <w:sz w:val="24"/>
                <w:szCs w:val="24"/>
              </w:rPr>
              <w:t>7,96</w:t>
            </w:r>
          </w:p>
        </w:tc>
        <w:tc>
          <w:tcPr>
            <w:tcW w:w="2547" w:type="dxa"/>
          </w:tcPr>
          <w:p w14:paraId="7158A5E9" w14:textId="77777777" w:rsidR="00F35F10" w:rsidRPr="0019069F" w:rsidRDefault="00F35F10" w:rsidP="001D32B6">
            <w:pPr>
              <w:jc w:val="center"/>
              <w:rPr>
                <w:rFonts w:ascii="Times New Roman" w:hAnsi="Times New Roman" w:cs="Times New Roman"/>
                <w:sz w:val="24"/>
                <w:szCs w:val="24"/>
                <w:lang w:val="en-US"/>
              </w:rPr>
            </w:pPr>
            <w:r>
              <w:rPr>
                <w:rFonts w:ascii="Times New Roman" w:hAnsi="Times New Roman" w:cs="Times New Roman"/>
                <w:sz w:val="24"/>
                <w:szCs w:val="24"/>
              </w:rPr>
              <w:t>6,80</w:t>
            </w:r>
          </w:p>
        </w:tc>
      </w:tr>
      <w:tr w:rsidR="00F35F10" w:rsidRPr="0019069F" w14:paraId="3633A466" w14:textId="77777777" w:rsidTr="00F35F10">
        <w:trPr>
          <w:jc w:val="center"/>
        </w:trPr>
        <w:tc>
          <w:tcPr>
            <w:tcW w:w="2547" w:type="dxa"/>
          </w:tcPr>
          <w:p w14:paraId="4E0C6653" w14:textId="77777777" w:rsidR="00F35F10" w:rsidRPr="0019069F" w:rsidRDefault="00F35F10" w:rsidP="001D32B6">
            <w:pPr>
              <w:jc w:val="center"/>
              <w:rPr>
                <w:rFonts w:ascii="Times New Roman" w:hAnsi="Times New Roman" w:cs="Times New Roman"/>
                <w:sz w:val="24"/>
                <w:szCs w:val="24"/>
                <w:lang w:val="en-US"/>
              </w:rPr>
            </w:pPr>
            <w:r w:rsidRPr="0019069F">
              <w:rPr>
                <w:rFonts w:ascii="Times New Roman" w:hAnsi="Times New Roman" w:cs="Times New Roman"/>
                <w:sz w:val="24"/>
                <w:szCs w:val="24"/>
              </w:rPr>
              <w:t>Высокое материальное положение</w:t>
            </w:r>
          </w:p>
        </w:tc>
        <w:tc>
          <w:tcPr>
            <w:tcW w:w="2547" w:type="dxa"/>
          </w:tcPr>
          <w:p w14:paraId="690C0B16" w14:textId="77777777" w:rsidR="00F35F10" w:rsidRPr="0019069F" w:rsidRDefault="00F35F10" w:rsidP="001D32B6">
            <w:pPr>
              <w:jc w:val="center"/>
              <w:rPr>
                <w:rFonts w:ascii="Times New Roman" w:hAnsi="Times New Roman" w:cs="Times New Roman"/>
                <w:sz w:val="24"/>
                <w:szCs w:val="24"/>
                <w:lang w:val="en-US"/>
              </w:rPr>
            </w:pPr>
            <w:r>
              <w:rPr>
                <w:rFonts w:ascii="Times New Roman" w:hAnsi="Times New Roman" w:cs="Times New Roman"/>
                <w:sz w:val="24"/>
                <w:szCs w:val="24"/>
              </w:rPr>
              <w:t>7,72</w:t>
            </w:r>
          </w:p>
        </w:tc>
        <w:tc>
          <w:tcPr>
            <w:tcW w:w="2547" w:type="dxa"/>
          </w:tcPr>
          <w:p w14:paraId="5497143B" w14:textId="77777777" w:rsidR="00F35F10" w:rsidRPr="0019069F" w:rsidRDefault="00F35F10" w:rsidP="001D32B6">
            <w:pPr>
              <w:jc w:val="center"/>
              <w:rPr>
                <w:rFonts w:ascii="Times New Roman" w:hAnsi="Times New Roman" w:cs="Times New Roman"/>
                <w:sz w:val="24"/>
                <w:szCs w:val="24"/>
                <w:lang w:val="en-US"/>
              </w:rPr>
            </w:pPr>
            <w:r>
              <w:rPr>
                <w:rFonts w:ascii="Times New Roman" w:hAnsi="Times New Roman" w:cs="Times New Roman"/>
                <w:sz w:val="24"/>
                <w:szCs w:val="24"/>
              </w:rPr>
              <w:t>5,68</w:t>
            </w:r>
          </w:p>
        </w:tc>
      </w:tr>
      <w:tr w:rsidR="00F35F10" w:rsidRPr="0019069F" w14:paraId="66419A8E" w14:textId="77777777" w:rsidTr="00F35F10">
        <w:trPr>
          <w:jc w:val="center"/>
        </w:trPr>
        <w:tc>
          <w:tcPr>
            <w:tcW w:w="2547" w:type="dxa"/>
          </w:tcPr>
          <w:p w14:paraId="6403CFB3" w14:textId="77777777" w:rsidR="00F35F10" w:rsidRPr="0019069F" w:rsidRDefault="00F35F10" w:rsidP="001D32B6">
            <w:pPr>
              <w:jc w:val="center"/>
              <w:rPr>
                <w:rFonts w:ascii="Times New Roman" w:hAnsi="Times New Roman" w:cs="Times New Roman"/>
                <w:sz w:val="24"/>
                <w:szCs w:val="24"/>
                <w:lang w:val="en-US"/>
              </w:rPr>
            </w:pPr>
            <w:r w:rsidRPr="0019069F">
              <w:rPr>
                <w:rFonts w:ascii="Times New Roman" w:hAnsi="Times New Roman" w:cs="Times New Roman"/>
                <w:sz w:val="24"/>
                <w:szCs w:val="24"/>
              </w:rPr>
              <w:t>Сохранение собственной индивидуальности</w:t>
            </w:r>
          </w:p>
        </w:tc>
        <w:tc>
          <w:tcPr>
            <w:tcW w:w="2547" w:type="dxa"/>
          </w:tcPr>
          <w:p w14:paraId="0736CE36" w14:textId="77777777" w:rsidR="00F35F10" w:rsidRPr="00F35F10" w:rsidRDefault="00F35F10" w:rsidP="001D32B6">
            <w:pPr>
              <w:jc w:val="center"/>
              <w:rPr>
                <w:rFonts w:ascii="Times New Roman" w:hAnsi="Times New Roman" w:cs="Times New Roman"/>
                <w:b/>
                <w:sz w:val="24"/>
                <w:szCs w:val="24"/>
                <w:lang w:val="en-US"/>
              </w:rPr>
            </w:pPr>
            <w:r w:rsidRPr="00F35F10">
              <w:rPr>
                <w:rFonts w:ascii="Times New Roman" w:hAnsi="Times New Roman" w:cs="Times New Roman"/>
                <w:b/>
                <w:sz w:val="24"/>
                <w:szCs w:val="24"/>
              </w:rPr>
              <w:t>8,32</w:t>
            </w:r>
          </w:p>
        </w:tc>
        <w:tc>
          <w:tcPr>
            <w:tcW w:w="2547" w:type="dxa"/>
          </w:tcPr>
          <w:p w14:paraId="1BFA491B" w14:textId="77777777" w:rsidR="00F35F10" w:rsidRPr="0019069F" w:rsidRDefault="00F35F10" w:rsidP="001D32B6">
            <w:pPr>
              <w:jc w:val="center"/>
              <w:rPr>
                <w:rFonts w:ascii="Times New Roman" w:hAnsi="Times New Roman" w:cs="Times New Roman"/>
                <w:b/>
                <w:sz w:val="24"/>
                <w:szCs w:val="24"/>
                <w:lang w:val="en-US"/>
              </w:rPr>
            </w:pPr>
            <w:r w:rsidRPr="0019069F">
              <w:rPr>
                <w:rFonts w:ascii="Times New Roman" w:hAnsi="Times New Roman" w:cs="Times New Roman"/>
                <w:b/>
                <w:sz w:val="24"/>
                <w:szCs w:val="24"/>
              </w:rPr>
              <w:t>7,</w:t>
            </w:r>
            <w:r>
              <w:rPr>
                <w:rFonts w:ascii="Times New Roman" w:hAnsi="Times New Roman" w:cs="Times New Roman"/>
                <w:b/>
                <w:sz w:val="24"/>
                <w:szCs w:val="24"/>
              </w:rPr>
              <w:t>20</w:t>
            </w:r>
          </w:p>
        </w:tc>
      </w:tr>
    </w:tbl>
    <w:p w14:paraId="52E56223" w14:textId="77777777" w:rsidR="00F35F10" w:rsidRDefault="00F35F10" w:rsidP="00F35F10">
      <w:pPr>
        <w:spacing w:after="0" w:line="360" w:lineRule="auto"/>
        <w:jc w:val="both"/>
        <w:rPr>
          <w:rFonts w:ascii="Times New Roman" w:hAnsi="Times New Roman" w:cs="Times New Roman"/>
          <w:sz w:val="28"/>
          <w:szCs w:val="28"/>
        </w:rPr>
      </w:pPr>
    </w:p>
    <w:p w14:paraId="336E6C19" w14:textId="6638E62D" w:rsidR="00F35F10"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Исходя из данных, представленных в таблице мы видим, что студенты-психологи 1 и 5 курса обучения  демонстрируют «смешенную» направленность жизненных ценностей. Наиболее значимыми оказываются ценности и духовно-нравственной и прагматической направленности «Саморазвитие» (студенты 1 курса – 8,52; 5 курс – 8,00) «Креативность» (студенты 1 курса – 8,60; 2 курс – 7,64), «Собственный престиж» (студенты 1 курса – 8,40; 2 курс – 7,76) и </w:t>
      </w:r>
      <w:r w:rsidRPr="3D7715A0">
        <w:rPr>
          <w:rFonts w:ascii="Times New Roman" w:eastAsia="Times New Roman" w:hAnsi="Times New Roman" w:cs="Times New Roman"/>
          <w:sz w:val="28"/>
          <w:szCs w:val="28"/>
        </w:rPr>
        <w:lastRenderedPageBreak/>
        <w:t>«Сохранение собственной индивидуальности» (студенты 1 курса - 8,32; 2 курса – 7,20)</w:t>
      </w:r>
      <w:r w:rsidR="004223C6">
        <w:rPr>
          <w:rFonts w:ascii="Times New Roman" w:eastAsia="Times New Roman" w:hAnsi="Times New Roman" w:cs="Times New Roman"/>
          <w:sz w:val="28"/>
          <w:szCs w:val="28"/>
        </w:rPr>
        <w:t xml:space="preserve"> </w:t>
      </w:r>
      <w:r w:rsidR="004223C6" w:rsidRPr="004223C6">
        <w:rPr>
          <w:rFonts w:ascii="Times New Roman" w:eastAsia="Times New Roman" w:hAnsi="Times New Roman" w:cs="Times New Roman"/>
          <w:sz w:val="28"/>
          <w:szCs w:val="28"/>
        </w:rPr>
        <w:t>[21]</w:t>
      </w:r>
      <w:r w:rsidRPr="3D7715A0">
        <w:rPr>
          <w:rFonts w:ascii="Times New Roman" w:eastAsia="Times New Roman" w:hAnsi="Times New Roman" w:cs="Times New Roman"/>
          <w:sz w:val="28"/>
          <w:szCs w:val="28"/>
        </w:rPr>
        <w:t>.</w:t>
      </w:r>
    </w:p>
    <w:p w14:paraId="17C3F106" w14:textId="2FE347E8" w:rsidR="00DD448B" w:rsidRPr="00304A38" w:rsidRDefault="00AF6B65" w:rsidP="00EB5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студенты-дефектологи 4 курса обучения близки по характеру направленности жизненных ценностей («смешанная»</w:t>
      </w:r>
      <w:r w:rsidR="004223C6">
        <w:rPr>
          <w:rFonts w:ascii="Times New Roman" w:hAnsi="Times New Roman" w:cs="Times New Roman"/>
          <w:sz w:val="28"/>
          <w:szCs w:val="28"/>
        </w:rPr>
        <w:t xml:space="preserve"> направленность</w:t>
      </w:r>
      <w:r>
        <w:rPr>
          <w:rFonts w:ascii="Times New Roman" w:hAnsi="Times New Roman" w:cs="Times New Roman"/>
          <w:sz w:val="28"/>
          <w:szCs w:val="28"/>
        </w:rPr>
        <w:t>) со студентами-психологами 1 и 5 курса обучения. Студенты-дефектологи 1 и 2 курса отличаются от студентов-психологов</w:t>
      </w:r>
      <w:r w:rsidR="00DD448B">
        <w:rPr>
          <w:rFonts w:ascii="Times New Roman" w:hAnsi="Times New Roman" w:cs="Times New Roman"/>
          <w:sz w:val="28"/>
          <w:szCs w:val="28"/>
        </w:rPr>
        <w:t xml:space="preserve"> тем, что</w:t>
      </w:r>
      <w:r>
        <w:rPr>
          <w:rFonts w:ascii="Times New Roman" w:hAnsi="Times New Roman" w:cs="Times New Roman"/>
          <w:sz w:val="28"/>
          <w:szCs w:val="28"/>
        </w:rPr>
        <w:t xml:space="preserve"> демонстрируют </w:t>
      </w:r>
      <w:r w:rsidR="00DD448B">
        <w:rPr>
          <w:rFonts w:ascii="Times New Roman" w:hAnsi="Times New Roman" w:cs="Times New Roman"/>
          <w:sz w:val="28"/>
          <w:szCs w:val="28"/>
        </w:rPr>
        <w:t>в большинстве случаев</w:t>
      </w:r>
      <w:r>
        <w:rPr>
          <w:rFonts w:ascii="Times New Roman" w:hAnsi="Times New Roman" w:cs="Times New Roman"/>
          <w:sz w:val="28"/>
          <w:szCs w:val="28"/>
        </w:rPr>
        <w:t xml:space="preserve"> духовно-нравственную напра</w:t>
      </w:r>
      <w:r w:rsidR="00EB5A23">
        <w:rPr>
          <w:rFonts w:ascii="Times New Roman" w:hAnsi="Times New Roman" w:cs="Times New Roman"/>
          <w:sz w:val="28"/>
          <w:szCs w:val="28"/>
        </w:rPr>
        <w:t xml:space="preserve">вленность жизненных ценностей. </w:t>
      </w:r>
    </w:p>
    <w:p w14:paraId="429AF2D6" w14:textId="77777777" w:rsidR="0019069F" w:rsidRPr="00C31C7D" w:rsidRDefault="0019069F" w:rsidP="005508C2">
      <w:pPr>
        <w:spacing w:after="0" w:line="360" w:lineRule="auto"/>
        <w:jc w:val="both"/>
        <w:rPr>
          <w:rFonts w:ascii="Times New Roman" w:hAnsi="Times New Roman" w:cs="Times New Roman"/>
          <w:b/>
          <w:i/>
          <w:sz w:val="28"/>
          <w:szCs w:val="28"/>
        </w:rPr>
      </w:pPr>
      <w:r w:rsidRPr="00C31C7D">
        <w:rPr>
          <w:rFonts w:ascii="Times New Roman" w:hAnsi="Times New Roman" w:cs="Times New Roman"/>
          <w:b/>
          <w:i/>
          <w:sz w:val="28"/>
          <w:szCs w:val="28"/>
        </w:rPr>
        <w:t>3.2 Особенности мотивационной сферы студентов-дефектологов: сравнительный анализ</w:t>
      </w:r>
    </w:p>
    <w:p w14:paraId="6251C6A1" w14:textId="77777777" w:rsidR="0019069F" w:rsidRPr="0019069F" w:rsidRDefault="001E72A5" w:rsidP="001906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069F" w:rsidRPr="0019069F">
        <w:rPr>
          <w:rFonts w:ascii="Times New Roman" w:hAnsi="Times New Roman" w:cs="Times New Roman"/>
          <w:sz w:val="28"/>
          <w:szCs w:val="28"/>
        </w:rPr>
        <w:t>При изучении мотивов учебной деятельности</w:t>
      </w:r>
      <w:r>
        <w:rPr>
          <w:rFonts w:ascii="Times New Roman" w:hAnsi="Times New Roman" w:cs="Times New Roman"/>
          <w:sz w:val="28"/>
          <w:szCs w:val="28"/>
        </w:rPr>
        <w:t xml:space="preserve"> </w:t>
      </w:r>
      <w:r w:rsidR="0019069F" w:rsidRPr="0019069F">
        <w:rPr>
          <w:rFonts w:ascii="Times New Roman" w:hAnsi="Times New Roman" w:cs="Times New Roman"/>
          <w:sz w:val="28"/>
          <w:szCs w:val="28"/>
        </w:rPr>
        <w:t>студентов-дефектологов</w:t>
      </w:r>
      <w:r w:rsidRPr="001E72A5">
        <w:t xml:space="preserve"> </w:t>
      </w:r>
      <w:r w:rsidRPr="001E72A5">
        <w:rPr>
          <w:rFonts w:ascii="Times New Roman" w:hAnsi="Times New Roman" w:cs="Times New Roman"/>
          <w:sz w:val="28"/>
          <w:szCs w:val="28"/>
        </w:rPr>
        <w:t xml:space="preserve">с помощью методики </w:t>
      </w:r>
      <w:r>
        <w:rPr>
          <w:rFonts w:ascii="Times New Roman" w:hAnsi="Times New Roman" w:cs="Times New Roman"/>
          <w:sz w:val="28"/>
          <w:szCs w:val="28"/>
        </w:rPr>
        <w:t>А.А. Реана, В.А. Якунина,</w:t>
      </w:r>
      <w:r w:rsidRPr="001E72A5">
        <w:rPr>
          <w:rFonts w:ascii="Times New Roman" w:hAnsi="Times New Roman" w:cs="Times New Roman"/>
          <w:sz w:val="28"/>
          <w:szCs w:val="28"/>
        </w:rPr>
        <w:t xml:space="preserve"> </w:t>
      </w:r>
      <w:r w:rsidR="0019069F" w:rsidRPr="0019069F">
        <w:rPr>
          <w:rFonts w:ascii="Times New Roman" w:hAnsi="Times New Roman" w:cs="Times New Roman"/>
          <w:sz w:val="28"/>
          <w:szCs w:val="28"/>
        </w:rPr>
        <w:t>нами были получены следующие данные</w:t>
      </w:r>
      <w:r w:rsidR="003C18CF">
        <w:rPr>
          <w:rFonts w:ascii="Times New Roman" w:hAnsi="Times New Roman" w:cs="Times New Roman"/>
          <w:sz w:val="28"/>
          <w:szCs w:val="28"/>
        </w:rPr>
        <w:t xml:space="preserve"> («Т</w:t>
      </w:r>
      <w:r w:rsidR="00DD448B">
        <w:rPr>
          <w:rFonts w:ascii="Times New Roman" w:hAnsi="Times New Roman" w:cs="Times New Roman"/>
          <w:sz w:val="28"/>
          <w:szCs w:val="28"/>
        </w:rPr>
        <w:t>аблица 4</w:t>
      </w:r>
      <w:r w:rsidR="003C18CF">
        <w:rPr>
          <w:rFonts w:ascii="Times New Roman" w:hAnsi="Times New Roman" w:cs="Times New Roman"/>
          <w:sz w:val="28"/>
          <w:szCs w:val="28"/>
        </w:rPr>
        <w:t>»</w:t>
      </w:r>
      <w:r w:rsidR="00B04427">
        <w:rPr>
          <w:rFonts w:ascii="Times New Roman" w:hAnsi="Times New Roman" w:cs="Times New Roman"/>
          <w:sz w:val="28"/>
          <w:szCs w:val="28"/>
        </w:rPr>
        <w:t>)</w:t>
      </w:r>
      <w:r w:rsidR="0019069F" w:rsidRPr="0019069F">
        <w:rPr>
          <w:rFonts w:ascii="Times New Roman" w:hAnsi="Times New Roman" w:cs="Times New Roman"/>
          <w:sz w:val="28"/>
          <w:szCs w:val="28"/>
        </w:rPr>
        <w:t>. Мы определили наиболее и наименее значимые мотивы внутри каждой группы студентов (в расчёт были взяты три наиболее и наименее значимых мотива) для этого мы посчитали количеств</w:t>
      </w:r>
      <w:r w:rsidR="00B04427">
        <w:rPr>
          <w:rFonts w:ascii="Times New Roman" w:hAnsi="Times New Roman" w:cs="Times New Roman"/>
          <w:sz w:val="28"/>
          <w:szCs w:val="28"/>
        </w:rPr>
        <w:t>о выборов каждого из 16 мотивов</w:t>
      </w:r>
      <w:r w:rsidR="00F23273">
        <w:rPr>
          <w:rFonts w:ascii="Times New Roman" w:hAnsi="Times New Roman" w:cs="Times New Roman"/>
          <w:sz w:val="28"/>
          <w:szCs w:val="28"/>
        </w:rPr>
        <w:t>.</w:t>
      </w:r>
      <w:r w:rsidR="0019069F" w:rsidRPr="0019069F">
        <w:rPr>
          <w:rFonts w:ascii="Times New Roman" w:hAnsi="Times New Roman" w:cs="Times New Roman"/>
          <w:sz w:val="28"/>
          <w:szCs w:val="28"/>
        </w:rPr>
        <w:t xml:space="preserve"> </w:t>
      </w:r>
    </w:p>
    <w:p w14:paraId="7FEA1E03" w14:textId="538DE8E6" w:rsidR="0019069F" w:rsidRPr="0019069F" w:rsidRDefault="3D7715A0" w:rsidP="3D7715A0">
      <w:pPr>
        <w:spacing w:after="0" w:line="240" w:lineRule="auto"/>
        <w:jc w:val="right"/>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Таблица 4 «Количество выборов мотивов учебной деятельности, студентами дефектологических факультетов»</w:t>
      </w:r>
    </w:p>
    <w:tbl>
      <w:tblPr>
        <w:tblStyle w:val="TableGrid"/>
        <w:tblW w:w="0" w:type="auto"/>
        <w:tblInd w:w="108" w:type="dxa"/>
        <w:tblLook w:val="04A0" w:firstRow="1" w:lastRow="0" w:firstColumn="1" w:lastColumn="0" w:noHBand="0" w:noVBand="1"/>
      </w:tblPr>
      <w:tblGrid>
        <w:gridCol w:w="6096"/>
        <w:gridCol w:w="1134"/>
        <w:gridCol w:w="1134"/>
        <w:gridCol w:w="1148"/>
      </w:tblGrid>
      <w:tr w:rsidR="0019069F" w:rsidRPr="0019069F" w14:paraId="4D19ED4D" w14:textId="77777777" w:rsidTr="0019069F">
        <w:tc>
          <w:tcPr>
            <w:tcW w:w="6096" w:type="dxa"/>
          </w:tcPr>
          <w:p w14:paraId="3E2A881E" w14:textId="77777777" w:rsidR="0019069F" w:rsidRPr="001E72A5" w:rsidRDefault="0019069F" w:rsidP="001E72A5">
            <w:pPr>
              <w:spacing w:line="360" w:lineRule="auto"/>
              <w:jc w:val="center"/>
              <w:rPr>
                <w:rFonts w:ascii="Times New Roman" w:hAnsi="Times New Roman" w:cs="Times New Roman"/>
                <w:b/>
                <w:i/>
                <w:sz w:val="24"/>
                <w:szCs w:val="24"/>
              </w:rPr>
            </w:pPr>
            <w:r w:rsidRPr="001E72A5">
              <w:rPr>
                <w:rFonts w:ascii="Times New Roman" w:hAnsi="Times New Roman" w:cs="Times New Roman"/>
                <w:b/>
                <w:i/>
                <w:sz w:val="24"/>
                <w:szCs w:val="24"/>
              </w:rPr>
              <w:t>Мотивы</w:t>
            </w:r>
          </w:p>
        </w:tc>
        <w:tc>
          <w:tcPr>
            <w:tcW w:w="1134" w:type="dxa"/>
          </w:tcPr>
          <w:p w14:paraId="49F85AC8" w14:textId="77777777" w:rsidR="0019069F" w:rsidRPr="001E72A5" w:rsidRDefault="0019069F" w:rsidP="001E72A5">
            <w:pPr>
              <w:spacing w:line="360" w:lineRule="auto"/>
              <w:jc w:val="center"/>
              <w:rPr>
                <w:rFonts w:ascii="Times New Roman" w:hAnsi="Times New Roman" w:cs="Times New Roman"/>
                <w:b/>
                <w:i/>
                <w:sz w:val="24"/>
                <w:szCs w:val="24"/>
              </w:rPr>
            </w:pPr>
            <w:r w:rsidRPr="001E72A5">
              <w:rPr>
                <w:rFonts w:ascii="Times New Roman" w:hAnsi="Times New Roman" w:cs="Times New Roman"/>
                <w:b/>
                <w:i/>
                <w:sz w:val="24"/>
                <w:szCs w:val="24"/>
              </w:rPr>
              <w:t>1 курс</w:t>
            </w:r>
          </w:p>
        </w:tc>
        <w:tc>
          <w:tcPr>
            <w:tcW w:w="1134" w:type="dxa"/>
          </w:tcPr>
          <w:p w14:paraId="03F6D670" w14:textId="77777777" w:rsidR="0019069F" w:rsidRPr="001E72A5" w:rsidRDefault="0019069F" w:rsidP="001E72A5">
            <w:pPr>
              <w:spacing w:line="360" w:lineRule="auto"/>
              <w:jc w:val="center"/>
              <w:rPr>
                <w:rFonts w:ascii="Times New Roman" w:hAnsi="Times New Roman" w:cs="Times New Roman"/>
                <w:b/>
                <w:i/>
                <w:sz w:val="24"/>
                <w:szCs w:val="24"/>
              </w:rPr>
            </w:pPr>
            <w:r w:rsidRPr="001E72A5">
              <w:rPr>
                <w:rFonts w:ascii="Times New Roman" w:hAnsi="Times New Roman" w:cs="Times New Roman"/>
                <w:b/>
                <w:i/>
                <w:sz w:val="24"/>
                <w:szCs w:val="24"/>
              </w:rPr>
              <w:t>2 курс</w:t>
            </w:r>
          </w:p>
        </w:tc>
        <w:tc>
          <w:tcPr>
            <w:tcW w:w="1148" w:type="dxa"/>
          </w:tcPr>
          <w:p w14:paraId="094D9911" w14:textId="77777777" w:rsidR="0019069F" w:rsidRPr="001E72A5" w:rsidRDefault="0019069F" w:rsidP="001E72A5">
            <w:pPr>
              <w:spacing w:line="360" w:lineRule="auto"/>
              <w:jc w:val="center"/>
              <w:rPr>
                <w:rFonts w:ascii="Times New Roman" w:hAnsi="Times New Roman" w:cs="Times New Roman"/>
                <w:b/>
                <w:i/>
                <w:sz w:val="24"/>
                <w:szCs w:val="24"/>
              </w:rPr>
            </w:pPr>
            <w:r w:rsidRPr="001E72A5">
              <w:rPr>
                <w:rFonts w:ascii="Times New Roman" w:hAnsi="Times New Roman" w:cs="Times New Roman"/>
                <w:b/>
                <w:i/>
                <w:sz w:val="24"/>
                <w:szCs w:val="24"/>
              </w:rPr>
              <w:t>4 курс</w:t>
            </w:r>
          </w:p>
        </w:tc>
      </w:tr>
      <w:tr w:rsidR="0019069F" w:rsidRPr="0019069F" w14:paraId="2F3FF442" w14:textId="77777777" w:rsidTr="0019069F">
        <w:tc>
          <w:tcPr>
            <w:tcW w:w="6096" w:type="dxa"/>
          </w:tcPr>
          <w:p w14:paraId="25C1AB16"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Стать высококвалифицированным специалистом</w:t>
            </w:r>
          </w:p>
        </w:tc>
        <w:tc>
          <w:tcPr>
            <w:tcW w:w="1134" w:type="dxa"/>
          </w:tcPr>
          <w:p w14:paraId="4B34824B"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29</w:t>
            </w:r>
          </w:p>
        </w:tc>
        <w:tc>
          <w:tcPr>
            <w:tcW w:w="1134" w:type="dxa"/>
          </w:tcPr>
          <w:p w14:paraId="1D8EB8EE"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24</w:t>
            </w:r>
          </w:p>
        </w:tc>
        <w:tc>
          <w:tcPr>
            <w:tcW w:w="1148" w:type="dxa"/>
          </w:tcPr>
          <w:p w14:paraId="33CFEC6B"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15</w:t>
            </w:r>
          </w:p>
        </w:tc>
      </w:tr>
      <w:tr w:rsidR="0019069F" w:rsidRPr="0019069F" w14:paraId="6683C01D" w14:textId="77777777" w:rsidTr="0019069F">
        <w:tc>
          <w:tcPr>
            <w:tcW w:w="6096" w:type="dxa"/>
          </w:tcPr>
          <w:p w14:paraId="2AFDD724"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Получить диплом</w:t>
            </w:r>
          </w:p>
        </w:tc>
        <w:tc>
          <w:tcPr>
            <w:tcW w:w="1134" w:type="dxa"/>
          </w:tcPr>
          <w:p w14:paraId="5007C906"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20</w:t>
            </w:r>
          </w:p>
        </w:tc>
        <w:tc>
          <w:tcPr>
            <w:tcW w:w="1134" w:type="dxa"/>
          </w:tcPr>
          <w:p w14:paraId="5D369756"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10</w:t>
            </w:r>
          </w:p>
        </w:tc>
        <w:tc>
          <w:tcPr>
            <w:tcW w:w="1148" w:type="dxa"/>
          </w:tcPr>
          <w:p w14:paraId="39F18D26"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13</w:t>
            </w:r>
          </w:p>
        </w:tc>
      </w:tr>
      <w:tr w:rsidR="0019069F" w:rsidRPr="0019069F" w14:paraId="1BC99C16" w14:textId="77777777" w:rsidTr="0019069F">
        <w:tc>
          <w:tcPr>
            <w:tcW w:w="6096" w:type="dxa"/>
          </w:tcPr>
          <w:p w14:paraId="75D1D726" w14:textId="77777777" w:rsidR="0019069F" w:rsidRPr="0019069F" w:rsidRDefault="0019069F" w:rsidP="0019069F">
            <w:pPr>
              <w:numPr>
                <w:ilvl w:val="0"/>
                <w:numId w:val="9"/>
              </w:numPr>
              <w:jc w:val="both"/>
              <w:rPr>
                <w:rFonts w:ascii="Times New Roman" w:hAnsi="Times New Roman" w:cs="Times New Roman"/>
                <w:sz w:val="24"/>
                <w:szCs w:val="24"/>
              </w:rPr>
            </w:pPr>
            <w:r w:rsidRPr="0019069F">
              <w:rPr>
                <w:rFonts w:ascii="Times New Roman" w:hAnsi="Times New Roman" w:cs="Times New Roman"/>
                <w:sz w:val="24"/>
                <w:szCs w:val="24"/>
              </w:rPr>
              <w:t>Успешно продолжить обучение на последующих курсах</w:t>
            </w:r>
          </w:p>
        </w:tc>
        <w:tc>
          <w:tcPr>
            <w:tcW w:w="1134" w:type="dxa"/>
          </w:tcPr>
          <w:p w14:paraId="44B0A208"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8</w:t>
            </w:r>
          </w:p>
        </w:tc>
        <w:tc>
          <w:tcPr>
            <w:tcW w:w="1134" w:type="dxa"/>
          </w:tcPr>
          <w:p w14:paraId="2598DEE6"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4</w:t>
            </w:r>
          </w:p>
        </w:tc>
        <w:tc>
          <w:tcPr>
            <w:tcW w:w="1148" w:type="dxa"/>
          </w:tcPr>
          <w:p w14:paraId="279935FF"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4</w:t>
            </w:r>
          </w:p>
        </w:tc>
      </w:tr>
      <w:tr w:rsidR="0019069F" w:rsidRPr="0019069F" w14:paraId="1428929B" w14:textId="77777777" w:rsidTr="0019069F">
        <w:tc>
          <w:tcPr>
            <w:tcW w:w="6096" w:type="dxa"/>
          </w:tcPr>
          <w:p w14:paraId="213FFD7B" w14:textId="77777777" w:rsidR="0019069F" w:rsidRPr="0019069F" w:rsidRDefault="0019069F" w:rsidP="0019069F">
            <w:pPr>
              <w:numPr>
                <w:ilvl w:val="0"/>
                <w:numId w:val="9"/>
              </w:numPr>
              <w:jc w:val="both"/>
              <w:rPr>
                <w:rFonts w:ascii="Times New Roman" w:hAnsi="Times New Roman" w:cs="Times New Roman"/>
                <w:sz w:val="24"/>
                <w:szCs w:val="24"/>
              </w:rPr>
            </w:pPr>
            <w:r w:rsidRPr="0019069F">
              <w:rPr>
                <w:rFonts w:ascii="Times New Roman" w:hAnsi="Times New Roman" w:cs="Times New Roman"/>
                <w:sz w:val="24"/>
                <w:szCs w:val="24"/>
              </w:rPr>
              <w:t>Успешно учиться, сдавать экзамены на хорошо и отлично</w:t>
            </w:r>
          </w:p>
        </w:tc>
        <w:tc>
          <w:tcPr>
            <w:tcW w:w="1134" w:type="dxa"/>
          </w:tcPr>
          <w:p w14:paraId="0EB5E791"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16</w:t>
            </w:r>
          </w:p>
        </w:tc>
        <w:tc>
          <w:tcPr>
            <w:tcW w:w="1134" w:type="dxa"/>
          </w:tcPr>
          <w:p w14:paraId="03853697"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8</w:t>
            </w:r>
          </w:p>
        </w:tc>
        <w:tc>
          <w:tcPr>
            <w:tcW w:w="1148" w:type="dxa"/>
          </w:tcPr>
          <w:p w14:paraId="7C964D78"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4</w:t>
            </w:r>
          </w:p>
        </w:tc>
      </w:tr>
      <w:tr w:rsidR="0019069F" w:rsidRPr="0019069F" w14:paraId="7559BF4F" w14:textId="77777777" w:rsidTr="0019069F">
        <w:tc>
          <w:tcPr>
            <w:tcW w:w="6096" w:type="dxa"/>
          </w:tcPr>
          <w:p w14:paraId="28C6249C"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Постоянно получать стипендию</w:t>
            </w:r>
          </w:p>
        </w:tc>
        <w:tc>
          <w:tcPr>
            <w:tcW w:w="1134" w:type="dxa"/>
          </w:tcPr>
          <w:p w14:paraId="29B4EA11"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6</w:t>
            </w:r>
          </w:p>
        </w:tc>
        <w:tc>
          <w:tcPr>
            <w:tcW w:w="1134" w:type="dxa"/>
          </w:tcPr>
          <w:p w14:paraId="5FCD5EC4"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3</w:t>
            </w:r>
          </w:p>
        </w:tc>
        <w:tc>
          <w:tcPr>
            <w:tcW w:w="1148" w:type="dxa"/>
          </w:tcPr>
          <w:p w14:paraId="18F999B5"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2</w:t>
            </w:r>
          </w:p>
        </w:tc>
      </w:tr>
      <w:tr w:rsidR="0019069F" w:rsidRPr="0019069F" w14:paraId="5AD63630" w14:textId="77777777" w:rsidTr="0019069F">
        <w:tc>
          <w:tcPr>
            <w:tcW w:w="6096" w:type="dxa"/>
          </w:tcPr>
          <w:p w14:paraId="620BD3CF"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Приобрести глубокие и прочные знания</w:t>
            </w:r>
          </w:p>
        </w:tc>
        <w:tc>
          <w:tcPr>
            <w:tcW w:w="1134" w:type="dxa"/>
          </w:tcPr>
          <w:p w14:paraId="36334656"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26</w:t>
            </w:r>
          </w:p>
        </w:tc>
        <w:tc>
          <w:tcPr>
            <w:tcW w:w="1134" w:type="dxa"/>
          </w:tcPr>
          <w:p w14:paraId="44C26413"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22</w:t>
            </w:r>
          </w:p>
        </w:tc>
        <w:tc>
          <w:tcPr>
            <w:tcW w:w="1148" w:type="dxa"/>
          </w:tcPr>
          <w:p w14:paraId="4E1E336A"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14</w:t>
            </w:r>
          </w:p>
        </w:tc>
      </w:tr>
      <w:tr w:rsidR="0019069F" w:rsidRPr="0019069F" w14:paraId="19052EA9" w14:textId="77777777" w:rsidTr="0019069F">
        <w:tc>
          <w:tcPr>
            <w:tcW w:w="6096" w:type="dxa"/>
          </w:tcPr>
          <w:p w14:paraId="01CC4D17"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Быть постоянно готовым к очередным занятиям</w:t>
            </w:r>
          </w:p>
        </w:tc>
        <w:tc>
          <w:tcPr>
            <w:tcW w:w="1134" w:type="dxa"/>
          </w:tcPr>
          <w:p w14:paraId="4B584315"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0</w:t>
            </w:r>
          </w:p>
        </w:tc>
        <w:tc>
          <w:tcPr>
            <w:tcW w:w="1134" w:type="dxa"/>
          </w:tcPr>
          <w:p w14:paraId="78941E47"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5</w:t>
            </w:r>
          </w:p>
        </w:tc>
        <w:tc>
          <w:tcPr>
            <w:tcW w:w="1148" w:type="dxa"/>
          </w:tcPr>
          <w:p w14:paraId="2322F001"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0</w:t>
            </w:r>
          </w:p>
        </w:tc>
      </w:tr>
      <w:tr w:rsidR="0019069F" w:rsidRPr="0019069F" w14:paraId="1B9F76C4" w14:textId="77777777" w:rsidTr="0019069F">
        <w:tc>
          <w:tcPr>
            <w:tcW w:w="6096" w:type="dxa"/>
          </w:tcPr>
          <w:p w14:paraId="0F709E3F"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Не запускать предметы учебного цикла</w:t>
            </w:r>
          </w:p>
        </w:tc>
        <w:tc>
          <w:tcPr>
            <w:tcW w:w="1134" w:type="dxa"/>
          </w:tcPr>
          <w:p w14:paraId="649841BE"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w:t>
            </w:r>
          </w:p>
        </w:tc>
        <w:tc>
          <w:tcPr>
            <w:tcW w:w="1134" w:type="dxa"/>
          </w:tcPr>
          <w:p w14:paraId="1B87E3DE"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6</w:t>
            </w:r>
          </w:p>
        </w:tc>
        <w:tc>
          <w:tcPr>
            <w:tcW w:w="1148" w:type="dxa"/>
          </w:tcPr>
          <w:p w14:paraId="7144751B"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2</w:t>
            </w:r>
          </w:p>
        </w:tc>
      </w:tr>
      <w:tr w:rsidR="0019069F" w:rsidRPr="0019069F" w14:paraId="33D7D11C" w14:textId="77777777" w:rsidTr="0019069F">
        <w:tc>
          <w:tcPr>
            <w:tcW w:w="6096" w:type="dxa"/>
          </w:tcPr>
          <w:p w14:paraId="705C924B"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Не отставать от сокурсников</w:t>
            </w:r>
          </w:p>
        </w:tc>
        <w:tc>
          <w:tcPr>
            <w:tcW w:w="1134" w:type="dxa"/>
          </w:tcPr>
          <w:p w14:paraId="0B778152"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3</w:t>
            </w:r>
          </w:p>
        </w:tc>
        <w:tc>
          <w:tcPr>
            <w:tcW w:w="1134" w:type="dxa"/>
          </w:tcPr>
          <w:p w14:paraId="56B20A0C"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w:t>
            </w:r>
          </w:p>
        </w:tc>
        <w:tc>
          <w:tcPr>
            <w:tcW w:w="1148" w:type="dxa"/>
          </w:tcPr>
          <w:p w14:paraId="78E884CA"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2</w:t>
            </w:r>
          </w:p>
        </w:tc>
      </w:tr>
      <w:tr w:rsidR="0019069F" w:rsidRPr="0019069F" w14:paraId="5EAA5A93" w14:textId="77777777" w:rsidTr="0019069F">
        <w:tc>
          <w:tcPr>
            <w:tcW w:w="6096" w:type="dxa"/>
          </w:tcPr>
          <w:p w14:paraId="762AA354"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Обеспечить успешность будущей профессиональной дятельности</w:t>
            </w:r>
          </w:p>
        </w:tc>
        <w:tc>
          <w:tcPr>
            <w:tcW w:w="1134" w:type="dxa"/>
          </w:tcPr>
          <w:p w14:paraId="5D0116D1"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13</w:t>
            </w:r>
          </w:p>
        </w:tc>
        <w:tc>
          <w:tcPr>
            <w:tcW w:w="1134" w:type="dxa"/>
          </w:tcPr>
          <w:p w14:paraId="2847A633"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19</w:t>
            </w:r>
          </w:p>
        </w:tc>
        <w:tc>
          <w:tcPr>
            <w:tcW w:w="1148" w:type="dxa"/>
          </w:tcPr>
          <w:p w14:paraId="415384D1" w14:textId="77777777" w:rsidR="0019069F" w:rsidRPr="001E72A5" w:rsidRDefault="0019069F" w:rsidP="001E72A5">
            <w:pPr>
              <w:spacing w:line="360" w:lineRule="auto"/>
              <w:jc w:val="center"/>
              <w:rPr>
                <w:rFonts w:ascii="Times New Roman" w:hAnsi="Times New Roman" w:cs="Times New Roman"/>
                <w:b/>
                <w:sz w:val="24"/>
                <w:szCs w:val="24"/>
              </w:rPr>
            </w:pPr>
            <w:r w:rsidRPr="001E72A5">
              <w:rPr>
                <w:rFonts w:ascii="Times New Roman" w:hAnsi="Times New Roman" w:cs="Times New Roman"/>
                <w:b/>
                <w:sz w:val="24"/>
                <w:szCs w:val="24"/>
              </w:rPr>
              <w:t>13</w:t>
            </w:r>
          </w:p>
        </w:tc>
      </w:tr>
      <w:tr w:rsidR="0019069F" w:rsidRPr="0019069F" w14:paraId="4434E437" w14:textId="77777777" w:rsidTr="0019069F">
        <w:tc>
          <w:tcPr>
            <w:tcW w:w="6096" w:type="dxa"/>
          </w:tcPr>
          <w:p w14:paraId="7089CBEB"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lastRenderedPageBreak/>
              <w:t>Выполнять педагогические требования</w:t>
            </w:r>
          </w:p>
        </w:tc>
        <w:tc>
          <w:tcPr>
            <w:tcW w:w="1134" w:type="dxa"/>
          </w:tcPr>
          <w:p w14:paraId="7B7EFE02"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0</w:t>
            </w:r>
          </w:p>
        </w:tc>
        <w:tc>
          <w:tcPr>
            <w:tcW w:w="1134" w:type="dxa"/>
          </w:tcPr>
          <w:p w14:paraId="7842F596"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2</w:t>
            </w:r>
          </w:p>
        </w:tc>
        <w:tc>
          <w:tcPr>
            <w:tcW w:w="1148" w:type="dxa"/>
          </w:tcPr>
          <w:p w14:paraId="33113584"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0</w:t>
            </w:r>
          </w:p>
        </w:tc>
      </w:tr>
      <w:tr w:rsidR="0019069F" w:rsidRPr="0019069F" w14:paraId="4779EE5A" w14:textId="77777777" w:rsidTr="0019069F">
        <w:tc>
          <w:tcPr>
            <w:tcW w:w="6096" w:type="dxa"/>
          </w:tcPr>
          <w:p w14:paraId="147D611D"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Достичь уважения преподавателей</w:t>
            </w:r>
          </w:p>
        </w:tc>
        <w:tc>
          <w:tcPr>
            <w:tcW w:w="1134" w:type="dxa"/>
          </w:tcPr>
          <w:p w14:paraId="1946A7AE"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6</w:t>
            </w:r>
          </w:p>
        </w:tc>
        <w:tc>
          <w:tcPr>
            <w:tcW w:w="1134" w:type="dxa"/>
          </w:tcPr>
          <w:p w14:paraId="6DDB914C"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6</w:t>
            </w:r>
          </w:p>
        </w:tc>
        <w:tc>
          <w:tcPr>
            <w:tcW w:w="1148" w:type="dxa"/>
          </w:tcPr>
          <w:p w14:paraId="7A036E3D"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3</w:t>
            </w:r>
          </w:p>
        </w:tc>
      </w:tr>
      <w:tr w:rsidR="0019069F" w:rsidRPr="0019069F" w14:paraId="2783A607" w14:textId="77777777" w:rsidTr="0019069F">
        <w:tc>
          <w:tcPr>
            <w:tcW w:w="6096" w:type="dxa"/>
          </w:tcPr>
          <w:p w14:paraId="4FC980CA"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Быть примером сокурсникам</w:t>
            </w:r>
          </w:p>
        </w:tc>
        <w:tc>
          <w:tcPr>
            <w:tcW w:w="1134" w:type="dxa"/>
          </w:tcPr>
          <w:p w14:paraId="5531F93F"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0</w:t>
            </w:r>
          </w:p>
        </w:tc>
        <w:tc>
          <w:tcPr>
            <w:tcW w:w="1134" w:type="dxa"/>
          </w:tcPr>
          <w:p w14:paraId="249FAAB8"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w:t>
            </w:r>
          </w:p>
        </w:tc>
        <w:tc>
          <w:tcPr>
            <w:tcW w:w="1148" w:type="dxa"/>
          </w:tcPr>
          <w:p w14:paraId="19F14E3C"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w:t>
            </w:r>
          </w:p>
        </w:tc>
      </w:tr>
      <w:tr w:rsidR="0019069F" w:rsidRPr="0019069F" w14:paraId="19F7849F" w14:textId="77777777" w:rsidTr="0019069F">
        <w:tc>
          <w:tcPr>
            <w:tcW w:w="6096" w:type="dxa"/>
          </w:tcPr>
          <w:p w14:paraId="4E40B11C"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Добиться одобрения родителей и окружающих</w:t>
            </w:r>
          </w:p>
        </w:tc>
        <w:tc>
          <w:tcPr>
            <w:tcW w:w="1134" w:type="dxa"/>
          </w:tcPr>
          <w:p w14:paraId="68D9363B"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3</w:t>
            </w:r>
          </w:p>
        </w:tc>
        <w:tc>
          <w:tcPr>
            <w:tcW w:w="1134" w:type="dxa"/>
          </w:tcPr>
          <w:p w14:paraId="17310F6F"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4</w:t>
            </w:r>
          </w:p>
        </w:tc>
        <w:tc>
          <w:tcPr>
            <w:tcW w:w="1148" w:type="dxa"/>
          </w:tcPr>
          <w:p w14:paraId="2CC21B90"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2</w:t>
            </w:r>
          </w:p>
        </w:tc>
      </w:tr>
      <w:tr w:rsidR="0019069F" w:rsidRPr="0019069F" w14:paraId="3BD81BF4" w14:textId="77777777" w:rsidTr="0019069F">
        <w:tc>
          <w:tcPr>
            <w:tcW w:w="6096" w:type="dxa"/>
          </w:tcPr>
          <w:p w14:paraId="5F7014EE"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Избежать осуждения и наказания за плохую учебу</w:t>
            </w:r>
          </w:p>
        </w:tc>
        <w:tc>
          <w:tcPr>
            <w:tcW w:w="1134" w:type="dxa"/>
          </w:tcPr>
          <w:p w14:paraId="0213FF8E"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0</w:t>
            </w:r>
          </w:p>
        </w:tc>
        <w:tc>
          <w:tcPr>
            <w:tcW w:w="1134" w:type="dxa"/>
          </w:tcPr>
          <w:p w14:paraId="138328F9"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2</w:t>
            </w:r>
          </w:p>
        </w:tc>
        <w:tc>
          <w:tcPr>
            <w:tcW w:w="1148" w:type="dxa"/>
          </w:tcPr>
          <w:p w14:paraId="370D6AA5"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0</w:t>
            </w:r>
          </w:p>
        </w:tc>
      </w:tr>
      <w:tr w:rsidR="0019069F" w:rsidRPr="0019069F" w14:paraId="698860BB" w14:textId="77777777" w:rsidTr="0019069F">
        <w:tc>
          <w:tcPr>
            <w:tcW w:w="6096" w:type="dxa"/>
          </w:tcPr>
          <w:p w14:paraId="5D934D3C" w14:textId="77777777" w:rsidR="0019069F" w:rsidRPr="0019069F" w:rsidRDefault="0019069F" w:rsidP="0019069F">
            <w:pPr>
              <w:numPr>
                <w:ilvl w:val="0"/>
                <w:numId w:val="9"/>
              </w:numPr>
              <w:spacing w:line="360" w:lineRule="auto"/>
              <w:jc w:val="both"/>
              <w:rPr>
                <w:rFonts w:ascii="Times New Roman" w:hAnsi="Times New Roman" w:cs="Times New Roman"/>
                <w:sz w:val="24"/>
                <w:szCs w:val="24"/>
              </w:rPr>
            </w:pPr>
            <w:r w:rsidRPr="0019069F">
              <w:rPr>
                <w:rFonts w:ascii="Times New Roman" w:hAnsi="Times New Roman" w:cs="Times New Roman"/>
                <w:sz w:val="24"/>
                <w:szCs w:val="24"/>
              </w:rPr>
              <w:t>Получить интеллектуальное удовлетворение</w:t>
            </w:r>
          </w:p>
        </w:tc>
        <w:tc>
          <w:tcPr>
            <w:tcW w:w="1134" w:type="dxa"/>
          </w:tcPr>
          <w:p w14:paraId="7C14D38D"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19</w:t>
            </w:r>
          </w:p>
        </w:tc>
        <w:tc>
          <w:tcPr>
            <w:tcW w:w="1134" w:type="dxa"/>
          </w:tcPr>
          <w:p w14:paraId="2B2B7304"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9</w:t>
            </w:r>
          </w:p>
        </w:tc>
        <w:tc>
          <w:tcPr>
            <w:tcW w:w="1148" w:type="dxa"/>
          </w:tcPr>
          <w:p w14:paraId="446DE71A" w14:textId="77777777" w:rsidR="0019069F" w:rsidRPr="001E72A5" w:rsidRDefault="0019069F" w:rsidP="001E72A5">
            <w:pPr>
              <w:spacing w:line="360" w:lineRule="auto"/>
              <w:jc w:val="center"/>
              <w:rPr>
                <w:rFonts w:ascii="Times New Roman" w:hAnsi="Times New Roman" w:cs="Times New Roman"/>
                <w:sz w:val="24"/>
                <w:szCs w:val="24"/>
              </w:rPr>
            </w:pPr>
            <w:r w:rsidRPr="001E72A5">
              <w:rPr>
                <w:rFonts w:ascii="Times New Roman" w:hAnsi="Times New Roman" w:cs="Times New Roman"/>
                <w:sz w:val="24"/>
                <w:szCs w:val="24"/>
              </w:rPr>
              <w:t>10</w:t>
            </w:r>
          </w:p>
        </w:tc>
      </w:tr>
    </w:tbl>
    <w:p w14:paraId="207CCF61" w14:textId="77777777" w:rsidR="005F687F" w:rsidRPr="005F687F" w:rsidRDefault="0019069F" w:rsidP="0019069F">
      <w:pPr>
        <w:spacing w:after="0" w:line="360" w:lineRule="auto"/>
        <w:jc w:val="both"/>
        <w:rPr>
          <w:rFonts w:ascii="Times New Roman" w:hAnsi="Times New Roman" w:cs="Times New Roman"/>
          <w:sz w:val="28"/>
          <w:szCs w:val="28"/>
        </w:rPr>
      </w:pPr>
      <w:r w:rsidRPr="0019069F">
        <w:rPr>
          <w:rFonts w:ascii="Times New Roman" w:hAnsi="Times New Roman" w:cs="Times New Roman"/>
          <w:sz w:val="28"/>
          <w:szCs w:val="28"/>
        </w:rPr>
        <w:t xml:space="preserve">     </w:t>
      </w:r>
    </w:p>
    <w:p w14:paraId="460BA61B" w14:textId="77777777" w:rsidR="0019069F" w:rsidRPr="0019069F" w:rsidRDefault="0019069F" w:rsidP="0019069F">
      <w:pPr>
        <w:spacing w:after="0" w:line="360" w:lineRule="auto"/>
        <w:jc w:val="both"/>
        <w:rPr>
          <w:rFonts w:ascii="Times New Roman" w:hAnsi="Times New Roman" w:cs="Times New Roman"/>
          <w:sz w:val="28"/>
          <w:szCs w:val="28"/>
        </w:rPr>
      </w:pPr>
      <w:r w:rsidRPr="0019069F">
        <w:rPr>
          <w:rFonts w:ascii="Times New Roman" w:hAnsi="Times New Roman" w:cs="Times New Roman"/>
          <w:sz w:val="28"/>
          <w:szCs w:val="28"/>
        </w:rPr>
        <w:t xml:space="preserve">     Для всех студентов, вне зависимости от того, на каком курсе они обучаются, самым </w:t>
      </w:r>
      <w:r w:rsidR="00B04427">
        <w:rPr>
          <w:rFonts w:ascii="Times New Roman" w:hAnsi="Times New Roman" w:cs="Times New Roman"/>
          <w:sz w:val="28"/>
          <w:szCs w:val="28"/>
        </w:rPr>
        <w:t>важным</w:t>
      </w:r>
      <w:r w:rsidRPr="0019069F">
        <w:rPr>
          <w:rFonts w:ascii="Times New Roman" w:hAnsi="Times New Roman" w:cs="Times New Roman"/>
          <w:sz w:val="28"/>
          <w:szCs w:val="28"/>
        </w:rPr>
        <w:t xml:space="preserve"> является мотив «Стать высококвалифицированным специалистом» у студентов 1 курса (29 выборов из 30), 2 курс (24 выбора из 27), 4 курс (15 из 17). На втором месте тоже, вне зависимости от курса обучения</w:t>
      </w:r>
      <w:r w:rsidR="00B04427">
        <w:rPr>
          <w:rFonts w:ascii="Times New Roman" w:hAnsi="Times New Roman" w:cs="Times New Roman"/>
          <w:sz w:val="28"/>
          <w:szCs w:val="28"/>
        </w:rPr>
        <w:t>,</w:t>
      </w:r>
      <w:r w:rsidRPr="0019069F">
        <w:rPr>
          <w:rFonts w:ascii="Times New Roman" w:hAnsi="Times New Roman" w:cs="Times New Roman"/>
          <w:sz w:val="28"/>
          <w:szCs w:val="28"/>
        </w:rPr>
        <w:t xml:space="preserve"> для всех студентов значимым оказался мотив «Приобрести глубокие и прочные знания» у студентов 1 курса (26 выборов из 30), 2 курс (22 выбора из 27), 4 курс (14 выборов из 17). Далее главные мотивы у студентов разных курсов начинают различаться, для студентов 1 курса значимым выступает мотив «Получить диплом» (20 выборов из 30). Для студентов 2 курса значимым выступает мотив «Обеспечить успешность будущей профессиональной деятельности» (19 выборов из 27). И для студентов 4 курса одинаково значимыми оказываются мотивы «Получить диплом» и «Обеспечить успешность будущей профессиональной деятельности» (13 выборов из 17). Таким образом, для студентов вне зависимости от курса обучения на главном месте стоят профессиональные и учебно-познавательные мотивы. Студенты в большинстве своём ориентированы на получение качественного образования, которое в дальнейшем поможет им стать высококвалифицированными специалистами. </w:t>
      </w:r>
    </w:p>
    <w:p w14:paraId="14C5DF33" w14:textId="77777777" w:rsidR="0019069F" w:rsidRPr="0019069F" w:rsidRDefault="0019069F" w:rsidP="0019069F">
      <w:pPr>
        <w:spacing w:after="0" w:line="360" w:lineRule="auto"/>
        <w:jc w:val="both"/>
        <w:rPr>
          <w:rFonts w:ascii="Times New Roman" w:hAnsi="Times New Roman" w:cs="Times New Roman"/>
          <w:sz w:val="28"/>
          <w:szCs w:val="28"/>
        </w:rPr>
      </w:pPr>
      <w:r w:rsidRPr="0019069F">
        <w:rPr>
          <w:rFonts w:ascii="Times New Roman" w:hAnsi="Times New Roman" w:cs="Times New Roman"/>
          <w:sz w:val="28"/>
          <w:szCs w:val="28"/>
        </w:rPr>
        <w:t xml:space="preserve">     Абсолютно незначимыми (количество выборов равно 0) для студентов 1 курса оказались мотивы: «Быть постоянно готовым к очередным занятиям», «Выполнять педагогические требования», «Быть примером сокурсникам», «Избежать осуждения и наказания за плохую учебу». Для студентов 4 курса также абсолютно </w:t>
      </w:r>
      <w:r w:rsidRPr="0019069F">
        <w:rPr>
          <w:rFonts w:ascii="Times New Roman" w:hAnsi="Times New Roman" w:cs="Times New Roman"/>
          <w:sz w:val="28"/>
          <w:szCs w:val="28"/>
        </w:rPr>
        <w:lastRenderedPageBreak/>
        <w:t xml:space="preserve">незначимыми оказались мотивы: «Быть постоянно готовым к очередным занятиям», «Выполнять педагогические требования», «Избежать осуждения и наказания за плохую учебу». У студентов 2 курса абсолютно незначимых мотивов не оказалось, но </w:t>
      </w:r>
      <w:r w:rsidR="00B04427">
        <w:rPr>
          <w:rFonts w:ascii="Times New Roman" w:hAnsi="Times New Roman" w:cs="Times New Roman"/>
          <w:sz w:val="28"/>
          <w:szCs w:val="28"/>
        </w:rPr>
        <w:t>присутствуют</w:t>
      </w:r>
      <w:r w:rsidRPr="0019069F">
        <w:rPr>
          <w:rFonts w:ascii="Times New Roman" w:hAnsi="Times New Roman" w:cs="Times New Roman"/>
          <w:sz w:val="28"/>
          <w:szCs w:val="28"/>
        </w:rPr>
        <w:t xml:space="preserve"> мотивы количество выборов которых равно одному, это мотивы: «Не отставать от сокурсников», «Быть примером сокурсникам». Полученные данные могут говорить о том, что для современных студентов система обучения через общественное поощрение/порицание оказывается малоэффективной, для них очень важно определять для себя контекст того, «что я делаю?», «ради чего я это делаю?».</w:t>
      </w:r>
    </w:p>
    <w:p w14:paraId="3A74B39F" w14:textId="77777777" w:rsidR="0019069F" w:rsidRDefault="0019069F" w:rsidP="0019069F">
      <w:pPr>
        <w:spacing w:after="0" w:line="360" w:lineRule="auto"/>
        <w:jc w:val="both"/>
        <w:rPr>
          <w:rFonts w:ascii="Times New Roman" w:hAnsi="Times New Roman" w:cs="Times New Roman"/>
          <w:sz w:val="28"/>
          <w:szCs w:val="28"/>
        </w:rPr>
      </w:pPr>
      <w:r w:rsidRPr="0019069F">
        <w:rPr>
          <w:rFonts w:ascii="Times New Roman" w:hAnsi="Times New Roman" w:cs="Times New Roman"/>
          <w:sz w:val="28"/>
          <w:szCs w:val="28"/>
        </w:rPr>
        <w:t xml:space="preserve">     При проведении проверки статистической значимости полученных различий мы получили статистически достоверные различия (p ≤ 0,05) между студентами 2 и 1, 4 курса обучения по мотиву «Стать выскоквалифицированным специалистом», для студентов 2 курса данный мотив </w:t>
      </w:r>
      <w:r w:rsidR="00B04427">
        <w:rPr>
          <w:rFonts w:ascii="Times New Roman" w:hAnsi="Times New Roman" w:cs="Times New Roman"/>
          <w:sz w:val="28"/>
          <w:szCs w:val="28"/>
        </w:rPr>
        <w:t>не так сильно выражен</w:t>
      </w:r>
      <w:r w:rsidRPr="0019069F">
        <w:rPr>
          <w:rFonts w:ascii="Times New Roman" w:hAnsi="Times New Roman" w:cs="Times New Roman"/>
          <w:sz w:val="28"/>
          <w:szCs w:val="28"/>
        </w:rPr>
        <w:t xml:space="preserve"> в группе, как для студентов 1 и 4 курса обучения. Статистически достоверные различия (p ≤ 0,05) были получены между сту</w:t>
      </w:r>
      <w:r w:rsidR="001E72A5">
        <w:rPr>
          <w:rFonts w:ascii="Times New Roman" w:hAnsi="Times New Roman" w:cs="Times New Roman"/>
          <w:sz w:val="28"/>
          <w:szCs w:val="28"/>
        </w:rPr>
        <w:t>дентами 2 и 4 курса по мотиву «</w:t>
      </w:r>
      <w:r w:rsidRPr="0019069F">
        <w:rPr>
          <w:rFonts w:ascii="Times New Roman" w:hAnsi="Times New Roman" w:cs="Times New Roman"/>
          <w:sz w:val="28"/>
          <w:szCs w:val="28"/>
        </w:rPr>
        <w:t>Получить диплом», данный мотив тоже не является преобладающим в группе</w:t>
      </w:r>
      <w:r w:rsidR="00B04427">
        <w:rPr>
          <w:rFonts w:ascii="Times New Roman" w:hAnsi="Times New Roman" w:cs="Times New Roman"/>
          <w:sz w:val="28"/>
          <w:szCs w:val="28"/>
        </w:rPr>
        <w:t xml:space="preserve"> студентов 2 круса</w:t>
      </w:r>
      <w:r w:rsidRPr="0019069F">
        <w:rPr>
          <w:rFonts w:ascii="Times New Roman" w:hAnsi="Times New Roman" w:cs="Times New Roman"/>
          <w:sz w:val="28"/>
          <w:szCs w:val="28"/>
        </w:rPr>
        <w:t xml:space="preserve"> по сравнению со студентами 4 курса.  Статистически достоверные различия (p ≤ 0,05) были получены между студентами 2 и 1, 4 курса по мотиву «Быть постоянно готовым к очередным занятиям», для студентов 2 курса этот мотив предпочитаем в отличии от студентов 1 и 4 курса обучения для которых этот мотив оказывается абсолютно не значимым.</w:t>
      </w:r>
      <w:r w:rsidR="00F23273">
        <w:rPr>
          <w:rFonts w:ascii="Times New Roman" w:hAnsi="Times New Roman" w:cs="Times New Roman"/>
          <w:sz w:val="28"/>
          <w:szCs w:val="28"/>
        </w:rPr>
        <w:t xml:space="preserve"> Результаты проведённой статистической проверки представлены в </w:t>
      </w:r>
      <w:r w:rsidR="003F5713" w:rsidRPr="003F5713">
        <w:rPr>
          <w:rFonts w:ascii="Times New Roman" w:hAnsi="Times New Roman" w:cs="Times New Roman"/>
          <w:sz w:val="28"/>
          <w:szCs w:val="28"/>
        </w:rPr>
        <w:t>«Таблице Б</w:t>
      </w:r>
      <w:r w:rsidR="00F23273" w:rsidRPr="003F5713">
        <w:rPr>
          <w:rFonts w:ascii="Times New Roman" w:hAnsi="Times New Roman" w:cs="Times New Roman"/>
          <w:sz w:val="28"/>
          <w:szCs w:val="28"/>
        </w:rPr>
        <w:t>.3».</w:t>
      </w:r>
      <w:r w:rsidR="00F23273">
        <w:rPr>
          <w:rFonts w:ascii="Times New Roman" w:hAnsi="Times New Roman" w:cs="Times New Roman"/>
          <w:sz w:val="28"/>
          <w:szCs w:val="28"/>
        </w:rPr>
        <w:t xml:space="preserve"> </w:t>
      </w:r>
      <w:r w:rsidRPr="0019069F">
        <w:rPr>
          <w:rFonts w:ascii="Times New Roman" w:hAnsi="Times New Roman" w:cs="Times New Roman"/>
          <w:sz w:val="28"/>
          <w:szCs w:val="28"/>
        </w:rPr>
        <w:t xml:space="preserve"> </w:t>
      </w:r>
    </w:p>
    <w:p w14:paraId="6029067D" w14:textId="77777777" w:rsidR="00FA03FE" w:rsidRDefault="00FA03FE" w:rsidP="001906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 сравнили полученные данные по мотивам учебной деятельности студентов-дефектологов с данными сходного исследования «Особенности мотивации учебной деятельности студентов-психологов различных курсов», проведенного И.Н. Мещеряковой </w:t>
      </w:r>
      <w:r w:rsidRPr="00FA03FE">
        <w:rPr>
          <w:rFonts w:ascii="Times New Roman" w:hAnsi="Times New Roman" w:cs="Times New Roman"/>
          <w:sz w:val="28"/>
          <w:szCs w:val="28"/>
        </w:rPr>
        <w:t>[</w:t>
      </w:r>
      <w:r w:rsidR="00662B35">
        <w:rPr>
          <w:rFonts w:ascii="Times New Roman" w:hAnsi="Times New Roman" w:cs="Times New Roman"/>
          <w:sz w:val="28"/>
          <w:szCs w:val="28"/>
        </w:rPr>
        <w:t>41</w:t>
      </w:r>
      <w:r w:rsidRPr="00FA03FE">
        <w:rPr>
          <w:rFonts w:ascii="Times New Roman" w:hAnsi="Times New Roman" w:cs="Times New Roman"/>
          <w:sz w:val="28"/>
          <w:szCs w:val="28"/>
        </w:rPr>
        <w:t>].</w:t>
      </w:r>
      <w:r w:rsidR="00480D65">
        <w:rPr>
          <w:rFonts w:ascii="Times New Roman" w:hAnsi="Times New Roman" w:cs="Times New Roman"/>
          <w:sz w:val="28"/>
          <w:szCs w:val="28"/>
        </w:rPr>
        <w:t xml:space="preserve"> И.Н. Мещеряковой в результате проведённого исследования были получены следующие данные: вне зависимости от курса обучения преобладают мотивы «</w:t>
      </w:r>
      <w:r w:rsidR="00480D65" w:rsidRPr="00480D65">
        <w:rPr>
          <w:rFonts w:ascii="Times New Roman" w:hAnsi="Times New Roman" w:cs="Times New Roman"/>
          <w:sz w:val="28"/>
          <w:szCs w:val="28"/>
        </w:rPr>
        <w:t>Стать  вы</w:t>
      </w:r>
      <w:r w:rsidR="00480D65">
        <w:rPr>
          <w:rFonts w:ascii="Times New Roman" w:hAnsi="Times New Roman" w:cs="Times New Roman"/>
          <w:sz w:val="28"/>
          <w:szCs w:val="28"/>
        </w:rPr>
        <w:t xml:space="preserve">сококвалифицированным  </w:t>
      </w:r>
      <w:r w:rsidR="00480D65">
        <w:rPr>
          <w:rFonts w:ascii="Times New Roman" w:hAnsi="Times New Roman" w:cs="Times New Roman"/>
          <w:sz w:val="28"/>
          <w:szCs w:val="28"/>
        </w:rPr>
        <w:lastRenderedPageBreak/>
        <w:t>специали</w:t>
      </w:r>
      <w:r w:rsidR="00480D65" w:rsidRPr="00480D65">
        <w:rPr>
          <w:rFonts w:ascii="Times New Roman" w:hAnsi="Times New Roman" w:cs="Times New Roman"/>
          <w:sz w:val="28"/>
          <w:szCs w:val="28"/>
        </w:rPr>
        <w:t>стом</w:t>
      </w:r>
      <w:r w:rsidR="00480D65">
        <w:rPr>
          <w:rFonts w:ascii="Times New Roman" w:hAnsi="Times New Roman" w:cs="Times New Roman"/>
          <w:sz w:val="28"/>
          <w:szCs w:val="28"/>
        </w:rPr>
        <w:t>» (</w:t>
      </w:r>
      <w:r w:rsidR="00480D65" w:rsidRPr="00480D65">
        <w:rPr>
          <w:rFonts w:ascii="Times New Roman" w:hAnsi="Times New Roman" w:cs="Times New Roman"/>
          <w:sz w:val="28"/>
          <w:szCs w:val="28"/>
        </w:rPr>
        <w:t>68,8%</w:t>
      </w:r>
      <w:r w:rsidR="00480D65">
        <w:rPr>
          <w:rFonts w:ascii="Times New Roman" w:hAnsi="Times New Roman" w:cs="Times New Roman"/>
          <w:sz w:val="28"/>
          <w:szCs w:val="28"/>
        </w:rPr>
        <w:t>) «Получить диплом»</w:t>
      </w:r>
      <w:r w:rsidR="00480D65" w:rsidRPr="00480D65">
        <w:rPr>
          <w:rFonts w:ascii="Times New Roman" w:hAnsi="Times New Roman" w:cs="Times New Roman"/>
          <w:sz w:val="28"/>
          <w:szCs w:val="28"/>
        </w:rPr>
        <w:t xml:space="preserve">  </w:t>
      </w:r>
      <w:r w:rsidR="00480D65">
        <w:rPr>
          <w:rFonts w:ascii="Times New Roman" w:hAnsi="Times New Roman" w:cs="Times New Roman"/>
          <w:sz w:val="28"/>
          <w:szCs w:val="28"/>
        </w:rPr>
        <w:t>(</w:t>
      </w:r>
      <w:r w:rsidR="00480D65" w:rsidRPr="00480D65">
        <w:rPr>
          <w:rFonts w:ascii="Times New Roman" w:hAnsi="Times New Roman" w:cs="Times New Roman"/>
          <w:sz w:val="28"/>
          <w:szCs w:val="28"/>
        </w:rPr>
        <w:t>64%</w:t>
      </w:r>
      <w:r w:rsidR="00480D65">
        <w:rPr>
          <w:rFonts w:ascii="Times New Roman" w:hAnsi="Times New Roman" w:cs="Times New Roman"/>
          <w:sz w:val="28"/>
          <w:szCs w:val="28"/>
        </w:rPr>
        <w:t>), «</w:t>
      </w:r>
      <w:r w:rsidR="00480D65" w:rsidRPr="00480D65">
        <w:rPr>
          <w:rFonts w:ascii="Times New Roman" w:hAnsi="Times New Roman" w:cs="Times New Roman"/>
          <w:sz w:val="28"/>
          <w:szCs w:val="28"/>
        </w:rPr>
        <w:t>Приобрести  г</w:t>
      </w:r>
      <w:r w:rsidR="00480D65">
        <w:rPr>
          <w:rFonts w:ascii="Times New Roman" w:hAnsi="Times New Roman" w:cs="Times New Roman"/>
          <w:sz w:val="28"/>
          <w:szCs w:val="28"/>
        </w:rPr>
        <w:t>лубокие  и  прочные  знания» (</w:t>
      </w:r>
      <w:r w:rsidR="00480D65" w:rsidRPr="00480D65">
        <w:rPr>
          <w:rFonts w:ascii="Times New Roman" w:hAnsi="Times New Roman" w:cs="Times New Roman"/>
          <w:sz w:val="28"/>
          <w:szCs w:val="28"/>
        </w:rPr>
        <w:t>48%</w:t>
      </w:r>
      <w:r w:rsidR="00480D65">
        <w:rPr>
          <w:rFonts w:ascii="Times New Roman" w:hAnsi="Times New Roman" w:cs="Times New Roman"/>
          <w:sz w:val="28"/>
          <w:szCs w:val="28"/>
        </w:rPr>
        <w:t>), «</w:t>
      </w:r>
      <w:r w:rsidR="00480D65" w:rsidRPr="00480D65">
        <w:rPr>
          <w:rFonts w:ascii="Times New Roman" w:hAnsi="Times New Roman" w:cs="Times New Roman"/>
          <w:sz w:val="28"/>
          <w:szCs w:val="28"/>
        </w:rPr>
        <w:t>Получить  ин</w:t>
      </w:r>
      <w:r w:rsidR="00480D65">
        <w:rPr>
          <w:rFonts w:ascii="Times New Roman" w:hAnsi="Times New Roman" w:cs="Times New Roman"/>
          <w:sz w:val="28"/>
          <w:szCs w:val="28"/>
        </w:rPr>
        <w:t>теллектуальное  удовлетворение» (</w:t>
      </w:r>
      <w:r w:rsidR="00480D65" w:rsidRPr="00480D65">
        <w:rPr>
          <w:rFonts w:ascii="Times New Roman" w:hAnsi="Times New Roman" w:cs="Times New Roman"/>
          <w:sz w:val="28"/>
          <w:szCs w:val="28"/>
        </w:rPr>
        <w:t>43,2%</w:t>
      </w:r>
      <w:r w:rsidR="00480D65">
        <w:rPr>
          <w:rFonts w:ascii="Times New Roman" w:hAnsi="Times New Roman" w:cs="Times New Roman"/>
          <w:sz w:val="28"/>
          <w:szCs w:val="28"/>
        </w:rPr>
        <w:t>), «</w:t>
      </w:r>
      <w:r w:rsidR="00480D65" w:rsidRPr="00480D65">
        <w:rPr>
          <w:rFonts w:ascii="Times New Roman" w:hAnsi="Times New Roman" w:cs="Times New Roman"/>
          <w:sz w:val="28"/>
          <w:szCs w:val="28"/>
        </w:rPr>
        <w:t xml:space="preserve">Обеспечить </w:t>
      </w:r>
      <w:r w:rsidR="00480D65">
        <w:rPr>
          <w:rFonts w:ascii="Times New Roman" w:hAnsi="Times New Roman" w:cs="Times New Roman"/>
          <w:sz w:val="28"/>
          <w:szCs w:val="28"/>
        </w:rPr>
        <w:t xml:space="preserve"> успешность  будущей  профессио</w:t>
      </w:r>
      <w:r w:rsidR="00480D65" w:rsidRPr="00480D65">
        <w:rPr>
          <w:rFonts w:ascii="Times New Roman" w:hAnsi="Times New Roman" w:cs="Times New Roman"/>
          <w:sz w:val="28"/>
          <w:szCs w:val="28"/>
        </w:rPr>
        <w:t>нальной деятельности</w:t>
      </w:r>
      <w:r w:rsidR="00480D65">
        <w:rPr>
          <w:rFonts w:ascii="Times New Roman" w:hAnsi="Times New Roman" w:cs="Times New Roman"/>
          <w:sz w:val="28"/>
          <w:szCs w:val="28"/>
        </w:rPr>
        <w:t>»</w:t>
      </w:r>
      <w:r w:rsidR="00480D65" w:rsidRPr="00480D65">
        <w:rPr>
          <w:rFonts w:ascii="Times New Roman" w:hAnsi="Times New Roman" w:cs="Times New Roman"/>
          <w:sz w:val="28"/>
          <w:szCs w:val="28"/>
        </w:rPr>
        <w:t xml:space="preserve"> </w:t>
      </w:r>
      <w:r w:rsidR="00480D65">
        <w:rPr>
          <w:rFonts w:ascii="Times New Roman" w:hAnsi="Times New Roman" w:cs="Times New Roman"/>
          <w:sz w:val="28"/>
          <w:szCs w:val="28"/>
        </w:rPr>
        <w:t>(</w:t>
      </w:r>
      <w:r w:rsidR="00480D65" w:rsidRPr="00480D65">
        <w:rPr>
          <w:rFonts w:ascii="Times New Roman" w:hAnsi="Times New Roman" w:cs="Times New Roman"/>
          <w:sz w:val="28"/>
          <w:szCs w:val="28"/>
        </w:rPr>
        <w:t>40%</w:t>
      </w:r>
      <w:r w:rsidR="00480D65">
        <w:rPr>
          <w:rFonts w:ascii="Times New Roman" w:hAnsi="Times New Roman" w:cs="Times New Roman"/>
          <w:sz w:val="28"/>
          <w:szCs w:val="28"/>
        </w:rPr>
        <w:t xml:space="preserve">) </w:t>
      </w:r>
      <w:r w:rsidR="00480D65" w:rsidRPr="00FA03FE">
        <w:rPr>
          <w:rFonts w:ascii="Times New Roman" w:hAnsi="Times New Roman" w:cs="Times New Roman"/>
          <w:sz w:val="28"/>
          <w:szCs w:val="28"/>
        </w:rPr>
        <w:t>[</w:t>
      </w:r>
      <w:r w:rsidR="00662B35">
        <w:rPr>
          <w:rFonts w:ascii="Times New Roman" w:hAnsi="Times New Roman" w:cs="Times New Roman"/>
          <w:sz w:val="28"/>
          <w:szCs w:val="28"/>
        </w:rPr>
        <w:t>41</w:t>
      </w:r>
      <w:r w:rsidR="009E53BB">
        <w:rPr>
          <w:rFonts w:ascii="Times New Roman" w:hAnsi="Times New Roman" w:cs="Times New Roman"/>
          <w:sz w:val="28"/>
          <w:szCs w:val="28"/>
        </w:rPr>
        <w:t>, стр.</w:t>
      </w:r>
      <w:r w:rsidR="00480D65">
        <w:rPr>
          <w:rFonts w:ascii="Times New Roman" w:hAnsi="Times New Roman" w:cs="Times New Roman"/>
          <w:sz w:val="28"/>
          <w:szCs w:val="28"/>
        </w:rPr>
        <w:t>138</w:t>
      </w:r>
      <w:r w:rsidR="00480D65" w:rsidRPr="00FA03FE">
        <w:rPr>
          <w:rFonts w:ascii="Times New Roman" w:hAnsi="Times New Roman" w:cs="Times New Roman"/>
          <w:sz w:val="28"/>
          <w:szCs w:val="28"/>
        </w:rPr>
        <w:t>]</w:t>
      </w:r>
      <w:r w:rsidR="00480D65" w:rsidRPr="00480D65">
        <w:rPr>
          <w:rFonts w:ascii="Times New Roman" w:hAnsi="Times New Roman" w:cs="Times New Roman"/>
          <w:sz w:val="28"/>
          <w:szCs w:val="28"/>
        </w:rPr>
        <w:t>.</w:t>
      </w:r>
    </w:p>
    <w:p w14:paraId="38215986" w14:textId="77777777" w:rsidR="00837EDE" w:rsidRPr="0019069F" w:rsidRDefault="00837EDE" w:rsidP="001906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Данные полученные на выборке студент</w:t>
      </w:r>
      <w:r w:rsidR="003C18CF">
        <w:rPr>
          <w:rFonts w:ascii="Times New Roman" w:hAnsi="Times New Roman" w:cs="Times New Roman"/>
          <w:sz w:val="28"/>
          <w:szCs w:val="28"/>
        </w:rPr>
        <w:t>ов-психологов</w:t>
      </w:r>
      <w:r>
        <w:rPr>
          <w:rFonts w:ascii="Times New Roman" w:hAnsi="Times New Roman" w:cs="Times New Roman"/>
          <w:sz w:val="28"/>
          <w:szCs w:val="28"/>
        </w:rPr>
        <w:t xml:space="preserve"> </w:t>
      </w:r>
      <w:r w:rsidRPr="00837EDE">
        <w:rPr>
          <w:rFonts w:ascii="Times New Roman" w:hAnsi="Times New Roman" w:cs="Times New Roman"/>
          <w:sz w:val="28"/>
          <w:szCs w:val="28"/>
        </w:rPr>
        <w:t>И.Н. Мещеряковой</w:t>
      </w:r>
      <w:r>
        <w:rPr>
          <w:rFonts w:ascii="Times New Roman" w:hAnsi="Times New Roman" w:cs="Times New Roman"/>
          <w:sz w:val="28"/>
          <w:szCs w:val="28"/>
        </w:rPr>
        <w:t xml:space="preserve"> согласуются с данными полученные нами на выборке студентов-дефектологов. Для студентов дефектологов в пятёрку наиболее значимых мотивов как и для студентов-психологов входят мотивы: «Стать высококвалифицированным специалистом» </w:t>
      </w:r>
      <w:r w:rsidR="00B023DD">
        <w:rPr>
          <w:rFonts w:ascii="Times New Roman" w:hAnsi="Times New Roman" w:cs="Times New Roman"/>
          <w:sz w:val="28"/>
          <w:szCs w:val="28"/>
        </w:rPr>
        <w:t>(92% ответов из всей выборки испытуемых), «Получить диплом» (5</w:t>
      </w:r>
      <w:r w:rsidR="005F687F">
        <w:rPr>
          <w:rFonts w:ascii="Times New Roman" w:hAnsi="Times New Roman" w:cs="Times New Roman"/>
          <w:sz w:val="28"/>
          <w:szCs w:val="28"/>
        </w:rPr>
        <w:t>8%), «Приобрести глубокие знания</w:t>
      </w:r>
      <w:r w:rsidR="00B023DD">
        <w:rPr>
          <w:rFonts w:ascii="Times New Roman" w:hAnsi="Times New Roman" w:cs="Times New Roman"/>
          <w:sz w:val="28"/>
          <w:szCs w:val="28"/>
        </w:rPr>
        <w:t xml:space="preserve">» (84%), </w:t>
      </w:r>
      <w:r w:rsidR="00B023DD" w:rsidRPr="00B023DD">
        <w:rPr>
          <w:rFonts w:ascii="Times New Roman" w:hAnsi="Times New Roman" w:cs="Times New Roman"/>
          <w:sz w:val="28"/>
          <w:szCs w:val="28"/>
        </w:rPr>
        <w:t>«Обеспечить  успешность  будущей  пр</w:t>
      </w:r>
      <w:r w:rsidR="00B023DD">
        <w:rPr>
          <w:rFonts w:ascii="Times New Roman" w:hAnsi="Times New Roman" w:cs="Times New Roman"/>
          <w:sz w:val="28"/>
          <w:szCs w:val="28"/>
        </w:rPr>
        <w:t>офессиональной деятельности» (61</w:t>
      </w:r>
      <w:r w:rsidR="00B023DD" w:rsidRPr="00B023DD">
        <w:rPr>
          <w:rFonts w:ascii="Times New Roman" w:hAnsi="Times New Roman" w:cs="Times New Roman"/>
          <w:sz w:val="28"/>
          <w:szCs w:val="28"/>
        </w:rPr>
        <w:t>%)</w:t>
      </w:r>
      <w:r w:rsidR="00B023DD">
        <w:rPr>
          <w:rFonts w:ascii="Times New Roman" w:hAnsi="Times New Roman" w:cs="Times New Roman"/>
          <w:sz w:val="28"/>
          <w:szCs w:val="28"/>
        </w:rPr>
        <w:t xml:space="preserve">, </w:t>
      </w:r>
      <w:r w:rsidR="00B023DD" w:rsidRPr="00B023DD">
        <w:rPr>
          <w:rFonts w:ascii="Times New Roman" w:hAnsi="Times New Roman" w:cs="Times New Roman"/>
          <w:sz w:val="28"/>
          <w:szCs w:val="28"/>
        </w:rPr>
        <w:t>«Получить  интелле</w:t>
      </w:r>
      <w:r w:rsidR="00B023DD">
        <w:rPr>
          <w:rFonts w:ascii="Times New Roman" w:hAnsi="Times New Roman" w:cs="Times New Roman"/>
          <w:sz w:val="28"/>
          <w:szCs w:val="28"/>
        </w:rPr>
        <w:t>ктуальное  удовлетворение» (51</w:t>
      </w:r>
      <w:r w:rsidR="00B023DD" w:rsidRPr="00B023DD">
        <w:rPr>
          <w:rFonts w:ascii="Times New Roman" w:hAnsi="Times New Roman" w:cs="Times New Roman"/>
          <w:sz w:val="28"/>
          <w:szCs w:val="28"/>
        </w:rPr>
        <w:t>%)</w:t>
      </w:r>
      <w:r w:rsidR="00B023DD">
        <w:rPr>
          <w:rFonts w:ascii="Times New Roman" w:hAnsi="Times New Roman" w:cs="Times New Roman"/>
          <w:sz w:val="28"/>
          <w:szCs w:val="28"/>
        </w:rPr>
        <w:t>.</w:t>
      </w:r>
      <w:r w:rsidR="007B0E0C">
        <w:rPr>
          <w:rFonts w:ascii="Times New Roman" w:hAnsi="Times New Roman" w:cs="Times New Roman"/>
          <w:sz w:val="28"/>
          <w:szCs w:val="28"/>
        </w:rPr>
        <w:t xml:space="preserve"> </w:t>
      </w:r>
      <w:r w:rsidR="00B023DD">
        <w:rPr>
          <w:rFonts w:ascii="Times New Roman" w:hAnsi="Times New Roman" w:cs="Times New Roman"/>
          <w:sz w:val="28"/>
          <w:szCs w:val="28"/>
        </w:rPr>
        <w:t xml:space="preserve">  </w:t>
      </w:r>
    </w:p>
    <w:p w14:paraId="5EA9A496" w14:textId="77777777" w:rsidR="0019069F" w:rsidRDefault="001E72A5" w:rsidP="005508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72A5">
        <w:rPr>
          <w:rFonts w:ascii="Times New Roman" w:hAnsi="Times New Roman" w:cs="Times New Roman"/>
          <w:sz w:val="28"/>
          <w:szCs w:val="28"/>
        </w:rPr>
        <w:t xml:space="preserve">В результате применения методики «Якоря карьеры» были получены </w:t>
      </w:r>
      <w:r w:rsidR="00F23273">
        <w:rPr>
          <w:rFonts w:ascii="Times New Roman" w:hAnsi="Times New Roman" w:cs="Times New Roman"/>
          <w:sz w:val="28"/>
          <w:szCs w:val="28"/>
        </w:rPr>
        <w:t>данные представленные в «Т</w:t>
      </w:r>
      <w:r w:rsidR="003C18CF">
        <w:rPr>
          <w:rFonts w:ascii="Times New Roman" w:hAnsi="Times New Roman" w:cs="Times New Roman"/>
          <w:sz w:val="28"/>
          <w:szCs w:val="28"/>
        </w:rPr>
        <w:t>аблице 5</w:t>
      </w:r>
      <w:r w:rsidR="00F23273">
        <w:rPr>
          <w:rFonts w:ascii="Times New Roman" w:hAnsi="Times New Roman" w:cs="Times New Roman"/>
          <w:sz w:val="28"/>
          <w:szCs w:val="28"/>
        </w:rPr>
        <w:t>»</w:t>
      </w:r>
      <w:r w:rsidRPr="001E72A5">
        <w:rPr>
          <w:rFonts w:ascii="Times New Roman" w:hAnsi="Times New Roman" w:cs="Times New Roman"/>
          <w:sz w:val="28"/>
          <w:szCs w:val="28"/>
        </w:rPr>
        <w:t>.</w:t>
      </w:r>
    </w:p>
    <w:p w14:paraId="31C966CA" w14:textId="77777777" w:rsidR="001E72A5" w:rsidRDefault="008239A2" w:rsidP="003C18CF">
      <w:pPr>
        <w:spacing w:after="0" w:line="240" w:lineRule="auto"/>
        <w:jc w:val="right"/>
        <w:rPr>
          <w:rFonts w:ascii="Times New Roman" w:hAnsi="Times New Roman" w:cs="Times New Roman"/>
          <w:sz w:val="28"/>
          <w:szCs w:val="28"/>
        </w:rPr>
      </w:pPr>
      <w:r w:rsidRPr="003C18CF">
        <w:rPr>
          <w:rFonts w:ascii="Times New Roman" w:hAnsi="Times New Roman" w:cs="Times New Roman"/>
          <w:sz w:val="28"/>
          <w:szCs w:val="28"/>
        </w:rPr>
        <w:t>Таблица 5</w:t>
      </w:r>
      <w:r w:rsidR="003C18CF">
        <w:rPr>
          <w:rFonts w:ascii="Times New Roman" w:hAnsi="Times New Roman" w:cs="Times New Roman"/>
          <w:sz w:val="28"/>
          <w:szCs w:val="28"/>
        </w:rPr>
        <w:t xml:space="preserve"> </w:t>
      </w:r>
      <w:r w:rsidR="001E72A5">
        <w:rPr>
          <w:rFonts w:ascii="Times New Roman" w:hAnsi="Times New Roman" w:cs="Times New Roman"/>
          <w:sz w:val="28"/>
          <w:szCs w:val="28"/>
        </w:rPr>
        <w:t>«</w:t>
      </w:r>
      <w:r w:rsidR="001E72A5" w:rsidRPr="001E72A5">
        <w:rPr>
          <w:rFonts w:ascii="Times New Roman" w:hAnsi="Times New Roman" w:cs="Times New Roman"/>
          <w:sz w:val="28"/>
          <w:szCs w:val="28"/>
        </w:rPr>
        <w:t>Средние значения групповых показателей карьерных ориентаций студентов дефектологических факультетов</w:t>
      </w:r>
      <w:r w:rsidR="00F23273">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2547"/>
        <w:gridCol w:w="2547"/>
        <w:gridCol w:w="2547"/>
        <w:gridCol w:w="2547"/>
      </w:tblGrid>
      <w:tr w:rsidR="001E72A5" w14:paraId="629D882A" w14:textId="77777777" w:rsidTr="001E72A5">
        <w:trPr>
          <w:jc w:val="center"/>
        </w:trPr>
        <w:tc>
          <w:tcPr>
            <w:tcW w:w="2547" w:type="dxa"/>
          </w:tcPr>
          <w:p w14:paraId="62AECC60" w14:textId="77777777" w:rsidR="001E72A5" w:rsidRPr="00ED766C" w:rsidRDefault="001E72A5" w:rsidP="00ED766C">
            <w:pPr>
              <w:spacing w:line="360" w:lineRule="auto"/>
              <w:jc w:val="both"/>
              <w:rPr>
                <w:rFonts w:ascii="Times New Roman" w:hAnsi="Times New Roman" w:cs="Times New Roman"/>
                <w:b/>
                <w:i/>
                <w:sz w:val="24"/>
                <w:szCs w:val="24"/>
              </w:rPr>
            </w:pPr>
            <w:r w:rsidRPr="00ED766C">
              <w:rPr>
                <w:rFonts w:ascii="Times New Roman" w:hAnsi="Times New Roman" w:cs="Times New Roman"/>
                <w:b/>
                <w:i/>
                <w:sz w:val="24"/>
                <w:szCs w:val="24"/>
              </w:rPr>
              <w:t>Карьерные ориентации</w:t>
            </w:r>
          </w:p>
        </w:tc>
        <w:tc>
          <w:tcPr>
            <w:tcW w:w="2547" w:type="dxa"/>
          </w:tcPr>
          <w:p w14:paraId="0C59F9CD" w14:textId="77777777" w:rsidR="001E72A5" w:rsidRPr="00ED766C" w:rsidRDefault="001E72A5" w:rsidP="00ED766C">
            <w:pPr>
              <w:pStyle w:val="NormalWeb"/>
              <w:spacing w:before="0" w:beforeAutospacing="0" w:after="0" w:afterAutospacing="0" w:line="360" w:lineRule="auto"/>
              <w:jc w:val="center"/>
              <w:rPr>
                <w:rFonts w:ascii="Arial" w:hAnsi="Arial" w:cs="Arial"/>
                <w:b/>
                <w:i/>
              </w:rPr>
            </w:pPr>
            <w:r w:rsidRPr="00ED766C">
              <w:rPr>
                <w:rFonts w:eastAsia="Calibri"/>
                <w:b/>
                <w:i/>
                <w:color w:val="000000" w:themeColor="text1"/>
                <w:kern w:val="24"/>
                <w:lang w:val="ru-RU"/>
              </w:rPr>
              <w:t>1 курс</w:t>
            </w:r>
          </w:p>
        </w:tc>
        <w:tc>
          <w:tcPr>
            <w:tcW w:w="2547" w:type="dxa"/>
          </w:tcPr>
          <w:p w14:paraId="47E2CCD9" w14:textId="77777777" w:rsidR="001E72A5" w:rsidRPr="00ED766C" w:rsidRDefault="001E72A5" w:rsidP="00ED766C">
            <w:pPr>
              <w:pStyle w:val="NormalWeb"/>
              <w:spacing w:before="0" w:beforeAutospacing="0" w:after="0" w:afterAutospacing="0" w:line="360" w:lineRule="auto"/>
              <w:jc w:val="center"/>
              <w:rPr>
                <w:rFonts w:ascii="Arial" w:hAnsi="Arial" w:cs="Arial"/>
                <w:b/>
                <w:i/>
              </w:rPr>
            </w:pPr>
            <w:r w:rsidRPr="00ED766C">
              <w:rPr>
                <w:rFonts w:eastAsia="Calibri"/>
                <w:b/>
                <w:i/>
                <w:color w:val="000000" w:themeColor="text1"/>
                <w:kern w:val="24"/>
                <w:lang w:val="ru-RU"/>
              </w:rPr>
              <w:t>2 курс</w:t>
            </w:r>
          </w:p>
        </w:tc>
        <w:tc>
          <w:tcPr>
            <w:tcW w:w="2547" w:type="dxa"/>
          </w:tcPr>
          <w:p w14:paraId="3FC0483F" w14:textId="77777777" w:rsidR="001E72A5" w:rsidRPr="00ED766C" w:rsidRDefault="001E72A5" w:rsidP="00ED766C">
            <w:pPr>
              <w:pStyle w:val="NormalWeb"/>
              <w:spacing w:before="0" w:beforeAutospacing="0" w:after="0" w:afterAutospacing="0" w:line="360" w:lineRule="auto"/>
              <w:jc w:val="center"/>
              <w:rPr>
                <w:rFonts w:ascii="Arial" w:hAnsi="Arial" w:cs="Arial"/>
                <w:b/>
                <w:i/>
              </w:rPr>
            </w:pPr>
            <w:r w:rsidRPr="00ED766C">
              <w:rPr>
                <w:rFonts w:eastAsia="Calibri"/>
                <w:b/>
                <w:i/>
                <w:color w:val="000000" w:themeColor="text1"/>
                <w:kern w:val="24"/>
                <w:lang w:val="ru-RU"/>
              </w:rPr>
              <w:t>4 курс</w:t>
            </w:r>
          </w:p>
        </w:tc>
      </w:tr>
      <w:tr w:rsidR="001E72A5" w14:paraId="2D432C03" w14:textId="77777777" w:rsidTr="001E72A5">
        <w:trPr>
          <w:jc w:val="center"/>
        </w:trPr>
        <w:tc>
          <w:tcPr>
            <w:tcW w:w="2547" w:type="dxa"/>
          </w:tcPr>
          <w:p w14:paraId="363483D5" w14:textId="77777777" w:rsidR="001E72A5" w:rsidRPr="00ED766C" w:rsidRDefault="001E72A5" w:rsidP="00133C38">
            <w:pPr>
              <w:jc w:val="both"/>
              <w:rPr>
                <w:rFonts w:ascii="Times New Roman" w:hAnsi="Times New Roman" w:cs="Times New Roman"/>
                <w:sz w:val="24"/>
                <w:szCs w:val="24"/>
              </w:rPr>
            </w:pPr>
            <w:r w:rsidRPr="00ED766C">
              <w:rPr>
                <w:rFonts w:ascii="Times New Roman" w:hAnsi="Times New Roman" w:cs="Times New Roman"/>
                <w:sz w:val="24"/>
                <w:szCs w:val="24"/>
              </w:rPr>
              <w:t>Профессиональная компетентность</w:t>
            </w:r>
          </w:p>
        </w:tc>
        <w:tc>
          <w:tcPr>
            <w:tcW w:w="2547" w:type="dxa"/>
          </w:tcPr>
          <w:p w14:paraId="637A6146"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5,87</w:t>
            </w:r>
          </w:p>
        </w:tc>
        <w:tc>
          <w:tcPr>
            <w:tcW w:w="2547" w:type="dxa"/>
          </w:tcPr>
          <w:p w14:paraId="2C726BE0"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5,19</w:t>
            </w:r>
          </w:p>
        </w:tc>
        <w:tc>
          <w:tcPr>
            <w:tcW w:w="2547" w:type="dxa"/>
          </w:tcPr>
          <w:p w14:paraId="75489C71"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4,00</w:t>
            </w:r>
          </w:p>
        </w:tc>
      </w:tr>
      <w:tr w:rsidR="001E72A5" w14:paraId="4C0BD133" w14:textId="77777777" w:rsidTr="001E72A5">
        <w:trPr>
          <w:jc w:val="center"/>
        </w:trPr>
        <w:tc>
          <w:tcPr>
            <w:tcW w:w="2547" w:type="dxa"/>
          </w:tcPr>
          <w:p w14:paraId="6CBC3174" w14:textId="77777777" w:rsidR="001E72A5" w:rsidRPr="00ED766C" w:rsidRDefault="00ED766C" w:rsidP="00ED766C">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Менеджмент</w:t>
            </w:r>
          </w:p>
        </w:tc>
        <w:tc>
          <w:tcPr>
            <w:tcW w:w="2547" w:type="dxa"/>
          </w:tcPr>
          <w:p w14:paraId="02842229"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4,77</w:t>
            </w:r>
          </w:p>
        </w:tc>
        <w:tc>
          <w:tcPr>
            <w:tcW w:w="2547" w:type="dxa"/>
          </w:tcPr>
          <w:p w14:paraId="1B623A59"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3,44</w:t>
            </w:r>
          </w:p>
        </w:tc>
        <w:tc>
          <w:tcPr>
            <w:tcW w:w="2547" w:type="dxa"/>
          </w:tcPr>
          <w:p w14:paraId="34022051"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4,76</w:t>
            </w:r>
          </w:p>
        </w:tc>
      </w:tr>
      <w:tr w:rsidR="001E72A5" w14:paraId="75B7C645" w14:textId="77777777" w:rsidTr="001E72A5">
        <w:trPr>
          <w:jc w:val="center"/>
        </w:trPr>
        <w:tc>
          <w:tcPr>
            <w:tcW w:w="2547" w:type="dxa"/>
          </w:tcPr>
          <w:p w14:paraId="3EAD56D6" w14:textId="77777777" w:rsidR="001E72A5" w:rsidRPr="00ED766C" w:rsidRDefault="00ED766C" w:rsidP="00ED766C">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Автономия</w:t>
            </w:r>
          </w:p>
        </w:tc>
        <w:tc>
          <w:tcPr>
            <w:tcW w:w="2547" w:type="dxa"/>
          </w:tcPr>
          <w:p w14:paraId="329E80E1"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6,43</w:t>
            </w:r>
          </w:p>
        </w:tc>
        <w:tc>
          <w:tcPr>
            <w:tcW w:w="2547" w:type="dxa"/>
          </w:tcPr>
          <w:p w14:paraId="5B825F08"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5,56</w:t>
            </w:r>
          </w:p>
        </w:tc>
        <w:tc>
          <w:tcPr>
            <w:tcW w:w="2547" w:type="dxa"/>
          </w:tcPr>
          <w:p w14:paraId="2F91A2D4"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4,65</w:t>
            </w:r>
          </w:p>
        </w:tc>
      </w:tr>
      <w:tr w:rsidR="001E72A5" w14:paraId="77877CF1" w14:textId="77777777" w:rsidTr="001E72A5">
        <w:trPr>
          <w:jc w:val="center"/>
        </w:trPr>
        <w:tc>
          <w:tcPr>
            <w:tcW w:w="2547" w:type="dxa"/>
          </w:tcPr>
          <w:p w14:paraId="6B3FA471" w14:textId="77777777" w:rsidR="001E72A5" w:rsidRPr="00ED766C" w:rsidRDefault="00ED766C" w:rsidP="00ED766C">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Стабильность работы</w:t>
            </w:r>
          </w:p>
        </w:tc>
        <w:tc>
          <w:tcPr>
            <w:tcW w:w="2547" w:type="dxa"/>
          </w:tcPr>
          <w:p w14:paraId="6424AD8E"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7,90</w:t>
            </w:r>
          </w:p>
        </w:tc>
        <w:tc>
          <w:tcPr>
            <w:tcW w:w="2547" w:type="dxa"/>
          </w:tcPr>
          <w:p w14:paraId="58B0AE8E"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8,11</w:t>
            </w:r>
          </w:p>
        </w:tc>
        <w:tc>
          <w:tcPr>
            <w:tcW w:w="2547" w:type="dxa"/>
          </w:tcPr>
          <w:p w14:paraId="35456D7C"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7,12</w:t>
            </w:r>
          </w:p>
        </w:tc>
      </w:tr>
      <w:tr w:rsidR="001E72A5" w14:paraId="19A3008C" w14:textId="77777777" w:rsidTr="001E72A5">
        <w:trPr>
          <w:jc w:val="center"/>
        </w:trPr>
        <w:tc>
          <w:tcPr>
            <w:tcW w:w="2547" w:type="dxa"/>
          </w:tcPr>
          <w:p w14:paraId="3837E3AC" w14:textId="77777777" w:rsidR="001E72A5" w:rsidRPr="00ED766C" w:rsidRDefault="00ED766C" w:rsidP="00133C38">
            <w:pPr>
              <w:jc w:val="both"/>
              <w:rPr>
                <w:rFonts w:ascii="Times New Roman" w:hAnsi="Times New Roman" w:cs="Times New Roman"/>
                <w:sz w:val="24"/>
                <w:szCs w:val="24"/>
              </w:rPr>
            </w:pPr>
            <w:r w:rsidRPr="00ED766C">
              <w:rPr>
                <w:rFonts w:ascii="Times New Roman" w:hAnsi="Times New Roman" w:cs="Times New Roman"/>
                <w:sz w:val="24"/>
                <w:szCs w:val="24"/>
              </w:rPr>
              <w:t>Стабильность места жительства</w:t>
            </w:r>
          </w:p>
        </w:tc>
        <w:tc>
          <w:tcPr>
            <w:tcW w:w="2547" w:type="dxa"/>
          </w:tcPr>
          <w:p w14:paraId="3359EFA8"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4,87</w:t>
            </w:r>
          </w:p>
        </w:tc>
        <w:tc>
          <w:tcPr>
            <w:tcW w:w="2547" w:type="dxa"/>
          </w:tcPr>
          <w:p w14:paraId="5BE3DB36"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3,74</w:t>
            </w:r>
          </w:p>
        </w:tc>
        <w:tc>
          <w:tcPr>
            <w:tcW w:w="2547" w:type="dxa"/>
          </w:tcPr>
          <w:p w14:paraId="34067AFC"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2,82</w:t>
            </w:r>
          </w:p>
        </w:tc>
      </w:tr>
      <w:tr w:rsidR="001E72A5" w14:paraId="24740221" w14:textId="77777777" w:rsidTr="001E72A5">
        <w:trPr>
          <w:jc w:val="center"/>
        </w:trPr>
        <w:tc>
          <w:tcPr>
            <w:tcW w:w="2547" w:type="dxa"/>
          </w:tcPr>
          <w:p w14:paraId="6EA9F458" w14:textId="77777777" w:rsidR="001E72A5" w:rsidRPr="00ED766C" w:rsidRDefault="00ED766C" w:rsidP="00ED766C">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Служение</w:t>
            </w:r>
          </w:p>
        </w:tc>
        <w:tc>
          <w:tcPr>
            <w:tcW w:w="2547" w:type="dxa"/>
          </w:tcPr>
          <w:p w14:paraId="31DE201C"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8,43</w:t>
            </w:r>
          </w:p>
        </w:tc>
        <w:tc>
          <w:tcPr>
            <w:tcW w:w="2547" w:type="dxa"/>
          </w:tcPr>
          <w:p w14:paraId="6C3DF55D"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7,52</w:t>
            </w:r>
          </w:p>
        </w:tc>
        <w:tc>
          <w:tcPr>
            <w:tcW w:w="2547" w:type="dxa"/>
          </w:tcPr>
          <w:p w14:paraId="12F86495"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6,82</w:t>
            </w:r>
          </w:p>
        </w:tc>
      </w:tr>
      <w:tr w:rsidR="001E72A5" w14:paraId="653E27B2" w14:textId="77777777" w:rsidTr="001E72A5">
        <w:trPr>
          <w:jc w:val="center"/>
        </w:trPr>
        <w:tc>
          <w:tcPr>
            <w:tcW w:w="2547" w:type="dxa"/>
          </w:tcPr>
          <w:p w14:paraId="71F4D29D" w14:textId="77777777" w:rsidR="001E72A5" w:rsidRPr="00ED766C" w:rsidRDefault="00ED766C" w:rsidP="00ED766C">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Вызов</w:t>
            </w:r>
          </w:p>
        </w:tc>
        <w:tc>
          <w:tcPr>
            <w:tcW w:w="2547" w:type="dxa"/>
          </w:tcPr>
          <w:p w14:paraId="6CAF7487"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5,63</w:t>
            </w:r>
          </w:p>
        </w:tc>
        <w:tc>
          <w:tcPr>
            <w:tcW w:w="2547" w:type="dxa"/>
          </w:tcPr>
          <w:p w14:paraId="79BC062D"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3,89</w:t>
            </w:r>
          </w:p>
        </w:tc>
        <w:tc>
          <w:tcPr>
            <w:tcW w:w="2547" w:type="dxa"/>
          </w:tcPr>
          <w:p w14:paraId="0C89FC67"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4,35</w:t>
            </w:r>
          </w:p>
        </w:tc>
      </w:tr>
      <w:tr w:rsidR="001E72A5" w14:paraId="0D29F0D4" w14:textId="77777777" w:rsidTr="001E72A5">
        <w:trPr>
          <w:jc w:val="center"/>
        </w:trPr>
        <w:tc>
          <w:tcPr>
            <w:tcW w:w="2547" w:type="dxa"/>
          </w:tcPr>
          <w:p w14:paraId="33228F5E" w14:textId="77777777" w:rsidR="001E72A5" w:rsidRPr="00ED766C" w:rsidRDefault="00ED766C" w:rsidP="00133C38">
            <w:pPr>
              <w:jc w:val="both"/>
              <w:rPr>
                <w:rFonts w:ascii="Times New Roman" w:hAnsi="Times New Roman" w:cs="Times New Roman"/>
                <w:sz w:val="24"/>
                <w:szCs w:val="24"/>
              </w:rPr>
            </w:pPr>
            <w:r w:rsidRPr="00ED766C">
              <w:rPr>
                <w:rFonts w:ascii="Times New Roman" w:hAnsi="Times New Roman" w:cs="Times New Roman"/>
                <w:sz w:val="24"/>
                <w:szCs w:val="24"/>
              </w:rPr>
              <w:t>Интеграция стилей жизни</w:t>
            </w:r>
          </w:p>
        </w:tc>
        <w:tc>
          <w:tcPr>
            <w:tcW w:w="2547" w:type="dxa"/>
          </w:tcPr>
          <w:p w14:paraId="059D85D8"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7,57</w:t>
            </w:r>
          </w:p>
        </w:tc>
        <w:tc>
          <w:tcPr>
            <w:tcW w:w="2547" w:type="dxa"/>
          </w:tcPr>
          <w:p w14:paraId="3983E90B"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7,00</w:t>
            </w:r>
          </w:p>
        </w:tc>
        <w:tc>
          <w:tcPr>
            <w:tcW w:w="2547" w:type="dxa"/>
          </w:tcPr>
          <w:p w14:paraId="63CDB079" w14:textId="77777777" w:rsidR="001E72A5" w:rsidRPr="00ED766C" w:rsidRDefault="001E72A5" w:rsidP="00ED766C">
            <w:pPr>
              <w:pStyle w:val="NormalWeb"/>
              <w:spacing w:before="0" w:beforeAutospacing="0" w:after="0" w:afterAutospacing="0" w:line="360" w:lineRule="auto"/>
              <w:jc w:val="center"/>
              <w:rPr>
                <w:rFonts w:ascii="Arial" w:hAnsi="Arial" w:cs="Arial"/>
                <w:b/>
              </w:rPr>
            </w:pPr>
            <w:r w:rsidRPr="00ED766C">
              <w:rPr>
                <w:rFonts w:eastAsia="Calibri"/>
                <w:b/>
                <w:color w:val="000000" w:themeColor="text1"/>
                <w:kern w:val="24"/>
                <w:lang w:val="ru-RU"/>
              </w:rPr>
              <w:t>5,53</w:t>
            </w:r>
          </w:p>
        </w:tc>
      </w:tr>
      <w:tr w:rsidR="001E72A5" w14:paraId="08CCD6A4" w14:textId="77777777" w:rsidTr="001E72A5">
        <w:trPr>
          <w:jc w:val="center"/>
        </w:trPr>
        <w:tc>
          <w:tcPr>
            <w:tcW w:w="2547" w:type="dxa"/>
          </w:tcPr>
          <w:p w14:paraId="18ACFA21" w14:textId="77777777" w:rsidR="001E72A5" w:rsidRPr="00ED766C" w:rsidRDefault="00ED766C" w:rsidP="00ED766C">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Предпринимательство</w:t>
            </w:r>
          </w:p>
        </w:tc>
        <w:tc>
          <w:tcPr>
            <w:tcW w:w="2547" w:type="dxa"/>
          </w:tcPr>
          <w:p w14:paraId="78839811"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4,97</w:t>
            </w:r>
          </w:p>
        </w:tc>
        <w:tc>
          <w:tcPr>
            <w:tcW w:w="2547" w:type="dxa"/>
          </w:tcPr>
          <w:p w14:paraId="5CC5093A"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3,70</w:t>
            </w:r>
          </w:p>
        </w:tc>
        <w:tc>
          <w:tcPr>
            <w:tcW w:w="2547" w:type="dxa"/>
          </w:tcPr>
          <w:p w14:paraId="31E79306" w14:textId="77777777" w:rsidR="001E72A5" w:rsidRPr="00ED766C" w:rsidRDefault="001E72A5" w:rsidP="00ED766C">
            <w:pPr>
              <w:pStyle w:val="NormalWeb"/>
              <w:spacing w:before="0" w:beforeAutospacing="0" w:after="0" w:afterAutospacing="0" w:line="360" w:lineRule="auto"/>
              <w:jc w:val="center"/>
              <w:rPr>
                <w:rFonts w:ascii="Arial" w:hAnsi="Arial" w:cs="Arial"/>
              </w:rPr>
            </w:pPr>
            <w:r w:rsidRPr="00ED766C">
              <w:rPr>
                <w:rFonts w:eastAsia="Calibri"/>
                <w:color w:val="000000" w:themeColor="text1"/>
                <w:kern w:val="24"/>
                <w:lang w:val="ru-RU"/>
              </w:rPr>
              <w:t>4,47</w:t>
            </w:r>
          </w:p>
        </w:tc>
      </w:tr>
    </w:tbl>
    <w:p w14:paraId="07547A01" w14:textId="77777777" w:rsidR="001E72A5" w:rsidRPr="001E72A5" w:rsidRDefault="001E72A5" w:rsidP="001E72A5">
      <w:pPr>
        <w:spacing w:after="0" w:line="360" w:lineRule="auto"/>
        <w:rPr>
          <w:rFonts w:ascii="Times New Roman" w:hAnsi="Times New Roman" w:cs="Times New Roman"/>
          <w:sz w:val="28"/>
          <w:szCs w:val="28"/>
        </w:rPr>
      </w:pPr>
    </w:p>
    <w:p w14:paraId="4B1BC414" w14:textId="77777777" w:rsidR="00ED766C" w:rsidRPr="00ED766C" w:rsidRDefault="00ED766C" w:rsidP="00ED76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D766C">
        <w:rPr>
          <w:rFonts w:ascii="Times New Roman" w:hAnsi="Times New Roman" w:cs="Times New Roman"/>
          <w:sz w:val="28"/>
          <w:szCs w:val="28"/>
        </w:rPr>
        <w:t>Для студентов всех курсов обучения наиболее выраженными оказываются карьерные ориентации – «Стабильность работы»</w:t>
      </w:r>
      <w:r w:rsidR="00B04427">
        <w:rPr>
          <w:rFonts w:ascii="Times New Roman" w:hAnsi="Times New Roman" w:cs="Times New Roman"/>
          <w:sz w:val="28"/>
          <w:szCs w:val="28"/>
        </w:rPr>
        <w:t xml:space="preserve"> (1 курс – 7,90; 2 курс – 8,11; 4 курс – 7,12)</w:t>
      </w:r>
      <w:r w:rsidRPr="00ED766C">
        <w:rPr>
          <w:rFonts w:ascii="Times New Roman" w:hAnsi="Times New Roman" w:cs="Times New Roman"/>
          <w:sz w:val="28"/>
          <w:szCs w:val="28"/>
        </w:rPr>
        <w:t>, «Служение»</w:t>
      </w:r>
      <w:r w:rsidR="00B04427" w:rsidRPr="00B04427">
        <w:t xml:space="preserve"> </w:t>
      </w:r>
      <w:r w:rsidR="00B04427">
        <w:rPr>
          <w:rFonts w:ascii="Times New Roman" w:hAnsi="Times New Roman" w:cs="Times New Roman"/>
          <w:sz w:val="28"/>
          <w:szCs w:val="28"/>
        </w:rPr>
        <w:t>(1 курс – 8,43; 2 курс – 7,52; 4 курс – 6,8</w:t>
      </w:r>
      <w:r w:rsidR="00B04427" w:rsidRPr="00B04427">
        <w:rPr>
          <w:rFonts w:ascii="Times New Roman" w:hAnsi="Times New Roman" w:cs="Times New Roman"/>
          <w:sz w:val="28"/>
          <w:szCs w:val="28"/>
        </w:rPr>
        <w:t>2)</w:t>
      </w:r>
      <w:r w:rsidR="00B04427">
        <w:rPr>
          <w:rFonts w:ascii="Times New Roman" w:hAnsi="Times New Roman" w:cs="Times New Roman"/>
          <w:sz w:val="28"/>
          <w:szCs w:val="28"/>
        </w:rPr>
        <w:t xml:space="preserve"> </w:t>
      </w:r>
      <w:r w:rsidRPr="00ED766C">
        <w:rPr>
          <w:rFonts w:ascii="Times New Roman" w:hAnsi="Times New Roman" w:cs="Times New Roman"/>
          <w:sz w:val="28"/>
          <w:szCs w:val="28"/>
        </w:rPr>
        <w:t xml:space="preserve"> и «Интеграция стилей жизни»</w:t>
      </w:r>
      <w:r w:rsidR="00B04427" w:rsidRPr="00B04427">
        <w:t xml:space="preserve"> </w:t>
      </w:r>
      <w:r w:rsidR="00B04427">
        <w:rPr>
          <w:rFonts w:ascii="Times New Roman" w:hAnsi="Times New Roman" w:cs="Times New Roman"/>
          <w:sz w:val="28"/>
          <w:szCs w:val="28"/>
        </w:rPr>
        <w:t>(1 курс – 7,57; 2 курс – 7,00; 4 курс – 5,53</w:t>
      </w:r>
      <w:r w:rsidR="00B04427" w:rsidRPr="00B04427">
        <w:rPr>
          <w:rFonts w:ascii="Times New Roman" w:hAnsi="Times New Roman" w:cs="Times New Roman"/>
          <w:sz w:val="28"/>
          <w:szCs w:val="28"/>
        </w:rPr>
        <w:t>)</w:t>
      </w:r>
      <w:r w:rsidRPr="00ED766C">
        <w:rPr>
          <w:rFonts w:ascii="Times New Roman" w:hAnsi="Times New Roman" w:cs="Times New Roman"/>
          <w:sz w:val="28"/>
          <w:szCs w:val="28"/>
        </w:rPr>
        <w:t>. Преобладание карьерной ориентации – «Стабильность работы» говорит о том, что студенты-дефектологи вне зависимости от курса обучения ориентированы на работу в надежных компаниях, на длительное время, ценят стабильность организации и социальные гарантии. Это вполне объяснимо, так как большинство выпускников дефектологических факультетов в будущем строят карьеру в государственных учреждениях. Для студентов-дефектологов, вне зависимости от курса обучения, важным является возможность воплощать в работе свои идеалы и ценности, о чём свидетельствует выраженность такой карьерной ориентации, как «Сл</w:t>
      </w:r>
      <w:r w:rsidR="00B04427">
        <w:rPr>
          <w:rFonts w:ascii="Times New Roman" w:hAnsi="Times New Roman" w:cs="Times New Roman"/>
          <w:sz w:val="28"/>
          <w:szCs w:val="28"/>
        </w:rPr>
        <w:t>ужение». Большинство студентов-</w:t>
      </w:r>
      <w:r w:rsidRPr="00ED766C">
        <w:rPr>
          <w:rFonts w:ascii="Times New Roman" w:hAnsi="Times New Roman" w:cs="Times New Roman"/>
          <w:sz w:val="28"/>
          <w:szCs w:val="28"/>
        </w:rPr>
        <w:t xml:space="preserve">дефектологов направлены на то, чтобы своим трудом приносить пользу обществу, важно видеть конкретные результаты своей деятельности, т.е. ориентированы на практическую работу. Выраженность карьерной ориентации – «Интеграция стилей жизни», говорит о том, что для студентов-дефектологов важно сохранение гармонии между сложившейся личной жизнью карьерой. Склоны выбирать и поддерживать определённый образ жизни важнее, чем добиваться успеха в карьере. </w:t>
      </w:r>
    </w:p>
    <w:p w14:paraId="76D2E125" w14:textId="77777777" w:rsidR="00ED766C" w:rsidRPr="00ED766C" w:rsidRDefault="00ED766C" w:rsidP="00ED766C">
      <w:pPr>
        <w:spacing w:after="0" w:line="360" w:lineRule="auto"/>
        <w:jc w:val="both"/>
        <w:rPr>
          <w:rFonts w:ascii="Times New Roman" w:hAnsi="Times New Roman" w:cs="Times New Roman"/>
          <w:sz w:val="28"/>
          <w:szCs w:val="28"/>
        </w:rPr>
      </w:pPr>
      <w:r w:rsidRPr="00ED766C">
        <w:rPr>
          <w:rFonts w:ascii="Times New Roman" w:hAnsi="Times New Roman" w:cs="Times New Roman"/>
          <w:sz w:val="28"/>
          <w:szCs w:val="28"/>
        </w:rPr>
        <w:t xml:space="preserve">     Наименьшее значение для студентов 2 и 4 курса обучения, придаётся карьерной ориентации – «Стабильность места жительства»</w:t>
      </w:r>
      <w:r w:rsidR="00B04427" w:rsidRPr="00B04427">
        <w:t xml:space="preserve"> </w:t>
      </w:r>
      <w:r w:rsidR="00B04427" w:rsidRPr="00B04427">
        <w:rPr>
          <w:rFonts w:ascii="Times New Roman" w:hAnsi="Times New Roman" w:cs="Times New Roman"/>
          <w:sz w:val="28"/>
          <w:szCs w:val="28"/>
        </w:rPr>
        <w:t>(1 курс –</w:t>
      </w:r>
      <w:r w:rsidR="00B04427">
        <w:rPr>
          <w:rFonts w:ascii="Times New Roman" w:hAnsi="Times New Roman" w:cs="Times New Roman"/>
          <w:sz w:val="28"/>
          <w:szCs w:val="28"/>
        </w:rPr>
        <w:t xml:space="preserve"> 4,87</w:t>
      </w:r>
      <w:r w:rsidR="00B04427" w:rsidRPr="00B04427">
        <w:rPr>
          <w:rFonts w:ascii="Times New Roman" w:hAnsi="Times New Roman" w:cs="Times New Roman"/>
          <w:sz w:val="28"/>
          <w:szCs w:val="28"/>
        </w:rPr>
        <w:t>; 2 курс –</w:t>
      </w:r>
      <w:r w:rsidR="00B04427">
        <w:rPr>
          <w:rFonts w:ascii="Times New Roman" w:hAnsi="Times New Roman" w:cs="Times New Roman"/>
          <w:sz w:val="28"/>
          <w:szCs w:val="28"/>
        </w:rPr>
        <w:t xml:space="preserve"> 3,74</w:t>
      </w:r>
      <w:r w:rsidR="00B04427" w:rsidRPr="00B04427">
        <w:rPr>
          <w:rFonts w:ascii="Times New Roman" w:hAnsi="Times New Roman" w:cs="Times New Roman"/>
          <w:sz w:val="28"/>
          <w:szCs w:val="28"/>
        </w:rPr>
        <w:t>; 4 курс –</w:t>
      </w:r>
      <w:r w:rsidR="00B04427">
        <w:rPr>
          <w:rFonts w:ascii="Times New Roman" w:hAnsi="Times New Roman" w:cs="Times New Roman"/>
          <w:sz w:val="28"/>
          <w:szCs w:val="28"/>
        </w:rPr>
        <w:t xml:space="preserve"> 2,82 </w:t>
      </w:r>
      <w:r w:rsidR="00B04427" w:rsidRPr="00B04427">
        <w:rPr>
          <w:rFonts w:ascii="Times New Roman" w:hAnsi="Times New Roman" w:cs="Times New Roman"/>
          <w:sz w:val="28"/>
          <w:szCs w:val="28"/>
        </w:rPr>
        <w:t>)</w:t>
      </w:r>
      <w:r w:rsidRPr="00ED766C">
        <w:rPr>
          <w:rFonts w:ascii="Times New Roman" w:hAnsi="Times New Roman" w:cs="Times New Roman"/>
          <w:sz w:val="28"/>
          <w:szCs w:val="28"/>
        </w:rPr>
        <w:t xml:space="preserve">. Студенты старших курсов в большей степени, чем студенты 1 курса оказываются готовы к смене места жительства, к частым командировкам. Это может быть объяснимо тем, что студенты обучаются в областном вузе и большинство из них живут в общежитии, тем самым основываясь на личном опыте переезда студенты охотнее принимают решение о переезде.   </w:t>
      </w:r>
    </w:p>
    <w:p w14:paraId="3943529C" w14:textId="77777777" w:rsidR="0019069F" w:rsidRDefault="00ED766C" w:rsidP="00ED766C">
      <w:pPr>
        <w:spacing w:after="0" w:line="360" w:lineRule="auto"/>
        <w:jc w:val="both"/>
        <w:rPr>
          <w:rFonts w:ascii="Times New Roman" w:hAnsi="Times New Roman" w:cs="Times New Roman"/>
          <w:sz w:val="28"/>
          <w:szCs w:val="28"/>
        </w:rPr>
      </w:pPr>
      <w:r w:rsidRPr="00ED766C">
        <w:rPr>
          <w:rFonts w:ascii="Times New Roman" w:hAnsi="Times New Roman" w:cs="Times New Roman"/>
          <w:sz w:val="28"/>
          <w:szCs w:val="28"/>
        </w:rPr>
        <w:t xml:space="preserve">     При проверки статистической достоверности полученных различий мы получили статистически достоверные различия (p ≤ 0,05) между студентами 1 и 4 </w:t>
      </w:r>
      <w:r w:rsidRPr="00ED766C">
        <w:rPr>
          <w:rFonts w:ascii="Times New Roman" w:hAnsi="Times New Roman" w:cs="Times New Roman"/>
          <w:sz w:val="28"/>
          <w:szCs w:val="28"/>
        </w:rPr>
        <w:lastRenderedPageBreak/>
        <w:t xml:space="preserve">курса по следующим карьерным ориентациям: «Профессиональная компетентность», «Автономия», «Стабильность места жительства», «Служение», «Вызов». Показатели по данным карьерным ориентациям у студентов 1 курса более ярко выражены, чем у студентов 4 курса. Статистически достоверные различия  (p ≤ 0,05) были получены между студентами 1 и 2 курса по следующим карьерным ориентациям: «Менеджмент», «Вызов». Показатели по данным карьерным ориентациям у студентов 1 курса </w:t>
      </w:r>
      <w:r w:rsidR="00B04427">
        <w:rPr>
          <w:rFonts w:ascii="Times New Roman" w:hAnsi="Times New Roman" w:cs="Times New Roman"/>
          <w:sz w:val="28"/>
          <w:szCs w:val="28"/>
        </w:rPr>
        <w:t>ярче</w:t>
      </w:r>
      <w:r w:rsidRPr="00ED766C">
        <w:rPr>
          <w:rFonts w:ascii="Times New Roman" w:hAnsi="Times New Roman" w:cs="Times New Roman"/>
          <w:sz w:val="28"/>
          <w:szCs w:val="28"/>
        </w:rPr>
        <w:t xml:space="preserve"> выражены, чем у студентов 2 курса. Статистически достоверные различия  (p ≤ 0,05) были получены между студентами 4 и 1, 2 курса по карьерной ориентации – «Интеграция стилей жизни». Для студентов 4 курса данная карьерная ориентация оказывается наиболее значимой.</w:t>
      </w:r>
      <w:r w:rsidR="00F23273">
        <w:rPr>
          <w:rFonts w:ascii="Times New Roman" w:hAnsi="Times New Roman" w:cs="Times New Roman"/>
          <w:sz w:val="28"/>
          <w:szCs w:val="28"/>
        </w:rPr>
        <w:t xml:space="preserve"> Результаты проведённой проверки статистической значимости полученных различий представлены </w:t>
      </w:r>
      <w:r w:rsidR="003F5713" w:rsidRPr="003F5713">
        <w:rPr>
          <w:rFonts w:ascii="Times New Roman" w:hAnsi="Times New Roman" w:cs="Times New Roman"/>
          <w:sz w:val="28"/>
          <w:szCs w:val="28"/>
        </w:rPr>
        <w:t>в «Таблице Б.</w:t>
      </w:r>
      <w:r w:rsidR="00F23273" w:rsidRPr="003F5713">
        <w:rPr>
          <w:rFonts w:ascii="Times New Roman" w:hAnsi="Times New Roman" w:cs="Times New Roman"/>
          <w:sz w:val="28"/>
          <w:szCs w:val="28"/>
        </w:rPr>
        <w:t>4».</w:t>
      </w:r>
      <w:r w:rsidR="00F23273">
        <w:rPr>
          <w:rFonts w:ascii="Times New Roman" w:hAnsi="Times New Roman" w:cs="Times New Roman"/>
          <w:sz w:val="28"/>
          <w:szCs w:val="28"/>
        </w:rPr>
        <w:t xml:space="preserve"> </w:t>
      </w:r>
    </w:p>
    <w:p w14:paraId="2D99CE6C" w14:textId="0E5D90BB" w:rsidR="00E02315"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Мы сравнили полученные данные студентов-дефектологов с данными из исследования «Ценностные и карьерные ориентации студентов педагогического вуза», участниками данного исследования стали студенты педагогического вуза обучающиеся по направлениям: педагогическое образование, психологическое и конфликтология [54]. Соловьевой Е.М и Заусенко И.В. (2015) в результате проведённого эмпирического исследования получили следующие данные представленные в «Таблице 6». </w:t>
      </w:r>
    </w:p>
    <w:p w14:paraId="7AF1D164" w14:textId="77777777" w:rsidR="008239A2" w:rsidRDefault="003C18CF" w:rsidP="003C1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6 «</w:t>
      </w:r>
      <w:r w:rsidR="008239A2" w:rsidRPr="008239A2">
        <w:rPr>
          <w:rFonts w:ascii="Times New Roman" w:hAnsi="Times New Roman" w:cs="Times New Roman"/>
          <w:sz w:val="28"/>
          <w:szCs w:val="28"/>
        </w:rPr>
        <w:t>Средние показатели по методике «Якоря карьеры» у студентов педагогического вуза</w:t>
      </w:r>
      <w:r w:rsidR="008239A2">
        <w:rPr>
          <w:rFonts w:ascii="Times New Roman" w:hAnsi="Times New Roman" w:cs="Times New Roman"/>
          <w:sz w:val="28"/>
          <w:szCs w:val="28"/>
        </w:rPr>
        <w:t xml:space="preserve"> (исследование Соловьева Е.М., Заусенко И.В.)</w:t>
      </w:r>
      <w:r>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2547"/>
        <w:gridCol w:w="2547"/>
      </w:tblGrid>
      <w:tr w:rsidR="008239A2" w:rsidRPr="00ED766C" w14:paraId="54A152D4" w14:textId="77777777" w:rsidTr="001D32B6">
        <w:trPr>
          <w:jc w:val="center"/>
        </w:trPr>
        <w:tc>
          <w:tcPr>
            <w:tcW w:w="2547" w:type="dxa"/>
          </w:tcPr>
          <w:p w14:paraId="0228B68A" w14:textId="77777777" w:rsidR="008239A2" w:rsidRPr="00ED766C" w:rsidRDefault="008239A2" w:rsidP="008239A2">
            <w:pPr>
              <w:jc w:val="both"/>
              <w:rPr>
                <w:rFonts w:ascii="Times New Roman" w:hAnsi="Times New Roman" w:cs="Times New Roman"/>
                <w:b/>
                <w:i/>
                <w:sz w:val="24"/>
                <w:szCs w:val="24"/>
              </w:rPr>
            </w:pPr>
            <w:r w:rsidRPr="00ED766C">
              <w:rPr>
                <w:rFonts w:ascii="Times New Roman" w:hAnsi="Times New Roman" w:cs="Times New Roman"/>
                <w:b/>
                <w:i/>
                <w:sz w:val="24"/>
                <w:szCs w:val="24"/>
              </w:rPr>
              <w:t>Карьерные ориентации</w:t>
            </w:r>
          </w:p>
        </w:tc>
        <w:tc>
          <w:tcPr>
            <w:tcW w:w="2547" w:type="dxa"/>
          </w:tcPr>
          <w:p w14:paraId="053806CE" w14:textId="77777777" w:rsidR="008239A2" w:rsidRPr="00ED766C" w:rsidRDefault="008239A2" w:rsidP="008239A2">
            <w:pPr>
              <w:pStyle w:val="NormalWeb"/>
              <w:spacing w:before="0" w:beforeAutospacing="0" w:after="0" w:afterAutospacing="0"/>
              <w:jc w:val="center"/>
              <w:rPr>
                <w:rFonts w:ascii="Arial" w:hAnsi="Arial" w:cs="Arial"/>
                <w:b/>
                <w:i/>
              </w:rPr>
            </w:pPr>
            <w:r>
              <w:rPr>
                <w:rFonts w:eastAsia="Calibri"/>
                <w:b/>
                <w:i/>
                <w:color w:val="000000" w:themeColor="text1"/>
                <w:kern w:val="24"/>
                <w:lang w:val="ru-RU"/>
              </w:rPr>
              <w:t>Студенты педагогического вуза</w:t>
            </w:r>
          </w:p>
        </w:tc>
      </w:tr>
      <w:tr w:rsidR="008239A2" w:rsidRPr="00ED766C" w14:paraId="2DEB3875" w14:textId="77777777" w:rsidTr="001D32B6">
        <w:trPr>
          <w:jc w:val="center"/>
        </w:trPr>
        <w:tc>
          <w:tcPr>
            <w:tcW w:w="2547" w:type="dxa"/>
          </w:tcPr>
          <w:p w14:paraId="5E940617" w14:textId="77777777" w:rsidR="008239A2" w:rsidRPr="00ED766C" w:rsidRDefault="008239A2" w:rsidP="001D32B6">
            <w:pPr>
              <w:jc w:val="both"/>
              <w:rPr>
                <w:rFonts w:ascii="Times New Roman" w:hAnsi="Times New Roman" w:cs="Times New Roman"/>
                <w:sz w:val="24"/>
                <w:szCs w:val="24"/>
              </w:rPr>
            </w:pPr>
            <w:r w:rsidRPr="00ED766C">
              <w:rPr>
                <w:rFonts w:ascii="Times New Roman" w:hAnsi="Times New Roman" w:cs="Times New Roman"/>
                <w:sz w:val="24"/>
                <w:szCs w:val="24"/>
              </w:rPr>
              <w:t>Профессиональная компетентность</w:t>
            </w:r>
          </w:p>
        </w:tc>
        <w:tc>
          <w:tcPr>
            <w:tcW w:w="2547" w:type="dxa"/>
          </w:tcPr>
          <w:p w14:paraId="0D1EFEFE" w14:textId="77777777" w:rsidR="008239A2" w:rsidRPr="00ED766C" w:rsidRDefault="008239A2" w:rsidP="001D32B6">
            <w:pPr>
              <w:pStyle w:val="NormalWeb"/>
              <w:spacing w:before="0" w:beforeAutospacing="0" w:after="0" w:afterAutospacing="0" w:line="360" w:lineRule="auto"/>
              <w:jc w:val="center"/>
              <w:rPr>
                <w:rFonts w:ascii="Arial" w:hAnsi="Arial" w:cs="Arial"/>
              </w:rPr>
            </w:pPr>
            <w:r>
              <w:rPr>
                <w:rFonts w:eastAsia="Calibri"/>
                <w:color w:val="000000" w:themeColor="text1"/>
                <w:kern w:val="24"/>
                <w:lang w:val="ru-RU"/>
              </w:rPr>
              <w:t>5,225</w:t>
            </w:r>
          </w:p>
        </w:tc>
      </w:tr>
      <w:tr w:rsidR="008239A2" w:rsidRPr="00ED766C" w14:paraId="52D39FE1" w14:textId="77777777" w:rsidTr="001D32B6">
        <w:trPr>
          <w:jc w:val="center"/>
        </w:trPr>
        <w:tc>
          <w:tcPr>
            <w:tcW w:w="2547" w:type="dxa"/>
          </w:tcPr>
          <w:p w14:paraId="4424DF34" w14:textId="77777777" w:rsidR="008239A2" w:rsidRPr="00ED766C" w:rsidRDefault="008239A2" w:rsidP="001D32B6">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Менеджмент</w:t>
            </w:r>
          </w:p>
        </w:tc>
        <w:tc>
          <w:tcPr>
            <w:tcW w:w="2547" w:type="dxa"/>
          </w:tcPr>
          <w:p w14:paraId="556EC198" w14:textId="77777777" w:rsidR="008239A2" w:rsidRPr="00ED766C" w:rsidRDefault="008239A2" w:rsidP="001D32B6">
            <w:pPr>
              <w:pStyle w:val="NormalWeb"/>
              <w:spacing w:before="0" w:beforeAutospacing="0" w:after="0" w:afterAutospacing="0" w:line="360" w:lineRule="auto"/>
              <w:jc w:val="center"/>
              <w:rPr>
                <w:rFonts w:ascii="Arial" w:hAnsi="Arial" w:cs="Arial"/>
              </w:rPr>
            </w:pPr>
            <w:r>
              <w:rPr>
                <w:rFonts w:eastAsia="Calibri"/>
                <w:color w:val="000000" w:themeColor="text1"/>
                <w:kern w:val="24"/>
                <w:lang w:val="ru-RU"/>
              </w:rPr>
              <w:t>5,813</w:t>
            </w:r>
          </w:p>
        </w:tc>
      </w:tr>
      <w:tr w:rsidR="008239A2" w:rsidRPr="00ED766C" w14:paraId="0CA1CF8F" w14:textId="77777777" w:rsidTr="001D32B6">
        <w:trPr>
          <w:jc w:val="center"/>
        </w:trPr>
        <w:tc>
          <w:tcPr>
            <w:tcW w:w="2547" w:type="dxa"/>
          </w:tcPr>
          <w:p w14:paraId="4E3E9AD5" w14:textId="77777777" w:rsidR="008239A2" w:rsidRPr="00ED766C" w:rsidRDefault="008239A2" w:rsidP="001D32B6">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Автономия</w:t>
            </w:r>
          </w:p>
        </w:tc>
        <w:tc>
          <w:tcPr>
            <w:tcW w:w="2547" w:type="dxa"/>
          </w:tcPr>
          <w:p w14:paraId="0EACD1FA" w14:textId="77777777" w:rsidR="008239A2" w:rsidRPr="00B81EFB" w:rsidRDefault="008239A2" w:rsidP="001D32B6">
            <w:pPr>
              <w:pStyle w:val="NormalWeb"/>
              <w:spacing w:before="0" w:beforeAutospacing="0" w:after="0" w:afterAutospacing="0" w:line="360" w:lineRule="auto"/>
              <w:jc w:val="center"/>
              <w:rPr>
                <w:rFonts w:ascii="Arial" w:hAnsi="Arial" w:cs="Arial"/>
                <w:b/>
              </w:rPr>
            </w:pPr>
            <w:r w:rsidRPr="00B81EFB">
              <w:rPr>
                <w:rFonts w:eastAsia="Calibri"/>
                <w:b/>
                <w:color w:val="000000" w:themeColor="text1"/>
                <w:kern w:val="24"/>
                <w:lang w:val="ru-RU"/>
              </w:rPr>
              <w:t>6,529</w:t>
            </w:r>
          </w:p>
        </w:tc>
      </w:tr>
      <w:tr w:rsidR="008239A2" w:rsidRPr="00ED766C" w14:paraId="12A64183" w14:textId="77777777" w:rsidTr="001D32B6">
        <w:trPr>
          <w:jc w:val="center"/>
        </w:trPr>
        <w:tc>
          <w:tcPr>
            <w:tcW w:w="2547" w:type="dxa"/>
          </w:tcPr>
          <w:p w14:paraId="6F98A4E0" w14:textId="77777777" w:rsidR="008239A2" w:rsidRPr="00ED766C" w:rsidRDefault="008239A2" w:rsidP="001D32B6">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Стабильность работы</w:t>
            </w:r>
          </w:p>
        </w:tc>
        <w:tc>
          <w:tcPr>
            <w:tcW w:w="2547" w:type="dxa"/>
          </w:tcPr>
          <w:p w14:paraId="68899006" w14:textId="77777777" w:rsidR="008239A2" w:rsidRPr="00ED766C" w:rsidRDefault="008239A2" w:rsidP="001D32B6">
            <w:pPr>
              <w:pStyle w:val="NormalWeb"/>
              <w:spacing w:before="0" w:beforeAutospacing="0" w:after="0" w:afterAutospacing="0" w:line="360" w:lineRule="auto"/>
              <w:jc w:val="center"/>
              <w:rPr>
                <w:rFonts w:ascii="Arial" w:hAnsi="Arial" w:cs="Arial"/>
                <w:b/>
              </w:rPr>
            </w:pPr>
            <w:r>
              <w:rPr>
                <w:rFonts w:eastAsia="Calibri"/>
                <w:b/>
                <w:color w:val="000000" w:themeColor="text1"/>
                <w:kern w:val="24"/>
                <w:lang w:val="ru-RU"/>
              </w:rPr>
              <w:t>7,242</w:t>
            </w:r>
          </w:p>
        </w:tc>
      </w:tr>
      <w:tr w:rsidR="008239A2" w:rsidRPr="00ED766C" w14:paraId="1EF8D26B" w14:textId="77777777" w:rsidTr="001D32B6">
        <w:trPr>
          <w:jc w:val="center"/>
        </w:trPr>
        <w:tc>
          <w:tcPr>
            <w:tcW w:w="2547" w:type="dxa"/>
          </w:tcPr>
          <w:p w14:paraId="13562ABF" w14:textId="77777777" w:rsidR="008239A2" w:rsidRPr="00ED766C" w:rsidRDefault="008239A2" w:rsidP="001D32B6">
            <w:pPr>
              <w:jc w:val="both"/>
              <w:rPr>
                <w:rFonts w:ascii="Times New Roman" w:hAnsi="Times New Roman" w:cs="Times New Roman"/>
                <w:sz w:val="24"/>
                <w:szCs w:val="24"/>
              </w:rPr>
            </w:pPr>
            <w:r w:rsidRPr="00ED766C">
              <w:rPr>
                <w:rFonts w:ascii="Times New Roman" w:hAnsi="Times New Roman" w:cs="Times New Roman"/>
                <w:sz w:val="24"/>
                <w:szCs w:val="24"/>
              </w:rPr>
              <w:t>Стабильность места жительства</w:t>
            </w:r>
          </w:p>
        </w:tc>
        <w:tc>
          <w:tcPr>
            <w:tcW w:w="2547" w:type="dxa"/>
          </w:tcPr>
          <w:p w14:paraId="7790970A" w14:textId="77777777" w:rsidR="008239A2" w:rsidRPr="00ED766C" w:rsidRDefault="008239A2" w:rsidP="001D32B6">
            <w:pPr>
              <w:pStyle w:val="NormalWeb"/>
              <w:spacing w:before="0" w:beforeAutospacing="0" w:after="0" w:afterAutospacing="0" w:line="360" w:lineRule="auto"/>
              <w:jc w:val="center"/>
              <w:rPr>
                <w:rFonts w:ascii="Arial" w:hAnsi="Arial" w:cs="Arial"/>
              </w:rPr>
            </w:pPr>
            <w:r>
              <w:rPr>
                <w:rFonts w:eastAsia="Calibri"/>
                <w:color w:val="000000" w:themeColor="text1"/>
                <w:kern w:val="24"/>
                <w:lang w:val="ru-RU"/>
              </w:rPr>
              <w:t>4,607</w:t>
            </w:r>
          </w:p>
        </w:tc>
      </w:tr>
      <w:tr w:rsidR="008239A2" w:rsidRPr="00ED766C" w14:paraId="329A7EA1" w14:textId="77777777" w:rsidTr="001D32B6">
        <w:trPr>
          <w:jc w:val="center"/>
        </w:trPr>
        <w:tc>
          <w:tcPr>
            <w:tcW w:w="2547" w:type="dxa"/>
          </w:tcPr>
          <w:p w14:paraId="4F79307E" w14:textId="77777777" w:rsidR="008239A2" w:rsidRPr="00ED766C" w:rsidRDefault="008239A2" w:rsidP="001D32B6">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Служение</w:t>
            </w:r>
          </w:p>
        </w:tc>
        <w:tc>
          <w:tcPr>
            <w:tcW w:w="2547" w:type="dxa"/>
          </w:tcPr>
          <w:p w14:paraId="2308ABCC" w14:textId="77777777" w:rsidR="008239A2" w:rsidRPr="00ED766C" w:rsidRDefault="008239A2" w:rsidP="001D32B6">
            <w:pPr>
              <w:pStyle w:val="NormalWeb"/>
              <w:spacing w:before="0" w:beforeAutospacing="0" w:after="0" w:afterAutospacing="0" w:line="360" w:lineRule="auto"/>
              <w:jc w:val="center"/>
              <w:rPr>
                <w:rFonts w:ascii="Arial" w:hAnsi="Arial" w:cs="Arial"/>
                <w:b/>
              </w:rPr>
            </w:pPr>
            <w:r>
              <w:rPr>
                <w:rFonts w:eastAsia="Calibri"/>
                <w:b/>
                <w:color w:val="000000" w:themeColor="text1"/>
                <w:kern w:val="24"/>
                <w:lang w:val="ru-RU"/>
              </w:rPr>
              <w:t>6,496</w:t>
            </w:r>
          </w:p>
        </w:tc>
      </w:tr>
      <w:tr w:rsidR="008239A2" w:rsidRPr="00ED766C" w14:paraId="638CD232" w14:textId="77777777" w:rsidTr="001D32B6">
        <w:trPr>
          <w:jc w:val="center"/>
        </w:trPr>
        <w:tc>
          <w:tcPr>
            <w:tcW w:w="2547" w:type="dxa"/>
          </w:tcPr>
          <w:p w14:paraId="3545B839" w14:textId="77777777" w:rsidR="008239A2" w:rsidRPr="00ED766C" w:rsidRDefault="008239A2" w:rsidP="001D32B6">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lastRenderedPageBreak/>
              <w:t>Вызов</w:t>
            </w:r>
          </w:p>
        </w:tc>
        <w:tc>
          <w:tcPr>
            <w:tcW w:w="2547" w:type="dxa"/>
          </w:tcPr>
          <w:p w14:paraId="37240574" w14:textId="77777777" w:rsidR="008239A2" w:rsidRPr="00ED766C" w:rsidRDefault="008239A2" w:rsidP="001D32B6">
            <w:pPr>
              <w:pStyle w:val="NormalWeb"/>
              <w:spacing w:before="0" w:beforeAutospacing="0" w:after="0" w:afterAutospacing="0" w:line="360" w:lineRule="auto"/>
              <w:jc w:val="center"/>
              <w:rPr>
                <w:rFonts w:ascii="Arial" w:hAnsi="Arial" w:cs="Arial"/>
              </w:rPr>
            </w:pPr>
            <w:r>
              <w:rPr>
                <w:rFonts w:eastAsia="Calibri"/>
                <w:color w:val="000000" w:themeColor="text1"/>
                <w:kern w:val="24"/>
                <w:lang w:val="ru-RU"/>
              </w:rPr>
              <w:t>5,330</w:t>
            </w:r>
          </w:p>
        </w:tc>
      </w:tr>
      <w:tr w:rsidR="008239A2" w:rsidRPr="00ED766C" w14:paraId="4C031FBC" w14:textId="77777777" w:rsidTr="001D32B6">
        <w:trPr>
          <w:jc w:val="center"/>
        </w:trPr>
        <w:tc>
          <w:tcPr>
            <w:tcW w:w="2547" w:type="dxa"/>
          </w:tcPr>
          <w:p w14:paraId="574D50E6" w14:textId="77777777" w:rsidR="008239A2" w:rsidRPr="00ED766C" w:rsidRDefault="008239A2" w:rsidP="001D32B6">
            <w:pPr>
              <w:jc w:val="both"/>
              <w:rPr>
                <w:rFonts w:ascii="Times New Roman" w:hAnsi="Times New Roman" w:cs="Times New Roman"/>
                <w:sz w:val="24"/>
                <w:szCs w:val="24"/>
              </w:rPr>
            </w:pPr>
            <w:r w:rsidRPr="00ED766C">
              <w:rPr>
                <w:rFonts w:ascii="Times New Roman" w:hAnsi="Times New Roman" w:cs="Times New Roman"/>
                <w:sz w:val="24"/>
                <w:szCs w:val="24"/>
              </w:rPr>
              <w:t>Интеграция стилей жизни</w:t>
            </w:r>
          </w:p>
        </w:tc>
        <w:tc>
          <w:tcPr>
            <w:tcW w:w="2547" w:type="dxa"/>
          </w:tcPr>
          <w:p w14:paraId="5C8FB88A" w14:textId="77777777" w:rsidR="008239A2" w:rsidRPr="00ED766C" w:rsidRDefault="008239A2" w:rsidP="001D32B6">
            <w:pPr>
              <w:pStyle w:val="NormalWeb"/>
              <w:spacing w:before="0" w:beforeAutospacing="0" w:after="0" w:afterAutospacing="0" w:line="360" w:lineRule="auto"/>
              <w:jc w:val="center"/>
              <w:rPr>
                <w:rFonts w:ascii="Arial" w:hAnsi="Arial" w:cs="Arial"/>
                <w:b/>
              </w:rPr>
            </w:pPr>
            <w:r>
              <w:rPr>
                <w:rFonts w:eastAsia="Calibri"/>
                <w:b/>
                <w:color w:val="000000" w:themeColor="text1"/>
                <w:kern w:val="24"/>
                <w:lang w:val="ru-RU"/>
              </w:rPr>
              <w:t>7,097</w:t>
            </w:r>
          </w:p>
        </w:tc>
      </w:tr>
      <w:tr w:rsidR="008239A2" w:rsidRPr="00ED766C" w14:paraId="26881796" w14:textId="77777777" w:rsidTr="001D32B6">
        <w:trPr>
          <w:jc w:val="center"/>
        </w:trPr>
        <w:tc>
          <w:tcPr>
            <w:tcW w:w="2547" w:type="dxa"/>
          </w:tcPr>
          <w:p w14:paraId="5024B4B1" w14:textId="77777777" w:rsidR="008239A2" w:rsidRPr="00ED766C" w:rsidRDefault="008239A2" w:rsidP="001D32B6">
            <w:pPr>
              <w:spacing w:line="360" w:lineRule="auto"/>
              <w:jc w:val="both"/>
              <w:rPr>
                <w:rFonts w:ascii="Times New Roman" w:hAnsi="Times New Roman" w:cs="Times New Roman"/>
                <w:sz w:val="24"/>
                <w:szCs w:val="24"/>
              </w:rPr>
            </w:pPr>
            <w:r w:rsidRPr="00ED766C">
              <w:rPr>
                <w:rFonts w:ascii="Times New Roman" w:hAnsi="Times New Roman" w:cs="Times New Roman"/>
                <w:sz w:val="24"/>
                <w:szCs w:val="24"/>
              </w:rPr>
              <w:t>Предпринимательство</w:t>
            </w:r>
          </w:p>
        </w:tc>
        <w:tc>
          <w:tcPr>
            <w:tcW w:w="2547" w:type="dxa"/>
          </w:tcPr>
          <w:p w14:paraId="225D0B7F" w14:textId="77777777" w:rsidR="008239A2" w:rsidRPr="00ED766C" w:rsidRDefault="008239A2" w:rsidP="001D32B6">
            <w:pPr>
              <w:pStyle w:val="NormalWeb"/>
              <w:spacing w:before="0" w:beforeAutospacing="0" w:after="0" w:afterAutospacing="0" w:line="360" w:lineRule="auto"/>
              <w:jc w:val="center"/>
              <w:rPr>
                <w:rFonts w:ascii="Arial" w:hAnsi="Arial" w:cs="Arial"/>
              </w:rPr>
            </w:pPr>
            <w:r>
              <w:rPr>
                <w:rFonts w:eastAsia="Calibri"/>
                <w:color w:val="000000" w:themeColor="text1"/>
                <w:kern w:val="24"/>
                <w:lang w:val="ru-RU"/>
              </w:rPr>
              <w:t>5,620</w:t>
            </w:r>
          </w:p>
        </w:tc>
      </w:tr>
    </w:tbl>
    <w:p w14:paraId="525521EB" w14:textId="412775C8" w:rsidR="003C18CF" w:rsidRPr="008239A2"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Исходя из данных представленных в «Таблице 6» мы видим, что для студентов педагогических вузов выраженными оказываются карьерные ориентации «Стабильность места работы» (6,529), «Интеграция стилей жизни» (7,097), «Автономия» (6,529), «Служение» (6,496)</w:t>
      </w:r>
      <w:r w:rsidR="004223C6">
        <w:rPr>
          <w:rFonts w:ascii="Times New Roman" w:eastAsia="Times New Roman" w:hAnsi="Times New Roman" w:cs="Times New Roman"/>
          <w:sz w:val="28"/>
          <w:szCs w:val="28"/>
        </w:rPr>
        <w:t xml:space="preserve"> </w:t>
      </w:r>
      <w:r w:rsidR="004223C6" w:rsidRPr="004223C6">
        <w:rPr>
          <w:rFonts w:ascii="Times New Roman" w:eastAsia="Times New Roman" w:hAnsi="Times New Roman" w:cs="Times New Roman"/>
          <w:sz w:val="28"/>
          <w:szCs w:val="28"/>
        </w:rPr>
        <w:t>[54]</w:t>
      </w:r>
      <w:r w:rsidRPr="3D7715A0">
        <w:rPr>
          <w:rFonts w:ascii="Times New Roman" w:eastAsia="Times New Roman" w:hAnsi="Times New Roman" w:cs="Times New Roman"/>
          <w:sz w:val="28"/>
          <w:szCs w:val="28"/>
        </w:rPr>
        <w:t xml:space="preserve">. Таким образом, мы можем говорить о том, что карьерные ориентации студентов педагогических вузов схожи с карьерными ориентация студентов-дефектологов. </w:t>
      </w:r>
    </w:p>
    <w:p w14:paraId="3CC1431B" w14:textId="77777777" w:rsidR="00ED766C" w:rsidRPr="00C31C7D" w:rsidRDefault="00F23273" w:rsidP="00ED766C">
      <w:pPr>
        <w:spacing w:after="0" w:line="360" w:lineRule="auto"/>
        <w:jc w:val="both"/>
        <w:rPr>
          <w:rFonts w:ascii="Times New Roman" w:hAnsi="Times New Roman" w:cs="Times New Roman"/>
          <w:b/>
          <w:i/>
          <w:sz w:val="28"/>
          <w:szCs w:val="28"/>
        </w:rPr>
      </w:pPr>
      <w:r w:rsidRPr="00C31C7D">
        <w:rPr>
          <w:rFonts w:ascii="Times New Roman" w:hAnsi="Times New Roman" w:cs="Times New Roman"/>
          <w:b/>
          <w:i/>
          <w:sz w:val="28"/>
          <w:szCs w:val="28"/>
        </w:rPr>
        <w:t>3.3 Представления студентов-дефектологов о будущей профессии</w:t>
      </w:r>
    </w:p>
    <w:p w14:paraId="2D18BA37" w14:textId="77777777" w:rsidR="00F23273" w:rsidRDefault="00F23273"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273">
        <w:rPr>
          <w:rFonts w:ascii="Times New Roman" w:hAnsi="Times New Roman" w:cs="Times New Roman"/>
          <w:sz w:val="28"/>
          <w:szCs w:val="28"/>
        </w:rPr>
        <w:t>Для изучения представлений студентов-дефектологов о выбранной профессии была использована методика «Личностный семантический дифференциал» («ЛСД») и авторская анкета. С помощью методики «ЛСД» студентам было предложено оценить себя в настоящем, то какие они есть сейчас, себя в идеале, то, какими бы они хотели быт</w:t>
      </w:r>
      <w:r w:rsidR="006D1C65">
        <w:rPr>
          <w:rFonts w:ascii="Times New Roman" w:hAnsi="Times New Roman" w:cs="Times New Roman"/>
          <w:sz w:val="28"/>
          <w:szCs w:val="28"/>
        </w:rPr>
        <w:t>ь, и дефектолога-профессионала.</w:t>
      </w:r>
    </w:p>
    <w:p w14:paraId="7EFDF653" w14:textId="77777777" w:rsidR="006D1C65" w:rsidRDefault="006D1C65"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Оценки себя в н</w:t>
      </w:r>
      <w:r w:rsidR="00F46FA0">
        <w:rPr>
          <w:rFonts w:ascii="Times New Roman" w:hAnsi="Times New Roman" w:cs="Times New Roman"/>
          <w:sz w:val="28"/>
          <w:szCs w:val="28"/>
        </w:rPr>
        <w:t>астоящее время представлены на «Г</w:t>
      </w:r>
      <w:r w:rsidR="00662B35">
        <w:rPr>
          <w:rFonts w:ascii="Times New Roman" w:hAnsi="Times New Roman" w:cs="Times New Roman"/>
          <w:sz w:val="28"/>
          <w:szCs w:val="28"/>
        </w:rPr>
        <w:t>рафике 1</w:t>
      </w:r>
      <w:r w:rsidR="00F46FA0">
        <w:rPr>
          <w:rFonts w:ascii="Times New Roman" w:hAnsi="Times New Roman" w:cs="Times New Roman"/>
          <w:sz w:val="28"/>
          <w:szCs w:val="28"/>
        </w:rPr>
        <w:t>»</w:t>
      </w:r>
      <w:r>
        <w:rPr>
          <w:rFonts w:ascii="Times New Roman" w:hAnsi="Times New Roman" w:cs="Times New Roman"/>
          <w:sz w:val="28"/>
          <w:szCs w:val="28"/>
        </w:rPr>
        <w:t>.</w:t>
      </w:r>
    </w:p>
    <w:p w14:paraId="5043CB0F" w14:textId="77777777" w:rsidR="006D1C65" w:rsidRDefault="006D1C65" w:rsidP="006D1C65">
      <w:pPr>
        <w:spacing w:after="0" w:line="240" w:lineRule="auto"/>
        <w:jc w:val="center"/>
        <w:rPr>
          <w:rFonts w:ascii="Times New Roman" w:hAnsi="Times New Roman" w:cs="Times New Roman"/>
          <w:sz w:val="28"/>
          <w:szCs w:val="28"/>
        </w:rPr>
      </w:pPr>
      <w:r>
        <w:rPr>
          <w:noProof/>
          <w:lang w:val="en-US"/>
        </w:rPr>
        <w:drawing>
          <wp:inline distT="0" distB="0" distL="0" distR="0" wp14:anchorId="656A07C1" wp14:editId="2FB8614A">
            <wp:extent cx="4800600" cy="227647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08B760" w14:textId="77777777" w:rsidR="006D1C65" w:rsidRPr="00F46FA0" w:rsidRDefault="00662B35" w:rsidP="006D1C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График 1</w:t>
      </w:r>
      <w:r w:rsidR="006D1C65" w:rsidRPr="00F46FA0">
        <w:rPr>
          <w:rFonts w:ascii="Times New Roman" w:hAnsi="Times New Roman" w:cs="Times New Roman"/>
          <w:sz w:val="28"/>
          <w:szCs w:val="28"/>
        </w:rPr>
        <w:t>. «Оценки себя в настоящее время»</w:t>
      </w:r>
    </w:p>
    <w:p w14:paraId="6654C358" w14:textId="77777777" w:rsidR="00F23273" w:rsidRDefault="00F23273" w:rsidP="00F23273">
      <w:pPr>
        <w:spacing w:after="0" w:line="360" w:lineRule="auto"/>
        <w:jc w:val="both"/>
        <w:rPr>
          <w:rFonts w:ascii="Times New Roman" w:hAnsi="Times New Roman" w:cs="Times New Roman"/>
          <w:sz w:val="28"/>
          <w:szCs w:val="28"/>
        </w:rPr>
      </w:pPr>
      <w:r w:rsidRPr="006D1C65">
        <w:rPr>
          <w:rFonts w:ascii="Times New Roman" w:hAnsi="Times New Roman" w:cs="Times New Roman"/>
          <w:sz w:val="28"/>
          <w:szCs w:val="28"/>
        </w:rPr>
        <w:t xml:space="preserve">     Образ «Я» в настоящем по фактору «Оценки», который свидетельствуют об уровне самоуважения, у студентов-дефектологов показатели на среднем уровне (студенты 1 курса обучения – 14,5; 2 курса- 12; 4 курса – 11,8). Фактор «Сила»  в </w:t>
      </w:r>
      <w:r w:rsidRPr="006D1C65">
        <w:rPr>
          <w:rFonts w:ascii="Times New Roman" w:hAnsi="Times New Roman" w:cs="Times New Roman"/>
          <w:sz w:val="28"/>
          <w:szCs w:val="28"/>
        </w:rPr>
        <w:lastRenderedPageBreak/>
        <w:t xml:space="preserve">самооценке свидетельствует о развитии волевых сторон личности, как они осознаются самим испытуемым. Для студентов всех курсов характерен низкий показатель этого фактора  (студенты 1 курса – 6,9; 2 курса – 3,7; 4 курса – 6,5). «Низкие значения» свидетельствуют о недостаточном самоконтроле, неспособности держаться принятой линии поведения, зависимости от внешних обстоятельств и оценок. Фактор «Активность» можно рассматривать как свидетельство экстравертированности личности. У студентов 1 курса данный фактор выражен на среднем уровне их оценки себя как активных и общительных (8,4). У студенты 2 и 4 курса фактор «Активности» выражен на низком уровне значения (2 курс – 4,5; 4 курс – 5,5). Студенты 2 и 4 </w:t>
      </w:r>
      <w:r w:rsidR="00050011">
        <w:rPr>
          <w:rFonts w:ascii="Times New Roman" w:hAnsi="Times New Roman" w:cs="Times New Roman"/>
          <w:sz w:val="28"/>
          <w:szCs w:val="28"/>
        </w:rPr>
        <w:t>курса ориентированы в самооценке</w:t>
      </w:r>
      <w:r w:rsidRPr="006D1C65">
        <w:rPr>
          <w:rFonts w:ascii="Times New Roman" w:hAnsi="Times New Roman" w:cs="Times New Roman"/>
          <w:sz w:val="28"/>
          <w:szCs w:val="28"/>
        </w:rPr>
        <w:t xml:space="preserve"> на интровертированность, определенную пассивность, спокойные эмоциональные реакции.</w:t>
      </w:r>
    </w:p>
    <w:p w14:paraId="3141326E" w14:textId="77777777" w:rsidR="006D1C65" w:rsidRDefault="006D1C65"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75F5">
        <w:rPr>
          <w:rFonts w:ascii="Times New Roman" w:hAnsi="Times New Roman" w:cs="Times New Roman"/>
          <w:sz w:val="28"/>
          <w:szCs w:val="28"/>
        </w:rPr>
        <w:t>Оценки себя «идеальных»</w:t>
      </w:r>
      <w:r w:rsidRPr="006D1C65">
        <w:rPr>
          <w:rFonts w:ascii="Times New Roman" w:hAnsi="Times New Roman" w:cs="Times New Roman"/>
          <w:sz w:val="28"/>
          <w:szCs w:val="28"/>
        </w:rPr>
        <w:t xml:space="preserve"> представлен</w:t>
      </w:r>
      <w:r w:rsidR="00F46FA0">
        <w:rPr>
          <w:rFonts w:ascii="Times New Roman" w:hAnsi="Times New Roman" w:cs="Times New Roman"/>
          <w:sz w:val="28"/>
          <w:szCs w:val="28"/>
        </w:rPr>
        <w:t>ы на «Г</w:t>
      </w:r>
      <w:r w:rsidR="00662B35">
        <w:rPr>
          <w:rFonts w:ascii="Times New Roman" w:hAnsi="Times New Roman" w:cs="Times New Roman"/>
          <w:sz w:val="28"/>
          <w:szCs w:val="28"/>
        </w:rPr>
        <w:t>рафике 2</w:t>
      </w:r>
      <w:r w:rsidR="00F46FA0">
        <w:rPr>
          <w:rFonts w:ascii="Times New Roman" w:hAnsi="Times New Roman" w:cs="Times New Roman"/>
          <w:sz w:val="28"/>
          <w:szCs w:val="28"/>
        </w:rPr>
        <w:t>»</w:t>
      </w:r>
      <w:r w:rsidRPr="006D1C65">
        <w:rPr>
          <w:rFonts w:ascii="Times New Roman" w:hAnsi="Times New Roman" w:cs="Times New Roman"/>
          <w:sz w:val="28"/>
          <w:szCs w:val="28"/>
        </w:rPr>
        <w:t>.</w:t>
      </w:r>
    </w:p>
    <w:p w14:paraId="07459315" w14:textId="77777777" w:rsidR="00E175F5" w:rsidRDefault="00E175F5" w:rsidP="00E175F5">
      <w:pPr>
        <w:spacing w:after="0" w:line="240" w:lineRule="auto"/>
        <w:jc w:val="center"/>
        <w:rPr>
          <w:rFonts w:ascii="Times New Roman" w:hAnsi="Times New Roman" w:cs="Times New Roman"/>
          <w:sz w:val="28"/>
          <w:szCs w:val="28"/>
        </w:rPr>
      </w:pPr>
      <w:r>
        <w:rPr>
          <w:noProof/>
          <w:lang w:val="en-US"/>
        </w:rPr>
        <w:drawing>
          <wp:inline distT="0" distB="0" distL="0" distR="0" wp14:anchorId="0C69AF01" wp14:editId="4D6B7561">
            <wp:extent cx="5086350" cy="234315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C18B1E" w14:textId="77777777" w:rsidR="00E175F5" w:rsidRPr="00F46FA0" w:rsidRDefault="00662B35" w:rsidP="00E175F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График 2</w:t>
      </w:r>
      <w:r w:rsidR="00E175F5" w:rsidRPr="00F46FA0">
        <w:rPr>
          <w:rFonts w:ascii="Times New Roman" w:hAnsi="Times New Roman" w:cs="Times New Roman"/>
          <w:sz w:val="28"/>
          <w:szCs w:val="28"/>
        </w:rPr>
        <w:t xml:space="preserve">. «Оценки себя «идеальных»» </w:t>
      </w:r>
    </w:p>
    <w:p w14:paraId="0C750BF4" w14:textId="11D2E520" w:rsidR="00E175F5"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При оценки себя «идеальных», то какими бы студенты хотели видеть себя, отмечается увеличение в показателях. По фактору «Оценки» студенты всех курсов обучения демонстрируют высокие показатели (студенты 1 курса – 17; 2 курса – 16,8; 4 курса – 16,2), что говорит о том, что студенты стремятся, желают принимать себя как личность, осознавать себя носителем позитивных, социально желательных характеристик. Фактор «Сила» с низких значений возрастает до </w:t>
      </w:r>
      <w:r w:rsidRPr="3D7715A0">
        <w:rPr>
          <w:rFonts w:ascii="Times New Roman" w:eastAsia="Times New Roman" w:hAnsi="Times New Roman" w:cs="Times New Roman"/>
          <w:sz w:val="28"/>
          <w:szCs w:val="28"/>
        </w:rPr>
        <w:lastRenderedPageBreak/>
        <w:t xml:space="preserve">средних показателей ( студенты 1 курса – 11,5; 2 курса – 10,6; 4 курса – 10,6), что говорит о желании и стремлении студентов к уверенности в себе, независимости, склонности рассчитывать на собственные силы в трудных ситуациях.  Фактор «Активность» так же увеличивается с низких показателей до средних (1 курс – 7,7; 2 курс – 8; 4 курс – 7), что может говорить о сремлений студентов становится активными и общительными. </w:t>
      </w:r>
    </w:p>
    <w:p w14:paraId="16457235" w14:textId="77777777" w:rsidR="00E175F5" w:rsidRDefault="00E175F5"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Оценки дефектолога-профессионала представлены на </w:t>
      </w:r>
      <w:r w:rsidR="00F46FA0">
        <w:rPr>
          <w:rFonts w:ascii="Times New Roman" w:hAnsi="Times New Roman" w:cs="Times New Roman"/>
          <w:sz w:val="28"/>
          <w:szCs w:val="28"/>
        </w:rPr>
        <w:t>«</w:t>
      </w:r>
      <w:r w:rsidR="00662B35">
        <w:rPr>
          <w:rFonts w:ascii="Times New Roman" w:hAnsi="Times New Roman" w:cs="Times New Roman"/>
          <w:sz w:val="28"/>
          <w:szCs w:val="28"/>
        </w:rPr>
        <w:t>Графике 3</w:t>
      </w:r>
      <w:r w:rsidR="00F46FA0">
        <w:rPr>
          <w:rFonts w:ascii="Times New Roman" w:hAnsi="Times New Roman" w:cs="Times New Roman"/>
          <w:sz w:val="28"/>
          <w:szCs w:val="28"/>
        </w:rPr>
        <w:t>»</w:t>
      </w:r>
      <w:r>
        <w:rPr>
          <w:rFonts w:ascii="Times New Roman" w:hAnsi="Times New Roman" w:cs="Times New Roman"/>
          <w:sz w:val="28"/>
          <w:szCs w:val="28"/>
        </w:rPr>
        <w:t xml:space="preserve">. </w:t>
      </w:r>
    </w:p>
    <w:p w14:paraId="6537F28F" w14:textId="77777777" w:rsidR="00E175F5" w:rsidRDefault="00E175F5" w:rsidP="00E175F5">
      <w:pPr>
        <w:spacing w:after="0" w:line="240" w:lineRule="auto"/>
        <w:jc w:val="center"/>
        <w:rPr>
          <w:rFonts w:ascii="Times New Roman" w:hAnsi="Times New Roman" w:cs="Times New Roman"/>
          <w:sz w:val="28"/>
          <w:szCs w:val="28"/>
        </w:rPr>
      </w:pPr>
      <w:r>
        <w:rPr>
          <w:noProof/>
          <w:lang w:val="en-US"/>
        </w:rPr>
        <w:drawing>
          <wp:inline distT="0" distB="0" distL="0" distR="0" wp14:anchorId="12335F1F" wp14:editId="57D4EB52">
            <wp:extent cx="4962525" cy="226695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3BFBD6" w14:textId="77777777" w:rsidR="00F23273" w:rsidRPr="00F46FA0" w:rsidRDefault="00662B35" w:rsidP="00E175F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График 3</w:t>
      </w:r>
      <w:r w:rsidR="00E175F5" w:rsidRPr="00F46FA0">
        <w:rPr>
          <w:rFonts w:ascii="Times New Roman" w:hAnsi="Times New Roman" w:cs="Times New Roman"/>
          <w:sz w:val="28"/>
          <w:szCs w:val="28"/>
        </w:rPr>
        <w:t>. «Оценки дефектолога-профессионала»</w:t>
      </w:r>
    </w:p>
    <w:p w14:paraId="55DFED3D" w14:textId="77777777" w:rsidR="00F23273" w:rsidRDefault="00F23273" w:rsidP="00F23273">
      <w:pPr>
        <w:spacing w:after="0" w:line="360" w:lineRule="auto"/>
        <w:jc w:val="both"/>
        <w:rPr>
          <w:rFonts w:ascii="Times New Roman" w:hAnsi="Times New Roman" w:cs="Times New Roman"/>
          <w:sz w:val="28"/>
          <w:szCs w:val="28"/>
        </w:rPr>
      </w:pPr>
      <w:r w:rsidRPr="00E175F5">
        <w:rPr>
          <w:rFonts w:ascii="Times New Roman" w:hAnsi="Times New Roman" w:cs="Times New Roman"/>
          <w:sz w:val="28"/>
          <w:szCs w:val="28"/>
        </w:rPr>
        <w:t xml:space="preserve">     Оценивая образ дефектолога-профессионала студенты-дефектологи приближают образ дефектолога и представления о себе идеальных. По фактору «Оценки» у студентов всех курсов обучения отмечается высокий уровень показателей: у студентов 1 курса обучения – 19,23; 2 курса – 18,11; 4 курса – 18,47. Полученный результат свидетельствует о том, что в для студентов-дефектологов образ дефектолога-профессионала оказывается привлекательным и внушает уважение.  По фактору «Сила», который характеризует значимость выбранной профессии, для студентов всех курсов обучения характерен средний уровень выраженности данного показателя: студенты 1 курса – 11,3; 2 курса – 10,26; 4 курса – 10,35. По фактору «Активность» студенты так же демонстрируют средний уровень показателей: студенты 1 курса – 9,03; 2 курс – 9,04; 4 курс – 8,06. Полученные данные говорят о том, что студенты-дефектологи воспринимают </w:t>
      </w:r>
      <w:r w:rsidRPr="00E175F5">
        <w:rPr>
          <w:rFonts w:ascii="Times New Roman" w:hAnsi="Times New Roman" w:cs="Times New Roman"/>
          <w:sz w:val="28"/>
          <w:szCs w:val="28"/>
        </w:rPr>
        <w:lastRenderedPageBreak/>
        <w:t>дефектолога-профессионала как активного, общительного и эмоционального человека.</w:t>
      </w:r>
    </w:p>
    <w:p w14:paraId="18DB3B9E" w14:textId="77777777" w:rsidR="006D1C65" w:rsidRDefault="006D1C65"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C65">
        <w:rPr>
          <w:rFonts w:ascii="Times New Roman" w:hAnsi="Times New Roman" w:cs="Times New Roman"/>
          <w:sz w:val="28"/>
          <w:szCs w:val="28"/>
        </w:rPr>
        <w:t>Результаты исследования показывают, что для студентов всех курсов обучения образ «дефектолога-профессионала» по всем трем факторам ЛД близок к образу идеального «Я», что мы полагаем важным свидетельством конструктивного профессионального самоопределения наших испытуемых.</w:t>
      </w:r>
    </w:p>
    <w:p w14:paraId="1AD3F0A9" w14:textId="77777777" w:rsidR="00823855" w:rsidRPr="00671B33" w:rsidRDefault="00F23273" w:rsidP="00671B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3273">
        <w:rPr>
          <w:rFonts w:ascii="Times New Roman" w:hAnsi="Times New Roman" w:cs="Times New Roman"/>
          <w:sz w:val="28"/>
          <w:szCs w:val="28"/>
        </w:rPr>
        <w:t>Далее перейдём к анализу результатов, которые посвящены изучению характера  представлений о будущей профессии.</w:t>
      </w:r>
      <w:r>
        <w:rPr>
          <w:rFonts w:ascii="Times New Roman" w:hAnsi="Times New Roman" w:cs="Times New Roman"/>
          <w:sz w:val="28"/>
          <w:szCs w:val="28"/>
        </w:rPr>
        <w:t xml:space="preserve"> </w:t>
      </w:r>
      <w:r w:rsidR="00823855" w:rsidRPr="00823855">
        <w:rPr>
          <w:rFonts w:ascii="Times New Roman" w:hAnsi="Times New Roman" w:cs="Times New Roman"/>
          <w:sz w:val="28"/>
          <w:szCs w:val="28"/>
        </w:rPr>
        <w:t>С помощью анкеты мы стремились выяснить мотивацию выбора профессии, особенности трудностей с которыми столкнулись студенты, выбирая профессию, а так же их дальнейшие планы относительно карьеры. Вопросы анкеты так же позволили выяснить представления студентов о том, что по</w:t>
      </w:r>
      <w:r w:rsidR="00050011">
        <w:rPr>
          <w:rFonts w:ascii="Times New Roman" w:hAnsi="Times New Roman" w:cs="Times New Roman"/>
          <w:sz w:val="28"/>
          <w:szCs w:val="28"/>
        </w:rPr>
        <w:t>буждает людей выбирать профессии</w:t>
      </w:r>
      <w:r w:rsidR="00823855" w:rsidRPr="00823855">
        <w:rPr>
          <w:rFonts w:ascii="Times New Roman" w:hAnsi="Times New Roman" w:cs="Times New Roman"/>
          <w:sz w:val="28"/>
          <w:szCs w:val="28"/>
        </w:rPr>
        <w:t xml:space="preserve"> дефектологического профиля, с какими трудностями сталкиваются профессионалы в своей работе. В анкете были</w:t>
      </w:r>
      <w:r w:rsidR="00C258A4">
        <w:rPr>
          <w:rFonts w:ascii="Times New Roman" w:hAnsi="Times New Roman" w:cs="Times New Roman"/>
          <w:sz w:val="28"/>
          <w:szCs w:val="28"/>
        </w:rPr>
        <w:t xml:space="preserve"> открытые и</w:t>
      </w:r>
      <w:r w:rsidR="00823855" w:rsidRPr="00823855">
        <w:rPr>
          <w:rFonts w:ascii="Times New Roman" w:hAnsi="Times New Roman" w:cs="Times New Roman"/>
          <w:sz w:val="28"/>
          <w:szCs w:val="28"/>
        </w:rPr>
        <w:t xml:space="preserve"> закрытые вопросы. Отвечая на закрытые воп</w:t>
      </w:r>
      <w:r w:rsidR="00050011">
        <w:rPr>
          <w:rFonts w:ascii="Times New Roman" w:hAnsi="Times New Roman" w:cs="Times New Roman"/>
          <w:sz w:val="28"/>
          <w:szCs w:val="28"/>
        </w:rPr>
        <w:t>росы, студенты могли выбирать несколько</w:t>
      </w:r>
      <w:r w:rsidR="00823855" w:rsidRPr="00823855">
        <w:rPr>
          <w:rFonts w:ascii="Times New Roman" w:hAnsi="Times New Roman" w:cs="Times New Roman"/>
          <w:sz w:val="28"/>
          <w:szCs w:val="28"/>
        </w:rPr>
        <w:t xml:space="preserve"> вариантов ответа или добавлять свой вариант.</w:t>
      </w:r>
    </w:p>
    <w:p w14:paraId="783B232C" w14:textId="77777777" w:rsidR="00671B33" w:rsidRDefault="00F23273" w:rsidP="00F23273">
      <w:pPr>
        <w:spacing w:after="0" w:line="360" w:lineRule="auto"/>
        <w:jc w:val="both"/>
        <w:rPr>
          <w:rFonts w:ascii="Times New Roman" w:hAnsi="Times New Roman" w:cs="Times New Roman"/>
          <w:sz w:val="28"/>
          <w:szCs w:val="28"/>
        </w:rPr>
      </w:pPr>
      <w:r w:rsidRPr="00F23273">
        <w:rPr>
          <w:rFonts w:ascii="Times New Roman" w:hAnsi="Times New Roman" w:cs="Times New Roman"/>
          <w:sz w:val="28"/>
          <w:szCs w:val="28"/>
        </w:rPr>
        <w:t xml:space="preserve">     </w:t>
      </w:r>
      <w:r w:rsidR="00671B33">
        <w:rPr>
          <w:rFonts w:ascii="Times New Roman" w:hAnsi="Times New Roman" w:cs="Times New Roman"/>
          <w:sz w:val="28"/>
          <w:szCs w:val="28"/>
        </w:rPr>
        <w:t>Частота ответов на вопрос «Что побудило Вас выбрать профессию</w:t>
      </w:r>
      <w:r w:rsidR="00F46FA0">
        <w:rPr>
          <w:rFonts w:ascii="Times New Roman" w:hAnsi="Times New Roman" w:cs="Times New Roman"/>
          <w:sz w:val="28"/>
          <w:szCs w:val="28"/>
        </w:rPr>
        <w:t xml:space="preserve"> дефектол</w:t>
      </w:r>
      <w:r w:rsidR="00662B35">
        <w:rPr>
          <w:rFonts w:ascii="Times New Roman" w:hAnsi="Times New Roman" w:cs="Times New Roman"/>
          <w:sz w:val="28"/>
          <w:szCs w:val="28"/>
        </w:rPr>
        <w:t>ога?» представлена на «Графике 4</w:t>
      </w:r>
      <w:r w:rsidR="00F46FA0">
        <w:rPr>
          <w:rFonts w:ascii="Times New Roman" w:hAnsi="Times New Roman" w:cs="Times New Roman"/>
          <w:sz w:val="28"/>
          <w:szCs w:val="28"/>
        </w:rPr>
        <w:t>»</w:t>
      </w:r>
      <w:r w:rsidR="00671B33">
        <w:rPr>
          <w:rFonts w:ascii="Times New Roman" w:hAnsi="Times New Roman" w:cs="Times New Roman"/>
          <w:sz w:val="28"/>
          <w:szCs w:val="28"/>
        </w:rPr>
        <w:t>.</w:t>
      </w:r>
    </w:p>
    <w:p w14:paraId="6DFB9E20" w14:textId="77777777" w:rsidR="00671B33" w:rsidRDefault="00671B33" w:rsidP="00671B3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D7C8FCB" wp14:editId="2EA55AC1">
            <wp:extent cx="4972050" cy="35337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454291" w14:textId="77777777" w:rsidR="00671B33" w:rsidRPr="00F46FA0" w:rsidRDefault="00662B35" w:rsidP="00671B3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График 4</w:t>
      </w:r>
      <w:r w:rsidR="00F46FA0" w:rsidRPr="00F46FA0">
        <w:rPr>
          <w:rFonts w:ascii="Times New Roman" w:hAnsi="Times New Roman" w:cs="Times New Roman"/>
          <w:sz w:val="28"/>
          <w:szCs w:val="28"/>
        </w:rPr>
        <w:t>.</w:t>
      </w:r>
      <w:r w:rsidR="00671B33" w:rsidRPr="00F46FA0">
        <w:rPr>
          <w:rFonts w:ascii="Times New Roman" w:hAnsi="Times New Roman" w:cs="Times New Roman"/>
          <w:sz w:val="28"/>
          <w:szCs w:val="28"/>
        </w:rPr>
        <w:t xml:space="preserve"> «Что побудило Вас выбрать профессию дефектолога?»</w:t>
      </w:r>
    </w:p>
    <w:p w14:paraId="707B2B70" w14:textId="77777777" w:rsidR="00F23273" w:rsidRDefault="00671B33"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3273" w:rsidRPr="00F23273">
        <w:rPr>
          <w:rFonts w:ascii="Times New Roman" w:hAnsi="Times New Roman" w:cs="Times New Roman"/>
          <w:sz w:val="28"/>
          <w:szCs w:val="28"/>
        </w:rPr>
        <w:t>Отвечая на вопрос о том, что «побудило студентов выбрать профессию дефектолога» большинство студентов всех курсов обучения выбирают ответ «личный интерес» (1 курс – 90%, 2 курс – 81%, 4 курс – 67%). На втором месте по популярности у студентов всех курсов ответ «хочу помогать другим людям» (1 курс – 50%, 2 курс – 44%, 4 курс – 29%). Однако, у студентов 4 курса есть варианты ответов, которые студенты предложили самостоятельно: «так сложились обстоятельства» (1 ответ), «случайно» (2 ответа).</w:t>
      </w:r>
      <w:r w:rsidR="005D190D">
        <w:rPr>
          <w:rFonts w:ascii="Times New Roman" w:hAnsi="Times New Roman" w:cs="Times New Roman"/>
          <w:sz w:val="28"/>
          <w:szCs w:val="28"/>
        </w:rPr>
        <w:t xml:space="preserve"> </w:t>
      </w:r>
      <w:r w:rsidR="00F23273" w:rsidRPr="00F23273">
        <w:rPr>
          <w:rFonts w:ascii="Times New Roman" w:hAnsi="Times New Roman" w:cs="Times New Roman"/>
          <w:sz w:val="28"/>
          <w:szCs w:val="28"/>
        </w:rPr>
        <w:t xml:space="preserve">Таким образом, можно сказать о том, что студенты чаще всего выбирают свою профессию самостоятельно и исходят из побуждения того, что хотят помогать другим людям (преобладание альтруистических ценностей). </w:t>
      </w:r>
    </w:p>
    <w:p w14:paraId="5BAEAEAE" w14:textId="77777777" w:rsidR="00671B33" w:rsidRDefault="00671B33"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1B33">
        <w:rPr>
          <w:rFonts w:ascii="Times New Roman" w:hAnsi="Times New Roman" w:cs="Times New Roman"/>
          <w:sz w:val="28"/>
          <w:szCs w:val="28"/>
        </w:rPr>
        <w:t>Частота ответов на вопрос «Были ли у Вас трудности в выборе профессии?</w:t>
      </w:r>
      <w:r>
        <w:rPr>
          <w:rFonts w:ascii="Times New Roman" w:hAnsi="Times New Roman" w:cs="Times New Roman"/>
          <w:sz w:val="28"/>
          <w:szCs w:val="28"/>
        </w:rPr>
        <w:t xml:space="preserve">» представлена на </w:t>
      </w:r>
      <w:r w:rsidR="00662B35">
        <w:rPr>
          <w:rFonts w:ascii="Times New Roman" w:hAnsi="Times New Roman" w:cs="Times New Roman"/>
          <w:sz w:val="28"/>
          <w:szCs w:val="28"/>
        </w:rPr>
        <w:t>«Графике 5</w:t>
      </w:r>
      <w:r w:rsidR="00F46FA0">
        <w:rPr>
          <w:rFonts w:ascii="Times New Roman" w:hAnsi="Times New Roman" w:cs="Times New Roman"/>
          <w:sz w:val="28"/>
          <w:szCs w:val="28"/>
        </w:rPr>
        <w:t>»</w:t>
      </w:r>
      <w:r w:rsidRPr="00671B33">
        <w:rPr>
          <w:rFonts w:ascii="Times New Roman" w:hAnsi="Times New Roman" w:cs="Times New Roman"/>
          <w:sz w:val="28"/>
          <w:szCs w:val="28"/>
        </w:rPr>
        <w:t>.</w:t>
      </w:r>
    </w:p>
    <w:p w14:paraId="70DF9E56" w14:textId="77777777" w:rsidR="00671B33" w:rsidRDefault="00671B33" w:rsidP="00671B3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3F6493D" wp14:editId="5A647643">
            <wp:extent cx="4610100" cy="279082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A24905" w14:textId="77777777" w:rsidR="00671B33" w:rsidRPr="00F46FA0" w:rsidRDefault="00662B35" w:rsidP="00671B3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График 5</w:t>
      </w:r>
      <w:r w:rsidR="00F46FA0" w:rsidRPr="00F46FA0">
        <w:rPr>
          <w:rFonts w:ascii="Times New Roman" w:hAnsi="Times New Roman" w:cs="Times New Roman"/>
          <w:sz w:val="28"/>
          <w:szCs w:val="28"/>
        </w:rPr>
        <w:t>.</w:t>
      </w:r>
      <w:r w:rsidR="00671B33" w:rsidRPr="00F46FA0">
        <w:rPr>
          <w:rFonts w:ascii="Times New Roman" w:hAnsi="Times New Roman" w:cs="Times New Roman"/>
          <w:sz w:val="28"/>
          <w:szCs w:val="28"/>
        </w:rPr>
        <w:t xml:space="preserve"> «Были ли у Вас трудности в выборе профессии?»</w:t>
      </w:r>
    </w:p>
    <w:p w14:paraId="50EEAA13" w14:textId="77777777" w:rsidR="00F23273" w:rsidRDefault="00F23273" w:rsidP="00F23273">
      <w:pPr>
        <w:spacing w:after="0" w:line="360" w:lineRule="auto"/>
        <w:jc w:val="both"/>
        <w:rPr>
          <w:rFonts w:ascii="Times New Roman" w:hAnsi="Times New Roman" w:cs="Times New Roman"/>
          <w:sz w:val="28"/>
          <w:szCs w:val="28"/>
        </w:rPr>
      </w:pPr>
      <w:r w:rsidRPr="00F23273">
        <w:rPr>
          <w:rFonts w:ascii="Times New Roman" w:hAnsi="Times New Roman" w:cs="Times New Roman"/>
          <w:sz w:val="28"/>
          <w:szCs w:val="28"/>
        </w:rPr>
        <w:t xml:space="preserve">     При ответе на вопрос «Были ли у Вас трудности в выборе профессии?» большинство студентов всех курсов ответили, что у них «были небольшие сомнения» (1 курс – 53%, 2 курс – 70%, 4 курс – 71%), при этом ответ «нет, давно знал(а), кем хочу быть» у студентов 1 курса большинство ответов – 23%, у студентов 2 курса – 11%, а вот студенты 4 курса данный ответ не выбирали. Можно предположить, что студенты младших курсов стали более осознано подходить к выбору своей будущей профессии, так же не исключено, что студенты выпускного курса постепенно могут сомневаться в выборе своей профессии и как следствие игнорируют вариант о том, что они давно знали кем хотят быть. Количество ответов «совсем не знали на какую специальность поступать» среди студентов разных курсов примерно одинаково (1 курс – 13%, 2 курс – 18%, 4 курс – 18%). Интересно отметить то, что выбирая свой вариант ответа, студенты 1 курса обосновывают свои трудности тем, что они выбирали из двух направлений. А вот студенты 4 курса пишут уже о том, что у них была попытка получения другой специальности (1 ответ) и ещё один ответ связан с тем, что родители не дали получить другое образование.</w:t>
      </w:r>
    </w:p>
    <w:p w14:paraId="389B6DA9" w14:textId="77777777" w:rsidR="00671B33" w:rsidRDefault="00671B33"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1B33">
        <w:rPr>
          <w:rFonts w:ascii="Times New Roman" w:hAnsi="Times New Roman" w:cs="Times New Roman"/>
          <w:sz w:val="28"/>
          <w:szCs w:val="28"/>
        </w:rPr>
        <w:t>Частота ответов на вопрос «Планируете ли Вы после окончания обучения работать по профессии?»</w:t>
      </w:r>
      <w:r>
        <w:rPr>
          <w:rFonts w:ascii="Times New Roman" w:hAnsi="Times New Roman" w:cs="Times New Roman"/>
          <w:sz w:val="28"/>
          <w:szCs w:val="28"/>
        </w:rPr>
        <w:t xml:space="preserve"> представлена на </w:t>
      </w:r>
      <w:r w:rsidR="00591EF5">
        <w:rPr>
          <w:rFonts w:ascii="Times New Roman" w:hAnsi="Times New Roman" w:cs="Times New Roman"/>
          <w:sz w:val="28"/>
          <w:szCs w:val="28"/>
        </w:rPr>
        <w:t xml:space="preserve">«График </w:t>
      </w:r>
      <w:r w:rsidR="00662B35">
        <w:rPr>
          <w:rFonts w:ascii="Times New Roman" w:hAnsi="Times New Roman" w:cs="Times New Roman"/>
          <w:sz w:val="28"/>
          <w:szCs w:val="28"/>
        </w:rPr>
        <w:t>6</w:t>
      </w:r>
      <w:r w:rsidR="00F46FA0">
        <w:rPr>
          <w:rFonts w:ascii="Times New Roman" w:hAnsi="Times New Roman" w:cs="Times New Roman"/>
          <w:sz w:val="28"/>
          <w:szCs w:val="28"/>
        </w:rPr>
        <w:t>»</w:t>
      </w:r>
      <w:r w:rsidRPr="00671B33">
        <w:rPr>
          <w:rFonts w:ascii="Times New Roman" w:hAnsi="Times New Roman" w:cs="Times New Roman"/>
          <w:sz w:val="28"/>
          <w:szCs w:val="28"/>
        </w:rPr>
        <w:t>.</w:t>
      </w:r>
    </w:p>
    <w:p w14:paraId="44E871BC" w14:textId="77777777" w:rsidR="00671B33" w:rsidRDefault="00671B33" w:rsidP="00C258A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B19BEA8" wp14:editId="05B41677">
            <wp:extent cx="4552950" cy="24765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E9AFAC" w14:textId="77777777" w:rsidR="00C258A4" w:rsidRPr="00F46FA0" w:rsidRDefault="00662B35" w:rsidP="00C258A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График 6</w:t>
      </w:r>
      <w:r w:rsidR="00F46FA0" w:rsidRPr="00F46FA0">
        <w:rPr>
          <w:rFonts w:ascii="Times New Roman" w:hAnsi="Times New Roman" w:cs="Times New Roman"/>
          <w:sz w:val="28"/>
          <w:szCs w:val="28"/>
        </w:rPr>
        <w:t>.</w:t>
      </w:r>
      <w:r w:rsidR="00C258A4" w:rsidRPr="00F46FA0">
        <w:rPr>
          <w:rFonts w:ascii="Times New Roman" w:hAnsi="Times New Roman" w:cs="Times New Roman"/>
          <w:sz w:val="28"/>
          <w:szCs w:val="28"/>
        </w:rPr>
        <w:t xml:space="preserve"> «Планируете ли Вы после окончания обучения работать по профессии?»</w:t>
      </w:r>
    </w:p>
    <w:p w14:paraId="4A331D6B" w14:textId="77777777" w:rsidR="00F23273" w:rsidRPr="00F23273" w:rsidRDefault="00F23273" w:rsidP="00F23273">
      <w:pPr>
        <w:spacing w:after="0" w:line="360" w:lineRule="auto"/>
        <w:jc w:val="both"/>
        <w:rPr>
          <w:rFonts w:ascii="Times New Roman" w:hAnsi="Times New Roman" w:cs="Times New Roman"/>
          <w:sz w:val="28"/>
          <w:szCs w:val="28"/>
        </w:rPr>
      </w:pPr>
      <w:r w:rsidRPr="00F23273">
        <w:rPr>
          <w:rFonts w:ascii="Times New Roman" w:hAnsi="Times New Roman" w:cs="Times New Roman"/>
          <w:sz w:val="28"/>
          <w:szCs w:val="28"/>
        </w:rPr>
        <w:t xml:space="preserve">     При вопросе «Планируете ли Вы после окончания обучения работать по профессии?» студенты 1 курса практически все студенты, за исключением одного отвечают «да» - 97%, студенты 2 курса как и студенты 1 курса 97% отвечают – «да». Ситуация меняется у студентов 4 курса 53% готовы работать по профессии после окончания обучения, а 47% сомневаются в этом («возможно», «не определилась»,  «не знаю», «планирую получить ещё одно образование»). Данная ситуация справедлива, так как исследователями (Брагина В.Д. и др.) отмечено, что профессиональные намерения меняют свой характер в зависимости от курса обучения. Для младших курсов характерен высокий уровень профессиональных намерений, то к старшим курсам происходит расхождение между представлениями о профессии в момент её выбора в школе и в процессе освоения. </w:t>
      </w:r>
    </w:p>
    <w:p w14:paraId="2DBCA387" w14:textId="77777777" w:rsidR="00F23273" w:rsidRDefault="00F23273" w:rsidP="00F23273">
      <w:pPr>
        <w:spacing w:after="0" w:line="360" w:lineRule="auto"/>
        <w:jc w:val="both"/>
        <w:rPr>
          <w:rFonts w:ascii="Times New Roman" w:hAnsi="Times New Roman" w:cs="Times New Roman"/>
          <w:sz w:val="28"/>
          <w:szCs w:val="28"/>
        </w:rPr>
      </w:pPr>
      <w:r w:rsidRPr="00F23273">
        <w:rPr>
          <w:rFonts w:ascii="Times New Roman" w:hAnsi="Times New Roman" w:cs="Times New Roman"/>
          <w:sz w:val="28"/>
          <w:szCs w:val="28"/>
        </w:rPr>
        <w:t xml:space="preserve">     Стоит также сказать о том, что отвечая на вопрос о том, «в какой сфере дефектологии в будущем Вы хотели бы работать», студенты 1 курса отвечают о том, что они хотели бы работать в сфере логопедии – 97%, так же присутствует в ответах сфера сурдопедагогики – 13%. Для студентов 2 и 4 курса характерно увеличение представлений о сферах своей деятельности. Так у студентов 2 курса появляются такие сферы дефектологии как сурдопсихология, психология, сурдопедагогика, тифлопедагогика, иппотерапия, сферы дошкольного и школьного специально образования. У студентов 4 курса в зависимости ещё от </w:t>
      </w:r>
      <w:r w:rsidRPr="00F23273">
        <w:rPr>
          <w:rFonts w:ascii="Times New Roman" w:hAnsi="Times New Roman" w:cs="Times New Roman"/>
          <w:sz w:val="28"/>
          <w:szCs w:val="28"/>
        </w:rPr>
        <w:lastRenderedPageBreak/>
        <w:t xml:space="preserve">специфики профессии («Специальная психолога») варианты сфер разнообразные, это сферы олигофренопедагогики и олигофренопсихологии, специальное образование, сурдопсихология и тифлопсихология, психология лиц с нарушениями эмоционально-волевой сферы, «психолог-диагност», психотерапия, психология. </w:t>
      </w:r>
    </w:p>
    <w:p w14:paraId="3AD752D9" w14:textId="77777777" w:rsidR="00044B61" w:rsidRDefault="00044B61"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4B61">
        <w:rPr>
          <w:rFonts w:ascii="Times New Roman" w:hAnsi="Times New Roman" w:cs="Times New Roman"/>
          <w:sz w:val="28"/>
          <w:szCs w:val="28"/>
        </w:rPr>
        <w:t>Частота ответов на вопрос «Какие причины, на Ваш взгляд, чаще всего побуждают людей выбирать профессию дефектолога?</w:t>
      </w:r>
      <w:r>
        <w:rPr>
          <w:rFonts w:ascii="Times New Roman" w:hAnsi="Times New Roman" w:cs="Times New Roman"/>
          <w:sz w:val="28"/>
          <w:szCs w:val="28"/>
        </w:rPr>
        <w:t>»</w:t>
      </w:r>
      <w:r w:rsidR="00F46FA0">
        <w:rPr>
          <w:rFonts w:ascii="Times New Roman" w:hAnsi="Times New Roman" w:cs="Times New Roman"/>
          <w:sz w:val="28"/>
          <w:szCs w:val="28"/>
        </w:rPr>
        <w:t xml:space="preserve"> («Таблица 7»</w:t>
      </w:r>
      <w:r w:rsidR="00050011">
        <w:rPr>
          <w:rFonts w:ascii="Times New Roman" w:hAnsi="Times New Roman" w:cs="Times New Roman"/>
          <w:sz w:val="28"/>
          <w:szCs w:val="28"/>
        </w:rPr>
        <w:t>)</w:t>
      </w:r>
      <w:r w:rsidRPr="00044B61">
        <w:rPr>
          <w:rFonts w:ascii="Times New Roman" w:hAnsi="Times New Roman" w:cs="Times New Roman"/>
          <w:sz w:val="28"/>
          <w:szCs w:val="28"/>
        </w:rPr>
        <w:t>.</w:t>
      </w:r>
    </w:p>
    <w:p w14:paraId="2B697637" w14:textId="77777777" w:rsidR="00F13371" w:rsidRDefault="00F13371" w:rsidP="00F46FA0">
      <w:pPr>
        <w:spacing w:after="0" w:line="240" w:lineRule="auto"/>
        <w:jc w:val="right"/>
        <w:rPr>
          <w:rFonts w:ascii="Times New Roman" w:hAnsi="Times New Roman" w:cs="Times New Roman"/>
          <w:sz w:val="28"/>
          <w:szCs w:val="28"/>
        </w:rPr>
      </w:pPr>
      <w:r w:rsidRPr="00F46FA0">
        <w:rPr>
          <w:rFonts w:ascii="Times New Roman" w:hAnsi="Times New Roman" w:cs="Times New Roman"/>
          <w:sz w:val="28"/>
          <w:szCs w:val="28"/>
        </w:rPr>
        <w:t>Таб</w:t>
      </w:r>
      <w:r w:rsidR="00E663FB" w:rsidRPr="00F46FA0">
        <w:rPr>
          <w:rFonts w:ascii="Times New Roman" w:hAnsi="Times New Roman" w:cs="Times New Roman"/>
          <w:sz w:val="28"/>
          <w:szCs w:val="28"/>
        </w:rPr>
        <w:t>лица 7</w:t>
      </w:r>
      <w:r w:rsidR="00F46FA0">
        <w:rPr>
          <w:rFonts w:ascii="Times New Roman" w:hAnsi="Times New Roman" w:cs="Times New Roman"/>
          <w:sz w:val="28"/>
          <w:szCs w:val="28"/>
        </w:rPr>
        <w:t xml:space="preserve"> </w:t>
      </w:r>
      <w:r>
        <w:rPr>
          <w:rFonts w:ascii="Times New Roman" w:hAnsi="Times New Roman" w:cs="Times New Roman"/>
          <w:sz w:val="28"/>
          <w:szCs w:val="28"/>
        </w:rPr>
        <w:t>«</w:t>
      </w:r>
      <w:r w:rsidRPr="00F13371">
        <w:rPr>
          <w:rFonts w:ascii="Times New Roman" w:hAnsi="Times New Roman" w:cs="Times New Roman"/>
          <w:sz w:val="28"/>
          <w:szCs w:val="28"/>
        </w:rPr>
        <w:t>Частота ответов на вопрос «Какие причины, на Ваш взгляд, чаще всего побуждают людей выбирать профессию дефектолога?»</w:t>
      </w:r>
      <w:r>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2547"/>
        <w:gridCol w:w="2547"/>
        <w:gridCol w:w="2547"/>
        <w:gridCol w:w="2547"/>
      </w:tblGrid>
      <w:tr w:rsidR="00F13371" w14:paraId="2B001B15" w14:textId="77777777" w:rsidTr="00F13371">
        <w:trPr>
          <w:jc w:val="center"/>
        </w:trPr>
        <w:tc>
          <w:tcPr>
            <w:tcW w:w="2547" w:type="dxa"/>
          </w:tcPr>
          <w:p w14:paraId="5EA82260" w14:textId="77777777" w:rsidR="00F13371" w:rsidRPr="00E663FB" w:rsidRDefault="00F13371" w:rsidP="00F13371">
            <w:pPr>
              <w:jc w:val="both"/>
              <w:rPr>
                <w:rFonts w:ascii="Times New Roman" w:hAnsi="Times New Roman" w:cs="Times New Roman"/>
                <w:b/>
                <w:i/>
                <w:sz w:val="24"/>
                <w:szCs w:val="24"/>
              </w:rPr>
            </w:pPr>
            <w:r w:rsidRPr="00E663FB">
              <w:rPr>
                <w:rFonts w:ascii="Times New Roman" w:hAnsi="Times New Roman" w:cs="Times New Roman"/>
                <w:b/>
                <w:i/>
                <w:sz w:val="24"/>
                <w:szCs w:val="24"/>
              </w:rPr>
              <w:t>Причины</w:t>
            </w:r>
          </w:p>
        </w:tc>
        <w:tc>
          <w:tcPr>
            <w:tcW w:w="2547" w:type="dxa"/>
          </w:tcPr>
          <w:p w14:paraId="147125B0" w14:textId="77777777" w:rsidR="00F13371" w:rsidRPr="00E663FB" w:rsidRDefault="00F13371" w:rsidP="00F13371">
            <w:pPr>
              <w:jc w:val="center"/>
              <w:rPr>
                <w:rFonts w:ascii="Times New Roman" w:hAnsi="Times New Roman" w:cs="Times New Roman"/>
                <w:b/>
                <w:i/>
                <w:sz w:val="24"/>
                <w:szCs w:val="24"/>
              </w:rPr>
            </w:pPr>
            <w:r w:rsidRPr="00E663FB">
              <w:rPr>
                <w:rFonts w:ascii="Times New Roman" w:hAnsi="Times New Roman" w:cs="Times New Roman"/>
                <w:b/>
                <w:i/>
                <w:sz w:val="24"/>
                <w:szCs w:val="24"/>
              </w:rPr>
              <w:t>1 курс</w:t>
            </w:r>
          </w:p>
        </w:tc>
        <w:tc>
          <w:tcPr>
            <w:tcW w:w="2547" w:type="dxa"/>
          </w:tcPr>
          <w:p w14:paraId="25598DF4" w14:textId="77777777" w:rsidR="00F13371" w:rsidRPr="00E663FB" w:rsidRDefault="00F13371" w:rsidP="00F13371">
            <w:pPr>
              <w:jc w:val="center"/>
              <w:rPr>
                <w:rFonts w:ascii="Times New Roman" w:hAnsi="Times New Roman" w:cs="Times New Roman"/>
                <w:b/>
                <w:i/>
                <w:sz w:val="24"/>
                <w:szCs w:val="24"/>
              </w:rPr>
            </w:pPr>
            <w:r w:rsidRPr="00E663FB">
              <w:rPr>
                <w:rFonts w:ascii="Times New Roman" w:hAnsi="Times New Roman" w:cs="Times New Roman"/>
                <w:b/>
                <w:i/>
                <w:sz w:val="24"/>
                <w:szCs w:val="24"/>
              </w:rPr>
              <w:t>2 курс</w:t>
            </w:r>
          </w:p>
        </w:tc>
        <w:tc>
          <w:tcPr>
            <w:tcW w:w="2547" w:type="dxa"/>
          </w:tcPr>
          <w:p w14:paraId="44003104" w14:textId="77777777" w:rsidR="00F13371" w:rsidRPr="00E663FB" w:rsidRDefault="00F13371" w:rsidP="00F13371">
            <w:pPr>
              <w:jc w:val="center"/>
              <w:rPr>
                <w:rFonts w:ascii="Times New Roman" w:hAnsi="Times New Roman" w:cs="Times New Roman"/>
                <w:b/>
                <w:i/>
                <w:sz w:val="24"/>
                <w:szCs w:val="24"/>
              </w:rPr>
            </w:pPr>
            <w:r w:rsidRPr="00E663FB">
              <w:rPr>
                <w:rFonts w:ascii="Times New Roman" w:hAnsi="Times New Roman" w:cs="Times New Roman"/>
                <w:b/>
                <w:i/>
                <w:sz w:val="24"/>
                <w:szCs w:val="24"/>
              </w:rPr>
              <w:t>4 курс</w:t>
            </w:r>
          </w:p>
        </w:tc>
      </w:tr>
      <w:tr w:rsidR="00F13371" w14:paraId="1DBB9360" w14:textId="77777777" w:rsidTr="00F13371">
        <w:trPr>
          <w:jc w:val="center"/>
        </w:trPr>
        <w:tc>
          <w:tcPr>
            <w:tcW w:w="2547" w:type="dxa"/>
          </w:tcPr>
          <w:p w14:paraId="22102C2B" w14:textId="77777777" w:rsidR="00F13371" w:rsidRPr="00F13371" w:rsidRDefault="00F13371" w:rsidP="00F13371">
            <w:pPr>
              <w:jc w:val="both"/>
              <w:rPr>
                <w:rFonts w:ascii="Times New Roman" w:hAnsi="Times New Roman" w:cs="Times New Roman"/>
                <w:sz w:val="24"/>
                <w:szCs w:val="24"/>
              </w:rPr>
            </w:pPr>
            <w:r w:rsidRPr="00F13371">
              <w:rPr>
                <w:rFonts w:ascii="Times New Roman" w:hAnsi="Times New Roman" w:cs="Times New Roman"/>
                <w:sz w:val="24"/>
                <w:szCs w:val="24"/>
              </w:rPr>
              <w:t>Дефектологу легко найти работу</w:t>
            </w:r>
          </w:p>
        </w:tc>
        <w:tc>
          <w:tcPr>
            <w:tcW w:w="2547" w:type="dxa"/>
          </w:tcPr>
          <w:p w14:paraId="4737E36C"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11</w:t>
            </w:r>
          </w:p>
        </w:tc>
        <w:tc>
          <w:tcPr>
            <w:tcW w:w="2547" w:type="dxa"/>
          </w:tcPr>
          <w:p w14:paraId="49832D11"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8</w:t>
            </w:r>
          </w:p>
        </w:tc>
        <w:tc>
          <w:tcPr>
            <w:tcW w:w="2547" w:type="dxa"/>
          </w:tcPr>
          <w:p w14:paraId="57AB7477"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3</w:t>
            </w:r>
          </w:p>
        </w:tc>
      </w:tr>
      <w:tr w:rsidR="00F13371" w14:paraId="6509CCAD" w14:textId="77777777" w:rsidTr="00F13371">
        <w:trPr>
          <w:jc w:val="center"/>
        </w:trPr>
        <w:tc>
          <w:tcPr>
            <w:tcW w:w="2547" w:type="dxa"/>
          </w:tcPr>
          <w:p w14:paraId="69DA609B"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Д</w:t>
            </w:r>
            <w:r w:rsidR="00F13371" w:rsidRPr="00F13371">
              <w:rPr>
                <w:rFonts w:ascii="Times New Roman" w:hAnsi="Times New Roman" w:cs="Times New Roman"/>
                <w:sz w:val="24"/>
                <w:szCs w:val="24"/>
              </w:rPr>
              <w:t>ефектолог хорошо зарабатывает</w:t>
            </w:r>
          </w:p>
        </w:tc>
        <w:tc>
          <w:tcPr>
            <w:tcW w:w="2547" w:type="dxa"/>
          </w:tcPr>
          <w:p w14:paraId="7B862D82"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13</w:t>
            </w:r>
          </w:p>
        </w:tc>
        <w:tc>
          <w:tcPr>
            <w:tcW w:w="2547" w:type="dxa"/>
          </w:tcPr>
          <w:p w14:paraId="423D4B9D"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15</w:t>
            </w:r>
          </w:p>
        </w:tc>
        <w:tc>
          <w:tcPr>
            <w:tcW w:w="2547" w:type="dxa"/>
          </w:tcPr>
          <w:p w14:paraId="297C039E"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3</w:t>
            </w:r>
          </w:p>
        </w:tc>
      </w:tr>
      <w:tr w:rsidR="00F13371" w14:paraId="24B9DF67" w14:textId="77777777" w:rsidTr="00F13371">
        <w:trPr>
          <w:jc w:val="center"/>
        </w:trPr>
        <w:tc>
          <w:tcPr>
            <w:tcW w:w="2547" w:type="dxa"/>
          </w:tcPr>
          <w:p w14:paraId="3B00F00F"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Э</w:t>
            </w:r>
            <w:r w:rsidR="00F13371" w:rsidRPr="00F13371">
              <w:rPr>
                <w:rFonts w:ascii="Times New Roman" w:hAnsi="Times New Roman" w:cs="Times New Roman"/>
                <w:sz w:val="24"/>
                <w:szCs w:val="24"/>
              </w:rPr>
              <w:t>то престижная профессия</w:t>
            </w:r>
          </w:p>
        </w:tc>
        <w:tc>
          <w:tcPr>
            <w:tcW w:w="2547" w:type="dxa"/>
          </w:tcPr>
          <w:p w14:paraId="4B73E586"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12</w:t>
            </w:r>
          </w:p>
        </w:tc>
        <w:tc>
          <w:tcPr>
            <w:tcW w:w="2547" w:type="dxa"/>
          </w:tcPr>
          <w:p w14:paraId="735DA4F4"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11</w:t>
            </w:r>
          </w:p>
        </w:tc>
        <w:tc>
          <w:tcPr>
            <w:tcW w:w="2547" w:type="dxa"/>
          </w:tcPr>
          <w:p w14:paraId="54B6C890"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2</w:t>
            </w:r>
          </w:p>
        </w:tc>
      </w:tr>
      <w:tr w:rsidR="00F13371" w14:paraId="5DDA3F3B" w14:textId="77777777" w:rsidTr="00F13371">
        <w:trPr>
          <w:jc w:val="center"/>
        </w:trPr>
        <w:tc>
          <w:tcPr>
            <w:tcW w:w="2547" w:type="dxa"/>
          </w:tcPr>
          <w:p w14:paraId="1CB77759"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Д</w:t>
            </w:r>
            <w:r w:rsidR="00F13371" w:rsidRPr="00F13371">
              <w:rPr>
                <w:rFonts w:ascii="Times New Roman" w:hAnsi="Times New Roman" w:cs="Times New Roman"/>
                <w:sz w:val="24"/>
                <w:szCs w:val="24"/>
              </w:rPr>
              <w:t>ефектолог занимается важным для общества делом</w:t>
            </w:r>
          </w:p>
        </w:tc>
        <w:tc>
          <w:tcPr>
            <w:tcW w:w="2547" w:type="dxa"/>
          </w:tcPr>
          <w:p w14:paraId="07581EC8" w14:textId="77777777" w:rsidR="00F13371" w:rsidRPr="00F13371" w:rsidRDefault="009E53BB" w:rsidP="009E53BB">
            <w:pPr>
              <w:tabs>
                <w:tab w:val="left" w:pos="990"/>
                <w:tab w:val="center" w:pos="116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13371" w:rsidRPr="00F13371">
              <w:rPr>
                <w:rFonts w:ascii="Times New Roman" w:hAnsi="Times New Roman" w:cs="Times New Roman"/>
                <w:sz w:val="28"/>
                <w:szCs w:val="28"/>
              </w:rPr>
              <w:t>22</w:t>
            </w:r>
          </w:p>
        </w:tc>
        <w:tc>
          <w:tcPr>
            <w:tcW w:w="2547" w:type="dxa"/>
          </w:tcPr>
          <w:p w14:paraId="632BF140"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16</w:t>
            </w:r>
          </w:p>
        </w:tc>
        <w:tc>
          <w:tcPr>
            <w:tcW w:w="2547" w:type="dxa"/>
          </w:tcPr>
          <w:p w14:paraId="48DF98D7"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12</w:t>
            </w:r>
          </w:p>
        </w:tc>
      </w:tr>
      <w:tr w:rsidR="00F13371" w14:paraId="3AE3F297" w14:textId="77777777" w:rsidTr="00F13371">
        <w:trPr>
          <w:jc w:val="center"/>
        </w:trPr>
        <w:tc>
          <w:tcPr>
            <w:tcW w:w="2547" w:type="dxa"/>
          </w:tcPr>
          <w:p w14:paraId="4C5C0045"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В</w:t>
            </w:r>
            <w:r w:rsidR="00F13371" w:rsidRPr="00F13371">
              <w:rPr>
                <w:rFonts w:ascii="Times New Roman" w:hAnsi="Times New Roman" w:cs="Times New Roman"/>
                <w:sz w:val="24"/>
                <w:szCs w:val="24"/>
              </w:rPr>
              <w:t>озможность помочь близкому человеку (например, своему ребёнку)</w:t>
            </w:r>
          </w:p>
        </w:tc>
        <w:tc>
          <w:tcPr>
            <w:tcW w:w="2547" w:type="dxa"/>
          </w:tcPr>
          <w:p w14:paraId="0F953182"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14</w:t>
            </w:r>
          </w:p>
        </w:tc>
        <w:tc>
          <w:tcPr>
            <w:tcW w:w="2547" w:type="dxa"/>
          </w:tcPr>
          <w:p w14:paraId="052CBC2D"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14</w:t>
            </w:r>
          </w:p>
        </w:tc>
        <w:tc>
          <w:tcPr>
            <w:tcW w:w="2547" w:type="dxa"/>
          </w:tcPr>
          <w:p w14:paraId="4CE4F91D"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8</w:t>
            </w:r>
          </w:p>
        </w:tc>
      </w:tr>
      <w:tr w:rsidR="00F13371" w14:paraId="6AAEE7C0" w14:textId="77777777" w:rsidTr="00F13371">
        <w:trPr>
          <w:jc w:val="center"/>
        </w:trPr>
        <w:tc>
          <w:tcPr>
            <w:tcW w:w="2547" w:type="dxa"/>
          </w:tcPr>
          <w:p w14:paraId="4757F994"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В</w:t>
            </w:r>
            <w:r w:rsidR="00F13371" w:rsidRPr="00F13371">
              <w:rPr>
                <w:rFonts w:ascii="Times New Roman" w:hAnsi="Times New Roman" w:cs="Times New Roman"/>
                <w:sz w:val="24"/>
                <w:szCs w:val="24"/>
              </w:rPr>
              <w:t>озможность стать высокообразованным человеком</w:t>
            </w:r>
          </w:p>
        </w:tc>
        <w:tc>
          <w:tcPr>
            <w:tcW w:w="2547" w:type="dxa"/>
          </w:tcPr>
          <w:p w14:paraId="2A2176D0"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3</w:t>
            </w:r>
          </w:p>
        </w:tc>
        <w:tc>
          <w:tcPr>
            <w:tcW w:w="2547" w:type="dxa"/>
          </w:tcPr>
          <w:p w14:paraId="22C3D751"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4</w:t>
            </w:r>
          </w:p>
        </w:tc>
        <w:tc>
          <w:tcPr>
            <w:tcW w:w="2547" w:type="dxa"/>
          </w:tcPr>
          <w:p w14:paraId="065D2414"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w:t>
            </w:r>
          </w:p>
        </w:tc>
      </w:tr>
      <w:tr w:rsidR="00F13371" w14:paraId="2EA570D5" w14:textId="77777777" w:rsidTr="00F13371">
        <w:trPr>
          <w:jc w:val="center"/>
        </w:trPr>
        <w:tc>
          <w:tcPr>
            <w:tcW w:w="2547" w:type="dxa"/>
          </w:tcPr>
          <w:p w14:paraId="2875DBFA"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Д</w:t>
            </w:r>
            <w:r w:rsidR="00F13371" w:rsidRPr="00F13371">
              <w:rPr>
                <w:rFonts w:ascii="Times New Roman" w:hAnsi="Times New Roman" w:cs="Times New Roman"/>
                <w:sz w:val="24"/>
                <w:szCs w:val="24"/>
              </w:rPr>
              <w:t>ефектолог общается с большим количеством людей</w:t>
            </w:r>
          </w:p>
        </w:tc>
        <w:tc>
          <w:tcPr>
            <w:tcW w:w="2547" w:type="dxa"/>
          </w:tcPr>
          <w:p w14:paraId="5055DCC4"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4</w:t>
            </w:r>
          </w:p>
        </w:tc>
        <w:tc>
          <w:tcPr>
            <w:tcW w:w="2547" w:type="dxa"/>
          </w:tcPr>
          <w:p w14:paraId="5D9A48CF"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6</w:t>
            </w:r>
          </w:p>
        </w:tc>
        <w:tc>
          <w:tcPr>
            <w:tcW w:w="2547" w:type="dxa"/>
          </w:tcPr>
          <w:p w14:paraId="05F7728E"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0</w:t>
            </w:r>
          </w:p>
        </w:tc>
      </w:tr>
      <w:tr w:rsidR="00F13371" w14:paraId="2736A5F7" w14:textId="77777777" w:rsidTr="00F13371">
        <w:trPr>
          <w:jc w:val="center"/>
        </w:trPr>
        <w:tc>
          <w:tcPr>
            <w:tcW w:w="2547" w:type="dxa"/>
          </w:tcPr>
          <w:p w14:paraId="64C4243B"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В</w:t>
            </w:r>
            <w:r w:rsidR="00F13371" w:rsidRPr="00F13371">
              <w:rPr>
                <w:rFonts w:ascii="Times New Roman" w:hAnsi="Times New Roman" w:cs="Times New Roman"/>
                <w:sz w:val="24"/>
                <w:szCs w:val="24"/>
              </w:rPr>
              <w:t>озможность развития себя как личности</w:t>
            </w:r>
          </w:p>
        </w:tc>
        <w:tc>
          <w:tcPr>
            <w:tcW w:w="2547" w:type="dxa"/>
          </w:tcPr>
          <w:p w14:paraId="3E1FE5D4"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10</w:t>
            </w:r>
          </w:p>
        </w:tc>
        <w:tc>
          <w:tcPr>
            <w:tcW w:w="2547" w:type="dxa"/>
          </w:tcPr>
          <w:p w14:paraId="15C6873E"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14</w:t>
            </w:r>
          </w:p>
        </w:tc>
        <w:tc>
          <w:tcPr>
            <w:tcW w:w="2547" w:type="dxa"/>
          </w:tcPr>
          <w:p w14:paraId="089009E4"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9</w:t>
            </w:r>
          </w:p>
        </w:tc>
      </w:tr>
      <w:tr w:rsidR="00F13371" w14:paraId="279A8852" w14:textId="77777777" w:rsidTr="00F13371">
        <w:trPr>
          <w:jc w:val="center"/>
        </w:trPr>
        <w:tc>
          <w:tcPr>
            <w:tcW w:w="2547" w:type="dxa"/>
          </w:tcPr>
          <w:p w14:paraId="3EDC17A9"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В</w:t>
            </w:r>
            <w:r w:rsidR="00F13371" w:rsidRPr="00F13371">
              <w:rPr>
                <w:rFonts w:ascii="Times New Roman" w:hAnsi="Times New Roman" w:cs="Times New Roman"/>
                <w:sz w:val="24"/>
                <w:szCs w:val="24"/>
              </w:rPr>
              <w:t>озможность помогать другим</w:t>
            </w:r>
          </w:p>
        </w:tc>
        <w:tc>
          <w:tcPr>
            <w:tcW w:w="2547" w:type="dxa"/>
          </w:tcPr>
          <w:p w14:paraId="4C2A823A"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15</w:t>
            </w:r>
          </w:p>
        </w:tc>
        <w:tc>
          <w:tcPr>
            <w:tcW w:w="2547" w:type="dxa"/>
          </w:tcPr>
          <w:p w14:paraId="565B2BCC"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19</w:t>
            </w:r>
          </w:p>
        </w:tc>
        <w:tc>
          <w:tcPr>
            <w:tcW w:w="2547" w:type="dxa"/>
          </w:tcPr>
          <w:p w14:paraId="3C1ED14B"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3</w:t>
            </w:r>
          </w:p>
        </w:tc>
      </w:tr>
      <w:tr w:rsidR="00F13371" w14:paraId="55FC3F7A" w14:textId="77777777" w:rsidTr="00F13371">
        <w:trPr>
          <w:jc w:val="center"/>
        </w:trPr>
        <w:tc>
          <w:tcPr>
            <w:tcW w:w="2547" w:type="dxa"/>
          </w:tcPr>
          <w:p w14:paraId="3B539DE5" w14:textId="77777777" w:rsidR="00F13371" w:rsidRPr="00F13371" w:rsidRDefault="00050011" w:rsidP="00F13371">
            <w:pPr>
              <w:jc w:val="both"/>
              <w:rPr>
                <w:rFonts w:ascii="Times New Roman" w:hAnsi="Times New Roman" w:cs="Times New Roman"/>
                <w:sz w:val="24"/>
                <w:szCs w:val="24"/>
              </w:rPr>
            </w:pPr>
            <w:r>
              <w:rPr>
                <w:rFonts w:ascii="Times New Roman" w:hAnsi="Times New Roman" w:cs="Times New Roman"/>
                <w:sz w:val="24"/>
                <w:szCs w:val="24"/>
              </w:rPr>
              <w:t>Д</w:t>
            </w:r>
            <w:r w:rsidR="00F13371" w:rsidRPr="00F13371">
              <w:rPr>
                <w:rFonts w:ascii="Times New Roman" w:hAnsi="Times New Roman" w:cs="Times New Roman"/>
                <w:sz w:val="24"/>
                <w:szCs w:val="24"/>
              </w:rPr>
              <w:t>ругое</w:t>
            </w:r>
          </w:p>
        </w:tc>
        <w:tc>
          <w:tcPr>
            <w:tcW w:w="2547" w:type="dxa"/>
          </w:tcPr>
          <w:p w14:paraId="2E32D521"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w:t>
            </w:r>
          </w:p>
        </w:tc>
        <w:tc>
          <w:tcPr>
            <w:tcW w:w="2547" w:type="dxa"/>
          </w:tcPr>
          <w:p w14:paraId="0C50080F"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1</w:t>
            </w:r>
          </w:p>
        </w:tc>
        <w:tc>
          <w:tcPr>
            <w:tcW w:w="2547" w:type="dxa"/>
          </w:tcPr>
          <w:p w14:paraId="58A8CB7E" w14:textId="77777777" w:rsidR="00F13371" w:rsidRPr="00F13371" w:rsidRDefault="00F13371" w:rsidP="00F13371">
            <w:pPr>
              <w:jc w:val="center"/>
              <w:rPr>
                <w:rFonts w:ascii="Times New Roman" w:hAnsi="Times New Roman" w:cs="Times New Roman"/>
                <w:sz w:val="28"/>
                <w:szCs w:val="28"/>
              </w:rPr>
            </w:pPr>
            <w:r w:rsidRPr="00F13371">
              <w:rPr>
                <w:rFonts w:ascii="Times New Roman" w:hAnsi="Times New Roman" w:cs="Times New Roman"/>
                <w:sz w:val="28"/>
                <w:szCs w:val="28"/>
              </w:rPr>
              <w:t>2</w:t>
            </w:r>
          </w:p>
        </w:tc>
      </w:tr>
    </w:tbl>
    <w:p w14:paraId="144A5D23" w14:textId="77777777" w:rsidR="00044B61" w:rsidRPr="00F23273" w:rsidRDefault="00044B61" w:rsidP="00F23273">
      <w:pPr>
        <w:spacing w:after="0" w:line="360" w:lineRule="auto"/>
        <w:jc w:val="both"/>
        <w:rPr>
          <w:rFonts w:ascii="Times New Roman" w:hAnsi="Times New Roman" w:cs="Times New Roman"/>
          <w:sz w:val="28"/>
          <w:szCs w:val="28"/>
        </w:rPr>
      </w:pPr>
    </w:p>
    <w:p w14:paraId="61ACF14E" w14:textId="77777777" w:rsidR="00F13371" w:rsidRDefault="00F23273" w:rsidP="00F23273">
      <w:pPr>
        <w:spacing w:after="0" w:line="360" w:lineRule="auto"/>
        <w:jc w:val="both"/>
        <w:rPr>
          <w:rFonts w:ascii="Times New Roman" w:hAnsi="Times New Roman" w:cs="Times New Roman"/>
          <w:sz w:val="28"/>
          <w:szCs w:val="28"/>
        </w:rPr>
      </w:pPr>
      <w:r w:rsidRPr="00F23273">
        <w:rPr>
          <w:rFonts w:ascii="Times New Roman" w:hAnsi="Times New Roman" w:cs="Times New Roman"/>
          <w:sz w:val="28"/>
          <w:szCs w:val="28"/>
        </w:rPr>
        <w:t xml:space="preserve">     Отвечая на вопрос: «Какие причины, на Ваш взгляд, чаще всего побуждают людей выбирать профессию дефектолога?» большинство студентов вне зависимости от курса отвечают, что «дефектолог занимается важным для </w:t>
      </w:r>
      <w:r w:rsidRPr="00F23273">
        <w:rPr>
          <w:rFonts w:ascii="Times New Roman" w:hAnsi="Times New Roman" w:cs="Times New Roman"/>
          <w:sz w:val="28"/>
          <w:szCs w:val="28"/>
        </w:rPr>
        <w:lastRenderedPageBreak/>
        <w:t>общества делом» (1 курс – 73%, 2 курс – 59%, 4 курс – 71%), «возможность помогать другим» (1 курс – 50%, 2 курс – 70%), тем самым подчеркивая социальную значимость выбранной ими профессии, а так же «возможность помочь близкому человеку» (1 курс – 47%, 2 курс – 52%, 4 курс – 47%). Главными причинами студенты 1 и 2 курса считают, что «дефектолог хорошо зарабатывает» (1 курс – 43%, 2 курс – 56%, 4 курс – 18%), «это престижная профессия» (1 курс – 40%, 2 курс – 41%, 4 курс – 12%), «возможность помогать другим» (1 курс – 50%, 2 курс – 70%, 4 курс – 18%). Студенты 2 и 4 курса главными причинами считаю, что профессия дефектолога помогает развивать себя как личность (1 курс – 33%, 2 курс – 52%, 4 курс – 53%). Интересно отметить личные ответы студентов при ответе на вопрос о причинах. Так студент 1 курса пишет о том, что «дефектология это прикладная область профессии и твоим знаниям найдётся применение, не придётся «отложить диплом на полку»». Студент 2 курса пишет о том, что профессия дефектолога «позволяет совмещать приятное – общение с детьми, с полезным – помощь им». Студенты 4 курса говорят о том, что одной из причин является «получение хоть какого-то высшего образования», «интерес к детям с нарушениями и наличие кого-то в семье кто ра</w:t>
      </w:r>
      <w:r w:rsidR="00050011">
        <w:rPr>
          <w:rFonts w:ascii="Times New Roman" w:hAnsi="Times New Roman" w:cs="Times New Roman"/>
          <w:sz w:val="28"/>
          <w:szCs w:val="28"/>
        </w:rPr>
        <w:t xml:space="preserve">ботает по этой специальности». </w:t>
      </w:r>
    </w:p>
    <w:p w14:paraId="1EF250A8" w14:textId="77777777" w:rsidR="00F13371" w:rsidRPr="00F13371" w:rsidRDefault="00F13371" w:rsidP="00F133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w:t>
      </w:r>
      <w:r w:rsidRPr="00F13371">
        <w:rPr>
          <w:rFonts w:ascii="Times New Roman" w:hAnsi="Times New Roman" w:cs="Times New Roman"/>
          <w:sz w:val="28"/>
          <w:szCs w:val="28"/>
        </w:rPr>
        <w:t xml:space="preserve">астота ответов на вопрос «Какие </w:t>
      </w:r>
      <w:r>
        <w:rPr>
          <w:rFonts w:ascii="Times New Roman" w:hAnsi="Times New Roman" w:cs="Times New Roman"/>
          <w:sz w:val="28"/>
          <w:szCs w:val="28"/>
        </w:rPr>
        <w:t xml:space="preserve">недостатки и ограничения Вы бы могли отметить в профессии дефектолога?» </w:t>
      </w:r>
      <w:r w:rsidR="00F46FA0">
        <w:rPr>
          <w:rFonts w:ascii="Times New Roman" w:hAnsi="Times New Roman" w:cs="Times New Roman"/>
          <w:sz w:val="28"/>
          <w:szCs w:val="28"/>
        </w:rPr>
        <w:t>(«Таблица 8»</w:t>
      </w:r>
      <w:r w:rsidR="00050011">
        <w:rPr>
          <w:rFonts w:ascii="Times New Roman" w:hAnsi="Times New Roman" w:cs="Times New Roman"/>
          <w:sz w:val="28"/>
          <w:szCs w:val="28"/>
        </w:rPr>
        <w:t>).</w:t>
      </w:r>
    </w:p>
    <w:p w14:paraId="103D4CA9" w14:textId="77777777" w:rsidR="00F13371" w:rsidRDefault="00E663FB" w:rsidP="00F46FA0">
      <w:pPr>
        <w:spacing w:after="0" w:line="240" w:lineRule="auto"/>
        <w:jc w:val="right"/>
        <w:rPr>
          <w:rFonts w:ascii="Times New Roman" w:hAnsi="Times New Roman" w:cs="Times New Roman"/>
          <w:sz w:val="28"/>
          <w:szCs w:val="28"/>
        </w:rPr>
      </w:pPr>
      <w:r w:rsidRPr="00F46FA0">
        <w:rPr>
          <w:rFonts w:ascii="Times New Roman" w:hAnsi="Times New Roman" w:cs="Times New Roman"/>
          <w:sz w:val="28"/>
          <w:szCs w:val="28"/>
        </w:rPr>
        <w:t>Таблица 8</w:t>
      </w:r>
      <w:r w:rsidR="00F46FA0">
        <w:rPr>
          <w:rFonts w:ascii="Times New Roman" w:hAnsi="Times New Roman" w:cs="Times New Roman"/>
          <w:sz w:val="28"/>
          <w:szCs w:val="28"/>
        </w:rPr>
        <w:t xml:space="preserve"> </w:t>
      </w:r>
      <w:r w:rsidR="00F13371">
        <w:rPr>
          <w:rFonts w:ascii="Times New Roman" w:hAnsi="Times New Roman" w:cs="Times New Roman"/>
          <w:sz w:val="28"/>
          <w:szCs w:val="28"/>
        </w:rPr>
        <w:t>«</w:t>
      </w:r>
      <w:r w:rsidR="00F13371" w:rsidRPr="00F13371">
        <w:rPr>
          <w:rFonts w:ascii="Times New Roman" w:hAnsi="Times New Roman" w:cs="Times New Roman"/>
          <w:sz w:val="28"/>
          <w:szCs w:val="28"/>
        </w:rPr>
        <w:t>Частота ответов на вопрос «Какие недостатки и ограничения Вы бы могли отметить в профессии дефектолога?»».</w:t>
      </w:r>
    </w:p>
    <w:tbl>
      <w:tblPr>
        <w:tblStyle w:val="TableGrid"/>
        <w:tblW w:w="0" w:type="auto"/>
        <w:tblLook w:val="04A0" w:firstRow="1" w:lastRow="0" w:firstColumn="1" w:lastColumn="0" w:noHBand="0" w:noVBand="1"/>
      </w:tblPr>
      <w:tblGrid>
        <w:gridCol w:w="2547"/>
        <w:gridCol w:w="2547"/>
        <w:gridCol w:w="2547"/>
        <w:gridCol w:w="2547"/>
      </w:tblGrid>
      <w:tr w:rsidR="006D1C65" w14:paraId="73EB6C1A" w14:textId="77777777" w:rsidTr="006D1C65">
        <w:tc>
          <w:tcPr>
            <w:tcW w:w="2547" w:type="dxa"/>
          </w:tcPr>
          <w:p w14:paraId="291A1722" w14:textId="77777777" w:rsidR="006D1C65" w:rsidRPr="006D1C65" w:rsidRDefault="006D1C65" w:rsidP="006D1C65">
            <w:pPr>
              <w:jc w:val="both"/>
              <w:rPr>
                <w:rFonts w:ascii="Times New Roman" w:hAnsi="Times New Roman" w:cs="Times New Roman"/>
                <w:sz w:val="24"/>
                <w:szCs w:val="24"/>
              </w:rPr>
            </w:pPr>
            <w:r w:rsidRPr="006D1C65">
              <w:rPr>
                <w:rFonts w:ascii="Times New Roman" w:hAnsi="Times New Roman" w:cs="Times New Roman"/>
                <w:sz w:val="24"/>
                <w:szCs w:val="24"/>
              </w:rPr>
              <w:t>Недостатки и ограничения</w:t>
            </w:r>
          </w:p>
        </w:tc>
        <w:tc>
          <w:tcPr>
            <w:tcW w:w="2547" w:type="dxa"/>
          </w:tcPr>
          <w:p w14:paraId="1B075853" w14:textId="77777777" w:rsidR="006D1C65" w:rsidRPr="006D1C65" w:rsidRDefault="006D1C65" w:rsidP="006D1C65">
            <w:pPr>
              <w:jc w:val="center"/>
              <w:rPr>
                <w:rFonts w:ascii="Times New Roman" w:hAnsi="Times New Roman" w:cs="Times New Roman"/>
                <w:sz w:val="24"/>
                <w:szCs w:val="24"/>
              </w:rPr>
            </w:pPr>
            <w:r w:rsidRPr="006D1C65">
              <w:rPr>
                <w:rFonts w:ascii="Times New Roman" w:hAnsi="Times New Roman" w:cs="Times New Roman"/>
                <w:sz w:val="24"/>
                <w:szCs w:val="24"/>
              </w:rPr>
              <w:t>1 курс</w:t>
            </w:r>
          </w:p>
        </w:tc>
        <w:tc>
          <w:tcPr>
            <w:tcW w:w="2547" w:type="dxa"/>
          </w:tcPr>
          <w:p w14:paraId="6D342C47" w14:textId="77777777" w:rsidR="006D1C65" w:rsidRPr="006D1C65" w:rsidRDefault="006D1C65" w:rsidP="006D1C65">
            <w:pPr>
              <w:jc w:val="center"/>
              <w:rPr>
                <w:rFonts w:ascii="Times New Roman" w:hAnsi="Times New Roman" w:cs="Times New Roman"/>
                <w:sz w:val="24"/>
                <w:szCs w:val="24"/>
              </w:rPr>
            </w:pPr>
            <w:r w:rsidRPr="006D1C65">
              <w:rPr>
                <w:rFonts w:ascii="Times New Roman" w:hAnsi="Times New Roman" w:cs="Times New Roman"/>
                <w:sz w:val="24"/>
                <w:szCs w:val="24"/>
              </w:rPr>
              <w:t>2 курс</w:t>
            </w:r>
          </w:p>
        </w:tc>
        <w:tc>
          <w:tcPr>
            <w:tcW w:w="2547" w:type="dxa"/>
          </w:tcPr>
          <w:p w14:paraId="4B672091" w14:textId="77777777" w:rsidR="006D1C65" w:rsidRPr="006D1C65" w:rsidRDefault="006D1C65" w:rsidP="006D1C65">
            <w:pPr>
              <w:jc w:val="center"/>
              <w:rPr>
                <w:rFonts w:ascii="Times New Roman" w:hAnsi="Times New Roman" w:cs="Times New Roman"/>
                <w:sz w:val="24"/>
                <w:szCs w:val="24"/>
              </w:rPr>
            </w:pPr>
            <w:r w:rsidRPr="006D1C65">
              <w:rPr>
                <w:rFonts w:ascii="Times New Roman" w:hAnsi="Times New Roman" w:cs="Times New Roman"/>
                <w:sz w:val="24"/>
                <w:szCs w:val="24"/>
              </w:rPr>
              <w:t>4 курс</w:t>
            </w:r>
          </w:p>
        </w:tc>
      </w:tr>
      <w:tr w:rsidR="006D1C65" w14:paraId="7F2FE805" w14:textId="77777777" w:rsidTr="006D1C65">
        <w:tc>
          <w:tcPr>
            <w:tcW w:w="2547" w:type="dxa"/>
          </w:tcPr>
          <w:p w14:paraId="78E78368" w14:textId="77777777" w:rsidR="006D1C65" w:rsidRPr="006D1C65" w:rsidRDefault="006D1C65" w:rsidP="006D1C65">
            <w:pPr>
              <w:jc w:val="both"/>
              <w:rPr>
                <w:rFonts w:ascii="Times New Roman" w:hAnsi="Times New Roman" w:cs="Times New Roman"/>
                <w:sz w:val="24"/>
                <w:szCs w:val="24"/>
              </w:rPr>
            </w:pPr>
            <w:r w:rsidRPr="006D1C65">
              <w:rPr>
                <w:rFonts w:ascii="Times New Roman" w:hAnsi="Times New Roman" w:cs="Times New Roman"/>
                <w:sz w:val="24"/>
                <w:szCs w:val="24"/>
              </w:rPr>
              <w:t>Трудно найти работу</w:t>
            </w:r>
          </w:p>
        </w:tc>
        <w:tc>
          <w:tcPr>
            <w:tcW w:w="2547" w:type="dxa"/>
          </w:tcPr>
          <w:p w14:paraId="44240AAE"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5</w:t>
            </w:r>
          </w:p>
        </w:tc>
        <w:tc>
          <w:tcPr>
            <w:tcW w:w="2547" w:type="dxa"/>
          </w:tcPr>
          <w:p w14:paraId="76DB90EB"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5</w:t>
            </w:r>
          </w:p>
        </w:tc>
        <w:tc>
          <w:tcPr>
            <w:tcW w:w="2547" w:type="dxa"/>
          </w:tcPr>
          <w:p w14:paraId="729DE7E4"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5</w:t>
            </w:r>
          </w:p>
        </w:tc>
      </w:tr>
      <w:tr w:rsidR="006D1C65" w14:paraId="2A580025" w14:textId="77777777" w:rsidTr="006D1C65">
        <w:tc>
          <w:tcPr>
            <w:tcW w:w="2547" w:type="dxa"/>
          </w:tcPr>
          <w:p w14:paraId="5F07AA73" w14:textId="77777777" w:rsidR="006D1C65" w:rsidRPr="006D1C65" w:rsidRDefault="006D1C65" w:rsidP="006D1C65">
            <w:pPr>
              <w:jc w:val="both"/>
              <w:rPr>
                <w:rFonts w:ascii="Times New Roman" w:hAnsi="Times New Roman" w:cs="Times New Roman"/>
                <w:sz w:val="24"/>
                <w:szCs w:val="24"/>
              </w:rPr>
            </w:pPr>
            <w:r w:rsidRPr="006D1C65">
              <w:rPr>
                <w:rFonts w:ascii="Times New Roman" w:hAnsi="Times New Roman" w:cs="Times New Roman"/>
                <w:sz w:val="24"/>
                <w:szCs w:val="24"/>
              </w:rPr>
              <w:t>«Много денег не заработаешь»</w:t>
            </w:r>
          </w:p>
        </w:tc>
        <w:tc>
          <w:tcPr>
            <w:tcW w:w="2547" w:type="dxa"/>
          </w:tcPr>
          <w:p w14:paraId="2E643A39"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2</w:t>
            </w:r>
          </w:p>
        </w:tc>
        <w:tc>
          <w:tcPr>
            <w:tcW w:w="2547" w:type="dxa"/>
          </w:tcPr>
          <w:p w14:paraId="1D0ADF7A"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5</w:t>
            </w:r>
          </w:p>
        </w:tc>
        <w:tc>
          <w:tcPr>
            <w:tcW w:w="2547" w:type="dxa"/>
          </w:tcPr>
          <w:p w14:paraId="14648C29"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5</w:t>
            </w:r>
          </w:p>
        </w:tc>
      </w:tr>
      <w:tr w:rsidR="006D1C65" w14:paraId="53554E62" w14:textId="77777777" w:rsidTr="006D1C65">
        <w:tc>
          <w:tcPr>
            <w:tcW w:w="2547" w:type="dxa"/>
          </w:tcPr>
          <w:p w14:paraId="18AC0DAC" w14:textId="77777777" w:rsidR="006D1C65" w:rsidRPr="006D1C65" w:rsidRDefault="006D1C65" w:rsidP="006D1C65">
            <w:pPr>
              <w:jc w:val="both"/>
              <w:rPr>
                <w:rFonts w:ascii="Times New Roman" w:hAnsi="Times New Roman" w:cs="Times New Roman"/>
                <w:sz w:val="24"/>
                <w:szCs w:val="24"/>
              </w:rPr>
            </w:pPr>
            <w:r w:rsidRPr="006D1C65">
              <w:rPr>
                <w:rFonts w:ascii="Times New Roman" w:hAnsi="Times New Roman" w:cs="Times New Roman"/>
                <w:sz w:val="24"/>
                <w:szCs w:val="24"/>
              </w:rPr>
              <w:t>Эта профессия не престижная</w:t>
            </w:r>
          </w:p>
        </w:tc>
        <w:tc>
          <w:tcPr>
            <w:tcW w:w="2547" w:type="dxa"/>
          </w:tcPr>
          <w:p w14:paraId="050B3AD0"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1</w:t>
            </w:r>
          </w:p>
        </w:tc>
        <w:tc>
          <w:tcPr>
            <w:tcW w:w="2547" w:type="dxa"/>
          </w:tcPr>
          <w:p w14:paraId="3D22F59A"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0</w:t>
            </w:r>
          </w:p>
        </w:tc>
        <w:tc>
          <w:tcPr>
            <w:tcW w:w="2547" w:type="dxa"/>
          </w:tcPr>
          <w:p w14:paraId="6B965A47"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1</w:t>
            </w:r>
          </w:p>
        </w:tc>
      </w:tr>
      <w:tr w:rsidR="006D1C65" w14:paraId="46DD3320" w14:textId="77777777" w:rsidTr="006D1C65">
        <w:tc>
          <w:tcPr>
            <w:tcW w:w="2547" w:type="dxa"/>
          </w:tcPr>
          <w:p w14:paraId="3FD1052B" w14:textId="77777777" w:rsidR="006D1C65" w:rsidRPr="006D1C65" w:rsidRDefault="006D1C65" w:rsidP="006D1C65">
            <w:pPr>
              <w:jc w:val="both"/>
              <w:rPr>
                <w:rFonts w:ascii="Times New Roman" w:hAnsi="Times New Roman" w:cs="Times New Roman"/>
                <w:sz w:val="24"/>
                <w:szCs w:val="24"/>
              </w:rPr>
            </w:pPr>
            <w:r w:rsidRPr="006D1C65">
              <w:rPr>
                <w:rFonts w:ascii="Times New Roman" w:hAnsi="Times New Roman" w:cs="Times New Roman"/>
                <w:sz w:val="24"/>
                <w:szCs w:val="24"/>
              </w:rPr>
              <w:t>Нужно очень долго учиться, чтобы стать хорошим специалистом</w:t>
            </w:r>
          </w:p>
        </w:tc>
        <w:tc>
          <w:tcPr>
            <w:tcW w:w="2547" w:type="dxa"/>
          </w:tcPr>
          <w:p w14:paraId="41150DF2"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15</w:t>
            </w:r>
          </w:p>
        </w:tc>
        <w:tc>
          <w:tcPr>
            <w:tcW w:w="2547" w:type="dxa"/>
          </w:tcPr>
          <w:p w14:paraId="42124560"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9</w:t>
            </w:r>
          </w:p>
        </w:tc>
        <w:tc>
          <w:tcPr>
            <w:tcW w:w="2547" w:type="dxa"/>
          </w:tcPr>
          <w:p w14:paraId="1AA1B773"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6</w:t>
            </w:r>
          </w:p>
        </w:tc>
      </w:tr>
      <w:tr w:rsidR="006D1C65" w14:paraId="6F3404B2" w14:textId="77777777" w:rsidTr="006D1C65">
        <w:tc>
          <w:tcPr>
            <w:tcW w:w="2547" w:type="dxa"/>
          </w:tcPr>
          <w:p w14:paraId="03932454" w14:textId="77777777" w:rsidR="006D1C65" w:rsidRPr="006D1C65" w:rsidRDefault="006D1C65" w:rsidP="006D1C65">
            <w:pPr>
              <w:jc w:val="both"/>
              <w:rPr>
                <w:rFonts w:ascii="Times New Roman" w:hAnsi="Times New Roman" w:cs="Times New Roman"/>
                <w:sz w:val="24"/>
                <w:szCs w:val="24"/>
              </w:rPr>
            </w:pPr>
            <w:r w:rsidRPr="006D1C65">
              <w:rPr>
                <w:rFonts w:ascii="Times New Roman" w:hAnsi="Times New Roman" w:cs="Times New Roman"/>
                <w:sz w:val="24"/>
                <w:szCs w:val="24"/>
              </w:rPr>
              <w:t xml:space="preserve">От дефектолога все </w:t>
            </w:r>
            <w:r w:rsidRPr="006D1C65">
              <w:rPr>
                <w:rFonts w:ascii="Times New Roman" w:hAnsi="Times New Roman" w:cs="Times New Roman"/>
                <w:sz w:val="24"/>
                <w:szCs w:val="24"/>
              </w:rPr>
              <w:lastRenderedPageBreak/>
              <w:t>чего-то ждут</w:t>
            </w:r>
          </w:p>
        </w:tc>
        <w:tc>
          <w:tcPr>
            <w:tcW w:w="2547" w:type="dxa"/>
          </w:tcPr>
          <w:p w14:paraId="34C3CC76"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547" w:type="dxa"/>
          </w:tcPr>
          <w:p w14:paraId="31830EAB"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10</w:t>
            </w:r>
          </w:p>
        </w:tc>
        <w:tc>
          <w:tcPr>
            <w:tcW w:w="2547" w:type="dxa"/>
          </w:tcPr>
          <w:p w14:paraId="5A9DB5E7"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2</w:t>
            </w:r>
          </w:p>
        </w:tc>
      </w:tr>
      <w:tr w:rsidR="006D1C65" w14:paraId="6DACD8D4" w14:textId="77777777" w:rsidTr="006D1C65">
        <w:tc>
          <w:tcPr>
            <w:tcW w:w="2547" w:type="dxa"/>
          </w:tcPr>
          <w:p w14:paraId="60C4C161" w14:textId="77777777" w:rsidR="006D1C65" w:rsidRPr="006D1C65" w:rsidRDefault="006D1C65" w:rsidP="006D1C65">
            <w:pPr>
              <w:jc w:val="both"/>
              <w:rPr>
                <w:rFonts w:ascii="Times New Roman" w:hAnsi="Times New Roman" w:cs="Times New Roman"/>
                <w:sz w:val="24"/>
                <w:szCs w:val="24"/>
              </w:rPr>
            </w:pPr>
            <w:r w:rsidRPr="006D1C65">
              <w:rPr>
                <w:rFonts w:ascii="Times New Roman" w:hAnsi="Times New Roman" w:cs="Times New Roman"/>
                <w:sz w:val="24"/>
                <w:szCs w:val="24"/>
              </w:rPr>
              <w:lastRenderedPageBreak/>
              <w:t>Другое</w:t>
            </w:r>
          </w:p>
        </w:tc>
        <w:tc>
          <w:tcPr>
            <w:tcW w:w="2547" w:type="dxa"/>
          </w:tcPr>
          <w:p w14:paraId="46D1341F"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8</w:t>
            </w:r>
          </w:p>
        </w:tc>
        <w:tc>
          <w:tcPr>
            <w:tcW w:w="2547" w:type="dxa"/>
          </w:tcPr>
          <w:p w14:paraId="5090736E"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5</w:t>
            </w:r>
          </w:p>
        </w:tc>
        <w:tc>
          <w:tcPr>
            <w:tcW w:w="2547" w:type="dxa"/>
          </w:tcPr>
          <w:p w14:paraId="54A90BE3" w14:textId="77777777" w:rsidR="006D1C65" w:rsidRPr="006D1C65" w:rsidRDefault="006D1C65" w:rsidP="006D1C65">
            <w:pPr>
              <w:jc w:val="center"/>
              <w:rPr>
                <w:rFonts w:ascii="Times New Roman" w:hAnsi="Times New Roman" w:cs="Times New Roman"/>
                <w:sz w:val="28"/>
                <w:szCs w:val="28"/>
              </w:rPr>
            </w:pPr>
            <w:r>
              <w:rPr>
                <w:rFonts w:ascii="Times New Roman" w:hAnsi="Times New Roman" w:cs="Times New Roman"/>
                <w:sz w:val="28"/>
                <w:szCs w:val="28"/>
              </w:rPr>
              <w:t>3</w:t>
            </w:r>
          </w:p>
        </w:tc>
      </w:tr>
    </w:tbl>
    <w:p w14:paraId="738610EB" w14:textId="77777777" w:rsidR="00F13371" w:rsidRDefault="00F13371" w:rsidP="00F13371">
      <w:pPr>
        <w:spacing w:after="0" w:line="360" w:lineRule="auto"/>
        <w:jc w:val="both"/>
        <w:rPr>
          <w:rFonts w:ascii="Times New Roman" w:hAnsi="Times New Roman" w:cs="Times New Roman"/>
          <w:sz w:val="28"/>
          <w:szCs w:val="28"/>
        </w:rPr>
      </w:pPr>
    </w:p>
    <w:p w14:paraId="56530EE4" w14:textId="77777777" w:rsidR="00E663FB" w:rsidRDefault="00F13371" w:rsidP="00F232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3273" w:rsidRPr="00F23273">
        <w:rPr>
          <w:rFonts w:ascii="Times New Roman" w:hAnsi="Times New Roman" w:cs="Times New Roman"/>
          <w:sz w:val="28"/>
          <w:szCs w:val="28"/>
        </w:rPr>
        <w:t xml:space="preserve">Говоря о недостатках и ограничениях профессии дефектолога, студенты не зависимо от курса обучения выбирают вариант «нужно очень долго учиться, чтобы стать хорошим специалистом» (1 курс – 50%, 2 курс – 33%, 4 курс – 35%). Студенты 2 курса выбирают наиболее часто вариант ответа «от дефектолога все чего-то ждут» (37%). Студенты 4 курса отмечают такие недостатки и ограничения, как «трудно найти работу», «много денег не заработаешь» (29%), что можно объяснить тем, что студенты выпускники стоят на пороге самостоятельной жизни и их начинают заботить вопросы финансового обеспечения себя и своей семьи. Отметим самостоятельные ответы студентов на поставленный вопрос об ограничениях и недостатках профессии. Так студенты 1 курса пишут о том, что «нужно консультировать родителей», «психологически сложная работа (разные дети, с разными заболеваниями)», «родители никогда не желают признавать очевидного, а шишки нам», «может быть сложно морально», «трудно в эмоциональном плане», «иногда бывает трудно найти подход к ребёнку или к его родителям», «морально тяжелый труд», «морально тяжёлая работа». Студенты 2 курса много пишут о том, что трудно работать с родителями: «работа с родителями», «взаимодействие с родителями», «кропотливая работа с родителями», «очень сложно работать с родителям» и «профессиональное выгорание». Студенты 4 курса указывают на такие трудности профессии, как «родители», «дефектолог не всесилен», «специфика профессии может многих оттолкнуть», «много ответственности и из-за этого много стрессов, тяжело найти работу из-за недостатка знакомых в этой сфере». Таким образом, на наш взгляд, стоит принять во внимание те недостатки профессии о которых пишут сами студенты. Постараться построить образовательный процесс так, чтобы вопросам </w:t>
      </w:r>
      <w:r w:rsidR="00F23273" w:rsidRPr="00F23273">
        <w:rPr>
          <w:rFonts w:ascii="Times New Roman" w:hAnsi="Times New Roman" w:cs="Times New Roman"/>
          <w:sz w:val="28"/>
          <w:szCs w:val="28"/>
        </w:rPr>
        <w:lastRenderedPageBreak/>
        <w:t>по работе с семьёй было уделено большее внимание, так как очевидно, что это одно из важных направлений в работе дефектолога.</w:t>
      </w:r>
    </w:p>
    <w:p w14:paraId="6995C54B" w14:textId="77777777" w:rsidR="00ED766C" w:rsidRPr="00C31C7D" w:rsidRDefault="00651023" w:rsidP="00ED766C">
      <w:pPr>
        <w:spacing w:after="0" w:line="360" w:lineRule="auto"/>
        <w:jc w:val="both"/>
        <w:rPr>
          <w:rFonts w:ascii="Times New Roman" w:hAnsi="Times New Roman" w:cs="Times New Roman"/>
          <w:b/>
          <w:i/>
          <w:sz w:val="28"/>
          <w:szCs w:val="28"/>
        </w:rPr>
      </w:pPr>
      <w:r w:rsidRPr="00C31C7D">
        <w:rPr>
          <w:rFonts w:ascii="Times New Roman" w:hAnsi="Times New Roman" w:cs="Times New Roman"/>
          <w:b/>
          <w:i/>
          <w:sz w:val="28"/>
          <w:szCs w:val="28"/>
        </w:rPr>
        <w:t>3.4 Анализ взаимосвязей между курсом обучения студентов-дефектологов и показателями мотивационно-ценностной сферы личности</w:t>
      </w:r>
    </w:p>
    <w:p w14:paraId="040230BF" w14:textId="77777777" w:rsidR="00FF6209" w:rsidRDefault="00FF6209" w:rsidP="00ED76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изучении особенностей мотивационно-ценностной сферы личности студентов-дефектологов важным оказывается изучение взаимосвязи этих особенностей с курсом обучения. Дополнительной гипотезой нашего исследование стало предположение о том, что у</w:t>
      </w:r>
      <w:r w:rsidRPr="00FF6209">
        <w:rPr>
          <w:rFonts w:ascii="Times New Roman" w:hAnsi="Times New Roman" w:cs="Times New Roman"/>
          <w:sz w:val="28"/>
          <w:szCs w:val="28"/>
        </w:rPr>
        <w:t xml:space="preserve"> студентов разных курсов обучения наблюдаются различия в мотивационно-ценностной сфере личности, прежде всего в отношении мотивации будущей профессиональной деятельности, в основе которых – всё более полное представление о профессии и своей будущей профессиональной деятельности в ходе обучения.</w:t>
      </w:r>
    </w:p>
    <w:p w14:paraId="37CA7A0A" w14:textId="2E3B6906" w:rsidR="004E2FD7" w:rsidRDefault="3D7715A0" w:rsidP="3D7715A0">
      <w:pPr>
        <w:spacing w:after="0" w:line="360" w:lineRule="auto"/>
        <w:jc w:val="both"/>
        <w:rPr>
          <w:rFonts w:ascii="Times New Roman" w:eastAsia="Times New Roman" w:hAnsi="Times New Roman" w:cs="Times New Roman"/>
          <w:sz w:val="28"/>
          <w:szCs w:val="28"/>
        </w:rPr>
      </w:pPr>
      <w:r w:rsidRPr="3D7715A0">
        <w:rPr>
          <w:rFonts w:ascii="Times New Roman" w:eastAsia="Times New Roman" w:hAnsi="Times New Roman" w:cs="Times New Roman"/>
          <w:sz w:val="28"/>
          <w:szCs w:val="28"/>
        </w:rPr>
        <w:t xml:space="preserve">     Исходя из этой цели нами был проведен анализ полученных результатов по изучению особенностей мотивационно-ценностной сферы личности в зависимости от курса обучения студентов. Анализ взаимосвязей по методике «Смысложизненных ориентаций» (Рис. 1). </w:t>
      </w:r>
    </w:p>
    <w:p w14:paraId="637805D2" w14:textId="77777777" w:rsidR="004E2FD7" w:rsidRDefault="004E2FD7" w:rsidP="004E2FD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BB06B5C" wp14:editId="3A139BAA">
            <wp:extent cx="4415485" cy="38481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077" cy="3851230"/>
                    </a:xfrm>
                    <a:prstGeom prst="rect">
                      <a:avLst/>
                    </a:prstGeom>
                    <a:noFill/>
                  </pic:spPr>
                </pic:pic>
              </a:graphicData>
            </a:graphic>
          </wp:inline>
        </w:drawing>
      </w:r>
    </w:p>
    <w:p w14:paraId="04AC5D9E" w14:textId="77777777" w:rsidR="004E2FD7" w:rsidRPr="00F46FA0" w:rsidRDefault="00F46FA0" w:rsidP="004E2FD7">
      <w:pPr>
        <w:spacing w:after="0" w:line="360" w:lineRule="auto"/>
        <w:jc w:val="center"/>
        <w:rPr>
          <w:rFonts w:ascii="Times New Roman" w:hAnsi="Times New Roman" w:cs="Times New Roman"/>
          <w:sz w:val="28"/>
          <w:szCs w:val="28"/>
        </w:rPr>
      </w:pPr>
      <w:r w:rsidRPr="00F46FA0">
        <w:rPr>
          <w:rFonts w:ascii="Times New Roman" w:hAnsi="Times New Roman" w:cs="Times New Roman"/>
          <w:sz w:val="28"/>
          <w:szCs w:val="28"/>
        </w:rPr>
        <w:t>Рис. 1</w:t>
      </w:r>
      <w:r w:rsidR="004E2FD7" w:rsidRPr="00F46FA0">
        <w:rPr>
          <w:rFonts w:ascii="Times New Roman" w:hAnsi="Times New Roman" w:cs="Times New Roman"/>
          <w:sz w:val="28"/>
          <w:szCs w:val="28"/>
        </w:rPr>
        <w:t xml:space="preserve"> «Корреляционные взаимосвязи показателей </w:t>
      </w:r>
      <w:r>
        <w:rPr>
          <w:rFonts w:ascii="Times New Roman" w:hAnsi="Times New Roman" w:cs="Times New Roman"/>
          <w:sz w:val="28"/>
          <w:szCs w:val="28"/>
        </w:rPr>
        <w:t>теста</w:t>
      </w:r>
      <w:r w:rsidR="004E2FD7" w:rsidRPr="00F46FA0">
        <w:rPr>
          <w:rFonts w:ascii="Times New Roman" w:hAnsi="Times New Roman" w:cs="Times New Roman"/>
          <w:sz w:val="28"/>
          <w:szCs w:val="28"/>
        </w:rPr>
        <w:t xml:space="preserve"> «СЖО»</w:t>
      </w:r>
      <w:r w:rsidR="003E34D6" w:rsidRPr="00F46FA0">
        <w:rPr>
          <w:rFonts w:ascii="Times New Roman" w:hAnsi="Times New Roman" w:cs="Times New Roman"/>
          <w:sz w:val="28"/>
          <w:szCs w:val="28"/>
        </w:rPr>
        <w:t>»</w:t>
      </w:r>
    </w:p>
    <w:p w14:paraId="3EDBE7A5" w14:textId="77777777" w:rsidR="009D59AC" w:rsidRDefault="004E2FD7" w:rsidP="006535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35831">
        <w:rPr>
          <w:rFonts w:ascii="Times New Roman" w:hAnsi="Times New Roman" w:cs="Times New Roman"/>
          <w:sz w:val="28"/>
          <w:szCs w:val="28"/>
        </w:rPr>
        <w:t>В результате проведённого корреляционного анализа была получена обратная взаимосвязь между курсом обучения и «Общим показателем осмысленности жизни» (</w:t>
      </w:r>
      <w:r w:rsidR="00F35831">
        <w:rPr>
          <w:rFonts w:ascii="Times New Roman" w:hAnsi="Times New Roman" w:cs="Times New Roman"/>
          <w:sz w:val="28"/>
          <w:szCs w:val="28"/>
          <w:lang w:val="en-US"/>
        </w:rPr>
        <w:t>r</w:t>
      </w:r>
      <w:r w:rsidR="00F35831">
        <w:rPr>
          <w:rFonts w:ascii="Times New Roman" w:hAnsi="Times New Roman" w:cs="Times New Roman"/>
          <w:sz w:val="28"/>
          <w:szCs w:val="28"/>
        </w:rPr>
        <w:t xml:space="preserve"> = -,291 </w:t>
      </w:r>
      <w:r w:rsidR="00F35831">
        <w:rPr>
          <w:rFonts w:ascii="Times New Roman" w:hAnsi="Times New Roman" w:cs="Times New Roman"/>
          <w:sz w:val="28"/>
          <w:szCs w:val="28"/>
          <w:lang w:val="en-US"/>
        </w:rPr>
        <w:t>p</w:t>
      </w:r>
      <w:r w:rsidR="00F35831" w:rsidRPr="00F35831">
        <w:rPr>
          <w:rFonts w:ascii="Times New Roman" w:hAnsi="Times New Roman" w:cs="Times New Roman"/>
          <w:sz w:val="28"/>
          <w:szCs w:val="28"/>
        </w:rPr>
        <w:t>≤</w:t>
      </w:r>
      <w:r w:rsidR="00F35831">
        <w:rPr>
          <w:rFonts w:ascii="Times New Roman" w:hAnsi="Times New Roman" w:cs="Times New Roman"/>
          <w:sz w:val="28"/>
          <w:szCs w:val="28"/>
        </w:rPr>
        <w:t>0,05). Можно предположить, что чем ближе студенты находятся к выпуску из вуза тем ниже становятся показатель общей осмысленности жизни. Обратная корреляционная взаимосвязь так же обнаружена и с другими показателями теста: «Цель» (r = -,286</w:t>
      </w:r>
      <w:r w:rsidR="00F35831" w:rsidRPr="00F35831">
        <w:rPr>
          <w:rFonts w:ascii="Times New Roman" w:hAnsi="Times New Roman" w:cs="Times New Roman"/>
          <w:sz w:val="28"/>
          <w:szCs w:val="28"/>
        </w:rPr>
        <w:t xml:space="preserve"> p≤0,05</w:t>
      </w:r>
      <w:r w:rsidR="00F35831">
        <w:rPr>
          <w:rFonts w:ascii="Times New Roman" w:hAnsi="Times New Roman" w:cs="Times New Roman"/>
          <w:sz w:val="28"/>
          <w:szCs w:val="28"/>
        </w:rPr>
        <w:t>), «Процесс» (r = -,2</w:t>
      </w:r>
      <w:r w:rsidR="00F35831" w:rsidRPr="00F35831">
        <w:rPr>
          <w:rFonts w:ascii="Times New Roman" w:hAnsi="Times New Roman" w:cs="Times New Roman"/>
          <w:sz w:val="28"/>
          <w:szCs w:val="28"/>
        </w:rPr>
        <w:t>6</w:t>
      </w:r>
      <w:r w:rsidR="00F35831">
        <w:rPr>
          <w:rFonts w:ascii="Times New Roman" w:hAnsi="Times New Roman" w:cs="Times New Roman"/>
          <w:sz w:val="28"/>
          <w:szCs w:val="28"/>
        </w:rPr>
        <w:t>9</w:t>
      </w:r>
      <w:r w:rsidR="00F35831" w:rsidRPr="00F35831">
        <w:rPr>
          <w:rFonts w:ascii="Times New Roman" w:hAnsi="Times New Roman" w:cs="Times New Roman"/>
          <w:sz w:val="28"/>
          <w:szCs w:val="28"/>
        </w:rPr>
        <w:t xml:space="preserve"> p≤0,05)</w:t>
      </w:r>
      <w:r w:rsidR="00F35831">
        <w:rPr>
          <w:rFonts w:ascii="Times New Roman" w:hAnsi="Times New Roman" w:cs="Times New Roman"/>
          <w:sz w:val="28"/>
          <w:szCs w:val="28"/>
        </w:rPr>
        <w:t>, «Результат» (r = -,329</w:t>
      </w:r>
      <w:r w:rsidR="00F35831" w:rsidRPr="00F35831">
        <w:rPr>
          <w:rFonts w:ascii="Times New Roman" w:hAnsi="Times New Roman" w:cs="Times New Roman"/>
          <w:sz w:val="28"/>
          <w:szCs w:val="28"/>
        </w:rPr>
        <w:t xml:space="preserve"> p≤0,05)</w:t>
      </w:r>
      <w:r w:rsidR="00F35831">
        <w:rPr>
          <w:rFonts w:ascii="Times New Roman" w:hAnsi="Times New Roman" w:cs="Times New Roman"/>
          <w:sz w:val="28"/>
          <w:szCs w:val="28"/>
        </w:rPr>
        <w:t>, «Локус контроля – Я» (r = -,270</w:t>
      </w:r>
      <w:r w:rsidR="00F35831" w:rsidRPr="00F35831">
        <w:rPr>
          <w:rFonts w:ascii="Times New Roman" w:hAnsi="Times New Roman" w:cs="Times New Roman"/>
          <w:sz w:val="28"/>
          <w:szCs w:val="28"/>
        </w:rPr>
        <w:t xml:space="preserve"> p≤0,05)</w:t>
      </w:r>
      <w:r w:rsidR="00F35831">
        <w:rPr>
          <w:rFonts w:ascii="Times New Roman" w:hAnsi="Times New Roman" w:cs="Times New Roman"/>
          <w:sz w:val="28"/>
          <w:szCs w:val="28"/>
        </w:rPr>
        <w:t xml:space="preserve"> и «Локус контроля – Жизнь» </w:t>
      </w:r>
      <w:r w:rsidR="00653586">
        <w:rPr>
          <w:rFonts w:ascii="Times New Roman" w:hAnsi="Times New Roman" w:cs="Times New Roman"/>
          <w:sz w:val="28"/>
          <w:szCs w:val="28"/>
        </w:rPr>
        <w:t>(r = -,233</w:t>
      </w:r>
      <w:r w:rsidR="00F35831" w:rsidRPr="00F35831">
        <w:rPr>
          <w:rFonts w:ascii="Times New Roman" w:hAnsi="Times New Roman" w:cs="Times New Roman"/>
          <w:sz w:val="28"/>
          <w:szCs w:val="28"/>
        </w:rPr>
        <w:t xml:space="preserve"> p≤0,05)</w:t>
      </w:r>
      <w:r w:rsidR="00653586">
        <w:rPr>
          <w:rFonts w:ascii="Times New Roman" w:hAnsi="Times New Roman" w:cs="Times New Roman"/>
          <w:sz w:val="28"/>
          <w:szCs w:val="28"/>
        </w:rPr>
        <w:t>. Можно предположить, что чем ближе студенты подходят к выпуску из вуза, тем показатели смысложизненных ориентаций становятся меньше. Мы можем предположить, так как многими исследователями доказано, что студенты на этапе выпуска из учебного заведения переживают кризис профессионального развития, что низкие показатели студентов выпускных курсов являются доказательством переживаемого кризиса. Так как известно, что в</w:t>
      </w:r>
      <w:r w:rsidR="00653586" w:rsidRPr="00653586">
        <w:rPr>
          <w:rFonts w:ascii="Times New Roman" w:hAnsi="Times New Roman" w:cs="Times New Roman"/>
          <w:sz w:val="28"/>
          <w:szCs w:val="28"/>
        </w:rPr>
        <w:t xml:space="preserve"> п</w:t>
      </w:r>
      <w:r w:rsidR="00653586">
        <w:rPr>
          <w:rFonts w:ascii="Times New Roman" w:hAnsi="Times New Roman" w:cs="Times New Roman"/>
          <w:sz w:val="28"/>
          <w:szCs w:val="28"/>
        </w:rPr>
        <w:t>ериоды кризисов отмечается сни</w:t>
      </w:r>
      <w:r w:rsidR="00653586" w:rsidRPr="00653586">
        <w:rPr>
          <w:rFonts w:ascii="Times New Roman" w:hAnsi="Times New Roman" w:cs="Times New Roman"/>
          <w:sz w:val="28"/>
          <w:szCs w:val="28"/>
        </w:rPr>
        <w:t xml:space="preserve">жение эмоциональной </w:t>
      </w:r>
      <w:r w:rsidR="00653586" w:rsidRPr="00653586">
        <w:rPr>
          <w:rFonts w:ascii="Times New Roman" w:hAnsi="Times New Roman" w:cs="Times New Roman"/>
          <w:sz w:val="28"/>
          <w:szCs w:val="28"/>
        </w:rPr>
        <w:lastRenderedPageBreak/>
        <w:t xml:space="preserve">устойчивости, увеличение </w:t>
      </w:r>
      <w:r w:rsidR="00653586">
        <w:rPr>
          <w:rFonts w:ascii="Times New Roman" w:hAnsi="Times New Roman" w:cs="Times New Roman"/>
          <w:sz w:val="28"/>
          <w:szCs w:val="28"/>
        </w:rPr>
        <w:t>тревожности, беспокойства, фик</w:t>
      </w:r>
      <w:r w:rsidR="00653586" w:rsidRPr="00653586">
        <w:rPr>
          <w:rFonts w:ascii="Times New Roman" w:hAnsi="Times New Roman" w:cs="Times New Roman"/>
          <w:sz w:val="28"/>
          <w:szCs w:val="28"/>
        </w:rPr>
        <w:t>сации на неудачах, социализации поведенческог</w:t>
      </w:r>
      <w:r w:rsidR="00653586">
        <w:rPr>
          <w:rFonts w:ascii="Times New Roman" w:hAnsi="Times New Roman" w:cs="Times New Roman"/>
          <w:sz w:val="28"/>
          <w:szCs w:val="28"/>
        </w:rPr>
        <w:t xml:space="preserve">о контроля, возрастание чувства </w:t>
      </w:r>
      <w:r w:rsidR="00653586" w:rsidRPr="00653586">
        <w:rPr>
          <w:rFonts w:ascii="Times New Roman" w:hAnsi="Times New Roman" w:cs="Times New Roman"/>
          <w:sz w:val="28"/>
          <w:szCs w:val="28"/>
        </w:rPr>
        <w:t>долга, наряду с этим отмечается снижение иниц</w:t>
      </w:r>
      <w:r w:rsidR="00653586">
        <w:rPr>
          <w:rFonts w:ascii="Times New Roman" w:hAnsi="Times New Roman" w:cs="Times New Roman"/>
          <w:sz w:val="28"/>
          <w:szCs w:val="28"/>
        </w:rPr>
        <w:t>иативности, адекватности в меж</w:t>
      </w:r>
      <w:r w:rsidR="00653586" w:rsidRPr="00653586">
        <w:rPr>
          <w:rFonts w:ascii="Times New Roman" w:hAnsi="Times New Roman" w:cs="Times New Roman"/>
          <w:sz w:val="28"/>
          <w:szCs w:val="28"/>
        </w:rPr>
        <w:t>личностном общении, повышение уровня проя</w:t>
      </w:r>
      <w:r w:rsidR="00653586">
        <w:rPr>
          <w:rFonts w:ascii="Times New Roman" w:hAnsi="Times New Roman" w:cs="Times New Roman"/>
          <w:sz w:val="28"/>
          <w:szCs w:val="28"/>
        </w:rPr>
        <w:t xml:space="preserve">влений синдрома «эмоционального </w:t>
      </w:r>
      <w:r w:rsidR="00653586" w:rsidRPr="00653586">
        <w:rPr>
          <w:rFonts w:ascii="Times New Roman" w:hAnsi="Times New Roman" w:cs="Times New Roman"/>
          <w:sz w:val="28"/>
          <w:szCs w:val="28"/>
        </w:rPr>
        <w:t>выгорания</w:t>
      </w:r>
      <w:r w:rsidR="00653586" w:rsidRPr="009E53BB">
        <w:rPr>
          <w:rFonts w:ascii="Times New Roman" w:hAnsi="Times New Roman" w:cs="Times New Roman"/>
          <w:sz w:val="28"/>
          <w:szCs w:val="28"/>
        </w:rPr>
        <w:t>»</w:t>
      </w:r>
      <w:r w:rsidR="009E53BB">
        <w:rPr>
          <w:rFonts w:ascii="Times New Roman" w:hAnsi="Times New Roman" w:cs="Times New Roman"/>
          <w:sz w:val="28"/>
          <w:szCs w:val="28"/>
        </w:rPr>
        <w:t xml:space="preserve"> </w:t>
      </w:r>
      <w:r w:rsidR="00653586" w:rsidRPr="009E53BB">
        <w:rPr>
          <w:rFonts w:ascii="Times New Roman" w:hAnsi="Times New Roman" w:cs="Times New Roman"/>
          <w:sz w:val="28"/>
          <w:szCs w:val="28"/>
        </w:rPr>
        <w:t>[</w:t>
      </w:r>
      <w:r w:rsidR="00653586" w:rsidRPr="009E53BB">
        <w:t xml:space="preserve"> </w:t>
      </w:r>
      <w:r w:rsidR="009E53BB" w:rsidRPr="009E53BB">
        <w:rPr>
          <w:rFonts w:ascii="Times New Roman" w:hAnsi="Times New Roman" w:cs="Times New Roman"/>
          <w:sz w:val="28"/>
          <w:szCs w:val="28"/>
        </w:rPr>
        <w:t>13</w:t>
      </w:r>
      <w:r w:rsidR="00653586" w:rsidRPr="009E53BB">
        <w:rPr>
          <w:rFonts w:ascii="Times New Roman" w:hAnsi="Times New Roman" w:cs="Times New Roman"/>
          <w:sz w:val="28"/>
          <w:szCs w:val="28"/>
        </w:rPr>
        <w:t>].</w:t>
      </w:r>
    </w:p>
    <w:p w14:paraId="03B9A5B2" w14:textId="77777777" w:rsidR="003B2DD6" w:rsidRDefault="00653586" w:rsidP="004E2FD7">
      <w:pPr>
        <w:spacing w:after="0" w:line="360" w:lineRule="auto"/>
        <w:jc w:val="both"/>
        <w:rPr>
          <w:rFonts w:ascii="Times New Roman" w:hAnsi="Times New Roman" w:cs="Times New Roman"/>
          <w:sz w:val="28"/>
          <w:szCs w:val="28"/>
        </w:rPr>
      </w:pPr>
      <w:r w:rsidRPr="00653586">
        <w:rPr>
          <w:rFonts w:ascii="Times New Roman" w:hAnsi="Times New Roman" w:cs="Times New Roman"/>
          <w:sz w:val="28"/>
          <w:szCs w:val="28"/>
        </w:rPr>
        <w:t xml:space="preserve">     Анализ взаимосвязей по методике «Морфологический тест жизненных ценностей</w:t>
      </w:r>
      <w:r>
        <w:rPr>
          <w:rFonts w:ascii="Times New Roman" w:hAnsi="Times New Roman" w:cs="Times New Roman"/>
          <w:sz w:val="28"/>
          <w:szCs w:val="28"/>
        </w:rPr>
        <w:t xml:space="preserve">» (Рис. </w:t>
      </w:r>
      <w:r w:rsidR="00F46FA0">
        <w:rPr>
          <w:rFonts w:ascii="Times New Roman" w:hAnsi="Times New Roman" w:cs="Times New Roman"/>
          <w:sz w:val="28"/>
          <w:szCs w:val="28"/>
        </w:rPr>
        <w:t>2</w:t>
      </w:r>
      <w:r w:rsidRPr="00653586">
        <w:rPr>
          <w:rFonts w:ascii="Times New Roman" w:hAnsi="Times New Roman" w:cs="Times New Roman"/>
          <w:sz w:val="28"/>
          <w:szCs w:val="28"/>
        </w:rPr>
        <w:t>).</w:t>
      </w:r>
    </w:p>
    <w:p w14:paraId="463F29E8" w14:textId="77777777" w:rsidR="004E2FD7" w:rsidRDefault="004E2FD7" w:rsidP="004E2FD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3F81109" wp14:editId="6EB2595D">
            <wp:extent cx="5143500" cy="275461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 мтжц.jpg"/>
                    <pic:cNvPicPr/>
                  </pic:nvPicPr>
                  <pic:blipFill>
                    <a:blip r:embed="rId17">
                      <a:extLst>
                        <a:ext uri="{28A0092B-C50C-407E-A947-70E740481C1C}">
                          <a14:useLocalDpi xmlns:a14="http://schemas.microsoft.com/office/drawing/2010/main" val="0"/>
                        </a:ext>
                      </a:extLst>
                    </a:blip>
                    <a:stretch>
                      <a:fillRect/>
                    </a:stretch>
                  </pic:blipFill>
                  <pic:spPr>
                    <a:xfrm>
                      <a:off x="0" y="0"/>
                      <a:ext cx="5146549" cy="2756246"/>
                    </a:xfrm>
                    <a:prstGeom prst="rect">
                      <a:avLst/>
                    </a:prstGeom>
                  </pic:spPr>
                </pic:pic>
              </a:graphicData>
            </a:graphic>
          </wp:inline>
        </w:drawing>
      </w:r>
    </w:p>
    <w:p w14:paraId="491B0DA6" w14:textId="77777777" w:rsidR="004E2FD7" w:rsidRPr="00F46FA0" w:rsidRDefault="00F46FA0" w:rsidP="004E2FD7">
      <w:pPr>
        <w:spacing w:after="0" w:line="360" w:lineRule="auto"/>
        <w:jc w:val="center"/>
        <w:rPr>
          <w:rFonts w:ascii="Times New Roman" w:hAnsi="Times New Roman" w:cs="Times New Roman"/>
          <w:sz w:val="28"/>
          <w:szCs w:val="28"/>
        </w:rPr>
      </w:pPr>
      <w:r w:rsidRPr="00F46FA0">
        <w:rPr>
          <w:rFonts w:ascii="Times New Roman" w:hAnsi="Times New Roman" w:cs="Times New Roman"/>
          <w:sz w:val="28"/>
          <w:szCs w:val="28"/>
        </w:rPr>
        <w:t>Рис. 2</w:t>
      </w:r>
      <w:r w:rsidR="004E2FD7" w:rsidRPr="00F46FA0">
        <w:rPr>
          <w:rFonts w:ascii="Times New Roman" w:hAnsi="Times New Roman" w:cs="Times New Roman"/>
          <w:sz w:val="28"/>
          <w:szCs w:val="28"/>
        </w:rPr>
        <w:t xml:space="preserve"> «Корреляционные взаимосвязи показателей методики «МТЖЦ</w:t>
      </w:r>
      <w:r w:rsidR="003E34D6" w:rsidRPr="00F46FA0">
        <w:rPr>
          <w:rFonts w:ascii="Times New Roman" w:hAnsi="Times New Roman" w:cs="Times New Roman"/>
          <w:sz w:val="28"/>
          <w:szCs w:val="28"/>
        </w:rPr>
        <w:t>»</w:t>
      </w:r>
      <w:r w:rsidR="004E2FD7" w:rsidRPr="00F46FA0">
        <w:rPr>
          <w:rFonts w:ascii="Times New Roman" w:hAnsi="Times New Roman" w:cs="Times New Roman"/>
          <w:sz w:val="28"/>
          <w:szCs w:val="28"/>
        </w:rPr>
        <w:t>»</w:t>
      </w:r>
    </w:p>
    <w:p w14:paraId="3CEE57F8" w14:textId="77777777" w:rsidR="00703DF2" w:rsidRPr="00703DF2" w:rsidRDefault="00703DF2" w:rsidP="00703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2FD7">
        <w:rPr>
          <w:rFonts w:ascii="Times New Roman" w:hAnsi="Times New Roman" w:cs="Times New Roman"/>
          <w:sz w:val="28"/>
          <w:szCs w:val="28"/>
        </w:rPr>
        <w:t>Была обнаружена прямая корреляционная взаимосвязь между курсом обучения и ценностями «Собственный престиж» (r = ,239 p≤0,05), «Высокое материальное положение» (r = ,328 p≤0,01) и «Сохранение собственной индивидуальности» (r = ,606 p≤0,01).</w:t>
      </w:r>
      <w:r w:rsidR="003E34D6">
        <w:rPr>
          <w:rFonts w:ascii="Times New Roman" w:hAnsi="Times New Roman" w:cs="Times New Roman"/>
          <w:sz w:val="28"/>
          <w:szCs w:val="28"/>
        </w:rPr>
        <w:t xml:space="preserve"> Можно предположить, что чем</w:t>
      </w:r>
      <w:r w:rsidR="004E2FD7">
        <w:rPr>
          <w:rFonts w:ascii="Times New Roman" w:hAnsi="Times New Roman" w:cs="Times New Roman"/>
          <w:sz w:val="28"/>
          <w:szCs w:val="28"/>
        </w:rPr>
        <w:t xml:space="preserve"> старше курс тем больше наблюдается выраженность ценностей эгоистически-престижной направленност</w:t>
      </w:r>
      <w:r w:rsidR="003E34D6">
        <w:rPr>
          <w:rFonts w:ascii="Times New Roman" w:hAnsi="Times New Roman" w:cs="Times New Roman"/>
          <w:sz w:val="28"/>
          <w:szCs w:val="28"/>
        </w:rPr>
        <w:t xml:space="preserve">и, стремление к индивидуализации. Для студентов старших курсов характерно стремление </w:t>
      </w:r>
      <w:r w:rsidR="003E34D6" w:rsidRPr="003E34D6">
        <w:rPr>
          <w:rFonts w:ascii="Times New Roman" w:hAnsi="Times New Roman" w:cs="Times New Roman"/>
          <w:sz w:val="28"/>
          <w:szCs w:val="28"/>
        </w:rPr>
        <w:t>к признанию, уважению, одобр</w:t>
      </w:r>
      <w:r w:rsidR="003E34D6">
        <w:rPr>
          <w:rFonts w:ascii="Times New Roman" w:hAnsi="Times New Roman" w:cs="Times New Roman"/>
          <w:sz w:val="28"/>
          <w:szCs w:val="28"/>
        </w:rPr>
        <w:t>ению со стороны других, как пра</w:t>
      </w:r>
      <w:r w:rsidR="003E34D6" w:rsidRPr="003E34D6">
        <w:rPr>
          <w:rFonts w:ascii="Times New Roman" w:hAnsi="Times New Roman" w:cs="Times New Roman"/>
          <w:sz w:val="28"/>
          <w:szCs w:val="28"/>
        </w:rPr>
        <w:t>вило, наиболее значимых лиц, к чьему мнению</w:t>
      </w:r>
      <w:r w:rsidR="003E34D6">
        <w:rPr>
          <w:rFonts w:ascii="Times New Roman" w:hAnsi="Times New Roman" w:cs="Times New Roman"/>
          <w:sz w:val="28"/>
          <w:szCs w:val="28"/>
        </w:rPr>
        <w:t xml:space="preserve"> прислушиваю</w:t>
      </w:r>
      <w:r w:rsidR="003E34D6" w:rsidRPr="003E34D6">
        <w:rPr>
          <w:rFonts w:ascii="Times New Roman" w:hAnsi="Times New Roman" w:cs="Times New Roman"/>
          <w:sz w:val="28"/>
          <w:szCs w:val="28"/>
        </w:rPr>
        <w:t>тся в наибо</w:t>
      </w:r>
      <w:r w:rsidR="003E34D6">
        <w:rPr>
          <w:rFonts w:ascii="Times New Roman" w:hAnsi="Times New Roman" w:cs="Times New Roman"/>
          <w:sz w:val="28"/>
          <w:szCs w:val="28"/>
        </w:rPr>
        <w:t>льшей степени и на чье мнение</w:t>
      </w:r>
      <w:r w:rsidR="003E34D6" w:rsidRPr="003E34D6">
        <w:rPr>
          <w:rFonts w:ascii="Times New Roman" w:hAnsi="Times New Roman" w:cs="Times New Roman"/>
          <w:sz w:val="28"/>
          <w:szCs w:val="28"/>
        </w:rPr>
        <w:t xml:space="preserve"> ориентируется, в первую очередь, в своих суждениях, поступках и взглядах. С</w:t>
      </w:r>
      <w:r w:rsidR="003E34D6">
        <w:rPr>
          <w:rFonts w:ascii="Times New Roman" w:hAnsi="Times New Roman" w:cs="Times New Roman"/>
          <w:sz w:val="28"/>
          <w:szCs w:val="28"/>
        </w:rPr>
        <w:t>туденты старших курсов стремятся</w:t>
      </w:r>
      <w:r w:rsidR="003E34D6" w:rsidRPr="003E34D6">
        <w:rPr>
          <w:rFonts w:ascii="Times New Roman" w:hAnsi="Times New Roman" w:cs="Times New Roman"/>
          <w:sz w:val="28"/>
          <w:szCs w:val="28"/>
        </w:rPr>
        <w:t xml:space="preserve"> к более высокому ур</w:t>
      </w:r>
      <w:r w:rsidR="003E34D6">
        <w:rPr>
          <w:rFonts w:ascii="Times New Roman" w:hAnsi="Times New Roman" w:cs="Times New Roman"/>
          <w:sz w:val="28"/>
          <w:szCs w:val="28"/>
        </w:rPr>
        <w:t>овню своего материального благо</w:t>
      </w:r>
      <w:r w:rsidR="003E34D6" w:rsidRPr="003E34D6">
        <w:rPr>
          <w:rFonts w:ascii="Times New Roman" w:hAnsi="Times New Roman" w:cs="Times New Roman"/>
          <w:sz w:val="28"/>
          <w:szCs w:val="28"/>
        </w:rPr>
        <w:t xml:space="preserve">состояния, </w:t>
      </w:r>
      <w:r w:rsidR="003E34D6">
        <w:rPr>
          <w:rFonts w:ascii="Times New Roman" w:hAnsi="Times New Roman" w:cs="Times New Roman"/>
          <w:sz w:val="28"/>
          <w:szCs w:val="28"/>
        </w:rPr>
        <w:t>в</w:t>
      </w:r>
      <w:r w:rsidR="003E34D6" w:rsidRPr="003E34D6">
        <w:rPr>
          <w:rFonts w:ascii="Times New Roman" w:hAnsi="Times New Roman" w:cs="Times New Roman"/>
          <w:sz w:val="28"/>
          <w:szCs w:val="28"/>
        </w:rPr>
        <w:t xml:space="preserve">ысокий уровень материального благосостояния для </w:t>
      </w:r>
      <w:r w:rsidR="003E34D6">
        <w:rPr>
          <w:rFonts w:ascii="Times New Roman" w:hAnsi="Times New Roman" w:cs="Times New Roman"/>
          <w:sz w:val="28"/>
          <w:szCs w:val="28"/>
        </w:rPr>
        <w:t xml:space="preserve">них </w:t>
      </w:r>
      <w:r w:rsidR="003E34D6" w:rsidRPr="003E34D6">
        <w:rPr>
          <w:rFonts w:ascii="Times New Roman" w:hAnsi="Times New Roman" w:cs="Times New Roman"/>
          <w:sz w:val="28"/>
          <w:szCs w:val="28"/>
        </w:rPr>
        <w:t>часто оказывается основанием для развития чувства собственн</w:t>
      </w:r>
      <w:r w:rsidR="003E34D6">
        <w:rPr>
          <w:rFonts w:ascii="Times New Roman" w:hAnsi="Times New Roman" w:cs="Times New Roman"/>
          <w:sz w:val="28"/>
          <w:szCs w:val="28"/>
        </w:rPr>
        <w:t xml:space="preserve">ой </w:t>
      </w:r>
      <w:r w:rsidR="003E34D6">
        <w:rPr>
          <w:rFonts w:ascii="Times New Roman" w:hAnsi="Times New Roman" w:cs="Times New Roman"/>
          <w:sz w:val="28"/>
          <w:szCs w:val="28"/>
        </w:rPr>
        <w:lastRenderedPageBreak/>
        <w:t>значимости и повышенной само</w:t>
      </w:r>
      <w:r w:rsidR="003E34D6" w:rsidRPr="003E34D6">
        <w:rPr>
          <w:rFonts w:ascii="Times New Roman" w:hAnsi="Times New Roman" w:cs="Times New Roman"/>
          <w:sz w:val="28"/>
          <w:szCs w:val="28"/>
        </w:rPr>
        <w:t>оценки</w:t>
      </w:r>
      <w:r w:rsidR="003E34D6">
        <w:rPr>
          <w:rFonts w:ascii="Times New Roman" w:hAnsi="Times New Roman" w:cs="Times New Roman"/>
          <w:sz w:val="28"/>
          <w:szCs w:val="28"/>
        </w:rPr>
        <w:t xml:space="preserve">. Стремление к сохранению собственной индивидуальности выражается в желании </w:t>
      </w:r>
      <w:r w:rsidR="003E34D6" w:rsidRPr="003E34D6">
        <w:rPr>
          <w:rFonts w:ascii="Times New Roman" w:hAnsi="Times New Roman" w:cs="Times New Roman"/>
          <w:sz w:val="28"/>
          <w:szCs w:val="28"/>
        </w:rPr>
        <w:t>независимости от других людей</w:t>
      </w:r>
      <w:r w:rsidR="003E34D6">
        <w:rPr>
          <w:rFonts w:ascii="Times New Roman" w:hAnsi="Times New Roman" w:cs="Times New Roman"/>
          <w:sz w:val="28"/>
          <w:szCs w:val="28"/>
        </w:rPr>
        <w:t>,</w:t>
      </w:r>
      <w:r w:rsidR="003E34D6" w:rsidRPr="003E34D6">
        <w:rPr>
          <w:rFonts w:ascii="Times New Roman" w:hAnsi="Times New Roman" w:cs="Times New Roman"/>
          <w:sz w:val="28"/>
          <w:szCs w:val="28"/>
        </w:rPr>
        <w:t xml:space="preserve"> </w:t>
      </w:r>
      <w:r w:rsidR="003E34D6">
        <w:rPr>
          <w:rFonts w:ascii="Times New Roman" w:hAnsi="Times New Roman" w:cs="Times New Roman"/>
          <w:sz w:val="28"/>
          <w:szCs w:val="28"/>
        </w:rPr>
        <w:t>сохранении неповторимости</w:t>
      </w:r>
      <w:r w:rsidR="003E34D6" w:rsidRPr="003E34D6">
        <w:rPr>
          <w:rFonts w:ascii="Times New Roman" w:hAnsi="Times New Roman" w:cs="Times New Roman"/>
          <w:sz w:val="28"/>
          <w:szCs w:val="28"/>
        </w:rPr>
        <w:t xml:space="preserve"> и своеобр</w:t>
      </w:r>
      <w:r w:rsidR="003E34D6">
        <w:rPr>
          <w:rFonts w:ascii="Times New Roman" w:hAnsi="Times New Roman" w:cs="Times New Roman"/>
          <w:sz w:val="28"/>
          <w:szCs w:val="28"/>
        </w:rPr>
        <w:t>азия</w:t>
      </w:r>
      <w:r w:rsidR="003E34D6" w:rsidRPr="003E34D6">
        <w:rPr>
          <w:rFonts w:ascii="Times New Roman" w:hAnsi="Times New Roman" w:cs="Times New Roman"/>
          <w:sz w:val="28"/>
          <w:szCs w:val="28"/>
        </w:rPr>
        <w:t xml:space="preserve"> своей личности, своих взглядов, убеждений, своего стиля жизни</w:t>
      </w:r>
      <w:r w:rsidR="003E34D6">
        <w:rPr>
          <w:rFonts w:ascii="Times New Roman" w:hAnsi="Times New Roman" w:cs="Times New Roman"/>
          <w:sz w:val="28"/>
          <w:szCs w:val="28"/>
        </w:rPr>
        <w:t>.</w:t>
      </w:r>
    </w:p>
    <w:p w14:paraId="61D9DBCE" w14:textId="77777777" w:rsidR="00ED766C" w:rsidRDefault="003E34D6" w:rsidP="00ED76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E34D6">
        <w:rPr>
          <w:rFonts w:ascii="Times New Roman" w:hAnsi="Times New Roman" w:cs="Times New Roman"/>
          <w:sz w:val="28"/>
          <w:szCs w:val="28"/>
        </w:rPr>
        <w:t xml:space="preserve">     Анализ взаимосвязей по методике «</w:t>
      </w:r>
      <w:r>
        <w:rPr>
          <w:rFonts w:ascii="Times New Roman" w:hAnsi="Times New Roman" w:cs="Times New Roman"/>
          <w:sz w:val="28"/>
          <w:szCs w:val="28"/>
        </w:rPr>
        <w:t>Мотивы учебной</w:t>
      </w:r>
      <w:r w:rsidR="00F46FA0">
        <w:rPr>
          <w:rFonts w:ascii="Times New Roman" w:hAnsi="Times New Roman" w:cs="Times New Roman"/>
          <w:sz w:val="28"/>
          <w:szCs w:val="28"/>
        </w:rPr>
        <w:t xml:space="preserve"> деятельности студентов» (Рис. 3</w:t>
      </w:r>
      <w:r w:rsidRPr="003E34D6">
        <w:rPr>
          <w:rFonts w:ascii="Times New Roman" w:hAnsi="Times New Roman" w:cs="Times New Roman"/>
          <w:sz w:val="28"/>
          <w:szCs w:val="28"/>
        </w:rPr>
        <w:t>).</w:t>
      </w:r>
    </w:p>
    <w:p w14:paraId="3B7B4B86" w14:textId="77777777" w:rsidR="00ED766C" w:rsidRDefault="004E2FD7" w:rsidP="003E34D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BAFF9A8" wp14:editId="07777777">
            <wp:extent cx="4067175" cy="2800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 мотивы.jpg"/>
                    <pic:cNvPicPr/>
                  </pic:nvPicPr>
                  <pic:blipFill>
                    <a:blip r:embed="rId18">
                      <a:extLst>
                        <a:ext uri="{28A0092B-C50C-407E-A947-70E740481C1C}">
                          <a14:useLocalDpi xmlns:a14="http://schemas.microsoft.com/office/drawing/2010/main" val="0"/>
                        </a:ext>
                      </a:extLst>
                    </a:blip>
                    <a:stretch>
                      <a:fillRect/>
                    </a:stretch>
                  </pic:blipFill>
                  <pic:spPr>
                    <a:xfrm>
                      <a:off x="0" y="0"/>
                      <a:ext cx="4072075" cy="2803724"/>
                    </a:xfrm>
                    <a:prstGeom prst="rect">
                      <a:avLst/>
                    </a:prstGeom>
                  </pic:spPr>
                </pic:pic>
              </a:graphicData>
            </a:graphic>
          </wp:inline>
        </w:drawing>
      </w:r>
    </w:p>
    <w:p w14:paraId="6DAA4164" w14:textId="77777777" w:rsidR="003E34D6" w:rsidRPr="00F46FA0" w:rsidRDefault="00917A24" w:rsidP="00F46FA0">
      <w:pPr>
        <w:spacing w:after="0" w:line="360" w:lineRule="auto"/>
        <w:jc w:val="center"/>
        <w:rPr>
          <w:rFonts w:ascii="Times New Roman" w:hAnsi="Times New Roman" w:cs="Times New Roman"/>
          <w:sz w:val="28"/>
          <w:szCs w:val="28"/>
        </w:rPr>
      </w:pPr>
      <w:r w:rsidRPr="00F46FA0">
        <w:rPr>
          <w:rFonts w:ascii="Times New Roman" w:hAnsi="Times New Roman" w:cs="Times New Roman"/>
          <w:sz w:val="28"/>
          <w:szCs w:val="28"/>
        </w:rPr>
        <w:t>Рис.</w:t>
      </w:r>
      <w:r w:rsidR="00F46FA0" w:rsidRPr="00F46FA0">
        <w:rPr>
          <w:rFonts w:ascii="Times New Roman" w:hAnsi="Times New Roman" w:cs="Times New Roman"/>
          <w:sz w:val="28"/>
          <w:szCs w:val="28"/>
        </w:rPr>
        <w:t>3</w:t>
      </w:r>
      <w:r w:rsidR="003E34D6" w:rsidRPr="00F46FA0">
        <w:rPr>
          <w:rFonts w:ascii="Times New Roman" w:hAnsi="Times New Roman" w:cs="Times New Roman"/>
          <w:sz w:val="28"/>
          <w:szCs w:val="28"/>
        </w:rPr>
        <w:t xml:space="preserve"> «Корреляционные взаимосвязи показателей методики «Мотивы учебной деятельности студентов»»</w:t>
      </w:r>
    </w:p>
    <w:p w14:paraId="05E3A363" w14:textId="77777777" w:rsidR="003E34D6" w:rsidRDefault="003E34D6" w:rsidP="00917A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E34D6">
        <w:rPr>
          <w:rFonts w:ascii="Times New Roman" w:hAnsi="Times New Roman" w:cs="Times New Roman"/>
          <w:sz w:val="28"/>
          <w:szCs w:val="28"/>
        </w:rPr>
        <w:t xml:space="preserve">Была обнаружена прямая корреляционная взаимосвязь между курсом обучения и </w:t>
      </w:r>
      <w:r>
        <w:rPr>
          <w:rFonts w:ascii="Times New Roman" w:hAnsi="Times New Roman" w:cs="Times New Roman"/>
          <w:sz w:val="28"/>
          <w:szCs w:val="28"/>
        </w:rPr>
        <w:t>учебным мотивом «Обеспечить успешность будущей профессиональной деятельности» (r = ,254</w:t>
      </w:r>
      <w:r w:rsidRPr="003E34D6">
        <w:rPr>
          <w:rFonts w:ascii="Times New Roman" w:hAnsi="Times New Roman" w:cs="Times New Roman"/>
          <w:sz w:val="28"/>
          <w:szCs w:val="28"/>
        </w:rPr>
        <w:t xml:space="preserve"> p≤0,05)</w:t>
      </w:r>
      <w:r>
        <w:rPr>
          <w:rFonts w:ascii="Times New Roman" w:hAnsi="Times New Roman" w:cs="Times New Roman"/>
          <w:sz w:val="28"/>
          <w:szCs w:val="28"/>
        </w:rPr>
        <w:t xml:space="preserve">. Можно предположить, что чем старше студенты становятся, тем </w:t>
      </w:r>
      <w:r w:rsidR="00917A24">
        <w:rPr>
          <w:rFonts w:ascii="Times New Roman" w:hAnsi="Times New Roman" w:cs="Times New Roman"/>
          <w:sz w:val="28"/>
          <w:szCs w:val="28"/>
        </w:rPr>
        <w:t>больше они начинают задумываться о своей профессиональной деятельности и мотивация в обучении в большей степени становится ориентирована на обеспечение своей профессиональной деятельности, чем на просто обучение, о чём может свидетельствовать обратная корреляционная взаимосвязь между курсом обучения и мотивом «Успешно учиться, сдавать экзамены на хорошо и отлично» (</w:t>
      </w:r>
      <w:r w:rsidR="00917A24" w:rsidRPr="00917A24">
        <w:rPr>
          <w:rFonts w:ascii="Times New Roman" w:hAnsi="Times New Roman" w:cs="Times New Roman"/>
          <w:sz w:val="28"/>
          <w:szCs w:val="28"/>
        </w:rPr>
        <w:t xml:space="preserve">r = </w:t>
      </w:r>
      <w:r w:rsidR="00917A24">
        <w:rPr>
          <w:rFonts w:ascii="Times New Roman" w:hAnsi="Times New Roman" w:cs="Times New Roman"/>
          <w:sz w:val="28"/>
          <w:szCs w:val="28"/>
        </w:rPr>
        <w:t>-</w:t>
      </w:r>
      <w:r w:rsidR="00917A24" w:rsidRPr="00917A24">
        <w:rPr>
          <w:rFonts w:ascii="Times New Roman" w:hAnsi="Times New Roman" w:cs="Times New Roman"/>
          <w:sz w:val="28"/>
          <w:szCs w:val="28"/>
        </w:rPr>
        <w:t>,</w:t>
      </w:r>
      <w:r w:rsidR="00917A24">
        <w:rPr>
          <w:rFonts w:ascii="Times New Roman" w:hAnsi="Times New Roman" w:cs="Times New Roman"/>
          <w:sz w:val="28"/>
          <w:szCs w:val="28"/>
        </w:rPr>
        <w:t>237</w:t>
      </w:r>
      <w:r w:rsidR="00917A24" w:rsidRPr="00917A24">
        <w:rPr>
          <w:rFonts w:ascii="Times New Roman" w:hAnsi="Times New Roman" w:cs="Times New Roman"/>
          <w:sz w:val="28"/>
          <w:szCs w:val="28"/>
        </w:rPr>
        <w:t xml:space="preserve"> p≤0,05</w:t>
      </w:r>
      <w:r w:rsidR="00917A24">
        <w:rPr>
          <w:rFonts w:ascii="Times New Roman" w:hAnsi="Times New Roman" w:cs="Times New Roman"/>
          <w:sz w:val="28"/>
          <w:szCs w:val="28"/>
        </w:rPr>
        <w:t xml:space="preserve">). Для студентов младших курсов наиболее значима сама учебная деятельность, чем связь обучения и профессиональной деятельности. Возможно это связано с развитием </w:t>
      </w:r>
      <w:r w:rsidR="00917A24">
        <w:rPr>
          <w:rFonts w:ascii="Times New Roman" w:hAnsi="Times New Roman" w:cs="Times New Roman"/>
          <w:sz w:val="28"/>
          <w:szCs w:val="28"/>
        </w:rPr>
        <w:lastRenderedPageBreak/>
        <w:t>представлений о будущей профессии. На пер</w:t>
      </w:r>
      <w:r w:rsidR="00177EAE">
        <w:rPr>
          <w:rFonts w:ascii="Times New Roman" w:hAnsi="Times New Roman" w:cs="Times New Roman"/>
          <w:sz w:val="28"/>
          <w:szCs w:val="28"/>
        </w:rPr>
        <w:t>вом курсе предст</w:t>
      </w:r>
      <w:r w:rsidR="00917A24">
        <w:rPr>
          <w:rFonts w:ascii="Times New Roman" w:hAnsi="Times New Roman" w:cs="Times New Roman"/>
          <w:sz w:val="28"/>
          <w:szCs w:val="28"/>
        </w:rPr>
        <w:t>а</w:t>
      </w:r>
      <w:r w:rsidR="00177EAE">
        <w:rPr>
          <w:rFonts w:ascii="Times New Roman" w:hAnsi="Times New Roman" w:cs="Times New Roman"/>
          <w:sz w:val="28"/>
          <w:szCs w:val="28"/>
        </w:rPr>
        <w:t>в</w:t>
      </w:r>
      <w:r w:rsidR="00917A24">
        <w:rPr>
          <w:rFonts w:ascii="Times New Roman" w:hAnsi="Times New Roman" w:cs="Times New Roman"/>
          <w:sz w:val="28"/>
          <w:szCs w:val="28"/>
        </w:rPr>
        <w:t xml:space="preserve">ления ещё только начинают формироваться, студенты младших курсов ещё не информированы в достаточной мере о возможных сферах своей профессиональной деятельности. Тем самым на начальном этапе обучение мотивация в первую очередь направлена на сам процесс получения образования. </w:t>
      </w:r>
    </w:p>
    <w:p w14:paraId="1E025EEA" w14:textId="77777777" w:rsidR="004E2FD7" w:rsidRDefault="00917A24" w:rsidP="00ED76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A24">
        <w:rPr>
          <w:rFonts w:ascii="Times New Roman" w:hAnsi="Times New Roman" w:cs="Times New Roman"/>
          <w:sz w:val="28"/>
          <w:szCs w:val="28"/>
        </w:rPr>
        <w:t>Анализ взаимосвязей по методике «</w:t>
      </w:r>
      <w:r w:rsidR="00F46FA0">
        <w:rPr>
          <w:rFonts w:ascii="Times New Roman" w:hAnsi="Times New Roman" w:cs="Times New Roman"/>
          <w:sz w:val="28"/>
          <w:szCs w:val="28"/>
        </w:rPr>
        <w:t>Якоря карьеры» (Рис. 4</w:t>
      </w:r>
      <w:r w:rsidRPr="00917A24">
        <w:rPr>
          <w:rFonts w:ascii="Times New Roman" w:hAnsi="Times New Roman" w:cs="Times New Roman"/>
          <w:sz w:val="28"/>
          <w:szCs w:val="28"/>
        </w:rPr>
        <w:t>).</w:t>
      </w:r>
    </w:p>
    <w:p w14:paraId="3A0FF5F2" w14:textId="77777777" w:rsidR="004E2FD7" w:rsidRDefault="004E2FD7" w:rsidP="00917A2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82D2DA" wp14:editId="07777777">
            <wp:extent cx="4591050" cy="459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 якоря.jpg"/>
                    <pic:cNvPicPr/>
                  </pic:nvPicPr>
                  <pic:blipFill>
                    <a:blip r:embed="rId19">
                      <a:extLst>
                        <a:ext uri="{28A0092B-C50C-407E-A947-70E740481C1C}">
                          <a14:useLocalDpi xmlns:a14="http://schemas.microsoft.com/office/drawing/2010/main" val="0"/>
                        </a:ext>
                      </a:extLst>
                    </a:blip>
                    <a:stretch>
                      <a:fillRect/>
                    </a:stretch>
                  </pic:blipFill>
                  <pic:spPr>
                    <a:xfrm>
                      <a:off x="0" y="0"/>
                      <a:ext cx="4589669" cy="4589669"/>
                    </a:xfrm>
                    <a:prstGeom prst="rect">
                      <a:avLst/>
                    </a:prstGeom>
                  </pic:spPr>
                </pic:pic>
              </a:graphicData>
            </a:graphic>
          </wp:inline>
        </w:drawing>
      </w:r>
    </w:p>
    <w:p w14:paraId="6D0A3415" w14:textId="77777777" w:rsidR="006C274E" w:rsidRPr="00F46FA0" w:rsidRDefault="00F46FA0" w:rsidP="006C274E">
      <w:pPr>
        <w:spacing w:after="0" w:line="360" w:lineRule="auto"/>
        <w:jc w:val="center"/>
        <w:rPr>
          <w:rFonts w:ascii="Times New Roman" w:hAnsi="Times New Roman" w:cs="Times New Roman"/>
          <w:sz w:val="28"/>
          <w:szCs w:val="28"/>
        </w:rPr>
      </w:pPr>
      <w:r w:rsidRPr="00F46FA0">
        <w:rPr>
          <w:rFonts w:ascii="Times New Roman" w:hAnsi="Times New Roman" w:cs="Times New Roman"/>
          <w:sz w:val="28"/>
          <w:szCs w:val="28"/>
        </w:rPr>
        <w:t>Рис.4</w:t>
      </w:r>
      <w:r w:rsidR="00917A24" w:rsidRPr="00F46FA0">
        <w:rPr>
          <w:rFonts w:ascii="Times New Roman" w:hAnsi="Times New Roman" w:cs="Times New Roman"/>
          <w:sz w:val="28"/>
          <w:szCs w:val="28"/>
        </w:rPr>
        <w:t xml:space="preserve"> «Корреляционные взаимосвязи показателей методики «Якоря карьеры»»</w:t>
      </w:r>
    </w:p>
    <w:p w14:paraId="0B7E636A" w14:textId="77777777" w:rsidR="006C274E" w:rsidRDefault="006C274E" w:rsidP="006C27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корреляционного анализа была обнаружена обратная корреляционная взаимосвязь между курсом обучения и такими карьерными ориентациями как «Профессиональная компетентность» (r = -,362 p≤0,01), «Автономия» </w:t>
      </w:r>
      <w:r w:rsidRPr="006C274E">
        <w:rPr>
          <w:rFonts w:ascii="Times New Roman" w:hAnsi="Times New Roman" w:cs="Times New Roman"/>
          <w:sz w:val="28"/>
          <w:szCs w:val="28"/>
        </w:rPr>
        <w:t>(r = -,362 p≤0,01)</w:t>
      </w:r>
      <w:r>
        <w:rPr>
          <w:rFonts w:ascii="Times New Roman" w:hAnsi="Times New Roman" w:cs="Times New Roman"/>
          <w:sz w:val="28"/>
          <w:szCs w:val="28"/>
        </w:rPr>
        <w:t>, «Стабильность места жительства» (r = -,343</w:t>
      </w:r>
      <w:r w:rsidRPr="006C274E">
        <w:rPr>
          <w:rFonts w:ascii="Times New Roman" w:hAnsi="Times New Roman" w:cs="Times New Roman"/>
          <w:sz w:val="28"/>
          <w:szCs w:val="28"/>
        </w:rPr>
        <w:t xml:space="preserve"> p≤0,01)</w:t>
      </w:r>
      <w:r>
        <w:rPr>
          <w:rFonts w:ascii="Times New Roman" w:hAnsi="Times New Roman" w:cs="Times New Roman"/>
          <w:sz w:val="28"/>
          <w:szCs w:val="28"/>
        </w:rPr>
        <w:t xml:space="preserve">, «Служение» </w:t>
      </w:r>
      <w:r w:rsidRPr="006C274E">
        <w:rPr>
          <w:rFonts w:ascii="Times New Roman" w:hAnsi="Times New Roman" w:cs="Times New Roman"/>
          <w:sz w:val="28"/>
          <w:szCs w:val="28"/>
        </w:rPr>
        <w:t>(r = -,362 p≤0,01)</w:t>
      </w:r>
      <w:r>
        <w:rPr>
          <w:rFonts w:ascii="Times New Roman" w:hAnsi="Times New Roman" w:cs="Times New Roman"/>
          <w:sz w:val="28"/>
          <w:szCs w:val="28"/>
        </w:rPr>
        <w:t>, «Вызов» (r = -,284</w:t>
      </w:r>
      <w:r w:rsidRPr="006C274E">
        <w:rPr>
          <w:rFonts w:ascii="Times New Roman" w:hAnsi="Times New Roman" w:cs="Times New Roman"/>
          <w:sz w:val="28"/>
          <w:szCs w:val="28"/>
        </w:rPr>
        <w:t xml:space="preserve"> p≤0,0</w:t>
      </w:r>
      <w:r>
        <w:rPr>
          <w:rFonts w:ascii="Times New Roman" w:hAnsi="Times New Roman" w:cs="Times New Roman"/>
          <w:sz w:val="28"/>
          <w:szCs w:val="28"/>
        </w:rPr>
        <w:t>5</w:t>
      </w:r>
      <w:r w:rsidRPr="006C274E">
        <w:rPr>
          <w:rFonts w:ascii="Times New Roman" w:hAnsi="Times New Roman" w:cs="Times New Roman"/>
          <w:sz w:val="28"/>
          <w:szCs w:val="28"/>
        </w:rPr>
        <w:t>)</w:t>
      </w:r>
      <w:r>
        <w:rPr>
          <w:rFonts w:ascii="Times New Roman" w:hAnsi="Times New Roman" w:cs="Times New Roman"/>
          <w:sz w:val="28"/>
          <w:szCs w:val="28"/>
        </w:rPr>
        <w:t xml:space="preserve"> и «Интеграция </w:t>
      </w:r>
      <w:r>
        <w:rPr>
          <w:rFonts w:ascii="Times New Roman" w:hAnsi="Times New Roman" w:cs="Times New Roman"/>
          <w:sz w:val="28"/>
          <w:szCs w:val="28"/>
        </w:rPr>
        <w:lastRenderedPageBreak/>
        <w:t>стилей жизни» (r = -,512</w:t>
      </w:r>
      <w:r w:rsidRPr="006C274E">
        <w:rPr>
          <w:rFonts w:ascii="Times New Roman" w:hAnsi="Times New Roman" w:cs="Times New Roman"/>
          <w:sz w:val="28"/>
          <w:szCs w:val="28"/>
        </w:rPr>
        <w:t xml:space="preserve"> p≤0,01)</w:t>
      </w:r>
      <w:r>
        <w:rPr>
          <w:rFonts w:ascii="Times New Roman" w:hAnsi="Times New Roman" w:cs="Times New Roman"/>
          <w:sz w:val="28"/>
          <w:szCs w:val="28"/>
        </w:rPr>
        <w:t xml:space="preserve">. Можно предположить, что </w:t>
      </w:r>
      <w:r w:rsidR="00AD08B9">
        <w:rPr>
          <w:rFonts w:ascii="Times New Roman" w:hAnsi="Times New Roman" w:cs="Times New Roman"/>
          <w:sz w:val="28"/>
          <w:szCs w:val="28"/>
        </w:rPr>
        <w:t xml:space="preserve">карьерные ориентации студентов младших курсов носят смешанный характер, у них отмечается </w:t>
      </w:r>
      <w:r w:rsidR="009715EA">
        <w:rPr>
          <w:rFonts w:ascii="Times New Roman" w:hAnsi="Times New Roman" w:cs="Times New Roman"/>
          <w:sz w:val="28"/>
          <w:szCs w:val="28"/>
        </w:rPr>
        <w:t xml:space="preserve">высокая </w:t>
      </w:r>
      <w:r w:rsidR="00AD08B9">
        <w:rPr>
          <w:rFonts w:ascii="Times New Roman" w:hAnsi="Times New Roman" w:cs="Times New Roman"/>
          <w:sz w:val="28"/>
          <w:szCs w:val="28"/>
        </w:rPr>
        <w:t xml:space="preserve">выраженность практически всех карьерных ориентаций. У студентов старших курсов характер карьерных ориентаций становится более дифференцированным, ярко преобладает ограниченное количество ориентаций. </w:t>
      </w:r>
      <w:r w:rsidR="009715EA">
        <w:rPr>
          <w:rFonts w:ascii="Times New Roman" w:hAnsi="Times New Roman" w:cs="Times New Roman"/>
          <w:sz w:val="28"/>
          <w:szCs w:val="28"/>
        </w:rPr>
        <w:t>Известно, что о</w:t>
      </w:r>
      <w:r w:rsidR="009715EA" w:rsidRPr="009715EA">
        <w:rPr>
          <w:rFonts w:ascii="Times New Roman" w:hAnsi="Times New Roman" w:cs="Times New Roman"/>
          <w:sz w:val="28"/>
          <w:szCs w:val="28"/>
        </w:rPr>
        <w:t>дним из важнейших аспектов профессионального развития личности, а также ее самореализации является сознательное планирование карьеры.</w:t>
      </w:r>
      <w:r w:rsidR="009715EA" w:rsidRPr="009715EA">
        <w:t xml:space="preserve"> </w:t>
      </w:r>
      <w:r w:rsidR="009715EA" w:rsidRPr="009715EA">
        <w:rPr>
          <w:rFonts w:ascii="Times New Roman" w:hAnsi="Times New Roman" w:cs="Times New Roman"/>
          <w:sz w:val="28"/>
          <w:szCs w:val="28"/>
        </w:rPr>
        <w:t>Карьерные ориентации возникают в процессе социализации, на основе и в результате научения в начальные годы развития карьеры</w:t>
      </w:r>
      <w:r w:rsidR="009715EA">
        <w:rPr>
          <w:rFonts w:ascii="Times New Roman" w:hAnsi="Times New Roman" w:cs="Times New Roman"/>
          <w:sz w:val="28"/>
          <w:szCs w:val="28"/>
        </w:rPr>
        <w:t>.</w:t>
      </w:r>
      <w:r w:rsidR="009715EA" w:rsidRPr="009715EA">
        <w:rPr>
          <w:rFonts w:ascii="Times New Roman" w:hAnsi="Times New Roman" w:cs="Times New Roman"/>
          <w:sz w:val="28"/>
          <w:szCs w:val="28"/>
        </w:rPr>
        <w:t xml:space="preserve"> Мы можем предположить, что находясь на пороге выпуска из вуза </w:t>
      </w:r>
      <w:r w:rsidR="009715EA">
        <w:rPr>
          <w:rFonts w:ascii="Times New Roman" w:hAnsi="Times New Roman" w:cs="Times New Roman"/>
          <w:sz w:val="28"/>
          <w:szCs w:val="28"/>
        </w:rPr>
        <w:t>студенты старших курсов неизбежно сталкиваются с необходимость</w:t>
      </w:r>
      <w:r w:rsidR="00AA76C7">
        <w:rPr>
          <w:rFonts w:ascii="Times New Roman" w:hAnsi="Times New Roman" w:cs="Times New Roman"/>
          <w:sz w:val="28"/>
          <w:szCs w:val="28"/>
        </w:rPr>
        <w:t xml:space="preserve"> оценки</w:t>
      </w:r>
      <w:r w:rsidR="009715EA">
        <w:rPr>
          <w:rFonts w:ascii="Times New Roman" w:hAnsi="Times New Roman" w:cs="Times New Roman"/>
          <w:sz w:val="28"/>
          <w:szCs w:val="28"/>
        </w:rPr>
        <w:t xml:space="preserve"> объективной, внешней</w:t>
      </w:r>
      <w:r w:rsidR="009715EA" w:rsidRPr="009715EA">
        <w:rPr>
          <w:rFonts w:ascii="Times New Roman" w:hAnsi="Times New Roman" w:cs="Times New Roman"/>
          <w:sz w:val="28"/>
          <w:szCs w:val="28"/>
        </w:rPr>
        <w:t xml:space="preserve"> </w:t>
      </w:r>
      <w:r w:rsidR="009715EA">
        <w:rPr>
          <w:rFonts w:ascii="Times New Roman" w:hAnsi="Times New Roman" w:cs="Times New Roman"/>
          <w:sz w:val="28"/>
          <w:szCs w:val="28"/>
        </w:rPr>
        <w:t xml:space="preserve">стороны </w:t>
      </w:r>
      <w:r w:rsidR="009715EA" w:rsidRPr="009715EA">
        <w:rPr>
          <w:rFonts w:ascii="Times New Roman" w:hAnsi="Times New Roman" w:cs="Times New Roman"/>
          <w:sz w:val="28"/>
          <w:szCs w:val="28"/>
        </w:rPr>
        <w:t>карьеры - это последовательность занимаемых индив</w:t>
      </w:r>
      <w:r w:rsidR="009715EA">
        <w:rPr>
          <w:rFonts w:ascii="Times New Roman" w:hAnsi="Times New Roman" w:cs="Times New Roman"/>
          <w:sz w:val="28"/>
          <w:szCs w:val="28"/>
        </w:rPr>
        <w:t>идом профессиональных позиций, и субъективной</w:t>
      </w:r>
      <w:r w:rsidR="00AA76C7">
        <w:rPr>
          <w:rFonts w:ascii="Times New Roman" w:hAnsi="Times New Roman" w:cs="Times New Roman"/>
          <w:sz w:val="28"/>
          <w:szCs w:val="28"/>
        </w:rPr>
        <w:t xml:space="preserve">, внутренней стороной - </w:t>
      </w:r>
      <w:r w:rsidR="009715EA" w:rsidRPr="009715EA">
        <w:rPr>
          <w:rFonts w:ascii="Times New Roman" w:hAnsi="Times New Roman" w:cs="Times New Roman"/>
          <w:sz w:val="28"/>
          <w:szCs w:val="28"/>
        </w:rPr>
        <w:t xml:space="preserve">то, как человек воспринимает свою карьеру, каков образ его профессиональной жизни и собственной роли в ней. </w:t>
      </w:r>
      <w:r w:rsidR="00AA76C7">
        <w:rPr>
          <w:rFonts w:ascii="Times New Roman" w:hAnsi="Times New Roman" w:cs="Times New Roman"/>
          <w:sz w:val="28"/>
          <w:szCs w:val="28"/>
        </w:rPr>
        <w:t>Тем самым на старших курсах происходит дифференциация, выделение из множества карьерных ориентаций, тех которые наиболее полно удовлетворяют ин</w:t>
      </w:r>
      <w:r w:rsidR="00F46FA0">
        <w:rPr>
          <w:rFonts w:ascii="Times New Roman" w:hAnsi="Times New Roman" w:cs="Times New Roman"/>
          <w:sz w:val="28"/>
          <w:szCs w:val="28"/>
        </w:rPr>
        <w:t>дивидуальным запросам студентов</w:t>
      </w:r>
      <w:r w:rsidR="00AA76C7">
        <w:rPr>
          <w:rFonts w:ascii="Times New Roman" w:hAnsi="Times New Roman" w:cs="Times New Roman"/>
          <w:sz w:val="28"/>
          <w:szCs w:val="28"/>
        </w:rPr>
        <w:t xml:space="preserve">. </w:t>
      </w:r>
      <w:r w:rsidR="00AD08B9">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4FEC6B51" w14:textId="77777777" w:rsidR="005C726A" w:rsidRPr="00C31C7D" w:rsidRDefault="005C726A" w:rsidP="005C726A">
      <w:pPr>
        <w:spacing w:after="0" w:line="360" w:lineRule="auto"/>
        <w:jc w:val="center"/>
        <w:rPr>
          <w:rFonts w:ascii="Times New Roman" w:hAnsi="Times New Roman" w:cs="Times New Roman"/>
          <w:b/>
          <w:i/>
          <w:sz w:val="28"/>
          <w:szCs w:val="28"/>
        </w:rPr>
      </w:pPr>
      <w:r w:rsidRPr="00C31C7D">
        <w:rPr>
          <w:rFonts w:ascii="Times New Roman" w:hAnsi="Times New Roman" w:cs="Times New Roman"/>
          <w:b/>
          <w:i/>
          <w:sz w:val="28"/>
          <w:szCs w:val="28"/>
        </w:rPr>
        <w:t>3.5 Обсуждение полученных результатов. Особенности мотивационно-ценностной сферы личности студентов, избирающих дефектологические специальности</w:t>
      </w:r>
    </w:p>
    <w:p w14:paraId="1F53B068" w14:textId="77777777" w:rsidR="00B972FE" w:rsidRDefault="00D265AF" w:rsidP="00552F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2FF6" w:rsidRPr="00552FF6">
        <w:rPr>
          <w:rFonts w:ascii="Times New Roman" w:hAnsi="Times New Roman" w:cs="Times New Roman"/>
          <w:sz w:val="28"/>
          <w:szCs w:val="28"/>
        </w:rPr>
        <w:t xml:space="preserve">Основная гипотеза </w:t>
      </w:r>
      <w:r w:rsidR="00B972FE">
        <w:rPr>
          <w:rFonts w:ascii="Times New Roman" w:hAnsi="Times New Roman" w:cs="Times New Roman"/>
          <w:sz w:val="28"/>
          <w:szCs w:val="28"/>
        </w:rPr>
        <w:t>нашего исследования заключалась в том, что мы предполагали, что</w:t>
      </w:r>
      <w:r w:rsidR="00552FF6" w:rsidRPr="00552FF6">
        <w:rPr>
          <w:rFonts w:ascii="Times New Roman" w:hAnsi="Times New Roman" w:cs="Times New Roman"/>
          <w:sz w:val="28"/>
          <w:szCs w:val="28"/>
        </w:rPr>
        <w:t xml:space="preserve"> в мотивационно-ценностной сфере личности студентов</w:t>
      </w:r>
      <w:r w:rsidR="00B972FE">
        <w:rPr>
          <w:rFonts w:ascii="Times New Roman" w:hAnsi="Times New Roman" w:cs="Times New Roman"/>
          <w:sz w:val="28"/>
          <w:szCs w:val="28"/>
        </w:rPr>
        <w:t>-дефектологов</w:t>
      </w:r>
      <w:r w:rsidR="00552FF6" w:rsidRPr="00552FF6">
        <w:rPr>
          <w:rFonts w:ascii="Times New Roman" w:hAnsi="Times New Roman" w:cs="Times New Roman"/>
          <w:sz w:val="28"/>
          <w:szCs w:val="28"/>
        </w:rPr>
        <w:t>, доминируют мотивы и ценности, смысложизненные ориентации, соответствующие «помогающей» направленности профессии: преобладание ценностей духовно-нравственной и альтруистической направленности, доминирование внутренних мотивов над внешними.</w:t>
      </w:r>
    </w:p>
    <w:p w14:paraId="19F980F0" w14:textId="77777777" w:rsidR="00B972FE" w:rsidRDefault="00B972FE" w:rsidP="00B972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2FF6" w:rsidRPr="00552FF6">
        <w:rPr>
          <w:rFonts w:ascii="Times New Roman" w:hAnsi="Times New Roman" w:cs="Times New Roman"/>
          <w:sz w:val="28"/>
          <w:szCs w:val="28"/>
        </w:rPr>
        <w:t xml:space="preserve"> </w:t>
      </w:r>
      <w:r>
        <w:rPr>
          <w:rFonts w:ascii="Times New Roman" w:hAnsi="Times New Roman" w:cs="Times New Roman"/>
          <w:sz w:val="28"/>
          <w:szCs w:val="28"/>
        </w:rPr>
        <w:t xml:space="preserve">Проведённое эмпирическое исследование, во-первых, позволило нам определить особенности смысложизненных и ценностных ориентаций. </w:t>
      </w:r>
    </w:p>
    <w:p w14:paraId="68A74814" w14:textId="77777777" w:rsidR="00B972FE" w:rsidRPr="00B972FE" w:rsidRDefault="00B972FE" w:rsidP="00B972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w:t>
      </w:r>
      <w:r w:rsidRPr="00B972FE">
        <w:rPr>
          <w:rFonts w:ascii="Times New Roman" w:hAnsi="Times New Roman" w:cs="Times New Roman"/>
          <w:sz w:val="28"/>
          <w:szCs w:val="28"/>
        </w:rPr>
        <w:t>анные показателей смысложизненных ориентаций по тесту «СЖО» соответствуют стандартизированным нормам Д.А. Леонтьева. Между студентами 1 и 4 курса были получены статистически достоверные различия</w:t>
      </w:r>
      <w:r w:rsidR="00177EAE">
        <w:rPr>
          <w:rFonts w:ascii="Times New Roman" w:hAnsi="Times New Roman" w:cs="Times New Roman"/>
          <w:sz w:val="28"/>
          <w:szCs w:val="28"/>
        </w:rPr>
        <w:t xml:space="preserve"> (</w:t>
      </w:r>
      <w:r w:rsidR="00177EAE" w:rsidRPr="00177EAE">
        <w:rPr>
          <w:rFonts w:ascii="Times New Roman" w:hAnsi="Times New Roman" w:cs="Times New Roman"/>
          <w:sz w:val="28"/>
          <w:szCs w:val="28"/>
        </w:rPr>
        <w:t>p≤0,05</w:t>
      </w:r>
      <w:r w:rsidR="00177EAE">
        <w:rPr>
          <w:rFonts w:ascii="Times New Roman" w:hAnsi="Times New Roman" w:cs="Times New Roman"/>
          <w:sz w:val="28"/>
          <w:szCs w:val="28"/>
        </w:rPr>
        <w:t>)</w:t>
      </w:r>
      <w:r w:rsidRPr="00B972FE">
        <w:rPr>
          <w:rFonts w:ascii="Times New Roman" w:hAnsi="Times New Roman" w:cs="Times New Roman"/>
          <w:sz w:val="28"/>
          <w:szCs w:val="28"/>
        </w:rPr>
        <w:t xml:space="preserve"> в показателях субшкал «Цели в жизни», «Результативность жизни» и «Общий показатель осмысленности жизни» у студентов 1 курса данные показатели выше, чем у студентов 4 курса.</w:t>
      </w:r>
      <w:r>
        <w:rPr>
          <w:rFonts w:ascii="Times New Roman" w:hAnsi="Times New Roman" w:cs="Times New Roman"/>
          <w:sz w:val="28"/>
          <w:szCs w:val="28"/>
        </w:rPr>
        <w:t xml:space="preserve"> Что может быть свидетельством своеобразного «кризиса смысла жизни» у студентов 4 курса обучения.</w:t>
      </w:r>
      <w:r w:rsidRPr="00B972FE">
        <w:rPr>
          <w:rFonts w:ascii="Times New Roman" w:hAnsi="Times New Roman" w:cs="Times New Roman"/>
          <w:sz w:val="28"/>
          <w:szCs w:val="28"/>
        </w:rPr>
        <w:t xml:space="preserve"> </w:t>
      </w:r>
      <w:r>
        <w:rPr>
          <w:rFonts w:ascii="Times New Roman" w:hAnsi="Times New Roman" w:cs="Times New Roman"/>
          <w:sz w:val="28"/>
          <w:szCs w:val="28"/>
        </w:rPr>
        <w:t>П</w:t>
      </w:r>
      <w:r w:rsidRPr="00B972FE">
        <w:rPr>
          <w:rFonts w:ascii="Times New Roman" w:hAnsi="Times New Roman" w:cs="Times New Roman"/>
          <w:sz w:val="28"/>
          <w:szCs w:val="28"/>
        </w:rPr>
        <w:t xml:space="preserve">еред студентами выпускного курса ставятся новые задачи, требующие от них новых решений, такие как что делать дальше, продолжать обучение, строить карьеру, как удержатся в мире взрослых? Всё это неизбежно оказывает влияние на характер смысложизненных ориентаций, тем самым вызывая своеобразный «кризис смысла жизни». </w:t>
      </w:r>
    </w:p>
    <w:p w14:paraId="60E7A635" w14:textId="77777777" w:rsidR="00B972FE" w:rsidRPr="00B972FE" w:rsidRDefault="00B972FE" w:rsidP="00B972FE">
      <w:pPr>
        <w:spacing w:after="0" w:line="360" w:lineRule="auto"/>
        <w:jc w:val="both"/>
        <w:rPr>
          <w:rFonts w:ascii="Times New Roman" w:hAnsi="Times New Roman" w:cs="Times New Roman"/>
          <w:sz w:val="28"/>
          <w:szCs w:val="28"/>
        </w:rPr>
      </w:pPr>
      <w:r w:rsidRPr="00B972FE">
        <w:rPr>
          <w:rFonts w:ascii="Times New Roman" w:hAnsi="Times New Roman" w:cs="Times New Roman"/>
          <w:sz w:val="28"/>
          <w:szCs w:val="28"/>
        </w:rPr>
        <w:t xml:space="preserve">     </w:t>
      </w:r>
      <w:r>
        <w:rPr>
          <w:rFonts w:ascii="Times New Roman" w:hAnsi="Times New Roman" w:cs="Times New Roman"/>
          <w:sz w:val="28"/>
          <w:szCs w:val="28"/>
        </w:rPr>
        <w:t>Говоря об особенностях жизненных ценностей студентов-дефектологов</w:t>
      </w:r>
      <w:r w:rsidRPr="00B972FE">
        <w:rPr>
          <w:rFonts w:ascii="Times New Roman" w:hAnsi="Times New Roman" w:cs="Times New Roman"/>
          <w:sz w:val="28"/>
          <w:szCs w:val="28"/>
        </w:rPr>
        <w:t>,</w:t>
      </w:r>
      <w:r>
        <w:rPr>
          <w:rFonts w:ascii="Times New Roman" w:hAnsi="Times New Roman" w:cs="Times New Roman"/>
          <w:sz w:val="28"/>
          <w:szCs w:val="28"/>
        </w:rPr>
        <w:t xml:space="preserve"> то </w:t>
      </w:r>
      <w:r w:rsidRPr="00B972FE">
        <w:rPr>
          <w:rFonts w:ascii="Times New Roman" w:hAnsi="Times New Roman" w:cs="Times New Roman"/>
          <w:sz w:val="28"/>
          <w:szCs w:val="28"/>
        </w:rPr>
        <w:t xml:space="preserve"> жизненные ценности студентов разных курсов выражены по-разному. Для студентов 1 и 2 курса на первый план выходят ценности духовно-нравственной направленности. У студентов 4 курса, отсутствует ярко выраженная направленность деятельности, то есть выраженными оказываются ценности и духовно-нравственной и прагматической направленности, мы обозначили её как «смешанную». На уровне статистической достоверности  (p ≤ 0,05) студенты 2 и 4 курса больше склонны к сохранению собственного мнения, взглядов, убеждений над общепринятыми (высокие значения по шкале ценности «Сохранение собственной индивидуальности»), чем студенты 1 курса обучения. Статистически достоверные различия (p ≤ 0,05) были получены между студентами 1, 2 и 4 курса по шкале ценности «Высокое материальное положение», для студентов 4 курса материальное благополучие имеет большую ценность, чем для студентов младших курсов.</w:t>
      </w:r>
    </w:p>
    <w:p w14:paraId="0ED20BB2" w14:textId="77777777" w:rsidR="00552FF6" w:rsidRDefault="00B972FE" w:rsidP="00B972FE">
      <w:pPr>
        <w:spacing w:after="0" w:line="360" w:lineRule="auto"/>
        <w:jc w:val="both"/>
        <w:rPr>
          <w:rFonts w:ascii="Times New Roman" w:hAnsi="Times New Roman" w:cs="Times New Roman"/>
          <w:sz w:val="28"/>
          <w:szCs w:val="28"/>
        </w:rPr>
      </w:pPr>
      <w:r w:rsidRPr="00B972FE">
        <w:rPr>
          <w:rFonts w:ascii="Times New Roman" w:hAnsi="Times New Roman" w:cs="Times New Roman"/>
          <w:sz w:val="28"/>
          <w:szCs w:val="28"/>
        </w:rPr>
        <w:t xml:space="preserve">     </w:t>
      </w:r>
      <w:r>
        <w:rPr>
          <w:rFonts w:ascii="Times New Roman" w:hAnsi="Times New Roman" w:cs="Times New Roman"/>
          <w:sz w:val="28"/>
          <w:szCs w:val="28"/>
        </w:rPr>
        <w:t>Описав особенности смысложизненных и ценностных ориентаций</w:t>
      </w:r>
      <w:r w:rsidR="00037F0A">
        <w:rPr>
          <w:rFonts w:ascii="Times New Roman" w:hAnsi="Times New Roman" w:cs="Times New Roman"/>
          <w:sz w:val="28"/>
          <w:szCs w:val="28"/>
        </w:rPr>
        <w:t xml:space="preserve"> студентов-дефектологов, мы исходили из предположения, что</w:t>
      </w:r>
      <w:r w:rsidRPr="00B972FE">
        <w:rPr>
          <w:rFonts w:ascii="Times New Roman" w:hAnsi="Times New Roman" w:cs="Times New Roman"/>
          <w:sz w:val="28"/>
          <w:szCs w:val="28"/>
        </w:rPr>
        <w:t xml:space="preserve"> профессии дефектологического профиля предполагают принятие специалистом </w:t>
      </w:r>
      <w:r w:rsidRPr="00B972FE">
        <w:rPr>
          <w:rFonts w:ascii="Times New Roman" w:hAnsi="Times New Roman" w:cs="Times New Roman"/>
          <w:sz w:val="28"/>
          <w:szCs w:val="28"/>
        </w:rPr>
        <w:lastRenderedPageBreak/>
        <w:t>альтруистических,</w:t>
      </w:r>
      <w:r w:rsidR="00037F0A">
        <w:rPr>
          <w:rFonts w:ascii="Times New Roman" w:hAnsi="Times New Roman" w:cs="Times New Roman"/>
          <w:sz w:val="28"/>
          <w:szCs w:val="28"/>
        </w:rPr>
        <w:t xml:space="preserve"> духовно-нравственных ценностей. М</w:t>
      </w:r>
      <w:r w:rsidRPr="00B972FE">
        <w:rPr>
          <w:rFonts w:ascii="Times New Roman" w:hAnsi="Times New Roman" w:cs="Times New Roman"/>
          <w:sz w:val="28"/>
          <w:szCs w:val="28"/>
        </w:rPr>
        <w:t>ы можем сказать о том, что студенты-дефектологи в процессе профессионализации в подавляющем большинстве принимают ценности своей будущей профессии.</w:t>
      </w:r>
      <w:r w:rsidR="00037F0A">
        <w:rPr>
          <w:rFonts w:ascii="Times New Roman" w:hAnsi="Times New Roman" w:cs="Times New Roman"/>
          <w:sz w:val="28"/>
          <w:szCs w:val="28"/>
        </w:rPr>
        <w:t xml:space="preserve"> Д</w:t>
      </w:r>
      <w:r w:rsidR="00037F0A" w:rsidRPr="00037F0A">
        <w:rPr>
          <w:rFonts w:ascii="Times New Roman" w:hAnsi="Times New Roman" w:cs="Times New Roman"/>
          <w:sz w:val="28"/>
          <w:szCs w:val="28"/>
        </w:rPr>
        <w:t>ля студентов всех курсов обучения наиболее выраженными оказываются карьерные ориентации – «Стабильность работы», «Служение» и «Интеграция стилей жизни».</w:t>
      </w:r>
      <w:r w:rsidR="00037F0A" w:rsidRPr="00037F0A">
        <w:t xml:space="preserve"> </w:t>
      </w:r>
      <w:r w:rsidR="00FC0802" w:rsidRPr="00FC0802">
        <w:rPr>
          <w:rFonts w:ascii="Times New Roman" w:hAnsi="Times New Roman" w:cs="Times New Roman"/>
          <w:sz w:val="28"/>
          <w:szCs w:val="28"/>
        </w:rPr>
        <w:t>Преобладание карьерной ориентации – «Стабильность работы» говорит о том, что студенты-дефектологи вне зависимости от курса обучения ориентированы на работу в надежных компаниях, на длительное время, ценят стабильность организации и социальные гарантии. Это вполне объяснимо, так как большинство выпускников дефектологических факультетов в будущем строят карьеру в государственных учреждениях.</w:t>
      </w:r>
      <w:r w:rsidR="00FC0802" w:rsidRPr="00FC0802">
        <w:t xml:space="preserve"> </w:t>
      </w:r>
      <w:r w:rsidR="00FC0802" w:rsidRPr="00FC0802">
        <w:rPr>
          <w:rFonts w:ascii="Times New Roman" w:hAnsi="Times New Roman" w:cs="Times New Roman"/>
          <w:sz w:val="28"/>
          <w:szCs w:val="28"/>
        </w:rPr>
        <w:t xml:space="preserve">Выраженность карьерной ориентации – «Интеграция стилей жизни», говорит о том, что для студентов-дефектологов важно сохранение гармонии между сложившейся личной жизнью карьерой. Склоны выбирать и поддерживать определённый образ жизни важнее, чем добиваться успеха в карьере. </w:t>
      </w:r>
      <w:r w:rsidR="00037F0A" w:rsidRPr="00037F0A">
        <w:rPr>
          <w:rFonts w:ascii="Times New Roman" w:hAnsi="Times New Roman" w:cs="Times New Roman"/>
          <w:sz w:val="28"/>
          <w:szCs w:val="28"/>
        </w:rPr>
        <w:t>Альтруистическая направленность выражается в том, что студенты-дефектологи в первую очередь в карьере ориентированы на «Служение»</w:t>
      </w:r>
      <w:r w:rsidR="00FC0802">
        <w:rPr>
          <w:rFonts w:ascii="Times New Roman" w:hAnsi="Times New Roman" w:cs="Times New Roman"/>
          <w:sz w:val="28"/>
          <w:szCs w:val="28"/>
        </w:rPr>
        <w:t xml:space="preserve"> д</w:t>
      </w:r>
      <w:r w:rsidR="00FC0802" w:rsidRPr="00FC0802">
        <w:rPr>
          <w:rFonts w:ascii="Times New Roman" w:hAnsi="Times New Roman" w:cs="Times New Roman"/>
          <w:sz w:val="28"/>
          <w:szCs w:val="28"/>
        </w:rPr>
        <w:t>ля студентов-дефектологов, вне зависимости от курса обучения, важным является возможность воплощать в работе свои идеалы и ценности</w:t>
      </w:r>
      <w:r w:rsidR="00FC0802">
        <w:rPr>
          <w:rFonts w:ascii="Times New Roman" w:hAnsi="Times New Roman" w:cs="Times New Roman"/>
          <w:sz w:val="28"/>
          <w:szCs w:val="28"/>
        </w:rPr>
        <w:t>.</w:t>
      </w:r>
      <w:r w:rsidR="00FC0802" w:rsidRPr="00FC0802">
        <w:rPr>
          <w:rFonts w:ascii="Times New Roman" w:hAnsi="Times New Roman" w:cs="Times New Roman"/>
          <w:sz w:val="28"/>
          <w:szCs w:val="28"/>
        </w:rPr>
        <w:t xml:space="preserve"> Большинство студентов- дефектологов направлены на то, чтобы своим трудом приносить пользу обществу, важно видеть конкретные результаты своей деятельности, т.е. ориентированы на практическую работу. </w:t>
      </w:r>
      <w:r w:rsidR="00037F0A" w:rsidRPr="00037F0A">
        <w:rPr>
          <w:rFonts w:ascii="Times New Roman" w:hAnsi="Times New Roman" w:cs="Times New Roman"/>
          <w:sz w:val="28"/>
          <w:szCs w:val="28"/>
        </w:rPr>
        <w:t xml:space="preserve"> </w:t>
      </w:r>
      <w:r w:rsidRPr="00B972FE">
        <w:rPr>
          <w:rFonts w:ascii="Times New Roman" w:hAnsi="Times New Roman" w:cs="Times New Roman"/>
          <w:sz w:val="28"/>
          <w:szCs w:val="28"/>
        </w:rPr>
        <w:t xml:space="preserve"> Тем самым часть нашей основной гипотезы о том, что в мотивационно-ценностной сфере личности студентов, избирающих дефектологические специальности, доминируют мотивы и ценности, смысложизненные ориентации, соответствующие «помогающей» направленности профессии: преобладание ценностей духовно-нравственной и альтруистической направленности, подтвердилась.</w:t>
      </w:r>
    </w:p>
    <w:p w14:paraId="508BCB14" w14:textId="77777777" w:rsidR="00B972FE" w:rsidRPr="00552FF6" w:rsidRDefault="00037F0A" w:rsidP="00552F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Вторая часть нашей основной гипотезы заключалась в предположении о том, что в мотивационной сфере студентов-дефектологов внутренние мотивы доминируют над внешними. </w:t>
      </w:r>
    </w:p>
    <w:p w14:paraId="62F26466" w14:textId="77777777" w:rsidR="00037F0A" w:rsidRDefault="00037F0A" w:rsidP="00591E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00591EF5" w:rsidRPr="00591EF5">
        <w:rPr>
          <w:rFonts w:ascii="Times New Roman" w:hAnsi="Times New Roman" w:cs="Times New Roman"/>
          <w:sz w:val="28"/>
          <w:szCs w:val="28"/>
        </w:rPr>
        <w:t>оворя об особенностях мотивационной сферы студентов-дефектологов мы можем</w:t>
      </w:r>
      <w:r>
        <w:rPr>
          <w:rFonts w:ascii="Times New Roman" w:hAnsi="Times New Roman" w:cs="Times New Roman"/>
          <w:sz w:val="28"/>
          <w:szCs w:val="28"/>
        </w:rPr>
        <w:t xml:space="preserve"> сказать следующее. О</w:t>
      </w:r>
      <w:r w:rsidR="00591EF5" w:rsidRPr="00591EF5">
        <w:rPr>
          <w:rFonts w:ascii="Times New Roman" w:hAnsi="Times New Roman" w:cs="Times New Roman"/>
          <w:sz w:val="28"/>
          <w:szCs w:val="28"/>
        </w:rPr>
        <w:t>собенности мотивации учебной деятельности выражены в том, что студенты больше ориентированы на успешную реализацию учебно-познавательной и профессиональной деятельности. Внешние мотивы, связанные с социальным одобрением/наказанием, для студентов оказываются незначимыми и малоэффективными в организации учебного процесса.</w:t>
      </w:r>
      <w:r w:rsidR="00FC0802" w:rsidRPr="00FC0802">
        <w:t xml:space="preserve"> </w:t>
      </w:r>
      <w:r w:rsidR="00FC0802" w:rsidRPr="00FC0802">
        <w:rPr>
          <w:rFonts w:ascii="Times New Roman" w:hAnsi="Times New Roman" w:cs="Times New Roman"/>
          <w:sz w:val="28"/>
          <w:szCs w:val="28"/>
        </w:rPr>
        <w:t>В сочетании с данными анкеты можно добавить, что студенты чаще всего к выбору профессии приходят самостоятельно и исходят из побуждения того, что хотят помогать другим людям (преобладание альтруистических мотивов). При этом большинство студентов испытывают сомнения относительно правильности сделанного ими выбора, что на наш взгляд, совершенно нормально, так как делая выбор в пользу чего-то мы отказываемся от других альтернатив и оценить свой выбор мы можем только спустя время.</w:t>
      </w:r>
    </w:p>
    <w:p w14:paraId="786DEBB8" w14:textId="77777777" w:rsidR="00591EF5" w:rsidRPr="00591EF5" w:rsidRDefault="00037F0A" w:rsidP="00591E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726A">
        <w:rPr>
          <w:rFonts w:ascii="Times New Roman" w:hAnsi="Times New Roman" w:cs="Times New Roman"/>
          <w:sz w:val="28"/>
          <w:szCs w:val="28"/>
        </w:rPr>
        <w:t>Особенности</w:t>
      </w:r>
      <w:r w:rsidR="00591EF5" w:rsidRPr="00591EF5">
        <w:rPr>
          <w:rFonts w:ascii="Times New Roman" w:hAnsi="Times New Roman" w:cs="Times New Roman"/>
          <w:sz w:val="28"/>
          <w:szCs w:val="28"/>
        </w:rPr>
        <w:t xml:space="preserve"> представлений студентов-дефектологов о будущей профессии </w:t>
      </w:r>
      <w:r w:rsidR="005C726A">
        <w:rPr>
          <w:rFonts w:ascii="Times New Roman" w:hAnsi="Times New Roman" w:cs="Times New Roman"/>
          <w:sz w:val="28"/>
          <w:szCs w:val="28"/>
        </w:rPr>
        <w:t>выражены в том, что</w:t>
      </w:r>
      <w:r w:rsidR="00591EF5" w:rsidRPr="00591EF5">
        <w:rPr>
          <w:rFonts w:ascii="Times New Roman" w:hAnsi="Times New Roman" w:cs="Times New Roman"/>
          <w:sz w:val="28"/>
          <w:szCs w:val="28"/>
        </w:rPr>
        <w:t>. Во-первых, образ специалиста для студентов-дефектологов оказывается пр</w:t>
      </w:r>
      <w:r w:rsidR="005C726A">
        <w:rPr>
          <w:rFonts w:ascii="Times New Roman" w:hAnsi="Times New Roman" w:cs="Times New Roman"/>
          <w:sz w:val="28"/>
          <w:szCs w:val="28"/>
        </w:rPr>
        <w:t>ивлекательным и значимым, близким</w:t>
      </w:r>
      <w:r w:rsidR="00591EF5" w:rsidRPr="00591EF5">
        <w:rPr>
          <w:rFonts w:ascii="Times New Roman" w:hAnsi="Times New Roman" w:cs="Times New Roman"/>
          <w:sz w:val="28"/>
          <w:szCs w:val="28"/>
        </w:rPr>
        <w:t xml:space="preserve"> к «идеальному Я». По мнению студентов, специалист-дефектолог должен быть активным, общительным и эмоциональным человеком. Во-вторых, характер представлений о будущей профессии у студентов в зависимости от курса претерпевает некоторые изменения. Так, если для студентов младших курсов намерения работать по специальности встречается практически единогласно «да» (97%), то для студентов 4 курса характерно сомнение относительно своей будущей профессиональной деятельности (53% - «да» 47% - «сомневаются»), что можно объяснить описанным в литературе «кризисом» профессионального самоопределения на предпоследнем курсе. В процессе обучения у студентов происходит увеличение информации о </w:t>
      </w:r>
      <w:r w:rsidR="00591EF5" w:rsidRPr="00591EF5">
        <w:rPr>
          <w:rFonts w:ascii="Times New Roman" w:hAnsi="Times New Roman" w:cs="Times New Roman"/>
          <w:sz w:val="28"/>
          <w:szCs w:val="28"/>
        </w:rPr>
        <w:lastRenderedPageBreak/>
        <w:t>сферах своей будущей профессиональной деятельности и об ограничениях и трудностях профессии, однако в целом образ профессии сохраняет привлекательность и выполняет функцию антиципируемой цели в пр</w:t>
      </w:r>
      <w:r w:rsidR="005C726A">
        <w:rPr>
          <w:rFonts w:ascii="Times New Roman" w:hAnsi="Times New Roman" w:cs="Times New Roman"/>
          <w:sz w:val="28"/>
          <w:szCs w:val="28"/>
        </w:rPr>
        <w:t>офессиональном самоопределении.</w:t>
      </w:r>
    </w:p>
    <w:p w14:paraId="0C78B9B1" w14:textId="77777777" w:rsidR="00591EF5" w:rsidRDefault="005C726A" w:rsidP="00591E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1EF5" w:rsidRPr="00591EF5">
        <w:rPr>
          <w:rFonts w:ascii="Times New Roman" w:hAnsi="Times New Roman" w:cs="Times New Roman"/>
          <w:sz w:val="28"/>
          <w:szCs w:val="28"/>
        </w:rPr>
        <w:t>В результате проведенного корреляционного анализа взаимосвязей между курсом обучения студентов-дефектологов и показателями мотивационно-ценностной сферы личности нами была подтверждена дополнительная гипотеза. Дополнительная гипотеза заключалась в следующем предположении: в процессе обучения наблюдаются различия в мотивационно-ценностной сфере личности студентов, в основе которых – всё более полное представление о профессии и своей будущей профессиональной деятельности.</w:t>
      </w:r>
      <w:r w:rsidR="00177EAE">
        <w:rPr>
          <w:rFonts w:ascii="Times New Roman" w:hAnsi="Times New Roman" w:cs="Times New Roman"/>
          <w:sz w:val="28"/>
          <w:szCs w:val="28"/>
        </w:rPr>
        <w:t xml:space="preserve"> Различия мотивационно-ценностной сферы личности студентов-дефектологов в зависимости от курса обучения выражены в следующем.</w:t>
      </w:r>
      <w:r w:rsidR="00677F69">
        <w:rPr>
          <w:rFonts w:ascii="Times New Roman" w:hAnsi="Times New Roman" w:cs="Times New Roman"/>
          <w:sz w:val="28"/>
          <w:szCs w:val="28"/>
        </w:rPr>
        <w:t xml:space="preserve"> </w:t>
      </w:r>
    </w:p>
    <w:p w14:paraId="5AFF76D1" w14:textId="77777777" w:rsidR="00F46FA0" w:rsidRPr="006C274E" w:rsidRDefault="0054045E" w:rsidP="006C27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Была обнаружена обратная взаимосвязь между курсом обучения и субшкалами теста СЖО</w:t>
      </w:r>
      <w:r w:rsidR="00177EAE" w:rsidRPr="00177EAE">
        <w:rPr>
          <w:rFonts w:ascii="Times New Roman" w:hAnsi="Times New Roman" w:cs="Times New Roman"/>
          <w:sz w:val="28"/>
          <w:szCs w:val="28"/>
        </w:rPr>
        <w:t xml:space="preserve"> («Общим показателем осмысленн</w:t>
      </w:r>
      <w:r w:rsidR="00177EAE">
        <w:rPr>
          <w:rFonts w:ascii="Times New Roman" w:hAnsi="Times New Roman" w:cs="Times New Roman"/>
          <w:sz w:val="28"/>
          <w:szCs w:val="28"/>
        </w:rPr>
        <w:t xml:space="preserve">ости жизни» (r = -,291 p≤0,05), </w:t>
      </w:r>
      <w:r w:rsidR="00177EAE" w:rsidRPr="00177EAE">
        <w:rPr>
          <w:rFonts w:ascii="Times New Roman" w:hAnsi="Times New Roman" w:cs="Times New Roman"/>
          <w:sz w:val="28"/>
          <w:szCs w:val="28"/>
        </w:rPr>
        <w:t>«Цель» (r = -,286 p≤0,05), «Процесс» (r = -,269 p≤0,05), «Результат» (r = -,329 p≤0,05), «Локус кон</w:t>
      </w:r>
      <w:r w:rsidR="00177EAE">
        <w:rPr>
          <w:rFonts w:ascii="Times New Roman" w:hAnsi="Times New Roman" w:cs="Times New Roman"/>
          <w:sz w:val="28"/>
          <w:szCs w:val="28"/>
        </w:rPr>
        <w:t xml:space="preserve">троля – Я» (r = -,270 p≤0,05), </w:t>
      </w:r>
      <w:r w:rsidR="00177EAE" w:rsidRPr="00177EAE">
        <w:rPr>
          <w:rFonts w:ascii="Times New Roman" w:hAnsi="Times New Roman" w:cs="Times New Roman"/>
          <w:sz w:val="28"/>
          <w:szCs w:val="28"/>
        </w:rPr>
        <w:t>«Локус контр</w:t>
      </w:r>
      <w:r w:rsidR="00177EAE">
        <w:rPr>
          <w:rFonts w:ascii="Times New Roman" w:hAnsi="Times New Roman" w:cs="Times New Roman"/>
          <w:sz w:val="28"/>
          <w:szCs w:val="28"/>
        </w:rPr>
        <w:t>оля – Жизнь» (r = -,233 p≤0,05))</w:t>
      </w:r>
      <w:r>
        <w:rPr>
          <w:rFonts w:ascii="Times New Roman" w:hAnsi="Times New Roman" w:cs="Times New Roman"/>
          <w:sz w:val="28"/>
          <w:szCs w:val="28"/>
        </w:rPr>
        <w:t xml:space="preserve">, что может быть подтверждением наших предположений о своеобразном кризисном состоянии. </w:t>
      </w:r>
      <w:r w:rsidRPr="0054045E">
        <w:rPr>
          <w:rFonts w:ascii="Times New Roman" w:hAnsi="Times New Roman" w:cs="Times New Roman"/>
          <w:sz w:val="28"/>
          <w:szCs w:val="28"/>
        </w:rPr>
        <w:t>Так как известно, что в периоды кризисов отмечается снижение эмоциональной устойчивости, увеличение тревожности, беспокойства, фиксации на неудачах, социализации поведенческого контроля, возрастание чувства долга, наряду с этим отмечается снижение инициативности, адекватности в межличностном общении</w:t>
      </w:r>
      <w:r>
        <w:rPr>
          <w:rFonts w:ascii="Times New Roman" w:hAnsi="Times New Roman" w:cs="Times New Roman"/>
          <w:sz w:val="28"/>
          <w:szCs w:val="28"/>
        </w:rPr>
        <w:t xml:space="preserve">. </w:t>
      </w:r>
    </w:p>
    <w:p w14:paraId="70E431ED" w14:textId="77777777" w:rsidR="00ED766C" w:rsidRDefault="00177EAE" w:rsidP="00ED76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177EAE">
        <w:rPr>
          <w:rFonts w:ascii="Times New Roman" w:hAnsi="Times New Roman" w:cs="Times New Roman"/>
          <w:sz w:val="28"/>
          <w:szCs w:val="28"/>
        </w:rPr>
        <w:t>рямая корреляционная взаимосвязь</w:t>
      </w:r>
      <w:r>
        <w:rPr>
          <w:rFonts w:ascii="Times New Roman" w:hAnsi="Times New Roman" w:cs="Times New Roman"/>
          <w:sz w:val="28"/>
          <w:szCs w:val="28"/>
        </w:rPr>
        <w:t xml:space="preserve"> была обнаружена</w:t>
      </w:r>
      <w:r w:rsidRPr="00177EAE">
        <w:rPr>
          <w:rFonts w:ascii="Times New Roman" w:hAnsi="Times New Roman" w:cs="Times New Roman"/>
          <w:sz w:val="28"/>
          <w:szCs w:val="28"/>
        </w:rPr>
        <w:t xml:space="preserve"> между курсом обучения и ценностями</w:t>
      </w:r>
      <w:r>
        <w:rPr>
          <w:rFonts w:ascii="Times New Roman" w:hAnsi="Times New Roman" w:cs="Times New Roman"/>
          <w:sz w:val="28"/>
          <w:szCs w:val="28"/>
        </w:rPr>
        <w:t xml:space="preserve"> прагматической направленности</w:t>
      </w:r>
      <w:r w:rsidRPr="00177EAE">
        <w:rPr>
          <w:rFonts w:ascii="Times New Roman" w:hAnsi="Times New Roman" w:cs="Times New Roman"/>
          <w:sz w:val="28"/>
          <w:szCs w:val="28"/>
        </w:rPr>
        <w:t xml:space="preserve"> </w:t>
      </w:r>
      <w:r>
        <w:rPr>
          <w:rFonts w:ascii="Times New Roman" w:hAnsi="Times New Roman" w:cs="Times New Roman"/>
          <w:sz w:val="28"/>
          <w:szCs w:val="28"/>
        </w:rPr>
        <w:t>(«</w:t>
      </w:r>
      <w:r w:rsidRPr="00177EAE">
        <w:rPr>
          <w:rFonts w:ascii="Times New Roman" w:hAnsi="Times New Roman" w:cs="Times New Roman"/>
          <w:sz w:val="28"/>
          <w:szCs w:val="28"/>
        </w:rPr>
        <w:t>Собственный престиж</w:t>
      </w:r>
      <w:r>
        <w:rPr>
          <w:rFonts w:ascii="Times New Roman" w:hAnsi="Times New Roman" w:cs="Times New Roman"/>
          <w:sz w:val="28"/>
          <w:szCs w:val="28"/>
        </w:rPr>
        <w:t>» (r = ,239 p≤0,05), «</w:t>
      </w:r>
      <w:r w:rsidRPr="00177EAE">
        <w:rPr>
          <w:rFonts w:ascii="Times New Roman" w:hAnsi="Times New Roman" w:cs="Times New Roman"/>
          <w:sz w:val="28"/>
          <w:szCs w:val="28"/>
        </w:rPr>
        <w:t>Высокое материальное</w:t>
      </w:r>
      <w:r>
        <w:rPr>
          <w:rFonts w:ascii="Times New Roman" w:hAnsi="Times New Roman" w:cs="Times New Roman"/>
          <w:sz w:val="28"/>
          <w:szCs w:val="28"/>
        </w:rPr>
        <w:t xml:space="preserve"> положение» (r = ,328 p≤0,01), </w:t>
      </w:r>
      <w:r w:rsidRPr="00177EAE">
        <w:rPr>
          <w:rFonts w:ascii="Times New Roman" w:hAnsi="Times New Roman" w:cs="Times New Roman"/>
          <w:sz w:val="28"/>
          <w:szCs w:val="28"/>
        </w:rPr>
        <w:t>«Сохранение собственной индивидуальности» (r = ,606 p≤0,01)</w:t>
      </w:r>
      <w:r>
        <w:rPr>
          <w:rFonts w:ascii="Times New Roman" w:hAnsi="Times New Roman" w:cs="Times New Roman"/>
          <w:sz w:val="28"/>
          <w:szCs w:val="28"/>
        </w:rPr>
        <w:t>)</w:t>
      </w:r>
      <w:r w:rsidRPr="00177EAE">
        <w:rPr>
          <w:rFonts w:ascii="Times New Roman" w:hAnsi="Times New Roman" w:cs="Times New Roman"/>
          <w:sz w:val="28"/>
          <w:szCs w:val="28"/>
        </w:rPr>
        <w:t>. Можно предположить, что чем старше курс тем больше наблюдается выраженность ценностей эгоистически-</w:t>
      </w:r>
      <w:r w:rsidRPr="00177EAE">
        <w:rPr>
          <w:rFonts w:ascii="Times New Roman" w:hAnsi="Times New Roman" w:cs="Times New Roman"/>
          <w:sz w:val="28"/>
          <w:szCs w:val="28"/>
        </w:rPr>
        <w:lastRenderedPageBreak/>
        <w:t>престижной направленности, стремление к индивидуализации. Для студентов старших курсов характерно стремление к признанию, уважению, одобрению со стороны других, как правило, наиболее значимых лиц, к чьему мнению прислушиваются в наибольшей степени и на чье мнение ориентируется, в первую очередь, в своих суждениях, поступках и взглядах. Студенты старших курсов стремятся к более высокому уровню своего материального благосостояния, высокий уровень материального благосостояния для них часто оказывается основанием для развития чувства собственной значимости и повышенной самооценки. Стремление к сохранению собственной индивидуальности выражается в желании независимости от других людей, сохранении неповторимости и своеобразия своей личности, своих взглядов, убеждений, своего стиля жизни.</w:t>
      </w:r>
      <w:r w:rsidR="002507AA" w:rsidRPr="002507AA">
        <w:t xml:space="preserve"> </w:t>
      </w:r>
      <w:r w:rsidR="002507AA">
        <w:rPr>
          <w:rFonts w:ascii="Times New Roman" w:hAnsi="Times New Roman" w:cs="Times New Roman"/>
          <w:sz w:val="28"/>
          <w:szCs w:val="28"/>
        </w:rPr>
        <w:t xml:space="preserve">Полученные данные могут </w:t>
      </w:r>
      <w:r w:rsidR="002507AA" w:rsidRPr="002507AA">
        <w:rPr>
          <w:rFonts w:ascii="Times New Roman" w:hAnsi="Times New Roman" w:cs="Times New Roman"/>
          <w:sz w:val="28"/>
          <w:szCs w:val="28"/>
        </w:rPr>
        <w:t>говорит</w:t>
      </w:r>
      <w:r w:rsidR="002507AA">
        <w:rPr>
          <w:rFonts w:ascii="Times New Roman" w:hAnsi="Times New Roman" w:cs="Times New Roman"/>
          <w:sz w:val="28"/>
          <w:szCs w:val="28"/>
        </w:rPr>
        <w:t>ь</w:t>
      </w:r>
      <w:r w:rsidR="002507AA" w:rsidRPr="002507AA">
        <w:rPr>
          <w:rFonts w:ascii="Times New Roman" w:hAnsi="Times New Roman" w:cs="Times New Roman"/>
          <w:sz w:val="28"/>
          <w:szCs w:val="28"/>
        </w:rPr>
        <w:t xml:space="preserve"> о том, что </w:t>
      </w:r>
      <w:r w:rsidR="002507AA">
        <w:rPr>
          <w:rFonts w:ascii="Times New Roman" w:hAnsi="Times New Roman" w:cs="Times New Roman"/>
          <w:sz w:val="28"/>
          <w:szCs w:val="28"/>
        </w:rPr>
        <w:t>студенты старших курсов</w:t>
      </w:r>
      <w:r w:rsidR="002507AA" w:rsidRPr="002507AA">
        <w:rPr>
          <w:rFonts w:ascii="Times New Roman" w:hAnsi="Times New Roman" w:cs="Times New Roman"/>
          <w:sz w:val="28"/>
          <w:szCs w:val="28"/>
        </w:rPr>
        <w:t xml:space="preserve"> рассматривают получение высшего образования не только как овладение определенной специальностью, но и как возможность самореализации, самосовершенствования, повышения личного престижа в обществе.</w:t>
      </w:r>
    </w:p>
    <w:p w14:paraId="4A50CB2F" w14:textId="77777777" w:rsidR="00177EAE" w:rsidRDefault="00177EAE" w:rsidP="00ED76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177EAE">
        <w:rPr>
          <w:rFonts w:ascii="Times New Roman" w:hAnsi="Times New Roman" w:cs="Times New Roman"/>
          <w:sz w:val="28"/>
          <w:szCs w:val="28"/>
        </w:rPr>
        <w:t xml:space="preserve">рямая корреляционная взаимосвязь между курсом обучения и учебным мотивом «Обеспечить успешность будущей профессиональной деятельности» (r = ,254 p≤0,05). </w:t>
      </w:r>
      <w:r>
        <w:rPr>
          <w:rFonts w:ascii="Times New Roman" w:hAnsi="Times New Roman" w:cs="Times New Roman"/>
          <w:sz w:val="28"/>
          <w:szCs w:val="28"/>
        </w:rPr>
        <w:t>Мы предположили</w:t>
      </w:r>
      <w:r w:rsidRPr="00177EAE">
        <w:rPr>
          <w:rFonts w:ascii="Times New Roman" w:hAnsi="Times New Roman" w:cs="Times New Roman"/>
          <w:sz w:val="28"/>
          <w:szCs w:val="28"/>
        </w:rPr>
        <w:t>, что чем старше студенты становятся, тем больше они начинают задумываться о своей профессиональной деятельности и мотивация в обучении в большей степени становится ориентирована на обеспечение</w:t>
      </w:r>
      <w:r>
        <w:rPr>
          <w:rFonts w:ascii="Times New Roman" w:hAnsi="Times New Roman" w:cs="Times New Roman"/>
          <w:sz w:val="28"/>
          <w:szCs w:val="28"/>
        </w:rPr>
        <w:t xml:space="preserve"> успеха</w:t>
      </w:r>
      <w:r w:rsidRPr="00177EAE">
        <w:rPr>
          <w:rFonts w:ascii="Times New Roman" w:hAnsi="Times New Roman" w:cs="Times New Roman"/>
          <w:sz w:val="28"/>
          <w:szCs w:val="28"/>
        </w:rPr>
        <w:t xml:space="preserve"> своей профессиональной деятельности, чем на просто обучение, о чём может свидетельствовать обратная корреляционная взаимосвязь между курсом обучения и мотивом «Успешно учиться, сдавать экзамены на хорошо и отлично» (r = -,237 p≤0,05). Для студентов младших курсов наиболее значима сама учебная деятельность, чем связь обучения и профессиональной деятельности. Возможно это связано с развитием представлений о будущей профессии. На первом ку</w:t>
      </w:r>
      <w:r>
        <w:rPr>
          <w:rFonts w:ascii="Times New Roman" w:hAnsi="Times New Roman" w:cs="Times New Roman"/>
          <w:sz w:val="28"/>
          <w:szCs w:val="28"/>
        </w:rPr>
        <w:t>рсе представ</w:t>
      </w:r>
      <w:r w:rsidRPr="00177EAE">
        <w:rPr>
          <w:rFonts w:ascii="Times New Roman" w:hAnsi="Times New Roman" w:cs="Times New Roman"/>
          <w:sz w:val="28"/>
          <w:szCs w:val="28"/>
        </w:rPr>
        <w:t xml:space="preserve">ления ещё только начинают формироваться, студенты младших курсов ещё не информированы в достаточной мере о возможных сферах своей </w:t>
      </w:r>
      <w:r w:rsidRPr="00177EAE">
        <w:rPr>
          <w:rFonts w:ascii="Times New Roman" w:hAnsi="Times New Roman" w:cs="Times New Roman"/>
          <w:sz w:val="28"/>
          <w:szCs w:val="28"/>
        </w:rPr>
        <w:lastRenderedPageBreak/>
        <w:t>профессиональной деятельности. Тем самым на начальном этапе обучение мотивация в первую очередь направлена на сам процесс получения образования.</w:t>
      </w:r>
    </w:p>
    <w:p w14:paraId="5DEA7043" w14:textId="77777777" w:rsidR="00E175F5" w:rsidRDefault="00FC0802" w:rsidP="00ED76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Анализируя характер взаимосвязи между курсом обучения и карьерными ориентациями (</w:t>
      </w:r>
      <w:r w:rsidRPr="00FC0802">
        <w:rPr>
          <w:rFonts w:ascii="Times New Roman" w:hAnsi="Times New Roman" w:cs="Times New Roman"/>
          <w:sz w:val="28"/>
          <w:szCs w:val="28"/>
        </w:rPr>
        <w:t>была обнаружена обратная корреляционная взаимосвязь между курсом обучения и такими карьерными ориентациями как «Профессиональная компетентность» (r = -,362 p≤0,01), «Автономия» (r = -,362 p≤0,01), «Стабильность места жительства» (r = -,343 p≤0,01), «Служение» (r = -,362 p≤0,01), «Вызов» (r = -,284 p≤0,05) и «Интеграция стилей жизни» (r = -,512 p≤0,01)</w:t>
      </w:r>
      <w:r>
        <w:rPr>
          <w:rFonts w:ascii="Times New Roman" w:hAnsi="Times New Roman" w:cs="Times New Roman"/>
          <w:sz w:val="28"/>
          <w:szCs w:val="28"/>
        </w:rPr>
        <w:t>), мы предположили</w:t>
      </w:r>
      <w:r w:rsidRPr="00FC0802">
        <w:rPr>
          <w:rFonts w:ascii="Times New Roman" w:hAnsi="Times New Roman" w:cs="Times New Roman"/>
          <w:sz w:val="28"/>
          <w:szCs w:val="28"/>
        </w:rPr>
        <w:t xml:space="preserve">, что карьерные ориентации студентов младших курсов носят смешанный характер, у них отмечается высокая выраженность практически всех карьерных ориентаций. У студентов старших курсов характер карьерных ориентаций становится более дифференцированным, ярко преобладает ограниченное количество ориентаций. Известно, что одним из важнейших аспектов профессионального развития личности, а также ее самореализации является сознательное планирование карьеры. Карьерные ориентации возникают в процессе социализации, на основе и в результате научения в начальные годы развития карьеры. Мы можем предположить, что находясь на пороге выпуска из вуза студенты старших курсов неизбежно сталкиваются с необходимость оценки объективной, внешней стороны карьеры - это последовательность занимаемых индивидом профессиональных позиций, и субъективной, внутренней стороной - то, как человек воспринимает свою карьеру, каков образ его профессиональной жизни и собственной роли в ней. Тем самым на старших курсах происходит дифференциация, выделение из множества карьерных ориентаций, тех которые наиболее полно удовлетворяют индивидуальным запросам студентов.  </w:t>
      </w:r>
    </w:p>
    <w:p w14:paraId="5630AD66" w14:textId="77777777" w:rsidR="00394241" w:rsidRDefault="00394241" w:rsidP="00ED766C">
      <w:pPr>
        <w:spacing w:after="0" w:line="360" w:lineRule="auto"/>
        <w:jc w:val="both"/>
        <w:rPr>
          <w:rFonts w:ascii="Times New Roman" w:hAnsi="Times New Roman" w:cs="Times New Roman"/>
          <w:sz w:val="28"/>
          <w:szCs w:val="28"/>
        </w:rPr>
      </w:pPr>
    </w:p>
    <w:p w14:paraId="61829076" w14:textId="77777777" w:rsidR="00394241" w:rsidRDefault="00394241" w:rsidP="00ED766C">
      <w:pPr>
        <w:spacing w:after="0" w:line="360" w:lineRule="auto"/>
        <w:jc w:val="both"/>
        <w:rPr>
          <w:rFonts w:ascii="Times New Roman" w:hAnsi="Times New Roman" w:cs="Times New Roman"/>
          <w:sz w:val="28"/>
          <w:szCs w:val="28"/>
        </w:rPr>
      </w:pPr>
    </w:p>
    <w:p w14:paraId="2BA226A1" w14:textId="77777777" w:rsidR="00394241" w:rsidRDefault="00394241" w:rsidP="00ED766C">
      <w:pPr>
        <w:spacing w:after="0" w:line="360" w:lineRule="auto"/>
        <w:jc w:val="both"/>
        <w:rPr>
          <w:rFonts w:ascii="Times New Roman" w:hAnsi="Times New Roman" w:cs="Times New Roman"/>
          <w:sz w:val="28"/>
          <w:szCs w:val="28"/>
        </w:rPr>
      </w:pPr>
    </w:p>
    <w:p w14:paraId="36DDD47E" w14:textId="772DC6CD" w:rsidR="00394241" w:rsidRDefault="00375C95" w:rsidP="00375C95">
      <w:pPr>
        <w:rPr>
          <w:rFonts w:ascii="Times New Roman" w:hAnsi="Times New Roman" w:cs="Times New Roman"/>
          <w:sz w:val="28"/>
          <w:szCs w:val="28"/>
        </w:rPr>
      </w:pPr>
      <w:r>
        <w:rPr>
          <w:rFonts w:ascii="Times New Roman" w:hAnsi="Times New Roman" w:cs="Times New Roman"/>
          <w:sz w:val="28"/>
          <w:szCs w:val="28"/>
        </w:rPr>
        <w:br w:type="page"/>
      </w:r>
    </w:p>
    <w:p w14:paraId="35F49064" w14:textId="77777777" w:rsidR="00E175F5" w:rsidRPr="00C31C7D" w:rsidRDefault="00AA76C7" w:rsidP="00AA76C7">
      <w:pPr>
        <w:spacing w:after="0" w:line="360" w:lineRule="auto"/>
        <w:jc w:val="center"/>
        <w:rPr>
          <w:rFonts w:ascii="Times New Roman" w:hAnsi="Times New Roman" w:cs="Times New Roman"/>
          <w:b/>
          <w:sz w:val="28"/>
          <w:szCs w:val="28"/>
        </w:rPr>
      </w:pPr>
      <w:r w:rsidRPr="00C31C7D">
        <w:rPr>
          <w:rFonts w:ascii="Times New Roman" w:hAnsi="Times New Roman" w:cs="Times New Roman"/>
          <w:b/>
          <w:sz w:val="28"/>
          <w:szCs w:val="28"/>
        </w:rPr>
        <w:lastRenderedPageBreak/>
        <w:t>ВЫВОДЫ</w:t>
      </w:r>
    </w:p>
    <w:p w14:paraId="379F26ED" w14:textId="77777777" w:rsidR="005C726A" w:rsidRDefault="005508C2" w:rsidP="005508C2">
      <w:pPr>
        <w:spacing w:after="0" w:line="360" w:lineRule="auto"/>
        <w:jc w:val="both"/>
        <w:rPr>
          <w:rFonts w:ascii="Times New Roman" w:hAnsi="Times New Roman" w:cs="Times New Roman"/>
          <w:sz w:val="28"/>
          <w:szCs w:val="28"/>
        </w:rPr>
      </w:pPr>
      <w:r w:rsidRPr="005508C2">
        <w:rPr>
          <w:rFonts w:ascii="Times New Roman" w:hAnsi="Times New Roman" w:cs="Times New Roman"/>
          <w:sz w:val="28"/>
          <w:szCs w:val="28"/>
        </w:rPr>
        <w:t xml:space="preserve">     Таким образом, в результате проведённого эмпирического исследовани</w:t>
      </w:r>
      <w:r w:rsidR="005C726A">
        <w:rPr>
          <w:rFonts w:ascii="Times New Roman" w:hAnsi="Times New Roman" w:cs="Times New Roman"/>
          <w:sz w:val="28"/>
          <w:szCs w:val="28"/>
        </w:rPr>
        <w:t>я мы пришли к следующим выводам:</w:t>
      </w:r>
    </w:p>
    <w:p w14:paraId="785DFDF8" w14:textId="77777777" w:rsidR="00685630" w:rsidRPr="002507AA" w:rsidRDefault="00A87B0B" w:rsidP="002507AA">
      <w:pPr>
        <w:pStyle w:val="ListParagraph"/>
        <w:numPr>
          <w:ilvl w:val="0"/>
          <w:numId w:val="17"/>
        </w:numPr>
        <w:spacing w:after="0" w:line="360" w:lineRule="auto"/>
        <w:jc w:val="both"/>
        <w:rPr>
          <w:rFonts w:ascii="Times New Roman" w:hAnsi="Times New Roman" w:cs="Times New Roman"/>
          <w:sz w:val="28"/>
          <w:szCs w:val="28"/>
        </w:rPr>
      </w:pPr>
      <w:r w:rsidRPr="002507AA">
        <w:rPr>
          <w:rFonts w:ascii="Times New Roman" w:hAnsi="Times New Roman" w:cs="Times New Roman"/>
          <w:sz w:val="28"/>
          <w:szCs w:val="28"/>
        </w:rPr>
        <w:t>У</w:t>
      </w:r>
      <w:r w:rsidR="00685630" w:rsidRPr="002507AA">
        <w:rPr>
          <w:rFonts w:ascii="Times New Roman" w:hAnsi="Times New Roman" w:cs="Times New Roman"/>
          <w:sz w:val="28"/>
          <w:szCs w:val="28"/>
        </w:rPr>
        <w:t xml:space="preserve"> студентов 1 и 2 курса</w:t>
      </w:r>
      <w:r w:rsidRPr="002507AA">
        <w:rPr>
          <w:rFonts w:ascii="Times New Roman" w:hAnsi="Times New Roman" w:cs="Times New Roman"/>
          <w:sz w:val="28"/>
          <w:szCs w:val="28"/>
        </w:rPr>
        <w:t xml:space="preserve"> в деятельности преобладают ценности </w:t>
      </w:r>
      <w:r w:rsidR="00685630" w:rsidRPr="002507AA">
        <w:rPr>
          <w:rFonts w:ascii="Times New Roman" w:hAnsi="Times New Roman" w:cs="Times New Roman"/>
          <w:sz w:val="28"/>
          <w:szCs w:val="28"/>
        </w:rPr>
        <w:t>духовно-нравственной направленности. У студентов 4 курса, отсутствует ярко выраженная направленность деятельности, то есть выраженными оказываются ценности и духовно-нравственной и прагматической направленности, мы обозначили её как «смешанную». На уровне статистической достоверности  (p ≤ 0,05) студенты 2 и 4 курса больше склонны к сохранению собственного мнения, взглядов, убеждений над общепринятыми (высокие значения по шкале ценности «Сохранение собственной индивидуальности»), чем студенты 1 курса обучения. Статистически достоверные различия (p ≤ 0,05) были получены между студентами 1, 2 и 4 курса по шкале ценности «Высокое материальное положение», для студентов 4 курса материальное благополучие имеет большую ценность, чем для студентов младших курсов.</w:t>
      </w:r>
      <w:r w:rsidR="002507AA">
        <w:rPr>
          <w:rFonts w:ascii="Times New Roman" w:hAnsi="Times New Roman" w:cs="Times New Roman"/>
          <w:sz w:val="28"/>
          <w:szCs w:val="28"/>
        </w:rPr>
        <w:t xml:space="preserve"> Полученные данные могут говорить о том, что студенты старших курсов</w:t>
      </w:r>
      <w:r w:rsidR="00120E45" w:rsidRPr="00120E45">
        <w:t xml:space="preserve"> </w:t>
      </w:r>
      <w:r w:rsidR="00120E45" w:rsidRPr="002507AA">
        <w:rPr>
          <w:rFonts w:ascii="Times New Roman" w:hAnsi="Times New Roman" w:cs="Times New Roman"/>
          <w:sz w:val="28"/>
          <w:szCs w:val="28"/>
        </w:rPr>
        <w:t>рассматривают получение высшего образования не только как овладение определенной специальностью, но и как возможность самореализации, самосовершенствования, повышения личного престижа в обществе.</w:t>
      </w:r>
    </w:p>
    <w:p w14:paraId="715C41C2" w14:textId="77777777" w:rsidR="00685630" w:rsidRDefault="00685630" w:rsidP="00685630">
      <w:pPr>
        <w:pStyle w:val="ListParagraph"/>
        <w:numPr>
          <w:ilvl w:val="0"/>
          <w:numId w:val="17"/>
        </w:numPr>
        <w:spacing w:after="0" w:line="360" w:lineRule="auto"/>
        <w:jc w:val="both"/>
        <w:rPr>
          <w:rFonts w:ascii="Times New Roman" w:hAnsi="Times New Roman" w:cs="Times New Roman"/>
          <w:sz w:val="28"/>
          <w:szCs w:val="28"/>
        </w:rPr>
      </w:pPr>
      <w:r w:rsidRPr="00651566">
        <w:rPr>
          <w:rFonts w:ascii="Times New Roman" w:hAnsi="Times New Roman" w:cs="Times New Roman"/>
          <w:sz w:val="28"/>
          <w:szCs w:val="28"/>
        </w:rPr>
        <w:t>Для студентов всех курсов обучения наиболее выраженными оказываются карьерные ориентации – «Стабильность работы», «Служение» и «Интеграция стилей жизни». Альтруистическая направленность выражается в том, что студенты-дефектологи в первую очередь в карьере ориентированы на «Служение» для большинства</w:t>
      </w:r>
      <w:r>
        <w:rPr>
          <w:rFonts w:ascii="Times New Roman" w:hAnsi="Times New Roman" w:cs="Times New Roman"/>
          <w:sz w:val="28"/>
          <w:szCs w:val="28"/>
        </w:rPr>
        <w:t xml:space="preserve"> студентов</w:t>
      </w:r>
      <w:r w:rsidRPr="00651566">
        <w:rPr>
          <w:rFonts w:ascii="Times New Roman" w:hAnsi="Times New Roman" w:cs="Times New Roman"/>
          <w:sz w:val="28"/>
          <w:szCs w:val="28"/>
        </w:rPr>
        <w:t xml:space="preserve"> характерно стремление приносить пользу людям и обществу в своей</w:t>
      </w:r>
      <w:r>
        <w:rPr>
          <w:rFonts w:ascii="Times New Roman" w:hAnsi="Times New Roman" w:cs="Times New Roman"/>
          <w:sz w:val="28"/>
          <w:szCs w:val="28"/>
        </w:rPr>
        <w:t xml:space="preserve"> будущей</w:t>
      </w:r>
      <w:r w:rsidRPr="00651566">
        <w:rPr>
          <w:rFonts w:ascii="Times New Roman" w:hAnsi="Times New Roman" w:cs="Times New Roman"/>
          <w:sz w:val="28"/>
          <w:szCs w:val="28"/>
        </w:rPr>
        <w:t xml:space="preserve"> работе.  </w:t>
      </w:r>
    </w:p>
    <w:p w14:paraId="414BF287" w14:textId="77777777" w:rsidR="00685630" w:rsidRDefault="00685630" w:rsidP="00685630">
      <w:pPr>
        <w:pStyle w:val="ListParagraph"/>
        <w:numPr>
          <w:ilvl w:val="0"/>
          <w:numId w:val="17"/>
        </w:numPr>
        <w:spacing w:after="0" w:line="360" w:lineRule="auto"/>
        <w:jc w:val="both"/>
        <w:rPr>
          <w:rFonts w:ascii="Times New Roman" w:hAnsi="Times New Roman" w:cs="Times New Roman"/>
          <w:sz w:val="28"/>
          <w:szCs w:val="28"/>
        </w:rPr>
      </w:pPr>
      <w:r w:rsidRPr="00651566">
        <w:rPr>
          <w:rFonts w:ascii="Times New Roman" w:hAnsi="Times New Roman" w:cs="Times New Roman"/>
          <w:sz w:val="28"/>
          <w:szCs w:val="28"/>
        </w:rPr>
        <w:t>Особенности мотивации учебной деятельности выражены в том, что студенты</w:t>
      </w:r>
      <w:r>
        <w:rPr>
          <w:rFonts w:ascii="Times New Roman" w:hAnsi="Times New Roman" w:cs="Times New Roman"/>
          <w:sz w:val="28"/>
          <w:szCs w:val="28"/>
        </w:rPr>
        <w:t xml:space="preserve">-дефектологи вне зависимости от курса обучения </w:t>
      </w:r>
      <w:r w:rsidRPr="00651566">
        <w:rPr>
          <w:rFonts w:ascii="Times New Roman" w:hAnsi="Times New Roman" w:cs="Times New Roman"/>
          <w:sz w:val="28"/>
          <w:szCs w:val="28"/>
        </w:rPr>
        <w:t xml:space="preserve">ориентированы </w:t>
      </w:r>
      <w:r w:rsidRPr="00651566">
        <w:rPr>
          <w:rFonts w:ascii="Times New Roman" w:hAnsi="Times New Roman" w:cs="Times New Roman"/>
          <w:sz w:val="28"/>
          <w:szCs w:val="28"/>
        </w:rPr>
        <w:lastRenderedPageBreak/>
        <w:t>на успешную реализацию учебно-познавательной и профессиональной деятельности. Внешние мотивы, связанные с социальным одобрением/наказанием, для студентов оказываются незначимыми и малоэффективными в организации учебного процесса.</w:t>
      </w:r>
    </w:p>
    <w:p w14:paraId="06DDAB18" w14:textId="77777777" w:rsidR="00685630" w:rsidRDefault="00685630" w:rsidP="00685630">
      <w:pPr>
        <w:pStyle w:val="ListParagraph"/>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8850FB">
        <w:rPr>
          <w:rFonts w:ascii="Times New Roman" w:hAnsi="Times New Roman" w:cs="Times New Roman"/>
          <w:sz w:val="28"/>
          <w:szCs w:val="28"/>
        </w:rPr>
        <w:t>браз специалиста для студентов-дефектологов оказывается привлекательным и значимым, близким к «идеальному Я». По мнению студентов, специалист-дефектолог должен быть активным, общительным и эмоциональным человеком.</w:t>
      </w:r>
    </w:p>
    <w:p w14:paraId="5A9AFAE6" w14:textId="77777777" w:rsidR="006B53AD" w:rsidRPr="006B53AD" w:rsidRDefault="006B53AD" w:rsidP="006B53AD">
      <w:pPr>
        <w:pStyle w:val="ListParagraph"/>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Смысложизненные ориентации студентов-дефектологов 1 курса по показателям субшкал «Цели в жизни», «Результативность жизни» и «Общий показатель осмысленности жизни» статистически достоверно </w:t>
      </w:r>
      <w:r w:rsidRPr="00A87B0B">
        <w:rPr>
          <w:rFonts w:ascii="Times New Roman" w:hAnsi="Times New Roman" w:cs="Times New Roman"/>
          <w:sz w:val="28"/>
          <w:szCs w:val="28"/>
        </w:rPr>
        <w:t xml:space="preserve">(p ≤ 0,05) </w:t>
      </w:r>
      <w:r>
        <w:rPr>
          <w:rFonts w:ascii="Times New Roman" w:hAnsi="Times New Roman" w:cs="Times New Roman"/>
          <w:sz w:val="28"/>
          <w:szCs w:val="28"/>
        </w:rPr>
        <w:t xml:space="preserve"> выше показателей студентов 4 курса обучения. Что может быть свидетельством своеобразного «кризиса смысла жизни» у студентов 4 курса обучения.</w:t>
      </w:r>
      <w:r w:rsidRPr="00B972FE">
        <w:rPr>
          <w:rFonts w:ascii="Times New Roman" w:hAnsi="Times New Roman" w:cs="Times New Roman"/>
          <w:sz w:val="28"/>
          <w:szCs w:val="28"/>
        </w:rPr>
        <w:t xml:space="preserve"> </w:t>
      </w:r>
      <w:r>
        <w:rPr>
          <w:rFonts w:ascii="Times New Roman" w:hAnsi="Times New Roman" w:cs="Times New Roman"/>
          <w:sz w:val="28"/>
          <w:szCs w:val="28"/>
        </w:rPr>
        <w:t>П</w:t>
      </w:r>
      <w:r w:rsidRPr="00B972FE">
        <w:rPr>
          <w:rFonts w:ascii="Times New Roman" w:hAnsi="Times New Roman" w:cs="Times New Roman"/>
          <w:sz w:val="28"/>
          <w:szCs w:val="28"/>
        </w:rPr>
        <w:t xml:space="preserve">еред студентами выпускного курса ставятся новые задачи, требующие от них новых решений, </w:t>
      </w:r>
      <w:r>
        <w:rPr>
          <w:rFonts w:ascii="Times New Roman" w:hAnsi="Times New Roman" w:cs="Times New Roman"/>
          <w:sz w:val="28"/>
          <w:szCs w:val="28"/>
        </w:rPr>
        <w:t>что</w:t>
      </w:r>
      <w:r w:rsidRPr="00B972FE">
        <w:rPr>
          <w:rFonts w:ascii="Times New Roman" w:hAnsi="Times New Roman" w:cs="Times New Roman"/>
          <w:sz w:val="28"/>
          <w:szCs w:val="28"/>
        </w:rPr>
        <w:t xml:space="preserve"> неизбежно оказывает влияние на характер смысложизненных ориентаций, тем самым вызывая своеобразный «кризис смысла жизни».</w:t>
      </w:r>
    </w:p>
    <w:p w14:paraId="6A371322" w14:textId="77777777" w:rsidR="00685630" w:rsidRDefault="00685630" w:rsidP="00685630">
      <w:pPr>
        <w:pStyle w:val="ListParagraph"/>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w:t>
      </w:r>
      <w:r w:rsidRPr="008850FB">
        <w:rPr>
          <w:rFonts w:ascii="Times New Roman" w:hAnsi="Times New Roman" w:cs="Times New Roman"/>
          <w:sz w:val="28"/>
          <w:szCs w:val="28"/>
        </w:rPr>
        <w:t>арактер представлений о будущей профессии у студентов в зависимости от курса претерпевает некоторые изменения. В процессе обучения у студентов происходит увеличение информации о сферах своей будущей профессиональной деятельности и об ограничениях и трудностях профессии, однако в целом образ профессии сохраняет привлекательность и выполняет функцию антиципируемой цели в профессиональном самоопределении.</w:t>
      </w:r>
    </w:p>
    <w:p w14:paraId="05C2A4D3" w14:textId="77777777" w:rsidR="00685630" w:rsidRPr="005C726A" w:rsidRDefault="00685630" w:rsidP="00244D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DE4B5B7" w14:textId="77777777" w:rsidR="00685630" w:rsidRDefault="00685630" w:rsidP="00685630"/>
    <w:p w14:paraId="2DBF0D7D" w14:textId="77777777" w:rsidR="00662B35" w:rsidRDefault="00662B35" w:rsidP="005508C2">
      <w:pPr>
        <w:spacing w:after="0" w:line="360" w:lineRule="auto"/>
        <w:jc w:val="both"/>
        <w:rPr>
          <w:rFonts w:ascii="Times New Roman" w:hAnsi="Times New Roman" w:cs="Times New Roman"/>
          <w:sz w:val="28"/>
          <w:szCs w:val="28"/>
        </w:rPr>
      </w:pPr>
    </w:p>
    <w:p w14:paraId="6EC9B521" w14:textId="4B36AC4C" w:rsidR="00375C95" w:rsidRDefault="00375C95" w:rsidP="00375C95">
      <w:pPr>
        <w:rPr>
          <w:rFonts w:ascii="Times New Roman" w:hAnsi="Times New Roman" w:cs="Times New Roman"/>
          <w:sz w:val="28"/>
          <w:szCs w:val="28"/>
        </w:rPr>
      </w:pPr>
      <w:r>
        <w:rPr>
          <w:rFonts w:ascii="Times New Roman" w:hAnsi="Times New Roman" w:cs="Times New Roman"/>
          <w:sz w:val="28"/>
          <w:szCs w:val="28"/>
        </w:rPr>
        <w:br w:type="page"/>
      </w:r>
    </w:p>
    <w:p w14:paraId="557536F4" w14:textId="77777777" w:rsidR="003B63A0" w:rsidRPr="00C31C7D" w:rsidRDefault="003B63A0" w:rsidP="003B63A0">
      <w:pPr>
        <w:spacing w:after="0" w:line="360" w:lineRule="auto"/>
        <w:jc w:val="center"/>
        <w:rPr>
          <w:rFonts w:ascii="Times New Roman" w:hAnsi="Times New Roman" w:cs="Times New Roman"/>
          <w:b/>
          <w:sz w:val="28"/>
          <w:szCs w:val="28"/>
        </w:rPr>
      </w:pPr>
      <w:r w:rsidRPr="00C31C7D">
        <w:rPr>
          <w:rFonts w:ascii="Times New Roman" w:hAnsi="Times New Roman" w:cs="Times New Roman"/>
          <w:b/>
          <w:sz w:val="28"/>
          <w:szCs w:val="28"/>
        </w:rPr>
        <w:lastRenderedPageBreak/>
        <w:t>ЗАКЛЮЧЕНИЕ</w:t>
      </w:r>
    </w:p>
    <w:p w14:paraId="0062C9D1" w14:textId="77777777" w:rsidR="002D6A6B" w:rsidRDefault="00AE01D2"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Профессионально-личностное формирование и становление студента в процессе обучения выражается в том, что студент постепенно входит в профессиональную среду, овладевает необходимыми знаниями и навыками, принимает ценности своей будущей профессии, что предполагает их активную реализацию непосредственно в самой профессиональной деятельности.</w:t>
      </w:r>
    </w:p>
    <w:p w14:paraId="45EC89AC" w14:textId="77777777" w:rsidR="00120E45" w:rsidRDefault="00120E45"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0E45">
        <w:rPr>
          <w:rFonts w:ascii="Times New Roman" w:hAnsi="Times New Roman" w:cs="Times New Roman"/>
          <w:sz w:val="28"/>
          <w:szCs w:val="28"/>
        </w:rPr>
        <w:t xml:space="preserve">Именно на этапе профессионального обучения в вузе у студента начинают развиваться те ценности и мотивы, которые в будущем определяют успешность его деятельности в профессии, а для этого необходимо изучить процесс становления профессиональных ценностей и мотивов в процессе </w:t>
      </w:r>
      <w:r>
        <w:rPr>
          <w:rFonts w:ascii="Times New Roman" w:hAnsi="Times New Roman" w:cs="Times New Roman"/>
          <w:sz w:val="28"/>
          <w:szCs w:val="28"/>
        </w:rPr>
        <w:t>развития</w:t>
      </w:r>
      <w:r w:rsidRPr="00120E45">
        <w:rPr>
          <w:rFonts w:ascii="Times New Roman" w:hAnsi="Times New Roman" w:cs="Times New Roman"/>
          <w:sz w:val="28"/>
          <w:szCs w:val="28"/>
        </w:rPr>
        <w:t xml:space="preserve"> личности будущих специальных психологов и коррекционных педагогов. </w:t>
      </w:r>
    </w:p>
    <w:p w14:paraId="1D002285" w14:textId="77777777" w:rsidR="00120E45" w:rsidRDefault="00120E45"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изучения особенностей мотивационно-ценностной сферы личности студентов, избирающих дефектологические специальности, нами были сформулированы основная и дополнительная гипотеза. </w:t>
      </w:r>
    </w:p>
    <w:p w14:paraId="47C40834" w14:textId="77777777" w:rsidR="00120E45" w:rsidRDefault="00120E45"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Основная гипотеза состояла в том, что мы предполагали, что в</w:t>
      </w:r>
      <w:r w:rsidRPr="00120E45">
        <w:rPr>
          <w:rFonts w:ascii="Times New Roman" w:hAnsi="Times New Roman" w:cs="Times New Roman"/>
          <w:sz w:val="28"/>
          <w:szCs w:val="28"/>
        </w:rPr>
        <w:t xml:space="preserve"> мотивационно-ценностной сфере личности студентов, избирающих дефектологические специальности, доминируют мотивы и ценности, смысложизненные ориентации, соответствующие «помогающей» направленности профессии: преобладание ценностей духовно-нравственной и альтруистической направленности, доминирование внутренних мотив над внешними. </w:t>
      </w:r>
    </w:p>
    <w:p w14:paraId="0A580B30" w14:textId="77777777" w:rsidR="002507AA" w:rsidRDefault="00120E45"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проведённого эмпирического исследования основная гипотеза была доказана.</w:t>
      </w:r>
      <w:r w:rsidR="002507AA">
        <w:rPr>
          <w:rFonts w:ascii="Times New Roman" w:hAnsi="Times New Roman" w:cs="Times New Roman"/>
          <w:sz w:val="28"/>
          <w:szCs w:val="28"/>
        </w:rPr>
        <w:t xml:space="preserve"> </w:t>
      </w:r>
      <w:r w:rsidR="002507AA" w:rsidRPr="002507AA">
        <w:rPr>
          <w:rFonts w:ascii="Times New Roman" w:hAnsi="Times New Roman" w:cs="Times New Roman"/>
          <w:sz w:val="28"/>
          <w:szCs w:val="28"/>
        </w:rPr>
        <w:t>Студенты-дефектологи в процессе профессионализации в подавляющем большинстве принимают ценности своей будущей профессии, в своей деятельности студенты-дефектологи стремятся реализовывать ценности духовно-нравственной и альтруистической направленности.</w:t>
      </w:r>
      <w:r w:rsidR="002507AA">
        <w:rPr>
          <w:rFonts w:ascii="Times New Roman" w:hAnsi="Times New Roman" w:cs="Times New Roman"/>
          <w:sz w:val="28"/>
          <w:szCs w:val="28"/>
        </w:rPr>
        <w:t xml:space="preserve"> </w:t>
      </w:r>
      <w:r w:rsidR="002507AA" w:rsidRPr="002507AA">
        <w:rPr>
          <w:rFonts w:ascii="Times New Roman" w:hAnsi="Times New Roman" w:cs="Times New Roman"/>
          <w:sz w:val="28"/>
          <w:szCs w:val="28"/>
        </w:rPr>
        <w:t xml:space="preserve">Альтруистическая направленность выражается в том, что студенты-дефектологи в первую очередь в карьере ориентированы на «Служение» для студентов-дефектологов, вне зависимости от курса обучения, важным является возможность </w:t>
      </w:r>
      <w:r w:rsidR="002507AA">
        <w:rPr>
          <w:rFonts w:ascii="Times New Roman" w:hAnsi="Times New Roman" w:cs="Times New Roman"/>
          <w:sz w:val="28"/>
          <w:szCs w:val="28"/>
        </w:rPr>
        <w:t>реализовывать</w:t>
      </w:r>
      <w:r w:rsidR="002507AA" w:rsidRPr="002507AA">
        <w:rPr>
          <w:rFonts w:ascii="Times New Roman" w:hAnsi="Times New Roman" w:cs="Times New Roman"/>
          <w:sz w:val="28"/>
          <w:szCs w:val="28"/>
        </w:rPr>
        <w:t xml:space="preserve"> в </w:t>
      </w:r>
      <w:r w:rsidR="002507AA" w:rsidRPr="002507AA">
        <w:rPr>
          <w:rFonts w:ascii="Times New Roman" w:hAnsi="Times New Roman" w:cs="Times New Roman"/>
          <w:sz w:val="28"/>
          <w:szCs w:val="28"/>
        </w:rPr>
        <w:lastRenderedPageBreak/>
        <w:t>работе свои идеалы и ц</w:t>
      </w:r>
      <w:r w:rsidR="002507AA">
        <w:rPr>
          <w:rFonts w:ascii="Times New Roman" w:hAnsi="Times New Roman" w:cs="Times New Roman"/>
          <w:sz w:val="28"/>
          <w:szCs w:val="28"/>
        </w:rPr>
        <w:t>енности. Большинство студентов-</w:t>
      </w:r>
      <w:r w:rsidR="002507AA" w:rsidRPr="002507AA">
        <w:rPr>
          <w:rFonts w:ascii="Times New Roman" w:hAnsi="Times New Roman" w:cs="Times New Roman"/>
          <w:sz w:val="28"/>
          <w:szCs w:val="28"/>
        </w:rPr>
        <w:t xml:space="preserve">дефектологов </w:t>
      </w:r>
      <w:r w:rsidR="002507AA">
        <w:rPr>
          <w:rFonts w:ascii="Times New Roman" w:hAnsi="Times New Roman" w:cs="Times New Roman"/>
          <w:sz w:val="28"/>
          <w:szCs w:val="28"/>
        </w:rPr>
        <w:t>ориентированы</w:t>
      </w:r>
      <w:r w:rsidR="002507AA" w:rsidRPr="002507AA">
        <w:rPr>
          <w:rFonts w:ascii="Times New Roman" w:hAnsi="Times New Roman" w:cs="Times New Roman"/>
          <w:sz w:val="28"/>
          <w:szCs w:val="28"/>
        </w:rPr>
        <w:t xml:space="preserve"> на то, чтобы своим трудом приносить пользу обществу, важно видеть конкретные результаты своей деятельности, т.е. ориентированы на практическую работу.  </w:t>
      </w:r>
    </w:p>
    <w:p w14:paraId="2926F1AC" w14:textId="77777777" w:rsidR="00120E45" w:rsidRDefault="002507AA"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Мотивация учебной деятельности выражена</w:t>
      </w:r>
      <w:r w:rsidRPr="002507AA">
        <w:rPr>
          <w:rFonts w:ascii="Times New Roman" w:hAnsi="Times New Roman" w:cs="Times New Roman"/>
          <w:sz w:val="28"/>
          <w:szCs w:val="28"/>
        </w:rPr>
        <w:t xml:space="preserve"> в том, что студенты больше ориентированы на успешную реализацию учебно-познавательной и профессиональной деятельности. Внешние мотивы, связанные с социальным одобрением/наказанием, для студентов оказываются незначимыми и малоэффективными в организации учебного процесса. В сочетании с данными анкеты можно добавить, что студенты чаще всего к выбору профессии приходят самостоятельно и исходят из побуждения того, что хотят помогать другим людям (преобладание альтруистических мотивов). </w:t>
      </w:r>
    </w:p>
    <w:p w14:paraId="76403DE2" w14:textId="77777777" w:rsidR="00120E45" w:rsidRDefault="002507AA"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20A9">
        <w:rPr>
          <w:rFonts w:ascii="Times New Roman" w:hAnsi="Times New Roman" w:cs="Times New Roman"/>
          <w:sz w:val="28"/>
          <w:szCs w:val="28"/>
        </w:rPr>
        <w:t>Дополнительная гипотеза заключалась в том, что мы предположили, что у</w:t>
      </w:r>
      <w:r w:rsidR="00120E45" w:rsidRPr="007320A9">
        <w:rPr>
          <w:rFonts w:ascii="Times New Roman" w:hAnsi="Times New Roman" w:cs="Times New Roman"/>
          <w:sz w:val="28"/>
          <w:szCs w:val="28"/>
        </w:rPr>
        <w:t xml:space="preserve"> студентов разных курсов обучения наблюдаются различия в мотивационно-ценностной сфере личности, прежде всего в отношении мотивации будущей профессиональной деятельности, в основе которых – всё более полное представление о профессии и своей будущей профессиональной деятельности в ходе обучения.</w:t>
      </w:r>
    </w:p>
    <w:p w14:paraId="0DB6304D" w14:textId="77777777" w:rsidR="002507AA" w:rsidRDefault="002507AA" w:rsidP="00284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проведённого исследования дополнительная гипотеза была подтверждена. В зависимости от курса обучения в мотивационно-ценностной сфере студентов-дефектологов наблюдаются некоторые различия. Во-первых, </w:t>
      </w:r>
      <w:r w:rsidR="00EB1643">
        <w:rPr>
          <w:rFonts w:ascii="Times New Roman" w:hAnsi="Times New Roman" w:cs="Times New Roman"/>
          <w:sz w:val="28"/>
          <w:szCs w:val="28"/>
        </w:rPr>
        <w:t>наблюдаются изменения в</w:t>
      </w:r>
      <w:r>
        <w:rPr>
          <w:rFonts w:ascii="Times New Roman" w:hAnsi="Times New Roman" w:cs="Times New Roman"/>
          <w:sz w:val="28"/>
          <w:szCs w:val="28"/>
        </w:rPr>
        <w:t xml:space="preserve"> характер</w:t>
      </w:r>
      <w:r w:rsidR="00EB1643">
        <w:rPr>
          <w:rFonts w:ascii="Times New Roman" w:hAnsi="Times New Roman" w:cs="Times New Roman"/>
          <w:sz w:val="28"/>
          <w:szCs w:val="28"/>
        </w:rPr>
        <w:t>е</w:t>
      </w:r>
      <w:r>
        <w:rPr>
          <w:rFonts w:ascii="Times New Roman" w:hAnsi="Times New Roman" w:cs="Times New Roman"/>
          <w:sz w:val="28"/>
          <w:szCs w:val="28"/>
        </w:rPr>
        <w:t xml:space="preserve"> смысложизненных ориентаций</w:t>
      </w:r>
      <w:r w:rsidR="00E71C1F">
        <w:rPr>
          <w:rFonts w:ascii="Times New Roman" w:hAnsi="Times New Roman" w:cs="Times New Roman"/>
          <w:sz w:val="28"/>
          <w:szCs w:val="28"/>
        </w:rPr>
        <w:t>, чем старше курс обучения тем ниже показатели смысложизненных ориентаций, ч</w:t>
      </w:r>
      <w:r w:rsidR="00E71C1F" w:rsidRPr="00E71C1F">
        <w:rPr>
          <w:rFonts w:ascii="Times New Roman" w:hAnsi="Times New Roman" w:cs="Times New Roman"/>
          <w:sz w:val="28"/>
          <w:szCs w:val="28"/>
        </w:rPr>
        <w:t xml:space="preserve">то может быть свидетельством своеобразного «кризиса смысла жизни» у студентов 4 курса обучения. </w:t>
      </w:r>
      <w:r w:rsidR="007320A9">
        <w:rPr>
          <w:rFonts w:ascii="Times New Roman" w:hAnsi="Times New Roman" w:cs="Times New Roman"/>
          <w:sz w:val="28"/>
          <w:szCs w:val="28"/>
        </w:rPr>
        <w:t xml:space="preserve">Во-вторых, студенты у студентов старших курсов начинают доминировать ценности прагматической направленности («Собственный престиж», «Высокое материальное положение», «Сохранение собственной индивидуальности»), что может говорить о том, </w:t>
      </w:r>
      <w:r w:rsidR="007320A9" w:rsidRPr="007320A9">
        <w:rPr>
          <w:rFonts w:ascii="Times New Roman" w:hAnsi="Times New Roman" w:cs="Times New Roman"/>
          <w:sz w:val="28"/>
          <w:szCs w:val="28"/>
        </w:rPr>
        <w:t xml:space="preserve">студенты старших курсов </w:t>
      </w:r>
      <w:r w:rsidR="007320A9" w:rsidRPr="007320A9">
        <w:rPr>
          <w:rFonts w:ascii="Times New Roman" w:hAnsi="Times New Roman" w:cs="Times New Roman"/>
          <w:sz w:val="28"/>
          <w:szCs w:val="28"/>
        </w:rPr>
        <w:lastRenderedPageBreak/>
        <w:t>рассматривают получение высшего образования не только как овладение определенной специальностью, но и как возможность самореализации, самосовершенствования, повышения личного престижа в обществе.</w:t>
      </w:r>
      <w:r w:rsidR="007320A9">
        <w:rPr>
          <w:rFonts w:ascii="Times New Roman" w:hAnsi="Times New Roman" w:cs="Times New Roman"/>
          <w:sz w:val="28"/>
          <w:szCs w:val="28"/>
        </w:rPr>
        <w:t xml:space="preserve"> В-третьих,</w:t>
      </w:r>
      <w:r w:rsidR="007320A9" w:rsidRPr="007320A9">
        <w:t xml:space="preserve"> </w:t>
      </w:r>
      <w:r w:rsidR="007320A9" w:rsidRPr="007320A9">
        <w:rPr>
          <w:rFonts w:ascii="Times New Roman" w:hAnsi="Times New Roman" w:cs="Times New Roman"/>
          <w:sz w:val="28"/>
          <w:szCs w:val="28"/>
        </w:rPr>
        <w:t>«Обеспечить успешность будущей профессиональной деятельности» чем старше студенты становятся, тем больше они начинают задумываться о своей профессиональной деятельности и мотивация в обучении в большей степени становится ориентирована на обеспечение успеха своей профессиональной деятельности</w:t>
      </w:r>
      <w:r w:rsidR="007320A9">
        <w:rPr>
          <w:rFonts w:ascii="Times New Roman" w:hAnsi="Times New Roman" w:cs="Times New Roman"/>
          <w:sz w:val="28"/>
          <w:szCs w:val="28"/>
        </w:rPr>
        <w:t xml:space="preserve"> (доминирование мотива </w:t>
      </w:r>
      <w:r w:rsidR="007320A9" w:rsidRPr="007320A9">
        <w:rPr>
          <w:rFonts w:ascii="Times New Roman" w:hAnsi="Times New Roman" w:cs="Times New Roman"/>
          <w:sz w:val="28"/>
          <w:szCs w:val="28"/>
        </w:rPr>
        <w:t>«Обеспечить успешность будущей профессиональной деятельности»</w:t>
      </w:r>
      <w:r w:rsidR="007320A9">
        <w:rPr>
          <w:rFonts w:ascii="Times New Roman" w:hAnsi="Times New Roman" w:cs="Times New Roman"/>
          <w:sz w:val="28"/>
          <w:szCs w:val="28"/>
        </w:rPr>
        <w:t>)</w:t>
      </w:r>
      <w:r w:rsidR="007320A9" w:rsidRPr="007320A9">
        <w:rPr>
          <w:rFonts w:ascii="Times New Roman" w:hAnsi="Times New Roman" w:cs="Times New Roman"/>
          <w:sz w:val="28"/>
          <w:szCs w:val="28"/>
        </w:rPr>
        <w:t xml:space="preserve">, </w:t>
      </w:r>
      <w:r w:rsidR="007320A9">
        <w:rPr>
          <w:rFonts w:ascii="Times New Roman" w:hAnsi="Times New Roman" w:cs="Times New Roman"/>
          <w:sz w:val="28"/>
          <w:szCs w:val="28"/>
        </w:rPr>
        <w:t xml:space="preserve">для </w:t>
      </w:r>
      <w:r w:rsidR="007320A9" w:rsidRPr="007320A9">
        <w:rPr>
          <w:rFonts w:ascii="Times New Roman" w:hAnsi="Times New Roman" w:cs="Times New Roman"/>
          <w:sz w:val="28"/>
          <w:szCs w:val="28"/>
        </w:rPr>
        <w:t>студентов младших курсов наиболее значима сама учебная деятельность, чем связь обучения и профессиональной деятельности</w:t>
      </w:r>
      <w:r w:rsidR="007320A9">
        <w:rPr>
          <w:rFonts w:ascii="Times New Roman" w:hAnsi="Times New Roman" w:cs="Times New Roman"/>
          <w:sz w:val="28"/>
          <w:szCs w:val="28"/>
        </w:rPr>
        <w:t xml:space="preserve"> (доминирование мотива «Успешно учиться, сдавать сессию на хорошо и отлично»)</w:t>
      </w:r>
      <w:r w:rsidR="007320A9" w:rsidRPr="007320A9">
        <w:rPr>
          <w:rFonts w:ascii="Times New Roman" w:hAnsi="Times New Roman" w:cs="Times New Roman"/>
          <w:sz w:val="28"/>
          <w:szCs w:val="28"/>
        </w:rPr>
        <w:t>.</w:t>
      </w:r>
      <w:r w:rsidR="007320A9">
        <w:rPr>
          <w:rFonts w:ascii="Times New Roman" w:hAnsi="Times New Roman" w:cs="Times New Roman"/>
          <w:sz w:val="28"/>
          <w:szCs w:val="28"/>
        </w:rPr>
        <w:t xml:space="preserve"> В-четвертых, у</w:t>
      </w:r>
      <w:r w:rsidR="007320A9" w:rsidRPr="007320A9">
        <w:rPr>
          <w:rFonts w:ascii="Times New Roman" w:hAnsi="Times New Roman" w:cs="Times New Roman"/>
          <w:sz w:val="28"/>
          <w:szCs w:val="28"/>
        </w:rPr>
        <w:t xml:space="preserve"> студентов старших курсов характер карьерных ориентаций становится более дифференцированным, ярко преобладает ограниченное количество ориентаций. </w:t>
      </w:r>
    </w:p>
    <w:p w14:paraId="1A4F9DD3" w14:textId="77777777" w:rsidR="005508C2" w:rsidRDefault="002D6A6B" w:rsidP="00AE01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полученные результаты нашего исследования </w:t>
      </w:r>
      <w:r w:rsidR="00AE01D2" w:rsidRPr="002D6A6B">
        <w:rPr>
          <w:rFonts w:ascii="Times New Roman" w:hAnsi="Times New Roman" w:cs="Times New Roman"/>
          <w:sz w:val="28"/>
          <w:szCs w:val="28"/>
        </w:rPr>
        <w:t>могут помочь оценить перспективы и проблемы в сфере подготовки специалистов дефектологического профиля. Результаты</w:t>
      </w:r>
      <w:r w:rsidRPr="002D6A6B">
        <w:rPr>
          <w:rFonts w:ascii="Times New Roman" w:hAnsi="Times New Roman" w:cs="Times New Roman"/>
          <w:sz w:val="28"/>
          <w:szCs w:val="28"/>
        </w:rPr>
        <w:t xml:space="preserve"> нашего исследования могут быть использованы в качестве обоснования необходимости</w:t>
      </w:r>
      <w:r w:rsidR="00AE01D2" w:rsidRPr="002D6A6B">
        <w:rPr>
          <w:rFonts w:ascii="Times New Roman" w:hAnsi="Times New Roman" w:cs="Times New Roman"/>
          <w:sz w:val="28"/>
          <w:szCs w:val="28"/>
        </w:rPr>
        <w:t xml:space="preserve"> целенаправленного формирования мотивационно-ценностной сферы дефектологов ещё на этапе их пр</w:t>
      </w:r>
      <w:r w:rsidRPr="002D6A6B">
        <w:rPr>
          <w:rFonts w:ascii="Times New Roman" w:hAnsi="Times New Roman" w:cs="Times New Roman"/>
          <w:sz w:val="28"/>
          <w:szCs w:val="28"/>
        </w:rPr>
        <w:t>офессионального обучения в вузе. Полученные данные так же могут быть использованы для разработки программы по формированию</w:t>
      </w:r>
      <w:r w:rsidR="00AE01D2" w:rsidRPr="002D6A6B">
        <w:rPr>
          <w:rFonts w:ascii="Times New Roman" w:hAnsi="Times New Roman" w:cs="Times New Roman"/>
          <w:sz w:val="28"/>
          <w:szCs w:val="28"/>
        </w:rPr>
        <w:t xml:space="preserve"> профессионально важных мотивов и ценностных ориентаций у будущих специалистов.</w:t>
      </w:r>
      <w:r w:rsidR="00AE01D2" w:rsidRPr="00AE01D2">
        <w:rPr>
          <w:rFonts w:ascii="Times New Roman" w:hAnsi="Times New Roman" w:cs="Times New Roman"/>
          <w:sz w:val="28"/>
          <w:szCs w:val="28"/>
        </w:rPr>
        <w:t xml:space="preserve">  </w:t>
      </w:r>
    </w:p>
    <w:p w14:paraId="6B62F1B3" w14:textId="77777777" w:rsidR="006C2B8F" w:rsidRDefault="006C2B8F" w:rsidP="005508C2">
      <w:pPr>
        <w:spacing w:after="0" w:line="360" w:lineRule="auto"/>
        <w:jc w:val="both"/>
        <w:rPr>
          <w:rFonts w:ascii="Times New Roman" w:hAnsi="Times New Roman" w:cs="Times New Roman"/>
          <w:sz w:val="28"/>
          <w:szCs w:val="28"/>
        </w:rPr>
      </w:pPr>
    </w:p>
    <w:p w14:paraId="02F2C34E" w14:textId="77777777" w:rsidR="006C2B8F" w:rsidRDefault="006C2B8F" w:rsidP="005508C2">
      <w:pPr>
        <w:spacing w:after="0" w:line="360" w:lineRule="auto"/>
        <w:jc w:val="both"/>
        <w:rPr>
          <w:rFonts w:ascii="Times New Roman" w:hAnsi="Times New Roman" w:cs="Times New Roman"/>
          <w:sz w:val="28"/>
          <w:szCs w:val="28"/>
        </w:rPr>
      </w:pPr>
    </w:p>
    <w:p w14:paraId="680A4E5D" w14:textId="77777777" w:rsidR="006C2B8F" w:rsidRDefault="006C2B8F" w:rsidP="005508C2">
      <w:pPr>
        <w:spacing w:after="0" w:line="360" w:lineRule="auto"/>
        <w:jc w:val="both"/>
        <w:rPr>
          <w:rFonts w:ascii="Times New Roman" w:hAnsi="Times New Roman" w:cs="Times New Roman"/>
          <w:sz w:val="28"/>
          <w:szCs w:val="28"/>
        </w:rPr>
      </w:pPr>
    </w:p>
    <w:p w14:paraId="19219836" w14:textId="77777777" w:rsidR="006C2B8F" w:rsidRDefault="006C2B8F" w:rsidP="005508C2">
      <w:pPr>
        <w:spacing w:after="0" w:line="360" w:lineRule="auto"/>
        <w:jc w:val="both"/>
        <w:rPr>
          <w:rFonts w:ascii="Times New Roman" w:hAnsi="Times New Roman" w:cs="Times New Roman"/>
          <w:sz w:val="28"/>
          <w:szCs w:val="28"/>
        </w:rPr>
      </w:pPr>
    </w:p>
    <w:p w14:paraId="296FEF7D" w14:textId="77777777" w:rsidR="006C2B8F" w:rsidRDefault="006C2B8F" w:rsidP="005508C2">
      <w:pPr>
        <w:spacing w:after="0" w:line="360" w:lineRule="auto"/>
        <w:jc w:val="both"/>
        <w:rPr>
          <w:rFonts w:ascii="Times New Roman" w:hAnsi="Times New Roman" w:cs="Times New Roman"/>
          <w:sz w:val="28"/>
          <w:szCs w:val="28"/>
        </w:rPr>
      </w:pPr>
    </w:p>
    <w:p w14:paraId="4B563D47" w14:textId="46799ACB" w:rsidR="006C2B8F" w:rsidRDefault="00375C95" w:rsidP="00375C95">
      <w:pPr>
        <w:rPr>
          <w:rFonts w:ascii="Times New Roman" w:hAnsi="Times New Roman" w:cs="Times New Roman"/>
          <w:sz w:val="28"/>
          <w:szCs w:val="28"/>
        </w:rPr>
      </w:pPr>
      <w:r>
        <w:rPr>
          <w:rFonts w:ascii="Times New Roman" w:hAnsi="Times New Roman" w:cs="Times New Roman"/>
          <w:sz w:val="28"/>
          <w:szCs w:val="28"/>
        </w:rPr>
        <w:br w:type="page"/>
      </w:r>
    </w:p>
    <w:p w14:paraId="58A50F17" w14:textId="77777777" w:rsidR="00662B35" w:rsidRPr="00C31C7D" w:rsidRDefault="00662B35" w:rsidP="00C31C7D">
      <w:pPr>
        <w:spacing w:after="0" w:line="360" w:lineRule="auto"/>
        <w:rPr>
          <w:rFonts w:ascii="Times New Roman" w:hAnsi="Times New Roman" w:cs="Times New Roman"/>
          <w:b/>
          <w:sz w:val="28"/>
          <w:szCs w:val="28"/>
        </w:rPr>
      </w:pPr>
      <w:r w:rsidRPr="00C31C7D">
        <w:rPr>
          <w:rFonts w:ascii="Times New Roman" w:hAnsi="Times New Roman" w:cs="Times New Roman"/>
          <w:b/>
          <w:sz w:val="28"/>
          <w:szCs w:val="28"/>
        </w:rPr>
        <w:lastRenderedPageBreak/>
        <w:t>СПИСОК ИСПОЛЬЗОВАННЫХ ИСТОЧНИКОВ</w:t>
      </w:r>
    </w:p>
    <w:p w14:paraId="171538FF"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sidRPr="006C2B8F">
        <w:rPr>
          <w:rFonts w:ascii="Times New Roman" w:hAnsi="Times New Roman" w:cs="Times New Roman"/>
          <w:sz w:val="28"/>
          <w:szCs w:val="28"/>
        </w:rPr>
        <w:t>Бакшаева Н. А. Психология мотивации студентов / Н. А. Бакшаева</w:t>
      </w:r>
      <w:r>
        <w:rPr>
          <w:rFonts w:ascii="Times New Roman" w:hAnsi="Times New Roman" w:cs="Times New Roman"/>
          <w:sz w:val="28"/>
          <w:szCs w:val="28"/>
        </w:rPr>
        <w:t xml:space="preserve">, А. А. </w:t>
      </w:r>
      <w:r w:rsidRPr="006C2B8F">
        <w:rPr>
          <w:rFonts w:ascii="Times New Roman" w:hAnsi="Times New Roman" w:cs="Times New Roman"/>
          <w:sz w:val="28"/>
          <w:szCs w:val="28"/>
        </w:rPr>
        <w:t>Вирбицкий // М :. Логос, 2006. – 184 с.</w:t>
      </w:r>
    </w:p>
    <w:p w14:paraId="69936505" w14:textId="77777777" w:rsidR="00662B35" w:rsidRPr="00A1263B" w:rsidRDefault="00662B35" w:rsidP="00662B35">
      <w:pPr>
        <w:numPr>
          <w:ilvl w:val="0"/>
          <w:numId w:val="11"/>
        </w:numPr>
        <w:spacing w:after="0" w:line="360" w:lineRule="auto"/>
        <w:jc w:val="both"/>
        <w:rPr>
          <w:rFonts w:ascii="Times New Roman" w:hAnsi="Times New Roman" w:cs="Times New Roman"/>
          <w:sz w:val="28"/>
          <w:szCs w:val="28"/>
        </w:rPr>
      </w:pPr>
      <w:r w:rsidRPr="00A1263B">
        <w:rPr>
          <w:rFonts w:ascii="Times New Roman" w:hAnsi="Times New Roman" w:cs="Times New Roman"/>
          <w:sz w:val="28"/>
          <w:szCs w:val="28"/>
        </w:rPr>
        <w:t>Бичерова Е.Н., Фещенко Е.М. Динамика представлений о будущей профессии студентов института управления в процессе обучения // Alma mater (Вестник высшей школы). – № 5, 2015. – С. 55-59.</w:t>
      </w:r>
    </w:p>
    <w:p w14:paraId="56D0C9D0"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sidRPr="006C2B8F">
        <w:rPr>
          <w:rFonts w:ascii="Times New Roman" w:hAnsi="Times New Roman" w:cs="Times New Roman"/>
          <w:sz w:val="28"/>
          <w:szCs w:val="28"/>
        </w:rPr>
        <w:t>Блинова Л. Н. Подготовка педагогов к работе с детьми с трудностями в обучении в условиях гуманизации (на материале школы первой ступени): автореф. дис. … канд. пед. наук: 13.00.01. Хабаровск, 1997.</w:t>
      </w:r>
    </w:p>
    <w:p w14:paraId="50D73D78"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sidRPr="006C2B8F">
        <w:rPr>
          <w:rFonts w:ascii="Times New Roman" w:hAnsi="Times New Roman" w:cs="Times New Roman"/>
          <w:sz w:val="28"/>
          <w:szCs w:val="28"/>
        </w:rPr>
        <w:t>Борытко Н. М. Моделирование в психолого-педагогических исследованиях // Изв. Волгогр. гос. пед. ун-та. 2006. № 1. С. 11–15.</w:t>
      </w:r>
    </w:p>
    <w:p w14:paraId="02ECD68F"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sidRPr="00A1263B">
        <w:rPr>
          <w:rFonts w:ascii="Times New Roman" w:hAnsi="Times New Roman" w:cs="Times New Roman"/>
          <w:sz w:val="28"/>
          <w:szCs w:val="28"/>
        </w:rPr>
        <w:t>Брагина, В.Д. Представления о профессии и самооценке профессионально значимых качеств у учащейся молодежи / В.Д. Брагина // Вопросы психологии – №2 март-апрель 1976. – с. 146-151.</w:t>
      </w:r>
    </w:p>
    <w:p w14:paraId="5B4BED66"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sidRPr="00B76631">
        <w:rPr>
          <w:rFonts w:ascii="Times New Roman" w:hAnsi="Times New Roman" w:cs="Times New Roman"/>
          <w:sz w:val="28"/>
          <w:szCs w:val="28"/>
        </w:rPr>
        <w:t>Бубновская О. В. Исследование взаимосвязи ценностных и смысложизненных ориентаций студентов //Система ценностей современного общества. – 2012. – №. 25. – С. 167-173.</w:t>
      </w:r>
    </w:p>
    <w:p w14:paraId="02435A06" w14:textId="77777777" w:rsidR="00662B35" w:rsidRPr="009B419D" w:rsidRDefault="00662B35" w:rsidP="00662B35">
      <w:pPr>
        <w:pStyle w:val="ListParagraph"/>
        <w:numPr>
          <w:ilvl w:val="0"/>
          <w:numId w:val="11"/>
        </w:numPr>
        <w:rPr>
          <w:rFonts w:ascii="Times New Roman" w:hAnsi="Times New Roman" w:cs="Times New Roman"/>
          <w:sz w:val="28"/>
          <w:szCs w:val="28"/>
        </w:rPr>
      </w:pPr>
      <w:r w:rsidRPr="009B419D">
        <w:rPr>
          <w:rFonts w:ascii="Times New Roman" w:hAnsi="Times New Roman" w:cs="Times New Roman"/>
          <w:sz w:val="28"/>
          <w:szCs w:val="28"/>
        </w:rPr>
        <w:t>Василюк Ф. Е. Психология переживания. – М, 1984. – Т. 195.</w:t>
      </w:r>
    </w:p>
    <w:p w14:paraId="57051BA4"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sidRPr="00C42B97">
        <w:rPr>
          <w:rFonts w:ascii="Times New Roman" w:hAnsi="Times New Roman" w:cs="Times New Roman"/>
          <w:sz w:val="28"/>
          <w:szCs w:val="28"/>
        </w:rPr>
        <w:t>Воденникова Л. А. К вопросу о понятийно-категориальном аппарате исследования профессиональных ценностных ориентаций будущих педагогов-дефектологов //Человек и образование. – 2013. – №. 3 (36).</w:t>
      </w:r>
    </w:p>
    <w:p w14:paraId="11F1856C"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sidRPr="00B006A8">
        <w:rPr>
          <w:rFonts w:ascii="Times New Roman" w:hAnsi="Times New Roman" w:cs="Times New Roman"/>
          <w:sz w:val="28"/>
          <w:szCs w:val="28"/>
        </w:rPr>
        <w:t>Володина К. А. Изучение образа профессии у студентов-психологов //Концепт. – 2013. – №. 7 (23).</w:t>
      </w:r>
    </w:p>
    <w:p w14:paraId="17DEBE84"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sidRPr="00B006A8">
        <w:rPr>
          <w:rFonts w:ascii="Times New Roman" w:hAnsi="Times New Roman" w:cs="Times New Roman"/>
          <w:sz w:val="28"/>
          <w:szCs w:val="28"/>
        </w:rPr>
        <w:t>Володина К. А. Теоретический анализ основных характеристик образа профессии: понятие, структура, функции //Наука и школа. – 2013. – №. 3.</w:t>
      </w:r>
    </w:p>
    <w:p w14:paraId="011E019D" w14:textId="77777777" w:rsidR="00662B35" w:rsidRPr="00A1263B"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6A8">
        <w:rPr>
          <w:rFonts w:ascii="Times New Roman" w:hAnsi="Times New Roman" w:cs="Times New Roman"/>
          <w:sz w:val="28"/>
          <w:szCs w:val="28"/>
        </w:rPr>
        <w:t>Володина К. А. Изучение представлений студентов-психологов об образе будущей профессии на начальных этапах обучения в вузе //Альманах современной науки и образования. – 2014. – №. 10. – С. 53-56.</w:t>
      </w:r>
    </w:p>
    <w:p w14:paraId="585B23C7"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C2B8F">
        <w:rPr>
          <w:rFonts w:ascii="Times New Roman" w:hAnsi="Times New Roman" w:cs="Times New Roman"/>
          <w:sz w:val="28"/>
          <w:szCs w:val="28"/>
        </w:rPr>
        <w:t>Головаха, Е. И. Жизненная перспектива и ценностные ориентации личности / Е.И. Головаха // Психология личности в трудах отечественных психологов. — СПб. : Питер, 2002.</w:t>
      </w:r>
    </w:p>
    <w:p w14:paraId="2A726AEC"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Головей Л. А. и др. Профессиональное развитие личности: начало пути (эмпирическое исследование). – 2015.</w:t>
      </w:r>
    </w:p>
    <w:p w14:paraId="53605FE4"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2B97">
        <w:rPr>
          <w:rFonts w:ascii="Times New Roman" w:hAnsi="Times New Roman" w:cs="Times New Roman"/>
          <w:sz w:val="28"/>
          <w:szCs w:val="28"/>
        </w:rPr>
        <w:t>Гуслякова Н. И. Психологические механизмы становления и развития профессионального сознания студентов педвуза. – 2006.</w:t>
      </w:r>
    </w:p>
    <w:p w14:paraId="112868B9"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Гришина Н.В. Экзистенциальная психология в поисках своего вектора развития // Психологические исследования. 2015. Т. 8, № 42. С. 2.</w:t>
      </w:r>
    </w:p>
    <w:p w14:paraId="56A779EA"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24BC7">
        <w:rPr>
          <w:rFonts w:ascii="Times New Roman" w:hAnsi="Times New Roman" w:cs="Times New Roman"/>
          <w:sz w:val="28"/>
          <w:szCs w:val="28"/>
        </w:rPr>
        <w:t>Гришина Н. В. Экзистенциальная психология: Учебник. – 2018.</w:t>
      </w:r>
    </w:p>
    <w:p w14:paraId="2A6D2845" w14:textId="77777777" w:rsidR="00662B35" w:rsidRPr="009B419D"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Гришина Н. В., Погребицкая В. Е., Салитова М. В. Развитие и становление индивидуальности в период ранней взрослости: студенты-психологи //Вестник Санкт-Петербургского университета. Серия 12. Социология. – 2008. – №. 4.</w:t>
      </w:r>
    </w:p>
    <w:p w14:paraId="24500FE3"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Ермолаева Е. П. Профессиональная идентичность и маргинализм: концепция и реальность //Психологический журнал. – 2001. – Т. 22. – №. 4. – С. 51-59.</w:t>
      </w:r>
    </w:p>
    <w:p w14:paraId="483F47D5"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Жучкова С. М. Смысложизненные ориентации как субъективные составляющие феномена смысла жизни //URL: http://sibac. info/13182 (дата обращения: 27.10. 14). – 2011.</w:t>
      </w:r>
    </w:p>
    <w:p w14:paraId="72E1F3DC"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Знаков В. В. Ценности как проблема психологии человеческого бытия //Ценностные основания психологической науки и психология ценностей. – 2008. – С. 83-93.</w:t>
      </w:r>
    </w:p>
    <w:p w14:paraId="44CD4CDC"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Иванова В. П., Сулайманова А. И. Психологические особенности жизненных ценностей студентов //Вестник Кыргызско-Российского славянского университета. – 2014. – Т. 14. – №. 10. – С. 30-34.</w:t>
      </w:r>
    </w:p>
    <w:p w14:paraId="5A97F45E"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Ильин Е. П. Мотивация и мотивы / Е. П. Ильин // – СПб .: Питер, 2002. – 512 с.</w:t>
      </w:r>
    </w:p>
    <w:p w14:paraId="02F8E2C9"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sidRPr="009B419D">
        <w:rPr>
          <w:rFonts w:ascii="Times New Roman" w:hAnsi="Times New Roman" w:cs="Times New Roman"/>
          <w:sz w:val="28"/>
          <w:szCs w:val="28"/>
        </w:rPr>
        <w:lastRenderedPageBreak/>
        <w:t>Интеграция лиц с ограниченными возможностями здоровья: моногр.: в 2 т. – Т.2. Проблемы интегративного обучения и социализации лиц с ограниченными возможностями здоровья / под ред. В.Н. Скворцова, Л.М. Кобриной, Е.Т. Логиновой, И.М. Мироненко. – СПб.: ЛГУ им</w:t>
      </w:r>
      <w:r>
        <w:rPr>
          <w:rFonts w:ascii="Times New Roman" w:hAnsi="Times New Roman" w:cs="Times New Roman"/>
          <w:sz w:val="28"/>
          <w:szCs w:val="28"/>
        </w:rPr>
        <w:t xml:space="preserve">. А.С. Пушкина, 2014. – 296 с. </w:t>
      </w:r>
    </w:p>
    <w:p w14:paraId="6A4835DE"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Канаева Н. А. Мотивация учебно-профессиональной деятельности и её влияние на становление будущих специалистов // Молодой ученый. — 2010. — №4. — С. 271-273. — URL https://moluch.ru/archive/15/1407/ (дата обращения: 04.02.2018).</w:t>
      </w:r>
    </w:p>
    <w:p w14:paraId="73D085CA"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2B97">
        <w:rPr>
          <w:rFonts w:ascii="Times New Roman" w:hAnsi="Times New Roman" w:cs="Times New Roman"/>
          <w:sz w:val="28"/>
          <w:szCs w:val="28"/>
        </w:rPr>
        <w:t>Канюков Д. Н. Структура образа профессии и динамика ее изменения студентов-психологов в процессе обучения //Вестник Самарской гуманитарной академии. Серия: Психология. – 2011. – №. 1.</w:t>
      </w:r>
    </w:p>
    <w:p w14:paraId="38CD90F6"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6A8">
        <w:rPr>
          <w:rFonts w:ascii="Times New Roman" w:hAnsi="Times New Roman" w:cs="Times New Roman"/>
          <w:sz w:val="28"/>
          <w:szCs w:val="28"/>
        </w:rPr>
        <w:t>Каширский Д. В. Психология личностных ценностей: автореферат дис.… докт. психол. наук.-Москва, 2014. – 2014.</w:t>
      </w:r>
    </w:p>
    <w:p w14:paraId="4055400B"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2B97">
        <w:rPr>
          <w:rFonts w:ascii="Times New Roman" w:hAnsi="Times New Roman" w:cs="Times New Roman"/>
          <w:sz w:val="28"/>
          <w:szCs w:val="28"/>
        </w:rPr>
        <w:t>Клименко И. В. Динамика мотивационно-ценностной направленности студентов на профессиональную деятельность //Режим доступа: http://www. psycdigest. ru/articles/pdf/dissertation/Klimenko_IV_</w:t>
      </w:r>
      <w:r>
        <w:rPr>
          <w:rFonts w:ascii="Times New Roman" w:hAnsi="Times New Roman" w:cs="Times New Roman"/>
          <w:sz w:val="28"/>
          <w:szCs w:val="28"/>
        </w:rPr>
        <w:t>diss. pdf (дата обращения: 23.04. 2018</w:t>
      </w:r>
      <w:r w:rsidRPr="00C42B97">
        <w:rPr>
          <w:rFonts w:ascii="Times New Roman" w:hAnsi="Times New Roman" w:cs="Times New Roman"/>
          <w:sz w:val="28"/>
          <w:szCs w:val="28"/>
        </w:rPr>
        <w:t>). – 2014.</w:t>
      </w:r>
    </w:p>
    <w:p w14:paraId="13857429"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Климов Е.А. Введение в психологию труда: Учебник для вузов. – М.: Культура и спорт, ЮНИТИ, 1998.</w:t>
      </w:r>
    </w:p>
    <w:p w14:paraId="6C8B45EA"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Кузнецова Е. Г. Личностные ценности: понятие, подходы к классификации //Вестник Оренбургского государственного университета. – 2010. – №. 10 (116).</w:t>
      </w:r>
    </w:p>
    <w:p w14:paraId="0C0EAC7A"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6BC4">
        <w:rPr>
          <w:rFonts w:ascii="Times New Roman" w:hAnsi="Times New Roman" w:cs="Times New Roman"/>
          <w:sz w:val="28"/>
          <w:szCs w:val="28"/>
        </w:rPr>
        <w:t>Куриленко Ю. А. Смысловая сфера как структурный элемент личности //Психопедагогика в правоохранительных органах. – 2014. – №. 2 (57).</w:t>
      </w:r>
    </w:p>
    <w:p w14:paraId="39F82DFF" w14:textId="77777777" w:rsidR="00662B35"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76631">
        <w:rPr>
          <w:rFonts w:ascii="Times New Roman" w:hAnsi="Times New Roman" w:cs="Times New Roman"/>
          <w:sz w:val="28"/>
          <w:szCs w:val="28"/>
        </w:rPr>
        <w:t>Кучмаева О. В., Сабитова Г. В., Петрякова О. Л. Проблемы развития инклюзивного образования в столице // Воспитание школьников. – 2013. – № 4. – С. 3 – 11.</w:t>
      </w:r>
    </w:p>
    <w:p w14:paraId="4955637F" w14:textId="77777777" w:rsidR="00662B35"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006A8">
        <w:rPr>
          <w:rFonts w:ascii="Times New Roman" w:hAnsi="Times New Roman" w:cs="Times New Roman"/>
          <w:sz w:val="28"/>
          <w:szCs w:val="28"/>
        </w:rPr>
        <w:t>Лабынцева И. С. Отношение к будущей профессии студентов с разным уровнем учебной активности //Известия Южного федерального университета. Технические науки. – 2012. – Т. 135. – №. 10.</w:t>
      </w:r>
    </w:p>
    <w:p w14:paraId="4BDA0A80" w14:textId="77777777" w:rsidR="00662B35" w:rsidRPr="00B76631"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D6BC4">
        <w:rPr>
          <w:rFonts w:ascii="Times New Roman" w:hAnsi="Times New Roman" w:cs="Times New Roman"/>
          <w:sz w:val="28"/>
          <w:szCs w:val="28"/>
        </w:rPr>
        <w:t>Лавринович Т. М. Особенности ценностно-мотивационной сферы личности будущих психологов на разных этапах процесса их профессионализации //Вестник Южно-Уральского государственного университета. Серия: Психология. – 2014. – Т. 7. – №. 4.</w:t>
      </w:r>
    </w:p>
    <w:p w14:paraId="0BE86FDC"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Леонтьев А. Н. Деятельность. Сознание. Личность. / А. Н. Леонтьев // -М :. Политиздат, 1975. – 375 с.</w:t>
      </w:r>
    </w:p>
    <w:p w14:paraId="54A4FA87"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10D3">
        <w:rPr>
          <w:rFonts w:ascii="Times New Roman" w:hAnsi="Times New Roman" w:cs="Times New Roman"/>
          <w:sz w:val="28"/>
          <w:szCs w:val="28"/>
        </w:rPr>
        <w:t>Леонтьев Д. Психология смысла: природа, строение и динамика смысловой реальности. – Litres, 2017.</w:t>
      </w:r>
    </w:p>
    <w:p w14:paraId="00506FAB" w14:textId="041B9FDD" w:rsidR="00662B35" w:rsidRPr="00323D5E" w:rsidRDefault="00662B35" w:rsidP="00323D5E">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3D5E" w:rsidRPr="00323D5E">
        <w:rPr>
          <w:rFonts w:ascii="Times New Roman" w:hAnsi="Times New Roman" w:cs="Times New Roman"/>
          <w:sz w:val="28"/>
          <w:szCs w:val="28"/>
        </w:rPr>
        <w:t>Леонтьев Д.А. Тест смысложизненных ориентации</w:t>
      </w:r>
      <w:r w:rsidR="00323D5E">
        <w:rPr>
          <w:rFonts w:ascii="Times New Roman" w:hAnsi="Times New Roman" w:cs="Times New Roman"/>
          <w:sz w:val="28"/>
          <w:szCs w:val="28"/>
        </w:rPr>
        <w:t xml:space="preserve"> </w:t>
      </w:r>
      <w:r w:rsidR="00323D5E" w:rsidRPr="00323D5E">
        <w:rPr>
          <w:rFonts w:ascii="Times New Roman" w:hAnsi="Times New Roman" w:cs="Times New Roman"/>
          <w:sz w:val="28"/>
          <w:szCs w:val="28"/>
        </w:rPr>
        <w:t>(СЖО). 2-е изд. — М.: Смысл, 2000. — 18 с.</w:t>
      </w:r>
    </w:p>
    <w:p w14:paraId="7DCB8715"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10D3">
        <w:rPr>
          <w:rFonts w:ascii="Times New Roman" w:hAnsi="Times New Roman" w:cs="Times New Roman"/>
          <w:sz w:val="28"/>
          <w:szCs w:val="28"/>
        </w:rPr>
        <w:t>Лях М. В. Особенности развития мотивов учебно-профессиональной деятельности в студенческом возрасте //Психологическая наука и образование www. psyedu. ru. – 2011. – №. 4. – С. 10-20.</w:t>
      </w:r>
    </w:p>
    <w:p w14:paraId="487CFF48"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6631">
        <w:rPr>
          <w:rFonts w:ascii="Times New Roman" w:hAnsi="Times New Roman" w:cs="Times New Roman"/>
          <w:sz w:val="28"/>
          <w:szCs w:val="28"/>
        </w:rPr>
        <w:t>Максименко С. Д., Осёдло В. И. Субъектный подход в изучении профессиональной самореализации. – 2011.</w:t>
      </w:r>
    </w:p>
    <w:p w14:paraId="2DD74A61" w14:textId="77777777" w:rsidR="00662B35" w:rsidRPr="005F10D3"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Маслоу А. Г. Мотивация и личность:[пер. с англ.]. – Издательский дом" Питер", 2009.</w:t>
      </w:r>
    </w:p>
    <w:p w14:paraId="0BFE44F4"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Меламед Д. А. Социально-психологические особенности учебно-профессиональной мотивации студентов //Психологическая наука и образование/Московский городской психолого-педагогический ун-т. – 2011.</w:t>
      </w:r>
    </w:p>
    <w:p w14:paraId="5478BD70"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Мещерякова И. Н. Особенности мотивации учебной деятельности студентов-психологов различных курсов //Известия Волгоградского государственного педагогического университета. – 2015. – №. 4. – С. 137.</w:t>
      </w:r>
    </w:p>
    <w:p w14:paraId="29A7DA8A"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2B97">
        <w:rPr>
          <w:rFonts w:ascii="Times New Roman" w:hAnsi="Times New Roman" w:cs="Times New Roman"/>
          <w:sz w:val="28"/>
          <w:szCs w:val="28"/>
        </w:rPr>
        <w:t>Минюрова С. А. Психологические основания выбора стратегий саморазвития в профессии //Автореф. дисс. доктора псих. наук. М. – 2009.</w:t>
      </w:r>
    </w:p>
    <w:p w14:paraId="1964E0B9" w14:textId="77777777" w:rsidR="00662B35" w:rsidRPr="00C65D05"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65D05">
        <w:rPr>
          <w:rFonts w:ascii="Times New Roman" w:hAnsi="Times New Roman" w:cs="Times New Roman"/>
          <w:sz w:val="28"/>
          <w:szCs w:val="28"/>
        </w:rPr>
        <w:t xml:space="preserve">Мироненко И. А. К проблеме </w:t>
      </w:r>
      <w:r>
        <w:rPr>
          <w:rFonts w:ascii="Times New Roman" w:hAnsi="Times New Roman" w:cs="Times New Roman"/>
          <w:sz w:val="28"/>
          <w:szCs w:val="28"/>
        </w:rPr>
        <w:t xml:space="preserve">личностного и профессионального </w:t>
      </w:r>
      <w:r w:rsidRPr="00C65D05">
        <w:rPr>
          <w:rFonts w:ascii="Times New Roman" w:hAnsi="Times New Roman" w:cs="Times New Roman"/>
          <w:sz w:val="28"/>
          <w:szCs w:val="28"/>
        </w:rPr>
        <w:t>становления будущих специальных психологов и коррекционных педагогов в период студенчества //Царскосельские чтения. – 2011. – Т. 3. – №. XV.</w:t>
      </w:r>
    </w:p>
    <w:p w14:paraId="189B83EF"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Наследов А. Д. Математические методы психологического исследования: анализ и интерпретация данных. – 2004.</w:t>
      </w:r>
    </w:p>
    <w:p w14:paraId="696BDA97"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Никифоров Г. С., Шингаев С. М. Становление концепции психологического обеспечения профессиональной деятельности //Вестник Санкт-Петербургского университета. Серия 16. Психология. Педагогика. – 2013. – №. 3.</w:t>
      </w:r>
    </w:p>
    <w:p w14:paraId="2C046BC5"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6631">
        <w:rPr>
          <w:rFonts w:ascii="Times New Roman" w:hAnsi="Times New Roman" w:cs="Times New Roman"/>
          <w:sz w:val="28"/>
          <w:szCs w:val="28"/>
        </w:rPr>
        <w:t>Нугаева А. Н. Мотивационно-ценностная сфера личности специалиста-психолога как основа его профессионального развития //Известия Российского государственного педагогического университета им. АИ Герцена. – 2008. – №. 74-2.</w:t>
      </w:r>
    </w:p>
    <w:p w14:paraId="29746851"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Нугаева О. Г., Криводонова Ю. Е. Психологическая сущность и соотнесение понятий «ценности» и «ценностные ориентации» //Специальное образование. – 2012. – №. 2.</w:t>
      </w:r>
    </w:p>
    <w:p w14:paraId="2F4CECC6"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Полянская Е. Н. Карьерные ориентации современной российской молодежи //Современные проблемы науки и образования. – 2014. – №. 2. – С. 589-589.</w:t>
      </w:r>
    </w:p>
    <w:p w14:paraId="482946DD"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10D3">
        <w:rPr>
          <w:rFonts w:ascii="Times New Roman" w:hAnsi="Times New Roman" w:cs="Times New Roman"/>
          <w:sz w:val="28"/>
          <w:szCs w:val="28"/>
        </w:rPr>
        <w:t>Почебут Л. Г., Чикер В. А. Организационная социальная психология: учеб. пособие. СПб. – 2002.</w:t>
      </w:r>
    </w:p>
    <w:p w14:paraId="7007AC70" w14:textId="77777777" w:rsidR="00662B35" w:rsidRPr="00B76631"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263B">
        <w:rPr>
          <w:rFonts w:ascii="Times New Roman" w:hAnsi="Times New Roman" w:cs="Times New Roman"/>
          <w:sz w:val="28"/>
          <w:szCs w:val="28"/>
        </w:rPr>
        <w:t>Пряжников Н.С., Пряжникова Е.Ю. Психология труда и человеческого достоинства: Учеб. пособ. для студ. высш. учеб. заведений. – М.: Изд. Центр «Академия», 2001. – 480 с.</w:t>
      </w:r>
    </w:p>
    <w:p w14:paraId="684E452F"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Психологическое обеспечение профессиональной деятельности: учебное пособие / С.А. Боровикова, Т.П. Водолазская, М.А. Дмитриева, Л.Н. Корнеева; ред. Г.С. Никифоров. – Санкт- Петербургский государственный университет -- СПб: Изд-во СПбГУ, 1991. - 152 с.</w:t>
      </w:r>
    </w:p>
    <w:p w14:paraId="6F8FE3F4" w14:textId="77777777" w:rsidR="00662B35" w:rsidRPr="00B76631"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76631">
        <w:rPr>
          <w:rFonts w:ascii="Times New Roman" w:hAnsi="Times New Roman" w:cs="Times New Roman"/>
          <w:sz w:val="28"/>
          <w:szCs w:val="28"/>
        </w:rPr>
        <w:t>Реан А. А., Якунин В. А. Методика изучения мотивов учебной деятельности студентов [Электронный ресурс] /</w:t>
      </w:r>
      <w:r>
        <w:rPr>
          <w:rFonts w:ascii="Times New Roman" w:hAnsi="Times New Roman" w:cs="Times New Roman"/>
          <w:sz w:val="28"/>
          <w:szCs w:val="28"/>
        </w:rPr>
        <w:t>/Режим доступа: http://psylist.</w:t>
      </w:r>
      <w:r w:rsidRPr="00B76631">
        <w:rPr>
          <w:rFonts w:ascii="Times New Roman" w:hAnsi="Times New Roman" w:cs="Times New Roman"/>
          <w:sz w:val="28"/>
          <w:szCs w:val="28"/>
        </w:rPr>
        <w:t>net/praktikum/00108. htm. – 2014.</w:t>
      </w:r>
    </w:p>
    <w:p w14:paraId="265BB641"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Серый А. В. Психологические механизмы функционирования системы личностных смыслов. – Общество с ограниченной ответственностью Авторское издательство Кузбассвузиздат, 2002. – С. 187-187.</w:t>
      </w:r>
    </w:p>
    <w:p w14:paraId="46DB292E"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Соловьева Е. М., Заусенко И. В. Ценности и карьерные ориентации студентов педагогического вуза //Современные проблемы науки и образования. – 2015. – №. 3.</w:t>
      </w:r>
    </w:p>
    <w:p w14:paraId="7B1E021C" w14:textId="77777777" w:rsidR="00662B35"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Сопов В.Ф., Карпушина Л.В. Морфологический тест жизненных ценностей. //Журнал "Прикладная психология". N 4, 2001.- С. 9-30.</w:t>
      </w:r>
    </w:p>
    <w:p w14:paraId="5E841CE0" w14:textId="77777777" w:rsidR="00662B35"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006A8">
        <w:rPr>
          <w:rFonts w:ascii="Times New Roman" w:hAnsi="Times New Roman" w:cs="Times New Roman"/>
          <w:sz w:val="28"/>
          <w:szCs w:val="28"/>
        </w:rPr>
        <w:t>Сычева Е. С. Психологическое исследование личностных особенностей студентов дефектологического факультета //Известия Российского государственного педагогического университета им. АИ Герцена. – 2007. – Т. 19. – №. 45.</w:t>
      </w:r>
    </w:p>
    <w:p w14:paraId="63D4EBEE" w14:textId="77777777" w:rsidR="00662B35" w:rsidRPr="00C65D05" w:rsidRDefault="00662B35" w:rsidP="00662B35">
      <w:pPr>
        <w:pStyle w:val="ListParagraph"/>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D6BC4">
        <w:rPr>
          <w:rFonts w:ascii="Times New Roman" w:hAnsi="Times New Roman" w:cs="Times New Roman"/>
          <w:sz w:val="28"/>
          <w:szCs w:val="28"/>
        </w:rPr>
        <w:t xml:space="preserve">Сычева Е. С. </w:t>
      </w:r>
      <w:r>
        <w:rPr>
          <w:rFonts w:ascii="Times New Roman" w:hAnsi="Times New Roman" w:cs="Times New Roman"/>
          <w:sz w:val="28"/>
          <w:szCs w:val="28"/>
        </w:rPr>
        <w:t xml:space="preserve">Личностные особенности студентов дефектологического факультета разных специальностей </w:t>
      </w:r>
      <w:r w:rsidRPr="00BD6BC4">
        <w:rPr>
          <w:rFonts w:ascii="Times New Roman" w:hAnsi="Times New Roman" w:cs="Times New Roman"/>
          <w:sz w:val="28"/>
          <w:szCs w:val="28"/>
        </w:rPr>
        <w:t>//Наука и школа. – 2011. – №. 5.</w:t>
      </w:r>
    </w:p>
    <w:p w14:paraId="54646A0F"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Федеральный государственный образовательный стандарт высшего образования по направлению подготовки 44.03.03 Специальное (дефектологическое) образование (уровень бакалавриата): утв. приказом Министерства образования и науки Российской Федерации от 01.10.2015 г. № 1087 [Электронный ресурс]. Режим доступа: http://www.fgosvo.ru/news/2/1426 (дата обращения: 02.03.2018).</w:t>
      </w:r>
    </w:p>
    <w:p w14:paraId="2D6E3816"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 xml:space="preserve">Федеральный государственный образовательный стандарт высшего образования по направлению подготовки 44.04.03 Специальное (дефектологическое) образование (уровень магистратуры): утв. приказом Министерства образования и науки Российской Федерации от 28.08.2015 г. </w:t>
      </w:r>
      <w:r w:rsidRPr="006C2B8F">
        <w:rPr>
          <w:rFonts w:ascii="Times New Roman" w:hAnsi="Times New Roman" w:cs="Times New Roman"/>
          <w:sz w:val="28"/>
          <w:szCs w:val="28"/>
        </w:rPr>
        <w:lastRenderedPageBreak/>
        <w:t>№ 904 [Электронный ресурс]. Режим доступа: http://www.fgosvo.ru/news/2/1338 (дата обращения: 02.03.2018).</w:t>
      </w:r>
    </w:p>
    <w:p w14:paraId="1186423F"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Фетискин Н. П., Козлов В. В., Мануйлов Г. М. Методика личностного дифференциала (вариант, адаптированный в НИИ им. ВМ Бехтерева) Социально-психологическая диагностика развития личности и малых групп //Социально-психологическая диагностика развития личности и малых групп. М. – 2002. – С. 20-21.</w:t>
      </w:r>
    </w:p>
    <w:p w14:paraId="5A452050"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26421">
        <w:rPr>
          <w:rFonts w:ascii="Times New Roman" w:hAnsi="Times New Roman" w:cs="Times New Roman"/>
          <w:sz w:val="28"/>
          <w:szCs w:val="28"/>
        </w:rPr>
        <w:t>Франкл, В. Человек в поисках смысла / Пер. с англ. И нем.; Общ. Ред. Л.Я Гозмана, Д. А. Леонтьева. - М.: Прогресс, 1990. - 368 с.</w:t>
      </w:r>
    </w:p>
    <w:p w14:paraId="7ED1BE8C"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6A8">
        <w:rPr>
          <w:rFonts w:ascii="Times New Roman" w:hAnsi="Times New Roman" w:cs="Times New Roman"/>
          <w:sz w:val="28"/>
          <w:szCs w:val="28"/>
        </w:rPr>
        <w:t>Цариценцева О. П. Динамика карьерных ориентаций современных студентов (на примере студентов-психологов) //Вестник Оренбургского государственного университета. – 2011. – №. 16 (135).</w:t>
      </w:r>
    </w:p>
    <w:p w14:paraId="73CF0C1D"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2B97">
        <w:rPr>
          <w:rFonts w:ascii="Times New Roman" w:hAnsi="Times New Roman" w:cs="Times New Roman"/>
          <w:sz w:val="28"/>
          <w:szCs w:val="28"/>
        </w:rPr>
        <w:t>Цветкова Р. И., Санжаева Р. Д. Мотивационная сфера личности современного студента: факторы, условия и среда ее формирования //Вестник Бурятского государственного университета. – 2007. – №. 4. – С. 24-28.</w:t>
      </w:r>
    </w:p>
    <w:p w14:paraId="2C2A505D"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Чудновский В. Э. Смысл жизни и судьба человека //Общественные науки и современность. – 1998. – №. 1. – С. 175-183.</w:t>
      </w:r>
    </w:p>
    <w:p w14:paraId="0E22DF74"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Чудновский В. Э. К проблеме соотношения «внешнего» и «внутреннего» в психологии //Психологический журнал. – 1993. – Т. 14. – №. 5. – С. 3-12.</w:t>
      </w:r>
    </w:p>
    <w:p w14:paraId="6C0A34CC" w14:textId="77777777" w:rsidR="00662B35" w:rsidRPr="00C65D0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Шадриков, В. Д. Проблемы системогенеза профессиональной дея-тельности / В.Д. Шадриков – М.: Наука, 1983. - 185 с.</w:t>
      </w:r>
    </w:p>
    <w:p w14:paraId="1D14EFD3"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Шадриков, В.Д. Психология деятельности и способности человека: Учебное пособие, 2-е изд,, перераб. и доп. - М.; Издательская корпорация "Ло-гос", 1996. - 320 с.</w:t>
      </w:r>
    </w:p>
    <w:p w14:paraId="6BB9D6B4"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Шакуров, Р. Х. Психология смыслов: теория преодоления / Р. Х. Шакуров // Вопросы психологии. —2003. — № 5.</w:t>
      </w:r>
    </w:p>
    <w:p w14:paraId="4D482DAB"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C2B8F">
        <w:rPr>
          <w:rFonts w:ascii="Times New Roman" w:hAnsi="Times New Roman" w:cs="Times New Roman"/>
          <w:sz w:val="28"/>
          <w:szCs w:val="28"/>
        </w:rPr>
        <w:t>Шаповалова О. Е. Психологическая культура будущих педагогов // Высш. образование в России. М., 2012. № 3. С. 97–104.</w:t>
      </w:r>
    </w:p>
    <w:p w14:paraId="6BF2DF76" w14:textId="77777777" w:rsidR="00662B35" w:rsidRPr="006C2B8F"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Шипицына Л. М. Современные тенденции развития специального образования в России // Актуальные проблемы интегрированного обучения: материалы междунар. науч.-практ. конф. по проблемам интегрированного обучения лиц с ограниченными возможностями здоровья (с особыми образовательными потребностями). М., 2001. С. 56–60.</w:t>
      </w:r>
    </w:p>
    <w:p w14:paraId="0D58F282"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2B8F">
        <w:rPr>
          <w:rFonts w:ascii="Times New Roman" w:hAnsi="Times New Roman" w:cs="Times New Roman"/>
          <w:sz w:val="28"/>
          <w:szCs w:val="28"/>
        </w:rPr>
        <w:t>Шкляр Н. В., Карынбаева О. В. Профессия педагога-дефектолога и её социальная значимость // Ученые записки ЗабГУ. Сер. Философия. Культурология. Социология. Социальная работа. 2016. Т. 11, № 3. С. 201–206.</w:t>
      </w:r>
    </w:p>
    <w:p w14:paraId="4379EAF5"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Шнейдер, Л.Б. Профессиональная идентичность: теория, эксперимент, тренинг. - Москва-Воронеж, 2004. - 600 с.</w:t>
      </w:r>
    </w:p>
    <w:p w14:paraId="1583275F" w14:textId="77777777" w:rsidR="00662B35" w:rsidRPr="00C65D0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Якунин, В.А. Психология учебной деятельности студентов: Учебное пособие / В.А. Якунин. - М.: Исследовательский центр проблем качества подго-товки специалистов, Изд. корпорация «Логос», 1994. — 156 с.</w:t>
      </w:r>
    </w:p>
    <w:p w14:paraId="39FECBE9" w14:textId="77777777" w:rsidR="00662B35" w:rsidRDefault="00662B35" w:rsidP="00662B35">
      <w:pPr>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D05">
        <w:rPr>
          <w:rFonts w:ascii="Times New Roman" w:hAnsi="Times New Roman" w:cs="Times New Roman"/>
          <w:sz w:val="28"/>
          <w:szCs w:val="28"/>
        </w:rPr>
        <w:t>Яницкий, М.С. Основные психологические механизмы адаптации сту-дентов к учебной деятельности: автореф. дис. …канд. психол. наук / Яницкий М.С. - Иркутск, 1995. – 25 с.</w:t>
      </w:r>
    </w:p>
    <w:p w14:paraId="5259F9EB" w14:textId="77777777" w:rsidR="00662B35" w:rsidRPr="002D6A6B" w:rsidRDefault="00662B35" w:rsidP="00662B35">
      <w:pPr>
        <w:numPr>
          <w:ilvl w:val="0"/>
          <w:numId w:val="11"/>
        </w:numPr>
        <w:spacing w:after="0" w:line="360" w:lineRule="auto"/>
        <w:jc w:val="both"/>
        <w:rPr>
          <w:rFonts w:ascii="Times New Roman" w:hAnsi="Times New Roman" w:cs="Times New Roman"/>
          <w:sz w:val="28"/>
          <w:szCs w:val="28"/>
          <w:lang w:val="en-US"/>
        </w:rPr>
      </w:pPr>
      <w:r w:rsidRPr="009E1AB6">
        <w:rPr>
          <w:rFonts w:ascii="Times New Roman" w:hAnsi="Times New Roman" w:cs="Times New Roman"/>
          <w:sz w:val="28"/>
          <w:szCs w:val="28"/>
        </w:rPr>
        <w:t xml:space="preserve"> </w:t>
      </w:r>
      <w:r w:rsidRPr="00BD6BC4">
        <w:rPr>
          <w:rFonts w:ascii="Times New Roman" w:hAnsi="Times New Roman" w:cs="Times New Roman"/>
          <w:sz w:val="28"/>
          <w:szCs w:val="28"/>
          <w:lang w:val="en-US"/>
        </w:rPr>
        <w:t xml:space="preserve">Epstein R. M., Hundert E. M. Defining and assessing professional competence //Jama. – 2002. – </w:t>
      </w:r>
      <w:r w:rsidRPr="00BD6BC4">
        <w:rPr>
          <w:rFonts w:ascii="Times New Roman" w:hAnsi="Times New Roman" w:cs="Times New Roman"/>
          <w:sz w:val="28"/>
          <w:szCs w:val="28"/>
        </w:rPr>
        <w:t>Т</w:t>
      </w:r>
      <w:r w:rsidRPr="00BD6BC4">
        <w:rPr>
          <w:rFonts w:ascii="Times New Roman" w:hAnsi="Times New Roman" w:cs="Times New Roman"/>
          <w:sz w:val="28"/>
          <w:szCs w:val="28"/>
          <w:lang w:val="en-US"/>
        </w:rPr>
        <w:t xml:space="preserve">. 287. – №. </w:t>
      </w:r>
      <w:r w:rsidRPr="002D6A6B">
        <w:rPr>
          <w:rFonts w:ascii="Times New Roman" w:hAnsi="Times New Roman" w:cs="Times New Roman"/>
          <w:sz w:val="28"/>
          <w:szCs w:val="28"/>
          <w:lang w:val="en-US"/>
        </w:rPr>
        <w:t xml:space="preserve">2. – </w:t>
      </w:r>
      <w:r w:rsidRPr="00BD6BC4">
        <w:rPr>
          <w:rFonts w:ascii="Times New Roman" w:hAnsi="Times New Roman" w:cs="Times New Roman"/>
          <w:sz w:val="28"/>
          <w:szCs w:val="28"/>
        </w:rPr>
        <w:t>С</w:t>
      </w:r>
      <w:r w:rsidRPr="002D6A6B">
        <w:rPr>
          <w:rFonts w:ascii="Times New Roman" w:hAnsi="Times New Roman" w:cs="Times New Roman"/>
          <w:sz w:val="28"/>
          <w:szCs w:val="28"/>
          <w:lang w:val="en-US"/>
        </w:rPr>
        <w:t>. 226-235.</w:t>
      </w:r>
    </w:p>
    <w:p w14:paraId="6A422EA0" w14:textId="77777777" w:rsidR="00662B35" w:rsidRPr="00BD6BC4" w:rsidRDefault="00662B35" w:rsidP="00662B35">
      <w:pPr>
        <w:numPr>
          <w:ilvl w:val="0"/>
          <w:numId w:val="11"/>
        </w:numPr>
        <w:spacing w:after="0" w:line="360" w:lineRule="auto"/>
        <w:jc w:val="both"/>
        <w:rPr>
          <w:rFonts w:ascii="Times New Roman" w:hAnsi="Times New Roman" w:cs="Times New Roman"/>
          <w:sz w:val="28"/>
          <w:szCs w:val="28"/>
          <w:lang w:val="en-US"/>
        </w:rPr>
      </w:pPr>
      <w:r w:rsidRPr="002D6A6B">
        <w:rPr>
          <w:rFonts w:ascii="Times New Roman" w:hAnsi="Times New Roman" w:cs="Times New Roman"/>
          <w:sz w:val="28"/>
          <w:szCs w:val="28"/>
          <w:lang w:val="en-US"/>
        </w:rPr>
        <w:t xml:space="preserve"> </w:t>
      </w:r>
      <w:r w:rsidRPr="00BD6BC4">
        <w:rPr>
          <w:rFonts w:ascii="Times New Roman" w:hAnsi="Times New Roman" w:cs="Times New Roman"/>
          <w:sz w:val="28"/>
          <w:szCs w:val="28"/>
          <w:lang w:val="en-US"/>
        </w:rPr>
        <w:t xml:space="preserve">Evans L. Professionalism, professionality and the development of education professionals //British journal of educational studies. – 2008. – </w:t>
      </w:r>
      <w:r w:rsidRPr="00BD6BC4">
        <w:rPr>
          <w:rFonts w:ascii="Times New Roman" w:hAnsi="Times New Roman" w:cs="Times New Roman"/>
          <w:sz w:val="28"/>
          <w:szCs w:val="28"/>
        </w:rPr>
        <w:t>Т</w:t>
      </w:r>
      <w:r w:rsidRPr="00BD6BC4">
        <w:rPr>
          <w:rFonts w:ascii="Times New Roman" w:hAnsi="Times New Roman" w:cs="Times New Roman"/>
          <w:sz w:val="28"/>
          <w:szCs w:val="28"/>
          <w:lang w:val="en-US"/>
        </w:rPr>
        <w:t xml:space="preserve">. 56. – №. 1. – </w:t>
      </w:r>
      <w:r w:rsidRPr="00BD6BC4">
        <w:rPr>
          <w:rFonts w:ascii="Times New Roman" w:hAnsi="Times New Roman" w:cs="Times New Roman"/>
          <w:sz w:val="28"/>
          <w:szCs w:val="28"/>
        </w:rPr>
        <w:t>С</w:t>
      </w:r>
      <w:r w:rsidRPr="00BD6BC4">
        <w:rPr>
          <w:rFonts w:ascii="Times New Roman" w:hAnsi="Times New Roman" w:cs="Times New Roman"/>
          <w:sz w:val="28"/>
          <w:szCs w:val="28"/>
          <w:lang w:val="en-US"/>
        </w:rPr>
        <w:t>. 20-38.</w:t>
      </w:r>
    </w:p>
    <w:p w14:paraId="17189672" w14:textId="77777777" w:rsidR="00662B35" w:rsidRPr="00426421" w:rsidRDefault="00662B35" w:rsidP="00662B35">
      <w:pPr>
        <w:numPr>
          <w:ilvl w:val="0"/>
          <w:numId w:val="11"/>
        </w:numPr>
        <w:spacing w:after="0" w:line="360" w:lineRule="auto"/>
        <w:jc w:val="both"/>
        <w:rPr>
          <w:rFonts w:ascii="Times New Roman" w:hAnsi="Times New Roman" w:cs="Times New Roman"/>
          <w:sz w:val="28"/>
          <w:szCs w:val="28"/>
          <w:lang w:val="en-US"/>
        </w:rPr>
      </w:pPr>
      <w:r w:rsidRPr="002D6A6B">
        <w:rPr>
          <w:rFonts w:ascii="Times New Roman" w:hAnsi="Times New Roman" w:cs="Times New Roman"/>
          <w:sz w:val="28"/>
          <w:szCs w:val="28"/>
          <w:lang w:val="en-US"/>
        </w:rPr>
        <w:t xml:space="preserve"> </w:t>
      </w:r>
      <w:r w:rsidRPr="00A1263B">
        <w:rPr>
          <w:rFonts w:ascii="Times New Roman" w:hAnsi="Times New Roman" w:cs="Times New Roman"/>
          <w:sz w:val="28"/>
          <w:szCs w:val="28"/>
          <w:lang w:val="en-US"/>
        </w:rPr>
        <w:t>Evans N. J. et al. Student development in college: Theory, research, and practice. – John Wiley &amp; Sons, 2009.</w:t>
      </w:r>
    </w:p>
    <w:p w14:paraId="41791528" w14:textId="77777777" w:rsidR="00662B35" w:rsidRPr="00A1263B" w:rsidRDefault="00662B35" w:rsidP="00662B35">
      <w:pPr>
        <w:numPr>
          <w:ilvl w:val="0"/>
          <w:numId w:val="11"/>
        </w:numPr>
        <w:spacing w:after="0" w:line="360" w:lineRule="auto"/>
        <w:jc w:val="both"/>
        <w:rPr>
          <w:rFonts w:ascii="Times New Roman" w:hAnsi="Times New Roman" w:cs="Times New Roman"/>
          <w:sz w:val="28"/>
          <w:szCs w:val="28"/>
          <w:lang w:val="en-US"/>
        </w:rPr>
      </w:pPr>
      <w:r w:rsidRPr="002D6A6B">
        <w:rPr>
          <w:rFonts w:ascii="Times New Roman" w:hAnsi="Times New Roman" w:cs="Times New Roman"/>
          <w:sz w:val="28"/>
          <w:szCs w:val="28"/>
          <w:lang w:val="en-US"/>
        </w:rPr>
        <w:lastRenderedPageBreak/>
        <w:t xml:space="preserve"> </w:t>
      </w:r>
      <w:r w:rsidRPr="00426421">
        <w:rPr>
          <w:rFonts w:ascii="Times New Roman" w:hAnsi="Times New Roman" w:cs="Times New Roman"/>
          <w:sz w:val="28"/>
          <w:szCs w:val="28"/>
          <w:lang w:val="en-US"/>
        </w:rPr>
        <w:t>Dries, N., Peperman, S., Carlier, O. Career success: Constructing a multi-dimensional model // Journal of Vocational Bechavior. - 2008. - №73. - Р.254-267.</w:t>
      </w:r>
      <w:r w:rsidRPr="00BD6BC4">
        <w:rPr>
          <w:rFonts w:ascii="Times New Roman" w:hAnsi="Times New Roman" w:cs="Times New Roman"/>
          <w:sz w:val="28"/>
          <w:szCs w:val="28"/>
          <w:lang w:val="en-US"/>
        </w:rPr>
        <w:t xml:space="preserve"> </w:t>
      </w:r>
    </w:p>
    <w:p w14:paraId="333FB7E0" w14:textId="77777777" w:rsidR="00662B35" w:rsidRPr="00A1263B" w:rsidRDefault="00662B35" w:rsidP="00662B35">
      <w:pPr>
        <w:numPr>
          <w:ilvl w:val="0"/>
          <w:numId w:val="11"/>
        </w:numPr>
        <w:spacing w:after="0" w:line="360" w:lineRule="auto"/>
        <w:jc w:val="both"/>
        <w:rPr>
          <w:rFonts w:ascii="Times New Roman" w:hAnsi="Times New Roman" w:cs="Times New Roman"/>
          <w:sz w:val="28"/>
          <w:szCs w:val="28"/>
          <w:lang w:val="en-US"/>
        </w:rPr>
      </w:pPr>
      <w:r w:rsidRPr="002D6A6B">
        <w:rPr>
          <w:rFonts w:ascii="Times New Roman" w:hAnsi="Times New Roman" w:cs="Times New Roman"/>
          <w:sz w:val="28"/>
          <w:szCs w:val="28"/>
          <w:lang w:val="en-US"/>
        </w:rPr>
        <w:t xml:space="preserve"> </w:t>
      </w:r>
      <w:r w:rsidRPr="00A1263B">
        <w:rPr>
          <w:rFonts w:ascii="Times New Roman" w:hAnsi="Times New Roman" w:cs="Times New Roman"/>
          <w:sz w:val="28"/>
          <w:szCs w:val="28"/>
          <w:lang w:val="en-US"/>
        </w:rPr>
        <w:t>Nuttin, J. Motivation et perspectives d'avenir. — Louvain: Presses fchuver-sitaires de Louvain, 1980. — 280 p.</w:t>
      </w:r>
    </w:p>
    <w:p w14:paraId="0CC7C916" w14:textId="77777777" w:rsidR="00662B35" w:rsidRPr="00426421" w:rsidRDefault="00662B35" w:rsidP="00662B35">
      <w:pPr>
        <w:numPr>
          <w:ilvl w:val="0"/>
          <w:numId w:val="11"/>
        </w:numPr>
        <w:spacing w:after="0" w:line="360" w:lineRule="auto"/>
        <w:jc w:val="both"/>
        <w:rPr>
          <w:rFonts w:ascii="Times New Roman" w:hAnsi="Times New Roman" w:cs="Times New Roman"/>
          <w:sz w:val="28"/>
          <w:szCs w:val="28"/>
          <w:lang w:val="en-US"/>
        </w:rPr>
      </w:pPr>
      <w:r w:rsidRPr="002D6A6B">
        <w:rPr>
          <w:rFonts w:ascii="Times New Roman" w:hAnsi="Times New Roman" w:cs="Times New Roman"/>
          <w:sz w:val="28"/>
          <w:szCs w:val="28"/>
          <w:lang w:val="en-US"/>
        </w:rPr>
        <w:t xml:space="preserve"> </w:t>
      </w:r>
      <w:r w:rsidRPr="00A1263B">
        <w:rPr>
          <w:rFonts w:ascii="Times New Roman" w:hAnsi="Times New Roman" w:cs="Times New Roman"/>
          <w:sz w:val="28"/>
          <w:szCs w:val="28"/>
          <w:lang w:val="en-US"/>
        </w:rPr>
        <w:t>Nuttin, J. Teorie de la motivation humain. - Presses universitatires de France. 1980. - 340p.</w:t>
      </w:r>
    </w:p>
    <w:p w14:paraId="4B35D8FC" w14:textId="77777777" w:rsidR="00662B35" w:rsidRPr="00426421" w:rsidRDefault="00662B35" w:rsidP="00662B35">
      <w:pPr>
        <w:numPr>
          <w:ilvl w:val="0"/>
          <w:numId w:val="11"/>
        </w:numPr>
        <w:spacing w:after="0" w:line="360" w:lineRule="auto"/>
        <w:jc w:val="both"/>
        <w:rPr>
          <w:rFonts w:ascii="Times New Roman" w:hAnsi="Times New Roman" w:cs="Times New Roman"/>
          <w:sz w:val="28"/>
          <w:szCs w:val="28"/>
          <w:lang w:val="en-US"/>
        </w:rPr>
      </w:pPr>
      <w:r w:rsidRPr="002D6A6B">
        <w:rPr>
          <w:rFonts w:ascii="Times New Roman" w:hAnsi="Times New Roman" w:cs="Times New Roman"/>
          <w:sz w:val="28"/>
          <w:szCs w:val="28"/>
          <w:lang w:val="en-US"/>
        </w:rPr>
        <w:t xml:space="preserve"> </w:t>
      </w:r>
      <w:r w:rsidRPr="00426421">
        <w:rPr>
          <w:rFonts w:ascii="Times New Roman" w:hAnsi="Times New Roman" w:cs="Times New Roman"/>
          <w:sz w:val="28"/>
          <w:szCs w:val="28"/>
          <w:lang w:val="en-US"/>
        </w:rPr>
        <w:t>Rokeach, M. The Nature of Human Values. - N.Y., 1973.</w:t>
      </w:r>
    </w:p>
    <w:p w14:paraId="769D0D3C" w14:textId="77777777" w:rsidR="00662B35" w:rsidRPr="009E1AB6" w:rsidRDefault="00662B35" w:rsidP="00662B35">
      <w:pPr>
        <w:spacing w:after="0" w:line="360" w:lineRule="auto"/>
        <w:jc w:val="both"/>
        <w:rPr>
          <w:rFonts w:ascii="Times New Roman" w:hAnsi="Times New Roman" w:cs="Times New Roman"/>
          <w:sz w:val="28"/>
          <w:szCs w:val="28"/>
          <w:lang w:val="en-US"/>
        </w:rPr>
      </w:pPr>
    </w:p>
    <w:p w14:paraId="54CD245A" w14:textId="77777777" w:rsidR="00662B35" w:rsidRPr="009E1AB6" w:rsidRDefault="00662B35" w:rsidP="00662B35">
      <w:pPr>
        <w:rPr>
          <w:lang w:val="en-US"/>
        </w:rPr>
      </w:pPr>
    </w:p>
    <w:p w14:paraId="1231BE67" w14:textId="77777777" w:rsidR="00C910D0" w:rsidRPr="00B74218" w:rsidRDefault="00C910D0" w:rsidP="005508C2">
      <w:pPr>
        <w:spacing w:after="0" w:line="360" w:lineRule="auto"/>
        <w:jc w:val="both"/>
        <w:rPr>
          <w:rFonts w:ascii="Times New Roman" w:hAnsi="Times New Roman" w:cs="Times New Roman"/>
          <w:sz w:val="28"/>
          <w:szCs w:val="28"/>
          <w:lang w:val="en-US"/>
        </w:rPr>
      </w:pPr>
    </w:p>
    <w:p w14:paraId="36FEB5B0"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30D7AA69"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7196D064"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34FF1C98"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6D072C0D"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48A21919"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6BD18F9B"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238601FE"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0F3CABC7"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5B08B5D1"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16DEB4AB"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0AD9C6F4"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4B1F511A"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65F9C3DC"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5023141B"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1F3B1409" w14:textId="77777777" w:rsidR="00662B35" w:rsidRPr="00B74218" w:rsidRDefault="00662B35" w:rsidP="005508C2">
      <w:pPr>
        <w:spacing w:after="0" w:line="360" w:lineRule="auto"/>
        <w:jc w:val="both"/>
        <w:rPr>
          <w:rFonts w:ascii="Times New Roman" w:hAnsi="Times New Roman" w:cs="Times New Roman"/>
          <w:sz w:val="28"/>
          <w:szCs w:val="28"/>
          <w:lang w:val="en-US"/>
        </w:rPr>
      </w:pPr>
    </w:p>
    <w:p w14:paraId="68C6A158" w14:textId="27288CBB" w:rsidR="00662B35" w:rsidRPr="00323D5E" w:rsidRDefault="00375C95" w:rsidP="00375C9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635A52E" w14:textId="77777777" w:rsidR="008F1BD9" w:rsidRPr="00C31C7D" w:rsidRDefault="008F1BD9" w:rsidP="005508C2">
      <w:pPr>
        <w:spacing w:after="0" w:line="360" w:lineRule="auto"/>
        <w:jc w:val="both"/>
        <w:rPr>
          <w:rFonts w:ascii="Times New Roman" w:hAnsi="Times New Roman" w:cs="Times New Roman"/>
          <w:b/>
          <w:sz w:val="28"/>
          <w:szCs w:val="28"/>
        </w:rPr>
      </w:pPr>
      <w:r w:rsidRPr="00C31C7D">
        <w:rPr>
          <w:rFonts w:ascii="Times New Roman" w:hAnsi="Times New Roman" w:cs="Times New Roman"/>
          <w:b/>
          <w:sz w:val="28"/>
          <w:szCs w:val="28"/>
        </w:rPr>
        <w:lastRenderedPageBreak/>
        <w:t>ПРИЛОЖЕНИЕ А</w:t>
      </w:r>
    </w:p>
    <w:p w14:paraId="4AF8B74C" w14:textId="77777777" w:rsidR="008F1BD9" w:rsidRPr="00437D7C" w:rsidRDefault="008F1BD9" w:rsidP="008F1BD9">
      <w:pPr>
        <w:spacing w:after="0" w:line="360" w:lineRule="auto"/>
        <w:jc w:val="both"/>
        <w:rPr>
          <w:rFonts w:ascii="Times New Roman" w:hAnsi="Times New Roman" w:cs="Times New Roman"/>
          <w:b/>
          <w:i/>
          <w:sz w:val="28"/>
          <w:szCs w:val="28"/>
          <w:u w:val="single"/>
        </w:rPr>
      </w:pPr>
      <w:r w:rsidRPr="00437D7C">
        <w:rPr>
          <w:rFonts w:ascii="Times New Roman" w:hAnsi="Times New Roman" w:cs="Times New Roman"/>
          <w:b/>
          <w:i/>
          <w:sz w:val="28"/>
          <w:szCs w:val="28"/>
          <w:u w:val="single"/>
        </w:rPr>
        <w:t>Тест «Смысложизненные ориентации»</w:t>
      </w:r>
    </w:p>
    <w:p w14:paraId="59562E9E" w14:textId="42E84AC5" w:rsidR="00394AED" w:rsidRPr="00394AED" w:rsidRDefault="00323D5E" w:rsidP="00394A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0123">
        <w:rPr>
          <w:rFonts w:ascii="Times New Roman" w:hAnsi="Times New Roman" w:cs="Times New Roman"/>
          <w:i/>
          <w:sz w:val="28"/>
          <w:szCs w:val="28"/>
        </w:rPr>
        <w:t>Источник:</w:t>
      </w:r>
      <w:r>
        <w:rPr>
          <w:rFonts w:ascii="Times New Roman" w:hAnsi="Times New Roman" w:cs="Times New Roman"/>
          <w:sz w:val="28"/>
          <w:szCs w:val="28"/>
        </w:rPr>
        <w:t xml:space="preserve"> </w:t>
      </w:r>
      <w:r w:rsidRPr="00323D5E">
        <w:rPr>
          <w:rFonts w:ascii="Times New Roman" w:hAnsi="Times New Roman" w:cs="Times New Roman"/>
          <w:sz w:val="28"/>
          <w:szCs w:val="28"/>
        </w:rPr>
        <w:t>Леонтьев Д.А. Тест смысложизненных ориентации (СЖО). 2-е изд. — М.: Смысл, 2000. — 18 с.</w:t>
      </w:r>
      <w:r w:rsidR="00394AED" w:rsidRPr="00394AED">
        <w:rPr>
          <w:rFonts w:ascii="Times New Roman" w:hAnsi="Times New Roman" w:cs="Times New Roman"/>
          <w:sz w:val="28"/>
          <w:szCs w:val="28"/>
        </w:rPr>
        <w:t xml:space="preserve">     </w:t>
      </w:r>
    </w:p>
    <w:p w14:paraId="6EB7945B" w14:textId="77777777" w:rsidR="008F1BD9" w:rsidRPr="008F1BD9" w:rsidRDefault="00394AED" w:rsidP="008F1BD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8F1BD9" w:rsidRPr="00C672DB">
        <w:rPr>
          <w:rFonts w:ascii="Times New Roman" w:hAnsi="Times New Roman" w:cs="Times New Roman"/>
          <w:i/>
          <w:sz w:val="28"/>
          <w:szCs w:val="28"/>
        </w:rPr>
        <w:t>Инструкция:</w:t>
      </w:r>
      <w:r w:rsidR="008F1BD9" w:rsidRPr="008F1BD9">
        <w:rPr>
          <w:rFonts w:ascii="Times New Roman" w:hAnsi="Times New Roman" w:cs="Times New Roman"/>
          <w:sz w:val="28"/>
          <w:szCs w:val="28"/>
        </w:rPr>
        <w:t xml:space="preserve"> Вам будут предложены пары противоположных утверждений. Ваша задача - выбрать одно из двух утверждений, которое, по Вашему мнению, больше соответствует действительности, и отметить одну из цифр 1, 2, 3, в зависимости от того насколько Вы уверены в выборе (или 0, если оба утверждения </w:t>
      </w:r>
      <w:r w:rsidR="008F1BD9">
        <w:rPr>
          <w:rFonts w:ascii="Times New Roman" w:hAnsi="Times New Roman" w:cs="Times New Roman"/>
          <w:sz w:val="28"/>
          <w:szCs w:val="28"/>
        </w:rPr>
        <w:t>на Ваш взгляд одинаково верны).</w:t>
      </w:r>
    </w:p>
    <w:p w14:paraId="49064FFC" w14:textId="77777777" w:rsidR="008F1BD9" w:rsidRPr="008F1BD9" w:rsidRDefault="008F1BD9" w:rsidP="008F1BD9">
      <w:pPr>
        <w:spacing w:after="0" w:line="360" w:lineRule="auto"/>
        <w:jc w:val="both"/>
        <w:rPr>
          <w:rFonts w:ascii="Times New Roman" w:hAnsi="Times New Roman" w:cs="Times New Roman"/>
          <w:sz w:val="28"/>
          <w:szCs w:val="28"/>
        </w:rPr>
      </w:pPr>
      <w:r w:rsidRPr="008F1BD9">
        <w:rPr>
          <w:rFonts w:ascii="Times New Roman" w:hAnsi="Times New Roman" w:cs="Times New Roman"/>
          <w:sz w:val="28"/>
          <w:szCs w:val="28"/>
        </w:rPr>
        <w:t>Ф.И.О. _____________________________________ Пол __________</w:t>
      </w:r>
    </w:p>
    <w:tbl>
      <w:tblPr>
        <w:tblW w:w="0" w:type="auto"/>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firstRow="1" w:lastRow="0" w:firstColumn="1" w:lastColumn="0" w:noHBand="0" w:noVBand="1"/>
      </w:tblPr>
      <w:tblGrid>
        <w:gridCol w:w="4021"/>
        <w:gridCol w:w="312"/>
        <w:gridCol w:w="312"/>
        <w:gridCol w:w="312"/>
        <w:gridCol w:w="312"/>
        <w:gridCol w:w="312"/>
        <w:gridCol w:w="312"/>
        <w:gridCol w:w="312"/>
        <w:gridCol w:w="3959"/>
      </w:tblGrid>
      <w:tr w:rsidR="008F1BD9" w:rsidRPr="008F1BD9" w14:paraId="45546383"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BE875D0" w14:textId="77777777" w:rsidR="008F1BD9" w:rsidRPr="008F1BD9" w:rsidRDefault="008F1BD9" w:rsidP="008F1BD9">
            <w:pPr>
              <w:spacing w:after="0" w:line="240" w:lineRule="auto"/>
              <w:jc w:val="both"/>
              <w:rPr>
                <w:rFonts w:ascii="Times New Roman" w:hAnsi="Times New Roman" w:cs="Times New Roman"/>
                <w:sz w:val="24"/>
                <w:szCs w:val="24"/>
                <w:lang w:val="en-US"/>
              </w:rPr>
            </w:pPr>
            <w:r w:rsidRPr="008F1BD9">
              <w:rPr>
                <w:rFonts w:ascii="Times New Roman" w:hAnsi="Times New Roman" w:cs="Times New Roman"/>
                <w:sz w:val="24"/>
                <w:szCs w:val="24"/>
                <w:lang w:val="en-US"/>
              </w:rPr>
              <w:t>1. Обычно мне очень скучно.</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99976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C0336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1F3AB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C6262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50705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DED8E9"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4AAD7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4A91490" w14:textId="77777777" w:rsidR="008F1BD9" w:rsidRPr="008F1BD9" w:rsidRDefault="008F1BD9" w:rsidP="008F1BD9">
            <w:pPr>
              <w:spacing w:after="0" w:line="240" w:lineRule="auto"/>
              <w:jc w:val="both"/>
              <w:rPr>
                <w:rFonts w:ascii="Times New Roman" w:hAnsi="Times New Roman" w:cs="Times New Roman"/>
                <w:sz w:val="24"/>
                <w:szCs w:val="24"/>
                <w:lang w:val="en-US"/>
              </w:rPr>
            </w:pPr>
            <w:r w:rsidRPr="008F1BD9">
              <w:rPr>
                <w:rFonts w:ascii="Times New Roman" w:hAnsi="Times New Roman" w:cs="Times New Roman"/>
                <w:sz w:val="24"/>
                <w:szCs w:val="24"/>
                <w:lang w:val="en-US"/>
              </w:rPr>
              <w:t>Обычно я полон энергии</w:t>
            </w:r>
          </w:p>
        </w:tc>
      </w:tr>
      <w:tr w:rsidR="008F1BD9" w:rsidRPr="008F1BD9" w14:paraId="282A8A69"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701346C"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2. Жизнь кажется мне всегда волнующей и захватывающей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39319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63D2B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95336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06C68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CBABF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D71FBC"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3C437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ED9F746"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Жизнь кажется мне совершенно спокойной и рутинной</w:t>
            </w:r>
          </w:p>
        </w:tc>
      </w:tr>
      <w:tr w:rsidR="008F1BD9" w:rsidRPr="008F1BD9" w14:paraId="4B550FC9"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2448D48"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3. В жизни я не имею определенных целей и намерений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CE27A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A728AC"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A8084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74AF3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A66D29"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B4C29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A26C19"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4AAE880"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В жизни я имею очень ясные целя и намерения</w:t>
            </w:r>
          </w:p>
        </w:tc>
      </w:tr>
      <w:tr w:rsidR="008F1BD9" w:rsidRPr="008F1BD9" w14:paraId="5F83C002"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BD4611A"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4. Моя жизнь представляется мне крайне бессмысленной и бесцельной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B6E75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EB948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74E53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F44D5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E14F55"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C4263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517A15"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BFC0481"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Моя жизнь представляется мне вполне осмысленной н целеустремленной.</w:t>
            </w:r>
          </w:p>
        </w:tc>
      </w:tr>
      <w:tr w:rsidR="008F1BD9" w:rsidRPr="008F1BD9" w14:paraId="3C4A4A7D"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0E2638D"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5. Каждый день кажется мне всегда новым и непохожим на другие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4CC84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783CD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470A0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5DCE8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8E35E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89603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F3F33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1F4B163"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Каждый день кажется мне совершенно похожим на все другие.</w:t>
            </w:r>
          </w:p>
        </w:tc>
      </w:tr>
      <w:tr w:rsidR="008F1BD9" w:rsidRPr="008F1BD9" w14:paraId="458DEE48"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9A3D8CC"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6. Когда я уйду на пенсию, я займусь интересными вещами, которыми всегда мечтал заняться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491DB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86812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F4B1B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D0726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3A60A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CCB59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8F967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5E33696"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Когда я уйду на пенсию, я постараюсь не обременять себя никакими заботами.</w:t>
            </w:r>
          </w:p>
        </w:tc>
      </w:tr>
      <w:tr w:rsidR="008F1BD9" w:rsidRPr="008F1BD9" w14:paraId="1113C230"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DCD3552"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7. Моя жизнь сложилась именно так, как я мечтал</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B30439"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A2C4C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90AB1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F3017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653F2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E1534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C88AE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C07C842"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Моя жизнь сложилась совсем не так, как я мечтал.</w:t>
            </w:r>
          </w:p>
        </w:tc>
      </w:tr>
      <w:tr w:rsidR="008F1BD9" w:rsidRPr="008F1BD9" w14:paraId="797F6EE0"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800034C"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8. Я не добился успехов в осуществлении своих жизненных планов.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C1B4C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1CE365"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471D7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2FFD6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55F7D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8B1BD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79907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C8E64AF"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Я осуществил многое из того, что было мною запланировано в жизни.</w:t>
            </w:r>
          </w:p>
        </w:tc>
      </w:tr>
      <w:tr w:rsidR="008F1BD9" w:rsidRPr="008F1BD9" w14:paraId="0B5F1F5B"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DDFC1B8"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9. Моя жизнь пуста и неинтересна.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C90DE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BD66D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00C05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6BB52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A99A3C"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2C853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1EB605"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59EEA7E"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Моя жизнь наполнена интересными делами</w:t>
            </w:r>
          </w:p>
        </w:tc>
      </w:tr>
      <w:tr w:rsidR="008F1BD9" w:rsidRPr="008F1BD9" w14:paraId="2AFF88AF"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C6DBA8A"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10. Если бы мне пришлось подводить сегодня итог моей жизни, то я бы сказал, что она была вполне осмысленной.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9C968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E8AC5C"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95D36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AF864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F2487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5E67B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15D92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61888B6"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Если бы мне пришлось сегодня подводить итог моей жизни, то я бы сказал, что она не имела смысла.</w:t>
            </w:r>
          </w:p>
        </w:tc>
      </w:tr>
      <w:tr w:rsidR="008F1BD9" w:rsidRPr="008F1BD9" w14:paraId="139E8630"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863A683"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 xml:space="preserve">11. Если бы я мог выбирать, то я бы построил свою жизнь совершенно </w:t>
            </w:r>
            <w:r w:rsidRPr="008F1BD9">
              <w:rPr>
                <w:rFonts w:ascii="Times New Roman" w:hAnsi="Times New Roman" w:cs="Times New Roman"/>
                <w:sz w:val="24"/>
                <w:szCs w:val="24"/>
              </w:rPr>
              <w:lastRenderedPageBreak/>
              <w:t>иначе.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30DE5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lastRenderedPageBreak/>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5F18D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8C53BF"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6AE62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8BB22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82279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A27DD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8AFBFBD"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 xml:space="preserve">Если бы я мог выбирать, то я бы прожил жизнь еще раз так же, как </w:t>
            </w:r>
            <w:r w:rsidRPr="008F1BD9">
              <w:rPr>
                <w:rFonts w:ascii="Times New Roman" w:hAnsi="Times New Roman" w:cs="Times New Roman"/>
                <w:sz w:val="24"/>
                <w:szCs w:val="24"/>
              </w:rPr>
              <w:lastRenderedPageBreak/>
              <w:t>живу сейчас.</w:t>
            </w:r>
          </w:p>
        </w:tc>
      </w:tr>
      <w:tr w:rsidR="008F1BD9" w:rsidRPr="008F1BD9" w14:paraId="5FF5150E"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667F0F5"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lastRenderedPageBreak/>
              <w:t>12. Когда я смотрю на окружающий меня мир, он часто приводит меня в растерянность и беспокойство.</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EBDA0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3B884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CBCC91"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56E41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5B4E7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3E22B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C1B811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35905BA"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Когда я смотрю на окружающий меня мир, он совсем не вызывает у меня беспокойства и растерянности.</w:t>
            </w:r>
          </w:p>
        </w:tc>
      </w:tr>
      <w:tr w:rsidR="008F1BD9" w:rsidRPr="008F1BD9" w14:paraId="66A6DA8C"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101B689" w14:textId="77777777" w:rsidR="008F1BD9" w:rsidRPr="008F1BD9" w:rsidRDefault="008F1BD9" w:rsidP="008F1BD9">
            <w:pPr>
              <w:spacing w:after="0" w:line="240" w:lineRule="auto"/>
              <w:jc w:val="both"/>
              <w:rPr>
                <w:rFonts w:ascii="Times New Roman" w:hAnsi="Times New Roman" w:cs="Times New Roman"/>
                <w:sz w:val="24"/>
                <w:szCs w:val="24"/>
                <w:lang w:val="en-US"/>
              </w:rPr>
            </w:pPr>
            <w:r w:rsidRPr="008F1BD9">
              <w:rPr>
                <w:rFonts w:ascii="Times New Roman" w:hAnsi="Times New Roman" w:cs="Times New Roman"/>
                <w:sz w:val="24"/>
                <w:szCs w:val="24"/>
                <w:lang w:val="en-US"/>
              </w:rPr>
              <w:t>13. Я человек очень обязательный.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7928A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484B9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5BD3FF"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C9F2D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87999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29BE5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048B3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1B5B942"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Я человек совсем не обязательный.</w:t>
            </w:r>
          </w:p>
        </w:tc>
      </w:tr>
      <w:tr w:rsidR="008F1BD9" w:rsidRPr="008F1BD9" w14:paraId="4F443035"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A55D71F"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14. Я полагаю, что человек имеет возможность осуществить свой жизненный выбор по своему желанию.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6B3F6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7D016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86A4F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452D0A"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696D8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CED41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E614B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1487EC4"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Я полагаю, что человек лишен возможности выбирать из-за влияния природных способностей и обстоятельств.</w:t>
            </w:r>
          </w:p>
        </w:tc>
      </w:tr>
      <w:tr w:rsidR="008F1BD9" w:rsidRPr="008F1BD9" w14:paraId="11F03BB2"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996512F"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15. Я определенно могу назвать себя целеустремленным человеком.</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B7498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7074C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702CF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355B75"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37A08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71868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0E3925"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05F7B389"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Я не могу назвать себя целеустремленным человеком.</w:t>
            </w:r>
          </w:p>
        </w:tc>
      </w:tr>
      <w:tr w:rsidR="008F1BD9" w:rsidRPr="008F1BD9" w14:paraId="0C5D2D27"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13621326"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16. В жизни а еще не нашел своего призвания и ясных целей.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0D683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85A0A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F2517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9F9DF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3ED48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E5B16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500A49"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4FFFCDB"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В жизни я нашел свое призвание и целя.</w:t>
            </w:r>
          </w:p>
        </w:tc>
      </w:tr>
      <w:tr w:rsidR="008F1BD9" w:rsidRPr="008F1BD9" w14:paraId="197A6F20"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41405FF1"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17. Мои жизненные взгляды еще не определились.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1D14B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87215F"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CB48C9"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46225B"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B7360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DBB07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9C2BE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3464927A"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Мои жизненные взгляды вполне определились.</w:t>
            </w:r>
          </w:p>
        </w:tc>
      </w:tr>
      <w:tr w:rsidR="008F1BD9" w:rsidRPr="008F1BD9" w14:paraId="503C372D"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EA1D0F3"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18. Я считаю, что мне удалось найти призвание и интересные цели в жизни.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7397B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91EBB6"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988742"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07ADC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DA64DC"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5B5F8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611B4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21EAD292"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Я едва ли способен найти призвание и интересные цели в жизни.</w:t>
            </w:r>
          </w:p>
        </w:tc>
      </w:tr>
      <w:tr w:rsidR="008F1BD9" w:rsidRPr="008F1BD9" w14:paraId="44D897B9"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6A6B8824"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19. Моя жизнь в моих руках, и я сам управляю ею.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1A5AC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1F0E1D"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B663F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64A453"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F3507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20497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635835"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530A8DBB"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Моя жизнь не подвластна мне и она управляется внешними событиями.</w:t>
            </w:r>
          </w:p>
        </w:tc>
      </w:tr>
      <w:tr w:rsidR="008F1BD9" w:rsidRPr="008F1BD9" w14:paraId="5D509514" w14:textId="77777777" w:rsidTr="00754D89">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6090800"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20. Мои повседневные дела приносят мне удовольствие и удовлетворение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789AE9"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68FDE4"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E9BFC7"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81C80F"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93BB7E"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222898"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946470" w14:textId="77777777" w:rsidR="008F1BD9" w:rsidRPr="008F1BD9" w:rsidRDefault="008F1BD9" w:rsidP="008F1BD9">
            <w:pPr>
              <w:spacing w:after="0" w:line="240" w:lineRule="auto"/>
              <w:jc w:val="both"/>
              <w:rPr>
                <w:rFonts w:ascii="Times New Roman" w:hAnsi="Times New Roman" w:cs="Times New Roman"/>
                <w:b/>
                <w:bCs/>
                <w:sz w:val="24"/>
                <w:szCs w:val="24"/>
                <w:lang w:val="en-US"/>
              </w:rPr>
            </w:pPr>
            <w:r w:rsidRPr="008F1BD9">
              <w:rPr>
                <w:rFonts w:ascii="Times New Roman" w:hAnsi="Times New Roman" w:cs="Times New Roman"/>
                <w:b/>
                <w:bCs/>
                <w:sz w:val="24"/>
                <w:szCs w:val="24"/>
                <w:lang w:val="en-US"/>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14:paraId="7B595611" w14:textId="77777777" w:rsidR="008F1BD9" w:rsidRPr="008F1BD9" w:rsidRDefault="008F1BD9" w:rsidP="008F1BD9">
            <w:pPr>
              <w:spacing w:after="0" w:line="240" w:lineRule="auto"/>
              <w:jc w:val="both"/>
              <w:rPr>
                <w:rFonts w:ascii="Times New Roman" w:hAnsi="Times New Roman" w:cs="Times New Roman"/>
                <w:sz w:val="24"/>
                <w:szCs w:val="24"/>
              </w:rPr>
            </w:pPr>
            <w:r w:rsidRPr="008F1BD9">
              <w:rPr>
                <w:rFonts w:ascii="Times New Roman" w:hAnsi="Times New Roman" w:cs="Times New Roman"/>
                <w:sz w:val="24"/>
                <w:szCs w:val="24"/>
              </w:rPr>
              <w:t>Мои повседневные дела приносят мне сплошные неприятности и переживания.</w:t>
            </w:r>
          </w:p>
        </w:tc>
      </w:tr>
    </w:tbl>
    <w:p w14:paraId="664355AD" w14:textId="77777777" w:rsidR="008F1BD9" w:rsidRDefault="008F1BD9" w:rsidP="008F1BD9">
      <w:pPr>
        <w:spacing w:after="0" w:line="360" w:lineRule="auto"/>
        <w:jc w:val="both"/>
        <w:rPr>
          <w:rFonts w:ascii="Times New Roman" w:hAnsi="Times New Roman" w:cs="Times New Roman"/>
          <w:sz w:val="28"/>
          <w:szCs w:val="28"/>
        </w:rPr>
      </w:pPr>
    </w:p>
    <w:p w14:paraId="1DA6542E" w14:textId="477E3B3D" w:rsidR="00FB5DF6" w:rsidRDefault="00C672DB" w:rsidP="002C6353">
      <w:pPr>
        <w:spacing w:after="0" w:line="360" w:lineRule="auto"/>
        <w:jc w:val="both"/>
        <w:rPr>
          <w:rFonts w:ascii="Times New Roman" w:hAnsi="Times New Roman" w:cs="Times New Roman"/>
          <w:b/>
          <w:sz w:val="28"/>
          <w:szCs w:val="28"/>
        </w:rPr>
      </w:pPr>
      <w:r w:rsidRPr="00C672DB">
        <w:rPr>
          <w:rFonts w:ascii="Times New Roman" w:hAnsi="Times New Roman" w:cs="Times New Roman"/>
          <w:b/>
          <w:sz w:val="28"/>
          <w:szCs w:val="28"/>
        </w:rPr>
        <w:t xml:space="preserve">     </w:t>
      </w:r>
    </w:p>
    <w:p w14:paraId="3041E394" w14:textId="77777777" w:rsidR="00FB5DF6" w:rsidRDefault="00FB5DF6" w:rsidP="00C672DB">
      <w:pPr>
        <w:spacing w:after="0" w:line="360" w:lineRule="auto"/>
        <w:jc w:val="both"/>
        <w:rPr>
          <w:rFonts w:ascii="Times New Roman" w:hAnsi="Times New Roman" w:cs="Times New Roman"/>
          <w:b/>
          <w:sz w:val="28"/>
          <w:szCs w:val="28"/>
        </w:rPr>
      </w:pPr>
    </w:p>
    <w:p w14:paraId="722B00AE" w14:textId="77777777" w:rsidR="00FB5DF6" w:rsidRDefault="00FB5DF6" w:rsidP="00C672DB">
      <w:pPr>
        <w:spacing w:after="0" w:line="360" w:lineRule="auto"/>
        <w:jc w:val="both"/>
        <w:rPr>
          <w:rFonts w:ascii="Times New Roman" w:hAnsi="Times New Roman" w:cs="Times New Roman"/>
          <w:b/>
          <w:sz w:val="28"/>
          <w:szCs w:val="28"/>
        </w:rPr>
      </w:pPr>
    </w:p>
    <w:p w14:paraId="42C6D796" w14:textId="77777777" w:rsidR="00FB5DF6" w:rsidRDefault="00FB5DF6" w:rsidP="00C672DB">
      <w:pPr>
        <w:spacing w:after="0" w:line="360" w:lineRule="auto"/>
        <w:jc w:val="both"/>
        <w:rPr>
          <w:rFonts w:ascii="Times New Roman" w:hAnsi="Times New Roman" w:cs="Times New Roman"/>
          <w:b/>
          <w:sz w:val="28"/>
          <w:szCs w:val="28"/>
        </w:rPr>
      </w:pPr>
    </w:p>
    <w:p w14:paraId="6E1831B3" w14:textId="77777777" w:rsidR="00FB5DF6" w:rsidRDefault="00FB5DF6" w:rsidP="00C672DB">
      <w:pPr>
        <w:spacing w:after="0" w:line="360" w:lineRule="auto"/>
        <w:jc w:val="both"/>
        <w:rPr>
          <w:rFonts w:ascii="Times New Roman" w:hAnsi="Times New Roman" w:cs="Times New Roman"/>
          <w:b/>
          <w:sz w:val="28"/>
          <w:szCs w:val="28"/>
        </w:rPr>
      </w:pPr>
    </w:p>
    <w:p w14:paraId="54E11D2A" w14:textId="77777777" w:rsidR="00FB5DF6" w:rsidRDefault="00FB5DF6" w:rsidP="00C672DB">
      <w:pPr>
        <w:spacing w:after="0" w:line="360" w:lineRule="auto"/>
        <w:jc w:val="both"/>
        <w:rPr>
          <w:rFonts w:ascii="Times New Roman" w:hAnsi="Times New Roman" w:cs="Times New Roman"/>
          <w:b/>
          <w:sz w:val="28"/>
          <w:szCs w:val="28"/>
        </w:rPr>
      </w:pPr>
    </w:p>
    <w:p w14:paraId="31126E5D" w14:textId="77777777" w:rsidR="00FB5DF6" w:rsidRDefault="00FB5DF6" w:rsidP="00C672DB">
      <w:pPr>
        <w:spacing w:after="0" w:line="360" w:lineRule="auto"/>
        <w:jc w:val="both"/>
        <w:rPr>
          <w:rFonts w:ascii="Times New Roman" w:hAnsi="Times New Roman" w:cs="Times New Roman"/>
          <w:b/>
          <w:sz w:val="28"/>
          <w:szCs w:val="28"/>
        </w:rPr>
      </w:pPr>
    </w:p>
    <w:p w14:paraId="2DE403A5" w14:textId="77777777" w:rsidR="00FB5DF6" w:rsidRDefault="00FB5DF6" w:rsidP="00C672DB">
      <w:pPr>
        <w:spacing w:after="0" w:line="360" w:lineRule="auto"/>
        <w:jc w:val="both"/>
        <w:rPr>
          <w:rFonts w:ascii="Times New Roman" w:hAnsi="Times New Roman" w:cs="Times New Roman"/>
          <w:b/>
          <w:sz w:val="28"/>
          <w:szCs w:val="28"/>
        </w:rPr>
      </w:pPr>
    </w:p>
    <w:p w14:paraId="62431CDC" w14:textId="77777777" w:rsidR="00FB5DF6" w:rsidRDefault="00FB5DF6" w:rsidP="00C672DB">
      <w:pPr>
        <w:spacing w:after="0" w:line="360" w:lineRule="auto"/>
        <w:jc w:val="both"/>
        <w:rPr>
          <w:rFonts w:ascii="Times New Roman" w:hAnsi="Times New Roman" w:cs="Times New Roman"/>
          <w:b/>
          <w:sz w:val="28"/>
          <w:szCs w:val="28"/>
        </w:rPr>
      </w:pPr>
    </w:p>
    <w:p w14:paraId="49E398E2" w14:textId="77777777" w:rsidR="00FB5DF6" w:rsidRDefault="00FB5DF6" w:rsidP="00C672DB">
      <w:pPr>
        <w:spacing w:after="0" w:line="360" w:lineRule="auto"/>
        <w:jc w:val="both"/>
        <w:rPr>
          <w:rFonts w:ascii="Times New Roman" w:hAnsi="Times New Roman" w:cs="Times New Roman"/>
          <w:b/>
          <w:sz w:val="28"/>
          <w:szCs w:val="28"/>
        </w:rPr>
      </w:pPr>
    </w:p>
    <w:p w14:paraId="1DF73287" w14:textId="2F5A26FB" w:rsidR="00FB5DF6" w:rsidRDefault="00323D5E" w:rsidP="00375C95">
      <w:pPr>
        <w:rPr>
          <w:rFonts w:ascii="Times New Roman" w:hAnsi="Times New Roman" w:cs="Times New Roman"/>
          <w:b/>
          <w:sz w:val="28"/>
          <w:szCs w:val="28"/>
        </w:rPr>
      </w:pPr>
      <w:r>
        <w:rPr>
          <w:rFonts w:ascii="Times New Roman" w:hAnsi="Times New Roman" w:cs="Times New Roman"/>
          <w:b/>
          <w:sz w:val="28"/>
          <w:szCs w:val="28"/>
        </w:rPr>
        <w:br w:type="page"/>
      </w:r>
    </w:p>
    <w:p w14:paraId="46D9828D" w14:textId="77777777" w:rsidR="00C672DB" w:rsidRPr="00437D7C" w:rsidRDefault="00754D89" w:rsidP="00C672DB">
      <w:pPr>
        <w:spacing w:after="0" w:line="360" w:lineRule="auto"/>
        <w:jc w:val="both"/>
        <w:rPr>
          <w:rFonts w:ascii="Times New Roman" w:hAnsi="Times New Roman" w:cs="Times New Roman"/>
          <w:b/>
          <w:i/>
          <w:sz w:val="28"/>
          <w:szCs w:val="28"/>
          <w:u w:val="single"/>
        </w:rPr>
      </w:pPr>
      <w:r w:rsidRPr="00437D7C">
        <w:rPr>
          <w:rFonts w:ascii="Times New Roman" w:hAnsi="Times New Roman" w:cs="Times New Roman"/>
          <w:b/>
          <w:i/>
          <w:sz w:val="28"/>
          <w:szCs w:val="28"/>
          <w:u w:val="single"/>
        </w:rPr>
        <w:lastRenderedPageBreak/>
        <w:t>Методика «Морфологический тест жизненных ценностей»</w:t>
      </w:r>
    </w:p>
    <w:p w14:paraId="44A06814" w14:textId="0D45A031" w:rsidR="00323D5E" w:rsidRDefault="00EA79F3" w:rsidP="00EA79F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3D5E" w:rsidRPr="00F80123">
        <w:rPr>
          <w:rFonts w:ascii="Times New Roman" w:hAnsi="Times New Roman" w:cs="Times New Roman"/>
          <w:i/>
          <w:sz w:val="28"/>
          <w:szCs w:val="28"/>
        </w:rPr>
        <w:t>Источник:</w:t>
      </w:r>
      <w:r w:rsidR="00323D5E">
        <w:rPr>
          <w:rFonts w:ascii="Times New Roman" w:hAnsi="Times New Roman" w:cs="Times New Roman"/>
          <w:sz w:val="28"/>
          <w:szCs w:val="28"/>
        </w:rPr>
        <w:t xml:space="preserve"> </w:t>
      </w:r>
      <w:r w:rsidR="00323D5E" w:rsidRPr="00323D5E">
        <w:rPr>
          <w:rFonts w:ascii="Times New Roman" w:hAnsi="Times New Roman" w:cs="Times New Roman"/>
          <w:sz w:val="28"/>
          <w:szCs w:val="28"/>
        </w:rPr>
        <w:t>Сопов В.Ф., Карпушина Л.В. Морфологический тест жизненных ценностей. //Журнал "Прикладная психология". N 4, 2001.- С. 9-30.</w:t>
      </w:r>
    </w:p>
    <w:p w14:paraId="5AEBFF86" w14:textId="2E791F5F" w:rsidR="00EA79F3" w:rsidRPr="00EA79F3" w:rsidRDefault="00323D5E" w:rsidP="00F8012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197E9D86" w14:textId="77777777" w:rsidR="00754D89" w:rsidRPr="00754D89" w:rsidRDefault="00EA79F3" w:rsidP="00754D89">
      <w:pPr>
        <w:spacing w:after="0"/>
        <w:rPr>
          <w:rFonts w:ascii="Times New Roman" w:hAnsi="Times New Roman" w:cs="Times New Roman"/>
          <w:sz w:val="28"/>
          <w:szCs w:val="28"/>
        </w:rPr>
      </w:pPr>
      <w:r>
        <w:rPr>
          <w:rFonts w:ascii="Times New Roman" w:hAnsi="Times New Roman" w:cs="Times New Roman"/>
          <w:i/>
          <w:sz w:val="28"/>
          <w:szCs w:val="28"/>
        </w:rPr>
        <w:t xml:space="preserve">     </w:t>
      </w:r>
      <w:r w:rsidR="00754D89">
        <w:rPr>
          <w:rFonts w:ascii="Times New Roman" w:hAnsi="Times New Roman" w:cs="Times New Roman"/>
          <w:i/>
          <w:sz w:val="28"/>
          <w:szCs w:val="28"/>
        </w:rPr>
        <w:t xml:space="preserve">Инструкция: </w:t>
      </w:r>
      <w:r w:rsidR="00754D89" w:rsidRPr="00754D89">
        <w:rPr>
          <w:rFonts w:ascii="Times New Roman" w:hAnsi="Times New Roman" w:cs="Times New Roman"/>
          <w:sz w:val="28"/>
          <w:szCs w:val="28"/>
        </w:rPr>
        <w:t xml:space="preserve">Вам предлагается опросник, в котором описаны различные желания и стремления человека. Просим Вас оценить каждое утверждение по 5-балльной шкале следующим образом: </w:t>
      </w:r>
    </w:p>
    <w:p w14:paraId="2764A4FA" w14:textId="77777777" w:rsidR="00754D89" w:rsidRPr="00754D89" w:rsidRDefault="00754D89" w:rsidP="00754D89">
      <w:pPr>
        <w:spacing w:after="0"/>
        <w:rPr>
          <w:rFonts w:ascii="Times New Roman" w:hAnsi="Times New Roman" w:cs="Times New Roman"/>
          <w:sz w:val="28"/>
          <w:szCs w:val="28"/>
        </w:rPr>
      </w:pPr>
      <w:r w:rsidRPr="00754D89">
        <w:rPr>
          <w:rFonts w:ascii="Times New Roman" w:hAnsi="Times New Roman" w:cs="Times New Roman"/>
          <w:sz w:val="28"/>
          <w:szCs w:val="28"/>
        </w:rPr>
        <w:t xml:space="preserve">- если для Вас смысл утверждения не имеет никакого значения, то обведите цифру 1; </w:t>
      </w:r>
    </w:p>
    <w:p w14:paraId="01325C25" w14:textId="77777777" w:rsidR="00754D89" w:rsidRPr="00754D89" w:rsidRDefault="00754D89" w:rsidP="00754D89">
      <w:pPr>
        <w:spacing w:after="0"/>
        <w:rPr>
          <w:rFonts w:ascii="Times New Roman" w:hAnsi="Times New Roman" w:cs="Times New Roman"/>
          <w:sz w:val="28"/>
          <w:szCs w:val="28"/>
        </w:rPr>
      </w:pPr>
      <w:r w:rsidRPr="00754D89">
        <w:rPr>
          <w:rFonts w:ascii="Times New Roman" w:hAnsi="Times New Roman" w:cs="Times New Roman"/>
          <w:sz w:val="28"/>
          <w:szCs w:val="28"/>
        </w:rPr>
        <w:t xml:space="preserve">- если для Вас имеет небольшое значение, то обведите цифру 2; </w:t>
      </w:r>
    </w:p>
    <w:p w14:paraId="29CA82ED" w14:textId="77777777" w:rsidR="00754D89" w:rsidRPr="00754D89" w:rsidRDefault="00754D89" w:rsidP="00754D89">
      <w:pPr>
        <w:spacing w:after="0"/>
        <w:rPr>
          <w:rFonts w:ascii="Times New Roman" w:hAnsi="Times New Roman" w:cs="Times New Roman"/>
          <w:sz w:val="28"/>
          <w:szCs w:val="28"/>
        </w:rPr>
      </w:pPr>
      <w:r w:rsidRPr="00754D89">
        <w:rPr>
          <w:rFonts w:ascii="Times New Roman" w:hAnsi="Times New Roman" w:cs="Times New Roman"/>
          <w:sz w:val="28"/>
          <w:szCs w:val="28"/>
        </w:rPr>
        <w:t xml:space="preserve">- если для Вас имеет определенное значение - обведите цифру 3; </w:t>
      </w:r>
    </w:p>
    <w:p w14:paraId="14042574" w14:textId="77777777" w:rsidR="00754D89" w:rsidRPr="00754D89" w:rsidRDefault="00754D89" w:rsidP="00754D89">
      <w:pPr>
        <w:spacing w:after="0"/>
        <w:rPr>
          <w:rFonts w:ascii="Times New Roman" w:hAnsi="Times New Roman" w:cs="Times New Roman"/>
          <w:sz w:val="28"/>
          <w:szCs w:val="28"/>
        </w:rPr>
      </w:pPr>
      <w:r w:rsidRPr="00754D89">
        <w:rPr>
          <w:rFonts w:ascii="Times New Roman" w:hAnsi="Times New Roman" w:cs="Times New Roman"/>
          <w:sz w:val="28"/>
          <w:szCs w:val="28"/>
        </w:rPr>
        <w:t xml:space="preserve">- если для Вас это ВАЖНО - обведите цифру 4; </w:t>
      </w:r>
    </w:p>
    <w:p w14:paraId="58BBBB52" w14:textId="77777777" w:rsidR="00754D89" w:rsidRPr="00754D89" w:rsidRDefault="00754D89" w:rsidP="00754D89">
      <w:pPr>
        <w:spacing w:after="0"/>
        <w:rPr>
          <w:rFonts w:ascii="Times New Roman" w:hAnsi="Times New Roman" w:cs="Times New Roman"/>
          <w:sz w:val="28"/>
          <w:szCs w:val="28"/>
        </w:rPr>
      </w:pPr>
      <w:r w:rsidRPr="00754D89">
        <w:rPr>
          <w:rFonts w:ascii="Times New Roman" w:hAnsi="Times New Roman" w:cs="Times New Roman"/>
          <w:sz w:val="28"/>
          <w:szCs w:val="28"/>
        </w:rPr>
        <w:t xml:space="preserve">- если для Вас это ОЧЕНЬ ВАЖНО - обведите цифру 5. </w:t>
      </w:r>
    </w:p>
    <w:p w14:paraId="60924722" w14:textId="77777777" w:rsidR="00754D89" w:rsidRPr="00754D89" w:rsidRDefault="00754D89" w:rsidP="00754D89">
      <w:pPr>
        <w:spacing w:after="0"/>
        <w:rPr>
          <w:rFonts w:ascii="Times New Roman" w:hAnsi="Times New Roman" w:cs="Times New Roman"/>
          <w:sz w:val="28"/>
          <w:szCs w:val="28"/>
        </w:rPr>
      </w:pPr>
      <w:r w:rsidRPr="00754D89">
        <w:rPr>
          <w:rFonts w:ascii="Times New Roman" w:hAnsi="Times New Roman" w:cs="Times New Roman"/>
          <w:sz w:val="28"/>
          <w:szCs w:val="28"/>
        </w:rPr>
        <w:t>Просим Вас помнить, что здесь не может быть правильных и неправильных ответов и что самым правильным будет правдивый ответ. Старайтесь не использовать для оценки утверждения цифру «3».</w:t>
      </w:r>
    </w:p>
    <w:p w14:paraId="5B95CD12" w14:textId="77777777" w:rsidR="00754D89" w:rsidRPr="00AB484C" w:rsidRDefault="00754D89" w:rsidP="00754D89">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8127"/>
        <w:gridCol w:w="414"/>
        <w:gridCol w:w="413"/>
        <w:gridCol w:w="414"/>
        <w:gridCol w:w="413"/>
        <w:gridCol w:w="407"/>
      </w:tblGrid>
      <w:tr w:rsidR="00754D89" w:rsidRPr="00AB484C" w14:paraId="7EBE7FBC" w14:textId="77777777" w:rsidTr="00754D89">
        <w:tc>
          <w:tcPr>
            <w:tcW w:w="8897" w:type="dxa"/>
          </w:tcPr>
          <w:p w14:paraId="1DEEC26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 Постоянно повышать свою профессиональную квалификацию </w:t>
            </w:r>
          </w:p>
        </w:tc>
        <w:tc>
          <w:tcPr>
            <w:tcW w:w="425" w:type="dxa"/>
          </w:tcPr>
          <w:p w14:paraId="64B0763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84021A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6994D55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BC2995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95C1E8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32A3C64" w14:textId="77777777" w:rsidTr="00754D89">
        <w:tc>
          <w:tcPr>
            <w:tcW w:w="8897" w:type="dxa"/>
          </w:tcPr>
          <w:p w14:paraId="2E52475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 Учиться, чтобы узнавать что-то новое в изучаемой области знании</w:t>
            </w:r>
          </w:p>
        </w:tc>
        <w:tc>
          <w:tcPr>
            <w:tcW w:w="425" w:type="dxa"/>
          </w:tcPr>
          <w:p w14:paraId="3201E2B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F69B8B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FFD714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CD048C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E6894D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D46C56C" w14:textId="77777777" w:rsidTr="00754D89">
        <w:tc>
          <w:tcPr>
            <w:tcW w:w="8897" w:type="dxa"/>
          </w:tcPr>
          <w:p w14:paraId="2D3A567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 Чтобы облик моего жилища постоянно изменялся</w:t>
            </w:r>
          </w:p>
        </w:tc>
        <w:tc>
          <w:tcPr>
            <w:tcW w:w="425" w:type="dxa"/>
          </w:tcPr>
          <w:p w14:paraId="554ED7C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071076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2A4A86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A108F4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A581CC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42B9040" w14:textId="77777777" w:rsidTr="00754D89">
        <w:tc>
          <w:tcPr>
            <w:tcW w:w="8897" w:type="dxa"/>
          </w:tcPr>
          <w:p w14:paraId="509AC0B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 Общаться с разными людьми, участвовать в общественной деятельности</w:t>
            </w:r>
          </w:p>
        </w:tc>
        <w:tc>
          <w:tcPr>
            <w:tcW w:w="425" w:type="dxa"/>
          </w:tcPr>
          <w:p w14:paraId="0361385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BA7D6E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99DC40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FB28CD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4EFE10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06B7B27" w14:textId="77777777" w:rsidTr="00754D89">
        <w:tc>
          <w:tcPr>
            <w:tcW w:w="8897" w:type="dxa"/>
          </w:tcPr>
          <w:p w14:paraId="5E223E6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 Чтобы люди, с которыми я провожу свободное время, увлекались тем же чем и я</w:t>
            </w:r>
          </w:p>
        </w:tc>
        <w:tc>
          <w:tcPr>
            <w:tcW w:w="425" w:type="dxa"/>
          </w:tcPr>
          <w:p w14:paraId="4595D82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D3B8D3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299212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ABCEBE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48A796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8437B7D" w14:textId="77777777" w:rsidTr="00754D89">
        <w:tc>
          <w:tcPr>
            <w:tcW w:w="8897" w:type="dxa"/>
          </w:tcPr>
          <w:p w14:paraId="0CF2378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 Чтобы участие в спортивных состязаниях помогало мне в установлении личных рекордов </w:t>
            </w:r>
          </w:p>
        </w:tc>
        <w:tc>
          <w:tcPr>
            <w:tcW w:w="425" w:type="dxa"/>
          </w:tcPr>
          <w:p w14:paraId="6B175AC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682BB9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60D9BD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163D97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8524F5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E0884FE" w14:textId="77777777" w:rsidTr="00754D89">
        <w:tc>
          <w:tcPr>
            <w:tcW w:w="8897" w:type="dxa"/>
          </w:tcPr>
          <w:p w14:paraId="3F8788D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 Испытывать антипатии к другим </w:t>
            </w:r>
          </w:p>
        </w:tc>
        <w:tc>
          <w:tcPr>
            <w:tcW w:w="425" w:type="dxa"/>
          </w:tcPr>
          <w:p w14:paraId="0923B71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44FAEB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53CA54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D3D5FE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66ECFF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E90246A" w14:textId="77777777" w:rsidTr="00754D89">
        <w:tc>
          <w:tcPr>
            <w:tcW w:w="8897" w:type="dxa"/>
          </w:tcPr>
          <w:p w14:paraId="44A3B92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 Иметь интересную работу, полностью поглощающую меня </w:t>
            </w:r>
          </w:p>
        </w:tc>
        <w:tc>
          <w:tcPr>
            <w:tcW w:w="425" w:type="dxa"/>
          </w:tcPr>
          <w:p w14:paraId="6B5EE03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85E7EB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6687F69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714E19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03B8F8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BCB2B25" w14:textId="77777777" w:rsidTr="00754D89">
        <w:tc>
          <w:tcPr>
            <w:tcW w:w="8897" w:type="dxa"/>
          </w:tcPr>
          <w:p w14:paraId="1CED42B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 Создавать что-то новое в изучаемой мною области знании </w:t>
            </w:r>
          </w:p>
        </w:tc>
        <w:tc>
          <w:tcPr>
            <w:tcW w:w="425" w:type="dxa"/>
          </w:tcPr>
          <w:p w14:paraId="59BF04B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BB7873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412873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DFF6DC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A56BAB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C0886A1" w14:textId="77777777" w:rsidTr="00754D89">
        <w:tc>
          <w:tcPr>
            <w:tcW w:w="8897" w:type="dxa"/>
          </w:tcPr>
          <w:p w14:paraId="2B6E5C7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 Быть лидером в моей семье </w:t>
            </w:r>
          </w:p>
        </w:tc>
        <w:tc>
          <w:tcPr>
            <w:tcW w:w="425" w:type="dxa"/>
          </w:tcPr>
          <w:p w14:paraId="3C00352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9F6823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162E6F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ADC656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45CFFF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F5A70B1" w14:textId="77777777" w:rsidTr="00754D89">
        <w:tc>
          <w:tcPr>
            <w:tcW w:w="8897" w:type="dxa"/>
          </w:tcPr>
          <w:p w14:paraId="77993E0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11. Не отставать от времени, интересоваться общественно-политической жизнью </w:t>
            </w:r>
          </w:p>
        </w:tc>
        <w:tc>
          <w:tcPr>
            <w:tcW w:w="425" w:type="dxa"/>
          </w:tcPr>
          <w:p w14:paraId="0B23D8F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2999D5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C7FE03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1BE587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C1B8CA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20DFF11" w14:textId="77777777" w:rsidTr="00754D89">
        <w:tc>
          <w:tcPr>
            <w:tcW w:w="8897" w:type="dxa"/>
          </w:tcPr>
          <w:p w14:paraId="3883818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12. В своем увлечении быстро достигать намеченных целей </w:t>
            </w:r>
          </w:p>
        </w:tc>
        <w:tc>
          <w:tcPr>
            <w:tcW w:w="425" w:type="dxa"/>
          </w:tcPr>
          <w:p w14:paraId="3179650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DBC812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9F0C8C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51913F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BC513E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104A9E4" w14:textId="77777777" w:rsidTr="00754D89">
        <w:tc>
          <w:tcPr>
            <w:tcW w:w="8897" w:type="dxa"/>
          </w:tcPr>
          <w:p w14:paraId="0CB27B6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13. Чтобы физическая подготовленность позволяла надежно выполнять работу, дающую хороший заработок </w:t>
            </w:r>
          </w:p>
        </w:tc>
        <w:tc>
          <w:tcPr>
            <w:tcW w:w="425" w:type="dxa"/>
          </w:tcPr>
          <w:p w14:paraId="4AB0D03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744CCE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63B006D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B8444A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AFAC06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05412D5" w14:textId="77777777" w:rsidTr="00754D89">
        <w:tc>
          <w:tcPr>
            <w:tcW w:w="8897" w:type="dxa"/>
          </w:tcPr>
          <w:p w14:paraId="6351ADC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14. Позлословить, когда у людей неприятности </w:t>
            </w:r>
          </w:p>
        </w:tc>
        <w:tc>
          <w:tcPr>
            <w:tcW w:w="425" w:type="dxa"/>
          </w:tcPr>
          <w:p w14:paraId="22FE32E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B10DC3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B26FFF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BDE1AC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05B8FD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C991CE7" w14:textId="77777777" w:rsidTr="00754D89">
        <w:tc>
          <w:tcPr>
            <w:tcW w:w="8897" w:type="dxa"/>
          </w:tcPr>
          <w:p w14:paraId="1A16A61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15. Учиться</w:t>
            </w:r>
            <w:r>
              <w:rPr>
                <w:rFonts w:ascii="Times New Roman" w:hAnsi="Times New Roman" w:cs="Times New Roman"/>
              </w:rPr>
              <w:t>,</w:t>
            </w:r>
            <w:r w:rsidRPr="00AB484C">
              <w:rPr>
                <w:rFonts w:ascii="Times New Roman" w:hAnsi="Times New Roman" w:cs="Times New Roman"/>
              </w:rPr>
              <w:t xml:space="preserve"> чтобы «не зарывать свой талант в землю</w:t>
            </w:r>
            <w:r>
              <w:rPr>
                <w:rFonts w:ascii="Times New Roman" w:hAnsi="Times New Roman" w:cs="Times New Roman"/>
              </w:rPr>
              <w:t>»</w:t>
            </w:r>
            <w:r w:rsidRPr="00AB484C">
              <w:rPr>
                <w:rFonts w:ascii="Times New Roman" w:hAnsi="Times New Roman" w:cs="Times New Roman"/>
              </w:rPr>
              <w:t xml:space="preserve"> </w:t>
            </w:r>
          </w:p>
        </w:tc>
        <w:tc>
          <w:tcPr>
            <w:tcW w:w="425" w:type="dxa"/>
          </w:tcPr>
          <w:p w14:paraId="53F4B3E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99EAE0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D50D4B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E4E1A0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ACB8EB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C3C20A0" w14:textId="77777777" w:rsidTr="00754D89">
        <w:tc>
          <w:tcPr>
            <w:tcW w:w="8897" w:type="dxa"/>
          </w:tcPr>
          <w:p w14:paraId="64F6FF9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16. Вместе с семьей посещать концерты, театры, выставки </w:t>
            </w:r>
          </w:p>
        </w:tc>
        <w:tc>
          <w:tcPr>
            <w:tcW w:w="425" w:type="dxa"/>
          </w:tcPr>
          <w:p w14:paraId="71CA73D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AA5E80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EEDD38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D62A9F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D4748A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3205432" w14:textId="77777777" w:rsidTr="00754D89">
        <w:tc>
          <w:tcPr>
            <w:tcW w:w="8897" w:type="dxa"/>
          </w:tcPr>
          <w:p w14:paraId="67664A9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17. Применять свои собственные методы в общественной деятельности </w:t>
            </w:r>
          </w:p>
        </w:tc>
        <w:tc>
          <w:tcPr>
            <w:tcW w:w="425" w:type="dxa"/>
          </w:tcPr>
          <w:p w14:paraId="176C5C7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0F5998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6ACAF1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1AFCBA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615621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29762C6" w14:textId="77777777" w:rsidTr="00754D89">
        <w:tc>
          <w:tcPr>
            <w:tcW w:w="8897" w:type="dxa"/>
          </w:tcPr>
          <w:p w14:paraId="7E6EC8B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18. Состоять членом какого-либо клуба по интересам </w:t>
            </w:r>
          </w:p>
        </w:tc>
        <w:tc>
          <w:tcPr>
            <w:tcW w:w="425" w:type="dxa"/>
          </w:tcPr>
          <w:p w14:paraId="75F6008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7E7B51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60C39FC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D9D7C4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2A56E6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9349FE1" w14:textId="77777777" w:rsidTr="00754D89">
        <w:tc>
          <w:tcPr>
            <w:tcW w:w="8897" w:type="dxa"/>
          </w:tcPr>
          <w:p w14:paraId="2132FBE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19. Чтобы окружающие замечали мою спортивную подтянутость </w:t>
            </w:r>
          </w:p>
        </w:tc>
        <w:tc>
          <w:tcPr>
            <w:tcW w:w="425" w:type="dxa"/>
          </w:tcPr>
          <w:p w14:paraId="459E842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FD3B6A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88FF43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68BA3C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B53851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FB15BB6" w14:textId="77777777" w:rsidTr="00754D89">
        <w:tc>
          <w:tcPr>
            <w:tcW w:w="8897" w:type="dxa"/>
          </w:tcPr>
          <w:p w14:paraId="6F6C1C7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20. Не испытывать чувства досады, когда высказывают мнение, противоположное моему </w:t>
            </w:r>
          </w:p>
        </w:tc>
        <w:tc>
          <w:tcPr>
            <w:tcW w:w="425" w:type="dxa"/>
          </w:tcPr>
          <w:p w14:paraId="264A4AB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55AC6F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8228D8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FB8808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D3B31D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A615E82" w14:textId="77777777" w:rsidTr="00754D89">
        <w:tc>
          <w:tcPr>
            <w:tcW w:w="8897" w:type="dxa"/>
          </w:tcPr>
          <w:p w14:paraId="0D5142C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21. Изобретать, совершенствовать, придумывать новое в своей профессии </w:t>
            </w:r>
          </w:p>
        </w:tc>
        <w:tc>
          <w:tcPr>
            <w:tcW w:w="425" w:type="dxa"/>
          </w:tcPr>
          <w:p w14:paraId="005D06E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5882CF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0715DF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7A348B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EB7D3A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02B8ADD" w14:textId="77777777" w:rsidTr="00754D89">
        <w:tc>
          <w:tcPr>
            <w:tcW w:w="8897" w:type="dxa"/>
          </w:tcPr>
          <w:p w14:paraId="10546FF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22. Чтобы уровень моей образованности позволял чувствовать себя уверенно в общении с самыми разными людьми </w:t>
            </w:r>
          </w:p>
        </w:tc>
        <w:tc>
          <w:tcPr>
            <w:tcW w:w="425" w:type="dxa"/>
          </w:tcPr>
          <w:p w14:paraId="283E0A4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7A49A4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61CDC8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9BCADF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F34CF9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719B6EC" w14:textId="77777777" w:rsidTr="00754D89">
        <w:tc>
          <w:tcPr>
            <w:tcW w:w="8897" w:type="dxa"/>
          </w:tcPr>
          <w:p w14:paraId="0D3311A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23. Вести такой образ семейной жизни, который ценится обществом </w:t>
            </w:r>
          </w:p>
        </w:tc>
        <w:tc>
          <w:tcPr>
            <w:tcW w:w="425" w:type="dxa"/>
          </w:tcPr>
          <w:p w14:paraId="589FF1F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954A5B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CCBE04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FA7015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7A46D1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08CD2E7" w14:textId="77777777" w:rsidTr="00754D89">
        <w:tc>
          <w:tcPr>
            <w:tcW w:w="8897" w:type="dxa"/>
          </w:tcPr>
          <w:p w14:paraId="6E8CE95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lastRenderedPageBreak/>
              <w:t xml:space="preserve">24. Добиваться конкретных целей, занимаясь общественной деятельностью </w:t>
            </w:r>
          </w:p>
        </w:tc>
        <w:tc>
          <w:tcPr>
            <w:tcW w:w="425" w:type="dxa"/>
          </w:tcPr>
          <w:p w14:paraId="121A667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3A8796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BF4847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94C460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3FF859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3EE4283" w14:textId="77777777" w:rsidTr="00754D89">
        <w:tc>
          <w:tcPr>
            <w:tcW w:w="8897" w:type="dxa"/>
          </w:tcPr>
          <w:p w14:paraId="2BC3F59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25. Чтобы мое увлечение помогало укрепить мое материальное положение </w:t>
            </w:r>
          </w:p>
        </w:tc>
        <w:tc>
          <w:tcPr>
            <w:tcW w:w="425" w:type="dxa"/>
          </w:tcPr>
          <w:p w14:paraId="6CDB210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DCFE59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B0C22A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13BE8D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2B8B4C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DF4079C" w14:textId="77777777" w:rsidTr="00754D89">
        <w:tc>
          <w:tcPr>
            <w:tcW w:w="8897" w:type="dxa"/>
          </w:tcPr>
          <w:p w14:paraId="48F1132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26. Чтобы физическая подготовленность делала меня независимым в любых ситуациях </w:t>
            </w:r>
          </w:p>
        </w:tc>
        <w:tc>
          <w:tcPr>
            <w:tcW w:w="425" w:type="dxa"/>
          </w:tcPr>
          <w:p w14:paraId="46E8E99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9C2124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F7116B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AE051A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463889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D53BE93" w14:textId="77777777" w:rsidTr="00754D89">
        <w:tc>
          <w:tcPr>
            <w:tcW w:w="8897" w:type="dxa"/>
          </w:tcPr>
          <w:p w14:paraId="4187E7E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27. Чтобы семейная жизнь исправила некоторые недостатки моей натуры </w:t>
            </w:r>
          </w:p>
        </w:tc>
        <w:tc>
          <w:tcPr>
            <w:tcW w:w="425" w:type="dxa"/>
          </w:tcPr>
          <w:p w14:paraId="6D5D1E1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F8F87D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00FEA7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1AC96C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A97281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957F471" w14:textId="77777777" w:rsidTr="00754D89">
        <w:tc>
          <w:tcPr>
            <w:tcW w:w="8897" w:type="dxa"/>
          </w:tcPr>
          <w:p w14:paraId="0411184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28. Находить внутреннее удовлетворение в активной общественной жизни </w:t>
            </w:r>
          </w:p>
        </w:tc>
        <w:tc>
          <w:tcPr>
            <w:tcW w:w="425" w:type="dxa"/>
          </w:tcPr>
          <w:p w14:paraId="416F963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4C7719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377020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0A03D3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314E30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BD526B9" w14:textId="77777777" w:rsidTr="00754D89">
        <w:tc>
          <w:tcPr>
            <w:tcW w:w="8897" w:type="dxa"/>
          </w:tcPr>
          <w:p w14:paraId="14A3900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29. В свободное время создавать нечто новое, ранее не существовавшее </w:t>
            </w:r>
          </w:p>
        </w:tc>
        <w:tc>
          <w:tcPr>
            <w:tcW w:w="425" w:type="dxa"/>
          </w:tcPr>
          <w:p w14:paraId="4FD1FD7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C19F90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0B796D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7757BD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878E8A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160F3FD" w14:textId="77777777" w:rsidTr="00754D89">
        <w:tc>
          <w:tcPr>
            <w:tcW w:w="8897" w:type="dxa"/>
          </w:tcPr>
          <w:p w14:paraId="3EED33C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30. Чтобы моя физическая форма позволяла мне уверенно общаться в любой компании </w:t>
            </w:r>
          </w:p>
        </w:tc>
        <w:tc>
          <w:tcPr>
            <w:tcW w:w="425" w:type="dxa"/>
          </w:tcPr>
          <w:p w14:paraId="3D9312D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0E7730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8C51D5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037AD4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E3F92E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E4C0EA4" w14:textId="77777777" w:rsidTr="00754D89">
        <w:tc>
          <w:tcPr>
            <w:tcW w:w="8897" w:type="dxa"/>
          </w:tcPr>
          <w:p w14:paraId="0A8F69A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31. Не испытывать колебаний, когда кому-то нужно помочь в беде </w:t>
            </w:r>
          </w:p>
        </w:tc>
        <w:tc>
          <w:tcPr>
            <w:tcW w:w="425" w:type="dxa"/>
          </w:tcPr>
          <w:p w14:paraId="247BF22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C2AFBC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D6EEDB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1C9498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283049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C9590C6" w14:textId="77777777" w:rsidTr="00754D89">
        <w:tc>
          <w:tcPr>
            <w:tcW w:w="8897" w:type="dxa"/>
          </w:tcPr>
          <w:p w14:paraId="0DE1BED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32. Иметь приятельские отношения с коллегами по работе </w:t>
            </w:r>
          </w:p>
        </w:tc>
        <w:tc>
          <w:tcPr>
            <w:tcW w:w="425" w:type="dxa"/>
          </w:tcPr>
          <w:p w14:paraId="197D88C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DDD4F3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192E5B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B7F1F1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CEE1DA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AC0C2A7" w14:textId="77777777" w:rsidTr="00754D89">
        <w:tc>
          <w:tcPr>
            <w:tcW w:w="8897" w:type="dxa"/>
          </w:tcPr>
          <w:p w14:paraId="262E9AE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33. Учиться, чтобы не отстать от людей моего круга </w:t>
            </w:r>
          </w:p>
        </w:tc>
        <w:tc>
          <w:tcPr>
            <w:tcW w:w="425" w:type="dxa"/>
          </w:tcPr>
          <w:p w14:paraId="4AFBE56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29329C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213233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F2CE38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A70512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DD71F25" w14:textId="77777777" w:rsidTr="00754D89">
        <w:tc>
          <w:tcPr>
            <w:tcW w:w="8897" w:type="dxa"/>
          </w:tcPr>
          <w:p w14:paraId="348FB44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34. Чтобы мои дети опережали в своем развитии сверстников </w:t>
            </w:r>
          </w:p>
        </w:tc>
        <w:tc>
          <w:tcPr>
            <w:tcW w:w="425" w:type="dxa"/>
          </w:tcPr>
          <w:p w14:paraId="2BBC4EE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EFAF30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2419A7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B6F55F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CD3A66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A363751" w14:textId="77777777" w:rsidTr="00754D89">
        <w:tc>
          <w:tcPr>
            <w:tcW w:w="8897" w:type="dxa"/>
          </w:tcPr>
          <w:p w14:paraId="7501B4C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35. Получать материальное вознаграждение за общественную деятельность </w:t>
            </w:r>
          </w:p>
        </w:tc>
        <w:tc>
          <w:tcPr>
            <w:tcW w:w="425" w:type="dxa"/>
          </w:tcPr>
          <w:p w14:paraId="33565D8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D8BBC7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54A774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177242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737D39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BCFD103" w14:textId="77777777" w:rsidTr="00754D89">
        <w:tc>
          <w:tcPr>
            <w:tcW w:w="8897" w:type="dxa"/>
          </w:tcPr>
          <w:p w14:paraId="691BC83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36. Чтобы мое увлечение подчеркивало мою индивидуальность </w:t>
            </w:r>
          </w:p>
        </w:tc>
        <w:tc>
          <w:tcPr>
            <w:tcW w:w="425" w:type="dxa"/>
          </w:tcPr>
          <w:p w14:paraId="0109B8D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BEA184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35ECCE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EA6B2C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E540EB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42B6CBD" w14:textId="77777777" w:rsidTr="00754D89">
        <w:tc>
          <w:tcPr>
            <w:tcW w:w="8897" w:type="dxa"/>
          </w:tcPr>
          <w:p w14:paraId="05274DF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37. Развивать свои организаторские способности, занимаясь общественной деятельностью </w:t>
            </w:r>
          </w:p>
        </w:tc>
        <w:tc>
          <w:tcPr>
            <w:tcW w:w="425" w:type="dxa"/>
          </w:tcPr>
          <w:p w14:paraId="54F8E68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2E53A0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C02A86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B3A549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1BF876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9BE35E7" w14:textId="77777777" w:rsidTr="00754D89">
        <w:tc>
          <w:tcPr>
            <w:tcW w:w="8897" w:type="dxa"/>
          </w:tcPr>
          <w:p w14:paraId="55363F9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38. Полностью сосредоточиться на своем увлечении, проводя свободное время за хобби </w:t>
            </w:r>
          </w:p>
        </w:tc>
        <w:tc>
          <w:tcPr>
            <w:tcW w:w="425" w:type="dxa"/>
          </w:tcPr>
          <w:p w14:paraId="0DB6B41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513580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DCF3B9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2CBE2A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F34143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8E27973" w14:textId="77777777" w:rsidTr="00754D89">
        <w:tc>
          <w:tcPr>
            <w:tcW w:w="8897" w:type="dxa"/>
          </w:tcPr>
          <w:p w14:paraId="36C97C6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39. Придумывать новые упражнения для физической разминки</w:t>
            </w:r>
          </w:p>
        </w:tc>
        <w:tc>
          <w:tcPr>
            <w:tcW w:w="425" w:type="dxa"/>
          </w:tcPr>
          <w:p w14:paraId="027E2E2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E7D4AD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1D5F5C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E35F3C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CC8DE3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88F2B56" w14:textId="77777777" w:rsidTr="00754D89">
        <w:tc>
          <w:tcPr>
            <w:tcW w:w="8897" w:type="dxa"/>
          </w:tcPr>
          <w:p w14:paraId="1A7E8C2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40. Перед длительной поездкой всегда продумывать, что взять с собой </w:t>
            </w:r>
          </w:p>
        </w:tc>
        <w:tc>
          <w:tcPr>
            <w:tcW w:w="425" w:type="dxa"/>
          </w:tcPr>
          <w:p w14:paraId="620CE57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7E9586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801CD6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542511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1249EF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21C97C4" w14:textId="77777777" w:rsidTr="00754D89">
        <w:tc>
          <w:tcPr>
            <w:tcW w:w="8897" w:type="dxa"/>
          </w:tcPr>
          <w:p w14:paraId="7790873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41. Какое впечатление моя работа оказывает на других людей </w:t>
            </w:r>
          </w:p>
        </w:tc>
        <w:tc>
          <w:tcPr>
            <w:tcW w:w="425" w:type="dxa"/>
          </w:tcPr>
          <w:p w14:paraId="3D7078F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7C5648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A9EAEC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54938F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DF1275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2E9ED2F" w14:textId="77777777" w:rsidTr="00754D89">
        <w:tc>
          <w:tcPr>
            <w:tcW w:w="8897" w:type="dxa"/>
          </w:tcPr>
          <w:p w14:paraId="248679E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42. Получить высшее образование или поступить в аспирантуру, получить ученую степень </w:t>
            </w:r>
          </w:p>
        </w:tc>
        <w:tc>
          <w:tcPr>
            <w:tcW w:w="425" w:type="dxa"/>
          </w:tcPr>
          <w:p w14:paraId="6E17170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3DF2D6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60EFA5E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B3E75C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3A06D2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42DC084" w14:textId="77777777" w:rsidTr="00754D89">
        <w:tc>
          <w:tcPr>
            <w:tcW w:w="8897" w:type="dxa"/>
          </w:tcPr>
          <w:p w14:paraId="3E5F10B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43. Чтобы моя семья обладала очень высоким уровнем материального благосостояния </w:t>
            </w:r>
          </w:p>
        </w:tc>
        <w:tc>
          <w:tcPr>
            <w:tcW w:w="425" w:type="dxa"/>
          </w:tcPr>
          <w:p w14:paraId="5D962C7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B86473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16C434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494A2E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2E917E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C469FC1" w14:textId="77777777" w:rsidTr="00754D89">
        <w:tc>
          <w:tcPr>
            <w:tcW w:w="8897" w:type="dxa"/>
          </w:tcPr>
          <w:p w14:paraId="1C0235C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44. Твердо отстаивать определенную точку зрения в общественно-политических вопросах </w:t>
            </w:r>
          </w:p>
        </w:tc>
        <w:tc>
          <w:tcPr>
            <w:tcW w:w="425" w:type="dxa"/>
          </w:tcPr>
          <w:p w14:paraId="600F70E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0CE8EF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EC1FB3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D7A8C8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221747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E250CD6" w14:textId="77777777" w:rsidTr="00754D89">
        <w:tc>
          <w:tcPr>
            <w:tcW w:w="8897" w:type="dxa"/>
          </w:tcPr>
          <w:p w14:paraId="0E592FC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45. Знать свои способности в сфере хобби </w:t>
            </w:r>
          </w:p>
        </w:tc>
        <w:tc>
          <w:tcPr>
            <w:tcW w:w="425" w:type="dxa"/>
          </w:tcPr>
          <w:p w14:paraId="5F6543B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916814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C033B4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A741E7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D1FA31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0F2FEB2" w14:textId="77777777" w:rsidTr="00754D89">
        <w:tc>
          <w:tcPr>
            <w:tcW w:w="8897" w:type="dxa"/>
          </w:tcPr>
          <w:p w14:paraId="6FDE768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46. Получать удовольствие даже от тяжелой физической нагрузки </w:t>
            </w:r>
          </w:p>
        </w:tc>
        <w:tc>
          <w:tcPr>
            <w:tcW w:w="425" w:type="dxa"/>
          </w:tcPr>
          <w:p w14:paraId="5BBD3AB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8B604B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4C076A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54EB15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4E26F1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3F6820E" w14:textId="77777777" w:rsidTr="00754D89">
        <w:tc>
          <w:tcPr>
            <w:tcW w:w="8897" w:type="dxa"/>
          </w:tcPr>
          <w:p w14:paraId="5B08F81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47. Внимательно слушать собеседника, кто бы он ни был </w:t>
            </w:r>
          </w:p>
        </w:tc>
        <w:tc>
          <w:tcPr>
            <w:tcW w:w="425" w:type="dxa"/>
          </w:tcPr>
          <w:p w14:paraId="7A33220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87486F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0DFE5F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9D6553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6C33E4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36EA205" w14:textId="77777777" w:rsidTr="00754D89">
        <w:tc>
          <w:tcPr>
            <w:tcW w:w="8897" w:type="dxa"/>
          </w:tcPr>
          <w:p w14:paraId="20688BD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48. В работе быстро достигать намеченных целей </w:t>
            </w:r>
          </w:p>
        </w:tc>
        <w:tc>
          <w:tcPr>
            <w:tcW w:w="425" w:type="dxa"/>
          </w:tcPr>
          <w:p w14:paraId="1B285E7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6697EB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825917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C5519C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AFB9E0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74D84F2" w14:textId="77777777" w:rsidTr="00754D89">
        <w:tc>
          <w:tcPr>
            <w:tcW w:w="8897" w:type="dxa"/>
          </w:tcPr>
          <w:p w14:paraId="5C951E8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49. Чтобы уровень образования помог бы мне укрепить мое материальное положение </w:t>
            </w:r>
          </w:p>
        </w:tc>
        <w:tc>
          <w:tcPr>
            <w:tcW w:w="425" w:type="dxa"/>
          </w:tcPr>
          <w:p w14:paraId="285647F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B8F0D9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A7539D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AD852C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98A36D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CA6F462" w14:textId="77777777" w:rsidTr="00754D89">
        <w:tc>
          <w:tcPr>
            <w:tcW w:w="8897" w:type="dxa"/>
          </w:tcPr>
          <w:p w14:paraId="13E5F63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50. Сохранять полную свободу и независимость от членов моей семьи </w:t>
            </w:r>
          </w:p>
        </w:tc>
        <w:tc>
          <w:tcPr>
            <w:tcW w:w="425" w:type="dxa"/>
          </w:tcPr>
          <w:p w14:paraId="59D15FD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3B552F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39D82C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C55249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FF37F2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2D2B0FE" w14:textId="77777777" w:rsidTr="00754D89">
        <w:tc>
          <w:tcPr>
            <w:tcW w:w="8897" w:type="dxa"/>
          </w:tcPr>
          <w:p w14:paraId="66327B3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51. Чтобы активная физическая деятельность позволяла изменять мой характер </w:t>
            </w:r>
          </w:p>
        </w:tc>
        <w:tc>
          <w:tcPr>
            <w:tcW w:w="425" w:type="dxa"/>
          </w:tcPr>
          <w:p w14:paraId="3DE9BB7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B5AAEE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68BF607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519B54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6B3647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9CC7605" w14:textId="77777777" w:rsidTr="00754D89">
        <w:tc>
          <w:tcPr>
            <w:tcW w:w="8897" w:type="dxa"/>
          </w:tcPr>
          <w:p w14:paraId="212BE9A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52. Не думать, когда у людей неприятности, что они получили по заслугам </w:t>
            </w:r>
          </w:p>
        </w:tc>
        <w:tc>
          <w:tcPr>
            <w:tcW w:w="425" w:type="dxa"/>
          </w:tcPr>
          <w:p w14:paraId="28090AC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DC38A5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AF3E73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D7CA79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717837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73ACAF8" w14:textId="77777777" w:rsidTr="00754D89">
        <w:tc>
          <w:tcPr>
            <w:tcW w:w="8897" w:type="dxa"/>
          </w:tcPr>
          <w:p w14:paraId="5283EDC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53. Чтобы на работе была возможность получения дополнительных материальных благ (премии, путевки, выгодные командировки и т.п.) </w:t>
            </w:r>
          </w:p>
        </w:tc>
        <w:tc>
          <w:tcPr>
            <w:tcW w:w="425" w:type="dxa"/>
          </w:tcPr>
          <w:p w14:paraId="460BA31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DF27CF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B7AAC4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0ECE7E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9A1B7C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9C75FDC" w14:textId="77777777" w:rsidTr="00754D89">
        <w:tc>
          <w:tcPr>
            <w:tcW w:w="8897" w:type="dxa"/>
          </w:tcPr>
          <w:p w14:paraId="249FC76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54. Учиться, чтобы «не затеряться в толпе» </w:t>
            </w:r>
          </w:p>
        </w:tc>
        <w:tc>
          <w:tcPr>
            <w:tcW w:w="425" w:type="dxa"/>
          </w:tcPr>
          <w:p w14:paraId="3EE878A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B2BF40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3CEC49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11A96B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6DD701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DDEAC68" w14:textId="77777777" w:rsidTr="00754D89">
        <w:tc>
          <w:tcPr>
            <w:tcW w:w="8897" w:type="dxa"/>
          </w:tcPr>
          <w:p w14:paraId="01F6D1D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55. Бросать что-то делать, когда не уверен в своих силах </w:t>
            </w:r>
          </w:p>
        </w:tc>
        <w:tc>
          <w:tcPr>
            <w:tcW w:w="425" w:type="dxa"/>
          </w:tcPr>
          <w:p w14:paraId="1B7EC7C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62FBFF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243D3E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8F02F3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BB3797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E8E72F4" w14:textId="77777777" w:rsidTr="00754D89">
        <w:tc>
          <w:tcPr>
            <w:tcW w:w="8897" w:type="dxa"/>
          </w:tcPr>
          <w:p w14:paraId="119533F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56. Чтобы моя профессия подчеркивала индивидуальность </w:t>
            </w:r>
          </w:p>
        </w:tc>
        <w:tc>
          <w:tcPr>
            <w:tcW w:w="425" w:type="dxa"/>
          </w:tcPr>
          <w:p w14:paraId="54DC9AC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8EB46B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B01E98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159EAB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CF67DF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8AAABB3" w14:textId="77777777" w:rsidTr="00754D89">
        <w:tc>
          <w:tcPr>
            <w:tcW w:w="8897" w:type="dxa"/>
          </w:tcPr>
          <w:p w14:paraId="5A5EAE2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57. Заниматься изучением новых веяний в моей профессиональной деятельности </w:t>
            </w:r>
          </w:p>
        </w:tc>
        <w:tc>
          <w:tcPr>
            <w:tcW w:w="425" w:type="dxa"/>
          </w:tcPr>
          <w:p w14:paraId="149C234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369882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E5A02D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135704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3D2261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420ED4E" w14:textId="77777777" w:rsidTr="00754D89">
        <w:tc>
          <w:tcPr>
            <w:tcW w:w="8897" w:type="dxa"/>
          </w:tcPr>
          <w:p w14:paraId="650BF661" w14:textId="77777777" w:rsidR="00754D89" w:rsidRPr="00AB484C" w:rsidRDefault="00754D89" w:rsidP="00754D89">
            <w:r w:rsidRPr="00AB484C">
              <w:rPr>
                <w:rFonts w:ascii="Times New Roman" w:hAnsi="Times New Roman" w:cs="Times New Roman"/>
              </w:rPr>
              <w:t xml:space="preserve">58. Учиться, получая при этом удовольствие </w:t>
            </w:r>
          </w:p>
        </w:tc>
        <w:tc>
          <w:tcPr>
            <w:tcW w:w="425" w:type="dxa"/>
          </w:tcPr>
          <w:p w14:paraId="789091F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0784D5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2C086B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1E8B50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B9F797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0F86AE3" w14:textId="77777777" w:rsidTr="00754D89">
        <w:tc>
          <w:tcPr>
            <w:tcW w:w="8897" w:type="dxa"/>
          </w:tcPr>
          <w:p w14:paraId="086BA52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59. Постоянно интересоваться новыми методами обучения и воспитания детей в семье </w:t>
            </w:r>
          </w:p>
        </w:tc>
        <w:tc>
          <w:tcPr>
            <w:tcW w:w="425" w:type="dxa"/>
          </w:tcPr>
          <w:p w14:paraId="1A839E3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9864A1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D3AF2D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CE7992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DD6C54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DC32AA0" w14:textId="77777777" w:rsidTr="00754D89">
        <w:tc>
          <w:tcPr>
            <w:tcW w:w="8897" w:type="dxa"/>
          </w:tcPr>
          <w:p w14:paraId="32E2A26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60. Участвуя в общественной жизни, взаимодействовать с опытными людьми </w:t>
            </w:r>
          </w:p>
        </w:tc>
        <w:tc>
          <w:tcPr>
            <w:tcW w:w="425" w:type="dxa"/>
          </w:tcPr>
          <w:p w14:paraId="51D93DE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DFDCE6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DDF95B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0A9F9D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E97ECD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54573AC" w14:textId="77777777" w:rsidTr="00754D89">
        <w:tc>
          <w:tcPr>
            <w:tcW w:w="8897" w:type="dxa"/>
          </w:tcPr>
          <w:p w14:paraId="5610CC6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61. Завоевать уважение у людей благодаря своему увлечению </w:t>
            </w:r>
          </w:p>
        </w:tc>
        <w:tc>
          <w:tcPr>
            <w:tcW w:w="425" w:type="dxa"/>
          </w:tcPr>
          <w:p w14:paraId="623AC82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242E98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9F5190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BFFDBA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C163E6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56B07FD" w14:textId="77777777" w:rsidTr="00754D89">
        <w:tc>
          <w:tcPr>
            <w:tcW w:w="8897" w:type="dxa"/>
          </w:tcPr>
          <w:p w14:paraId="3F01091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62. Всегда достигать намеченных спортивных разрядов и званий </w:t>
            </w:r>
          </w:p>
        </w:tc>
        <w:tc>
          <w:tcPr>
            <w:tcW w:w="425" w:type="dxa"/>
          </w:tcPr>
          <w:p w14:paraId="2281D41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F1789E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8C5C74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2AADB4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AA23E5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6065B1A" w14:textId="77777777" w:rsidTr="00754D89">
        <w:tc>
          <w:tcPr>
            <w:tcW w:w="8897" w:type="dxa"/>
          </w:tcPr>
          <w:p w14:paraId="19EF36D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63. Не бросать что-то делать, если нет уверенности в своих силах </w:t>
            </w:r>
          </w:p>
        </w:tc>
        <w:tc>
          <w:tcPr>
            <w:tcW w:w="425" w:type="dxa"/>
          </w:tcPr>
          <w:p w14:paraId="7DDF776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8065A5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D4D0F3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DCECCE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A18DA9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7BFCB73" w14:textId="77777777" w:rsidTr="00754D89">
        <w:tc>
          <w:tcPr>
            <w:tcW w:w="8897" w:type="dxa"/>
          </w:tcPr>
          <w:p w14:paraId="38C3346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64. Получать удовольствие не от результатов работы, а от самого процесса </w:t>
            </w:r>
          </w:p>
        </w:tc>
        <w:tc>
          <w:tcPr>
            <w:tcW w:w="425" w:type="dxa"/>
          </w:tcPr>
          <w:p w14:paraId="0A5FAB2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BF7421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126040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35C17D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1DEF24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5A9CDC2" w14:textId="77777777" w:rsidTr="00754D89">
        <w:tc>
          <w:tcPr>
            <w:tcW w:w="8897" w:type="dxa"/>
          </w:tcPr>
          <w:p w14:paraId="7470554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lastRenderedPageBreak/>
              <w:t xml:space="preserve">65. Повышать уровень своего образования, чтобы внести вклад в изучаемую дисциплину </w:t>
            </w:r>
          </w:p>
        </w:tc>
        <w:tc>
          <w:tcPr>
            <w:tcW w:w="425" w:type="dxa"/>
          </w:tcPr>
          <w:p w14:paraId="3D2D01C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2FCB31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C1AD00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861F52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ABD72E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0E8BE79" w14:textId="77777777" w:rsidTr="00754D89">
        <w:tc>
          <w:tcPr>
            <w:tcW w:w="8897" w:type="dxa"/>
          </w:tcPr>
          <w:p w14:paraId="0A04E8B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66. Чтобы для меня не имело значения, что лидер в семье - кто-то другой </w:t>
            </w:r>
          </w:p>
        </w:tc>
        <w:tc>
          <w:tcPr>
            <w:tcW w:w="425" w:type="dxa"/>
          </w:tcPr>
          <w:p w14:paraId="43BDAFF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5F7CD7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E153DA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B5F58E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A71C5D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6AE098E" w14:textId="77777777" w:rsidTr="00754D89">
        <w:tc>
          <w:tcPr>
            <w:tcW w:w="8897" w:type="dxa"/>
          </w:tcPr>
          <w:p w14:paraId="2B493BE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67. Чтобы мои общественно-политические взгляды совпадали с мнением авторитетных для меня людей </w:t>
            </w:r>
          </w:p>
        </w:tc>
        <w:tc>
          <w:tcPr>
            <w:tcW w:w="425" w:type="dxa"/>
          </w:tcPr>
          <w:p w14:paraId="08649A9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FDA55E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816C2F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452C62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063B7A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5D4639C" w14:textId="77777777" w:rsidTr="00754D89">
        <w:tc>
          <w:tcPr>
            <w:tcW w:w="8897" w:type="dxa"/>
          </w:tcPr>
          <w:p w14:paraId="66E9994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68. Занимаясь на досуге любимым делом, детально продумывать свои действия </w:t>
            </w:r>
          </w:p>
        </w:tc>
        <w:tc>
          <w:tcPr>
            <w:tcW w:w="425" w:type="dxa"/>
          </w:tcPr>
          <w:p w14:paraId="08E1A83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EAFC97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954783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1EE95C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833849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78BF825" w14:textId="77777777" w:rsidTr="00754D89">
        <w:tc>
          <w:tcPr>
            <w:tcW w:w="8897" w:type="dxa"/>
          </w:tcPr>
          <w:p w14:paraId="1661239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69. Участвуя в различных соревнованиях, завоевать какой-либо приз, вознаграждение </w:t>
            </w:r>
          </w:p>
        </w:tc>
        <w:tc>
          <w:tcPr>
            <w:tcW w:w="425" w:type="dxa"/>
          </w:tcPr>
          <w:p w14:paraId="6FFF12D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9523CF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663A69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C797BD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27C755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F0610CF" w14:textId="77777777" w:rsidTr="00754D89">
        <w:tc>
          <w:tcPr>
            <w:tcW w:w="8897" w:type="dxa"/>
          </w:tcPr>
          <w:p w14:paraId="0ECA918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70. Не говорить с умыслом неприятных вещей </w:t>
            </w:r>
          </w:p>
        </w:tc>
        <w:tc>
          <w:tcPr>
            <w:tcW w:w="425" w:type="dxa"/>
          </w:tcPr>
          <w:p w14:paraId="2C2EC78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CC0E36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295FA8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241D83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052534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84FE6F6" w14:textId="77777777" w:rsidTr="00754D89">
        <w:tc>
          <w:tcPr>
            <w:tcW w:w="8897" w:type="dxa"/>
          </w:tcPr>
          <w:p w14:paraId="0AE7B45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71. Знать, какого уровня образования можно достичь с моими способностями, чтобы их совершенствовать </w:t>
            </w:r>
          </w:p>
        </w:tc>
        <w:tc>
          <w:tcPr>
            <w:tcW w:w="425" w:type="dxa"/>
          </w:tcPr>
          <w:p w14:paraId="420C41F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BEEAD3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480880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5E96C3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2D7A30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199B075" w14:textId="77777777" w:rsidTr="00754D89">
        <w:tc>
          <w:tcPr>
            <w:tcW w:w="8897" w:type="dxa"/>
          </w:tcPr>
          <w:p w14:paraId="2BECBAA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72. В супружестве быть всегда абсолютно надежным </w:t>
            </w:r>
          </w:p>
        </w:tc>
        <w:tc>
          <w:tcPr>
            <w:tcW w:w="425" w:type="dxa"/>
          </w:tcPr>
          <w:p w14:paraId="4D0893E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136F22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F791F1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1F6825B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EFD385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0C6FFD7" w14:textId="77777777" w:rsidTr="00754D89">
        <w:tc>
          <w:tcPr>
            <w:tcW w:w="8897" w:type="dxa"/>
          </w:tcPr>
          <w:p w14:paraId="2D14B73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73. Чтобы жизнь моего окружения постоянно изменялась </w:t>
            </w:r>
          </w:p>
        </w:tc>
        <w:tc>
          <w:tcPr>
            <w:tcW w:w="425" w:type="dxa"/>
          </w:tcPr>
          <w:p w14:paraId="589D4F9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502FDC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339B9E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638647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38E527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89474A7" w14:textId="77777777" w:rsidTr="00754D89">
        <w:tc>
          <w:tcPr>
            <w:tcW w:w="8897" w:type="dxa"/>
          </w:tcPr>
          <w:p w14:paraId="222F54E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74. Увлекаться чем-то в свободное время, общаясь с людьми, увлекающимися тем же </w:t>
            </w:r>
          </w:p>
        </w:tc>
        <w:tc>
          <w:tcPr>
            <w:tcW w:w="425" w:type="dxa"/>
          </w:tcPr>
          <w:p w14:paraId="2C2434D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C08E79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0EFD63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8F7D72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BF7792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59DBF02" w14:textId="77777777" w:rsidTr="00754D89">
        <w:tc>
          <w:tcPr>
            <w:tcW w:w="8897" w:type="dxa"/>
          </w:tcPr>
          <w:p w14:paraId="643DF2F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75. Участвовать в спортивных соревнованиях, чтобы продемонстрировать свое превосходство </w:t>
            </w:r>
          </w:p>
        </w:tc>
        <w:tc>
          <w:tcPr>
            <w:tcW w:w="425" w:type="dxa"/>
          </w:tcPr>
          <w:p w14:paraId="5074C2B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0C627A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6220F1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A9DFC1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0CC4BE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4A05DFB" w14:textId="77777777" w:rsidTr="00754D89">
        <w:tc>
          <w:tcPr>
            <w:tcW w:w="8897" w:type="dxa"/>
          </w:tcPr>
          <w:p w14:paraId="19EBD88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76. Не испытывать внутреннего протеста, когда меня просят оказать услугу </w:t>
            </w:r>
          </w:p>
        </w:tc>
        <w:tc>
          <w:tcPr>
            <w:tcW w:w="425" w:type="dxa"/>
          </w:tcPr>
          <w:p w14:paraId="13D7733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3D1201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4E81B7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5108A3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DFFDF1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43DA3F2" w14:textId="77777777" w:rsidTr="00754D89">
        <w:tc>
          <w:tcPr>
            <w:tcW w:w="8897" w:type="dxa"/>
          </w:tcPr>
          <w:p w14:paraId="786586F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77. Чтобы приемы моей работы изменялись </w:t>
            </w:r>
          </w:p>
        </w:tc>
        <w:tc>
          <w:tcPr>
            <w:tcW w:w="425" w:type="dxa"/>
          </w:tcPr>
          <w:p w14:paraId="4D74E1E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DA69E3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52B80B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DA9F04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A1470F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98F6E8A" w14:textId="77777777" w:rsidTr="00754D89">
        <w:tc>
          <w:tcPr>
            <w:tcW w:w="8897" w:type="dxa"/>
          </w:tcPr>
          <w:p w14:paraId="356D833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78. Повышать уровень своего образования, чтобы быть вхожим в круг умных и интересных людей </w:t>
            </w:r>
          </w:p>
        </w:tc>
        <w:tc>
          <w:tcPr>
            <w:tcW w:w="425" w:type="dxa"/>
          </w:tcPr>
          <w:p w14:paraId="040DCAF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0A45B1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78C4B1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7A78A2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DD5F6B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192C0C0" w14:textId="77777777" w:rsidTr="00754D89">
        <w:tc>
          <w:tcPr>
            <w:tcW w:w="8897" w:type="dxa"/>
          </w:tcPr>
          <w:p w14:paraId="7B134F6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79. Иметь супруга (супругу) из семьи высокого социального положения </w:t>
            </w:r>
          </w:p>
        </w:tc>
        <w:tc>
          <w:tcPr>
            <w:tcW w:w="425" w:type="dxa"/>
          </w:tcPr>
          <w:p w14:paraId="77C9DE2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4B33F0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086A44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0F272C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B01935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F55DF53" w14:textId="77777777" w:rsidTr="00754D89">
        <w:tc>
          <w:tcPr>
            <w:tcW w:w="8897" w:type="dxa"/>
          </w:tcPr>
          <w:p w14:paraId="4CD68C9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80. Достигать поставленной цели в своей общественной деятельности </w:t>
            </w:r>
          </w:p>
        </w:tc>
        <w:tc>
          <w:tcPr>
            <w:tcW w:w="425" w:type="dxa"/>
          </w:tcPr>
          <w:p w14:paraId="6E5B488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9E446F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67C258B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2E8B35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56DDBC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6FFDCEE" w14:textId="77777777" w:rsidTr="00754D89">
        <w:tc>
          <w:tcPr>
            <w:tcW w:w="8897" w:type="dxa"/>
          </w:tcPr>
          <w:p w14:paraId="1FDF821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81. В своем увлечении создавать необходимые в жизни вещи (одежду, мебель, технику и т. п.) </w:t>
            </w:r>
          </w:p>
        </w:tc>
        <w:tc>
          <w:tcPr>
            <w:tcW w:w="425" w:type="dxa"/>
          </w:tcPr>
          <w:p w14:paraId="4A8C1B6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3D921D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23FBDA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507113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A1E067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16E5774" w14:textId="77777777" w:rsidTr="00754D89">
        <w:tc>
          <w:tcPr>
            <w:tcW w:w="8897" w:type="dxa"/>
          </w:tcPr>
          <w:p w14:paraId="3914646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82. Чтобы физическая подготовка, давая свободу в движениях, создавала и ощущение личной свободы </w:t>
            </w:r>
          </w:p>
        </w:tc>
        <w:tc>
          <w:tcPr>
            <w:tcW w:w="425" w:type="dxa"/>
          </w:tcPr>
          <w:p w14:paraId="58F527E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7BAE7F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9C4E7D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DDE9F8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5FE4AB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C42C87E" w14:textId="77777777" w:rsidTr="00754D89">
        <w:tc>
          <w:tcPr>
            <w:tcW w:w="8897" w:type="dxa"/>
          </w:tcPr>
          <w:p w14:paraId="506B06F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83. Научиться понимать характер моей супруги (супруга), чтобы избежать семейных конфликтов </w:t>
            </w:r>
          </w:p>
        </w:tc>
        <w:tc>
          <w:tcPr>
            <w:tcW w:w="425" w:type="dxa"/>
          </w:tcPr>
          <w:p w14:paraId="6297C28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443DC0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06AC7D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42C9E4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75D1B5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05A337A" w14:textId="77777777" w:rsidTr="00754D89">
        <w:tc>
          <w:tcPr>
            <w:tcW w:w="8897" w:type="dxa"/>
          </w:tcPr>
          <w:p w14:paraId="04F2C2C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84. Быть полезным для общества </w:t>
            </w:r>
          </w:p>
        </w:tc>
        <w:tc>
          <w:tcPr>
            <w:tcW w:w="425" w:type="dxa"/>
          </w:tcPr>
          <w:p w14:paraId="02980AB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C187D9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2B67FD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F5836B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60A691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2BC7590" w14:textId="77777777" w:rsidTr="00754D89">
        <w:tc>
          <w:tcPr>
            <w:tcW w:w="8897" w:type="dxa"/>
          </w:tcPr>
          <w:p w14:paraId="1BEE051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85. Вносить различные усовершенствования в сферу моего хобби </w:t>
            </w:r>
          </w:p>
        </w:tc>
        <w:tc>
          <w:tcPr>
            <w:tcW w:w="425" w:type="dxa"/>
          </w:tcPr>
          <w:p w14:paraId="177BCD8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429BC1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61FAEF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44BA7E7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86E68B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0A16829" w14:textId="77777777" w:rsidTr="00754D89">
        <w:tc>
          <w:tcPr>
            <w:tcW w:w="8897" w:type="dxa"/>
          </w:tcPr>
          <w:p w14:paraId="67B1CB5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86. Чтобы среди членов моей спортивной секции (клуба, команды) было много друзей </w:t>
            </w:r>
          </w:p>
        </w:tc>
        <w:tc>
          <w:tcPr>
            <w:tcW w:w="425" w:type="dxa"/>
          </w:tcPr>
          <w:p w14:paraId="298E026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3EAAF4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E43167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0ABBBD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453D52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B659007" w14:textId="77777777" w:rsidTr="00754D89">
        <w:tc>
          <w:tcPr>
            <w:tcW w:w="8897" w:type="dxa"/>
          </w:tcPr>
          <w:p w14:paraId="57BA29E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87. Внимательно следить за тем, как я одет </w:t>
            </w:r>
          </w:p>
        </w:tc>
        <w:tc>
          <w:tcPr>
            <w:tcW w:w="425" w:type="dxa"/>
          </w:tcPr>
          <w:p w14:paraId="4FDF353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CBB071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4C0FB7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AB2783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5EDA9F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E2E0F0D" w14:textId="77777777" w:rsidTr="00754D89">
        <w:tc>
          <w:tcPr>
            <w:tcW w:w="8897" w:type="dxa"/>
          </w:tcPr>
          <w:p w14:paraId="2D4AFD9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88. Чтобы во время работы постоянно была возможность общаться с сослуживцами </w:t>
            </w:r>
          </w:p>
        </w:tc>
        <w:tc>
          <w:tcPr>
            <w:tcW w:w="425" w:type="dxa"/>
          </w:tcPr>
          <w:p w14:paraId="2A6386D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8ADC39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EA58D8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E7BF89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70A7A6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7B608D6" w14:textId="77777777" w:rsidTr="00754D89">
        <w:tc>
          <w:tcPr>
            <w:tcW w:w="8897" w:type="dxa"/>
          </w:tcPr>
          <w:p w14:paraId="5DB9869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89. Чтобы уровень моего образования соответствовал уровню образования человека, мнение которого я ценю </w:t>
            </w:r>
          </w:p>
        </w:tc>
        <w:tc>
          <w:tcPr>
            <w:tcW w:w="425" w:type="dxa"/>
          </w:tcPr>
          <w:p w14:paraId="1DAA45C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F8568A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5A5646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35DC8C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B77135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DC166E6" w14:textId="77777777" w:rsidTr="00754D89">
        <w:tc>
          <w:tcPr>
            <w:tcW w:w="8897" w:type="dxa"/>
          </w:tcPr>
          <w:p w14:paraId="6DBFDF7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90. Тщательно планировать свою семейную жизнь </w:t>
            </w:r>
          </w:p>
        </w:tc>
        <w:tc>
          <w:tcPr>
            <w:tcW w:w="425" w:type="dxa"/>
          </w:tcPr>
          <w:p w14:paraId="33A33CD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536196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CFCD62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4231B2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736F666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93B909E" w14:textId="77777777" w:rsidTr="00754D89">
        <w:tc>
          <w:tcPr>
            <w:tcW w:w="8897" w:type="dxa"/>
          </w:tcPr>
          <w:p w14:paraId="22408DA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91. Занимать такое место в обществе, которое укрепляло бы мое материальное положение </w:t>
            </w:r>
          </w:p>
        </w:tc>
        <w:tc>
          <w:tcPr>
            <w:tcW w:w="425" w:type="dxa"/>
          </w:tcPr>
          <w:p w14:paraId="5AF49A8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492F6A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0486BC9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4B4F2B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239CA1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D59DA08" w14:textId="77777777" w:rsidTr="00754D89">
        <w:tc>
          <w:tcPr>
            <w:tcW w:w="8897" w:type="dxa"/>
          </w:tcPr>
          <w:p w14:paraId="28FB423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92. Чтобы мои взгляды на жизнь проявлялись в моем увлечении </w:t>
            </w:r>
          </w:p>
        </w:tc>
        <w:tc>
          <w:tcPr>
            <w:tcW w:w="425" w:type="dxa"/>
          </w:tcPr>
          <w:p w14:paraId="1BFE077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258BFC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7ACA68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26E929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49343D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0658D43" w14:textId="77777777" w:rsidTr="00754D89">
        <w:tc>
          <w:tcPr>
            <w:tcW w:w="8897" w:type="dxa"/>
          </w:tcPr>
          <w:p w14:paraId="48C0F0C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93. Заниматься общественной деятельностью, учиться убеждать людей в своей точке зрения </w:t>
            </w:r>
          </w:p>
        </w:tc>
        <w:tc>
          <w:tcPr>
            <w:tcW w:w="425" w:type="dxa"/>
          </w:tcPr>
          <w:p w14:paraId="54669CE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F60C5E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BBD2E1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6C8028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50CB6D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3DADFC8" w14:textId="77777777" w:rsidTr="00754D89">
        <w:tc>
          <w:tcPr>
            <w:tcW w:w="8897" w:type="dxa"/>
          </w:tcPr>
          <w:p w14:paraId="1F1C7A4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94. Чтобы увлечение занимало большую часть моего свободного времени </w:t>
            </w:r>
          </w:p>
        </w:tc>
        <w:tc>
          <w:tcPr>
            <w:tcW w:w="425" w:type="dxa"/>
          </w:tcPr>
          <w:p w14:paraId="0B66A36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1419C9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778A9C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62D894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93198B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F9D90D8" w14:textId="77777777" w:rsidTr="00754D89">
        <w:tc>
          <w:tcPr>
            <w:tcW w:w="8897" w:type="dxa"/>
          </w:tcPr>
          <w:p w14:paraId="5153185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95. Чтобы моя выдумка проявлялась даже в утренней зарядке </w:t>
            </w:r>
          </w:p>
        </w:tc>
        <w:tc>
          <w:tcPr>
            <w:tcW w:w="425" w:type="dxa"/>
          </w:tcPr>
          <w:p w14:paraId="43A5EFA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319A5B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004E18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BB8053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ED4EE5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02A1FFE" w14:textId="77777777" w:rsidTr="00754D89">
        <w:tc>
          <w:tcPr>
            <w:tcW w:w="8897" w:type="dxa"/>
          </w:tcPr>
          <w:p w14:paraId="097868F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96. Всегда охотно признавать свои ошибки </w:t>
            </w:r>
          </w:p>
        </w:tc>
        <w:tc>
          <w:tcPr>
            <w:tcW w:w="425" w:type="dxa"/>
          </w:tcPr>
          <w:p w14:paraId="310427F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E9A49C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0BC544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04FC77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3E3403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304CD74D" w14:textId="77777777" w:rsidTr="00754D89">
        <w:tc>
          <w:tcPr>
            <w:tcW w:w="8897" w:type="dxa"/>
          </w:tcPr>
          <w:p w14:paraId="70A4436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97. Чтобы моя работа была на уровне и даже лучше, чем у других </w:t>
            </w:r>
          </w:p>
        </w:tc>
        <w:tc>
          <w:tcPr>
            <w:tcW w:w="425" w:type="dxa"/>
          </w:tcPr>
          <w:p w14:paraId="37FEC5E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7C8C63E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9DA710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EF1963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787E44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449A612" w14:textId="77777777" w:rsidTr="00754D89">
        <w:tc>
          <w:tcPr>
            <w:tcW w:w="8897" w:type="dxa"/>
          </w:tcPr>
          <w:p w14:paraId="1D4F1EC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98. Чтобы уровень моего образования помог бы мне занять желаемую должность </w:t>
            </w:r>
          </w:p>
        </w:tc>
        <w:tc>
          <w:tcPr>
            <w:tcW w:w="425" w:type="dxa"/>
          </w:tcPr>
          <w:p w14:paraId="59362DB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286144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F41826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7057C1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482B7C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12D5B2B" w14:textId="77777777" w:rsidTr="00754D89">
        <w:tc>
          <w:tcPr>
            <w:tcW w:w="8897" w:type="dxa"/>
          </w:tcPr>
          <w:p w14:paraId="376285C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99. Чтобы супруг (супруга) получала высокую зарплату </w:t>
            </w:r>
          </w:p>
        </w:tc>
        <w:tc>
          <w:tcPr>
            <w:tcW w:w="425" w:type="dxa"/>
          </w:tcPr>
          <w:p w14:paraId="4AB66C7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45460E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EAE9C4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7CC614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47D45F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CCD5B80" w14:textId="77777777" w:rsidTr="00754D89">
        <w:tc>
          <w:tcPr>
            <w:tcW w:w="8897" w:type="dxa"/>
          </w:tcPr>
          <w:p w14:paraId="10D477F1" w14:textId="77777777" w:rsidR="00754D89" w:rsidRPr="00AB484C" w:rsidRDefault="00754D89" w:rsidP="00754D89">
            <w:r w:rsidRPr="00AB484C">
              <w:rPr>
                <w:rFonts w:ascii="Times New Roman" w:hAnsi="Times New Roman" w:cs="Times New Roman"/>
              </w:rPr>
              <w:t xml:space="preserve">100. Иметь собственные политические убеждения </w:t>
            </w:r>
          </w:p>
        </w:tc>
        <w:tc>
          <w:tcPr>
            <w:tcW w:w="425" w:type="dxa"/>
          </w:tcPr>
          <w:p w14:paraId="7229AC7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8A9379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7C9F43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A479DF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40232D0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A3CDFDA" w14:textId="77777777" w:rsidTr="00754D89">
        <w:tc>
          <w:tcPr>
            <w:tcW w:w="8897" w:type="dxa"/>
          </w:tcPr>
          <w:p w14:paraId="6647839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101. Чтобы круг моих увлечений постоянно расширялся </w:t>
            </w:r>
          </w:p>
        </w:tc>
        <w:tc>
          <w:tcPr>
            <w:tcW w:w="425" w:type="dxa"/>
          </w:tcPr>
          <w:p w14:paraId="169C621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856AD4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2A15312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19F7FB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6F5CF4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16B193D" w14:textId="77777777" w:rsidTr="00754D89">
        <w:tc>
          <w:tcPr>
            <w:tcW w:w="8897" w:type="dxa"/>
          </w:tcPr>
          <w:p w14:paraId="7BF1A45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lastRenderedPageBreak/>
              <w:t xml:space="preserve">102. Иметь, прежде всего, моральное удовлетворение от достигнутых успехов в спорте </w:t>
            </w:r>
          </w:p>
        </w:tc>
        <w:tc>
          <w:tcPr>
            <w:tcW w:w="425" w:type="dxa"/>
          </w:tcPr>
          <w:p w14:paraId="7731CF8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341BA27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DBF3B6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97680D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70E0D4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42B8E680" w14:textId="77777777" w:rsidTr="00754D89">
        <w:tc>
          <w:tcPr>
            <w:tcW w:w="8897" w:type="dxa"/>
          </w:tcPr>
          <w:p w14:paraId="51A2767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103. Не придумывать вескую причину, чтобы оправдаться </w:t>
            </w:r>
          </w:p>
        </w:tc>
        <w:tc>
          <w:tcPr>
            <w:tcW w:w="425" w:type="dxa"/>
          </w:tcPr>
          <w:p w14:paraId="2D86F14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380BCF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105C45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2A2D0DA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29DD48C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1656F7ED" w14:textId="77777777" w:rsidTr="00754D89">
        <w:tc>
          <w:tcPr>
            <w:tcW w:w="8897" w:type="dxa"/>
          </w:tcPr>
          <w:p w14:paraId="1755194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104. Перед началом работы четко ее распланировать </w:t>
            </w:r>
          </w:p>
        </w:tc>
        <w:tc>
          <w:tcPr>
            <w:tcW w:w="425" w:type="dxa"/>
          </w:tcPr>
          <w:p w14:paraId="682E47B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21929F5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A2E84F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AF9C05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05407C2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2102E79" w14:textId="77777777" w:rsidTr="00754D89">
        <w:tc>
          <w:tcPr>
            <w:tcW w:w="8897" w:type="dxa"/>
          </w:tcPr>
          <w:p w14:paraId="67340033" w14:textId="77777777" w:rsidR="00754D89" w:rsidRPr="00AB484C" w:rsidRDefault="00754D89" w:rsidP="00754D89">
            <w:pPr>
              <w:jc w:val="both"/>
              <w:rPr>
                <w:rFonts w:ascii="Times New Roman" w:hAnsi="Times New Roman" w:cs="Times New Roman"/>
              </w:rPr>
            </w:pPr>
            <w:r>
              <w:rPr>
                <w:rFonts w:ascii="Times New Roman" w:hAnsi="Times New Roman" w:cs="Times New Roman"/>
              </w:rPr>
              <w:t xml:space="preserve">105. </w:t>
            </w:r>
            <w:r w:rsidRPr="00AB484C">
              <w:rPr>
                <w:rFonts w:ascii="Times New Roman" w:hAnsi="Times New Roman" w:cs="Times New Roman"/>
              </w:rPr>
              <w:t xml:space="preserve">Чтобы мое образование давало возможность получения дополнительных материальных благ (гонорары, льготы) </w:t>
            </w:r>
          </w:p>
        </w:tc>
        <w:tc>
          <w:tcPr>
            <w:tcW w:w="425" w:type="dxa"/>
          </w:tcPr>
          <w:p w14:paraId="7EC4EF7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31218F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75895CB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E4C6E7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852163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9114B29" w14:textId="77777777" w:rsidTr="00754D89">
        <w:tc>
          <w:tcPr>
            <w:tcW w:w="8897" w:type="dxa"/>
          </w:tcPr>
          <w:p w14:paraId="164D8DF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106. В семейной жизни опираться лишь на собственные взгляды, даже если они противоречат общественному мнению </w:t>
            </w:r>
          </w:p>
        </w:tc>
        <w:tc>
          <w:tcPr>
            <w:tcW w:w="425" w:type="dxa"/>
          </w:tcPr>
          <w:p w14:paraId="08621C6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D4E85A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81930A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A0CE9A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A88C1F2"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771B297F" w14:textId="77777777" w:rsidTr="00754D89">
        <w:tc>
          <w:tcPr>
            <w:tcW w:w="8897" w:type="dxa"/>
          </w:tcPr>
          <w:p w14:paraId="48B11FF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107. Тратить много времени на чтение литературы, просмотр передач и фильмов о спорте </w:t>
            </w:r>
          </w:p>
        </w:tc>
        <w:tc>
          <w:tcPr>
            <w:tcW w:w="425" w:type="dxa"/>
          </w:tcPr>
          <w:p w14:paraId="75879DE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68F2601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5B7E6EF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7F18A19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61E0C0E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55AB141E" w14:textId="77777777" w:rsidTr="00754D89">
        <w:tc>
          <w:tcPr>
            <w:tcW w:w="8897" w:type="dxa"/>
          </w:tcPr>
          <w:p w14:paraId="2438CB76"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108. Не завидовать удаче других </w:t>
            </w:r>
          </w:p>
        </w:tc>
        <w:tc>
          <w:tcPr>
            <w:tcW w:w="425" w:type="dxa"/>
          </w:tcPr>
          <w:p w14:paraId="1A0817C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B9EE2F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D38A03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8CBE66D"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846CEA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F93712E" w14:textId="77777777" w:rsidTr="00754D89">
        <w:tc>
          <w:tcPr>
            <w:tcW w:w="8897" w:type="dxa"/>
          </w:tcPr>
          <w:p w14:paraId="17010C9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109. Иметь высокооплачиваемую работу </w:t>
            </w:r>
          </w:p>
        </w:tc>
        <w:tc>
          <w:tcPr>
            <w:tcW w:w="425" w:type="dxa"/>
          </w:tcPr>
          <w:p w14:paraId="67286BD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0E0E5C0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6F9B2B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351FCF4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153F73A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696D0311" w14:textId="77777777" w:rsidTr="00754D89">
        <w:tc>
          <w:tcPr>
            <w:tcW w:w="8897" w:type="dxa"/>
          </w:tcPr>
          <w:p w14:paraId="0DC634B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110. Выбрать редкую, уникальную специальность для обучения, чтобы лучше проявить свою индивидуальность </w:t>
            </w:r>
          </w:p>
        </w:tc>
        <w:tc>
          <w:tcPr>
            <w:tcW w:w="425" w:type="dxa"/>
          </w:tcPr>
          <w:p w14:paraId="6378D58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1E4B9D5E"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1813156A"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554BCB1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2B9482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2AB72D70" w14:textId="77777777" w:rsidTr="00754D89">
        <w:tc>
          <w:tcPr>
            <w:tcW w:w="8897" w:type="dxa"/>
          </w:tcPr>
          <w:p w14:paraId="79FADC1C"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111. Вести себя за столом дома так же, как и на людях </w:t>
            </w:r>
          </w:p>
        </w:tc>
        <w:tc>
          <w:tcPr>
            <w:tcW w:w="425" w:type="dxa"/>
          </w:tcPr>
          <w:p w14:paraId="1DEE7C3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4E0E79EB"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4C1B2F19"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62A58113"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3E89DC37"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r w:rsidR="00754D89" w:rsidRPr="00AB484C" w14:paraId="0B5DFE6E" w14:textId="77777777" w:rsidTr="00754D89">
        <w:tc>
          <w:tcPr>
            <w:tcW w:w="8897" w:type="dxa"/>
          </w:tcPr>
          <w:p w14:paraId="3540A6EF"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 xml:space="preserve">112. Чтобы моя работа не противоречила моим жизненным принципам </w:t>
            </w:r>
          </w:p>
        </w:tc>
        <w:tc>
          <w:tcPr>
            <w:tcW w:w="425" w:type="dxa"/>
          </w:tcPr>
          <w:p w14:paraId="7C9AF541"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1</w:t>
            </w:r>
          </w:p>
        </w:tc>
        <w:tc>
          <w:tcPr>
            <w:tcW w:w="425" w:type="dxa"/>
          </w:tcPr>
          <w:p w14:paraId="553409F0"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2</w:t>
            </w:r>
          </w:p>
        </w:tc>
        <w:tc>
          <w:tcPr>
            <w:tcW w:w="426" w:type="dxa"/>
          </w:tcPr>
          <w:p w14:paraId="3A4DEEC5"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3</w:t>
            </w:r>
          </w:p>
        </w:tc>
        <w:tc>
          <w:tcPr>
            <w:tcW w:w="425" w:type="dxa"/>
          </w:tcPr>
          <w:p w14:paraId="0D6B4D34"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4</w:t>
            </w:r>
          </w:p>
        </w:tc>
        <w:tc>
          <w:tcPr>
            <w:tcW w:w="418" w:type="dxa"/>
          </w:tcPr>
          <w:p w14:paraId="54FAE638" w14:textId="77777777" w:rsidR="00754D89" w:rsidRPr="00AB484C" w:rsidRDefault="00754D89" w:rsidP="00754D89">
            <w:pPr>
              <w:jc w:val="both"/>
              <w:rPr>
                <w:rFonts w:ascii="Times New Roman" w:hAnsi="Times New Roman" w:cs="Times New Roman"/>
              </w:rPr>
            </w:pPr>
            <w:r w:rsidRPr="00AB484C">
              <w:rPr>
                <w:rFonts w:ascii="Times New Roman" w:hAnsi="Times New Roman" w:cs="Times New Roman"/>
              </w:rPr>
              <w:t>5</w:t>
            </w:r>
          </w:p>
        </w:tc>
      </w:tr>
    </w:tbl>
    <w:p w14:paraId="5220BBB2" w14:textId="77777777" w:rsidR="008F1BD9" w:rsidRDefault="008F1BD9" w:rsidP="005508C2">
      <w:pPr>
        <w:spacing w:after="0" w:line="360" w:lineRule="auto"/>
        <w:jc w:val="both"/>
        <w:rPr>
          <w:rFonts w:ascii="Times New Roman" w:hAnsi="Times New Roman" w:cs="Times New Roman"/>
          <w:sz w:val="28"/>
          <w:szCs w:val="28"/>
        </w:rPr>
      </w:pPr>
    </w:p>
    <w:p w14:paraId="50B3795D" w14:textId="77777777" w:rsidR="002C6353" w:rsidRDefault="002C6353" w:rsidP="005508C2">
      <w:pPr>
        <w:spacing w:after="0" w:line="360" w:lineRule="auto"/>
        <w:jc w:val="both"/>
        <w:rPr>
          <w:rFonts w:ascii="Times New Roman" w:hAnsi="Times New Roman" w:cs="Times New Roman"/>
          <w:b/>
          <w:i/>
          <w:sz w:val="28"/>
          <w:szCs w:val="28"/>
          <w:u w:val="single"/>
        </w:rPr>
      </w:pPr>
    </w:p>
    <w:p w14:paraId="1043B556" w14:textId="77777777" w:rsidR="002C6353" w:rsidRDefault="002C6353" w:rsidP="005508C2">
      <w:pPr>
        <w:spacing w:after="0" w:line="360" w:lineRule="auto"/>
        <w:jc w:val="both"/>
        <w:rPr>
          <w:rFonts w:ascii="Times New Roman" w:hAnsi="Times New Roman" w:cs="Times New Roman"/>
          <w:b/>
          <w:i/>
          <w:sz w:val="28"/>
          <w:szCs w:val="28"/>
          <w:u w:val="single"/>
        </w:rPr>
      </w:pPr>
    </w:p>
    <w:p w14:paraId="109061D6" w14:textId="77777777" w:rsidR="002C6353" w:rsidRDefault="002C6353" w:rsidP="005508C2">
      <w:pPr>
        <w:spacing w:after="0" w:line="360" w:lineRule="auto"/>
        <w:jc w:val="both"/>
        <w:rPr>
          <w:rFonts w:ascii="Times New Roman" w:hAnsi="Times New Roman" w:cs="Times New Roman"/>
          <w:b/>
          <w:i/>
          <w:sz w:val="28"/>
          <w:szCs w:val="28"/>
          <w:u w:val="single"/>
        </w:rPr>
      </w:pPr>
    </w:p>
    <w:p w14:paraId="0E060E0F" w14:textId="77777777" w:rsidR="002C6353" w:rsidRDefault="002C6353" w:rsidP="005508C2">
      <w:pPr>
        <w:spacing w:after="0" w:line="360" w:lineRule="auto"/>
        <w:jc w:val="both"/>
        <w:rPr>
          <w:rFonts w:ascii="Times New Roman" w:hAnsi="Times New Roman" w:cs="Times New Roman"/>
          <w:b/>
          <w:i/>
          <w:sz w:val="28"/>
          <w:szCs w:val="28"/>
          <w:u w:val="single"/>
        </w:rPr>
      </w:pPr>
    </w:p>
    <w:p w14:paraId="19561B96" w14:textId="77777777" w:rsidR="002C6353" w:rsidRDefault="002C6353" w:rsidP="005508C2">
      <w:pPr>
        <w:spacing w:after="0" w:line="360" w:lineRule="auto"/>
        <w:jc w:val="both"/>
        <w:rPr>
          <w:rFonts w:ascii="Times New Roman" w:hAnsi="Times New Roman" w:cs="Times New Roman"/>
          <w:b/>
          <w:i/>
          <w:sz w:val="28"/>
          <w:szCs w:val="28"/>
          <w:u w:val="single"/>
        </w:rPr>
      </w:pPr>
    </w:p>
    <w:p w14:paraId="176CFD92" w14:textId="77777777" w:rsidR="002C6353" w:rsidRDefault="002C6353" w:rsidP="005508C2">
      <w:pPr>
        <w:spacing w:after="0" w:line="360" w:lineRule="auto"/>
        <w:jc w:val="both"/>
        <w:rPr>
          <w:rFonts w:ascii="Times New Roman" w:hAnsi="Times New Roman" w:cs="Times New Roman"/>
          <w:b/>
          <w:i/>
          <w:sz w:val="28"/>
          <w:szCs w:val="28"/>
          <w:u w:val="single"/>
        </w:rPr>
      </w:pPr>
    </w:p>
    <w:p w14:paraId="4B4886BB" w14:textId="77777777" w:rsidR="002C6353" w:rsidRDefault="002C6353" w:rsidP="005508C2">
      <w:pPr>
        <w:spacing w:after="0" w:line="360" w:lineRule="auto"/>
        <w:jc w:val="both"/>
        <w:rPr>
          <w:rFonts w:ascii="Times New Roman" w:hAnsi="Times New Roman" w:cs="Times New Roman"/>
          <w:b/>
          <w:i/>
          <w:sz w:val="28"/>
          <w:szCs w:val="28"/>
          <w:u w:val="single"/>
        </w:rPr>
      </w:pPr>
    </w:p>
    <w:p w14:paraId="386592B8" w14:textId="77777777" w:rsidR="002C6353" w:rsidRDefault="002C6353" w:rsidP="005508C2">
      <w:pPr>
        <w:spacing w:after="0" w:line="360" w:lineRule="auto"/>
        <w:jc w:val="both"/>
        <w:rPr>
          <w:rFonts w:ascii="Times New Roman" w:hAnsi="Times New Roman" w:cs="Times New Roman"/>
          <w:b/>
          <w:i/>
          <w:sz w:val="28"/>
          <w:szCs w:val="28"/>
          <w:u w:val="single"/>
        </w:rPr>
      </w:pPr>
    </w:p>
    <w:p w14:paraId="2BBA6E11" w14:textId="77777777" w:rsidR="002C6353" w:rsidRDefault="002C6353" w:rsidP="005508C2">
      <w:pPr>
        <w:spacing w:after="0" w:line="360" w:lineRule="auto"/>
        <w:jc w:val="both"/>
        <w:rPr>
          <w:rFonts w:ascii="Times New Roman" w:hAnsi="Times New Roman" w:cs="Times New Roman"/>
          <w:b/>
          <w:i/>
          <w:sz w:val="28"/>
          <w:szCs w:val="28"/>
          <w:u w:val="single"/>
        </w:rPr>
      </w:pPr>
    </w:p>
    <w:p w14:paraId="2A1D581F" w14:textId="77777777" w:rsidR="002C6353" w:rsidRDefault="002C6353" w:rsidP="005508C2">
      <w:pPr>
        <w:spacing w:after="0" w:line="360" w:lineRule="auto"/>
        <w:jc w:val="both"/>
        <w:rPr>
          <w:rFonts w:ascii="Times New Roman" w:hAnsi="Times New Roman" w:cs="Times New Roman"/>
          <w:b/>
          <w:i/>
          <w:sz w:val="28"/>
          <w:szCs w:val="28"/>
          <w:u w:val="single"/>
        </w:rPr>
      </w:pPr>
    </w:p>
    <w:p w14:paraId="42CA5DDA" w14:textId="77777777" w:rsidR="002C6353" w:rsidRDefault="002C6353" w:rsidP="005508C2">
      <w:pPr>
        <w:spacing w:after="0" w:line="360" w:lineRule="auto"/>
        <w:jc w:val="both"/>
        <w:rPr>
          <w:rFonts w:ascii="Times New Roman" w:hAnsi="Times New Roman" w:cs="Times New Roman"/>
          <w:b/>
          <w:i/>
          <w:sz w:val="28"/>
          <w:szCs w:val="28"/>
          <w:u w:val="single"/>
        </w:rPr>
      </w:pPr>
    </w:p>
    <w:p w14:paraId="687F3DB3" w14:textId="77777777" w:rsidR="002C6353" w:rsidRDefault="002C6353" w:rsidP="005508C2">
      <w:pPr>
        <w:spacing w:after="0" w:line="360" w:lineRule="auto"/>
        <w:jc w:val="both"/>
        <w:rPr>
          <w:rFonts w:ascii="Times New Roman" w:hAnsi="Times New Roman" w:cs="Times New Roman"/>
          <w:b/>
          <w:i/>
          <w:sz w:val="28"/>
          <w:szCs w:val="28"/>
          <w:u w:val="single"/>
        </w:rPr>
      </w:pPr>
    </w:p>
    <w:p w14:paraId="746EDD22" w14:textId="77777777" w:rsidR="002C6353" w:rsidRDefault="002C6353" w:rsidP="005508C2">
      <w:pPr>
        <w:spacing w:after="0" w:line="360" w:lineRule="auto"/>
        <w:jc w:val="both"/>
        <w:rPr>
          <w:rFonts w:ascii="Times New Roman" w:hAnsi="Times New Roman" w:cs="Times New Roman"/>
          <w:b/>
          <w:i/>
          <w:sz w:val="28"/>
          <w:szCs w:val="28"/>
          <w:u w:val="single"/>
        </w:rPr>
      </w:pPr>
    </w:p>
    <w:p w14:paraId="5C264AC6" w14:textId="77777777" w:rsidR="002C6353" w:rsidRDefault="002C6353" w:rsidP="005508C2">
      <w:pPr>
        <w:spacing w:after="0" w:line="360" w:lineRule="auto"/>
        <w:jc w:val="both"/>
        <w:rPr>
          <w:rFonts w:ascii="Times New Roman" w:hAnsi="Times New Roman" w:cs="Times New Roman"/>
          <w:b/>
          <w:i/>
          <w:sz w:val="28"/>
          <w:szCs w:val="28"/>
          <w:u w:val="single"/>
        </w:rPr>
      </w:pPr>
    </w:p>
    <w:p w14:paraId="440F7DA6" w14:textId="77777777" w:rsidR="002C6353" w:rsidRDefault="002C6353" w:rsidP="005508C2">
      <w:pPr>
        <w:spacing w:after="0" w:line="360" w:lineRule="auto"/>
        <w:jc w:val="both"/>
        <w:rPr>
          <w:rFonts w:ascii="Times New Roman" w:hAnsi="Times New Roman" w:cs="Times New Roman"/>
          <w:b/>
          <w:i/>
          <w:sz w:val="28"/>
          <w:szCs w:val="28"/>
          <w:u w:val="single"/>
        </w:rPr>
      </w:pPr>
    </w:p>
    <w:p w14:paraId="21541C7A" w14:textId="77777777" w:rsidR="002C6353" w:rsidRDefault="002C6353" w:rsidP="005508C2">
      <w:pPr>
        <w:spacing w:after="0" w:line="360" w:lineRule="auto"/>
        <w:jc w:val="both"/>
        <w:rPr>
          <w:rFonts w:ascii="Times New Roman" w:hAnsi="Times New Roman" w:cs="Times New Roman"/>
          <w:b/>
          <w:i/>
          <w:sz w:val="28"/>
          <w:szCs w:val="28"/>
          <w:u w:val="single"/>
        </w:rPr>
      </w:pPr>
    </w:p>
    <w:p w14:paraId="32D53FA0" w14:textId="77777777" w:rsidR="002C6353" w:rsidRDefault="002C6353" w:rsidP="005508C2">
      <w:pPr>
        <w:spacing w:after="0" w:line="360" w:lineRule="auto"/>
        <w:jc w:val="both"/>
        <w:rPr>
          <w:rFonts w:ascii="Times New Roman" w:hAnsi="Times New Roman" w:cs="Times New Roman"/>
          <w:b/>
          <w:i/>
          <w:sz w:val="28"/>
          <w:szCs w:val="28"/>
          <w:u w:val="single"/>
        </w:rPr>
      </w:pPr>
    </w:p>
    <w:p w14:paraId="39F6A5A8" w14:textId="77777777" w:rsidR="002C6353" w:rsidRDefault="002C6353" w:rsidP="005508C2">
      <w:pPr>
        <w:spacing w:after="0" w:line="360" w:lineRule="auto"/>
        <w:jc w:val="both"/>
        <w:rPr>
          <w:rFonts w:ascii="Times New Roman" w:hAnsi="Times New Roman" w:cs="Times New Roman"/>
          <w:b/>
          <w:i/>
          <w:sz w:val="28"/>
          <w:szCs w:val="28"/>
          <w:u w:val="single"/>
        </w:rPr>
      </w:pPr>
    </w:p>
    <w:p w14:paraId="6811CBD4" w14:textId="77777777" w:rsidR="008F1BD9" w:rsidRPr="00437D7C" w:rsidRDefault="00E018F2" w:rsidP="005508C2">
      <w:pPr>
        <w:spacing w:after="0" w:line="360" w:lineRule="auto"/>
        <w:jc w:val="both"/>
        <w:rPr>
          <w:rFonts w:ascii="Times New Roman" w:hAnsi="Times New Roman" w:cs="Times New Roman"/>
          <w:b/>
          <w:i/>
          <w:sz w:val="28"/>
          <w:szCs w:val="28"/>
          <w:u w:val="single"/>
        </w:rPr>
      </w:pPr>
      <w:r w:rsidRPr="00437D7C">
        <w:rPr>
          <w:rFonts w:ascii="Times New Roman" w:hAnsi="Times New Roman" w:cs="Times New Roman"/>
          <w:b/>
          <w:i/>
          <w:sz w:val="28"/>
          <w:szCs w:val="28"/>
          <w:u w:val="single"/>
        </w:rPr>
        <w:lastRenderedPageBreak/>
        <w:t>Методика изучения мотивов учебной деятельности сту</w:t>
      </w:r>
      <w:r w:rsidR="00437D7C" w:rsidRPr="00437D7C">
        <w:rPr>
          <w:rFonts w:ascii="Times New Roman" w:hAnsi="Times New Roman" w:cs="Times New Roman"/>
          <w:b/>
          <w:i/>
          <w:sz w:val="28"/>
          <w:szCs w:val="28"/>
          <w:u w:val="single"/>
        </w:rPr>
        <w:t>дентов А.А. Реана, В.А. Якунина</w:t>
      </w:r>
    </w:p>
    <w:p w14:paraId="18E4D8C3" w14:textId="6B98E700" w:rsidR="00FE53C6" w:rsidRDefault="00FE53C6" w:rsidP="00EA79F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5A75">
        <w:rPr>
          <w:rFonts w:ascii="Times New Roman" w:hAnsi="Times New Roman" w:cs="Times New Roman"/>
          <w:i/>
          <w:sz w:val="28"/>
          <w:szCs w:val="28"/>
        </w:rPr>
        <w:t xml:space="preserve">Источник: </w:t>
      </w:r>
      <w:r w:rsidRPr="00FE53C6">
        <w:rPr>
          <w:rFonts w:ascii="Times New Roman" w:hAnsi="Times New Roman" w:cs="Times New Roman"/>
          <w:sz w:val="28"/>
          <w:szCs w:val="28"/>
        </w:rPr>
        <w:t>Реан А. А., Якунин В. А. Методика изучения мотивов учебной деятельности студентов [Электронный ресурс] //Режим доступа: http://psylist.net/praktikum/00108. htm. – 2014.</w:t>
      </w:r>
    </w:p>
    <w:p w14:paraId="7DF83033" w14:textId="77777777" w:rsidR="00E018F2" w:rsidRDefault="00EA79F3" w:rsidP="00E018F2">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E018F2">
        <w:rPr>
          <w:rFonts w:ascii="Times New Roman" w:hAnsi="Times New Roman" w:cs="Times New Roman"/>
          <w:i/>
          <w:sz w:val="28"/>
          <w:szCs w:val="28"/>
        </w:rPr>
        <w:t>Инструкция:</w:t>
      </w:r>
      <w:r w:rsidR="00E018F2" w:rsidRPr="00E018F2">
        <w:rPr>
          <w:rFonts w:ascii="Times New Roman" w:hAnsi="Times New Roman" w:cs="Times New Roman"/>
          <w:sz w:val="28"/>
          <w:szCs w:val="28"/>
        </w:rPr>
        <w:t xml:space="preserve"> Прочитайте внимательно приведенные в списке мотивы учебной деятельности. Выберите из них пять, наиболее значимых для Вас. Отметьте значимые мотивы знаком «X» в соответствующей строке. </w:t>
      </w:r>
    </w:p>
    <w:p w14:paraId="4BAC63A1" w14:textId="77777777" w:rsidR="00E018F2" w:rsidRPr="00E018F2" w:rsidRDefault="00E018F2" w:rsidP="00E018F2">
      <w:pPr>
        <w:spacing w:after="0" w:line="360" w:lineRule="auto"/>
        <w:jc w:val="both"/>
        <w:rPr>
          <w:rFonts w:ascii="Times New Roman" w:hAnsi="Times New Roman" w:cs="Times New Roman"/>
          <w:i/>
          <w:sz w:val="28"/>
          <w:szCs w:val="28"/>
        </w:rPr>
      </w:pPr>
      <w:r w:rsidRPr="00E018F2">
        <w:rPr>
          <w:rFonts w:ascii="Times New Roman" w:hAnsi="Times New Roman" w:cs="Times New Roman"/>
          <w:i/>
          <w:sz w:val="28"/>
          <w:szCs w:val="28"/>
        </w:rPr>
        <w:t xml:space="preserve">Список мотивов: </w:t>
      </w:r>
    </w:p>
    <w:p w14:paraId="4716DA67"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Стать высококвалифицированным специалистом. </w:t>
      </w:r>
    </w:p>
    <w:p w14:paraId="3030747E"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Получить диплом. </w:t>
      </w:r>
    </w:p>
    <w:p w14:paraId="139C37DA"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Успешно продолжить обучение на последующих курсах. </w:t>
      </w:r>
    </w:p>
    <w:p w14:paraId="4534FC70"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Успешно учиться, сдавать экзамены на хорошо и отлично. </w:t>
      </w:r>
    </w:p>
    <w:p w14:paraId="740F5D23"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Постоянно получать стипендию. </w:t>
      </w:r>
    </w:p>
    <w:p w14:paraId="2C766748"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Приобрести глубокие и прочные знания. </w:t>
      </w:r>
    </w:p>
    <w:p w14:paraId="572F6477"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Быть постоянно готовым к очередным занятиям. </w:t>
      </w:r>
    </w:p>
    <w:p w14:paraId="57DFA16E"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Не запускать предметы учебного цикла. </w:t>
      </w:r>
    </w:p>
    <w:p w14:paraId="489C51F6"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Не отставать от сокурсников. </w:t>
      </w:r>
    </w:p>
    <w:p w14:paraId="216C5095"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Обеспечить успешность будущей профессиональной деятельности. </w:t>
      </w:r>
    </w:p>
    <w:p w14:paraId="36520817"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Выполнять педагогические требования. </w:t>
      </w:r>
    </w:p>
    <w:p w14:paraId="179F8751"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Достичь уважения преподавателей. </w:t>
      </w:r>
    </w:p>
    <w:p w14:paraId="19ED14F7"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Быть примером сокурсникам. </w:t>
      </w:r>
    </w:p>
    <w:p w14:paraId="52B9A83C"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Добиться одобрения родителей и окружающих. </w:t>
      </w:r>
    </w:p>
    <w:p w14:paraId="5C5925FD" w14:textId="77777777" w:rsidR="00E018F2" w:rsidRPr="00E018F2" w:rsidRDefault="00E018F2" w:rsidP="00F55A75">
      <w:pPr>
        <w:pStyle w:val="ListParagraph"/>
        <w:numPr>
          <w:ilvl w:val="0"/>
          <w:numId w:val="12"/>
        </w:numPr>
        <w:spacing w:after="0" w:line="24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Избежать осуждения и наказания за плохую учебу. </w:t>
      </w:r>
    </w:p>
    <w:p w14:paraId="218E9C36" w14:textId="77777777" w:rsidR="00E018F2" w:rsidRPr="00E018F2" w:rsidRDefault="00E018F2" w:rsidP="00E018F2">
      <w:pPr>
        <w:pStyle w:val="ListParagraph"/>
        <w:numPr>
          <w:ilvl w:val="0"/>
          <w:numId w:val="12"/>
        </w:numPr>
        <w:spacing w:after="0" w:line="360" w:lineRule="auto"/>
        <w:jc w:val="both"/>
        <w:rPr>
          <w:rFonts w:ascii="Times New Roman" w:hAnsi="Times New Roman" w:cs="Times New Roman"/>
          <w:sz w:val="28"/>
          <w:szCs w:val="28"/>
        </w:rPr>
      </w:pPr>
      <w:r w:rsidRPr="00E018F2">
        <w:rPr>
          <w:rFonts w:ascii="Times New Roman" w:hAnsi="Times New Roman" w:cs="Times New Roman"/>
          <w:sz w:val="28"/>
          <w:szCs w:val="28"/>
        </w:rPr>
        <w:t xml:space="preserve">Получить интеллектуальное удовлетворение. </w:t>
      </w:r>
    </w:p>
    <w:p w14:paraId="4C0324FE" w14:textId="2FAEFBCA" w:rsidR="00437D7C" w:rsidRDefault="00FE53C6" w:rsidP="00FE53C6">
      <w:pPr>
        <w:rPr>
          <w:rFonts w:ascii="Times New Roman" w:hAnsi="Times New Roman" w:cs="Times New Roman"/>
          <w:sz w:val="28"/>
          <w:szCs w:val="28"/>
        </w:rPr>
      </w:pPr>
      <w:r>
        <w:rPr>
          <w:rFonts w:ascii="Times New Roman" w:hAnsi="Times New Roman" w:cs="Times New Roman"/>
          <w:sz w:val="28"/>
          <w:szCs w:val="28"/>
        </w:rPr>
        <w:br w:type="page"/>
      </w:r>
    </w:p>
    <w:p w14:paraId="7BBD9672" w14:textId="77777777" w:rsidR="00E018F2" w:rsidRPr="00437D7C" w:rsidRDefault="00437D7C" w:rsidP="00E018F2">
      <w:pPr>
        <w:spacing w:after="0" w:line="360" w:lineRule="auto"/>
        <w:jc w:val="both"/>
        <w:rPr>
          <w:rFonts w:ascii="Times New Roman" w:hAnsi="Times New Roman" w:cs="Times New Roman"/>
          <w:b/>
          <w:i/>
          <w:sz w:val="28"/>
          <w:szCs w:val="28"/>
          <w:u w:val="single"/>
        </w:rPr>
      </w:pPr>
      <w:r w:rsidRPr="00437D7C">
        <w:rPr>
          <w:rFonts w:ascii="Times New Roman" w:hAnsi="Times New Roman" w:cs="Times New Roman"/>
          <w:b/>
          <w:i/>
          <w:sz w:val="28"/>
          <w:szCs w:val="28"/>
          <w:u w:val="single"/>
        </w:rPr>
        <w:lastRenderedPageBreak/>
        <w:t>Методика «Якоря карьеры» адаптация В.А. Чикер, В.Э. Винокуровой</w:t>
      </w:r>
      <w:r w:rsidR="00E018F2" w:rsidRPr="00437D7C">
        <w:rPr>
          <w:rFonts w:ascii="Times New Roman" w:hAnsi="Times New Roman" w:cs="Times New Roman"/>
          <w:b/>
          <w:i/>
          <w:sz w:val="28"/>
          <w:szCs w:val="28"/>
          <w:u w:val="single"/>
        </w:rPr>
        <w:tab/>
        <w:t xml:space="preserve"> </w:t>
      </w:r>
    </w:p>
    <w:p w14:paraId="637268C0" w14:textId="65861373" w:rsidR="00FE53C6" w:rsidRPr="00FE53C6" w:rsidRDefault="00FE53C6" w:rsidP="005F10D3">
      <w:pPr>
        <w:spacing w:after="0" w:line="360" w:lineRule="auto"/>
        <w:jc w:val="both"/>
        <w:rPr>
          <w:rFonts w:ascii="Times New Roman" w:hAnsi="Times New Roman" w:cs="Times New Roman"/>
          <w:sz w:val="28"/>
          <w:szCs w:val="28"/>
        </w:rPr>
      </w:pPr>
      <w:r w:rsidRPr="00F55A75">
        <w:rPr>
          <w:rFonts w:ascii="Times New Roman" w:hAnsi="Times New Roman" w:cs="Times New Roman"/>
          <w:i/>
          <w:sz w:val="28"/>
          <w:szCs w:val="28"/>
        </w:rPr>
        <w:t xml:space="preserve">     Источник:</w:t>
      </w:r>
      <w:r>
        <w:rPr>
          <w:rFonts w:ascii="Times New Roman" w:hAnsi="Times New Roman" w:cs="Times New Roman"/>
          <w:sz w:val="28"/>
          <w:szCs w:val="28"/>
        </w:rPr>
        <w:t xml:space="preserve"> </w:t>
      </w:r>
      <w:r w:rsidRPr="00FE53C6">
        <w:rPr>
          <w:rFonts w:ascii="Times New Roman" w:hAnsi="Times New Roman" w:cs="Times New Roman"/>
          <w:sz w:val="28"/>
          <w:szCs w:val="28"/>
        </w:rPr>
        <w:t>Почебут Л. Г., Чикер В. А. Организационная социальная психология: учеб. пособие. СПб. – 2002.</w:t>
      </w:r>
    </w:p>
    <w:p w14:paraId="561E687A" w14:textId="73BC5C48" w:rsidR="005F10D3" w:rsidRPr="005F10D3" w:rsidRDefault="002C6353" w:rsidP="005F10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Инструкция: </w:t>
      </w:r>
    </w:p>
    <w:p w14:paraId="10E1EB3A" w14:textId="77777777" w:rsidR="005F10D3" w:rsidRPr="005F10D3" w:rsidRDefault="005F10D3" w:rsidP="005F10D3">
      <w:pPr>
        <w:spacing w:after="0" w:line="360" w:lineRule="auto"/>
        <w:jc w:val="both"/>
        <w:rPr>
          <w:rFonts w:ascii="Times New Roman" w:hAnsi="Times New Roman" w:cs="Times New Roman"/>
          <w:sz w:val="28"/>
          <w:szCs w:val="28"/>
        </w:rPr>
      </w:pPr>
      <w:r w:rsidRPr="005F10D3">
        <w:rPr>
          <w:rFonts w:ascii="Times New Roman" w:hAnsi="Times New Roman" w:cs="Times New Roman"/>
          <w:sz w:val="28"/>
          <w:szCs w:val="28"/>
        </w:rPr>
        <w:t xml:space="preserve">Насколько важным для Вас является каждое из следующих утверждений? </w:t>
      </w:r>
    </w:p>
    <w:p w14:paraId="31C996D2" w14:textId="77777777" w:rsidR="005F10D3" w:rsidRPr="005F10D3" w:rsidRDefault="005F10D3" w:rsidP="005F10D3">
      <w:pPr>
        <w:spacing w:after="0" w:line="360" w:lineRule="auto"/>
        <w:jc w:val="both"/>
        <w:rPr>
          <w:rFonts w:ascii="Times New Roman" w:hAnsi="Times New Roman" w:cs="Times New Roman"/>
          <w:i/>
          <w:sz w:val="28"/>
          <w:szCs w:val="28"/>
        </w:rPr>
      </w:pPr>
      <w:r w:rsidRPr="005F10D3">
        <w:rPr>
          <w:rFonts w:ascii="Times New Roman" w:hAnsi="Times New Roman" w:cs="Times New Roman"/>
          <w:i/>
          <w:sz w:val="28"/>
          <w:szCs w:val="28"/>
        </w:rPr>
        <w:t xml:space="preserve">Варианты ответов: </w:t>
      </w:r>
    </w:p>
    <w:p w14:paraId="40244865" w14:textId="77777777" w:rsidR="005F10D3" w:rsidRPr="005F10D3" w:rsidRDefault="005F10D3" w:rsidP="005F10D3">
      <w:pPr>
        <w:spacing w:after="0" w:line="360" w:lineRule="auto"/>
        <w:jc w:val="both"/>
        <w:rPr>
          <w:rFonts w:ascii="Times New Roman" w:hAnsi="Times New Roman" w:cs="Times New Roman"/>
          <w:sz w:val="28"/>
          <w:szCs w:val="28"/>
        </w:rPr>
      </w:pPr>
      <w:r w:rsidRPr="005F10D3">
        <w:rPr>
          <w:rFonts w:ascii="Times New Roman" w:hAnsi="Times New Roman" w:cs="Times New Roman"/>
          <w:sz w:val="28"/>
          <w:szCs w:val="28"/>
        </w:rPr>
        <w:t xml:space="preserve">1 – абсолютно не важно, 2,3,4,5,6,7,8,9, 10 – исключительно важно </w:t>
      </w:r>
    </w:p>
    <w:tbl>
      <w:tblPr>
        <w:tblStyle w:val="TableGrid"/>
        <w:tblW w:w="0" w:type="auto"/>
        <w:tblLook w:val="04A0" w:firstRow="1" w:lastRow="0" w:firstColumn="1" w:lastColumn="0" w:noHBand="0" w:noVBand="1"/>
      </w:tblPr>
      <w:tblGrid>
        <w:gridCol w:w="6049"/>
        <w:gridCol w:w="409"/>
        <w:gridCol w:w="409"/>
        <w:gridCol w:w="409"/>
        <w:gridCol w:w="410"/>
        <w:gridCol w:w="409"/>
        <w:gridCol w:w="409"/>
        <w:gridCol w:w="409"/>
        <w:gridCol w:w="410"/>
        <w:gridCol w:w="409"/>
        <w:gridCol w:w="456"/>
      </w:tblGrid>
      <w:tr w:rsidR="005F10D3" w:rsidRPr="005F10D3" w14:paraId="0BAEE83A" w14:textId="77777777" w:rsidTr="005F10D3">
        <w:tc>
          <w:tcPr>
            <w:tcW w:w="6736" w:type="dxa"/>
          </w:tcPr>
          <w:p w14:paraId="56D0B1A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1.Строить свою карьеру в пределах конкретной научной или технической сферы. </w:t>
            </w:r>
          </w:p>
        </w:tc>
        <w:tc>
          <w:tcPr>
            <w:tcW w:w="424" w:type="dxa"/>
          </w:tcPr>
          <w:p w14:paraId="35DB53C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5C29FD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5564C34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600B49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7B7E98D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3CBA124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109B848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E86578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02DC429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0FA5DB3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21CA54FE" w14:textId="77777777" w:rsidTr="005F10D3">
        <w:tc>
          <w:tcPr>
            <w:tcW w:w="6736" w:type="dxa"/>
          </w:tcPr>
          <w:p w14:paraId="2DF2D70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2.Осуществлять наблюдение и контроль над людьми, влиять на них на всех уровнях. </w:t>
            </w:r>
          </w:p>
        </w:tc>
        <w:tc>
          <w:tcPr>
            <w:tcW w:w="424" w:type="dxa"/>
          </w:tcPr>
          <w:p w14:paraId="010C0D6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71B0AE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3DDFE6A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04C330A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3A49964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8AED84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6F74D8F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7BBEA4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1391D46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5E8FBDA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4F7FEDE9" w14:textId="77777777" w:rsidTr="005F10D3">
        <w:tc>
          <w:tcPr>
            <w:tcW w:w="6736" w:type="dxa"/>
          </w:tcPr>
          <w:p w14:paraId="1A6E419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3.Иметь возможность делать все по-своему и не быть стесненным правилами какой-либо организации. </w:t>
            </w:r>
          </w:p>
        </w:tc>
        <w:tc>
          <w:tcPr>
            <w:tcW w:w="424" w:type="dxa"/>
          </w:tcPr>
          <w:p w14:paraId="13775F9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F4D322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48E6116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C944F3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671FD0A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9FF538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8AF3A1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3C6C859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C1237B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8AD3BD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1774FF1D" w14:textId="77777777" w:rsidTr="005F10D3">
        <w:tc>
          <w:tcPr>
            <w:tcW w:w="6736" w:type="dxa"/>
          </w:tcPr>
          <w:p w14:paraId="5DB0BBB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4.Иметь постоянное место работы с гарантированным окладом и социальной защищенностью. </w:t>
            </w:r>
          </w:p>
        </w:tc>
        <w:tc>
          <w:tcPr>
            <w:tcW w:w="424" w:type="dxa"/>
          </w:tcPr>
          <w:p w14:paraId="431AD8C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1585566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253C6F3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0B73057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682781A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14EAB88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71F3359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559003C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6BB22C1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7F1FE2E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6F506C40" w14:textId="77777777" w:rsidTr="005F10D3">
        <w:tc>
          <w:tcPr>
            <w:tcW w:w="6736" w:type="dxa"/>
          </w:tcPr>
          <w:p w14:paraId="2ECE823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5.Употреблять свое умение общаться на пользу людям, помогать другим. </w:t>
            </w:r>
          </w:p>
        </w:tc>
        <w:tc>
          <w:tcPr>
            <w:tcW w:w="424" w:type="dxa"/>
          </w:tcPr>
          <w:p w14:paraId="31E2C4C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0FF520B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529506A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71C73F0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706F2A1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73004FE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1F87031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29B325E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2DADD19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4F94154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4603E12E" w14:textId="77777777" w:rsidTr="005F10D3">
        <w:tc>
          <w:tcPr>
            <w:tcW w:w="6736" w:type="dxa"/>
          </w:tcPr>
          <w:p w14:paraId="31FCDAE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6.Работать над проблемами, которые представляются почти неразрешимыми. </w:t>
            </w:r>
          </w:p>
        </w:tc>
        <w:tc>
          <w:tcPr>
            <w:tcW w:w="424" w:type="dxa"/>
          </w:tcPr>
          <w:p w14:paraId="36E2833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E87F47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6644FEB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19528B1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78FAFAC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53A562C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67E6CB2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307377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F6EB12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05BEBC0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7359E94D" w14:textId="77777777" w:rsidTr="005F10D3">
        <w:tc>
          <w:tcPr>
            <w:tcW w:w="6736" w:type="dxa"/>
          </w:tcPr>
          <w:p w14:paraId="5EFF5CF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7.Вести такой образ жизни, чтобы интересы семьи и карьеры взаимно уравновешивали друг друга. </w:t>
            </w:r>
          </w:p>
        </w:tc>
        <w:tc>
          <w:tcPr>
            <w:tcW w:w="424" w:type="dxa"/>
          </w:tcPr>
          <w:p w14:paraId="24B1C6B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937361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58F7A9C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40B88B1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D8954E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EDC4BC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D246AF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2664350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185567A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1E2F441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697B2041" w14:textId="77777777" w:rsidTr="005F10D3">
        <w:tc>
          <w:tcPr>
            <w:tcW w:w="6736" w:type="dxa"/>
          </w:tcPr>
          <w:p w14:paraId="271A9AE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8.Создать и построить нечто, что будет всецело моим произведением или идеей. </w:t>
            </w:r>
          </w:p>
        </w:tc>
        <w:tc>
          <w:tcPr>
            <w:tcW w:w="424" w:type="dxa"/>
          </w:tcPr>
          <w:p w14:paraId="46F1B82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0523239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35C8A9C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0CB8767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B0FF7B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3E23668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1A1E31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303948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63ECA2C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4ED8965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3D5FCF9E" w14:textId="77777777" w:rsidTr="005F10D3">
        <w:tc>
          <w:tcPr>
            <w:tcW w:w="6736" w:type="dxa"/>
          </w:tcPr>
          <w:p w14:paraId="2604EE1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9.Продолжать работу по своей специальности, чем получить более высокую должность, не связанную с моей специальностью. </w:t>
            </w:r>
          </w:p>
        </w:tc>
        <w:tc>
          <w:tcPr>
            <w:tcW w:w="424" w:type="dxa"/>
          </w:tcPr>
          <w:p w14:paraId="4650F2F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3610FBF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4AE1DDE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1F7A6C2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C2236D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38432EA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3BD39E4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08F71D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9FA1D9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7F5ACCA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5889664C" w14:textId="77777777" w:rsidTr="005F10D3">
        <w:tc>
          <w:tcPr>
            <w:tcW w:w="6736" w:type="dxa"/>
          </w:tcPr>
          <w:p w14:paraId="731A07D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10.Быть первым руководителем в организации. </w:t>
            </w:r>
          </w:p>
        </w:tc>
        <w:tc>
          <w:tcPr>
            <w:tcW w:w="424" w:type="dxa"/>
          </w:tcPr>
          <w:p w14:paraId="410058A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775565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4CD4333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67E0D2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442DA34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71730C0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965895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55DD22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78EEACB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16FED38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3A5EED11" w14:textId="77777777" w:rsidTr="005F10D3">
        <w:tc>
          <w:tcPr>
            <w:tcW w:w="6736" w:type="dxa"/>
          </w:tcPr>
          <w:p w14:paraId="0E88ABD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11.Иметь работу, не связанную с режимом или другими организационными ограничениями. </w:t>
            </w:r>
          </w:p>
        </w:tc>
        <w:tc>
          <w:tcPr>
            <w:tcW w:w="424" w:type="dxa"/>
          </w:tcPr>
          <w:p w14:paraId="23070ED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BF383D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6ECF76F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7D5F47B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3A1FE1F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19649DC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7126845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11DA0C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2C027E3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18F28A4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5C92D674" w14:textId="77777777" w:rsidTr="005F10D3">
        <w:tc>
          <w:tcPr>
            <w:tcW w:w="6736" w:type="dxa"/>
          </w:tcPr>
          <w:p w14:paraId="25923FC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12.Работать в организации, которая обеспечит мне стабильность на длительный период времени. </w:t>
            </w:r>
          </w:p>
        </w:tc>
        <w:tc>
          <w:tcPr>
            <w:tcW w:w="424" w:type="dxa"/>
          </w:tcPr>
          <w:p w14:paraId="55EB66D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43D03C3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25B4BD9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34BF1CD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05404D3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41F54F2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09388C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5C85EBC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53E4731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2F4D9CC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4BF410DF" w14:textId="77777777" w:rsidTr="005F10D3">
        <w:tc>
          <w:tcPr>
            <w:tcW w:w="6736" w:type="dxa"/>
          </w:tcPr>
          <w:p w14:paraId="796FD27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13.Употребить свои умения и способности</w:t>
            </w:r>
            <w:r w:rsidRPr="005F10D3">
              <w:rPr>
                <w:rFonts w:ascii="Times New Roman" w:hAnsi="Times New Roman" w:cs="Times New Roman"/>
                <w:sz w:val="24"/>
                <w:szCs w:val="24"/>
                <w:lang w:val="en-US"/>
              </w:rPr>
              <w:t> </w:t>
            </w:r>
            <w:r w:rsidRPr="005F10D3">
              <w:rPr>
                <w:rFonts w:ascii="Times New Roman" w:hAnsi="Times New Roman" w:cs="Times New Roman"/>
                <w:sz w:val="24"/>
                <w:szCs w:val="24"/>
              </w:rPr>
              <w:t xml:space="preserve"> на то, чтобы сделать мир лучше. </w:t>
            </w:r>
          </w:p>
        </w:tc>
        <w:tc>
          <w:tcPr>
            <w:tcW w:w="424" w:type="dxa"/>
          </w:tcPr>
          <w:p w14:paraId="4E55F2A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3333021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03FAE34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484B7E4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5130B36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7E1523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FCD2E8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2DC547F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73D91F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72A04F0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6E1C176E" w14:textId="77777777" w:rsidTr="005F10D3">
        <w:tc>
          <w:tcPr>
            <w:tcW w:w="6736" w:type="dxa"/>
          </w:tcPr>
          <w:p w14:paraId="6713A62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14.Соревноваться с другими и побеждать. </w:t>
            </w:r>
          </w:p>
        </w:tc>
        <w:tc>
          <w:tcPr>
            <w:tcW w:w="424" w:type="dxa"/>
          </w:tcPr>
          <w:p w14:paraId="6232BB4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894C0A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14776C6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08E619F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35CFD86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1AB7199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3E01588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6C79AD8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623C724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642CFD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142309EB" w14:textId="77777777" w:rsidTr="005F10D3">
        <w:tc>
          <w:tcPr>
            <w:tcW w:w="6736" w:type="dxa"/>
          </w:tcPr>
          <w:p w14:paraId="50E3439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15.Строить карьеру, которая позволит мне не изменять своему образу жизни. </w:t>
            </w:r>
          </w:p>
        </w:tc>
        <w:tc>
          <w:tcPr>
            <w:tcW w:w="424" w:type="dxa"/>
          </w:tcPr>
          <w:p w14:paraId="04DDA1C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4DA109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69F28F7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49529BF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40698E7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5F5DB3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889583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221715A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FFC667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216D93D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166C3746" w14:textId="77777777" w:rsidTr="005F10D3">
        <w:tc>
          <w:tcPr>
            <w:tcW w:w="6736" w:type="dxa"/>
          </w:tcPr>
          <w:p w14:paraId="1414ED9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16.</w:t>
            </w:r>
            <w:r w:rsidRPr="005F10D3">
              <w:rPr>
                <w:rFonts w:ascii="Times New Roman" w:hAnsi="Times New Roman" w:cs="Times New Roman"/>
                <w:sz w:val="24"/>
                <w:szCs w:val="24"/>
                <w:lang w:val="en-US"/>
              </w:rPr>
              <w:t xml:space="preserve">Создать новое коммерческое предприятие. </w:t>
            </w:r>
          </w:p>
        </w:tc>
        <w:tc>
          <w:tcPr>
            <w:tcW w:w="424" w:type="dxa"/>
          </w:tcPr>
          <w:p w14:paraId="78A0695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047EB22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24B3E02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5F026D3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487E0F5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5D425C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EC1B1B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26C32AC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1D38C71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3CBFF1C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2BB2B823" w14:textId="77777777" w:rsidTr="005F10D3">
        <w:tc>
          <w:tcPr>
            <w:tcW w:w="6736" w:type="dxa"/>
          </w:tcPr>
          <w:p w14:paraId="1F91799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17.Посвятить всю жизнь избранной профессии. </w:t>
            </w:r>
          </w:p>
        </w:tc>
        <w:tc>
          <w:tcPr>
            <w:tcW w:w="424" w:type="dxa"/>
          </w:tcPr>
          <w:p w14:paraId="5CFAE13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103ACDF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13DAE03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7DEC36B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3703A5E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1246F61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6FCE903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DDC8AC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423644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2DC91CB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5E2FCAC8" w14:textId="77777777" w:rsidTr="005F10D3">
        <w:tc>
          <w:tcPr>
            <w:tcW w:w="6736" w:type="dxa"/>
          </w:tcPr>
          <w:p w14:paraId="63C2BDE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18.</w:t>
            </w:r>
            <w:r w:rsidRPr="005F10D3">
              <w:rPr>
                <w:rFonts w:ascii="Times New Roman" w:hAnsi="Times New Roman" w:cs="Times New Roman"/>
                <w:sz w:val="24"/>
                <w:szCs w:val="24"/>
                <w:lang w:val="en-US"/>
              </w:rPr>
              <w:t xml:space="preserve">Занять высокую руководящую должность. </w:t>
            </w:r>
          </w:p>
        </w:tc>
        <w:tc>
          <w:tcPr>
            <w:tcW w:w="424" w:type="dxa"/>
          </w:tcPr>
          <w:p w14:paraId="63A88E2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15EB04A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3BE5539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4F2C049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5084345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49EF8A9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1A7F911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6392478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007BD11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2C679E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5055229E" w14:textId="77777777" w:rsidTr="005F10D3">
        <w:tc>
          <w:tcPr>
            <w:tcW w:w="6736" w:type="dxa"/>
          </w:tcPr>
          <w:p w14:paraId="6EE47A1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19.Иметь работу, которая представляет максимум свободы и автономии в выборе характера занятий, времени выполнения и т.д. </w:t>
            </w:r>
          </w:p>
        </w:tc>
        <w:tc>
          <w:tcPr>
            <w:tcW w:w="424" w:type="dxa"/>
          </w:tcPr>
          <w:p w14:paraId="7BAE3D7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0536635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6F0F0FF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1AC6C3F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CBAFB4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2FCBE6A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123F5B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10B5889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2AA4DF2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0012C05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052747C7" w14:textId="77777777" w:rsidTr="005F10D3">
        <w:tc>
          <w:tcPr>
            <w:tcW w:w="6736" w:type="dxa"/>
          </w:tcPr>
          <w:p w14:paraId="4878ADE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lastRenderedPageBreak/>
              <w:t xml:space="preserve">20.Оставаться на одном месте жительства, чем переехать в связи с повышением. </w:t>
            </w:r>
          </w:p>
        </w:tc>
        <w:tc>
          <w:tcPr>
            <w:tcW w:w="424" w:type="dxa"/>
          </w:tcPr>
          <w:p w14:paraId="3C4652A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3E72D06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7C6411B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4C70D88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0F0D731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0DEED9F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5F7466F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468DFC0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74229F1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52FFE31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58B138B9" w14:textId="77777777" w:rsidTr="005F10D3">
        <w:tc>
          <w:tcPr>
            <w:tcW w:w="6736" w:type="dxa"/>
          </w:tcPr>
          <w:p w14:paraId="760FB60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21.Иметь возможность использовать свои умения и таланты для служения важной цели.</w:t>
            </w:r>
          </w:p>
        </w:tc>
        <w:tc>
          <w:tcPr>
            <w:tcW w:w="424" w:type="dxa"/>
          </w:tcPr>
          <w:p w14:paraId="6A93083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4964B6F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3F2C834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0CEA4A6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44CF20E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1916E94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FDA30E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34834C3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4A42DD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A19343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31F95FBE" w14:textId="77777777" w:rsidTr="005F10D3">
        <w:tc>
          <w:tcPr>
            <w:tcW w:w="6736" w:type="dxa"/>
          </w:tcPr>
          <w:p w14:paraId="660575E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22.Единственная действительная цель моей карьеры – находить и решать трудные проблемы, независимо от того, в какой области они возникли . </w:t>
            </w:r>
          </w:p>
        </w:tc>
        <w:tc>
          <w:tcPr>
            <w:tcW w:w="424" w:type="dxa"/>
          </w:tcPr>
          <w:p w14:paraId="2D791D6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7528B0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4F9EE67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3D13CEF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7B2C626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378FD52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D3D687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4C89D60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7391E46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1F38ADD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2134C71F" w14:textId="77777777" w:rsidTr="005F10D3">
        <w:tc>
          <w:tcPr>
            <w:tcW w:w="6736" w:type="dxa"/>
          </w:tcPr>
          <w:p w14:paraId="46A4B8F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23.Я всегда стремлюсь уделять одинаковое внимание моей семье и моей карьере. </w:t>
            </w:r>
          </w:p>
        </w:tc>
        <w:tc>
          <w:tcPr>
            <w:tcW w:w="424" w:type="dxa"/>
          </w:tcPr>
          <w:p w14:paraId="44B3845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E24957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2BCC923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4EAAFBF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C03BD1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5EC3490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4167A3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1C85599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154A16C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5821860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24E0D3C9" w14:textId="77777777" w:rsidTr="005F10D3">
        <w:tc>
          <w:tcPr>
            <w:tcW w:w="6736" w:type="dxa"/>
          </w:tcPr>
          <w:p w14:paraId="35BCCE5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24.Я всегда нахожусь в поиске идей, которые дадут мне возможность начать и построить свое собственное дело. </w:t>
            </w:r>
          </w:p>
        </w:tc>
        <w:tc>
          <w:tcPr>
            <w:tcW w:w="424" w:type="dxa"/>
          </w:tcPr>
          <w:p w14:paraId="5F8F890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0789CB0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0D65170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04BC130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D4731D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39E0ACE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5004421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3722D0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09348D2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7B9B0D7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09D86A6F" w14:textId="77777777" w:rsidTr="005F10D3">
        <w:tc>
          <w:tcPr>
            <w:tcW w:w="6736" w:type="dxa"/>
          </w:tcPr>
          <w:p w14:paraId="5487735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25.Я соглашусь на руководящую должность только в том случае, если она находится в сфере моей профессиональной компетенции. </w:t>
            </w:r>
          </w:p>
        </w:tc>
        <w:tc>
          <w:tcPr>
            <w:tcW w:w="424" w:type="dxa"/>
          </w:tcPr>
          <w:p w14:paraId="7DA1BD8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1CBBE5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5AFCBE7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4EFA228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58E8DC7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52E9432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724EFAB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2BD628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76010F2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0B96D1B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5108AC18" w14:textId="77777777" w:rsidTr="005F10D3">
        <w:tc>
          <w:tcPr>
            <w:tcW w:w="6736" w:type="dxa"/>
          </w:tcPr>
          <w:p w14:paraId="1CA0547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26.Я хотел бы достичь такого положения в организации, которое давало бы возможность наблюдать за работой других и интегрировать их деятельность. </w:t>
            </w:r>
          </w:p>
        </w:tc>
        <w:tc>
          <w:tcPr>
            <w:tcW w:w="424" w:type="dxa"/>
          </w:tcPr>
          <w:p w14:paraId="3DF28B8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4C0C703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7A1B212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386D40F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4DAA158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22B33C5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40B8AAA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4A41CBE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7B08B0B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A0E71F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32513705" w14:textId="77777777" w:rsidTr="005F10D3">
        <w:tc>
          <w:tcPr>
            <w:tcW w:w="6736" w:type="dxa"/>
          </w:tcPr>
          <w:p w14:paraId="09DCD76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27.В моей профессиональной деятельности я более всего заботился о своей свободе и автономии. </w:t>
            </w:r>
          </w:p>
        </w:tc>
        <w:tc>
          <w:tcPr>
            <w:tcW w:w="424" w:type="dxa"/>
          </w:tcPr>
          <w:p w14:paraId="761C8D3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0664D85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20B60B5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327D495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11515D4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3E4FB70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09CE39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2FE71F4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D1321B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3C8E480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1C3EFAD2" w14:textId="77777777" w:rsidTr="005F10D3">
        <w:tc>
          <w:tcPr>
            <w:tcW w:w="6736" w:type="dxa"/>
          </w:tcPr>
          <w:p w14:paraId="7723758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28.Для меня важнее остаться на нынешнем месте жительства, чем получить повышение или новую работу в другой деятельности. </w:t>
            </w:r>
          </w:p>
        </w:tc>
        <w:tc>
          <w:tcPr>
            <w:tcW w:w="424" w:type="dxa"/>
          </w:tcPr>
          <w:p w14:paraId="5E73AE9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9BC7DC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0284D85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192BD9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489E0A6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59228BF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536F2AD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1B2136A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7BC9A71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51DD752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3F887767" w14:textId="77777777" w:rsidTr="005F10D3">
        <w:tc>
          <w:tcPr>
            <w:tcW w:w="6736" w:type="dxa"/>
          </w:tcPr>
          <w:p w14:paraId="7A51825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29.Я всегда искал работу, на которой мог бы приносить пользу другим. </w:t>
            </w:r>
          </w:p>
        </w:tc>
        <w:tc>
          <w:tcPr>
            <w:tcW w:w="424" w:type="dxa"/>
          </w:tcPr>
          <w:p w14:paraId="32A4031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3159E33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3E9AEED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39C7AED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1F719CA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1A86D64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30DB4C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142B16C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6310B1F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7E8D20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7AB41761" w14:textId="77777777" w:rsidTr="005F10D3">
        <w:tc>
          <w:tcPr>
            <w:tcW w:w="6736" w:type="dxa"/>
          </w:tcPr>
          <w:p w14:paraId="415544D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30.Соревнование и выигрыш – это наиболее важные и волнующие стороны моей карьеры. </w:t>
            </w:r>
          </w:p>
        </w:tc>
        <w:tc>
          <w:tcPr>
            <w:tcW w:w="424" w:type="dxa"/>
          </w:tcPr>
          <w:p w14:paraId="7A28DB8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7C8AB04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6E57877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2119242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728E092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29180D8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6BC61A2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59B9FAA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23EB427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5942C34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6351D104" w14:textId="77777777" w:rsidTr="005F10D3">
        <w:tc>
          <w:tcPr>
            <w:tcW w:w="6736" w:type="dxa"/>
          </w:tcPr>
          <w:p w14:paraId="6E545E8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31.Карьера имеет смысл только в том случае, если она позволяет вести жизнь, которая мне нравится. </w:t>
            </w:r>
          </w:p>
        </w:tc>
        <w:tc>
          <w:tcPr>
            <w:tcW w:w="424" w:type="dxa"/>
          </w:tcPr>
          <w:p w14:paraId="688F70F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B1B5BA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4470265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D42BCB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70BA8FD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74CA68B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407506E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4E669AF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AECA44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255EE26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1152386C" w14:textId="77777777" w:rsidTr="005F10D3">
        <w:tc>
          <w:tcPr>
            <w:tcW w:w="6736" w:type="dxa"/>
          </w:tcPr>
          <w:p w14:paraId="60FD211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32.Предпринимательская деятельность составляет центральную часть моей карьеры. </w:t>
            </w:r>
          </w:p>
        </w:tc>
        <w:tc>
          <w:tcPr>
            <w:tcW w:w="424" w:type="dxa"/>
          </w:tcPr>
          <w:p w14:paraId="228DBB6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3B32AA6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5BD9E47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023C4A4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F2E127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7528150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5E58EB6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2EAF4B6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6FC8620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33D13E1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6FEB66C8" w14:textId="77777777" w:rsidTr="005F10D3">
        <w:tc>
          <w:tcPr>
            <w:tcW w:w="6736" w:type="dxa"/>
          </w:tcPr>
          <w:p w14:paraId="314D5C7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33.Я бы скорее ушел из организации, чем стал заниматься работой, не связанной с моей профессией. </w:t>
            </w:r>
          </w:p>
        </w:tc>
        <w:tc>
          <w:tcPr>
            <w:tcW w:w="424" w:type="dxa"/>
          </w:tcPr>
          <w:p w14:paraId="7DE74F4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5A01B31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72D0057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5B986A3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508D3F0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1060BBF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17A24CF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7685AB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365A57D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0BA8705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0116B9BB" w14:textId="77777777" w:rsidTr="005F10D3">
        <w:tc>
          <w:tcPr>
            <w:tcW w:w="6736" w:type="dxa"/>
          </w:tcPr>
          <w:p w14:paraId="6F8F83A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34.Я буду считать, что достиг успеха в карьере только тогда, когда стану руководителем высокого уровня в солидной организации. </w:t>
            </w:r>
          </w:p>
        </w:tc>
        <w:tc>
          <w:tcPr>
            <w:tcW w:w="424" w:type="dxa"/>
          </w:tcPr>
          <w:p w14:paraId="4016B95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2C641D9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50F9834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7EF596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742273F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9235EF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7CFC18E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7DD734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69341E4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085C5DC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60ABFD5C" w14:textId="77777777" w:rsidTr="005F10D3">
        <w:tc>
          <w:tcPr>
            <w:tcW w:w="6736" w:type="dxa"/>
          </w:tcPr>
          <w:p w14:paraId="1D43455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35.Я не хочу, чтобы меня стесняла какая-нибудь организация или мир бизнеса. </w:t>
            </w:r>
          </w:p>
        </w:tc>
        <w:tc>
          <w:tcPr>
            <w:tcW w:w="424" w:type="dxa"/>
          </w:tcPr>
          <w:p w14:paraId="780CFB5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BFA036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5235A83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353DB36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1B9A1A2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2617D0C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C5C1B3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3410E87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0C8F7F4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30A746E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616D2E63" w14:textId="77777777" w:rsidTr="005F10D3">
        <w:tc>
          <w:tcPr>
            <w:tcW w:w="6736" w:type="dxa"/>
          </w:tcPr>
          <w:p w14:paraId="485677A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36.Я бы предпочел работать в организации, которая обеспечивает длительный контракт. </w:t>
            </w:r>
          </w:p>
        </w:tc>
        <w:tc>
          <w:tcPr>
            <w:tcW w:w="424" w:type="dxa"/>
          </w:tcPr>
          <w:p w14:paraId="5BCBCCA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5B7503B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340BD2D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EBE8A4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B55F42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0B99C29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284CE31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7598B72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4348E6E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3CCD8F6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4EF35F8B" w14:textId="77777777" w:rsidTr="005F10D3">
        <w:tc>
          <w:tcPr>
            <w:tcW w:w="6736" w:type="dxa"/>
          </w:tcPr>
          <w:p w14:paraId="2E7190D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37.Я бы хотел посвятить свою карьеру достижению важной и полезной цели. </w:t>
            </w:r>
          </w:p>
        </w:tc>
        <w:tc>
          <w:tcPr>
            <w:tcW w:w="424" w:type="dxa"/>
          </w:tcPr>
          <w:p w14:paraId="78561C9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4EB9015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7D004FC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144B93E9"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1411688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527E345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313CD32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1E9F19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25B845A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5636AD5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7B10D75E" w14:textId="77777777" w:rsidTr="005F10D3">
        <w:tc>
          <w:tcPr>
            <w:tcW w:w="6736" w:type="dxa"/>
          </w:tcPr>
          <w:p w14:paraId="6952452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38.Я чувствую себя преуспевающим только тогда, когда я постоянно вовлечен в решение трудных проблем или в ситуацию соревнования. </w:t>
            </w:r>
          </w:p>
        </w:tc>
        <w:tc>
          <w:tcPr>
            <w:tcW w:w="424" w:type="dxa"/>
          </w:tcPr>
          <w:p w14:paraId="1E68DF3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18941D8B"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164A38E7"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5258F5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12F0186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64F0D57A"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0D2BD8D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2BCCAC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4DDAA94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24597BF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0BFBE805" w14:textId="77777777" w:rsidTr="005F10D3">
        <w:tc>
          <w:tcPr>
            <w:tcW w:w="6736" w:type="dxa"/>
          </w:tcPr>
          <w:p w14:paraId="0D7C19C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39.Выбрать и поддерживать определенный образ жизни важнее, чем добиваться успеха в карьере. </w:t>
            </w:r>
          </w:p>
        </w:tc>
        <w:tc>
          <w:tcPr>
            <w:tcW w:w="424" w:type="dxa"/>
          </w:tcPr>
          <w:p w14:paraId="4BED70A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64098D5C"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3632E15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29F7290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34051CC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2063A10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1E75E462"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4AB704C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274FB9B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5192CA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14961C06" w14:textId="77777777" w:rsidTr="005F10D3">
        <w:tc>
          <w:tcPr>
            <w:tcW w:w="6736" w:type="dxa"/>
          </w:tcPr>
          <w:p w14:paraId="30DC5D1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 xml:space="preserve">40.Я всегда хотел основать и построить свой </w:t>
            </w:r>
            <w:r w:rsidRPr="005F10D3">
              <w:rPr>
                <w:rFonts w:ascii="Times New Roman" w:hAnsi="Times New Roman" w:cs="Times New Roman"/>
                <w:sz w:val="24"/>
                <w:szCs w:val="24"/>
              </w:rPr>
              <w:lastRenderedPageBreak/>
              <w:t xml:space="preserve">собственный бизнес. </w:t>
            </w:r>
          </w:p>
        </w:tc>
        <w:tc>
          <w:tcPr>
            <w:tcW w:w="424" w:type="dxa"/>
          </w:tcPr>
          <w:p w14:paraId="2AC8BD7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lastRenderedPageBreak/>
              <w:t>1</w:t>
            </w:r>
          </w:p>
        </w:tc>
        <w:tc>
          <w:tcPr>
            <w:tcW w:w="424" w:type="dxa"/>
          </w:tcPr>
          <w:p w14:paraId="75F584F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47562E8D"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665C420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A0E6533"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4C22659F"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163044D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078CDC8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585772E8"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6426EB1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r w:rsidR="005F10D3" w:rsidRPr="005F10D3" w14:paraId="77787B19" w14:textId="77777777" w:rsidTr="005F10D3">
        <w:tc>
          <w:tcPr>
            <w:tcW w:w="6736" w:type="dxa"/>
          </w:tcPr>
          <w:p w14:paraId="2E30973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lastRenderedPageBreak/>
              <w:t xml:space="preserve">41.Я предпочитаю работу, которая не связана с командировками. </w:t>
            </w:r>
          </w:p>
        </w:tc>
        <w:tc>
          <w:tcPr>
            <w:tcW w:w="424" w:type="dxa"/>
          </w:tcPr>
          <w:p w14:paraId="43426D5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w:t>
            </w:r>
          </w:p>
        </w:tc>
        <w:tc>
          <w:tcPr>
            <w:tcW w:w="424" w:type="dxa"/>
          </w:tcPr>
          <w:p w14:paraId="5BCCCA4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2</w:t>
            </w:r>
          </w:p>
        </w:tc>
        <w:tc>
          <w:tcPr>
            <w:tcW w:w="424" w:type="dxa"/>
          </w:tcPr>
          <w:p w14:paraId="76D03B4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3</w:t>
            </w:r>
          </w:p>
        </w:tc>
        <w:tc>
          <w:tcPr>
            <w:tcW w:w="426" w:type="dxa"/>
          </w:tcPr>
          <w:p w14:paraId="2B698CE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4</w:t>
            </w:r>
          </w:p>
        </w:tc>
        <w:tc>
          <w:tcPr>
            <w:tcW w:w="425" w:type="dxa"/>
          </w:tcPr>
          <w:p w14:paraId="237AC6D1"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5</w:t>
            </w:r>
          </w:p>
        </w:tc>
        <w:tc>
          <w:tcPr>
            <w:tcW w:w="425" w:type="dxa"/>
          </w:tcPr>
          <w:p w14:paraId="3CC32D0E"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6</w:t>
            </w:r>
          </w:p>
        </w:tc>
        <w:tc>
          <w:tcPr>
            <w:tcW w:w="425" w:type="dxa"/>
          </w:tcPr>
          <w:p w14:paraId="1FC07324"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7</w:t>
            </w:r>
          </w:p>
        </w:tc>
        <w:tc>
          <w:tcPr>
            <w:tcW w:w="426" w:type="dxa"/>
          </w:tcPr>
          <w:p w14:paraId="572574F5"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8</w:t>
            </w:r>
          </w:p>
        </w:tc>
        <w:tc>
          <w:tcPr>
            <w:tcW w:w="425" w:type="dxa"/>
          </w:tcPr>
          <w:p w14:paraId="5F2AA2E0"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9</w:t>
            </w:r>
          </w:p>
        </w:tc>
        <w:tc>
          <w:tcPr>
            <w:tcW w:w="456" w:type="dxa"/>
          </w:tcPr>
          <w:p w14:paraId="04103596" w14:textId="77777777" w:rsidR="005F10D3" w:rsidRPr="005F10D3" w:rsidRDefault="005F10D3" w:rsidP="005F10D3">
            <w:pPr>
              <w:jc w:val="both"/>
              <w:rPr>
                <w:rFonts w:ascii="Times New Roman" w:hAnsi="Times New Roman" w:cs="Times New Roman"/>
                <w:sz w:val="24"/>
                <w:szCs w:val="24"/>
              </w:rPr>
            </w:pPr>
            <w:r w:rsidRPr="005F10D3">
              <w:rPr>
                <w:rFonts w:ascii="Times New Roman" w:hAnsi="Times New Roman" w:cs="Times New Roman"/>
                <w:sz w:val="24"/>
                <w:szCs w:val="24"/>
              </w:rPr>
              <w:t>10</w:t>
            </w:r>
          </w:p>
        </w:tc>
      </w:tr>
    </w:tbl>
    <w:p w14:paraId="3691E7B2" w14:textId="77777777" w:rsidR="005F10D3" w:rsidRDefault="005F10D3" w:rsidP="005F10D3">
      <w:pPr>
        <w:spacing w:after="0" w:line="360" w:lineRule="auto"/>
        <w:jc w:val="both"/>
        <w:rPr>
          <w:rFonts w:ascii="Times New Roman" w:hAnsi="Times New Roman" w:cs="Times New Roman"/>
          <w:sz w:val="28"/>
          <w:szCs w:val="28"/>
        </w:rPr>
      </w:pPr>
    </w:p>
    <w:p w14:paraId="797088C6" w14:textId="77777777" w:rsidR="00F55A75" w:rsidRDefault="00F55A75" w:rsidP="005508C2">
      <w:pPr>
        <w:spacing w:after="0" w:line="360" w:lineRule="auto"/>
        <w:jc w:val="both"/>
        <w:rPr>
          <w:rFonts w:ascii="Times New Roman" w:hAnsi="Times New Roman" w:cs="Times New Roman"/>
          <w:i/>
          <w:sz w:val="28"/>
          <w:szCs w:val="28"/>
        </w:rPr>
      </w:pPr>
    </w:p>
    <w:p w14:paraId="6D3BFA94" w14:textId="77777777" w:rsidR="00F55A75" w:rsidRDefault="00F55A75" w:rsidP="005508C2">
      <w:pPr>
        <w:spacing w:after="0" w:line="360" w:lineRule="auto"/>
        <w:jc w:val="both"/>
        <w:rPr>
          <w:rFonts w:ascii="Times New Roman" w:hAnsi="Times New Roman" w:cs="Times New Roman"/>
          <w:i/>
          <w:sz w:val="28"/>
          <w:szCs w:val="28"/>
        </w:rPr>
      </w:pPr>
    </w:p>
    <w:p w14:paraId="3108FA20" w14:textId="77777777" w:rsidR="00F55A75" w:rsidRDefault="00F55A75" w:rsidP="005508C2">
      <w:pPr>
        <w:spacing w:after="0" w:line="360" w:lineRule="auto"/>
        <w:jc w:val="both"/>
        <w:rPr>
          <w:rFonts w:ascii="Times New Roman" w:hAnsi="Times New Roman" w:cs="Times New Roman"/>
          <w:i/>
          <w:sz w:val="28"/>
          <w:szCs w:val="28"/>
        </w:rPr>
      </w:pPr>
    </w:p>
    <w:p w14:paraId="407068EE" w14:textId="77777777" w:rsidR="00F55A75" w:rsidRDefault="00F55A75" w:rsidP="005508C2">
      <w:pPr>
        <w:spacing w:after="0" w:line="360" w:lineRule="auto"/>
        <w:jc w:val="both"/>
        <w:rPr>
          <w:rFonts w:ascii="Times New Roman" w:hAnsi="Times New Roman" w:cs="Times New Roman"/>
          <w:i/>
          <w:sz w:val="28"/>
          <w:szCs w:val="28"/>
        </w:rPr>
      </w:pPr>
    </w:p>
    <w:p w14:paraId="33763AFE" w14:textId="77777777" w:rsidR="00F55A75" w:rsidRDefault="00F55A75" w:rsidP="005508C2">
      <w:pPr>
        <w:spacing w:after="0" w:line="360" w:lineRule="auto"/>
        <w:jc w:val="both"/>
        <w:rPr>
          <w:rFonts w:ascii="Times New Roman" w:hAnsi="Times New Roman" w:cs="Times New Roman"/>
          <w:i/>
          <w:sz w:val="28"/>
          <w:szCs w:val="28"/>
        </w:rPr>
      </w:pPr>
    </w:p>
    <w:p w14:paraId="59C1F584" w14:textId="77777777" w:rsidR="00F55A75" w:rsidRDefault="00F55A75" w:rsidP="005508C2">
      <w:pPr>
        <w:spacing w:after="0" w:line="360" w:lineRule="auto"/>
        <w:jc w:val="both"/>
        <w:rPr>
          <w:rFonts w:ascii="Times New Roman" w:hAnsi="Times New Roman" w:cs="Times New Roman"/>
          <w:i/>
          <w:sz w:val="28"/>
          <w:szCs w:val="28"/>
        </w:rPr>
      </w:pPr>
    </w:p>
    <w:p w14:paraId="00F4C198" w14:textId="77777777" w:rsidR="00F55A75" w:rsidRDefault="00F55A75" w:rsidP="005508C2">
      <w:pPr>
        <w:spacing w:after="0" w:line="360" w:lineRule="auto"/>
        <w:jc w:val="both"/>
        <w:rPr>
          <w:rFonts w:ascii="Times New Roman" w:hAnsi="Times New Roman" w:cs="Times New Roman"/>
          <w:i/>
          <w:sz w:val="28"/>
          <w:szCs w:val="28"/>
        </w:rPr>
      </w:pPr>
    </w:p>
    <w:p w14:paraId="48B38244" w14:textId="77777777" w:rsidR="00F55A75" w:rsidRDefault="00F55A75" w:rsidP="005508C2">
      <w:pPr>
        <w:spacing w:after="0" w:line="360" w:lineRule="auto"/>
        <w:jc w:val="both"/>
        <w:rPr>
          <w:rFonts w:ascii="Times New Roman" w:hAnsi="Times New Roman" w:cs="Times New Roman"/>
          <w:i/>
          <w:sz w:val="28"/>
          <w:szCs w:val="28"/>
        </w:rPr>
      </w:pPr>
    </w:p>
    <w:p w14:paraId="29993E53" w14:textId="77777777" w:rsidR="00F55A75" w:rsidRDefault="00F55A75" w:rsidP="005508C2">
      <w:pPr>
        <w:spacing w:after="0" w:line="360" w:lineRule="auto"/>
        <w:jc w:val="both"/>
        <w:rPr>
          <w:rFonts w:ascii="Times New Roman" w:hAnsi="Times New Roman" w:cs="Times New Roman"/>
          <w:i/>
          <w:sz w:val="28"/>
          <w:szCs w:val="28"/>
        </w:rPr>
      </w:pPr>
    </w:p>
    <w:p w14:paraId="76F8D05D" w14:textId="77777777" w:rsidR="00F55A75" w:rsidRDefault="00F55A75" w:rsidP="005508C2">
      <w:pPr>
        <w:spacing w:after="0" w:line="360" w:lineRule="auto"/>
        <w:jc w:val="both"/>
        <w:rPr>
          <w:rFonts w:ascii="Times New Roman" w:hAnsi="Times New Roman" w:cs="Times New Roman"/>
          <w:i/>
          <w:sz w:val="28"/>
          <w:szCs w:val="28"/>
        </w:rPr>
      </w:pPr>
    </w:p>
    <w:p w14:paraId="425E744D" w14:textId="77777777" w:rsidR="00F55A75" w:rsidRDefault="00F55A75" w:rsidP="005508C2">
      <w:pPr>
        <w:spacing w:after="0" w:line="360" w:lineRule="auto"/>
        <w:jc w:val="both"/>
        <w:rPr>
          <w:rFonts w:ascii="Times New Roman" w:hAnsi="Times New Roman" w:cs="Times New Roman"/>
          <w:i/>
          <w:sz w:val="28"/>
          <w:szCs w:val="28"/>
        </w:rPr>
      </w:pPr>
    </w:p>
    <w:p w14:paraId="3B4FEDCD" w14:textId="0462A9F8" w:rsidR="00F55A75" w:rsidRDefault="00F55A75" w:rsidP="00F55A75">
      <w:pPr>
        <w:rPr>
          <w:rFonts w:ascii="Times New Roman" w:hAnsi="Times New Roman" w:cs="Times New Roman"/>
          <w:i/>
          <w:sz w:val="28"/>
          <w:szCs w:val="28"/>
        </w:rPr>
      </w:pPr>
      <w:r>
        <w:rPr>
          <w:rFonts w:ascii="Times New Roman" w:hAnsi="Times New Roman" w:cs="Times New Roman"/>
          <w:i/>
          <w:sz w:val="28"/>
          <w:szCs w:val="28"/>
        </w:rPr>
        <w:br w:type="page"/>
      </w:r>
    </w:p>
    <w:p w14:paraId="1CDB6C73" w14:textId="77777777" w:rsidR="00D0439C" w:rsidRDefault="00D0439C" w:rsidP="005508C2">
      <w:pPr>
        <w:spacing w:after="0" w:line="360" w:lineRule="auto"/>
        <w:jc w:val="both"/>
        <w:rPr>
          <w:rFonts w:ascii="Times New Roman" w:hAnsi="Times New Roman" w:cs="Times New Roman"/>
          <w:b/>
          <w:i/>
          <w:sz w:val="28"/>
          <w:szCs w:val="28"/>
          <w:u w:val="single"/>
        </w:rPr>
      </w:pPr>
      <w:r w:rsidRPr="00D0439C">
        <w:rPr>
          <w:rFonts w:ascii="Times New Roman" w:hAnsi="Times New Roman" w:cs="Times New Roman"/>
          <w:b/>
          <w:i/>
          <w:sz w:val="28"/>
          <w:szCs w:val="28"/>
          <w:u w:val="single"/>
        </w:rPr>
        <w:lastRenderedPageBreak/>
        <w:t>Методика «Личностного семантического дифференциала» вариант, адаптированный в НИИ им. ВМ Бехтерева</w:t>
      </w:r>
    </w:p>
    <w:p w14:paraId="7D141CC9" w14:textId="05C14595" w:rsidR="00F242B9" w:rsidRPr="00F242B9" w:rsidRDefault="00F242B9" w:rsidP="00F55A75">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FE53C6" w:rsidRPr="002C6353">
        <w:rPr>
          <w:rFonts w:ascii="Times New Roman" w:hAnsi="Times New Roman" w:cs="Times New Roman"/>
          <w:i/>
          <w:sz w:val="28"/>
          <w:szCs w:val="28"/>
        </w:rPr>
        <w:t>Источник:</w:t>
      </w:r>
      <w:r w:rsidR="00FE53C6">
        <w:rPr>
          <w:rFonts w:ascii="Times New Roman" w:hAnsi="Times New Roman" w:cs="Times New Roman"/>
          <w:sz w:val="28"/>
          <w:szCs w:val="28"/>
        </w:rPr>
        <w:t xml:space="preserve"> </w:t>
      </w:r>
      <w:r w:rsidR="00FE53C6" w:rsidRPr="00FE53C6">
        <w:rPr>
          <w:rFonts w:ascii="Times New Roman" w:hAnsi="Times New Roman" w:cs="Times New Roman"/>
          <w:sz w:val="28"/>
          <w:szCs w:val="28"/>
        </w:rPr>
        <w:t>Фетискин Н. П., Козлов В. В., Мануйлов Г. М. Методика личностного дифференциала (вариант, адаптированный в НИИ им. ВМ Бехтерева) Социально-психологическая диагностика развития личности и малых групп //Социально-психологическая диагностика развития личности и малых групп. М. – 2002. – С. 20-21.</w:t>
      </w:r>
      <w:r w:rsidR="00FE53C6">
        <w:rPr>
          <w:rFonts w:ascii="Times New Roman" w:hAnsi="Times New Roman" w:cs="Times New Roman"/>
          <w:i/>
          <w:sz w:val="28"/>
          <w:szCs w:val="28"/>
        </w:rPr>
        <w:t xml:space="preserve">  </w:t>
      </w:r>
    </w:p>
    <w:p w14:paraId="7B287789" w14:textId="1C2D32B1" w:rsidR="00D0439C" w:rsidRPr="00D0439C" w:rsidRDefault="00F242B9" w:rsidP="00F242B9">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D0439C" w:rsidRPr="00F242B9">
        <w:rPr>
          <w:rFonts w:ascii="Times New Roman" w:hAnsi="Times New Roman" w:cs="Times New Roman"/>
          <w:i/>
          <w:sz w:val="28"/>
          <w:szCs w:val="28"/>
        </w:rPr>
        <w:t>Инструкция:</w:t>
      </w:r>
      <w:r w:rsidR="00D0439C" w:rsidRPr="00D0439C">
        <w:rPr>
          <w:rFonts w:ascii="Times New Roman" w:hAnsi="Times New Roman" w:cs="Times New Roman"/>
          <w:sz w:val="28"/>
          <w:szCs w:val="28"/>
        </w:rPr>
        <w:t xml:space="preserve"> в предложенном бланке указаны наиболее распространенные качества человека. Вам необходимо, оценить качества, приведенные в каждой паре и выбрать наиболее подходящее, в соответствии с условием, которое будет обозначено буквой (“а” или “б”) и указать степень его выраженности, по Вашему мнению, для этого условия и обведите соответствующую цифру в таблице:</w:t>
      </w:r>
    </w:p>
    <w:p w14:paraId="2D5F0747" w14:textId="77777777" w:rsidR="00D0439C" w:rsidRPr="00D0439C" w:rsidRDefault="00D0439C" w:rsidP="00D0439C">
      <w:pPr>
        <w:spacing w:after="0"/>
        <w:jc w:val="both"/>
        <w:rPr>
          <w:rFonts w:ascii="Times New Roman" w:hAnsi="Times New Roman" w:cs="Times New Roman"/>
          <w:sz w:val="28"/>
          <w:szCs w:val="28"/>
        </w:rPr>
      </w:pPr>
      <w:r w:rsidRPr="00D0439C">
        <w:rPr>
          <w:rFonts w:ascii="Times New Roman" w:hAnsi="Times New Roman" w:cs="Times New Roman"/>
          <w:b/>
          <w:sz w:val="28"/>
          <w:szCs w:val="28"/>
        </w:rPr>
        <w:t>3</w:t>
      </w:r>
      <w:r w:rsidRPr="00D0439C">
        <w:rPr>
          <w:rFonts w:ascii="Times New Roman" w:hAnsi="Times New Roman" w:cs="Times New Roman"/>
          <w:sz w:val="28"/>
          <w:szCs w:val="28"/>
        </w:rPr>
        <w:t xml:space="preserve"> — проявляется очень сильно и очень часто; </w:t>
      </w:r>
    </w:p>
    <w:p w14:paraId="42BC69AE" w14:textId="77777777" w:rsidR="00D0439C" w:rsidRPr="00D0439C" w:rsidRDefault="00D0439C" w:rsidP="00D0439C">
      <w:pPr>
        <w:spacing w:after="0"/>
        <w:jc w:val="both"/>
        <w:rPr>
          <w:rFonts w:ascii="Times New Roman" w:hAnsi="Times New Roman" w:cs="Times New Roman"/>
          <w:sz w:val="28"/>
          <w:szCs w:val="28"/>
        </w:rPr>
      </w:pPr>
      <w:r w:rsidRPr="00D0439C">
        <w:rPr>
          <w:rFonts w:ascii="Times New Roman" w:hAnsi="Times New Roman" w:cs="Times New Roman"/>
          <w:b/>
          <w:sz w:val="28"/>
          <w:szCs w:val="28"/>
        </w:rPr>
        <w:t>2</w:t>
      </w:r>
      <w:r w:rsidRPr="00D0439C">
        <w:rPr>
          <w:rFonts w:ascii="Times New Roman" w:hAnsi="Times New Roman" w:cs="Times New Roman"/>
          <w:sz w:val="28"/>
          <w:szCs w:val="28"/>
        </w:rPr>
        <w:t xml:space="preserve"> — выражено достаточно заметно и часто встречается; </w:t>
      </w:r>
    </w:p>
    <w:p w14:paraId="6B16E37A" w14:textId="77777777" w:rsidR="00D0439C" w:rsidRPr="00D0439C" w:rsidRDefault="00D0439C" w:rsidP="00D0439C">
      <w:pPr>
        <w:spacing w:after="0"/>
        <w:jc w:val="both"/>
        <w:rPr>
          <w:rFonts w:ascii="Times New Roman" w:hAnsi="Times New Roman" w:cs="Times New Roman"/>
          <w:sz w:val="28"/>
          <w:szCs w:val="28"/>
        </w:rPr>
      </w:pPr>
      <w:r w:rsidRPr="00D0439C">
        <w:rPr>
          <w:rFonts w:ascii="Times New Roman" w:hAnsi="Times New Roman" w:cs="Times New Roman"/>
          <w:b/>
          <w:sz w:val="28"/>
          <w:szCs w:val="28"/>
        </w:rPr>
        <w:t>1</w:t>
      </w:r>
      <w:r w:rsidRPr="00D0439C">
        <w:rPr>
          <w:rFonts w:ascii="Times New Roman" w:hAnsi="Times New Roman" w:cs="Times New Roman"/>
          <w:sz w:val="28"/>
          <w:szCs w:val="28"/>
        </w:rPr>
        <w:t xml:space="preserve"> — проявляется иногда и слабо; </w:t>
      </w:r>
    </w:p>
    <w:p w14:paraId="76ED44B9" w14:textId="77777777" w:rsidR="00D0439C" w:rsidRPr="00D0439C" w:rsidRDefault="00D0439C" w:rsidP="00D0439C">
      <w:pPr>
        <w:spacing w:after="0"/>
        <w:jc w:val="both"/>
        <w:rPr>
          <w:rFonts w:ascii="Times New Roman" w:hAnsi="Times New Roman" w:cs="Times New Roman"/>
          <w:sz w:val="28"/>
          <w:szCs w:val="28"/>
        </w:rPr>
      </w:pPr>
      <w:r w:rsidRPr="00D0439C">
        <w:rPr>
          <w:rFonts w:ascii="Times New Roman" w:hAnsi="Times New Roman" w:cs="Times New Roman"/>
          <w:b/>
          <w:sz w:val="28"/>
          <w:szCs w:val="28"/>
        </w:rPr>
        <w:t>0</w:t>
      </w:r>
      <w:r w:rsidRPr="00D0439C">
        <w:rPr>
          <w:rFonts w:ascii="Times New Roman" w:hAnsi="Times New Roman" w:cs="Times New Roman"/>
          <w:sz w:val="28"/>
          <w:szCs w:val="28"/>
        </w:rPr>
        <w:t xml:space="preserve"> — трудно сказать, есть и то, и другое</w:t>
      </w:r>
    </w:p>
    <w:p w14:paraId="5308A329" w14:textId="77777777" w:rsidR="00D0439C" w:rsidRPr="00D0439C" w:rsidRDefault="00D0439C" w:rsidP="00D0439C">
      <w:pPr>
        <w:spacing w:after="0"/>
        <w:jc w:val="both"/>
        <w:rPr>
          <w:rFonts w:ascii="Times New Roman" w:hAnsi="Times New Roman" w:cs="Times New Roman"/>
          <w:sz w:val="28"/>
          <w:szCs w:val="28"/>
        </w:rPr>
      </w:pPr>
      <w:r w:rsidRPr="00D0439C">
        <w:rPr>
          <w:rFonts w:ascii="Times New Roman" w:hAnsi="Times New Roman" w:cs="Times New Roman"/>
          <w:sz w:val="28"/>
          <w:szCs w:val="28"/>
        </w:rPr>
        <w:t>Помните, что положительные и отрицательные качества людей, приведенные в таблице, постоянно меняются местами. Поэтому будьте внимательны в своих оценках.</w:t>
      </w:r>
    </w:p>
    <w:p w14:paraId="19E2ACC3" w14:textId="77777777" w:rsidR="00D0439C" w:rsidRDefault="00D0439C" w:rsidP="00D0439C">
      <w:pPr>
        <w:spacing w:after="0"/>
        <w:jc w:val="both"/>
        <w:rPr>
          <w:rFonts w:ascii="Times New Roman" w:hAnsi="Times New Roman" w:cs="Times New Roman"/>
          <w:b/>
          <w:sz w:val="28"/>
          <w:szCs w:val="28"/>
        </w:rPr>
      </w:pPr>
      <w:r w:rsidRPr="00B322A1">
        <w:rPr>
          <w:rFonts w:ascii="Times New Roman" w:hAnsi="Times New Roman" w:cs="Times New Roman"/>
          <w:b/>
          <w:sz w:val="28"/>
          <w:szCs w:val="28"/>
        </w:rPr>
        <w:t>а) Оцените себя в настоящее время (такого, каким Вы себе кажетесь)</w:t>
      </w:r>
    </w:p>
    <w:p w14:paraId="2B6E7DCB" w14:textId="77777777" w:rsidR="00B322A1" w:rsidRPr="00B322A1" w:rsidRDefault="00B322A1" w:rsidP="00D0439C">
      <w:pPr>
        <w:spacing w:after="0"/>
        <w:jc w:val="both"/>
        <w:rPr>
          <w:rFonts w:ascii="Times New Roman" w:hAnsi="Times New Roman" w:cs="Times New Roman"/>
          <w:b/>
          <w:sz w:val="28"/>
          <w:szCs w:val="28"/>
        </w:rPr>
      </w:pPr>
    </w:p>
    <w:p w14:paraId="068D3C76" w14:textId="528B5EB7" w:rsidR="00B322A1" w:rsidRDefault="00B322A1" w:rsidP="00D0439C">
      <w:pPr>
        <w:spacing w:after="0"/>
        <w:jc w:val="both"/>
        <w:rPr>
          <w:rFonts w:ascii="Times New Roman" w:hAnsi="Times New Roman" w:cs="Times New Roman"/>
          <w:b/>
          <w:sz w:val="28"/>
          <w:szCs w:val="28"/>
        </w:rPr>
      </w:pPr>
      <w:r w:rsidRPr="00B322A1">
        <w:rPr>
          <w:rFonts w:ascii="Times New Roman" w:hAnsi="Times New Roman" w:cs="Times New Roman"/>
          <w:b/>
          <w:sz w:val="28"/>
          <w:szCs w:val="28"/>
        </w:rPr>
        <w:t>б) Оцените себя, каким бы Вы хотели бы быть</w:t>
      </w:r>
    </w:p>
    <w:p w14:paraId="48DC9C61" w14:textId="77777777" w:rsidR="00B322A1" w:rsidRPr="00B322A1" w:rsidRDefault="00B322A1" w:rsidP="00D0439C">
      <w:pPr>
        <w:spacing w:after="0"/>
        <w:jc w:val="both"/>
        <w:rPr>
          <w:rFonts w:ascii="Times New Roman" w:hAnsi="Times New Roman" w:cs="Times New Roman"/>
          <w:b/>
          <w:sz w:val="28"/>
          <w:szCs w:val="28"/>
        </w:rPr>
      </w:pPr>
    </w:p>
    <w:p w14:paraId="47BD7AD1" w14:textId="3BC4699B" w:rsidR="00B322A1" w:rsidRDefault="00B322A1" w:rsidP="00D0439C">
      <w:pPr>
        <w:spacing w:after="0"/>
        <w:jc w:val="both"/>
        <w:rPr>
          <w:rFonts w:ascii="Times New Roman" w:hAnsi="Times New Roman" w:cs="Times New Roman"/>
          <w:b/>
          <w:sz w:val="28"/>
          <w:szCs w:val="28"/>
        </w:rPr>
      </w:pPr>
      <w:r w:rsidRPr="00B322A1">
        <w:rPr>
          <w:rFonts w:ascii="Times New Roman" w:hAnsi="Times New Roman" w:cs="Times New Roman"/>
          <w:b/>
          <w:sz w:val="28"/>
          <w:szCs w:val="28"/>
        </w:rPr>
        <w:t>в) Оцените по перечисленным качествам хорошего, на Ваш взгляд, дефектолога</w:t>
      </w:r>
    </w:p>
    <w:p w14:paraId="52680197" w14:textId="7B11DB36" w:rsidR="00B322A1" w:rsidRPr="00B322A1" w:rsidRDefault="00B322A1" w:rsidP="00D0439C">
      <w:pPr>
        <w:spacing w:after="0"/>
        <w:jc w:val="both"/>
        <w:rPr>
          <w:rFonts w:ascii="Times New Roman" w:hAnsi="Times New Roman" w:cs="Times New Roman"/>
          <w:i/>
          <w:sz w:val="28"/>
          <w:szCs w:val="28"/>
        </w:rPr>
      </w:pPr>
      <w:r>
        <w:rPr>
          <w:rFonts w:ascii="Times New Roman" w:hAnsi="Times New Roman" w:cs="Times New Roman"/>
          <w:i/>
          <w:sz w:val="28"/>
          <w:szCs w:val="28"/>
        </w:rPr>
        <w:t>Бланк</w:t>
      </w:r>
    </w:p>
    <w:tbl>
      <w:tblPr>
        <w:tblStyle w:val="TableGrid"/>
        <w:tblW w:w="0" w:type="auto"/>
        <w:tblLook w:val="04A0" w:firstRow="1" w:lastRow="0" w:firstColumn="1" w:lastColumn="0" w:noHBand="0" w:noVBand="1"/>
      </w:tblPr>
      <w:tblGrid>
        <w:gridCol w:w="3367"/>
        <w:gridCol w:w="406"/>
        <w:gridCol w:w="408"/>
        <w:gridCol w:w="381"/>
        <w:gridCol w:w="433"/>
        <w:gridCol w:w="407"/>
        <w:gridCol w:w="408"/>
        <w:gridCol w:w="407"/>
        <w:gridCol w:w="3971"/>
      </w:tblGrid>
      <w:tr w:rsidR="00D0439C" w:rsidRPr="00AB484C" w14:paraId="014EE369" w14:textId="77777777" w:rsidTr="00D0439C">
        <w:tc>
          <w:tcPr>
            <w:tcW w:w="3652" w:type="dxa"/>
          </w:tcPr>
          <w:p w14:paraId="0F653716" w14:textId="77777777" w:rsidR="00D0439C" w:rsidRPr="00AB484C" w:rsidRDefault="00D0439C" w:rsidP="00D0439C">
            <w:r w:rsidRPr="00AB484C">
              <w:t>Обаятельный</w:t>
            </w:r>
          </w:p>
        </w:tc>
        <w:tc>
          <w:tcPr>
            <w:tcW w:w="425" w:type="dxa"/>
          </w:tcPr>
          <w:p w14:paraId="0115511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22F9BC4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1540DDC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3209E21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2D6C717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5C277F8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533B0AA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12947A74" w14:textId="77777777" w:rsidR="00D0439C" w:rsidRPr="00AB484C" w:rsidRDefault="00D0439C" w:rsidP="00D0439C">
            <w:pPr>
              <w:jc w:val="right"/>
            </w:pPr>
            <w:r w:rsidRPr="00AB484C">
              <w:t>Непривлекательный</w:t>
            </w:r>
          </w:p>
        </w:tc>
      </w:tr>
      <w:tr w:rsidR="00D0439C" w:rsidRPr="00AB484C" w14:paraId="4ABBB50A" w14:textId="77777777" w:rsidTr="00D0439C">
        <w:tc>
          <w:tcPr>
            <w:tcW w:w="3652" w:type="dxa"/>
          </w:tcPr>
          <w:p w14:paraId="2DF607AA" w14:textId="77777777" w:rsidR="00D0439C" w:rsidRPr="00AB484C" w:rsidRDefault="00D0439C" w:rsidP="00D0439C">
            <w:r w:rsidRPr="00AB484C">
              <w:t>Слабый</w:t>
            </w:r>
          </w:p>
        </w:tc>
        <w:tc>
          <w:tcPr>
            <w:tcW w:w="425" w:type="dxa"/>
          </w:tcPr>
          <w:p w14:paraId="737C9BC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7A6A802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49B388E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62D7B3B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590A79C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364D6F9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01D5CE2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19C67906" w14:textId="77777777" w:rsidR="00D0439C" w:rsidRPr="00AB484C" w:rsidRDefault="00D0439C" w:rsidP="00D0439C">
            <w:pPr>
              <w:jc w:val="right"/>
            </w:pPr>
            <w:r w:rsidRPr="00AB484C">
              <w:t>Сильный</w:t>
            </w:r>
          </w:p>
        </w:tc>
      </w:tr>
      <w:tr w:rsidR="00D0439C" w:rsidRPr="00AB484C" w14:paraId="21ED565D" w14:textId="77777777" w:rsidTr="00D0439C">
        <w:tc>
          <w:tcPr>
            <w:tcW w:w="3652" w:type="dxa"/>
          </w:tcPr>
          <w:p w14:paraId="58BAEA0E" w14:textId="77777777" w:rsidR="00D0439C" w:rsidRPr="00AB484C" w:rsidRDefault="00D0439C" w:rsidP="00D0439C">
            <w:r w:rsidRPr="00AB484C">
              <w:t>Разговорчивый</w:t>
            </w:r>
          </w:p>
        </w:tc>
        <w:tc>
          <w:tcPr>
            <w:tcW w:w="425" w:type="dxa"/>
          </w:tcPr>
          <w:p w14:paraId="465FB88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45A1F55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1637F316"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1E6EE343"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2B93FE4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51993CD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53D794F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2AF4DF6A" w14:textId="77777777" w:rsidR="00D0439C" w:rsidRPr="00AB484C" w:rsidRDefault="00D0439C" w:rsidP="00D0439C">
            <w:pPr>
              <w:jc w:val="right"/>
            </w:pPr>
            <w:r w:rsidRPr="00AB484C">
              <w:t>Молчаливый</w:t>
            </w:r>
          </w:p>
        </w:tc>
      </w:tr>
      <w:tr w:rsidR="00D0439C" w:rsidRPr="00AB484C" w14:paraId="619D3E98" w14:textId="77777777" w:rsidTr="00D0439C">
        <w:tc>
          <w:tcPr>
            <w:tcW w:w="3652" w:type="dxa"/>
          </w:tcPr>
          <w:p w14:paraId="4092C362" w14:textId="77777777" w:rsidR="00D0439C" w:rsidRPr="00AB484C" w:rsidRDefault="00D0439C" w:rsidP="00D0439C">
            <w:r w:rsidRPr="00AB484C">
              <w:t>Безответственный</w:t>
            </w:r>
          </w:p>
        </w:tc>
        <w:tc>
          <w:tcPr>
            <w:tcW w:w="425" w:type="dxa"/>
          </w:tcPr>
          <w:p w14:paraId="4BBEC703"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7F0FD4F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110F353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42EFDDC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32A8970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1B2BA10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4BDCA15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5329A232" w14:textId="77777777" w:rsidR="00D0439C" w:rsidRPr="00AB484C" w:rsidRDefault="00D0439C" w:rsidP="00D0439C">
            <w:pPr>
              <w:jc w:val="right"/>
            </w:pPr>
            <w:r w:rsidRPr="00AB484C">
              <w:t>Добросовестный</w:t>
            </w:r>
          </w:p>
        </w:tc>
      </w:tr>
      <w:tr w:rsidR="00D0439C" w:rsidRPr="00AB484C" w14:paraId="1A2D94B6" w14:textId="77777777" w:rsidTr="00D0439C">
        <w:tc>
          <w:tcPr>
            <w:tcW w:w="3652" w:type="dxa"/>
          </w:tcPr>
          <w:p w14:paraId="3015DEBF" w14:textId="77777777" w:rsidR="00D0439C" w:rsidRPr="00AB484C" w:rsidRDefault="00D0439C" w:rsidP="00D0439C">
            <w:r w:rsidRPr="00AB484C">
              <w:t>Упрямый</w:t>
            </w:r>
          </w:p>
        </w:tc>
        <w:tc>
          <w:tcPr>
            <w:tcW w:w="425" w:type="dxa"/>
          </w:tcPr>
          <w:p w14:paraId="64908C9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16FFE3F6"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045B571B"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624370D3"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109108E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60679B1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7639939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090B678C" w14:textId="77777777" w:rsidR="00D0439C" w:rsidRPr="00AB484C" w:rsidRDefault="00D0439C" w:rsidP="00D0439C">
            <w:pPr>
              <w:jc w:val="right"/>
            </w:pPr>
            <w:r w:rsidRPr="00AB484C">
              <w:t>Уступчивый</w:t>
            </w:r>
          </w:p>
        </w:tc>
      </w:tr>
      <w:tr w:rsidR="00D0439C" w:rsidRPr="00AB484C" w14:paraId="6AA02068" w14:textId="77777777" w:rsidTr="00D0439C">
        <w:tc>
          <w:tcPr>
            <w:tcW w:w="3652" w:type="dxa"/>
          </w:tcPr>
          <w:p w14:paraId="43F9391C" w14:textId="77777777" w:rsidR="00D0439C" w:rsidRPr="00AB484C" w:rsidRDefault="00D0439C" w:rsidP="00D0439C">
            <w:r w:rsidRPr="00AB484C">
              <w:t>Замкнутый</w:t>
            </w:r>
          </w:p>
        </w:tc>
        <w:tc>
          <w:tcPr>
            <w:tcW w:w="425" w:type="dxa"/>
          </w:tcPr>
          <w:p w14:paraId="7F85064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6A91D9D5"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28BF9496"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5353C90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4E855A23"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52FB2156"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24C7CB6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2827C6AE" w14:textId="77777777" w:rsidR="00D0439C" w:rsidRPr="00AB484C" w:rsidRDefault="00D0439C" w:rsidP="00D0439C">
            <w:pPr>
              <w:jc w:val="right"/>
            </w:pPr>
            <w:r w:rsidRPr="00AB484C">
              <w:t>Открытый</w:t>
            </w:r>
          </w:p>
        </w:tc>
      </w:tr>
      <w:tr w:rsidR="00D0439C" w:rsidRPr="00AB484C" w14:paraId="17FB1771" w14:textId="77777777" w:rsidTr="00D0439C">
        <w:tc>
          <w:tcPr>
            <w:tcW w:w="3652" w:type="dxa"/>
          </w:tcPr>
          <w:p w14:paraId="0E8CD363" w14:textId="77777777" w:rsidR="00D0439C" w:rsidRPr="00AB484C" w:rsidRDefault="00D0439C" w:rsidP="00D0439C">
            <w:r w:rsidRPr="00AB484C">
              <w:t>Добрый</w:t>
            </w:r>
          </w:p>
        </w:tc>
        <w:tc>
          <w:tcPr>
            <w:tcW w:w="425" w:type="dxa"/>
          </w:tcPr>
          <w:p w14:paraId="766644E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64607E1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31762EE5"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5F1B12B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6CD352F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667AA6C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3D58339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6C0874E9" w14:textId="77777777" w:rsidR="00D0439C" w:rsidRPr="00AB484C" w:rsidRDefault="00D0439C" w:rsidP="00D0439C">
            <w:pPr>
              <w:jc w:val="right"/>
            </w:pPr>
            <w:r w:rsidRPr="00AB484C">
              <w:t>Эгоистичный</w:t>
            </w:r>
          </w:p>
        </w:tc>
      </w:tr>
      <w:tr w:rsidR="00D0439C" w:rsidRPr="00AB484C" w14:paraId="1BC37FF9" w14:textId="77777777" w:rsidTr="00D0439C">
        <w:tc>
          <w:tcPr>
            <w:tcW w:w="3652" w:type="dxa"/>
          </w:tcPr>
          <w:p w14:paraId="07D4ABF0" w14:textId="77777777" w:rsidR="00D0439C" w:rsidRPr="00AB484C" w:rsidRDefault="00D0439C" w:rsidP="00D0439C">
            <w:r w:rsidRPr="00AB484C">
              <w:t>Зависимый</w:t>
            </w:r>
          </w:p>
        </w:tc>
        <w:tc>
          <w:tcPr>
            <w:tcW w:w="425" w:type="dxa"/>
          </w:tcPr>
          <w:p w14:paraId="7FE5DD9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5D2F7C8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0BF688D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5EC6149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3CB8619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4021E1A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1AF249B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48388E29" w14:textId="77777777" w:rsidR="00D0439C" w:rsidRPr="00AB484C" w:rsidRDefault="00D0439C" w:rsidP="00D0439C">
            <w:pPr>
              <w:jc w:val="right"/>
            </w:pPr>
            <w:r w:rsidRPr="00AB484C">
              <w:t>Независимый</w:t>
            </w:r>
          </w:p>
        </w:tc>
      </w:tr>
      <w:tr w:rsidR="00D0439C" w:rsidRPr="00AB484C" w14:paraId="321BB3E4" w14:textId="77777777" w:rsidTr="00D0439C">
        <w:tc>
          <w:tcPr>
            <w:tcW w:w="3652" w:type="dxa"/>
          </w:tcPr>
          <w:p w14:paraId="75EAD440" w14:textId="77777777" w:rsidR="00D0439C" w:rsidRPr="00AB484C" w:rsidRDefault="00D0439C" w:rsidP="00D0439C">
            <w:r w:rsidRPr="00AB484C">
              <w:lastRenderedPageBreak/>
              <w:t>Деятельный</w:t>
            </w:r>
          </w:p>
        </w:tc>
        <w:tc>
          <w:tcPr>
            <w:tcW w:w="425" w:type="dxa"/>
          </w:tcPr>
          <w:p w14:paraId="0268F68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7B77C24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2126E8A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674C032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68F579C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42A3580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70BB1E5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277F91EC" w14:textId="77777777" w:rsidR="00D0439C" w:rsidRPr="00AB484C" w:rsidRDefault="00D0439C" w:rsidP="00D0439C">
            <w:pPr>
              <w:jc w:val="right"/>
            </w:pPr>
            <w:r w:rsidRPr="00AB484C">
              <w:t>Пассивный</w:t>
            </w:r>
          </w:p>
        </w:tc>
      </w:tr>
      <w:tr w:rsidR="00D0439C" w:rsidRPr="00AB484C" w14:paraId="42F377EC" w14:textId="77777777" w:rsidTr="00D0439C">
        <w:tc>
          <w:tcPr>
            <w:tcW w:w="3652" w:type="dxa"/>
          </w:tcPr>
          <w:p w14:paraId="4787903A" w14:textId="77777777" w:rsidR="00D0439C" w:rsidRPr="00AB484C" w:rsidRDefault="00D0439C" w:rsidP="00D0439C">
            <w:r w:rsidRPr="00AB484C">
              <w:t>Черствый</w:t>
            </w:r>
          </w:p>
        </w:tc>
        <w:tc>
          <w:tcPr>
            <w:tcW w:w="425" w:type="dxa"/>
          </w:tcPr>
          <w:p w14:paraId="0B064EE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3A218D43"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335313C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222157C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14099EC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5EFEC32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60EC2DE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3EB830E3" w14:textId="77777777" w:rsidR="00D0439C" w:rsidRPr="00AB484C" w:rsidRDefault="00D0439C" w:rsidP="00D0439C">
            <w:pPr>
              <w:jc w:val="right"/>
            </w:pPr>
            <w:r w:rsidRPr="00AB484C">
              <w:t>Отзывчивый</w:t>
            </w:r>
          </w:p>
        </w:tc>
      </w:tr>
      <w:tr w:rsidR="00D0439C" w:rsidRPr="00AB484C" w14:paraId="3D8154B4" w14:textId="77777777" w:rsidTr="00D0439C">
        <w:tc>
          <w:tcPr>
            <w:tcW w:w="3652" w:type="dxa"/>
          </w:tcPr>
          <w:p w14:paraId="75015326" w14:textId="77777777" w:rsidR="00D0439C" w:rsidRPr="00AB484C" w:rsidRDefault="00D0439C" w:rsidP="00D0439C">
            <w:r w:rsidRPr="00AB484C">
              <w:t>Решительный</w:t>
            </w:r>
          </w:p>
        </w:tc>
        <w:tc>
          <w:tcPr>
            <w:tcW w:w="425" w:type="dxa"/>
          </w:tcPr>
          <w:p w14:paraId="0E3A597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19C426D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4AD4AC4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6977734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320328C6"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044325B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27A0A925"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1F00D040" w14:textId="77777777" w:rsidR="00D0439C" w:rsidRPr="00AB484C" w:rsidRDefault="00D0439C" w:rsidP="00D0439C">
            <w:pPr>
              <w:jc w:val="right"/>
            </w:pPr>
            <w:r w:rsidRPr="00AB484C">
              <w:t>Нерешительный</w:t>
            </w:r>
          </w:p>
        </w:tc>
      </w:tr>
      <w:tr w:rsidR="00D0439C" w:rsidRPr="00AB484C" w14:paraId="5C2329DF" w14:textId="77777777" w:rsidTr="00D0439C">
        <w:tc>
          <w:tcPr>
            <w:tcW w:w="3652" w:type="dxa"/>
          </w:tcPr>
          <w:p w14:paraId="4B01E524" w14:textId="77777777" w:rsidR="00D0439C" w:rsidRPr="00AB484C" w:rsidRDefault="00D0439C" w:rsidP="00D0439C">
            <w:r w:rsidRPr="00AB484C">
              <w:t>Вялый</w:t>
            </w:r>
          </w:p>
        </w:tc>
        <w:tc>
          <w:tcPr>
            <w:tcW w:w="425" w:type="dxa"/>
          </w:tcPr>
          <w:p w14:paraId="0CC711A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4216EA1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4E836AA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290A971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077B3696"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1AE3D2D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73817B2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1544E368" w14:textId="77777777" w:rsidR="00D0439C" w:rsidRPr="00AB484C" w:rsidRDefault="00D0439C" w:rsidP="00D0439C">
            <w:pPr>
              <w:jc w:val="right"/>
            </w:pPr>
            <w:r w:rsidRPr="00AB484C">
              <w:t>Энергичный</w:t>
            </w:r>
          </w:p>
        </w:tc>
      </w:tr>
      <w:tr w:rsidR="00D0439C" w:rsidRPr="00AB484C" w14:paraId="522E0630" w14:textId="77777777" w:rsidTr="00D0439C">
        <w:tc>
          <w:tcPr>
            <w:tcW w:w="3652" w:type="dxa"/>
          </w:tcPr>
          <w:p w14:paraId="587DFE26" w14:textId="77777777" w:rsidR="00D0439C" w:rsidRPr="00AB484C" w:rsidRDefault="00D0439C" w:rsidP="00D0439C">
            <w:r w:rsidRPr="00AB484C">
              <w:t>Справедливый</w:t>
            </w:r>
          </w:p>
        </w:tc>
        <w:tc>
          <w:tcPr>
            <w:tcW w:w="425" w:type="dxa"/>
          </w:tcPr>
          <w:p w14:paraId="1ED84A3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4668150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60DF5F1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40717F1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2AAC05C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67FD63F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6E087EC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40E848DA" w14:textId="77777777" w:rsidR="00D0439C" w:rsidRPr="00AB484C" w:rsidRDefault="00D0439C" w:rsidP="00D0439C">
            <w:pPr>
              <w:jc w:val="right"/>
            </w:pPr>
            <w:r w:rsidRPr="00AB484C">
              <w:t>Несправедливый</w:t>
            </w:r>
          </w:p>
        </w:tc>
      </w:tr>
      <w:tr w:rsidR="00D0439C" w:rsidRPr="00AB484C" w14:paraId="66ED9D18" w14:textId="77777777" w:rsidTr="00D0439C">
        <w:tc>
          <w:tcPr>
            <w:tcW w:w="3652" w:type="dxa"/>
          </w:tcPr>
          <w:p w14:paraId="35CE7688" w14:textId="77777777" w:rsidR="00D0439C" w:rsidRPr="00AB484C" w:rsidRDefault="00D0439C" w:rsidP="00D0439C">
            <w:r w:rsidRPr="00AB484C">
              <w:t>Расслабленный</w:t>
            </w:r>
          </w:p>
        </w:tc>
        <w:tc>
          <w:tcPr>
            <w:tcW w:w="425" w:type="dxa"/>
          </w:tcPr>
          <w:p w14:paraId="5EC4561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5B15FB4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6EAB027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486DD9C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20CC9345"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68C07913"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18A4F54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0C24B647" w14:textId="77777777" w:rsidR="00D0439C" w:rsidRPr="00AB484C" w:rsidRDefault="00D0439C" w:rsidP="00D0439C">
            <w:pPr>
              <w:jc w:val="right"/>
            </w:pPr>
            <w:r w:rsidRPr="00AB484C">
              <w:t>Напряженный</w:t>
            </w:r>
          </w:p>
        </w:tc>
      </w:tr>
      <w:tr w:rsidR="00D0439C" w:rsidRPr="00AB484C" w14:paraId="34DDC609" w14:textId="77777777" w:rsidTr="00D0439C">
        <w:tc>
          <w:tcPr>
            <w:tcW w:w="3652" w:type="dxa"/>
          </w:tcPr>
          <w:p w14:paraId="39020794" w14:textId="77777777" w:rsidR="00D0439C" w:rsidRPr="00AB484C" w:rsidRDefault="00D0439C" w:rsidP="00D0439C">
            <w:r w:rsidRPr="00AB484C">
              <w:t>Суетливый</w:t>
            </w:r>
          </w:p>
        </w:tc>
        <w:tc>
          <w:tcPr>
            <w:tcW w:w="425" w:type="dxa"/>
          </w:tcPr>
          <w:p w14:paraId="2C7A3D1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05F17EC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3B54F8E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7DCFEC4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5380E84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28B75F6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3C3B68B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24891948" w14:textId="77777777" w:rsidR="00D0439C" w:rsidRPr="00AB484C" w:rsidRDefault="00D0439C" w:rsidP="00D0439C">
            <w:pPr>
              <w:jc w:val="right"/>
            </w:pPr>
            <w:r w:rsidRPr="00AB484C">
              <w:t>Спокойный</w:t>
            </w:r>
          </w:p>
        </w:tc>
      </w:tr>
      <w:tr w:rsidR="00D0439C" w:rsidRPr="00AB484C" w14:paraId="02D391D2" w14:textId="77777777" w:rsidTr="00D0439C">
        <w:tc>
          <w:tcPr>
            <w:tcW w:w="3652" w:type="dxa"/>
          </w:tcPr>
          <w:p w14:paraId="3F4752EF" w14:textId="77777777" w:rsidR="00D0439C" w:rsidRPr="00AB484C" w:rsidRDefault="00D0439C" w:rsidP="00D0439C">
            <w:r w:rsidRPr="00AB484C">
              <w:t>Враждебный</w:t>
            </w:r>
          </w:p>
        </w:tc>
        <w:tc>
          <w:tcPr>
            <w:tcW w:w="425" w:type="dxa"/>
          </w:tcPr>
          <w:p w14:paraId="6308AC6D"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776DD81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7E2AEAE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750AB38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1FCA52E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03787DB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4CBEB415"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1864AE73" w14:textId="77777777" w:rsidR="00D0439C" w:rsidRPr="00AB484C" w:rsidRDefault="00D0439C" w:rsidP="00D0439C">
            <w:pPr>
              <w:jc w:val="right"/>
            </w:pPr>
            <w:r w:rsidRPr="00AB484C">
              <w:t>Дружелюбный</w:t>
            </w:r>
          </w:p>
        </w:tc>
      </w:tr>
      <w:tr w:rsidR="00D0439C" w:rsidRPr="00AB484C" w14:paraId="52FDA9E2" w14:textId="77777777" w:rsidTr="00D0439C">
        <w:tc>
          <w:tcPr>
            <w:tcW w:w="3652" w:type="dxa"/>
          </w:tcPr>
          <w:p w14:paraId="185DE458" w14:textId="77777777" w:rsidR="00D0439C" w:rsidRPr="00AB484C" w:rsidRDefault="00D0439C" w:rsidP="00D0439C">
            <w:r w:rsidRPr="00AB484C">
              <w:t>Уверенный</w:t>
            </w:r>
          </w:p>
        </w:tc>
        <w:tc>
          <w:tcPr>
            <w:tcW w:w="425" w:type="dxa"/>
          </w:tcPr>
          <w:p w14:paraId="6E9B6ED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594DF82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1B5646F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481DA1E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72F17F2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0B3BE2D5"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387FA4F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37D1FCE6" w14:textId="77777777" w:rsidR="00D0439C" w:rsidRPr="00AB484C" w:rsidRDefault="00D0439C" w:rsidP="00D0439C">
            <w:pPr>
              <w:jc w:val="right"/>
            </w:pPr>
            <w:r w:rsidRPr="00AB484C">
              <w:t>Неуверенный</w:t>
            </w:r>
          </w:p>
        </w:tc>
      </w:tr>
      <w:tr w:rsidR="00D0439C" w:rsidRPr="00AB484C" w14:paraId="07C77474" w14:textId="77777777" w:rsidTr="00D0439C">
        <w:tc>
          <w:tcPr>
            <w:tcW w:w="3652" w:type="dxa"/>
          </w:tcPr>
          <w:p w14:paraId="7CE3BAF6" w14:textId="77777777" w:rsidR="00D0439C" w:rsidRPr="00AB484C" w:rsidRDefault="00D0439C" w:rsidP="00D0439C">
            <w:r w:rsidRPr="00AB484C">
              <w:t>Нелюдимый</w:t>
            </w:r>
          </w:p>
        </w:tc>
        <w:tc>
          <w:tcPr>
            <w:tcW w:w="425" w:type="dxa"/>
          </w:tcPr>
          <w:p w14:paraId="2B584A1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1A83CAF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1F82182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3434976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2B1D631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7FA6F7C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7EFB2A49"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252C5167" w14:textId="77777777" w:rsidR="00D0439C" w:rsidRPr="00AB484C" w:rsidRDefault="00D0439C" w:rsidP="00D0439C">
            <w:pPr>
              <w:jc w:val="right"/>
            </w:pPr>
            <w:r w:rsidRPr="00AB484C">
              <w:t>Общительный</w:t>
            </w:r>
          </w:p>
        </w:tc>
      </w:tr>
      <w:tr w:rsidR="00D0439C" w:rsidRPr="00AB484C" w14:paraId="65C11BA8" w14:textId="77777777" w:rsidTr="00D0439C">
        <w:tc>
          <w:tcPr>
            <w:tcW w:w="3652" w:type="dxa"/>
          </w:tcPr>
          <w:p w14:paraId="5FAB488C" w14:textId="77777777" w:rsidR="00D0439C" w:rsidRPr="00AB484C" w:rsidRDefault="00D0439C" w:rsidP="00D0439C">
            <w:r w:rsidRPr="00AB484C">
              <w:t>Честный</w:t>
            </w:r>
          </w:p>
        </w:tc>
        <w:tc>
          <w:tcPr>
            <w:tcW w:w="425" w:type="dxa"/>
          </w:tcPr>
          <w:p w14:paraId="1CEAAAF5"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409359E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0E9AB37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69740B58"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72C518C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4D75683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00858E27"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6471E4D9" w14:textId="77777777" w:rsidR="00D0439C" w:rsidRPr="00AB484C" w:rsidRDefault="00D0439C" w:rsidP="00D0439C">
            <w:pPr>
              <w:jc w:val="right"/>
            </w:pPr>
            <w:r w:rsidRPr="00AB484C">
              <w:t>Неискренний</w:t>
            </w:r>
          </w:p>
        </w:tc>
      </w:tr>
      <w:tr w:rsidR="00D0439C" w:rsidRPr="00AB484C" w14:paraId="0D894E34" w14:textId="77777777" w:rsidTr="00D0439C">
        <w:tc>
          <w:tcPr>
            <w:tcW w:w="3652" w:type="dxa"/>
          </w:tcPr>
          <w:p w14:paraId="40831BDD" w14:textId="77777777" w:rsidR="00D0439C" w:rsidRPr="00AB484C" w:rsidRDefault="00D0439C" w:rsidP="00D0439C">
            <w:r w:rsidRPr="00AB484C">
              <w:t>Несамостоятельный</w:t>
            </w:r>
          </w:p>
        </w:tc>
        <w:tc>
          <w:tcPr>
            <w:tcW w:w="425" w:type="dxa"/>
          </w:tcPr>
          <w:p w14:paraId="376860FF"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7026CB4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6C6F976B"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22BA10F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4B28D51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1C833652"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6126514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287A9B57" w14:textId="77777777" w:rsidR="00D0439C" w:rsidRPr="00AB484C" w:rsidRDefault="00D0439C" w:rsidP="00D0439C">
            <w:pPr>
              <w:jc w:val="right"/>
            </w:pPr>
            <w:r w:rsidRPr="00AB484C">
              <w:t>Самостоятельный</w:t>
            </w:r>
          </w:p>
        </w:tc>
      </w:tr>
      <w:tr w:rsidR="00D0439C" w:rsidRPr="00AB484C" w14:paraId="1D766F57" w14:textId="77777777" w:rsidTr="00D0439C">
        <w:tc>
          <w:tcPr>
            <w:tcW w:w="3652" w:type="dxa"/>
          </w:tcPr>
          <w:p w14:paraId="7CDB3354" w14:textId="77777777" w:rsidR="00D0439C" w:rsidRPr="00AB484C" w:rsidRDefault="00D0439C" w:rsidP="00D0439C">
            <w:r w:rsidRPr="00AB484C">
              <w:t>Раздражительный</w:t>
            </w:r>
          </w:p>
        </w:tc>
        <w:tc>
          <w:tcPr>
            <w:tcW w:w="425" w:type="dxa"/>
          </w:tcPr>
          <w:p w14:paraId="646B7DB0"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26" w:type="dxa"/>
          </w:tcPr>
          <w:p w14:paraId="68FEF28E"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393" w:type="dxa"/>
          </w:tcPr>
          <w:p w14:paraId="09077F8C"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57" w:type="dxa"/>
          </w:tcPr>
          <w:p w14:paraId="55C3BA76"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0</w:t>
            </w:r>
          </w:p>
        </w:tc>
        <w:tc>
          <w:tcPr>
            <w:tcW w:w="425" w:type="dxa"/>
          </w:tcPr>
          <w:p w14:paraId="03467064"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1</w:t>
            </w:r>
          </w:p>
        </w:tc>
        <w:tc>
          <w:tcPr>
            <w:tcW w:w="426" w:type="dxa"/>
          </w:tcPr>
          <w:p w14:paraId="043F846A"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2</w:t>
            </w:r>
          </w:p>
        </w:tc>
        <w:tc>
          <w:tcPr>
            <w:tcW w:w="425" w:type="dxa"/>
          </w:tcPr>
          <w:p w14:paraId="3C4A0341" w14:textId="77777777" w:rsidR="00D0439C" w:rsidRPr="00AB484C" w:rsidRDefault="00D0439C" w:rsidP="00D0439C">
            <w:pPr>
              <w:jc w:val="both"/>
              <w:rPr>
                <w:rFonts w:ascii="Times New Roman" w:hAnsi="Times New Roman" w:cs="Times New Roman"/>
              </w:rPr>
            </w:pPr>
            <w:r w:rsidRPr="00AB484C">
              <w:rPr>
                <w:rFonts w:ascii="Times New Roman" w:hAnsi="Times New Roman" w:cs="Times New Roman"/>
              </w:rPr>
              <w:t>3</w:t>
            </w:r>
          </w:p>
        </w:tc>
        <w:tc>
          <w:tcPr>
            <w:tcW w:w="4387" w:type="dxa"/>
          </w:tcPr>
          <w:p w14:paraId="3D1F5E15" w14:textId="77777777" w:rsidR="00D0439C" w:rsidRPr="00AB484C" w:rsidRDefault="00D0439C" w:rsidP="00D0439C">
            <w:pPr>
              <w:jc w:val="right"/>
            </w:pPr>
            <w:r w:rsidRPr="00AB484C">
              <w:t>Невозмутимый</w:t>
            </w:r>
          </w:p>
        </w:tc>
      </w:tr>
    </w:tbl>
    <w:p w14:paraId="38645DC7" w14:textId="77777777" w:rsidR="00D0439C" w:rsidRPr="00AB484C" w:rsidRDefault="00D0439C" w:rsidP="00D0439C">
      <w:pPr>
        <w:spacing w:after="0"/>
        <w:jc w:val="both"/>
        <w:rPr>
          <w:rFonts w:ascii="Times New Roman" w:hAnsi="Times New Roman" w:cs="Times New Roman"/>
          <w:b/>
        </w:rPr>
      </w:pPr>
    </w:p>
    <w:p w14:paraId="0CFE5F6F" w14:textId="77777777" w:rsidR="002C6353" w:rsidRDefault="002C6353" w:rsidP="005508C2">
      <w:pPr>
        <w:spacing w:after="0" w:line="360" w:lineRule="auto"/>
        <w:jc w:val="both"/>
        <w:rPr>
          <w:rFonts w:ascii="Times New Roman" w:hAnsi="Times New Roman" w:cs="Times New Roman"/>
          <w:b/>
          <w:i/>
          <w:sz w:val="28"/>
          <w:szCs w:val="28"/>
          <w:u w:val="single"/>
        </w:rPr>
      </w:pPr>
    </w:p>
    <w:p w14:paraId="159FE278" w14:textId="77777777" w:rsidR="002C6353" w:rsidRDefault="002C6353" w:rsidP="005508C2">
      <w:pPr>
        <w:spacing w:after="0" w:line="360" w:lineRule="auto"/>
        <w:jc w:val="both"/>
        <w:rPr>
          <w:rFonts w:ascii="Times New Roman" w:hAnsi="Times New Roman" w:cs="Times New Roman"/>
          <w:b/>
          <w:i/>
          <w:sz w:val="28"/>
          <w:szCs w:val="28"/>
          <w:u w:val="single"/>
        </w:rPr>
      </w:pPr>
    </w:p>
    <w:p w14:paraId="31BFD176" w14:textId="77777777" w:rsidR="002C6353" w:rsidRDefault="002C6353" w:rsidP="005508C2">
      <w:pPr>
        <w:spacing w:after="0" w:line="360" w:lineRule="auto"/>
        <w:jc w:val="both"/>
        <w:rPr>
          <w:rFonts w:ascii="Times New Roman" w:hAnsi="Times New Roman" w:cs="Times New Roman"/>
          <w:b/>
          <w:i/>
          <w:sz w:val="28"/>
          <w:szCs w:val="28"/>
          <w:u w:val="single"/>
        </w:rPr>
      </w:pPr>
    </w:p>
    <w:p w14:paraId="26D37ABA" w14:textId="77777777" w:rsidR="002C6353" w:rsidRDefault="002C6353" w:rsidP="005508C2">
      <w:pPr>
        <w:spacing w:after="0" w:line="360" w:lineRule="auto"/>
        <w:jc w:val="both"/>
        <w:rPr>
          <w:rFonts w:ascii="Times New Roman" w:hAnsi="Times New Roman" w:cs="Times New Roman"/>
          <w:b/>
          <w:i/>
          <w:sz w:val="28"/>
          <w:szCs w:val="28"/>
          <w:u w:val="single"/>
        </w:rPr>
      </w:pPr>
    </w:p>
    <w:p w14:paraId="1A1809C3" w14:textId="77777777" w:rsidR="002C6353" w:rsidRDefault="002C6353" w:rsidP="005508C2">
      <w:pPr>
        <w:spacing w:after="0" w:line="360" w:lineRule="auto"/>
        <w:jc w:val="both"/>
        <w:rPr>
          <w:rFonts w:ascii="Times New Roman" w:hAnsi="Times New Roman" w:cs="Times New Roman"/>
          <w:b/>
          <w:i/>
          <w:sz w:val="28"/>
          <w:szCs w:val="28"/>
          <w:u w:val="single"/>
        </w:rPr>
      </w:pPr>
    </w:p>
    <w:p w14:paraId="273B4FAA" w14:textId="77777777" w:rsidR="002C6353" w:rsidRDefault="002C6353" w:rsidP="005508C2">
      <w:pPr>
        <w:spacing w:after="0" w:line="360" w:lineRule="auto"/>
        <w:jc w:val="both"/>
        <w:rPr>
          <w:rFonts w:ascii="Times New Roman" w:hAnsi="Times New Roman" w:cs="Times New Roman"/>
          <w:b/>
          <w:i/>
          <w:sz w:val="28"/>
          <w:szCs w:val="28"/>
          <w:u w:val="single"/>
        </w:rPr>
      </w:pPr>
    </w:p>
    <w:p w14:paraId="296BEDB9" w14:textId="77777777" w:rsidR="002C6353" w:rsidRDefault="002C6353" w:rsidP="005508C2">
      <w:pPr>
        <w:spacing w:after="0" w:line="360" w:lineRule="auto"/>
        <w:jc w:val="both"/>
        <w:rPr>
          <w:rFonts w:ascii="Times New Roman" w:hAnsi="Times New Roman" w:cs="Times New Roman"/>
          <w:b/>
          <w:i/>
          <w:sz w:val="28"/>
          <w:szCs w:val="28"/>
          <w:u w:val="single"/>
        </w:rPr>
      </w:pPr>
    </w:p>
    <w:p w14:paraId="2C8B9831" w14:textId="77777777" w:rsidR="002C6353" w:rsidRDefault="002C6353" w:rsidP="005508C2">
      <w:pPr>
        <w:spacing w:after="0" w:line="360" w:lineRule="auto"/>
        <w:jc w:val="both"/>
        <w:rPr>
          <w:rFonts w:ascii="Times New Roman" w:hAnsi="Times New Roman" w:cs="Times New Roman"/>
          <w:b/>
          <w:i/>
          <w:sz w:val="28"/>
          <w:szCs w:val="28"/>
          <w:u w:val="single"/>
        </w:rPr>
      </w:pPr>
    </w:p>
    <w:p w14:paraId="025A5C4F" w14:textId="77777777" w:rsidR="002C6353" w:rsidRDefault="002C6353" w:rsidP="005508C2">
      <w:pPr>
        <w:spacing w:after="0" w:line="360" w:lineRule="auto"/>
        <w:jc w:val="both"/>
        <w:rPr>
          <w:rFonts w:ascii="Times New Roman" w:hAnsi="Times New Roman" w:cs="Times New Roman"/>
          <w:b/>
          <w:i/>
          <w:sz w:val="28"/>
          <w:szCs w:val="28"/>
          <w:u w:val="single"/>
        </w:rPr>
      </w:pPr>
    </w:p>
    <w:p w14:paraId="5F93E145" w14:textId="77777777" w:rsidR="002C6353" w:rsidRDefault="002C6353" w:rsidP="005508C2">
      <w:pPr>
        <w:spacing w:after="0" w:line="360" w:lineRule="auto"/>
        <w:jc w:val="both"/>
        <w:rPr>
          <w:rFonts w:ascii="Times New Roman" w:hAnsi="Times New Roman" w:cs="Times New Roman"/>
          <w:b/>
          <w:i/>
          <w:sz w:val="28"/>
          <w:szCs w:val="28"/>
          <w:u w:val="single"/>
        </w:rPr>
      </w:pPr>
    </w:p>
    <w:p w14:paraId="4735F21B" w14:textId="77777777" w:rsidR="002C6353" w:rsidRDefault="002C6353" w:rsidP="005508C2">
      <w:pPr>
        <w:spacing w:after="0" w:line="360" w:lineRule="auto"/>
        <w:jc w:val="both"/>
        <w:rPr>
          <w:rFonts w:ascii="Times New Roman" w:hAnsi="Times New Roman" w:cs="Times New Roman"/>
          <w:b/>
          <w:i/>
          <w:sz w:val="28"/>
          <w:szCs w:val="28"/>
          <w:u w:val="single"/>
        </w:rPr>
      </w:pPr>
    </w:p>
    <w:p w14:paraId="7B95BEB6" w14:textId="77777777" w:rsidR="002C6353" w:rsidRDefault="002C6353" w:rsidP="005508C2">
      <w:pPr>
        <w:spacing w:after="0" w:line="360" w:lineRule="auto"/>
        <w:jc w:val="both"/>
        <w:rPr>
          <w:rFonts w:ascii="Times New Roman" w:hAnsi="Times New Roman" w:cs="Times New Roman"/>
          <w:b/>
          <w:i/>
          <w:sz w:val="28"/>
          <w:szCs w:val="28"/>
          <w:u w:val="single"/>
        </w:rPr>
      </w:pPr>
    </w:p>
    <w:p w14:paraId="3AC24234" w14:textId="77777777" w:rsidR="002C6353" w:rsidRDefault="002C6353" w:rsidP="005508C2">
      <w:pPr>
        <w:spacing w:after="0" w:line="360" w:lineRule="auto"/>
        <w:jc w:val="both"/>
        <w:rPr>
          <w:rFonts w:ascii="Times New Roman" w:hAnsi="Times New Roman" w:cs="Times New Roman"/>
          <w:b/>
          <w:i/>
          <w:sz w:val="28"/>
          <w:szCs w:val="28"/>
          <w:u w:val="single"/>
        </w:rPr>
      </w:pPr>
    </w:p>
    <w:p w14:paraId="4972A8EB" w14:textId="77777777" w:rsidR="002C6353" w:rsidRDefault="002C6353" w:rsidP="005508C2">
      <w:pPr>
        <w:spacing w:after="0" w:line="360" w:lineRule="auto"/>
        <w:jc w:val="both"/>
        <w:rPr>
          <w:rFonts w:ascii="Times New Roman" w:hAnsi="Times New Roman" w:cs="Times New Roman"/>
          <w:b/>
          <w:i/>
          <w:sz w:val="28"/>
          <w:szCs w:val="28"/>
          <w:u w:val="single"/>
        </w:rPr>
      </w:pPr>
    </w:p>
    <w:p w14:paraId="4EC72C04" w14:textId="77777777" w:rsidR="002C6353" w:rsidRDefault="002C6353" w:rsidP="005508C2">
      <w:pPr>
        <w:spacing w:after="0" w:line="360" w:lineRule="auto"/>
        <w:jc w:val="both"/>
        <w:rPr>
          <w:rFonts w:ascii="Times New Roman" w:hAnsi="Times New Roman" w:cs="Times New Roman"/>
          <w:b/>
          <w:i/>
          <w:sz w:val="28"/>
          <w:szCs w:val="28"/>
          <w:u w:val="single"/>
        </w:rPr>
      </w:pPr>
    </w:p>
    <w:p w14:paraId="49F07DD4" w14:textId="77777777" w:rsidR="002C6353" w:rsidRDefault="002C6353" w:rsidP="005508C2">
      <w:pPr>
        <w:spacing w:after="0" w:line="360" w:lineRule="auto"/>
        <w:jc w:val="both"/>
        <w:rPr>
          <w:rFonts w:ascii="Times New Roman" w:hAnsi="Times New Roman" w:cs="Times New Roman"/>
          <w:b/>
          <w:i/>
          <w:sz w:val="28"/>
          <w:szCs w:val="28"/>
          <w:u w:val="single"/>
        </w:rPr>
      </w:pPr>
    </w:p>
    <w:p w14:paraId="2A1808D5" w14:textId="77777777" w:rsidR="002C6353" w:rsidRDefault="002C6353" w:rsidP="005508C2">
      <w:pPr>
        <w:spacing w:after="0" w:line="360" w:lineRule="auto"/>
        <w:jc w:val="both"/>
        <w:rPr>
          <w:rFonts w:ascii="Times New Roman" w:hAnsi="Times New Roman" w:cs="Times New Roman"/>
          <w:b/>
          <w:i/>
          <w:sz w:val="28"/>
          <w:szCs w:val="28"/>
          <w:u w:val="single"/>
        </w:rPr>
      </w:pPr>
    </w:p>
    <w:p w14:paraId="7026C549" w14:textId="77777777" w:rsidR="002C6353" w:rsidRDefault="002C6353" w:rsidP="005508C2">
      <w:pPr>
        <w:spacing w:after="0" w:line="360" w:lineRule="auto"/>
        <w:jc w:val="both"/>
        <w:rPr>
          <w:rFonts w:ascii="Times New Roman" w:hAnsi="Times New Roman" w:cs="Times New Roman"/>
          <w:b/>
          <w:i/>
          <w:sz w:val="28"/>
          <w:szCs w:val="28"/>
          <w:u w:val="single"/>
        </w:rPr>
      </w:pPr>
    </w:p>
    <w:p w14:paraId="5382FA11" w14:textId="62C04E6B" w:rsidR="002C6353" w:rsidRDefault="00B322A1" w:rsidP="00B322A1">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14:paraId="6471FAB1" w14:textId="77777777" w:rsidR="003F5713" w:rsidRDefault="003F5713" w:rsidP="005508C2">
      <w:pPr>
        <w:spacing w:after="0" w:line="360" w:lineRule="auto"/>
        <w:jc w:val="both"/>
        <w:rPr>
          <w:rFonts w:ascii="Times New Roman" w:hAnsi="Times New Roman" w:cs="Times New Roman"/>
          <w:b/>
          <w:i/>
          <w:sz w:val="28"/>
          <w:szCs w:val="28"/>
          <w:u w:val="single"/>
        </w:rPr>
      </w:pPr>
      <w:r w:rsidRPr="003F5713">
        <w:rPr>
          <w:rFonts w:ascii="Times New Roman" w:hAnsi="Times New Roman" w:cs="Times New Roman"/>
          <w:b/>
          <w:i/>
          <w:sz w:val="28"/>
          <w:szCs w:val="28"/>
          <w:u w:val="single"/>
        </w:rPr>
        <w:lastRenderedPageBreak/>
        <w:t>Авторский опросник</w:t>
      </w:r>
    </w:p>
    <w:p w14:paraId="34CE0D11"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i/>
          <w:sz w:val="28"/>
          <w:szCs w:val="28"/>
        </w:rPr>
        <w:t>Инструкция:</w:t>
      </w:r>
      <w:r w:rsidRPr="00AA0472">
        <w:rPr>
          <w:rFonts w:ascii="Times New Roman" w:hAnsi="Times New Roman" w:cs="Times New Roman"/>
          <w:sz w:val="28"/>
          <w:szCs w:val="28"/>
        </w:rPr>
        <w:t xml:space="preserve"> прочитайте вопрос и выберите из предложенных ниже вариантов (утверждений) то, которое Вам ближе всего или укажите ответ “другое” и напишите Ваш вариант.</w:t>
      </w:r>
    </w:p>
    <w:p w14:paraId="2613E9C1" w14:textId="77777777" w:rsidR="003F5713" w:rsidRPr="00AA0472" w:rsidRDefault="003F5713" w:rsidP="003F5713">
      <w:pPr>
        <w:spacing w:after="0"/>
        <w:jc w:val="both"/>
        <w:rPr>
          <w:rFonts w:ascii="Times New Roman" w:hAnsi="Times New Roman" w:cs="Times New Roman"/>
          <w:b/>
          <w:sz w:val="28"/>
          <w:szCs w:val="28"/>
        </w:rPr>
      </w:pPr>
    </w:p>
    <w:p w14:paraId="16319550" w14:textId="77777777" w:rsidR="003F5713" w:rsidRPr="00AA0472" w:rsidRDefault="003F5713" w:rsidP="003F5713">
      <w:pPr>
        <w:spacing w:after="0"/>
        <w:jc w:val="both"/>
        <w:rPr>
          <w:rFonts w:ascii="Times New Roman" w:hAnsi="Times New Roman" w:cs="Times New Roman"/>
          <w:b/>
          <w:sz w:val="28"/>
          <w:szCs w:val="28"/>
        </w:rPr>
      </w:pPr>
      <w:r w:rsidRPr="00AA0472">
        <w:rPr>
          <w:rFonts w:ascii="Times New Roman" w:hAnsi="Times New Roman" w:cs="Times New Roman"/>
          <w:b/>
          <w:sz w:val="28"/>
          <w:szCs w:val="28"/>
        </w:rPr>
        <w:t>1. Что побудило Вас выбрать профессию дефектолога? (можно выбрать несколько вариантов).</w:t>
      </w:r>
    </w:p>
    <w:p w14:paraId="151F698B"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а) выбор родителей</w:t>
      </w:r>
    </w:p>
    <w:p w14:paraId="4E6B1FAD"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б) мнение друзей</w:t>
      </w:r>
    </w:p>
    <w:p w14:paraId="7F509393"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 xml:space="preserve">в) личный интерес </w:t>
      </w:r>
    </w:p>
    <w:p w14:paraId="4324CA05"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г) хочу помогать другим людям</w:t>
      </w:r>
    </w:p>
    <w:p w14:paraId="1A3417E1"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д)возможность помочь близкому человеку (например, своему ребёнку)</w:t>
      </w:r>
    </w:p>
    <w:p w14:paraId="537B1BAB"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е) другое_______________________________________________________________</w:t>
      </w:r>
    </w:p>
    <w:p w14:paraId="1037B8A3" w14:textId="77777777" w:rsidR="003F5713" w:rsidRPr="00AA0472" w:rsidRDefault="003F5713" w:rsidP="003F5713">
      <w:pPr>
        <w:spacing w:after="0"/>
        <w:jc w:val="both"/>
        <w:rPr>
          <w:rFonts w:ascii="Times New Roman" w:hAnsi="Times New Roman" w:cs="Times New Roman"/>
          <w:b/>
          <w:sz w:val="28"/>
          <w:szCs w:val="28"/>
        </w:rPr>
      </w:pPr>
    </w:p>
    <w:p w14:paraId="245B06AB" w14:textId="77777777" w:rsidR="003F5713" w:rsidRPr="00AA0472" w:rsidRDefault="003F5713" w:rsidP="003F5713">
      <w:pPr>
        <w:spacing w:after="0"/>
        <w:jc w:val="both"/>
        <w:rPr>
          <w:rFonts w:ascii="Times New Roman" w:hAnsi="Times New Roman" w:cs="Times New Roman"/>
          <w:b/>
          <w:sz w:val="28"/>
          <w:szCs w:val="28"/>
        </w:rPr>
      </w:pPr>
      <w:r w:rsidRPr="00AA0472">
        <w:rPr>
          <w:rFonts w:ascii="Times New Roman" w:hAnsi="Times New Roman" w:cs="Times New Roman"/>
          <w:b/>
          <w:sz w:val="28"/>
          <w:szCs w:val="28"/>
        </w:rPr>
        <w:t>2.  Были ли у Вас трудности в выборе профессии (специальности)?</w:t>
      </w:r>
    </w:p>
    <w:p w14:paraId="2E075E20"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а) да, совсем не знал(а) на какую специальность поступать</w:t>
      </w:r>
    </w:p>
    <w:p w14:paraId="1BF73CD2"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б) были небольшие сомнения</w:t>
      </w:r>
    </w:p>
    <w:p w14:paraId="77D113D8"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в) нет, давно знал(а), кем хочу быть</w:t>
      </w:r>
    </w:p>
    <w:p w14:paraId="023C6ED7"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г) другое________________________________________________________________</w:t>
      </w:r>
    </w:p>
    <w:p w14:paraId="687C6DE0" w14:textId="77777777" w:rsidR="003F5713" w:rsidRPr="00AA0472" w:rsidRDefault="003F5713" w:rsidP="003F5713">
      <w:pPr>
        <w:spacing w:after="0"/>
        <w:jc w:val="both"/>
        <w:rPr>
          <w:rFonts w:ascii="Times New Roman" w:hAnsi="Times New Roman" w:cs="Times New Roman"/>
          <w:b/>
          <w:sz w:val="28"/>
          <w:szCs w:val="28"/>
        </w:rPr>
      </w:pPr>
    </w:p>
    <w:p w14:paraId="48C18D13" w14:textId="77777777" w:rsidR="003F5713" w:rsidRPr="00AA0472" w:rsidRDefault="003F5713" w:rsidP="003F5713">
      <w:pPr>
        <w:spacing w:after="0"/>
        <w:jc w:val="both"/>
        <w:rPr>
          <w:rFonts w:ascii="Times New Roman" w:hAnsi="Times New Roman" w:cs="Times New Roman"/>
          <w:b/>
          <w:i/>
          <w:sz w:val="28"/>
          <w:szCs w:val="28"/>
        </w:rPr>
      </w:pPr>
      <w:r w:rsidRPr="00AA0472">
        <w:rPr>
          <w:rFonts w:ascii="Times New Roman" w:hAnsi="Times New Roman" w:cs="Times New Roman"/>
          <w:b/>
          <w:sz w:val="28"/>
          <w:szCs w:val="28"/>
        </w:rPr>
        <w:t>3. Какие причины, на Ваш взгляд, чаще всего побуждают людей выбирать профессию дефектолога? (можно выбрать несколько вариантов)</w:t>
      </w:r>
      <w:r w:rsidRPr="00AA0472">
        <w:rPr>
          <w:rFonts w:ascii="Times New Roman" w:hAnsi="Times New Roman" w:cs="Times New Roman"/>
          <w:b/>
          <w:i/>
          <w:sz w:val="28"/>
          <w:szCs w:val="28"/>
        </w:rPr>
        <w:t xml:space="preserve"> </w:t>
      </w:r>
    </w:p>
    <w:p w14:paraId="28FC026E"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а) дефектологу легко найти работу</w:t>
      </w:r>
    </w:p>
    <w:p w14:paraId="377AD58E"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б) дефектолог хорошо зарабатывает</w:t>
      </w:r>
    </w:p>
    <w:p w14:paraId="589EF32D"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в) это престижная профессия</w:t>
      </w:r>
    </w:p>
    <w:p w14:paraId="05826616"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г) дефектолог занимается важным для общества делом</w:t>
      </w:r>
    </w:p>
    <w:p w14:paraId="048D338F"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д) возможность помочь близкому человеку (например, своему ребёнку)</w:t>
      </w:r>
    </w:p>
    <w:p w14:paraId="6DC6E0FA"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е) возможность стать высокообразованным человеком</w:t>
      </w:r>
    </w:p>
    <w:p w14:paraId="4613FA6C"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ж) дефектолог общается с большим количеством людей</w:t>
      </w:r>
    </w:p>
    <w:p w14:paraId="6A7CB915"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з) возможность развития себя как личности</w:t>
      </w:r>
    </w:p>
    <w:p w14:paraId="13D45B87"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 xml:space="preserve">и) возможность помогать другим </w:t>
      </w:r>
    </w:p>
    <w:p w14:paraId="084A4ACF"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к) другое_______________________________________________________________</w:t>
      </w:r>
    </w:p>
    <w:p w14:paraId="5B2F9378" w14:textId="77777777" w:rsidR="003F5713" w:rsidRPr="00AA0472" w:rsidRDefault="003F5713" w:rsidP="003F5713">
      <w:pPr>
        <w:spacing w:after="0"/>
        <w:jc w:val="both"/>
        <w:rPr>
          <w:rFonts w:ascii="Times New Roman" w:hAnsi="Times New Roman" w:cs="Times New Roman"/>
          <w:b/>
          <w:sz w:val="28"/>
          <w:szCs w:val="28"/>
        </w:rPr>
      </w:pPr>
    </w:p>
    <w:p w14:paraId="31D848C3" w14:textId="77777777" w:rsidR="003F5713" w:rsidRPr="00AA0472" w:rsidRDefault="003F5713" w:rsidP="003F5713">
      <w:pPr>
        <w:spacing w:after="0"/>
        <w:jc w:val="both"/>
        <w:rPr>
          <w:rFonts w:ascii="Times New Roman" w:hAnsi="Times New Roman" w:cs="Times New Roman"/>
          <w:b/>
          <w:sz w:val="28"/>
          <w:szCs w:val="28"/>
        </w:rPr>
      </w:pPr>
      <w:r w:rsidRPr="00AA0472">
        <w:rPr>
          <w:rFonts w:ascii="Times New Roman" w:hAnsi="Times New Roman" w:cs="Times New Roman"/>
          <w:b/>
          <w:sz w:val="28"/>
          <w:szCs w:val="28"/>
        </w:rPr>
        <w:t xml:space="preserve">4. Какие недостатки и ограничения Вы могли бы отметь в профессии дефектолога? </w:t>
      </w:r>
    </w:p>
    <w:p w14:paraId="29B4455A"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lastRenderedPageBreak/>
        <w:t>а) трудно найти работу</w:t>
      </w:r>
    </w:p>
    <w:p w14:paraId="62B7EBF8"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б) “много денег не заработаешь”</w:t>
      </w:r>
    </w:p>
    <w:p w14:paraId="50BCC062"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в) это профессия не престижная</w:t>
      </w:r>
    </w:p>
    <w:p w14:paraId="5D4B6370"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г) нужно очень долго учиться, чтобы стать хорошим специалистом</w:t>
      </w:r>
    </w:p>
    <w:p w14:paraId="46A313F3"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 xml:space="preserve">д) от дефектолога все чего-то ждут </w:t>
      </w:r>
    </w:p>
    <w:p w14:paraId="4976E13A"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е) другое_______________________________________________________________</w:t>
      </w:r>
    </w:p>
    <w:p w14:paraId="58E6DD4E" w14:textId="77777777" w:rsidR="003F5713" w:rsidRPr="00AA0472" w:rsidRDefault="003F5713" w:rsidP="003F5713">
      <w:pPr>
        <w:spacing w:after="0"/>
        <w:jc w:val="both"/>
        <w:rPr>
          <w:rFonts w:ascii="Times New Roman" w:hAnsi="Times New Roman" w:cs="Times New Roman"/>
          <w:b/>
          <w:sz w:val="28"/>
          <w:szCs w:val="28"/>
        </w:rPr>
      </w:pPr>
    </w:p>
    <w:p w14:paraId="0B9DF75C" w14:textId="77777777" w:rsidR="003F5713" w:rsidRPr="00AA0472" w:rsidRDefault="003F5713" w:rsidP="003F5713">
      <w:pPr>
        <w:spacing w:after="0"/>
        <w:jc w:val="both"/>
        <w:rPr>
          <w:rFonts w:ascii="Times New Roman" w:hAnsi="Times New Roman" w:cs="Times New Roman"/>
          <w:b/>
          <w:sz w:val="28"/>
          <w:szCs w:val="28"/>
        </w:rPr>
      </w:pPr>
      <w:r w:rsidRPr="00AA0472">
        <w:rPr>
          <w:rFonts w:ascii="Times New Roman" w:hAnsi="Times New Roman" w:cs="Times New Roman"/>
          <w:b/>
          <w:sz w:val="28"/>
          <w:szCs w:val="28"/>
        </w:rPr>
        <w:t>5. В какой области дефектологии Вы хотели бы работать в будущем? (возможны несколько ответов)</w:t>
      </w:r>
    </w:p>
    <w:p w14:paraId="00DF30E0" w14:textId="77777777" w:rsidR="003F5713" w:rsidRPr="00AA0472" w:rsidRDefault="003F5713" w:rsidP="003F5713">
      <w:pPr>
        <w:spacing w:after="0"/>
        <w:jc w:val="both"/>
        <w:rPr>
          <w:rFonts w:ascii="Times New Roman" w:hAnsi="Times New Roman" w:cs="Times New Roman"/>
          <w:b/>
          <w:sz w:val="28"/>
          <w:szCs w:val="28"/>
        </w:rPr>
      </w:pPr>
      <w:r w:rsidRPr="00AA0472">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3BEE8F" w14:textId="77777777" w:rsidR="003F5713" w:rsidRPr="00AA0472" w:rsidRDefault="003F5713" w:rsidP="003F5713">
      <w:pPr>
        <w:spacing w:after="0"/>
        <w:jc w:val="both"/>
        <w:rPr>
          <w:rFonts w:ascii="Times New Roman" w:hAnsi="Times New Roman" w:cs="Times New Roman"/>
          <w:b/>
          <w:sz w:val="28"/>
          <w:szCs w:val="28"/>
        </w:rPr>
      </w:pPr>
    </w:p>
    <w:p w14:paraId="0C62A585" w14:textId="77777777" w:rsidR="003F5713" w:rsidRPr="00AA0472" w:rsidRDefault="003F5713" w:rsidP="003F5713">
      <w:pPr>
        <w:spacing w:after="0"/>
        <w:jc w:val="both"/>
        <w:rPr>
          <w:rFonts w:ascii="Times New Roman" w:hAnsi="Times New Roman" w:cs="Times New Roman"/>
          <w:i/>
          <w:sz w:val="28"/>
          <w:szCs w:val="28"/>
        </w:rPr>
      </w:pPr>
      <w:r w:rsidRPr="00AA0472">
        <w:rPr>
          <w:rFonts w:ascii="Times New Roman" w:hAnsi="Times New Roman" w:cs="Times New Roman"/>
          <w:b/>
          <w:sz w:val="28"/>
          <w:szCs w:val="28"/>
        </w:rPr>
        <w:t>6. Планируете ли Вы после окончания обучения работать по профессии?</w:t>
      </w:r>
    </w:p>
    <w:p w14:paraId="582FDCC3" w14:textId="77777777" w:rsidR="003F5713" w:rsidRPr="00AA0472" w:rsidRDefault="003F5713" w:rsidP="003F5713">
      <w:pPr>
        <w:spacing w:after="0"/>
        <w:jc w:val="both"/>
        <w:rPr>
          <w:rFonts w:ascii="Times New Roman" w:hAnsi="Times New Roman" w:cs="Times New Roman"/>
          <w:sz w:val="28"/>
          <w:szCs w:val="28"/>
          <w:u w:val="single"/>
        </w:rPr>
      </w:pPr>
      <w:r w:rsidRPr="00AA0472">
        <w:rPr>
          <w:rFonts w:ascii="Times New Roman" w:hAnsi="Times New Roman" w:cs="Times New Roman"/>
          <w:sz w:val="28"/>
          <w:szCs w:val="28"/>
        </w:rPr>
        <w:t>а) да</w:t>
      </w:r>
    </w:p>
    <w:p w14:paraId="62BEDAC5" w14:textId="77777777" w:rsidR="003F5713" w:rsidRPr="00AA0472" w:rsidRDefault="003F5713" w:rsidP="003F5713">
      <w:pPr>
        <w:spacing w:after="0"/>
        <w:jc w:val="both"/>
        <w:rPr>
          <w:rFonts w:ascii="Times New Roman" w:hAnsi="Times New Roman" w:cs="Times New Roman"/>
          <w:sz w:val="28"/>
          <w:szCs w:val="28"/>
        </w:rPr>
      </w:pPr>
      <w:r w:rsidRPr="00AA0472">
        <w:rPr>
          <w:rFonts w:ascii="Times New Roman" w:hAnsi="Times New Roman" w:cs="Times New Roman"/>
          <w:sz w:val="28"/>
          <w:szCs w:val="28"/>
        </w:rPr>
        <w:t>б) нет</w:t>
      </w:r>
    </w:p>
    <w:p w14:paraId="77EE822B" w14:textId="77777777" w:rsidR="004223C6" w:rsidRDefault="003F5713" w:rsidP="004223C6">
      <w:pPr>
        <w:spacing w:after="0"/>
        <w:jc w:val="both"/>
        <w:rPr>
          <w:rFonts w:ascii="Times New Roman" w:hAnsi="Times New Roman" w:cs="Times New Roman"/>
          <w:sz w:val="28"/>
          <w:szCs w:val="28"/>
          <w:lang w:val="en-US"/>
        </w:rPr>
      </w:pPr>
      <w:r w:rsidRPr="00AA0472">
        <w:rPr>
          <w:rFonts w:ascii="Times New Roman" w:hAnsi="Times New Roman" w:cs="Times New Roman"/>
          <w:sz w:val="28"/>
          <w:szCs w:val="28"/>
        </w:rPr>
        <w:t>в) другое___________________________________</w:t>
      </w:r>
      <w:r w:rsidR="004223C6">
        <w:rPr>
          <w:rFonts w:ascii="Times New Roman" w:hAnsi="Times New Roman" w:cs="Times New Roman"/>
          <w:sz w:val="28"/>
          <w:szCs w:val="28"/>
        </w:rPr>
        <w:t>___________________________</w:t>
      </w:r>
    </w:p>
    <w:p w14:paraId="43DB9811" w14:textId="14049E90" w:rsidR="00662B35" w:rsidRPr="004223C6" w:rsidRDefault="00366AFB" w:rsidP="004223C6">
      <w:pPr>
        <w:spacing w:after="0"/>
        <w:jc w:val="both"/>
        <w:rPr>
          <w:rFonts w:ascii="Times New Roman" w:hAnsi="Times New Roman" w:cs="Times New Roman"/>
          <w:b/>
          <w:sz w:val="28"/>
          <w:szCs w:val="28"/>
        </w:rPr>
      </w:pPr>
      <w:r>
        <w:rPr>
          <w:rFonts w:ascii="Times New Roman" w:hAnsi="Times New Roman" w:cs="Times New Roman"/>
          <w:sz w:val="28"/>
          <w:szCs w:val="28"/>
        </w:rPr>
        <w:br w:type="page"/>
      </w:r>
    </w:p>
    <w:p w14:paraId="567E0087" w14:textId="77777777" w:rsidR="008F1BD9" w:rsidRPr="00C31C7D" w:rsidRDefault="008F1BD9" w:rsidP="005508C2">
      <w:pPr>
        <w:spacing w:after="0" w:line="360" w:lineRule="auto"/>
        <w:jc w:val="both"/>
        <w:rPr>
          <w:rFonts w:ascii="Times New Roman" w:hAnsi="Times New Roman" w:cs="Times New Roman"/>
          <w:b/>
          <w:sz w:val="28"/>
          <w:szCs w:val="28"/>
        </w:rPr>
      </w:pPr>
      <w:r w:rsidRPr="00C31C7D">
        <w:rPr>
          <w:rFonts w:ascii="Times New Roman" w:hAnsi="Times New Roman" w:cs="Times New Roman"/>
          <w:b/>
          <w:sz w:val="28"/>
          <w:szCs w:val="28"/>
        </w:rPr>
        <w:lastRenderedPageBreak/>
        <w:t>ПРИЛОЖЕНИЕ Б</w:t>
      </w:r>
    </w:p>
    <w:p w14:paraId="47ADBA7A" w14:textId="77777777" w:rsidR="008F1BD9" w:rsidRDefault="008F1BD9" w:rsidP="008F1BD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Б.1 «Статистически значимые различия между студентами-дефектологами 1,2 и 4 курса обучения по тесту «Смысложизненные ориентации»</w:t>
      </w:r>
      <w:r w:rsidR="003F5713">
        <w:rPr>
          <w:rFonts w:ascii="Times New Roman" w:hAnsi="Times New Roman" w:cs="Times New Roman"/>
          <w:sz w:val="28"/>
          <w:szCs w:val="28"/>
        </w:rPr>
        <w:t>»</w:t>
      </w:r>
    </w:p>
    <w:p w14:paraId="38288749" w14:textId="77777777" w:rsidR="008F1BD9" w:rsidRDefault="008F1BD9" w:rsidP="008F1B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D044553" wp14:editId="07777777">
            <wp:extent cx="6334124" cy="773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124" cy="7734300"/>
                    </a:xfrm>
                    <a:prstGeom prst="rect">
                      <a:avLst/>
                    </a:prstGeom>
                    <a:noFill/>
                  </pic:spPr>
                </pic:pic>
              </a:graphicData>
            </a:graphic>
          </wp:inline>
        </w:drawing>
      </w:r>
    </w:p>
    <w:p w14:paraId="4C75DF30" w14:textId="77777777" w:rsidR="00437D7C" w:rsidRDefault="00437D7C" w:rsidP="00437D7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Б.2</w:t>
      </w:r>
      <w:r w:rsidRPr="00437D7C">
        <w:rPr>
          <w:rFonts w:ascii="Times New Roman" w:hAnsi="Times New Roman" w:cs="Times New Roman"/>
          <w:sz w:val="28"/>
          <w:szCs w:val="28"/>
        </w:rPr>
        <w:t xml:space="preserve"> «Статистически значимые различия между студентами-дефектологами 1,2 и 4 курса обучения по</w:t>
      </w:r>
      <w:r>
        <w:rPr>
          <w:rFonts w:ascii="Times New Roman" w:hAnsi="Times New Roman" w:cs="Times New Roman"/>
          <w:sz w:val="28"/>
          <w:szCs w:val="28"/>
        </w:rPr>
        <w:t xml:space="preserve"> методике «МТЖЦ</w:t>
      </w:r>
      <w:r w:rsidRPr="00437D7C">
        <w:rPr>
          <w:rFonts w:ascii="Times New Roman" w:hAnsi="Times New Roman" w:cs="Times New Roman"/>
          <w:sz w:val="28"/>
          <w:szCs w:val="28"/>
        </w:rPr>
        <w:t>»</w:t>
      </w:r>
      <w:r w:rsidR="003F5713">
        <w:rPr>
          <w:rFonts w:ascii="Times New Roman" w:hAnsi="Times New Roman" w:cs="Times New Roman"/>
          <w:sz w:val="28"/>
          <w:szCs w:val="28"/>
        </w:rPr>
        <w:t>»</w:t>
      </w:r>
    </w:p>
    <w:p w14:paraId="20BD9A1A" w14:textId="77777777" w:rsidR="00437D7C" w:rsidRDefault="00437D7C" w:rsidP="008F1B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C17D130" wp14:editId="07777777">
            <wp:extent cx="6276975" cy="8096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6975" cy="8096250"/>
                    </a:xfrm>
                    <a:prstGeom prst="rect">
                      <a:avLst/>
                    </a:prstGeom>
                    <a:noFill/>
                  </pic:spPr>
                </pic:pic>
              </a:graphicData>
            </a:graphic>
          </wp:inline>
        </w:drawing>
      </w:r>
    </w:p>
    <w:p w14:paraId="181480F9" w14:textId="77777777" w:rsidR="003F5713" w:rsidRDefault="003F5713" w:rsidP="003F571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Б.3</w:t>
      </w:r>
      <w:r w:rsidRPr="003F5713">
        <w:rPr>
          <w:rFonts w:ascii="Times New Roman" w:hAnsi="Times New Roman" w:cs="Times New Roman"/>
          <w:sz w:val="28"/>
          <w:szCs w:val="28"/>
        </w:rPr>
        <w:t xml:space="preserve"> «Статистически значимые различия между студентами-дефектологами 1,2 и 4 курса обучения по методике «</w:t>
      </w:r>
      <w:r>
        <w:rPr>
          <w:rFonts w:ascii="Times New Roman" w:hAnsi="Times New Roman" w:cs="Times New Roman"/>
          <w:sz w:val="28"/>
          <w:szCs w:val="28"/>
        </w:rPr>
        <w:t>Мотивы учебной деятельности</w:t>
      </w:r>
      <w:r w:rsidRPr="003F5713">
        <w:rPr>
          <w:rFonts w:ascii="Times New Roman" w:hAnsi="Times New Roman" w:cs="Times New Roman"/>
          <w:sz w:val="28"/>
          <w:szCs w:val="28"/>
        </w:rPr>
        <w:t>»</w:t>
      </w:r>
      <w:r>
        <w:rPr>
          <w:rFonts w:ascii="Times New Roman" w:hAnsi="Times New Roman" w:cs="Times New Roman"/>
          <w:sz w:val="28"/>
          <w:szCs w:val="28"/>
        </w:rPr>
        <w:t>»</w:t>
      </w:r>
    </w:p>
    <w:p w14:paraId="0C136CF1" w14:textId="77777777" w:rsidR="003F5713" w:rsidRDefault="003F5713" w:rsidP="008F1B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9541756" wp14:editId="07777777">
            <wp:extent cx="6550677" cy="85915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9853" cy="8590469"/>
                    </a:xfrm>
                    <a:prstGeom prst="rect">
                      <a:avLst/>
                    </a:prstGeom>
                    <a:noFill/>
                  </pic:spPr>
                </pic:pic>
              </a:graphicData>
            </a:graphic>
          </wp:inline>
        </w:drawing>
      </w:r>
    </w:p>
    <w:p w14:paraId="4E781EE6" w14:textId="77777777" w:rsidR="003F5713" w:rsidRDefault="003F5713" w:rsidP="003F571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Б.4</w:t>
      </w:r>
      <w:r w:rsidRPr="003F5713">
        <w:rPr>
          <w:rFonts w:ascii="Times New Roman" w:hAnsi="Times New Roman" w:cs="Times New Roman"/>
          <w:sz w:val="28"/>
          <w:szCs w:val="28"/>
        </w:rPr>
        <w:t xml:space="preserve"> «Статистически значимые различия между студентами-дефектологами 1,2 и 4 курса обучения по методике «</w:t>
      </w:r>
      <w:r>
        <w:rPr>
          <w:rFonts w:ascii="Times New Roman" w:hAnsi="Times New Roman" w:cs="Times New Roman"/>
          <w:sz w:val="28"/>
          <w:szCs w:val="28"/>
        </w:rPr>
        <w:t>Якоря карьеры</w:t>
      </w:r>
      <w:r w:rsidRPr="003F5713">
        <w:rPr>
          <w:rFonts w:ascii="Times New Roman" w:hAnsi="Times New Roman" w:cs="Times New Roman"/>
          <w:sz w:val="28"/>
          <w:szCs w:val="28"/>
        </w:rPr>
        <w:t>»</w:t>
      </w:r>
      <w:r>
        <w:rPr>
          <w:rFonts w:ascii="Times New Roman" w:hAnsi="Times New Roman" w:cs="Times New Roman"/>
          <w:sz w:val="28"/>
          <w:szCs w:val="28"/>
        </w:rPr>
        <w:t>»</w:t>
      </w:r>
    </w:p>
    <w:p w14:paraId="0A392C6A" w14:textId="77777777" w:rsidR="003F5713" w:rsidRPr="005508C2" w:rsidRDefault="003F5713" w:rsidP="003F571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ED71C28" wp14:editId="07777777">
            <wp:extent cx="6512246" cy="80962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2246" cy="8096250"/>
                    </a:xfrm>
                    <a:prstGeom prst="rect">
                      <a:avLst/>
                    </a:prstGeom>
                    <a:noFill/>
                  </pic:spPr>
                </pic:pic>
              </a:graphicData>
            </a:graphic>
          </wp:inline>
        </w:drawing>
      </w:r>
    </w:p>
    <w:sectPr w:rsidR="003F5713" w:rsidRPr="005508C2" w:rsidSect="00C8760D">
      <w:type w:val="continuous"/>
      <w:pgSz w:w="12240" w:h="15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1DCBA" w14:textId="77777777" w:rsidR="008C133E" w:rsidRDefault="008C133E" w:rsidP="00C8760D">
      <w:pPr>
        <w:spacing w:after="0" w:line="240" w:lineRule="auto"/>
      </w:pPr>
      <w:r>
        <w:separator/>
      </w:r>
    </w:p>
  </w:endnote>
  <w:endnote w:type="continuationSeparator" w:id="0">
    <w:p w14:paraId="1EE7FD53" w14:textId="77777777" w:rsidR="008C133E" w:rsidRDefault="008C133E" w:rsidP="00C87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214176"/>
      <w:docPartObj>
        <w:docPartGallery w:val="Page Numbers (Bottom of Page)"/>
        <w:docPartUnique/>
      </w:docPartObj>
    </w:sdtPr>
    <w:sdtEndPr>
      <w:rPr>
        <w:noProof/>
      </w:rPr>
    </w:sdtEndPr>
    <w:sdtContent>
      <w:p w14:paraId="50230CC7" w14:textId="77777777" w:rsidR="003B1695" w:rsidRDefault="003B1695">
        <w:pPr>
          <w:pStyle w:val="Footer"/>
          <w:jc w:val="center"/>
        </w:pPr>
        <w:r>
          <w:fldChar w:fldCharType="begin"/>
        </w:r>
        <w:r>
          <w:instrText xml:space="preserve"> PAGE   \* MERGEFORMAT </w:instrText>
        </w:r>
        <w:r>
          <w:fldChar w:fldCharType="separate"/>
        </w:r>
        <w:r w:rsidR="004223C6">
          <w:rPr>
            <w:noProof/>
          </w:rPr>
          <w:t>1</w:t>
        </w:r>
        <w:r>
          <w:rPr>
            <w:noProof/>
          </w:rPr>
          <w:fldChar w:fldCharType="end"/>
        </w:r>
      </w:p>
    </w:sdtContent>
  </w:sdt>
  <w:p w14:paraId="50125231" w14:textId="77777777" w:rsidR="003B1695" w:rsidRDefault="003B1695" w:rsidP="00C8760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455D0" w14:textId="77777777" w:rsidR="008C133E" w:rsidRDefault="008C133E" w:rsidP="00C8760D">
      <w:pPr>
        <w:spacing w:after="0" w:line="240" w:lineRule="auto"/>
      </w:pPr>
      <w:r>
        <w:separator/>
      </w:r>
    </w:p>
  </w:footnote>
  <w:footnote w:type="continuationSeparator" w:id="0">
    <w:p w14:paraId="0EEA7B40" w14:textId="77777777" w:rsidR="008C133E" w:rsidRDefault="008C133E" w:rsidP="00C876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ED0"/>
    <w:multiLevelType w:val="hybridMultilevel"/>
    <w:tmpl w:val="C5E47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60539"/>
    <w:multiLevelType w:val="hybridMultilevel"/>
    <w:tmpl w:val="95C2A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D02E2"/>
    <w:multiLevelType w:val="hybridMultilevel"/>
    <w:tmpl w:val="C5E47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C65EA"/>
    <w:multiLevelType w:val="hybridMultilevel"/>
    <w:tmpl w:val="05CCE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F0F5A"/>
    <w:multiLevelType w:val="hybridMultilevel"/>
    <w:tmpl w:val="A70E7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D4F68"/>
    <w:multiLevelType w:val="multilevel"/>
    <w:tmpl w:val="0F080984"/>
    <w:lvl w:ilvl="0">
      <w:start w:val="1"/>
      <w:numFmt w:val="decimal"/>
      <w:lvlText w:val="%1"/>
      <w:lvlJc w:val="left"/>
      <w:pPr>
        <w:ind w:left="645" w:hanging="645"/>
      </w:pPr>
      <w:rPr>
        <w:rFonts w:hint="default"/>
      </w:rPr>
    </w:lvl>
    <w:lvl w:ilvl="1">
      <w:start w:val="1"/>
      <w:numFmt w:val="decimal"/>
      <w:lvlText w:val="%1.%2"/>
      <w:lvlJc w:val="left"/>
      <w:pPr>
        <w:ind w:left="720" w:hanging="64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6">
    <w:nsid w:val="15AA5F32"/>
    <w:multiLevelType w:val="multilevel"/>
    <w:tmpl w:val="537C3FF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EC43E2"/>
    <w:multiLevelType w:val="hybridMultilevel"/>
    <w:tmpl w:val="ECB8FE8A"/>
    <w:lvl w:ilvl="0" w:tplc="D34A692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nsid w:val="269C67AA"/>
    <w:multiLevelType w:val="hybridMultilevel"/>
    <w:tmpl w:val="13A85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BB5F44"/>
    <w:multiLevelType w:val="multilevel"/>
    <w:tmpl w:val="185019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38B5FC6"/>
    <w:multiLevelType w:val="hybridMultilevel"/>
    <w:tmpl w:val="A4362E36"/>
    <w:lvl w:ilvl="0" w:tplc="83221608">
      <w:start w:val="1"/>
      <w:numFmt w:val="decimal"/>
      <w:lvlText w:val="%1."/>
      <w:lvlJc w:val="left"/>
      <w:pPr>
        <w:ind w:left="710" w:hanging="360"/>
      </w:pPr>
      <w:rPr>
        <w:rFonts w:hint="default"/>
        <w:color w:val="auto"/>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1">
    <w:nsid w:val="4C6C0693"/>
    <w:multiLevelType w:val="hybridMultilevel"/>
    <w:tmpl w:val="EFB46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040AA"/>
    <w:multiLevelType w:val="hybridMultilevel"/>
    <w:tmpl w:val="39DE62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AB5B5C"/>
    <w:multiLevelType w:val="multilevel"/>
    <w:tmpl w:val="537C3FF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91A0868"/>
    <w:multiLevelType w:val="hybridMultilevel"/>
    <w:tmpl w:val="EEA84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B1612D"/>
    <w:multiLevelType w:val="hybridMultilevel"/>
    <w:tmpl w:val="BA84F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9F6415"/>
    <w:multiLevelType w:val="hybridMultilevel"/>
    <w:tmpl w:val="E9D09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B0554D"/>
    <w:multiLevelType w:val="hybridMultilevel"/>
    <w:tmpl w:val="27ECD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E67D7E"/>
    <w:multiLevelType w:val="hybridMultilevel"/>
    <w:tmpl w:val="29202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B905F2"/>
    <w:multiLevelType w:val="hybridMultilevel"/>
    <w:tmpl w:val="C5E47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C04ED0"/>
    <w:multiLevelType w:val="multilevel"/>
    <w:tmpl w:val="185019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3"/>
  </w:num>
  <w:num w:numId="3">
    <w:abstractNumId w:val="6"/>
  </w:num>
  <w:num w:numId="4">
    <w:abstractNumId w:val="9"/>
  </w:num>
  <w:num w:numId="5">
    <w:abstractNumId w:val="20"/>
  </w:num>
  <w:num w:numId="6">
    <w:abstractNumId w:val="5"/>
  </w:num>
  <w:num w:numId="7">
    <w:abstractNumId w:val="2"/>
  </w:num>
  <w:num w:numId="8">
    <w:abstractNumId w:val="15"/>
  </w:num>
  <w:num w:numId="9">
    <w:abstractNumId w:val="3"/>
  </w:num>
  <w:num w:numId="10">
    <w:abstractNumId w:val="10"/>
  </w:num>
  <w:num w:numId="11">
    <w:abstractNumId w:val="8"/>
  </w:num>
  <w:num w:numId="12">
    <w:abstractNumId w:val="16"/>
  </w:num>
  <w:num w:numId="13">
    <w:abstractNumId w:val="19"/>
  </w:num>
  <w:num w:numId="14">
    <w:abstractNumId w:val="0"/>
  </w:num>
  <w:num w:numId="15">
    <w:abstractNumId w:val="11"/>
  </w:num>
  <w:num w:numId="16">
    <w:abstractNumId w:val="1"/>
  </w:num>
  <w:num w:numId="17">
    <w:abstractNumId w:val="18"/>
  </w:num>
  <w:num w:numId="18">
    <w:abstractNumId w:val="7"/>
  </w:num>
  <w:num w:numId="19">
    <w:abstractNumId w:val="17"/>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CBF"/>
    <w:rsid w:val="00002741"/>
    <w:rsid w:val="00010253"/>
    <w:rsid w:val="0003053E"/>
    <w:rsid w:val="000314E5"/>
    <w:rsid w:val="00037F0A"/>
    <w:rsid w:val="00043BD5"/>
    <w:rsid w:val="00044B61"/>
    <w:rsid w:val="00045812"/>
    <w:rsid w:val="00050011"/>
    <w:rsid w:val="0005392E"/>
    <w:rsid w:val="00056421"/>
    <w:rsid w:val="000830E5"/>
    <w:rsid w:val="00083ACE"/>
    <w:rsid w:val="0009145D"/>
    <w:rsid w:val="00097F70"/>
    <w:rsid w:val="000A6D24"/>
    <w:rsid w:val="000C3020"/>
    <w:rsid w:val="000C38C6"/>
    <w:rsid w:val="000C45C9"/>
    <w:rsid w:val="000E34BA"/>
    <w:rsid w:val="000F2649"/>
    <w:rsid w:val="00112403"/>
    <w:rsid w:val="00114205"/>
    <w:rsid w:val="001172FA"/>
    <w:rsid w:val="00120AC9"/>
    <w:rsid w:val="00120D06"/>
    <w:rsid w:val="00120E45"/>
    <w:rsid w:val="001234B5"/>
    <w:rsid w:val="00124BE5"/>
    <w:rsid w:val="001258D3"/>
    <w:rsid w:val="001260CD"/>
    <w:rsid w:val="00133C38"/>
    <w:rsid w:val="00136AFE"/>
    <w:rsid w:val="00170A96"/>
    <w:rsid w:val="00177EAE"/>
    <w:rsid w:val="0019069F"/>
    <w:rsid w:val="001B57DC"/>
    <w:rsid w:val="001C2244"/>
    <w:rsid w:val="001C59D0"/>
    <w:rsid w:val="001D197D"/>
    <w:rsid w:val="001D32B6"/>
    <w:rsid w:val="001E2E15"/>
    <w:rsid w:val="001E72A5"/>
    <w:rsid w:val="00215399"/>
    <w:rsid w:val="002262B7"/>
    <w:rsid w:val="002339AB"/>
    <w:rsid w:val="00244D7F"/>
    <w:rsid w:val="00245258"/>
    <w:rsid w:val="002507AA"/>
    <w:rsid w:val="00253C32"/>
    <w:rsid w:val="00270653"/>
    <w:rsid w:val="002847AD"/>
    <w:rsid w:val="0029269C"/>
    <w:rsid w:val="002A6859"/>
    <w:rsid w:val="002B0C31"/>
    <w:rsid w:val="002C194B"/>
    <w:rsid w:val="002C6353"/>
    <w:rsid w:val="002D2322"/>
    <w:rsid w:val="002D6A6B"/>
    <w:rsid w:val="00304A38"/>
    <w:rsid w:val="003111A2"/>
    <w:rsid w:val="00323D5E"/>
    <w:rsid w:val="00323F77"/>
    <w:rsid w:val="003351EE"/>
    <w:rsid w:val="0034238A"/>
    <w:rsid w:val="00354D1C"/>
    <w:rsid w:val="003570A9"/>
    <w:rsid w:val="00363F80"/>
    <w:rsid w:val="00366AFB"/>
    <w:rsid w:val="003714F8"/>
    <w:rsid w:val="00375C95"/>
    <w:rsid w:val="00376646"/>
    <w:rsid w:val="003776E0"/>
    <w:rsid w:val="003822F3"/>
    <w:rsid w:val="00394241"/>
    <w:rsid w:val="00394AED"/>
    <w:rsid w:val="003B1695"/>
    <w:rsid w:val="003B2DD6"/>
    <w:rsid w:val="003B63A0"/>
    <w:rsid w:val="003C18CF"/>
    <w:rsid w:val="003C1A18"/>
    <w:rsid w:val="003C39CF"/>
    <w:rsid w:val="003C43E3"/>
    <w:rsid w:val="003E34D6"/>
    <w:rsid w:val="003F1FA1"/>
    <w:rsid w:val="003F2D3B"/>
    <w:rsid w:val="003F5713"/>
    <w:rsid w:val="003F5BC9"/>
    <w:rsid w:val="00405014"/>
    <w:rsid w:val="004223C6"/>
    <w:rsid w:val="004241C0"/>
    <w:rsid w:val="00426421"/>
    <w:rsid w:val="00437D7C"/>
    <w:rsid w:val="00451CD7"/>
    <w:rsid w:val="00452643"/>
    <w:rsid w:val="00476625"/>
    <w:rsid w:val="004772C7"/>
    <w:rsid w:val="00480D65"/>
    <w:rsid w:val="0048602A"/>
    <w:rsid w:val="004A5C3D"/>
    <w:rsid w:val="004B6CBF"/>
    <w:rsid w:val="004D3675"/>
    <w:rsid w:val="004E2FD7"/>
    <w:rsid w:val="004E5CBB"/>
    <w:rsid w:val="0054045E"/>
    <w:rsid w:val="005508C2"/>
    <w:rsid w:val="00552EFC"/>
    <w:rsid w:val="00552FF6"/>
    <w:rsid w:val="0055476A"/>
    <w:rsid w:val="00555DD0"/>
    <w:rsid w:val="00575453"/>
    <w:rsid w:val="00580E99"/>
    <w:rsid w:val="00581BD1"/>
    <w:rsid w:val="00581BEA"/>
    <w:rsid w:val="00591EF5"/>
    <w:rsid w:val="00593CAE"/>
    <w:rsid w:val="005A5188"/>
    <w:rsid w:val="005B42B2"/>
    <w:rsid w:val="005C726A"/>
    <w:rsid w:val="005C798F"/>
    <w:rsid w:val="005D190D"/>
    <w:rsid w:val="005E45A8"/>
    <w:rsid w:val="005F10D3"/>
    <w:rsid w:val="005F687F"/>
    <w:rsid w:val="00607E7B"/>
    <w:rsid w:val="0061430D"/>
    <w:rsid w:val="00614C82"/>
    <w:rsid w:val="00624E31"/>
    <w:rsid w:val="00625381"/>
    <w:rsid w:val="00625795"/>
    <w:rsid w:val="00651023"/>
    <w:rsid w:val="00653586"/>
    <w:rsid w:val="00662B35"/>
    <w:rsid w:val="00662DEE"/>
    <w:rsid w:val="0066415A"/>
    <w:rsid w:val="00671B33"/>
    <w:rsid w:val="00677F69"/>
    <w:rsid w:val="006842C2"/>
    <w:rsid w:val="006851EF"/>
    <w:rsid w:val="00685630"/>
    <w:rsid w:val="00686F8A"/>
    <w:rsid w:val="006B53AD"/>
    <w:rsid w:val="006C274E"/>
    <w:rsid w:val="006C2B8F"/>
    <w:rsid w:val="006D1C65"/>
    <w:rsid w:val="006E2A31"/>
    <w:rsid w:val="006F256F"/>
    <w:rsid w:val="006F5C6C"/>
    <w:rsid w:val="00703DF2"/>
    <w:rsid w:val="0070552C"/>
    <w:rsid w:val="0071105D"/>
    <w:rsid w:val="00720DE5"/>
    <w:rsid w:val="007320A9"/>
    <w:rsid w:val="0073548C"/>
    <w:rsid w:val="00754D89"/>
    <w:rsid w:val="0075740E"/>
    <w:rsid w:val="00761F3B"/>
    <w:rsid w:val="00777FB1"/>
    <w:rsid w:val="00785441"/>
    <w:rsid w:val="00785C56"/>
    <w:rsid w:val="00792A0E"/>
    <w:rsid w:val="007B0E0C"/>
    <w:rsid w:val="007C55EB"/>
    <w:rsid w:val="007E6108"/>
    <w:rsid w:val="007F51A9"/>
    <w:rsid w:val="007F67CB"/>
    <w:rsid w:val="00803F99"/>
    <w:rsid w:val="00823855"/>
    <w:rsid w:val="008239A2"/>
    <w:rsid w:val="008253D8"/>
    <w:rsid w:val="00825886"/>
    <w:rsid w:val="008279DE"/>
    <w:rsid w:val="0083635F"/>
    <w:rsid w:val="00837EDE"/>
    <w:rsid w:val="00865DD2"/>
    <w:rsid w:val="0087010F"/>
    <w:rsid w:val="008718CC"/>
    <w:rsid w:val="0087201C"/>
    <w:rsid w:val="00896F1B"/>
    <w:rsid w:val="008B0026"/>
    <w:rsid w:val="008B5ECC"/>
    <w:rsid w:val="008C133E"/>
    <w:rsid w:val="008D7C61"/>
    <w:rsid w:val="008F1BD9"/>
    <w:rsid w:val="0091695F"/>
    <w:rsid w:val="0091701F"/>
    <w:rsid w:val="00917A24"/>
    <w:rsid w:val="00920FB6"/>
    <w:rsid w:val="00954CE0"/>
    <w:rsid w:val="009715EA"/>
    <w:rsid w:val="00974F23"/>
    <w:rsid w:val="009854F5"/>
    <w:rsid w:val="009A27A2"/>
    <w:rsid w:val="009C0AAC"/>
    <w:rsid w:val="009C5967"/>
    <w:rsid w:val="009C6054"/>
    <w:rsid w:val="009C6D43"/>
    <w:rsid w:val="009D06C7"/>
    <w:rsid w:val="009D59AC"/>
    <w:rsid w:val="009D74AC"/>
    <w:rsid w:val="009E32A0"/>
    <w:rsid w:val="009E41F6"/>
    <w:rsid w:val="009E53BB"/>
    <w:rsid w:val="009E66D2"/>
    <w:rsid w:val="00A034D3"/>
    <w:rsid w:val="00A1263B"/>
    <w:rsid w:val="00A165A1"/>
    <w:rsid w:val="00A22E39"/>
    <w:rsid w:val="00A4681E"/>
    <w:rsid w:val="00A538FB"/>
    <w:rsid w:val="00A55B8A"/>
    <w:rsid w:val="00A729F7"/>
    <w:rsid w:val="00A86D64"/>
    <w:rsid w:val="00A87B0B"/>
    <w:rsid w:val="00A87E8D"/>
    <w:rsid w:val="00A9199F"/>
    <w:rsid w:val="00AA0472"/>
    <w:rsid w:val="00AA76C7"/>
    <w:rsid w:val="00AB5599"/>
    <w:rsid w:val="00AC6BD2"/>
    <w:rsid w:val="00AC7368"/>
    <w:rsid w:val="00AD08B9"/>
    <w:rsid w:val="00AD0D29"/>
    <w:rsid w:val="00AD27C0"/>
    <w:rsid w:val="00AE01D2"/>
    <w:rsid w:val="00AE0C51"/>
    <w:rsid w:val="00AE509D"/>
    <w:rsid w:val="00AE6FD5"/>
    <w:rsid w:val="00AF16AB"/>
    <w:rsid w:val="00AF3C39"/>
    <w:rsid w:val="00AF6B65"/>
    <w:rsid w:val="00B006A8"/>
    <w:rsid w:val="00B023DD"/>
    <w:rsid w:val="00B04427"/>
    <w:rsid w:val="00B24201"/>
    <w:rsid w:val="00B322A1"/>
    <w:rsid w:val="00B46DF3"/>
    <w:rsid w:val="00B663F8"/>
    <w:rsid w:val="00B74218"/>
    <w:rsid w:val="00B75086"/>
    <w:rsid w:val="00B76631"/>
    <w:rsid w:val="00B81EFB"/>
    <w:rsid w:val="00B972FE"/>
    <w:rsid w:val="00BA4D18"/>
    <w:rsid w:val="00BA5D8E"/>
    <w:rsid w:val="00BB6CDE"/>
    <w:rsid w:val="00BC5CBF"/>
    <w:rsid w:val="00BD1D9E"/>
    <w:rsid w:val="00BD6BC4"/>
    <w:rsid w:val="00BF42FE"/>
    <w:rsid w:val="00BF5881"/>
    <w:rsid w:val="00C10AEA"/>
    <w:rsid w:val="00C258A4"/>
    <w:rsid w:val="00C27B4B"/>
    <w:rsid w:val="00C302C8"/>
    <w:rsid w:val="00C31C7D"/>
    <w:rsid w:val="00C42B97"/>
    <w:rsid w:val="00C452CB"/>
    <w:rsid w:val="00C47FF8"/>
    <w:rsid w:val="00C65D05"/>
    <w:rsid w:val="00C672DB"/>
    <w:rsid w:val="00C8760D"/>
    <w:rsid w:val="00C910D0"/>
    <w:rsid w:val="00CB7C5C"/>
    <w:rsid w:val="00CC4620"/>
    <w:rsid w:val="00CE40FF"/>
    <w:rsid w:val="00CE7660"/>
    <w:rsid w:val="00CF2F0A"/>
    <w:rsid w:val="00D003D0"/>
    <w:rsid w:val="00D02853"/>
    <w:rsid w:val="00D0439C"/>
    <w:rsid w:val="00D17671"/>
    <w:rsid w:val="00D21C9D"/>
    <w:rsid w:val="00D265AF"/>
    <w:rsid w:val="00D451F6"/>
    <w:rsid w:val="00D51C95"/>
    <w:rsid w:val="00D555B9"/>
    <w:rsid w:val="00D56FF8"/>
    <w:rsid w:val="00D7645E"/>
    <w:rsid w:val="00D82E88"/>
    <w:rsid w:val="00D917EA"/>
    <w:rsid w:val="00DA3325"/>
    <w:rsid w:val="00DA4B0B"/>
    <w:rsid w:val="00DA534B"/>
    <w:rsid w:val="00DC6233"/>
    <w:rsid w:val="00DD09A0"/>
    <w:rsid w:val="00DD448B"/>
    <w:rsid w:val="00E018F2"/>
    <w:rsid w:val="00E02315"/>
    <w:rsid w:val="00E03103"/>
    <w:rsid w:val="00E175F5"/>
    <w:rsid w:val="00E24106"/>
    <w:rsid w:val="00E24BB9"/>
    <w:rsid w:val="00E33EF0"/>
    <w:rsid w:val="00E34EF0"/>
    <w:rsid w:val="00E35D14"/>
    <w:rsid w:val="00E626DB"/>
    <w:rsid w:val="00E663FB"/>
    <w:rsid w:val="00E71C1F"/>
    <w:rsid w:val="00E85508"/>
    <w:rsid w:val="00EA63D6"/>
    <w:rsid w:val="00EA79F3"/>
    <w:rsid w:val="00EB1643"/>
    <w:rsid w:val="00EB5A23"/>
    <w:rsid w:val="00ED1429"/>
    <w:rsid w:val="00ED1436"/>
    <w:rsid w:val="00ED3A8E"/>
    <w:rsid w:val="00ED766C"/>
    <w:rsid w:val="00F023FE"/>
    <w:rsid w:val="00F13371"/>
    <w:rsid w:val="00F23273"/>
    <w:rsid w:val="00F242B9"/>
    <w:rsid w:val="00F26CC4"/>
    <w:rsid w:val="00F35831"/>
    <w:rsid w:val="00F35F10"/>
    <w:rsid w:val="00F4543B"/>
    <w:rsid w:val="00F46FA0"/>
    <w:rsid w:val="00F511F1"/>
    <w:rsid w:val="00F55A75"/>
    <w:rsid w:val="00F80123"/>
    <w:rsid w:val="00F810F6"/>
    <w:rsid w:val="00FA03FE"/>
    <w:rsid w:val="00FA6031"/>
    <w:rsid w:val="00FB4AE8"/>
    <w:rsid w:val="00FB5C57"/>
    <w:rsid w:val="00FB5DF6"/>
    <w:rsid w:val="00FC0802"/>
    <w:rsid w:val="00FC1A92"/>
    <w:rsid w:val="00FE0764"/>
    <w:rsid w:val="00FE53C6"/>
    <w:rsid w:val="00FF6209"/>
    <w:rsid w:val="3D771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F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B9"/>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643"/>
    <w:pPr>
      <w:ind w:left="720"/>
      <w:contextualSpacing/>
    </w:pPr>
  </w:style>
  <w:style w:type="table" w:styleId="TableGrid">
    <w:name w:val="Table Grid"/>
    <w:basedOn w:val="TableNormal"/>
    <w:uiPriority w:val="59"/>
    <w:rsid w:val="00550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51E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2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855"/>
    <w:rPr>
      <w:rFonts w:ascii="Tahoma" w:hAnsi="Tahoma" w:cs="Tahoma"/>
      <w:sz w:val="16"/>
      <w:szCs w:val="16"/>
      <w:lang w:val="ru-RU"/>
    </w:rPr>
  </w:style>
  <w:style w:type="paragraph" w:styleId="Header">
    <w:name w:val="header"/>
    <w:basedOn w:val="Normal"/>
    <w:link w:val="HeaderChar"/>
    <w:uiPriority w:val="99"/>
    <w:unhideWhenUsed/>
    <w:rsid w:val="00C87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60D"/>
    <w:rPr>
      <w:lang w:val="ru-RU"/>
    </w:rPr>
  </w:style>
  <w:style w:type="paragraph" w:styleId="Footer">
    <w:name w:val="footer"/>
    <w:basedOn w:val="Normal"/>
    <w:link w:val="FooterChar"/>
    <w:uiPriority w:val="99"/>
    <w:unhideWhenUsed/>
    <w:rsid w:val="00C87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60D"/>
    <w:rPr>
      <w:lang w:val="ru-RU"/>
    </w:rPr>
  </w:style>
  <w:style w:type="character" w:styleId="Hyperlink">
    <w:name w:val="Hyperlink"/>
    <w:basedOn w:val="DefaultParagraphFont"/>
    <w:uiPriority w:val="99"/>
    <w:unhideWhenUsed/>
    <w:rsid w:val="002D6A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B9"/>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643"/>
    <w:pPr>
      <w:ind w:left="720"/>
      <w:contextualSpacing/>
    </w:pPr>
  </w:style>
  <w:style w:type="table" w:styleId="TableGrid">
    <w:name w:val="Table Grid"/>
    <w:basedOn w:val="TableNormal"/>
    <w:uiPriority w:val="59"/>
    <w:rsid w:val="00550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51E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2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855"/>
    <w:rPr>
      <w:rFonts w:ascii="Tahoma" w:hAnsi="Tahoma" w:cs="Tahoma"/>
      <w:sz w:val="16"/>
      <w:szCs w:val="16"/>
      <w:lang w:val="ru-RU"/>
    </w:rPr>
  </w:style>
  <w:style w:type="paragraph" w:styleId="Header">
    <w:name w:val="header"/>
    <w:basedOn w:val="Normal"/>
    <w:link w:val="HeaderChar"/>
    <w:uiPriority w:val="99"/>
    <w:unhideWhenUsed/>
    <w:rsid w:val="00C87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60D"/>
    <w:rPr>
      <w:lang w:val="ru-RU"/>
    </w:rPr>
  </w:style>
  <w:style w:type="paragraph" w:styleId="Footer">
    <w:name w:val="footer"/>
    <w:basedOn w:val="Normal"/>
    <w:link w:val="FooterChar"/>
    <w:uiPriority w:val="99"/>
    <w:unhideWhenUsed/>
    <w:rsid w:val="00C87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60D"/>
    <w:rPr>
      <w:lang w:val="ru-RU"/>
    </w:rPr>
  </w:style>
  <w:style w:type="character" w:styleId="Hyperlink">
    <w:name w:val="Hyperlink"/>
    <w:basedOn w:val="DefaultParagraphFont"/>
    <w:uiPriority w:val="99"/>
    <w:unhideWhenUsed/>
    <w:rsid w:val="002D6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817582">
      <w:bodyDiv w:val="1"/>
      <w:marLeft w:val="0"/>
      <w:marRight w:val="0"/>
      <w:marTop w:val="0"/>
      <w:marBottom w:val="0"/>
      <w:divBdr>
        <w:top w:val="none" w:sz="0" w:space="0" w:color="auto"/>
        <w:left w:val="none" w:sz="0" w:space="0" w:color="auto"/>
        <w:bottom w:val="none" w:sz="0" w:space="0" w:color="auto"/>
        <w:right w:val="none" w:sz="0" w:space="0" w:color="auto"/>
      </w:divBdr>
    </w:div>
    <w:div w:id="493184814">
      <w:bodyDiv w:val="1"/>
      <w:marLeft w:val="0"/>
      <w:marRight w:val="0"/>
      <w:marTop w:val="0"/>
      <w:marBottom w:val="0"/>
      <w:divBdr>
        <w:top w:val="none" w:sz="0" w:space="0" w:color="auto"/>
        <w:left w:val="none" w:sz="0" w:space="0" w:color="auto"/>
        <w:bottom w:val="none" w:sz="0" w:space="0" w:color="auto"/>
        <w:right w:val="none" w:sz="0" w:space="0" w:color="auto"/>
      </w:divBdr>
    </w:div>
    <w:div w:id="1014647915">
      <w:bodyDiv w:val="1"/>
      <w:marLeft w:val="0"/>
      <w:marRight w:val="0"/>
      <w:marTop w:val="0"/>
      <w:marBottom w:val="0"/>
      <w:divBdr>
        <w:top w:val="none" w:sz="0" w:space="0" w:color="auto"/>
        <w:left w:val="none" w:sz="0" w:space="0" w:color="auto"/>
        <w:bottom w:val="none" w:sz="0" w:space="0" w:color="auto"/>
        <w:right w:val="none" w:sz="0" w:space="0" w:color="auto"/>
      </w:divBdr>
    </w:div>
    <w:div w:id="1101729087">
      <w:bodyDiv w:val="1"/>
      <w:marLeft w:val="0"/>
      <w:marRight w:val="0"/>
      <w:marTop w:val="0"/>
      <w:marBottom w:val="0"/>
      <w:divBdr>
        <w:top w:val="none" w:sz="0" w:space="0" w:color="auto"/>
        <w:left w:val="none" w:sz="0" w:space="0" w:color="auto"/>
        <w:bottom w:val="none" w:sz="0" w:space="0" w:color="auto"/>
        <w:right w:val="none" w:sz="0" w:space="0" w:color="auto"/>
      </w:divBdr>
    </w:div>
    <w:div w:id="134632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8.png"/><Relationship Id="rId10" Type="http://schemas.openxmlformats.org/officeDocument/2006/relationships/chart" Target="charts/chart1.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1 курс</c:v>
                </c:pt>
              </c:strCache>
            </c:strRef>
          </c:tx>
          <c:marker>
            <c:symbol val="none"/>
          </c:marker>
          <c:cat>
            <c:strRef>
              <c:f>Sheet1!$A$2:$A$4</c:f>
              <c:strCache>
                <c:ptCount val="3"/>
                <c:pt idx="0">
                  <c:v>Оценка</c:v>
                </c:pt>
                <c:pt idx="1">
                  <c:v>Сила</c:v>
                </c:pt>
                <c:pt idx="2">
                  <c:v>Активность</c:v>
                </c:pt>
              </c:strCache>
            </c:strRef>
          </c:cat>
          <c:val>
            <c:numRef>
              <c:f>Sheet1!$B$2:$B$4</c:f>
              <c:numCache>
                <c:formatCode>General</c:formatCode>
                <c:ptCount val="3"/>
                <c:pt idx="0">
                  <c:v>14.5</c:v>
                </c:pt>
                <c:pt idx="1">
                  <c:v>6.9</c:v>
                </c:pt>
                <c:pt idx="2">
                  <c:v>8.4</c:v>
                </c:pt>
              </c:numCache>
            </c:numRef>
          </c:val>
          <c:smooth val="0"/>
        </c:ser>
        <c:ser>
          <c:idx val="1"/>
          <c:order val="1"/>
          <c:tx>
            <c:strRef>
              <c:f>Sheet1!$C$1</c:f>
              <c:strCache>
                <c:ptCount val="1"/>
                <c:pt idx="0">
                  <c:v>2 курс</c:v>
                </c:pt>
              </c:strCache>
            </c:strRef>
          </c:tx>
          <c:marker>
            <c:symbol val="none"/>
          </c:marker>
          <c:cat>
            <c:strRef>
              <c:f>Sheet1!$A$2:$A$4</c:f>
              <c:strCache>
                <c:ptCount val="3"/>
                <c:pt idx="0">
                  <c:v>Оценка</c:v>
                </c:pt>
                <c:pt idx="1">
                  <c:v>Сила</c:v>
                </c:pt>
                <c:pt idx="2">
                  <c:v>Активность</c:v>
                </c:pt>
              </c:strCache>
            </c:strRef>
          </c:cat>
          <c:val>
            <c:numRef>
              <c:f>Sheet1!$C$2:$C$4</c:f>
              <c:numCache>
                <c:formatCode>General</c:formatCode>
                <c:ptCount val="3"/>
                <c:pt idx="0">
                  <c:v>12</c:v>
                </c:pt>
                <c:pt idx="1">
                  <c:v>3.7</c:v>
                </c:pt>
                <c:pt idx="2">
                  <c:v>4.5</c:v>
                </c:pt>
              </c:numCache>
            </c:numRef>
          </c:val>
          <c:smooth val="0"/>
        </c:ser>
        <c:ser>
          <c:idx val="2"/>
          <c:order val="2"/>
          <c:tx>
            <c:strRef>
              <c:f>Sheet1!$D$1</c:f>
              <c:strCache>
                <c:ptCount val="1"/>
                <c:pt idx="0">
                  <c:v>4 курс</c:v>
                </c:pt>
              </c:strCache>
            </c:strRef>
          </c:tx>
          <c:marker>
            <c:symbol val="none"/>
          </c:marker>
          <c:cat>
            <c:strRef>
              <c:f>Sheet1!$A$2:$A$4</c:f>
              <c:strCache>
                <c:ptCount val="3"/>
                <c:pt idx="0">
                  <c:v>Оценка</c:v>
                </c:pt>
                <c:pt idx="1">
                  <c:v>Сила</c:v>
                </c:pt>
                <c:pt idx="2">
                  <c:v>Активность</c:v>
                </c:pt>
              </c:strCache>
            </c:strRef>
          </c:cat>
          <c:val>
            <c:numRef>
              <c:f>Sheet1!$D$2:$D$4</c:f>
              <c:numCache>
                <c:formatCode>General</c:formatCode>
                <c:ptCount val="3"/>
                <c:pt idx="0">
                  <c:v>11.8</c:v>
                </c:pt>
                <c:pt idx="1">
                  <c:v>6.5</c:v>
                </c:pt>
                <c:pt idx="2">
                  <c:v>3</c:v>
                </c:pt>
              </c:numCache>
            </c:numRef>
          </c:val>
          <c:smooth val="0"/>
        </c:ser>
        <c:dLbls>
          <c:showLegendKey val="0"/>
          <c:showVal val="0"/>
          <c:showCatName val="0"/>
          <c:showSerName val="0"/>
          <c:showPercent val="0"/>
          <c:showBubbleSize val="0"/>
        </c:dLbls>
        <c:marker val="1"/>
        <c:smooth val="0"/>
        <c:axId val="162253440"/>
        <c:axId val="162255232"/>
      </c:lineChart>
      <c:catAx>
        <c:axId val="162253440"/>
        <c:scaling>
          <c:orientation val="minMax"/>
        </c:scaling>
        <c:delete val="0"/>
        <c:axPos val="b"/>
        <c:majorTickMark val="out"/>
        <c:minorTickMark val="none"/>
        <c:tickLblPos val="nextTo"/>
        <c:crossAx val="162255232"/>
        <c:crosses val="autoZero"/>
        <c:auto val="1"/>
        <c:lblAlgn val="ctr"/>
        <c:lblOffset val="100"/>
        <c:noMultiLvlLbl val="0"/>
      </c:catAx>
      <c:valAx>
        <c:axId val="162255232"/>
        <c:scaling>
          <c:orientation val="minMax"/>
          <c:max val="21"/>
          <c:min val="0"/>
        </c:scaling>
        <c:delete val="0"/>
        <c:axPos val="l"/>
        <c:majorGridlines/>
        <c:numFmt formatCode="General" sourceLinked="1"/>
        <c:majorTickMark val="out"/>
        <c:minorTickMark val="none"/>
        <c:tickLblPos val="nextTo"/>
        <c:crossAx val="16225344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1 курс</c:v>
                </c:pt>
              </c:strCache>
            </c:strRef>
          </c:tx>
          <c:marker>
            <c:symbol val="none"/>
          </c:marker>
          <c:cat>
            <c:strRef>
              <c:f>Sheet1!$A$2:$A$4</c:f>
              <c:strCache>
                <c:ptCount val="3"/>
                <c:pt idx="0">
                  <c:v>Оценка</c:v>
                </c:pt>
                <c:pt idx="1">
                  <c:v>Сила</c:v>
                </c:pt>
                <c:pt idx="2">
                  <c:v>Активность</c:v>
                </c:pt>
              </c:strCache>
            </c:strRef>
          </c:cat>
          <c:val>
            <c:numRef>
              <c:f>Sheet1!$B$2:$B$4</c:f>
              <c:numCache>
                <c:formatCode>General</c:formatCode>
                <c:ptCount val="3"/>
                <c:pt idx="0">
                  <c:v>17</c:v>
                </c:pt>
                <c:pt idx="1">
                  <c:v>11.5</c:v>
                </c:pt>
                <c:pt idx="2">
                  <c:v>7.7</c:v>
                </c:pt>
              </c:numCache>
            </c:numRef>
          </c:val>
          <c:smooth val="0"/>
        </c:ser>
        <c:ser>
          <c:idx val="1"/>
          <c:order val="1"/>
          <c:tx>
            <c:strRef>
              <c:f>Sheet1!$C$1</c:f>
              <c:strCache>
                <c:ptCount val="1"/>
                <c:pt idx="0">
                  <c:v>2 курс</c:v>
                </c:pt>
              </c:strCache>
            </c:strRef>
          </c:tx>
          <c:marker>
            <c:symbol val="none"/>
          </c:marker>
          <c:cat>
            <c:strRef>
              <c:f>Sheet1!$A$2:$A$4</c:f>
              <c:strCache>
                <c:ptCount val="3"/>
                <c:pt idx="0">
                  <c:v>Оценка</c:v>
                </c:pt>
                <c:pt idx="1">
                  <c:v>Сила</c:v>
                </c:pt>
                <c:pt idx="2">
                  <c:v>Активность</c:v>
                </c:pt>
              </c:strCache>
            </c:strRef>
          </c:cat>
          <c:val>
            <c:numRef>
              <c:f>Sheet1!$C$2:$C$4</c:f>
              <c:numCache>
                <c:formatCode>General</c:formatCode>
                <c:ptCount val="3"/>
                <c:pt idx="0">
                  <c:v>16.600000000000001</c:v>
                </c:pt>
                <c:pt idx="1">
                  <c:v>10.6</c:v>
                </c:pt>
                <c:pt idx="2">
                  <c:v>8</c:v>
                </c:pt>
              </c:numCache>
            </c:numRef>
          </c:val>
          <c:smooth val="0"/>
        </c:ser>
        <c:ser>
          <c:idx val="2"/>
          <c:order val="2"/>
          <c:tx>
            <c:strRef>
              <c:f>Sheet1!$D$1</c:f>
              <c:strCache>
                <c:ptCount val="1"/>
                <c:pt idx="0">
                  <c:v>4 курс</c:v>
                </c:pt>
              </c:strCache>
            </c:strRef>
          </c:tx>
          <c:marker>
            <c:symbol val="none"/>
          </c:marker>
          <c:cat>
            <c:strRef>
              <c:f>Sheet1!$A$2:$A$4</c:f>
              <c:strCache>
                <c:ptCount val="3"/>
                <c:pt idx="0">
                  <c:v>Оценка</c:v>
                </c:pt>
                <c:pt idx="1">
                  <c:v>Сила</c:v>
                </c:pt>
                <c:pt idx="2">
                  <c:v>Активность</c:v>
                </c:pt>
              </c:strCache>
            </c:strRef>
          </c:cat>
          <c:val>
            <c:numRef>
              <c:f>Sheet1!$D$2:$D$4</c:f>
              <c:numCache>
                <c:formatCode>General</c:formatCode>
                <c:ptCount val="3"/>
                <c:pt idx="0">
                  <c:v>16.2</c:v>
                </c:pt>
                <c:pt idx="1">
                  <c:v>10.6</c:v>
                </c:pt>
                <c:pt idx="2">
                  <c:v>3</c:v>
                </c:pt>
              </c:numCache>
            </c:numRef>
          </c:val>
          <c:smooth val="0"/>
        </c:ser>
        <c:dLbls>
          <c:showLegendKey val="0"/>
          <c:showVal val="0"/>
          <c:showCatName val="0"/>
          <c:showSerName val="0"/>
          <c:showPercent val="0"/>
          <c:showBubbleSize val="0"/>
        </c:dLbls>
        <c:marker val="1"/>
        <c:smooth val="0"/>
        <c:axId val="113472640"/>
        <c:axId val="113474176"/>
      </c:lineChart>
      <c:catAx>
        <c:axId val="113472640"/>
        <c:scaling>
          <c:orientation val="minMax"/>
        </c:scaling>
        <c:delete val="0"/>
        <c:axPos val="b"/>
        <c:majorTickMark val="out"/>
        <c:minorTickMark val="none"/>
        <c:tickLblPos val="nextTo"/>
        <c:crossAx val="113474176"/>
        <c:crosses val="autoZero"/>
        <c:auto val="1"/>
        <c:lblAlgn val="ctr"/>
        <c:lblOffset val="100"/>
        <c:noMultiLvlLbl val="0"/>
      </c:catAx>
      <c:valAx>
        <c:axId val="113474176"/>
        <c:scaling>
          <c:orientation val="minMax"/>
          <c:max val="21"/>
          <c:min val="0"/>
        </c:scaling>
        <c:delete val="0"/>
        <c:axPos val="l"/>
        <c:majorGridlines/>
        <c:numFmt formatCode="General" sourceLinked="1"/>
        <c:majorTickMark val="out"/>
        <c:minorTickMark val="none"/>
        <c:tickLblPos val="nextTo"/>
        <c:crossAx val="11347264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1 курс</c:v>
                </c:pt>
              </c:strCache>
            </c:strRef>
          </c:tx>
          <c:marker>
            <c:symbol val="none"/>
          </c:marker>
          <c:cat>
            <c:strRef>
              <c:f>Sheet1!$A$2:$A$4</c:f>
              <c:strCache>
                <c:ptCount val="3"/>
                <c:pt idx="0">
                  <c:v>Оценка</c:v>
                </c:pt>
                <c:pt idx="1">
                  <c:v>Сила</c:v>
                </c:pt>
                <c:pt idx="2">
                  <c:v>Активность</c:v>
                </c:pt>
              </c:strCache>
            </c:strRef>
          </c:cat>
          <c:val>
            <c:numRef>
              <c:f>Sheet1!$B$2:$B$4</c:f>
              <c:numCache>
                <c:formatCode>General</c:formatCode>
                <c:ptCount val="3"/>
                <c:pt idx="0">
                  <c:v>19.3</c:v>
                </c:pt>
                <c:pt idx="1">
                  <c:v>11.3</c:v>
                </c:pt>
                <c:pt idx="2">
                  <c:v>9</c:v>
                </c:pt>
              </c:numCache>
            </c:numRef>
          </c:val>
          <c:smooth val="0"/>
        </c:ser>
        <c:ser>
          <c:idx val="1"/>
          <c:order val="1"/>
          <c:tx>
            <c:strRef>
              <c:f>Sheet1!$C$1</c:f>
              <c:strCache>
                <c:ptCount val="1"/>
                <c:pt idx="0">
                  <c:v>2 курс</c:v>
                </c:pt>
              </c:strCache>
            </c:strRef>
          </c:tx>
          <c:marker>
            <c:symbol val="none"/>
          </c:marker>
          <c:cat>
            <c:strRef>
              <c:f>Sheet1!$A$2:$A$4</c:f>
              <c:strCache>
                <c:ptCount val="3"/>
                <c:pt idx="0">
                  <c:v>Оценка</c:v>
                </c:pt>
                <c:pt idx="1">
                  <c:v>Сила</c:v>
                </c:pt>
                <c:pt idx="2">
                  <c:v>Активность</c:v>
                </c:pt>
              </c:strCache>
            </c:strRef>
          </c:cat>
          <c:val>
            <c:numRef>
              <c:f>Sheet1!$C$2:$C$4</c:f>
              <c:numCache>
                <c:formatCode>General</c:formatCode>
                <c:ptCount val="3"/>
                <c:pt idx="0">
                  <c:v>18</c:v>
                </c:pt>
                <c:pt idx="1">
                  <c:v>10.199999999999999</c:v>
                </c:pt>
                <c:pt idx="2">
                  <c:v>9</c:v>
                </c:pt>
              </c:numCache>
            </c:numRef>
          </c:val>
          <c:smooth val="0"/>
        </c:ser>
        <c:ser>
          <c:idx val="2"/>
          <c:order val="2"/>
          <c:tx>
            <c:strRef>
              <c:f>Sheet1!$D$1</c:f>
              <c:strCache>
                <c:ptCount val="1"/>
                <c:pt idx="0">
                  <c:v>4 курс</c:v>
                </c:pt>
              </c:strCache>
            </c:strRef>
          </c:tx>
          <c:marker>
            <c:symbol val="none"/>
          </c:marker>
          <c:cat>
            <c:strRef>
              <c:f>Sheet1!$A$2:$A$4</c:f>
              <c:strCache>
                <c:ptCount val="3"/>
                <c:pt idx="0">
                  <c:v>Оценка</c:v>
                </c:pt>
                <c:pt idx="1">
                  <c:v>Сила</c:v>
                </c:pt>
                <c:pt idx="2">
                  <c:v>Активность</c:v>
                </c:pt>
              </c:strCache>
            </c:strRef>
          </c:cat>
          <c:val>
            <c:numRef>
              <c:f>Sheet1!$D$2:$D$4</c:f>
              <c:numCache>
                <c:formatCode>General</c:formatCode>
                <c:ptCount val="3"/>
                <c:pt idx="0">
                  <c:v>18.5</c:v>
                </c:pt>
                <c:pt idx="1">
                  <c:v>10.4</c:v>
                </c:pt>
                <c:pt idx="2">
                  <c:v>3</c:v>
                </c:pt>
              </c:numCache>
            </c:numRef>
          </c:val>
          <c:smooth val="0"/>
        </c:ser>
        <c:dLbls>
          <c:showLegendKey val="0"/>
          <c:showVal val="0"/>
          <c:showCatName val="0"/>
          <c:showSerName val="0"/>
          <c:showPercent val="0"/>
          <c:showBubbleSize val="0"/>
        </c:dLbls>
        <c:marker val="1"/>
        <c:smooth val="0"/>
        <c:axId val="113500160"/>
        <c:axId val="113501696"/>
      </c:lineChart>
      <c:catAx>
        <c:axId val="113500160"/>
        <c:scaling>
          <c:orientation val="minMax"/>
        </c:scaling>
        <c:delete val="0"/>
        <c:axPos val="b"/>
        <c:majorTickMark val="out"/>
        <c:minorTickMark val="none"/>
        <c:tickLblPos val="nextTo"/>
        <c:crossAx val="113501696"/>
        <c:crosses val="autoZero"/>
        <c:auto val="1"/>
        <c:lblAlgn val="ctr"/>
        <c:lblOffset val="100"/>
        <c:noMultiLvlLbl val="0"/>
      </c:catAx>
      <c:valAx>
        <c:axId val="113501696"/>
        <c:scaling>
          <c:orientation val="minMax"/>
          <c:max val="21"/>
          <c:min val="0"/>
        </c:scaling>
        <c:delete val="0"/>
        <c:axPos val="l"/>
        <c:majorGridlines/>
        <c:numFmt formatCode="General" sourceLinked="1"/>
        <c:majorTickMark val="out"/>
        <c:minorTickMark val="none"/>
        <c:tickLblPos val="nextTo"/>
        <c:crossAx val="1135001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 курс</c:v>
                </c:pt>
              </c:strCache>
            </c:strRef>
          </c:tx>
          <c:invertIfNegative val="0"/>
          <c:cat>
            <c:strRef>
              <c:f>Sheet1!$A$2:$A$7</c:f>
              <c:strCache>
                <c:ptCount val="6"/>
                <c:pt idx="0">
                  <c:v>Выбор родителей</c:v>
                </c:pt>
                <c:pt idx="1">
                  <c:v>Мнение друзей</c:v>
                </c:pt>
                <c:pt idx="2">
                  <c:v>Личный интерес</c:v>
                </c:pt>
                <c:pt idx="3">
                  <c:v>Хочу помогать другим людям</c:v>
                </c:pt>
                <c:pt idx="4">
                  <c:v>Возможность помочь близкому</c:v>
                </c:pt>
                <c:pt idx="5">
                  <c:v>Другое</c:v>
                </c:pt>
              </c:strCache>
            </c:strRef>
          </c:cat>
          <c:val>
            <c:numRef>
              <c:f>Sheet1!$B$2:$B$7</c:f>
              <c:numCache>
                <c:formatCode>General</c:formatCode>
                <c:ptCount val="6"/>
                <c:pt idx="0">
                  <c:v>4</c:v>
                </c:pt>
                <c:pt idx="1">
                  <c:v>1</c:v>
                </c:pt>
                <c:pt idx="2">
                  <c:v>27</c:v>
                </c:pt>
                <c:pt idx="3">
                  <c:v>15</c:v>
                </c:pt>
                <c:pt idx="4">
                  <c:v>6</c:v>
                </c:pt>
                <c:pt idx="5">
                  <c:v>0</c:v>
                </c:pt>
              </c:numCache>
            </c:numRef>
          </c:val>
        </c:ser>
        <c:ser>
          <c:idx val="1"/>
          <c:order val="1"/>
          <c:tx>
            <c:strRef>
              <c:f>Sheet1!$C$1</c:f>
              <c:strCache>
                <c:ptCount val="1"/>
                <c:pt idx="0">
                  <c:v>2 курс</c:v>
                </c:pt>
              </c:strCache>
            </c:strRef>
          </c:tx>
          <c:invertIfNegative val="0"/>
          <c:cat>
            <c:strRef>
              <c:f>Sheet1!$A$2:$A$7</c:f>
              <c:strCache>
                <c:ptCount val="6"/>
                <c:pt idx="0">
                  <c:v>Выбор родителей</c:v>
                </c:pt>
                <c:pt idx="1">
                  <c:v>Мнение друзей</c:v>
                </c:pt>
                <c:pt idx="2">
                  <c:v>Личный интерес</c:v>
                </c:pt>
                <c:pt idx="3">
                  <c:v>Хочу помогать другим людям</c:v>
                </c:pt>
                <c:pt idx="4">
                  <c:v>Возможность помочь близкому</c:v>
                </c:pt>
                <c:pt idx="5">
                  <c:v>Другое</c:v>
                </c:pt>
              </c:strCache>
            </c:strRef>
          </c:cat>
          <c:val>
            <c:numRef>
              <c:f>Sheet1!$C$2:$C$7</c:f>
              <c:numCache>
                <c:formatCode>General</c:formatCode>
                <c:ptCount val="6"/>
                <c:pt idx="0">
                  <c:v>3</c:v>
                </c:pt>
                <c:pt idx="1">
                  <c:v>1</c:v>
                </c:pt>
                <c:pt idx="2">
                  <c:v>22</c:v>
                </c:pt>
                <c:pt idx="3">
                  <c:v>12</c:v>
                </c:pt>
                <c:pt idx="4">
                  <c:v>1</c:v>
                </c:pt>
                <c:pt idx="5">
                  <c:v>1</c:v>
                </c:pt>
              </c:numCache>
            </c:numRef>
          </c:val>
        </c:ser>
        <c:ser>
          <c:idx val="2"/>
          <c:order val="2"/>
          <c:tx>
            <c:strRef>
              <c:f>Sheet1!$D$1</c:f>
              <c:strCache>
                <c:ptCount val="1"/>
                <c:pt idx="0">
                  <c:v>4 курс</c:v>
                </c:pt>
              </c:strCache>
            </c:strRef>
          </c:tx>
          <c:invertIfNegative val="0"/>
          <c:cat>
            <c:strRef>
              <c:f>Sheet1!$A$2:$A$7</c:f>
              <c:strCache>
                <c:ptCount val="6"/>
                <c:pt idx="0">
                  <c:v>Выбор родителей</c:v>
                </c:pt>
                <c:pt idx="1">
                  <c:v>Мнение друзей</c:v>
                </c:pt>
                <c:pt idx="2">
                  <c:v>Личный интерес</c:v>
                </c:pt>
                <c:pt idx="3">
                  <c:v>Хочу помогать другим людям</c:v>
                </c:pt>
                <c:pt idx="4">
                  <c:v>Возможность помочь близкому</c:v>
                </c:pt>
                <c:pt idx="5">
                  <c:v>Другое</c:v>
                </c:pt>
              </c:strCache>
            </c:strRef>
          </c:cat>
          <c:val>
            <c:numRef>
              <c:f>Sheet1!$D$2:$D$7</c:f>
              <c:numCache>
                <c:formatCode>General</c:formatCode>
                <c:ptCount val="6"/>
                <c:pt idx="0">
                  <c:v>4</c:v>
                </c:pt>
                <c:pt idx="1">
                  <c:v>0</c:v>
                </c:pt>
                <c:pt idx="2">
                  <c:v>10</c:v>
                </c:pt>
                <c:pt idx="3">
                  <c:v>5</c:v>
                </c:pt>
                <c:pt idx="4">
                  <c:v>0</c:v>
                </c:pt>
                <c:pt idx="5">
                  <c:v>3</c:v>
                </c:pt>
              </c:numCache>
            </c:numRef>
          </c:val>
        </c:ser>
        <c:dLbls>
          <c:showLegendKey val="0"/>
          <c:showVal val="0"/>
          <c:showCatName val="0"/>
          <c:showSerName val="0"/>
          <c:showPercent val="0"/>
          <c:showBubbleSize val="0"/>
        </c:dLbls>
        <c:gapWidth val="150"/>
        <c:axId val="113707264"/>
        <c:axId val="113709056"/>
      </c:barChart>
      <c:catAx>
        <c:axId val="113707264"/>
        <c:scaling>
          <c:orientation val="minMax"/>
        </c:scaling>
        <c:delete val="0"/>
        <c:axPos val="b"/>
        <c:majorTickMark val="out"/>
        <c:minorTickMark val="none"/>
        <c:tickLblPos val="nextTo"/>
        <c:crossAx val="113709056"/>
        <c:crosses val="autoZero"/>
        <c:auto val="1"/>
        <c:lblAlgn val="ctr"/>
        <c:lblOffset val="100"/>
        <c:noMultiLvlLbl val="0"/>
      </c:catAx>
      <c:valAx>
        <c:axId val="113709056"/>
        <c:scaling>
          <c:orientation val="minMax"/>
        </c:scaling>
        <c:delete val="0"/>
        <c:axPos val="l"/>
        <c:majorGridlines/>
        <c:numFmt formatCode="General" sourceLinked="1"/>
        <c:majorTickMark val="out"/>
        <c:minorTickMark val="none"/>
        <c:tickLblPos val="nextTo"/>
        <c:crossAx val="11370726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1 курс</c:v>
                </c:pt>
              </c:strCache>
            </c:strRef>
          </c:tx>
          <c:invertIfNegative val="0"/>
          <c:cat>
            <c:strRef>
              <c:f>Sheet1!$A$2:$A$5</c:f>
              <c:strCache>
                <c:ptCount val="4"/>
                <c:pt idx="0">
                  <c:v>Да</c:v>
                </c:pt>
                <c:pt idx="1">
                  <c:v>Были небольшие сомнения</c:v>
                </c:pt>
                <c:pt idx="2">
                  <c:v>Нет</c:v>
                </c:pt>
                <c:pt idx="3">
                  <c:v>Другое</c:v>
                </c:pt>
              </c:strCache>
            </c:strRef>
          </c:cat>
          <c:val>
            <c:numRef>
              <c:f>Sheet1!$B$2:$B$5</c:f>
              <c:numCache>
                <c:formatCode>General</c:formatCode>
                <c:ptCount val="4"/>
                <c:pt idx="0">
                  <c:v>4</c:v>
                </c:pt>
                <c:pt idx="1">
                  <c:v>16</c:v>
                </c:pt>
                <c:pt idx="2">
                  <c:v>7</c:v>
                </c:pt>
                <c:pt idx="3">
                  <c:v>4</c:v>
                </c:pt>
              </c:numCache>
            </c:numRef>
          </c:val>
        </c:ser>
        <c:ser>
          <c:idx val="1"/>
          <c:order val="1"/>
          <c:tx>
            <c:strRef>
              <c:f>Sheet1!$C$1</c:f>
              <c:strCache>
                <c:ptCount val="1"/>
                <c:pt idx="0">
                  <c:v>2 курс</c:v>
                </c:pt>
              </c:strCache>
            </c:strRef>
          </c:tx>
          <c:invertIfNegative val="0"/>
          <c:cat>
            <c:strRef>
              <c:f>Sheet1!$A$2:$A$5</c:f>
              <c:strCache>
                <c:ptCount val="4"/>
                <c:pt idx="0">
                  <c:v>Да</c:v>
                </c:pt>
                <c:pt idx="1">
                  <c:v>Были небольшие сомнения</c:v>
                </c:pt>
                <c:pt idx="2">
                  <c:v>Нет</c:v>
                </c:pt>
                <c:pt idx="3">
                  <c:v>Другое</c:v>
                </c:pt>
              </c:strCache>
            </c:strRef>
          </c:cat>
          <c:val>
            <c:numRef>
              <c:f>Sheet1!$C$2:$C$5</c:f>
              <c:numCache>
                <c:formatCode>General</c:formatCode>
                <c:ptCount val="4"/>
                <c:pt idx="0">
                  <c:v>5</c:v>
                </c:pt>
                <c:pt idx="1">
                  <c:v>3</c:v>
                </c:pt>
                <c:pt idx="2">
                  <c:v>19</c:v>
                </c:pt>
                <c:pt idx="3">
                  <c:v>0</c:v>
                </c:pt>
              </c:numCache>
            </c:numRef>
          </c:val>
        </c:ser>
        <c:ser>
          <c:idx val="2"/>
          <c:order val="2"/>
          <c:tx>
            <c:strRef>
              <c:f>Sheet1!$D$1</c:f>
              <c:strCache>
                <c:ptCount val="1"/>
                <c:pt idx="0">
                  <c:v>4 курс</c:v>
                </c:pt>
              </c:strCache>
            </c:strRef>
          </c:tx>
          <c:invertIfNegative val="0"/>
          <c:cat>
            <c:strRef>
              <c:f>Sheet1!$A$2:$A$5</c:f>
              <c:strCache>
                <c:ptCount val="4"/>
                <c:pt idx="0">
                  <c:v>Да</c:v>
                </c:pt>
                <c:pt idx="1">
                  <c:v>Были небольшие сомнения</c:v>
                </c:pt>
                <c:pt idx="2">
                  <c:v>Нет</c:v>
                </c:pt>
                <c:pt idx="3">
                  <c:v>Другое</c:v>
                </c:pt>
              </c:strCache>
            </c:strRef>
          </c:cat>
          <c:val>
            <c:numRef>
              <c:f>Sheet1!$D$2:$D$5</c:f>
              <c:numCache>
                <c:formatCode>General</c:formatCode>
                <c:ptCount val="4"/>
                <c:pt idx="0">
                  <c:v>3</c:v>
                </c:pt>
                <c:pt idx="1">
                  <c:v>12</c:v>
                </c:pt>
                <c:pt idx="2">
                  <c:v>0</c:v>
                </c:pt>
                <c:pt idx="3">
                  <c:v>2</c:v>
                </c:pt>
              </c:numCache>
            </c:numRef>
          </c:val>
        </c:ser>
        <c:dLbls>
          <c:showLegendKey val="0"/>
          <c:showVal val="0"/>
          <c:showCatName val="0"/>
          <c:showSerName val="0"/>
          <c:showPercent val="0"/>
          <c:showBubbleSize val="0"/>
        </c:dLbls>
        <c:gapWidth val="150"/>
        <c:axId val="113718400"/>
        <c:axId val="113719936"/>
      </c:barChart>
      <c:catAx>
        <c:axId val="113718400"/>
        <c:scaling>
          <c:orientation val="minMax"/>
        </c:scaling>
        <c:delete val="0"/>
        <c:axPos val="b"/>
        <c:majorTickMark val="out"/>
        <c:minorTickMark val="none"/>
        <c:tickLblPos val="nextTo"/>
        <c:crossAx val="113719936"/>
        <c:crosses val="autoZero"/>
        <c:auto val="1"/>
        <c:lblAlgn val="ctr"/>
        <c:lblOffset val="100"/>
        <c:noMultiLvlLbl val="0"/>
      </c:catAx>
      <c:valAx>
        <c:axId val="113719936"/>
        <c:scaling>
          <c:orientation val="minMax"/>
          <c:max val="30"/>
        </c:scaling>
        <c:delete val="0"/>
        <c:axPos val="l"/>
        <c:majorGridlines/>
        <c:numFmt formatCode="General" sourceLinked="1"/>
        <c:majorTickMark val="out"/>
        <c:minorTickMark val="none"/>
        <c:tickLblPos val="nextTo"/>
        <c:crossAx val="11371840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1 курс</c:v>
                </c:pt>
              </c:strCache>
            </c:strRef>
          </c:tx>
          <c:invertIfNegative val="0"/>
          <c:cat>
            <c:strRef>
              <c:f>Sheet1!$A$2:$A$4</c:f>
              <c:strCache>
                <c:ptCount val="3"/>
                <c:pt idx="0">
                  <c:v>Да</c:v>
                </c:pt>
                <c:pt idx="1">
                  <c:v>Нет</c:v>
                </c:pt>
                <c:pt idx="2">
                  <c:v>Другое</c:v>
                </c:pt>
              </c:strCache>
            </c:strRef>
          </c:cat>
          <c:val>
            <c:numRef>
              <c:f>Sheet1!$B$2:$B$4</c:f>
              <c:numCache>
                <c:formatCode>General</c:formatCode>
                <c:ptCount val="3"/>
                <c:pt idx="0">
                  <c:v>29</c:v>
                </c:pt>
                <c:pt idx="1">
                  <c:v>0</c:v>
                </c:pt>
                <c:pt idx="2">
                  <c:v>1</c:v>
                </c:pt>
              </c:numCache>
            </c:numRef>
          </c:val>
        </c:ser>
        <c:ser>
          <c:idx val="1"/>
          <c:order val="1"/>
          <c:tx>
            <c:strRef>
              <c:f>Sheet1!$C$1</c:f>
              <c:strCache>
                <c:ptCount val="1"/>
                <c:pt idx="0">
                  <c:v>2 курс</c:v>
                </c:pt>
              </c:strCache>
            </c:strRef>
          </c:tx>
          <c:invertIfNegative val="0"/>
          <c:cat>
            <c:strRef>
              <c:f>Sheet1!$A$2:$A$4</c:f>
              <c:strCache>
                <c:ptCount val="3"/>
                <c:pt idx="0">
                  <c:v>Да</c:v>
                </c:pt>
                <c:pt idx="1">
                  <c:v>Нет</c:v>
                </c:pt>
                <c:pt idx="2">
                  <c:v>Другое</c:v>
                </c:pt>
              </c:strCache>
            </c:strRef>
          </c:cat>
          <c:val>
            <c:numRef>
              <c:f>Sheet1!$C$2:$C$4</c:f>
              <c:numCache>
                <c:formatCode>General</c:formatCode>
                <c:ptCount val="3"/>
                <c:pt idx="0">
                  <c:v>26</c:v>
                </c:pt>
                <c:pt idx="1">
                  <c:v>0</c:v>
                </c:pt>
                <c:pt idx="2">
                  <c:v>1</c:v>
                </c:pt>
              </c:numCache>
            </c:numRef>
          </c:val>
        </c:ser>
        <c:ser>
          <c:idx val="2"/>
          <c:order val="2"/>
          <c:tx>
            <c:strRef>
              <c:f>Sheet1!$D$1</c:f>
              <c:strCache>
                <c:ptCount val="1"/>
                <c:pt idx="0">
                  <c:v>4 курс</c:v>
                </c:pt>
              </c:strCache>
            </c:strRef>
          </c:tx>
          <c:invertIfNegative val="0"/>
          <c:cat>
            <c:strRef>
              <c:f>Sheet1!$A$2:$A$4</c:f>
              <c:strCache>
                <c:ptCount val="3"/>
                <c:pt idx="0">
                  <c:v>Да</c:v>
                </c:pt>
                <c:pt idx="1">
                  <c:v>Нет</c:v>
                </c:pt>
                <c:pt idx="2">
                  <c:v>Другое</c:v>
                </c:pt>
              </c:strCache>
            </c:strRef>
          </c:cat>
          <c:val>
            <c:numRef>
              <c:f>Sheet1!$D$2:$D$4</c:f>
              <c:numCache>
                <c:formatCode>General</c:formatCode>
                <c:ptCount val="3"/>
                <c:pt idx="0">
                  <c:v>9</c:v>
                </c:pt>
                <c:pt idx="1">
                  <c:v>0</c:v>
                </c:pt>
                <c:pt idx="2">
                  <c:v>3</c:v>
                </c:pt>
              </c:numCache>
            </c:numRef>
          </c:val>
        </c:ser>
        <c:dLbls>
          <c:showLegendKey val="0"/>
          <c:showVal val="0"/>
          <c:showCatName val="0"/>
          <c:showSerName val="0"/>
          <c:showPercent val="0"/>
          <c:showBubbleSize val="0"/>
        </c:dLbls>
        <c:gapWidth val="150"/>
        <c:axId val="160854016"/>
        <c:axId val="160855552"/>
      </c:barChart>
      <c:catAx>
        <c:axId val="160854016"/>
        <c:scaling>
          <c:orientation val="minMax"/>
        </c:scaling>
        <c:delete val="0"/>
        <c:axPos val="b"/>
        <c:majorTickMark val="out"/>
        <c:minorTickMark val="none"/>
        <c:tickLblPos val="nextTo"/>
        <c:crossAx val="160855552"/>
        <c:crosses val="autoZero"/>
        <c:auto val="1"/>
        <c:lblAlgn val="ctr"/>
        <c:lblOffset val="100"/>
        <c:noMultiLvlLbl val="0"/>
      </c:catAx>
      <c:valAx>
        <c:axId val="160855552"/>
        <c:scaling>
          <c:orientation val="minMax"/>
          <c:max val="30"/>
        </c:scaling>
        <c:delete val="0"/>
        <c:axPos val="l"/>
        <c:majorGridlines/>
        <c:numFmt formatCode="General" sourceLinked="1"/>
        <c:majorTickMark val="out"/>
        <c:minorTickMark val="none"/>
        <c:tickLblPos val="nextTo"/>
        <c:crossAx val="1608540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B7F48-AA8B-463E-8FD3-6BE5634F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Pages>
  <Words>25255</Words>
  <Characters>143957</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APuzikov</dc:creator>
  <cp:lastModifiedBy>APuzikov</cp:lastModifiedBy>
  <cp:revision>55</cp:revision>
  <dcterms:created xsi:type="dcterms:W3CDTF">2018-05-21T10:07:00Z</dcterms:created>
  <dcterms:modified xsi:type="dcterms:W3CDTF">2018-06-03T08:10:00Z</dcterms:modified>
</cp:coreProperties>
</file>