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C7422" w14:textId="77777777" w:rsidR="00F7516C" w:rsidRPr="00B6787B" w:rsidRDefault="00F7516C" w:rsidP="00F751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14:paraId="43403B6E" w14:textId="77777777" w:rsidR="00F7516C" w:rsidRPr="00B6787B" w:rsidRDefault="00F7516C" w:rsidP="00F751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B6787B">
        <w:rPr>
          <w:sz w:val="28"/>
          <w:szCs w:val="28"/>
        </w:rPr>
        <w:t>выпускн</w:t>
      </w:r>
      <w:r>
        <w:rPr>
          <w:sz w:val="28"/>
          <w:szCs w:val="28"/>
        </w:rPr>
        <w:t xml:space="preserve">ую </w:t>
      </w:r>
      <w:r w:rsidRPr="00B6787B">
        <w:rPr>
          <w:sz w:val="28"/>
          <w:szCs w:val="28"/>
        </w:rPr>
        <w:t>квалификационн</w:t>
      </w:r>
      <w:r>
        <w:rPr>
          <w:sz w:val="28"/>
          <w:szCs w:val="28"/>
        </w:rPr>
        <w:t>ую</w:t>
      </w:r>
      <w:r w:rsidRPr="00B6787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</w:p>
    <w:p w14:paraId="1234C733" w14:textId="756CB079" w:rsidR="00F7516C" w:rsidRPr="00B6787B" w:rsidRDefault="00F7516C" w:rsidP="00F751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соискание степени </w:t>
      </w:r>
      <w:r w:rsidR="00D50019">
        <w:rPr>
          <w:sz w:val="28"/>
          <w:szCs w:val="28"/>
        </w:rPr>
        <w:t>магистра</w:t>
      </w:r>
      <w:r w:rsidRPr="00B6787B">
        <w:rPr>
          <w:sz w:val="28"/>
          <w:szCs w:val="28"/>
        </w:rPr>
        <w:t xml:space="preserve"> лингвистики</w:t>
      </w:r>
    </w:p>
    <w:p w14:paraId="0DCABA02" w14:textId="77777777" w:rsidR="00F7516C" w:rsidRPr="00B6787B" w:rsidRDefault="00F7516C" w:rsidP="00F7516C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Акахян</w:t>
      </w:r>
      <w:proofErr w:type="spellEnd"/>
      <w:r>
        <w:rPr>
          <w:sz w:val="28"/>
          <w:szCs w:val="28"/>
        </w:rPr>
        <w:t xml:space="preserve"> Вероники </w:t>
      </w:r>
      <w:proofErr w:type="spellStart"/>
      <w:r>
        <w:rPr>
          <w:sz w:val="28"/>
          <w:szCs w:val="28"/>
        </w:rPr>
        <w:t>Гариковны</w:t>
      </w:r>
      <w:proofErr w:type="spellEnd"/>
    </w:p>
    <w:p w14:paraId="354EA755" w14:textId="77777777" w:rsidR="00F7516C" w:rsidRPr="006D003B" w:rsidRDefault="00F7516C" w:rsidP="00F7516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25764218" w14:textId="77777777" w:rsidR="00F7516C" w:rsidRPr="006D003B" w:rsidRDefault="00F7516C" w:rsidP="00F7516C">
      <w:pPr>
        <w:jc w:val="center"/>
        <w:rPr>
          <w:sz w:val="28"/>
          <w:szCs w:val="28"/>
        </w:rPr>
      </w:pPr>
      <w:r w:rsidRPr="006D003B">
        <w:rPr>
          <w:sz w:val="28"/>
          <w:szCs w:val="28"/>
        </w:rPr>
        <w:t>«Лингвистика текста: типологический и сопоставительный анализ переводов стихотворений Андре Шенье на русский и английский языки»</w:t>
      </w:r>
    </w:p>
    <w:p w14:paraId="44D260DE" w14:textId="77777777" w:rsidR="00FB4A2C" w:rsidRDefault="00FB4A2C"/>
    <w:p w14:paraId="55DB0FCB" w14:textId="77777777" w:rsidR="00F7516C" w:rsidRDefault="00F7516C" w:rsidP="00F7516C">
      <w:pPr>
        <w:jc w:val="both"/>
      </w:pPr>
    </w:p>
    <w:p w14:paraId="4FF9D535" w14:textId="77777777" w:rsidR="007D07D5" w:rsidRDefault="007D07D5" w:rsidP="007D07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Работа В.Г. </w:t>
      </w:r>
      <w:proofErr w:type="spellStart"/>
      <w:r>
        <w:rPr>
          <w:sz w:val="28"/>
          <w:szCs w:val="28"/>
        </w:rPr>
        <w:t>Акахян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посвящена</w:t>
      </w:r>
      <w:r w:rsidRPr="00C30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Pr="00C30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лингвистической</w:t>
      </w:r>
      <w:r w:rsidRPr="00C30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C30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0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функционирования</w:t>
      </w:r>
      <w:r w:rsidRPr="00C30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поэтических</w:t>
      </w:r>
      <w:r w:rsidRPr="00C30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тексов</w:t>
      </w:r>
      <w:r w:rsidRPr="00C300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особенностям</w:t>
      </w:r>
      <w:r w:rsidRPr="00C30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грамматических</w:t>
      </w:r>
      <w:r w:rsidRPr="00C30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</w:t>
      </w:r>
      <w:r w:rsidRPr="00C30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лексических</w:t>
      </w:r>
      <w:r w:rsidRPr="00C30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словоупотреблений</w:t>
      </w:r>
      <w:r w:rsidRPr="00C300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C30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отличают поэтический текст от прозаического, способам его передачи на другие языки. Все эти вопросы поднимаются при изучении особенностей поэтического языка Андре Шенье и иных поэтов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E1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и переводов их стихотворений на русский и английский языки.</w:t>
      </w:r>
      <w:r>
        <w:rPr>
          <w:sz w:val="28"/>
          <w:szCs w:val="28"/>
        </w:rPr>
        <w:t xml:space="preserve"> </w:t>
      </w:r>
      <w:r w:rsidRPr="007D07D5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заключается в лингвистическом анализе произведений Андре Шенье и в выделении основных характеристик поэтического языка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621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62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веков. </w:t>
      </w:r>
      <w:r w:rsidRPr="007D07D5">
        <w:rPr>
          <w:rFonts w:ascii="Times New Roman" w:hAnsi="Times New Roman" w:cs="Times New Roman"/>
          <w:sz w:val="28"/>
          <w:szCs w:val="28"/>
        </w:rPr>
        <w:t>Материалом исследования послужили стихотворения Андре Шенье («</w:t>
      </w:r>
      <w:r w:rsidRPr="007D07D5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7D07D5">
        <w:rPr>
          <w:rFonts w:ascii="Times New Roman" w:hAnsi="Times New Roman" w:cs="Times New Roman"/>
          <w:sz w:val="28"/>
          <w:szCs w:val="28"/>
        </w:rPr>
        <w:t xml:space="preserve"> </w:t>
      </w:r>
      <w:r w:rsidRPr="007D07D5">
        <w:rPr>
          <w:rFonts w:ascii="Times New Roman" w:hAnsi="Times New Roman" w:cs="Times New Roman"/>
          <w:sz w:val="28"/>
          <w:szCs w:val="28"/>
          <w:lang w:val="en-US"/>
        </w:rPr>
        <w:t>mort</w:t>
      </w:r>
      <w:r w:rsidRPr="007D07D5">
        <w:rPr>
          <w:rFonts w:ascii="Times New Roman" w:hAnsi="Times New Roman" w:cs="Times New Roman"/>
          <w:sz w:val="28"/>
          <w:szCs w:val="28"/>
        </w:rPr>
        <w:t xml:space="preserve"> </w:t>
      </w:r>
      <w:r w:rsidRPr="007D07D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D07D5">
        <w:rPr>
          <w:rFonts w:ascii="Times New Roman" w:hAnsi="Times New Roman" w:cs="Times New Roman"/>
          <w:sz w:val="28"/>
          <w:szCs w:val="28"/>
        </w:rPr>
        <w:t>’</w:t>
      </w:r>
      <w:r w:rsidRPr="007D07D5">
        <w:rPr>
          <w:rFonts w:ascii="Times New Roman" w:hAnsi="Times New Roman" w:cs="Times New Roman"/>
          <w:sz w:val="28"/>
          <w:szCs w:val="28"/>
          <w:lang w:val="fr-FR"/>
        </w:rPr>
        <w:t>Hercule</w:t>
      </w:r>
      <w:r w:rsidRPr="007D07D5">
        <w:rPr>
          <w:rFonts w:ascii="Times New Roman" w:hAnsi="Times New Roman" w:cs="Times New Roman"/>
          <w:sz w:val="28"/>
          <w:szCs w:val="28"/>
        </w:rPr>
        <w:t>» («Смерть Геракла»), «</w:t>
      </w:r>
      <w:r w:rsidRPr="007D07D5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7D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7D5">
        <w:rPr>
          <w:rFonts w:ascii="Times New Roman" w:hAnsi="Times New Roman" w:cs="Times New Roman"/>
          <w:sz w:val="28"/>
          <w:szCs w:val="28"/>
          <w:lang w:val="en-US"/>
        </w:rPr>
        <w:t>jeune</w:t>
      </w:r>
      <w:proofErr w:type="spellEnd"/>
      <w:r w:rsidRPr="007D07D5">
        <w:rPr>
          <w:rFonts w:ascii="Times New Roman" w:hAnsi="Times New Roman" w:cs="Times New Roman"/>
          <w:sz w:val="28"/>
          <w:szCs w:val="28"/>
        </w:rPr>
        <w:t xml:space="preserve"> </w:t>
      </w:r>
      <w:r w:rsidRPr="007D07D5">
        <w:rPr>
          <w:rFonts w:ascii="Times New Roman" w:hAnsi="Times New Roman" w:cs="Times New Roman"/>
          <w:sz w:val="28"/>
          <w:szCs w:val="28"/>
          <w:lang w:val="en-US"/>
        </w:rPr>
        <w:t>Tarentine</w:t>
      </w:r>
      <w:r w:rsidRPr="007D07D5">
        <w:rPr>
          <w:rFonts w:ascii="Times New Roman" w:hAnsi="Times New Roman" w:cs="Times New Roman"/>
          <w:sz w:val="28"/>
          <w:szCs w:val="28"/>
        </w:rPr>
        <w:t xml:space="preserve">» («Молодая </w:t>
      </w:r>
      <w:proofErr w:type="spellStart"/>
      <w:r w:rsidRPr="007D07D5">
        <w:rPr>
          <w:rFonts w:ascii="Times New Roman" w:hAnsi="Times New Roman" w:cs="Times New Roman"/>
          <w:sz w:val="28"/>
          <w:szCs w:val="28"/>
        </w:rPr>
        <w:t>Тарантинка</w:t>
      </w:r>
      <w:proofErr w:type="spellEnd"/>
      <w:r w:rsidRPr="007D07D5">
        <w:rPr>
          <w:rFonts w:ascii="Times New Roman" w:hAnsi="Times New Roman" w:cs="Times New Roman"/>
          <w:sz w:val="28"/>
          <w:szCs w:val="28"/>
        </w:rPr>
        <w:t>), «</w:t>
      </w:r>
      <w:r w:rsidRPr="007D07D5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7D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7D5">
        <w:rPr>
          <w:rFonts w:ascii="Times New Roman" w:hAnsi="Times New Roman" w:cs="Times New Roman"/>
          <w:sz w:val="28"/>
          <w:szCs w:val="28"/>
          <w:lang w:val="en-US"/>
        </w:rPr>
        <w:t>jeune</w:t>
      </w:r>
      <w:proofErr w:type="spellEnd"/>
      <w:r w:rsidRPr="007D07D5">
        <w:rPr>
          <w:rFonts w:ascii="Times New Roman" w:hAnsi="Times New Roman" w:cs="Times New Roman"/>
          <w:sz w:val="28"/>
          <w:szCs w:val="28"/>
        </w:rPr>
        <w:t xml:space="preserve"> </w:t>
      </w:r>
      <w:r w:rsidRPr="007D07D5">
        <w:rPr>
          <w:rFonts w:ascii="Times New Roman" w:hAnsi="Times New Roman" w:cs="Times New Roman"/>
          <w:sz w:val="28"/>
          <w:szCs w:val="28"/>
          <w:lang w:val="en-US"/>
        </w:rPr>
        <w:t>captive</w:t>
      </w:r>
      <w:r w:rsidRPr="007D07D5">
        <w:rPr>
          <w:rFonts w:ascii="Times New Roman" w:hAnsi="Times New Roman" w:cs="Times New Roman"/>
          <w:sz w:val="28"/>
          <w:szCs w:val="28"/>
        </w:rPr>
        <w:t xml:space="preserve">» («Молодая узница»)), переводы, выполненные на русских язык А. С. Пушкиным, П. А. Кусковым, Р. И. Рождественским, В. Я. Брюсовым и др., а также, переводы на английский язык, выполненные Тимоти </w:t>
      </w:r>
      <w:proofErr w:type="spellStart"/>
      <w:r w:rsidRPr="007D07D5">
        <w:rPr>
          <w:rFonts w:ascii="Times New Roman" w:hAnsi="Times New Roman" w:cs="Times New Roman"/>
          <w:sz w:val="28"/>
          <w:szCs w:val="28"/>
        </w:rPr>
        <w:t>Адесом</w:t>
      </w:r>
      <w:proofErr w:type="spellEnd"/>
      <w:r w:rsidRPr="007D07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07D5">
        <w:rPr>
          <w:rFonts w:ascii="Times New Roman" w:hAnsi="Times New Roman" w:cs="Times New Roman"/>
          <w:sz w:val="28"/>
          <w:szCs w:val="28"/>
        </w:rPr>
        <w:t>Фейт</w:t>
      </w:r>
      <w:proofErr w:type="spellEnd"/>
      <w:r w:rsidRPr="007D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7D5">
        <w:rPr>
          <w:rFonts w:ascii="Times New Roman" w:hAnsi="Times New Roman" w:cs="Times New Roman"/>
          <w:sz w:val="28"/>
          <w:szCs w:val="28"/>
        </w:rPr>
        <w:t>Кормье</w:t>
      </w:r>
      <w:proofErr w:type="spellEnd"/>
      <w:r w:rsidRPr="007D07D5">
        <w:rPr>
          <w:rFonts w:ascii="Times New Roman" w:hAnsi="Times New Roman" w:cs="Times New Roman"/>
          <w:sz w:val="28"/>
          <w:szCs w:val="28"/>
        </w:rPr>
        <w:t xml:space="preserve">, Джоном </w:t>
      </w:r>
      <w:proofErr w:type="spellStart"/>
      <w:r w:rsidRPr="007D07D5">
        <w:rPr>
          <w:rFonts w:ascii="Times New Roman" w:hAnsi="Times New Roman" w:cs="Times New Roman"/>
          <w:sz w:val="28"/>
          <w:szCs w:val="28"/>
        </w:rPr>
        <w:t>Энсоном</w:t>
      </w:r>
      <w:proofErr w:type="spellEnd"/>
      <w:r w:rsidRPr="007D07D5">
        <w:rPr>
          <w:rFonts w:ascii="Times New Roman" w:hAnsi="Times New Roman" w:cs="Times New Roman"/>
          <w:sz w:val="28"/>
          <w:szCs w:val="28"/>
        </w:rPr>
        <w:t>, Дугласом Торнтоном и другими.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532C3" w14:textId="3CD88ECE" w:rsidR="007D07D5" w:rsidRDefault="007D07D5" w:rsidP="007D07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состоит из введения, трех глав, заключения, списка использованной литературы на русском, французском и английском языках и приложения. Во введении определяются цели и задачи исследования, его актуальность, теоретическая и практическая значимость. В первой главе «Типология французского и русского языков» рассматривается перспектива типологического изучения языков для переводческой практики, описываются основные грамматические и лексические особенности непоэтического языка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4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(русского и французского), что позволяет </w:t>
      </w:r>
      <w:r w:rsidRPr="0074611E">
        <w:rPr>
          <w:rFonts w:ascii="Times New Roman" w:hAnsi="Times New Roman" w:cs="Times New Roman"/>
          <w:sz w:val="28"/>
          <w:szCs w:val="28"/>
        </w:rPr>
        <w:t>во второй главе данной работы «Особенности поэтического языка XVIII века»</w:t>
      </w:r>
      <w:r>
        <w:rPr>
          <w:rFonts w:ascii="Times New Roman" w:hAnsi="Times New Roman" w:cs="Times New Roman"/>
          <w:sz w:val="28"/>
          <w:szCs w:val="28"/>
        </w:rPr>
        <w:t xml:space="preserve"> противопоставить поэтический язык непоэтическому, поэзию </w:t>
      </w:r>
      <w:r w:rsidRPr="000047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прозе.</w:t>
      </w:r>
    </w:p>
    <w:p w14:paraId="31293AE2" w14:textId="77777777" w:rsidR="007D07D5" w:rsidRDefault="007D07D5" w:rsidP="007D07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глава «</w:t>
      </w:r>
      <w:r w:rsidRPr="0074611E">
        <w:rPr>
          <w:rFonts w:ascii="Times New Roman" w:hAnsi="Times New Roman" w:cs="Times New Roman"/>
          <w:sz w:val="28"/>
          <w:szCs w:val="28"/>
        </w:rPr>
        <w:t>Типологический и сопоставительный анализ переводов Андре Шенье</w:t>
      </w:r>
      <w:r>
        <w:rPr>
          <w:rFonts w:ascii="Times New Roman" w:hAnsi="Times New Roman" w:cs="Times New Roman"/>
          <w:sz w:val="28"/>
          <w:szCs w:val="28"/>
        </w:rPr>
        <w:t xml:space="preserve">» посвящена сравнительному анализу стихотворений Андре Шенье и их переводов. </w:t>
      </w:r>
      <w:r w:rsidRPr="0074611E">
        <w:rPr>
          <w:rFonts w:ascii="Times New Roman" w:hAnsi="Times New Roman" w:cs="Times New Roman"/>
          <w:sz w:val="28"/>
          <w:szCs w:val="28"/>
        </w:rPr>
        <w:t>В заключении подводятся итоги и результаты проведённого исследования.</w:t>
      </w:r>
    </w:p>
    <w:p w14:paraId="15C4B3FD" w14:textId="77777777" w:rsidR="007D07D5" w:rsidRDefault="007D07D5" w:rsidP="007D07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 тонкий лингвистический анализ оригиналов и переводов, способность автора быть внимательным к деталям текста и одновременно умение</w:t>
      </w:r>
      <w:r w:rsidR="00862D0F">
        <w:rPr>
          <w:rFonts w:ascii="Times New Roman" w:hAnsi="Times New Roman" w:cs="Times New Roman"/>
          <w:sz w:val="28"/>
          <w:szCs w:val="28"/>
        </w:rPr>
        <w:t xml:space="preserve"> В. Г.</w:t>
      </w:r>
      <w:r>
        <w:rPr>
          <w:rFonts w:ascii="Times New Roman" w:hAnsi="Times New Roman" w:cs="Times New Roman"/>
          <w:sz w:val="28"/>
          <w:szCs w:val="28"/>
        </w:rPr>
        <w:t xml:space="preserve"> обобщать, делать выводы. </w:t>
      </w:r>
    </w:p>
    <w:p w14:paraId="3639BA1E" w14:textId="77777777" w:rsidR="00862D0F" w:rsidRDefault="00862D0F" w:rsidP="007D07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производит впечатление хорошо продуманной и структурированной. Отдельно хочется отметить подробные таблицы с примерами лингвистических особенностей текстов.</w:t>
      </w:r>
    </w:p>
    <w:p w14:paraId="5FA5D621" w14:textId="77777777" w:rsidR="00862D0F" w:rsidRDefault="00862D0F" w:rsidP="007D07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включает в себя 67 наименований, из которых многие – на французском языке.</w:t>
      </w:r>
    </w:p>
    <w:p w14:paraId="7814A9E5" w14:textId="77777777" w:rsidR="00862D0F" w:rsidRDefault="00862D0F" w:rsidP="00862D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как в случае с любым трудом, посвященным переводу, встает вопрос объективность/субъективности исследователя. В связи с этим автору надобно задать следующие вопросы:</w:t>
      </w:r>
    </w:p>
    <w:p w14:paraId="4BC6A456" w14:textId="77777777" w:rsidR="00862D0F" w:rsidRDefault="00862D0F" w:rsidP="003B23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работы утверждается, что наиболее самостоятельным переводом является перевод Пушкина. Если перевод характеризуется как наиболее самостоятельный, можно ли одновременно утверждать, что речь идет о наиболее верном  переводе?</w:t>
      </w:r>
    </w:p>
    <w:p w14:paraId="1E9B51AF" w14:textId="77777777" w:rsidR="00862D0F" w:rsidRDefault="00862D0F" w:rsidP="00862D0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Андре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 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перепереводились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каких случаях поэтический текст требует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переперевода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>? Необходимы ли русской культуре новые переводы стихотворений Андре Шенье?</w:t>
      </w:r>
    </w:p>
    <w:p w14:paraId="47996344" w14:textId="77777777" w:rsidR="003B23C1" w:rsidRPr="003B23C1" w:rsidRDefault="003B23C1" w:rsidP="003B23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Рецензируемая ВКР</w:t>
      </w:r>
      <w:r w:rsidRPr="003B23C1">
        <w:rPr>
          <w:sz w:val="28"/>
          <w:szCs w:val="28"/>
        </w:rPr>
        <w:t xml:space="preserve"> В.Г. </w:t>
      </w:r>
      <w:proofErr w:type="spellStart"/>
      <w:r w:rsidRPr="003B23C1">
        <w:rPr>
          <w:sz w:val="28"/>
          <w:szCs w:val="28"/>
        </w:rPr>
        <w:t>Акахян</w:t>
      </w:r>
      <w:proofErr w:type="spellEnd"/>
      <w:r w:rsidRPr="003B23C1">
        <w:rPr>
          <w:sz w:val="28"/>
          <w:szCs w:val="28"/>
        </w:rPr>
        <w:t xml:space="preserve"> является самостоятельным, к</w:t>
      </w:r>
      <w:r>
        <w:rPr>
          <w:sz w:val="28"/>
          <w:szCs w:val="28"/>
        </w:rPr>
        <w:t>валифицированным исследованием,</w:t>
      </w:r>
      <w:r w:rsidRPr="003B23C1">
        <w:rPr>
          <w:sz w:val="28"/>
          <w:szCs w:val="28"/>
        </w:rPr>
        <w:t xml:space="preserve"> полностью соответствует </w:t>
      </w:r>
      <w:r w:rsidRPr="003B23C1">
        <w:rPr>
          <w:sz w:val="28"/>
          <w:szCs w:val="28"/>
        </w:rPr>
        <w:lastRenderedPageBreak/>
        <w:t>предъявляемым к данному виду работ требованиям и, несомненно, заслуживает высокой положительной оценки.</w:t>
      </w:r>
    </w:p>
    <w:p w14:paraId="6282067C" w14:textId="77777777" w:rsidR="003B23C1" w:rsidRDefault="003B23C1" w:rsidP="003B23C1">
      <w:pPr>
        <w:pStyle w:val="a4"/>
        <w:spacing w:line="360" w:lineRule="auto"/>
        <w:ind w:left="1828"/>
        <w:jc w:val="both"/>
        <w:rPr>
          <w:sz w:val="28"/>
          <w:szCs w:val="28"/>
        </w:rPr>
      </w:pPr>
    </w:p>
    <w:p w14:paraId="0C1387C2" w14:textId="77777777" w:rsidR="004A519B" w:rsidRDefault="003B23C1" w:rsidP="003B23C1">
      <w:pPr>
        <w:spacing w:line="360" w:lineRule="auto"/>
        <w:jc w:val="both"/>
        <w:rPr>
          <w:sz w:val="28"/>
          <w:szCs w:val="28"/>
        </w:rPr>
      </w:pPr>
      <w:r w:rsidRPr="003B23C1">
        <w:rPr>
          <w:sz w:val="28"/>
          <w:szCs w:val="28"/>
        </w:rPr>
        <w:t xml:space="preserve">Рецензент: </w:t>
      </w:r>
      <w:proofErr w:type="spellStart"/>
      <w:r>
        <w:rPr>
          <w:sz w:val="28"/>
          <w:szCs w:val="28"/>
        </w:rPr>
        <w:t>д.ф.н</w:t>
      </w:r>
      <w:proofErr w:type="spellEnd"/>
      <w:r w:rsidRPr="003B23C1">
        <w:rPr>
          <w:sz w:val="28"/>
          <w:szCs w:val="28"/>
        </w:rPr>
        <w:t xml:space="preserve">, </w:t>
      </w:r>
      <w:r>
        <w:rPr>
          <w:sz w:val="28"/>
          <w:szCs w:val="28"/>
        </w:rPr>
        <w:t>проф., заведующий кафедрой</w:t>
      </w:r>
      <w:r w:rsidR="004A519B">
        <w:rPr>
          <w:sz w:val="28"/>
          <w:szCs w:val="28"/>
        </w:rPr>
        <w:t xml:space="preserve"> романо-германской филологии</w:t>
      </w:r>
      <w:r>
        <w:rPr>
          <w:sz w:val="28"/>
          <w:szCs w:val="28"/>
        </w:rPr>
        <w:t xml:space="preserve"> и пер</w:t>
      </w:r>
      <w:r w:rsidR="0076109B">
        <w:rPr>
          <w:sz w:val="28"/>
          <w:szCs w:val="28"/>
        </w:rPr>
        <w:t>евода Санкт-Петербургского государственного экономического университета, проф. Факультета свободных искусств и наук СПбГУ</w:t>
      </w:r>
    </w:p>
    <w:p w14:paraId="313FBAA2" w14:textId="7123F8FA" w:rsidR="003B23C1" w:rsidRPr="003B23C1" w:rsidRDefault="003B23C1" w:rsidP="004A519B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С. Л. Фокин</w:t>
      </w:r>
    </w:p>
    <w:p w14:paraId="74E7AECB" w14:textId="77777777" w:rsidR="003B23C1" w:rsidRDefault="003B23C1" w:rsidP="003B23C1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72988B2" w14:textId="77777777" w:rsidR="007D07D5" w:rsidRPr="0074611E" w:rsidRDefault="007D07D5" w:rsidP="007D07D5">
      <w:pPr>
        <w:pStyle w:val="a3"/>
        <w:spacing w:line="36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F6E04AF" w14:textId="77777777" w:rsidR="007D07D5" w:rsidRDefault="007D07D5" w:rsidP="007D07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AB67655" w14:textId="77777777" w:rsidR="007D07D5" w:rsidRPr="007D07D5" w:rsidRDefault="007D07D5" w:rsidP="007D07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E65CAB" w14:textId="77777777" w:rsidR="00F7516C" w:rsidRPr="007D07D5" w:rsidRDefault="00F7516C" w:rsidP="007D07D5">
      <w:pPr>
        <w:spacing w:line="360" w:lineRule="auto"/>
        <w:ind w:firstLine="708"/>
        <w:jc w:val="both"/>
        <w:rPr>
          <w:sz w:val="28"/>
          <w:szCs w:val="28"/>
        </w:rPr>
      </w:pPr>
    </w:p>
    <w:sectPr w:rsidR="00F7516C" w:rsidRPr="007D07D5" w:rsidSect="006115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E2F63"/>
    <w:multiLevelType w:val="hybridMultilevel"/>
    <w:tmpl w:val="A0E60DC8"/>
    <w:lvl w:ilvl="0" w:tplc="ED849E5A">
      <w:start w:val="1"/>
      <w:numFmt w:val="decimal"/>
      <w:lvlText w:val="%1."/>
      <w:lvlJc w:val="left"/>
      <w:pPr>
        <w:ind w:left="1828" w:hanging="11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16C"/>
    <w:rsid w:val="003B23C1"/>
    <w:rsid w:val="004A519B"/>
    <w:rsid w:val="00611527"/>
    <w:rsid w:val="0076109B"/>
    <w:rsid w:val="007D07D5"/>
    <w:rsid w:val="00862D0F"/>
    <w:rsid w:val="0096299E"/>
    <w:rsid w:val="00D50019"/>
    <w:rsid w:val="00F7516C"/>
    <w:rsid w:val="00FB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F4270"/>
  <w14:defaultImageDpi w14:val="300"/>
  <w15:docId w15:val="{6A373834-E6C4-4D0B-81D1-A97E4D7F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16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7D5"/>
    <w:rPr>
      <w:rFonts w:eastAsiaTheme="minorHAns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B2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Сергей Фокин</cp:lastModifiedBy>
  <cp:revision>4</cp:revision>
  <dcterms:created xsi:type="dcterms:W3CDTF">2018-06-12T17:56:00Z</dcterms:created>
  <dcterms:modified xsi:type="dcterms:W3CDTF">2018-06-12T18:16:00Z</dcterms:modified>
</cp:coreProperties>
</file>