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FB" w:rsidRDefault="00654D13"/>
    <w:p w:rsidR="00654D13" w:rsidRDefault="009313B8" w:rsidP="009313B8">
      <w:pPr>
        <w:jc w:val="center"/>
        <w:rPr>
          <w:b/>
          <w:sz w:val="24"/>
          <w:szCs w:val="24"/>
        </w:rPr>
      </w:pPr>
      <w:r w:rsidRPr="00741B63">
        <w:rPr>
          <w:b/>
          <w:sz w:val="24"/>
          <w:szCs w:val="24"/>
        </w:rPr>
        <w:t xml:space="preserve">Рецензия </w:t>
      </w:r>
    </w:p>
    <w:p w:rsidR="009313B8" w:rsidRDefault="009313B8" w:rsidP="009313B8">
      <w:pPr>
        <w:jc w:val="center"/>
        <w:rPr>
          <w:b/>
          <w:sz w:val="24"/>
          <w:szCs w:val="24"/>
        </w:rPr>
      </w:pPr>
      <w:r w:rsidRPr="00741B63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Выпускную квалификационную работу обучающегося в СПбГУ</w:t>
      </w:r>
    </w:p>
    <w:p w:rsidR="009313B8" w:rsidRDefault="009313B8" w:rsidP="009313B8">
      <w:pPr>
        <w:jc w:val="center"/>
        <w:rPr>
          <w:b/>
          <w:sz w:val="24"/>
          <w:szCs w:val="24"/>
        </w:rPr>
      </w:pPr>
      <w:proofErr w:type="spellStart"/>
      <w:r w:rsidRPr="00741B63">
        <w:rPr>
          <w:b/>
          <w:sz w:val="24"/>
          <w:szCs w:val="24"/>
        </w:rPr>
        <w:t>Радюк</w:t>
      </w:r>
      <w:proofErr w:type="spellEnd"/>
      <w:r w:rsidRPr="00741B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Виктории Андреевны </w:t>
      </w:r>
    </w:p>
    <w:p w:rsidR="009313B8" w:rsidRPr="00741B63" w:rsidRDefault="009313B8" w:rsidP="009313B8">
      <w:pPr>
        <w:keepNext/>
        <w:widowControl w:val="0"/>
        <w:autoSpaceDE w:val="0"/>
        <w:autoSpaceDN w:val="0"/>
        <w:adjustRightInd w:val="0"/>
        <w:spacing w:before="60" w:after="60" w:line="360" w:lineRule="auto"/>
        <w:jc w:val="center"/>
        <w:outlineLvl w:val="1"/>
        <w:rPr>
          <w:rStyle w:val="a3"/>
          <w:b/>
          <w:i w:val="0"/>
          <w:sz w:val="24"/>
          <w:szCs w:val="24"/>
        </w:rPr>
      </w:pPr>
      <w:r>
        <w:rPr>
          <w:b/>
          <w:sz w:val="24"/>
          <w:szCs w:val="24"/>
        </w:rPr>
        <w:t xml:space="preserve">на тему </w:t>
      </w:r>
      <w:r w:rsidRPr="00741B63">
        <w:rPr>
          <w:rStyle w:val="a3"/>
          <w:b/>
          <w:sz w:val="24"/>
          <w:szCs w:val="24"/>
        </w:rPr>
        <w:t>«</w:t>
      </w:r>
      <w:bookmarkStart w:id="0" w:name="_Toc478632381"/>
      <w:bookmarkStart w:id="1" w:name="_Toc513295271"/>
      <w:bookmarkStart w:id="2" w:name="_Toc513295416"/>
      <w:bookmarkStart w:id="3" w:name="_Toc513320439"/>
      <w:bookmarkStart w:id="4" w:name="_Toc513496208"/>
      <w:bookmarkStart w:id="5" w:name="_Toc514105236"/>
      <w:bookmarkStart w:id="6" w:name="_Toc515049444"/>
      <w:r w:rsidRPr="00741B63">
        <w:rPr>
          <w:rStyle w:val="a3"/>
          <w:b/>
          <w:sz w:val="24"/>
          <w:szCs w:val="24"/>
        </w:rPr>
        <w:t>Индивидуальные и возрастные характеристики чтения</w:t>
      </w:r>
      <w:r>
        <w:rPr>
          <w:rStyle w:val="a3"/>
          <w:b/>
          <w:sz w:val="24"/>
          <w:szCs w:val="24"/>
        </w:rPr>
        <w:t xml:space="preserve"> </w:t>
      </w:r>
      <w:r w:rsidRPr="00741B63">
        <w:rPr>
          <w:rStyle w:val="a3"/>
          <w:b/>
          <w:sz w:val="24"/>
          <w:szCs w:val="24"/>
        </w:rPr>
        <w:t>художественной литературы и ценностно-смысловая сфера личности</w:t>
      </w:r>
      <w:bookmarkEnd w:id="0"/>
      <w:bookmarkEnd w:id="1"/>
      <w:bookmarkEnd w:id="2"/>
      <w:bookmarkEnd w:id="3"/>
      <w:bookmarkEnd w:id="4"/>
      <w:bookmarkEnd w:id="5"/>
      <w:bookmarkEnd w:id="6"/>
      <w:r w:rsidRPr="00741B63">
        <w:rPr>
          <w:rStyle w:val="a3"/>
          <w:b/>
          <w:sz w:val="24"/>
          <w:szCs w:val="24"/>
        </w:rPr>
        <w:t>»</w:t>
      </w:r>
    </w:p>
    <w:p w:rsidR="009313B8" w:rsidRDefault="009313B8" w:rsidP="009313B8">
      <w:pPr>
        <w:jc w:val="center"/>
        <w:rPr>
          <w:b/>
          <w:sz w:val="24"/>
          <w:szCs w:val="24"/>
        </w:rPr>
      </w:pPr>
    </w:p>
    <w:p w:rsidR="00696345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 w:rsidRPr="00262290">
        <w:rPr>
          <w:sz w:val="24"/>
          <w:szCs w:val="24"/>
        </w:rPr>
        <w:t>Выпускная квалификационная работы</w:t>
      </w:r>
      <w:r>
        <w:rPr>
          <w:sz w:val="24"/>
          <w:szCs w:val="24"/>
        </w:rPr>
        <w:t xml:space="preserve"> В.А. </w:t>
      </w:r>
      <w:proofErr w:type="spellStart"/>
      <w:r>
        <w:rPr>
          <w:sz w:val="24"/>
          <w:szCs w:val="24"/>
        </w:rPr>
        <w:t>Радюк</w:t>
      </w:r>
      <w:proofErr w:type="spellEnd"/>
      <w:r>
        <w:rPr>
          <w:sz w:val="24"/>
          <w:szCs w:val="24"/>
        </w:rPr>
        <w:t xml:space="preserve"> посвящена актуальной </w:t>
      </w:r>
      <w:r w:rsidR="005233D0">
        <w:rPr>
          <w:sz w:val="24"/>
          <w:szCs w:val="24"/>
        </w:rPr>
        <w:t xml:space="preserve">и достаточно сложной </w:t>
      </w:r>
      <w:r>
        <w:rPr>
          <w:sz w:val="24"/>
          <w:szCs w:val="24"/>
        </w:rPr>
        <w:t xml:space="preserve">теме чтения и читателя художественной литературы. Интерес к этой проблеме связан с тем, что чтение книг является важным источником развития человека. Чтение подрастающего поколения находится в поле зрения ученых разных специальностей, но чтение пожилых во многом остается не изученным. </w:t>
      </w:r>
      <w:r w:rsidR="00696345">
        <w:rPr>
          <w:sz w:val="24"/>
          <w:szCs w:val="24"/>
        </w:rPr>
        <w:t xml:space="preserve">Чтение пожилых это и практическая проблема, так как в нем содержатся источник развития людей и в этом возрасте. </w:t>
      </w:r>
      <w:r>
        <w:rPr>
          <w:sz w:val="24"/>
          <w:szCs w:val="24"/>
        </w:rPr>
        <w:t xml:space="preserve">Работа Виктории </w:t>
      </w:r>
      <w:proofErr w:type="spellStart"/>
      <w:r>
        <w:rPr>
          <w:sz w:val="24"/>
          <w:szCs w:val="24"/>
        </w:rPr>
        <w:t>Радюк</w:t>
      </w:r>
      <w:proofErr w:type="spellEnd"/>
      <w:r>
        <w:rPr>
          <w:sz w:val="24"/>
          <w:szCs w:val="24"/>
        </w:rPr>
        <w:t xml:space="preserve"> в этом отношении сразу привлекает внимание. 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Важно, что в </w:t>
      </w:r>
      <w:r w:rsidR="00696345">
        <w:rPr>
          <w:sz w:val="24"/>
          <w:szCs w:val="24"/>
        </w:rPr>
        <w:t xml:space="preserve">работе </w:t>
      </w:r>
      <w:proofErr w:type="spellStart"/>
      <w:r w:rsidR="00696345">
        <w:rPr>
          <w:sz w:val="24"/>
          <w:szCs w:val="24"/>
        </w:rPr>
        <w:t>Радюк</w:t>
      </w:r>
      <w:proofErr w:type="spellEnd"/>
      <w:r>
        <w:rPr>
          <w:sz w:val="24"/>
          <w:szCs w:val="24"/>
        </w:rPr>
        <w:t xml:space="preserve"> содержится материал о связи чтения с направленностью личности. Предположение о наличии такой связи - одна из правомерных гипотез исследования. Другие гипотезы также логично обоснованы, в совокупности все они дают представление о замысле психологического исследования качественных характеристик чтения художественной литературы, включая читательские диспозиции как вид направленности личности. В работе сочетается возрастной и дифференциально-психологический подход к чтению, дан сравнительный анализ этих характеристик в широком возрастном диапазон</w:t>
      </w:r>
      <w:r w:rsidR="00FB2D1B">
        <w:rPr>
          <w:sz w:val="24"/>
          <w:szCs w:val="24"/>
        </w:rPr>
        <w:t>е</w:t>
      </w:r>
      <w:r>
        <w:rPr>
          <w:sz w:val="24"/>
          <w:szCs w:val="24"/>
        </w:rPr>
        <w:t xml:space="preserve"> от </w:t>
      </w:r>
      <w:r w:rsidRPr="0021095C">
        <w:rPr>
          <w:sz w:val="24"/>
          <w:szCs w:val="24"/>
        </w:rPr>
        <w:t>18 до 75 лет.</w:t>
      </w:r>
      <w:r>
        <w:rPr>
          <w:sz w:val="24"/>
          <w:szCs w:val="24"/>
        </w:rPr>
        <w:t xml:space="preserve"> </w:t>
      </w:r>
      <w:r w:rsidR="0021095C">
        <w:rPr>
          <w:sz w:val="24"/>
          <w:szCs w:val="24"/>
        </w:rPr>
        <w:t xml:space="preserve">Собственный эмпирический материал о </w:t>
      </w:r>
      <w:r w:rsidR="00182EEC">
        <w:rPr>
          <w:sz w:val="24"/>
          <w:szCs w:val="24"/>
        </w:rPr>
        <w:t>пожилых читателях в диапазоне 50-73 года</w:t>
      </w:r>
      <w:r w:rsidR="0021095C">
        <w:rPr>
          <w:sz w:val="24"/>
          <w:szCs w:val="24"/>
        </w:rPr>
        <w:t xml:space="preserve">. Для сравнения использован частично материалами из предыдущих исследований </w:t>
      </w:r>
      <w:proofErr w:type="gramStart"/>
      <w:r w:rsidR="0021095C">
        <w:rPr>
          <w:sz w:val="24"/>
          <w:szCs w:val="24"/>
        </w:rPr>
        <w:t>под</w:t>
      </w:r>
      <w:proofErr w:type="gramEnd"/>
      <w:r w:rsidR="0021095C">
        <w:rPr>
          <w:sz w:val="24"/>
          <w:szCs w:val="24"/>
        </w:rPr>
        <w:t xml:space="preserve"> рук. Н.А.Логиновой по проблеме чтения, с разрешения авторов (ссылки имеются).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обзор охватывает в основном русскоязычные источники из психологии, педагогики, библиотековедени</w:t>
      </w:r>
      <w:r w:rsidR="00090A02">
        <w:rPr>
          <w:sz w:val="24"/>
          <w:szCs w:val="24"/>
        </w:rPr>
        <w:t>я</w:t>
      </w:r>
      <w:r>
        <w:rPr>
          <w:sz w:val="24"/>
          <w:szCs w:val="24"/>
        </w:rPr>
        <w:t xml:space="preserve"> и социологии. Они дают представление о степени разработанности проблемы чтения. Однако иностранная литература осталось в стороне. Почему?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Использованные методики релевант</w:t>
      </w:r>
      <w:r w:rsidR="00A73D5F">
        <w:rPr>
          <w:sz w:val="24"/>
          <w:szCs w:val="24"/>
        </w:rPr>
        <w:t>н</w:t>
      </w:r>
      <w:r>
        <w:rPr>
          <w:sz w:val="24"/>
          <w:szCs w:val="24"/>
        </w:rPr>
        <w:t>ы поставленным задачам и цели. Характер выборки и процедура исследования описаны понятно. Но возникает вопрос: почему в выборке нет испытуемых с низким уровнем образования? Это не объяснено в тексте.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Эмпирические данные получены автором на 7</w:t>
      </w:r>
      <w:r w:rsidR="00182EEC">
        <w:rPr>
          <w:sz w:val="24"/>
          <w:szCs w:val="24"/>
        </w:rPr>
        <w:t>5</w:t>
      </w:r>
      <w:r>
        <w:rPr>
          <w:sz w:val="24"/>
          <w:szCs w:val="24"/>
        </w:rPr>
        <w:t xml:space="preserve"> испытуемых, в обработку были </w:t>
      </w:r>
      <w:r w:rsidR="00A73D5F">
        <w:rPr>
          <w:sz w:val="24"/>
          <w:szCs w:val="24"/>
        </w:rPr>
        <w:t xml:space="preserve">включены </w:t>
      </w:r>
      <w:r w:rsidR="00182EEC">
        <w:rPr>
          <w:sz w:val="24"/>
          <w:szCs w:val="24"/>
        </w:rPr>
        <w:t>70, а также частично данные прежних исследований. Всего 204 человека.</w:t>
      </w:r>
      <w:r>
        <w:rPr>
          <w:sz w:val="24"/>
          <w:szCs w:val="24"/>
        </w:rPr>
        <w:t xml:space="preserve"> Результаты обработаны методом анализа первичных </w:t>
      </w:r>
      <w:r w:rsidRPr="00A73D5F">
        <w:rPr>
          <w:sz w:val="24"/>
          <w:szCs w:val="24"/>
        </w:rPr>
        <w:t xml:space="preserve">статистик </w:t>
      </w:r>
      <w:r w:rsidR="00182EEC">
        <w:rPr>
          <w:sz w:val="24"/>
          <w:szCs w:val="24"/>
        </w:rPr>
        <w:t xml:space="preserve">и </w:t>
      </w:r>
      <w:r w:rsidRPr="00A73D5F">
        <w:rPr>
          <w:sz w:val="24"/>
          <w:szCs w:val="24"/>
        </w:rPr>
        <w:t>корреляционным</w:t>
      </w:r>
      <w:r>
        <w:rPr>
          <w:sz w:val="24"/>
          <w:szCs w:val="24"/>
        </w:rPr>
        <w:t xml:space="preserve"> анализом. Значимость различий между группами испытуемых проверена по критерию Манна-Уитни. 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Радюк</w:t>
      </w:r>
      <w:proofErr w:type="spellEnd"/>
      <w:r>
        <w:rPr>
          <w:sz w:val="24"/>
          <w:szCs w:val="24"/>
        </w:rPr>
        <w:t xml:space="preserve"> интерпретировала полученные результаты, исходя из теоретических </w:t>
      </w:r>
      <w:r w:rsidR="00182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положений о том, что чтение является жизненным занятием, включенным в процесс развития личности на жизненном пути. Оно занимает свое место в биографии человека, и это меняется с </w:t>
      </w:r>
      <w:r>
        <w:rPr>
          <w:sz w:val="24"/>
          <w:szCs w:val="24"/>
        </w:rPr>
        <w:lastRenderedPageBreak/>
        <w:t xml:space="preserve">возрастом. </w:t>
      </w:r>
      <w:r w:rsidR="00F9718F">
        <w:rPr>
          <w:sz w:val="24"/>
          <w:szCs w:val="24"/>
        </w:rPr>
        <w:t>В</w:t>
      </w:r>
      <w:r>
        <w:rPr>
          <w:sz w:val="24"/>
          <w:szCs w:val="24"/>
        </w:rPr>
        <w:t>озрастные особенности личности определяют характеристики чтения, включая его репертуар, направленность и значимость</w:t>
      </w:r>
      <w:r w:rsidR="00182EEC">
        <w:rPr>
          <w:sz w:val="24"/>
          <w:szCs w:val="24"/>
        </w:rPr>
        <w:t>, а также общее качество чтения (глубину).</w:t>
      </w:r>
      <w:r>
        <w:rPr>
          <w:sz w:val="24"/>
          <w:szCs w:val="24"/>
        </w:rPr>
        <w:t xml:space="preserve"> 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 вызывает попытка автора найти половые различия в чтении пожилых. В обследованной выборке таких </w:t>
      </w:r>
      <w:r w:rsidR="00F9718F">
        <w:rPr>
          <w:sz w:val="24"/>
          <w:szCs w:val="24"/>
        </w:rPr>
        <w:t xml:space="preserve">значимых </w:t>
      </w:r>
      <w:r>
        <w:rPr>
          <w:sz w:val="24"/>
          <w:szCs w:val="24"/>
        </w:rPr>
        <w:t>различий, подтвержденных статистически, немного. Они показывают первенство женщин как читателей, что соответствует научным представлениям о чуткости женщин к культурным продуктам речевой деятельности, склонности к гуманитарным знаниям и занятиям.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Разнообразные материалы диссертации описан</w:t>
      </w:r>
      <w:r w:rsidR="00A73D5F">
        <w:rPr>
          <w:sz w:val="24"/>
          <w:szCs w:val="24"/>
        </w:rPr>
        <w:t>ы</w:t>
      </w:r>
      <w:r>
        <w:rPr>
          <w:sz w:val="24"/>
          <w:szCs w:val="24"/>
        </w:rPr>
        <w:t xml:space="preserve"> грамотно, </w:t>
      </w:r>
      <w:r w:rsidR="00F9718F">
        <w:rPr>
          <w:sz w:val="24"/>
          <w:szCs w:val="24"/>
        </w:rPr>
        <w:t xml:space="preserve">научным языком и </w:t>
      </w:r>
      <w:r>
        <w:rPr>
          <w:sz w:val="24"/>
          <w:szCs w:val="24"/>
        </w:rPr>
        <w:t>представлен</w:t>
      </w:r>
      <w:r w:rsidR="00A73D5F">
        <w:rPr>
          <w:sz w:val="24"/>
          <w:szCs w:val="24"/>
        </w:rPr>
        <w:t>ы</w:t>
      </w:r>
      <w:r>
        <w:rPr>
          <w:sz w:val="24"/>
          <w:szCs w:val="24"/>
        </w:rPr>
        <w:t xml:space="preserve"> в таблицах и рисунках. Диаграммы читаются легко. 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 обоснованы логически и подкреплены эмпирически, </w:t>
      </w:r>
      <w:r w:rsidR="005233D0">
        <w:rPr>
          <w:sz w:val="24"/>
          <w:szCs w:val="24"/>
        </w:rPr>
        <w:t>текст диссертации</w:t>
      </w:r>
      <w:r>
        <w:rPr>
          <w:sz w:val="24"/>
          <w:szCs w:val="24"/>
        </w:rPr>
        <w:t xml:space="preserve"> </w:t>
      </w:r>
      <w:r w:rsidR="005233D0">
        <w:rPr>
          <w:sz w:val="24"/>
          <w:szCs w:val="24"/>
        </w:rPr>
        <w:t xml:space="preserve">даёт </w:t>
      </w:r>
      <w:r>
        <w:rPr>
          <w:sz w:val="24"/>
          <w:szCs w:val="24"/>
        </w:rPr>
        <w:t>адекватное представление о большой и продуктивной работе</w:t>
      </w:r>
      <w:r w:rsidR="005233D0">
        <w:rPr>
          <w:sz w:val="24"/>
          <w:szCs w:val="24"/>
        </w:rPr>
        <w:t>, проделанной</w:t>
      </w:r>
      <w:r>
        <w:rPr>
          <w:sz w:val="24"/>
          <w:szCs w:val="24"/>
        </w:rPr>
        <w:t xml:space="preserve"> </w:t>
      </w:r>
      <w:r w:rsidR="005233D0">
        <w:rPr>
          <w:sz w:val="24"/>
          <w:szCs w:val="24"/>
        </w:rPr>
        <w:t xml:space="preserve">В.А. </w:t>
      </w:r>
      <w:proofErr w:type="spellStart"/>
      <w:r w:rsidR="005233D0">
        <w:rPr>
          <w:sz w:val="24"/>
          <w:szCs w:val="24"/>
        </w:rPr>
        <w:t>Радюк</w:t>
      </w:r>
      <w:proofErr w:type="spellEnd"/>
      <w:r w:rsidR="005233D0">
        <w:rPr>
          <w:sz w:val="24"/>
          <w:szCs w:val="24"/>
        </w:rPr>
        <w:t>.</w:t>
      </w:r>
    </w:p>
    <w:p w:rsidR="009313B8" w:rsidRDefault="00F9718F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313B8">
        <w:rPr>
          <w:sz w:val="24"/>
          <w:szCs w:val="24"/>
        </w:rPr>
        <w:t xml:space="preserve">втор </w:t>
      </w:r>
      <w:r>
        <w:rPr>
          <w:sz w:val="24"/>
          <w:szCs w:val="24"/>
        </w:rPr>
        <w:t xml:space="preserve">исследования </w:t>
      </w:r>
      <w:r w:rsidR="009313B8">
        <w:rPr>
          <w:sz w:val="24"/>
          <w:szCs w:val="24"/>
        </w:rPr>
        <w:t xml:space="preserve">понимает неисчерпаемость темы и проблемы чтения в целом. В заключении она справедливо пишет о перспективах исследования и честно признает, что </w:t>
      </w:r>
      <w:r w:rsidR="00182EEC">
        <w:rPr>
          <w:sz w:val="24"/>
          <w:szCs w:val="24"/>
        </w:rPr>
        <w:t xml:space="preserve">полученные </w:t>
      </w:r>
      <w:r w:rsidR="009313B8">
        <w:rPr>
          <w:sz w:val="24"/>
          <w:szCs w:val="24"/>
        </w:rPr>
        <w:t>результаты отчасти обозначают лишь тенденции, о твердо установленных закономерностях можно будет говорить, когда выборки будут большими и разнообразными. Это дело будущего.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квалификационная выпускная работа В.А. </w:t>
      </w:r>
      <w:proofErr w:type="spellStart"/>
      <w:r>
        <w:rPr>
          <w:sz w:val="24"/>
          <w:szCs w:val="24"/>
        </w:rPr>
        <w:t>Радюк</w:t>
      </w:r>
      <w:proofErr w:type="spellEnd"/>
      <w:r>
        <w:rPr>
          <w:sz w:val="24"/>
          <w:szCs w:val="24"/>
        </w:rPr>
        <w:t xml:space="preserve"> состоялась. Я оцениваю ее </w:t>
      </w:r>
      <w:r w:rsidRPr="005233D0">
        <w:rPr>
          <w:sz w:val="24"/>
          <w:szCs w:val="24"/>
        </w:rPr>
        <w:t>на «</w:t>
      </w:r>
      <w:r w:rsidR="005233D0" w:rsidRPr="005233D0">
        <w:rPr>
          <w:sz w:val="24"/>
          <w:szCs w:val="24"/>
        </w:rPr>
        <w:t>отлично</w:t>
      </w:r>
      <w:r w:rsidRPr="005233D0">
        <w:rPr>
          <w:sz w:val="24"/>
          <w:szCs w:val="24"/>
        </w:rPr>
        <w:t>».</w:t>
      </w:r>
    </w:p>
    <w:p w:rsidR="009313B8" w:rsidRDefault="009313B8" w:rsidP="00182EEC">
      <w:pPr>
        <w:spacing w:line="360" w:lineRule="auto"/>
        <w:ind w:firstLine="708"/>
        <w:jc w:val="both"/>
        <w:rPr>
          <w:sz w:val="24"/>
          <w:szCs w:val="24"/>
        </w:rPr>
      </w:pPr>
    </w:p>
    <w:p w:rsidR="009313B8" w:rsidRPr="001A40E0" w:rsidRDefault="009313B8" w:rsidP="00182EEC">
      <w:pPr>
        <w:spacing w:before="240" w:line="360" w:lineRule="auto"/>
      </w:pPr>
      <w:r w:rsidRPr="001A40E0">
        <w:t>«_</w:t>
      </w:r>
      <w:r>
        <w:t>31</w:t>
      </w:r>
      <w:r w:rsidRPr="001A40E0">
        <w:t>___»____</w:t>
      </w:r>
      <w:r>
        <w:t>мая</w:t>
      </w:r>
      <w:r w:rsidRPr="001A40E0">
        <w:t>__________ 20</w:t>
      </w:r>
      <w:r>
        <w:t>18</w:t>
      </w:r>
      <w:r w:rsidRPr="001A40E0">
        <w:t xml:space="preserve">    г.          __</w:t>
      </w:r>
      <w:r>
        <w:t>______________                                       В.А.</w:t>
      </w:r>
      <w:r w:rsidR="005233D0">
        <w:t xml:space="preserve"> </w:t>
      </w:r>
      <w:bookmarkStart w:id="7" w:name="_GoBack"/>
      <w:bookmarkEnd w:id="7"/>
      <w:r>
        <w:t>Бородина</w:t>
      </w:r>
      <w:r w:rsidRPr="001A40E0">
        <w:t xml:space="preserve"> </w:t>
      </w:r>
    </w:p>
    <w:p w:rsidR="009313B8" w:rsidRDefault="009313B8" w:rsidP="00182EEC">
      <w:pPr>
        <w:spacing w:line="360" w:lineRule="auto"/>
      </w:pPr>
    </w:p>
    <w:sectPr w:rsidR="009313B8" w:rsidSect="00F97292">
      <w:pgSz w:w="11906" w:h="16838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10B3"/>
    <w:rsid w:val="00033CDF"/>
    <w:rsid w:val="00090A02"/>
    <w:rsid w:val="00182EEC"/>
    <w:rsid w:val="00193353"/>
    <w:rsid w:val="0021095C"/>
    <w:rsid w:val="00483AAC"/>
    <w:rsid w:val="004B44E2"/>
    <w:rsid w:val="004E0F5D"/>
    <w:rsid w:val="005233D0"/>
    <w:rsid w:val="00654D13"/>
    <w:rsid w:val="00696345"/>
    <w:rsid w:val="009313B8"/>
    <w:rsid w:val="00A110B3"/>
    <w:rsid w:val="00A445F1"/>
    <w:rsid w:val="00A73D5F"/>
    <w:rsid w:val="00B35D04"/>
    <w:rsid w:val="00D10602"/>
    <w:rsid w:val="00D17919"/>
    <w:rsid w:val="00E21C79"/>
    <w:rsid w:val="00E3000B"/>
    <w:rsid w:val="00F9718F"/>
    <w:rsid w:val="00F97292"/>
    <w:rsid w:val="00FB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13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503</Words>
  <Characters>3530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Бородин</dc:creator>
  <cp:lastModifiedBy>805159</cp:lastModifiedBy>
  <cp:revision>5</cp:revision>
  <dcterms:created xsi:type="dcterms:W3CDTF">2018-06-01T07:49:00Z</dcterms:created>
  <dcterms:modified xsi:type="dcterms:W3CDTF">2018-06-01T08:48:00Z</dcterms:modified>
</cp:coreProperties>
</file>