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2D74DA" w:rsidRDefault="002D74DA" w:rsidP="00DE4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научного руководителя о выпускной квалификационной работе обучающегося </w:t>
      </w:r>
      <w:r w:rsidR="00A06F0A"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 основной образовательной программы </w:t>
      </w:r>
      <w:r w:rsidR="005444DE"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>МАГИСТ</w:t>
      </w:r>
      <w:r w:rsidR="00A67425"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5444DE"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A67425"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>ТУРЫ</w:t>
      </w:r>
      <w:r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СПбГУ по направлению «Международные отношения»</w:t>
      </w:r>
      <w:r w:rsidR="006576D7" w:rsidRPr="00DE4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4DA4" w:rsidRPr="00DE4DA4">
        <w:rPr>
          <w:rFonts w:ascii="Times New Roman" w:hAnsi="Times New Roman"/>
          <w:b/>
          <w:sz w:val="24"/>
          <w:szCs w:val="24"/>
        </w:rPr>
        <w:t>Филоменко</w:t>
      </w:r>
      <w:proofErr w:type="spellEnd"/>
      <w:r w:rsidR="00DE4DA4" w:rsidRPr="00DE4DA4">
        <w:rPr>
          <w:rFonts w:ascii="Times New Roman" w:hAnsi="Times New Roman"/>
          <w:b/>
          <w:sz w:val="24"/>
          <w:szCs w:val="24"/>
        </w:rPr>
        <w:t xml:space="preserve"> Александр</w:t>
      </w:r>
      <w:r w:rsidR="00DE4DA4">
        <w:rPr>
          <w:rFonts w:ascii="Times New Roman" w:hAnsi="Times New Roman"/>
          <w:b/>
          <w:sz w:val="24"/>
          <w:szCs w:val="24"/>
        </w:rPr>
        <w:t xml:space="preserve">ы Витальевны </w:t>
      </w:r>
      <w:r w:rsidR="009343AB"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DE4DA4">
        <w:rPr>
          <w:rFonts w:ascii="Times New Roman" w:eastAsia="Times New Roman" w:hAnsi="Times New Roman"/>
          <w:b/>
          <w:sz w:val="24"/>
          <w:szCs w:val="24"/>
          <w:lang w:eastAsia="ru-RU"/>
        </w:rPr>
        <w:t>тему:</w:t>
      </w:r>
      <w:r w:rsidR="006576D7" w:rsidRPr="00DE4DA4">
        <w:rPr>
          <w:rFonts w:ascii="Times New Roman" w:hAnsi="Times New Roman"/>
          <w:b/>
          <w:sz w:val="24"/>
          <w:szCs w:val="24"/>
        </w:rPr>
        <w:t xml:space="preserve"> </w:t>
      </w:r>
      <w:r w:rsidR="00DE4DA4" w:rsidRPr="00DE4DA4">
        <w:rPr>
          <w:rFonts w:ascii="Times New Roman" w:hAnsi="Times New Roman"/>
          <w:b/>
          <w:sz w:val="24"/>
          <w:szCs w:val="24"/>
        </w:rPr>
        <w:t>Роль трехстороннего союза США, Японии, Республики Корея в формировании Восточноазиатского комплекса безопасности</w:t>
      </w:r>
    </w:p>
    <w:p w:rsidR="00DE4DA4" w:rsidRPr="00DE4DA4" w:rsidRDefault="00DE4DA4" w:rsidP="00DE4D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701"/>
        <w:gridCol w:w="4536"/>
      </w:tblGrid>
      <w:tr w:rsidR="009343AB" w:rsidRPr="009343AB" w:rsidTr="00394440">
        <w:trPr>
          <w:trHeight w:val="66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402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1701" w:type="dxa"/>
          </w:tcPr>
          <w:p w:rsidR="009343AB" w:rsidRPr="009343AB" w:rsidRDefault="009343AB" w:rsidP="00394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</w:tc>
        <w:tc>
          <w:tcPr>
            <w:tcW w:w="4536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C4529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</w:t>
            </w:r>
            <w:proofErr w:type="gramEnd"/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ОКМ-13, 22; АМ: ОКМ-8,16, ПК-36; ПОМ: </w:t>
            </w:r>
            <w:proofErr w:type="gramStart"/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ПК-6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9343AB" w:rsidRPr="009343AB" w:rsidRDefault="0039444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6576D7">
              <w:rPr>
                <w:rFonts w:ascii="Times New Roman" w:eastAsia="Times New Roman" w:hAnsi="Times New Roman"/>
                <w:lang w:eastAsia="ru-RU"/>
              </w:rPr>
              <w:t>тлично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(5)</w:t>
            </w:r>
          </w:p>
        </w:tc>
        <w:tc>
          <w:tcPr>
            <w:tcW w:w="4536" w:type="dxa"/>
          </w:tcPr>
          <w:p w:rsidR="009343AB" w:rsidRPr="009343AB" w:rsidRDefault="00917623" w:rsidP="00917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США, Япония и Республика Корея играют о</w:t>
            </w:r>
            <w:r w:rsidR="0032078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ни из ключевых ролей в обеспечении безопасности в Восточной Азии, что обуславливает актуальность рассматриваемой в ВКР </w:t>
            </w:r>
            <w:proofErr w:type="spellStart"/>
            <w:r>
              <w:rPr>
                <w:rFonts w:ascii="Times New Roman" w:hAnsi="Times New Roman"/>
              </w:rPr>
              <w:t>Филоменко</w:t>
            </w:r>
            <w:proofErr w:type="spellEnd"/>
            <w:r>
              <w:rPr>
                <w:rFonts w:ascii="Times New Roman" w:hAnsi="Times New Roman"/>
              </w:rPr>
              <w:t xml:space="preserve"> А.В. тематики. Своими действиями эти государства как сами способны создавать угрозы региональной безопасности, так и способствовать обеспечению безопасности от целого ряда угроз.</w:t>
            </w:r>
          </w:p>
        </w:tc>
      </w:tr>
      <w:tr w:rsidR="009343AB" w:rsidRPr="009343AB" w:rsidTr="00C4529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343AB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8039CD">
              <w:rPr>
                <w:rFonts w:ascii="Times New Roman" w:eastAsia="Times New Roman" w:hAnsi="Times New Roman"/>
                <w:lang w:eastAsia="ru-RU"/>
              </w:rPr>
              <w:t>(АОМ:</w:t>
            </w:r>
            <w:proofErr w:type="gramEnd"/>
            <w:r w:rsidRPr="008039CD">
              <w:rPr>
                <w:rFonts w:ascii="Times New Roman" w:eastAsia="Times New Roman" w:hAnsi="Times New Roman"/>
                <w:lang w:eastAsia="ru-RU"/>
              </w:rPr>
              <w:t xml:space="preserve"> ОКМ-13, 22; АМ: ОКМ-8,16, ПК-36; ПОМ: </w:t>
            </w:r>
            <w:proofErr w:type="gramStart"/>
            <w:r w:rsidRPr="008039CD">
              <w:rPr>
                <w:rFonts w:ascii="Times New Roman" w:eastAsia="Times New Roman" w:hAnsi="Times New Roman"/>
                <w:lang w:eastAsia="ru-RU"/>
              </w:rPr>
              <w:t>ПК-6)</w:t>
            </w:r>
            <w:proofErr w:type="gramEnd"/>
          </w:p>
        </w:tc>
        <w:tc>
          <w:tcPr>
            <w:tcW w:w="1701" w:type="dxa"/>
          </w:tcPr>
          <w:p w:rsidR="009343AB" w:rsidRPr="009343AB" w:rsidRDefault="00320781" w:rsidP="00320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Отлично </w:t>
            </w:r>
            <w:r w:rsidR="00DF037A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F037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9343AB" w:rsidRPr="005C0C8E" w:rsidRDefault="008D2B0A" w:rsidP="00DF0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Новизна ВКР заключается в применении теории региональных комплексов безопасности применительно к Северо-Восточной Азии.</w:t>
            </w:r>
          </w:p>
        </w:tc>
      </w:tr>
      <w:tr w:rsidR="008039CD" w:rsidRPr="009343AB" w:rsidTr="00C4529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ОКМ- 9, 13, 32; АМ:  ПК-10, 11; ПОМ: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ОКМ-12)</w:t>
            </w:r>
            <w:proofErr w:type="gramEnd"/>
          </w:p>
        </w:tc>
        <w:tc>
          <w:tcPr>
            <w:tcW w:w="1701" w:type="dxa"/>
          </w:tcPr>
          <w:p w:rsidR="008039CD" w:rsidRPr="009343AB" w:rsidRDefault="00320781" w:rsidP="00320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DF037A" w:rsidRDefault="008D2B0A" w:rsidP="00050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и задачи ВКР сформулированы корректно, позволяя полноценно раскрыть рассматриваемую проблематику.</w:t>
            </w:r>
          </w:p>
        </w:tc>
      </w:tr>
      <w:tr w:rsidR="008039CD" w:rsidRPr="009343AB" w:rsidTr="00C4529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1701" w:type="dxa"/>
          </w:tcPr>
          <w:p w:rsidR="008039CD" w:rsidRPr="009343AB" w:rsidRDefault="00050A2E" w:rsidP="00C45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</w:tc>
        <w:tc>
          <w:tcPr>
            <w:tcW w:w="4536" w:type="dxa"/>
          </w:tcPr>
          <w:p w:rsidR="008039CD" w:rsidRPr="009343AB" w:rsidRDefault="00050A2E" w:rsidP="008D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Крайне ограниченная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источниковая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база исследования – только </w:t>
            </w:r>
            <w:r w:rsidR="00DF037A">
              <w:rPr>
                <w:rFonts w:ascii="Times New Roman" w:eastAsia="Times New Roman" w:hAnsi="Times New Roman"/>
                <w:lang w:eastAsia="ru-RU"/>
              </w:rPr>
              <w:t>1</w:t>
            </w:r>
            <w:r w:rsidR="008D2B0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наименований. </w:t>
            </w:r>
          </w:p>
        </w:tc>
      </w:tr>
      <w:tr w:rsidR="008039CD" w:rsidRPr="009343AB" w:rsidTr="00C4529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proofErr w:type="gramEnd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1701" w:type="dxa"/>
          </w:tcPr>
          <w:p w:rsidR="008039CD" w:rsidRPr="009343AB" w:rsidRDefault="00DF037A" w:rsidP="00DF0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334EA8" w:rsidP="008D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Список использованной литературы достаточен для качественного отражения проблематики.</w:t>
            </w:r>
            <w:r w:rsidR="00DF037A">
              <w:rPr>
                <w:rFonts w:ascii="Times New Roman" w:eastAsia="Times New Roman" w:hAnsi="Times New Roman"/>
                <w:lang w:eastAsia="ru-RU"/>
              </w:rPr>
              <w:t xml:space="preserve"> Однако почти полностью отсутствуют работы </w:t>
            </w:r>
            <w:r w:rsidR="008D2B0A">
              <w:rPr>
                <w:rFonts w:ascii="Times New Roman" w:eastAsia="Times New Roman" w:hAnsi="Times New Roman"/>
                <w:lang w:eastAsia="ru-RU"/>
              </w:rPr>
              <w:t>японских и корейских</w:t>
            </w:r>
            <w:r w:rsidR="00DF037A">
              <w:rPr>
                <w:rFonts w:ascii="Times New Roman" w:eastAsia="Times New Roman" w:hAnsi="Times New Roman"/>
                <w:lang w:eastAsia="ru-RU"/>
              </w:rPr>
              <w:t xml:space="preserve"> авторов.</w:t>
            </w:r>
          </w:p>
        </w:tc>
      </w:tr>
      <w:tr w:rsidR="008039CD" w:rsidRPr="009343AB" w:rsidTr="00C4529B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ОКМ-2; АМ: ОКМ- 10, ПК-26; ПОМ: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ОКМ-11, 14) </w:t>
            </w:r>
            <w:proofErr w:type="gramEnd"/>
          </w:p>
        </w:tc>
        <w:tc>
          <w:tcPr>
            <w:tcW w:w="1701" w:type="dxa"/>
          </w:tcPr>
          <w:p w:rsidR="008039CD" w:rsidRPr="009343AB" w:rsidRDefault="00407557" w:rsidP="00407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5123D0" w:rsidRDefault="005123D0" w:rsidP="005C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</w:t>
            </w:r>
            <w:r w:rsidR="00640029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соответствуют поставленным цели и задачам. </w:t>
            </w:r>
          </w:p>
        </w:tc>
      </w:tr>
      <w:tr w:rsidR="008039CD" w:rsidRPr="009343AB" w:rsidTr="00C4529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ОКМ-1,7, ПК-33; АМ: ОКМ- 17, ПК-12, 37; ПОМ: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ОКМ-14, ПК-14, 17)</w:t>
            </w:r>
            <w:proofErr w:type="gramEnd"/>
          </w:p>
        </w:tc>
        <w:tc>
          <w:tcPr>
            <w:tcW w:w="1701" w:type="dxa"/>
          </w:tcPr>
          <w:p w:rsidR="008039CD" w:rsidRPr="009343AB" w:rsidRDefault="003857BB" w:rsidP="00385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8D2B0A" w:rsidP="0064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Полученные в ходе исследования результаты отвечают поставленным во введении ВКР цели и задачам</w:t>
            </w:r>
            <w:r w:rsidR="00320781">
              <w:rPr>
                <w:rFonts w:ascii="Times New Roman" w:eastAsia="Times New Roman" w:hAnsi="Times New Roman"/>
                <w:lang w:eastAsia="ru-RU"/>
              </w:rPr>
              <w:t>, однако есть существенные недостатки (</w:t>
            </w:r>
            <w:proofErr w:type="gramStart"/>
            <w:r w:rsidR="00320781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="00320781">
              <w:rPr>
                <w:rFonts w:ascii="Times New Roman" w:eastAsia="Times New Roman" w:hAnsi="Times New Roman"/>
                <w:lang w:eastAsia="ru-RU"/>
              </w:rPr>
              <w:t>. ниже Заключение)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039CD" w:rsidRPr="009343AB" w:rsidTr="00C4529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ОКМ-1; АМ: ОКМ-8; ПОМ: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ОКМ-7)</w:t>
            </w:r>
            <w:proofErr w:type="gramEnd"/>
          </w:p>
        </w:tc>
        <w:tc>
          <w:tcPr>
            <w:tcW w:w="1701" w:type="dxa"/>
          </w:tcPr>
          <w:p w:rsidR="008039CD" w:rsidRPr="009343AB" w:rsidRDefault="00320781" w:rsidP="00320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050A2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050A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8D2B0A" w:rsidP="00050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работе присутствуют многочисленные грамматические, стилистические и фактические ошибки. Например, на с.3 Тайвань называется государством. Список использованной литературы оформлен с нарушениями (нет кол-ва страниц для монографий).</w:t>
            </w:r>
          </w:p>
        </w:tc>
      </w:tr>
      <w:tr w:rsidR="008039CD" w:rsidRPr="009343AB" w:rsidTr="00C4529B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ОКМ-23; АМ: ОКМ-19; ПОМ: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ОКМ-13, 23, 27)</w:t>
            </w:r>
            <w:proofErr w:type="gramEnd"/>
          </w:p>
        </w:tc>
        <w:tc>
          <w:tcPr>
            <w:tcW w:w="1701" w:type="dxa"/>
          </w:tcPr>
          <w:p w:rsidR="008039CD" w:rsidRPr="009343AB" w:rsidRDefault="00450EED" w:rsidP="00450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450EED" w:rsidP="002D3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 утверждения темы ВКР, в течение двух лет магистратуры студент</w:t>
            </w:r>
            <w:r w:rsidR="002D3783">
              <w:rPr>
                <w:rFonts w:ascii="Times New Roman" w:eastAsia="Times New Roman" w:hAnsi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взаимодействовал</w:t>
            </w:r>
            <w:r w:rsidR="002D3783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научным руководителем по вопросам написания ВКР (на консультации не являл</w:t>
            </w:r>
            <w:r w:rsidR="002D3783">
              <w:rPr>
                <w:rFonts w:ascii="Times New Roman" w:eastAsia="Times New Roman" w:hAnsi="Times New Roman"/>
                <w:lang w:eastAsia="ru-RU"/>
              </w:rPr>
              <w:t>ась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</w:p>
        </w:tc>
      </w:tr>
      <w:tr w:rsidR="008039CD" w:rsidRPr="009343AB" w:rsidTr="00C4529B">
        <w:trPr>
          <w:trHeight w:val="331"/>
        </w:trPr>
        <w:tc>
          <w:tcPr>
            <w:tcW w:w="4111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237" w:type="dxa"/>
            <w:gridSpan w:val="2"/>
          </w:tcPr>
          <w:p w:rsidR="008039CD" w:rsidRPr="009343AB" w:rsidRDefault="00320781" w:rsidP="00320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0781">
              <w:rPr>
                <w:rFonts w:ascii="Times New Roman" w:eastAsia="Times New Roman" w:hAnsi="Times New Roman"/>
                <w:b/>
                <w:lang w:eastAsia="ru-RU"/>
              </w:rPr>
              <w:t>хорошо</w:t>
            </w:r>
            <w:r w:rsidR="003857BB" w:rsidRPr="0032078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678AF" w:rsidRPr="00320781">
              <w:rPr>
                <w:rFonts w:ascii="Times New Roman" w:eastAsia="Times New Roman" w:hAnsi="Times New Roman"/>
                <w:b/>
                <w:lang w:eastAsia="ru-RU"/>
              </w:rPr>
              <w:t xml:space="preserve">– </w:t>
            </w:r>
            <w:r w:rsidRPr="00320781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A678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678A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9343AB" w:rsidP="0039444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 w:rsidR="006576D7" w:rsidRPr="006576D7">
        <w:rPr>
          <w:rFonts w:ascii="Times New Roman" w:eastAsia="Times New Roman" w:hAnsi="Times New Roman"/>
          <w:bCs/>
          <w:lang w:eastAsia="ru-RU"/>
        </w:rPr>
        <w:t xml:space="preserve"> </w:t>
      </w:r>
      <w:r w:rsidR="00611AAD" w:rsidRPr="00D44B2F">
        <w:rPr>
          <w:rFonts w:ascii="Times New Roman" w:eastAsia="Times New Roman" w:hAnsi="Times New Roman"/>
          <w:lang w:eastAsia="ru-RU"/>
        </w:rPr>
        <w:t xml:space="preserve">ВКР присущ ряд принципиальных недостатков. 1. Обозначенные во введении хронологические рамки </w:t>
      </w:r>
      <w:r w:rsidR="00D44B2F">
        <w:rPr>
          <w:rFonts w:ascii="Times New Roman" w:eastAsia="Times New Roman" w:hAnsi="Times New Roman"/>
          <w:lang w:eastAsia="ru-RU"/>
        </w:rPr>
        <w:t xml:space="preserve">(с 2017 г.) </w:t>
      </w:r>
      <w:r w:rsidR="00611AAD" w:rsidRPr="00D44B2F">
        <w:rPr>
          <w:rFonts w:ascii="Times New Roman" w:eastAsia="Times New Roman" w:hAnsi="Times New Roman"/>
          <w:lang w:eastAsia="ru-RU"/>
        </w:rPr>
        <w:t xml:space="preserve">являются слишком узкими. Автор зачастую выходит за обозначенные хронологические рамки. 2. В работе нет четкости </w:t>
      </w:r>
      <w:proofErr w:type="gramStart"/>
      <w:r w:rsidR="00611AAD" w:rsidRPr="00D44B2F">
        <w:rPr>
          <w:rFonts w:ascii="Times New Roman" w:eastAsia="Times New Roman" w:hAnsi="Times New Roman"/>
          <w:lang w:eastAsia="ru-RU"/>
        </w:rPr>
        <w:t>к</w:t>
      </w:r>
      <w:proofErr w:type="gramEnd"/>
      <w:r w:rsidR="00611AAD" w:rsidRPr="00D44B2F">
        <w:rPr>
          <w:rFonts w:ascii="Times New Roman" w:eastAsia="Times New Roman" w:hAnsi="Times New Roman"/>
          <w:lang w:eastAsia="ru-RU"/>
        </w:rPr>
        <w:t xml:space="preserve"> описании хара</w:t>
      </w:r>
      <w:r w:rsidR="00D44B2F">
        <w:rPr>
          <w:rFonts w:ascii="Times New Roman" w:eastAsia="Times New Roman" w:hAnsi="Times New Roman"/>
          <w:lang w:eastAsia="ru-RU"/>
        </w:rPr>
        <w:t>кте</w:t>
      </w:r>
      <w:r w:rsidR="00611AAD" w:rsidRPr="00D44B2F">
        <w:rPr>
          <w:rFonts w:ascii="Times New Roman" w:eastAsia="Times New Roman" w:hAnsi="Times New Roman"/>
          <w:lang w:eastAsia="ru-RU"/>
        </w:rPr>
        <w:t>ризуемого Восточноазиатского рег</w:t>
      </w:r>
      <w:r w:rsidR="00D44B2F">
        <w:rPr>
          <w:rFonts w:ascii="Times New Roman" w:eastAsia="Times New Roman" w:hAnsi="Times New Roman"/>
          <w:lang w:eastAsia="ru-RU"/>
        </w:rPr>
        <w:t>и</w:t>
      </w:r>
      <w:r w:rsidR="00611AAD" w:rsidRPr="00D44B2F">
        <w:rPr>
          <w:rFonts w:ascii="Times New Roman" w:eastAsia="Times New Roman" w:hAnsi="Times New Roman"/>
          <w:lang w:eastAsia="ru-RU"/>
        </w:rPr>
        <w:t xml:space="preserve">она. То автор пишет о Северо-Восточной Азии, то о Восточной Азии, то об АТР. 3. </w:t>
      </w:r>
      <w:proofErr w:type="gramStart"/>
      <w:r w:rsidR="00611AAD" w:rsidRPr="00D44B2F">
        <w:rPr>
          <w:rFonts w:ascii="Times New Roman" w:eastAsia="Times New Roman" w:hAnsi="Times New Roman"/>
          <w:lang w:eastAsia="ru-RU"/>
        </w:rPr>
        <w:t>В параграфе «</w:t>
      </w:r>
      <w:r w:rsidR="00611AAD" w:rsidRPr="00D44B2F">
        <w:rPr>
          <w:rFonts w:ascii="Times New Roman" w:hAnsi="Times New Roman"/>
        </w:rPr>
        <w:t xml:space="preserve">Внутриполитический </w:t>
      </w:r>
      <w:proofErr w:type="spellStart"/>
      <w:r w:rsidR="00611AAD" w:rsidRPr="00D44B2F">
        <w:rPr>
          <w:rFonts w:ascii="Times New Roman" w:hAnsi="Times New Roman"/>
        </w:rPr>
        <w:t>дискурс</w:t>
      </w:r>
      <w:proofErr w:type="spellEnd"/>
      <w:r w:rsidR="00611AAD" w:rsidRPr="00D44B2F">
        <w:rPr>
          <w:rFonts w:ascii="Times New Roman" w:hAnsi="Times New Roman"/>
        </w:rPr>
        <w:t xml:space="preserve"> в США, Японии и Республики Кореи в отношении внешней политики как фактор интенсификации/ослабления сотрудничества в сфере безопасности в формирующемся Восточноазиатском комплексе безопасности</w:t>
      </w:r>
      <w:r w:rsidR="00611AAD" w:rsidRPr="00D44B2F">
        <w:rPr>
          <w:rFonts w:ascii="Times New Roman" w:eastAsia="Times New Roman" w:hAnsi="Times New Roman"/>
          <w:lang w:eastAsia="ru-RU"/>
        </w:rPr>
        <w:t xml:space="preserve">» речь идет не о внутриполитическом </w:t>
      </w:r>
      <w:proofErr w:type="spellStart"/>
      <w:r w:rsidR="00611AAD" w:rsidRPr="00D44B2F">
        <w:rPr>
          <w:rFonts w:ascii="Times New Roman" w:eastAsia="Times New Roman" w:hAnsi="Times New Roman"/>
          <w:lang w:eastAsia="ru-RU"/>
        </w:rPr>
        <w:t>дискурсе</w:t>
      </w:r>
      <w:proofErr w:type="spellEnd"/>
      <w:r w:rsidR="00611AAD" w:rsidRPr="00D44B2F">
        <w:rPr>
          <w:rFonts w:ascii="Times New Roman" w:eastAsia="Times New Roman" w:hAnsi="Times New Roman"/>
          <w:lang w:eastAsia="ru-RU"/>
        </w:rPr>
        <w:t xml:space="preserve">, а </w:t>
      </w:r>
      <w:r w:rsidR="00D44B2F">
        <w:rPr>
          <w:rFonts w:ascii="Times New Roman" w:eastAsia="Times New Roman" w:hAnsi="Times New Roman"/>
          <w:lang w:eastAsia="ru-RU"/>
        </w:rPr>
        <w:t xml:space="preserve">о политике трех стран в регионе. </w:t>
      </w:r>
      <w:r w:rsidR="00D44B2F" w:rsidRPr="00D44B2F">
        <w:rPr>
          <w:rFonts w:ascii="Times New Roman" w:eastAsia="Times New Roman" w:hAnsi="Times New Roman"/>
          <w:lang w:eastAsia="ru-RU"/>
        </w:rPr>
        <w:t>4.</w:t>
      </w:r>
      <w:proofErr w:type="gramEnd"/>
      <w:r w:rsidR="00D44B2F" w:rsidRPr="00D44B2F">
        <w:rPr>
          <w:rFonts w:ascii="Times New Roman" w:eastAsia="Times New Roman" w:hAnsi="Times New Roman"/>
          <w:lang w:eastAsia="ru-RU"/>
        </w:rPr>
        <w:t xml:space="preserve"> Принципиально неверен исходный тезис автора о том, что «</w:t>
      </w:r>
      <w:r w:rsidR="00D44B2F" w:rsidRPr="00D44B2F">
        <w:rPr>
          <w:rFonts w:ascii="Times New Roman" w:hAnsi="Times New Roman"/>
        </w:rPr>
        <w:t>Итоги президентских выборов в США в 2016 году кардинально поменяли положение дел относительно политики Соединенных Штатов, по отношению не только к АТР</w:t>
      </w:r>
      <w:r w:rsidR="00D44B2F" w:rsidRPr="00D44B2F">
        <w:rPr>
          <w:rFonts w:ascii="Times New Roman" w:eastAsia="Times New Roman" w:hAnsi="Times New Roman"/>
          <w:lang w:eastAsia="ru-RU"/>
        </w:rPr>
        <w:t xml:space="preserve">» (с. 29). Трамп во многом сохранил преемственность политики </w:t>
      </w:r>
      <w:proofErr w:type="spellStart"/>
      <w:r w:rsidR="00D44B2F" w:rsidRPr="00D44B2F">
        <w:rPr>
          <w:rFonts w:ascii="Times New Roman" w:eastAsia="Times New Roman" w:hAnsi="Times New Roman"/>
          <w:lang w:eastAsia="ru-RU"/>
        </w:rPr>
        <w:t>Обамы</w:t>
      </w:r>
      <w:proofErr w:type="spellEnd"/>
      <w:r w:rsidR="00D44B2F" w:rsidRPr="00D44B2F">
        <w:rPr>
          <w:rFonts w:ascii="Times New Roman" w:eastAsia="Times New Roman" w:hAnsi="Times New Roman"/>
          <w:lang w:eastAsia="ru-RU"/>
        </w:rPr>
        <w:t xml:space="preserve"> в АТР.</w:t>
      </w:r>
      <w:r w:rsidR="00D44B2F">
        <w:rPr>
          <w:rFonts w:ascii="Times New Roman" w:eastAsia="Times New Roman" w:hAnsi="Times New Roman"/>
          <w:lang w:eastAsia="ru-RU"/>
        </w:rPr>
        <w:t xml:space="preserve"> 5. Абсолютно непонятна логика автора ВКР, когда она выделяет специальную главу, посвященную со</w:t>
      </w:r>
      <w:r w:rsidR="00D44B2F" w:rsidRPr="00D44B2F">
        <w:rPr>
          <w:rFonts w:ascii="Times New Roman" w:eastAsia="Times New Roman" w:hAnsi="Times New Roman"/>
          <w:lang w:eastAsia="ru-RU"/>
        </w:rPr>
        <w:t>трудничеств</w:t>
      </w:r>
      <w:r w:rsidR="00D44B2F">
        <w:rPr>
          <w:rFonts w:ascii="Times New Roman" w:eastAsia="Times New Roman" w:hAnsi="Times New Roman"/>
          <w:lang w:eastAsia="ru-RU"/>
        </w:rPr>
        <w:t>у</w:t>
      </w:r>
      <w:r w:rsidR="00D44B2F" w:rsidRPr="00D44B2F">
        <w:rPr>
          <w:rFonts w:ascii="Times New Roman" w:eastAsia="Times New Roman" w:hAnsi="Times New Roman"/>
          <w:lang w:eastAsia="ru-RU"/>
        </w:rPr>
        <w:t xml:space="preserve"> Восточноазиатского </w:t>
      </w:r>
      <w:proofErr w:type="spellStart"/>
      <w:r w:rsidR="00D44B2F" w:rsidRPr="00D44B2F">
        <w:rPr>
          <w:rFonts w:ascii="Times New Roman" w:eastAsia="Times New Roman" w:hAnsi="Times New Roman"/>
          <w:lang w:eastAsia="ru-RU"/>
        </w:rPr>
        <w:t>подкомплекса</w:t>
      </w:r>
      <w:proofErr w:type="spellEnd"/>
      <w:r w:rsidR="00D44B2F" w:rsidRPr="00D44B2F">
        <w:rPr>
          <w:rFonts w:ascii="Times New Roman" w:eastAsia="Times New Roman" w:hAnsi="Times New Roman"/>
          <w:lang w:eastAsia="ru-RU"/>
        </w:rPr>
        <w:t xml:space="preserve"> безопасности с внешней средой</w:t>
      </w:r>
      <w:r w:rsidR="00D44B2F">
        <w:rPr>
          <w:rFonts w:ascii="Times New Roman" w:eastAsia="Times New Roman" w:hAnsi="Times New Roman"/>
          <w:lang w:eastAsia="ru-RU"/>
        </w:rPr>
        <w:t>, но ничего не пишет о взаимодействии трехстороннего союза США, Японии и Кореи с такими странами Северо-Восточной Азии, как Китай, КНДР, Монголия. В силу указанных недостатков, рекомендуемая оценка – «хорошо».</w:t>
      </w: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D44B2F">
        <w:rPr>
          <w:rFonts w:ascii="Times New Roman" w:eastAsia="Times New Roman" w:hAnsi="Times New Roman"/>
          <w:b/>
          <w:lang w:eastAsia="ru-RU"/>
        </w:rPr>
        <w:t>хорошо</w:t>
      </w:r>
      <w:r w:rsidR="003857BB">
        <w:rPr>
          <w:rFonts w:ascii="Times New Roman" w:eastAsia="Times New Roman" w:hAnsi="Times New Roman"/>
          <w:b/>
          <w:lang w:eastAsia="ru-RU"/>
        </w:rPr>
        <w:t xml:space="preserve"> (</w:t>
      </w:r>
      <w:r w:rsidR="00D44B2F">
        <w:rPr>
          <w:rFonts w:ascii="Times New Roman" w:eastAsia="Times New Roman" w:hAnsi="Times New Roman"/>
          <w:b/>
          <w:lang w:eastAsia="ru-RU"/>
        </w:rPr>
        <w:t>4</w:t>
      </w:r>
      <w:r w:rsidR="003857BB">
        <w:rPr>
          <w:rFonts w:ascii="Times New Roman" w:eastAsia="Times New Roman" w:hAnsi="Times New Roman"/>
          <w:b/>
          <w:lang w:eastAsia="ru-RU"/>
        </w:rPr>
        <w:t>)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</w:t>
      </w:r>
      <w:r w:rsidR="00DF037A">
        <w:rPr>
          <w:rFonts w:ascii="Times New Roman" w:eastAsia="Times New Roman" w:hAnsi="Times New Roman"/>
          <w:b/>
          <w:lang w:eastAsia="ru-RU"/>
        </w:rPr>
        <w:t>31</w:t>
      </w:r>
      <w:r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 w:rsidR="006576D7">
        <w:rPr>
          <w:rFonts w:ascii="Times New Roman" w:eastAsia="Times New Roman" w:hAnsi="Times New Roman"/>
          <w:b/>
          <w:lang w:eastAsia="ru-RU"/>
        </w:rPr>
        <w:t>мая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 w:rsidR="005C0C8E">
        <w:rPr>
          <w:rFonts w:ascii="Times New Roman" w:eastAsia="Times New Roman" w:hAnsi="Times New Roman"/>
          <w:b/>
          <w:lang w:eastAsia="ru-RU"/>
        </w:rPr>
        <w:t>8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6576D7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noProof/>
          <w:lang w:eastAsia="zh-CN"/>
        </w:rPr>
        <w:t xml:space="preserve">                                                                                                                </w:t>
      </w:r>
      <w:r w:rsidR="00FF3195">
        <w:rPr>
          <w:rFonts w:ascii="Times New Roman" w:eastAsia="Times New Roman" w:hAnsi="Times New Roman"/>
          <w:b/>
          <w:i/>
          <w:noProof/>
          <w:lang w:eastAsia="zh-CN"/>
        </w:rPr>
        <w:drawing>
          <wp:inline distT="0" distB="0" distL="0" distR="0">
            <wp:extent cx="2057400" cy="571500"/>
            <wp:effectExtent l="19050" t="0" r="0" b="0"/>
            <wp:docPr id="1" name="Рисунок 1" descr="C:\Users\Яна\AppData\Local\Microsoft\Windows\Temporary Internet Files\Content.Word\договор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на\AppData\Local\Microsoft\Windows\Temporary Internet Files\Content.Word\договор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D7" w:rsidRPr="006D64D7" w:rsidRDefault="006576D7" w:rsidP="006576D7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 xml:space="preserve">доктор политических наук, </w:t>
      </w:r>
      <w:r w:rsidR="005C0C8E">
        <w:rPr>
          <w:rFonts w:ascii="Times New Roman" w:hAnsi="Times New Roman"/>
        </w:rPr>
        <w:t xml:space="preserve">профессор РАН, </w:t>
      </w:r>
      <w:r w:rsidRPr="006D64D7">
        <w:rPr>
          <w:rFonts w:ascii="Times New Roman" w:hAnsi="Times New Roman"/>
        </w:rPr>
        <w:t xml:space="preserve">доцент,                         </w:t>
      </w:r>
      <w:r>
        <w:rPr>
          <w:rFonts w:ascii="Times New Roman" w:hAnsi="Times New Roman"/>
        </w:rPr>
        <w:t xml:space="preserve">                   </w:t>
      </w:r>
      <w:r w:rsidRPr="006D64D7">
        <w:rPr>
          <w:rFonts w:ascii="Times New Roman" w:hAnsi="Times New Roman"/>
        </w:rPr>
        <w:t xml:space="preserve"> </w:t>
      </w:r>
      <w:proofErr w:type="spellStart"/>
      <w:r w:rsidRPr="006D64D7">
        <w:rPr>
          <w:rFonts w:ascii="Times New Roman" w:hAnsi="Times New Roman"/>
        </w:rPr>
        <w:t>Лексютина</w:t>
      </w:r>
      <w:proofErr w:type="spellEnd"/>
      <w:r w:rsidRPr="006D64D7">
        <w:rPr>
          <w:rFonts w:ascii="Times New Roman" w:hAnsi="Times New Roman"/>
        </w:rPr>
        <w:t xml:space="preserve"> Яна Валерьевна </w:t>
      </w:r>
    </w:p>
    <w:p w:rsidR="006576D7" w:rsidRPr="006D64D7" w:rsidRDefault="006576D7" w:rsidP="006576D7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доцент кафедры американских исследований</w:t>
      </w:r>
    </w:p>
    <w:p w:rsidR="006576D7" w:rsidRPr="006D64D7" w:rsidRDefault="006576D7" w:rsidP="006576D7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Санкт-Петербургск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</w:t>
      </w:r>
    </w:p>
    <w:p w:rsidR="006576D7" w:rsidRDefault="006576D7" w:rsidP="006576D7">
      <w:pPr>
        <w:spacing w:after="0" w:line="240" w:lineRule="auto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а</w:t>
      </w:r>
    </w:p>
    <w:p w:rsidR="006576D7" w:rsidRPr="002D74DA" w:rsidRDefault="006576D7" w:rsidP="006576D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292E4C" w:rsidP="006576D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93" w:rsidRDefault="00CC4B93" w:rsidP="002D74DA">
      <w:pPr>
        <w:spacing w:after="0" w:line="240" w:lineRule="auto"/>
      </w:pPr>
      <w:r>
        <w:separator/>
      </w:r>
    </w:p>
  </w:endnote>
  <w:endnote w:type="continuationSeparator" w:id="0">
    <w:p w:rsidR="00CC4B93" w:rsidRDefault="00CC4B93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93" w:rsidRDefault="00CC4B93" w:rsidP="002D74DA">
      <w:pPr>
        <w:spacing w:after="0" w:line="240" w:lineRule="auto"/>
      </w:pPr>
      <w:r>
        <w:separator/>
      </w:r>
    </w:p>
  </w:footnote>
  <w:footnote w:type="continuationSeparator" w:id="0">
    <w:p w:rsidR="00CC4B93" w:rsidRDefault="00CC4B93" w:rsidP="002D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50A2E"/>
    <w:rsid w:val="000E2F55"/>
    <w:rsid w:val="001F40B9"/>
    <w:rsid w:val="00217569"/>
    <w:rsid w:val="00292E4C"/>
    <w:rsid w:val="002B3BFB"/>
    <w:rsid w:val="002D3783"/>
    <w:rsid w:val="002D74DA"/>
    <w:rsid w:val="00320781"/>
    <w:rsid w:val="00331EB8"/>
    <w:rsid w:val="00334EA8"/>
    <w:rsid w:val="00336B21"/>
    <w:rsid w:val="0036323B"/>
    <w:rsid w:val="003857BB"/>
    <w:rsid w:val="00394440"/>
    <w:rsid w:val="003D7EB4"/>
    <w:rsid w:val="00407557"/>
    <w:rsid w:val="004249BE"/>
    <w:rsid w:val="00450EED"/>
    <w:rsid w:val="004D2030"/>
    <w:rsid w:val="005123D0"/>
    <w:rsid w:val="005375EF"/>
    <w:rsid w:val="005444DE"/>
    <w:rsid w:val="005A69BC"/>
    <w:rsid w:val="005B7A2E"/>
    <w:rsid w:val="005C0C8E"/>
    <w:rsid w:val="00611AAD"/>
    <w:rsid w:val="00640029"/>
    <w:rsid w:val="00654A32"/>
    <w:rsid w:val="006576D7"/>
    <w:rsid w:val="006A73E4"/>
    <w:rsid w:val="007106D7"/>
    <w:rsid w:val="007F234E"/>
    <w:rsid w:val="008039CD"/>
    <w:rsid w:val="0088568E"/>
    <w:rsid w:val="008D2B0A"/>
    <w:rsid w:val="00917623"/>
    <w:rsid w:val="009343AB"/>
    <w:rsid w:val="00A06F0A"/>
    <w:rsid w:val="00A32C8B"/>
    <w:rsid w:val="00A67425"/>
    <w:rsid w:val="00A678AF"/>
    <w:rsid w:val="00BC24E2"/>
    <w:rsid w:val="00C4529B"/>
    <w:rsid w:val="00C464FB"/>
    <w:rsid w:val="00CC4B93"/>
    <w:rsid w:val="00D44B2F"/>
    <w:rsid w:val="00DE0679"/>
    <w:rsid w:val="00DE4DA4"/>
    <w:rsid w:val="00DF037A"/>
    <w:rsid w:val="00E77A08"/>
    <w:rsid w:val="00FB22CF"/>
    <w:rsid w:val="00FB45EB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C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Яна</cp:lastModifiedBy>
  <cp:revision>3</cp:revision>
  <cp:lastPrinted>2017-05-28T12:38:00Z</cp:lastPrinted>
  <dcterms:created xsi:type="dcterms:W3CDTF">2018-05-31T13:39:00Z</dcterms:created>
  <dcterms:modified xsi:type="dcterms:W3CDTF">2018-05-31T14:57:00Z</dcterms:modified>
</cp:coreProperties>
</file>