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BEBFE" w14:textId="566D4065" w:rsidR="00B47E20" w:rsidRPr="00F30779" w:rsidRDefault="00B47E20" w:rsidP="00B47E20">
      <w:pPr>
        <w:widowControl w:val="0"/>
        <w:autoSpaceDE w:val="0"/>
        <w:autoSpaceDN w:val="0"/>
        <w:adjustRightInd w:val="0"/>
        <w:spacing w:after="120"/>
        <w:jc w:val="center"/>
        <w:rPr>
          <w:rFonts w:eastAsia="Times New Roman" w:cs="Times New Roman"/>
          <w:color w:val="000000"/>
          <w:lang w:eastAsia="ru-RU"/>
        </w:rPr>
      </w:pPr>
      <w:bookmarkStart w:id="0" w:name="_Toc453954219"/>
      <w:r w:rsidRPr="00F30779">
        <w:rPr>
          <w:rFonts w:eastAsia="Times New Roman" w:cs="Times New Roman"/>
          <w:color w:val="000000"/>
          <w:lang w:eastAsia="ru-RU"/>
        </w:rPr>
        <w:t>ПРАВИТЕЛЬСТВО РОССИЙСКОЙ ФЕДЕРАЦИИ</w:t>
      </w:r>
    </w:p>
    <w:p w14:paraId="668928BE" w14:textId="77777777" w:rsidR="00B47E20" w:rsidRPr="00F30779" w:rsidRDefault="00B47E20" w:rsidP="00B47E20">
      <w:pPr>
        <w:widowControl w:val="0"/>
        <w:autoSpaceDE w:val="0"/>
        <w:autoSpaceDN w:val="0"/>
        <w:adjustRightInd w:val="0"/>
        <w:jc w:val="center"/>
        <w:rPr>
          <w:rFonts w:eastAsia="Times New Roman" w:cs="Times New Roman"/>
          <w:b/>
          <w:bCs/>
          <w:caps/>
          <w:color w:val="000000"/>
          <w:lang w:eastAsia="ru-RU"/>
        </w:rPr>
      </w:pPr>
      <w:r w:rsidRPr="00F30779">
        <w:rPr>
          <w:rFonts w:eastAsia="Times New Roman" w:cs="Times New Roman"/>
          <w:b/>
          <w:bCs/>
          <w:caps/>
          <w:color w:val="000000"/>
          <w:lang w:eastAsia="ru-RU"/>
        </w:rPr>
        <w:t>фЕДЕРАЛЬНОЕ ГОСУДАРСТвЕННОЕ Бюджетное ОБРАЗОВАТЕЛЬНОЕ УЧРЕЖДЕНИЕ ВЫСШЕГО ОБРАЗОВАНИЯ</w:t>
      </w:r>
    </w:p>
    <w:p w14:paraId="36ECE714" w14:textId="77777777" w:rsidR="00B47E20" w:rsidRPr="00F30779" w:rsidRDefault="00B47E20" w:rsidP="00B47E20">
      <w:pPr>
        <w:widowControl w:val="0"/>
        <w:autoSpaceDE w:val="0"/>
        <w:autoSpaceDN w:val="0"/>
        <w:adjustRightInd w:val="0"/>
        <w:jc w:val="center"/>
        <w:rPr>
          <w:rFonts w:eastAsia="Times New Roman" w:cs="Times New Roman"/>
          <w:b/>
          <w:bCs/>
          <w:caps/>
          <w:color w:val="000000"/>
          <w:lang w:eastAsia="ru-RU"/>
        </w:rPr>
      </w:pPr>
      <w:r w:rsidRPr="00F30779">
        <w:rPr>
          <w:rFonts w:eastAsia="Times New Roman" w:cs="Times New Roman"/>
          <w:b/>
          <w:bCs/>
          <w:caps/>
          <w:color w:val="000000"/>
          <w:lang w:eastAsia="ru-RU"/>
        </w:rPr>
        <w:t>«Санкт-Петербургский государственный университет» (</w:t>
      </w:r>
      <w:r w:rsidRPr="00F30779">
        <w:rPr>
          <w:rFonts w:eastAsia="Times New Roman" w:cs="Times New Roman"/>
          <w:b/>
          <w:bCs/>
          <w:lang w:eastAsia="ru-RU"/>
        </w:rPr>
        <w:t>СПбГУ</w:t>
      </w:r>
      <w:r w:rsidRPr="00F30779">
        <w:rPr>
          <w:rFonts w:eastAsia="Times New Roman" w:cs="Times New Roman"/>
          <w:b/>
          <w:bCs/>
          <w:caps/>
          <w:color w:val="000000"/>
          <w:lang w:eastAsia="ru-RU"/>
        </w:rPr>
        <w:t>)</w:t>
      </w:r>
    </w:p>
    <w:p w14:paraId="3969ACE1" w14:textId="77777777" w:rsidR="00B47E20" w:rsidRPr="00F30779" w:rsidRDefault="00B47E20" w:rsidP="00B47E20">
      <w:pPr>
        <w:widowControl w:val="0"/>
        <w:autoSpaceDE w:val="0"/>
        <w:autoSpaceDN w:val="0"/>
        <w:adjustRightInd w:val="0"/>
        <w:spacing w:before="120"/>
        <w:jc w:val="center"/>
        <w:rPr>
          <w:rFonts w:eastAsia="Times New Roman" w:cs="Times New Roman"/>
          <w:b/>
          <w:bCs/>
          <w:color w:val="000000"/>
          <w:lang w:eastAsia="ru-RU"/>
        </w:rPr>
      </w:pPr>
      <w:r w:rsidRPr="00F30779">
        <w:rPr>
          <w:rFonts w:eastAsia="Times New Roman" w:cs="Times New Roman"/>
          <w:b/>
          <w:bCs/>
          <w:color w:val="000000"/>
          <w:lang w:eastAsia="ru-RU"/>
        </w:rPr>
        <w:t>Институт философии</w:t>
      </w:r>
    </w:p>
    <w:p w14:paraId="2619F993" w14:textId="77777777" w:rsidR="00B47E20" w:rsidRPr="00F30779" w:rsidRDefault="00B47E20" w:rsidP="00B47E20">
      <w:pPr>
        <w:widowControl w:val="0"/>
        <w:overflowPunct w:val="0"/>
        <w:autoSpaceDE w:val="0"/>
        <w:autoSpaceDN w:val="0"/>
        <w:adjustRightInd w:val="0"/>
        <w:rPr>
          <w:rFonts w:eastAsia="Times New Roman" w:cs="Times New Roman"/>
          <w:kern w:val="28"/>
          <w:lang w:eastAsia="ru-RU"/>
        </w:rPr>
      </w:pPr>
    </w:p>
    <w:p w14:paraId="4D883AF8" w14:textId="77777777" w:rsidR="00B47E20" w:rsidRPr="00F30779" w:rsidRDefault="00B47E20" w:rsidP="00B47E20">
      <w:pPr>
        <w:widowControl w:val="0"/>
        <w:overflowPunct w:val="0"/>
        <w:autoSpaceDE w:val="0"/>
        <w:autoSpaceDN w:val="0"/>
        <w:adjustRightInd w:val="0"/>
        <w:rPr>
          <w:rFonts w:eastAsia="Times New Roman" w:cs="Times New Roman"/>
          <w:b/>
          <w:kern w:val="28"/>
          <w:lang w:eastAsia="ru-RU"/>
        </w:rPr>
      </w:pPr>
    </w:p>
    <w:p w14:paraId="7E4B0944" w14:textId="77777777" w:rsidR="00B47E20" w:rsidRPr="00F30779" w:rsidRDefault="00B47E20" w:rsidP="00B47E20">
      <w:pPr>
        <w:widowControl w:val="0"/>
        <w:overflowPunct w:val="0"/>
        <w:autoSpaceDE w:val="0"/>
        <w:autoSpaceDN w:val="0"/>
        <w:adjustRightInd w:val="0"/>
        <w:rPr>
          <w:rFonts w:eastAsia="Times New Roman" w:cs="Times New Roman"/>
          <w:kern w:val="28"/>
          <w:lang w:eastAsia="ru-RU"/>
        </w:rPr>
      </w:pPr>
    </w:p>
    <w:tbl>
      <w:tblPr>
        <w:tblW w:w="0" w:type="auto"/>
        <w:tblInd w:w="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663"/>
        <w:gridCol w:w="4664"/>
      </w:tblGrid>
      <w:tr w:rsidR="00B47E20" w:rsidRPr="00F30779" w14:paraId="5B6AD5E9" w14:textId="77777777" w:rsidTr="00B47E20">
        <w:trPr>
          <w:trHeight w:val="287"/>
        </w:trPr>
        <w:tc>
          <w:tcPr>
            <w:tcW w:w="4663" w:type="dxa"/>
          </w:tcPr>
          <w:p w14:paraId="1FAF795B" w14:textId="4910D8BD" w:rsidR="00B47E20" w:rsidRPr="00F30779" w:rsidRDefault="0076620B" w:rsidP="00B47E20">
            <w:pPr>
              <w:widowControl w:val="0"/>
              <w:overflowPunct w:val="0"/>
              <w:autoSpaceDE w:val="0"/>
              <w:autoSpaceDN w:val="0"/>
              <w:adjustRightInd w:val="0"/>
              <w:ind w:left="-86"/>
              <w:rPr>
                <w:rFonts w:eastAsia="Times New Roman" w:cs="Times New Roman"/>
                <w:kern w:val="28"/>
                <w:lang w:eastAsia="ru-RU"/>
              </w:rPr>
            </w:pPr>
            <w:r>
              <w:rPr>
                <w:rFonts w:eastAsia="Times New Roman" w:cs="Times New Roman"/>
                <w:kern w:val="28"/>
                <w:lang w:eastAsia="ru-RU"/>
              </w:rPr>
              <w:t>Заведующий к</w:t>
            </w:r>
            <w:r w:rsidR="00B47E20" w:rsidRPr="00F30779">
              <w:rPr>
                <w:rFonts w:eastAsia="Times New Roman" w:cs="Times New Roman"/>
                <w:kern w:val="28"/>
                <w:lang w:eastAsia="ru-RU"/>
              </w:rPr>
              <w:t>афедрой</w:t>
            </w:r>
          </w:p>
          <w:p w14:paraId="29CF5115" w14:textId="77777777" w:rsidR="00B47E20" w:rsidRPr="00F30779" w:rsidRDefault="00B47E20" w:rsidP="00B47E20">
            <w:pPr>
              <w:widowControl w:val="0"/>
              <w:overflowPunct w:val="0"/>
              <w:autoSpaceDE w:val="0"/>
              <w:autoSpaceDN w:val="0"/>
              <w:adjustRightInd w:val="0"/>
              <w:ind w:left="-86"/>
              <w:rPr>
                <w:rFonts w:eastAsia="Times New Roman" w:cs="Times New Roman"/>
                <w:kern w:val="28"/>
                <w:lang w:eastAsia="ru-RU"/>
              </w:rPr>
            </w:pPr>
            <w:r>
              <w:rPr>
                <w:rFonts w:eastAsia="Times New Roman" w:cs="Times New Roman"/>
                <w:kern w:val="28"/>
                <w:lang w:eastAsia="ru-RU"/>
              </w:rPr>
              <w:t>конфликтологии</w:t>
            </w:r>
          </w:p>
          <w:p w14:paraId="11664EE0" w14:textId="7E8AD01F" w:rsidR="00B47E20" w:rsidRPr="00F30779" w:rsidRDefault="00B47E20" w:rsidP="00B47E20">
            <w:pPr>
              <w:widowControl w:val="0"/>
              <w:overflowPunct w:val="0"/>
              <w:autoSpaceDE w:val="0"/>
              <w:autoSpaceDN w:val="0"/>
              <w:adjustRightInd w:val="0"/>
              <w:ind w:left="-86"/>
              <w:rPr>
                <w:rFonts w:eastAsia="Times New Roman" w:cs="Times New Roman"/>
                <w:kern w:val="28"/>
                <w:lang w:eastAsia="ru-RU"/>
              </w:rPr>
            </w:pPr>
            <w:r>
              <w:rPr>
                <w:rFonts w:eastAsia="Times New Roman" w:cs="Times New Roman"/>
                <w:kern w:val="28"/>
                <w:lang w:eastAsia="ru-RU"/>
              </w:rPr>
              <w:t>________</w:t>
            </w:r>
            <w:r w:rsidRPr="00F30779">
              <w:rPr>
                <w:rFonts w:eastAsia="Times New Roman" w:cs="Times New Roman"/>
                <w:kern w:val="28"/>
                <w:lang w:eastAsia="ru-RU"/>
              </w:rPr>
              <w:t>_____</w:t>
            </w:r>
            <w:r>
              <w:rPr>
                <w:rFonts w:eastAsia="Times New Roman" w:cs="Times New Roman"/>
                <w:kern w:val="28"/>
                <w:lang w:eastAsia="ru-RU"/>
              </w:rPr>
              <w:t>А</w:t>
            </w:r>
            <w:r w:rsidRPr="00F30779">
              <w:rPr>
                <w:rFonts w:eastAsia="Times New Roman" w:cs="Times New Roman"/>
                <w:kern w:val="28"/>
                <w:lang w:eastAsia="ru-RU"/>
              </w:rPr>
              <w:t>.</w:t>
            </w:r>
            <w:r>
              <w:rPr>
                <w:rFonts w:eastAsia="Times New Roman" w:cs="Times New Roman"/>
                <w:kern w:val="28"/>
                <w:lang w:eastAsia="ru-RU"/>
              </w:rPr>
              <w:t>И</w:t>
            </w:r>
            <w:r w:rsidRPr="00F30779">
              <w:rPr>
                <w:rFonts w:eastAsia="Times New Roman" w:cs="Times New Roman"/>
                <w:kern w:val="28"/>
                <w:lang w:eastAsia="ru-RU"/>
              </w:rPr>
              <w:t xml:space="preserve">. </w:t>
            </w:r>
            <w:proofErr w:type="spellStart"/>
            <w:r>
              <w:rPr>
                <w:rFonts w:eastAsia="Times New Roman" w:cs="Times New Roman"/>
                <w:kern w:val="28"/>
                <w:lang w:eastAsia="ru-RU"/>
              </w:rPr>
              <w:t>Стребков</w:t>
            </w:r>
            <w:proofErr w:type="spellEnd"/>
          </w:p>
        </w:tc>
        <w:tc>
          <w:tcPr>
            <w:tcW w:w="4664" w:type="dxa"/>
          </w:tcPr>
          <w:p w14:paraId="1CEC9C5A" w14:textId="78AF4F30" w:rsidR="00B47E20" w:rsidRPr="00F30779" w:rsidRDefault="00B47E20" w:rsidP="00B47E20">
            <w:pPr>
              <w:widowControl w:val="0"/>
              <w:overflowPunct w:val="0"/>
              <w:autoSpaceDE w:val="0"/>
              <w:autoSpaceDN w:val="0"/>
              <w:adjustRightInd w:val="0"/>
              <w:ind w:left="-86" w:firstLine="1041"/>
              <w:rPr>
                <w:rFonts w:eastAsia="Times New Roman" w:cs="Times New Roman"/>
                <w:kern w:val="28"/>
                <w:lang w:eastAsia="ru-RU"/>
              </w:rPr>
            </w:pPr>
            <w:r w:rsidRPr="00F30779">
              <w:rPr>
                <w:rFonts w:eastAsia="Times New Roman" w:cs="Times New Roman"/>
                <w:kern w:val="28"/>
                <w:lang w:eastAsia="ru-RU"/>
              </w:rPr>
              <w:t>Председатель Г</w:t>
            </w:r>
            <w:r w:rsidR="0076620B">
              <w:rPr>
                <w:rFonts w:eastAsia="Times New Roman" w:cs="Times New Roman"/>
                <w:kern w:val="28"/>
                <w:lang w:eastAsia="ru-RU"/>
              </w:rPr>
              <w:t>Э</w:t>
            </w:r>
            <w:r w:rsidRPr="00F30779">
              <w:rPr>
                <w:rFonts w:eastAsia="Times New Roman" w:cs="Times New Roman"/>
                <w:kern w:val="28"/>
                <w:lang w:eastAsia="ru-RU"/>
              </w:rPr>
              <w:t>К</w:t>
            </w:r>
          </w:p>
          <w:p w14:paraId="3C36EC48" w14:textId="77777777" w:rsidR="00B47E20" w:rsidRPr="00F30779" w:rsidRDefault="00B47E20" w:rsidP="00B47E20">
            <w:pPr>
              <w:widowControl w:val="0"/>
              <w:overflowPunct w:val="0"/>
              <w:autoSpaceDE w:val="0"/>
              <w:autoSpaceDN w:val="0"/>
              <w:adjustRightInd w:val="0"/>
              <w:ind w:left="-86" w:firstLine="1041"/>
              <w:rPr>
                <w:rFonts w:eastAsia="Times New Roman" w:cs="Times New Roman"/>
                <w:kern w:val="28"/>
                <w:lang w:eastAsia="ru-RU"/>
              </w:rPr>
            </w:pPr>
          </w:p>
          <w:p w14:paraId="221359DA" w14:textId="3A1493E6" w:rsidR="00B47E20" w:rsidRPr="00D401EA" w:rsidRDefault="00B47E20" w:rsidP="00542A7A">
            <w:pPr>
              <w:widowControl w:val="0"/>
              <w:overflowPunct w:val="0"/>
              <w:autoSpaceDE w:val="0"/>
              <w:autoSpaceDN w:val="0"/>
              <w:adjustRightInd w:val="0"/>
              <w:ind w:left="-86" w:firstLine="1041"/>
              <w:rPr>
                <w:rFonts w:eastAsia="Times New Roman" w:cs="Times New Roman"/>
                <w:kern w:val="28"/>
                <w:lang w:eastAsia="ru-RU"/>
              </w:rPr>
            </w:pPr>
            <w:r>
              <w:rPr>
                <w:rFonts w:eastAsia="Times New Roman" w:cs="Times New Roman"/>
                <w:kern w:val="28"/>
                <w:lang w:eastAsia="ru-RU"/>
              </w:rPr>
              <w:t>__________</w:t>
            </w:r>
            <w:r w:rsidRPr="00F30779">
              <w:rPr>
                <w:rFonts w:eastAsia="Times New Roman" w:cs="Times New Roman"/>
                <w:kern w:val="28"/>
                <w:lang w:eastAsia="ru-RU"/>
              </w:rPr>
              <w:t>___</w:t>
            </w:r>
            <w:r>
              <w:rPr>
                <w:rFonts w:eastAsia="Times New Roman" w:cs="Times New Roman"/>
                <w:kern w:val="28"/>
                <w:lang w:eastAsia="ru-RU"/>
              </w:rPr>
              <w:t xml:space="preserve">С.В. </w:t>
            </w:r>
            <w:proofErr w:type="spellStart"/>
            <w:r>
              <w:rPr>
                <w:rFonts w:eastAsia="Times New Roman" w:cs="Times New Roman"/>
                <w:kern w:val="28"/>
                <w:lang w:eastAsia="ru-RU"/>
              </w:rPr>
              <w:t>Осутин</w:t>
            </w:r>
            <w:proofErr w:type="spellEnd"/>
          </w:p>
        </w:tc>
      </w:tr>
    </w:tbl>
    <w:p w14:paraId="2C9D440E" w14:textId="77777777" w:rsidR="00B47E20" w:rsidRPr="009225FF" w:rsidRDefault="00B47E20" w:rsidP="00B47E20">
      <w:pPr>
        <w:widowControl w:val="0"/>
        <w:overflowPunct w:val="0"/>
        <w:autoSpaceDE w:val="0"/>
        <w:autoSpaceDN w:val="0"/>
        <w:adjustRightInd w:val="0"/>
        <w:rPr>
          <w:rFonts w:eastAsia="Times New Roman" w:cs="Times New Roman"/>
          <w:kern w:val="28"/>
          <w:lang w:eastAsia="ru-RU"/>
        </w:rPr>
      </w:pPr>
    </w:p>
    <w:p w14:paraId="2848A2F5" w14:textId="77777777" w:rsidR="00B47E20" w:rsidRPr="00F30779" w:rsidRDefault="00B47E20" w:rsidP="00B47E20">
      <w:pPr>
        <w:widowControl w:val="0"/>
        <w:overflowPunct w:val="0"/>
        <w:autoSpaceDE w:val="0"/>
        <w:autoSpaceDN w:val="0"/>
        <w:adjustRightInd w:val="0"/>
        <w:rPr>
          <w:rFonts w:eastAsia="Times New Roman" w:cs="Times New Roman"/>
          <w:kern w:val="28"/>
          <w:lang w:eastAsia="ru-RU"/>
        </w:rPr>
      </w:pPr>
    </w:p>
    <w:p w14:paraId="2821903F" w14:textId="77777777" w:rsidR="00B47E20" w:rsidRPr="00F30779" w:rsidRDefault="00B47E20" w:rsidP="00B47E20">
      <w:pPr>
        <w:widowControl w:val="0"/>
        <w:overflowPunct w:val="0"/>
        <w:autoSpaceDE w:val="0"/>
        <w:autoSpaceDN w:val="0"/>
        <w:adjustRightInd w:val="0"/>
        <w:rPr>
          <w:rFonts w:eastAsia="Times New Roman" w:cs="Times New Roman"/>
          <w:kern w:val="28"/>
          <w:lang w:eastAsia="ru-RU"/>
        </w:rPr>
      </w:pPr>
    </w:p>
    <w:p w14:paraId="2AA7873F" w14:textId="77777777" w:rsidR="00B47E20" w:rsidRPr="00F30779" w:rsidRDefault="00B47E20" w:rsidP="00B47E20">
      <w:pPr>
        <w:widowControl w:val="0"/>
        <w:overflowPunct w:val="0"/>
        <w:autoSpaceDE w:val="0"/>
        <w:autoSpaceDN w:val="0"/>
        <w:adjustRightInd w:val="0"/>
        <w:rPr>
          <w:rFonts w:eastAsia="Times New Roman" w:cs="Times New Roman"/>
          <w:kern w:val="28"/>
          <w:lang w:eastAsia="ru-RU"/>
        </w:rPr>
      </w:pPr>
    </w:p>
    <w:p w14:paraId="77FC44DD" w14:textId="77777777" w:rsidR="00B47E20" w:rsidRPr="00F30779" w:rsidRDefault="00B47E20" w:rsidP="00B47E20">
      <w:pPr>
        <w:widowControl w:val="0"/>
        <w:overflowPunct w:val="0"/>
        <w:autoSpaceDE w:val="0"/>
        <w:autoSpaceDN w:val="0"/>
        <w:adjustRightInd w:val="0"/>
        <w:rPr>
          <w:rFonts w:eastAsia="Times New Roman" w:cs="Times New Roman"/>
          <w:kern w:val="28"/>
          <w:lang w:eastAsia="ru-RU"/>
        </w:rPr>
      </w:pPr>
    </w:p>
    <w:p w14:paraId="23EACF58" w14:textId="77777777" w:rsidR="00B47E20" w:rsidRPr="00F30779" w:rsidRDefault="00B47E20" w:rsidP="00B47E20">
      <w:pPr>
        <w:widowControl w:val="0"/>
        <w:overflowPunct w:val="0"/>
        <w:autoSpaceDE w:val="0"/>
        <w:autoSpaceDN w:val="0"/>
        <w:adjustRightInd w:val="0"/>
        <w:rPr>
          <w:rFonts w:eastAsia="Times New Roman" w:cs="Times New Roman"/>
          <w:kern w:val="28"/>
          <w:lang w:eastAsia="ru-RU"/>
        </w:rPr>
      </w:pPr>
    </w:p>
    <w:p w14:paraId="02211C98" w14:textId="77777777" w:rsidR="00B47E20" w:rsidRPr="002603DA" w:rsidRDefault="00B47E20" w:rsidP="002603DA">
      <w:pPr>
        <w:widowControl w:val="0"/>
        <w:overflowPunct w:val="0"/>
        <w:autoSpaceDE w:val="0"/>
        <w:autoSpaceDN w:val="0"/>
        <w:adjustRightInd w:val="0"/>
        <w:spacing w:before="120" w:after="120" w:line="360" w:lineRule="auto"/>
        <w:jc w:val="center"/>
        <w:rPr>
          <w:rFonts w:eastAsia="Times New Roman" w:cs="Times New Roman"/>
          <w:kern w:val="28"/>
          <w:szCs w:val="28"/>
          <w:lang w:eastAsia="ru-RU"/>
        </w:rPr>
      </w:pPr>
      <w:r w:rsidRPr="002603DA">
        <w:rPr>
          <w:rFonts w:eastAsia="Times New Roman" w:cs="Times New Roman"/>
          <w:kern w:val="28"/>
          <w:szCs w:val="28"/>
          <w:lang w:eastAsia="ru-RU"/>
        </w:rPr>
        <w:t>Выпускная квалификационная работа на тему:</w:t>
      </w:r>
    </w:p>
    <w:p w14:paraId="4B529A7B" w14:textId="77777777" w:rsidR="00B47E20" w:rsidRPr="002603DA" w:rsidRDefault="00B47E20" w:rsidP="002603DA">
      <w:pPr>
        <w:widowControl w:val="0"/>
        <w:overflowPunct w:val="0"/>
        <w:autoSpaceDE w:val="0"/>
        <w:autoSpaceDN w:val="0"/>
        <w:adjustRightInd w:val="0"/>
        <w:spacing w:before="120" w:after="120" w:line="360" w:lineRule="auto"/>
        <w:jc w:val="center"/>
        <w:rPr>
          <w:rFonts w:eastAsia="Times New Roman" w:cs="Times New Roman"/>
          <w:b/>
          <w:kern w:val="28"/>
          <w:szCs w:val="28"/>
          <w:lang w:eastAsia="ru-RU"/>
        </w:rPr>
      </w:pPr>
      <w:r w:rsidRPr="002603DA">
        <w:rPr>
          <w:rFonts w:eastAsia="Calibri" w:cs="Times New Roman"/>
          <w:szCs w:val="28"/>
        </w:rPr>
        <w:t>«Влияние личностных характеристик медиатора на процесс медиации»</w:t>
      </w:r>
    </w:p>
    <w:p w14:paraId="3AFD416B" w14:textId="77777777" w:rsidR="00B47E20" w:rsidRPr="002603DA" w:rsidRDefault="00B47E20" w:rsidP="002603DA">
      <w:pPr>
        <w:widowControl w:val="0"/>
        <w:overflowPunct w:val="0"/>
        <w:autoSpaceDE w:val="0"/>
        <w:autoSpaceDN w:val="0"/>
        <w:adjustRightInd w:val="0"/>
        <w:spacing w:before="120" w:after="120" w:line="360" w:lineRule="auto"/>
        <w:jc w:val="center"/>
        <w:rPr>
          <w:rFonts w:eastAsia="Times New Roman" w:cs="Times New Roman"/>
          <w:kern w:val="28"/>
          <w:szCs w:val="28"/>
          <w:lang w:eastAsia="ru-RU"/>
        </w:rPr>
      </w:pPr>
      <w:r w:rsidRPr="002603DA">
        <w:rPr>
          <w:rFonts w:eastAsia="Times New Roman" w:cs="Times New Roman"/>
          <w:kern w:val="28"/>
          <w:szCs w:val="28"/>
          <w:lang w:eastAsia="ru-RU"/>
        </w:rPr>
        <w:t>Направление 37.04.02 – Конфликтология</w:t>
      </w:r>
    </w:p>
    <w:p w14:paraId="20C38375" w14:textId="77777777" w:rsidR="00B47E20" w:rsidRPr="00F30779" w:rsidRDefault="00B47E20" w:rsidP="00B47E20">
      <w:pPr>
        <w:widowControl w:val="0"/>
        <w:overflowPunct w:val="0"/>
        <w:autoSpaceDE w:val="0"/>
        <w:autoSpaceDN w:val="0"/>
        <w:adjustRightInd w:val="0"/>
        <w:jc w:val="center"/>
        <w:rPr>
          <w:rFonts w:eastAsia="Times New Roman" w:cs="Times New Roman"/>
          <w:kern w:val="28"/>
          <w:lang w:eastAsia="ru-RU"/>
        </w:rPr>
      </w:pPr>
    </w:p>
    <w:p w14:paraId="0796F454" w14:textId="77777777" w:rsidR="00B47E20" w:rsidRPr="00F30779" w:rsidRDefault="00B47E20" w:rsidP="00B47E20">
      <w:pPr>
        <w:widowControl w:val="0"/>
        <w:overflowPunct w:val="0"/>
        <w:autoSpaceDE w:val="0"/>
        <w:autoSpaceDN w:val="0"/>
        <w:adjustRightInd w:val="0"/>
        <w:jc w:val="center"/>
        <w:rPr>
          <w:rFonts w:eastAsia="Times New Roman" w:cs="Times New Roman"/>
          <w:kern w:val="28"/>
          <w:lang w:eastAsia="ru-RU"/>
        </w:rPr>
      </w:pPr>
    </w:p>
    <w:p w14:paraId="787020FE" w14:textId="77777777" w:rsidR="00B47E20" w:rsidRPr="00F30779" w:rsidRDefault="00B47E20" w:rsidP="00B47E20">
      <w:pPr>
        <w:widowControl w:val="0"/>
        <w:overflowPunct w:val="0"/>
        <w:autoSpaceDE w:val="0"/>
        <w:autoSpaceDN w:val="0"/>
        <w:adjustRightInd w:val="0"/>
        <w:jc w:val="center"/>
        <w:rPr>
          <w:rFonts w:eastAsia="Times New Roman" w:cs="Times New Roman"/>
          <w:kern w:val="28"/>
          <w:lang w:eastAsia="ru-RU"/>
        </w:rPr>
      </w:pPr>
    </w:p>
    <w:p w14:paraId="00AEA3E4" w14:textId="77777777" w:rsidR="00B47E20" w:rsidRPr="00F30779" w:rsidRDefault="00B47E20" w:rsidP="00B47E20">
      <w:pPr>
        <w:widowControl w:val="0"/>
        <w:overflowPunct w:val="0"/>
        <w:autoSpaceDE w:val="0"/>
        <w:autoSpaceDN w:val="0"/>
        <w:adjustRightInd w:val="0"/>
        <w:jc w:val="center"/>
        <w:rPr>
          <w:rFonts w:eastAsia="Times New Roman" w:cs="Times New Roman"/>
          <w:kern w:val="28"/>
          <w:lang w:eastAsia="ru-RU"/>
        </w:rPr>
      </w:pPr>
    </w:p>
    <w:p w14:paraId="46D21FCB" w14:textId="77777777" w:rsidR="00B47E20" w:rsidRPr="00F30779" w:rsidRDefault="00B47E20" w:rsidP="00B47E20">
      <w:pPr>
        <w:widowControl w:val="0"/>
        <w:overflowPunct w:val="0"/>
        <w:autoSpaceDE w:val="0"/>
        <w:autoSpaceDN w:val="0"/>
        <w:adjustRightInd w:val="0"/>
        <w:jc w:val="center"/>
        <w:rPr>
          <w:rFonts w:eastAsia="Times New Roman" w:cs="Times New Roman"/>
          <w:kern w:val="28"/>
          <w:lang w:eastAsia="ru-RU"/>
        </w:rPr>
      </w:pPr>
    </w:p>
    <w:tbl>
      <w:tblPr>
        <w:tblW w:w="9688" w:type="dxa"/>
        <w:tblLook w:val="01E0" w:firstRow="1" w:lastRow="1" w:firstColumn="1" w:lastColumn="1" w:noHBand="0" w:noVBand="0"/>
      </w:tblPr>
      <w:tblGrid>
        <w:gridCol w:w="5328"/>
        <w:gridCol w:w="4360"/>
      </w:tblGrid>
      <w:tr w:rsidR="00B47E20" w:rsidRPr="00F30779" w14:paraId="3AF115D5" w14:textId="77777777" w:rsidTr="00B47E20">
        <w:tc>
          <w:tcPr>
            <w:tcW w:w="5328" w:type="dxa"/>
            <w:shd w:val="clear" w:color="auto" w:fill="auto"/>
          </w:tcPr>
          <w:p w14:paraId="061A90E8" w14:textId="77777777" w:rsidR="00B47E20" w:rsidRPr="00F30779" w:rsidRDefault="00B47E20" w:rsidP="00B47E20">
            <w:pPr>
              <w:widowControl w:val="0"/>
              <w:overflowPunct w:val="0"/>
              <w:autoSpaceDE w:val="0"/>
              <w:autoSpaceDN w:val="0"/>
              <w:adjustRightInd w:val="0"/>
              <w:rPr>
                <w:rFonts w:eastAsia="Times New Roman" w:cs="Times New Roman"/>
                <w:kern w:val="28"/>
                <w:lang w:eastAsia="ru-RU"/>
              </w:rPr>
            </w:pPr>
            <w:r w:rsidRPr="00F30779">
              <w:rPr>
                <w:rFonts w:eastAsia="Times New Roman" w:cs="Times New Roman"/>
                <w:kern w:val="28"/>
                <w:lang w:eastAsia="ru-RU"/>
              </w:rPr>
              <w:t xml:space="preserve">Рецензент: </w:t>
            </w:r>
          </w:p>
          <w:p w14:paraId="4435D146" w14:textId="49181383" w:rsidR="00B47E20" w:rsidRDefault="00420684" w:rsidP="00B47E20">
            <w:pPr>
              <w:widowControl w:val="0"/>
              <w:overflowPunct w:val="0"/>
              <w:autoSpaceDE w:val="0"/>
              <w:autoSpaceDN w:val="0"/>
              <w:adjustRightInd w:val="0"/>
              <w:rPr>
                <w:rFonts w:eastAsia="Times New Roman" w:cs="Times New Roman"/>
                <w:kern w:val="28"/>
                <w:lang w:eastAsia="ru-RU"/>
              </w:rPr>
            </w:pPr>
            <w:r w:rsidRPr="0076620B">
              <w:rPr>
                <w:rFonts w:eastAsia="Times New Roman" w:cs="Times New Roman"/>
                <w:kern w:val="28"/>
                <w:lang w:eastAsia="ru-RU"/>
              </w:rPr>
              <w:t>к.ф.н.,</w:t>
            </w:r>
            <w:r w:rsidR="00B47E20" w:rsidRPr="0076620B">
              <w:rPr>
                <w:rFonts w:eastAsia="Times New Roman" w:cs="Times New Roman"/>
                <w:kern w:val="28"/>
                <w:lang w:eastAsia="ru-RU"/>
              </w:rPr>
              <w:t xml:space="preserve"> доцент</w:t>
            </w:r>
          </w:p>
          <w:p w14:paraId="6A904353" w14:textId="3B73BFCA" w:rsidR="00542A7A" w:rsidRPr="00F30779" w:rsidRDefault="00B47E20" w:rsidP="00542A7A">
            <w:pPr>
              <w:widowControl w:val="0"/>
              <w:overflowPunct w:val="0"/>
              <w:autoSpaceDE w:val="0"/>
              <w:autoSpaceDN w:val="0"/>
              <w:adjustRightInd w:val="0"/>
              <w:rPr>
                <w:rFonts w:eastAsia="Times New Roman" w:cs="Times New Roman"/>
                <w:kern w:val="28"/>
                <w:lang w:eastAsia="ru-RU"/>
              </w:rPr>
            </w:pPr>
            <w:r w:rsidRPr="00F30779">
              <w:rPr>
                <w:rFonts w:eastAsia="Times New Roman" w:cs="Times New Roman"/>
                <w:kern w:val="28"/>
                <w:lang w:eastAsia="ru-RU"/>
              </w:rPr>
              <w:t>________</w:t>
            </w:r>
            <w:r w:rsidR="0076620B">
              <w:rPr>
                <w:rFonts w:eastAsia="Times New Roman" w:cs="Times New Roman"/>
                <w:kern w:val="28"/>
                <w:lang w:eastAsia="ru-RU"/>
              </w:rPr>
              <w:t>__</w:t>
            </w:r>
            <w:r w:rsidR="00542A7A">
              <w:rPr>
                <w:rFonts w:eastAsia="Times New Roman" w:cs="Times New Roman"/>
                <w:kern w:val="28"/>
                <w:lang w:eastAsia="ru-RU"/>
              </w:rPr>
              <w:t xml:space="preserve">___ </w:t>
            </w:r>
            <w:r w:rsidR="00542A7A">
              <w:rPr>
                <w:rFonts w:eastAsia="Times New Roman" w:cs="Times New Roman"/>
                <w:kern w:val="28"/>
                <w:lang w:eastAsia="ru-RU"/>
              </w:rPr>
              <w:t xml:space="preserve">В.Е. </w:t>
            </w:r>
            <w:proofErr w:type="spellStart"/>
            <w:r w:rsidR="00542A7A">
              <w:rPr>
                <w:rFonts w:eastAsia="Times New Roman" w:cs="Times New Roman"/>
                <w:kern w:val="28"/>
                <w:lang w:eastAsia="ru-RU"/>
              </w:rPr>
              <w:t>Быданов</w:t>
            </w:r>
            <w:proofErr w:type="spellEnd"/>
          </w:p>
          <w:p w14:paraId="0F0B7C25" w14:textId="62016518" w:rsidR="00B47E20" w:rsidRPr="00F30779" w:rsidRDefault="00B47E20" w:rsidP="00542A7A">
            <w:pPr>
              <w:widowControl w:val="0"/>
              <w:overflowPunct w:val="0"/>
              <w:autoSpaceDE w:val="0"/>
              <w:autoSpaceDN w:val="0"/>
              <w:adjustRightInd w:val="0"/>
              <w:rPr>
                <w:rFonts w:eastAsia="Times New Roman" w:cs="Times New Roman"/>
                <w:kern w:val="28"/>
                <w:lang w:eastAsia="ru-RU"/>
              </w:rPr>
            </w:pPr>
          </w:p>
        </w:tc>
        <w:tc>
          <w:tcPr>
            <w:tcW w:w="4360" w:type="dxa"/>
            <w:shd w:val="clear" w:color="auto" w:fill="auto"/>
          </w:tcPr>
          <w:p w14:paraId="46A649F1" w14:textId="77777777" w:rsidR="00B47E20" w:rsidRDefault="00B47E20" w:rsidP="00B47E20">
            <w:pPr>
              <w:widowControl w:val="0"/>
              <w:overflowPunct w:val="0"/>
              <w:autoSpaceDE w:val="0"/>
              <w:autoSpaceDN w:val="0"/>
              <w:adjustRightInd w:val="0"/>
              <w:jc w:val="right"/>
              <w:rPr>
                <w:rFonts w:eastAsia="Times New Roman" w:cs="Times New Roman"/>
                <w:kern w:val="28"/>
                <w:lang w:eastAsia="ru-RU"/>
              </w:rPr>
            </w:pPr>
            <w:r w:rsidRPr="00F30779">
              <w:rPr>
                <w:rFonts w:eastAsia="Times New Roman" w:cs="Times New Roman"/>
                <w:kern w:val="28"/>
                <w:lang w:eastAsia="ru-RU"/>
              </w:rPr>
              <w:t>Выполнил:</w:t>
            </w:r>
          </w:p>
          <w:p w14:paraId="5E117C38" w14:textId="39C48CB2" w:rsidR="00542A7A" w:rsidRPr="00F30779" w:rsidRDefault="00542A7A" w:rsidP="00B47E20">
            <w:pPr>
              <w:widowControl w:val="0"/>
              <w:overflowPunct w:val="0"/>
              <w:autoSpaceDE w:val="0"/>
              <w:autoSpaceDN w:val="0"/>
              <w:adjustRightInd w:val="0"/>
              <w:jc w:val="right"/>
              <w:rPr>
                <w:rFonts w:eastAsia="Times New Roman" w:cs="Times New Roman"/>
                <w:kern w:val="28"/>
                <w:lang w:eastAsia="ru-RU"/>
              </w:rPr>
            </w:pPr>
            <w:r>
              <w:rPr>
                <w:rFonts w:eastAsia="Times New Roman" w:cs="Times New Roman"/>
                <w:kern w:val="28"/>
                <w:lang w:eastAsia="ru-RU"/>
              </w:rPr>
              <w:t>Студент магистратуры</w:t>
            </w:r>
          </w:p>
          <w:p w14:paraId="408218B9" w14:textId="77777777" w:rsidR="00542A7A" w:rsidRDefault="00542A7A" w:rsidP="00B47E20">
            <w:pPr>
              <w:widowControl w:val="0"/>
              <w:overflowPunct w:val="0"/>
              <w:autoSpaceDE w:val="0"/>
              <w:autoSpaceDN w:val="0"/>
              <w:adjustRightInd w:val="0"/>
              <w:jc w:val="right"/>
              <w:rPr>
                <w:rFonts w:eastAsia="Times New Roman" w:cs="Times New Roman"/>
                <w:kern w:val="28"/>
                <w:lang w:eastAsia="ru-RU"/>
              </w:rPr>
            </w:pPr>
            <w:r>
              <w:rPr>
                <w:rFonts w:eastAsia="Times New Roman" w:cs="Times New Roman"/>
                <w:kern w:val="28"/>
                <w:lang w:eastAsia="ru-RU"/>
              </w:rPr>
              <w:t xml:space="preserve">И.И. </w:t>
            </w:r>
            <w:r w:rsidR="00B47E20" w:rsidRPr="00D401EA">
              <w:rPr>
                <w:rFonts w:eastAsia="Times New Roman" w:cs="Times New Roman"/>
                <w:kern w:val="28"/>
                <w:lang w:eastAsia="ru-RU"/>
              </w:rPr>
              <w:t>Кутейникова</w:t>
            </w:r>
          </w:p>
          <w:p w14:paraId="5BA744F5" w14:textId="77777777" w:rsidR="00542A7A" w:rsidRDefault="00542A7A" w:rsidP="00B47E20">
            <w:pPr>
              <w:widowControl w:val="0"/>
              <w:overflowPunct w:val="0"/>
              <w:autoSpaceDE w:val="0"/>
              <w:autoSpaceDN w:val="0"/>
              <w:adjustRightInd w:val="0"/>
              <w:jc w:val="right"/>
              <w:rPr>
                <w:rFonts w:eastAsia="Times New Roman" w:cs="Times New Roman"/>
                <w:kern w:val="28"/>
                <w:lang w:eastAsia="ru-RU"/>
              </w:rPr>
            </w:pPr>
          </w:p>
          <w:p w14:paraId="746F8CB9" w14:textId="62916CCA" w:rsidR="00B47E20" w:rsidRPr="00D401EA" w:rsidRDefault="00542A7A" w:rsidP="00B47E20">
            <w:pPr>
              <w:widowControl w:val="0"/>
              <w:overflowPunct w:val="0"/>
              <w:autoSpaceDE w:val="0"/>
              <w:autoSpaceDN w:val="0"/>
              <w:adjustRightInd w:val="0"/>
              <w:jc w:val="right"/>
              <w:rPr>
                <w:rFonts w:eastAsia="Times New Roman" w:cs="Times New Roman"/>
                <w:kern w:val="28"/>
                <w:lang w:eastAsia="ru-RU"/>
              </w:rPr>
            </w:pPr>
            <w:r w:rsidRPr="00F30779">
              <w:rPr>
                <w:rFonts w:eastAsia="Times New Roman" w:cs="Times New Roman"/>
                <w:kern w:val="28"/>
                <w:lang w:eastAsia="ru-RU"/>
              </w:rPr>
              <w:t xml:space="preserve">_____________ </w:t>
            </w:r>
          </w:p>
          <w:p w14:paraId="3AC5378E" w14:textId="5DA6A7F4" w:rsidR="00B47E20" w:rsidRPr="00F30779" w:rsidRDefault="00B47E20" w:rsidP="00B47E20">
            <w:pPr>
              <w:widowControl w:val="0"/>
              <w:overflowPunct w:val="0"/>
              <w:autoSpaceDE w:val="0"/>
              <w:autoSpaceDN w:val="0"/>
              <w:adjustRightInd w:val="0"/>
              <w:jc w:val="right"/>
              <w:rPr>
                <w:rFonts w:eastAsia="Times New Roman" w:cs="Times New Roman"/>
                <w:kern w:val="28"/>
                <w:lang w:eastAsia="ru-RU"/>
              </w:rPr>
            </w:pPr>
          </w:p>
        </w:tc>
      </w:tr>
      <w:tr w:rsidR="00B47E20" w:rsidRPr="00F30779" w14:paraId="46D9609D" w14:textId="77777777" w:rsidTr="00B47E20">
        <w:tc>
          <w:tcPr>
            <w:tcW w:w="5328" w:type="dxa"/>
            <w:shd w:val="clear" w:color="auto" w:fill="auto"/>
          </w:tcPr>
          <w:p w14:paraId="4DDF5EA6" w14:textId="77777777" w:rsidR="00B47E20" w:rsidRPr="00F30779" w:rsidRDefault="00B47E20" w:rsidP="00B47E20">
            <w:pPr>
              <w:widowControl w:val="0"/>
              <w:overflowPunct w:val="0"/>
              <w:autoSpaceDE w:val="0"/>
              <w:autoSpaceDN w:val="0"/>
              <w:adjustRightInd w:val="0"/>
              <w:jc w:val="center"/>
              <w:rPr>
                <w:rFonts w:eastAsia="Times New Roman" w:cs="Times New Roman"/>
                <w:kern w:val="28"/>
                <w:lang w:eastAsia="ru-RU"/>
              </w:rPr>
            </w:pPr>
          </w:p>
        </w:tc>
        <w:tc>
          <w:tcPr>
            <w:tcW w:w="4360" w:type="dxa"/>
            <w:shd w:val="clear" w:color="auto" w:fill="auto"/>
          </w:tcPr>
          <w:p w14:paraId="76725636" w14:textId="77777777" w:rsidR="00B47E20" w:rsidRPr="00F30779" w:rsidRDefault="00B47E20" w:rsidP="00B47E20">
            <w:pPr>
              <w:widowControl w:val="0"/>
              <w:overflowPunct w:val="0"/>
              <w:autoSpaceDE w:val="0"/>
              <w:autoSpaceDN w:val="0"/>
              <w:adjustRightInd w:val="0"/>
              <w:jc w:val="right"/>
              <w:rPr>
                <w:rFonts w:eastAsia="Times New Roman" w:cs="Times New Roman"/>
                <w:kern w:val="28"/>
                <w:lang w:eastAsia="ru-RU"/>
              </w:rPr>
            </w:pPr>
            <w:r w:rsidRPr="00F30779">
              <w:rPr>
                <w:rFonts w:eastAsia="Times New Roman" w:cs="Times New Roman"/>
                <w:kern w:val="28"/>
                <w:lang w:eastAsia="ru-RU"/>
              </w:rPr>
              <w:t>Научный руководитель:</w:t>
            </w:r>
          </w:p>
          <w:p w14:paraId="1B625227" w14:textId="09B62379" w:rsidR="00B47E20" w:rsidRDefault="00420684" w:rsidP="00B47E20">
            <w:pPr>
              <w:widowControl w:val="0"/>
              <w:overflowPunct w:val="0"/>
              <w:autoSpaceDE w:val="0"/>
              <w:autoSpaceDN w:val="0"/>
              <w:adjustRightInd w:val="0"/>
              <w:jc w:val="right"/>
              <w:rPr>
                <w:rFonts w:eastAsia="Times New Roman" w:cs="Times New Roman"/>
                <w:kern w:val="28"/>
                <w:lang w:eastAsia="ru-RU"/>
              </w:rPr>
            </w:pPr>
            <w:proofErr w:type="spellStart"/>
            <w:r>
              <w:rPr>
                <w:rFonts w:eastAsia="Times New Roman" w:cs="Times New Roman"/>
                <w:kern w:val="28"/>
                <w:lang w:eastAsia="ru-RU"/>
              </w:rPr>
              <w:t>к.п.н</w:t>
            </w:r>
            <w:proofErr w:type="spellEnd"/>
            <w:r>
              <w:rPr>
                <w:rFonts w:eastAsia="Times New Roman" w:cs="Times New Roman"/>
                <w:kern w:val="28"/>
                <w:lang w:eastAsia="ru-RU"/>
              </w:rPr>
              <w:t>., с</w:t>
            </w:r>
            <w:r w:rsidR="00B47E20" w:rsidRPr="00D401EA">
              <w:rPr>
                <w:rFonts w:eastAsia="Times New Roman" w:cs="Times New Roman"/>
                <w:kern w:val="28"/>
                <w:lang w:eastAsia="ru-RU"/>
              </w:rPr>
              <w:t>тарший преподаватель</w:t>
            </w:r>
          </w:p>
          <w:p w14:paraId="3B0D588D" w14:textId="77777777" w:rsidR="00542A7A" w:rsidRDefault="00542A7A" w:rsidP="00B47E20">
            <w:pPr>
              <w:widowControl w:val="0"/>
              <w:overflowPunct w:val="0"/>
              <w:autoSpaceDE w:val="0"/>
              <w:autoSpaceDN w:val="0"/>
              <w:adjustRightInd w:val="0"/>
              <w:jc w:val="right"/>
              <w:rPr>
                <w:rFonts w:eastAsia="Times New Roman" w:cs="Times New Roman"/>
                <w:kern w:val="28"/>
                <w:lang w:eastAsia="ru-RU"/>
              </w:rPr>
            </w:pPr>
            <w:r>
              <w:rPr>
                <w:rFonts w:eastAsia="Times New Roman" w:cs="Times New Roman"/>
                <w:kern w:val="28"/>
                <w:lang w:eastAsia="ru-RU"/>
              </w:rPr>
              <w:t xml:space="preserve">М.В. </w:t>
            </w:r>
            <w:proofErr w:type="spellStart"/>
            <w:r w:rsidR="00B47E20" w:rsidRPr="00D401EA">
              <w:rPr>
                <w:rFonts w:eastAsia="Times New Roman" w:cs="Times New Roman"/>
                <w:kern w:val="28"/>
                <w:lang w:eastAsia="ru-RU"/>
              </w:rPr>
              <w:t>Аллахвердов</w:t>
            </w:r>
            <w:proofErr w:type="spellEnd"/>
          </w:p>
          <w:p w14:paraId="25F65173" w14:textId="0A0AE222" w:rsidR="00B47E20" w:rsidRPr="00F30779" w:rsidRDefault="00B47E20" w:rsidP="00B47E20">
            <w:pPr>
              <w:widowControl w:val="0"/>
              <w:overflowPunct w:val="0"/>
              <w:autoSpaceDE w:val="0"/>
              <w:autoSpaceDN w:val="0"/>
              <w:adjustRightInd w:val="0"/>
              <w:jc w:val="right"/>
              <w:rPr>
                <w:rFonts w:eastAsia="Times New Roman" w:cs="Times New Roman"/>
                <w:kern w:val="28"/>
                <w:lang w:eastAsia="ru-RU"/>
              </w:rPr>
            </w:pPr>
            <w:r w:rsidRPr="00D401EA">
              <w:rPr>
                <w:rFonts w:eastAsia="Times New Roman" w:cs="Times New Roman"/>
                <w:kern w:val="28"/>
                <w:lang w:eastAsia="ru-RU"/>
              </w:rPr>
              <w:t xml:space="preserve"> </w:t>
            </w:r>
          </w:p>
          <w:p w14:paraId="012C728D" w14:textId="00077B5F" w:rsidR="00B47E20" w:rsidRPr="00F30779" w:rsidRDefault="00B47E20" w:rsidP="00B47E20">
            <w:pPr>
              <w:widowControl w:val="0"/>
              <w:overflowPunct w:val="0"/>
              <w:autoSpaceDE w:val="0"/>
              <w:autoSpaceDN w:val="0"/>
              <w:adjustRightInd w:val="0"/>
              <w:jc w:val="right"/>
              <w:rPr>
                <w:rFonts w:eastAsia="Times New Roman" w:cs="Times New Roman"/>
                <w:kern w:val="28"/>
                <w:lang w:eastAsia="ru-RU"/>
              </w:rPr>
            </w:pPr>
            <w:r w:rsidRPr="00F30779">
              <w:rPr>
                <w:rFonts w:eastAsia="Times New Roman" w:cs="Times New Roman"/>
                <w:kern w:val="28"/>
                <w:lang w:eastAsia="ru-RU"/>
              </w:rPr>
              <w:t xml:space="preserve">_____________ </w:t>
            </w:r>
          </w:p>
          <w:p w14:paraId="2133448C" w14:textId="77777777" w:rsidR="00B47E20" w:rsidRPr="00F30779" w:rsidRDefault="00B47E20" w:rsidP="00B47E20">
            <w:pPr>
              <w:widowControl w:val="0"/>
              <w:overflowPunct w:val="0"/>
              <w:autoSpaceDE w:val="0"/>
              <w:autoSpaceDN w:val="0"/>
              <w:adjustRightInd w:val="0"/>
              <w:jc w:val="right"/>
              <w:rPr>
                <w:rFonts w:eastAsia="Times New Roman" w:cs="Times New Roman"/>
                <w:kern w:val="28"/>
                <w:lang w:eastAsia="ru-RU"/>
              </w:rPr>
            </w:pPr>
          </w:p>
        </w:tc>
      </w:tr>
    </w:tbl>
    <w:p w14:paraId="1C5C3D64" w14:textId="77777777" w:rsidR="00B47E20" w:rsidRDefault="00B47E20" w:rsidP="00B47E20">
      <w:pPr>
        <w:widowControl w:val="0"/>
        <w:overflowPunct w:val="0"/>
        <w:autoSpaceDE w:val="0"/>
        <w:autoSpaceDN w:val="0"/>
        <w:adjustRightInd w:val="0"/>
        <w:jc w:val="right"/>
        <w:rPr>
          <w:rFonts w:eastAsia="Times New Roman" w:cs="Times New Roman"/>
          <w:kern w:val="28"/>
          <w:lang w:eastAsia="ru-RU"/>
        </w:rPr>
      </w:pPr>
    </w:p>
    <w:p w14:paraId="19ABF91A" w14:textId="77777777" w:rsidR="00B47E20" w:rsidRPr="00F30779" w:rsidRDefault="00B47E20" w:rsidP="00B47E20">
      <w:pPr>
        <w:widowControl w:val="0"/>
        <w:overflowPunct w:val="0"/>
        <w:autoSpaceDE w:val="0"/>
        <w:autoSpaceDN w:val="0"/>
        <w:adjustRightInd w:val="0"/>
        <w:jc w:val="center"/>
        <w:rPr>
          <w:rFonts w:eastAsia="Times New Roman" w:cs="Times New Roman"/>
          <w:kern w:val="28"/>
          <w:lang w:eastAsia="ru-RU"/>
        </w:rPr>
      </w:pPr>
      <w:r w:rsidRPr="00F30779">
        <w:rPr>
          <w:rFonts w:eastAsia="Times New Roman" w:cs="Times New Roman"/>
          <w:kern w:val="28"/>
          <w:lang w:eastAsia="ru-RU"/>
        </w:rPr>
        <w:t>Санкт-Петербург</w:t>
      </w:r>
    </w:p>
    <w:p w14:paraId="0F3BE9F7" w14:textId="4D10237E" w:rsidR="004712A9" w:rsidRDefault="00B47E20" w:rsidP="00B47E20">
      <w:pPr>
        <w:widowControl w:val="0"/>
        <w:overflowPunct w:val="0"/>
        <w:autoSpaceDE w:val="0"/>
        <w:autoSpaceDN w:val="0"/>
        <w:adjustRightInd w:val="0"/>
        <w:jc w:val="center"/>
      </w:pPr>
      <w:r w:rsidRPr="00F30779">
        <w:rPr>
          <w:rFonts w:eastAsia="Times New Roman" w:cs="Times New Roman"/>
          <w:kern w:val="28"/>
          <w:lang w:eastAsia="ru-RU"/>
        </w:rPr>
        <w:t>201</w:t>
      </w:r>
      <w:r>
        <w:rPr>
          <w:rFonts w:eastAsia="Times New Roman" w:cs="Times New Roman"/>
          <w:kern w:val="28"/>
          <w:lang w:eastAsia="ru-RU"/>
        </w:rPr>
        <w:t>8</w:t>
      </w:r>
      <w:r w:rsidR="004712A9">
        <w:br w:type="page"/>
      </w:r>
    </w:p>
    <w:sdt>
      <w:sdtPr>
        <w:rPr>
          <w:rFonts w:ascii="Times New Roman" w:eastAsiaTheme="minorHAnsi" w:hAnsi="Times New Roman" w:cstheme="minorBidi"/>
          <w:b w:val="0"/>
          <w:bCs w:val="0"/>
          <w:color w:val="auto"/>
          <w:szCs w:val="22"/>
          <w:lang w:eastAsia="en-US"/>
        </w:rPr>
        <w:id w:val="609010311"/>
        <w:docPartObj>
          <w:docPartGallery w:val="Table of Contents"/>
          <w:docPartUnique/>
        </w:docPartObj>
      </w:sdtPr>
      <w:sdtContent>
        <w:p w14:paraId="3C8788DB" w14:textId="3BD3FDC9" w:rsidR="00783D45" w:rsidRPr="00D47062" w:rsidRDefault="00891D64" w:rsidP="00615500">
          <w:pPr>
            <w:pStyle w:val="af4"/>
            <w:spacing w:line="240" w:lineRule="auto"/>
            <w:ind w:firstLine="709"/>
            <w:jc w:val="center"/>
            <w:rPr>
              <w:rFonts w:ascii="Times New Roman" w:hAnsi="Times New Roman" w:cs="Times New Roman"/>
              <w:sz w:val="32"/>
            </w:rPr>
          </w:pPr>
          <w:r w:rsidRPr="00D47062">
            <w:rPr>
              <w:rFonts w:ascii="Times New Roman" w:eastAsiaTheme="minorHAnsi" w:hAnsi="Times New Roman" w:cs="Times New Roman"/>
              <w:bCs w:val="0"/>
              <w:color w:val="auto"/>
              <w:sz w:val="32"/>
              <w:szCs w:val="22"/>
              <w:lang w:eastAsia="en-US"/>
            </w:rPr>
            <w:t>Оглавление</w:t>
          </w:r>
        </w:p>
        <w:p w14:paraId="635A261D" w14:textId="4C9F5177" w:rsidR="00615500" w:rsidRPr="00615500" w:rsidRDefault="00783D45" w:rsidP="00FA639C">
          <w:pPr>
            <w:pStyle w:val="11"/>
            <w:tabs>
              <w:tab w:val="left" w:pos="567"/>
              <w:tab w:val="left" w:pos="993"/>
            </w:tabs>
            <w:spacing w:after="0" w:line="360" w:lineRule="auto"/>
            <w:rPr>
              <w:rFonts w:ascii="Times New Roman" w:hAnsi="Times New Roman"/>
              <w:b w:val="0"/>
              <w:sz w:val="28"/>
            </w:rPr>
          </w:pPr>
          <w:r w:rsidRPr="00615500">
            <w:rPr>
              <w:rFonts w:ascii="Times New Roman" w:hAnsi="Times New Roman"/>
              <w:b w:val="0"/>
              <w:sz w:val="28"/>
            </w:rPr>
            <w:fldChar w:fldCharType="begin"/>
          </w:r>
          <w:r w:rsidRPr="00615500">
            <w:rPr>
              <w:rFonts w:ascii="Times New Roman" w:hAnsi="Times New Roman"/>
              <w:b w:val="0"/>
              <w:sz w:val="28"/>
            </w:rPr>
            <w:instrText xml:space="preserve"> TOC \o "1-3" \h \z \u </w:instrText>
          </w:r>
          <w:r w:rsidRPr="00615500">
            <w:rPr>
              <w:rFonts w:ascii="Times New Roman" w:hAnsi="Times New Roman"/>
              <w:b w:val="0"/>
              <w:sz w:val="28"/>
            </w:rPr>
            <w:fldChar w:fldCharType="separate"/>
          </w:r>
          <w:hyperlink w:anchor="_Toc514236319" w:history="1">
            <w:r w:rsidR="00615500" w:rsidRPr="00891D64">
              <w:rPr>
                <w:rStyle w:val="a6"/>
                <w:rFonts w:ascii="Times New Roman" w:hAnsi="Times New Roman"/>
                <w:sz w:val="28"/>
              </w:rPr>
              <w:t>В</w:t>
            </w:r>
            <w:r w:rsidR="00891D64">
              <w:rPr>
                <w:rStyle w:val="a6"/>
                <w:rFonts w:ascii="Times New Roman" w:hAnsi="Times New Roman"/>
                <w:sz w:val="28"/>
              </w:rPr>
              <w:t>ведение</w:t>
            </w:r>
            <w:r w:rsidR="00615500" w:rsidRPr="00615500">
              <w:rPr>
                <w:rFonts w:ascii="Times New Roman" w:hAnsi="Times New Roman"/>
                <w:b w:val="0"/>
                <w:webHidden/>
                <w:sz w:val="28"/>
              </w:rPr>
              <w:tab/>
            </w:r>
            <w:r w:rsidR="00615500" w:rsidRPr="00615500">
              <w:rPr>
                <w:rFonts w:ascii="Times New Roman" w:hAnsi="Times New Roman"/>
                <w:b w:val="0"/>
                <w:webHidden/>
                <w:sz w:val="28"/>
              </w:rPr>
              <w:fldChar w:fldCharType="begin"/>
            </w:r>
            <w:r w:rsidR="00615500" w:rsidRPr="00615500">
              <w:rPr>
                <w:rFonts w:ascii="Times New Roman" w:hAnsi="Times New Roman"/>
                <w:b w:val="0"/>
                <w:webHidden/>
                <w:sz w:val="28"/>
              </w:rPr>
              <w:instrText xml:space="preserve"> PAGEREF _Toc514236319 \h </w:instrText>
            </w:r>
            <w:r w:rsidR="00615500" w:rsidRPr="00615500">
              <w:rPr>
                <w:rFonts w:ascii="Times New Roman" w:hAnsi="Times New Roman"/>
                <w:b w:val="0"/>
                <w:webHidden/>
                <w:sz w:val="28"/>
              </w:rPr>
            </w:r>
            <w:r w:rsidR="00615500" w:rsidRPr="00615500">
              <w:rPr>
                <w:rFonts w:ascii="Times New Roman" w:hAnsi="Times New Roman"/>
                <w:b w:val="0"/>
                <w:webHidden/>
                <w:sz w:val="28"/>
              </w:rPr>
              <w:fldChar w:fldCharType="separate"/>
            </w:r>
            <w:r w:rsidR="00FA639C">
              <w:rPr>
                <w:rFonts w:ascii="Times New Roman" w:hAnsi="Times New Roman"/>
                <w:b w:val="0"/>
                <w:webHidden/>
                <w:sz w:val="28"/>
              </w:rPr>
              <w:t>3</w:t>
            </w:r>
            <w:r w:rsidR="00615500" w:rsidRPr="00615500">
              <w:rPr>
                <w:rFonts w:ascii="Times New Roman" w:hAnsi="Times New Roman"/>
                <w:b w:val="0"/>
                <w:webHidden/>
                <w:sz w:val="28"/>
              </w:rPr>
              <w:fldChar w:fldCharType="end"/>
            </w:r>
          </w:hyperlink>
        </w:p>
        <w:p w14:paraId="147516B5" w14:textId="2614C8A9" w:rsidR="00615500" w:rsidRPr="00615500" w:rsidRDefault="00D47062" w:rsidP="00FA639C">
          <w:pPr>
            <w:pStyle w:val="11"/>
            <w:tabs>
              <w:tab w:val="left" w:pos="567"/>
              <w:tab w:val="left" w:pos="993"/>
            </w:tabs>
            <w:spacing w:after="0" w:line="360" w:lineRule="auto"/>
            <w:jc w:val="both"/>
            <w:rPr>
              <w:rFonts w:ascii="Times New Roman" w:hAnsi="Times New Roman"/>
              <w:b w:val="0"/>
              <w:sz w:val="28"/>
            </w:rPr>
          </w:pPr>
          <w:hyperlink w:anchor="_Toc514236320" w:history="1">
            <w:r w:rsidR="00891D64">
              <w:rPr>
                <w:rStyle w:val="a6"/>
                <w:rFonts w:ascii="Times New Roman" w:hAnsi="Times New Roman"/>
                <w:sz w:val="28"/>
              </w:rPr>
              <w:t>Глава 1. Т</w:t>
            </w:r>
            <w:r w:rsidR="00891D64" w:rsidRPr="00891D64">
              <w:rPr>
                <w:rStyle w:val="a6"/>
                <w:rFonts w:ascii="Times New Roman" w:hAnsi="Times New Roman"/>
                <w:sz w:val="28"/>
              </w:rPr>
              <w:t>еоретический аспект влияния личности медиатора на процесс медиации</w:t>
            </w:r>
            <w:r w:rsidR="00615500" w:rsidRPr="00615500">
              <w:rPr>
                <w:rFonts w:ascii="Times New Roman" w:hAnsi="Times New Roman"/>
                <w:b w:val="0"/>
                <w:webHidden/>
                <w:sz w:val="28"/>
              </w:rPr>
              <w:tab/>
            </w:r>
            <w:r w:rsidR="00615500" w:rsidRPr="00615500">
              <w:rPr>
                <w:rFonts w:ascii="Times New Roman" w:hAnsi="Times New Roman"/>
                <w:b w:val="0"/>
                <w:webHidden/>
                <w:sz w:val="28"/>
              </w:rPr>
              <w:fldChar w:fldCharType="begin"/>
            </w:r>
            <w:r w:rsidR="00615500" w:rsidRPr="00615500">
              <w:rPr>
                <w:rFonts w:ascii="Times New Roman" w:hAnsi="Times New Roman"/>
                <w:b w:val="0"/>
                <w:webHidden/>
                <w:sz w:val="28"/>
              </w:rPr>
              <w:instrText xml:space="preserve"> PAGEREF _Toc514236320 \h </w:instrText>
            </w:r>
            <w:r w:rsidR="00615500" w:rsidRPr="00615500">
              <w:rPr>
                <w:rFonts w:ascii="Times New Roman" w:hAnsi="Times New Roman"/>
                <w:b w:val="0"/>
                <w:webHidden/>
                <w:sz w:val="28"/>
              </w:rPr>
            </w:r>
            <w:r w:rsidR="00615500" w:rsidRPr="00615500">
              <w:rPr>
                <w:rFonts w:ascii="Times New Roman" w:hAnsi="Times New Roman"/>
                <w:b w:val="0"/>
                <w:webHidden/>
                <w:sz w:val="28"/>
              </w:rPr>
              <w:fldChar w:fldCharType="separate"/>
            </w:r>
            <w:r w:rsidR="00FA639C">
              <w:rPr>
                <w:rFonts w:ascii="Times New Roman" w:hAnsi="Times New Roman"/>
                <w:b w:val="0"/>
                <w:webHidden/>
                <w:sz w:val="28"/>
              </w:rPr>
              <w:t>6</w:t>
            </w:r>
            <w:r w:rsidR="00615500" w:rsidRPr="00615500">
              <w:rPr>
                <w:rFonts w:ascii="Times New Roman" w:hAnsi="Times New Roman"/>
                <w:b w:val="0"/>
                <w:webHidden/>
                <w:sz w:val="28"/>
              </w:rPr>
              <w:fldChar w:fldCharType="end"/>
            </w:r>
          </w:hyperlink>
        </w:p>
        <w:p w14:paraId="6AF4CE01" w14:textId="77777777" w:rsidR="00615500" w:rsidRPr="00615500" w:rsidRDefault="00D47062" w:rsidP="00FA639C">
          <w:pPr>
            <w:pStyle w:val="2"/>
            <w:tabs>
              <w:tab w:val="left" w:pos="567"/>
              <w:tab w:val="left" w:pos="880"/>
              <w:tab w:val="left" w:pos="993"/>
              <w:tab w:val="right" w:leader="dot" w:pos="9344"/>
            </w:tabs>
            <w:spacing w:after="0" w:line="360" w:lineRule="auto"/>
            <w:ind w:left="0"/>
            <w:jc w:val="both"/>
            <w:rPr>
              <w:rFonts w:ascii="Times New Roman" w:hAnsi="Times New Roman"/>
              <w:noProof/>
              <w:sz w:val="28"/>
            </w:rPr>
          </w:pPr>
          <w:hyperlink w:anchor="_Toc514236321" w:history="1">
            <w:r w:rsidR="00615500" w:rsidRPr="00615500">
              <w:rPr>
                <w:rStyle w:val="a6"/>
                <w:rFonts w:ascii="Times New Roman" w:eastAsia="Calibri" w:hAnsi="Times New Roman" w:cs="Times New Roman"/>
                <w:noProof/>
                <w:sz w:val="28"/>
              </w:rPr>
              <w:t>1.1.</w:t>
            </w:r>
            <w:r w:rsidR="00615500" w:rsidRPr="00615500">
              <w:rPr>
                <w:rFonts w:ascii="Times New Roman" w:hAnsi="Times New Roman"/>
                <w:noProof/>
                <w:sz w:val="28"/>
              </w:rPr>
              <w:tab/>
            </w:r>
            <w:r w:rsidR="00615500" w:rsidRPr="00615500">
              <w:rPr>
                <w:rStyle w:val="a6"/>
                <w:rFonts w:ascii="Times New Roman" w:eastAsia="Calibri" w:hAnsi="Times New Roman" w:cs="Times New Roman"/>
                <w:noProof/>
                <w:sz w:val="28"/>
              </w:rPr>
              <w:t>Медиация как процесс: понятие, принципы, структура в неотъемлемой взаимосвязи с работой медиатора</w:t>
            </w:r>
            <w:r w:rsidR="00615500" w:rsidRPr="00615500">
              <w:rPr>
                <w:rFonts w:ascii="Times New Roman" w:hAnsi="Times New Roman"/>
                <w:noProof/>
                <w:webHidden/>
                <w:sz w:val="28"/>
              </w:rPr>
              <w:tab/>
            </w:r>
            <w:r w:rsidR="00615500" w:rsidRPr="00615500">
              <w:rPr>
                <w:rFonts w:ascii="Times New Roman" w:hAnsi="Times New Roman"/>
                <w:noProof/>
                <w:webHidden/>
                <w:sz w:val="28"/>
              </w:rPr>
              <w:fldChar w:fldCharType="begin"/>
            </w:r>
            <w:r w:rsidR="00615500" w:rsidRPr="00615500">
              <w:rPr>
                <w:rFonts w:ascii="Times New Roman" w:hAnsi="Times New Roman"/>
                <w:noProof/>
                <w:webHidden/>
                <w:sz w:val="28"/>
              </w:rPr>
              <w:instrText xml:space="preserve"> PAGEREF _Toc514236321 \h </w:instrText>
            </w:r>
            <w:r w:rsidR="00615500" w:rsidRPr="00615500">
              <w:rPr>
                <w:rFonts w:ascii="Times New Roman" w:hAnsi="Times New Roman"/>
                <w:noProof/>
                <w:webHidden/>
                <w:sz w:val="28"/>
              </w:rPr>
            </w:r>
            <w:r w:rsidR="00615500" w:rsidRPr="00615500">
              <w:rPr>
                <w:rFonts w:ascii="Times New Roman" w:hAnsi="Times New Roman"/>
                <w:noProof/>
                <w:webHidden/>
                <w:sz w:val="28"/>
              </w:rPr>
              <w:fldChar w:fldCharType="separate"/>
            </w:r>
            <w:r w:rsidR="00FA639C">
              <w:rPr>
                <w:rFonts w:ascii="Times New Roman" w:hAnsi="Times New Roman"/>
                <w:noProof/>
                <w:webHidden/>
                <w:sz w:val="28"/>
              </w:rPr>
              <w:t>6</w:t>
            </w:r>
            <w:r w:rsidR="00615500" w:rsidRPr="00615500">
              <w:rPr>
                <w:rFonts w:ascii="Times New Roman" w:hAnsi="Times New Roman"/>
                <w:noProof/>
                <w:webHidden/>
                <w:sz w:val="28"/>
              </w:rPr>
              <w:fldChar w:fldCharType="end"/>
            </w:r>
          </w:hyperlink>
        </w:p>
        <w:p w14:paraId="4C8FFBAA" w14:textId="77777777" w:rsidR="00615500" w:rsidRPr="00615500" w:rsidRDefault="00D47062" w:rsidP="00FA639C">
          <w:pPr>
            <w:pStyle w:val="2"/>
            <w:tabs>
              <w:tab w:val="left" w:pos="567"/>
              <w:tab w:val="left" w:pos="880"/>
              <w:tab w:val="left" w:pos="993"/>
              <w:tab w:val="right" w:leader="dot" w:pos="9344"/>
            </w:tabs>
            <w:spacing w:after="0" w:line="360" w:lineRule="auto"/>
            <w:ind w:left="0"/>
            <w:jc w:val="both"/>
            <w:rPr>
              <w:rFonts w:ascii="Times New Roman" w:hAnsi="Times New Roman"/>
              <w:noProof/>
              <w:sz w:val="28"/>
            </w:rPr>
          </w:pPr>
          <w:hyperlink w:anchor="_Toc514236322" w:history="1">
            <w:r w:rsidR="00615500" w:rsidRPr="00615500">
              <w:rPr>
                <w:rStyle w:val="a6"/>
                <w:rFonts w:ascii="Times New Roman" w:eastAsia="Calibri" w:hAnsi="Times New Roman" w:cs="Times New Roman"/>
                <w:noProof/>
                <w:sz w:val="28"/>
              </w:rPr>
              <w:t>1.2.</w:t>
            </w:r>
            <w:r w:rsidR="00615500" w:rsidRPr="00615500">
              <w:rPr>
                <w:rFonts w:ascii="Times New Roman" w:hAnsi="Times New Roman"/>
                <w:noProof/>
                <w:sz w:val="28"/>
              </w:rPr>
              <w:tab/>
            </w:r>
            <w:r w:rsidR="00615500" w:rsidRPr="00615500">
              <w:rPr>
                <w:rStyle w:val="a6"/>
                <w:rFonts w:ascii="Times New Roman" w:eastAsia="Calibri" w:hAnsi="Times New Roman" w:cs="Times New Roman"/>
                <w:noProof/>
                <w:sz w:val="28"/>
              </w:rPr>
              <w:t>Личностные характеристики медиатора</w:t>
            </w:r>
            <w:r w:rsidR="00615500" w:rsidRPr="00615500">
              <w:rPr>
                <w:rFonts w:ascii="Times New Roman" w:hAnsi="Times New Roman"/>
                <w:noProof/>
                <w:webHidden/>
                <w:sz w:val="28"/>
              </w:rPr>
              <w:tab/>
            </w:r>
            <w:r w:rsidR="00615500" w:rsidRPr="00615500">
              <w:rPr>
                <w:rFonts w:ascii="Times New Roman" w:hAnsi="Times New Roman"/>
                <w:noProof/>
                <w:webHidden/>
                <w:sz w:val="28"/>
              </w:rPr>
              <w:fldChar w:fldCharType="begin"/>
            </w:r>
            <w:r w:rsidR="00615500" w:rsidRPr="00615500">
              <w:rPr>
                <w:rFonts w:ascii="Times New Roman" w:hAnsi="Times New Roman"/>
                <w:noProof/>
                <w:webHidden/>
                <w:sz w:val="28"/>
              </w:rPr>
              <w:instrText xml:space="preserve"> PAGEREF _Toc514236322 \h </w:instrText>
            </w:r>
            <w:r w:rsidR="00615500" w:rsidRPr="00615500">
              <w:rPr>
                <w:rFonts w:ascii="Times New Roman" w:hAnsi="Times New Roman"/>
                <w:noProof/>
                <w:webHidden/>
                <w:sz w:val="28"/>
              </w:rPr>
            </w:r>
            <w:r w:rsidR="00615500" w:rsidRPr="00615500">
              <w:rPr>
                <w:rFonts w:ascii="Times New Roman" w:hAnsi="Times New Roman"/>
                <w:noProof/>
                <w:webHidden/>
                <w:sz w:val="28"/>
              </w:rPr>
              <w:fldChar w:fldCharType="separate"/>
            </w:r>
            <w:r w:rsidR="00FA639C">
              <w:rPr>
                <w:rFonts w:ascii="Times New Roman" w:hAnsi="Times New Roman"/>
                <w:noProof/>
                <w:webHidden/>
                <w:sz w:val="28"/>
              </w:rPr>
              <w:t>19</w:t>
            </w:r>
            <w:r w:rsidR="00615500" w:rsidRPr="00615500">
              <w:rPr>
                <w:rFonts w:ascii="Times New Roman" w:hAnsi="Times New Roman"/>
                <w:noProof/>
                <w:webHidden/>
                <w:sz w:val="28"/>
              </w:rPr>
              <w:fldChar w:fldCharType="end"/>
            </w:r>
          </w:hyperlink>
        </w:p>
        <w:p w14:paraId="4AB699F9" w14:textId="372394B0" w:rsidR="00615500" w:rsidRPr="00615500" w:rsidRDefault="00D47062" w:rsidP="00FA639C">
          <w:pPr>
            <w:pStyle w:val="11"/>
            <w:tabs>
              <w:tab w:val="left" w:pos="567"/>
              <w:tab w:val="left" w:pos="851"/>
            </w:tabs>
            <w:spacing w:after="0" w:line="360" w:lineRule="auto"/>
            <w:jc w:val="both"/>
            <w:rPr>
              <w:rFonts w:ascii="Times New Roman" w:hAnsi="Times New Roman"/>
              <w:b w:val="0"/>
              <w:sz w:val="28"/>
            </w:rPr>
          </w:pPr>
          <w:hyperlink w:anchor="_Toc514236323" w:history="1">
            <w:r w:rsidR="00891D64">
              <w:rPr>
                <w:rStyle w:val="a6"/>
                <w:rFonts w:ascii="Times New Roman" w:eastAsia="Calibri" w:hAnsi="Times New Roman" w:cs="Times New Roman"/>
                <w:sz w:val="28"/>
              </w:rPr>
              <w:t>Г</w:t>
            </w:r>
            <w:r w:rsidR="00891D64" w:rsidRPr="00891D64">
              <w:rPr>
                <w:rStyle w:val="a6"/>
                <w:rFonts w:ascii="Times New Roman" w:eastAsia="Calibri" w:hAnsi="Times New Roman" w:cs="Times New Roman"/>
                <w:sz w:val="28"/>
              </w:rPr>
              <w:t xml:space="preserve">лава 2. </w:t>
            </w:r>
            <w:r w:rsidR="00891D64">
              <w:rPr>
                <w:rStyle w:val="a6"/>
                <w:rFonts w:ascii="Times New Roman" w:eastAsia="Calibri" w:hAnsi="Times New Roman" w:cs="Times New Roman"/>
                <w:sz w:val="28"/>
              </w:rPr>
              <w:t>Ф</w:t>
            </w:r>
            <w:r w:rsidR="00891D64" w:rsidRPr="00891D64">
              <w:rPr>
                <w:rStyle w:val="a6"/>
                <w:rFonts w:ascii="Times New Roman" w:eastAsia="Calibri" w:hAnsi="Times New Roman" w:cs="Times New Roman"/>
                <w:sz w:val="28"/>
              </w:rPr>
              <w:t>ормирование профессиональная компетентность медиатора в потенциальной взаимосвязи с его домедиативным профессиональным опытом</w:t>
            </w:r>
            <w:r w:rsidR="00891D64" w:rsidRPr="00615500">
              <w:rPr>
                <w:rFonts w:ascii="Times New Roman" w:hAnsi="Times New Roman"/>
                <w:b w:val="0"/>
                <w:webHidden/>
                <w:sz w:val="28"/>
              </w:rPr>
              <w:tab/>
            </w:r>
            <w:r w:rsidR="00615500" w:rsidRPr="00615500">
              <w:rPr>
                <w:rFonts w:ascii="Times New Roman" w:hAnsi="Times New Roman"/>
                <w:b w:val="0"/>
                <w:webHidden/>
                <w:sz w:val="28"/>
              </w:rPr>
              <w:fldChar w:fldCharType="begin"/>
            </w:r>
            <w:r w:rsidR="00615500" w:rsidRPr="00615500">
              <w:rPr>
                <w:rFonts w:ascii="Times New Roman" w:hAnsi="Times New Roman"/>
                <w:b w:val="0"/>
                <w:webHidden/>
                <w:sz w:val="28"/>
              </w:rPr>
              <w:instrText xml:space="preserve"> PAGEREF _Toc514236323 \h </w:instrText>
            </w:r>
            <w:r w:rsidR="00615500" w:rsidRPr="00615500">
              <w:rPr>
                <w:rFonts w:ascii="Times New Roman" w:hAnsi="Times New Roman"/>
                <w:b w:val="0"/>
                <w:webHidden/>
                <w:sz w:val="28"/>
              </w:rPr>
            </w:r>
            <w:r w:rsidR="00615500" w:rsidRPr="00615500">
              <w:rPr>
                <w:rFonts w:ascii="Times New Roman" w:hAnsi="Times New Roman"/>
                <w:b w:val="0"/>
                <w:webHidden/>
                <w:sz w:val="28"/>
              </w:rPr>
              <w:fldChar w:fldCharType="separate"/>
            </w:r>
            <w:r w:rsidR="00FA639C">
              <w:rPr>
                <w:rFonts w:ascii="Times New Roman" w:hAnsi="Times New Roman"/>
                <w:b w:val="0"/>
                <w:webHidden/>
                <w:sz w:val="28"/>
              </w:rPr>
              <w:t>26</w:t>
            </w:r>
            <w:r w:rsidR="00615500" w:rsidRPr="00615500">
              <w:rPr>
                <w:rFonts w:ascii="Times New Roman" w:hAnsi="Times New Roman"/>
                <w:b w:val="0"/>
                <w:webHidden/>
                <w:sz w:val="28"/>
              </w:rPr>
              <w:fldChar w:fldCharType="end"/>
            </w:r>
          </w:hyperlink>
        </w:p>
        <w:p w14:paraId="5A3DD0E7" w14:textId="77777777" w:rsidR="00615500" w:rsidRPr="00615500" w:rsidRDefault="00D47062" w:rsidP="00FA639C">
          <w:pPr>
            <w:pStyle w:val="2"/>
            <w:tabs>
              <w:tab w:val="left" w:pos="567"/>
              <w:tab w:val="left" w:pos="880"/>
              <w:tab w:val="left" w:pos="993"/>
              <w:tab w:val="right" w:leader="dot" w:pos="9344"/>
            </w:tabs>
            <w:spacing w:after="0" w:line="360" w:lineRule="auto"/>
            <w:ind w:left="0"/>
            <w:jc w:val="both"/>
            <w:rPr>
              <w:rFonts w:ascii="Times New Roman" w:hAnsi="Times New Roman"/>
              <w:noProof/>
              <w:sz w:val="28"/>
            </w:rPr>
          </w:pPr>
          <w:hyperlink w:anchor="_Toc514236324" w:history="1">
            <w:r w:rsidR="00615500" w:rsidRPr="00615500">
              <w:rPr>
                <w:rStyle w:val="a6"/>
                <w:rFonts w:ascii="Times New Roman" w:eastAsia="Calibri" w:hAnsi="Times New Roman" w:cs="Times New Roman"/>
                <w:noProof/>
                <w:sz w:val="28"/>
              </w:rPr>
              <w:t>2.1.</w:t>
            </w:r>
            <w:r w:rsidR="00615500" w:rsidRPr="00615500">
              <w:rPr>
                <w:rFonts w:ascii="Times New Roman" w:hAnsi="Times New Roman"/>
                <w:noProof/>
                <w:sz w:val="28"/>
              </w:rPr>
              <w:tab/>
            </w:r>
            <w:r w:rsidR="00615500" w:rsidRPr="00615500">
              <w:rPr>
                <w:rStyle w:val="a6"/>
                <w:rFonts w:ascii="Times New Roman" w:eastAsia="Calibri" w:hAnsi="Times New Roman" w:cs="Times New Roman"/>
                <w:noProof/>
                <w:sz w:val="28"/>
              </w:rPr>
              <w:t>Профессиональная компетентность медиатора</w:t>
            </w:r>
            <w:r w:rsidR="00615500" w:rsidRPr="00615500">
              <w:rPr>
                <w:rFonts w:ascii="Times New Roman" w:hAnsi="Times New Roman"/>
                <w:noProof/>
                <w:webHidden/>
                <w:sz w:val="28"/>
              </w:rPr>
              <w:tab/>
            </w:r>
            <w:r w:rsidR="00615500" w:rsidRPr="00615500">
              <w:rPr>
                <w:rFonts w:ascii="Times New Roman" w:hAnsi="Times New Roman"/>
                <w:noProof/>
                <w:webHidden/>
                <w:sz w:val="28"/>
              </w:rPr>
              <w:fldChar w:fldCharType="begin"/>
            </w:r>
            <w:r w:rsidR="00615500" w:rsidRPr="00615500">
              <w:rPr>
                <w:rFonts w:ascii="Times New Roman" w:hAnsi="Times New Roman"/>
                <w:noProof/>
                <w:webHidden/>
                <w:sz w:val="28"/>
              </w:rPr>
              <w:instrText xml:space="preserve"> PAGEREF _Toc514236324 \h </w:instrText>
            </w:r>
            <w:r w:rsidR="00615500" w:rsidRPr="00615500">
              <w:rPr>
                <w:rFonts w:ascii="Times New Roman" w:hAnsi="Times New Roman"/>
                <w:noProof/>
                <w:webHidden/>
                <w:sz w:val="28"/>
              </w:rPr>
            </w:r>
            <w:r w:rsidR="00615500" w:rsidRPr="00615500">
              <w:rPr>
                <w:rFonts w:ascii="Times New Roman" w:hAnsi="Times New Roman"/>
                <w:noProof/>
                <w:webHidden/>
                <w:sz w:val="28"/>
              </w:rPr>
              <w:fldChar w:fldCharType="separate"/>
            </w:r>
            <w:r w:rsidR="00FA639C">
              <w:rPr>
                <w:rFonts w:ascii="Times New Roman" w:hAnsi="Times New Roman"/>
                <w:noProof/>
                <w:webHidden/>
                <w:sz w:val="28"/>
              </w:rPr>
              <w:t>26</w:t>
            </w:r>
            <w:r w:rsidR="00615500" w:rsidRPr="00615500">
              <w:rPr>
                <w:rFonts w:ascii="Times New Roman" w:hAnsi="Times New Roman"/>
                <w:noProof/>
                <w:webHidden/>
                <w:sz w:val="28"/>
              </w:rPr>
              <w:fldChar w:fldCharType="end"/>
            </w:r>
          </w:hyperlink>
        </w:p>
        <w:p w14:paraId="108419E5" w14:textId="77777777" w:rsidR="00615500" w:rsidRPr="00615500" w:rsidRDefault="00D47062" w:rsidP="00FA639C">
          <w:pPr>
            <w:pStyle w:val="2"/>
            <w:tabs>
              <w:tab w:val="left" w:pos="567"/>
              <w:tab w:val="left" w:pos="880"/>
              <w:tab w:val="left" w:pos="993"/>
              <w:tab w:val="right" w:leader="dot" w:pos="9344"/>
            </w:tabs>
            <w:spacing w:after="0" w:line="360" w:lineRule="auto"/>
            <w:ind w:left="0"/>
            <w:jc w:val="both"/>
            <w:rPr>
              <w:rFonts w:ascii="Times New Roman" w:hAnsi="Times New Roman"/>
              <w:noProof/>
              <w:sz w:val="28"/>
            </w:rPr>
          </w:pPr>
          <w:hyperlink w:anchor="_Toc514236325" w:history="1">
            <w:r w:rsidR="00615500" w:rsidRPr="00615500">
              <w:rPr>
                <w:rStyle w:val="a6"/>
                <w:rFonts w:ascii="Times New Roman" w:eastAsia="Calibri" w:hAnsi="Times New Roman" w:cs="Times New Roman"/>
                <w:noProof/>
                <w:sz w:val="28"/>
              </w:rPr>
              <w:t>2.2.</w:t>
            </w:r>
            <w:r w:rsidR="00615500" w:rsidRPr="00615500">
              <w:rPr>
                <w:rFonts w:ascii="Times New Roman" w:hAnsi="Times New Roman"/>
                <w:noProof/>
                <w:sz w:val="28"/>
              </w:rPr>
              <w:tab/>
            </w:r>
            <w:r w:rsidR="00615500" w:rsidRPr="00615500">
              <w:rPr>
                <w:rStyle w:val="a6"/>
                <w:rFonts w:ascii="Times New Roman" w:eastAsia="Calibri" w:hAnsi="Times New Roman" w:cs="Times New Roman"/>
                <w:noProof/>
                <w:sz w:val="28"/>
              </w:rPr>
              <w:t>Разный профиль домедиативной профессиональной деятельности медиаторов как фактор влияния на процесс медиации</w:t>
            </w:r>
            <w:r w:rsidR="00615500" w:rsidRPr="00615500">
              <w:rPr>
                <w:rFonts w:ascii="Times New Roman" w:hAnsi="Times New Roman"/>
                <w:noProof/>
                <w:webHidden/>
                <w:sz w:val="28"/>
              </w:rPr>
              <w:tab/>
            </w:r>
            <w:r w:rsidR="00615500" w:rsidRPr="00615500">
              <w:rPr>
                <w:rFonts w:ascii="Times New Roman" w:hAnsi="Times New Roman"/>
                <w:noProof/>
                <w:webHidden/>
                <w:sz w:val="28"/>
              </w:rPr>
              <w:fldChar w:fldCharType="begin"/>
            </w:r>
            <w:r w:rsidR="00615500" w:rsidRPr="00615500">
              <w:rPr>
                <w:rFonts w:ascii="Times New Roman" w:hAnsi="Times New Roman"/>
                <w:noProof/>
                <w:webHidden/>
                <w:sz w:val="28"/>
              </w:rPr>
              <w:instrText xml:space="preserve"> PAGEREF _Toc514236325 \h </w:instrText>
            </w:r>
            <w:r w:rsidR="00615500" w:rsidRPr="00615500">
              <w:rPr>
                <w:rFonts w:ascii="Times New Roman" w:hAnsi="Times New Roman"/>
                <w:noProof/>
                <w:webHidden/>
                <w:sz w:val="28"/>
              </w:rPr>
            </w:r>
            <w:r w:rsidR="00615500" w:rsidRPr="00615500">
              <w:rPr>
                <w:rFonts w:ascii="Times New Roman" w:hAnsi="Times New Roman"/>
                <w:noProof/>
                <w:webHidden/>
                <w:sz w:val="28"/>
              </w:rPr>
              <w:fldChar w:fldCharType="separate"/>
            </w:r>
            <w:r w:rsidR="00FA639C">
              <w:rPr>
                <w:rFonts w:ascii="Times New Roman" w:hAnsi="Times New Roman"/>
                <w:noProof/>
                <w:webHidden/>
                <w:sz w:val="28"/>
              </w:rPr>
              <w:t>33</w:t>
            </w:r>
            <w:r w:rsidR="00615500" w:rsidRPr="00615500">
              <w:rPr>
                <w:rFonts w:ascii="Times New Roman" w:hAnsi="Times New Roman"/>
                <w:noProof/>
                <w:webHidden/>
                <w:sz w:val="28"/>
              </w:rPr>
              <w:fldChar w:fldCharType="end"/>
            </w:r>
          </w:hyperlink>
        </w:p>
        <w:p w14:paraId="36E20FDA" w14:textId="1EB92F8F" w:rsidR="00615500" w:rsidRPr="00615500" w:rsidRDefault="00D47062" w:rsidP="00FA639C">
          <w:pPr>
            <w:pStyle w:val="11"/>
            <w:tabs>
              <w:tab w:val="left" w:pos="567"/>
              <w:tab w:val="left" w:pos="993"/>
            </w:tabs>
            <w:spacing w:after="0" w:line="360" w:lineRule="auto"/>
            <w:jc w:val="both"/>
            <w:rPr>
              <w:rFonts w:ascii="Times New Roman" w:hAnsi="Times New Roman"/>
              <w:b w:val="0"/>
              <w:sz w:val="28"/>
            </w:rPr>
          </w:pPr>
          <w:hyperlink w:anchor="_Toc514236326" w:history="1">
            <w:r w:rsidR="00891D64">
              <w:rPr>
                <w:rStyle w:val="a6"/>
                <w:rFonts w:ascii="Times New Roman" w:hAnsi="Times New Roman"/>
                <w:sz w:val="28"/>
              </w:rPr>
              <w:t>Г</w:t>
            </w:r>
            <w:r w:rsidR="00891D64" w:rsidRPr="00891D64">
              <w:rPr>
                <w:rStyle w:val="a6"/>
                <w:rFonts w:ascii="Times New Roman" w:hAnsi="Times New Roman"/>
                <w:sz w:val="28"/>
              </w:rPr>
              <w:t xml:space="preserve">лава 3. </w:t>
            </w:r>
            <w:r w:rsidR="00891D64">
              <w:rPr>
                <w:rStyle w:val="a6"/>
                <w:rFonts w:ascii="Times New Roman" w:hAnsi="Times New Roman"/>
                <w:sz w:val="28"/>
              </w:rPr>
              <w:t>И</w:t>
            </w:r>
            <w:r w:rsidR="00891D64" w:rsidRPr="00891D64">
              <w:rPr>
                <w:rStyle w:val="a6"/>
                <w:rFonts w:ascii="Times New Roman" w:hAnsi="Times New Roman"/>
                <w:sz w:val="28"/>
              </w:rPr>
              <w:t>сследование влияния личностных свойств медиатора на процесс медиации</w:t>
            </w:r>
            <w:r w:rsidR="00615500" w:rsidRPr="00615500">
              <w:rPr>
                <w:rFonts w:ascii="Times New Roman" w:hAnsi="Times New Roman"/>
                <w:b w:val="0"/>
                <w:webHidden/>
                <w:sz w:val="28"/>
              </w:rPr>
              <w:tab/>
            </w:r>
            <w:r w:rsidR="00615500" w:rsidRPr="00615500">
              <w:rPr>
                <w:rFonts w:ascii="Times New Roman" w:hAnsi="Times New Roman"/>
                <w:b w:val="0"/>
                <w:webHidden/>
                <w:sz w:val="28"/>
              </w:rPr>
              <w:fldChar w:fldCharType="begin"/>
            </w:r>
            <w:r w:rsidR="00615500" w:rsidRPr="00615500">
              <w:rPr>
                <w:rFonts w:ascii="Times New Roman" w:hAnsi="Times New Roman"/>
                <w:b w:val="0"/>
                <w:webHidden/>
                <w:sz w:val="28"/>
              </w:rPr>
              <w:instrText xml:space="preserve"> PAGEREF _Toc514236326 \h </w:instrText>
            </w:r>
            <w:r w:rsidR="00615500" w:rsidRPr="00615500">
              <w:rPr>
                <w:rFonts w:ascii="Times New Roman" w:hAnsi="Times New Roman"/>
                <w:b w:val="0"/>
                <w:webHidden/>
                <w:sz w:val="28"/>
              </w:rPr>
            </w:r>
            <w:r w:rsidR="00615500" w:rsidRPr="00615500">
              <w:rPr>
                <w:rFonts w:ascii="Times New Roman" w:hAnsi="Times New Roman"/>
                <w:b w:val="0"/>
                <w:webHidden/>
                <w:sz w:val="28"/>
              </w:rPr>
              <w:fldChar w:fldCharType="separate"/>
            </w:r>
            <w:r w:rsidR="00FA639C">
              <w:rPr>
                <w:rFonts w:ascii="Times New Roman" w:hAnsi="Times New Roman"/>
                <w:b w:val="0"/>
                <w:webHidden/>
                <w:sz w:val="28"/>
              </w:rPr>
              <w:t>44</w:t>
            </w:r>
            <w:r w:rsidR="00615500" w:rsidRPr="00615500">
              <w:rPr>
                <w:rFonts w:ascii="Times New Roman" w:hAnsi="Times New Roman"/>
                <w:b w:val="0"/>
                <w:webHidden/>
                <w:sz w:val="28"/>
              </w:rPr>
              <w:fldChar w:fldCharType="end"/>
            </w:r>
          </w:hyperlink>
        </w:p>
        <w:p w14:paraId="1986F7BD" w14:textId="7AE63CB8" w:rsidR="00615500" w:rsidRPr="00615500" w:rsidRDefault="00D47062" w:rsidP="00FA639C">
          <w:pPr>
            <w:pStyle w:val="2"/>
            <w:tabs>
              <w:tab w:val="left" w:pos="567"/>
              <w:tab w:val="left" w:pos="880"/>
              <w:tab w:val="left" w:pos="993"/>
              <w:tab w:val="right" w:leader="dot" w:pos="9344"/>
            </w:tabs>
            <w:spacing w:after="0" w:line="360" w:lineRule="auto"/>
            <w:ind w:left="0"/>
            <w:jc w:val="both"/>
            <w:rPr>
              <w:rFonts w:ascii="Times New Roman" w:hAnsi="Times New Roman"/>
              <w:noProof/>
              <w:sz w:val="28"/>
            </w:rPr>
          </w:pPr>
          <w:hyperlink w:anchor="_Toc514236327" w:history="1">
            <w:r w:rsidR="00615500" w:rsidRPr="00615500">
              <w:rPr>
                <w:rStyle w:val="a6"/>
                <w:rFonts w:ascii="Times New Roman" w:hAnsi="Times New Roman"/>
                <w:noProof/>
                <w:sz w:val="28"/>
              </w:rPr>
              <w:t>3.1.</w:t>
            </w:r>
            <w:r w:rsidR="00615500" w:rsidRPr="00615500">
              <w:rPr>
                <w:rFonts w:ascii="Times New Roman" w:hAnsi="Times New Roman"/>
                <w:noProof/>
                <w:sz w:val="28"/>
              </w:rPr>
              <w:tab/>
            </w:r>
            <w:r w:rsidR="00615500" w:rsidRPr="00615500">
              <w:rPr>
                <w:rStyle w:val="a6"/>
                <w:rFonts w:ascii="Times New Roman" w:hAnsi="Times New Roman"/>
                <w:noProof/>
                <w:sz w:val="28"/>
              </w:rPr>
              <w:t xml:space="preserve">Характеристика групп испытуемых и описание </w:t>
            </w:r>
            <w:r w:rsidR="00891D64">
              <w:rPr>
                <w:rStyle w:val="a6"/>
                <w:rFonts w:ascii="Times New Roman" w:hAnsi="Times New Roman"/>
                <w:noProof/>
                <w:sz w:val="28"/>
                <w:lang w:val="en-US"/>
              </w:rPr>
              <w:br/>
            </w:r>
            <w:r w:rsidR="00615500" w:rsidRPr="00615500">
              <w:rPr>
                <w:rStyle w:val="a6"/>
                <w:rFonts w:ascii="Times New Roman" w:hAnsi="Times New Roman"/>
                <w:noProof/>
                <w:sz w:val="28"/>
              </w:rPr>
              <w:t>методик исследования</w:t>
            </w:r>
            <w:r w:rsidR="00615500" w:rsidRPr="00615500">
              <w:rPr>
                <w:rFonts w:ascii="Times New Roman" w:hAnsi="Times New Roman"/>
                <w:noProof/>
                <w:webHidden/>
                <w:sz w:val="28"/>
              </w:rPr>
              <w:tab/>
            </w:r>
            <w:r w:rsidR="00615500" w:rsidRPr="00615500">
              <w:rPr>
                <w:rFonts w:ascii="Times New Roman" w:hAnsi="Times New Roman"/>
                <w:noProof/>
                <w:webHidden/>
                <w:sz w:val="28"/>
              </w:rPr>
              <w:fldChar w:fldCharType="begin"/>
            </w:r>
            <w:r w:rsidR="00615500" w:rsidRPr="00615500">
              <w:rPr>
                <w:rFonts w:ascii="Times New Roman" w:hAnsi="Times New Roman"/>
                <w:noProof/>
                <w:webHidden/>
                <w:sz w:val="28"/>
              </w:rPr>
              <w:instrText xml:space="preserve"> PAGEREF _Toc514236327 \h </w:instrText>
            </w:r>
            <w:r w:rsidR="00615500" w:rsidRPr="00615500">
              <w:rPr>
                <w:rFonts w:ascii="Times New Roman" w:hAnsi="Times New Roman"/>
                <w:noProof/>
                <w:webHidden/>
                <w:sz w:val="28"/>
              </w:rPr>
            </w:r>
            <w:r w:rsidR="00615500" w:rsidRPr="00615500">
              <w:rPr>
                <w:rFonts w:ascii="Times New Roman" w:hAnsi="Times New Roman"/>
                <w:noProof/>
                <w:webHidden/>
                <w:sz w:val="28"/>
              </w:rPr>
              <w:fldChar w:fldCharType="separate"/>
            </w:r>
            <w:r w:rsidR="00FA639C">
              <w:rPr>
                <w:rFonts w:ascii="Times New Roman" w:hAnsi="Times New Roman"/>
                <w:noProof/>
                <w:webHidden/>
                <w:sz w:val="28"/>
              </w:rPr>
              <w:t>44</w:t>
            </w:r>
            <w:r w:rsidR="00615500" w:rsidRPr="00615500">
              <w:rPr>
                <w:rFonts w:ascii="Times New Roman" w:hAnsi="Times New Roman"/>
                <w:noProof/>
                <w:webHidden/>
                <w:sz w:val="28"/>
              </w:rPr>
              <w:fldChar w:fldCharType="end"/>
            </w:r>
          </w:hyperlink>
        </w:p>
        <w:p w14:paraId="69DAC375" w14:textId="77777777" w:rsidR="00615500" w:rsidRPr="00615500" w:rsidRDefault="00D47062" w:rsidP="00FA639C">
          <w:pPr>
            <w:pStyle w:val="2"/>
            <w:tabs>
              <w:tab w:val="left" w:pos="567"/>
              <w:tab w:val="left" w:pos="880"/>
              <w:tab w:val="left" w:pos="993"/>
              <w:tab w:val="right" w:leader="dot" w:pos="9344"/>
            </w:tabs>
            <w:spacing w:after="0" w:line="360" w:lineRule="auto"/>
            <w:ind w:left="0"/>
            <w:jc w:val="both"/>
            <w:rPr>
              <w:rFonts w:ascii="Times New Roman" w:hAnsi="Times New Roman"/>
              <w:noProof/>
              <w:sz w:val="28"/>
            </w:rPr>
          </w:pPr>
          <w:hyperlink w:anchor="_Toc514236328" w:history="1">
            <w:r w:rsidR="00615500" w:rsidRPr="00615500">
              <w:rPr>
                <w:rStyle w:val="a6"/>
                <w:rFonts w:ascii="Times New Roman" w:hAnsi="Times New Roman"/>
                <w:noProof/>
                <w:sz w:val="28"/>
              </w:rPr>
              <w:t>3.2.</w:t>
            </w:r>
            <w:r w:rsidR="00615500" w:rsidRPr="00615500">
              <w:rPr>
                <w:rFonts w:ascii="Times New Roman" w:hAnsi="Times New Roman"/>
                <w:noProof/>
                <w:sz w:val="28"/>
              </w:rPr>
              <w:tab/>
            </w:r>
            <w:r w:rsidR="00615500" w:rsidRPr="00615500">
              <w:rPr>
                <w:rStyle w:val="a6"/>
                <w:rFonts w:ascii="Times New Roman" w:hAnsi="Times New Roman"/>
                <w:noProof/>
                <w:sz w:val="28"/>
              </w:rPr>
              <w:t>Результаты исследования влияния личностных характеристик медиатора на процесс медиации</w:t>
            </w:r>
            <w:r w:rsidR="00615500" w:rsidRPr="00615500">
              <w:rPr>
                <w:rFonts w:ascii="Times New Roman" w:hAnsi="Times New Roman"/>
                <w:noProof/>
                <w:webHidden/>
                <w:sz w:val="28"/>
              </w:rPr>
              <w:tab/>
            </w:r>
            <w:r w:rsidR="00615500" w:rsidRPr="00615500">
              <w:rPr>
                <w:rFonts w:ascii="Times New Roman" w:hAnsi="Times New Roman"/>
                <w:noProof/>
                <w:webHidden/>
                <w:sz w:val="28"/>
              </w:rPr>
              <w:fldChar w:fldCharType="begin"/>
            </w:r>
            <w:r w:rsidR="00615500" w:rsidRPr="00615500">
              <w:rPr>
                <w:rFonts w:ascii="Times New Roman" w:hAnsi="Times New Roman"/>
                <w:noProof/>
                <w:webHidden/>
                <w:sz w:val="28"/>
              </w:rPr>
              <w:instrText xml:space="preserve"> PAGEREF _Toc514236328 \h </w:instrText>
            </w:r>
            <w:r w:rsidR="00615500" w:rsidRPr="00615500">
              <w:rPr>
                <w:rFonts w:ascii="Times New Roman" w:hAnsi="Times New Roman"/>
                <w:noProof/>
                <w:webHidden/>
                <w:sz w:val="28"/>
              </w:rPr>
            </w:r>
            <w:r w:rsidR="00615500" w:rsidRPr="00615500">
              <w:rPr>
                <w:rFonts w:ascii="Times New Roman" w:hAnsi="Times New Roman"/>
                <w:noProof/>
                <w:webHidden/>
                <w:sz w:val="28"/>
              </w:rPr>
              <w:fldChar w:fldCharType="separate"/>
            </w:r>
            <w:r w:rsidR="00FA639C">
              <w:rPr>
                <w:rFonts w:ascii="Times New Roman" w:hAnsi="Times New Roman"/>
                <w:noProof/>
                <w:webHidden/>
                <w:sz w:val="28"/>
              </w:rPr>
              <w:t>48</w:t>
            </w:r>
            <w:r w:rsidR="00615500" w:rsidRPr="00615500">
              <w:rPr>
                <w:rFonts w:ascii="Times New Roman" w:hAnsi="Times New Roman"/>
                <w:noProof/>
                <w:webHidden/>
                <w:sz w:val="28"/>
              </w:rPr>
              <w:fldChar w:fldCharType="end"/>
            </w:r>
          </w:hyperlink>
        </w:p>
        <w:p w14:paraId="08894962" w14:textId="766D18FD" w:rsidR="00615500" w:rsidRPr="00615500" w:rsidRDefault="00D47062" w:rsidP="00FA639C">
          <w:pPr>
            <w:pStyle w:val="3"/>
            <w:tabs>
              <w:tab w:val="left" w:pos="567"/>
              <w:tab w:val="left" w:pos="709"/>
              <w:tab w:val="left" w:pos="1320"/>
              <w:tab w:val="right" w:leader="dot" w:pos="9344"/>
            </w:tabs>
            <w:spacing w:after="0" w:line="360" w:lineRule="auto"/>
            <w:ind w:left="0"/>
            <w:jc w:val="both"/>
            <w:rPr>
              <w:rFonts w:ascii="Times New Roman" w:hAnsi="Times New Roman"/>
              <w:noProof/>
              <w:sz w:val="28"/>
            </w:rPr>
          </w:pPr>
          <w:hyperlink w:anchor="_Toc514236329" w:history="1">
            <w:r w:rsidR="00615500" w:rsidRPr="00615500">
              <w:rPr>
                <w:rStyle w:val="a6"/>
                <w:rFonts w:ascii="Times New Roman" w:hAnsi="Times New Roman"/>
                <w:noProof/>
                <w:sz w:val="28"/>
              </w:rPr>
              <w:t>3.2.1.</w:t>
            </w:r>
            <w:r w:rsidR="00615500" w:rsidRPr="00615500">
              <w:rPr>
                <w:rFonts w:ascii="Times New Roman" w:hAnsi="Times New Roman"/>
                <w:noProof/>
                <w:sz w:val="28"/>
              </w:rPr>
              <w:tab/>
            </w:r>
            <w:r w:rsidR="00615500" w:rsidRPr="00615500">
              <w:rPr>
                <w:rStyle w:val="a6"/>
                <w:rFonts w:ascii="Times New Roman" w:hAnsi="Times New Roman"/>
                <w:noProof/>
                <w:sz w:val="28"/>
              </w:rPr>
              <w:t xml:space="preserve">Результаты исследования личностных свойств медиатора </w:t>
            </w:r>
            <w:r w:rsidR="00615500">
              <w:rPr>
                <w:rStyle w:val="a6"/>
                <w:rFonts w:ascii="Times New Roman" w:hAnsi="Times New Roman"/>
                <w:noProof/>
                <w:sz w:val="28"/>
                <w:lang w:val="en-US"/>
              </w:rPr>
              <w:br/>
            </w:r>
            <w:r w:rsidR="00615500" w:rsidRPr="00615500">
              <w:rPr>
                <w:rStyle w:val="a6"/>
                <w:rFonts w:ascii="Times New Roman" w:hAnsi="Times New Roman"/>
                <w:noProof/>
                <w:sz w:val="28"/>
              </w:rPr>
              <w:t>(по методике Р.Б. Кеттелла)</w:t>
            </w:r>
            <w:r w:rsidR="00615500" w:rsidRPr="00615500">
              <w:rPr>
                <w:rFonts w:ascii="Times New Roman" w:hAnsi="Times New Roman"/>
                <w:noProof/>
                <w:webHidden/>
                <w:sz w:val="28"/>
              </w:rPr>
              <w:tab/>
            </w:r>
            <w:r w:rsidR="00615500" w:rsidRPr="00615500">
              <w:rPr>
                <w:rFonts w:ascii="Times New Roman" w:hAnsi="Times New Roman"/>
                <w:noProof/>
                <w:webHidden/>
                <w:sz w:val="28"/>
              </w:rPr>
              <w:fldChar w:fldCharType="begin"/>
            </w:r>
            <w:r w:rsidR="00615500" w:rsidRPr="00615500">
              <w:rPr>
                <w:rFonts w:ascii="Times New Roman" w:hAnsi="Times New Roman"/>
                <w:noProof/>
                <w:webHidden/>
                <w:sz w:val="28"/>
              </w:rPr>
              <w:instrText xml:space="preserve"> PAGEREF _Toc514236329 \h </w:instrText>
            </w:r>
            <w:r w:rsidR="00615500" w:rsidRPr="00615500">
              <w:rPr>
                <w:rFonts w:ascii="Times New Roman" w:hAnsi="Times New Roman"/>
                <w:noProof/>
                <w:webHidden/>
                <w:sz w:val="28"/>
              </w:rPr>
            </w:r>
            <w:r w:rsidR="00615500" w:rsidRPr="00615500">
              <w:rPr>
                <w:rFonts w:ascii="Times New Roman" w:hAnsi="Times New Roman"/>
                <w:noProof/>
                <w:webHidden/>
                <w:sz w:val="28"/>
              </w:rPr>
              <w:fldChar w:fldCharType="separate"/>
            </w:r>
            <w:r w:rsidR="00FA639C">
              <w:rPr>
                <w:rFonts w:ascii="Times New Roman" w:hAnsi="Times New Roman"/>
                <w:noProof/>
                <w:webHidden/>
                <w:sz w:val="28"/>
              </w:rPr>
              <w:t>48</w:t>
            </w:r>
            <w:r w:rsidR="00615500" w:rsidRPr="00615500">
              <w:rPr>
                <w:rFonts w:ascii="Times New Roman" w:hAnsi="Times New Roman"/>
                <w:noProof/>
                <w:webHidden/>
                <w:sz w:val="28"/>
              </w:rPr>
              <w:fldChar w:fldCharType="end"/>
            </w:r>
          </w:hyperlink>
        </w:p>
        <w:p w14:paraId="15D0DAF8" w14:textId="467B1520" w:rsidR="00615500" w:rsidRPr="00615500" w:rsidRDefault="00D47062" w:rsidP="00FA639C">
          <w:pPr>
            <w:pStyle w:val="3"/>
            <w:tabs>
              <w:tab w:val="left" w:pos="567"/>
              <w:tab w:val="left" w:pos="709"/>
              <w:tab w:val="left" w:pos="1320"/>
              <w:tab w:val="right" w:leader="dot" w:pos="9344"/>
            </w:tabs>
            <w:spacing w:after="0" w:line="360" w:lineRule="auto"/>
            <w:ind w:left="0"/>
            <w:jc w:val="both"/>
            <w:rPr>
              <w:rFonts w:ascii="Times New Roman" w:hAnsi="Times New Roman"/>
              <w:noProof/>
              <w:sz w:val="28"/>
            </w:rPr>
          </w:pPr>
          <w:hyperlink w:anchor="_Toc514236330" w:history="1">
            <w:r w:rsidR="00615500" w:rsidRPr="00615500">
              <w:rPr>
                <w:rStyle w:val="a6"/>
                <w:rFonts w:ascii="Times New Roman" w:hAnsi="Times New Roman"/>
                <w:noProof/>
                <w:sz w:val="28"/>
              </w:rPr>
              <w:t>3.2.2.</w:t>
            </w:r>
            <w:r w:rsidR="00615500" w:rsidRPr="00615500">
              <w:rPr>
                <w:rFonts w:ascii="Times New Roman" w:hAnsi="Times New Roman"/>
                <w:noProof/>
                <w:sz w:val="28"/>
              </w:rPr>
              <w:tab/>
            </w:r>
            <w:r w:rsidR="00615500" w:rsidRPr="00615500">
              <w:rPr>
                <w:rStyle w:val="a6"/>
                <w:rFonts w:ascii="Times New Roman" w:hAnsi="Times New Roman"/>
                <w:noProof/>
                <w:sz w:val="28"/>
              </w:rPr>
              <w:t xml:space="preserve">Результаты исследования личностных характеристик практикующих медиаторов с помощью авторской анкеты </w:t>
            </w:r>
            <w:r w:rsidR="00891D64">
              <w:rPr>
                <w:rStyle w:val="a6"/>
                <w:rFonts w:ascii="Times New Roman" w:hAnsi="Times New Roman"/>
                <w:noProof/>
                <w:sz w:val="28"/>
                <w:lang w:val="en-US"/>
              </w:rPr>
              <w:br/>
            </w:r>
            <w:r w:rsidR="00615500" w:rsidRPr="00615500">
              <w:rPr>
                <w:rStyle w:val="a6"/>
                <w:rFonts w:ascii="Times New Roman" w:hAnsi="Times New Roman"/>
                <w:noProof/>
                <w:sz w:val="28"/>
              </w:rPr>
              <w:t>«</w:t>
            </w:r>
            <w:r w:rsidR="00615500" w:rsidRPr="00615500">
              <w:rPr>
                <w:rStyle w:val="a6"/>
                <w:rFonts w:ascii="Times New Roman" w:eastAsia="Calibri" w:hAnsi="Times New Roman" w:cs="Times New Roman"/>
                <w:noProof/>
                <w:sz w:val="28"/>
              </w:rPr>
              <w:t>Влияние сформировавшихся профессиональных и личностных качеств медиатора на процесс медиации</w:t>
            </w:r>
            <w:r w:rsidR="00615500" w:rsidRPr="00615500">
              <w:rPr>
                <w:rStyle w:val="a6"/>
                <w:rFonts w:ascii="Times New Roman" w:hAnsi="Times New Roman"/>
                <w:noProof/>
                <w:sz w:val="28"/>
              </w:rPr>
              <w:t>»</w:t>
            </w:r>
            <w:r w:rsidR="00615500" w:rsidRPr="00615500">
              <w:rPr>
                <w:rFonts w:ascii="Times New Roman" w:hAnsi="Times New Roman"/>
                <w:noProof/>
                <w:webHidden/>
                <w:sz w:val="28"/>
              </w:rPr>
              <w:tab/>
            </w:r>
            <w:r w:rsidR="00615500" w:rsidRPr="00615500">
              <w:rPr>
                <w:rFonts w:ascii="Times New Roman" w:hAnsi="Times New Roman"/>
                <w:noProof/>
                <w:webHidden/>
                <w:sz w:val="28"/>
              </w:rPr>
              <w:fldChar w:fldCharType="begin"/>
            </w:r>
            <w:r w:rsidR="00615500" w:rsidRPr="00615500">
              <w:rPr>
                <w:rFonts w:ascii="Times New Roman" w:hAnsi="Times New Roman"/>
                <w:noProof/>
                <w:webHidden/>
                <w:sz w:val="28"/>
              </w:rPr>
              <w:instrText xml:space="preserve"> PAGEREF _Toc514236330 \h </w:instrText>
            </w:r>
            <w:r w:rsidR="00615500" w:rsidRPr="00615500">
              <w:rPr>
                <w:rFonts w:ascii="Times New Roman" w:hAnsi="Times New Roman"/>
                <w:noProof/>
                <w:webHidden/>
                <w:sz w:val="28"/>
              </w:rPr>
            </w:r>
            <w:r w:rsidR="00615500" w:rsidRPr="00615500">
              <w:rPr>
                <w:rFonts w:ascii="Times New Roman" w:hAnsi="Times New Roman"/>
                <w:noProof/>
                <w:webHidden/>
                <w:sz w:val="28"/>
              </w:rPr>
              <w:fldChar w:fldCharType="separate"/>
            </w:r>
            <w:r w:rsidR="00FA639C">
              <w:rPr>
                <w:rFonts w:ascii="Times New Roman" w:hAnsi="Times New Roman"/>
                <w:noProof/>
                <w:webHidden/>
                <w:sz w:val="28"/>
              </w:rPr>
              <w:t>57</w:t>
            </w:r>
            <w:r w:rsidR="00615500" w:rsidRPr="00615500">
              <w:rPr>
                <w:rFonts w:ascii="Times New Roman" w:hAnsi="Times New Roman"/>
                <w:noProof/>
                <w:webHidden/>
                <w:sz w:val="28"/>
              </w:rPr>
              <w:fldChar w:fldCharType="end"/>
            </w:r>
          </w:hyperlink>
        </w:p>
        <w:p w14:paraId="086D0F93" w14:textId="3F0F805B" w:rsidR="00615500" w:rsidRPr="00891D64" w:rsidRDefault="00D47062" w:rsidP="00FA639C">
          <w:pPr>
            <w:pStyle w:val="11"/>
            <w:tabs>
              <w:tab w:val="left" w:pos="567"/>
              <w:tab w:val="left" w:pos="993"/>
            </w:tabs>
            <w:spacing w:after="0" w:line="360" w:lineRule="auto"/>
            <w:jc w:val="both"/>
            <w:rPr>
              <w:rFonts w:ascii="Times New Roman" w:hAnsi="Times New Roman"/>
              <w:sz w:val="28"/>
            </w:rPr>
          </w:pPr>
          <w:hyperlink w:anchor="_Toc514236331" w:history="1">
            <w:r w:rsidR="00891D64" w:rsidRPr="00891D64">
              <w:rPr>
                <w:rStyle w:val="a6"/>
                <w:rFonts w:ascii="Times New Roman" w:hAnsi="Times New Roman"/>
                <w:sz w:val="28"/>
              </w:rPr>
              <w:t>Выводы</w:t>
            </w:r>
            <w:r w:rsidR="00891D64" w:rsidRPr="00891D64">
              <w:rPr>
                <w:rFonts w:ascii="Times New Roman" w:hAnsi="Times New Roman"/>
                <w:webHidden/>
                <w:sz w:val="28"/>
              </w:rPr>
              <w:tab/>
            </w:r>
            <w:r w:rsidR="00615500" w:rsidRPr="00891D64">
              <w:rPr>
                <w:rFonts w:ascii="Times New Roman" w:hAnsi="Times New Roman"/>
                <w:b w:val="0"/>
                <w:webHidden/>
                <w:sz w:val="28"/>
              </w:rPr>
              <w:fldChar w:fldCharType="begin"/>
            </w:r>
            <w:r w:rsidR="00615500" w:rsidRPr="00891D64">
              <w:rPr>
                <w:rFonts w:ascii="Times New Roman" w:hAnsi="Times New Roman"/>
                <w:b w:val="0"/>
                <w:webHidden/>
                <w:sz w:val="28"/>
              </w:rPr>
              <w:instrText xml:space="preserve"> PAGEREF _Toc514236331 \h </w:instrText>
            </w:r>
            <w:r w:rsidR="00615500" w:rsidRPr="00891D64">
              <w:rPr>
                <w:rFonts w:ascii="Times New Roman" w:hAnsi="Times New Roman"/>
                <w:b w:val="0"/>
                <w:webHidden/>
                <w:sz w:val="28"/>
              </w:rPr>
            </w:r>
            <w:r w:rsidR="00615500" w:rsidRPr="00891D64">
              <w:rPr>
                <w:rFonts w:ascii="Times New Roman" w:hAnsi="Times New Roman"/>
                <w:b w:val="0"/>
                <w:webHidden/>
                <w:sz w:val="28"/>
              </w:rPr>
              <w:fldChar w:fldCharType="separate"/>
            </w:r>
            <w:r w:rsidR="00FA639C">
              <w:rPr>
                <w:rFonts w:ascii="Times New Roman" w:hAnsi="Times New Roman"/>
                <w:b w:val="0"/>
                <w:webHidden/>
                <w:sz w:val="28"/>
              </w:rPr>
              <w:t>71</w:t>
            </w:r>
            <w:r w:rsidR="00615500" w:rsidRPr="00891D64">
              <w:rPr>
                <w:rFonts w:ascii="Times New Roman" w:hAnsi="Times New Roman"/>
                <w:b w:val="0"/>
                <w:webHidden/>
                <w:sz w:val="28"/>
              </w:rPr>
              <w:fldChar w:fldCharType="end"/>
            </w:r>
          </w:hyperlink>
        </w:p>
        <w:p w14:paraId="5AFB25B6" w14:textId="3CEA32BC" w:rsidR="00615500" w:rsidRPr="00891D64" w:rsidRDefault="00D47062" w:rsidP="00FA639C">
          <w:pPr>
            <w:pStyle w:val="11"/>
            <w:tabs>
              <w:tab w:val="left" w:pos="567"/>
              <w:tab w:val="left" w:pos="993"/>
            </w:tabs>
            <w:spacing w:after="0" w:line="360" w:lineRule="auto"/>
            <w:jc w:val="both"/>
            <w:rPr>
              <w:rFonts w:ascii="Times New Roman" w:hAnsi="Times New Roman"/>
              <w:sz w:val="28"/>
            </w:rPr>
          </w:pPr>
          <w:hyperlink w:anchor="_Toc514236332" w:history="1">
            <w:r w:rsidR="00891D64" w:rsidRPr="00891D64">
              <w:rPr>
                <w:rStyle w:val="a6"/>
                <w:rFonts w:ascii="Times New Roman" w:hAnsi="Times New Roman"/>
                <w:sz w:val="28"/>
              </w:rPr>
              <w:t>Заключение</w:t>
            </w:r>
            <w:r w:rsidR="00891D64" w:rsidRPr="00891D64">
              <w:rPr>
                <w:rFonts w:ascii="Times New Roman" w:hAnsi="Times New Roman"/>
                <w:webHidden/>
                <w:sz w:val="28"/>
              </w:rPr>
              <w:tab/>
            </w:r>
            <w:r w:rsidR="00615500" w:rsidRPr="00891D64">
              <w:rPr>
                <w:rFonts w:ascii="Times New Roman" w:hAnsi="Times New Roman"/>
                <w:b w:val="0"/>
                <w:webHidden/>
                <w:sz w:val="28"/>
              </w:rPr>
              <w:fldChar w:fldCharType="begin"/>
            </w:r>
            <w:r w:rsidR="00615500" w:rsidRPr="00891D64">
              <w:rPr>
                <w:rFonts w:ascii="Times New Roman" w:hAnsi="Times New Roman"/>
                <w:b w:val="0"/>
                <w:webHidden/>
                <w:sz w:val="28"/>
              </w:rPr>
              <w:instrText xml:space="preserve"> PAGEREF _Toc514236332 \h </w:instrText>
            </w:r>
            <w:r w:rsidR="00615500" w:rsidRPr="00891D64">
              <w:rPr>
                <w:rFonts w:ascii="Times New Roman" w:hAnsi="Times New Roman"/>
                <w:b w:val="0"/>
                <w:webHidden/>
                <w:sz w:val="28"/>
              </w:rPr>
            </w:r>
            <w:r w:rsidR="00615500" w:rsidRPr="00891D64">
              <w:rPr>
                <w:rFonts w:ascii="Times New Roman" w:hAnsi="Times New Roman"/>
                <w:b w:val="0"/>
                <w:webHidden/>
                <w:sz w:val="28"/>
              </w:rPr>
              <w:fldChar w:fldCharType="separate"/>
            </w:r>
            <w:r w:rsidR="00FA639C">
              <w:rPr>
                <w:rFonts w:ascii="Times New Roman" w:hAnsi="Times New Roman"/>
                <w:b w:val="0"/>
                <w:webHidden/>
                <w:sz w:val="28"/>
              </w:rPr>
              <w:t>72</w:t>
            </w:r>
            <w:r w:rsidR="00615500" w:rsidRPr="00891D64">
              <w:rPr>
                <w:rFonts w:ascii="Times New Roman" w:hAnsi="Times New Roman"/>
                <w:b w:val="0"/>
                <w:webHidden/>
                <w:sz w:val="28"/>
              </w:rPr>
              <w:fldChar w:fldCharType="end"/>
            </w:r>
          </w:hyperlink>
        </w:p>
        <w:p w14:paraId="6FE29081" w14:textId="1A55CA7C" w:rsidR="00615500" w:rsidRPr="00891D64" w:rsidRDefault="00D47062" w:rsidP="00FA639C">
          <w:pPr>
            <w:pStyle w:val="11"/>
            <w:tabs>
              <w:tab w:val="left" w:pos="567"/>
              <w:tab w:val="left" w:pos="993"/>
            </w:tabs>
            <w:spacing w:after="0" w:line="360" w:lineRule="auto"/>
            <w:jc w:val="both"/>
            <w:rPr>
              <w:rFonts w:ascii="Times New Roman" w:hAnsi="Times New Roman"/>
              <w:sz w:val="28"/>
            </w:rPr>
          </w:pPr>
          <w:hyperlink w:anchor="_Toc514236333" w:history="1">
            <w:r w:rsidR="00891D64">
              <w:rPr>
                <w:rStyle w:val="a6"/>
                <w:rFonts w:ascii="Times New Roman" w:hAnsi="Times New Roman"/>
                <w:sz w:val="28"/>
              </w:rPr>
              <w:t>Список используемой л</w:t>
            </w:r>
            <w:r w:rsidR="00891D64" w:rsidRPr="00891D64">
              <w:rPr>
                <w:rStyle w:val="a6"/>
                <w:rFonts w:ascii="Times New Roman" w:hAnsi="Times New Roman"/>
                <w:sz w:val="28"/>
              </w:rPr>
              <w:t>итературы</w:t>
            </w:r>
            <w:r w:rsidR="00891D64" w:rsidRPr="00891D64">
              <w:rPr>
                <w:rFonts w:ascii="Times New Roman" w:hAnsi="Times New Roman"/>
                <w:webHidden/>
                <w:sz w:val="28"/>
              </w:rPr>
              <w:tab/>
            </w:r>
            <w:r w:rsidR="00615500" w:rsidRPr="00891D64">
              <w:rPr>
                <w:rFonts w:ascii="Times New Roman" w:hAnsi="Times New Roman"/>
                <w:b w:val="0"/>
                <w:webHidden/>
                <w:sz w:val="28"/>
              </w:rPr>
              <w:fldChar w:fldCharType="begin"/>
            </w:r>
            <w:r w:rsidR="00615500" w:rsidRPr="00891D64">
              <w:rPr>
                <w:rFonts w:ascii="Times New Roman" w:hAnsi="Times New Roman"/>
                <w:b w:val="0"/>
                <w:webHidden/>
                <w:sz w:val="28"/>
              </w:rPr>
              <w:instrText xml:space="preserve"> PAGEREF _Toc514236333 \h </w:instrText>
            </w:r>
            <w:r w:rsidR="00615500" w:rsidRPr="00891D64">
              <w:rPr>
                <w:rFonts w:ascii="Times New Roman" w:hAnsi="Times New Roman"/>
                <w:b w:val="0"/>
                <w:webHidden/>
                <w:sz w:val="28"/>
              </w:rPr>
            </w:r>
            <w:r w:rsidR="00615500" w:rsidRPr="00891D64">
              <w:rPr>
                <w:rFonts w:ascii="Times New Roman" w:hAnsi="Times New Roman"/>
                <w:b w:val="0"/>
                <w:webHidden/>
                <w:sz w:val="28"/>
              </w:rPr>
              <w:fldChar w:fldCharType="separate"/>
            </w:r>
            <w:r w:rsidR="00FA639C">
              <w:rPr>
                <w:rFonts w:ascii="Times New Roman" w:hAnsi="Times New Roman"/>
                <w:b w:val="0"/>
                <w:webHidden/>
                <w:sz w:val="28"/>
              </w:rPr>
              <w:t>77</w:t>
            </w:r>
            <w:r w:rsidR="00615500" w:rsidRPr="00891D64">
              <w:rPr>
                <w:rFonts w:ascii="Times New Roman" w:hAnsi="Times New Roman"/>
                <w:b w:val="0"/>
                <w:webHidden/>
                <w:sz w:val="28"/>
              </w:rPr>
              <w:fldChar w:fldCharType="end"/>
            </w:r>
          </w:hyperlink>
        </w:p>
        <w:p w14:paraId="61CE9973" w14:textId="2F061F2A" w:rsidR="00615500" w:rsidRPr="00891D64" w:rsidRDefault="00D47062" w:rsidP="00FA639C">
          <w:pPr>
            <w:pStyle w:val="11"/>
            <w:tabs>
              <w:tab w:val="left" w:pos="567"/>
              <w:tab w:val="left" w:pos="993"/>
            </w:tabs>
            <w:spacing w:after="0" w:line="360" w:lineRule="auto"/>
            <w:jc w:val="both"/>
            <w:rPr>
              <w:rFonts w:ascii="Times New Roman" w:hAnsi="Times New Roman"/>
              <w:sz w:val="28"/>
            </w:rPr>
          </w:pPr>
          <w:hyperlink w:anchor="_Toc514236334" w:history="1">
            <w:r w:rsidR="00891D64" w:rsidRPr="00891D64">
              <w:rPr>
                <w:rStyle w:val="a6"/>
                <w:rFonts w:ascii="Times New Roman" w:hAnsi="Times New Roman"/>
                <w:sz w:val="28"/>
              </w:rPr>
              <w:t>Приложение 1</w:t>
            </w:r>
            <w:r w:rsidR="00891D64" w:rsidRPr="00891D64">
              <w:rPr>
                <w:rFonts w:ascii="Times New Roman" w:hAnsi="Times New Roman"/>
                <w:webHidden/>
                <w:sz w:val="28"/>
              </w:rPr>
              <w:tab/>
            </w:r>
            <w:r w:rsidR="00615500" w:rsidRPr="00891D64">
              <w:rPr>
                <w:rFonts w:ascii="Times New Roman" w:hAnsi="Times New Roman"/>
                <w:b w:val="0"/>
                <w:webHidden/>
                <w:sz w:val="28"/>
              </w:rPr>
              <w:fldChar w:fldCharType="begin"/>
            </w:r>
            <w:r w:rsidR="00615500" w:rsidRPr="00891D64">
              <w:rPr>
                <w:rFonts w:ascii="Times New Roman" w:hAnsi="Times New Roman"/>
                <w:b w:val="0"/>
                <w:webHidden/>
                <w:sz w:val="28"/>
              </w:rPr>
              <w:instrText xml:space="preserve"> PAGEREF _Toc514236334 \h </w:instrText>
            </w:r>
            <w:r w:rsidR="00615500" w:rsidRPr="00891D64">
              <w:rPr>
                <w:rFonts w:ascii="Times New Roman" w:hAnsi="Times New Roman"/>
                <w:b w:val="0"/>
                <w:webHidden/>
                <w:sz w:val="28"/>
              </w:rPr>
            </w:r>
            <w:r w:rsidR="00615500" w:rsidRPr="00891D64">
              <w:rPr>
                <w:rFonts w:ascii="Times New Roman" w:hAnsi="Times New Roman"/>
                <w:b w:val="0"/>
                <w:webHidden/>
                <w:sz w:val="28"/>
              </w:rPr>
              <w:fldChar w:fldCharType="separate"/>
            </w:r>
            <w:r w:rsidR="00FA639C">
              <w:rPr>
                <w:rFonts w:ascii="Times New Roman" w:hAnsi="Times New Roman"/>
                <w:b w:val="0"/>
                <w:webHidden/>
                <w:sz w:val="28"/>
              </w:rPr>
              <w:t>83</w:t>
            </w:r>
            <w:r w:rsidR="00615500" w:rsidRPr="00891D64">
              <w:rPr>
                <w:rFonts w:ascii="Times New Roman" w:hAnsi="Times New Roman"/>
                <w:b w:val="0"/>
                <w:webHidden/>
                <w:sz w:val="28"/>
              </w:rPr>
              <w:fldChar w:fldCharType="end"/>
            </w:r>
          </w:hyperlink>
        </w:p>
        <w:p w14:paraId="369A212F" w14:textId="30BB54F5" w:rsidR="00783D45" w:rsidRPr="00615500" w:rsidRDefault="00783D45" w:rsidP="00615500">
          <w:r w:rsidRPr="00615500">
            <w:rPr>
              <w:bCs/>
            </w:rPr>
            <w:fldChar w:fldCharType="end"/>
          </w:r>
        </w:p>
      </w:sdtContent>
    </w:sdt>
    <w:p w14:paraId="2BC0C960" w14:textId="70F0CFFA" w:rsidR="00783D45" w:rsidRDefault="004F0276" w:rsidP="00FA639C">
      <w:pPr>
        <w:spacing w:line="360" w:lineRule="auto"/>
        <w:ind w:left="567"/>
        <w:jc w:val="both"/>
      </w:pPr>
      <w:r>
        <w:t xml:space="preserve">- </w:t>
      </w:r>
      <w:r w:rsidR="00783D45">
        <w:br w:type="page"/>
      </w:r>
    </w:p>
    <w:p w14:paraId="088B5C82" w14:textId="4267177F" w:rsidR="004712A9" w:rsidRPr="00D47062" w:rsidRDefault="004712A9" w:rsidP="00783D45">
      <w:pPr>
        <w:pStyle w:val="1"/>
        <w:rPr>
          <w:sz w:val="32"/>
        </w:rPr>
      </w:pPr>
      <w:bookmarkStart w:id="1" w:name="_Toc514236319"/>
      <w:r w:rsidRPr="00D47062">
        <w:rPr>
          <w:sz w:val="32"/>
        </w:rPr>
        <w:lastRenderedPageBreak/>
        <w:t>В</w:t>
      </w:r>
      <w:bookmarkEnd w:id="0"/>
      <w:bookmarkEnd w:id="1"/>
      <w:r w:rsidR="00891D64" w:rsidRPr="00D47062">
        <w:rPr>
          <w:sz w:val="32"/>
        </w:rPr>
        <w:t>ведение</w:t>
      </w:r>
    </w:p>
    <w:p w14:paraId="6568AE68" w14:textId="738A8DDB" w:rsidR="00563A7D" w:rsidRDefault="00563A7D" w:rsidP="00BB7BE8">
      <w:pPr>
        <w:spacing w:line="360" w:lineRule="auto"/>
        <w:ind w:firstLine="709"/>
        <w:jc w:val="both"/>
      </w:pPr>
      <w:r>
        <w:rPr>
          <w:b/>
        </w:rPr>
        <w:t xml:space="preserve">Актуальность темы исследования </w:t>
      </w:r>
      <w:r w:rsidRPr="00563A7D">
        <w:t>обусловлена</w:t>
      </w:r>
      <w:r>
        <w:t xml:space="preserve"> тем, что </w:t>
      </w:r>
      <w:r w:rsidR="00E73AEE">
        <w:t xml:space="preserve">с увеличением востребованности </w:t>
      </w:r>
      <w:r w:rsidR="00AD6C1B">
        <w:t>медиации как альтернативного способа урегулирования конфликта, более значимым становится вопрос о личностных характеристиках медиатора</w:t>
      </w:r>
      <w:r w:rsidR="00C07FB0">
        <w:t>, чья непосредственная работа напрямую влияет на эффективность процесса</w:t>
      </w:r>
      <w:r w:rsidR="00AD6C1B">
        <w:t xml:space="preserve"> </w:t>
      </w:r>
      <w:r w:rsidR="00C07FB0">
        <w:t xml:space="preserve">по разрешению конфликтных ситуаций. </w:t>
      </w:r>
    </w:p>
    <w:p w14:paraId="7BF7BB0C" w14:textId="27EA5BDF" w:rsidR="00C07FB0" w:rsidRDefault="004924D9" w:rsidP="00BB7BE8">
      <w:pPr>
        <w:spacing w:line="360" w:lineRule="auto"/>
        <w:ind w:firstLine="709"/>
        <w:jc w:val="both"/>
      </w:pPr>
      <w:r>
        <w:t>Результативность</w:t>
      </w:r>
      <w:r w:rsidR="00712E21">
        <w:t xml:space="preserve"> </w:t>
      </w:r>
      <w:r w:rsidR="0074261C">
        <w:t xml:space="preserve">процесса медиации, как способа конструктивной коммуникации между конфликтующими сторонами, </w:t>
      </w:r>
      <w:r w:rsidR="00F45A90">
        <w:t xml:space="preserve">зависит от множества факторов. С одной стороны, это мастерство применения различных </w:t>
      </w:r>
      <w:r w:rsidR="00167A92">
        <w:t>техник медиатором</w:t>
      </w:r>
      <w:r w:rsidR="00F45A90">
        <w:t>, в зависимости от конкретной ситуации</w:t>
      </w:r>
      <w:r w:rsidR="00167A92">
        <w:t>, а также соблюдение технологии медиации</w:t>
      </w:r>
      <w:r w:rsidR="00F45A90">
        <w:t xml:space="preserve">. С другой стороны, определённый набор </w:t>
      </w:r>
      <w:r w:rsidR="00167A92">
        <w:t xml:space="preserve">его </w:t>
      </w:r>
      <w:r w:rsidR="00F45A90">
        <w:t xml:space="preserve">личностных качеств, который </w:t>
      </w:r>
      <w:r w:rsidR="00047C8D">
        <w:t xml:space="preserve">в большей степени способствует </w:t>
      </w:r>
      <w:r w:rsidR="00AD6C1B">
        <w:t>успешному</w:t>
      </w:r>
      <w:r w:rsidR="00167A92">
        <w:t xml:space="preserve"> </w:t>
      </w:r>
      <w:r w:rsidR="00047C8D">
        <w:t xml:space="preserve">овладению профессиональных компетенций и формированию </w:t>
      </w:r>
      <w:r w:rsidR="00167A92">
        <w:t xml:space="preserve">необходимых навыков и умений. </w:t>
      </w:r>
    </w:p>
    <w:p w14:paraId="69CFB172" w14:textId="3122C137" w:rsidR="00363E53" w:rsidRDefault="00360506" w:rsidP="00BB7BE8">
      <w:pPr>
        <w:spacing w:line="360" w:lineRule="auto"/>
        <w:ind w:firstLine="709"/>
        <w:jc w:val="both"/>
      </w:pPr>
      <w:r>
        <w:t>Несомненно, оба</w:t>
      </w:r>
      <w:r w:rsidR="00712E21">
        <w:t xml:space="preserve"> </w:t>
      </w:r>
      <w:r>
        <w:t xml:space="preserve">фактора являются </w:t>
      </w:r>
      <w:r w:rsidR="00AB6A73">
        <w:t>взаимодополняющими и</w:t>
      </w:r>
      <w:r w:rsidR="00712E21">
        <w:t>,</w:t>
      </w:r>
      <w:r w:rsidR="00AB6A73">
        <w:t xml:space="preserve"> следовательно</w:t>
      </w:r>
      <w:r w:rsidR="00712E21">
        <w:t>,</w:t>
      </w:r>
      <w:r w:rsidR="00AB6A73">
        <w:t xml:space="preserve"> взаимозависящими</w:t>
      </w:r>
      <w:r>
        <w:t xml:space="preserve">. Тем не менее, </w:t>
      </w:r>
      <w:r w:rsidR="00CB2FA1">
        <w:t xml:space="preserve">если </w:t>
      </w:r>
      <w:r>
        <w:t>технологи</w:t>
      </w:r>
      <w:r w:rsidR="00CB2FA1">
        <w:t>я</w:t>
      </w:r>
      <w:r>
        <w:t xml:space="preserve"> медиации явля</w:t>
      </w:r>
      <w:r w:rsidR="00CB2FA1">
        <w:t xml:space="preserve">ется исследованным процессом </w:t>
      </w:r>
      <w:r w:rsidR="00340091">
        <w:t xml:space="preserve">и </w:t>
      </w:r>
      <w:r w:rsidR="00AB6A73">
        <w:t>успешно</w:t>
      </w:r>
      <w:r w:rsidR="00340091">
        <w:t xml:space="preserve"> апробированн</w:t>
      </w:r>
      <w:r w:rsidR="00CB2FA1">
        <w:t>ым</w:t>
      </w:r>
      <w:r w:rsidR="00712E21">
        <w:t xml:space="preserve"> </w:t>
      </w:r>
      <w:r w:rsidR="00340091">
        <w:t>на множестве конфликтных ситуаций, то вопрос о личностных качествах медиатора остаётся открытым и требует более детального изучения.</w:t>
      </w:r>
    </w:p>
    <w:p w14:paraId="5FD74671" w14:textId="67F39E54" w:rsidR="00357A56" w:rsidRPr="00F06BD3" w:rsidRDefault="00360506" w:rsidP="00BB7BE8">
      <w:pPr>
        <w:spacing w:line="360" w:lineRule="auto"/>
        <w:ind w:firstLine="709"/>
        <w:jc w:val="both"/>
      </w:pPr>
      <w:r>
        <w:rPr>
          <w:b/>
        </w:rPr>
        <w:t>Разработанность пробле</w:t>
      </w:r>
      <w:r w:rsidR="004712A9" w:rsidRPr="00532C79">
        <w:rPr>
          <w:b/>
        </w:rPr>
        <w:t>мы</w:t>
      </w:r>
      <w:r w:rsidR="004712A9" w:rsidRPr="00532C79">
        <w:rPr>
          <w:i/>
        </w:rPr>
        <w:t>.</w:t>
      </w:r>
      <w:r w:rsidR="004712A9" w:rsidRPr="00532C79">
        <w:t xml:space="preserve"> </w:t>
      </w:r>
      <w:r w:rsidR="004924D9" w:rsidRPr="004924D9">
        <w:t>На сегодняшний день работ, всецело посвященных личностным особенностям медиаторов, которые способствуют овладению навыков эффективного посредника, практически нет. В основном авторы упоминают о значимости этой проблемы вскользь. Так, обсуждение специфики личностных качеств медиатора можно встретить в работах</w:t>
      </w:r>
      <w:r w:rsidR="004924D9">
        <w:t xml:space="preserve"> </w:t>
      </w:r>
      <w:r w:rsidR="00C17820">
        <w:t xml:space="preserve">О.В. </w:t>
      </w:r>
      <w:proofErr w:type="spellStart"/>
      <w:r w:rsidR="00C17820">
        <w:t>Аллахвердов</w:t>
      </w:r>
      <w:r w:rsidR="004924D9">
        <w:t>ой</w:t>
      </w:r>
      <w:proofErr w:type="spellEnd"/>
      <w:r w:rsidR="00C17820">
        <w:t xml:space="preserve">, А.А. </w:t>
      </w:r>
      <w:proofErr w:type="spellStart"/>
      <w:r w:rsidR="00C17820">
        <w:t>Рождественн</w:t>
      </w:r>
      <w:r w:rsidR="004924D9">
        <w:t>ой</w:t>
      </w:r>
      <w:proofErr w:type="spellEnd"/>
      <w:r w:rsidR="00C17820">
        <w:t>,</w:t>
      </w:r>
      <w:r w:rsidR="00F656A1">
        <w:t xml:space="preserve"> Т.Ю.</w:t>
      </w:r>
      <w:r w:rsidR="00E73AEE">
        <w:t xml:space="preserve"> Базаров</w:t>
      </w:r>
      <w:r w:rsidR="004924D9">
        <w:t>а, Е.Н. Ивановой.</w:t>
      </w:r>
      <w:r w:rsidR="00C17820">
        <w:t xml:space="preserve"> </w:t>
      </w:r>
      <w:r w:rsidR="004924D9">
        <w:t>В си</w:t>
      </w:r>
      <w:r w:rsidR="00F656A1" w:rsidRPr="00F656A1">
        <w:t xml:space="preserve">лу схожести профессиональной направленности, достаточное количество авторов занималось изучением влияния личностных качеств переговорщика на успешность переговорного процесса. Среди них стоит отметить: </w:t>
      </w:r>
      <w:proofErr w:type="spellStart"/>
      <w:r w:rsidR="00F656A1" w:rsidRPr="00F656A1">
        <w:lastRenderedPageBreak/>
        <w:t>Г.Никольсона</w:t>
      </w:r>
      <w:proofErr w:type="spellEnd"/>
      <w:r w:rsidR="00F656A1" w:rsidRPr="00F656A1">
        <w:t xml:space="preserve">, И. А. Василенко, Ю. В. Дубинину, Дж. </w:t>
      </w:r>
      <w:proofErr w:type="spellStart"/>
      <w:r w:rsidR="00F656A1" w:rsidRPr="00F656A1">
        <w:t>Ниренберга</w:t>
      </w:r>
      <w:proofErr w:type="spellEnd"/>
      <w:r w:rsidR="00F656A1" w:rsidRPr="00F656A1">
        <w:t>, Н. М. Лебед</w:t>
      </w:r>
      <w:r w:rsidR="00F06BD3">
        <w:t xml:space="preserve">еву и др. </w:t>
      </w:r>
    </w:p>
    <w:p w14:paraId="60B649B2" w14:textId="61220D2C" w:rsidR="000641C3" w:rsidRPr="00E3228A" w:rsidRDefault="000641C3" w:rsidP="00BB7BE8">
      <w:pPr>
        <w:spacing w:line="360" w:lineRule="auto"/>
        <w:ind w:firstLine="709"/>
        <w:jc w:val="both"/>
      </w:pPr>
      <w:r w:rsidRPr="00E3228A">
        <w:rPr>
          <w:b/>
        </w:rPr>
        <w:t>Новизна исследования</w:t>
      </w:r>
      <w:r w:rsidRPr="00E3228A">
        <w:t xml:space="preserve">: </w:t>
      </w:r>
      <w:r w:rsidR="00563A7D" w:rsidRPr="00E3228A">
        <w:t>Большинство авторов, которые рассматривают</w:t>
      </w:r>
      <w:r w:rsidR="00F46149" w:rsidRPr="00E3228A">
        <w:t xml:space="preserve"> личность медиатора, пишут в основном</w:t>
      </w:r>
      <w:r w:rsidR="00AD4396" w:rsidRPr="00E3228A">
        <w:t xml:space="preserve"> о его рол</w:t>
      </w:r>
      <w:r w:rsidR="00AD6C1B">
        <w:t>и</w:t>
      </w:r>
      <w:r w:rsidR="00AD4396" w:rsidRPr="00E3228A">
        <w:t xml:space="preserve"> в процессе медиации, основных функциях.</w:t>
      </w:r>
      <w:r w:rsidR="003672B8">
        <w:t xml:space="preserve"> </w:t>
      </w:r>
      <w:r w:rsidR="000E2AD1">
        <w:t xml:space="preserve">И только небольшое число авторов поверхностно затрагивают в своих работах вопрос о </w:t>
      </w:r>
      <w:r w:rsidR="003672B8">
        <w:t>личностных характеристик</w:t>
      </w:r>
      <w:r w:rsidR="000E2AD1">
        <w:t>ах</w:t>
      </w:r>
      <w:r w:rsidR="003672B8">
        <w:t xml:space="preserve"> медиатора, которые способствовали бы эффективному овладению знаний</w:t>
      </w:r>
      <w:r w:rsidR="00AF4D6C">
        <w:t xml:space="preserve"> и как следствие успешной медиативной практике</w:t>
      </w:r>
      <w:r w:rsidR="003672B8">
        <w:t>.</w:t>
      </w:r>
      <w:r w:rsidR="00AD4396" w:rsidRPr="00E3228A">
        <w:t xml:space="preserve"> </w:t>
      </w:r>
      <w:r w:rsidR="000E2AD1">
        <w:t xml:space="preserve">В </w:t>
      </w:r>
      <w:r w:rsidR="00AD4396" w:rsidRPr="00E3228A">
        <w:t>данной работе про</w:t>
      </w:r>
      <w:r w:rsidR="00E3228A" w:rsidRPr="00E3228A">
        <w:t>водится</w:t>
      </w:r>
      <w:r w:rsidR="00AD4396" w:rsidRPr="00E3228A">
        <w:t xml:space="preserve"> </w:t>
      </w:r>
      <w:r w:rsidR="000D2E19" w:rsidRPr="00E3228A">
        <w:t>исследование свойств личности медиатора</w:t>
      </w:r>
      <w:r w:rsidR="003672B8">
        <w:t xml:space="preserve">, </w:t>
      </w:r>
      <w:r w:rsidR="003672B8" w:rsidRPr="003672B8">
        <w:t xml:space="preserve">которое </w:t>
      </w:r>
      <w:r w:rsidR="000E2AD1">
        <w:t xml:space="preserve">также </w:t>
      </w:r>
      <w:r w:rsidR="003672B8" w:rsidRPr="003672B8">
        <w:t xml:space="preserve">сочетает в себе использование специально разработанной оригинальной анкеты. Объединение этих методов, позволит выявить степень влияния личностных качеств медиатора на процесс в целом и в отдельности на каждый этап. </w:t>
      </w:r>
      <w:r w:rsidR="00ED2105">
        <w:t>П</w:t>
      </w:r>
      <w:r w:rsidR="003672B8" w:rsidRPr="003672B8">
        <w:t>олученны</w:t>
      </w:r>
      <w:r w:rsidR="00ED2105">
        <w:t>й</w:t>
      </w:r>
      <w:r w:rsidR="003672B8" w:rsidRPr="003672B8">
        <w:t xml:space="preserve"> результат</w:t>
      </w:r>
      <w:r w:rsidR="00ED2105">
        <w:t xml:space="preserve"> также</w:t>
      </w:r>
      <w:r w:rsidR="003672B8" w:rsidRPr="003672B8">
        <w:t xml:space="preserve"> позволя</w:t>
      </w:r>
      <w:r w:rsidR="003672B8">
        <w:t>е</w:t>
      </w:r>
      <w:r w:rsidR="003672B8" w:rsidRPr="003672B8">
        <w:t>т сформулировать личностные качества эффективного медиатора.</w:t>
      </w:r>
      <w:r w:rsidR="000D2E19" w:rsidRPr="00E3228A">
        <w:t xml:space="preserve"> </w:t>
      </w:r>
    </w:p>
    <w:p w14:paraId="4C361A0A" w14:textId="77777777" w:rsidR="003D7409" w:rsidRPr="0089183B" w:rsidRDefault="003D7409" w:rsidP="003D7409">
      <w:pPr>
        <w:spacing w:line="360" w:lineRule="auto"/>
        <w:ind w:firstLine="709"/>
        <w:jc w:val="both"/>
      </w:pPr>
      <w:r w:rsidRPr="00532C79">
        <w:rPr>
          <w:b/>
        </w:rPr>
        <w:t xml:space="preserve">Цель исследования: </w:t>
      </w:r>
      <w:r w:rsidRPr="00532C79">
        <w:t>выявить степень влияния личностных характеристик</w:t>
      </w:r>
      <w:r>
        <w:t xml:space="preserve"> медиатора</w:t>
      </w:r>
      <w:r w:rsidRPr="00532C79">
        <w:t>, сформировавшихся до овладения медиативными знаниями</w:t>
      </w:r>
      <w:r>
        <w:t>, на процесс медиации</w:t>
      </w:r>
    </w:p>
    <w:p w14:paraId="5291CC72" w14:textId="77777777" w:rsidR="003D7409" w:rsidRPr="00532C79" w:rsidRDefault="003D7409" w:rsidP="003D7409">
      <w:pPr>
        <w:spacing w:line="360" w:lineRule="auto"/>
        <w:ind w:firstLine="709"/>
        <w:jc w:val="both"/>
        <w:rPr>
          <w:b/>
        </w:rPr>
      </w:pPr>
      <w:r w:rsidRPr="00532C79">
        <w:rPr>
          <w:b/>
        </w:rPr>
        <w:t>Задачи исследования:</w:t>
      </w:r>
    </w:p>
    <w:p w14:paraId="3E5D10F3" w14:textId="77777777" w:rsidR="003D7409" w:rsidRDefault="003D7409" w:rsidP="00F05C32">
      <w:pPr>
        <w:pStyle w:val="a7"/>
        <w:numPr>
          <w:ilvl w:val="0"/>
          <w:numId w:val="10"/>
        </w:numPr>
        <w:tabs>
          <w:tab w:val="left" w:pos="1134"/>
        </w:tabs>
        <w:spacing w:line="360" w:lineRule="auto"/>
        <w:ind w:firstLine="709"/>
        <w:jc w:val="both"/>
      </w:pPr>
      <w:r w:rsidRPr="00532C79">
        <w:t>Изучить и проанализировать литературу по исследуемой проблеме;</w:t>
      </w:r>
    </w:p>
    <w:p w14:paraId="13600476" w14:textId="77777777" w:rsidR="003D7409" w:rsidRPr="00532C79" w:rsidRDefault="003D7409" w:rsidP="00F05C32">
      <w:pPr>
        <w:pStyle w:val="a7"/>
        <w:numPr>
          <w:ilvl w:val="0"/>
          <w:numId w:val="10"/>
        </w:numPr>
        <w:tabs>
          <w:tab w:val="left" w:pos="1134"/>
        </w:tabs>
        <w:spacing w:line="360" w:lineRule="auto"/>
        <w:ind w:firstLine="709"/>
        <w:jc w:val="both"/>
      </w:pPr>
      <w:r>
        <w:t>Определить основные понятия, связанные с исследуемой темой;</w:t>
      </w:r>
    </w:p>
    <w:p w14:paraId="6597CF99" w14:textId="77777777" w:rsidR="003D7409" w:rsidRPr="00532C79" w:rsidRDefault="003D7409" w:rsidP="00F05C32">
      <w:pPr>
        <w:pStyle w:val="a7"/>
        <w:numPr>
          <w:ilvl w:val="0"/>
          <w:numId w:val="10"/>
        </w:numPr>
        <w:tabs>
          <w:tab w:val="left" w:pos="1134"/>
        </w:tabs>
        <w:spacing w:line="360" w:lineRule="auto"/>
        <w:ind w:firstLine="709"/>
        <w:jc w:val="both"/>
      </w:pPr>
      <w:r w:rsidRPr="00532C79">
        <w:t>Исследовать ли</w:t>
      </w:r>
      <w:r>
        <w:t>чностные особенности медиаторов;</w:t>
      </w:r>
    </w:p>
    <w:p w14:paraId="0C040B49" w14:textId="3BA0077B" w:rsidR="003D7409" w:rsidRPr="00532C79" w:rsidRDefault="003D7409" w:rsidP="00F05C32">
      <w:pPr>
        <w:pStyle w:val="a7"/>
        <w:numPr>
          <w:ilvl w:val="0"/>
          <w:numId w:val="10"/>
        </w:numPr>
        <w:tabs>
          <w:tab w:val="left" w:pos="1134"/>
        </w:tabs>
        <w:spacing w:line="360" w:lineRule="auto"/>
        <w:ind w:firstLine="709"/>
        <w:jc w:val="both"/>
      </w:pPr>
      <w:r w:rsidRPr="00532C79">
        <w:t>Определить степень влияния доме</w:t>
      </w:r>
      <w:r w:rsidR="00825CE0">
        <w:t>диативн</w:t>
      </w:r>
      <w:r w:rsidR="00D53B10">
        <w:t>ой</w:t>
      </w:r>
      <w:r w:rsidRPr="00532C79">
        <w:t xml:space="preserve"> профессиональной деятельности на процесс медиации</w:t>
      </w:r>
      <w:r w:rsidR="00E879F9">
        <w:t>;</w:t>
      </w:r>
    </w:p>
    <w:p w14:paraId="123195D0" w14:textId="77777777" w:rsidR="003D7409" w:rsidRPr="00BB7E26" w:rsidRDefault="003D7409" w:rsidP="00F05C32">
      <w:pPr>
        <w:pStyle w:val="a7"/>
        <w:numPr>
          <w:ilvl w:val="0"/>
          <w:numId w:val="10"/>
        </w:numPr>
        <w:tabs>
          <w:tab w:val="left" w:pos="1134"/>
        </w:tabs>
        <w:spacing w:line="360" w:lineRule="auto"/>
        <w:ind w:firstLine="709"/>
        <w:jc w:val="both"/>
      </w:pPr>
      <w:r w:rsidRPr="00532C79">
        <w:t>Произвести обработку данных исследования, интерпретировать результаты и сформулировать выводы;</w:t>
      </w:r>
    </w:p>
    <w:p w14:paraId="134CF913" w14:textId="71090CA8" w:rsidR="00BB7E26" w:rsidRPr="00532C79" w:rsidRDefault="00BB7E26" w:rsidP="00F05C32">
      <w:pPr>
        <w:pStyle w:val="a7"/>
        <w:numPr>
          <w:ilvl w:val="0"/>
          <w:numId w:val="10"/>
        </w:numPr>
        <w:tabs>
          <w:tab w:val="left" w:pos="1134"/>
        </w:tabs>
        <w:spacing w:line="360" w:lineRule="auto"/>
        <w:ind w:firstLine="709"/>
        <w:jc w:val="both"/>
      </w:pPr>
      <w:r>
        <w:t xml:space="preserve">На основании проведенного исследования </w:t>
      </w:r>
      <w:r w:rsidR="00F36517">
        <w:t>определить личностные качества эффективного медиатора</w:t>
      </w:r>
      <w:r>
        <w:t>.</w:t>
      </w:r>
    </w:p>
    <w:p w14:paraId="0AFBFD56" w14:textId="77777777" w:rsidR="003D7409" w:rsidRPr="00532C79" w:rsidRDefault="003D7409" w:rsidP="003D7409">
      <w:pPr>
        <w:spacing w:line="360" w:lineRule="auto"/>
        <w:ind w:firstLine="709"/>
        <w:jc w:val="both"/>
      </w:pPr>
      <w:r w:rsidRPr="00532C79">
        <w:rPr>
          <w:b/>
        </w:rPr>
        <w:t>Объект исследования:</w:t>
      </w:r>
      <w:r w:rsidRPr="00532C79">
        <w:t xml:space="preserve"> практикующие медиаторы.</w:t>
      </w:r>
    </w:p>
    <w:p w14:paraId="00327EE6" w14:textId="324AF4D3" w:rsidR="003D7409" w:rsidRPr="00532C79" w:rsidRDefault="003D7409" w:rsidP="00783D45">
      <w:pPr>
        <w:spacing w:line="360" w:lineRule="auto"/>
        <w:ind w:firstLine="709"/>
        <w:jc w:val="both"/>
      </w:pPr>
      <w:r w:rsidRPr="00532C79">
        <w:rPr>
          <w:b/>
        </w:rPr>
        <w:t>Предмет исследования</w:t>
      </w:r>
      <w:r w:rsidRPr="00532C79">
        <w:t>: личностные характеристики медиатора, влияющие на процесс медиации</w:t>
      </w:r>
      <w:r w:rsidR="00783D45">
        <w:t>.</w:t>
      </w:r>
    </w:p>
    <w:p w14:paraId="2C3AE8F1" w14:textId="0CD8807B" w:rsidR="003D7409" w:rsidRPr="00ED2105" w:rsidRDefault="003D7409" w:rsidP="00BB7BE8">
      <w:pPr>
        <w:spacing w:line="360" w:lineRule="auto"/>
        <w:ind w:firstLine="709"/>
        <w:jc w:val="both"/>
      </w:pPr>
      <w:r w:rsidRPr="00532C79">
        <w:rPr>
          <w:b/>
        </w:rPr>
        <w:lastRenderedPageBreak/>
        <w:t>Гипотеза</w:t>
      </w:r>
      <w:r w:rsidRPr="00532C79">
        <w:rPr>
          <w:i/>
        </w:rPr>
        <w:t>:</w:t>
      </w:r>
      <w:r w:rsidRPr="00532C79">
        <w:t xml:space="preserve"> </w:t>
      </w:r>
      <w:r w:rsidRPr="00AB6A73">
        <w:t>Личностные х</w:t>
      </w:r>
      <w:r w:rsidRPr="00ED2105">
        <w:t>арактеристики и компетенции</w:t>
      </w:r>
      <w:r w:rsidR="003E47CC">
        <w:t xml:space="preserve"> </w:t>
      </w:r>
      <w:r w:rsidR="004E5983">
        <w:t>человек</w:t>
      </w:r>
      <w:r w:rsidR="003E47CC">
        <w:t>а</w:t>
      </w:r>
      <w:r w:rsidRPr="00ED2105">
        <w:t>, сформированные в результате домедиа</w:t>
      </w:r>
      <w:r w:rsidR="00D53B10">
        <w:t>тивн</w:t>
      </w:r>
      <w:r w:rsidR="00275A1D">
        <w:t>ой</w:t>
      </w:r>
      <w:r w:rsidRPr="00AB6A73">
        <w:t xml:space="preserve"> профессиональной практик</w:t>
      </w:r>
      <w:r w:rsidR="00AB6A73" w:rsidRPr="00AB6A73">
        <w:t>и</w:t>
      </w:r>
      <w:r w:rsidR="003E47CC">
        <w:t>,</w:t>
      </w:r>
      <w:r w:rsidRPr="00AB6A73">
        <w:t xml:space="preserve"> влияют на особенности проведения процесса медиации в целом, так и на отдельные его этапы.</w:t>
      </w:r>
    </w:p>
    <w:p w14:paraId="6B071F8B" w14:textId="77777777" w:rsidR="003D7409" w:rsidRPr="00532C79" w:rsidRDefault="003D7409" w:rsidP="003D7409">
      <w:pPr>
        <w:spacing w:line="360" w:lineRule="auto"/>
        <w:ind w:firstLine="709"/>
        <w:jc w:val="both"/>
        <w:rPr>
          <w:i/>
        </w:rPr>
      </w:pPr>
      <w:r w:rsidRPr="00532C79">
        <w:rPr>
          <w:b/>
        </w:rPr>
        <w:t>Методики исследования</w:t>
      </w:r>
      <w:r w:rsidRPr="00532C79">
        <w:rPr>
          <w:i/>
        </w:rPr>
        <w:t>:</w:t>
      </w:r>
    </w:p>
    <w:p w14:paraId="0B52165A" w14:textId="77777777" w:rsidR="003D7409" w:rsidRPr="00532C79" w:rsidRDefault="003D7409" w:rsidP="00FE0CA7">
      <w:pPr>
        <w:pStyle w:val="a7"/>
        <w:numPr>
          <w:ilvl w:val="0"/>
          <w:numId w:val="11"/>
        </w:numPr>
        <w:tabs>
          <w:tab w:val="left" w:pos="1134"/>
        </w:tabs>
        <w:spacing w:line="360" w:lineRule="auto"/>
        <w:ind w:left="0" w:firstLine="709"/>
        <w:jc w:val="both"/>
      </w:pPr>
      <w:r w:rsidRPr="00532C79">
        <w:t xml:space="preserve">16-ти факторный личностный опросник Р.Б. </w:t>
      </w:r>
      <w:proofErr w:type="spellStart"/>
      <w:r w:rsidRPr="00532C79">
        <w:t>Кеттелла</w:t>
      </w:r>
      <w:proofErr w:type="spellEnd"/>
      <w:r w:rsidRPr="00532C79">
        <w:t>;</w:t>
      </w:r>
    </w:p>
    <w:p w14:paraId="6730421A" w14:textId="77777777" w:rsidR="003D7409" w:rsidRPr="00532C79" w:rsidRDefault="00B5142C" w:rsidP="00FE0CA7">
      <w:pPr>
        <w:pStyle w:val="a7"/>
        <w:numPr>
          <w:ilvl w:val="0"/>
          <w:numId w:val="11"/>
        </w:numPr>
        <w:tabs>
          <w:tab w:val="left" w:pos="1134"/>
        </w:tabs>
        <w:spacing w:line="360" w:lineRule="auto"/>
        <w:ind w:left="0" w:firstLine="709"/>
        <w:jc w:val="both"/>
      </w:pPr>
      <w:r>
        <w:t>Авторская а</w:t>
      </w:r>
      <w:r w:rsidR="003D7409" w:rsidRPr="00532C79">
        <w:t xml:space="preserve">нкета </w:t>
      </w:r>
      <w:r>
        <w:t>«</w:t>
      </w:r>
      <w:r w:rsidRPr="00B5142C">
        <w:t>Влияние с</w:t>
      </w:r>
      <w:r>
        <w:t xml:space="preserve">формировавшихся профессиональных и </w:t>
      </w:r>
      <w:r w:rsidRPr="00B5142C">
        <w:t>личностных качеств медиатора на процесс медиации</w:t>
      </w:r>
      <w:r>
        <w:t>»;</w:t>
      </w:r>
    </w:p>
    <w:p w14:paraId="0D68E543" w14:textId="6FA297E8" w:rsidR="00612C7A" w:rsidRPr="00612C7A" w:rsidRDefault="00B5142C" w:rsidP="00FE0CA7">
      <w:pPr>
        <w:pStyle w:val="a7"/>
        <w:numPr>
          <w:ilvl w:val="0"/>
          <w:numId w:val="11"/>
        </w:numPr>
        <w:tabs>
          <w:tab w:val="left" w:pos="1134"/>
        </w:tabs>
        <w:spacing w:line="360" w:lineRule="auto"/>
        <w:ind w:left="0" w:firstLine="709"/>
        <w:jc w:val="both"/>
      </w:pPr>
      <w:r>
        <w:t>Методы статистической обработки</w:t>
      </w:r>
      <w:r w:rsidR="003E47CC">
        <w:t>:</w:t>
      </w:r>
      <w:r w:rsidR="00612C7A" w:rsidRPr="00612C7A">
        <w:rPr>
          <w:rFonts w:eastAsia="Calibri"/>
        </w:rPr>
        <w:t xml:space="preserve"> </w:t>
      </w:r>
      <w:r w:rsidR="00612C7A">
        <w:rPr>
          <w:lang w:val="en-US"/>
        </w:rPr>
        <w:t>t</w:t>
      </w:r>
      <w:r w:rsidR="00612C7A">
        <w:t>-критерий</w:t>
      </w:r>
      <w:r w:rsidR="00612C7A" w:rsidRPr="00612C7A">
        <w:t xml:space="preserve"> Стьюдента для </w:t>
      </w:r>
      <w:r w:rsidR="00612C7A">
        <w:t xml:space="preserve">несвязанных </w:t>
      </w:r>
      <w:r w:rsidR="00F44314">
        <w:t>данных</w:t>
      </w:r>
      <w:r w:rsidR="00612C7A" w:rsidRPr="00612C7A">
        <w:t>.</w:t>
      </w:r>
    </w:p>
    <w:p w14:paraId="50BD5056" w14:textId="408C8401" w:rsidR="00BB7E26" w:rsidRPr="00340091" w:rsidRDefault="003D7409" w:rsidP="003D7409">
      <w:pPr>
        <w:spacing w:line="360" w:lineRule="auto"/>
        <w:ind w:firstLine="709"/>
        <w:jc w:val="both"/>
      </w:pPr>
      <w:r w:rsidRPr="00B5142C">
        <w:rPr>
          <w:b/>
        </w:rPr>
        <w:t>Теоретическ</w:t>
      </w:r>
      <w:r w:rsidR="00340091" w:rsidRPr="00B5142C">
        <w:rPr>
          <w:b/>
        </w:rPr>
        <w:t>ая</w:t>
      </w:r>
      <w:r w:rsidRPr="00B5142C">
        <w:rPr>
          <w:b/>
        </w:rPr>
        <w:t xml:space="preserve"> значимость</w:t>
      </w:r>
      <w:r w:rsidR="00340091" w:rsidRPr="00B5142C">
        <w:rPr>
          <w:b/>
        </w:rPr>
        <w:t xml:space="preserve"> исследования</w:t>
      </w:r>
      <w:r w:rsidR="0092332B">
        <w:rPr>
          <w:b/>
        </w:rPr>
        <w:t xml:space="preserve"> </w:t>
      </w:r>
      <w:r w:rsidR="0092332B" w:rsidRPr="0092332B">
        <w:t>за</w:t>
      </w:r>
      <w:r w:rsidR="0092332B">
        <w:t>ключается в систематизации и анализе теоретического аспекта влияния личностных характеристик</w:t>
      </w:r>
      <w:r w:rsidR="00E94BC4">
        <w:t xml:space="preserve"> медиатора</w:t>
      </w:r>
      <w:r w:rsidR="0092332B">
        <w:t xml:space="preserve"> на процесс медиации, а также </w:t>
      </w:r>
      <w:r w:rsidR="00F36517">
        <w:t xml:space="preserve">определении личностных качеств, свойственных </w:t>
      </w:r>
      <w:r w:rsidR="0092332B">
        <w:t>эффективн</w:t>
      </w:r>
      <w:r w:rsidR="00F36517">
        <w:t>ому</w:t>
      </w:r>
      <w:r w:rsidR="0092332B">
        <w:t xml:space="preserve"> медиатор</w:t>
      </w:r>
      <w:r w:rsidR="00F36517">
        <w:t>у</w:t>
      </w:r>
      <w:r w:rsidR="0092332B">
        <w:t xml:space="preserve">. </w:t>
      </w:r>
    </w:p>
    <w:p w14:paraId="09BFD866" w14:textId="741241F3" w:rsidR="00B5142C" w:rsidRPr="00B5142C" w:rsidRDefault="003D7409" w:rsidP="003D7409">
      <w:pPr>
        <w:spacing w:line="360" w:lineRule="auto"/>
        <w:ind w:firstLine="709"/>
        <w:jc w:val="both"/>
      </w:pPr>
      <w:r w:rsidRPr="00B5142C">
        <w:rPr>
          <w:b/>
        </w:rPr>
        <w:t>Практическ</w:t>
      </w:r>
      <w:r w:rsidR="00340091" w:rsidRPr="00B5142C">
        <w:rPr>
          <w:b/>
        </w:rPr>
        <w:t>ая</w:t>
      </w:r>
      <w:r w:rsidRPr="00B5142C">
        <w:rPr>
          <w:b/>
        </w:rPr>
        <w:t xml:space="preserve"> значимость</w:t>
      </w:r>
      <w:r w:rsidR="00B5142C">
        <w:rPr>
          <w:b/>
        </w:rPr>
        <w:t xml:space="preserve"> исследования. </w:t>
      </w:r>
      <w:r w:rsidR="00B5142C">
        <w:t>Проанализированный материал, а также полученные данные в ходе проведения исследования могут быть использованы в дальнейшем изуч</w:t>
      </w:r>
      <w:r w:rsidR="00F36517">
        <w:t>ении влияния личности м</w:t>
      </w:r>
      <w:r w:rsidR="00B5142C">
        <w:t xml:space="preserve">едиатора на процесс медиации. </w:t>
      </w:r>
      <w:r w:rsidR="003F4019">
        <w:t>Р</w:t>
      </w:r>
      <w:r w:rsidR="00B5142C">
        <w:t>езультаты исследования могут быть применены для разработки тестов, направленны</w:t>
      </w:r>
      <w:r w:rsidR="003F4019">
        <w:t>х</w:t>
      </w:r>
      <w:r w:rsidR="00B5142C">
        <w:t xml:space="preserve"> на профессиональн</w:t>
      </w:r>
      <w:r w:rsidR="003F4019">
        <w:t>ый</w:t>
      </w:r>
      <w:r w:rsidR="00B5142C">
        <w:t xml:space="preserve"> </w:t>
      </w:r>
      <w:r w:rsidR="003F4019">
        <w:t>отбор</w:t>
      </w:r>
      <w:r w:rsidR="00B5142C">
        <w:t xml:space="preserve"> потенциального медиатора</w:t>
      </w:r>
      <w:r w:rsidR="003F4019">
        <w:t xml:space="preserve"> или же иной направленности, связанной с личностью медиатора, а также они могут служить основанием для модификации учебной программы по подготовке профессиональных медиаторов. </w:t>
      </w:r>
    </w:p>
    <w:p w14:paraId="1FDD7CC6" w14:textId="77777777" w:rsidR="004712A9" w:rsidRDefault="004712A9" w:rsidP="003D7409">
      <w:pPr>
        <w:spacing w:line="360" w:lineRule="auto"/>
        <w:ind w:firstLine="709"/>
        <w:jc w:val="both"/>
        <w:rPr>
          <w:i/>
          <w:color w:val="FF0000"/>
        </w:rPr>
      </w:pPr>
      <w:r>
        <w:rPr>
          <w:i/>
          <w:color w:val="FF0000"/>
        </w:rPr>
        <w:br w:type="page"/>
      </w:r>
    </w:p>
    <w:p w14:paraId="4291D9F4" w14:textId="17EAA1F2" w:rsidR="00F820DC" w:rsidRPr="00DF3B3D" w:rsidRDefault="001971AA" w:rsidP="00783D45">
      <w:pPr>
        <w:pStyle w:val="1"/>
        <w:rPr>
          <w:sz w:val="32"/>
          <w:szCs w:val="32"/>
        </w:rPr>
      </w:pPr>
      <w:bookmarkStart w:id="2" w:name="_Toc514236320"/>
      <w:r w:rsidRPr="00DF3B3D">
        <w:rPr>
          <w:sz w:val="32"/>
          <w:szCs w:val="32"/>
        </w:rPr>
        <w:lastRenderedPageBreak/>
        <w:t>Г</w:t>
      </w:r>
      <w:r w:rsidR="00891D64" w:rsidRPr="00DF3B3D">
        <w:rPr>
          <w:sz w:val="32"/>
          <w:szCs w:val="32"/>
        </w:rPr>
        <w:t>лава</w:t>
      </w:r>
      <w:r w:rsidRPr="00DF3B3D">
        <w:rPr>
          <w:sz w:val="32"/>
          <w:szCs w:val="32"/>
        </w:rPr>
        <w:t xml:space="preserve"> 1. Т</w:t>
      </w:r>
      <w:r w:rsidR="00891D64" w:rsidRPr="00DF3B3D">
        <w:rPr>
          <w:sz w:val="32"/>
          <w:szCs w:val="32"/>
        </w:rPr>
        <w:t>еоретический аспект влияния личности медиатора на процесс медиации</w:t>
      </w:r>
      <w:bookmarkEnd w:id="2"/>
    </w:p>
    <w:p w14:paraId="706332BD" w14:textId="1C5EC7F9" w:rsidR="00F820DC" w:rsidRPr="00D47062" w:rsidRDefault="00F820DC" w:rsidP="00F05C32">
      <w:pPr>
        <w:pStyle w:val="a7"/>
        <w:numPr>
          <w:ilvl w:val="1"/>
          <w:numId w:val="17"/>
        </w:numPr>
        <w:spacing w:after="240" w:line="360" w:lineRule="auto"/>
        <w:ind w:left="0" w:firstLine="0"/>
        <w:jc w:val="center"/>
        <w:outlineLvl w:val="1"/>
        <w:rPr>
          <w:rFonts w:eastAsia="Calibri" w:cs="Times New Roman"/>
          <w:b/>
        </w:rPr>
      </w:pPr>
      <w:bookmarkStart w:id="3" w:name="_Toc514236321"/>
      <w:r w:rsidRPr="00D47062">
        <w:rPr>
          <w:rFonts w:eastAsia="Calibri" w:cs="Times New Roman"/>
          <w:b/>
        </w:rPr>
        <w:t>Медиация</w:t>
      </w:r>
      <w:r w:rsidR="00A9711C" w:rsidRPr="00D47062">
        <w:rPr>
          <w:rFonts w:eastAsia="Calibri" w:cs="Times New Roman"/>
          <w:b/>
        </w:rPr>
        <w:t xml:space="preserve"> как процесс: понятие, принципы,</w:t>
      </w:r>
      <w:r w:rsidRPr="00D47062">
        <w:rPr>
          <w:rFonts w:eastAsia="Calibri" w:cs="Times New Roman"/>
          <w:b/>
        </w:rPr>
        <w:t xml:space="preserve"> структура</w:t>
      </w:r>
      <w:r w:rsidR="001374B9" w:rsidRPr="00D47062">
        <w:rPr>
          <w:rFonts w:eastAsia="Calibri" w:cs="Times New Roman"/>
          <w:b/>
        </w:rPr>
        <w:t xml:space="preserve"> в</w:t>
      </w:r>
      <w:r w:rsidR="00A9711C" w:rsidRPr="00D47062">
        <w:rPr>
          <w:rFonts w:eastAsia="Calibri" w:cs="Times New Roman"/>
          <w:b/>
        </w:rPr>
        <w:t xml:space="preserve"> неотъемлемой взаимосвяз</w:t>
      </w:r>
      <w:r w:rsidR="001374B9" w:rsidRPr="00D47062">
        <w:rPr>
          <w:rFonts w:eastAsia="Calibri" w:cs="Times New Roman"/>
          <w:b/>
        </w:rPr>
        <w:t>и</w:t>
      </w:r>
      <w:r w:rsidR="00A9711C" w:rsidRPr="00D47062">
        <w:rPr>
          <w:rFonts w:eastAsia="Calibri" w:cs="Times New Roman"/>
          <w:b/>
        </w:rPr>
        <w:t xml:space="preserve"> </w:t>
      </w:r>
      <w:r w:rsidR="00753434" w:rsidRPr="00D47062">
        <w:rPr>
          <w:rFonts w:eastAsia="Calibri" w:cs="Times New Roman"/>
          <w:b/>
        </w:rPr>
        <w:t xml:space="preserve">с </w:t>
      </w:r>
      <w:r w:rsidR="00A9711C" w:rsidRPr="00D47062">
        <w:rPr>
          <w:rFonts w:eastAsia="Calibri" w:cs="Times New Roman"/>
          <w:b/>
        </w:rPr>
        <w:t>работ</w:t>
      </w:r>
      <w:r w:rsidR="00753434" w:rsidRPr="00D47062">
        <w:rPr>
          <w:rFonts w:eastAsia="Calibri" w:cs="Times New Roman"/>
          <w:b/>
        </w:rPr>
        <w:t>ой</w:t>
      </w:r>
      <w:r w:rsidR="00A9711C" w:rsidRPr="00D47062">
        <w:rPr>
          <w:rFonts w:eastAsia="Calibri" w:cs="Times New Roman"/>
          <w:b/>
        </w:rPr>
        <w:t xml:space="preserve"> медиатора</w:t>
      </w:r>
      <w:bookmarkEnd w:id="3"/>
    </w:p>
    <w:p w14:paraId="62A1E209" w14:textId="18C2E9CB" w:rsidR="00662CC1" w:rsidRDefault="00196EB6" w:rsidP="00F820DC">
      <w:pPr>
        <w:spacing w:line="360" w:lineRule="auto"/>
        <w:ind w:firstLine="709"/>
        <w:jc w:val="both"/>
        <w:rPr>
          <w:rFonts w:eastAsia="Times New Roman" w:cs="Times New Roman"/>
          <w:szCs w:val="28"/>
          <w:lang w:eastAsia="ru-RU"/>
        </w:rPr>
      </w:pPr>
      <w:r>
        <w:rPr>
          <w:rFonts w:eastAsia="Times New Roman" w:cs="Times New Roman"/>
          <w:szCs w:val="28"/>
          <w:lang w:eastAsia="ru-RU"/>
        </w:rPr>
        <w:t>Одним из</w:t>
      </w:r>
      <w:r w:rsidR="00ED2105" w:rsidRPr="00451631">
        <w:rPr>
          <w:rFonts w:eastAsia="Times New Roman" w:cs="Times New Roman"/>
          <w:szCs w:val="28"/>
          <w:lang w:eastAsia="ru-RU"/>
        </w:rPr>
        <w:t xml:space="preserve"> видо</w:t>
      </w:r>
      <w:r>
        <w:rPr>
          <w:rFonts w:eastAsia="Times New Roman" w:cs="Times New Roman"/>
          <w:szCs w:val="28"/>
          <w:lang w:eastAsia="ru-RU"/>
        </w:rPr>
        <w:t>в</w:t>
      </w:r>
      <w:r w:rsidR="00ED2105" w:rsidRPr="00451631">
        <w:rPr>
          <w:rFonts w:eastAsia="Times New Roman" w:cs="Times New Roman"/>
          <w:szCs w:val="28"/>
          <w:lang w:eastAsia="ru-RU"/>
        </w:rPr>
        <w:t xml:space="preserve"> альтернативного разрешения спор</w:t>
      </w:r>
      <w:r w:rsidR="00ED2105">
        <w:rPr>
          <w:rFonts w:eastAsia="Times New Roman" w:cs="Times New Roman"/>
          <w:szCs w:val="28"/>
          <w:lang w:eastAsia="ru-RU"/>
        </w:rPr>
        <w:t>ов</w:t>
      </w:r>
      <w:r>
        <w:rPr>
          <w:rFonts w:eastAsia="Times New Roman" w:cs="Times New Roman"/>
          <w:szCs w:val="28"/>
          <w:lang w:eastAsia="ru-RU"/>
        </w:rPr>
        <w:t xml:space="preserve"> является медиация</w:t>
      </w:r>
      <w:r w:rsidR="00451631" w:rsidRPr="00451631">
        <w:rPr>
          <w:rFonts w:eastAsia="Times New Roman" w:cs="Times New Roman"/>
          <w:szCs w:val="28"/>
          <w:lang w:eastAsia="ru-RU"/>
        </w:rPr>
        <w:t>.</w:t>
      </w:r>
      <w:r w:rsidR="00451631">
        <w:rPr>
          <w:rFonts w:eastAsia="Times New Roman" w:cs="Times New Roman"/>
          <w:szCs w:val="28"/>
          <w:lang w:eastAsia="ru-RU"/>
        </w:rPr>
        <w:t xml:space="preserve"> </w:t>
      </w:r>
      <w:r w:rsidR="00662CC1">
        <w:rPr>
          <w:rFonts w:eastAsia="Times New Roman" w:cs="Times New Roman"/>
          <w:szCs w:val="28"/>
          <w:lang w:eastAsia="ru-RU"/>
        </w:rPr>
        <w:t>В</w:t>
      </w:r>
      <w:r w:rsidR="009C1D17">
        <w:rPr>
          <w:rFonts w:eastAsia="Times New Roman" w:cs="Times New Roman"/>
          <w:szCs w:val="28"/>
          <w:lang w:eastAsia="ru-RU"/>
        </w:rPr>
        <w:t xml:space="preserve"> федеральном законе </w:t>
      </w:r>
      <w:r w:rsidR="009C1D17" w:rsidRPr="00662CC1">
        <w:rPr>
          <w:rFonts w:eastAsia="Times New Roman" w:cs="Times New Roman"/>
          <w:szCs w:val="28"/>
          <w:lang w:eastAsia="ru-RU"/>
        </w:rPr>
        <w:t>от 27 июля 2010 года</w:t>
      </w:r>
      <w:r w:rsidR="009C1D17">
        <w:rPr>
          <w:rFonts w:eastAsia="Times New Roman" w:cs="Times New Roman"/>
          <w:szCs w:val="28"/>
          <w:lang w:eastAsia="ru-RU"/>
        </w:rPr>
        <w:t xml:space="preserve"> № 193 «О</w:t>
      </w:r>
      <w:r w:rsidR="00662CC1" w:rsidRPr="00662CC1">
        <w:rPr>
          <w:rFonts w:eastAsia="Times New Roman" w:cs="Times New Roman"/>
          <w:szCs w:val="28"/>
          <w:lang w:eastAsia="ru-RU"/>
        </w:rPr>
        <w:t>б альтернативной процедуре урегулирования споров с участием посредника (процедуре медиации)»</w:t>
      </w:r>
      <w:r w:rsidR="00662CC1">
        <w:rPr>
          <w:rFonts w:eastAsia="Times New Roman" w:cs="Times New Roman"/>
          <w:szCs w:val="28"/>
          <w:lang w:eastAsia="ru-RU"/>
        </w:rPr>
        <w:t xml:space="preserve"> медиация определяется как процедура</w:t>
      </w:r>
      <w:r w:rsidR="002B0DD7">
        <w:rPr>
          <w:rFonts w:eastAsia="Times New Roman" w:cs="Times New Roman"/>
          <w:szCs w:val="28"/>
          <w:lang w:eastAsia="ru-RU"/>
        </w:rPr>
        <w:t xml:space="preserve">. </w:t>
      </w:r>
      <w:r w:rsidR="008C10AC">
        <w:rPr>
          <w:rFonts w:eastAsia="Times New Roman" w:cs="Times New Roman"/>
          <w:szCs w:val="28"/>
          <w:lang w:eastAsia="ru-RU"/>
        </w:rPr>
        <w:t>Однако</w:t>
      </w:r>
      <w:r>
        <w:rPr>
          <w:rFonts w:eastAsia="Times New Roman" w:cs="Times New Roman"/>
          <w:szCs w:val="28"/>
          <w:lang w:eastAsia="ru-RU"/>
        </w:rPr>
        <w:t xml:space="preserve"> </w:t>
      </w:r>
      <w:r w:rsidR="008C10AC">
        <w:rPr>
          <w:rFonts w:eastAsia="Times New Roman" w:cs="Times New Roman"/>
          <w:szCs w:val="28"/>
          <w:lang w:eastAsia="ru-RU"/>
        </w:rPr>
        <w:t xml:space="preserve">в данной работе медиация будет рассматриваться как процесс. Так как на наш взгляд, процесс является более динамичным явлением, относительно процедуры, последовательностью действий которого необходимо управлять. </w:t>
      </w:r>
    </w:p>
    <w:p w14:paraId="77694E87" w14:textId="77777777" w:rsidR="00F820DC" w:rsidRPr="00F820DC" w:rsidRDefault="00111225" w:rsidP="00F820DC">
      <w:pPr>
        <w:spacing w:line="360" w:lineRule="auto"/>
        <w:ind w:firstLine="709"/>
        <w:jc w:val="both"/>
        <w:rPr>
          <w:rFonts w:eastAsia="Times New Roman" w:cs="Times New Roman"/>
          <w:szCs w:val="28"/>
          <w:lang w:eastAsia="ru-RU"/>
        </w:rPr>
      </w:pPr>
      <w:r>
        <w:rPr>
          <w:rFonts w:eastAsia="Times New Roman" w:cs="Times New Roman"/>
          <w:szCs w:val="28"/>
          <w:lang w:eastAsia="ru-RU"/>
        </w:rPr>
        <w:t xml:space="preserve">В </w:t>
      </w:r>
      <w:r w:rsidR="00C73B21">
        <w:rPr>
          <w:rFonts w:eastAsia="Times New Roman" w:cs="Times New Roman"/>
          <w:szCs w:val="28"/>
          <w:lang w:eastAsia="ru-RU"/>
        </w:rPr>
        <w:t>научной</w:t>
      </w:r>
      <w:r>
        <w:rPr>
          <w:rFonts w:eastAsia="Times New Roman" w:cs="Times New Roman"/>
          <w:szCs w:val="28"/>
          <w:lang w:eastAsia="ru-RU"/>
        </w:rPr>
        <w:t xml:space="preserve"> литературе можно встретить множество схожих по смысловой нагрузке определений медиации </w:t>
      </w:r>
      <w:r w:rsidR="003D5B2C">
        <w:rPr>
          <w:rFonts w:eastAsia="Times New Roman" w:cs="Times New Roman"/>
          <w:szCs w:val="28"/>
          <w:lang w:eastAsia="ru-RU"/>
        </w:rPr>
        <w:t>как</w:t>
      </w:r>
      <w:r>
        <w:rPr>
          <w:rFonts w:eastAsia="Times New Roman" w:cs="Times New Roman"/>
          <w:szCs w:val="28"/>
          <w:lang w:eastAsia="ru-RU"/>
        </w:rPr>
        <w:t xml:space="preserve"> процесса</w:t>
      </w:r>
      <w:r w:rsidR="00132111">
        <w:rPr>
          <w:rFonts w:eastAsia="Times New Roman" w:cs="Times New Roman"/>
          <w:szCs w:val="28"/>
          <w:lang w:eastAsia="ru-RU"/>
        </w:rPr>
        <w:t>. Например, такие как:</w:t>
      </w:r>
    </w:p>
    <w:p w14:paraId="1DF69A64" w14:textId="2867AF89" w:rsidR="00F820DC" w:rsidRPr="00F820DC" w:rsidRDefault="00F36517" w:rsidP="00F820DC">
      <w:pPr>
        <w:spacing w:line="360" w:lineRule="auto"/>
        <w:ind w:firstLine="709"/>
        <w:jc w:val="both"/>
        <w:rPr>
          <w:rFonts w:eastAsia="Times New Roman" w:cs="Times New Roman"/>
          <w:szCs w:val="28"/>
          <w:lang w:eastAsia="ru-RU"/>
        </w:rPr>
      </w:pPr>
      <w:r>
        <w:rPr>
          <w:rFonts w:eastAsia="Times New Roman" w:cs="Times New Roman"/>
          <w:szCs w:val="28"/>
          <w:lang w:eastAsia="ru-RU"/>
        </w:rPr>
        <w:t>«</w:t>
      </w:r>
      <w:r w:rsidR="00F820DC" w:rsidRPr="00F820DC">
        <w:rPr>
          <w:rFonts w:eastAsia="Times New Roman" w:cs="Times New Roman"/>
          <w:szCs w:val="28"/>
          <w:lang w:eastAsia="ru-RU"/>
        </w:rPr>
        <w:t>Медиация – это процесс, в котором нейтральный посредник помогает сторонам лучше понять своё положение, друг друга и затем выработать решение, которое подходит им обеим</w:t>
      </w:r>
      <w:r>
        <w:rPr>
          <w:rFonts w:eastAsia="Times New Roman" w:cs="Times New Roman"/>
          <w:szCs w:val="28"/>
          <w:lang w:eastAsia="ru-RU"/>
        </w:rPr>
        <w:t>»</w:t>
      </w:r>
      <w:r w:rsidR="00F820DC" w:rsidRPr="00F820DC">
        <w:rPr>
          <w:rFonts w:eastAsia="Times New Roman" w:cs="Times New Roman"/>
          <w:szCs w:val="28"/>
          <w:vertAlign w:val="superscript"/>
          <w:lang w:eastAsia="ru-RU"/>
        </w:rPr>
        <w:footnoteReference w:id="1"/>
      </w:r>
      <w:r w:rsidR="00F820DC" w:rsidRPr="00F820DC">
        <w:rPr>
          <w:rFonts w:eastAsia="Times New Roman" w:cs="Times New Roman"/>
          <w:szCs w:val="28"/>
          <w:lang w:eastAsia="ru-RU"/>
        </w:rPr>
        <w:t>;</w:t>
      </w:r>
    </w:p>
    <w:p w14:paraId="188D9FDC" w14:textId="763428DE" w:rsidR="00F820DC" w:rsidRDefault="00F36517" w:rsidP="00F820DC">
      <w:pPr>
        <w:spacing w:line="360" w:lineRule="auto"/>
        <w:ind w:firstLine="709"/>
        <w:jc w:val="both"/>
        <w:rPr>
          <w:rFonts w:eastAsia="Times New Roman" w:cs="Times New Roman"/>
          <w:szCs w:val="28"/>
          <w:lang w:eastAsia="ru-RU"/>
        </w:rPr>
      </w:pPr>
      <w:r>
        <w:rPr>
          <w:rFonts w:eastAsia="Times New Roman" w:cs="Times New Roman"/>
          <w:szCs w:val="28"/>
          <w:lang w:eastAsia="ru-RU"/>
        </w:rPr>
        <w:t>«</w:t>
      </w:r>
      <w:r w:rsidR="00F820DC" w:rsidRPr="00F820DC">
        <w:rPr>
          <w:rFonts w:eastAsia="Times New Roman" w:cs="Times New Roman"/>
          <w:szCs w:val="28"/>
          <w:lang w:eastAsia="ru-RU"/>
        </w:rPr>
        <w:t>Медиация (посредничество) – это процесс, в ходе которого стороны конфликта при содействии нейтрального посредника определяют проблему, выявляют пути их разрешения, проводят анализ вариантов разрешения конфликта, выбирают наиболее подходящий вариант разрешения спора, который бы соответствовал интересам обеих сторон</w:t>
      </w:r>
      <w:r>
        <w:rPr>
          <w:rFonts w:eastAsia="Times New Roman" w:cs="Times New Roman"/>
          <w:szCs w:val="28"/>
          <w:lang w:eastAsia="ru-RU"/>
        </w:rPr>
        <w:t>»</w:t>
      </w:r>
      <w:r w:rsidR="00F820DC" w:rsidRPr="00F820DC">
        <w:rPr>
          <w:rFonts w:eastAsia="Times New Roman" w:cs="Times New Roman"/>
          <w:szCs w:val="28"/>
          <w:vertAlign w:val="superscript"/>
          <w:lang w:eastAsia="ru-RU"/>
        </w:rPr>
        <w:footnoteReference w:id="2"/>
      </w:r>
      <w:r w:rsidR="00F820DC" w:rsidRPr="00F820DC">
        <w:rPr>
          <w:rFonts w:eastAsia="Times New Roman" w:cs="Times New Roman"/>
          <w:szCs w:val="28"/>
          <w:lang w:eastAsia="ru-RU"/>
        </w:rPr>
        <w:t>.</w:t>
      </w:r>
    </w:p>
    <w:p w14:paraId="0C3A70E0" w14:textId="04CFF741" w:rsidR="00662CC1" w:rsidRDefault="003D5B2C" w:rsidP="00662CC1">
      <w:pPr>
        <w:spacing w:line="360" w:lineRule="auto"/>
        <w:ind w:firstLine="709"/>
        <w:jc w:val="both"/>
        <w:rPr>
          <w:rFonts w:eastAsia="Times New Roman" w:cs="Times New Roman"/>
          <w:szCs w:val="28"/>
          <w:lang w:eastAsia="ru-RU"/>
        </w:rPr>
      </w:pPr>
      <w:r w:rsidRPr="00AD0433">
        <w:rPr>
          <w:rFonts w:eastAsia="Times New Roman" w:cs="Times New Roman"/>
          <w:szCs w:val="28"/>
          <w:lang w:eastAsia="ru-RU"/>
        </w:rPr>
        <w:t xml:space="preserve">По своей сути, </w:t>
      </w:r>
      <w:r w:rsidR="00A409A4" w:rsidRPr="00AD0433">
        <w:rPr>
          <w:rFonts w:eastAsia="Times New Roman" w:cs="Times New Roman"/>
          <w:szCs w:val="28"/>
          <w:lang w:eastAsia="ru-RU"/>
        </w:rPr>
        <w:t xml:space="preserve">большинство определений </w:t>
      </w:r>
      <w:r w:rsidR="00422A50" w:rsidRPr="00AD0433">
        <w:rPr>
          <w:rFonts w:eastAsia="Times New Roman" w:cs="Times New Roman"/>
          <w:szCs w:val="28"/>
          <w:lang w:eastAsia="ru-RU"/>
        </w:rPr>
        <w:t xml:space="preserve">являются однотипными и </w:t>
      </w:r>
      <w:r w:rsidR="00A409A4" w:rsidRPr="00AD0433">
        <w:rPr>
          <w:rFonts w:eastAsia="Times New Roman" w:cs="Times New Roman"/>
          <w:szCs w:val="28"/>
          <w:lang w:eastAsia="ru-RU"/>
        </w:rPr>
        <w:t>включа</w:t>
      </w:r>
      <w:r w:rsidR="007D3401" w:rsidRPr="00AD0433">
        <w:rPr>
          <w:rFonts w:eastAsia="Times New Roman" w:cs="Times New Roman"/>
          <w:szCs w:val="28"/>
          <w:lang w:eastAsia="ru-RU"/>
        </w:rPr>
        <w:t>ю</w:t>
      </w:r>
      <w:r w:rsidR="00A409A4" w:rsidRPr="00AD0433">
        <w:rPr>
          <w:rFonts w:eastAsia="Times New Roman" w:cs="Times New Roman"/>
          <w:szCs w:val="28"/>
          <w:lang w:eastAsia="ru-RU"/>
        </w:rPr>
        <w:t>т в себя наличие н</w:t>
      </w:r>
      <w:r w:rsidR="008C10AC">
        <w:rPr>
          <w:rFonts w:eastAsia="Times New Roman" w:cs="Times New Roman"/>
          <w:szCs w:val="28"/>
          <w:lang w:eastAsia="ru-RU"/>
        </w:rPr>
        <w:t xml:space="preserve">ейтрального посредника, неполную </w:t>
      </w:r>
      <w:r w:rsidR="00422A50" w:rsidRPr="00AD0433">
        <w:rPr>
          <w:rFonts w:eastAsia="Times New Roman" w:cs="Times New Roman"/>
          <w:szCs w:val="28"/>
          <w:lang w:eastAsia="ru-RU"/>
        </w:rPr>
        <w:t xml:space="preserve">функциональную характеристику </w:t>
      </w:r>
      <w:r w:rsidR="00A409A4" w:rsidRPr="00AD0433">
        <w:rPr>
          <w:rFonts w:eastAsia="Times New Roman" w:cs="Times New Roman"/>
          <w:szCs w:val="28"/>
          <w:lang w:eastAsia="ru-RU"/>
        </w:rPr>
        <w:t>его действий, целью которых является взаимовыгодное разрешение конфликтной ситуации</w:t>
      </w:r>
      <w:r w:rsidR="007D3401" w:rsidRPr="00AD0433">
        <w:rPr>
          <w:rFonts w:eastAsia="Times New Roman" w:cs="Times New Roman"/>
          <w:szCs w:val="28"/>
          <w:lang w:eastAsia="ru-RU"/>
        </w:rPr>
        <w:t xml:space="preserve"> для обеих сторон</w:t>
      </w:r>
      <w:r w:rsidR="00A409A4" w:rsidRPr="00AD0433">
        <w:rPr>
          <w:rFonts w:eastAsia="Times New Roman" w:cs="Times New Roman"/>
          <w:szCs w:val="28"/>
          <w:lang w:eastAsia="ru-RU"/>
        </w:rPr>
        <w:t>.</w:t>
      </w:r>
      <w:r w:rsidR="008D4B5E" w:rsidRPr="00AD0433">
        <w:rPr>
          <w:rFonts w:eastAsia="Times New Roman" w:cs="Times New Roman"/>
          <w:szCs w:val="28"/>
          <w:lang w:eastAsia="ru-RU"/>
        </w:rPr>
        <w:t xml:space="preserve"> Тем </w:t>
      </w:r>
      <w:r w:rsidR="008D4B5E" w:rsidRPr="00AD0433">
        <w:rPr>
          <w:rFonts w:eastAsia="Times New Roman" w:cs="Times New Roman"/>
          <w:szCs w:val="28"/>
          <w:lang w:eastAsia="ru-RU"/>
        </w:rPr>
        <w:lastRenderedPageBreak/>
        <w:t xml:space="preserve">не менее, на наш взгляд, </w:t>
      </w:r>
      <w:r w:rsidR="00A025D6">
        <w:rPr>
          <w:rFonts w:eastAsia="Times New Roman" w:cs="Times New Roman"/>
          <w:szCs w:val="28"/>
          <w:lang w:eastAsia="ru-RU"/>
        </w:rPr>
        <w:t xml:space="preserve">даже при том, что медиатор не определён как нейтральный посредник, </w:t>
      </w:r>
      <w:r w:rsidR="00AD0433">
        <w:rPr>
          <w:rFonts w:eastAsia="Times New Roman" w:cs="Times New Roman"/>
          <w:szCs w:val="28"/>
          <w:lang w:eastAsia="ru-RU"/>
        </w:rPr>
        <w:t xml:space="preserve">наиболее точным </w:t>
      </w:r>
      <w:r w:rsidR="008D4B5E" w:rsidRPr="00AD0433">
        <w:rPr>
          <w:rFonts w:eastAsia="Times New Roman" w:cs="Times New Roman"/>
          <w:szCs w:val="28"/>
          <w:lang w:eastAsia="ru-RU"/>
        </w:rPr>
        <w:t>является</w:t>
      </w:r>
      <w:r w:rsidR="00662CC1" w:rsidRPr="00AD0433">
        <w:rPr>
          <w:rFonts w:eastAsia="Times New Roman" w:cs="Times New Roman"/>
          <w:szCs w:val="28"/>
          <w:lang w:eastAsia="ru-RU"/>
        </w:rPr>
        <w:t xml:space="preserve"> следу</w:t>
      </w:r>
      <w:r w:rsidR="007D3401" w:rsidRPr="00AD0433">
        <w:rPr>
          <w:rFonts w:eastAsia="Times New Roman" w:cs="Times New Roman"/>
          <w:szCs w:val="28"/>
          <w:lang w:eastAsia="ru-RU"/>
        </w:rPr>
        <w:t>ющ</w:t>
      </w:r>
      <w:r w:rsidR="00AD0433">
        <w:rPr>
          <w:rFonts w:eastAsia="Times New Roman" w:cs="Times New Roman"/>
          <w:szCs w:val="28"/>
          <w:lang w:eastAsia="ru-RU"/>
        </w:rPr>
        <w:t>е</w:t>
      </w:r>
      <w:r w:rsidR="007D3401" w:rsidRPr="00AD0433">
        <w:rPr>
          <w:rFonts w:eastAsia="Times New Roman" w:cs="Times New Roman"/>
          <w:szCs w:val="28"/>
          <w:lang w:eastAsia="ru-RU"/>
        </w:rPr>
        <w:t xml:space="preserve"> определени</w:t>
      </w:r>
      <w:r w:rsidR="00AD0433">
        <w:rPr>
          <w:rFonts w:eastAsia="Times New Roman" w:cs="Times New Roman"/>
          <w:szCs w:val="28"/>
          <w:lang w:eastAsia="ru-RU"/>
        </w:rPr>
        <w:t>е</w:t>
      </w:r>
      <w:r w:rsidR="007D3401" w:rsidRPr="00AD0433">
        <w:rPr>
          <w:rFonts w:eastAsia="Times New Roman" w:cs="Times New Roman"/>
          <w:szCs w:val="28"/>
          <w:lang w:eastAsia="ru-RU"/>
        </w:rPr>
        <w:t>: «М</w:t>
      </w:r>
      <w:r w:rsidR="00662CC1" w:rsidRPr="00AD0433">
        <w:rPr>
          <w:rFonts w:eastAsia="Times New Roman" w:cs="Times New Roman"/>
          <w:szCs w:val="28"/>
          <w:lang w:eastAsia="ru-RU"/>
        </w:rPr>
        <w:t>едиация – это процесс переговоров, в котором медиатор – посредник является организатором и управляет переговорами таким образом, чтобы стороны пришли к наиболее выгодному реалистичному и удовлетворяющему интересам обеих сторон, соглашению, в результате выполнения которого стороны урегулируют конфликт между собой</w:t>
      </w:r>
      <w:r w:rsidR="00662CC1" w:rsidRPr="00AD0433">
        <w:rPr>
          <w:rFonts w:eastAsia="Times New Roman" w:cs="Times New Roman"/>
          <w:szCs w:val="28"/>
          <w:vertAlign w:val="superscript"/>
          <w:lang w:eastAsia="ru-RU"/>
        </w:rPr>
        <w:footnoteReference w:id="3"/>
      </w:r>
      <w:r w:rsidR="007D3401" w:rsidRPr="00AD0433">
        <w:rPr>
          <w:rFonts w:eastAsia="Times New Roman" w:cs="Times New Roman"/>
          <w:szCs w:val="28"/>
          <w:lang w:eastAsia="ru-RU"/>
        </w:rPr>
        <w:t>»</w:t>
      </w:r>
      <w:r w:rsidR="00132111" w:rsidRPr="00AD0433">
        <w:rPr>
          <w:rFonts w:eastAsia="Times New Roman" w:cs="Times New Roman"/>
          <w:szCs w:val="28"/>
          <w:lang w:eastAsia="ru-RU"/>
        </w:rPr>
        <w:t>.</w:t>
      </w:r>
      <w:r w:rsidR="007D3401" w:rsidRPr="00AD0433">
        <w:rPr>
          <w:rFonts w:eastAsia="Times New Roman" w:cs="Times New Roman"/>
          <w:szCs w:val="28"/>
          <w:lang w:eastAsia="ru-RU"/>
        </w:rPr>
        <w:t xml:space="preserve"> </w:t>
      </w:r>
    </w:p>
    <w:p w14:paraId="3908EC76" w14:textId="085CD295" w:rsidR="009F1577" w:rsidRPr="009F1577" w:rsidRDefault="00C90A05" w:rsidP="009F1577">
      <w:pPr>
        <w:spacing w:line="360" w:lineRule="auto"/>
        <w:ind w:firstLine="709"/>
        <w:jc w:val="both"/>
        <w:rPr>
          <w:rFonts w:eastAsia="Times New Roman" w:cs="Times New Roman"/>
          <w:szCs w:val="28"/>
          <w:lang w:eastAsia="ru-RU"/>
        </w:rPr>
      </w:pPr>
      <w:r w:rsidRPr="00370722">
        <w:rPr>
          <w:rFonts w:eastAsia="Times New Roman" w:cs="Times New Roman"/>
          <w:szCs w:val="28"/>
          <w:lang w:eastAsia="ru-RU"/>
        </w:rPr>
        <w:t xml:space="preserve">Исходя из определения медиации, </w:t>
      </w:r>
      <w:r w:rsidR="00472A41" w:rsidRPr="00370722">
        <w:rPr>
          <w:rFonts w:eastAsia="Times New Roman" w:cs="Times New Roman"/>
          <w:szCs w:val="28"/>
          <w:lang w:eastAsia="ru-RU"/>
        </w:rPr>
        <w:t>главную</w:t>
      </w:r>
      <w:r w:rsidRPr="00370722">
        <w:rPr>
          <w:rFonts w:eastAsia="Times New Roman" w:cs="Times New Roman"/>
          <w:szCs w:val="28"/>
          <w:lang w:eastAsia="ru-RU"/>
        </w:rPr>
        <w:t xml:space="preserve"> роль в её проведении играе</w:t>
      </w:r>
      <w:r w:rsidR="00BB7153">
        <w:rPr>
          <w:rFonts w:eastAsia="Times New Roman" w:cs="Times New Roman"/>
          <w:szCs w:val="28"/>
          <w:lang w:eastAsia="ru-RU"/>
        </w:rPr>
        <w:t xml:space="preserve">т медиатор, то есть </w:t>
      </w:r>
      <w:r w:rsidRPr="00370722">
        <w:rPr>
          <w:rFonts w:eastAsia="Times New Roman" w:cs="Times New Roman"/>
          <w:szCs w:val="28"/>
          <w:lang w:eastAsia="ru-RU"/>
        </w:rPr>
        <w:t>посредник</w:t>
      </w:r>
      <w:r w:rsidR="00472A41" w:rsidRPr="00370722">
        <w:rPr>
          <w:rFonts w:eastAsia="Times New Roman" w:cs="Times New Roman"/>
          <w:szCs w:val="28"/>
          <w:lang w:eastAsia="ru-RU"/>
        </w:rPr>
        <w:t xml:space="preserve">, без которого сама суть данного процесса теряет смысл. </w:t>
      </w:r>
      <w:r w:rsidRPr="00370722">
        <w:rPr>
          <w:rFonts w:eastAsia="Times New Roman" w:cs="Times New Roman"/>
          <w:szCs w:val="28"/>
          <w:lang w:eastAsia="ru-RU"/>
        </w:rPr>
        <w:t xml:space="preserve">Именно поэтому, </w:t>
      </w:r>
      <w:r w:rsidR="00472A41" w:rsidRPr="00370722">
        <w:rPr>
          <w:rFonts w:eastAsia="Times New Roman" w:cs="Times New Roman"/>
          <w:szCs w:val="28"/>
          <w:lang w:eastAsia="ru-RU"/>
        </w:rPr>
        <w:t xml:space="preserve">важно более детально подойти к рассмотрению личности медиатора и для начала, </w:t>
      </w:r>
      <w:r w:rsidR="009F1577">
        <w:rPr>
          <w:rFonts w:eastAsia="Times New Roman" w:cs="Times New Roman"/>
          <w:szCs w:val="28"/>
          <w:lang w:eastAsia="ru-RU"/>
        </w:rPr>
        <w:t>целесообразно будет дать</w:t>
      </w:r>
      <w:r w:rsidR="00472A41" w:rsidRPr="00370722">
        <w:rPr>
          <w:rFonts w:eastAsia="Times New Roman" w:cs="Times New Roman"/>
          <w:szCs w:val="28"/>
          <w:lang w:eastAsia="ru-RU"/>
        </w:rPr>
        <w:t xml:space="preserve"> определение термина «медиатор». Итак, в </w:t>
      </w:r>
      <w:r w:rsidRPr="00370722">
        <w:rPr>
          <w:rFonts w:eastAsia="Times New Roman" w:cs="Times New Roman"/>
          <w:szCs w:val="28"/>
          <w:lang w:eastAsia="ru-RU"/>
        </w:rPr>
        <w:t>федеральном законе «Об альтернативной процедуре урегулирования споров с участием посредника (процедуре медиации)», оно сформулировано следующим образом: «Медиатор, медиаторы - независимое физическое лицо, независимые физические лица, привлекаемые сторонами в качестве посредников в урегулировании спора для содействия в выработке сторонами решения по существу спора</w:t>
      </w:r>
      <w:r w:rsidRPr="00370722">
        <w:rPr>
          <w:rFonts w:eastAsia="Times New Roman" w:cs="Times New Roman"/>
          <w:szCs w:val="28"/>
          <w:vertAlign w:val="superscript"/>
          <w:lang w:eastAsia="ru-RU"/>
        </w:rPr>
        <w:footnoteReference w:id="4"/>
      </w:r>
      <w:r w:rsidRPr="00370722">
        <w:rPr>
          <w:rFonts w:eastAsia="Times New Roman" w:cs="Times New Roman"/>
          <w:szCs w:val="28"/>
          <w:lang w:eastAsia="ru-RU"/>
        </w:rPr>
        <w:t>».</w:t>
      </w:r>
      <w:r w:rsidR="00CC3AAE">
        <w:rPr>
          <w:rFonts w:eastAsia="Times New Roman" w:cs="Times New Roman"/>
          <w:szCs w:val="28"/>
          <w:lang w:eastAsia="ru-RU"/>
        </w:rPr>
        <w:t xml:space="preserve"> В законе также упоминается о наличии ряда ограничений и требований </w:t>
      </w:r>
      <w:r w:rsidR="009475E0">
        <w:rPr>
          <w:rFonts w:eastAsia="Times New Roman" w:cs="Times New Roman"/>
          <w:szCs w:val="28"/>
          <w:lang w:eastAsia="ru-RU"/>
        </w:rPr>
        <w:t>к «независимому физическому лицу»</w:t>
      </w:r>
      <w:r w:rsidR="00CC3AAE">
        <w:rPr>
          <w:rFonts w:eastAsia="Times New Roman" w:cs="Times New Roman"/>
          <w:szCs w:val="28"/>
          <w:lang w:eastAsia="ru-RU"/>
        </w:rPr>
        <w:t xml:space="preserve">. </w:t>
      </w:r>
      <w:r w:rsidR="009475E0">
        <w:rPr>
          <w:rFonts w:eastAsia="Times New Roman" w:cs="Times New Roman"/>
          <w:szCs w:val="28"/>
          <w:lang w:eastAsia="ru-RU"/>
        </w:rPr>
        <w:t xml:space="preserve">Таким образом, </w:t>
      </w:r>
      <w:r w:rsidR="009F1577" w:rsidRPr="009F1577">
        <w:rPr>
          <w:rFonts w:eastAsia="Times New Roman" w:cs="Times New Roman"/>
          <w:szCs w:val="28"/>
          <w:lang w:eastAsia="ru-RU"/>
        </w:rPr>
        <w:t>медиативная деятельность может осуществляться на двух основаниях:</w:t>
      </w:r>
    </w:p>
    <w:p w14:paraId="26642F5B" w14:textId="77777777" w:rsidR="009F1577" w:rsidRPr="009F1577" w:rsidRDefault="009F1577" w:rsidP="009F1577">
      <w:pPr>
        <w:spacing w:line="360" w:lineRule="auto"/>
        <w:ind w:firstLine="709"/>
        <w:jc w:val="both"/>
        <w:rPr>
          <w:rFonts w:eastAsia="Times New Roman" w:cs="Times New Roman"/>
          <w:szCs w:val="28"/>
          <w:lang w:eastAsia="ru-RU"/>
        </w:rPr>
      </w:pPr>
      <w:r w:rsidRPr="009F1577">
        <w:rPr>
          <w:rFonts w:eastAsia="Times New Roman" w:cs="Times New Roman"/>
          <w:szCs w:val="28"/>
          <w:lang w:eastAsia="ru-RU"/>
        </w:rPr>
        <w:t>1.</w:t>
      </w:r>
      <w:r w:rsidRPr="009F1577">
        <w:rPr>
          <w:rFonts w:eastAsia="Times New Roman" w:cs="Times New Roman"/>
          <w:szCs w:val="28"/>
          <w:lang w:eastAsia="ru-RU"/>
        </w:rPr>
        <w:tab/>
        <w:t>На профессиональной основе. При условии достижения двадцати пяти лет, наличия высшего профессионального образования</w:t>
      </w:r>
      <w:r w:rsidR="00E1615B">
        <w:rPr>
          <w:rFonts w:eastAsia="Times New Roman" w:cs="Times New Roman"/>
          <w:szCs w:val="28"/>
          <w:lang w:eastAsia="ru-RU"/>
        </w:rPr>
        <w:t>, а также</w:t>
      </w:r>
      <w:r w:rsidRPr="009F1577">
        <w:rPr>
          <w:rFonts w:eastAsia="Times New Roman" w:cs="Times New Roman"/>
          <w:szCs w:val="28"/>
          <w:lang w:eastAsia="ru-RU"/>
        </w:rPr>
        <w:t xml:space="preserve"> полу</w:t>
      </w:r>
      <w:r w:rsidR="00E1615B">
        <w:rPr>
          <w:rFonts w:eastAsia="Times New Roman" w:cs="Times New Roman"/>
          <w:szCs w:val="28"/>
          <w:lang w:eastAsia="ru-RU"/>
        </w:rPr>
        <w:t>чен</w:t>
      </w:r>
      <w:r w:rsidRPr="009F1577">
        <w:rPr>
          <w:rFonts w:eastAsia="Times New Roman" w:cs="Times New Roman"/>
          <w:szCs w:val="28"/>
          <w:lang w:eastAsia="ru-RU"/>
        </w:rPr>
        <w:t>и</w:t>
      </w:r>
      <w:r>
        <w:rPr>
          <w:rFonts w:eastAsia="Times New Roman" w:cs="Times New Roman"/>
          <w:szCs w:val="28"/>
          <w:lang w:eastAsia="ru-RU"/>
        </w:rPr>
        <w:t>я</w:t>
      </w:r>
      <w:r w:rsidRPr="009F1577">
        <w:rPr>
          <w:rFonts w:eastAsia="Times New Roman" w:cs="Times New Roman"/>
          <w:szCs w:val="28"/>
          <w:lang w:eastAsia="ru-RU"/>
        </w:rPr>
        <w:t xml:space="preserve"> дополнительно</w:t>
      </w:r>
      <w:r>
        <w:rPr>
          <w:rFonts w:eastAsia="Times New Roman" w:cs="Times New Roman"/>
          <w:szCs w:val="28"/>
          <w:lang w:eastAsia="ru-RU"/>
        </w:rPr>
        <w:t>го</w:t>
      </w:r>
      <w:r w:rsidRPr="009F1577">
        <w:rPr>
          <w:rFonts w:eastAsia="Times New Roman" w:cs="Times New Roman"/>
          <w:szCs w:val="28"/>
          <w:lang w:eastAsia="ru-RU"/>
        </w:rPr>
        <w:t xml:space="preserve"> профессионально</w:t>
      </w:r>
      <w:r>
        <w:rPr>
          <w:rFonts w:eastAsia="Times New Roman" w:cs="Times New Roman"/>
          <w:szCs w:val="28"/>
          <w:lang w:eastAsia="ru-RU"/>
        </w:rPr>
        <w:t>го</w:t>
      </w:r>
      <w:r w:rsidRPr="009F1577">
        <w:rPr>
          <w:rFonts w:eastAsia="Times New Roman" w:cs="Times New Roman"/>
          <w:szCs w:val="28"/>
          <w:lang w:eastAsia="ru-RU"/>
        </w:rPr>
        <w:t xml:space="preserve"> образовани</w:t>
      </w:r>
      <w:r>
        <w:rPr>
          <w:rFonts w:eastAsia="Times New Roman" w:cs="Times New Roman"/>
          <w:szCs w:val="28"/>
          <w:lang w:eastAsia="ru-RU"/>
        </w:rPr>
        <w:t>я</w:t>
      </w:r>
      <w:r w:rsidRPr="009F1577">
        <w:rPr>
          <w:rFonts w:eastAsia="Times New Roman" w:cs="Times New Roman"/>
          <w:szCs w:val="28"/>
          <w:lang w:eastAsia="ru-RU"/>
        </w:rPr>
        <w:t xml:space="preserve"> по вопросам применения процедуры медиации</w:t>
      </w:r>
      <w:r w:rsidR="00E1615B">
        <w:rPr>
          <w:rFonts w:eastAsia="Times New Roman" w:cs="Times New Roman"/>
          <w:szCs w:val="28"/>
          <w:lang w:eastAsia="ru-RU"/>
        </w:rPr>
        <w:t>;</w:t>
      </w:r>
    </w:p>
    <w:p w14:paraId="6C796A48" w14:textId="77777777" w:rsidR="00AD0433" w:rsidRDefault="009F1577" w:rsidP="009F1577">
      <w:pPr>
        <w:spacing w:line="360" w:lineRule="auto"/>
        <w:ind w:firstLine="709"/>
        <w:jc w:val="both"/>
        <w:rPr>
          <w:rFonts w:eastAsia="Times New Roman" w:cs="Times New Roman"/>
          <w:szCs w:val="28"/>
          <w:lang w:eastAsia="ru-RU"/>
        </w:rPr>
      </w:pPr>
      <w:r w:rsidRPr="009F1577">
        <w:rPr>
          <w:rFonts w:eastAsia="Times New Roman" w:cs="Times New Roman"/>
          <w:szCs w:val="28"/>
          <w:lang w:eastAsia="ru-RU"/>
        </w:rPr>
        <w:t>2.</w:t>
      </w:r>
      <w:r w:rsidRPr="009F1577">
        <w:rPr>
          <w:rFonts w:eastAsia="Times New Roman" w:cs="Times New Roman"/>
          <w:szCs w:val="28"/>
          <w:lang w:eastAsia="ru-RU"/>
        </w:rPr>
        <w:tab/>
        <w:t>На непрофессиональной основе. При условии достижения восемнадцатилетнего возраста, полной дееспособности и отсутствии судимости.</w:t>
      </w:r>
    </w:p>
    <w:p w14:paraId="08EF3D27" w14:textId="71D7D310" w:rsidR="00E1615B" w:rsidRDefault="00E1615B" w:rsidP="00472A41">
      <w:pPr>
        <w:spacing w:line="360" w:lineRule="auto"/>
        <w:ind w:firstLine="709"/>
        <w:jc w:val="both"/>
        <w:rPr>
          <w:rFonts w:eastAsia="Times New Roman" w:cs="Times New Roman"/>
          <w:szCs w:val="28"/>
          <w:lang w:eastAsia="ru-RU"/>
        </w:rPr>
      </w:pPr>
      <w:r w:rsidRPr="00E1615B">
        <w:rPr>
          <w:rFonts w:eastAsia="Times New Roman" w:cs="Times New Roman"/>
          <w:szCs w:val="28"/>
          <w:lang w:eastAsia="ru-RU"/>
        </w:rPr>
        <w:lastRenderedPageBreak/>
        <w:t xml:space="preserve">К сожалению, </w:t>
      </w:r>
      <w:r>
        <w:rPr>
          <w:rFonts w:eastAsia="Times New Roman" w:cs="Times New Roman"/>
          <w:szCs w:val="28"/>
          <w:lang w:eastAsia="ru-RU"/>
        </w:rPr>
        <w:t xml:space="preserve">как в законе, так во многих других источниках, лишь </w:t>
      </w:r>
      <w:r w:rsidRPr="00E1615B">
        <w:rPr>
          <w:rFonts w:eastAsia="Times New Roman" w:cs="Times New Roman"/>
          <w:szCs w:val="28"/>
          <w:lang w:eastAsia="ru-RU"/>
        </w:rPr>
        <w:t>в общих чертах говорится о требованиях, предъявляемых к медиатору</w:t>
      </w:r>
      <w:r w:rsidR="00A52BF2">
        <w:rPr>
          <w:rFonts w:eastAsia="Times New Roman" w:cs="Times New Roman"/>
          <w:szCs w:val="28"/>
          <w:lang w:eastAsia="ru-RU"/>
        </w:rPr>
        <w:t>, что</w:t>
      </w:r>
      <w:r w:rsidR="00D13155">
        <w:rPr>
          <w:rFonts w:eastAsia="Times New Roman" w:cs="Times New Roman"/>
          <w:szCs w:val="28"/>
          <w:lang w:eastAsia="ru-RU"/>
        </w:rPr>
        <w:t>,</w:t>
      </w:r>
      <w:r w:rsidR="00A52BF2">
        <w:rPr>
          <w:rFonts w:eastAsia="Times New Roman" w:cs="Times New Roman"/>
          <w:szCs w:val="28"/>
          <w:lang w:eastAsia="ru-RU"/>
        </w:rPr>
        <w:t xml:space="preserve"> </w:t>
      </w:r>
      <w:r w:rsidR="00D13155">
        <w:rPr>
          <w:rFonts w:eastAsia="Times New Roman" w:cs="Times New Roman"/>
          <w:szCs w:val="28"/>
          <w:lang w:eastAsia="ru-RU"/>
        </w:rPr>
        <w:t>несомненно,</w:t>
      </w:r>
      <w:r w:rsidR="00A52BF2">
        <w:rPr>
          <w:rFonts w:eastAsia="Times New Roman" w:cs="Times New Roman"/>
          <w:szCs w:val="28"/>
          <w:lang w:eastAsia="ru-RU"/>
        </w:rPr>
        <w:t xml:space="preserve"> затрудняет формирование целостного представления о личности медиатора. </w:t>
      </w:r>
    </w:p>
    <w:p w14:paraId="5D09B158" w14:textId="125CE203" w:rsidR="00860892" w:rsidRPr="00656F63" w:rsidRDefault="006F11FA" w:rsidP="00472A41">
      <w:pPr>
        <w:spacing w:line="360" w:lineRule="auto"/>
        <w:ind w:firstLine="709"/>
        <w:jc w:val="both"/>
        <w:rPr>
          <w:rFonts w:eastAsia="Times New Roman" w:cs="Times New Roman"/>
          <w:szCs w:val="28"/>
          <w:lang w:eastAsia="ru-RU"/>
        </w:rPr>
      </w:pPr>
      <w:r>
        <w:rPr>
          <w:rFonts w:eastAsia="Times New Roman" w:cs="Times New Roman"/>
          <w:szCs w:val="28"/>
          <w:lang w:eastAsia="ru-RU"/>
        </w:rPr>
        <w:t>Таким образом, с</w:t>
      </w:r>
      <w:r w:rsidR="00860892" w:rsidRPr="00656F63">
        <w:rPr>
          <w:rFonts w:eastAsia="Times New Roman" w:cs="Times New Roman"/>
          <w:szCs w:val="28"/>
          <w:lang w:eastAsia="ru-RU"/>
        </w:rPr>
        <w:t xml:space="preserve">сылаясь на вышеизложенные данные, можно было бы предположить, что каждый желающий, с учётом тех минимальных требований, может </w:t>
      </w:r>
      <w:r w:rsidR="00EC4463" w:rsidRPr="00656F63">
        <w:rPr>
          <w:rFonts w:eastAsia="Times New Roman" w:cs="Times New Roman"/>
          <w:szCs w:val="28"/>
          <w:lang w:eastAsia="ru-RU"/>
        </w:rPr>
        <w:t>стать медиаторо</w:t>
      </w:r>
      <w:r w:rsidR="00A52BF2">
        <w:rPr>
          <w:rFonts w:eastAsia="Times New Roman" w:cs="Times New Roman"/>
          <w:szCs w:val="28"/>
          <w:lang w:eastAsia="ru-RU"/>
        </w:rPr>
        <w:t>м</w:t>
      </w:r>
      <w:r w:rsidR="00EC4463" w:rsidRPr="00656F63">
        <w:rPr>
          <w:rFonts w:eastAsia="Times New Roman" w:cs="Times New Roman"/>
          <w:szCs w:val="28"/>
          <w:lang w:eastAsia="ru-RU"/>
        </w:rPr>
        <w:t xml:space="preserve">. </w:t>
      </w:r>
      <w:r w:rsidR="00070BBF" w:rsidRPr="00656F63">
        <w:rPr>
          <w:rFonts w:eastAsia="Times New Roman" w:cs="Times New Roman"/>
          <w:szCs w:val="28"/>
          <w:lang w:eastAsia="ru-RU"/>
        </w:rPr>
        <w:t xml:space="preserve">Но так ли это на самом деле? </w:t>
      </w:r>
    </w:p>
    <w:p w14:paraId="57E5754D" w14:textId="610BDB5F" w:rsidR="009B31A8" w:rsidRPr="00E35C92" w:rsidRDefault="00A52BF2" w:rsidP="00F820DC">
      <w:pPr>
        <w:spacing w:line="360" w:lineRule="auto"/>
        <w:ind w:firstLine="709"/>
        <w:jc w:val="both"/>
        <w:rPr>
          <w:rFonts w:eastAsia="Times New Roman" w:cs="Times New Roman"/>
          <w:szCs w:val="28"/>
          <w:lang w:eastAsia="ru-RU"/>
        </w:rPr>
      </w:pPr>
      <w:r>
        <w:rPr>
          <w:rFonts w:eastAsia="Times New Roman" w:cs="Times New Roman"/>
          <w:szCs w:val="28"/>
          <w:lang w:eastAsia="ru-RU"/>
        </w:rPr>
        <w:t>М</w:t>
      </w:r>
      <w:r w:rsidR="00FE16A3" w:rsidRPr="00E35C92">
        <w:rPr>
          <w:rFonts w:eastAsia="Times New Roman" w:cs="Times New Roman"/>
          <w:szCs w:val="28"/>
          <w:lang w:eastAsia="ru-RU"/>
        </w:rPr>
        <w:t>едиация подразумевает наличие ряда принципов</w:t>
      </w:r>
      <w:r w:rsidR="00F35314" w:rsidRPr="00E35C92">
        <w:rPr>
          <w:rFonts w:eastAsia="Times New Roman" w:cs="Times New Roman"/>
          <w:szCs w:val="28"/>
          <w:lang w:eastAsia="ru-RU"/>
        </w:rPr>
        <w:t xml:space="preserve"> и структуры, </w:t>
      </w:r>
      <w:r w:rsidR="009B31A8" w:rsidRPr="00E35C92">
        <w:rPr>
          <w:rFonts w:eastAsia="Times New Roman" w:cs="Times New Roman"/>
          <w:szCs w:val="28"/>
          <w:lang w:eastAsia="ru-RU"/>
        </w:rPr>
        <w:t xml:space="preserve">которые необходимы для конструктивного разрешения конфликтной ситуации по существу </w:t>
      </w:r>
      <w:r w:rsidR="00402B0B" w:rsidRPr="00E35C92">
        <w:rPr>
          <w:rFonts w:eastAsia="Times New Roman" w:cs="Times New Roman"/>
          <w:szCs w:val="28"/>
          <w:lang w:eastAsia="ru-RU"/>
        </w:rPr>
        <w:t>конфликтного взаимодействия</w:t>
      </w:r>
      <w:r w:rsidR="009B31A8" w:rsidRPr="00E35C92">
        <w:rPr>
          <w:rFonts w:eastAsia="Times New Roman" w:cs="Times New Roman"/>
          <w:szCs w:val="28"/>
          <w:lang w:eastAsia="ru-RU"/>
        </w:rPr>
        <w:t>.</w:t>
      </w:r>
    </w:p>
    <w:p w14:paraId="18D2003D" w14:textId="395AAC2C" w:rsidR="00F820DC" w:rsidRPr="00E35C92" w:rsidRDefault="00721E2F" w:rsidP="00F820DC">
      <w:pPr>
        <w:spacing w:line="360" w:lineRule="auto"/>
        <w:ind w:firstLine="709"/>
        <w:jc w:val="both"/>
        <w:rPr>
          <w:rFonts w:eastAsia="Times New Roman" w:cs="Times New Roman"/>
          <w:szCs w:val="28"/>
          <w:lang w:eastAsia="ru-RU"/>
        </w:rPr>
      </w:pPr>
      <w:r w:rsidRPr="00AA782C">
        <w:rPr>
          <w:rFonts w:eastAsia="Times New Roman" w:cs="Times New Roman"/>
          <w:szCs w:val="28"/>
          <w:lang w:eastAsia="ru-RU"/>
        </w:rPr>
        <w:t xml:space="preserve">Существует четыре основных принципа медиации, которые закреплены в федеральном законе и </w:t>
      </w:r>
      <w:r w:rsidR="00AA782C" w:rsidRPr="00AA782C">
        <w:rPr>
          <w:rFonts w:eastAsia="Times New Roman" w:cs="Times New Roman"/>
          <w:szCs w:val="28"/>
          <w:lang w:eastAsia="ru-RU"/>
        </w:rPr>
        <w:t>применяются на практике</w:t>
      </w:r>
      <w:r w:rsidRPr="00AA782C">
        <w:rPr>
          <w:rFonts w:eastAsia="Times New Roman" w:cs="Times New Roman"/>
          <w:szCs w:val="28"/>
          <w:lang w:eastAsia="ru-RU"/>
        </w:rPr>
        <w:t>.</w:t>
      </w:r>
      <w:r>
        <w:rPr>
          <w:rFonts w:eastAsia="Times New Roman" w:cs="Times New Roman"/>
          <w:szCs w:val="28"/>
          <w:lang w:eastAsia="ru-RU"/>
        </w:rPr>
        <w:t xml:space="preserve"> </w:t>
      </w:r>
      <w:r w:rsidR="00E35C92" w:rsidRPr="00E35C92">
        <w:rPr>
          <w:rFonts w:eastAsia="Times New Roman" w:cs="Times New Roman"/>
          <w:szCs w:val="28"/>
          <w:lang w:eastAsia="ru-RU"/>
        </w:rPr>
        <w:t>К таковым относятся</w:t>
      </w:r>
      <w:r w:rsidR="00E35C92" w:rsidRPr="00E35C92">
        <w:rPr>
          <w:rFonts w:eastAsia="Times New Roman" w:cs="Times New Roman"/>
          <w:szCs w:val="28"/>
          <w:vertAlign w:val="superscript"/>
          <w:lang w:eastAsia="ru-RU"/>
        </w:rPr>
        <w:footnoteReference w:id="5"/>
      </w:r>
      <w:r w:rsidR="00E35C92" w:rsidRPr="00E35C92">
        <w:rPr>
          <w:rFonts w:eastAsia="Times New Roman" w:cs="Times New Roman"/>
          <w:szCs w:val="28"/>
          <w:lang w:eastAsia="ru-RU"/>
        </w:rPr>
        <w:t xml:space="preserve">: </w:t>
      </w:r>
      <w:r w:rsidR="00402B0B" w:rsidRPr="00E35C92">
        <w:rPr>
          <w:rFonts w:eastAsia="Times New Roman" w:cs="Times New Roman"/>
          <w:szCs w:val="28"/>
          <w:lang w:eastAsia="ru-RU"/>
        </w:rPr>
        <w:t xml:space="preserve"> </w:t>
      </w:r>
      <w:r w:rsidR="00F820DC" w:rsidRPr="00E35C92">
        <w:rPr>
          <w:rFonts w:eastAsia="Times New Roman" w:cs="Times New Roman"/>
          <w:szCs w:val="28"/>
          <w:lang w:eastAsia="ru-RU"/>
        </w:rPr>
        <w:t xml:space="preserve"> </w:t>
      </w:r>
    </w:p>
    <w:p w14:paraId="4B5FE1E7" w14:textId="3EE2B567" w:rsidR="00F820DC" w:rsidRPr="00F820DC" w:rsidRDefault="00F820DC" w:rsidP="00F05C32">
      <w:pPr>
        <w:numPr>
          <w:ilvl w:val="0"/>
          <w:numId w:val="3"/>
        </w:numPr>
        <w:spacing w:line="360" w:lineRule="auto"/>
        <w:ind w:left="0" w:firstLine="709"/>
        <w:contextualSpacing/>
        <w:jc w:val="both"/>
        <w:rPr>
          <w:rFonts w:eastAsia="Calibri" w:cs="Times New Roman"/>
        </w:rPr>
      </w:pPr>
      <w:r w:rsidRPr="00F820DC">
        <w:rPr>
          <w:rFonts w:eastAsia="Calibri" w:cs="Times New Roman"/>
        </w:rPr>
        <w:t xml:space="preserve">Добровольность. Сущность данного принципа заключается в том, что, медиация может состояться только в случае, если стороны пришли на переговоры добровольно и действительно готовы договариваться. </w:t>
      </w:r>
      <w:r w:rsidR="006F11FA">
        <w:rPr>
          <w:rFonts w:eastAsia="Calibri" w:cs="Times New Roman"/>
        </w:rPr>
        <w:t xml:space="preserve">То есть </w:t>
      </w:r>
      <w:r w:rsidRPr="00F820DC">
        <w:rPr>
          <w:rFonts w:eastAsia="Calibri" w:cs="Times New Roman"/>
        </w:rPr>
        <w:t>нельзя принудить к участию ни одну из сторон в примирительной процедуре. Также и после начала процедуры медиации, любой участник меди</w:t>
      </w:r>
      <w:r w:rsidR="006F11FA">
        <w:rPr>
          <w:rFonts w:eastAsia="Calibri" w:cs="Times New Roman"/>
        </w:rPr>
        <w:t>ативного</w:t>
      </w:r>
      <w:r w:rsidRPr="00F820DC">
        <w:rPr>
          <w:rFonts w:eastAsia="Calibri" w:cs="Times New Roman"/>
        </w:rPr>
        <w:t xml:space="preserve"> взаимодействия, в том числе медиатор, на любом этапе может остановить процесс</w:t>
      </w:r>
      <w:r w:rsidR="00656F63">
        <w:rPr>
          <w:rFonts w:eastAsia="Calibri" w:cs="Times New Roman"/>
        </w:rPr>
        <w:t>, к примеру, если посчитает, что переговоры зашли «в тупик» и не являются более эффективными</w:t>
      </w:r>
      <w:r w:rsidRPr="00F820DC">
        <w:rPr>
          <w:rFonts w:eastAsia="Calibri" w:cs="Times New Roman"/>
        </w:rPr>
        <w:t>.</w:t>
      </w:r>
    </w:p>
    <w:p w14:paraId="386A282B" w14:textId="05CB8047" w:rsidR="00F820DC" w:rsidRPr="00F820DC" w:rsidRDefault="00F820DC" w:rsidP="00F05C32">
      <w:pPr>
        <w:numPr>
          <w:ilvl w:val="0"/>
          <w:numId w:val="3"/>
        </w:numPr>
        <w:spacing w:line="360" w:lineRule="auto"/>
        <w:ind w:left="0" w:firstLine="709"/>
        <w:contextualSpacing/>
        <w:jc w:val="both"/>
        <w:rPr>
          <w:rFonts w:eastAsia="Calibri" w:cs="Times New Roman"/>
        </w:rPr>
      </w:pPr>
      <w:r w:rsidRPr="00F820DC">
        <w:rPr>
          <w:rFonts w:eastAsia="Calibri" w:cs="Times New Roman"/>
        </w:rPr>
        <w:t xml:space="preserve">Нейтральность. Данный принцип подразумевает, что медиатор должен оставаться нейтральным по отношению к каждому из участников переговоров, не принимая тем самым ничьей стороны. </w:t>
      </w:r>
      <w:r w:rsidR="00474FD6">
        <w:rPr>
          <w:rFonts w:eastAsia="Calibri" w:cs="Times New Roman"/>
        </w:rPr>
        <w:t>Однако это не означает, что медиатору необходимо</w:t>
      </w:r>
      <w:r w:rsidR="00474FD6" w:rsidRPr="00474FD6">
        <w:rPr>
          <w:rFonts w:eastAsia="Calibri" w:cs="Times New Roman"/>
        </w:rPr>
        <w:t xml:space="preserve"> дистанцироваться </w:t>
      </w:r>
      <w:r w:rsidR="00474FD6">
        <w:rPr>
          <w:rFonts w:eastAsia="Calibri" w:cs="Times New Roman"/>
        </w:rPr>
        <w:t>от процесса, напротив, важным здесь является получить</w:t>
      </w:r>
      <w:r w:rsidRPr="00F820DC">
        <w:rPr>
          <w:rFonts w:eastAsia="Calibri" w:cs="Times New Roman"/>
        </w:rPr>
        <w:t xml:space="preserve"> представление о мировоззрении каждого из участников (всесторонность). В этом значении «нейтральность» трактуется как объективность и справедливость медиатора, и проведение процедуры без проявления предпочтения или предоставления преимуществ </w:t>
      </w:r>
      <w:r w:rsidRPr="00F820DC">
        <w:rPr>
          <w:rFonts w:eastAsia="Calibri" w:cs="Times New Roman"/>
        </w:rPr>
        <w:lastRenderedPageBreak/>
        <w:t>какой-либо из сторон.</w:t>
      </w:r>
      <w:r w:rsidR="00474FD6">
        <w:rPr>
          <w:rFonts w:eastAsia="Calibri" w:cs="Times New Roman"/>
        </w:rPr>
        <w:t xml:space="preserve"> </w:t>
      </w:r>
      <w:r w:rsidR="00963108">
        <w:rPr>
          <w:rFonts w:eastAsia="Calibri" w:cs="Times New Roman"/>
        </w:rPr>
        <w:t xml:space="preserve">Исходя из практического опыта, именно соблюдение данного принципа является наиболее сложным </w:t>
      </w:r>
      <w:r w:rsidR="006F11FA">
        <w:rPr>
          <w:rFonts w:eastAsia="Calibri" w:cs="Times New Roman"/>
        </w:rPr>
        <w:t>по сравнению с другими. К основным причинам возникновения трудностей при соблюдении данного принципа можно отнести</w:t>
      </w:r>
      <w:r w:rsidR="00963108">
        <w:rPr>
          <w:rFonts w:eastAsia="Calibri" w:cs="Times New Roman"/>
        </w:rPr>
        <w:t xml:space="preserve"> необходимо</w:t>
      </w:r>
      <w:r w:rsidR="00CF5A45">
        <w:rPr>
          <w:rFonts w:eastAsia="Calibri" w:cs="Times New Roman"/>
        </w:rPr>
        <w:t>сть медиатору</w:t>
      </w:r>
      <w:r w:rsidR="00963108">
        <w:rPr>
          <w:rFonts w:eastAsia="Calibri" w:cs="Times New Roman"/>
        </w:rPr>
        <w:t xml:space="preserve"> морально абстрагироваться от внешни</w:t>
      </w:r>
      <w:r w:rsidR="00D068A9">
        <w:rPr>
          <w:rFonts w:eastAsia="Calibri" w:cs="Times New Roman"/>
        </w:rPr>
        <w:t>х</w:t>
      </w:r>
      <w:r w:rsidR="00963108">
        <w:rPr>
          <w:rFonts w:eastAsia="Calibri" w:cs="Times New Roman"/>
        </w:rPr>
        <w:t xml:space="preserve"> факторов, своих ситуативных переживаний, а т</w:t>
      </w:r>
      <w:r w:rsidR="00D068A9">
        <w:rPr>
          <w:rFonts w:eastAsia="Calibri" w:cs="Times New Roman"/>
        </w:rPr>
        <w:t>акже иных личностных проблем</w:t>
      </w:r>
      <w:r w:rsidR="00CF5A45">
        <w:rPr>
          <w:rFonts w:eastAsia="Calibri" w:cs="Times New Roman"/>
        </w:rPr>
        <w:t>. Всё это необходимо для того,</w:t>
      </w:r>
      <w:r w:rsidR="00963108">
        <w:rPr>
          <w:rFonts w:eastAsia="Calibri" w:cs="Times New Roman"/>
        </w:rPr>
        <w:t xml:space="preserve"> чтоб</w:t>
      </w:r>
      <w:r w:rsidR="0044391A">
        <w:rPr>
          <w:rFonts w:eastAsia="Calibri" w:cs="Times New Roman"/>
        </w:rPr>
        <w:t>ы как минимум избежать проекции и переноса своих эмоций</w:t>
      </w:r>
      <w:r w:rsidR="00D068A9">
        <w:rPr>
          <w:rFonts w:eastAsia="Calibri" w:cs="Times New Roman"/>
        </w:rPr>
        <w:t xml:space="preserve"> и</w:t>
      </w:r>
      <w:r w:rsidR="0044391A">
        <w:rPr>
          <w:rFonts w:eastAsia="Calibri" w:cs="Times New Roman"/>
        </w:rPr>
        <w:t xml:space="preserve"> опыта на ситуацию, с которой пришли стороны на медиацию.</w:t>
      </w:r>
      <w:r w:rsidR="00CF5A45">
        <w:rPr>
          <w:rFonts w:eastAsia="Calibri" w:cs="Times New Roman"/>
        </w:rPr>
        <w:t xml:space="preserve"> Несомненно, человеческий фактор исключить нельзя. Поэтому для недопущения возникновения сложностей медиатору необходимо постоянно работать надо собой, проходить </w:t>
      </w:r>
      <w:proofErr w:type="spellStart"/>
      <w:r w:rsidR="00CF5A45">
        <w:rPr>
          <w:rFonts w:eastAsia="Calibri" w:cs="Times New Roman"/>
        </w:rPr>
        <w:t>супервизии</w:t>
      </w:r>
      <w:proofErr w:type="spellEnd"/>
      <w:r w:rsidR="00CF5A45">
        <w:rPr>
          <w:rFonts w:eastAsia="Calibri" w:cs="Times New Roman"/>
        </w:rPr>
        <w:t xml:space="preserve"> и т.д. </w:t>
      </w:r>
    </w:p>
    <w:p w14:paraId="5B93DDE0" w14:textId="77777777" w:rsidR="00F820DC" w:rsidRPr="00F820DC" w:rsidRDefault="00F820DC" w:rsidP="00F05C32">
      <w:pPr>
        <w:numPr>
          <w:ilvl w:val="0"/>
          <w:numId w:val="3"/>
        </w:numPr>
        <w:spacing w:line="360" w:lineRule="auto"/>
        <w:ind w:left="0" w:firstLine="709"/>
        <w:contextualSpacing/>
        <w:jc w:val="both"/>
        <w:rPr>
          <w:rFonts w:eastAsia="Calibri" w:cs="Times New Roman"/>
        </w:rPr>
      </w:pPr>
      <w:r w:rsidRPr="00F820DC">
        <w:rPr>
          <w:rFonts w:eastAsia="Calibri" w:cs="Times New Roman"/>
        </w:rPr>
        <w:t xml:space="preserve">Конфиденциальность. Суть принципа конфиденциальности в том, что вся полученная информация, как в устной, так и в письменной форме, во время </w:t>
      </w:r>
      <w:r w:rsidR="00474FD6">
        <w:rPr>
          <w:rFonts w:eastAsia="Calibri" w:cs="Times New Roman"/>
        </w:rPr>
        <w:t>процесса</w:t>
      </w:r>
      <w:r w:rsidRPr="00F820DC">
        <w:rPr>
          <w:rFonts w:eastAsia="Calibri" w:cs="Times New Roman"/>
        </w:rPr>
        <w:t xml:space="preserve"> медиации</w:t>
      </w:r>
      <w:r w:rsidR="00474FD6">
        <w:rPr>
          <w:rFonts w:eastAsia="Calibri" w:cs="Times New Roman"/>
        </w:rPr>
        <w:t xml:space="preserve">, то есть </w:t>
      </w:r>
      <w:r w:rsidR="00A9711C">
        <w:rPr>
          <w:rFonts w:eastAsia="Calibri" w:cs="Times New Roman"/>
        </w:rPr>
        <w:t xml:space="preserve">на </w:t>
      </w:r>
      <w:r w:rsidR="00474FD6">
        <w:rPr>
          <w:rFonts w:eastAsia="Calibri" w:cs="Times New Roman"/>
        </w:rPr>
        <w:t>всех стадиях, в том числе при индивидуальной беседе (</w:t>
      </w:r>
      <w:proofErr w:type="spellStart"/>
      <w:r w:rsidR="00474FD6">
        <w:rPr>
          <w:rFonts w:eastAsia="Calibri" w:cs="Times New Roman"/>
        </w:rPr>
        <w:t>кокусе</w:t>
      </w:r>
      <w:proofErr w:type="spellEnd"/>
      <w:r w:rsidR="00474FD6">
        <w:rPr>
          <w:rFonts w:eastAsia="Calibri" w:cs="Times New Roman"/>
        </w:rPr>
        <w:t>),</w:t>
      </w:r>
      <w:r w:rsidRPr="00F820DC">
        <w:rPr>
          <w:rFonts w:eastAsia="Calibri" w:cs="Times New Roman"/>
        </w:rPr>
        <w:t xml:space="preserve"> не подлежит публичному разглашению, если стороны не договорились об ином. В крайне редких случаях, имеются исключения. Их основанием может стать информация, которая затрагивает основы государственных интересов и требования законодательства.</w:t>
      </w:r>
    </w:p>
    <w:p w14:paraId="52B3B590" w14:textId="68AD76CE" w:rsidR="0044391A" w:rsidRPr="00F820DC" w:rsidRDefault="00D068A9" w:rsidP="009D7ABE">
      <w:pPr>
        <w:spacing w:line="360" w:lineRule="auto"/>
        <w:ind w:firstLine="709"/>
        <w:contextualSpacing/>
        <w:jc w:val="both"/>
        <w:rPr>
          <w:rFonts w:eastAsia="Calibri" w:cs="Times New Roman"/>
        </w:rPr>
      </w:pPr>
      <w:r>
        <w:rPr>
          <w:rFonts w:eastAsia="Calibri" w:cs="Times New Roman"/>
        </w:rPr>
        <w:t xml:space="preserve">При необходимости сохранения информации между сторонами, </w:t>
      </w:r>
      <w:r w:rsidR="00F820DC" w:rsidRPr="00F820DC">
        <w:rPr>
          <w:rFonts w:eastAsia="Calibri" w:cs="Times New Roman"/>
        </w:rPr>
        <w:t xml:space="preserve">заключается </w:t>
      </w:r>
      <w:r w:rsidR="0044391A">
        <w:rPr>
          <w:rFonts w:eastAsia="Calibri" w:cs="Times New Roman"/>
        </w:rPr>
        <w:t xml:space="preserve">дополнительное </w:t>
      </w:r>
      <w:r w:rsidR="00F820DC" w:rsidRPr="00F820DC">
        <w:rPr>
          <w:rFonts w:eastAsia="Calibri" w:cs="Times New Roman"/>
        </w:rPr>
        <w:t>соглашение о конфиденциальности ме</w:t>
      </w:r>
      <w:r>
        <w:rPr>
          <w:rFonts w:eastAsia="Calibri" w:cs="Times New Roman"/>
        </w:rPr>
        <w:t>жду непосредственными участниками медиации</w:t>
      </w:r>
      <w:r w:rsidR="00F820DC" w:rsidRPr="00F820DC">
        <w:rPr>
          <w:rFonts w:eastAsia="Calibri" w:cs="Times New Roman"/>
        </w:rPr>
        <w:t>.</w:t>
      </w:r>
    </w:p>
    <w:p w14:paraId="53493153" w14:textId="123E5DF4" w:rsidR="00F820DC" w:rsidRDefault="00F820DC" w:rsidP="00F05C32">
      <w:pPr>
        <w:numPr>
          <w:ilvl w:val="0"/>
          <w:numId w:val="3"/>
        </w:numPr>
        <w:spacing w:line="360" w:lineRule="auto"/>
        <w:ind w:left="0" w:firstLine="709"/>
        <w:contextualSpacing/>
        <w:jc w:val="both"/>
        <w:rPr>
          <w:rFonts w:eastAsia="Calibri" w:cs="Times New Roman"/>
        </w:rPr>
      </w:pPr>
      <w:r w:rsidRPr="00F820DC">
        <w:rPr>
          <w:rFonts w:eastAsia="Calibri" w:cs="Times New Roman"/>
        </w:rPr>
        <w:t>Равноправие. Исходя из того, что медиация ориентируется на достижени</w:t>
      </w:r>
      <w:r w:rsidR="00A9711C">
        <w:rPr>
          <w:rFonts w:eastAsia="Calibri" w:cs="Times New Roman"/>
        </w:rPr>
        <w:t>е</w:t>
      </w:r>
      <w:r w:rsidRPr="00F820DC">
        <w:rPr>
          <w:rFonts w:eastAsia="Calibri" w:cs="Times New Roman"/>
        </w:rPr>
        <w:t xml:space="preserve"> взаимовыгодного соглашения с позиции «выигрыш-выигрыш», предполагается, что все участники </w:t>
      </w:r>
      <w:r w:rsidR="00A9711C">
        <w:rPr>
          <w:rFonts w:eastAsia="Calibri" w:cs="Times New Roman"/>
        </w:rPr>
        <w:t>процесса должны находиться</w:t>
      </w:r>
      <w:r w:rsidRPr="00F820DC">
        <w:rPr>
          <w:rFonts w:eastAsia="Calibri" w:cs="Times New Roman"/>
        </w:rPr>
        <w:t xml:space="preserve"> в равных условиях и ни одна из сторон не имеет никаких преимуществ</w:t>
      </w:r>
      <w:r w:rsidR="00A9711C">
        <w:rPr>
          <w:rFonts w:eastAsia="Calibri" w:cs="Times New Roman"/>
        </w:rPr>
        <w:t xml:space="preserve"> на</w:t>
      </w:r>
      <w:r w:rsidR="00237B08">
        <w:rPr>
          <w:rFonts w:eastAsia="Calibri" w:cs="Times New Roman"/>
        </w:rPr>
        <w:t>д</w:t>
      </w:r>
      <w:r w:rsidR="00A9711C">
        <w:rPr>
          <w:rFonts w:eastAsia="Calibri" w:cs="Times New Roman"/>
        </w:rPr>
        <w:t xml:space="preserve"> другой</w:t>
      </w:r>
      <w:r w:rsidRPr="00F820DC">
        <w:rPr>
          <w:rFonts w:eastAsia="Calibri" w:cs="Times New Roman"/>
        </w:rPr>
        <w:t xml:space="preserve">. </w:t>
      </w:r>
      <w:r w:rsidR="00A11EA5">
        <w:rPr>
          <w:rFonts w:eastAsia="Calibri" w:cs="Times New Roman"/>
        </w:rPr>
        <w:t xml:space="preserve">Важно обратить внимание на то, что </w:t>
      </w:r>
      <w:r w:rsidR="001374B9">
        <w:rPr>
          <w:rFonts w:eastAsia="Calibri" w:cs="Times New Roman"/>
        </w:rPr>
        <w:t xml:space="preserve">при обращении к медиации </w:t>
      </w:r>
      <w:r w:rsidR="006C1A5E">
        <w:rPr>
          <w:rFonts w:eastAsia="Calibri" w:cs="Times New Roman"/>
        </w:rPr>
        <w:t>у сторон зачастую прослеживается дисбаланс сил</w:t>
      </w:r>
      <w:r w:rsidR="001374B9">
        <w:rPr>
          <w:rFonts w:eastAsia="Calibri" w:cs="Times New Roman"/>
        </w:rPr>
        <w:t>, кто-то в чём</w:t>
      </w:r>
      <w:r w:rsidR="00237B08">
        <w:rPr>
          <w:rFonts w:eastAsia="Calibri" w:cs="Times New Roman"/>
        </w:rPr>
        <w:t>-</w:t>
      </w:r>
      <w:r w:rsidR="001374B9">
        <w:rPr>
          <w:rFonts w:eastAsia="Calibri" w:cs="Times New Roman"/>
        </w:rPr>
        <w:t xml:space="preserve">то сильнее. Именно принцип равноправия, во взаимосвязи с самой процедурой, помогает </w:t>
      </w:r>
      <w:r w:rsidR="006C1A5E">
        <w:rPr>
          <w:rFonts w:eastAsia="Calibri" w:cs="Times New Roman"/>
        </w:rPr>
        <w:t>выровнять</w:t>
      </w:r>
      <w:r w:rsidR="001374B9">
        <w:rPr>
          <w:rFonts w:eastAsia="Calibri" w:cs="Times New Roman"/>
        </w:rPr>
        <w:t xml:space="preserve"> баланс сил противоборствующих сторон. </w:t>
      </w:r>
      <w:r w:rsidR="00BB7153">
        <w:rPr>
          <w:rFonts w:eastAsia="Calibri" w:cs="Times New Roman"/>
        </w:rPr>
        <w:t>П</w:t>
      </w:r>
      <w:r w:rsidR="001374B9">
        <w:rPr>
          <w:rFonts w:eastAsia="Calibri" w:cs="Times New Roman"/>
        </w:rPr>
        <w:t xml:space="preserve">роисходит это за счёт того, что медиатор организовывает процесс так, чтобы каждая </w:t>
      </w:r>
      <w:r w:rsidRPr="00F820DC">
        <w:rPr>
          <w:rFonts w:eastAsia="Calibri" w:cs="Times New Roman"/>
        </w:rPr>
        <w:t xml:space="preserve">из сторон </w:t>
      </w:r>
      <w:r w:rsidRPr="00F820DC">
        <w:rPr>
          <w:rFonts w:eastAsia="Calibri" w:cs="Times New Roman"/>
        </w:rPr>
        <w:lastRenderedPageBreak/>
        <w:t>име</w:t>
      </w:r>
      <w:r w:rsidR="001374B9">
        <w:rPr>
          <w:rFonts w:eastAsia="Calibri" w:cs="Times New Roman"/>
        </w:rPr>
        <w:t>ла</w:t>
      </w:r>
      <w:r w:rsidRPr="00F820DC">
        <w:rPr>
          <w:rFonts w:eastAsia="Calibri" w:cs="Times New Roman"/>
        </w:rPr>
        <w:t xml:space="preserve"> равные возможности на высказывани</w:t>
      </w:r>
      <w:r w:rsidR="001374B9">
        <w:rPr>
          <w:rFonts w:eastAsia="Calibri" w:cs="Times New Roman"/>
        </w:rPr>
        <w:t>е</w:t>
      </w:r>
      <w:r w:rsidRPr="00F820DC">
        <w:rPr>
          <w:rFonts w:eastAsia="Calibri" w:cs="Times New Roman"/>
        </w:rPr>
        <w:t xml:space="preserve"> своего видения ситуации, обсуждени</w:t>
      </w:r>
      <w:r w:rsidR="001374B9">
        <w:rPr>
          <w:rFonts w:eastAsia="Calibri" w:cs="Times New Roman"/>
        </w:rPr>
        <w:t>е</w:t>
      </w:r>
      <w:r w:rsidRPr="00F820DC">
        <w:rPr>
          <w:rFonts w:eastAsia="Calibri" w:cs="Times New Roman"/>
        </w:rPr>
        <w:t>, выработку повести, оценку приемлемости предложений и условий, а также принятие решений. Сюда же относится и равноценная по времени работа медиатора при индивидуальных встречах (</w:t>
      </w:r>
      <w:proofErr w:type="spellStart"/>
      <w:r w:rsidRPr="00F820DC">
        <w:rPr>
          <w:rFonts w:eastAsia="Calibri" w:cs="Times New Roman"/>
        </w:rPr>
        <w:t>кокусах</w:t>
      </w:r>
      <w:proofErr w:type="spellEnd"/>
      <w:r w:rsidRPr="00F820DC">
        <w:rPr>
          <w:rFonts w:eastAsia="Calibri" w:cs="Times New Roman"/>
        </w:rPr>
        <w:t>).</w:t>
      </w:r>
    </w:p>
    <w:p w14:paraId="39F61917" w14:textId="7FC8FC3A" w:rsidR="00F820DC" w:rsidRPr="00F820DC" w:rsidRDefault="001374B9" w:rsidP="001374B9">
      <w:pPr>
        <w:spacing w:line="360" w:lineRule="auto"/>
        <w:ind w:firstLine="851"/>
        <w:contextualSpacing/>
        <w:jc w:val="both"/>
        <w:rPr>
          <w:rFonts w:eastAsia="Times New Roman" w:cs="Times New Roman"/>
          <w:szCs w:val="28"/>
          <w:lang w:eastAsia="ru-RU"/>
        </w:rPr>
      </w:pPr>
      <w:r>
        <w:rPr>
          <w:rFonts w:eastAsia="Calibri" w:cs="Times New Roman"/>
        </w:rPr>
        <w:t>Вышеперечисленные принципы, при условии их обязательной реализации всеми участниками, несомненно, играю</w:t>
      </w:r>
      <w:r w:rsidR="00237B08">
        <w:rPr>
          <w:rFonts w:eastAsia="Calibri" w:cs="Times New Roman"/>
        </w:rPr>
        <w:t>т</w:t>
      </w:r>
      <w:r>
        <w:rPr>
          <w:rFonts w:eastAsia="Calibri" w:cs="Times New Roman"/>
        </w:rPr>
        <w:t xml:space="preserve"> значимую роль в достижении максимально эффективного результата медиации. Однако, для формирования более целостного представления о медиации как процессе, целесообразно будет выявить </w:t>
      </w:r>
      <w:r w:rsidR="00F820DC" w:rsidRPr="00F820DC">
        <w:rPr>
          <w:rFonts w:eastAsia="Times New Roman" w:cs="Times New Roman"/>
          <w:szCs w:val="28"/>
          <w:lang w:eastAsia="ru-RU"/>
        </w:rPr>
        <w:t>её структур</w:t>
      </w:r>
      <w:r>
        <w:rPr>
          <w:rFonts w:eastAsia="Times New Roman" w:cs="Times New Roman"/>
          <w:szCs w:val="28"/>
          <w:lang w:eastAsia="ru-RU"/>
        </w:rPr>
        <w:t>у</w:t>
      </w:r>
      <w:r w:rsidR="00F820DC" w:rsidRPr="00F820DC">
        <w:rPr>
          <w:rFonts w:eastAsia="Times New Roman" w:cs="Times New Roman"/>
          <w:szCs w:val="28"/>
          <w:lang w:eastAsia="ru-RU"/>
        </w:rPr>
        <w:t xml:space="preserve">, </w:t>
      </w:r>
      <w:r>
        <w:rPr>
          <w:rFonts w:eastAsia="Times New Roman" w:cs="Times New Roman"/>
          <w:szCs w:val="28"/>
          <w:lang w:eastAsia="ru-RU"/>
        </w:rPr>
        <w:t>которая включает в себя основные этапы подготовки и стадии проведения медиации.</w:t>
      </w:r>
    </w:p>
    <w:p w14:paraId="312D5C53" w14:textId="1BCB47EC" w:rsidR="00F820DC" w:rsidRPr="00F820DC" w:rsidRDefault="00AA782C" w:rsidP="00F820DC">
      <w:pPr>
        <w:spacing w:line="360" w:lineRule="auto"/>
        <w:ind w:firstLine="709"/>
        <w:jc w:val="both"/>
        <w:rPr>
          <w:rFonts w:eastAsia="Times New Roman" w:cs="Times New Roman"/>
          <w:szCs w:val="28"/>
          <w:lang w:eastAsia="ru-RU"/>
        </w:rPr>
      </w:pPr>
      <w:r>
        <w:rPr>
          <w:rFonts w:eastAsia="Times New Roman" w:cs="Times New Roman"/>
          <w:szCs w:val="28"/>
          <w:lang w:eastAsia="ru-RU"/>
        </w:rPr>
        <w:t>Для того</w:t>
      </w:r>
      <w:r w:rsidR="006C1A5E">
        <w:rPr>
          <w:rFonts w:eastAsia="Times New Roman" w:cs="Times New Roman"/>
          <w:szCs w:val="28"/>
          <w:lang w:eastAsia="ru-RU"/>
        </w:rPr>
        <w:t xml:space="preserve"> чтобы процесс медиации состоялся, а также прошёл без возникновения неблагоприятных ситуаций, необходима тщательная подготовка к проведению медиации, то есть </w:t>
      </w:r>
      <w:proofErr w:type="spellStart"/>
      <w:r w:rsidR="006C1A5E">
        <w:rPr>
          <w:rFonts w:eastAsia="Times New Roman" w:cs="Times New Roman"/>
          <w:szCs w:val="28"/>
          <w:lang w:eastAsia="ru-RU"/>
        </w:rPr>
        <w:t>премедиация</w:t>
      </w:r>
      <w:proofErr w:type="spellEnd"/>
      <w:r w:rsidR="006C1A5E">
        <w:rPr>
          <w:rFonts w:eastAsia="Times New Roman" w:cs="Times New Roman"/>
          <w:szCs w:val="28"/>
          <w:lang w:eastAsia="ru-RU"/>
        </w:rPr>
        <w:t>.</w:t>
      </w:r>
    </w:p>
    <w:p w14:paraId="343BB53E" w14:textId="26CEF5D6" w:rsidR="00F820DC" w:rsidRPr="00F820DC" w:rsidRDefault="006C1A5E" w:rsidP="00F820DC">
      <w:pPr>
        <w:spacing w:line="360" w:lineRule="auto"/>
        <w:ind w:firstLine="709"/>
        <w:jc w:val="both"/>
        <w:rPr>
          <w:rFonts w:eastAsia="Times New Roman" w:cs="Times New Roman"/>
          <w:szCs w:val="28"/>
          <w:lang w:eastAsia="ru-RU"/>
        </w:rPr>
      </w:pPr>
      <w:r>
        <w:rPr>
          <w:rFonts w:eastAsia="Times New Roman" w:cs="Times New Roman"/>
          <w:szCs w:val="28"/>
          <w:lang w:eastAsia="ru-RU"/>
        </w:rPr>
        <w:t>«</w:t>
      </w:r>
      <w:proofErr w:type="spellStart"/>
      <w:r w:rsidR="00F820DC" w:rsidRPr="00F820DC">
        <w:rPr>
          <w:rFonts w:eastAsia="Times New Roman" w:cs="Times New Roman"/>
          <w:szCs w:val="28"/>
          <w:lang w:eastAsia="ru-RU"/>
        </w:rPr>
        <w:t>Премедиация</w:t>
      </w:r>
      <w:proofErr w:type="spellEnd"/>
      <w:r w:rsidR="00F820DC" w:rsidRPr="00F820DC">
        <w:rPr>
          <w:rFonts w:eastAsia="Times New Roman" w:cs="Times New Roman"/>
          <w:szCs w:val="28"/>
          <w:lang w:eastAsia="ru-RU"/>
        </w:rPr>
        <w:t xml:space="preserve"> – это комплекс действий организатора медиации по анализу и подготовке конфликта/ спора для его дальнейшего урегулирования посредством переговоров с участием нейтрального посредника, а также организации проведения непосредственно процедуры медиации</w:t>
      </w:r>
      <w:r>
        <w:rPr>
          <w:rFonts w:eastAsia="Times New Roman" w:cs="Times New Roman"/>
          <w:szCs w:val="28"/>
          <w:lang w:eastAsia="ru-RU"/>
        </w:rPr>
        <w:t>»</w:t>
      </w:r>
      <w:r w:rsidR="00F820DC" w:rsidRPr="00F820DC">
        <w:rPr>
          <w:rFonts w:eastAsia="Times New Roman" w:cs="Times New Roman"/>
          <w:szCs w:val="28"/>
          <w:vertAlign w:val="superscript"/>
          <w:lang w:eastAsia="ru-RU"/>
        </w:rPr>
        <w:footnoteReference w:id="6"/>
      </w:r>
      <w:r w:rsidR="00F820DC" w:rsidRPr="00F820DC">
        <w:rPr>
          <w:rFonts w:eastAsia="Times New Roman" w:cs="Times New Roman"/>
          <w:szCs w:val="28"/>
          <w:lang w:eastAsia="ru-RU"/>
        </w:rPr>
        <w:t>.</w:t>
      </w:r>
    </w:p>
    <w:p w14:paraId="71A4E43C" w14:textId="3845DEBB" w:rsidR="00F820DC" w:rsidRPr="00F820DC" w:rsidRDefault="006C1A5E" w:rsidP="009D7ABE">
      <w:pPr>
        <w:spacing w:line="360" w:lineRule="auto"/>
        <w:ind w:firstLine="709"/>
        <w:jc w:val="both"/>
        <w:rPr>
          <w:rFonts w:eastAsia="Times New Roman" w:cs="Times New Roman"/>
          <w:szCs w:val="28"/>
          <w:lang w:eastAsia="ru-RU"/>
        </w:rPr>
      </w:pPr>
      <w:r>
        <w:rPr>
          <w:rFonts w:eastAsia="Times New Roman" w:cs="Times New Roman"/>
          <w:szCs w:val="28"/>
          <w:lang w:eastAsia="ru-RU"/>
        </w:rPr>
        <w:t>Такой комплекс действий</w:t>
      </w:r>
      <w:r w:rsidR="00F820DC" w:rsidRPr="00F820DC">
        <w:rPr>
          <w:rFonts w:eastAsia="Times New Roman" w:cs="Times New Roman"/>
          <w:szCs w:val="28"/>
          <w:lang w:eastAsia="ru-RU"/>
        </w:rPr>
        <w:t xml:space="preserve"> состоит из двух этапов:</w:t>
      </w:r>
    </w:p>
    <w:p w14:paraId="5DD4D465" w14:textId="77777777" w:rsidR="00F820DC" w:rsidRPr="00F820DC" w:rsidRDefault="00F820DC" w:rsidP="00F05C32">
      <w:pPr>
        <w:numPr>
          <w:ilvl w:val="0"/>
          <w:numId w:val="4"/>
        </w:numPr>
        <w:spacing w:line="360" w:lineRule="auto"/>
        <w:ind w:left="0" w:firstLine="709"/>
        <w:contextualSpacing/>
        <w:jc w:val="both"/>
        <w:rPr>
          <w:rFonts w:eastAsia="Calibri" w:cs="Times New Roman"/>
        </w:rPr>
      </w:pPr>
      <w:r w:rsidRPr="00F820DC">
        <w:rPr>
          <w:rFonts w:eastAsia="Calibri" w:cs="Times New Roman"/>
        </w:rPr>
        <w:t>Инициирование медиации. Данный этап включает в себя следующие действия:</w:t>
      </w:r>
    </w:p>
    <w:p w14:paraId="5C8A11AE" w14:textId="0E9645A2" w:rsidR="00237B08" w:rsidRDefault="00F820DC" w:rsidP="00F05C32">
      <w:pPr>
        <w:pStyle w:val="a7"/>
        <w:numPr>
          <w:ilvl w:val="1"/>
          <w:numId w:val="5"/>
        </w:numPr>
        <w:spacing w:line="360" w:lineRule="auto"/>
        <w:ind w:left="0" w:firstLine="709"/>
        <w:jc w:val="both"/>
        <w:rPr>
          <w:rFonts w:eastAsia="Calibri" w:cs="Times New Roman"/>
        </w:rPr>
      </w:pPr>
      <w:r w:rsidRPr="00237B08">
        <w:rPr>
          <w:rFonts w:eastAsia="Calibri" w:cs="Times New Roman"/>
        </w:rPr>
        <w:t>Получение заявки на медиацию. Заявкой на медиацию является факт обращения стороны или же сторон в организацию, которая пре</w:t>
      </w:r>
      <w:r w:rsidR="00BB7153">
        <w:rPr>
          <w:rFonts w:eastAsia="Calibri" w:cs="Times New Roman"/>
        </w:rPr>
        <w:t>доставляет услугу по проведению</w:t>
      </w:r>
      <w:r w:rsidRPr="00237B08">
        <w:rPr>
          <w:rFonts w:eastAsia="Calibri" w:cs="Times New Roman"/>
        </w:rPr>
        <w:t xml:space="preserve"> </w:t>
      </w:r>
      <w:r w:rsidR="00BB7153">
        <w:rPr>
          <w:rFonts w:eastAsia="Calibri" w:cs="Times New Roman"/>
        </w:rPr>
        <w:t xml:space="preserve">процесса </w:t>
      </w:r>
      <w:r w:rsidRPr="00237B08">
        <w:rPr>
          <w:rFonts w:eastAsia="Calibri" w:cs="Times New Roman"/>
        </w:rPr>
        <w:t xml:space="preserve">медиации, или же непосредственно медиатору с просьбой проведения </w:t>
      </w:r>
      <w:r w:rsidR="00BB7153">
        <w:rPr>
          <w:rFonts w:eastAsia="Calibri" w:cs="Times New Roman"/>
        </w:rPr>
        <w:t>процесса</w:t>
      </w:r>
      <w:r w:rsidRPr="00237B08">
        <w:rPr>
          <w:rFonts w:eastAsia="Calibri" w:cs="Times New Roman"/>
        </w:rPr>
        <w:t xml:space="preserve"> медиации. Также к способам получения заявки на медиацию относят рекомендации суда и собственно самого медиатора;</w:t>
      </w:r>
    </w:p>
    <w:p w14:paraId="17C78B40" w14:textId="4793B4F0" w:rsidR="00F820DC" w:rsidRPr="00237B08" w:rsidRDefault="00F820DC" w:rsidP="00F05C32">
      <w:pPr>
        <w:pStyle w:val="a7"/>
        <w:numPr>
          <w:ilvl w:val="1"/>
          <w:numId w:val="5"/>
        </w:numPr>
        <w:spacing w:line="360" w:lineRule="auto"/>
        <w:ind w:left="0" w:firstLine="709"/>
        <w:jc w:val="both"/>
        <w:rPr>
          <w:rFonts w:eastAsia="Calibri" w:cs="Times New Roman"/>
        </w:rPr>
      </w:pPr>
      <w:r w:rsidRPr="00237B08">
        <w:rPr>
          <w:rFonts w:eastAsia="Calibri" w:cs="Times New Roman"/>
        </w:rPr>
        <w:t xml:space="preserve">Установление контакта и работа со сторонами. Здесь подразумевается индивидуальная работа медиатора со сторонами или же </w:t>
      </w:r>
      <w:r w:rsidRPr="00237B08">
        <w:rPr>
          <w:rFonts w:eastAsia="Calibri" w:cs="Times New Roman"/>
        </w:rPr>
        <w:lastRenderedPageBreak/>
        <w:t xml:space="preserve">одной из сторон, с целью сбора первичной информации, получения запроса. При организации контакта важно учитывать также вероятность появления иллюзий </w:t>
      </w:r>
      <w:r w:rsidR="007743FF">
        <w:rPr>
          <w:rFonts w:eastAsia="Calibri" w:cs="Times New Roman"/>
        </w:rPr>
        <w:t>у сторон. Наиболее частое предположение заключается в том, что</w:t>
      </w:r>
      <w:r w:rsidRPr="00237B08">
        <w:rPr>
          <w:rFonts w:eastAsia="Calibri" w:cs="Times New Roman"/>
        </w:rPr>
        <w:t xml:space="preserve"> </w:t>
      </w:r>
      <w:r w:rsidR="007743FF">
        <w:rPr>
          <w:rFonts w:eastAsia="Calibri" w:cs="Times New Roman"/>
        </w:rPr>
        <w:t>другая</w:t>
      </w:r>
      <w:r w:rsidRPr="00237B08">
        <w:rPr>
          <w:rFonts w:eastAsia="Calibri" w:cs="Times New Roman"/>
        </w:rPr>
        <w:t xml:space="preserve"> сторона слабая и поэтому просит переговоры при посредничестве;</w:t>
      </w:r>
    </w:p>
    <w:p w14:paraId="5D35C5FA" w14:textId="4E8C079D" w:rsidR="00F820DC" w:rsidRPr="00237B08" w:rsidRDefault="00F820DC" w:rsidP="00F05C32">
      <w:pPr>
        <w:pStyle w:val="a7"/>
        <w:numPr>
          <w:ilvl w:val="1"/>
          <w:numId w:val="5"/>
        </w:numPr>
        <w:spacing w:line="360" w:lineRule="auto"/>
        <w:ind w:left="0" w:firstLine="709"/>
        <w:jc w:val="both"/>
        <w:rPr>
          <w:rFonts w:eastAsia="Calibri" w:cs="Times New Roman"/>
        </w:rPr>
      </w:pPr>
      <w:r w:rsidRPr="00237B08">
        <w:rPr>
          <w:rFonts w:eastAsia="Calibri" w:cs="Times New Roman"/>
        </w:rPr>
        <w:t>А</w:t>
      </w:r>
      <w:r w:rsidR="00AA782C">
        <w:rPr>
          <w:rFonts w:eastAsia="Calibri" w:cs="Times New Roman"/>
        </w:rPr>
        <w:t>нализ конфликтной ситуации</w:t>
      </w:r>
      <w:r w:rsidRPr="00237B08">
        <w:rPr>
          <w:rFonts w:eastAsia="Calibri" w:cs="Times New Roman"/>
        </w:rPr>
        <w:t xml:space="preserve"> и диагностика с целью определения его </w:t>
      </w:r>
      <w:proofErr w:type="spellStart"/>
      <w:r w:rsidRPr="00237B08">
        <w:rPr>
          <w:rFonts w:eastAsia="Calibri" w:cs="Times New Roman"/>
        </w:rPr>
        <w:t>медиабельности</w:t>
      </w:r>
      <w:proofErr w:type="spellEnd"/>
      <w:r w:rsidRPr="00237B08">
        <w:rPr>
          <w:rFonts w:eastAsia="Calibri" w:cs="Times New Roman"/>
        </w:rPr>
        <w:t xml:space="preserve">. Анализ конфликтной ситуации начинается с момента получения заявки и продолжается в течение всей медиации. Проведение анализа необходимо для выявления структуры и динамики конфликта, а также его перспективы развития и определение эффективного способа работы с ним. </w:t>
      </w:r>
      <w:r w:rsidR="00F15ED0">
        <w:rPr>
          <w:rFonts w:eastAsia="Calibri" w:cs="Times New Roman"/>
        </w:rPr>
        <w:t>Диагностика конфликтной ситуации подразумевает о</w:t>
      </w:r>
      <w:r w:rsidRPr="00237B08">
        <w:rPr>
          <w:rFonts w:eastAsia="Calibri" w:cs="Times New Roman"/>
        </w:rPr>
        <w:t xml:space="preserve">пределение </w:t>
      </w:r>
      <w:proofErr w:type="spellStart"/>
      <w:r w:rsidRPr="00237B08">
        <w:rPr>
          <w:rFonts w:eastAsia="Calibri" w:cs="Times New Roman"/>
        </w:rPr>
        <w:t>медиабельности</w:t>
      </w:r>
      <w:proofErr w:type="spellEnd"/>
      <w:r w:rsidR="00F15ED0">
        <w:rPr>
          <w:rFonts w:eastAsia="Calibri" w:cs="Times New Roman"/>
        </w:rPr>
        <w:t>, то есть</w:t>
      </w:r>
      <w:r w:rsidRPr="00237B08">
        <w:rPr>
          <w:rFonts w:eastAsia="Calibri" w:cs="Times New Roman"/>
        </w:rPr>
        <w:t xml:space="preserve"> выявление </w:t>
      </w:r>
      <w:r w:rsidR="007743FF">
        <w:rPr>
          <w:rFonts w:eastAsia="Calibri" w:cs="Times New Roman"/>
        </w:rPr>
        <w:t>возможности</w:t>
      </w:r>
      <w:r w:rsidRPr="00237B08">
        <w:rPr>
          <w:rFonts w:eastAsia="Calibri" w:cs="Times New Roman"/>
        </w:rPr>
        <w:t xml:space="preserve"> применения технологии медиации к конкретному конфликту или спору.</w:t>
      </w:r>
    </w:p>
    <w:p w14:paraId="72F8FCB5" w14:textId="25D0D821" w:rsidR="00F820DC" w:rsidRDefault="00F820DC" w:rsidP="00F05C32">
      <w:pPr>
        <w:pStyle w:val="a7"/>
        <w:numPr>
          <w:ilvl w:val="1"/>
          <w:numId w:val="5"/>
        </w:numPr>
        <w:spacing w:line="360" w:lineRule="auto"/>
        <w:ind w:left="0" w:firstLine="709"/>
        <w:jc w:val="both"/>
        <w:rPr>
          <w:rFonts w:eastAsia="Calibri" w:cs="Times New Roman"/>
        </w:rPr>
      </w:pPr>
      <w:r w:rsidRPr="00237B08">
        <w:rPr>
          <w:rFonts w:eastAsia="Calibri" w:cs="Times New Roman"/>
        </w:rPr>
        <w:t>Посредничество по инициированию медиации</w:t>
      </w:r>
      <w:r w:rsidR="00B60A4E">
        <w:rPr>
          <w:rFonts w:eastAsia="Calibri" w:cs="Times New Roman"/>
        </w:rPr>
        <w:t xml:space="preserve">. Здесь подразумевается обсуждение перспектив разрешения конфликтной ситуации с помощью медиации с каждой из сторон в отдельности. </w:t>
      </w:r>
    </w:p>
    <w:p w14:paraId="5800227C" w14:textId="407EA72C" w:rsidR="00B60A4E" w:rsidRPr="00B60A4E" w:rsidRDefault="00B60A4E" w:rsidP="009D7ABE">
      <w:pPr>
        <w:spacing w:line="360" w:lineRule="auto"/>
        <w:ind w:firstLine="709"/>
        <w:jc w:val="both"/>
        <w:rPr>
          <w:rFonts w:eastAsia="Calibri" w:cs="Times New Roman"/>
        </w:rPr>
      </w:pPr>
      <w:r>
        <w:rPr>
          <w:rFonts w:eastAsia="Calibri" w:cs="Times New Roman"/>
        </w:rPr>
        <w:t>В завершении данной стадии медиатор должен получить решение сторон о проведении медиации, то есть согласие или несогласие.</w:t>
      </w:r>
    </w:p>
    <w:p w14:paraId="55039361" w14:textId="77777777" w:rsidR="00F820DC" w:rsidRPr="00F820DC" w:rsidRDefault="00F820DC" w:rsidP="00F05C32">
      <w:pPr>
        <w:numPr>
          <w:ilvl w:val="0"/>
          <w:numId w:val="4"/>
        </w:numPr>
        <w:spacing w:line="360" w:lineRule="auto"/>
        <w:ind w:left="0" w:firstLine="709"/>
        <w:contextualSpacing/>
        <w:jc w:val="both"/>
        <w:rPr>
          <w:rFonts w:eastAsia="Calibri" w:cs="Times New Roman"/>
        </w:rPr>
      </w:pPr>
      <w:r w:rsidRPr="00F820DC">
        <w:rPr>
          <w:rFonts w:eastAsia="Calibri" w:cs="Times New Roman"/>
        </w:rPr>
        <w:t>Организационная подготовка медиации подразумевает следующие действия:</w:t>
      </w:r>
    </w:p>
    <w:p w14:paraId="0539D22C" w14:textId="3395BF50" w:rsidR="00F820DC" w:rsidRPr="00903C32" w:rsidRDefault="00F820DC" w:rsidP="00F05C32">
      <w:pPr>
        <w:pStyle w:val="a7"/>
        <w:numPr>
          <w:ilvl w:val="1"/>
          <w:numId w:val="4"/>
        </w:numPr>
        <w:spacing w:line="360" w:lineRule="auto"/>
        <w:ind w:left="0" w:firstLine="709"/>
        <w:jc w:val="both"/>
        <w:rPr>
          <w:rFonts w:eastAsia="Calibri" w:cs="Times New Roman"/>
        </w:rPr>
      </w:pPr>
      <w:r w:rsidRPr="00903C32">
        <w:rPr>
          <w:rFonts w:eastAsia="Calibri" w:cs="Times New Roman"/>
        </w:rPr>
        <w:t>Выбор медиатора. Медиатора могут назначить из списка-реестра, в соответствии с профилем конфликтной си</w:t>
      </w:r>
      <w:r w:rsidR="00903C32" w:rsidRPr="00903C32">
        <w:rPr>
          <w:rFonts w:eastAsia="Calibri" w:cs="Times New Roman"/>
        </w:rPr>
        <w:t>туации или же стороны могут самостоятельно, при совместном взаимодействии выбрать посредника. Также приемлемым считает, когда одна сторона, с согласия другой, выбирает медиатора;</w:t>
      </w:r>
    </w:p>
    <w:p w14:paraId="1640A4F9" w14:textId="79E87FF9" w:rsidR="00F820DC" w:rsidRPr="00903C32" w:rsidRDefault="00F820DC" w:rsidP="00F05C32">
      <w:pPr>
        <w:pStyle w:val="a7"/>
        <w:numPr>
          <w:ilvl w:val="1"/>
          <w:numId w:val="4"/>
        </w:numPr>
        <w:spacing w:line="360" w:lineRule="auto"/>
        <w:ind w:left="0" w:firstLine="709"/>
        <w:jc w:val="both"/>
        <w:rPr>
          <w:rFonts w:eastAsia="Calibri" w:cs="Times New Roman"/>
        </w:rPr>
      </w:pPr>
      <w:r w:rsidRPr="00903C32">
        <w:rPr>
          <w:rFonts w:eastAsia="Calibri" w:cs="Times New Roman"/>
        </w:rPr>
        <w:t>Подготовка и оформление необходимых документов;</w:t>
      </w:r>
    </w:p>
    <w:p w14:paraId="4905A6C5" w14:textId="25DC6BC3" w:rsidR="00F820DC" w:rsidRPr="00903C32" w:rsidRDefault="00F820DC" w:rsidP="00F05C32">
      <w:pPr>
        <w:pStyle w:val="a7"/>
        <w:numPr>
          <w:ilvl w:val="1"/>
          <w:numId w:val="4"/>
        </w:numPr>
        <w:spacing w:line="360" w:lineRule="auto"/>
        <w:ind w:left="0" w:firstLine="709"/>
        <w:jc w:val="both"/>
        <w:rPr>
          <w:rFonts w:eastAsia="Calibri" w:cs="Times New Roman"/>
        </w:rPr>
      </w:pPr>
      <w:r w:rsidRPr="00903C32">
        <w:rPr>
          <w:rFonts w:eastAsia="Calibri" w:cs="Times New Roman"/>
        </w:rPr>
        <w:t>Заявление (при необходимости) в арбитражный суд для отложения рассмотрения дела на срок проведения процедуры. Как правило, достаточно 30 дней для заключения мирового соглашения, но в случае, если необходимо больше времени, то подаётся повторное заявление;</w:t>
      </w:r>
    </w:p>
    <w:p w14:paraId="78DBA3E3" w14:textId="149DADAF" w:rsidR="00F820DC" w:rsidRPr="00903C32" w:rsidRDefault="00F820DC" w:rsidP="00F05C32">
      <w:pPr>
        <w:pStyle w:val="a7"/>
        <w:numPr>
          <w:ilvl w:val="1"/>
          <w:numId w:val="4"/>
        </w:numPr>
        <w:spacing w:line="360" w:lineRule="auto"/>
        <w:ind w:left="0" w:firstLine="709"/>
        <w:jc w:val="both"/>
        <w:rPr>
          <w:rFonts w:eastAsia="Calibri" w:cs="Times New Roman"/>
        </w:rPr>
      </w:pPr>
      <w:r w:rsidRPr="00903C32">
        <w:rPr>
          <w:rFonts w:eastAsia="Calibri" w:cs="Times New Roman"/>
        </w:rPr>
        <w:lastRenderedPageBreak/>
        <w:t>Оплата регистрационного сбора (в случае его необходимости) и проведение финансовых расчётов для осуществления медиации;</w:t>
      </w:r>
    </w:p>
    <w:p w14:paraId="1D2B30E1" w14:textId="39296745" w:rsidR="00F820DC" w:rsidRPr="00903C32" w:rsidRDefault="00F820DC" w:rsidP="00F05C32">
      <w:pPr>
        <w:pStyle w:val="a7"/>
        <w:numPr>
          <w:ilvl w:val="1"/>
          <w:numId w:val="4"/>
        </w:numPr>
        <w:spacing w:line="360" w:lineRule="auto"/>
        <w:ind w:left="0" w:firstLine="709"/>
        <w:jc w:val="both"/>
        <w:rPr>
          <w:rFonts w:eastAsia="Calibri" w:cs="Times New Roman"/>
        </w:rPr>
      </w:pPr>
      <w:r w:rsidRPr="00903C32">
        <w:rPr>
          <w:rFonts w:eastAsia="Calibri" w:cs="Times New Roman"/>
        </w:rPr>
        <w:t>Согласование со сторонами условий проведения переговоров (основание для начала переговоров, дата, место, время и т.д.);</w:t>
      </w:r>
    </w:p>
    <w:p w14:paraId="1CFEF37E" w14:textId="35D80B3A" w:rsidR="001374B9" w:rsidRDefault="00F820DC" w:rsidP="00F05C32">
      <w:pPr>
        <w:pStyle w:val="a7"/>
        <w:numPr>
          <w:ilvl w:val="1"/>
          <w:numId w:val="4"/>
        </w:numPr>
        <w:spacing w:line="360" w:lineRule="auto"/>
        <w:ind w:left="0" w:firstLine="709"/>
        <w:jc w:val="both"/>
        <w:rPr>
          <w:rFonts w:eastAsia="Calibri" w:cs="Times New Roman"/>
        </w:rPr>
      </w:pPr>
      <w:r w:rsidRPr="00903C32">
        <w:rPr>
          <w:rFonts w:eastAsia="Calibri" w:cs="Times New Roman"/>
        </w:rPr>
        <w:t>Определение способов оповещения и передачи информации во время работы с медиатором.</w:t>
      </w:r>
    </w:p>
    <w:p w14:paraId="7BCFF4BF" w14:textId="4761F4A4" w:rsidR="001374B9" w:rsidRPr="0046287A" w:rsidRDefault="00A8139B" w:rsidP="00706D86">
      <w:pPr>
        <w:spacing w:line="360" w:lineRule="auto"/>
        <w:ind w:firstLine="851"/>
        <w:contextualSpacing/>
        <w:jc w:val="both"/>
        <w:rPr>
          <w:rFonts w:eastAsia="Calibri" w:cs="Times New Roman"/>
        </w:rPr>
      </w:pPr>
      <w:r>
        <w:rPr>
          <w:rFonts w:eastAsia="Calibri" w:cs="Times New Roman"/>
        </w:rPr>
        <w:t>Соблюдение</w:t>
      </w:r>
      <w:r w:rsidR="002E266E">
        <w:rPr>
          <w:rFonts w:eastAsia="Calibri" w:cs="Times New Roman"/>
        </w:rPr>
        <w:t xml:space="preserve"> вышеперечисленных действий</w:t>
      </w:r>
      <w:r w:rsidR="00F43222">
        <w:rPr>
          <w:rFonts w:eastAsia="Calibri" w:cs="Times New Roman"/>
        </w:rPr>
        <w:t xml:space="preserve"> является важным </w:t>
      </w:r>
      <w:r>
        <w:rPr>
          <w:rFonts w:eastAsia="Calibri" w:cs="Times New Roman"/>
        </w:rPr>
        <w:t xml:space="preserve">фактором проведения успешной медиации в целом. Именно поэтому уже на стадии </w:t>
      </w:r>
      <w:proofErr w:type="spellStart"/>
      <w:r>
        <w:rPr>
          <w:rFonts w:eastAsia="Calibri" w:cs="Times New Roman"/>
        </w:rPr>
        <w:t>премедиации</w:t>
      </w:r>
      <w:proofErr w:type="spellEnd"/>
      <w:r w:rsidR="00F43222">
        <w:rPr>
          <w:rFonts w:eastAsia="Calibri" w:cs="Times New Roman"/>
        </w:rPr>
        <w:t xml:space="preserve"> </w:t>
      </w:r>
      <w:r w:rsidR="001374B9" w:rsidRPr="0046287A">
        <w:rPr>
          <w:rFonts w:eastAsia="Calibri" w:cs="Times New Roman"/>
        </w:rPr>
        <w:t>немаловажную роль буд</w:t>
      </w:r>
      <w:r w:rsidR="00706D86" w:rsidRPr="0046287A">
        <w:rPr>
          <w:rFonts w:eastAsia="Calibri" w:cs="Times New Roman"/>
        </w:rPr>
        <w:t>е</w:t>
      </w:r>
      <w:r w:rsidR="001374B9" w:rsidRPr="0046287A">
        <w:rPr>
          <w:rFonts w:eastAsia="Calibri" w:cs="Times New Roman"/>
        </w:rPr>
        <w:t>т играть</w:t>
      </w:r>
      <w:r w:rsidR="00706D86" w:rsidRPr="0046287A">
        <w:rPr>
          <w:rFonts w:eastAsia="Calibri" w:cs="Times New Roman"/>
        </w:rPr>
        <w:t xml:space="preserve"> </w:t>
      </w:r>
      <w:r w:rsidR="001374B9" w:rsidRPr="0046287A">
        <w:rPr>
          <w:rFonts w:eastAsia="Calibri" w:cs="Times New Roman"/>
        </w:rPr>
        <w:t>опыт</w:t>
      </w:r>
      <w:r>
        <w:rPr>
          <w:rFonts w:eastAsia="Calibri" w:cs="Times New Roman"/>
        </w:rPr>
        <w:t xml:space="preserve"> медиатора</w:t>
      </w:r>
      <w:r w:rsidR="001374B9" w:rsidRPr="0046287A">
        <w:rPr>
          <w:rFonts w:eastAsia="Calibri" w:cs="Times New Roman"/>
        </w:rPr>
        <w:t xml:space="preserve"> </w:t>
      </w:r>
      <w:r>
        <w:rPr>
          <w:rFonts w:eastAsia="Calibri" w:cs="Times New Roman"/>
        </w:rPr>
        <w:t xml:space="preserve">по </w:t>
      </w:r>
      <w:r w:rsidR="001374B9" w:rsidRPr="0046287A">
        <w:rPr>
          <w:rFonts w:eastAsia="Calibri" w:cs="Times New Roman"/>
        </w:rPr>
        <w:t>разрешени</w:t>
      </w:r>
      <w:r>
        <w:rPr>
          <w:rFonts w:eastAsia="Calibri" w:cs="Times New Roman"/>
        </w:rPr>
        <w:t>ю</w:t>
      </w:r>
      <w:r w:rsidR="001374B9" w:rsidRPr="0046287A">
        <w:rPr>
          <w:rFonts w:eastAsia="Calibri" w:cs="Times New Roman"/>
        </w:rPr>
        <w:t xml:space="preserve"> споров в запрашиваем</w:t>
      </w:r>
      <w:r w:rsidR="0046287A">
        <w:rPr>
          <w:rFonts w:eastAsia="Calibri" w:cs="Times New Roman"/>
        </w:rPr>
        <w:t>ом</w:t>
      </w:r>
      <w:r w:rsidR="001374B9" w:rsidRPr="0046287A">
        <w:rPr>
          <w:rFonts w:eastAsia="Calibri" w:cs="Times New Roman"/>
        </w:rPr>
        <w:t xml:space="preserve"> ключе, а также ряд </w:t>
      </w:r>
      <w:r>
        <w:rPr>
          <w:rFonts w:eastAsia="Calibri" w:cs="Times New Roman"/>
        </w:rPr>
        <w:t xml:space="preserve">его личностных и профессиональных качеств. </w:t>
      </w:r>
    </w:p>
    <w:p w14:paraId="73ED4AA1" w14:textId="65D1359A" w:rsidR="00F820DC" w:rsidRPr="00F820DC" w:rsidRDefault="00F42385" w:rsidP="00F820DC">
      <w:pPr>
        <w:spacing w:line="360" w:lineRule="auto"/>
        <w:ind w:firstLine="709"/>
        <w:jc w:val="both"/>
        <w:rPr>
          <w:rFonts w:eastAsia="Times New Roman" w:cs="Times New Roman"/>
          <w:szCs w:val="28"/>
          <w:lang w:eastAsia="ru-RU"/>
        </w:rPr>
      </w:pPr>
      <w:r>
        <w:rPr>
          <w:rFonts w:eastAsia="Times New Roman" w:cs="Times New Roman"/>
          <w:szCs w:val="28"/>
          <w:lang w:eastAsia="ru-RU"/>
        </w:rPr>
        <w:t xml:space="preserve">После завершения второго этапа </w:t>
      </w:r>
      <w:proofErr w:type="spellStart"/>
      <w:r>
        <w:rPr>
          <w:rFonts w:eastAsia="Times New Roman" w:cs="Times New Roman"/>
          <w:szCs w:val="28"/>
          <w:lang w:eastAsia="ru-RU"/>
        </w:rPr>
        <w:t>премедиации</w:t>
      </w:r>
      <w:proofErr w:type="spellEnd"/>
      <w:r>
        <w:rPr>
          <w:rFonts w:eastAsia="Times New Roman" w:cs="Times New Roman"/>
          <w:szCs w:val="28"/>
          <w:lang w:eastAsia="ru-RU"/>
        </w:rPr>
        <w:t xml:space="preserve"> начинается</w:t>
      </w:r>
      <w:r w:rsidR="00F43222">
        <w:rPr>
          <w:rFonts w:eastAsia="Times New Roman" w:cs="Times New Roman"/>
          <w:szCs w:val="28"/>
          <w:lang w:eastAsia="ru-RU"/>
        </w:rPr>
        <w:t xml:space="preserve"> </w:t>
      </w:r>
      <w:r w:rsidR="002E266E">
        <w:rPr>
          <w:rFonts w:eastAsia="Times New Roman" w:cs="Times New Roman"/>
          <w:szCs w:val="28"/>
          <w:lang w:eastAsia="ru-RU"/>
        </w:rPr>
        <w:t>первая медиативная</w:t>
      </w:r>
      <w:r w:rsidR="00F820DC" w:rsidRPr="00F820DC">
        <w:rPr>
          <w:rFonts w:eastAsia="Times New Roman" w:cs="Times New Roman"/>
          <w:szCs w:val="28"/>
          <w:lang w:eastAsia="ru-RU"/>
        </w:rPr>
        <w:t xml:space="preserve"> сессия</w:t>
      </w:r>
      <w:r w:rsidR="0046287A">
        <w:rPr>
          <w:rFonts w:eastAsia="Times New Roman" w:cs="Times New Roman"/>
          <w:szCs w:val="28"/>
          <w:lang w:eastAsia="ru-RU"/>
        </w:rPr>
        <w:t xml:space="preserve">. </w:t>
      </w:r>
      <w:r>
        <w:rPr>
          <w:rFonts w:eastAsia="Times New Roman" w:cs="Times New Roman"/>
          <w:szCs w:val="28"/>
          <w:lang w:eastAsia="ru-RU"/>
        </w:rPr>
        <w:t>Успешность</w:t>
      </w:r>
      <w:r w:rsidR="002E266E">
        <w:rPr>
          <w:rFonts w:eastAsia="Times New Roman" w:cs="Times New Roman"/>
          <w:szCs w:val="28"/>
          <w:lang w:eastAsia="ru-RU"/>
        </w:rPr>
        <w:t xml:space="preserve"> медиативной</w:t>
      </w:r>
      <w:r w:rsidR="00A8139B">
        <w:rPr>
          <w:rFonts w:eastAsia="Times New Roman" w:cs="Times New Roman"/>
          <w:szCs w:val="28"/>
          <w:lang w:eastAsia="ru-RU"/>
        </w:rPr>
        <w:t xml:space="preserve"> сессии заключается в </w:t>
      </w:r>
      <w:r w:rsidR="00F820DC" w:rsidRPr="00F820DC">
        <w:rPr>
          <w:rFonts w:eastAsia="Times New Roman" w:cs="Times New Roman"/>
          <w:szCs w:val="28"/>
          <w:lang w:eastAsia="ru-RU"/>
        </w:rPr>
        <w:t>последовательно</w:t>
      </w:r>
      <w:r w:rsidR="00A8139B">
        <w:rPr>
          <w:rFonts w:eastAsia="Times New Roman" w:cs="Times New Roman"/>
          <w:szCs w:val="28"/>
          <w:lang w:eastAsia="ru-RU"/>
        </w:rPr>
        <w:t>м</w:t>
      </w:r>
      <w:r w:rsidR="00F820DC" w:rsidRPr="00F820DC">
        <w:rPr>
          <w:rFonts w:eastAsia="Times New Roman" w:cs="Times New Roman"/>
          <w:szCs w:val="28"/>
          <w:lang w:eastAsia="ru-RU"/>
        </w:rPr>
        <w:t xml:space="preserve"> соблюдени</w:t>
      </w:r>
      <w:r>
        <w:rPr>
          <w:rFonts w:eastAsia="Times New Roman" w:cs="Times New Roman"/>
          <w:szCs w:val="28"/>
          <w:lang w:eastAsia="ru-RU"/>
        </w:rPr>
        <w:t>и</w:t>
      </w:r>
      <w:r w:rsidR="00F820DC" w:rsidRPr="00F820DC">
        <w:rPr>
          <w:rFonts w:eastAsia="Times New Roman" w:cs="Times New Roman"/>
          <w:szCs w:val="28"/>
          <w:lang w:eastAsia="ru-RU"/>
        </w:rPr>
        <w:t xml:space="preserve"> стадий, каждая из которых имеет свои цели и задачи, которые необходимо достигнуть медиатору.</w:t>
      </w:r>
      <w:r w:rsidR="0046287A">
        <w:rPr>
          <w:rFonts w:eastAsia="Times New Roman" w:cs="Times New Roman"/>
          <w:szCs w:val="28"/>
          <w:lang w:eastAsia="ru-RU"/>
        </w:rPr>
        <w:t xml:space="preserve"> Рассмотрим каждую из них в очередном порядке</w:t>
      </w:r>
      <w:r w:rsidRPr="00F820DC">
        <w:rPr>
          <w:rFonts w:eastAsia="Times New Roman" w:cs="Times New Roman"/>
          <w:szCs w:val="28"/>
          <w:vertAlign w:val="superscript"/>
          <w:lang w:eastAsia="ru-RU"/>
        </w:rPr>
        <w:footnoteReference w:id="7"/>
      </w:r>
      <w:r w:rsidR="0046287A">
        <w:rPr>
          <w:rFonts w:eastAsia="Times New Roman" w:cs="Times New Roman"/>
          <w:szCs w:val="28"/>
          <w:lang w:eastAsia="ru-RU"/>
        </w:rPr>
        <w:t>:</w:t>
      </w:r>
    </w:p>
    <w:p w14:paraId="7154FD71" w14:textId="77777777" w:rsidR="00F820DC" w:rsidRPr="00F820DC" w:rsidRDefault="00F820DC" w:rsidP="00F05C32">
      <w:pPr>
        <w:numPr>
          <w:ilvl w:val="0"/>
          <w:numId w:val="6"/>
        </w:numPr>
        <w:spacing w:line="360" w:lineRule="auto"/>
        <w:ind w:left="0" w:firstLine="709"/>
        <w:contextualSpacing/>
        <w:jc w:val="both"/>
        <w:rPr>
          <w:rFonts w:eastAsia="Calibri" w:cs="Times New Roman"/>
        </w:rPr>
      </w:pPr>
      <w:r w:rsidRPr="00F820DC">
        <w:rPr>
          <w:rFonts w:eastAsia="Calibri" w:cs="Times New Roman"/>
        </w:rPr>
        <w:t>Вступительное слово.</w:t>
      </w:r>
    </w:p>
    <w:p w14:paraId="648BDB19" w14:textId="77777777" w:rsidR="00F820DC" w:rsidRDefault="0046287A" w:rsidP="009D7ABE">
      <w:pPr>
        <w:spacing w:line="360" w:lineRule="auto"/>
        <w:ind w:firstLine="709"/>
        <w:jc w:val="both"/>
        <w:rPr>
          <w:rFonts w:eastAsia="Times New Roman" w:cs="Times New Roman"/>
          <w:szCs w:val="28"/>
          <w:lang w:eastAsia="ru-RU"/>
        </w:rPr>
      </w:pPr>
      <w:r>
        <w:rPr>
          <w:rFonts w:eastAsia="Times New Roman" w:cs="Times New Roman"/>
          <w:szCs w:val="28"/>
          <w:lang w:eastAsia="ru-RU"/>
        </w:rPr>
        <w:t xml:space="preserve">Основной целью данной стадии является </w:t>
      </w:r>
      <w:r w:rsidR="00F820DC" w:rsidRPr="00F820DC">
        <w:rPr>
          <w:rFonts w:eastAsia="Times New Roman" w:cs="Times New Roman"/>
          <w:szCs w:val="28"/>
          <w:lang w:eastAsia="ru-RU"/>
        </w:rPr>
        <w:t>подготов</w:t>
      </w:r>
      <w:r w:rsidR="00F470D1">
        <w:rPr>
          <w:rFonts w:eastAsia="Times New Roman" w:cs="Times New Roman"/>
          <w:szCs w:val="28"/>
          <w:lang w:eastAsia="ru-RU"/>
        </w:rPr>
        <w:t>ка</w:t>
      </w:r>
      <w:r w:rsidR="00F820DC" w:rsidRPr="00F820DC">
        <w:rPr>
          <w:rFonts w:eastAsia="Times New Roman" w:cs="Times New Roman"/>
          <w:szCs w:val="28"/>
          <w:lang w:eastAsia="ru-RU"/>
        </w:rPr>
        <w:t xml:space="preserve"> сторон к переговорам,</w:t>
      </w:r>
      <w:r w:rsidR="00F470D1">
        <w:rPr>
          <w:rFonts w:eastAsia="Times New Roman" w:cs="Times New Roman"/>
          <w:szCs w:val="28"/>
          <w:lang w:eastAsia="ru-RU"/>
        </w:rPr>
        <w:t xml:space="preserve"> то есть сделать так, чтобы процесс медиации стал максимально понятным для участников. </w:t>
      </w:r>
      <w:r w:rsidR="009151FB">
        <w:rPr>
          <w:rFonts w:eastAsia="Times New Roman" w:cs="Times New Roman"/>
          <w:szCs w:val="28"/>
          <w:lang w:eastAsia="ru-RU"/>
        </w:rPr>
        <w:t>Отсюда определяются следующие задачи медиатора:</w:t>
      </w:r>
    </w:p>
    <w:p w14:paraId="64614272" w14:textId="719AB773" w:rsidR="00F820DC" w:rsidRDefault="002E266E" w:rsidP="00F05C32">
      <w:pPr>
        <w:pStyle w:val="a7"/>
        <w:numPr>
          <w:ilvl w:val="1"/>
          <w:numId w:val="38"/>
        </w:numPr>
        <w:spacing w:line="360" w:lineRule="auto"/>
        <w:ind w:left="0" w:firstLine="709"/>
        <w:jc w:val="both"/>
        <w:rPr>
          <w:rFonts w:eastAsia="Calibri" w:cs="Times New Roman"/>
        </w:rPr>
      </w:pPr>
      <w:r>
        <w:rPr>
          <w:rFonts w:eastAsia="Calibri" w:cs="Times New Roman"/>
        </w:rPr>
        <w:t xml:space="preserve"> </w:t>
      </w:r>
      <w:r w:rsidR="00F820DC" w:rsidRPr="002E266E">
        <w:rPr>
          <w:rFonts w:eastAsia="Calibri" w:cs="Times New Roman"/>
        </w:rPr>
        <w:t>Познакомиться и наладить конструктивный контакт со сторонами;</w:t>
      </w:r>
    </w:p>
    <w:p w14:paraId="023EECA1" w14:textId="77777777" w:rsidR="00F820DC" w:rsidRPr="00F820DC" w:rsidRDefault="00F820DC" w:rsidP="00F05C32">
      <w:pPr>
        <w:numPr>
          <w:ilvl w:val="1"/>
          <w:numId w:val="38"/>
        </w:numPr>
        <w:spacing w:line="360" w:lineRule="auto"/>
        <w:ind w:left="0" w:firstLine="709"/>
        <w:contextualSpacing/>
        <w:jc w:val="both"/>
        <w:rPr>
          <w:rFonts w:eastAsia="Calibri" w:cs="Times New Roman"/>
        </w:rPr>
      </w:pPr>
      <w:r w:rsidRPr="00F820DC">
        <w:rPr>
          <w:rFonts w:eastAsia="Calibri" w:cs="Times New Roman"/>
        </w:rPr>
        <w:t>Уточнить готовность сторон решать свой конфликт и проинформировать об основных принципах и правилах поведения во время медиации;</w:t>
      </w:r>
    </w:p>
    <w:p w14:paraId="43088E77" w14:textId="77777777" w:rsidR="00F820DC" w:rsidRPr="00F820DC" w:rsidRDefault="00F820DC" w:rsidP="00F05C32">
      <w:pPr>
        <w:numPr>
          <w:ilvl w:val="1"/>
          <w:numId w:val="38"/>
        </w:numPr>
        <w:spacing w:line="360" w:lineRule="auto"/>
        <w:ind w:left="0" w:firstLine="709"/>
        <w:contextualSpacing/>
        <w:jc w:val="both"/>
        <w:rPr>
          <w:rFonts w:eastAsia="Calibri" w:cs="Times New Roman"/>
        </w:rPr>
      </w:pPr>
      <w:r w:rsidRPr="00F820DC">
        <w:rPr>
          <w:rFonts w:eastAsia="Calibri" w:cs="Times New Roman"/>
        </w:rPr>
        <w:t>Рассказать о том, что ожидает стороны в течение сессии медиации;</w:t>
      </w:r>
    </w:p>
    <w:p w14:paraId="3A4E4AFE" w14:textId="77777777" w:rsidR="00F820DC" w:rsidRPr="00F820DC" w:rsidRDefault="00F820DC" w:rsidP="00F05C32">
      <w:pPr>
        <w:numPr>
          <w:ilvl w:val="1"/>
          <w:numId w:val="38"/>
        </w:numPr>
        <w:spacing w:line="360" w:lineRule="auto"/>
        <w:ind w:left="0" w:firstLine="709"/>
        <w:contextualSpacing/>
        <w:jc w:val="both"/>
        <w:rPr>
          <w:rFonts w:eastAsia="Calibri" w:cs="Times New Roman"/>
        </w:rPr>
      </w:pPr>
      <w:r w:rsidRPr="00F820DC">
        <w:rPr>
          <w:rFonts w:eastAsia="Calibri" w:cs="Times New Roman"/>
        </w:rPr>
        <w:lastRenderedPageBreak/>
        <w:t>Рассказать об ответственности сторон в этом процессе и о своей роли в нем;</w:t>
      </w:r>
    </w:p>
    <w:p w14:paraId="689FC1FF" w14:textId="77777777" w:rsidR="00F820DC" w:rsidRPr="00F820DC" w:rsidRDefault="00F820DC" w:rsidP="00F05C32">
      <w:pPr>
        <w:numPr>
          <w:ilvl w:val="1"/>
          <w:numId w:val="38"/>
        </w:numPr>
        <w:spacing w:line="360" w:lineRule="auto"/>
        <w:ind w:left="0" w:firstLine="709"/>
        <w:contextualSpacing/>
        <w:jc w:val="both"/>
        <w:rPr>
          <w:rFonts w:eastAsia="Calibri" w:cs="Times New Roman"/>
        </w:rPr>
      </w:pPr>
      <w:r w:rsidRPr="00F820DC">
        <w:rPr>
          <w:rFonts w:eastAsia="Calibri" w:cs="Times New Roman"/>
        </w:rPr>
        <w:t>Определить регламент работы;</w:t>
      </w:r>
    </w:p>
    <w:p w14:paraId="53E237AA" w14:textId="77777777" w:rsidR="00F820DC" w:rsidRPr="00F820DC" w:rsidRDefault="00F820DC" w:rsidP="00F05C32">
      <w:pPr>
        <w:numPr>
          <w:ilvl w:val="1"/>
          <w:numId w:val="38"/>
        </w:numPr>
        <w:spacing w:line="360" w:lineRule="auto"/>
        <w:ind w:left="0" w:firstLine="709"/>
        <w:contextualSpacing/>
        <w:jc w:val="both"/>
        <w:rPr>
          <w:rFonts w:eastAsia="Calibri" w:cs="Times New Roman"/>
        </w:rPr>
      </w:pPr>
      <w:r w:rsidRPr="00F820DC">
        <w:rPr>
          <w:rFonts w:eastAsia="Calibri" w:cs="Times New Roman"/>
        </w:rPr>
        <w:t>Создать атмосферу доверия к медиатору, чувство безопасности и равноправия сторон;</w:t>
      </w:r>
    </w:p>
    <w:p w14:paraId="287E6168" w14:textId="77777777" w:rsidR="00F820DC" w:rsidRDefault="00F820DC" w:rsidP="00F05C32">
      <w:pPr>
        <w:numPr>
          <w:ilvl w:val="1"/>
          <w:numId w:val="38"/>
        </w:numPr>
        <w:spacing w:line="360" w:lineRule="auto"/>
        <w:ind w:left="0" w:firstLine="709"/>
        <w:contextualSpacing/>
        <w:jc w:val="both"/>
        <w:rPr>
          <w:rFonts w:eastAsia="Calibri" w:cs="Times New Roman"/>
        </w:rPr>
      </w:pPr>
      <w:r w:rsidRPr="00F820DC">
        <w:rPr>
          <w:rFonts w:eastAsia="Calibri" w:cs="Times New Roman"/>
        </w:rPr>
        <w:t>Ответить на вопрос сторон и обеспечить все необходимые потребности стороны на время ведения переговоров.</w:t>
      </w:r>
    </w:p>
    <w:p w14:paraId="3DF27428" w14:textId="2890FACD" w:rsidR="00F42385" w:rsidRDefault="00F42385" w:rsidP="0007660C">
      <w:pPr>
        <w:spacing w:line="360" w:lineRule="auto"/>
        <w:ind w:firstLine="709"/>
        <w:contextualSpacing/>
        <w:jc w:val="both"/>
        <w:rPr>
          <w:rFonts w:eastAsia="Calibri" w:cs="Times New Roman"/>
        </w:rPr>
      </w:pPr>
      <w:r>
        <w:rPr>
          <w:rFonts w:eastAsia="Calibri" w:cs="Times New Roman"/>
        </w:rPr>
        <w:t xml:space="preserve">Итогом вступительного слова медиатора должно быть согласие сторон за соблюдение принципов, условий проведения </w:t>
      </w:r>
      <w:r w:rsidR="0007660C">
        <w:rPr>
          <w:rFonts w:eastAsia="Calibri" w:cs="Times New Roman"/>
        </w:rPr>
        <w:t>медиации</w:t>
      </w:r>
      <w:r>
        <w:rPr>
          <w:rFonts w:eastAsia="Calibri" w:cs="Times New Roman"/>
        </w:rPr>
        <w:t>, установленных правил, что подразумевает обоюдное соглашение сторон на проведение медиации.</w:t>
      </w:r>
    </w:p>
    <w:p w14:paraId="136B94CC" w14:textId="5400F941" w:rsidR="009151FB" w:rsidRPr="00F820DC" w:rsidRDefault="00DE0843" w:rsidP="0007660C">
      <w:pPr>
        <w:spacing w:line="360" w:lineRule="auto"/>
        <w:ind w:firstLine="709"/>
        <w:contextualSpacing/>
        <w:jc w:val="both"/>
        <w:rPr>
          <w:rFonts w:eastAsia="Calibri" w:cs="Times New Roman"/>
        </w:rPr>
      </w:pPr>
      <w:r>
        <w:rPr>
          <w:rFonts w:eastAsia="Calibri" w:cs="Times New Roman"/>
        </w:rPr>
        <w:t>На данном этапе медиатор сообщает сторонам достаточно большой объём информации, которую вполне вероятно они слышат в первый раз. Поэтому очень важно, чтобы вступительное слово</w:t>
      </w:r>
      <w:r w:rsidR="00D225AF">
        <w:rPr>
          <w:rFonts w:eastAsia="Calibri" w:cs="Times New Roman"/>
        </w:rPr>
        <w:t xml:space="preserve"> медиатора</w:t>
      </w:r>
      <w:r>
        <w:rPr>
          <w:rFonts w:eastAsia="Calibri" w:cs="Times New Roman"/>
        </w:rPr>
        <w:t xml:space="preserve"> было структурированным и чётким, а также максимально простым для восприятия.</w:t>
      </w:r>
      <w:r w:rsidR="00D225AF">
        <w:rPr>
          <w:rFonts w:eastAsia="Calibri" w:cs="Times New Roman"/>
        </w:rPr>
        <w:t xml:space="preserve"> </w:t>
      </w:r>
      <w:r w:rsidR="004E291D">
        <w:rPr>
          <w:rFonts w:eastAsia="Calibri" w:cs="Times New Roman"/>
        </w:rPr>
        <w:t>Стоит обратить внимание на то, что немаловажным является умение медиатора</w:t>
      </w:r>
      <w:r w:rsidR="00D225AF">
        <w:rPr>
          <w:rFonts w:eastAsia="Calibri" w:cs="Times New Roman"/>
        </w:rPr>
        <w:t xml:space="preserve"> удерживать вн</w:t>
      </w:r>
      <w:r w:rsidR="004E291D">
        <w:rPr>
          <w:rFonts w:eastAsia="Calibri" w:cs="Times New Roman"/>
        </w:rPr>
        <w:t xml:space="preserve">имание сторон, а также своевременно проверять, понимают ли </w:t>
      </w:r>
      <w:r w:rsidR="003D21DC">
        <w:rPr>
          <w:rFonts w:eastAsia="Calibri" w:cs="Times New Roman"/>
        </w:rPr>
        <w:t>его стороны, тем самы</w:t>
      </w:r>
      <w:r w:rsidR="00237B08">
        <w:rPr>
          <w:rFonts w:eastAsia="Calibri" w:cs="Times New Roman"/>
        </w:rPr>
        <w:t>м</w:t>
      </w:r>
      <w:r w:rsidR="003D21DC">
        <w:rPr>
          <w:rFonts w:eastAsia="Calibri" w:cs="Times New Roman"/>
        </w:rPr>
        <w:t xml:space="preserve"> создавая комфортную атмосферу, которая служит благоприятным фундаментом для дальнейшей работы.</w:t>
      </w:r>
    </w:p>
    <w:p w14:paraId="21380A90" w14:textId="05FF27D9" w:rsidR="00F820DC" w:rsidRPr="00F820DC" w:rsidRDefault="00F820DC" w:rsidP="00F05C32">
      <w:pPr>
        <w:numPr>
          <w:ilvl w:val="0"/>
          <w:numId w:val="6"/>
        </w:numPr>
        <w:spacing w:line="360" w:lineRule="auto"/>
        <w:ind w:left="0" w:firstLine="709"/>
        <w:contextualSpacing/>
        <w:jc w:val="both"/>
        <w:rPr>
          <w:rFonts w:eastAsia="Calibri" w:cs="Times New Roman"/>
        </w:rPr>
      </w:pPr>
      <w:r w:rsidRPr="00F820DC">
        <w:rPr>
          <w:rFonts w:eastAsia="Calibri" w:cs="Times New Roman"/>
        </w:rPr>
        <w:t>Презентация сторон.</w:t>
      </w:r>
    </w:p>
    <w:p w14:paraId="7DF9EF7B" w14:textId="11998FC2" w:rsidR="00F820DC" w:rsidRPr="00F820DC" w:rsidRDefault="0007660C" w:rsidP="00CC328D">
      <w:pPr>
        <w:spacing w:line="360" w:lineRule="auto"/>
        <w:ind w:firstLine="851"/>
        <w:jc w:val="both"/>
        <w:rPr>
          <w:rFonts w:eastAsia="Times New Roman" w:cs="Times New Roman"/>
          <w:szCs w:val="28"/>
          <w:lang w:eastAsia="ru-RU"/>
        </w:rPr>
      </w:pPr>
      <w:r>
        <w:rPr>
          <w:rFonts w:eastAsia="Times New Roman" w:cs="Times New Roman"/>
          <w:szCs w:val="28"/>
          <w:lang w:eastAsia="ru-RU"/>
        </w:rPr>
        <w:t>Основной ц</w:t>
      </w:r>
      <w:r w:rsidR="004E291D">
        <w:rPr>
          <w:rFonts w:eastAsia="Times New Roman" w:cs="Times New Roman"/>
          <w:szCs w:val="28"/>
          <w:lang w:eastAsia="ru-RU"/>
        </w:rPr>
        <w:t xml:space="preserve">елью </w:t>
      </w:r>
      <w:r>
        <w:rPr>
          <w:rFonts w:eastAsia="Times New Roman" w:cs="Times New Roman"/>
          <w:szCs w:val="28"/>
          <w:lang w:eastAsia="ru-RU"/>
        </w:rPr>
        <w:t>на данной стадии</w:t>
      </w:r>
      <w:r w:rsidR="004E291D">
        <w:rPr>
          <w:rFonts w:eastAsia="Times New Roman" w:cs="Times New Roman"/>
          <w:szCs w:val="28"/>
          <w:lang w:eastAsia="ru-RU"/>
        </w:rPr>
        <w:t xml:space="preserve"> является</w:t>
      </w:r>
      <w:r w:rsidR="00F820DC" w:rsidRPr="00F820DC">
        <w:rPr>
          <w:rFonts w:eastAsia="Times New Roman" w:cs="Times New Roman"/>
          <w:szCs w:val="28"/>
          <w:lang w:eastAsia="ru-RU"/>
        </w:rPr>
        <w:t xml:space="preserve"> </w:t>
      </w:r>
      <w:r w:rsidR="004E291D" w:rsidRPr="00F820DC">
        <w:rPr>
          <w:rFonts w:eastAsia="Times New Roman" w:cs="Times New Roman"/>
          <w:szCs w:val="28"/>
          <w:lang w:eastAsia="ru-RU"/>
        </w:rPr>
        <w:t>предоста</w:t>
      </w:r>
      <w:r w:rsidR="004E291D">
        <w:rPr>
          <w:rFonts w:eastAsia="Times New Roman" w:cs="Times New Roman"/>
          <w:szCs w:val="28"/>
          <w:lang w:eastAsia="ru-RU"/>
        </w:rPr>
        <w:t>вление</w:t>
      </w:r>
      <w:r w:rsidR="00F820DC" w:rsidRPr="00F820DC">
        <w:rPr>
          <w:rFonts w:eastAsia="Times New Roman" w:cs="Times New Roman"/>
          <w:szCs w:val="28"/>
          <w:lang w:eastAsia="ru-RU"/>
        </w:rPr>
        <w:t xml:space="preserve"> возможност</w:t>
      </w:r>
      <w:r w:rsidR="004E291D">
        <w:rPr>
          <w:rFonts w:eastAsia="Times New Roman" w:cs="Times New Roman"/>
          <w:szCs w:val="28"/>
          <w:lang w:eastAsia="ru-RU"/>
        </w:rPr>
        <w:t>и</w:t>
      </w:r>
      <w:r w:rsidR="00F820DC" w:rsidRPr="00F820DC">
        <w:rPr>
          <w:rFonts w:eastAsia="Times New Roman" w:cs="Times New Roman"/>
          <w:szCs w:val="28"/>
          <w:lang w:eastAsia="ru-RU"/>
        </w:rPr>
        <w:t xml:space="preserve"> сторонам рассказать о том, что произошло, и как они видят свою ситуацию конфликта, спора.</w:t>
      </w:r>
      <w:r w:rsidR="004E291D">
        <w:rPr>
          <w:rFonts w:eastAsia="Times New Roman" w:cs="Times New Roman"/>
          <w:szCs w:val="28"/>
          <w:lang w:eastAsia="ru-RU"/>
        </w:rPr>
        <w:t xml:space="preserve"> </w:t>
      </w:r>
    </w:p>
    <w:p w14:paraId="78653239" w14:textId="41ACB62A" w:rsidR="00F820DC" w:rsidRPr="00F820DC" w:rsidRDefault="00CC328D" w:rsidP="009D7ABE">
      <w:pPr>
        <w:spacing w:line="360" w:lineRule="auto"/>
        <w:ind w:firstLine="709"/>
        <w:jc w:val="both"/>
        <w:rPr>
          <w:rFonts w:eastAsia="Times New Roman" w:cs="Times New Roman"/>
          <w:szCs w:val="28"/>
          <w:lang w:eastAsia="ru-RU"/>
        </w:rPr>
      </w:pPr>
      <w:r>
        <w:rPr>
          <w:rFonts w:eastAsia="Times New Roman" w:cs="Times New Roman"/>
          <w:szCs w:val="28"/>
          <w:lang w:eastAsia="ru-RU"/>
        </w:rPr>
        <w:t xml:space="preserve">К задачам медиатора на </w:t>
      </w:r>
      <w:r w:rsidR="0007660C">
        <w:rPr>
          <w:rFonts w:eastAsia="Times New Roman" w:cs="Times New Roman"/>
          <w:szCs w:val="28"/>
          <w:lang w:eastAsia="ru-RU"/>
        </w:rPr>
        <w:t>стадии «Презентация сторон»</w:t>
      </w:r>
      <w:r>
        <w:rPr>
          <w:rFonts w:eastAsia="Times New Roman" w:cs="Times New Roman"/>
          <w:szCs w:val="28"/>
          <w:lang w:eastAsia="ru-RU"/>
        </w:rPr>
        <w:t xml:space="preserve"> относятся:</w:t>
      </w:r>
    </w:p>
    <w:p w14:paraId="5D44AE50" w14:textId="36F301FB" w:rsidR="00F820DC" w:rsidRPr="002E266E" w:rsidRDefault="007743FF" w:rsidP="00F05C32">
      <w:pPr>
        <w:pStyle w:val="a7"/>
        <w:numPr>
          <w:ilvl w:val="0"/>
          <w:numId w:val="39"/>
        </w:numPr>
        <w:spacing w:line="360" w:lineRule="auto"/>
        <w:ind w:left="0" w:firstLine="709"/>
        <w:jc w:val="both"/>
        <w:rPr>
          <w:rFonts w:eastAsia="Calibri" w:cs="Times New Roman"/>
        </w:rPr>
      </w:pPr>
      <w:r w:rsidRPr="002E266E">
        <w:rPr>
          <w:rFonts w:eastAsia="Calibri" w:cs="Times New Roman"/>
        </w:rPr>
        <w:t>Внимательно слушать каждую сторону, по очереди;</w:t>
      </w:r>
    </w:p>
    <w:p w14:paraId="6B5FC9EF" w14:textId="1F5C31FC" w:rsidR="00D719CC" w:rsidRPr="002E266E" w:rsidRDefault="00D719CC" w:rsidP="00F05C32">
      <w:pPr>
        <w:pStyle w:val="a7"/>
        <w:numPr>
          <w:ilvl w:val="0"/>
          <w:numId w:val="39"/>
        </w:numPr>
        <w:spacing w:line="360" w:lineRule="auto"/>
        <w:ind w:left="0" w:firstLine="709"/>
        <w:jc w:val="both"/>
        <w:rPr>
          <w:rFonts w:eastAsia="Calibri" w:cs="Times New Roman"/>
        </w:rPr>
      </w:pPr>
      <w:r w:rsidRPr="002E266E">
        <w:rPr>
          <w:rFonts w:eastAsia="Calibri" w:cs="Times New Roman"/>
        </w:rPr>
        <w:t>Следить за выполнением сторонами правил;</w:t>
      </w:r>
    </w:p>
    <w:p w14:paraId="2EE02BC6" w14:textId="3B0F0FA9" w:rsidR="00F820DC" w:rsidRPr="00F820DC" w:rsidRDefault="00F820DC" w:rsidP="00F05C32">
      <w:pPr>
        <w:numPr>
          <w:ilvl w:val="0"/>
          <w:numId w:val="39"/>
        </w:numPr>
        <w:spacing w:line="360" w:lineRule="auto"/>
        <w:ind w:left="0" w:firstLine="709"/>
        <w:contextualSpacing/>
        <w:jc w:val="both"/>
        <w:rPr>
          <w:rFonts w:eastAsia="Calibri" w:cs="Times New Roman"/>
        </w:rPr>
      </w:pPr>
      <w:r w:rsidRPr="00F820DC">
        <w:rPr>
          <w:rFonts w:eastAsia="Calibri" w:cs="Times New Roman"/>
        </w:rPr>
        <w:t>Не допус</w:t>
      </w:r>
      <w:r w:rsidR="00A86F9F">
        <w:rPr>
          <w:rFonts w:eastAsia="Calibri" w:cs="Times New Roman"/>
        </w:rPr>
        <w:t>кать</w:t>
      </w:r>
      <w:r w:rsidRPr="00F820DC">
        <w:rPr>
          <w:rFonts w:eastAsia="Calibri" w:cs="Times New Roman"/>
        </w:rPr>
        <w:t xml:space="preserve"> нарушения </w:t>
      </w:r>
      <w:r w:rsidR="00D719CC">
        <w:rPr>
          <w:rFonts w:eastAsia="Calibri" w:cs="Times New Roman"/>
        </w:rPr>
        <w:t>процесса медиации</w:t>
      </w:r>
      <w:r w:rsidRPr="00F820DC">
        <w:rPr>
          <w:rFonts w:eastAsia="Calibri" w:cs="Times New Roman"/>
        </w:rPr>
        <w:t>;</w:t>
      </w:r>
    </w:p>
    <w:p w14:paraId="68FC164E" w14:textId="64C3B462" w:rsidR="00F820DC" w:rsidRPr="00F820DC" w:rsidRDefault="00D719CC" w:rsidP="00F05C32">
      <w:pPr>
        <w:numPr>
          <w:ilvl w:val="0"/>
          <w:numId w:val="39"/>
        </w:numPr>
        <w:spacing w:line="360" w:lineRule="auto"/>
        <w:ind w:left="0" w:firstLine="709"/>
        <w:contextualSpacing/>
        <w:jc w:val="both"/>
        <w:rPr>
          <w:rFonts w:eastAsia="Calibri" w:cs="Times New Roman"/>
        </w:rPr>
      </w:pPr>
      <w:r>
        <w:rPr>
          <w:rFonts w:eastAsia="Calibri" w:cs="Times New Roman"/>
        </w:rPr>
        <w:t>Дать конструктивную обратную связь полученной информации, выделяя факты и их интерпретацию сторонами</w:t>
      </w:r>
      <w:r w:rsidR="00F820DC" w:rsidRPr="00F820DC">
        <w:rPr>
          <w:rFonts w:eastAsia="Calibri" w:cs="Times New Roman"/>
        </w:rPr>
        <w:t>;</w:t>
      </w:r>
    </w:p>
    <w:p w14:paraId="6DAA6450" w14:textId="02FF8E0B" w:rsidR="00F820DC" w:rsidRDefault="00D719CC" w:rsidP="00F05C32">
      <w:pPr>
        <w:numPr>
          <w:ilvl w:val="0"/>
          <w:numId w:val="39"/>
        </w:numPr>
        <w:spacing w:line="360" w:lineRule="auto"/>
        <w:ind w:left="0" w:firstLine="709"/>
        <w:contextualSpacing/>
        <w:jc w:val="both"/>
        <w:rPr>
          <w:rFonts w:eastAsia="Calibri" w:cs="Times New Roman"/>
        </w:rPr>
      </w:pPr>
      <w:r>
        <w:rPr>
          <w:rFonts w:eastAsia="Calibri" w:cs="Times New Roman"/>
        </w:rPr>
        <w:lastRenderedPageBreak/>
        <w:t>Определить</w:t>
      </w:r>
      <w:r w:rsidR="00F820DC" w:rsidRPr="00F820DC">
        <w:rPr>
          <w:rFonts w:eastAsia="Calibri" w:cs="Times New Roman"/>
        </w:rPr>
        <w:t xml:space="preserve">, что </w:t>
      </w:r>
      <w:r>
        <w:rPr>
          <w:rFonts w:eastAsia="Calibri" w:cs="Times New Roman"/>
        </w:rPr>
        <w:t>хочет получить каждая сторона в результате переговоров</w:t>
      </w:r>
      <w:r w:rsidR="00F820DC" w:rsidRPr="00F820DC">
        <w:rPr>
          <w:rFonts w:eastAsia="Calibri" w:cs="Times New Roman"/>
        </w:rPr>
        <w:t>.</w:t>
      </w:r>
    </w:p>
    <w:p w14:paraId="3CD73850" w14:textId="19A6364C" w:rsidR="00A547B9" w:rsidRPr="00F820DC" w:rsidRDefault="00C90F69" w:rsidP="00C77E4C">
      <w:pPr>
        <w:spacing w:line="360" w:lineRule="auto"/>
        <w:ind w:firstLine="851"/>
        <w:contextualSpacing/>
        <w:jc w:val="both"/>
        <w:rPr>
          <w:rFonts w:eastAsia="Calibri" w:cs="Times New Roman"/>
        </w:rPr>
      </w:pPr>
      <w:r>
        <w:rPr>
          <w:rFonts w:eastAsia="Calibri" w:cs="Times New Roman"/>
        </w:rPr>
        <w:t xml:space="preserve">Данная стадия требует от медиатора внимательности, концентрации и тактичности, умения кратко, </w:t>
      </w:r>
      <w:r w:rsidR="00770FAA">
        <w:rPr>
          <w:rFonts w:eastAsia="Calibri" w:cs="Times New Roman"/>
        </w:rPr>
        <w:t>апеллируя только фактами,</w:t>
      </w:r>
      <w:r>
        <w:rPr>
          <w:rFonts w:eastAsia="Calibri" w:cs="Times New Roman"/>
        </w:rPr>
        <w:t xml:space="preserve"> пересказывать услышанную информацию, сглаживая «острые углы». Эффективное владение медиатором</w:t>
      </w:r>
      <w:r w:rsidR="00770FAA">
        <w:rPr>
          <w:rFonts w:eastAsia="Calibri" w:cs="Times New Roman"/>
        </w:rPr>
        <w:t xml:space="preserve"> </w:t>
      </w:r>
      <w:r w:rsidR="0007660C">
        <w:rPr>
          <w:rFonts w:eastAsia="Calibri" w:cs="Times New Roman"/>
        </w:rPr>
        <w:t xml:space="preserve">разными техниками, в том числе </w:t>
      </w:r>
      <w:r>
        <w:rPr>
          <w:rFonts w:eastAsia="Calibri" w:cs="Times New Roman"/>
        </w:rPr>
        <w:t>«</w:t>
      </w:r>
      <w:proofErr w:type="gramStart"/>
      <w:r>
        <w:rPr>
          <w:rFonts w:eastAsia="Calibri" w:cs="Times New Roman"/>
        </w:rPr>
        <w:t>эхо-</w:t>
      </w:r>
      <w:r w:rsidR="00C77E4C">
        <w:rPr>
          <w:rFonts w:eastAsia="Calibri" w:cs="Times New Roman"/>
        </w:rPr>
        <w:t>т</w:t>
      </w:r>
      <w:r>
        <w:rPr>
          <w:rFonts w:eastAsia="Calibri" w:cs="Times New Roman"/>
        </w:rPr>
        <w:t>ехникой</w:t>
      </w:r>
      <w:proofErr w:type="gramEnd"/>
      <w:r>
        <w:rPr>
          <w:rFonts w:eastAsia="Calibri" w:cs="Times New Roman"/>
        </w:rPr>
        <w:t>»</w:t>
      </w:r>
      <w:r w:rsidR="0007660C">
        <w:rPr>
          <w:rFonts w:eastAsia="Calibri" w:cs="Times New Roman"/>
        </w:rPr>
        <w:t>, то есть умение слышать и уместно воспроизводить слова, отражающие эмоции или содержание,</w:t>
      </w:r>
      <w:r>
        <w:rPr>
          <w:rFonts w:eastAsia="Calibri" w:cs="Times New Roman"/>
        </w:rPr>
        <w:t xml:space="preserve"> поможет понизить негативный эмоциональный фон </w:t>
      </w:r>
      <w:r w:rsidR="0007660C">
        <w:rPr>
          <w:rFonts w:eastAsia="Calibri" w:cs="Times New Roman"/>
        </w:rPr>
        <w:t>одной</w:t>
      </w:r>
      <w:r>
        <w:rPr>
          <w:rFonts w:eastAsia="Calibri" w:cs="Times New Roman"/>
        </w:rPr>
        <w:t xml:space="preserve"> стороны относительно </w:t>
      </w:r>
      <w:r w:rsidR="0007660C">
        <w:rPr>
          <w:rFonts w:eastAsia="Calibri" w:cs="Times New Roman"/>
        </w:rPr>
        <w:t>другой,</w:t>
      </w:r>
      <w:r>
        <w:rPr>
          <w:rFonts w:eastAsia="Calibri" w:cs="Times New Roman"/>
        </w:rPr>
        <w:t xml:space="preserve"> а также взглянуть на ситуаци</w:t>
      </w:r>
      <w:r w:rsidR="00C77E4C">
        <w:rPr>
          <w:rFonts w:eastAsia="Calibri" w:cs="Times New Roman"/>
        </w:rPr>
        <w:t>ю</w:t>
      </w:r>
      <w:r>
        <w:rPr>
          <w:rFonts w:eastAsia="Calibri" w:cs="Times New Roman"/>
        </w:rPr>
        <w:t xml:space="preserve"> с </w:t>
      </w:r>
      <w:r w:rsidR="0007660C">
        <w:rPr>
          <w:rFonts w:eastAsia="Calibri" w:cs="Times New Roman"/>
        </w:rPr>
        <w:t>иной</w:t>
      </w:r>
      <w:r>
        <w:rPr>
          <w:rFonts w:eastAsia="Calibri" w:cs="Times New Roman"/>
        </w:rPr>
        <w:t xml:space="preserve"> стороны, глазами оппонента. </w:t>
      </w:r>
    </w:p>
    <w:p w14:paraId="27983A98" w14:textId="77777777" w:rsidR="00F820DC" w:rsidRPr="00F820DC" w:rsidRDefault="00F820DC" w:rsidP="00F05C32">
      <w:pPr>
        <w:numPr>
          <w:ilvl w:val="0"/>
          <w:numId w:val="6"/>
        </w:numPr>
        <w:spacing w:line="360" w:lineRule="auto"/>
        <w:contextualSpacing/>
        <w:jc w:val="both"/>
        <w:rPr>
          <w:rFonts w:eastAsia="Calibri" w:cs="Times New Roman"/>
        </w:rPr>
      </w:pPr>
      <w:r w:rsidRPr="00F820DC">
        <w:rPr>
          <w:rFonts w:eastAsia="Calibri" w:cs="Times New Roman"/>
        </w:rPr>
        <w:t>Дискуссия по выработке тем для переговоров</w:t>
      </w:r>
      <w:r w:rsidR="00C77E4C">
        <w:rPr>
          <w:rFonts w:eastAsia="Calibri" w:cs="Times New Roman"/>
        </w:rPr>
        <w:t>.</w:t>
      </w:r>
    </w:p>
    <w:p w14:paraId="7B33722F" w14:textId="62F0F2D5" w:rsidR="00F820DC" w:rsidRPr="00F820DC" w:rsidRDefault="001509A1" w:rsidP="0007660C">
      <w:pPr>
        <w:spacing w:line="360" w:lineRule="auto"/>
        <w:ind w:firstLine="709"/>
        <w:jc w:val="both"/>
        <w:rPr>
          <w:rFonts w:eastAsia="Times New Roman" w:cs="Times New Roman"/>
          <w:szCs w:val="28"/>
          <w:lang w:eastAsia="ru-RU"/>
        </w:rPr>
      </w:pPr>
      <w:r w:rsidRPr="001509A1">
        <w:rPr>
          <w:rFonts w:eastAsia="Times New Roman" w:cs="Times New Roman"/>
          <w:szCs w:val="28"/>
          <w:lang w:eastAsia="ru-RU"/>
        </w:rPr>
        <w:t xml:space="preserve">Данная стадия предполагает обмен мнениями, касательно услышанного во время стадии презентация сторон. Целью </w:t>
      </w:r>
      <w:r w:rsidR="003163A7">
        <w:rPr>
          <w:rFonts w:eastAsia="Times New Roman" w:cs="Times New Roman"/>
          <w:szCs w:val="28"/>
          <w:lang w:eastAsia="ru-RU"/>
        </w:rPr>
        <w:t xml:space="preserve">дискуссии по выработке тем для переговоров </w:t>
      </w:r>
      <w:r w:rsidR="003163A7" w:rsidRPr="003163A7">
        <w:rPr>
          <w:rFonts w:eastAsia="Times New Roman" w:cs="Times New Roman"/>
          <w:szCs w:val="28"/>
          <w:lang w:eastAsia="ru-RU"/>
        </w:rPr>
        <w:t xml:space="preserve">является сформулировать повестку переговоров </w:t>
      </w:r>
      <w:r w:rsidR="003163A7">
        <w:rPr>
          <w:rFonts w:eastAsia="Times New Roman" w:cs="Times New Roman"/>
          <w:szCs w:val="28"/>
          <w:lang w:eastAsia="ru-RU"/>
        </w:rPr>
        <w:t>и</w:t>
      </w:r>
      <w:r w:rsidR="004664ED">
        <w:rPr>
          <w:rFonts w:eastAsia="Times New Roman" w:cs="Times New Roman"/>
          <w:szCs w:val="28"/>
          <w:lang w:eastAsia="ru-RU"/>
        </w:rPr>
        <w:t xml:space="preserve"> </w:t>
      </w:r>
      <w:r w:rsidR="003163A7">
        <w:rPr>
          <w:rFonts w:eastAsia="Times New Roman" w:cs="Times New Roman"/>
          <w:szCs w:val="28"/>
          <w:lang w:eastAsia="ru-RU"/>
        </w:rPr>
        <w:t>получить</w:t>
      </w:r>
      <w:r w:rsidRPr="001509A1">
        <w:rPr>
          <w:rFonts w:eastAsia="Times New Roman" w:cs="Times New Roman"/>
          <w:szCs w:val="28"/>
          <w:lang w:eastAsia="ru-RU"/>
        </w:rPr>
        <w:t xml:space="preserve"> </w:t>
      </w:r>
      <w:r w:rsidR="003163A7">
        <w:rPr>
          <w:rFonts w:eastAsia="Times New Roman" w:cs="Times New Roman"/>
          <w:szCs w:val="28"/>
          <w:lang w:eastAsia="ru-RU"/>
        </w:rPr>
        <w:t>медиатору</w:t>
      </w:r>
      <w:r w:rsidRPr="001509A1">
        <w:rPr>
          <w:rFonts w:eastAsia="Times New Roman" w:cs="Times New Roman"/>
          <w:szCs w:val="28"/>
          <w:lang w:eastAsia="ru-RU"/>
        </w:rPr>
        <w:t xml:space="preserve"> дополнительную информацию</w:t>
      </w:r>
      <w:r w:rsidR="003163A7">
        <w:rPr>
          <w:rFonts w:eastAsia="Times New Roman" w:cs="Times New Roman"/>
          <w:szCs w:val="28"/>
          <w:lang w:eastAsia="ru-RU"/>
        </w:rPr>
        <w:t xml:space="preserve"> о конфликтной ситуации</w:t>
      </w:r>
      <w:r>
        <w:rPr>
          <w:rFonts w:eastAsia="Times New Roman" w:cs="Times New Roman"/>
          <w:szCs w:val="28"/>
          <w:lang w:eastAsia="ru-RU"/>
        </w:rPr>
        <w:t xml:space="preserve">. </w:t>
      </w:r>
      <w:r w:rsidR="00C77E4C">
        <w:rPr>
          <w:rFonts w:eastAsia="Times New Roman" w:cs="Times New Roman"/>
          <w:szCs w:val="28"/>
          <w:lang w:eastAsia="ru-RU"/>
        </w:rPr>
        <w:t>К задачам медиатора здесь относятся:</w:t>
      </w:r>
    </w:p>
    <w:p w14:paraId="7FB07DBD" w14:textId="77777777" w:rsidR="00F820DC" w:rsidRPr="00F820DC" w:rsidRDefault="00F820DC" w:rsidP="00F05C32">
      <w:pPr>
        <w:numPr>
          <w:ilvl w:val="0"/>
          <w:numId w:val="40"/>
        </w:numPr>
        <w:spacing w:line="360" w:lineRule="auto"/>
        <w:ind w:left="0" w:firstLine="709"/>
        <w:contextualSpacing/>
        <w:jc w:val="both"/>
        <w:rPr>
          <w:rFonts w:eastAsia="Calibri" w:cs="Times New Roman"/>
        </w:rPr>
      </w:pPr>
      <w:r w:rsidRPr="00F820DC">
        <w:rPr>
          <w:rFonts w:eastAsia="Calibri" w:cs="Times New Roman"/>
        </w:rPr>
        <w:t>Дать возможность сторонам выразить свои эмоции;</w:t>
      </w:r>
    </w:p>
    <w:p w14:paraId="30D4C7DA" w14:textId="7B819C13" w:rsidR="00F820DC" w:rsidRPr="00F820DC" w:rsidRDefault="00F820DC" w:rsidP="00F05C32">
      <w:pPr>
        <w:numPr>
          <w:ilvl w:val="0"/>
          <w:numId w:val="40"/>
        </w:numPr>
        <w:spacing w:line="360" w:lineRule="auto"/>
        <w:ind w:left="0" w:firstLine="709"/>
        <w:contextualSpacing/>
        <w:jc w:val="both"/>
        <w:rPr>
          <w:rFonts w:eastAsia="Calibri" w:cs="Times New Roman"/>
        </w:rPr>
      </w:pPr>
      <w:r w:rsidRPr="00F820DC">
        <w:rPr>
          <w:rFonts w:eastAsia="Calibri" w:cs="Times New Roman"/>
        </w:rPr>
        <w:t>Управлять процессом, не допуска</w:t>
      </w:r>
      <w:r w:rsidR="004664ED">
        <w:rPr>
          <w:rFonts w:eastAsia="Calibri" w:cs="Times New Roman"/>
        </w:rPr>
        <w:t>ть</w:t>
      </w:r>
      <w:r w:rsidRPr="00F820DC">
        <w:rPr>
          <w:rFonts w:eastAsia="Calibri" w:cs="Times New Roman"/>
        </w:rPr>
        <w:t xml:space="preserve"> </w:t>
      </w:r>
      <w:r w:rsidR="004664ED">
        <w:rPr>
          <w:rFonts w:eastAsia="Calibri" w:cs="Times New Roman"/>
        </w:rPr>
        <w:t>нарушения правил</w:t>
      </w:r>
      <w:r w:rsidRPr="00F820DC">
        <w:rPr>
          <w:rFonts w:eastAsia="Calibri" w:cs="Times New Roman"/>
        </w:rPr>
        <w:t>;</w:t>
      </w:r>
    </w:p>
    <w:p w14:paraId="227644C6" w14:textId="437C7A54" w:rsidR="00F820DC" w:rsidRPr="00F820DC" w:rsidRDefault="003163A7" w:rsidP="00F05C32">
      <w:pPr>
        <w:numPr>
          <w:ilvl w:val="0"/>
          <w:numId w:val="40"/>
        </w:numPr>
        <w:spacing w:line="360" w:lineRule="auto"/>
        <w:ind w:left="0" w:firstLine="709"/>
        <w:contextualSpacing/>
        <w:jc w:val="both"/>
        <w:rPr>
          <w:rFonts w:eastAsia="Calibri" w:cs="Times New Roman"/>
        </w:rPr>
      </w:pPr>
      <w:r>
        <w:rPr>
          <w:rFonts w:eastAsia="Calibri" w:cs="Times New Roman"/>
        </w:rPr>
        <w:t>Оценить</w:t>
      </w:r>
      <w:r w:rsidR="00F820DC" w:rsidRPr="00F820DC">
        <w:rPr>
          <w:rFonts w:eastAsia="Calibri" w:cs="Times New Roman"/>
        </w:rPr>
        <w:t xml:space="preserve"> эмоциональную глубину конфликта;</w:t>
      </w:r>
    </w:p>
    <w:p w14:paraId="2E391967" w14:textId="77777777" w:rsidR="00F820DC" w:rsidRPr="00F820DC" w:rsidRDefault="00F820DC" w:rsidP="00F05C32">
      <w:pPr>
        <w:numPr>
          <w:ilvl w:val="0"/>
          <w:numId w:val="40"/>
        </w:numPr>
        <w:spacing w:line="360" w:lineRule="auto"/>
        <w:ind w:left="0" w:firstLine="709"/>
        <w:contextualSpacing/>
        <w:jc w:val="both"/>
        <w:rPr>
          <w:rFonts w:eastAsia="Calibri" w:cs="Times New Roman"/>
        </w:rPr>
      </w:pPr>
      <w:r w:rsidRPr="00F820DC">
        <w:rPr>
          <w:rFonts w:eastAsia="Calibri" w:cs="Times New Roman"/>
        </w:rPr>
        <w:t>Уточнить позиции сторон относительно желаемого результата переговоров;</w:t>
      </w:r>
    </w:p>
    <w:p w14:paraId="5F90441B" w14:textId="371B04B5" w:rsidR="00F820DC" w:rsidRPr="00F820DC" w:rsidRDefault="003163A7" w:rsidP="00F05C32">
      <w:pPr>
        <w:numPr>
          <w:ilvl w:val="0"/>
          <w:numId w:val="40"/>
        </w:numPr>
        <w:spacing w:line="360" w:lineRule="auto"/>
        <w:ind w:left="0" w:firstLine="709"/>
        <w:contextualSpacing/>
        <w:jc w:val="both"/>
        <w:rPr>
          <w:rFonts w:eastAsia="Calibri" w:cs="Times New Roman"/>
        </w:rPr>
      </w:pPr>
      <w:r>
        <w:rPr>
          <w:rFonts w:eastAsia="Calibri" w:cs="Times New Roman"/>
        </w:rPr>
        <w:t>Сформулировать список вопросов</w:t>
      </w:r>
      <w:r w:rsidR="00F820DC" w:rsidRPr="00F820DC">
        <w:rPr>
          <w:rFonts w:eastAsia="Calibri" w:cs="Times New Roman"/>
        </w:rPr>
        <w:t>, которые волнуют стороны;</w:t>
      </w:r>
    </w:p>
    <w:p w14:paraId="3C91A8C9" w14:textId="3A99D087" w:rsidR="00F820DC" w:rsidRPr="00F820DC" w:rsidRDefault="00F820DC" w:rsidP="00F05C32">
      <w:pPr>
        <w:numPr>
          <w:ilvl w:val="0"/>
          <w:numId w:val="40"/>
        </w:numPr>
        <w:spacing w:line="360" w:lineRule="auto"/>
        <w:ind w:left="0" w:firstLine="709"/>
        <w:contextualSpacing/>
        <w:jc w:val="both"/>
        <w:rPr>
          <w:rFonts w:eastAsia="Calibri" w:cs="Times New Roman"/>
        </w:rPr>
      </w:pPr>
      <w:r w:rsidRPr="00F820DC">
        <w:rPr>
          <w:rFonts w:eastAsia="Calibri" w:cs="Times New Roman"/>
        </w:rPr>
        <w:t xml:space="preserve">Оценить, </w:t>
      </w:r>
      <w:r w:rsidR="002E266E">
        <w:rPr>
          <w:rFonts w:eastAsia="Calibri" w:cs="Times New Roman"/>
        </w:rPr>
        <w:t xml:space="preserve">есть ли необходимость в </w:t>
      </w:r>
      <w:proofErr w:type="spellStart"/>
      <w:r w:rsidR="002E266E">
        <w:rPr>
          <w:rFonts w:eastAsia="Calibri" w:cs="Times New Roman"/>
        </w:rPr>
        <w:t>кокусе</w:t>
      </w:r>
      <w:proofErr w:type="spellEnd"/>
      <w:r w:rsidRPr="00F820DC">
        <w:rPr>
          <w:rFonts w:eastAsia="Calibri" w:cs="Times New Roman"/>
        </w:rPr>
        <w:t xml:space="preserve"> для дальнейшей работы со сторонами;</w:t>
      </w:r>
    </w:p>
    <w:p w14:paraId="3B04ECDA" w14:textId="77777777" w:rsidR="00F820DC" w:rsidRDefault="00F820DC" w:rsidP="00F05C32">
      <w:pPr>
        <w:numPr>
          <w:ilvl w:val="0"/>
          <w:numId w:val="40"/>
        </w:numPr>
        <w:spacing w:line="360" w:lineRule="auto"/>
        <w:ind w:left="0" w:firstLine="709"/>
        <w:contextualSpacing/>
        <w:jc w:val="both"/>
        <w:rPr>
          <w:rFonts w:eastAsia="Calibri" w:cs="Times New Roman"/>
        </w:rPr>
      </w:pPr>
      <w:r w:rsidRPr="00F820DC">
        <w:rPr>
          <w:rFonts w:eastAsia="Calibri" w:cs="Times New Roman"/>
        </w:rPr>
        <w:t xml:space="preserve">Организовать конструктивные переговоры, если медиатор не чувствует, что </w:t>
      </w:r>
      <w:proofErr w:type="spellStart"/>
      <w:r w:rsidRPr="00F820DC">
        <w:rPr>
          <w:rFonts w:eastAsia="Calibri" w:cs="Times New Roman"/>
        </w:rPr>
        <w:t>кокус</w:t>
      </w:r>
      <w:proofErr w:type="spellEnd"/>
      <w:r w:rsidRPr="00F820DC">
        <w:rPr>
          <w:rFonts w:eastAsia="Calibri" w:cs="Times New Roman"/>
        </w:rPr>
        <w:t xml:space="preserve"> нужен. </w:t>
      </w:r>
    </w:p>
    <w:p w14:paraId="46FF4C20" w14:textId="0CEC2C15" w:rsidR="00C77E4C" w:rsidRPr="00F820DC" w:rsidRDefault="00C77E4C" w:rsidP="003163A7">
      <w:pPr>
        <w:spacing w:line="360" w:lineRule="auto"/>
        <w:ind w:firstLine="709"/>
        <w:contextualSpacing/>
        <w:jc w:val="both"/>
        <w:rPr>
          <w:rFonts w:eastAsia="Calibri" w:cs="Times New Roman"/>
        </w:rPr>
      </w:pPr>
      <w:r>
        <w:rPr>
          <w:rFonts w:eastAsia="Calibri" w:cs="Times New Roman"/>
        </w:rPr>
        <w:t>Зачастую, дискуссия является самой эмоциона</w:t>
      </w:r>
      <w:r w:rsidR="00DD0B33">
        <w:rPr>
          <w:rFonts w:eastAsia="Calibri" w:cs="Times New Roman"/>
        </w:rPr>
        <w:t>льной стадией процесса медиации. Несомненно, сторонам нужно дать возможность выговориться,</w:t>
      </w:r>
      <w:r w:rsidR="00A049B1">
        <w:rPr>
          <w:rFonts w:eastAsia="Calibri" w:cs="Times New Roman"/>
        </w:rPr>
        <w:t xml:space="preserve"> </w:t>
      </w:r>
      <w:r w:rsidR="00DD0B33">
        <w:rPr>
          <w:rFonts w:eastAsia="Calibri" w:cs="Times New Roman"/>
        </w:rPr>
        <w:t>высказать оппонен</w:t>
      </w:r>
      <w:r w:rsidR="003163A7">
        <w:rPr>
          <w:rFonts w:eastAsia="Calibri" w:cs="Times New Roman"/>
        </w:rPr>
        <w:t>ту всё, что накопилось</w:t>
      </w:r>
      <w:r w:rsidR="00A049B1">
        <w:rPr>
          <w:rFonts w:eastAsia="Calibri" w:cs="Times New Roman"/>
        </w:rPr>
        <w:t>. Именно поэтому медиаторы часто используют на этой стадии</w:t>
      </w:r>
      <w:r w:rsidR="00DD0B33">
        <w:rPr>
          <w:rFonts w:eastAsia="Calibri" w:cs="Times New Roman"/>
        </w:rPr>
        <w:t xml:space="preserve"> </w:t>
      </w:r>
      <w:r w:rsidR="00A049B1">
        <w:rPr>
          <w:rFonts w:eastAsia="Calibri" w:cs="Times New Roman"/>
        </w:rPr>
        <w:t>технику</w:t>
      </w:r>
      <w:r w:rsidR="00DD0B33">
        <w:rPr>
          <w:rFonts w:eastAsia="Calibri" w:cs="Times New Roman"/>
        </w:rPr>
        <w:t xml:space="preserve"> </w:t>
      </w:r>
      <w:r w:rsidR="00DD0B33" w:rsidRPr="00A049B1">
        <w:rPr>
          <w:rFonts w:eastAsia="Calibri" w:cs="Times New Roman"/>
        </w:rPr>
        <w:t>«вентилировани</w:t>
      </w:r>
      <w:r w:rsidR="00237B08" w:rsidRPr="00A049B1">
        <w:rPr>
          <w:rFonts w:eastAsia="Calibri" w:cs="Times New Roman"/>
        </w:rPr>
        <w:t>я</w:t>
      </w:r>
      <w:r w:rsidR="00DD0B33" w:rsidRPr="00A049B1">
        <w:rPr>
          <w:rFonts w:eastAsia="Calibri" w:cs="Times New Roman"/>
        </w:rPr>
        <w:t xml:space="preserve"> эмоций»</w:t>
      </w:r>
      <w:r w:rsidR="00A049B1">
        <w:rPr>
          <w:rFonts w:eastAsia="Calibri" w:cs="Times New Roman"/>
        </w:rPr>
        <w:t xml:space="preserve">, то есть дают </w:t>
      </w:r>
      <w:r w:rsidR="00A049B1">
        <w:rPr>
          <w:rFonts w:eastAsia="Calibri" w:cs="Times New Roman"/>
        </w:rPr>
        <w:lastRenderedPageBreak/>
        <w:t>возможность сторонам избавиться от негативных эмоций, путём эмоционального диалога сторон друг с другом. Но здесь</w:t>
      </w:r>
      <w:r w:rsidR="00DD0B33">
        <w:rPr>
          <w:rFonts w:eastAsia="Calibri" w:cs="Times New Roman"/>
        </w:rPr>
        <w:t xml:space="preserve"> очень важно управлять процессом, направляя дискуссию в конструктивное русло. В противном случае, взаимодействие сторон лишь усугубиться и их дальнейшее сотрудничество </w:t>
      </w:r>
      <w:r w:rsidR="00161F3B">
        <w:rPr>
          <w:rFonts w:eastAsia="Calibri" w:cs="Times New Roman"/>
        </w:rPr>
        <w:t>окажется под большим вопросом.</w:t>
      </w:r>
    </w:p>
    <w:p w14:paraId="4B1834CD" w14:textId="77777777" w:rsidR="00F820DC" w:rsidRDefault="00F820DC" w:rsidP="00F05C32">
      <w:pPr>
        <w:numPr>
          <w:ilvl w:val="0"/>
          <w:numId w:val="6"/>
        </w:numPr>
        <w:spacing w:line="360" w:lineRule="auto"/>
        <w:ind w:left="0" w:firstLine="851"/>
        <w:contextualSpacing/>
        <w:jc w:val="both"/>
        <w:rPr>
          <w:rFonts w:eastAsia="Calibri" w:cs="Times New Roman"/>
        </w:rPr>
      </w:pPr>
      <w:proofErr w:type="spellStart"/>
      <w:r w:rsidRPr="00F820DC">
        <w:rPr>
          <w:rFonts w:eastAsia="Calibri" w:cs="Times New Roman"/>
        </w:rPr>
        <w:t>Кокус</w:t>
      </w:r>
      <w:proofErr w:type="spellEnd"/>
    </w:p>
    <w:p w14:paraId="7AAE79C1" w14:textId="77777777" w:rsidR="00F820DC" w:rsidRPr="00F820DC" w:rsidRDefault="00161F3B" w:rsidP="00D46C6B">
      <w:pPr>
        <w:spacing w:line="360" w:lineRule="auto"/>
        <w:ind w:firstLine="851"/>
        <w:contextualSpacing/>
        <w:jc w:val="both"/>
        <w:rPr>
          <w:rFonts w:eastAsia="Times New Roman" w:cs="Times New Roman"/>
          <w:szCs w:val="28"/>
          <w:lang w:eastAsia="ru-RU"/>
        </w:rPr>
      </w:pPr>
      <w:proofErr w:type="spellStart"/>
      <w:r>
        <w:rPr>
          <w:rFonts w:eastAsia="Calibri" w:cs="Times New Roman"/>
        </w:rPr>
        <w:t>Кокус</w:t>
      </w:r>
      <w:proofErr w:type="spellEnd"/>
      <w:r>
        <w:rPr>
          <w:rFonts w:eastAsia="Calibri" w:cs="Times New Roman"/>
        </w:rPr>
        <w:t xml:space="preserve"> или индивидуальная встреча с каждой стороной по очереди необходима для того, чтобы </w:t>
      </w:r>
      <w:r w:rsidR="00F820DC" w:rsidRPr="00F820DC">
        <w:rPr>
          <w:rFonts w:eastAsia="Times New Roman" w:cs="Times New Roman"/>
          <w:szCs w:val="28"/>
          <w:lang w:eastAsia="ru-RU"/>
        </w:rPr>
        <w:t>подготовить стороны к дальнейшим конструктивным переговорам.</w:t>
      </w:r>
      <w:r>
        <w:rPr>
          <w:rFonts w:eastAsia="Times New Roman" w:cs="Times New Roman"/>
          <w:szCs w:val="28"/>
          <w:lang w:eastAsia="ru-RU"/>
        </w:rPr>
        <w:t xml:space="preserve"> Стоит упомянуть, что на данной стадии также сохраняются всё принципы медиации, именно поэтому длительность таких бесед равна и каждая из них конфиденциальна.</w:t>
      </w:r>
    </w:p>
    <w:p w14:paraId="1281E6CA" w14:textId="77777777" w:rsidR="00F820DC" w:rsidRPr="00F820DC" w:rsidRDefault="00161F3B" w:rsidP="00D4579B">
      <w:pPr>
        <w:spacing w:line="360" w:lineRule="auto"/>
        <w:ind w:firstLine="851"/>
        <w:jc w:val="both"/>
        <w:rPr>
          <w:rFonts w:eastAsia="Times New Roman" w:cs="Times New Roman"/>
          <w:szCs w:val="28"/>
          <w:lang w:eastAsia="ru-RU"/>
        </w:rPr>
      </w:pPr>
      <w:r>
        <w:rPr>
          <w:rFonts w:eastAsia="Times New Roman" w:cs="Times New Roman"/>
          <w:szCs w:val="28"/>
          <w:lang w:eastAsia="ru-RU"/>
        </w:rPr>
        <w:t>Задачами медиатора при индивидуальных встречах являются</w:t>
      </w:r>
      <w:r w:rsidR="00F820DC" w:rsidRPr="00F820DC">
        <w:rPr>
          <w:rFonts w:eastAsia="Times New Roman" w:cs="Times New Roman"/>
          <w:szCs w:val="28"/>
          <w:lang w:eastAsia="ru-RU"/>
        </w:rPr>
        <w:t>:</w:t>
      </w:r>
    </w:p>
    <w:p w14:paraId="1C7F88A9" w14:textId="34500E6D" w:rsidR="00F820DC" w:rsidRPr="00F820DC" w:rsidRDefault="00F820DC" w:rsidP="00F05C32">
      <w:pPr>
        <w:numPr>
          <w:ilvl w:val="0"/>
          <w:numId w:val="41"/>
        </w:numPr>
        <w:spacing w:line="360" w:lineRule="auto"/>
        <w:ind w:left="0" w:firstLine="709"/>
        <w:contextualSpacing/>
        <w:jc w:val="both"/>
        <w:rPr>
          <w:rFonts w:eastAsia="Calibri" w:cs="Times New Roman"/>
        </w:rPr>
      </w:pPr>
      <w:r w:rsidRPr="00F820DC">
        <w:rPr>
          <w:rFonts w:eastAsia="Calibri" w:cs="Times New Roman"/>
        </w:rPr>
        <w:t>Отрабо</w:t>
      </w:r>
      <w:r w:rsidR="00A049B1">
        <w:rPr>
          <w:rFonts w:eastAsia="Calibri" w:cs="Times New Roman"/>
        </w:rPr>
        <w:t>тать</w:t>
      </w:r>
      <w:r w:rsidRPr="00F820DC">
        <w:rPr>
          <w:rFonts w:eastAsia="Calibri" w:cs="Times New Roman"/>
        </w:rPr>
        <w:t xml:space="preserve"> эмоци</w:t>
      </w:r>
      <w:r w:rsidR="00A049B1">
        <w:rPr>
          <w:rFonts w:eastAsia="Calibri" w:cs="Times New Roman"/>
        </w:rPr>
        <w:t>и</w:t>
      </w:r>
      <w:r w:rsidRPr="00F820DC">
        <w:rPr>
          <w:rFonts w:eastAsia="Calibri" w:cs="Times New Roman"/>
        </w:rPr>
        <w:t xml:space="preserve"> сторон</w:t>
      </w:r>
      <w:r w:rsidR="00A049B1">
        <w:rPr>
          <w:rFonts w:eastAsia="Calibri" w:cs="Times New Roman"/>
        </w:rPr>
        <w:t>ы;</w:t>
      </w:r>
    </w:p>
    <w:p w14:paraId="63AA747D" w14:textId="69EC9654" w:rsidR="00F820DC" w:rsidRPr="00F820DC" w:rsidRDefault="00A049B1" w:rsidP="00F05C32">
      <w:pPr>
        <w:numPr>
          <w:ilvl w:val="0"/>
          <w:numId w:val="41"/>
        </w:numPr>
        <w:spacing w:line="360" w:lineRule="auto"/>
        <w:ind w:left="0" w:firstLine="709"/>
        <w:contextualSpacing/>
        <w:jc w:val="both"/>
        <w:rPr>
          <w:rFonts w:eastAsia="Calibri" w:cs="Times New Roman"/>
        </w:rPr>
      </w:pPr>
      <w:r>
        <w:rPr>
          <w:rFonts w:eastAsia="Calibri" w:cs="Times New Roman"/>
        </w:rPr>
        <w:t xml:space="preserve">Определить </w:t>
      </w:r>
      <w:r w:rsidR="00F820DC" w:rsidRPr="00F820DC">
        <w:rPr>
          <w:rFonts w:eastAsia="Calibri" w:cs="Times New Roman"/>
        </w:rPr>
        <w:t>реальные интересы сторон</w:t>
      </w:r>
      <w:r>
        <w:rPr>
          <w:rFonts w:eastAsia="Calibri" w:cs="Times New Roman"/>
        </w:rPr>
        <w:t>ы</w:t>
      </w:r>
      <w:r w:rsidR="00F820DC" w:rsidRPr="00F820DC">
        <w:rPr>
          <w:rFonts w:eastAsia="Calibri" w:cs="Times New Roman"/>
        </w:rPr>
        <w:t>;</w:t>
      </w:r>
    </w:p>
    <w:p w14:paraId="1D43C8FD" w14:textId="77777777" w:rsidR="00F820DC" w:rsidRPr="00F820DC" w:rsidRDefault="00F820DC" w:rsidP="00F05C32">
      <w:pPr>
        <w:numPr>
          <w:ilvl w:val="0"/>
          <w:numId w:val="41"/>
        </w:numPr>
        <w:spacing w:line="360" w:lineRule="auto"/>
        <w:ind w:left="0" w:firstLine="709"/>
        <w:contextualSpacing/>
        <w:jc w:val="both"/>
        <w:rPr>
          <w:rFonts w:eastAsia="Calibri" w:cs="Times New Roman"/>
        </w:rPr>
      </w:pPr>
      <w:r w:rsidRPr="00F820DC">
        <w:rPr>
          <w:rFonts w:eastAsia="Calibri" w:cs="Times New Roman"/>
        </w:rPr>
        <w:t>Преобразовать позиции, исходя из интересов;</w:t>
      </w:r>
    </w:p>
    <w:p w14:paraId="4C8242C3" w14:textId="77777777" w:rsidR="00F820DC" w:rsidRPr="00F820DC" w:rsidRDefault="00F820DC" w:rsidP="00F05C32">
      <w:pPr>
        <w:numPr>
          <w:ilvl w:val="0"/>
          <w:numId w:val="41"/>
        </w:numPr>
        <w:spacing w:line="360" w:lineRule="auto"/>
        <w:ind w:left="0" w:firstLine="709"/>
        <w:contextualSpacing/>
        <w:jc w:val="both"/>
        <w:rPr>
          <w:rFonts w:eastAsia="Calibri" w:cs="Times New Roman"/>
        </w:rPr>
      </w:pPr>
      <w:r w:rsidRPr="00F820DC">
        <w:rPr>
          <w:rFonts w:eastAsia="Calibri" w:cs="Times New Roman"/>
        </w:rPr>
        <w:t>Сформулировать вместе со сторонами (индивидуально с каждым) вопросы для обсуждения в редакции данной стороны;</w:t>
      </w:r>
    </w:p>
    <w:p w14:paraId="3C481D2A" w14:textId="5C26233A" w:rsidR="00F820DC" w:rsidRPr="00F820DC" w:rsidRDefault="00F820DC" w:rsidP="00F05C32">
      <w:pPr>
        <w:numPr>
          <w:ilvl w:val="0"/>
          <w:numId w:val="41"/>
        </w:numPr>
        <w:spacing w:line="360" w:lineRule="auto"/>
        <w:ind w:left="0" w:firstLine="709"/>
        <w:contextualSpacing/>
        <w:jc w:val="both"/>
        <w:rPr>
          <w:rFonts w:eastAsia="Calibri" w:cs="Times New Roman"/>
        </w:rPr>
      </w:pPr>
      <w:r w:rsidRPr="00F820DC">
        <w:rPr>
          <w:rFonts w:eastAsia="Calibri" w:cs="Times New Roman"/>
        </w:rPr>
        <w:t>Подготовить со стороной формулировки возможных предложений, исходя из</w:t>
      </w:r>
      <w:r w:rsidR="00A25272">
        <w:rPr>
          <w:rFonts w:eastAsia="Calibri" w:cs="Times New Roman"/>
        </w:rPr>
        <w:t xml:space="preserve"> определённых</w:t>
      </w:r>
      <w:r w:rsidRPr="00F820DC">
        <w:rPr>
          <w:rFonts w:eastAsia="Calibri" w:cs="Times New Roman"/>
        </w:rPr>
        <w:t xml:space="preserve"> интересов</w:t>
      </w:r>
      <w:r w:rsidR="00A25272">
        <w:rPr>
          <w:rFonts w:eastAsia="Calibri" w:cs="Times New Roman"/>
        </w:rPr>
        <w:t>;</w:t>
      </w:r>
    </w:p>
    <w:p w14:paraId="3593A46F" w14:textId="0838E29F" w:rsidR="00F820DC" w:rsidRPr="00F820DC" w:rsidRDefault="00F820DC" w:rsidP="00F05C32">
      <w:pPr>
        <w:numPr>
          <w:ilvl w:val="0"/>
          <w:numId w:val="41"/>
        </w:numPr>
        <w:spacing w:line="360" w:lineRule="auto"/>
        <w:ind w:left="0" w:firstLine="709"/>
        <w:contextualSpacing/>
        <w:jc w:val="both"/>
        <w:rPr>
          <w:rFonts w:eastAsia="Calibri" w:cs="Times New Roman"/>
        </w:rPr>
      </w:pPr>
      <w:r w:rsidRPr="00F820DC">
        <w:rPr>
          <w:rFonts w:eastAsia="Calibri" w:cs="Times New Roman"/>
        </w:rPr>
        <w:t>Проверить</w:t>
      </w:r>
      <w:r w:rsidR="00A25272">
        <w:rPr>
          <w:rFonts w:eastAsia="Calibri" w:cs="Times New Roman"/>
        </w:rPr>
        <w:t xml:space="preserve"> на реалистичность предложения, которые предполагается вынести на </w:t>
      </w:r>
      <w:r w:rsidRPr="00F820DC">
        <w:rPr>
          <w:rFonts w:eastAsia="Calibri" w:cs="Times New Roman"/>
        </w:rPr>
        <w:t>переговоры;</w:t>
      </w:r>
    </w:p>
    <w:p w14:paraId="7C17F76F" w14:textId="5DD3DFB2" w:rsidR="00F820DC" w:rsidRPr="00F820DC" w:rsidRDefault="00A25272" w:rsidP="00F05C32">
      <w:pPr>
        <w:numPr>
          <w:ilvl w:val="0"/>
          <w:numId w:val="41"/>
        </w:numPr>
        <w:spacing w:line="360" w:lineRule="auto"/>
        <w:ind w:left="0" w:firstLine="709"/>
        <w:contextualSpacing/>
        <w:jc w:val="both"/>
        <w:rPr>
          <w:rFonts w:eastAsia="Calibri" w:cs="Times New Roman"/>
        </w:rPr>
      </w:pPr>
      <w:r>
        <w:rPr>
          <w:rFonts w:eastAsia="Calibri" w:cs="Times New Roman"/>
        </w:rPr>
        <w:t xml:space="preserve">Проработать вопрос </w:t>
      </w:r>
      <w:r w:rsidR="00F820DC" w:rsidRPr="00F820DC">
        <w:rPr>
          <w:rFonts w:eastAsia="Calibri" w:cs="Times New Roman"/>
        </w:rPr>
        <w:t>с дисбалансом сил;</w:t>
      </w:r>
    </w:p>
    <w:p w14:paraId="3E7C579C" w14:textId="77777777" w:rsidR="00F820DC" w:rsidRPr="00F820DC" w:rsidRDefault="00F820DC" w:rsidP="00F05C32">
      <w:pPr>
        <w:numPr>
          <w:ilvl w:val="0"/>
          <w:numId w:val="41"/>
        </w:numPr>
        <w:spacing w:line="360" w:lineRule="auto"/>
        <w:ind w:left="0" w:firstLine="709"/>
        <w:contextualSpacing/>
        <w:jc w:val="both"/>
        <w:rPr>
          <w:rFonts w:eastAsia="Calibri" w:cs="Times New Roman"/>
        </w:rPr>
      </w:pPr>
      <w:r w:rsidRPr="00F820DC">
        <w:rPr>
          <w:rFonts w:eastAsia="Calibri" w:cs="Times New Roman"/>
        </w:rPr>
        <w:t>Определить конфиденциальную и открытую информацию для предстоящей общей сессии и согласовать со сторонами (индивидуально);</w:t>
      </w:r>
    </w:p>
    <w:p w14:paraId="4339BFEF" w14:textId="77777777" w:rsidR="00F820DC" w:rsidRPr="00F820DC" w:rsidRDefault="00F820DC" w:rsidP="00F05C32">
      <w:pPr>
        <w:numPr>
          <w:ilvl w:val="0"/>
          <w:numId w:val="41"/>
        </w:numPr>
        <w:spacing w:line="360" w:lineRule="auto"/>
        <w:ind w:left="0" w:firstLine="709"/>
        <w:contextualSpacing/>
        <w:jc w:val="both"/>
        <w:rPr>
          <w:rFonts w:eastAsia="Calibri" w:cs="Times New Roman"/>
        </w:rPr>
      </w:pPr>
      <w:r w:rsidRPr="00F820DC">
        <w:rPr>
          <w:rFonts w:eastAsia="Calibri" w:cs="Times New Roman"/>
        </w:rPr>
        <w:t>Подготовить стороны к работе на общей сессии;</w:t>
      </w:r>
    </w:p>
    <w:p w14:paraId="1984F983" w14:textId="77777777" w:rsidR="00161F3B" w:rsidRDefault="00F820DC" w:rsidP="00F05C32">
      <w:pPr>
        <w:numPr>
          <w:ilvl w:val="0"/>
          <w:numId w:val="41"/>
        </w:numPr>
        <w:spacing w:line="360" w:lineRule="auto"/>
        <w:ind w:left="0" w:firstLine="709"/>
        <w:contextualSpacing/>
        <w:jc w:val="both"/>
        <w:rPr>
          <w:rFonts w:eastAsia="Calibri" w:cs="Times New Roman"/>
        </w:rPr>
      </w:pPr>
      <w:r w:rsidRPr="00F820DC">
        <w:rPr>
          <w:rFonts w:eastAsia="Calibri" w:cs="Times New Roman"/>
        </w:rPr>
        <w:t>Обучить стороны конструктивному внесению предложений.</w:t>
      </w:r>
    </w:p>
    <w:p w14:paraId="1D64C739" w14:textId="53E962E5" w:rsidR="00161F3B" w:rsidRPr="00161F3B" w:rsidRDefault="00E37373" w:rsidP="00D46C6B">
      <w:pPr>
        <w:spacing w:line="360" w:lineRule="auto"/>
        <w:ind w:firstLine="851"/>
        <w:contextualSpacing/>
        <w:jc w:val="both"/>
        <w:rPr>
          <w:rFonts w:eastAsia="Calibri" w:cs="Times New Roman"/>
        </w:rPr>
      </w:pPr>
      <w:r>
        <w:rPr>
          <w:rFonts w:eastAsia="Calibri" w:cs="Times New Roman"/>
        </w:rPr>
        <w:t xml:space="preserve">В случае, когда реализация той или иной задачи затрудняется, к примеру, когда стороны заходят в тупик, медиатору предоставляется возможность </w:t>
      </w:r>
      <w:r w:rsidR="00DD1B59">
        <w:rPr>
          <w:rFonts w:eastAsia="Calibri" w:cs="Times New Roman"/>
        </w:rPr>
        <w:t>воспользоваться медиативными техниками</w:t>
      </w:r>
      <w:r>
        <w:rPr>
          <w:rFonts w:eastAsia="Calibri" w:cs="Times New Roman"/>
        </w:rPr>
        <w:t xml:space="preserve">. </w:t>
      </w:r>
      <w:r w:rsidR="00DD1B59">
        <w:rPr>
          <w:rFonts w:eastAsia="Calibri" w:cs="Times New Roman"/>
        </w:rPr>
        <w:t xml:space="preserve">Основной </w:t>
      </w:r>
      <w:r w:rsidR="00831E3E">
        <w:rPr>
          <w:rFonts w:eastAsia="Calibri" w:cs="Times New Roman"/>
        </w:rPr>
        <w:t>из таких</w:t>
      </w:r>
      <w:r w:rsidR="00DD1B59">
        <w:rPr>
          <w:rFonts w:eastAsia="Calibri" w:cs="Times New Roman"/>
        </w:rPr>
        <w:t xml:space="preserve"> техник</w:t>
      </w:r>
      <w:r>
        <w:rPr>
          <w:rFonts w:eastAsia="Calibri" w:cs="Times New Roman"/>
        </w:rPr>
        <w:t xml:space="preserve"> на данной стадии является «адвокат дьявола», которая эффективно </w:t>
      </w:r>
      <w:r>
        <w:rPr>
          <w:rFonts w:eastAsia="Calibri" w:cs="Times New Roman"/>
        </w:rPr>
        <w:lastRenderedPageBreak/>
        <w:t xml:space="preserve">помогает </w:t>
      </w:r>
      <w:r w:rsidR="00396D71">
        <w:rPr>
          <w:rFonts w:eastAsia="Calibri" w:cs="Times New Roman"/>
        </w:rPr>
        <w:t xml:space="preserve">стороне посмотреть на самый невыгодный исход событий, в результате своей жёсткой позиции. </w:t>
      </w:r>
      <w:r w:rsidR="00831E3E" w:rsidRPr="00831E3E">
        <w:rPr>
          <w:rFonts w:eastAsia="Calibri" w:cs="Times New Roman"/>
        </w:rPr>
        <w:t>При реализации</w:t>
      </w:r>
      <w:r w:rsidR="00396D71" w:rsidRPr="00831E3E">
        <w:rPr>
          <w:rFonts w:eastAsia="Calibri" w:cs="Times New Roman"/>
        </w:rPr>
        <w:t xml:space="preserve"> данной техники, медиатору необходимо</w:t>
      </w:r>
      <w:r w:rsidR="00831E3E" w:rsidRPr="00831E3E">
        <w:rPr>
          <w:rFonts w:eastAsia="Calibri" w:cs="Times New Roman"/>
        </w:rPr>
        <w:t xml:space="preserve"> уверенно, но</w:t>
      </w:r>
      <w:r w:rsidR="00396D71" w:rsidRPr="00831E3E">
        <w:rPr>
          <w:rFonts w:eastAsia="Calibri" w:cs="Times New Roman"/>
        </w:rPr>
        <w:t xml:space="preserve"> </w:t>
      </w:r>
      <w:r w:rsidR="00831E3E" w:rsidRPr="00831E3E">
        <w:rPr>
          <w:rFonts w:eastAsia="Calibri" w:cs="Times New Roman"/>
        </w:rPr>
        <w:t>осторожно задавать вопросы</w:t>
      </w:r>
      <w:r w:rsidR="00396D71" w:rsidRPr="00831E3E">
        <w:rPr>
          <w:rFonts w:eastAsia="Calibri" w:cs="Times New Roman"/>
        </w:rPr>
        <w:t xml:space="preserve">, так </w:t>
      </w:r>
      <w:r w:rsidR="00831E3E" w:rsidRPr="00831E3E">
        <w:rPr>
          <w:rFonts w:eastAsia="Calibri" w:cs="Times New Roman"/>
        </w:rPr>
        <w:t>чтобы</w:t>
      </w:r>
      <w:r w:rsidR="00396D71" w:rsidRPr="00831E3E">
        <w:rPr>
          <w:rFonts w:eastAsia="Calibri" w:cs="Times New Roman"/>
        </w:rPr>
        <w:t xml:space="preserve"> не переборщить</w:t>
      </w:r>
      <w:r w:rsidR="00831E3E" w:rsidRPr="00831E3E">
        <w:rPr>
          <w:rFonts w:eastAsia="Calibri" w:cs="Times New Roman"/>
        </w:rPr>
        <w:t xml:space="preserve"> и тем самым не запугать сторону.</w:t>
      </w:r>
      <w:r w:rsidR="00396D71" w:rsidRPr="00831E3E">
        <w:rPr>
          <w:rFonts w:eastAsia="Calibri" w:cs="Times New Roman"/>
        </w:rPr>
        <w:t xml:space="preserve"> </w:t>
      </w:r>
      <w:r w:rsidR="00831E3E" w:rsidRPr="00831E3E">
        <w:rPr>
          <w:rFonts w:eastAsia="Calibri" w:cs="Times New Roman"/>
        </w:rPr>
        <w:t>В</w:t>
      </w:r>
      <w:r w:rsidR="00396D71" w:rsidRPr="00831E3E">
        <w:rPr>
          <w:rFonts w:eastAsia="Calibri" w:cs="Times New Roman"/>
        </w:rPr>
        <w:t xml:space="preserve"> противном случае </w:t>
      </w:r>
      <w:r w:rsidR="00831E3E" w:rsidRPr="00831E3E">
        <w:rPr>
          <w:rFonts w:eastAsia="Calibri" w:cs="Times New Roman"/>
        </w:rPr>
        <w:t>эта же сторона</w:t>
      </w:r>
      <w:r w:rsidR="00396D71" w:rsidRPr="00831E3E">
        <w:rPr>
          <w:rFonts w:eastAsia="Calibri" w:cs="Times New Roman"/>
        </w:rPr>
        <w:t xml:space="preserve"> может заподозрить, что медиатор на стороне оппонента и тем самых </w:t>
      </w:r>
      <w:r w:rsidR="00D46C6B" w:rsidRPr="00831E3E">
        <w:rPr>
          <w:rFonts w:eastAsia="Calibri" w:cs="Times New Roman"/>
        </w:rPr>
        <w:t xml:space="preserve">его авторитет как специалиста может быть испорчен. </w:t>
      </w:r>
      <w:r w:rsidR="00D46C6B">
        <w:rPr>
          <w:rFonts w:eastAsia="Calibri" w:cs="Times New Roman"/>
        </w:rPr>
        <w:t xml:space="preserve">В большинстве случаев, компетентность медиаторов позволяет не допустить такого </w:t>
      </w:r>
      <w:r w:rsidR="00DD1B59">
        <w:rPr>
          <w:rFonts w:eastAsia="Calibri" w:cs="Times New Roman"/>
        </w:rPr>
        <w:t>результата</w:t>
      </w:r>
      <w:r w:rsidR="00D46C6B">
        <w:rPr>
          <w:rFonts w:eastAsia="Calibri" w:cs="Times New Roman"/>
        </w:rPr>
        <w:t>.</w:t>
      </w:r>
      <w:r w:rsidR="00396D71">
        <w:rPr>
          <w:rFonts w:eastAsia="Calibri" w:cs="Times New Roman"/>
        </w:rPr>
        <w:t xml:space="preserve"> Так или иначе, п</w:t>
      </w:r>
      <w:r w:rsidR="00490B4B">
        <w:rPr>
          <w:rFonts w:eastAsia="Calibri" w:cs="Times New Roman"/>
        </w:rPr>
        <w:t xml:space="preserve">лодотворная работа медиатора в </w:t>
      </w:r>
      <w:proofErr w:type="spellStart"/>
      <w:r w:rsidR="00490B4B">
        <w:rPr>
          <w:rFonts w:eastAsia="Calibri" w:cs="Times New Roman"/>
        </w:rPr>
        <w:t>кокусе</w:t>
      </w:r>
      <w:proofErr w:type="spellEnd"/>
      <w:r w:rsidR="00490B4B">
        <w:rPr>
          <w:rFonts w:eastAsia="Calibri" w:cs="Times New Roman"/>
        </w:rPr>
        <w:t xml:space="preserve"> позволяет найти точки интеграции сторон, что однозначно помогает </w:t>
      </w:r>
      <w:r w:rsidR="00D46C6B">
        <w:rPr>
          <w:rFonts w:eastAsia="Calibri" w:cs="Times New Roman"/>
        </w:rPr>
        <w:t>в формулировке вопросов для обсуждения на общей переговорной сессии</w:t>
      </w:r>
      <w:r w:rsidR="00490B4B">
        <w:rPr>
          <w:rFonts w:eastAsia="Calibri" w:cs="Times New Roman"/>
        </w:rPr>
        <w:t xml:space="preserve">. </w:t>
      </w:r>
    </w:p>
    <w:p w14:paraId="3E3B84C3" w14:textId="1E8B0F97" w:rsidR="00F820DC" w:rsidRPr="00F820DC" w:rsidRDefault="00F820DC" w:rsidP="00F05C32">
      <w:pPr>
        <w:numPr>
          <w:ilvl w:val="0"/>
          <w:numId w:val="6"/>
        </w:numPr>
        <w:spacing w:line="360" w:lineRule="auto"/>
        <w:contextualSpacing/>
        <w:jc w:val="both"/>
        <w:rPr>
          <w:rFonts w:eastAsia="Calibri" w:cs="Times New Roman"/>
        </w:rPr>
      </w:pPr>
      <w:r w:rsidRPr="00F820DC">
        <w:rPr>
          <w:rFonts w:eastAsia="Calibri" w:cs="Times New Roman"/>
        </w:rPr>
        <w:t>Дискуссия по выработке предложений (общая переговорная сессия)</w:t>
      </w:r>
      <w:r w:rsidR="00CC1D1A">
        <w:rPr>
          <w:rFonts w:eastAsia="Calibri" w:cs="Times New Roman"/>
        </w:rPr>
        <w:t>.</w:t>
      </w:r>
    </w:p>
    <w:p w14:paraId="0C610961" w14:textId="5F49DD94" w:rsidR="00F820DC" w:rsidRDefault="00D46C6B" w:rsidP="001B4CA4">
      <w:pPr>
        <w:spacing w:line="360" w:lineRule="auto"/>
        <w:ind w:firstLine="851"/>
        <w:jc w:val="both"/>
        <w:rPr>
          <w:rFonts w:eastAsia="Times New Roman" w:cs="Times New Roman"/>
          <w:szCs w:val="28"/>
          <w:lang w:eastAsia="ru-RU"/>
        </w:rPr>
      </w:pPr>
      <w:r>
        <w:rPr>
          <w:rFonts w:eastAsia="Times New Roman" w:cs="Times New Roman"/>
          <w:szCs w:val="28"/>
          <w:lang w:eastAsia="ru-RU"/>
        </w:rPr>
        <w:t>Основной целью общей переговорной сессии является</w:t>
      </w:r>
      <w:r w:rsidR="00F820DC" w:rsidRPr="00F820DC">
        <w:rPr>
          <w:rFonts w:eastAsia="Times New Roman" w:cs="Times New Roman"/>
          <w:szCs w:val="28"/>
          <w:lang w:eastAsia="ru-RU"/>
        </w:rPr>
        <w:t xml:space="preserve"> выработ</w:t>
      </w:r>
      <w:r>
        <w:rPr>
          <w:rFonts w:eastAsia="Times New Roman" w:cs="Times New Roman"/>
          <w:szCs w:val="28"/>
          <w:lang w:eastAsia="ru-RU"/>
        </w:rPr>
        <w:t>ка</w:t>
      </w:r>
      <w:r w:rsidR="00F820DC" w:rsidRPr="00F820DC">
        <w:rPr>
          <w:rFonts w:eastAsia="Times New Roman" w:cs="Times New Roman"/>
          <w:szCs w:val="28"/>
          <w:lang w:eastAsia="ru-RU"/>
        </w:rPr>
        <w:t xml:space="preserve"> вариант</w:t>
      </w:r>
      <w:r>
        <w:rPr>
          <w:rFonts w:eastAsia="Times New Roman" w:cs="Times New Roman"/>
          <w:szCs w:val="28"/>
          <w:lang w:eastAsia="ru-RU"/>
        </w:rPr>
        <w:t>ов</w:t>
      </w:r>
      <w:r w:rsidR="00F820DC" w:rsidRPr="00F820DC">
        <w:rPr>
          <w:rFonts w:eastAsia="Times New Roman" w:cs="Times New Roman"/>
          <w:szCs w:val="28"/>
          <w:lang w:eastAsia="ru-RU"/>
        </w:rPr>
        <w:t xml:space="preserve"> предложений для урегулирования конфликта.</w:t>
      </w:r>
      <w:r w:rsidR="001B4CA4">
        <w:rPr>
          <w:rFonts w:eastAsia="Times New Roman" w:cs="Times New Roman"/>
          <w:szCs w:val="28"/>
          <w:lang w:eastAsia="ru-RU"/>
        </w:rPr>
        <w:t xml:space="preserve"> Можно сказать, что эта стадия является одной из самых важных в процессе медиации, так как при условии качественно проделанной работы медиатора на предыдущих стадиях</w:t>
      </w:r>
      <w:r w:rsidR="00831E3E">
        <w:rPr>
          <w:rFonts w:eastAsia="Times New Roman" w:cs="Times New Roman"/>
          <w:szCs w:val="28"/>
          <w:lang w:eastAsia="ru-RU"/>
        </w:rPr>
        <w:t>,</w:t>
      </w:r>
      <w:r w:rsidR="001B4CA4">
        <w:rPr>
          <w:rFonts w:eastAsia="Times New Roman" w:cs="Times New Roman"/>
          <w:szCs w:val="28"/>
          <w:lang w:eastAsia="ru-RU"/>
        </w:rPr>
        <w:t xml:space="preserve"> </w:t>
      </w:r>
      <w:r w:rsidR="00831E3E">
        <w:rPr>
          <w:rFonts w:eastAsia="Times New Roman" w:cs="Times New Roman"/>
          <w:szCs w:val="28"/>
          <w:lang w:eastAsia="ru-RU"/>
        </w:rPr>
        <w:t xml:space="preserve">к этому моменту в процессе медиации стороны ориентированы </w:t>
      </w:r>
      <w:r w:rsidR="001B4CA4">
        <w:rPr>
          <w:rFonts w:eastAsia="Times New Roman" w:cs="Times New Roman"/>
          <w:szCs w:val="28"/>
          <w:lang w:eastAsia="ru-RU"/>
        </w:rPr>
        <w:t>на сотрудничество и взаимовыгодное принятие решений.</w:t>
      </w:r>
    </w:p>
    <w:p w14:paraId="01B18E3B" w14:textId="77777777" w:rsidR="00F820DC" w:rsidRPr="00F820DC" w:rsidRDefault="001B4CA4" w:rsidP="001B4CA4">
      <w:pPr>
        <w:spacing w:line="360" w:lineRule="auto"/>
        <w:ind w:firstLine="851"/>
        <w:jc w:val="both"/>
        <w:rPr>
          <w:rFonts w:eastAsia="Times New Roman" w:cs="Times New Roman"/>
          <w:szCs w:val="28"/>
          <w:lang w:eastAsia="ru-RU"/>
        </w:rPr>
      </w:pPr>
      <w:r>
        <w:rPr>
          <w:rFonts w:eastAsia="Times New Roman" w:cs="Times New Roman"/>
          <w:szCs w:val="28"/>
          <w:lang w:eastAsia="ru-RU"/>
        </w:rPr>
        <w:t>К задачам медиатора здесь будут относиться следующие:</w:t>
      </w:r>
    </w:p>
    <w:p w14:paraId="13AA258F" w14:textId="77777777" w:rsidR="00F820DC" w:rsidRPr="00F820DC" w:rsidRDefault="00F820DC" w:rsidP="00F05C32">
      <w:pPr>
        <w:numPr>
          <w:ilvl w:val="0"/>
          <w:numId w:val="42"/>
        </w:numPr>
        <w:tabs>
          <w:tab w:val="left" w:pos="1134"/>
        </w:tabs>
        <w:spacing w:line="360" w:lineRule="auto"/>
        <w:ind w:left="0" w:firstLine="709"/>
        <w:contextualSpacing/>
        <w:jc w:val="both"/>
        <w:rPr>
          <w:rFonts w:eastAsia="Calibri" w:cs="Times New Roman"/>
        </w:rPr>
      </w:pPr>
      <w:r w:rsidRPr="00F820DC">
        <w:rPr>
          <w:rFonts w:eastAsia="Calibri" w:cs="Times New Roman"/>
        </w:rPr>
        <w:t>Согласовать со сторонами вопросы для обсуждения;</w:t>
      </w:r>
    </w:p>
    <w:p w14:paraId="016F944E" w14:textId="77777777" w:rsidR="00F820DC" w:rsidRPr="00F820DC" w:rsidRDefault="00F820DC" w:rsidP="00F05C32">
      <w:pPr>
        <w:numPr>
          <w:ilvl w:val="0"/>
          <w:numId w:val="42"/>
        </w:numPr>
        <w:tabs>
          <w:tab w:val="left" w:pos="1134"/>
        </w:tabs>
        <w:spacing w:line="360" w:lineRule="auto"/>
        <w:ind w:left="0" w:firstLine="709"/>
        <w:contextualSpacing/>
        <w:jc w:val="both"/>
        <w:rPr>
          <w:rFonts w:eastAsia="Calibri" w:cs="Times New Roman"/>
        </w:rPr>
      </w:pPr>
      <w:r w:rsidRPr="00F820DC">
        <w:rPr>
          <w:rFonts w:eastAsia="Calibri" w:cs="Times New Roman"/>
        </w:rPr>
        <w:t>Определить порядок обсуждения вопросов;</w:t>
      </w:r>
    </w:p>
    <w:p w14:paraId="3099250A" w14:textId="264C0F50" w:rsidR="00F820DC" w:rsidRPr="00F820DC" w:rsidRDefault="00F820DC" w:rsidP="00F05C32">
      <w:pPr>
        <w:numPr>
          <w:ilvl w:val="0"/>
          <w:numId w:val="42"/>
        </w:numPr>
        <w:tabs>
          <w:tab w:val="left" w:pos="1134"/>
        </w:tabs>
        <w:spacing w:line="360" w:lineRule="auto"/>
        <w:ind w:left="0" w:firstLine="709"/>
        <w:contextualSpacing/>
        <w:jc w:val="both"/>
        <w:rPr>
          <w:rFonts w:eastAsia="Calibri" w:cs="Times New Roman"/>
        </w:rPr>
      </w:pPr>
      <w:r w:rsidRPr="00F820DC">
        <w:rPr>
          <w:rFonts w:eastAsia="Calibri" w:cs="Times New Roman"/>
        </w:rPr>
        <w:t xml:space="preserve">Помочь сторонам </w:t>
      </w:r>
      <w:r w:rsidR="00A25272">
        <w:rPr>
          <w:rFonts w:eastAsia="Calibri" w:cs="Times New Roman"/>
        </w:rPr>
        <w:t>выработать</w:t>
      </w:r>
      <w:r w:rsidRPr="00F820DC">
        <w:rPr>
          <w:rFonts w:eastAsia="Calibri" w:cs="Times New Roman"/>
        </w:rPr>
        <w:t xml:space="preserve"> предложения</w:t>
      </w:r>
      <w:r w:rsidR="00A25272">
        <w:rPr>
          <w:rFonts w:eastAsia="Calibri" w:cs="Times New Roman"/>
        </w:rPr>
        <w:t xml:space="preserve"> и проверить их на реалистичность</w:t>
      </w:r>
      <w:r w:rsidRPr="00F820DC">
        <w:rPr>
          <w:rFonts w:eastAsia="Calibri" w:cs="Times New Roman"/>
        </w:rPr>
        <w:t>;</w:t>
      </w:r>
    </w:p>
    <w:p w14:paraId="647C1CBB" w14:textId="77777777" w:rsidR="00F820DC" w:rsidRPr="00F820DC" w:rsidRDefault="00F820DC" w:rsidP="00F05C32">
      <w:pPr>
        <w:numPr>
          <w:ilvl w:val="0"/>
          <w:numId w:val="42"/>
        </w:numPr>
        <w:tabs>
          <w:tab w:val="left" w:pos="1134"/>
        </w:tabs>
        <w:spacing w:line="360" w:lineRule="auto"/>
        <w:ind w:left="0" w:firstLine="709"/>
        <w:contextualSpacing/>
        <w:jc w:val="both"/>
        <w:rPr>
          <w:rFonts w:eastAsia="Calibri" w:cs="Times New Roman"/>
        </w:rPr>
      </w:pPr>
      <w:r w:rsidRPr="00F820DC">
        <w:rPr>
          <w:rFonts w:eastAsia="Calibri" w:cs="Times New Roman"/>
        </w:rPr>
        <w:t>Уточнить, как стороны понимают предложенные варианты решения ситуации;</w:t>
      </w:r>
    </w:p>
    <w:p w14:paraId="0867275A" w14:textId="77777777" w:rsidR="00F820DC" w:rsidRDefault="00F820DC" w:rsidP="00F05C32">
      <w:pPr>
        <w:numPr>
          <w:ilvl w:val="0"/>
          <w:numId w:val="42"/>
        </w:numPr>
        <w:tabs>
          <w:tab w:val="left" w:pos="1134"/>
        </w:tabs>
        <w:spacing w:line="360" w:lineRule="auto"/>
        <w:ind w:left="0" w:firstLine="709"/>
        <w:contextualSpacing/>
        <w:jc w:val="both"/>
        <w:rPr>
          <w:rFonts w:eastAsia="Calibri" w:cs="Times New Roman"/>
        </w:rPr>
      </w:pPr>
      <w:r w:rsidRPr="00F820DC">
        <w:rPr>
          <w:rFonts w:eastAsia="Calibri" w:cs="Times New Roman"/>
        </w:rPr>
        <w:t>Проверить, насколько выдвигаемые предложения соответствуют интересам сторон.</w:t>
      </w:r>
    </w:p>
    <w:p w14:paraId="785D4D02" w14:textId="77777777" w:rsidR="001B4CA4" w:rsidRPr="00F820DC" w:rsidRDefault="001B4CA4" w:rsidP="001B4CA4">
      <w:pPr>
        <w:spacing w:line="360" w:lineRule="auto"/>
        <w:ind w:firstLine="851"/>
        <w:contextualSpacing/>
        <w:jc w:val="both"/>
        <w:rPr>
          <w:rFonts w:eastAsia="Calibri" w:cs="Times New Roman"/>
        </w:rPr>
      </w:pPr>
      <w:r>
        <w:rPr>
          <w:rFonts w:eastAsia="Calibri" w:cs="Times New Roman"/>
        </w:rPr>
        <w:t>Не смотря на то, что стороны готовы к конструктивному диалогу, медиатору важно не терять бдительность и контроль над процессом.</w:t>
      </w:r>
    </w:p>
    <w:p w14:paraId="2E60311A" w14:textId="77777777" w:rsidR="00F820DC" w:rsidRPr="00F820DC" w:rsidRDefault="00F820DC" w:rsidP="00F05C32">
      <w:pPr>
        <w:numPr>
          <w:ilvl w:val="0"/>
          <w:numId w:val="6"/>
        </w:numPr>
        <w:spacing w:line="360" w:lineRule="auto"/>
        <w:ind w:left="0" w:firstLine="851"/>
        <w:contextualSpacing/>
        <w:jc w:val="both"/>
        <w:rPr>
          <w:rFonts w:eastAsia="Calibri" w:cs="Times New Roman"/>
        </w:rPr>
      </w:pPr>
      <w:r w:rsidRPr="00F820DC">
        <w:rPr>
          <w:rFonts w:eastAsia="Calibri" w:cs="Times New Roman"/>
        </w:rPr>
        <w:t xml:space="preserve">Подготовка и заключение медиативного соглашения </w:t>
      </w:r>
    </w:p>
    <w:p w14:paraId="3B487129" w14:textId="77777777" w:rsidR="00F820DC" w:rsidRPr="00F820DC" w:rsidRDefault="00F820DC" w:rsidP="00667230">
      <w:pPr>
        <w:spacing w:line="360" w:lineRule="auto"/>
        <w:ind w:firstLine="851"/>
        <w:jc w:val="both"/>
        <w:rPr>
          <w:rFonts w:eastAsia="Times New Roman" w:cs="Times New Roman"/>
          <w:szCs w:val="28"/>
          <w:lang w:eastAsia="ru-RU"/>
        </w:rPr>
      </w:pPr>
      <w:r w:rsidRPr="00F820DC">
        <w:rPr>
          <w:rFonts w:eastAsia="Times New Roman" w:cs="Times New Roman"/>
          <w:szCs w:val="28"/>
          <w:lang w:eastAsia="ru-RU"/>
        </w:rPr>
        <w:lastRenderedPageBreak/>
        <w:t>Цель</w:t>
      </w:r>
      <w:r w:rsidR="00667230">
        <w:rPr>
          <w:rFonts w:eastAsia="Times New Roman" w:cs="Times New Roman"/>
          <w:szCs w:val="28"/>
          <w:lang w:eastAsia="ru-RU"/>
        </w:rPr>
        <w:t xml:space="preserve">ю стадии по подготовке и заключению медиативного соглашения, несомненно, является </w:t>
      </w:r>
      <w:r w:rsidRPr="00F820DC">
        <w:rPr>
          <w:rFonts w:eastAsia="Times New Roman" w:cs="Times New Roman"/>
          <w:szCs w:val="28"/>
          <w:lang w:eastAsia="ru-RU"/>
        </w:rPr>
        <w:t xml:space="preserve">составить </w:t>
      </w:r>
      <w:r w:rsidR="00667230">
        <w:rPr>
          <w:rFonts w:eastAsia="Times New Roman" w:cs="Times New Roman"/>
          <w:szCs w:val="28"/>
          <w:lang w:eastAsia="ru-RU"/>
        </w:rPr>
        <w:t xml:space="preserve">само медиативное </w:t>
      </w:r>
      <w:r w:rsidRPr="00F820DC">
        <w:rPr>
          <w:rFonts w:eastAsia="Times New Roman" w:cs="Times New Roman"/>
          <w:szCs w:val="28"/>
          <w:lang w:eastAsia="ru-RU"/>
        </w:rPr>
        <w:t xml:space="preserve">соглашение, которое будет соответствовать </w:t>
      </w:r>
      <w:r w:rsidR="00667230">
        <w:rPr>
          <w:rFonts w:eastAsia="Times New Roman" w:cs="Times New Roman"/>
          <w:szCs w:val="28"/>
          <w:lang w:eastAsia="ru-RU"/>
        </w:rPr>
        <w:t>интересам обеих</w:t>
      </w:r>
      <w:r w:rsidRPr="00F820DC">
        <w:rPr>
          <w:rFonts w:eastAsia="Times New Roman" w:cs="Times New Roman"/>
          <w:szCs w:val="28"/>
          <w:lang w:eastAsia="ru-RU"/>
        </w:rPr>
        <w:t xml:space="preserve"> сторон и</w:t>
      </w:r>
      <w:r w:rsidR="00667230">
        <w:rPr>
          <w:rFonts w:eastAsia="Times New Roman" w:cs="Times New Roman"/>
          <w:szCs w:val="28"/>
          <w:lang w:eastAsia="ru-RU"/>
        </w:rPr>
        <w:t>,</w:t>
      </w:r>
      <w:r w:rsidRPr="00F820DC">
        <w:rPr>
          <w:rFonts w:eastAsia="Times New Roman" w:cs="Times New Roman"/>
          <w:szCs w:val="28"/>
          <w:lang w:eastAsia="ru-RU"/>
        </w:rPr>
        <w:t xml:space="preserve"> следовательно</w:t>
      </w:r>
      <w:r w:rsidR="00667230">
        <w:rPr>
          <w:rFonts w:eastAsia="Times New Roman" w:cs="Times New Roman"/>
          <w:szCs w:val="28"/>
          <w:lang w:eastAsia="ru-RU"/>
        </w:rPr>
        <w:t>,</w:t>
      </w:r>
      <w:r w:rsidRPr="00F820DC">
        <w:rPr>
          <w:rFonts w:eastAsia="Times New Roman" w:cs="Times New Roman"/>
          <w:szCs w:val="28"/>
          <w:lang w:eastAsia="ru-RU"/>
        </w:rPr>
        <w:t xml:space="preserve"> выполняться ими.</w:t>
      </w:r>
    </w:p>
    <w:p w14:paraId="652A0D01" w14:textId="77777777" w:rsidR="00F820DC" w:rsidRPr="00F820DC" w:rsidRDefault="00667230" w:rsidP="00667230">
      <w:pPr>
        <w:spacing w:line="360" w:lineRule="auto"/>
        <w:ind w:firstLine="851"/>
        <w:jc w:val="both"/>
        <w:rPr>
          <w:rFonts w:eastAsia="Times New Roman" w:cs="Times New Roman"/>
          <w:szCs w:val="28"/>
          <w:lang w:eastAsia="ru-RU"/>
        </w:rPr>
      </w:pPr>
      <w:r>
        <w:rPr>
          <w:rFonts w:eastAsia="Times New Roman" w:cs="Times New Roman"/>
          <w:szCs w:val="28"/>
          <w:lang w:eastAsia="ru-RU"/>
        </w:rPr>
        <w:t>К задачам медиатора на данной стадии относятся:</w:t>
      </w:r>
    </w:p>
    <w:p w14:paraId="1941DAC6" w14:textId="77777777" w:rsidR="00F820DC" w:rsidRPr="00F820DC" w:rsidRDefault="00F820DC" w:rsidP="00F05C32">
      <w:pPr>
        <w:numPr>
          <w:ilvl w:val="0"/>
          <w:numId w:val="43"/>
        </w:numPr>
        <w:tabs>
          <w:tab w:val="left" w:pos="1134"/>
        </w:tabs>
        <w:spacing w:line="360" w:lineRule="auto"/>
        <w:ind w:left="0" w:firstLine="709"/>
        <w:contextualSpacing/>
        <w:jc w:val="both"/>
        <w:rPr>
          <w:rFonts w:eastAsia="Calibri" w:cs="Times New Roman"/>
        </w:rPr>
      </w:pPr>
      <w:r w:rsidRPr="00F820DC">
        <w:rPr>
          <w:rFonts w:eastAsia="Calibri" w:cs="Times New Roman"/>
        </w:rPr>
        <w:t xml:space="preserve"> Ещё раз проверить, соответствуют ли выдвинутые предложения интересам сторон;</w:t>
      </w:r>
    </w:p>
    <w:p w14:paraId="0E7297A1" w14:textId="77777777" w:rsidR="00F820DC" w:rsidRPr="00F820DC" w:rsidRDefault="00F820DC" w:rsidP="00F05C32">
      <w:pPr>
        <w:numPr>
          <w:ilvl w:val="0"/>
          <w:numId w:val="43"/>
        </w:numPr>
        <w:tabs>
          <w:tab w:val="left" w:pos="1134"/>
        </w:tabs>
        <w:spacing w:line="360" w:lineRule="auto"/>
        <w:ind w:left="0" w:firstLine="709"/>
        <w:contextualSpacing/>
        <w:jc w:val="both"/>
        <w:rPr>
          <w:rFonts w:eastAsia="Calibri" w:cs="Times New Roman"/>
        </w:rPr>
      </w:pPr>
      <w:r w:rsidRPr="00F820DC">
        <w:rPr>
          <w:rFonts w:eastAsia="Calibri" w:cs="Times New Roman"/>
        </w:rPr>
        <w:t>Добиться, чтобы текст соглашения был написан (или проговорён) чётко и однозначно;</w:t>
      </w:r>
    </w:p>
    <w:p w14:paraId="5D2FA9B8" w14:textId="77777777" w:rsidR="00F820DC" w:rsidRPr="00F820DC" w:rsidRDefault="00F820DC" w:rsidP="00F05C32">
      <w:pPr>
        <w:numPr>
          <w:ilvl w:val="0"/>
          <w:numId w:val="43"/>
        </w:numPr>
        <w:tabs>
          <w:tab w:val="left" w:pos="1134"/>
        </w:tabs>
        <w:spacing w:line="360" w:lineRule="auto"/>
        <w:ind w:left="0" w:firstLine="709"/>
        <w:contextualSpacing/>
        <w:jc w:val="both"/>
        <w:rPr>
          <w:rFonts w:eastAsia="Calibri" w:cs="Times New Roman"/>
        </w:rPr>
      </w:pPr>
      <w:r w:rsidRPr="00F820DC">
        <w:rPr>
          <w:rFonts w:eastAsia="Calibri" w:cs="Times New Roman"/>
        </w:rPr>
        <w:t>Проверить, правильно ли стороны понимают, что будет происходить после того, как они уйдут с медиации;</w:t>
      </w:r>
    </w:p>
    <w:p w14:paraId="088ED475" w14:textId="77777777" w:rsidR="00F820DC" w:rsidRPr="00F820DC" w:rsidRDefault="00F820DC" w:rsidP="00F05C32">
      <w:pPr>
        <w:numPr>
          <w:ilvl w:val="0"/>
          <w:numId w:val="43"/>
        </w:numPr>
        <w:tabs>
          <w:tab w:val="left" w:pos="1134"/>
        </w:tabs>
        <w:spacing w:line="360" w:lineRule="auto"/>
        <w:ind w:left="0" w:firstLine="709"/>
        <w:contextualSpacing/>
        <w:jc w:val="both"/>
        <w:rPr>
          <w:rFonts w:eastAsia="Calibri" w:cs="Times New Roman"/>
        </w:rPr>
      </w:pPr>
      <w:r w:rsidRPr="00F820DC">
        <w:rPr>
          <w:rFonts w:eastAsia="Calibri" w:cs="Times New Roman"/>
        </w:rPr>
        <w:t>Проверить соглашение на реалистичность;</w:t>
      </w:r>
    </w:p>
    <w:p w14:paraId="6A795375" w14:textId="77777777" w:rsidR="00F820DC" w:rsidRDefault="00F820DC" w:rsidP="00F05C32">
      <w:pPr>
        <w:numPr>
          <w:ilvl w:val="0"/>
          <w:numId w:val="43"/>
        </w:numPr>
        <w:tabs>
          <w:tab w:val="left" w:pos="1134"/>
        </w:tabs>
        <w:spacing w:line="360" w:lineRule="auto"/>
        <w:ind w:left="0" w:firstLine="709"/>
        <w:contextualSpacing/>
        <w:jc w:val="both"/>
        <w:rPr>
          <w:rFonts w:eastAsia="Calibri" w:cs="Times New Roman"/>
        </w:rPr>
      </w:pPr>
      <w:r w:rsidRPr="00F820DC">
        <w:rPr>
          <w:rFonts w:eastAsia="Calibri" w:cs="Times New Roman"/>
        </w:rPr>
        <w:t xml:space="preserve">Обсудить и включить санкции в случае невыполнения соглашения какой-либо из сторон. </w:t>
      </w:r>
    </w:p>
    <w:p w14:paraId="4B83B03B" w14:textId="77777777" w:rsidR="00667230" w:rsidRPr="00F820DC" w:rsidRDefault="00667230" w:rsidP="00667230">
      <w:pPr>
        <w:spacing w:line="360" w:lineRule="auto"/>
        <w:ind w:firstLine="851"/>
        <w:contextualSpacing/>
        <w:jc w:val="both"/>
        <w:rPr>
          <w:rFonts w:eastAsia="Calibri" w:cs="Times New Roman"/>
        </w:rPr>
      </w:pPr>
      <w:r>
        <w:rPr>
          <w:rFonts w:eastAsia="Calibri" w:cs="Times New Roman"/>
        </w:rPr>
        <w:t xml:space="preserve">Тестирование реальности принятых решений является наиболее эффективным методом, который требует последовательной и скрупулёзной работы медиатора. </w:t>
      </w:r>
    </w:p>
    <w:p w14:paraId="160CA386" w14:textId="77777777" w:rsidR="00F820DC" w:rsidRPr="00F820DC" w:rsidRDefault="00F820DC" w:rsidP="00F05C32">
      <w:pPr>
        <w:numPr>
          <w:ilvl w:val="0"/>
          <w:numId w:val="6"/>
        </w:numPr>
        <w:spacing w:line="360" w:lineRule="auto"/>
        <w:contextualSpacing/>
        <w:jc w:val="both"/>
        <w:rPr>
          <w:rFonts w:eastAsia="Calibri" w:cs="Times New Roman"/>
        </w:rPr>
      </w:pPr>
      <w:r w:rsidRPr="00F820DC">
        <w:rPr>
          <w:rFonts w:eastAsia="Calibri" w:cs="Times New Roman"/>
        </w:rPr>
        <w:t xml:space="preserve">Выход из медиации </w:t>
      </w:r>
    </w:p>
    <w:p w14:paraId="7DEA0838" w14:textId="77777777" w:rsidR="00F820DC" w:rsidRPr="00F820DC" w:rsidRDefault="00667230" w:rsidP="00F820DC">
      <w:pPr>
        <w:spacing w:line="360" w:lineRule="auto"/>
        <w:jc w:val="both"/>
        <w:rPr>
          <w:rFonts w:eastAsia="Times New Roman" w:cs="Times New Roman"/>
          <w:szCs w:val="28"/>
          <w:lang w:eastAsia="ru-RU"/>
        </w:rPr>
      </w:pPr>
      <w:r>
        <w:rPr>
          <w:rFonts w:eastAsia="Times New Roman" w:cs="Times New Roman"/>
          <w:szCs w:val="28"/>
          <w:lang w:eastAsia="ru-RU"/>
        </w:rPr>
        <w:t xml:space="preserve">Целью заключительной стадии медиации, а именно стадии выхода из медиации, является </w:t>
      </w:r>
      <w:r w:rsidR="00F820DC" w:rsidRPr="00F820DC">
        <w:rPr>
          <w:rFonts w:eastAsia="Times New Roman" w:cs="Times New Roman"/>
          <w:szCs w:val="28"/>
          <w:lang w:eastAsia="ru-RU"/>
        </w:rPr>
        <w:t>созда</w:t>
      </w:r>
      <w:r>
        <w:rPr>
          <w:rFonts w:eastAsia="Times New Roman" w:cs="Times New Roman"/>
          <w:szCs w:val="28"/>
          <w:lang w:eastAsia="ru-RU"/>
        </w:rPr>
        <w:t>ние</w:t>
      </w:r>
      <w:r w:rsidR="00F820DC" w:rsidRPr="00F820DC">
        <w:rPr>
          <w:rFonts w:eastAsia="Times New Roman" w:cs="Times New Roman"/>
          <w:szCs w:val="28"/>
          <w:lang w:eastAsia="ru-RU"/>
        </w:rPr>
        <w:t xml:space="preserve"> понимани</w:t>
      </w:r>
      <w:r>
        <w:rPr>
          <w:rFonts w:eastAsia="Times New Roman" w:cs="Times New Roman"/>
          <w:szCs w:val="28"/>
          <w:lang w:eastAsia="ru-RU"/>
        </w:rPr>
        <w:t>я</w:t>
      </w:r>
      <w:r w:rsidR="00F820DC" w:rsidRPr="00F820DC">
        <w:rPr>
          <w:rFonts w:eastAsia="Times New Roman" w:cs="Times New Roman"/>
          <w:szCs w:val="28"/>
          <w:lang w:eastAsia="ru-RU"/>
        </w:rPr>
        <w:t xml:space="preserve"> у сторон, что они будут делать в будущем, когда уйдут с медиации.</w:t>
      </w:r>
      <w:r w:rsidR="00822CC0">
        <w:rPr>
          <w:rFonts w:eastAsia="Times New Roman" w:cs="Times New Roman"/>
          <w:szCs w:val="28"/>
          <w:lang w:eastAsia="ru-RU"/>
        </w:rPr>
        <w:t xml:space="preserve"> Отсюда формулируются следующие задачи медиатора:</w:t>
      </w:r>
    </w:p>
    <w:p w14:paraId="164A438F" w14:textId="778CA64F" w:rsidR="00F820DC" w:rsidRPr="00F820DC" w:rsidRDefault="00F820DC" w:rsidP="00F05C32">
      <w:pPr>
        <w:numPr>
          <w:ilvl w:val="0"/>
          <w:numId w:val="44"/>
        </w:numPr>
        <w:tabs>
          <w:tab w:val="left" w:pos="1134"/>
        </w:tabs>
        <w:spacing w:line="360" w:lineRule="auto"/>
        <w:ind w:left="0" w:firstLine="709"/>
        <w:contextualSpacing/>
        <w:jc w:val="both"/>
        <w:rPr>
          <w:rFonts w:eastAsia="Calibri" w:cs="Times New Roman"/>
        </w:rPr>
      </w:pPr>
      <w:r w:rsidRPr="00F820DC">
        <w:rPr>
          <w:rFonts w:eastAsia="Calibri" w:cs="Times New Roman"/>
        </w:rPr>
        <w:t>Завершить процесс медиации (или мед</w:t>
      </w:r>
      <w:r w:rsidR="00C32651">
        <w:rPr>
          <w:rFonts w:eastAsia="Calibri" w:cs="Times New Roman"/>
        </w:rPr>
        <w:t>иативную</w:t>
      </w:r>
      <w:r w:rsidRPr="00F820DC">
        <w:rPr>
          <w:rFonts w:eastAsia="Calibri" w:cs="Times New Roman"/>
        </w:rPr>
        <w:t xml:space="preserve"> сесси</w:t>
      </w:r>
      <w:r w:rsidR="00A25272">
        <w:rPr>
          <w:rFonts w:eastAsia="Calibri" w:cs="Times New Roman"/>
        </w:rPr>
        <w:t>ю</w:t>
      </w:r>
      <w:r w:rsidRPr="00F820DC">
        <w:rPr>
          <w:rFonts w:eastAsia="Calibri" w:cs="Times New Roman"/>
        </w:rPr>
        <w:t>);</w:t>
      </w:r>
    </w:p>
    <w:p w14:paraId="3A0E7820" w14:textId="77777777" w:rsidR="00F820DC" w:rsidRPr="00F820DC" w:rsidRDefault="00F820DC" w:rsidP="00F05C32">
      <w:pPr>
        <w:numPr>
          <w:ilvl w:val="0"/>
          <w:numId w:val="44"/>
        </w:numPr>
        <w:tabs>
          <w:tab w:val="left" w:pos="1134"/>
        </w:tabs>
        <w:spacing w:line="360" w:lineRule="auto"/>
        <w:ind w:left="0" w:firstLine="709"/>
        <w:contextualSpacing/>
        <w:jc w:val="both"/>
        <w:rPr>
          <w:rFonts w:eastAsia="Calibri" w:cs="Times New Roman"/>
        </w:rPr>
      </w:pPr>
      <w:r w:rsidRPr="00F820DC">
        <w:rPr>
          <w:rFonts w:eastAsia="Calibri" w:cs="Times New Roman"/>
        </w:rPr>
        <w:t>Поблагодарить стороны за работу;</w:t>
      </w:r>
    </w:p>
    <w:p w14:paraId="58233FC9" w14:textId="77777777" w:rsidR="00F820DC" w:rsidRPr="00F820DC" w:rsidRDefault="00F820DC" w:rsidP="00F05C32">
      <w:pPr>
        <w:numPr>
          <w:ilvl w:val="0"/>
          <w:numId w:val="44"/>
        </w:numPr>
        <w:tabs>
          <w:tab w:val="left" w:pos="1134"/>
        </w:tabs>
        <w:spacing w:line="360" w:lineRule="auto"/>
        <w:ind w:left="0" w:firstLine="709"/>
        <w:contextualSpacing/>
        <w:jc w:val="both"/>
        <w:rPr>
          <w:rFonts w:eastAsia="Calibri" w:cs="Times New Roman"/>
        </w:rPr>
      </w:pPr>
      <w:r w:rsidRPr="00F820DC">
        <w:rPr>
          <w:rFonts w:eastAsia="Calibri" w:cs="Times New Roman"/>
        </w:rPr>
        <w:t>Проверить удовлетворённость сторон результатом медиации (если соглашение достигнуто);</w:t>
      </w:r>
    </w:p>
    <w:p w14:paraId="5B52EBE4" w14:textId="77777777" w:rsidR="00F820DC" w:rsidRPr="00F820DC" w:rsidRDefault="00F820DC" w:rsidP="00F05C32">
      <w:pPr>
        <w:numPr>
          <w:ilvl w:val="0"/>
          <w:numId w:val="44"/>
        </w:numPr>
        <w:tabs>
          <w:tab w:val="left" w:pos="1134"/>
        </w:tabs>
        <w:spacing w:line="360" w:lineRule="auto"/>
        <w:ind w:left="0" w:firstLine="709"/>
        <w:contextualSpacing/>
        <w:jc w:val="both"/>
        <w:rPr>
          <w:rFonts w:eastAsia="Calibri" w:cs="Times New Roman"/>
        </w:rPr>
      </w:pPr>
      <w:r w:rsidRPr="00F820DC">
        <w:rPr>
          <w:rFonts w:eastAsia="Calibri" w:cs="Times New Roman"/>
        </w:rPr>
        <w:t>Согласовать действия и систему связи и оповещения, если стороны должны будут продолжить медиацию в ближайшее время;</w:t>
      </w:r>
    </w:p>
    <w:p w14:paraId="17307CEC" w14:textId="77777777" w:rsidR="00F820DC" w:rsidRDefault="00F820DC" w:rsidP="00F05C32">
      <w:pPr>
        <w:numPr>
          <w:ilvl w:val="0"/>
          <w:numId w:val="44"/>
        </w:numPr>
        <w:tabs>
          <w:tab w:val="left" w:pos="1134"/>
        </w:tabs>
        <w:spacing w:line="360" w:lineRule="auto"/>
        <w:ind w:left="0" w:firstLine="709"/>
        <w:contextualSpacing/>
        <w:jc w:val="both"/>
        <w:rPr>
          <w:rFonts w:eastAsia="Calibri" w:cs="Times New Roman"/>
        </w:rPr>
      </w:pPr>
      <w:r w:rsidRPr="00F820DC">
        <w:rPr>
          <w:rFonts w:eastAsia="Calibri" w:cs="Times New Roman"/>
        </w:rPr>
        <w:t>Договориться о действиях сторон в перерыве между сессиями.</w:t>
      </w:r>
    </w:p>
    <w:p w14:paraId="3A351D36" w14:textId="36C81FFF" w:rsidR="00822CC0" w:rsidRPr="00F820DC" w:rsidRDefault="00822CC0" w:rsidP="004674D3">
      <w:pPr>
        <w:spacing w:line="360" w:lineRule="auto"/>
        <w:ind w:firstLine="851"/>
        <w:contextualSpacing/>
        <w:jc w:val="both"/>
        <w:rPr>
          <w:rFonts w:eastAsia="Calibri" w:cs="Times New Roman"/>
        </w:rPr>
      </w:pPr>
      <w:r>
        <w:rPr>
          <w:rFonts w:eastAsia="Calibri" w:cs="Times New Roman"/>
        </w:rPr>
        <w:lastRenderedPageBreak/>
        <w:t>Помимо вышеупомянутой проверки на удовлетворённость сторон результатами медиации, необходимо получить обратную связь также об удовлетворённости самим процессом сторонами и их эмоционально</w:t>
      </w:r>
      <w:r w:rsidR="00F27AC7">
        <w:rPr>
          <w:rFonts w:eastAsia="Calibri" w:cs="Times New Roman"/>
        </w:rPr>
        <w:t xml:space="preserve">м состоянии, что позволяет медиатору получить </w:t>
      </w:r>
      <w:r w:rsidR="00471418">
        <w:rPr>
          <w:rFonts w:eastAsia="Calibri" w:cs="Times New Roman"/>
        </w:rPr>
        <w:t>обратную связь по результатам своей</w:t>
      </w:r>
      <w:r w:rsidR="00F27AC7">
        <w:rPr>
          <w:rFonts w:eastAsia="Calibri" w:cs="Times New Roman"/>
        </w:rPr>
        <w:t xml:space="preserve"> работ</w:t>
      </w:r>
      <w:r w:rsidR="00471418">
        <w:rPr>
          <w:rFonts w:eastAsia="Calibri" w:cs="Times New Roman"/>
        </w:rPr>
        <w:t>ы</w:t>
      </w:r>
      <w:r w:rsidR="00F27AC7">
        <w:rPr>
          <w:rFonts w:eastAsia="Calibri" w:cs="Times New Roman"/>
        </w:rPr>
        <w:t xml:space="preserve"> от </w:t>
      </w:r>
      <w:r w:rsidR="00471418">
        <w:rPr>
          <w:rFonts w:eastAsia="Calibri" w:cs="Times New Roman"/>
        </w:rPr>
        <w:t>сторон</w:t>
      </w:r>
      <w:r w:rsidR="00F27AC7">
        <w:rPr>
          <w:rFonts w:eastAsia="Calibri" w:cs="Times New Roman"/>
        </w:rPr>
        <w:t xml:space="preserve"> процесса и отметить для себя, на что стоит обратить внимание в последующей медиативной практике. </w:t>
      </w:r>
    </w:p>
    <w:p w14:paraId="22AE724B" w14:textId="0E48E98D" w:rsidR="00F820DC" w:rsidRDefault="00F820DC" w:rsidP="00F820DC">
      <w:pPr>
        <w:spacing w:line="360" w:lineRule="auto"/>
        <w:ind w:firstLine="709"/>
        <w:jc w:val="both"/>
        <w:rPr>
          <w:rFonts w:eastAsia="Times New Roman" w:cs="Times New Roman"/>
          <w:szCs w:val="28"/>
          <w:lang w:eastAsia="ru-RU"/>
        </w:rPr>
      </w:pPr>
      <w:r w:rsidRPr="00D967D8">
        <w:rPr>
          <w:rFonts w:eastAsia="Times New Roman" w:cs="Times New Roman"/>
          <w:szCs w:val="28"/>
          <w:lang w:eastAsia="ru-RU"/>
        </w:rPr>
        <w:t xml:space="preserve">По завершению </w:t>
      </w:r>
      <w:r w:rsidR="00F27AC7" w:rsidRPr="00D967D8">
        <w:rPr>
          <w:rFonts w:eastAsia="Times New Roman" w:cs="Times New Roman"/>
          <w:szCs w:val="28"/>
          <w:lang w:eastAsia="ru-RU"/>
        </w:rPr>
        <w:t>медиативных</w:t>
      </w:r>
      <w:r w:rsidRPr="00D967D8">
        <w:rPr>
          <w:rFonts w:eastAsia="Times New Roman" w:cs="Times New Roman"/>
          <w:szCs w:val="28"/>
          <w:lang w:eastAsia="ru-RU"/>
        </w:rPr>
        <w:t xml:space="preserve"> сессий</w:t>
      </w:r>
      <w:r w:rsidR="00D967D8" w:rsidRPr="00D967D8">
        <w:rPr>
          <w:rFonts w:eastAsia="Times New Roman" w:cs="Times New Roman"/>
          <w:szCs w:val="28"/>
          <w:lang w:eastAsia="ru-RU"/>
        </w:rPr>
        <w:t xml:space="preserve">, в итоговое медиативное соглашение может быть включён пункт о проверке соблюдения принятых сторонами решений. Такой пункт может быть обусловлен наличием договорённостей между сторонами, как правило, во время </w:t>
      </w:r>
      <w:proofErr w:type="spellStart"/>
      <w:r w:rsidR="00D967D8" w:rsidRPr="00D967D8">
        <w:rPr>
          <w:rFonts w:eastAsia="Times New Roman" w:cs="Times New Roman"/>
          <w:szCs w:val="28"/>
          <w:lang w:eastAsia="ru-RU"/>
        </w:rPr>
        <w:t>премедиации</w:t>
      </w:r>
      <w:proofErr w:type="spellEnd"/>
      <w:r w:rsidR="00D967D8">
        <w:rPr>
          <w:rFonts w:eastAsia="Times New Roman" w:cs="Times New Roman"/>
          <w:szCs w:val="28"/>
          <w:lang w:eastAsia="ru-RU"/>
        </w:rPr>
        <w:t xml:space="preserve"> или во время обсуждения гарантий выполнения принятых решений</w:t>
      </w:r>
      <w:r w:rsidR="00D967D8" w:rsidRPr="00D967D8">
        <w:rPr>
          <w:rFonts w:eastAsia="Times New Roman" w:cs="Times New Roman"/>
          <w:szCs w:val="28"/>
          <w:lang w:eastAsia="ru-RU"/>
        </w:rPr>
        <w:t xml:space="preserve">. </w:t>
      </w:r>
      <w:r w:rsidRPr="00F820DC">
        <w:rPr>
          <w:rFonts w:eastAsia="Times New Roman" w:cs="Times New Roman"/>
          <w:szCs w:val="28"/>
          <w:lang w:eastAsia="ru-RU"/>
        </w:rPr>
        <w:t xml:space="preserve">Данное взаимодействие участников называется – </w:t>
      </w:r>
      <w:proofErr w:type="spellStart"/>
      <w:r w:rsidRPr="00F820DC">
        <w:rPr>
          <w:rFonts w:eastAsia="Times New Roman" w:cs="Times New Roman"/>
          <w:szCs w:val="28"/>
          <w:lang w:eastAsia="ru-RU"/>
        </w:rPr>
        <w:t>постмедиация</w:t>
      </w:r>
      <w:proofErr w:type="spellEnd"/>
      <w:r w:rsidRPr="00F820DC">
        <w:rPr>
          <w:rFonts w:eastAsia="Times New Roman" w:cs="Times New Roman"/>
          <w:szCs w:val="28"/>
          <w:lang w:eastAsia="ru-RU"/>
        </w:rPr>
        <w:t>, т</w:t>
      </w:r>
      <w:r w:rsidR="00471418">
        <w:rPr>
          <w:rFonts w:eastAsia="Times New Roman" w:cs="Times New Roman"/>
          <w:szCs w:val="28"/>
          <w:lang w:eastAsia="ru-RU"/>
        </w:rPr>
        <w:t>о есть</w:t>
      </w:r>
      <w:r w:rsidRPr="00F820DC">
        <w:rPr>
          <w:rFonts w:eastAsia="Times New Roman" w:cs="Times New Roman"/>
          <w:szCs w:val="28"/>
          <w:lang w:eastAsia="ru-RU"/>
        </w:rPr>
        <w:t xml:space="preserve"> контрольная сессия и проводится она через 1.5 – 3 месяца после заключения меди</w:t>
      </w:r>
      <w:r w:rsidR="000B78C0">
        <w:rPr>
          <w:rFonts w:eastAsia="Times New Roman" w:cs="Times New Roman"/>
          <w:szCs w:val="28"/>
          <w:lang w:eastAsia="ru-RU"/>
        </w:rPr>
        <w:t>ативного</w:t>
      </w:r>
      <w:r w:rsidRPr="00F820DC">
        <w:rPr>
          <w:rFonts w:eastAsia="Times New Roman" w:cs="Times New Roman"/>
          <w:szCs w:val="28"/>
          <w:lang w:eastAsia="ru-RU"/>
        </w:rPr>
        <w:t xml:space="preserve"> соглашения.</w:t>
      </w:r>
    </w:p>
    <w:p w14:paraId="19635A46" w14:textId="478F69CA" w:rsidR="004674D3" w:rsidRDefault="001374B9" w:rsidP="00D74545">
      <w:pPr>
        <w:spacing w:line="360" w:lineRule="auto"/>
        <w:ind w:firstLine="851"/>
        <w:jc w:val="both"/>
        <w:rPr>
          <w:rFonts w:eastAsia="Times New Roman" w:cs="Times New Roman"/>
          <w:szCs w:val="28"/>
          <w:lang w:eastAsia="ru-RU"/>
        </w:rPr>
      </w:pPr>
      <w:r w:rsidRPr="00D74545">
        <w:rPr>
          <w:rFonts w:eastAsia="Times New Roman" w:cs="Times New Roman"/>
          <w:szCs w:val="28"/>
          <w:lang w:eastAsia="ru-RU"/>
        </w:rPr>
        <w:t xml:space="preserve">Таким образом, </w:t>
      </w:r>
      <w:r w:rsidR="004674D3" w:rsidRPr="00D74545">
        <w:rPr>
          <w:rFonts w:eastAsia="Times New Roman" w:cs="Times New Roman"/>
          <w:szCs w:val="28"/>
          <w:lang w:eastAsia="ru-RU"/>
        </w:rPr>
        <w:t xml:space="preserve">после детального рассмотрения основных понятий, принципов и стадий медиации можно заключить, </w:t>
      </w:r>
      <w:r w:rsidR="00471418">
        <w:rPr>
          <w:rFonts w:eastAsia="Times New Roman" w:cs="Times New Roman"/>
          <w:szCs w:val="28"/>
          <w:lang w:eastAsia="ru-RU"/>
        </w:rPr>
        <w:t xml:space="preserve">что эффективность технологии медиации зависит </w:t>
      </w:r>
      <w:r w:rsidR="004D7D4F">
        <w:rPr>
          <w:rFonts w:eastAsia="Times New Roman" w:cs="Times New Roman"/>
          <w:szCs w:val="28"/>
          <w:lang w:eastAsia="ru-RU"/>
        </w:rPr>
        <w:t>от посредника</w:t>
      </w:r>
      <w:r w:rsidR="004674D3" w:rsidRPr="00D74545">
        <w:rPr>
          <w:rFonts w:eastAsia="Times New Roman" w:cs="Times New Roman"/>
          <w:szCs w:val="28"/>
          <w:lang w:eastAsia="ru-RU"/>
        </w:rPr>
        <w:t xml:space="preserve">. Следовательно, при рассмотрении медиации как процесса важную роль играет медиатор, </w:t>
      </w:r>
      <w:r w:rsidR="00D74545" w:rsidRPr="00D74545">
        <w:rPr>
          <w:rFonts w:eastAsia="Times New Roman" w:cs="Times New Roman"/>
          <w:szCs w:val="28"/>
          <w:lang w:eastAsia="ru-RU"/>
        </w:rPr>
        <w:t>личностные и профессиональные качества которого, позволяют в максимально короткие сроки помочь участникам конфликтного взаимодействия найти наиболее эффективное решение в сложившейся ситуации</w:t>
      </w:r>
      <w:r w:rsidR="00D74545" w:rsidRPr="00237B08">
        <w:rPr>
          <w:rFonts w:eastAsia="Times New Roman" w:cs="Times New Roman"/>
          <w:szCs w:val="28"/>
          <w:lang w:eastAsia="ru-RU"/>
        </w:rPr>
        <w:t xml:space="preserve">. </w:t>
      </w:r>
      <w:r w:rsidR="00721E2F" w:rsidRPr="00237B08">
        <w:rPr>
          <w:rFonts w:eastAsia="Times New Roman" w:cs="Times New Roman"/>
          <w:szCs w:val="28"/>
          <w:lang w:eastAsia="ru-RU"/>
        </w:rPr>
        <w:t>В связи с этим целесообразно будет рассмотреть личностные качества медиатора на раз</w:t>
      </w:r>
      <w:r w:rsidR="004D7D4F">
        <w:rPr>
          <w:rFonts w:eastAsia="Times New Roman" w:cs="Times New Roman"/>
          <w:szCs w:val="28"/>
          <w:lang w:eastAsia="ru-RU"/>
        </w:rPr>
        <w:t>ных</w:t>
      </w:r>
      <w:r w:rsidR="00721E2F" w:rsidRPr="00237B08">
        <w:rPr>
          <w:rFonts w:eastAsia="Times New Roman" w:cs="Times New Roman"/>
          <w:szCs w:val="28"/>
          <w:lang w:eastAsia="ru-RU"/>
        </w:rPr>
        <w:t xml:space="preserve"> этапах и стадиях процесса медиации</w:t>
      </w:r>
      <w:r w:rsidR="004D7D4F">
        <w:rPr>
          <w:rFonts w:eastAsia="Times New Roman" w:cs="Times New Roman"/>
          <w:szCs w:val="28"/>
          <w:lang w:eastAsia="ru-RU"/>
        </w:rPr>
        <w:t xml:space="preserve"> и как они влияют на процесс в целом</w:t>
      </w:r>
      <w:r w:rsidR="00721E2F" w:rsidRPr="00237B08">
        <w:rPr>
          <w:rFonts w:eastAsia="Times New Roman" w:cs="Times New Roman"/>
          <w:szCs w:val="28"/>
          <w:lang w:eastAsia="ru-RU"/>
        </w:rPr>
        <w:t>.</w:t>
      </w:r>
    </w:p>
    <w:p w14:paraId="18CFAD32" w14:textId="77777777" w:rsidR="00122323" w:rsidRDefault="00122323" w:rsidP="00D74545">
      <w:pPr>
        <w:spacing w:line="360" w:lineRule="auto"/>
        <w:ind w:firstLine="851"/>
        <w:jc w:val="both"/>
        <w:rPr>
          <w:rFonts w:eastAsia="Times New Roman" w:cs="Times New Roman"/>
          <w:szCs w:val="28"/>
          <w:lang w:eastAsia="ru-RU"/>
        </w:rPr>
      </w:pPr>
    </w:p>
    <w:p w14:paraId="5631E1C8" w14:textId="77777777" w:rsidR="00F820DC" w:rsidRPr="00DF3B3D" w:rsidRDefault="00F820DC" w:rsidP="00F05C32">
      <w:pPr>
        <w:pStyle w:val="a7"/>
        <w:numPr>
          <w:ilvl w:val="1"/>
          <w:numId w:val="15"/>
        </w:numPr>
        <w:spacing w:after="240" w:line="360" w:lineRule="auto"/>
        <w:ind w:left="1418"/>
        <w:jc w:val="center"/>
        <w:outlineLvl w:val="1"/>
        <w:rPr>
          <w:rFonts w:eastAsia="Calibri" w:cs="Times New Roman"/>
          <w:b/>
          <w:szCs w:val="28"/>
        </w:rPr>
      </w:pPr>
      <w:bookmarkStart w:id="4" w:name="_Toc514236322"/>
      <w:r w:rsidRPr="00DF3B3D">
        <w:rPr>
          <w:rFonts w:eastAsia="Calibri" w:cs="Times New Roman"/>
          <w:b/>
          <w:szCs w:val="28"/>
        </w:rPr>
        <w:t xml:space="preserve">Личностные </w:t>
      </w:r>
      <w:r w:rsidR="00963699" w:rsidRPr="00DF3B3D">
        <w:rPr>
          <w:rFonts w:eastAsia="Calibri" w:cs="Times New Roman"/>
          <w:b/>
          <w:szCs w:val="28"/>
        </w:rPr>
        <w:t xml:space="preserve">характеристики </w:t>
      </w:r>
      <w:r w:rsidRPr="00DF3B3D">
        <w:rPr>
          <w:rFonts w:eastAsia="Calibri" w:cs="Times New Roman"/>
          <w:b/>
          <w:szCs w:val="28"/>
        </w:rPr>
        <w:t>медиатора</w:t>
      </w:r>
      <w:bookmarkEnd w:id="4"/>
    </w:p>
    <w:p w14:paraId="52AFA7FF" w14:textId="31D7E144" w:rsidR="00F820DC" w:rsidRDefault="00F820DC" w:rsidP="00F820DC">
      <w:pPr>
        <w:spacing w:line="360" w:lineRule="auto"/>
        <w:ind w:firstLine="709"/>
        <w:jc w:val="both"/>
        <w:rPr>
          <w:rFonts w:eastAsia="Times New Roman" w:cs="Times New Roman"/>
          <w:szCs w:val="28"/>
          <w:shd w:val="clear" w:color="auto" w:fill="FFFFFF"/>
          <w:lang w:eastAsia="ru-RU"/>
        </w:rPr>
      </w:pPr>
      <w:r w:rsidRPr="00F820DC">
        <w:rPr>
          <w:rFonts w:eastAsia="Times New Roman" w:cs="Times New Roman"/>
          <w:szCs w:val="28"/>
          <w:shd w:val="clear" w:color="auto" w:fill="FFFFFF"/>
          <w:lang w:eastAsia="ru-RU"/>
        </w:rPr>
        <w:t xml:space="preserve">Личностные </w:t>
      </w:r>
      <w:r w:rsidR="00963699">
        <w:rPr>
          <w:rFonts w:eastAsia="Times New Roman" w:cs="Times New Roman"/>
          <w:szCs w:val="28"/>
          <w:shd w:val="clear" w:color="auto" w:fill="FFFFFF"/>
          <w:lang w:eastAsia="ru-RU"/>
        </w:rPr>
        <w:t>характеристики</w:t>
      </w:r>
      <w:r w:rsidRPr="00F820DC">
        <w:rPr>
          <w:rFonts w:eastAsia="Times New Roman" w:cs="Times New Roman"/>
          <w:szCs w:val="28"/>
          <w:shd w:val="clear" w:color="auto" w:fill="FFFFFF"/>
          <w:lang w:eastAsia="ru-RU"/>
        </w:rPr>
        <w:t xml:space="preserve"> влияют на все аспекты жизнедеятельности человека</w:t>
      </w:r>
      <w:r w:rsidR="00FA639C">
        <w:rPr>
          <w:rFonts w:eastAsia="Times New Roman" w:cs="Times New Roman"/>
          <w:szCs w:val="28"/>
          <w:shd w:val="clear" w:color="auto" w:fill="FFFFFF"/>
          <w:lang w:eastAsia="ru-RU"/>
        </w:rPr>
        <w:t xml:space="preserve">, от </w:t>
      </w:r>
      <w:proofErr w:type="gramStart"/>
      <w:r w:rsidR="00FA639C">
        <w:rPr>
          <w:rFonts w:eastAsia="Times New Roman" w:cs="Times New Roman"/>
          <w:szCs w:val="28"/>
          <w:shd w:val="clear" w:color="auto" w:fill="FFFFFF"/>
          <w:lang w:eastAsia="ru-RU"/>
        </w:rPr>
        <w:t>семейно-</w:t>
      </w:r>
      <w:r w:rsidR="005D42FF">
        <w:rPr>
          <w:rFonts w:eastAsia="Times New Roman" w:cs="Times New Roman"/>
          <w:szCs w:val="28"/>
          <w:shd w:val="clear" w:color="auto" w:fill="FFFFFF"/>
          <w:lang w:eastAsia="ru-RU"/>
        </w:rPr>
        <w:t>бытовых</w:t>
      </w:r>
      <w:proofErr w:type="gramEnd"/>
      <w:r w:rsidR="005D42FF">
        <w:rPr>
          <w:rFonts w:eastAsia="Times New Roman" w:cs="Times New Roman"/>
          <w:szCs w:val="28"/>
          <w:shd w:val="clear" w:color="auto" w:fill="FFFFFF"/>
          <w:lang w:eastAsia="ru-RU"/>
        </w:rPr>
        <w:t xml:space="preserve"> до профессиональных</w:t>
      </w:r>
      <w:r w:rsidRPr="00F820DC">
        <w:rPr>
          <w:rFonts w:eastAsia="Times New Roman" w:cs="Times New Roman"/>
          <w:szCs w:val="28"/>
          <w:shd w:val="clear" w:color="auto" w:fill="FFFFFF"/>
          <w:lang w:eastAsia="ru-RU"/>
        </w:rPr>
        <w:t xml:space="preserve">. Под ними принято понимать сложные, социально и биологически обусловленные компоненты личности, к которым относятся особенности психических процессов, </w:t>
      </w:r>
      <w:r w:rsidRPr="00F820DC">
        <w:rPr>
          <w:rFonts w:eastAsia="Times New Roman" w:cs="Times New Roman"/>
          <w:szCs w:val="28"/>
          <w:shd w:val="clear" w:color="auto" w:fill="FFFFFF"/>
          <w:lang w:eastAsia="ru-RU"/>
        </w:rPr>
        <w:lastRenderedPageBreak/>
        <w:t>темперамента, черт характера, специфики поведения и т.д.</w:t>
      </w:r>
      <w:r w:rsidR="00122323">
        <w:rPr>
          <w:rFonts w:eastAsia="Times New Roman" w:cs="Times New Roman"/>
          <w:szCs w:val="28"/>
          <w:shd w:val="clear" w:color="auto" w:fill="FFFFFF"/>
          <w:lang w:eastAsia="ru-RU"/>
        </w:rPr>
        <w:t xml:space="preserve"> </w:t>
      </w:r>
      <w:r w:rsidR="00721E2F" w:rsidRPr="00E40850">
        <w:rPr>
          <w:rFonts w:eastAsia="Times New Roman" w:cs="Times New Roman"/>
          <w:szCs w:val="28"/>
          <w:shd w:val="clear" w:color="auto" w:fill="FFFFFF"/>
          <w:lang w:eastAsia="ru-RU"/>
        </w:rPr>
        <w:t>Несмотря на то, что все эти элементы представляют большой интерес для исследования, в данной работе мы рассматриваем в первую очередь личностные качества медиатора.</w:t>
      </w:r>
    </w:p>
    <w:p w14:paraId="37CCC285" w14:textId="3D53B564" w:rsidR="00F820DC" w:rsidRDefault="00B2182D" w:rsidP="00F820DC">
      <w:pPr>
        <w:spacing w:line="360" w:lineRule="auto"/>
        <w:ind w:firstLine="709"/>
        <w:jc w:val="both"/>
        <w:rPr>
          <w:rFonts w:eastAsia="Times New Roman" w:cs="Times New Roman"/>
          <w:szCs w:val="28"/>
          <w:shd w:val="clear" w:color="auto" w:fill="FFFFFF"/>
          <w:lang w:eastAsia="ru-RU"/>
        </w:rPr>
      </w:pPr>
      <w:r>
        <w:rPr>
          <w:rFonts w:eastAsia="Times New Roman" w:cs="Times New Roman"/>
          <w:szCs w:val="28"/>
          <w:shd w:val="clear" w:color="auto" w:fill="FFFFFF"/>
          <w:lang w:eastAsia="ru-RU"/>
        </w:rPr>
        <w:t xml:space="preserve">Президент национальной организации медиаторов (НОМ) </w:t>
      </w:r>
      <w:r w:rsidR="00D4579B">
        <w:rPr>
          <w:rFonts w:eastAsia="Times New Roman" w:cs="Times New Roman"/>
          <w:szCs w:val="28"/>
          <w:shd w:val="clear" w:color="auto" w:fill="FFFFFF"/>
          <w:lang w:eastAsia="ru-RU"/>
        </w:rPr>
        <w:br/>
      </w:r>
      <w:r>
        <w:rPr>
          <w:rFonts w:eastAsia="Times New Roman" w:cs="Times New Roman"/>
          <w:szCs w:val="28"/>
          <w:shd w:val="clear" w:color="auto" w:fill="FFFFFF"/>
          <w:lang w:eastAsia="ru-RU"/>
        </w:rPr>
        <w:t xml:space="preserve">Ц.А. </w:t>
      </w:r>
      <w:proofErr w:type="spellStart"/>
      <w:r w:rsidR="00F820DC" w:rsidRPr="00F820DC">
        <w:rPr>
          <w:rFonts w:eastAsia="Times New Roman" w:cs="Times New Roman"/>
          <w:szCs w:val="28"/>
          <w:shd w:val="clear" w:color="auto" w:fill="FFFFFF"/>
          <w:lang w:eastAsia="ru-RU"/>
        </w:rPr>
        <w:t>Шамликашвили</w:t>
      </w:r>
      <w:proofErr w:type="spellEnd"/>
      <w:r>
        <w:rPr>
          <w:rFonts w:eastAsia="Times New Roman" w:cs="Times New Roman"/>
          <w:szCs w:val="28"/>
          <w:shd w:val="clear" w:color="auto" w:fill="FFFFFF"/>
          <w:lang w:eastAsia="ru-RU"/>
        </w:rPr>
        <w:t xml:space="preserve"> говорит, что</w:t>
      </w:r>
      <w:r w:rsidR="00F820DC" w:rsidRPr="00F820DC">
        <w:rPr>
          <w:rFonts w:eastAsia="Times New Roman" w:cs="Times New Roman"/>
          <w:szCs w:val="28"/>
          <w:shd w:val="clear" w:color="auto" w:fill="FFFFFF"/>
          <w:lang w:eastAsia="ru-RU"/>
        </w:rPr>
        <w:t>: «очень важна личность человека, его личностные характеристики и способность следовать принципам профессиональной этики. Ведь очень непросто принимать людей, непросто устраниться от своих симпатий, антипатий»</w:t>
      </w:r>
      <w:r w:rsidR="00F820DC" w:rsidRPr="00F820DC">
        <w:rPr>
          <w:rFonts w:eastAsia="Times New Roman" w:cs="Times New Roman"/>
          <w:szCs w:val="28"/>
          <w:shd w:val="clear" w:color="auto" w:fill="FFFFFF"/>
          <w:vertAlign w:val="superscript"/>
          <w:lang w:eastAsia="ru-RU"/>
        </w:rPr>
        <w:footnoteReference w:id="8"/>
      </w:r>
      <w:r w:rsidR="00F820DC" w:rsidRPr="00F820DC">
        <w:rPr>
          <w:rFonts w:eastAsia="Times New Roman" w:cs="Times New Roman"/>
          <w:szCs w:val="28"/>
          <w:shd w:val="clear" w:color="auto" w:fill="FFFFFF"/>
          <w:lang w:eastAsia="ru-RU"/>
        </w:rPr>
        <w:t xml:space="preserve">. </w:t>
      </w:r>
    </w:p>
    <w:p w14:paraId="454F3CD6" w14:textId="10FF06BC" w:rsidR="00F820DC" w:rsidRDefault="008B323A" w:rsidP="00F820DC">
      <w:pPr>
        <w:spacing w:line="360" w:lineRule="auto"/>
        <w:ind w:firstLine="709"/>
        <w:jc w:val="both"/>
        <w:rPr>
          <w:rFonts w:eastAsia="Times New Roman" w:cs="Times New Roman"/>
          <w:szCs w:val="28"/>
          <w:lang w:eastAsia="ru-RU"/>
        </w:rPr>
      </w:pPr>
      <w:r>
        <w:rPr>
          <w:rFonts w:eastAsia="Times New Roman" w:cs="Times New Roman"/>
          <w:szCs w:val="28"/>
          <w:lang w:eastAsia="ru-RU"/>
        </w:rPr>
        <w:t>Несомненно, л</w:t>
      </w:r>
      <w:r w:rsidR="00F820DC" w:rsidRPr="00F820DC">
        <w:rPr>
          <w:rFonts w:eastAsia="Times New Roman" w:cs="Times New Roman"/>
          <w:szCs w:val="28"/>
          <w:lang w:eastAsia="ru-RU"/>
        </w:rPr>
        <w:t>ичность медиатора является важным аспектом п</w:t>
      </w:r>
      <w:r w:rsidR="009F1577">
        <w:rPr>
          <w:rFonts w:eastAsia="Times New Roman" w:cs="Times New Roman"/>
          <w:szCs w:val="28"/>
          <w:lang w:eastAsia="ru-RU"/>
        </w:rPr>
        <w:t>роцесса</w:t>
      </w:r>
      <w:r w:rsidR="00F820DC" w:rsidRPr="00F820DC">
        <w:rPr>
          <w:rFonts w:eastAsia="Times New Roman" w:cs="Times New Roman"/>
          <w:szCs w:val="28"/>
          <w:lang w:eastAsia="ru-RU"/>
        </w:rPr>
        <w:t xml:space="preserve"> медиа</w:t>
      </w:r>
      <w:r w:rsidR="009F1577">
        <w:rPr>
          <w:rFonts w:eastAsia="Times New Roman" w:cs="Times New Roman"/>
          <w:szCs w:val="28"/>
          <w:lang w:eastAsia="ru-RU"/>
        </w:rPr>
        <w:t>ции</w:t>
      </w:r>
      <w:r w:rsidR="00F820DC" w:rsidRPr="00F820DC">
        <w:rPr>
          <w:rFonts w:eastAsia="Times New Roman" w:cs="Times New Roman"/>
          <w:szCs w:val="28"/>
          <w:lang w:eastAsia="ru-RU"/>
        </w:rPr>
        <w:t xml:space="preserve"> и может рассматриваться как основной инструмент, где индивидуальные компоненты и особенности личности</w:t>
      </w:r>
      <w:r w:rsidR="00B2182D">
        <w:rPr>
          <w:rFonts w:eastAsia="Times New Roman" w:cs="Times New Roman"/>
          <w:szCs w:val="28"/>
          <w:lang w:eastAsia="ru-RU"/>
        </w:rPr>
        <w:t xml:space="preserve">, вместе с </w:t>
      </w:r>
      <w:r>
        <w:rPr>
          <w:rFonts w:eastAsia="Times New Roman" w:cs="Times New Roman"/>
          <w:szCs w:val="28"/>
          <w:lang w:eastAsia="ru-RU"/>
        </w:rPr>
        <w:t>технологией</w:t>
      </w:r>
      <w:r w:rsidR="00B2182D">
        <w:rPr>
          <w:rFonts w:eastAsia="Times New Roman" w:cs="Times New Roman"/>
          <w:szCs w:val="28"/>
          <w:lang w:eastAsia="ru-RU"/>
        </w:rPr>
        <w:t xml:space="preserve"> медиации</w:t>
      </w:r>
      <w:r>
        <w:rPr>
          <w:rFonts w:eastAsia="Times New Roman" w:cs="Times New Roman"/>
          <w:szCs w:val="28"/>
          <w:lang w:eastAsia="ru-RU"/>
        </w:rPr>
        <w:t>,</w:t>
      </w:r>
      <w:r w:rsidR="00F820DC" w:rsidRPr="00F820DC">
        <w:rPr>
          <w:rFonts w:eastAsia="Times New Roman" w:cs="Times New Roman"/>
          <w:szCs w:val="28"/>
          <w:lang w:eastAsia="ru-RU"/>
        </w:rPr>
        <w:t xml:space="preserve"> играют неотъемлемую роль. </w:t>
      </w:r>
      <w:r w:rsidR="00BD5DD1">
        <w:rPr>
          <w:rFonts w:eastAsia="Times New Roman" w:cs="Times New Roman"/>
          <w:szCs w:val="28"/>
          <w:lang w:eastAsia="ru-RU"/>
        </w:rPr>
        <w:t>«</w:t>
      </w:r>
      <w:r w:rsidR="00F820DC" w:rsidRPr="00F820DC">
        <w:rPr>
          <w:rFonts w:eastAsia="Times New Roman" w:cs="Times New Roman"/>
          <w:szCs w:val="28"/>
          <w:lang w:eastAsia="ru-RU"/>
        </w:rPr>
        <w:t>Ценности, убеждения, способности, установки, уровень компетентности и другие качества специалиста формируют основу, на которой вырастает мастерство</w:t>
      </w:r>
      <w:r w:rsidR="00141339">
        <w:rPr>
          <w:rFonts w:eastAsia="Times New Roman" w:cs="Times New Roman"/>
          <w:szCs w:val="28"/>
          <w:lang w:eastAsia="ru-RU"/>
        </w:rPr>
        <w:t xml:space="preserve"> медиатора</w:t>
      </w:r>
      <w:r w:rsidR="00BD5DD1">
        <w:rPr>
          <w:rFonts w:eastAsia="Times New Roman" w:cs="Times New Roman"/>
          <w:szCs w:val="28"/>
          <w:lang w:eastAsia="ru-RU"/>
        </w:rPr>
        <w:t>»</w:t>
      </w:r>
      <w:r w:rsidR="00F820DC" w:rsidRPr="00F820DC">
        <w:rPr>
          <w:rFonts w:eastAsia="Times New Roman" w:cs="Times New Roman"/>
          <w:szCs w:val="28"/>
          <w:vertAlign w:val="superscript"/>
          <w:lang w:eastAsia="ru-RU"/>
        </w:rPr>
        <w:footnoteReference w:id="9"/>
      </w:r>
      <w:r w:rsidR="00F820DC" w:rsidRPr="00F820DC">
        <w:rPr>
          <w:rFonts w:eastAsia="Times New Roman" w:cs="Times New Roman"/>
          <w:szCs w:val="28"/>
          <w:lang w:eastAsia="ru-RU"/>
        </w:rPr>
        <w:t>.</w:t>
      </w:r>
    </w:p>
    <w:p w14:paraId="0BDDB364" w14:textId="5C81412B" w:rsidR="004D135C" w:rsidRDefault="00141339" w:rsidP="004D135C">
      <w:pPr>
        <w:spacing w:line="360" w:lineRule="auto"/>
        <w:ind w:firstLine="709"/>
        <w:jc w:val="both"/>
        <w:rPr>
          <w:rFonts w:eastAsia="Times New Roman" w:cs="Times New Roman"/>
          <w:szCs w:val="28"/>
          <w:lang w:eastAsia="ru-RU"/>
        </w:rPr>
      </w:pPr>
      <w:r>
        <w:rPr>
          <w:rFonts w:eastAsia="Times New Roman" w:cs="Times New Roman"/>
          <w:szCs w:val="28"/>
          <w:lang w:eastAsia="ru-RU"/>
        </w:rPr>
        <w:t xml:space="preserve">В силу того, что </w:t>
      </w:r>
      <w:r w:rsidR="00BD5DD1" w:rsidRPr="00BD5DD1">
        <w:rPr>
          <w:rFonts w:eastAsia="Times New Roman" w:cs="Times New Roman"/>
          <w:szCs w:val="28"/>
          <w:lang w:eastAsia="ru-RU"/>
        </w:rPr>
        <w:t xml:space="preserve">на сегодняшний день </w:t>
      </w:r>
      <w:r w:rsidR="00BD5DD1">
        <w:rPr>
          <w:rFonts w:eastAsia="Times New Roman" w:cs="Times New Roman"/>
          <w:szCs w:val="28"/>
          <w:lang w:eastAsia="ru-RU"/>
        </w:rPr>
        <w:t>отсутствуют</w:t>
      </w:r>
      <w:r w:rsidR="00BD5DD1" w:rsidRPr="00BD5DD1">
        <w:rPr>
          <w:rFonts w:eastAsia="Times New Roman" w:cs="Times New Roman"/>
          <w:szCs w:val="28"/>
          <w:lang w:eastAsia="ru-RU"/>
        </w:rPr>
        <w:t xml:space="preserve"> исследовани</w:t>
      </w:r>
      <w:r w:rsidR="00BD5DD1">
        <w:rPr>
          <w:rFonts w:eastAsia="Times New Roman" w:cs="Times New Roman"/>
          <w:szCs w:val="28"/>
          <w:lang w:eastAsia="ru-RU"/>
        </w:rPr>
        <w:t>я</w:t>
      </w:r>
      <w:r w:rsidR="00BD5DD1" w:rsidRPr="00BD5DD1">
        <w:rPr>
          <w:rFonts w:eastAsia="Times New Roman" w:cs="Times New Roman"/>
          <w:szCs w:val="28"/>
          <w:lang w:eastAsia="ru-RU"/>
        </w:rPr>
        <w:t xml:space="preserve">, которые бы могли дать однозначный ответ на то, какие качества </w:t>
      </w:r>
      <w:r w:rsidR="002B1568">
        <w:rPr>
          <w:rFonts w:eastAsia="Times New Roman" w:cs="Times New Roman"/>
          <w:szCs w:val="28"/>
          <w:lang w:eastAsia="ru-RU"/>
        </w:rPr>
        <w:t>характерны для успешного медиатора, единственным источником такого рода информации выступают обучающие тренеры-медиаторы, а также практикующие медиаторы с их опыт</w:t>
      </w:r>
      <w:r w:rsidR="00FE071F">
        <w:rPr>
          <w:rFonts w:eastAsia="Times New Roman" w:cs="Times New Roman"/>
          <w:szCs w:val="28"/>
          <w:lang w:eastAsia="ru-RU"/>
        </w:rPr>
        <w:t>ом</w:t>
      </w:r>
      <w:r w:rsidR="00BD5DD1">
        <w:rPr>
          <w:rFonts w:eastAsia="Times New Roman" w:cs="Times New Roman"/>
          <w:szCs w:val="28"/>
          <w:lang w:eastAsia="ru-RU"/>
        </w:rPr>
        <w:t xml:space="preserve"> проведения медиаций, которые являются для нас экспертами в данном вопросе</w:t>
      </w:r>
      <w:r w:rsidR="002B1568">
        <w:rPr>
          <w:rFonts w:eastAsia="Times New Roman" w:cs="Times New Roman"/>
          <w:szCs w:val="28"/>
          <w:lang w:eastAsia="ru-RU"/>
        </w:rPr>
        <w:t xml:space="preserve">. Опираясь на свой опыт, они выделяют </w:t>
      </w:r>
      <w:r w:rsidR="00BE6515">
        <w:rPr>
          <w:rFonts w:eastAsia="Times New Roman" w:cs="Times New Roman"/>
          <w:szCs w:val="28"/>
          <w:lang w:eastAsia="ru-RU"/>
        </w:rPr>
        <w:t>ряд качеств</w:t>
      </w:r>
      <w:r w:rsidR="002B1568">
        <w:rPr>
          <w:rFonts w:eastAsia="Times New Roman" w:cs="Times New Roman"/>
          <w:szCs w:val="28"/>
          <w:lang w:eastAsia="ru-RU"/>
        </w:rPr>
        <w:t>, к которы</w:t>
      </w:r>
      <w:r w:rsidR="00BE6515">
        <w:rPr>
          <w:rFonts w:eastAsia="Times New Roman" w:cs="Times New Roman"/>
          <w:szCs w:val="28"/>
          <w:lang w:eastAsia="ru-RU"/>
        </w:rPr>
        <w:t>м</w:t>
      </w:r>
      <w:r w:rsidR="002B1568">
        <w:rPr>
          <w:rFonts w:eastAsia="Times New Roman" w:cs="Times New Roman"/>
          <w:szCs w:val="28"/>
          <w:lang w:eastAsia="ru-RU"/>
        </w:rPr>
        <w:t xml:space="preserve"> относятся умение анализировать и слушать, а также ясно излагать свои мысли.</w:t>
      </w:r>
      <w:r w:rsidR="00FE071F">
        <w:rPr>
          <w:rFonts w:eastAsia="Times New Roman" w:cs="Times New Roman"/>
          <w:szCs w:val="28"/>
          <w:lang w:eastAsia="ru-RU"/>
        </w:rPr>
        <w:t xml:space="preserve"> </w:t>
      </w:r>
      <w:r w:rsidR="00BD5DD1">
        <w:rPr>
          <w:rFonts w:eastAsia="Times New Roman" w:cs="Times New Roman"/>
          <w:szCs w:val="28"/>
          <w:lang w:eastAsia="ru-RU"/>
        </w:rPr>
        <w:t>Так же часто выделяют такие качества как</w:t>
      </w:r>
      <w:r w:rsidR="00FE071F">
        <w:rPr>
          <w:rFonts w:eastAsia="Times New Roman" w:cs="Times New Roman"/>
          <w:szCs w:val="28"/>
          <w:lang w:eastAsia="ru-RU"/>
        </w:rPr>
        <w:t xml:space="preserve"> гибкость поведения и мышления, умение управлять своими эмоциями, что подразумевает контроль управления самим собой в целом, во избежание давления на каждую из сторон, ссылая на собственный опыт и знания.</w:t>
      </w:r>
      <w:r w:rsidR="00BE6515">
        <w:rPr>
          <w:rFonts w:eastAsia="Times New Roman" w:cs="Times New Roman"/>
          <w:szCs w:val="28"/>
          <w:lang w:eastAsia="ru-RU"/>
        </w:rPr>
        <w:t xml:space="preserve"> А</w:t>
      </w:r>
      <w:r w:rsidR="004D135C">
        <w:rPr>
          <w:rFonts w:eastAsia="Times New Roman" w:cs="Times New Roman"/>
          <w:szCs w:val="28"/>
          <w:lang w:eastAsia="ru-RU"/>
        </w:rPr>
        <w:t>,</w:t>
      </w:r>
      <w:r w:rsidR="00BE6515">
        <w:rPr>
          <w:rFonts w:eastAsia="Times New Roman" w:cs="Times New Roman"/>
          <w:szCs w:val="28"/>
          <w:lang w:eastAsia="ru-RU"/>
        </w:rPr>
        <w:t xml:space="preserve"> исходя из того, что </w:t>
      </w:r>
      <w:r w:rsidR="004D135C">
        <w:rPr>
          <w:rFonts w:eastAsia="Times New Roman" w:cs="Times New Roman"/>
          <w:szCs w:val="28"/>
          <w:lang w:eastAsia="ru-RU"/>
        </w:rPr>
        <w:t xml:space="preserve">технология медиации подразумевает, что медиатор должен меньше говорить и больше задавать вопросы сторонам, то </w:t>
      </w:r>
      <w:r w:rsidR="004D135C">
        <w:rPr>
          <w:rFonts w:eastAsia="Times New Roman" w:cs="Times New Roman"/>
          <w:szCs w:val="28"/>
          <w:lang w:eastAsia="ru-RU"/>
        </w:rPr>
        <w:lastRenderedPageBreak/>
        <w:t>немаловажным является умение вовремя задавать правильные вопросы, вносить конструктивные предложения, что требует также наличие аналитического мышления и высокого уровня эрудированности.</w:t>
      </w:r>
    </w:p>
    <w:p w14:paraId="5337A80B" w14:textId="77777777" w:rsidR="004D135C" w:rsidRDefault="004D135C" w:rsidP="004D135C">
      <w:pPr>
        <w:spacing w:line="360" w:lineRule="auto"/>
        <w:ind w:firstLine="709"/>
        <w:jc w:val="both"/>
        <w:rPr>
          <w:rFonts w:eastAsia="Times New Roman" w:cs="Times New Roman"/>
          <w:szCs w:val="28"/>
          <w:lang w:eastAsia="ru-RU"/>
        </w:rPr>
      </w:pPr>
      <w:r>
        <w:rPr>
          <w:rFonts w:eastAsia="Times New Roman" w:cs="Times New Roman"/>
          <w:szCs w:val="28"/>
          <w:lang w:eastAsia="ru-RU"/>
        </w:rPr>
        <w:t>Отмечается, что формированию необходимых для медиатора компетенций способствует доброжелательность к людям</w:t>
      </w:r>
      <w:r w:rsidR="0083576F">
        <w:rPr>
          <w:rFonts w:eastAsia="Times New Roman" w:cs="Times New Roman"/>
          <w:szCs w:val="28"/>
          <w:lang w:eastAsia="ru-RU"/>
        </w:rPr>
        <w:t>, но вместе с тем настойчивость и терпеливость в достижении поставленной цели, высокая работоспособность и стрессоустойчивость, то есть способность работать в конфликтной, агрессивной среде, а также терпимо относится к критике. Но в тоже время, эффективному медиатору допускается быть жестким или мягким, активным или неторопливым, разговорчивым или молчаливым в жизни</w:t>
      </w:r>
      <w:r w:rsidR="00035750">
        <w:rPr>
          <w:rFonts w:eastAsia="Times New Roman" w:cs="Times New Roman"/>
          <w:szCs w:val="28"/>
          <w:lang w:eastAsia="ru-RU"/>
        </w:rPr>
        <w:t xml:space="preserve">, молодым или же человеком уже зрелого возраста. </w:t>
      </w:r>
    </w:p>
    <w:p w14:paraId="193687FD" w14:textId="6FCC4F1E" w:rsidR="00035750" w:rsidRDefault="00035750" w:rsidP="004D135C">
      <w:pPr>
        <w:spacing w:line="360" w:lineRule="auto"/>
        <w:ind w:firstLine="709"/>
        <w:jc w:val="both"/>
        <w:rPr>
          <w:rFonts w:eastAsia="Times New Roman" w:cs="Times New Roman"/>
          <w:szCs w:val="28"/>
          <w:lang w:eastAsia="ru-RU"/>
        </w:rPr>
      </w:pPr>
      <w:r w:rsidRPr="00B57037">
        <w:rPr>
          <w:rFonts w:eastAsia="Times New Roman" w:cs="Times New Roman"/>
          <w:szCs w:val="28"/>
          <w:lang w:eastAsia="ru-RU"/>
        </w:rPr>
        <w:t>Можно предположить, что эффективный медиатор близок по темпераменту к</w:t>
      </w:r>
      <w:r w:rsidR="00B953C9" w:rsidRPr="00B57037">
        <w:rPr>
          <w:rFonts w:eastAsia="Times New Roman" w:cs="Times New Roman"/>
          <w:szCs w:val="28"/>
          <w:lang w:eastAsia="ru-RU"/>
        </w:rPr>
        <w:t xml:space="preserve"> сангвинику, особенностью которого являются способность к длительной, интенсивной деятельности, требующей быстрых реакций при высокой вероятности нервного напряжения. Уверенность в себе, своих силах, стремление и способность найти выход из сложных ситуаций</w:t>
      </w:r>
      <w:r w:rsidR="00C97092" w:rsidRPr="00B57037">
        <w:rPr>
          <w:rFonts w:eastAsia="Times New Roman" w:cs="Times New Roman"/>
          <w:szCs w:val="28"/>
          <w:lang w:eastAsia="ru-RU"/>
        </w:rPr>
        <w:t xml:space="preserve">, а также хорошие организаторские способности, которые зачастую проявляются в стремлении к лидерству, </w:t>
      </w:r>
      <w:r w:rsidR="00B12336" w:rsidRPr="00B57037">
        <w:rPr>
          <w:rFonts w:eastAsia="Times New Roman" w:cs="Times New Roman"/>
          <w:szCs w:val="28"/>
          <w:lang w:eastAsia="ru-RU"/>
        </w:rPr>
        <w:t xml:space="preserve">имеют своё </w:t>
      </w:r>
      <w:r w:rsidR="003333C7">
        <w:rPr>
          <w:rFonts w:eastAsia="Times New Roman" w:cs="Times New Roman"/>
          <w:szCs w:val="28"/>
          <w:lang w:eastAsia="ru-RU"/>
        </w:rPr>
        <w:t>отражение</w:t>
      </w:r>
      <w:r w:rsidR="00B12336" w:rsidRPr="00B57037">
        <w:rPr>
          <w:rFonts w:eastAsia="Times New Roman" w:cs="Times New Roman"/>
          <w:szCs w:val="28"/>
          <w:lang w:eastAsia="ru-RU"/>
        </w:rPr>
        <w:t xml:space="preserve"> в личности медиатора</w:t>
      </w:r>
      <w:r w:rsidR="00C97092" w:rsidRPr="00B57037">
        <w:rPr>
          <w:rFonts w:eastAsia="Times New Roman" w:cs="Times New Roman"/>
          <w:szCs w:val="28"/>
          <w:lang w:eastAsia="ru-RU"/>
        </w:rPr>
        <w:t>.</w:t>
      </w:r>
    </w:p>
    <w:p w14:paraId="5C0BAE27" w14:textId="267A2CE7" w:rsidR="00C17820" w:rsidRDefault="00B12336" w:rsidP="0067057C">
      <w:pPr>
        <w:spacing w:line="360" w:lineRule="auto"/>
        <w:ind w:firstLine="709"/>
        <w:jc w:val="both"/>
        <w:rPr>
          <w:rFonts w:eastAsia="Times New Roman" w:cs="Times New Roman"/>
          <w:szCs w:val="28"/>
          <w:lang w:eastAsia="ru-RU"/>
        </w:rPr>
      </w:pPr>
      <w:r>
        <w:rPr>
          <w:rFonts w:eastAsia="Times New Roman" w:cs="Times New Roman"/>
          <w:szCs w:val="28"/>
          <w:lang w:eastAsia="ru-RU"/>
        </w:rPr>
        <w:t xml:space="preserve">О.В. </w:t>
      </w:r>
      <w:proofErr w:type="spellStart"/>
      <w:r>
        <w:rPr>
          <w:rFonts w:eastAsia="Times New Roman" w:cs="Times New Roman"/>
          <w:szCs w:val="28"/>
          <w:lang w:eastAsia="ru-RU"/>
        </w:rPr>
        <w:t>Аллахвердова</w:t>
      </w:r>
      <w:proofErr w:type="spellEnd"/>
      <w:r>
        <w:rPr>
          <w:rFonts w:eastAsia="Times New Roman" w:cs="Times New Roman"/>
          <w:szCs w:val="28"/>
          <w:lang w:eastAsia="ru-RU"/>
        </w:rPr>
        <w:t xml:space="preserve"> также уделяет особое внимание тому, какие качества формируются уже в процессе обучения медиации. </w:t>
      </w:r>
      <w:r w:rsidR="00041267">
        <w:rPr>
          <w:rFonts w:eastAsia="Times New Roman" w:cs="Times New Roman"/>
          <w:szCs w:val="28"/>
          <w:lang w:eastAsia="ru-RU"/>
        </w:rPr>
        <w:t xml:space="preserve">К ним относятся </w:t>
      </w:r>
      <w:r w:rsidR="00B57037">
        <w:rPr>
          <w:rFonts w:eastAsia="Times New Roman" w:cs="Times New Roman"/>
          <w:szCs w:val="28"/>
          <w:lang w:eastAsia="ru-RU"/>
        </w:rPr>
        <w:t>«</w:t>
      </w:r>
      <w:r w:rsidR="00041267">
        <w:rPr>
          <w:rFonts w:eastAsia="Times New Roman" w:cs="Times New Roman"/>
          <w:szCs w:val="28"/>
          <w:lang w:eastAsia="ru-RU"/>
        </w:rPr>
        <w:t>толерантность или терпимость к конфликту, отсутствие страха перед конфликтом, готовность принять людей такими, какие они есть на самом деле, чёткое понимание, что справедливость – это понятие абсолютно субъективное</w:t>
      </w:r>
      <w:r w:rsidR="00B57037">
        <w:rPr>
          <w:rFonts w:eastAsia="Times New Roman" w:cs="Times New Roman"/>
          <w:szCs w:val="28"/>
          <w:lang w:eastAsia="ru-RU"/>
        </w:rPr>
        <w:t>»</w:t>
      </w:r>
      <w:r w:rsidR="00041267">
        <w:rPr>
          <w:rFonts w:eastAsia="Times New Roman" w:cs="Times New Roman"/>
          <w:szCs w:val="28"/>
          <w:lang w:eastAsia="ru-RU"/>
        </w:rPr>
        <w:t>.</w:t>
      </w:r>
      <w:r w:rsidR="0067057C" w:rsidRPr="00041267">
        <w:rPr>
          <w:rStyle w:val="a5"/>
          <w:color w:val="535353"/>
          <w:spacing w:val="1"/>
          <w:szCs w:val="28"/>
        </w:rPr>
        <w:footnoteReference w:id="10"/>
      </w:r>
    </w:p>
    <w:p w14:paraId="472505AE" w14:textId="77777777" w:rsidR="0067057C" w:rsidRDefault="00EE6E11" w:rsidP="0067057C">
      <w:pPr>
        <w:spacing w:line="360" w:lineRule="auto"/>
        <w:ind w:firstLine="709"/>
        <w:jc w:val="both"/>
        <w:rPr>
          <w:color w:val="535353"/>
          <w:spacing w:val="1"/>
          <w:sz w:val="22"/>
        </w:rPr>
      </w:pPr>
      <w:r w:rsidRPr="003333C7">
        <w:rPr>
          <w:rFonts w:eastAsia="Times New Roman" w:cs="Times New Roman"/>
          <w:szCs w:val="28"/>
          <w:lang w:eastAsia="ru-RU"/>
        </w:rPr>
        <w:t>Так</w:t>
      </w:r>
      <w:r w:rsidR="00C17820" w:rsidRPr="003333C7">
        <w:rPr>
          <w:rFonts w:eastAsia="Times New Roman" w:cs="Times New Roman"/>
          <w:szCs w:val="28"/>
          <w:lang w:eastAsia="ru-RU"/>
        </w:rPr>
        <w:t xml:space="preserve"> можно предположить, что в ходе профессиональной деятельности личность медиатора подвергается изменениям, которые вероятнее всего, способствуют формированию новых компетенций, а также более высокому уровню профессионального развития.</w:t>
      </w:r>
    </w:p>
    <w:p w14:paraId="7257B32F" w14:textId="77777777" w:rsidR="00F820DC" w:rsidRPr="00F820DC" w:rsidRDefault="00041267" w:rsidP="00F820DC">
      <w:pPr>
        <w:spacing w:line="360" w:lineRule="auto"/>
        <w:ind w:firstLine="709"/>
        <w:jc w:val="both"/>
        <w:rPr>
          <w:rFonts w:eastAsia="Times New Roman" w:cs="Times New Roman"/>
          <w:szCs w:val="28"/>
          <w:lang w:eastAsia="ru-RU"/>
        </w:rPr>
      </w:pPr>
      <w:r>
        <w:rPr>
          <w:rFonts w:eastAsia="Times New Roman" w:cs="Times New Roman"/>
          <w:szCs w:val="28"/>
          <w:lang w:eastAsia="ru-RU"/>
        </w:rPr>
        <w:lastRenderedPageBreak/>
        <w:t>В попытке расширить перечь личностных качеств медиатора, ряд авторов</w:t>
      </w:r>
      <w:r w:rsidR="00E87B14">
        <w:rPr>
          <w:rFonts w:eastAsia="Times New Roman" w:cs="Times New Roman"/>
          <w:szCs w:val="28"/>
          <w:lang w:eastAsia="ru-RU"/>
        </w:rPr>
        <w:t xml:space="preserve"> определяют списки л</w:t>
      </w:r>
      <w:r w:rsidR="00E87B14" w:rsidRPr="00F820DC">
        <w:rPr>
          <w:rFonts w:eastAsia="Times New Roman" w:cs="Times New Roman"/>
          <w:szCs w:val="28"/>
          <w:lang w:eastAsia="ru-RU"/>
        </w:rPr>
        <w:t>ичностных качеств и способностей, которые</w:t>
      </w:r>
      <w:r w:rsidR="00E87B14">
        <w:rPr>
          <w:rFonts w:eastAsia="Times New Roman" w:cs="Times New Roman"/>
          <w:szCs w:val="28"/>
          <w:lang w:eastAsia="ru-RU"/>
        </w:rPr>
        <w:t xml:space="preserve"> </w:t>
      </w:r>
      <w:r w:rsidR="00E87B14" w:rsidRPr="00F820DC">
        <w:rPr>
          <w:rFonts w:eastAsia="Times New Roman" w:cs="Times New Roman"/>
          <w:szCs w:val="28"/>
          <w:lang w:eastAsia="ru-RU"/>
        </w:rPr>
        <w:t>хотят найти в работе эффективного медиатора</w:t>
      </w:r>
      <w:r w:rsidR="00E87B14">
        <w:rPr>
          <w:rFonts w:eastAsia="Times New Roman" w:cs="Times New Roman"/>
          <w:szCs w:val="28"/>
          <w:lang w:eastAsia="ru-RU"/>
        </w:rPr>
        <w:t>. Так, по мнению,</w:t>
      </w:r>
      <w:r>
        <w:rPr>
          <w:rFonts w:eastAsia="Times New Roman" w:cs="Times New Roman"/>
          <w:szCs w:val="28"/>
          <w:lang w:eastAsia="ru-RU"/>
        </w:rPr>
        <w:t xml:space="preserve"> </w:t>
      </w:r>
      <w:r w:rsidR="00F820DC" w:rsidRPr="00F820DC">
        <w:rPr>
          <w:rFonts w:eastAsia="Times New Roman" w:cs="Times New Roman"/>
          <w:szCs w:val="28"/>
          <w:lang w:eastAsia="ru-RU"/>
        </w:rPr>
        <w:t xml:space="preserve">А.А. </w:t>
      </w:r>
      <w:proofErr w:type="spellStart"/>
      <w:r w:rsidR="00F820DC" w:rsidRPr="00F820DC">
        <w:rPr>
          <w:rFonts w:eastAsia="Times New Roman" w:cs="Times New Roman"/>
          <w:szCs w:val="28"/>
          <w:lang w:eastAsia="ru-RU"/>
        </w:rPr>
        <w:t>Рождествин</w:t>
      </w:r>
      <w:r w:rsidR="00E87B14">
        <w:rPr>
          <w:rFonts w:eastAsia="Times New Roman" w:cs="Times New Roman"/>
          <w:szCs w:val="28"/>
          <w:lang w:eastAsia="ru-RU"/>
        </w:rPr>
        <w:t>ой</w:t>
      </w:r>
      <w:proofErr w:type="spellEnd"/>
      <w:r w:rsidR="00F820DC" w:rsidRPr="00F820DC">
        <w:rPr>
          <w:rFonts w:eastAsia="Times New Roman" w:cs="Times New Roman"/>
          <w:szCs w:val="28"/>
          <w:lang w:eastAsia="ru-RU"/>
        </w:rPr>
        <w:t xml:space="preserve"> </w:t>
      </w:r>
      <w:r w:rsidR="00E87B14">
        <w:rPr>
          <w:rFonts w:eastAsia="Times New Roman" w:cs="Times New Roman"/>
          <w:szCs w:val="28"/>
          <w:lang w:eastAsia="ru-RU"/>
        </w:rPr>
        <w:t>медиатор должен быть:</w:t>
      </w:r>
      <w:r w:rsidR="00F820DC" w:rsidRPr="00F820DC">
        <w:rPr>
          <w:rFonts w:eastAsia="Times New Roman" w:cs="Times New Roman"/>
          <w:szCs w:val="28"/>
          <w:vertAlign w:val="superscript"/>
          <w:lang w:eastAsia="ru-RU"/>
        </w:rPr>
        <w:footnoteReference w:id="11"/>
      </w:r>
    </w:p>
    <w:p w14:paraId="2981FD26" w14:textId="1236D8E5" w:rsidR="00F820DC" w:rsidRPr="00F820DC" w:rsidRDefault="00F820DC" w:rsidP="00F05C32">
      <w:pPr>
        <w:numPr>
          <w:ilvl w:val="0"/>
          <w:numId w:val="45"/>
        </w:numPr>
        <w:tabs>
          <w:tab w:val="left" w:pos="1134"/>
        </w:tabs>
        <w:spacing w:line="360" w:lineRule="auto"/>
        <w:ind w:left="0" w:firstLine="709"/>
        <w:contextualSpacing/>
        <w:jc w:val="both"/>
        <w:rPr>
          <w:rFonts w:eastAsia="Calibri" w:cs="Times New Roman"/>
        </w:rPr>
      </w:pPr>
      <w:r w:rsidRPr="00F820DC">
        <w:rPr>
          <w:rFonts w:eastAsia="Calibri" w:cs="Times New Roman"/>
        </w:rPr>
        <w:t xml:space="preserve"> Нейтральны</w:t>
      </w:r>
      <w:r w:rsidR="003333C7">
        <w:rPr>
          <w:rFonts w:eastAsia="Calibri" w:cs="Times New Roman"/>
        </w:rPr>
        <w:t>м</w:t>
      </w:r>
      <w:r w:rsidRPr="00F820DC">
        <w:rPr>
          <w:rFonts w:eastAsia="Calibri" w:cs="Times New Roman"/>
        </w:rPr>
        <w:t>. Медиатор помогает сторонам обозначить решения, которые им кажутся приемлемыми, не вступая ни с кем в сговор;</w:t>
      </w:r>
    </w:p>
    <w:p w14:paraId="7AD96402" w14:textId="68B399C8" w:rsidR="00F820DC" w:rsidRPr="00F820DC" w:rsidRDefault="00F820DC" w:rsidP="00F05C32">
      <w:pPr>
        <w:numPr>
          <w:ilvl w:val="0"/>
          <w:numId w:val="45"/>
        </w:numPr>
        <w:tabs>
          <w:tab w:val="left" w:pos="1134"/>
        </w:tabs>
        <w:spacing w:line="360" w:lineRule="auto"/>
        <w:ind w:left="0" w:firstLine="709"/>
        <w:contextualSpacing/>
        <w:jc w:val="both"/>
        <w:rPr>
          <w:rFonts w:eastAsia="Calibri" w:cs="Times New Roman"/>
        </w:rPr>
      </w:pPr>
      <w:r w:rsidRPr="00F820DC">
        <w:rPr>
          <w:rFonts w:eastAsia="Calibri" w:cs="Times New Roman"/>
        </w:rPr>
        <w:t>Беспристрастны</w:t>
      </w:r>
      <w:r w:rsidR="003333C7">
        <w:rPr>
          <w:rFonts w:eastAsia="Calibri" w:cs="Times New Roman"/>
        </w:rPr>
        <w:t>м</w:t>
      </w:r>
      <w:r w:rsidRPr="00F820DC">
        <w:rPr>
          <w:rFonts w:eastAsia="Calibri" w:cs="Times New Roman"/>
        </w:rPr>
        <w:t>. Медиатор должен обращаться со всеми сторонами конфликта одинаково, как в процедурном, так и в содержательном отношении;</w:t>
      </w:r>
    </w:p>
    <w:p w14:paraId="00DE8C54" w14:textId="4C9AF93A" w:rsidR="00F820DC" w:rsidRPr="00F820DC" w:rsidRDefault="00F820DC" w:rsidP="00F05C32">
      <w:pPr>
        <w:numPr>
          <w:ilvl w:val="0"/>
          <w:numId w:val="45"/>
        </w:numPr>
        <w:tabs>
          <w:tab w:val="left" w:pos="1134"/>
        </w:tabs>
        <w:spacing w:line="360" w:lineRule="auto"/>
        <w:ind w:left="0" w:firstLine="709"/>
        <w:contextualSpacing/>
        <w:jc w:val="both"/>
        <w:rPr>
          <w:rFonts w:eastAsia="Calibri" w:cs="Times New Roman"/>
        </w:rPr>
      </w:pPr>
      <w:r w:rsidRPr="00F820DC">
        <w:rPr>
          <w:rFonts w:eastAsia="Calibri" w:cs="Times New Roman"/>
        </w:rPr>
        <w:t>Объективны</w:t>
      </w:r>
      <w:r w:rsidR="003333C7">
        <w:rPr>
          <w:rFonts w:eastAsia="Calibri" w:cs="Times New Roman"/>
        </w:rPr>
        <w:t>м</w:t>
      </w:r>
      <w:r w:rsidRPr="00F820DC">
        <w:rPr>
          <w:rFonts w:eastAsia="Calibri" w:cs="Times New Roman"/>
        </w:rPr>
        <w:t>. Медиатор должен разбирать предложения решений отстранённо, чтобы безошибочно определить их слабые и сильные стороны;</w:t>
      </w:r>
    </w:p>
    <w:p w14:paraId="74BA1FB2" w14:textId="79C80D69" w:rsidR="00F820DC" w:rsidRPr="00F820DC" w:rsidRDefault="00F820DC" w:rsidP="00F05C32">
      <w:pPr>
        <w:numPr>
          <w:ilvl w:val="0"/>
          <w:numId w:val="45"/>
        </w:numPr>
        <w:tabs>
          <w:tab w:val="left" w:pos="1134"/>
        </w:tabs>
        <w:spacing w:line="360" w:lineRule="auto"/>
        <w:ind w:left="0" w:firstLine="709"/>
        <w:contextualSpacing/>
        <w:jc w:val="both"/>
        <w:rPr>
          <w:rFonts w:eastAsia="Calibri" w:cs="Times New Roman"/>
        </w:rPr>
      </w:pPr>
      <w:r w:rsidRPr="00F820DC">
        <w:rPr>
          <w:rFonts w:eastAsia="Calibri" w:cs="Times New Roman"/>
        </w:rPr>
        <w:t>Умны</w:t>
      </w:r>
      <w:r w:rsidR="003333C7">
        <w:rPr>
          <w:rFonts w:eastAsia="Calibri" w:cs="Times New Roman"/>
        </w:rPr>
        <w:t>м</w:t>
      </w:r>
      <w:r w:rsidRPr="00F820DC">
        <w:rPr>
          <w:rFonts w:eastAsia="Calibri" w:cs="Times New Roman"/>
        </w:rPr>
        <w:t>. Несмотря на то, что участники медиации обязаны посвятить медиатора в детали своей проблемы, им не захочется испытывать затруднения из-за медлительности его ума;</w:t>
      </w:r>
    </w:p>
    <w:p w14:paraId="235EDDD0" w14:textId="3962FCFF" w:rsidR="00F820DC" w:rsidRPr="00F820DC" w:rsidRDefault="00F820DC" w:rsidP="00F05C32">
      <w:pPr>
        <w:numPr>
          <w:ilvl w:val="0"/>
          <w:numId w:val="45"/>
        </w:numPr>
        <w:tabs>
          <w:tab w:val="left" w:pos="1134"/>
        </w:tabs>
        <w:spacing w:line="360" w:lineRule="auto"/>
        <w:ind w:left="0" w:firstLine="709"/>
        <w:contextualSpacing/>
        <w:jc w:val="both"/>
        <w:rPr>
          <w:rFonts w:eastAsia="Calibri" w:cs="Times New Roman"/>
        </w:rPr>
      </w:pPr>
      <w:r w:rsidRPr="00F820DC">
        <w:rPr>
          <w:rFonts w:eastAsia="Calibri" w:cs="Times New Roman"/>
        </w:rPr>
        <w:t>Гибки</w:t>
      </w:r>
      <w:r w:rsidR="003333C7">
        <w:rPr>
          <w:rFonts w:eastAsia="Calibri" w:cs="Times New Roman"/>
        </w:rPr>
        <w:t>м</w:t>
      </w:r>
      <w:r w:rsidRPr="00F820DC">
        <w:rPr>
          <w:rFonts w:eastAsia="Calibri" w:cs="Times New Roman"/>
        </w:rPr>
        <w:t>. Медиатор должен помогать развитию переговоров, а не тормозить их;</w:t>
      </w:r>
    </w:p>
    <w:p w14:paraId="09703408" w14:textId="77777777" w:rsidR="00F820DC" w:rsidRPr="00F820DC" w:rsidRDefault="00F820DC" w:rsidP="00F05C32">
      <w:pPr>
        <w:numPr>
          <w:ilvl w:val="0"/>
          <w:numId w:val="45"/>
        </w:numPr>
        <w:tabs>
          <w:tab w:val="left" w:pos="1134"/>
        </w:tabs>
        <w:spacing w:line="360" w:lineRule="auto"/>
        <w:ind w:left="0" w:firstLine="709"/>
        <w:contextualSpacing/>
        <w:jc w:val="both"/>
        <w:rPr>
          <w:rFonts w:eastAsia="Calibri" w:cs="Times New Roman"/>
        </w:rPr>
      </w:pPr>
      <w:r w:rsidRPr="00F820DC">
        <w:rPr>
          <w:rFonts w:eastAsia="Calibri" w:cs="Times New Roman"/>
        </w:rPr>
        <w:t>Внятный. Сторонам будет скучно слушать медиатора, который не может чётко и понятно изложить проблему;</w:t>
      </w:r>
    </w:p>
    <w:p w14:paraId="3088C49D" w14:textId="36293901" w:rsidR="00F820DC" w:rsidRPr="00F820DC" w:rsidRDefault="00F820DC" w:rsidP="00F05C32">
      <w:pPr>
        <w:numPr>
          <w:ilvl w:val="0"/>
          <w:numId w:val="45"/>
        </w:numPr>
        <w:tabs>
          <w:tab w:val="left" w:pos="1134"/>
        </w:tabs>
        <w:spacing w:line="360" w:lineRule="auto"/>
        <w:ind w:left="0" w:firstLine="709"/>
        <w:contextualSpacing/>
        <w:jc w:val="both"/>
        <w:rPr>
          <w:rFonts w:eastAsia="Calibri" w:cs="Times New Roman"/>
        </w:rPr>
      </w:pPr>
      <w:r w:rsidRPr="00F820DC">
        <w:rPr>
          <w:rFonts w:eastAsia="Calibri" w:cs="Times New Roman"/>
        </w:rPr>
        <w:t>Убедительны</w:t>
      </w:r>
      <w:r w:rsidR="003333C7">
        <w:rPr>
          <w:rFonts w:eastAsia="Calibri" w:cs="Times New Roman"/>
        </w:rPr>
        <w:t>м</w:t>
      </w:r>
      <w:r w:rsidRPr="00F820DC">
        <w:rPr>
          <w:rFonts w:eastAsia="Calibri" w:cs="Times New Roman"/>
        </w:rPr>
        <w:t>. Медиатор должен быть достаточно убедительным, чтобы добиться от конфликтующих сторон корректности и гибкости;</w:t>
      </w:r>
    </w:p>
    <w:p w14:paraId="09EB8D3C" w14:textId="57FB8C2D" w:rsidR="00F820DC" w:rsidRPr="00F820DC" w:rsidRDefault="00F820DC" w:rsidP="00F05C32">
      <w:pPr>
        <w:numPr>
          <w:ilvl w:val="0"/>
          <w:numId w:val="45"/>
        </w:numPr>
        <w:tabs>
          <w:tab w:val="left" w:pos="1134"/>
        </w:tabs>
        <w:spacing w:line="360" w:lineRule="auto"/>
        <w:ind w:left="0" w:firstLine="709"/>
        <w:contextualSpacing/>
        <w:jc w:val="both"/>
        <w:rPr>
          <w:rFonts w:eastAsia="Calibri" w:cs="Times New Roman"/>
        </w:rPr>
      </w:pPr>
      <w:r w:rsidRPr="00F820DC">
        <w:rPr>
          <w:rFonts w:eastAsia="Calibri" w:cs="Times New Roman"/>
        </w:rPr>
        <w:t>Способны</w:t>
      </w:r>
      <w:r w:rsidR="003333C7">
        <w:rPr>
          <w:rFonts w:eastAsia="Calibri" w:cs="Times New Roman"/>
        </w:rPr>
        <w:t>м</w:t>
      </w:r>
      <w:r w:rsidRPr="00F820DC">
        <w:rPr>
          <w:rFonts w:eastAsia="Calibri" w:cs="Times New Roman"/>
        </w:rPr>
        <w:t xml:space="preserve"> к </w:t>
      </w:r>
      <w:proofErr w:type="spellStart"/>
      <w:r w:rsidRPr="00F820DC">
        <w:rPr>
          <w:rFonts w:eastAsia="Calibri" w:cs="Times New Roman"/>
        </w:rPr>
        <w:t>эмпатии</w:t>
      </w:r>
      <w:proofErr w:type="spellEnd"/>
      <w:r w:rsidRPr="00F820DC">
        <w:rPr>
          <w:rFonts w:eastAsia="Calibri" w:cs="Times New Roman"/>
        </w:rPr>
        <w:t>. Медиатор должен понимать мысли, страхи, надежды и предубеждения, которые стоят за теми предложениями, которые стороны делают друг другу. Участникам необходимо чувствовать, что их понимают;</w:t>
      </w:r>
    </w:p>
    <w:p w14:paraId="2C95F43D" w14:textId="3C165DB8" w:rsidR="00F820DC" w:rsidRPr="00F820DC" w:rsidRDefault="00F820DC" w:rsidP="00F05C32">
      <w:pPr>
        <w:numPr>
          <w:ilvl w:val="0"/>
          <w:numId w:val="45"/>
        </w:numPr>
        <w:tabs>
          <w:tab w:val="left" w:pos="1134"/>
        </w:tabs>
        <w:spacing w:line="360" w:lineRule="auto"/>
        <w:ind w:left="0" w:firstLine="709"/>
        <w:contextualSpacing/>
        <w:jc w:val="both"/>
        <w:rPr>
          <w:rFonts w:eastAsia="Calibri" w:cs="Times New Roman"/>
        </w:rPr>
      </w:pPr>
      <w:r w:rsidRPr="00F820DC">
        <w:rPr>
          <w:rFonts w:eastAsia="Calibri" w:cs="Times New Roman"/>
        </w:rPr>
        <w:t>Хороши</w:t>
      </w:r>
      <w:r w:rsidR="003333C7">
        <w:rPr>
          <w:rFonts w:eastAsia="Calibri" w:cs="Times New Roman"/>
        </w:rPr>
        <w:t>м</w:t>
      </w:r>
      <w:r w:rsidRPr="00F820DC">
        <w:rPr>
          <w:rFonts w:eastAsia="Calibri" w:cs="Times New Roman"/>
        </w:rPr>
        <w:t xml:space="preserve"> слушател</w:t>
      </w:r>
      <w:r w:rsidR="003333C7">
        <w:rPr>
          <w:rFonts w:eastAsia="Calibri" w:cs="Times New Roman"/>
        </w:rPr>
        <w:t>ем</w:t>
      </w:r>
      <w:r w:rsidRPr="00F820DC">
        <w:rPr>
          <w:rFonts w:eastAsia="Calibri" w:cs="Times New Roman"/>
        </w:rPr>
        <w:t>. Медиатор должен слышать и понимать проблемы каждой из сторон;</w:t>
      </w:r>
    </w:p>
    <w:p w14:paraId="0FC79FE8" w14:textId="0A2AC25D" w:rsidR="00F820DC" w:rsidRPr="00F820DC" w:rsidRDefault="00F820DC" w:rsidP="00F05C32">
      <w:pPr>
        <w:numPr>
          <w:ilvl w:val="0"/>
          <w:numId w:val="45"/>
        </w:numPr>
        <w:tabs>
          <w:tab w:val="left" w:pos="1134"/>
        </w:tabs>
        <w:spacing w:line="360" w:lineRule="auto"/>
        <w:ind w:left="0" w:firstLine="709"/>
        <w:contextualSpacing/>
        <w:jc w:val="both"/>
        <w:rPr>
          <w:rFonts w:eastAsia="Calibri" w:cs="Times New Roman"/>
        </w:rPr>
      </w:pPr>
      <w:r w:rsidRPr="00F820DC">
        <w:rPr>
          <w:rFonts w:eastAsia="Calibri" w:cs="Times New Roman"/>
        </w:rPr>
        <w:lastRenderedPageBreak/>
        <w:t>Творчески</w:t>
      </w:r>
      <w:r w:rsidR="003333C7">
        <w:rPr>
          <w:rFonts w:eastAsia="Calibri" w:cs="Times New Roman"/>
        </w:rPr>
        <w:t>м</w:t>
      </w:r>
      <w:r w:rsidRPr="00F820DC">
        <w:rPr>
          <w:rFonts w:eastAsia="Calibri" w:cs="Times New Roman"/>
        </w:rPr>
        <w:t>. Если медиатор не может породить новые идеи и найти необычные ресурсы рассмотрения проблемы, то он мало привнесёт в дискуссию;</w:t>
      </w:r>
    </w:p>
    <w:p w14:paraId="784E2F4A" w14:textId="34D06D59" w:rsidR="00F820DC" w:rsidRPr="00F820DC" w:rsidRDefault="00F820DC" w:rsidP="00F05C32">
      <w:pPr>
        <w:numPr>
          <w:ilvl w:val="0"/>
          <w:numId w:val="45"/>
        </w:numPr>
        <w:tabs>
          <w:tab w:val="left" w:pos="1134"/>
        </w:tabs>
        <w:spacing w:line="360" w:lineRule="auto"/>
        <w:ind w:left="0" w:firstLine="709"/>
        <w:contextualSpacing/>
        <w:jc w:val="both"/>
        <w:rPr>
          <w:rFonts w:eastAsia="Calibri" w:cs="Times New Roman"/>
        </w:rPr>
      </w:pPr>
      <w:r w:rsidRPr="00F820DC">
        <w:rPr>
          <w:rFonts w:eastAsia="Calibri" w:cs="Times New Roman"/>
        </w:rPr>
        <w:t>Уважаемы</w:t>
      </w:r>
      <w:r w:rsidR="003333C7">
        <w:rPr>
          <w:rFonts w:eastAsia="Calibri" w:cs="Times New Roman"/>
        </w:rPr>
        <w:t>м</w:t>
      </w:r>
      <w:r w:rsidRPr="00F820DC">
        <w:rPr>
          <w:rFonts w:eastAsia="Calibri" w:cs="Times New Roman"/>
        </w:rPr>
        <w:t>. Участники спора нуждаются в медиаторе, чьё прошлое и репутация придают вес их спорам;</w:t>
      </w:r>
    </w:p>
    <w:p w14:paraId="6A7929EF" w14:textId="77777777" w:rsidR="00F820DC" w:rsidRPr="00F820DC" w:rsidRDefault="00F820DC" w:rsidP="00F05C32">
      <w:pPr>
        <w:numPr>
          <w:ilvl w:val="0"/>
          <w:numId w:val="45"/>
        </w:numPr>
        <w:tabs>
          <w:tab w:val="left" w:pos="1134"/>
        </w:tabs>
        <w:spacing w:line="360" w:lineRule="auto"/>
        <w:ind w:left="0" w:firstLine="709"/>
        <w:contextualSpacing/>
        <w:jc w:val="both"/>
        <w:rPr>
          <w:rFonts w:eastAsia="Calibri" w:cs="Times New Roman"/>
        </w:rPr>
      </w:pPr>
      <w:r w:rsidRPr="00F820DC">
        <w:rPr>
          <w:rFonts w:eastAsia="Calibri" w:cs="Times New Roman"/>
        </w:rPr>
        <w:t>Скептичным. Медиатор должен спокойно воспринимать и учитывать всю поступающую информацию, но сохранять здоровый скептицизм по поводу её соответствия с действительностью;</w:t>
      </w:r>
    </w:p>
    <w:p w14:paraId="454A9FFF" w14:textId="338A83C3" w:rsidR="00F820DC" w:rsidRPr="00F820DC" w:rsidRDefault="00F820DC" w:rsidP="00F05C32">
      <w:pPr>
        <w:numPr>
          <w:ilvl w:val="0"/>
          <w:numId w:val="45"/>
        </w:numPr>
        <w:tabs>
          <w:tab w:val="left" w:pos="1134"/>
        </w:tabs>
        <w:spacing w:line="360" w:lineRule="auto"/>
        <w:ind w:left="0" w:firstLine="709"/>
        <w:contextualSpacing/>
        <w:jc w:val="both"/>
        <w:rPr>
          <w:rFonts w:eastAsia="Calibri" w:cs="Times New Roman"/>
        </w:rPr>
      </w:pPr>
      <w:proofErr w:type="gramStart"/>
      <w:r w:rsidRPr="00F820DC">
        <w:rPr>
          <w:rFonts w:eastAsia="Calibri" w:cs="Times New Roman"/>
        </w:rPr>
        <w:t>Способны</w:t>
      </w:r>
      <w:r w:rsidR="003333C7">
        <w:rPr>
          <w:rFonts w:eastAsia="Calibri" w:cs="Times New Roman"/>
        </w:rPr>
        <w:t>м</w:t>
      </w:r>
      <w:r w:rsidRPr="00F820DC">
        <w:rPr>
          <w:rFonts w:eastAsia="Calibri" w:cs="Times New Roman"/>
        </w:rPr>
        <w:t xml:space="preserve"> получить доступ к</w:t>
      </w:r>
      <w:r w:rsidR="00CC1D1A">
        <w:rPr>
          <w:rFonts w:eastAsia="Calibri" w:cs="Times New Roman"/>
        </w:rPr>
        <w:t xml:space="preserve"> </w:t>
      </w:r>
      <w:r w:rsidR="001A4B3D">
        <w:rPr>
          <w:rFonts w:eastAsia="Calibri" w:cs="Times New Roman"/>
        </w:rPr>
        <w:t xml:space="preserve">необходимым </w:t>
      </w:r>
      <w:r w:rsidRPr="00F820DC">
        <w:rPr>
          <w:rFonts w:eastAsia="Calibri" w:cs="Times New Roman"/>
        </w:rPr>
        <w:t>ресурсам.</w:t>
      </w:r>
      <w:proofErr w:type="gramEnd"/>
      <w:r w:rsidRPr="00F820DC">
        <w:rPr>
          <w:rFonts w:eastAsia="Calibri" w:cs="Times New Roman"/>
        </w:rPr>
        <w:t xml:space="preserve"> Если стороны не имеют доступа к ресурсам, которые могли бы понадобиться участникам, медиатор должен восполнить пробел;</w:t>
      </w:r>
    </w:p>
    <w:p w14:paraId="5AE8E23C" w14:textId="465B140F" w:rsidR="00F820DC" w:rsidRPr="00F820DC" w:rsidRDefault="00F820DC" w:rsidP="00F05C32">
      <w:pPr>
        <w:numPr>
          <w:ilvl w:val="0"/>
          <w:numId w:val="45"/>
        </w:numPr>
        <w:tabs>
          <w:tab w:val="left" w:pos="1134"/>
        </w:tabs>
        <w:spacing w:line="360" w:lineRule="auto"/>
        <w:ind w:left="0" w:firstLine="709"/>
        <w:contextualSpacing/>
        <w:jc w:val="both"/>
        <w:rPr>
          <w:rFonts w:eastAsia="Calibri" w:cs="Times New Roman"/>
        </w:rPr>
      </w:pPr>
      <w:r w:rsidRPr="00F820DC">
        <w:rPr>
          <w:rFonts w:eastAsia="Calibri" w:cs="Times New Roman"/>
        </w:rPr>
        <w:t>Честны</w:t>
      </w:r>
      <w:r w:rsidR="003333C7">
        <w:rPr>
          <w:rFonts w:eastAsia="Calibri" w:cs="Times New Roman"/>
        </w:rPr>
        <w:t>м</w:t>
      </w:r>
      <w:r w:rsidRPr="00F820DC">
        <w:rPr>
          <w:rFonts w:eastAsia="Calibri" w:cs="Times New Roman"/>
        </w:rPr>
        <w:t>. Честность медиатора не должна вызывать сомнений;</w:t>
      </w:r>
    </w:p>
    <w:p w14:paraId="333C0784" w14:textId="1756B19D" w:rsidR="00F820DC" w:rsidRPr="00F820DC" w:rsidRDefault="00F820DC" w:rsidP="00F05C32">
      <w:pPr>
        <w:numPr>
          <w:ilvl w:val="0"/>
          <w:numId w:val="45"/>
        </w:numPr>
        <w:tabs>
          <w:tab w:val="left" w:pos="1134"/>
        </w:tabs>
        <w:spacing w:line="360" w:lineRule="auto"/>
        <w:ind w:left="0" w:firstLine="709"/>
        <w:contextualSpacing/>
        <w:jc w:val="both"/>
        <w:rPr>
          <w:rFonts w:eastAsia="Calibri" w:cs="Times New Roman"/>
        </w:rPr>
      </w:pPr>
      <w:r w:rsidRPr="00F820DC">
        <w:rPr>
          <w:rFonts w:eastAsia="Calibri" w:cs="Times New Roman"/>
        </w:rPr>
        <w:t>Надёжны</w:t>
      </w:r>
      <w:r w:rsidR="003333C7">
        <w:rPr>
          <w:rFonts w:eastAsia="Calibri" w:cs="Times New Roman"/>
        </w:rPr>
        <w:t>м</w:t>
      </w:r>
      <w:r w:rsidRPr="00F820DC">
        <w:rPr>
          <w:rFonts w:eastAsia="Calibri" w:cs="Times New Roman"/>
        </w:rPr>
        <w:t>. Если медиатор говорит, что он что-то сделает – он обязан это сделать;</w:t>
      </w:r>
    </w:p>
    <w:p w14:paraId="20F92620" w14:textId="3D414021" w:rsidR="00F820DC" w:rsidRPr="00F820DC" w:rsidRDefault="00F820DC" w:rsidP="00F05C32">
      <w:pPr>
        <w:numPr>
          <w:ilvl w:val="0"/>
          <w:numId w:val="45"/>
        </w:numPr>
        <w:tabs>
          <w:tab w:val="left" w:pos="1134"/>
        </w:tabs>
        <w:spacing w:line="360" w:lineRule="auto"/>
        <w:ind w:left="0" w:firstLine="709"/>
        <w:contextualSpacing/>
        <w:jc w:val="both"/>
        <w:rPr>
          <w:rFonts w:eastAsia="Calibri" w:cs="Times New Roman"/>
        </w:rPr>
      </w:pPr>
      <w:r w:rsidRPr="00F820DC">
        <w:rPr>
          <w:rFonts w:eastAsia="Calibri" w:cs="Times New Roman"/>
        </w:rPr>
        <w:t>Не защищающи</w:t>
      </w:r>
      <w:r w:rsidR="003333C7">
        <w:rPr>
          <w:rFonts w:eastAsia="Calibri" w:cs="Times New Roman"/>
        </w:rPr>
        <w:t>м</w:t>
      </w:r>
      <w:r w:rsidRPr="00F820DC">
        <w:rPr>
          <w:rFonts w:eastAsia="Calibri" w:cs="Times New Roman"/>
        </w:rPr>
        <w:t>ся. Подразумевается спокойная и адекватная реакция медиация на критику участников относительно процедуры и его работы;</w:t>
      </w:r>
    </w:p>
    <w:p w14:paraId="113864EE" w14:textId="19071847" w:rsidR="00F820DC" w:rsidRPr="00F820DC" w:rsidRDefault="00F820DC" w:rsidP="00F05C32">
      <w:pPr>
        <w:numPr>
          <w:ilvl w:val="0"/>
          <w:numId w:val="45"/>
        </w:numPr>
        <w:tabs>
          <w:tab w:val="left" w:pos="1134"/>
        </w:tabs>
        <w:spacing w:line="360" w:lineRule="auto"/>
        <w:ind w:left="0" w:firstLine="709"/>
        <w:contextualSpacing/>
        <w:jc w:val="both"/>
        <w:rPr>
          <w:rFonts w:eastAsia="Calibri" w:cs="Times New Roman"/>
        </w:rPr>
      </w:pPr>
      <w:r w:rsidRPr="00F820DC">
        <w:rPr>
          <w:rFonts w:eastAsia="Calibri" w:cs="Times New Roman"/>
        </w:rPr>
        <w:t>Остроумны</w:t>
      </w:r>
      <w:r w:rsidR="003333C7">
        <w:rPr>
          <w:rFonts w:eastAsia="Calibri" w:cs="Times New Roman"/>
        </w:rPr>
        <w:t>м</w:t>
      </w:r>
      <w:r w:rsidRPr="00F820DC">
        <w:rPr>
          <w:rFonts w:eastAsia="Calibri" w:cs="Times New Roman"/>
        </w:rPr>
        <w:t>. Уместное использование юмора может ослабить напряжение, подбодрить людей или сделать деликатный намёк;</w:t>
      </w:r>
    </w:p>
    <w:p w14:paraId="3B84C6FE" w14:textId="358ED2B0" w:rsidR="00F820DC" w:rsidRPr="00F820DC" w:rsidRDefault="00F820DC" w:rsidP="00F05C32">
      <w:pPr>
        <w:numPr>
          <w:ilvl w:val="0"/>
          <w:numId w:val="45"/>
        </w:numPr>
        <w:tabs>
          <w:tab w:val="left" w:pos="1134"/>
        </w:tabs>
        <w:spacing w:line="360" w:lineRule="auto"/>
        <w:ind w:left="0" w:firstLine="709"/>
        <w:contextualSpacing/>
        <w:jc w:val="both"/>
        <w:rPr>
          <w:rFonts w:eastAsia="Calibri" w:cs="Times New Roman"/>
        </w:rPr>
      </w:pPr>
      <w:r w:rsidRPr="00F820DC">
        <w:rPr>
          <w:rFonts w:eastAsia="Calibri" w:cs="Times New Roman"/>
        </w:rPr>
        <w:t>Терпеливы</w:t>
      </w:r>
      <w:r w:rsidR="003333C7">
        <w:rPr>
          <w:rFonts w:eastAsia="Calibri" w:cs="Times New Roman"/>
        </w:rPr>
        <w:t>м</w:t>
      </w:r>
      <w:r w:rsidRPr="00F820DC">
        <w:rPr>
          <w:rFonts w:eastAsia="Calibri" w:cs="Times New Roman"/>
        </w:rPr>
        <w:t>. Каждый медиатор знает, что самый короткий путь к урегулированию спора, далеко не самый прямой;</w:t>
      </w:r>
    </w:p>
    <w:p w14:paraId="6FD2D184" w14:textId="0A38708A" w:rsidR="00F820DC" w:rsidRPr="00F820DC" w:rsidRDefault="00F820DC" w:rsidP="00F05C32">
      <w:pPr>
        <w:numPr>
          <w:ilvl w:val="0"/>
          <w:numId w:val="45"/>
        </w:numPr>
        <w:tabs>
          <w:tab w:val="left" w:pos="1134"/>
        </w:tabs>
        <w:spacing w:line="360" w:lineRule="auto"/>
        <w:ind w:left="0" w:firstLine="709"/>
        <w:contextualSpacing/>
        <w:jc w:val="both"/>
        <w:rPr>
          <w:rFonts w:eastAsia="Calibri" w:cs="Times New Roman"/>
        </w:rPr>
      </w:pPr>
      <w:r w:rsidRPr="00F820DC">
        <w:rPr>
          <w:rFonts w:eastAsia="Calibri" w:cs="Times New Roman"/>
        </w:rPr>
        <w:t>Настойчивы</w:t>
      </w:r>
      <w:r w:rsidR="003333C7">
        <w:rPr>
          <w:rFonts w:eastAsia="Calibri" w:cs="Times New Roman"/>
        </w:rPr>
        <w:t>м</w:t>
      </w:r>
      <w:r w:rsidRPr="00F820DC">
        <w:rPr>
          <w:rFonts w:eastAsia="Calibri" w:cs="Times New Roman"/>
        </w:rPr>
        <w:t xml:space="preserve">. Медиатор должен </w:t>
      </w:r>
      <w:r w:rsidR="00D92CF3">
        <w:rPr>
          <w:rFonts w:eastAsia="Calibri" w:cs="Times New Roman"/>
        </w:rPr>
        <w:t>уметь проявлять такое качество как упорность</w:t>
      </w:r>
      <w:r w:rsidRPr="00F820DC">
        <w:rPr>
          <w:rFonts w:eastAsia="Calibri" w:cs="Times New Roman"/>
        </w:rPr>
        <w:t>, при необходимости;</w:t>
      </w:r>
    </w:p>
    <w:p w14:paraId="05BCAD97" w14:textId="652EB32F" w:rsidR="00F820DC" w:rsidRDefault="00F820DC" w:rsidP="00F05C32">
      <w:pPr>
        <w:numPr>
          <w:ilvl w:val="0"/>
          <w:numId w:val="45"/>
        </w:numPr>
        <w:tabs>
          <w:tab w:val="left" w:pos="1134"/>
        </w:tabs>
        <w:spacing w:line="360" w:lineRule="auto"/>
        <w:ind w:left="0" w:firstLine="709"/>
        <w:contextualSpacing/>
        <w:jc w:val="both"/>
        <w:rPr>
          <w:rFonts w:eastAsia="Calibri" w:cs="Times New Roman"/>
        </w:rPr>
      </w:pPr>
      <w:r w:rsidRPr="00F820DC">
        <w:rPr>
          <w:rFonts w:eastAsia="Calibri" w:cs="Times New Roman"/>
        </w:rPr>
        <w:t>Оптимистичны</w:t>
      </w:r>
      <w:r w:rsidR="003333C7">
        <w:rPr>
          <w:rFonts w:eastAsia="Calibri" w:cs="Times New Roman"/>
        </w:rPr>
        <w:t>м</w:t>
      </w:r>
      <w:r w:rsidRPr="00F820DC">
        <w:rPr>
          <w:rFonts w:eastAsia="Calibri" w:cs="Times New Roman"/>
        </w:rPr>
        <w:t xml:space="preserve">. Медиатор должен </w:t>
      </w:r>
      <w:r w:rsidR="00D92CF3">
        <w:rPr>
          <w:rFonts w:eastAsia="Calibri" w:cs="Times New Roman"/>
        </w:rPr>
        <w:t>быть полон энергии</w:t>
      </w:r>
      <w:r w:rsidRPr="00F820DC">
        <w:rPr>
          <w:rFonts w:eastAsia="Calibri" w:cs="Times New Roman"/>
        </w:rPr>
        <w:t xml:space="preserve">, </w:t>
      </w:r>
      <w:r w:rsidR="00D92CF3">
        <w:rPr>
          <w:rFonts w:eastAsia="Calibri" w:cs="Times New Roman"/>
        </w:rPr>
        <w:t>которая будет придавать</w:t>
      </w:r>
      <w:r w:rsidRPr="00F820DC">
        <w:rPr>
          <w:rFonts w:eastAsia="Calibri" w:cs="Times New Roman"/>
        </w:rPr>
        <w:t xml:space="preserve"> участникам уверенность, что они смогут разрешить </w:t>
      </w:r>
      <w:r w:rsidR="00D92CF3">
        <w:rPr>
          <w:rFonts w:eastAsia="Calibri" w:cs="Times New Roman"/>
        </w:rPr>
        <w:t>возникшую конфликтную ситуацию</w:t>
      </w:r>
      <w:r w:rsidRPr="00F820DC">
        <w:rPr>
          <w:rFonts w:eastAsia="Calibri" w:cs="Times New Roman"/>
        </w:rPr>
        <w:t xml:space="preserve">. </w:t>
      </w:r>
    </w:p>
    <w:p w14:paraId="325C3E6B" w14:textId="2EAE6682" w:rsidR="00357A56" w:rsidRPr="003333C7" w:rsidRDefault="00357A56" w:rsidP="00C17820">
      <w:pPr>
        <w:spacing w:line="360" w:lineRule="auto"/>
        <w:ind w:firstLine="709"/>
        <w:contextualSpacing/>
        <w:jc w:val="both"/>
        <w:rPr>
          <w:rFonts w:eastAsia="Calibri" w:cs="Times New Roman"/>
        </w:rPr>
      </w:pPr>
      <w:r w:rsidRPr="003333C7">
        <w:rPr>
          <w:rFonts w:eastAsia="Calibri" w:cs="Times New Roman"/>
        </w:rPr>
        <w:t xml:space="preserve">В целом, большинство перечисленных </w:t>
      </w:r>
      <w:r w:rsidR="008049B3" w:rsidRPr="003333C7">
        <w:rPr>
          <w:rFonts w:eastAsia="Calibri" w:cs="Times New Roman"/>
        </w:rPr>
        <w:t xml:space="preserve">личностных качеств во многом пересекаются с индивидуальными качествами переговорщика, </w:t>
      </w:r>
      <w:r w:rsidR="009575C5" w:rsidRPr="003333C7">
        <w:rPr>
          <w:rFonts w:eastAsia="Calibri" w:cs="Times New Roman"/>
        </w:rPr>
        <w:t>посредника</w:t>
      </w:r>
      <w:r w:rsidR="008049B3" w:rsidRPr="003333C7">
        <w:rPr>
          <w:rFonts w:eastAsia="Calibri" w:cs="Times New Roman"/>
        </w:rPr>
        <w:t xml:space="preserve">, что обусловлено схожей сферой деятельности. Так, например, О.А. </w:t>
      </w:r>
      <w:proofErr w:type="spellStart"/>
      <w:r w:rsidR="008049B3" w:rsidRPr="003333C7">
        <w:rPr>
          <w:rFonts w:eastAsia="Calibri" w:cs="Times New Roman"/>
        </w:rPr>
        <w:t>Осипенок</w:t>
      </w:r>
      <w:proofErr w:type="spellEnd"/>
      <w:r w:rsidR="008049B3" w:rsidRPr="003333C7">
        <w:rPr>
          <w:rFonts w:eastAsia="Calibri" w:cs="Times New Roman"/>
        </w:rPr>
        <w:t xml:space="preserve"> считает, что основным</w:t>
      </w:r>
      <w:r w:rsidR="003333C7">
        <w:rPr>
          <w:rFonts w:eastAsia="Calibri" w:cs="Times New Roman"/>
        </w:rPr>
        <w:t>и</w:t>
      </w:r>
      <w:r w:rsidR="008049B3" w:rsidRPr="003333C7">
        <w:rPr>
          <w:rFonts w:eastAsia="Calibri" w:cs="Times New Roman"/>
        </w:rPr>
        <w:t xml:space="preserve"> личностными качествами успешного переговорщика </w:t>
      </w:r>
      <w:r w:rsidR="008049B3" w:rsidRPr="003333C7">
        <w:rPr>
          <w:rFonts w:eastAsia="Calibri" w:cs="Times New Roman"/>
        </w:rPr>
        <w:lastRenderedPageBreak/>
        <w:t>являются толерантность, прагматичность и рациональность. Помимо этого, отмечается необходимость в формировании</w:t>
      </w:r>
      <w:r w:rsidR="00B50281">
        <w:rPr>
          <w:rFonts w:eastAsia="Calibri" w:cs="Times New Roman"/>
        </w:rPr>
        <w:t xml:space="preserve"> у переговорщика</w:t>
      </w:r>
      <w:r w:rsidR="008049B3" w:rsidRPr="003333C7">
        <w:rPr>
          <w:rFonts w:eastAsia="Calibri" w:cs="Times New Roman"/>
        </w:rPr>
        <w:t xml:space="preserve"> </w:t>
      </w:r>
      <w:r w:rsidR="009575C5" w:rsidRPr="00B50281">
        <w:rPr>
          <w:rFonts w:eastAsia="Calibri" w:cs="Times New Roman"/>
        </w:rPr>
        <w:t>направленности на людей</w:t>
      </w:r>
      <w:r w:rsidR="009575C5" w:rsidRPr="003333C7">
        <w:rPr>
          <w:rFonts w:eastAsia="Calibri" w:cs="Times New Roman"/>
        </w:rPr>
        <w:t>,</w:t>
      </w:r>
      <w:r w:rsidR="00B50281">
        <w:rPr>
          <w:rFonts w:eastAsia="Calibri" w:cs="Times New Roman"/>
        </w:rPr>
        <w:t xml:space="preserve"> то есть ориентированность на помощь человеку</w:t>
      </w:r>
      <w:r w:rsidR="009575C5" w:rsidRPr="003333C7">
        <w:rPr>
          <w:rFonts w:eastAsia="Calibri" w:cs="Times New Roman"/>
        </w:rPr>
        <w:t xml:space="preserve"> </w:t>
      </w:r>
      <w:r w:rsidR="00B50281">
        <w:rPr>
          <w:rFonts w:eastAsia="Calibri" w:cs="Times New Roman"/>
        </w:rPr>
        <w:t>«</w:t>
      </w:r>
      <w:r w:rsidR="009575C5" w:rsidRPr="003333C7">
        <w:rPr>
          <w:rFonts w:eastAsia="Calibri" w:cs="Times New Roman"/>
        </w:rPr>
        <w:t>при которой они находились бы в центре складывающейся у специалиста системы ценностей, что способствует успешному общению, выбору оптимальных способов взаимодействия с ними</w:t>
      </w:r>
      <w:r w:rsidR="00870849">
        <w:rPr>
          <w:rFonts w:eastAsia="Calibri" w:cs="Times New Roman"/>
        </w:rPr>
        <w:t>.</w:t>
      </w:r>
      <w:r w:rsidR="009575C5" w:rsidRPr="003333C7">
        <w:rPr>
          <w:rFonts w:eastAsia="Calibri" w:cs="Times New Roman"/>
        </w:rPr>
        <w:t xml:space="preserve"> </w:t>
      </w:r>
      <w:r w:rsidR="00870849">
        <w:rPr>
          <w:rFonts w:eastAsia="Calibri" w:cs="Times New Roman"/>
        </w:rPr>
        <w:t>Н</w:t>
      </w:r>
      <w:r w:rsidR="009575C5" w:rsidRPr="003333C7">
        <w:rPr>
          <w:rFonts w:eastAsia="Calibri" w:cs="Times New Roman"/>
        </w:rPr>
        <w:t>аблюдательность, помогающую фиксировать мельчайшие изменения</w:t>
      </w:r>
      <w:r w:rsidR="00870849">
        <w:rPr>
          <w:rFonts w:eastAsia="Calibri" w:cs="Times New Roman"/>
        </w:rPr>
        <w:t xml:space="preserve"> в настроении и поведении людей, а также</w:t>
      </w:r>
      <w:r w:rsidR="009575C5" w:rsidRPr="003333C7">
        <w:rPr>
          <w:rFonts w:eastAsia="Calibri" w:cs="Times New Roman"/>
        </w:rPr>
        <w:t xml:space="preserve"> внимательность</w:t>
      </w:r>
      <w:r w:rsidR="00870849">
        <w:rPr>
          <w:rFonts w:eastAsia="Calibri" w:cs="Times New Roman"/>
        </w:rPr>
        <w:t>,</w:t>
      </w:r>
      <w:r w:rsidR="009575C5" w:rsidRPr="003333C7">
        <w:rPr>
          <w:rFonts w:eastAsia="Calibri" w:cs="Times New Roman"/>
        </w:rPr>
        <w:t xml:space="preserve"> память, интуицию, воображение</w:t>
      </w:r>
      <w:r w:rsidR="00870849">
        <w:rPr>
          <w:rFonts w:eastAsia="Calibri" w:cs="Times New Roman"/>
        </w:rPr>
        <w:t>,</w:t>
      </w:r>
      <w:r w:rsidR="00870849" w:rsidRPr="00870849">
        <w:rPr>
          <w:rFonts w:eastAsia="Calibri" w:cs="Times New Roman"/>
        </w:rPr>
        <w:t xml:space="preserve"> </w:t>
      </w:r>
      <w:proofErr w:type="spellStart"/>
      <w:r w:rsidR="00870849" w:rsidRPr="003333C7">
        <w:rPr>
          <w:rFonts w:eastAsia="Calibri" w:cs="Times New Roman"/>
        </w:rPr>
        <w:t>эмпатию</w:t>
      </w:r>
      <w:proofErr w:type="spellEnd"/>
      <w:r w:rsidR="00870849" w:rsidRPr="003333C7">
        <w:rPr>
          <w:rFonts w:eastAsia="Calibri" w:cs="Times New Roman"/>
        </w:rPr>
        <w:t>, которая проявляется в умении сопереживать другим людям</w:t>
      </w:r>
      <w:r w:rsidR="00870849">
        <w:rPr>
          <w:rFonts w:eastAsia="Calibri" w:cs="Times New Roman"/>
        </w:rPr>
        <w:t>,</w:t>
      </w:r>
      <w:r w:rsidR="00870849" w:rsidRPr="003333C7">
        <w:rPr>
          <w:rFonts w:eastAsia="Calibri" w:cs="Times New Roman"/>
        </w:rPr>
        <w:t xml:space="preserve"> вежливость, тактичность и т.д</w:t>
      </w:r>
      <w:r w:rsidR="00870849">
        <w:rPr>
          <w:rFonts w:eastAsia="Calibri" w:cs="Times New Roman"/>
        </w:rPr>
        <w:t>.»</w:t>
      </w:r>
      <w:r w:rsidR="00870849" w:rsidRPr="003333C7">
        <w:rPr>
          <w:rStyle w:val="a5"/>
          <w:rFonts w:eastAsia="Calibri" w:cs="Times New Roman"/>
        </w:rPr>
        <w:footnoteReference w:id="12"/>
      </w:r>
      <w:r w:rsidR="00870849">
        <w:rPr>
          <w:rFonts w:eastAsia="Calibri" w:cs="Times New Roman"/>
        </w:rPr>
        <w:t xml:space="preserve"> </w:t>
      </w:r>
      <w:r w:rsidR="009575C5" w:rsidRPr="003333C7">
        <w:rPr>
          <w:rFonts w:eastAsia="Calibri" w:cs="Times New Roman"/>
        </w:rPr>
        <w:t xml:space="preserve"> </w:t>
      </w:r>
      <w:r w:rsidR="00870849">
        <w:rPr>
          <w:rFonts w:eastAsia="Calibri" w:cs="Times New Roman"/>
        </w:rPr>
        <w:t>– всё это позволяет налаживать эффективную коммуникацию с людьми.</w:t>
      </w:r>
    </w:p>
    <w:p w14:paraId="17D34A11" w14:textId="77777777" w:rsidR="00F820DC" w:rsidRPr="00F820DC" w:rsidRDefault="000176B7" w:rsidP="00FD61AA">
      <w:pPr>
        <w:spacing w:line="360" w:lineRule="auto"/>
        <w:ind w:firstLine="709"/>
        <w:jc w:val="both"/>
        <w:rPr>
          <w:rFonts w:eastAsia="Times New Roman" w:cs="Times New Roman"/>
          <w:szCs w:val="28"/>
          <w:lang w:eastAsia="ru-RU"/>
        </w:rPr>
      </w:pPr>
      <w:r w:rsidRPr="003333C7">
        <w:rPr>
          <w:rFonts w:eastAsia="Times New Roman" w:cs="Times New Roman"/>
          <w:szCs w:val="28"/>
          <w:lang w:eastAsia="ru-RU"/>
        </w:rPr>
        <w:t xml:space="preserve">Также, </w:t>
      </w:r>
      <w:r w:rsidR="00F820DC" w:rsidRPr="003333C7">
        <w:rPr>
          <w:rFonts w:eastAsia="Times New Roman" w:cs="Times New Roman"/>
          <w:szCs w:val="28"/>
          <w:lang w:eastAsia="ru-RU"/>
        </w:rPr>
        <w:t>Е.Н. Иванов</w:t>
      </w:r>
      <w:r w:rsidR="00AE73D6" w:rsidRPr="003333C7">
        <w:rPr>
          <w:rFonts w:eastAsia="Times New Roman" w:cs="Times New Roman"/>
          <w:szCs w:val="28"/>
          <w:lang w:eastAsia="ru-RU"/>
        </w:rPr>
        <w:t>а</w:t>
      </w:r>
      <w:r w:rsidR="00F820DC" w:rsidRPr="003333C7">
        <w:rPr>
          <w:rFonts w:eastAsia="Times New Roman" w:cs="Times New Roman"/>
          <w:szCs w:val="28"/>
          <w:lang w:eastAsia="ru-RU"/>
        </w:rPr>
        <w:t xml:space="preserve">, </w:t>
      </w:r>
      <w:r w:rsidRPr="003333C7">
        <w:rPr>
          <w:rFonts w:eastAsia="Times New Roman" w:cs="Times New Roman"/>
          <w:szCs w:val="28"/>
          <w:lang w:eastAsia="ru-RU"/>
        </w:rPr>
        <w:t>определяет следующие личностные качества посредника, которые вполне могут дополнить вышеуказанные. К ним относятся:</w:t>
      </w:r>
    </w:p>
    <w:p w14:paraId="1FCD34B0" w14:textId="77777777" w:rsidR="00F820DC" w:rsidRPr="00F820DC" w:rsidRDefault="00F820DC" w:rsidP="00F05C32">
      <w:pPr>
        <w:numPr>
          <w:ilvl w:val="0"/>
          <w:numId w:val="46"/>
        </w:numPr>
        <w:tabs>
          <w:tab w:val="left" w:pos="1134"/>
        </w:tabs>
        <w:spacing w:line="360" w:lineRule="auto"/>
        <w:ind w:left="0" w:firstLine="709"/>
        <w:contextualSpacing/>
        <w:jc w:val="both"/>
        <w:rPr>
          <w:rFonts w:eastAsia="Calibri" w:cs="Times New Roman"/>
        </w:rPr>
      </w:pPr>
      <w:r w:rsidRPr="00F820DC">
        <w:rPr>
          <w:rFonts w:eastAsia="Calibri" w:cs="Times New Roman"/>
        </w:rPr>
        <w:t xml:space="preserve">Выражение личной заботы о клиенте;  </w:t>
      </w:r>
    </w:p>
    <w:p w14:paraId="1E6AF47E" w14:textId="77777777" w:rsidR="00F820DC" w:rsidRPr="00F820DC" w:rsidRDefault="00F820DC" w:rsidP="00F05C32">
      <w:pPr>
        <w:numPr>
          <w:ilvl w:val="0"/>
          <w:numId w:val="46"/>
        </w:numPr>
        <w:tabs>
          <w:tab w:val="left" w:pos="1134"/>
        </w:tabs>
        <w:spacing w:line="360" w:lineRule="auto"/>
        <w:ind w:left="0" w:firstLine="709"/>
        <w:contextualSpacing/>
        <w:jc w:val="both"/>
        <w:rPr>
          <w:rFonts w:eastAsia="Calibri" w:cs="Times New Roman"/>
        </w:rPr>
      </w:pPr>
      <w:r w:rsidRPr="00F820DC">
        <w:rPr>
          <w:rFonts w:eastAsia="Calibri" w:cs="Times New Roman"/>
        </w:rPr>
        <w:t>Готовность и стремление направить переживания клиента в конструктивное русло; Способность выражать различные чувства и эмоциональные состояния;</w:t>
      </w:r>
    </w:p>
    <w:p w14:paraId="0832543A" w14:textId="77777777" w:rsidR="00F820DC" w:rsidRPr="00F820DC" w:rsidRDefault="00F820DC" w:rsidP="00F05C32">
      <w:pPr>
        <w:numPr>
          <w:ilvl w:val="0"/>
          <w:numId w:val="46"/>
        </w:numPr>
        <w:tabs>
          <w:tab w:val="left" w:pos="1134"/>
        </w:tabs>
        <w:spacing w:line="360" w:lineRule="auto"/>
        <w:ind w:left="0" w:firstLine="709"/>
        <w:contextualSpacing/>
        <w:jc w:val="both"/>
        <w:rPr>
          <w:rFonts w:eastAsia="Calibri" w:cs="Times New Roman"/>
        </w:rPr>
      </w:pPr>
      <w:r w:rsidRPr="00F820DC">
        <w:rPr>
          <w:rFonts w:eastAsia="Calibri" w:cs="Times New Roman"/>
        </w:rPr>
        <w:t xml:space="preserve">Лёгкость поддержания разговора; </w:t>
      </w:r>
    </w:p>
    <w:p w14:paraId="0DD5EF5E" w14:textId="77777777" w:rsidR="00F820DC" w:rsidRPr="00F820DC" w:rsidRDefault="00F820DC" w:rsidP="00F05C32">
      <w:pPr>
        <w:numPr>
          <w:ilvl w:val="0"/>
          <w:numId w:val="46"/>
        </w:numPr>
        <w:tabs>
          <w:tab w:val="left" w:pos="1134"/>
        </w:tabs>
        <w:spacing w:line="360" w:lineRule="auto"/>
        <w:ind w:left="0" w:firstLine="709"/>
        <w:contextualSpacing/>
        <w:jc w:val="both"/>
        <w:rPr>
          <w:rFonts w:eastAsia="Calibri" w:cs="Times New Roman"/>
        </w:rPr>
      </w:pPr>
      <w:r w:rsidRPr="00F820DC">
        <w:rPr>
          <w:rFonts w:eastAsia="Calibri" w:cs="Times New Roman"/>
        </w:rPr>
        <w:t>Способность получать удовольствие от общения с клиентом;</w:t>
      </w:r>
    </w:p>
    <w:p w14:paraId="634CA8C3" w14:textId="77777777" w:rsidR="00F820DC" w:rsidRPr="00F820DC" w:rsidRDefault="00F820DC" w:rsidP="00F05C32">
      <w:pPr>
        <w:numPr>
          <w:ilvl w:val="0"/>
          <w:numId w:val="46"/>
        </w:numPr>
        <w:tabs>
          <w:tab w:val="left" w:pos="1134"/>
        </w:tabs>
        <w:spacing w:line="360" w:lineRule="auto"/>
        <w:ind w:left="0" w:firstLine="709"/>
        <w:contextualSpacing/>
        <w:jc w:val="both"/>
        <w:rPr>
          <w:rFonts w:eastAsia="Calibri" w:cs="Times New Roman"/>
        </w:rPr>
      </w:pPr>
      <w:r w:rsidRPr="00F820DC">
        <w:rPr>
          <w:rFonts w:eastAsia="Calibri" w:cs="Times New Roman"/>
        </w:rPr>
        <w:t xml:space="preserve">Терпимость к неоднозначности ситуаций, умение видеть в них смешное и положительное; </w:t>
      </w:r>
    </w:p>
    <w:p w14:paraId="0EF322D9" w14:textId="77777777" w:rsidR="00F820DC" w:rsidRPr="00F820DC" w:rsidRDefault="00F820DC" w:rsidP="00F05C32">
      <w:pPr>
        <w:numPr>
          <w:ilvl w:val="0"/>
          <w:numId w:val="46"/>
        </w:numPr>
        <w:tabs>
          <w:tab w:val="left" w:pos="1134"/>
        </w:tabs>
        <w:spacing w:line="360" w:lineRule="auto"/>
        <w:ind w:left="0" w:firstLine="709"/>
        <w:contextualSpacing/>
        <w:jc w:val="both"/>
        <w:rPr>
          <w:rFonts w:eastAsia="Calibri" w:cs="Times New Roman"/>
        </w:rPr>
      </w:pPr>
      <w:r w:rsidRPr="00F820DC">
        <w:rPr>
          <w:rFonts w:eastAsia="Calibri" w:cs="Times New Roman"/>
        </w:rPr>
        <w:t xml:space="preserve">Чувство трагичности бытия; </w:t>
      </w:r>
    </w:p>
    <w:p w14:paraId="208CA8CA" w14:textId="41A72503" w:rsidR="00F820DC" w:rsidRPr="00F820DC" w:rsidRDefault="00FA639C" w:rsidP="00F05C32">
      <w:pPr>
        <w:numPr>
          <w:ilvl w:val="0"/>
          <w:numId w:val="46"/>
        </w:numPr>
        <w:tabs>
          <w:tab w:val="left" w:pos="1134"/>
        </w:tabs>
        <w:spacing w:line="360" w:lineRule="auto"/>
        <w:ind w:left="0" w:firstLine="709"/>
        <w:contextualSpacing/>
        <w:jc w:val="both"/>
        <w:rPr>
          <w:rFonts w:eastAsia="Calibri" w:cs="Times New Roman"/>
        </w:rPr>
      </w:pPr>
      <w:r w:rsidRPr="00F820DC">
        <w:rPr>
          <w:rFonts w:eastAsia="Calibri" w:cs="Times New Roman"/>
        </w:rPr>
        <w:t>Самосознание</w:t>
      </w:r>
      <w:r w:rsidR="00F820DC" w:rsidRPr="00F820DC">
        <w:rPr>
          <w:rFonts w:eastAsia="Calibri" w:cs="Times New Roman"/>
        </w:rPr>
        <w:t>;</w:t>
      </w:r>
    </w:p>
    <w:p w14:paraId="4F340B93" w14:textId="77777777" w:rsidR="00F820DC" w:rsidRPr="00F820DC" w:rsidRDefault="00F820DC" w:rsidP="00F05C32">
      <w:pPr>
        <w:numPr>
          <w:ilvl w:val="0"/>
          <w:numId w:val="46"/>
        </w:numPr>
        <w:tabs>
          <w:tab w:val="left" w:pos="1134"/>
        </w:tabs>
        <w:spacing w:line="360" w:lineRule="auto"/>
        <w:ind w:left="0" w:firstLine="709"/>
        <w:contextualSpacing/>
        <w:jc w:val="both"/>
        <w:rPr>
          <w:rFonts w:eastAsia="Calibri" w:cs="Times New Roman"/>
        </w:rPr>
      </w:pPr>
      <w:r w:rsidRPr="00F820DC">
        <w:rPr>
          <w:rFonts w:eastAsia="Calibri" w:cs="Times New Roman"/>
        </w:rPr>
        <w:t xml:space="preserve">Способность к самопожертвованию;  </w:t>
      </w:r>
    </w:p>
    <w:p w14:paraId="1AACD71A" w14:textId="77777777" w:rsidR="00F820DC" w:rsidRPr="00F820DC" w:rsidRDefault="00F820DC" w:rsidP="00F05C32">
      <w:pPr>
        <w:numPr>
          <w:ilvl w:val="0"/>
          <w:numId w:val="46"/>
        </w:numPr>
        <w:tabs>
          <w:tab w:val="left" w:pos="1134"/>
        </w:tabs>
        <w:spacing w:line="360" w:lineRule="auto"/>
        <w:ind w:left="0" w:firstLine="709"/>
        <w:contextualSpacing/>
        <w:jc w:val="both"/>
        <w:rPr>
          <w:rFonts w:eastAsia="Calibri" w:cs="Times New Roman"/>
        </w:rPr>
      </w:pPr>
      <w:r w:rsidRPr="00F820DC">
        <w:rPr>
          <w:rFonts w:eastAsia="Calibri" w:cs="Times New Roman"/>
        </w:rPr>
        <w:t xml:space="preserve">Способность признавать власть других, сохраняя определённую степень независимости; </w:t>
      </w:r>
    </w:p>
    <w:p w14:paraId="73C4CBF8" w14:textId="77777777" w:rsidR="00F820DC" w:rsidRPr="00F820DC" w:rsidRDefault="00F820DC" w:rsidP="00F05C32">
      <w:pPr>
        <w:numPr>
          <w:ilvl w:val="0"/>
          <w:numId w:val="46"/>
        </w:numPr>
        <w:tabs>
          <w:tab w:val="left" w:pos="1134"/>
        </w:tabs>
        <w:spacing w:line="360" w:lineRule="auto"/>
        <w:ind w:left="0" w:firstLine="709"/>
        <w:contextualSpacing/>
        <w:jc w:val="both"/>
        <w:rPr>
          <w:rFonts w:eastAsia="Calibri" w:cs="Times New Roman"/>
        </w:rPr>
      </w:pPr>
      <w:r w:rsidRPr="00F820DC">
        <w:rPr>
          <w:rFonts w:eastAsia="Calibri" w:cs="Times New Roman"/>
        </w:rPr>
        <w:t xml:space="preserve">Постоянство и целеустремлённость; </w:t>
      </w:r>
    </w:p>
    <w:p w14:paraId="5FD1ECE4" w14:textId="77777777" w:rsidR="00F820DC" w:rsidRPr="00F820DC" w:rsidRDefault="00F820DC" w:rsidP="00F05C32">
      <w:pPr>
        <w:numPr>
          <w:ilvl w:val="0"/>
          <w:numId w:val="46"/>
        </w:numPr>
        <w:tabs>
          <w:tab w:val="left" w:pos="1134"/>
        </w:tabs>
        <w:spacing w:line="360" w:lineRule="auto"/>
        <w:ind w:left="0" w:firstLine="709"/>
        <w:contextualSpacing/>
        <w:jc w:val="both"/>
        <w:rPr>
          <w:rFonts w:eastAsia="Calibri" w:cs="Times New Roman"/>
        </w:rPr>
      </w:pPr>
      <w:r w:rsidRPr="00F820DC">
        <w:rPr>
          <w:rFonts w:eastAsia="Calibri" w:cs="Times New Roman"/>
        </w:rPr>
        <w:lastRenderedPageBreak/>
        <w:t>Личностная и профессиональная зрелость;</w:t>
      </w:r>
    </w:p>
    <w:p w14:paraId="1379D427" w14:textId="77777777" w:rsidR="00F820DC" w:rsidRPr="00F820DC" w:rsidRDefault="00F820DC" w:rsidP="00F05C32">
      <w:pPr>
        <w:numPr>
          <w:ilvl w:val="0"/>
          <w:numId w:val="46"/>
        </w:numPr>
        <w:tabs>
          <w:tab w:val="left" w:pos="1134"/>
        </w:tabs>
        <w:spacing w:line="360" w:lineRule="auto"/>
        <w:ind w:left="0" w:firstLine="709"/>
        <w:contextualSpacing/>
        <w:jc w:val="both"/>
        <w:rPr>
          <w:rFonts w:eastAsia="Calibri" w:cs="Times New Roman"/>
        </w:rPr>
      </w:pPr>
      <w:r w:rsidRPr="00F820DC">
        <w:rPr>
          <w:rFonts w:eastAsia="Calibri" w:cs="Times New Roman"/>
        </w:rPr>
        <w:t xml:space="preserve">Способность определить свою зону ближайшего развития и личностного роста; Стремление расширить пространство саморазвития; </w:t>
      </w:r>
    </w:p>
    <w:p w14:paraId="43CC902B" w14:textId="77777777" w:rsidR="00F820DC" w:rsidRPr="00F820DC" w:rsidRDefault="00F820DC" w:rsidP="00F05C32">
      <w:pPr>
        <w:numPr>
          <w:ilvl w:val="0"/>
          <w:numId w:val="46"/>
        </w:numPr>
        <w:tabs>
          <w:tab w:val="left" w:pos="1134"/>
        </w:tabs>
        <w:spacing w:line="360" w:lineRule="auto"/>
        <w:ind w:left="0" w:firstLine="709"/>
        <w:contextualSpacing/>
        <w:jc w:val="both"/>
        <w:rPr>
          <w:rFonts w:eastAsia="Calibri" w:cs="Times New Roman"/>
        </w:rPr>
      </w:pPr>
      <w:r w:rsidRPr="00F820DC">
        <w:rPr>
          <w:rFonts w:eastAsia="Calibri" w:cs="Times New Roman"/>
        </w:rPr>
        <w:t xml:space="preserve">Профессиональная компетентность; </w:t>
      </w:r>
    </w:p>
    <w:p w14:paraId="19C39DB6" w14:textId="77777777" w:rsidR="00F820DC" w:rsidRPr="00F820DC" w:rsidRDefault="00F820DC" w:rsidP="00F05C32">
      <w:pPr>
        <w:numPr>
          <w:ilvl w:val="0"/>
          <w:numId w:val="46"/>
        </w:numPr>
        <w:tabs>
          <w:tab w:val="left" w:pos="1134"/>
        </w:tabs>
        <w:spacing w:line="360" w:lineRule="auto"/>
        <w:ind w:left="0" w:firstLine="709"/>
        <w:contextualSpacing/>
        <w:jc w:val="both"/>
        <w:rPr>
          <w:rFonts w:eastAsia="Calibri" w:cs="Times New Roman"/>
        </w:rPr>
      </w:pPr>
      <w:r w:rsidRPr="00F820DC">
        <w:rPr>
          <w:rFonts w:eastAsia="Calibri" w:cs="Times New Roman"/>
        </w:rPr>
        <w:t xml:space="preserve">Способность к самоорганизации; </w:t>
      </w:r>
    </w:p>
    <w:p w14:paraId="00860BAA" w14:textId="77777777" w:rsidR="00F820DC" w:rsidRPr="00F820DC" w:rsidRDefault="00F820DC" w:rsidP="00F05C32">
      <w:pPr>
        <w:numPr>
          <w:ilvl w:val="0"/>
          <w:numId w:val="46"/>
        </w:numPr>
        <w:tabs>
          <w:tab w:val="left" w:pos="1134"/>
        </w:tabs>
        <w:spacing w:line="360" w:lineRule="auto"/>
        <w:ind w:left="0" w:firstLine="709"/>
        <w:contextualSpacing/>
        <w:jc w:val="both"/>
        <w:rPr>
          <w:rFonts w:eastAsia="Calibri" w:cs="Times New Roman"/>
        </w:rPr>
      </w:pPr>
      <w:r w:rsidRPr="00F820DC">
        <w:rPr>
          <w:rFonts w:eastAsia="Calibri" w:cs="Times New Roman"/>
        </w:rPr>
        <w:t xml:space="preserve">Способность решать задачи различного характера; </w:t>
      </w:r>
    </w:p>
    <w:p w14:paraId="317A233E" w14:textId="77777777" w:rsidR="00F820DC" w:rsidRPr="00F820DC" w:rsidRDefault="00F820DC" w:rsidP="00F05C32">
      <w:pPr>
        <w:numPr>
          <w:ilvl w:val="0"/>
          <w:numId w:val="46"/>
        </w:numPr>
        <w:tabs>
          <w:tab w:val="left" w:pos="1134"/>
        </w:tabs>
        <w:spacing w:line="360" w:lineRule="auto"/>
        <w:ind w:left="0" w:firstLine="709"/>
        <w:contextualSpacing/>
        <w:jc w:val="both"/>
        <w:rPr>
          <w:rFonts w:eastAsia="Calibri" w:cs="Times New Roman"/>
        </w:rPr>
      </w:pPr>
      <w:r w:rsidRPr="00F820DC">
        <w:rPr>
          <w:rFonts w:eastAsia="Calibri" w:cs="Times New Roman"/>
        </w:rPr>
        <w:t>Лидерские качества.</w:t>
      </w:r>
    </w:p>
    <w:p w14:paraId="35A6DAFD" w14:textId="0148366B" w:rsidR="00F820DC" w:rsidRDefault="00664E76" w:rsidP="00F820DC">
      <w:pPr>
        <w:spacing w:line="360" w:lineRule="auto"/>
        <w:ind w:firstLine="709"/>
        <w:jc w:val="both"/>
        <w:rPr>
          <w:rFonts w:eastAsia="Times New Roman" w:cs="Times New Roman"/>
          <w:szCs w:val="28"/>
          <w:lang w:eastAsia="ru-RU"/>
        </w:rPr>
      </w:pPr>
      <w:r>
        <w:rPr>
          <w:rFonts w:eastAsia="Times New Roman" w:cs="Times New Roman"/>
          <w:szCs w:val="28"/>
          <w:lang w:eastAsia="ru-RU"/>
        </w:rPr>
        <w:t>Конечно, б</w:t>
      </w:r>
      <w:r w:rsidR="00F820DC" w:rsidRPr="00F820DC">
        <w:rPr>
          <w:rFonts w:eastAsia="Times New Roman" w:cs="Times New Roman"/>
          <w:szCs w:val="28"/>
          <w:lang w:eastAsia="ru-RU"/>
        </w:rPr>
        <w:t>ольшинство профессионально значимых качеств медиатора, исходя из приведённого нами списка, не указывают на явные ограничения или невозможность овладения ими самодостаточной личностью. Ряд таких качеств формируются в раннем детстве, под влиянием семьи и социума, иные же вырабатываются, модифицируются  в результате приобретённого жизненного опыта.</w:t>
      </w:r>
      <w:r w:rsidR="00FD61AA">
        <w:rPr>
          <w:rFonts w:eastAsia="Times New Roman" w:cs="Times New Roman"/>
          <w:szCs w:val="28"/>
          <w:lang w:eastAsia="ru-RU"/>
        </w:rPr>
        <w:t xml:space="preserve"> </w:t>
      </w:r>
      <w:r w:rsidR="00B148A2">
        <w:rPr>
          <w:rFonts w:eastAsia="Times New Roman" w:cs="Times New Roman"/>
          <w:szCs w:val="28"/>
          <w:lang w:eastAsia="ru-RU"/>
        </w:rPr>
        <w:t>Здесь же,</w:t>
      </w:r>
      <w:r w:rsidR="00F820DC" w:rsidRPr="00F820DC">
        <w:rPr>
          <w:rFonts w:eastAsia="Times New Roman" w:cs="Times New Roman"/>
          <w:szCs w:val="28"/>
          <w:lang w:eastAsia="ru-RU"/>
        </w:rPr>
        <w:t xml:space="preserve"> Е.Н. Иванова</w:t>
      </w:r>
      <w:r w:rsidR="00B148A2">
        <w:rPr>
          <w:rFonts w:eastAsia="Times New Roman" w:cs="Times New Roman"/>
          <w:szCs w:val="28"/>
          <w:lang w:eastAsia="ru-RU"/>
        </w:rPr>
        <w:t xml:space="preserve"> отмечает, что</w:t>
      </w:r>
      <w:r w:rsidR="00F820DC" w:rsidRPr="00F820DC">
        <w:rPr>
          <w:rFonts w:eastAsia="Times New Roman" w:cs="Times New Roman"/>
          <w:szCs w:val="28"/>
          <w:lang w:eastAsia="ru-RU"/>
        </w:rPr>
        <w:t>: «Природные влияния нельзя сбрасывать со счетов, но чаще всего они определяют не пригодность к профессии, а индивидуальный стиль спец</w:t>
      </w:r>
      <w:r w:rsidR="00B148A2">
        <w:rPr>
          <w:rFonts w:eastAsia="Times New Roman" w:cs="Times New Roman"/>
          <w:szCs w:val="28"/>
          <w:lang w:eastAsia="ru-RU"/>
        </w:rPr>
        <w:t>иалиста»</w:t>
      </w:r>
      <w:r w:rsidR="00A2738B" w:rsidRPr="00A2738B">
        <w:rPr>
          <w:rFonts w:eastAsia="Times New Roman" w:cs="Times New Roman"/>
          <w:szCs w:val="28"/>
          <w:vertAlign w:val="superscript"/>
          <w:lang w:eastAsia="ru-RU"/>
        </w:rPr>
        <w:t xml:space="preserve"> </w:t>
      </w:r>
      <w:r w:rsidR="00A2738B" w:rsidRPr="00A2738B">
        <w:rPr>
          <w:rFonts w:eastAsia="Times New Roman" w:cs="Times New Roman"/>
          <w:szCs w:val="28"/>
          <w:vertAlign w:val="superscript"/>
          <w:lang w:eastAsia="ru-RU"/>
        </w:rPr>
        <w:footnoteReference w:id="13"/>
      </w:r>
      <w:r w:rsidR="00B148A2">
        <w:rPr>
          <w:rFonts w:eastAsia="Times New Roman" w:cs="Times New Roman"/>
          <w:szCs w:val="28"/>
          <w:lang w:eastAsia="ru-RU"/>
        </w:rPr>
        <w:t>. Разумеется, речь</w:t>
      </w:r>
      <w:r w:rsidR="00F820DC" w:rsidRPr="00F820DC">
        <w:rPr>
          <w:rFonts w:eastAsia="Times New Roman" w:cs="Times New Roman"/>
          <w:szCs w:val="28"/>
          <w:lang w:eastAsia="ru-RU"/>
        </w:rPr>
        <w:t xml:space="preserve"> не идёт о серьёзных </w:t>
      </w:r>
      <w:r w:rsidR="00A2738B">
        <w:rPr>
          <w:rFonts w:eastAsia="Times New Roman" w:cs="Times New Roman"/>
          <w:szCs w:val="28"/>
          <w:lang w:eastAsia="ru-RU"/>
        </w:rPr>
        <w:t>отклонениях личности, которые требуют психотерапевтического вмешательства. Тем не менее</w:t>
      </w:r>
      <w:r w:rsidR="00F820DC" w:rsidRPr="00F820DC">
        <w:rPr>
          <w:rFonts w:eastAsia="Times New Roman" w:cs="Times New Roman"/>
          <w:szCs w:val="28"/>
          <w:lang w:eastAsia="ru-RU"/>
        </w:rPr>
        <w:t>, большая часть профессионально значимых качеств личности медиатора может быть развито, при условии наличия сильной мотивации.</w:t>
      </w:r>
    </w:p>
    <w:p w14:paraId="5D2BFC9B" w14:textId="540742B5" w:rsidR="00243665" w:rsidRDefault="00243665" w:rsidP="00243665">
      <w:pPr>
        <w:spacing w:line="360" w:lineRule="auto"/>
        <w:ind w:firstLine="709"/>
        <w:jc w:val="both"/>
        <w:rPr>
          <w:rFonts w:eastAsia="Times New Roman" w:cs="Times New Roman"/>
          <w:szCs w:val="28"/>
          <w:lang w:eastAsia="ru-RU"/>
        </w:rPr>
      </w:pPr>
      <w:r>
        <w:rPr>
          <w:rFonts w:eastAsia="Times New Roman" w:cs="Times New Roman"/>
          <w:szCs w:val="28"/>
          <w:lang w:eastAsia="ru-RU"/>
        </w:rPr>
        <w:t xml:space="preserve">Тем не менее, достаточно сложно представить в реальной практике медиаторов, которые обладали бы всеми вышеупомянутыми личностными качествами и способностями. </w:t>
      </w:r>
      <w:r w:rsidR="00A2738B">
        <w:rPr>
          <w:rFonts w:eastAsia="Times New Roman" w:cs="Times New Roman"/>
          <w:szCs w:val="28"/>
          <w:lang w:eastAsia="ru-RU"/>
        </w:rPr>
        <w:t xml:space="preserve">Возможно, </w:t>
      </w:r>
      <w:r>
        <w:rPr>
          <w:rFonts w:eastAsia="Times New Roman" w:cs="Times New Roman"/>
          <w:szCs w:val="28"/>
          <w:lang w:eastAsia="ru-RU"/>
        </w:rPr>
        <w:t>многими из них медиаторы владеют, постоянно совершенствуют их</w:t>
      </w:r>
      <w:r w:rsidR="00E3591C">
        <w:rPr>
          <w:rFonts w:eastAsia="Times New Roman" w:cs="Times New Roman"/>
          <w:szCs w:val="28"/>
          <w:lang w:eastAsia="ru-RU"/>
        </w:rPr>
        <w:t>,</w:t>
      </w:r>
      <w:r>
        <w:rPr>
          <w:rFonts w:eastAsia="Times New Roman" w:cs="Times New Roman"/>
          <w:szCs w:val="28"/>
          <w:lang w:eastAsia="ru-RU"/>
        </w:rPr>
        <w:t xml:space="preserve"> и, разумеется, каждый пункт из приведённых нами списков имеет место быть, но фактически это соответствует во многом лишь идеалистическому представлению о личности эффективного медиатора. И, по сути, свойственны в той или иной степени и соотношении многим профессиям, связанным с работой с людьми.</w:t>
      </w:r>
    </w:p>
    <w:p w14:paraId="7B869C9F" w14:textId="5D14B905" w:rsidR="00243665" w:rsidRPr="00CE51B8" w:rsidRDefault="00243665" w:rsidP="00243665">
      <w:pPr>
        <w:spacing w:line="360" w:lineRule="auto"/>
        <w:ind w:firstLine="709"/>
        <w:jc w:val="both"/>
        <w:rPr>
          <w:rFonts w:eastAsia="Times New Roman" w:cs="Times New Roman"/>
          <w:szCs w:val="28"/>
          <w:lang w:eastAsia="ru-RU"/>
        </w:rPr>
      </w:pPr>
      <w:r w:rsidRPr="00A2738B">
        <w:rPr>
          <w:rFonts w:eastAsia="Times New Roman" w:cs="Times New Roman"/>
          <w:szCs w:val="28"/>
          <w:lang w:eastAsia="ru-RU"/>
        </w:rPr>
        <w:t xml:space="preserve">Таким образом, становится очевидным, что вопрос о личностных качествах медиатора требует более глубокого изучения, что </w:t>
      </w:r>
      <w:r w:rsidR="00D13155">
        <w:rPr>
          <w:rFonts w:eastAsia="Times New Roman" w:cs="Times New Roman"/>
          <w:szCs w:val="28"/>
          <w:lang w:eastAsia="ru-RU"/>
        </w:rPr>
        <w:t>вероятно</w:t>
      </w:r>
      <w:r w:rsidRPr="00A2738B">
        <w:rPr>
          <w:rFonts w:eastAsia="Times New Roman" w:cs="Times New Roman"/>
          <w:szCs w:val="28"/>
          <w:lang w:eastAsia="ru-RU"/>
        </w:rPr>
        <w:t xml:space="preserve"> </w:t>
      </w:r>
      <w:r w:rsidRPr="00A2738B">
        <w:rPr>
          <w:rFonts w:eastAsia="Times New Roman" w:cs="Times New Roman"/>
          <w:szCs w:val="28"/>
          <w:lang w:eastAsia="ru-RU"/>
        </w:rPr>
        <w:lastRenderedPageBreak/>
        <w:t>поможет сформировать более чёткое представление о личности эффективного медиатора.</w:t>
      </w:r>
    </w:p>
    <w:p w14:paraId="7633898D" w14:textId="77777777" w:rsidR="00243665" w:rsidRDefault="00243665" w:rsidP="00243665">
      <w:pPr>
        <w:spacing w:line="360" w:lineRule="auto"/>
        <w:ind w:firstLine="709"/>
        <w:jc w:val="both"/>
        <w:rPr>
          <w:rFonts w:eastAsia="Times New Roman" w:cs="Times New Roman"/>
          <w:szCs w:val="28"/>
          <w:lang w:eastAsia="ru-RU"/>
        </w:rPr>
      </w:pPr>
      <w:r>
        <w:rPr>
          <w:rFonts w:eastAsia="Times New Roman" w:cs="Times New Roman"/>
          <w:szCs w:val="28"/>
          <w:lang w:eastAsia="ru-RU"/>
        </w:rPr>
        <w:br w:type="page"/>
      </w:r>
    </w:p>
    <w:p w14:paraId="3230E7ED" w14:textId="257F66B0" w:rsidR="00243665" w:rsidRPr="00D47062" w:rsidRDefault="00F44314" w:rsidP="00783D45">
      <w:pPr>
        <w:pStyle w:val="a7"/>
        <w:spacing w:line="360" w:lineRule="auto"/>
        <w:ind w:left="0"/>
        <w:jc w:val="center"/>
        <w:outlineLvl w:val="0"/>
        <w:rPr>
          <w:rFonts w:eastAsia="Calibri" w:cs="Times New Roman"/>
          <w:b/>
          <w:sz w:val="32"/>
          <w:szCs w:val="32"/>
        </w:rPr>
      </w:pPr>
      <w:bookmarkStart w:id="5" w:name="_Toc514236323"/>
      <w:r w:rsidRPr="00D47062">
        <w:rPr>
          <w:rFonts w:eastAsia="Calibri" w:cs="Times New Roman"/>
          <w:b/>
          <w:sz w:val="32"/>
          <w:szCs w:val="32"/>
        </w:rPr>
        <w:lastRenderedPageBreak/>
        <w:t>Г</w:t>
      </w:r>
      <w:r w:rsidR="00891D64" w:rsidRPr="00D47062">
        <w:rPr>
          <w:rFonts w:eastAsia="Calibri" w:cs="Times New Roman"/>
          <w:b/>
          <w:sz w:val="32"/>
          <w:szCs w:val="32"/>
        </w:rPr>
        <w:t>лава</w:t>
      </w:r>
      <w:r w:rsidRPr="00D47062">
        <w:rPr>
          <w:rFonts w:eastAsia="Calibri" w:cs="Times New Roman"/>
          <w:b/>
          <w:sz w:val="32"/>
          <w:szCs w:val="32"/>
        </w:rPr>
        <w:t xml:space="preserve"> 2. Ф</w:t>
      </w:r>
      <w:r w:rsidR="00891D64" w:rsidRPr="00D47062">
        <w:rPr>
          <w:rFonts w:eastAsia="Calibri" w:cs="Times New Roman"/>
          <w:b/>
          <w:sz w:val="32"/>
          <w:szCs w:val="32"/>
        </w:rPr>
        <w:t xml:space="preserve">ормирование профессиональная компетентность медиатора в потенциальной взаимосвязи с его </w:t>
      </w:r>
      <w:proofErr w:type="spellStart"/>
      <w:r w:rsidR="00891D64" w:rsidRPr="00D47062">
        <w:rPr>
          <w:rFonts w:eastAsia="Calibri" w:cs="Times New Roman"/>
          <w:b/>
          <w:sz w:val="32"/>
          <w:szCs w:val="32"/>
        </w:rPr>
        <w:t>домедиативным</w:t>
      </w:r>
      <w:proofErr w:type="spellEnd"/>
      <w:r w:rsidR="00891D64" w:rsidRPr="00D47062">
        <w:rPr>
          <w:rFonts w:eastAsia="Calibri" w:cs="Times New Roman"/>
          <w:b/>
          <w:sz w:val="32"/>
          <w:szCs w:val="32"/>
        </w:rPr>
        <w:t xml:space="preserve"> профессиональным опытом</w:t>
      </w:r>
      <w:bookmarkEnd w:id="5"/>
    </w:p>
    <w:p w14:paraId="193E32C3" w14:textId="3A44BE1A" w:rsidR="00F820DC" w:rsidRPr="00D47062" w:rsidRDefault="00F820DC" w:rsidP="00F05C32">
      <w:pPr>
        <w:pStyle w:val="a7"/>
        <w:numPr>
          <w:ilvl w:val="1"/>
          <w:numId w:val="18"/>
        </w:numPr>
        <w:spacing w:after="240" w:line="360" w:lineRule="auto"/>
        <w:ind w:left="0" w:firstLine="0"/>
        <w:jc w:val="center"/>
        <w:outlineLvl w:val="1"/>
        <w:rPr>
          <w:rFonts w:eastAsia="Calibri" w:cs="Times New Roman"/>
          <w:b/>
        </w:rPr>
      </w:pPr>
      <w:bookmarkStart w:id="6" w:name="_Toc514236324"/>
      <w:r w:rsidRPr="00D47062">
        <w:rPr>
          <w:rFonts w:eastAsia="Calibri" w:cs="Times New Roman"/>
          <w:b/>
        </w:rPr>
        <w:t>Профессиональная компетентность медиатора</w:t>
      </w:r>
      <w:bookmarkEnd w:id="6"/>
    </w:p>
    <w:p w14:paraId="022E1725" w14:textId="44A44D66" w:rsidR="00F820DC" w:rsidRPr="00F820DC" w:rsidRDefault="00311110" w:rsidP="00F820DC">
      <w:pPr>
        <w:spacing w:line="360" w:lineRule="auto"/>
        <w:ind w:firstLine="709"/>
        <w:jc w:val="both"/>
        <w:rPr>
          <w:rFonts w:eastAsia="Times New Roman" w:cs="Times New Roman"/>
          <w:szCs w:val="28"/>
          <w:lang w:eastAsia="ru-RU"/>
        </w:rPr>
      </w:pPr>
      <w:r>
        <w:rPr>
          <w:rFonts w:eastAsia="Times New Roman" w:cs="Times New Roman"/>
          <w:szCs w:val="28"/>
          <w:lang w:eastAsia="ru-RU"/>
        </w:rPr>
        <w:t>«</w:t>
      </w:r>
      <w:r w:rsidR="0021269F">
        <w:rPr>
          <w:rFonts w:eastAsia="Times New Roman" w:cs="Times New Roman"/>
          <w:szCs w:val="28"/>
          <w:lang w:eastAsia="ru-RU"/>
        </w:rPr>
        <w:t>Профессиональная к</w:t>
      </w:r>
      <w:r w:rsidR="00F820DC" w:rsidRPr="00F820DC">
        <w:rPr>
          <w:rFonts w:eastAsia="Times New Roman" w:cs="Times New Roman"/>
          <w:szCs w:val="28"/>
          <w:lang w:eastAsia="ru-RU"/>
        </w:rPr>
        <w:t>омпетентность медиатора заключается в совокупности знаний, навыков, личностных особенностей, прежде всего, интеллектуальных и эмоционально-мотивационных, а также способности к управлению конфликтной ситуацией</w:t>
      </w:r>
      <w:r>
        <w:rPr>
          <w:rFonts w:eastAsia="Times New Roman" w:cs="Times New Roman"/>
          <w:szCs w:val="28"/>
          <w:lang w:eastAsia="ru-RU"/>
        </w:rPr>
        <w:t>»</w:t>
      </w:r>
      <w:r w:rsidR="00D34465">
        <w:rPr>
          <w:rStyle w:val="a5"/>
          <w:rFonts w:eastAsia="Times New Roman" w:cs="Times New Roman"/>
          <w:szCs w:val="28"/>
          <w:lang w:eastAsia="ru-RU"/>
        </w:rPr>
        <w:footnoteReference w:id="14"/>
      </w:r>
      <w:r w:rsidR="00F820DC" w:rsidRPr="00F820DC">
        <w:rPr>
          <w:rFonts w:eastAsia="Times New Roman" w:cs="Times New Roman"/>
          <w:szCs w:val="28"/>
          <w:lang w:eastAsia="ru-RU"/>
        </w:rPr>
        <w:t>.</w:t>
      </w:r>
    </w:p>
    <w:p w14:paraId="3D3A91AD" w14:textId="77777777" w:rsidR="00F820DC" w:rsidRPr="00F820DC" w:rsidRDefault="00F820DC" w:rsidP="00F820DC">
      <w:pPr>
        <w:spacing w:line="360" w:lineRule="auto"/>
        <w:ind w:firstLine="709"/>
        <w:jc w:val="both"/>
        <w:rPr>
          <w:rFonts w:eastAsia="Times New Roman" w:cs="Times New Roman"/>
          <w:szCs w:val="28"/>
          <w:lang w:eastAsia="ru-RU"/>
        </w:rPr>
      </w:pPr>
      <w:r w:rsidRPr="00F820DC">
        <w:rPr>
          <w:rFonts w:eastAsia="Times New Roman" w:cs="Times New Roman"/>
          <w:szCs w:val="28"/>
          <w:lang w:eastAsia="ru-RU"/>
        </w:rPr>
        <w:t>И.А. Чеглова изучая структуру медиативной компетентности, выделила следующие группы умений и навыков</w:t>
      </w:r>
      <w:r w:rsidRPr="00F820DC">
        <w:rPr>
          <w:rFonts w:eastAsia="Times New Roman" w:cs="Times New Roman"/>
          <w:szCs w:val="28"/>
          <w:vertAlign w:val="superscript"/>
          <w:lang w:eastAsia="ru-RU"/>
        </w:rPr>
        <w:footnoteReference w:id="15"/>
      </w:r>
      <w:r w:rsidRPr="00F820DC">
        <w:rPr>
          <w:rFonts w:eastAsia="Times New Roman" w:cs="Times New Roman"/>
          <w:szCs w:val="28"/>
          <w:lang w:eastAsia="ru-RU"/>
        </w:rPr>
        <w:t>:</w:t>
      </w:r>
    </w:p>
    <w:p w14:paraId="56FED137" w14:textId="77777777" w:rsidR="00D4579B" w:rsidRDefault="00F820DC" w:rsidP="00F05C32">
      <w:pPr>
        <w:numPr>
          <w:ilvl w:val="0"/>
          <w:numId w:val="9"/>
        </w:numPr>
        <w:tabs>
          <w:tab w:val="left" w:pos="1134"/>
        </w:tabs>
        <w:spacing w:line="360" w:lineRule="auto"/>
        <w:ind w:left="0" w:firstLine="709"/>
        <w:contextualSpacing/>
        <w:jc w:val="both"/>
        <w:rPr>
          <w:rFonts w:eastAsia="Calibri" w:cs="Times New Roman"/>
        </w:rPr>
      </w:pPr>
      <w:r w:rsidRPr="00D4579B">
        <w:rPr>
          <w:rFonts w:eastAsia="Calibri" w:cs="Times New Roman"/>
        </w:rPr>
        <w:t xml:space="preserve">Определяет психологическую способность медиатора руководствоваться в процессе медиации основными принципами процедуры, где особо важную роль играет беспристрастность и нейтральность. Данная группа включает в себя набор техник и приемов </w:t>
      </w:r>
      <w:proofErr w:type="spellStart"/>
      <w:r w:rsidRPr="00D4579B">
        <w:rPr>
          <w:rFonts w:eastAsia="Calibri" w:cs="Times New Roman"/>
        </w:rPr>
        <w:t>саморегуляции</w:t>
      </w:r>
      <w:proofErr w:type="spellEnd"/>
      <w:r w:rsidRPr="00D4579B">
        <w:rPr>
          <w:rFonts w:eastAsia="Calibri" w:cs="Times New Roman"/>
        </w:rPr>
        <w:t>, навыки профилактики и коррекции психического заражения;</w:t>
      </w:r>
    </w:p>
    <w:p w14:paraId="378D7C6B" w14:textId="08AD06EC" w:rsidR="00F820DC" w:rsidRPr="00D4579B" w:rsidRDefault="00F820DC" w:rsidP="00F05C32">
      <w:pPr>
        <w:numPr>
          <w:ilvl w:val="0"/>
          <w:numId w:val="9"/>
        </w:numPr>
        <w:tabs>
          <w:tab w:val="left" w:pos="1134"/>
        </w:tabs>
        <w:spacing w:line="360" w:lineRule="auto"/>
        <w:ind w:left="0" w:firstLine="709"/>
        <w:contextualSpacing/>
        <w:jc w:val="both"/>
        <w:rPr>
          <w:rFonts w:eastAsia="Calibri" w:cs="Times New Roman"/>
        </w:rPr>
      </w:pPr>
      <w:r w:rsidRPr="00D4579B">
        <w:rPr>
          <w:rFonts w:eastAsia="Calibri" w:cs="Times New Roman"/>
        </w:rPr>
        <w:t>Технологическая группа предполагает умение работать с коммуникативными технологиями:</w:t>
      </w:r>
    </w:p>
    <w:p w14:paraId="49EAD72F" w14:textId="13DA854A" w:rsidR="00F820DC" w:rsidRDefault="00F820DC" w:rsidP="00F05C32">
      <w:pPr>
        <w:pStyle w:val="a7"/>
        <w:numPr>
          <w:ilvl w:val="1"/>
          <w:numId w:val="47"/>
        </w:numPr>
        <w:tabs>
          <w:tab w:val="left" w:pos="1134"/>
        </w:tabs>
        <w:spacing w:line="360" w:lineRule="auto"/>
        <w:ind w:left="0" w:firstLine="709"/>
        <w:jc w:val="both"/>
        <w:rPr>
          <w:rFonts w:eastAsia="Calibri" w:cs="Times New Roman"/>
        </w:rPr>
      </w:pPr>
      <w:r w:rsidRPr="00D34465">
        <w:rPr>
          <w:rFonts w:eastAsia="Calibri" w:cs="Times New Roman"/>
        </w:rPr>
        <w:t>Умение опираться на структурную модель переговорного процесса и использовать как инструмент;</w:t>
      </w:r>
    </w:p>
    <w:p w14:paraId="514DF666" w14:textId="77777777" w:rsidR="00F820DC" w:rsidRDefault="00F820DC" w:rsidP="00F05C32">
      <w:pPr>
        <w:pStyle w:val="a7"/>
        <w:numPr>
          <w:ilvl w:val="1"/>
          <w:numId w:val="47"/>
        </w:numPr>
        <w:tabs>
          <w:tab w:val="left" w:pos="1134"/>
        </w:tabs>
        <w:spacing w:line="360" w:lineRule="auto"/>
        <w:ind w:left="0" w:firstLine="709"/>
        <w:jc w:val="both"/>
        <w:rPr>
          <w:rFonts w:eastAsia="Calibri" w:cs="Times New Roman"/>
        </w:rPr>
      </w:pPr>
      <w:r w:rsidRPr="00D34465">
        <w:rPr>
          <w:rFonts w:eastAsia="Calibri" w:cs="Times New Roman"/>
        </w:rPr>
        <w:t>Владеть техниками налаживания взаимоотношений в переговорах;</w:t>
      </w:r>
    </w:p>
    <w:p w14:paraId="36F2761B" w14:textId="77777777" w:rsidR="00F820DC" w:rsidRDefault="00F820DC" w:rsidP="00F05C32">
      <w:pPr>
        <w:pStyle w:val="a7"/>
        <w:numPr>
          <w:ilvl w:val="1"/>
          <w:numId w:val="47"/>
        </w:numPr>
        <w:tabs>
          <w:tab w:val="left" w:pos="1134"/>
        </w:tabs>
        <w:spacing w:line="360" w:lineRule="auto"/>
        <w:ind w:left="0" w:firstLine="709"/>
        <w:jc w:val="both"/>
        <w:rPr>
          <w:rFonts w:eastAsia="Calibri" w:cs="Times New Roman"/>
        </w:rPr>
      </w:pPr>
      <w:r w:rsidRPr="00D34465">
        <w:rPr>
          <w:rFonts w:eastAsia="Calibri" w:cs="Times New Roman"/>
        </w:rPr>
        <w:t>Владеть техниками работы с интересами в переговорах;</w:t>
      </w:r>
    </w:p>
    <w:p w14:paraId="0EA9B57D" w14:textId="6C09889A" w:rsidR="00F820DC" w:rsidRPr="00D34465" w:rsidRDefault="00F820DC" w:rsidP="00F05C32">
      <w:pPr>
        <w:pStyle w:val="a7"/>
        <w:numPr>
          <w:ilvl w:val="1"/>
          <w:numId w:val="47"/>
        </w:numPr>
        <w:tabs>
          <w:tab w:val="left" w:pos="1134"/>
        </w:tabs>
        <w:spacing w:line="360" w:lineRule="auto"/>
        <w:ind w:left="0" w:firstLine="709"/>
        <w:jc w:val="both"/>
        <w:rPr>
          <w:rFonts w:eastAsia="Calibri" w:cs="Times New Roman"/>
        </w:rPr>
      </w:pPr>
      <w:r w:rsidRPr="00D34465">
        <w:rPr>
          <w:rFonts w:eastAsia="Calibri" w:cs="Times New Roman"/>
        </w:rPr>
        <w:t>Умение грамотно противостоя</w:t>
      </w:r>
      <w:r w:rsidR="00D4579B">
        <w:rPr>
          <w:rFonts w:eastAsia="Calibri" w:cs="Times New Roman"/>
        </w:rPr>
        <w:t>ть манипуляционному воздействию.</w:t>
      </w:r>
    </w:p>
    <w:p w14:paraId="1FA4416C" w14:textId="249DF4B2" w:rsidR="00F820DC" w:rsidRPr="00D4579B" w:rsidRDefault="00F820DC" w:rsidP="00F05C32">
      <w:pPr>
        <w:pStyle w:val="a7"/>
        <w:numPr>
          <w:ilvl w:val="0"/>
          <w:numId w:val="47"/>
        </w:numPr>
        <w:tabs>
          <w:tab w:val="left" w:pos="1134"/>
        </w:tabs>
        <w:spacing w:line="360" w:lineRule="auto"/>
        <w:ind w:left="0" w:firstLine="709"/>
        <w:rPr>
          <w:rFonts w:eastAsia="Calibri" w:cs="Times New Roman"/>
        </w:rPr>
      </w:pPr>
      <w:r w:rsidRPr="00D4579B">
        <w:rPr>
          <w:rFonts w:eastAsia="Calibri" w:cs="Times New Roman"/>
        </w:rPr>
        <w:t>Определяет способность направлять процесс в соответствии с тремя аспектами динамики переговоров:</w:t>
      </w:r>
    </w:p>
    <w:p w14:paraId="7B6E8ADF" w14:textId="77777777" w:rsidR="00F820DC" w:rsidRPr="00F820DC" w:rsidRDefault="00F820DC" w:rsidP="00F05C32">
      <w:pPr>
        <w:numPr>
          <w:ilvl w:val="0"/>
          <w:numId w:val="48"/>
        </w:numPr>
        <w:tabs>
          <w:tab w:val="left" w:pos="1134"/>
        </w:tabs>
        <w:spacing w:line="360" w:lineRule="auto"/>
        <w:ind w:left="0" w:firstLine="709"/>
        <w:contextualSpacing/>
        <w:jc w:val="both"/>
        <w:rPr>
          <w:rFonts w:eastAsia="Calibri" w:cs="Times New Roman"/>
        </w:rPr>
      </w:pPr>
      <w:proofErr w:type="gramStart"/>
      <w:r w:rsidRPr="00F820DC">
        <w:rPr>
          <w:rFonts w:eastAsia="Calibri" w:cs="Times New Roman"/>
        </w:rPr>
        <w:t>Тематический</w:t>
      </w:r>
      <w:proofErr w:type="gramEnd"/>
      <w:r w:rsidRPr="00F820DC">
        <w:rPr>
          <w:rFonts w:eastAsia="Calibri" w:cs="Times New Roman"/>
        </w:rPr>
        <w:t xml:space="preserve"> (последовательное соблюдение процедуры с учётом возврата, с целью прояснения новых обстоятельств);</w:t>
      </w:r>
    </w:p>
    <w:p w14:paraId="5AD28785" w14:textId="77777777" w:rsidR="00F820DC" w:rsidRPr="00F820DC" w:rsidRDefault="00F820DC" w:rsidP="00F05C32">
      <w:pPr>
        <w:numPr>
          <w:ilvl w:val="0"/>
          <w:numId w:val="48"/>
        </w:numPr>
        <w:tabs>
          <w:tab w:val="left" w:pos="1134"/>
        </w:tabs>
        <w:spacing w:line="360" w:lineRule="auto"/>
        <w:ind w:left="0" w:firstLine="709"/>
        <w:contextualSpacing/>
        <w:jc w:val="both"/>
        <w:rPr>
          <w:rFonts w:eastAsia="Calibri" w:cs="Times New Roman"/>
        </w:rPr>
      </w:pPr>
      <w:r w:rsidRPr="00F820DC">
        <w:rPr>
          <w:rFonts w:eastAsia="Calibri" w:cs="Times New Roman"/>
        </w:rPr>
        <w:lastRenderedPageBreak/>
        <w:t>Психологический (разрядка напряжения, уход от позиции к интересам);</w:t>
      </w:r>
    </w:p>
    <w:p w14:paraId="59A5D28E" w14:textId="77777777" w:rsidR="00F820DC" w:rsidRPr="00F820DC" w:rsidRDefault="00F820DC" w:rsidP="00F05C32">
      <w:pPr>
        <w:numPr>
          <w:ilvl w:val="0"/>
          <w:numId w:val="48"/>
        </w:numPr>
        <w:tabs>
          <w:tab w:val="left" w:pos="1134"/>
        </w:tabs>
        <w:spacing w:line="360" w:lineRule="auto"/>
        <w:ind w:left="0" w:firstLine="709"/>
        <w:contextualSpacing/>
        <w:jc w:val="both"/>
        <w:rPr>
          <w:rFonts w:eastAsia="Calibri" w:cs="Times New Roman"/>
        </w:rPr>
      </w:pPr>
      <w:proofErr w:type="gramStart"/>
      <w:r w:rsidRPr="00F820DC">
        <w:rPr>
          <w:rFonts w:eastAsia="Calibri" w:cs="Times New Roman"/>
        </w:rPr>
        <w:t>Групповой (от опосредованной коммуникации к восстановлению прямого общения и заключению соглашения.)</w:t>
      </w:r>
      <w:proofErr w:type="gramEnd"/>
    </w:p>
    <w:p w14:paraId="498B783D" w14:textId="1693B362" w:rsidR="00F820DC" w:rsidRDefault="00F820DC" w:rsidP="00F820DC">
      <w:pPr>
        <w:spacing w:line="360" w:lineRule="auto"/>
        <w:ind w:firstLine="709"/>
        <w:jc w:val="both"/>
        <w:rPr>
          <w:rFonts w:eastAsia="Times New Roman" w:cs="Times New Roman"/>
          <w:szCs w:val="28"/>
          <w:lang w:eastAsia="ru-RU"/>
        </w:rPr>
      </w:pPr>
      <w:r w:rsidRPr="00F820DC">
        <w:rPr>
          <w:rFonts w:eastAsia="Times New Roman" w:cs="Times New Roman"/>
          <w:szCs w:val="28"/>
          <w:lang w:eastAsia="ru-RU"/>
        </w:rPr>
        <w:t>В ситуации конфликтного взаимодействия у участников формируются негативные установки по отношению друг к другу и провоцируют тем самым ряд искажений восприятия происходящего, ложные интерпретации, нарушение целеполагания и поведения участников. Именно поэтому профессиональн</w:t>
      </w:r>
      <w:r w:rsidR="0021269F">
        <w:rPr>
          <w:rFonts w:eastAsia="Times New Roman" w:cs="Times New Roman"/>
          <w:szCs w:val="28"/>
          <w:lang w:eastAsia="ru-RU"/>
        </w:rPr>
        <w:t>ая</w:t>
      </w:r>
      <w:r w:rsidRPr="00F820DC">
        <w:rPr>
          <w:rFonts w:eastAsia="Times New Roman" w:cs="Times New Roman"/>
          <w:szCs w:val="28"/>
          <w:lang w:eastAsia="ru-RU"/>
        </w:rPr>
        <w:t xml:space="preserve"> компетентность медиатора включает </w:t>
      </w:r>
      <w:proofErr w:type="spellStart"/>
      <w:r w:rsidRPr="00F820DC">
        <w:rPr>
          <w:rFonts w:eastAsia="Times New Roman" w:cs="Times New Roman"/>
          <w:szCs w:val="28"/>
          <w:lang w:eastAsia="ru-RU"/>
        </w:rPr>
        <w:t>конфликтологическую</w:t>
      </w:r>
      <w:proofErr w:type="spellEnd"/>
      <w:r w:rsidRPr="00F820DC">
        <w:rPr>
          <w:rFonts w:eastAsia="Times New Roman" w:cs="Times New Roman"/>
          <w:szCs w:val="28"/>
          <w:lang w:eastAsia="ru-RU"/>
        </w:rPr>
        <w:t xml:space="preserve"> компетентность, которая является одной из важнейших характеристик профессионализма и  включает в себя осведомленность о диапазоне возможных стратегий поведения в конфликте и умение адекватно и своевременно реализовать их.</w:t>
      </w:r>
    </w:p>
    <w:p w14:paraId="06909029" w14:textId="5D368E3C" w:rsidR="00FB6AA2" w:rsidRPr="00F820DC" w:rsidRDefault="00FB6AA2" w:rsidP="00FB6AA2">
      <w:pPr>
        <w:spacing w:line="360" w:lineRule="auto"/>
        <w:ind w:firstLine="709"/>
        <w:jc w:val="both"/>
        <w:rPr>
          <w:rFonts w:eastAsia="Times New Roman" w:cs="Times New Roman"/>
          <w:szCs w:val="28"/>
          <w:lang w:eastAsia="ru-RU"/>
        </w:rPr>
      </w:pPr>
      <w:r>
        <w:rPr>
          <w:rFonts w:eastAsia="Times New Roman" w:cs="Times New Roman"/>
          <w:szCs w:val="28"/>
          <w:lang w:eastAsia="ru-RU"/>
        </w:rPr>
        <w:t>Между тем, большинство иных профессиональных сфер, будь то область юриспруденции или психологии,</w:t>
      </w:r>
      <w:r w:rsidR="00B61DF1">
        <w:rPr>
          <w:rFonts w:eastAsia="Times New Roman" w:cs="Times New Roman"/>
          <w:szCs w:val="28"/>
          <w:lang w:eastAsia="ru-RU"/>
        </w:rPr>
        <w:t xml:space="preserve"> так и непрофессиональной,</w:t>
      </w:r>
      <w:r>
        <w:rPr>
          <w:rFonts w:eastAsia="Times New Roman" w:cs="Times New Roman"/>
          <w:szCs w:val="28"/>
          <w:lang w:eastAsia="ru-RU"/>
        </w:rPr>
        <w:t xml:space="preserve"> также подвержен</w:t>
      </w:r>
      <w:r w:rsidR="00B61DF1">
        <w:rPr>
          <w:rFonts w:eastAsia="Times New Roman" w:cs="Times New Roman"/>
          <w:szCs w:val="28"/>
          <w:lang w:eastAsia="ru-RU"/>
        </w:rPr>
        <w:t>ы</w:t>
      </w:r>
      <w:r>
        <w:rPr>
          <w:rFonts w:eastAsia="Times New Roman" w:cs="Times New Roman"/>
          <w:szCs w:val="28"/>
          <w:lang w:eastAsia="ru-RU"/>
        </w:rPr>
        <w:t xml:space="preserve"> достаточной степени </w:t>
      </w:r>
      <w:proofErr w:type="spellStart"/>
      <w:r>
        <w:rPr>
          <w:rFonts w:eastAsia="Times New Roman" w:cs="Times New Roman"/>
          <w:szCs w:val="28"/>
          <w:lang w:eastAsia="ru-RU"/>
        </w:rPr>
        <w:t>ко</w:t>
      </w:r>
      <w:r w:rsidR="00B11AFC">
        <w:rPr>
          <w:rFonts w:eastAsia="Times New Roman" w:cs="Times New Roman"/>
          <w:szCs w:val="28"/>
          <w:lang w:eastAsia="ru-RU"/>
        </w:rPr>
        <w:t>н</w:t>
      </w:r>
      <w:r>
        <w:rPr>
          <w:rFonts w:eastAsia="Times New Roman" w:cs="Times New Roman"/>
          <w:szCs w:val="28"/>
          <w:lang w:eastAsia="ru-RU"/>
        </w:rPr>
        <w:t>фликтогенных</w:t>
      </w:r>
      <w:proofErr w:type="spellEnd"/>
      <w:r>
        <w:rPr>
          <w:rFonts w:eastAsia="Times New Roman" w:cs="Times New Roman"/>
          <w:szCs w:val="28"/>
          <w:lang w:eastAsia="ru-RU"/>
        </w:rPr>
        <w:t xml:space="preserve"> факторов</w:t>
      </w:r>
      <w:r w:rsidR="00B11AFC">
        <w:rPr>
          <w:rFonts w:eastAsia="Times New Roman" w:cs="Times New Roman"/>
          <w:szCs w:val="28"/>
          <w:lang w:eastAsia="ru-RU"/>
        </w:rPr>
        <w:t>.</w:t>
      </w:r>
      <w:r>
        <w:rPr>
          <w:rFonts w:eastAsia="Times New Roman" w:cs="Times New Roman"/>
          <w:szCs w:val="28"/>
          <w:lang w:eastAsia="ru-RU"/>
        </w:rPr>
        <w:t xml:space="preserve"> </w:t>
      </w:r>
      <w:r w:rsidR="00D13155">
        <w:rPr>
          <w:rFonts w:eastAsia="Times New Roman" w:cs="Times New Roman"/>
          <w:szCs w:val="28"/>
          <w:lang w:eastAsia="ru-RU"/>
        </w:rPr>
        <w:t>Вероятно,</w:t>
      </w:r>
      <w:r>
        <w:rPr>
          <w:rFonts w:eastAsia="Times New Roman" w:cs="Times New Roman"/>
          <w:szCs w:val="28"/>
          <w:lang w:eastAsia="ru-RU"/>
        </w:rPr>
        <w:t xml:space="preserve"> </w:t>
      </w:r>
      <w:r w:rsidR="00B11AFC">
        <w:rPr>
          <w:rFonts w:eastAsia="Times New Roman" w:cs="Times New Roman"/>
          <w:szCs w:val="28"/>
          <w:lang w:eastAsia="ru-RU"/>
        </w:rPr>
        <w:t xml:space="preserve">это </w:t>
      </w:r>
      <w:r>
        <w:rPr>
          <w:rFonts w:eastAsia="Times New Roman" w:cs="Times New Roman"/>
          <w:szCs w:val="28"/>
          <w:lang w:eastAsia="ru-RU"/>
        </w:rPr>
        <w:t>говорит о необходимости соответствующей профессиональной компетентности</w:t>
      </w:r>
      <w:r w:rsidR="00B61DF1">
        <w:rPr>
          <w:rFonts w:eastAsia="Times New Roman" w:cs="Times New Roman"/>
          <w:szCs w:val="28"/>
          <w:lang w:eastAsia="ru-RU"/>
        </w:rPr>
        <w:t xml:space="preserve"> для одних и овладению коммуникативных навыков взаимодействия для других. Всё это может рассматриваться </w:t>
      </w:r>
      <w:r w:rsidR="004659B9">
        <w:rPr>
          <w:rFonts w:eastAsia="Times New Roman" w:cs="Times New Roman"/>
          <w:szCs w:val="28"/>
          <w:lang w:eastAsia="ru-RU"/>
        </w:rPr>
        <w:t>«</w:t>
      </w:r>
      <w:r w:rsidR="00B61DF1">
        <w:rPr>
          <w:rFonts w:eastAsia="Times New Roman" w:cs="Times New Roman"/>
          <w:szCs w:val="28"/>
          <w:lang w:eastAsia="ru-RU"/>
        </w:rPr>
        <w:t xml:space="preserve">как способ жизнедеятельности </w:t>
      </w:r>
      <w:r w:rsidR="00B61DF1" w:rsidRPr="00B61DF1">
        <w:rPr>
          <w:rFonts w:eastAsia="Times New Roman" w:cs="Times New Roman"/>
          <w:szCs w:val="28"/>
          <w:lang w:eastAsia="ru-RU"/>
        </w:rPr>
        <w:t>в конфликтных ситуациях во взаимодействии с субъектами профессиональной</w:t>
      </w:r>
      <w:r w:rsidR="00B61DF1">
        <w:rPr>
          <w:rFonts w:eastAsia="Times New Roman" w:cs="Times New Roman"/>
          <w:szCs w:val="28"/>
          <w:lang w:eastAsia="ru-RU"/>
        </w:rPr>
        <w:t xml:space="preserve"> и непрофессиональной</w:t>
      </w:r>
      <w:r w:rsidR="00B11AFC">
        <w:rPr>
          <w:rFonts w:eastAsia="Times New Roman" w:cs="Times New Roman"/>
          <w:szCs w:val="28"/>
          <w:lang w:eastAsia="ru-RU"/>
        </w:rPr>
        <w:t xml:space="preserve"> деятельности, а также </w:t>
      </w:r>
      <w:r w:rsidR="00B61DF1" w:rsidRPr="00B61DF1">
        <w:rPr>
          <w:rFonts w:eastAsia="Times New Roman" w:cs="Times New Roman"/>
          <w:szCs w:val="28"/>
          <w:lang w:eastAsia="ru-RU"/>
        </w:rPr>
        <w:t>как способ преодоления личностных кризисов</w:t>
      </w:r>
      <w:r w:rsidR="004659B9">
        <w:rPr>
          <w:rFonts w:eastAsia="Times New Roman" w:cs="Times New Roman"/>
          <w:szCs w:val="28"/>
          <w:lang w:eastAsia="ru-RU"/>
        </w:rPr>
        <w:t>»</w:t>
      </w:r>
      <w:r w:rsidR="00B61DF1">
        <w:rPr>
          <w:rStyle w:val="a5"/>
          <w:rFonts w:eastAsia="Times New Roman" w:cs="Times New Roman"/>
          <w:szCs w:val="28"/>
          <w:lang w:eastAsia="ru-RU"/>
        </w:rPr>
        <w:footnoteReference w:id="16"/>
      </w:r>
      <w:r w:rsidR="00B61DF1">
        <w:rPr>
          <w:rFonts w:eastAsia="Times New Roman" w:cs="Times New Roman"/>
          <w:szCs w:val="28"/>
          <w:lang w:eastAsia="ru-RU"/>
        </w:rPr>
        <w:t xml:space="preserve">, что </w:t>
      </w:r>
      <w:r w:rsidR="00D13155">
        <w:rPr>
          <w:rFonts w:eastAsia="Times New Roman" w:cs="Times New Roman"/>
          <w:szCs w:val="28"/>
          <w:lang w:eastAsia="ru-RU"/>
        </w:rPr>
        <w:t>вероятно</w:t>
      </w:r>
      <w:r w:rsidR="00B61DF1">
        <w:rPr>
          <w:rFonts w:eastAsia="Times New Roman" w:cs="Times New Roman"/>
          <w:szCs w:val="28"/>
          <w:lang w:eastAsia="ru-RU"/>
        </w:rPr>
        <w:t xml:space="preserve"> говорит о том, что </w:t>
      </w:r>
      <w:proofErr w:type="spellStart"/>
      <w:r w:rsidR="00B61DF1">
        <w:rPr>
          <w:rFonts w:eastAsia="Times New Roman" w:cs="Times New Roman"/>
          <w:szCs w:val="28"/>
          <w:lang w:eastAsia="ru-RU"/>
        </w:rPr>
        <w:t>конфликтологическая</w:t>
      </w:r>
      <w:proofErr w:type="spellEnd"/>
      <w:r w:rsidR="00B61DF1">
        <w:rPr>
          <w:rFonts w:eastAsia="Times New Roman" w:cs="Times New Roman"/>
          <w:szCs w:val="28"/>
          <w:lang w:eastAsia="ru-RU"/>
        </w:rPr>
        <w:t xml:space="preserve"> компетентность может выступать как самостоятельная и неотъемлемая часть </w:t>
      </w:r>
      <w:r w:rsidR="008F587C">
        <w:rPr>
          <w:rFonts w:eastAsia="Times New Roman" w:cs="Times New Roman"/>
          <w:szCs w:val="28"/>
          <w:lang w:eastAsia="ru-RU"/>
        </w:rPr>
        <w:t>коммуникации, так и профессиональной компетенции. Так или иначе, рассмотрим более подробно данное явление.</w:t>
      </w:r>
    </w:p>
    <w:p w14:paraId="72F719C2" w14:textId="7E03DE9A" w:rsidR="00F820DC" w:rsidRDefault="004659B9" w:rsidP="00F820DC">
      <w:pPr>
        <w:spacing w:line="360" w:lineRule="auto"/>
        <w:ind w:firstLine="709"/>
        <w:jc w:val="both"/>
        <w:rPr>
          <w:rFonts w:eastAsia="Times New Roman" w:cs="Times New Roman"/>
          <w:szCs w:val="28"/>
          <w:lang w:eastAsia="ru-RU"/>
        </w:rPr>
      </w:pPr>
      <w:r>
        <w:rPr>
          <w:rFonts w:eastAsia="Times New Roman" w:cs="Times New Roman"/>
          <w:szCs w:val="28"/>
          <w:lang w:eastAsia="ru-RU"/>
        </w:rPr>
        <w:lastRenderedPageBreak/>
        <w:t>«</w:t>
      </w:r>
      <w:proofErr w:type="spellStart"/>
      <w:r w:rsidR="00F820DC" w:rsidRPr="00F820DC">
        <w:rPr>
          <w:rFonts w:eastAsia="Times New Roman" w:cs="Times New Roman"/>
          <w:szCs w:val="28"/>
          <w:lang w:eastAsia="ru-RU"/>
        </w:rPr>
        <w:t>Конфликтологическая</w:t>
      </w:r>
      <w:proofErr w:type="spellEnd"/>
      <w:r w:rsidR="00F820DC" w:rsidRPr="00F820DC">
        <w:rPr>
          <w:rFonts w:eastAsia="Times New Roman" w:cs="Times New Roman"/>
          <w:szCs w:val="28"/>
          <w:lang w:eastAsia="ru-RU"/>
        </w:rPr>
        <w:t xml:space="preserve"> компетентность – это способность в реальном конфликте осуществлять деятельность, направленную на минимизацию деструктивных форм возникшего конфликтного взаимодействия</w:t>
      </w:r>
      <w:r>
        <w:rPr>
          <w:rFonts w:eastAsia="Times New Roman" w:cs="Times New Roman"/>
          <w:szCs w:val="28"/>
          <w:lang w:eastAsia="ru-RU"/>
        </w:rPr>
        <w:t>»</w:t>
      </w:r>
      <w:r w:rsidR="00F820DC" w:rsidRPr="00F820DC">
        <w:rPr>
          <w:rFonts w:eastAsia="Times New Roman" w:cs="Times New Roman"/>
          <w:szCs w:val="28"/>
          <w:vertAlign w:val="superscript"/>
          <w:lang w:eastAsia="ru-RU"/>
        </w:rPr>
        <w:footnoteReference w:id="17"/>
      </w:r>
      <w:r w:rsidR="00F820DC" w:rsidRPr="00F820DC">
        <w:rPr>
          <w:rFonts w:eastAsia="Times New Roman" w:cs="Times New Roman"/>
          <w:szCs w:val="28"/>
          <w:lang w:eastAsia="ru-RU"/>
        </w:rPr>
        <w:t>.</w:t>
      </w:r>
    </w:p>
    <w:p w14:paraId="6E3A142C" w14:textId="2673ECED" w:rsidR="00311110" w:rsidRPr="00F820DC" w:rsidRDefault="00311110" w:rsidP="00F820DC">
      <w:pPr>
        <w:spacing w:line="360" w:lineRule="auto"/>
        <w:ind w:firstLine="709"/>
        <w:jc w:val="both"/>
        <w:rPr>
          <w:rFonts w:eastAsia="Times New Roman" w:cs="Times New Roman"/>
          <w:szCs w:val="28"/>
          <w:lang w:eastAsia="ru-RU"/>
        </w:rPr>
      </w:pPr>
      <w:r>
        <w:rPr>
          <w:rFonts w:eastAsia="Times New Roman" w:cs="Times New Roman"/>
          <w:szCs w:val="28"/>
          <w:lang w:eastAsia="ru-RU"/>
        </w:rPr>
        <w:t xml:space="preserve">Несомненно, овладение </w:t>
      </w:r>
      <w:proofErr w:type="spellStart"/>
      <w:r>
        <w:rPr>
          <w:rFonts w:eastAsia="Times New Roman" w:cs="Times New Roman"/>
          <w:szCs w:val="28"/>
          <w:lang w:eastAsia="ru-RU"/>
        </w:rPr>
        <w:t>конфликтологической</w:t>
      </w:r>
      <w:proofErr w:type="spellEnd"/>
      <w:r>
        <w:rPr>
          <w:rFonts w:eastAsia="Times New Roman" w:cs="Times New Roman"/>
          <w:szCs w:val="28"/>
          <w:lang w:eastAsia="ru-RU"/>
        </w:rPr>
        <w:t xml:space="preserve"> компетентностью является одним из основополагающих факторов работы эффективного медиатора. </w:t>
      </w:r>
    </w:p>
    <w:p w14:paraId="0CA40F68" w14:textId="5C047FA0" w:rsidR="00F820DC" w:rsidRPr="00F820DC" w:rsidRDefault="00311110" w:rsidP="00F820DC">
      <w:pPr>
        <w:spacing w:line="360" w:lineRule="auto"/>
        <w:ind w:firstLine="709"/>
        <w:jc w:val="both"/>
        <w:rPr>
          <w:rFonts w:eastAsia="Times New Roman" w:cs="Times New Roman"/>
          <w:szCs w:val="28"/>
          <w:lang w:eastAsia="ru-RU"/>
        </w:rPr>
      </w:pPr>
      <w:r>
        <w:rPr>
          <w:rFonts w:eastAsia="Times New Roman" w:cs="Times New Roman"/>
          <w:szCs w:val="28"/>
          <w:lang w:eastAsia="ru-RU"/>
        </w:rPr>
        <w:t>«</w:t>
      </w:r>
      <w:r w:rsidR="004659B9">
        <w:rPr>
          <w:rFonts w:eastAsia="Times New Roman" w:cs="Times New Roman"/>
          <w:szCs w:val="28"/>
          <w:lang w:eastAsia="ru-RU"/>
        </w:rPr>
        <w:t>Важной</w:t>
      </w:r>
      <w:r w:rsidR="00F820DC" w:rsidRPr="00F820DC">
        <w:rPr>
          <w:rFonts w:eastAsia="Times New Roman" w:cs="Times New Roman"/>
          <w:szCs w:val="28"/>
          <w:lang w:eastAsia="ru-RU"/>
        </w:rPr>
        <w:t xml:space="preserve"> составляющей </w:t>
      </w:r>
      <w:proofErr w:type="spellStart"/>
      <w:r w:rsidR="00F820DC" w:rsidRPr="00F820DC">
        <w:rPr>
          <w:rFonts w:eastAsia="Times New Roman" w:cs="Times New Roman"/>
          <w:szCs w:val="28"/>
          <w:lang w:eastAsia="ru-RU"/>
        </w:rPr>
        <w:t>конфликтологической</w:t>
      </w:r>
      <w:proofErr w:type="spellEnd"/>
      <w:r w:rsidR="00F820DC" w:rsidRPr="00F820DC">
        <w:rPr>
          <w:rFonts w:eastAsia="Times New Roman" w:cs="Times New Roman"/>
          <w:szCs w:val="28"/>
          <w:lang w:eastAsia="ru-RU"/>
        </w:rPr>
        <w:t xml:space="preserve"> компетентности является </w:t>
      </w:r>
      <w:proofErr w:type="gramStart"/>
      <w:r w:rsidR="00F820DC" w:rsidRPr="00F820DC">
        <w:rPr>
          <w:rFonts w:eastAsia="Times New Roman" w:cs="Times New Roman"/>
          <w:szCs w:val="28"/>
          <w:lang w:eastAsia="ru-RU"/>
        </w:rPr>
        <w:t>практическая</w:t>
      </w:r>
      <w:proofErr w:type="gramEnd"/>
      <w:r w:rsidR="00F820DC" w:rsidRPr="00F820DC">
        <w:rPr>
          <w:rFonts w:eastAsia="Times New Roman" w:cs="Times New Roman"/>
          <w:szCs w:val="28"/>
          <w:lang w:eastAsia="ru-RU"/>
        </w:rPr>
        <w:t xml:space="preserve"> </w:t>
      </w:r>
      <w:proofErr w:type="spellStart"/>
      <w:r w:rsidR="00F820DC" w:rsidRPr="00F820DC">
        <w:rPr>
          <w:rFonts w:eastAsia="Times New Roman" w:cs="Times New Roman"/>
          <w:szCs w:val="28"/>
          <w:lang w:eastAsia="ru-RU"/>
        </w:rPr>
        <w:t>конфликтоспособность</w:t>
      </w:r>
      <w:proofErr w:type="spellEnd"/>
      <w:r w:rsidR="00F820DC" w:rsidRPr="00F820DC">
        <w:rPr>
          <w:rFonts w:eastAsia="Times New Roman" w:cs="Times New Roman"/>
          <w:szCs w:val="28"/>
          <w:lang w:eastAsia="ru-RU"/>
        </w:rPr>
        <w:t>. Это, прежде всего, способность распознавать конфликтные явления в себе и в окружении как можно раньше и без существенных искажений; способность понимать динамику и движущие силы конфликта и формировать оптимальную стратегию поведения в конкретной ситуации; способность эффективно применять выбранную стратегию при практическом вмешательстве в конфликт</w:t>
      </w:r>
      <w:r w:rsidR="004659B9">
        <w:rPr>
          <w:rFonts w:eastAsia="Times New Roman" w:cs="Times New Roman"/>
          <w:szCs w:val="28"/>
          <w:lang w:eastAsia="ru-RU"/>
        </w:rPr>
        <w:t>»</w:t>
      </w:r>
      <w:r w:rsidR="00F820DC" w:rsidRPr="00F820DC">
        <w:rPr>
          <w:rFonts w:eastAsia="Times New Roman" w:cs="Times New Roman"/>
          <w:szCs w:val="28"/>
          <w:vertAlign w:val="superscript"/>
          <w:lang w:eastAsia="ru-RU"/>
        </w:rPr>
        <w:footnoteReference w:id="18"/>
      </w:r>
      <w:r w:rsidR="00F820DC" w:rsidRPr="00F820DC">
        <w:rPr>
          <w:rFonts w:eastAsia="Times New Roman" w:cs="Times New Roman"/>
          <w:szCs w:val="28"/>
          <w:lang w:eastAsia="ru-RU"/>
        </w:rPr>
        <w:t xml:space="preserve">.  </w:t>
      </w:r>
    </w:p>
    <w:p w14:paraId="0CEFB9DD" w14:textId="77777777" w:rsidR="00F820DC" w:rsidRPr="00F820DC" w:rsidRDefault="00F820DC" w:rsidP="00F820DC">
      <w:pPr>
        <w:spacing w:line="360" w:lineRule="auto"/>
        <w:ind w:firstLine="709"/>
        <w:jc w:val="both"/>
        <w:rPr>
          <w:rFonts w:eastAsia="Times New Roman" w:cs="Times New Roman"/>
          <w:szCs w:val="28"/>
          <w:lang w:eastAsia="ru-RU"/>
        </w:rPr>
      </w:pPr>
      <w:r w:rsidRPr="00F820DC">
        <w:rPr>
          <w:rFonts w:eastAsia="Times New Roman" w:cs="Times New Roman"/>
          <w:szCs w:val="28"/>
          <w:lang w:eastAsia="ru-RU"/>
        </w:rPr>
        <w:t xml:space="preserve">Г.М. </w:t>
      </w:r>
      <w:proofErr w:type="spellStart"/>
      <w:r w:rsidRPr="00F820DC">
        <w:rPr>
          <w:rFonts w:eastAsia="Times New Roman" w:cs="Times New Roman"/>
          <w:szCs w:val="28"/>
          <w:lang w:eastAsia="ru-RU"/>
        </w:rPr>
        <w:t>Болтунова</w:t>
      </w:r>
      <w:proofErr w:type="spellEnd"/>
      <w:r w:rsidRPr="00F820DC">
        <w:rPr>
          <w:rFonts w:eastAsia="Times New Roman" w:cs="Times New Roman"/>
          <w:szCs w:val="28"/>
          <w:lang w:eastAsia="ru-RU"/>
        </w:rPr>
        <w:t xml:space="preserve"> включает </w:t>
      </w:r>
      <w:proofErr w:type="spellStart"/>
      <w:r w:rsidRPr="00F820DC">
        <w:rPr>
          <w:rFonts w:eastAsia="Times New Roman" w:cs="Times New Roman"/>
          <w:szCs w:val="28"/>
          <w:lang w:eastAsia="ru-RU"/>
        </w:rPr>
        <w:t>конфликтологическую</w:t>
      </w:r>
      <w:proofErr w:type="spellEnd"/>
      <w:r w:rsidRPr="00F820DC">
        <w:rPr>
          <w:rFonts w:eastAsia="Times New Roman" w:cs="Times New Roman"/>
          <w:szCs w:val="28"/>
          <w:lang w:eastAsia="ru-RU"/>
        </w:rPr>
        <w:t xml:space="preserve"> компетентность три </w:t>
      </w:r>
      <w:proofErr w:type="spellStart"/>
      <w:r w:rsidRPr="00F820DC">
        <w:rPr>
          <w:rFonts w:eastAsia="Times New Roman" w:cs="Times New Roman"/>
          <w:szCs w:val="28"/>
          <w:lang w:eastAsia="ru-RU"/>
        </w:rPr>
        <w:t>конфликтологических</w:t>
      </w:r>
      <w:proofErr w:type="spellEnd"/>
      <w:r w:rsidRPr="00F820DC">
        <w:rPr>
          <w:rFonts w:eastAsia="Times New Roman" w:cs="Times New Roman"/>
          <w:szCs w:val="28"/>
          <w:lang w:eastAsia="ru-RU"/>
        </w:rPr>
        <w:t xml:space="preserve"> умения</w:t>
      </w:r>
      <w:r w:rsidRPr="00F820DC">
        <w:rPr>
          <w:rFonts w:eastAsia="Times New Roman" w:cs="Times New Roman"/>
          <w:szCs w:val="28"/>
          <w:vertAlign w:val="superscript"/>
          <w:lang w:eastAsia="ru-RU"/>
        </w:rPr>
        <w:footnoteReference w:id="19"/>
      </w:r>
      <w:r w:rsidRPr="00F820DC">
        <w:rPr>
          <w:rFonts w:eastAsia="Times New Roman" w:cs="Times New Roman"/>
          <w:szCs w:val="28"/>
          <w:lang w:eastAsia="ru-RU"/>
        </w:rPr>
        <w:t>:</w:t>
      </w:r>
    </w:p>
    <w:p w14:paraId="63BA05C9" w14:textId="48B35F95" w:rsidR="00F820DC" w:rsidRPr="00F820DC" w:rsidRDefault="00F820DC" w:rsidP="00F05C32">
      <w:pPr>
        <w:numPr>
          <w:ilvl w:val="0"/>
          <w:numId w:val="49"/>
        </w:numPr>
        <w:tabs>
          <w:tab w:val="left" w:pos="1134"/>
        </w:tabs>
        <w:spacing w:line="360" w:lineRule="auto"/>
        <w:ind w:left="0" w:firstLine="709"/>
        <w:contextualSpacing/>
        <w:jc w:val="both"/>
        <w:rPr>
          <w:rFonts w:eastAsia="Calibri" w:cs="Times New Roman"/>
        </w:rPr>
      </w:pPr>
      <w:r w:rsidRPr="00F820DC">
        <w:rPr>
          <w:rFonts w:eastAsia="Calibri" w:cs="Times New Roman"/>
        </w:rPr>
        <w:t>виде</w:t>
      </w:r>
      <w:r w:rsidR="00B11AFC">
        <w:rPr>
          <w:rFonts w:eastAsia="Calibri" w:cs="Times New Roman"/>
        </w:rPr>
        <w:t>ть</w:t>
      </w:r>
      <w:r w:rsidRPr="00F820DC">
        <w:rPr>
          <w:rFonts w:eastAsia="Calibri" w:cs="Times New Roman"/>
        </w:rPr>
        <w:t xml:space="preserve"> и понима</w:t>
      </w:r>
      <w:r w:rsidR="00B11AFC">
        <w:rPr>
          <w:rFonts w:eastAsia="Calibri" w:cs="Times New Roman"/>
        </w:rPr>
        <w:t>ть</w:t>
      </w:r>
      <w:r w:rsidRPr="00F820DC">
        <w:rPr>
          <w:rFonts w:eastAsia="Calibri" w:cs="Times New Roman"/>
        </w:rPr>
        <w:t xml:space="preserve"> конфликт;</w:t>
      </w:r>
    </w:p>
    <w:p w14:paraId="727CDA31" w14:textId="1477568F" w:rsidR="00F820DC" w:rsidRPr="00F820DC" w:rsidRDefault="00F820DC" w:rsidP="00F05C32">
      <w:pPr>
        <w:numPr>
          <w:ilvl w:val="0"/>
          <w:numId w:val="49"/>
        </w:numPr>
        <w:tabs>
          <w:tab w:val="left" w:pos="1134"/>
        </w:tabs>
        <w:spacing w:line="360" w:lineRule="auto"/>
        <w:ind w:left="0" w:firstLine="709"/>
        <w:contextualSpacing/>
        <w:jc w:val="both"/>
        <w:rPr>
          <w:rFonts w:eastAsia="Calibri" w:cs="Times New Roman"/>
        </w:rPr>
      </w:pPr>
      <w:r w:rsidRPr="00F820DC">
        <w:rPr>
          <w:rFonts w:eastAsia="Calibri" w:cs="Times New Roman"/>
        </w:rPr>
        <w:t>уме</w:t>
      </w:r>
      <w:r w:rsidR="00B11AFC">
        <w:rPr>
          <w:rFonts w:eastAsia="Calibri" w:cs="Times New Roman"/>
        </w:rPr>
        <w:t>ть</w:t>
      </w:r>
      <w:r w:rsidRPr="00F820DC">
        <w:rPr>
          <w:rFonts w:eastAsia="Calibri" w:cs="Times New Roman"/>
        </w:rPr>
        <w:t xml:space="preserve"> прогнозировать и оценивать последствия конфликта; </w:t>
      </w:r>
    </w:p>
    <w:p w14:paraId="3ACB7267" w14:textId="1C76C742" w:rsidR="00F820DC" w:rsidRPr="00F820DC" w:rsidRDefault="00F820DC" w:rsidP="00F05C32">
      <w:pPr>
        <w:numPr>
          <w:ilvl w:val="0"/>
          <w:numId w:val="49"/>
        </w:numPr>
        <w:tabs>
          <w:tab w:val="left" w:pos="1134"/>
        </w:tabs>
        <w:spacing w:line="360" w:lineRule="auto"/>
        <w:ind w:left="0" w:firstLine="709"/>
        <w:contextualSpacing/>
        <w:jc w:val="both"/>
        <w:rPr>
          <w:rFonts w:eastAsia="Calibri" w:cs="Times New Roman"/>
        </w:rPr>
      </w:pPr>
      <w:r w:rsidRPr="00F820DC">
        <w:rPr>
          <w:rFonts w:eastAsia="Calibri" w:cs="Times New Roman"/>
        </w:rPr>
        <w:t>владе</w:t>
      </w:r>
      <w:r w:rsidR="00B11AFC">
        <w:rPr>
          <w:rFonts w:eastAsia="Calibri" w:cs="Times New Roman"/>
        </w:rPr>
        <w:t>ть</w:t>
      </w:r>
      <w:r w:rsidRPr="00F820DC">
        <w:rPr>
          <w:rFonts w:eastAsia="Calibri" w:cs="Times New Roman"/>
        </w:rPr>
        <w:t xml:space="preserve"> средствами диагностирования, предупреждения и разрешения конфликта</w:t>
      </w:r>
      <w:r w:rsidR="00B11AFC">
        <w:rPr>
          <w:rFonts w:eastAsia="Calibri" w:cs="Times New Roman"/>
        </w:rPr>
        <w:t>.</w:t>
      </w:r>
    </w:p>
    <w:p w14:paraId="29F0A2C6" w14:textId="113ABF11" w:rsidR="00F820DC" w:rsidRPr="00F820DC" w:rsidRDefault="00F820DC" w:rsidP="00F820DC">
      <w:pPr>
        <w:spacing w:line="360" w:lineRule="auto"/>
        <w:ind w:firstLine="709"/>
        <w:jc w:val="both"/>
        <w:rPr>
          <w:rFonts w:eastAsia="Times New Roman" w:cs="Times New Roman"/>
          <w:szCs w:val="28"/>
          <w:lang w:eastAsia="ru-RU"/>
        </w:rPr>
      </w:pPr>
      <w:r w:rsidRPr="00F820DC">
        <w:rPr>
          <w:rFonts w:eastAsia="Times New Roman" w:cs="Times New Roman"/>
          <w:szCs w:val="28"/>
          <w:lang w:eastAsia="ru-RU"/>
        </w:rPr>
        <w:t>Т.Е. Майорова выделяет следующие структурные компоненты конфликтной компетентности</w:t>
      </w:r>
      <w:r w:rsidR="004659B9" w:rsidRPr="00F820DC">
        <w:rPr>
          <w:rFonts w:eastAsia="Times New Roman" w:cs="Times New Roman"/>
          <w:szCs w:val="28"/>
          <w:vertAlign w:val="superscript"/>
          <w:lang w:eastAsia="ru-RU"/>
        </w:rPr>
        <w:footnoteReference w:id="20"/>
      </w:r>
      <w:r w:rsidRPr="00F820DC">
        <w:rPr>
          <w:rFonts w:eastAsia="Times New Roman" w:cs="Times New Roman"/>
          <w:szCs w:val="28"/>
          <w:lang w:eastAsia="ru-RU"/>
        </w:rPr>
        <w:t>:</w:t>
      </w:r>
    </w:p>
    <w:p w14:paraId="0FA1591A" w14:textId="595A5436" w:rsidR="00F820DC" w:rsidRPr="00F820DC" w:rsidRDefault="00F820DC" w:rsidP="00F05C32">
      <w:pPr>
        <w:numPr>
          <w:ilvl w:val="0"/>
          <w:numId w:val="50"/>
        </w:numPr>
        <w:tabs>
          <w:tab w:val="left" w:pos="1134"/>
        </w:tabs>
        <w:spacing w:line="360" w:lineRule="auto"/>
        <w:ind w:left="0" w:firstLine="709"/>
        <w:contextualSpacing/>
        <w:jc w:val="both"/>
        <w:rPr>
          <w:rFonts w:eastAsia="Calibri" w:cs="Times New Roman"/>
        </w:rPr>
      </w:pPr>
      <w:r w:rsidRPr="00F820DC">
        <w:rPr>
          <w:rFonts w:eastAsia="Calibri" w:cs="Times New Roman"/>
        </w:rPr>
        <w:t xml:space="preserve">личностный (ценностно-мотивационная составляющая: </w:t>
      </w:r>
      <w:proofErr w:type="spellStart"/>
      <w:r w:rsidRPr="00F820DC">
        <w:rPr>
          <w:rFonts w:eastAsia="Calibri" w:cs="Times New Roman"/>
        </w:rPr>
        <w:t>самоактуализация</w:t>
      </w:r>
      <w:proofErr w:type="spellEnd"/>
      <w:r w:rsidRPr="00F820DC">
        <w:rPr>
          <w:rFonts w:eastAsia="Calibri" w:cs="Times New Roman"/>
        </w:rPr>
        <w:t xml:space="preserve">, мотивация успеха и боязни неудачи; направленность </w:t>
      </w:r>
      <w:r w:rsidRPr="00F820DC">
        <w:rPr>
          <w:rFonts w:eastAsia="Calibri" w:cs="Times New Roman"/>
        </w:rPr>
        <w:lastRenderedPageBreak/>
        <w:t xml:space="preserve">личности в общении; эмоциональная составляющая: </w:t>
      </w:r>
      <w:proofErr w:type="spellStart"/>
      <w:r w:rsidRPr="00F820DC">
        <w:rPr>
          <w:rFonts w:eastAsia="Calibri" w:cs="Times New Roman"/>
        </w:rPr>
        <w:t>эмпатия</w:t>
      </w:r>
      <w:proofErr w:type="spellEnd"/>
      <w:r w:rsidRPr="00F820DC">
        <w:rPr>
          <w:rFonts w:eastAsia="Calibri" w:cs="Times New Roman"/>
        </w:rPr>
        <w:t xml:space="preserve">; импульсивность; коммуникативный контроль); </w:t>
      </w:r>
    </w:p>
    <w:p w14:paraId="3BE405C0" w14:textId="752A78E6" w:rsidR="00F820DC" w:rsidRPr="00F820DC" w:rsidRDefault="00F820DC" w:rsidP="00F05C32">
      <w:pPr>
        <w:numPr>
          <w:ilvl w:val="0"/>
          <w:numId w:val="50"/>
        </w:numPr>
        <w:tabs>
          <w:tab w:val="left" w:pos="1134"/>
        </w:tabs>
        <w:spacing w:line="360" w:lineRule="auto"/>
        <w:ind w:left="0" w:firstLine="709"/>
        <w:contextualSpacing/>
        <w:jc w:val="both"/>
        <w:rPr>
          <w:rFonts w:eastAsia="Calibri" w:cs="Times New Roman"/>
        </w:rPr>
      </w:pPr>
      <w:proofErr w:type="gramStart"/>
      <w:r w:rsidRPr="00F820DC">
        <w:rPr>
          <w:rFonts w:eastAsia="Calibri" w:cs="Times New Roman"/>
        </w:rPr>
        <w:t>когнитивный</w:t>
      </w:r>
      <w:proofErr w:type="gramEnd"/>
      <w:r w:rsidRPr="00F820DC">
        <w:rPr>
          <w:rFonts w:eastAsia="Calibri" w:cs="Times New Roman"/>
        </w:rPr>
        <w:t xml:space="preserve"> (особенности восприятия конфликта</w:t>
      </w:r>
      <w:r w:rsidR="00B11AFC">
        <w:rPr>
          <w:rFonts w:eastAsia="Calibri" w:cs="Times New Roman"/>
        </w:rPr>
        <w:t xml:space="preserve"> и</w:t>
      </w:r>
      <w:r w:rsidRPr="00F820DC">
        <w:rPr>
          <w:rFonts w:eastAsia="Calibri" w:cs="Times New Roman"/>
        </w:rPr>
        <w:t xml:space="preserve"> знания о </w:t>
      </w:r>
      <w:r w:rsidR="00B11AFC">
        <w:rPr>
          <w:rFonts w:eastAsia="Calibri" w:cs="Times New Roman"/>
        </w:rPr>
        <w:t>нём</w:t>
      </w:r>
      <w:r w:rsidRPr="00F820DC">
        <w:rPr>
          <w:rFonts w:eastAsia="Calibri" w:cs="Times New Roman"/>
        </w:rPr>
        <w:t>);</w:t>
      </w:r>
    </w:p>
    <w:p w14:paraId="35BD5F48" w14:textId="4AC1AD8F" w:rsidR="00F820DC" w:rsidRDefault="00F820DC" w:rsidP="00F05C32">
      <w:pPr>
        <w:numPr>
          <w:ilvl w:val="0"/>
          <w:numId w:val="50"/>
        </w:numPr>
        <w:tabs>
          <w:tab w:val="left" w:pos="1134"/>
        </w:tabs>
        <w:spacing w:line="360" w:lineRule="auto"/>
        <w:ind w:left="0" w:firstLine="709"/>
        <w:contextualSpacing/>
        <w:jc w:val="both"/>
        <w:rPr>
          <w:rFonts w:eastAsia="Calibri" w:cs="Times New Roman"/>
        </w:rPr>
      </w:pPr>
      <w:proofErr w:type="gramStart"/>
      <w:r w:rsidRPr="00F820DC">
        <w:rPr>
          <w:rFonts w:eastAsia="Calibri" w:cs="Times New Roman"/>
        </w:rPr>
        <w:t>поведенческий</w:t>
      </w:r>
      <w:proofErr w:type="gramEnd"/>
      <w:r w:rsidRPr="00F820DC">
        <w:rPr>
          <w:rFonts w:eastAsia="Calibri" w:cs="Times New Roman"/>
        </w:rPr>
        <w:t xml:space="preserve"> (стратегии поведения в конфликте</w:t>
      </w:r>
      <w:r w:rsidR="00B11AFC">
        <w:rPr>
          <w:rFonts w:eastAsia="Calibri" w:cs="Times New Roman"/>
        </w:rPr>
        <w:t>,</w:t>
      </w:r>
      <w:r w:rsidRPr="00F820DC">
        <w:rPr>
          <w:rFonts w:eastAsia="Calibri" w:cs="Times New Roman"/>
        </w:rPr>
        <w:t xml:space="preserve"> умени</w:t>
      </w:r>
      <w:r w:rsidR="00B11AFC">
        <w:rPr>
          <w:rFonts w:eastAsia="Calibri" w:cs="Times New Roman"/>
        </w:rPr>
        <w:t>е</w:t>
      </w:r>
      <w:r w:rsidRPr="00F820DC">
        <w:rPr>
          <w:rFonts w:eastAsia="Calibri" w:cs="Times New Roman"/>
        </w:rPr>
        <w:t xml:space="preserve"> решать конфликтные ситуации).</w:t>
      </w:r>
    </w:p>
    <w:p w14:paraId="3CFD2067" w14:textId="18746C91" w:rsidR="0021269F" w:rsidRPr="00A629A7" w:rsidRDefault="008F587C" w:rsidP="00A629A7">
      <w:pPr>
        <w:spacing w:line="360" w:lineRule="auto"/>
        <w:ind w:firstLine="709"/>
        <w:contextualSpacing/>
        <w:jc w:val="both"/>
        <w:rPr>
          <w:rFonts w:eastAsia="Times New Roman" w:cs="Times New Roman"/>
          <w:szCs w:val="28"/>
          <w:shd w:val="clear" w:color="auto" w:fill="FFFFFF"/>
          <w:lang w:eastAsia="ru-RU"/>
        </w:rPr>
      </w:pPr>
      <w:r w:rsidRPr="00A629A7">
        <w:rPr>
          <w:rFonts w:cs="Arial"/>
          <w:color w:val="000000"/>
          <w:szCs w:val="23"/>
        </w:rPr>
        <w:t xml:space="preserve">Между тем, Е.Н. Иванова также говорит, о том, что важной частью </w:t>
      </w:r>
      <w:proofErr w:type="spellStart"/>
      <w:r w:rsidRPr="00A629A7">
        <w:rPr>
          <w:rFonts w:cs="Arial"/>
          <w:color w:val="000000"/>
          <w:szCs w:val="23"/>
        </w:rPr>
        <w:t>конфликтологической</w:t>
      </w:r>
      <w:proofErr w:type="spellEnd"/>
      <w:r w:rsidRPr="00A629A7">
        <w:rPr>
          <w:rFonts w:cs="Arial"/>
          <w:color w:val="000000"/>
          <w:szCs w:val="23"/>
        </w:rPr>
        <w:t xml:space="preserve"> компетентности является эмоциональная компетентность, так как работа медиатора </w:t>
      </w:r>
      <w:r w:rsidRPr="00A629A7">
        <w:rPr>
          <w:rFonts w:cs="Arial"/>
          <w:szCs w:val="23"/>
        </w:rPr>
        <w:t xml:space="preserve">напрямую связана с эмоциональной сферой. </w:t>
      </w:r>
      <w:r w:rsidR="00D13155">
        <w:rPr>
          <w:rFonts w:cs="Arial"/>
          <w:szCs w:val="23"/>
        </w:rPr>
        <w:t>Вероятно,</w:t>
      </w:r>
      <w:r w:rsidRPr="00A629A7">
        <w:rPr>
          <w:rFonts w:cs="Arial"/>
          <w:szCs w:val="23"/>
        </w:rPr>
        <w:t xml:space="preserve"> </w:t>
      </w:r>
      <w:r w:rsidR="009D7E00">
        <w:rPr>
          <w:rFonts w:cs="Arial"/>
          <w:szCs w:val="23"/>
        </w:rPr>
        <w:t>это подразумевает, что</w:t>
      </w:r>
      <w:r w:rsidRPr="00A629A7">
        <w:rPr>
          <w:rFonts w:cs="Arial"/>
          <w:szCs w:val="23"/>
        </w:rPr>
        <w:t xml:space="preserve"> </w:t>
      </w:r>
      <w:r w:rsidR="00311110">
        <w:rPr>
          <w:rFonts w:cs="Arial"/>
          <w:szCs w:val="23"/>
        </w:rPr>
        <w:t>«</w:t>
      </w:r>
      <w:r w:rsidR="0021269F" w:rsidRPr="00A629A7">
        <w:rPr>
          <w:rFonts w:eastAsia="Times New Roman" w:cs="Times New Roman"/>
          <w:szCs w:val="28"/>
          <w:shd w:val="clear" w:color="auto" w:fill="FFFFFF"/>
          <w:lang w:eastAsia="ru-RU"/>
        </w:rPr>
        <w:t>любое конфликтное взаимодействие включает в себя целую палитру различных эмоций,</w:t>
      </w:r>
      <w:r w:rsidR="009D7E00">
        <w:rPr>
          <w:rFonts w:eastAsia="Times New Roman" w:cs="Times New Roman"/>
          <w:szCs w:val="28"/>
          <w:shd w:val="clear" w:color="auto" w:fill="FFFFFF"/>
          <w:lang w:eastAsia="ru-RU"/>
        </w:rPr>
        <w:t xml:space="preserve"> которые зачастую препятствуют </w:t>
      </w:r>
      <w:r w:rsidR="0021269F" w:rsidRPr="00A629A7">
        <w:rPr>
          <w:rFonts w:eastAsia="Times New Roman" w:cs="Times New Roman"/>
          <w:szCs w:val="28"/>
          <w:shd w:val="clear" w:color="auto" w:fill="FFFFFF"/>
          <w:lang w:eastAsia="ru-RU"/>
        </w:rPr>
        <w:t>пониманию друг друга в конфликте</w:t>
      </w:r>
      <w:r w:rsidR="009D7E00">
        <w:rPr>
          <w:rFonts w:eastAsia="Times New Roman" w:cs="Times New Roman"/>
          <w:szCs w:val="28"/>
          <w:shd w:val="clear" w:color="auto" w:fill="FFFFFF"/>
          <w:lang w:eastAsia="ru-RU"/>
        </w:rPr>
        <w:t>.</w:t>
      </w:r>
      <w:r w:rsidR="0021269F" w:rsidRPr="00A629A7">
        <w:rPr>
          <w:rFonts w:eastAsia="Times New Roman" w:cs="Times New Roman"/>
          <w:szCs w:val="28"/>
          <w:shd w:val="clear" w:color="auto" w:fill="FFFFFF"/>
          <w:lang w:eastAsia="ru-RU"/>
        </w:rPr>
        <w:t xml:space="preserve"> </w:t>
      </w:r>
      <w:r w:rsidR="009D7E00">
        <w:rPr>
          <w:rFonts w:eastAsia="Times New Roman" w:cs="Times New Roman"/>
          <w:szCs w:val="28"/>
          <w:shd w:val="clear" w:color="auto" w:fill="FFFFFF"/>
          <w:lang w:eastAsia="ru-RU"/>
        </w:rPr>
        <w:t>Т</w:t>
      </w:r>
      <w:r w:rsidR="0021269F" w:rsidRPr="00A629A7">
        <w:rPr>
          <w:rFonts w:eastAsia="Times New Roman" w:cs="Times New Roman"/>
          <w:szCs w:val="28"/>
          <w:shd w:val="clear" w:color="auto" w:fill="FFFFFF"/>
          <w:lang w:eastAsia="ru-RU"/>
        </w:rPr>
        <w:t xml:space="preserve">ем самым </w:t>
      </w:r>
      <w:r w:rsidR="009D7E00">
        <w:rPr>
          <w:rFonts w:eastAsia="Times New Roman" w:cs="Times New Roman"/>
          <w:szCs w:val="28"/>
          <w:shd w:val="clear" w:color="auto" w:fill="FFFFFF"/>
          <w:lang w:eastAsia="ru-RU"/>
        </w:rPr>
        <w:t xml:space="preserve">они </w:t>
      </w:r>
      <w:r w:rsidR="0021269F" w:rsidRPr="00A629A7">
        <w:rPr>
          <w:rFonts w:eastAsia="Times New Roman" w:cs="Times New Roman"/>
          <w:szCs w:val="28"/>
          <w:shd w:val="clear" w:color="auto" w:fill="FFFFFF"/>
          <w:lang w:eastAsia="ru-RU"/>
        </w:rPr>
        <w:t>нарушают конструктивное межличностное взаимодействие. Именно поэтому важную роль в профессиональной деятельности медиатора играет высокий уровень эмоциональной компетентности</w:t>
      </w:r>
      <w:r w:rsidRPr="00A629A7">
        <w:rPr>
          <w:rFonts w:eastAsia="Times New Roman" w:cs="Times New Roman"/>
          <w:szCs w:val="28"/>
          <w:shd w:val="clear" w:color="auto" w:fill="FFFFFF"/>
          <w:lang w:eastAsia="ru-RU"/>
        </w:rPr>
        <w:t xml:space="preserve">, который помогает </w:t>
      </w:r>
      <w:r w:rsidR="00ED037B" w:rsidRPr="00A629A7">
        <w:rPr>
          <w:rFonts w:eastAsia="Times New Roman" w:cs="Times New Roman"/>
          <w:szCs w:val="28"/>
          <w:shd w:val="clear" w:color="auto" w:fill="FFFFFF"/>
          <w:lang w:eastAsia="ru-RU"/>
        </w:rPr>
        <w:t>определить</w:t>
      </w:r>
      <w:r w:rsidRPr="00A629A7">
        <w:rPr>
          <w:rFonts w:eastAsia="Times New Roman" w:cs="Times New Roman"/>
          <w:szCs w:val="28"/>
          <w:shd w:val="clear" w:color="auto" w:fill="FFFFFF"/>
          <w:lang w:eastAsia="ru-RU"/>
        </w:rPr>
        <w:t xml:space="preserve"> </w:t>
      </w:r>
      <w:r w:rsidR="00ED037B" w:rsidRPr="00A629A7">
        <w:rPr>
          <w:rFonts w:eastAsia="Times New Roman" w:cs="Times New Roman"/>
          <w:szCs w:val="28"/>
          <w:shd w:val="clear" w:color="auto" w:fill="FFFFFF"/>
          <w:lang w:eastAsia="ru-RU"/>
        </w:rPr>
        <w:t>эмоциональное</w:t>
      </w:r>
      <w:r w:rsidRPr="00A629A7">
        <w:rPr>
          <w:rFonts w:eastAsia="Times New Roman" w:cs="Times New Roman"/>
          <w:szCs w:val="28"/>
          <w:shd w:val="clear" w:color="auto" w:fill="FFFFFF"/>
          <w:lang w:eastAsia="ru-RU"/>
        </w:rPr>
        <w:t xml:space="preserve"> </w:t>
      </w:r>
      <w:r w:rsidR="00ED037B" w:rsidRPr="00A629A7">
        <w:rPr>
          <w:rFonts w:eastAsia="Times New Roman" w:cs="Times New Roman"/>
          <w:szCs w:val="28"/>
          <w:shd w:val="clear" w:color="auto" w:fill="FFFFFF"/>
          <w:lang w:eastAsia="ru-RU"/>
        </w:rPr>
        <w:t>состояние</w:t>
      </w:r>
      <w:r w:rsidRPr="00A629A7">
        <w:rPr>
          <w:rFonts w:eastAsia="Times New Roman" w:cs="Times New Roman"/>
          <w:szCs w:val="28"/>
          <w:shd w:val="clear" w:color="auto" w:fill="FFFFFF"/>
          <w:lang w:eastAsia="ru-RU"/>
        </w:rPr>
        <w:t>, а также понять каким образом оно влияет на поведение</w:t>
      </w:r>
      <w:r w:rsidR="00311110">
        <w:rPr>
          <w:rFonts w:eastAsia="Times New Roman" w:cs="Times New Roman"/>
          <w:szCs w:val="28"/>
          <w:shd w:val="clear" w:color="auto" w:fill="FFFFFF"/>
          <w:lang w:eastAsia="ru-RU"/>
        </w:rPr>
        <w:t>»</w:t>
      </w:r>
      <w:r w:rsidR="0021269F" w:rsidRPr="00A629A7">
        <w:rPr>
          <w:rFonts w:eastAsia="Times New Roman" w:cs="Times New Roman"/>
          <w:szCs w:val="28"/>
          <w:shd w:val="clear" w:color="auto" w:fill="FFFFFF"/>
          <w:lang w:eastAsia="ru-RU"/>
        </w:rPr>
        <w:t>.</w:t>
      </w:r>
      <w:r w:rsidR="0021269F" w:rsidRPr="00A629A7">
        <w:rPr>
          <w:rFonts w:eastAsia="Times New Roman" w:cs="Times New Roman"/>
          <w:szCs w:val="28"/>
          <w:shd w:val="clear" w:color="auto" w:fill="FFFFFF"/>
          <w:vertAlign w:val="superscript"/>
          <w:lang w:eastAsia="ru-RU"/>
        </w:rPr>
        <w:footnoteReference w:id="21"/>
      </w:r>
      <w:r w:rsidRPr="00A629A7">
        <w:t xml:space="preserve"> </w:t>
      </w:r>
    </w:p>
    <w:p w14:paraId="55D0E1B0" w14:textId="001C0C00" w:rsidR="0021269F" w:rsidRPr="00F820DC" w:rsidRDefault="0021269F" w:rsidP="0021269F">
      <w:pPr>
        <w:spacing w:line="360" w:lineRule="auto"/>
        <w:ind w:firstLine="709"/>
        <w:jc w:val="both"/>
        <w:rPr>
          <w:rFonts w:eastAsia="Times New Roman" w:cs="Times New Roman"/>
          <w:szCs w:val="28"/>
          <w:lang w:eastAsia="ru-RU"/>
        </w:rPr>
      </w:pPr>
      <w:r w:rsidRPr="00F820DC">
        <w:rPr>
          <w:rFonts w:eastAsia="Times New Roman" w:cs="Times New Roman"/>
          <w:szCs w:val="28"/>
          <w:lang w:eastAsia="ru-RU"/>
        </w:rPr>
        <w:t>Р.Д.</w:t>
      </w:r>
      <w:r w:rsidR="00D4579B">
        <w:rPr>
          <w:rFonts w:eastAsia="Times New Roman" w:cs="Times New Roman"/>
          <w:szCs w:val="28"/>
          <w:lang w:eastAsia="ru-RU"/>
        </w:rPr>
        <w:t xml:space="preserve"> </w:t>
      </w:r>
      <w:r w:rsidRPr="00F820DC">
        <w:rPr>
          <w:rFonts w:eastAsia="Times New Roman" w:cs="Times New Roman"/>
          <w:szCs w:val="28"/>
          <w:lang w:eastAsia="ru-RU"/>
        </w:rPr>
        <w:t xml:space="preserve">Робертс, Дж. </w:t>
      </w:r>
      <w:proofErr w:type="spellStart"/>
      <w:r w:rsidRPr="00F820DC">
        <w:rPr>
          <w:rFonts w:eastAsia="Times New Roman" w:cs="Times New Roman"/>
          <w:szCs w:val="28"/>
          <w:lang w:eastAsia="ru-RU"/>
        </w:rPr>
        <w:t>Мэттьюс</w:t>
      </w:r>
      <w:proofErr w:type="spellEnd"/>
      <w:r w:rsidRPr="00F820DC">
        <w:rPr>
          <w:rFonts w:eastAsia="Times New Roman" w:cs="Times New Roman"/>
          <w:szCs w:val="28"/>
          <w:lang w:eastAsia="ru-RU"/>
        </w:rPr>
        <w:t xml:space="preserve">, М. </w:t>
      </w:r>
      <w:proofErr w:type="spellStart"/>
      <w:r w:rsidRPr="00F820DC">
        <w:rPr>
          <w:rFonts w:eastAsia="Times New Roman" w:cs="Times New Roman"/>
          <w:szCs w:val="28"/>
          <w:lang w:eastAsia="ru-RU"/>
        </w:rPr>
        <w:t>Зайднер</w:t>
      </w:r>
      <w:proofErr w:type="spellEnd"/>
      <w:r w:rsidRPr="00F820DC">
        <w:rPr>
          <w:rFonts w:eastAsia="Times New Roman" w:cs="Times New Roman"/>
          <w:szCs w:val="28"/>
          <w:lang w:eastAsia="ru-RU"/>
        </w:rPr>
        <w:t xml:space="preserve"> и Д.В. Люсин отмечают, что эмоциональный интеллект «чрезвычайно важен для некоторых профессий, связанных с общением»</w:t>
      </w:r>
      <w:r w:rsidRPr="00F820DC">
        <w:rPr>
          <w:rFonts w:eastAsia="Times New Roman" w:cs="Times New Roman"/>
          <w:szCs w:val="28"/>
          <w:vertAlign w:val="superscript"/>
          <w:lang w:eastAsia="ru-RU"/>
        </w:rPr>
        <w:footnoteReference w:id="22"/>
      </w:r>
      <w:r w:rsidRPr="00F820DC">
        <w:rPr>
          <w:rFonts w:eastAsia="Times New Roman" w:cs="Times New Roman"/>
          <w:szCs w:val="28"/>
          <w:lang w:eastAsia="ru-RU"/>
        </w:rPr>
        <w:t xml:space="preserve">. </w:t>
      </w:r>
      <w:r w:rsidR="009D7E00">
        <w:rPr>
          <w:rFonts w:eastAsia="Times New Roman" w:cs="Times New Roman"/>
          <w:szCs w:val="28"/>
          <w:lang w:eastAsia="ru-RU"/>
        </w:rPr>
        <w:t>П</w:t>
      </w:r>
      <w:r w:rsidRPr="00F820DC">
        <w:rPr>
          <w:rFonts w:eastAsia="Times New Roman" w:cs="Times New Roman"/>
          <w:szCs w:val="28"/>
          <w:lang w:eastAsia="ru-RU"/>
        </w:rPr>
        <w:t xml:space="preserve">рофессиональная деятельность медиатора целиком и полностью относится к данной категории. </w:t>
      </w:r>
      <w:r w:rsidR="00311110">
        <w:rPr>
          <w:rFonts w:eastAsia="Times New Roman" w:cs="Times New Roman"/>
          <w:szCs w:val="28"/>
          <w:lang w:eastAsia="ru-RU"/>
        </w:rPr>
        <w:t>«</w:t>
      </w:r>
      <w:r w:rsidRPr="00F820DC">
        <w:rPr>
          <w:rFonts w:eastAsia="Times New Roman" w:cs="Times New Roman"/>
          <w:szCs w:val="28"/>
          <w:lang w:eastAsia="ru-RU"/>
        </w:rPr>
        <w:t xml:space="preserve">Именно умение налаживать контакт с людьми, поддерживать и направлять обсуждение в нужное русло, а также тактично и дипломатично подходить к разрешению разногласий является ключевым аспектом работы медиатора, который можно определить как одну из наиболее важных его компетенций. Работа над ней неотделима от личного самосовершенствования – развития таких </w:t>
      </w:r>
      <w:r w:rsidRPr="00F820DC">
        <w:rPr>
          <w:rFonts w:eastAsia="Times New Roman" w:cs="Times New Roman"/>
          <w:szCs w:val="28"/>
          <w:lang w:eastAsia="ru-RU"/>
        </w:rPr>
        <w:lastRenderedPageBreak/>
        <w:t xml:space="preserve">эмоциональных характеристик, как самосознание, </w:t>
      </w:r>
      <w:proofErr w:type="spellStart"/>
      <w:r w:rsidRPr="00F820DC">
        <w:rPr>
          <w:rFonts w:eastAsia="Times New Roman" w:cs="Times New Roman"/>
          <w:szCs w:val="28"/>
          <w:lang w:eastAsia="ru-RU"/>
        </w:rPr>
        <w:t>саморегуляция</w:t>
      </w:r>
      <w:proofErr w:type="spellEnd"/>
      <w:r w:rsidRPr="00F820DC">
        <w:rPr>
          <w:rFonts w:eastAsia="Times New Roman" w:cs="Times New Roman"/>
          <w:szCs w:val="28"/>
          <w:lang w:eastAsia="ru-RU"/>
        </w:rPr>
        <w:t>, мотивация, социальная чуткость и эмоциональное лидерство</w:t>
      </w:r>
      <w:r w:rsidR="00311110">
        <w:rPr>
          <w:rFonts w:eastAsia="Times New Roman" w:cs="Times New Roman"/>
          <w:szCs w:val="28"/>
          <w:lang w:eastAsia="ru-RU"/>
        </w:rPr>
        <w:t>»</w:t>
      </w:r>
      <w:r w:rsidRPr="00F820DC">
        <w:rPr>
          <w:rFonts w:eastAsia="Times New Roman" w:cs="Times New Roman"/>
          <w:szCs w:val="28"/>
          <w:lang w:eastAsia="ru-RU"/>
        </w:rPr>
        <w:t>.</w:t>
      </w:r>
      <w:r w:rsidRPr="00F820DC">
        <w:rPr>
          <w:rFonts w:eastAsia="Times New Roman" w:cs="Times New Roman"/>
          <w:szCs w:val="28"/>
          <w:vertAlign w:val="superscript"/>
          <w:lang w:eastAsia="ru-RU"/>
        </w:rPr>
        <w:footnoteReference w:id="23"/>
      </w:r>
    </w:p>
    <w:p w14:paraId="496F07B6" w14:textId="05FC86A9" w:rsidR="0021269F" w:rsidRPr="00F820DC" w:rsidRDefault="0021269F" w:rsidP="0021269F">
      <w:pPr>
        <w:spacing w:line="360" w:lineRule="auto"/>
        <w:ind w:firstLine="709"/>
        <w:jc w:val="both"/>
        <w:rPr>
          <w:rFonts w:eastAsia="Times New Roman" w:cs="Times New Roman"/>
          <w:szCs w:val="28"/>
          <w:lang w:eastAsia="ru-RU"/>
        </w:rPr>
      </w:pPr>
      <w:r w:rsidRPr="00F820DC">
        <w:rPr>
          <w:rFonts w:eastAsia="Times New Roman" w:cs="Times New Roman"/>
          <w:szCs w:val="28"/>
          <w:lang w:eastAsia="ru-RU"/>
        </w:rPr>
        <w:t xml:space="preserve">На данный момент существует несколько основных моделей эмоционального интеллекта, авторами которых являются Д. </w:t>
      </w:r>
      <w:proofErr w:type="spellStart"/>
      <w:r w:rsidRPr="00F820DC">
        <w:rPr>
          <w:rFonts w:eastAsia="Times New Roman" w:cs="Times New Roman"/>
          <w:szCs w:val="28"/>
          <w:lang w:eastAsia="ru-RU"/>
        </w:rPr>
        <w:t>Гоулман</w:t>
      </w:r>
      <w:proofErr w:type="spellEnd"/>
      <w:r w:rsidRPr="00F820DC">
        <w:rPr>
          <w:rFonts w:eastAsia="Times New Roman" w:cs="Times New Roman"/>
          <w:szCs w:val="28"/>
          <w:lang w:eastAsia="ru-RU"/>
        </w:rPr>
        <w:t xml:space="preserve">, </w:t>
      </w:r>
      <w:r w:rsidR="00403A9D">
        <w:rPr>
          <w:rFonts w:eastAsia="Times New Roman" w:cs="Times New Roman"/>
          <w:szCs w:val="28"/>
          <w:lang w:eastAsia="ru-RU"/>
        </w:rPr>
        <w:br/>
      </w:r>
      <w:r w:rsidRPr="00F820DC">
        <w:rPr>
          <w:rFonts w:eastAsia="Times New Roman" w:cs="Times New Roman"/>
          <w:szCs w:val="28"/>
          <w:lang w:eastAsia="ru-RU"/>
        </w:rPr>
        <w:t xml:space="preserve">Р. </w:t>
      </w:r>
      <w:proofErr w:type="gramStart"/>
      <w:r w:rsidRPr="00F820DC">
        <w:rPr>
          <w:rFonts w:eastAsia="Times New Roman" w:cs="Times New Roman"/>
          <w:szCs w:val="28"/>
          <w:lang w:eastAsia="ru-RU"/>
        </w:rPr>
        <w:t>Бар-Она</w:t>
      </w:r>
      <w:proofErr w:type="gramEnd"/>
      <w:r w:rsidRPr="00F820DC">
        <w:rPr>
          <w:rFonts w:eastAsia="Times New Roman" w:cs="Times New Roman"/>
          <w:szCs w:val="28"/>
          <w:lang w:eastAsia="ru-RU"/>
        </w:rPr>
        <w:t xml:space="preserve">, П. </w:t>
      </w:r>
      <w:proofErr w:type="spellStart"/>
      <w:r w:rsidRPr="00F820DC">
        <w:rPr>
          <w:rFonts w:eastAsia="Times New Roman" w:cs="Times New Roman"/>
          <w:szCs w:val="28"/>
          <w:lang w:eastAsia="ru-RU"/>
        </w:rPr>
        <w:t>Сэловея</w:t>
      </w:r>
      <w:proofErr w:type="spellEnd"/>
      <w:r w:rsidRPr="00F820DC">
        <w:rPr>
          <w:rFonts w:eastAsia="Times New Roman" w:cs="Times New Roman"/>
          <w:szCs w:val="28"/>
          <w:lang w:eastAsia="ru-RU"/>
        </w:rPr>
        <w:t xml:space="preserve"> и Дж. Майера и др. </w:t>
      </w:r>
    </w:p>
    <w:p w14:paraId="4387A4BD" w14:textId="730ABED1" w:rsidR="0021269F" w:rsidRPr="00F820DC" w:rsidRDefault="0021269F" w:rsidP="0021269F">
      <w:pPr>
        <w:spacing w:line="360" w:lineRule="auto"/>
        <w:ind w:firstLine="709"/>
        <w:jc w:val="both"/>
        <w:rPr>
          <w:rFonts w:eastAsia="Times New Roman" w:cs="Times New Roman"/>
          <w:szCs w:val="28"/>
          <w:lang w:eastAsia="ru-RU"/>
        </w:rPr>
      </w:pPr>
      <w:r w:rsidRPr="00F820DC">
        <w:rPr>
          <w:rFonts w:eastAsia="Times New Roman" w:cs="Times New Roman"/>
          <w:szCs w:val="28"/>
          <w:lang w:eastAsia="ru-RU"/>
        </w:rPr>
        <w:t>Под эмоциональн</w:t>
      </w:r>
      <w:r w:rsidR="00851263">
        <w:rPr>
          <w:rFonts w:eastAsia="Times New Roman" w:cs="Times New Roman"/>
          <w:szCs w:val="28"/>
          <w:lang w:eastAsia="ru-RU"/>
        </w:rPr>
        <w:t>ы</w:t>
      </w:r>
      <w:r w:rsidRPr="00F820DC">
        <w:rPr>
          <w:rFonts w:eastAsia="Times New Roman" w:cs="Times New Roman"/>
          <w:szCs w:val="28"/>
          <w:lang w:eastAsia="ru-RU"/>
        </w:rPr>
        <w:t xml:space="preserve">м интеллектом Дж. Майер и П. </w:t>
      </w:r>
      <w:proofErr w:type="spellStart"/>
      <w:r w:rsidRPr="00F820DC">
        <w:rPr>
          <w:rFonts w:eastAsia="Times New Roman" w:cs="Times New Roman"/>
          <w:szCs w:val="28"/>
          <w:lang w:eastAsia="ru-RU"/>
        </w:rPr>
        <w:t>С</w:t>
      </w:r>
      <w:r w:rsidR="009D7E00">
        <w:rPr>
          <w:rFonts w:eastAsia="Times New Roman" w:cs="Times New Roman"/>
          <w:szCs w:val="28"/>
          <w:lang w:eastAsia="ru-RU"/>
        </w:rPr>
        <w:t>э</w:t>
      </w:r>
      <w:r w:rsidRPr="00F820DC">
        <w:rPr>
          <w:rFonts w:eastAsia="Times New Roman" w:cs="Times New Roman"/>
          <w:szCs w:val="28"/>
          <w:lang w:eastAsia="ru-RU"/>
        </w:rPr>
        <w:t>ловей</w:t>
      </w:r>
      <w:proofErr w:type="spellEnd"/>
      <w:r w:rsidRPr="00F820DC">
        <w:rPr>
          <w:rFonts w:eastAsia="Times New Roman" w:cs="Times New Roman"/>
          <w:szCs w:val="28"/>
          <w:lang w:eastAsia="ru-RU"/>
        </w:rPr>
        <w:t xml:space="preserve"> понимают набор навыков, имеющих отношение к точной оценке</w:t>
      </w:r>
      <w:r w:rsidR="00851263">
        <w:rPr>
          <w:rFonts w:eastAsia="Times New Roman" w:cs="Times New Roman"/>
          <w:szCs w:val="28"/>
          <w:lang w:eastAsia="ru-RU"/>
        </w:rPr>
        <w:t>, выражению</w:t>
      </w:r>
      <w:r w:rsidRPr="00F820DC">
        <w:rPr>
          <w:rFonts w:eastAsia="Times New Roman" w:cs="Times New Roman"/>
          <w:szCs w:val="28"/>
          <w:lang w:eastAsia="ru-RU"/>
        </w:rPr>
        <w:t xml:space="preserve"> своих и чужих эмоций, </w:t>
      </w:r>
      <w:r w:rsidR="00851263">
        <w:rPr>
          <w:rFonts w:eastAsia="Times New Roman" w:cs="Times New Roman"/>
          <w:szCs w:val="28"/>
          <w:lang w:eastAsia="ru-RU"/>
        </w:rPr>
        <w:t>а также</w:t>
      </w:r>
      <w:r w:rsidRPr="00F820DC">
        <w:rPr>
          <w:rFonts w:eastAsia="Times New Roman" w:cs="Times New Roman"/>
          <w:szCs w:val="28"/>
          <w:lang w:eastAsia="ru-RU"/>
        </w:rPr>
        <w:t xml:space="preserve"> </w:t>
      </w:r>
      <w:r w:rsidR="00851263">
        <w:rPr>
          <w:rFonts w:eastAsia="Times New Roman" w:cs="Times New Roman"/>
          <w:szCs w:val="28"/>
          <w:lang w:eastAsia="ru-RU"/>
        </w:rPr>
        <w:t xml:space="preserve">их </w:t>
      </w:r>
      <w:r w:rsidRPr="00F820DC">
        <w:rPr>
          <w:rFonts w:eastAsia="Times New Roman" w:cs="Times New Roman"/>
          <w:szCs w:val="28"/>
          <w:lang w:eastAsia="ru-RU"/>
        </w:rPr>
        <w:t xml:space="preserve">использованию </w:t>
      </w:r>
      <w:r w:rsidR="00851263">
        <w:rPr>
          <w:rFonts w:eastAsia="Times New Roman" w:cs="Times New Roman"/>
          <w:szCs w:val="28"/>
          <w:lang w:eastAsia="ru-RU"/>
        </w:rPr>
        <w:t xml:space="preserve">и </w:t>
      </w:r>
      <w:r w:rsidRPr="00F820DC">
        <w:rPr>
          <w:rFonts w:eastAsia="Times New Roman" w:cs="Times New Roman"/>
          <w:szCs w:val="28"/>
          <w:lang w:eastAsia="ru-RU"/>
        </w:rPr>
        <w:t>эффективному регулированию. Они выделили четыре «ветви», которые включат в себя набор иерархически организованных способностей, связанный с обработкой информации:</w:t>
      </w:r>
    </w:p>
    <w:p w14:paraId="45C7B569" w14:textId="77777777" w:rsidR="0021269F" w:rsidRPr="00F820DC" w:rsidRDefault="0021269F" w:rsidP="00F05C32">
      <w:pPr>
        <w:numPr>
          <w:ilvl w:val="0"/>
          <w:numId w:val="7"/>
        </w:numPr>
        <w:spacing w:line="360" w:lineRule="auto"/>
        <w:contextualSpacing/>
        <w:jc w:val="both"/>
        <w:rPr>
          <w:rFonts w:eastAsia="Calibri" w:cs="Times New Roman"/>
        </w:rPr>
      </w:pPr>
      <w:r w:rsidRPr="00F820DC">
        <w:rPr>
          <w:rFonts w:eastAsia="Calibri" w:cs="Times New Roman"/>
        </w:rPr>
        <w:t>Восприятие эмоций;</w:t>
      </w:r>
    </w:p>
    <w:p w14:paraId="19875351" w14:textId="77777777" w:rsidR="0021269F" w:rsidRPr="00F820DC" w:rsidRDefault="0021269F" w:rsidP="00F05C32">
      <w:pPr>
        <w:numPr>
          <w:ilvl w:val="0"/>
          <w:numId w:val="7"/>
        </w:numPr>
        <w:spacing w:line="360" w:lineRule="auto"/>
        <w:contextualSpacing/>
        <w:jc w:val="both"/>
        <w:rPr>
          <w:rFonts w:eastAsia="Calibri" w:cs="Times New Roman"/>
        </w:rPr>
      </w:pPr>
      <w:r w:rsidRPr="00F820DC">
        <w:rPr>
          <w:rFonts w:eastAsia="Calibri" w:cs="Times New Roman"/>
        </w:rPr>
        <w:t>Повышение эффективности эмоций с помощью эмоций;</w:t>
      </w:r>
    </w:p>
    <w:p w14:paraId="7793F98D" w14:textId="77777777" w:rsidR="0021269F" w:rsidRPr="00F820DC" w:rsidRDefault="0021269F" w:rsidP="00F05C32">
      <w:pPr>
        <w:numPr>
          <w:ilvl w:val="0"/>
          <w:numId w:val="7"/>
        </w:numPr>
        <w:spacing w:line="360" w:lineRule="auto"/>
        <w:contextualSpacing/>
        <w:jc w:val="both"/>
        <w:rPr>
          <w:rFonts w:eastAsia="Calibri" w:cs="Times New Roman"/>
        </w:rPr>
      </w:pPr>
      <w:r w:rsidRPr="00F820DC">
        <w:rPr>
          <w:rFonts w:eastAsia="Calibri" w:cs="Times New Roman"/>
        </w:rPr>
        <w:t>Понимание эмоций;</w:t>
      </w:r>
    </w:p>
    <w:p w14:paraId="02D9A018" w14:textId="77777777" w:rsidR="0021269F" w:rsidRPr="00F820DC" w:rsidRDefault="0021269F" w:rsidP="00F05C32">
      <w:pPr>
        <w:numPr>
          <w:ilvl w:val="0"/>
          <w:numId w:val="7"/>
        </w:numPr>
        <w:spacing w:line="360" w:lineRule="auto"/>
        <w:contextualSpacing/>
        <w:jc w:val="both"/>
        <w:rPr>
          <w:rFonts w:eastAsia="Calibri" w:cs="Times New Roman"/>
        </w:rPr>
      </w:pPr>
      <w:r w:rsidRPr="00F820DC">
        <w:rPr>
          <w:rFonts w:eastAsia="Calibri" w:cs="Times New Roman"/>
        </w:rPr>
        <w:t>Управление эмоциями.</w:t>
      </w:r>
    </w:p>
    <w:p w14:paraId="71DF7495" w14:textId="5BB3648D" w:rsidR="0021269F" w:rsidRPr="00F820DC" w:rsidRDefault="0021269F" w:rsidP="0021269F">
      <w:pPr>
        <w:spacing w:line="360" w:lineRule="auto"/>
        <w:ind w:firstLine="709"/>
        <w:jc w:val="both"/>
        <w:rPr>
          <w:rFonts w:eastAsia="Times New Roman" w:cs="Times New Roman"/>
          <w:szCs w:val="28"/>
          <w:lang w:eastAsia="ru-RU"/>
        </w:rPr>
      </w:pPr>
      <w:r w:rsidRPr="00F820DC">
        <w:rPr>
          <w:rFonts w:eastAsia="Times New Roman" w:cs="Times New Roman"/>
          <w:szCs w:val="28"/>
          <w:lang w:eastAsia="ru-RU"/>
        </w:rPr>
        <w:t xml:space="preserve">Такая строгая последовательность способностей обусловлена следующей закономерностью. </w:t>
      </w:r>
      <w:r w:rsidR="00851263">
        <w:rPr>
          <w:rFonts w:eastAsia="Times New Roman" w:cs="Times New Roman"/>
          <w:szCs w:val="28"/>
          <w:lang w:eastAsia="ru-RU"/>
        </w:rPr>
        <w:t>«</w:t>
      </w:r>
      <w:r w:rsidRPr="00F820DC">
        <w:rPr>
          <w:rFonts w:eastAsia="Times New Roman" w:cs="Times New Roman"/>
          <w:szCs w:val="28"/>
          <w:lang w:eastAsia="ru-RU"/>
        </w:rPr>
        <w:t>Способность распознавать и выражать эмоции (первая «ветвь») является необходимой основой для порождения эмоций в целях решения конкретных задач (вторая «ветвь»). Эти две способности имеют процедурный характер. Они являются основой для декларативной способности к пониманию событий, предшествующих эмоциям и следующих за ними (третья «ветвь»). Все вышеописанные способности необходимы для внутренней регуляции собственных эмоциональных состояний и для успешных воздействий на внешнюю среду, приводящих к регуляции собственных и чужих эмоций (четвертая «ветвь»)</w:t>
      </w:r>
      <w:r w:rsidR="00851263">
        <w:rPr>
          <w:rFonts w:eastAsia="Times New Roman" w:cs="Times New Roman"/>
          <w:szCs w:val="28"/>
          <w:lang w:eastAsia="ru-RU"/>
        </w:rPr>
        <w:t>»</w:t>
      </w:r>
      <w:r w:rsidRPr="00F820DC">
        <w:rPr>
          <w:rFonts w:eastAsia="Times New Roman" w:cs="Times New Roman"/>
          <w:szCs w:val="28"/>
          <w:vertAlign w:val="superscript"/>
          <w:lang w:eastAsia="ru-RU"/>
        </w:rPr>
        <w:footnoteReference w:id="24"/>
      </w:r>
      <w:r w:rsidRPr="00F820DC">
        <w:rPr>
          <w:rFonts w:eastAsia="Times New Roman" w:cs="Times New Roman"/>
          <w:szCs w:val="28"/>
          <w:lang w:eastAsia="ru-RU"/>
        </w:rPr>
        <w:t>.</w:t>
      </w:r>
    </w:p>
    <w:p w14:paraId="24887D5B" w14:textId="77777777" w:rsidR="0021269F" w:rsidRPr="00F820DC" w:rsidRDefault="0021269F" w:rsidP="0021269F">
      <w:pPr>
        <w:spacing w:line="360" w:lineRule="auto"/>
        <w:ind w:firstLine="709"/>
        <w:jc w:val="both"/>
        <w:rPr>
          <w:rFonts w:eastAsia="Times New Roman" w:cs="Times New Roman"/>
          <w:szCs w:val="28"/>
          <w:lang w:eastAsia="ru-RU"/>
        </w:rPr>
      </w:pPr>
      <w:r w:rsidRPr="00F820DC">
        <w:rPr>
          <w:rFonts w:eastAsia="Times New Roman" w:cs="Times New Roman"/>
          <w:szCs w:val="28"/>
          <w:lang w:eastAsia="ru-RU"/>
        </w:rPr>
        <w:lastRenderedPageBreak/>
        <w:t xml:space="preserve">Помимо вышеупомянутой классификации, целесообразно будет рассмотреть ещё одну модель, которая заключается в том, что эмоциональный интеллект состоит из четырех основных способностей, каждая из которых представляет определённый набор навыков: </w:t>
      </w:r>
    </w:p>
    <w:p w14:paraId="233DD4F7" w14:textId="38949420" w:rsidR="0021269F" w:rsidRPr="00F820DC" w:rsidRDefault="0021269F" w:rsidP="00F05C32">
      <w:pPr>
        <w:numPr>
          <w:ilvl w:val="0"/>
          <w:numId w:val="8"/>
        </w:numPr>
        <w:spacing w:line="360" w:lineRule="auto"/>
        <w:ind w:left="0" w:firstLine="709"/>
        <w:contextualSpacing/>
        <w:jc w:val="both"/>
        <w:rPr>
          <w:rFonts w:eastAsia="Calibri" w:cs="Times New Roman"/>
        </w:rPr>
      </w:pPr>
      <w:r w:rsidRPr="00F820DC">
        <w:rPr>
          <w:rFonts w:eastAsia="Calibri" w:cs="Times New Roman"/>
        </w:rPr>
        <w:t>Самосознание:</w:t>
      </w:r>
    </w:p>
    <w:p w14:paraId="161FD775" w14:textId="77777777" w:rsidR="0021269F" w:rsidRPr="00F820DC" w:rsidRDefault="0021269F" w:rsidP="00F05C32">
      <w:pPr>
        <w:numPr>
          <w:ilvl w:val="0"/>
          <w:numId w:val="51"/>
        </w:numPr>
        <w:tabs>
          <w:tab w:val="left" w:pos="1134"/>
        </w:tabs>
        <w:spacing w:line="360" w:lineRule="auto"/>
        <w:ind w:left="0" w:firstLine="709"/>
        <w:contextualSpacing/>
        <w:jc w:val="both"/>
        <w:rPr>
          <w:rFonts w:eastAsia="Calibri" w:cs="Times New Roman"/>
        </w:rPr>
      </w:pPr>
      <w:r w:rsidRPr="00F820DC">
        <w:rPr>
          <w:rFonts w:eastAsia="Calibri" w:cs="Times New Roman"/>
        </w:rPr>
        <w:t>эмоциональное самосознание: способность анализировать собственные эмоции и осознавать их воздействие на нас, на наши взаимоотношения и т.п.;</w:t>
      </w:r>
    </w:p>
    <w:p w14:paraId="5E99612B" w14:textId="7AEAE72C" w:rsidR="0021269F" w:rsidRPr="00F820DC" w:rsidRDefault="0021269F" w:rsidP="00F05C32">
      <w:pPr>
        <w:numPr>
          <w:ilvl w:val="0"/>
          <w:numId w:val="51"/>
        </w:numPr>
        <w:tabs>
          <w:tab w:val="left" w:pos="1134"/>
        </w:tabs>
        <w:spacing w:line="360" w:lineRule="auto"/>
        <w:ind w:left="0" w:firstLine="709"/>
        <w:contextualSpacing/>
        <w:jc w:val="both"/>
        <w:rPr>
          <w:rFonts w:eastAsia="Calibri" w:cs="Times New Roman"/>
        </w:rPr>
      </w:pPr>
      <w:r w:rsidRPr="00F820DC">
        <w:rPr>
          <w:rFonts w:eastAsia="Calibri" w:cs="Times New Roman"/>
        </w:rPr>
        <w:t>точная самооценка: понимание собственных сильных сторон и недостатков;</w:t>
      </w:r>
    </w:p>
    <w:p w14:paraId="3D319B45" w14:textId="20B36C1C" w:rsidR="0021269F" w:rsidRPr="00F820DC" w:rsidRDefault="0021269F" w:rsidP="00F05C32">
      <w:pPr>
        <w:numPr>
          <w:ilvl w:val="0"/>
          <w:numId w:val="51"/>
        </w:numPr>
        <w:tabs>
          <w:tab w:val="left" w:pos="1134"/>
        </w:tabs>
        <w:spacing w:line="360" w:lineRule="auto"/>
        <w:ind w:left="0" w:firstLine="709"/>
        <w:contextualSpacing/>
        <w:jc w:val="both"/>
        <w:rPr>
          <w:rFonts w:eastAsia="Calibri" w:cs="Times New Roman"/>
        </w:rPr>
      </w:pPr>
      <w:r w:rsidRPr="00F820DC">
        <w:rPr>
          <w:rFonts w:eastAsia="Calibri" w:cs="Times New Roman"/>
        </w:rPr>
        <w:t xml:space="preserve">уверенность в себе: чувство собственного достоинства и адекватная оценка своей одаренности. </w:t>
      </w:r>
    </w:p>
    <w:p w14:paraId="331E6814" w14:textId="77777777" w:rsidR="0021269F" w:rsidRPr="00F820DC" w:rsidRDefault="0021269F" w:rsidP="00F05C32">
      <w:pPr>
        <w:numPr>
          <w:ilvl w:val="0"/>
          <w:numId w:val="8"/>
        </w:numPr>
        <w:spacing w:line="360" w:lineRule="auto"/>
        <w:ind w:left="0" w:firstLine="709"/>
        <w:contextualSpacing/>
        <w:jc w:val="both"/>
        <w:rPr>
          <w:rFonts w:eastAsia="Calibri" w:cs="Times New Roman"/>
        </w:rPr>
      </w:pPr>
      <w:r w:rsidRPr="00F820DC">
        <w:rPr>
          <w:rFonts w:eastAsia="Calibri" w:cs="Times New Roman"/>
        </w:rPr>
        <w:t xml:space="preserve">Самоконтроль: </w:t>
      </w:r>
    </w:p>
    <w:p w14:paraId="308BA214" w14:textId="77777777" w:rsidR="0021269F" w:rsidRPr="00F820DC" w:rsidRDefault="0021269F" w:rsidP="00F05C32">
      <w:pPr>
        <w:numPr>
          <w:ilvl w:val="0"/>
          <w:numId w:val="52"/>
        </w:numPr>
        <w:tabs>
          <w:tab w:val="left" w:pos="1134"/>
        </w:tabs>
        <w:spacing w:line="360" w:lineRule="auto"/>
        <w:ind w:left="0" w:firstLine="709"/>
        <w:contextualSpacing/>
        <w:jc w:val="both"/>
        <w:rPr>
          <w:rFonts w:eastAsia="Calibri" w:cs="Times New Roman"/>
        </w:rPr>
      </w:pPr>
      <w:r w:rsidRPr="00F820DC">
        <w:rPr>
          <w:rFonts w:eastAsia="Calibri" w:cs="Times New Roman"/>
        </w:rPr>
        <w:t>управление эмоциями: умение контролировать разрушительные эмоции и импульсы;</w:t>
      </w:r>
    </w:p>
    <w:p w14:paraId="77D5B8CC" w14:textId="77777777" w:rsidR="0021269F" w:rsidRPr="00F820DC" w:rsidRDefault="0021269F" w:rsidP="00F05C32">
      <w:pPr>
        <w:numPr>
          <w:ilvl w:val="0"/>
          <w:numId w:val="52"/>
        </w:numPr>
        <w:tabs>
          <w:tab w:val="left" w:pos="1134"/>
        </w:tabs>
        <w:spacing w:line="360" w:lineRule="auto"/>
        <w:ind w:left="0" w:firstLine="709"/>
        <w:contextualSpacing/>
        <w:jc w:val="both"/>
        <w:rPr>
          <w:rFonts w:eastAsia="Calibri" w:cs="Times New Roman"/>
        </w:rPr>
      </w:pPr>
      <w:r w:rsidRPr="00F820DC">
        <w:rPr>
          <w:rFonts w:eastAsia="Calibri" w:cs="Times New Roman"/>
        </w:rPr>
        <w:t xml:space="preserve"> надежность: проявление честности и прямоты;</w:t>
      </w:r>
    </w:p>
    <w:p w14:paraId="5D1F5AA6" w14:textId="77777777" w:rsidR="0021269F" w:rsidRPr="00F820DC" w:rsidRDefault="0021269F" w:rsidP="00F05C32">
      <w:pPr>
        <w:numPr>
          <w:ilvl w:val="0"/>
          <w:numId w:val="52"/>
        </w:numPr>
        <w:tabs>
          <w:tab w:val="left" w:pos="1134"/>
        </w:tabs>
        <w:spacing w:line="360" w:lineRule="auto"/>
        <w:ind w:left="0" w:firstLine="709"/>
        <w:contextualSpacing/>
        <w:jc w:val="both"/>
        <w:rPr>
          <w:rFonts w:eastAsia="Calibri" w:cs="Times New Roman"/>
        </w:rPr>
      </w:pPr>
      <w:r w:rsidRPr="00F820DC">
        <w:rPr>
          <w:rFonts w:eastAsia="Calibri" w:cs="Times New Roman"/>
        </w:rPr>
        <w:t xml:space="preserve"> добросовестность: способность управлять собой и своей ответственностью;</w:t>
      </w:r>
    </w:p>
    <w:p w14:paraId="16E58BEB" w14:textId="77777777" w:rsidR="0021269F" w:rsidRPr="00F820DC" w:rsidRDefault="0021269F" w:rsidP="00F05C32">
      <w:pPr>
        <w:numPr>
          <w:ilvl w:val="0"/>
          <w:numId w:val="52"/>
        </w:numPr>
        <w:tabs>
          <w:tab w:val="left" w:pos="1134"/>
        </w:tabs>
        <w:spacing w:line="360" w:lineRule="auto"/>
        <w:ind w:left="0" w:firstLine="709"/>
        <w:contextualSpacing/>
        <w:jc w:val="both"/>
        <w:rPr>
          <w:rFonts w:eastAsia="Calibri" w:cs="Times New Roman"/>
        </w:rPr>
      </w:pPr>
      <w:r w:rsidRPr="00F820DC">
        <w:rPr>
          <w:rFonts w:eastAsia="Calibri" w:cs="Times New Roman"/>
        </w:rPr>
        <w:t>адаптивность: приспособляемость к меняющейся ситуации и умение преодолевать препятствия;</w:t>
      </w:r>
    </w:p>
    <w:p w14:paraId="7F356247" w14:textId="77777777" w:rsidR="0021269F" w:rsidRPr="00F820DC" w:rsidRDefault="0021269F" w:rsidP="00F05C32">
      <w:pPr>
        <w:numPr>
          <w:ilvl w:val="0"/>
          <w:numId w:val="52"/>
        </w:numPr>
        <w:tabs>
          <w:tab w:val="left" w:pos="1134"/>
        </w:tabs>
        <w:spacing w:line="360" w:lineRule="auto"/>
        <w:ind w:left="0" w:firstLine="709"/>
        <w:contextualSpacing/>
        <w:jc w:val="both"/>
        <w:rPr>
          <w:rFonts w:eastAsia="Calibri" w:cs="Times New Roman"/>
        </w:rPr>
      </w:pPr>
      <w:r w:rsidRPr="00F820DC">
        <w:rPr>
          <w:rFonts w:eastAsia="Calibri" w:cs="Times New Roman"/>
        </w:rPr>
        <w:t>стремление к достижениям: настойчивое желание соответствовать внутренним стандартам качества;</w:t>
      </w:r>
    </w:p>
    <w:p w14:paraId="3E082891" w14:textId="77777777" w:rsidR="0021269F" w:rsidRPr="00F820DC" w:rsidRDefault="0021269F" w:rsidP="00F05C32">
      <w:pPr>
        <w:numPr>
          <w:ilvl w:val="0"/>
          <w:numId w:val="52"/>
        </w:numPr>
        <w:tabs>
          <w:tab w:val="left" w:pos="1134"/>
        </w:tabs>
        <w:spacing w:line="360" w:lineRule="auto"/>
        <w:ind w:left="0" w:firstLine="709"/>
        <w:contextualSpacing/>
        <w:jc w:val="both"/>
        <w:rPr>
          <w:rFonts w:eastAsia="Calibri" w:cs="Times New Roman"/>
        </w:rPr>
      </w:pPr>
      <w:r w:rsidRPr="00F820DC">
        <w:rPr>
          <w:rFonts w:eastAsia="Calibri" w:cs="Times New Roman"/>
        </w:rPr>
        <w:t>инициативность: готовность к активным действиям и умение не упускать возможности.</w:t>
      </w:r>
    </w:p>
    <w:p w14:paraId="5A09165F" w14:textId="77777777" w:rsidR="0021269F" w:rsidRPr="00F820DC" w:rsidRDefault="0021269F" w:rsidP="00F05C32">
      <w:pPr>
        <w:numPr>
          <w:ilvl w:val="0"/>
          <w:numId w:val="8"/>
        </w:numPr>
        <w:spacing w:line="360" w:lineRule="auto"/>
        <w:ind w:left="0" w:firstLine="709"/>
        <w:contextualSpacing/>
        <w:jc w:val="both"/>
        <w:rPr>
          <w:rFonts w:eastAsia="Calibri" w:cs="Times New Roman"/>
        </w:rPr>
      </w:pPr>
      <w:r w:rsidRPr="00F820DC">
        <w:rPr>
          <w:rFonts w:eastAsia="Calibri" w:cs="Times New Roman"/>
        </w:rPr>
        <w:t>Социальная чуткость:</w:t>
      </w:r>
    </w:p>
    <w:p w14:paraId="29AC103B" w14:textId="314D20B8" w:rsidR="0021269F" w:rsidRPr="00F820DC" w:rsidRDefault="00F47A70" w:rsidP="00F05C32">
      <w:pPr>
        <w:numPr>
          <w:ilvl w:val="0"/>
          <w:numId w:val="53"/>
        </w:numPr>
        <w:tabs>
          <w:tab w:val="left" w:pos="1134"/>
        </w:tabs>
        <w:spacing w:line="360" w:lineRule="auto"/>
        <w:ind w:left="0" w:firstLine="709"/>
        <w:contextualSpacing/>
        <w:jc w:val="both"/>
        <w:rPr>
          <w:rFonts w:eastAsia="Calibri" w:cs="Times New Roman"/>
        </w:rPr>
      </w:pPr>
      <w:proofErr w:type="spellStart"/>
      <w:r>
        <w:rPr>
          <w:rFonts w:eastAsia="Calibri" w:cs="Times New Roman"/>
        </w:rPr>
        <w:t>эмпатия</w:t>
      </w:r>
      <w:proofErr w:type="spellEnd"/>
      <w:r>
        <w:rPr>
          <w:rFonts w:eastAsia="Calibri" w:cs="Times New Roman"/>
        </w:rPr>
        <w:t>:</w:t>
      </w:r>
      <w:r w:rsidR="0021269F" w:rsidRPr="00F820DC">
        <w:rPr>
          <w:rFonts w:eastAsia="Calibri" w:cs="Times New Roman"/>
        </w:rPr>
        <w:t xml:space="preserve"> умение прислушиваться к настроению других людей, понимать их позицию и активно проявлять участие в решении их проблем;</w:t>
      </w:r>
    </w:p>
    <w:p w14:paraId="696EA7EA" w14:textId="7E40506D" w:rsidR="006450BD" w:rsidRDefault="0021269F" w:rsidP="00F05C32">
      <w:pPr>
        <w:numPr>
          <w:ilvl w:val="0"/>
          <w:numId w:val="53"/>
        </w:numPr>
        <w:tabs>
          <w:tab w:val="left" w:pos="1134"/>
        </w:tabs>
        <w:spacing w:line="360" w:lineRule="auto"/>
        <w:ind w:left="0" w:firstLine="709"/>
        <w:contextualSpacing/>
        <w:jc w:val="both"/>
        <w:rPr>
          <w:rFonts w:eastAsia="Calibri" w:cs="Times New Roman"/>
        </w:rPr>
      </w:pPr>
      <w:r w:rsidRPr="00F820DC">
        <w:rPr>
          <w:rFonts w:eastAsia="Calibri" w:cs="Times New Roman"/>
        </w:rPr>
        <w:t>деловая осведомленность</w:t>
      </w:r>
      <w:r w:rsidR="00F47A70">
        <w:rPr>
          <w:rFonts w:eastAsia="Calibri" w:cs="Times New Roman"/>
        </w:rPr>
        <w:t>:</w:t>
      </w:r>
      <w:r w:rsidRPr="00F820DC">
        <w:rPr>
          <w:rFonts w:eastAsia="Calibri" w:cs="Times New Roman"/>
        </w:rPr>
        <w:t xml:space="preserve"> понимание текущих событий, иерархии ответственности и политики на организационном уровне; </w:t>
      </w:r>
    </w:p>
    <w:p w14:paraId="48F7797B" w14:textId="18CCD492" w:rsidR="0021269F" w:rsidRPr="00F820DC" w:rsidRDefault="0021269F" w:rsidP="00F05C32">
      <w:pPr>
        <w:numPr>
          <w:ilvl w:val="0"/>
          <w:numId w:val="53"/>
        </w:numPr>
        <w:tabs>
          <w:tab w:val="left" w:pos="1134"/>
        </w:tabs>
        <w:spacing w:line="360" w:lineRule="auto"/>
        <w:ind w:left="0" w:firstLine="709"/>
        <w:contextualSpacing/>
        <w:jc w:val="both"/>
        <w:rPr>
          <w:rFonts w:eastAsia="Calibri" w:cs="Times New Roman"/>
        </w:rPr>
      </w:pPr>
      <w:r w:rsidRPr="00F820DC">
        <w:rPr>
          <w:rFonts w:eastAsia="Calibri" w:cs="Times New Roman"/>
        </w:rPr>
        <w:lastRenderedPageBreak/>
        <w:t>предупредительность</w:t>
      </w:r>
      <w:r w:rsidR="00F47A70">
        <w:rPr>
          <w:rFonts w:eastAsia="Calibri" w:cs="Times New Roman"/>
        </w:rPr>
        <w:t>:</w:t>
      </w:r>
      <w:r w:rsidRPr="00F820DC">
        <w:rPr>
          <w:rFonts w:eastAsia="Calibri" w:cs="Times New Roman"/>
        </w:rPr>
        <w:t xml:space="preserve"> способность определять и удовлетворять потребности клиентов. </w:t>
      </w:r>
    </w:p>
    <w:p w14:paraId="58FC398D" w14:textId="77777777" w:rsidR="0021269F" w:rsidRPr="00F820DC" w:rsidRDefault="0021269F" w:rsidP="00F05C32">
      <w:pPr>
        <w:numPr>
          <w:ilvl w:val="0"/>
          <w:numId w:val="8"/>
        </w:numPr>
        <w:spacing w:line="360" w:lineRule="auto"/>
        <w:ind w:left="0" w:firstLine="709"/>
        <w:contextualSpacing/>
        <w:jc w:val="both"/>
        <w:rPr>
          <w:rFonts w:eastAsia="Calibri" w:cs="Times New Roman"/>
        </w:rPr>
      </w:pPr>
      <w:r w:rsidRPr="00F820DC">
        <w:rPr>
          <w:rFonts w:eastAsia="Calibri" w:cs="Times New Roman"/>
        </w:rPr>
        <w:t>Социальные навыки:</w:t>
      </w:r>
    </w:p>
    <w:p w14:paraId="5F38B634" w14:textId="77777777" w:rsidR="0021269F" w:rsidRPr="00F820DC" w:rsidRDefault="0021269F" w:rsidP="00F05C32">
      <w:pPr>
        <w:numPr>
          <w:ilvl w:val="0"/>
          <w:numId w:val="54"/>
        </w:numPr>
        <w:tabs>
          <w:tab w:val="left" w:pos="1134"/>
        </w:tabs>
        <w:spacing w:line="360" w:lineRule="auto"/>
        <w:ind w:left="0" w:firstLine="709"/>
        <w:contextualSpacing/>
        <w:jc w:val="both"/>
        <w:rPr>
          <w:rFonts w:eastAsia="Calibri" w:cs="Times New Roman"/>
        </w:rPr>
      </w:pPr>
      <w:r w:rsidRPr="00F820DC">
        <w:rPr>
          <w:rFonts w:eastAsia="Calibri" w:cs="Times New Roman"/>
        </w:rPr>
        <w:t xml:space="preserve">стратегическое лидерство: умение вести за собой, а также вдохновлять людей своим видением; </w:t>
      </w:r>
    </w:p>
    <w:p w14:paraId="1DB2DCE2" w14:textId="77777777" w:rsidR="0021269F" w:rsidRPr="00F820DC" w:rsidRDefault="0021269F" w:rsidP="00F05C32">
      <w:pPr>
        <w:numPr>
          <w:ilvl w:val="0"/>
          <w:numId w:val="54"/>
        </w:numPr>
        <w:tabs>
          <w:tab w:val="left" w:pos="1134"/>
        </w:tabs>
        <w:spacing w:line="360" w:lineRule="auto"/>
        <w:ind w:left="0" w:firstLine="709"/>
        <w:contextualSpacing/>
        <w:jc w:val="both"/>
        <w:rPr>
          <w:rFonts w:eastAsia="Calibri" w:cs="Times New Roman"/>
        </w:rPr>
      </w:pPr>
      <w:r w:rsidRPr="00F820DC">
        <w:rPr>
          <w:rFonts w:eastAsia="Calibri" w:cs="Times New Roman"/>
        </w:rPr>
        <w:t>влияние: способность применять тактику убеждения;</w:t>
      </w:r>
    </w:p>
    <w:p w14:paraId="71D08478" w14:textId="77777777" w:rsidR="0021269F" w:rsidRPr="00F820DC" w:rsidRDefault="0021269F" w:rsidP="00F05C32">
      <w:pPr>
        <w:numPr>
          <w:ilvl w:val="0"/>
          <w:numId w:val="54"/>
        </w:numPr>
        <w:tabs>
          <w:tab w:val="left" w:pos="1134"/>
        </w:tabs>
        <w:spacing w:line="360" w:lineRule="auto"/>
        <w:ind w:left="0" w:firstLine="709"/>
        <w:contextualSpacing/>
        <w:jc w:val="both"/>
        <w:rPr>
          <w:rFonts w:eastAsia="Calibri" w:cs="Times New Roman"/>
        </w:rPr>
      </w:pPr>
      <w:r w:rsidRPr="00F820DC">
        <w:rPr>
          <w:rFonts w:eastAsia="Calibri" w:cs="Times New Roman"/>
        </w:rPr>
        <w:t>помощь в самосовершенствовании: поощрение развития способностей других людей с помощью отзывов и наставлений;</w:t>
      </w:r>
    </w:p>
    <w:p w14:paraId="6776DC8A" w14:textId="77777777" w:rsidR="0021269F" w:rsidRPr="00F820DC" w:rsidRDefault="0021269F" w:rsidP="00F05C32">
      <w:pPr>
        <w:numPr>
          <w:ilvl w:val="0"/>
          <w:numId w:val="54"/>
        </w:numPr>
        <w:tabs>
          <w:tab w:val="left" w:pos="1134"/>
        </w:tabs>
        <w:spacing w:line="360" w:lineRule="auto"/>
        <w:ind w:left="0" w:firstLine="709"/>
        <w:contextualSpacing/>
        <w:jc w:val="both"/>
        <w:rPr>
          <w:rFonts w:eastAsia="Calibri" w:cs="Times New Roman"/>
        </w:rPr>
      </w:pPr>
      <w:r w:rsidRPr="00F820DC">
        <w:rPr>
          <w:rFonts w:eastAsia="Calibri" w:cs="Times New Roman"/>
        </w:rPr>
        <w:t>общение: искусство слушать и доносить ясную, убедительную и адаптированную к определенному слушателю информацию;</w:t>
      </w:r>
    </w:p>
    <w:p w14:paraId="55F7782B" w14:textId="77777777" w:rsidR="0021269F" w:rsidRPr="00F820DC" w:rsidRDefault="0021269F" w:rsidP="00F05C32">
      <w:pPr>
        <w:numPr>
          <w:ilvl w:val="0"/>
          <w:numId w:val="54"/>
        </w:numPr>
        <w:tabs>
          <w:tab w:val="left" w:pos="1134"/>
        </w:tabs>
        <w:spacing w:line="360" w:lineRule="auto"/>
        <w:ind w:left="0" w:firstLine="709"/>
        <w:contextualSpacing/>
        <w:jc w:val="both"/>
        <w:rPr>
          <w:rFonts w:eastAsia="Calibri" w:cs="Times New Roman"/>
        </w:rPr>
      </w:pPr>
      <w:r w:rsidRPr="00F820DC">
        <w:rPr>
          <w:rFonts w:eastAsia="Calibri" w:cs="Times New Roman"/>
        </w:rPr>
        <w:t>содействие изменениям: способность инициировать преобразования, совершенствовать методы управления и вести сотрудников в новом направлении;</w:t>
      </w:r>
    </w:p>
    <w:p w14:paraId="11C9E1E4" w14:textId="77777777" w:rsidR="0021269F" w:rsidRPr="00F820DC" w:rsidRDefault="0021269F" w:rsidP="00F05C32">
      <w:pPr>
        <w:numPr>
          <w:ilvl w:val="0"/>
          <w:numId w:val="54"/>
        </w:numPr>
        <w:tabs>
          <w:tab w:val="left" w:pos="1134"/>
        </w:tabs>
        <w:spacing w:line="360" w:lineRule="auto"/>
        <w:ind w:left="0" w:firstLine="709"/>
        <w:contextualSpacing/>
        <w:jc w:val="both"/>
        <w:rPr>
          <w:rFonts w:eastAsia="Calibri" w:cs="Times New Roman"/>
        </w:rPr>
      </w:pPr>
      <w:r w:rsidRPr="00F820DC">
        <w:rPr>
          <w:rFonts w:eastAsia="Calibri" w:cs="Times New Roman"/>
        </w:rPr>
        <w:t>урегулирование конфликтов: снижение разногласий;</w:t>
      </w:r>
    </w:p>
    <w:p w14:paraId="08EB9A42" w14:textId="77777777" w:rsidR="0021269F" w:rsidRPr="00F820DC" w:rsidRDefault="0021269F" w:rsidP="00F05C32">
      <w:pPr>
        <w:numPr>
          <w:ilvl w:val="0"/>
          <w:numId w:val="54"/>
        </w:numPr>
        <w:tabs>
          <w:tab w:val="left" w:pos="1134"/>
        </w:tabs>
        <w:spacing w:line="360" w:lineRule="auto"/>
        <w:ind w:left="0" w:firstLine="709"/>
        <w:contextualSpacing/>
        <w:jc w:val="both"/>
        <w:rPr>
          <w:rFonts w:eastAsia="Calibri" w:cs="Times New Roman"/>
        </w:rPr>
      </w:pPr>
      <w:r w:rsidRPr="00F820DC">
        <w:rPr>
          <w:rFonts w:eastAsia="Calibri" w:cs="Times New Roman"/>
        </w:rPr>
        <w:t>укрепление личных взаимоотношений: культивирование и поддержка социальных связей;</w:t>
      </w:r>
    </w:p>
    <w:p w14:paraId="518992D1" w14:textId="37035802" w:rsidR="0021269F" w:rsidRPr="00F820DC" w:rsidRDefault="0021269F" w:rsidP="00F05C32">
      <w:pPr>
        <w:numPr>
          <w:ilvl w:val="0"/>
          <w:numId w:val="54"/>
        </w:numPr>
        <w:tabs>
          <w:tab w:val="left" w:pos="1134"/>
        </w:tabs>
        <w:spacing w:line="360" w:lineRule="auto"/>
        <w:ind w:left="0" w:firstLine="709"/>
        <w:contextualSpacing/>
        <w:jc w:val="both"/>
        <w:rPr>
          <w:rFonts w:eastAsia="Calibri" w:cs="Times New Roman"/>
        </w:rPr>
      </w:pPr>
      <w:r w:rsidRPr="00F820DC">
        <w:rPr>
          <w:rFonts w:eastAsia="Calibri" w:cs="Times New Roman"/>
        </w:rPr>
        <w:t xml:space="preserve"> командная работа и сотрудничество: взаимодействие с другими работниками и создание команд.</w:t>
      </w:r>
    </w:p>
    <w:p w14:paraId="25D248A6" w14:textId="5E2CCAE0" w:rsidR="0021269F" w:rsidRPr="00F820DC" w:rsidRDefault="0021269F" w:rsidP="0021269F">
      <w:pPr>
        <w:spacing w:line="360" w:lineRule="auto"/>
        <w:ind w:firstLine="709"/>
        <w:jc w:val="both"/>
        <w:rPr>
          <w:rFonts w:eastAsia="Times New Roman" w:cs="Times New Roman"/>
          <w:szCs w:val="28"/>
          <w:lang w:eastAsia="ru-RU"/>
        </w:rPr>
      </w:pPr>
      <w:r w:rsidRPr="00F820DC">
        <w:rPr>
          <w:rFonts w:eastAsia="Times New Roman" w:cs="Times New Roman"/>
          <w:szCs w:val="28"/>
          <w:lang w:eastAsia="ru-RU"/>
        </w:rPr>
        <w:t xml:space="preserve">Высокий уровень эмоциональной компетентности медиатора, безусловно, способствует эффективному разрешению конфликтной ситуации. </w:t>
      </w:r>
      <w:proofErr w:type="gramStart"/>
      <w:r w:rsidRPr="00F820DC">
        <w:rPr>
          <w:rFonts w:eastAsia="Times New Roman" w:cs="Times New Roman"/>
          <w:szCs w:val="28"/>
          <w:lang w:eastAsia="ru-RU"/>
        </w:rPr>
        <w:t xml:space="preserve">Как пишет </w:t>
      </w:r>
      <w:r w:rsidR="00851263">
        <w:rPr>
          <w:rFonts w:eastAsia="Times New Roman" w:cs="Times New Roman"/>
          <w:szCs w:val="28"/>
          <w:lang w:eastAsia="ru-RU"/>
        </w:rPr>
        <w:t xml:space="preserve">Р. </w:t>
      </w:r>
      <w:r w:rsidRPr="00F820DC">
        <w:rPr>
          <w:rFonts w:eastAsia="Times New Roman" w:cs="Times New Roman"/>
          <w:szCs w:val="28"/>
          <w:lang w:eastAsia="ru-RU"/>
        </w:rPr>
        <w:t>Фишер</w:t>
      </w:r>
      <w:r w:rsidR="00851263">
        <w:rPr>
          <w:rFonts w:eastAsia="Times New Roman" w:cs="Times New Roman"/>
          <w:szCs w:val="28"/>
          <w:lang w:eastAsia="ru-RU"/>
        </w:rPr>
        <w:t xml:space="preserve"> </w:t>
      </w:r>
      <w:r w:rsidRPr="00F820DC">
        <w:rPr>
          <w:rFonts w:eastAsia="Times New Roman" w:cs="Times New Roman"/>
          <w:szCs w:val="28"/>
          <w:lang w:eastAsia="ru-RU"/>
        </w:rPr>
        <w:t xml:space="preserve">и </w:t>
      </w:r>
      <w:r w:rsidR="00851263">
        <w:rPr>
          <w:rFonts w:eastAsia="Times New Roman" w:cs="Times New Roman"/>
          <w:szCs w:val="28"/>
          <w:lang w:eastAsia="ru-RU"/>
        </w:rPr>
        <w:t xml:space="preserve">У. </w:t>
      </w:r>
      <w:proofErr w:type="spellStart"/>
      <w:r w:rsidRPr="00F820DC">
        <w:rPr>
          <w:rFonts w:eastAsia="Times New Roman" w:cs="Times New Roman"/>
          <w:szCs w:val="28"/>
          <w:lang w:eastAsia="ru-RU"/>
        </w:rPr>
        <w:t>Юри</w:t>
      </w:r>
      <w:proofErr w:type="spellEnd"/>
      <w:r w:rsidRPr="00F820DC">
        <w:rPr>
          <w:rFonts w:eastAsia="Times New Roman" w:cs="Times New Roman"/>
          <w:szCs w:val="28"/>
          <w:lang w:eastAsia="ru-RU"/>
        </w:rPr>
        <w:t>, «контроль над эмоциональными вспышками участников конфликтного взаимодействия, выявление и толкование их истинных состояний приводит к «вентилированию эмоций» у противоборствующих сторон и формирует предпосылки для возникновения позитивных эмоций»</w:t>
      </w:r>
      <w:r w:rsidR="00851263" w:rsidRPr="00F820DC">
        <w:rPr>
          <w:rFonts w:eastAsia="Times New Roman" w:cs="Times New Roman"/>
          <w:szCs w:val="28"/>
          <w:vertAlign w:val="superscript"/>
          <w:lang w:eastAsia="ru-RU"/>
        </w:rPr>
        <w:footnoteReference w:id="25"/>
      </w:r>
      <w:r w:rsidRPr="00F820DC">
        <w:rPr>
          <w:rFonts w:eastAsia="Times New Roman" w:cs="Times New Roman"/>
          <w:szCs w:val="28"/>
          <w:lang w:eastAsia="ru-RU"/>
        </w:rPr>
        <w:t xml:space="preserve">. </w:t>
      </w:r>
      <w:r w:rsidR="00851263">
        <w:rPr>
          <w:rFonts w:eastAsia="Times New Roman" w:cs="Times New Roman"/>
          <w:szCs w:val="28"/>
          <w:lang w:eastAsia="ru-RU"/>
        </w:rPr>
        <w:t>Поэтому для</w:t>
      </w:r>
      <w:r w:rsidRPr="00F820DC">
        <w:rPr>
          <w:rFonts w:eastAsia="Times New Roman" w:cs="Times New Roman"/>
          <w:szCs w:val="28"/>
          <w:lang w:eastAsia="ru-RU"/>
        </w:rPr>
        <w:t xml:space="preserve"> достижения необходимых результатов</w:t>
      </w:r>
      <w:r w:rsidR="00851263">
        <w:rPr>
          <w:rFonts w:eastAsia="Times New Roman" w:cs="Times New Roman"/>
          <w:szCs w:val="28"/>
          <w:lang w:eastAsia="ru-RU"/>
        </w:rPr>
        <w:t>,</w:t>
      </w:r>
      <w:r w:rsidRPr="00F820DC">
        <w:rPr>
          <w:rFonts w:eastAsia="Times New Roman" w:cs="Times New Roman"/>
          <w:szCs w:val="28"/>
          <w:lang w:eastAsia="ru-RU"/>
        </w:rPr>
        <w:t xml:space="preserve"> </w:t>
      </w:r>
      <w:r w:rsidR="00851263">
        <w:rPr>
          <w:rFonts w:eastAsia="Times New Roman" w:cs="Times New Roman"/>
          <w:szCs w:val="28"/>
          <w:lang w:eastAsia="ru-RU"/>
        </w:rPr>
        <w:t xml:space="preserve">в первую очередь, </w:t>
      </w:r>
      <w:r w:rsidRPr="00F820DC">
        <w:rPr>
          <w:rFonts w:eastAsia="Times New Roman" w:cs="Times New Roman"/>
          <w:szCs w:val="28"/>
          <w:lang w:eastAsia="ru-RU"/>
        </w:rPr>
        <w:t>требуется предельное внимание к своим эмоциям и</w:t>
      </w:r>
      <w:r w:rsidR="00851263">
        <w:rPr>
          <w:rFonts w:eastAsia="Times New Roman" w:cs="Times New Roman"/>
          <w:szCs w:val="28"/>
          <w:lang w:eastAsia="ru-RU"/>
        </w:rPr>
        <w:t xml:space="preserve"> </w:t>
      </w:r>
      <w:r w:rsidRPr="00F820DC">
        <w:rPr>
          <w:rFonts w:eastAsia="Times New Roman" w:cs="Times New Roman"/>
          <w:szCs w:val="28"/>
          <w:lang w:eastAsia="ru-RU"/>
        </w:rPr>
        <w:t>эмоциям других людей</w:t>
      </w:r>
      <w:r w:rsidR="00851263">
        <w:rPr>
          <w:rFonts w:eastAsia="Times New Roman" w:cs="Times New Roman"/>
          <w:szCs w:val="28"/>
          <w:lang w:eastAsia="ru-RU"/>
        </w:rPr>
        <w:t>.</w:t>
      </w:r>
      <w:proofErr w:type="gramEnd"/>
      <w:r w:rsidR="00851263">
        <w:rPr>
          <w:rFonts w:eastAsia="Times New Roman" w:cs="Times New Roman"/>
          <w:szCs w:val="28"/>
          <w:lang w:eastAsia="ru-RU"/>
        </w:rPr>
        <w:t xml:space="preserve"> Важность здесь заключается не только в том, чтобы </w:t>
      </w:r>
      <w:r w:rsidRPr="00F820DC">
        <w:rPr>
          <w:rFonts w:eastAsia="Times New Roman" w:cs="Times New Roman"/>
          <w:szCs w:val="28"/>
          <w:lang w:eastAsia="ru-RU"/>
        </w:rPr>
        <w:t xml:space="preserve">«обнаружить» эмоции, </w:t>
      </w:r>
      <w:r w:rsidR="00851263">
        <w:rPr>
          <w:rFonts w:eastAsia="Times New Roman" w:cs="Times New Roman"/>
          <w:szCs w:val="28"/>
          <w:lang w:eastAsia="ru-RU"/>
        </w:rPr>
        <w:t xml:space="preserve">а ещё и в том, чтобы </w:t>
      </w:r>
      <w:r w:rsidRPr="00F820DC">
        <w:rPr>
          <w:rFonts w:eastAsia="Times New Roman" w:cs="Times New Roman"/>
          <w:szCs w:val="28"/>
          <w:lang w:eastAsia="ru-RU"/>
        </w:rPr>
        <w:t xml:space="preserve">признать их законными, </w:t>
      </w:r>
      <w:r w:rsidRPr="00F820DC">
        <w:rPr>
          <w:rFonts w:eastAsia="Times New Roman" w:cs="Times New Roman"/>
          <w:szCs w:val="28"/>
          <w:lang w:eastAsia="ru-RU"/>
        </w:rPr>
        <w:lastRenderedPageBreak/>
        <w:t xml:space="preserve">постараться </w:t>
      </w:r>
      <w:r w:rsidR="000621AE">
        <w:rPr>
          <w:rFonts w:eastAsia="Times New Roman" w:cs="Times New Roman"/>
          <w:szCs w:val="28"/>
          <w:lang w:eastAsia="ru-RU"/>
        </w:rPr>
        <w:t xml:space="preserve">осознать их причину, а также </w:t>
      </w:r>
      <w:r w:rsidRPr="00F820DC">
        <w:rPr>
          <w:rFonts w:eastAsia="Times New Roman" w:cs="Times New Roman"/>
          <w:szCs w:val="28"/>
          <w:lang w:eastAsia="ru-RU"/>
        </w:rPr>
        <w:t xml:space="preserve">найти </w:t>
      </w:r>
      <w:r w:rsidR="000621AE">
        <w:rPr>
          <w:rFonts w:eastAsia="Times New Roman" w:cs="Times New Roman"/>
          <w:szCs w:val="28"/>
          <w:lang w:eastAsia="ru-RU"/>
        </w:rPr>
        <w:t>способ их конструктивно разрешить</w:t>
      </w:r>
      <w:r w:rsidRPr="00F820DC">
        <w:rPr>
          <w:rFonts w:eastAsia="Times New Roman" w:cs="Times New Roman"/>
          <w:szCs w:val="28"/>
          <w:lang w:eastAsia="ru-RU"/>
        </w:rPr>
        <w:t>.</w:t>
      </w:r>
    </w:p>
    <w:p w14:paraId="0F39D14A" w14:textId="46F7269E" w:rsidR="00F820DC" w:rsidRDefault="0021269F" w:rsidP="005C6C7E">
      <w:pPr>
        <w:spacing w:line="360" w:lineRule="auto"/>
        <w:ind w:firstLine="709"/>
        <w:jc w:val="both"/>
        <w:rPr>
          <w:rFonts w:eastAsia="Times New Roman" w:cs="Times New Roman"/>
          <w:szCs w:val="28"/>
          <w:lang w:eastAsia="ru-RU"/>
        </w:rPr>
      </w:pPr>
      <w:r w:rsidRPr="005C6C7E">
        <w:rPr>
          <w:rFonts w:eastAsia="Times New Roman" w:cs="Times New Roman"/>
          <w:szCs w:val="28"/>
          <w:lang w:eastAsia="ru-RU"/>
        </w:rPr>
        <w:t xml:space="preserve">Таким образом, </w:t>
      </w:r>
      <w:r w:rsidR="005C6C7E" w:rsidRPr="005C6C7E">
        <w:rPr>
          <w:rFonts w:eastAsia="Times New Roman" w:cs="Times New Roman"/>
          <w:szCs w:val="28"/>
          <w:lang w:eastAsia="ru-RU"/>
        </w:rPr>
        <w:t xml:space="preserve">развитие и успешное овладение профессиональными компетенциями, в том числе эмоциональной и </w:t>
      </w:r>
      <w:proofErr w:type="spellStart"/>
      <w:r w:rsidR="005C6C7E" w:rsidRPr="005C6C7E">
        <w:rPr>
          <w:rFonts w:eastAsia="Times New Roman" w:cs="Times New Roman"/>
          <w:szCs w:val="28"/>
          <w:lang w:eastAsia="ru-RU"/>
        </w:rPr>
        <w:t>конфликтологической</w:t>
      </w:r>
      <w:proofErr w:type="spellEnd"/>
      <w:r w:rsidR="005C6C7E" w:rsidRPr="005C6C7E">
        <w:rPr>
          <w:rFonts w:eastAsia="Times New Roman" w:cs="Times New Roman"/>
          <w:szCs w:val="28"/>
          <w:lang w:eastAsia="ru-RU"/>
        </w:rPr>
        <w:t xml:space="preserve">, является важной составляющей работы медиатора-практика. </w:t>
      </w:r>
      <w:r w:rsidR="000621AE">
        <w:rPr>
          <w:rFonts w:eastAsia="Times New Roman" w:cs="Times New Roman"/>
          <w:szCs w:val="28"/>
          <w:lang w:eastAsia="ru-RU"/>
        </w:rPr>
        <w:t>Н</w:t>
      </w:r>
      <w:r w:rsidR="005C6C7E" w:rsidRPr="005C6C7E">
        <w:rPr>
          <w:rFonts w:eastAsia="Times New Roman" w:cs="Times New Roman"/>
          <w:szCs w:val="28"/>
          <w:lang w:eastAsia="ru-RU"/>
        </w:rPr>
        <w:t>авыки, связанные с эмоциональным интеллектом</w:t>
      </w:r>
      <w:r w:rsidR="000621AE">
        <w:rPr>
          <w:rFonts w:eastAsia="Times New Roman" w:cs="Times New Roman"/>
          <w:szCs w:val="28"/>
          <w:lang w:eastAsia="ru-RU"/>
        </w:rPr>
        <w:t xml:space="preserve"> медиатора</w:t>
      </w:r>
      <w:r w:rsidR="005C6C7E" w:rsidRPr="005C6C7E">
        <w:rPr>
          <w:rFonts w:eastAsia="Times New Roman" w:cs="Times New Roman"/>
          <w:szCs w:val="28"/>
          <w:lang w:eastAsia="ru-RU"/>
        </w:rPr>
        <w:t>, помогают участникам процесса осознать свои чувства и эмоции, связанные с конфликтной ситуацией, а также создать благоприятную атмосферу доверительности и сотрудничества, которая способствует разрешению конфликта.</w:t>
      </w:r>
      <w:r w:rsidR="005C6C7E">
        <w:rPr>
          <w:rFonts w:eastAsia="Times New Roman" w:cs="Times New Roman"/>
          <w:szCs w:val="28"/>
          <w:lang w:eastAsia="ru-RU"/>
        </w:rPr>
        <w:t xml:space="preserve"> </w:t>
      </w:r>
      <w:r w:rsidR="000621AE">
        <w:rPr>
          <w:rFonts w:eastAsia="Times New Roman" w:cs="Times New Roman"/>
          <w:szCs w:val="28"/>
          <w:lang w:eastAsia="ru-RU"/>
        </w:rPr>
        <w:t>Несомненно, всё это составляющие</w:t>
      </w:r>
      <w:r w:rsidR="005C6C7E">
        <w:rPr>
          <w:rFonts w:eastAsia="Times New Roman" w:cs="Times New Roman"/>
          <w:szCs w:val="28"/>
          <w:lang w:eastAsia="ru-RU"/>
        </w:rPr>
        <w:t xml:space="preserve"> </w:t>
      </w:r>
      <w:r w:rsidR="00A629A7">
        <w:rPr>
          <w:rFonts w:eastAsia="Times New Roman" w:cs="Times New Roman"/>
          <w:szCs w:val="28"/>
          <w:lang w:eastAsia="ru-RU"/>
        </w:rPr>
        <w:t>личности</w:t>
      </w:r>
      <w:r w:rsidR="005C6C7E">
        <w:rPr>
          <w:rFonts w:eastAsia="Times New Roman" w:cs="Times New Roman"/>
          <w:szCs w:val="28"/>
          <w:lang w:eastAsia="ru-RU"/>
        </w:rPr>
        <w:t xml:space="preserve"> медиатора. </w:t>
      </w:r>
    </w:p>
    <w:p w14:paraId="381EB436" w14:textId="77777777" w:rsidR="00A629A7" w:rsidRPr="005C6C7E" w:rsidRDefault="00A629A7" w:rsidP="005C6C7E">
      <w:pPr>
        <w:spacing w:line="360" w:lineRule="auto"/>
        <w:ind w:firstLine="709"/>
        <w:jc w:val="both"/>
        <w:rPr>
          <w:rFonts w:eastAsia="Times New Roman" w:cs="Times New Roman"/>
          <w:szCs w:val="28"/>
          <w:lang w:eastAsia="ru-RU"/>
        </w:rPr>
      </w:pPr>
    </w:p>
    <w:p w14:paraId="0CF45B87" w14:textId="1CC1CABB" w:rsidR="00F820DC" w:rsidRPr="00D47062" w:rsidRDefault="00152687" w:rsidP="00F05C32">
      <w:pPr>
        <w:pStyle w:val="a7"/>
        <w:numPr>
          <w:ilvl w:val="1"/>
          <w:numId w:val="18"/>
        </w:numPr>
        <w:spacing w:after="240" w:line="360" w:lineRule="auto"/>
        <w:ind w:left="709"/>
        <w:jc w:val="center"/>
        <w:outlineLvl w:val="1"/>
        <w:rPr>
          <w:rFonts w:eastAsia="Calibri" w:cs="Times New Roman"/>
          <w:b/>
        </w:rPr>
      </w:pPr>
      <w:bookmarkStart w:id="7" w:name="_Toc514236325"/>
      <w:r w:rsidRPr="00D47062">
        <w:rPr>
          <w:rFonts w:eastAsia="Calibri" w:cs="Times New Roman"/>
          <w:b/>
        </w:rPr>
        <w:t>Разный профиль домедиативной профессиональной деятельности</w:t>
      </w:r>
      <w:r w:rsidR="00F820DC" w:rsidRPr="00D47062">
        <w:rPr>
          <w:rFonts w:eastAsia="Calibri" w:cs="Times New Roman"/>
          <w:b/>
        </w:rPr>
        <w:t xml:space="preserve"> медиаторов как фактор влияния на </w:t>
      </w:r>
      <w:r w:rsidR="005E6AB2" w:rsidRPr="00D47062">
        <w:rPr>
          <w:rFonts w:eastAsia="Calibri" w:cs="Times New Roman"/>
          <w:b/>
        </w:rPr>
        <w:t>процесс</w:t>
      </w:r>
      <w:r w:rsidR="00F820DC" w:rsidRPr="00D47062">
        <w:rPr>
          <w:rFonts w:eastAsia="Calibri" w:cs="Times New Roman"/>
          <w:b/>
        </w:rPr>
        <w:t xml:space="preserve"> медиации</w:t>
      </w:r>
      <w:bookmarkEnd w:id="7"/>
    </w:p>
    <w:p w14:paraId="156810B4" w14:textId="4DBD28A0" w:rsidR="00F820DC" w:rsidRPr="00F820DC" w:rsidRDefault="000621AE" w:rsidP="00F820DC">
      <w:pPr>
        <w:spacing w:line="360" w:lineRule="auto"/>
        <w:ind w:firstLine="709"/>
        <w:jc w:val="both"/>
        <w:rPr>
          <w:rFonts w:eastAsia="Times New Roman" w:cs="Times New Roman"/>
          <w:szCs w:val="28"/>
          <w:lang w:eastAsia="ru-RU"/>
        </w:rPr>
      </w:pPr>
      <w:r>
        <w:rPr>
          <w:rFonts w:eastAsia="Times New Roman" w:cs="Times New Roman"/>
          <w:szCs w:val="28"/>
          <w:lang w:eastAsia="ru-RU"/>
        </w:rPr>
        <w:t>В законе прописано,</w:t>
      </w:r>
      <w:r w:rsidR="00F820DC" w:rsidRPr="00F820DC">
        <w:rPr>
          <w:rFonts w:eastAsia="Times New Roman" w:cs="Times New Roman"/>
          <w:szCs w:val="28"/>
          <w:lang w:eastAsia="ru-RU"/>
        </w:rPr>
        <w:t xml:space="preserve"> что медиаторами не могут быть лица, замещающие государственные должности Российской Федерации, субъектов Российской Федерации, гражданской службы, должности муниципальной службы, если иное не предусмотрено федеральными законами. Однако ничего не говорится </w:t>
      </w:r>
      <w:r w:rsidR="00152687">
        <w:rPr>
          <w:rFonts w:eastAsia="Times New Roman" w:cs="Times New Roman"/>
          <w:szCs w:val="28"/>
          <w:lang w:eastAsia="ru-RU"/>
        </w:rPr>
        <w:t>о</w:t>
      </w:r>
      <w:r w:rsidR="00F820DC" w:rsidRPr="00F820DC">
        <w:rPr>
          <w:rFonts w:eastAsia="Times New Roman" w:cs="Times New Roman"/>
          <w:szCs w:val="28"/>
          <w:lang w:eastAsia="ru-RU"/>
        </w:rPr>
        <w:t xml:space="preserve"> специальностях, </w:t>
      </w:r>
      <w:r w:rsidR="00CF470B">
        <w:rPr>
          <w:rFonts w:eastAsia="Times New Roman" w:cs="Times New Roman"/>
          <w:szCs w:val="28"/>
          <w:lang w:eastAsia="ru-RU"/>
        </w:rPr>
        <w:t>профессиональная компетентность которых могла бы повысить уровень успешности процесса медиации.</w:t>
      </w:r>
    </w:p>
    <w:p w14:paraId="545587E1" w14:textId="77777777" w:rsidR="00F820DC" w:rsidRPr="00F820DC" w:rsidRDefault="00F820DC" w:rsidP="00F820DC">
      <w:pPr>
        <w:spacing w:line="360" w:lineRule="auto"/>
        <w:ind w:firstLine="709"/>
        <w:jc w:val="both"/>
        <w:rPr>
          <w:rFonts w:eastAsia="Times New Roman" w:cs="Times New Roman"/>
          <w:szCs w:val="28"/>
          <w:lang w:eastAsia="ru-RU"/>
        </w:rPr>
      </w:pPr>
      <w:r w:rsidRPr="00F820DC">
        <w:rPr>
          <w:rFonts w:eastAsia="Times New Roman" w:cs="Times New Roman"/>
          <w:szCs w:val="28"/>
          <w:lang w:eastAsia="ru-RU"/>
        </w:rPr>
        <w:t xml:space="preserve">На практике в медиацию приходят из различных профессиональных сфер деятельности, представителями которых чаще всего выступают такие специальности как психология, юриспруденция, социология, медицина, педагогика и т.д. Вероятнее всего это связано с тем, что медиация представляет собой некую квинтэссенцию гуманитарных знаний, способную объединить в себе необходимые знания и навыки каждого из представителей. </w:t>
      </w:r>
    </w:p>
    <w:p w14:paraId="704AAF4F" w14:textId="1B311246" w:rsidR="00F820DC" w:rsidRPr="00F820DC" w:rsidRDefault="00F820DC" w:rsidP="00F820DC">
      <w:pPr>
        <w:spacing w:line="360" w:lineRule="auto"/>
        <w:ind w:firstLine="709"/>
        <w:jc w:val="both"/>
        <w:rPr>
          <w:rFonts w:eastAsia="Times New Roman" w:cs="Times New Roman"/>
          <w:szCs w:val="28"/>
          <w:lang w:eastAsia="ru-RU"/>
        </w:rPr>
      </w:pPr>
      <w:r w:rsidRPr="003E4F70">
        <w:rPr>
          <w:rFonts w:eastAsia="Times New Roman" w:cs="Times New Roman"/>
          <w:szCs w:val="28"/>
          <w:lang w:eastAsia="ru-RU"/>
        </w:rPr>
        <w:t>Исходя из слов</w:t>
      </w:r>
      <w:r w:rsidR="00CF470B" w:rsidRPr="003E4F70">
        <w:rPr>
          <w:rFonts w:eastAsia="Times New Roman" w:cs="Times New Roman"/>
          <w:szCs w:val="28"/>
          <w:lang w:eastAsia="ru-RU"/>
        </w:rPr>
        <w:t xml:space="preserve"> Ц.А.</w:t>
      </w:r>
      <w:r w:rsidRPr="003E4F70">
        <w:rPr>
          <w:rFonts w:eastAsia="Times New Roman" w:cs="Times New Roman"/>
          <w:szCs w:val="28"/>
          <w:lang w:eastAsia="ru-RU"/>
        </w:rPr>
        <w:t xml:space="preserve"> </w:t>
      </w:r>
      <w:proofErr w:type="spellStart"/>
      <w:r w:rsidRPr="003E4F70">
        <w:rPr>
          <w:rFonts w:eastAsia="Times New Roman" w:cs="Times New Roman"/>
          <w:szCs w:val="28"/>
          <w:lang w:eastAsia="ru-RU"/>
        </w:rPr>
        <w:t>Шамликашвили</w:t>
      </w:r>
      <w:proofErr w:type="spellEnd"/>
      <w:r w:rsidRPr="003E4F70">
        <w:rPr>
          <w:rFonts w:eastAsia="Times New Roman" w:cs="Times New Roman"/>
          <w:szCs w:val="28"/>
          <w:lang w:eastAsia="ru-RU"/>
        </w:rPr>
        <w:t xml:space="preserve">, которая говорит, что </w:t>
      </w:r>
      <w:r w:rsidR="00CF470B" w:rsidRPr="003E4F70">
        <w:rPr>
          <w:rFonts w:eastAsia="Times New Roman" w:cs="Times New Roman"/>
          <w:szCs w:val="28"/>
          <w:lang w:eastAsia="ru-RU"/>
        </w:rPr>
        <w:t>«</w:t>
      </w:r>
      <w:r w:rsidRPr="003E4F70">
        <w:rPr>
          <w:rFonts w:eastAsia="Times New Roman" w:cs="Times New Roman"/>
          <w:szCs w:val="28"/>
          <w:lang w:eastAsia="ru-RU"/>
        </w:rPr>
        <w:t xml:space="preserve">медиатором может быть представить любой профессии, чья профессиональная деятельность так или иначе связана с конфликтной </w:t>
      </w:r>
      <w:r w:rsidRPr="003E4F70">
        <w:rPr>
          <w:rFonts w:eastAsia="Times New Roman" w:cs="Times New Roman"/>
          <w:szCs w:val="28"/>
          <w:lang w:eastAsia="ru-RU"/>
        </w:rPr>
        <w:lastRenderedPageBreak/>
        <w:t>средой</w:t>
      </w:r>
      <w:r w:rsidR="00CF470B" w:rsidRPr="003E4F70">
        <w:rPr>
          <w:rFonts w:eastAsia="Times New Roman" w:cs="Times New Roman"/>
          <w:szCs w:val="28"/>
          <w:lang w:eastAsia="ru-RU"/>
        </w:rPr>
        <w:t>»</w:t>
      </w:r>
      <w:r w:rsidRPr="003E4F70">
        <w:rPr>
          <w:rFonts w:eastAsia="Times New Roman" w:cs="Times New Roman"/>
          <w:szCs w:val="28"/>
          <w:vertAlign w:val="superscript"/>
          <w:lang w:eastAsia="ru-RU"/>
        </w:rPr>
        <w:footnoteReference w:id="26"/>
      </w:r>
      <w:r w:rsidR="00CF470B" w:rsidRPr="003E4F70">
        <w:rPr>
          <w:rFonts w:eastAsia="Times New Roman" w:cs="Times New Roman"/>
          <w:szCs w:val="28"/>
          <w:lang w:eastAsia="ru-RU"/>
        </w:rPr>
        <w:t>. С</w:t>
      </w:r>
      <w:r w:rsidRPr="003E4F70">
        <w:rPr>
          <w:rFonts w:eastAsia="Times New Roman" w:cs="Times New Roman"/>
          <w:szCs w:val="28"/>
          <w:lang w:eastAsia="ru-RU"/>
        </w:rPr>
        <w:t xml:space="preserve">пектр профессиональной деятельности потенциального медиатора довольно велик. </w:t>
      </w:r>
      <w:r w:rsidR="0076620B">
        <w:rPr>
          <w:rFonts w:eastAsia="Times New Roman" w:cs="Times New Roman"/>
          <w:szCs w:val="28"/>
          <w:lang w:eastAsia="ru-RU"/>
        </w:rPr>
        <w:t>В</w:t>
      </w:r>
      <w:r w:rsidR="0076620B" w:rsidRPr="0076620B">
        <w:rPr>
          <w:rFonts w:eastAsia="Times New Roman" w:cs="Times New Roman"/>
          <w:szCs w:val="28"/>
          <w:lang w:eastAsia="ru-RU"/>
        </w:rPr>
        <w:t xml:space="preserve"> связи с этим рассмотрим три точки зрения на значимость и оказание</w:t>
      </w:r>
      <w:r w:rsidR="0076620B" w:rsidRPr="0076620B">
        <w:t xml:space="preserve"> </w:t>
      </w:r>
      <w:bookmarkStart w:id="8" w:name="_GoBack"/>
      <w:bookmarkEnd w:id="8"/>
      <w:r w:rsidR="0076620B" w:rsidRPr="0076620B">
        <w:rPr>
          <w:rFonts w:eastAsia="Times New Roman" w:cs="Times New Roman"/>
          <w:szCs w:val="28"/>
          <w:lang w:eastAsia="ru-RU"/>
        </w:rPr>
        <w:t xml:space="preserve">предполагаемого влияния образования и практического опыта по той или иной специальности. </w:t>
      </w:r>
      <w:r w:rsidR="0076620B">
        <w:rPr>
          <w:rFonts w:eastAsia="Times New Roman" w:cs="Times New Roman"/>
          <w:szCs w:val="28"/>
          <w:lang w:eastAsia="ru-RU"/>
        </w:rPr>
        <w:t>Первая и вторая точка зрения</w:t>
      </w:r>
      <w:r w:rsidR="0076620B" w:rsidRPr="0076620B">
        <w:rPr>
          <w:rFonts w:eastAsia="Times New Roman" w:cs="Times New Roman"/>
          <w:szCs w:val="28"/>
          <w:lang w:eastAsia="ru-RU"/>
        </w:rPr>
        <w:t>,</w:t>
      </w:r>
      <w:r w:rsidR="0076620B">
        <w:rPr>
          <w:rFonts w:eastAsia="Times New Roman" w:cs="Times New Roman"/>
          <w:szCs w:val="28"/>
          <w:lang w:eastAsia="ru-RU"/>
        </w:rPr>
        <w:t xml:space="preserve"> а именно медиатор с юридическим и психологическим образованием и опытом профессиональной деятельности, соответственно,</w:t>
      </w:r>
      <w:r w:rsidR="0076620B" w:rsidRPr="0076620B">
        <w:rPr>
          <w:rFonts w:eastAsia="Times New Roman" w:cs="Times New Roman"/>
          <w:szCs w:val="28"/>
          <w:lang w:eastAsia="ru-RU"/>
        </w:rPr>
        <w:t xml:space="preserve"> можно рассматривать, как основные</w:t>
      </w:r>
      <w:r w:rsidR="0076620B">
        <w:rPr>
          <w:rFonts w:eastAsia="Times New Roman" w:cs="Times New Roman"/>
          <w:szCs w:val="28"/>
          <w:lang w:eastAsia="ru-RU"/>
        </w:rPr>
        <w:t>.</w:t>
      </w:r>
      <w:r w:rsidR="0076620B" w:rsidRPr="0076620B">
        <w:rPr>
          <w:rFonts w:eastAsia="Times New Roman" w:cs="Times New Roman"/>
          <w:szCs w:val="28"/>
          <w:lang w:eastAsia="ru-RU"/>
        </w:rPr>
        <w:t xml:space="preserve"> </w:t>
      </w:r>
      <w:r w:rsidR="00281B9E">
        <w:rPr>
          <w:rFonts w:eastAsia="Times New Roman" w:cs="Times New Roman"/>
          <w:szCs w:val="28"/>
          <w:lang w:eastAsia="ru-RU"/>
        </w:rPr>
        <w:t>Выбор</w:t>
      </w:r>
      <w:r w:rsidR="0076620B" w:rsidRPr="0076620B">
        <w:rPr>
          <w:rFonts w:eastAsia="Times New Roman" w:cs="Times New Roman"/>
          <w:szCs w:val="28"/>
          <w:lang w:eastAsia="ru-RU"/>
        </w:rPr>
        <w:t xml:space="preserve"> треть</w:t>
      </w:r>
      <w:r w:rsidR="00281B9E">
        <w:rPr>
          <w:rFonts w:eastAsia="Times New Roman" w:cs="Times New Roman"/>
          <w:szCs w:val="28"/>
          <w:lang w:eastAsia="ru-RU"/>
        </w:rPr>
        <w:t>ей</w:t>
      </w:r>
      <w:r w:rsidR="0076620B">
        <w:rPr>
          <w:rFonts w:eastAsia="Times New Roman" w:cs="Times New Roman"/>
          <w:szCs w:val="28"/>
          <w:lang w:eastAsia="ru-RU"/>
        </w:rPr>
        <w:t>, то есть медиа</w:t>
      </w:r>
      <w:r w:rsidR="00281B9E">
        <w:rPr>
          <w:rFonts w:eastAsia="Times New Roman" w:cs="Times New Roman"/>
          <w:szCs w:val="28"/>
          <w:lang w:eastAsia="ru-RU"/>
        </w:rPr>
        <w:t xml:space="preserve">тор с педагогическим образованием и опытом профессиональной деятельности, был </w:t>
      </w:r>
      <w:r w:rsidR="00281B9E" w:rsidRPr="00281B9E">
        <w:rPr>
          <w:rFonts w:eastAsia="Times New Roman" w:cs="Times New Roman"/>
          <w:szCs w:val="28"/>
          <w:lang w:eastAsia="ru-RU"/>
        </w:rPr>
        <w:t>частично обусловлен увеличением тенденции к разработке и внедрению школьной медиации в среднеобразовательные учреждения. А также возрастающей актуальностью разработки и внедрения технологий по управлению конфликтами в образовательном процессе и возможно переосмысления роли педагога как медиатора во взаимоотношении со студентами.</w:t>
      </w:r>
      <w:r w:rsidRPr="004D57A4">
        <w:rPr>
          <w:rFonts w:eastAsia="Times New Roman" w:cs="Times New Roman"/>
          <w:szCs w:val="28"/>
          <w:highlight w:val="red"/>
          <w:lang w:eastAsia="ru-RU"/>
        </w:rPr>
        <w:t xml:space="preserve"> </w:t>
      </w:r>
    </w:p>
    <w:p w14:paraId="7C344B1A" w14:textId="77777777" w:rsidR="00F820DC" w:rsidRPr="00F820DC" w:rsidRDefault="00F820DC" w:rsidP="00F05C32">
      <w:pPr>
        <w:numPr>
          <w:ilvl w:val="0"/>
          <w:numId w:val="1"/>
        </w:numPr>
        <w:spacing w:line="360" w:lineRule="auto"/>
        <w:contextualSpacing/>
        <w:jc w:val="both"/>
        <w:rPr>
          <w:rFonts w:eastAsia="Calibri" w:cs="Times New Roman"/>
        </w:rPr>
      </w:pPr>
      <w:r w:rsidRPr="00F820DC">
        <w:rPr>
          <w:rFonts w:eastAsia="Calibri" w:cs="Times New Roman"/>
        </w:rPr>
        <w:t xml:space="preserve">Медиатор – Юрист </w:t>
      </w:r>
    </w:p>
    <w:p w14:paraId="7D3229BD" w14:textId="4496C937" w:rsidR="00F820DC" w:rsidRPr="00F820DC" w:rsidRDefault="00F820DC" w:rsidP="00F820DC">
      <w:pPr>
        <w:spacing w:line="360" w:lineRule="auto"/>
        <w:ind w:firstLine="709"/>
        <w:jc w:val="both"/>
        <w:rPr>
          <w:rFonts w:eastAsia="Times New Roman" w:cs="Arial"/>
          <w:szCs w:val="18"/>
          <w:lang w:eastAsia="ru-RU"/>
        </w:rPr>
      </w:pPr>
      <w:r w:rsidRPr="00F820DC">
        <w:rPr>
          <w:rFonts w:eastAsia="Times New Roman" w:cs="Arial"/>
          <w:szCs w:val="18"/>
          <w:lang w:eastAsia="ru-RU"/>
        </w:rPr>
        <w:t xml:space="preserve">Сторонники данного тандема, считают, что наличие юридического образования и опыта профессиональной деятельности судебной практики является эффективным инструментом медиатора. </w:t>
      </w:r>
    </w:p>
    <w:p w14:paraId="08783D43" w14:textId="629306BC" w:rsidR="00F820DC" w:rsidRPr="00F820DC" w:rsidRDefault="00F820DC" w:rsidP="00F820DC">
      <w:pPr>
        <w:spacing w:line="360" w:lineRule="auto"/>
        <w:ind w:firstLine="709"/>
        <w:jc w:val="both"/>
        <w:rPr>
          <w:rFonts w:eastAsia="Times New Roman" w:cs="Arial"/>
          <w:szCs w:val="18"/>
          <w:lang w:eastAsia="ru-RU"/>
        </w:rPr>
      </w:pPr>
      <w:r w:rsidRPr="00F820DC">
        <w:rPr>
          <w:rFonts w:eastAsia="Times New Roman" w:cs="Arial"/>
          <w:szCs w:val="18"/>
          <w:lang w:eastAsia="ru-RU"/>
        </w:rPr>
        <w:t xml:space="preserve">Предполагается, что знания и навыки в данной области помогут медиатору разобраться во всех хитросплетениях взаимоотношений сторон, что и позволит ему наиболее точно установить их интересы. </w:t>
      </w:r>
      <w:r w:rsidR="006C035F">
        <w:rPr>
          <w:rFonts w:eastAsia="Times New Roman" w:cs="Arial"/>
          <w:szCs w:val="18"/>
          <w:lang w:eastAsia="ru-RU"/>
        </w:rPr>
        <w:t>О</w:t>
      </w:r>
      <w:r w:rsidRPr="00F820DC">
        <w:rPr>
          <w:rFonts w:eastAsia="Times New Roman" w:cs="Arial"/>
          <w:szCs w:val="18"/>
          <w:lang w:eastAsia="ru-RU"/>
        </w:rPr>
        <w:t xml:space="preserve">тмечается, что необходимость овладения знаниями права взаимосвязана с практикой передачи уже рассматриваемых дел в суде медиатору. </w:t>
      </w:r>
      <w:r w:rsidR="00281B9E">
        <w:rPr>
          <w:rFonts w:eastAsia="Times New Roman" w:cs="Arial"/>
          <w:szCs w:val="18"/>
          <w:lang w:eastAsia="ru-RU"/>
        </w:rPr>
        <w:t xml:space="preserve">Несомненно, для медиаторов, специализацией </w:t>
      </w:r>
      <w:r w:rsidR="006C035F">
        <w:rPr>
          <w:rFonts w:eastAsia="Times New Roman" w:cs="Arial"/>
          <w:szCs w:val="18"/>
          <w:lang w:eastAsia="ru-RU"/>
        </w:rPr>
        <w:t xml:space="preserve">которых </w:t>
      </w:r>
      <w:r w:rsidR="00281B9E">
        <w:rPr>
          <w:rFonts w:eastAsia="Times New Roman" w:cs="Arial"/>
          <w:szCs w:val="18"/>
          <w:lang w:eastAsia="ru-RU"/>
        </w:rPr>
        <w:t>являются судебные конфликты</w:t>
      </w:r>
      <w:r w:rsidR="006C035F">
        <w:rPr>
          <w:rFonts w:eastAsia="Times New Roman" w:cs="Arial"/>
          <w:szCs w:val="18"/>
          <w:lang w:eastAsia="ru-RU"/>
        </w:rPr>
        <w:t xml:space="preserve">, такой опыт может оказаться полезным. </w:t>
      </w:r>
    </w:p>
    <w:p w14:paraId="07D2E1B9" w14:textId="6314D918" w:rsidR="00F820DC" w:rsidRPr="00F820DC" w:rsidRDefault="006C035F" w:rsidP="00F820DC">
      <w:pPr>
        <w:spacing w:line="360" w:lineRule="auto"/>
        <w:ind w:firstLine="709"/>
        <w:jc w:val="both"/>
        <w:rPr>
          <w:rFonts w:eastAsia="Times New Roman" w:cs="Times New Roman"/>
          <w:szCs w:val="28"/>
          <w:lang w:eastAsia="ru-RU"/>
        </w:rPr>
      </w:pPr>
      <w:r>
        <w:rPr>
          <w:rFonts w:eastAsia="Times New Roman" w:cs="Arial"/>
          <w:szCs w:val="18"/>
          <w:lang w:eastAsia="ru-RU"/>
        </w:rPr>
        <w:t>Однако</w:t>
      </w:r>
      <w:r w:rsidR="00F820DC" w:rsidRPr="00F820DC">
        <w:rPr>
          <w:rFonts w:eastAsia="Times New Roman" w:cs="Arial"/>
          <w:szCs w:val="18"/>
          <w:lang w:eastAsia="ru-RU"/>
        </w:rPr>
        <w:t xml:space="preserve"> существует опасение, </w:t>
      </w:r>
      <w:r>
        <w:rPr>
          <w:rFonts w:eastAsia="Times New Roman" w:cs="Arial"/>
          <w:szCs w:val="18"/>
          <w:lang w:eastAsia="ru-RU"/>
        </w:rPr>
        <w:t>что посредник с опыт</w:t>
      </w:r>
      <w:r w:rsidR="00E160B3">
        <w:rPr>
          <w:rFonts w:eastAsia="Times New Roman" w:cs="Arial"/>
          <w:szCs w:val="18"/>
          <w:lang w:eastAsia="ru-RU"/>
        </w:rPr>
        <w:t xml:space="preserve"> работы в юридической</w:t>
      </w:r>
      <w:r>
        <w:rPr>
          <w:rFonts w:eastAsia="Times New Roman" w:cs="Arial"/>
          <w:szCs w:val="18"/>
          <w:lang w:eastAsia="ru-RU"/>
        </w:rPr>
        <w:t xml:space="preserve"> </w:t>
      </w:r>
      <w:r w:rsidR="00E160B3">
        <w:rPr>
          <w:rFonts w:eastAsia="Times New Roman" w:cs="Arial"/>
          <w:szCs w:val="18"/>
          <w:lang w:eastAsia="ru-RU"/>
        </w:rPr>
        <w:t xml:space="preserve">сфере, </w:t>
      </w:r>
      <w:r w:rsidR="00F820DC" w:rsidRPr="00F820DC">
        <w:rPr>
          <w:rFonts w:eastAsia="Times New Roman" w:cs="Arial"/>
          <w:szCs w:val="18"/>
          <w:lang w:eastAsia="ru-RU"/>
        </w:rPr>
        <w:t>в силу особенности профессиональной деятельности</w:t>
      </w:r>
      <w:r w:rsidR="00E160B3">
        <w:rPr>
          <w:rFonts w:eastAsia="Times New Roman" w:cs="Arial"/>
          <w:szCs w:val="18"/>
          <w:lang w:eastAsia="ru-RU"/>
        </w:rPr>
        <w:t xml:space="preserve">, имеет тенденцию к </w:t>
      </w:r>
      <w:r w:rsidR="00E160B3" w:rsidRPr="00F820DC">
        <w:rPr>
          <w:rFonts w:eastAsia="Times New Roman" w:cs="Arial"/>
          <w:szCs w:val="18"/>
          <w:lang w:eastAsia="ru-RU"/>
        </w:rPr>
        <w:t>чрезмерно директивн</w:t>
      </w:r>
      <w:r w:rsidR="00E160B3">
        <w:rPr>
          <w:rFonts w:eastAsia="Times New Roman" w:cs="Arial"/>
          <w:szCs w:val="18"/>
          <w:lang w:eastAsia="ru-RU"/>
        </w:rPr>
        <w:t>ому</w:t>
      </w:r>
      <w:r w:rsidR="00E160B3" w:rsidRPr="00F820DC">
        <w:rPr>
          <w:rFonts w:eastAsia="Times New Roman" w:cs="Arial"/>
          <w:szCs w:val="18"/>
          <w:lang w:eastAsia="ru-RU"/>
        </w:rPr>
        <w:t xml:space="preserve"> метод</w:t>
      </w:r>
      <w:r w:rsidR="00E160B3">
        <w:rPr>
          <w:rFonts w:eastAsia="Times New Roman" w:cs="Arial"/>
          <w:szCs w:val="18"/>
          <w:lang w:eastAsia="ru-RU"/>
        </w:rPr>
        <w:t>у</w:t>
      </w:r>
      <w:r w:rsidR="00E160B3" w:rsidRPr="00F820DC">
        <w:rPr>
          <w:rFonts w:eastAsia="Times New Roman" w:cs="Arial"/>
          <w:szCs w:val="18"/>
          <w:lang w:eastAsia="ru-RU"/>
        </w:rPr>
        <w:t xml:space="preserve"> работы</w:t>
      </w:r>
      <w:r w:rsidR="00E160B3">
        <w:rPr>
          <w:rFonts w:eastAsia="Times New Roman" w:cs="Arial"/>
          <w:szCs w:val="18"/>
          <w:lang w:eastAsia="ru-RU"/>
        </w:rPr>
        <w:t>. И тем самым</w:t>
      </w:r>
      <w:r w:rsidR="00F820DC" w:rsidRPr="00F820DC">
        <w:rPr>
          <w:rFonts w:eastAsia="Times New Roman" w:cs="Arial"/>
          <w:szCs w:val="18"/>
          <w:lang w:eastAsia="ru-RU"/>
        </w:rPr>
        <w:t xml:space="preserve"> </w:t>
      </w:r>
      <w:r w:rsidR="00F820DC" w:rsidRPr="00F820DC">
        <w:rPr>
          <w:rFonts w:eastAsia="Times New Roman" w:cs="Arial"/>
          <w:szCs w:val="18"/>
          <w:lang w:eastAsia="ru-RU"/>
        </w:rPr>
        <w:lastRenderedPageBreak/>
        <w:t xml:space="preserve">развитие медиации может пойти </w:t>
      </w:r>
      <w:r w:rsidR="00E160B3">
        <w:rPr>
          <w:rFonts w:eastAsia="Times New Roman" w:cs="Arial"/>
          <w:szCs w:val="18"/>
          <w:lang w:eastAsia="ru-RU"/>
        </w:rPr>
        <w:t xml:space="preserve">по </w:t>
      </w:r>
      <w:r w:rsidR="00F820DC" w:rsidRPr="00F820DC">
        <w:rPr>
          <w:rFonts w:eastAsia="Times New Roman" w:cs="Arial"/>
          <w:szCs w:val="18"/>
          <w:lang w:eastAsia="ru-RU"/>
        </w:rPr>
        <w:t xml:space="preserve">пути жёсткой регламентации методов и правил, </w:t>
      </w:r>
      <w:r w:rsidR="00E160B3">
        <w:rPr>
          <w:rFonts w:eastAsia="Times New Roman" w:cs="Arial"/>
          <w:szCs w:val="18"/>
          <w:lang w:eastAsia="ru-RU"/>
        </w:rPr>
        <w:t>а</w:t>
      </w:r>
      <w:r w:rsidR="00F820DC" w:rsidRPr="00F820DC">
        <w:rPr>
          <w:rFonts w:eastAsia="Times New Roman" w:cs="Arial"/>
          <w:szCs w:val="18"/>
          <w:lang w:eastAsia="ru-RU"/>
        </w:rPr>
        <w:t xml:space="preserve"> медиация станет аналогом судебной системы. Тем не менее, сертифицированный медиатор международного уровня, Н.М. Лаврова, считает,</w:t>
      </w:r>
      <w:r>
        <w:rPr>
          <w:rFonts w:eastAsia="Times New Roman" w:cs="Arial"/>
          <w:szCs w:val="18"/>
          <w:lang w:eastAsia="ru-RU"/>
        </w:rPr>
        <w:t xml:space="preserve"> что: «с</w:t>
      </w:r>
      <w:r w:rsidR="00F820DC" w:rsidRPr="00F820DC">
        <w:rPr>
          <w:rFonts w:eastAsia="Times New Roman" w:cs="Arial"/>
          <w:szCs w:val="18"/>
          <w:lang w:eastAsia="ru-RU"/>
        </w:rPr>
        <w:t>охранение за медиацией статуса процедуры альтернативной судебному разбирательству с преобладанием психологической помощи над стандартизированными методами, обеспечивается введением в программу подготовки профессиональных медиаторов пунктов, предусматривающих отработку навыков психологического консультирования, когда упор делается на достижении согл</w:t>
      </w:r>
      <w:r w:rsidR="00E160B3">
        <w:rPr>
          <w:rFonts w:eastAsia="Times New Roman" w:cs="Arial"/>
          <w:szCs w:val="18"/>
          <w:lang w:eastAsia="ru-RU"/>
        </w:rPr>
        <w:t>асия и построение толерантности</w:t>
      </w:r>
      <w:r w:rsidR="00F820DC" w:rsidRPr="00F820DC">
        <w:rPr>
          <w:rFonts w:eastAsia="Times New Roman" w:cs="Arial"/>
          <w:szCs w:val="18"/>
          <w:lang w:eastAsia="ru-RU"/>
        </w:rPr>
        <w:t>»</w:t>
      </w:r>
      <w:r w:rsidR="00E160B3">
        <w:rPr>
          <w:rFonts w:eastAsia="Times New Roman" w:cs="Arial"/>
          <w:szCs w:val="18"/>
          <w:lang w:eastAsia="ru-RU"/>
        </w:rPr>
        <w:t>.</w:t>
      </w:r>
      <w:r w:rsidR="00F820DC" w:rsidRPr="00F820DC">
        <w:rPr>
          <w:rFonts w:eastAsia="Times New Roman" w:cs="Arial"/>
          <w:szCs w:val="18"/>
          <w:vertAlign w:val="superscript"/>
          <w:lang w:eastAsia="ru-RU"/>
        </w:rPr>
        <w:footnoteReference w:id="27"/>
      </w:r>
    </w:p>
    <w:p w14:paraId="402A3A64" w14:textId="77777777" w:rsidR="00F820DC" w:rsidRPr="00F820DC" w:rsidRDefault="00F820DC" w:rsidP="00F820DC">
      <w:pPr>
        <w:spacing w:line="360" w:lineRule="auto"/>
        <w:ind w:firstLine="709"/>
        <w:jc w:val="both"/>
        <w:rPr>
          <w:rFonts w:eastAsia="Times New Roman" w:cs="Times New Roman"/>
          <w:szCs w:val="28"/>
          <w:lang w:eastAsia="ru-RU"/>
        </w:rPr>
      </w:pPr>
      <w:r w:rsidRPr="00F820DC">
        <w:rPr>
          <w:rFonts w:eastAsia="Times New Roman" w:cs="Times New Roman"/>
          <w:szCs w:val="28"/>
          <w:lang w:eastAsia="ru-RU"/>
        </w:rPr>
        <w:t>В силу того, что профессиональная деятельность юриста, к которой относятся как адвокаты, прокуроры, нотариусы, юрисконсульты, так и трудовые или налоговые инспектора, отличается специфическими особенностями, становится актуальным рассмотрение их профессионально значимых личностных качеств.</w:t>
      </w:r>
    </w:p>
    <w:p w14:paraId="2F0EF368" w14:textId="77777777" w:rsidR="00F820DC" w:rsidRPr="00F820DC" w:rsidRDefault="00F820DC" w:rsidP="00F820DC">
      <w:pPr>
        <w:spacing w:line="360" w:lineRule="auto"/>
        <w:jc w:val="both"/>
        <w:rPr>
          <w:rFonts w:eastAsia="Times New Roman" w:cs="Times New Roman"/>
          <w:szCs w:val="28"/>
          <w:lang w:eastAsia="ru-RU"/>
        </w:rPr>
      </w:pPr>
      <w:r w:rsidRPr="00F820DC">
        <w:rPr>
          <w:rFonts w:eastAsia="Times New Roman" w:cs="Times New Roman"/>
          <w:szCs w:val="28"/>
          <w:lang w:eastAsia="ru-RU"/>
        </w:rPr>
        <w:t xml:space="preserve">Л.А. </w:t>
      </w:r>
      <w:proofErr w:type="spellStart"/>
      <w:r w:rsidRPr="00F820DC">
        <w:rPr>
          <w:rFonts w:eastAsia="Times New Roman" w:cs="Times New Roman"/>
          <w:szCs w:val="28"/>
          <w:lang w:eastAsia="ru-RU"/>
        </w:rPr>
        <w:t>Скабелин</w:t>
      </w:r>
      <w:proofErr w:type="spellEnd"/>
      <w:r w:rsidRPr="00F820DC">
        <w:rPr>
          <w:rFonts w:eastAsia="Times New Roman" w:cs="Times New Roman"/>
          <w:szCs w:val="28"/>
          <w:lang w:eastAsia="ru-RU"/>
        </w:rPr>
        <w:t xml:space="preserve"> выделят несколько групп личностных качеств адвоката, которые отражают общее представление профессионально значимых качеств юриста</w:t>
      </w:r>
      <w:r w:rsidRPr="00F820DC">
        <w:rPr>
          <w:rFonts w:eastAsia="Times New Roman" w:cs="Times New Roman"/>
          <w:szCs w:val="28"/>
          <w:vertAlign w:val="superscript"/>
          <w:lang w:eastAsia="ru-RU"/>
        </w:rPr>
        <w:footnoteReference w:id="28"/>
      </w:r>
      <w:r w:rsidRPr="00F820DC">
        <w:rPr>
          <w:rFonts w:eastAsia="Times New Roman" w:cs="Times New Roman"/>
          <w:szCs w:val="28"/>
          <w:lang w:eastAsia="ru-RU"/>
        </w:rPr>
        <w:t>:</w:t>
      </w:r>
    </w:p>
    <w:p w14:paraId="6B9CB7E4" w14:textId="77777777" w:rsidR="00F820DC" w:rsidRPr="00F820DC" w:rsidRDefault="00F820DC" w:rsidP="00F05C32">
      <w:pPr>
        <w:numPr>
          <w:ilvl w:val="0"/>
          <w:numId w:val="55"/>
        </w:numPr>
        <w:tabs>
          <w:tab w:val="left" w:pos="1134"/>
        </w:tabs>
        <w:spacing w:line="360" w:lineRule="auto"/>
        <w:ind w:left="0" w:firstLine="709"/>
        <w:jc w:val="both"/>
        <w:rPr>
          <w:rFonts w:eastAsia="Times New Roman" w:cs="Times New Roman"/>
          <w:szCs w:val="28"/>
          <w:lang w:eastAsia="ru-RU"/>
        </w:rPr>
      </w:pPr>
      <w:r w:rsidRPr="00F820DC">
        <w:rPr>
          <w:rFonts w:eastAsia="Times New Roman" w:cs="Times New Roman"/>
          <w:szCs w:val="28"/>
          <w:lang w:eastAsia="ru-RU"/>
        </w:rPr>
        <w:t>качества, характеризующие социальную зрелость. Подразумевается, что они обеспечивают высокий уровень правосознания, социальной ответственности, стремление к саморазвитию, честность и порядочность. Обратной стороной данного явления являются неблагоприятные качества, такие как низкий нравственный облик, склонность к обману, безответственность;</w:t>
      </w:r>
    </w:p>
    <w:p w14:paraId="7647A13B" w14:textId="77777777" w:rsidR="00F820DC" w:rsidRPr="00F820DC" w:rsidRDefault="00F820DC" w:rsidP="00F05C32">
      <w:pPr>
        <w:numPr>
          <w:ilvl w:val="0"/>
          <w:numId w:val="55"/>
        </w:numPr>
        <w:tabs>
          <w:tab w:val="left" w:pos="1134"/>
        </w:tabs>
        <w:spacing w:line="360" w:lineRule="auto"/>
        <w:ind w:left="0" w:firstLine="709"/>
        <w:jc w:val="both"/>
        <w:rPr>
          <w:rFonts w:eastAsia="Times New Roman" w:cs="Times New Roman"/>
          <w:szCs w:val="28"/>
          <w:lang w:eastAsia="ru-RU"/>
        </w:rPr>
      </w:pPr>
      <w:r w:rsidRPr="00F820DC">
        <w:rPr>
          <w:rFonts w:eastAsia="Times New Roman" w:cs="Times New Roman"/>
          <w:szCs w:val="28"/>
          <w:lang w:eastAsia="ru-RU"/>
        </w:rPr>
        <w:t>интеллектуальные качества. Помимо обширного спектра профессиональных знаний специалисту в данной области необходимо иметь развитый интеллект, аналитический склад ума, гибкое творческое мышление и т.д.;</w:t>
      </w:r>
    </w:p>
    <w:p w14:paraId="35015AEE" w14:textId="77777777" w:rsidR="00F820DC" w:rsidRPr="00F820DC" w:rsidRDefault="00F820DC" w:rsidP="00F05C32">
      <w:pPr>
        <w:numPr>
          <w:ilvl w:val="0"/>
          <w:numId w:val="55"/>
        </w:numPr>
        <w:tabs>
          <w:tab w:val="left" w:pos="1134"/>
        </w:tabs>
        <w:spacing w:line="360" w:lineRule="auto"/>
        <w:ind w:left="0" w:firstLine="709"/>
        <w:jc w:val="both"/>
        <w:rPr>
          <w:rFonts w:eastAsia="Times New Roman" w:cs="Times New Roman"/>
          <w:szCs w:val="28"/>
          <w:lang w:eastAsia="ru-RU"/>
        </w:rPr>
      </w:pPr>
      <w:r w:rsidRPr="00F820DC">
        <w:rPr>
          <w:rFonts w:eastAsia="Times New Roman" w:cs="Times New Roman"/>
          <w:szCs w:val="28"/>
          <w:lang w:eastAsia="ru-RU"/>
        </w:rPr>
        <w:lastRenderedPageBreak/>
        <w:t>коммуникативные качества, то есть те, что обеспечивают способность устанавливать контакт с оппонентом. К ним относится умение поддерживать доверительные отношения, слушать, эффективно разрешать конфликты, а также ораторское искусство;</w:t>
      </w:r>
    </w:p>
    <w:p w14:paraId="100A381A" w14:textId="7BC30C75" w:rsidR="00F820DC" w:rsidRPr="00F820DC" w:rsidRDefault="00F820DC" w:rsidP="00F05C32">
      <w:pPr>
        <w:numPr>
          <w:ilvl w:val="0"/>
          <w:numId w:val="55"/>
        </w:numPr>
        <w:tabs>
          <w:tab w:val="left" w:pos="1134"/>
        </w:tabs>
        <w:spacing w:line="360" w:lineRule="auto"/>
        <w:ind w:left="0" w:firstLine="709"/>
        <w:jc w:val="both"/>
        <w:rPr>
          <w:rFonts w:eastAsia="Times New Roman" w:cs="Times New Roman"/>
          <w:szCs w:val="28"/>
          <w:lang w:eastAsia="ru-RU"/>
        </w:rPr>
      </w:pPr>
      <w:r w:rsidRPr="00F820DC">
        <w:rPr>
          <w:rFonts w:eastAsia="Times New Roman" w:cs="Times New Roman"/>
          <w:szCs w:val="28"/>
          <w:lang w:eastAsia="ru-RU"/>
        </w:rPr>
        <w:t xml:space="preserve">организаторские качества. </w:t>
      </w:r>
      <w:r w:rsidR="00E3591C">
        <w:rPr>
          <w:rFonts w:eastAsia="Times New Roman" w:cs="Times New Roman"/>
          <w:szCs w:val="28"/>
          <w:lang w:eastAsia="ru-RU"/>
        </w:rPr>
        <w:t>П</w:t>
      </w:r>
      <w:r w:rsidRPr="00F820DC">
        <w:rPr>
          <w:rFonts w:eastAsia="Times New Roman" w:cs="Times New Roman"/>
          <w:szCs w:val="28"/>
          <w:lang w:eastAsia="ru-RU"/>
        </w:rPr>
        <w:t>одразумевается активность, инициативность, решительность, настойчивость, целеустремленность, организованность и т.п. Они необходимы в первую очередь для конструктивной организации рабочего времени;</w:t>
      </w:r>
    </w:p>
    <w:p w14:paraId="7316F68A" w14:textId="77777777" w:rsidR="00F820DC" w:rsidRPr="00F820DC" w:rsidRDefault="00F820DC" w:rsidP="00F05C32">
      <w:pPr>
        <w:numPr>
          <w:ilvl w:val="0"/>
          <w:numId w:val="55"/>
        </w:numPr>
        <w:tabs>
          <w:tab w:val="left" w:pos="1134"/>
        </w:tabs>
        <w:spacing w:line="360" w:lineRule="auto"/>
        <w:ind w:left="0" w:firstLine="709"/>
        <w:jc w:val="both"/>
        <w:rPr>
          <w:rFonts w:eastAsia="Times New Roman" w:cs="Times New Roman"/>
          <w:szCs w:val="28"/>
          <w:lang w:eastAsia="ru-RU"/>
        </w:rPr>
      </w:pPr>
      <w:r w:rsidRPr="00F820DC">
        <w:rPr>
          <w:rFonts w:eastAsia="Times New Roman" w:cs="Times New Roman"/>
          <w:szCs w:val="28"/>
          <w:lang w:eastAsia="ru-RU"/>
        </w:rPr>
        <w:t>эмоционально-волевые качества, то есть те качества, которые обеспечивают устойчивость к стрессу, высокий уровень самоконтроля, а также высокую степень работоспособности в экстремальных ситуациях.</w:t>
      </w:r>
    </w:p>
    <w:p w14:paraId="52FCF5B5" w14:textId="77777777" w:rsidR="00F820DC" w:rsidRPr="00F820DC" w:rsidRDefault="00F820DC" w:rsidP="00F820DC">
      <w:pPr>
        <w:spacing w:line="360" w:lineRule="auto"/>
        <w:ind w:firstLine="709"/>
        <w:jc w:val="both"/>
        <w:rPr>
          <w:rFonts w:eastAsia="Times New Roman" w:cs="Times New Roman"/>
          <w:szCs w:val="28"/>
          <w:lang w:eastAsia="ru-RU"/>
        </w:rPr>
      </w:pPr>
      <w:r w:rsidRPr="00F820DC">
        <w:rPr>
          <w:rFonts w:eastAsia="Times New Roman" w:cs="Times New Roman"/>
          <w:szCs w:val="28"/>
          <w:lang w:eastAsia="ru-RU"/>
        </w:rPr>
        <w:t xml:space="preserve">Доктор юридических наук, И.Н. </w:t>
      </w:r>
      <w:proofErr w:type="spellStart"/>
      <w:r w:rsidRPr="00F820DC">
        <w:rPr>
          <w:rFonts w:eastAsia="Times New Roman" w:cs="Times New Roman"/>
          <w:szCs w:val="28"/>
          <w:lang w:eastAsia="ru-RU"/>
        </w:rPr>
        <w:t>Сорокотягин</w:t>
      </w:r>
      <w:proofErr w:type="spellEnd"/>
      <w:r w:rsidRPr="00F820DC">
        <w:rPr>
          <w:rFonts w:eastAsia="Times New Roman" w:cs="Times New Roman"/>
          <w:szCs w:val="28"/>
          <w:lang w:eastAsia="ru-RU"/>
        </w:rPr>
        <w:t xml:space="preserve"> считает выделение нравственных качеств юриста немаловажным аспектом практики: «Справедливость, честность, принципиальность и ряд иных качеств выступают органичной частью сферы профессионального и служебного долга юриста»</w:t>
      </w:r>
      <w:r w:rsidRPr="00F820DC">
        <w:rPr>
          <w:rFonts w:eastAsia="Times New Roman" w:cs="Times New Roman"/>
          <w:szCs w:val="28"/>
          <w:vertAlign w:val="superscript"/>
          <w:lang w:eastAsia="ru-RU"/>
        </w:rPr>
        <w:footnoteReference w:id="29"/>
      </w:r>
      <w:r w:rsidRPr="00F820DC">
        <w:rPr>
          <w:rFonts w:eastAsia="Times New Roman" w:cs="Times New Roman"/>
          <w:szCs w:val="28"/>
          <w:lang w:eastAsia="ru-RU"/>
        </w:rPr>
        <w:t>.</w:t>
      </w:r>
    </w:p>
    <w:p w14:paraId="4D6AF80B" w14:textId="77777777" w:rsidR="00F820DC" w:rsidRPr="00F820DC" w:rsidRDefault="00F820DC" w:rsidP="00F05C32">
      <w:pPr>
        <w:numPr>
          <w:ilvl w:val="0"/>
          <w:numId w:val="1"/>
        </w:numPr>
        <w:spacing w:line="360" w:lineRule="auto"/>
        <w:contextualSpacing/>
        <w:jc w:val="both"/>
        <w:rPr>
          <w:rFonts w:eastAsia="Calibri" w:cs="Times New Roman"/>
        </w:rPr>
      </w:pPr>
      <w:r w:rsidRPr="00F820DC">
        <w:rPr>
          <w:rFonts w:eastAsia="Calibri" w:cs="Times New Roman"/>
        </w:rPr>
        <w:t>Медиатор – Психолог</w:t>
      </w:r>
    </w:p>
    <w:p w14:paraId="1BBAAF4A" w14:textId="77777777" w:rsidR="00F820DC" w:rsidRPr="00F820DC" w:rsidRDefault="00F820DC" w:rsidP="00F820DC">
      <w:pPr>
        <w:spacing w:line="360" w:lineRule="auto"/>
        <w:ind w:firstLine="709"/>
        <w:jc w:val="both"/>
        <w:rPr>
          <w:rFonts w:eastAsia="Times New Roman" w:cs="Arial"/>
          <w:szCs w:val="18"/>
          <w:lang w:eastAsia="ru-RU"/>
        </w:rPr>
      </w:pPr>
      <w:r w:rsidRPr="00F820DC">
        <w:rPr>
          <w:rFonts w:eastAsia="Times New Roman" w:cs="Arial"/>
          <w:szCs w:val="18"/>
          <w:lang w:eastAsia="ru-RU"/>
        </w:rPr>
        <w:t>Конфликт – это весьма динамичный и напряжённый процесс, который даёт своё наглядное отображение в процедуре медиации и часто требует работы с эмоциями. Медиатору важно создать такую атмосферу, где стороны чувствовали бы себя комфортно и были настроены на конструктивную работу. Несомненно, знание различных психологических техник и методик увеличивают эффективность процедуры медиации, именно поэтому многие считают, что медиатор должен обладать знаниями психологии. Однако существует критичная сторона данной позиции, она заключается в той тонкой грани перехода от медиации к психотерапии.</w:t>
      </w:r>
    </w:p>
    <w:p w14:paraId="63E375EF" w14:textId="77777777" w:rsidR="00F820DC" w:rsidRPr="00F820DC" w:rsidRDefault="00F820DC" w:rsidP="00F820DC">
      <w:pPr>
        <w:spacing w:line="360" w:lineRule="auto"/>
        <w:ind w:firstLine="709"/>
        <w:jc w:val="both"/>
        <w:rPr>
          <w:rFonts w:eastAsia="Times New Roman" w:cs="Arial"/>
          <w:szCs w:val="27"/>
          <w:shd w:val="clear" w:color="auto" w:fill="FFFFFF"/>
          <w:lang w:eastAsia="ru-RU"/>
        </w:rPr>
      </w:pPr>
      <w:r w:rsidRPr="00F820DC">
        <w:rPr>
          <w:rFonts w:eastAsia="Times New Roman" w:cs="Arial"/>
          <w:szCs w:val="27"/>
          <w:shd w:val="clear" w:color="auto" w:fill="FFFFFF"/>
          <w:lang w:eastAsia="ru-RU"/>
        </w:rPr>
        <w:t xml:space="preserve">Так или иначе, в некотором смысле роль медиатора можно сопоставить работе психолога. Ведь как говорит, доктор психологических наук, В. Н. </w:t>
      </w:r>
      <w:r w:rsidRPr="00F820DC">
        <w:rPr>
          <w:rFonts w:eastAsia="Times New Roman" w:cs="Arial"/>
          <w:szCs w:val="27"/>
          <w:shd w:val="clear" w:color="auto" w:fill="FFFFFF"/>
          <w:lang w:eastAsia="ru-RU"/>
        </w:rPr>
        <w:lastRenderedPageBreak/>
        <w:t xml:space="preserve">Дружинин: «Психолог не приписывает свой внутренний мир другому человеку, не опирается на привычный обыденный опыт, а каждый раз относится к психике </w:t>
      </w:r>
      <w:proofErr w:type="gramStart"/>
      <w:r w:rsidRPr="00F820DC">
        <w:rPr>
          <w:rFonts w:eastAsia="Times New Roman" w:cs="Arial"/>
          <w:szCs w:val="27"/>
          <w:shd w:val="clear" w:color="auto" w:fill="FFFFFF"/>
          <w:lang w:eastAsia="ru-RU"/>
        </w:rPr>
        <w:t>другого</w:t>
      </w:r>
      <w:proofErr w:type="gramEnd"/>
      <w:r w:rsidRPr="00F820DC">
        <w:rPr>
          <w:rFonts w:eastAsia="Times New Roman" w:cs="Arial"/>
          <w:szCs w:val="27"/>
          <w:shd w:val="clear" w:color="auto" w:fill="FFFFFF"/>
          <w:lang w:eastAsia="ru-RU"/>
        </w:rPr>
        <w:t xml:space="preserve"> как загадке, разгадку которой нужно найти самому.</w:t>
      </w:r>
      <w:r w:rsidRPr="00F820DC">
        <w:rPr>
          <w:rFonts w:eastAsia="Times New Roman" w:cs="Times New Roman"/>
          <w:szCs w:val="28"/>
          <w:lang w:eastAsia="ru-RU"/>
        </w:rPr>
        <w:t xml:space="preserve"> </w:t>
      </w:r>
      <w:r w:rsidRPr="00F820DC">
        <w:rPr>
          <w:rFonts w:eastAsia="Times New Roman" w:cs="Arial"/>
          <w:szCs w:val="27"/>
          <w:shd w:val="clear" w:color="auto" w:fill="FFFFFF"/>
          <w:lang w:eastAsia="ru-RU"/>
        </w:rPr>
        <w:t>Отсюда психологам присуща терпимость, снисходительность к людям, поскольку изначально они допускают возможность различных, нестандартных форм поведения, мыслей, переживаний»</w:t>
      </w:r>
      <w:r w:rsidRPr="00F820DC">
        <w:rPr>
          <w:rFonts w:eastAsia="Times New Roman" w:cs="Arial"/>
          <w:szCs w:val="27"/>
          <w:shd w:val="clear" w:color="auto" w:fill="FFFFFF"/>
          <w:vertAlign w:val="superscript"/>
          <w:lang w:eastAsia="ru-RU"/>
        </w:rPr>
        <w:footnoteReference w:id="30"/>
      </w:r>
    </w:p>
    <w:p w14:paraId="283039AD" w14:textId="77777777" w:rsidR="00F820DC" w:rsidRPr="00F820DC" w:rsidRDefault="00F820DC" w:rsidP="00F820DC">
      <w:pPr>
        <w:spacing w:line="360" w:lineRule="auto"/>
        <w:ind w:firstLine="709"/>
        <w:jc w:val="both"/>
        <w:rPr>
          <w:rFonts w:eastAsia="Times New Roman" w:cs="Arial"/>
          <w:szCs w:val="27"/>
          <w:shd w:val="clear" w:color="auto" w:fill="FFFFFF"/>
          <w:lang w:eastAsia="ru-RU"/>
        </w:rPr>
      </w:pPr>
      <w:r w:rsidRPr="00F820DC">
        <w:rPr>
          <w:rFonts w:eastAsia="Times New Roman" w:cs="Arial"/>
          <w:szCs w:val="27"/>
          <w:shd w:val="clear" w:color="auto" w:fill="FFFFFF"/>
          <w:lang w:eastAsia="ru-RU"/>
        </w:rPr>
        <w:t xml:space="preserve">Н.А. Аминов и М.В. Молоканов, выделения ряд специфических профессионально значимых для практикующего психолога личностных качеств. К ним относятся такие, как выраженная готовность и умение поддерживать контакты, отсюда и значимость стрессоустойчивости в процессе общения, умение сохранять своё самообладание. Немаловажными также являются для психолога такие качества, как аттракция, то есть привлекательность, эмоциональная заразительность и </w:t>
      </w:r>
      <w:proofErr w:type="spellStart"/>
      <w:r w:rsidRPr="00F820DC">
        <w:rPr>
          <w:rFonts w:eastAsia="Times New Roman" w:cs="Arial"/>
          <w:szCs w:val="27"/>
          <w:shd w:val="clear" w:color="auto" w:fill="FFFFFF"/>
          <w:lang w:eastAsia="ru-RU"/>
        </w:rPr>
        <w:t>эмпатия</w:t>
      </w:r>
      <w:proofErr w:type="spellEnd"/>
      <w:r w:rsidRPr="00F820DC">
        <w:rPr>
          <w:rFonts w:eastAsia="Times New Roman" w:cs="Arial"/>
          <w:szCs w:val="27"/>
          <w:shd w:val="clear" w:color="auto" w:fill="FFFFFF"/>
          <w:lang w:eastAsia="ru-RU"/>
        </w:rPr>
        <w:t>.</w:t>
      </w:r>
    </w:p>
    <w:p w14:paraId="5D21723F" w14:textId="77777777" w:rsidR="00F820DC" w:rsidRPr="00F820DC" w:rsidRDefault="00F820DC" w:rsidP="00F820DC">
      <w:pPr>
        <w:spacing w:line="360" w:lineRule="auto"/>
        <w:ind w:firstLine="709"/>
        <w:jc w:val="both"/>
        <w:rPr>
          <w:rFonts w:eastAsia="Times New Roman" w:cs="Arial"/>
          <w:szCs w:val="27"/>
          <w:shd w:val="clear" w:color="auto" w:fill="FFFFFF"/>
          <w:lang w:eastAsia="ru-RU"/>
        </w:rPr>
      </w:pPr>
      <w:r w:rsidRPr="00F820DC">
        <w:rPr>
          <w:rFonts w:eastAsia="Times New Roman" w:cs="Arial"/>
          <w:szCs w:val="27"/>
          <w:shd w:val="clear" w:color="auto" w:fill="FFFFFF"/>
          <w:lang w:eastAsia="ru-RU"/>
        </w:rPr>
        <w:t>Коммуникативные качества практикующего психолога также очень важны для его профессиональной деятельности. Они позволяют психологу понимать других людей и при необходимости корректно воздействовать на них. К таковым принято относить вежливость и тактичность, умение слушать и понимать другого человека и т.д.</w:t>
      </w:r>
    </w:p>
    <w:p w14:paraId="6728B0E7" w14:textId="5807BC3A" w:rsidR="00F820DC" w:rsidRPr="00F820DC" w:rsidRDefault="00F820DC" w:rsidP="00F820DC">
      <w:pPr>
        <w:spacing w:line="360" w:lineRule="auto"/>
        <w:ind w:firstLine="709"/>
        <w:jc w:val="both"/>
        <w:rPr>
          <w:rFonts w:eastAsia="Times New Roman" w:cs="Arial"/>
          <w:szCs w:val="27"/>
          <w:shd w:val="clear" w:color="auto" w:fill="FFFFFF"/>
          <w:lang w:eastAsia="ru-RU"/>
        </w:rPr>
      </w:pPr>
      <w:r w:rsidRPr="00F820DC">
        <w:rPr>
          <w:rFonts w:eastAsia="Times New Roman" w:cs="Arial"/>
          <w:szCs w:val="27"/>
          <w:shd w:val="clear" w:color="auto" w:fill="FFFFFF"/>
          <w:lang w:eastAsia="ru-RU"/>
        </w:rPr>
        <w:t>В целом, как отмечают Н.А. Аминов и М.В. Молоканов, комплекс таких качеств часто называют «талантом общения». Его структура включает в себя 5 основных блоков качеств личности</w:t>
      </w:r>
      <w:r w:rsidR="00F47A70" w:rsidRPr="00F820DC">
        <w:rPr>
          <w:rFonts w:eastAsia="Calibri" w:cs="Arial"/>
          <w:iCs/>
          <w:szCs w:val="27"/>
          <w:shd w:val="clear" w:color="auto" w:fill="FFFFFF"/>
          <w:vertAlign w:val="superscript"/>
        </w:rPr>
        <w:footnoteReference w:id="31"/>
      </w:r>
      <w:r w:rsidRPr="00F820DC">
        <w:rPr>
          <w:rFonts w:eastAsia="Times New Roman" w:cs="Arial"/>
          <w:szCs w:val="27"/>
          <w:shd w:val="clear" w:color="auto" w:fill="FFFFFF"/>
          <w:lang w:eastAsia="ru-RU"/>
        </w:rPr>
        <w:t>:</w:t>
      </w:r>
    </w:p>
    <w:p w14:paraId="1F177BD7" w14:textId="77777777" w:rsidR="00F820DC" w:rsidRPr="00F820DC" w:rsidRDefault="00F820DC" w:rsidP="00F05C32">
      <w:pPr>
        <w:numPr>
          <w:ilvl w:val="0"/>
          <w:numId w:val="2"/>
        </w:numPr>
        <w:tabs>
          <w:tab w:val="left" w:pos="1134"/>
        </w:tabs>
        <w:spacing w:line="360" w:lineRule="auto"/>
        <w:ind w:left="0" w:firstLine="709"/>
        <w:contextualSpacing/>
        <w:jc w:val="both"/>
        <w:rPr>
          <w:rFonts w:eastAsia="Calibri" w:cs="Arial"/>
          <w:szCs w:val="27"/>
          <w:shd w:val="clear" w:color="auto" w:fill="FFFFFF"/>
        </w:rPr>
      </w:pPr>
      <w:r w:rsidRPr="00F820DC">
        <w:rPr>
          <w:rFonts w:eastAsia="Calibri" w:cs="Arial"/>
          <w:iCs/>
          <w:szCs w:val="27"/>
          <w:shd w:val="clear" w:color="auto" w:fill="FFFFFF"/>
        </w:rPr>
        <w:t>способность к полному и правильному восприятию объекта, на</w:t>
      </w:r>
      <w:r w:rsidRPr="00F820DC">
        <w:rPr>
          <w:rFonts w:eastAsia="Calibri" w:cs="Arial"/>
          <w:iCs/>
          <w:szCs w:val="27"/>
          <w:shd w:val="clear" w:color="auto" w:fill="FFFFFF"/>
        </w:rPr>
        <w:softHyphen/>
        <w:t>блюдательность, быстрая ориентация в ситуации;</w:t>
      </w:r>
    </w:p>
    <w:p w14:paraId="62F6AC7D" w14:textId="77777777" w:rsidR="00F820DC" w:rsidRPr="00F820DC" w:rsidRDefault="00F820DC" w:rsidP="00F05C32">
      <w:pPr>
        <w:numPr>
          <w:ilvl w:val="0"/>
          <w:numId w:val="2"/>
        </w:numPr>
        <w:tabs>
          <w:tab w:val="left" w:pos="1134"/>
        </w:tabs>
        <w:spacing w:line="360" w:lineRule="auto"/>
        <w:ind w:left="0" w:firstLine="709"/>
        <w:contextualSpacing/>
        <w:jc w:val="both"/>
        <w:rPr>
          <w:rFonts w:eastAsia="Calibri" w:cs="Arial"/>
          <w:szCs w:val="27"/>
          <w:shd w:val="clear" w:color="auto" w:fill="FFFFFF"/>
        </w:rPr>
      </w:pPr>
      <w:r w:rsidRPr="00F820DC">
        <w:rPr>
          <w:rFonts w:eastAsia="Calibri" w:cs="Arial"/>
          <w:iCs/>
          <w:szCs w:val="27"/>
          <w:shd w:val="clear" w:color="auto" w:fill="FFFFFF"/>
        </w:rPr>
        <w:t>способность к пониманию внутренних свойств и особенностей объекта, проникновение в его духовный мир, психологическая интуиция, основанные на глубокой общей эрудиции и гуманистической направленности;</w:t>
      </w:r>
    </w:p>
    <w:p w14:paraId="2C4418E5" w14:textId="77777777" w:rsidR="00F820DC" w:rsidRPr="00F820DC" w:rsidRDefault="00F820DC" w:rsidP="00F05C32">
      <w:pPr>
        <w:numPr>
          <w:ilvl w:val="0"/>
          <w:numId w:val="2"/>
        </w:numPr>
        <w:tabs>
          <w:tab w:val="left" w:pos="1134"/>
        </w:tabs>
        <w:spacing w:line="360" w:lineRule="auto"/>
        <w:ind w:left="0" w:firstLine="709"/>
        <w:contextualSpacing/>
        <w:jc w:val="both"/>
        <w:rPr>
          <w:rFonts w:eastAsia="Calibri" w:cs="Arial"/>
          <w:szCs w:val="27"/>
          <w:shd w:val="clear" w:color="auto" w:fill="FFFFFF"/>
        </w:rPr>
      </w:pPr>
      <w:r w:rsidRPr="00F820DC">
        <w:rPr>
          <w:rFonts w:eastAsia="Calibri" w:cs="Arial"/>
          <w:iCs/>
          <w:szCs w:val="27"/>
          <w:shd w:val="clear" w:color="auto" w:fill="FFFFFF"/>
        </w:rPr>
        <w:lastRenderedPageBreak/>
        <w:t xml:space="preserve">способность к сопереживанию, </w:t>
      </w:r>
      <w:proofErr w:type="spellStart"/>
      <w:r w:rsidRPr="00F820DC">
        <w:rPr>
          <w:rFonts w:eastAsia="Calibri" w:cs="Arial"/>
          <w:iCs/>
          <w:szCs w:val="27"/>
          <w:shd w:val="clear" w:color="auto" w:fill="FFFFFF"/>
        </w:rPr>
        <w:t>эмпатия</w:t>
      </w:r>
      <w:proofErr w:type="spellEnd"/>
      <w:r w:rsidRPr="00F820DC">
        <w:rPr>
          <w:rFonts w:eastAsia="Calibri" w:cs="Arial"/>
          <w:iCs/>
          <w:szCs w:val="27"/>
          <w:shd w:val="clear" w:color="auto" w:fill="FFFFFF"/>
        </w:rPr>
        <w:t>, сочувствие, доброта и уважение к человеку, готовность помочь;</w:t>
      </w:r>
    </w:p>
    <w:p w14:paraId="4B7BC8BB" w14:textId="77777777" w:rsidR="00F820DC" w:rsidRPr="00F820DC" w:rsidRDefault="00F820DC" w:rsidP="00F05C32">
      <w:pPr>
        <w:numPr>
          <w:ilvl w:val="0"/>
          <w:numId w:val="2"/>
        </w:numPr>
        <w:tabs>
          <w:tab w:val="left" w:pos="1134"/>
        </w:tabs>
        <w:spacing w:line="360" w:lineRule="auto"/>
        <w:ind w:left="0" w:firstLine="709"/>
        <w:contextualSpacing/>
        <w:jc w:val="both"/>
        <w:rPr>
          <w:rFonts w:eastAsia="Calibri" w:cs="Arial"/>
          <w:szCs w:val="27"/>
          <w:shd w:val="clear" w:color="auto" w:fill="FFFFFF"/>
        </w:rPr>
      </w:pPr>
      <w:r w:rsidRPr="00F820DC">
        <w:rPr>
          <w:rFonts w:eastAsia="Calibri" w:cs="Arial"/>
          <w:iCs/>
          <w:szCs w:val="27"/>
          <w:shd w:val="clear" w:color="auto" w:fill="FFFFFF"/>
        </w:rPr>
        <w:t>способность к самоанализу, интерес к собственной личности и личности других людей;</w:t>
      </w:r>
    </w:p>
    <w:p w14:paraId="66D088F8" w14:textId="41042B8E" w:rsidR="00F820DC" w:rsidRPr="00F820DC" w:rsidRDefault="00F820DC" w:rsidP="00F05C32">
      <w:pPr>
        <w:numPr>
          <w:ilvl w:val="0"/>
          <w:numId w:val="2"/>
        </w:numPr>
        <w:tabs>
          <w:tab w:val="left" w:pos="1134"/>
        </w:tabs>
        <w:spacing w:line="360" w:lineRule="auto"/>
        <w:ind w:left="0" w:firstLine="709"/>
        <w:contextualSpacing/>
        <w:jc w:val="both"/>
        <w:rPr>
          <w:rFonts w:eastAsia="Calibri" w:cs="Arial"/>
          <w:szCs w:val="27"/>
          <w:shd w:val="clear" w:color="auto" w:fill="FFFFFF"/>
        </w:rPr>
      </w:pPr>
      <w:r w:rsidRPr="00F820DC">
        <w:rPr>
          <w:rFonts w:eastAsia="Calibri" w:cs="Arial"/>
          <w:iCs/>
          <w:szCs w:val="27"/>
          <w:shd w:val="clear" w:color="auto" w:fill="FFFFFF"/>
        </w:rPr>
        <w:t>способность управлять самим собой и процессом общения, умение быть внимательным, умение слушать, тактичность, умение устанавливать контакт, вызывать доверие, обладание чувство юмора.</w:t>
      </w:r>
    </w:p>
    <w:p w14:paraId="69238688" w14:textId="77777777" w:rsidR="00F820DC" w:rsidRPr="00F820DC" w:rsidRDefault="00F820DC" w:rsidP="00A629A7">
      <w:pPr>
        <w:spacing w:line="360" w:lineRule="auto"/>
        <w:ind w:firstLine="709"/>
        <w:jc w:val="both"/>
        <w:rPr>
          <w:rFonts w:eastAsia="Times New Roman" w:cs="Arial"/>
          <w:szCs w:val="27"/>
          <w:shd w:val="clear" w:color="auto" w:fill="FFFFFF"/>
          <w:lang w:eastAsia="ru-RU"/>
        </w:rPr>
      </w:pPr>
      <w:r w:rsidRPr="00F820DC">
        <w:rPr>
          <w:rFonts w:eastAsia="Times New Roman" w:cs="Arial"/>
          <w:szCs w:val="27"/>
          <w:shd w:val="clear" w:color="auto" w:fill="FFFFFF"/>
          <w:lang w:eastAsia="ru-RU"/>
        </w:rPr>
        <w:t>Доктор психологических наук, А.А. Крылов выделяет 5 принципов работы практикующего психолога:</w:t>
      </w:r>
      <w:r w:rsidRPr="00F820DC">
        <w:rPr>
          <w:rFonts w:eastAsia="Times New Roman" w:cs="Arial"/>
          <w:szCs w:val="27"/>
          <w:shd w:val="clear" w:color="auto" w:fill="FFFFFF"/>
          <w:vertAlign w:val="superscript"/>
          <w:lang w:eastAsia="ru-RU"/>
        </w:rPr>
        <w:footnoteReference w:id="32"/>
      </w:r>
    </w:p>
    <w:p w14:paraId="12ECF397" w14:textId="77777777" w:rsidR="00F820DC" w:rsidRPr="00F820DC" w:rsidRDefault="00F820DC" w:rsidP="00F05C32">
      <w:pPr>
        <w:numPr>
          <w:ilvl w:val="0"/>
          <w:numId w:val="56"/>
        </w:numPr>
        <w:tabs>
          <w:tab w:val="left" w:pos="1134"/>
        </w:tabs>
        <w:spacing w:line="360" w:lineRule="auto"/>
        <w:ind w:left="0" w:firstLine="709"/>
        <w:contextualSpacing/>
        <w:jc w:val="both"/>
        <w:rPr>
          <w:rFonts w:eastAsia="Calibri" w:cs="Arial"/>
          <w:szCs w:val="27"/>
          <w:shd w:val="clear" w:color="auto" w:fill="FFFFFF"/>
        </w:rPr>
      </w:pPr>
      <w:r w:rsidRPr="00F820DC">
        <w:rPr>
          <w:rFonts w:eastAsia="Calibri" w:cs="Arial"/>
          <w:szCs w:val="27"/>
          <w:shd w:val="clear" w:color="auto" w:fill="FFFFFF"/>
        </w:rPr>
        <w:t xml:space="preserve"> Принцип </w:t>
      </w:r>
      <w:proofErr w:type="spellStart"/>
      <w:r w:rsidRPr="00F820DC">
        <w:rPr>
          <w:rFonts w:eastAsia="Calibri" w:cs="Arial"/>
          <w:szCs w:val="27"/>
          <w:shd w:val="clear" w:color="auto" w:fill="FFFFFF"/>
        </w:rPr>
        <w:t>ненанесения</w:t>
      </w:r>
      <w:proofErr w:type="spellEnd"/>
      <w:r w:rsidRPr="00F820DC">
        <w:rPr>
          <w:rFonts w:eastAsia="Calibri" w:cs="Arial"/>
          <w:szCs w:val="27"/>
          <w:shd w:val="clear" w:color="auto" w:fill="FFFFFF"/>
        </w:rPr>
        <w:t xml:space="preserve"> ущерба испытуемому, клиенту, то есть от психолога требуется такая организации своей работы, чтобы ни ее процесс, ни ее результаты не наносили вреда его здоровью, состоянию, или социальному положению тому, на кого направлена его профессиональная деятельность;</w:t>
      </w:r>
    </w:p>
    <w:p w14:paraId="274995B7" w14:textId="77777777" w:rsidR="00F820DC" w:rsidRPr="00F820DC" w:rsidRDefault="00F820DC" w:rsidP="00F05C32">
      <w:pPr>
        <w:numPr>
          <w:ilvl w:val="0"/>
          <w:numId w:val="56"/>
        </w:numPr>
        <w:tabs>
          <w:tab w:val="left" w:pos="1134"/>
        </w:tabs>
        <w:spacing w:line="360" w:lineRule="auto"/>
        <w:ind w:left="0" w:firstLine="709"/>
        <w:contextualSpacing/>
        <w:jc w:val="both"/>
        <w:rPr>
          <w:rFonts w:eastAsia="Calibri" w:cs="Arial"/>
          <w:szCs w:val="27"/>
          <w:shd w:val="clear" w:color="auto" w:fill="FFFFFF"/>
        </w:rPr>
      </w:pPr>
      <w:r w:rsidRPr="00F820DC">
        <w:rPr>
          <w:rFonts w:eastAsia="Calibri" w:cs="Arial"/>
          <w:szCs w:val="27"/>
          <w:shd w:val="clear" w:color="auto" w:fill="FFFFFF"/>
        </w:rPr>
        <w:t xml:space="preserve">Принцип компетентности психолога, подразумевает необходимость специалиста браться за решение только тех вопросов, в которых он профессионально компетентен и для решения которых владеет практическими методами работы, а также наделен соответствующими правами и полномочиями для выполнения </w:t>
      </w:r>
      <w:proofErr w:type="spellStart"/>
      <w:r w:rsidRPr="00F820DC">
        <w:rPr>
          <w:rFonts w:eastAsia="Calibri" w:cs="Arial"/>
          <w:szCs w:val="27"/>
          <w:shd w:val="clear" w:color="auto" w:fill="FFFFFF"/>
        </w:rPr>
        <w:t>психокоррекционных</w:t>
      </w:r>
      <w:proofErr w:type="spellEnd"/>
      <w:r w:rsidRPr="00F820DC">
        <w:rPr>
          <w:rFonts w:eastAsia="Calibri" w:cs="Arial"/>
          <w:szCs w:val="27"/>
          <w:shd w:val="clear" w:color="auto" w:fill="FFFFFF"/>
        </w:rPr>
        <w:t xml:space="preserve"> или иных видов воздействия на клиента;</w:t>
      </w:r>
    </w:p>
    <w:p w14:paraId="4D014740" w14:textId="77777777" w:rsidR="00F820DC" w:rsidRPr="00F820DC" w:rsidRDefault="00F820DC" w:rsidP="00F05C32">
      <w:pPr>
        <w:numPr>
          <w:ilvl w:val="0"/>
          <w:numId w:val="56"/>
        </w:numPr>
        <w:tabs>
          <w:tab w:val="left" w:pos="1134"/>
        </w:tabs>
        <w:spacing w:line="360" w:lineRule="auto"/>
        <w:ind w:left="0" w:firstLine="709"/>
        <w:contextualSpacing/>
        <w:jc w:val="both"/>
        <w:rPr>
          <w:rFonts w:eastAsia="Calibri" w:cs="Arial"/>
          <w:szCs w:val="27"/>
          <w:shd w:val="clear" w:color="auto" w:fill="FFFFFF"/>
        </w:rPr>
      </w:pPr>
      <w:r w:rsidRPr="00F820DC">
        <w:rPr>
          <w:rFonts w:eastAsia="Calibri" w:cs="Arial"/>
          <w:szCs w:val="27"/>
          <w:shd w:val="clear" w:color="auto" w:fill="FFFFFF"/>
        </w:rPr>
        <w:t>Принцип беспристрастности, включает в себя исключение предвзятого  отношения психолога к испытуемому, формулирования выводов и осуществления действий психологического характера, противоречащих научным данным;</w:t>
      </w:r>
    </w:p>
    <w:p w14:paraId="45173DD0" w14:textId="77777777" w:rsidR="00F820DC" w:rsidRPr="00F820DC" w:rsidRDefault="00F820DC" w:rsidP="00F05C32">
      <w:pPr>
        <w:numPr>
          <w:ilvl w:val="0"/>
          <w:numId w:val="56"/>
        </w:numPr>
        <w:tabs>
          <w:tab w:val="left" w:pos="1134"/>
        </w:tabs>
        <w:spacing w:line="360" w:lineRule="auto"/>
        <w:ind w:left="0" w:firstLine="709"/>
        <w:contextualSpacing/>
        <w:jc w:val="both"/>
        <w:rPr>
          <w:rFonts w:eastAsia="Calibri" w:cs="Arial"/>
          <w:szCs w:val="27"/>
          <w:shd w:val="clear" w:color="auto" w:fill="FFFFFF"/>
        </w:rPr>
      </w:pPr>
      <w:r w:rsidRPr="00F820DC">
        <w:rPr>
          <w:rFonts w:eastAsia="Calibri" w:cs="Arial"/>
          <w:szCs w:val="27"/>
          <w:shd w:val="clear" w:color="auto" w:fill="FFFFFF"/>
        </w:rPr>
        <w:t xml:space="preserve">Принцип конфиденциальности деятельности психолога означает, что, полученные в процессе психологического консультирования или иной формы работы, данные о клиенте, на основе доверительных отношений, не подлежат разглашению вне согласованных условий; </w:t>
      </w:r>
    </w:p>
    <w:p w14:paraId="27AB2D0E" w14:textId="77777777" w:rsidR="00F820DC" w:rsidRPr="00F820DC" w:rsidRDefault="00F820DC" w:rsidP="00F05C32">
      <w:pPr>
        <w:numPr>
          <w:ilvl w:val="0"/>
          <w:numId w:val="56"/>
        </w:numPr>
        <w:tabs>
          <w:tab w:val="left" w:pos="1134"/>
        </w:tabs>
        <w:spacing w:line="360" w:lineRule="auto"/>
        <w:ind w:left="0" w:firstLine="709"/>
        <w:contextualSpacing/>
        <w:jc w:val="both"/>
        <w:rPr>
          <w:rFonts w:eastAsia="Calibri" w:cs="Arial"/>
          <w:szCs w:val="27"/>
          <w:shd w:val="clear" w:color="auto" w:fill="FFFFFF"/>
        </w:rPr>
      </w:pPr>
      <w:r w:rsidRPr="00F820DC">
        <w:rPr>
          <w:rFonts w:eastAsia="Calibri" w:cs="Arial"/>
          <w:szCs w:val="27"/>
          <w:shd w:val="clear" w:color="auto" w:fill="FFFFFF"/>
        </w:rPr>
        <w:lastRenderedPageBreak/>
        <w:t>Принцип осведомленного согласия подразумевает, чтобы клиент был извещен об этических принципах и правилах психологической деятельности, целях, средствах и предполагаемых результатах психологической деятельности и таким образом принимали в ней добровольное участие.</w:t>
      </w:r>
    </w:p>
    <w:p w14:paraId="6CEC396A" w14:textId="77777777" w:rsidR="00F820DC" w:rsidRPr="00F820DC" w:rsidRDefault="00F820DC" w:rsidP="00F05C32">
      <w:pPr>
        <w:numPr>
          <w:ilvl w:val="0"/>
          <w:numId w:val="1"/>
        </w:numPr>
        <w:spacing w:line="360" w:lineRule="auto"/>
        <w:contextualSpacing/>
        <w:jc w:val="both"/>
        <w:rPr>
          <w:rFonts w:eastAsia="Calibri" w:cs="Times New Roman"/>
        </w:rPr>
      </w:pPr>
      <w:r w:rsidRPr="00F820DC">
        <w:rPr>
          <w:rFonts w:eastAsia="Calibri" w:cs="Times New Roman"/>
        </w:rPr>
        <w:t>Медиатор – Педагог</w:t>
      </w:r>
    </w:p>
    <w:p w14:paraId="3D6394B7" w14:textId="5A792275" w:rsidR="00F820DC" w:rsidRPr="00F820DC" w:rsidRDefault="002D7B0F" w:rsidP="00F820DC">
      <w:pPr>
        <w:spacing w:line="360" w:lineRule="auto"/>
        <w:ind w:firstLine="709"/>
        <w:jc w:val="both"/>
        <w:rPr>
          <w:rFonts w:eastAsia="Times New Roman" w:cs="Times New Roman"/>
          <w:szCs w:val="28"/>
          <w:lang w:eastAsia="ru-RU"/>
        </w:rPr>
      </w:pPr>
      <w:r>
        <w:rPr>
          <w:rFonts w:eastAsia="Times New Roman" w:cs="Times New Roman"/>
          <w:szCs w:val="28"/>
          <w:lang w:eastAsia="ru-RU"/>
        </w:rPr>
        <w:t>Как уже отмечалось</w:t>
      </w:r>
      <w:r w:rsidR="00F820DC" w:rsidRPr="00F820DC">
        <w:rPr>
          <w:rFonts w:eastAsia="Times New Roman" w:cs="Times New Roman"/>
          <w:szCs w:val="28"/>
          <w:lang w:eastAsia="ru-RU"/>
        </w:rPr>
        <w:t xml:space="preserve">, </w:t>
      </w:r>
      <w:r>
        <w:rPr>
          <w:rFonts w:eastAsia="Times New Roman" w:cs="Times New Roman"/>
          <w:szCs w:val="28"/>
          <w:lang w:eastAsia="ru-RU"/>
        </w:rPr>
        <w:t xml:space="preserve">выбор данной группы профессий </w:t>
      </w:r>
      <w:r w:rsidR="00F820DC" w:rsidRPr="00F820DC">
        <w:rPr>
          <w:rFonts w:eastAsia="Times New Roman" w:cs="Times New Roman"/>
          <w:szCs w:val="28"/>
          <w:lang w:eastAsia="ru-RU"/>
        </w:rPr>
        <w:t>частично обусловлен</w:t>
      </w:r>
      <w:r>
        <w:rPr>
          <w:rFonts w:eastAsia="Times New Roman" w:cs="Times New Roman"/>
          <w:szCs w:val="28"/>
          <w:lang w:eastAsia="ru-RU"/>
        </w:rPr>
        <w:t xml:space="preserve"> увеличением тенденци</w:t>
      </w:r>
      <w:r w:rsidR="00F820DC" w:rsidRPr="00F820DC">
        <w:rPr>
          <w:rFonts w:eastAsia="Times New Roman" w:cs="Times New Roman"/>
          <w:szCs w:val="28"/>
          <w:lang w:eastAsia="ru-RU"/>
        </w:rPr>
        <w:t xml:space="preserve">и </w:t>
      </w:r>
      <w:r>
        <w:rPr>
          <w:rFonts w:eastAsia="Times New Roman" w:cs="Times New Roman"/>
          <w:szCs w:val="28"/>
          <w:lang w:eastAsia="ru-RU"/>
        </w:rPr>
        <w:t xml:space="preserve">к </w:t>
      </w:r>
      <w:r w:rsidR="00F820DC" w:rsidRPr="00F820DC">
        <w:rPr>
          <w:rFonts w:eastAsia="Times New Roman" w:cs="Times New Roman"/>
          <w:szCs w:val="28"/>
          <w:lang w:eastAsia="ru-RU"/>
        </w:rPr>
        <w:t xml:space="preserve">внедрению школьной медиации </w:t>
      </w:r>
      <w:r>
        <w:rPr>
          <w:rFonts w:eastAsia="Times New Roman" w:cs="Times New Roman"/>
          <w:szCs w:val="28"/>
          <w:lang w:eastAsia="ru-RU"/>
        </w:rPr>
        <w:t xml:space="preserve">и </w:t>
      </w:r>
      <w:r w:rsidR="00F820DC" w:rsidRPr="00F820DC">
        <w:rPr>
          <w:rFonts w:eastAsia="Times New Roman" w:cs="Times New Roman"/>
          <w:szCs w:val="28"/>
          <w:lang w:eastAsia="ru-RU"/>
        </w:rPr>
        <w:t>возрастающей актуальностью разработки и внедрения технологий по управлению конфликтами в образовательном процессе</w:t>
      </w:r>
      <w:r>
        <w:rPr>
          <w:rFonts w:eastAsia="Times New Roman" w:cs="Times New Roman"/>
          <w:szCs w:val="28"/>
          <w:lang w:eastAsia="ru-RU"/>
        </w:rPr>
        <w:t>.</w:t>
      </w:r>
      <w:r w:rsidR="00F820DC" w:rsidRPr="00F820DC">
        <w:rPr>
          <w:rFonts w:eastAsia="Times New Roman" w:cs="Times New Roman"/>
          <w:szCs w:val="28"/>
          <w:lang w:eastAsia="ru-RU"/>
        </w:rPr>
        <w:t xml:space="preserve"> </w:t>
      </w:r>
    </w:p>
    <w:p w14:paraId="304CF80A" w14:textId="7DA00708" w:rsidR="00F820DC" w:rsidRPr="00F820DC" w:rsidRDefault="002D7B0F" w:rsidP="00F820DC">
      <w:pPr>
        <w:spacing w:line="360" w:lineRule="auto"/>
        <w:ind w:firstLine="709"/>
        <w:jc w:val="both"/>
        <w:rPr>
          <w:rFonts w:eastAsia="Times New Roman" w:cs="Times New Roman"/>
          <w:szCs w:val="28"/>
          <w:lang w:eastAsia="ru-RU"/>
        </w:rPr>
      </w:pPr>
      <w:r>
        <w:rPr>
          <w:rFonts w:eastAsia="Times New Roman" w:cs="Times New Roman"/>
          <w:szCs w:val="28"/>
          <w:lang w:eastAsia="ru-RU"/>
        </w:rPr>
        <w:t>Ц</w:t>
      </w:r>
      <w:r w:rsidR="00F820DC" w:rsidRPr="00F820DC">
        <w:rPr>
          <w:rFonts w:eastAsia="Times New Roman" w:cs="Times New Roman"/>
          <w:szCs w:val="28"/>
          <w:lang w:eastAsia="ru-RU"/>
        </w:rPr>
        <w:t xml:space="preserve">елью интеграции школьной медиации является </w:t>
      </w:r>
      <w:r>
        <w:rPr>
          <w:rFonts w:eastAsia="Times New Roman" w:cs="Times New Roman"/>
          <w:szCs w:val="28"/>
          <w:lang w:eastAsia="ru-RU"/>
        </w:rPr>
        <w:t>«</w:t>
      </w:r>
      <w:r w:rsidR="00F820DC" w:rsidRPr="00F820DC">
        <w:rPr>
          <w:rFonts w:eastAsia="Times New Roman" w:cs="Times New Roman"/>
          <w:szCs w:val="28"/>
          <w:lang w:eastAsia="ru-RU"/>
        </w:rPr>
        <w:t>создание безопасного пространства для учащихся, а также смена административно-карательного инструмента на способ восстановительного разрешения конфликта</w:t>
      </w:r>
      <w:r>
        <w:rPr>
          <w:rFonts w:eastAsia="Times New Roman" w:cs="Times New Roman"/>
          <w:szCs w:val="28"/>
          <w:lang w:eastAsia="ru-RU"/>
        </w:rPr>
        <w:t>»</w:t>
      </w:r>
      <w:r w:rsidR="00F820DC" w:rsidRPr="00F820DC">
        <w:rPr>
          <w:rFonts w:eastAsia="Times New Roman" w:cs="Times New Roman"/>
          <w:szCs w:val="28"/>
          <w:vertAlign w:val="superscript"/>
          <w:lang w:eastAsia="ru-RU"/>
        </w:rPr>
        <w:footnoteReference w:id="33"/>
      </w:r>
      <w:r w:rsidR="00F820DC" w:rsidRPr="00F820DC">
        <w:rPr>
          <w:rFonts w:eastAsia="Times New Roman" w:cs="Times New Roman"/>
          <w:szCs w:val="28"/>
          <w:lang w:eastAsia="ru-RU"/>
        </w:rPr>
        <w:t xml:space="preserve">. </w:t>
      </w:r>
    </w:p>
    <w:p w14:paraId="13D45D05" w14:textId="77777777" w:rsidR="00F820DC" w:rsidRPr="00F820DC" w:rsidRDefault="00F820DC" w:rsidP="00F820DC">
      <w:pPr>
        <w:spacing w:line="360" w:lineRule="auto"/>
        <w:ind w:firstLine="709"/>
        <w:jc w:val="both"/>
        <w:rPr>
          <w:rFonts w:eastAsia="Times New Roman" w:cs="Times New Roman"/>
          <w:szCs w:val="28"/>
          <w:lang w:eastAsia="ru-RU"/>
        </w:rPr>
      </w:pPr>
      <w:r w:rsidRPr="00F820DC">
        <w:rPr>
          <w:rFonts w:eastAsia="Times New Roman" w:cs="Times New Roman"/>
          <w:szCs w:val="28"/>
          <w:lang w:eastAsia="ru-RU"/>
        </w:rPr>
        <w:t>Несомненно, педагогический состав школы большую часть времени проводит в коллективе учащихся и, следовательно, при условии овладения знаний медиации, способов урегулирования конфликтов, а так же практического навыка их применения, педагог реактивно может отреагировать на возникшее в тот и иной момент конфликтное взаимодействие.</w:t>
      </w:r>
    </w:p>
    <w:p w14:paraId="550143EF" w14:textId="1F1C1229" w:rsidR="00F820DC" w:rsidRPr="00F820DC" w:rsidRDefault="00F820DC" w:rsidP="00F820DC">
      <w:pPr>
        <w:spacing w:line="360" w:lineRule="auto"/>
        <w:ind w:firstLine="709"/>
        <w:jc w:val="both"/>
        <w:rPr>
          <w:rFonts w:eastAsia="Times New Roman" w:cs="Times New Roman"/>
          <w:szCs w:val="28"/>
          <w:lang w:eastAsia="ru-RU"/>
        </w:rPr>
      </w:pPr>
      <w:r w:rsidRPr="00F820DC">
        <w:rPr>
          <w:rFonts w:eastAsia="Times New Roman" w:cs="Times New Roman"/>
          <w:szCs w:val="28"/>
          <w:lang w:eastAsia="ru-RU"/>
        </w:rPr>
        <w:t xml:space="preserve">Говоря о сфере высшего образования, стоит сказать, что </w:t>
      </w:r>
      <w:proofErr w:type="spellStart"/>
      <w:r w:rsidRPr="00F820DC">
        <w:rPr>
          <w:rFonts w:eastAsia="Times New Roman" w:cs="Times New Roman"/>
          <w:szCs w:val="28"/>
          <w:lang w:eastAsia="ru-RU"/>
        </w:rPr>
        <w:t>конфликтологическая</w:t>
      </w:r>
      <w:proofErr w:type="spellEnd"/>
      <w:r w:rsidRPr="00F820DC">
        <w:rPr>
          <w:rFonts w:eastAsia="Times New Roman" w:cs="Times New Roman"/>
          <w:szCs w:val="28"/>
          <w:lang w:eastAsia="ru-RU"/>
        </w:rPr>
        <w:t xml:space="preserve"> компетентность профессорско-педагогического состава играет неотъемлемую роль в развитии студенческого социума и тем самым влияет на повышение качества работы организации в сфере высшего образования. Кандидат психологических наук, Е.В. Рябинина считает, что: «Важным фактором, влияющим на результативность деятельности педагога </w:t>
      </w:r>
      <w:r w:rsidRPr="00F820DC">
        <w:rPr>
          <w:rFonts w:eastAsia="Times New Roman" w:cs="Times New Roman"/>
          <w:szCs w:val="28"/>
          <w:lang w:eastAsia="ru-RU"/>
        </w:rPr>
        <w:lastRenderedPageBreak/>
        <w:t>по оптимизации отношений между студентами, является наличие у него навыков медиа</w:t>
      </w:r>
      <w:r w:rsidR="00E3591C">
        <w:rPr>
          <w:rFonts w:eastAsia="Times New Roman" w:cs="Times New Roman"/>
          <w:szCs w:val="28"/>
          <w:lang w:eastAsia="ru-RU"/>
        </w:rPr>
        <w:t xml:space="preserve">тивной </w:t>
      </w:r>
      <w:r w:rsidRPr="00F820DC">
        <w:rPr>
          <w:rFonts w:eastAsia="Times New Roman" w:cs="Times New Roman"/>
          <w:szCs w:val="28"/>
          <w:lang w:eastAsia="ru-RU"/>
        </w:rPr>
        <w:t>деятельности»</w:t>
      </w:r>
      <w:r w:rsidRPr="00F820DC">
        <w:rPr>
          <w:rFonts w:eastAsia="Times New Roman" w:cs="Times New Roman"/>
          <w:szCs w:val="28"/>
          <w:vertAlign w:val="superscript"/>
          <w:lang w:eastAsia="ru-RU"/>
        </w:rPr>
        <w:footnoteReference w:id="34"/>
      </w:r>
      <w:r w:rsidRPr="00F820DC">
        <w:rPr>
          <w:rFonts w:eastAsia="Times New Roman" w:cs="Times New Roman"/>
          <w:szCs w:val="28"/>
          <w:lang w:eastAsia="ru-RU"/>
        </w:rPr>
        <w:t>.</w:t>
      </w:r>
    </w:p>
    <w:p w14:paraId="2C980DBA" w14:textId="513DC959" w:rsidR="00F820DC" w:rsidRPr="00F820DC" w:rsidRDefault="00F820DC" w:rsidP="00F820DC">
      <w:pPr>
        <w:spacing w:line="360" w:lineRule="auto"/>
        <w:ind w:firstLine="709"/>
        <w:jc w:val="both"/>
        <w:rPr>
          <w:rFonts w:eastAsia="Times New Roman" w:cs="Times New Roman"/>
          <w:szCs w:val="28"/>
          <w:lang w:eastAsia="ru-RU"/>
        </w:rPr>
      </w:pPr>
      <w:r w:rsidRPr="00F820DC">
        <w:rPr>
          <w:rFonts w:eastAsia="Times New Roman" w:cs="Times New Roman"/>
          <w:szCs w:val="28"/>
          <w:lang w:eastAsia="ru-RU"/>
        </w:rPr>
        <w:t>Независимо от того, в школе или учреждении высшего образования педагог обладает специфическими для данной сферы деятельности профессиональными качествами личности, которые возможно также влияют на их меди</w:t>
      </w:r>
      <w:r w:rsidR="00E3591C">
        <w:rPr>
          <w:rFonts w:eastAsia="Times New Roman" w:cs="Times New Roman"/>
          <w:szCs w:val="28"/>
          <w:lang w:eastAsia="ru-RU"/>
        </w:rPr>
        <w:t>атив</w:t>
      </w:r>
      <w:r w:rsidRPr="00F820DC">
        <w:rPr>
          <w:rFonts w:eastAsia="Times New Roman" w:cs="Times New Roman"/>
          <w:szCs w:val="28"/>
          <w:lang w:eastAsia="ru-RU"/>
        </w:rPr>
        <w:t>ную деятельность.</w:t>
      </w:r>
    </w:p>
    <w:p w14:paraId="6053739B" w14:textId="77777777" w:rsidR="00F820DC" w:rsidRPr="00F820DC" w:rsidRDefault="00F820DC" w:rsidP="00A629A7">
      <w:pPr>
        <w:spacing w:line="360" w:lineRule="auto"/>
        <w:ind w:firstLine="709"/>
        <w:jc w:val="both"/>
        <w:rPr>
          <w:rFonts w:eastAsia="Times New Roman" w:cs="Times New Roman"/>
          <w:szCs w:val="28"/>
          <w:lang w:eastAsia="ru-RU"/>
        </w:rPr>
      </w:pPr>
      <w:r w:rsidRPr="00F820DC">
        <w:rPr>
          <w:rFonts w:eastAsia="Times New Roman" w:cs="Times New Roman"/>
          <w:szCs w:val="28"/>
          <w:lang w:eastAsia="ru-RU"/>
        </w:rPr>
        <w:t>Существует множество классификаций профессионально значимых качеств личности педагога. Среди них С.А. Козлова, Т.А. Куликова выделяют:</w:t>
      </w:r>
      <w:r w:rsidRPr="00F820DC">
        <w:rPr>
          <w:rFonts w:eastAsia="Times New Roman" w:cs="Times New Roman"/>
          <w:szCs w:val="28"/>
          <w:vertAlign w:val="superscript"/>
          <w:lang w:eastAsia="ru-RU"/>
        </w:rPr>
        <w:footnoteReference w:id="35"/>
      </w:r>
    </w:p>
    <w:p w14:paraId="7C86F5BE" w14:textId="77777777" w:rsidR="00F820DC" w:rsidRPr="00F820DC" w:rsidRDefault="00F820DC" w:rsidP="00F05C32">
      <w:pPr>
        <w:numPr>
          <w:ilvl w:val="0"/>
          <w:numId w:val="57"/>
        </w:numPr>
        <w:tabs>
          <w:tab w:val="left" w:pos="1134"/>
        </w:tabs>
        <w:spacing w:line="360" w:lineRule="auto"/>
        <w:ind w:left="0" w:firstLine="709"/>
        <w:contextualSpacing/>
        <w:jc w:val="both"/>
        <w:rPr>
          <w:rFonts w:eastAsia="Calibri" w:cs="Times New Roman"/>
        </w:rPr>
      </w:pPr>
      <w:r w:rsidRPr="00F820DC">
        <w:rPr>
          <w:rFonts w:eastAsia="Calibri" w:cs="Times New Roman"/>
        </w:rPr>
        <w:t>педагогическую направленность, как комплекс психологических установок на работу с детьми, профессионально ориентированных мотивов и способностей, профессиональных интересов и личностных качеств, а также профессиональное самосознание;</w:t>
      </w:r>
    </w:p>
    <w:p w14:paraId="608E8490" w14:textId="08A2A00E" w:rsidR="00F820DC" w:rsidRPr="00F820DC" w:rsidRDefault="00F820DC" w:rsidP="00F05C32">
      <w:pPr>
        <w:numPr>
          <w:ilvl w:val="0"/>
          <w:numId w:val="57"/>
        </w:numPr>
        <w:tabs>
          <w:tab w:val="left" w:pos="1134"/>
        </w:tabs>
        <w:spacing w:line="360" w:lineRule="auto"/>
        <w:ind w:left="0" w:firstLine="709"/>
        <w:contextualSpacing/>
        <w:jc w:val="both"/>
        <w:rPr>
          <w:rFonts w:eastAsia="Calibri" w:cs="Times New Roman"/>
        </w:rPr>
      </w:pPr>
      <w:proofErr w:type="spellStart"/>
      <w:r w:rsidRPr="00F820DC">
        <w:rPr>
          <w:rFonts w:eastAsia="Calibri" w:cs="Times New Roman"/>
        </w:rPr>
        <w:t>эмпатию</w:t>
      </w:r>
      <w:proofErr w:type="spellEnd"/>
      <w:r w:rsidRPr="00F820DC">
        <w:rPr>
          <w:rFonts w:eastAsia="Calibri" w:cs="Times New Roman"/>
        </w:rPr>
        <w:t xml:space="preserve">, </w:t>
      </w:r>
      <w:proofErr w:type="gramStart"/>
      <w:r w:rsidR="00E3591C">
        <w:rPr>
          <w:rFonts w:eastAsia="Calibri" w:cs="Times New Roman"/>
        </w:rPr>
        <w:t>которая</w:t>
      </w:r>
      <w:proofErr w:type="gramEnd"/>
      <w:r w:rsidR="00E3591C">
        <w:rPr>
          <w:rFonts w:eastAsia="Calibri" w:cs="Times New Roman"/>
        </w:rPr>
        <w:t xml:space="preserve"> выражается</w:t>
      </w:r>
      <w:r w:rsidRPr="00F820DC">
        <w:rPr>
          <w:rFonts w:eastAsia="Calibri" w:cs="Times New Roman"/>
        </w:rPr>
        <w:t xml:space="preserve"> в эмоциональной отзывчивости на переживания ребенка, в чуткости, доброжелательности, заботливости, верности своим обещаниям;</w:t>
      </w:r>
    </w:p>
    <w:p w14:paraId="568082F8" w14:textId="77777777" w:rsidR="00F820DC" w:rsidRPr="00F820DC" w:rsidRDefault="00F820DC" w:rsidP="00F05C32">
      <w:pPr>
        <w:numPr>
          <w:ilvl w:val="0"/>
          <w:numId w:val="57"/>
        </w:numPr>
        <w:tabs>
          <w:tab w:val="left" w:pos="1134"/>
        </w:tabs>
        <w:spacing w:line="360" w:lineRule="auto"/>
        <w:ind w:left="0" w:firstLine="709"/>
        <w:contextualSpacing/>
        <w:jc w:val="both"/>
        <w:rPr>
          <w:rFonts w:eastAsia="Calibri" w:cs="Times New Roman"/>
        </w:rPr>
      </w:pPr>
      <w:r w:rsidRPr="00F820DC">
        <w:rPr>
          <w:rFonts w:eastAsia="Calibri" w:cs="Times New Roman"/>
        </w:rPr>
        <w:t>педагогический такт, проявляющийся в умении сохранять личное достоинство, не ущемляя самолюбие детей, их родителей, коллег по работе;</w:t>
      </w:r>
    </w:p>
    <w:p w14:paraId="1B2D4B33" w14:textId="77777777" w:rsidR="00F820DC" w:rsidRPr="00F820DC" w:rsidRDefault="00F820DC" w:rsidP="00F05C32">
      <w:pPr>
        <w:numPr>
          <w:ilvl w:val="0"/>
          <w:numId w:val="57"/>
        </w:numPr>
        <w:tabs>
          <w:tab w:val="left" w:pos="1134"/>
        </w:tabs>
        <w:spacing w:line="360" w:lineRule="auto"/>
        <w:ind w:left="0" w:firstLine="709"/>
        <w:contextualSpacing/>
        <w:jc w:val="both"/>
        <w:rPr>
          <w:rFonts w:eastAsia="Calibri" w:cs="Times New Roman"/>
        </w:rPr>
      </w:pPr>
      <w:r w:rsidRPr="00F820DC">
        <w:rPr>
          <w:rFonts w:eastAsia="Calibri" w:cs="Times New Roman"/>
        </w:rPr>
        <w:t>педагогическую зоркость, предполагающую умения фиксировать существенное в развитии ребенка, предвидеть перспективы, динамику становления личности каждого воспитанника и коллектива в целом;</w:t>
      </w:r>
    </w:p>
    <w:p w14:paraId="33AA949B" w14:textId="77777777" w:rsidR="00F820DC" w:rsidRPr="00F820DC" w:rsidRDefault="00F820DC" w:rsidP="00F05C32">
      <w:pPr>
        <w:numPr>
          <w:ilvl w:val="0"/>
          <w:numId w:val="57"/>
        </w:numPr>
        <w:tabs>
          <w:tab w:val="left" w:pos="1134"/>
        </w:tabs>
        <w:spacing w:line="360" w:lineRule="auto"/>
        <w:ind w:left="0" w:firstLine="709"/>
        <w:contextualSpacing/>
        <w:jc w:val="both"/>
        <w:rPr>
          <w:rFonts w:eastAsia="Calibri" w:cs="Times New Roman"/>
        </w:rPr>
      </w:pPr>
      <w:r w:rsidRPr="00F820DC">
        <w:rPr>
          <w:rFonts w:eastAsia="Calibri" w:cs="Times New Roman"/>
        </w:rPr>
        <w:t>педагогический оптимизм, основанный на глубокой вере педагога в силы, возможности каждого ребенка, в результативность образовательной работы;</w:t>
      </w:r>
    </w:p>
    <w:p w14:paraId="3213D72D" w14:textId="17C393E2" w:rsidR="00F820DC" w:rsidRPr="00F820DC" w:rsidRDefault="00F820DC" w:rsidP="00F05C32">
      <w:pPr>
        <w:numPr>
          <w:ilvl w:val="0"/>
          <w:numId w:val="57"/>
        </w:numPr>
        <w:tabs>
          <w:tab w:val="left" w:pos="1134"/>
        </w:tabs>
        <w:spacing w:line="360" w:lineRule="auto"/>
        <w:ind w:left="0" w:firstLine="709"/>
        <w:contextualSpacing/>
        <w:jc w:val="both"/>
        <w:rPr>
          <w:rFonts w:eastAsia="Calibri" w:cs="Times New Roman"/>
        </w:rPr>
      </w:pPr>
      <w:r w:rsidRPr="00F820DC">
        <w:rPr>
          <w:rFonts w:eastAsia="Calibri" w:cs="Times New Roman"/>
        </w:rPr>
        <w:t>культуру профессионального общения</w:t>
      </w:r>
      <w:r w:rsidR="00E3591C">
        <w:rPr>
          <w:rFonts w:eastAsia="Calibri" w:cs="Times New Roman"/>
        </w:rPr>
        <w:t>;</w:t>
      </w:r>
    </w:p>
    <w:p w14:paraId="3E329D28" w14:textId="77777777" w:rsidR="00F820DC" w:rsidRPr="00F820DC" w:rsidRDefault="00F820DC" w:rsidP="00F05C32">
      <w:pPr>
        <w:numPr>
          <w:ilvl w:val="0"/>
          <w:numId w:val="57"/>
        </w:numPr>
        <w:tabs>
          <w:tab w:val="left" w:pos="1134"/>
        </w:tabs>
        <w:spacing w:line="360" w:lineRule="auto"/>
        <w:ind w:left="0" w:firstLine="709"/>
        <w:contextualSpacing/>
        <w:jc w:val="both"/>
        <w:rPr>
          <w:rFonts w:eastAsia="Calibri" w:cs="Times New Roman"/>
        </w:rPr>
      </w:pPr>
      <w:r w:rsidRPr="00F820DC">
        <w:rPr>
          <w:rFonts w:eastAsia="Calibri" w:cs="Times New Roman"/>
        </w:rPr>
        <w:t>педагогическую рефлексию, как самоанализ проделанной работы, оценку полученных результатов, соотнесение их с поставленной целью.</w:t>
      </w:r>
    </w:p>
    <w:p w14:paraId="36C3F022" w14:textId="3F784ECE" w:rsidR="00F820DC" w:rsidRPr="00F820DC" w:rsidRDefault="00F820DC" w:rsidP="00F820DC">
      <w:pPr>
        <w:spacing w:line="360" w:lineRule="auto"/>
        <w:ind w:firstLine="709"/>
        <w:jc w:val="both"/>
        <w:rPr>
          <w:rFonts w:eastAsia="Times New Roman" w:cs="Times New Roman"/>
          <w:szCs w:val="28"/>
          <w:lang w:eastAsia="ru-RU"/>
        </w:rPr>
      </w:pPr>
      <w:r w:rsidRPr="00F820DC">
        <w:rPr>
          <w:rFonts w:eastAsia="Times New Roman" w:cs="Times New Roman"/>
          <w:szCs w:val="28"/>
          <w:lang w:eastAsia="ru-RU"/>
        </w:rPr>
        <w:lastRenderedPageBreak/>
        <w:t xml:space="preserve">После изучения профессионально значимых качеств личности психологов, юристов и педагогов, в их идеалистическом представлении, вероятно, было бы уместно согласиться с высказыванием </w:t>
      </w:r>
      <w:r w:rsidR="002D7B0F">
        <w:rPr>
          <w:rFonts w:eastAsia="Times New Roman" w:cs="Times New Roman"/>
          <w:szCs w:val="28"/>
          <w:lang w:eastAsia="ru-RU"/>
        </w:rPr>
        <w:t xml:space="preserve">А.Е. </w:t>
      </w:r>
      <w:proofErr w:type="spellStart"/>
      <w:r w:rsidR="002D7B0F">
        <w:rPr>
          <w:rFonts w:eastAsia="Times New Roman" w:cs="Times New Roman"/>
          <w:szCs w:val="28"/>
          <w:lang w:eastAsia="ru-RU"/>
        </w:rPr>
        <w:t>Молотникова</w:t>
      </w:r>
      <w:proofErr w:type="spellEnd"/>
      <w:r w:rsidR="002D7B0F">
        <w:rPr>
          <w:rFonts w:eastAsia="Times New Roman" w:cs="Times New Roman"/>
          <w:szCs w:val="28"/>
          <w:lang w:eastAsia="ru-RU"/>
        </w:rPr>
        <w:t xml:space="preserve"> </w:t>
      </w:r>
      <w:r w:rsidRPr="00F820DC">
        <w:rPr>
          <w:rFonts w:eastAsia="Times New Roman" w:cs="Times New Roman"/>
          <w:szCs w:val="28"/>
          <w:lang w:eastAsia="ru-RU"/>
        </w:rPr>
        <w:t>«наиболее эффективным медиатором может стать лишь тот кандидат, который обладает юридическими знаниями, имеет навыки психолога и мудрость судьи».</w:t>
      </w:r>
      <w:r w:rsidRPr="00F820DC">
        <w:rPr>
          <w:rFonts w:eastAsia="Times New Roman" w:cs="Times New Roman"/>
          <w:szCs w:val="28"/>
          <w:vertAlign w:val="superscript"/>
          <w:lang w:eastAsia="ru-RU"/>
        </w:rPr>
        <w:footnoteReference w:id="36"/>
      </w:r>
    </w:p>
    <w:p w14:paraId="15E011B6" w14:textId="6B36E055" w:rsidR="00F820DC" w:rsidRPr="00F820DC" w:rsidRDefault="00F820DC" w:rsidP="00F820DC">
      <w:pPr>
        <w:spacing w:line="360" w:lineRule="auto"/>
        <w:ind w:firstLine="709"/>
        <w:jc w:val="both"/>
        <w:rPr>
          <w:rFonts w:eastAsia="Times New Roman" w:cs="Times New Roman"/>
          <w:szCs w:val="28"/>
          <w:lang w:eastAsia="ru-RU"/>
        </w:rPr>
      </w:pPr>
      <w:r w:rsidRPr="00F820DC">
        <w:rPr>
          <w:rFonts w:eastAsia="Times New Roman" w:cs="Times New Roman"/>
          <w:szCs w:val="28"/>
          <w:lang w:eastAsia="ru-RU"/>
        </w:rPr>
        <w:t xml:space="preserve">Возможно, частичным подтверждением слов А.Е. </w:t>
      </w:r>
      <w:proofErr w:type="spellStart"/>
      <w:r w:rsidRPr="00F820DC">
        <w:rPr>
          <w:rFonts w:eastAsia="Times New Roman" w:cs="Times New Roman"/>
          <w:szCs w:val="28"/>
          <w:lang w:eastAsia="ru-RU"/>
        </w:rPr>
        <w:t>Молотникова</w:t>
      </w:r>
      <w:proofErr w:type="spellEnd"/>
      <w:r w:rsidRPr="00F820DC">
        <w:rPr>
          <w:rFonts w:eastAsia="Times New Roman" w:cs="Times New Roman"/>
          <w:szCs w:val="28"/>
          <w:lang w:eastAsia="ru-RU"/>
        </w:rPr>
        <w:t xml:space="preserve"> будет мнение Н.В. Лаврова. Он говорит о том, что медиативная практика, по своей сути, схожа с работой в судебных органах, учитывая юридически обоснованные претензии сторон, но, тем не менее, не ограничивается рассмотрением законодательных предписаний. Внимание медиатор</w:t>
      </w:r>
      <w:r w:rsidR="002D7B0F">
        <w:rPr>
          <w:rFonts w:eastAsia="Times New Roman" w:cs="Times New Roman"/>
          <w:szCs w:val="28"/>
          <w:lang w:eastAsia="ru-RU"/>
        </w:rPr>
        <w:t>а</w:t>
      </w:r>
      <w:r w:rsidRPr="00F820DC">
        <w:rPr>
          <w:rFonts w:eastAsia="Times New Roman" w:cs="Times New Roman"/>
          <w:szCs w:val="28"/>
          <w:lang w:eastAsia="ru-RU"/>
        </w:rPr>
        <w:t xml:space="preserve"> сосредоточено на особенностях межличностных взаимоотношений сторон, а также </w:t>
      </w:r>
      <w:r w:rsidR="002D7B0F">
        <w:rPr>
          <w:rFonts w:eastAsia="Times New Roman" w:cs="Times New Roman"/>
          <w:szCs w:val="28"/>
          <w:lang w:eastAsia="ru-RU"/>
        </w:rPr>
        <w:t xml:space="preserve">на </w:t>
      </w:r>
      <w:r w:rsidRPr="00F820DC">
        <w:rPr>
          <w:rFonts w:eastAsia="Times New Roman" w:cs="Times New Roman"/>
          <w:szCs w:val="28"/>
          <w:lang w:eastAsia="ru-RU"/>
        </w:rPr>
        <w:t>иных социально значимых для них факторах, влияющих на развитие конфликта. В зависимости от сложности конфликта медиатор, по мнению Н.В. Лаврова, выбирает один из двух вариантов, который считает оптимальным для конкретной ситуации. Первый заключается в том, что медиатор отдаёт предпочтение юридическим нормам. Отсюда и большое количество специалистов-медиаторов с юридическим образованием. Второй же подразумевает, что медиатор будет работать в русле психологического консультирования, но при этом, не отказываясь от привлечения экспертов, если в процессе медиации, возникнут специфические вопросы. Как отмечает Н.В. Лавров: «Именно второй вариант открывает перспективу интенсификации медиации и выхода из сложных споров с переплетением разнообразных проблем. Успех медиации в сложных ситуациях определяется способностью медиатора оценить масштаб факторов, определяющих развитие конфликта, и умением перевести внимание спорных сторон на рассмотрение факторов, обладающих позитивным влиянием»</w:t>
      </w:r>
      <w:r w:rsidR="002D7B0F">
        <w:rPr>
          <w:rStyle w:val="a5"/>
          <w:rFonts w:eastAsia="Times New Roman" w:cs="Times New Roman"/>
          <w:szCs w:val="28"/>
          <w:lang w:eastAsia="ru-RU"/>
        </w:rPr>
        <w:footnoteReference w:id="37"/>
      </w:r>
      <w:r w:rsidRPr="00F820DC">
        <w:rPr>
          <w:rFonts w:eastAsia="Times New Roman" w:cs="Times New Roman"/>
          <w:szCs w:val="28"/>
          <w:lang w:eastAsia="ru-RU"/>
        </w:rPr>
        <w:t>.</w:t>
      </w:r>
    </w:p>
    <w:p w14:paraId="50141FEC" w14:textId="77777777" w:rsidR="00F820DC" w:rsidRPr="00F820DC" w:rsidRDefault="00F820DC" w:rsidP="00F820DC">
      <w:pPr>
        <w:spacing w:line="360" w:lineRule="auto"/>
        <w:ind w:firstLine="709"/>
        <w:jc w:val="both"/>
        <w:rPr>
          <w:rFonts w:eastAsia="Times New Roman" w:cs="Times New Roman"/>
          <w:szCs w:val="28"/>
          <w:lang w:eastAsia="ru-RU"/>
        </w:rPr>
      </w:pPr>
      <w:r w:rsidRPr="00F820DC">
        <w:rPr>
          <w:rFonts w:eastAsia="Times New Roman" w:cs="Times New Roman"/>
          <w:szCs w:val="28"/>
          <w:lang w:eastAsia="ru-RU"/>
        </w:rPr>
        <w:lastRenderedPageBreak/>
        <w:t>Как уже отмечалось, прослеживается некая тенденция к преобладанию актуальности либо юридического или психологического образования медиатора, а также соответствующего опыта, о нормативных сроках которого нигде не идёт речи. Несомненно, эти два варианта рассматриваются в контексте специфики их профессиональной сферы деятельности, которая подразумевает постоянное взаимодействие с людьми.</w:t>
      </w:r>
    </w:p>
    <w:p w14:paraId="2F199267" w14:textId="77777777" w:rsidR="00F820DC" w:rsidRPr="00F820DC" w:rsidRDefault="00F820DC" w:rsidP="00F820DC">
      <w:pPr>
        <w:spacing w:line="360" w:lineRule="auto"/>
        <w:ind w:firstLine="709"/>
        <w:jc w:val="both"/>
        <w:rPr>
          <w:rFonts w:eastAsia="Times New Roman" w:cs="Times New Roman"/>
          <w:szCs w:val="28"/>
          <w:lang w:eastAsia="ru-RU"/>
        </w:rPr>
      </w:pPr>
      <w:r w:rsidRPr="00F820DC">
        <w:rPr>
          <w:rFonts w:eastAsia="Times New Roman" w:cs="Times New Roman"/>
          <w:szCs w:val="28"/>
          <w:lang w:eastAsia="ru-RU"/>
        </w:rPr>
        <w:t>Как известно, личности, чья профессиональная деятельности направлена на работу с людьми, а также, представители которых обладают трудно контролируемой и трудно ограничиваемой властью, больше остальных подвержены профессиональной деформации.</w:t>
      </w:r>
    </w:p>
    <w:p w14:paraId="031241F4" w14:textId="75BB480D" w:rsidR="00F820DC" w:rsidRPr="00F820DC" w:rsidRDefault="00E3591C" w:rsidP="00F820DC">
      <w:pPr>
        <w:spacing w:line="360" w:lineRule="auto"/>
        <w:ind w:firstLine="709"/>
        <w:jc w:val="both"/>
        <w:rPr>
          <w:rFonts w:eastAsia="Times New Roman" w:cs="Times New Roman"/>
          <w:szCs w:val="28"/>
          <w:lang w:eastAsia="ru-RU"/>
        </w:rPr>
      </w:pPr>
      <w:r>
        <w:rPr>
          <w:rFonts w:eastAsia="Times New Roman" w:cs="Times New Roman"/>
          <w:szCs w:val="28"/>
          <w:lang w:eastAsia="ru-RU"/>
        </w:rPr>
        <w:t>«</w:t>
      </w:r>
      <w:r w:rsidR="00F820DC" w:rsidRPr="00F820DC">
        <w:rPr>
          <w:rFonts w:eastAsia="Times New Roman" w:cs="Times New Roman"/>
          <w:szCs w:val="28"/>
          <w:lang w:eastAsia="ru-RU"/>
        </w:rPr>
        <w:t>Профессиональная деформация личности - изменение качеств личности, наступающее под влиянием выполнения профессиональной деятельности, проявляется в профессиональном жаргоне, манерах поведения, физическом облике</w:t>
      </w:r>
      <w:r>
        <w:rPr>
          <w:rFonts w:eastAsia="Times New Roman" w:cs="Times New Roman"/>
          <w:szCs w:val="28"/>
          <w:lang w:eastAsia="ru-RU"/>
        </w:rPr>
        <w:t>»</w:t>
      </w:r>
      <w:r w:rsidR="00F820DC" w:rsidRPr="00F820DC">
        <w:rPr>
          <w:rFonts w:eastAsia="Times New Roman" w:cs="Times New Roman"/>
          <w:szCs w:val="28"/>
          <w:lang w:eastAsia="ru-RU"/>
        </w:rPr>
        <w:t>.</w:t>
      </w:r>
      <w:r w:rsidR="00F820DC" w:rsidRPr="00F820DC">
        <w:rPr>
          <w:rFonts w:eastAsia="Times New Roman" w:cs="Times New Roman"/>
          <w:szCs w:val="28"/>
          <w:vertAlign w:val="superscript"/>
          <w:lang w:eastAsia="ru-RU"/>
        </w:rPr>
        <w:footnoteReference w:id="38"/>
      </w:r>
      <w:r w:rsidR="00F820DC" w:rsidRPr="00F820DC">
        <w:rPr>
          <w:rFonts w:eastAsia="Times New Roman" w:cs="Times New Roman"/>
          <w:szCs w:val="28"/>
          <w:lang w:eastAsia="ru-RU"/>
        </w:rPr>
        <w:t xml:space="preserve"> Она может проявляться под влиянием различных стереотипов профессиональной деятельности, возрастных изменений, а также механизмов психологической защиты.</w:t>
      </w:r>
    </w:p>
    <w:p w14:paraId="6E78DA85" w14:textId="1F9AB018" w:rsidR="00F820DC" w:rsidRPr="00F820DC" w:rsidRDefault="00F820DC" w:rsidP="00F820DC">
      <w:pPr>
        <w:spacing w:line="360" w:lineRule="auto"/>
        <w:ind w:firstLine="709"/>
        <w:jc w:val="both"/>
        <w:rPr>
          <w:rFonts w:eastAsia="Times New Roman" w:cs="Times New Roman"/>
          <w:szCs w:val="28"/>
          <w:lang w:eastAsia="ru-RU"/>
        </w:rPr>
      </w:pPr>
      <w:r w:rsidRPr="00F820DC">
        <w:rPr>
          <w:rFonts w:eastAsia="Times New Roman" w:cs="Times New Roman"/>
          <w:szCs w:val="28"/>
          <w:lang w:eastAsia="ru-RU"/>
        </w:rPr>
        <w:t>Несомненно, профессиональная деформация не является однозначно негативным явлением, оно включает как положительные, так и отрицательные последствия в изменении личностных качеств, которые могут выражаться как в формальном, так и функциональном отношении к людям. К числу положительных изменений можно отнеси развитие познавательных процессов и коммуникативных навыков, способность к рефлексии, навыков продуктивного преодоления кризисных и психотравмирующих ситуаций и т.д. В отрицательном аспекте данного вопроса, изменения происходят в зависимости от профессиональной сферы деятельности. Так у преподавателей она может выражаться в категоричности суждений</w:t>
      </w:r>
      <w:r w:rsidR="00C30E14">
        <w:rPr>
          <w:rFonts w:eastAsia="Times New Roman" w:cs="Times New Roman"/>
          <w:szCs w:val="28"/>
          <w:lang w:eastAsia="ru-RU"/>
        </w:rPr>
        <w:t>, а также авторитарности</w:t>
      </w:r>
      <w:r w:rsidRPr="00F820DC">
        <w:rPr>
          <w:rFonts w:eastAsia="Times New Roman" w:cs="Times New Roman"/>
          <w:szCs w:val="28"/>
          <w:lang w:eastAsia="ru-RU"/>
        </w:rPr>
        <w:t xml:space="preserve">, у психологов в стремлении манипулировать другими людьми, навязывании своей картины мира, без учёта интересов другого. У юристов же профессиональная деформация может проявляться в </w:t>
      </w:r>
      <w:r w:rsidRPr="00F820DC">
        <w:rPr>
          <w:rFonts w:eastAsia="Times New Roman" w:cs="Times New Roman"/>
          <w:szCs w:val="28"/>
          <w:lang w:eastAsia="ru-RU"/>
        </w:rPr>
        <w:lastRenderedPageBreak/>
        <w:t>эмоциональной холодности, правовом нигилизме, то есть отрицании общественных ценностей, формализме и подозрительности.</w:t>
      </w:r>
    </w:p>
    <w:p w14:paraId="2D6418F4" w14:textId="77777777" w:rsidR="00F820DC" w:rsidRPr="00F820DC" w:rsidRDefault="00F820DC" w:rsidP="00F820DC">
      <w:pPr>
        <w:spacing w:line="360" w:lineRule="auto"/>
        <w:ind w:firstLine="709"/>
        <w:jc w:val="both"/>
        <w:rPr>
          <w:rFonts w:eastAsia="Times New Roman" w:cs="Times New Roman"/>
          <w:szCs w:val="28"/>
          <w:lang w:eastAsia="ru-RU"/>
        </w:rPr>
      </w:pPr>
      <w:r w:rsidRPr="00F820DC">
        <w:rPr>
          <w:rFonts w:eastAsia="Times New Roman" w:cs="Times New Roman"/>
          <w:szCs w:val="28"/>
          <w:lang w:eastAsia="ru-RU"/>
        </w:rPr>
        <w:t xml:space="preserve">Разумеется, речь не идёт, о том, что негативный аспект прослеживается у всех специалистов, рассматриваемых нами профессиональных сфер деятельности. Тем не менее, это фактор необходимо учитывать и своевременно корректировать. </w:t>
      </w:r>
    </w:p>
    <w:p w14:paraId="741E2420" w14:textId="7A70B1EB" w:rsidR="004712A9" w:rsidRDefault="00F820DC" w:rsidP="00F820DC">
      <w:pPr>
        <w:spacing w:line="360" w:lineRule="auto"/>
        <w:ind w:firstLine="709"/>
        <w:jc w:val="both"/>
        <w:rPr>
          <w:rFonts w:eastAsia="Times New Roman" w:cs="Times New Roman"/>
          <w:szCs w:val="28"/>
          <w:lang w:eastAsia="ru-RU"/>
        </w:rPr>
      </w:pPr>
      <w:r w:rsidRPr="002539E2">
        <w:rPr>
          <w:rFonts w:eastAsia="Times New Roman" w:cs="Times New Roman"/>
          <w:szCs w:val="28"/>
          <w:lang w:eastAsia="ru-RU"/>
        </w:rPr>
        <w:t xml:space="preserve">Таким образом, исходя из того, что на данный момент нет опубликованных научных работ, которые бы подтвердили объективную взаимозависимость и влияние той иной профессии на процесс медиации, </w:t>
      </w:r>
      <w:r w:rsidR="002539E2">
        <w:rPr>
          <w:rFonts w:eastAsia="Times New Roman" w:cs="Times New Roman"/>
          <w:szCs w:val="28"/>
          <w:lang w:eastAsia="ru-RU"/>
        </w:rPr>
        <w:t xml:space="preserve">нельзя делать </w:t>
      </w:r>
      <w:r w:rsidRPr="002539E2">
        <w:rPr>
          <w:rFonts w:eastAsia="Times New Roman" w:cs="Times New Roman"/>
          <w:szCs w:val="28"/>
          <w:lang w:eastAsia="ru-RU"/>
        </w:rPr>
        <w:t xml:space="preserve">однозначные выводы. </w:t>
      </w:r>
      <w:r w:rsidR="00605FD6" w:rsidRPr="002539E2">
        <w:rPr>
          <w:rFonts w:eastAsia="Times New Roman" w:cs="Times New Roman"/>
          <w:szCs w:val="28"/>
          <w:lang w:eastAsia="ru-RU"/>
        </w:rPr>
        <w:t>В связи с этим, в исследовательской части данной работы, перед нами стоит задача определить степень влияния до</w:t>
      </w:r>
      <w:r w:rsidR="002539E2">
        <w:rPr>
          <w:rFonts w:eastAsia="Times New Roman" w:cs="Times New Roman"/>
          <w:szCs w:val="28"/>
          <w:lang w:eastAsia="ru-RU"/>
        </w:rPr>
        <w:t>медиативной</w:t>
      </w:r>
      <w:r w:rsidR="00605FD6" w:rsidRPr="002539E2">
        <w:rPr>
          <w:rFonts w:eastAsia="Times New Roman" w:cs="Times New Roman"/>
          <w:szCs w:val="28"/>
          <w:lang w:eastAsia="ru-RU"/>
        </w:rPr>
        <w:t xml:space="preserve"> профессиональной деятельности на процесс медиации.</w:t>
      </w:r>
      <w:r w:rsidR="00605FD6">
        <w:rPr>
          <w:rFonts w:eastAsia="Times New Roman" w:cs="Times New Roman"/>
          <w:szCs w:val="28"/>
          <w:lang w:eastAsia="ru-RU"/>
        </w:rPr>
        <w:t xml:space="preserve"> </w:t>
      </w:r>
      <w:r w:rsidR="002539E2">
        <w:rPr>
          <w:rFonts w:eastAsia="Times New Roman" w:cs="Times New Roman"/>
          <w:szCs w:val="28"/>
          <w:lang w:eastAsia="ru-RU"/>
        </w:rPr>
        <w:t>Н</w:t>
      </w:r>
      <w:r w:rsidR="00605FD6">
        <w:rPr>
          <w:rFonts w:eastAsia="Times New Roman" w:cs="Times New Roman"/>
          <w:szCs w:val="28"/>
          <w:lang w:eastAsia="ru-RU"/>
        </w:rPr>
        <w:t>а данный момент</w:t>
      </w:r>
      <w:r w:rsidRPr="00F820DC">
        <w:rPr>
          <w:rFonts w:eastAsia="Times New Roman" w:cs="Times New Roman"/>
          <w:szCs w:val="28"/>
          <w:lang w:eastAsia="ru-RU"/>
        </w:rPr>
        <w:t xml:space="preserve">, можно </w:t>
      </w:r>
      <w:r w:rsidR="002539E2">
        <w:rPr>
          <w:rFonts w:eastAsia="Times New Roman" w:cs="Times New Roman"/>
          <w:szCs w:val="28"/>
          <w:lang w:eastAsia="ru-RU"/>
        </w:rPr>
        <w:t xml:space="preserve">лишь </w:t>
      </w:r>
      <w:r w:rsidRPr="00F820DC">
        <w:rPr>
          <w:rFonts w:eastAsia="Times New Roman" w:cs="Times New Roman"/>
          <w:szCs w:val="28"/>
          <w:lang w:eastAsia="ru-RU"/>
        </w:rPr>
        <w:t xml:space="preserve">сделать заключение о взаимодополнении в той или иной степени рассматриваемых нами профессиональных сфер деятельности, хотя бы в силу того, что </w:t>
      </w:r>
      <w:r w:rsidR="002539E2">
        <w:rPr>
          <w:rFonts w:eastAsia="Times New Roman" w:cs="Times New Roman"/>
          <w:szCs w:val="28"/>
          <w:lang w:eastAsia="ru-RU"/>
        </w:rPr>
        <w:t>все они обладают рядом общих профессионально значимых качеств и направлены на работу с людьми.</w:t>
      </w:r>
      <w:r w:rsidR="004712A9">
        <w:rPr>
          <w:rFonts w:eastAsia="Times New Roman" w:cs="Times New Roman"/>
          <w:szCs w:val="28"/>
          <w:lang w:eastAsia="ru-RU"/>
        </w:rPr>
        <w:br w:type="page"/>
      </w:r>
    </w:p>
    <w:p w14:paraId="435CD783" w14:textId="68D534CF" w:rsidR="00F820DC" w:rsidRPr="00DF3B3D" w:rsidRDefault="00891D64" w:rsidP="00783D45">
      <w:pPr>
        <w:pStyle w:val="1"/>
        <w:rPr>
          <w:sz w:val="32"/>
          <w:szCs w:val="32"/>
        </w:rPr>
      </w:pPr>
      <w:bookmarkStart w:id="9" w:name="_Toc514236326"/>
      <w:r w:rsidRPr="00DF3B3D">
        <w:rPr>
          <w:sz w:val="32"/>
          <w:szCs w:val="32"/>
        </w:rPr>
        <w:lastRenderedPageBreak/>
        <w:t>Глава</w:t>
      </w:r>
      <w:r w:rsidR="00F44314" w:rsidRPr="00DF3B3D">
        <w:rPr>
          <w:sz w:val="32"/>
          <w:szCs w:val="32"/>
        </w:rPr>
        <w:t xml:space="preserve"> 3. И</w:t>
      </w:r>
      <w:r w:rsidRPr="00DF3B3D">
        <w:rPr>
          <w:sz w:val="32"/>
          <w:szCs w:val="32"/>
        </w:rPr>
        <w:t>сследование влияния личностных свойств медиатора на процесс медиации</w:t>
      </w:r>
      <w:bookmarkEnd w:id="9"/>
    </w:p>
    <w:p w14:paraId="5BC4880B" w14:textId="77777777" w:rsidR="0003143B" w:rsidRPr="00D47062" w:rsidRDefault="0003143B" w:rsidP="00F05C32">
      <w:pPr>
        <w:pStyle w:val="a7"/>
        <w:numPr>
          <w:ilvl w:val="1"/>
          <w:numId w:val="37"/>
        </w:numPr>
        <w:spacing w:after="240" w:line="360" w:lineRule="auto"/>
        <w:ind w:left="0" w:firstLine="0"/>
        <w:jc w:val="center"/>
        <w:outlineLvl w:val="1"/>
        <w:rPr>
          <w:b/>
        </w:rPr>
      </w:pPr>
      <w:bookmarkStart w:id="10" w:name="_Toc514236327"/>
      <w:r w:rsidRPr="00D47062">
        <w:rPr>
          <w:b/>
        </w:rPr>
        <w:t xml:space="preserve">Характеристика групп испытуемых и </w:t>
      </w:r>
      <w:r w:rsidR="00EA7F0F" w:rsidRPr="00D47062">
        <w:rPr>
          <w:b/>
        </w:rPr>
        <w:t xml:space="preserve">описание </w:t>
      </w:r>
      <w:r w:rsidRPr="00D47062">
        <w:rPr>
          <w:b/>
        </w:rPr>
        <w:t>методик исследования</w:t>
      </w:r>
      <w:bookmarkEnd w:id="10"/>
    </w:p>
    <w:p w14:paraId="1DA3E477" w14:textId="77777777" w:rsidR="005E1CE6" w:rsidRDefault="005E1CE6" w:rsidP="00FD6129">
      <w:pPr>
        <w:spacing w:line="360" w:lineRule="auto"/>
        <w:ind w:firstLine="426"/>
        <w:jc w:val="both"/>
      </w:pPr>
      <w:r>
        <w:t xml:space="preserve">Данное исследование </w:t>
      </w:r>
      <w:r w:rsidR="00FD6129">
        <w:t>проводится</w:t>
      </w:r>
      <w:r>
        <w:t>, для выявления степени влияния личностных качеств медиатора на процесс медиации, а также формирования представления о личности эффективного медиатора.</w:t>
      </w:r>
    </w:p>
    <w:p w14:paraId="3380743C" w14:textId="2CC801D3" w:rsidR="005E1CE6" w:rsidRDefault="005E1CE6" w:rsidP="00FD6129">
      <w:pPr>
        <w:spacing w:line="360" w:lineRule="auto"/>
        <w:ind w:firstLine="426"/>
        <w:jc w:val="both"/>
      </w:pPr>
      <w:r>
        <w:t>Исследование проходило на базе различных организаци</w:t>
      </w:r>
      <w:r w:rsidR="005B093E">
        <w:t>ях</w:t>
      </w:r>
      <w:r>
        <w:t xml:space="preserve"> на территории Российской Федерации, в которых медиаторы осуществляют свою непосредственную </w:t>
      </w:r>
      <w:r w:rsidR="00FD6129">
        <w:t xml:space="preserve">профессиональную </w:t>
      </w:r>
      <w:r>
        <w:t xml:space="preserve">деятельность. </w:t>
      </w:r>
      <w:r w:rsidR="005B093E">
        <w:t>В том числе в НП «Лига Медиаторов» Поволжья, НП «Лига Медиаторов» Санкт-Петербурга, АНО</w:t>
      </w:r>
      <w:r w:rsidR="005B093E" w:rsidRPr="005B093E">
        <w:t xml:space="preserve"> «Центр м</w:t>
      </w:r>
      <w:r w:rsidR="005B093E">
        <w:t>ирного разрешения споров ШАНС»</w:t>
      </w:r>
      <w:r w:rsidR="005B093E" w:rsidRPr="005B093E">
        <w:t xml:space="preserve"> г.</w:t>
      </w:r>
      <w:r w:rsidR="00E3591C">
        <w:t xml:space="preserve"> </w:t>
      </w:r>
      <w:r w:rsidR="005B093E" w:rsidRPr="005B093E">
        <w:t>Иваново</w:t>
      </w:r>
      <w:r w:rsidR="005B093E">
        <w:t xml:space="preserve"> и т.д.</w:t>
      </w:r>
    </w:p>
    <w:p w14:paraId="61F7F4D1" w14:textId="6A37C5A5" w:rsidR="005B093E" w:rsidRDefault="005B093E" w:rsidP="00FD6129">
      <w:pPr>
        <w:spacing w:line="360" w:lineRule="auto"/>
        <w:ind w:firstLine="426"/>
        <w:jc w:val="both"/>
      </w:pPr>
      <w:r>
        <w:t>В общем счёте в данном исследовании приняло участие 32 практикующих медиатора из различных городов в пределах РФ (</w:t>
      </w:r>
      <w:r w:rsidRPr="005B093E">
        <w:t>Новосибирск, Тюмень, Москва, Санкт-Петербург и т.д</w:t>
      </w:r>
      <w:r w:rsidR="00E3591C">
        <w:t>.).</w:t>
      </w:r>
      <w:r>
        <w:t xml:space="preserve"> </w:t>
      </w:r>
      <w:r w:rsidR="00E3591C">
        <w:t>Р</w:t>
      </w:r>
      <w:r>
        <w:t>азного возраста</w:t>
      </w:r>
      <w:r w:rsidR="00336244">
        <w:t xml:space="preserve"> (от 25 лет до 65 лет, включительно)</w:t>
      </w:r>
      <w:r>
        <w:t xml:space="preserve"> и стажа профессиональной деятельности</w:t>
      </w:r>
      <w:r w:rsidR="00336244">
        <w:t xml:space="preserve"> (до 5 лет и более 10 лет)</w:t>
      </w:r>
      <w:r>
        <w:t xml:space="preserve">, а также различного опыта профессиональной домедиативной практики и специализации споров. </w:t>
      </w:r>
    </w:p>
    <w:p w14:paraId="10E5D2CF" w14:textId="77777777" w:rsidR="00EA7F0F" w:rsidRPr="00EA7F0F" w:rsidRDefault="00EA7F0F" w:rsidP="0003143B">
      <w:pPr>
        <w:spacing w:line="360" w:lineRule="auto"/>
        <w:ind w:firstLine="709"/>
        <w:jc w:val="both"/>
        <w:rPr>
          <w:rFonts w:eastAsia="Calibri" w:cs="Times New Roman"/>
          <w:szCs w:val="28"/>
        </w:rPr>
      </w:pPr>
      <w:r w:rsidRPr="00EA7F0F">
        <w:rPr>
          <w:rFonts w:eastAsia="Calibri" w:cs="Times New Roman"/>
          <w:szCs w:val="28"/>
        </w:rPr>
        <w:t>К методикам данного исследования относятся:</w:t>
      </w:r>
    </w:p>
    <w:p w14:paraId="5BD4FB55" w14:textId="77777777" w:rsidR="0003143B" w:rsidRPr="00EA7F0F" w:rsidRDefault="0003143B" w:rsidP="00F05C32">
      <w:pPr>
        <w:pStyle w:val="a7"/>
        <w:numPr>
          <w:ilvl w:val="0"/>
          <w:numId w:val="14"/>
        </w:numPr>
        <w:tabs>
          <w:tab w:val="left" w:pos="1134"/>
        </w:tabs>
        <w:spacing w:line="360" w:lineRule="auto"/>
        <w:ind w:left="0" w:firstLine="709"/>
        <w:jc w:val="both"/>
        <w:rPr>
          <w:rFonts w:eastAsia="Calibri" w:cs="Times New Roman"/>
          <w:szCs w:val="28"/>
        </w:rPr>
      </w:pPr>
      <w:r w:rsidRPr="00F2053F">
        <w:rPr>
          <w:rFonts w:eastAsia="Calibri" w:cs="Times New Roman"/>
          <w:szCs w:val="28"/>
        </w:rPr>
        <w:t xml:space="preserve">16-ти факторный личностный опросник Р.Б. </w:t>
      </w:r>
      <w:proofErr w:type="spellStart"/>
      <w:r w:rsidRPr="00F2053F">
        <w:rPr>
          <w:rFonts w:eastAsia="Calibri" w:cs="Times New Roman"/>
          <w:szCs w:val="28"/>
        </w:rPr>
        <w:t>Кеттелла</w:t>
      </w:r>
      <w:proofErr w:type="spellEnd"/>
      <w:r w:rsidRPr="00EA7F0F">
        <w:rPr>
          <w:rFonts w:eastAsia="Calibri" w:cs="Times New Roman"/>
          <w:szCs w:val="28"/>
        </w:rPr>
        <w:t xml:space="preserve"> предназначен для измерения 16 факторов личности – индивидуально-психологических особенностей личности, отражающих относительно устойчивые способы взаимодействия человека с окружающим миром и самим собой</w:t>
      </w:r>
      <w:r>
        <w:rPr>
          <w:rStyle w:val="a5"/>
          <w:rFonts w:eastAsia="Calibri" w:cs="Times New Roman"/>
          <w:szCs w:val="28"/>
        </w:rPr>
        <w:footnoteReference w:id="39"/>
      </w:r>
      <w:r w:rsidRPr="00EA7F0F">
        <w:rPr>
          <w:rFonts w:eastAsia="Calibri" w:cs="Times New Roman"/>
          <w:szCs w:val="28"/>
        </w:rPr>
        <w:t>.</w:t>
      </w:r>
    </w:p>
    <w:p w14:paraId="14BAD0B3" w14:textId="77777777" w:rsidR="0003143B" w:rsidRPr="0035354B" w:rsidRDefault="0003143B" w:rsidP="00EA7F0F">
      <w:pPr>
        <w:spacing w:line="360" w:lineRule="auto"/>
        <w:ind w:firstLine="709"/>
        <w:jc w:val="both"/>
        <w:rPr>
          <w:rFonts w:eastAsia="Calibri" w:cs="Times New Roman"/>
          <w:szCs w:val="28"/>
        </w:rPr>
      </w:pPr>
      <w:r w:rsidRPr="0035354B">
        <w:rPr>
          <w:rFonts w:eastAsia="Calibri" w:cs="Times New Roman"/>
          <w:szCs w:val="28"/>
        </w:rPr>
        <w:t>Каждый фактор интерпретируется по специальны</w:t>
      </w:r>
      <w:r w:rsidR="00EA7F0F">
        <w:rPr>
          <w:rFonts w:eastAsia="Calibri" w:cs="Times New Roman"/>
          <w:szCs w:val="28"/>
        </w:rPr>
        <w:t>м</w:t>
      </w:r>
      <w:r w:rsidRPr="0035354B">
        <w:rPr>
          <w:rFonts w:eastAsia="Calibri" w:cs="Times New Roman"/>
          <w:szCs w:val="28"/>
        </w:rPr>
        <w:t xml:space="preserve"> шкалам, указанным в таблице 1.</w:t>
      </w:r>
    </w:p>
    <w:p w14:paraId="6A26B29F" w14:textId="77777777" w:rsidR="00F2053F" w:rsidRDefault="00F2053F" w:rsidP="0003143B">
      <w:pPr>
        <w:spacing w:line="360" w:lineRule="auto"/>
        <w:ind w:firstLine="709"/>
        <w:jc w:val="right"/>
        <w:rPr>
          <w:rFonts w:eastAsia="Calibri" w:cs="Times New Roman"/>
        </w:rPr>
      </w:pPr>
    </w:p>
    <w:p w14:paraId="699F7BDD" w14:textId="77777777" w:rsidR="00F2053F" w:rsidRDefault="00F2053F" w:rsidP="0003143B">
      <w:pPr>
        <w:spacing w:line="360" w:lineRule="auto"/>
        <w:ind w:firstLine="709"/>
        <w:jc w:val="right"/>
        <w:rPr>
          <w:rFonts w:eastAsia="Calibri" w:cs="Times New Roman"/>
        </w:rPr>
      </w:pPr>
    </w:p>
    <w:p w14:paraId="5DE51288" w14:textId="77777777" w:rsidR="0003143B" w:rsidRPr="0035354B" w:rsidRDefault="0003143B" w:rsidP="0003143B">
      <w:pPr>
        <w:spacing w:line="360" w:lineRule="auto"/>
        <w:ind w:firstLine="709"/>
        <w:jc w:val="right"/>
        <w:rPr>
          <w:rFonts w:eastAsia="Calibri" w:cs="Times New Roman"/>
        </w:rPr>
      </w:pPr>
      <w:r w:rsidRPr="0035354B">
        <w:rPr>
          <w:rFonts w:eastAsia="Calibri" w:cs="Times New Roman"/>
        </w:rPr>
        <w:lastRenderedPageBreak/>
        <w:t>Таблица 1</w:t>
      </w:r>
    </w:p>
    <w:p w14:paraId="3804CB64" w14:textId="77777777" w:rsidR="0003143B" w:rsidRPr="0035354B" w:rsidRDefault="0003143B" w:rsidP="0003143B">
      <w:pPr>
        <w:spacing w:line="360" w:lineRule="auto"/>
        <w:ind w:firstLine="709"/>
        <w:jc w:val="both"/>
        <w:rPr>
          <w:rFonts w:eastAsia="Calibri" w:cs="Times New Roman"/>
        </w:rPr>
      </w:pPr>
      <w:r w:rsidRPr="0035354B">
        <w:rPr>
          <w:rFonts w:eastAsia="Calibri" w:cs="Times New Roman"/>
        </w:rPr>
        <w:t xml:space="preserve">Описание факторов по 16-ти </w:t>
      </w:r>
      <w:proofErr w:type="gramStart"/>
      <w:r w:rsidRPr="0035354B">
        <w:rPr>
          <w:rFonts w:eastAsia="Calibri" w:cs="Times New Roman"/>
        </w:rPr>
        <w:t>факторному</w:t>
      </w:r>
      <w:proofErr w:type="gramEnd"/>
      <w:r w:rsidRPr="0035354B">
        <w:rPr>
          <w:rFonts w:eastAsia="Calibri" w:cs="Times New Roman"/>
        </w:rPr>
        <w:t xml:space="preserve"> опроснику Р.Б. </w:t>
      </w:r>
      <w:proofErr w:type="spellStart"/>
      <w:r w:rsidRPr="0035354B">
        <w:rPr>
          <w:rFonts w:eastAsia="Calibri" w:cs="Times New Roman"/>
        </w:rPr>
        <w:t>Кеттелла</w:t>
      </w:r>
      <w:proofErr w:type="spellEnd"/>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153"/>
        <w:gridCol w:w="3274"/>
      </w:tblGrid>
      <w:tr w:rsidR="0003143B" w:rsidRPr="0035354B" w14:paraId="167AAC64" w14:textId="77777777" w:rsidTr="00F2053F">
        <w:tc>
          <w:tcPr>
            <w:tcW w:w="3227" w:type="dxa"/>
            <w:shd w:val="clear" w:color="auto" w:fill="auto"/>
          </w:tcPr>
          <w:p w14:paraId="2AFB88F5" w14:textId="77777777" w:rsidR="0003143B" w:rsidRPr="0035354B" w:rsidRDefault="0003143B" w:rsidP="003E063A">
            <w:pPr>
              <w:spacing w:line="360" w:lineRule="auto"/>
              <w:jc w:val="center"/>
              <w:rPr>
                <w:rFonts w:eastAsia="Calibri" w:cs="Times New Roman"/>
                <w:sz w:val="24"/>
                <w:szCs w:val="24"/>
              </w:rPr>
            </w:pPr>
            <w:r w:rsidRPr="0035354B">
              <w:rPr>
                <w:rFonts w:eastAsia="Calibri" w:cs="Times New Roman"/>
                <w:sz w:val="24"/>
                <w:szCs w:val="24"/>
              </w:rPr>
              <w:t>Факторы</w:t>
            </w:r>
          </w:p>
        </w:tc>
        <w:tc>
          <w:tcPr>
            <w:tcW w:w="3153" w:type="dxa"/>
            <w:shd w:val="clear" w:color="auto" w:fill="auto"/>
          </w:tcPr>
          <w:p w14:paraId="0EC1D960" w14:textId="77777777" w:rsidR="0003143B" w:rsidRPr="0035354B" w:rsidRDefault="0003143B" w:rsidP="003E063A">
            <w:pPr>
              <w:spacing w:line="360" w:lineRule="auto"/>
              <w:jc w:val="center"/>
              <w:rPr>
                <w:rFonts w:eastAsia="Calibri" w:cs="Times New Roman"/>
                <w:sz w:val="24"/>
                <w:szCs w:val="24"/>
              </w:rPr>
            </w:pPr>
            <w:r w:rsidRPr="0035354B">
              <w:rPr>
                <w:rFonts w:eastAsia="Calibri" w:cs="Times New Roman"/>
                <w:sz w:val="24"/>
                <w:szCs w:val="24"/>
              </w:rPr>
              <w:t>Полюс «</w:t>
            </w:r>
            <w:proofErr w:type="gramStart"/>
            <w:r w:rsidRPr="0035354B">
              <w:rPr>
                <w:rFonts w:eastAsia="Calibri" w:cs="Times New Roman"/>
                <w:sz w:val="24"/>
                <w:szCs w:val="24"/>
              </w:rPr>
              <w:t>-»</w:t>
            </w:r>
            <w:proofErr w:type="gramEnd"/>
          </w:p>
        </w:tc>
        <w:tc>
          <w:tcPr>
            <w:tcW w:w="3274" w:type="dxa"/>
            <w:shd w:val="clear" w:color="auto" w:fill="auto"/>
          </w:tcPr>
          <w:p w14:paraId="3DBCFE75" w14:textId="77777777" w:rsidR="0003143B" w:rsidRPr="0035354B" w:rsidRDefault="0003143B" w:rsidP="003E063A">
            <w:pPr>
              <w:spacing w:line="360" w:lineRule="auto"/>
              <w:jc w:val="center"/>
              <w:rPr>
                <w:rFonts w:eastAsia="Calibri" w:cs="Times New Roman"/>
                <w:sz w:val="24"/>
                <w:szCs w:val="24"/>
              </w:rPr>
            </w:pPr>
            <w:r w:rsidRPr="0035354B">
              <w:rPr>
                <w:rFonts w:eastAsia="Calibri" w:cs="Times New Roman"/>
                <w:sz w:val="24"/>
                <w:szCs w:val="24"/>
              </w:rPr>
              <w:t>Полюс «+»</w:t>
            </w:r>
          </w:p>
        </w:tc>
      </w:tr>
      <w:tr w:rsidR="0003143B" w:rsidRPr="0035354B" w14:paraId="31237457" w14:textId="77777777" w:rsidTr="00F2053F">
        <w:tc>
          <w:tcPr>
            <w:tcW w:w="3227" w:type="dxa"/>
            <w:shd w:val="clear" w:color="auto" w:fill="auto"/>
          </w:tcPr>
          <w:p w14:paraId="7B3442A7" w14:textId="77777777" w:rsidR="0003143B" w:rsidRPr="0035354B" w:rsidRDefault="0003143B" w:rsidP="00F2053F">
            <w:pPr>
              <w:spacing w:line="276" w:lineRule="auto"/>
              <w:rPr>
                <w:rFonts w:eastAsia="Calibri" w:cs="Times New Roman"/>
                <w:sz w:val="24"/>
                <w:szCs w:val="24"/>
                <w:lang w:val="en-US"/>
              </w:rPr>
            </w:pPr>
            <w:r w:rsidRPr="0035354B">
              <w:rPr>
                <w:rFonts w:eastAsia="Calibri" w:cs="Times New Roman"/>
                <w:sz w:val="24"/>
                <w:szCs w:val="24"/>
                <w:lang w:val="en-US"/>
              </w:rPr>
              <w:t>A (</w:t>
            </w:r>
            <w:r w:rsidRPr="0035354B">
              <w:rPr>
                <w:rFonts w:eastAsia="Calibri" w:cs="Times New Roman"/>
                <w:sz w:val="24"/>
                <w:szCs w:val="24"/>
              </w:rPr>
              <w:t>замкнутость - открытость</w:t>
            </w:r>
            <w:r w:rsidRPr="0035354B">
              <w:rPr>
                <w:rFonts w:eastAsia="Calibri" w:cs="Times New Roman"/>
                <w:sz w:val="24"/>
                <w:szCs w:val="24"/>
                <w:lang w:val="en-US"/>
              </w:rPr>
              <w:t>)</w:t>
            </w:r>
          </w:p>
        </w:tc>
        <w:tc>
          <w:tcPr>
            <w:tcW w:w="3153" w:type="dxa"/>
            <w:shd w:val="clear" w:color="auto" w:fill="auto"/>
          </w:tcPr>
          <w:p w14:paraId="1EEE0811" w14:textId="77777777" w:rsidR="0003143B" w:rsidRPr="0035354B" w:rsidRDefault="0003143B" w:rsidP="00F2053F">
            <w:pPr>
              <w:spacing w:line="276" w:lineRule="auto"/>
              <w:rPr>
                <w:rFonts w:eastAsia="Calibri" w:cs="Times New Roman"/>
                <w:sz w:val="24"/>
                <w:szCs w:val="24"/>
              </w:rPr>
            </w:pPr>
            <w:r w:rsidRPr="0035354B">
              <w:rPr>
                <w:rFonts w:eastAsia="Calibri" w:cs="Times New Roman"/>
                <w:sz w:val="24"/>
                <w:szCs w:val="24"/>
              </w:rPr>
              <w:t>Холодность, негибкость в отношениях с людьми, замкнутость</w:t>
            </w:r>
          </w:p>
        </w:tc>
        <w:tc>
          <w:tcPr>
            <w:tcW w:w="3274" w:type="dxa"/>
            <w:shd w:val="clear" w:color="auto" w:fill="auto"/>
          </w:tcPr>
          <w:p w14:paraId="2CB83058" w14:textId="77777777" w:rsidR="0003143B" w:rsidRPr="0035354B" w:rsidRDefault="0003143B" w:rsidP="00F2053F">
            <w:pPr>
              <w:spacing w:line="276" w:lineRule="auto"/>
              <w:rPr>
                <w:rFonts w:eastAsia="Calibri" w:cs="Times New Roman"/>
                <w:sz w:val="24"/>
                <w:szCs w:val="24"/>
              </w:rPr>
            </w:pPr>
            <w:r w:rsidRPr="0035354B">
              <w:rPr>
                <w:rFonts w:eastAsia="Calibri" w:cs="Times New Roman"/>
                <w:sz w:val="24"/>
                <w:szCs w:val="24"/>
              </w:rPr>
              <w:t>Готовность к сотрудничеству, внимательность к людям, приветливость</w:t>
            </w:r>
          </w:p>
        </w:tc>
      </w:tr>
      <w:tr w:rsidR="0003143B" w:rsidRPr="0035354B" w14:paraId="29CF9FC2" w14:textId="77777777" w:rsidTr="00F2053F">
        <w:tc>
          <w:tcPr>
            <w:tcW w:w="3227" w:type="dxa"/>
            <w:shd w:val="clear" w:color="auto" w:fill="auto"/>
          </w:tcPr>
          <w:p w14:paraId="3832F550" w14:textId="77777777" w:rsidR="0003143B" w:rsidRPr="0035354B" w:rsidRDefault="0003143B" w:rsidP="00F2053F">
            <w:pPr>
              <w:spacing w:line="276" w:lineRule="auto"/>
              <w:rPr>
                <w:rFonts w:eastAsia="Calibri" w:cs="Times New Roman"/>
                <w:sz w:val="24"/>
                <w:szCs w:val="24"/>
              </w:rPr>
            </w:pPr>
            <w:r w:rsidRPr="0035354B">
              <w:rPr>
                <w:rFonts w:eastAsia="Calibri" w:cs="Times New Roman"/>
                <w:sz w:val="24"/>
                <w:szCs w:val="24"/>
                <w:lang w:val="en-US"/>
              </w:rPr>
              <w:t>B</w:t>
            </w:r>
            <w:r w:rsidRPr="0035354B">
              <w:rPr>
                <w:rFonts w:eastAsia="Calibri" w:cs="Times New Roman"/>
                <w:sz w:val="24"/>
                <w:szCs w:val="24"/>
              </w:rPr>
              <w:t xml:space="preserve"> (ограниченность – развитость мышления)</w:t>
            </w:r>
          </w:p>
        </w:tc>
        <w:tc>
          <w:tcPr>
            <w:tcW w:w="3153" w:type="dxa"/>
            <w:shd w:val="clear" w:color="auto" w:fill="auto"/>
          </w:tcPr>
          <w:p w14:paraId="15F9D163" w14:textId="77777777" w:rsidR="0003143B" w:rsidRPr="0035354B" w:rsidRDefault="0003143B" w:rsidP="00F2053F">
            <w:pPr>
              <w:spacing w:line="276" w:lineRule="auto"/>
              <w:rPr>
                <w:rFonts w:eastAsia="Calibri" w:cs="Times New Roman"/>
                <w:sz w:val="24"/>
                <w:szCs w:val="24"/>
              </w:rPr>
            </w:pPr>
            <w:r w:rsidRPr="0035354B">
              <w:rPr>
                <w:rFonts w:eastAsia="Calibri" w:cs="Times New Roman"/>
                <w:sz w:val="24"/>
                <w:szCs w:val="24"/>
              </w:rPr>
              <w:t>Трудность в обучении, в умении анализировать и обобщать материал</w:t>
            </w:r>
          </w:p>
        </w:tc>
        <w:tc>
          <w:tcPr>
            <w:tcW w:w="3274" w:type="dxa"/>
            <w:shd w:val="clear" w:color="auto" w:fill="auto"/>
          </w:tcPr>
          <w:p w14:paraId="2BE275D8" w14:textId="77777777" w:rsidR="0003143B" w:rsidRPr="0035354B" w:rsidRDefault="0003143B" w:rsidP="00F2053F">
            <w:pPr>
              <w:spacing w:line="276" w:lineRule="auto"/>
              <w:rPr>
                <w:rFonts w:eastAsia="Calibri" w:cs="Times New Roman"/>
                <w:sz w:val="24"/>
                <w:szCs w:val="24"/>
              </w:rPr>
            </w:pPr>
            <w:r w:rsidRPr="0035354B">
              <w:rPr>
                <w:rFonts w:eastAsia="Calibri" w:cs="Times New Roman"/>
                <w:sz w:val="24"/>
                <w:szCs w:val="24"/>
              </w:rPr>
              <w:t>Сообразительность, способность к осмысленным заключениям</w:t>
            </w:r>
            <w:r w:rsidR="00001FF1">
              <w:rPr>
                <w:rFonts w:eastAsia="Calibri" w:cs="Times New Roman"/>
                <w:sz w:val="24"/>
                <w:szCs w:val="24"/>
              </w:rPr>
              <w:t>, высокая оперативность мышления</w:t>
            </w:r>
          </w:p>
        </w:tc>
      </w:tr>
      <w:tr w:rsidR="0003143B" w:rsidRPr="0035354B" w14:paraId="3B9A8071" w14:textId="77777777" w:rsidTr="00F2053F">
        <w:tc>
          <w:tcPr>
            <w:tcW w:w="3227" w:type="dxa"/>
            <w:shd w:val="clear" w:color="auto" w:fill="auto"/>
          </w:tcPr>
          <w:p w14:paraId="1D30A979" w14:textId="77777777" w:rsidR="0003143B" w:rsidRPr="0035354B" w:rsidRDefault="0003143B" w:rsidP="00F2053F">
            <w:pPr>
              <w:spacing w:line="276" w:lineRule="auto"/>
              <w:rPr>
                <w:rFonts w:eastAsia="Calibri" w:cs="Times New Roman"/>
                <w:sz w:val="24"/>
                <w:szCs w:val="24"/>
              </w:rPr>
            </w:pPr>
            <w:r w:rsidRPr="0035354B">
              <w:rPr>
                <w:rFonts w:eastAsia="Calibri" w:cs="Times New Roman"/>
                <w:sz w:val="24"/>
                <w:szCs w:val="24"/>
                <w:lang w:val="en-US"/>
              </w:rPr>
              <w:t>C</w:t>
            </w:r>
            <w:r w:rsidRPr="0035354B">
              <w:rPr>
                <w:rFonts w:eastAsia="Calibri" w:cs="Times New Roman"/>
                <w:sz w:val="24"/>
                <w:szCs w:val="24"/>
              </w:rPr>
              <w:t xml:space="preserve"> (эмоциональная неустойчивость - стабильность)</w:t>
            </w:r>
          </w:p>
        </w:tc>
        <w:tc>
          <w:tcPr>
            <w:tcW w:w="3153" w:type="dxa"/>
            <w:shd w:val="clear" w:color="auto" w:fill="auto"/>
          </w:tcPr>
          <w:p w14:paraId="6EE2522F" w14:textId="77777777" w:rsidR="0003143B" w:rsidRPr="0035354B" w:rsidRDefault="0003143B" w:rsidP="00F2053F">
            <w:pPr>
              <w:spacing w:line="276" w:lineRule="auto"/>
              <w:rPr>
                <w:rFonts w:eastAsia="Calibri" w:cs="Times New Roman"/>
                <w:sz w:val="24"/>
                <w:szCs w:val="24"/>
              </w:rPr>
            </w:pPr>
            <w:r w:rsidRPr="0035354B">
              <w:rPr>
                <w:rFonts w:eastAsia="Calibri" w:cs="Times New Roman"/>
                <w:sz w:val="24"/>
                <w:szCs w:val="24"/>
              </w:rPr>
              <w:t>Раздражительность, нетерпимость</w:t>
            </w:r>
          </w:p>
        </w:tc>
        <w:tc>
          <w:tcPr>
            <w:tcW w:w="3274" w:type="dxa"/>
            <w:shd w:val="clear" w:color="auto" w:fill="auto"/>
          </w:tcPr>
          <w:p w14:paraId="7B77BCFF" w14:textId="77777777" w:rsidR="0003143B" w:rsidRPr="0035354B" w:rsidRDefault="0003143B" w:rsidP="00F2053F">
            <w:pPr>
              <w:spacing w:line="276" w:lineRule="auto"/>
              <w:rPr>
                <w:rFonts w:eastAsia="Calibri" w:cs="Times New Roman"/>
                <w:sz w:val="24"/>
                <w:szCs w:val="24"/>
              </w:rPr>
            </w:pPr>
            <w:r w:rsidRPr="0035354B">
              <w:rPr>
                <w:rFonts w:eastAsia="Calibri" w:cs="Times New Roman"/>
                <w:sz w:val="24"/>
                <w:szCs w:val="24"/>
              </w:rPr>
              <w:t>Уверенность, спокойствие, чувственная постоянность</w:t>
            </w:r>
          </w:p>
        </w:tc>
      </w:tr>
      <w:tr w:rsidR="0003143B" w:rsidRPr="0035354B" w14:paraId="0277746A" w14:textId="77777777" w:rsidTr="00F2053F">
        <w:tc>
          <w:tcPr>
            <w:tcW w:w="3227" w:type="dxa"/>
            <w:shd w:val="clear" w:color="auto" w:fill="auto"/>
          </w:tcPr>
          <w:p w14:paraId="313E47FE" w14:textId="77777777" w:rsidR="0003143B" w:rsidRPr="0035354B" w:rsidRDefault="0003143B" w:rsidP="00F2053F">
            <w:pPr>
              <w:spacing w:line="276" w:lineRule="auto"/>
              <w:rPr>
                <w:rFonts w:eastAsia="Calibri" w:cs="Times New Roman"/>
                <w:sz w:val="24"/>
                <w:szCs w:val="24"/>
              </w:rPr>
            </w:pPr>
            <w:r w:rsidRPr="0035354B">
              <w:rPr>
                <w:rFonts w:eastAsia="Calibri" w:cs="Times New Roman"/>
                <w:sz w:val="24"/>
                <w:szCs w:val="24"/>
                <w:lang w:val="en-US"/>
              </w:rPr>
              <w:t>E</w:t>
            </w:r>
            <w:r w:rsidRPr="0035354B">
              <w:rPr>
                <w:rFonts w:eastAsia="Calibri" w:cs="Times New Roman"/>
                <w:sz w:val="24"/>
                <w:szCs w:val="24"/>
              </w:rPr>
              <w:t xml:space="preserve"> (податливость - независимость)</w:t>
            </w:r>
          </w:p>
        </w:tc>
        <w:tc>
          <w:tcPr>
            <w:tcW w:w="3153" w:type="dxa"/>
            <w:shd w:val="clear" w:color="auto" w:fill="auto"/>
          </w:tcPr>
          <w:p w14:paraId="3D5CA60D" w14:textId="77777777" w:rsidR="0003143B" w:rsidRPr="0035354B" w:rsidRDefault="0003143B" w:rsidP="00F2053F">
            <w:pPr>
              <w:spacing w:line="276" w:lineRule="auto"/>
              <w:rPr>
                <w:rFonts w:eastAsia="Calibri" w:cs="Times New Roman"/>
                <w:sz w:val="24"/>
                <w:szCs w:val="24"/>
              </w:rPr>
            </w:pPr>
            <w:r w:rsidRPr="0035354B">
              <w:rPr>
                <w:rFonts w:eastAsia="Calibri" w:cs="Times New Roman"/>
                <w:sz w:val="24"/>
                <w:szCs w:val="24"/>
              </w:rPr>
              <w:t>Уступчивость, зависимость,</w:t>
            </w:r>
          </w:p>
          <w:p w14:paraId="265B2534" w14:textId="77777777" w:rsidR="0003143B" w:rsidRPr="0035354B" w:rsidRDefault="0003143B" w:rsidP="00F2053F">
            <w:pPr>
              <w:spacing w:line="276" w:lineRule="auto"/>
              <w:rPr>
                <w:rFonts w:eastAsia="Calibri" w:cs="Times New Roman"/>
                <w:sz w:val="24"/>
                <w:szCs w:val="24"/>
              </w:rPr>
            </w:pPr>
            <w:r w:rsidRPr="0035354B">
              <w:rPr>
                <w:rFonts w:eastAsia="Calibri" w:cs="Times New Roman"/>
                <w:sz w:val="24"/>
                <w:szCs w:val="24"/>
              </w:rPr>
              <w:t>Мягкосердечность</w:t>
            </w:r>
          </w:p>
        </w:tc>
        <w:tc>
          <w:tcPr>
            <w:tcW w:w="3274" w:type="dxa"/>
            <w:shd w:val="clear" w:color="auto" w:fill="auto"/>
          </w:tcPr>
          <w:p w14:paraId="11AF05A0" w14:textId="77777777" w:rsidR="0003143B" w:rsidRPr="0035354B" w:rsidRDefault="0003143B" w:rsidP="00F2053F">
            <w:pPr>
              <w:spacing w:line="276" w:lineRule="auto"/>
              <w:rPr>
                <w:rFonts w:eastAsia="Calibri" w:cs="Times New Roman"/>
                <w:sz w:val="24"/>
                <w:szCs w:val="24"/>
              </w:rPr>
            </w:pPr>
            <w:r w:rsidRPr="0035354B">
              <w:rPr>
                <w:rFonts w:eastAsia="Calibri" w:cs="Times New Roman"/>
                <w:sz w:val="24"/>
                <w:szCs w:val="24"/>
              </w:rPr>
              <w:t>Самоуверенность, неуступчивость, твёрдость</w:t>
            </w:r>
          </w:p>
        </w:tc>
      </w:tr>
      <w:tr w:rsidR="0003143B" w:rsidRPr="0035354B" w14:paraId="4612AE8A" w14:textId="77777777" w:rsidTr="00F2053F">
        <w:tc>
          <w:tcPr>
            <w:tcW w:w="3227" w:type="dxa"/>
            <w:shd w:val="clear" w:color="auto" w:fill="auto"/>
          </w:tcPr>
          <w:p w14:paraId="3BB9BD35" w14:textId="77777777" w:rsidR="0003143B" w:rsidRPr="0035354B" w:rsidRDefault="0003143B" w:rsidP="00F2053F">
            <w:pPr>
              <w:spacing w:line="276" w:lineRule="auto"/>
              <w:rPr>
                <w:rFonts w:eastAsia="Calibri" w:cs="Times New Roman"/>
                <w:sz w:val="24"/>
                <w:szCs w:val="24"/>
              </w:rPr>
            </w:pPr>
            <w:r w:rsidRPr="0035354B">
              <w:rPr>
                <w:rFonts w:eastAsia="Calibri" w:cs="Times New Roman"/>
                <w:sz w:val="24"/>
                <w:szCs w:val="24"/>
                <w:lang w:val="en-US"/>
              </w:rPr>
              <w:t>F</w:t>
            </w:r>
            <w:r w:rsidRPr="0035354B">
              <w:rPr>
                <w:rFonts w:eastAsia="Calibri" w:cs="Times New Roman"/>
                <w:sz w:val="24"/>
                <w:szCs w:val="24"/>
              </w:rPr>
              <w:t xml:space="preserve"> (</w:t>
            </w:r>
            <w:r w:rsidR="00001FF1">
              <w:rPr>
                <w:rFonts w:eastAsia="Calibri" w:cs="Times New Roman"/>
                <w:sz w:val="24"/>
                <w:szCs w:val="24"/>
              </w:rPr>
              <w:t>сдержанность-экспрессивность</w:t>
            </w:r>
            <w:r w:rsidRPr="0035354B">
              <w:rPr>
                <w:rFonts w:eastAsia="Calibri" w:cs="Times New Roman"/>
                <w:sz w:val="24"/>
                <w:szCs w:val="24"/>
              </w:rPr>
              <w:t>)</w:t>
            </w:r>
          </w:p>
        </w:tc>
        <w:tc>
          <w:tcPr>
            <w:tcW w:w="3153" w:type="dxa"/>
            <w:shd w:val="clear" w:color="auto" w:fill="auto"/>
          </w:tcPr>
          <w:p w14:paraId="5F9C64A9" w14:textId="77777777" w:rsidR="0003143B" w:rsidRPr="0035354B" w:rsidRDefault="0003143B" w:rsidP="00F2053F">
            <w:pPr>
              <w:spacing w:line="276" w:lineRule="auto"/>
              <w:rPr>
                <w:rFonts w:eastAsia="Calibri" w:cs="Times New Roman"/>
                <w:sz w:val="24"/>
                <w:szCs w:val="24"/>
              </w:rPr>
            </w:pPr>
            <w:r w:rsidRPr="0035354B">
              <w:rPr>
                <w:rFonts w:eastAsia="Calibri" w:cs="Times New Roman"/>
                <w:sz w:val="24"/>
                <w:szCs w:val="24"/>
              </w:rPr>
              <w:t>Серьезность, углублён</w:t>
            </w:r>
            <w:r w:rsidR="00001FF1">
              <w:rPr>
                <w:rFonts w:eastAsia="Calibri" w:cs="Times New Roman"/>
                <w:sz w:val="24"/>
                <w:szCs w:val="24"/>
              </w:rPr>
              <w:t>ность в себя, рассудительность</w:t>
            </w:r>
          </w:p>
        </w:tc>
        <w:tc>
          <w:tcPr>
            <w:tcW w:w="3274" w:type="dxa"/>
            <w:shd w:val="clear" w:color="auto" w:fill="auto"/>
          </w:tcPr>
          <w:p w14:paraId="0DCE800A" w14:textId="77777777" w:rsidR="0003143B" w:rsidRPr="0035354B" w:rsidRDefault="0003143B" w:rsidP="00F2053F">
            <w:pPr>
              <w:spacing w:line="276" w:lineRule="auto"/>
              <w:rPr>
                <w:rFonts w:eastAsia="Calibri" w:cs="Times New Roman"/>
                <w:sz w:val="24"/>
                <w:szCs w:val="24"/>
              </w:rPr>
            </w:pPr>
            <w:r w:rsidRPr="0035354B">
              <w:rPr>
                <w:rFonts w:eastAsia="Calibri" w:cs="Times New Roman"/>
                <w:sz w:val="24"/>
                <w:szCs w:val="24"/>
              </w:rPr>
              <w:t>Беззаботность, импульсивность, разговорчивость</w:t>
            </w:r>
          </w:p>
        </w:tc>
      </w:tr>
      <w:tr w:rsidR="0003143B" w:rsidRPr="0035354B" w14:paraId="58D57B0C" w14:textId="77777777" w:rsidTr="00F2053F">
        <w:tc>
          <w:tcPr>
            <w:tcW w:w="3227" w:type="dxa"/>
            <w:shd w:val="clear" w:color="auto" w:fill="auto"/>
          </w:tcPr>
          <w:p w14:paraId="55BEB2BB" w14:textId="77777777" w:rsidR="0003143B" w:rsidRPr="0035354B" w:rsidRDefault="0003143B" w:rsidP="00F2053F">
            <w:pPr>
              <w:spacing w:line="276" w:lineRule="auto"/>
              <w:rPr>
                <w:rFonts w:eastAsia="Calibri" w:cs="Times New Roman"/>
                <w:sz w:val="24"/>
                <w:szCs w:val="24"/>
              </w:rPr>
            </w:pPr>
            <w:r w:rsidRPr="0035354B">
              <w:rPr>
                <w:rFonts w:eastAsia="Calibri" w:cs="Times New Roman"/>
                <w:sz w:val="24"/>
                <w:szCs w:val="24"/>
                <w:lang w:val="en-US"/>
              </w:rPr>
              <w:t>G</w:t>
            </w:r>
            <w:r w:rsidRPr="0035354B">
              <w:rPr>
                <w:rFonts w:eastAsia="Calibri" w:cs="Times New Roman"/>
                <w:sz w:val="24"/>
                <w:szCs w:val="24"/>
              </w:rPr>
              <w:t xml:space="preserve"> (беспринципность - сознательность)</w:t>
            </w:r>
          </w:p>
        </w:tc>
        <w:tc>
          <w:tcPr>
            <w:tcW w:w="3153" w:type="dxa"/>
            <w:shd w:val="clear" w:color="auto" w:fill="auto"/>
          </w:tcPr>
          <w:p w14:paraId="0FDB9E88" w14:textId="77777777" w:rsidR="0003143B" w:rsidRPr="0035354B" w:rsidRDefault="0003143B" w:rsidP="00F2053F">
            <w:pPr>
              <w:spacing w:line="276" w:lineRule="auto"/>
              <w:rPr>
                <w:rFonts w:eastAsia="Calibri" w:cs="Times New Roman"/>
                <w:sz w:val="24"/>
                <w:szCs w:val="24"/>
              </w:rPr>
            </w:pPr>
            <w:r w:rsidRPr="0035354B">
              <w:rPr>
                <w:rFonts w:eastAsia="Calibri" w:cs="Times New Roman"/>
                <w:sz w:val="24"/>
                <w:szCs w:val="24"/>
              </w:rPr>
              <w:t xml:space="preserve">Легкомысленность, небрежность, непостоянность </w:t>
            </w:r>
          </w:p>
        </w:tc>
        <w:tc>
          <w:tcPr>
            <w:tcW w:w="3274" w:type="dxa"/>
            <w:shd w:val="clear" w:color="auto" w:fill="auto"/>
          </w:tcPr>
          <w:p w14:paraId="775D7EC6" w14:textId="77777777" w:rsidR="0003143B" w:rsidRPr="0035354B" w:rsidRDefault="0003143B" w:rsidP="00F2053F">
            <w:pPr>
              <w:spacing w:line="276" w:lineRule="auto"/>
              <w:rPr>
                <w:rFonts w:eastAsia="Calibri" w:cs="Times New Roman"/>
                <w:sz w:val="24"/>
                <w:szCs w:val="24"/>
              </w:rPr>
            </w:pPr>
            <w:r w:rsidRPr="0035354B">
              <w:rPr>
                <w:rFonts w:eastAsia="Calibri" w:cs="Times New Roman"/>
                <w:sz w:val="24"/>
                <w:szCs w:val="24"/>
              </w:rPr>
              <w:t>Решительность, ответственность, обязательность</w:t>
            </w:r>
          </w:p>
        </w:tc>
      </w:tr>
      <w:tr w:rsidR="0003143B" w:rsidRPr="0035354B" w14:paraId="281EE7C6" w14:textId="77777777" w:rsidTr="00F2053F">
        <w:tc>
          <w:tcPr>
            <w:tcW w:w="3227" w:type="dxa"/>
            <w:shd w:val="clear" w:color="auto" w:fill="auto"/>
          </w:tcPr>
          <w:p w14:paraId="10DE64C9" w14:textId="77777777" w:rsidR="0003143B" w:rsidRPr="0035354B" w:rsidRDefault="0003143B" w:rsidP="00F2053F">
            <w:pPr>
              <w:spacing w:line="276" w:lineRule="auto"/>
              <w:rPr>
                <w:rFonts w:eastAsia="Calibri" w:cs="Times New Roman"/>
                <w:sz w:val="24"/>
                <w:szCs w:val="24"/>
              </w:rPr>
            </w:pPr>
            <w:r w:rsidRPr="0035354B">
              <w:rPr>
                <w:rFonts w:eastAsia="Calibri" w:cs="Times New Roman"/>
                <w:sz w:val="24"/>
                <w:szCs w:val="24"/>
                <w:lang w:val="en-US"/>
              </w:rPr>
              <w:t>H</w:t>
            </w:r>
            <w:r w:rsidRPr="0035354B">
              <w:rPr>
                <w:rFonts w:eastAsia="Calibri" w:cs="Times New Roman"/>
                <w:sz w:val="24"/>
                <w:szCs w:val="24"/>
              </w:rPr>
              <w:t xml:space="preserve"> (застенчивость - смелость)</w:t>
            </w:r>
          </w:p>
        </w:tc>
        <w:tc>
          <w:tcPr>
            <w:tcW w:w="3153" w:type="dxa"/>
            <w:shd w:val="clear" w:color="auto" w:fill="auto"/>
          </w:tcPr>
          <w:p w14:paraId="3ECD3C4D" w14:textId="77777777" w:rsidR="0003143B" w:rsidRPr="0035354B" w:rsidRDefault="0003143B" w:rsidP="00F2053F">
            <w:pPr>
              <w:spacing w:line="276" w:lineRule="auto"/>
              <w:rPr>
                <w:rFonts w:eastAsia="Calibri" w:cs="Times New Roman"/>
                <w:sz w:val="24"/>
                <w:szCs w:val="24"/>
              </w:rPr>
            </w:pPr>
            <w:r w:rsidRPr="0035354B">
              <w:rPr>
                <w:rFonts w:eastAsia="Calibri" w:cs="Times New Roman"/>
                <w:sz w:val="24"/>
                <w:szCs w:val="24"/>
              </w:rPr>
              <w:t>Нерешительность, уход в себя</w:t>
            </w:r>
          </w:p>
        </w:tc>
        <w:tc>
          <w:tcPr>
            <w:tcW w:w="3274" w:type="dxa"/>
            <w:shd w:val="clear" w:color="auto" w:fill="auto"/>
          </w:tcPr>
          <w:p w14:paraId="628F222C" w14:textId="77777777" w:rsidR="0003143B" w:rsidRPr="0035354B" w:rsidRDefault="0003143B" w:rsidP="00F2053F">
            <w:pPr>
              <w:spacing w:line="276" w:lineRule="auto"/>
              <w:rPr>
                <w:rFonts w:eastAsia="Calibri" w:cs="Times New Roman"/>
                <w:sz w:val="24"/>
                <w:szCs w:val="24"/>
              </w:rPr>
            </w:pPr>
            <w:r w:rsidRPr="0035354B">
              <w:rPr>
                <w:rFonts w:eastAsia="Calibri" w:cs="Times New Roman"/>
                <w:sz w:val="24"/>
                <w:szCs w:val="24"/>
              </w:rPr>
              <w:t>Авантюризм, реактивность, бодрость</w:t>
            </w:r>
          </w:p>
        </w:tc>
      </w:tr>
      <w:tr w:rsidR="0003143B" w:rsidRPr="0035354B" w14:paraId="19B467AC" w14:textId="77777777" w:rsidTr="00F2053F">
        <w:tc>
          <w:tcPr>
            <w:tcW w:w="3227" w:type="dxa"/>
            <w:tcBorders>
              <w:bottom w:val="single" w:sz="4" w:space="0" w:color="auto"/>
            </w:tcBorders>
            <w:shd w:val="clear" w:color="auto" w:fill="auto"/>
          </w:tcPr>
          <w:p w14:paraId="44AE5F16" w14:textId="77777777" w:rsidR="0003143B" w:rsidRPr="0035354B" w:rsidRDefault="0003143B" w:rsidP="00F2053F">
            <w:pPr>
              <w:spacing w:line="276" w:lineRule="auto"/>
              <w:rPr>
                <w:rFonts w:eastAsia="Calibri" w:cs="Times New Roman"/>
                <w:sz w:val="24"/>
                <w:szCs w:val="24"/>
              </w:rPr>
            </w:pPr>
            <w:r w:rsidRPr="0035354B">
              <w:rPr>
                <w:rFonts w:eastAsia="Calibri" w:cs="Times New Roman"/>
                <w:sz w:val="24"/>
                <w:szCs w:val="24"/>
                <w:lang w:val="en-US"/>
              </w:rPr>
              <w:t>I</w:t>
            </w:r>
            <w:r w:rsidRPr="0035354B">
              <w:rPr>
                <w:rFonts w:eastAsia="Calibri" w:cs="Times New Roman"/>
                <w:sz w:val="24"/>
                <w:szCs w:val="24"/>
              </w:rPr>
              <w:t xml:space="preserve"> (твёрдость - чувственность)</w:t>
            </w:r>
          </w:p>
        </w:tc>
        <w:tc>
          <w:tcPr>
            <w:tcW w:w="3153" w:type="dxa"/>
            <w:tcBorders>
              <w:bottom w:val="single" w:sz="4" w:space="0" w:color="auto"/>
            </w:tcBorders>
            <w:shd w:val="clear" w:color="auto" w:fill="auto"/>
          </w:tcPr>
          <w:p w14:paraId="7082A5C2" w14:textId="77777777" w:rsidR="0003143B" w:rsidRPr="0035354B" w:rsidRDefault="0003143B" w:rsidP="00F2053F">
            <w:pPr>
              <w:spacing w:line="276" w:lineRule="auto"/>
              <w:rPr>
                <w:rFonts w:eastAsia="Calibri" w:cs="Times New Roman"/>
                <w:sz w:val="24"/>
                <w:szCs w:val="24"/>
              </w:rPr>
            </w:pPr>
            <w:r w:rsidRPr="0035354B">
              <w:rPr>
                <w:rFonts w:eastAsia="Calibri" w:cs="Times New Roman"/>
                <w:sz w:val="24"/>
                <w:szCs w:val="24"/>
              </w:rPr>
              <w:t>Принятие на себя ответственности, реалистичность, жёсткость</w:t>
            </w:r>
          </w:p>
        </w:tc>
        <w:tc>
          <w:tcPr>
            <w:tcW w:w="3274" w:type="dxa"/>
            <w:tcBorders>
              <w:bottom w:val="single" w:sz="4" w:space="0" w:color="auto"/>
            </w:tcBorders>
            <w:shd w:val="clear" w:color="auto" w:fill="auto"/>
          </w:tcPr>
          <w:p w14:paraId="5F1DEA5A" w14:textId="77777777" w:rsidR="0003143B" w:rsidRPr="0035354B" w:rsidRDefault="0003143B" w:rsidP="00F2053F">
            <w:pPr>
              <w:spacing w:line="276" w:lineRule="auto"/>
              <w:rPr>
                <w:rFonts w:eastAsia="Calibri" w:cs="Times New Roman"/>
                <w:sz w:val="24"/>
                <w:szCs w:val="24"/>
              </w:rPr>
            </w:pPr>
            <w:r w:rsidRPr="0035354B">
              <w:rPr>
                <w:rFonts w:eastAsia="Calibri" w:cs="Times New Roman"/>
                <w:sz w:val="24"/>
                <w:szCs w:val="24"/>
              </w:rPr>
              <w:t>Нетерпимость, зависимость от других, утончённость</w:t>
            </w:r>
            <w:r w:rsidR="00001FF1">
              <w:rPr>
                <w:rFonts w:eastAsia="Calibri" w:cs="Times New Roman"/>
                <w:sz w:val="24"/>
                <w:szCs w:val="24"/>
              </w:rPr>
              <w:t xml:space="preserve">, склонность к </w:t>
            </w:r>
            <w:proofErr w:type="spellStart"/>
            <w:r w:rsidR="00001FF1">
              <w:rPr>
                <w:rFonts w:eastAsia="Calibri" w:cs="Times New Roman"/>
                <w:sz w:val="24"/>
                <w:szCs w:val="24"/>
              </w:rPr>
              <w:t>эмпатии</w:t>
            </w:r>
            <w:proofErr w:type="spellEnd"/>
            <w:r w:rsidR="00001FF1">
              <w:rPr>
                <w:rFonts w:eastAsia="Calibri" w:cs="Times New Roman"/>
                <w:sz w:val="24"/>
                <w:szCs w:val="24"/>
              </w:rPr>
              <w:t>, сопереживанию</w:t>
            </w:r>
          </w:p>
        </w:tc>
      </w:tr>
      <w:tr w:rsidR="0003143B" w:rsidRPr="0035354B" w14:paraId="14B9A616" w14:textId="77777777" w:rsidTr="00F2053F">
        <w:tc>
          <w:tcPr>
            <w:tcW w:w="3227" w:type="dxa"/>
            <w:tcBorders>
              <w:bottom w:val="single" w:sz="4" w:space="0" w:color="auto"/>
            </w:tcBorders>
            <w:shd w:val="clear" w:color="auto" w:fill="auto"/>
          </w:tcPr>
          <w:p w14:paraId="38F9F751" w14:textId="77777777" w:rsidR="0003143B" w:rsidRPr="0035354B" w:rsidRDefault="0003143B" w:rsidP="00F2053F">
            <w:pPr>
              <w:spacing w:line="276" w:lineRule="auto"/>
              <w:rPr>
                <w:rFonts w:eastAsia="Calibri" w:cs="Times New Roman"/>
                <w:sz w:val="24"/>
                <w:szCs w:val="24"/>
              </w:rPr>
            </w:pPr>
            <w:r w:rsidRPr="0035354B">
              <w:rPr>
                <w:rFonts w:eastAsia="Calibri" w:cs="Times New Roman"/>
                <w:sz w:val="24"/>
                <w:szCs w:val="24"/>
                <w:lang w:val="en-US"/>
              </w:rPr>
              <w:t>L</w:t>
            </w:r>
            <w:r w:rsidRPr="0035354B">
              <w:rPr>
                <w:rFonts w:eastAsia="Calibri" w:cs="Times New Roman"/>
                <w:sz w:val="24"/>
                <w:szCs w:val="24"/>
              </w:rPr>
              <w:t xml:space="preserve"> (доверчивость -подозрительность )</w:t>
            </w:r>
          </w:p>
        </w:tc>
        <w:tc>
          <w:tcPr>
            <w:tcW w:w="3153" w:type="dxa"/>
            <w:tcBorders>
              <w:bottom w:val="single" w:sz="4" w:space="0" w:color="auto"/>
            </w:tcBorders>
            <w:shd w:val="clear" w:color="auto" w:fill="auto"/>
          </w:tcPr>
          <w:p w14:paraId="6891C35A" w14:textId="77777777" w:rsidR="0003143B" w:rsidRPr="0035354B" w:rsidRDefault="0003143B" w:rsidP="00F2053F">
            <w:pPr>
              <w:spacing w:line="276" w:lineRule="auto"/>
              <w:rPr>
                <w:rFonts w:eastAsia="Calibri" w:cs="Times New Roman"/>
                <w:sz w:val="24"/>
                <w:szCs w:val="24"/>
              </w:rPr>
            </w:pPr>
            <w:r w:rsidRPr="0035354B">
              <w:rPr>
                <w:rFonts w:eastAsia="Calibri" w:cs="Times New Roman"/>
                <w:sz w:val="24"/>
                <w:szCs w:val="24"/>
              </w:rPr>
              <w:t xml:space="preserve">Дружелюбие, открытость, снисходительность, благодушие </w:t>
            </w:r>
          </w:p>
        </w:tc>
        <w:tc>
          <w:tcPr>
            <w:tcW w:w="3274" w:type="dxa"/>
            <w:tcBorders>
              <w:bottom w:val="single" w:sz="4" w:space="0" w:color="auto"/>
            </w:tcBorders>
            <w:shd w:val="clear" w:color="auto" w:fill="auto"/>
          </w:tcPr>
          <w:p w14:paraId="3B00473C" w14:textId="77777777" w:rsidR="0003143B" w:rsidRPr="0035354B" w:rsidRDefault="0003143B" w:rsidP="00F2053F">
            <w:pPr>
              <w:spacing w:line="276" w:lineRule="auto"/>
              <w:rPr>
                <w:rFonts w:eastAsia="Calibri" w:cs="Times New Roman"/>
                <w:sz w:val="24"/>
                <w:szCs w:val="24"/>
              </w:rPr>
            </w:pPr>
            <w:r w:rsidRPr="0035354B">
              <w:rPr>
                <w:rFonts w:eastAsia="Calibri" w:cs="Times New Roman"/>
                <w:sz w:val="24"/>
                <w:szCs w:val="24"/>
              </w:rPr>
              <w:t>Замкнутость, задумчивость, раздражительность</w:t>
            </w:r>
          </w:p>
        </w:tc>
      </w:tr>
      <w:tr w:rsidR="0003143B" w:rsidRPr="0035354B" w14:paraId="5B185DE5" w14:textId="77777777" w:rsidTr="00F2053F">
        <w:tc>
          <w:tcPr>
            <w:tcW w:w="3227" w:type="dxa"/>
            <w:shd w:val="clear" w:color="auto" w:fill="auto"/>
          </w:tcPr>
          <w:p w14:paraId="312552F0" w14:textId="1C362F06" w:rsidR="0003143B" w:rsidRPr="0035354B" w:rsidRDefault="0003143B" w:rsidP="00F2053F">
            <w:pPr>
              <w:spacing w:line="276" w:lineRule="auto"/>
              <w:rPr>
                <w:rFonts w:eastAsia="Calibri" w:cs="Times New Roman"/>
                <w:sz w:val="24"/>
                <w:szCs w:val="24"/>
              </w:rPr>
            </w:pPr>
            <w:r w:rsidRPr="0035354B">
              <w:rPr>
                <w:rFonts w:eastAsia="Calibri" w:cs="Times New Roman"/>
                <w:sz w:val="24"/>
                <w:szCs w:val="24"/>
                <w:lang w:val="en-US"/>
              </w:rPr>
              <w:t>M</w:t>
            </w:r>
            <w:r w:rsidRPr="0035354B">
              <w:rPr>
                <w:rFonts w:eastAsia="Calibri" w:cs="Times New Roman"/>
                <w:sz w:val="24"/>
                <w:szCs w:val="24"/>
              </w:rPr>
              <w:t xml:space="preserve"> (практичность - </w:t>
            </w:r>
            <w:r w:rsidR="00D13155">
              <w:rPr>
                <w:rFonts w:eastAsia="Calibri" w:cs="Times New Roman"/>
                <w:sz w:val="24"/>
                <w:szCs w:val="24"/>
              </w:rPr>
              <w:t>мечтательность</w:t>
            </w:r>
            <w:r w:rsidRPr="0035354B">
              <w:rPr>
                <w:rFonts w:eastAsia="Calibri" w:cs="Times New Roman"/>
                <w:sz w:val="24"/>
                <w:szCs w:val="24"/>
              </w:rPr>
              <w:t>)</w:t>
            </w:r>
          </w:p>
        </w:tc>
        <w:tc>
          <w:tcPr>
            <w:tcW w:w="3153" w:type="dxa"/>
            <w:shd w:val="clear" w:color="auto" w:fill="auto"/>
          </w:tcPr>
          <w:p w14:paraId="7FEB9CD2" w14:textId="77777777" w:rsidR="0003143B" w:rsidRPr="0035354B" w:rsidRDefault="0003143B" w:rsidP="00F2053F">
            <w:pPr>
              <w:spacing w:line="276" w:lineRule="auto"/>
              <w:rPr>
                <w:rFonts w:eastAsia="Calibri" w:cs="Times New Roman"/>
                <w:sz w:val="24"/>
                <w:szCs w:val="24"/>
              </w:rPr>
            </w:pPr>
            <w:r w:rsidRPr="0035354B">
              <w:rPr>
                <w:rFonts w:eastAsia="Calibri" w:cs="Times New Roman"/>
                <w:sz w:val="24"/>
                <w:szCs w:val="24"/>
              </w:rPr>
              <w:t>Реалистичность, ориентирование на внешнюю реальность</w:t>
            </w:r>
          </w:p>
        </w:tc>
        <w:tc>
          <w:tcPr>
            <w:tcW w:w="3274" w:type="dxa"/>
            <w:shd w:val="clear" w:color="auto" w:fill="auto"/>
          </w:tcPr>
          <w:p w14:paraId="0CEC2A1D" w14:textId="77777777" w:rsidR="0003143B" w:rsidRPr="0035354B" w:rsidRDefault="0003143B" w:rsidP="00F2053F">
            <w:pPr>
              <w:spacing w:line="276" w:lineRule="auto"/>
              <w:rPr>
                <w:rFonts w:eastAsia="Calibri" w:cs="Times New Roman"/>
                <w:sz w:val="24"/>
                <w:szCs w:val="24"/>
              </w:rPr>
            </w:pPr>
            <w:r w:rsidRPr="0035354B">
              <w:rPr>
                <w:rFonts w:eastAsia="Calibri" w:cs="Times New Roman"/>
                <w:sz w:val="24"/>
                <w:szCs w:val="24"/>
              </w:rPr>
              <w:t>Углублённость в себя, богатое воображение, интерес к смыслу жизни</w:t>
            </w:r>
            <w:r w:rsidR="00001FF1">
              <w:rPr>
                <w:rFonts w:eastAsia="Calibri" w:cs="Times New Roman"/>
                <w:sz w:val="24"/>
                <w:szCs w:val="24"/>
              </w:rPr>
              <w:t>, мечтательность</w:t>
            </w:r>
          </w:p>
        </w:tc>
      </w:tr>
      <w:tr w:rsidR="0003143B" w:rsidRPr="0035354B" w14:paraId="4DA18E60" w14:textId="77777777" w:rsidTr="00F2053F">
        <w:tc>
          <w:tcPr>
            <w:tcW w:w="3227" w:type="dxa"/>
            <w:shd w:val="clear" w:color="auto" w:fill="auto"/>
          </w:tcPr>
          <w:p w14:paraId="50D6FF58" w14:textId="77777777" w:rsidR="0003143B" w:rsidRPr="0035354B" w:rsidRDefault="0003143B" w:rsidP="00F2053F">
            <w:pPr>
              <w:spacing w:line="276" w:lineRule="auto"/>
              <w:rPr>
                <w:rFonts w:eastAsia="Calibri" w:cs="Times New Roman"/>
                <w:sz w:val="24"/>
                <w:szCs w:val="24"/>
              </w:rPr>
            </w:pPr>
            <w:r w:rsidRPr="0035354B">
              <w:rPr>
                <w:rFonts w:eastAsia="Calibri" w:cs="Times New Roman"/>
                <w:sz w:val="24"/>
                <w:szCs w:val="24"/>
                <w:lang w:val="en-US"/>
              </w:rPr>
              <w:t>N</w:t>
            </w:r>
            <w:r w:rsidRPr="0035354B">
              <w:rPr>
                <w:rFonts w:eastAsia="Calibri" w:cs="Times New Roman"/>
                <w:sz w:val="24"/>
                <w:szCs w:val="24"/>
              </w:rPr>
              <w:t xml:space="preserve"> (</w:t>
            </w:r>
            <w:r w:rsidR="00CD5945">
              <w:rPr>
                <w:rFonts w:eastAsia="Calibri" w:cs="Times New Roman"/>
                <w:sz w:val="24"/>
                <w:szCs w:val="24"/>
              </w:rPr>
              <w:t>прямолинейность-дипломатичность</w:t>
            </w:r>
            <w:r w:rsidRPr="0035354B">
              <w:rPr>
                <w:rFonts w:eastAsia="Calibri" w:cs="Times New Roman"/>
                <w:sz w:val="24"/>
                <w:szCs w:val="24"/>
              </w:rPr>
              <w:t>)</w:t>
            </w:r>
          </w:p>
        </w:tc>
        <w:tc>
          <w:tcPr>
            <w:tcW w:w="3153" w:type="dxa"/>
            <w:shd w:val="clear" w:color="auto" w:fill="auto"/>
          </w:tcPr>
          <w:p w14:paraId="630EB50C" w14:textId="77777777" w:rsidR="0003143B" w:rsidRPr="0035354B" w:rsidRDefault="0003143B" w:rsidP="00F2053F">
            <w:pPr>
              <w:spacing w:line="276" w:lineRule="auto"/>
              <w:rPr>
                <w:rFonts w:eastAsia="Calibri" w:cs="Times New Roman"/>
                <w:sz w:val="24"/>
                <w:szCs w:val="24"/>
              </w:rPr>
            </w:pPr>
            <w:r w:rsidRPr="0035354B">
              <w:rPr>
                <w:rFonts w:eastAsia="Calibri" w:cs="Times New Roman"/>
                <w:sz w:val="24"/>
                <w:szCs w:val="24"/>
              </w:rPr>
              <w:t>Открытость, спонтанность в по</w:t>
            </w:r>
            <w:r w:rsidR="00CD5945">
              <w:rPr>
                <w:rFonts w:eastAsia="Calibri" w:cs="Times New Roman"/>
                <w:sz w:val="24"/>
                <w:szCs w:val="24"/>
              </w:rPr>
              <w:t>ведении, отсутствие самоанализа</w:t>
            </w:r>
          </w:p>
        </w:tc>
        <w:tc>
          <w:tcPr>
            <w:tcW w:w="3274" w:type="dxa"/>
            <w:shd w:val="clear" w:color="auto" w:fill="auto"/>
          </w:tcPr>
          <w:p w14:paraId="464484A5" w14:textId="77777777" w:rsidR="0003143B" w:rsidRPr="0035354B" w:rsidRDefault="0003143B" w:rsidP="00F2053F">
            <w:pPr>
              <w:spacing w:line="276" w:lineRule="auto"/>
              <w:rPr>
                <w:rFonts w:eastAsia="Calibri" w:cs="Times New Roman"/>
                <w:sz w:val="24"/>
                <w:szCs w:val="24"/>
              </w:rPr>
            </w:pPr>
            <w:r w:rsidRPr="0035354B">
              <w:rPr>
                <w:rFonts w:eastAsia="Calibri" w:cs="Times New Roman"/>
                <w:sz w:val="24"/>
                <w:szCs w:val="24"/>
              </w:rPr>
              <w:t xml:space="preserve">Эстетическая разборчивость, честолюбие, изысканность </w:t>
            </w:r>
          </w:p>
        </w:tc>
      </w:tr>
      <w:tr w:rsidR="0003143B" w:rsidRPr="0035354B" w14:paraId="631FA973" w14:textId="77777777" w:rsidTr="00F2053F">
        <w:tc>
          <w:tcPr>
            <w:tcW w:w="3227" w:type="dxa"/>
            <w:shd w:val="clear" w:color="auto" w:fill="auto"/>
          </w:tcPr>
          <w:p w14:paraId="49DFC9F2" w14:textId="77777777" w:rsidR="0003143B" w:rsidRPr="0035354B" w:rsidRDefault="0003143B" w:rsidP="00F2053F">
            <w:pPr>
              <w:spacing w:line="276" w:lineRule="auto"/>
              <w:rPr>
                <w:rFonts w:eastAsia="Calibri" w:cs="Times New Roman"/>
                <w:sz w:val="24"/>
                <w:szCs w:val="24"/>
              </w:rPr>
            </w:pPr>
            <w:r w:rsidRPr="0035354B">
              <w:rPr>
                <w:rFonts w:eastAsia="Calibri" w:cs="Times New Roman"/>
                <w:sz w:val="24"/>
                <w:szCs w:val="24"/>
                <w:lang w:val="en-US"/>
              </w:rPr>
              <w:t>O</w:t>
            </w:r>
            <w:r w:rsidRPr="0035354B">
              <w:rPr>
                <w:rFonts w:eastAsia="Calibri" w:cs="Times New Roman"/>
                <w:sz w:val="24"/>
                <w:szCs w:val="24"/>
              </w:rPr>
              <w:t xml:space="preserve"> (спокойствие - тревожность)</w:t>
            </w:r>
          </w:p>
        </w:tc>
        <w:tc>
          <w:tcPr>
            <w:tcW w:w="3153" w:type="dxa"/>
            <w:shd w:val="clear" w:color="auto" w:fill="auto"/>
          </w:tcPr>
          <w:p w14:paraId="29533749" w14:textId="77777777" w:rsidR="0003143B" w:rsidRPr="0035354B" w:rsidRDefault="0003143B" w:rsidP="00F2053F">
            <w:pPr>
              <w:spacing w:line="276" w:lineRule="auto"/>
              <w:rPr>
                <w:rFonts w:eastAsia="Calibri" w:cs="Times New Roman"/>
                <w:sz w:val="24"/>
                <w:szCs w:val="24"/>
              </w:rPr>
            </w:pPr>
            <w:r w:rsidRPr="0035354B">
              <w:rPr>
                <w:rFonts w:eastAsia="Calibri" w:cs="Times New Roman"/>
                <w:sz w:val="24"/>
                <w:szCs w:val="24"/>
              </w:rPr>
              <w:t xml:space="preserve">Уверенность в себе, упрямство, смысл в целесообразности </w:t>
            </w:r>
          </w:p>
        </w:tc>
        <w:tc>
          <w:tcPr>
            <w:tcW w:w="3274" w:type="dxa"/>
            <w:shd w:val="clear" w:color="auto" w:fill="auto"/>
          </w:tcPr>
          <w:p w14:paraId="787CB459" w14:textId="77777777" w:rsidR="0003143B" w:rsidRPr="0035354B" w:rsidRDefault="0003143B" w:rsidP="00F2053F">
            <w:pPr>
              <w:spacing w:line="276" w:lineRule="auto"/>
              <w:rPr>
                <w:rFonts w:eastAsia="Calibri" w:cs="Times New Roman"/>
                <w:sz w:val="24"/>
                <w:szCs w:val="24"/>
              </w:rPr>
            </w:pPr>
            <w:r w:rsidRPr="0035354B">
              <w:rPr>
                <w:rFonts w:eastAsia="Calibri" w:cs="Times New Roman"/>
                <w:sz w:val="24"/>
                <w:szCs w:val="24"/>
              </w:rPr>
              <w:t>Боязливость, неуверенность, озабоченность</w:t>
            </w:r>
          </w:p>
        </w:tc>
      </w:tr>
    </w:tbl>
    <w:p w14:paraId="25A9AE20" w14:textId="77777777" w:rsidR="00F2053F" w:rsidRDefault="00F2053F" w:rsidP="00F2053F">
      <w:pPr>
        <w:spacing w:line="276" w:lineRule="auto"/>
        <w:rPr>
          <w:rFonts w:eastAsia="Calibri" w:cs="Times New Roman"/>
          <w:sz w:val="24"/>
          <w:szCs w:val="24"/>
          <w:lang w:val="en-US"/>
        </w:rPr>
        <w:sectPr w:rsidR="00F2053F" w:rsidSect="00607DB6">
          <w:headerReference w:type="default" r:id="rId9"/>
          <w:pgSz w:w="11906" w:h="16838" w:code="9"/>
          <w:pgMar w:top="1134" w:right="851" w:bottom="1134" w:left="1701" w:header="709" w:footer="709" w:gutter="0"/>
          <w:cols w:space="708"/>
          <w:titlePg/>
          <w:docGrid w:linePitch="381"/>
        </w:sectPr>
      </w:pPr>
    </w:p>
    <w:p w14:paraId="7989C7E8" w14:textId="039D97E1" w:rsidR="00F2053F" w:rsidRDefault="00F2053F" w:rsidP="00F2053F">
      <w:pPr>
        <w:spacing w:line="360" w:lineRule="auto"/>
        <w:ind w:firstLine="709"/>
        <w:jc w:val="right"/>
        <w:rPr>
          <w:rFonts w:eastAsia="Calibri" w:cs="Times New Roman"/>
          <w:szCs w:val="28"/>
        </w:rPr>
      </w:pPr>
      <w:r>
        <w:rPr>
          <w:rFonts w:eastAsia="Calibri" w:cs="Times New Roman"/>
          <w:szCs w:val="28"/>
        </w:rPr>
        <w:lastRenderedPageBreak/>
        <w:t>Окончание таблицы 1</w:t>
      </w:r>
    </w:p>
    <w:tbl>
      <w:tblPr>
        <w:tblpPr w:leftFromText="180" w:rightFromText="180" w:vertAnchor="page" w:horzAnchor="margin" w:tblpY="1759"/>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153"/>
        <w:gridCol w:w="3274"/>
      </w:tblGrid>
      <w:tr w:rsidR="00F2053F" w:rsidRPr="0035354B" w14:paraId="2C0D9DD5" w14:textId="77777777" w:rsidTr="00F2053F">
        <w:tc>
          <w:tcPr>
            <w:tcW w:w="3227" w:type="dxa"/>
            <w:shd w:val="clear" w:color="auto" w:fill="auto"/>
          </w:tcPr>
          <w:p w14:paraId="2DE77D75" w14:textId="77777777" w:rsidR="00F2053F" w:rsidRPr="0035354B" w:rsidRDefault="00F2053F" w:rsidP="00F2053F">
            <w:pPr>
              <w:spacing w:line="276" w:lineRule="auto"/>
              <w:rPr>
                <w:rFonts w:eastAsia="Calibri" w:cs="Times New Roman"/>
                <w:sz w:val="24"/>
                <w:szCs w:val="24"/>
              </w:rPr>
            </w:pPr>
            <w:r w:rsidRPr="0035354B">
              <w:rPr>
                <w:rFonts w:eastAsia="Calibri" w:cs="Times New Roman"/>
                <w:sz w:val="24"/>
                <w:szCs w:val="24"/>
                <w:lang w:val="en-US"/>
              </w:rPr>
              <w:t>Q1</w:t>
            </w:r>
            <w:r w:rsidRPr="0035354B">
              <w:rPr>
                <w:rFonts w:eastAsia="Calibri" w:cs="Times New Roman"/>
                <w:sz w:val="24"/>
                <w:szCs w:val="24"/>
              </w:rPr>
              <w:t xml:space="preserve"> (консерватизм - радикализм)</w:t>
            </w:r>
          </w:p>
        </w:tc>
        <w:tc>
          <w:tcPr>
            <w:tcW w:w="3153" w:type="dxa"/>
            <w:shd w:val="clear" w:color="auto" w:fill="auto"/>
          </w:tcPr>
          <w:p w14:paraId="24C4CEDE" w14:textId="77777777" w:rsidR="00F2053F" w:rsidRPr="0035354B" w:rsidRDefault="00F2053F" w:rsidP="00F2053F">
            <w:pPr>
              <w:spacing w:line="276" w:lineRule="auto"/>
              <w:rPr>
                <w:rFonts w:eastAsia="Calibri" w:cs="Times New Roman"/>
                <w:sz w:val="24"/>
                <w:szCs w:val="24"/>
              </w:rPr>
            </w:pPr>
            <w:r w:rsidRPr="0035354B">
              <w:rPr>
                <w:rFonts w:eastAsia="Calibri" w:cs="Times New Roman"/>
                <w:sz w:val="24"/>
                <w:szCs w:val="24"/>
              </w:rPr>
              <w:t>Стремление к поддержке установленных понятий, норм, принципов, традиций</w:t>
            </w:r>
          </w:p>
        </w:tc>
        <w:tc>
          <w:tcPr>
            <w:tcW w:w="3274" w:type="dxa"/>
            <w:shd w:val="clear" w:color="auto" w:fill="auto"/>
          </w:tcPr>
          <w:p w14:paraId="2D40DA90" w14:textId="77777777" w:rsidR="00F2053F" w:rsidRPr="0035354B" w:rsidRDefault="00F2053F" w:rsidP="00F2053F">
            <w:pPr>
              <w:spacing w:line="276" w:lineRule="auto"/>
              <w:rPr>
                <w:rFonts w:eastAsia="Calibri" w:cs="Times New Roman"/>
                <w:sz w:val="24"/>
                <w:szCs w:val="24"/>
              </w:rPr>
            </w:pPr>
            <w:r w:rsidRPr="0035354B">
              <w:rPr>
                <w:rFonts w:eastAsia="Calibri" w:cs="Times New Roman"/>
                <w:sz w:val="24"/>
                <w:szCs w:val="24"/>
              </w:rPr>
              <w:t>Склонность к экспериментированию и нововведениям</w:t>
            </w:r>
          </w:p>
        </w:tc>
      </w:tr>
      <w:tr w:rsidR="00F2053F" w:rsidRPr="0035354B" w14:paraId="05C9AB1A" w14:textId="77777777" w:rsidTr="00F2053F">
        <w:tc>
          <w:tcPr>
            <w:tcW w:w="3227" w:type="dxa"/>
            <w:shd w:val="clear" w:color="auto" w:fill="auto"/>
          </w:tcPr>
          <w:p w14:paraId="216CADDA" w14:textId="77777777" w:rsidR="00F2053F" w:rsidRPr="0035354B" w:rsidRDefault="00F2053F" w:rsidP="00F2053F">
            <w:pPr>
              <w:spacing w:line="276" w:lineRule="auto"/>
              <w:rPr>
                <w:rFonts w:eastAsia="Calibri" w:cs="Times New Roman"/>
                <w:sz w:val="24"/>
                <w:szCs w:val="24"/>
              </w:rPr>
            </w:pPr>
            <w:r w:rsidRPr="0035354B">
              <w:rPr>
                <w:rFonts w:eastAsia="Calibri" w:cs="Times New Roman"/>
                <w:sz w:val="24"/>
                <w:szCs w:val="24"/>
                <w:lang w:val="en-US"/>
              </w:rPr>
              <w:t>Q2</w:t>
            </w:r>
            <w:r w:rsidRPr="0035354B">
              <w:rPr>
                <w:rFonts w:eastAsia="Calibri" w:cs="Times New Roman"/>
                <w:sz w:val="24"/>
                <w:szCs w:val="24"/>
              </w:rPr>
              <w:t xml:space="preserve"> (</w:t>
            </w:r>
            <w:proofErr w:type="spellStart"/>
            <w:r w:rsidRPr="0035354B">
              <w:rPr>
                <w:rFonts w:eastAsia="Calibri" w:cs="Times New Roman"/>
                <w:sz w:val="24"/>
                <w:szCs w:val="24"/>
              </w:rPr>
              <w:t>конформность</w:t>
            </w:r>
            <w:proofErr w:type="spellEnd"/>
            <w:r w:rsidRPr="0035354B">
              <w:rPr>
                <w:rFonts w:eastAsia="Calibri" w:cs="Times New Roman"/>
                <w:sz w:val="24"/>
                <w:szCs w:val="24"/>
              </w:rPr>
              <w:t xml:space="preserve"> - самостоятельность)</w:t>
            </w:r>
          </w:p>
        </w:tc>
        <w:tc>
          <w:tcPr>
            <w:tcW w:w="3153" w:type="dxa"/>
            <w:shd w:val="clear" w:color="auto" w:fill="auto"/>
          </w:tcPr>
          <w:p w14:paraId="615643E2" w14:textId="77777777" w:rsidR="00F2053F" w:rsidRPr="0035354B" w:rsidRDefault="00F2053F" w:rsidP="00F2053F">
            <w:pPr>
              <w:spacing w:line="276" w:lineRule="auto"/>
              <w:rPr>
                <w:rFonts w:eastAsia="Calibri" w:cs="Times New Roman"/>
                <w:sz w:val="24"/>
                <w:szCs w:val="24"/>
              </w:rPr>
            </w:pPr>
            <w:r w:rsidRPr="0035354B">
              <w:rPr>
                <w:rFonts w:eastAsia="Calibri" w:cs="Times New Roman"/>
                <w:sz w:val="24"/>
                <w:szCs w:val="24"/>
              </w:rPr>
              <w:t>Зависимость от группы, чужого мнения</w:t>
            </w:r>
          </w:p>
        </w:tc>
        <w:tc>
          <w:tcPr>
            <w:tcW w:w="3274" w:type="dxa"/>
            <w:shd w:val="clear" w:color="auto" w:fill="auto"/>
          </w:tcPr>
          <w:p w14:paraId="45771E13" w14:textId="77777777" w:rsidR="00F2053F" w:rsidRPr="0035354B" w:rsidRDefault="00F2053F" w:rsidP="00F2053F">
            <w:pPr>
              <w:spacing w:line="276" w:lineRule="auto"/>
              <w:rPr>
                <w:rFonts w:eastAsia="Calibri" w:cs="Times New Roman"/>
                <w:sz w:val="24"/>
                <w:szCs w:val="24"/>
              </w:rPr>
            </w:pPr>
            <w:r w:rsidRPr="0035354B">
              <w:rPr>
                <w:rFonts w:eastAsia="Calibri" w:cs="Times New Roman"/>
                <w:sz w:val="24"/>
                <w:szCs w:val="24"/>
              </w:rPr>
              <w:t>Независимость во взглядах, стремление к самостоятельным решениям и действиям</w:t>
            </w:r>
          </w:p>
        </w:tc>
      </w:tr>
      <w:tr w:rsidR="00F2053F" w:rsidRPr="0035354B" w14:paraId="150C914C" w14:textId="77777777" w:rsidTr="00F2053F">
        <w:tc>
          <w:tcPr>
            <w:tcW w:w="3227" w:type="dxa"/>
            <w:shd w:val="clear" w:color="auto" w:fill="auto"/>
          </w:tcPr>
          <w:p w14:paraId="24B5C303" w14:textId="77777777" w:rsidR="00F2053F" w:rsidRPr="0035354B" w:rsidRDefault="00F2053F" w:rsidP="00F2053F">
            <w:pPr>
              <w:spacing w:line="276" w:lineRule="auto"/>
              <w:rPr>
                <w:rFonts w:eastAsia="Calibri" w:cs="Times New Roman"/>
                <w:sz w:val="24"/>
                <w:szCs w:val="24"/>
              </w:rPr>
            </w:pPr>
            <w:r w:rsidRPr="0035354B">
              <w:rPr>
                <w:rFonts w:eastAsia="Calibri" w:cs="Times New Roman"/>
                <w:sz w:val="24"/>
                <w:szCs w:val="24"/>
                <w:lang w:val="en-US"/>
              </w:rPr>
              <w:t>Q3</w:t>
            </w:r>
            <w:r w:rsidRPr="0035354B">
              <w:rPr>
                <w:rFonts w:eastAsia="Calibri" w:cs="Times New Roman"/>
                <w:sz w:val="24"/>
                <w:szCs w:val="24"/>
              </w:rPr>
              <w:t xml:space="preserve"> (низкий – высокий самоконтроль)</w:t>
            </w:r>
          </w:p>
        </w:tc>
        <w:tc>
          <w:tcPr>
            <w:tcW w:w="3153" w:type="dxa"/>
            <w:shd w:val="clear" w:color="auto" w:fill="auto"/>
          </w:tcPr>
          <w:p w14:paraId="6C071743" w14:textId="77777777" w:rsidR="00F2053F" w:rsidRPr="0035354B" w:rsidRDefault="00F2053F" w:rsidP="00F2053F">
            <w:pPr>
              <w:spacing w:line="276" w:lineRule="auto"/>
              <w:rPr>
                <w:rFonts w:eastAsia="Calibri" w:cs="Times New Roman"/>
                <w:sz w:val="24"/>
                <w:szCs w:val="24"/>
              </w:rPr>
            </w:pPr>
            <w:r w:rsidRPr="0035354B">
              <w:rPr>
                <w:rFonts w:eastAsia="Calibri" w:cs="Times New Roman"/>
                <w:sz w:val="24"/>
                <w:szCs w:val="24"/>
              </w:rPr>
              <w:t>Внутренняя конфликтность, несоблюдение правил</w:t>
            </w:r>
          </w:p>
        </w:tc>
        <w:tc>
          <w:tcPr>
            <w:tcW w:w="3274" w:type="dxa"/>
            <w:shd w:val="clear" w:color="auto" w:fill="auto"/>
          </w:tcPr>
          <w:p w14:paraId="671468FD" w14:textId="77777777" w:rsidR="00F2053F" w:rsidRPr="0035354B" w:rsidRDefault="00F2053F" w:rsidP="00F2053F">
            <w:pPr>
              <w:spacing w:line="276" w:lineRule="auto"/>
              <w:rPr>
                <w:rFonts w:eastAsia="Calibri" w:cs="Times New Roman"/>
                <w:sz w:val="24"/>
                <w:szCs w:val="24"/>
              </w:rPr>
            </w:pPr>
            <w:r w:rsidRPr="0035354B">
              <w:rPr>
                <w:rFonts w:eastAsia="Calibri" w:cs="Times New Roman"/>
                <w:sz w:val="24"/>
                <w:szCs w:val="24"/>
              </w:rPr>
              <w:t>Дисциплинированность, точность в выполнении социальных требований</w:t>
            </w:r>
          </w:p>
        </w:tc>
      </w:tr>
      <w:tr w:rsidR="00F2053F" w:rsidRPr="0035354B" w14:paraId="1E4AE7C2" w14:textId="77777777" w:rsidTr="00F2053F">
        <w:trPr>
          <w:trHeight w:val="265"/>
        </w:trPr>
        <w:tc>
          <w:tcPr>
            <w:tcW w:w="3227" w:type="dxa"/>
            <w:shd w:val="clear" w:color="auto" w:fill="auto"/>
          </w:tcPr>
          <w:p w14:paraId="1E2ECCDB" w14:textId="77777777" w:rsidR="00F2053F" w:rsidRPr="0035354B" w:rsidRDefault="00F2053F" w:rsidP="00F2053F">
            <w:pPr>
              <w:spacing w:line="276" w:lineRule="auto"/>
              <w:rPr>
                <w:rFonts w:eastAsia="Calibri" w:cs="Times New Roman"/>
                <w:sz w:val="24"/>
                <w:szCs w:val="24"/>
              </w:rPr>
            </w:pPr>
            <w:r w:rsidRPr="0035354B">
              <w:rPr>
                <w:rFonts w:eastAsia="Calibri" w:cs="Times New Roman"/>
                <w:sz w:val="24"/>
                <w:szCs w:val="24"/>
                <w:lang w:val="en-US"/>
              </w:rPr>
              <w:t>Q4</w:t>
            </w:r>
            <w:r w:rsidRPr="0035354B">
              <w:rPr>
                <w:rFonts w:eastAsia="Calibri" w:cs="Times New Roman"/>
                <w:sz w:val="24"/>
                <w:szCs w:val="24"/>
              </w:rPr>
              <w:t xml:space="preserve"> (расслабленность – внутренняя напряжённость )</w:t>
            </w:r>
          </w:p>
        </w:tc>
        <w:tc>
          <w:tcPr>
            <w:tcW w:w="3153" w:type="dxa"/>
            <w:shd w:val="clear" w:color="auto" w:fill="auto"/>
          </w:tcPr>
          <w:p w14:paraId="0475A289" w14:textId="77777777" w:rsidR="00F2053F" w:rsidRPr="0035354B" w:rsidRDefault="00F2053F" w:rsidP="00F2053F">
            <w:pPr>
              <w:spacing w:line="276" w:lineRule="auto"/>
              <w:rPr>
                <w:rFonts w:eastAsia="Calibri" w:cs="Times New Roman"/>
                <w:sz w:val="24"/>
                <w:szCs w:val="24"/>
              </w:rPr>
            </w:pPr>
            <w:r w:rsidRPr="0035354B">
              <w:rPr>
                <w:rFonts w:eastAsia="Calibri" w:cs="Times New Roman"/>
                <w:sz w:val="24"/>
                <w:szCs w:val="24"/>
              </w:rPr>
              <w:t>Флегматичность, вялость, расслабленность, недостаточность мотивации</w:t>
            </w:r>
          </w:p>
        </w:tc>
        <w:tc>
          <w:tcPr>
            <w:tcW w:w="3274" w:type="dxa"/>
            <w:shd w:val="clear" w:color="auto" w:fill="auto"/>
          </w:tcPr>
          <w:p w14:paraId="2FE9255B" w14:textId="77777777" w:rsidR="00F2053F" w:rsidRPr="0035354B" w:rsidRDefault="00F2053F" w:rsidP="00F2053F">
            <w:pPr>
              <w:spacing w:line="276" w:lineRule="auto"/>
              <w:rPr>
                <w:rFonts w:eastAsia="Calibri" w:cs="Times New Roman"/>
                <w:sz w:val="24"/>
                <w:szCs w:val="24"/>
              </w:rPr>
            </w:pPr>
            <w:r w:rsidRPr="0035354B">
              <w:rPr>
                <w:rFonts w:eastAsia="Calibri" w:cs="Times New Roman"/>
                <w:sz w:val="24"/>
                <w:szCs w:val="24"/>
              </w:rPr>
              <w:t>Возбуждённость, взволнованность, напряжённость, раздражительность</w:t>
            </w:r>
          </w:p>
        </w:tc>
      </w:tr>
    </w:tbl>
    <w:p w14:paraId="35C6F7A8" w14:textId="77777777" w:rsidR="00F2053F" w:rsidRDefault="00F2053F" w:rsidP="0003143B">
      <w:pPr>
        <w:spacing w:line="300" w:lineRule="auto"/>
        <w:ind w:firstLine="709"/>
        <w:jc w:val="both"/>
        <w:rPr>
          <w:rFonts w:eastAsia="Calibri" w:cs="Times New Roman"/>
          <w:szCs w:val="28"/>
        </w:rPr>
      </w:pPr>
    </w:p>
    <w:p w14:paraId="65970F22" w14:textId="77777777" w:rsidR="0003143B" w:rsidRPr="0035354B" w:rsidRDefault="0003143B" w:rsidP="0003143B">
      <w:pPr>
        <w:spacing w:line="300" w:lineRule="auto"/>
        <w:ind w:firstLine="709"/>
        <w:jc w:val="both"/>
        <w:rPr>
          <w:rFonts w:eastAsia="Calibri" w:cs="Times New Roman"/>
          <w:szCs w:val="28"/>
        </w:rPr>
      </w:pPr>
      <w:r w:rsidRPr="0035354B">
        <w:rPr>
          <w:rFonts w:eastAsia="Calibri" w:cs="Times New Roman"/>
          <w:szCs w:val="28"/>
        </w:rPr>
        <w:t xml:space="preserve">Полученные в результате исследования баллы переводятся в стены, согласно таблице переводов. Максимальное значение при переводе сырых баллов в стены – 10 </w:t>
      </w:r>
      <w:proofErr w:type="spellStart"/>
      <w:r w:rsidRPr="0035354B">
        <w:rPr>
          <w:rFonts w:eastAsia="Calibri" w:cs="Times New Roman"/>
          <w:szCs w:val="28"/>
        </w:rPr>
        <w:t>стенов</w:t>
      </w:r>
      <w:proofErr w:type="spellEnd"/>
      <w:r w:rsidRPr="0035354B">
        <w:rPr>
          <w:rFonts w:eastAsia="Calibri" w:cs="Times New Roman"/>
          <w:szCs w:val="28"/>
        </w:rPr>
        <w:t>.</w:t>
      </w:r>
    </w:p>
    <w:p w14:paraId="6F2C7D2A" w14:textId="77777777" w:rsidR="0003143B" w:rsidRPr="0035354B" w:rsidRDefault="0003143B" w:rsidP="0003143B">
      <w:pPr>
        <w:spacing w:line="300" w:lineRule="auto"/>
        <w:ind w:firstLine="709"/>
        <w:jc w:val="both"/>
        <w:rPr>
          <w:rFonts w:eastAsia="Calibri" w:cs="Times New Roman"/>
          <w:szCs w:val="28"/>
        </w:rPr>
      </w:pPr>
      <w:r w:rsidRPr="0035354B">
        <w:rPr>
          <w:rFonts w:eastAsia="Calibri" w:cs="Times New Roman"/>
          <w:szCs w:val="28"/>
        </w:rPr>
        <w:t xml:space="preserve">Нормативность </w:t>
      </w:r>
      <w:proofErr w:type="spellStart"/>
      <w:r w:rsidRPr="0035354B">
        <w:rPr>
          <w:rFonts w:eastAsia="Calibri" w:cs="Times New Roman"/>
          <w:szCs w:val="28"/>
        </w:rPr>
        <w:t>стенов</w:t>
      </w:r>
      <w:proofErr w:type="spellEnd"/>
      <w:r w:rsidRPr="0035354B">
        <w:rPr>
          <w:rFonts w:eastAsia="Calibri" w:cs="Times New Roman"/>
          <w:szCs w:val="28"/>
        </w:rPr>
        <w:t xml:space="preserve"> оценивается следующим образом:</w:t>
      </w:r>
    </w:p>
    <w:p w14:paraId="18CAB117" w14:textId="77777777" w:rsidR="0003143B" w:rsidRPr="0035354B" w:rsidRDefault="0003143B" w:rsidP="00F05C32">
      <w:pPr>
        <w:numPr>
          <w:ilvl w:val="0"/>
          <w:numId w:val="12"/>
        </w:numPr>
        <w:spacing w:line="300" w:lineRule="auto"/>
        <w:ind w:left="714" w:hanging="357"/>
        <w:contextualSpacing/>
        <w:rPr>
          <w:rFonts w:eastAsia="Calibri" w:cs="Times New Roman"/>
        </w:rPr>
      </w:pPr>
      <w:r w:rsidRPr="0035354B">
        <w:rPr>
          <w:rFonts w:eastAsia="Calibri" w:cs="Times New Roman"/>
        </w:rPr>
        <w:t xml:space="preserve">1 – 2, 9 - 10 </w:t>
      </w:r>
      <w:proofErr w:type="spellStart"/>
      <w:r w:rsidRPr="0035354B">
        <w:rPr>
          <w:rFonts w:eastAsia="Calibri" w:cs="Times New Roman"/>
        </w:rPr>
        <w:t>стенов</w:t>
      </w:r>
      <w:proofErr w:type="spellEnd"/>
      <w:r w:rsidRPr="0035354B">
        <w:rPr>
          <w:rFonts w:eastAsia="Calibri" w:cs="Times New Roman"/>
        </w:rPr>
        <w:t xml:space="preserve"> – яркая выраженность свойства личности, может определять как акцентуация;</w:t>
      </w:r>
    </w:p>
    <w:p w14:paraId="32F88A82" w14:textId="77777777" w:rsidR="0003143B" w:rsidRPr="0035354B" w:rsidRDefault="0003143B" w:rsidP="00F05C32">
      <w:pPr>
        <w:numPr>
          <w:ilvl w:val="0"/>
          <w:numId w:val="12"/>
        </w:numPr>
        <w:spacing w:line="300" w:lineRule="auto"/>
        <w:ind w:left="714" w:hanging="357"/>
        <w:contextualSpacing/>
        <w:rPr>
          <w:rFonts w:eastAsia="Calibri" w:cs="Times New Roman"/>
        </w:rPr>
      </w:pPr>
      <w:r w:rsidRPr="0035354B">
        <w:rPr>
          <w:rFonts w:eastAsia="Calibri" w:cs="Times New Roman"/>
        </w:rPr>
        <w:t>3 – 4, 7 – 8 – тенденция к преобладанию того или иного «полюса» характеристики;</w:t>
      </w:r>
    </w:p>
    <w:p w14:paraId="03E67E30" w14:textId="77777777" w:rsidR="0003143B" w:rsidRDefault="0003143B" w:rsidP="00EA7F0F">
      <w:pPr>
        <w:ind w:firstLine="709"/>
        <w:rPr>
          <w:rFonts w:eastAsia="Calibri" w:cs="Times New Roman"/>
          <w:lang w:val="en-US"/>
        </w:rPr>
      </w:pPr>
      <w:r w:rsidRPr="0035354B">
        <w:rPr>
          <w:rFonts w:eastAsia="Calibri" w:cs="Times New Roman"/>
        </w:rPr>
        <w:t>5- 6 – сбалансированность личностных характеристик.</w:t>
      </w:r>
    </w:p>
    <w:p w14:paraId="3C83AC90" w14:textId="77777777" w:rsidR="0003143B" w:rsidRDefault="0003143B" w:rsidP="0003143B">
      <w:pPr>
        <w:rPr>
          <w:rFonts w:eastAsia="Calibri" w:cs="Times New Roman"/>
          <w:lang w:val="en-US"/>
        </w:rPr>
      </w:pPr>
    </w:p>
    <w:p w14:paraId="227FE1D6" w14:textId="6895B56D" w:rsidR="0003143B" w:rsidRPr="00EA7F0F" w:rsidRDefault="0003143B" w:rsidP="00F05C32">
      <w:pPr>
        <w:pStyle w:val="a7"/>
        <w:numPr>
          <w:ilvl w:val="0"/>
          <w:numId w:val="14"/>
        </w:numPr>
        <w:spacing w:line="360" w:lineRule="auto"/>
        <w:ind w:left="0" w:firstLine="709"/>
        <w:jc w:val="both"/>
        <w:rPr>
          <w:rFonts w:cs="Times New Roman"/>
          <w:szCs w:val="28"/>
        </w:rPr>
      </w:pPr>
      <w:r w:rsidRPr="00F2053F">
        <w:rPr>
          <w:rFonts w:eastAsia="Calibri" w:cs="Times New Roman"/>
          <w:szCs w:val="28"/>
        </w:rPr>
        <w:t>Авторская анкета для практикующих медиаторов «</w:t>
      </w:r>
      <w:r w:rsidR="00A402ED" w:rsidRPr="00F2053F">
        <w:rPr>
          <w:rFonts w:eastAsia="Calibri" w:cs="Times New Roman"/>
          <w:szCs w:val="28"/>
        </w:rPr>
        <w:t>Влияние сформировавшихся профессиональных и личностных качеств медиатора на процесс медиации</w:t>
      </w:r>
      <w:r w:rsidRPr="00F2053F">
        <w:rPr>
          <w:rFonts w:eastAsia="Calibri" w:cs="Times New Roman"/>
          <w:szCs w:val="28"/>
        </w:rPr>
        <w:t>»</w:t>
      </w:r>
      <w:r w:rsidRPr="00EA7F0F">
        <w:rPr>
          <w:rFonts w:eastAsia="Calibri" w:cs="Times New Roman"/>
          <w:i/>
          <w:szCs w:val="28"/>
          <w:u w:val="single"/>
        </w:rPr>
        <w:t xml:space="preserve"> </w:t>
      </w:r>
      <w:r w:rsidRPr="00EA7F0F">
        <w:rPr>
          <w:rFonts w:eastAsia="Calibri" w:cs="Times New Roman"/>
          <w:szCs w:val="28"/>
        </w:rPr>
        <w:t xml:space="preserve">использовалась с целью </w:t>
      </w:r>
      <w:r w:rsidRPr="00EA7F0F">
        <w:rPr>
          <w:rFonts w:cs="Times New Roman"/>
          <w:szCs w:val="28"/>
        </w:rPr>
        <w:t>выявления влияния личностных качеств медиатора на процесс медиации</w:t>
      </w:r>
      <w:r w:rsidR="00336244">
        <w:rPr>
          <w:rFonts w:cs="Times New Roman"/>
          <w:szCs w:val="28"/>
        </w:rPr>
        <w:t xml:space="preserve"> (см. приложение 1)</w:t>
      </w:r>
      <w:r w:rsidRPr="00EA7F0F">
        <w:rPr>
          <w:rFonts w:cs="Times New Roman"/>
          <w:szCs w:val="28"/>
        </w:rPr>
        <w:t xml:space="preserve">. </w:t>
      </w:r>
    </w:p>
    <w:p w14:paraId="1F079A33" w14:textId="77777777" w:rsidR="003E063A" w:rsidRPr="003E063A" w:rsidRDefault="0003143B" w:rsidP="003E063A">
      <w:pPr>
        <w:spacing w:line="360" w:lineRule="auto"/>
        <w:ind w:firstLine="709"/>
        <w:jc w:val="both"/>
        <w:rPr>
          <w:rFonts w:cs="Times New Roman"/>
          <w:szCs w:val="28"/>
        </w:rPr>
      </w:pPr>
      <w:r w:rsidRPr="003E063A">
        <w:rPr>
          <w:rFonts w:cs="Times New Roman"/>
          <w:szCs w:val="28"/>
        </w:rPr>
        <w:t>Данная анкета включает в себя три группы вопросов. Первая предполагает вопросы закрытого типа, которые содержат возможные варианты ответов. Вторая группа вопросов открытого типа и подразумевает написание испытуемыми развёрнутого ответа. Третья группа вопросов оформлена в виде таблиц и предполагает выявление соответствия между указанными критериями</w:t>
      </w:r>
      <w:r w:rsidR="003E063A" w:rsidRPr="003E063A">
        <w:rPr>
          <w:rFonts w:cs="Times New Roman"/>
          <w:szCs w:val="28"/>
        </w:rPr>
        <w:t xml:space="preserve">, а именно: личностные качества – этапы процесса </w:t>
      </w:r>
      <w:r w:rsidR="003E063A" w:rsidRPr="003E063A">
        <w:rPr>
          <w:rFonts w:cs="Times New Roman"/>
          <w:szCs w:val="28"/>
        </w:rPr>
        <w:lastRenderedPageBreak/>
        <w:t>медиации, личностные качества – стадии процесса медиации с учётом положительного и негативного влияния на тот или иной период процесса.</w:t>
      </w:r>
    </w:p>
    <w:p w14:paraId="01B346A3" w14:textId="3AA9ACD5" w:rsidR="003E063A" w:rsidRPr="003E063A" w:rsidRDefault="003E063A" w:rsidP="003E063A">
      <w:pPr>
        <w:spacing w:line="360" w:lineRule="auto"/>
        <w:ind w:firstLine="709"/>
        <w:jc w:val="both"/>
        <w:rPr>
          <w:rFonts w:cs="Times New Roman"/>
          <w:szCs w:val="28"/>
        </w:rPr>
      </w:pPr>
      <w:r w:rsidRPr="003E063A">
        <w:rPr>
          <w:rFonts w:cs="Times New Roman"/>
          <w:szCs w:val="28"/>
        </w:rPr>
        <w:t xml:space="preserve">Также разработанная нами методика включает в себя </w:t>
      </w:r>
      <w:r w:rsidR="00F2053F">
        <w:rPr>
          <w:rFonts w:cs="Times New Roman"/>
          <w:szCs w:val="28"/>
        </w:rPr>
        <w:br/>
      </w:r>
      <w:r w:rsidR="00EA7F0F">
        <w:rPr>
          <w:rFonts w:cs="Times New Roman"/>
          <w:szCs w:val="28"/>
        </w:rPr>
        <w:t xml:space="preserve">4 информационных </w:t>
      </w:r>
      <w:r w:rsidRPr="003E063A">
        <w:rPr>
          <w:rFonts w:cs="Times New Roman"/>
          <w:szCs w:val="28"/>
        </w:rPr>
        <w:t>блока:</w:t>
      </w:r>
    </w:p>
    <w:p w14:paraId="55A97FDB" w14:textId="62F6CAF0" w:rsidR="003E063A" w:rsidRPr="003E063A" w:rsidRDefault="003E063A" w:rsidP="00F05C32">
      <w:pPr>
        <w:pStyle w:val="a7"/>
        <w:numPr>
          <w:ilvl w:val="0"/>
          <w:numId w:val="13"/>
        </w:numPr>
        <w:tabs>
          <w:tab w:val="left" w:pos="1134"/>
        </w:tabs>
        <w:spacing w:line="360" w:lineRule="auto"/>
        <w:ind w:left="0" w:firstLine="709"/>
        <w:jc w:val="both"/>
        <w:rPr>
          <w:szCs w:val="28"/>
        </w:rPr>
      </w:pPr>
      <w:r w:rsidRPr="003E063A">
        <w:rPr>
          <w:rFonts w:cs="Times New Roman"/>
          <w:szCs w:val="28"/>
        </w:rPr>
        <w:t xml:space="preserve">Общая информация о </w:t>
      </w:r>
      <w:r w:rsidR="002539E2">
        <w:rPr>
          <w:rFonts w:cs="Times New Roman"/>
          <w:szCs w:val="28"/>
        </w:rPr>
        <w:t xml:space="preserve">деятельности респондента на стадии </w:t>
      </w:r>
      <w:proofErr w:type="spellStart"/>
      <w:r w:rsidRPr="003E063A">
        <w:rPr>
          <w:rFonts w:cs="Times New Roman"/>
          <w:szCs w:val="28"/>
        </w:rPr>
        <w:t>премедиаци</w:t>
      </w:r>
      <w:r w:rsidR="002539E2">
        <w:rPr>
          <w:rFonts w:cs="Times New Roman"/>
          <w:szCs w:val="28"/>
        </w:rPr>
        <w:t>и</w:t>
      </w:r>
      <w:proofErr w:type="spellEnd"/>
      <w:r w:rsidRPr="003E063A">
        <w:rPr>
          <w:rFonts w:cs="Times New Roman"/>
          <w:szCs w:val="28"/>
        </w:rPr>
        <w:t xml:space="preserve"> и </w:t>
      </w:r>
      <w:r w:rsidR="002539E2">
        <w:rPr>
          <w:rFonts w:cs="Times New Roman"/>
          <w:szCs w:val="28"/>
        </w:rPr>
        <w:t>медиативной сессии</w:t>
      </w:r>
      <w:r w:rsidRPr="003E063A">
        <w:rPr>
          <w:rFonts w:cs="Times New Roman"/>
          <w:szCs w:val="28"/>
        </w:rPr>
        <w:t>;</w:t>
      </w:r>
    </w:p>
    <w:p w14:paraId="629AC794" w14:textId="77777777" w:rsidR="003E063A" w:rsidRPr="003E063A" w:rsidRDefault="003E063A" w:rsidP="00F05C32">
      <w:pPr>
        <w:pStyle w:val="a7"/>
        <w:numPr>
          <w:ilvl w:val="0"/>
          <w:numId w:val="13"/>
        </w:numPr>
        <w:tabs>
          <w:tab w:val="left" w:pos="1134"/>
        </w:tabs>
        <w:spacing w:line="360" w:lineRule="auto"/>
        <w:ind w:left="0" w:firstLine="709"/>
        <w:jc w:val="both"/>
        <w:rPr>
          <w:szCs w:val="28"/>
        </w:rPr>
      </w:pPr>
      <w:r w:rsidRPr="003E063A">
        <w:rPr>
          <w:rFonts w:cs="Times New Roman"/>
          <w:szCs w:val="28"/>
        </w:rPr>
        <w:t>Оценка влияния личностных качеств респондентов на процесс медиации;</w:t>
      </w:r>
    </w:p>
    <w:p w14:paraId="66E7737F" w14:textId="77777777" w:rsidR="003E063A" w:rsidRPr="003E063A" w:rsidRDefault="003E063A" w:rsidP="00F05C32">
      <w:pPr>
        <w:pStyle w:val="a7"/>
        <w:numPr>
          <w:ilvl w:val="0"/>
          <w:numId w:val="13"/>
        </w:numPr>
        <w:tabs>
          <w:tab w:val="left" w:pos="1134"/>
        </w:tabs>
        <w:spacing w:line="360" w:lineRule="auto"/>
        <w:ind w:left="0" w:firstLine="709"/>
        <w:jc w:val="both"/>
        <w:rPr>
          <w:szCs w:val="28"/>
        </w:rPr>
      </w:pPr>
      <w:r w:rsidRPr="003E063A">
        <w:rPr>
          <w:rFonts w:cs="Times New Roman"/>
          <w:szCs w:val="28"/>
        </w:rPr>
        <w:t>Выявление сложных моментов во время процесса медиации, с которыми сталкивается респондент;</w:t>
      </w:r>
    </w:p>
    <w:p w14:paraId="5846BD35" w14:textId="77777777" w:rsidR="0003143B" w:rsidRPr="00336244" w:rsidRDefault="003E063A" w:rsidP="00F05C32">
      <w:pPr>
        <w:pStyle w:val="a7"/>
        <w:numPr>
          <w:ilvl w:val="0"/>
          <w:numId w:val="13"/>
        </w:numPr>
        <w:tabs>
          <w:tab w:val="left" w:pos="1134"/>
        </w:tabs>
        <w:spacing w:line="360" w:lineRule="auto"/>
        <w:ind w:left="0" w:firstLine="709"/>
        <w:jc w:val="both"/>
        <w:rPr>
          <w:szCs w:val="28"/>
        </w:rPr>
      </w:pPr>
      <w:r w:rsidRPr="003E063A">
        <w:rPr>
          <w:rFonts w:cs="Times New Roman"/>
          <w:szCs w:val="28"/>
        </w:rPr>
        <w:t xml:space="preserve"> Общая оценка собственной работы медиатора во время процесса. </w:t>
      </w:r>
    </w:p>
    <w:p w14:paraId="2CD56D93" w14:textId="0361A42A" w:rsidR="00336244" w:rsidRPr="00336244" w:rsidRDefault="00336244" w:rsidP="00336244">
      <w:pPr>
        <w:spacing w:line="360" w:lineRule="auto"/>
        <w:ind w:firstLine="426"/>
        <w:jc w:val="both"/>
        <w:rPr>
          <w:szCs w:val="28"/>
        </w:rPr>
      </w:pPr>
      <w:r w:rsidRPr="0012739E">
        <w:rPr>
          <w:szCs w:val="28"/>
        </w:rPr>
        <w:t xml:space="preserve">Обработка полученных результатов производилась с помощью таблиц </w:t>
      </w:r>
      <w:r w:rsidRPr="0012739E">
        <w:rPr>
          <w:szCs w:val="28"/>
          <w:lang w:val="en-US"/>
        </w:rPr>
        <w:t>Excel</w:t>
      </w:r>
      <w:r w:rsidRPr="0012739E">
        <w:rPr>
          <w:szCs w:val="28"/>
        </w:rPr>
        <w:t xml:space="preserve">, а также </w:t>
      </w:r>
      <w:r w:rsidR="0012739E" w:rsidRPr="0012739E">
        <w:rPr>
          <w:szCs w:val="28"/>
        </w:rPr>
        <w:t xml:space="preserve">в </w:t>
      </w:r>
      <w:r w:rsidRPr="0012739E">
        <w:rPr>
          <w:szCs w:val="28"/>
        </w:rPr>
        <w:t>процентн</w:t>
      </w:r>
      <w:r w:rsidR="0012739E" w:rsidRPr="0012739E">
        <w:rPr>
          <w:szCs w:val="28"/>
        </w:rPr>
        <w:t>ом</w:t>
      </w:r>
      <w:r w:rsidRPr="0012739E">
        <w:rPr>
          <w:szCs w:val="28"/>
        </w:rPr>
        <w:t xml:space="preserve"> соотношени</w:t>
      </w:r>
      <w:r w:rsidR="0012739E" w:rsidRPr="0012739E">
        <w:rPr>
          <w:szCs w:val="28"/>
        </w:rPr>
        <w:t>и</w:t>
      </w:r>
      <w:r w:rsidRPr="0012739E">
        <w:rPr>
          <w:szCs w:val="28"/>
        </w:rPr>
        <w:t xml:space="preserve"> показателей.</w:t>
      </w:r>
    </w:p>
    <w:p w14:paraId="12D979A5" w14:textId="77777777" w:rsidR="00926A6C" w:rsidRPr="001971AA" w:rsidRDefault="0067255B" w:rsidP="00F05C32">
      <w:pPr>
        <w:pStyle w:val="a7"/>
        <w:numPr>
          <w:ilvl w:val="0"/>
          <w:numId w:val="14"/>
        </w:numPr>
        <w:tabs>
          <w:tab w:val="left" w:pos="1276"/>
        </w:tabs>
        <w:spacing w:line="360" w:lineRule="auto"/>
        <w:ind w:left="0" w:firstLine="709"/>
        <w:jc w:val="both"/>
        <w:rPr>
          <w:szCs w:val="28"/>
        </w:rPr>
      </w:pPr>
      <w:r w:rsidRPr="00F2053F">
        <w:rPr>
          <w:szCs w:val="28"/>
        </w:rPr>
        <w:t>Методы статистической обработки</w:t>
      </w:r>
      <w:r w:rsidRPr="0067255B">
        <w:rPr>
          <w:szCs w:val="28"/>
        </w:rPr>
        <w:t xml:space="preserve">. </w:t>
      </w:r>
      <w:r w:rsidRPr="000641C3">
        <w:rPr>
          <w:szCs w:val="28"/>
        </w:rPr>
        <w:t>В исследовании для сравнения средних величин показателей в разных группах</w:t>
      </w:r>
      <w:r w:rsidR="00605FD6">
        <w:rPr>
          <w:szCs w:val="28"/>
        </w:rPr>
        <w:t>, а также расчёта достоверности различий между ними</w:t>
      </w:r>
      <w:r w:rsidRPr="000641C3">
        <w:rPr>
          <w:szCs w:val="28"/>
        </w:rPr>
        <w:t xml:space="preserve"> использовался метод Стьюдента (t-критерий) для несвязанных </w:t>
      </w:r>
      <w:r w:rsidRPr="001971AA">
        <w:rPr>
          <w:szCs w:val="28"/>
        </w:rPr>
        <w:t>данных</w:t>
      </w:r>
      <w:r w:rsidR="00605FD6" w:rsidRPr="001971AA">
        <w:rPr>
          <w:rStyle w:val="a5"/>
          <w:szCs w:val="28"/>
        </w:rPr>
        <w:footnoteReference w:id="40"/>
      </w:r>
      <w:r w:rsidR="00605FD6" w:rsidRPr="001971AA">
        <w:rPr>
          <w:szCs w:val="28"/>
        </w:rPr>
        <w:t xml:space="preserve">. </w:t>
      </w:r>
      <w:r w:rsidR="00926A6C" w:rsidRPr="001971AA">
        <w:rPr>
          <w:szCs w:val="28"/>
        </w:rPr>
        <w:br w:type="page"/>
      </w:r>
    </w:p>
    <w:p w14:paraId="3C1C6F3B" w14:textId="77777777" w:rsidR="0067255B" w:rsidRPr="00DF3B3D" w:rsidRDefault="00926A6C" w:rsidP="00F05C32">
      <w:pPr>
        <w:pStyle w:val="a7"/>
        <w:numPr>
          <w:ilvl w:val="1"/>
          <w:numId w:val="14"/>
        </w:numPr>
        <w:spacing w:after="240" w:line="360" w:lineRule="auto"/>
        <w:ind w:left="0" w:firstLine="0"/>
        <w:jc w:val="center"/>
        <w:outlineLvl w:val="1"/>
        <w:rPr>
          <w:b/>
          <w:szCs w:val="28"/>
        </w:rPr>
      </w:pPr>
      <w:bookmarkStart w:id="11" w:name="_Toc514236328"/>
      <w:r w:rsidRPr="00DF3B3D">
        <w:rPr>
          <w:b/>
          <w:szCs w:val="28"/>
        </w:rPr>
        <w:lastRenderedPageBreak/>
        <w:t>Результаты исследования влияния личностных характеристик медиатора на процесс медиации</w:t>
      </w:r>
      <w:bookmarkEnd w:id="11"/>
    </w:p>
    <w:p w14:paraId="29E3FE6E" w14:textId="77777777" w:rsidR="00926A6C" w:rsidRPr="00DF3B3D" w:rsidRDefault="00926A6C" w:rsidP="00F05C32">
      <w:pPr>
        <w:pStyle w:val="a7"/>
        <w:numPr>
          <w:ilvl w:val="2"/>
          <w:numId w:val="14"/>
        </w:numPr>
        <w:spacing w:after="240" w:line="360" w:lineRule="auto"/>
        <w:ind w:left="0" w:firstLine="0"/>
        <w:jc w:val="center"/>
        <w:outlineLvl w:val="2"/>
        <w:rPr>
          <w:b/>
          <w:szCs w:val="28"/>
        </w:rPr>
      </w:pPr>
      <w:bookmarkStart w:id="12" w:name="_Toc514236329"/>
      <w:r w:rsidRPr="00DF3B3D">
        <w:rPr>
          <w:b/>
          <w:szCs w:val="28"/>
        </w:rPr>
        <w:t>Результаты исследования личностных свойств медиатора</w:t>
      </w:r>
      <w:r w:rsidR="00DE1E0B" w:rsidRPr="00DF3B3D">
        <w:rPr>
          <w:b/>
          <w:szCs w:val="28"/>
        </w:rPr>
        <w:t xml:space="preserve"> (по методике Р.Б. </w:t>
      </w:r>
      <w:proofErr w:type="spellStart"/>
      <w:r w:rsidR="00DE1E0B" w:rsidRPr="00DF3B3D">
        <w:rPr>
          <w:b/>
          <w:szCs w:val="28"/>
        </w:rPr>
        <w:t>Кеттелла</w:t>
      </w:r>
      <w:proofErr w:type="spellEnd"/>
      <w:r w:rsidR="00DE1E0B" w:rsidRPr="00DF3B3D">
        <w:rPr>
          <w:b/>
          <w:szCs w:val="28"/>
        </w:rPr>
        <w:t>)</w:t>
      </w:r>
      <w:bookmarkEnd w:id="12"/>
    </w:p>
    <w:p w14:paraId="2AA48D31" w14:textId="605E6165" w:rsidR="00DE1E0B" w:rsidRDefault="00DE1E0B" w:rsidP="00DE1E0B">
      <w:pPr>
        <w:spacing w:line="360" w:lineRule="auto"/>
        <w:ind w:firstLine="709"/>
        <w:jc w:val="both"/>
      </w:pPr>
      <w:r w:rsidRPr="00F50302">
        <w:t xml:space="preserve">Анализ величин </w:t>
      </w:r>
      <w:r w:rsidR="009225FF">
        <w:t xml:space="preserve">показателей </w:t>
      </w:r>
      <w:r w:rsidRPr="00F50302">
        <w:t xml:space="preserve">общей группы медиаторов по 16-ти </w:t>
      </w:r>
      <w:proofErr w:type="gramStart"/>
      <w:r w:rsidRPr="00F50302">
        <w:t>факторному</w:t>
      </w:r>
      <w:proofErr w:type="gramEnd"/>
      <w:r w:rsidRPr="00F50302">
        <w:t xml:space="preserve"> личностному опроснику </w:t>
      </w:r>
      <w:proofErr w:type="spellStart"/>
      <w:r w:rsidRPr="00F50302">
        <w:t>Кеттелла</w:t>
      </w:r>
      <w:proofErr w:type="spellEnd"/>
      <w:r w:rsidRPr="00F50302">
        <w:t xml:space="preserve"> говорит о сбалансированности показателей </w:t>
      </w:r>
      <w:r w:rsidR="00F50302" w:rsidRPr="00CD5945">
        <w:t>сдержанности и экспрессивности</w:t>
      </w:r>
      <w:r w:rsidRPr="00CD5945">
        <w:t xml:space="preserve"> </w:t>
      </w:r>
      <w:r w:rsidRPr="00F50302">
        <w:t xml:space="preserve">(фактор </w:t>
      </w:r>
      <w:r w:rsidR="00F50302" w:rsidRPr="00F50302">
        <w:rPr>
          <w:lang w:val="en-US"/>
        </w:rPr>
        <w:t>F</w:t>
      </w:r>
      <w:r w:rsidR="00A31FCC">
        <w:t xml:space="preserve">), </w:t>
      </w:r>
      <w:r w:rsidR="00854291" w:rsidRPr="00854291">
        <w:t>беспринципности и сознательности</w:t>
      </w:r>
      <w:r w:rsidR="00A31FCC" w:rsidRPr="00854291">
        <w:t xml:space="preserve"> </w:t>
      </w:r>
      <w:r w:rsidR="00A31FCC">
        <w:t xml:space="preserve">(фактор </w:t>
      </w:r>
      <w:r w:rsidR="00A31FCC">
        <w:rPr>
          <w:lang w:val="en-US"/>
        </w:rPr>
        <w:t>G</w:t>
      </w:r>
      <w:r w:rsidR="00A31FCC">
        <w:t xml:space="preserve">). </w:t>
      </w:r>
      <w:r w:rsidRPr="00A31FCC">
        <w:t>Определен также баланс</w:t>
      </w:r>
      <w:r w:rsidR="00451B1E">
        <w:t xml:space="preserve"> застенчивости и смелости (фактор Н)</w:t>
      </w:r>
      <w:r w:rsidRPr="00A31FCC">
        <w:t xml:space="preserve"> </w:t>
      </w:r>
      <w:r w:rsidR="00A31FCC" w:rsidRPr="00A31FCC">
        <w:t>твёрдости и чувственности</w:t>
      </w:r>
      <w:r w:rsidRPr="00A31FCC">
        <w:t>, т.е. ответственности и потребности в помощи (</w:t>
      </w:r>
      <w:r w:rsidR="00451B1E">
        <w:t xml:space="preserve">фактор </w:t>
      </w:r>
      <w:r w:rsidRPr="00A31FCC">
        <w:rPr>
          <w:lang w:val="en-US"/>
        </w:rPr>
        <w:t>I</w:t>
      </w:r>
      <w:r w:rsidRPr="00A31FCC">
        <w:t>); практичности и углубленнос</w:t>
      </w:r>
      <w:r w:rsidR="00A31FCC" w:rsidRPr="00A31FCC">
        <w:t>ти в себя</w:t>
      </w:r>
      <w:r w:rsidR="009225FF">
        <w:t xml:space="preserve">, </w:t>
      </w:r>
      <w:r w:rsidR="00A31FCC" w:rsidRPr="00A31FCC">
        <w:t>мечтательности (</w:t>
      </w:r>
      <w:r w:rsidR="00451B1E">
        <w:t xml:space="preserve">фактор </w:t>
      </w:r>
      <w:r w:rsidR="00A31FCC" w:rsidRPr="00A31FCC">
        <w:t>М), конформизма и нонконформизма</w:t>
      </w:r>
      <w:r w:rsidRPr="00A31FCC">
        <w:t xml:space="preserve"> (</w:t>
      </w:r>
      <w:r w:rsidRPr="00A31FCC">
        <w:rPr>
          <w:lang w:val="en-US"/>
        </w:rPr>
        <w:t>Q</w:t>
      </w:r>
      <w:r w:rsidR="00A31FCC" w:rsidRPr="00A31FCC">
        <w:t>2</w:t>
      </w:r>
      <w:r w:rsidRPr="00A31FCC">
        <w:t>) (см.</w:t>
      </w:r>
      <w:r w:rsidR="009225FF">
        <w:t xml:space="preserve"> </w:t>
      </w:r>
      <w:r w:rsidRPr="00A31FCC">
        <w:t>табл.</w:t>
      </w:r>
      <w:r w:rsidR="00E57408">
        <w:t>2</w:t>
      </w:r>
      <w:r w:rsidRPr="00A31FCC">
        <w:t>).</w:t>
      </w:r>
    </w:p>
    <w:p w14:paraId="05C9525E" w14:textId="356820DB" w:rsidR="00A31FCC" w:rsidRPr="001A1EE9" w:rsidRDefault="001A1EE9" w:rsidP="00DE1E0B">
      <w:pPr>
        <w:spacing w:line="360" w:lineRule="auto"/>
        <w:ind w:firstLine="709"/>
        <w:jc w:val="both"/>
      </w:pPr>
      <w:r w:rsidRPr="001A1EE9">
        <w:t xml:space="preserve">Способность обобщать материал, </w:t>
      </w:r>
      <w:r w:rsidR="00A31FCC" w:rsidRPr="001A1EE9">
        <w:t>решать новые задачи</w:t>
      </w:r>
      <w:r w:rsidRPr="001A1EE9">
        <w:t>, а также склонность к абстрактному мышлению, сообразительност</w:t>
      </w:r>
      <w:r w:rsidR="007569A3">
        <w:t>и</w:t>
      </w:r>
      <w:r w:rsidR="00A31FCC" w:rsidRPr="001A1EE9">
        <w:t xml:space="preserve"> находится на </w:t>
      </w:r>
      <w:r w:rsidRPr="001A1EE9">
        <w:t xml:space="preserve">достаточно высоком уровне </w:t>
      </w:r>
      <w:r w:rsidR="00A31FCC" w:rsidRPr="001A1EE9">
        <w:t>(фактор В).</w:t>
      </w:r>
    </w:p>
    <w:p w14:paraId="17699128" w14:textId="59CC25F7" w:rsidR="00DE1E0B" w:rsidRPr="001971AA" w:rsidRDefault="00DE1E0B" w:rsidP="00DE1E0B">
      <w:pPr>
        <w:spacing w:line="360" w:lineRule="auto"/>
        <w:ind w:firstLine="709"/>
        <w:jc w:val="both"/>
      </w:pPr>
      <w:r w:rsidRPr="004C1472">
        <w:t xml:space="preserve">Имеется </w:t>
      </w:r>
      <w:r w:rsidR="0098512A">
        <w:t>слабо</w:t>
      </w:r>
      <w:r w:rsidRPr="004C1472">
        <w:t xml:space="preserve"> выраженная </w:t>
      </w:r>
      <w:r w:rsidR="00AC4CFA">
        <w:t xml:space="preserve">тенденция к </w:t>
      </w:r>
      <w:r w:rsidR="00D4737B" w:rsidRPr="004C1472">
        <w:t>замкнутости и не</w:t>
      </w:r>
      <w:r w:rsidR="009225FF">
        <w:t>большой</w:t>
      </w:r>
      <w:r w:rsidR="00D4737B" w:rsidRPr="004C1472">
        <w:t xml:space="preserve"> степени </w:t>
      </w:r>
      <w:r w:rsidR="004C1472" w:rsidRPr="004C1472">
        <w:t>отчуждённости</w:t>
      </w:r>
      <w:r w:rsidR="00D4737B" w:rsidRPr="004C1472">
        <w:t xml:space="preserve"> и недоверчивости </w:t>
      </w:r>
      <w:r w:rsidRPr="004C1472">
        <w:t>(</w:t>
      </w:r>
      <w:r w:rsidR="004C1472" w:rsidRPr="004C1472">
        <w:t xml:space="preserve">фактор </w:t>
      </w:r>
      <w:r w:rsidR="00D4737B" w:rsidRPr="004C1472">
        <w:t>А</w:t>
      </w:r>
      <w:r w:rsidRPr="004C1472">
        <w:t xml:space="preserve">); </w:t>
      </w:r>
      <w:r w:rsidR="004C1472" w:rsidRPr="004C1472">
        <w:t xml:space="preserve">эмоциональной стабильности, которая выражается в выдержанности и эмоциональной зрелости (фактор С); независимости и </w:t>
      </w:r>
      <w:r w:rsidR="0098512A" w:rsidRPr="0098512A">
        <w:t>адекватной</w:t>
      </w:r>
      <w:r w:rsidR="004C1472" w:rsidRPr="0098512A">
        <w:t xml:space="preserve"> самоуверенности </w:t>
      </w:r>
      <w:r w:rsidR="004C1472" w:rsidRPr="004C1472">
        <w:t>(фактор Е)</w:t>
      </w:r>
      <w:r w:rsidR="00451B1E">
        <w:t xml:space="preserve">. </w:t>
      </w:r>
      <w:r w:rsidR="004C1472" w:rsidRPr="00B43D91">
        <w:t>Также стоит отметить</w:t>
      </w:r>
      <w:r w:rsidR="00AC4CFA" w:rsidRPr="00B43D91">
        <w:t xml:space="preserve"> небольшую склонность к подозрительности и осторожности (фактор </w:t>
      </w:r>
      <w:r w:rsidR="00AC4CFA" w:rsidRPr="00B43D91">
        <w:rPr>
          <w:lang w:val="en-US"/>
        </w:rPr>
        <w:t>L</w:t>
      </w:r>
      <w:r w:rsidR="00AC4CFA" w:rsidRPr="00B43D91">
        <w:t xml:space="preserve">); </w:t>
      </w:r>
      <w:r w:rsidR="003D7D6E" w:rsidRPr="00B43D91">
        <w:t xml:space="preserve">прямолинейности, естественности и уместной простоте (фактор </w:t>
      </w:r>
      <w:r w:rsidR="003D7D6E" w:rsidRPr="00B43D91">
        <w:rPr>
          <w:lang w:val="en-US"/>
        </w:rPr>
        <w:t>N</w:t>
      </w:r>
      <w:r w:rsidR="003D7D6E" w:rsidRPr="00B43D91">
        <w:t xml:space="preserve">); ситуативной тревожности </w:t>
      </w:r>
      <w:r w:rsidR="007569A3">
        <w:t>в период</w:t>
      </w:r>
      <w:r w:rsidR="003D7D6E" w:rsidRPr="00B43D91">
        <w:t xml:space="preserve"> напряжённых и трудных жизненных ситуаций (фактор О)</w:t>
      </w:r>
      <w:r w:rsidR="00B43D91" w:rsidRPr="00B43D91">
        <w:t xml:space="preserve">. </w:t>
      </w:r>
      <w:r w:rsidR="007569A3">
        <w:t>В</w:t>
      </w:r>
      <w:r w:rsidR="00B43D91" w:rsidRPr="00B43D91">
        <w:t>ыявлена склонность к с</w:t>
      </w:r>
      <w:r w:rsidRPr="00B43D91">
        <w:t>амоконтрол</w:t>
      </w:r>
      <w:r w:rsidR="003D7D6E" w:rsidRPr="00B43D91">
        <w:t>ю</w:t>
      </w:r>
      <w:r w:rsidRPr="00B43D91">
        <w:t>, выражающ</w:t>
      </w:r>
      <w:r w:rsidR="007569A3">
        <w:t>ая</w:t>
      </w:r>
      <w:r w:rsidRPr="00B43D91">
        <w:t>ся в дисциплинированности и точности в выполнении социальных требований</w:t>
      </w:r>
      <w:r w:rsidR="00CC7C09">
        <w:t>, а также умении контролировать свои эмоции и поведение</w:t>
      </w:r>
      <w:r w:rsidRPr="00B43D91">
        <w:t xml:space="preserve"> (</w:t>
      </w:r>
      <w:r w:rsidR="003D7D6E" w:rsidRPr="00B43D91">
        <w:t xml:space="preserve">фактор </w:t>
      </w:r>
      <w:r w:rsidRPr="00B43D91">
        <w:t>Q3)</w:t>
      </w:r>
      <w:r w:rsidR="003D7D6E" w:rsidRPr="00B43D91">
        <w:t xml:space="preserve">; </w:t>
      </w:r>
      <w:r w:rsidR="00B43D91" w:rsidRPr="00B43D91">
        <w:t>вероятность проявления такого личностного качества, как стрессоустойчивость, т</w:t>
      </w:r>
      <w:r w:rsidR="00CB53D4">
        <w:t xml:space="preserve">ак </w:t>
      </w:r>
      <w:r w:rsidR="00B43D91" w:rsidRPr="00B43D91">
        <w:t>к</w:t>
      </w:r>
      <w:r w:rsidR="00CB53D4">
        <w:t>ак</w:t>
      </w:r>
      <w:r w:rsidR="00B43D91" w:rsidRPr="00B43D91">
        <w:t xml:space="preserve"> прослеживается небольшая тенденция к </w:t>
      </w:r>
      <w:r w:rsidR="003D7D6E" w:rsidRPr="00B43D91">
        <w:t>эмоциональной расслабленности</w:t>
      </w:r>
      <w:r w:rsidR="00B43D91" w:rsidRPr="00B43D91">
        <w:t>, невозмутимости</w:t>
      </w:r>
      <w:r w:rsidR="003D7D6E" w:rsidRPr="00B43D91">
        <w:t xml:space="preserve"> (фактор Q4)</w:t>
      </w:r>
      <w:r w:rsidRPr="00B43D91">
        <w:t xml:space="preserve"> - это показатели, которые </w:t>
      </w:r>
      <w:r w:rsidR="003E727E">
        <w:t>соответствуют</w:t>
      </w:r>
      <w:r w:rsidR="00D4737B" w:rsidRPr="00B43D91">
        <w:t xml:space="preserve"> </w:t>
      </w:r>
      <w:r w:rsidR="00AC4CFA" w:rsidRPr="00B43D91">
        <w:t xml:space="preserve">ранее упомянутым </w:t>
      </w:r>
      <w:r w:rsidR="00AC4CFA" w:rsidRPr="00B43D91">
        <w:lastRenderedPageBreak/>
        <w:t xml:space="preserve">профессионально </w:t>
      </w:r>
      <w:r w:rsidR="003E727E">
        <w:t>значимым</w:t>
      </w:r>
      <w:r w:rsidR="00AC4CFA" w:rsidRPr="00B43D91">
        <w:t xml:space="preserve"> личностным качествам</w:t>
      </w:r>
      <w:r w:rsidR="003E727E">
        <w:t xml:space="preserve"> медиатора</w:t>
      </w:r>
      <w:r w:rsidR="00AC4CFA" w:rsidRPr="00B43D91">
        <w:t>, о которых говорило</w:t>
      </w:r>
      <w:r w:rsidR="007569A3">
        <w:t xml:space="preserve">сь в первой главе </w:t>
      </w:r>
      <w:r w:rsidR="007569A3" w:rsidRPr="001971AA">
        <w:t>данной работы</w:t>
      </w:r>
      <w:r w:rsidRPr="001971AA">
        <w:t xml:space="preserve">. </w:t>
      </w:r>
    </w:p>
    <w:p w14:paraId="3702EF1C" w14:textId="5A374D51" w:rsidR="00DE1E0B" w:rsidRDefault="00E57408" w:rsidP="00DE1E0B">
      <w:pPr>
        <w:spacing w:line="360" w:lineRule="auto"/>
        <w:ind w:firstLine="709"/>
        <w:jc w:val="right"/>
      </w:pPr>
      <w:r>
        <w:t>Таблица 2</w:t>
      </w:r>
      <w:r w:rsidR="00DE1E0B">
        <w:t xml:space="preserve"> </w:t>
      </w:r>
    </w:p>
    <w:p w14:paraId="069BC70A" w14:textId="77777777" w:rsidR="00DE1E0B" w:rsidRPr="006F706B" w:rsidRDefault="00DE1E0B" w:rsidP="00DE1E0B">
      <w:pPr>
        <w:spacing w:line="360" w:lineRule="auto"/>
        <w:ind w:firstLine="709"/>
        <w:jc w:val="center"/>
      </w:pPr>
      <w:r>
        <w:t xml:space="preserve">Показатели факторов личностных свойств медиаторов </w:t>
      </w:r>
    </w:p>
    <w:p w14:paraId="212F7126" w14:textId="77777777" w:rsidR="00DE1E0B" w:rsidRDefault="00DE1E0B" w:rsidP="00DE1E0B">
      <w:pPr>
        <w:spacing w:line="360" w:lineRule="auto"/>
        <w:ind w:firstLine="709"/>
        <w:jc w:val="center"/>
      </w:pPr>
      <w:r>
        <w:t xml:space="preserve">по методике Р.Б. </w:t>
      </w:r>
      <w:proofErr w:type="spellStart"/>
      <w:r>
        <w:t>Кеттелла</w:t>
      </w:r>
      <w:proofErr w:type="spellEnd"/>
      <w:r>
        <w:t xml:space="preserve"> </w:t>
      </w:r>
      <w:r w:rsidRPr="00951E4D">
        <w:t>(</w:t>
      </w:r>
      <w:r>
        <w:t>стены</w:t>
      </w:r>
      <w:r w:rsidRPr="00951E4D">
        <w:t xml:space="preserve">, </w:t>
      </w:r>
      <w:proofErr w:type="spellStart"/>
      <w:r w:rsidRPr="00951E4D">
        <w:t>М±m</w:t>
      </w:r>
      <w:proofErr w:type="spellEnd"/>
      <w:r w:rsidRPr="00951E4D">
        <w:t>)</w:t>
      </w:r>
    </w:p>
    <w:tbl>
      <w:tblPr>
        <w:tblW w:w="9257" w:type="dxa"/>
        <w:jc w:val="center"/>
        <w:tblInd w:w="374" w:type="dxa"/>
        <w:tblLook w:val="04A0" w:firstRow="1" w:lastRow="0" w:firstColumn="1" w:lastColumn="0" w:noHBand="0" w:noVBand="1"/>
      </w:tblPr>
      <w:tblGrid>
        <w:gridCol w:w="4438"/>
        <w:gridCol w:w="1540"/>
        <w:gridCol w:w="1541"/>
        <w:gridCol w:w="1738"/>
      </w:tblGrid>
      <w:tr w:rsidR="00DE1E0B" w:rsidRPr="00DE1E0B" w14:paraId="5CDD0E1C" w14:textId="77777777" w:rsidTr="001971AA">
        <w:trPr>
          <w:trHeight w:val="431"/>
          <w:jc w:val="center"/>
        </w:trPr>
        <w:tc>
          <w:tcPr>
            <w:tcW w:w="443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4148038" w14:textId="77777777" w:rsidR="00DE1E0B" w:rsidRPr="00FD6CC6" w:rsidRDefault="00DE1E0B" w:rsidP="00FD6CC6">
            <w:pPr>
              <w:jc w:val="center"/>
              <w:rPr>
                <w:color w:val="000000"/>
              </w:rPr>
            </w:pPr>
            <w:r w:rsidRPr="00FD6CC6">
              <w:rPr>
                <w:color w:val="000000"/>
              </w:rPr>
              <w:t>Факторы</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187ADC7" w14:textId="77777777" w:rsidR="00DE1E0B" w:rsidRPr="00FD6CC6" w:rsidRDefault="00DE1E0B" w:rsidP="00FD6CC6">
            <w:pPr>
              <w:jc w:val="center"/>
              <w:rPr>
                <w:color w:val="000000"/>
              </w:rPr>
            </w:pPr>
            <w:r w:rsidRPr="00FD6CC6">
              <w:rPr>
                <w:color w:val="000000"/>
              </w:rPr>
              <w:t>Группа в целом</w:t>
            </w:r>
          </w:p>
          <w:p w14:paraId="1D225F12" w14:textId="77777777" w:rsidR="00DE1E0B" w:rsidRPr="00FD6CC6" w:rsidRDefault="00DE1E0B" w:rsidP="00DE1E0B">
            <w:pPr>
              <w:jc w:val="center"/>
              <w:rPr>
                <w:color w:val="000000"/>
              </w:rPr>
            </w:pPr>
            <w:r w:rsidRPr="00FD6CC6">
              <w:rPr>
                <w:color w:val="000000"/>
              </w:rPr>
              <w:t>(</w:t>
            </w:r>
            <w:r w:rsidRPr="00FD6CC6">
              <w:rPr>
                <w:color w:val="000000"/>
                <w:lang w:val="en-US"/>
              </w:rPr>
              <w:t>n</w:t>
            </w:r>
            <w:r w:rsidRPr="00FD6CC6">
              <w:rPr>
                <w:color w:val="000000"/>
              </w:rPr>
              <w:t>=32)</w:t>
            </w:r>
          </w:p>
        </w:tc>
        <w:tc>
          <w:tcPr>
            <w:tcW w:w="327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AA5FCB8" w14:textId="77777777" w:rsidR="00DE1E0B" w:rsidRPr="00FD6CC6" w:rsidRDefault="00DE1E0B" w:rsidP="00FD6CC6">
            <w:pPr>
              <w:jc w:val="center"/>
              <w:rPr>
                <w:color w:val="000000"/>
              </w:rPr>
            </w:pPr>
            <w:r w:rsidRPr="00FD6CC6">
              <w:rPr>
                <w:color w:val="000000"/>
              </w:rPr>
              <w:t>Возраст</w:t>
            </w:r>
          </w:p>
        </w:tc>
      </w:tr>
      <w:tr w:rsidR="00DE1E0B" w:rsidRPr="00DE1E0B" w14:paraId="74BF7241" w14:textId="77777777" w:rsidTr="001971AA">
        <w:trPr>
          <w:trHeight w:val="494"/>
          <w:jc w:val="center"/>
        </w:trPr>
        <w:tc>
          <w:tcPr>
            <w:tcW w:w="4438" w:type="dxa"/>
            <w:vMerge/>
            <w:tcBorders>
              <w:top w:val="single" w:sz="4" w:space="0" w:color="auto"/>
              <w:left w:val="single" w:sz="4" w:space="0" w:color="auto"/>
              <w:bottom w:val="single" w:sz="4" w:space="0" w:color="000000"/>
              <w:right w:val="single" w:sz="4" w:space="0" w:color="auto"/>
            </w:tcBorders>
            <w:vAlign w:val="center"/>
            <w:hideMark/>
          </w:tcPr>
          <w:p w14:paraId="27733E43" w14:textId="77777777" w:rsidR="00DE1E0B" w:rsidRPr="00FD6CC6" w:rsidRDefault="00DE1E0B" w:rsidP="00FD6CC6">
            <w:pPr>
              <w:jc w:val="center"/>
              <w:rPr>
                <w:color w:val="000000"/>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14:paraId="0B284E02" w14:textId="77777777" w:rsidR="00DE1E0B" w:rsidRPr="00FD6CC6" w:rsidRDefault="00DE1E0B" w:rsidP="00FD6CC6">
            <w:pPr>
              <w:jc w:val="center"/>
              <w:rPr>
                <w:color w:val="000000"/>
              </w:rPr>
            </w:pPr>
          </w:p>
        </w:tc>
        <w:tc>
          <w:tcPr>
            <w:tcW w:w="1541" w:type="dxa"/>
            <w:tcBorders>
              <w:top w:val="nil"/>
              <w:left w:val="nil"/>
              <w:bottom w:val="single" w:sz="4" w:space="0" w:color="auto"/>
              <w:right w:val="single" w:sz="4" w:space="0" w:color="auto"/>
            </w:tcBorders>
            <w:shd w:val="clear" w:color="auto" w:fill="auto"/>
            <w:noWrap/>
            <w:vAlign w:val="bottom"/>
            <w:hideMark/>
          </w:tcPr>
          <w:p w14:paraId="24456903" w14:textId="77777777" w:rsidR="00DE1E0B" w:rsidRPr="00FD6CC6" w:rsidRDefault="00DE1E0B" w:rsidP="00FD6CC6">
            <w:pPr>
              <w:jc w:val="center"/>
              <w:rPr>
                <w:color w:val="000000"/>
              </w:rPr>
            </w:pPr>
            <w:r w:rsidRPr="00FD6CC6">
              <w:rPr>
                <w:color w:val="000000"/>
              </w:rPr>
              <w:t xml:space="preserve">до </w:t>
            </w:r>
            <w:r w:rsidR="00FD6CC6" w:rsidRPr="00FD6CC6">
              <w:rPr>
                <w:color w:val="000000"/>
              </w:rPr>
              <w:t>38</w:t>
            </w:r>
            <w:r w:rsidRPr="00FD6CC6">
              <w:rPr>
                <w:color w:val="000000"/>
              </w:rPr>
              <w:t xml:space="preserve"> (n=</w:t>
            </w:r>
            <w:r w:rsidR="00FD6CC6" w:rsidRPr="00FD6CC6">
              <w:rPr>
                <w:color w:val="000000"/>
              </w:rPr>
              <w:t>16</w:t>
            </w:r>
            <w:r w:rsidRPr="00FD6CC6">
              <w:rPr>
                <w:color w:val="000000"/>
              </w:rPr>
              <w:t>)</w:t>
            </w:r>
          </w:p>
        </w:tc>
        <w:tc>
          <w:tcPr>
            <w:tcW w:w="1738" w:type="dxa"/>
            <w:tcBorders>
              <w:top w:val="nil"/>
              <w:left w:val="nil"/>
              <w:bottom w:val="single" w:sz="4" w:space="0" w:color="auto"/>
              <w:right w:val="single" w:sz="4" w:space="0" w:color="auto"/>
            </w:tcBorders>
            <w:shd w:val="clear" w:color="auto" w:fill="auto"/>
            <w:noWrap/>
            <w:vAlign w:val="bottom"/>
            <w:hideMark/>
          </w:tcPr>
          <w:p w14:paraId="15DA5A1B" w14:textId="77777777" w:rsidR="00DE1E0B" w:rsidRPr="00FD6CC6" w:rsidRDefault="00FD6CC6" w:rsidP="00FD6CC6">
            <w:pPr>
              <w:jc w:val="center"/>
              <w:rPr>
                <w:color w:val="000000"/>
              </w:rPr>
            </w:pPr>
            <w:r w:rsidRPr="00FD6CC6">
              <w:rPr>
                <w:color w:val="000000"/>
              </w:rPr>
              <w:t>от 39-65</w:t>
            </w:r>
            <w:r w:rsidR="00DE1E0B" w:rsidRPr="00FD6CC6">
              <w:rPr>
                <w:color w:val="000000"/>
              </w:rPr>
              <w:t xml:space="preserve"> (n=</w:t>
            </w:r>
            <w:r w:rsidRPr="00FD6CC6">
              <w:rPr>
                <w:color w:val="000000"/>
              </w:rPr>
              <w:t>16</w:t>
            </w:r>
            <w:r w:rsidR="00DE1E0B" w:rsidRPr="00FD6CC6">
              <w:rPr>
                <w:color w:val="000000"/>
              </w:rPr>
              <w:t>)</w:t>
            </w:r>
          </w:p>
        </w:tc>
      </w:tr>
      <w:tr w:rsidR="00DE1E0B" w:rsidRPr="00DE1E0B" w14:paraId="312B9177" w14:textId="77777777" w:rsidTr="001971AA">
        <w:trPr>
          <w:trHeight w:val="390"/>
          <w:jc w:val="center"/>
        </w:trPr>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6F8F2D82" w14:textId="77777777" w:rsidR="00DE1E0B" w:rsidRPr="00FD6CC6" w:rsidRDefault="00DE1E0B" w:rsidP="00FD6CC6">
            <w:pPr>
              <w:jc w:val="center"/>
              <w:rPr>
                <w:color w:val="000000"/>
              </w:rPr>
            </w:pPr>
            <w:r w:rsidRPr="00FD6CC6">
              <w:rPr>
                <w:color w:val="000000"/>
              </w:rPr>
              <w:t>A (замкнутость-открытость)</w:t>
            </w:r>
          </w:p>
        </w:tc>
        <w:tc>
          <w:tcPr>
            <w:tcW w:w="1540" w:type="dxa"/>
            <w:tcBorders>
              <w:top w:val="nil"/>
              <w:left w:val="nil"/>
              <w:bottom w:val="single" w:sz="4" w:space="0" w:color="auto"/>
              <w:right w:val="single" w:sz="4" w:space="0" w:color="auto"/>
            </w:tcBorders>
            <w:shd w:val="clear" w:color="auto" w:fill="auto"/>
            <w:noWrap/>
            <w:vAlign w:val="center"/>
            <w:hideMark/>
          </w:tcPr>
          <w:p w14:paraId="62D1C4D8" w14:textId="77777777" w:rsidR="00DE1E0B" w:rsidRPr="00FD6CC6" w:rsidRDefault="00FD6CC6" w:rsidP="00451B1E">
            <w:pPr>
              <w:jc w:val="center"/>
              <w:rPr>
                <w:color w:val="000000"/>
              </w:rPr>
            </w:pPr>
            <w:r w:rsidRPr="00FD6CC6">
              <w:rPr>
                <w:color w:val="000000"/>
              </w:rPr>
              <w:t>4,</w:t>
            </w:r>
            <w:r w:rsidR="00451B1E">
              <w:rPr>
                <w:color w:val="000000"/>
              </w:rPr>
              <w:t>63</w:t>
            </w:r>
            <w:r w:rsidR="00DE1E0B" w:rsidRPr="00FD6CC6">
              <w:rPr>
                <w:color w:val="000000"/>
              </w:rPr>
              <w:t>±0,</w:t>
            </w:r>
            <w:r w:rsidR="00451B1E">
              <w:rPr>
                <w:color w:val="000000"/>
              </w:rPr>
              <w:t>4</w:t>
            </w:r>
            <w:r w:rsidR="00B17244">
              <w:rPr>
                <w:color w:val="000000"/>
              </w:rPr>
              <w:t>5</w:t>
            </w:r>
          </w:p>
        </w:tc>
        <w:tc>
          <w:tcPr>
            <w:tcW w:w="1541" w:type="dxa"/>
            <w:tcBorders>
              <w:top w:val="nil"/>
              <w:left w:val="nil"/>
              <w:bottom w:val="single" w:sz="4" w:space="0" w:color="auto"/>
              <w:right w:val="single" w:sz="4" w:space="0" w:color="auto"/>
            </w:tcBorders>
            <w:shd w:val="clear" w:color="auto" w:fill="auto"/>
            <w:noWrap/>
            <w:vAlign w:val="center"/>
            <w:hideMark/>
          </w:tcPr>
          <w:p w14:paraId="24796C9C" w14:textId="77777777" w:rsidR="00DE1E0B" w:rsidRPr="00FD6CC6" w:rsidRDefault="00CF6397" w:rsidP="00CF6397">
            <w:pPr>
              <w:jc w:val="center"/>
              <w:rPr>
                <w:color w:val="000000"/>
              </w:rPr>
            </w:pPr>
            <w:r>
              <w:rPr>
                <w:color w:val="000000"/>
              </w:rPr>
              <w:t>5</w:t>
            </w:r>
            <w:r w:rsidR="00DE1E0B" w:rsidRPr="00FD6CC6">
              <w:rPr>
                <w:color w:val="000000"/>
              </w:rPr>
              <w:t>±0,</w:t>
            </w:r>
            <w:r>
              <w:rPr>
                <w:color w:val="000000"/>
              </w:rPr>
              <w:t>8</w:t>
            </w:r>
            <w:r w:rsidR="00B17244">
              <w:rPr>
                <w:color w:val="000000"/>
              </w:rPr>
              <w:t>1</w:t>
            </w:r>
          </w:p>
        </w:tc>
        <w:tc>
          <w:tcPr>
            <w:tcW w:w="1738" w:type="dxa"/>
            <w:tcBorders>
              <w:top w:val="nil"/>
              <w:left w:val="nil"/>
              <w:bottom w:val="single" w:sz="4" w:space="0" w:color="auto"/>
              <w:right w:val="single" w:sz="4" w:space="0" w:color="auto"/>
            </w:tcBorders>
            <w:shd w:val="clear" w:color="auto" w:fill="auto"/>
            <w:noWrap/>
            <w:vAlign w:val="center"/>
            <w:hideMark/>
          </w:tcPr>
          <w:p w14:paraId="614863DA" w14:textId="77777777" w:rsidR="00DE1E0B" w:rsidRPr="00FD6CC6" w:rsidRDefault="00CF6397" w:rsidP="00B17244">
            <w:pPr>
              <w:jc w:val="center"/>
              <w:rPr>
                <w:color w:val="000000"/>
              </w:rPr>
            </w:pPr>
            <w:r>
              <w:rPr>
                <w:color w:val="000000"/>
              </w:rPr>
              <w:t>4,</w:t>
            </w:r>
            <w:r w:rsidR="00B17244">
              <w:rPr>
                <w:color w:val="000000"/>
              </w:rPr>
              <w:t>27</w:t>
            </w:r>
            <w:r w:rsidR="00DE1E0B" w:rsidRPr="00FD6CC6">
              <w:rPr>
                <w:color w:val="000000"/>
              </w:rPr>
              <w:t>±0,</w:t>
            </w:r>
            <w:r w:rsidR="00B17244">
              <w:rPr>
                <w:color w:val="000000"/>
              </w:rPr>
              <w:t>57</w:t>
            </w:r>
          </w:p>
        </w:tc>
      </w:tr>
      <w:tr w:rsidR="00DE1E0B" w:rsidRPr="00DE1E0B" w14:paraId="395A6E57" w14:textId="77777777" w:rsidTr="001971AA">
        <w:trPr>
          <w:trHeight w:val="710"/>
          <w:jc w:val="center"/>
        </w:trPr>
        <w:tc>
          <w:tcPr>
            <w:tcW w:w="4438" w:type="dxa"/>
            <w:tcBorders>
              <w:top w:val="nil"/>
              <w:left w:val="single" w:sz="4" w:space="0" w:color="auto"/>
              <w:bottom w:val="single" w:sz="4" w:space="0" w:color="auto"/>
              <w:right w:val="single" w:sz="4" w:space="0" w:color="auto"/>
            </w:tcBorders>
            <w:shd w:val="clear" w:color="auto" w:fill="auto"/>
            <w:vAlign w:val="center"/>
            <w:hideMark/>
          </w:tcPr>
          <w:p w14:paraId="6F7851F4" w14:textId="77777777" w:rsidR="00DE1E0B" w:rsidRPr="00CF6397" w:rsidRDefault="00DE1E0B" w:rsidP="00FD6CC6">
            <w:pPr>
              <w:jc w:val="center"/>
              <w:rPr>
                <w:color w:val="000000"/>
              </w:rPr>
            </w:pPr>
            <w:r w:rsidRPr="00CF6397">
              <w:rPr>
                <w:color w:val="000000"/>
              </w:rPr>
              <w:t>B (ограниченность-развитость мышления)</w:t>
            </w:r>
          </w:p>
        </w:tc>
        <w:tc>
          <w:tcPr>
            <w:tcW w:w="1540" w:type="dxa"/>
            <w:tcBorders>
              <w:top w:val="nil"/>
              <w:left w:val="nil"/>
              <w:bottom w:val="single" w:sz="4" w:space="0" w:color="auto"/>
              <w:right w:val="single" w:sz="4" w:space="0" w:color="auto"/>
            </w:tcBorders>
            <w:shd w:val="clear" w:color="auto" w:fill="auto"/>
            <w:noWrap/>
            <w:vAlign w:val="center"/>
            <w:hideMark/>
          </w:tcPr>
          <w:p w14:paraId="75ECE1AB" w14:textId="77777777" w:rsidR="00DE1E0B" w:rsidRPr="00CF6397" w:rsidRDefault="00451B1E" w:rsidP="00451B1E">
            <w:pPr>
              <w:jc w:val="center"/>
              <w:rPr>
                <w:color w:val="000000"/>
              </w:rPr>
            </w:pPr>
            <w:r>
              <w:rPr>
                <w:color w:val="000000"/>
              </w:rPr>
              <w:t>7,19</w:t>
            </w:r>
            <w:r w:rsidR="00DE1E0B" w:rsidRPr="00CF6397">
              <w:rPr>
                <w:color w:val="000000"/>
              </w:rPr>
              <w:t>±0,</w:t>
            </w:r>
            <w:r>
              <w:rPr>
                <w:color w:val="000000"/>
              </w:rPr>
              <w:t>32</w:t>
            </w:r>
          </w:p>
        </w:tc>
        <w:tc>
          <w:tcPr>
            <w:tcW w:w="1541" w:type="dxa"/>
            <w:tcBorders>
              <w:top w:val="nil"/>
              <w:left w:val="nil"/>
              <w:bottom w:val="single" w:sz="4" w:space="0" w:color="auto"/>
              <w:right w:val="single" w:sz="4" w:space="0" w:color="auto"/>
            </w:tcBorders>
            <w:shd w:val="clear" w:color="auto" w:fill="auto"/>
            <w:noWrap/>
            <w:vAlign w:val="center"/>
            <w:hideMark/>
          </w:tcPr>
          <w:p w14:paraId="1B9A49D8" w14:textId="77777777" w:rsidR="00DE1E0B" w:rsidRPr="00CF6397" w:rsidRDefault="00CF6397" w:rsidP="00FD6CC6">
            <w:pPr>
              <w:jc w:val="center"/>
              <w:rPr>
                <w:color w:val="000000"/>
              </w:rPr>
            </w:pPr>
            <w:r w:rsidRPr="00CF6397">
              <w:rPr>
                <w:color w:val="000000"/>
              </w:rPr>
              <w:t>7,</w:t>
            </w:r>
            <w:r w:rsidR="00B17244">
              <w:rPr>
                <w:color w:val="000000"/>
              </w:rPr>
              <w:t>1</w:t>
            </w:r>
            <w:r w:rsidRPr="00CF6397">
              <w:rPr>
                <w:color w:val="000000"/>
              </w:rPr>
              <w:t>1</w:t>
            </w:r>
            <w:r w:rsidR="00DE1E0B" w:rsidRPr="00CF6397">
              <w:rPr>
                <w:color w:val="000000"/>
              </w:rPr>
              <w:t>±0,4</w:t>
            </w:r>
            <w:r w:rsidR="00B17244">
              <w:rPr>
                <w:color w:val="000000"/>
              </w:rPr>
              <w:t>2</w:t>
            </w:r>
          </w:p>
        </w:tc>
        <w:tc>
          <w:tcPr>
            <w:tcW w:w="1738" w:type="dxa"/>
            <w:tcBorders>
              <w:top w:val="nil"/>
              <w:left w:val="nil"/>
              <w:bottom w:val="single" w:sz="4" w:space="0" w:color="auto"/>
              <w:right w:val="single" w:sz="4" w:space="0" w:color="auto"/>
            </w:tcBorders>
            <w:shd w:val="clear" w:color="auto" w:fill="auto"/>
            <w:noWrap/>
            <w:vAlign w:val="center"/>
            <w:hideMark/>
          </w:tcPr>
          <w:p w14:paraId="090FAC87" w14:textId="77777777" w:rsidR="00DE1E0B" w:rsidRPr="00CF6397" w:rsidRDefault="00CF6397" w:rsidP="00CF6397">
            <w:pPr>
              <w:jc w:val="center"/>
              <w:rPr>
                <w:color w:val="000000"/>
              </w:rPr>
            </w:pPr>
            <w:r w:rsidRPr="00CF6397">
              <w:rPr>
                <w:color w:val="000000"/>
              </w:rPr>
              <w:t>6,</w:t>
            </w:r>
            <w:r w:rsidR="00B17244">
              <w:rPr>
                <w:color w:val="000000"/>
              </w:rPr>
              <w:t>6</w:t>
            </w:r>
            <w:r w:rsidRPr="00CF6397">
              <w:rPr>
                <w:color w:val="000000"/>
              </w:rPr>
              <w:t>7</w:t>
            </w:r>
            <w:r w:rsidR="00DE1E0B" w:rsidRPr="00CF6397">
              <w:rPr>
                <w:color w:val="000000"/>
              </w:rPr>
              <w:t>±0,</w:t>
            </w:r>
            <w:r w:rsidRPr="00CF6397">
              <w:rPr>
                <w:color w:val="000000"/>
              </w:rPr>
              <w:t>5</w:t>
            </w:r>
            <w:r w:rsidR="00B17244">
              <w:rPr>
                <w:color w:val="000000"/>
              </w:rPr>
              <w:t>2</w:t>
            </w:r>
          </w:p>
        </w:tc>
      </w:tr>
      <w:tr w:rsidR="00DE1E0B" w:rsidRPr="00DE1E0B" w14:paraId="740F925C" w14:textId="77777777" w:rsidTr="001971AA">
        <w:trPr>
          <w:trHeight w:val="705"/>
          <w:jc w:val="center"/>
        </w:trPr>
        <w:tc>
          <w:tcPr>
            <w:tcW w:w="4438" w:type="dxa"/>
            <w:tcBorders>
              <w:top w:val="nil"/>
              <w:left w:val="single" w:sz="4" w:space="0" w:color="auto"/>
              <w:bottom w:val="single" w:sz="4" w:space="0" w:color="auto"/>
              <w:right w:val="single" w:sz="4" w:space="0" w:color="auto"/>
            </w:tcBorders>
            <w:shd w:val="clear" w:color="auto" w:fill="auto"/>
            <w:vAlign w:val="center"/>
            <w:hideMark/>
          </w:tcPr>
          <w:p w14:paraId="5D47DB64" w14:textId="77777777" w:rsidR="00DE1E0B" w:rsidRPr="00CF6397" w:rsidRDefault="00DE1E0B" w:rsidP="00B123EF">
            <w:pPr>
              <w:jc w:val="center"/>
              <w:rPr>
                <w:color w:val="000000"/>
              </w:rPr>
            </w:pPr>
            <w:r w:rsidRPr="00CF6397">
              <w:rPr>
                <w:color w:val="000000"/>
              </w:rPr>
              <w:t xml:space="preserve">C (эмоциональная </w:t>
            </w:r>
            <w:r w:rsidR="00B123EF">
              <w:rPr>
                <w:color w:val="000000"/>
              </w:rPr>
              <w:t>нестабильность – эмоциональная стабильность</w:t>
            </w:r>
            <w:r w:rsidRPr="00CF6397">
              <w:rPr>
                <w:color w:val="000000"/>
              </w:rPr>
              <w:t>)</w:t>
            </w:r>
          </w:p>
        </w:tc>
        <w:tc>
          <w:tcPr>
            <w:tcW w:w="1540" w:type="dxa"/>
            <w:tcBorders>
              <w:top w:val="nil"/>
              <w:left w:val="nil"/>
              <w:bottom w:val="single" w:sz="4" w:space="0" w:color="auto"/>
              <w:right w:val="single" w:sz="4" w:space="0" w:color="auto"/>
            </w:tcBorders>
            <w:shd w:val="clear" w:color="auto" w:fill="auto"/>
            <w:noWrap/>
            <w:vAlign w:val="center"/>
            <w:hideMark/>
          </w:tcPr>
          <w:p w14:paraId="28B878BA" w14:textId="77777777" w:rsidR="00DE1E0B" w:rsidRPr="00CF6397" w:rsidRDefault="00451B1E" w:rsidP="00451B1E">
            <w:pPr>
              <w:jc w:val="center"/>
              <w:rPr>
                <w:color w:val="000000"/>
              </w:rPr>
            </w:pPr>
            <w:r>
              <w:rPr>
                <w:color w:val="000000"/>
              </w:rPr>
              <w:t>6,38</w:t>
            </w:r>
            <w:r w:rsidR="00DE1E0B" w:rsidRPr="00CF6397">
              <w:rPr>
                <w:color w:val="000000"/>
              </w:rPr>
              <w:t>±0,</w:t>
            </w:r>
            <w:r>
              <w:rPr>
                <w:color w:val="000000"/>
              </w:rPr>
              <w:t>32</w:t>
            </w:r>
          </w:p>
        </w:tc>
        <w:tc>
          <w:tcPr>
            <w:tcW w:w="1541" w:type="dxa"/>
            <w:tcBorders>
              <w:top w:val="nil"/>
              <w:left w:val="nil"/>
              <w:bottom w:val="single" w:sz="4" w:space="0" w:color="auto"/>
              <w:right w:val="single" w:sz="4" w:space="0" w:color="auto"/>
            </w:tcBorders>
            <w:shd w:val="clear" w:color="auto" w:fill="auto"/>
            <w:noWrap/>
            <w:vAlign w:val="center"/>
            <w:hideMark/>
          </w:tcPr>
          <w:p w14:paraId="47FC328A" w14:textId="77777777" w:rsidR="00DE1E0B" w:rsidRPr="00CF6397" w:rsidRDefault="00CF6397" w:rsidP="00B17244">
            <w:pPr>
              <w:jc w:val="center"/>
              <w:rPr>
                <w:color w:val="000000"/>
              </w:rPr>
            </w:pPr>
            <w:r w:rsidRPr="00CF6397">
              <w:rPr>
                <w:color w:val="000000"/>
              </w:rPr>
              <w:t>6,</w:t>
            </w:r>
            <w:r w:rsidR="00B17244">
              <w:rPr>
                <w:color w:val="000000"/>
              </w:rPr>
              <w:t>4</w:t>
            </w:r>
            <w:r w:rsidRPr="00CF6397">
              <w:rPr>
                <w:color w:val="000000"/>
              </w:rPr>
              <w:t>4</w:t>
            </w:r>
            <w:r w:rsidR="00DE1E0B" w:rsidRPr="00CF6397">
              <w:rPr>
                <w:color w:val="000000"/>
              </w:rPr>
              <w:t>±0,</w:t>
            </w:r>
            <w:r w:rsidR="00B17244">
              <w:rPr>
                <w:color w:val="000000"/>
              </w:rPr>
              <w:t>47</w:t>
            </w:r>
          </w:p>
        </w:tc>
        <w:tc>
          <w:tcPr>
            <w:tcW w:w="1738" w:type="dxa"/>
            <w:tcBorders>
              <w:top w:val="nil"/>
              <w:left w:val="nil"/>
              <w:bottom w:val="single" w:sz="4" w:space="0" w:color="auto"/>
              <w:right w:val="single" w:sz="4" w:space="0" w:color="auto"/>
            </w:tcBorders>
            <w:shd w:val="clear" w:color="auto" w:fill="auto"/>
            <w:noWrap/>
            <w:vAlign w:val="center"/>
            <w:hideMark/>
          </w:tcPr>
          <w:p w14:paraId="312BB01A" w14:textId="77777777" w:rsidR="00DE1E0B" w:rsidRPr="00CF6397" w:rsidRDefault="00CF6397" w:rsidP="00B17244">
            <w:pPr>
              <w:jc w:val="center"/>
              <w:rPr>
                <w:color w:val="000000"/>
              </w:rPr>
            </w:pPr>
            <w:r w:rsidRPr="00CF6397">
              <w:rPr>
                <w:color w:val="000000"/>
              </w:rPr>
              <w:t>6,</w:t>
            </w:r>
            <w:r w:rsidR="00B17244">
              <w:rPr>
                <w:color w:val="000000"/>
              </w:rPr>
              <w:t>87</w:t>
            </w:r>
            <w:r w:rsidR="00DE1E0B" w:rsidRPr="00CF6397">
              <w:rPr>
                <w:color w:val="000000"/>
              </w:rPr>
              <w:t>±0,</w:t>
            </w:r>
            <w:r w:rsidR="00B17244">
              <w:rPr>
                <w:color w:val="000000"/>
              </w:rPr>
              <w:t>4</w:t>
            </w:r>
            <w:r w:rsidR="00DE1E0B" w:rsidRPr="00CF6397">
              <w:rPr>
                <w:color w:val="000000"/>
              </w:rPr>
              <w:t>4</w:t>
            </w:r>
          </w:p>
        </w:tc>
      </w:tr>
      <w:tr w:rsidR="00DE1E0B" w:rsidRPr="00DE1E0B" w14:paraId="570DB571" w14:textId="77777777" w:rsidTr="001971AA">
        <w:trPr>
          <w:trHeight w:val="431"/>
          <w:jc w:val="center"/>
        </w:trPr>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146EC71D" w14:textId="77777777" w:rsidR="00DE1E0B" w:rsidRPr="00CF6397" w:rsidRDefault="00DE1E0B" w:rsidP="00FD6CC6">
            <w:pPr>
              <w:jc w:val="center"/>
              <w:rPr>
                <w:color w:val="000000"/>
              </w:rPr>
            </w:pPr>
            <w:r w:rsidRPr="00CF6397">
              <w:rPr>
                <w:color w:val="000000"/>
              </w:rPr>
              <w:t>E (податливость-независимость)</w:t>
            </w:r>
          </w:p>
        </w:tc>
        <w:tc>
          <w:tcPr>
            <w:tcW w:w="1540" w:type="dxa"/>
            <w:tcBorders>
              <w:top w:val="nil"/>
              <w:left w:val="nil"/>
              <w:bottom w:val="single" w:sz="4" w:space="0" w:color="auto"/>
              <w:right w:val="single" w:sz="4" w:space="0" w:color="auto"/>
            </w:tcBorders>
            <w:shd w:val="clear" w:color="auto" w:fill="auto"/>
            <w:noWrap/>
            <w:vAlign w:val="center"/>
            <w:hideMark/>
          </w:tcPr>
          <w:p w14:paraId="78D96864" w14:textId="77777777" w:rsidR="00DE1E0B" w:rsidRPr="00CF6397" w:rsidRDefault="00DE1E0B" w:rsidP="00451B1E">
            <w:pPr>
              <w:jc w:val="center"/>
              <w:rPr>
                <w:color w:val="000000"/>
              </w:rPr>
            </w:pPr>
            <w:r w:rsidRPr="00CF6397">
              <w:rPr>
                <w:color w:val="000000"/>
              </w:rPr>
              <w:t>6,</w:t>
            </w:r>
            <w:r w:rsidR="00451B1E">
              <w:rPr>
                <w:color w:val="000000"/>
              </w:rPr>
              <w:t>50±0,37</w:t>
            </w:r>
          </w:p>
        </w:tc>
        <w:tc>
          <w:tcPr>
            <w:tcW w:w="1541" w:type="dxa"/>
            <w:tcBorders>
              <w:top w:val="nil"/>
              <w:left w:val="nil"/>
              <w:bottom w:val="single" w:sz="4" w:space="0" w:color="auto"/>
              <w:right w:val="single" w:sz="4" w:space="0" w:color="auto"/>
            </w:tcBorders>
            <w:shd w:val="clear" w:color="auto" w:fill="auto"/>
            <w:noWrap/>
            <w:vAlign w:val="center"/>
            <w:hideMark/>
          </w:tcPr>
          <w:p w14:paraId="4786C1C2" w14:textId="77777777" w:rsidR="00DE1E0B" w:rsidRPr="00CF6397" w:rsidRDefault="00CF6397" w:rsidP="00B17244">
            <w:pPr>
              <w:jc w:val="center"/>
              <w:rPr>
                <w:color w:val="000000"/>
              </w:rPr>
            </w:pPr>
            <w:r w:rsidRPr="00CF6397">
              <w:rPr>
                <w:color w:val="000000"/>
              </w:rPr>
              <w:t>5,</w:t>
            </w:r>
            <w:r w:rsidR="00B17244">
              <w:rPr>
                <w:color w:val="000000"/>
              </w:rPr>
              <w:t>6</w:t>
            </w:r>
            <w:r w:rsidRPr="00CF6397">
              <w:rPr>
                <w:color w:val="000000"/>
              </w:rPr>
              <w:t>7</w:t>
            </w:r>
            <w:r w:rsidR="00DE1E0B" w:rsidRPr="00CF6397">
              <w:rPr>
                <w:color w:val="000000"/>
              </w:rPr>
              <w:t>±0,</w:t>
            </w:r>
            <w:r w:rsidR="00B17244">
              <w:rPr>
                <w:color w:val="000000"/>
              </w:rPr>
              <w:t>46</w:t>
            </w:r>
          </w:p>
        </w:tc>
        <w:tc>
          <w:tcPr>
            <w:tcW w:w="1738" w:type="dxa"/>
            <w:tcBorders>
              <w:top w:val="nil"/>
              <w:left w:val="nil"/>
              <w:bottom w:val="single" w:sz="4" w:space="0" w:color="auto"/>
              <w:right w:val="single" w:sz="4" w:space="0" w:color="auto"/>
            </w:tcBorders>
            <w:shd w:val="clear" w:color="auto" w:fill="auto"/>
            <w:noWrap/>
            <w:vAlign w:val="center"/>
            <w:hideMark/>
          </w:tcPr>
          <w:p w14:paraId="17C40C04" w14:textId="77777777" w:rsidR="00DE1E0B" w:rsidRPr="00CF6397" w:rsidRDefault="00CF6397" w:rsidP="00B17244">
            <w:pPr>
              <w:jc w:val="center"/>
              <w:rPr>
                <w:color w:val="000000"/>
              </w:rPr>
            </w:pPr>
            <w:r w:rsidRPr="00CF6397">
              <w:rPr>
                <w:color w:val="000000"/>
              </w:rPr>
              <w:t>6,</w:t>
            </w:r>
            <w:r w:rsidR="00B17244">
              <w:rPr>
                <w:color w:val="000000"/>
              </w:rPr>
              <w:t>87</w:t>
            </w:r>
            <w:r w:rsidR="00DE1E0B" w:rsidRPr="00CF6397">
              <w:rPr>
                <w:color w:val="000000"/>
              </w:rPr>
              <w:t>±0,</w:t>
            </w:r>
            <w:r w:rsidRPr="00CF6397">
              <w:rPr>
                <w:color w:val="000000"/>
              </w:rPr>
              <w:t>5</w:t>
            </w:r>
            <w:r w:rsidR="00B17244">
              <w:rPr>
                <w:color w:val="000000"/>
              </w:rPr>
              <w:t>2</w:t>
            </w:r>
          </w:p>
        </w:tc>
      </w:tr>
      <w:tr w:rsidR="00DE1E0B" w:rsidRPr="00DE1E0B" w14:paraId="7789C6B7" w14:textId="77777777" w:rsidTr="001971AA">
        <w:trPr>
          <w:trHeight w:val="431"/>
          <w:jc w:val="center"/>
        </w:trPr>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43F68E89" w14:textId="77777777" w:rsidR="00DE1E0B" w:rsidRPr="00CF6397" w:rsidRDefault="00DE1E0B" w:rsidP="00CD5945">
            <w:pPr>
              <w:jc w:val="center"/>
              <w:rPr>
                <w:color w:val="000000"/>
              </w:rPr>
            </w:pPr>
            <w:r w:rsidRPr="00CF6397">
              <w:rPr>
                <w:color w:val="000000"/>
              </w:rPr>
              <w:t>F (</w:t>
            </w:r>
            <w:r w:rsidR="00CD5945">
              <w:rPr>
                <w:color w:val="000000"/>
              </w:rPr>
              <w:t>сдержанность - экспрессивность</w:t>
            </w:r>
            <w:r w:rsidRPr="00CF6397">
              <w:rPr>
                <w:color w:val="000000"/>
              </w:rPr>
              <w:t>)</w:t>
            </w:r>
          </w:p>
        </w:tc>
        <w:tc>
          <w:tcPr>
            <w:tcW w:w="1540" w:type="dxa"/>
            <w:tcBorders>
              <w:top w:val="nil"/>
              <w:left w:val="nil"/>
              <w:bottom w:val="single" w:sz="4" w:space="0" w:color="auto"/>
              <w:right w:val="single" w:sz="4" w:space="0" w:color="auto"/>
            </w:tcBorders>
            <w:shd w:val="clear" w:color="auto" w:fill="auto"/>
            <w:noWrap/>
            <w:vAlign w:val="center"/>
            <w:hideMark/>
          </w:tcPr>
          <w:p w14:paraId="64C6F97B" w14:textId="77777777" w:rsidR="00DE1E0B" w:rsidRPr="00CF6397" w:rsidRDefault="00451B1E" w:rsidP="00451B1E">
            <w:pPr>
              <w:jc w:val="center"/>
              <w:rPr>
                <w:color w:val="000000"/>
              </w:rPr>
            </w:pPr>
            <w:r>
              <w:rPr>
                <w:color w:val="000000"/>
              </w:rPr>
              <w:t>5,78</w:t>
            </w:r>
            <w:r w:rsidR="00DE1E0B" w:rsidRPr="00CF6397">
              <w:rPr>
                <w:color w:val="000000"/>
              </w:rPr>
              <w:t>±0,</w:t>
            </w:r>
            <w:r>
              <w:rPr>
                <w:color w:val="000000"/>
              </w:rPr>
              <w:t>36</w:t>
            </w:r>
          </w:p>
        </w:tc>
        <w:tc>
          <w:tcPr>
            <w:tcW w:w="1541" w:type="dxa"/>
            <w:tcBorders>
              <w:top w:val="nil"/>
              <w:left w:val="nil"/>
              <w:bottom w:val="single" w:sz="4" w:space="0" w:color="auto"/>
              <w:right w:val="single" w:sz="4" w:space="0" w:color="auto"/>
            </w:tcBorders>
            <w:shd w:val="clear" w:color="auto" w:fill="auto"/>
            <w:noWrap/>
            <w:vAlign w:val="center"/>
            <w:hideMark/>
          </w:tcPr>
          <w:p w14:paraId="405DCA1C" w14:textId="77777777" w:rsidR="00DE1E0B" w:rsidRPr="00CF6397" w:rsidRDefault="00CF6397" w:rsidP="00CF6397">
            <w:pPr>
              <w:jc w:val="center"/>
              <w:rPr>
                <w:color w:val="000000"/>
              </w:rPr>
            </w:pPr>
            <w:r w:rsidRPr="00CF6397">
              <w:rPr>
                <w:color w:val="000000"/>
              </w:rPr>
              <w:t>6</w:t>
            </w:r>
            <w:r w:rsidR="00DE1E0B" w:rsidRPr="00CF6397">
              <w:rPr>
                <w:color w:val="000000"/>
              </w:rPr>
              <w:t>±0,4</w:t>
            </w:r>
            <w:r w:rsidR="00B17244">
              <w:rPr>
                <w:color w:val="000000"/>
              </w:rPr>
              <w:t>4</w:t>
            </w:r>
          </w:p>
        </w:tc>
        <w:tc>
          <w:tcPr>
            <w:tcW w:w="1738" w:type="dxa"/>
            <w:tcBorders>
              <w:top w:val="nil"/>
              <w:left w:val="nil"/>
              <w:bottom w:val="single" w:sz="4" w:space="0" w:color="auto"/>
              <w:right w:val="single" w:sz="4" w:space="0" w:color="auto"/>
            </w:tcBorders>
            <w:shd w:val="clear" w:color="auto" w:fill="auto"/>
            <w:noWrap/>
            <w:vAlign w:val="center"/>
            <w:hideMark/>
          </w:tcPr>
          <w:p w14:paraId="691F799F" w14:textId="77777777" w:rsidR="00DE1E0B" w:rsidRPr="00CF6397" w:rsidRDefault="00CF6397" w:rsidP="00B17244">
            <w:pPr>
              <w:jc w:val="center"/>
              <w:rPr>
                <w:color w:val="000000"/>
              </w:rPr>
            </w:pPr>
            <w:r w:rsidRPr="00CF6397">
              <w:rPr>
                <w:color w:val="000000"/>
              </w:rPr>
              <w:t>5,</w:t>
            </w:r>
            <w:r w:rsidR="00B17244">
              <w:rPr>
                <w:color w:val="000000"/>
              </w:rPr>
              <w:t>27</w:t>
            </w:r>
            <w:r w:rsidR="00DE1E0B" w:rsidRPr="00CF6397">
              <w:rPr>
                <w:color w:val="000000"/>
              </w:rPr>
              <w:t>±0,</w:t>
            </w:r>
            <w:r w:rsidRPr="00CF6397">
              <w:rPr>
                <w:color w:val="000000"/>
              </w:rPr>
              <w:t>5</w:t>
            </w:r>
            <w:r w:rsidR="00B17244">
              <w:rPr>
                <w:color w:val="000000"/>
              </w:rPr>
              <w:t>4</w:t>
            </w:r>
          </w:p>
        </w:tc>
      </w:tr>
      <w:tr w:rsidR="00DE1E0B" w:rsidRPr="00DE1E0B" w14:paraId="78ACF85E" w14:textId="77777777" w:rsidTr="001971AA">
        <w:trPr>
          <w:trHeight w:val="431"/>
          <w:jc w:val="center"/>
        </w:trPr>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7B994147" w14:textId="77777777" w:rsidR="00DE1E0B" w:rsidRPr="00CF6397" w:rsidRDefault="00DE1E0B" w:rsidP="00FD6CC6">
            <w:pPr>
              <w:jc w:val="center"/>
              <w:rPr>
                <w:color w:val="000000"/>
              </w:rPr>
            </w:pPr>
            <w:r w:rsidRPr="00CF6397">
              <w:rPr>
                <w:color w:val="000000"/>
              </w:rPr>
              <w:t>G (беспринципность - сознательность)</w:t>
            </w:r>
          </w:p>
        </w:tc>
        <w:tc>
          <w:tcPr>
            <w:tcW w:w="1540" w:type="dxa"/>
            <w:tcBorders>
              <w:top w:val="nil"/>
              <w:left w:val="nil"/>
              <w:bottom w:val="single" w:sz="4" w:space="0" w:color="auto"/>
              <w:right w:val="single" w:sz="4" w:space="0" w:color="auto"/>
            </w:tcBorders>
            <w:shd w:val="clear" w:color="auto" w:fill="auto"/>
            <w:noWrap/>
            <w:vAlign w:val="center"/>
            <w:hideMark/>
          </w:tcPr>
          <w:p w14:paraId="416A4916" w14:textId="77777777" w:rsidR="00DE1E0B" w:rsidRPr="00CF6397" w:rsidRDefault="00CF6397" w:rsidP="00451B1E">
            <w:pPr>
              <w:jc w:val="center"/>
              <w:rPr>
                <w:color w:val="000000"/>
              </w:rPr>
            </w:pPr>
            <w:r w:rsidRPr="00CF6397">
              <w:rPr>
                <w:color w:val="000000"/>
              </w:rPr>
              <w:t>5,</w:t>
            </w:r>
            <w:r w:rsidR="00451B1E">
              <w:rPr>
                <w:color w:val="000000"/>
              </w:rPr>
              <w:t>19</w:t>
            </w:r>
            <w:r w:rsidR="00DE1E0B" w:rsidRPr="00CF6397">
              <w:rPr>
                <w:color w:val="000000"/>
              </w:rPr>
              <w:t>±0,</w:t>
            </w:r>
            <w:r w:rsidR="00451B1E">
              <w:rPr>
                <w:color w:val="000000"/>
              </w:rPr>
              <w:t>39</w:t>
            </w:r>
          </w:p>
        </w:tc>
        <w:tc>
          <w:tcPr>
            <w:tcW w:w="1541" w:type="dxa"/>
            <w:tcBorders>
              <w:top w:val="nil"/>
              <w:left w:val="nil"/>
              <w:bottom w:val="single" w:sz="4" w:space="0" w:color="auto"/>
              <w:right w:val="single" w:sz="4" w:space="0" w:color="auto"/>
            </w:tcBorders>
            <w:shd w:val="clear" w:color="auto" w:fill="auto"/>
            <w:noWrap/>
            <w:vAlign w:val="center"/>
            <w:hideMark/>
          </w:tcPr>
          <w:p w14:paraId="2582BA6B" w14:textId="77777777" w:rsidR="00DE1E0B" w:rsidRPr="00CF6397" w:rsidRDefault="00CF6397" w:rsidP="00CF6397">
            <w:pPr>
              <w:jc w:val="center"/>
              <w:rPr>
                <w:color w:val="000000"/>
              </w:rPr>
            </w:pPr>
            <w:r w:rsidRPr="00CF6397">
              <w:rPr>
                <w:color w:val="000000"/>
              </w:rPr>
              <w:t>4,</w:t>
            </w:r>
            <w:r w:rsidR="00B17244">
              <w:rPr>
                <w:color w:val="000000"/>
              </w:rPr>
              <w:t>1</w:t>
            </w:r>
            <w:r w:rsidRPr="00CF6397">
              <w:rPr>
                <w:color w:val="000000"/>
              </w:rPr>
              <w:t>1</w:t>
            </w:r>
            <w:r w:rsidR="00DE1E0B" w:rsidRPr="00CF6397">
              <w:rPr>
                <w:color w:val="000000"/>
              </w:rPr>
              <w:t>±0,</w:t>
            </w:r>
            <w:r w:rsidRPr="00CF6397">
              <w:rPr>
                <w:color w:val="000000"/>
              </w:rPr>
              <w:t>5</w:t>
            </w:r>
          </w:p>
        </w:tc>
        <w:tc>
          <w:tcPr>
            <w:tcW w:w="1738" w:type="dxa"/>
            <w:tcBorders>
              <w:top w:val="nil"/>
              <w:left w:val="nil"/>
              <w:bottom w:val="single" w:sz="4" w:space="0" w:color="auto"/>
              <w:right w:val="single" w:sz="4" w:space="0" w:color="auto"/>
            </w:tcBorders>
            <w:shd w:val="clear" w:color="auto" w:fill="auto"/>
            <w:noWrap/>
            <w:vAlign w:val="center"/>
            <w:hideMark/>
          </w:tcPr>
          <w:p w14:paraId="23366427" w14:textId="77777777" w:rsidR="00DE1E0B" w:rsidRPr="00CF6397" w:rsidRDefault="00CF6397" w:rsidP="00B17244">
            <w:pPr>
              <w:jc w:val="center"/>
              <w:rPr>
                <w:color w:val="000000"/>
              </w:rPr>
            </w:pPr>
            <w:r w:rsidRPr="00CF6397">
              <w:rPr>
                <w:color w:val="000000"/>
              </w:rPr>
              <w:t>5,8</w:t>
            </w:r>
            <w:r w:rsidR="00DE1E0B" w:rsidRPr="00CF6397">
              <w:rPr>
                <w:color w:val="000000"/>
              </w:rPr>
              <w:t>±0,</w:t>
            </w:r>
            <w:r w:rsidR="00B17244">
              <w:rPr>
                <w:color w:val="000000"/>
              </w:rPr>
              <w:t>46</w:t>
            </w:r>
            <w:r w:rsidR="00C64432">
              <w:rPr>
                <w:color w:val="000000"/>
              </w:rPr>
              <w:t>*</w:t>
            </w:r>
            <w:r w:rsidR="003C09C5">
              <w:rPr>
                <w:color w:val="000000"/>
              </w:rPr>
              <w:t>*</w:t>
            </w:r>
          </w:p>
        </w:tc>
      </w:tr>
      <w:tr w:rsidR="00DE1E0B" w:rsidRPr="00DE1E0B" w14:paraId="44A22BA0" w14:textId="77777777" w:rsidTr="001971AA">
        <w:trPr>
          <w:trHeight w:val="322"/>
          <w:jc w:val="center"/>
        </w:trPr>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1EC123F0" w14:textId="77777777" w:rsidR="00DE1E0B" w:rsidRPr="00CF6397" w:rsidRDefault="00DE1E0B" w:rsidP="00FD6CC6">
            <w:pPr>
              <w:jc w:val="center"/>
              <w:rPr>
                <w:color w:val="000000"/>
              </w:rPr>
            </w:pPr>
            <w:r w:rsidRPr="00CF6397">
              <w:rPr>
                <w:color w:val="000000"/>
              </w:rPr>
              <w:t>H (застенчивость-смелость)</w:t>
            </w:r>
          </w:p>
        </w:tc>
        <w:tc>
          <w:tcPr>
            <w:tcW w:w="1540" w:type="dxa"/>
            <w:tcBorders>
              <w:top w:val="nil"/>
              <w:left w:val="nil"/>
              <w:bottom w:val="single" w:sz="4" w:space="0" w:color="auto"/>
              <w:right w:val="single" w:sz="4" w:space="0" w:color="auto"/>
            </w:tcBorders>
            <w:shd w:val="clear" w:color="auto" w:fill="auto"/>
            <w:noWrap/>
            <w:vAlign w:val="center"/>
            <w:hideMark/>
          </w:tcPr>
          <w:p w14:paraId="728C7657" w14:textId="77777777" w:rsidR="00DE1E0B" w:rsidRPr="00CF6397" w:rsidRDefault="00451B1E" w:rsidP="00B17244">
            <w:pPr>
              <w:jc w:val="center"/>
              <w:rPr>
                <w:color w:val="000000"/>
              </w:rPr>
            </w:pPr>
            <w:r>
              <w:rPr>
                <w:color w:val="000000"/>
              </w:rPr>
              <w:t>6</w:t>
            </w:r>
            <w:r w:rsidR="00DE1E0B" w:rsidRPr="00CF6397">
              <w:rPr>
                <w:color w:val="000000"/>
              </w:rPr>
              <w:t>±0,</w:t>
            </w:r>
            <w:r>
              <w:rPr>
                <w:color w:val="000000"/>
              </w:rPr>
              <w:t>45</w:t>
            </w:r>
          </w:p>
        </w:tc>
        <w:tc>
          <w:tcPr>
            <w:tcW w:w="1541" w:type="dxa"/>
            <w:tcBorders>
              <w:top w:val="nil"/>
              <w:left w:val="nil"/>
              <w:bottom w:val="single" w:sz="4" w:space="0" w:color="auto"/>
              <w:right w:val="single" w:sz="4" w:space="0" w:color="auto"/>
            </w:tcBorders>
            <w:shd w:val="clear" w:color="auto" w:fill="auto"/>
            <w:noWrap/>
            <w:vAlign w:val="center"/>
            <w:hideMark/>
          </w:tcPr>
          <w:p w14:paraId="11A4E4BD" w14:textId="77777777" w:rsidR="00DE1E0B" w:rsidRPr="00CF6397" w:rsidRDefault="00CF6397" w:rsidP="00CF6397">
            <w:pPr>
              <w:jc w:val="center"/>
              <w:rPr>
                <w:color w:val="000000"/>
              </w:rPr>
            </w:pPr>
            <w:r w:rsidRPr="00CF6397">
              <w:rPr>
                <w:color w:val="000000"/>
              </w:rPr>
              <w:t>5,</w:t>
            </w:r>
            <w:r w:rsidR="00B17244">
              <w:rPr>
                <w:color w:val="000000"/>
              </w:rPr>
              <w:t>2</w:t>
            </w:r>
            <w:r w:rsidRPr="00CF6397">
              <w:rPr>
                <w:color w:val="000000"/>
              </w:rPr>
              <w:t>2</w:t>
            </w:r>
            <w:r w:rsidR="00DE1E0B" w:rsidRPr="00CF6397">
              <w:rPr>
                <w:color w:val="000000"/>
              </w:rPr>
              <w:t>±0,</w:t>
            </w:r>
            <w:r w:rsidRPr="00CF6397">
              <w:rPr>
                <w:color w:val="000000"/>
              </w:rPr>
              <w:t>5</w:t>
            </w:r>
            <w:r w:rsidR="00B17244">
              <w:rPr>
                <w:color w:val="000000"/>
              </w:rPr>
              <w:t>3</w:t>
            </w:r>
          </w:p>
        </w:tc>
        <w:tc>
          <w:tcPr>
            <w:tcW w:w="1738" w:type="dxa"/>
            <w:tcBorders>
              <w:top w:val="nil"/>
              <w:left w:val="nil"/>
              <w:bottom w:val="single" w:sz="4" w:space="0" w:color="auto"/>
              <w:right w:val="single" w:sz="4" w:space="0" w:color="auto"/>
            </w:tcBorders>
            <w:shd w:val="clear" w:color="auto" w:fill="auto"/>
            <w:noWrap/>
            <w:vAlign w:val="center"/>
            <w:hideMark/>
          </w:tcPr>
          <w:p w14:paraId="7DE7E752" w14:textId="77777777" w:rsidR="00DE1E0B" w:rsidRPr="00CF6397" w:rsidRDefault="00CF6397" w:rsidP="00CF6397">
            <w:pPr>
              <w:jc w:val="center"/>
              <w:rPr>
                <w:color w:val="000000"/>
              </w:rPr>
            </w:pPr>
            <w:r w:rsidRPr="00CF6397">
              <w:rPr>
                <w:color w:val="000000"/>
              </w:rPr>
              <w:t>6,6</w:t>
            </w:r>
            <w:r w:rsidR="00DE1E0B" w:rsidRPr="00CF6397">
              <w:rPr>
                <w:color w:val="000000"/>
              </w:rPr>
              <w:t>±0,</w:t>
            </w:r>
            <w:r w:rsidR="00B17244">
              <w:rPr>
                <w:color w:val="000000"/>
              </w:rPr>
              <w:t>6</w:t>
            </w:r>
            <w:r w:rsidRPr="00CF6397">
              <w:rPr>
                <w:color w:val="000000"/>
              </w:rPr>
              <w:t>7</w:t>
            </w:r>
          </w:p>
        </w:tc>
      </w:tr>
      <w:tr w:rsidR="00DE1E0B" w:rsidRPr="00DE1E0B" w14:paraId="3C688F96" w14:textId="77777777" w:rsidTr="001971AA">
        <w:trPr>
          <w:trHeight w:val="413"/>
          <w:jc w:val="center"/>
        </w:trPr>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1C707643" w14:textId="77777777" w:rsidR="00DE1E0B" w:rsidRPr="00CF6397" w:rsidRDefault="00DE1E0B" w:rsidP="00FD6CC6">
            <w:pPr>
              <w:jc w:val="center"/>
              <w:rPr>
                <w:color w:val="000000"/>
              </w:rPr>
            </w:pPr>
            <w:r w:rsidRPr="00CF6397">
              <w:rPr>
                <w:color w:val="000000"/>
              </w:rPr>
              <w:t>I (твёрдость-чувственность)</w:t>
            </w:r>
          </w:p>
        </w:tc>
        <w:tc>
          <w:tcPr>
            <w:tcW w:w="1540" w:type="dxa"/>
            <w:tcBorders>
              <w:top w:val="nil"/>
              <w:left w:val="nil"/>
              <w:bottom w:val="single" w:sz="4" w:space="0" w:color="auto"/>
              <w:right w:val="single" w:sz="4" w:space="0" w:color="auto"/>
            </w:tcBorders>
            <w:shd w:val="clear" w:color="auto" w:fill="auto"/>
            <w:noWrap/>
            <w:vAlign w:val="center"/>
            <w:hideMark/>
          </w:tcPr>
          <w:p w14:paraId="2175B9B7" w14:textId="77777777" w:rsidR="00DE1E0B" w:rsidRPr="009505BD" w:rsidRDefault="00451B1E" w:rsidP="00CF6397">
            <w:pPr>
              <w:jc w:val="center"/>
              <w:rPr>
                <w:color w:val="000000"/>
              </w:rPr>
            </w:pPr>
            <w:r>
              <w:rPr>
                <w:color w:val="000000"/>
              </w:rPr>
              <w:t>5,84</w:t>
            </w:r>
            <w:r w:rsidR="00DE1E0B" w:rsidRPr="009505BD">
              <w:rPr>
                <w:color w:val="000000"/>
              </w:rPr>
              <w:t>±0,</w:t>
            </w:r>
            <w:r>
              <w:rPr>
                <w:color w:val="000000"/>
              </w:rPr>
              <w:t>3</w:t>
            </w:r>
            <w:r w:rsidR="00CF6397" w:rsidRPr="009505BD">
              <w:rPr>
                <w:color w:val="000000"/>
              </w:rPr>
              <w:t>5</w:t>
            </w:r>
          </w:p>
        </w:tc>
        <w:tc>
          <w:tcPr>
            <w:tcW w:w="1541" w:type="dxa"/>
            <w:tcBorders>
              <w:top w:val="nil"/>
              <w:left w:val="nil"/>
              <w:bottom w:val="single" w:sz="4" w:space="0" w:color="auto"/>
              <w:right w:val="single" w:sz="4" w:space="0" w:color="auto"/>
            </w:tcBorders>
            <w:shd w:val="clear" w:color="auto" w:fill="auto"/>
            <w:noWrap/>
            <w:vAlign w:val="center"/>
            <w:hideMark/>
          </w:tcPr>
          <w:p w14:paraId="3C625EFF" w14:textId="77777777" w:rsidR="00DE1E0B" w:rsidRPr="009505BD" w:rsidRDefault="00DE1E0B" w:rsidP="00CF6397">
            <w:pPr>
              <w:jc w:val="center"/>
              <w:rPr>
                <w:color w:val="000000"/>
              </w:rPr>
            </w:pPr>
            <w:r w:rsidRPr="009505BD">
              <w:rPr>
                <w:color w:val="000000"/>
              </w:rPr>
              <w:t>6</w:t>
            </w:r>
            <w:r w:rsidR="00CF6397" w:rsidRPr="009505BD">
              <w:rPr>
                <w:color w:val="000000"/>
              </w:rPr>
              <w:t>,</w:t>
            </w:r>
            <w:r w:rsidR="00B17244">
              <w:rPr>
                <w:color w:val="000000"/>
              </w:rPr>
              <w:t>4</w:t>
            </w:r>
            <w:r w:rsidR="00CF6397" w:rsidRPr="009505BD">
              <w:rPr>
                <w:color w:val="000000"/>
              </w:rPr>
              <w:t>4</w:t>
            </w:r>
            <w:r w:rsidRPr="009505BD">
              <w:rPr>
                <w:color w:val="000000"/>
              </w:rPr>
              <w:t>±0,</w:t>
            </w:r>
            <w:r w:rsidR="00CF6397" w:rsidRPr="009505BD">
              <w:rPr>
                <w:color w:val="000000"/>
              </w:rPr>
              <w:t>2</w:t>
            </w:r>
            <w:r w:rsidR="00B17244">
              <w:rPr>
                <w:color w:val="000000"/>
              </w:rPr>
              <w:t>3</w:t>
            </w:r>
          </w:p>
        </w:tc>
        <w:tc>
          <w:tcPr>
            <w:tcW w:w="1738" w:type="dxa"/>
            <w:tcBorders>
              <w:top w:val="nil"/>
              <w:left w:val="nil"/>
              <w:bottom w:val="single" w:sz="4" w:space="0" w:color="auto"/>
              <w:right w:val="single" w:sz="4" w:space="0" w:color="auto"/>
            </w:tcBorders>
            <w:shd w:val="clear" w:color="auto" w:fill="auto"/>
            <w:noWrap/>
            <w:vAlign w:val="center"/>
            <w:hideMark/>
          </w:tcPr>
          <w:p w14:paraId="24E33B59" w14:textId="77777777" w:rsidR="00DE1E0B" w:rsidRPr="009505BD" w:rsidRDefault="00CF6397" w:rsidP="00B17244">
            <w:pPr>
              <w:jc w:val="center"/>
              <w:rPr>
                <w:color w:val="000000"/>
              </w:rPr>
            </w:pPr>
            <w:r w:rsidRPr="009505BD">
              <w:rPr>
                <w:color w:val="000000"/>
              </w:rPr>
              <w:t>5,7</w:t>
            </w:r>
            <w:r w:rsidR="00B17244">
              <w:rPr>
                <w:color w:val="000000"/>
              </w:rPr>
              <w:t>3</w:t>
            </w:r>
            <w:r w:rsidR="00DE1E0B" w:rsidRPr="009505BD">
              <w:rPr>
                <w:color w:val="000000"/>
              </w:rPr>
              <w:t>±0,</w:t>
            </w:r>
            <w:r w:rsidR="00B17244">
              <w:rPr>
                <w:color w:val="000000"/>
              </w:rPr>
              <w:t>59</w:t>
            </w:r>
          </w:p>
        </w:tc>
      </w:tr>
      <w:tr w:rsidR="00DE1E0B" w:rsidRPr="00DE1E0B" w14:paraId="27ED4433" w14:textId="77777777" w:rsidTr="001971AA">
        <w:trPr>
          <w:trHeight w:val="496"/>
          <w:jc w:val="center"/>
        </w:trPr>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1259478F" w14:textId="77777777" w:rsidR="00DE1E0B" w:rsidRPr="00CF6397" w:rsidRDefault="00DE1E0B" w:rsidP="00FD6CC6">
            <w:pPr>
              <w:jc w:val="center"/>
              <w:rPr>
                <w:color w:val="000000"/>
              </w:rPr>
            </w:pPr>
            <w:r w:rsidRPr="00CF6397">
              <w:rPr>
                <w:color w:val="000000"/>
              </w:rPr>
              <w:t>L (доверчивость - подозрительность)</w:t>
            </w:r>
          </w:p>
        </w:tc>
        <w:tc>
          <w:tcPr>
            <w:tcW w:w="1540" w:type="dxa"/>
            <w:tcBorders>
              <w:top w:val="nil"/>
              <w:left w:val="nil"/>
              <w:bottom w:val="single" w:sz="4" w:space="0" w:color="auto"/>
              <w:right w:val="single" w:sz="4" w:space="0" w:color="auto"/>
            </w:tcBorders>
            <w:shd w:val="clear" w:color="auto" w:fill="auto"/>
            <w:noWrap/>
            <w:vAlign w:val="center"/>
            <w:hideMark/>
          </w:tcPr>
          <w:p w14:paraId="061AF92B" w14:textId="77777777" w:rsidR="00DE1E0B" w:rsidRPr="00B123EF" w:rsidRDefault="00DE1E0B" w:rsidP="00451B1E">
            <w:pPr>
              <w:jc w:val="center"/>
              <w:rPr>
                <w:color w:val="000000"/>
              </w:rPr>
            </w:pPr>
            <w:r w:rsidRPr="00B123EF">
              <w:rPr>
                <w:color w:val="000000"/>
              </w:rPr>
              <w:t>6,</w:t>
            </w:r>
            <w:r w:rsidR="00451B1E">
              <w:rPr>
                <w:color w:val="000000"/>
              </w:rPr>
              <w:t>66</w:t>
            </w:r>
            <w:r w:rsidRPr="00B123EF">
              <w:rPr>
                <w:color w:val="000000"/>
              </w:rPr>
              <w:t>±0,</w:t>
            </w:r>
            <w:r w:rsidR="00451B1E">
              <w:rPr>
                <w:color w:val="000000"/>
              </w:rPr>
              <w:t>45</w:t>
            </w:r>
          </w:p>
        </w:tc>
        <w:tc>
          <w:tcPr>
            <w:tcW w:w="1541" w:type="dxa"/>
            <w:tcBorders>
              <w:top w:val="nil"/>
              <w:left w:val="nil"/>
              <w:bottom w:val="single" w:sz="4" w:space="0" w:color="auto"/>
              <w:right w:val="single" w:sz="4" w:space="0" w:color="auto"/>
            </w:tcBorders>
            <w:shd w:val="clear" w:color="auto" w:fill="auto"/>
            <w:noWrap/>
            <w:vAlign w:val="center"/>
            <w:hideMark/>
          </w:tcPr>
          <w:p w14:paraId="53D58D49" w14:textId="77777777" w:rsidR="00DE1E0B" w:rsidRPr="00B123EF" w:rsidRDefault="009505BD" w:rsidP="009505BD">
            <w:pPr>
              <w:jc w:val="center"/>
              <w:rPr>
                <w:color w:val="000000"/>
              </w:rPr>
            </w:pPr>
            <w:r w:rsidRPr="00B123EF">
              <w:rPr>
                <w:color w:val="000000"/>
              </w:rPr>
              <w:t>7,</w:t>
            </w:r>
            <w:r w:rsidR="00B17244">
              <w:rPr>
                <w:color w:val="000000"/>
              </w:rPr>
              <w:t>3</w:t>
            </w:r>
            <w:r w:rsidRPr="00B123EF">
              <w:rPr>
                <w:color w:val="000000"/>
              </w:rPr>
              <w:t>3</w:t>
            </w:r>
            <w:r w:rsidR="00DE1E0B" w:rsidRPr="00B123EF">
              <w:rPr>
                <w:color w:val="000000"/>
              </w:rPr>
              <w:t>±0,5</w:t>
            </w:r>
            <w:r w:rsidR="00B17244">
              <w:rPr>
                <w:color w:val="000000"/>
              </w:rPr>
              <w:t>2</w:t>
            </w:r>
          </w:p>
        </w:tc>
        <w:tc>
          <w:tcPr>
            <w:tcW w:w="1738" w:type="dxa"/>
            <w:tcBorders>
              <w:top w:val="nil"/>
              <w:left w:val="nil"/>
              <w:bottom w:val="single" w:sz="4" w:space="0" w:color="auto"/>
              <w:right w:val="single" w:sz="4" w:space="0" w:color="auto"/>
            </w:tcBorders>
            <w:shd w:val="clear" w:color="auto" w:fill="auto"/>
            <w:noWrap/>
            <w:vAlign w:val="center"/>
            <w:hideMark/>
          </w:tcPr>
          <w:p w14:paraId="4299F8DE" w14:textId="77777777" w:rsidR="00DE1E0B" w:rsidRPr="00B123EF" w:rsidRDefault="00DE1E0B" w:rsidP="00B17244">
            <w:pPr>
              <w:jc w:val="center"/>
              <w:rPr>
                <w:color w:val="000000"/>
              </w:rPr>
            </w:pPr>
            <w:r w:rsidRPr="00B123EF">
              <w:rPr>
                <w:color w:val="000000"/>
              </w:rPr>
              <w:t>6,</w:t>
            </w:r>
            <w:r w:rsidR="00B17244">
              <w:rPr>
                <w:color w:val="000000"/>
              </w:rPr>
              <w:t>07</w:t>
            </w:r>
            <w:r w:rsidRPr="00B123EF">
              <w:rPr>
                <w:color w:val="000000"/>
              </w:rPr>
              <w:t>±0,</w:t>
            </w:r>
            <w:r w:rsidR="009505BD" w:rsidRPr="00B123EF">
              <w:rPr>
                <w:color w:val="000000"/>
              </w:rPr>
              <w:t>7</w:t>
            </w:r>
            <w:r w:rsidR="00B17244">
              <w:rPr>
                <w:color w:val="000000"/>
              </w:rPr>
              <w:t>2</w:t>
            </w:r>
          </w:p>
        </w:tc>
      </w:tr>
      <w:tr w:rsidR="00DE1E0B" w:rsidRPr="00DE1E0B" w14:paraId="0F0B069C" w14:textId="77777777" w:rsidTr="001971AA">
        <w:trPr>
          <w:trHeight w:val="453"/>
          <w:jc w:val="center"/>
        </w:trPr>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545E336A" w14:textId="5B65CD7B" w:rsidR="00DE1E0B" w:rsidRPr="00CF6397" w:rsidRDefault="00DE1E0B" w:rsidP="00CB53D4">
            <w:pPr>
              <w:jc w:val="center"/>
              <w:rPr>
                <w:color w:val="000000"/>
              </w:rPr>
            </w:pPr>
            <w:r w:rsidRPr="00CF6397">
              <w:rPr>
                <w:color w:val="000000"/>
              </w:rPr>
              <w:t xml:space="preserve">M (практичность </w:t>
            </w:r>
            <w:r w:rsidR="00B123EF">
              <w:rPr>
                <w:color w:val="000000"/>
              </w:rPr>
              <w:t>–</w:t>
            </w:r>
            <w:r w:rsidRPr="00CF6397">
              <w:rPr>
                <w:color w:val="000000"/>
              </w:rPr>
              <w:t xml:space="preserve"> </w:t>
            </w:r>
            <w:r w:rsidR="00CB53D4">
              <w:t>мечтательность</w:t>
            </w:r>
            <w:r w:rsidRPr="00CF6397">
              <w:rPr>
                <w:color w:val="000000"/>
              </w:rPr>
              <w:t>)</w:t>
            </w:r>
          </w:p>
        </w:tc>
        <w:tc>
          <w:tcPr>
            <w:tcW w:w="1540" w:type="dxa"/>
            <w:tcBorders>
              <w:top w:val="nil"/>
              <w:left w:val="nil"/>
              <w:bottom w:val="single" w:sz="4" w:space="0" w:color="auto"/>
              <w:right w:val="single" w:sz="4" w:space="0" w:color="auto"/>
            </w:tcBorders>
            <w:shd w:val="clear" w:color="auto" w:fill="auto"/>
            <w:noWrap/>
            <w:vAlign w:val="center"/>
            <w:hideMark/>
          </w:tcPr>
          <w:p w14:paraId="3CE75003" w14:textId="77777777" w:rsidR="00DE1E0B" w:rsidRPr="00B123EF" w:rsidRDefault="00DE1E0B" w:rsidP="00451B1E">
            <w:pPr>
              <w:jc w:val="center"/>
              <w:rPr>
                <w:color w:val="000000"/>
              </w:rPr>
            </w:pPr>
            <w:r w:rsidRPr="00B123EF">
              <w:rPr>
                <w:color w:val="000000"/>
              </w:rPr>
              <w:t>5,</w:t>
            </w:r>
            <w:r w:rsidR="00451B1E">
              <w:rPr>
                <w:color w:val="000000"/>
              </w:rPr>
              <w:t>38</w:t>
            </w:r>
            <w:r w:rsidRPr="00B123EF">
              <w:rPr>
                <w:color w:val="000000"/>
              </w:rPr>
              <w:t>±0,</w:t>
            </w:r>
            <w:r w:rsidR="00451B1E">
              <w:rPr>
                <w:color w:val="000000"/>
              </w:rPr>
              <w:t>33</w:t>
            </w:r>
          </w:p>
        </w:tc>
        <w:tc>
          <w:tcPr>
            <w:tcW w:w="1541" w:type="dxa"/>
            <w:tcBorders>
              <w:top w:val="nil"/>
              <w:left w:val="nil"/>
              <w:bottom w:val="single" w:sz="4" w:space="0" w:color="auto"/>
              <w:right w:val="single" w:sz="4" w:space="0" w:color="auto"/>
            </w:tcBorders>
            <w:shd w:val="clear" w:color="auto" w:fill="auto"/>
            <w:noWrap/>
            <w:vAlign w:val="center"/>
            <w:hideMark/>
          </w:tcPr>
          <w:p w14:paraId="10F54927" w14:textId="77777777" w:rsidR="00DE1E0B" w:rsidRPr="00B123EF" w:rsidRDefault="00B123EF" w:rsidP="00B123EF">
            <w:pPr>
              <w:jc w:val="center"/>
              <w:rPr>
                <w:color w:val="000000"/>
              </w:rPr>
            </w:pPr>
            <w:r w:rsidRPr="00B123EF">
              <w:rPr>
                <w:color w:val="000000"/>
              </w:rPr>
              <w:t>5,</w:t>
            </w:r>
            <w:r w:rsidR="00B17244">
              <w:rPr>
                <w:color w:val="000000"/>
              </w:rPr>
              <w:t>3</w:t>
            </w:r>
            <w:r w:rsidRPr="00B123EF">
              <w:rPr>
                <w:color w:val="000000"/>
              </w:rPr>
              <w:t>3</w:t>
            </w:r>
            <w:r w:rsidR="00DE1E0B" w:rsidRPr="00B123EF">
              <w:rPr>
                <w:color w:val="000000"/>
              </w:rPr>
              <w:t>±0,6</w:t>
            </w:r>
            <w:r w:rsidR="00B17244">
              <w:rPr>
                <w:color w:val="000000"/>
              </w:rPr>
              <w:t>1</w:t>
            </w:r>
          </w:p>
        </w:tc>
        <w:tc>
          <w:tcPr>
            <w:tcW w:w="1738" w:type="dxa"/>
            <w:tcBorders>
              <w:top w:val="nil"/>
              <w:left w:val="nil"/>
              <w:bottom w:val="single" w:sz="4" w:space="0" w:color="auto"/>
              <w:right w:val="single" w:sz="4" w:space="0" w:color="auto"/>
            </w:tcBorders>
            <w:shd w:val="clear" w:color="auto" w:fill="auto"/>
            <w:noWrap/>
            <w:vAlign w:val="center"/>
            <w:hideMark/>
          </w:tcPr>
          <w:p w14:paraId="2D040A47" w14:textId="77777777" w:rsidR="00DE1E0B" w:rsidRPr="00B123EF" w:rsidRDefault="00B123EF" w:rsidP="00B123EF">
            <w:pPr>
              <w:jc w:val="center"/>
              <w:rPr>
                <w:color w:val="000000"/>
              </w:rPr>
            </w:pPr>
            <w:r w:rsidRPr="00B123EF">
              <w:rPr>
                <w:color w:val="000000"/>
              </w:rPr>
              <w:t>5,5</w:t>
            </w:r>
            <w:r w:rsidR="00B17244">
              <w:rPr>
                <w:color w:val="000000"/>
              </w:rPr>
              <w:t>3</w:t>
            </w:r>
            <w:r w:rsidR="00DE1E0B" w:rsidRPr="00B123EF">
              <w:rPr>
                <w:color w:val="000000"/>
              </w:rPr>
              <w:t>±0,</w:t>
            </w:r>
            <w:r w:rsidRPr="00B123EF">
              <w:rPr>
                <w:color w:val="000000"/>
              </w:rPr>
              <w:t>4</w:t>
            </w:r>
            <w:r w:rsidR="00B17244">
              <w:rPr>
                <w:color w:val="000000"/>
              </w:rPr>
              <w:t>3</w:t>
            </w:r>
          </w:p>
        </w:tc>
      </w:tr>
      <w:tr w:rsidR="00DE1E0B" w:rsidRPr="00DE1E0B" w14:paraId="2293EB3B" w14:textId="77777777" w:rsidTr="001971AA">
        <w:trPr>
          <w:trHeight w:val="78"/>
          <w:jc w:val="center"/>
        </w:trPr>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350946B8" w14:textId="77777777" w:rsidR="00DE1E0B" w:rsidRPr="00CF6397" w:rsidRDefault="00DE1E0B" w:rsidP="00CD5945">
            <w:pPr>
              <w:jc w:val="center"/>
              <w:rPr>
                <w:color w:val="000000"/>
              </w:rPr>
            </w:pPr>
            <w:r w:rsidRPr="00CF6397">
              <w:rPr>
                <w:color w:val="000000"/>
              </w:rPr>
              <w:t xml:space="preserve">N </w:t>
            </w:r>
            <w:r w:rsidR="00B123EF">
              <w:rPr>
                <w:color w:val="000000"/>
              </w:rPr>
              <w:t>(прямолинейность - дипломатичность)</w:t>
            </w:r>
          </w:p>
        </w:tc>
        <w:tc>
          <w:tcPr>
            <w:tcW w:w="1540" w:type="dxa"/>
            <w:tcBorders>
              <w:top w:val="nil"/>
              <w:left w:val="nil"/>
              <w:bottom w:val="single" w:sz="4" w:space="0" w:color="auto"/>
              <w:right w:val="single" w:sz="4" w:space="0" w:color="auto"/>
            </w:tcBorders>
            <w:shd w:val="clear" w:color="auto" w:fill="auto"/>
            <w:noWrap/>
            <w:vAlign w:val="center"/>
            <w:hideMark/>
          </w:tcPr>
          <w:p w14:paraId="3FEAD597" w14:textId="77777777" w:rsidR="00DE1E0B" w:rsidRPr="00B123EF" w:rsidRDefault="00451B1E" w:rsidP="00451B1E">
            <w:pPr>
              <w:jc w:val="center"/>
              <w:rPr>
                <w:color w:val="000000"/>
              </w:rPr>
            </w:pPr>
            <w:r>
              <w:rPr>
                <w:color w:val="000000"/>
              </w:rPr>
              <w:t>4,66</w:t>
            </w:r>
            <w:r w:rsidR="00DE1E0B" w:rsidRPr="00B123EF">
              <w:rPr>
                <w:color w:val="000000"/>
              </w:rPr>
              <w:t>±0,</w:t>
            </w:r>
            <w:r>
              <w:rPr>
                <w:color w:val="000000"/>
              </w:rPr>
              <w:t>39</w:t>
            </w:r>
          </w:p>
        </w:tc>
        <w:tc>
          <w:tcPr>
            <w:tcW w:w="1541" w:type="dxa"/>
            <w:tcBorders>
              <w:top w:val="nil"/>
              <w:left w:val="nil"/>
              <w:bottom w:val="single" w:sz="4" w:space="0" w:color="auto"/>
              <w:right w:val="single" w:sz="4" w:space="0" w:color="auto"/>
            </w:tcBorders>
            <w:shd w:val="clear" w:color="auto" w:fill="auto"/>
            <w:noWrap/>
            <w:vAlign w:val="center"/>
            <w:hideMark/>
          </w:tcPr>
          <w:p w14:paraId="2F10C60B" w14:textId="77777777" w:rsidR="00DE1E0B" w:rsidRPr="00B123EF" w:rsidRDefault="00B123EF" w:rsidP="00B123EF">
            <w:pPr>
              <w:jc w:val="center"/>
              <w:rPr>
                <w:color w:val="000000"/>
              </w:rPr>
            </w:pPr>
            <w:r w:rsidRPr="00B123EF">
              <w:rPr>
                <w:color w:val="000000"/>
              </w:rPr>
              <w:t>5</w:t>
            </w:r>
            <w:r w:rsidR="00DE1E0B" w:rsidRPr="00B123EF">
              <w:rPr>
                <w:color w:val="000000"/>
              </w:rPr>
              <w:t>±0,5</w:t>
            </w:r>
            <w:r w:rsidR="00B17244">
              <w:rPr>
                <w:color w:val="000000"/>
              </w:rPr>
              <w:t>3</w:t>
            </w:r>
          </w:p>
        </w:tc>
        <w:tc>
          <w:tcPr>
            <w:tcW w:w="1738" w:type="dxa"/>
            <w:tcBorders>
              <w:top w:val="nil"/>
              <w:left w:val="nil"/>
              <w:bottom w:val="single" w:sz="4" w:space="0" w:color="auto"/>
              <w:right w:val="single" w:sz="4" w:space="0" w:color="auto"/>
            </w:tcBorders>
            <w:shd w:val="clear" w:color="auto" w:fill="auto"/>
            <w:noWrap/>
            <w:vAlign w:val="center"/>
            <w:hideMark/>
          </w:tcPr>
          <w:p w14:paraId="318A52B6" w14:textId="77777777" w:rsidR="00DE1E0B" w:rsidRPr="00B123EF" w:rsidRDefault="00DE1E0B" w:rsidP="00B17244">
            <w:pPr>
              <w:jc w:val="center"/>
              <w:rPr>
                <w:color w:val="000000"/>
              </w:rPr>
            </w:pPr>
            <w:r w:rsidRPr="00B123EF">
              <w:rPr>
                <w:color w:val="000000"/>
              </w:rPr>
              <w:t>4,</w:t>
            </w:r>
            <w:r w:rsidR="00B123EF" w:rsidRPr="00B123EF">
              <w:rPr>
                <w:color w:val="000000"/>
              </w:rPr>
              <w:t>6</w:t>
            </w:r>
            <w:r w:rsidRPr="00B123EF">
              <w:rPr>
                <w:color w:val="000000"/>
              </w:rPr>
              <w:t>±0,</w:t>
            </w:r>
            <w:r w:rsidR="00B17244">
              <w:rPr>
                <w:color w:val="000000"/>
              </w:rPr>
              <w:t>58</w:t>
            </w:r>
          </w:p>
        </w:tc>
      </w:tr>
      <w:tr w:rsidR="00DE1E0B" w:rsidRPr="00DE1E0B" w14:paraId="086BEA3C" w14:textId="77777777" w:rsidTr="001971AA">
        <w:trPr>
          <w:trHeight w:val="475"/>
          <w:jc w:val="center"/>
        </w:trPr>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1FB40B7B" w14:textId="77777777" w:rsidR="00DE1E0B" w:rsidRPr="00CF6397" w:rsidRDefault="00DE1E0B" w:rsidP="00FD6CC6">
            <w:pPr>
              <w:jc w:val="center"/>
              <w:rPr>
                <w:color w:val="000000"/>
              </w:rPr>
            </w:pPr>
            <w:r w:rsidRPr="00CF6397">
              <w:rPr>
                <w:color w:val="000000"/>
              </w:rPr>
              <w:t>O (спокойствие -</w:t>
            </w:r>
            <w:r w:rsidR="00CD5945">
              <w:rPr>
                <w:color w:val="000000"/>
              </w:rPr>
              <w:t xml:space="preserve"> </w:t>
            </w:r>
            <w:r w:rsidRPr="00CF6397">
              <w:rPr>
                <w:color w:val="000000"/>
              </w:rPr>
              <w:t>тревожность)</w:t>
            </w:r>
          </w:p>
        </w:tc>
        <w:tc>
          <w:tcPr>
            <w:tcW w:w="1540" w:type="dxa"/>
            <w:tcBorders>
              <w:top w:val="nil"/>
              <w:left w:val="nil"/>
              <w:bottom w:val="single" w:sz="4" w:space="0" w:color="auto"/>
              <w:right w:val="single" w:sz="4" w:space="0" w:color="auto"/>
            </w:tcBorders>
            <w:shd w:val="clear" w:color="auto" w:fill="auto"/>
            <w:noWrap/>
            <w:vAlign w:val="center"/>
            <w:hideMark/>
          </w:tcPr>
          <w:p w14:paraId="59292761" w14:textId="77777777" w:rsidR="00DE1E0B" w:rsidRPr="00B123EF" w:rsidRDefault="00DE1E0B" w:rsidP="00451B1E">
            <w:pPr>
              <w:jc w:val="center"/>
              <w:rPr>
                <w:color w:val="000000"/>
              </w:rPr>
            </w:pPr>
            <w:r w:rsidRPr="00B123EF">
              <w:rPr>
                <w:color w:val="000000"/>
              </w:rPr>
              <w:t>6,</w:t>
            </w:r>
            <w:r w:rsidR="00451B1E">
              <w:rPr>
                <w:color w:val="000000"/>
              </w:rPr>
              <w:t>72</w:t>
            </w:r>
            <w:r w:rsidRPr="00B123EF">
              <w:rPr>
                <w:color w:val="000000"/>
              </w:rPr>
              <w:t>±0,</w:t>
            </w:r>
            <w:r w:rsidR="00451B1E">
              <w:rPr>
                <w:color w:val="000000"/>
              </w:rPr>
              <w:t>40</w:t>
            </w:r>
          </w:p>
        </w:tc>
        <w:tc>
          <w:tcPr>
            <w:tcW w:w="1541" w:type="dxa"/>
            <w:tcBorders>
              <w:top w:val="nil"/>
              <w:left w:val="nil"/>
              <w:bottom w:val="single" w:sz="4" w:space="0" w:color="auto"/>
              <w:right w:val="single" w:sz="4" w:space="0" w:color="auto"/>
            </w:tcBorders>
            <w:shd w:val="clear" w:color="auto" w:fill="auto"/>
            <w:noWrap/>
            <w:vAlign w:val="center"/>
            <w:hideMark/>
          </w:tcPr>
          <w:p w14:paraId="1AD888D6" w14:textId="77777777" w:rsidR="00DE1E0B" w:rsidRPr="00B123EF" w:rsidRDefault="00DE1E0B" w:rsidP="00B123EF">
            <w:pPr>
              <w:jc w:val="center"/>
              <w:rPr>
                <w:color w:val="000000"/>
              </w:rPr>
            </w:pPr>
            <w:r w:rsidRPr="00B123EF">
              <w:rPr>
                <w:color w:val="000000"/>
              </w:rPr>
              <w:t>7</w:t>
            </w:r>
            <w:r w:rsidR="00B123EF" w:rsidRPr="00B123EF">
              <w:rPr>
                <w:color w:val="000000"/>
              </w:rPr>
              <w:t>,</w:t>
            </w:r>
            <w:r w:rsidR="00CF387E">
              <w:rPr>
                <w:color w:val="000000"/>
              </w:rPr>
              <w:t>5</w:t>
            </w:r>
            <w:r w:rsidR="00B123EF" w:rsidRPr="00B123EF">
              <w:rPr>
                <w:color w:val="000000"/>
              </w:rPr>
              <w:t>6</w:t>
            </w:r>
            <w:r w:rsidRPr="00B123EF">
              <w:rPr>
                <w:color w:val="000000"/>
              </w:rPr>
              <w:t>±0,</w:t>
            </w:r>
            <w:r w:rsidR="00B123EF" w:rsidRPr="00B123EF">
              <w:rPr>
                <w:color w:val="000000"/>
              </w:rPr>
              <w:t>6</w:t>
            </w:r>
            <w:r w:rsidR="00CF387E">
              <w:rPr>
                <w:color w:val="000000"/>
              </w:rPr>
              <w:t>2</w:t>
            </w:r>
          </w:p>
        </w:tc>
        <w:tc>
          <w:tcPr>
            <w:tcW w:w="1738" w:type="dxa"/>
            <w:tcBorders>
              <w:top w:val="nil"/>
              <w:left w:val="nil"/>
              <w:bottom w:val="single" w:sz="4" w:space="0" w:color="auto"/>
              <w:right w:val="single" w:sz="4" w:space="0" w:color="auto"/>
            </w:tcBorders>
            <w:shd w:val="clear" w:color="auto" w:fill="auto"/>
            <w:noWrap/>
            <w:vAlign w:val="center"/>
            <w:hideMark/>
          </w:tcPr>
          <w:p w14:paraId="00062FFF" w14:textId="77777777" w:rsidR="00DE1E0B" w:rsidRPr="00B123EF" w:rsidRDefault="00B123EF" w:rsidP="00CF387E">
            <w:pPr>
              <w:jc w:val="center"/>
              <w:rPr>
                <w:color w:val="000000"/>
              </w:rPr>
            </w:pPr>
            <w:r w:rsidRPr="00B123EF">
              <w:rPr>
                <w:color w:val="000000"/>
              </w:rPr>
              <w:t>5,7</w:t>
            </w:r>
            <w:r w:rsidR="00CF387E">
              <w:rPr>
                <w:color w:val="000000"/>
              </w:rPr>
              <w:t>3</w:t>
            </w:r>
            <w:r w:rsidR="00DE1E0B" w:rsidRPr="00B123EF">
              <w:rPr>
                <w:color w:val="000000"/>
              </w:rPr>
              <w:t>±0,</w:t>
            </w:r>
            <w:r w:rsidR="00CF387E">
              <w:rPr>
                <w:color w:val="000000"/>
              </w:rPr>
              <w:t>47</w:t>
            </w:r>
            <w:r w:rsidR="00C64432">
              <w:rPr>
                <w:color w:val="000000"/>
              </w:rPr>
              <w:t>*</w:t>
            </w:r>
          </w:p>
        </w:tc>
      </w:tr>
      <w:tr w:rsidR="00DE1E0B" w:rsidRPr="00DE1E0B" w14:paraId="76C536E8" w14:textId="77777777" w:rsidTr="001971AA">
        <w:trPr>
          <w:trHeight w:val="518"/>
          <w:jc w:val="center"/>
        </w:trPr>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2F05B3CD" w14:textId="77777777" w:rsidR="00DE1E0B" w:rsidRPr="00CF6397" w:rsidRDefault="00DE1E0B" w:rsidP="00FD6CC6">
            <w:pPr>
              <w:jc w:val="center"/>
              <w:rPr>
                <w:color w:val="000000"/>
              </w:rPr>
            </w:pPr>
            <w:r w:rsidRPr="00CF6397">
              <w:rPr>
                <w:color w:val="000000"/>
              </w:rPr>
              <w:t>Q1 (консерватизм-радикализм)</w:t>
            </w:r>
          </w:p>
        </w:tc>
        <w:tc>
          <w:tcPr>
            <w:tcW w:w="1540" w:type="dxa"/>
            <w:tcBorders>
              <w:top w:val="nil"/>
              <w:left w:val="nil"/>
              <w:bottom w:val="single" w:sz="4" w:space="0" w:color="auto"/>
              <w:right w:val="single" w:sz="4" w:space="0" w:color="auto"/>
            </w:tcBorders>
            <w:shd w:val="clear" w:color="auto" w:fill="auto"/>
            <w:noWrap/>
            <w:vAlign w:val="center"/>
            <w:hideMark/>
          </w:tcPr>
          <w:p w14:paraId="08CF82DB" w14:textId="77777777" w:rsidR="00DE1E0B" w:rsidRPr="00B123EF" w:rsidRDefault="00B123EF" w:rsidP="00451B1E">
            <w:pPr>
              <w:jc w:val="center"/>
              <w:rPr>
                <w:color w:val="000000"/>
              </w:rPr>
            </w:pPr>
            <w:r w:rsidRPr="00B123EF">
              <w:rPr>
                <w:color w:val="000000"/>
              </w:rPr>
              <w:t>6,</w:t>
            </w:r>
            <w:r w:rsidR="00CF387E">
              <w:rPr>
                <w:color w:val="000000"/>
              </w:rPr>
              <w:t>5</w:t>
            </w:r>
            <w:r w:rsidR="00451B1E">
              <w:rPr>
                <w:color w:val="000000"/>
              </w:rPr>
              <w:t>6</w:t>
            </w:r>
            <w:r w:rsidR="00DE1E0B" w:rsidRPr="00B123EF">
              <w:rPr>
                <w:color w:val="000000"/>
              </w:rPr>
              <w:t>±0,</w:t>
            </w:r>
            <w:r w:rsidR="00451B1E">
              <w:rPr>
                <w:color w:val="000000"/>
              </w:rPr>
              <w:t>35</w:t>
            </w:r>
          </w:p>
        </w:tc>
        <w:tc>
          <w:tcPr>
            <w:tcW w:w="1541" w:type="dxa"/>
            <w:tcBorders>
              <w:top w:val="nil"/>
              <w:left w:val="nil"/>
              <w:bottom w:val="single" w:sz="4" w:space="0" w:color="auto"/>
              <w:right w:val="single" w:sz="4" w:space="0" w:color="auto"/>
            </w:tcBorders>
            <w:shd w:val="clear" w:color="auto" w:fill="auto"/>
            <w:noWrap/>
            <w:vAlign w:val="center"/>
            <w:hideMark/>
          </w:tcPr>
          <w:p w14:paraId="1BDBC27C" w14:textId="77777777" w:rsidR="00DE1E0B" w:rsidRPr="00B123EF" w:rsidRDefault="00B123EF" w:rsidP="00B123EF">
            <w:pPr>
              <w:jc w:val="center"/>
              <w:rPr>
                <w:color w:val="000000"/>
              </w:rPr>
            </w:pPr>
            <w:r w:rsidRPr="00B123EF">
              <w:rPr>
                <w:color w:val="000000"/>
              </w:rPr>
              <w:t>6,</w:t>
            </w:r>
            <w:r w:rsidR="00CF387E">
              <w:rPr>
                <w:color w:val="000000"/>
              </w:rPr>
              <w:t>1</w:t>
            </w:r>
            <w:r w:rsidRPr="00B123EF">
              <w:rPr>
                <w:color w:val="000000"/>
              </w:rPr>
              <w:t>1</w:t>
            </w:r>
            <w:r w:rsidR="00DE1E0B" w:rsidRPr="00B123EF">
              <w:rPr>
                <w:color w:val="000000"/>
              </w:rPr>
              <w:t>±0,</w:t>
            </w:r>
            <w:r w:rsidRPr="00B123EF">
              <w:rPr>
                <w:color w:val="000000"/>
              </w:rPr>
              <w:t>4</w:t>
            </w:r>
            <w:r w:rsidR="00CF387E">
              <w:rPr>
                <w:color w:val="000000"/>
              </w:rPr>
              <w:t>1</w:t>
            </w:r>
          </w:p>
        </w:tc>
        <w:tc>
          <w:tcPr>
            <w:tcW w:w="1738" w:type="dxa"/>
            <w:tcBorders>
              <w:top w:val="nil"/>
              <w:left w:val="nil"/>
              <w:bottom w:val="single" w:sz="4" w:space="0" w:color="auto"/>
              <w:right w:val="single" w:sz="4" w:space="0" w:color="auto"/>
            </w:tcBorders>
            <w:shd w:val="clear" w:color="auto" w:fill="auto"/>
            <w:noWrap/>
            <w:vAlign w:val="center"/>
            <w:hideMark/>
          </w:tcPr>
          <w:p w14:paraId="58C0C7FE" w14:textId="77777777" w:rsidR="00DE1E0B" w:rsidRPr="00B123EF" w:rsidRDefault="00B123EF" w:rsidP="00CF387E">
            <w:pPr>
              <w:jc w:val="center"/>
              <w:rPr>
                <w:color w:val="000000"/>
              </w:rPr>
            </w:pPr>
            <w:r w:rsidRPr="00B123EF">
              <w:rPr>
                <w:color w:val="000000"/>
              </w:rPr>
              <w:t>6,</w:t>
            </w:r>
            <w:r w:rsidR="00CF387E">
              <w:rPr>
                <w:color w:val="000000"/>
              </w:rPr>
              <w:t>87</w:t>
            </w:r>
            <w:r w:rsidR="00DE1E0B" w:rsidRPr="00B123EF">
              <w:rPr>
                <w:color w:val="000000"/>
              </w:rPr>
              <w:t>±0,</w:t>
            </w:r>
            <w:r w:rsidRPr="00B123EF">
              <w:rPr>
                <w:color w:val="000000"/>
              </w:rPr>
              <w:t>5</w:t>
            </w:r>
          </w:p>
        </w:tc>
      </w:tr>
      <w:tr w:rsidR="00DE1E0B" w:rsidRPr="00DE1E0B" w14:paraId="6BD45303" w14:textId="77777777" w:rsidTr="001971AA">
        <w:trPr>
          <w:trHeight w:val="518"/>
          <w:jc w:val="center"/>
        </w:trPr>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06D8681B" w14:textId="77777777" w:rsidR="00DE1E0B" w:rsidRPr="00CF6397" w:rsidRDefault="00DE1E0B" w:rsidP="00FD6CC6">
            <w:pPr>
              <w:jc w:val="center"/>
            </w:pPr>
            <w:r w:rsidRPr="00CF6397">
              <w:t>Q2 (</w:t>
            </w:r>
            <w:proofErr w:type="spellStart"/>
            <w:r w:rsidRPr="00CF6397">
              <w:t>конформность</w:t>
            </w:r>
            <w:proofErr w:type="spellEnd"/>
            <w:r w:rsidR="00CF6397">
              <w:t xml:space="preserve"> </w:t>
            </w:r>
            <w:proofErr w:type="gramStart"/>
            <w:r w:rsidRPr="00CF6397">
              <w:t>-с</w:t>
            </w:r>
            <w:proofErr w:type="gramEnd"/>
            <w:r w:rsidRPr="00CF6397">
              <w:t>амостоятельность)</w:t>
            </w:r>
          </w:p>
        </w:tc>
        <w:tc>
          <w:tcPr>
            <w:tcW w:w="1540" w:type="dxa"/>
            <w:tcBorders>
              <w:top w:val="nil"/>
              <w:left w:val="nil"/>
              <w:bottom w:val="single" w:sz="4" w:space="0" w:color="auto"/>
              <w:right w:val="single" w:sz="4" w:space="0" w:color="auto"/>
            </w:tcBorders>
            <w:shd w:val="clear" w:color="auto" w:fill="auto"/>
            <w:noWrap/>
            <w:vAlign w:val="center"/>
            <w:hideMark/>
          </w:tcPr>
          <w:p w14:paraId="371E972C" w14:textId="77777777" w:rsidR="00DE1E0B" w:rsidRPr="00A31FCC" w:rsidRDefault="00B123EF" w:rsidP="00451B1E">
            <w:pPr>
              <w:jc w:val="center"/>
            </w:pPr>
            <w:r w:rsidRPr="00A31FCC">
              <w:t>5,</w:t>
            </w:r>
            <w:r w:rsidR="00451B1E">
              <w:t>25</w:t>
            </w:r>
            <w:r w:rsidR="00DE1E0B" w:rsidRPr="00A31FCC">
              <w:t>±0,</w:t>
            </w:r>
            <w:r w:rsidR="00451B1E">
              <w:t>51</w:t>
            </w:r>
          </w:p>
        </w:tc>
        <w:tc>
          <w:tcPr>
            <w:tcW w:w="1541" w:type="dxa"/>
            <w:tcBorders>
              <w:top w:val="nil"/>
              <w:left w:val="nil"/>
              <w:bottom w:val="single" w:sz="4" w:space="0" w:color="auto"/>
              <w:right w:val="single" w:sz="4" w:space="0" w:color="auto"/>
            </w:tcBorders>
            <w:shd w:val="clear" w:color="auto" w:fill="auto"/>
            <w:noWrap/>
            <w:vAlign w:val="center"/>
            <w:hideMark/>
          </w:tcPr>
          <w:p w14:paraId="2B9A31C7" w14:textId="77777777" w:rsidR="00DE1E0B" w:rsidRPr="00A31FCC" w:rsidRDefault="00DE1E0B" w:rsidP="00CF387E">
            <w:pPr>
              <w:jc w:val="center"/>
            </w:pPr>
            <w:r w:rsidRPr="00A31FCC">
              <w:t>5</w:t>
            </w:r>
            <w:r w:rsidR="00B123EF" w:rsidRPr="00A31FCC">
              <w:t>,</w:t>
            </w:r>
            <w:r w:rsidR="00CF387E">
              <w:t>5</w:t>
            </w:r>
            <w:r w:rsidR="00B123EF" w:rsidRPr="00A31FCC">
              <w:t>6</w:t>
            </w:r>
            <w:r w:rsidRPr="00A31FCC">
              <w:t>±0,</w:t>
            </w:r>
            <w:r w:rsidR="00CF387E">
              <w:t>68</w:t>
            </w:r>
          </w:p>
        </w:tc>
        <w:tc>
          <w:tcPr>
            <w:tcW w:w="1738" w:type="dxa"/>
            <w:tcBorders>
              <w:top w:val="nil"/>
              <w:left w:val="nil"/>
              <w:bottom w:val="single" w:sz="4" w:space="0" w:color="auto"/>
              <w:right w:val="single" w:sz="4" w:space="0" w:color="auto"/>
            </w:tcBorders>
            <w:shd w:val="clear" w:color="auto" w:fill="auto"/>
            <w:noWrap/>
            <w:vAlign w:val="center"/>
            <w:hideMark/>
          </w:tcPr>
          <w:p w14:paraId="55745B03" w14:textId="77777777" w:rsidR="00DE1E0B" w:rsidRPr="00A31FCC" w:rsidRDefault="00B123EF" w:rsidP="00B123EF">
            <w:pPr>
              <w:jc w:val="center"/>
            </w:pPr>
            <w:r w:rsidRPr="00A31FCC">
              <w:t>6,1</w:t>
            </w:r>
            <w:r w:rsidR="00CF387E">
              <w:t>3</w:t>
            </w:r>
            <w:r w:rsidR="00DE1E0B" w:rsidRPr="00A31FCC">
              <w:t>±0,</w:t>
            </w:r>
            <w:r w:rsidRPr="00A31FCC">
              <w:t>7</w:t>
            </w:r>
            <w:r w:rsidR="00CF387E">
              <w:t>3</w:t>
            </w:r>
          </w:p>
        </w:tc>
      </w:tr>
      <w:tr w:rsidR="00DE1E0B" w:rsidRPr="00DE1E0B" w14:paraId="69FF0EAD" w14:textId="77777777" w:rsidTr="001971AA">
        <w:trPr>
          <w:trHeight w:val="754"/>
          <w:jc w:val="center"/>
        </w:trPr>
        <w:tc>
          <w:tcPr>
            <w:tcW w:w="4438" w:type="dxa"/>
            <w:tcBorders>
              <w:top w:val="nil"/>
              <w:left w:val="single" w:sz="4" w:space="0" w:color="auto"/>
              <w:bottom w:val="single" w:sz="4" w:space="0" w:color="auto"/>
              <w:right w:val="single" w:sz="4" w:space="0" w:color="auto"/>
            </w:tcBorders>
            <w:shd w:val="clear" w:color="auto" w:fill="auto"/>
            <w:vAlign w:val="center"/>
            <w:hideMark/>
          </w:tcPr>
          <w:p w14:paraId="4B817A86" w14:textId="77777777" w:rsidR="00DE1E0B" w:rsidRPr="00CF6397" w:rsidRDefault="00DE1E0B" w:rsidP="00FD6CC6">
            <w:pPr>
              <w:jc w:val="center"/>
              <w:rPr>
                <w:color w:val="000000"/>
              </w:rPr>
            </w:pPr>
            <w:r w:rsidRPr="00CF6397">
              <w:rPr>
                <w:color w:val="000000"/>
              </w:rPr>
              <w:t>Q3 (низкий самоконтроль</w:t>
            </w:r>
            <w:r w:rsidR="00CD5945">
              <w:rPr>
                <w:color w:val="000000"/>
              </w:rPr>
              <w:t xml:space="preserve"> </w:t>
            </w:r>
            <w:r w:rsidRPr="00CF6397">
              <w:rPr>
                <w:color w:val="000000"/>
              </w:rPr>
              <w:t>-</w:t>
            </w:r>
            <w:r w:rsidR="00CD5945">
              <w:rPr>
                <w:color w:val="000000"/>
              </w:rPr>
              <w:t xml:space="preserve"> </w:t>
            </w:r>
            <w:r w:rsidRPr="00CF6397">
              <w:rPr>
                <w:color w:val="000000"/>
              </w:rPr>
              <w:t>высокий самоконтроль)</w:t>
            </w:r>
          </w:p>
        </w:tc>
        <w:tc>
          <w:tcPr>
            <w:tcW w:w="1540" w:type="dxa"/>
            <w:tcBorders>
              <w:top w:val="nil"/>
              <w:left w:val="nil"/>
              <w:bottom w:val="single" w:sz="4" w:space="0" w:color="auto"/>
              <w:right w:val="single" w:sz="4" w:space="0" w:color="auto"/>
            </w:tcBorders>
            <w:shd w:val="clear" w:color="auto" w:fill="auto"/>
            <w:noWrap/>
            <w:vAlign w:val="center"/>
            <w:hideMark/>
          </w:tcPr>
          <w:p w14:paraId="414637D4" w14:textId="77777777" w:rsidR="00DE1E0B" w:rsidRPr="00A31FCC" w:rsidRDefault="00B123EF" w:rsidP="00451B1E">
            <w:pPr>
              <w:jc w:val="center"/>
              <w:rPr>
                <w:color w:val="000000"/>
              </w:rPr>
            </w:pPr>
            <w:r w:rsidRPr="00A31FCC">
              <w:rPr>
                <w:color w:val="000000"/>
              </w:rPr>
              <w:t>6,</w:t>
            </w:r>
            <w:r w:rsidR="00451B1E">
              <w:rPr>
                <w:color w:val="000000"/>
              </w:rPr>
              <w:t>13</w:t>
            </w:r>
            <w:r w:rsidR="00DE1E0B" w:rsidRPr="00A31FCC">
              <w:rPr>
                <w:color w:val="000000"/>
              </w:rPr>
              <w:t>±0,</w:t>
            </w:r>
            <w:r w:rsidR="00451B1E">
              <w:rPr>
                <w:color w:val="000000"/>
              </w:rPr>
              <w:t>36</w:t>
            </w:r>
          </w:p>
        </w:tc>
        <w:tc>
          <w:tcPr>
            <w:tcW w:w="1541" w:type="dxa"/>
            <w:tcBorders>
              <w:top w:val="nil"/>
              <w:left w:val="nil"/>
              <w:bottom w:val="single" w:sz="4" w:space="0" w:color="auto"/>
              <w:right w:val="single" w:sz="4" w:space="0" w:color="auto"/>
            </w:tcBorders>
            <w:shd w:val="clear" w:color="auto" w:fill="auto"/>
            <w:noWrap/>
            <w:vAlign w:val="center"/>
            <w:hideMark/>
          </w:tcPr>
          <w:p w14:paraId="3DD88EFE" w14:textId="77777777" w:rsidR="00DE1E0B" w:rsidRPr="00A31FCC" w:rsidRDefault="00B123EF" w:rsidP="00CF387E">
            <w:pPr>
              <w:jc w:val="center"/>
              <w:rPr>
                <w:color w:val="000000"/>
              </w:rPr>
            </w:pPr>
            <w:r w:rsidRPr="00A31FCC">
              <w:rPr>
                <w:color w:val="000000"/>
              </w:rPr>
              <w:t>5,</w:t>
            </w:r>
            <w:r w:rsidR="00CF387E">
              <w:rPr>
                <w:color w:val="000000"/>
              </w:rPr>
              <w:t>2</w:t>
            </w:r>
            <w:r w:rsidRPr="00A31FCC">
              <w:rPr>
                <w:color w:val="000000"/>
              </w:rPr>
              <w:t>2</w:t>
            </w:r>
            <w:r w:rsidR="00DE1E0B" w:rsidRPr="00A31FCC">
              <w:rPr>
                <w:color w:val="000000"/>
              </w:rPr>
              <w:t>±0,</w:t>
            </w:r>
            <w:r w:rsidR="00CF387E">
              <w:rPr>
                <w:color w:val="000000"/>
              </w:rPr>
              <w:t>66</w:t>
            </w:r>
          </w:p>
        </w:tc>
        <w:tc>
          <w:tcPr>
            <w:tcW w:w="1738" w:type="dxa"/>
            <w:tcBorders>
              <w:top w:val="nil"/>
              <w:left w:val="nil"/>
              <w:bottom w:val="single" w:sz="4" w:space="0" w:color="auto"/>
              <w:right w:val="single" w:sz="4" w:space="0" w:color="auto"/>
            </w:tcBorders>
            <w:shd w:val="clear" w:color="auto" w:fill="auto"/>
            <w:noWrap/>
            <w:vAlign w:val="center"/>
            <w:hideMark/>
          </w:tcPr>
          <w:p w14:paraId="37F26AFC" w14:textId="77777777" w:rsidR="00DE1E0B" w:rsidRPr="00A31FCC" w:rsidRDefault="00B123EF" w:rsidP="00CF387E">
            <w:pPr>
              <w:jc w:val="center"/>
              <w:rPr>
                <w:color w:val="000000"/>
              </w:rPr>
            </w:pPr>
            <w:r w:rsidRPr="00A31FCC">
              <w:rPr>
                <w:color w:val="000000"/>
              </w:rPr>
              <w:t>6,7</w:t>
            </w:r>
            <w:r w:rsidR="00CF387E">
              <w:rPr>
                <w:color w:val="000000"/>
              </w:rPr>
              <w:t>3</w:t>
            </w:r>
            <w:r w:rsidR="00DE1E0B" w:rsidRPr="00A31FCC">
              <w:rPr>
                <w:color w:val="000000"/>
              </w:rPr>
              <w:t>±0,</w:t>
            </w:r>
            <w:r w:rsidR="00CF387E">
              <w:rPr>
                <w:color w:val="000000"/>
              </w:rPr>
              <w:t>37</w:t>
            </w:r>
          </w:p>
        </w:tc>
      </w:tr>
      <w:tr w:rsidR="00DE1E0B" w:rsidRPr="00DE1E0B" w14:paraId="1D5B434E" w14:textId="77777777" w:rsidTr="001971AA">
        <w:trPr>
          <w:trHeight w:val="797"/>
          <w:jc w:val="center"/>
        </w:trPr>
        <w:tc>
          <w:tcPr>
            <w:tcW w:w="4438" w:type="dxa"/>
            <w:tcBorders>
              <w:top w:val="nil"/>
              <w:left w:val="single" w:sz="4" w:space="0" w:color="auto"/>
              <w:bottom w:val="single" w:sz="4" w:space="0" w:color="auto"/>
              <w:right w:val="single" w:sz="4" w:space="0" w:color="auto"/>
            </w:tcBorders>
            <w:shd w:val="clear" w:color="auto" w:fill="auto"/>
            <w:vAlign w:val="center"/>
            <w:hideMark/>
          </w:tcPr>
          <w:p w14:paraId="78E2E779" w14:textId="77777777" w:rsidR="00DE1E0B" w:rsidRPr="00CF6397" w:rsidRDefault="00DE1E0B" w:rsidP="009505BD">
            <w:pPr>
              <w:jc w:val="center"/>
              <w:rPr>
                <w:color w:val="000000"/>
              </w:rPr>
            </w:pPr>
            <w:r w:rsidRPr="00CF6397">
              <w:rPr>
                <w:color w:val="000000"/>
              </w:rPr>
              <w:t xml:space="preserve">Q4 (внутренняя </w:t>
            </w:r>
            <w:r w:rsidR="009505BD">
              <w:rPr>
                <w:color w:val="000000"/>
              </w:rPr>
              <w:t>рассл</w:t>
            </w:r>
            <w:r w:rsidR="00B123EF">
              <w:rPr>
                <w:color w:val="000000"/>
              </w:rPr>
              <w:t>а</w:t>
            </w:r>
            <w:r w:rsidR="009505BD">
              <w:rPr>
                <w:color w:val="000000"/>
              </w:rPr>
              <w:t>бленность</w:t>
            </w:r>
            <w:r w:rsidRPr="00CF6397">
              <w:rPr>
                <w:color w:val="000000"/>
              </w:rPr>
              <w:t>-</w:t>
            </w:r>
            <w:r w:rsidR="009505BD">
              <w:rPr>
                <w:color w:val="000000"/>
              </w:rPr>
              <w:t>напряжённость</w:t>
            </w:r>
            <w:r w:rsidRPr="00CF6397">
              <w:rPr>
                <w:color w:val="000000"/>
              </w:rPr>
              <w:t>)</w:t>
            </w:r>
          </w:p>
        </w:tc>
        <w:tc>
          <w:tcPr>
            <w:tcW w:w="1540" w:type="dxa"/>
            <w:tcBorders>
              <w:top w:val="nil"/>
              <w:left w:val="nil"/>
              <w:bottom w:val="single" w:sz="4" w:space="0" w:color="auto"/>
              <w:right w:val="single" w:sz="4" w:space="0" w:color="auto"/>
            </w:tcBorders>
            <w:shd w:val="clear" w:color="auto" w:fill="auto"/>
            <w:noWrap/>
            <w:vAlign w:val="center"/>
            <w:hideMark/>
          </w:tcPr>
          <w:p w14:paraId="33D70AFD" w14:textId="77777777" w:rsidR="00DE1E0B" w:rsidRPr="00A31FCC" w:rsidRDefault="00DE1E0B" w:rsidP="00451B1E">
            <w:pPr>
              <w:jc w:val="center"/>
              <w:rPr>
                <w:color w:val="000000"/>
              </w:rPr>
            </w:pPr>
            <w:r w:rsidRPr="00A31FCC">
              <w:rPr>
                <w:color w:val="000000"/>
              </w:rPr>
              <w:t>4,</w:t>
            </w:r>
            <w:r w:rsidR="00451B1E">
              <w:rPr>
                <w:color w:val="000000"/>
              </w:rPr>
              <w:t>69</w:t>
            </w:r>
            <w:r w:rsidRPr="00A31FCC">
              <w:rPr>
                <w:color w:val="000000"/>
              </w:rPr>
              <w:t>±0,</w:t>
            </w:r>
            <w:r w:rsidR="00451B1E">
              <w:rPr>
                <w:color w:val="000000"/>
              </w:rPr>
              <w:t>3</w:t>
            </w:r>
            <w:r w:rsidR="00CF387E">
              <w:rPr>
                <w:color w:val="000000"/>
              </w:rPr>
              <w:t>5</w:t>
            </w:r>
          </w:p>
        </w:tc>
        <w:tc>
          <w:tcPr>
            <w:tcW w:w="1541" w:type="dxa"/>
            <w:tcBorders>
              <w:top w:val="nil"/>
              <w:left w:val="nil"/>
              <w:bottom w:val="single" w:sz="4" w:space="0" w:color="auto"/>
              <w:right w:val="single" w:sz="4" w:space="0" w:color="auto"/>
            </w:tcBorders>
            <w:shd w:val="clear" w:color="auto" w:fill="auto"/>
            <w:noWrap/>
            <w:vAlign w:val="center"/>
            <w:hideMark/>
          </w:tcPr>
          <w:p w14:paraId="5BCD5377" w14:textId="77777777" w:rsidR="00DE1E0B" w:rsidRPr="00A31FCC" w:rsidRDefault="00B123EF" w:rsidP="00B123EF">
            <w:pPr>
              <w:jc w:val="center"/>
              <w:rPr>
                <w:color w:val="000000"/>
              </w:rPr>
            </w:pPr>
            <w:r w:rsidRPr="00A31FCC">
              <w:rPr>
                <w:color w:val="000000"/>
              </w:rPr>
              <w:t>5,</w:t>
            </w:r>
            <w:r w:rsidR="00CF387E">
              <w:rPr>
                <w:color w:val="000000"/>
              </w:rPr>
              <w:t>8</w:t>
            </w:r>
            <w:r w:rsidRPr="00A31FCC">
              <w:rPr>
                <w:color w:val="000000"/>
              </w:rPr>
              <w:t>9</w:t>
            </w:r>
            <w:r w:rsidR="00DE1E0B" w:rsidRPr="00A31FCC">
              <w:rPr>
                <w:color w:val="000000"/>
              </w:rPr>
              <w:t>±0,</w:t>
            </w:r>
            <w:r w:rsidRPr="00A31FCC">
              <w:rPr>
                <w:color w:val="000000"/>
              </w:rPr>
              <w:t>3</w:t>
            </w:r>
            <w:r w:rsidR="00CF387E">
              <w:rPr>
                <w:color w:val="000000"/>
              </w:rPr>
              <w:t>5</w:t>
            </w:r>
          </w:p>
        </w:tc>
        <w:tc>
          <w:tcPr>
            <w:tcW w:w="1738" w:type="dxa"/>
            <w:tcBorders>
              <w:top w:val="nil"/>
              <w:left w:val="nil"/>
              <w:bottom w:val="single" w:sz="4" w:space="0" w:color="auto"/>
              <w:right w:val="single" w:sz="4" w:space="0" w:color="auto"/>
            </w:tcBorders>
            <w:shd w:val="clear" w:color="auto" w:fill="auto"/>
            <w:noWrap/>
            <w:vAlign w:val="center"/>
            <w:hideMark/>
          </w:tcPr>
          <w:p w14:paraId="6F07E7FA" w14:textId="77777777" w:rsidR="00DE1E0B" w:rsidRPr="00A31FCC" w:rsidRDefault="00A31FCC" w:rsidP="00A31FCC">
            <w:pPr>
              <w:jc w:val="center"/>
              <w:rPr>
                <w:color w:val="000000"/>
              </w:rPr>
            </w:pPr>
            <w:r w:rsidRPr="00A31FCC">
              <w:rPr>
                <w:color w:val="000000"/>
              </w:rPr>
              <w:t>3,8</w:t>
            </w:r>
            <w:r w:rsidR="00DE1E0B" w:rsidRPr="00A31FCC">
              <w:rPr>
                <w:color w:val="000000"/>
              </w:rPr>
              <w:t>±0,</w:t>
            </w:r>
            <w:r w:rsidRPr="00A31FCC">
              <w:rPr>
                <w:color w:val="000000"/>
              </w:rPr>
              <w:t>5</w:t>
            </w:r>
            <w:r w:rsidR="00CF387E">
              <w:rPr>
                <w:color w:val="000000"/>
              </w:rPr>
              <w:t>3</w:t>
            </w:r>
            <w:r w:rsidR="00C64432">
              <w:rPr>
                <w:color w:val="000000"/>
              </w:rPr>
              <w:t>***</w:t>
            </w:r>
          </w:p>
        </w:tc>
      </w:tr>
    </w:tbl>
    <w:p w14:paraId="5131C6F3" w14:textId="77777777" w:rsidR="00DE1E0B" w:rsidRDefault="00DE1E0B" w:rsidP="003E727E">
      <w:pPr>
        <w:spacing w:line="360" w:lineRule="auto"/>
        <w:jc w:val="both"/>
      </w:pPr>
      <w:r w:rsidRPr="00C64432">
        <w:t xml:space="preserve">Примечание. Достоверность различия между группой </w:t>
      </w:r>
      <w:r w:rsidR="00C64432" w:rsidRPr="00C64432">
        <w:t>практикующих медиаторов с возрастом до 38 и более 39</w:t>
      </w:r>
      <w:r w:rsidRPr="00C64432">
        <w:t xml:space="preserve">: * - </w:t>
      </w:r>
      <w:r w:rsidR="00C64432">
        <w:t>р-0,</w:t>
      </w:r>
      <w:r w:rsidR="003C09C5">
        <w:t>1</w:t>
      </w:r>
      <w:r w:rsidRPr="00C64432">
        <w:t xml:space="preserve">; </w:t>
      </w:r>
      <w:r w:rsidR="00C64432">
        <w:t>*</w:t>
      </w:r>
      <w:r w:rsidRPr="00C64432">
        <w:t xml:space="preserve">* - </w:t>
      </w:r>
      <w:proofErr w:type="gramStart"/>
      <w:r w:rsidR="00C64432">
        <w:t>р</w:t>
      </w:r>
      <w:proofErr w:type="gramEnd"/>
      <w:r w:rsidR="003C09C5">
        <w:t xml:space="preserve"> </w:t>
      </w:r>
      <w:r w:rsidR="00C64432">
        <w:t>-</w:t>
      </w:r>
      <w:r w:rsidR="003C09C5">
        <w:t xml:space="preserve"> </w:t>
      </w:r>
      <w:r w:rsidR="00C64432">
        <w:t>0,</w:t>
      </w:r>
      <w:r w:rsidR="003C09C5">
        <w:t>05</w:t>
      </w:r>
      <w:r w:rsidRPr="00C64432">
        <w:t>;</w:t>
      </w:r>
      <w:r w:rsidR="00C64432">
        <w:t xml:space="preserve"> *</w:t>
      </w:r>
      <w:r w:rsidRPr="00C64432">
        <w:t xml:space="preserve">** - </w:t>
      </w:r>
      <w:r w:rsidR="00C64432">
        <w:t>р-0,02 вероятности</w:t>
      </w:r>
      <w:r w:rsidRPr="00C64432">
        <w:t>.</w:t>
      </w:r>
      <w:r w:rsidRPr="007B457E">
        <w:t xml:space="preserve"> </w:t>
      </w:r>
    </w:p>
    <w:p w14:paraId="638E3863" w14:textId="77777777" w:rsidR="00F2053F" w:rsidRPr="007F623D" w:rsidRDefault="00F2053F" w:rsidP="00F2053F">
      <w:pPr>
        <w:spacing w:line="360" w:lineRule="auto"/>
        <w:ind w:firstLine="709"/>
        <w:jc w:val="both"/>
      </w:pPr>
      <w:r w:rsidRPr="007F623D">
        <w:lastRenderedPageBreak/>
        <w:t>Ярко выраженной тенденции к преобладанию того или иного свойс</w:t>
      </w:r>
      <w:r>
        <w:t>тва личности определено не было. Более того, за исключением трёх факторов (</w:t>
      </w:r>
      <w:r>
        <w:rPr>
          <w:lang w:val="en-US"/>
        </w:rPr>
        <w:t>B</w:t>
      </w:r>
      <w:r w:rsidRPr="004C1472">
        <w:t xml:space="preserve">, </w:t>
      </w:r>
      <w:r>
        <w:rPr>
          <w:lang w:val="en-US"/>
        </w:rPr>
        <w:t>C</w:t>
      </w:r>
      <w:r w:rsidRPr="004C1472">
        <w:t xml:space="preserve"> </w:t>
      </w:r>
      <w:r>
        <w:rPr>
          <w:lang w:val="en-US"/>
        </w:rPr>
        <w:t>Q</w:t>
      </w:r>
      <w:r w:rsidRPr="004C1472">
        <w:t>1</w:t>
      </w:r>
      <w:r>
        <w:t>),</w:t>
      </w:r>
      <w:r w:rsidRPr="004C1472">
        <w:t xml:space="preserve"> </w:t>
      </w:r>
      <w:r>
        <w:t>при сравнении с иными факторами общей группы практикующих медиаторов, прослеживается незначительная разница, что наглядно отображено в таблице 2. Всё это</w:t>
      </w:r>
      <w:r w:rsidRPr="007F623D">
        <w:t xml:space="preserve"> говорит о гармоничности и некой степени личностной зрелости испытуемых, что важно для профессиональной деятельности эффективного медиатора.</w:t>
      </w:r>
      <w:r>
        <w:t xml:space="preserve"> </w:t>
      </w:r>
    </w:p>
    <w:p w14:paraId="068ACC7A" w14:textId="48855878" w:rsidR="00803365" w:rsidRDefault="008A3029" w:rsidP="00870027">
      <w:pPr>
        <w:spacing w:line="360" w:lineRule="auto"/>
        <w:ind w:firstLine="709"/>
        <w:jc w:val="both"/>
        <w:rPr>
          <w:rFonts w:eastAsia="Times New Roman" w:cs="Times New Roman"/>
          <w:szCs w:val="28"/>
          <w:lang w:eastAsia="ru-RU"/>
        </w:rPr>
      </w:pPr>
      <w:r w:rsidRPr="0098512A">
        <w:rPr>
          <w:rFonts w:eastAsia="Times New Roman" w:cs="Times New Roman"/>
          <w:szCs w:val="28"/>
          <w:lang w:eastAsia="ru-RU"/>
        </w:rPr>
        <w:t xml:space="preserve">С целью выявления степени влияния такого фактора, как возраст медиатора, общая группа испытуемых была разделена на </w:t>
      </w:r>
      <w:r w:rsidR="00CB53D4">
        <w:rPr>
          <w:rFonts w:eastAsia="Times New Roman" w:cs="Times New Roman"/>
          <w:szCs w:val="28"/>
          <w:lang w:eastAsia="ru-RU"/>
        </w:rPr>
        <w:t>две</w:t>
      </w:r>
      <w:r w:rsidRPr="0098512A">
        <w:rPr>
          <w:rFonts w:eastAsia="Times New Roman" w:cs="Times New Roman"/>
          <w:szCs w:val="28"/>
          <w:lang w:eastAsia="ru-RU"/>
        </w:rPr>
        <w:t xml:space="preserve"> группы</w:t>
      </w:r>
      <w:r w:rsidR="00CB53D4">
        <w:rPr>
          <w:rFonts w:eastAsia="Times New Roman" w:cs="Times New Roman"/>
          <w:szCs w:val="28"/>
          <w:lang w:eastAsia="ru-RU"/>
        </w:rPr>
        <w:t>:</w:t>
      </w:r>
      <w:r w:rsidRPr="0098512A">
        <w:rPr>
          <w:rFonts w:eastAsia="Times New Roman" w:cs="Times New Roman"/>
          <w:szCs w:val="28"/>
          <w:lang w:eastAsia="ru-RU"/>
        </w:rPr>
        <w:t xml:space="preserve"> от 25 до 38 лет и от 39 до 65 лет.</w:t>
      </w:r>
      <w:r w:rsidRPr="00001FF1">
        <w:rPr>
          <w:rFonts w:eastAsia="Times New Roman" w:cs="Times New Roman"/>
          <w:szCs w:val="28"/>
          <w:lang w:eastAsia="ru-RU"/>
        </w:rPr>
        <w:t xml:space="preserve"> </w:t>
      </w:r>
      <w:r w:rsidR="00870027" w:rsidRPr="00870027">
        <w:rPr>
          <w:rFonts w:eastAsia="Times New Roman" w:cs="Times New Roman"/>
          <w:szCs w:val="28"/>
          <w:lang w:eastAsia="ru-RU"/>
        </w:rPr>
        <w:t xml:space="preserve">В группе </w:t>
      </w:r>
      <w:r w:rsidR="00E277B5" w:rsidRPr="00433399">
        <w:rPr>
          <w:rFonts w:eastAsia="Times New Roman" w:cs="Times New Roman"/>
          <w:szCs w:val="28"/>
          <w:lang w:eastAsia="ru-RU"/>
        </w:rPr>
        <w:t>медиаторов с возрастом от 25 до 38 лет</w:t>
      </w:r>
      <w:r w:rsidR="00870027" w:rsidRPr="00870027">
        <w:rPr>
          <w:rFonts w:eastAsia="Times New Roman" w:cs="Times New Roman"/>
          <w:szCs w:val="28"/>
          <w:lang w:eastAsia="ru-RU"/>
        </w:rPr>
        <w:t xml:space="preserve"> выявлен </w:t>
      </w:r>
      <w:r w:rsidR="00E277B5" w:rsidRPr="00433399">
        <w:rPr>
          <w:rFonts w:eastAsia="Times New Roman" w:cs="Times New Roman"/>
          <w:szCs w:val="28"/>
          <w:lang w:eastAsia="ru-RU"/>
        </w:rPr>
        <w:t xml:space="preserve">чуть </w:t>
      </w:r>
      <w:r w:rsidR="00870027" w:rsidRPr="00870027">
        <w:rPr>
          <w:rFonts w:eastAsia="Times New Roman" w:cs="Times New Roman"/>
          <w:szCs w:val="28"/>
          <w:lang w:eastAsia="ru-RU"/>
        </w:rPr>
        <w:t xml:space="preserve">более высокий уровень </w:t>
      </w:r>
      <w:r w:rsidR="00E277B5" w:rsidRPr="00433399">
        <w:rPr>
          <w:rFonts w:eastAsia="Times New Roman" w:cs="Times New Roman"/>
          <w:szCs w:val="28"/>
          <w:lang w:eastAsia="ru-RU"/>
        </w:rPr>
        <w:t>оперативности мышления (фактор В)</w:t>
      </w:r>
      <w:r w:rsidR="00870027" w:rsidRPr="00870027">
        <w:rPr>
          <w:rFonts w:eastAsia="Times New Roman" w:cs="Times New Roman"/>
          <w:szCs w:val="28"/>
          <w:lang w:eastAsia="ru-RU"/>
        </w:rPr>
        <w:t xml:space="preserve">, </w:t>
      </w:r>
      <w:r w:rsidR="00E277B5" w:rsidRPr="00433399">
        <w:rPr>
          <w:rFonts w:eastAsia="Times New Roman" w:cs="Times New Roman"/>
          <w:szCs w:val="28"/>
          <w:lang w:eastAsia="ru-RU"/>
        </w:rPr>
        <w:t xml:space="preserve">чувствительности, а также склонности к </w:t>
      </w:r>
      <w:proofErr w:type="spellStart"/>
      <w:r w:rsidR="00E277B5" w:rsidRPr="00433399">
        <w:rPr>
          <w:rFonts w:eastAsia="Times New Roman" w:cs="Times New Roman"/>
          <w:szCs w:val="28"/>
          <w:lang w:eastAsia="ru-RU"/>
        </w:rPr>
        <w:t>эмпатии</w:t>
      </w:r>
      <w:proofErr w:type="spellEnd"/>
      <w:r w:rsidR="00E277B5" w:rsidRPr="00433399">
        <w:rPr>
          <w:rFonts w:eastAsia="Times New Roman" w:cs="Times New Roman"/>
          <w:szCs w:val="28"/>
          <w:lang w:eastAsia="ru-RU"/>
        </w:rPr>
        <w:t xml:space="preserve"> и понимаю других (фактор </w:t>
      </w:r>
      <w:r w:rsidR="00E277B5" w:rsidRPr="00433399">
        <w:rPr>
          <w:rFonts w:eastAsia="Times New Roman" w:cs="Times New Roman"/>
          <w:szCs w:val="28"/>
          <w:lang w:val="en-US" w:eastAsia="ru-RU"/>
        </w:rPr>
        <w:t>I</w:t>
      </w:r>
      <w:r w:rsidR="00E277B5" w:rsidRPr="00433399">
        <w:rPr>
          <w:rFonts w:eastAsia="Times New Roman" w:cs="Times New Roman"/>
          <w:szCs w:val="28"/>
          <w:lang w:eastAsia="ru-RU"/>
        </w:rPr>
        <w:t>)</w:t>
      </w:r>
      <w:r w:rsidR="00803365" w:rsidRPr="00433399">
        <w:rPr>
          <w:rFonts w:eastAsia="Times New Roman" w:cs="Times New Roman"/>
          <w:szCs w:val="28"/>
          <w:lang w:eastAsia="ru-RU"/>
        </w:rPr>
        <w:t xml:space="preserve">. </w:t>
      </w:r>
      <w:r w:rsidR="00433399" w:rsidRPr="00433399">
        <w:rPr>
          <w:rFonts w:eastAsia="Times New Roman" w:cs="Times New Roman"/>
          <w:szCs w:val="28"/>
          <w:lang w:eastAsia="ru-RU"/>
        </w:rPr>
        <w:t xml:space="preserve">Более значимая разница </w:t>
      </w:r>
      <w:r w:rsidR="00CB53D4">
        <w:rPr>
          <w:rFonts w:eastAsia="Times New Roman" w:cs="Times New Roman"/>
          <w:szCs w:val="28"/>
          <w:lang w:eastAsia="ru-RU"/>
        </w:rPr>
        <w:t xml:space="preserve">в группах </w:t>
      </w:r>
      <w:r w:rsidR="00433399" w:rsidRPr="00433399">
        <w:rPr>
          <w:rFonts w:eastAsia="Times New Roman" w:cs="Times New Roman"/>
          <w:szCs w:val="28"/>
          <w:lang w:eastAsia="ru-RU"/>
        </w:rPr>
        <w:t xml:space="preserve">прослеживается при рассмотрении факторов </w:t>
      </w:r>
      <w:r w:rsidR="00433399" w:rsidRPr="00433399">
        <w:rPr>
          <w:rFonts w:eastAsia="Times New Roman" w:cs="Times New Roman"/>
          <w:szCs w:val="28"/>
          <w:lang w:val="en-US" w:eastAsia="ru-RU"/>
        </w:rPr>
        <w:t>L</w:t>
      </w:r>
      <w:r w:rsidR="00433399" w:rsidRPr="00433399">
        <w:rPr>
          <w:rFonts w:eastAsia="Times New Roman" w:cs="Times New Roman"/>
          <w:szCs w:val="28"/>
          <w:lang w:eastAsia="ru-RU"/>
        </w:rPr>
        <w:t xml:space="preserve"> и </w:t>
      </w:r>
      <w:r w:rsidR="00433399" w:rsidRPr="00433399">
        <w:rPr>
          <w:rFonts w:eastAsia="Times New Roman" w:cs="Times New Roman"/>
          <w:szCs w:val="28"/>
          <w:lang w:val="en-US" w:eastAsia="ru-RU"/>
        </w:rPr>
        <w:t>O</w:t>
      </w:r>
      <w:r w:rsidR="00433399" w:rsidRPr="00433399">
        <w:rPr>
          <w:rFonts w:eastAsia="Times New Roman" w:cs="Times New Roman"/>
          <w:szCs w:val="28"/>
          <w:lang w:eastAsia="ru-RU"/>
        </w:rPr>
        <w:t xml:space="preserve">, то есть </w:t>
      </w:r>
      <w:r w:rsidR="00CB53D4">
        <w:rPr>
          <w:rFonts w:eastAsia="Times New Roman" w:cs="Times New Roman"/>
          <w:szCs w:val="28"/>
          <w:lang w:eastAsia="ru-RU"/>
        </w:rPr>
        <w:t>в группе от 25 до 38 лет больше выражена</w:t>
      </w:r>
      <w:r w:rsidR="00433399">
        <w:rPr>
          <w:rFonts w:eastAsia="Times New Roman" w:cs="Times New Roman"/>
          <w:szCs w:val="28"/>
          <w:lang w:eastAsia="ru-RU"/>
        </w:rPr>
        <w:t xml:space="preserve"> тенденци</w:t>
      </w:r>
      <w:r w:rsidR="00CB53D4">
        <w:rPr>
          <w:rFonts w:eastAsia="Times New Roman" w:cs="Times New Roman"/>
          <w:szCs w:val="28"/>
          <w:lang w:eastAsia="ru-RU"/>
        </w:rPr>
        <w:t>я</w:t>
      </w:r>
      <w:r w:rsidR="00433399">
        <w:rPr>
          <w:rFonts w:eastAsia="Times New Roman" w:cs="Times New Roman"/>
          <w:szCs w:val="28"/>
          <w:lang w:eastAsia="ru-RU"/>
        </w:rPr>
        <w:t xml:space="preserve"> к </w:t>
      </w:r>
      <w:r w:rsidR="00433399" w:rsidRPr="00433399">
        <w:rPr>
          <w:rFonts w:eastAsia="Times New Roman" w:cs="Times New Roman"/>
          <w:szCs w:val="28"/>
          <w:lang w:eastAsia="ru-RU"/>
        </w:rPr>
        <w:t>подозрительности и недоверчивости, а также общей тревожности относительно сложных ситуаций, что может иметь отражение в неуверенности в себе.</w:t>
      </w:r>
      <w:r w:rsidR="00630F4B">
        <w:rPr>
          <w:rFonts w:eastAsia="Times New Roman" w:cs="Times New Roman"/>
          <w:szCs w:val="28"/>
          <w:lang w:eastAsia="ru-RU"/>
        </w:rPr>
        <w:t xml:space="preserve"> Большинство факторов, </w:t>
      </w:r>
      <w:r w:rsidR="00CB53D4">
        <w:rPr>
          <w:rFonts w:eastAsia="Times New Roman" w:cs="Times New Roman"/>
          <w:szCs w:val="28"/>
          <w:lang w:eastAsia="ru-RU"/>
        </w:rPr>
        <w:t>в группе от 25 до 38 лет</w:t>
      </w:r>
      <w:r w:rsidR="00630F4B">
        <w:rPr>
          <w:rFonts w:eastAsia="Times New Roman" w:cs="Times New Roman"/>
          <w:szCs w:val="28"/>
          <w:lang w:eastAsia="ru-RU"/>
        </w:rPr>
        <w:t>, являются сбалансированными.</w:t>
      </w:r>
    </w:p>
    <w:p w14:paraId="2FD88716" w14:textId="77777777" w:rsidR="007569A3" w:rsidRPr="007569A3" w:rsidRDefault="007569A3" w:rsidP="007569A3">
      <w:pPr>
        <w:spacing w:line="360" w:lineRule="auto"/>
        <w:ind w:firstLine="709"/>
        <w:jc w:val="both"/>
        <w:rPr>
          <w:rFonts w:eastAsia="Times New Roman" w:cs="Times New Roman"/>
          <w:szCs w:val="28"/>
          <w:lang w:eastAsia="ru-RU"/>
        </w:rPr>
      </w:pPr>
      <w:r w:rsidRPr="007569A3">
        <w:rPr>
          <w:rFonts w:eastAsia="Times New Roman" w:cs="Times New Roman"/>
          <w:szCs w:val="28"/>
          <w:lang w:eastAsia="ru-RU"/>
        </w:rPr>
        <w:t xml:space="preserve">Во второй группе, то есть в группе медиаторов с возвратом от 39 до 65 лет, прослеживается слабо выраженная тенденция к независимости, при том, что в первой группе (от 25 до 38 лет) данный фактор сбалансирован. Равнозначная ситуация и в случае фактора Н, где имеется тенденция в большей степени к смелости и реактивности, нежели в группе от 25 до 38 лет, а также степень прямолинейности незначительно ниже (фактор </w:t>
      </w:r>
      <w:r w:rsidRPr="007569A3">
        <w:rPr>
          <w:rFonts w:eastAsia="Times New Roman" w:cs="Times New Roman"/>
          <w:szCs w:val="28"/>
          <w:lang w:val="en-US" w:eastAsia="ru-RU"/>
        </w:rPr>
        <w:t>N</w:t>
      </w:r>
      <w:r w:rsidRPr="007569A3">
        <w:rPr>
          <w:rFonts w:eastAsia="Times New Roman" w:cs="Times New Roman"/>
          <w:szCs w:val="28"/>
          <w:lang w:eastAsia="ru-RU"/>
        </w:rPr>
        <w:t>). В группе от 39 до 65 лет определена тенденция к самостоятельности в принятии решений и действий, нонконформизму (Q2) и высокому самоконтролю и дисциплинированности (</w:t>
      </w:r>
      <w:r w:rsidRPr="007569A3">
        <w:rPr>
          <w:rFonts w:eastAsia="Times New Roman" w:cs="Times New Roman"/>
          <w:szCs w:val="28"/>
          <w:lang w:val="en-US" w:eastAsia="ru-RU"/>
        </w:rPr>
        <w:t>Q</w:t>
      </w:r>
      <w:r w:rsidRPr="007569A3">
        <w:rPr>
          <w:rFonts w:eastAsia="Times New Roman" w:cs="Times New Roman"/>
          <w:szCs w:val="28"/>
          <w:lang w:eastAsia="ru-RU"/>
        </w:rPr>
        <w:t xml:space="preserve">3). Стоит обратить внимание но, что фактор </w:t>
      </w:r>
      <w:r w:rsidRPr="007569A3">
        <w:rPr>
          <w:rFonts w:eastAsia="Times New Roman" w:cs="Times New Roman"/>
          <w:szCs w:val="28"/>
          <w:lang w:val="en-US" w:eastAsia="ru-RU"/>
        </w:rPr>
        <w:t>Q</w:t>
      </w:r>
      <w:r w:rsidRPr="007569A3">
        <w:rPr>
          <w:rFonts w:eastAsia="Times New Roman" w:cs="Times New Roman"/>
          <w:szCs w:val="28"/>
          <w:lang w:eastAsia="ru-RU"/>
        </w:rPr>
        <w:t xml:space="preserve">2 и </w:t>
      </w:r>
      <w:r w:rsidRPr="007569A3">
        <w:rPr>
          <w:rFonts w:eastAsia="Times New Roman" w:cs="Times New Roman"/>
          <w:szCs w:val="28"/>
          <w:lang w:val="en-US" w:eastAsia="ru-RU"/>
        </w:rPr>
        <w:t>Q</w:t>
      </w:r>
      <w:r w:rsidRPr="007569A3">
        <w:rPr>
          <w:rFonts w:eastAsia="Times New Roman" w:cs="Times New Roman"/>
          <w:szCs w:val="28"/>
          <w:lang w:eastAsia="ru-RU"/>
        </w:rPr>
        <w:t xml:space="preserve">3 в первой группе испытуемых, то есть с возрастом от 25 до 38 лет, являются сбалансированными. Выявлена яркая тенденция к эмоциональной расслабленности, что может выражаться в спокойствии, </w:t>
      </w:r>
      <w:r w:rsidRPr="007569A3">
        <w:rPr>
          <w:rFonts w:eastAsia="Times New Roman" w:cs="Times New Roman"/>
          <w:szCs w:val="28"/>
          <w:lang w:eastAsia="ru-RU"/>
        </w:rPr>
        <w:lastRenderedPageBreak/>
        <w:t>невозмутимости, но при этом низкой мотивации. Данные различия по группам представлены в таблице 2 и на рисунке 1.</w:t>
      </w:r>
    </w:p>
    <w:p w14:paraId="15D32297" w14:textId="77777777" w:rsidR="00FC73D4" w:rsidRDefault="00FC73D4" w:rsidP="00870027">
      <w:pPr>
        <w:spacing w:line="360" w:lineRule="auto"/>
        <w:ind w:firstLine="709"/>
        <w:jc w:val="both"/>
        <w:rPr>
          <w:rFonts w:eastAsia="Times New Roman" w:cs="Times New Roman"/>
          <w:szCs w:val="28"/>
          <w:lang w:eastAsia="ru-RU"/>
        </w:rPr>
      </w:pPr>
    </w:p>
    <w:p w14:paraId="5FE2AC28" w14:textId="77777777" w:rsidR="00FC73D4" w:rsidRPr="00FC73D4" w:rsidRDefault="00FC73D4" w:rsidP="005B5A56">
      <w:pPr>
        <w:spacing w:line="360" w:lineRule="auto"/>
        <w:ind w:left="284"/>
        <w:jc w:val="center"/>
        <w:rPr>
          <w:rFonts w:eastAsia="Times New Roman" w:cs="Times New Roman"/>
          <w:szCs w:val="28"/>
          <w:lang w:eastAsia="ru-RU"/>
        </w:rPr>
      </w:pPr>
      <w:r w:rsidRPr="00FC73D4">
        <w:rPr>
          <w:rFonts w:eastAsia="Times New Roman" w:cs="Times New Roman"/>
          <w:noProof/>
          <w:szCs w:val="28"/>
          <w:lang w:eastAsia="ru-RU"/>
        </w:rPr>
        <w:drawing>
          <wp:inline distT="0" distB="0" distL="0" distR="0" wp14:anchorId="6BC6B233" wp14:editId="2B496AE7">
            <wp:extent cx="5677786" cy="2955851"/>
            <wp:effectExtent l="0" t="0" r="18415" b="165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5F3684E" w14:textId="76945D17" w:rsidR="00FC73D4" w:rsidRDefault="00FC73D4" w:rsidP="00F2053F">
      <w:pPr>
        <w:spacing w:line="360" w:lineRule="auto"/>
        <w:ind w:left="284"/>
        <w:jc w:val="both"/>
        <w:rPr>
          <w:rFonts w:eastAsia="Times New Roman" w:cs="Times New Roman"/>
          <w:szCs w:val="28"/>
          <w:lang w:eastAsia="ru-RU"/>
        </w:rPr>
      </w:pPr>
      <w:r w:rsidRPr="00813878">
        <w:rPr>
          <w:rFonts w:eastAsia="Times New Roman" w:cs="Times New Roman"/>
          <w:szCs w:val="28"/>
          <w:lang w:eastAsia="ru-RU"/>
        </w:rPr>
        <w:t>Рис</w:t>
      </w:r>
      <w:r w:rsidR="00F44314">
        <w:rPr>
          <w:rFonts w:eastAsia="Times New Roman" w:cs="Times New Roman"/>
          <w:szCs w:val="28"/>
          <w:lang w:eastAsia="ru-RU"/>
        </w:rPr>
        <w:t xml:space="preserve">унок </w:t>
      </w:r>
      <w:r w:rsidRPr="00813878">
        <w:rPr>
          <w:rFonts w:eastAsia="Times New Roman" w:cs="Times New Roman"/>
          <w:szCs w:val="28"/>
          <w:lang w:eastAsia="ru-RU"/>
        </w:rPr>
        <w:t>1</w:t>
      </w:r>
      <w:r w:rsidR="003E727E">
        <w:rPr>
          <w:rFonts w:eastAsia="Times New Roman" w:cs="Times New Roman"/>
          <w:szCs w:val="28"/>
          <w:lang w:eastAsia="ru-RU"/>
        </w:rPr>
        <w:t xml:space="preserve"> -</w:t>
      </w:r>
      <w:r w:rsidRPr="00813878">
        <w:rPr>
          <w:rFonts w:eastAsia="Times New Roman" w:cs="Times New Roman"/>
          <w:szCs w:val="28"/>
          <w:lang w:eastAsia="ru-RU"/>
        </w:rPr>
        <w:t xml:space="preserve"> Усреднённый профиль личности практикующих медиаторов.</w:t>
      </w:r>
      <w:r w:rsidR="003E727E">
        <w:rPr>
          <w:rFonts w:eastAsia="Times New Roman" w:cs="Times New Roman"/>
          <w:szCs w:val="28"/>
          <w:lang w:eastAsia="ru-RU"/>
        </w:rPr>
        <w:t xml:space="preserve"> Л</w:t>
      </w:r>
      <w:r w:rsidRPr="00813878">
        <w:rPr>
          <w:rFonts w:eastAsia="Times New Roman" w:cs="Times New Roman"/>
          <w:szCs w:val="28"/>
          <w:lang w:eastAsia="ru-RU"/>
        </w:rPr>
        <w:t xml:space="preserve">ичностные факторы </w:t>
      </w:r>
      <w:r w:rsidR="001971AA">
        <w:rPr>
          <w:rFonts w:eastAsia="Times New Roman" w:cs="Times New Roman"/>
          <w:szCs w:val="28"/>
          <w:lang w:eastAsia="ru-RU"/>
        </w:rPr>
        <w:t xml:space="preserve">указаны </w:t>
      </w:r>
      <w:r w:rsidRPr="00813878">
        <w:rPr>
          <w:rFonts w:eastAsia="Times New Roman" w:cs="Times New Roman"/>
          <w:szCs w:val="28"/>
          <w:lang w:eastAsia="ru-RU"/>
        </w:rPr>
        <w:t>в стенах</w:t>
      </w:r>
    </w:p>
    <w:p w14:paraId="7777F81D" w14:textId="77777777" w:rsidR="007569A3" w:rsidRPr="00813878" w:rsidRDefault="007569A3" w:rsidP="00813878">
      <w:pPr>
        <w:ind w:firstLine="709"/>
        <w:jc w:val="both"/>
        <w:rPr>
          <w:rFonts w:eastAsia="Times New Roman" w:cs="Times New Roman"/>
          <w:szCs w:val="28"/>
          <w:lang w:eastAsia="ru-RU"/>
        </w:rPr>
      </w:pPr>
    </w:p>
    <w:p w14:paraId="49706F64" w14:textId="3A0ED2C2" w:rsidR="00AB55A2" w:rsidRDefault="00AB55A2" w:rsidP="00AB55A2">
      <w:pPr>
        <w:spacing w:line="360" w:lineRule="auto"/>
        <w:ind w:firstLine="709"/>
        <w:jc w:val="both"/>
      </w:pPr>
      <w:r w:rsidRPr="007B457E">
        <w:t xml:space="preserve">При сравнении средних величин показателей, полученных у </w:t>
      </w:r>
      <w:r w:rsidR="004A405E">
        <w:t>медиаторов</w:t>
      </w:r>
      <w:r w:rsidRPr="007B457E">
        <w:t xml:space="preserve"> </w:t>
      </w:r>
      <w:r>
        <w:t>с возрастом до 38 лет</w:t>
      </w:r>
      <w:r w:rsidRPr="007B457E">
        <w:t xml:space="preserve">, определяются достоверные </w:t>
      </w:r>
      <w:r>
        <w:t>различия с группой</w:t>
      </w:r>
      <w:r w:rsidR="00ED5AF9">
        <w:t>, возраст респондентов которой</w:t>
      </w:r>
      <w:r>
        <w:t xml:space="preserve"> более 39 лет</w:t>
      </w:r>
      <w:r w:rsidRPr="007B457E">
        <w:t xml:space="preserve">. В группе </w:t>
      </w:r>
      <w:r w:rsidR="005C013C">
        <w:t>медиаторов с возрастом до 38 лет</w:t>
      </w:r>
      <w:r w:rsidRPr="007B457E">
        <w:t xml:space="preserve"> </w:t>
      </w:r>
      <w:r>
        <w:t>выявлен</w:t>
      </w:r>
      <w:r w:rsidRPr="007B457E">
        <w:t xml:space="preserve"> более высокий уровень </w:t>
      </w:r>
      <w:r w:rsidR="005C013C">
        <w:t>тревожности</w:t>
      </w:r>
      <w:r w:rsidRPr="007B457E">
        <w:t xml:space="preserve"> (</w:t>
      </w:r>
      <w:r w:rsidR="005C013C">
        <w:t xml:space="preserve">фактор </w:t>
      </w:r>
      <w:r w:rsidR="00ED5AF9">
        <w:t>О</w:t>
      </w:r>
      <w:r w:rsidRPr="007B457E">
        <w:t>)</w:t>
      </w:r>
      <w:r w:rsidR="005C013C">
        <w:t xml:space="preserve">. </w:t>
      </w:r>
      <w:r w:rsidRPr="007B457E">
        <w:t xml:space="preserve">Во второй группе, то есть в группе лиц </w:t>
      </w:r>
      <w:r w:rsidR="005C013C">
        <w:t>с возрастом свыше 39 лет</w:t>
      </w:r>
      <w:r w:rsidRPr="007B457E">
        <w:t xml:space="preserve">, прослеживается </w:t>
      </w:r>
      <w:r w:rsidR="00585823">
        <w:t>слабо</w:t>
      </w:r>
      <w:r w:rsidRPr="007B457E">
        <w:t xml:space="preserve"> выраженная тенденция к </w:t>
      </w:r>
      <w:r w:rsidR="005C013C">
        <w:t xml:space="preserve">беспринципности (фактор </w:t>
      </w:r>
      <w:r w:rsidR="005C013C">
        <w:rPr>
          <w:lang w:val="en-US"/>
        </w:rPr>
        <w:t>G</w:t>
      </w:r>
      <w:r w:rsidR="005C013C">
        <w:t>)</w:t>
      </w:r>
      <w:r w:rsidRPr="007B457E">
        <w:t>,</w:t>
      </w:r>
      <w:r w:rsidR="005C013C">
        <w:t xml:space="preserve"> а также к внутренней расслабленности, которая может проявляться в недостаточной мотивации к деятельности </w:t>
      </w:r>
      <w:r w:rsidRPr="007B457E">
        <w:t>(Q</w:t>
      </w:r>
      <w:r w:rsidR="005C013C">
        <w:t>4</w:t>
      </w:r>
      <w:r w:rsidRPr="007B457E">
        <w:t xml:space="preserve">). Данные различия по </w:t>
      </w:r>
      <w:r>
        <w:t xml:space="preserve">группам </w:t>
      </w:r>
      <w:r w:rsidRPr="007B457E">
        <w:t xml:space="preserve">представлены в таблице </w:t>
      </w:r>
      <w:r w:rsidR="00E57408">
        <w:t>2</w:t>
      </w:r>
      <w:r>
        <w:t xml:space="preserve"> и на рисунке </w:t>
      </w:r>
      <w:r w:rsidR="00E57408">
        <w:t>2</w:t>
      </w:r>
      <w:r>
        <w:t>.</w:t>
      </w:r>
    </w:p>
    <w:p w14:paraId="796E3168" w14:textId="1DB9B526" w:rsidR="005C013C" w:rsidRDefault="00630F4B" w:rsidP="005C013C">
      <w:pPr>
        <w:spacing w:line="360" w:lineRule="auto"/>
        <w:ind w:firstLine="709"/>
        <w:jc w:val="both"/>
        <w:rPr>
          <w:rFonts w:eastAsia="Times New Roman" w:cs="Times New Roman"/>
          <w:szCs w:val="28"/>
          <w:lang w:eastAsia="ru-RU"/>
        </w:rPr>
      </w:pPr>
      <w:r>
        <w:rPr>
          <w:rFonts w:eastAsia="Times New Roman" w:cs="Times New Roman"/>
          <w:szCs w:val="28"/>
          <w:lang w:eastAsia="ru-RU"/>
        </w:rPr>
        <w:t>Различия в данн</w:t>
      </w:r>
      <w:r w:rsidR="00AB55A2">
        <w:rPr>
          <w:rFonts w:eastAsia="Times New Roman" w:cs="Times New Roman"/>
          <w:szCs w:val="28"/>
          <w:lang w:eastAsia="ru-RU"/>
        </w:rPr>
        <w:t>ых</w:t>
      </w:r>
      <w:r>
        <w:rPr>
          <w:rFonts w:eastAsia="Times New Roman" w:cs="Times New Roman"/>
          <w:szCs w:val="28"/>
          <w:lang w:eastAsia="ru-RU"/>
        </w:rPr>
        <w:t xml:space="preserve"> групп</w:t>
      </w:r>
      <w:r w:rsidR="00AB55A2">
        <w:rPr>
          <w:rFonts w:eastAsia="Times New Roman" w:cs="Times New Roman"/>
          <w:szCs w:val="28"/>
          <w:lang w:eastAsia="ru-RU"/>
        </w:rPr>
        <w:t>а</w:t>
      </w:r>
      <w:r>
        <w:rPr>
          <w:rFonts w:eastAsia="Times New Roman" w:cs="Times New Roman"/>
          <w:szCs w:val="28"/>
          <w:lang w:eastAsia="ru-RU"/>
        </w:rPr>
        <w:t xml:space="preserve"> </w:t>
      </w:r>
      <w:r w:rsidR="00FC73D4">
        <w:rPr>
          <w:rFonts w:eastAsia="Times New Roman" w:cs="Times New Roman"/>
          <w:szCs w:val="28"/>
          <w:lang w:eastAsia="ru-RU"/>
        </w:rPr>
        <w:t xml:space="preserve">вполне естественны, так как есть вероятность влияния общего жизненного опыта, в том числе профессионального, на личностные свойства группы испытуемых возрастной категории от 39 до 65 лет. В связи с этим целесообразно будет рассмотреть </w:t>
      </w:r>
      <w:r w:rsidR="00FC73D4">
        <w:rPr>
          <w:rFonts w:eastAsia="Times New Roman" w:cs="Times New Roman"/>
          <w:szCs w:val="28"/>
          <w:lang w:eastAsia="ru-RU"/>
        </w:rPr>
        <w:lastRenderedPageBreak/>
        <w:t>значения личностных факторов при ранжировании групп в соответствии с опыт</w:t>
      </w:r>
      <w:r w:rsidR="00585823">
        <w:rPr>
          <w:rFonts w:eastAsia="Times New Roman" w:cs="Times New Roman"/>
          <w:szCs w:val="28"/>
          <w:lang w:eastAsia="ru-RU"/>
        </w:rPr>
        <w:t>ом</w:t>
      </w:r>
      <w:r w:rsidR="00FC73D4">
        <w:rPr>
          <w:rFonts w:eastAsia="Times New Roman" w:cs="Times New Roman"/>
          <w:szCs w:val="28"/>
          <w:lang w:eastAsia="ru-RU"/>
        </w:rPr>
        <w:t xml:space="preserve"> профессиональной деятельности практикующи</w:t>
      </w:r>
      <w:r w:rsidR="00366A67">
        <w:rPr>
          <w:rFonts w:eastAsia="Times New Roman" w:cs="Times New Roman"/>
          <w:szCs w:val="28"/>
          <w:lang w:eastAsia="ru-RU"/>
        </w:rPr>
        <w:t>х</w:t>
      </w:r>
      <w:r w:rsidR="00FC73D4">
        <w:rPr>
          <w:rFonts w:eastAsia="Times New Roman" w:cs="Times New Roman"/>
          <w:szCs w:val="28"/>
          <w:lang w:eastAsia="ru-RU"/>
        </w:rPr>
        <w:t xml:space="preserve"> медиатором.</w:t>
      </w:r>
    </w:p>
    <w:p w14:paraId="136A5A12" w14:textId="05BE550B" w:rsidR="00366A67" w:rsidRDefault="00455258" w:rsidP="005C013C">
      <w:pPr>
        <w:spacing w:line="360" w:lineRule="auto"/>
        <w:ind w:firstLine="709"/>
        <w:jc w:val="both"/>
        <w:rPr>
          <w:rFonts w:eastAsia="Times New Roman" w:cs="Times New Roman"/>
          <w:szCs w:val="28"/>
          <w:lang w:eastAsia="ru-RU"/>
        </w:rPr>
      </w:pPr>
      <w:r>
        <w:rPr>
          <w:rFonts w:eastAsia="Times New Roman" w:cs="Times New Roman"/>
          <w:szCs w:val="28"/>
          <w:lang w:eastAsia="ru-RU"/>
        </w:rPr>
        <w:t>Разделение</w:t>
      </w:r>
      <w:r w:rsidR="00366A67">
        <w:rPr>
          <w:rFonts w:eastAsia="Times New Roman" w:cs="Times New Roman"/>
          <w:szCs w:val="28"/>
          <w:lang w:eastAsia="ru-RU"/>
        </w:rPr>
        <w:t xml:space="preserve"> общей группы медиаторов</w:t>
      </w:r>
      <w:r>
        <w:rPr>
          <w:rFonts w:eastAsia="Times New Roman" w:cs="Times New Roman"/>
          <w:szCs w:val="28"/>
          <w:lang w:eastAsia="ru-RU"/>
        </w:rPr>
        <w:t>, в зависимости от стажа их профессиональной деятельности, производилось следующ</w:t>
      </w:r>
      <w:r w:rsidR="00585823">
        <w:rPr>
          <w:rFonts w:eastAsia="Times New Roman" w:cs="Times New Roman"/>
          <w:szCs w:val="28"/>
          <w:lang w:eastAsia="ru-RU"/>
        </w:rPr>
        <w:t>им образом:</w:t>
      </w:r>
      <w:r w:rsidR="001F1F10">
        <w:rPr>
          <w:rFonts w:eastAsia="Times New Roman" w:cs="Times New Roman"/>
          <w:szCs w:val="28"/>
          <w:lang w:eastAsia="ru-RU"/>
        </w:rPr>
        <w:br/>
      </w:r>
      <w:r w:rsidR="00585823">
        <w:rPr>
          <w:rFonts w:eastAsia="Times New Roman" w:cs="Times New Roman"/>
          <w:szCs w:val="28"/>
          <w:lang w:eastAsia="ru-RU"/>
        </w:rPr>
        <w:t>1 группа – до 5 лет</w:t>
      </w:r>
      <w:r>
        <w:rPr>
          <w:rFonts w:eastAsia="Times New Roman" w:cs="Times New Roman"/>
          <w:szCs w:val="28"/>
          <w:lang w:eastAsia="ru-RU"/>
        </w:rPr>
        <w:t>, 2 группа – от 5 до 10 лет и 3 группа более 10 лет стажа.</w:t>
      </w:r>
    </w:p>
    <w:p w14:paraId="720E1E9B" w14:textId="51412C6B" w:rsidR="00455258" w:rsidRDefault="00455258" w:rsidP="005C013C">
      <w:pPr>
        <w:spacing w:line="360" w:lineRule="auto"/>
        <w:ind w:firstLine="709"/>
        <w:jc w:val="both"/>
        <w:rPr>
          <w:rFonts w:eastAsia="Times New Roman" w:cs="Times New Roman"/>
          <w:szCs w:val="28"/>
          <w:lang w:eastAsia="ru-RU"/>
        </w:rPr>
      </w:pPr>
      <w:r>
        <w:rPr>
          <w:rFonts w:eastAsia="Times New Roman" w:cs="Times New Roman"/>
          <w:szCs w:val="28"/>
          <w:lang w:eastAsia="ru-RU"/>
        </w:rPr>
        <w:t xml:space="preserve">В первой группе, со стажем работы до 5 лет, с учётом </w:t>
      </w:r>
      <w:r w:rsidR="002F134B">
        <w:rPr>
          <w:rFonts w:eastAsia="Times New Roman" w:cs="Times New Roman"/>
          <w:szCs w:val="28"/>
          <w:lang w:eastAsia="ru-RU"/>
        </w:rPr>
        <w:t xml:space="preserve">определённых </w:t>
      </w:r>
      <w:r>
        <w:rPr>
          <w:rFonts w:eastAsia="Times New Roman" w:cs="Times New Roman"/>
          <w:szCs w:val="28"/>
          <w:lang w:eastAsia="ru-RU"/>
        </w:rPr>
        <w:t>факт</w:t>
      </w:r>
      <w:r w:rsidR="00385E14">
        <w:rPr>
          <w:rFonts w:eastAsia="Times New Roman" w:cs="Times New Roman"/>
          <w:szCs w:val="28"/>
          <w:lang w:eastAsia="ru-RU"/>
        </w:rPr>
        <w:t xml:space="preserve">оров </w:t>
      </w:r>
      <w:r w:rsidR="002F134B">
        <w:rPr>
          <w:rFonts w:eastAsia="Times New Roman" w:cs="Times New Roman"/>
          <w:szCs w:val="28"/>
          <w:lang w:eastAsia="ru-RU"/>
        </w:rPr>
        <w:t xml:space="preserve">в общей </w:t>
      </w:r>
      <w:r w:rsidR="00385E14">
        <w:rPr>
          <w:rFonts w:eastAsia="Times New Roman" w:cs="Times New Roman"/>
          <w:szCs w:val="28"/>
          <w:lang w:eastAsia="ru-RU"/>
        </w:rPr>
        <w:t>групп</w:t>
      </w:r>
      <w:r w:rsidR="002F134B">
        <w:rPr>
          <w:rFonts w:eastAsia="Times New Roman" w:cs="Times New Roman"/>
          <w:szCs w:val="28"/>
          <w:lang w:eastAsia="ru-RU"/>
        </w:rPr>
        <w:t>е</w:t>
      </w:r>
      <w:r w:rsidR="00385E14">
        <w:rPr>
          <w:rFonts w:eastAsia="Times New Roman" w:cs="Times New Roman"/>
          <w:szCs w:val="28"/>
          <w:lang w:eastAsia="ru-RU"/>
        </w:rPr>
        <w:t xml:space="preserve"> медиаторов и относительно двух</w:t>
      </w:r>
      <w:r w:rsidR="002F134B">
        <w:rPr>
          <w:rFonts w:eastAsia="Times New Roman" w:cs="Times New Roman"/>
          <w:szCs w:val="28"/>
          <w:lang w:eastAsia="ru-RU"/>
        </w:rPr>
        <w:t xml:space="preserve"> других</w:t>
      </w:r>
      <w:r w:rsidR="00385E14">
        <w:rPr>
          <w:rFonts w:eastAsia="Times New Roman" w:cs="Times New Roman"/>
          <w:szCs w:val="28"/>
          <w:lang w:eastAsia="ru-RU"/>
        </w:rPr>
        <w:t xml:space="preserve"> групп </w:t>
      </w:r>
      <w:r w:rsidR="002F134B">
        <w:rPr>
          <w:rFonts w:eastAsia="Times New Roman" w:cs="Times New Roman"/>
          <w:szCs w:val="28"/>
          <w:lang w:eastAsia="ru-RU"/>
        </w:rPr>
        <w:t>со стажем работы от 5 до 10 лет и более 10 лет</w:t>
      </w:r>
      <w:r w:rsidR="00385E14">
        <w:rPr>
          <w:rFonts w:eastAsia="Times New Roman" w:cs="Times New Roman"/>
          <w:szCs w:val="28"/>
          <w:lang w:eastAsia="ru-RU"/>
        </w:rPr>
        <w:t>, прослеживается сбалансированность эмоциональной неустойчивости и эмоцио</w:t>
      </w:r>
      <w:r w:rsidR="0049386D">
        <w:rPr>
          <w:rFonts w:eastAsia="Times New Roman" w:cs="Times New Roman"/>
          <w:szCs w:val="28"/>
          <w:lang w:eastAsia="ru-RU"/>
        </w:rPr>
        <w:t xml:space="preserve">нальной стабильности (фактор С), а также </w:t>
      </w:r>
      <w:r w:rsidR="00385E14">
        <w:rPr>
          <w:rFonts w:eastAsia="Times New Roman" w:cs="Times New Roman"/>
          <w:szCs w:val="28"/>
          <w:lang w:eastAsia="ru-RU"/>
        </w:rPr>
        <w:t xml:space="preserve">внутренней расслабленности и напряжённости (фактор </w:t>
      </w:r>
      <w:r w:rsidR="00385E14">
        <w:rPr>
          <w:rFonts w:eastAsia="Times New Roman" w:cs="Times New Roman"/>
          <w:szCs w:val="28"/>
          <w:lang w:val="en-US" w:eastAsia="ru-RU"/>
        </w:rPr>
        <w:t>Q</w:t>
      </w:r>
      <w:r w:rsidR="0049386D">
        <w:rPr>
          <w:rFonts w:eastAsia="Times New Roman" w:cs="Times New Roman"/>
          <w:szCs w:val="28"/>
          <w:lang w:eastAsia="ru-RU"/>
        </w:rPr>
        <w:t>4). Здесь же о</w:t>
      </w:r>
      <w:r w:rsidR="00385E14">
        <w:rPr>
          <w:rFonts w:eastAsia="Times New Roman" w:cs="Times New Roman"/>
          <w:szCs w:val="28"/>
          <w:lang w:eastAsia="ru-RU"/>
        </w:rPr>
        <w:t xml:space="preserve">пределена </w:t>
      </w:r>
      <w:r w:rsidR="002F134B">
        <w:rPr>
          <w:rFonts w:eastAsia="Times New Roman" w:cs="Times New Roman"/>
          <w:szCs w:val="28"/>
          <w:lang w:eastAsia="ru-RU"/>
        </w:rPr>
        <w:t>слабо</w:t>
      </w:r>
      <w:r w:rsidR="00385E14">
        <w:rPr>
          <w:rFonts w:eastAsia="Times New Roman" w:cs="Times New Roman"/>
          <w:szCs w:val="28"/>
          <w:lang w:eastAsia="ru-RU"/>
        </w:rPr>
        <w:t xml:space="preserve"> выраженная тенденция к импульсивности и беспечности (фактор </w:t>
      </w:r>
      <w:r w:rsidR="00385E14">
        <w:rPr>
          <w:rFonts w:eastAsia="Times New Roman" w:cs="Times New Roman"/>
          <w:szCs w:val="28"/>
          <w:lang w:val="en-US" w:eastAsia="ru-RU"/>
        </w:rPr>
        <w:t>F</w:t>
      </w:r>
      <w:r w:rsidR="00385E14">
        <w:rPr>
          <w:rFonts w:eastAsia="Times New Roman" w:cs="Times New Roman"/>
          <w:szCs w:val="28"/>
          <w:lang w:eastAsia="ru-RU"/>
        </w:rPr>
        <w:t xml:space="preserve">), подозрительности и замкнутости (фактор </w:t>
      </w:r>
      <w:r w:rsidR="00385E14">
        <w:rPr>
          <w:rFonts w:eastAsia="Times New Roman" w:cs="Times New Roman"/>
          <w:szCs w:val="28"/>
          <w:lang w:val="en-US" w:eastAsia="ru-RU"/>
        </w:rPr>
        <w:t>L</w:t>
      </w:r>
      <w:r w:rsidR="00385E14">
        <w:rPr>
          <w:rFonts w:eastAsia="Times New Roman" w:cs="Times New Roman"/>
          <w:szCs w:val="28"/>
          <w:lang w:eastAsia="ru-RU"/>
        </w:rPr>
        <w:t>)</w:t>
      </w:r>
      <w:r w:rsidR="00195196">
        <w:rPr>
          <w:rFonts w:eastAsia="Times New Roman" w:cs="Times New Roman"/>
          <w:szCs w:val="28"/>
          <w:lang w:eastAsia="ru-RU"/>
        </w:rPr>
        <w:t>.</w:t>
      </w:r>
      <w:r w:rsidR="00385E14">
        <w:rPr>
          <w:rFonts w:eastAsia="Times New Roman" w:cs="Times New Roman"/>
          <w:szCs w:val="28"/>
          <w:lang w:eastAsia="ru-RU"/>
        </w:rPr>
        <w:t xml:space="preserve"> Чуть более ярко</w:t>
      </w:r>
      <w:r w:rsidR="00282997">
        <w:rPr>
          <w:rFonts w:eastAsia="Times New Roman" w:cs="Times New Roman"/>
          <w:szCs w:val="28"/>
          <w:lang w:eastAsia="ru-RU"/>
        </w:rPr>
        <w:t>, в группе до 5 лет,</w:t>
      </w:r>
      <w:r w:rsidR="00385E14">
        <w:rPr>
          <w:rFonts w:eastAsia="Times New Roman" w:cs="Times New Roman"/>
          <w:szCs w:val="28"/>
          <w:lang w:eastAsia="ru-RU"/>
        </w:rPr>
        <w:t xml:space="preserve"> </w:t>
      </w:r>
      <w:r w:rsidR="0049386D">
        <w:rPr>
          <w:rFonts w:eastAsia="Times New Roman" w:cs="Times New Roman"/>
          <w:szCs w:val="28"/>
          <w:lang w:eastAsia="ru-RU"/>
        </w:rPr>
        <w:t>определена</w:t>
      </w:r>
      <w:r w:rsidR="00385E14">
        <w:rPr>
          <w:rFonts w:eastAsia="Times New Roman" w:cs="Times New Roman"/>
          <w:szCs w:val="28"/>
          <w:lang w:eastAsia="ru-RU"/>
        </w:rPr>
        <w:t xml:space="preserve"> тенденция к тревожности, которая может выражаться в неуверенности в себе и чрез</w:t>
      </w:r>
      <w:r w:rsidR="0049386D">
        <w:rPr>
          <w:rFonts w:eastAsia="Times New Roman" w:cs="Times New Roman"/>
          <w:szCs w:val="28"/>
          <w:lang w:eastAsia="ru-RU"/>
        </w:rPr>
        <w:t>мерной озабоченности (фактор О)</w:t>
      </w:r>
      <w:r w:rsidR="00282997">
        <w:rPr>
          <w:rFonts w:eastAsia="Times New Roman" w:cs="Times New Roman"/>
          <w:szCs w:val="28"/>
          <w:lang w:eastAsia="ru-RU"/>
        </w:rPr>
        <w:t>.</w:t>
      </w:r>
      <w:r w:rsidR="0049386D">
        <w:rPr>
          <w:rFonts w:eastAsia="Times New Roman" w:cs="Times New Roman"/>
          <w:szCs w:val="28"/>
          <w:lang w:eastAsia="ru-RU"/>
        </w:rPr>
        <w:t xml:space="preserve"> </w:t>
      </w:r>
      <w:r w:rsidR="00282997">
        <w:rPr>
          <w:rFonts w:eastAsia="Times New Roman" w:cs="Times New Roman"/>
          <w:szCs w:val="28"/>
          <w:lang w:eastAsia="ru-RU"/>
        </w:rPr>
        <w:t>Эта тенденция может быть</w:t>
      </w:r>
      <w:r w:rsidR="0049386D">
        <w:rPr>
          <w:rFonts w:eastAsia="Times New Roman" w:cs="Times New Roman"/>
          <w:szCs w:val="28"/>
          <w:lang w:eastAsia="ru-RU"/>
        </w:rPr>
        <w:t xml:space="preserve"> обусловлен</w:t>
      </w:r>
      <w:r w:rsidR="00282997">
        <w:rPr>
          <w:rFonts w:eastAsia="Times New Roman" w:cs="Times New Roman"/>
          <w:szCs w:val="28"/>
          <w:lang w:eastAsia="ru-RU"/>
        </w:rPr>
        <w:t>а</w:t>
      </w:r>
      <w:r w:rsidR="0049386D">
        <w:rPr>
          <w:rFonts w:eastAsia="Times New Roman" w:cs="Times New Roman"/>
          <w:szCs w:val="28"/>
          <w:lang w:eastAsia="ru-RU"/>
        </w:rPr>
        <w:t xml:space="preserve"> отсутствием достаточного количества профессионального</w:t>
      </w:r>
      <w:r w:rsidR="00195196">
        <w:rPr>
          <w:rFonts w:eastAsia="Times New Roman" w:cs="Times New Roman"/>
          <w:szCs w:val="28"/>
          <w:lang w:eastAsia="ru-RU"/>
        </w:rPr>
        <w:t xml:space="preserve"> опыта, поиском своей специализации в тех</w:t>
      </w:r>
      <w:r w:rsidR="00282997">
        <w:rPr>
          <w:rFonts w:eastAsia="Times New Roman" w:cs="Times New Roman"/>
          <w:szCs w:val="28"/>
          <w:lang w:eastAsia="ru-RU"/>
        </w:rPr>
        <w:t xml:space="preserve"> или</w:t>
      </w:r>
      <w:r w:rsidR="00195196">
        <w:rPr>
          <w:rFonts w:eastAsia="Times New Roman" w:cs="Times New Roman"/>
          <w:szCs w:val="28"/>
          <w:lang w:eastAsia="ru-RU"/>
        </w:rPr>
        <w:t xml:space="preserve"> иных видах конфликтного взаимодействия, а также необходимостью формирования своего стиля работы.</w:t>
      </w:r>
    </w:p>
    <w:p w14:paraId="22B917BF" w14:textId="3BF9F8A6" w:rsidR="0049386D" w:rsidRDefault="0049386D" w:rsidP="005C013C">
      <w:pPr>
        <w:spacing w:line="360" w:lineRule="auto"/>
        <w:ind w:firstLine="709"/>
        <w:jc w:val="both"/>
        <w:rPr>
          <w:rFonts w:eastAsia="Times New Roman" w:cs="Times New Roman"/>
          <w:szCs w:val="28"/>
          <w:lang w:eastAsia="ru-RU"/>
        </w:rPr>
      </w:pPr>
      <w:r>
        <w:rPr>
          <w:rFonts w:eastAsia="Times New Roman" w:cs="Times New Roman"/>
          <w:szCs w:val="28"/>
          <w:lang w:eastAsia="ru-RU"/>
        </w:rPr>
        <w:t>Во второй группе</w:t>
      </w:r>
      <w:r w:rsidR="00282997">
        <w:rPr>
          <w:rFonts w:eastAsia="Times New Roman" w:cs="Times New Roman"/>
          <w:szCs w:val="28"/>
          <w:lang w:eastAsia="ru-RU"/>
        </w:rPr>
        <w:t>, со стажем работы от 5 до 10 лет,</w:t>
      </w:r>
      <w:r>
        <w:rPr>
          <w:rFonts w:eastAsia="Times New Roman" w:cs="Times New Roman"/>
          <w:szCs w:val="28"/>
          <w:lang w:eastAsia="ru-RU"/>
        </w:rPr>
        <w:t xml:space="preserve"> определяется более 50% сбалансированных показателей, в том числе замкнутости и открытости (фактор А), простоты и утончённости (фактор </w:t>
      </w:r>
      <w:r>
        <w:rPr>
          <w:rFonts w:eastAsia="Times New Roman" w:cs="Times New Roman"/>
          <w:szCs w:val="28"/>
          <w:lang w:val="en-US" w:eastAsia="ru-RU"/>
        </w:rPr>
        <w:t>N</w:t>
      </w:r>
      <w:r>
        <w:rPr>
          <w:rFonts w:eastAsia="Times New Roman" w:cs="Times New Roman"/>
          <w:szCs w:val="28"/>
          <w:lang w:eastAsia="ru-RU"/>
        </w:rPr>
        <w:t xml:space="preserve">), а также низкого и высокого самоконтроля (фактор </w:t>
      </w:r>
      <w:r>
        <w:rPr>
          <w:rFonts w:eastAsia="Times New Roman" w:cs="Times New Roman"/>
          <w:szCs w:val="28"/>
          <w:lang w:val="en-US" w:eastAsia="ru-RU"/>
        </w:rPr>
        <w:t>Q</w:t>
      </w:r>
      <w:r>
        <w:rPr>
          <w:rFonts w:eastAsia="Times New Roman" w:cs="Times New Roman"/>
          <w:szCs w:val="28"/>
          <w:lang w:eastAsia="ru-RU"/>
        </w:rPr>
        <w:t xml:space="preserve">3). </w:t>
      </w:r>
      <w:r w:rsidR="00195196">
        <w:rPr>
          <w:rFonts w:eastAsia="Times New Roman" w:cs="Times New Roman"/>
          <w:szCs w:val="28"/>
          <w:lang w:eastAsia="ru-RU"/>
        </w:rPr>
        <w:t>Помимо этого, отличительной чертой данной группы является небольшая тенденция к чувственности, то есть с</w:t>
      </w:r>
      <w:r w:rsidR="00195196" w:rsidRPr="00195196">
        <w:rPr>
          <w:rFonts w:eastAsia="Times New Roman" w:cs="Times New Roman"/>
          <w:szCs w:val="28"/>
          <w:lang w:eastAsia="ru-RU"/>
        </w:rPr>
        <w:t>клонност</w:t>
      </w:r>
      <w:r w:rsidR="00195196">
        <w:rPr>
          <w:rFonts w:eastAsia="Times New Roman" w:cs="Times New Roman"/>
          <w:szCs w:val="28"/>
          <w:lang w:eastAsia="ru-RU"/>
        </w:rPr>
        <w:t>и</w:t>
      </w:r>
      <w:r w:rsidR="00195196" w:rsidRPr="00195196">
        <w:rPr>
          <w:rFonts w:eastAsia="Times New Roman" w:cs="Times New Roman"/>
          <w:szCs w:val="28"/>
          <w:lang w:eastAsia="ru-RU"/>
        </w:rPr>
        <w:t xml:space="preserve"> к </w:t>
      </w:r>
      <w:proofErr w:type="spellStart"/>
      <w:r w:rsidR="00195196" w:rsidRPr="00195196">
        <w:rPr>
          <w:rFonts w:eastAsia="Times New Roman" w:cs="Times New Roman"/>
          <w:szCs w:val="28"/>
          <w:lang w:eastAsia="ru-RU"/>
        </w:rPr>
        <w:t>эмпатии</w:t>
      </w:r>
      <w:proofErr w:type="spellEnd"/>
      <w:r w:rsidR="00195196" w:rsidRPr="00195196">
        <w:rPr>
          <w:rFonts w:eastAsia="Times New Roman" w:cs="Times New Roman"/>
          <w:szCs w:val="28"/>
          <w:lang w:eastAsia="ru-RU"/>
        </w:rPr>
        <w:t>, сопереживанию и пониманию других людей</w:t>
      </w:r>
      <w:r w:rsidR="00195196">
        <w:rPr>
          <w:rFonts w:eastAsia="Times New Roman" w:cs="Times New Roman"/>
          <w:szCs w:val="28"/>
          <w:lang w:eastAsia="ru-RU"/>
        </w:rPr>
        <w:t xml:space="preserve"> (фактор </w:t>
      </w:r>
      <w:r w:rsidR="00195196">
        <w:rPr>
          <w:rFonts w:eastAsia="Times New Roman" w:cs="Times New Roman"/>
          <w:szCs w:val="28"/>
          <w:lang w:val="en-US" w:eastAsia="ru-RU"/>
        </w:rPr>
        <w:t>I</w:t>
      </w:r>
      <w:r w:rsidR="00195196">
        <w:rPr>
          <w:rFonts w:eastAsia="Times New Roman" w:cs="Times New Roman"/>
          <w:szCs w:val="28"/>
          <w:lang w:eastAsia="ru-RU"/>
        </w:rPr>
        <w:t>), что</w:t>
      </w:r>
      <w:r w:rsidR="00282997">
        <w:rPr>
          <w:rFonts w:eastAsia="Times New Roman" w:cs="Times New Roman"/>
          <w:szCs w:val="28"/>
          <w:lang w:eastAsia="ru-RU"/>
        </w:rPr>
        <w:t xml:space="preserve"> в умеренных значениях</w:t>
      </w:r>
      <w:r w:rsidR="00195196">
        <w:rPr>
          <w:rFonts w:eastAsia="Times New Roman" w:cs="Times New Roman"/>
          <w:szCs w:val="28"/>
          <w:lang w:eastAsia="ru-RU"/>
        </w:rPr>
        <w:t>, несомненно, является необходимым личностным качеством медиатора</w:t>
      </w:r>
      <w:r w:rsidR="00282997">
        <w:rPr>
          <w:rFonts w:eastAsia="Times New Roman" w:cs="Times New Roman"/>
          <w:szCs w:val="28"/>
          <w:lang w:eastAsia="ru-RU"/>
        </w:rPr>
        <w:t>.</w:t>
      </w:r>
    </w:p>
    <w:p w14:paraId="31D0C28B" w14:textId="023E8B53" w:rsidR="00195196" w:rsidRDefault="00706B1C" w:rsidP="005C013C">
      <w:pPr>
        <w:spacing w:line="360" w:lineRule="auto"/>
        <w:ind w:firstLine="709"/>
        <w:jc w:val="both"/>
        <w:rPr>
          <w:rFonts w:eastAsia="Times New Roman" w:cs="Times New Roman"/>
          <w:szCs w:val="28"/>
          <w:lang w:eastAsia="ru-RU"/>
        </w:rPr>
      </w:pPr>
      <w:r>
        <w:rPr>
          <w:rFonts w:eastAsia="Times New Roman" w:cs="Times New Roman"/>
          <w:szCs w:val="28"/>
          <w:lang w:eastAsia="ru-RU"/>
        </w:rPr>
        <w:t>Особенность</w:t>
      </w:r>
      <w:r w:rsidR="00176EC0">
        <w:rPr>
          <w:rFonts w:eastAsia="Times New Roman" w:cs="Times New Roman"/>
          <w:szCs w:val="28"/>
          <w:lang w:eastAsia="ru-RU"/>
        </w:rPr>
        <w:t>ю</w:t>
      </w:r>
      <w:r>
        <w:rPr>
          <w:rFonts w:eastAsia="Times New Roman" w:cs="Times New Roman"/>
          <w:szCs w:val="28"/>
          <w:lang w:eastAsia="ru-RU"/>
        </w:rPr>
        <w:t xml:space="preserve"> третьей группы медиаторов, со стажем профессиональной деятельности более 10 лет, является </w:t>
      </w:r>
      <w:r w:rsidR="00813878">
        <w:rPr>
          <w:rFonts w:eastAsia="Times New Roman" w:cs="Times New Roman"/>
          <w:szCs w:val="28"/>
          <w:lang w:eastAsia="ru-RU"/>
        </w:rPr>
        <w:t>слабо</w:t>
      </w:r>
      <w:r>
        <w:rPr>
          <w:rFonts w:eastAsia="Times New Roman" w:cs="Times New Roman"/>
          <w:szCs w:val="28"/>
          <w:lang w:eastAsia="ru-RU"/>
        </w:rPr>
        <w:t xml:space="preserve"> выраженная тенденция к сдержанности, углублённости в себя, некоторой степени </w:t>
      </w:r>
      <w:r>
        <w:rPr>
          <w:rFonts w:eastAsia="Times New Roman" w:cs="Times New Roman"/>
          <w:szCs w:val="28"/>
          <w:lang w:eastAsia="ru-RU"/>
        </w:rPr>
        <w:lastRenderedPageBreak/>
        <w:t xml:space="preserve">озабоченности (фактор </w:t>
      </w:r>
      <w:r>
        <w:rPr>
          <w:rFonts w:eastAsia="Times New Roman" w:cs="Times New Roman"/>
          <w:szCs w:val="28"/>
          <w:lang w:val="en-US" w:eastAsia="ru-RU"/>
        </w:rPr>
        <w:t>F</w:t>
      </w:r>
      <w:r>
        <w:rPr>
          <w:rFonts w:eastAsia="Times New Roman" w:cs="Times New Roman"/>
          <w:szCs w:val="28"/>
          <w:lang w:eastAsia="ru-RU"/>
        </w:rPr>
        <w:t xml:space="preserve">), </w:t>
      </w:r>
      <w:r w:rsidR="00176EC0">
        <w:rPr>
          <w:rFonts w:eastAsia="Times New Roman" w:cs="Times New Roman"/>
          <w:szCs w:val="28"/>
          <w:lang w:eastAsia="ru-RU"/>
        </w:rPr>
        <w:t xml:space="preserve">способности принимать смелые и неординарные решения, а также готовности к сотрудничеству с незнакомыми людьми (фактор Н), стремлении к самостоятельности </w:t>
      </w:r>
      <w:r w:rsidR="00282997">
        <w:rPr>
          <w:rFonts w:eastAsia="Times New Roman" w:cs="Times New Roman"/>
          <w:szCs w:val="28"/>
          <w:lang w:eastAsia="ru-RU"/>
        </w:rPr>
        <w:t xml:space="preserve">в </w:t>
      </w:r>
      <w:r w:rsidR="00176EC0">
        <w:rPr>
          <w:rFonts w:eastAsia="Times New Roman" w:cs="Times New Roman"/>
          <w:szCs w:val="28"/>
          <w:lang w:eastAsia="ru-RU"/>
        </w:rPr>
        <w:t>приняти</w:t>
      </w:r>
      <w:r w:rsidR="00282997">
        <w:rPr>
          <w:rFonts w:eastAsia="Times New Roman" w:cs="Times New Roman"/>
          <w:szCs w:val="28"/>
          <w:lang w:eastAsia="ru-RU"/>
        </w:rPr>
        <w:t>и</w:t>
      </w:r>
      <w:r w:rsidR="00176EC0">
        <w:rPr>
          <w:rFonts w:eastAsia="Times New Roman" w:cs="Times New Roman"/>
          <w:szCs w:val="28"/>
          <w:lang w:eastAsia="ru-RU"/>
        </w:rPr>
        <w:t xml:space="preserve"> решений (фактор </w:t>
      </w:r>
      <w:r w:rsidR="00176EC0">
        <w:rPr>
          <w:rFonts w:eastAsia="Times New Roman" w:cs="Times New Roman"/>
          <w:szCs w:val="28"/>
          <w:lang w:val="en-US" w:eastAsia="ru-RU"/>
        </w:rPr>
        <w:t>Q</w:t>
      </w:r>
      <w:r w:rsidR="00176EC0" w:rsidRPr="00176EC0">
        <w:rPr>
          <w:rFonts w:eastAsia="Times New Roman" w:cs="Times New Roman"/>
          <w:szCs w:val="28"/>
          <w:lang w:eastAsia="ru-RU"/>
        </w:rPr>
        <w:t>2</w:t>
      </w:r>
      <w:r w:rsidR="00176EC0">
        <w:rPr>
          <w:rFonts w:eastAsia="Times New Roman" w:cs="Times New Roman"/>
          <w:szCs w:val="28"/>
          <w:lang w:eastAsia="ru-RU"/>
        </w:rPr>
        <w:t xml:space="preserve">). </w:t>
      </w:r>
      <w:r w:rsidR="00282997">
        <w:rPr>
          <w:rFonts w:eastAsia="Times New Roman" w:cs="Times New Roman"/>
          <w:szCs w:val="28"/>
          <w:lang w:eastAsia="ru-RU"/>
        </w:rPr>
        <w:t>В группе со стажем более 10 лет также в</w:t>
      </w:r>
      <w:r w:rsidR="00176EC0">
        <w:rPr>
          <w:rFonts w:eastAsia="Times New Roman" w:cs="Times New Roman"/>
          <w:szCs w:val="28"/>
          <w:lang w:eastAsia="ru-RU"/>
        </w:rPr>
        <w:t xml:space="preserve">ыявлен баланс между доверчивостью и подозрительностью (фактор </w:t>
      </w:r>
      <w:r w:rsidR="00176EC0">
        <w:rPr>
          <w:rFonts w:eastAsia="Times New Roman" w:cs="Times New Roman"/>
          <w:szCs w:val="28"/>
          <w:lang w:val="en-US" w:eastAsia="ru-RU"/>
        </w:rPr>
        <w:t>L</w:t>
      </w:r>
      <w:r w:rsidR="00B64636">
        <w:rPr>
          <w:rFonts w:eastAsia="Times New Roman" w:cs="Times New Roman"/>
          <w:szCs w:val="28"/>
          <w:lang w:eastAsia="ru-RU"/>
        </w:rPr>
        <w:t xml:space="preserve"> = 6 </w:t>
      </w:r>
      <w:proofErr w:type="spellStart"/>
      <w:r w:rsidR="00B64636">
        <w:rPr>
          <w:rFonts w:eastAsia="Times New Roman" w:cs="Times New Roman"/>
          <w:szCs w:val="28"/>
          <w:lang w:eastAsia="ru-RU"/>
        </w:rPr>
        <w:t>стенов</w:t>
      </w:r>
      <w:proofErr w:type="spellEnd"/>
      <w:r w:rsidR="00176EC0">
        <w:rPr>
          <w:rFonts w:eastAsia="Times New Roman" w:cs="Times New Roman"/>
          <w:szCs w:val="28"/>
          <w:lang w:eastAsia="ru-RU"/>
        </w:rPr>
        <w:t>)</w:t>
      </w:r>
      <w:r w:rsidR="003768EA">
        <w:rPr>
          <w:rFonts w:eastAsia="Times New Roman" w:cs="Times New Roman"/>
          <w:szCs w:val="28"/>
          <w:lang w:eastAsia="ru-RU"/>
        </w:rPr>
        <w:t xml:space="preserve">, </w:t>
      </w:r>
      <w:r w:rsidR="003768EA" w:rsidRPr="00B64636">
        <w:rPr>
          <w:rFonts w:eastAsia="Times New Roman" w:cs="Times New Roman"/>
          <w:szCs w:val="28"/>
          <w:lang w:eastAsia="ru-RU"/>
        </w:rPr>
        <w:t xml:space="preserve">однако, в силу того, что группа </w:t>
      </w:r>
      <w:r w:rsidR="00B64636" w:rsidRPr="00B64636">
        <w:rPr>
          <w:rFonts w:eastAsia="Times New Roman" w:cs="Times New Roman"/>
          <w:szCs w:val="28"/>
          <w:lang w:eastAsia="ru-RU"/>
        </w:rPr>
        <w:t>маленькая</w:t>
      </w:r>
      <w:r w:rsidR="003768EA" w:rsidRPr="00B64636">
        <w:rPr>
          <w:rFonts w:eastAsia="Times New Roman" w:cs="Times New Roman"/>
          <w:szCs w:val="28"/>
          <w:lang w:eastAsia="ru-RU"/>
        </w:rPr>
        <w:t xml:space="preserve"> (</w:t>
      </w:r>
      <w:r w:rsidR="003768EA" w:rsidRPr="00B64636">
        <w:rPr>
          <w:rFonts w:eastAsia="Times New Roman" w:cs="Times New Roman"/>
          <w:szCs w:val="28"/>
          <w:lang w:val="en-US" w:eastAsia="ru-RU"/>
        </w:rPr>
        <w:t>n</w:t>
      </w:r>
      <w:r w:rsidR="003768EA" w:rsidRPr="00B64636">
        <w:rPr>
          <w:rFonts w:eastAsia="Times New Roman" w:cs="Times New Roman"/>
          <w:szCs w:val="28"/>
          <w:lang w:eastAsia="ru-RU"/>
        </w:rPr>
        <w:t>-6)</w:t>
      </w:r>
      <w:r w:rsidR="00B64636" w:rsidRPr="00B64636">
        <w:rPr>
          <w:rFonts w:eastAsia="Times New Roman" w:cs="Times New Roman"/>
          <w:szCs w:val="28"/>
          <w:lang w:eastAsia="ru-RU"/>
        </w:rPr>
        <w:t xml:space="preserve"> </w:t>
      </w:r>
      <w:r w:rsidR="00282997">
        <w:rPr>
          <w:rFonts w:eastAsia="Times New Roman" w:cs="Times New Roman"/>
          <w:szCs w:val="28"/>
          <w:lang w:eastAsia="ru-RU"/>
        </w:rPr>
        <w:t>и</w:t>
      </w:r>
      <w:r w:rsidR="00B64636" w:rsidRPr="00B64636">
        <w:rPr>
          <w:rFonts w:eastAsia="Times New Roman" w:cs="Times New Roman"/>
          <w:szCs w:val="28"/>
          <w:lang w:eastAsia="ru-RU"/>
        </w:rPr>
        <w:t xml:space="preserve"> достаточно большой разброс данных </w:t>
      </w:r>
      <w:r w:rsidR="001F1F10">
        <w:rPr>
          <w:rFonts w:eastAsia="Times New Roman" w:cs="Times New Roman"/>
          <w:szCs w:val="28"/>
          <w:lang w:eastAsia="ru-RU"/>
        </w:rPr>
        <w:t xml:space="preserve">в </w:t>
      </w:r>
      <w:r w:rsidR="00B64636" w:rsidRPr="00B64636">
        <w:rPr>
          <w:rFonts w:eastAsia="Times New Roman" w:cs="Times New Roman"/>
          <w:szCs w:val="28"/>
          <w:lang w:eastAsia="ru-RU"/>
        </w:rPr>
        <w:t xml:space="preserve">1,02, </w:t>
      </w:r>
      <w:r w:rsidR="00146E45" w:rsidRPr="00B64636">
        <w:rPr>
          <w:rFonts w:eastAsia="Times New Roman" w:cs="Times New Roman"/>
          <w:szCs w:val="28"/>
          <w:lang w:eastAsia="ru-RU"/>
        </w:rPr>
        <w:t>нельзя исключать вероятность тенденции к подозрительности</w:t>
      </w:r>
      <w:r w:rsidR="00176EC0" w:rsidRPr="00B64636">
        <w:rPr>
          <w:rFonts w:eastAsia="Times New Roman" w:cs="Times New Roman"/>
          <w:szCs w:val="28"/>
          <w:lang w:eastAsia="ru-RU"/>
        </w:rPr>
        <w:t>.</w:t>
      </w:r>
      <w:r w:rsidR="00176EC0">
        <w:rPr>
          <w:rFonts w:eastAsia="Times New Roman" w:cs="Times New Roman"/>
          <w:szCs w:val="28"/>
          <w:lang w:eastAsia="ru-RU"/>
        </w:rPr>
        <w:t xml:space="preserve"> Между тем, </w:t>
      </w:r>
      <w:r w:rsidR="005B5A56">
        <w:rPr>
          <w:rFonts w:eastAsia="Times New Roman" w:cs="Times New Roman"/>
          <w:szCs w:val="28"/>
          <w:lang w:eastAsia="ru-RU"/>
        </w:rPr>
        <w:t>наблюдается</w:t>
      </w:r>
      <w:r w:rsidR="00176EC0">
        <w:rPr>
          <w:rFonts w:eastAsia="Times New Roman" w:cs="Times New Roman"/>
          <w:szCs w:val="28"/>
          <w:lang w:eastAsia="ru-RU"/>
        </w:rPr>
        <w:t xml:space="preserve"> и незначительная тенденция к тревожности (фактор О), хоть она и менее выражена, чем у первой группы </w:t>
      </w:r>
      <w:r w:rsidR="00282997">
        <w:rPr>
          <w:rFonts w:eastAsia="Times New Roman" w:cs="Times New Roman"/>
          <w:szCs w:val="28"/>
          <w:lang w:eastAsia="ru-RU"/>
        </w:rPr>
        <w:t xml:space="preserve">медиаторов со стажем </w:t>
      </w:r>
      <w:r w:rsidR="00176EC0">
        <w:rPr>
          <w:rFonts w:eastAsia="Times New Roman" w:cs="Times New Roman"/>
          <w:szCs w:val="28"/>
          <w:lang w:eastAsia="ru-RU"/>
        </w:rPr>
        <w:t>до 5 лет</w:t>
      </w:r>
      <w:r w:rsidR="00282997">
        <w:rPr>
          <w:rFonts w:eastAsia="Times New Roman" w:cs="Times New Roman"/>
          <w:szCs w:val="28"/>
          <w:lang w:eastAsia="ru-RU"/>
        </w:rPr>
        <w:t>. Р</w:t>
      </w:r>
      <w:r w:rsidR="00EB0A06">
        <w:rPr>
          <w:rFonts w:eastAsia="Times New Roman" w:cs="Times New Roman"/>
          <w:szCs w:val="28"/>
          <w:lang w:eastAsia="ru-RU"/>
        </w:rPr>
        <w:t>азличия по группам нагл</w:t>
      </w:r>
      <w:r w:rsidR="00282997">
        <w:rPr>
          <w:rFonts w:eastAsia="Times New Roman" w:cs="Times New Roman"/>
          <w:szCs w:val="28"/>
          <w:lang w:eastAsia="ru-RU"/>
        </w:rPr>
        <w:t>я</w:t>
      </w:r>
      <w:r w:rsidR="00EB0A06">
        <w:rPr>
          <w:rFonts w:eastAsia="Times New Roman" w:cs="Times New Roman"/>
          <w:szCs w:val="28"/>
          <w:lang w:eastAsia="ru-RU"/>
        </w:rPr>
        <w:t>д</w:t>
      </w:r>
      <w:r w:rsidR="00282997">
        <w:rPr>
          <w:rFonts w:eastAsia="Times New Roman" w:cs="Times New Roman"/>
          <w:szCs w:val="28"/>
          <w:lang w:eastAsia="ru-RU"/>
        </w:rPr>
        <w:t>но отображены</w:t>
      </w:r>
      <w:r w:rsidR="008F7E4C">
        <w:rPr>
          <w:rFonts w:eastAsia="Times New Roman" w:cs="Times New Roman"/>
          <w:szCs w:val="28"/>
          <w:lang w:eastAsia="ru-RU"/>
        </w:rPr>
        <w:t xml:space="preserve"> на рисунке 2.</w:t>
      </w:r>
    </w:p>
    <w:p w14:paraId="1A9D4309" w14:textId="77777777" w:rsidR="000C3875" w:rsidRDefault="000C3875" w:rsidP="005C013C">
      <w:pPr>
        <w:spacing w:line="360" w:lineRule="auto"/>
        <w:ind w:firstLine="709"/>
        <w:jc w:val="both"/>
        <w:rPr>
          <w:rFonts w:eastAsia="Times New Roman" w:cs="Times New Roman"/>
          <w:szCs w:val="28"/>
          <w:lang w:eastAsia="ru-RU"/>
        </w:rPr>
      </w:pPr>
    </w:p>
    <w:p w14:paraId="6FD66237" w14:textId="77777777" w:rsidR="00411B31" w:rsidRDefault="00411B31" w:rsidP="005C013C">
      <w:pPr>
        <w:spacing w:line="360" w:lineRule="auto"/>
        <w:jc w:val="both"/>
        <w:rPr>
          <w:szCs w:val="28"/>
        </w:rPr>
      </w:pPr>
      <w:r>
        <w:rPr>
          <w:noProof/>
          <w:szCs w:val="28"/>
          <w:lang w:eastAsia="ru-RU"/>
        </w:rPr>
        <w:drawing>
          <wp:inline distT="0" distB="0" distL="0" distR="0" wp14:anchorId="1DA90D7F" wp14:editId="36ED744F">
            <wp:extent cx="5975498" cy="2955851"/>
            <wp:effectExtent l="0" t="0" r="25400" b="165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82C0E2" w14:textId="5B207258" w:rsidR="00366A67" w:rsidRPr="003E727E" w:rsidRDefault="00366A67" w:rsidP="003E727E">
      <w:pPr>
        <w:spacing w:line="360" w:lineRule="auto"/>
        <w:jc w:val="both"/>
        <w:rPr>
          <w:rFonts w:eastAsia="Times New Roman" w:cs="Times New Roman"/>
          <w:szCs w:val="28"/>
          <w:lang w:eastAsia="ru-RU"/>
        </w:rPr>
      </w:pPr>
      <w:r w:rsidRPr="003E727E">
        <w:rPr>
          <w:rFonts w:eastAsia="Times New Roman" w:cs="Times New Roman"/>
          <w:szCs w:val="28"/>
          <w:lang w:eastAsia="ru-RU"/>
        </w:rPr>
        <w:t>Рис</w:t>
      </w:r>
      <w:r w:rsidR="003E727E" w:rsidRPr="003E727E">
        <w:rPr>
          <w:rFonts w:eastAsia="Times New Roman" w:cs="Times New Roman"/>
          <w:szCs w:val="28"/>
          <w:lang w:eastAsia="ru-RU"/>
        </w:rPr>
        <w:t>унок</w:t>
      </w:r>
      <w:r w:rsidR="001F1F10" w:rsidRPr="003E727E">
        <w:rPr>
          <w:rFonts w:eastAsia="Times New Roman" w:cs="Times New Roman"/>
          <w:szCs w:val="28"/>
          <w:lang w:eastAsia="ru-RU"/>
        </w:rPr>
        <w:t xml:space="preserve"> </w:t>
      </w:r>
      <w:r w:rsidRPr="003E727E">
        <w:rPr>
          <w:rFonts w:eastAsia="Times New Roman" w:cs="Times New Roman"/>
          <w:szCs w:val="28"/>
          <w:lang w:eastAsia="ru-RU"/>
        </w:rPr>
        <w:t>2</w:t>
      </w:r>
      <w:r w:rsidR="003E727E" w:rsidRPr="003E727E">
        <w:rPr>
          <w:rFonts w:eastAsia="Times New Roman" w:cs="Times New Roman"/>
          <w:szCs w:val="28"/>
          <w:lang w:eastAsia="ru-RU"/>
        </w:rPr>
        <w:t xml:space="preserve"> -</w:t>
      </w:r>
      <w:r w:rsidRPr="003E727E">
        <w:rPr>
          <w:rFonts w:eastAsia="Times New Roman" w:cs="Times New Roman"/>
          <w:szCs w:val="28"/>
          <w:lang w:eastAsia="ru-RU"/>
        </w:rPr>
        <w:t xml:space="preserve"> Усреднённый профиль личности практикующих медиаторов в зависимости от стажа практической деятельности. </w:t>
      </w:r>
      <w:r w:rsidR="001971AA" w:rsidRPr="003E727E">
        <w:rPr>
          <w:rFonts w:eastAsia="Times New Roman" w:cs="Times New Roman"/>
          <w:szCs w:val="28"/>
          <w:lang w:eastAsia="ru-RU"/>
        </w:rPr>
        <w:t>Л</w:t>
      </w:r>
      <w:r w:rsidRPr="003E727E">
        <w:rPr>
          <w:rFonts w:eastAsia="Times New Roman" w:cs="Times New Roman"/>
          <w:szCs w:val="28"/>
          <w:lang w:eastAsia="ru-RU"/>
        </w:rPr>
        <w:t>ичностные факторы</w:t>
      </w:r>
      <w:r w:rsidR="001971AA" w:rsidRPr="003E727E">
        <w:rPr>
          <w:rFonts w:eastAsia="Times New Roman" w:cs="Times New Roman"/>
          <w:szCs w:val="28"/>
          <w:lang w:eastAsia="ru-RU"/>
        </w:rPr>
        <w:t xml:space="preserve"> указаны</w:t>
      </w:r>
      <w:r w:rsidRPr="003E727E">
        <w:rPr>
          <w:rFonts w:eastAsia="Times New Roman" w:cs="Times New Roman"/>
          <w:szCs w:val="28"/>
          <w:lang w:eastAsia="ru-RU"/>
        </w:rPr>
        <w:t xml:space="preserve"> в стенах</w:t>
      </w:r>
    </w:p>
    <w:p w14:paraId="492E5CF7" w14:textId="77777777" w:rsidR="00327563" w:rsidRDefault="00327563" w:rsidP="008A3029">
      <w:pPr>
        <w:spacing w:line="360" w:lineRule="auto"/>
        <w:ind w:firstLine="709"/>
        <w:jc w:val="both"/>
        <w:rPr>
          <w:szCs w:val="28"/>
        </w:rPr>
      </w:pPr>
    </w:p>
    <w:p w14:paraId="12B158C8" w14:textId="77777777" w:rsidR="00327563" w:rsidRDefault="00327563" w:rsidP="00327563">
      <w:pPr>
        <w:spacing w:line="360" w:lineRule="auto"/>
        <w:ind w:firstLine="567"/>
        <w:jc w:val="both"/>
        <w:rPr>
          <w:szCs w:val="28"/>
        </w:rPr>
      </w:pPr>
      <w:r w:rsidRPr="00327563">
        <w:rPr>
          <w:szCs w:val="28"/>
        </w:rPr>
        <w:t xml:space="preserve">При сравнении средних величин показателей, полученных </w:t>
      </w:r>
      <w:r>
        <w:rPr>
          <w:szCs w:val="28"/>
        </w:rPr>
        <w:t>у лиц со стажем:</w:t>
      </w:r>
    </w:p>
    <w:p w14:paraId="38A7BD75" w14:textId="5733A108" w:rsidR="00327563" w:rsidRDefault="001F1F10" w:rsidP="00F05C32">
      <w:pPr>
        <w:pStyle w:val="a7"/>
        <w:numPr>
          <w:ilvl w:val="0"/>
          <w:numId w:val="58"/>
        </w:numPr>
        <w:tabs>
          <w:tab w:val="left" w:pos="1134"/>
        </w:tabs>
        <w:spacing w:line="360" w:lineRule="auto"/>
        <w:ind w:left="0" w:firstLine="709"/>
        <w:jc w:val="both"/>
        <w:rPr>
          <w:szCs w:val="28"/>
        </w:rPr>
      </w:pPr>
      <w:r>
        <w:rPr>
          <w:szCs w:val="28"/>
        </w:rPr>
        <w:t>д</w:t>
      </w:r>
      <w:r w:rsidR="00327563">
        <w:rPr>
          <w:szCs w:val="28"/>
        </w:rPr>
        <w:t xml:space="preserve">о 5 лет, </w:t>
      </w:r>
      <w:r w:rsidR="00327563" w:rsidRPr="00327563">
        <w:rPr>
          <w:szCs w:val="28"/>
        </w:rPr>
        <w:t>определяются достоверные различия с группой</w:t>
      </w:r>
      <w:r w:rsidR="00327563">
        <w:rPr>
          <w:szCs w:val="28"/>
        </w:rPr>
        <w:t>, со стажем р</w:t>
      </w:r>
      <w:r w:rsidR="000F6922">
        <w:rPr>
          <w:szCs w:val="28"/>
        </w:rPr>
        <w:t xml:space="preserve">аботы медиатором от 5 до 10 лет. В группе со стажем работы до 5 лет прослеживается достоверно более высокая тенденция к неуверенности, </w:t>
      </w:r>
      <w:r w:rsidR="000F6922">
        <w:rPr>
          <w:szCs w:val="28"/>
        </w:rPr>
        <w:lastRenderedPageBreak/>
        <w:t>тревожности (фактор О). В то время</w:t>
      </w:r>
      <w:proofErr w:type="gramStart"/>
      <w:r w:rsidR="000F6922">
        <w:rPr>
          <w:szCs w:val="28"/>
        </w:rPr>
        <w:t>,</w:t>
      </w:r>
      <w:proofErr w:type="gramEnd"/>
      <w:r w:rsidR="000F6922">
        <w:rPr>
          <w:szCs w:val="28"/>
        </w:rPr>
        <w:t xml:space="preserve"> как в группе со стажем работы от 5 до 10 лет отмечается более высокий уровень </w:t>
      </w:r>
      <w:r w:rsidR="00072601">
        <w:rPr>
          <w:szCs w:val="28"/>
        </w:rPr>
        <w:t xml:space="preserve">впечатлительности, склонности к сопереживанию и </w:t>
      </w:r>
      <w:proofErr w:type="spellStart"/>
      <w:r w:rsidR="00072601">
        <w:rPr>
          <w:szCs w:val="28"/>
        </w:rPr>
        <w:t>эмпатии</w:t>
      </w:r>
      <w:proofErr w:type="spellEnd"/>
      <w:r w:rsidR="00072601">
        <w:rPr>
          <w:szCs w:val="28"/>
        </w:rPr>
        <w:t xml:space="preserve"> (фактор </w:t>
      </w:r>
      <w:r w:rsidR="00072601">
        <w:rPr>
          <w:szCs w:val="28"/>
          <w:lang w:val="en-US"/>
        </w:rPr>
        <w:t>I</w:t>
      </w:r>
      <w:r w:rsidR="00072601">
        <w:rPr>
          <w:szCs w:val="28"/>
        </w:rPr>
        <w:t>);</w:t>
      </w:r>
    </w:p>
    <w:p w14:paraId="161C1250" w14:textId="21D987E1" w:rsidR="00327563" w:rsidRDefault="001F1F10" w:rsidP="00F05C32">
      <w:pPr>
        <w:pStyle w:val="a7"/>
        <w:numPr>
          <w:ilvl w:val="0"/>
          <w:numId w:val="58"/>
        </w:numPr>
        <w:tabs>
          <w:tab w:val="left" w:pos="1134"/>
        </w:tabs>
        <w:spacing w:line="360" w:lineRule="auto"/>
        <w:ind w:left="0" w:firstLine="709"/>
        <w:jc w:val="both"/>
        <w:rPr>
          <w:szCs w:val="28"/>
        </w:rPr>
      </w:pPr>
      <w:r>
        <w:rPr>
          <w:szCs w:val="28"/>
        </w:rPr>
        <w:t>о</w:t>
      </w:r>
      <w:r w:rsidR="00327563">
        <w:rPr>
          <w:szCs w:val="28"/>
        </w:rPr>
        <w:t>т 5 до 10 лет,</w:t>
      </w:r>
      <w:r w:rsidR="00327563" w:rsidRPr="00327563">
        <w:t xml:space="preserve"> </w:t>
      </w:r>
      <w:r w:rsidR="00327563" w:rsidRPr="00327563">
        <w:rPr>
          <w:szCs w:val="28"/>
        </w:rPr>
        <w:t xml:space="preserve">определяются достоверные различия с группой, со стажем работы медиатором </w:t>
      </w:r>
      <w:r w:rsidR="00327563">
        <w:rPr>
          <w:szCs w:val="28"/>
        </w:rPr>
        <w:t>более</w:t>
      </w:r>
      <w:r w:rsidR="00327563" w:rsidRPr="00327563">
        <w:rPr>
          <w:szCs w:val="28"/>
        </w:rPr>
        <w:t xml:space="preserve"> 10 лет</w:t>
      </w:r>
      <w:r w:rsidR="00072601">
        <w:rPr>
          <w:szCs w:val="28"/>
        </w:rPr>
        <w:t xml:space="preserve">. </w:t>
      </w:r>
      <w:r w:rsidR="009B29A2">
        <w:rPr>
          <w:szCs w:val="28"/>
        </w:rPr>
        <w:t xml:space="preserve">В группе </w:t>
      </w:r>
      <w:r w:rsidR="00537A83">
        <w:rPr>
          <w:szCs w:val="28"/>
        </w:rPr>
        <w:t xml:space="preserve">со стажем работы более 10 лет, </w:t>
      </w:r>
      <w:r w:rsidR="009B29A2">
        <w:rPr>
          <w:szCs w:val="28"/>
        </w:rPr>
        <w:t xml:space="preserve">более ярко выражена склонность </w:t>
      </w:r>
      <w:r w:rsidR="00D15411">
        <w:rPr>
          <w:szCs w:val="28"/>
        </w:rPr>
        <w:t>к высокой оперативности мышления, сообразительности и способности к осмысленным заключениям</w:t>
      </w:r>
      <w:r w:rsidR="009B29A2">
        <w:rPr>
          <w:szCs w:val="28"/>
        </w:rPr>
        <w:t xml:space="preserve"> (фактор </w:t>
      </w:r>
      <w:r w:rsidR="00D15411">
        <w:rPr>
          <w:szCs w:val="28"/>
        </w:rPr>
        <w:t>В</w:t>
      </w:r>
      <w:r w:rsidR="009B29A2">
        <w:rPr>
          <w:szCs w:val="28"/>
        </w:rPr>
        <w:t xml:space="preserve">), нежели </w:t>
      </w:r>
      <w:r w:rsidR="00D15411">
        <w:rPr>
          <w:szCs w:val="28"/>
        </w:rPr>
        <w:t>в группе с</w:t>
      </w:r>
      <w:r w:rsidR="009B29A2">
        <w:rPr>
          <w:szCs w:val="28"/>
        </w:rPr>
        <w:t xml:space="preserve"> меньшим стажем профессиональной деятельности</w:t>
      </w:r>
      <w:r w:rsidR="00D15411">
        <w:rPr>
          <w:szCs w:val="28"/>
        </w:rPr>
        <w:t>;</w:t>
      </w:r>
    </w:p>
    <w:p w14:paraId="4DF7549D" w14:textId="4649A222" w:rsidR="00327563" w:rsidRDefault="001F1F10" w:rsidP="00F05C32">
      <w:pPr>
        <w:pStyle w:val="a7"/>
        <w:numPr>
          <w:ilvl w:val="0"/>
          <w:numId w:val="58"/>
        </w:numPr>
        <w:tabs>
          <w:tab w:val="left" w:pos="1134"/>
        </w:tabs>
        <w:spacing w:line="360" w:lineRule="auto"/>
        <w:ind w:left="0" w:firstLine="709"/>
        <w:jc w:val="both"/>
        <w:rPr>
          <w:szCs w:val="28"/>
        </w:rPr>
      </w:pPr>
      <w:r>
        <w:rPr>
          <w:szCs w:val="28"/>
        </w:rPr>
        <w:t>б</w:t>
      </w:r>
      <w:r w:rsidR="00327563" w:rsidRPr="00854291">
        <w:rPr>
          <w:szCs w:val="28"/>
        </w:rPr>
        <w:t>олее 10 лет, определяются достоверные различия с группой, со стажем работы медиатором до 5 лет.</w:t>
      </w:r>
      <w:r w:rsidR="00D15411" w:rsidRPr="00854291">
        <w:rPr>
          <w:szCs w:val="28"/>
        </w:rPr>
        <w:t xml:space="preserve"> Группа со стажем до 5 лет достоверно отличается своей импульсивностью и разговорчивостью (фактор </w:t>
      </w:r>
      <w:r w:rsidR="00D15411" w:rsidRPr="00854291">
        <w:rPr>
          <w:szCs w:val="28"/>
          <w:lang w:val="en-US"/>
        </w:rPr>
        <w:t>F</w:t>
      </w:r>
      <w:r w:rsidR="00D15411" w:rsidRPr="00854291">
        <w:rPr>
          <w:szCs w:val="28"/>
        </w:rPr>
        <w:t>), в то время как группа медиаторов со стажем своей профессиональной деятельности более 10 лет склонна к рассудительности и сдержанности</w:t>
      </w:r>
      <w:r w:rsidR="00854291" w:rsidRPr="00854291">
        <w:rPr>
          <w:szCs w:val="28"/>
        </w:rPr>
        <w:t xml:space="preserve">. Равноценная ситуация также прослеживается после выявления степени достоверности между данными группами в факторе </w:t>
      </w:r>
      <w:r w:rsidR="00854291" w:rsidRPr="00854291">
        <w:rPr>
          <w:szCs w:val="28"/>
          <w:lang w:val="en-US"/>
        </w:rPr>
        <w:t>Q</w:t>
      </w:r>
      <w:r w:rsidR="00854291" w:rsidRPr="00854291">
        <w:rPr>
          <w:szCs w:val="28"/>
        </w:rPr>
        <w:t xml:space="preserve">2 – </w:t>
      </w:r>
      <w:proofErr w:type="spellStart"/>
      <w:r w:rsidR="00854291" w:rsidRPr="00854291">
        <w:rPr>
          <w:szCs w:val="28"/>
        </w:rPr>
        <w:t>конформность</w:t>
      </w:r>
      <w:proofErr w:type="spellEnd"/>
      <w:r w:rsidR="00CD5945">
        <w:rPr>
          <w:szCs w:val="28"/>
        </w:rPr>
        <w:t xml:space="preserve"> - </w:t>
      </w:r>
      <w:r w:rsidR="00854291" w:rsidRPr="00854291">
        <w:rPr>
          <w:szCs w:val="28"/>
        </w:rPr>
        <w:t xml:space="preserve">самостоятельность. </w:t>
      </w:r>
      <w:r w:rsidR="00854291">
        <w:rPr>
          <w:szCs w:val="28"/>
        </w:rPr>
        <w:t>Начинающим свой профессиональный путь медиаторам свойственна зависимость от группы, их мнения и оценке, у более же опытных специалистов, со стажем более 10 лет, прослеживается независимость во взглядах и стремление к самостоятельным решениям.</w:t>
      </w:r>
    </w:p>
    <w:p w14:paraId="2475E4CD" w14:textId="77777777" w:rsidR="00854291" w:rsidRDefault="00854291" w:rsidP="00854291">
      <w:pPr>
        <w:pStyle w:val="a7"/>
        <w:spacing w:line="360" w:lineRule="auto"/>
        <w:ind w:left="709"/>
        <w:jc w:val="both"/>
        <w:rPr>
          <w:szCs w:val="28"/>
        </w:rPr>
      </w:pPr>
      <w:r w:rsidRPr="00854291">
        <w:rPr>
          <w:szCs w:val="28"/>
        </w:rPr>
        <w:t xml:space="preserve">Данные различия по группам представлены в таблице </w:t>
      </w:r>
      <w:r w:rsidR="00E57408">
        <w:rPr>
          <w:szCs w:val="28"/>
        </w:rPr>
        <w:t>3</w:t>
      </w:r>
      <w:r w:rsidRPr="00854291">
        <w:rPr>
          <w:szCs w:val="28"/>
        </w:rPr>
        <w:t xml:space="preserve"> и на рисунке </w:t>
      </w:r>
      <w:r w:rsidR="00E57408">
        <w:rPr>
          <w:szCs w:val="28"/>
        </w:rPr>
        <w:t>2</w:t>
      </w:r>
      <w:r w:rsidRPr="00854291">
        <w:rPr>
          <w:szCs w:val="28"/>
        </w:rPr>
        <w:t>.</w:t>
      </w:r>
    </w:p>
    <w:p w14:paraId="52B75D82" w14:textId="77777777" w:rsidR="007569A3" w:rsidRDefault="007569A3" w:rsidP="00854291">
      <w:pPr>
        <w:pStyle w:val="a7"/>
        <w:spacing w:line="360" w:lineRule="auto"/>
        <w:ind w:left="709"/>
        <w:jc w:val="both"/>
        <w:rPr>
          <w:szCs w:val="28"/>
        </w:rPr>
      </w:pPr>
    </w:p>
    <w:p w14:paraId="59D7572D" w14:textId="11DDD5BF" w:rsidR="00854291" w:rsidRPr="00854291" w:rsidRDefault="00854291" w:rsidP="00854291">
      <w:pPr>
        <w:pStyle w:val="a7"/>
        <w:spacing w:line="360" w:lineRule="auto"/>
        <w:ind w:left="709"/>
        <w:jc w:val="right"/>
        <w:rPr>
          <w:szCs w:val="28"/>
        </w:rPr>
      </w:pPr>
      <w:r>
        <w:rPr>
          <w:szCs w:val="28"/>
        </w:rPr>
        <w:t xml:space="preserve">Таблица </w:t>
      </w:r>
      <w:r w:rsidR="00E57408">
        <w:rPr>
          <w:szCs w:val="28"/>
        </w:rPr>
        <w:t>3</w:t>
      </w:r>
    </w:p>
    <w:p w14:paraId="246443A4" w14:textId="77777777" w:rsidR="00E40850" w:rsidRPr="006F706B" w:rsidRDefault="00E40850" w:rsidP="00E40850">
      <w:pPr>
        <w:spacing w:line="360" w:lineRule="auto"/>
        <w:ind w:firstLine="709"/>
        <w:jc w:val="center"/>
      </w:pPr>
      <w:r>
        <w:t xml:space="preserve">Показатели факторов личностных свойств медиаторов </w:t>
      </w:r>
    </w:p>
    <w:p w14:paraId="3583A699" w14:textId="77777777" w:rsidR="00E40850" w:rsidRDefault="00E40850" w:rsidP="00E40850">
      <w:pPr>
        <w:spacing w:line="360" w:lineRule="auto"/>
        <w:ind w:firstLine="709"/>
        <w:jc w:val="center"/>
      </w:pPr>
      <w:r>
        <w:t xml:space="preserve">по методике Р.Б. </w:t>
      </w:r>
      <w:proofErr w:type="spellStart"/>
      <w:r>
        <w:t>Кеттелла</w:t>
      </w:r>
      <w:proofErr w:type="spellEnd"/>
      <w:r>
        <w:t xml:space="preserve"> </w:t>
      </w:r>
      <w:r w:rsidRPr="00951E4D">
        <w:t>(</w:t>
      </w:r>
      <w:r>
        <w:t>стены</w:t>
      </w:r>
      <w:r w:rsidRPr="00951E4D">
        <w:t xml:space="preserve">, </w:t>
      </w:r>
      <w:proofErr w:type="spellStart"/>
      <w:r w:rsidRPr="00951E4D">
        <w:t>М±m</w:t>
      </w:r>
      <w:proofErr w:type="spellEnd"/>
      <w:r w:rsidRPr="00951E4D">
        <w:t>)</w:t>
      </w:r>
    </w:p>
    <w:tbl>
      <w:tblPr>
        <w:tblW w:w="9463" w:type="dxa"/>
        <w:jc w:val="center"/>
        <w:tblInd w:w="-1749" w:type="dxa"/>
        <w:tblLook w:val="04A0" w:firstRow="1" w:lastRow="0" w:firstColumn="1" w:lastColumn="0" w:noHBand="0" w:noVBand="1"/>
      </w:tblPr>
      <w:tblGrid>
        <w:gridCol w:w="4375"/>
        <w:gridCol w:w="1634"/>
        <w:gridCol w:w="1652"/>
        <w:gridCol w:w="1802"/>
      </w:tblGrid>
      <w:tr w:rsidR="00E40850" w:rsidRPr="00DE1E0B" w14:paraId="49555B4D" w14:textId="77777777" w:rsidTr="00A442C0">
        <w:trPr>
          <w:trHeight w:val="427"/>
          <w:jc w:val="center"/>
        </w:trPr>
        <w:tc>
          <w:tcPr>
            <w:tcW w:w="437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69B0204" w14:textId="77777777" w:rsidR="00E40850" w:rsidRPr="00FD6CC6" w:rsidRDefault="00E40850" w:rsidP="00E40850">
            <w:pPr>
              <w:spacing w:after="240"/>
              <w:jc w:val="center"/>
              <w:rPr>
                <w:color w:val="000000"/>
              </w:rPr>
            </w:pPr>
            <w:r w:rsidRPr="00FD6CC6">
              <w:rPr>
                <w:color w:val="000000"/>
              </w:rPr>
              <w:t>Факторы</w:t>
            </w:r>
          </w:p>
        </w:tc>
        <w:tc>
          <w:tcPr>
            <w:tcW w:w="5088" w:type="dxa"/>
            <w:gridSpan w:val="3"/>
            <w:tcBorders>
              <w:top w:val="single" w:sz="4" w:space="0" w:color="auto"/>
              <w:left w:val="single" w:sz="4" w:space="0" w:color="auto"/>
              <w:bottom w:val="single" w:sz="4" w:space="0" w:color="000000"/>
              <w:right w:val="single" w:sz="4" w:space="0" w:color="000000"/>
            </w:tcBorders>
            <w:shd w:val="clear" w:color="auto" w:fill="auto"/>
            <w:vAlign w:val="bottom"/>
            <w:hideMark/>
          </w:tcPr>
          <w:p w14:paraId="51BFE231" w14:textId="00A154A2" w:rsidR="00E40850" w:rsidRPr="00FD6CC6" w:rsidRDefault="00E40850" w:rsidP="00EC1661">
            <w:pPr>
              <w:jc w:val="center"/>
              <w:rPr>
                <w:color w:val="000000"/>
              </w:rPr>
            </w:pPr>
            <w:r>
              <w:rPr>
                <w:color w:val="000000"/>
              </w:rPr>
              <w:t>Стаж</w:t>
            </w:r>
          </w:p>
        </w:tc>
      </w:tr>
      <w:tr w:rsidR="00E40850" w:rsidRPr="00DE1E0B" w14:paraId="0DD40B48" w14:textId="77777777" w:rsidTr="00A442C0">
        <w:trPr>
          <w:trHeight w:val="489"/>
          <w:jc w:val="center"/>
        </w:trPr>
        <w:tc>
          <w:tcPr>
            <w:tcW w:w="4375" w:type="dxa"/>
            <w:vMerge/>
            <w:tcBorders>
              <w:top w:val="single" w:sz="4" w:space="0" w:color="auto"/>
              <w:left w:val="single" w:sz="4" w:space="0" w:color="auto"/>
              <w:bottom w:val="single" w:sz="4" w:space="0" w:color="000000"/>
              <w:right w:val="single" w:sz="4" w:space="0" w:color="auto"/>
            </w:tcBorders>
            <w:vAlign w:val="center"/>
            <w:hideMark/>
          </w:tcPr>
          <w:p w14:paraId="6A9C6938" w14:textId="77777777" w:rsidR="00E40850" w:rsidRPr="00FD6CC6" w:rsidRDefault="00E40850" w:rsidP="00EC1661">
            <w:pPr>
              <w:jc w:val="center"/>
              <w:rPr>
                <w:color w:val="000000"/>
              </w:rPr>
            </w:pPr>
          </w:p>
        </w:tc>
        <w:tc>
          <w:tcPr>
            <w:tcW w:w="163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C7875B4" w14:textId="77777777" w:rsidR="00E40850" w:rsidRDefault="00E40850" w:rsidP="00EC1661">
            <w:pPr>
              <w:jc w:val="center"/>
              <w:rPr>
                <w:color w:val="000000"/>
              </w:rPr>
            </w:pPr>
            <w:r>
              <w:rPr>
                <w:color w:val="000000"/>
              </w:rPr>
              <w:t>до 5 лет</w:t>
            </w:r>
          </w:p>
          <w:p w14:paraId="0D7D77CB" w14:textId="45068DD7" w:rsidR="00E40850" w:rsidRPr="00FD6CC6" w:rsidRDefault="00E40850" w:rsidP="00EC1661">
            <w:pPr>
              <w:jc w:val="center"/>
              <w:rPr>
                <w:color w:val="000000"/>
              </w:rPr>
            </w:pPr>
            <w:r>
              <w:rPr>
                <w:color w:val="000000"/>
              </w:rPr>
              <w:t>(</w:t>
            </w:r>
            <w:r>
              <w:rPr>
                <w:color w:val="000000"/>
                <w:lang w:val="en-US"/>
              </w:rPr>
              <w:t>n</w:t>
            </w:r>
            <w:r>
              <w:rPr>
                <w:color w:val="000000"/>
              </w:rPr>
              <w:t>=15)</w:t>
            </w:r>
          </w:p>
        </w:tc>
        <w:tc>
          <w:tcPr>
            <w:tcW w:w="1652" w:type="dxa"/>
            <w:tcBorders>
              <w:top w:val="nil"/>
              <w:left w:val="nil"/>
              <w:bottom w:val="single" w:sz="4" w:space="0" w:color="auto"/>
              <w:right w:val="single" w:sz="4" w:space="0" w:color="auto"/>
            </w:tcBorders>
            <w:shd w:val="clear" w:color="auto" w:fill="auto"/>
            <w:noWrap/>
            <w:vAlign w:val="bottom"/>
            <w:hideMark/>
          </w:tcPr>
          <w:p w14:paraId="2169502F" w14:textId="47EF5BF2" w:rsidR="00E40850" w:rsidRPr="00FD6CC6" w:rsidRDefault="00E40850" w:rsidP="00EC1661">
            <w:pPr>
              <w:jc w:val="center"/>
              <w:rPr>
                <w:color w:val="000000"/>
              </w:rPr>
            </w:pPr>
            <w:r>
              <w:rPr>
                <w:color w:val="000000"/>
              </w:rPr>
              <w:t>от 5 до 10 лет</w:t>
            </w:r>
            <w:r w:rsidRPr="00FD6CC6">
              <w:rPr>
                <w:color w:val="000000"/>
              </w:rPr>
              <w:t xml:space="preserve"> (n=</w:t>
            </w:r>
            <w:r>
              <w:rPr>
                <w:color w:val="000000"/>
              </w:rPr>
              <w:t>11</w:t>
            </w:r>
            <w:r w:rsidRPr="00FD6CC6">
              <w:rPr>
                <w:color w:val="000000"/>
              </w:rPr>
              <w:t>)</w:t>
            </w:r>
          </w:p>
        </w:tc>
        <w:tc>
          <w:tcPr>
            <w:tcW w:w="1802" w:type="dxa"/>
            <w:tcBorders>
              <w:top w:val="nil"/>
              <w:left w:val="nil"/>
              <w:bottom w:val="single" w:sz="4" w:space="0" w:color="auto"/>
              <w:right w:val="single" w:sz="4" w:space="0" w:color="auto"/>
            </w:tcBorders>
            <w:shd w:val="clear" w:color="auto" w:fill="auto"/>
            <w:noWrap/>
            <w:vAlign w:val="bottom"/>
            <w:hideMark/>
          </w:tcPr>
          <w:p w14:paraId="6035DFB5" w14:textId="1FC8796D" w:rsidR="00E40850" w:rsidRPr="00FD6CC6" w:rsidRDefault="00E40850" w:rsidP="00EC1661">
            <w:pPr>
              <w:jc w:val="center"/>
              <w:rPr>
                <w:color w:val="000000"/>
              </w:rPr>
            </w:pPr>
            <w:r>
              <w:rPr>
                <w:color w:val="000000"/>
              </w:rPr>
              <w:t>более 10 лет</w:t>
            </w:r>
            <w:r w:rsidRPr="00FD6CC6">
              <w:rPr>
                <w:color w:val="000000"/>
              </w:rPr>
              <w:t xml:space="preserve"> (n=6)</w:t>
            </w:r>
          </w:p>
        </w:tc>
      </w:tr>
      <w:tr w:rsidR="00E40850" w:rsidRPr="00DE1E0B" w14:paraId="0DB7A764" w14:textId="77777777" w:rsidTr="00A442C0">
        <w:trPr>
          <w:trHeight w:val="386"/>
          <w:jc w:val="center"/>
        </w:trPr>
        <w:tc>
          <w:tcPr>
            <w:tcW w:w="4375" w:type="dxa"/>
            <w:tcBorders>
              <w:top w:val="nil"/>
              <w:left w:val="single" w:sz="4" w:space="0" w:color="auto"/>
              <w:bottom w:val="single" w:sz="4" w:space="0" w:color="auto"/>
              <w:right w:val="single" w:sz="4" w:space="0" w:color="auto"/>
            </w:tcBorders>
            <w:shd w:val="clear" w:color="auto" w:fill="auto"/>
            <w:noWrap/>
            <w:vAlign w:val="center"/>
            <w:hideMark/>
          </w:tcPr>
          <w:p w14:paraId="1AC18B8C" w14:textId="77777777" w:rsidR="00E40850" w:rsidRPr="00FD6CC6" w:rsidRDefault="00E40850" w:rsidP="00EC1661">
            <w:pPr>
              <w:jc w:val="center"/>
              <w:rPr>
                <w:color w:val="000000"/>
              </w:rPr>
            </w:pPr>
            <w:r w:rsidRPr="00FD6CC6">
              <w:rPr>
                <w:color w:val="000000"/>
              </w:rPr>
              <w:t>A (замкнутость-открытость)</w:t>
            </w:r>
          </w:p>
        </w:tc>
        <w:tc>
          <w:tcPr>
            <w:tcW w:w="1634" w:type="dxa"/>
            <w:tcBorders>
              <w:top w:val="nil"/>
              <w:left w:val="nil"/>
              <w:bottom w:val="single" w:sz="4" w:space="0" w:color="auto"/>
              <w:right w:val="single" w:sz="4" w:space="0" w:color="auto"/>
            </w:tcBorders>
            <w:shd w:val="clear" w:color="auto" w:fill="auto"/>
            <w:noWrap/>
            <w:vAlign w:val="center"/>
            <w:hideMark/>
          </w:tcPr>
          <w:p w14:paraId="0E132ACA" w14:textId="529C18E7" w:rsidR="00E40850" w:rsidRPr="00FD6CC6" w:rsidRDefault="00B3410F" w:rsidP="00B3410F">
            <w:pPr>
              <w:jc w:val="center"/>
              <w:rPr>
                <w:color w:val="000000"/>
              </w:rPr>
            </w:pPr>
            <w:r>
              <w:rPr>
                <w:color w:val="000000"/>
              </w:rPr>
              <w:t>4,67</w:t>
            </w:r>
            <w:r w:rsidRPr="00B3410F">
              <w:rPr>
                <w:color w:val="000000"/>
              </w:rPr>
              <w:t>±0,</w:t>
            </w:r>
            <w:r>
              <w:rPr>
                <w:color w:val="000000"/>
              </w:rPr>
              <w:t>69</w:t>
            </w:r>
          </w:p>
        </w:tc>
        <w:tc>
          <w:tcPr>
            <w:tcW w:w="1652" w:type="dxa"/>
            <w:tcBorders>
              <w:top w:val="nil"/>
              <w:left w:val="nil"/>
              <w:bottom w:val="single" w:sz="4" w:space="0" w:color="auto"/>
              <w:right w:val="single" w:sz="4" w:space="0" w:color="auto"/>
            </w:tcBorders>
            <w:shd w:val="clear" w:color="auto" w:fill="auto"/>
            <w:noWrap/>
            <w:vAlign w:val="center"/>
            <w:hideMark/>
          </w:tcPr>
          <w:p w14:paraId="105D5250" w14:textId="6D8C5C38" w:rsidR="00E40850" w:rsidRPr="00FD6CC6" w:rsidRDefault="00E40850" w:rsidP="00B3410F">
            <w:pPr>
              <w:jc w:val="center"/>
              <w:rPr>
                <w:color w:val="000000"/>
              </w:rPr>
            </w:pPr>
            <w:r>
              <w:rPr>
                <w:color w:val="000000"/>
              </w:rPr>
              <w:t>5</w:t>
            </w:r>
            <w:r w:rsidRPr="00FD6CC6">
              <w:rPr>
                <w:color w:val="000000"/>
              </w:rPr>
              <w:t>±0,</w:t>
            </w:r>
            <w:r w:rsidR="00B3410F">
              <w:rPr>
                <w:color w:val="000000"/>
              </w:rPr>
              <w:t>92</w:t>
            </w:r>
          </w:p>
        </w:tc>
        <w:tc>
          <w:tcPr>
            <w:tcW w:w="1802" w:type="dxa"/>
            <w:tcBorders>
              <w:top w:val="nil"/>
              <w:left w:val="nil"/>
              <w:bottom w:val="single" w:sz="4" w:space="0" w:color="auto"/>
              <w:right w:val="single" w:sz="4" w:space="0" w:color="auto"/>
            </w:tcBorders>
            <w:shd w:val="clear" w:color="auto" w:fill="auto"/>
            <w:noWrap/>
            <w:vAlign w:val="center"/>
            <w:hideMark/>
          </w:tcPr>
          <w:p w14:paraId="672B931D" w14:textId="2F2E7AC9" w:rsidR="00E40850" w:rsidRPr="00FD6CC6" w:rsidRDefault="00B3410F" w:rsidP="00B3410F">
            <w:pPr>
              <w:jc w:val="center"/>
              <w:rPr>
                <w:color w:val="000000"/>
              </w:rPr>
            </w:pPr>
            <w:r>
              <w:rPr>
                <w:color w:val="000000"/>
              </w:rPr>
              <w:t>3,83</w:t>
            </w:r>
            <w:r w:rsidR="00E40850" w:rsidRPr="00FD6CC6">
              <w:rPr>
                <w:color w:val="000000"/>
              </w:rPr>
              <w:t>±0,</w:t>
            </w:r>
            <w:r>
              <w:rPr>
                <w:color w:val="000000"/>
              </w:rPr>
              <w:t>63</w:t>
            </w:r>
          </w:p>
        </w:tc>
      </w:tr>
      <w:tr w:rsidR="00E40850" w:rsidRPr="00DE1E0B" w14:paraId="66EA6963" w14:textId="77777777" w:rsidTr="00A442C0">
        <w:trPr>
          <w:trHeight w:val="703"/>
          <w:jc w:val="center"/>
        </w:trPr>
        <w:tc>
          <w:tcPr>
            <w:tcW w:w="4375" w:type="dxa"/>
            <w:tcBorders>
              <w:top w:val="nil"/>
              <w:left w:val="single" w:sz="4" w:space="0" w:color="auto"/>
              <w:bottom w:val="single" w:sz="4" w:space="0" w:color="auto"/>
              <w:right w:val="single" w:sz="4" w:space="0" w:color="auto"/>
            </w:tcBorders>
            <w:shd w:val="clear" w:color="auto" w:fill="auto"/>
            <w:vAlign w:val="center"/>
            <w:hideMark/>
          </w:tcPr>
          <w:p w14:paraId="599D515D" w14:textId="77777777" w:rsidR="00E40850" w:rsidRPr="00CF6397" w:rsidRDefault="00E40850" w:rsidP="00EC1661">
            <w:pPr>
              <w:jc w:val="center"/>
              <w:rPr>
                <w:color w:val="000000"/>
              </w:rPr>
            </w:pPr>
            <w:r w:rsidRPr="00CF6397">
              <w:rPr>
                <w:color w:val="000000"/>
              </w:rPr>
              <w:t>B (ограниченность-развитость мышления)</w:t>
            </w:r>
          </w:p>
        </w:tc>
        <w:tc>
          <w:tcPr>
            <w:tcW w:w="1634" w:type="dxa"/>
            <w:tcBorders>
              <w:top w:val="nil"/>
              <w:left w:val="nil"/>
              <w:bottom w:val="single" w:sz="4" w:space="0" w:color="auto"/>
              <w:right w:val="single" w:sz="4" w:space="0" w:color="auto"/>
            </w:tcBorders>
            <w:shd w:val="clear" w:color="auto" w:fill="auto"/>
            <w:noWrap/>
            <w:vAlign w:val="center"/>
            <w:hideMark/>
          </w:tcPr>
          <w:p w14:paraId="034732CF" w14:textId="0DF472AD" w:rsidR="00E40850" w:rsidRPr="00CF6397" w:rsidRDefault="00B3410F" w:rsidP="00B3410F">
            <w:pPr>
              <w:jc w:val="center"/>
              <w:rPr>
                <w:color w:val="000000"/>
              </w:rPr>
            </w:pPr>
            <w:r>
              <w:rPr>
                <w:color w:val="000000"/>
              </w:rPr>
              <w:t>7,2</w:t>
            </w:r>
            <w:r w:rsidR="00E40850" w:rsidRPr="00CF6397">
              <w:rPr>
                <w:color w:val="000000"/>
              </w:rPr>
              <w:t>±0,</w:t>
            </w:r>
            <w:r>
              <w:rPr>
                <w:color w:val="000000"/>
              </w:rPr>
              <w:t>56</w:t>
            </w:r>
          </w:p>
        </w:tc>
        <w:tc>
          <w:tcPr>
            <w:tcW w:w="1652" w:type="dxa"/>
            <w:tcBorders>
              <w:top w:val="nil"/>
              <w:left w:val="nil"/>
              <w:bottom w:val="single" w:sz="4" w:space="0" w:color="auto"/>
              <w:right w:val="single" w:sz="4" w:space="0" w:color="auto"/>
            </w:tcBorders>
            <w:shd w:val="clear" w:color="auto" w:fill="auto"/>
            <w:noWrap/>
            <w:vAlign w:val="center"/>
            <w:hideMark/>
          </w:tcPr>
          <w:p w14:paraId="5D74D064" w14:textId="2DBF91EC" w:rsidR="00E40850" w:rsidRPr="00CF6397" w:rsidRDefault="00B3410F" w:rsidP="00B3410F">
            <w:pPr>
              <w:jc w:val="center"/>
              <w:rPr>
                <w:color w:val="000000"/>
              </w:rPr>
            </w:pPr>
            <w:r>
              <w:rPr>
                <w:color w:val="000000"/>
              </w:rPr>
              <w:t>6,73</w:t>
            </w:r>
            <w:r w:rsidR="00E40850" w:rsidRPr="00CF6397">
              <w:rPr>
                <w:color w:val="000000"/>
              </w:rPr>
              <w:t>±0,</w:t>
            </w:r>
            <w:r>
              <w:rPr>
                <w:color w:val="000000"/>
              </w:rPr>
              <w:t>53</w:t>
            </w:r>
          </w:p>
        </w:tc>
        <w:tc>
          <w:tcPr>
            <w:tcW w:w="1802" w:type="dxa"/>
            <w:tcBorders>
              <w:top w:val="nil"/>
              <w:left w:val="nil"/>
              <w:bottom w:val="single" w:sz="4" w:space="0" w:color="auto"/>
              <w:right w:val="single" w:sz="4" w:space="0" w:color="auto"/>
            </w:tcBorders>
            <w:shd w:val="clear" w:color="auto" w:fill="auto"/>
            <w:noWrap/>
            <w:vAlign w:val="center"/>
            <w:hideMark/>
          </w:tcPr>
          <w:p w14:paraId="656B7813" w14:textId="244293D7" w:rsidR="00E40850" w:rsidRPr="003B7D59" w:rsidRDefault="00B3410F" w:rsidP="00B3410F">
            <w:pPr>
              <w:jc w:val="center"/>
              <w:rPr>
                <w:color w:val="000000"/>
              </w:rPr>
            </w:pPr>
            <w:r>
              <w:rPr>
                <w:color w:val="000000"/>
              </w:rPr>
              <w:t>8</w:t>
            </w:r>
            <w:r w:rsidR="00E40850" w:rsidRPr="00CF6397">
              <w:rPr>
                <w:color w:val="000000"/>
              </w:rPr>
              <w:t>±0,</w:t>
            </w:r>
            <w:r>
              <w:rPr>
                <w:color w:val="000000"/>
              </w:rPr>
              <w:t>27</w:t>
            </w:r>
            <w:r w:rsidR="003B7D59">
              <w:rPr>
                <w:color w:val="000000"/>
                <w:lang w:val="en-US"/>
              </w:rPr>
              <w:t>&lt;&lt;</w:t>
            </w:r>
          </w:p>
        </w:tc>
      </w:tr>
      <w:tr w:rsidR="00E40850" w:rsidRPr="00DE1E0B" w14:paraId="69AB93A3" w14:textId="77777777" w:rsidTr="00A442C0">
        <w:trPr>
          <w:trHeight w:val="698"/>
          <w:jc w:val="center"/>
        </w:trPr>
        <w:tc>
          <w:tcPr>
            <w:tcW w:w="4375" w:type="dxa"/>
            <w:tcBorders>
              <w:top w:val="nil"/>
              <w:left w:val="single" w:sz="4" w:space="0" w:color="auto"/>
              <w:bottom w:val="single" w:sz="4" w:space="0" w:color="auto"/>
              <w:right w:val="single" w:sz="4" w:space="0" w:color="auto"/>
            </w:tcBorders>
            <w:shd w:val="clear" w:color="auto" w:fill="auto"/>
            <w:vAlign w:val="center"/>
            <w:hideMark/>
          </w:tcPr>
          <w:p w14:paraId="49D9D7CD" w14:textId="77777777" w:rsidR="00E40850" w:rsidRPr="00CF6397" w:rsidRDefault="00E40850" w:rsidP="00EC1661">
            <w:pPr>
              <w:jc w:val="center"/>
              <w:rPr>
                <w:color w:val="000000"/>
              </w:rPr>
            </w:pPr>
            <w:r w:rsidRPr="00CF6397">
              <w:rPr>
                <w:color w:val="000000"/>
              </w:rPr>
              <w:t xml:space="preserve">C (эмоциональная </w:t>
            </w:r>
            <w:r>
              <w:rPr>
                <w:color w:val="000000"/>
              </w:rPr>
              <w:t>нестабильность – эмоциональная стабильность</w:t>
            </w:r>
            <w:r w:rsidRPr="00CF6397">
              <w:rPr>
                <w:color w:val="000000"/>
              </w:rPr>
              <w:t>)</w:t>
            </w:r>
          </w:p>
        </w:tc>
        <w:tc>
          <w:tcPr>
            <w:tcW w:w="1634" w:type="dxa"/>
            <w:tcBorders>
              <w:top w:val="nil"/>
              <w:left w:val="nil"/>
              <w:bottom w:val="single" w:sz="4" w:space="0" w:color="auto"/>
              <w:right w:val="single" w:sz="4" w:space="0" w:color="auto"/>
            </w:tcBorders>
            <w:shd w:val="clear" w:color="auto" w:fill="auto"/>
            <w:noWrap/>
            <w:vAlign w:val="center"/>
            <w:hideMark/>
          </w:tcPr>
          <w:p w14:paraId="4538AF56" w14:textId="634A088B" w:rsidR="00E40850" w:rsidRPr="00CF6397" w:rsidRDefault="00B3410F" w:rsidP="00B3410F">
            <w:pPr>
              <w:jc w:val="center"/>
              <w:rPr>
                <w:color w:val="000000"/>
              </w:rPr>
            </w:pPr>
            <w:r>
              <w:rPr>
                <w:color w:val="000000"/>
              </w:rPr>
              <w:t>5,93</w:t>
            </w:r>
            <w:r w:rsidR="00E40850" w:rsidRPr="00CF6397">
              <w:rPr>
                <w:color w:val="000000"/>
              </w:rPr>
              <w:t>±0,</w:t>
            </w:r>
            <w:r>
              <w:rPr>
                <w:color w:val="000000"/>
              </w:rPr>
              <w:t>48</w:t>
            </w:r>
          </w:p>
        </w:tc>
        <w:tc>
          <w:tcPr>
            <w:tcW w:w="1652" w:type="dxa"/>
            <w:tcBorders>
              <w:top w:val="nil"/>
              <w:left w:val="nil"/>
              <w:bottom w:val="single" w:sz="4" w:space="0" w:color="auto"/>
              <w:right w:val="single" w:sz="4" w:space="0" w:color="auto"/>
            </w:tcBorders>
            <w:shd w:val="clear" w:color="auto" w:fill="auto"/>
            <w:noWrap/>
            <w:vAlign w:val="center"/>
            <w:hideMark/>
          </w:tcPr>
          <w:p w14:paraId="2AAB443F" w14:textId="0BBF0C95" w:rsidR="00E40850" w:rsidRPr="00CF6397" w:rsidRDefault="00B3410F" w:rsidP="00B3410F">
            <w:pPr>
              <w:jc w:val="center"/>
              <w:rPr>
                <w:color w:val="000000"/>
              </w:rPr>
            </w:pPr>
            <w:r>
              <w:rPr>
                <w:color w:val="000000"/>
              </w:rPr>
              <w:t>7</w:t>
            </w:r>
            <w:r w:rsidR="00E40850" w:rsidRPr="00CF6397">
              <w:rPr>
                <w:color w:val="000000"/>
              </w:rPr>
              <w:t>±0,</w:t>
            </w:r>
            <w:r>
              <w:rPr>
                <w:color w:val="000000"/>
              </w:rPr>
              <w:t>47</w:t>
            </w:r>
          </w:p>
        </w:tc>
        <w:tc>
          <w:tcPr>
            <w:tcW w:w="1802" w:type="dxa"/>
            <w:tcBorders>
              <w:top w:val="nil"/>
              <w:left w:val="nil"/>
              <w:bottom w:val="single" w:sz="4" w:space="0" w:color="auto"/>
              <w:right w:val="single" w:sz="4" w:space="0" w:color="auto"/>
            </w:tcBorders>
            <w:shd w:val="clear" w:color="auto" w:fill="auto"/>
            <w:noWrap/>
            <w:vAlign w:val="center"/>
            <w:hideMark/>
          </w:tcPr>
          <w:p w14:paraId="0765DBBD" w14:textId="612EB537" w:rsidR="00E40850" w:rsidRPr="00CF6397" w:rsidRDefault="00B3410F" w:rsidP="00B3410F">
            <w:pPr>
              <w:jc w:val="center"/>
              <w:rPr>
                <w:color w:val="000000"/>
              </w:rPr>
            </w:pPr>
            <w:r>
              <w:rPr>
                <w:color w:val="000000"/>
              </w:rPr>
              <w:t>6,33</w:t>
            </w:r>
            <w:r w:rsidR="00E40850" w:rsidRPr="00CF6397">
              <w:rPr>
                <w:color w:val="000000"/>
              </w:rPr>
              <w:t>±0,</w:t>
            </w:r>
            <w:r>
              <w:rPr>
                <w:color w:val="000000"/>
              </w:rPr>
              <w:t>92</w:t>
            </w:r>
          </w:p>
        </w:tc>
      </w:tr>
    </w:tbl>
    <w:p w14:paraId="565C3957" w14:textId="77777777" w:rsidR="001F1F10" w:rsidRDefault="001F1F10" w:rsidP="00EC1661">
      <w:pPr>
        <w:jc w:val="center"/>
        <w:rPr>
          <w:color w:val="000000"/>
        </w:rPr>
        <w:sectPr w:rsidR="001F1F10" w:rsidSect="00C32651">
          <w:pgSz w:w="11906" w:h="16838" w:code="9"/>
          <w:pgMar w:top="1134" w:right="851" w:bottom="1134" w:left="1701" w:header="709" w:footer="709" w:gutter="0"/>
          <w:cols w:space="708"/>
          <w:titlePg/>
          <w:docGrid w:linePitch="381"/>
        </w:sectPr>
      </w:pPr>
    </w:p>
    <w:tbl>
      <w:tblPr>
        <w:tblpPr w:leftFromText="180" w:rightFromText="180" w:vertAnchor="page" w:horzAnchor="margin" w:tblpX="74" w:tblpY="1826"/>
        <w:tblW w:w="9461" w:type="dxa"/>
        <w:tblLook w:val="04A0" w:firstRow="1" w:lastRow="0" w:firstColumn="1" w:lastColumn="0" w:noHBand="0" w:noVBand="1"/>
      </w:tblPr>
      <w:tblGrid>
        <w:gridCol w:w="4361"/>
        <w:gridCol w:w="1668"/>
        <w:gridCol w:w="1630"/>
        <w:gridCol w:w="1802"/>
      </w:tblGrid>
      <w:tr w:rsidR="001F1F10" w:rsidRPr="00DE1E0B" w14:paraId="30A861FB" w14:textId="77777777" w:rsidTr="00A442C0">
        <w:trPr>
          <w:trHeight w:val="427"/>
        </w:trPr>
        <w:tc>
          <w:tcPr>
            <w:tcW w:w="4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A5E88" w14:textId="77777777" w:rsidR="001F1F10" w:rsidRPr="00CF6397" w:rsidRDefault="001F1F10" w:rsidP="00A442C0">
            <w:pPr>
              <w:jc w:val="center"/>
              <w:rPr>
                <w:color w:val="000000"/>
              </w:rPr>
            </w:pPr>
            <w:r w:rsidRPr="00CF6397">
              <w:rPr>
                <w:color w:val="000000"/>
              </w:rPr>
              <w:lastRenderedPageBreak/>
              <w:t>E (податливость-независимость)</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14:paraId="12E97016" w14:textId="77777777" w:rsidR="001F1F10" w:rsidRPr="00CF6397" w:rsidRDefault="001F1F10" w:rsidP="00A442C0">
            <w:pPr>
              <w:jc w:val="center"/>
              <w:rPr>
                <w:color w:val="000000"/>
              </w:rPr>
            </w:pPr>
            <w:r w:rsidRPr="00CF6397">
              <w:rPr>
                <w:color w:val="000000"/>
              </w:rPr>
              <w:t>6,</w:t>
            </w:r>
            <w:r>
              <w:rPr>
                <w:color w:val="000000"/>
              </w:rPr>
              <w:t>27±0,54</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14:paraId="207DA5F4" w14:textId="77777777" w:rsidR="001F1F10" w:rsidRPr="00CF6397" w:rsidRDefault="001F1F10" w:rsidP="00A442C0">
            <w:pPr>
              <w:jc w:val="center"/>
              <w:rPr>
                <w:color w:val="000000"/>
              </w:rPr>
            </w:pPr>
            <w:r>
              <w:rPr>
                <w:color w:val="000000"/>
              </w:rPr>
              <w:t>6,45</w:t>
            </w:r>
            <w:r w:rsidRPr="00CF6397">
              <w:rPr>
                <w:color w:val="000000"/>
              </w:rPr>
              <w:t>±0,</w:t>
            </w:r>
            <w:r>
              <w:rPr>
                <w:color w:val="000000"/>
              </w:rPr>
              <w:t>77</w:t>
            </w:r>
          </w:p>
        </w:tc>
        <w:tc>
          <w:tcPr>
            <w:tcW w:w="1802" w:type="dxa"/>
            <w:tcBorders>
              <w:top w:val="single" w:sz="4" w:space="0" w:color="auto"/>
              <w:left w:val="nil"/>
              <w:bottom w:val="single" w:sz="4" w:space="0" w:color="auto"/>
              <w:right w:val="single" w:sz="4" w:space="0" w:color="auto"/>
            </w:tcBorders>
            <w:shd w:val="clear" w:color="auto" w:fill="auto"/>
            <w:noWrap/>
            <w:vAlign w:val="center"/>
            <w:hideMark/>
          </w:tcPr>
          <w:p w14:paraId="0F5450B1" w14:textId="77777777" w:rsidR="001F1F10" w:rsidRPr="00CF6397" w:rsidRDefault="001F1F10" w:rsidP="00A442C0">
            <w:pPr>
              <w:ind w:right="-108"/>
              <w:jc w:val="center"/>
              <w:rPr>
                <w:color w:val="000000"/>
              </w:rPr>
            </w:pPr>
            <w:r>
              <w:rPr>
                <w:color w:val="000000"/>
              </w:rPr>
              <w:t>7,17</w:t>
            </w:r>
            <w:r w:rsidRPr="00CF6397">
              <w:rPr>
                <w:color w:val="000000"/>
              </w:rPr>
              <w:t>±0,</w:t>
            </w:r>
            <w:r>
              <w:rPr>
                <w:color w:val="000000"/>
              </w:rPr>
              <w:t>68</w:t>
            </w:r>
          </w:p>
        </w:tc>
      </w:tr>
      <w:tr w:rsidR="001F1F10" w:rsidRPr="00DE1E0B" w14:paraId="049ED105" w14:textId="77777777" w:rsidTr="00A442C0">
        <w:trPr>
          <w:trHeight w:val="427"/>
        </w:trPr>
        <w:tc>
          <w:tcPr>
            <w:tcW w:w="4361" w:type="dxa"/>
            <w:tcBorders>
              <w:top w:val="nil"/>
              <w:left w:val="single" w:sz="4" w:space="0" w:color="auto"/>
              <w:bottom w:val="single" w:sz="4" w:space="0" w:color="auto"/>
              <w:right w:val="single" w:sz="4" w:space="0" w:color="auto"/>
            </w:tcBorders>
            <w:shd w:val="clear" w:color="auto" w:fill="auto"/>
            <w:noWrap/>
            <w:vAlign w:val="center"/>
            <w:hideMark/>
          </w:tcPr>
          <w:p w14:paraId="46C39F31" w14:textId="77777777" w:rsidR="001F1F10" w:rsidRPr="00CF6397" w:rsidRDefault="001F1F10" w:rsidP="00A442C0">
            <w:pPr>
              <w:jc w:val="center"/>
              <w:rPr>
                <w:color w:val="000000"/>
              </w:rPr>
            </w:pPr>
            <w:r w:rsidRPr="00CF6397">
              <w:rPr>
                <w:color w:val="000000"/>
              </w:rPr>
              <w:t>F (</w:t>
            </w:r>
            <w:r>
              <w:rPr>
                <w:color w:val="000000"/>
              </w:rPr>
              <w:t>сдержанность - экспрессивность</w:t>
            </w:r>
            <w:r w:rsidRPr="00CF6397">
              <w:rPr>
                <w:color w:val="000000"/>
              </w:rPr>
              <w:t>)</w:t>
            </w:r>
          </w:p>
        </w:tc>
        <w:tc>
          <w:tcPr>
            <w:tcW w:w="1668" w:type="dxa"/>
            <w:tcBorders>
              <w:top w:val="nil"/>
              <w:left w:val="nil"/>
              <w:bottom w:val="single" w:sz="4" w:space="0" w:color="auto"/>
              <w:right w:val="single" w:sz="4" w:space="0" w:color="auto"/>
            </w:tcBorders>
            <w:shd w:val="clear" w:color="auto" w:fill="auto"/>
            <w:noWrap/>
            <w:vAlign w:val="center"/>
            <w:hideMark/>
          </w:tcPr>
          <w:p w14:paraId="59BEFFCE" w14:textId="77777777" w:rsidR="001F1F10" w:rsidRPr="00B3410F" w:rsidRDefault="001F1F10" w:rsidP="00A442C0">
            <w:pPr>
              <w:jc w:val="center"/>
              <w:rPr>
                <w:color w:val="000000"/>
              </w:rPr>
            </w:pPr>
            <w:r>
              <w:rPr>
                <w:color w:val="000000"/>
              </w:rPr>
              <w:t>6,2</w:t>
            </w:r>
            <w:r w:rsidRPr="00B3410F">
              <w:rPr>
                <w:color w:val="000000"/>
              </w:rPr>
              <w:t>±0,</w:t>
            </w:r>
            <w:r>
              <w:rPr>
                <w:color w:val="000000"/>
              </w:rPr>
              <w:t>63</w:t>
            </w:r>
          </w:p>
        </w:tc>
        <w:tc>
          <w:tcPr>
            <w:tcW w:w="1630" w:type="dxa"/>
            <w:tcBorders>
              <w:top w:val="nil"/>
              <w:left w:val="nil"/>
              <w:bottom w:val="single" w:sz="4" w:space="0" w:color="auto"/>
              <w:right w:val="single" w:sz="4" w:space="0" w:color="auto"/>
            </w:tcBorders>
            <w:shd w:val="clear" w:color="auto" w:fill="auto"/>
            <w:noWrap/>
            <w:vAlign w:val="center"/>
            <w:hideMark/>
          </w:tcPr>
          <w:p w14:paraId="0F6855FC" w14:textId="77777777" w:rsidR="001F1F10" w:rsidRPr="00B3410F" w:rsidRDefault="001F1F10" w:rsidP="00A442C0">
            <w:pPr>
              <w:jc w:val="center"/>
              <w:rPr>
                <w:color w:val="000000"/>
              </w:rPr>
            </w:pPr>
            <w:r>
              <w:rPr>
                <w:color w:val="000000"/>
              </w:rPr>
              <w:t>5,82±0,5</w:t>
            </w:r>
            <w:r w:rsidRPr="00B3410F">
              <w:rPr>
                <w:color w:val="000000"/>
              </w:rPr>
              <w:t>4</w:t>
            </w:r>
          </w:p>
        </w:tc>
        <w:tc>
          <w:tcPr>
            <w:tcW w:w="1802" w:type="dxa"/>
            <w:tcBorders>
              <w:top w:val="nil"/>
              <w:left w:val="nil"/>
              <w:bottom w:val="single" w:sz="4" w:space="0" w:color="auto"/>
              <w:right w:val="single" w:sz="4" w:space="0" w:color="auto"/>
            </w:tcBorders>
            <w:shd w:val="clear" w:color="auto" w:fill="auto"/>
            <w:noWrap/>
            <w:vAlign w:val="center"/>
            <w:hideMark/>
          </w:tcPr>
          <w:p w14:paraId="30B75759" w14:textId="77777777" w:rsidR="001F1F10" w:rsidRPr="00B3410F" w:rsidRDefault="001F1F10" w:rsidP="00A442C0">
            <w:pPr>
              <w:jc w:val="center"/>
              <w:rPr>
                <w:color w:val="000000"/>
              </w:rPr>
            </w:pPr>
            <w:r>
              <w:rPr>
                <w:color w:val="000000"/>
              </w:rPr>
              <w:t>4,67</w:t>
            </w:r>
            <w:r w:rsidRPr="00B3410F">
              <w:rPr>
                <w:color w:val="000000"/>
              </w:rPr>
              <w:t>±0,5</w:t>
            </w:r>
            <w:r>
              <w:rPr>
                <w:color w:val="000000"/>
              </w:rPr>
              <w:t>2</w:t>
            </w:r>
            <w:r>
              <w:rPr>
                <w:rFonts w:cs="Times New Roman"/>
              </w:rPr>
              <w:t xml:space="preserve"> ˟ ˟</w:t>
            </w:r>
          </w:p>
        </w:tc>
      </w:tr>
      <w:tr w:rsidR="001F1F10" w:rsidRPr="00DE1E0B" w14:paraId="14A2BF72" w14:textId="77777777" w:rsidTr="00A442C0">
        <w:trPr>
          <w:trHeight w:val="427"/>
        </w:trPr>
        <w:tc>
          <w:tcPr>
            <w:tcW w:w="4361" w:type="dxa"/>
            <w:tcBorders>
              <w:top w:val="nil"/>
              <w:left w:val="single" w:sz="4" w:space="0" w:color="auto"/>
              <w:bottom w:val="single" w:sz="4" w:space="0" w:color="auto"/>
              <w:right w:val="single" w:sz="4" w:space="0" w:color="auto"/>
            </w:tcBorders>
            <w:shd w:val="clear" w:color="auto" w:fill="auto"/>
            <w:noWrap/>
            <w:vAlign w:val="center"/>
            <w:hideMark/>
          </w:tcPr>
          <w:p w14:paraId="5BC55E91" w14:textId="77777777" w:rsidR="001F1F10" w:rsidRPr="00CF6397" w:rsidRDefault="001F1F10" w:rsidP="00A442C0">
            <w:pPr>
              <w:ind w:left="-142" w:firstLine="142"/>
              <w:jc w:val="center"/>
              <w:rPr>
                <w:color w:val="000000"/>
              </w:rPr>
            </w:pPr>
            <w:r w:rsidRPr="00CF6397">
              <w:rPr>
                <w:color w:val="000000"/>
              </w:rPr>
              <w:t>G (беспринципность - сознательность)</w:t>
            </w:r>
          </w:p>
        </w:tc>
        <w:tc>
          <w:tcPr>
            <w:tcW w:w="1668" w:type="dxa"/>
            <w:tcBorders>
              <w:top w:val="nil"/>
              <w:left w:val="nil"/>
              <w:bottom w:val="single" w:sz="4" w:space="0" w:color="auto"/>
              <w:right w:val="single" w:sz="4" w:space="0" w:color="auto"/>
            </w:tcBorders>
            <w:shd w:val="clear" w:color="auto" w:fill="auto"/>
            <w:noWrap/>
            <w:vAlign w:val="center"/>
            <w:hideMark/>
          </w:tcPr>
          <w:p w14:paraId="3DC9D1E5" w14:textId="77777777" w:rsidR="001F1F10" w:rsidRPr="00B3410F" w:rsidRDefault="001F1F10" w:rsidP="00A442C0">
            <w:pPr>
              <w:jc w:val="center"/>
              <w:rPr>
                <w:color w:val="000000"/>
              </w:rPr>
            </w:pPr>
            <w:r w:rsidRPr="00B3410F">
              <w:rPr>
                <w:color w:val="000000"/>
              </w:rPr>
              <w:t>5±0,66</w:t>
            </w:r>
          </w:p>
        </w:tc>
        <w:tc>
          <w:tcPr>
            <w:tcW w:w="1630" w:type="dxa"/>
            <w:tcBorders>
              <w:top w:val="nil"/>
              <w:left w:val="nil"/>
              <w:bottom w:val="single" w:sz="4" w:space="0" w:color="auto"/>
              <w:right w:val="single" w:sz="4" w:space="0" w:color="auto"/>
            </w:tcBorders>
            <w:shd w:val="clear" w:color="auto" w:fill="auto"/>
            <w:noWrap/>
            <w:vAlign w:val="center"/>
            <w:hideMark/>
          </w:tcPr>
          <w:p w14:paraId="02860348" w14:textId="77777777" w:rsidR="001F1F10" w:rsidRPr="00B3410F" w:rsidRDefault="001F1F10" w:rsidP="00A442C0">
            <w:pPr>
              <w:jc w:val="center"/>
              <w:rPr>
                <w:color w:val="000000"/>
              </w:rPr>
            </w:pPr>
            <w:r w:rsidRPr="00B3410F">
              <w:rPr>
                <w:color w:val="000000"/>
              </w:rPr>
              <w:t>5,45±0,68</w:t>
            </w:r>
          </w:p>
        </w:tc>
        <w:tc>
          <w:tcPr>
            <w:tcW w:w="1802" w:type="dxa"/>
            <w:tcBorders>
              <w:top w:val="nil"/>
              <w:left w:val="nil"/>
              <w:bottom w:val="single" w:sz="4" w:space="0" w:color="auto"/>
              <w:right w:val="single" w:sz="4" w:space="0" w:color="auto"/>
            </w:tcBorders>
            <w:shd w:val="clear" w:color="auto" w:fill="auto"/>
            <w:noWrap/>
            <w:vAlign w:val="center"/>
            <w:hideMark/>
          </w:tcPr>
          <w:p w14:paraId="6A388066" w14:textId="77777777" w:rsidR="001F1F10" w:rsidRPr="00B3410F" w:rsidRDefault="001F1F10" w:rsidP="00A442C0">
            <w:pPr>
              <w:jc w:val="center"/>
              <w:rPr>
                <w:color w:val="000000"/>
              </w:rPr>
            </w:pPr>
            <w:r w:rsidRPr="00B3410F">
              <w:rPr>
                <w:color w:val="000000"/>
              </w:rPr>
              <w:t>5,17±0,73</w:t>
            </w:r>
          </w:p>
        </w:tc>
      </w:tr>
      <w:tr w:rsidR="001F1F10" w:rsidRPr="00DE1E0B" w14:paraId="7746C8B7" w14:textId="77777777" w:rsidTr="00A442C0">
        <w:trPr>
          <w:trHeight w:val="319"/>
        </w:trPr>
        <w:tc>
          <w:tcPr>
            <w:tcW w:w="4361" w:type="dxa"/>
            <w:tcBorders>
              <w:top w:val="nil"/>
              <w:left w:val="single" w:sz="4" w:space="0" w:color="auto"/>
              <w:bottom w:val="single" w:sz="4" w:space="0" w:color="auto"/>
              <w:right w:val="single" w:sz="4" w:space="0" w:color="auto"/>
            </w:tcBorders>
            <w:shd w:val="clear" w:color="auto" w:fill="auto"/>
            <w:noWrap/>
            <w:vAlign w:val="center"/>
            <w:hideMark/>
          </w:tcPr>
          <w:p w14:paraId="42974298" w14:textId="77777777" w:rsidR="001F1F10" w:rsidRPr="00CF6397" w:rsidRDefault="001F1F10" w:rsidP="00A442C0">
            <w:pPr>
              <w:jc w:val="center"/>
              <w:rPr>
                <w:color w:val="000000"/>
              </w:rPr>
            </w:pPr>
            <w:r w:rsidRPr="00CF6397">
              <w:rPr>
                <w:color w:val="000000"/>
              </w:rPr>
              <w:t>H (застенчивость-смелость)</w:t>
            </w:r>
          </w:p>
        </w:tc>
        <w:tc>
          <w:tcPr>
            <w:tcW w:w="1668" w:type="dxa"/>
            <w:tcBorders>
              <w:top w:val="nil"/>
              <w:left w:val="nil"/>
              <w:bottom w:val="single" w:sz="4" w:space="0" w:color="auto"/>
              <w:right w:val="single" w:sz="4" w:space="0" w:color="auto"/>
            </w:tcBorders>
            <w:shd w:val="clear" w:color="auto" w:fill="auto"/>
            <w:noWrap/>
            <w:vAlign w:val="center"/>
            <w:hideMark/>
          </w:tcPr>
          <w:p w14:paraId="3FE29451" w14:textId="77777777" w:rsidR="001F1F10" w:rsidRPr="00B3410F" w:rsidRDefault="001F1F10" w:rsidP="00A442C0">
            <w:pPr>
              <w:jc w:val="center"/>
              <w:rPr>
                <w:color w:val="000000"/>
              </w:rPr>
            </w:pPr>
            <w:r w:rsidRPr="00B3410F">
              <w:rPr>
                <w:color w:val="000000"/>
              </w:rPr>
              <w:t>6±0,67</w:t>
            </w:r>
          </w:p>
        </w:tc>
        <w:tc>
          <w:tcPr>
            <w:tcW w:w="1630" w:type="dxa"/>
            <w:tcBorders>
              <w:top w:val="nil"/>
              <w:left w:val="nil"/>
              <w:bottom w:val="single" w:sz="4" w:space="0" w:color="auto"/>
              <w:right w:val="single" w:sz="4" w:space="0" w:color="auto"/>
            </w:tcBorders>
            <w:shd w:val="clear" w:color="auto" w:fill="auto"/>
            <w:noWrap/>
            <w:vAlign w:val="center"/>
            <w:hideMark/>
          </w:tcPr>
          <w:p w14:paraId="7260ABC2" w14:textId="77777777" w:rsidR="001F1F10" w:rsidRPr="00B3410F" w:rsidRDefault="001F1F10" w:rsidP="00A442C0">
            <w:pPr>
              <w:jc w:val="center"/>
              <w:rPr>
                <w:color w:val="000000"/>
              </w:rPr>
            </w:pPr>
            <w:r w:rsidRPr="00B3410F">
              <w:rPr>
                <w:color w:val="000000"/>
              </w:rPr>
              <w:t>5,91±0,87</w:t>
            </w:r>
          </w:p>
        </w:tc>
        <w:tc>
          <w:tcPr>
            <w:tcW w:w="1802" w:type="dxa"/>
            <w:tcBorders>
              <w:top w:val="nil"/>
              <w:left w:val="nil"/>
              <w:bottom w:val="single" w:sz="4" w:space="0" w:color="auto"/>
              <w:right w:val="single" w:sz="4" w:space="0" w:color="auto"/>
            </w:tcBorders>
            <w:shd w:val="clear" w:color="auto" w:fill="auto"/>
            <w:noWrap/>
            <w:vAlign w:val="center"/>
            <w:hideMark/>
          </w:tcPr>
          <w:p w14:paraId="01AA247F" w14:textId="77777777" w:rsidR="001F1F10" w:rsidRPr="00B3410F" w:rsidRDefault="001F1F10" w:rsidP="00A442C0">
            <w:pPr>
              <w:jc w:val="center"/>
              <w:rPr>
                <w:color w:val="000000"/>
              </w:rPr>
            </w:pPr>
            <w:r w:rsidRPr="00B3410F">
              <w:rPr>
                <w:color w:val="000000"/>
              </w:rPr>
              <w:t>6,17±1,02</w:t>
            </w:r>
          </w:p>
        </w:tc>
      </w:tr>
      <w:tr w:rsidR="001F1F10" w:rsidRPr="00DE1E0B" w14:paraId="29861314" w14:textId="77777777" w:rsidTr="00A442C0">
        <w:trPr>
          <w:trHeight w:val="409"/>
        </w:trPr>
        <w:tc>
          <w:tcPr>
            <w:tcW w:w="4361" w:type="dxa"/>
            <w:tcBorders>
              <w:top w:val="nil"/>
              <w:left w:val="single" w:sz="4" w:space="0" w:color="auto"/>
              <w:bottom w:val="single" w:sz="4" w:space="0" w:color="auto"/>
              <w:right w:val="single" w:sz="4" w:space="0" w:color="auto"/>
            </w:tcBorders>
            <w:shd w:val="clear" w:color="auto" w:fill="auto"/>
            <w:noWrap/>
            <w:vAlign w:val="center"/>
            <w:hideMark/>
          </w:tcPr>
          <w:p w14:paraId="718F179A" w14:textId="77777777" w:rsidR="001F1F10" w:rsidRPr="00CF6397" w:rsidRDefault="001F1F10" w:rsidP="00A442C0">
            <w:pPr>
              <w:jc w:val="center"/>
              <w:rPr>
                <w:color w:val="000000"/>
              </w:rPr>
            </w:pPr>
            <w:r w:rsidRPr="00CF6397">
              <w:rPr>
                <w:color w:val="000000"/>
              </w:rPr>
              <w:t>I (твёрдость-чувственность)</w:t>
            </w:r>
          </w:p>
        </w:tc>
        <w:tc>
          <w:tcPr>
            <w:tcW w:w="1668" w:type="dxa"/>
            <w:tcBorders>
              <w:top w:val="nil"/>
              <w:left w:val="nil"/>
              <w:bottom w:val="single" w:sz="4" w:space="0" w:color="auto"/>
              <w:right w:val="single" w:sz="4" w:space="0" w:color="auto"/>
            </w:tcBorders>
            <w:shd w:val="clear" w:color="auto" w:fill="auto"/>
            <w:noWrap/>
            <w:vAlign w:val="center"/>
            <w:hideMark/>
          </w:tcPr>
          <w:p w14:paraId="198975BE" w14:textId="77777777" w:rsidR="001F1F10" w:rsidRPr="00B3410F" w:rsidRDefault="001F1F10" w:rsidP="00A442C0">
            <w:pPr>
              <w:jc w:val="center"/>
              <w:rPr>
                <w:color w:val="000000"/>
              </w:rPr>
            </w:pPr>
            <w:r w:rsidRPr="00B3410F">
              <w:rPr>
                <w:color w:val="000000"/>
              </w:rPr>
              <w:t>5,4±0,52</w:t>
            </w:r>
          </w:p>
        </w:tc>
        <w:tc>
          <w:tcPr>
            <w:tcW w:w="1630" w:type="dxa"/>
            <w:tcBorders>
              <w:top w:val="nil"/>
              <w:left w:val="nil"/>
              <w:bottom w:val="single" w:sz="4" w:space="0" w:color="auto"/>
              <w:right w:val="single" w:sz="4" w:space="0" w:color="auto"/>
            </w:tcBorders>
            <w:shd w:val="clear" w:color="auto" w:fill="auto"/>
            <w:noWrap/>
            <w:vAlign w:val="center"/>
            <w:hideMark/>
          </w:tcPr>
          <w:p w14:paraId="4976CB2C" w14:textId="77777777" w:rsidR="001F1F10" w:rsidRPr="00B3410F" w:rsidRDefault="001F1F10" w:rsidP="00A442C0">
            <w:pPr>
              <w:jc w:val="center"/>
              <w:rPr>
                <w:color w:val="000000"/>
              </w:rPr>
            </w:pPr>
            <w:r w:rsidRPr="00B3410F">
              <w:rPr>
                <w:color w:val="000000"/>
              </w:rPr>
              <w:t>6,73±0,45</w:t>
            </w:r>
            <w:r>
              <w:rPr>
                <w:color w:val="000000"/>
              </w:rPr>
              <w:t>**</w:t>
            </w:r>
          </w:p>
        </w:tc>
        <w:tc>
          <w:tcPr>
            <w:tcW w:w="1802" w:type="dxa"/>
            <w:tcBorders>
              <w:top w:val="nil"/>
              <w:left w:val="nil"/>
              <w:bottom w:val="single" w:sz="4" w:space="0" w:color="auto"/>
              <w:right w:val="single" w:sz="4" w:space="0" w:color="auto"/>
            </w:tcBorders>
            <w:shd w:val="clear" w:color="auto" w:fill="auto"/>
            <w:noWrap/>
            <w:vAlign w:val="center"/>
            <w:hideMark/>
          </w:tcPr>
          <w:p w14:paraId="6D5D25F5" w14:textId="77777777" w:rsidR="001F1F10" w:rsidRPr="00B3410F" w:rsidRDefault="001F1F10" w:rsidP="00A442C0">
            <w:pPr>
              <w:jc w:val="center"/>
              <w:rPr>
                <w:color w:val="000000"/>
              </w:rPr>
            </w:pPr>
            <w:r w:rsidRPr="00B3410F">
              <w:rPr>
                <w:color w:val="000000"/>
              </w:rPr>
              <w:t>5,33±1,1</w:t>
            </w:r>
          </w:p>
        </w:tc>
      </w:tr>
      <w:tr w:rsidR="001F1F10" w:rsidRPr="00DE1E0B" w14:paraId="63173DD2" w14:textId="77777777" w:rsidTr="00A442C0">
        <w:trPr>
          <w:trHeight w:val="491"/>
        </w:trPr>
        <w:tc>
          <w:tcPr>
            <w:tcW w:w="4361" w:type="dxa"/>
            <w:tcBorders>
              <w:top w:val="nil"/>
              <w:left w:val="single" w:sz="4" w:space="0" w:color="auto"/>
              <w:bottom w:val="single" w:sz="4" w:space="0" w:color="auto"/>
              <w:right w:val="single" w:sz="4" w:space="0" w:color="auto"/>
            </w:tcBorders>
            <w:shd w:val="clear" w:color="auto" w:fill="auto"/>
            <w:noWrap/>
            <w:vAlign w:val="center"/>
            <w:hideMark/>
          </w:tcPr>
          <w:p w14:paraId="1796AF79" w14:textId="77777777" w:rsidR="001F1F10" w:rsidRPr="00CF6397" w:rsidRDefault="001F1F10" w:rsidP="00A442C0">
            <w:pPr>
              <w:jc w:val="center"/>
              <w:rPr>
                <w:color w:val="000000"/>
              </w:rPr>
            </w:pPr>
            <w:r w:rsidRPr="00CF6397">
              <w:rPr>
                <w:color w:val="000000"/>
              </w:rPr>
              <w:t>L (доверчивость - подозрительность)</w:t>
            </w:r>
          </w:p>
        </w:tc>
        <w:tc>
          <w:tcPr>
            <w:tcW w:w="1668" w:type="dxa"/>
            <w:tcBorders>
              <w:top w:val="nil"/>
              <w:left w:val="nil"/>
              <w:bottom w:val="single" w:sz="4" w:space="0" w:color="auto"/>
              <w:right w:val="single" w:sz="4" w:space="0" w:color="auto"/>
            </w:tcBorders>
            <w:shd w:val="clear" w:color="auto" w:fill="auto"/>
            <w:noWrap/>
            <w:vAlign w:val="center"/>
            <w:hideMark/>
          </w:tcPr>
          <w:p w14:paraId="0AD67A32" w14:textId="77777777" w:rsidR="001F1F10" w:rsidRPr="00B3410F" w:rsidRDefault="001F1F10" w:rsidP="00A442C0">
            <w:pPr>
              <w:jc w:val="center"/>
              <w:rPr>
                <w:color w:val="000000"/>
              </w:rPr>
            </w:pPr>
            <w:r w:rsidRPr="00B3410F">
              <w:rPr>
                <w:color w:val="000000"/>
              </w:rPr>
              <w:t>7±0,66</w:t>
            </w:r>
          </w:p>
        </w:tc>
        <w:tc>
          <w:tcPr>
            <w:tcW w:w="1630" w:type="dxa"/>
            <w:tcBorders>
              <w:top w:val="nil"/>
              <w:left w:val="nil"/>
              <w:bottom w:val="single" w:sz="4" w:space="0" w:color="auto"/>
              <w:right w:val="single" w:sz="4" w:space="0" w:color="auto"/>
            </w:tcBorders>
            <w:shd w:val="clear" w:color="auto" w:fill="auto"/>
            <w:noWrap/>
            <w:vAlign w:val="center"/>
            <w:hideMark/>
          </w:tcPr>
          <w:p w14:paraId="611A7D58" w14:textId="77777777" w:rsidR="001F1F10" w:rsidRPr="00B3410F" w:rsidRDefault="001F1F10" w:rsidP="00A442C0">
            <w:pPr>
              <w:jc w:val="center"/>
              <w:rPr>
                <w:color w:val="000000"/>
              </w:rPr>
            </w:pPr>
            <w:r w:rsidRPr="00B3410F">
              <w:rPr>
                <w:color w:val="000000"/>
              </w:rPr>
              <w:t>6,55±0,84</w:t>
            </w:r>
          </w:p>
        </w:tc>
        <w:tc>
          <w:tcPr>
            <w:tcW w:w="1802" w:type="dxa"/>
            <w:tcBorders>
              <w:top w:val="nil"/>
              <w:left w:val="nil"/>
              <w:bottom w:val="single" w:sz="4" w:space="0" w:color="auto"/>
              <w:right w:val="single" w:sz="4" w:space="0" w:color="auto"/>
            </w:tcBorders>
            <w:shd w:val="clear" w:color="auto" w:fill="auto"/>
            <w:noWrap/>
            <w:vAlign w:val="center"/>
            <w:hideMark/>
          </w:tcPr>
          <w:p w14:paraId="5047871D" w14:textId="77777777" w:rsidR="001F1F10" w:rsidRPr="00B3410F" w:rsidRDefault="001F1F10" w:rsidP="00A442C0">
            <w:pPr>
              <w:jc w:val="center"/>
              <w:rPr>
                <w:color w:val="000000"/>
              </w:rPr>
            </w:pPr>
            <w:r w:rsidRPr="00B3410F">
              <w:rPr>
                <w:color w:val="000000"/>
              </w:rPr>
              <w:t>6±1,04</w:t>
            </w:r>
          </w:p>
        </w:tc>
      </w:tr>
      <w:tr w:rsidR="001F1F10" w:rsidRPr="00DE1E0B" w14:paraId="7497D851" w14:textId="77777777" w:rsidTr="00A442C0">
        <w:trPr>
          <w:trHeight w:val="449"/>
        </w:trPr>
        <w:tc>
          <w:tcPr>
            <w:tcW w:w="4361" w:type="dxa"/>
            <w:tcBorders>
              <w:top w:val="nil"/>
              <w:left w:val="single" w:sz="4" w:space="0" w:color="auto"/>
              <w:bottom w:val="single" w:sz="4" w:space="0" w:color="auto"/>
              <w:right w:val="single" w:sz="4" w:space="0" w:color="auto"/>
            </w:tcBorders>
            <w:shd w:val="clear" w:color="auto" w:fill="auto"/>
            <w:noWrap/>
            <w:vAlign w:val="center"/>
            <w:hideMark/>
          </w:tcPr>
          <w:p w14:paraId="0DAB9CC6" w14:textId="77777777" w:rsidR="001F1F10" w:rsidRPr="00CF6397" w:rsidRDefault="001F1F10" w:rsidP="00A442C0">
            <w:pPr>
              <w:jc w:val="center"/>
              <w:rPr>
                <w:color w:val="000000"/>
              </w:rPr>
            </w:pPr>
            <w:r w:rsidRPr="00CF6397">
              <w:rPr>
                <w:color w:val="000000"/>
              </w:rPr>
              <w:t xml:space="preserve">M (практичность </w:t>
            </w:r>
            <w:r>
              <w:rPr>
                <w:color w:val="000000"/>
              </w:rPr>
              <w:t>–</w:t>
            </w:r>
            <w:r w:rsidRPr="00CF6397">
              <w:rPr>
                <w:color w:val="000000"/>
              </w:rPr>
              <w:t xml:space="preserve"> </w:t>
            </w:r>
            <w:r>
              <w:t>мечтательнос</w:t>
            </w:r>
            <w:r w:rsidRPr="00854291">
              <w:t>ть</w:t>
            </w:r>
            <w:r w:rsidRPr="00CF6397">
              <w:rPr>
                <w:color w:val="000000"/>
              </w:rPr>
              <w:t>)</w:t>
            </w:r>
          </w:p>
        </w:tc>
        <w:tc>
          <w:tcPr>
            <w:tcW w:w="1668" w:type="dxa"/>
            <w:tcBorders>
              <w:top w:val="nil"/>
              <w:left w:val="nil"/>
              <w:bottom w:val="single" w:sz="4" w:space="0" w:color="auto"/>
              <w:right w:val="single" w:sz="4" w:space="0" w:color="auto"/>
            </w:tcBorders>
            <w:shd w:val="clear" w:color="auto" w:fill="auto"/>
            <w:noWrap/>
            <w:vAlign w:val="center"/>
            <w:hideMark/>
          </w:tcPr>
          <w:p w14:paraId="0BAA1899" w14:textId="77777777" w:rsidR="001F1F10" w:rsidRPr="00B3410F" w:rsidRDefault="001F1F10" w:rsidP="00A442C0">
            <w:pPr>
              <w:jc w:val="center"/>
              <w:rPr>
                <w:color w:val="000000"/>
              </w:rPr>
            </w:pPr>
            <w:r w:rsidRPr="00B3410F">
              <w:rPr>
                <w:color w:val="000000"/>
              </w:rPr>
              <w:t>5,13±0,43</w:t>
            </w:r>
          </w:p>
        </w:tc>
        <w:tc>
          <w:tcPr>
            <w:tcW w:w="1630" w:type="dxa"/>
            <w:tcBorders>
              <w:top w:val="nil"/>
              <w:left w:val="nil"/>
              <w:bottom w:val="single" w:sz="4" w:space="0" w:color="auto"/>
              <w:right w:val="single" w:sz="4" w:space="0" w:color="auto"/>
            </w:tcBorders>
            <w:shd w:val="clear" w:color="auto" w:fill="auto"/>
            <w:noWrap/>
            <w:vAlign w:val="center"/>
            <w:hideMark/>
          </w:tcPr>
          <w:p w14:paraId="177E4FB2" w14:textId="77777777" w:rsidR="001F1F10" w:rsidRPr="00B3410F" w:rsidRDefault="001F1F10" w:rsidP="00A442C0">
            <w:pPr>
              <w:jc w:val="center"/>
              <w:rPr>
                <w:color w:val="000000"/>
              </w:rPr>
            </w:pPr>
            <w:r w:rsidRPr="00B3410F">
              <w:rPr>
                <w:color w:val="000000"/>
              </w:rPr>
              <w:t>5,45±0,73</w:t>
            </w:r>
          </w:p>
        </w:tc>
        <w:tc>
          <w:tcPr>
            <w:tcW w:w="1802" w:type="dxa"/>
            <w:tcBorders>
              <w:top w:val="nil"/>
              <w:left w:val="nil"/>
              <w:bottom w:val="single" w:sz="4" w:space="0" w:color="auto"/>
              <w:right w:val="single" w:sz="4" w:space="0" w:color="auto"/>
            </w:tcBorders>
            <w:shd w:val="clear" w:color="auto" w:fill="auto"/>
            <w:noWrap/>
            <w:vAlign w:val="center"/>
            <w:hideMark/>
          </w:tcPr>
          <w:p w14:paraId="63C41649" w14:textId="77777777" w:rsidR="001F1F10" w:rsidRPr="00B3410F" w:rsidRDefault="001F1F10" w:rsidP="00A442C0">
            <w:pPr>
              <w:jc w:val="center"/>
              <w:rPr>
                <w:color w:val="000000"/>
              </w:rPr>
            </w:pPr>
            <w:r w:rsidRPr="00B3410F">
              <w:rPr>
                <w:color w:val="000000"/>
              </w:rPr>
              <w:t>5,83±0,68</w:t>
            </w:r>
          </w:p>
        </w:tc>
      </w:tr>
      <w:tr w:rsidR="001F1F10" w:rsidRPr="00DE1E0B" w14:paraId="1215E4A0" w14:textId="77777777" w:rsidTr="00A442C0">
        <w:trPr>
          <w:trHeight w:val="77"/>
        </w:trPr>
        <w:tc>
          <w:tcPr>
            <w:tcW w:w="4361" w:type="dxa"/>
            <w:tcBorders>
              <w:top w:val="nil"/>
              <w:left w:val="single" w:sz="4" w:space="0" w:color="auto"/>
              <w:bottom w:val="single" w:sz="4" w:space="0" w:color="auto"/>
              <w:right w:val="single" w:sz="4" w:space="0" w:color="auto"/>
            </w:tcBorders>
            <w:shd w:val="clear" w:color="auto" w:fill="auto"/>
            <w:noWrap/>
            <w:vAlign w:val="center"/>
            <w:hideMark/>
          </w:tcPr>
          <w:p w14:paraId="0052878D" w14:textId="77777777" w:rsidR="001F1F10" w:rsidRPr="00CF6397" w:rsidRDefault="001F1F10" w:rsidP="00A442C0">
            <w:pPr>
              <w:jc w:val="center"/>
              <w:rPr>
                <w:color w:val="000000"/>
              </w:rPr>
            </w:pPr>
            <w:r w:rsidRPr="00CF6397">
              <w:rPr>
                <w:color w:val="000000"/>
              </w:rPr>
              <w:t xml:space="preserve">N </w:t>
            </w:r>
            <w:r>
              <w:rPr>
                <w:color w:val="000000"/>
              </w:rPr>
              <w:t>(прямолинейность - дипломатичность)</w:t>
            </w:r>
          </w:p>
        </w:tc>
        <w:tc>
          <w:tcPr>
            <w:tcW w:w="1668" w:type="dxa"/>
            <w:tcBorders>
              <w:top w:val="nil"/>
              <w:left w:val="nil"/>
              <w:bottom w:val="single" w:sz="4" w:space="0" w:color="auto"/>
              <w:right w:val="single" w:sz="4" w:space="0" w:color="auto"/>
            </w:tcBorders>
            <w:shd w:val="clear" w:color="auto" w:fill="auto"/>
            <w:noWrap/>
            <w:vAlign w:val="center"/>
            <w:hideMark/>
          </w:tcPr>
          <w:p w14:paraId="7926E3E4" w14:textId="77777777" w:rsidR="001F1F10" w:rsidRPr="00B3410F" w:rsidRDefault="001F1F10" w:rsidP="00A442C0">
            <w:pPr>
              <w:jc w:val="center"/>
              <w:rPr>
                <w:color w:val="000000"/>
              </w:rPr>
            </w:pPr>
            <w:r w:rsidRPr="00B3410F">
              <w:rPr>
                <w:color w:val="000000"/>
              </w:rPr>
              <w:t>4,67±0,49</w:t>
            </w:r>
          </w:p>
        </w:tc>
        <w:tc>
          <w:tcPr>
            <w:tcW w:w="1630" w:type="dxa"/>
            <w:tcBorders>
              <w:top w:val="nil"/>
              <w:left w:val="nil"/>
              <w:bottom w:val="single" w:sz="4" w:space="0" w:color="auto"/>
              <w:right w:val="single" w:sz="4" w:space="0" w:color="auto"/>
            </w:tcBorders>
            <w:shd w:val="clear" w:color="auto" w:fill="auto"/>
            <w:noWrap/>
            <w:vAlign w:val="center"/>
            <w:hideMark/>
          </w:tcPr>
          <w:p w14:paraId="6401A075" w14:textId="77777777" w:rsidR="001F1F10" w:rsidRPr="00B3410F" w:rsidRDefault="001F1F10" w:rsidP="00A442C0">
            <w:pPr>
              <w:jc w:val="center"/>
              <w:rPr>
                <w:color w:val="000000"/>
              </w:rPr>
            </w:pPr>
            <w:r w:rsidRPr="00B3410F">
              <w:rPr>
                <w:color w:val="000000"/>
              </w:rPr>
              <w:t>5±0,86</w:t>
            </w:r>
          </w:p>
        </w:tc>
        <w:tc>
          <w:tcPr>
            <w:tcW w:w="1802" w:type="dxa"/>
            <w:tcBorders>
              <w:top w:val="nil"/>
              <w:left w:val="nil"/>
              <w:bottom w:val="single" w:sz="4" w:space="0" w:color="auto"/>
              <w:right w:val="single" w:sz="4" w:space="0" w:color="auto"/>
            </w:tcBorders>
            <w:shd w:val="clear" w:color="auto" w:fill="auto"/>
            <w:noWrap/>
            <w:vAlign w:val="center"/>
            <w:hideMark/>
          </w:tcPr>
          <w:p w14:paraId="2D758FAE" w14:textId="77777777" w:rsidR="001F1F10" w:rsidRPr="00B3410F" w:rsidRDefault="001F1F10" w:rsidP="00A442C0">
            <w:pPr>
              <w:jc w:val="center"/>
              <w:rPr>
                <w:color w:val="000000"/>
              </w:rPr>
            </w:pPr>
            <w:r w:rsidRPr="00B3410F">
              <w:rPr>
                <w:color w:val="000000"/>
              </w:rPr>
              <w:t>4±0,89</w:t>
            </w:r>
          </w:p>
        </w:tc>
      </w:tr>
      <w:tr w:rsidR="001F1F10" w:rsidRPr="00DE1E0B" w14:paraId="5EE6B21D" w14:textId="77777777" w:rsidTr="00A442C0">
        <w:trPr>
          <w:trHeight w:val="470"/>
        </w:trPr>
        <w:tc>
          <w:tcPr>
            <w:tcW w:w="4361" w:type="dxa"/>
            <w:tcBorders>
              <w:top w:val="nil"/>
              <w:left w:val="single" w:sz="4" w:space="0" w:color="auto"/>
              <w:bottom w:val="single" w:sz="4" w:space="0" w:color="auto"/>
              <w:right w:val="single" w:sz="4" w:space="0" w:color="auto"/>
            </w:tcBorders>
            <w:shd w:val="clear" w:color="auto" w:fill="auto"/>
            <w:noWrap/>
            <w:vAlign w:val="center"/>
            <w:hideMark/>
          </w:tcPr>
          <w:p w14:paraId="6CF07C81" w14:textId="77777777" w:rsidR="001F1F10" w:rsidRPr="00CF6397" w:rsidRDefault="001F1F10" w:rsidP="00A442C0">
            <w:pPr>
              <w:jc w:val="center"/>
              <w:rPr>
                <w:color w:val="000000"/>
              </w:rPr>
            </w:pPr>
            <w:r w:rsidRPr="00CF6397">
              <w:rPr>
                <w:color w:val="000000"/>
              </w:rPr>
              <w:t>O (спокойствие -</w:t>
            </w:r>
            <w:r>
              <w:rPr>
                <w:color w:val="000000"/>
              </w:rPr>
              <w:t xml:space="preserve"> </w:t>
            </w:r>
            <w:r w:rsidRPr="00CF6397">
              <w:rPr>
                <w:color w:val="000000"/>
              </w:rPr>
              <w:t>тревожность)</w:t>
            </w:r>
          </w:p>
        </w:tc>
        <w:tc>
          <w:tcPr>
            <w:tcW w:w="1668" w:type="dxa"/>
            <w:tcBorders>
              <w:top w:val="nil"/>
              <w:left w:val="nil"/>
              <w:bottom w:val="single" w:sz="4" w:space="0" w:color="auto"/>
              <w:right w:val="single" w:sz="4" w:space="0" w:color="auto"/>
            </w:tcBorders>
            <w:shd w:val="clear" w:color="auto" w:fill="auto"/>
            <w:noWrap/>
            <w:vAlign w:val="center"/>
            <w:hideMark/>
          </w:tcPr>
          <w:p w14:paraId="60E54B69" w14:textId="77777777" w:rsidR="001F1F10" w:rsidRPr="00A003FE" w:rsidRDefault="001F1F10" w:rsidP="00A442C0">
            <w:pPr>
              <w:jc w:val="center"/>
              <w:rPr>
                <w:color w:val="000000"/>
              </w:rPr>
            </w:pPr>
            <w:r w:rsidRPr="00A003FE">
              <w:rPr>
                <w:color w:val="000000"/>
              </w:rPr>
              <w:t>7,53±0,5</w:t>
            </w:r>
          </w:p>
        </w:tc>
        <w:tc>
          <w:tcPr>
            <w:tcW w:w="1630" w:type="dxa"/>
            <w:tcBorders>
              <w:top w:val="nil"/>
              <w:left w:val="nil"/>
              <w:bottom w:val="single" w:sz="4" w:space="0" w:color="auto"/>
              <w:right w:val="single" w:sz="4" w:space="0" w:color="auto"/>
            </w:tcBorders>
            <w:shd w:val="clear" w:color="auto" w:fill="auto"/>
            <w:noWrap/>
            <w:vAlign w:val="center"/>
            <w:hideMark/>
          </w:tcPr>
          <w:p w14:paraId="578AE05F" w14:textId="77777777" w:rsidR="001F1F10" w:rsidRPr="00A003FE" w:rsidRDefault="001F1F10" w:rsidP="00A442C0">
            <w:pPr>
              <w:jc w:val="center"/>
              <w:rPr>
                <w:color w:val="000000"/>
              </w:rPr>
            </w:pPr>
            <w:r w:rsidRPr="00A003FE">
              <w:rPr>
                <w:color w:val="000000"/>
              </w:rPr>
              <w:t>5,91±0,82</w:t>
            </w:r>
            <w:r>
              <w:rPr>
                <w:color w:val="000000"/>
              </w:rPr>
              <w:t>*</w:t>
            </w:r>
          </w:p>
        </w:tc>
        <w:tc>
          <w:tcPr>
            <w:tcW w:w="1802" w:type="dxa"/>
            <w:tcBorders>
              <w:top w:val="nil"/>
              <w:left w:val="nil"/>
              <w:bottom w:val="single" w:sz="4" w:space="0" w:color="auto"/>
              <w:right w:val="single" w:sz="4" w:space="0" w:color="auto"/>
            </w:tcBorders>
            <w:shd w:val="clear" w:color="auto" w:fill="auto"/>
            <w:noWrap/>
            <w:vAlign w:val="center"/>
            <w:hideMark/>
          </w:tcPr>
          <w:p w14:paraId="05CE8591" w14:textId="77777777" w:rsidR="001F1F10" w:rsidRPr="00A003FE" w:rsidRDefault="001F1F10" w:rsidP="00A442C0">
            <w:pPr>
              <w:jc w:val="center"/>
              <w:rPr>
                <w:color w:val="000000"/>
              </w:rPr>
            </w:pPr>
            <w:r w:rsidRPr="00A003FE">
              <w:rPr>
                <w:color w:val="000000"/>
              </w:rPr>
              <w:t>6,17±0,87</w:t>
            </w:r>
          </w:p>
        </w:tc>
      </w:tr>
      <w:tr w:rsidR="001F1F10" w:rsidRPr="00DE1E0B" w14:paraId="4B5C1664" w14:textId="77777777" w:rsidTr="00A442C0">
        <w:trPr>
          <w:trHeight w:val="513"/>
        </w:trPr>
        <w:tc>
          <w:tcPr>
            <w:tcW w:w="4361" w:type="dxa"/>
            <w:tcBorders>
              <w:top w:val="nil"/>
              <w:left w:val="single" w:sz="4" w:space="0" w:color="auto"/>
              <w:bottom w:val="single" w:sz="4" w:space="0" w:color="auto"/>
              <w:right w:val="single" w:sz="4" w:space="0" w:color="auto"/>
            </w:tcBorders>
            <w:shd w:val="clear" w:color="auto" w:fill="auto"/>
            <w:noWrap/>
            <w:vAlign w:val="center"/>
            <w:hideMark/>
          </w:tcPr>
          <w:p w14:paraId="534BE357" w14:textId="77777777" w:rsidR="001F1F10" w:rsidRPr="00CF6397" w:rsidRDefault="001F1F10" w:rsidP="00A442C0">
            <w:pPr>
              <w:jc w:val="center"/>
              <w:rPr>
                <w:color w:val="000000"/>
              </w:rPr>
            </w:pPr>
            <w:r w:rsidRPr="00CF6397">
              <w:rPr>
                <w:color w:val="000000"/>
              </w:rPr>
              <w:t>Q1 (консерватизм-радикализм)</w:t>
            </w:r>
          </w:p>
        </w:tc>
        <w:tc>
          <w:tcPr>
            <w:tcW w:w="1668" w:type="dxa"/>
            <w:tcBorders>
              <w:top w:val="nil"/>
              <w:left w:val="nil"/>
              <w:bottom w:val="single" w:sz="4" w:space="0" w:color="auto"/>
              <w:right w:val="single" w:sz="4" w:space="0" w:color="auto"/>
            </w:tcBorders>
            <w:shd w:val="clear" w:color="auto" w:fill="auto"/>
            <w:noWrap/>
            <w:vAlign w:val="center"/>
            <w:hideMark/>
          </w:tcPr>
          <w:p w14:paraId="215D7486" w14:textId="77777777" w:rsidR="001F1F10" w:rsidRPr="00A003FE" w:rsidRDefault="001F1F10" w:rsidP="00A442C0">
            <w:pPr>
              <w:jc w:val="center"/>
              <w:rPr>
                <w:color w:val="000000"/>
              </w:rPr>
            </w:pPr>
            <w:r w:rsidRPr="00A003FE">
              <w:rPr>
                <w:color w:val="000000"/>
              </w:rPr>
              <w:t>6,4±0,57</w:t>
            </w:r>
          </w:p>
        </w:tc>
        <w:tc>
          <w:tcPr>
            <w:tcW w:w="1630" w:type="dxa"/>
            <w:tcBorders>
              <w:top w:val="nil"/>
              <w:left w:val="nil"/>
              <w:bottom w:val="single" w:sz="4" w:space="0" w:color="auto"/>
              <w:right w:val="single" w:sz="4" w:space="0" w:color="auto"/>
            </w:tcBorders>
            <w:shd w:val="clear" w:color="auto" w:fill="auto"/>
            <w:noWrap/>
            <w:vAlign w:val="center"/>
            <w:hideMark/>
          </w:tcPr>
          <w:p w14:paraId="194BEC15" w14:textId="77777777" w:rsidR="001F1F10" w:rsidRPr="00A003FE" w:rsidRDefault="001F1F10" w:rsidP="00A442C0">
            <w:pPr>
              <w:jc w:val="center"/>
              <w:rPr>
                <w:color w:val="000000"/>
              </w:rPr>
            </w:pPr>
            <w:r w:rsidRPr="00A003FE">
              <w:rPr>
                <w:color w:val="000000"/>
              </w:rPr>
              <w:t>6,73±0,6</w:t>
            </w:r>
          </w:p>
        </w:tc>
        <w:tc>
          <w:tcPr>
            <w:tcW w:w="1802" w:type="dxa"/>
            <w:tcBorders>
              <w:top w:val="nil"/>
              <w:left w:val="nil"/>
              <w:bottom w:val="single" w:sz="4" w:space="0" w:color="auto"/>
              <w:right w:val="single" w:sz="4" w:space="0" w:color="auto"/>
            </w:tcBorders>
            <w:shd w:val="clear" w:color="auto" w:fill="auto"/>
            <w:noWrap/>
            <w:vAlign w:val="center"/>
            <w:hideMark/>
          </w:tcPr>
          <w:p w14:paraId="10ACAC56" w14:textId="77777777" w:rsidR="001F1F10" w:rsidRPr="00A003FE" w:rsidRDefault="001F1F10" w:rsidP="00A442C0">
            <w:pPr>
              <w:jc w:val="center"/>
              <w:rPr>
                <w:color w:val="000000"/>
              </w:rPr>
            </w:pPr>
            <w:r w:rsidRPr="00A003FE">
              <w:rPr>
                <w:color w:val="000000"/>
              </w:rPr>
              <w:t>6,67±0,79</w:t>
            </w:r>
          </w:p>
        </w:tc>
      </w:tr>
      <w:tr w:rsidR="001F1F10" w:rsidRPr="00DE1E0B" w14:paraId="0BFB37C4" w14:textId="77777777" w:rsidTr="00A442C0">
        <w:trPr>
          <w:trHeight w:val="513"/>
        </w:trPr>
        <w:tc>
          <w:tcPr>
            <w:tcW w:w="4361" w:type="dxa"/>
            <w:tcBorders>
              <w:top w:val="nil"/>
              <w:left w:val="single" w:sz="4" w:space="0" w:color="auto"/>
              <w:bottom w:val="single" w:sz="4" w:space="0" w:color="auto"/>
              <w:right w:val="single" w:sz="4" w:space="0" w:color="auto"/>
            </w:tcBorders>
            <w:shd w:val="clear" w:color="auto" w:fill="auto"/>
            <w:noWrap/>
            <w:vAlign w:val="center"/>
            <w:hideMark/>
          </w:tcPr>
          <w:p w14:paraId="26D3C82E" w14:textId="77777777" w:rsidR="001F1F10" w:rsidRPr="00CF6397" w:rsidRDefault="001F1F10" w:rsidP="00A442C0">
            <w:pPr>
              <w:jc w:val="center"/>
            </w:pPr>
            <w:r w:rsidRPr="00CF6397">
              <w:t>Q2 (</w:t>
            </w:r>
            <w:proofErr w:type="spellStart"/>
            <w:r w:rsidRPr="00CF6397">
              <w:t>конформность</w:t>
            </w:r>
            <w:proofErr w:type="spellEnd"/>
            <w:r>
              <w:t xml:space="preserve"> </w:t>
            </w:r>
            <w:proofErr w:type="gramStart"/>
            <w:r w:rsidRPr="00CF6397">
              <w:t>-с</w:t>
            </w:r>
            <w:proofErr w:type="gramEnd"/>
            <w:r w:rsidRPr="00CF6397">
              <w:t>амостоятельность)</w:t>
            </w:r>
          </w:p>
        </w:tc>
        <w:tc>
          <w:tcPr>
            <w:tcW w:w="1668" w:type="dxa"/>
            <w:tcBorders>
              <w:top w:val="nil"/>
              <w:left w:val="nil"/>
              <w:bottom w:val="single" w:sz="4" w:space="0" w:color="auto"/>
              <w:right w:val="single" w:sz="4" w:space="0" w:color="auto"/>
            </w:tcBorders>
            <w:shd w:val="clear" w:color="auto" w:fill="auto"/>
            <w:noWrap/>
            <w:vAlign w:val="center"/>
            <w:hideMark/>
          </w:tcPr>
          <w:p w14:paraId="25B35BFD" w14:textId="77777777" w:rsidR="001F1F10" w:rsidRPr="00A003FE" w:rsidRDefault="001F1F10" w:rsidP="00A442C0">
            <w:pPr>
              <w:jc w:val="center"/>
            </w:pPr>
            <w:r w:rsidRPr="00A003FE">
              <w:t>4,33±0,82</w:t>
            </w:r>
          </w:p>
        </w:tc>
        <w:tc>
          <w:tcPr>
            <w:tcW w:w="1630" w:type="dxa"/>
            <w:tcBorders>
              <w:top w:val="nil"/>
              <w:left w:val="nil"/>
              <w:bottom w:val="single" w:sz="4" w:space="0" w:color="auto"/>
              <w:right w:val="single" w:sz="4" w:space="0" w:color="auto"/>
            </w:tcBorders>
            <w:shd w:val="clear" w:color="auto" w:fill="auto"/>
            <w:noWrap/>
            <w:vAlign w:val="center"/>
            <w:hideMark/>
          </w:tcPr>
          <w:p w14:paraId="6CDCB321" w14:textId="77777777" w:rsidR="001F1F10" w:rsidRPr="00A003FE" w:rsidRDefault="001F1F10" w:rsidP="00A442C0">
            <w:pPr>
              <w:jc w:val="center"/>
            </w:pPr>
            <w:r w:rsidRPr="00A003FE">
              <w:t>5,73±0,76</w:t>
            </w:r>
          </w:p>
        </w:tc>
        <w:tc>
          <w:tcPr>
            <w:tcW w:w="1802" w:type="dxa"/>
            <w:tcBorders>
              <w:top w:val="nil"/>
              <w:left w:val="nil"/>
              <w:bottom w:val="single" w:sz="4" w:space="0" w:color="auto"/>
              <w:right w:val="single" w:sz="4" w:space="0" w:color="auto"/>
            </w:tcBorders>
            <w:shd w:val="clear" w:color="auto" w:fill="auto"/>
            <w:noWrap/>
            <w:vAlign w:val="center"/>
            <w:hideMark/>
          </w:tcPr>
          <w:p w14:paraId="69D0D7FF" w14:textId="77777777" w:rsidR="001F1F10" w:rsidRPr="00A003FE" w:rsidRDefault="001F1F10" w:rsidP="00A442C0">
            <w:pPr>
              <w:jc w:val="center"/>
            </w:pPr>
            <w:r w:rsidRPr="00A003FE">
              <w:t>6,67±1,17</w:t>
            </w:r>
            <w:r>
              <w:rPr>
                <w:rFonts w:cs="Times New Roman"/>
              </w:rPr>
              <w:t>˟</w:t>
            </w:r>
          </w:p>
        </w:tc>
      </w:tr>
      <w:tr w:rsidR="001F1F10" w:rsidRPr="00DE1E0B" w14:paraId="513FA9AE" w14:textId="77777777" w:rsidTr="00A442C0">
        <w:trPr>
          <w:trHeight w:val="747"/>
        </w:trPr>
        <w:tc>
          <w:tcPr>
            <w:tcW w:w="4361" w:type="dxa"/>
            <w:tcBorders>
              <w:top w:val="nil"/>
              <w:left w:val="single" w:sz="4" w:space="0" w:color="auto"/>
              <w:bottom w:val="single" w:sz="4" w:space="0" w:color="auto"/>
              <w:right w:val="single" w:sz="4" w:space="0" w:color="auto"/>
            </w:tcBorders>
            <w:shd w:val="clear" w:color="auto" w:fill="auto"/>
            <w:vAlign w:val="center"/>
            <w:hideMark/>
          </w:tcPr>
          <w:p w14:paraId="3F9723C8" w14:textId="77777777" w:rsidR="001F1F10" w:rsidRPr="00CF6397" w:rsidRDefault="001F1F10" w:rsidP="00A442C0">
            <w:pPr>
              <w:jc w:val="center"/>
              <w:rPr>
                <w:color w:val="000000"/>
              </w:rPr>
            </w:pPr>
            <w:r w:rsidRPr="00CF6397">
              <w:rPr>
                <w:color w:val="000000"/>
              </w:rPr>
              <w:t>Q3 (низкий самоконтроль</w:t>
            </w:r>
            <w:r>
              <w:rPr>
                <w:color w:val="000000"/>
              </w:rPr>
              <w:t xml:space="preserve"> </w:t>
            </w:r>
            <w:r w:rsidRPr="00CF6397">
              <w:rPr>
                <w:color w:val="000000"/>
              </w:rPr>
              <w:t>-</w:t>
            </w:r>
            <w:r>
              <w:rPr>
                <w:color w:val="000000"/>
              </w:rPr>
              <w:t xml:space="preserve"> </w:t>
            </w:r>
            <w:r w:rsidRPr="00CF6397">
              <w:rPr>
                <w:color w:val="000000"/>
              </w:rPr>
              <w:t>высокий самоконтроль)</w:t>
            </w:r>
          </w:p>
        </w:tc>
        <w:tc>
          <w:tcPr>
            <w:tcW w:w="1668" w:type="dxa"/>
            <w:tcBorders>
              <w:top w:val="nil"/>
              <w:left w:val="nil"/>
              <w:bottom w:val="single" w:sz="4" w:space="0" w:color="auto"/>
              <w:right w:val="single" w:sz="4" w:space="0" w:color="auto"/>
            </w:tcBorders>
            <w:shd w:val="clear" w:color="auto" w:fill="auto"/>
            <w:noWrap/>
            <w:vAlign w:val="center"/>
            <w:hideMark/>
          </w:tcPr>
          <w:p w14:paraId="244497BC" w14:textId="77777777" w:rsidR="001F1F10" w:rsidRPr="00A003FE" w:rsidRDefault="001F1F10" w:rsidP="00A442C0">
            <w:pPr>
              <w:jc w:val="center"/>
              <w:rPr>
                <w:color w:val="000000"/>
              </w:rPr>
            </w:pPr>
            <w:r w:rsidRPr="00A003FE">
              <w:rPr>
                <w:color w:val="000000"/>
              </w:rPr>
              <w:t>6,33±0,67</w:t>
            </w:r>
          </w:p>
        </w:tc>
        <w:tc>
          <w:tcPr>
            <w:tcW w:w="1630" w:type="dxa"/>
            <w:tcBorders>
              <w:top w:val="nil"/>
              <w:left w:val="nil"/>
              <w:bottom w:val="single" w:sz="4" w:space="0" w:color="auto"/>
              <w:right w:val="single" w:sz="4" w:space="0" w:color="auto"/>
            </w:tcBorders>
            <w:shd w:val="clear" w:color="auto" w:fill="auto"/>
            <w:noWrap/>
            <w:vAlign w:val="center"/>
            <w:hideMark/>
          </w:tcPr>
          <w:p w14:paraId="767DC63C" w14:textId="77777777" w:rsidR="001F1F10" w:rsidRPr="00A003FE" w:rsidRDefault="001F1F10" w:rsidP="00A442C0">
            <w:pPr>
              <w:jc w:val="center"/>
              <w:rPr>
                <w:color w:val="000000"/>
              </w:rPr>
            </w:pPr>
            <w:r w:rsidRPr="00A003FE">
              <w:rPr>
                <w:color w:val="000000"/>
              </w:rPr>
              <w:t>5,73±0,58</w:t>
            </w:r>
          </w:p>
        </w:tc>
        <w:tc>
          <w:tcPr>
            <w:tcW w:w="1802" w:type="dxa"/>
            <w:tcBorders>
              <w:top w:val="nil"/>
              <w:left w:val="nil"/>
              <w:bottom w:val="single" w:sz="4" w:space="0" w:color="auto"/>
              <w:right w:val="single" w:sz="4" w:space="0" w:color="auto"/>
            </w:tcBorders>
            <w:shd w:val="clear" w:color="auto" w:fill="auto"/>
            <w:noWrap/>
            <w:vAlign w:val="center"/>
            <w:hideMark/>
          </w:tcPr>
          <w:p w14:paraId="522ADBD0" w14:textId="77777777" w:rsidR="001F1F10" w:rsidRPr="00A003FE" w:rsidRDefault="001F1F10" w:rsidP="00A442C0">
            <w:pPr>
              <w:jc w:val="center"/>
              <w:rPr>
                <w:color w:val="000000"/>
              </w:rPr>
            </w:pPr>
            <w:r w:rsidRPr="00A003FE">
              <w:rPr>
                <w:color w:val="000000"/>
              </w:rPr>
              <w:t>6,33±0,35</w:t>
            </w:r>
          </w:p>
        </w:tc>
      </w:tr>
      <w:tr w:rsidR="001F1F10" w:rsidRPr="00DE1E0B" w14:paraId="1CA835CB" w14:textId="77777777" w:rsidTr="00A442C0">
        <w:trPr>
          <w:trHeight w:val="789"/>
        </w:trPr>
        <w:tc>
          <w:tcPr>
            <w:tcW w:w="4361" w:type="dxa"/>
            <w:tcBorders>
              <w:top w:val="nil"/>
              <w:left w:val="single" w:sz="4" w:space="0" w:color="auto"/>
              <w:bottom w:val="single" w:sz="4" w:space="0" w:color="auto"/>
              <w:right w:val="single" w:sz="4" w:space="0" w:color="auto"/>
            </w:tcBorders>
            <w:shd w:val="clear" w:color="auto" w:fill="auto"/>
            <w:vAlign w:val="center"/>
            <w:hideMark/>
          </w:tcPr>
          <w:p w14:paraId="125D605D" w14:textId="77777777" w:rsidR="001F1F10" w:rsidRPr="00CF6397" w:rsidRDefault="001F1F10" w:rsidP="00A442C0">
            <w:pPr>
              <w:jc w:val="center"/>
              <w:rPr>
                <w:color w:val="000000"/>
              </w:rPr>
            </w:pPr>
            <w:r w:rsidRPr="00CF6397">
              <w:rPr>
                <w:color w:val="000000"/>
              </w:rPr>
              <w:t xml:space="preserve">Q4 (внутренняя </w:t>
            </w:r>
            <w:r>
              <w:rPr>
                <w:color w:val="000000"/>
              </w:rPr>
              <w:t>расслабленность</w:t>
            </w:r>
            <w:r w:rsidRPr="00CF6397">
              <w:rPr>
                <w:color w:val="000000"/>
              </w:rPr>
              <w:t>-</w:t>
            </w:r>
            <w:r>
              <w:rPr>
                <w:color w:val="000000"/>
              </w:rPr>
              <w:t>напряжённость</w:t>
            </w:r>
            <w:r w:rsidRPr="00CF6397">
              <w:rPr>
                <w:color w:val="000000"/>
              </w:rPr>
              <w:t>)</w:t>
            </w:r>
          </w:p>
        </w:tc>
        <w:tc>
          <w:tcPr>
            <w:tcW w:w="1668" w:type="dxa"/>
            <w:tcBorders>
              <w:top w:val="nil"/>
              <w:left w:val="nil"/>
              <w:bottom w:val="single" w:sz="4" w:space="0" w:color="auto"/>
              <w:right w:val="single" w:sz="4" w:space="0" w:color="auto"/>
            </w:tcBorders>
            <w:shd w:val="clear" w:color="auto" w:fill="auto"/>
            <w:noWrap/>
            <w:vAlign w:val="center"/>
            <w:hideMark/>
          </w:tcPr>
          <w:p w14:paraId="234695B2" w14:textId="77777777" w:rsidR="001F1F10" w:rsidRPr="00A003FE" w:rsidRDefault="001F1F10" w:rsidP="00A442C0">
            <w:pPr>
              <w:jc w:val="center"/>
              <w:rPr>
                <w:color w:val="000000"/>
              </w:rPr>
            </w:pPr>
            <w:r w:rsidRPr="00A003FE">
              <w:rPr>
                <w:color w:val="000000"/>
              </w:rPr>
              <w:t>5,2±0,43</w:t>
            </w:r>
          </w:p>
        </w:tc>
        <w:tc>
          <w:tcPr>
            <w:tcW w:w="1630" w:type="dxa"/>
            <w:tcBorders>
              <w:top w:val="nil"/>
              <w:left w:val="nil"/>
              <w:bottom w:val="single" w:sz="4" w:space="0" w:color="auto"/>
              <w:right w:val="single" w:sz="4" w:space="0" w:color="auto"/>
            </w:tcBorders>
            <w:shd w:val="clear" w:color="auto" w:fill="auto"/>
            <w:noWrap/>
            <w:vAlign w:val="center"/>
            <w:hideMark/>
          </w:tcPr>
          <w:p w14:paraId="65E99332" w14:textId="77777777" w:rsidR="001F1F10" w:rsidRPr="00A003FE" w:rsidRDefault="001F1F10" w:rsidP="00A442C0">
            <w:pPr>
              <w:jc w:val="center"/>
              <w:rPr>
                <w:color w:val="000000"/>
              </w:rPr>
            </w:pPr>
            <w:r w:rsidRPr="00A003FE">
              <w:rPr>
                <w:color w:val="000000"/>
              </w:rPr>
              <w:t>4,55±0,71</w:t>
            </w:r>
          </w:p>
        </w:tc>
        <w:tc>
          <w:tcPr>
            <w:tcW w:w="1802" w:type="dxa"/>
            <w:tcBorders>
              <w:top w:val="nil"/>
              <w:left w:val="nil"/>
              <w:bottom w:val="single" w:sz="4" w:space="0" w:color="auto"/>
              <w:right w:val="single" w:sz="4" w:space="0" w:color="auto"/>
            </w:tcBorders>
            <w:shd w:val="clear" w:color="auto" w:fill="auto"/>
            <w:noWrap/>
            <w:vAlign w:val="center"/>
            <w:hideMark/>
          </w:tcPr>
          <w:p w14:paraId="4CC0D495" w14:textId="77777777" w:rsidR="001F1F10" w:rsidRPr="00A003FE" w:rsidRDefault="001F1F10" w:rsidP="00A442C0">
            <w:pPr>
              <w:jc w:val="center"/>
              <w:rPr>
                <w:color w:val="000000"/>
              </w:rPr>
            </w:pPr>
            <w:r w:rsidRPr="00A003FE">
              <w:rPr>
                <w:color w:val="000000"/>
              </w:rPr>
              <w:t>3,67±0,88</w:t>
            </w:r>
          </w:p>
        </w:tc>
      </w:tr>
    </w:tbl>
    <w:p w14:paraId="41F375E3" w14:textId="77777777" w:rsidR="001F1F10" w:rsidRPr="00A442C0" w:rsidRDefault="001F1F10" w:rsidP="001F1F10">
      <w:pPr>
        <w:spacing w:line="360" w:lineRule="auto"/>
        <w:jc w:val="right"/>
        <w:rPr>
          <w:lang w:val="en-US"/>
        </w:rPr>
      </w:pPr>
      <w:r>
        <w:t>Окончание таблицы 3</w:t>
      </w:r>
    </w:p>
    <w:p w14:paraId="44C15011" w14:textId="33FE66F3" w:rsidR="00327563" w:rsidRPr="003B7D59" w:rsidRDefault="00E40850" w:rsidP="001F1F10">
      <w:pPr>
        <w:spacing w:line="360" w:lineRule="auto"/>
        <w:ind w:right="-2"/>
        <w:jc w:val="both"/>
      </w:pPr>
      <w:r w:rsidRPr="003B7D59">
        <w:t>Примечание. Достоверность различия между групп</w:t>
      </w:r>
      <w:r w:rsidR="00EC1661" w:rsidRPr="003B7D59">
        <w:t>ами</w:t>
      </w:r>
      <w:r w:rsidRPr="003B7D59">
        <w:t xml:space="preserve"> практикующих медиаторов </w:t>
      </w:r>
      <w:r w:rsidR="001073E9" w:rsidRPr="003B7D59">
        <w:t>с разным стажем</w:t>
      </w:r>
      <w:r w:rsidR="00A003FE" w:rsidRPr="003B7D59">
        <w:t xml:space="preserve"> </w:t>
      </w:r>
      <w:r w:rsidR="00EC5B4E" w:rsidRPr="003B7D59">
        <w:t>практической</w:t>
      </w:r>
      <w:r w:rsidR="00A003FE" w:rsidRPr="003B7D59">
        <w:t xml:space="preserve"> деятельности</w:t>
      </w:r>
      <w:r w:rsidR="00EC1661" w:rsidRPr="003B7D59">
        <w:t>:</w:t>
      </w:r>
      <w:r w:rsidR="00A003FE" w:rsidRPr="003B7D59">
        <w:t xml:space="preserve"> </w:t>
      </w:r>
      <w:r w:rsidR="00EC1661" w:rsidRPr="003B7D59">
        <w:t xml:space="preserve">группа </w:t>
      </w:r>
      <w:r w:rsidR="00A003FE" w:rsidRPr="003B7D59">
        <w:t xml:space="preserve">до 5 лет </w:t>
      </w:r>
      <w:r w:rsidR="008067E0" w:rsidRPr="003B7D59">
        <w:t>и от 5 до 10 лет</w:t>
      </w:r>
      <w:r w:rsidR="00A003FE" w:rsidRPr="003B7D59">
        <w:t xml:space="preserve"> – * - р-0,1; ** - </w:t>
      </w:r>
      <w:proofErr w:type="gramStart"/>
      <w:r w:rsidR="00A003FE" w:rsidRPr="003B7D59">
        <w:t>р</w:t>
      </w:r>
      <w:proofErr w:type="gramEnd"/>
      <w:r w:rsidR="00A003FE" w:rsidRPr="003B7D59">
        <w:t xml:space="preserve"> - 0,05;</w:t>
      </w:r>
      <w:r w:rsidR="008067E0" w:rsidRPr="003B7D59">
        <w:t xml:space="preserve"> </w:t>
      </w:r>
      <w:r w:rsidR="00EC1661" w:rsidRPr="003B7D59">
        <w:t>от 5 до 10лет и более 10 лет</w:t>
      </w:r>
      <w:r w:rsidR="008067E0" w:rsidRPr="003B7D59">
        <w:t xml:space="preserve"> –</w:t>
      </w:r>
      <w:r w:rsidR="00EC1661" w:rsidRPr="003B7D59">
        <w:t xml:space="preserve"> &lt;&lt; - р - 0,05</w:t>
      </w:r>
      <w:r w:rsidR="008067E0" w:rsidRPr="003B7D59">
        <w:t xml:space="preserve">; </w:t>
      </w:r>
      <w:r w:rsidR="00EC1661" w:rsidRPr="003B7D59">
        <w:t xml:space="preserve">до 5 лет и более 10 лет - </w:t>
      </w:r>
      <w:r w:rsidR="003B7D59" w:rsidRPr="003B7D59">
        <w:rPr>
          <w:rFonts w:cs="Times New Roman"/>
        </w:rPr>
        <w:t>˟</w:t>
      </w:r>
      <w:r w:rsidR="00EC1661" w:rsidRPr="003B7D59">
        <w:t xml:space="preserve"> - р-0,1; </w:t>
      </w:r>
      <w:r w:rsidR="003B7D59" w:rsidRPr="003B7D59">
        <w:rPr>
          <w:rFonts w:cs="Times New Roman"/>
        </w:rPr>
        <w:t>˟ ˟</w:t>
      </w:r>
      <w:r w:rsidR="00EC1661" w:rsidRPr="003B7D59">
        <w:t xml:space="preserve"> - р - 0,05.</w:t>
      </w:r>
    </w:p>
    <w:p w14:paraId="47296FB9" w14:textId="77777777" w:rsidR="00854291" w:rsidRDefault="00854291" w:rsidP="00327563">
      <w:pPr>
        <w:spacing w:line="360" w:lineRule="auto"/>
        <w:ind w:firstLine="709"/>
        <w:jc w:val="both"/>
      </w:pPr>
    </w:p>
    <w:p w14:paraId="7DA4DD27" w14:textId="39106E30" w:rsidR="000C3875" w:rsidRPr="000C3875" w:rsidRDefault="000C3875" w:rsidP="000C3875">
      <w:pPr>
        <w:spacing w:line="360" w:lineRule="auto"/>
        <w:ind w:firstLine="709"/>
        <w:jc w:val="both"/>
      </w:pPr>
      <w:r w:rsidRPr="000C3875">
        <w:t>Рассмотрев три группы в зависимости от стажа, стоит отметить, что большой факторной разницы, также как и ярко выраженных тенденций, не наблюдается. Тем не менее, стоит обратить внимание на то, что тенденция к замкнутости (фактор А) группы медиаторов в целом исходит из показателей первой и третьей группы (до 5 лет и более 10 лет, соответственно), между тем более ярко выражен данный фактор в группе медиаторов со стажем работы более 10 лет. Возможно, данный показатель взаимосвязан с предположительной тенденцией к</w:t>
      </w:r>
      <w:r>
        <w:t xml:space="preserve"> подозрительности. </w:t>
      </w:r>
      <w:r w:rsidR="00014FEA">
        <w:t>Это может быть</w:t>
      </w:r>
      <w:r>
        <w:t xml:space="preserve"> </w:t>
      </w:r>
      <w:r w:rsidRPr="000C3875">
        <w:lastRenderedPageBreak/>
        <w:t>обусловлен</w:t>
      </w:r>
      <w:r>
        <w:t>о</w:t>
      </w:r>
      <w:r w:rsidRPr="000C3875">
        <w:t xml:space="preserve"> тем, что во время медиации посреднику нельзя слепо верить словам сторон, так как чаще всего каждая из них старается показать себя в лучшем свете, перекладывая всю ответственность на </w:t>
      </w:r>
      <w:r>
        <w:t>оппонента</w:t>
      </w:r>
      <w:r w:rsidRPr="000C3875">
        <w:t xml:space="preserve">. Поэтому </w:t>
      </w:r>
      <w:r w:rsidR="00014FEA">
        <w:t>медиатору</w:t>
      </w:r>
      <w:r w:rsidRPr="000C3875">
        <w:t xml:space="preserve"> часто приходится </w:t>
      </w:r>
      <w:r w:rsidR="009B0EA0">
        <w:t>проверять</w:t>
      </w:r>
      <w:r w:rsidRPr="000C3875">
        <w:t xml:space="preserve"> полученную информацию с помощью медиативных техник</w:t>
      </w:r>
      <w:r w:rsidR="00014FEA">
        <w:t>, что позволяет перейти от позиций к истинным интересам сторон.</w:t>
      </w:r>
      <w:r w:rsidRPr="000C3875">
        <w:t xml:space="preserve"> Равнозначная же ситуация с фактором</w:t>
      </w:r>
      <w:proofErr w:type="gramStart"/>
      <w:r w:rsidRPr="000C3875">
        <w:t xml:space="preserve"> Е</w:t>
      </w:r>
      <w:proofErr w:type="gramEnd"/>
      <w:r w:rsidRPr="000C3875">
        <w:t xml:space="preserve"> – склонности к независимости и фактору </w:t>
      </w:r>
      <w:r w:rsidRPr="000C3875">
        <w:rPr>
          <w:lang w:val="en-US"/>
        </w:rPr>
        <w:t>N</w:t>
      </w:r>
      <w:r w:rsidRPr="000C3875">
        <w:t xml:space="preserve"> – прямолинейности. Разница в значениях между второй и третьей группами (от 5до 10 лет и более 10 лет, соответственно), также влияют на общие показатели. Так при слабо выраженной тенденции к эмоциональной устойчивости (фактор С), где наибольший показатель был отмечен во второй группе (от 5 до 10 лет) и тенденции к внутренней расслабленности (фактор </w:t>
      </w:r>
      <w:r w:rsidRPr="000C3875">
        <w:rPr>
          <w:lang w:val="en-US"/>
        </w:rPr>
        <w:t>Q</w:t>
      </w:r>
      <w:r w:rsidRPr="000C3875">
        <w:t xml:space="preserve">4), склонность к которой прослеживается в большей степени у группы со стажем более 10 лет. </w:t>
      </w:r>
    </w:p>
    <w:p w14:paraId="1BAFD3FE" w14:textId="4CE9DE8E" w:rsidR="004D3F68" w:rsidRDefault="008F7E4C" w:rsidP="008A3029">
      <w:pPr>
        <w:spacing w:line="360" w:lineRule="auto"/>
        <w:ind w:firstLine="709"/>
        <w:jc w:val="both"/>
        <w:rPr>
          <w:szCs w:val="28"/>
        </w:rPr>
      </w:pPr>
      <w:r>
        <w:rPr>
          <w:szCs w:val="28"/>
        </w:rPr>
        <w:t>Таким образом, можно предположить, что в процессе развития медиатора как специалиста, основанием для чего служит</w:t>
      </w:r>
      <w:r w:rsidR="00A91F82">
        <w:rPr>
          <w:szCs w:val="28"/>
        </w:rPr>
        <w:t xml:space="preserve"> множество факторов, в том числе и</w:t>
      </w:r>
      <w:r>
        <w:rPr>
          <w:szCs w:val="28"/>
        </w:rPr>
        <w:t xml:space="preserve"> </w:t>
      </w:r>
      <w:r w:rsidR="00A91F82">
        <w:rPr>
          <w:szCs w:val="28"/>
        </w:rPr>
        <w:t>его стаж</w:t>
      </w:r>
      <w:r>
        <w:rPr>
          <w:szCs w:val="28"/>
        </w:rPr>
        <w:t>, формируются н</w:t>
      </w:r>
      <w:r w:rsidR="00A91F82">
        <w:rPr>
          <w:szCs w:val="28"/>
        </w:rPr>
        <w:t>еобходимые личностные качества.</w:t>
      </w:r>
      <w:r w:rsidR="00480F1C">
        <w:rPr>
          <w:szCs w:val="28"/>
        </w:rPr>
        <w:t xml:space="preserve"> То есть с увеличением стажа практической деятельности, медиатор </w:t>
      </w:r>
      <w:r w:rsidR="00FE0681">
        <w:rPr>
          <w:szCs w:val="28"/>
        </w:rPr>
        <w:t>подвергается, в некоторой степени, профессиональной деформации.</w:t>
      </w:r>
      <w:r w:rsidR="00A91F82">
        <w:rPr>
          <w:szCs w:val="28"/>
        </w:rPr>
        <w:t xml:space="preserve"> </w:t>
      </w:r>
      <w:r w:rsidR="00FE0681">
        <w:rPr>
          <w:szCs w:val="28"/>
        </w:rPr>
        <w:t>Сформировавшиеся качества</w:t>
      </w:r>
      <w:r w:rsidR="00A91F82">
        <w:rPr>
          <w:szCs w:val="28"/>
        </w:rPr>
        <w:t xml:space="preserve"> формиру</w:t>
      </w:r>
      <w:r w:rsidR="00FA5224">
        <w:rPr>
          <w:szCs w:val="28"/>
        </w:rPr>
        <w:t>ют образ эффективного медиатора, то есть такого специалиста, чья работа помогает сторонам конфликтного взаимодействия заключать взаимовыгодные и рациональные соглашения, которые не только помогут решить сложившуюся ситуацию, но и подготовят почву для дальнейшего взаимовыгодного сотрудничества сторон.</w:t>
      </w:r>
      <w:r w:rsidR="00A91F82">
        <w:rPr>
          <w:szCs w:val="28"/>
        </w:rPr>
        <w:t xml:space="preserve"> </w:t>
      </w:r>
      <w:r>
        <w:rPr>
          <w:szCs w:val="28"/>
        </w:rPr>
        <w:t>Значимыми среди них являются</w:t>
      </w:r>
      <w:r w:rsidR="003768EA">
        <w:rPr>
          <w:szCs w:val="28"/>
        </w:rPr>
        <w:t xml:space="preserve"> высокая степень оперативности</w:t>
      </w:r>
      <w:r w:rsidR="009B0EA0">
        <w:rPr>
          <w:szCs w:val="28"/>
        </w:rPr>
        <w:t xml:space="preserve"> и</w:t>
      </w:r>
      <w:r w:rsidR="00FA5224">
        <w:rPr>
          <w:szCs w:val="28"/>
        </w:rPr>
        <w:t xml:space="preserve"> развит</w:t>
      </w:r>
      <w:r w:rsidR="001906F6">
        <w:rPr>
          <w:szCs w:val="28"/>
        </w:rPr>
        <w:t>ост</w:t>
      </w:r>
      <w:r w:rsidR="009B0EA0">
        <w:rPr>
          <w:szCs w:val="28"/>
        </w:rPr>
        <w:t>и</w:t>
      </w:r>
      <w:r w:rsidR="003768EA">
        <w:rPr>
          <w:szCs w:val="28"/>
        </w:rPr>
        <w:t xml:space="preserve"> мышления, эмоциональная устойчивость, </w:t>
      </w:r>
      <w:r w:rsidR="003768EA" w:rsidRPr="00537A83">
        <w:rPr>
          <w:szCs w:val="28"/>
        </w:rPr>
        <w:t>рассудительность и сдержанность</w:t>
      </w:r>
      <w:r w:rsidR="003768EA">
        <w:rPr>
          <w:szCs w:val="28"/>
        </w:rPr>
        <w:t xml:space="preserve">, </w:t>
      </w:r>
      <w:r w:rsidR="004D3F68">
        <w:rPr>
          <w:szCs w:val="28"/>
        </w:rPr>
        <w:t xml:space="preserve">сбалансированность твёрдости и чувственности, практичности и </w:t>
      </w:r>
      <w:r w:rsidR="00537A83">
        <w:rPr>
          <w:szCs w:val="28"/>
        </w:rPr>
        <w:t>мечтательности</w:t>
      </w:r>
      <w:r w:rsidR="004D3F68">
        <w:rPr>
          <w:szCs w:val="28"/>
        </w:rPr>
        <w:t>, и также склонность к экспериментированию</w:t>
      </w:r>
      <w:r w:rsidR="003768EA">
        <w:rPr>
          <w:szCs w:val="28"/>
        </w:rPr>
        <w:t xml:space="preserve"> </w:t>
      </w:r>
      <w:r w:rsidR="00537A83">
        <w:rPr>
          <w:szCs w:val="28"/>
        </w:rPr>
        <w:t xml:space="preserve">и </w:t>
      </w:r>
      <w:r w:rsidR="00146E45">
        <w:rPr>
          <w:szCs w:val="28"/>
        </w:rPr>
        <w:t>самостоятельност</w:t>
      </w:r>
      <w:r w:rsidR="00537A83">
        <w:rPr>
          <w:szCs w:val="28"/>
        </w:rPr>
        <w:t>и</w:t>
      </w:r>
      <w:r w:rsidR="00146E45">
        <w:rPr>
          <w:szCs w:val="28"/>
        </w:rPr>
        <w:t xml:space="preserve"> в принятии решений и поступков</w:t>
      </w:r>
      <w:r w:rsidR="00537A83">
        <w:rPr>
          <w:szCs w:val="28"/>
        </w:rPr>
        <w:t>.</w:t>
      </w:r>
      <w:r w:rsidR="00FE0681">
        <w:rPr>
          <w:szCs w:val="28"/>
        </w:rPr>
        <w:t xml:space="preserve"> </w:t>
      </w:r>
      <w:r w:rsidR="00825CE0">
        <w:rPr>
          <w:szCs w:val="28"/>
        </w:rPr>
        <w:t>Некоторая доля подозрительности тоже может являться положительным фактором для работы медиатора.</w:t>
      </w:r>
    </w:p>
    <w:p w14:paraId="43646B33" w14:textId="2328E5FB" w:rsidR="008F7E4C" w:rsidRDefault="00906664" w:rsidP="008A3029">
      <w:pPr>
        <w:spacing w:line="360" w:lineRule="auto"/>
        <w:ind w:firstLine="709"/>
        <w:jc w:val="both"/>
        <w:rPr>
          <w:szCs w:val="28"/>
        </w:rPr>
      </w:pPr>
      <w:r>
        <w:rPr>
          <w:szCs w:val="28"/>
        </w:rPr>
        <w:lastRenderedPageBreak/>
        <w:t>Однако</w:t>
      </w:r>
      <w:r w:rsidR="00146E45" w:rsidRPr="00906664">
        <w:rPr>
          <w:szCs w:val="28"/>
        </w:rPr>
        <w:t xml:space="preserve"> нельзя забы</w:t>
      </w:r>
      <w:r w:rsidR="000641C3" w:rsidRPr="00906664">
        <w:rPr>
          <w:szCs w:val="28"/>
        </w:rPr>
        <w:t>ва</w:t>
      </w:r>
      <w:r w:rsidR="004D3F68" w:rsidRPr="00906664">
        <w:rPr>
          <w:szCs w:val="28"/>
        </w:rPr>
        <w:t>ть о том</w:t>
      </w:r>
      <w:r w:rsidR="00146E45" w:rsidRPr="00906664">
        <w:rPr>
          <w:szCs w:val="28"/>
        </w:rPr>
        <w:t>, что работа медиатора напрямую связана с людьми, их проблемами и переживаниями, а</w:t>
      </w:r>
      <w:r w:rsidR="00FE0681">
        <w:rPr>
          <w:szCs w:val="28"/>
        </w:rPr>
        <w:t>,</w:t>
      </w:r>
      <w:r w:rsidR="00146E45" w:rsidRPr="00906664">
        <w:rPr>
          <w:szCs w:val="28"/>
        </w:rPr>
        <w:t xml:space="preserve"> следовательно</w:t>
      </w:r>
      <w:r w:rsidR="00FE0681">
        <w:rPr>
          <w:szCs w:val="28"/>
        </w:rPr>
        <w:t>,</w:t>
      </w:r>
      <w:r w:rsidR="00146E45" w:rsidRPr="00906664">
        <w:rPr>
          <w:szCs w:val="28"/>
        </w:rPr>
        <w:t xml:space="preserve"> со стрессом и напряжением, которые</w:t>
      </w:r>
      <w:r w:rsidR="00FE0681">
        <w:rPr>
          <w:szCs w:val="28"/>
        </w:rPr>
        <w:t>,</w:t>
      </w:r>
      <w:r w:rsidR="00146E45" w:rsidRPr="00906664">
        <w:rPr>
          <w:szCs w:val="28"/>
        </w:rPr>
        <w:t xml:space="preserve"> так или иначе</w:t>
      </w:r>
      <w:r w:rsidR="00FE0681">
        <w:rPr>
          <w:szCs w:val="28"/>
        </w:rPr>
        <w:t>,</w:t>
      </w:r>
      <w:r w:rsidR="00146E45" w:rsidRPr="00906664">
        <w:rPr>
          <w:szCs w:val="28"/>
        </w:rPr>
        <w:t xml:space="preserve"> имеют своё отражение на личности медиатора. Поэтому не удивительно, что с увеличением стажа работы</w:t>
      </w:r>
      <w:r w:rsidR="00537A83" w:rsidRPr="00906664">
        <w:rPr>
          <w:szCs w:val="28"/>
        </w:rPr>
        <w:t xml:space="preserve"> с одной стороны</w:t>
      </w:r>
      <w:r w:rsidR="00146E45" w:rsidRPr="00906664">
        <w:rPr>
          <w:szCs w:val="28"/>
        </w:rPr>
        <w:t xml:space="preserve"> </w:t>
      </w:r>
      <w:r w:rsidR="000641C3" w:rsidRPr="00906664">
        <w:rPr>
          <w:szCs w:val="28"/>
        </w:rPr>
        <w:t xml:space="preserve">растёт </w:t>
      </w:r>
      <w:r w:rsidR="00537A83" w:rsidRPr="00906664">
        <w:rPr>
          <w:szCs w:val="28"/>
        </w:rPr>
        <w:t>тенденция к з</w:t>
      </w:r>
      <w:r w:rsidRPr="00906664">
        <w:rPr>
          <w:szCs w:val="28"/>
        </w:rPr>
        <w:t>амкнутости, а с другой стороны к</w:t>
      </w:r>
      <w:r w:rsidR="00537A83" w:rsidRPr="00906664">
        <w:rPr>
          <w:szCs w:val="28"/>
        </w:rPr>
        <w:t xml:space="preserve"> внутренней расслабленности</w:t>
      </w:r>
      <w:r w:rsidR="000641C3" w:rsidRPr="00906664">
        <w:rPr>
          <w:szCs w:val="28"/>
        </w:rPr>
        <w:t>, которая может выражаться в</w:t>
      </w:r>
      <w:r w:rsidR="00537A83" w:rsidRPr="00906664">
        <w:rPr>
          <w:szCs w:val="28"/>
        </w:rPr>
        <w:t>о</w:t>
      </w:r>
      <w:r w:rsidR="000641C3" w:rsidRPr="00906664">
        <w:rPr>
          <w:szCs w:val="28"/>
        </w:rPr>
        <w:t xml:space="preserve"> флегматичности и вялости. А также </w:t>
      </w:r>
      <w:r w:rsidR="00537A83" w:rsidRPr="00906664">
        <w:rPr>
          <w:szCs w:val="28"/>
        </w:rPr>
        <w:t xml:space="preserve">в </w:t>
      </w:r>
      <w:r w:rsidR="000641C3" w:rsidRPr="00906664">
        <w:rPr>
          <w:szCs w:val="28"/>
        </w:rPr>
        <w:t>подозрительност</w:t>
      </w:r>
      <w:r w:rsidR="00537A83" w:rsidRPr="00906664">
        <w:rPr>
          <w:szCs w:val="28"/>
        </w:rPr>
        <w:t>и</w:t>
      </w:r>
      <w:r w:rsidR="000641C3" w:rsidRPr="00906664">
        <w:rPr>
          <w:szCs w:val="28"/>
        </w:rPr>
        <w:t xml:space="preserve"> и тревожност</w:t>
      </w:r>
      <w:r w:rsidR="00537A83" w:rsidRPr="00906664">
        <w:rPr>
          <w:szCs w:val="28"/>
        </w:rPr>
        <w:t>и</w:t>
      </w:r>
      <w:r w:rsidR="000641C3" w:rsidRPr="00906664">
        <w:rPr>
          <w:szCs w:val="28"/>
        </w:rPr>
        <w:t xml:space="preserve">, во избежание которых важно </w:t>
      </w:r>
      <w:r w:rsidR="004D3F68" w:rsidRPr="00906664">
        <w:rPr>
          <w:szCs w:val="28"/>
        </w:rPr>
        <w:t xml:space="preserve">своевременно </w:t>
      </w:r>
      <w:r w:rsidR="00537A83" w:rsidRPr="00906664">
        <w:rPr>
          <w:szCs w:val="28"/>
        </w:rPr>
        <w:t xml:space="preserve">проходить </w:t>
      </w:r>
      <w:proofErr w:type="spellStart"/>
      <w:r w:rsidR="00537A83" w:rsidRPr="00906664">
        <w:rPr>
          <w:szCs w:val="28"/>
        </w:rPr>
        <w:t>супервизии</w:t>
      </w:r>
      <w:proofErr w:type="spellEnd"/>
      <w:r w:rsidR="000641C3" w:rsidRPr="00906664">
        <w:rPr>
          <w:szCs w:val="28"/>
        </w:rPr>
        <w:t>, консультаци</w:t>
      </w:r>
      <w:r w:rsidR="00537A83" w:rsidRPr="00906664">
        <w:rPr>
          <w:szCs w:val="28"/>
        </w:rPr>
        <w:t>и</w:t>
      </w:r>
      <w:r w:rsidR="000641C3" w:rsidRPr="00906664">
        <w:rPr>
          <w:szCs w:val="28"/>
        </w:rPr>
        <w:t xml:space="preserve"> со специалистами и</w:t>
      </w:r>
      <w:r w:rsidR="00E57408" w:rsidRPr="00906664">
        <w:rPr>
          <w:szCs w:val="28"/>
        </w:rPr>
        <w:t>,</w:t>
      </w:r>
      <w:r w:rsidR="000641C3" w:rsidRPr="00906664">
        <w:rPr>
          <w:szCs w:val="28"/>
        </w:rPr>
        <w:t xml:space="preserve"> конечно же</w:t>
      </w:r>
      <w:r w:rsidR="00E57408" w:rsidRPr="00906664">
        <w:rPr>
          <w:szCs w:val="28"/>
        </w:rPr>
        <w:t>,</w:t>
      </w:r>
      <w:r w:rsidR="000641C3" w:rsidRPr="00906664">
        <w:rPr>
          <w:szCs w:val="28"/>
        </w:rPr>
        <w:t xml:space="preserve"> регулярно получать здоровых отдых.</w:t>
      </w:r>
    </w:p>
    <w:p w14:paraId="71652C78" w14:textId="77777777" w:rsidR="00825CE0" w:rsidRPr="00001FF1" w:rsidRDefault="00825CE0" w:rsidP="008A3029">
      <w:pPr>
        <w:spacing w:line="360" w:lineRule="auto"/>
        <w:ind w:firstLine="709"/>
        <w:jc w:val="both"/>
        <w:rPr>
          <w:szCs w:val="28"/>
        </w:rPr>
      </w:pPr>
    </w:p>
    <w:p w14:paraId="5D6298F7" w14:textId="4B2F72DC" w:rsidR="004D3F68" w:rsidRPr="00DF3B3D" w:rsidRDefault="004D3F68" w:rsidP="00F05C32">
      <w:pPr>
        <w:pStyle w:val="a7"/>
        <w:numPr>
          <w:ilvl w:val="2"/>
          <w:numId w:val="14"/>
        </w:numPr>
        <w:spacing w:after="240" w:line="360" w:lineRule="auto"/>
        <w:ind w:left="0" w:firstLine="0"/>
        <w:jc w:val="center"/>
        <w:outlineLvl w:val="2"/>
        <w:rPr>
          <w:b/>
          <w:szCs w:val="28"/>
        </w:rPr>
      </w:pPr>
      <w:bookmarkStart w:id="13" w:name="_Toc514236330"/>
      <w:r w:rsidRPr="00DF3B3D">
        <w:rPr>
          <w:b/>
          <w:szCs w:val="28"/>
        </w:rPr>
        <w:t>Результаты исследования личностных характеристик практикующих медиаторов с помощью авторской анкеты</w:t>
      </w:r>
      <w:r w:rsidR="00DF3B3D">
        <w:rPr>
          <w:b/>
          <w:szCs w:val="28"/>
        </w:rPr>
        <w:br/>
      </w:r>
      <w:r w:rsidR="00B74E89" w:rsidRPr="00DF3B3D">
        <w:rPr>
          <w:b/>
          <w:szCs w:val="28"/>
        </w:rPr>
        <w:t>«</w:t>
      </w:r>
      <w:r w:rsidR="00A402ED" w:rsidRPr="00DF3B3D">
        <w:rPr>
          <w:rFonts w:eastAsia="Calibri" w:cs="Times New Roman"/>
          <w:b/>
          <w:szCs w:val="28"/>
        </w:rPr>
        <w:t>Влияние сформировавшихся профессиональных и личностных качеств медиатора на процесс медиации</w:t>
      </w:r>
      <w:r w:rsidR="00B74E89" w:rsidRPr="00DF3B3D">
        <w:rPr>
          <w:b/>
          <w:szCs w:val="28"/>
        </w:rPr>
        <w:t>»</w:t>
      </w:r>
      <w:bookmarkEnd w:id="13"/>
    </w:p>
    <w:p w14:paraId="2A9332A5" w14:textId="3C7A5AD3" w:rsidR="00B74E89" w:rsidRDefault="00284AC4" w:rsidP="003C0620">
      <w:pPr>
        <w:spacing w:line="360" w:lineRule="auto"/>
        <w:ind w:firstLine="567"/>
        <w:jc w:val="both"/>
        <w:rPr>
          <w:szCs w:val="28"/>
        </w:rPr>
      </w:pPr>
      <w:r>
        <w:rPr>
          <w:szCs w:val="28"/>
        </w:rPr>
        <w:t xml:space="preserve">Целью </w:t>
      </w:r>
      <w:r w:rsidR="008E5AC3">
        <w:rPr>
          <w:szCs w:val="28"/>
        </w:rPr>
        <w:t xml:space="preserve">создания данной анкеты была попытка </w:t>
      </w:r>
      <w:r w:rsidR="00417FBB">
        <w:rPr>
          <w:szCs w:val="28"/>
        </w:rPr>
        <w:t xml:space="preserve">выявить </w:t>
      </w:r>
      <w:r w:rsidR="009B0EA0">
        <w:rPr>
          <w:szCs w:val="28"/>
        </w:rPr>
        <w:t xml:space="preserve">степень влияния </w:t>
      </w:r>
      <w:r w:rsidR="00417FBB">
        <w:rPr>
          <w:szCs w:val="28"/>
        </w:rPr>
        <w:t xml:space="preserve">личностных </w:t>
      </w:r>
      <w:r w:rsidR="006652DD">
        <w:rPr>
          <w:szCs w:val="28"/>
        </w:rPr>
        <w:t xml:space="preserve">и профессиональных </w:t>
      </w:r>
      <w:r w:rsidR="00417FBB">
        <w:rPr>
          <w:szCs w:val="28"/>
        </w:rPr>
        <w:t>характеристик медиатора на процесс медиации в целом</w:t>
      </w:r>
      <w:r w:rsidR="00E5256D">
        <w:rPr>
          <w:szCs w:val="28"/>
        </w:rPr>
        <w:t>, а также на</w:t>
      </w:r>
      <w:r w:rsidR="00E5256D" w:rsidRPr="00E5256D">
        <w:rPr>
          <w:szCs w:val="28"/>
        </w:rPr>
        <w:t xml:space="preserve"> </w:t>
      </w:r>
      <w:r w:rsidR="00E5256D">
        <w:rPr>
          <w:szCs w:val="28"/>
        </w:rPr>
        <w:t>некоторые этапы</w:t>
      </w:r>
      <w:r w:rsidR="00417FBB">
        <w:rPr>
          <w:szCs w:val="28"/>
        </w:rPr>
        <w:t xml:space="preserve">. </w:t>
      </w:r>
    </w:p>
    <w:p w14:paraId="6C0AA188" w14:textId="53876E23" w:rsidR="009F4EE9" w:rsidRDefault="00417FBB" w:rsidP="003C0620">
      <w:pPr>
        <w:spacing w:line="360" w:lineRule="auto"/>
        <w:ind w:firstLine="567"/>
        <w:jc w:val="both"/>
        <w:rPr>
          <w:szCs w:val="28"/>
        </w:rPr>
      </w:pPr>
      <w:r>
        <w:rPr>
          <w:szCs w:val="28"/>
        </w:rPr>
        <w:t xml:space="preserve">Исходя из предположения о том, что </w:t>
      </w:r>
      <w:proofErr w:type="spellStart"/>
      <w:r>
        <w:rPr>
          <w:szCs w:val="28"/>
        </w:rPr>
        <w:t>преме</w:t>
      </w:r>
      <w:r w:rsidR="00825CE0">
        <w:rPr>
          <w:szCs w:val="28"/>
        </w:rPr>
        <w:t>диативная</w:t>
      </w:r>
      <w:proofErr w:type="spellEnd"/>
      <w:r>
        <w:rPr>
          <w:szCs w:val="28"/>
        </w:rPr>
        <w:t xml:space="preserve"> сфера деятельности, то есть та в которой работал медиато</w:t>
      </w:r>
      <w:r w:rsidR="00E40850">
        <w:rPr>
          <w:szCs w:val="28"/>
        </w:rPr>
        <w:t>р</w:t>
      </w:r>
      <w:r>
        <w:rPr>
          <w:szCs w:val="28"/>
        </w:rPr>
        <w:t xml:space="preserve"> до прохождения базового курса медиации, влияет на формирование личностных качеств медиатора, </w:t>
      </w:r>
      <w:r w:rsidR="00270E1A">
        <w:rPr>
          <w:szCs w:val="28"/>
        </w:rPr>
        <w:t>целесообразно было бы произвести деление общей группы на подгруппы</w:t>
      </w:r>
      <w:r w:rsidR="00906664">
        <w:rPr>
          <w:szCs w:val="28"/>
        </w:rPr>
        <w:t>. Т</w:t>
      </w:r>
      <w:r w:rsidR="00270E1A">
        <w:rPr>
          <w:szCs w:val="28"/>
        </w:rPr>
        <w:t>ем не менее,</w:t>
      </w:r>
      <w:r w:rsidR="00906664">
        <w:rPr>
          <w:szCs w:val="28"/>
        </w:rPr>
        <w:t xml:space="preserve"> в нашем исследовании это нерентабельно, так как</w:t>
      </w:r>
      <w:r w:rsidR="00270E1A">
        <w:rPr>
          <w:szCs w:val="28"/>
        </w:rPr>
        <w:t xml:space="preserve"> </w:t>
      </w:r>
      <w:r w:rsidR="006652DD">
        <w:rPr>
          <w:szCs w:val="28"/>
        </w:rPr>
        <w:t>достаточно большое количество специалистов с разным профилем домедиативной практики.</w:t>
      </w:r>
      <w:r w:rsidR="00270E1A">
        <w:rPr>
          <w:szCs w:val="28"/>
        </w:rPr>
        <w:t xml:space="preserve"> </w:t>
      </w:r>
      <w:r w:rsidR="007464E0">
        <w:rPr>
          <w:szCs w:val="28"/>
        </w:rPr>
        <w:t>Так 59,4% медиаторов имеют высшее образование и опыт п</w:t>
      </w:r>
      <w:r w:rsidR="00576C1E">
        <w:rPr>
          <w:szCs w:val="28"/>
        </w:rPr>
        <w:t xml:space="preserve">рофессиональной </w:t>
      </w:r>
      <w:r w:rsidR="00906664">
        <w:rPr>
          <w:szCs w:val="28"/>
        </w:rPr>
        <w:t xml:space="preserve">деятельности различного профиля. </w:t>
      </w:r>
      <w:proofErr w:type="gramStart"/>
      <w:r w:rsidR="00906664">
        <w:rPr>
          <w:szCs w:val="28"/>
        </w:rPr>
        <w:t>К их числу относятся</w:t>
      </w:r>
      <w:r w:rsidR="00576C1E">
        <w:rPr>
          <w:szCs w:val="28"/>
        </w:rPr>
        <w:t xml:space="preserve"> физики, экономисты, культурологи,</w:t>
      </w:r>
      <w:r w:rsidR="00457D20">
        <w:rPr>
          <w:szCs w:val="28"/>
        </w:rPr>
        <w:t xml:space="preserve"> </w:t>
      </w:r>
      <w:proofErr w:type="spellStart"/>
      <w:r w:rsidR="00457D20">
        <w:rPr>
          <w:szCs w:val="28"/>
        </w:rPr>
        <w:t>конфликтологи</w:t>
      </w:r>
      <w:proofErr w:type="spellEnd"/>
      <w:r w:rsidR="00457D20">
        <w:rPr>
          <w:szCs w:val="28"/>
        </w:rPr>
        <w:t>, педагоги, юристы, психологи,</w:t>
      </w:r>
      <w:r w:rsidR="00576C1E">
        <w:rPr>
          <w:szCs w:val="28"/>
        </w:rPr>
        <w:t xml:space="preserve"> психиатры, экологи, историки, специалисты с техническим образованием.</w:t>
      </w:r>
      <w:proofErr w:type="gramEnd"/>
      <w:r w:rsidR="00576C1E">
        <w:rPr>
          <w:szCs w:val="28"/>
        </w:rPr>
        <w:t xml:space="preserve"> </w:t>
      </w:r>
      <w:r w:rsidR="00457D20">
        <w:rPr>
          <w:szCs w:val="28"/>
        </w:rPr>
        <w:t>Здесь же стоит отметить, что в данной группе находится 28,1</w:t>
      </w:r>
      <w:r w:rsidR="009F4EE9">
        <w:rPr>
          <w:szCs w:val="28"/>
        </w:rPr>
        <w:t>%</w:t>
      </w:r>
      <w:r w:rsidR="00457D20">
        <w:rPr>
          <w:szCs w:val="28"/>
        </w:rPr>
        <w:t xml:space="preserve"> медиатор</w:t>
      </w:r>
      <w:r w:rsidR="009F4EE9">
        <w:rPr>
          <w:szCs w:val="28"/>
        </w:rPr>
        <w:t>ов</w:t>
      </w:r>
      <w:r w:rsidR="00457D20">
        <w:rPr>
          <w:szCs w:val="28"/>
        </w:rPr>
        <w:t xml:space="preserve"> – </w:t>
      </w:r>
      <w:proofErr w:type="spellStart"/>
      <w:r w:rsidR="00457D20">
        <w:rPr>
          <w:szCs w:val="28"/>
        </w:rPr>
        <w:t>конфликтолог</w:t>
      </w:r>
      <w:r w:rsidR="009F4EE9">
        <w:rPr>
          <w:szCs w:val="28"/>
        </w:rPr>
        <w:t>ов</w:t>
      </w:r>
      <w:proofErr w:type="spellEnd"/>
      <w:r w:rsidR="00457D20">
        <w:rPr>
          <w:szCs w:val="28"/>
        </w:rPr>
        <w:t xml:space="preserve">. </w:t>
      </w:r>
      <w:r w:rsidR="009F4EE9">
        <w:rPr>
          <w:szCs w:val="28"/>
        </w:rPr>
        <w:t>Часть</w:t>
      </w:r>
      <w:r w:rsidR="00457D20">
        <w:rPr>
          <w:szCs w:val="28"/>
        </w:rPr>
        <w:t xml:space="preserve"> медиаторов, а именно 25%</w:t>
      </w:r>
      <w:r w:rsidR="009F4EE9">
        <w:rPr>
          <w:szCs w:val="28"/>
        </w:rPr>
        <w:t>,</w:t>
      </w:r>
      <w:r w:rsidR="00457D20">
        <w:rPr>
          <w:szCs w:val="28"/>
        </w:rPr>
        <w:t xml:space="preserve"> имеют </w:t>
      </w:r>
      <w:r w:rsidR="00906664">
        <w:rPr>
          <w:szCs w:val="28"/>
        </w:rPr>
        <w:t>два</w:t>
      </w:r>
      <w:r w:rsidR="00457D20">
        <w:rPr>
          <w:szCs w:val="28"/>
        </w:rPr>
        <w:t xml:space="preserve"> высших образования и опыт работы хотя бы</w:t>
      </w:r>
      <w:r w:rsidR="00E40850">
        <w:rPr>
          <w:szCs w:val="28"/>
        </w:rPr>
        <w:t xml:space="preserve"> в одной и</w:t>
      </w:r>
      <w:r w:rsidR="00E5256D">
        <w:rPr>
          <w:szCs w:val="28"/>
        </w:rPr>
        <w:t>з</w:t>
      </w:r>
      <w:r w:rsidR="00E40850">
        <w:rPr>
          <w:szCs w:val="28"/>
        </w:rPr>
        <w:t xml:space="preserve"> </w:t>
      </w:r>
      <w:r w:rsidR="00E40850">
        <w:rPr>
          <w:szCs w:val="28"/>
        </w:rPr>
        <w:lastRenderedPageBreak/>
        <w:t>профессиональных областей</w:t>
      </w:r>
      <w:r w:rsidR="00457D20">
        <w:rPr>
          <w:szCs w:val="28"/>
        </w:rPr>
        <w:t xml:space="preserve">. В качестве второго высшего образования чаще всего выступает </w:t>
      </w:r>
      <w:proofErr w:type="gramStart"/>
      <w:r w:rsidR="00457D20">
        <w:rPr>
          <w:szCs w:val="28"/>
        </w:rPr>
        <w:t>психологическое</w:t>
      </w:r>
      <w:proofErr w:type="gramEnd"/>
      <w:r w:rsidR="00457D20">
        <w:rPr>
          <w:szCs w:val="28"/>
        </w:rPr>
        <w:t xml:space="preserve"> </w:t>
      </w:r>
      <w:r w:rsidR="00E5256D">
        <w:rPr>
          <w:szCs w:val="28"/>
        </w:rPr>
        <w:t>(</w:t>
      </w:r>
      <w:r w:rsidR="00457D20">
        <w:rPr>
          <w:szCs w:val="28"/>
        </w:rPr>
        <w:t>31,5%</w:t>
      </w:r>
      <w:r w:rsidR="00E5256D">
        <w:rPr>
          <w:szCs w:val="28"/>
        </w:rPr>
        <w:t>)</w:t>
      </w:r>
      <w:r w:rsidR="00457D20">
        <w:rPr>
          <w:szCs w:val="28"/>
        </w:rPr>
        <w:t xml:space="preserve"> или юридическое </w:t>
      </w:r>
      <w:r w:rsidR="00E5256D">
        <w:rPr>
          <w:szCs w:val="28"/>
        </w:rPr>
        <w:t>(</w:t>
      </w:r>
      <w:r w:rsidR="00457D20">
        <w:rPr>
          <w:szCs w:val="28"/>
        </w:rPr>
        <w:t>25%</w:t>
      </w:r>
      <w:r w:rsidR="00E5256D">
        <w:rPr>
          <w:szCs w:val="28"/>
        </w:rPr>
        <w:t>)</w:t>
      </w:r>
      <w:r w:rsidR="00457D20">
        <w:rPr>
          <w:szCs w:val="28"/>
        </w:rPr>
        <w:t xml:space="preserve">. </w:t>
      </w:r>
      <w:r w:rsidR="009F4EE9">
        <w:rPr>
          <w:szCs w:val="28"/>
        </w:rPr>
        <w:t>В чистом виде, только юридическое образование</w:t>
      </w:r>
      <w:r w:rsidR="00E5256D">
        <w:rPr>
          <w:szCs w:val="28"/>
        </w:rPr>
        <w:t xml:space="preserve"> у 6,25%, психологическое у 25% </w:t>
      </w:r>
      <w:r w:rsidR="009F4EE9">
        <w:rPr>
          <w:szCs w:val="28"/>
        </w:rPr>
        <w:t xml:space="preserve">и педагогическое только у 3,1%. </w:t>
      </w:r>
    </w:p>
    <w:p w14:paraId="6EE3C415" w14:textId="45E80BC7" w:rsidR="00B74E89" w:rsidRDefault="009F4EE9" w:rsidP="003C0620">
      <w:pPr>
        <w:spacing w:line="360" w:lineRule="auto"/>
        <w:ind w:firstLine="567"/>
        <w:jc w:val="both"/>
        <w:rPr>
          <w:szCs w:val="28"/>
        </w:rPr>
      </w:pPr>
      <w:r>
        <w:rPr>
          <w:szCs w:val="28"/>
        </w:rPr>
        <w:t>После получения образования</w:t>
      </w:r>
      <w:r w:rsidR="00DA42FF">
        <w:rPr>
          <w:szCs w:val="28"/>
        </w:rPr>
        <w:t xml:space="preserve">, </w:t>
      </w:r>
      <w:r>
        <w:rPr>
          <w:szCs w:val="28"/>
        </w:rPr>
        <w:t>работало</w:t>
      </w:r>
      <w:r w:rsidR="000B5317">
        <w:rPr>
          <w:szCs w:val="28"/>
        </w:rPr>
        <w:t xml:space="preserve"> </w:t>
      </w:r>
      <w:r w:rsidR="00DA42FF" w:rsidRPr="00DA42FF">
        <w:rPr>
          <w:szCs w:val="28"/>
        </w:rPr>
        <w:t>по специальности</w:t>
      </w:r>
      <w:r w:rsidR="00DA42FF">
        <w:rPr>
          <w:szCs w:val="28"/>
        </w:rPr>
        <w:t xml:space="preserve"> </w:t>
      </w:r>
      <w:r w:rsidR="000B5317">
        <w:rPr>
          <w:szCs w:val="28"/>
        </w:rPr>
        <w:t xml:space="preserve">84,4% медиаторов, </w:t>
      </w:r>
      <w:r w:rsidR="00DA42FF">
        <w:rPr>
          <w:szCs w:val="28"/>
        </w:rPr>
        <w:t xml:space="preserve">а </w:t>
      </w:r>
      <w:r w:rsidR="000B5317">
        <w:rPr>
          <w:szCs w:val="28"/>
        </w:rPr>
        <w:t xml:space="preserve">12,5% </w:t>
      </w:r>
      <w:r w:rsidR="006D3A70">
        <w:rPr>
          <w:szCs w:val="28"/>
        </w:rPr>
        <w:t>работали по другой специальности</w:t>
      </w:r>
      <w:r w:rsidR="00C62B7E">
        <w:rPr>
          <w:szCs w:val="28"/>
        </w:rPr>
        <w:t>, не относящейся к полученному образованию</w:t>
      </w:r>
      <w:r w:rsidR="006D3A70" w:rsidRPr="00647EC5">
        <w:rPr>
          <w:szCs w:val="28"/>
        </w:rPr>
        <w:t xml:space="preserve">. </w:t>
      </w:r>
      <w:r w:rsidR="00647EC5" w:rsidRPr="00647EC5">
        <w:rPr>
          <w:szCs w:val="28"/>
        </w:rPr>
        <w:t>Из них</w:t>
      </w:r>
      <w:r w:rsidR="006D3A70" w:rsidRPr="00647EC5">
        <w:rPr>
          <w:szCs w:val="28"/>
        </w:rPr>
        <w:t xml:space="preserve"> </w:t>
      </w:r>
      <w:r w:rsidR="00647EC5" w:rsidRPr="00647EC5">
        <w:rPr>
          <w:szCs w:val="28"/>
        </w:rPr>
        <w:t>чуть более 50</w:t>
      </w:r>
      <w:r w:rsidR="006D3A70" w:rsidRPr="00647EC5">
        <w:rPr>
          <w:szCs w:val="28"/>
        </w:rPr>
        <w:t xml:space="preserve">% медиаторов проработали менее 10 лет, а </w:t>
      </w:r>
      <w:r w:rsidR="00647EC5" w:rsidRPr="00647EC5">
        <w:rPr>
          <w:szCs w:val="28"/>
        </w:rPr>
        <w:t xml:space="preserve">чуть больше </w:t>
      </w:r>
      <w:r w:rsidR="006D3A70" w:rsidRPr="00647EC5">
        <w:rPr>
          <w:szCs w:val="28"/>
        </w:rPr>
        <w:t>4</w:t>
      </w:r>
      <w:r w:rsidR="00647EC5" w:rsidRPr="00647EC5">
        <w:rPr>
          <w:szCs w:val="28"/>
        </w:rPr>
        <w:t>0</w:t>
      </w:r>
      <w:r w:rsidR="006D3A70" w:rsidRPr="00647EC5">
        <w:rPr>
          <w:szCs w:val="28"/>
        </w:rPr>
        <w:t>% более 10 лет</w:t>
      </w:r>
      <w:r w:rsidR="00647EC5" w:rsidRPr="00647EC5">
        <w:rPr>
          <w:szCs w:val="28"/>
        </w:rPr>
        <w:t>.</w:t>
      </w:r>
      <w:r w:rsidR="007A658A" w:rsidRPr="00647EC5">
        <w:rPr>
          <w:szCs w:val="28"/>
        </w:rPr>
        <w:t xml:space="preserve"> </w:t>
      </w:r>
    </w:p>
    <w:p w14:paraId="32E64633" w14:textId="77777777" w:rsidR="00841C17" w:rsidRDefault="00841C17" w:rsidP="003C0620">
      <w:pPr>
        <w:spacing w:line="360" w:lineRule="auto"/>
        <w:ind w:firstLine="567"/>
        <w:jc w:val="both"/>
        <w:rPr>
          <w:szCs w:val="28"/>
        </w:rPr>
      </w:pPr>
      <w:r>
        <w:rPr>
          <w:szCs w:val="28"/>
        </w:rPr>
        <w:t>Медиаторы, которые принимали участие в данном исследовании, имеют также различный стаж профессиональной деятельности: менее 5 лет – 46,9%, от 5 до 10 лет – 31,4%, более 10 лет – 18,75%. Из них 78,1% продолжают работать в первоначальной сфере деятельности или совмещают с другой работой (</w:t>
      </w:r>
      <w:r w:rsidR="00325381">
        <w:rPr>
          <w:szCs w:val="28"/>
        </w:rPr>
        <w:t>65,6% и 12,5%, соответственно</w:t>
      </w:r>
      <w:r>
        <w:rPr>
          <w:szCs w:val="28"/>
        </w:rPr>
        <w:t>)</w:t>
      </w:r>
      <w:r w:rsidR="00325381">
        <w:rPr>
          <w:szCs w:val="28"/>
        </w:rPr>
        <w:t>.</w:t>
      </w:r>
    </w:p>
    <w:p w14:paraId="471FF402" w14:textId="7CFF7A2A" w:rsidR="00647EC5" w:rsidRDefault="00647EC5" w:rsidP="003C0620">
      <w:pPr>
        <w:spacing w:line="360" w:lineRule="auto"/>
        <w:ind w:firstLine="567"/>
        <w:jc w:val="both"/>
        <w:rPr>
          <w:szCs w:val="28"/>
        </w:rPr>
      </w:pPr>
      <w:r>
        <w:rPr>
          <w:szCs w:val="28"/>
        </w:rPr>
        <w:t xml:space="preserve">Для более полного изучения вопроса о личностных качествах эффективного медиатора и их влияния на процесс медиации, </w:t>
      </w:r>
      <w:r w:rsidR="00C72B14">
        <w:rPr>
          <w:szCs w:val="28"/>
        </w:rPr>
        <w:t xml:space="preserve">стоит сконцентрировать внимание </w:t>
      </w:r>
      <w:r w:rsidR="00353416">
        <w:rPr>
          <w:szCs w:val="28"/>
        </w:rPr>
        <w:t>на том, повлиял ли опыт профессиональной деятельности</w:t>
      </w:r>
      <w:r w:rsidR="00C62B7E">
        <w:rPr>
          <w:szCs w:val="28"/>
        </w:rPr>
        <w:t xml:space="preserve"> до начала медиативной практики</w:t>
      </w:r>
      <w:r w:rsidR="00353416">
        <w:rPr>
          <w:szCs w:val="28"/>
        </w:rPr>
        <w:t xml:space="preserve"> на личность медиатора. Так, более чем 80% медиаторов считают, что такой опыт повлиял на их личностные качества, а около 16% не исключают такой вероятности. </w:t>
      </w:r>
      <w:r w:rsidR="00EE3122">
        <w:rPr>
          <w:szCs w:val="28"/>
        </w:rPr>
        <w:t xml:space="preserve">Аналогичным образом, более 75% медиаторов считают, что ранее приобретённые профессиональные качества влияют на процесс медиации, 12.5% также считают, что это «возможно». </w:t>
      </w:r>
      <w:r w:rsidR="00C62B7E">
        <w:rPr>
          <w:szCs w:val="28"/>
        </w:rPr>
        <w:t xml:space="preserve">При таком влиянии, сами испытуемые, определили как положительные, так и отрицательные факторы. </w:t>
      </w:r>
      <w:proofErr w:type="gramStart"/>
      <w:r w:rsidR="0006169C">
        <w:rPr>
          <w:szCs w:val="28"/>
        </w:rPr>
        <w:t>К положительным факторам относят</w:t>
      </w:r>
      <w:r w:rsidR="00526602">
        <w:rPr>
          <w:szCs w:val="28"/>
        </w:rPr>
        <w:t xml:space="preserve"> следующие:</w:t>
      </w:r>
      <w:r w:rsidR="0006169C">
        <w:rPr>
          <w:szCs w:val="28"/>
        </w:rPr>
        <w:t xml:space="preserve"> </w:t>
      </w:r>
      <w:r w:rsidR="00526602">
        <w:rPr>
          <w:szCs w:val="28"/>
        </w:rPr>
        <w:t>появляется</w:t>
      </w:r>
      <w:r w:rsidR="0006169C">
        <w:rPr>
          <w:szCs w:val="28"/>
        </w:rPr>
        <w:t xml:space="preserve"> возможност</w:t>
      </w:r>
      <w:r w:rsidR="00526602">
        <w:rPr>
          <w:szCs w:val="28"/>
        </w:rPr>
        <w:t>ь</w:t>
      </w:r>
      <w:r w:rsidR="0006169C">
        <w:rPr>
          <w:szCs w:val="28"/>
        </w:rPr>
        <w:t xml:space="preserve"> посмотреть на ситуацию с различных сторон, «расширить пирог», а также при конкретных случая более детально и со знанием сути проблемы подойти к помощи в решении спора</w:t>
      </w:r>
      <w:r w:rsidR="00496302">
        <w:rPr>
          <w:szCs w:val="28"/>
        </w:rPr>
        <w:t>.</w:t>
      </w:r>
      <w:proofErr w:type="gramEnd"/>
      <w:r w:rsidR="00496302">
        <w:rPr>
          <w:szCs w:val="28"/>
        </w:rPr>
        <w:t xml:space="preserve"> Педагогический, психологический и</w:t>
      </w:r>
      <w:r w:rsidR="00E5256D">
        <w:rPr>
          <w:szCs w:val="28"/>
        </w:rPr>
        <w:t>ли</w:t>
      </w:r>
      <w:r w:rsidR="00496302">
        <w:rPr>
          <w:szCs w:val="28"/>
        </w:rPr>
        <w:t xml:space="preserve"> юридический опыт</w:t>
      </w:r>
      <w:r w:rsidR="00E5256D">
        <w:rPr>
          <w:szCs w:val="28"/>
        </w:rPr>
        <w:t xml:space="preserve"> позволяе</w:t>
      </w:r>
      <w:r w:rsidR="00496302">
        <w:rPr>
          <w:szCs w:val="28"/>
        </w:rPr>
        <w:t xml:space="preserve">т уместно и чётко задавать вопросы, слушать каждую из сторон, а также </w:t>
      </w:r>
      <w:r w:rsidR="00E5256D">
        <w:rPr>
          <w:szCs w:val="28"/>
        </w:rPr>
        <w:t xml:space="preserve">применять </w:t>
      </w:r>
      <w:r w:rsidR="00496302">
        <w:rPr>
          <w:szCs w:val="28"/>
        </w:rPr>
        <w:t xml:space="preserve">иные коммуникативные навыки. При наличии же опыта работы с конфликтами выделяют умение понимать </w:t>
      </w:r>
      <w:r w:rsidR="00496302">
        <w:rPr>
          <w:szCs w:val="28"/>
        </w:rPr>
        <w:lastRenderedPageBreak/>
        <w:t xml:space="preserve">структуру и динамику конфликта, что позволяет своевременно проанализировать конфликтную ситуацию и трезво смотреть на неё. Такой опыт также помогает снизить уровень страха </w:t>
      </w:r>
      <w:r w:rsidR="006619D0">
        <w:rPr>
          <w:szCs w:val="28"/>
        </w:rPr>
        <w:t xml:space="preserve">не только перед </w:t>
      </w:r>
      <w:r w:rsidR="00496302">
        <w:rPr>
          <w:szCs w:val="28"/>
        </w:rPr>
        <w:t>медиацией</w:t>
      </w:r>
      <w:r w:rsidR="006619D0">
        <w:rPr>
          <w:szCs w:val="28"/>
        </w:rPr>
        <w:t>, но и при встречах с новыми людьми, а также</w:t>
      </w:r>
      <w:r w:rsidR="00496302">
        <w:rPr>
          <w:szCs w:val="28"/>
        </w:rPr>
        <w:t xml:space="preserve"> оставаться нейтральным относительно сторон. </w:t>
      </w:r>
      <w:r w:rsidR="006619D0">
        <w:rPr>
          <w:szCs w:val="28"/>
        </w:rPr>
        <w:t xml:space="preserve">К отрицательным </w:t>
      </w:r>
      <w:r w:rsidR="00526602">
        <w:rPr>
          <w:szCs w:val="28"/>
        </w:rPr>
        <w:t>факторам</w:t>
      </w:r>
      <w:r w:rsidR="006619D0">
        <w:rPr>
          <w:szCs w:val="28"/>
        </w:rPr>
        <w:t xml:space="preserve"> относят риск незаметно для самого себя сменить роль, то есть стать консультантом, экспертом. Так медиаторы с опытом работы в психологической сфере считают, что в какой</w:t>
      </w:r>
      <w:r w:rsidR="009A4442">
        <w:rPr>
          <w:szCs w:val="28"/>
        </w:rPr>
        <w:t>-</w:t>
      </w:r>
      <w:r w:rsidR="006619D0">
        <w:rPr>
          <w:szCs w:val="28"/>
        </w:rPr>
        <w:t>то момент медиации возникает желание «полечить» клиента</w:t>
      </w:r>
      <w:r w:rsidR="009A4442">
        <w:rPr>
          <w:szCs w:val="28"/>
        </w:rPr>
        <w:t xml:space="preserve">, а в юридической сфере дать совет, </w:t>
      </w:r>
      <w:r w:rsidR="007476E3">
        <w:rPr>
          <w:szCs w:val="28"/>
        </w:rPr>
        <w:t>как поступить юридически верно, но потенциально понимая, что сегодняшние договорённости по сути проблемы могут быть аннулированы.</w:t>
      </w:r>
      <w:r w:rsidR="009A4442">
        <w:rPr>
          <w:szCs w:val="28"/>
        </w:rPr>
        <w:t xml:space="preserve"> </w:t>
      </w:r>
      <w:r w:rsidR="00526602">
        <w:rPr>
          <w:szCs w:val="28"/>
        </w:rPr>
        <w:t>П</w:t>
      </w:r>
      <w:r w:rsidR="00E5256D">
        <w:rPr>
          <w:szCs w:val="28"/>
        </w:rPr>
        <w:t>о данному вопросу</w:t>
      </w:r>
      <w:r w:rsidR="00526602">
        <w:rPr>
          <w:szCs w:val="28"/>
        </w:rPr>
        <w:t xml:space="preserve"> один из представителей</w:t>
      </w:r>
      <w:r w:rsidR="009A4442">
        <w:rPr>
          <w:szCs w:val="28"/>
        </w:rPr>
        <w:t xml:space="preserve"> медиаторов</w:t>
      </w:r>
      <w:r w:rsidR="007476E3">
        <w:rPr>
          <w:szCs w:val="28"/>
        </w:rPr>
        <w:t>-юристов</w:t>
      </w:r>
      <w:r w:rsidR="009A4442">
        <w:rPr>
          <w:szCs w:val="28"/>
        </w:rPr>
        <w:t xml:space="preserve"> </w:t>
      </w:r>
      <w:r w:rsidR="00526602">
        <w:rPr>
          <w:szCs w:val="28"/>
        </w:rPr>
        <w:t>выразился</w:t>
      </w:r>
      <w:r w:rsidR="009A4442">
        <w:rPr>
          <w:szCs w:val="28"/>
        </w:rPr>
        <w:t xml:space="preserve"> следующим образом: «</w:t>
      </w:r>
      <w:r w:rsidR="007476E3">
        <w:rPr>
          <w:szCs w:val="28"/>
        </w:rPr>
        <w:t>Если медиатор не юрист, ему проще! Он чётко ориентирован на достижение договорённостей здесь и сейчас по конкретному спору</w:t>
      </w:r>
      <w:r w:rsidR="009A4442">
        <w:rPr>
          <w:szCs w:val="28"/>
        </w:rPr>
        <w:t>»</w:t>
      </w:r>
      <w:r w:rsidR="007476E3">
        <w:rPr>
          <w:szCs w:val="28"/>
        </w:rPr>
        <w:t>. Как мы можем наблюдать, данный аспект весьма неоднозначен. С одной стороны, опыт работы в иной сфере деятельности помогает посмотреть на конфлик</w:t>
      </w:r>
      <w:r w:rsidR="00E40850">
        <w:rPr>
          <w:szCs w:val="28"/>
        </w:rPr>
        <w:t>тное взаимодействие под разными углами</w:t>
      </w:r>
      <w:r w:rsidR="007476E3">
        <w:rPr>
          <w:szCs w:val="28"/>
        </w:rPr>
        <w:t>, с другой же стороны, издержки той или иной профессии могут привести к нарушению целостности сути техно</w:t>
      </w:r>
      <w:r w:rsidR="003C0620">
        <w:rPr>
          <w:szCs w:val="28"/>
        </w:rPr>
        <w:t xml:space="preserve">логии медиации. </w:t>
      </w:r>
      <w:r w:rsidR="003C0620" w:rsidRPr="00FA4E59">
        <w:rPr>
          <w:szCs w:val="28"/>
        </w:rPr>
        <w:t>Здесь также стоит отметить, что более 90% медиаторов считают, что их личностные качества повлияли на выбор того или иного стиля медиации</w:t>
      </w:r>
      <w:r w:rsidR="00FA4E59" w:rsidRPr="00FA4E59">
        <w:rPr>
          <w:szCs w:val="28"/>
        </w:rPr>
        <w:t>, в то время как более 65%, считают, что повлияли именно приобретённые профессиональные качества</w:t>
      </w:r>
      <w:r w:rsidR="00526602" w:rsidRPr="00FA4E59">
        <w:rPr>
          <w:szCs w:val="28"/>
        </w:rPr>
        <w:t>.</w:t>
      </w:r>
      <w:r w:rsidR="003C0620" w:rsidRPr="00FA4E59">
        <w:rPr>
          <w:szCs w:val="28"/>
        </w:rPr>
        <w:t xml:space="preserve"> </w:t>
      </w:r>
      <w:r w:rsidR="00526602" w:rsidRPr="00FA4E59">
        <w:rPr>
          <w:szCs w:val="28"/>
        </w:rPr>
        <w:t>Вместе с тем,</w:t>
      </w:r>
      <w:r w:rsidR="003C0620" w:rsidRPr="00FA4E59">
        <w:rPr>
          <w:szCs w:val="28"/>
        </w:rPr>
        <w:t xml:space="preserve"> ряд медиаторов считают, что стиль медиации – это ситуативное явление, которое зависит от конкретного спора. </w:t>
      </w:r>
    </w:p>
    <w:p w14:paraId="2FE0D6A1" w14:textId="77777777" w:rsidR="00AC7476" w:rsidRDefault="00AC7476" w:rsidP="003C0620">
      <w:pPr>
        <w:spacing w:line="360" w:lineRule="auto"/>
        <w:ind w:firstLine="567"/>
        <w:jc w:val="both"/>
        <w:rPr>
          <w:szCs w:val="28"/>
        </w:rPr>
      </w:pPr>
      <w:r>
        <w:rPr>
          <w:szCs w:val="28"/>
        </w:rPr>
        <w:t>Важными составляющими процесса медиации, несомненно, являются последовательные её этапы и фазы, в которых неотъемлемую роль играют личностные качества медиатора. В связи с этим, респондентам был предложен перечень вопросов, связанный с трудностями, которые могут возникнуть на том или ином этапе.</w:t>
      </w:r>
    </w:p>
    <w:p w14:paraId="5F96B986" w14:textId="3C6294A8" w:rsidR="00AC7476" w:rsidRDefault="00867ECD" w:rsidP="003C0620">
      <w:pPr>
        <w:spacing w:line="360" w:lineRule="auto"/>
        <w:ind w:firstLine="567"/>
        <w:jc w:val="both"/>
        <w:rPr>
          <w:szCs w:val="28"/>
        </w:rPr>
      </w:pPr>
      <w:r>
        <w:rPr>
          <w:szCs w:val="28"/>
        </w:rPr>
        <w:lastRenderedPageBreak/>
        <w:t xml:space="preserve">У 43,75% не возникает сложностей в </w:t>
      </w:r>
      <w:proofErr w:type="spellStart"/>
      <w:r>
        <w:rPr>
          <w:szCs w:val="28"/>
        </w:rPr>
        <w:t>премедиации</w:t>
      </w:r>
      <w:proofErr w:type="spellEnd"/>
      <w:r w:rsidR="007B1699">
        <w:rPr>
          <w:szCs w:val="28"/>
        </w:rPr>
        <w:t xml:space="preserve">. Тем не менее, у 28,1% </w:t>
      </w:r>
      <w:r w:rsidR="00A11BEA">
        <w:rPr>
          <w:szCs w:val="28"/>
        </w:rPr>
        <w:t>они всё же имеют место быть</w:t>
      </w:r>
      <w:r w:rsidR="007B1699">
        <w:rPr>
          <w:szCs w:val="28"/>
        </w:rPr>
        <w:t xml:space="preserve">, у такого же количества медиаторов трудности возникают «иногда». </w:t>
      </w:r>
      <w:r w:rsidR="007244CA">
        <w:rPr>
          <w:szCs w:val="28"/>
        </w:rPr>
        <w:t>Сложности в организации процесса медиации, по мнению респондентов, могут возникнуть в зависимости от ситуации, но, тем не менее, большая их часть связана с привлечением второй стороны, так как они часто не соглашаются. Также причин</w:t>
      </w:r>
      <w:r w:rsidR="00F37A99">
        <w:rPr>
          <w:szCs w:val="28"/>
        </w:rPr>
        <w:t>ами могут являться</w:t>
      </w:r>
      <w:r w:rsidR="007244CA">
        <w:rPr>
          <w:szCs w:val="28"/>
        </w:rPr>
        <w:t xml:space="preserve"> коммуникативная составляющая, которая </w:t>
      </w:r>
      <w:r w:rsidR="00C60274">
        <w:rPr>
          <w:szCs w:val="28"/>
        </w:rPr>
        <w:t>заключается</w:t>
      </w:r>
      <w:r w:rsidR="007244CA">
        <w:rPr>
          <w:szCs w:val="28"/>
        </w:rPr>
        <w:t xml:space="preserve"> в налаживании контакта с клиентом, некоторая доля волнения и страха в организации переговоров, а также опыта и профессионализма в определении </w:t>
      </w:r>
      <w:proofErr w:type="spellStart"/>
      <w:r w:rsidR="007244CA">
        <w:rPr>
          <w:szCs w:val="28"/>
        </w:rPr>
        <w:t>медиабельности</w:t>
      </w:r>
      <w:proofErr w:type="spellEnd"/>
      <w:r w:rsidR="007244CA">
        <w:rPr>
          <w:szCs w:val="28"/>
        </w:rPr>
        <w:t xml:space="preserve"> конфликтной ситуации. </w:t>
      </w:r>
    </w:p>
    <w:p w14:paraId="34583E1F" w14:textId="26561989" w:rsidR="000E6C35" w:rsidRDefault="00FD52EC" w:rsidP="003C0620">
      <w:pPr>
        <w:spacing w:line="360" w:lineRule="auto"/>
        <w:ind w:firstLine="567"/>
        <w:jc w:val="both"/>
        <w:rPr>
          <w:szCs w:val="28"/>
        </w:rPr>
      </w:pPr>
      <w:r>
        <w:rPr>
          <w:szCs w:val="28"/>
        </w:rPr>
        <w:t>Так как личностная составляющая медиатора в данном вопросе неоспорима, рассмотрим личностные качества, которые</w:t>
      </w:r>
      <w:r w:rsidR="000E6C35">
        <w:rPr>
          <w:szCs w:val="28"/>
        </w:rPr>
        <w:t>,</w:t>
      </w:r>
      <w:r>
        <w:rPr>
          <w:szCs w:val="28"/>
        </w:rPr>
        <w:t xml:space="preserve"> по мнению практикующих медиаторов</w:t>
      </w:r>
      <w:r w:rsidR="000E6C35">
        <w:rPr>
          <w:szCs w:val="28"/>
        </w:rPr>
        <w:t>,</w:t>
      </w:r>
      <w:r>
        <w:rPr>
          <w:szCs w:val="28"/>
        </w:rPr>
        <w:t xml:space="preserve"> помогают и мешают при </w:t>
      </w:r>
      <w:r w:rsidR="00C60274">
        <w:rPr>
          <w:szCs w:val="28"/>
        </w:rPr>
        <w:t xml:space="preserve">проведении </w:t>
      </w:r>
      <w:proofErr w:type="spellStart"/>
      <w:r>
        <w:rPr>
          <w:szCs w:val="28"/>
        </w:rPr>
        <w:t>пр</w:t>
      </w:r>
      <w:r w:rsidR="000E6C35">
        <w:rPr>
          <w:szCs w:val="28"/>
        </w:rPr>
        <w:t>е</w:t>
      </w:r>
      <w:r>
        <w:rPr>
          <w:szCs w:val="28"/>
        </w:rPr>
        <w:t>медиации</w:t>
      </w:r>
      <w:proofErr w:type="spellEnd"/>
      <w:r w:rsidR="000E6C35">
        <w:rPr>
          <w:szCs w:val="28"/>
        </w:rPr>
        <w:t xml:space="preserve">. </w:t>
      </w:r>
    </w:p>
    <w:p w14:paraId="3853E914" w14:textId="77777777" w:rsidR="00FD52EC" w:rsidRDefault="00FD52EC" w:rsidP="003C0620">
      <w:pPr>
        <w:spacing w:line="360" w:lineRule="auto"/>
        <w:ind w:firstLine="567"/>
        <w:jc w:val="both"/>
        <w:rPr>
          <w:szCs w:val="28"/>
        </w:rPr>
      </w:pPr>
      <w:r>
        <w:rPr>
          <w:szCs w:val="28"/>
        </w:rPr>
        <w:t>К положительным личностным качествам,</w:t>
      </w:r>
      <w:r w:rsidR="000E6C35">
        <w:rPr>
          <w:szCs w:val="28"/>
        </w:rPr>
        <w:t xml:space="preserve"> в соответствии с каждым</w:t>
      </w:r>
      <w:r w:rsidR="00C96F8C">
        <w:rPr>
          <w:szCs w:val="28"/>
        </w:rPr>
        <w:t xml:space="preserve"> из приведённых ниже</w:t>
      </w:r>
      <w:r w:rsidR="000E6C35">
        <w:rPr>
          <w:szCs w:val="28"/>
        </w:rPr>
        <w:t xml:space="preserve"> этапо</w:t>
      </w:r>
      <w:r w:rsidR="00C96F8C">
        <w:rPr>
          <w:szCs w:val="28"/>
        </w:rPr>
        <w:t>в</w:t>
      </w:r>
      <w:r w:rsidR="000E6C35">
        <w:rPr>
          <w:szCs w:val="28"/>
        </w:rPr>
        <w:t xml:space="preserve"> подготовки к проведению процесса медиации,</w:t>
      </w:r>
      <w:r>
        <w:rPr>
          <w:szCs w:val="28"/>
        </w:rPr>
        <w:t xml:space="preserve"> относят:</w:t>
      </w:r>
    </w:p>
    <w:p w14:paraId="0621787D" w14:textId="77777777" w:rsidR="00FD52EC" w:rsidRDefault="00FD52EC" w:rsidP="00F05C32">
      <w:pPr>
        <w:pStyle w:val="a7"/>
        <w:numPr>
          <w:ilvl w:val="0"/>
          <w:numId w:val="59"/>
        </w:numPr>
        <w:tabs>
          <w:tab w:val="left" w:pos="1134"/>
        </w:tabs>
        <w:spacing w:line="360" w:lineRule="auto"/>
        <w:ind w:left="0" w:firstLine="709"/>
        <w:jc w:val="both"/>
        <w:rPr>
          <w:szCs w:val="28"/>
        </w:rPr>
      </w:pPr>
      <w:r w:rsidRPr="00FD52EC">
        <w:rPr>
          <w:szCs w:val="28"/>
        </w:rPr>
        <w:t xml:space="preserve">на этапе установления контакта и работы со сторонами </w:t>
      </w:r>
      <w:r w:rsidR="000E6C35">
        <w:rPr>
          <w:szCs w:val="28"/>
        </w:rPr>
        <w:t xml:space="preserve">таковыми являются </w:t>
      </w:r>
      <w:proofErr w:type="spellStart"/>
      <w:r w:rsidR="000E6C35">
        <w:rPr>
          <w:szCs w:val="28"/>
        </w:rPr>
        <w:t>эмпатия</w:t>
      </w:r>
      <w:proofErr w:type="spellEnd"/>
      <w:r w:rsidR="000E6C35">
        <w:rPr>
          <w:szCs w:val="28"/>
        </w:rPr>
        <w:t>, искренность, инициативность, внимательность</w:t>
      </w:r>
      <w:r w:rsidR="00045411">
        <w:rPr>
          <w:szCs w:val="28"/>
        </w:rPr>
        <w:t>, интерес к людям</w:t>
      </w:r>
      <w:r w:rsidR="002949E8">
        <w:rPr>
          <w:szCs w:val="28"/>
        </w:rPr>
        <w:t xml:space="preserve">, стрессоустойчивость </w:t>
      </w:r>
      <w:r w:rsidR="000E6C35">
        <w:rPr>
          <w:szCs w:val="28"/>
        </w:rPr>
        <w:t>и осторожность;</w:t>
      </w:r>
    </w:p>
    <w:p w14:paraId="4D180D2E" w14:textId="77777777" w:rsidR="000E6C35" w:rsidRDefault="000E6C35" w:rsidP="00F05C32">
      <w:pPr>
        <w:pStyle w:val="a7"/>
        <w:numPr>
          <w:ilvl w:val="0"/>
          <w:numId w:val="59"/>
        </w:numPr>
        <w:tabs>
          <w:tab w:val="left" w:pos="1134"/>
        </w:tabs>
        <w:spacing w:line="360" w:lineRule="auto"/>
        <w:ind w:left="0" w:firstLine="709"/>
        <w:jc w:val="both"/>
        <w:rPr>
          <w:szCs w:val="28"/>
        </w:rPr>
      </w:pPr>
      <w:r>
        <w:rPr>
          <w:szCs w:val="28"/>
        </w:rPr>
        <w:t xml:space="preserve">на этапе определения </w:t>
      </w:r>
      <w:proofErr w:type="spellStart"/>
      <w:r>
        <w:rPr>
          <w:szCs w:val="28"/>
        </w:rPr>
        <w:t>медиабельности</w:t>
      </w:r>
      <w:proofErr w:type="spellEnd"/>
      <w:r>
        <w:rPr>
          <w:szCs w:val="28"/>
        </w:rPr>
        <w:t xml:space="preserve"> отмечают ответственность, рассудительность, личностную зрелость, внимательность и осторожность;</w:t>
      </w:r>
    </w:p>
    <w:p w14:paraId="2EBE7946" w14:textId="77777777" w:rsidR="000E6C35" w:rsidRDefault="000E6C35" w:rsidP="00F05C32">
      <w:pPr>
        <w:pStyle w:val="a7"/>
        <w:numPr>
          <w:ilvl w:val="0"/>
          <w:numId w:val="59"/>
        </w:numPr>
        <w:tabs>
          <w:tab w:val="left" w:pos="1134"/>
        </w:tabs>
        <w:spacing w:line="360" w:lineRule="auto"/>
        <w:ind w:left="0" w:firstLine="709"/>
        <w:jc w:val="both"/>
        <w:rPr>
          <w:szCs w:val="28"/>
        </w:rPr>
      </w:pPr>
      <w:r>
        <w:rPr>
          <w:szCs w:val="28"/>
        </w:rPr>
        <w:t>на этапе посредничества по инициированию медиации</w:t>
      </w:r>
      <w:r w:rsidR="00045411">
        <w:rPr>
          <w:szCs w:val="28"/>
        </w:rPr>
        <w:t xml:space="preserve"> выделяется ответственность, искренность, целеустремлённость, организованность и пунктуальность;</w:t>
      </w:r>
    </w:p>
    <w:p w14:paraId="5C3F4AEB" w14:textId="77777777" w:rsidR="00045411" w:rsidRDefault="00045411" w:rsidP="00F05C32">
      <w:pPr>
        <w:pStyle w:val="a7"/>
        <w:numPr>
          <w:ilvl w:val="0"/>
          <w:numId w:val="59"/>
        </w:numPr>
        <w:tabs>
          <w:tab w:val="left" w:pos="1134"/>
        </w:tabs>
        <w:spacing w:line="360" w:lineRule="auto"/>
        <w:ind w:left="0" w:firstLine="709"/>
        <w:jc w:val="both"/>
        <w:rPr>
          <w:szCs w:val="28"/>
        </w:rPr>
      </w:pPr>
      <w:r>
        <w:rPr>
          <w:szCs w:val="28"/>
        </w:rPr>
        <w:t xml:space="preserve">на этапе подготовки и оформления необходимых документов определены такие личностные качества, как ответственность, рассудительность, </w:t>
      </w:r>
      <w:r w:rsidR="00C96F8C">
        <w:rPr>
          <w:szCs w:val="28"/>
        </w:rPr>
        <w:t>организованность, практичность, внимательность и пунктуальность;</w:t>
      </w:r>
    </w:p>
    <w:p w14:paraId="032A0712" w14:textId="77777777" w:rsidR="00C96F8C" w:rsidRDefault="00C96F8C" w:rsidP="00F05C32">
      <w:pPr>
        <w:pStyle w:val="a7"/>
        <w:numPr>
          <w:ilvl w:val="0"/>
          <w:numId w:val="59"/>
        </w:numPr>
        <w:tabs>
          <w:tab w:val="left" w:pos="1134"/>
        </w:tabs>
        <w:spacing w:line="360" w:lineRule="auto"/>
        <w:ind w:left="0" w:firstLine="709"/>
        <w:jc w:val="both"/>
        <w:rPr>
          <w:szCs w:val="28"/>
        </w:rPr>
      </w:pPr>
      <w:r>
        <w:rPr>
          <w:szCs w:val="28"/>
        </w:rPr>
        <w:lastRenderedPageBreak/>
        <w:t>на этапе согласования условий проведения медиация важные являются ответственность, рассудительность, организованность, пунктуальность, практичность, а также внимательность;</w:t>
      </w:r>
    </w:p>
    <w:p w14:paraId="7E5DEE04" w14:textId="2C291E60" w:rsidR="00C96F8C" w:rsidRDefault="00C96F8C" w:rsidP="00F05C32">
      <w:pPr>
        <w:pStyle w:val="a7"/>
        <w:numPr>
          <w:ilvl w:val="0"/>
          <w:numId w:val="59"/>
        </w:numPr>
        <w:tabs>
          <w:tab w:val="left" w:pos="1134"/>
        </w:tabs>
        <w:spacing w:line="360" w:lineRule="auto"/>
        <w:ind w:left="0" w:firstLine="709"/>
        <w:jc w:val="both"/>
        <w:rPr>
          <w:szCs w:val="28"/>
        </w:rPr>
      </w:pPr>
      <w:r>
        <w:rPr>
          <w:szCs w:val="28"/>
        </w:rPr>
        <w:t>на этапе проведения финансовых расчётов определяют ответственность, организованность, практичность, внимательность, пунктуальность, а также скрупулёзность. Некоторые же медиаторы также отмечают здесь умение не начинать работу, без проведения необходимых платежей</w:t>
      </w:r>
      <w:r w:rsidR="00B74E1E">
        <w:rPr>
          <w:szCs w:val="28"/>
        </w:rPr>
        <w:t>, что вероятно</w:t>
      </w:r>
      <w:r>
        <w:rPr>
          <w:szCs w:val="28"/>
        </w:rPr>
        <w:t xml:space="preserve"> </w:t>
      </w:r>
      <w:r w:rsidR="00B74E1E">
        <w:rPr>
          <w:szCs w:val="28"/>
        </w:rPr>
        <w:t>отражает такие личностные качества как практичность и прагматичность.</w:t>
      </w:r>
    </w:p>
    <w:p w14:paraId="7480FD4C" w14:textId="3B8F4E30" w:rsidR="00B74E1E" w:rsidRDefault="00B74E1E" w:rsidP="00F7665D">
      <w:pPr>
        <w:spacing w:line="360" w:lineRule="auto"/>
        <w:ind w:firstLine="567"/>
        <w:jc w:val="both"/>
        <w:rPr>
          <w:szCs w:val="28"/>
        </w:rPr>
      </w:pPr>
      <w:r>
        <w:rPr>
          <w:szCs w:val="28"/>
        </w:rPr>
        <w:t xml:space="preserve">Проанализировав </w:t>
      </w:r>
      <w:r w:rsidR="00F7665D">
        <w:rPr>
          <w:szCs w:val="28"/>
        </w:rPr>
        <w:t>полученные результаты по данному вопросу</w:t>
      </w:r>
      <w:r>
        <w:rPr>
          <w:szCs w:val="28"/>
        </w:rPr>
        <w:t xml:space="preserve">, можно заключить, что </w:t>
      </w:r>
      <w:r w:rsidR="009149F8">
        <w:rPr>
          <w:szCs w:val="28"/>
        </w:rPr>
        <w:t xml:space="preserve">для прохождения каждого этапа необходим свой набор личностных качеств, тем не менее, </w:t>
      </w:r>
      <w:r>
        <w:rPr>
          <w:szCs w:val="28"/>
        </w:rPr>
        <w:t>к личностным качествам, которые помогают на этапе</w:t>
      </w:r>
      <w:r w:rsidR="009149F8">
        <w:rPr>
          <w:szCs w:val="28"/>
        </w:rPr>
        <w:t xml:space="preserve"> </w:t>
      </w:r>
      <w:proofErr w:type="spellStart"/>
      <w:r w:rsidR="009149F8">
        <w:rPr>
          <w:szCs w:val="28"/>
        </w:rPr>
        <w:t>премедиации</w:t>
      </w:r>
      <w:proofErr w:type="spellEnd"/>
      <w:r w:rsidR="009149F8">
        <w:rPr>
          <w:szCs w:val="28"/>
        </w:rPr>
        <w:t xml:space="preserve"> в целом, относится ответственность, организованность,</w:t>
      </w:r>
      <w:r w:rsidR="002949E8">
        <w:rPr>
          <w:szCs w:val="28"/>
        </w:rPr>
        <w:t xml:space="preserve"> стрессоустойчивость,</w:t>
      </w:r>
      <w:r w:rsidR="009149F8">
        <w:rPr>
          <w:szCs w:val="28"/>
        </w:rPr>
        <w:t xml:space="preserve"> внимательность, а также пунктуальность. Что условно коррелируется с полученными данными по </w:t>
      </w:r>
      <w:proofErr w:type="gramStart"/>
      <w:r w:rsidR="009149F8">
        <w:rPr>
          <w:szCs w:val="28"/>
        </w:rPr>
        <w:t>личностному</w:t>
      </w:r>
      <w:proofErr w:type="gramEnd"/>
      <w:r w:rsidR="009149F8">
        <w:rPr>
          <w:szCs w:val="28"/>
        </w:rPr>
        <w:t xml:space="preserve"> опроснику в общей группе медиаторов.</w:t>
      </w:r>
    </w:p>
    <w:p w14:paraId="13824878" w14:textId="77777777" w:rsidR="006440A4" w:rsidRDefault="006440A4" w:rsidP="006440A4">
      <w:pPr>
        <w:spacing w:line="360" w:lineRule="auto"/>
        <w:ind w:firstLine="567"/>
        <w:jc w:val="both"/>
        <w:rPr>
          <w:szCs w:val="28"/>
        </w:rPr>
      </w:pPr>
      <w:r>
        <w:rPr>
          <w:szCs w:val="28"/>
        </w:rPr>
        <w:t xml:space="preserve">К отрицательным же личностным качествам, которые мешают </w:t>
      </w:r>
      <w:proofErr w:type="spellStart"/>
      <w:r>
        <w:rPr>
          <w:szCs w:val="28"/>
        </w:rPr>
        <w:t>премедиации</w:t>
      </w:r>
      <w:proofErr w:type="spellEnd"/>
      <w:r>
        <w:rPr>
          <w:szCs w:val="28"/>
        </w:rPr>
        <w:t>, в соответствии с каждым из приведённых ниже этапов подготовки к проведению процесса медиации, относят:</w:t>
      </w:r>
    </w:p>
    <w:p w14:paraId="0822E0D0" w14:textId="77777777" w:rsidR="006440A4" w:rsidRDefault="006440A4" w:rsidP="00F05C32">
      <w:pPr>
        <w:pStyle w:val="a7"/>
        <w:numPr>
          <w:ilvl w:val="0"/>
          <w:numId w:val="60"/>
        </w:numPr>
        <w:tabs>
          <w:tab w:val="left" w:pos="1134"/>
        </w:tabs>
        <w:spacing w:line="360" w:lineRule="auto"/>
        <w:ind w:left="0" w:firstLine="709"/>
        <w:jc w:val="both"/>
        <w:rPr>
          <w:szCs w:val="28"/>
        </w:rPr>
      </w:pPr>
      <w:r w:rsidRPr="00FD52EC">
        <w:rPr>
          <w:szCs w:val="28"/>
        </w:rPr>
        <w:t xml:space="preserve">на этапе установления контакта и работы со сторонами </w:t>
      </w:r>
      <w:r w:rsidR="00593408">
        <w:rPr>
          <w:szCs w:val="28"/>
        </w:rPr>
        <w:t>определяются</w:t>
      </w:r>
      <w:r>
        <w:rPr>
          <w:szCs w:val="28"/>
        </w:rPr>
        <w:t xml:space="preserve"> нетерпимость,</w:t>
      </w:r>
      <w:r w:rsidR="00593408">
        <w:rPr>
          <w:szCs w:val="28"/>
        </w:rPr>
        <w:t xml:space="preserve"> нерешительность, пассивность и ригидность</w:t>
      </w:r>
      <w:r>
        <w:rPr>
          <w:szCs w:val="28"/>
        </w:rPr>
        <w:t>;</w:t>
      </w:r>
    </w:p>
    <w:p w14:paraId="3D174E66" w14:textId="5CA225E4" w:rsidR="006440A4" w:rsidRDefault="006440A4" w:rsidP="00F05C32">
      <w:pPr>
        <w:pStyle w:val="a7"/>
        <w:numPr>
          <w:ilvl w:val="0"/>
          <w:numId w:val="60"/>
        </w:numPr>
        <w:tabs>
          <w:tab w:val="left" w:pos="1134"/>
        </w:tabs>
        <w:spacing w:line="360" w:lineRule="auto"/>
        <w:ind w:left="0" w:firstLine="709"/>
        <w:jc w:val="both"/>
        <w:rPr>
          <w:szCs w:val="28"/>
        </w:rPr>
      </w:pPr>
      <w:r>
        <w:rPr>
          <w:szCs w:val="28"/>
        </w:rPr>
        <w:t xml:space="preserve">на этапе определения </w:t>
      </w:r>
      <w:proofErr w:type="spellStart"/>
      <w:r>
        <w:rPr>
          <w:szCs w:val="28"/>
        </w:rPr>
        <w:t>медиабельности</w:t>
      </w:r>
      <w:proofErr w:type="spellEnd"/>
      <w:r w:rsidR="00F37F65">
        <w:rPr>
          <w:szCs w:val="28"/>
        </w:rPr>
        <w:t xml:space="preserve"> также</w:t>
      </w:r>
      <w:r>
        <w:rPr>
          <w:szCs w:val="28"/>
        </w:rPr>
        <w:t xml:space="preserve"> отмечают </w:t>
      </w:r>
      <w:r w:rsidR="00593408">
        <w:rPr>
          <w:szCs w:val="28"/>
        </w:rPr>
        <w:t>нетерпимость, нерешительность</w:t>
      </w:r>
      <w:r w:rsidR="00B35CF0">
        <w:rPr>
          <w:szCs w:val="28"/>
        </w:rPr>
        <w:t xml:space="preserve"> и </w:t>
      </w:r>
      <w:r w:rsidR="00593408">
        <w:rPr>
          <w:szCs w:val="28"/>
        </w:rPr>
        <w:t xml:space="preserve">пассивность. </w:t>
      </w:r>
      <w:r w:rsidR="00810D65" w:rsidRPr="00F7665D">
        <w:rPr>
          <w:szCs w:val="28"/>
        </w:rPr>
        <w:t>Некоторые</w:t>
      </w:r>
      <w:r w:rsidR="00593408" w:rsidRPr="00F7665D">
        <w:rPr>
          <w:szCs w:val="28"/>
        </w:rPr>
        <w:t xml:space="preserve"> медиаторы</w:t>
      </w:r>
      <w:r w:rsidR="00F7665D" w:rsidRPr="00F7665D">
        <w:rPr>
          <w:szCs w:val="28"/>
        </w:rPr>
        <w:t xml:space="preserve"> на данном этапе</w:t>
      </w:r>
      <w:r w:rsidR="00593408" w:rsidRPr="00F7665D">
        <w:rPr>
          <w:szCs w:val="28"/>
        </w:rPr>
        <w:t xml:space="preserve"> выделяли «</w:t>
      </w:r>
      <w:proofErr w:type="gramStart"/>
      <w:r w:rsidR="00593408" w:rsidRPr="00F7665D">
        <w:rPr>
          <w:szCs w:val="28"/>
        </w:rPr>
        <w:t>желание</w:t>
      </w:r>
      <w:proofErr w:type="gramEnd"/>
      <w:r w:rsidR="00593408" w:rsidRPr="00F7665D">
        <w:rPr>
          <w:szCs w:val="28"/>
        </w:rPr>
        <w:t xml:space="preserve"> во что бы то ни стало взять медиацию»</w:t>
      </w:r>
      <w:r w:rsidR="00810D65" w:rsidRPr="00F7665D">
        <w:rPr>
          <w:szCs w:val="28"/>
        </w:rPr>
        <w:t xml:space="preserve">. То есть они в первую очередь ориентированы на получение прибыли от проведения медиации, вне зависимости от реальной </w:t>
      </w:r>
      <w:proofErr w:type="spellStart"/>
      <w:r w:rsidR="00810D65" w:rsidRPr="00F7665D">
        <w:rPr>
          <w:szCs w:val="28"/>
        </w:rPr>
        <w:t>медиабельности</w:t>
      </w:r>
      <w:proofErr w:type="spellEnd"/>
      <w:r w:rsidR="00810D65" w:rsidRPr="00F7665D">
        <w:rPr>
          <w:szCs w:val="28"/>
        </w:rPr>
        <w:t xml:space="preserve"> случая и </w:t>
      </w:r>
      <w:r w:rsidR="00D02DCE" w:rsidRPr="00F7665D">
        <w:rPr>
          <w:szCs w:val="28"/>
        </w:rPr>
        <w:t xml:space="preserve">уровня </w:t>
      </w:r>
      <w:r w:rsidR="00810D65" w:rsidRPr="00F7665D">
        <w:rPr>
          <w:szCs w:val="28"/>
        </w:rPr>
        <w:t xml:space="preserve">компетенции для решения конкретного спора. Таким образом, можно предположить, что в данном случае проявляется </w:t>
      </w:r>
      <w:r w:rsidR="00D02DCE" w:rsidRPr="00F7665D">
        <w:rPr>
          <w:szCs w:val="28"/>
        </w:rPr>
        <w:t xml:space="preserve">профессиональная </w:t>
      </w:r>
      <w:r w:rsidR="00593408" w:rsidRPr="00F7665D">
        <w:rPr>
          <w:szCs w:val="28"/>
        </w:rPr>
        <w:t>халатность</w:t>
      </w:r>
      <w:r w:rsidRPr="00F7665D">
        <w:rPr>
          <w:szCs w:val="28"/>
        </w:rPr>
        <w:t>;</w:t>
      </w:r>
    </w:p>
    <w:p w14:paraId="422779CB" w14:textId="77777777" w:rsidR="006440A4" w:rsidRDefault="006440A4" w:rsidP="00F05C32">
      <w:pPr>
        <w:pStyle w:val="a7"/>
        <w:numPr>
          <w:ilvl w:val="0"/>
          <w:numId w:val="60"/>
        </w:numPr>
        <w:tabs>
          <w:tab w:val="left" w:pos="1134"/>
        </w:tabs>
        <w:spacing w:line="360" w:lineRule="auto"/>
        <w:ind w:left="0" w:firstLine="709"/>
        <w:jc w:val="both"/>
        <w:rPr>
          <w:szCs w:val="28"/>
        </w:rPr>
      </w:pPr>
      <w:r>
        <w:rPr>
          <w:szCs w:val="28"/>
        </w:rPr>
        <w:lastRenderedPageBreak/>
        <w:t xml:space="preserve">на этапе посредничества по инициированию медиации выделяется </w:t>
      </w:r>
      <w:r w:rsidR="00B35CF0">
        <w:rPr>
          <w:szCs w:val="28"/>
        </w:rPr>
        <w:t>нетерпимость, нерешительность, пассивность, ригидность</w:t>
      </w:r>
      <w:r>
        <w:rPr>
          <w:szCs w:val="28"/>
        </w:rPr>
        <w:t>;</w:t>
      </w:r>
    </w:p>
    <w:p w14:paraId="7F78394F" w14:textId="77777777" w:rsidR="006440A4" w:rsidRDefault="006440A4" w:rsidP="00F05C32">
      <w:pPr>
        <w:pStyle w:val="a7"/>
        <w:numPr>
          <w:ilvl w:val="0"/>
          <w:numId w:val="60"/>
        </w:numPr>
        <w:tabs>
          <w:tab w:val="left" w:pos="1134"/>
        </w:tabs>
        <w:spacing w:line="360" w:lineRule="auto"/>
        <w:ind w:left="0" w:firstLine="709"/>
        <w:jc w:val="both"/>
        <w:rPr>
          <w:szCs w:val="28"/>
        </w:rPr>
      </w:pPr>
      <w:r>
        <w:rPr>
          <w:szCs w:val="28"/>
        </w:rPr>
        <w:t xml:space="preserve">на этапе подготовки и оформления необходимых документов определены такие личностные качества, как </w:t>
      </w:r>
      <w:r w:rsidR="00B35CF0">
        <w:rPr>
          <w:szCs w:val="28"/>
        </w:rPr>
        <w:t>нетерпимость, невнимательность, рассеянность, пассивность, а также нерешительность</w:t>
      </w:r>
      <w:r>
        <w:rPr>
          <w:szCs w:val="28"/>
        </w:rPr>
        <w:t>;</w:t>
      </w:r>
    </w:p>
    <w:p w14:paraId="423B805D" w14:textId="77777777" w:rsidR="006440A4" w:rsidRDefault="006440A4" w:rsidP="00F05C32">
      <w:pPr>
        <w:pStyle w:val="a7"/>
        <w:numPr>
          <w:ilvl w:val="0"/>
          <w:numId w:val="60"/>
        </w:numPr>
        <w:tabs>
          <w:tab w:val="left" w:pos="1134"/>
        </w:tabs>
        <w:spacing w:line="360" w:lineRule="auto"/>
        <w:ind w:left="0" w:firstLine="709"/>
        <w:jc w:val="both"/>
        <w:rPr>
          <w:szCs w:val="28"/>
        </w:rPr>
      </w:pPr>
      <w:r>
        <w:rPr>
          <w:szCs w:val="28"/>
        </w:rPr>
        <w:t xml:space="preserve">на этапе согласования условий проведения медиация важные являются </w:t>
      </w:r>
      <w:r w:rsidR="00B35CF0">
        <w:rPr>
          <w:szCs w:val="28"/>
        </w:rPr>
        <w:t>нетерпимость, самоуверенность, ригидность, а также невнимательность</w:t>
      </w:r>
      <w:r>
        <w:rPr>
          <w:szCs w:val="28"/>
        </w:rPr>
        <w:t>;</w:t>
      </w:r>
    </w:p>
    <w:p w14:paraId="7FB84294" w14:textId="30C0F5D5" w:rsidR="006440A4" w:rsidRDefault="006440A4" w:rsidP="00F05C32">
      <w:pPr>
        <w:pStyle w:val="a7"/>
        <w:numPr>
          <w:ilvl w:val="0"/>
          <w:numId w:val="60"/>
        </w:numPr>
        <w:tabs>
          <w:tab w:val="left" w:pos="1134"/>
        </w:tabs>
        <w:spacing w:line="360" w:lineRule="auto"/>
        <w:ind w:left="0" w:firstLine="709"/>
        <w:jc w:val="both"/>
        <w:rPr>
          <w:szCs w:val="28"/>
        </w:rPr>
      </w:pPr>
      <w:r>
        <w:rPr>
          <w:szCs w:val="28"/>
        </w:rPr>
        <w:t xml:space="preserve">на этапе проведения финансовых расчётов определяют </w:t>
      </w:r>
      <w:r w:rsidR="00B35CF0">
        <w:rPr>
          <w:szCs w:val="28"/>
        </w:rPr>
        <w:t xml:space="preserve">нетерпимость, нерешительность, невнимательность, рассеянность, а также безответственность. </w:t>
      </w:r>
    </w:p>
    <w:p w14:paraId="5ADF1CF4" w14:textId="77777777" w:rsidR="00B35CF0" w:rsidRPr="00B35CF0" w:rsidRDefault="00B35CF0" w:rsidP="008053D3">
      <w:pPr>
        <w:spacing w:line="360" w:lineRule="auto"/>
        <w:ind w:firstLine="567"/>
        <w:jc w:val="both"/>
        <w:rPr>
          <w:szCs w:val="28"/>
        </w:rPr>
      </w:pPr>
      <w:r>
        <w:rPr>
          <w:szCs w:val="28"/>
        </w:rPr>
        <w:t xml:space="preserve">Таким образом, при проведении подготовки к проведению процесса медиации, чаще всего мешают такие личностные качества, как невнимательность, нетерпимость, чрезмерная самоуверенность, нерешительность, пассивность, а также ригидность, то есть нежелание или неспособность приспосабливаться к </w:t>
      </w:r>
      <w:r w:rsidR="008053D3">
        <w:rPr>
          <w:szCs w:val="28"/>
        </w:rPr>
        <w:t>скоротечным изменениям в том или иной ситуации.</w:t>
      </w:r>
    </w:p>
    <w:p w14:paraId="3C6699C7" w14:textId="1A94534F" w:rsidR="006440A4" w:rsidRDefault="008053D3" w:rsidP="003C0620">
      <w:pPr>
        <w:spacing w:line="360" w:lineRule="auto"/>
        <w:ind w:firstLine="567"/>
        <w:jc w:val="both"/>
        <w:rPr>
          <w:szCs w:val="28"/>
        </w:rPr>
      </w:pPr>
      <w:r>
        <w:rPr>
          <w:szCs w:val="28"/>
        </w:rPr>
        <w:t xml:space="preserve">Логическим продолжением успешной </w:t>
      </w:r>
      <w:proofErr w:type="spellStart"/>
      <w:r>
        <w:rPr>
          <w:szCs w:val="28"/>
        </w:rPr>
        <w:t>премедиации</w:t>
      </w:r>
      <w:proofErr w:type="spellEnd"/>
      <w:r>
        <w:rPr>
          <w:szCs w:val="28"/>
        </w:rPr>
        <w:t xml:space="preserve"> является непосредственно ме</w:t>
      </w:r>
      <w:r w:rsidR="00E10B8F">
        <w:rPr>
          <w:szCs w:val="28"/>
        </w:rPr>
        <w:t>диативная</w:t>
      </w:r>
      <w:r>
        <w:rPr>
          <w:szCs w:val="28"/>
        </w:rPr>
        <w:t xml:space="preserve"> сессия, которая состоит </w:t>
      </w:r>
      <w:r w:rsidR="00912EFA">
        <w:rPr>
          <w:szCs w:val="28"/>
        </w:rPr>
        <w:t xml:space="preserve">из </w:t>
      </w:r>
      <w:r>
        <w:rPr>
          <w:szCs w:val="28"/>
        </w:rPr>
        <w:t xml:space="preserve">последовательных стадий. </w:t>
      </w:r>
      <w:r w:rsidR="00E10B8F">
        <w:rPr>
          <w:szCs w:val="28"/>
        </w:rPr>
        <w:t xml:space="preserve">На той или иной стадии </w:t>
      </w:r>
      <w:r>
        <w:rPr>
          <w:szCs w:val="28"/>
        </w:rPr>
        <w:t>возможны возникновения различных трудностей</w:t>
      </w:r>
      <w:r w:rsidR="00E10B8F">
        <w:rPr>
          <w:szCs w:val="28"/>
        </w:rPr>
        <w:t xml:space="preserve">, которые могут быть взаимосвязаны </w:t>
      </w:r>
      <w:r>
        <w:rPr>
          <w:szCs w:val="28"/>
        </w:rPr>
        <w:t xml:space="preserve">с личностными качествами </w:t>
      </w:r>
      <w:r w:rsidR="00E10B8F">
        <w:rPr>
          <w:szCs w:val="28"/>
        </w:rPr>
        <w:t>медиатор</w:t>
      </w:r>
      <w:r>
        <w:rPr>
          <w:szCs w:val="28"/>
        </w:rPr>
        <w:t xml:space="preserve">а. </w:t>
      </w:r>
      <w:r w:rsidR="00912EFA">
        <w:rPr>
          <w:szCs w:val="28"/>
        </w:rPr>
        <w:t>Чаще всего трудности возникают на стадии дискуссии по выработке тем для переговоров (62,5%),</w:t>
      </w:r>
      <w:r w:rsidR="005F1E83">
        <w:rPr>
          <w:szCs w:val="28"/>
        </w:rPr>
        <w:t xml:space="preserve"> во время </w:t>
      </w:r>
      <w:proofErr w:type="spellStart"/>
      <w:r w:rsidR="005F1E83">
        <w:rPr>
          <w:szCs w:val="28"/>
        </w:rPr>
        <w:t>кокуса</w:t>
      </w:r>
      <w:proofErr w:type="spellEnd"/>
      <w:r w:rsidR="005F1E83">
        <w:rPr>
          <w:szCs w:val="28"/>
        </w:rPr>
        <w:t xml:space="preserve"> (12,5%),</w:t>
      </w:r>
      <w:r w:rsidR="00912EFA">
        <w:rPr>
          <w:szCs w:val="28"/>
        </w:rPr>
        <w:t xml:space="preserve"> на стадии общей переговорной сессии (28,1%)</w:t>
      </w:r>
      <w:r w:rsidR="005F1E83">
        <w:rPr>
          <w:szCs w:val="28"/>
        </w:rPr>
        <w:t xml:space="preserve">. Значительно реже сложность возникает на стадии подготовки и заключения медиативного соглашения (6,52%). </w:t>
      </w:r>
      <w:r w:rsidR="00B91B8E" w:rsidRPr="00B91B8E">
        <w:rPr>
          <w:szCs w:val="28"/>
        </w:rPr>
        <w:t>У</w:t>
      </w:r>
      <w:r w:rsidR="00967F26" w:rsidRPr="00B91B8E">
        <w:rPr>
          <w:szCs w:val="28"/>
        </w:rPr>
        <w:t xml:space="preserve"> 15 % респондентов возникают</w:t>
      </w:r>
      <w:r w:rsidR="00C95FCA" w:rsidRPr="00B91B8E">
        <w:rPr>
          <w:szCs w:val="28"/>
        </w:rPr>
        <w:t xml:space="preserve"> трудности</w:t>
      </w:r>
      <w:r w:rsidR="00967F26" w:rsidRPr="00B91B8E">
        <w:rPr>
          <w:szCs w:val="28"/>
        </w:rPr>
        <w:t xml:space="preserve"> не на одной, а </w:t>
      </w:r>
      <w:r w:rsidR="00C95FCA" w:rsidRPr="00B91B8E">
        <w:rPr>
          <w:szCs w:val="28"/>
        </w:rPr>
        <w:t xml:space="preserve">на </w:t>
      </w:r>
      <w:r w:rsidR="00967F26" w:rsidRPr="00B91B8E">
        <w:rPr>
          <w:szCs w:val="28"/>
        </w:rPr>
        <w:t xml:space="preserve">двух стадиях. Чаще всего </w:t>
      </w:r>
      <w:r w:rsidR="00C95FCA" w:rsidRPr="00B91B8E">
        <w:rPr>
          <w:szCs w:val="28"/>
        </w:rPr>
        <w:t xml:space="preserve">таким </w:t>
      </w:r>
      <w:r w:rsidR="00967F26" w:rsidRPr="00B91B8E">
        <w:rPr>
          <w:szCs w:val="28"/>
        </w:rPr>
        <w:t>тандем</w:t>
      </w:r>
      <w:r w:rsidR="00C95FCA" w:rsidRPr="00B91B8E">
        <w:rPr>
          <w:szCs w:val="28"/>
        </w:rPr>
        <w:t>ом</w:t>
      </w:r>
      <w:r w:rsidR="00967F26" w:rsidRPr="00B91B8E">
        <w:rPr>
          <w:szCs w:val="28"/>
        </w:rPr>
        <w:t xml:space="preserve"> выступает стадия дискуссии по выработке тем для переговоров и общая переговорная сессия или </w:t>
      </w:r>
      <w:proofErr w:type="spellStart"/>
      <w:r w:rsidR="00967F26" w:rsidRPr="00B91B8E">
        <w:rPr>
          <w:szCs w:val="28"/>
        </w:rPr>
        <w:t>кокус</w:t>
      </w:r>
      <w:proofErr w:type="spellEnd"/>
      <w:r w:rsidR="00967F26" w:rsidRPr="00B91B8E">
        <w:rPr>
          <w:szCs w:val="28"/>
        </w:rPr>
        <w:t xml:space="preserve">. </w:t>
      </w:r>
      <w:r w:rsidR="005F1E83" w:rsidRPr="00B91B8E">
        <w:rPr>
          <w:szCs w:val="28"/>
        </w:rPr>
        <w:t>Такая тенденция</w:t>
      </w:r>
      <w:r w:rsidR="00F108B3" w:rsidRPr="00B91B8E">
        <w:rPr>
          <w:szCs w:val="28"/>
        </w:rPr>
        <w:t>,</w:t>
      </w:r>
      <w:r w:rsidR="005F1E83" w:rsidRPr="00B91B8E">
        <w:rPr>
          <w:szCs w:val="28"/>
        </w:rPr>
        <w:t xml:space="preserve"> возможн</w:t>
      </w:r>
      <w:r w:rsidR="00F108B3" w:rsidRPr="00B91B8E">
        <w:rPr>
          <w:szCs w:val="28"/>
        </w:rPr>
        <w:t>о,</w:t>
      </w:r>
      <w:r w:rsidR="005F1E83" w:rsidRPr="00B91B8E">
        <w:rPr>
          <w:szCs w:val="28"/>
        </w:rPr>
        <w:t xml:space="preserve"> заключается в том, что именно данные стадии подразумевают </w:t>
      </w:r>
      <w:r w:rsidR="00F108B3" w:rsidRPr="00B91B8E">
        <w:rPr>
          <w:szCs w:val="28"/>
        </w:rPr>
        <w:t xml:space="preserve">работу с эмоциями, получение и анализ новой информации в достаточно </w:t>
      </w:r>
      <w:proofErr w:type="spellStart"/>
      <w:r w:rsidR="00F108B3" w:rsidRPr="00B91B8E">
        <w:rPr>
          <w:szCs w:val="28"/>
        </w:rPr>
        <w:lastRenderedPageBreak/>
        <w:t>стрессогенной</w:t>
      </w:r>
      <w:proofErr w:type="spellEnd"/>
      <w:r w:rsidR="00F108B3" w:rsidRPr="00B91B8E">
        <w:rPr>
          <w:szCs w:val="28"/>
        </w:rPr>
        <w:t xml:space="preserve"> ситуации при условии быстрой реакции на неё, а также необходимость использования техники «адвокат дьявола».</w:t>
      </w:r>
      <w:r w:rsidR="00F108B3">
        <w:rPr>
          <w:szCs w:val="28"/>
        </w:rPr>
        <w:t xml:space="preserve"> </w:t>
      </w:r>
      <w:r w:rsidR="005F1E83">
        <w:rPr>
          <w:szCs w:val="28"/>
        </w:rPr>
        <w:t>На стадии вступительное слово и презентация сторон не возникает проблем ни у одного из испытуемых медиаторов,</w:t>
      </w:r>
      <w:r w:rsidR="00967F26">
        <w:rPr>
          <w:szCs w:val="28"/>
        </w:rPr>
        <w:t xml:space="preserve"> 3,1% считают, что возникновение трудностей зависит от конкретной ситуации, </w:t>
      </w:r>
      <w:r w:rsidR="005F1E83">
        <w:rPr>
          <w:szCs w:val="28"/>
        </w:rPr>
        <w:t xml:space="preserve"> тем не менее, среди данных лиц имеются те, у кого ни на одной из стадий не возникает трудностей (</w:t>
      </w:r>
      <w:r w:rsidR="00967F26">
        <w:rPr>
          <w:szCs w:val="28"/>
        </w:rPr>
        <w:t>6,25</w:t>
      </w:r>
      <w:r w:rsidR="005F1E83">
        <w:rPr>
          <w:szCs w:val="28"/>
        </w:rPr>
        <w:t xml:space="preserve">%). </w:t>
      </w:r>
    </w:p>
    <w:p w14:paraId="472638AA" w14:textId="78475E4C" w:rsidR="00F8449B" w:rsidRDefault="00B91B8E" w:rsidP="003C0620">
      <w:pPr>
        <w:spacing w:line="360" w:lineRule="auto"/>
        <w:ind w:firstLine="567"/>
        <w:jc w:val="both"/>
        <w:rPr>
          <w:szCs w:val="28"/>
        </w:rPr>
      </w:pPr>
      <w:r w:rsidRPr="00B91B8E">
        <w:rPr>
          <w:szCs w:val="28"/>
        </w:rPr>
        <w:t>С помощью ответов респондентов, которые выступают экспертами в данном случаи</w:t>
      </w:r>
      <w:r w:rsidR="00247529" w:rsidRPr="00B91B8E">
        <w:rPr>
          <w:szCs w:val="28"/>
        </w:rPr>
        <w:t>, определены</w:t>
      </w:r>
      <w:r w:rsidR="00F8449B" w:rsidRPr="00B91B8E">
        <w:rPr>
          <w:szCs w:val="28"/>
        </w:rPr>
        <w:t xml:space="preserve"> личностные качества </w:t>
      </w:r>
      <w:r w:rsidR="00247529" w:rsidRPr="00B91B8E">
        <w:rPr>
          <w:szCs w:val="28"/>
        </w:rPr>
        <w:t>медиатора, необходимые на той или иной стадии процесса медиации. Равноценно, как и при рассмотрении личностных качеств</w:t>
      </w:r>
      <w:r>
        <w:rPr>
          <w:szCs w:val="28"/>
        </w:rPr>
        <w:t>,</w:t>
      </w:r>
      <w:r w:rsidR="00247529" w:rsidRPr="00B91B8E">
        <w:rPr>
          <w:szCs w:val="28"/>
        </w:rPr>
        <w:t xml:space="preserve"> при </w:t>
      </w:r>
      <w:r w:rsidRPr="00B91B8E">
        <w:rPr>
          <w:szCs w:val="28"/>
        </w:rPr>
        <w:t xml:space="preserve">проведении </w:t>
      </w:r>
      <w:proofErr w:type="spellStart"/>
      <w:r w:rsidR="00247529" w:rsidRPr="00B91B8E">
        <w:rPr>
          <w:szCs w:val="28"/>
        </w:rPr>
        <w:t>премедиации</w:t>
      </w:r>
      <w:proofErr w:type="spellEnd"/>
      <w:r w:rsidR="00247529" w:rsidRPr="00B91B8E">
        <w:rPr>
          <w:szCs w:val="28"/>
        </w:rPr>
        <w:t>, выявлены те качества, которые мешают и помогают медиатору.</w:t>
      </w:r>
      <w:r w:rsidR="00247529">
        <w:rPr>
          <w:szCs w:val="28"/>
        </w:rPr>
        <w:t xml:space="preserve"> </w:t>
      </w:r>
    </w:p>
    <w:p w14:paraId="2058B5A4" w14:textId="5595D1F5" w:rsidR="00547E5E" w:rsidRDefault="00547E5E" w:rsidP="003C0620">
      <w:pPr>
        <w:spacing w:line="360" w:lineRule="auto"/>
        <w:ind w:firstLine="567"/>
        <w:jc w:val="both"/>
        <w:rPr>
          <w:szCs w:val="28"/>
        </w:rPr>
      </w:pPr>
      <w:r>
        <w:rPr>
          <w:szCs w:val="28"/>
        </w:rPr>
        <w:t xml:space="preserve">К личностным качествам, которые помогают медиатору, в соответствии с </w:t>
      </w:r>
      <w:r w:rsidR="00C95FCA">
        <w:rPr>
          <w:szCs w:val="28"/>
        </w:rPr>
        <w:t>каждым этапом медиа</w:t>
      </w:r>
      <w:r w:rsidR="00B91B8E">
        <w:rPr>
          <w:szCs w:val="28"/>
        </w:rPr>
        <w:t>тив</w:t>
      </w:r>
      <w:r w:rsidR="00C95FCA">
        <w:rPr>
          <w:szCs w:val="28"/>
        </w:rPr>
        <w:t>ной сессии, относятся:</w:t>
      </w:r>
    </w:p>
    <w:p w14:paraId="063D0CEE" w14:textId="77777777" w:rsidR="00C95FCA" w:rsidRDefault="00C95FCA" w:rsidP="00F05C32">
      <w:pPr>
        <w:pStyle w:val="a7"/>
        <w:numPr>
          <w:ilvl w:val="0"/>
          <w:numId w:val="61"/>
        </w:numPr>
        <w:tabs>
          <w:tab w:val="left" w:pos="1134"/>
        </w:tabs>
        <w:spacing w:line="360" w:lineRule="auto"/>
        <w:ind w:left="0" w:firstLine="709"/>
        <w:jc w:val="both"/>
        <w:rPr>
          <w:szCs w:val="28"/>
        </w:rPr>
      </w:pPr>
      <w:r>
        <w:rPr>
          <w:szCs w:val="28"/>
        </w:rPr>
        <w:t xml:space="preserve">на этапе «вступительное слово» важными являются такие качества, как </w:t>
      </w:r>
      <w:proofErr w:type="spellStart"/>
      <w:r>
        <w:rPr>
          <w:szCs w:val="28"/>
        </w:rPr>
        <w:t>эмпатия</w:t>
      </w:r>
      <w:proofErr w:type="spellEnd"/>
      <w:r>
        <w:rPr>
          <w:szCs w:val="28"/>
        </w:rPr>
        <w:t>, ответственность, искренность, рассудительность, инициативность, решительность и внимательность;</w:t>
      </w:r>
    </w:p>
    <w:p w14:paraId="6F25AA59" w14:textId="77777777" w:rsidR="00C95FCA" w:rsidRDefault="00236392" w:rsidP="00F05C32">
      <w:pPr>
        <w:pStyle w:val="a7"/>
        <w:numPr>
          <w:ilvl w:val="0"/>
          <w:numId w:val="61"/>
        </w:numPr>
        <w:tabs>
          <w:tab w:val="left" w:pos="1134"/>
        </w:tabs>
        <w:spacing w:line="360" w:lineRule="auto"/>
        <w:ind w:left="0" w:firstLine="709"/>
        <w:jc w:val="both"/>
        <w:rPr>
          <w:szCs w:val="28"/>
        </w:rPr>
      </w:pPr>
      <w:r>
        <w:rPr>
          <w:szCs w:val="28"/>
        </w:rPr>
        <w:t xml:space="preserve">на этапе «презентация сторон» определяют </w:t>
      </w:r>
      <w:proofErr w:type="spellStart"/>
      <w:r>
        <w:rPr>
          <w:szCs w:val="28"/>
        </w:rPr>
        <w:t>эмпатию</w:t>
      </w:r>
      <w:proofErr w:type="spellEnd"/>
      <w:r>
        <w:rPr>
          <w:szCs w:val="28"/>
        </w:rPr>
        <w:t>, ответственность, искренность, рассудительность, гибкость и внимательность;</w:t>
      </w:r>
    </w:p>
    <w:p w14:paraId="130518C3" w14:textId="77777777" w:rsidR="00236392" w:rsidRDefault="00236392" w:rsidP="00F05C32">
      <w:pPr>
        <w:pStyle w:val="a7"/>
        <w:numPr>
          <w:ilvl w:val="0"/>
          <w:numId w:val="61"/>
        </w:numPr>
        <w:tabs>
          <w:tab w:val="left" w:pos="1134"/>
        </w:tabs>
        <w:spacing w:line="360" w:lineRule="auto"/>
        <w:ind w:left="0" w:firstLine="709"/>
        <w:jc w:val="both"/>
        <w:rPr>
          <w:szCs w:val="28"/>
        </w:rPr>
      </w:pPr>
      <w:r>
        <w:rPr>
          <w:szCs w:val="28"/>
        </w:rPr>
        <w:t xml:space="preserve">во время дискуссии по выработке тем для переговоров выделяются </w:t>
      </w:r>
      <w:proofErr w:type="spellStart"/>
      <w:r>
        <w:rPr>
          <w:szCs w:val="28"/>
        </w:rPr>
        <w:t>эмпатию</w:t>
      </w:r>
      <w:proofErr w:type="spellEnd"/>
      <w:r>
        <w:rPr>
          <w:szCs w:val="28"/>
        </w:rPr>
        <w:t>, искренность, рассудительность, практичность, гибкость, внимательность, эрудированность и доброжелательность;</w:t>
      </w:r>
    </w:p>
    <w:p w14:paraId="4593B134" w14:textId="77777777" w:rsidR="00236392" w:rsidRDefault="00236392" w:rsidP="00F05C32">
      <w:pPr>
        <w:pStyle w:val="a7"/>
        <w:numPr>
          <w:ilvl w:val="0"/>
          <w:numId w:val="61"/>
        </w:numPr>
        <w:tabs>
          <w:tab w:val="left" w:pos="1134"/>
        </w:tabs>
        <w:spacing w:line="360" w:lineRule="auto"/>
        <w:ind w:left="0" w:firstLine="709"/>
        <w:jc w:val="both"/>
        <w:rPr>
          <w:szCs w:val="28"/>
        </w:rPr>
      </w:pPr>
      <w:r>
        <w:rPr>
          <w:szCs w:val="28"/>
        </w:rPr>
        <w:t xml:space="preserve">на этапе индивидуальной беседы с каждой из сторон по очереди, </w:t>
      </w:r>
      <w:proofErr w:type="spellStart"/>
      <w:r>
        <w:rPr>
          <w:szCs w:val="28"/>
        </w:rPr>
        <w:t>кокуса</w:t>
      </w:r>
      <w:proofErr w:type="spellEnd"/>
      <w:r>
        <w:rPr>
          <w:szCs w:val="28"/>
        </w:rPr>
        <w:t xml:space="preserve"> немаловажными личностными качествами являются </w:t>
      </w:r>
      <w:proofErr w:type="spellStart"/>
      <w:r>
        <w:rPr>
          <w:szCs w:val="28"/>
        </w:rPr>
        <w:t>эмпатия</w:t>
      </w:r>
      <w:proofErr w:type="spellEnd"/>
      <w:r>
        <w:rPr>
          <w:szCs w:val="28"/>
        </w:rPr>
        <w:t>, ответственность, искренность, рассудительность, инициативность гибкость, внимательность, доброжелательность или интерес к людям и эрудированность;</w:t>
      </w:r>
    </w:p>
    <w:p w14:paraId="4E01F2DA" w14:textId="77777777" w:rsidR="0020633C" w:rsidRDefault="00236392" w:rsidP="00F05C32">
      <w:pPr>
        <w:pStyle w:val="a7"/>
        <w:numPr>
          <w:ilvl w:val="0"/>
          <w:numId w:val="61"/>
        </w:numPr>
        <w:tabs>
          <w:tab w:val="left" w:pos="1134"/>
        </w:tabs>
        <w:spacing w:line="360" w:lineRule="auto"/>
        <w:ind w:left="0" w:firstLine="709"/>
        <w:jc w:val="both"/>
        <w:rPr>
          <w:szCs w:val="28"/>
        </w:rPr>
      </w:pPr>
      <w:r>
        <w:rPr>
          <w:szCs w:val="28"/>
        </w:rPr>
        <w:t>во время общей переговорной сессии</w:t>
      </w:r>
      <w:r w:rsidR="0020633C">
        <w:rPr>
          <w:szCs w:val="28"/>
        </w:rPr>
        <w:t xml:space="preserve"> определены следующие важные личностные качества: </w:t>
      </w:r>
      <w:proofErr w:type="spellStart"/>
      <w:r w:rsidR="0020633C">
        <w:rPr>
          <w:szCs w:val="28"/>
        </w:rPr>
        <w:t>эмпатия</w:t>
      </w:r>
      <w:proofErr w:type="spellEnd"/>
      <w:r w:rsidR="0020633C">
        <w:rPr>
          <w:szCs w:val="28"/>
        </w:rPr>
        <w:t>, ответственность, искренность, рассудительность, практичность, гибкость, внимательность и эрудированность;</w:t>
      </w:r>
    </w:p>
    <w:p w14:paraId="3BCE82AB" w14:textId="77777777" w:rsidR="00236392" w:rsidRDefault="0020633C" w:rsidP="00F05C32">
      <w:pPr>
        <w:pStyle w:val="a7"/>
        <w:numPr>
          <w:ilvl w:val="0"/>
          <w:numId w:val="61"/>
        </w:numPr>
        <w:tabs>
          <w:tab w:val="left" w:pos="1134"/>
        </w:tabs>
        <w:spacing w:line="360" w:lineRule="auto"/>
        <w:ind w:left="0" w:firstLine="709"/>
        <w:jc w:val="both"/>
        <w:rPr>
          <w:szCs w:val="28"/>
        </w:rPr>
      </w:pPr>
      <w:r>
        <w:rPr>
          <w:szCs w:val="28"/>
        </w:rPr>
        <w:lastRenderedPageBreak/>
        <w:t xml:space="preserve">на этапе подготовки и заключения медиативного соглашения отмечается важность наличия </w:t>
      </w:r>
      <w:proofErr w:type="spellStart"/>
      <w:r>
        <w:rPr>
          <w:szCs w:val="28"/>
        </w:rPr>
        <w:t>эмпатии</w:t>
      </w:r>
      <w:proofErr w:type="spellEnd"/>
      <w:r>
        <w:rPr>
          <w:szCs w:val="28"/>
        </w:rPr>
        <w:t>, ответственности, рассудительности, практичности, внимательности и эрудированности;</w:t>
      </w:r>
    </w:p>
    <w:p w14:paraId="7C779C0E" w14:textId="77777777" w:rsidR="0020633C" w:rsidRDefault="0020633C" w:rsidP="00F05C32">
      <w:pPr>
        <w:pStyle w:val="a7"/>
        <w:numPr>
          <w:ilvl w:val="0"/>
          <w:numId w:val="61"/>
        </w:numPr>
        <w:tabs>
          <w:tab w:val="left" w:pos="1134"/>
        </w:tabs>
        <w:spacing w:line="360" w:lineRule="auto"/>
        <w:ind w:left="0" w:firstLine="709"/>
        <w:jc w:val="both"/>
        <w:rPr>
          <w:szCs w:val="28"/>
        </w:rPr>
      </w:pPr>
      <w:r>
        <w:rPr>
          <w:szCs w:val="28"/>
        </w:rPr>
        <w:t xml:space="preserve">при завершении медиации помогает также </w:t>
      </w:r>
      <w:proofErr w:type="spellStart"/>
      <w:r>
        <w:rPr>
          <w:szCs w:val="28"/>
        </w:rPr>
        <w:t>эмпатия</w:t>
      </w:r>
      <w:proofErr w:type="spellEnd"/>
      <w:r>
        <w:rPr>
          <w:szCs w:val="28"/>
        </w:rPr>
        <w:t>, ответственность, искренность, внимательность и эрудированность.</w:t>
      </w:r>
    </w:p>
    <w:p w14:paraId="13AABF4C" w14:textId="77777777" w:rsidR="0020633C" w:rsidRDefault="0020633C" w:rsidP="00FE16C9">
      <w:pPr>
        <w:pStyle w:val="a7"/>
        <w:spacing w:line="360" w:lineRule="auto"/>
        <w:ind w:left="0" w:firstLine="567"/>
        <w:jc w:val="both"/>
        <w:rPr>
          <w:szCs w:val="28"/>
        </w:rPr>
      </w:pPr>
      <w:r>
        <w:rPr>
          <w:szCs w:val="28"/>
        </w:rPr>
        <w:t xml:space="preserve">Таким образом, </w:t>
      </w:r>
      <w:r w:rsidR="00FE16C9">
        <w:rPr>
          <w:szCs w:val="28"/>
        </w:rPr>
        <w:t xml:space="preserve">определён ряд положительных качеств, которые необходимы в зависимости от стадии и типа работы с клиентом. Таковыми являются </w:t>
      </w:r>
      <w:proofErr w:type="spellStart"/>
      <w:r w:rsidR="00FE16C9">
        <w:rPr>
          <w:szCs w:val="28"/>
        </w:rPr>
        <w:t>эмпатия</w:t>
      </w:r>
      <w:proofErr w:type="spellEnd"/>
      <w:r w:rsidR="00FE16C9">
        <w:rPr>
          <w:szCs w:val="28"/>
        </w:rPr>
        <w:t xml:space="preserve">, то есть способность к сопереживанию и умение медиатора применять, к примеру, техники эмпатического слушания; ответственность; </w:t>
      </w:r>
      <w:r w:rsidR="00DB7C22">
        <w:rPr>
          <w:szCs w:val="28"/>
        </w:rPr>
        <w:t>рассудительность; гибкость подхода к рассмотрению проблемы под разным углом и генерирования идей; внимательность и эрудированность, то есть наличие у медиатора способности к проявлению информационной осведомлённости, структурированности широкого круга знаний, начитанности</w:t>
      </w:r>
      <w:r w:rsidR="00DB7C22">
        <w:rPr>
          <w:rFonts w:ascii="Georgia" w:hAnsi="Georgia"/>
          <w:color w:val="121212"/>
          <w:shd w:val="clear" w:color="auto" w:fill="F3ECE2"/>
        </w:rPr>
        <w:t>.</w:t>
      </w:r>
    </w:p>
    <w:p w14:paraId="187983FA" w14:textId="77777777" w:rsidR="00DB7C22" w:rsidRDefault="00DB7C22" w:rsidP="003C0620">
      <w:pPr>
        <w:spacing w:line="360" w:lineRule="auto"/>
        <w:ind w:firstLine="567"/>
        <w:jc w:val="both"/>
        <w:rPr>
          <w:szCs w:val="28"/>
        </w:rPr>
      </w:pPr>
      <w:r>
        <w:rPr>
          <w:szCs w:val="28"/>
        </w:rPr>
        <w:t xml:space="preserve">В подтверждение одного из личностных качеств, речь о которых шла выше, а именно гибкости медиатора, приведём усреднённый результат </w:t>
      </w:r>
      <w:r w:rsidR="00A6357A">
        <w:rPr>
          <w:szCs w:val="28"/>
        </w:rPr>
        <w:t xml:space="preserve">ответа на вопрос об отказе от первоначальной гипотезы в пользу возможно более эффективной, но категорически другой. Здесь сразу стоит отметить, что данный вопрос вызвал неоднозначный отклик у медиаторов, так </w:t>
      </w:r>
      <w:proofErr w:type="gramStart"/>
      <w:r w:rsidR="00A6357A">
        <w:rPr>
          <w:szCs w:val="28"/>
        </w:rPr>
        <w:t>как</w:t>
      </w:r>
      <w:proofErr w:type="gramEnd"/>
      <w:r w:rsidR="00A6357A">
        <w:rPr>
          <w:szCs w:val="28"/>
        </w:rPr>
        <w:t xml:space="preserve"> по мнению ряда специалистов, гипотез вовсе строить не стоит. Так или иначе, более 90% медиаторов не испытываю</w:t>
      </w:r>
      <w:r w:rsidR="00D02DCE">
        <w:rPr>
          <w:szCs w:val="28"/>
        </w:rPr>
        <w:t>т</w:t>
      </w:r>
      <w:r w:rsidR="00A6357A">
        <w:rPr>
          <w:szCs w:val="28"/>
        </w:rPr>
        <w:t xml:space="preserve"> сложности вовсе или крайне редко при отказе от первоначальной гипотезы в пользу возможно более эффективной, но категорически другой (62,5% и 34,4% соответственно).</w:t>
      </w:r>
    </w:p>
    <w:p w14:paraId="08C8DE99" w14:textId="2F98C0E1" w:rsidR="00A6357A" w:rsidRPr="00A6357A" w:rsidRDefault="00A6357A" w:rsidP="00A6357A">
      <w:pPr>
        <w:spacing w:line="360" w:lineRule="auto"/>
        <w:ind w:firstLine="567"/>
        <w:jc w:val="both"/>
        <w:rPr>
          <w:szCs w:val="28"/>
        </w:rPr>
      </w:pPr>
      <w:r w:rsidRPr="00A6357A">
        <w:rPr>
          <w:szCs w:val="28"/>
        </w:rPr>
        <w:t xml:space="preserve">Возвращаясь к личностным качествам, </w:t>
      </w:r>
      <w:r w:rsidR="004626C3">
        <w:rPr>
          <w:szCs w:val="28"/>
        </w:rPr>
        <w:t xml:space="preserve">отметим те из них, </w:t>
      </w:r>
      <w:r w:rsidRPr="00A6357A">
        <w:rPr>
          <w:szCs w:val="28"/>
        </w:rPr>
        <w:t xml:space="preserve">которые </w:t>
      </w:r>
      <w:r>
        <w:rPr>
          <w:szCs w:val="28"/>
        </w:rPr>
        <w:t>мешают</w:t>
      </w:r>
      <w:r w:rsidRPr="00A6357A">
        <w:rPr>
          <w:szCs w:val="28"/>
        </w:rPr>
        <w:t xml:space="preserve"> медиатору, в соответствии с ка</w:t>
      </w:r>
      <w:r w:rsidR="004626C3">
        <w:rPr>
          <w:szCs w:val="28"/>
        </w:rPr>
        <w:t>ждым этапом меди</w:t>
      </w:r>
      <w:r w:rsidR="00B91B8E">
        <w:rPr>
          <w:szCs w:val="28"/>
        </w:rPr>
        <w:t>ативной</w:t>
      </w:r>
      <w:r w:rsidR="004626C3">
        <w:rPr>
          <w:szCs w:val="28"/>
        </w:rPr>
        <w:t xml:space="preserve"> сессии</w:t>
      </w:r>
      <w:r w:rsidRPr="00A6357A">
        <w:rPr>
          <w:szCs w:val="28"/>
        </w:rPr>
        <w:t>:</w:t>
      </w:r>
    </w:p>
    <w:p w14:paraId="1D103FB8" w14:textId="77777777" w:rsidR="00A6357A" w:rsidRPr="003F3C36" w:rsidRDefault="00A6357A" w:rsidP="00F05C32">
      <w:pPr>
        <w:pStyle w:val="a7"/>
        <w:numPr>
          <w:ilvl w:val="0"/>
          <w:numId w:val="62"/>
        </w:numPr>
        <w:tabs>
          <w:tab w:val="left" w:pos="1134"/>
        </w:tabs>
        <w:spacing w:line="360" w:lineRule="auto"/>
        <w:ind w:left="0" w:firstLine="709"/>
        <w:jc w:val="both"/>
        <w:rPr>
          <w:szCs w:val="28"/>
        </w:rPr>
      </w:pPr>
      <w:r w:rsidRPr="003F3C36">
        <w:rPr>
          <w:szCs w:val="28"/>
        </w:rPr>
        <w:t xml:space="preserve">на этапе «вступительное слово» </w:t>
      </w:r>
      <w:r w:rsidR="004626C3" w:rsidRPr="003F3C36">
        <w:rPr>
          <w:szCs w:val="28"/>
        </w:rPr>
        <w:t>выделяют</w:t>
      </w:r>
      <w:r w:rsidRPr="003F3C36">
        <w:rPr>
          <w:szCs w:val="28"/>
        </w:rPr>
        <w:t xml:space="preserve"> такие качества, как </w:t>
      </w:r>
      <w:r w:rsidR="004626C3" w:rsidRPr="003F3C36">
        <w:rPr>
          <w:szCs w:val="28"/>
        </w:rPr>
        <w:t>нетерпимость</w:t>
      </w:r>
      <w:r w:rsidRPr="003F3C36">
        <w:rPr>
          <w:szCs w:val="28"/>
        </w:rPr>
        <w:t>;</w:t>
      </w:r>
      <w:r w:rsidR="004626C3" w:rsidRPr="003F3C36">
        <w:rPr>
          <w:szCs w:val="28"/>
        </w:rPr>
        <w:t xml:space="preserve"> нерешительность, пассивность, вспыльчивость и даже презрение;</w:t>
      </w:r>
    </w:p>
    <w:p w14:paraId="136928CC" w14:textId="77777777" w:rsidR="00A6357A" w:rsidRPr="003F3C36" w:rsidRDefault="00A6357A" w:rsidP="00F05C32">
      <w:pPr>
        <w:pStyle w:val="a7"/>
        <w:numPr>
          <w:ilvl w:val="0"/>
          <w:numId w:val="62"/>
        </w:numPr>
        <w:tabs>
          <w:tab w:val="left" w:pos="1134"/>
        </w:tabs>
        <w:spacing w:line="360" w:lineRule="auto"/>
        <w:ind w:left="0" w:firstLine="709"/>
        <w:jc w:val="both"/>
        <w:rPr>
          <w:szCs w:val="28"/>
        </w:rPr>
      </w:pPr>
      <w:r w:rsidRPr="003F3C36">
        <w:rPr>
          <w:szCs w:val="28"/>
        </w:rPr>
        <w:t xml:space="preserve">на этапе «презентация сторон» определяют </w:t>
      </w:r>
      <w:r w:rsidR="003F3C36" w:rsidRPr="003F3C36">
        <w:rPr>
          <w:szCs w:val="28"/>
        </w:rPr>
        <w:t>нетерпимость, нерешительность, вспыльчивость и также презрение</w:t>
      </w:r>
      <w:r w:rsidRPr="003F3C36">
        <w:rPr>
          <w:szCs w:val="28"/>
        </w:rPr>
        <w:t>;</w:t>
      </w:r>
    </w:p>
    <w:p w14:paraId="444EE15E" w14:textId="479232DF" w:rsidR="00A6357A" w:rsidRPr="003F3C36" w:rsidRDefault="00A6357A" w:rsidP="00F05C32">
      <w:pPr>
        <w:pStyle w:val="a7"/>
        <w:numPr>
          <w:ilvl w:val="0"/>
          <w:numId w:val="62"/>
        </w:numPr>
        <w:tabs>
          <w:tab w:val="left" w:pos="1134"/>
        </w:tabs>
        <w:spacing w:line="360" w:lineRule="auto"/>
        <w:ind w:left="0" w:firstLine="709"/>
        <w:jc w:val="both"/>
        <w:rPr>
          <w:szCs w:val="28"/>
        </w:rPr>
      </w:pPr>
      <w:r w:rsidRPr="003F3C36">
        <w:rPr>
          <w:szCs w:val="28"/>
        </w:rPr>
        <w:lastRenderedPageBreak/>
        <w:t xml:space="preserve">во время дискуссии по выработке тем для переговоров </w:t>
      </w:r>
      <w:r w:rsidR="003F3C36" w:rsidRPr="003F3C36">
        <w:rPr>
          <w:szCs w:val="28"/>
        </w:rPr>
        <w:t xml:space="preserve">отмечают нетерпимость, нерешительность, пассивность, вспыльчивость и </w:t>
      </w:r>
      <w:r w:rsidR="002949E8">
        <w:rPr>
          <w:szCs w:val="28"/>
        </w:rPr>
        <w:t>презрение</w:t>
      </w:r>
      <w:r w:rsidR="00993721">
        <w:rPr>
          <w:szCs w:val="28"/>
        </w:rPr>
        <w:t xml:space="preserve">. Также здесь акцентируется внимание на неуместной </w:t>
      </w:r>
      <w:proofErr w:type="gramStart"/>
      <w:r w:rsidR="00993721">
        <w:rPr>
          <w:szCs w:val="28"/>
        </w:rPr>
        <w:t>демонстрировании</w:t>
      </w:r>
      <w:proofErr w:type="gramEnd"/>
      <w:r w:rsidR="00993721">
        <w:rPr>
          <w:szCs w:val="28"/>
        </w:rPr>
        <w:t xml:space="preserve"> своей эрудированности</w:t>
      </w:r>
      <w:r w:rsidRPr="003F3C36">
        <w:rPr>
          <w:szCs w:val="28"/>
        </w:rPr>
        <w:t>;</w:t>
      </w:r>
    </w:p>
    <w:p w14:paraId="2128A306" w14:textId="77777777" w:rsidR="00A6357A" w:rsidRPr="009545B0" w:rsidRDefault="00A6357A" w:rsidP="00F05C32">
      <w:pPr>
        <w:pStyle w:val="a7"/>
        <w:numPr>
          <w:ilvl w:val="0"/>
          <w:numId w:val="62"/>
        </w:numPr>
        <w:tabs>
          <w:tab w:val="left" w:pos="1134"/>
        </w:tabs>
        <w:spacing w:line="360" w:lineRule="auto"/>
        <w:ind w:left="0" w:firstLine="709"/>
        <w:jc w:val="both"/>
        <w:rPr>
          <w:szCs w:val="28"/>
        </w:rPr>
      </w:pPr>
      <w:r w:rsidRPr="009545B0">
        <w:rPr>
          <w:szCs w:val="28"/>
        </w:rPr>
        <w:t xml:space="preserve">на этапе индивидуальной беседы с каждой из сторон по очереди, </w:t>
      </w:r>
      <w:proofErr w:type="spellStart"/>
      <w:r w:rsidRPr="009545B0">
        <w:rPr>
          <w:szCs w:val="28"/>
        </w:rPr>
        <w:t>кокуса</w:t>
      </w:r>
      <w:proofErr w:type="spellEnd"/>
      <w:r w:rsidRPr="009545B0">
        <w:rPr>
          <w:szCs w:val="28"/>
        </w:rPr>
        <w:t xml:space="preserve"> </w:t>
      </w:r>
      <w:r w:rsidR="002949E8" w:rsidRPr="009545B0">
        <w:rPr>
          <w:szCs w:val="28"/>
        </w:rPr>
        <w:t>определены</w:t>
      </w:r>
      <w:r w:rsidR="00993721" w:rsidRPr="009545B0">
        <w:rPr>
          <w:szCs w:val="28"/>
        </w:rPr>
        <w:t xml:space="preserve"> нетерпимость, нерешительность пассивность, вспыльчивость, презрение и неискренность</w:t>
      </w:r>
      <w:r w:rsidRPr="009545B0">
        <w:rPr>
          <w:szCs w:val="28"/>
        </w:rPr>
        <w:t>;</w:t>
      </w:r>
    </w:p>
    <w:p w14:paraId="2F02E8C9" w14:textId="77777777" w:rsidR="00A6357A" w:rsidRPr="009545B0" w:rsidRDefault="00A6357A" w:rsidP="00F05C32">
      <w:pPr>
        <w:pStyle w:val="a7"/>
        <w:numPr>
          <w:ilvl w:val="0"/>
          <w:numId w:val="62"/>
        </w:numPr>
        <w:tabs>
          <w:tab w:val="left" w:pos="1134"/>
        </w:tabs>
        <w:spacing w:line="360" w:lineRule="auto"/>
        <w:ind w:left="0" w:firstLine="709"/>
        <w:jc w:val="both"/>
        <w:rPr>
          <w:szCs w:val="28"/>
        </w:rPr>
      </w:pPr>
      <w:r w:rsidRPr="009545B0">
        <w:rPr>
          <w:szCs w:val="28"/>
        </w:rPr>
        <w:t xml:space="preserve">во время общей переговорной сессии </w:t>
      </w:r>
      <w:r w:rsidR="009545B0" w:rsidRPr="009545B0">
        <w:rPr>
          <w:szCs w:val="28"/>
        </w:rPr>
        <w:t>выделяют также нетерпимость, нерешительность, вспыльчивость и презрение</w:t>
      </w:r>
      <w:r w:rsidRPr="009545B0">
        <w:rPr>
          <w:szCs w:val="28"/>
        </w:rPr>
        <w:t>;</w:t>
      </w:r>
    </w:p>
    <w:p w14:paraId="1DA92510" w14:textId="77777777" w:rsidR="00A6357A" w:rsidRPr="009545B0" w:rsidRDefault="00A6357A" w:rsidP="00F05C32">
      <w:pPr>
        <w:pStyle w:val="a7"/>
        <w:numPr>
          <w:ilvl w:val="0"/>
          <w:numId w:val="62"/>
        </w:numPr>
        <w:tabs>
          <w:tab w:val="left" w:pos="1134"/>
        </w:tabs>
        <w:spacing w:line="360" w:lineRule="auto"/>
        <w:ind w:left="0" w:firstLine="709"/>
        <w:jc w:val="both"/>
        <w:rPr>
          <w:szCs w:val="28"/>
        </w:rPr>
      </w:pPr>
      <w:r w:rsidRPr="009545B0">
        <w:rPr>
          <w:szCs w:val="28"/>
        </w:rPr>
        <w:t>на этапе подготовки и заключения ме</w:t>
      </w:r>
      <w:r w:rsidR="009545B0" w:rsidRPr="009545B0">
        <w:rPr>
          <w:szCs w:val="28"/>
        </w:rPr>
        <w:t>диативного соглашения отмечаются нетерпимость, невнимательность, нерешительность, пассивность, вспыльчивость и презрение</w:t>
      </w:r>
      <w:r w:rsidRPr="009545B0">
        <w:rPr>
          <w:szCs w:val="28"/>
        </w:rPr>
        <w:t>;</w:t>
      </w:r>
    </w:p>
    <w:p w14:paraId="7CFF9992" w14:textId="77777777" w:rsidR="00A6357A" w:rsidRPr="009545B0" w:rsidRDefault="00A6357A" w:rsidP="00F05C32">
      <w:pPr>
        <w:pStyle w:val="a7"/>
        <w:numPr>
          <w:ilvl w:val="0"/>
          <w:numId w:val="62"/>
        </w:numPr>
        <w:tabs>
          <w:tab w:val="left" w:pos="1134"/>
        </w:tabs>
        <w:spacing w:line="360" w:lineRule="auto"/>
        <w:ind w:left="0" w:firstLine="709"/>
        <w:jc w:val="both"/>
        <w:rPr>
          <w:szCs w:val="28"/>
        </w:rPr>
      </w:pPr>
      <w:r w:rsidRPr="009545B0">
        <w:rPr>
          <w:szCs w:val="28"/>
        </w:rPr>
        <w:t xml:space="preserve">при завершении медиации </w:t>
      </w:r>
      <w:r w:rsidR="009545B0" w:rsidRPr="009545B0">
        <w:rPr>
          <w:szCs w:val="28"/>
        </w:rPr>
        <w:t>также мешают нетерпимость, нерешительность, вспыльчивость и презрение</w:t>
      </w:r>
      <w:r w:rsidRPr="009545B0">
        <w:rPr>
          <w:szCs w:val="28"/>
        </w:rPr>
        <w:t>.</w:t>
      </w:r>
    </w:p>
    <w:p w14:paraId="74B3702B" w14:textId="77777777" w:rsidR="003F3C36" w:rsidRDefault="002949E8" w:rsidP="009545B0">
      <w:pPr>
        <w:pStyle w:val="a7"/>
        <w:spacing w:line="360" w:lineRule="auto"/>
        <w:ind w:left="0" w:firstLine="567"/>
        <w:jc w:val="both"/>
        <w:rPr>
          <w:szCs w:val="28"/>
        </w:rPr>
      </w:pPr>
      <w:r w:rsidRPr="0045541F">
        <w:rPr>
          <w:szCs w:val="28"/>
        </w:rPr>
        <w:t>Вероятнее</w:t>
      </w:r>
      <w:r w:rsidR="003F3C36" w:rsidRPr="0045541F">
        <w:rPr>
          <w:szCs w:val="28"/>
        </w:rPr>
        <w:t xml:space="preserve"> всего, описанные выше </w:t>
      </w:r>
      <w:r w:rsidRPr="0045541F">
        <w:rPr>
          <w:szCs w:val="28"/>
        </w:rPr>
        <w:t>личностные</w:t>
      </w:r>
      <w:r w:rsidR="003F3C36" w:rsidRPr="0045541F">
        <w:rPr>
          <w:szCs w:val="28"/>
        </w:rPr>
        <w:t xml:space="preserve"> качества, помимо того, что естественно мешают </w:t>
      </w:r>
      <w:r w:rsidRPr="0045541F">
        <w:rPr>
          <w:szCs w:val="28"/>
        </w:rPr>
        <w:t>проведению процесса медиации и по своей сути противоречат технологии медиации так таковой, являются по большей части «маркерами», характеризующими профессиональную непригодность медиатора, а также любого специалиста в системе «человек-человек».</w:t>
      </w:r>
      <w:r w:rsidR="009545B0" w:rsidRPr="0045541F">
        <w:rPr>
          <w:szCs w:val="28"/>
        </w:rPr>
        <w:t xml:space="preserve"> Так или иначе, в усреднённом виде для процесса медиации, личностными качествами, которые мешают эффективной работе</w:t>
      </w:r>
      <w:r w:rsidR="0045541F" w:rsidRPr="0045541F">
        <w:rPr>
          <w:szCs w:val="28"/>
        </w:rPr>
        <w:t>,</w:t>
      </w:r>
      <w:r w:rsidR="009545B0" w:rsidRPr="0045541F">
        <w:rPr>
          <w:szCs w:val="28"/>
        </w:rPr>
        <w:t xml:space="preserve"> являются нетерпимость, нерешительность, вспыльчивость, презрение, невнимательность, неискренность и неуместная демонстрация своей эрудир</w:t>
      </w:r>
      <w:r w:rsidR="0045541F" w:rsidRPr="0045541F">
        <w:rPr>
          <w:szCs w:val="28"/>
        </w:rPr>
        <w:t>ованности и пассивность.</w:t>
      </w:r>
    </w:p>
    <w:p w14:paraId="22E324D3" w14:textId="49C2D449" w:rsidR="003357C6" w:rsidRDefault="003357C6" w:rsidP="009545B0">
      <w:pPr>
        <w:pStyle w:val="a7"/>
        <w:spacing w:line="360" w:lineRule="auto"/>
        <w:ind w:left="0" w:firstLine="567"/>
        <w:jc w:val="both"/>
        <w:rPr>
          <w:szCs w:val="28"/>
        </w:rPr>
      </w:pPr>
      <w:r>
        <w:rPr>
          <w:szCs w:val="28"/>
        </w:rPr>
        <w:t xml:space="preserve">Как уже отмечалось ранее, применение тех или иных качеств могут трактоваться неоднозначно в зависимости от конкретной ситуации. А также некоторые их них, вполне могут иметь отражение выборе роли медиатора в процессе медиации. Так, например, ни один из принимающих в данном исследовании медиаторов, не предпочитает пассивную роль. Большинство, то есть </w:t>
      </w:r>
      <w:r w:rsidR="00F847F4">
        <w:rPr>
          <w:szCs w:val="28"/>
        </w:rPr>
        <w:t xml:space="preserve">78,1% предпочитают придерживаться умеренной роли в процессе, </w:t>
      </w:r>
      <w:r w:rsidR="00F847F4">
        <w:rPr>
          <w:szCs w:val="28"/>
        </w:rPr>
        <w:lastRenderedPageBreak/>
        <w:t>таким образом</w:t>
      </w:r>
      <w:r w:rsidR="00420A8D">
        <w:rPr>
          <w:szCs w:val="28"/>
        </w:rPr>
        <w:t>,</w:t>
      </w:r>
      <w:r w:rsidR="00F847F4">
        <w:rPr>
          <w:szCs w:val="28"/>
        </w:rPr>
        <w:t xml:space="preserve"> балансируя между активной и пассивной ролью. Тем не менее, 21,9% всё же предпочитают активную роль в переговорах.</w:t>
      </w:r>
    </w:p>
    <w:p w14:paraId="7F086839" w14:textId="4BF225D0" w:rsidR="00F847F4" w:rsidRDefault="00F847F4" w:rsidP="009545B0">
      <w:pPr>
        <w:pStyle w:val="a7"/>
        <w:spacing w:line="360" w:lineRule="auto"/>
        <w:ind w:left="0" w:firstLine="567"/>
        <w:jc w:val="both"/>
        <w:rPr>
          <w:szCs w:val="28"/>
        </w:rPr>
      </w:pPr>
      <w:r>
        <w:rPr>
          <w:szCs w:val="28"/>
        </w:rPr>
        <w:t xml:space="preserve">Возможно, выбор той и иной роли является ситуативным, а может и напрямую зависит от выбранного стиля медиации. Здесь уже отмечалась непосредственная взаимосвязь с личностными и ранее приобретёнными профессиональными качествами. </w:t>
      </w:r>
      <w:r w:rsidR="0097324C">
        <w:rPr>
          <w:szCs w:val="28"/>
        </w:rPr>
        <w:t xml:space="preserve">В общей группе испытуемых, отмечается приверженность к </w:t>
      </w:r>
      <w:proofErr w:type="spellStart"/>
      <w:r w:rsidR="0097324C">
        <w:rPr>
          <w:szCs w:val="28"/>
        </w:rPr>
        <w:t>фасилитативному</w:t>
      </w:r>
      <w:proofErr w:type="spellEnd"/>
      <w:r w:rsidR="0097324C">
        <w:rPr>
          <w:szCs w:val="28"/>
        </w:rPr>
        <w:t xml:space="preserve"> (классическому) стилю медиации (более 40% случаев), а также </w:t>
      </w:r>
      <w:proofErr w:type="spellStart"/>
      <w:r w:rsidR="0097324C">
        <w:rPr>
          <w:szCs w:val="28"/>
        </w:rPr>
        <w:t>трансформативному</w:t>
      </w:r>
      <w:proofErr w:type="spellEnd"/>
      <w:r w:rsidR="0097324C">
        <w:rPr>
          <w:szCs w:val="28"/>
        </w:rPr>
        <w:t>, интегративному стилю, а также медиацию, направленную на достижение соглашения в равной степени (около 30% случаев). В единичном значении представлен директивный стиль. Несомненно, большинство практикующих медиаторов, как показывает исследование, выбирают стиль ведения переговоров в зависимости от ситуации и иных факторов, а также не ограничиваются вышеупомянуты</w:t>
      </w:r>
      <w:r w:rsidR="00420A8D">
        <w:rPr>
          <w:szCs w:val="28"/>
        </w:rPr>
        <w:t>ми стилями</w:t>
      </w:r>
      <w:r w:rsidR="0097324C">
        <w:rPr>
          <w:szCs w:val="28"/>
        </w:rPr>
        <w:t xml:space="preserve">. </w:t>
      </w:r>
    </w:p>
    <w:p w14:paraId="00934E0B" w14:textId="5818D088" w:rsidR="00444956" w:rsidRDefault="00444956" w:rsidP="009545B0">
      <w:pPr>
        <w:pStyle w:val="a7"/>
        <w:spacing w:line="360" w:lineRule="auto"/>
        <w:ind w:left="0" w:firstLine="567"/>
        <w:jc w:val="both"/>
        <w:rPr>
          <w:szCs w:val="28"/>
        </w:rPr>
      </w:pPr>
      <w:r>
        <w:rPr>
          <w:szCs w:val="28"/>
        </w:rPr>
        <w:t>Если всё же сопоставить степень принятия участия медиатора в процессе, то есть его роль в данном случае, и наиболее часто выбираемый им стиль ведения переговоров, то мы получим следующее. При умеренном принятии участия в процессе переговоров медиатор, чаще всего использу</w:t>
      </w:r>
      <w:r w:rsidR="00C82507">
        <w:rPr>
          <w:szCs w:val="28"/>
        </w:rPr>
        <w:t>е</w:t>
      </w:r>
      <w:r>
        <w:rPr>
          <w:szCs w:val="28"/>
        </w:rPr>
        <w:t xml:space="preserve">т </w:t>
      </w:r>
      <w:proofErr w:type="spellStart"/>
      <w:r>
        <w:rPr>
          <w:szCs w:val="28"/>
        </w:rPr>
        <w:t>фасилитативный</w:t>
      </w:r>
      <w:proofErr w:type="spellEnd"/>
      <w:r>
        <w:rPr>
          <w:szCs w:val="28"/>
        </w:rPr>
        <w:t xml:space="preserve"> (48%) и интегративный</w:t>
      </w:r>
      <w:r w:rsidR="00C82507">
        <w:rPr>
          <w:szCs w:val="28"/>
        </w:rPr>
        <w:t xml:space="preserve"> стиль</w:t>
      </w:r>
      <w:r>
        <w:rPr>
          <w:szCs w:val="28"/>
        </w:rPr>
        <w:t xml:space="preserve"> (44%), чуть реже </w:t>
      </w:r>
      <w:proofErr w:type="spellStart"/>
      <w:r>
        <w:rPr>
          <w:szCs w:val="28"/>
        </w:rPr>
        <w:t>трансформативный</w:t>
      </w:r>
      <w:proofErr w:type="spellEnd"/>
      <w:r>
        <w:rPr>
          <w:szCs w:val="28"/>
        </w:rPr>
        <w:t xml:space="preserve"> (32%) и медиацию, направленную </w:t>
      </w:r>
      <w:r w:rsidR="00D90756">
        <w:rPr>
          <w:szCs w:val="28"/>
        </w:rPr>
        <w:t xml:space="preserve">на достижение результата (24%), сюда же можно отнести системную, </w:t>
      </w:r>
      <w:proofErr w:type="spellStart"/>
      <w:r w:rsidR="00D90756">
        <w:rPr>
          <w:szCs w:val="28"/>
        </w:rPr>
        <w:t>нарративную</w:t>
      </w:r>
      <w:proofErr w:type="spellEnd"/>
      <w:r w:rsidR="00D90756">
        <w:rPr>
          <w:szCs w:val="28"/>
        </w:rPr>
        <w:t xml:space="preserve"> и восстановительную, а также, скорее всего, ряд иных стилей. При активном принятии участия в процессе переговоров медиатор, чаще всего используется медиация, направленная на достижение соглашения (71,4%) и </w:t>
      </w:r>
      <w:proofErr w:type="spellStart"/>
      <w:r w:rsidR="00D90756">
        <w:rPr>
          <w:szCs w:val="28"/>
        </w:rPr>
        <w:t>трансформативная</w:t>
      </w:r>
      <w:proofErr w:type="spellEnd"/>
      <w:r w:rsidR="00D90756">
        <w:rPr>
          <w:szCs w:val="28"/>
        </w:rPr>
        <w:t xml:space="preserve"> (57,1%), чуть реже </w:t>
      </w:r>
      <w:proofErr w:type="spellStart"/>
      <w:r w:rsidR="00D90756">
        <w:rPr>
          <w:szCs w:val="28"/>
        </w:rPr>
        <w:t>фасилитативный</w:t>
      </w:r>
      <w:proofErr w:type="spellEnd"/>
      <w:r w:rsidR="00D90756">
        <w:rPr>
          <w:szCs w:val="28"/>
        </w:rPr>
        <w:t xml:space="preserve"> (28,6%) и директивный (14,3%), хотя и для данного стиля характерна именно активная позиция медиатора.</w:t>
      </w:r>
    </w:p>
    <w:p w14:paraId="2E25AEE0" w14:textId="77777777" w:rsidR="00D90756" w:rsidRDefault="00D90756" w:rsidP="009545B0">
      <w:pPr>
        <w:pStyle w:val="a7"/>
        <w:spacing w:line="360" w:lineRule="auto"/>
        <w:ind w:left="0" w:firstLine="567"/>
        <w:jc w:val="both"/>
        <w:rPr>
          <w:szCs w:val="28"/>
        </w:rPr>
      </w:pPr>
      <w:r>
        <w:rPr>
          <w:szCs w:val="28"/>
        </w:rPr>
        <w:t xml:space="preserve">Таким образом, можно предположить, что </w:t>
      </w:r>
      <w:r w:rsidR="00121A70">
        <w:rPr>
          <w:szCs w:val="28"/>
        </w:rPr>
        <w:t xml:space="preserve">для </w:t>
      </w:r>
      <w:proofErr w:type="spellStart"/>
      <w:r w:rsidR="00121A70">
        <w:rPr>
          <w:szCs w:val="28"/>
        </w:rPr>
        <w:t>фасилитативного</w:t>
      </w:r>
      <w:proofErr w:type="spellEnd"/>
      <w:r w:rsidR="00121A70">
        <w:rPr>
          <w:szCs w:val="28"/>
        </w:rPr>
        <w:t xml:space="preserve"> стиля медиации больше подходит умеренная роль участия медиатора в процессе, в </w:t>
      </w:r>
      <w:r w:rsidR="00121A70">
        <w:rPr>
          <w:szCs w:val="28"/>
        </w:rPr>
        <w:lastRenderedPageBreak/>
        <w:t xml:space="preserve">то время как для </w:t>
      </w:r>
      <w:proofErr w:type="spellStart"/>
      <w:r w:rsidR="00121A70">
        <w:rPr>
          <w:szCs w:val="28"/>
        </w:rPr>
        <w:t>трансформативной</w:t>
      </w:r>
      <w:proofErr w:type="spellEnd"/>
      <w:r w:rsidR="00121A70">
        <w:rPr>
          <w:szCs w:val="28"/>
        </w:rPr>
        <w:t xml:space="preserve"> и направленной на достижения соглашения, в большей степени подходить активная роль медиатора. </w:t>
      </w:r>
    </w:p>
    <w:p w14:paraId="21B671EF" w14:textId="381B1DA4" w:rsidR="00862069" w:rsidRDefault="00C20AF3" w:rsidP="009545B0">
      <w:pPr>
        <w:pStyle w:val="a7"/>
        <w:spacing w:line="360" w:lineRule="auto"/>
        <w:ind w:left="0" w:firstLine="567"/>
        <w:jc w:val="both"/>
        <w:rPr>
          <w:szCs w:val="28"/>
        </w:rPr>
      </w:pPr>
      <w:r>
        <w:rPr>
          <w:szCs w:val="28"/>
        </w:rPr>
        <w:t xml:space="preserve">Если одним из факторов выбора того или иного стиля медиации является специфика конфликтного взаимодействия, то </w:t>
      </w:r>
      <w:r w:rsidR="003E777D">
        <w:rPr>
          <w:szCs w:val="28"/>
        </w:rPr>
        <w:t>свою роль может играть и специализация медиатора на конкретных видах споров. Так, например, на семейных конфликтах специализируются 75% медиаторов, на трудовых</w:t>
      </w:r>
      <w:r w:rsidR="00420A8D">
        <w:rPr>
          <w:szCs w:val="28"/>
        </w:rPr>
        <w:t xml:space="preserve"> – 43,75%, на судебных – 34,4%, а </w:t>
      </w:r>
      <w:r w:rsidR="003E777D">
        <w:rPr>
          <w:szCs w:val="28"/>
        </w:rPr>
        <w:t xml:space="preserve">на </w:t>
      </w:r>
      <w:r w:rsidR="00272DB7">
        <w:rPr>
          <w:szCs w:val="28"/>
        </w:rPr>
        <w:t>школьных – 28,1%</w:t>
      </w:r>
      <w:r w:rsidR="00420A8D">
        <w:rPr>
          <w:szCs w:val="28"/>
        </w:rPr>
        <w:t>.</w:t>
      </w:r>
      <w:r w:rsidR="00272DB7">
        <w:rPr>
          <w:szCs w:val="28"/>
        </w:rPr>
        <w:t xml:space="preserve"> Несомненно, очень редко можно встретить медиатора, в нашей стране, который специализировался бы только на одном виде споров. Зачастую, помимо комбинаций вышеупомянутых видов, встречаются и иные споры (21,9%). К ним относятся бизнес конфликты, корпоративные и т.д. А в 18,75% случаев, встречаются медиаторы-практики, которые могут справляться с любыми видами конфликтного взаимодействия. </w:t>
      </w:r>
    </w:p>
    <w:p w14:paraId="76B287A9" w14:textId="27F648E8" w:rsidR="00121A70" w:rsidRPr="0045541F" w:rsidRDefault="00C82507" w:rsidP="009545B0">
      <w:pPr>
        <w:pStyle w:val="a7"/>
        <w:spacing w:line="360" w:lineRule="auto"/>
        <w:ind w:left="0" w:firstLine="567"/>
        <w:jc w:val="both"/>
        <w:rPr>
          <w:szCs w:val="28"/>
        </w:rPr>
      </w:pPr>
      <w:r w:rsidRPr="00862069">
        <w:rPr>
          <w:szCs w:val="28"/>
        </w:rPr>
        <w:t>Если исходить от того, что стиль ведения медиации посредник выбирает в зависимости от вида конфликтного взаимодействия.</w:t>
      </w:r>
      <w:r w:rsidR="00862069" w:rsidRPr="00862069">
        <w:rPr>
          <w:szCs w:val="28"/>
        </w:rPr>
        <w:t xml:space="preserve"> То, основываясь на полученных результатах,</w:t>
      </w:r>
      <w:r w:rsidR="00541F86" w:rsidRPr="00862069">
        <w:rPr>
          <w:szCs w:val="28"/>
        </w:rPr>
        <w:t xml:space="preserve"> при решении семейный споров, чаще всего применяется </w:t>
      </w:r>
      <w:proofErr w:type="spellStart"/>
      <w:r w:rsidR="00541F86" w:rsidRPr="00862069">
        <w:rPr>
          <w:szCs w:val="28"/>
        </w:rPr>
        <w:t>фасилитативный</w:t>
      </w:r>
      <w:proofErr w:type="spellEnd"/>
      <w:r w:rsidR="00541F86" w:rsidRPr="00862069">
        <w:rPr>
          <w:szCs w:val="28"/>
        </w:rPr>
        <w:t xml:space="preserve"> стиль ведения медиации.</w:t>
      </w:r>
    </w:p>
    <w:p w14:paraId="3A0B6441" w14:textId="4D7AEBC4" w:rsidR="0007187C" w:rsidRDefault="0007187C" w:rsidP="003C0620">
      <w:pPr>
        <w:spacing w:line="360" w:lineRule="auto"/>
        <w:ind w:firstLine="567"/>
        <w:jc w:val="both"/>
        <w:rPr>
          <w:szCs w:val="28"/>
        </w:rPr>
      </w:pPr>
      <w:r>
        <w:rPr>
          <w:szCs w:val="28"/>
        </w:rPr>
        <w:t xml:space="preserve">Трудности могут также возникнуть и в непосредственном следовании технологии процесса медиации, соблюдении принципа нейтральности и равноправия. Так в 75% сложности при соблюдении технологии медиации не наблюдаются, в 22% они возникают иногда. </w:t>
      </w:r>
      <w:r w:rsidR="00813878">
        <w:rPr>
          <w:szCs w:val="28"/>
        </w:rPr>
        <w:t>При с</w:t>
      </w:r>
      <w:r>
        <w:rPr>
          <w:szCs w:val="28"/>
        </w:rPr>
        <w:t>облюдени</w:t>
      </w:r>
      <w:r w:rsidR="00813878">
        <w:rPr>
          <w:szCs w:val="28"/>
        </w:rPr>
        <w:t>и</w:t>
      </w:r>
      <w:r>
        <w:rPr>
          <w:szCs w:val="28"/>
        </w:rPr>
        <w:t xml:space="preserve"> принципа нейтральности в более чем 55% случаев возникают</w:t>
      </w:r>
      <w:r w:rsidR="00813878">
        <w:rPr>
          <w:szCs w:val="28"/>
        </w:rPr>
        <w:t xml:space="preserve"> «иногда»</w:t>
      </w:r>
      <w:r>
        <w:rPr>
          <w:szCs w:val="28"/>
        </w:rPr>
        <w:t xml:space="preserve"> трудности, не возникают вовсе в более чем 34%. </w:t>
      </w:r>
      <w:r w:rsidR="0069260E">
        <w:rPr>
          <w:szCs w:val="28"/>
        </w:rPr>
        <w:t xml:space="preserve">В более чем 80% не вызывает трудностей в поддержании принципа равноправия. Данные показатели вполне объяснимы тем, что соблюдение принципа нейтральности является самым тяжёлым и сложным в реализации, так как требует </w:t>
      </w:r>
      <w:r w:rsidR="00862069">
        <w:rPr>
          <w:szCs w:val="28"/>
        </w:rPr>
        <w:t xml:space="preserve">наличие </w:t>
      </w:r>
      <w:r w:rsidR="0069260E">
        <w:rPr>
          <w:szCs w:val="28"/>
        </w:rPr>
        <w:t>эмоциональной зрелости</w:t>
      </w:r>
      <w:r w:rsidR="00862069">
        <w:rPr>
          <w:szCs w:val="28"/>
        </w:rPr>
        <w:t xml:space="preserve"> и уровня</w:t>
      </w:r>
      <w:r w:rsidR="0069260E">
        <w:rPr>
          <w:szCs w:val="28"/>
        </w:rPr>
        <w:t xml:space="preserve"> эмоционального интеллекта медиатора. </w:t>
      </w:r>
    </w:p>
    <w:p w14:paraId="6211EB9A" w14:textId="7C4523A4" w:rsidR="00681F48" w:rsidRDefault="003B3482" w:rsidP="007919AE">
      <w:pPr>
        <w:spacing w:line="360" w:lineRule="auto"/>
        <w:ind w:firstLine="567"/>
        <w:jc w:val="both"/>
        <w:rPr>
          <w:szCs w:val="28"/>
        </w:rPr>
      </w:pPr>
      <w:r>
        <w:rPr>
          <w:szCs w:val="28"/>
        </w:rPr>
        <w:t xml:space="preserve">Логическим продолжением раскрытия эмоциональной составляющей, является вопрос возникновения трудностей при работе с эмоциями. Более чем у 45% медиаторов такого рода сложности возникают иногда и у 9,4% </w:t>
      </w:r>
      <w:r>
        <w:rPr>
          <w:szCs w:val="28"/>
        </w:rPr>
        <w:lastRenderedPageBreak/>
        <w:t xml:space="preserve">возникают довольно часто, в то время как у 34,4% трудностей не возникает вовсе. К причинам </w:t>
      </w:r>
      <w:r w:rsidR="00044C13">
        <w:rPr>
          <w:szCs w:val="28"/>
        </w:rPr>
        <w:t>проявления такого рода сложностей, практикующие медиаторы относят личностные особенности восприятия ситуации, неспособность иногда справиться с бурными эмоциями в дискуссии, неуместность использования отработки эмоций или некорректный подбор описывающих их слов, а также отмечают гендерные трудности при вентиляции эмоций. Трудности в работе с эмоциями также отмечают особенность их применения. Так</w:t>
      </w:r>
      <w:r w:rsidR="00995F98">
        <w:rPr>
          <w:szCs w:val="28"/>
        </w:rPr>
        <w:t>, один из респондентов, пишет:</w:t>
      </w:r>
      <w:r w:rsidR="00044C13">
        <w:rPr>
          <w:szCs w:val="28"/>
        </w:rPr>
        <w:t xml:space="preserve"> </w:t>
      </w:r>
      <w:r w:rsidR="007919AE">
        <w:rPr>
          <w:szCs w:val="28"/>
        </w:rPr>
        <w:t>«</w:t>
      </w:r>
      <w:r w:rsidR="00044C13">
        <w:rPr>
          <w:szCs w:val="28"/>
        </w:rPr>
        <w:t>чтобы сработали стандартные техники, нужны огромные затраты медиатора –</w:t>
      </w:r>
      <w:r w:rsidR="007919AE">
        <w:rPr>
          <w:szCs w:val="28"/>
        </w:rPr>
        <w:t xml:space="preserve"> </w:t>
      </w:r>
      <w:proofErr w:type="spellStart"/>
      <w:r w:rsidR="007919AE">
        <w:rPr>
          <w:szCs w:val="28"/>
        </w:rPr>
        <w:t>эмпатия</w:t>
      </w:r>
      <w:proofErr w:type="spellEnd"/>
      <w:r w:rsidR="007919AE">
        <w:rPr>
          <w:szCs w:val="28"/>
        </w:rPr>
        <w:t xml:space="preserve">, но в какой то момент медиатор может отвлечься на дополнение информации и отработать эмоции сухими фразами, а не сердцем». </w:t>
      </w:r>
    </w:p>
    <w:p w14:paraId="6488528D" w14:textId="034CDDD8" w:rsidR="00681F48" w:rsidRDefault="00681F48" w:rsidP="007919AE">
      <w:pPr>
        <w:spacing w:line="360" w:lineRule="auto"/>
        <w:ind w:firstLine="567"/>
        <w:jc w:val="both"/>
        <w:rPr>
          <w:szCs w:val="28"/>
        </w:rPr>
      </w:pPr>
      <w:r>
        <w:rPr>
          <w:szCs w:val="28"/>
        </w:rPr>
        <w:t xml:space="preserve">Способность справляться со сложными клиентами, также имеет эмоциональную составляющую. Более 59% медиаторов иногда сталкиваются с трудностями при работе с </w:t>
      </w:r>
      <w:r w:rsidR="00834D85">
        <w:rPr>
          <w:szCs w:val="28"/>
        </w:rPr>
        <w:t>трудными клиентами, чуть чаще 15,6% и вовсе не испытывают трудности 25% практикующих медиаторов. Те специалисты, которые всё же хотя бы иногда испытывают сложности в данном вопросе</w:t>
      </w:r>
      <w:r w:rsidR="00420A8D">
        <w:rPr>
          <w:szCs w:val="28"/>
        </w:rPr>
        <w:t>,</w:t>
      </w:r>
      <w:r w:rsidR="00834D85">
        <w:rPr>
          <w:szCs w:val="28"/>
        </w:rPr>
        <w:t xml:space="preserve"> определяют градацию типов сложных клиентов. Так 37,5% считают, что сложнее всего работать с агрессивными клиентами, 25% среди таковых определяют клиентов, которые играют роль жертв, чуть более 20% медиаторов также выделяют высокомерных клиентов и чуть больше 10% определённого возраста, а именно пожилого</w:t>
      </w:r>
      <w:r w:rsidR="00995F98">
        <w:rPr>
          <w:szCs w:val="28"/>
        </w:rPr>
        <w:t xml:space="preserve"> и</w:t>
      </w:r>
      <w:r w:rsidR="00834D85">
        <w:rPr>
          <w:szCs w:val="28"/>
        </w:rPr>
        <w:t xml:space="preserve"> подросткового</w:t>
      </w:r>
      <w:r w:rsidR="00F8449B">
        <w:rPr>
          <w:szCs w:val="28"/>
        </w:rPr>
        <w:t xml:space="preserve">. Также несколько медиаторов определили и такие типы, как </w:t>
      </w:r>
      <w:r w:rsidR="00995F98">
        <w:rPr>
          <w:szCs w:val="28"/>
        </w:rPr>
        <w:t>«</w:t>
      </w:r>
      <w:r w:rsidR="00F8449B">
        <w:rPr>
          <w:szCs w:val="28"/>
        </w:rPr>
        <w:t>ограниченные</w:t>
      </w:r>
      <w:r w:rsidR="00995F98">
        <w:rPr>
          <w:szCs w:val="28"/>
        </w:rPr>
        <w:t>»</w:t>
      </w:r>
      <w:r w:rsidR="00F8449B">
        <w:rPr>
          <w:szCs w:val="28"/>
        </w:rPr>
        <w:t xml:space="preserve">, в значении </w:t>
      </w:r>
      <w:r w:rsidR="00F8449B" w:rsidRPr="00F8449B">
        <w:rPr>
          <w:szCs w:val="28"/>
        </w:rPr>
        <w:t>способност</w:t>
      </w:r>
      <w:r w:rsidR="00F8449B">
        <w:rPr>
          <w:szCs w:val="28"/>
        </w:rPr>
        <w:t>и</w:t>
      </w:r>
      <w:r w:rsidR="00F8449B" w:rsidRPr="00F8449B">
        <w:rPr>
          <w:szCs w:val="28"/>
        </w:rPr>
        <w:t xml:space="preserve"> людей выйти за пределы шаблонов в принятии себя, оппонента и окружающего мира, и как итог - сложности в принятии решений</w:t>
      </w:r>
      <w:r w:rsidR="00F8449B">
        <w:rPr>
          <w:szCs w:val="28"/>
        </w:rPr>
        <w:t xml:space="preserve">; </w:t>
      </w:r>
      <w:r w:rsidR="00995F98">
        <w:rPr>
          <w:szCs w:val="28"/>
        </w:rPr>
        <w:t>«</w:t>
      </w:r>
      <w:proofErr w:type="gramStart"/>
      <w:r w:rsidR="00F8449B">
        <w:rPr>
          <w:szCs w:val="28"/>
        </w:rPr>
        <w:t>дураки</w:t>
      </w:r>
      <w:proofErr w:type="gramEnd"/>
      <w:r w:rsidR="00995F98">
        <w:rPr>
          <w:szCs w:val="28"/>
        </w:rPr>
        <w:t>»</w:t>
      </w:r>
      <w:r w:rsidR="00F8449B">
        <w:rPr>
          <w:szCs w:val="28"/>
        </w:rPr>
        <w:t xml:space="preserve">, в общем смысле; с высоким социальным статусом. </w:t>
      </w:r>
    </w:p>
    <w:p w14:paraId="5CD3E2BB" w14:textId="48C1735C" w:rsidR="0069260E" w:rsidRDefault="00995F98" w:rsidP="007919AE">
      <w:pPr>
        <w:spacing w:line="360" w:lineRule="auto"/>
        <w:ind w:firstLine="567"/>
        <w:jc w:val="both"/>
        <w:rPr>
          <w:szCs w:val="28"/>
        </w:rPr>
      </w:pPr>
      <w:r>
        <w:rPr>
          <w:szCs w:val="28"/>
        </w:rPr>
        <w:t xml:space="preserve">Если пропускать </w:t>
      </w:r>
      <w:r w:rsidR="007919AE">
        <w:rPr>
          <w:szCs w:val="28"/>
        </w:rPr>
        <w:t xml:space="preserve">через себя раз за разом весь спектр эмоций, в основном негативных, в конечном итоге </w:t>
      </w:r>
      <w:r>
        <w:rPr>
          <w:szCs w:val="28"/>
        </w:rPr>
        <w:t xml:space="preserve">это </w:t>
      </w:r>
      <w:r w:rsidR="007919AE">
        <w:rPr>
          <w:szCs w:val="28"/>
        </w:rPr>
        <w:t xml:space="preserve">может привести медиатора к профессиональному выгоранию или же нервному перенапряжению и как следствию нервного срыва, поэтому очень важно </w:t>
      </w:r>
      <w:r>
        <w:rPr>
          <w:szCs w:val="28"/>
        </w:rPr>
        <w:t>«</w:t>
      </w:r>
      <w:r w:rsidR="007919AE">
        <w:rPr>
          <w:szCs w:val="28"/>
        </w:rPr>
        <w:t xml:space="preserve">не уходить в работу с </w:t>
      </w:r>
      <w:r w:rsidR="007919AE">
        <w:rPr>
          <w:szCs w:val="28"/>
        </w:rPr>
        <w:lastRenderedPageBreak/>
        <w:t>головой</w:t>
      </w:r>
      <w:r>
        <w:rPr>
          <w:szCs w:val="28"/>
        </w:rPr>
        <w:t>»</w:t>
      </w:r>
      <w:r w:rsidR="007919AE">
        <w:rPr>
          <w:szCs w:val="28"/>
        </w:rPr>
        <w:t xml:space="preserve"> и пользоваться техниками </w:t>
      </w:r>
      <w:proofErr w:type="spellStart"/>
      <w:r w:rsidR="007919AE">
        <w:rPr>
          <w:szCs w:val="28"/>
        </w:rPr>
        <w:t>саморегуляции</w:t>
      </w:r>
      <w:proofErr w:type="spellEnd"/>
      <w:r w:rsidR="007919AE">
        <w:rPr>
          <w:szCs w:val="28"/>
        </w:rPr>
        <w:t xml:space="preserve">, а также профессиональными </w:t>
      </w:r>
      <w:proofErr w:type="spellStart"/>
      <w:r w:rsidR="007919AE">
        <w:rPr>
          <w:szCs w:val="28"/>
        </w:rPr>
        <w:t>супервизиями</w:t>
      </w:r>
      <w:proofErr w:type="spellEnd"/>
      <w:r w:rsidR="007919AE">
        <w:rPr>
          <w:szCs w:val="28"/>
        </w:rPr>
        <w:t>.</w:t>
      </w:r>
    </w:p>
    <w:p w14:paraId="47AE1545" w14:textId="25842C3D" w:rsidR="00541F86" w:rsidRDefault="003B13FB" w:rsidP="003B13FB">
      <w:pPr>
        <w:spacing w:line="360" w:lineRule="auto"/>
        <w:ind w:firstLine="426"/>
        <w:jc w:val="both"/>
        <w:rPr>
          <w:szCs w:val="28"/>
        </w:rPr>
      </w:pPr>
      <w:r>
        <w:rPr>
          <w:szCs w:val="28"/>
        </w:rPr>
        <w:t>При сравнении групп в зависимости от их стажа профессиональной деятельности, а именно медиаторы со стажем до 5 лет, от 5 до 10 лет и более 10 лет, достоверных различий выявлено не было. Тем не менее, стоит отметить, что при увеличении стажа уменьшается вероятность возникновения трудностей в следовании технологии медиации (в группе от 5 до 10 лет более 90%, в группе более 10</w:t>
      </w:r>
      <w:r w:rsidR="00395897">
        <w:rPr>
          <w:szCs w:val="28"/>
        </w:rPr>
        <w:t xml:space="preserve"> лет</w:t>
      </w:r>
      <w:r>
        <w:rPr>
          <w:szCs w:val="28"/>
        </w:rPr>
        <w:t xml:space="preserve"> - 100%), а также соблюдения принципа нейтральности и равноправия. В группе со стажем работы более 10 лет определяется достаточно редкое возникновение трудностей при работе с эмоциями, </w:t>
      </w:r>
      <w:r w:rsidR="004D3DA1">
        <w:rPr>
          <w:szCs w:val="28"/>
        </w:rPr>
        <w:t xml:space="preserve">относительно </w:t>
      </w:r>
      <w:r w:rsidR="00995F98">
        <w:rPr>
          <w:szCs w:val="28"/>
        </w:rPr>
        <w:t>группы со стажем работы до 5 лет и от 5 до10 лет,</w:t>
      </w:r>
      <w:r w:rsidR="004D3DA1">
        <w:rPr>
          <w:szCs w:val="28"/>
        </w:rPr>
        <w:t xml:space="preserve"> и умение работать с любыми конфликтами, что вероятно связано с богатых профессиональным опытом.</w:t>
      </w:r>
    </w:p>
    <w:p w14:paraId="7C72E323" w14:textId="5AA1F281" w:rsidR="001A5038" w:rsidRDefault="0024428F" w:rsidP="001A5038">
      <w:pPr>
        <w:spacing w:line="360" w:lineRule="auto"/>
        <w:ind w:firstLine="426"/>
        <w:jc w:val="both"/>
        <w:rPr>
          <w:szCs w:val="28"/>
        </w:rPr>
      </w:pPr>
      <w:r>
        <w:rPr>
          <w:szCs w:val="28"/>
        </w:rPr>
        <w:t>Возможно ещё и поэтому</w:t>
      </w:r>
      <w:r w:rsidR="001A5038">
        <w:rPr>
          <w:szCs w:val="28"/>
        </w:rPr>
        <w:t xml:space="preserve">, большинство респондентов, а именно 75%, считает, что далеко не каждое физическое лицо, которое имеет высшее образование и достигшее 25 летнего возраста, может стать эффективным медиаторов. </w:t>
      </w:r>
      <w:r>
        <w:rPr>
          <w:szCs w:val="28"/>
        </w:rPr>
        <w:t>Основными аргумента</w:t>
      </w:r>
      <w:r w:rsidR="00395897">
        <w:rPr>
          <w:szCs w:val="28"/>
        </w:rPr>
        <w:t>ми</w:t>
      </w:r>
      <w:r>
        <w:rPr>
          <w:szCs w:val="28"/>
        </w:rPr>
        <w:t xml:space="preserve"> в данном вопросе выступают следующие</w:t>
      </w:r>
      <w:r w:rsidR="00995F98">
        <w:rPr>
          <w:szCs w:val="28"/>
        </w:rPr>
        <w:t xml:space="preserve"> цитаты респондентов</w:t>
      </w:r>
      <w:r>
        <w:rPr>
          <w:szCs w:val="28"/>
        </w:rPr>
        <w:t xml:space="preserve">: </w:t>
      </w:r>
    </w:p>
    <w:p w14:paraId="5E80A535" w14:textId="6EAC42BE" w:rsidR="0024428F" w:rsidRDefault="00995F98" w:rsidP="00F05C32">
      <w:pPr>
        <w:pStyle w:val="a7"/>
        <w:numPr>
          <w:ilvl w:val="0"/>
          <w:numId w:val="63"/>
        </w:numPr>
        <w:tabs>
          <w:tab w:val="left" w:pos="1134"/>
        </w:tabs>
        <w:spacing w:line="360" w:lineRule="auto"/>
        <w:ind w:left="0" w:firstLine="709"/>
        <w:jc w:val="both"/>
        <w:rPr>
          <w:szCs w:val="28"/>
        </w:rPr>
      </w:pPr>
      <w:r>
        <w:rPr>
          <w:szCs w:val="28"/>
        </w:rPr>
        <w:t>«</w:t>
      </w:r>
      <w:r w:rsidR="0024428F">
        <w:rPr>
          <w:szCs w:val="28"/>
        </w:rPr>
        <w:t>у каждого человека есть определённый набор качеств, необходимый эффективному медиатору. Тем не менее, не каждый готов работать над собой, чтобы эти качества развить</w:t>
      </w:r>
      <w:r>
        <w:rPr>
          <w:szCs w:val="28"/>
        </w:rPr>
        <w:t>»</w:t>
      </w:r>
      <w:r w:rsidR="0024428F">
        <w:rPr>
          <w:szCs w:val="28"/>
        </w:rPr>
        <w:t>;</w:t>
      </w:r>
    </w:p>
    <w:p w14:paraId="084EC6E3" w14:textId="0580852D" w:rsidR="0024428F" w:rsidRDefault="00995F98" w:rsidP="00F05C32">
      <w:pPr>
        <w:pStyle w:val="a7"/>
        <w:numPr>
          <w:ilvl w:val="0"/>
          <w:numId w:val="63"/>
        </w:numPr>
        <w:tabs>
          <w:tab w:val="left" w:pos="1134"/>
        </w:tabs>
        <w:spacing w:line="360" w:lineRule="auto"/>
        <w:ind w:left="0" w:firstLine="709"/>
        <w:jc w:val="both"/>
        <w:rPr>
          <w:szCs w:val="28"/>
        </w:rPr>
      </w:pPr>
      <w:r>
        <w:rPr>
          <w:szCs w:val="28"/>
        </w:rPr>
        <w:t>«</w:t>
      </w:r>
      <w:r w:rsidR="0024428F">
        <w:rPr>
          <w:szCs w:val="28"/>
        </w:rPr>
        <w:t xml:space="preserve">не все обладают необходимым уровнем рефлексии и </w:t>
      </w:r>
      <w:proofErr w:type="spellStart"/>
      <w:r w:rsidR="0024428F">
        <w:rPr>
          <w:szCs w:val="28"/>
        </w:rPr>
        <w:t>саморефлексии</w:t>
      </w:r>
      <w:proofErr w:type="spellEnd"/>
      <w:r>
        <w:rPr>
          <w:szCs w:val="28"/>
        </w:rPr>
        <w:t>»</w:t>
      </w:r>
      <w:r w:rsidR="0024428F">
        <w:rPr>
          <w:szCs w:val="28"/>
        </w:rPr>
        <w:t>;</w:t>
      </w:r>
    </w:p>
    <w:p w14:paraId="5130A3C4" w14:textId="18956660" w:rsidR="0024428F" w:rsidRDefault="00995F98" w:rsidP="00F05C32">
      <w:pPr>
        <w:pStyle w:val="a7"/>
        <w:numPr>
          <w:ilvl w:val="0"/>
          <w:numId w:val="63"/>
        </w:numPr>
        <w:tabs>
          <w:tab w:val="left" w:pos="1134"/>
        </w:tabs>
        <w:spacing w:line="360" w:lineRule="auto"/>
        <w:ind w:left="0" w:firstLine="709"/>
        <w:jc w:val="both"/>
        <w:rPr>
          <w:szCs w:val="28"/>
        </w:rPr>
      </w:pPr>
      <w:r>
        <w:rPr>
          <w:szCs w:val="28"/>
        </w:rPr>
        <w:t>«</w:t>
      </w:r>
      <w:r w:rsidR="0024428F">
        <w:rPr>
          <w:szCs w:val="28"/>
        </w:rPr>
        <w:t>потому что наличие возраста и высшее образование не помогают человеку быть медиатором. Для медиатора важен не жизненный опыт, а опыт проведения медиации (чтобы не советовать, не навязывать своего мнения)</w:t>
      </w:r>
      <w:r w:rsidR="009036AE">
        <w:rPr>
          <w:szCs w:val="28"/>
        </w:rPr>
        <w:t>. Кому-то образование помогает, кому-то мешает – это касается, в особенности, юристов и психологов. Действительно эффективным медиатором может стать студент-</w:t>
      </w:r>
      <w:proofErr w:type="spellStart"/>
      <w:r w:rsidR="009036AE">
        <w:rPr>
          <w:szCs w:val="28"/>
        </w:rPr>
        <w:t>конфликтолог</w:t>
      </w:r>
      <w:proofErr w:type="spellEnd"/>
      <w:r w:rsidR="009036AE">
        <w:rPr>
          <w:szCs w:val="28"/>
        </w:rPr>
        <w:t>, который прошёл ещё и базовый курс</w:t>
      </w:r>
      <w:r>
        <w:rPr>
          <w:szCs w:val="28"/>
        </w:rPr>
        <w:t>»</w:t>
      </w:r>
      <w:r w:rsidR="009036AE">
        <w:rPr>
          <w:szCs w:val="28"/>
        </w:rPr>
        <w:t>;</w:t>
      </w:r>
    </w:p>
    <w:p w14:paraId="520783F9" w14:textId="1218C407" w:rsidR="009036AE" w:rsidRDefault="00995F98" w:rsidP="00F05C32">
      <w:pPr>
        <w:pStyle w:val="a7"/>
        <w:numPr>
          <w:ilvl w:val="0"/>
          <w:numId w:val="63"/>
        </w:numPr>
        <w:tabs>
          <w:tab w:val="left" w:pos="1134"/>
        </w:tabs>
        <w:spacing w:line="360" w:lineRule="auto"/>
        <w:ind w:left="0" w:firstLine="709"/>
        <w:jc w:val="both"/>
        <w:rPr>
          <w:szCs w:val="28"/>
        </w:rPr>
      </w:pPr>
      <w:r>
        <w:rPr>
          <w:szCs w:val="28"/>
        </w:rPr>
        <w:lastRenderedPageBreak/>
        <w:t>«</w:t>
      </w:r>
      <w:r w:rsidR="009036AE">
        <w:rPr>
          <w:szCs w:val="28"/>
        </w:rPr>
        <w:t>потому что медиатор – это не только профессия, это состояние души и огромное желание помочь людям в трудной ситуации в любое время и в любом месте. Далеко не каждый педагог или адвокат может стать медиатором</w:t>
      </w:r>
      <w:r w:rsidR="00420A8D">
        <w:rPr>
          <w:szCs w:val="28"/>
        </w:rPr>
        <w:t>. О</w:t>
      </w:r>
      <w:r w:rsidR="009036AE">
        <w:rPr>
          <w:szCs w:val="28"/>
        </w:rPr>
        <w:t>дни часто являются предвзятыми, другие работают только на конкретную сторону</w:t>
      </w:r>
      <w:r>
        <w:rPr>
          <w:szCs w:val="28"/>
        </w:rPr>
        <w:t>»</w:t>
      </w:r>
      <w:r w:rsidR="009036AE">
        <w:rPr>
          <w:szCs w:val="28"/>
        </w:rPr>
        <w:t>;</w:t>
      </w:r>
    </w:p>
    <w:p w14:paraId="055EC545" w14:textId="1A582151" w:rsidR="009036AE" w:rsidRPr="0024428F" w:rsidRDefault="00995F98" w:rsidP="00F05C32">
      <w:pPr>
        <w:pStyle w:val="a7"/>
        <w:numPr>
          <w:ilvl w:val="0"/>
          <w:numId w:val="63"/>
        </w:numPr>
        <w:tabs>
          <w:tab w:val="left" w:pos="1134"/>
        </w:tabs>
        <w:spacing w:line="360" w:lineRule="auto"/>
        <w:ind w:left="0" w:firstLine="709"/>
        <w:jc w:val="both"/>
        <w:rPr>
          <w:szCs w:val="28"/>
        </w:rPr>
      </w:pPr>
      <w:r>
        <w:rPr>
          <w:szCs w:val="28"/>
        </w:rPr>
        <w:t>«</w:t>
      </w:r>
      <w:r w:rsidR="009036AE">
        <w:rPr>
          <w:szCs w:val="28"/>
        </w:rPr>
        <w:t xml:space="preserve">весь </w:t>
      </w:r>
      <w:r w:rsidR="00420A8D">
        <w:rPr>
          <w:szCs w:val="28"/>
        </w:rPr>
        <w:t xml:space="preserve">вопрос в личностных качествам, то есть </w:t>
      </w:r>
      <w:r w:rsidR="009036AE">
        <w:rPr>
          <w:szCs w:val="28"/>
        </w:rPr>
        <w:t xml:space="preserve">способен ли человек быть </w:t>
      </w:r>
      <w:r w:rsidR="00B12329">
        <w:rPr>
          <w:szCs w:val="28"/>
        </w:rPr>
        <w:t>нейтральным</w:t>
      </w:r>
      <w:r w:rsidR="009036AE">
        <w:rPr>
          <w:szCs w:val="28"/>
        </w:rPr>
        <w:t xml:space="preserve"> по </w:t>
      </w:r>
      <w:r w:rsidR="00B12329">
        <w:rPr>
          <w:szCs w:val="28"/>
        </w:rPr>
        <w:t>отношению к различным ситуациям.</w:t>
      </w:r>
      <w:r w:rsidR="009036AE">
        <w:rPr>
          <w:szCs w:val="28"/>
        </w:rPr>
        <w:t xml:space="preserve"> </w:t>
      </w:r>
      <w:r w:rsidR="00B12329">
        <w:rPr>
          <w:szCs w:val="28"/>
        </w:rPr>
        <w:t>М</w:t>
      </w:r>
      <w:r w:rsidR="009036AE">
        <w:rPr>
          <w:szCs w:val="28"/>
        </w:rPr>
        <w:t xml:space="preserve">ожет ли он справлять со стрессом, </w:t>
      </w:r>
      <w:r w:rsidR="00B12329">
        <w:rPr>
          <w:szCs w:val="28"/>
        </w:rPr>
        <w:t>который,</w:t>
      </w:r>
      <w:r w:rsidR="009036AE">
        <w:rPr>
          <w:szCs w:val="28"/>
        </w:rPr>
        <w:t xml:space="preserve"> несомненно</w:t>
      </w:r>
      <w:r w:rsidR="00B12329">
        <w:rPr>
          <w:szCs w:val="28"/>
        </w:rPr>
        <w:t>,</w:t>
      </w:r>
      <w:r w:rsidR="009036AE">
        <w:rPr>
          <w:szCs w:val="28"/>
        </w:rPr>
        <w:t xml:space="preserve"> испытывает медиатор</w:t>
      </w:r>
      <w:r w:rsidR="00B12329">
        <w:rPr>
          <w:szCs w:val="28"/>
        </w:rPr>
        <w:t xml:space="preserve"> при переговорах. Возможно, что освоить технологию может почти любой человек, но стать «эффективным медиатором» - это совсем другое</w:t>
      </w:r>
      <w:r>
        <w:rPr>
          <w:szCs w:val="28"/>
        </w:rPr>
        <w:t>»</w:t>
      </w:r>
      <w:r w:rsidR="00B12329">
        <w:rPr>
          <w:szCs w:val="28"/>
        </w:rPr>
        <w:t xml:space="preserve">. </w:t>
      </w:r>
    </w:p>
    <w:p w14:paraId="1FC2AB6E" w14:textId="11519F30" w:rsidR="001A5038" w:rsidRDefault="00420A8D" w:rsidP="003B13FB">
      <w:pPr>
        <w:spacing w:line="360" w:lineRule="auto"/>
        <w:ind w:firstLine="426"/>
        <w:jc w:val="both"/>
        <w:rPr>
          <w:szCs w:val="28"/>
        </w:rPr>
      </w:pPr>
      <w:r>
        <w:rPr>
          <w:szCs w:val="28"/>
        </w:rPr>
        <w:t xml:space="preserve">Таким образом, </w:t>
      </w:r>
      <w:r w:rsidR="00B12329" w:rsidRPr="002430F6">
        <w:rPr>
          <w:szCs w:val="28"/>
        </w:rPr>
        <w:t>эффективный медиатор – это гармоничная целостная личность, с набором определённых личностных качеств,</w:t>
      </w:r>
      <w:r w:rsidR="002430F6">
        <w:rPr>
          <w:szCs w:val="28"/>
        </w:rPr>
        <w:t xml:space="preserve"> </w:t>
      </w:r>
      <w:r w:rsidR="00B12329" w:rsidRPr="002430F6">
        <w:rPr>
          <w:szCs w:val="28"/>
        </w:rPr>
        <w:t>которая постоянно работает над собой, совершенствуется</w:t>
      </w:r>
      <w:r w:rsidR="00995F98" w:rsidRPr="002430F6">
        <w:rPr>
          <w:szCs w:val="28"/>
        </w:rPr>
        <w:t xml:space="preserve">. </w:t>
      </w:r>
      <w:r>
        <w:rPr>
          <w:szCs w:val="28"/>
        </w:rPr>
        <w:t>А к</w:t>
      </w:r>
      <w:r w:rsidR="00995F98" w:rsidRPr="00CA2A12">
        <w:rPr>
          <w:szCs w:val="28"/>
        </w:rPr>
        <w:t xml:space="preserve"> личностным качествам, которые </w:t>
      </w:r>
      <w:r w:rsidR="002430F6" w:rsidRPr="00CA2A12">
        <w:rPr>
          <w:szCs w:val="28"/>
        </w:rPr>
        <w:t>влияют на эффективность медиатора</w:t>
      </w:r>
      <w:r w:rsidR="008C411D">
        <w:rPr>
          <w:szCs w:val="28"/>
        </w:rPr>
        <w:t>,</w:t>
      </w:r>
      <w:r w:rsidR="002430F6" w:rsidRPr="00CA2A12">
        <w:rPr>
          <w:szCs w:val="28"/>
        </w:rPr>
        <w:t xml:space="preserve"> относятся:</w:t>
      </w:r>
      <w:r w:rsidR="00B12329" w:rsidRPr="00CA2A12">
        <w:rPr>
          <w:szCs w:val="28"/>
        </w:rPr>
        <w:t xml:space="preserve"> высок</w:t>
      </w:r>
      <w:r w:rsidR="002430F6" w:rsidRPr="00CA2A12">
        <w:rPr>
          <w:szCs w:val="28"/>
        </w:rPr>
        <w:t>ая</w:t>
      </w:r>
      <w:r w:rsidR="00B12329" w:rsidRPr="00CA2A12">
        <w:rPr>
          <w:szCs w:val="28"/>
        </w:rPr>
        <w:t xml:space="preserve"> оперативность мышления, эрудированность, способность к </w:t>
      </w:r>
      <w:proofErr w:type="spellStart"/>
      <w:r w:rsidR="00B12329" w:rsidRPr="00CA2A12">
        <w:rPr>
          <w:szCs w:val="28"/>
        </w:rPr>
        <w:t>эмпатии</w:t>
      </w:r>
      <w:proofErr w:type="spellEnd"/>
      <w:r w:rsidR="002430F6" w:rsidRPr="00CA2A12">
        <w:rPr>
          <w:szCs w:val="28"/>
        </w:rPr>
        <w:t>, адекватная самоуверенность и подозрительность, а также стрессоустойчивость</w:t>
      </w:r>
      <w:r w:rsidR="00B12329" w:rsidRPr="00CA2A12">
        <w:rPr>
          <w:szCs w:val="28"/>
        </w:rPr>
        <w:t>.</w:t>
      </w:r>
    </w:p>
    <w:p w14:paraId="0A3759C1" w14:textId="0B241F91" w:rsidR="004D3DA1" w:rsidRDefault="00001FF1" w:rsidP="003B13FB">
      <w:pPr>
        <w:spacing w:line="360" w:lineRule="auto"/>
        <w:ind w:firstLine="426"/>
        <w:jc w:val="both"/>
        <w:rPr>
          <w:szCs w:val="28"/>
        </w:rPr>
      </w:pPr>
      <w:r w:rsidRPr="00A737D4">
        <w:rPr>
          <w:szCs w:val="28"/>
        </w:rPr>
        <w:t>Подводя итог по данному разделу, стоит сказать, что, по</w:t>
      </w:r>
      <w:r w:rsidR="004D3DA1" w:rsidRPr="00A737D4">
        <w:rPr>
          <w:szCs w:val="28"/>
        </w:rPr>
        <w:t xml:space="preserve"> всей видимости, </w:t>
      </w:r>
      <w:r w:rsidR="00420A8D" w:rsidRPr="00A737D4">
        <w:rPr>
          <w:szCs w:val="28"/>
        </w:rPr>
        <w:t xml:space="preserve">личность человека и </w:t>
      </w:r>
      <w:r w:rsidR="002430F6" w:rsidRPr="00A737D4">
        <w:rPr>
          <w:szCs w:val="28"/>
        </w:rPr>
        <w:t>опыт</w:t>
      </w:r>
      <w:r w:rsidR="00420A8D" w:rsidRPr="00A737D4">
        <w:rPr>
          <w:szCs w:val="28"/>
        </w:rPr>
        <w:t xml:space="preserve"> его</w:t>
      </w:r>
      <w:r w:rsidR="004D3DA1" w:rsidRPr="00A737D4">
        <w:rPr>
          <w:szCs w:val="28"/>
        </w:rPr>
        <w:t xml:space="preserve"> профессиональн</w:t>
      </w:r>
      <w:r w:rsidR="008C411D" w:rsidRPr="00A737D4">
        <w:rPr>
          <w:szCs w:val="28"/>
        </w:rPr>
        <w:t>ой</w:t>
      </w:r>
      <w:r w:rsidR="004D3DA1" w:rsidRPr="00A737D4">
        <w:rPr>
          <w:szCs w:val="28"/>
        </w:rPr>
        <w:t xml:space="preserve"> деятельност</w:t>
      </w:r>
      <w:r w:rsidR="008C411D" w:rsidRPr="00A737D4">
        <w:rPr>
          <w:szCs w:val="28"/>
        </w:rPr>
        <w:t>и</w:t>
      </w:r>
      <w:r w:rsidR="002430F6" w:rsidRPr="00A737D4">
        <w:rPr>
          <w:szCs w:val="28"/>
        </w:rPr>
        <w:t>, полученный до начала медиативной практики,</w:t>
      </w:r>
      <w:r w:rsidR="004D3DA1" w:rsidRPr="00A737D4">
        <w:rPr>
          <w:szCs w:val="28"/>
        </w:rPr>
        <w:t xml:space="preserve"> имеет своё влияние на личность медиатора и</w:t>
      </w:r>
      <w:r w:rsidR="00F37F65" w:rsidRPr="00A737D4">
        <w:rPr>
          <w:szCs w:val="28"/>
        </w:rPr>
        <w:t xml:space="preserve"> непосредственно на процесс медиации</w:t>
      </w:r>
      <w:r w:rsidR="00A737D4" w:rsidRPr="00A737D4">
        <w:rPr>
          <w:szCs w:val="28"/>
        </w:rPr>
        <w:t xml:space="preserve"> в целом и на этапы в частности</w:t>
      </w:r>
      <w:r w:rsidR="004D3DA1" w:rsidRPr="00A737D4">
        <w:rPr>
          <w:szCs w:val="28"/>
        </w:rPr>
        <w:t>.</w:t>
      </w:r>
      <w:r w:rsidR="00F0002A">
        <w:rPr>
          <w:szCs w:val="28"/>
        </w:rPr>
        <w:t xml:space="preserve"> </w:t>
      </w:r>
      <w:r w:rsidR="004D3DA1">
        <w:rPr>
          <w:szCs w:val="28"/>
        </w:rPr>
        <w:t>Тем не менее, нельзя с уверенностью утверждать, что какая либо из них несёт лишь негативные или положительные факторы влияния. Попадая в медиативную среду</w:t>
      </w:r>
      <w:r w:rsidR="001A5038">
        <w:rPr>
          <w:szCs w:val="28"/>
        </w:rPr>
        <w:t>, медиатору</w:t>
      </w:r>
      <w:r w:rsidR="004D3DA1">
        <w:rPr>
          <w:szCs w:val="28"/>
        </w:rPr>
        <w:t xml:space="preserve"> важно понимать, с </w:t>
      </w:r>
      <w:r w:rsidR="002430F6">
        <w:rPr>
          <w:szCs w:val="28"/>
        </w:rPr>
        <w:t>какими</w:t>
      </w:r>
      <w:r w:rsidR="004D3DA1">
        <w:rPr>
          <w:szCs w:val="28"/>
        </w:rPr>
        <w:t xml:space="preserve"> личностн</w:t>
      </w:r>
      <w:r w:rsidR="002430F6">
        <w:rPr>
          <w:szCs w:val="28"/>
        </w:rPr>
        <w:t>ыми</w:t>
      </w:r>
      <w:r w:rsidR="004D3DA1">
        <w:rPr>
          <w:szCs w:val="28"/>
        </w:rPr>
        <w:t xml:space="preserve"> и профессиональн</w:t>
      </w:r>
      <w:r w:rsidR="002430F6">
        <w:rPr>
          <w:szCs w:val="28"/>
        </w:rPr>
        <w:t>ыми</w:t>
      </w:r>
      <w:r w:rsidR="004D3DA1">
        <w:rPr>
          <w:szCs w:val="28"/>
        </w:rPr>
        <w:t xml:space="preserve"> компетентност</w:t>
      </w:r>
      <w:r w:rsidR="002430F6">
        <w:rPr>
          <w:szCs w:val="28"/>
        </w:rPr>
        <w:t>ями</w:t>
      </w:r>
      <w:r w:rsidR="004D3DA1">
        <w:rPr>
          <w:szCs w:val="28"/>
        </w:rPr>
        <w:t xml:space="preserve"> </w:t>
      </w:r>
      <w:r w:rsidR="001A5038">
        <w:rPr>
          <w:szCs w:val="28"/>
        </w:rPr>
        <w:t>он приходит, чтобы при необходимости иметь возможность скорректировать часть из них и рационально использовать, полученные ранее знания и опыт.</w:t>
      </w:r>
      <w:r w:rsidR="001A5038" w:rsidRPr="00662B0E">
        <w:rPr>
          <w:szCs w:val="28"/>
        </w:rPr>
        <w:t xml:space="preserve"> </w:t>
      </w:r>
      <w:r w:rsidR="00662B0E" w:rsidRPr="00662B0E">
        <w:rPr>
          <w:szCs w:val="28"/>
        </w:rPr>
        <w:t>Также стоит обратить внимание на то, что</w:t>
      </w:r>
      <w:r w:rsidR="00F0002A" w:rsidRPr="00662B0E">
        <w:rPr>
          <w:szCs w:val="28"/>
        </w:rPr>
        <w:t xml:space="preserve"> сам процесс медиации, после определённого стажа работы, </w:t>
      </w:r>
      <w:r w:rsidR="00662B0E" w:rsidRPr="00662B0E">
        <w:rPr>
          <w:szCs w:val="28"/>
        </w:rPr>
        <w:t xml:space="preserve">влияет </w:t>
      </w:r>
      <w:r w:rsidR="00F0002A" w:rsidRPr="00662B0E">
        <w:rPr>
          <w:szCs w:val="28"/>
        </w:rPr>
        <w:t>на личность медиатора, что может проявляться в некоторой степени профессиональной деформации.</w:t>
      </w:r>
    </w:p>
    <w:p w14:paraId="087AFCD6" w14:textId="77777777" w:rsidR="005E6C91" w:rsidRDefault="005E6C91" w:rsidP="007919AE">
      <w:pPr>
        <w:spacing w:line="360" w:lineRule="auto"/>
        <w:ind w:firstLine="567"/>
        <w:jc w:val="both"/>
        <w:rPr>
          <w:szCs w:val="28"/>
        </w:rPr>
      </w:pPr>
      <w:r>
        <w:rPr>
          <w:szCs w:val="28"/>
        </w:rPr>
        <w:br w:type="page"/>
      </w:r>
    </w:p>
    <w:p w14:paraId="7957A3D0" w14:textId="6FF27201" w:rsidR="00F0002A" w:rsidRPr="00DF3B3D" w:rsidRDefault="00F0002A" w:rsidP="00FD70D3">
      <w:pPr>
        <w:pStyle w:val="1"/>
        <w:rPr>
          <w:b w:val="0"/>
          <w:sz w:val="32"/>
          <w:szCs w:val="32"/>
        </w:rPr>
      </w:pPr>
      <w:bookmarkStart w:id="14" w:name="_Toc514236331"/>
      <w:r w:rsidRPr="00DF3B3D">
        <w:rPr>
          <w:sz w:val="32"/>
          <w:szCs w:val="32"/>
        </w:rPr>
        <w:lastRenderedPageBreak/>
        <w:t>В</w:t>
      </w:r>
      <w:bookmarkEnd w:id="14"/>
      <w:r w:rsidR="00FA639C" w:rsidRPr="00DF3B3D">
        <w:rPr>
          <w:sz w:val="32"/>
          <w:szCs w:val="32"/>
        </w:rPr>
        <w:t>ыводы</w:t>
      </w:r>
    </w:p>
    <w:p w14:paraId="32344D30" w14:textId="77777777" w:rsidR="00F0002A" w:rsidRPr="000A62CC" w:rsidRDefault="00F0002A" w:rsidP="00F05C32">
      <w:pPr>
        <w:pStyle w:val="a7"/>
        <w:numPr>
          <w:ilvl w:val="0"/>
          <w:numId w:val="36"/>
        </w:numPr>
        <w:spacing w:line="360" w:lineRule="auto"/>
        <w:ind w:left="714" w:hanging="357"/>
        <w:jc w:val="both"/>
        <w:rPr>
          <w:szCs w:val="28"/>
        </w:rPr>
      </w:pPr>
      <w:r>
        <w:rPr>
          <w:rFonts w:eastAsia="Times New Roman" w:cs="Times New Roman"/>
          <w:szCs w:val="28"/>
          <w:lang w:eastAsia="ru-RU"/>
        </w:rPr>
        <w:t>Эффективность технологии медиации зависит от посредника,</w:t>
      </w:r>
      <w:r w:rsidRPr="00D74545">
        <w:rPr>
          <w:rFonts w:eastAsia="Times New Roman" w:cs="Times New Roman"/>
          <w:szCs w:val="28"/>
          <w:lang w:eastAsia="ru-RU"/>
        </w:rPr>
        <w:t xml:space="preserve"> личностные и профессиональные качества которого, позволяют в максимально короткие сроки помочь участникам конфликтного взаимодействия найти наиболее эффективное решение в сложившейся ситуации</w:t>
      </w:r>
      <w:r>
        <w:rPr>
          <w:rFonts w:eastAsia="Times New Roman" w:cs="Times New Roman"/>
          <w:szCs w:val="28"/>
          <w:lang w:eastAsia="ru-RU"/>
        </w:rPr>
        <w:t>;</w:t>
      </w:r>
    </w:p>
    <w:p w14:paraId="1B81F033" w14:textId="77777777" w:rsidR="00F0002A" w:rsidRPr="00453287" w:rsidRDefault="00F0002A" w:rsidP="00F05C32">
      <w:pPr>
        <w:pStyle w:val="a7"/>
        <w:numPr>
          <w:ilvl w:val="0"/>
          <w:numId w:val="36"/>
        </w:numPr>
        <w:spacing w:line="360" w:lineRule="auto"/>
        <w:ind w:left="714" w:hanging="357"/>
        <w:jc w:val="both"/>
        <w:rPr>
          <w:szCs w:val="28"/>
        </w:rPr>
      </w:pPr>
      <w:r>
        <w:rPr>
          <w:rFonts w:eastAsia="Times New Roman" w:cs="Times New Roman"/>
          <w:szCs w:val="28"/>
          <w:lang w:eastAsia="ru-RU"/>
        </w:rPr>
        <w:t>Р</w:t>
      </w:r>
      <w:r w:rsidRPr="005C6C7E">
        <w:rPr>
          <w:rFonts w:eastAsia="Times New Roman" w:cs="Times New Roman"/>
          <w:szCs w:val="28"/>
          <w:lang w:eastAsia="ru-RU"/>
        </w:rPr>
        <w:t xml:space="preserve">азвитие и успешное овладение профессиональными компетенциями, в том числе эмоциональной и </w:t>
      </w:r>
      <w:proofErr w:type="spellStart"/>
      <w:r w:rsidRPr="005C6C7E">
        <w:rPr>
          <w:rFonts w:eastAsia="Times New Roman" w:cs="Times New Roman"/>
          <w:szCs w:val="28"/>
          <w:lang w:eastAsia="ru-RU"/>
        </w:rPr>
        <w:t>конфликтологической</w:t>
      </w:r>
      <w:proofErr w:type="spellEnd"/>
      <w:r w:rsidRPr="005C6C7E">
        <w:rPr>
          <w:rFonts w:eastAsia="Times New Roman" w:cs="Times New Roman"/>
          <w:szCs w:val="28"/>
          <w:lang w:eastAsia="ru-RU"/>
        </w:rPr>
        <w:t>, является важной составляющей работы медиатора-практика</w:t>
      </w:r>
      <w:r>
        <w:rPr>
          <w:rFonts w:eastAsia="Times New Roman" w:cs="Times New Roman"/>
          <w:szCs w:val="28"/>
          <w:lang w:eastAsia="ru-RU"/>
        </w:rPr>
        <w:t>;</w:t>
      </w:r>
    </w:p>
    <w:p w14:paraId="62E88C1F" w14:textId="1155714E" w:rsidR="00F0002A" w:rsidRPr="00A737D4" w:rsidRDefault="00F0002A" w:rsidP="00F05C32">
      <w:pPr>
        <w:pStyle w:val="a7"/>
        <w:numPr>
          <w:ilvl w:val="0"/>
          <w:numId w:val="36"/>
        </w:numPr>
        <w:spacing w:line="360" w:lineRule="auto"/>
        <w:ind w:left="714" w:hanging="357"/>
        <w:jc w:val="both"/>
        <w:rPr>
          <w:szCs w:val="28"/>
        </w:rPr>
      </w:pPr>
      <w:r w:rsidRPr="00A737D4">
        <w:rPr>
          <w:szCs w:val="28"/>
        </w:rPr>
        <w:t xml:space="preserve">Личностными качествами, которые влияют на эффективность работы медиатора, являются: высокая оперативность мышления, эрудированность, способность к </w:t>
      </w:r>
      <w:proofErr w:type="spellStart"/>
      <w:r w:rsidRPr="00A737D4">
        <w:rPr>
          <w:szCs w:val="28"/>
        </w:rPr>
        <w:t>эмпатии</w:t>
      </w:r>
      <w:proofErr w:type="spellEnd"/>
      <w:r w:rsidRPr="00A737D4">
        <w:rPr>
          <w:szCs w:val="28"/>
        </w:rPr>
        <w:t xml:space="preserve">, </w:t>
      </w:r>
      <w:r w:rsidR="00662B0E" w:rsidRPr="00A737D4">
        <w:rPr>
          <w:szCs w:val="28"/>
        </w:rPr>
        <w:t>адекватная</w:t>
      </w:r>
      <w:r w:rsidRPr="00A737D4">
        <w:rPr>
          <w:szCs w:val="28"/>
        </w:rPr>
        <w:t xml:space="preserve"> самоуверенность, смелость, сдержанность и самостоятельность. А также гибкость, ответственность, внимательность и рассудительность</w:t>
      </w:r>
      <w:r w:rsidR="00662B0E" w:rsidRPr="00A737D4">
        <w:rPr>
          <w:szCs w:val="28"/>
        </w:rPr>
        <w:t>. Некоторая доля подозрительности тоже может являться положительны</w:t>
      </w:r>
      <w:r w:rsidR="00A737D4" w:rsidRPr="00A737D4">
        <w:rPr>
          <w:szCs w:val="28"/>
        </w:rPr>
        <w:t>м фактором для работы медиатора</w:t>
      </w:r>
      <w:r w:rsidRPr="00A737D4">
        <w:rPr>
          <w:szCs w:val="28"/>
        </w:rPr>
        <w:t>;</w:t>
      </w:r>
    </w:p>
    <w:p w14:paraId="4EE91151" w14:textId="5E41F2FB" w:rsidR="00662B0E" w:rsidRPr="000A62CC" w:rsidRDefault="00662B0E" w:rsidP="00F05C32">
      <w:pPr>
        <w:pStyle w:val="a7"/>
        <w:numPr>
          <w:ilvl w:val="0"/>
          <w:numId w:val="36"/>
        </w:numPr>
        <w:spacing w:line="360" w:lineRule="auto"/>
        <w:jc w:val="both"/>
        <w:rPr>
          <w:szCs w:val="28"/>
        </w:rPr>
      </w:pPr>
      <w:r>
        <w:rPr>
          <w:szCs w:val="28"/>
        </w:rPr>
        <w:t xml:space="preserve">Опыт профессиональной деятельности, полученный до начала медиативной практики, имеет своё влияние на личность медиатора и непосредственно на </w:t>
      </w:r>
      <w:r w:rsidR="00A737D4">
        <w:rPr>
          <w:szCs w:val="28"/>
        </w:rPr>
        <w:t>процесс медиации в целом и на этапы в частности</w:t>
      </w:r>
      <w:r>
        <w:rPr>
          <w:szCs w:val="28"/>
        </w:rPr>
        <w:t>. Тем не менее, нельзя с уверенностью утверждать, что какой-либо из них несёт лишь негативные или положительные факторы влияния;</w:t>
      </w:r>
    </w:p>
    <w:p w14:paraId="0E5478ED" w14:textId="6F71CA79" w:rsidR="00F0002A" w:rsidRDefault="00F0002A" w:rsidP="00F05C32">
      <w:pPr>
        <w:pStyle w:val="a7"/>
        <w:numPr>
          <w:ilvl w:val="0"/>
          <w:numId w:val="36"/>
        </w:numPr>
        <w:spacing w:line="360" w:lineRule="auto"/>
        <w:ind w:left="714" w:hanging="357"/>
        <w:jc w:val="both"/>
        <w:rPr>
          <w:szCs w:val="28"/>
        </w:rPr>
      </w:pPr>
      <w:r>
        <w:rPr>
          <w:szCs w:val="28"/>
        </w:rPr>
        <w:t xml:space="preserve">Эффективным медиатором не может быть любое физическое лицо, которое имеет высшее образование и достигшее 25 летнего возраста. Для этого необходимо быть </w:t>
      </w:r>
      <w:r w:rsidRPr="0037426C">
        <w:rPr>
          <w:szCs w:val="28"/>
        </w:rPr>
        <w:t>гармоничн</w:t>
      </w:r>
      <w:r>
        <w:rPr>
          <w:szCs w:val="28"/>
        </w:rPr>
        <w:t>ой</w:t>
      </w:r>
      <w:r w:rsidRPr="0037426C">
        <w:rPr>
          <w:szCs w:val="28"/>
        </w:rPr>
        <w:t xml:space="preserve"> целостн</w:t>
      </w:r>
      <w:r>
        <w:rPr>
          <w:szCs w:val="28"/>
        </w:rPr>
        <w:t>ой</w:t>
      </w:r>
      <w:r w:rsidRPr="0037426C">
        <w:rPr>
          <w:szCs w:val="28"/>
        </w:rPr>
        <w:t xml:space="preserve"> личность</w:t>
      </w:r>
      <w:r>
        <w:rPr>
          <w:szCs w:val="28"/>
        </w:rPr>
        <w:t>ю</w:t>
      </w:r>
      <w:r w:rsidRPr="0037426C">
        <w:rPr>
          <w:szCs w:val="28"/>
        </w:rPr>
        <w:t>, с набором определённых личностных качеств, которая постоянно работ</w:t>
      </w:r>
      <w:r>
        <w:rPr>
          <w:szCs w:val="28"/>
        </w:rPr>
        <w:t>ает над собой,</w:t>
      </w:r>
      <w:r w:rsidR="00662B0E">
        <w:rPr>
          <w:szCs w:val="28"/>
        </w:rPr>
        <w:t xml:space="preserve"> совершенствуется.</w:t>
      </w:r>
    </w:p>
    <w:p w14:paraId="4930E6C6" w14:textId="77777777" w:rsidR="00F0002A" w:rsidRDefault="00F0002A" w:rsidP="00F0002A">
      <w:pPr>
        <w:spacing w:line="360" w:lineRule="auto"/>
        <w:ind w:firstLine="567"/>
        <w:jc w:val="center"/>
        <w:rPr>
          <w:szCs w:val="28"/>
        </w:rPr>
      </w:pPr>
      <w:r>
        <w:rPr>
          <w:szCs w:val="28"/>
        </w:rPr>
        <w:br w:type="page"/>
      </w:r>
    </w:p>
    <w:p w14:paraId="5930EA1A" w14:textId="03064C11" w:rsidR="00CF0697" w:rsidRPr="00DF3B3D" w:rsidRDefault="00CF0697" w:rsidP="00FD70D3">
      <w:pPr>
        <w:pStyle w:val="1"/>
        <w:rPr>
          <w:b w:val="0"/>
          <w:sz w:val="32"/>
          <w:szCs w:val="32"/>
        </w:rPr>
      </w:pPr>
      <w:bookmarkStart w:id="15" w:name="_Toc514236332"/>
      <w:r w:rsidRPr="00DF3B3D">
        <w:rPr>
          <w:sz w:val="32"/>
          <w:szCs w:val="32"/>
        </w:rPr>
        <w:lastRenderedPageBreak/>
        <w:t>З</w:t>
      </w:r>
      <w:bookmarkEnd w:id="15"/>
      <w:r w:rsidR="00FA639C" w:rsidRPr="00DF3B3D">
        <w:rPr>
          <w:sz w:val="32"/>
          <w:szCs w:val="32"/>
        </w:rPr>
        <w:t>аключение</w:t>
      </w:r>
    </w:p>
    <w:p w14:paraId="410E68DD" w14:textId="2EB39BB6" w:rsidR="00CF0697" w:rsidRDefault="00D949B5" w:rsidP="004F4B3A">
      <w:pPr>
        <w:spacing w:line="360" w:lineRule="auto"/>
        <w:ind w:firstLine="709"/>
        <w:jc w:val="both"/>
        <w:rPr>
          <w:szCs w:val="28"/>
        </w:rPr>
      </w:pPr>
      <w:r>
        <w:rPr>
          <w:szCs w:val="28"/>
        </w:rPr>
        <w:t xml:space="preserve">Медиативная практика является довольно молодым методом работы с разными видами конфликтного взаимодействия в РФ. Однако, тенденция </w:t>
      </w:r>
      <w:r w:rsidR="001C2D22">
        <w:rPr>
          <w:szCs w:val="28"/>
        </w:rPr>
        <w:t>к популяризации медиации во многих сферах профессиональной деятельности, говорит о том, что данный вид посредничества является наиболее эффективным способом разрешения как семейных, так и судебных споров.</w:t>
      </w:r>
    </w:p>
    <w:p w14:paraId="3B69601F" w14:textId="002F9D76" w:rsidR="001C2D22" w:rsidRDefault="001C2D22" w:rsidP="004F4B3A">
      <w:pPr>
        <w:spacing w:line="360" w:lineRule="auto"/>
        <w:ind w:firstLine="709"/>
        <w:jc w:val="both"/>
        <w:rPr>
          <w:szCs w:val="28"/>
        </w:rPr>
      </w:pPr>
      <w:r>
        <w:rPr>
          <w:szCs w:val="28"/>
        </w:rPr>
        <w:t xml:space="preserve">Успешность процесса медиации во многом зависит от разработанной технологии, которая включается в себя последовательность выполнения </w:t>
      </w:r>
      <w:r w:rsidR="00E311C3">
        <w:rPr>
          <w:szCs w:val="28"/>
        </w:rPr>
        <w:t>медиатором определённых действий на той или иной стадии, этапе переговоров. Сама по себе технология может выступать гарантом соблюдения некоторых принципов медиации, тем не менее, реальная эффективность процесса медиации зависит от личности медиатора.</w:t>
      </w:r>
    </w:p>
    <w:p w14:paraId="57A215EA" w14:textId="1FDA0110" w:rsidR="00E311C3" w:rsidRDefault="00E311C3" w:rsidP="004F4B3A">
      <w:pPr>
        <w:spacing w:line="360" w:lineRule="auto"/>
        <w:ind w:firstLine="709"/>
        <w:jc w:val="both"/>
        <w:rPr>
          <w:szCs w:val="28"/>
        </w:rPr>
      </w:pPr>
      <w:r>
        <w:rPr>
          <w:szCs w:val="28"/>
        </w:rPr>
        <w:t xml:space="preserve">Начиная со стадии </w:t>
      </w:r>
      <w:proofErr w:type="spellStart"/>
      <w:r>
        <w:rPr>
          <w:szCs w:val="28"/>
        </w:rPr>
        <w:t>премедиации</w:t>
      </w:r>
      <w:proofErr w:type="spellEnd"/>
      <w:r>
        <w:rPr>
          <w:szCs w:val="28"/>
        </w:rPr>
        <w:t xml:space="preserve"> и заканчивая стадией завершения процесса медиации</w:t>
      </w:r>
      <w:r w:rsidR="00450555">
        <w:rPr>
          <w:szCs w:val="28"/>
        </w:rPr>
        <w:t>,</w:t>
      </w:r>
      <w:r>
        <w:rPr>
          <w:szCs w:val="28"/>
        </w:rPr>
        <w:t xml:space="preserve"> перед </w:t>
      </w:r>
      <w:r w:rsidR="00450555">
        <w:rPr>
          <w:szCs w:val="28"/>
        </w:rPr>
        <w:t>нейтральным посредником</w:t>
      </w:r>
      <w:r>
        <w:rPr>
          <w:szCs w:val="28"/>
        </w:rPr>
        <w:t xml:space="preserve"> стоит множество задач</w:t>
      </w:r>
      <w:r w:rsidR="00450555">
        <w:rPr>
          <w:szCs w:val="28"/>
        </w:rPr>
        <w:t>, которые требуют своевременного и компетентного решения.</w:t>
      </w:r>
    </w:p>
    <w:p w14:paraId="0F9795A0" w14:textId="37AFF289" w:rsidR="004F0276" w:rsidRDefault="004F0276" w:rsidP="004F4B3A">
      <w:pPr>
        <w:spacing w:line="360" w:lineRule="auto"/>
        <w:ind w:firstLine="709"/>
        <w:jc w:val="both"/>
        <w:rPr>
          <w:szCs w:val="28"/>
        </w:rPr>
      </w:pPr>
      <w:r>
        <w:rPr>
          <w:szCs w:val="28"/>
        </w:rPr>
        <w:t xml:space="preserve">В данной работе было проведено исследование по определению психологических факторов, свойств и качеств, а также </w:t>
      </w:r>
      <w:r w:rsidR="00286BDB">
        <w:rPr>
          <w:szCs w:val="28"/>
        </w:rPr>
        <w:t>профессиональной составляющей работы медиатора</w:t>
      </w:r>
      <w:r>
        <w:rPr>
          <w:szCs w:val="28"/>
        </w:rPr>
        <w:t xml:space="preserve"> обусловливающих эффективность работы посредника на процесс медиации в целом и на стадии и этапы в частности.</w:t>
      </w:r>
      <w:r w:rsidR="00286BDB">
        <w:rPr>
          <w:szCs w:val="28"/>
        </w:rPr>
        <w:t xml:space="preserve"> </w:t>
      </w:r>
      <w:proofErr w:type="gramStart"/>
      <w:r w:rsidR="00286BDB">
        <w:rPr>
          <w:szCs w:val="28"/>
        </w:rPr>
        <w:t xml:space="preserve">Для исследования использовался 16-ти факторный личностный опросник </w:t>
      </w:r>
      <w:proofErr w:type="spellStart"/>
      <w:r w:rsidR="00286BDB">
        <w:rPr>
          <w:szCs w:val="28"/>
        </w:rPr>
        <w:t>Кеттелла</w:t>
      </w:r>
      <w:proofErr w:type="spellEnd"/>
      <w:r w:rsidR="00286BDB">
        <w:rPr>
          <w:szCs w:val="28"/>
        </w:rPr>
        <w:t xml:space="preserve"> и специально разработанная авторская анкета </w:t>
      </w:r>
      <w:r w:rsidR="00286BDB" w:rsidRPr="00B74E89">
        <w:rPr>
          <w:szCs w:val="28"/>
        </w:rPr>
        <w:t>«</w:t>
      </w:r>
      <w:r w:rsidR="00A402ED" w:rsidRPr="00A402ED">
        <w:rPr>
          <w:rFonts w:eastAsia="Calibri" w:cs="Times New Roman"/>
          <w:szCs w:val="28"/>
        </w:rPr>
        <w:t>Влияние сформировавшихся профессиональных и личностных качеств медиатора на процесс медиации</w:t>
      </w:r>
      <w:r w:rsidR="00286BDB" w:rsidRPr="00B74E89">
        <w:rPr>
          <w:szCs w:val="28"/>
        </w:rPr>
        <w:t>»</w:t>
      </w:r>
      <w:r w:rsidR="00286BDB">
        <w:rPr>
          <w:szCs w:val="28"/>
        </w:rPr>
        <w:t>.</w:t>
      </w:r>
      <w:proofErr w:type="gramEnd"/>
    </w:p>
    <w:p w14:paraId="793E3B20" w14:textId="04694E3F" w:rsidR="00286BDB" w:rsidRDefault="00286BDB" w:rsidP="004F4B3A">
      <w:pPr>
        <w:spacing w:line="360" w:lineRule="auto"/>
        <w:ind w:firstLine="709"/>
        <w:jc w:val="both"/>
        <w:rPr>
          <w:szCs w:val="28"/>
        </w:rPr>
      </w:pPr>
      <w:r>
        <w:rPr>
          <w:szCs w:val="28"/>
        </w:rPr>
        <w:t>В качестве респондентов выступали практикующие медиаторы из разных городов РФ, в общем счёте 32 человека.</w:t>
      </w:r>
    </w:p>
    <w:p w14:paraId="435F3765" w14:textId="77777777" w:rsidR="0034596A" w:rsidRDefault="0034596A" w:rsidP="0034596A">
      <w:pPr>
        <w:spacing w:line="360" w:lineRule="auto"/>
        <w:ind w:firstLine="709"/>
        <w:jc w:val="both"/>
        <w:rPr>
          <w:szCs w:val="28"/>
        </w:rPr>
      </w:pPr>
      <w:r>
        <w:rPr>
          <w:szCs w:val="28"/>
        </w:rPr>
        <w:t xml:space="preserve">В результате исследования свойств личности в общей группе испытуемых определён высокий уровень оперативности мышления, сообразительности, а также ряд сбалансированных показателей. Слабо выраженная тенденция наблюдалась в склонности к замкнутости, эмоциональной стабильности, адекватной самоуверенности, </w:t>
      </w:r>
      <w:r>
        <w:rPr>
          <w:szCs w:val="28"/>
        </w:rPr>
        <w:lastRenderedPageBreak/>
        <w:t>подозрительности и прямолинейности, а также ситуативной тревожности. Ярко выраженных тенденций к преобладанию, какого либо свойства личности выявлено не было.</w:t>
      </w:r>
    </w:p>
    <w:p w14:paraId="36DCF043" w14:textId="77777777" w:rsidR="0034596A" w:rsidRDefault="0034596A" w:rsidP="0034596A">
      <w:pPr>
        <w:spacing w:line="360" w:lineRule="auto"/>
        <w:ind w:firstLine="709"/>
        <w:jc w:val="both"/>
      </w:pPr>
      <w:r>
        <w:t>При сравнении средних величин показателей, у группы медиаторов с возрастом до 38 лет, определены</w:t>
      </w:r>
      <w:r w:rsidRPr="007B457E">
        <w:t xml:space="preserve"> достоверные </w:t>
      </w:r>
      <w:r>
        <w:t>различия с группой медиаторов, чей возраст свыше 39 лет</w:t>
      </w:r>
      <w:r w:rsidRPr="007B457E">
        <w:t xml:space="preserve">. В группе </w:t>
      </w:r>
      <w:r>
        <w:t>медиаторов с возрастом до 38 лет</w:t>
      </w:r>
      <w:r w:rsidRPr="007B457E">
        <w:t xml:space="preserve"> </w:t>
      </w:r>
      <w:r>
        <w:t>выявлен</w:t>
      </w:r>
      <w:r w:rsidRPr="007B457E">
        <w:t xml:space="preserve"> более высокий уровень </w:t>
      </w:r>
      <w:r>
        <w:t>тревожности. В группе с возрастом свыше 39 лет</w:t>
      </w:r>
      <w:r w:rsidRPr="007B457E">
        <w:t xml:space="preserve">, прослеживается </w:t>
      </w:r>
      <w:r>
        <w:t>слабо</w:t>
      </w:r>
      <w:r w:rsidRPr="007B457E">
        <w:t xml:space="preserve"> выраженная тенденция к </w:t>
      </w:r>
      <w:r>
        <w:t>беспринципности</w:t>
      </w:r>
      <w:r w:rsidRPr="007B457E">
        <w:t>,</w:t>
      </w:r>
      <w:r>
        <w:t xml:space="preserve"> а также к внутренней расслабленности, которая может проявляться в недостаточной мотивации к деятельности</w:t>
      </w:r>
      <w:r w:rsidRPr="007B457E">
        <w:t>.</w:t>
      </w:r>
      <w:r>
        <w:t xml:space="preserve"> Данные различия могут быть обусловлены как отношением позиции к личностной и профессиональной сфере деятельности, так возрастными изменениями. </w:t>
      </w:r>
    </w:p>
    <w:p w14:paraId="54FA1A9F" w14:textId="77777777" w:rsidR="0034596A" w:rsidRPr="00775786" w:rsidRDefault="0034596A" w:rsidP="0034596A">
      <w:pPr>
        <w:spacing w:line="360" w:lineRule="auto"/>
        <w:ind w:firstLine="567"/>
        <w:jc w:val="both"/>
        <w:rPr>
          <w:szCs w:val="28"/>
        </w:rPr>
      </w:pPr>
      <w:r w:rsidRPr="00327563">
        <w:rPr>
          <w:szCs w:val="28"/>
        </w:rPr>
        <w:t xml:space="preserve">При сравнении средних величин показателей, полученных </w:t>
      </w:r>
      <w:r>
        <w:rPr>
          <w:szCs w:val="28"/>
        </w:rPr>
        <w:t>у лиц со стажем д</w:t>
      </w:r>
      <w:r w:rsidRPr="00775786">
        <w:rPr>
          <w:szCs w:val="28"/>
        </w:rPr>
        <w:t>о 5 лет, определяются достоверные различия с группой, со стажем работы медиатором от 5 до 10 лет. В группе со стажем работы до 5 лет прослеживается более высокая тенденция к неуверенности, тревожности. В то время</w:t>
      </w:r>
      <w:proofErr w:type="gramStart"/>
      <w:r w:rsidRPr="00775786">
        <w:rPr>
          <w:szCs w:val="28"/>
        </w:rPr>
        <w:t>,</w:t>
      </w:r>
      <w:proofErr w:type="gramEnd"/>
      <w:r w:rsidRPr="00775786">
        <w:rPr>
          <w:szCs w:val="28"/>
        </w:rPr>
        <w:t xml:space="preserve"> как в группе со стажем работы от 5 до 10 лет отмечается более высокий уровень впечатлительности, склонности к </w:t>
      </w:r>
      <w:r>
        <w:rPr>
          <w:szCs w:val="28"/>
        </w:rPr>
        <w:t xml:space="preserve">сопереживанию и </w:t>
      </w:r>
      <w:proofErr w:type="spellStart"/>
      <w:r>
        <w:rPr>
          <w:szCs w:val="28"/>
        </w:rPr>
        <w:t>эмпатии</w:t>
      </w:r>
      <w:proofErr w:type="spellEnd"/>
      <w:r>
        <w:rPr>
          <w:szCs w:val="28"/>
        </w:rPr>
        <w:t>.</w:t>
      </w:r>
    </w:p>
    <w:p w14:paraId="19DC2F43" w14:textId="77777777" w:rsidR="0034596A" w:rsidRPr="00556C92" w:rsidRDefault="0034596A" w:rsidP="003B0E0C">
      <w:pPr>
        <w:spacing w:line="360" w:lineRule="auto"/>
        <w:ind w:firstLine="709"/>
        <w:jc w:val="both"/>
        <w:rPr>
          <w:szCs w:val="28"/>
        </w:rPr>
      </w:pPr>
      <w:r w:rsidRPr="00327563">
        <w:rPr>
          <w:szCs w:val="28"/>
        </w:rPr>
        <w:t xml:space="preserve">При сравнении средних величин показателей, полученных </w:t>
      </w:r>
      <w:r>
        <w:rPr>
          <w:szCs w:val="28"/>
        </w:rPr>
        <w:t>у лиц со стажем о</w:t>
      </w:r>
      <w:r w:rsidRPr="00556C92">
        <w:rPr>
          <w:szCs w:val="28"/>
        </w:rPr>
        <w:t>т 5 до 10 лет,</w:t>
      </w:r>
      <w:r w:rsidRPr="00327563">
        <w:t xml:space="preserve"> </w:t>
      </w:r>
      <w:r w:rsidRPr="00556C92">
        <w:rPr>
          <w:szCs w:val="28"/>
        </w:rPr>
        <w:t>определяются достоверные различия с группой, со стажем работы медиатором более 10 лет. В группе со стажем работы более 10 лет, более ярко выражена склонность к высокой оперативности мышления, сообразительности и способности к осмысленным заключениям, нежели в группе с меньшим стажем профессиональной деятельности</w:t>
      </w:r>
      <w:r>
        <w:rPr>
          <w:szCs w:val="28"/>
        </w:rPr>
        <w:t>.</w:t>
      </w:r>
    </w:p>
    <w:p w14:paraId="2F0DED97" w14:textId="77777777" w:rsidR="0034596A" w:rsidRPr="00556C92" w:rsidRDefault="0034596A" w:rsidP="003B0E0C">
      <w:pPr>
        <w:spacing w:line="360" w:lineRule="auto"/>
        <w:ind w:firstLine="709"/>
        <w:jc w:val="both"/>
        <w:rPr>
          <w:szCs w:val="28"/>
        </w:rPr>
      </w:pPr>
      <w:r w:rsidRPr="00327563">
        <w:rPr>
          <w:szCs w:val="28"/>
        </w:rPr>
        <w:t xml:space="preserve">При сравнении средних величин показателей, полученных </w:t>
      </w:r>
      <w:r>
        <w:rPr>
          <w:szCs w:val="28"/>
        </w:rPr>
        <w:t>у лиц со стажем б</w:t>
      </w:r>
      <w:r w:rsidRPr="00556C92">
        <w:rPr>
          <w:szCs w:val="28"/>
        </w:rPr>
        <w:t xml:space="preserve">олее 10 лет, определяются достоверные различия с группой, со стажем работы медиатором до 5 лет. Группа со стажем до 5 лет достоверно отличается своей импульсивностью и разговорчивостью, в то время как группа медиаторов со стажем своей профессиональной деятельности более </w:t>
      </w:r>
      <w:r w:rsidRPr="00556C92">
        <w:rPr>
          <w:szCs w:val="28"/>
        </w:rPr>
        <w:lastRenderedPageBreak/>
        <w:t>10 лет склонна к рассудительности и сдержанности</w:t>
      </w:r>
      <w:r>
        <w:rPr>
          <w:szCs w:val="28"/>
        </w:rPr>
        <w:t xml:space="preserve">, </w:t>
      </w:r>
      <w:proofErr w:type="spellStart"/>
      <w:r w:rsidRPr="00556C92">
        <w:rPr>
          <w:szCs w:val="28"/>
        </w:rPr>
        <w:t>конформност</w:t>
      </w:r>
      <w:r>
        <w:rPr>
          <w:szCs w:val="28"/>
        </w:rPr>
        <w:t>и</w:t>
      </w:r>
      <w:proofErr w:type="spellEnd"/>
      <w:r w:rsidRPr="00556C92">
        <w:rPr>
          <w:szCs w:val="28"/>
        </w:rPr>
        <w:t xml:space="preserve"> - самостоятельност</w:t>
      </w:r>
      <w:r>
        <w:rPr>
          <w:szCs w:val="28"/>
        </w:rPr>
        <w:t>и</w:t>
      </w:r>
      <w:r w:rsidRPr="00556C92">
        <w:rPr>
          <w:szCs w:val="28"/>
        </w:rPr>
        <w:t>. Начинающим свой профессиональный путь медиаторам свойственна зависимость от группы</w:t>
      </w:r>
      <w:r>
        <w:rPr>
          <w:szCs w:val="28"/>
        </w:rPr>
        <w:t>, их мнения и оценке, у более</w:t>
      </w:r>
      <w:r w:rsidRPr="00556C92">
        <w:rPr>
          <w:szCs w:val="28"/>
        </w:rPr>
        <w:t xml:space="preserve"> опытных специалистов, со стажем более 10 лет, прослеживается независимость во взглядах и стремление к самостоятельным решениям.</w:t>
      </w:r>
    </w:p>
    <w:p w14:paraId="4E24FCA8" w14:textId="21CF3CD2" w:rsidR="00F25620" w:rsidRPr="00133A63" w:rsidRDefault="0034596A" w:rsidP="00F25620">
      <w:pPr>
        <w:spacing w:line="360" w:lineRule="auto"/>
        <w:ind w:firstLine="709"/>
        <w:jc w:val="both"/>
      </w:pPr>
      <w:r>
        <w:t>Значительной разницы между группами исследуемых выявлено не было, тем не менее, нам удалось определить последовательность профессионального становления медиатора, основываясь на результатах, полученных в группах по стажу работы. Так, на начально</w:t>
      </w:r>
      <w:r w:rsidR="003B0E0C">
        <w:t>м</w:t>
      </w:r>
      <w:r>
        <w:t xml:space="preserve"> этапе, когда медиаторы только набираются опытом профессиональной деятельности, отличительными свойствами их личности являются импульсивность, подозрительность и тревожность. На втором этапе, когда стаж работы уже более 5 лет, имея уже практический опыт, медиатор ощущает себя комфортно во время процесса медиации и поэтому особенностью их личностных свойств является чувственность, способность к </w:t>
      </w:r>
      <w:proofErr w:type="spellStart"/>
      <w:r>
        <w:t>эмпатии</w:t>
      </w:r>
      <w:proofErr w:type="spellEnd"/>
      <w:r>
        <w:t xml:space="preserve">. На третьем этапе, когда стаж работы уже более 10 лет отличительными чертами свойств личности </w:t>
      </w:r>
      <w:r w:rsidR="00133A63">
        <w:t>являются сдержанность, смелость и</w:t>
      </w:r>
      <w:r>
        <w:t xml:space="preserve"> самостоятельность</w:t>
      </w:r>
      <w:r w:rsidR="00133A63">
        <w:t>.</w:t>
      </w:r>
      <w:r>
        <w:t xml:space="preserve"> </w:t>
      </w:r>
      <w:r w:rsidR="00133A63" w:rsidRPr="002A105C">
        <w:t>Также присутствует вероятность проявления не я</w:t>
      </w:r>
      <w:r w:rsidR="002A105C" w:rsidRPr="002A105C">
        <w:t xml:space="preserve">рко выраженной подозрительности, </w:t>
      </w:r>
      <w:r w:rsidR="00133A63" w:rsidRPr="002A105C">
        <w:t>тревожности</w:t>
      </w:r>
      <w:r w:rsidR="002A105C" w:rsidRPr="002A105C">
        <w:t xml:space="preserve"> и внутренней расслабленности, что может говорить о некоторой степени профессиональной деформации медиатора</w:t>
      </w:r>
      <w:r w:rsidR="00133A63" w:rsidRPr="002A105C">
        <w:t>.</w:t>
      </w:r>
      <w:r w:rsidR="00133A63">
        <w:t xml:space="preserve"> </w:t>
      </w:r>
      <w:r w:rsidR="002A105C">
        <w:t xml:space="preserve">Тем не менее, </w:t>
      </w:r>
      <w:r w:rsidR="00133A63" w:rsidRPr="00F25620">
        <w:t xml:space="preserve"> можно предположить, что с увеличением стажа практической деятельности, формируются н</w:t>
      </w:r>
      <w:r w:rsidR="00133A63">
        <w:t>еобходимые личностные качества</w:t>
      </w:r>
      <w:r w:rsidR="00133A63" w:rsidRPr="00133A63">
        <w:t xml:space="preserve"> </w:t>
      </w:r>
      <w:r w:rsidR="00133A63">
        <w:t>медиатора.</w:t>
      </w:r>
    </w:p>
    <w:p w14:paraId="7BFD8621" w14:textId="77777777" w:rsidR="00F25620" w:rsidRPr="00F25620" w:rsidRDefault="00F25620" w:rsidP="00F25620">
      <w:pPr>
        <w:spacing w:line="360" w:lineRule="auto"/>
        <w:ind w:firstLine="709"/>
        <w:jc w:val="both"/>
      </w:pPr>
      <w:r w:rsidRPr="00F25620">
        <w:t>В общем счёте, значимыми для медиатора являются высокая степень оперативности, развитость мышления, эмоциональная устойчивость, рассудительность и сдержанность, сбалансированность твёрдости и чувственности, практичности и мечтательности, и также склонность к экспериментированию и самостоятельности в принятии решений и поступков. Некоторая доля подозрительности тоже может являться положительным фактором для работы медиатора.</w:t>
      </w:r>
    </w:p>
    <w:p w14:paraId="6750E58B" w14:textId="37DA5614" w:rsidR="0034596A" w:rsidRDefault="0034596A" w:rsidP="00F25620">
      <w:pPr>
        <w:spacing w:line="360" w:lineRule="auto"/>
        <w:ind w:firstLine="709"/>
        <w:jc w:val="both"/>
        <w:rPr>
          <w:szCs w:val="28"/>
        </w:rPr>
      </w:pPr>
      <w:r>
        <w:rPr>
          <w:szCs w:val="28"/>
        </w:rPr>
        <w:lastRenderedPageBreak/>
        <w:t xml:space="preserve">Исследование с помощью разработанной анкеты выявило, что </w:t>
      </w:r>
      <w:r w:rsidRPr="004448F9">
        <w:rPr>
          <w:szCs w:val="28"/>
        </w:rPr>
        <w:t xml:space="preserve">более чем 80% медиаторов считают, что </w:t>
      </w:r>
      <w:r>
        <w:rPr>
          <w:szCs w:val="28"/>
        </w:rPr>
        <w:t xml:space="preserve">полученный опыт профессиональной деятельности до медиативной практики, </w:t>
      </w:r>
      <w:r w:rsidRPr="004448F9">
        <w:rPr>
          <w:szCs w:val="28"/>
        </w:rPr>
        <w:t>повлиял на их личностные качества, а около 16% не исключают такой вероятности</w:t>
      </w:r>
      <w:r>
        <w:rPr>
          <w:szCs w:val="28"/>
        </w:rPr>
        <w:t>. В то время</w:t>
      </w:r>
      <w:proofErr w:type="gramStart"/>
      <w:r>
        <w:rPr>
          <w:szCs w:val="28"/>
        </w:rPr>
        <w:t>,</w:t>
      </w:r>
      <w:proofErr w:type="gramEnd"/>
      <w:r>
        <w:rPr>
          <w:szCs w:val="28"/>
        </w:rPr>
        <w:t xml:space="preserve"> как 75% медиаторов считают, что ранее приобретённые профессиональные качества влияют на процесс медиации, 12.5% также считают, что это «возможно».</w:t>
      </w:r>
    </w:p>
    <w:p w14:paraId="2582EE06" w14:textId="266E0D60" w:rsidR="0034596A" w:rsidRDefault="00133A63" w:rsidP="0034596A">
      <w:pPr>
        <w:spacing w:line="360" w:lineRule="auto"/>
        <w:ind w:firstLine="709"/>
        <w:jc w:val="both"/>
        <w:rPr>
          <w:szCs w:val="28"/>
        </w:rPr>
      </w:pPr>
      <w:r>
        <w:rPr>
          <w:szCs w:val="28"/>
        </w:rPr>
        <w:t xml:space="preserve">Были определены </w:t>
      </w:r>
      <w:r w:rsidR="0034596A">
        <w:rPr>
          <w:szCs w:val="28"/>
        </w:rPr>
        <w:t>личностны</w:t>
      </w:r>
      <w:r>
        <w:rPr>
          <w:szCs w:val="28"/>
        </w:rPr>
        <w:t>е</w:t>
      </w:r>
      <w:r w:rsidR="0034596A">
        <w:rPr>
          <w:szCs w:val="28"/>
        </w:rPr>
        <w:t xml:space="preserve"> качества, которые помогают и мешают как во время </w:t>
      </w:r>
      <w:proofErr w:type="spellStart"/>
      <w:r w:rsidR="0034596A">
        <w:rPr>
          <w:szCs w:val="28"/>
        </w:rPr>
        <w:t>премедиации</w:t>
      </w:r>
      <w:proofErr w:type="spellEnd"/>
      <w:r w:rsidR="0034596A">
        <w:rPr>
          <w:szCs w:val="28"/>
        </w:rPr>
        <w:t xml:space="preserve">, так и во время медиативной сессии. К личностным качествам, которые помогают на этапе </w:t>
      </w:r>
      <w:proofErr w:type="spellStart"/>
      <w:r w:rsidR="0034596A">
        <w:rPr>
          <w:szCs w:val="28"/>
        </w:rPr>
        <w:t>премедиации</w:t>
      </w:r>
      <w:proofErr w:type="spellEnd"/>
      <w:r w:rsidR="0034596A">
        <w:rPr>
          <w:szCs w:val="28"/>
        </w:rPr>
        <w:t xml:space="preserve">, относятся ответственность, организованность, стрессоустойчивость, внимательность, а также пунктуальность. Мешают на данном этапе невнимательность, нетерпимость, чрезмерная самоуверенность, нерешительность, пассивность, а также ригидность, то есть нежелание или неспособность приспосабливаться к скоротечным изменениям в том или иной ситуации. </w:t>
      </w:r>
    </w:p>
    <w:p w14:paraId="2AF21E91" w14:textId="20ED223C" w:rsidR="0034596A" w:rsidRDefault="0034596A" w:rsidP="0034596A">
      <w:pPr>
        <w:pStyle w:val="a7"/>
        <w:spacing w:line="360" w:lineRule="auto"/>
        <w:ind w:left="0" w:firstLine="567"/>
        <w:jc w:val="both"/>
        <w:rPr>
          <w:szCs w:val="28"/>
        </w:rPr>
      </w:pPr>
      <w:r>
        <w:rPr>
          <w:szCs w:val="28"/>
        </w:rPr>
        <w:t xml:space="preserve">Личностными качествами, которые помогаю во время медиативной сессии, являются </w:t>
      </w:r>
      <w:proofErr w:type="spellStart"/>
      <w:r w:rsidRPr="008536A6">
        <w:rPr>
          <w:szCs w:val="28"/>
        </w:rPr>
        <w:t>эмпатия</w:t>
      </w:r>
      <w:proofErr w:type="spellEnd"/>
      <w:r w:rsidRPr="008536A6">
        <w:rPr>
          <w:szCs w:val="28"/>
        </w:rPr>
        <w:t>, то есть способность к сопереживанию и умение медиатора применять, к примеру, техники эмпатического слушания; ответственность; рассудительность; гибкость подхода к рассмотрению проблемы под разным углом и генерирования идей; внимательность и эрудированность.</w:t>
      </w:r>
      <w:r>
        <w:rPr>
          <w:szCs w:val="28"/>
        </w:rPr>
        <w:t xml:space="preserve"> К личностным качествам, которые мешают, относят </w:t>
      </w:r>
      <w:r w:rsidRPr="0045541F">
        <w:rPr>
          <w:szCs w:val="28"/>
        </w:rPr>
        <w:t>нетерпимость, нерешительность, вспыльчивость, презрение, невнимательность, неискренность и неуместная демонстрация своей эрудированности и пассивность.</w:t>
      </w:r>
    </w:p>
    <w:p w14:paraId="258B77F8" w14:textId="77777777" w:rsidR="0034596A" w:rsidRDefault="0034596A" w:rsidP="0034596A">
      <w:pPr>
        <w:spacing w:line="360" w:lineRule="auto"/>
        <w:ind w:firstLine="426"/>
        <w:jc w:val="both"/>
        <w:rPr>
          <w:szCs w:val="28"/>
        </w:rPr>
      </w:pPr>
      <w:r>
        <w:rPr>
          <w:szCs w:val="28"/>
        </w:rPr>
        <w:t xml:space="preserve">При сравнении групп в зависимости от их стажа профессиональной деятельности, а именно медиаторы со стажем до 5 лет, от 5 до 10 лет и более 10 лет, достоверных различий выявлено не было. Тем не менее, стоит отметить, что при увеличении стажа уменьшается вероятность возникновения трудностей в следовании технологии медиации (в группе от 5 до 10 лет более 90%, в группе более 10 лет - 100%), а также соблюдения принципа нейтральности и равноправия. В группе со стажем работы более 10 </w:t>
      </w:r>
      <w:r>
        <w:rPr>
          <w:szCs w:val="28"/>
        </w:rPr>
        <w:lastRenderedPageBreak/>
        <w:t>лет определяется достаточно редкое возникновение трудностей при работе с эмоциями, относительно группы со стажем работы до 5 лет и от 5 до10 лет, и умение работать с любыми конфликтами, что вероятно связано с богатых профессиональным опытом.</w:t>
      </w:r>
    </w:p>
    <w:p w14:paraId="72863005" w14:textId="4D04B1FE" w:rsidR="0034596A" w:rsidRDefault="0034596A" w:rsidP="0034596A">
      <w:pPr>
        <w:spacing w:line="360" w:lineRule="auto"/>
        <w:ind w:firstLine="709"/>
        <w:jc w:val="both"/>
        <w:rPr>
          <w:szCs w:val="28"/>
        </w:rPr>
      </w:pPr>
      <w:r>
        <w:rPr>
          <w:szCs w:val="28"/>
        </w:rPr>
        <w:t xml:space="preserve">Таким образом, </w:t>
      </w:r>
      <w:r w:rsidR="004E5983">
        <w:rPr>
          <w:szCs w:val="28"/>
        </w:rPr>
        <w:t>поставленная цель и задачи были достигнуты, сформулированная гипотеза подтверждена. То есть личностные характеристики и компетенции человека, сформированные в результате домедиативной профессиональной деятельности, влияют на особенности пров</w:t>
      </w:r>
      <w:r w:rsidR="004E5983" w:rsidRPr="00133A63">
        <w:rPr>
          <w:szCs w:val="28"/>
        </w:rPr>
        <w:t>едения процесса медиации в целом, так и на отдельные этапы. А л</w:t>
      </w:r>
      <w:r w:rsidRPr="00133A63">
        <w:rPr>
          <w:szCs w:val="28"/>
        </w:rPr>
        <w:t xml:space="preserve">ичностными качествами, которые влияют на эффективность работы медиатора, являются: высокая оперативность мышления, эрудированность, способность к </w:t>
      </w:r>
      <w:proofErr w:type="spellStart"/>
      <w:r w:rsidRPr="00133A63">
        <w:rPr>
          <w:szCs w:val="28"/>
        </w:rPr>
        <w:t>эмпатии</w:t>
      </w:r>
      <w:proofErr w:type="spellEnd"/>
      <w:r w:rsidRPr="00133A63">
        <w:rPr>
          <w:szCs w:val="28"/>
        </w:rPr>
        <w:t xml:space="preserve">, </w:t>
      </w:r>
      <w:r w:rsidR="00662B0E" w:rsidRPr="00133A63">
        <w:rPr>
          <w:szCs w:val="28"/>
        </w:rPr>
        <w:t xml:space="preserve">адекватная </w:t>
      </w:r>
      <w:r w:rsidRPr="00133A63">
        <w:rPr>
          <w:szCs w:val="28"/>
        </w:rPr>
        <w:t>самоуверенность, смелость, сдержанность и самостоятельность. А также гибкость, ответственность, внимательность и рассудительность.</w:t>
      </w:r>
      <w:r>
        <w:rPr>
          <w:szCs w:val="28"/>
        </w:rPr>
        <w:br w:type="page"/>
      </w:r>
    </w:p>
    <w:p w14:paraId="7142484C" w14:textId="38917CDE" w:rsidR="007919AE" w:rsidRPr="00DF3B3D" w:rsidRDefault="00FA639C" w:rsidP="00FD70D3">
      <w:pPr>
        <w:pStyle w:val="1"/>
        <w:rPr>
          <w:sz w:val="32"/>
          <w:szCs w:val="32"/>
        </w:rPr>
      </w:pPr>
      <w:bookmarkStart w:id="16" w:name="_Toc514236333"/>
      <w:r w:rsidRPr="00DF3B3D">
        <w:rPr>
          <w:sz w:val="32"/>
          <w:szCs w:val="32"/>
        </w:rPr>
        <w:lastRenderedPageBreak/>
        <w:t>Список используемой литературы</w:t>
      </w:r>
      <w:bookmarkEnd w:id="16"/>
    </w:p>
    <w:p w14:paraId="16DC9269" w14:textId="555763E3" w:rsidR="00563A7D" w:rsidRDefault="00563A7D" w:rsidP="000E0939">
      <w:pPr>
        <w:pStyle w:val="a7"/>
        <w:numPr>
          <w:ilvl w:val="0"/>
          <w:numId w:val="16"/>
        </w:numPr>
        <w:tabs>
          <w:tab w:val="left" w:pos="1134"/>
        </w:tabs>
        <w:spacing w:line="360" w:lineRule="auto"/>
        <w:ind w:left="0" w:firstLine="709"/>
        <w:jc w:val="both"/>
        <w:rPr>
          <w:szCs w:val="28"/>
        </w:rPr>
      </w:pPr>
      <w:proofErr w:type="spellStart"/>
      <w:r w:rsidRPr="00563A7D">
        <w:rPr>
          <w:szCs w:val="28"/>
        </w:rPr>
        <w:t>Аллахвердова</w:t>
      </w:r>
      <w:proofErr w:type="spellEnd"/>
      <w:r w:rsidRPr="00563A7D">
        <w:rPr>
          <w:szCs w:val="28"/>
        </w:rPr>
        <w:t xml:space="preserve"> О. В., Карпенко А. Д. Методическое пособие для посредников-медиаторов — СПб</w:t>
      </w:r>
      <w:proofErr w:type="gramStart"/>
      <w:r w:rsidRPr="00563A7D">
        <w:rPr>
          <w:szCs w:val="28"/>
        </w:rPr>
        <w:t>.</w:t>
      </w:r>
      <w:r w:rsidR="00B62155">
        <w:rPr>
          <w:szCs w:val="28"/>
        </w:rPr>
        <w:t>,</w:t>
      </w:r>
      <w:r w:rsidRPr="00563A7D">
        <w:rPr>
          <w:szCs w:val="28"/>
        </w:rPr>
        <w:t xml:space="preserve"> </w:t>
      </w:r>
      <w:proofErr w:type="gramEnd"/>
      <w:r w:rsidRPr="00563A7D">
        <w:rPr>
          <w:szCs w:val="28"/>
        </w:rPr>
        <w:t>2005 —107 с</w:t>
      </w:r>
      <w:r w:rsidR="00B62155">
        <w:rPr>
          <w:szCs w:val="28"/>
        </w:rPr>
        <w:t>.</w:t>
      </w:r>
    </w:p>
    <w:p w14:paraId="26E970EE" w14:textId="149FD083" w:rsidR="00430649" w:rsidRDefault="00430649" w:rsidP="000E0939">
      <w:pPr>
        <w:pStyle w:val="a7"/>
        <w:numPr>
          <w:ilvl w:val="0"/>
          <w:numId w:val="16"/>
        </w:numPr>
        <w:tabs>
          <w:tab w:val="left" w:pos="1134"/>
        </w:tabs>
        <w:spacing w:line="360" w:lineRule="auto"/>
        <w:ind w:left="0" w:firstLine="709"/>
        <w:jc w:val="both"/>
        <w:rPr>
          <w:szCs w:val="28"/>
        </w:rPr>
      </w:pPr>
      <w:proofErr w:type="spellStart"/>
      <w:r w:rsidRPr="00430649">
        <w:rPr>
          <w:szCs w:val="28"/>
        </w:rPr>
        <w:t>Ал</w:t>
      </w:r>
      <w:r w:rsidR="00B57037">
        <w:rPr>
          <w:szCs w:val="28"/>
        </w:rPr>
        <w:t>лахвердова</w:t>
      </w:r>
      <w:proofErr w:type="spellEnd"/>
      <w:r w:rsidR="00B57037">
        <w:rPr>
          <w:szCs w:val="28"/>
        </w:rPr>
        <w:t xml:space="preserve"> О.В., Карпенко А.Д. </w:t>
      </w:r>
      <w:r w:rsidRPr="00430649">
        <w:rPr>
          <w:szCs w:val="28"/>
        </w:rPr>
        <w:t xml:space="preserve">Медиация - конструктивное разрешение конфликтов: учебное пособие, </w:t>
      </w:r>
      <w:proofErr w:type="spellStart"/>
      <w:r w:rsidRPr="00430649">
        <w:rPr>
          <w:szCs w:val="28"/>
        </w:rPr>
        <w:t>изд</w:t>
      </w:r>
      <w:proofErr w:type="gramStart"/>
      <w:r w:rsidRPr="00430649">
        <w:rPr>
          <w:szCs w:val="28"/>
        </w:rPr>
        <w:t>.в</w:t>
      </w:r>
      <w:proofErr w:type="gramEnd"/>
      <w:r w:rsidRPr="00430649">
        <w:rPr>
          <w:szCs w:val="28"/>
        </w:rPr>
        <w:t>торое</w:t>
      </w:r>
      <w:proofErr w:type="spellEnd"/>
      <w:r w:rsidRPr="00430649">
        <w:rPr>
          <w:szCs w:val="28"/>
        </w:rPr>
        <w:t xml:space="preserve">, </w:t>
      </w:r>
      <w:proofErr w:type="spellStart"/>
      <w:r w:rsidRPr="00430649">
        <w:rPr>
          <w:szCs w:val="28"/>
        </w:rPr>
        <w:t>исправл.и</w:t>
      </w:r>
      <w:proofErr w:type="spellEnd"/>
      <w:r w:rsidRPr="00430649">
        <w:rPr>
          <w:szCs w:val="28"/>
        </w:rPr>
        <w:t xml:space="preserve"> доп. – СПБ, Санкт-Петербургское философское общество, 2008 – 128</w:t>
      </w:r>
      <w:r w:rsidR="00B62155">
        <w:rPr>
          <w:szCs w:val="28"/>
        </w:rPr>
        <w:t xml:space="preserve"> </w:t>
      </w:r>
      <w:r w:rsidRPr="00430649">
        <w:rPr>
          <w:szCs w:val="28"/>
        </w:rPr>
        <w:t>с.</w:t>
      </w:r>
    </w:p>
    <w:p w14:paraId="649E296F" w14:textId="4CD62BD7" w:rsidR="00430649" w:rsidRDefault="00430649" w:rsidP="000E0939">
      <w:pPr>
        <w:pStyle w:val="a7"/>
        <w:numPr>
          <w:ilvl w:val="0"/>
          <w:numId w:val="16"/>
        </w:numPr>
        <w:tabs>
          <w:tab w:val="left" w:pos="1134"/>
        </w:tabs>
        <w:spacing w:line="360" w:lineRule="auto"/>
        <w:ind w:left="0" w:firstLine="709"/>
        <w:jc w:val="both"/>
        <w:rPr>
          <w:szCs w:val="28"/>
        </w:rPr>
      </w:pPr>
      <w:proofErr w:type="spellStart"/>
      <w:r w:rsidRPr="00430649">
        <w:rPr>
          <w:szCs w:val="28"/>
        </w:rPr>
        <w:t>Аллахвердова</w:t>
      </w:r>
      <w:proofErr w:type="spellEnd"/>
      <w:r w:rsidRPr="00430649">
        <w:rPr>
          <w:szCs w:val="28"/>
        </w:rPr>
        <w:t xml:space="preserve"> О.В. - Обучение медиаторов и формирование компетенций</w:t>
      </w:r>
      <w:r w:rsidR="00C4589D" w:rsidRPr="00C4589D">
        <w:rPr>
          <w:szCs w:val="28"/>
        </w:rPr>
        <w:t xml:space="preserve"> //</w:t>
      </w:r>
      <w:r w:rsidRPr="00430649">
        <w:rPr>
          <w:szCs w:val="28"/>
        </w:rPr>
        <w:t xml:space="preserve"> Вестн</w:t>
      </w:r>
      <w:r>
        <w:rPr>
          <w:szCs w:val="28"/>
        </w:rPr>
        <w:t xml:space="preserve">ик СПбГУ. Сер. 16. 2012. </w:t>
      </w:r>
      <w:proofErr w:type="spellStart"/>
      <w:r>
        <w:rPr>
          <w:szCs w:val="28"/>
        </w:rPr>
        <w:t>Вып</w:t>
      </w:r>
      <w:proofErr w:type="spellEnd"/>
      <w:r>
        <w:rPr>
          <w:szCs w:val="28"/>
        </w:rPr>
        <w:t xml:space="preserve">. 3, </w:t>
      </w:r>
      <w:r w:rsidRPr="00430649">
        <w:rPr>
          <w:szCs w:val="28"/>
        </w:rPr>
        <w:t>51-59</w:t>
      </w:r>
      <w:r>
        <w:rPr>
          <w:szCs w:val="28"/>
        </w:rPr>
        <w:t>с</w:t>
      </w:r>
    </w:p>
    <w:p w14:paraId="4A11563A" w14:textId="6A4C09DC" w:rsidR="00DA3541" w:rsidRDefault="00DA3541" w:rsidP="000E0939">
      <w:pPr>
        <w:pStyle w:val="a7"/>
        <w:numPr>
          <w:ilvl w:val="0"/>
          <w:numId w:val="16"/>
        </w:numPr>
        <w:tabs>
          <w:tab w:val="left" w:pos="1134"/>
        </w:tabs>
        <w:spacing w:line="360" w:lineRule="auto"/>
        <w:ind w:left="0" w:firstLine="709"/>
        <w:jc w:val="both"/>
        <w:rPr>
          <w:szCs w:val="28"/>
        </w:rPr>
      </w:pPr>
      <w:proofErr w:type="spellStart"/>
      <w:r w:rsidRPr="00DA3541">
        <w:rPr>
          <w:szCs w:val="28"/>
        </w:rPr>
        <w:t>Аллахвердова</w:t>
      </w:r>
      <w:proofErr w:type="spellEnd"/>
      <w:r w:rsidRPr="00DA3541">
        <w:rPr>
          <w:szCs w:val="28"/>
        </w:rPr>
        <w:t xml:space="preserve"> О.В. Медиация – новая коммуникативная практика в разрешении конфликтов // Журнал социологии и со</w:t>
      </w:r>
      <w:r>
        <w:rPr>
          <w:szCs w:val="28"/>
        </w:rPr>
        <w:t xml:space="preserve">циальной антропологии </w:t>
      </w:r>
      <w:r w:rsidR="00C4589D">
        <w:rPr>
          <w:szCs w:val="28"/>
        </w:rPr>
        <w:t>Том 9 №</w:t>
      </w:r>
      <w:r w:rsidRPr="00DA3541">
        <w:rPr>
          <w:szCs w:val="28"/>
        </w:rPr>
        <w:t>4</w:t>
      </w:r>
      <w:r>
        <w:rPr>
          <w:szCs w:val="28"/>
        </w:rPr>
        <w:t xml:space="preserve"> – 2006, </w:t>
      </w:r>
      <w:r w:rsidRPr="00DA3541">
        <w:rPr>
          <w:szCs w:val="28"/>
        </w:rPr>
        <w:t>31–49</w:t>
      </w:r>
      <w:r>
        <w:rPr>
          <w:szCs w:val="28"/>
        </w:rPr>
        <w:t xml:space="preserve"> с.</w:t>
      </w:r>
    </w:p>
    <w:p w14:paraId="22A87266" w14:textId="528A1457" w:rsidR="00430649" w:rsidRDefault="00430649" w:rsidP="000E0939">
      <w:pPr>
        <w:pStyle w:val="a7"/>
        <w:numPr>
          <w:ilvl w:val="0"/>
          <w:numId w:val="16"/>
        </w:numPr>
        <w:tabs>
          <w:tab w:val="left" w:pos="1134"/>
        </w:tabs>
        <w:spacing w:line="360" w:lineRule="auto"/>
        <w:ind w:left="0" w:firstLine="709"/>
        <w:jc w:val="both"/>
        <w:rPr>
          <w:szCs w:val="28"/>
        </w:rPr>
      </w:pPr>
      <w:r w:rsidRPr="00430649">
        <w:rPr>
          <w:szCs w:val="28"/>
        </w:rPr>
        <w:t>Аминов Н.А., Молоканов М.В. О компонентах специальных способностей будущих школьных психологов // П</w:t>
      </w:r>
      <w:r w:rsidR="008E3E17">
        <w:rPr>
          <w:szCs w:val="28"/>
        </w:rPr>
        <w:t>сихологический журнал,</w:t>
      </w:r>
      <w:r w:rsidRPr="00430649">
        <w:rPr>
          <w:szCs w:val="28"/>
        </w:rPr>
        <w:t xml:space="preserve"> Т.13. - № 5</w:t>
      </w:r>
      <w:r w:rsidR="008E3E17">
        <w:rPr>
          <w:szCs w:val="28"/>
        </w:rPr>
        <w:t xml:space="preserve"> – 1992. – 104-110 с.</w:t>
      </w:r>
    </w:p>
    <w:p w14:paraId="33397C30" w14:textId="2E25B519" w:rsidR="005E6C91" w:rsidRDefault="005E6C91" w:rsidP="000E0939">
      <w:pPr>
        <w:pStyle w:val="a7"/>
        <w:numPr>
          <w:ilvl w:val="0"/>
          <w:numId w:val="16"/>
        </w:numPr>
        <w:tabs>
          <w:tab w:val="left" w:pos="1134"/>
        </w:tabs>
        <w:spacing w:line="360" w:lineRule="auto"/>
        <w:ind w:left="0" w:firstLine="709"/>
        <w:jc w:val="both"/>
        <w:rPr>
          <w:szCs w:val="28"/>
        </w:rPr>
      </w:pPr>
      <w:r w:rsidRPr="005E6C91">
        <w:rPr>
          <w:szCs w:val="28"/>
        </w:rPr>
        <w:t>Базаров Т.Ю., Чиннова А.С. Социально-психологические детерминанты эффективности медиации // Пс</w:t>
      </w:r>
      <w:r w:rsidR="00B62155">
        <w:rPr>
          <w:szCs w:val="28"/>
        </w:rPr>
        <w:t>ихологические исследования Т. 5, № 23, 2012</w:t>
      </w:r>
      <w:r w:rsidRPr="005E6C91">
        <w:rPr>
          <w:szCs w:val="28"/>
        </w:rPr>
        <w:t xml:space="preserve"> </w:t>
      </w:r>
      <w:r w:rsidR="00B62155">
        <w:rPr>
          <w:szCs w:val="28"/>
        </w:rPr>
        <w:t>-</w:t>
      </w:r>
      <w:r w:rsidRPr="005E6C91">
        <w:rPr>
          <w:szCs w:val="28"/>
        </w:rPr>
        <w:t>11</w:t>
      </w:r>
      <w:r w:rsidR="00B62155">
        <w:rPr>
          <w:szCs w:val="28"/>
        </w:rPr>
        <w:t>с.</w:t>
      </w:r>
      <w:r w:rsidRPr="005E6C91">
        <w:rPr>
          <w:szCs w:val="28"/>
        </w:rPr>
        <w:t xml:space="preserve"> </w:t>
      </w:r>
    </w:p>
    <w:p w14:paraId="3F5DFBB4" w14:textId="1B2AC264" w:rsidR="00DA747A" w:rsidRDefault="00DA747A" w:rsidP="000E0939">
      <w:pPr>
        <w:pStyle w:val="a7"/>
        <w:numPr>
          <w:ilvl w:val="0"/>
          <w:numId w:val="16"/>
        </w:numPr>
        <w:tabs>
          <w:tab w:val="left" w:pos="1134"/>
        </w:tabs>
        <w:spacing w:line="360" w:lineRule="auto"/>
        <w:ind w:left="0" w:firstLine="709"/>
        <w:jc w:val="both"/>
        <w:rPr>
          <w:szCs w:val="28"/>
        </w:rPr>
      </w:pPr>
      <w:proofErr w:type="spellStart"/>
      <w:r w:rsidRPr="00DA747A">
        <w:rPr>
          <w:szCs w:val="28"/>
        </w:rPr>
        <w:t>Башкин</w:t>
      </w:r>
      <w:proofErr w:type="spellEnd"/>
      <w:r>
        <w:rPr>
          <w:szCs w:val="28"/>
        </w:rPr>
        <w:t xml:space="preserve"> М.В.,</w:t>
      </w:r>
      <w:r w:rsidR="00B62155">
        <w:rPr>
          <w:szCs w:val="28"/>
        </w:rPr>
        <w:t xml:space="preserve"> Конфликтная компетентность</w:t>
      </w:r>
      <w:r w:rsidRPr="00DA747A">
        <w:rPr>
          <w:szCs w:val="28"/>
        </w:rPr>
        <w:t>: метод</w:t>
      </w:r>
      <w:proofErr w:type="gramStart"/>
      <w:r w:rsidRPr="00DA747A">
        <w:rPr>
          <w:szCs w:val="28"/>
        </w:rPr>
        <w:t>.</w:t>
      </w:r>
      <w:proofErr w:type="gramEnd"/>
      <w:r w:rsidRPr="00DA747A">
        <w:rPr>
          <w:szCs w:val="28"/>
        </w:rPr>
        <w:t xml:space="preserve"> </w:t>
      </w:r>
      <w:proofErr w:type="gramStart"/>
      <w:r w:rsidRPr="00DA747A">
        <w:rPr>
          <w:szCs w:val="28"/>
        </w:rPr>
        <w:t>у</w:t>
      </w:r>
      <w:proofErr w:type="gramEnd"/>
      <w:r w:rsidRPr="00DA747A">
        <w:rPr>
          <w:szCs w:val="28"/>
        </w:rPr>
        <w:t xml:space="preserve">казания / М. В. </w:t>
      </w:r>
      <w:proofErr w:type="spellStart"/>
      <w:r w:rsidRPr="00DA747A">
        <w:rPr>
          <w:szCs w:val="28"/>
        </w:rPr>
        <w:t>Башкин</w:t>
      </w:r>
      <w:proofErr w:type="spellEnd"/>
      <w:r w:rsidRPr="00DA747A">
        <w:rPr>
          <w:szCs w:val="28"/>
        </w:rPr>
        <w:t xml:space="preserve"> ; </w:t>
      </w:r>
      <w:proofErr w:type="spellStart"/>
      <w:r w:rsidRPr="00DA747A">
        <w:rPr>
          <w:szCs w:val="28"/>
        </w:rPr>
        <w:t>Яросл</w:t>
      </w:r>
      <w:proofErr w:type="spellEnd"/>
      <w:r w:rsidRPr="00DA747A">
        <w:rPr>
          <w:szCs w:val="28"/>
        </w:rPr>
        <w:t xml:space="preserve">. гос. ун-т </w:t>
      </w:r>
      <w:r w:rsidR="00B62155">
        <w:rPr>
          <w:szCs w:val="28"/>
        </w:rPr>
        <w:t>им. П. Г. Демидова. — Ярославль</w:t>
      </w:r>
      <w:r w:rsidRPr="00DA747A">
        <w:rPr>
          <w:szCs w:val="28"/>
        </w:rPr>
        <w:t xml:space="preserve">: </w:t>
      </w:r>
      <w:proofErr w:type="spellStart"/>
      <w:r w:rsidRPr="00DA747A">
        <w:rPr>
          <w:szCs w:val="28"/>
        </w:rPr>
        <w:t>ЯрГУ</w:t>
      </w:r>
      <w:proofErr w:type="spellEnd"/>
      <w:r w:rsidRPr="00DA747A">
        <w:rPr>
          <w:szCs w:val="28"/>
        </w:rPr>
        <w:t>, 2014 — 72с</w:t>
      </w:r>
      <w:r w:rsidR="00B62155">
        <w:rPr>
          <w:szCs w:val="28"/>
        </w:rPr>
        <w:t>.</w:t>
      </w:r>
    </w:p>
    <w:p w14:paraId="138E000F" w14:textId="585CF732" w:rsidR="00430649" w:rsidRDefault="00430649" w:rsidP="000E0939">
      <w:pPr>
        <w:pStyle w:val="a7"/>
        <w:numPr>
          <w:ilvl w:val="0"/>
          <w:numId w:val="16"/>
        </w:numPr>
        <w:tabs>
          <w:tab w:val="left" w:pos="1134"/>
        </w:tabs>
        <w:spacing w:line="360" w:lineRule="auto"/>
        <w:ind w:left="0" w:firstLine="709"/>
        <w:jc w:val="both"/>
        <w:rPr>
          <w:szCs w:val="28"/>
        </w:rPr>
      </w:pPr>
      <w:proofErr w:type="spellStart"/>
      <w:r w:rsidRPr="00430649">
        <w:rPr>
          <w:szCs w:val="28"/>
        </w:rPr>
        <w:t>Болтунова</w:t>
      </w:r>
      <w:proofErr w:type="spellEnd"/>
      <w:r w:rsidRPr="00430649">
        <w:rPr>
          <w:szCs w:val="28"/>
        </w:rPr>
        <w:t xml:space="preserve"> Г.М. Формирование готовности учителя к разрешению конфликтных ситуаций в педагогическом процессе // Оптимизация и интенсификацию </w:t>
      </w:r>
      <w:r>
        <w:rPr>
          <w:szCs w:val="28"/>
        </w:rPr>
        <w:t>п</w:t>
      </w:r>
      <w:r w:rsidRPr="00430649">
        <w:rPr>
          <w:szCs w:val="28"/>
        </w:rPr>
        <w:t xml:space="preserve">едагогического процесса в вузе и школе: </w:t>
      </w:r>
      <w:proofErr w:type="spellStart"/>
      <w:r w:rsidRPr="00430649">
        <w:rPr>
          <w:szCs w:val="28"/>
        </w:rPr>
        <w:t>Межвуз</w:t>
      </w:r>
      <w:proofErr w:type="spellEnd"/>
      <w:r w:rsidRPr="00430649">
        <w:rPr>
          <w:szCs w:val="28"/>
        </w:rPr>
        <w:t xml:space="preserve">. сб. </w:t>
      </w:r>
      <w:proofErr w:type="spellStart"/>
      <w:r w:rsidRPr="00430649">
        <w:rPr>
          <w:szCs w:val="28"/>
        </w:rPr>
        <w:t>науч.тр</w:t>
      </w:r>
      <w:proofErr w:type="spellEnd"/>
      <w:r w:rsidRPr="00430649">
        <w:rPr>
          <w:szCs w:val="28"/>
        </w:rPr>
        <w:t>.-</w:t>
      </w:r>
      <w:r w:rsidR="00B62155">
        <w:rPr>
          <w:szCs w:val="28"/>
        </w:rPr>
        <w:t xml:space="preserve"> Ишим, 1994- </w:t>
      </w:r>
      <w:r w:rsidRPr="00430649">
        <w:rPr>
          <w:szCs w:val="28"/>
        </w:rPr>
        <w:t>65-67</w:t>
      </w:r>
      <w:r w:rsidR="00B62155">
        <w:rPr>
          <w:szCs w:val="28"/>
        </w:rPr>
        <w:t>с.</w:t>
      </w:r>
    </w:p>
    <w:p w14:paraId="49A506DB" w14:textId="2FAE135B" w:rsidR="00430649" w:rsidRDefault="00430649" w:rsidP="000E0939">
      <w:pPr>
        <w:pStyle w:val="a7"/>
        <w:numPr>
          <w:ilvl w:val="0"/>
          <w:numId w:val="16"/>
        </w:numPr>
        <w:tabs>
          <w:tab w:val="left" w:pos="1134"/>
        </w:tabs>
        <w:spacing w:line="360" w:lineRule="auto"/>
        <w:ind w:left="0" w:firstLine="709"/>
        <w:rPr>
          <w:szCs w:val="28"/>
        </w:rPr>
      </w:pPr>
      <w:r w:rsidRPr="00430649">
        <w:rPr>
          <w:szCs w:val="28"/>
        </w:rPr>
        <w:t xml:space="preserve">Вяземский Д.Н. </w:t>
      </w:r>
      <w:r w:rsidR="000E0939">
        <w:rPr>
          <w:szCs w:val="28"/>
        </w:rPr>
        <w:t>Психологический словарь – СПб:</w:t>
      </w:r>
      <w:r w:rsidRPr="00430649">
        <w:rPr>
          <w:szCs w:val="28"/>
        </w:rPr>
        <w:t xml:space="preserve"> Мир, 1997. - 682с.</w:t>
      </w:r>
    </w:p>
    <w:p w14:paraId="5B04DD5E" w14:textId="145084B3" w:rsidR="00800E1D" w:rsidRDefault="00800E1D" w:rsidP="000E0939">
      <w:pPr>
        <w:pStyle w:val="a7"/>
        <w:numPr>
          <w:ilvl w:val="0"/>
          <w:numId w:val="16"/>
        </w:numPr>
        <w:tabs>
          <w:tab w:val="left" w:pos="1134"/>
        </w:tabs>
        <w:spacing w:line="360" w:lineRule="auto"/>
        <w:ind w:left="0" w:firstLine="709"/>
        <w:jc w:val="both"/>
        <w:rPr>
          <w:szCs w:val="28"/>
        </w:rPr>
      </w:pPr>
      <w:proofErr w:type="spellStart"/>
      <w:r w:rsidRPr="00800E1D">
        <w:rPr>
          <w:szCs w:val="28"/>
        </w:rPr>
        <w:t>Гоулман</w:t>
      </w:r>
      <w:proofErr w:type="spellEnd"/>
      <w:r w:rsidRPr="00800E1D">
        <w:rPr>
          <w:szCs w:val="28"/>
        </w:rPr>
        <w:t xml:space="preserve"> Д., </w:t>
      </w:r>
      <w:proofErr w:type="spellStart"/>
      <w:r w:rsidRPr="00800E1D">
        <w:rPr>
          <w:szCs w:val="28"/>
        </w:rPr>
        <w:t>Бояцис</w:t>
      </w:r>
      <w:proofErr w:type="spellEnd"/>
      <w:r w:rsidRPr="00800E1D">
        <w:rPr>
          <w:szCs w:val="28"/>
        </w:rPr>
        <w:t xml:space="preserve"> Р., </w:t>
      </w:r>
      <w:proofErr w:type="spellStart"/>
      <w:r w:rsidRPr="00800E1D">
        <w:rPr>
          <w:szCs w:val="28"/>
        </w:rPr>
        <w:t>Макки</w:t>
      </w:r>
      <w:proofErr w:type="spellEnd"/>
      <w:r w:rsidRPr="00800E1D">
        <w:rPr>
          <w:szCs w:val="28"/>
        </w:rPr>
        <w:t xml:space="preserve"> Э. Эмоциональное лидерство. Искусство управления людьми на основе эмоционального интеллекта: пер. с англ. </w:t>
      </w:r>
      <w:proofErr w:type="spellStart"/>
      <w:r w:rsidRPr="00800E1D">
        <w:rPr>
          <w:szCs w:val="28"/>
        </w:rPr>
        <w:t>А.Лисицыной</w:t>
      </w:r>
      <w:proofErr w:type="spellEnd"/>
      <w:r w:rsidRPr="00800E1D">
        <w:rPr>
          <w:szCs w:val="28"/>
        </w:rPr>
        <w:t>. М.: Альпина Бизнес Букс, 2005</w:t>
      </w:r>
      <w:r w:rsidR="00786E1B">
        <w:rPr>
          <w:szCs w:val="28"/>
        </w:rPr>
        <w:t xml:space="preserve"> - 28 с.</w:t>
      </w:r>
    </w:p>
    <w:p w14:paraId="38FFBCA5" w14:textId="58D53D89" w:rsidR="00F0361A" w:rsidRPr="00BA1887" w:rsidRDefault="00F0361A" w:rsidP="000E0939">
      <w:pPr>
        <w:pStyle w:val="a7"/>
        <w:widowControl w:val="0"/>
        <w:numPr>
          <w:ilvl w:val="0"/>
          <w:numId w:val="16"/>
        </w:numPr>
        <w:tabs>
          <w:tab w:val="left" w:pos="1134"/>
        </w:tabs>
        <w:autoSpaceDE w:val="0"/>
        <w:autoSpaceDN w:val="0"/>
        <w:adjustRightInd w:val="0"/>
        <w:spacing w:line="360" w:lineRule="auto"/>
        <w:ind w:left="0" w:firstLine="709"/>
        <w:jc w:val="both"/>
        <w:rPr>
          <w:szCs w:val="28"/>
          <w:lang w:eastAsia="ru-RU"/>
        </w:rPr>
      </w:pPr>
      <w:r w:rsidRPr="00BA1887">
        <w:rPr>
          <w:iCs/>
          <w:szCs w:val="28"/>
          <w:lang w:eastAsia="ru-RU"/>
        </w:rPr>
        <w:t xml:space="preserve">Гришина, Н. В. </w:t>
      </w:r>
      <w:r>
        <w:rPr>
          <w:szCs w:val="28"/>
          <w:lang w:eastAsia="ru-RU"/>
        </w:rPr>
        <w:t xml:space="preserve">Психология конфликта </w:t>
      </w:r>
      <w:r w:rsidRPr="00BA1887">
        <w:rPr>
          <w:szCs w:val="28"/>
        </w:rPr>
        <w:t>/ Н.В. Гришина</w:t>
      </w:r>
      <w:r w:rsidRPr="00BA1887">
        <w:rPr>
          <w:szCs w:val="28"/>
          <w:lang w:eastAsia="ru-RU"/>
        </w:rPr>
        <w:t xml:space="preserve"> - СПб</w:t>
      </w:r>
      <w:proofErr w:type="gramStart"/>
      <w:r w:rsidRPr="00BA1887">
        <w:rPr>
          <w:szCs w:val="28"/>
          <w:lang w:eastAsia="ru-RU"/>
        </w:rPr>
        <w:t xml:space="preserve">.: </w:t>
      </w:r>
      <w:proofErr w:type="gramEnd"/>
      <w:r w:rsidRPr="00BA1887">
        <w:rPr>
          <w:szCs w:val="28"/>
          <w:lang w:eastAsia="ru-RU"/>
        </w:rPr>
        <w:t>Лань, 2013 - 467 с.</w:t>
      </w:r>
    </w:p>
    <w:p w14:paraId="64AD48DF" w14:textId="1E45CB0E" w:rsidR="00430649" w:rsidRDefault="00430649" w:rsidP="000E0939">
      <w:pPr>
        <w:pStyle w:val="a7"/>
        <w:numPr>
          <w:ilvl w:val="0"/>
          <w:numId w:val="16"/>
        </w:numPr>
        <w:tabs>
          <w:tab w:val="left" w:pos="1134"/>
        </w:tabs>
        <w:spacing w:line="360" w:lineRule="auto"/>
        <w:ind w:left="0" w:firstLine="709"/>
        <w:jc w:val="both"/>
        <w:rPr>
          <w:szCs w:val="28"/>
        </w:rPr>
      </w:pPr>
      <w:r w:rsidRPr="00430649">
        <w:rPr>
          <w:szCs w:val="28"/>
        </w:rPr>
        <w:lastRenderedPageBreak/>
        <w:t>Дружинина В.Н. Психология. Учебник для гуманитарных вузов / Под общ</w:t>
      </w:r>
      <w:proofErr w:type="gramStart"/>
      <w:r w:rsidRPr="00430649">
        <w:rPr>
          <w:szCs w:val="28"/>
        </w:rPr>
        <w:t>.</w:t>
      </w:r>
      <w:proofErr w:type="gramEnd"/>
      <w:r w:rsidRPr="00430649">
        <w:rPr>
          <w:szCs w:val="28"/>
        </w:rPr>
        <w:t xml:space="preserve"> </w:t>
      </w:r>
      <w:proofErr w:type="gramStart"/>
      <w:r w:rsidRPr="00430649">
        <w:rPr>
          <w:szCs w:val="28"/>
        </w:rPr>
        <w:t>р</w:t>
      </w:r>
      <w:proofErr w:type="gramEnd"/>
      <w:r w:rsidRPr="00430649">
        <w:rPr>
          <w:szCs w:val="28"/>
        </w:rPr>
        <w:t>ед. В. Н. Дружинина</w:t>
      </w:r>
      <w:r w:rsidR="00786E1B">
        <w:rPr>
          <w:szCs w:val="28"/>
        </w:rPr>
        <w:t xml:space="preserve">. — </w:t>
      </w:r>
      <w:proofErr w:type="spellStart"/>
      <w:r w:rsidR="00786E1B">
        <w:rPr>
          <w:szCs w:val="28"/>
        </w:rPr>
        <w:t>СПб.</w:t>
      </w:r>
      <w:proofErr w:type="gramStart"/>
      <w:r w:rsidR="00786E1B">
        <w:rPr>
          <w:szCs w:val="28"/>
        </w:rPr>
        <w:t>:П</w:t>
      </w:r>
      <w:proofErr w:type="gramEnd"/>
      <w:r w:rsidR="00786E1B">
        <w:rPr>
          <w:szCs w:val="28"/>
        </w:rPr>
        <w:t>итер</w:t>
      </w:r>
      <w:proofErr w:type="spellEnd"/>
      <w:r w:rsidR="00786E1B">
        <w:rPr>
          <w:szCs w:val="28"/>
        </w:rPr>
        <w:t>, 2001 - 656 с.</w:t>
      </w:r>
    </w:p>
    <w:p w14:paraId="161E911A" w14:textId="04733019" w:rsidR="006F0764" w:rsidRDefault="006F0764" w:rsidP="000E0939">
      <w:pPr>
        <w:pStyle w:val="a7"/>
        <w:numPr>
          <w:ilvl w:val="0"/>
          <w:numId w:val="16"/>
        </w:numPr>
        <w:tabs>
          <w:tab w:val="left" w:pos="1134"/>
        </w:tabs>
        <w:spacing w:line="360" w:lineRule="auto"/>
        <w:ind w:left="0" w:firstLine="709"/>
        <w:jc w:val="both"/>
        <w:rPr>
          <w:szCs w:val="28"/>
        </w:rPr>
      </w:pPr>
      <w:r>
        <w:rPr>
          <w:szCs w:val="28"/>
        </w:rPr>
        <w:t xml:space="preserve">Жданова Н.В., Прохорова О.А. Эмоциональный интеллект как когнитивная компетенция медиатора </w:t>
      </w:r>
      <w:r w:rsidRPr="006F0764">
        <w:rPr>
          <w:szCs w:val="28"/>
        </w:rPr>
        <w:t xml:space="preserve">// </w:t>
      </w:r>
      <w:proofErr w:type="spellStart"/>
      <w:r>
        <w:rPr>
          <w:szCs w:val="28"/>
        </w:rPr>
        <w:t>Научн</w:t>
      </w:r>
      <w:proofErr w:type="gramStart"/>
      <w:r>
        <w:rPr>
          <w:szCs w:val="28"/>
        </w:rPr>
        <w:t>.с</w:t>
      </w:r>
      <w:proofErr w:type="gramEnd"/>
      <w:r>
        <w:rPr>
          <w:szCs w:val="28"/>
        </w:rPr>
        <w:t>та</w:t>
      </w:r>
      <w:r w:rsidR="00786E1B">
        <w:rPr>
          <w:szCs w:val="28"/>
        </w:rPr>
        <w:t>тья</w:t>
      </w:r>
      <w:proofErr w:type="spellEnd"/>
      <w:r w:rsidR="00786E1B">
        <w:rPr>
          <w:szCs w:val="28"/>
        </w:rPr>
        <w:t xml:space="preserve"> Казанская наука №11 2017 - </w:t>
      </w:r>
      <w:r>
        <w:rPr>
          <w:szCs w:val="28"/>
        </w:rPr>
        <w:t>83-86</w:t>
      </w:r>
      <w:r w:rsidR="00786E1B">
        <w:rPr>
          <w:szCs w:val="28"/>
        </w:rPr>
        <w:t xml:space="preserve"> с.</w:t>
      </w:r>
    </w:p>
    <w:p w14:paraId="66D1782A" w14:textId="471CEDCE" w:rsidR="00800E1D" w:rsidRDefault="00800E1D" w:rsidP="000E0939">
      <w:pPr>
        <w:pStyle w:val="a7"/>
        <w:numPr>
          <w:ilvl w:val="0"/>
          <w:numId w:val="16"/>
        </w:numPr>
        <w:tabs>
          <w:tab w:val="left" w:pos="1134"/>
        </w:tabs>
        <w:spacing w:line="360" w:lineRule="auto"/>
        <w:ind w:left="0" w:firstLine="709"/>
        <w:jc w:val="both"/>
        <w:rPr>
          <w:szCs w:val="28"/>
        </w:rPr>
      </w:pPr>
      <w:r w:rsidRPr="00800E1D">
        <w:rPr>
          <w:szCs w:val="28"/>
        </w:rPr>
        <w:t xml:space="preserve">Иванова Е.Н. </w:t>
      </w:r>
      <w:proofErr w:type="spellStart"/>
      <w:r w:rsidRPr="00800E1D">
        <w:rPr>
          <w:szCs w:val="28"/>
        </w:rPr>
        <w:t>Конфликтологическое</w:t>
      </w:r>
      <w:proofErr w:type="spellEnd"/>
      <w:r w:rsidRPr="00800E1D">
        <w:rPr>
          <w:szCs w:val="28"/>
        </w:rPr>
        <w:t xml:space="preserve"> консультирование. Уч</w:t>
      </w:r>
      <w:r w:rsidR="00D94805">
        <w:rPr>
          <w:szCs w:val="28"/>
        </w:rPr>
        <w:t>ебное пособие. – Новосибирск</w:t>
      </w:r>
      <w:proofErr w:type="gramStart"/>
      <w:r w:rsidR="00D94805">
        <w:rPr>
          <w:szCs w:val="28"/>
        </w:rPr>
        <w:t xml:space="preserve">., </w:t>
      </w:r>
      <w:proofErr w:type="gramEnd"/>
      <w:r w:rsidR="00D94805">
        <w:rPr>
          <w:szCs w:val="28"/>
        </w:rPr>
        <w:t>2</w:t>
      </w:r>
      <w:r w:rsidRPr="00800E1D">
        <w:rPr>
          <w:szCs w:val="28"/>
        </w:rPr>
        <w:t>012 – 202c.</w:t>
      </w:r>
    </w:p>
    <w:p w14:paraId="66E990E0" w14:textId="6F753C92" w:rsidR="006A0706" w:rsidRDefault="006A0706" w:rsidP="000E0939">
      <w:pPr>
        <w:pStyle w:val="a7"/>
        <w:numPr>
          <w:ilvl w:val="0"/>
          <w:numId w:val="16"/>
        </w:numPr>
        <w:tabs>
          <w:tab w:val="left" w:pos="1134"/>
        </w:tabs>
        <w:spacing w:line="360" w:lineRule="auto"/>
        <w:ind w:left="0" w:firstLine="709"/>
        <w:jc w:val="both"/>
        <w:rPr>
          <w:szCs w:val="28"/>
        </w:rPr>
      </w:pPr>
      <w:r w:rsidRPr="006A0706">
        <w:rPr>
          <w:szCs w:val="28"/>
        </w:rPr>
        <w:t xml:space="preserve">Иванова Е.Н. Коммуникативные инструменты </w:t>
      </w:r>
      <w:proofErr w:type="spellStart"/>
      <w:r w:rsidRPr="006A0706">
        <w:rPr>
          <w:szCs w:val="28"/>
        </w:rPr>
        <w:t>конфликтолога</w:t>
      </w:r>
      <w:proofErr w:type="spellEnd"/>
      <w:r w:rsidRPr="006A0706">
        <w:rPr>
          <w:szCs w:val="28"/>
        </w:rPr>
        <w:t>.- СПб</w:t>
      </w:r>
      <w:proofErr w:type="gramStart"/>
      <w:r w:rsidRPr="006A0706">
        <w:rPr>
          <w:szCs w:val="28"/>
        </w:rPr>
        <w:t xml:space="preserve">., </w:t>
      </w:r>
      <w:proofErr w:type="gramEnd"/>
      <w:r w:rsidRPr="006A0706">
        <w:rPr>
          <w:szCs w:val="28"/>
        </w:rPr>
        <w:t>2008</w:t>
      </w:r>
      <w:r>
        <w:rPr>
          <w:szCs w:val="28"/>
        </w:rPr>
        <w:t xml:space="preserve"> – 173с.</w:t>
      </w:r>
    </w:p>
    <w:p w14:paraId="32EE6559" w14:textId="51BC29A4" w:rsidR="00650E7B" w:rsidRDefault="00650E7B" w:rsidP="000E0939">
      <w:pPr>
        <w:pStyle w:val="a7"/>
        <w:numPr>
          <w:ilvl w:val="0"/>
          <w:numId w:val="16"/>
        </w:numPr>
        <w:tabs>
          <w:tab w:val="left" w:pos="1134"/>
        </w:tabs>
        <w:spacing w:line="360" w:lineRule="auto"/>
        <w:ind w:left="0" w:firstLine="709"/>
        <w:jc w:val="both"/>
        <w:rPr>
          <w:szCs w:val="28"/>
        </w:rPr>
      </w:pPr>
      <w:r>
        <w:rPr>
          <w:szCs w:val="28"/>
        </w:rPr>
        <w:t>Иванова Е.Н. Методы эффективной работы медиатора в разных сферах практики</w:t>
      </w:r>
      <w:r w:rsidRPr="00650E7B">
        <w:rPr>
          <w:szCs w:val="28"/>
        </w:rPr>
        <w:t xml:space="preserve"> //</w:t>
      </w:r>
      <w:r>
        <w:rPr>
          <w:szCs w:val="28"/>
        </w:rPr>
        <w:t xml:space="preserve"> </w:t>
      </w:r>
      <w:r w:rsidRPr="00650E7B">
        <w:rPr>
          <w:szCs w:val="28"/>
        </w:rPr>
        <w:t>Вестник Нижегородского университета им. Н.И. Лобачевского</w:t>
      </w:r>
      <w:r w:rsidR="00786E1B">
        <w:rPr>
          <w:szCs w:val="28"/>
        </w:rPr>
        <w:t xml:space="preserve"> </w:t>
      </w:r>
      <w:r w:rsidR="00786E1B" w:rsidRPr="00650E7B">
        <w:rPr>
          <w:szCs w:val="28"/>
        </w:rPr>
        <w:t>№ 4</w:t>
      </w:r>
      <w:r w:rsidRPr="00650E7B">
        <w:rPr>
          <w:szCs w:val="28"/>
        </w:rPr>
        <w:t>, 2015</w:t>
      </w:r>
      <w:r w:rsidR="00786E1B">
        <w:rPr>
          <w:szCs w:val="28"/>
        </w:rPr>
        <w:t xml:space="preserve"> -</w:t>
      </w:r>
      <w:r w:rsidRPr="00650E7B">
        <w:rPr>
          <w:szCs w:val="28"/>
        </w:rPr>
        <w:t xml:space="preserve"> 131-136</w:t>
      </w:r>
      <w:r w:rsidR="00786E1B">
        <w:rPr>
          <w:szCs w:val="28"/>
        </w:rPr>
        <w:t xml:space="preserve"> с.</w:t>
      </w:r>
    </w:p>
    <w:p w14:paraId="2FA86877" w14:textId="607084EA" w:rsidR="00122323" w:rsidRDefault="00122323" w:rsidP="000E0939">
      <w:pPr>
        <w:pStyle w:val="a7"/>
        <w:numPr>
          <w:ilvl w:val="0"/>
          <w:numId w:val="16"/>
        </w:numPr>
        <w:tabs>
          <w:tab w:val="left" w:pos="1134"/>
        </w:tabs>
        <w:spacing w:line="360" w:lineRule="auto"/>
        <w:ind w:left="0" w:firstLine="709"/>
        <w:jc w:val="both"/>
        <w:rPr>
          <w:szCs w:val="28"/>
        </w:rPr>
      </w:pPr>
      <w:r w:rsidRPr="00122323">
        <w:rPr>
          <w:szCs w:val="28"/>
        </w:rPr>
        <w:t>Ильин Е.П. Психология общения и межличностного взаимодействия. – СПб</w:t>
      </w:r>
      <w:proofErr w:type="gramStart"/>
      <w:r w:rsidRPr="00122323">
        <w:rPr>
          <w:szCs w:val="28"/>
        </w:rPr>
        <w:t xml:space="preserve">.: </w:t>
      </w:r>
      <w:proofErr w:type="gramEnd"/>
      <w:r w:rsidRPr="00122323">
        <w:rPr>
          <w:szCs w:val="28"/>
        </w:rPr>
        <w:t>Питер, 2009</w:t>
      </w:r>
      <w:r w:rsidR="00786E1B">
        <w:rPr>
          <w:szCs w:val="28"/>
        </w:rPr>
        <w:t xml:space="preserve"> – 576 с.</w:t>
      </w:r>
    </w:p>
    <w:p w14:paraId="6C288D64" w14:textId="26F8AAE7" w:rsidR="00D94805" w:rsidRDefault="00D94805" w:rsidP="000E0939">
      <w:pPr>
        <w:pStyle w:val="a7"/>
        <w:numPr>
          <w:ilvl w:val="0"/>
          <w:numId w:val="16"/>
        </w:numPr>
        <w:tabs>
          <w:tab w:val="left" w:pos="1134"/>
        </w:tabs>
        <w:spacing w:line="360" w:lineRule="auto"/>
        <w:ind w:left="0" w:firstLine="709"/>
        <w:jc w:val="both"/>
        <w:rPr>
          <w:szCs w:val="28"/>
        </w:rPr>
      </w:pPr>
      <w:r>
        <w:rPr>
          <w:szCs w:val="28"/>
        </w:rPr>
        <w:t xml:space="preserve">Качалова А.В., </w:t>
      </w:r>
      <w:proofErr w:type="spellStart"/>
      <w:r>
        <w:rPr>
          <w:szCs w:val="28"/>
        </w:rPr>
        <w:t>Твелова</w:t>
      </w:r>
      <w:proofErr w:type="spellEnd"/>
      <w:r>
        <w:rPr>
          <w:szCs w:val="28"/>
        </w:rPr>
        <w:t xml:space="preserve"> И.А. Медиативная компетентность как эффективное условие развития психологической культуры педагога </w:t>
      </w:r>
      <w:r w:rsidRPr="00D94805">
        <w:rPr>
          <w:szCs w:val="28"/>
        </w:rPr>
        <w:t>//</w:t>
      </w:r>
      <w:r>
        <w:rPr>
          <w:szCs w:val="28"/>
        </w:rPr>
        <w:t xml:space="preserve"> гуманитарные, социально-экономические и общественные науки</w:t>
      </w:r>
      <w:r w:rsidR="00F10E89">
        <w:rPr>
          <w:szCs w:val="28"/>
        </w:rPr>
        <w:t>, 2014</w:t>
      </w:r>
      <w:r w:rsidR="00786E1B">
        <w:rPr>
          <w:szCs w:val="28"/>
        </w:rPr>
        <w:t xml:space="preserve"> – 7 с.</w:t>
      </w:r>
    </w:p>
    <w:p w14:paraId="0CFBC558" w14:textId="093954F8" w:rsidR="00800E1D" w:rsidRDefault="00800E1D" w:rsidP="000E0939">
      <w:pPr>
        <w:pStyle w:val="a7"/>
        <w:numPr>
          <w:ilvl w:val="0"/>
          <w:numId w:val="16"/>
        </w:numPr>
        <w:tabs>
          <w:tab w:val="left" w:pos="1134"/>
        </w:tabs>
        <w:spacing w:line="360" w:lineRule="auto"/>
        <w:ind w:left="0" w:firstLine="709"/>
        <w:jc w:val="both"/>
        <w:rPr>
          <w:szCs w:val="28"/>
        </w:rPr>
      </w:pPr>
      <w:r w:rsidRPr="00800E1D">
        <w:rPr>
          <w:szCs w:val="28"/>
        </w:rPr>
        <w:t xml:space="preserve">Крылов А.А., Юрьев А.И. «Практикум по общей и экспериментальной психологии» / Под ред. Крылова А.А., </w:t>
      </w:r>
      <w:proofErr w:type="spellStart"/>
      <w:r w:rsidRPr="00800E1D">
        <w:rPr>
          <w:szCs w:val="28"/>
        </w:rPr>
        <w:t>Маничева</w:t>
      </w:r>
      <w:proofErr w:type="spellEnd"/>
      <w:r w:rsidRPr="00800E1D">
        <w:rPr>
          <w:szCs w:val="28"/>
        </w:rPr>
        <w:t xml:space="preserve"> С.А., 2- е изд.-е, СПб</w:t>
      </w:r>
      <w:proofErr w:type="gramStart"/>
      <w:r w:rsidRPr="00800E1D">
        <w:rPr>
          <w:szCs w:val="28"/>
        </w:rPr>
        <w:t xml:space="preserve">., </w:t>
      </w:r>
      <w:proofErr w:type="gramEnd"/>
      <w:r w:rsidRPr="00800E1D">
        <w:rPr>
          <w:szCs w:val="28"/>
        </w:rPr>
        <w:t xml:space="preserve">Москва, </w:t>
      </w:r>
      <w:r w:rsidR="00786E1B">
        <w:rPr>
          <w:szCs w:val="28"/>
        </w:rPr>
        <w:t>Харьков, Минск, 2000</w:t>
      </w:r>
      <w:r w:rsidR="008C15C1">
        <w:rPr>
          <w:szCs w:val="28"/>
        </w:rPr>
        <w:t>.</w:t>
      </w:r>
      <w:r w:rsidR="00786E1B">
        <w:rPr>
          <w:szCs w:val="28"/>
        </w:rPr>
        <w:t xml:space="preserve"> - 545-552 с.</w:t>
      </w:r>
    </w:p>
    <w:p w14:paraId="31CE6B87" w14:textId="777D68FC" w:rsidR="00800E1D" w:rsidRPr="00800E1D" w:rsidRDefault="00800E1D" w:rsidP="000E0939">
      <w:pPr>
        <w:pStyle w:val="a7"/>
        <w:numPr>
          <w:ilvl w:val="0"/>
          <w:numId w:val="16"/>
        </w:numPr>
        <w:tabs>
          <w:tab w:val="left" w:pos="1134"/>
        </w:tabs>
        <w:spacing w:line="360" w:lineRule="auto"/>
        <w:ind w:left="0" w:firstLine="709"/>
        <w:jc w:val="both"/>
        <w:rPr>
          <w:szCs w:val="28"/>
        </w:rPr>
      </w:pPr>
      <w:r w:rsidRPr="00800E1D">
        <w:rPr>
          <w:szCs w:val="28"/>
        </w:rPr>
        <w:t>Козлова С. А., Куликова Т. А Дошкольная педагогика: Учеб</w:t>
      </w:r>
      <w:proofErr w:type="gramStart"/>
      <w:r w:rsidRPr="00800E1D">
        <w:rPr>
          <w:szCs w:val="28"/>
        </w:rPr>
        <w:t>.</w:t>
      </w:r>
      <w:proofErr w:type="gramEnd"/>
      <w:r w:rsidRPr="00800E1D">
        <w:rPr>
          <w:szCs w:val="28"/>
        </w:rPr>
        <w:t xml:space="preserve"> </w:t>
      </w:r>
      <w:proofErr w:type="gramStart"/>
      <w:r w:rsidRPr="00800E1D">
        <w:rPr>
          <w:szCs w:val="28"/>
        </w:rPr>
        <w:t>п</w:t>
      </w:r>
      <w:proofErr w:type="gramEnd"/>
      <w:r w:rsidRPr="00800E1D">
        <w:rPr>
          <w:szCs w:val="28"/>
        </w:rPr>
        <w:t xml:space="preserve">особие для студ. сред. </w:t>
      </w:r>
      <w:proofErr w:type="spellStart"/>
      <w:r w:rsidRPr="00800E1D">
        <w:rPr>
          <w:szCs w:val="28"/>
        </w:rPr>
        <w:t>пед</w:t>
      </w:r>
      <w:proofErr w:type="spellEnd"/>
      <w:r w:rsidRPr="00800E1D">
        <w:rPr>
          <w:szCs w:val="28"/>
        </w:rPr>
        <w:t xml:space="preserve">. учеб. заведений. - 3-е изд., </w:t>
      </w:r>
      <w:proofErr w:type="spellStart"/>
      <w:r w:rsidRPr="00800E1D">
        <w:rPr>
          <w:szCs w:val="28"/>
        </w:rPr>
        <w:t>исправ</w:t>
      </w:r>
      <w:proofErr w:type="spellEnd"/>
      <w:r w:rsidRPr="00800E1D">
        <w:rPr>
          <w:szCs w:val="28"/>
        </w:rPr>
        <w:t>. и доп. - М.: Изда</w:t>
      </w:r>
      <w:r w:rsidR="00786E1B">
        <w:rPr>
          <w:szCs w:val="28"/>
        </w:rPr>
        <w:t>тельский центр «Академия», 2001</w:t>
      </w:r>
      <w:r w:rsidR="008C15C1">
        <w:rPr>
          <w:szCs w:val="28"/>
        </w:rPr>
        <w:t>.</w:t>
      </w:r>
      <w:r w:rsidRPr="00800E1D">
        <w:rPr>
          <w:szCs w:val="28"/>
        </w:rPr>
        <w:t xml:space="preserve"> - 416 с.</w:t>
      </w:r>
    </w:p>
    <w:p w14:paraId="56FFFA79" w14:textId="21DA3C1D" w:rsidR="00800E1D" w:rsidRDefault="00800E1D" w:rsidP="000E0939">
      <w:pPr>
        <w:pStyle w:val="a7"/>
        <w:numPr>
          <w:ilvl w:val="0"/>
          <w:numId w:val="16"/>
        </w:numPr>
        <w:tabs>
          <w:tab w:val="left" w:pos="1134"/>
        </w:tabs>
        <w:spacing w:line="360" w:lineRule="auto"/>
        <w:ind w:left="0" w:firstLine="709"/>
        <w:jc w:val="both"/>
        <w:rPr>
          <w:szCs w:val="28"/>
        </w:rPr>
      </w:pPr>
      <w:r w:rsidRPr="00800E1D">
        <w:rPr>
          <w:szCs w:val="28"/>
        </w:rPr>
        <w:t xml:space="preserve">Капустина А.Н. Многофакторная личностная методика Р. </w:t>
      </w:r>
      <w:proofErr w:type="spellStart"/>
      <w:r w:rsidRPr="00800E1D">
        <w:rPr>
          <w:szCs w:val="28"/>
        </w:rPr>
        <w:t>Кеттелла</w:t>
      </w:r>
      <w:proofErr w:type="spellEnd"/>
      <w:r w:rsidRPr="00800E1D">
        <w:rPr>
          <w:szCs w:val="28"/>
        </w:rPr>
        <w:t>: учебно-методическое пособие, СПб: Речь, 2006 -104 с.</w:t>
      </w:r>
    </w:p>
    <w:p w14:paraId="3538EB65" w14:textId="001037CD" w:rsidR="00800E1D" w:rsidRPr="00800E1D" w:rsidRDefault="00800E1D" w:rsidP="000E0939">
      <w:pPr>
        <w:pStyle w:val="a7"/>
        <w:numPr>
          <w:ilvl w:val="0"/>
          <w:numId w:val="16"/>
        </w:numPr>
        <w:tabs>
          <w:tab w:val="left" w:pos="1134"/>
        </w:tabs>
        <w:spacing w:line="360" w:lineRule="auto"/>
        <w:ind w:left="0" w:firstLine="709"/>
        <w:jc w:val="both"/>
        <w:rPr>
          <w:szCs w:val="28"/>
        </w:rPr>
      </w:pPr>
      <w:r w:rsidRPr="00800E1D">
        <w:rPr>
          <w:szCs w:val="28"/>
        </w:rPr>
        <w:t xml:space="preserve">Карпенко А.Д. Медиация : учебник / </w:t>
      </w:r>
      <w:proofErr w:type="spellStart"/>
      <w:r w:rsidRPr="00800E1D">
        <w:rPr>
          <w:szCs w:val="28"/>
        </w:rPr>
        <w:t>под</w:t>
      </w:r>
      <w:proofErr w:type="gramStart"/>
      <w:r w:rsidRPr="00800E1D">
        <w:rPr>
          <w:szCs w:val="28"/>
        </w:rPr>
        <w:t>.р</w:t>
      </w:r>
      <w:proofErr w:type="gramEnd"/>
      <w:r w:rsidRPr="00800E1D">
        <w:rPr>
          <w:szCs w:val="28"/>
        </w:rPr>
        <w:t>ед</w:t>
      </w:r>
      <w:proofErr w:type="spellEnd"/>
      <w:r w:rsidRPr="00800E1D">
        <w:rPr>
          <w:szCs w:val="28"/>
        </w:rPr>
        <w:t xml:space="preserve"> А.Д. Карпенко, А.Д. </w:t>
      </w:r>
      <w:proofErr w:type="spellStart"/>
      <w:r w:rsidRPr="00800E1D">
        <w:rPr>
          <w:szCs w:val="28"/>
        </w:rPr>
        <w:t>Осиновского</w:t>
      </w:r>
      <w:proofErr w:type="spellEnd"/>
      <w:r w:rsidRPr="00800E1D">
        <w:rPr>
          <w:szCs w:val="28"/>
        </w:rPr>
        <w:t>. – СПБ: редакция журнала суд; М.: Статус, 2016</w:t>
      </w:r>
      <w:r w:rsidR="008C15C1">
        <w:rPr>
          <w:szCs w:val="28"/>
        </w:rPr>
        <w:t xml:space="preserve">. </w:t>
      </w:r>
      <w:r w:rsidRPr="00800E1D">
        <w:rPr>
          <w:szCs w:val="28"/>
        </w:rPr>
        <w:t>– 163 с</w:t>
      </w:r>
      <w:r w:rsidR="00786E1B">
        <w:rPr>
          <w:szCs w:val="28"/>
        </w:rPr>
        <w:t>.</w:t>
      </w:r>
    </w:p>
    <w:p w14:paraId="63AB49B2" w14:textId="27C275B8" w:rsidR="00800E1D" w:rsidRPr="008C15C1" w:rsidRDefault="00800E1D" w:rsidP="000E0939">
      <w:pPr>
        <w:pStyle w:val="a7"/>
        <w:numPr>
          <w:ilvl w:val="0"/>
          <w:numId w:val="16"/>
        </w:numPr>
        <w:tabs>
          <w:tab w:val="left" w:pos="1134"/>
        </w:tabs>
        <w:spacing w:line="360" w:lineRule="auto"/>
        <w:ind w:left="0" w:firstLine="709"/>
        <w:jc w:val="both"/>
        <w:rPr>
          <w:szCs w:val="28"/>
        </w:rPr>
      </w:pPr>
      <w:proofErr w:type="spellStart"/>
      <w:r w:rsidRPr="008C15C1">
        <w:rPr>
          <w:szCs w:val="28"/>
        </w:rPr>
        <w:t>Колошникова</w:t>
      </w:r>
      <w:proofErr w:type="spellEnd"/>
      <w:r w:rsidRPr="008C15C1">
        <w:rPr>
          <w:szCs w:val="28"/>
        </w:rPr>
        <w:t xml:space="preserve"> Е.А., Попкова Е.В.</w:t>
      </w:r>
      <w:r w:rsidR="00786E1B" w:rsidRPr="008C15C1">
        <w:rPr>
          <w:szCs w:val="28"/>
        </w:rPr>
        <w:t xml:space="preserve"> </w:t>
      </w:r>
      <w:r w:rsidRPr="008C15C1">
        <w:rPr>
          <w:szCs w:val="28"/>
        </w:rPr>
        <w:t>Медиация в системе образования</w:t>
      </w:r>
      <w:r w:rsidR="008C15C1" w:rsidRPr="008C15C1">
        <w:rPr>
          <w:szCs w:val="28"/>
        </w:rPr>
        <w:t>,</w:t>
      </w:r>
      <w:r w:rsidRPr="008C15C1">
        <w:rPr>
          <w:szCs w:val="28"/>
        </w:rPr>
        <w:t xml:space="preserve"> 2017</w:t>
      </w:r>
      <w:r w:rsidR="00786E1B" w:rsidRPr="008C15C1">
        <w:rPr>
          <w:szCs w:val="28"/>
        </w:rPr>
        <w:t xml:space="preserve"> </w:t>
      </w:r>
      <w:hyperlink r:id="rId12" w:history="1">
        <w:r w:rsidR="008C15C1" w:rsidRPr="008C15C1">
          <w:rPr>
            <w:rStyle w:val="a6"/>
            <w:color w:val="auto"/>
            <w:szCs w:val="28"/>
            <w:u w:val="none"/>
            <w:lang w:val="en-US"/>
          </w:rPr>
          <w:t>URL</w:t>
        </w:r>
        <w:r w:rsidR="008C15C1" w:rsidRPr="008C15C1">
          <w:rPr>
            <w:rStyle w:val="a6"/>
            <w:color w:val="auto"/>
            <w:szCs w:val="28"/>
            <w:u w:val="none"/>
          </w:rPr>
          <w:t>:</w:t>
        </w:r>
        <w:proofErr w:type="spellStart"/>
        <w:r w:rsidR="008C15C1" w:rsidRPr="008C15C1">
          <w:rPr>
            <w:rStyle w:val="a6"/>
            <w:color w:val="auto"/>
            <w:szCs w:val="28"/>
            <w:u w:val="none"/>
          </w:rPr>
          <w:t>https</w:t>
        </w:r>
        <w:proofErr w:type="spellEnd"/>
        <w:r w:rsidR="008C15C1" w:rsidRPr="008C15C1">
          <w:rPr>
            <w:rStyle w:val="a6"/>
            <w:color w:val="auto"/>
            <w:szCs w:val="28"/>
            <w:u w:val="none"/>
          </w:rPr>
          <w:t>://pcenter-tlt.ru/</w:t>
        </w:r>
        <w:proofErr w:type="spellStart"/>
        <w:r w:rsidR="008C15C1" w:rsidRPr="008C15C1">
          <w:rPr>
            <w:rStyle w:val="a6"/>
            <w:color w:val="auto"/>
            <w:szCs w:val="28"/>
            <w:u w:val="none"/>
          </w:rPr>
          <w:t>mediatsiya</w:t>
        </w:r>
        <w:proofErr w:type="spellEnd"/>
        <w:r w:rsidR="008C15C1" w:rsidRPr="008C15C1">
          <w:rPr>
            <w:rStyle w:val="a6"/>
            <w:color w:val="auto"/>
            <w:szCs w:val="28"/>
            <w:u w:val="none"/>
          </w:rPr>
          <w:t>-v-</w:t>
        </w:r>
        <w:proofErr w:type="spellStart"/>
        <w:r w:rsidR="008C15C1" w:rsidRPr="008C15C1">
          <w:rPr>
            <w:rStyle w:val="a6"/>
            <w:color w:val="auto"/>
            <w:szCs w:val="28"/>
            <w:u w:val="none"/>
          </w:rPr>
          <w:t>sisteme</w:t>
        </w:r>
        <w:proofErr w:type="spellEnd"/>
        <w:r w:rsidR="008C15C1" w:rsidRPr="008C15C1">
          <w:rPr>
            <w:rStyle w:val="a6"/>
            <w:color w:val="auto"/>
            <w:szCs w:val="28"/>
            <w:u w:val="none"/>
          </w:rPr>
          <w:t>-</w:t>
        </w:r>
        <w:proofErr w:type="spellStart"/>
        <w:r w:rsidR="008C15C1" w:rsidRPr="008C15C1">
          <w:rPr>
            <w:rStyle w:val="a6"/>
            <w:color w:val="auto"/>
            <w:szCs w:val="28"/>
            <w:u w:val="none"/>
          </w:rPr>
          <w:t>obrazovaniya</w:t>
        </w:r>
        <w:proofErr w:type="spellEnd"/>
      </w:hyperlink>
      <w:r w:rsidR="008C15C1" w:rsidRPr="008C15C1">
        <w:rPr>
          <w:szCs w:val="28"/>
        </w:rPr>
        <w:t xml:space="preserve"> (дата обращения: 29.03.2018)</w:t>
      </w:r>
    </w:p>
    <w:p w14:paraId="0520A071" w14:textId="4C67AB90" w:rsidR="00E9766B" w:rsidRDefault="00E9766B" w:rsidP="000E0939">
      <w:pPr>
        <w:pStyle w:val="a7"/>
        <w:numPr>
          <w:ilvl w:val="0"/>
          <w:numId w:val="16"/>
        </w:numPr>
        <w:tabs>
          <w:tab w:val="left" w:pos="1134"/>
        </w:tabs>
        <w:spacing w:line="360" w:lineRule="auto"/>
        <w:ind w:left="0" w:firstLine="709"/>
        <w:jc w:val="both"/>
        <w:rPr>
          <w:szCs w:val="28"/>
        </w:rPr>
      </w:pPr>
      <w:r>
        <w:rPr>
          <w:szCs w:val="28"/>
        </w:rPr>
        <w:lastRenderedPageBreak/>
        <w:t xml:space="preserve"> </w:t>
      </w:r>
      <w:r w:rsidRPr="00786E1B">
        <w:rPr>
          <w:szCs w:val="28"/>
        </w:rPr>
        <w:t>Лаврова Н.М., Лавров В.В., Лавров Н.В. Медиатор: модель компетенции // Центр системного консультирования и обучения "</w:t>
      </w:r>
      <w:proofErr w:type="spellStart"/>
      <w:r w:rsidRPr="00786E1B">
        <w:rPr>
          <w:szCs w:val="28"/>
        </w:rPr>
        <w:t>Synergia</w:t>
      </w:r>
      <w:proofErr w:type="spellEnd"/>
      <w:r w:rsidRPr="00786E1B">
        <w:rPr>
          <w:szCs w:val="28"/>
        </w:rPr>
        <w:t>" г. Санкт-Петербург</w:t>
      </w:r>
      <w:r w:rsidR="00D34465" w:rsidRPr="00786E1B">
        <w:rPr>
          <w:szCs w:val="28"/>
        </w:rPr>
        <w:t>, 201</w:t>
      </w:r>
      <w:r w:rsidR="008C15C1">
        <w:rPr>
          <w:szCs w:val="28"/>
        </w:rPr>
        <w:t>1.</w:t>
      </w:r>
      <w:r w:rsidR="00786E1B" w:rsidRPr="00786E1B">
        <w:rPr>
          <w:szCs w:val="28"/>
        </w:rPr>
        <w:t xml:space="preserve"> – 11с.</w:t>
      </w:r>
    </w:p>
    <w:p w14:paraId="3D3720DC" w14:textId="72E70772" w:rsidR="00430649" w:rsidRDefault="00430649" w:rsidP="000E0939">
      <w:pPr>
        <w:pStyle w:val="a7"/>
        <w:numPr>
          <w:ilvl w:val="0"/>
          <w:numId w:val="16"/>
        </w:numPr>
        <w:tabs>
          <w:tab w:val="left" w:pos="1134"/>
        </w:tabs>
        <w:spacing w:line="360" w:lineRule="auto"/>
        <w:ind w:left="0" w:firstLine="709"/>
        <w:jc w:val="both"/>
        <w:rPr>
          <w:szCs w:val="28"/>
        </w:rPr>
      </w:pPr>
      <w:r w:rsidRPr="00430649">
        <w:rPr>
          <w:szCs w:val="28"/>
        </w:rPr>
        <w:t>Лаврова Н.М., Лавров</w:t>
      </w:r>
      <w:r w:rsidR="005E48F9">
        <w:rPr>
          <w:szCs w:val="28"/>
        </w:rPr>
        <w:t xml:space="preserve"> В.В., Лавров Н.В. Медиация: принятие ответственных решений (о теории и практике посредничества в разрешении споров) – М.: Институт консультирования и системных решений, Общероссийская профессиональная психотерапевтическая лига, 2013</w:t>
      </w:r>
      <w:r w:rsidR="008C15C1">
        <w:rPr>
          <w:szCs w:val="28"/>
        </w:rPr>
        <w:t>.</w:t>
      </w:r>
      <w:r w:rsidR="005E48F9">
        <w:rPr>
          <w:szCs w:val="28"/>
        </w:rPr>
        <w:t xml:space="preserve"> </w:t>
      </w:r>
      <w:r w:rsidR="005E48F9" w:rsidRPr="00786E1B">
        <w:rPr>
          <w:szCs w:val="28"/>
        </w:rPr>
        <w:t xml:space="preserve">– 224с. </w:t>
      </w:r>
    </w:p>
    <w:p w14:paraId="06F460AE" w14:textId="42C0A898" w:rsidR="00DA747A" w:rsidRPr="00786E1B" w:rsidRDefault="00DA747A" w:rsidP="000E0939">
      <w:pPr>
        <w:pStyle w:val="a7"/>
        <w:numPr>
          <w:ilvl w:val="0"/>
          <w:numId w:val="16"/>
        </w:numPr>
        <w:tabs>
          <w:tab w:val="left" w:pos="1134"/>
        </w:tabs>
        <w:spacing w:line="360" w:lineRule="auto"/>
        <w:ind w:left="0" w:firstLine="709"/>
        <w:jc w:val="both"/>
        <w:rPr>
          <w:szCs w:val="28"/>
        </w:rPr>
      </w:pPr>
      <w:r w:rsidRPr="00786E1B">
        <w:rPr>
          <w:szCs w:val="28"/>
        </w:rPr>
        <w:t>Лебедева, М. М. Вам предстоят переговоры.</w:t>
      </w:r>
      <w:r w:rsidR="000F310D">
        <w:rPr>
          <w:szCs w:val="28"/>
        </w:rPr>
        <w:t xml:space="preserve"> / М. М. Лебедева. – Москва</w:t>
      </w:r>
      <w:r w:rsidRPr="00786E1B">
        <w:rPr>
          <w:szCs w:val="28"/>
        </w:rPr>
        <w:t>:</w:t>
      </w:r>
      <w:r w:rsidR="000F310D">
        <w:rPr>
          <w:szCs w:val="28"/>
        </w:rPr>
        <w:t xml:space="preserve"> </w:t>
      </w:r>
      <w:r w:rsidRPr="00786E1B">
        <w:rPr>
          <w:szCs w:val="28"/>
        </w:rPr>
        <w:t>Экономика, 1993</w:t>
      </w:r>
      <w:r w:rsidR="008C15C1">
        <w:rPr>
          <w:szCs w:val="28"/>
        </w:rPr>
        <w:t>.</w:t>
      </w:r>
      <w:r w:rsidRPr="00786E1B">
        <w:rPr>
          <w:szCs w:val="28"/>
        </w:rPr>
        <w:t xml:space="preserve"> – 156 с.</w:t>
      </w:r>
    </w:p>
    <w:p w14:paraId="07602895" w14:textId="42F0C4C7" w:rsidR="00F10090" w:rsidRPr="00DA747A" w:rsidRDefault="00F10090" w:rsidP="000E0939">
      <w:pPr>
        <w:pStyle w:val="a7"/>
        <w:numPr>
          <w:ilvl w:val="0"/>
          <w:numId w:val="16"/>
        </w:numPr>
        <w:tabs>
          <w:tab w:val="left" w:pos="1134"/>
        </w:tabs>
        <w:spacing w:line="360" w:lineRule="auto"/>
        <w:ind w:left="0" w:firstLine="709"/>
        <w:jc w:val="both"/>
        <w:rPr>
          <w:szCs w:val="28"/>
        </w:rPr>
      </w:pPr>
      <w:r>
        <w:rPr>
          <w:szCs w:val="28"/>
        </w:rPr>
        <w:t xml:space="preserve">Лебедева М.М. </w:t>
      </w:r>
      <w:r w:rsidRPr="00F10090">
        <w:rPr>
          <w:szCs w:val="28"/>
        </w:rPr>
        <w:t>Технология ведения переговоров: Учеб</w:t>
      </w:r>
      <w:proofErr w:type="gramStart"/>
      <w:r w:rsidRPr="00F10090">
        <w:rPr>
          <w:szCs w:val="28"/>
        </w:rPr>
        <w:t>.</w:t>
      </w:r>
      <w:proofErr w:type="gramEnd"/>
      <w:r w:rsidRPr="00F10090">
        <w:rPr>
          <w:szCs w:val="28"/>
        </w:rPr>
        <w:t xml:space="preserve"> </w:t>
      </w:r>
      <w:proofErr w:type="gramStart"/>
      <w:r w:rsidRPr="00F10090">
        <w:rPr>
          <w:szCs w:val="28"/>
        </w:rPr>
        <w:t>п</w:t>
      </w:r>
      <w:proofErr w:type="gramEnd"/>
      <w:r w:rsidRPr="00F10090">
        <w:rPr>
          <w:szCs w:val="28"/>
        </w:rPr>
        <w:t>особие для студентов вузов /М. М. Лебедева. — М.: Аспект Пресс, 2010. —192 с</w:t>
      </w:r>
      <w:r w:rsidR="000F310D">
        <w:rPr>
          <w:szCs w:val="28"/>
        </w:rPr>
        <w:t>.</w:t>
      </w:r>
    </w:p>
    <w:p w14:paraId="682DB4FF" w14:textId="0437E014" w:rsidR="00800E1D" w:rsidRPr="00800E1D" w:rsidRDefault="00800E1D" w:rsidP="000E0939">
      <w:pPr>
        <w:pStyle w:val="a7"/>
        <w:numPr>
          <w:ilvl w:val="0"/>
          <w:numId w:val="16"/>
        </w:numPr>
        <w:tabs>
          <w:tab w:val="left" w:pos="1134"/>
        </w:tabs>
        <w:spacing w:line="360" w:lineRule="auto"/>
        <w:ind w:left="0" w:firstLine="709"/>
        <w:jc w:val="both"/>
        <w:rPr>
          <w:szCs w:val="28"/>
        </w:rPr>
      </w:pPr>
      <w:r w:rsidRPr="00800E1D">
        <w:rPr>
          <w:szCs w:val="28"/>
        </w:rPr>
        <w:t xml:space="preserve">Митяева А.М. </w:t>
      </w:r>
      <w:proofErr w:type="spellStart"/>
      <w:r w:rsidRPr="00800E1D">
        <w:rPr>
          <w:szCs w:val="28"/>
        </w:rPr>
        <w:t>Конфликтологическая</w:t>
      </w:r>
      <w:proofErr w:type="spellEnd"/>
      <w:r w:rsidRPr="00800E1D">
        <w:rPr>
          <w:szCs w:val="28"/>
        </w:rPr>
        <w:t xml:space="preserve"> компетентность будущего специалиста как предмет научного исследования / Журнал педагогика и психология</w:t>
      </w:r>
      <w:r w:rsidR="00786E1B">
        <w:rPr>
          <w:szCs w:val="28"/>
        </w:rPr>
        <w:t>,</w:t>
      </w:r>
      <w:r w:rsidRPr="00800E1D">
        <w:rPr>
          <w:szCs w:val="28"/>
        </w:rPr>
        <w:t xml:space="preserve"> 2012</w:t>
      </w:r>
      <w:r w:rsidR="008C15C1">
        <w:rPr>
          <w:szCs w:val="28"/>
        </w:rPr>
        <w:t>.</w:t>
      </w:r>
      <w:r w:rsidR="00786E1B">
        <w:rPr>
          <w:szCs w:val="28"/>
        </w:rPr>
        <w:t xml:space="preserve"> - </w:t>
      </w:r>
      <w:r w:rsidRPr="00800E1D">
        <w:rPr>
          <w:szCs w:val="28"/>
        </w:rPr>
        <w:t>273-280</w:t>
      </w:r>
      <w:r w:rsidR="00786E1B">
        <w:rPr>
          <w:szCs w:val="28"/>
        </w:rPr>
        <w:t xml:space="preserve"> с.</w:t>
      </w:r>
    </w:p>
    <w:p w14:paraId="3C8586E9" w14:textId="4764E1D1" w:rsidR="00800E1D" w:rsidRDefault="00800E1D" w:rsidP="000E0939">
      <w:pPr>
        <w:pStyle w:val="a7"/>
        <w:numPr>
          <w:ilvl w:val="0"/>
          <w:numId w:val="16"/>
        </w:numPr>
        <w:tabs>
          <w:tab w:val="left" w:pos="1134"/>
        </w:tabs>
        <w:spacing w:line="360" w:lineRule="auto"/>
        <w:ind w:left="0" w:firstLine="709"/>
        <w:jc w:val="both"/>
        <w:rPr>
          <w:szCs w:val="28"/>
        </w:rPr>
      </w:pPr>
      <w:r w:rsidRPr="00800E1D">
        <w:rPr>
          <w:szCs w:val="28"/>
        </w:rPr>
        <w:t xml:space="preserve">Майорова Т.В. Формирование конфликтной компетентности педагогов, имеющих профессиональную деформацию. Автореферат </w:t>
      </w:r>
      <w:proofErr w:type="spellStart"/>
      <w:r w:rsidRPr="00800E1D">
        <w:rPr>
          <w:szCs w:val="28"/>
        </w:rPr>
        <w:t>дисс</w:t>
      </w:r>
      <w:proofErr w:type="gramStart"/>
      <w:r w:rsidRPr="00800E1D">
        <w:rPr>
          <w:szCs w:val="28"/>
        </w:rPr>
        <w:t>.н</w:t>
      </w:r>
      <w:proofErr w:type="gramEnd"/>
      <w:r w:rsidRPr="00800E1D">
        <w:rPr>
          <w:szCs w:val="28"/>
        </w:rPr>
        <w:t>а</w:t>
      </w:r>
      <w:proofErr w:type="spellEnd"/>
      <w:r w:rsidRPr="00800E1D">
        <w:rPr>
          <w:szCs w:val="28"/>
        </w:rPr>
        <w:t xml:space="preserve"> </w:t>
      </w:r>
      <w:proofErr w:type="spellStart"/>
      <w:r w:rsidRPr="00800E1D">
        <w:rPr>
          <w:szCs w:val="28"/>
        </w:rPr>
        <w:t>соиск</w:t>
      </w:r>
      <w:proofErr w:type="spellEnd"/>
      <w:r w:rsidRPr="00800E1D">
        <w:rPr>
          <w:szCs w:val="28"/>
        </w:rPr>
        <w:t xml:space="preserve">. уч. степени </w:t>
      </w:r>
      <w:proofErr w:type="spellStart"/>
      <w:r w:rsidRPr="00800E1D">
        <w:rPr>
          <w:szCs w:val="28"/>
        </w:rPr>
        <w:t>канд.пси</w:t>
      </w:r>
      <w:r w:rsidR="00786E1B">
        <w:rPr>
          <w:szCs w:val="28"/>
        </w:rPr>
        <w:t>хол.наук</w:t>
      </w:r>
      <w:proofErr w:type="spellEnd"/>
      <w:r w:rsidR="00786E1B">
        <w:rPr>
          <w:szCs w:val="28"/>
        </w:rPr>
        <w:t>, Санкт-Петербург, 2009</w:t>
      </w:r>
      <w:r w:rsidR="008C15C1">
        <w:rPr>
          <w:szCs w:val="28"/>
        </w:rPr>
        <w:t>.</w:t>
      </w:r>
      <w:r w:rsidR="00786E1B">
        <w:rPr>
          <w:szCs w:val="28"/>
        </w:rPr>
        <w:t xml:space="preserve"> – 223 с.</w:t>
      </w:r>
    </w:p>
    <w:p w14:paraId="69955E2D" w14:textId="10D2773D" w:rsidR="00800E1D" w:rsidRDefault="00800E1D" w:rsidP="000E0939">
      <w:pPr>
        <w:pStyle w:val="a7"/>
        <w:numPr>
          <w:ilvl w:val="0"/>
          <w:numId w:val="16"/>
        </w:numPr>
        <w:tabs>
          <w:tab w:val="left" w:pos="1134"/>
        </w:tabs>
        <w:spacing w:line="360" w:lineRule="auto"/>
        <w:ind w:left="0" w:firstLine="709"/>
        <w:jc w:val="both"/>
        <w:rPr>
          <w:szCs w:val="28"/>
        </w:rPr>
      </w:pPr>
      <w:r>
        <w:rPr>
          <w:szCs w:val="28"/>
        </w:rPr>
        <w:t xml:space="preserve"> </w:t>
      </w:r>
      <w:r w:rsidRPr="00800E1D">
        <w:rPr>
          <w:szCs w:val="28"/>
        </w:rPr>
        <w:t>Маркович В</w:t>
      </w:r>
      <w:r w:rsidR="00C32651">
        <w:rPr>
          <w:szCs w:val="28"/>
        </w:rPr>
        <w:t>.</w:t>
      </w:r>
      <w:r w:rsidRPr="00800E1D">
        <w:rPr>
          <w:szCs w:val="28"/>
        </w:rPr>
        <w:t xml:space="preserve"> А</w:t>
      </w:r>
      <w:r w:rsidR="00C32651">
        <w:rPr>
          <w:szCs w:val="28"/>
        </w:rPr>
        <w:t>.</w:t>
      </w:r>
      <w:r w:rsidRPr="00800E1D">
        <w:rPr>
          <w:szCs w:val="28"/>
        </w:rPr>
        <w:t xml:space="preserve"> «Социально-психологические детерминанты успешности обучения переговорщиков» </w:t>
      </w:r>
      <w:proofErr w:type="spellStart"/>
      <w:r w:rsidRPr="00800E1D">
        <w:rPr>
          <w:szCs w:val="28"/>
        </w:rPr>
        <w:t>дис</w:t>
      </w:r>
      <w:proofErr w:type="spellEnd"/>
      <w:r w:rsidR="00F13EDD">
        <w:rPr>
          <w:szCs w:val="28"/>
        </w:rPr>
        <w:t xml:space="preserve">. </w:t>
      </w:r>
      <w:r w:rsidR="00F13EDD" w:rsidRPr="00F13EDD">
        <w:rPr>
          <w:szCs w:val="28"/>
        </w:rPr>
        <w:t>на соискание ученой степени кандидата псих</w:t>
      </w:r>
      <w:proofErr w:type="gramStart"/>
      <w:r w:rsidR="00F13EDD">
        <w:rPr>
          <w:szCs w:val="28"/>
        </w:rPr>
        <w:t>.</w:t>
      </w:r>
      <w:proofErr w:type="gramEnd"/>
      <w:r w:rsidR="00F13EDD" w:rsidRPr="00F13EDD">
        <w:rPr>
          <w:szCs w:val="28"/>
        </w:rPr>
        <w:t xml:space="preserve"> </w:t>
      </w:r>
      <w:proofErr w:type="gramStart"/>
      <w:r w:rsidR="00F13EDD">
        <w:rPr>
          <w:szCs w:val="28"/>
        </w:rPr>
        <w:t>н</w:t>
      </w:r>
      <w:proofErr w:type="gramEnd"/>
      <w:r w:rsidR="00F13EDD" w:rsidRPr="00F13EDD">
        <w:rPr>
          <w:szCs w:val="28"/>
        </w:rPr>
        <w:t>аук</w:t>
      </w:r>
      <w:r w:rsidR="00786E1B">
        <w:rPr>
          <w:szCs w:val="28"/>
        </w:rPr>
        <w:t xml:space="preserve"> , </w:t>
      </w:r>
      <w:r w:rsidR="00F13EDD">
        <w:rPr>
          <w:szCs w:val="28"/>
        </w:rPr>
        <w:t>2015</w:t>
      </w:r>
      <w:r w:rsidR="00786E1B">
        <w:rPr>
          <w:szCs w:val="28"/>
        </w:rPr>
        <w:t xml:space="preserve"> - </w:t>
      </w:r>
      <w:r w:rsidRPr="00800E1D">
        <w:rPr>
          <w:szCs w:val="28"/>
        </w:rPr>
        <w:t>35-37</w:t>
      </w:r>
      <w:r w:rsidR="00786E1B">
        <w:rPr>
          <w:szCs w:val="28"/>
        </w:rPr>
        <w:t xml:space="preserve"> с.</w:t>
      </w:r>
    </w:p>
    <w:p w14:paraId="6061AB5B" w14:textId="6A2ADEEB" w:rsidR="0017453B" w:rsidRPr="0017453B" w:rsidRDefault="0017453B" w:rsidP="000E0939">
      <w:pPr>
        <w:pStyle w:val="a7"/>
        <w:numPr>
          <w:ilvl w:val="0"/>
          <w:numId w:val="16"/>
        </w:numPr>
        <w:tabs>
          <w:tab w:val="left" w:pos="1134"/>
        </w:tabs>
        <w:spacing w:line="360" w:lineRule="auto"/>
        <w:ind w:left="0" w:firstLine="709"/>
        <w:jc w:val="both"/>
        <w:rPr>
          <w:szCs w:val="28"/>
        </w:rPr>
      </w:pPr>
      <w:r w:rsidRPr="0017453B">
        <w:rPr>
          <w:szCs w:val="28"/>
        </w:rPr>
        <w:t xml:space="preserve">Мета, Г. Медиация – искусство разрешать конфликты. Знакомство с теорией, методами и </w:t>
      </w:r>
      <w:r>
        <w:rPr>
          <w:szCs w:val="28"/>
        </w:rPr>
        <w:t xml:space="preserve">профессиональными технологиями </w:t>
      </w:r>
      <w:r w:rsidRPr="0017453B">
        <w:rPr>
          <w:szCs w:val="28"/>
        </w:rPr>
        <w:t xml:space="preserve">/ Г. Мета. – М.: Издательский дом </w:t>
      </w:r>
      <w:proofErr w:type="spellStart"/>
      <w:r w:rsidRPr="0017453B">
        <w:rPr>
          <w:szCs w:val="28"/>
        </w:rPr>
        <w:t>Кнорус</w:t>
      </w:r>
      <w:proofErr w:type="spellEnd"/>
      <w:r w:rsidRPr="0017453B">
        <w:rPr>
          <w:szCs w:val="28"/>
        </w:rPr>
        <w:t>, 2015</w:t>
      </w:r>
      <w:r w:rsidR="008C15C1">
        <w:rPr>
          <w:szCs w:val="28"/>
        </w:rPr>
        <w:t>.</w:t>
      </w:r>
      <w:r w:rsidRPr="0017453B">
        <w:rPr>
          <w:szCs w:val="28"/>
        </w:rPr>
        <w:t xml:space="preserve"> – 211 с.</w:t>
      </w:r>
    </w:p>
    <w:p w14:paraId="224AD3C5" w14:textId="09B6DDBA" w:rsidR="00800E1D" w:rsidRDefault="00800E1D" w:rsidP="000E0939">
      <w:pPr>
        <w:pStyle w:val="a7"/>
        <w:numPr>
          <w:ilvl w:val="0"/>
          <w:numId w:val="16"/>
        </w:numPr>
        <w:tabs>
          <w:tab w:val="left" w:pos="1134"/>
        </w:tabs>
        <w:spacing w:line="360" w:lineRule="auto"/>
        <w:ind w:left="0" w:firstLine="709"/>
        <w:jc w:val="both"/>
        <w:rPr>
          <w:szCs w:val="28"/>
        </w:rPr>
      </w:pPr>
      <w:r w:rsidRPr="00800E1D">
        <w:rPr>
          <w:szCs w:val="28"/>
        </w:rPr>
        <w:t xml:space="preserve">Модестов В.А., </w:t>
      </w:r>
      <w:proofErr w:type="spellStart"/>
      <w:r w:rsidRPr="00800E1D">
        <w:rPr>
          <w:szCs w:val="28"/>
        </w:rPr>
        <w:t>Модестова</w:t>
      </w:r>
      <w:proofErr w:type="spellEnd"/>
      <w:r w:rsidRPr="00800E1D">
        <w:rPr>
          <w:szCs w:val="28"/>
        </w:rPr>
        <w:t xml:space="preserve"> А.В. Понятие и сущность медиации в современной России // Молодёжь и наука: сборник материалов VI Всероссийской научно-технической конференции студентов, аспиранто</w:t>
      </w:r>
      <w:r w:rsidR="000808FF">
        <w:rPr>
          <w:szCs w:val="28"/>
        </w:rPr>
        <w:t xml:space="preserve">в и молодых учёных. Красноярск, </w:t>
      </w:r>
      <w:r w:rsidRPr="00800E1D">
        <w:rPr>
          <w:szCs w:val="28"/>
        </w:rPr>
        <w:t>2011</w:t>
      </w:r>
      <w:r w:rsidR="008C15C1">
        <w:rPr>
          <w:szCs w:val="28"/>
        </w:rPr>
        <w:t>.</w:t>
      </w:r>
      <w:r w:rsidR="000808FF">
        <w:rPr>
          <w:szCs w:val="28"/>
        </w:rPr>
        <w:t xml:space="preserve"> – </w:t>
      </w:r>
      <w:r w:rsidRPr="00800E1D">
        <w:rPr>
          <w:szCs w:val="28"/>
        </w:rPr>
        <w:t>76</w:t>
      </w:r>
      <w:r w:rsidR="000808FF">
        <w:rPr>
          <w:szCs w:val="28"/>
        </w:rPr>
        <w:t xml:space="preserve"> с.</w:t>
      </w:r>
    </w:p>
    <w:p w14:paraId="2BAAE3DD" w14:textId="2262055E" w:rsidR="00800E1D" w:rsidRPr="008C15C1" w:rsidRDefault="00800E1D" w:rsidP="000E0939">
      <w:pPr>
        <w:pStyle w:val="a7"/>
        <w:numPr>
          <w:ilvl w:val="0"/>
          <w:numId w:val="16"/>
        </w:numPr>
        <w:tabs>
          <w:tab w:val="left" w:pos="1134"/>
        </w:tabs>
        <w:spacing w:line="360" w:lineRule="auto"/>
        <w:ind w:left="0" w:firstLine="709"/>
        <w:jc w:val="both"/>
        <w:rPr>
          <w:szCs w:val="28"/>
        </w:rPr>
      </w:pPr>
      <w:r w:rsidRPr="008C15C1">
        <w:rPr>
          <w:szCs w:val="28"/>
        </w:rPr>
        <w:t>Минкина Н.</w:t>
      </w:r>
      <w:r w:rsidR="008C15C1" w:rsidRPr="008C15C1">
        <w:rPr>
          <w:szCs w:val="28"/>
        </w:rPr>
        <w:t xml:space="preserve"> Медиатор. Рассуждения на тему</w:t>
      </w:r>
      <w:r w:rsidRPr="008C15C1">
        <w:rPr>
          <w:szCs w:val="28"/>
        </w:rPr>
        <w:t xml:space="preserve"> </w:t>
      </w:r>
      <w:hyperlink r:id="rId13" w:history="1">
        <w:r w:rsidR="008C15C1" w:rsidRPr="008C15C1">
          <w:rPr>
            <w:rStyle w:val="a6"/>
            <w:color w:val="auto"/>
            <w:szCs w:val="28"/>
            <w:u w:val="none"/>
            <w:lang w:val="en-US"/>
          </w:rPr>
          <w:t>URL</w:t>
        </w:r>
        <w:r w:rsidR="008C15C1" w:rsidRPr="008C15C1">
          <w:rPr>
            <w:rStyle w:val="a6"/>
            <w:color w:val="auto"/>
            <w:szCs w:val="28"/>
            <w:u w:val="none"/>
          </w:rPr>
          <w:t>:</w:t>
        </w:r>
        <w:proofErr w:type="spellStart"/>
        <w:r w:rsidR="008C15C1" w:rsidRPr="008C15C1">
          <w:rPr>
            <w:rStyle w:val="a6"/>
            <w:color w:val="auto"/>
            <w:szCs w:val="28"/>
            <w:u w:val="none"/>
          </w:rPr>
          <w:t>http</w:t>
        </w:r>
        <w:proofErr w:type="spellEnd"/>
        <w:r w:rsidR="008C15C1" w:rsidRPr="008C15C1">
          <w:rPr>
            <w:rStyle w:val="a6"/>
            <w:color w:val="auto"/>
            <w:szCs w:val="28"/>
            <w:u w:val="none"/>
          </w:rPr>
          <w:t>://lexandbusiness.ru/</w:t>
        </w:r>
        <w:proofErr w:type="spellStart"/>
        <w:r w:rsidR="008C15C1" w:rsidRPr="008C15C1">
          <w:rPr>
            <w:rStyle w:val="a6"/>
            <w:color w:val="auto"/>
            <w:szCs w:val="28"/>
            <w:u w:val="none"/>
          </w:rPr>
          <w:t>view-article.php?id</w:t>
        </w:r>
        <w:proofErr w:type="spellEnd"/>
        <w:r w:rsidR="008C15C1" w:rsidRPr="008C15C1">
          <w:rPr>
            <w:rStyle w:val="a6"/>
            <w:color w:val="auto"/>
            <w:szCs w:val="28"/>
            <w:u w:val="none"/>
          </w:rPr>
          <w:t>=513</w:t>
        </w:r>
      </w:hyperlink>
      <w:r w:rsidR="008C15C1" w:rsidRPr="008C15C1">
        <w:rPr>
          <w:szCs w:val="28"/>
        </w:rPr>
        <w:t xml:space="preserve"> (дата об</w:t>
      </w:r>
      <w:r w:rsidR="008C15C1">
        <w:rPr>
          <w:szCs w:val="28"/>
        </w:rPr>
        <w:t>р</w:t>
      </w:r>
      <w:r w:rsidR="008C15C1" w:rsidRPr="008C15C1">
        <w:rPr>
          <w:szCs w:val="28"/>
        </w:rPr>
        <w:t>ащения: 23.02.2018)</w:t>
      </w:r>
    </w:p>
    <w:p w14:paraId="0CCA6DDA" w14:textId="1ACCBB68" w:rsidR="00C4589D" w:rsidRDefault="00C4589D" w:rsidP="000E0939">
      <w:pPr>
        <w:pStyle w:val="a7"/>
        <w:numPr>
          <w:ilvl w:val="0"/>
          <w:numId w:val="16"/>
        </w:numPr>
        <w:tabs>
          <w:tab w:val="left" w:pos="1134"/>
        </w:tabs>
        <w:spacing w:line="360" w:lineRule="auto"/>
        <w:ind w:left="0" w:firstLine="709"/>
        <w:jc w:val="both"/>
        <w:rPr>
          <w:szCs w:val="28"/>
        </w:rPr>
      </w:pPr>
      <w:proofErr w:type="spellStart"/>
      <w:r w:rsidRPr="00C4589D">
        <w:rPr>
          <w:szCs w:val="28"/>
        </w:rPr>
        <w:lastRenderedPageBreak/>
        <w:t>Митрошенков</w:t>
      </w:r>
      <w:proofErr w:type="spellEnd"/>
      <w:r w:rsidRPr="00C4589D">
        <w:rPr>
          <w:szCs w:val="28"/>
        </w:rPr>
        <w:t xml:space="preserve"> О.А. Эффективные переговоры. M: ВЕСЬ МИР, 2003</w:t>
      </w:r>
      <w:r w:rsidR="000808FF">
        <w:rPr>
          <w:szCs w:val="28"/>
        </w:rPr>
        <w:t xml:space="preserve"> – 277 с.</w:t>
      </w:r>
    </w:p>
    <w:p w14:paraId="212085A8" w14:textId="5824A74E" w:rsidR="00F0361A" w:rsidRPr="00F0361A" w:rsidRDefault="00F0361A" w:rsidP="000E0939">
      <w:pPr>
        <w:pStyle w:val="a7"/>
        <w:numPr>
          <w:ilvl w:val="0"/>
          <w:numId w:val="16"/>
        </w:numPr>
        <w:tabs>
          <w:tab w:val="left" w:pos="1134"/>
        </w:tabs>
        <w:spacing w:line="360" w:lineRule="auto"/>
        <w:ind w:left="0" w:firstLine="709"/>
        <w:jc w:val="both"/>
        <w:rPr>
          <w:szCs w:val="28"/>
        </w:rPr>
      </w:pPr>
      <w:r w:rsidRPr="00F0361A">
        <w:rPr>
          <w:szCs w:val="28"/>
        </w:rPr>
        <w:t>Марголина, Т.И. Конфликтность как индивидуальная характеристика / Т.И. Марголина // Ежегодник Российского психологического общест</w:t>
      </w:r>
      <w:r w:rsidR="000808FF">
        <w:rPr>
          <w:szCs w:val="28"/>
        </w:rPr>
        <w:t xml:space="preserve">ва. - Т.№ 1. </w:t>
      </w:r>
      <w:proofErr w:type="spellStart"/>
      <w:r w:rsidR="000808FF">
        <w:rPr>
          <w:szCs w:val="28"/>
        </w:rPr>
        <w:t>Вып</w:t>
      </w:r>
      <w:proofErr w:type="spellEnd"/>
      <w:r w:rsidR="000808FF">
        <w:rPr>
          <w:szCs w:val="28"/>
        </w:rPr>
        <w:t xml:space="preserve">. 2, 2010 - </w:t>
      </w:r>
      <w:r w:rsidRPr="00F0361A">
        <w:rPr>
          <w:szCs w:val="28"/>
        </w:rPr>
        <w:t>134-136</w:t>
      </w:r>
      <w:r w:rsidR="000808FF">
        <w:rPr>
          <w:szCs w:val="28"/>
        </w:rPr>
        <w:t xml:space="preserve"> с</w:t>
      </w:r>
      <w:r w:rsidRPr="00F0361A">
        <w:rPr>
          <w:szCs w:val="28"/>
        </w:rPr>
        <w:t>.</w:t>
      </w:r>
    </w:p>
    <w:p w14:paraId="55F47112" w14:textId="353A17C9" w:rsidR="00800E1D" w:rsidRDefault="00800E1D" w:rsidP="000E0939">
      <w:pPr>
        <w:pStyle w:val="a7"/>
        <w:numPr>
          <w:ilvl w:val="0"/>
          <w:numId w:val="16"/>
        </w:numPr>
        <w:tabs>
          <w:tab w:val="left" w:pos="1134"/>
        </w:tabs>
        <w:spacing w:line="360" w:lineRule="auto"/>
        <w:ind w:left="0" w:firstLine="709"/>
        <w:jc w:val="both"/>
        <w:rPr>
          <w:szCs w:val="28"/>
        </w:rPr>
      </w:pPr>
      <w:proofErr w:type="spellStart"/>
      <w:r w:rsidRPr="00800E1D">
        <w:rPr>
          <w:szCs w:val="28"/>
        </w:rPr>
        <w:t>Молотников</w:t>
      </w:r>
      <w:proofErr w:type="spellEnd"/>
      <w:r w:rsidRPr="00800E1D">
        <w:rPr>
          <w:szCs w:val="28"/>
        </w:rPr>
        <w:t xml:space="preserve"> А.Е. Медиация // </w:t>
      </w:r>
      <w:proofErr w:type="gramStart"/>
      <w:r w:rsidRPr="00800E1D">
        <w:rPr>
          <w:szCs w:val="28"/>
        </w:rPr>
        <w:t>Медиация</w:t>
      </w:r>
      <w:proofErr w:type="gramEnd"/>
      <w:r w:rsidRPr="00800E1D">
        <w:rPr>
          <w:szCs w:val="28"/>
        </w:rPr>
        <w:t>. Новый подход к разрешению конфликтов (дай</w:t>
      </w:r>
      <w:r w:rsidR="000808FF">
        <w:rPr>
          <w:szCs w:val="28"/>
        </w:rPr>
        <w:t xml:space="preserve">джест). Пермь: Ресурс, 2009 - </w:t>
      </w:r>
      <w:r w:rsidRPr="00800E1D">
        <w:rPr>
          <w:szCs w:val="28"/>
        </w:rPr>
        <w:t>79–84</w:t>
      </w:r>
      <w:r w:rsidR="000808FF">
        <w:rPr>
          <w:szCs w:val="28"/>
        </w:rPr>
        <w:t xml:space="preserve"> с</w:t>
      </w:r>
      <w:r w:rsidRPr="00800E1D">
        <w:rPr>
          <w:szCs w:val="28"/>
        </w:rPr>
        <w:t>.</w:t>
      </w:r>
    </w:p>
    <w:p w14:paraId="1DA2ACF0" w14:textId="3DC07B47" w:rsidR="00800E1D" w:rsidRDefault="00800E1D" w:rsidP="000E0939">
      <w:pPr>
        <w:pStyle w:val="a7"/>
        <w:numPr>
          <w:ilvl w:val="0"/>
          <w:numId w:val="16"/>
        </w:numPr>
        <w:tabs>
          <w:tab w:val="left" w:pos="1134"/>
        </w:tabs>
        <w:spacing w:line="360" w:lineRule="auto"/>
        <w:ind w:left="0" w:firstLine="709"/>
        <w:jc w:val="both"/>
        <w:rPr>
          <w:szCs w:val="28"/>
        </w:rPr>
      </w:pPr>
      <w:r w:rsidRPr="00800E1D">
        <w:rPr>
          <w:szCs w:val="28"/>
        </w:rPr>
        <w:t>Петров П.К. Математико-статистическая обработка и графическое представление результатов педагогических исследований с использованием информационных технологий: учеб</w:t>
      </w:r>
      <w:proofErr w:type="gramStart"/>
      <w:r w:rsidRPr="00800E1D">
        <w:rPr>
          <w:szCs w:val="28"/>
        </w:rPr>
        <w:t>.</w:t>
      </w:r>
      <w:proofErr w:type="gramEnd"/>
      <w:r w:rsidRPr="00800E1D">
        <w:rPr>
          <w:szCs w:val="28"/>
        </w:rPr>
        <w:t xml:space="preserve"> </w:t>
      </w:r>
      <w:proofErr w:type="gramStart"/>
      <w:r w:rsidRPr="00800E1D">
        <w:rPr>
          <w:szCs w:val="28"/>
        </w:rPr>
        <w:t>п</w:t>
      </w:r>
      <w:proofErr w:type="gramEnd"/>
      <w:r w:rsidRPr="00800E1D">
        <w:rPr>
          <w:szCs w:val="28"/>
        </w:rPr>
        <w:t xml:space="preserve">особие, Ижевск: Изд-во </w:t>
      </w:r>
      <w:r w:rsidR="000808FF">
        <w:rPr>
          <w:szCs w:val="28"/>
        </w:rPr>
        <w:t xml:space="preserve">«Удмуртский университет», 2013. - </w:t>
      </w:r>
      <w:r w:rsidRPr="00800E1D">
        <w:rPr>
          <w:szCs w:val="28"/>
        </w:rPr>
        <w:t>179 с.</w:t>
      </w:r>
    </w:p>
    <w:p w14:paraId="43D5BEB1" w14:textId="16791251" w:rsidR="00F10E89" w:rsidRDefault="00F10E89" w:rsidP="000E0939">
      <w:pPr>
        <w:pStyle w:val="a7"/>
        <w:numPr>
          <w:ilvl w:val="0"/>
          <w:numId w:val="16"/>
        </w:numPr>
        <w:tabs>
          <w:tab w:val="left" w:pos="1134"/>
        </w:tabs>
        <w:spacing w:line="360" w:lineRule="auto"/>
        <w:ind w:left="0" w:firstLine="709"/>
        <w:jc w:val="both"/>
        <w:rPr>
          <w:szCs w:val="28"/>
        </w:rPr>
      </w:pPr>
      <w:r>
        <w:rPr>
          <w:szCs w:val="28"/>
        </w:rPr>
        <w:t xml:space="preserve">Панкратов В.А., </w:t>
      </w:r>
      <w:proofErr w:type="spellStart"/>
      <w:r>
        <w:rPr>
          <w:szCs w:val="28"/>
        </w:rPr>
        <w:t>Позинская</w:t>
      </w:r>
      <w:proofErr w:type="spellEnd"/>
      <w:r>
        <w:rPr>
          <w:szCs w:val="28"/>
        </w:rPr>
        <w:t xml:space="preserve"> К. Медиация – альтернативный способ разрешения споров </w:t>
      </w:r>
      <w:r w:rsidRPr="00F10E89">
        <w:rPr>
          <w:szCs w:val="28"/>
        </w:rPr>
        <w:t>//</w:t>
      </w:r>
      <w:r>
        <w:rPr>
          <w:szCs w:val="28"/>
        </w:rPr>
        <w:t xml:space="preserve"> вестник Брянског</w:t>
      </w:r>
      <w:r w:rsidR="000808FF">
        <w:rPr>
          <w:szCs w:val="28"/>
        </w:rPr>
        <w:t>о государственного университета</w:t>
      </w:r>
      <w:r>
        <w:rPr>
          <w:szCs w:val="28"/>
        </w:rPr>
        <w:t>, 2008</w:t>
      </w:r>
      <w:r w:rsidR="000808FF">
        <w:rPr>
          <w:szCs w:val="28"/>
        </w:rPr>
        <w:t>.</w:t>
      </w:r>
      <w:r>
        <w:rPr>
          <w:szCs w:val="28"/>
        </w:rPr>
        <w:t xml:space="preserve"> </w:t>
      </w:r>
      <w:r w:rsidR="00DA3541">
        <w:rPr>
          <w:szCs w:val="28"/>
        </w:rPr>
        <w:t>–</w:t>
      </w:r>
      <w:r>
        <w:rPr>
          <w:szCs w:val="28"/>
        </w:rPr>
        <w:t xml:space="preserve"> </w:t>
      </w:r>
      <w:r w:rsidR="00DA3541">
        <w:rPr>
          <w:szCs w:val="28"/>
        </w:rPr>
        <w:t>131-140</w:t>
      </w:r>
      <w:r w:rsidR="000808FF">
        <w:rPr>
          <w:szCs w:val="28"/>
        </w:rPr>
        <w:t xml:space="preserve"> </w:t>
      </w:r>
      <w:r w:rsidR="00DA3541">
        <w:rPr>
          <w:szCs w:val="28"/>
        </w:rPr>
        <w:t>с.</w:t>
      </w:r>
    </w:p>
    <w:p w14:paraId="0E6EF072" w14:textId="3B325F26" w:rsidR="00650E7B" w:rsidRDefault="000808FF" w:rsidP="000E0939">
      <w:pPr>
        <w:pStyle w:val="a7"/>
        <w:numPr>
          <w:ilvl w:val="0"/>
          <w:numId w:val="16"/>
        </w:numPr>
        <w:tabs>
          <w:tab w:val="left" w:pos="1134"/>
        </w:tabs>
        <w:spacing w:line="360" w:lineRule="auto"/>
        <w:ind w:left="0" w:firstLine="709"/>
        <w:jc w:val="both"/>
        <w:rPr>
          <w:szCs w:val="28"/>
        </w:rPr>
      </w:pPr>
      <w:proofErr w:type="spellStart"/>
      <w:r w:rsidRPr="000808FF">
        <w:rPr>
          <w:szCs w:val="28"/>
        </w:rPr>
        <w:t>Пель</w:t>
      </w:r>
      <w:proofErr w:type="spellEnd"/>
      <w:r w:rsidRPr="000808FF">
        <w:rPr>
          <w:szCs w:val="28"/>
        </w:rPr>
        <w:t xml:space="preserve"> М. Приглашение к медиации: практическое руководство о том, как эффективно предложить разрешение конфликта посредством</w:t>
      </w:r>
      <w:r>
        <w:rPr>
          <w:szCs w:val="28"/>
        </w:rPr>
        <w:t xml:space="preserve"> </w:t>
      </w:r>
      <w:r w:rsidRPr="000808FF">
        <w:rPr>
          <w:szCs w:val="28"/>
        </w:rPr>
        <w:t>медиации</w:t>
      </w:r>
      <w:r>
        <w:rPr>
          <w:szCs w:val="28"/>
        </w:rPr>
        <w:t xml:space="preserve"> - Москва</w:t>
      </w:r>
      <w:r w:rsidRPr="000808FF">
        <w:rPr>
          <w:szCs w:val="28"/>
        </w:rPr>
        <w:t>: Межрегиональный центр управленческого и политического консультирования, 2009. - 400 с.</w:t>
      </w:r>
    </w:p>
    <w:p w14:paraId="04D12E29" w14:textId="3CE6FADD" w:rsidR="00800E1D" w:rsidRDefault="00800E1D" w:rsidP="000E0939">
      <w:pPr>
        <w:pStyle w:val="a7"/>
        <w:numPr>
          <w:ilvl w:val="0"/>
          <w:numId w:val="16"/>
        </w:numPr>
        <w:tabs>
          <w:tab w:val="left" w:pos="1134"/>
        </w:tabs>
        <w:spacing w:line="360" w:lineRule="auto"/>
        <w:ind w:left="0" w:firstLine="709"/>
        <w:jc w:val="both"/>
        <w:rPr>
          <w:szCs w:val="28"/>
        </w:rPr>
      </w:pPr>
      <w:proofErr w:type="spellStart"/>
      <w:r w:rsidRPr="00800E1D">
        <w:rPr>
          <w:szCs w:val="28"/>
        </w:rPr>
        <w:t>Рождествина</w:t>
      </w:r>
      <w:proofErr w:type="spellEnd"/>
      <w:r w:rsidRPr="00800E1D">
        <w:rPr>
          <w:szCs w:val="28"/>
        </w:rPr>
        <w:t xml:space="preserve"> А.А., Романова Н.М., </w:t>
      </w:r>
      <w:proofErr w:type="spellStart"/>
      <w:r w:rsidRPr="00800E1D">
        <w:rPr>
          <w:szCs w:val="28"/>
        </w:rPr>
        <w:t>Сенякова</w:t>
      </w:r>
      <w:proofErr w:type="spellEnd"/>
      <w:r w:rsidRPr="00800E1D">
        <w:rPr>
          <w:szCs w:val="28"/>
        </w:rPr>
        <w:t xml:space="preserve"> Л.А. Медиация. Базовый курс : </w:t>
      </w:r>
      <w:proofErr w:type="spellStart"/>
      <w:r w:rsidRPr="00800E1D">
        <w:rPr>
          <w:szCs w:val="28"/>
        </w:rPr>
        <w:t>учебн.пособие</w:t>
      </w:r>
      <w:proofErr w:type="spellEnd"/>
      <w:r w:rsidRPr="00800E1D">
        <w:rPr>
          <w:szCs w:val="28"/>
        </w:rPr>
        <w:t xml:space="preserve"> под общей </w:t>
      </w:r>
      <w:proofErr w:type="spellStart"/>
      <w:r w:rsidRPr="00800E1D">
        <w:rPr>
          <w:szCs w:val="28"/>
        </w:rPr>
        <w:t>ред.П.П</w:t>
      </w:r>
      <w:proofErr w:type="spellEnd"/>
      <w:r w:rsidRPr="00800E1D">
        <w:rPr>
          <w:szCs w:val="28"/>
        </w:rPr>
        <w:t xml:space="preserve">. </w:t>
      </w:r>
      <w:proofErr w:type="spellStart"/>
      <w:r w:rsidRPr="00800E1D">
        <w:rPr>
          <w:szCs w:val="28"/>
        </w:rPr>
        <w:t>Сергуна</w:t>
      </w:r>
      <w:proofErr w:type="spellEnd"/>
      <w:r w:rsidRPr="00800E1D">
        <w:rPr>
          <w:szCs w:val="28"/>
        </w:rPr>
        <w:t>; РПА Минюста России (</w:t>
      </w:r>
      <w:proofErr w:type="spellStart"/>
      <w:r w:rsidRPr="00800E1D">
        <w:rPr>
          <w:szCs w:val="28"/>
        </w:rPr>
        <w:t>г</w:t>
      </w:r>
      <w:proofErr w:type="gramStart"/>
      <w:r w:rsidRPr="00800E1D">
        <w:rPr>
          <w:szCs w:val="28"/>
        </w:rPr>
        <w:t>.С</w:t>
      </w:r>
      <w:proofErr w:type="gramEnd"/>
      <w:r w:rsidRPr="00800E1D">
        <w:rPr>
          <w:szCs w:val="28"/>
        </w:rPr>
        <w:t>аратов</w:t>
      </w:r>
      <w:proofErr w:type="spellEnd"/>
      <w:r w:rsidRPr="00800E1D">
        <w:rPr>
          <w:szCs w:val="28"/>
        </w:rPr>
        <w:t xml:space="preserve">) </w:t>
      </w:r>
      <w:proofErr w:type="spellStart"/>
      <w:r w:rsidRPr="00800E1D">
        <w:rPr>
          <w:szCs w:val="28"/>
        </w:rPr>
        <w:t>юрид.институт</w:t>
      </w:r>
      <w:proofErr w:type="spellEnd"/>
      <w:r w:rsidRPr="00800E1D">
        <w:rPr>
          <w:szCs w:val="28"/>
        </w:rPr>
        <w:t xml:space="preserve"> (филиал) – М.: РПА Минюста России, 2013</w:t>
      </w:r>
      <w:r w:rsidR="000808FF">
        <w:rPr>
          <w:szCs w:val="28"/>
        </w:rPr>
        <w:t>.</w:t>
      </w:r>
      <w:r w:rsidRPr="00800E1D">
        <w:rPr>
          <w:szCs w:val="28"/>
        </w:rPr>
        <w:t xml:space="preserve"> – 76с</w:t>
      </w:r>
      <w:r w:rsidR="000808FF">
        <w:rPr>
          <w:szCs w:val="28"/>
        </w:rPr>
        <w:t>.</w:t>
      </w:r>
    </w:p>
    <w:p w14:paraId="67E48C7F" w14:textId="7409F41D" w:rsidR="00800E1D" w:rsidRDefault="00800E1D" w:rsidP="000E0939">
      <w:pPr>
        <w:pStyle w:val="a7"/>
        <w:numPr>
          <w:ilvl w:val="0"/>
          <w:numId w:val="16"/>
        </w:numPr>
        <w:tabs>
          <w:tab w:val="left" w:pos="1134"/>
        </w:tabs>
        <w:spacing w:line="360" w:lineRule="auto"/>
        <w:ind w:left="0" w:firstLine="709"/>
        <w:jc w:val="both"/>
        <w:rPr>
          <w:szCs w:val="28"/>
        </w:rPr>
      </w:pPr>
      <w:r w:rsidRPr="00800E1D">
        <w:rPr>
          <w:szCs w:val="28"/>
        </w:rPr>
        <w:t xml:space="preserve">Робертс Р.Д., </w:t>
      </w:r>
      <w:proofErr w:type="spellStart"/>
      <w:r w:rsidRPr="00800E1D">
        <w:rPr>
          <w:szCs w:val="28"/>
        </w:rPr>
        <w:t>Мэттьюс</w:t>
      </w:r>
      <w:proofErr w:type="spellEnd"/>
      <w:r w:rsidRPr="00800E1D">
        <w:rPr>
          <w:szCs w:val="28"/>
        </w:rPr>
        <w:t xml:space="preserve"> Дж., </w:t>
      </w:r>
      <w:proofErr w:type="spellStart"/>
      <w:r w:rsidRPr="00800E1D">
        <w:rPr>
          <w:szCs w:val="28"/>
        </w:rPr>
        <w:t>Зайднер</w:t>
      </w:r>
      <w:proofErr w:type="spellEnd"/>
      <w:r w:rsidRPr="00800E1D">
        <w:rPr>
          <w:szCs w:val="28"/>
        </w:rPr>
        <w:t xml:space="preserve"> М. [</w:t>
      </w:r>
      <w:proofErr w:type="spellStart"/>
      <w:r w:rsidRPr="00800E1D">
        <w:rPr>
          <w:szCs w:val="28"/>
        </w:rPr>
        <w:t>Roberts</w:t>
      </w:r>
      <w:proofErr w:type="spellEnd"/>
      <w:r w:rsidRPr="00800E1D">
        <w:rPr>
          <w:szCs w:val="28"/>
        </w:rPr>
        <w:t xml:space="preserve"> R.D., </w:t>
      </w:r>
      <w:proofErr w:type="spellStart"/>
      <w:r w:rsidRPr="00800E1D">
        <w:rPr>
          <w:szCs w:val="28"/>
        </w:rPr>
        <w:t>Matthews</w:t>
      </w:r>
      <w:proofErr w:type="spellEnd"/>
      <w:r w:rsidRPr="00800E1D">
        <w:rPr>
          <w:szCs w:val="28"/>
        </w:rPr>
        <w:t xml:space="preserve"> G., </w:t>
      </w:r>
      <w:proofErr w:type="spellStart"/>
      <w:r w:rsidRPr="00800E1D">
        <w:rPr>
          <w:szCs w:val="28"/>
        </w:rPr>
        <w:t>Zeidner</w:t>
      </w:r>
      <w:proofErr w:type="spellEnd"/>
      <w:r w:rsidRPr="00800E1D">
        <w:rPr>
          <w:szCs w:val="28"/>
        </w:rPr>
        <w:t xml:space="preserve"> M.], Люсин Д.В. Эмоциональный интеллект: проблемы теории, измерения и применения на практике // Психология: Журнал Высшей школы экономики.</w:t>
      </w:r>
      <w:r w:rsidR="000808FF" w:rsidRPr="000808FF">
        <w:rPr>
          <w:szCs w:val="28"/>
        </w:rPr>
        <w:t xml:space="preserve"> </w:t>
      </w:r>
      <w:r w:rsidR="000808FF">
        <w:rPr>
          <w:szCs w:val="28"/>
        </w:rPr>
        <w:t>Т. 1(4),</w:t>
      </w:r>
      <w:r w:rsidRPr="00800E1D">
        <w:rPr>
          <w:szCs w:val="28"/>
        </w:rPr>
        <w:t xml:space="preserve"> 2004.</w:t>
      </w:r>
      <w:r w:rsidR="000808FF">
        <w:rPr>
          <w:szCs w:val="28"/>
        </w:rPr>
        <w:t xml:space="preserve"> - </w:t>
      </w:r>
      <w:r w:rsidRPr="00800E1D">
        <w:rPr>
          <w:szCs w:val="28"/>
        </w:rPr>
        <w:t>3–24</w:t>
      </w:r>
      <w:r w:rsidR="000808FF">
        <w:rPr>
          <w:szCs w:val="28"/>
        </w:rPr>
        <w:t xml:space="preserve"> с</w:t>
      </w:r>
      <w:r w:rsidRPr="00800E1D">
        <w:rPr>
          <w:szCs w:val="28"/>
        </w:rPr>
        <w:t>.</w:t>
      </w:r>
    </w:p>
    <w:p w14:paraId="45EEC76B" w14:textId="2CBF1C40" w:rsidR="00800E1D" w:rsidRPr="000808FF" w:rsidRDefault="00800E1D" w:rsidP="000E0939">
      <w:pPr>
        <w:pStyle w:val="a7"/>
        <w:numPr>
          <w:ilvl w:val="0"/>
          <w:numId w:val="16"/>
        </w:numPr>
        <w:tabs>
          <w:tab w:val="left" w:pos="1134"/>
        </w:tabs>
        <w:spacing w:line="360" w:lineRule="auto"/>
        <w:ind w:left="0" w:firstLine="709"/>
        <w:jc w:val="both"/>
        <w:rPr>
          <w:szCs w:val="28"/>
        </w:rPr>
      </w:pPr>
      <w:r w:rsidRPr="00800E1D">
        <w:rPr>
          <w:szCs w:val="28"/>
        </w:rPr>
        <w:t>Рябинина Е. В. «Медиация в работе педагога высшей школы» Образование и наука.</w:t>
      </w:r>
      <w:r w:rsidR="000808FF" w:rsidRPr="000808FF">
        <w:rPr>
          <w:szCs w:val="28"/>
        </w:rPr>
        <w:t xml:space="preserve"> </w:t>
      </w:r>
      <w:r w:rsidR="000808FF" w:rsidRPr="00800E1D">
        <w:rPr>
          <w:szCs w:val="28"/>
        </w:rPr>
        <w:t>№ 2 (121)</w:t>
      </w:r>
      <w:r w:rsidR="000808FF">
        <w:rPr>
          <w:szCs w:val="28"/>
        </w:rPr>
        <w:t>,</w:t>
      </w:r>
      <w:r w:rsidRPr="000808FF">
        <w:rPr>
          <w:szCs w:val="28"/>
        </w:rPr>
        <w:t xml:space="preserve"> 2015.</w:t>
      </w:r>
      <w:r w:rsidR="000808FF">
        <w:rPr>
          <w:szCs w:val="28"/>
        </w:rPr>
        <w:t xml:space="preserve"> </w:t>
      </w:r>
      <w:r w:rsidR="00C517B1">
        <w:rPr>
          <w:szCs w:val="28"/>
        </w:rPr>
        <w:t>–</w:t>
      </w:r>
      <w:r w:rsidR="000808FF">
        <w:rPr>
          <w:szCs w:val="28"/>
        </w:rPr>
        <w:t xml:space="preserve"> </w:t>
      </w:r>
      <w:r w:rsidR="00C517B1">
        <w:rPr>
          <w:szCs w:val="28"/>
        </w:rPr>
        <w:t>52-61 с.</w:t>
      </w:r>
    </w:p>
    <w:p w14:paraId="74652132" w14:textId="6049BFFB" w:rsidR="00430649" w:rsidRDefault="00430649" w:rsidP="000E0939">
      <w:pPr>
        <w:pStyle w:val="a7"/>
        <w:numPr>
          <w:ilvl w:val="0"/>
          <w:numId w:val="16"/>
        </w:numPr>
        <w:tabs>
          <w:tab w:val="left" w:pos="1134"/>
        </w:tabs>
        <w:spacing w:line="360" w:lineRule="auto"/>
        <w:ind w:left="0" w:firstLine="709"/>
        <w:jc w:val="both"/>
        <w:rPr>
          <w:szCs w:val="28"/>
        </w:rPr>
      </w:pPr>
      <w:proofErr w:type="spellStart"/>
      <w:r w:rsidRPr="00430649">
        <w:rPr>
          <w:szCs w:val="28"/>
        </w:rPr>
        <w:lastRenderedPageBreak/>
        <w:t>Сталберг</w:t>
      </w:r>
      <w:proofErr w:type="spellEnd"/>
      <w:proofErr w:type="gramStart"/>
      <w:r w:rsidRPr="00430649">
        <w:rPr>
          <w:szCs w:val="28"/>
        </w:rPr>
        <w:t xml:space="preserve"> Д</w:t>
      </w:r>
      <w:proofErr w:type="gramEnd"/>
      <w:r w:rsidRPr="00430649">
        <w:rPr>
          <w:szCs w:val="28"/>
        </w:rPr>
        <w:t>ж., Лав Л. Третий голос. Успешная медиация конфликта – М.:</w:t>
      </w:r>
      <w:proofErr w:type="spellStart"/>
      <w:r w:rsidRPr="00430649">
        <w:rPr>
          <w:szCs w:val="28"/>
        </w:rPr>
        <w:t>изд</w:t>
      </w:r>
      <w:proofErr w:type="spellEnd"/>
      <w:r w:rsidRPr="00430649">
        <w:rPr>
          <w:szCs w:val="28"/>
        </w:rPr>
        <w:t>. ООО «межрегиональный центр управленческого и политического консультирования», 2014</w:t>
      </w:r>
      <w:r w:rsidR="00C517B1">
        <w:rPr>
          <w:szCs w:val="28"/>
        </w:rPr>
        <w:t>.</w:t>
      </w:r>
      <w:r w:rsidRPr="00430649">
        <w:rPr>
          <w:szCs w:val="28"/>
        </w:rPr>
        <w:t xml:space="preserve"> -224</w:t>
      </w:r>
      <w:r w:rsidR="00C517B1">
        <w:rPr>
          <w:szCs w:val="28"/>
        </w:rPr>
        <w:t xml:space="preserve"> с.</w:t>
      </w:r>
    </w:p>
    <w:p w14:paraId="413DBFE4" w14:textId="76DE0A47" w:rsidR="006F0764" w:rsidRPr="00430649" w:rsidRDefault="006F0764" w:rsidP="000E0939">
      <w:pPr>
        <w:pStyle w:val="a7"/>
        <w:numPr>
          <w:ilvl w:val="0"/>
          <w:numId w:val="16"/>
        </w:numPr>
        <w:tabs>
          <w:tab w:val="left" w:pos="1134"/>
        </w:tabs>
        <w:spacing w:line="360" w:lineRule="auto"/>
        <w:ind w:left="0" w:firstLine="709"/>
        <w:jc w:val="both"/>
        <w:rPr>
          <w:szCs w:val="28"/>
        </w:rPr>
      </w:pPr>
      <w:proofErr w:type="spellStart"/>
      <w:r>
        <w:rPr>
          <w:szCs w:val="28"/>
        </w:rPr>
        <w:t>Стресстер</w:t>
      </w:r>
      <w:proofErr w:type="spellEnd"/>
      <w:r>
        <w:rPr>
          <w:szCs w:val="28"/>
        </w:rPr>
        <w:t xml:space="preserve"> Ф., </w:t>
      </w:r>
      <w:proofErr w:type="spellStart"/>
      <w:r>
        <w:rPr>
          <w:szCs w:val="28"/>
        </w:rPr>
        <w:t>Рендольф</w:t>
      </w:r>
      <w:proofErr w:type="spellEnd"/>
      <w:r>
        <w:rPr>
          <w:szCs w:val="28"/>
        </w:rPr>
        <w:t xml:space="preserve"> П. Медиация: психологический взгляд на разрешение конфликтов </w:t>
      </w:r>
      <w:r w:rsidRPr="006F0764">
        <w:rPr>
          <w:szCs w:val="28"/>
        </w:rPr>
        <w:t>//</w:t>
      </w:r>
      <w:r w:rsidR="00C517B1">
        <w:rPr>
          <w:szCs w:val="28"/>
        </w:rPr>
        <w:t xml:space="preserve"> М. 2015. - </w:t>
      </w:r>
      <w:r>
        <w:rPr>
          <w:szCs w:val="28"/>
        </w:rPr>
        <w:t>22-23</w:t>
      </w:r>
      <w:r w:rsidR="00C517B1">
        <w:rPr>
          <w:szCs w:val="28"/>
        </w:rPr>
        <w:t xml:space="preserve"> с.</w:t>
      </w:r>
    </w:p>
    <w:p w14:paraId="66B76662" w14:textId="77777777" w:rsidR="00430649" w:rsidRPr="00430649" w:rsidRDefault="00430649" w:rsidP="000E0939">
      <w:pPr>
        <w:pStyle w:val="a7"/>
        <w:numPr>
          <w:ilvl w:val="0"/>
          <w:numId w:val="16"/>
        </w:numPr>
        <w:tabs>
          <w:tab w:val="left" w:pos="1134"/>
        </w:tabs>
        <w:spacing w:line="360" w:lineRule="auto"/>
        <w:ind w:left="0" w:firstLine="709"/>
        <w:jc w:val="both"/>
        <w:rPr>
          <w:szCs w:val="28"/>
        </w:rPr>
      </w:pPr>
      <w:proofErr w:type="spellStart"/>
      <w:r w:rsidRPr="00430649">
        <w:rPr>
          <w:szCs w:val="28"/>
        </w:rPr>
        <w:t>Ступницкий</w:t>
      </w:r>
      <w:proofErr w:type="spellEnd"/>
      <w:r w:rsidRPr="00430649">
        <w:rPr>
          <w:szCs w:val="28"/>
        </w:rPr>
        <w:t xml:space="preserve"> В. П. Психология: Учебник для бакалавров / В. П. </w:t>
      </w:r>
      <w:proofErr w:type="spellStart"/>
      <w:r w:rsidRPr="00430649">
        <w:rPr>
          <w:szCs w:val="28"/>
        </w:rPr>
        <w:t>Ступницкий</w:t>
      </w:r>
      <w:proofErr w:type="spellEnd"/>
      <w:r w:rsidRPr="00430649">
        <w:rPr>
          <w:szCs w:val="28"/>
        </w:rPr>
        <w:t>, О. И. Щербакова, В. Е. Степанов. — М.: Издательско- торговая корпорация «Дашков и</w:t>
      </w:r>
      <w:proofErr w:type="gramStart"/>
      <w:r w:rsidRPr="00430649">
        <w:rPr>
          <w:szCs w:val="28"/>
        </w:rPr>
        <w:t xml:space="preserve"> К</w:t>
      </w:r>
      <w:proofErr w:type="gramEnd"/>
      <w:r w:rsidRPr="00430649">
        <w:rPr>
          <w:szCs w:val="28"/>
        </w:rPr>
        <w:t>», 2013. — 520 с.</w:t>
      </w:r>
    </w:p>
    <w:p w14:paraId="24DFBB1C" w14:textId="1D412BB2" w:rsidR="00430649" w:rsidRPr="00430649" w:rsidRDefault="00430649" w:rsidP="000E0939">
      <w:pPr>
        <w:pStyle w:val="a7"/>
        <w:numPr>
          <w:ilvl w:val="0"/>
          <w:numId w:val="16"/>
        </w:numPr>
        <w:tabs>
          <w:tab w:val="left" w:pos="1134"/>
        </w:tabs>
        <w:spacing w:line="360" w:lineRule="auto"/>
        <w:ind w:left="0" w:firstLine="709"/>
        <w:jc w:val="both"/>
        <w:rPr>
          <w:szCs w:val="28"/>
        </w:rPr>
      </w:pPr>
      <w:r w:rsidRPr="00430649">
        <w:rPr>
          <w:szCs w:val="28"/>
        </w:rPr>
        <w:t>Сухова Н.В. Принципы процесса медиации – Вестник Тюменского государственного университета</w:t>
      </w:r>
      <w:r w:rsidR="00C517B1">
        <w:rPr>
          <w:szCs w:val="28"/>
        </w:rPr>
        <w:t xml:space="preserve"> </w:t>
      </w:r>
      <w:r w:rsidR="00C517B1" w:rsidRPr="00430649">
        <w:rPr>
          <w:szCs w:val="28"/>
        </w:rPr>
        <w:t>№3</w:t>
      </w:r>
      <w:r w:rsidR="00C517B1">
        <w:rPr>
          <w:szCs w:val="28"/>
        </w:rPr>
        <w:t xml:space="preserve">, </w:t>
      </w:r>
      <w:r w:rsidRPr="00430649">
        <w:rPr>
          <w:szCs w:val="28"/>
        </w:rPr>
        <w:t>2013</w:t>
      </w:r>
      <w:r w:rsidR="00C517B1">
        <w:rPr>
          <w:szCs w:val="28"/>
        </w:rPr>
        <w:t xml:space="preserve">. - </w:t>
      </w:r>
      <w:r w:rsidRPr="00430649">
        <w:rPr>
          <w:szCs w:val="28"/>
        </w:rPr>
        <w:t>154</w:t>
      </w:r>
      <w:r w:rsidR="00A62393" w:rsidRPr="00A62393">
        <w:rPr>
          <w:szCs w:val="28"/>
        </w:rPr>
        <w:t>-162</w:t>
      </w:r>
      <w:r w:rsidR="00C517B1">
        <w:rPr>
          <w:szCs w:val="28"/>
        </w:rPr>
        <w:t xml:space="preserve"> с.</w:t>
      </w:r>
    </w:p>
    <w:p w14:paraId="3619DE2A" w14:textId="26226B57" w:rsidR="00430649" w:rsidRPr="00430649" w:rsidRDefault="00430649" w:rsidP="000E0939">
      <w:pPr>
        <w:pStyle w:val="a7"/>
        <w:numPr>
          <w:ilvl w:val="0"/>
          <w:numId w:val="16"/>
        </w:numPr>
        <w:tabs>
          <w:tab w:val="left" w:pos="1134"/>
        </w:tabs>
        <w:spacing w:line="360" w:lineRule="auto"/>
        <w:ind w:left="0" w:firstLine="709"/>
        <w:jc w:val="both"/>
        <w:rPr>
          <w:szCs w:val="28"/>
        </w:rPr>
      </w:pPr>
      <w:r w:rsidRPr="00430649">
        <w:rPr>
          <w:szCs w:val="28"/>
        </w:rPr>
        <w:t xml:space="preserve">Сергиенко Е.А., </w:t>
      </w:r>
      <w:proofErr w:type="spellStart"/>
      <w:r w:rsidRPr="00430649">
        <w:rPr>
          <w:szCs w:val="28"/>
        </w:rPr>
        <w:t>Ветрова</w:t>
      </w:r>
      <w:proofErr w:type="spellEnd"/>
      <w:r w:rsidRPr="00430649">
        <w:rPr>
          <w:szCs w:val="28"/>
        </w:rPr>
        <w:t xml:space="preserve"> И.И. Эмоциональный интеллект: русскоязычная адаптация теста </w:t>
      </w:r>
      <w:proofErr w:type="spellStart"/>
      <w:r w:rsidRPr="00430649">
        <w:rPr>
          <w:szCs w:val="28"/>
        </w:rPr>
        <w:t>Мэйера</w:t>
      </w:r>
      <w:proofErr w:type="spellEnd"/>
      <w:r w:rsidRPr="00430649">
        <w:rPr>
          <w:szCs w:val="28"/>
        </w:rPr>
        <w:t>–</w:t>
      </w:r>
      <w:proofErr w:type="spellStart"/>
      <w:r w:rsidRPr="00430649">
        <w:rPr>
          <w:szCs w:val="28"/>
        </w:rPr>
        <w:t>Сэловея</w:t>
      </w:r>
      <w:proofErr w:type="spellEnd"/>
      <w:r w:rsidRPr="00430649">
        <w:rPr>
          <w:szCs w:val="28"/>
        </w:rPr>
        <w:t>–</w:t>
      </w:r>
      <w:proofErr w:type="spellStart"/>
      <w:r w:rsidRPr="00430649">
        <w:rPr>
          <w:szCs w:val="28"/>
        </w:rPr>
        <w:t>Карузо</w:t>
      </w:r>
      <w:proofErr w:type="spellEnd"/>
      <w:r w:rsidRPr="00430649">
        <w:rPr>
          <w:szCs w:val="28"/>
        </w:rPr>
        <w:t xml:space="preserve"> (MSCEIT V2.0) журнал пси</w:t>
      </w:r>
      <w:r w:rsidR="00C517B1">
        <w:rPr>
          <w:szCs w:val="28"/>
        </w:rPr>
        <w:t xml:space="preserve">хологические исследования  №6 (8), </w:t>
      </w:r>
      <w:r w:rsidRPr="00430649">
        <w:rPr>
          <w:szCs w:val="28"/>
        </w:rPr>
        <w:t>Институт психологии Российской академии наук, Москва, Россия</w:t>
      </w:r>
      <w:r w:rsidR="00C517B1">
        <w:rPr>
          <w:szCs w:val="28"/>
        </w:rPr>
        <w:t>, 2009. URL:</w:t>
      </w:r>
      <w:r w:rsidR="00C517B1" w:rsidRPr="00C517B1">
        <w:rPr>
          <w:szCs w:val="28"/>
        </w:rPr>
        <w:t xml:space="preserve">http://psystudy.ru (дата обращения: </w:t>
      </w:r>
      <w:r w:rsidR="00C517B1">
        <w:rPr>
          <w:szCs w:val="28"/>
        </w:rPr>
        <w:t>19.02.2018</w:t>
      </w:r>
      <w:r w:rsidR="00C517B1" w:rsidRPr="00C517B1">
        <w:rPr>
          <w:szCs w:val="28"/>
        </w:rPr>
        <w:t>)</w:t>
      </w:r>
      <w:r w:rsidR="00C517B1">
        <w:rPr>
          <w:szCs w:val="28"/>
        </w:rPr>
        <w:t xml:space="preserve"> </w:t>
      </w:r>
    </w:p>
    <w:p w14:paraId="196CC58E" w14:textId="4CAD0BF7" w:rsidR="00430649" w:rsidRPr="00430649" w:rsidRDefault="00430649" w:rsidP="000E0939">
      <w:pPr>
        <w:pStyle w:val="a7"/>
        <w:numPr>
          <w:ilvl w:val="0"/>
          <w:numId w:val="16"/>
        </w:numPr>
        <w:tabs>
          <w:tab w:val="left" w:pos="1134"/>
        </w:tabs>
        <w:spacing w:line="360" w:lineRule="auto"/>
        <w:ind w:left="0" w:firstLine="709"/>
        <w:jc w:val="both"/>
        <w:rPr>
          <w:szCs w:val="28"/>
        </w:rPr>
      </w:pPr>
      <w:r w:rsidRPr="00430649">
        <w:rPr>
          <w:szCs w:val="28"/>
        </w:rPr>
        <w:t xml:space="preserve">Старцев Б. </w:t>
      </w:r>
      <w:r w:rsidR="00F10E89" w:rsidRPr="00F10E89">
        <w:rPr>
          <w:szCs w:val="28"/>
        </w:rPr>
        <w:t>Медиация в образовании: школьный социум, основанный на позитивном общении //</w:t>
      </w:r>
      <w:r w:rsidR="00F10E89">
        <w:rPr>
          <w:szCs w:val="28"/>
        </w:rPr>
        <w:t xml:space="preserve"> </w:t>
      </w:r>
      <w:r w:rsidRPr="00430649">
        <w:rPr>
          <w:szCs w:val="28"/>
        </w:rPr>
        <w:t>«Вестник образования»</w:t>
      </w:r>
      <w:r w:rsidR="00F10E89">
        <w:rPr>
          <w:szCs w:val="28"/>
        </w:rPr>
        <w:t xml:space="preserve"> - интервью с официального сайта центра медиации и права</w:t>
      </w:r>
      <w:r w:rsidRPr="00430649">
        <w:rPr>
          <w:szCs w:val="28"/>
        </w:rPr>
        <w:t xml:space="preserve"> </w:t>
      </w:r>
      <w:hyperlink r:id="rId14" w:history="1">
        <w:r w:rsidR="00C517B1" w:rsidRPr="00C517B1">
          <w:rPr>
            <w:rStyle w:val="a6"/>
            <w:color w:val="auto"/>
            <w:szCs w:val="28"/>
            <w:u w:val="none"/>
          </w:rPr>
          <w:t>URL:http://www.mediacia.com/publications/72.html</w:t>
        </w:r>
      </w:hyperlink>
      <w:r w:rsidR="00C517B1" w:rsidRPr="00C517B1">
        <w:rPr>
          <w:szCs w:val="28"/>
        </w:rPr>
        <w:t xml:space="preserve"> </w:t>
      </w:r>
      <w:r w:rsidR="00C517B1">
        <w:rPr>
          <w:szCs w:val="28"/>
        </w:rPr>
        <w:t>(дата обращения: 03.03.2018)</w:t>
      </w:r>
    </w:p>
    <w:p w14:paraId="7CE39952" w14:textId="564FBC0F" w:rsidR="00430649" w:rsidRPr="00430649" w:rsidRDefault="00430649" w:rsidP="000E0939">
      <w:pPr>
        <w:pStyle w:val="a7"/>
        <w:numPr>
          <w:ilvl w:val="0"/>
          <w:numId w:val="16"/>
        </w:numPr>
        <w:tabs>
          <w:tab w:val="left" w:pos="1134"/>
        </w:tabs>
        <w:spacing w:line="360" w:lineRule="auto"/>
        <w:ind w:left="0" w:firstLine="709"/>
        <w:jc w:val="both"/>
        <w:rPr>
          <w:szCs w:val="28"/>
        </w:rPr>
      </w:pPr>
      <w:proofErr w:type="spellStart"/>
      <w:r w:rsidRPr="00430649">
        <w:rPr>
          <w:szCs w:val="28"/>
        </w:rPr>
        <w:t>Скабелина</w:t>
      </w:r>
      <w:proofErr w:type="spellEnd"/>
      <w:r w:rsidRPr="00430649">
        <w:rPr>
          <w:szCs w:val="28"/>
        </w:rPr>
        <w:t xml:space="preserve"> Л.А. Психологические аспекты адвокатской деятельности</w:t>
      </w:r>
      <w:r w:rsidR="000F310D">
        <w:rPr>
          <w:szCs w:val="28"/>
        </w:rPr>
        <w:t xml:space="preserve"> /</w:t>
      </w:r>
      <w:r w:rsidR="000F310D" w:rsidRPr="000F310D">
        <w:rPr>
          <w:szCs w:val="28"/>
        </w:rPr>
        <w:t>/</w:t>
      </w:r>
      <w:r w:rsidR="000F310D">
        <w:rPr>
          <w:szCs w:val="28"/>
        </w:rPr>
        <w:t xml:space="preserve"> </w:t>
      </w:r>
      <w:r w:rsidR="00C517B1" w:rsidRPr="00C517B1">
        <w:rPr>
          <w:szCs w:val="28"/>
        </w:rPr>
        <w:t>Монография. – М.: Федеральная палата адвокатов, 2012.</w:t>
      </w:r>
      <w:r w:rsidR="000F310D">
        <w:rPr>
          <w:szCs w:val="28"/>
        </w:rPr>
        <w:t xml:space="preserve"> </w:t>
      </w:r>
      <w:r w:rsidR="00C517B1">
        <w:rPr>
          <w:szCs w:val="28"/>
        </w:rPr>
        <w:t>-</w:t>
      </w:r>
      <w:r w:rsidR="00C517B1" w:rsidRPr="00C517B1">
        <w:rPr>
          <w:szCs w:val="28"/>
        </w:rPr>
        <w:t>229с.</w:t>
      </w:r>
    </w:p>
    <w:p w14:paraId="427DDC98" w14:textId="560453AF" w:rsidR="00430649" w:rsidRDefault="00430649" w:rsidP="000E0939">
      <w:pPr>
        <w:pStyle w:val="a7"/>
        <w:numPr>
          <w:ilvl w:val="0"/>
          <w:numId w:val="16"/>
        </w:numPr>
        <w:tabs>
          <w:tab w:val="left" w:pos="1134"/>
        </w:tabs>
        <w:spacing w:line="360" w:lineRule="auto"/>
        <w:ind w:left="0" w:firstLine="709"/>
        <w:jc w:val="both"/>
        <w:rPr>
          <w:szCs w:val="28"/>
        </w:rPr>
      </w:pPr>
      <w:proofErr w:type="spellStart"/>
      <w:r w:rsidRPr="00430649">
        <w:rPr>
          <w:szCs w:val="28"/>
        </w:rPr>
        <w:t>Сорокотягин</w:t>
      </w:r>
      <w:proofErr w:type="spellEnd"/>
      <w:r w:rsidRPr="00430649">
        <w:rPr>
          <w:szCs w:val="28"/>
        </w:rPr>
        <w:t xml:space="preserve"> И.Н., Профессиональная этика юрист: учебник для </w:t>
      </w:r>
      <w:proofErr w:type="gramStart"/>
      <w:r w:rsidRPr="00430649">
        <w:rPr>
          <w:szCs w:val="28"/>
        </w:rPr>
        <w:t>СПО/ И.</w:t>
      </w:r>
      <w:proofErr w:type="gramEnd"/>
      <w:r w:rsidRPr="00430649">
        <w:rPr>
          <w:szCs w:val="28"/>
        </w:rPr>
        <w:t xml:space="preserve">Н. </w:t>
      </w:r>
      <w:proofErr w:type="spellStart"/>
      <w:r w:rsidRPr="00430649">
        <w:rPr>
          <w:szCs w:val="28"/>
        </w:rPr>
        <w:t>Сорокотягин</w:t>
      </w:r>
      <w:proofErr w:type="spellEnd"/>
      <w:r w:rsidRPr="00430649">
        <w:rPr>
          <w:szCs w:val="28"/>
        </w:rPr>
        <w:t xml:space="preserve">, А.Г. </w:t>
      </w:r>
      <w:proofErr w:type="spellStart"/>
      <w:r w:rsidRPr="00430649">
        <w:rPr>
          <w:szCs w:val="28"/>
        </w:rPr>
        <w:t>Маслеев</w:t>
      </w:r>
      <w:proofErr w:type="spellEnd"/>
      <w:r w:rsidRPr="00430649">
        <w:rPr>
          <w:szCs w:val="28"/>
        </w:rPr>
        <w:t xml:space="preserve">, - 2-е изд., </w:t>
      </w:r>
      <w:proofErr w:type="spellStart"/>
      <w:r w:rsidRPr="00430649">
        <w:rPr>
          <w:szCs w:val="28"/>
        </w:rPr>
        <w:t>перераб</w:t>
      </w:r>
      <w:proofErr w:type="spellEnd"/>
      <w:r w:rsidRPr="00430649">
        <w:rPr>
          <w:szCs w:val="28"/>
        </w:rPr>
        <w:t xml:space="preserve">. И доп. – М.: Издательство </w:t>
      </w:r>
      <w:proofErr w:type="spellStart"/>
      <w:r w:rsidRPr="00430649">
        <w:rPr>
          <w:szCs w:val="28"/>
        </w:rPr>
        <w:t>Юрайт</w:t>
      </w:r>
      <w:proofErr w:type="spellEnd"/>
      <w:r w:rsidRPr="00430649">
        <w:rPr>
          <w:szCs w:val="28"/>
        </w:rPr>
        <w:t xml:space="preserve">, </w:t>
      </w:r>
      <w:r w:rsidR="00C517B1">
        <w:rPr>
          <w:szCs w:val="28"/>
        </w:rPr>
        <w:t>с.</w:t>
      </w:r>
      <w:r w:rsidRPr="00430649">
        <w:rPr>
          <w:szCs w:val="28"/>
        </w:rPr>
        <w:t>:</w:t>
      </w:r>
      <w:r w:rsidR="00C517B1">
        <w:rPr>
          <w:szCs w:val="28"/>
        </w:rPr>
        <w:t xml:space="preserve"> Профессиональное образование, </w:t>
      </w:r>
      <w:r w:rsidR="00C517B1" w:rsidRPr="00430649">
        <w:rPr>
          <w:szCs w:val="28"/>
        </w:rPr>
        <w:t>2016 – 328</w:t>
      </w:r>
      <w:r w:rsidR="00C517B1">
        <w:rPr>
          <w:szCs w:val="28"/>
        </w:rPr>
        <w:t xml:space="preserve"> </w:t>
      </w:r>
      <w:r w:rsidR="00C517B1" w:rsidRPr="00430649">
        <w:rPr>
          <w:szCs w:val="28"/>
        </w:rPr>
        <w:t>с.</w:t>
      </w:r>
    </w:p>
    <w:p w14:paraId="3F6A537C" w14:textId="6E0B3C17" w:rsidR="00275A1D" w:rsidRDefault="00275A1D" w:rsidP="000E0939">
      <w:pPr>
        <w:pStyle w:val="a7"/>
        <w:numPr>
          <w:ilvl w:val="0"/>
          <w:numId w:val="16"/>
        </w:numPr>
        <w:tabs>
          <w:tab w:val="left" w:pos="1134"/>
        </w:tabs>
        <w:spacing w:line="360" w:lineRule="auto"/>
        <w:ind w:left="0" w:firstLine="709"/>
        <w:jc w:val="both"/>
        <w:rPr>
          <w:szCs w:val="28"/>
        </w:rPr>
      </w:pPr>
      <w:r>
        <w:rPr>
          <w:szCs w:val="28"/>
        </w:rPr>
        <w:t xml:space="preserve">Соколова Н.А. К вопросу о принципах </w:t>
      </w:r>
      <w:r w:rsidRPr="00275A1D">
        <w:rPr>
          <w:szCs w:val="28"/>
        </w:rPr>
        <w:t>//</w:t>
      </w:r>
      <w:r>
        <w:rPr>
          <w:szCs w:val="28"/>
        </w:rPr>
        <w:t xml:space="preserve"> Вестник Челябинского государственного педагогического университета, 2016</w:t>
      </w:r>
      <w:r w:rsidR="00C517B1">
        <w:rPr>
          <w:szCs w:val="28"/>
        </w:rPr>
        <w:t xml:space="preserve">. - </w:t>
      </w:r>
      <w:r>
        <w:rPr>
          <w:szCs w:val="28"/>
        </w:rPr>
        <w:t>76-79</w:t>
      </w:r>
      <w:r w:rsidR="00C517B1">
        <w:rPr>
          <w:szCs w:val="28"/>
        </w:rPr>
        <w:t xml:space="preserve"> </w:t>
      </w:r>
      <w:r>
        <w:rPr>
          <w:szCs w:val="28"/>
        </w:rPr>
        <w:t>с</w:t>
      </w:r>
      <w:r w:rsidR="00C517B1">
        <w:rPr>
          <w:szCs w:val="28"/>
        </w:rPr>
        <w:t>.</w:t>
      </w:r>
      <w:r>
        <w:rPr>
          <w:szCs w:val="28"/>
        </w:rPr>
        <w:t xml:space="preserve"> </w:t>
      </w:r>
    </w:p>
    <w:p w14:paraId="0A6ED3CE" w14:textId="7B33D720" w:rsidR="00F13EDD" w:rsidRPr="00F13EDD" w:rsidRDefault="00F13EDD" w:rsidP="000E0939">
      <w:pPr>
        <w:pStyle w:val="a7"/>
        <w:numPr>
          <w:ilvl w:val="0"/>
          <w:numId w:val="16"/>
        </w:numPr>
        <w:tabs>
          <w:tab w:val="left" w:pos="1134"/>
        </w:tabs>
        <w:spacing w:line="360" w:lineRule="auto"/>
        <w:ind w:left="0" w:firstLine="709"/>
        <w:jc w:val="both"/>
        <w:rPr>
          <w:szCs w:val="28"/>
        </w:rPr>
      </w:pPr>
      <w:proofErr w:type="spellStart"/>
      <w:r>
        <w:rPr>
          <w:szCs w:val="28"/>
        </w:rPr>
        <w:t>Танасов</w:t>
      </w:r>
      <w:proofErr w:type="spellEnd"/>
      <w:r>
        <w:rPr>
          <w:szCs w:val="28"/>
        </w:rPr>
        <w:t xml:space="preserve"> Г.</w:t>
      </w:r>
      <w:r w:rsidRPr="00F13EDD">
        <w:rPr>
          <w:szCs w:val="28"/>
        </w:rPr>
        <w:t>Г. Личност</w:t>
      </w:r>
      <w:r w:rsidR="00C517B1">
        <w:rPr>
          <w:szCs w:val="28"/>
        </w:rPr>
        <w:t>ь в переговорном процессе: диссертация</w:t>
      </w:r>
      <w:r w:rsidRPr="00F13EDD">
        <w:rPr>
          <w:szCs w:val="28"/>
        </w:rPr>
        <w:t xml:space="preserve"> канд. психол. наук: 19.00.</w:t>
      </w:r>
      <w:r w:rsidR="00C517B1">
        <w:rPr>
          <w:szCs w:val="28"/>
        </w:rPr>
        <w:t xml:space="preserve">01 / Г. Г. </w:t>
      </w:r>
      <w:proofErr w:type="spellStart"/>
      <w:r w:rsidR="00C517B1">
        <w:rPr>
          <w:szCs w:val="28"/>
        </w:rPr>
        <w:t>Танасов</w:t>
      </w:r>
      <w:proofErr w:type="spellEnd"/>
      <w:r w:rsidRPr="00F13EDD">
        <w:rPr>
          <w:szCs w:val="28"/>
        </w:rPr>
        <w:t xml:space="preserve"> – Краснодар, 2002. – 149 c.</w:t>
      </w:r>
    </w:p>
    <w:p w14:paraId="5E9C9DF0" w14:textId="7DAEA63F" w:rsidR="00F10090" w:rsidRDefault="00F10090" w:rsidP="000E0939">
      <w:pPr>
        <w:pStyle w:val="a7"/>
        <w:numPr>
          <w:ilvl w:val="0"/>
          <w:numId w:val="16"/>
        </w:numPr>
        <w:tabs>
          <w:tab w:val="left" w:pos="1134"/>
        </w:tabs>
        <w:spacing w:line="360" w:lineRule="auto"/>
        <w:ind w:left="0" w:firstLine="709"/>
        <w:jc w:val="both"/>
        <w:rPr>
          <w:szCs w:val="28"/>
        </w:rPr>
      </w:pPr>
      <w:r w:rsidRPr="00F10090">
        <w:rPr>
          <w:szCs w:val="28"/>
        </w:rPr>
        <w:lastRenderedPageBreak/>
        <w:t xml:space="preserve">Фишер Р., </w:t>
      </w:r>
      <w:proofErr w:type="spellStart"/>
      <w:r w:rsidRPr="00F10090">
        <w:rPr>
          <w:szCs w:val="28"/>
        </w:rPr>
        <w:t>Юри</w:t>
      </w:r>
      <w:proofErr w:type="spellEnd"/>
      <w:r w:rsidRPr="00F10090">
        <w:rPr>
          <w:szCs w:val="28"/>
        </w:rPr>
        <w:t xml:space="preserve"> У. Путь к согласию, или переговоры без поражения / Пер. с </w:t>
      </w:r>
      <w:proofErr w:type="spellStart"/>
      <w:r w:rsidRPr="00F10090">
        <w:rPr>
          <w:szCs w:val="28"/>
        </w:rPr>
        <w:t>анг</w:t>
      </w:r>
      <w:proofErr w:type="spellEnd"/>
      <w:r w:rsidRPr="00F10090">
        <w:rPr>
          <w:szCs w:val="28"/>
        </w:rPr>
        <w:t xml:space="preserve">. А. Гореловой; Предисл. В. А. </w:t>
      </w:r>
      <w:proofErr w:type="spellStart"/>
      <w:r w:rsidRPr="00F10090">
        <w:rPr>
          <w:szCs w:val="28"/>
        </w:rPr>
        <w:t>Кременюка</w:t>
      </w:r>
      <w:proofErr w:type="spellEnd"/>
      <w:r w:rsidRPr="00F10090">
        <w:rPr>
          <w:szCs w:val="28"/>
        </w:rPr>
        <w:t>.— М.: Наука, 1992.</w:t>
      </w:r>
      <w:r w:rsidR="00C517B1">
        <w:rPr>
          <w:szCs w:val="28"/>
        </w:rPr>
        <w:t xml:space="preserve"> -</w:t>
      </w:r>
      <w:r w:rsidRPr="00F10090">
        <w:rPr>
          <w:szCs w:val="28"/>
        </w:rPr>
        <w:t xml:space="preserve"> 158 с.</w:t>
      </w:r>
    </w:p>
    <w:p w14:paraId="0501CBAD" w14:textId="3963F8D3" w:rsidR="00800E1D" w:rsidRDefault="00800E1D" w:rsidP="000E0939">
      <w:pPr>
        <w:pStyle w:val="a7"/>
        <w:numPr>
          <w:ilvl w:val="0"/>
          <w:numId w:val="16"/>
        </w:numPr>
        <w:tabs>
          <w:tab w:val="left" w:pos="1134"/>
        </w:tabs>
        <w:spacing w:line="360" w:lineRule="auto"/>
        <w:ind w:left="0" w:firstLine="709"/>
        <w:jc w:val="both"/>
        <w:rPr>
          <w:szCs w:val="28"/>
        </w:rPr>
      </w:pPr>
      <w:r w:rsidRPr="00800E1D">
        <w:rPr>
          <w:szCs w:val="28"/>
        </w:rPr>
        <w:t>Федеральный закон Российской Федерации от 27 июля 2010 г. N 193-ФЗ</w:t>
      </w:r>
      <w:r w:rsidR="00F10E89">
        <w:rPr>
          <w:szCs w:val="28"/>
        </w:rPr>
        <w:t xml:space="preserve"> </w:t>
      </w:r>
      <w:r w:rsidRPr="00800E1D">
        <w:rPr>
          <w:szCs w:val="28"/>
        </w:rPr>
        <w:t>"Об альтернативной процедуре урегулирования споров с участием посредника (процедуре медиации)"</w:t>
      </w:r>
    </w:p>
    <w:p w14:paraId="0676F896" w14:textId="02A0A2AD" w:rsidR="0071700A" w:rsidRDefault="0071700A" w:rsidP="000E0939">
      <w:pPr>
        <w:pStyle w:val="a7"/>
        <w:numPr>
          <w:ilvl w:val="0"/>
          <w:numId w:val="16"/>
        </w:numPr>
        <w:tabs>
          <w:tab w:val="left" w:pos="1134"/>
        </w:tabs>
        <w:spacing w:line="360" w:lineRule="auto"/>
        <w:ind w:left="0" w:firstLine="709"/>
        <w:jc w:val="both"/>
        <w:rPr>
          <w:szCs w:val="28"/>
        </w:rPr>
      </w:pPr>
      <w:r>
        <w:rPr>
          <w:szCs w:val="28"/>
        </w:rPr>
        <w:t xml:space="preserve">Фильченко Д.Г., Фильченко И.Г. Компетенции медиатора: обучение и профессиональный стандарт </w:t>
      </w:r>
      <w:r w:rsidRPr="0071700A">
        <w:rPr>
          <w:szCs w:val="28"/>
        </w:rPr>
        <w:t>//</w:t>
      </w:r>
      <w:r>
        <w:rPr>
          <w:szCs w:val="28"/>
        </w:rPr>
        <w:t xml:space="preserve"> Третейский суд №2</w:t>
      </w:r>
      <w:r w:rsidRPr="0071700A">
        <w:rPr>
          <w:szCs w:val="28"/>
        </w:rPr>
        <w:t>/</w:t>
      </w:r>
      <w:r w:rsidR="00C517B1">
        <w:rPr>
          <w:szCs w:val="28"/>
        </w:rPr>
        <w:t xml:space="preserve">3 – 2015, - </w:t>
      </w:r>
      <w:r>
        <w:rPr>
          <w:szCs w:val="28"/>
        </w:rPr>
        <w:t>142-147</w:t>
      </w:r>
      <w:r w:rsidR="00C517B1">
        <w:rPr>
          <w:szCs w:val="28"/>
        </w:rPr>
        <w:t xml:space="preserve"> с.</w:t>
      </w:r>
    </w:p>
    <w:p w14:paraId="1A93F3FE" w14:textId="72C51D18" w:rsidR="00D94805" w:rsidRDefault="00D94805" w:rsidP="000E0939">
      <w:pPr>
        <w:pStyle w:val="a7"/>
        <w:numPr>
          <w:ilvl w:val="0"/>
          <w:numId w:val="16"/>
        </w:numPr>
        <w:tabs>
          <w:tab w:val="left" w:pos="1134"/>
        </w:tabs>
        <w:spacing w:line="360" w:lineRule="auto"/>
        <w:ind w:left="0" w:firstLine="709"/>
        <w:jc w:val="both"/>
        <w:rPr>
          <w:szCs w:val="28"/>
        </w:rPr>
      </w:pPr>
      <w:r w:rsidRPr="00D94805">
        <w:rPr>
          <w:szCs w:val="28"/>
        </w:rPr>
        <w:t>Харитонов</w:t>
      </w:r>
      <w:r>
        <w:rPr>
          <w:szCs w:val="28"/>
        </w:rPr>
        <w:t xml:space="preserve"> С.В.</w:t>
      </w:r>
      <w:r w:rsidRPr="00D94805">
        <w:rPr>
          <w:szCs w:val="28"/>
        </w:rPr>
        <w:t>, Хазанова</w:t>
      </w:r>
      <w:r>
        <w:rPr>
          <w:szCs w:val="28"/>
        </w:rPr>
        <w:t xml:space="preserve"> </w:t>
      </w:r>
      <w:r w:rsidRPr="00D94805">
        <w:rPr>
          <w:szCs w:val="28"/>
        </w:rPr>
        <w:t>М.А., Быкова М.В. Экспертная оценка тренинга психологической подготовки медиаторов</w:t>
      </w:r>
      <w:r>
        <w:rPr>
          <w:szCs w:val="28"/>
        </w:rPr>
        <w:t xml:space="preserve"> </w:t>
      </w:r>
      <w:r w:rsidRPr="00D94805">
        <w:rPr>
          <w:szCs w:val="28"/>
        </w:rPr>
        <w:t xml:space="preserve">// Вестник </w:t>
      </w:r>
      <w:r w:rsidR="00C517B1">
        <w:rPr>
          <w:szCs w:val="28"/>
        </w:rPr>
        <w:t xml:space="preserve">Федерального института медиации </w:t>
      </w:r>
      <w:r w:rsidR="00C517B1" w:rsidRPr="00D94805">
        <w:rPr>
          <w:szCs w:val="28"/>
        </w:rPr>
        <w:t xml:space="preserve">№ </w:t>
      </w:r>
      <w:r w:rsidR="00C517B1">
        <w:rPr>
          <w:szCs w:val="28"/>
        </w:rPr>
        <w:t>4,</w:t>
      </w:r>
      <w:r w:rsidRPr="00D94805">
        <w:rPr>
          <w:szCs w:val="28"/>
        </w:rPr>
        <w:t xml:space="preserve"> 2017. </w:t>
      </w:r>
      <w:r w:rsidR="00C517B1">
        <w:rPr>
          <w:szCs w:val="28"/>
        </w:rPr>
        <w:t>-</w:t>
      </w:r>
      <w:r w:rsidRPr="00D94805">
        <w:rPr>
          <w:szCs w:val="28"/>
        </w:rPr>
        <w:t xml:space="preserve"> </w:t>
      </w:r>
      <w:r>
        <w:rPr>
          <w:szCs w:val="28"/>
        </w:rPr>
        <w:t>74-82</w:t>
      </w:r>
      <w:r w:rsidR="00C517B1">
        <w:rPr>
          <w:szCs w:val="28"/>
        </w:rPr>
        <w:t xml:space="preserve"> с.</w:t>
      </w:r>
    </w:p>
    <w:p w14:paraId="6252EBCA" w14:textId="28E39B4D" w:rsidR="0071700A" w:rsidRPr="00297AF9" w:rsidRDefault="0071700A" w:rsidP="000E0939">
      <w:pPr>
        <w:pStyle w:val="a7"/>
        <w:numPr>
          <w:ilvl w:val="0"/>
          <w:numId w:val="16"/>
        </w:numPr>
        <w:tabs>
          <w:tab w:val="left" w:pos="1134"/>
        </w:tabs>
        <w:spacing w:line="360" w:lineRule="auto"/>
        <w:ind w:left="0" w:firstLine="709"/>
        <w:jc w:val="both"/>
        <w:rPr>
          <w:szCs w:val="28"/>
        </w:rPr>
      </w:pPr>
      <w:r w:rsidRPr="00297AF9">
        <w:rPr>
          <w:szCs w:val="28"/>
        </w:rPr>
        <w:t xml:space="preserve">Хертель А. Фон Профессиональное разрешение конфликтов: медиативная компетенция в вашей жизни / А. Хертель / пер. </w:t>
      </w:r>
      <w:proofErr w:type="gramStart"/>
      <w:r w:rsidRPr="00297AF9">
        <w:rPr>
          <w:szCs w:val="28"/>
        </w:rPr>
        <w:t>с</w:t>
      </w:r>
      <w:proofErr w:type="gramEnd"/>
      <w:r w:rsidRPr="00297AF9">
        <w:rPr>
          <w:szCs w:val="28"/>
        </w:rPr>
        <w:t xml:space="preserve"> нем. Н. </w:t>
      </w:r>
      <w:proofErr w:type="spellStart"/>
      <w:r w:rsidRPr="00297AF9">
        <w:rPr>
          <w:szCs w:val="28"/>
        </w:rPr>
        <w:t>Бабичевой</w:t>
      </w:r>
      <w:proofErr w:type="spellEnd"/>
      <w:r w:rsidRPr="00297AF9">
        <w:rPr>
          <w:szCs w:val="28"/>
        </w:rPr>
        <w:t>. - СПб</w:t>
      </w:r>
      <w:proofErr w:type="gramStart"/>
      <w:r w:rsidRPr="00297AF9">
        <w:rPr>
          <w:szCs w:val="28"/>
        </w:rPr>
        <w:t xml:space="preserve">.: </w:t>
      </w:r>
      <w:proofErr w:type="gramEnd"/>
      <w:r w:rsidRPr="00297AF9">
        <w:rPr>
          <w:szCs w:val="28"/>
        </w:rPr>
        <w:t xml:space="preserve">Вернера </w:t>
      </w:r>
      <w:proofErr w:type="spellStart"/>
      <w:r w:rsidRPr="00297AF9">
        <w:rPr>
          <w:szCs w:val="28"/>
        </w:rPr>
        <w:t>Регена</w:t>
      </w:r>
      <w:proofErr w:type="spellEnd"/>
      <w:r w:rsidRPr="00297AF9">
        <w:rPr>
          <w:szCs w:val="28"/>
        </w:rPr>
        <w:t>, 2013. – 234 с</w:t>
      </w:r>
      <w:r w:rsidR="00C517B1">
        <w:rPr>
          <w:szCs w:val="28"/>
        </w:rPr>
        <w:t>.</w:t>
      </w:r>
    </w:p>
    <w:p w14:paraId="47D8E0C5" w14:textId="77777777" w:rsidR="00F10E89" w:rsidRPr="00F10E89" w:rsidRDefault="00F10E89" w:rsidP="000E0939">
      <w:pPr>
        <w:pStyle w:val="a7"/>
        <w:numPr>
          <w:ilvl w:val="0"/>
          <w:numId w:val="16"/>
        </w:numPr>
        <w:tabs>
          <w:tab w:val="left" w:pos="1134"/>
        </w:tabs>
        <w:spacing w:line="360" w:lineRule="auto"/>
        <w:ind w:left="0" w:firstLine="709"/>
        <w:jc w:val="both"/>
        <w:rPr>
          <w:szCs w:val="28"/>
        </w:rPr>
      </w:pPr>
      <w:r w:rsidRPr="00F10E89">
        <w:rPr>
          <w:szCs w:val="28"/>
        </w:rPr>
        <w:t xml:space="preserve">Чеглова, И.А Медиация как профессия и медиативная компетентность как новое качество жизни // Сборник материалов конференции «Роль психотерапии, практической и консультативной психологии в развитии личности современного человека» - Краснодар, 2011. </w:t>
      </w:r>
    </w:p>
    <w:p w14:paraId="353F3ED2" w14:textId="3A1A0284" w:rsidR="00A025D6" w:rsidRDefault="00A025D6" w:rsidP="000E0939">
      <w:pPr>
        <w:pStyle w:val="a7"/>
        <w:numPr>
          <w:ilvl w:val="0"/>
          <w:numId w:val="16"/>
        </w:numPr>
        <w:tabs>
          <w:tab w:val="left" w:pos="1134"/>
        </w:tabs>
        <w:spacing w:line="360" w:lineRule="auto"/>
        <w:ind w:left="0" w:firstLine="709"/>
        <w:jc w:val="both"/>
        <w:rPr>
          <w:szCs w:val="28"/>
        </w:rPr>
      </w:pPr>
      <w:proofErr w:type="spellStart"/>
      <w:r w:rsidRPr="00A025D6">
        <w:rPr>
          <w:szCs w:val="28"/>
        </w:rPr>
        <w:t>Шамликашвили</w:t>
      </w:r>
      <w:proofErr w:type="spellEnd"/>
      <w:r w:rsidRPr="00A025D6">
        <w:rPr>
          <w:szCs w:val="28"/>
        </w:rPr>
        <w:t xml:space="preserve"> Ц.А. Медиативный подход и его возможности в совершенствовании общественных отношений // Вес</w:t>
      </w:r>
      <w:r>
        <w:rPr>
          <w:szCs w:val="28"/>
        </w:rPr>
        <w:t>тник Федерального института ме</w:t>
      </w:r>
      <w:r w:rsidR="008C15C1">
        <w:rPr>
          <w:szCs w:val="28"/>
        </w:rPr>
        <w:t xml:space="preserve">диации, </w:t>
      </w:r>
      <w:r w:rsidR="008C15C1" w:rsidRPr="00A025D6">
        <w:rPr>
          <w:szCs w:val="28"/>
        </w:rPr>
        <w:t>№ 3</w:t>
      </w:r>
      <w:r w:rsidR="008C15C1">
        <w:rPr>
          <w:szCs w:val="28"/>
        </w:rPr>
        <w:t>, 2017. -</w:t>
      </w:r>
      <w:r w:rsidRPr="00A025D6">
        <w:rPr>
          <w:szCs w:val="28"/>
        </w:rPr>
        <w:t xml:space="preserve"> 10-25</w:t>
      </w:r>
      <w:r w:rsidR="008C15C1">
        <w:rPr>
          <w:szCs w:val="28"/>
        </w:rPr>
        <w:t>с.</w:t>
      </w:r>
    </w:p>
    <w:p w14:paraId="167370C7" w14:textId="6488C9FB" w:rsidR="0071700A" w:rsidRPr="00297AF9" w:rsidRDefault="0071700A" w:rsidP="000E0939">
      <w:pPr>
        <w:pStyle w:val="a7"/>
        <w:numPr>
          <w:ilvl w:val="0"/>
          <w:numId w:val="16"/>
        </w:numPr>
        <w:tabs>
          <w:tab w:val="left" w:pos="1134"/>
        </w:tabs>
        <w:spacing w:line="360" w:lineRule="auto"/>
        <w:ind w:left="0" w:firstLine="709"/>
        <w:jc w:val="both"/>
        <w:rPr>
          <w:szCs w:val="28"/>
        </w:rPr>
      </w:pPr>
      <w:proofErr w:type="spellStart"/>
      <w:r w:rsidRPr="00297AF9">
        <w:rPr>
          <w:szCs w:val="28"/>
        </w:rPr>
        <w:t>Шиханилов</w:t>
      </w:r>
      <w:proofErr w:type="spellEnd"/>
      <w:r w:rsidRPr="00297AF9">
        <w:rPr>
          <w:szCs w:val="28"/>
        </w:rPr>
        <w:t xml:space="preserve"> Г.Г. Юридическая психология. Учебник для вузов</w:t>
      </w:r>
      <w:r w:rsidR="00B47E20" w:rsidRPr="00297AF9">
        <w:rPr>
          <w:szCs w:val="28"/>
        </w:rPr>
        <w:t xml:space="preserve">. </w:t>
      </w:r>
      <w:r w:rsidR="00297AF9" w:rsidRPr="00297AF9">
        <w:rPr>
          <w:szCs w:val="28"/>
        </w:rPr>
        <w:t>Изд. 2-е. - М.:, 2006. - 272 с.</w:t>
      </w:r>
    </w:p>
    <w:p w14:paraId="176ECC28" w14:textId="3AB6D95E" w:rsidR="00DA3541" w:rsidRPr="007B1591" w:rsidRDefault="00DA3541" w:rsidP="000E0939">
      <w:pPr>
        <w:pStyle w:val="a7"/>
        <w:numPr>
          <w:ilvl w:val="0"/>
          <w:numId w:val="16"/>
        </w:numPr>
        <w:tabs>
          <w:tab w:val="left" w:pos="1134"/>
        </w:tabs>
        <w:spacing w:line="360" w:lineRule="auto"/>
        <w:ind w:left="0" w:firstLine="709"/>
        <w:jc w:val="both"/>
        <w:rPr>
          <w:szCs w:val="28"/>
        </w:rPr>
      </w:pPr>
      <w:proofErr w:type="spellStart"/>
      <w:r>
        <w:rPr>
          <w:szCs w:val="28"/>
        </w:rPr>
        <w:t>Шеретов</w:t>
      </w:r>
      <w:proofErr w:type="spellEnd"/>
      <w:r>
        <w:rPr>
          <w:szCs w:val="28"/>
        </w:rPr>
        <w:t xml:space="preserve"> С.Г. </w:t>
      </w:r>
      <w:r w:rsidRPr="00DA3541">
        <w:rPr>
          <w:szCs w:val="28"/>
        </w:rPr>
        <w:t>Ведение переговоров: Учебное пособие. - Алматы: Издательство «Юрист», 2008</w:t>
      </w:r>
      <w:r w:rsidR="008C15C1">
        <w:rPr>
          <w:szCs w:val="28"/>
        </w:rPr>
        <w:t>.</w:t>
      </w:r>
      <w:r w:rsidRPr="00DA3541">
        <w:rPr>
          <w:szCs w:val="28"/>
        </w:rPr>
        <w:t xml:space="preserve"> - 92 с</w:t>
      </w:r>
      <w:r w:rsidR="008C15C1">
        <w:rPr>
          <w:szCs w:val="28"/>
        </w:rPr>
        <w:t>.</w:t>
      </w:r>
      <w:r>
        <w:rPr>
          <w:szCs w:val="28"/>
        </w:rPr>
        <w:t xml:space="preserve"> </w:t>
      </w:r>
    </w:p>
    <w:p w14:paraId="3ECF86BF" w14:textId="44609527" w:rsidR="0071700A" w:rsidRPr="00275A1D" w:rsidRDefault="0071700A" w:rsidP="000E0939">
      <w:pPr>
        <w:pStyle w:val="a7"/>
        <w:numPr>
          <w:ilvl w:val="0"/>
          <w:numId w:val="16"/>
        </w:numPr>
        <w:tabs>
          <w:tab w:val="left" w:pos="1134"/>
        </w:tabs>
        <w:spacing w:line="360" w:lineRule="auto"/>
        <w:ind w:left="0" w:firstLine="709"/>
        <w:jc w:val="both"/>
        <w:rPr>
          <w:szCs w:val="28"/>
          <w:lang w:val="en-US"/>
        </w:rPr>
      </w:pPr>
      <w:proofErr w:type="spellStart"/>
      <w:r w:rsidRPr="00275A1D">
        <w:rPr>
          <w:szCs w:val="28"/>
          <w:lang w:val="en-US"/>
        </w:rPr>
        <w:t>Boulle</w:t>
      </w:r>
      <w:proofErr w:type="spellEnd"/>
      <w:r w:rsidRPr="00CA2A12">
        <w:rPr>
          <w:szCs w:val="28"/>
          <w:lang w:val="en-US"/>
        </w:rPr>
        <w:t xml:space="preserve">, </w:t>
      </w:r>
      <w:r w:rsidRPr="00275A1D">
        <w:rPr>
          <w:szCs w:val="28"/>
          <w:lang w:val="en-US"/>
        </w:rPr>
        <w:t>L</w:t>
      </w:r>
      <w:r w:rsidRPr="00CA2A12">
        <w:rPr>
          <w:szCs w:val="28"/>
          <w:lang w:val="en-US"/>
        </w:rPr>
        <w:t xml:space="preserve">., </w:t>
      </w:r>
      <w:proofErr w:type="spellStart"/>
      <w:r w:rsidRPr="00275A1D">
        <w:rPr>
          <w:szCs w:val="28"/>
          <w:lang w:val="en-US"/>
        </w:rPr>
        <w:t>Nesic</w:t>
      </w:r>
      <w:proofErr w:type="spellEnd"/>
      <w:r w:rsidRPr="00CA2A12">
        <w:rPr>
          <w:szCs w:val="28"/>
          <w:lang w:val="en-US"/>
        </w:rPr>
        <w:t xml:space="preserve">, </w:t>
      </w:r>
      <w:r w:rsidRPr="00275A1D">
        <w:rPr>
          <w:szCs w:val="28"/>
          <w:lang w:val="en-US"/>
        </w:rPr>
        <w:t>M</w:t>
      </w:r>
      <w:r w:rsidRPr="00CA2A12">
        <w:rPr>
          <w:szCs w:val="28"/>
          <w:lang w:val="en-US"/>
        </w:rPr>
        <w:t xml:space="preserve">. </w:t>
      </w:r>
      <w:r w:rsidRPr="00275A1D">
        <w:rPr>
          <w:szCs w:val="28"/>
          <w:lang w:val="en-US"/>
        </w:rPr>
        <w:t>Mediation</w:t>
      </w:r>
      <w:r w:rsidRPr="00CA2A12">
        <w:rPr>
          <w:szCs w:val="28"/>
          <w:lang w:val="en-US"/>
        </w:rPr>
        <w:t xml:space="preserve">: </w:t>
      </w:r>
      <w:r w:rsidRPr="00275A1D">
        <w:rPr>
          <w:szCs w:val="28"/>
          <w:lang w:val="en-US"/>
        </w:rPr>
        <w:t>principles</w:t>
      </w:r>
      <w:r w:rsidRPr="00CA2A12">
        <w:rPr>
          <w:szCs w:val="28"/>
          <w:lang w:val="en-US"/>
        </w:rPr>
        <w:t xml:space="preserve">, </w:t>
      </w:r>
      <w:r w:rsidRPr="00275A1D">
        <w:rPr>
          <w:szCs w:val="28"/>
          <w:lang w:val="en-US"/>
        </w:rPr>
        <w:t>process</w:t>
      </w:r>
      <w:r w:rsidRPr="00CA2A12">
        <w:rPr>
          <w:szCs w:val="28"/>
          <w:lang w:val="en-US"/>
        </w:rPr>
        <w:t xml:space="preserve">, </w:t>
      </w:r>
      <w:r w:rsidRPr="00275A1D">
        <w:rPr>
          <w:szCs w:val="28"/>
          <w:lang w:val="en-US"/>
        </w:rPr>
        <w:t>and</w:t>
      </w:r>
      <w:r w:rsidRPr="00CA2A12">
        <w:rPr>
          <w:szCs w:val="28"/>
          <w:lang w:val="en-US"/>
        </w:rPr>
        <w:t xml:space="preserve"> </w:t>
      </w:r>
      <w:r w:rsidRPr="00275A1D">
        <w:rPr>
          <w:szCs w:val="28"/>
          <w:lang w:val="en-US"/>
        </w:rPr>
        <w:t>practice</w:t>
      </w:r>
      <w:r w:rsidRPr="00CA2A12">
        <w:rPr>
          <w:szCs w:val="28"/>
          <w:lang w:val="en-US"/>
        </w:rPr>
        <w:t xml:space="preserve"> / </w:t>
      </w:r>
      <w:r w:rsidRPr="00275A1D">
        <w:rPr>
          <w:szCs w:val="28"/>
          <w:lang w:val="en-US"/>
        </w:rPr>
        <w:t>L</w:t>
      </w:r>
      <w:r w:rsidRPr="00CA2A12">
        <w:rPr>
          <w:szCs w:val="28"/>
          <w:lang w:val="en-US"/>
        </w:rPr>
        <w:t xml:space="preserve">. </w:t>
      </w:r>
      <w:proofErr w:type="spellStart"/>
      <w:r w:rsidRPr="00275A1D">
        <w:rPr>
          <w:szCs w:val="28"/>
          <w:lang w:val="en-US"/>
        </w:rPr>
        <w:t>Boulle</w:t>
      </w:r>
      <w:proofErr w:type="spellEnd"/>
      <w:r w:rsidRPr="00CA2A12">
        <w:rPr>
          <w:szCs w:val="28"/>
          <w:lang w:val="en-US"/>
        </w:rPr>
        <w:t xml:space="preserve">, </w:t>
      </w:r>
      <w:r w:rsidRPr="00275A1D">
        <w:rPr>
          <w:szCs w:val="28"/>
          <w:lang w:val="en-US"/>
        </w:rPr>
        <w:t>M</w:t>
      </w:r>
      <w:r w:rsidRPr="00CA2A12">
        <w:rPr>
          <w:szCs w:val="28"/>
          <w:lang w:val="en-US"/>
        </w:rPr>
        <w:t xml:space="preserve">. </w:t>
      </w:r>
      <w:proofErr w:type="spellStart"/>
      <w:r w:rsidRPr="00275A1D">
        <w:rPr>
          <w:szCs w:val="28"/>
          <w:lang w:val="en-US"/>
        </w:rPr>
        <w:t>Nesic</w:t>
      </w:r>
      <w:proofErr w:type="spellEnd"/>
      <w:r w:rsidRPr="00CA2A12">
        <w:rPr>
          <w:szCs w:val="28"/>
          <w:lang w:val="en-US"/>
        </w:rPr>
        <w:t xml:space="preserve">. - </w:t>
      </w:r>
      <w:r w:rsidRPr="00275A1D">
        <w:rPr>
          <w:szCs w:val="28"/>
          <w:lang w:val="en-US"/>
        </w:rPr>
        <w:t>London</w:t>
      </w:r>
      <w:r w:rsidRPr="00CA2A12">
        <w:rPr>
          <w:szCs w:val="28"/>
          <w:lang w:val="en-US"/>
        </w:rPr>
        <w:t xml:space="preserve">: </w:t>
      </w:r>
      <w:r w:rsidRPr="00275A1D">
        <w:rPr>
          <w:szCs w:val="28"/>
          <w:lang w:val="en-US"/>
        </w:rPr>
        <w:t>Butterworths</w:t>
      </w:r>
      <w:r w:rsidRPr="00CA2A12">
        <w:rPr>
          <w:szCs w:val="28"/>
          <w:lang w:val="en-US"/>
        </w:rPr>
        <w:t xml:space="preserve">, 2016. – 321 </w:t>
      </w:r>
      <w:r w:rsidRPr="00275A1D">
        <w:rPr>
          <w:szCs w:val="28"/>
          <w:lang w:val="en-US"/>
        </w:rPr>
        <w:t>p.</w:t>
      </w:r>
    </w:p>
    <w:p w14:paraId="25B63CE5" w14:textId="2BA4AABA" w:rsidR="00297AF9" w:rsidRPr="003E4F70" w:rsidRDefault="007B1591" w:rsidP="000E0939">
      <w:pPr>
        <w:pStyle w:val="a7"/>
        <w:numPr>
          <w:ilvl w:val="0"/>
          <w:numId w:val="16"/>
        </w:numPr>
        <w:tabs>
          <w:tab w:val="left" w:pos="1134"/>
        </w:tabs>
        <w:spacing w:line="360" w:lineRule="auto"/>
        <w:ind w:left="0" w:firstLine="709"/>
        <w:jc w:val="both"/>
        <w:rPr>
          <w:szCs w:val="28"/>
          <w:lang w:val="en-US"/>
        </w:rPr>
      </w:pPr>
      <w:r w:rsidRPr="003E4F70">
        <w:rPr>
          <w:szCs w:val="28"/>
          <w:lang w:val="en-US"/>
        </w:rPr>
        <w:t>Spenser D., Brogan M. Mediation law and practice. Cambridge university press,2012</w:t>
      </w:r>
      <w:r w:rsidR="003E4F70" w:rsidRPr="003E4F70">
        <w:rPr>
          <w:szCs w:val="28"/>
        </w:rPr>
        <w:t xml:space="preserve"> </w:t>
      </w:r>
      <w:r w:rsidR="00297AF9" w:rsidRPr="003E4F70">
        <w:rPr>
          <w:szCs w:val="28"/>
          <w:lang w:val="en-US"/>
        </w:rPr>
        <w:br w:type="page"/>
      </w:r>
    </w:p>
    <w:p w14:paraId="66F9DC6D" w14:textId="06B9748D" w:rsidR="0017453B" w:rsidRPr="00DF3B3D" w:rsidRDefault="00FA639C" w:rsidP="00FD70D3">
      <w:pPr>
        <w:pStyle w:val="a7"/>
        <w:spacing w:line="360" w:lineRule="auto"/>
        <w:ind w:left="425"/>
        <w:jc w:val="right"/>
        <w:outlineLvl w:val="0"/>
        <w:rPr>
          <w:b/>
          <w:sz w:val="32"/>
          <w:szCs w:val="32"/>
        </w:rPr>
      </w:pPr>
      <w:bookmarkStart w:id="17" w:name="_Toc514236334"/>
      <w:r w:rsidRPr="00DF3B3D">
        <w:rPr>
          <w:b/>
          <w:sz w:val="32"/>
          <w:szCs w:val="32"/>
        </w:rPr>
        <w:lastRenderedPageBreak/>
        <w:t>Приложение</w:t>
      </w:r>
      <w:r w:rsidR="00297AF9" w:rsidRPr="00DF3B3D">
        <w:rPr>
          <w:b/>
          <w:sz w:val="32"/>
          <w:szCs w:val="32"/>
        </w:rPr>
        <w:t xml:space="preserve"> 1</w:t>
      </w:r>
      <w:bookmarkEnd w:id="17"/>
    </w:p>
    <w:p w14:paraId="6C346288" w14:textId="2478C37F" w:rsidR="00297AF9" w:rsidRPr="004F0276" w:rsidRDefault="00297AF9" w:rsidP="00CA2A12">
      <w:pPr>
        <w:spacing w:after="240" w:line="360" w:lineRule="auto"/>
        <w:ind w:firstLine="709"/>
        <w:jc w:val="center"/>
        <w:rPr>
          <w:rFonts w:cs="Times New Roman"/>
          <w:sz w:val="26"/>
          <w:szCs w:val="26"/>
        </w:rPr>
      </w:pPr>
      <w:r w:rsidRPr="00845CBA">
        <w:rPr>
          <w:rFonts w:cs="Times New Roman"/>
          <w:sz w:val="26"/>
          <w:szCs w:val="26"/>
        </w:rPr>
        <w:t>Анкета</w:t>
      </w:r>
      <w:r w:rsidR="004F0276">
        <w:rPr>
          <w:rFonts w:cs="Times New Roman"/>
          <w:sz w:val="26"/>
          <w:szCs w:val="26"/>
        </w:rPr>
        <w:t xml:space="preserve"> </w:t>
      </w:r>
      <w:r w:rsidR="004F0276" w:rsidRPr="004F0276">
        <w:rPr>
          <w:rFonts w:cs="Times New Roman"/>
          <w:sz w:val="26"/>
          <w:szCs w:val="26"/>
        </w:rPr>
        <w:t>«</w:t>
      </w:r>
      <w:r w:rsidR="00A402ED" w:rsidRPr="00A402ED">
        <w:rPr>
          <w:rFonts w:cs="Times New Roman"/>
          <w:sz w:val="26"/>
          <w:szCs w:val="26"/>
        </w:rPr>
        <w:t>Влияние сформировавшихся профессиональных и личностных качеств медиатора на процесс медиации</w:t>
      </w:r>
      <w:r w:rsidR="004F0276" w:rsidRPr="004F0276">
        <w:rPr>
          <w:rFonts w:cs="Times New Roman"/>
          <w:sz w:val="26"/>
          <w:szCs w:val="26"/>
        </w:rPr>
        <w:t>»</w:t>
      </w:r>
    </w:p>
    <w:p w14:paraId="30B4E249" w14:textId="39F0F7B1" w:rsidR="00297AF9" w:rsidRPr="00845CBA" w:rsidRDefault="00297AF9" w:rsidP="00CA2A12">
      <w:pPr>
        <w:spacing w:after="240" w:line="360" w:lineRule="auto"/>
        <w:ind w:firstLine="709"/>
        <w:rPr>
          <w:rFonts w:cs="Times New Roman"/>
          <w:sz w:val="26"/>
          <w:szCs w:val="26"/>
        </w:rPr>
      </w:pPr>
      <w:r>
        <w:rPr>
          <w:rFonts w:cs="Times New Roman"/>
          <w:sz w:val="26"/>
          <w:szCs w:val="26"/>
        </w:rPr>
        <w:t>Город:___________________  Даты заполнения:_________________________</w:t>
      </w:r>
    </w:p>
    <w:p w14:paraId="2659CD22" w14:textId="4AA47EEB" w:rsidR="00297AF9" w:rsidRDefault="00297AF9" w:rsidP="00297AF9">
      <w:pPr>
        <w:spacing w:line="360" w:lineRule="auto"/>
        <w:ind w:firstLine="709"/>
        <w:jc w:val="both"/>
        <w:rPr>
          <w:rFonts w:cs="Times New Roman"/>
          <w:sz w:val="24"/>
          <w:szCs w:val="24"/>
        </w:rPr>
      </w:pPr>
      <w:r w:rsidRPr="00E04D28">
        <w:rPr>
          <w:rFonts w:cs="Times New Roman"/>
          <w:sz w:val="24"/>
          <w:szCs w:val="24"/>
          <w:u w:val="single"/>
        </w:rPr>
        <w:t>Примечание</w:t>
      </w:r>
      <w:r w:rsidRPr="00E04D28">
        <w:rPr>
          <w:rFonts w:cs="Times New Roman"/>
          <w:sz w:val="24"/>
          <w:szCs w:val="24"/>
        </w:rPr>
        <w:t>: Настоящее исследование проводится в рамках написания магистерской диссертации на тему «Влияние личностных характеристик медиатора на процесс медиации» с целью выявления влияния личностных качеств медиатора</w:t>
      </w:r>
      <w:r w:rsidR="00CD562C">
        <w:rPr>
          <w:rFonts w:cs="Times New Roman"/>
          <w:sz w:val="24"/>
          <w:szCs w:val="24"/>
        </w:rPr>
        <w:t xml:space="preserve"> как на</w:t>
      </w:r>
      <w:r w:rsidRPr="00E04D28">
        <w:rPr>
          <w:rFonts w:cs="Times New Roman"/>
          <w:sz w:val="24"/>
          <w:szCs w:val="24"/>
        </w:rPr>
        <w:t xml:space="preserve"> процесс медиации</w:t>
      </w:r>
      <w:r w:rsidR="00CD562C">
        <w:rPr>
          <w:rFonts w:cs="Times New Roman"/>
          <w:sz w:val="24"/>
          <w:szCs w:val="24"/>
        </w:rPr>
        <w:t xml:space="preserve"> в целом, так и на каждый этап в частности</w:t>
      </w:r>
      <w:r w:rsidRPr="00E04D28">
        <w:rPr>
          <w:rFonts w:cs="Times New Roman"/>
          <w:sz w:val="24"/>
          <w:szCs w:val="24"/>
        </w:rPr>
        <w:t>.</w:t>
      </w:r>
    </w:p>
    <w:p w14:paraId="5E1F572F" w14:textId="77777777" w:rsidR="00297AF9" w:rsidRDefault="00297AF9" w:rsidP="00297AF9">
      <w:pPr>
        <w:spacing w:line="360" w:lineRule="auto"/>
        <w:ind w:firstLine="709"/>
        <w:jc w:val="both"/>
        <w:rPr>
          <w:rFonts w:cs="Times New Roman"/>
          <w:sz w:val="24"/>
          <w:szCs w:val="24"/>
        </w:rPr>
      </w:pPr>
      <w:r w:rsidRPr="00E04D28">
        <w:rPr>
          <w:rFonts w:cs="Times New Roman"/>
          <w:sz w:val="24"/>
          <w:szCs w:val="24"/>
          <w:u w:val="single"/>
        </w:rPr>
        <w:t>Инструкция</w:t>
      </w:r>
      <w:r w:rsidRPr="00E04D28">
        <w:rPr>
          <w:rFonts w:cs="Times New Roman"/>
          <w:sz w:val="24"/>
          <w:szCs w:val="24"/>
        </w:rPr>
        <w:t xml:space="preserve">: Данная анкета включает в себя три группы вопросов. Первая предполагает вопросы закрытого типа, которые содержат возможные варианты ответов. Выберите </w:t>
      </w:r>
      <w:r>
        <w:rPr>
          <w:rFonts w:cs="Times New Roman"/>
          <w:sz w:val="24"/>
          <w:szCs w:val="24"/>
        </w:rPr>
        <w:t>один или несколько вариантов ответа</w:t>
      </w:r>
      <w:r w:rsidRPr="00E04D28">
        <w:rPr>
          <w:rFonts w:cs="Times New Roman"/>
          <w:sz w:val="24"/>
          <w:szCs w:val="24"/>
        </w:rPr>
        <w:t>, которы</w:t>
      </w:r>
      <w:r>
        <w:rPr>
          <w:rFonts w:cs="Times New Roman"/>
          <w:sz w:val="24"/>
          <w:szCs w:val="24"/>
        </w:rPr>
        <w:t>е</w:t>
      </w:r>
      <w:r w:rsidRPr="00E04D28">
        <w:rPr>
          <w:rFonts w:cs="Times New Roman"/>
          <w:sz w:val="24"/>
          <w:szCs w:val="24"/>
        </w:rPr>
        <w:t xml:space="preserve"> соответству</w:t>
      </w:r>
      <w:r>
        <w:rPr>
          <w:rFonts w:cs="Times New Roman"/>
          <w:sz w:val="24"/>
          <w:szCs w:val="24"/>
        </w:rPr>
        <w:t>е</w:t>
      </w:r>
      <w:r w:rsidRPr="00E04D28">
        <w:rPr>
          <w:rFonts w:cs="Times New Roman"/>
          <w:sz w:val="24"/>
          <w:szCs w:val="24"/>
        </w:rPr>
        <w:t xml:space="preserve">т Вашему мнению, </w:t>
      </w:r>
      <w:r>
        <w:rPr>
          <w:rFonts w:cs="Times New Roman"/>
          <w:sz w:val="24"/>
          <w:szCs w:val="24"/>
        </w:rPr>
        <w:t xml:space="preserve">выделите их жирным шрифтом. </w:t>
      </w:r>
      <w:r w:rsidRPr="00E04D28">
        <w:rPr>
          <w:rFonts w:cs="Times New Roman"/>
          <w:sz w:val="24"/>
          <w:szCs w:val="24"/>
        </w:rPr>
        <w:t>Если ни один из предлагаемых вариантов ответа Вас не устраивает, Вы можете дописать свой вариант. Вторая группа вопросов открытого типа и подразумевает написание Вами развёрнутого ответа. Третья группа вопросов оформлена в виде таблиц и предполагает выявление соответствия между указанными критериями. Для обозначения ответа в таблицах, Вы можете использовать любой удобный для Вас символ.</w:t>
      </w:r>
    </w:p>
    <w:p w14:paraId="354884B0" w14:textId="77777777" w:rsidR="00CA2A12" w:rsidRPr="00E04D28" w:rsidRDefault="00CA2A12" w:rsidP="00297AF9">
      <w:pPr>
        <w:spacing w:line="360" w:lineRule="auto"/>
        <w:ind w:firstLine="709"/>
        <w:jc w:val="both"/>
        <w:rPr>
          <w:rFonts w:cs="Times New Roman"/>
          <w:sz w:val="24"/>
          <w:szCs w:val="24"/>
        </w:rPr>
      </w:pPr>
    </w:p>
    <w:p w14:paraId="73608B00" w14:textId="77777777" w:rsidR="00297AF9" w:rsidRDefault="00297AF9" w:rsidP="00CA2A12">
      <w:pPr>
        <w:spacing w:after="240"/>
        <w:jc w:val="center"/>
        <w:rPr>
          <w:rFonts w:cs="Times New Roman"/>
          <w:sz w:val="26"/>
          <w:szCs w:val="26"/>
          <w:u w:val="single"/>
        </w:rPr>
      </w:pPr>
      <w:r w:rsidRPr="00845CBA">
        <w:rPr>
          <w:rFonts w:cs="Times New Roman"/>
          <w:sz w:val="26"/>
          <w:szCs w:val="26"/>
          <w:u w:val="single"/>
        </w:rPr>
        <w:t>Заранее благодарю за помощь!</w:t>
      </w:r>
    </w:p>
    <w:p w14:paraId="3A171EF1" w14:textId="77777777" w:rsidR="00CA2A12" w:rsidRDefault="00CA2A12" w:rsidP="00297AF9">
      <w:pPr>
        <w:jc w:val="center"/>
        <w:rPr>
          <w:rFonts w:cs="Times New Roman"/>
          <w:sz w:val="26"/>
          <w:szCs w:val="26"/>
          <w:u w:val="single"/>
        </w:rPr>
      </w:pPr>
    </w:p>
    <w:p w14:paraId="59C1728A" w14:textId="77777777" w:rsidR="00297AF9" w:rsidRPr="00845CBA" w:rsidRDefault="00297AF9" w:rsidP="000E0939">
      <w:pPr>
        <w:pStyle w:val="a7"/>
        <w:numPr>
          <w:ilvl w:val="0"/>
          <w:numId w:val="19"/>
        </w:numPr>
        <w:spacing w:line="360" w:lineRule="auto"/>
        <w:ind w:left="0" w:firstLine="709"/>
        <w:contextualSpacing w:val="0"/>
        <w:jc w:val="both"/>
        <w:rPr>
          <w:rFonts w:cs="Times New Roman"/>
          <w:sz w:val="26"/>
          <w:szCs w:val="26"/>
        </w:rPr>
      </w:pPr>
      <w:r w:rsidRPr="00845CBA">
        <w:rPr>
          <w:rFonts w:cs="Times New Roman"/>
          <w:sz w:val="26"/>
          <w:szCs w:val="26"/>
        </w:rPr>
        <w:t>По какому направлению подготовки / специальности Вы получили высшее образование?</w:t>
      </w:r>
    </w:p>
    <w:p w14:paraId="6D53F591" w14:textId="77777777" w:rsidR="00297AF9" w:rsidRPr="00845CBA" w:rsidRDefault="00297AF9" w:rsidP="000E0939">
      <w:pPr>
        <w:pStyle w:val="a7"/>
        <w:numPr>
          <w:ilvl w:val="1"/>
          <w:numId w:val="19"/>
        </w:numPr>
        <w:spacing w:line="360" w:lineRule="auto"/>
        <w:ind w:left="0" w:firstLine="709"/>
        <w:contextualSpacing w:val="0"/>
        <w:jc w:val="both"/>
        <w:rPr>
          <w:rFonts w:cs="Times New Roman"/>
          <w:sz w:val="26"/>
          <w:szCs w:val="26"/>
        </w:rPr>
      </w:pPr>
      <w:r w:rsidRPr="00845CBA">
        <w:rPr>
          <w:rFonts w:cs="Times New Roman"/>
          <w:sz w:val="26"/>
          <w:szCs w:val="26"/>
        </w:rPr>
        <w:t>Юриспруденция</w:t>
      </w:r>
    </w:p>
    <w:p w14:paraId="4900A8EC" w14:textId="77777777" w:rsidR="00297AF9" w:rsidRPr="00845CBA" w:rsidRDefault="00297AF9" w:rsidP="000E0939">
      <w:pPr>
        <w:pStyle w:val="a7"/>
        <w:numPr>
          <w:ilvl w:val="1"/>
          <w:numId w:val="19"/>
        </w:numPr>
        <w:spacing w:line="360" w:lineRule="auto"/>
        <w:ind w:left="0" w:firstLine="709"/>
        <w:contextualSpacing w:val="0"/>
        <w:jc w:val="both"/>
        <w:rPr>
          <w:rFonts w:cs="Times New Roman"/>
          <w:sz w:val="26"/>
          <w:szCs w:val="26"/>
        </w:rPr>
      </w:pPr>
      <w:r w:rsidRPr="00845CBA">
        <w:rPr>
          <w:rFonts w:cs="Times New Roman"/>
          <w:sz w:val="26"/>
          <w:szCs w:val="26"/>
        </w:rPr>
        <w:t>Психология</w:t>
      </w:r>
    </w:p>
    <w:p w14:paraId="395D3948" w14:textId="77777777" w:rsidR="00297AF9" w:rsidRPr="00845CBA" w:rsidRDefault="00297AF9" w:rsidP="000E0939">
      <w:pPr>
        <w:pStyle w:val="a7"/>
        <w:numPr>
          <w:ilvl w:val="1"/>
          <w:numId w:val="19"/>
        </w:numPr>
        <w:spacing w:line="360" w:lineRule="auto"/>
        <w:ind w:left="0" w:firstLine="709"/>
        <w:contextualSpacing w:val="0"/>
        <w:jc w:val="both"/>
        <w:rPr>
          <w:rFonts w:cs="Times New Roman"/>
          <w:sz w:val="26"/>
          <w:szCs w:val="26"/>
        </w:rPr>
      </w:pPr>
      <w:r w:rsidRPr="00845CBA">
        <w:rPr>
          <w:rFonts w:cs="Times New Roman"/>
          <w:sz w:val="26"/>
          <w:szCs w:val="26"/>
        </w:rPr>
        <w:t>Педагогика</w:t>
      </w:r>
    </w:p>
    <w:p w14:paraId="486B46F0" w14:textId="77777777" w:rsidR="00297AF9" w:rsidRPr="00CA2A12" w:rsidRDefault="00297AF9" w:rsidP="000E0939">
      <w:pPr>
        <w:pStyle w:val="a7"/>
        <w:numPr>
          <w:ilvl w:val="1"/>
          <w:numId w:val="19"/>
        </w:numPr>
        <w:spacing w:line="360" w:lineRule="auto"/>
        <w:ind w:left="0" w:firstLine="709"/>
        <w:contextualSpacing w:val="0"/>
        <w:jc w:val="both"/>
        <w:rPr>
          <w:rFonts w:cs="Times New Roman"/>
          <w:sz w:val="26"/>
          <w:szCs w:val="26"/>
        </w:rPr>
      </w:pPr>
      <w:r w:rsidRPr="000F3633">
        <w:rPr>
          <w:rFonts w:cs="Times New Roman"/>
          <w:sz w:val="26"/>
          <w:szCs w:val="26"/>
        </w:rPr>
        <w:t xml:space="preserve">Иное: </w:t>
      </w:r>
      <w:r>
        <w:rPr>
          <w:rFonts w:cs="Times New Roman"/>
          <w:sz w:val="26"/>
          <w:szCs w:val="26"/>
          <w:u w:val="single"/>
        </w:rPr>
        <w:t>__________________</w:t>
      </w:r>
    </w:p>
    <w:p w14:paraId="1ABD90BD" w14:textId="77777777" w:rsidR="00CA2A12" w:rsidRPr="000F3633" w:rsidRDefault="00CA2A12" w:rsidP="000E0939">
      <w:pPr>
        <w:pStyle w:val="a7"/>
        <w:spacing w:line="360" w:lineRule="auto"/>
        <w:ind w:left="0" w:firstLine="709"/>
        <w:contextualSpacing w:val="0"/>
        <w:jc w:val="both"/>
        <w:rPr>
          <w:rFonts w:cs="Times New Roman"/>
          <w:sz w:val="26"/>
          <w:szCs w:val="26"/>
        </w:rPr>
      </w:pPr>
    </w:p>
    <w:p w14:paraId="568D3F7A" w14:textId="77777777" w:rsidR="00297AF9" w:rsidRPr="00845CBA" w:rsidRDefault="00297AF9" w:rsidP="000E0939">
      <w:pPr>
        <w:pStyle w:val="a7"/>
        <w:numPr>
          <w:ilvl w:val="0"/>
          <w:numId w:val="19"/>
        </w:numPr>
        <w:spacing w:line="360" w:lineRule="auto"/>
        <w:ind w:left="0" w:firstLine="709"/>
        <w:contextualSpacing w:val="0"/>
        <w:jc w:val="both"/>
        <w:rPr>
          <w:rFonts w:cs="Times New Roman"/>
          <w:sz w:val="26"/>
          <w:szCs w:val="26"/>
        </w:rPr>
      </w:pPr>
      <w:r w:rsidRPr="00845CBA">
        <w:rPr>
          <w:rFonts w:cs="Times New Roman"/>
          <w:sz w:val="26"/>
          <w:szCs w:val="26"/>
        </w:rPr>
        <w:t>Работали ли Вы по специальности, после получения диплома о высшем образовании?</w:t>
      </w:r>
    </w:p>
    <w:p w14:paraId="03C90071" w14:textId="77777777" w:rsidR="00297AF9" w:rsidRPr="00845CBA" w:rsidRDefault="00297AF9" w:rsidP="000E0939">
      <w:pPr>
        <w:pStyle w:val="a7"/>
        <w:numPr>
          <w:ilvl w:val="1"/>
          <w:numId w:val="19"/>
        </w:numPr>
        <w:spacing w:line="360" w:lineRule="auto"/>
        <w:ind w:left="0" w:firstLine="709"/>
        <w:contextualSpacing w:val="0"/>
        <w:jc w:val="both"/>
        <w:rPr>
          <w:rFonts w:cs="Times New Roman"/>
          <w:sz w:val="26"/>
          <w:szCs w:val="26"/>
        </w:rPr>
      </w:pPr>
      <w:r w:rsidRPr="00845CBA">
        <w:rPr>
          <w:rFonts w:cs="Times New Roman"/>
          <w:sz w:val="26"/>
          <w:szCs w:val="26"/>
        </w:rPr>
        <w:t>Да</w:t>
      </w:r>
    </w:p>
    <w:p w14:paraId="5122AFB7" w14:textId="6CEEA85B" w:rsidR="00297AF9" w:rsidRPr="00CA301A" w:rsidRDefault="00297AF9" w:rsidP="000E0939">
      <w:pPr>
        <w:pStyle w:val="a7"/>
        <w:numPr>
          <w:ilvl w:val="1"/>
          <w:numId w:val="19"/>
        </w:numPr>
        <w:spacing w:line="360" w:lineRule="auto"/>
        <w:ind w:left="0" w:firstLine="709"/>
        <w:contextualSpacing w:val="0"/>
        <w:jc w:val="both"/>
        <w:rPr>
          <w:rFonts w:cs="Times New Roman"/>
          <w:sz w:val="26"/>
          <w:szCs w:val="26"/>
        </w:rPr>
      </w:pPr>
      <w:r>
        <w:rPr>
          <w:rFonts w:cs="Times New Roman"/>
          <w:sz w:val="26"/>
          <w:szCs w:val="26"/>
        </w:rPr>
        <w:t>Н</w:t>
      </w:r>
      <w:r w:rsidRPr="00845CBA">
        <w:rPr>
          <w:rFonts w:cs="Times New Roman"/>
          <w:sz w:val="26"/>
          <w:szCs w:val="26"/>
        </w:rPr>
        <w:t>ет, работа</w:t>
      </w:r>
      <w:proofErr w:type="gramStart"/>
      <w:r w:rsidRPr="00845CBA">
        <w:rPr>
          <w:rFonts w:cs="Times New Roman"/>
          <w:sz w:val="26"/>
          <w:szCs w:val="26"/>
        </w:rPr>
        <w:t>л(</w:t>
      </w:r>
      <w:proofErr w:type="gramEnd"/>
      <w:r w:rsidRPr="00845CBA">
        <w:rPr>
          <w:rFonts w:cs="Times New Roman"/>
          <w:sz w:val="26"/>
          <w:szCs w:val="26"/>
        </w:rPr>
        <w:t xml:space="preserve">-а) по </w:t>
      </w:r>
      <w:r w:rsidR="00CA2A12">
        <w:rPr>
          <w:rFonts w:cs="Times New Roman"/>
          <w:sz w:val="26"/>
          <w:szCs w:val="26"/>
        </w:rPr>
        <w:t>другой специальности:</w:t>
      </w:r>
      <w:r>
        <w:t>______________________</w:t>
      </w:r>
    </w:p>
    <w:p w14:paraId="3ABBCFF4" w14:textId="77777777" w:rsidR="00297AF9" w:rsidRDefault="00297AF9" w:rsidP="000E0939">
      <w:pPr>
        <w:pStyle w:val="a7"/>
        <w:numPr>
          <w:ilvl w:val="1"/>
          <w:numId w:val="19"/>
        </w:numPr>
        <w:spacing w:line="360" w:lineRule="auto"/>
        <w:ind w:left="0" w:firstLine="709"/>
        <w:contextualSpacing w:val="0"/>
        <w:jc w:val="both"/>
        <w:rPr>
          <w:rFonts w:cs="Times New Roman"/>
          <w:sz w:val="26"/>
          <w:szCs w:val="26"/>
        </w:rPr>
      </w:pPr>
      <w:r>
        <w:rPr>
          <w:rFonts w:cs="Times New Roman"/>
          <w:sz w:val="26"/>
          <w:szCs w:val="26"/>
        </w:rPr>
        <w:t>Нет, вообще не работал (а)</w:t>
      </w:r>
    </w:p>
    <w:p w14:paraId="5225A0A0" w14:textId="77777777" w:rsidR="00297AF9" w:rsidRPr="00845CBA" w:rsidRDefault="00297AF9" w:rsidP="000E0939">
      <w:pPr>
        <w:pStyle w:val="a7"/>
        <w:numPr>
          <w:ilvl w:val="0"/>
          <w:numId w:val="19"/>
        </w:numPr>
        <w:spacing w:line="360" w:lineRule="auto"/>
        <w:ind w:left="0" w:firstLine="709"/>
        <w:contextualSpacing w:val="0"/>
        <w:jc w:val="both"/>
        <w:rPr>
          <w:rFonts w:cs="Times New Roman"/>
          <w:sz w:val="26"/>
          <w:szCs w:val="26"/>
        </w:rPr>
      </w:pPr>
      <w:r>
        <w:rPr>
          <w:rFonts w:cs="Times New Roman"/>
          <w:sz w:val="26"/>
          <w:szCs w:val="26"/>
        </w:rPr>
        <w:lastRenderedPageBreak/>
        <w:t xml:space="preserve">Сколько лет Вы работали, в соответствии с ответом на вопрос №2, </w:t>
      </w:r>
      <w:r w:rsidRPr="00845CBA">
        <w:rPr>
          <w:rFonts w:cs="Times New Roman"/>
          <w:sz w:val="26"/>
          <w:szCs w:val="26"/>
        </w:rPr>
        <w:t xml:space="preserve">до того, как </w:t>
      </w:r>
      <w:r>
        <w:rPr>
          <w:rFonts w:cs="Times New Roman"/>
          <w:sz w:val="26"/>
          <w:szCs w:val="26"/>
        </w:rPr>
        <w:t xml:space="preserve">стать </w:t>
      </w:r>
      <w:r w:rsidRPr="00845CBA">
        <w:rPr>
          <w:rFonts w:cs="Times New Roman"/>
          <w:sz w:val="26"/>
          <w:szCs w:val="26"/>
        </w:rPr>
        <w:t>медиатором?</w:t>
      </w:r>
    </w:p>
    <w:p w14:paraId="089003ED" w14:textId="77777777" w:rsidR="00297AF9" w:rsidRPr="00845CBA" w:rsidRDefault="00297AF9" w:rsidP="000E0939">
      <w:pPr>
        <w:pStyle w:val="a7"/>
        <w:numPr>
          <w:ilvl w:val="1"/>
          <w:numId w:val="19"/>
        </w:numPr>
        <w:spacing w:line="360" w:lineRule="auto"/>
        <w:ind w:left="0" w:firstLine="709"/>
        <w:contextualSpacing w:val="0"/>
        <w:jc w:val="both"/>
        <w:rPr>
          <w:rFonts w:cs="Times New Roman"/>
          <w:sz w:val="26"/>
          <w:szCs w:val="26"/>
        </w:rPr>
      </w:pPr>
      <w:r>
        <w:rPr>
          <w:rFonts w:cs="Times New Roman"/>
          <w:sz w:val="26"/>
          <w:szCs w:val="26"/>
        </w:rPr>
        <w:t>М</w:t>
      </w:r>
      <w:r w:rsidRPr="00845CBA">
        <w:rPr>
          <w:rFonts w:cs="Times New Roman"/>
          <w:sz w:val="26"/>
          <w:szCs w:val="26"/>
        </w:rPr>
        <w:t>енее 5 лет</w:t>
      </w:r>
    </w:p>
    <w:p w14:paraId="17F360DC" w14:textId="77777777" w:rsidR="00297AF9" w:rsidRPr="00845CBA" w:rsidRDefault="00297AF9" w:rsidP="000E0939">
      <w:pPr>
        <w:pStyle w:val="a7"/>
        <w:numPr>
          <w:ilvl w:val="1"/>
          <w:numId w:val="19"/>
        </w:numPr>
        <w:spacing w:line="360" w:lineRule="auto"/>
        <w:ind w:left="0" w:firstLine="709"/>
        <w:contextualSpacing w:val="0"/>
        <w:jc w:val="both"/>
        <w:rPr>
          <w:rFonts w:cs="Times New Roman"/>
          <w:sz w:val="26"/>
          <w:szCs w:val="26"/>
        </w:rPr>
      </w:pPr>
      <w:r>
        <w:rPr>
          <w:rFonts w:cs="Times New Roman"/>
          <w:sz w:val="26"/>
          <w:szCs w:val="26"/>
        </w:rPr>
        <w:t>О</w:t>
      </w:r>
      <w:r w:rsidRPr="00845CBA">
        <w:rPr>
          <w:rFonts w:cs="Times New Roman"/>
          <w:sz w:val="26"/>
          <w:szCs w:val="26"/>
        </w:rPr>
        <w:t>т 5 до 10 лет</w:t>
      </w:r>
    </w:p>
    <w:p w14:paraId="6ED78F84" w14:textId="77777777" w:rsidR="00297AF9" w:rsidRPr="000F3633" w:rsidRDefault="00297AF9" w:rsidP="000E0939">
      <w:pPr>
        <w:pStyle w:val="a7"/>
        <w:numPr>
          <w:ilvl w:val="1"/>
          <w:numId w:val="19"/>
        </w:numPr>
        <w:spacing w:line="360" w:lineRule="auto"/>
        <w:ind w:left="0" w:firstLine="709"/>
        <w:contextualSpacing w:val="0"/>
        <w:jc w:val="both"/>
        <w:rPr>
          <w:rFonts w:cs="Times New Roman"/>
          <w:sz w:val="26"/>
          <w:szCs w:val="26"/>
        </w:rPr>
      </w:pPr>
      <w:r>
        <w:rPr>
          <w:rFonts w:cs="Times New Roman"/>
          <w:sz w:val="26"/>
          <w:szCs w:val="26"/>
        </w:rPr>
        <w:t>Б</w:t>
      </w:r>
      <w:r w:rsidRPr="000F3633">
        <w:rPr>
          <w:rFonts w:cs="Times New Roman"/>
          <w:sz w:val="26"/>
          <w:szCs w:val="26"/>
        </w:rPr>
        <w:t>олее 10 лет</w:t>
      </w:r>
    </w:p>
    <w:p w14:paraId="5EA9B29D" w14:textId="77777777" w:rsidR="00297AF9" w:rsidRDefault="00297AF9" w:rsidP="000E0939">
      <w:pPr>
        <w:pStyle w:val="a7"/>
        <w:numPr>
          <w:ilvl w:val="0"/>
          <w:numId w:val="19"/>
        </w:numPr>
        <w:spacing w:line="360" w:lineRule="auto"/>
        <w:ind w:left="0" w:firstLine="709"/>
        <w:contextualSpacing w:val="0"/>
        <w:jc w:val="both"/>
        <w:rPr>
          <w:rFonts w:cs="Times New Roman"/>
          <w:sz w:val="26"/>
          <w:szCs w:val="26"/>
        </w:rPr>
      </w:pPr>
      <w:r>
        <w:rPr>
          <w:rFonts w:cs="Times New Roman"/>
          <w:sz w:val="26"/>
          <w:szCs w:val="26"/>
        </w:rPr>
        <w:t>Как вы считаете, повлиял ли опыт профессиональной деятельности на Ваши личностные качества?</w:t>
      </w:r>
    </w:p>
    <w:p w14:paraId="2F360E06" w14:textId="77777777" w:rsidR="00297AF9" w:rsidRDefault="00297AF9" w:rsidP="000E0939">
      <w:pPr>
        <w:pStyle w:val="a7"/>
        <w:numPr>
          <w:ilvl w:val="0"/>
          <w:numId w:val="22"/>
        </w:numPr>
        <w:spacing w:line="360" w:lineRule="auto"/>
        <w:ind w:left="0" w:firstLine="709"/>
        <w:contextualSpacing w:val="0"/>
        <w:jc w:val="both"/>
        <w:rPr>
          <w:rFonts w:cs="Times New Roman"/>
          <w:sz w:val="26"/>
          <w:szCs w:val="26"/>
        </w:rPr>
      </w:pPr>
      <w:r>
        <w:rPr>
          <w:rFonts w:cs="Times New Roman"/>
          <w:sz w:val="26"/>
          <w:szCs w:val="26"/>
        </w:rPr>
        <w:t>Да</w:t>
      </w:r>
    </w:p>
    <w:p w14:paraId="47C4BF9D" w14:textId="77777777" w:rsidR="00297AF9" w:rsidRDefault="00297AF9" w:rsidP="000E0939">
      <w:pPr>
        <w:pStyle w:val="a7"/>
        <w:numPr>
          <w:ilvl w:val="0"/>
          <w:numId w:val="22"/>
        </w:numPr>
        <w:spacing w:line="360" w:lineRule="auto"/>
        <w:ind w:left="0" w:firstLine="709"/>
        <w:contextualSpacing w:val="0"/>
        <w:jc w:val="both"/>
        <w:rPr>
          <w:rFonts w:cs="Times New Roman"/>
          <w:sz w:val="26"/>
          <w:szCs w:val="26"/>
        </w:rPr>
      </w:pPr>
      <w:r>
        <w:rPr>
          <w:rFonts w:cs="Times New Roman"/>
          <w:sz w:val="26"/>
          <w:szCs w:val="26"/>
        </w:rPr>
        <w:t>Нет</w:t>
      </w:r>
    </w:p>
    <w:p w14:paraId="61F7D628" w14:textId="77777777" w:rsidR="00297AF9" w:rsidRPr="00037532" w:rsidRDefault="00297AF9" w:rsidP="000E0939">
      <w:pPr>
        <w:pStyle w:val="a7"/>
        <w:numPr>
          <w:ilvl w:val="0"/>
          <w:numId w:val="22"/>
        </w:numPr>
        <w:spacing w:line="360" w:lineRule="auto"/>
        <w:ind w:left="0" w:firstLine="709"/>
        <w:contextualSpacing w:val="0"/>
        <w:jc w:val="both"/>
        <w:rPr>
          <w:rFonts w:cs="Times New Roman"/>
          <w:sz w:val="26"/>
          <w:szCs w:val="26"/>
        </w:rPr>
      </w:pPr>
      <w:r>
        <w:rPr>
          <w:rFonts w:cs="Times New Roman"/>
          <w:sz w:val="26"/>
          <w:szCs w:val="26"/>
        </w:rPr>
        <w:t xml:space="preserve">Возможно </w:t>
      </w:r>
    </w:p>
    <w:p w14:paraId="7BDF9A7D" w14:textId="77777777" w:rsidR="00297AF9" w:rsidRPr="00845CBA" w:rsidRDefault="00297AF9" w:rsidP="000E0939">
      <w:pPr>
        <w:pStyle w:val="a7"/>
        <w:numPr>
          <w:ilvl w:val="0"/>
          <w:numId w:val="19"/>
        </w:numPr>
        <w:spacing w:line="360" w:lineRule="auto"/>
        <w:ind w:left="0" w:firstLine="709"/>
        <w:contextualSpacing w:val="0"/>
        <w:jc w:val="both"/>
        <w:rPr>
          <w:rFonts w:cs="Times New Roman"/>
          <w:sz w:val="26"/>
          <w:szCs w:val="26"/>
        </w:rPr>
      </w:pPr>
      <w:r w:rsidRPr="00845CBA">
        <w:rPr>
          <w:rFonts w:cs="Times New Roman"/>
          <w:sz w:val="26"/>
          <w:szCs w:val="26"/>
        </w:rPr>
        <w:t>Совмещаете ли Вы работу медиатора с первоначальной сферой деятельности?</w:t>
      </w:r>
    </w:p>
    <w:p w14:paraId="4C36A512" w14:textId="77777777" w:rsidR="00297AF9" w:rsidRPr="00845CBA" w:rsidRDefault="00297AF9" w:rsidP="000E0939">
      <w:pPr>
        <w:pStyle w:val="a7"/>
        <w:numPr>
          <w:ilvl w:val="1"/>
          <w:numId w:val="19"/>
        </w:numPr>
        <w:spacing w:line="276" w:lineRule="auto"/>
        <w:ind w:left="0" w:firstLine="709"/>
        <w:contextualSpacing w:val="0"/>
        <w:jc w:val="both"/>
        <w:rPr>
          <w:rFonts w:cs="Times New Roman"/>
          <w:sz w:val="26"/>
          <w:szCs w:val="26"/>
        </w:rPr>
      </w:pPr>
      <w:r>
        <w:rPr>
          <w:rFonts w:cs="Times New Roman"/>
          <w:sz w:val="26"/>
          <w:szCs w:val="26"/>
        </w:rPr>
        <w:t>Д</w:t>
      </w:r>
      <w:r w:rsidRPr="00845CBA">
        <w:rPr>
          <w:rFonts w:cs="Times New Roman"/>
          <w:sz w:val="26"/>
          <w:szCs w:val="26"/>
        </w:rPr>
        <w:t>а</w:t>
      </w:r>
    </w:p>
    <w:p w14:paraId="67678086" w14:textId="77777777" w:rsidR="00297AF9" w:rsidRPr="00845CBA" w:rsidRDefault="00297AF9" w:rsidP="000E0939">
      <w:pPr>
        <w:pStyle w:val="a7"/>
        <w:numPr>
          <w:ilvl w:val="1"/>
          <w:numId w:val="19"/>
        </w:numPr>
        <w:spacing w:line="276" w:lineRule="auto"/>
        <w:ind w:left="0" w:firstLine="709"/>
        <w:contextualSpacing w:val="0"/>
        <w:rPr>
          <w:rFonts w:cs="Times New Roman"/>
          <w:sz w:val="26"/>
          <w:szCs w:val="26"/>
        </w:rPr>
      </w:pPr>
      <w:r>
        <w:rPr>
          <w:rFonts w:cs="Times New Roman"/>
          <w:sz w:val="26"/>
          <w:szCs w:val="26"/>
        </w:rPr>
        <w:t>С</w:t>
      </w:r>
      <w:r w:rsidRPr="00845CBA">
        <w:rPr>
          <w:rFonts w:cs="Times New Roman"/>
          <w:sz w:val="26"/>
          <w:szCs w:val="26"/>
        </w:rPr>
        <w:t>овмещаю, но с иной сферой деятельности:________________</w:t>
      </w:r>
    </w:p>
    <w:p w14:paraId="08BA7E7B" w14:textId="77777777" w:rsidR="00297AF9" w:rsidRPr="000F3633" w:rsidRDefault="00297AF9" w:rsidP="000E0939">
      <w:pPr>
        <w:pStyle w:val="a7"/>
        <w:numPr>
          <w:ilvl w:val="1"/>
          <w:numId w:val="19"/>
        </w:numPr>
        <w:spacing w:line="276" w:lineRule="auto"/>
        <w:ind w:left="0" w:firstLine="709"/>
        <w:contextualSpacing w:val="0"/>
        <w:jc w:val="both"/>
        <w:rPr>
          <w:rFonts w:cs="Times New Roman"/>
          <w:sz w:val="26"/>
          <w:szCs w:val="26"/>
        </w:rPr>
      </w:pPr>
      <w:r>
        <w:rPr>
          <w:rFonts w:cs="Times New Roman"/>
          <w:sz w:val="26"/>
          <w:szCs w:val="26"/>
        </w:rPr>
        <w:t>Н</w:t>
      </w:r>
      <w:r w:rsidRPr="000F3633">
        <w:rPr>
          <w:rFonts w:cs="Times New Roman"/>
          <w:sz w:val="26"/>
          <w:szCs w:val="26"/>
        </w:rPr>
        <w:t>ет</w:t>
      </w:r>
    </w:p>
    <w:p w14:paraId="7592FA70" w14:textId="77777777" w:rsidR="00297AF9" w:rsidRPr="00845CBA" w:rsidRDefault="00297AF9" w:rsidP="000E0939">
      <w:pPr>
        <w:pStyle w:val="a7"/>
        <w:numPr>
          <w:ilvl w:val="0"/>
          <w:numId w:val="19"/>
        </w:numPr>
        <w:spacing w:line="360" w:lineRule="auto"/>
        <w:ind w:left="0" w:firstLine="709"/>
        <w:contextualSpacing w:val="0"/>
        <w:jc w:val="both"/>
        <w:rPr>
          <w:rFonts w:cs="Times New Roman"/>
          <w:sz w:val="26"/>
          <w:szCs w:val="26"/>
        </w:rPr>
      </w:pPr>
      <w:r w:rsidRPr="00845CBA">
        <w:rPr>
          <w:rFonts w:cs="Times New Roman"/>
          <w:sz w:val="26"/>
          <w:szCs w:val="26"/>
        </w:rPr>
        <w:t xml:space="preserve">Сколько лет Вы практикуете процедуру Медиации? </w:t>
      </w:r>
    </w:p>
    <w:p w14:paraId="229E9F03" w14:textId="77777777" w:rsidR="00297AF9" w:rsidRDefault="00297AF9" w:rsidP="000E0939">
      <w:pPr>
        <w:pStyle w:val="a7"/>
        <w:numPr>
          <w:ilvl w:val="1"/>
          <w:numId w:val="20"/>
        </w:numPr>
        <w:spacing w:line="276" w:lineRule="auto"/>
        <w:ind w:left="0" w:firstLine="709"/>
        <w:contextualSpacing w:val="0"/>
        <w:jc w:val="both"/>
        <w:rPr>
          <w:rFonts w:cs="Times New Roman"/>
          <w:sz w:val="26"/>
          <w:szCs w:val="26"/>
        </w:rPr>
      </w:pPr>
      <w:r>
        <w:rPr>
          <w:rFonts w:cs="Times New Roman"/>
          <w:sz w:val="26"/>
          <w:szCs w:val="26"/>
        </w:rPr>
        <w:t>М</w:t>
      </w:r>
      <w:r w:rsidRPr="00845CBA">
        <w:rPr>
          <w:rFonts w:cs="Times New Roman"/>
          <w:sz w:val="26"/>
          <w:szCs w:val="26"/>
        </w:rPr>
        <w:t xml:space="preserve">енее </w:t>
      </w:r>
      <w:r>
        <w:rPr>
          <w:rFonts w:cs="Times New Roman"/>
          <w:sz w:val="26"/>
          <w:szCs w:val="26"/>
        </w:rPr>
        <w:t>5 лет</w:t>
      </w:r>
    </w:p>
    <w:p w14:paraId="3A47078A" w14:textId="77777777" w:rsidR="00297AF9" w:rsidRPr="00845CBA" w:rsidRDefault="00297AF9" w:rsidP="000E0939">
      <w:pPr>
        <w:pStyle w:val="a7"/>
        <w:numPr>
          <w:ilvl w:val="1"/>
          <w:numId w:val="20"/>
        </w:numPr>
        <w:spacing w:line="276" w:lineRule="auto"/>
        <w:ind w:left="0" w:firstLine="709"/>
        <w:contextualSpacing w:val="0"/>
        <w:jc w:val="both"/>
        <w:rPr>
          <w:rFonts w:cs="Times New Roman"/>
          <w:sz w:val="26"/>
          <w:szCs w:val="26"/>
        </w:rPr>
      </w:pPr>
      <w:r>
        <w:rPr>
          <w:rFonts w:cs="Times New Roman"/>
          <w:sz w:val="26"/>
          <w:szCs w:val="26"/>
        </w:rPr>
        <w:t>О</w:t>
      </w:r>
      <w:r w:rsidRPr="00845CBA">
        <w:rPr>
          <w:rFonts w:cs="Times New Roman"/>
          <w:sz w:val="26"/>
          <w:szCs w:val="26"/>
        </w:rPr>
        <w:t xml:space="preserve">т </w:t>
      </w:r>
      <w:r>
        <w:rPr>
          <w:rFonts w:cs="Times New Roman"/>
          <w:sz w:val="26"/>
          <w:szCs w:val="26"/>
        </w:rPr>
        <w:t>5</w:t>
      </w:r>
      <w:r w:rsidRPr="00845CBA">
        <w:rPr>
          <w:rFonts w:cs="Times New Roman"/>
          <w:sz w:val="26"/>
          <w:szCs w:val="26"/>
        </w:rPr>
        <w:t xml:space="preserve"> до </w:t>
      </w:r>
      <w:r>
        <w:rPr>
          <w:rFonts w:cs="Times New Roman"/>
          <w:sz w:val="26"/>
          <w:szCs w:val="26"/>
        </w:rPr>
        <w:t>10</w:t>
      </w:r>
      <w:r w:rsidRPr="00845CBA">
        <w:rPr>
          <w:rFonts w:cs="Times New Roman"/>
          <w:sz w:val="26"/>
          <w:szCs w:val="26"/>
        </w:rPr>
        <w:t xml:space="preserve"> лет</w:t>
      </w:r>
    </w:p>
    <w:p w14:paraId="51F8FD9E" w14:textId="77777777" w:rsidR="00297AF9" w:rsidRPr="00462F98" w:rsidRDefault="00297AF9" w:rsidP="000E0939">
      <w:pPr>
        <w:pStyle w:val="a7"/>
        <w:numPr>
          <w:ilvl w:val="1"/>
          <w:numId w:val="20"/>
        </w:numPr>
        <w:spacing w:line="276" w:lineRule="auto"/>
        <w:ind w:left="0" w:firstLine="709"/>
        <w:contextualSpacing w:val="0"/>
        <w:jc w:val="both"/>
        <w:rPr>
          <w:rFonts w:cs="Times New Roman"/>
          <w:sz w:val="26"/>
          <w:szCs w:val="26"/>
        </w:rPr>
      </w:pPr>
      <w:r>
        <w:rPr>
          <w:rFonts w:cs="Times New Roman"/>
          <w:sz w:val="26"/>
          <w:szCs w:val="26"/>
        </w:rPr>
        <w:t>Б</w:t>
      </w:r>
      <w:r w:rsidRPr="00462F98">
        <w:rPr>
          <w:rFonts w:cs="Times New Roman"/>
          <w:sz w:val="26"/>
          <w:szCs w:val="26"/>
        </w:rPr>
        <w:t>олее 10 лет</w:t>
      </w:r>
    </w:p>
    <w:p w14:paraId="582670FC" w14:textId="77777777" w:rsidR="00297AF9" w:rsidRDefault="00297AF9" w:rsidP="000E0939">
      <w:pPr>
        <w:pStyle w:val="a7"/>
        <w:numPr>
          <w:ilvl w:val="0"/>
          <w:numId w:val="19"/>
        </w:numPr>
        <w:spacing w:line="360" w:lineRule="auto"/>
        <w:ind w:left="0" w:firstLine="709"/>
        <w:contextualSpacing w:val="0"/>
        <w:jc w:val="both"/>
        <w:rPr>
          <w:rFonts w:cs="Times New Roman"/>
          <w:color w:val="000000" w:themeColor="text1"/>
          <w:sz w:val="26"/>
          <w:szCs w:val="26"/>
        </w:rPr>
      </w:pPr>
      <w:r>
        <w:rPr>
          <w:rFonts w:cs="Times New Roman"/>
          <w:color w:val="000000" w:themeColor="text1"/>
          <w:sz w:val="26"/>
          <w:szCs w:val="26"/>
        </w:rPr>
        <w:t xml:space="preserve">Возникают ли у Вас сложности в </w:t>
      </w:r>
      <w:proofErr w:type="spellStart"/>
      <w:r>
        <w:rPr>
          <w:rFonts w:cs="Times New Roman"/>
          <w:color w:val="000000" w:themeColor="text1"/>
          <w:sz w:val="26"/>
          <w:szCs w:val="26"/>
        </w:rPr>
        <w:t>премедиации</w:t>
      </w:r>
      <w:proofErr w:type="spellEnd"/>
      <w:r>
        <w:rPr>
          <w:rFonts w:cs="Times New Roman"/>
          <w:color w:val="000000" w:themeColor="text1"/>
          <w:sz w:val="26"/>
          <w:szCs w:val="26"/>
        </w:rPr>
        <w:t>?</w:t>
      </w:r>
    </w:p>
    <w:p w14:paraId="55C9648A" w14:textId="77777777" w:rsidR="00297AF9" w:rsidRDefault="00297AF9" w:rsidP="000E0939">
      <w:pPr>
        <w:pStyle w:val="a7"/>
        <w:numPr>
          <w:ilvl w:val="0"/>
          <w:numId w:val="21"/>
        </w:numPr>
        <w:spacing w:line="276" w:lineRule="auto"/>
        <w:ind w:left="0" w:firstLine="709"/>
        <w:contextualSpacing w:val="0"/>
        <w:jc w:val="both"/>
        <w:rPr>
          <w:rFonts w:cs="Times New Roman"/>
          <w:sz w:val="26"/>
          <w:szCs w:val="26"/>
        </w:rPr>
      </w:pPr>
      <w:r>
        <w:rPr>
          <w:rFonts w:cs="Times New Roman"/>
          <w:sz w:val="26"/>
          <w:szCs w:val="26"/>
        </w:rPr>
        <w:t>Да</w:t>
      </w:r>
    </w:p>
    <w:p w14:paraId="2A22D8AD" w14:textId="77777777" w:rsidR="00297AF9" w:rsidRDefault="00297AF9" w:rsidP="000E0939">
      <w:pPr>
        <w:pStyle w:val="a7"/>
        <w:numPr>
          <w:ilvl w:val="0"/>
          <w:numId w:val="21"/>
        </w:numPr>
        <w:spacing w:line="276" w:lineRule="auto"/>
        <w:ind w:left="0" w:firstLine="709"/>
        <w:contextualSpacing w:val="0"/>
        <w:jc w:val="both"/>
        <w:rPr>
          <w:rFonts w:cs="Times New Roman"/>
          <w:sz w:val="26"/>
          <w:szCs w:val="26"/>
        </w:rPr>
      </w:pPr>
      <w:r>
        <w:rPr>
          <w:rFonts w:cs="Times New Roman"/>
          <w:sz w:val="26"/>
          <w:szCs w:val="26"/>
        </w:rPr>
        <w:t>Нет</w:t>
      </w:r>
    </w:p>
    <w:p w14:paraId="15DF36D2" w14:textId="77777777" w:rsidR="00297AF9" w:rsidRDefault="00297AF9" w:rsidP="000E0939">
      <w:pPr>
        <w:pStyle w:val="a7"/>
        <w:numPr>
          <w:ilvl w:val="0"/>
          <w:numId w:val="21"/>
        </w:numPr>
        <w:spacing w:line="276" w:lineRule="auto"/>
        <w:ind w:left="0" w:firstLine="709"/>
        <w:contextualSpacing w:val="0"/>
        <w:jc w:val="both"/>
        <w:rPr>
          <w:rFonts w:cs="Times New Roman"/>
          <w:sz w:val="26"/>
          <w:szCs w:val="26"/>
        </w:rPr>
      </w:pPr>
      <w:r w:rsidRPr="0051074D">
        <w:rPr>
          <w:rFonts w:cs="Times New Roman"/>
          <w:sz w:val="26"/>
          <w:szCs w:val="26"/>
        </w:rPr>
        <w:t>Иногда</w:t>
      </w:r>
    </w:p>
    <w:p w14:paraId="2F46E531" w14:textId="77777777" w:rsidR="00297AF9" w:rsidRDefault="00297AF9" w:rsidP="000E0939">
      <w:pPr>
        <w:pStyle w:val="a7"/>
        <w:numPr>
          <w:ilvl w:val="0"/>
          <w:numId w:val="19"/>
        </w:numPr>
        <w:spacing w:line="276" w:lineRule="auto"/>
        <w:ind w:left="0" w:firstLine="709"/>
        <w:contextualSpacing w:val="0"/>
        <w:jc w:val="both"/>
        <w:rPr>
          <w:rFonts w:cs="Times New Roman"/>
          <w:sz w:val="26"/>
          <w:szCs w:val="26"/>
        </w:rPr>
      </w:pPr>
      <w:r>
        <w:rPr>
          <w:rFonts w:cs="Times New Roman"/>
          <w:sz w:val="26"/>
          <w:szCs w:val="26"/>
        </w:rPr>
        <w:t>Если на вопрос № 7 Вы ответили «да» или «иногда», то какие именно сложности возникают?</w:t>
      </w:r>
    </w:p>
    <w:p w14:paraId="4DD3468B" w14:textId="4C3F1AC5" w:rsidR="00297AF9" w:rsidRPr="0051074D" w:rsidRDefault="00297AF9" w:rsidP="000E0939">
      <w:pPr>
        <w:pStyle w:val="a7"/>
        <w:spacing w:line="276" w:lineRule="auto"/>
        <w:ind w:left="0" w:firstLine="709"/>
        <w:contextualSpacing w:val="0"/>
        <w:jc w:val="both"/>
        <w:rPr>
          <w:rFonts w:cs="Times New Roman"/>
          <w:sz w:val="26"/>
          <w:szCs w:val="26"/>
        </w:rPr>
      </w:pPr>
      <w:r>
        <w:rPr>
          <w:rFonts w:cs="Times New Roman"/>
          <w:sz w:val="26"/>
          <w:szCs w:val="26"/>
        </w:rPr>
        <w:t>__________________________________________________________________</w:t>
      </w:r>
    </w:p>
    <w:p w14:paraId="3D460FBF" w14:textId="77777777" w:rsidR="00297AF9" w:rsidRDefault="00297AF9" w:rsidP="000E0939">
      <w:pPr>
        <w:pStyle w:val="a7"/>
        <w:numPr>
          <w:ilvl w:val="0"/>
          <w:numId w:val="19"/>
        </w:numPr>
        <w:spacing w:line="360" w:lineRule="auto"/>
        <w:ind w:left="0" w:firstLine="709"/>
        <w:jc w:val="both"/>
        <w:rPr>
          <w:rFonts w:cs="Times New Roman"/>
          <w:sz w:val="26"/>
          <w:szCs w:val="26"/>
        </w:rPr>
      </w:pPr>
      <w:r>
        <w:rPr>
          <w:rFonts w:cs="Times New Roman"/>
          <w:sz w:val="26"/>
          <w:szCs w:val="26"/>
        </w:rPr>
        <w:t>На какой стадии медиации Вы сталкиваетесь с трудностями?</w:t>
      </w:r>
    </w:p>
    <w:p w14:paraId="43D6F6A4" w14:textId="77777777" w:rsidR="00297AF9" w:rsidRDefault="00297AF9" w:rsidP="000E0939">
      <w:pPr>
        <w:pStyle w:val="a7"/>
        <w:numPr>
          <w:ilvl w:val="0"/>
          <w:numId w:val="30"/>
        </w:numPr>
        <w:spacing w:line="360" w:lineRule="auto"/>
        <w:ind w:left="0" w:firstLine="709"/>
        <w:jc w:val="both"/>
        <w:rPr>
          <w:rFonts w:cs="Times New Roman"/>
          <w:sz w:val="26"/>
          <w:szCs w:val="26"/>
        </w:rPr>
      </w:pPr>
      <w:r>
        <w:rPr>
          <w:rFonts w:cs="Times New Roman"/>
          <w:sz w:val="26"/>
          <w:szCs w:val="26"/>
        </w:rPr>
        <w:t>Вступительное слово;</w:t>
      </w:r>
    </w:p>
    <w:p w14:paraId="28C0CCC5" w14:textId="77777777" w:rsidR="00297AF9" w:rsidRDefault="00297AF9" w:rsidP="000E0939">
      <w:pPr>
        <w:pStyle w:val="a7"/>
        <w:numPr>
          <w:ilvl w:val="0"/>
          <w:numId w:val="30"/>
        </w:numPr>
        <w:spacing w:line="360" w:lineRule="auto"/>
        <w:ind w:left="0" w:firstLine="709"/>
        <w:jc w:val="both"/>
        <w:rPr>
          <w:rFonts w:cs="Times New Roman"/>
          <w:sz w:val="26"/>
          <w:szCs w:val="26"/>
        </w:rPr>
      </w:pPr>
      <w:r>
        <w:rPr>
          <w:rFonts w:cs="Times New Roman"/>
          <w:sz w:val="26"/>
          <w:szCs w:val="26"/>
        </w:rPr>
        <w:t>Презентация сторон;</w:t>
      </w:r>
    </w:p>
    <w:p w14:paraId="077C5738" w14:textId="77777777" w:rsidR="00297AF9" w:rsidRDefault="00297AF9" w:rsidP="000E0939">
      <w:pPr>
        <w:pStyle w:val="a7"/>
        <w:numPr>
          <w:ilvl w:val="0"/>
          <w:numId w:val="30"/>
        </w:numPr>
        <w:spacing w:line="360" w:lineRule="auto"/>
        <w:ind w:left="0" w:firstLine="709"/>
        <w:jc w:val="both"/>
        <w:rPr>
          <w:rFonts w:cs="Times New Roman"/>
          <w:sz w:val="26"/>
          <w:szCs w:val="26"/>
        </w:rPr>
      </w:pPr>
      <w:r>
        <w:rPr>
          <w:rFonts w:cs="Times New Roman"/>
          <w:sz w:val="26"/>
          <w:szCs w:val="26"/>
        </w:rPr>
        <w:t>Дискуссия по выработке тем для переговоров;</w:t>
      </w:r>
    </w:p>
    <w:p w14:paraId="482AB4EB" w14:textId="77777777" w:rsidR="00297AF9" w:rsidRDefault="00297AF9" w:rsidP="000E0939">
      <w:pPr>
        <w:pStyle w:val="a7"/>
        <w:numPr>
          <w:ilvl w:val="0"/>
          <w:numId w:val="30"/>
        </w:numPr>
        <w:spacing w:line="360" w:lineRule="auto"/>
        <w:ind w:left="0" w:firstLine="709"/>
        <w:jc w:val="both"/>
        <w:rPr>
          <w:rFonts w:cs="Times New Roman"/>
          <w:sz w:val="26"/>
          <w:szCs w:val="26"/>
        </w:rPr>
      </w:pPr>
      <w:proofErr w:type="spellStart"/>
      <w:r>
        <w:rPr>
          <w:rFonts w:cs="Times New Roman"/>
          <w:sz w:val="26"/>
          <w:szCs w:val="26"/>
        </w:rPr>
        <w:t>Кокус</w:t>
      </w:r>
      <w:proofErr w:type="spellEnd"/>
      <w:r>
        <w:rPr>
          <w:rFonts w:cs="Times New Roman"/>
          <w:sz w:val="26"/>
          <w:szCs w:val="26"/>
        </w:rPr>
        <w:t>;</w:t>
      </w:r>
    </w:p>
    <w:p w14:paraId="296B7057" w14:textId="77777777" w:rsidR="00297AF9" w:rsidRDefault="00297AF9" w:rsidP="000E0939">
      <w:pPr>
        <w:pStyle w:val="a7"/>
        <w:numPr>
          <w:ilvl w:val="0"/>
          <w:numId w:val="30"/>
        </w:numPr>
        <w:spacing w:line="360" w:lineRule="auto"/>
        <w:ind w:left="0" w:firstLine="709"/>
        <w:jc w:val="both"/>
        <w:rPr>
          <w:rFonts w:cs="Times New Roman"/>
          <w:sz w:val="26"/>
          <w:szCs w:val="26"/>
        </w:rPr>
      </w:pPr>
      <w:r>
        <w:rPr>
          <w:rFonts w:cs="Times New Roman"/>
          <w:sz w:val="26"/>
          <w:szCs w:val="26"/>
        </w:rPr>
        <w:t>Общая переговорная сессия</w:t>
      </w:r>
    </w:p>
    <w:p w14:paraId="19C192B3" w14:textId="77777777" w:rsidR="00297AF9" w:rsidRDefault="00297AF9" w:rsidP="000E0939">
      <w:pPr>
        <w:pStyle w:val="a7"/>
        <w:numPr>
          <w:ilvl w:val="0"/>
          <w:numId w:val="30"/>
        </w:numPr>
        <w:spacing w:line="360" w:lineRule="auto"/>
        <w:ind w:left="0" w:firstLine="709"/>
        <w:jc w:val="both"/>
        <w:rPr>
          <w:rFonts w:cs="Times New Roman"/>
          <w:sz w:val="26"/>
          <w:szCs w:val="26"/>
        </w:rPr>
      </w:pPr>
      <w:r>
        <w:rPr>
          <w:rFonts w:cs="Times New Roman"/>
          <w:sz w:val="26"/>
          <w:szCs w:val="26"/>
        </w:rPr>
        <w:t>Подготовка и заключение медиативного соглашения;</w:t>
      </w:r>
    </w:p>
    <w:p w14:paraId="32258F61" w14:textId="77777777" w:rsidR="00297AF9" w:rsidRDefault="00297AF9" w:rsidP="000E0939">
      <w:pPr>
        <w:pStyle w:val="a7"/>
        <w:numPr>
          <w:ilvl w:val="0"/>
          <w:numId w:val="30"/>
        </w:numPr>
        <w:spacing w:line="360" w:lineRule="auto"/>
        <w:ind w:left="0" w:firstLine="709"/>
        <w:jc w:val="both"/>
        <w:rPr>
          <w:rFonts w:cs="Times New Roman"/>
          <w:sz w:val="26"/>
          <w:szCs w:val="26"/>
        </w:rPr>
      </w:pPr>
      <w:r>
        <w:rPr>
          <w:rFonts w:cs="Times New Roman"/>
          <w:sz w:val="26"/>
          <w:szCs w:val="26"/>
        </w:rPr>
        <w:t>Завершение медиации;</w:t>
      </w:r>
    </w:p>
    <w:p w14:paraId="65FA5879" w14:textId="77777777" w:rsidR="00297AF9" w:rsidRDefault="00297AF9" w:rsidP="000E0939">
      <w:pPr>
        <w:pStyle w:val="a7"/>
        <w:numPr>
          <w:ilvl w:val="0"/>
          <w:numId w:val="30"/>
        </w:numPr>
        <w:spacing w:line="360" w:lineRule="auto"/>
        <w:ind w:left="0" w:firstLine="709"/>
        <w:jc w:val="both"/>
        <w:rPr>
          <w:rFonts w:cs="Times New Roman"/>
          <w:sz w:val="26"/>
          <w:szCs w:val="26"/>
        </w:rPr>
      </w:pPr>
      <w:r>
        <w:rPr>
          <w:rFonts w:cs="Times New Roman"/>
          <w:sz w:val="26"/>
          <w:szCs w:val="26"/>
        </w:rPr>
        <w:t>Ни на одной из стадий.</w:t>
      </w:r>
    </w:p>
    <w:p w14:paraId="50210ACC" w14:textId="77777777" w:rsidR="00297AF9" w:rsidRPr="00845CBA" w:rsidRDefault="00297AF9" w:rsidP="000E0939">
      <w:pPr>
        <w:pStyle w:val="a7"/>
        <w:numPr>
          <w:ilvl w:val="0"/>
          <w:numId w:val="19"/>
        </w:numPr>
        <w:spacing w:line="360" w:lineRule="auto"/>
        <w:ind w:left="0" w:firstLine="709"/>
        <w:contextualSpacing w:val="0"/>
        <w:jc w:val="both"/>
        <w:rPr>
          <w:rFonts w:cs="Times New Roman"/>
          <w:sz w:val="26"/>
          <w:szCs w:val="26"/>
        </w:rPr>
      </w:pPr>
      <w:r w:rsidRPr="00845CBA">
        <w:rPr>
          <w:rFonts w:cs="Times New Roman"/>
          <w:sz w:val="26"/>
          <w:szCs w:val="26"/>
        </w:rPr>
        <w:lastRenderedPageBreak/>
        <w:t>Как Вы считаете, влияют ли ранее приобретенные профессиональные качества на процедуру медиации?</w:t>
      </w:r>
    </w:p>
    <w:p w14:paraId="1EA82315" w14:textId="77777777" w:rsidR="00297AF9" w:rsidRPr="00845CBA" w:rsidRDefault="00297AF9" w:rsidP="000E0939">
      <w:pPr>
        <w:pStyle w:val="a7"/>
        <w:numPr>
          <w:ilvl w:val="1"/>
          <w:numId w:val="19"/>
        </w:numPr>
        <w:spacing w:line="360" w:lineRule="auto"/>
        <w:ind w:left="0" w:firstLine="709"/>
        <w:contextualSpacing w:val="0"/>
        <w:jc w:val="both"/>
        <w:rPr>
          <w:rFonts w:cs="Times New Roman"/>
          <w:sz w:val="26"/>
          <w:szCs w:val="26"/>
        </w:rPr>
      </w:pPr>
      <w:r w:rsidRPr="00845CBA">
        <w:rPr>
          <w:rFonts w:cs="Times New Roman"/>
          <w:sz w:val="26"/>
          <w:szCs w:val="26"/>
        </w:rPr>
        <w:t>да</w:t>
      </w:r>
    </w:p>
    <w:p w14:paraId="3356907B" w14:textId="77777777" w:rsidR="00297AF9" w:rsidRPr="00845CBA" w:rsidRDefault="00297AF9" w:rsidP="000E0939">
      <w:pPr>
        <w:pStyle w:val="a7"/>
        <w:numPr>
          <w:ilvl w:val="1"/>
          <w:numId w:val="19"/>
        </w:numPr>
        <w:spacing w:line="360" w:lineRule="auto"/>
        <w:ind w:left="0" w:firstLine="709"/>
        <w:contextualSpacing w:val="0"/>
        <w:jc w:val="both"/>
        <w:rPr>
          <w:rFonts w:cs="Times New Roman"/>
          <w:sz w:val="26"/>
          <w:szCs w:val="26"/>
        </w:rPr>
      </w:pPr>
      <w:r w:rsidRPr="00845CBA">
        <w:rPr>
          <w:rFonts w:cs="Times New Roman"/>
          <w:sz w:val="26"/>
          <w:szCs w:val="26"/>
        </w:rPr>
        <w:t>нет</w:t>
      </w:r>
    </w:p>
    <w:p w14:paraId="1AF18CD6" w14:textId="77777777" w:rsidR="00297AF9" w:rsidRPr="00845CBA" w:rsidRDefault="00297AF9" w:rsidP="000E0939">
      <w:pPr>
        <w:pStyle w:val="a7"/>
        <w:numPr>
          <w:ilvl w:val="1"/>
          <w:numId w:val="19"/>
        </w:numPr>
        <w:spacing w:line="360" w:lineRule="auto"/>
        <w:ind w:left="0" w:firstLine="709"/>
        <w:contextualSpacing w:val="0"/>
        <w:jc w:val="both"/>
        <w:rPr>
          <w:rFonts w:cs="Times New Roman"/>
          <w:sz w:val="26"/>
          <w:szCs w:val="26"/>
        </w:rPr>
      </w:pPr>
      <w:r w:rsidRPr="00845CBA">
        <w:rPr>
          <w:rFonts w:cs="Times New Roman"/>
          <w:sz w:val="26"/>
          <w:szCs w:val="26"/>
        </w:rPr>
        <w:t>возможно</w:t>
      </w:r>
    </w:p>
    <w:p w14:paraId="3FB4B287" w14:textId="150F0A0D" w:rsidR="00297AF9" w:rsidRPr="00845CBA" w:rsidRDefault="00297AF9" w:rsidP="000E0939">
      <w:pPr>
        <w:pStyle w:val="a7"/>
        <w:numPr>
          <w:ilvl w:val="0"/>
          <w:numId w:val="19"/>
        </w:numPr>
        <w:spacing w:line="360" w:lineRule="auto"/>
        <w:ind w:left="0" w:firstLine="709"/>
        <w:contextualSpacing w:val="0"/>
        <w:jc w:val="both"/>
        <w:rPr>
          <w:rFonts w:cs="Times New Roman"/>
          <w:sz w:val="26"/>
          <w:szCs w:val="26"/>
        </w:rPr>
      </w:pPr>
      <w:r w:rsidRPr="00845CBA">
        <w:rPr>
          <w:rFonts w:cs="Times New Roman"/>
          <w:sz w:val="26"/>
          <w:szCs w:val="26"/>
        </w:rPr>
        <w:t xml:space="preserve"> Если на вопрос №</w:t>
      </w:r>
      <w:r w:rsidR="00CA2A12">
        <w:rPr>
          <w:rFonts w:cs="Times New Roman"/>
          <w:sz w:val="26"/>
          <w:szCs w:val="26"/>
        </w:rPr>
        <w:t>10 Вы ответили «д</w:t>
      </w:r>
      <w:r w:rsidRPr="00845CBA">
        <w:rPr>
          <w:rFonts w:cs="Times New Roman"/>
          <w:sz w:val="26"/>
          <w:szCs w:val="26"/>
        </w:rPr>
        <w:t>а»</w:t>
      </w:r>
      <w:r w:rsidR="00CA2A12">
        <w:rPr>
          <w:rFonts w:cs="Times New Roman"/>
          <w:sz w:val="26"/>
          <w:szCs w:val="26"/>
        </w:rPr>
        <w:t xml:space="preserve"> или «возможно»</w:t>
      </w:r>
      <w:r w:rsidRPr="00845CBA">
        <w:rPr>
          <w:rFonts w:cs="Times New Roman"/>
          <w:sz w:val="26"/>
          <w:szCs w:val="26"/>
        </w:rPr>
        <w:t>, укажите, как и каким образом, на Ваш взгляд, ранее приобретенные профессиональные качества влияют на проведение процедуры медиации?</w:t>
      </w:r>
    </w:p>
    <w:p w14:paraId="1231B525" w14:textId="77777777" w:rsidR="00297AF9" w:rsidRPr="00845CBA" w:rsidRDefault="00297AF9" w:rsidP="000E0939">
      <w:pPr>
        <w:pStyle w:val="a7"/>
        <w:numPr>
          <w:ilvl w:val="1"/>
          <w:numId w:val="19"/>
        </w:numPr>
        <w:ind w:left="0" w:firstLine="709"/>
        <w:contextualSpacing w:val="0"/>
        <w:jc w:val="both"/>
        <w:rPr>
          <w:rFonts w:cs="Times New Roman"/>
          <w:sz w:val="26"/>
          <w:szCs w:val="26"/>
        </w:rPr>
      </w:pPr>
      <w:r w:rsidRPr="00845CBA">
        <w:rPr>
          <w:rFonts w:cs="Times New Roman"/>
          <w:sz w:val="26"/>
          <w:szCs w:val="26"/>
        </w:rPr>
        <w:t>влияют положительно, т.к._________________________________</w:t>
      </w:r>
      <w:r>
        <w:rPr>
          <w:rFonts w:cs="Times New Roman"/>
          <w:sz w:val="26"/>
          <w:szCs w:val="26"/>
        </w:rPr>
        <w:t>_____</w:t>
      </w:r>
    </w:p>
    <w:p w14:paraId="17FF0697" w14:textId="2D680441" w:rsidR="00297AF9" w:rsidRPr="00845CBA" w:rsidRDefault="00297AF9" w:rsidP="000E0939">
      <w:pPr>
        <w:ind w:firstLine="709"/>
        <w:jc w:val="both"/>
        <w:rPr>
          <w:rFonts w:cs="Times New Roman"/>
          <w:sz w:val="26"/>
          <w:szCs w:val="26"/>
        </w:rPr>
      </w:pPr>
      <w:r w:rsidRPr="00845CBA">
        <w:rPr>
          <w:rFonts w:cs="Times New Roman"/>
          <w:sz w:val="26"/>
          <w:szCs w:val="26"/>
        </w:rPr>
        <w:t>________________________________________</w:t>
      </w:r>
      <w:r w:rsidR="000E0939">
        <w:rPr>
          <w:rFonts w:cs="Times New Roman"/>
          <w:sz w:val="26"/>
          <w:szCs w:val="26"/>
          <w:lang w:val="en-US"/>
        </w:rPr>
        <w:t>__</w:t>
      </w:r>
      <w:r w:rsidRPr="00845CBA">
        <w:rPr>
          <w:rFonts w:cs="Times New Roman"/>
          <w:sz w:val="26"/>
          <w:szCs w:val="26"/>
        </w:rPr>
        <w:t>_______________________</w:t>
      </w:r>
    </w:p>
    <w:p w14:paraId="2DAC8089" w14:textId="14A206AB" w:rsidR="00297AF9" w:rsidRPr="00845CBA" w:rsidRDefault="00297AF9" w:rsidP="000E0939">
      <w:pPr>
        <w:pStyle w:val="a7"/>
        <w:numPr>
          <w:ilvl w:val="1"/>
          <w:numId w:val="19"/>
        </w:numPr>
        <w:ind w:left="0" w:firstLine="709"/>
        <w:contextualSpacing w:val="0"/>
        <w:jc w:val="both"/>
        <w:rPr>
          <w:rFonts w:cs="Times New Roman"/>
          <w:sz w:val="26"/>
          <w:szCs w:val="26"/>
        </w:rPr>
      </w:pPr>
      <w:r w:rsidRPr="00845CBA">
        <w:rPr>
          <w:rFonts w:cs="Times New Roman"/>
          <w:sz w:val="26"/>
          <w:szCs w:val="26"/>
        </w:rPr>
        <w:t>влияют отрицательно, т.к.__________________________________</w:t>
      </w:r>
      <w:r>
        <w:rPr>
          <w:rFonts w:cs="Times New Roman"/>
          <w:sz w:val="26"/>
          <w:szCs w:val="26"/>
        </w:rPr>
        <w:t>____</w:t>
      </w:r>
    </w:p>
    <w:p w14:paraId="4DCBCBA7" w14:textId="294DEC1E" w:rsidR="00297AF9" w:rsidRPr="00845CBA" w:rsidRDefault="00297AF9" w:rsidP="000E0939">
      <w:pPr>
        <w:ind w:firstLine="709"/>
        <w:jc w:val="both"/>
        <w:rPr>
          <w:rFonts w:cs="Times New Roman"/>
          <w:sz w:val="26"/>
          <w:szCs w:val="26"/>
        </w:rPr>
      </w:pPr>
      <w:r w:rsidRPr="00845CBA">
        <w:rPr>
          <w:rFonts w:cs="Times New Roman"/>
          <w:sz w:val="26"/>
          <w:szCs w:val="26"/>
        </w:rPr>
        <w:t>______________________________________</w:t>
      </w:r>
      <w:r w:rsidR="000E0939">
        <w:rPr>
          <w:rFonts w:cs="Times New Roman"/>
          <w:sz w:val="26"/>
          <w:szCs w:val="26"/>
          <w:lang w:val="en-US"/>
        </w:rPr>
        <w:t>__</w:t>
      </w:r>
      <w:r w:rsidRPr="00845CBA">
        <w:rPr>
          <w:rFonts w:cs="Times New Roman"/>
          <w:sz w:val="26"/>
          <w:szCs w:val="26"/>
        </w:rPr>
        <w:t>______________________</w:t>
      </w:r>
      <w:r>
        <w:rPr>
          <w:rFonts w:cs="Times New Roman"/>
          <w:sz w:val="26"/>
          <w:szCs w:val="26"/>
        </w:rPr>
        <w:t>___</w:t>
      </w:r>
    </w:p>
    <w:p w14:paraId="1E50B53D" w14:textId="27455155" w:rsidR="00297AF9" w:rsidRPr="008D282B" w:rsidRDefault="00297AF9" w:rsidP="000E0939">
      <w:pPr>
        <w:pStyle w:val="a7"/>
        <w:numPr>
          <w:ilvl w:val="1"/>
          <w:numId w:val="19"/>
        </w:numPr>
        <w:ind w:left="0" w:firstLine="709"/>
        <w:contextualSpacing w:val="0"/>
        <w:jc w:val="both"/>
        <w:rPr>
          <w:rFonts w:cs="Times New Roman"/>
          <w:sz w:val="26"/>
          <w:szCs w:val="26"/>
        </w:rPr>
      </w:pPr>
      <w:r w:rsidRPr="008D282B">
        <w:rPr>
          <w:rFonts w:cs="Times New Roman"/>
          <w:sz w:val="26"/>
          <w:szCs w:val="26"/>
        </w:rPr>
        <w:t>Иное:________________________________________________________</w:t>
      </w:r>
      <w:r w:rsidRPr="008D282B">
        <w:rPr>
          <w:rFonts w:cs="Times New Roman"/>
          <w:sz w:val="26"/>
          <w:szCs w:val="26"/>
        </w:rPr>
        <w:br w:type="page"/>
      </w:r>
    </w:p>
    <w:p w14:paraId="1945AA66" w14:textId="77777777" w:rsidR="00297AF9" w:rsidRDefault="00297AF9" w:rsidP="00297AF9">
      <w:pPr>
        <w:spacing w:line="360" w:lineRule="auto"/>
        <w:jc w:val="both"/>
        <w:rPr>
          <w:rFonts w:cs="Times New Roman"/>
          <w:sz w:val="26"/>
          <w:szCs w:val="26"/>
        </w:rPr>
        <w:sectPr w:rsidR="00297AF9" w:rsidSect="00C32651">
          <w:pgSz w:w="11906" w:h="16838" w:code="9"/>
          <w:pgMar w:top="1134" w:right="851" w:bottom="1134" w:left="1701" w:header="709" w:footer="709" w:gutter="0"/>
          <w:cols w:space="708"/>
          <w:titlePg/>
          <w:docGrid w:linePitch="381"/>
        </w:sectPr>
      </w:pPr>
    </w:p>
    <w:tbl>
      <w:tblPr>
        <w:tblStyle w:val="ae"/>
        <w:tblW w:w="15840" w:type="dxa"/>
        <w:tblLayout w:type="fixed"/>
        <w:tblLook w:val="04A0" w:firstRow="1" w:lastRow="0" w:firstColumn="1" w:lastColumn="0" w:noHBand="0" w:noVBand="1"/>
      </w:tblPr>
      <w:tblGrid>
        <w:gridCol w:w="817"/>
        <w:gridCol w:w="2835"/>
        <w:gridCol w:w="1843"/>
        <w:gridCol w:w="15"/>
        <w:gridCol w:w="1839"/>
        <w:gridCol w:w="272"/>
        <w:gridCol w:w="1526"/>
        <w:gridCol w:w="884"/>
        <w:gridCol w:w="285"/>
        <w:gridCol w:w="1699"/>
        <w:gridCol w:w="208"/>
        <w:gridCol w:w="1635"/>
        <w:gridCol w:w="322"/>
        <w:gridCol w:w="1660"/>
      </w:tblGrid>
      <w:tr w:rsidR="00297AF9" w:rsidRPr="00C34CF3" w14:paraId="36F6C3F1" w14:textId="77777777" w:rsidTr="007B1591">
        <w:trPr>
          <w:trHeight w:val="669"/>
        </w:trPr>
        <w:tc>
          <w:tcPr>
            <w:tcW w:w="15840" w:type="dxa"/>
            <w:gridSpan w:val="14"/>
          </w:tcPr>
          <w:p w14:paraId="20A6B83D" w14:textId="77777777" w:rsidR="00297AF9" w:rsidRPr="00E04D28" w:rsidRDefault="00297AF9" w:rsidP="00F05C32">
            <w:pPr>
              <w:pStyle w:val="a7"/>
              <w:numPr>
                <w:ilvl w:val="0"/>
                <w:numId w:val="19"/>
              </w:numPr>
              <w:jc w:val="center"/>
              <w:rPr>
                <w:rFonts w:cs="Times New Roman"/>
                <w:szCs w:val="28"/>
              </w:rPr>
            </w:pPr>
            <w:r w:rsidRPr="00E04D28">
              <w:rPr>
                <w:rFonts w:cs="Times New Roman"/>
                <w:szCs w:val="28"/>
              </w:rPr>
              <w:lastRenderedPageBreak/>
              <w:t xml:space="preserve">Какие личностные качества </w:t>
            </w:r>
            <w:r w:rsidRPr="00E04D28">
              <w:rPr>
                <w:rFonts w:cs="Times New Roman"/>
                <w:b/>
                <w:szCs w:val="28"/>
                <w:u w:val="single"/>
              </w:rPr>
              <w:t>ПОМОГАЮТ</w:t>
            </w:r>
            <w:r w:rsidRPr="00E04D28">
              <w:rPr>
                <w:rFonts w:cs="Times New Roman"/>
                <w:szCs w:val="28"/>
              </w:rPr>
              <w:t xml:space="preserve"> при </w:t>
            </w:r>
            <w:proofErr w:type="spellStart"/>
            <w:r w:rsidRPr="00E04D28">
              <w:rPr>
                <w:rFonts w:cs="Times New Roman"/>
                <w:szCs w:val="28"/>
              </w:rPr>
              <w:t>премедиации</w:t>
            </w:r>
            <w:proofErr w:type="spellEnd"/>
            <w:r w:rsidRPr="00E04D28">
              <w:rPr>
                <w:rFonts w:cs="Times New Roman"/>
                <w:szCs w:val="28"/>
              </w:rPr>
              <w:t xml:space="preserve">? ( Необходимо указать подходящие на Ваш взгляд качества личности </w:t>
            </w:r>
            <w:r w:rsidRPr="00E04D28">
              <w:rPr>
                <w:rFonts w:cs="Times New Roman"/>
                <w:b/>
                <w:szCs w:val="28"/>
                <w:u w:val="single"/>
              </w:rPr>
              <w:t>для каждого этапа подготовки к проведению процедуры медиации</w:t>
            </w:r>
            <w:r w:rsidRPr="00E04D28">
              <w:rPr>
                <w:rFonts w:cs="Times New Roman"/>
                <w:szCs w:val="28"/>
              </w:rPr>
              <w:t>)</w:t>
            </w:r>
          </w:p>
        </w:tc>
      </w:tr>
      <w:tr w:rsidR="00297AF9" w:rsidRPr="00BC48A6" w14:paraId="528844C5" w14:textId="77777777" w:rsidTr="007B1591">
        <w:trPr>
          <w:trHeight w:val="304"/>
        </w:trPr>
        <w:tc>
          <w:tcPr>
            <w:tcW w:w="817" w:type="dxa"/>
            <w:vMerge w:val="restart"/>
          </w:tcPr>
          <w:p w14:paraId="33C7CED7" w14:textId="77777777" w:rsidR="00297AF9" w:rsidRPr="00BC48A6" w:rsidRDefault="00297AF9" w:rsidP="007B1591">
            <w:pPr>
              <w:rPr>
                <w:rFonts w:cs="Times New Roman"/>
                <w:sz w:val="26"/>
                <w:szCs w:val="26"/>
              </w:rPr>
            </w:pPr>
            <w:r w:rsidRPr="00BC48A6">
              <w:rPr>
                <w:rFonts w:cs="Times New Roman"/>
                <w:noProof/>
                <w:sz w:val="26"/>
                <w:szCs w:val="26"/>
                <w:lang w:eastAsia="ru-RU"/>
              </w:rPr>
              <mc:AlternateContent>
                <mc:Choice Requires="wps">
                  <w:drawing>
                    <wp:anchor distT="0" distB="0" distL="114300" distR="114300" simplePos="0" relativeHeight="251659264" behindDoc="0" locked="0" layoutInCell="1" allowOverlap="1" wp14:anchorId="1E2C0529" wp14:editId="19CEC911">
                      <wp:simplePos x="0" y="0"/>
                      <wp:positionH relativeFrom="column">
                        <wp:posOffset>427178</wp:posOffset>
                      </wp:positionH>
                      <wp:positionV relativeFrom="paragraph">
                        <wp:posOffset>201901</wp:posOffset>
                      </wp:positionV>
                      <wp:extent cx="1818005" cy="967562"/>
                      <wp:effectExtent l="0" t="0" r="29845" b="23495"/>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1818005" cy="967562"/>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5pt,15.9pt" to="176.8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" strokecolor="#4a7ebb"/>
                  </w:pict>
                </mc:Fallback>
              </mc:AlternateContent>
            </w:r>
            <w:r w:rsidRPr="00BC48A6">
              <w:rPr>
                <w:rFonts w:cs="Times New Roman"/>
                <w:sz w:val="26"/>
                <w:szCs w:val="26"/>
              </w:rPr>
              <w:t>№</w:t>
            </w:r>
          </w:p>
        </w:tc>
        <w:tc>
          <w:tcPr>
            <w:tcW w:w="2835" w:type="dxa"/>
          </w:tcPr>
          <w:p w14:paraId="1356E33A" w14:textId="77777777" w:rsidR="00297AF9" w:rsidRPr="00BC48A6" w:rsidRDefault="00297AF9" w:rsidP="007B1591">
            <w:pPr>
              <w:rPr>
                <w:rFonts w:cs="Times New Roman"/>
                <w:sz w:val="26"/>
                <w:szCs w:val="26"/>
              </w:rPr>
            </w:pPr>
          </w:p>
        </w:tc>
        <w:tc>
          <w:tcPr>
            <w:tcW w:w="12188" w:type="dxa"/>
            <w:gridSpan w:val="12"/>
          </w:tcPr>
          <w:p w14:paraId="0757E8BD" w14:textId="77777777" w:rsidR="00297AF9" w:rsidRPr="00BC48A6" w:rsidRDefault="00297AF9" w:rsidP="007B1591">
            <w:pPr>
              <w:jc w:val="center"/>
              <w:rPr>
                <w:rFonts w:cs="Times New Roman"/>
                <w:sz w:val="26"/>
                <w:szCs w:val="26"/>
              </w:rPr>
            </w:pPr>
            <w:r w:rsidRPr="00BC48A6">
              <w:rPr>
                <w:rFonts w:cs="Times New Roman"/>
                <w:sz w:val="26"/>
                <w:szCs w:val="26"/>
              </w:rPr>
              <w:t>Этапы подготовки к проведению процедуры медиации</w:t>
            </w:r>
          </w:p>
        </w:tc>
      </w:tr>
      <w:tr w:rsidR="00297AF9" w:rsidRPr="00BC48A6" w14:paraId="03C9541B" w14:textId="77777777" w:rsidTr="007B1591">
        <w:trPr>
          <w:trHeight w:val="152"/>
        </w:trPr>
        <w:tc>
          <w:tcPr>
            <w:tcW w:w="817" w:type="dxa"/>
            <w:vMerge/>
          </w:tcPr>
          <w:p w14:paraId="50C3168D" w14:textId="77777777" w:rsidR="00297AF9" w:rsidRPr="00BC48A6" w:rsidRDefault="00297AF9" w:rsidP="007B1591">
            <w:pPr>
              <w:rPr>
                <w:rFonts w:cs="Times New Roman"/>
                <w:sz w:val="26"/>
                <w:szCs w:val="26"/>
              </w:rPr>
            </w:pPr>
          </w:p>
        </w:tc>
        <w:tc>
          <w:tcPr>
            <w:tcW w:w="2835" w:type="dxa"/>
            <w:vMerge w:val="restart"/>
          </w:tcPr>
          <w:p w14:paraId="67450905" w14:textId="77777777" w:rsidR="00297AF9" w:rsidRPr="00BC48A6" w:rsidRDefault="00297AF9" w:rsidP="007B1591">
            <w:pPr>
              <w:pStyle w:val="a7"/>
              <w:ind w:left="470"/>
              <w:rPr>
                <w:rFonts w:cs="Times New Roman"/>
                <w:sz w:val="26"/>
                <w:szCs w:val="26"/>
              </w:rPr>
            </w:pPr>
          </w:p>
        </w:tc>
        <w:tc>
          <w:tcPr>
            <w:tcW w:w="6379" w:type="dxa"/>
            <w:gridSpan w:val="6"/>
          </w:tcPr>
          <w:p w14:paraId="5E77F0F0" w14:textId="77777777" w:rsidR="00297AF9" w:rsidRPr="00BC48A6" w:rsidRDefault="00297AF9" w:rsidP="007B1591">
            <w:pPr>
              <w:jc w:val="center"/>
              <w:rPr>
                <w:rFonts w:cs="Times New Roman"/>
                <w:sz w:val="26"/>
                <w:szCs w:val="26"/>
              </w:rPr>
            </w:pPr>
            <w:r w:rsidRPr="00BC48A6">
              <w:rPr>
                <w:rFonts w:cs="Times New Roman"/>
                <w:sz w:val="26"/>
                <w:szCs w:val="26"/>
              </w:rPr>
              <w:t>Инициирование медиации</w:t>
            </w:r>
          </w:p>
        </w:tc>
        <w:tc>
          <w:tcPr>
            <w:tcW w:w="5809" w:type="dxa"/>
            <w:gridSpan w:val="6"/>
          </w:tcPr>
          <w:p w14:paraId="3A630526" w14:textId="77777777" w:rsidR="00297AF9" w:rsidRPr="00BC48A6" w:rsidRDefault="00297AF9" w:rsidP="007B1591">
            <w:pPr>
              <w:jc w:val="center"/>
              <w:rPr>
                <w:rFonts w:cs="Times New Roman"/>
                <w:sz w:val="26"/>
                <w:szCs w:val="26"/>
              </w:rPr>
            </w:pPr>
            <w:r w:rsidRPr="00BC48A6">
              <w:rPr>
                <w:rFonts w:cs="Times New Roman"/>
                <w:sz w:val="26"/>
                <w:szCs w:val="26"/>
              </w:rPr>
              <w:t>Организационная подготовка</w:t>
            </w:r>
          </w:p>
        </w:tc>
      </w:tr>
      <w:tr w:rsidR="00297AF9" w:rsidRPr="00BC48A6" w14:paraId="526E3AC9" w14:textId="77777777" w:rsidTr="007B1591">
        <w:trPr>
          <w:trHeight w:val="152"/>
        </w:trPr>
        <w:tc>
          <w:tcPr>
            <w:tcW w:w="817" w:type="dxa"/>
            <w:vMerge/>
          </w:tcPr>
          <w:p w14:paraId="5DAC465B" w14:textId="77777777" w:rsidR="00297AF9" w:rsidRPr="00BC48A6" w:rsidRDefault="00297AF9" w:rsidP="007B1591">
            <w:pPr>
              <w:rPr>
                <w:rFonts w:cs="Times New Roman"/>
                <w:sz w:val="26"/>
                <w:szCs w:val="26"/>
              </w:rPr>
            </w:pPr>
          </w:p>
        </w:tc>
        <w:tc>
          <w:tcPr>
            <w:tcW w:w="2835" w:type="dxa"/>
            <w:vMerge/>
          </w:tcPr>
          <w:p w14:paraId="3513F3E4" w14:textId="77777777" w:rsidR="00297AF9" w:rsidRPr="00BC48A6" w:rsidRDefault="00297AF9" w:rsidP="007B1591">
            <w:pPr>
              <w:pStyle w:val="a7"/>
              <w:ind w:left="470"/>
              <w:rPr>
                <w:rFonts w:cs="Times New Roman"/>
                <w:noProof/>
                <w:sz w:val="26"/>
                <w:szCs w:val="26"/>
                <w:lang w:eastAsia="ru-RU"/>
              </w:rPr>
            </w:pPr>
          </w:p>
        </w:tc>
        <w:tc>
          <w:tcPr>
            <w:tcW w:w="1843" w:type="dxa"/>
          </w:tcPr>
          <w:p w14:paraId="59803BB5" w14:textId="77777777" w:rsidR="00297AF9" w:rsidRPr="00BC48A6" w:rsidRDefault="00297AF9" w:rsidP="007B1591">
            <w:pPr>
              <w:jc w:val="center"/>
              <w:rPr>
                <w:rFonts w:cs="Times New Roman"/>
                <w:sz w:val="26"/>
                <w:szCs w:val="26"/>
              </w:rPr>
            </w:pPr>
            <w:r w:rsidRPr="00BC48A6">
              <w:rPr>
                <w:rFonts w:cs="Times New Roman"/>
                <w:sz w:val="26"/>
                <w:szCs w:val="26"/>
              </w:rPr>
              <w:t>Установление контакта и работа со сторонами</w:t>
            </w:r>
          </w:p>
        </w:tc>
        <w:tc>
          <w:tcPr>
            <w:tcW w:w="2126" w:type="dxa"/>
            <w:gridSpan w:val="3"/>
          </w:tcPr>
          <w:p w14:paraId="277F6C57" w14:textId="77777777" w:rsidR="00297AF9" w:rsidRPr="00BC48A6" w:rsidRDefault="00297AF9" w:rsidP="007B1591">
            <w:pPr>
              <w:jc w:val="center"/>
              <w:rPr>
                <w:rFonts w:cs="Times New Roman"/>
                <w:sz w:val="26"/>
                <w:szCs w:val="26"/>
              </w:rPr>
            </w:pPr>
            <w:r w:rsidRPr="00BC48A6">
              <w:rPr>
                <w:rFonts w:cs="Times New Roman"/>
                <w:sz w:val="26"/>
                <w:szCs w:val="26"/>
              </w:rPr>
              <w:t xml:space="preserve">Определение </w:t>
            </w:r>
            <w:proofErr w:type="spellStart"/>
            <w:r w:rsidRPr="00BC48A6">
              <w:rPr>
                <w:rFonts w:cs="Times New Roman"/>
                <w:sz w:val="26"/>
                <w:szCs w:val="26"/>
              </w:rPr>
              <w:t>медиабельности</w:t>
            </w:r>
            <w:proofErr w:type="spellEnd"/>
          </w:p>
        </w:tc>
        <w:tc>
          <w:tcPr>
            <w:tcW w:w="2410" w:type="dxa"/>
            <w:gridSpan w:val="2"/>
          </w:tcPr>
          <w:p w14:paraId="5E6C1A6C" w14:textId="77777777" w:rsidR="00297AF9" w:rsidRPr="00BC48A6" w:rsidRDefault="00297AF9" w:rsidP="007B1591">
            <w:pPr>
              <w:jc w:val="center"/>
              <w:rPr>
                <w:rFonts w:cs="Times New Roman"/>
                <w:sz w:val="26"/>
                <w:szCs w:val="26"/>
              </w:rPr>
            </w:pPr>
            <w:r w:rsidRPr="00BC48A6">
              <w:rPr>
                <w:rFonts w:cs="Times New Roman"/>
                <w:sz w:val="26"/>
                <w:szCs w:val="26"/>
              </w:rPr>
              <w:t>Посредничество по инициированию медиации</w:t>
            </w:r>
          </w:p>
        </w:tc>
        <w:tc>
          <w:tcPr>
            <w:tcW w:w="1984" w:type="dxa"/>
            <w:gridSpan w:val="2"/>
          </w:tcPr>
          <w:p w14:paraId="743E92BF" w14:textId="77777777" w:rsidR="00297AF9" w:rsidRPr="00BC48A6" w:rsidRDefault="00297AF9" w:rsidP="007B1591">
            <w:pPr>
              <w:jc w:val="center"/>
              <w:rPr>
                <w:rFonts w:cs="Times New Roman"/>
                <w:sz w:val="26"/>
                <w:szCs w:val="26"/>
              </w:rPr>
            </w:pPr>
            <w:r w:rsidRPr="00BC48A6">
              <w:rPr>
                <w:rFonts w:cs="Times New Roman"/>
                <w:sz w:val="26"/>
                <w:szCs w:val="26"/>
              </w:rPr>
              <w:t>Подготовка и оформление необходимых документов</w:t>
            </w:r>
          </w:p>
        </w:tc>
        <w:tc>
          <w:tcPr>
            <w:tcW w:w="1843" w:type="dxa"/>
            <w:gridSpan w:val="2"/>
          </w:tcPr>
          <w:p w14:paraId="1F90B0B6" w14:textId="77777777" w:rsidR="00297AF9" w:rsidRPr="00BC48A6" w:rsidRDefault="00297AF9" w:rsidP="007B1591">
            <w:pPr>
              <w:jc w:val="center"/>
              <w:rPr>
                <w:rFonts w:cs="Times New Roman"/>
                <w:sz w:val="26"/>
                <w:szCs w:val="26"/>
              </w:rPr>
            </w:pPr>
            <w:r w:rsidRPr="00BC48A6">
              <w:rPr>
                <w:rFonts w:cs="Times New Roman"/>
                <w:sz w:val="26"/>
                <w:szCs w:val="26"/>
              </w:rPr>
              <w:t>Согласование условий проведения медиации</w:t>
            </w:r>
          </w:p>
        </w:tc>
        <w:tc>
          <w:tcPr>
            <w:tcW w:w="1982" w:type="dxa"/>
            <w:gridSpan w:val="2"/>
          </w:tcPr>
          <w:p w14:paraId="0CD7EB65" w14:textId="77777777" w:rsidR="00297AF9" w:rsidRPr="00BC48A6" w:rsidRDefault="00297AF9" w:rsidP="007B1591">
            <w:pPr>
              <w:jc w:val="center"/>
              <w:rPr>
                <w:rFonts w:cs="Times New Roman"/>
                <w:sz w:val="26"/>
                <w:szCs w:val="26"/>
              </w:rPr>
            </w:pPr>
            <w:r w:rsidRPr="00BC48A6">
              <w:rPr>
                <w:rFonts w:cs="Times New Roman"/>
                <w:sz w:val="26"/>
                <w:szCs w:val="26"/>
              </w:rPr>
              <w:t>Проведение финансовых расчётов</w:t>
            </w:r>
          </w:p>
        </w:tc>
      </w:tr>
      <w:tr w:rsidR="00297AF9" w:rsidRPr="00BC48A6" w14:paraId="1E4A0A88" w14:textId="77777777" w:rsidTr="007B1591">
        <w:trPr>
          <w:trHeight w:val="335"/>
        </w:trPr>
        <w:tc>
          <w:tcPr>
            <w:tcW w:w="817" w:type="dxa"/>
          </w:tcPr>
          <w:p w14:paraId="69D21A97" w14:textId="77777777" w:rsidR="00297AF9" w:rsidRPr="00BC48A6" w:rsidRDefault="00297AF9" w:rsidP="00F05C32">
            <w:pPr>
              <w:pStyle w:val="a7"/>
              <w:numPr>
                <w:ilvl w:val="0"/>
                <w:numId w:val="31"/>
              </w:numPr>
              <w:rPr>
                <w:rFonts w:cs="Times New Roman"/>
                <w:sz w:val="26"/>
                <w:szCs w:val="26"/>
              </w:rPr>
            </w:pPr>
          </w:p>
        </w:tc>
        <w:tc>
          <w:tcPr>
            <w:tcW w:w="2835" w:type="dxa"/>
          </w:tcPr>
          <w:p w14:paraId="3C531070" w14:textId="77777777" w:rsidR="00297AF9" w:rsidRPr="00BC48A6" w:rsidRDefault="00297AF9" w:rsidP="007B1591">
            <w:pPr>
              <w:rPr>
                <w:rFonts w:cs="Times New Roman"/>
                <w:sz w:val="26"/>
                <w:szCs w:val="26"/>
              </w:rPr>
            </w:pPr>
            <w:proofErr w:type="spellStart"/>
            <w:r w:rsidRPr="00BC48A6">
              <w:rPr>
                <w:rFonts w:cs="Times New Roman"/>
                <w:sz w:val="26"/>
                <w:szCs w:val="26"/>
              </w:rPr>
              <w:t>Эмпатия</w:t>
            </w:r>
            <w:proofErr w:type="spellEnd"/>
          </w:p>
        </w:tc>
        <w:tc>
          <w:tcPr>
            <w:tcW w:w="1843" w:type="dxa"/>
          </w:tcPr>
          <w:p w14:paraId="59AA5CA5" w14:textId="77777777" w:rsidR="00297AF9" w:rsidRPr="00BC48A6" w:rsidRDefault="00297AF9" w:rsidP="007B1591">
            <w:pPr>
              <w:rPr>
                <w:rFonts w:cs="Times New Roman"/>
                <w:sz w:val="26"/>
                <w:szCs w:val="26"/>
              </w:rPr>
            </w:pPr>
          </w:p>
        </w:tc>
        <w:tc>
          <w:tcPr>
            <w:tcW w:w="2126" w:type="dxa"/>
            <w:gridSpan w:val="3"/>
          </w:tcPr>
          <w:p w14:paraId="77B11C7A" w14:textId="77777777" w:rsidR="00297AF9" w:rsidRPr="00BC48A6" w:rsidRDefault="00297AF9" w:rsidP="007B1591">
            <w:pPr>
              <w:rPr>
                <w:rFonts w:cs="Times New Roman"/>
                <w:sz w:val="26"/>
                <w:szCs w:val="26"/>
              </w:rPr>
            </w:pPr>
          </w:p>
        </w:tc>
        <w:tc>
          <w:tcPr>
            <w:tcW w:w="2410" w:type="dxa"/>
            <w:gridSpan w:val="2"/>
          </w:tcPr>
          <w:p w14:paraId="609E5BCB" w14:textId="77777777" w:rsidR="00297AF9" w:rsidRPr="00BC48A6" w:rsidRDefault="00297AF9" w:rsidP="007B1591">
            <w:pPr>
              <w:rPr>
                <w:rFonts w:cs="Times New Roman"/>
                <w:sz w:val="26"/>
                <w:szCs w:val="26"/>
              </w:rPr>
            </w:pPr>
          </w:p>
        </w:tc>
        <w:tc>
          <w:tcPr>
            <w:tcW w:w="1984" w:type="dxa"/>
            <w:gridSpan w:val="2"/>
          </w:tcPr>
          <w:p w14:paraId="3634751B" w14:textId="77777777" w:rsidR="00297AF9" w:rsidRPr="00BC48A6" w:rsidRDefault="00297AF9" w:rsidP="007B1591">
            <w:pPr>
              <w:rPr>
                <w:rFonts w:cs="Times New Roman"/>
                <w:sz w:val="26"/>
                <w:szCs w:val="26"/>
              </w:rPr>
            </w:pPr>
          </w:p>
        </w:tc>
        <w:tc>
          <w:tcPr>
            <w:tcW w:w="1843" w:type="dxa"/>
            <w:gridSpan w:val="2"/>
          </w:tcPr>
          <w:p w14:paraId="157D580A" w14:textId="77777777" w:rsidR="00297AF9" w:rsidRPr="00BC48A6" w:rsidRDefault="00297AF9" w:rsidP="007B1591">
            <w:pPr>
              <w:rPr>
                <w:rFonts w:cs="Times New Roman"/>
                <w:sz w:val="26"/>
                <w:szCs w:val="26"/>
              </w:rPr>
            </w:pPr>
          </w:p>
        </w:tc>
        <w:tc>
          <w:tcPr>
            <w:tcW w:w="1982" w:type="dxa"/>
            <w:gridSpan w:val="2"/>
          </w:tcPr>
          <w:p w14:paraId="04A73933" w14:textId="77777777" w:rsidR="00297AF9" w:rsidRPr="00BC48A6" w:rsidRDefault="00297AF9" w:rsidP="007B1591">
            <w:pPr>
              <w:rPr>
                <w:rFonts w:cs="Times New Roman"/>
                <w:sz w:val="26"/>
                <w:szCs w:val="26"/>
              </w:rPr>
            </w:pPr>
          </w:p>
        </w:tc>
      </w:tr>
      <w:tr w:rsidR="00297AF9" w:rsidRPr="00BC48A6" w14:paraId="5977CA58" w14:textId="77777777" w:rsidTr="007B1591">
        <w:trPr>
          <w:trHeight w:val="335"/>
        </w:trPr>
        <w:tc>
          <w:tcPr>
            <w:tcW w:w="817" w:type="dxa"/>
          </w:tcPr>
          <w:p w14:paraId="1982D54E" w14:textId="77777777" w:rsidR="00297AF9" w:rsidRPr="00BC48A6" w:rsidRDefault="00297AF9" w:rsidP="00F05C32">
            <w:pPr>
              <w:pStyle w:val="a7"/>
              <w:numPr>
                <w:ilvl w:val="0"/>
                <w:numId w:val="31"/>
              </w:numPr>
              <w:rPr>
                <w:rFonts w:cs="Times New Roman"/>
                <w:sz w:val="26"/>
                <w:szCs w:val="26"/>
              </w:rPr>
            </w:pPr>
          </w:p>
        </w:tc>
        <w:tc>
          <w:tcPr>
            <w:tcW w:w="2835" w:type="dxa"/>
          </w:tcPr>
          <w:p w14:paraId="4B3DD944" w14:textId="77777777" w:rsidR="00297AF9" w:rsidRPr="00BC48A6" w:rsidRDefault="00297AF9" w:rsidP="007B1591">
            <w:pPr>
              <w:rPr>
                <w:rFonts w:cs="Times New Roman"/>
                <w:sz w:val="26"/>
                <w:szCs w:val="26"/>
              </w:rPr>
            </w:pPr>
            <w:r w:rsidRPr="00BC48A6">
              <w:rPr>
                <w:rFonts w:cs="Times New Roman"/>
                <w:sz w:val="26"/>
                <w:szCs w:val="26"/>
              </w:rPr>
              <w:t>Ответственность</w:t>
            </w:r>
          </w:p>
        </w:tc>
        <w:tc>
          <w:tcPr>
            <w:tcW w:w="1843" w:type="dxa"/>
          </w:tcPr>
          <w:p w14:paraId="1EC4EDEE" w14:textId="77777777" w:rsidR="00297AF9" w:rsidRPr="00BC48A6" w:rsidRDefault="00297AF9" w:rsidP="007B1591">
            <w:pPr>
              <w:rPr>
                <w:rFonts w:cs="Times New Roman"/>
                <w:sz w:val="26"/>
                <w:szCs w:val="26"/>
              </w:rPr>
            </w:pPr>
          </w:p>
        </w:tc>
        <w:tc>
          <w:tcPr>
            <w:tcW w:w="2126" w:type="dxa"/>
            <w:gridSpan w:val="3"/>
          </w:tcPr>
          <w:p w14:paraId="03E89057" w14:textId="77777777" w:rsidR="00297AF9" w:rsidRPr="00BC48A6" w:rsidRDefault="00297AF9" w:rsidP="007B1591">
            <w:pPr>
              <w:rPr>
                <w:rFonts w:cs="Times New Roman"/>
                <w:sz w:val="26"/>
                <w:szCs w:val="26"/>
              </w:rPr>
            </w:pPr>
          </w:p>
        </w:tc>
        <w:tc>
          <w:tcPr>
            <w:tcW w:w="2410" w:type="dxa"/>
            <w:gridSpan w:val="2"/>
          </w:tcPr>
          <w:p w14:paraId="0BF61B05" w14:textId="77777777" w:rsidR="00297AF9" w:rsidRPr="00BC48A6" w:rsidRDefault="00297AF9" w:rsidP="007B1591">
            <w:pPr>
              <w:rPr>
                <w:rFonts w:cs="Times New Roman"/>
                <w:sz w:val="26"/>
                <w:szCs w:val="26"/>
              </w:rPr>
            </w:pPr>
          </w:p>
        </w:tc>
        <w:tc>
          <w:tcPr>
            <w:tcW w:w="1984" w:type="dxa"/>
            <w:gridSpan w:val="2"/>
          </w:tcPr>
          <w:p w14:paraId="7B77583E" w14:textId="77777777" w:rsidR="00297AF9" w:rsidRPr="00BC48A6" w:rsidRDefault="00297AF9" w:rsidP="007B1591">
            <w:pPr>
              <w:rPr>
                <w:rFonts w:cs="Times New Roman"/>
                <w:sz w:val="26"/>
                <w:szCs w:val="26"/>
              </w:rPr>
            </w:pPr>
          </w:p>
        </w:tc>
        <w:tc>
          <w:tcPr>
            <w:tcW w:w="1843" w:type="dxa"/>
            <w:gridSpan w:val="2"/>
          </w:tcPr>
          <w:p w14:paraId="2C814307" w14:textId="77777777" w:rsidR="00297AF9" w:rsidRPr="00BC48A6" w:rsidRDefault="00297AF9" w:rsidP="007B1591">
            <w:pPr>
              <w:rPr>
                <w:rFonts w:cs="Times New Roman"/>
                <w:sz w:val="26"/>
                <w:szCs w:val="26"/>
              </w:rPr>
            </w:pPr>
          </w:p>
        </w:tc>
        <w:tc>
          <w:tcPr>
            <w:tcW w:w="1982" w:type="dxa"/>
            <w:gridSpan w:val="2"/>
          </w:tcPr>
          <w:p w14:paraId="75F52ACC" w14:textId="77777777" w:rsidR="00297AF9" w:rsidRPr="00BC48A6" w:rsidRDefault="00297AF9" w:rsidP="007B1591">
            <w:pPr>
              <w:rPr>
                <w:rFonts w:cs="Times New Roman"/>
                <w:sz w:val="26"/>
                <w:szCs w:val="26"/>
              </w:rPr>
            </w:pPr>
          </w:p>
        </w:tc>
      </w:tr>
      <w:tr w:rsidR="00297AF9" w:rsidRPr="00BC48A6" w14:paraId="3EABEFFA" w14:textId="77777777" w:rsidTr="007B1591">
        <w:trPr>
          <w:trHeight w:val="317"/>
        </w:trPr>
        <w:tc>
          <w:tcPr>
            <w:tcW w:w="817" w:type="dxa"/>
          </w:tcPr>
          <w:p w14:paraId="639A8415" w14:textId="77777777" w:rsidR="00297AF9" w:rsidRPr="00BC48A6" w:rsidRDefault="00297AF9" w:rsidP="00F05C32">
            <w:pPr>
              <w:pStyle w:val="a7"/>
              <w:numPr>
                <w:ilvl w:val="0"/>
                <w:numId w:val="31"/>
              </w:numPr>
              <w:rPr>
                <w:rFonts w:cs="Times New Roman"/>
                <w:sz w:val="26"/>
                <w:szCs w:val="26"/>
              </w:rPr>
            </w:pPr>
          </w:p>
        </w:tc>
        <w:tc>
          <w:tcPr>
            <w:tcW w:w="2835" w:type="dxa"/>
          </w:tcPr>
          <w:p w14:paraId="39CA0BF8" w14:textId="77777777" w:rsidR="00297AF9" w:rsidRPr="00BC48A6" w:rsidRDefault="00297AF9" w:rsidP="007B1591">
            <w:pPr>
              <w:rPr>
                <w:rFonts w:cs="Times New Roman"/>
                <w:sz w:val="26"/>
                <w:szCs w:val="26"/>
              </w:rPr>
            </w:pPr>
            <w:r w:rsidRPr="00BC48A6">
              <w:rPr>
                <w:rFonts w:cs="Times New Roman"/>
                <w:sz w:val="26"/>
                <w:szCs w:val="26"/>
              </w:rPr>
              <w:t>Нетерпимость</w:t>
            </w:r>
          </w:p>
        </w:tc>
        <w:tc>
          <w:tcPr>
            <w:tcW w:w="1843" w:type="dxa"/>
          </w:tcPr>
          <w:p w14:paraId="173A09FB" w14:textId="77777777" w:rsidR="00297AF9" w:rsidRPr="00BC48A6" w:rsidRDefault="00297AF9" w:rsidP="007B1591">
            <w:pPr>
              <w:rPr>
                <w:rFonts w:cs="Times New Roman"/>
                <w:sz w:val="26"/>
                <w:szCs w:val="26"/>
              </w:rPr>
            </w:pPr>
          </w:p>
        </w:tc>
        <w:tc>
          <w:tcPr>
            <w:tcW w:w="2126" w:type="dxa"/>
            <w:gridSpan w:val="3"/>
          </w:tcPr>
          <w:p w14:paraId="289D9057" w14:textId="77777777" w:rsidR="00297AF9" w:rsidRPr="00BC48A6" w:rsidRDefault="00297AF9" w:rsidP="007B1591">
            <w:pPr>
              <w:rPr>
                <w:rFonts w:cs="Times New Roman"/>
                <w:sz w:val="26"/>
                <w:szCs w:val="26"/>
              </w:rPr>
            </w:pPr>
          </w:p>
        </w:tc>
        <w:tc>
          <w:tcPr>
            <w:tcW w:w="2410" w:type="dxa"/>
            <w:gridSpan w:val="2"/>
          </w:tcPr>
          <w:p w14:paraId="3FB72F40" w14:textId="77777777" w:rsidR="00297AF9" w:rsidRPr="00BC48A6" w:rsidRDefault="00297AF9" w:rsidP="007B1591">
            <w:pPr>
              <w:rPr>
                <w:rFonts w:cs="Times New Roman"/>
                <w:sz w:val="26"/>
                <w:szCs w:val="26"/>
              </w:rPr>
            </w:pPr>
          </w:p>
        </w:tc>
        <w:tc>
          <w:tcPr>
            <w:tcW w:w="1984" w:type="dxa"/>
            <w:gridSpan w:val="2"/>
          </w:tcPr>
          <w:p w14:paraId="719C7553" w14:textId="77777777" w:rsidR="00297AF9" w:rsidRPr="00BC48A6" w:rsidRDefault="00297AF9" w:rsidP="007B1591">
            <w:pPr>
              <w:rPr>
                <w:rFonts w:cs="Times New Roman"/>
                <w:sz w:val="26"/>
                <w:szCs w:val="26"/>
              </w:rPr>
            </w:pPr>
          </w:p>
        </w:tc>
        <w:tc>
          <w:tcPr>
            <w:tcW w:w="1843" w:type="dxa"/>
            <w:gridSpan w:val="2"/>
          </w:tcPr>
          <w:p w14:paraId="1A4DF182" w14:textId="77777777" w:rsidR="00297AF9" w:rsidRPr="00BC48A6" w:rsidRDefault="00297AF9" w:rsidP="007B1591">
            <w:pPr>
              <w:rPr>
                <w:rFonts w:cs="Times New Roman"/>
                <w:sz w:val="26"/>
                <w:szCs w:val="26"/>
              </w:rPr>
            </w:pPr>
          </w:p>
        </w:tc>
        <w:tc>
          <w:tcPr>
            <w:tcW w:w="1982" w:type="dxa"/>
            <w:gridSpan w:val="2"/>
          </w:tcPr>
          <w:p w14:paraId="3B36C18C" w14:textId="77777777" w:rsidR="00297AF9" w:rsidRPr="00BC48A6" w:rsidRDefault="00297AF9" w:rsidP="007B1591">
            <w:pPr>
              <w:rPr>
                <w:rFonts w:cs="Times New Roman"/>
                <w:sz w:val="26"/>
                <w:szCs w:val="26"/>
              </w:rPr>
            </w:pPr>
          </w:p>
        </w:tc>
      </w:tr>
      <w:tr w:rsidR="00297AF9" w:rsidRPr="00BC48A6" w14:paraId="2AC74225" w14:textId="77777777" w:rsidTr="007B1591">
        <w:trPr>
          <w:trHeight w:val="335"/>
        </w:trPr>
        <w:tc>
          <w:tcPr>
            <w:tcW w:w="817" w:type="dxa"/>
          </w:tcPr>
          <w:p w14:paraId="652214AC" w14:textId="77777777" w:rsidR="00297AF9" w:rsidRPr="00BC48A6" w:rsidRDefault="00297AF9" w:rsidP="00F05C32">
            <w:pPr>
              <w:pStyle w:val="a7"/>
              <w:numPr>
                <w:ilvl w:val="0"/>
                <w:numId w:val="31"/>
              </w:numPr>
              <w:rPr>
                <w:rFonts w:cs="Times New Roman"/>
                <w:sz w:val="26"/>
                <w:szCs w:val="26"/>
              </w:rPr>
            </w:pPr>
          </w:p>
        </w:tc>
        <w:tc>
          <w:tcPr>
            <w:tcW w:w="2835" w:type="dxa"/>
          </w:tcPr>
          <w:p w14:paraId="677FF5EE" w14:textId="77777777" w:rsidR="00297AF9" w:rsidRPr="00BC48A6" w:rsidRDefault="00297AF9" w:rsidP="007B1591">
            <w:pPr>
              <w:rPr>
                <w:rFonts w:cs="Times New Roman"/>
                <w:sz w:val="26"/>
                <w:szCs w:val="26"/>
              </w:rPr>
            </w:pPr>
            <w:r w:rsidRPr="00BC48A6">
              <w:rPr>
                <w:rFonts w:cs="Times New Roman"/>
                <w:sz w:val="26"/>
                <w:szCs w:val="26"/>
              </w:rPr>
              <w:t>Искренность</w:t>
            </w:r>
          </w:p>
        </w:tc>
        <w:tc>
          <w:tcPr>
            <w:tcW w:w="1843" w:type="dxa"/>
          </w:tcPr>
          <w:p w14:paraId="330A976F" w14:textId="77777777" w:rsidR="00297AF9" w:rsidRPr="00BC48A6" w:rsidRDefault="00297AF9" w:rsidP="007B1591">
            <w:pPr>
              <w:rPr>
                <w:rFonts w:cs="Times New Roman"/>
                <w:sz w:val="26"/>
                <w:szCs w:val="26"/>
              </w:rPr>
            </w:pPr>
          </w:p>
        </w:tc>
        <w:tc>
          <w:tcPr>
            <w:tcW w:w="2126" w:type="dxa"/>
            <w:gridSpan w:val="3"/>
          </w:tcPr>
          <w:p w14:paraId="38604D59" w14:textId="77777777" w:rsidR="00297AF9" w:rsidRPr="00BC48A6" w:rsidRDefault="00297AF9" w:rsidP="007B1591">
            <w:pPr>
              <w:rPr>
                <w:rFonts w:cs="Times New Roman"/>
                <w:sz w:val="26"/>
                <w:szCs w:val="26"/>
              </w:rPr>
            </w:pPr>
          </w:p>
        </w:tc>
        <w:tc>
          <w:tcPr>
            <w:tcW w:w="2410" w:type="dxa"/>
            <w:gridSpan w:val="2"/>
          </w:tcPr>
          <w:p w14:paraId="618428DF" w14:textId="77777777" w:rsidR="00297AF9" w:rsidRPr="00BC48A6" w:rsidRDefault="00297AF9" w:rsidP="007B1591">
            <w:pPr>
              <w:rPr>
                <w:rFonts w:cs="Times New Roman"/>
                <w:sz w:val="26"/>
                <w:szCs w:val="26"/>
              </w:rPr>
            </w:pPr>
          </w:p>
        </w:tc>
        <w:tc>
          <w:tcPr>
            <w:tcW w:w="1984" w:type="dxa"/>
            <w:gridSpan w:val="2"/>
          </w:tcPr>
          <w:p w14:paraId="2620CF2D" w14:textId="77777777" w:rsidR="00297AF9" w:rsidRPr="00BC48A6" w:rsidRDefault="00297AF9" w:rsidP="007B1591">
            <w:pPr>
              <w:rPr>
                <w:rFonts w:cs="Times New Roman"/>
                <w:sz w:val="26"/>
                <w:szCs w:val="26"/>
              </w:rPr>
            </w:pPr>
          </w:p>
        </w:tc>
        <w:tc>
          <w:tcPr>
            <w:tcW w:w="1843" w:type="dxa"/>
            <w:gridSpan w:val="2"/>
          </w:tcPr>
          <w:p w14:paraId="53B8B4DB" w14:textId="77777777" w:rsidR="00297AF9" w:rsidRPr="00BC48A6" w:rsidRDefault="00297AF9" w:rsidP="007B1591">
            <w:pPr>
              <w:rPr>
                <w:rFonts w:cs="Times New Roman"/>
                <w:sz w:val="26"/>
                <w:szCs w:val="26"/>
              </w:rPr>
            </w:pPr>
          </w:p>
        </w:tc>
        <w:tc>
          <w:tcPr>
            <w:tcW w:w="1982" w:type="dxa"/>
            <w:gridSpan w:val="2"/>
          </w:tcPr>
          <w:p w14:paraId="6FFF28A5" w14:textId="77777777" w:rsidR="00297AF9" w:rsidRPr="00BC48A6" w:rsidRDefault="00297AF9" w:rsidP="007B1591">
            <w:pPr>
              <w:rPr>
                <w:rFonts w:cs="Times New Roman"/>
                <w:sz w:val="26"/>
                <w:szCs w:val="26"/>
              </w:rPr>
            </w:pPr>
          </w:p>
        </w:tc>
      </w:tr>
      <w:tr w:rsidR="00297AF9" w:rsidRPr="00BC48A6" w14:paraId="29637E8B" w14:textId="77777777" w:rsidTr="007B1591">
        <w:trPr>
          <w:trHeight w:val="335"/>
        </w:trPr>
        <w:tc>
          <w:tcPr>
            <w:tcW w:w="817" w:type="dxa"/>
          </w:tcPr>
          <w:p w14:paraId="39415730" w14:textId="77777777" w:rsidR="00297AF9" w:rsidRPr="00BC48A6" w:rsidRDefault="00297AF9" w:rsidP="00F05C32">
            <w:pPr>
              <w:pStyle w:val="a7"/>
              <w:numPr>
                <w:ilvl w:val="0"/>
                <w:numId w:val="31"/>
              </w:numPr>
              <w:rPr>
                <w:rFonts w:cs="Times New Roman"/>
                <w:sz w:val="26"/>
                <w:szCs w:val="26"/>
              </w:rPr>
            </w:pPr>
          </w:p>
        </w:tc>
        <w:tc>
          <w:tcPr>
            <w:tcW w:w="2835" w:type="dxa"/>
          </w:tcPr>
          <w:p w14:paraId="1ABAACCC" w14:textId="77777777" w:rsidR="00297AF9" w:rsidRPr="00BC48A6" w:rsidRDefault="00297AF9" w:rsidP="007B1591">
            <w:pPr>
              <w:rPr>
                <w:rFonts w:cs="Times New Roman"/>
                <w:sz w:val="26"/>
                <w:szCs w:val="26"/>
              </w:rPr>
            </w:pPr>
            <w:r w:rsidRPr="00BC48A6">
              <w:rPr>
                <w:rFonts w:cs="Times New Roman"/>
                <w:sz w:val="26"/>
                <w:szCs w:val="26"/>
              </w:rPr>
              <w:t>Рассудительность</w:t>
            </w:r>
          </w:p>
        </w:tc>
        <w:tc>
          <w:tcPr>
            <w:tcW w:w="1843" w:type="dxa"/>
          </w:tcPr>
          <w:p w14:paraId="0683D838" w14:textId="77777777" w:rsidR="00297AF9" w:rsidRPr="00BC48A6" w:rsidRDefault="00297AF9" w:rsidP="007B1591">
            <w:pPr>
              <w:rPr>
                <w:rFonts w:cs="Times New Roman"/>
                <w:sz w:val="26"/>
                <w:szCs w:val="26"/>
              </w:rPr>
            </w:pPr>
          </w:p>
        </w:tc>
        <w:tc>
          <w:tcPr>
            <w:tcW w:w="2126" w:type="dxa"/>
            <w:gridSpan w:val="3"/>
          </w:tcPr>
          <w:p w14:paraId="0B0A821C" w14:textId="77777777" w:rsidR="00297AF9" w:rsidRPr="00BC48A6" w:rsidRDefault="00297AF9" w:rsidP="007B1591">
            <w:pPr>
              <w:rPr>
                <w:rFonts w:cs="Times New Roman"/>
                <w:sz w:val="26"/>
                <w:szCs w:val="26"/>
              </w:rPr>
            </w:pPr>
          </w:p>
        </w:tc>
        <w:tc>
          <w:tcPr>
            <w:tcW w:w="2410" w:type="dxa"/>
            <w:gridSpan w:val="2"/>
          </w:tcPr>
          <w:p w14:paraId="2D2E34A1" w14:textId="77777777" w:rsidR="00297AF9" w:rsidRPr="00BC48A6" w:rsidRDefault="00297AF9" w:rsidP="007B1591">
            <w:pPr>
              <w:rPr>
                <w:rFonts w:cs="Times New Roman"/>
                <w:sz w:val="26"/>
                <w:szCs w:val="26"/>
              </w:rPr>
            </w:pPr>
          </w:p>
        </w:tc>
        <w:tc>
          <w:tcPr>
            <w:tcW w:w="1984" w:type="dxa"/>
            <w:gridSpan w:val="2"/>
          </w:tcPr>
          <w:p w14:paraId="60A5D0C3" w14:textId="77777777" w:rsidR="00297AF9" w:rsidRPr="00BC48A6" w:rsidRDefault="00297AF9" w:rsidP="007B1591">
            <w:pPr>
              <w:rPr>
                <w:rFonts w:cs="Times New Roman"/>
                <w:sz w:val="26"/>
                <w:szCs w:val="26"/>
              </w:rPr>
            </w:pPr>
          </w:p>
        </w:tc>
        <w:tc>
          <w:tcPr>
            <w:tcW w:w="1843" w:type="dxa"/>
            <w:gridSpan w:val="2"/>
          </w:tcPr>
          <w:p w14:paraId="5446C598" w14:textId="77777777" w:rsidR="00297AF9" w:rsidRPr="00BC48A6" w:rsidRDefault="00297AF9" w:rsidP="007B1591">
            <w:pPr>
              <w:rPr>
                <w:rFonts w:cs="Times New Roman"/>
                <w:sz w:val="26"/>
                <w:szCs w:val="26"/>
              </w:rPr>
            </w:pPr>
          </w:p>
        </w:tc>
        <w:tc>
          <w:tcPr>
            <w:tcW w:w="1982" w:type="dxa"/>
            <w:gridSpan w:val="2"/>
          </w:tcPr>
          <w:p w14:paraId="3A17429E" w14:textId="77777777" w:rsidR="00297AF9" w:rsidRPr="00BC48A6" w:rsidRDefault="00297AF9" w:rsidP="007B1591">
            <w:pPr>
              <w:rPr>
                <w:rFonts w:cs="Times New Roman"/>
                <w:sz w:val="26"/>
                <w:szCs w:val="26"/>
              </w:rPr>
            </w:pPr>
          </w:p>
        </w:tc>
      </w:tr>
      <w:tr w:rsidR="00297AF9" w:rsidRPr="00BC48A6" w14:paraId="3C57EE3F" w14:textId="77777777" w:rsidTr="007B1591">
        <w:trPr>
          <w:trHeight w:val="335"/>
        </w:trPr>
        <w:tc>
          <w:tcPr>
            <w:tcW w:w="817" w:type="dxa"/>
          </w:tcPr>
          <w:p w14:paraId="68FA577C" w14:textId="77777777" w:rsidR="00297AF9" w:rsidRPr="00BC48A6" w:rsidRDefault="00297AF9" w:rsidP="00F05C32">
            <w:pPr>
              <w:pStyle w:val="a7"/>
              <w:numPr>
                <w:ilvl w:val="0"/>
                <w:numId w:val="31"/>
              </w:numPr>
              <w:rPr>
                <w:rFonts w:cs="Times New Roman"/>
                <w:sz w:val="26"/>
                <w:szCs w:val="26"/>
              </w:rPr>
            </w:pPr>
          </w:p>
        </w:tc>
        <w:tc>
          <w:tcPr>
            <w:tcW w:w="2835" w:type="dxa"/>
          </w:tcPr>
          <w:p w14:paraId="66FB2AB4" w14:textId="77777777" w:rsidR="00297AF9" w:rsidRPr="00BC48A6" w:rsidRDefault="00297AF9" w:rsidP="007B1591">
            <w:pPr>
              <w:rPr>
                <w:rFonts w:cs="Times New Roman"/>
                <w:sz w:val="26"/>
                <w:szCs w:val="26"/>
              </w:rPr>
            </w:pPr>
            <w:r w:rsidRPr="00BC48A6">
              <w:rPr>
                <w:rFonts w:cs="Times New Roman"/>
                <w:sz w:val="26"/>
                <w:szCs w:val="26"/>
              </w:rPr>
              <w:t>Нерешительность</w:t>
            </w:r>
          </w:p>
        </w:tc>
        <w:tc>
          <w:tcPr>
            <w:tcW w:w="1843" w:type="dxa"/>
          </w:tcPr>
          <w:p w14:paraId="4CA2227E" w14:textId="77777777" w:rsidR="00297AF9" w:rsidRPr="00BC48A6" w:rsidRDefault="00297AF9" w:rsidP="007B1591">
            <w:pPr>
              <w:rPr>
                <w:rFonts w:cs="Times New Roman"/>
                <w:sz w:val="26"/>
                <w:szCs w:val="26"/>
              </w:rPr>
            </w:pPr>
          </w:p>
        </w:tc>
        <w:tc>
          <w:tcPr>
            <w:tcW w:w="2126" w:type="dxa"/>
            <w:gridSpan w:val="3"/>
          </w:tcPr>
          <w:p w14:paraId="03121338" w14:textId="77777777" w:rsidR="00297AF9" w:rsidRPr="00BC48A6" w:rsidRDefault="00297AF9" w:rsidP="007B1591">
            <w:pPr>
              <w:rPr>
                <w:rFonts w:cs="Times New Roman"/>
                <w:sz w:val="26"/>
                <w:szCs w:val="26"/>
              </w:rPr>
            </w:pPr>
          </w:p>
        </w:tc>
        <w:tc>
          <w:tcPr>
            <w:tcW w:w="2410" w:type="dxa"/>
            <w:gridSpan w:val="2"/>
          </w:tcPr>
          <w:p w14:paraId="6777FDD8" w14:textId="77777777" w:rsidR="00297AF9" w:rsidRPr="00BC48A6" w:rsidRDefault="00297AF9" w:rsidP="007B1591">
            <w:pPr>
              <w:rPr>
                <w:rFonts w:cs="Times New Roman"/>
                <w:sz w:val="26"/>
                <w:szCs w:val="26"/>
              </w:rPr>
            </w:pPr>
          </w:p>
        </w:tc>
        <w:tc>
          <w:tcPr>
            <w:tcW w:w="1984" w:type="dxa"/>
            <w:gridSpan w:val="2"/>
          </w:tcPr>
          <w:p w14:paraId="015231A6" w14:textId="77777777" w:rsidR="00297AF9" w:rsidRPr="00BC48A6" w:rsidRDefault="00297AF9" w:rsidP="007B1591">
            <w:pPr>
              <w:rPr>
                <w:rFonts w:cs="Times New Roman"/>
                <w:sz w:val="26"/>
                <w:szCs w:val="26"/>
              </w:rPr>
            </w:pPr>
          </w:p>
        </w:tc>
        <w:tc>
          <w:tcPr>
            <w:tcW w:w="1843" w:type="dxa"/>
            <w:gridSpan w:val="2"/>
          </w:tcPr>
          <w:p w14:paraId="4947602E" w14:textId="77777777" w:rsidR="00297AF9" w:rsidRPr="00BC48A6" w:rsidRDefault="00297AF9" w:rsidP="007B1591">
            <w:pPr>
              <w:rPr>
                <w:rFonts w:cs="Times New Roman"/>
                <w:sz w:val="26"/>
                <w:szCs w:val="26"/>
              </w:rPr>
            </w:pPr>
          </w:p>
        </w:tc>
        <w:tc>
          <w:tcPr>
            <w:tcW w:w="1982" w:type="dxa"/>
            <w:gridSpan w:val="2"/>
          </w:tcPr>
          <w:p w14:paraId="5241AB5D" w14:textId="77777777" w:rsidR="00297AF9" w:rsidRPr="00BC48A6" w:rsidRDefault="00297AF9" w:rsidP="007B1591">
            <w:pPr>
              <w:rPr>
                <w:rFonts w:cs="Times New Roman"/>
                <w:sz w:val="26"/>
                <w:szCs w:val="26"/>
              </w:rPr>
            </w:pPr>
          </w:p>
        </w:tc>
      </w:tr>
      <w:tr w:rsidR="00297AF9" w:rsidRPr="00BC48A6" w14:paraId="6F6ED274" w14:textId="77777777" w:rsidTr="007B1591">
        <w:trPr>
          <w:trHeight w:val="335"/>
        </w:trPr>
        <w:tc>
          <w:tcPr>
            <w:tcW w:w="817" w:type="dxa"/>
          </w:tcPr>
          <w:p w14:paraId="145BAA1A" w14:textId="77777777" w:rsidR="00297AF9" w:rsidRPr="00BC48A6" w:rsidRDefault="00297AF9" w:rsidP="00F05C32">
            <w:pPr>
              <w:pStyle w:val="a7"/>
              <w:numPr>
                <w:ilvl w:val="0"/>
                <w:numId w:val="31"/>
              </w:numPr>
              <w:rPr>
                <w:rFonts w:cs="Times New Roman"/>
                <w:sz w:val="26"/>
                <w:szCs w:val="26"/>
              </w:rPr>
            </w:pPr>
          </w:p>
        </w:tc>
        <w:tc>
          <w:tcPr>
            <w:tcW w:w="2835" w:type="dxa"/>
          </w:tcPr>
          <w:p w14:paraId="1B99584D" w14:textId="77777777" w:rsidR="00297AF9" w:rsidRPr="00BC48A6" w:rsidRDefault="00297AF9" w:rsidP="007B1591">
            <w:pPr>
              <w:rPr>
                <w:rFonts w:cs="Times New Roman"/>
                <w:sz w:val="26"/>
                <w:szCs w:val="26"/>
              </w:rPr>
            </w:pPr>
            <w:r w:rsidRPr="00BC48A6">
              <w:rPr>
                <w:rFonts w:cs="Times New Roman"/>
                <w:sz w:val="26"/>
                <w:szCs w:val="26"/>
              </w:rPr>
              <w:t>Пассивность</w:t>
            </w:r>
          </w:p>
        </w:tc>
        <w:tc>
          <w:tcPr>
            <w:tcW w:w="1843" w:type="dxa"/>
          </w:tcPr>
          <w:p w14:paraId="64DD45EE" w14:textId="77777777" w:rsidR="00297AF9" w:rsidRPr="00BC48A6" w:rsidRDefault="00297AF9" w:rsidP="007B1591">
            <w:pPr>
              <w:rPr>
                <w:rFonts w:cs="Times New Roman"/>
                <w:sz w:val="26"/>
                <w:szCs w:val="26"/>
              </w:rPr>
            </w:pPr>
          </w:p>
        </w:tc>
        <w:tc>
          <w:tcPr>
            <w:tcW w:w="2126" w:type="dxa"/>
            <w:gridSpan w:val="3"/>
          </w:tcPr>
          <w:p w14:paraId="17D0B200" w14:textId="77777777" w:rsidR="00297AF9" w:rsidRPr="00BC48A6" w:rsidRDefault="00297AF9" w:rsidP="007B1591">
            <w:pPr>
              <w:rPr>
                <w:rFonts w:cs="Times New Roman"/>
                <w:sz w:val="26"/>
                <w:szCs w:val="26"/>
              </w:rPr>
            </w:pPr>
          </w:p>
        </w:tc>
        <w:tc>
          <w:tcPr>
            <w:tcW w:w="2410" w:type="dxa"/>
            <w:gridSpan w:val="2"/>
          </w:tcPr>
          <w:p w14:paraId="3C496B1D" w14:textId="77777777" w:rsidR="00297AF9" w:rsidRPr="00BC48A6" w:rsidRDefault="00297AF9" w:rsidP="007B1591">
            <w:pPr>
              <w:rPr>
                <w:rFonts w:cs="Times New Roman"/>
                <w:sz w:val="26"/>
                <w:szCs w:val="26"/>
              </w:rPr>
            </w:pPr>
          </w:p>
        </w:tc>
        <w:tc>
          <w:tcPr>
            <w:tcW w:w="1984" w:type="dxa"/>
            <w:gridSpan w:val="2"/>
          </w:tcPr>
          <w:p w14:paraId="679F0B74" w14:textId="77777777" w:rsidR="00297AF9" w:rsidRPr="00BC48A6" w:rsidRDefault="00297AF9" w:rsidP="007B1591">
            <w:pPr>
              <w:rPr>
                <w:rFonts w:cs="Times New Roman"/>
                <w:sz w:val="26"/>
                <w:szCs w:val="26"/>
              </w:rPr>
            </w:pPr>
          </w:p>
        </w:tc>
        <w:tc>
          <w:tcPr>
            <w:tcW w:w="1843" w:type="dxa"/>
            <w:gridSpan w:val="2"/>
          </w:tcPr>
          <w:p w14:paraId="5B874BC3" w14:textId="77777777" w:rsidR="00297AF9" w:rsidRPr="00BC48A6" w:rsidRDefault="00297AF9" w:rsidP="007B1591">
            <w:pPr>
              <w:rPr>
                <w:rFonts w:cs="Times New Roman"/>
                <w:sz w:val="26"/>
                <w:szCs w:val="26"/>
              </w:rPr>
            </w:pPr>
          </w:p>
        </w:tc>
        <w:tc>
          <w:tcPr>
            <w:tcW w:w="1982" w:type="dxa"/>
            <w:gridSpan w:val="2"/>
          </w:tcPr>
          <w:p w14:paraId="707263E2" w14:textId="77777777" w:rsidR="00297AF9" w:rsidRPr="00BC48A6" w:rsidRDefault="00297AF9" w:rsidP="007B1591">
            <w:pPr>
              <w:rPr>
                <w:rFonts w:cs="Times New Roman"/>
                <w:sz w:val="26"/>
                <w:szCs w:val="26"/>
              </w:rPr>
            </w:pPr>
          </w:p>
        </w:tc>
      </w:tr>
      <w:tr w:rsidR="00297AF9" w:rsidRPr="00BC48A6" w14:paraId="6E0D32D0" w14:textId="77777777" w:rsidTr="007B1591">
        <w:trPr>
          <w:trHeight w:val="335"/>
        </w:trPr>
        <w:tc>
          <w:tcPr>
            <w:tcW w:w="817" w:type="dxa"/>
          </w:tcPr>
          <w:p w14:paraId="098CA800" w14:textId="77777777" w:rsidR="00297AF9" w:rsidRPr="00BC48A6" w:rsidRDefault="00297AF9" w:rsidP="00F05C32">
            <w:pPr>
              <w:pStyle w:val="a7"/>
              <w:numPr>
                <w:ilvl w:val="0"/>
                <w:numId w:val="31"/>
              </w:numPr>
              <w:rPr>
                <w:rFonts w:cs="Times New Roman"/>
                <w:sz w:val="26"/>
                <w:szCs w:val="26"/>
              </w:rPr>
            </w:pPr>
          </w:p>
        </w:tc>
        <w:tc>
          <w:tcPr>
            <w:tcW w:w="2835" w:type="dxa"/>
          </w:tcPr>
          <w:p w14:paraId="7415C537" w14:textId="77777777" w:rsidR="00297AF9" w:rsidRPr="00BC48A6" w:rsidRDefault="00297AF9" w:rsidP="007B1591">
            <w:pPr>
              <w:rPr>
                <w:rFonts w:cs="Times New Roman"/>
                <w:sz w:val="26"/>
                <w:szCs w:val="26"/>
              </w:rPr>
            </w:pPr>
            <w:r w:rsidRPr="00BC48A6">
              <w:rPr>
                <w:rFonts w:cs="Times New Roman"/>
                <w:sz w:val="26"/>
                <w:szCs w:val="26"/>
              </w:rPr>
              <w:t>Целеустремлённость</w:t>
            </w:r>
          </w:p>
        </w:tc>
        <w:tc>
          <w:tcPr>
            <w:tcW w:w="1843" w:type="dxa"/>
          </w:tcPr>
          <w:p w14:paraId="023BB82F" w14:textId="77777777" w:rsidR="00297AF9" w:rsidRPr="00BC48A6" w:rsidRDefault="00297AF9" w:rsidP="007B1591">
            <w:pPr>
              <w:rPr>
                <w:rFonts w:cs="Times New Roman"/>
                <w:sz w:val="26"/>
                <w:szCs w:val="26"/>
              </w:rPr>
            </w:pPr>
          </w:p>
        </w:tc>
        <w:tc>
          <w:tcPr>
            <w:tcW w:w="2126" w:type="dxa"/>
            <w:gridSpan w:val="3"/>
          </w:tcPr>
          <w:p w14:paraId="48159773" w14:textId="77777777" w:rsidR="00297AF9" w:rsidRPr="00BC48A6" w:rsidRDefault="00297AF9" w:rsidP="007B1591">
            <w:pPr>
              <w:rPr>
                <w:rFonts w:cs="Times New Roman"/>
                <w:sz w:val="26"/>
                <w:szCs w:val="26"/>
              </w:rPr>
            </w:pPr>
          </w:p>
        </w:tc>
        <w:tc>
          <w:tcPr>
            <w:tcW w:w="2410" w:type="dxa"/>
            <w:gridSpan w:val="2"/>
          </w:tcPr>
          <w:p w14:paraId="7F5FEF57" w14:textId="77777777" w:rsidR="00297AF9" w:rsidRPr="00BC48A6" w:rsidRDefault="00297AF9" w:rsidP="007B1591">
            <w:pPr>
              <w:rPr>
                <w:rFonts w:cs="Times New Roman"/>
                <w:sz w:val="26"/>
                <w:szCs w:val="26"/>
              </w:rPr>
            </w:pPr>
          </w:p>
        </w:tc>
        <w:tc>
          <w:tcPr>
            <w:tcW w:w="1984" w:type="dxa"/>
            <w:gridSpan w:val="2"/>
          </w:tcPr>
          <w:p w14:paraId="1E6DE846" w14:textId="77777777" w:rsidR="00297AF9" w:rsidRPr="00BC48A6" w:rsidRDefault="00297AF9" w:rsidP="007B1591">
            <w:pPr>
              <w:rPr>
                <w:rFonts w:cs="Times New Roman"/>
                <w:sz w:val="26"/>
                <w:szCs w:val="26"/>
              </w:rPr>
            </w:pPr>
          </w:p>
        </w:tc>
        <w:tc>
          <w:tcPr>
            <w:tcW w:w="1843" w:type="dxa"/>
            <w:gridSpan w:val="2"/>
          </w:tcPr>
          <w:p w14:paraId="79748F15" w14:textId="77777777" w:rsidR="00297AF9" w:rsidRPr="00BC48A6" w:rsidRDefault="00297AF9" w:rsidP="007B1591">
            <w:pPr>
              <w:rPr>
                <w:rFonts w:cs="Times New Roman"/>
                <w:sz w:val="26"/>
                <w:szCs w:val="26"/>
              </w:rPr>
            </w:pPr>
          </w:p>
        </w:tc>
        <w:tc>
          <w:tcPr>
            <w:tcW w:w="1982" w:type="dxa"/>
            <w:gridSpan w:val="2"/>
          </w:tcPr>
          <w:p w14:paraId="07A207AD" w14:textId="77777777" w:rsidR="00297AF9" w:rsidRPr="00BC48A6" w:rsidRDefault="00297AF9" w:rsidP="007B1591">
            <w:pPr>
              <w:rPr>
                <w:rFonts w:cs="Times New Roman"/>
                <w:sz w:val="26"/>
                <w:szCs w:val="26"/>
              </w:rPr>
            </w:pPr>
          </w:p>
        </w:tc>
      </w:tr>
      <w:tr w:rsidR="00297AF9" w:rsidRPr="00BC48A6" w14:paraId="3ADE8367" w14:textId="77777777" w:rsidTr="007B1591">
        <w:trPr>
          <w:trHeight w:val="335"/>
        </w:trPr>
        <w:tc>
          <w:tcPr>
            <w:tcW w:w="817" w:type="dxa"/>
          </w:tcPr>
          <w:p w14:paraId="0B6353E5" w14:textId="77777777" w:rsidR="00297AF9" w:rsidRPr="00BC48A6" w:rsidRDefault="00297AF9" w:rsidP="00F05C32">
            <w:pPr>
              <w:pStyle w:val="a7"/>
              <w:numPr>
                <w:ilvl w:val="0"/>
                <w:numId w:val="31"/>
              </w:numPr>
              <w:rPr>
                <w:rFonts w:cs="Times New Roman"/>
                <w:sz w:val="26"/>
                <w:szCs w:val="26"/>
              </w:rPr>
            </w:pPr>
          </w:p>
        </w:tc>
        <w:tc>
          <w:tcPr>
            <w:tcW w:w="2835" w:type="dxa"/>
          </w:tcPr>
          <w:p w14:paraId="7C963541" w14:textId="77777777" w:rsidR="00297AF9" w:rsidRPr="00BC48A6" w:rsidRDefault="00297AF9" w:rsidP="007B1591">
            <w:pPr>
              <w:rPr>
                <w:rFonts w:cs="Times New Roman"/>
                <w:sz w:val="26"/>
                <w:szCs w:val="26"/>
              </w:rPr>
            </w:pPr>
            <w:r w:rsidRPr="00BC48A6">
              <w:rPr>
                <w:rFonts w:cs="Times New Roman"/>
                <w:sz w:val="26"/>
                <w:szCs w:val="26"/>
              </w:rPr>
              <w:t xml:space="preserve">Самоуверенность </w:t>
            </w:r>
          </w:p>
        </w:tc>
        <w:tc>
          <w:tcPr>
            <w:tcW w:w="1843" w:type="dxa"/>
          </w:tcPr>
          <w:p w14:paraId="2986003E" w14:textId="77777777" w:rsidR="00297AF9" w:rsidRPr="00BC48A6" w:rsidRDefault="00297AF9" w:rsidP="007B1591">
            <w:pPr>
              <w:rPr>
                <w:rFonts w:cs="Times New Roman"/>
                <w:sz w:val="26"/>
                <w:szCs w:val="26"/>
              </w:rPr>
            </w:pPr>
          </w:p>
        </w:tc>
        <w:tc>
          <w:tcPr>
            <w:tcW w:w="2126" w:type="dxa"/>
            <w:gridSpan w:val="3"/>
          </w:tcPr>
          <w:p w14:paraId="14C4074B" w14:textId="77777777" w:rsidR="00297AF9" w:rsidRPr="00BC48A6" w:rsidRDefault="00297AF9" w:rsidP="007B1591">
            <w:pPr>
              <w:rPr>
                <w:rFonts w:cs="Times New Roman"/>
                <w:sz w:val="26"/>
                <w:szCs w:val="26"/>
              </w:rPr>
            </w:pPr>
          </w:p>
        </w:tc>
        <w:tc>
          <w:tcPr>
            <w:tcW w:w="2410" w:type="dxa"/>
            <w:gridSpan w:val="2"/>
          </w:tcPr>
          <w:p w14:paraId="3F5887A3" w14:textId="77777777" w:rsidR="00297AF9" w:rsidRPr="00BC48A6" w:rsidRDefault="00297AF9" w:rsidP="007B1591">
            <w:pPr>
              <w:rPr>
                <w:rFonts w:cs="Times New Roman"/>
                <w:sz w:val="26"/>
                <w:szCs w:val="26"/>
              </w:rPr>
            </w:pPr>
          </w:p>
        </w:tc>
        <w:tc>
          <w:tcPr>
            <w:tcW w:w="1984" w:type="dxa"/>
            <w:gridSpan w:val="2"/>
          </w:tcPr>
          <w:p w14:paraId="42584551" w14:textId="77777777" w:rsidR="00297AF9" w:rsidRPr="00BC48A6" w:rsidRDefault="00297AF9" w:rsidP="007B1591">
            <w:pPr>
              <w:rPr>
                <w:rFonts w:cs="Times New Roman"/>
                <w:sz w:val="26"/>
                <w:szCs w:val="26"/>
              </w:rPr>
            </w:pPr>
          </w:p>
        </w:tc>
        <w:tc>
          <w:tcPr>
            <w:tcW w:w="1843" w:type="dxa"/>
            <w:gridSpan w:val="2"/>
          </w:tcPr>
          <w:p w14:paraId="4F680ABE" w14:textId="77777777" w:rsidR="00297AF9" w:rsidRPr="00BC48A6" w:rsidRDefault="00297AF9" w:rsidP="007B1591">
            <w:pPr>
              <w:rPr>
                <w:rFonts w:cs="Times New Roman"/>
                <w:sz w:val="26"/>
                <w:szCs w:val="26"/>
              </w:rPr>
            </w:pPr>
          </w:p>
        </w:tc>
        <w:tc>
          <w:tcPr>
            <w:tcW w:w="1982" w:type="dxa"/>
            <w:gridSpan w:val="2"/>
          </w:tcPr>
          <w:p w14:paraId="6570FE74" w14:textId="77777777" w:rsidR="00297AF9" w:rsidRPr="00BC48A6" w:rsidRDefault="00297AF9" w:rsidP="007B1591">
            <w:pPr>
              <w:rPr>
                <w:rFonts w:cs="Times New Roman"/>
                <w:sz w:val="26"/>
                <w:szCs w:val="26"/>
              </w:rPr>
            </w:pPr>
          </w:p>
        </w:tc>
      </w:tr>
      <w:tr w:rsidR="00297AF9" w:rsidRPr="00BC48A6" w14:paraId="38D80049" w14:textId="77777777" w:rsidTr="007B1591">
        <w:trPr>
          <w:trHeight w:val="335"/>
        </w:trPr>
        <w:tc>
          <w:tcPr>
            <w:tcW w:w="817" w:type="dxa"/>
          </w:tcPr>
          <w:p w14:paraId="0563E967" w14:textId="77777777" w:rsidR="00297AF9" w:rsidRPr="00BC48A6" w:rsidRDefault="00297AF9" w:rsidP="00F05C32">
            <w:pPr>
              <w:pStyle w:val="a7"/>
              <w:numPr>
                <w:ilvl w:val="0"/>
                <w:numId w:val="31"/>
              </w:numPr>
              <w:rPr>
                <w:rFonts w:cs="Times New Roman"/>
                <w:sz w:val="26"/>
                <w:szCs w:val="26"/>
              </w:rPr>
            </w:pPr>
          </w:p>
        </w:tc>
        <w:tc>
          <w:tcPr>
            <w:tcW w:w="2835" w:type="dxa"/>
          </w:tcPr>
          <w:p w14:paraId="64FDC5DE" w14:textId="77777777" w:rsidR="00297AF9" w:rsidRPr="00BC48A6" w:rsidRDefault="00297AF9" w:rsidP="007B1591">
            <w:pPr>
              <w:rPr>
                <w:rFonts w:cs="Times New Roman"/>
                <w:sz w:val="26"/>
                <w:szCs w:val="26"/>
              </w:rPr>
            </w:pPr>
            <w:r w:rsidRPr="00BC48A6">
              <w:rPr>
                <w:rFonts w:cs="Times New Roman"/>
                <w:sz w:val="26"/>
                <w:szCs w:val="26"/>
              </w:rPr>
              <w:t>Ригидность</w:t>
            </w:r>
          </w:p>
        </w:tc>
        <w:tc>
          <w:tcPr>
            <w:tcW w:w="1843" w:type="dxa"/>
          </w:tcPr>
          <w:p w14:paraId="769CD15A" w14:textId="77777777" w:rsidR="00297AF9" w:rsidRPr="00BC48A6" w:rsidRDefault="00297AF9" w:rsidP="007B1591">
            <w:pPr>
              <w:rPr>
                <w:rFonts w:cs="Times New Roman"/>
                <w:sz w:val="26"/>
                <w:szCs w:val="26"/>
              </w:rPr>
            </w:pPr>
          </w:p>
        </w:tc>
        <w:tc>
          <w:tcPr>
            <w:tcW w:w="2126" w:type="dxa"/>
            <w:gridSpan w:val="3"/>
          </w:tcPr>
          <w:p w14:paraId="791865A0" w14:textId="77777777" w:rsidR="00297AF9" w:rsidRPr="00BC48A6" w:rsidRDefault="00297AF9" w:rsidP="007B1591">
            <w:pPr>
              <w:rPr>
                <w:rFonts w:cs="Times New Roman"/>
                <w:sz w:val="26"/>
                <w:szCs w:val="26"/>
              </w:rPr>
            </w:pPr>
          </w:p>
        </w:tc>
        <w:tc>
          <w:tcPr>
            <w:tcW w:w="2410" w:type="dxa"/>
            <w:gridSpan w:val="2"/>
          </w:tcPr>
          <w:p w14:paraId="37FF95C0" w14:textId="77777777" w:rsidR="00297AF9" w:rsidRPr="00BC48A6" w:rsidRDefault="00297AF9" w:rsidP="007B1591">
            <w:pPr>
              <w:rPr>
                <w:rFonts w:cs="Times New Roman"/>
                <w:sz w:val="26"/>
                <w:szCs w:val="26"/>
              </w:rPr>
            </w:pPr>
          </w:p>
        </w:tc>
        <w:tc>
          <w:tcPr>
            <w:tcW w:w="1984" w:type="dxa"/>
            <w:gridSpan w:val="2"/>
          </w:tcPr>
          <w:p w14:paraId="6320AC82" w14:textId="77777777" w:rsidR="00297AF9" w:rsidRPr="00BC48A6" w:rsidRDefault="00297AF9" w:rsidP="007B1591">
            <w:pPr>
              <w:rPr>
                <w:rFonts w:cs="Times New Roman"/>
                <w:sz w:val="26"/>
                <w:szCs w:val="26"/>
              </w:rPr>
            </w:pPr>
          </w:p>
        </w:tc>
        <w:tc>
          <w:tcPr>
            <w:tcW w:w="1843" w:type="dxa"/>
            <w:gridSpan w:val="2"/>
          </w:tcPr>
          <w:p w14:paraId="7786D52F" w14:textId="77777777" w:rsidR="00297AF9" w:rsidRPr="00BC48A6" w:rsidRDefault="00297AF9" w:rsidP="007B1591">
            <w:pPr>
              <w:rPr>
                <w:rFonts w:cs="Times New Roman"/>
                <w:sz w:val="26"/>
                <w:szCs w:val="26"/>
              </w:rPr>
            </w:pPr>
          </w:p>
        </w:tc>
        <w:tc>
          <w:tcPr>
            <w:tcW w:w="1982" w:type="dxa"/>
            <w:gridSpan w:val="2"/>
          </w:tcPr>
          <w:p w14:paraId="0AAD63BD" w14:textId="77777777" w:rsidR="00297AF9" w:rsidRPr="00BC48A6" w:rsidRDefault="00297AF9" w:rsidP="007B1591">
            <w:pPr>
              <w:rPr>
                <w:rFonts w:cs="Times New Roman"/>
                <w:sz w:val="26"/>
                <w:szCs w:val="26"/>
              </w:rPr>
            </w:pPr>
          </w:p>
        </w:tc>
      </w:tr>
      <w:tr w:rsidR="00297AF9" w:rsidRPr="00BC48A6" w14:paraId="6CFF5307" w14:textId="77777777" w:rsidTr="007B1591">
        <w:trPr>
          <w:trHeight w:val="335"/>
        </w:trPr>
        <w:tc>
          <w:tcPr>
            <w:tcW w:w="817" w:type="dxa"/>
          </w:tcPr>
          <w:p w14:paraId="518FB3F4" w14:textId="77777777" w:rsidR="00297AF9" w:rsidRPr="00BC48A6" w:rsidRDefault="00297AF9" w:rsidP="00F05C32">
            <w:pPr>
              <w:pStyle w:val="a7"/>
              <w:numPr>
                <w:ilvl w:val="0"/>
                <w:numId w:val="31"/>
              </w:numPr>
              <w:rPr>
                <w:rFonts w:cs="Times New Roman"/>
                <w:sz w:val="26"/>
                <w:szCs w:val="26"/>
              </w:rPr>
            </w:pPr>
          </w:p>
        </w:tc>
        <w:tc>
          <w:tcPr>
            <w:tcW w:w="2835" w:type="dxa"/>
          </w:tcPr>
          <w:p w14:paraId="10F783C4" w14:textId="77777777" w:rsidR="00297AF9" w:rsidRPr="00BC48A6" w:rsidRDefault="00297AF9" w:rsidP="007B1591">
            <w:pPr>
              <w:rPr>
                <w:rFonts w:cs="Times New Roman"/>
                <w:sz w:val="26"/>
                <w:szCs w:val="26"/>
              </w:rPr>
            </w:pPr>
            <w:r>
              <w:rPr>
                <w:rFonts w:cs="Times New Roman"/>
                <w:sz w:val="26"/>
                <w:szCs w:val="26"/>
              </w:rPr>
              <w:t>Организованность</w:t>
            </w:r>
          </w:p>
        </w:tc>
        <w:tc>
          <w:tcPr>
            <w:tcW w:w="1843" w:type="dxa"/>
          </w:tcPr>
          <w:p w14:paraId="0286ADCE" w14:textId="77777777" w:rsidR="00297AF9" w:rsidRPr="00BC48A6" w:rsidRDefault="00297AF9" w:rsidP="007B1591">
            <w:pPr>
              <w:rPr>
                <w:rFonts w:cs="Times New Roman"/>
                <w:sz w:val="26"/>
                <w:szCs w:val="26"/>
              </w:rPr>
            </w:pPr>
          </w:p>
        </w:tc>
        <w:tc>
          <w:tcPr>
            <w:tcW w:w="2126" w:type="dxa"/>
            <w:gridSpan w:val="3"/>
          </w:tcPr>
          <w:p w14:paraId="03C662C6" w14:textId="77777777" w:rsidR="00297AF9" w:rsidRPr="00BC48A6" w:rsidRDefault="00297AF9" w:rsidP="007B1591">
            <w:pPr>
              <w:rPr>
                <w:rFonts w:cs="Times New Roman"/>
                <w:sz w:val="26"/>
                <w:szCs w:val="26"/>
              </w:rPr>
            </w:pPr>
          </w:p>
        </w:tc>
        <w:tc>
          <w:tcPr>
            <w:tcW w:w="2410" w:type="dxa"/>
            <w:gridSpan w:val="2"/>
          </w:tcPr>
          <w:p w14:paraId="6CC7FC7A" w14:textId="77777777" w:rsidR="00297AF9" w:rsidRPr="00BC48A6" w:rsidRDefault="00297AF9" w:rsidP="007B1591">
            <w:pPr>
              <w:rPr>
                <w:rFonts w:cs="Times New Roman"/>
                <w:sz w:val="26"/>
                <w:szCs w:val="26"/>
              </w:rPr>
            </w:pPr>
          </w:p>
        </w:tc>
        <w:tc>
          <w:tcPr>
            <w:tcW w:w="1984" w:type="dxa"/>
            <w:gridSpan w:val="2"/>
          </w:tcPr>
          <w:p w14:paraId="4F2DCE25" w14:textId="77777777" w:rsidR="00297AF9" w:rsidRPr="00BC48A6" w:rsidRDefault="00297AF9" w:rsidP="007B1591">
            <w:pPr>
              <w:rPr>
                <w:rFonts w:cs="Times New Roman"/>
                <w:sz w:val="26"/>
                <w:szCs w:val="26"/>
              </w:rPr>
            </w:pPr>
          </w:p>
        </w:tc>
        <w:tc>
          <w:tcPr>
            <w:tcW w:w="1843" w:type="dxa"/>
            <w:gridSpan w:val="2"/>
          </w:tcPr>
          <w:p w14:paraId="2B4A397C" w14:textId="77777777" w:rsidR="00297AF9" w:rsidRPr="00BC48A6" w:rsidRDefault="00297AF9" w:rsidP="007B1591">
            <w:pPr>
              <w:rPr>
                <w:rFonts w:cs="Times New Roman"/>
                <w:sz w:val="26"/>
                <w:szCs w:val="26"/>
              </w:rPr>
            </w:pPr>
          </w:p>
        </w:tc>
        <w:tc>
          <w:tcPr>
            <w:tcW w:w="1982" w:type="dxa"/>
            <w:gridSpan w:val="2"/>
          </w:tcPr>
          <w:p w14:paraId="598C0DEE" w14:textId="77777777" w:rsidR="00297AF9" w:rsidRPr="00BC48A6" w:rsidRDefault="00297AF9" w:rsidP="007B1591">
            <w:pPr>
              <w:rPr>
                <w:rFonts w:cs="Times New Roman"/>
                <w:sz w:val="26"/>
                <w:szCs w:val="26"/>
              </w:rPr>
            </w:pPr>
          </w:p>
        </w:tc>
      </w:tr>
      <w:tr w:rsidR="00297AF9" w:rsidRPr="00BC48A6" w14:paraId="41780709" w14:textId="77777777" w:rsidTr="007B1591">
        <w:trPr>
          <w:trHeight w:val="335"/>
        </w:trPr>
        <w:tc>
          <w:tcPr>
            <w:tcW w:w="817" w:type="dxa"/>
          </w:tcPr>
          <w:p w14:paraId="1A211F25" w14:textId="77777777" w:rsidR="00297AF9" w:rsidRPr="00BC48A6" w:rsidRDefault="00297AF9" w:rsidP="00F05C32">
            <w:pPr>
              <w:pStyle w:val="a7"/>
              <w:numPr>
                <w:ilvl w:val="0"/>
                <w:numId w:val="31"/>
              </w:numPr>
              <w:rPr>
                <w:rFonts w:cs="Times New Roman"/>
                <w:sz w:val="26"/>
                <w:szCs w:val="26"/>
              </w:rPr>
            </w:pPr>
          </w:p>
        </w:tc>
        <w:tc>
          <w:tcPr>
            <w:tcW w:w="2835" w:type="dxa"/>
          </w:tcPr>
          <w:p w14:paraId="03B47BA1" w14:textId="77777777" w:rsidR="00297AF9" w:rsidRPr="00BC48A6" w:rsidRDefault="00297AF9" w:rsidP="007B1591">
            <w:pPr>
              <w:rPr>
                <w:rFonts w:cs="Times New Roman"/>
                <w:sz w:val="26"/>
                <w:szCs w:val="26"/>
              </w:rPr>
            </w:pPr>
            <w:r w:rsidRPr="00BC48A6">
              <w:rPr>
                <w:rFonts w:cs="Times New Roman"/>
                <w:sz w:val="26"/>
                <w:szCs w:val="26"/>
              </w:rPr>
              <w:t>Практичность</w:t>
            </w:r>
          </w:p>
        </w:tc>
        <w:tc>
          <w:tcPr>
            <w:tcW w:w="1843" w:type="dxa"/>
          </w:tcPr>
          <w:p w14:paraId="3DF770E8" w14:textId="77777777" w:rsidR="00297AF9" w:rsidRPr="00BC48A6" w:rsidRDefault="00297AF9" w:rsidP="007B1591">
            <w:pPr>
              <w:rPr>
                <w:rFonts w:cs="Times New Roman"/>
                <w:sz w:val="26"/>
                <w:szCs w:val="26"/>
              </w:rPr>
            </w:pPr>
          </w:p>
        </w:tc>
        <w:tc>
          <w:tcPr>
            <w:tcW w:w="2126" w:type="dxa"/>
            <w:gridSpan w:val="3"/>
          </w:tcPr>
          <w:p w14:paraId="58B34E92" w14:textId="77777777" w:rsidR="00297AF9" w:rsidRPr="00BC48A6" w:rsidRDefault="00297AF9" w:rsidP="007B1591">
            <w:pPr>
              <w:rPr>
                <w:rFonts w:cs="Times New Roman"/>
                <w:sz w:val="26"/>
                <w:szCs w:val="26"/>
              </w:rPr>
            </w:pPr>
          </w:p>
        </w:tc>
        <w:tc>
          <w:tcPr>
            <w:tcW w:w="2410" w:type="dxa"/>
            <w:gridSpan w:val="2"/>
          </w:tcPr>
          <w:p w14:paraId="71DA0C28" w14:textId="77777777" w:rsidR="00297AF9" w:rsidRPr="00BC48A6" w:rsidRDefault="00297AF9" w:rsidP="007B1591">
            <w:pPr>
              <w:rPr>
                <w:rFonts w:cs="Times New Roman"/>
                <w:sz w:val="26"/>
                <w:szCs w:val="26"/>
              </w:rPr>
            </w:pPr>
          </w:p>
        </w:tc>
        <w:tc>
          <w:tcPr>
            <w:tcW w:w="1984" w:type="dxa"/>
            <w:gridSpan w:val="2"/>
          </w:tcPr>
          <w:p w14:paraId="5511418F" w14:textId="77777777" w:rsidR="00297AF9" w:rsidRPr="00BC48A6" w:rsidRDefault="00297AF9" w:rsidP="007B1591">
            <w:pPr>
              <w:rPr>
                <w:rFonts w:cs="Times New Roman"/>
                <w:sz w:val="26"/>
                <w:szCs w:val="26"/>
              </w:rPr>
            </w:pPr>
          </w:p>
        </w:tc>
        <w:tc>
          <w:tcPr>
            <w:tcW w:w="1843" w:type="dxa"/>
            <w:gridSpan w:val="2"/>
          </w:tcPr>
          <w:p w14:paraId="120CDB80" w14:textId="77777777" w:rsidR="00297AF9" w:rsidRPr="00BC48A6" w:rsidRDefault="00297AF9" w:rsidP="007B1591">
            <w:pPr>
              <w:rPr>
                <w:rFonts w:cs="Times New Roman"/>
                <w:sz w:val="26"/>
                <w:szCs w:val="26"/>
              </w:rPr>
            </w:pPr>
          </w:p>
        </w:tc>
        <w:tc>
          <w:tcPr>
            <w:tcW w:w="1982" w:type="dxa"/>
            <w:gridSpan w:val="2"/>
          </w:tcPr>
          <w:p w14:paraId="124D7B18" w14:textId="77777777" w:rsidR="00297AF9" w:rsidRPr="00BC48A6" w:rsidRDefault="00297AF9" w:rsidP="007B1591">
            <w:pPr>
              <w:rPr>
                <w:rFonts w:cs="Times New Roman"/>
                <w:sz w:val="26"/>
                <w:szCs w:val="26"/>
              </w:rPr>
            </w:pPr>
          </w:p>
        </w:tc>
      </w:tr>
      <w:tr w:rsidR="00297AF9" w:rsidRPr="00BC48A6" w14:paraId="5727DF34" w14:textId="77777777" w:rsidTr="007B1591">
        <w:trPr>
          <w:trHeight w:val="335"/>
        </w:trPr>
        <w:tc>
          <w:tcPr>
            <w:tcW w:w="817" w:type="dxa"/>
          </w:tcPr>
          <w:p w14:paraId="34B2AA67" w14:textId="77777777" w:rsidR="00297AF9" w:rsidRPr="00BC48A6" w:rsidRDefault="00297AF9" w:rsidP="00F05C32">
            <w:pPr>
              <w:pStyle w:val="a7"/>
              <w:numPr>
                <w:ilvl w:val="0"/>
                <w:numId w:val="31"/>
              </w:numPr>
              <w:rPr>
                <w:rFonts w:cs="Times New Roman"/>
                <w:sz w:val="26"/>
                <w:szCs w:val="26"/>
              </w:rPr>
            </w:pPr>
          </w:p>
        </w:tc>
        <w:tc>
          <w:tcPr>
            <w:tcW w:w="2835" w:type="dxa"/>
          </w:tcPr>
          <w:p w14:paraId="45400BDB" w14:textId="77777777" w:rsidR="00297AF9" w:rsidRPr="00BC48A6" w:rsidRDefault="00297AF9" w:rsidP="007B1591">
            <w:pPr>
              <w:rPr>
                <w:rFonts w:cs="Times New Roman"/>
                <w:sz w:val="26"/>
                <w:szCs w:val="26"/>
              </w:rPr>
            </w:pPr>
            <w:r w:rsidRPr="00BC48A6">
              <w:rPr>
                <w:rFonts w:cs="Times New Roman"/>
                <w:sz w:val="26"/>
                <w:szCs w:val="26"/>
              </w:rPr>
              <w:t>Инициативность</w:t>
            </w:r>
          </w:p>
        </w:tc>
        <w:tc>
          <w:tcPr>
            <w:tcW w:w="1843" w:type="dxa"/>
          </w:tcPr>
          <w:p w14:paraId="4513B39D" w14:textId="77777777" w:rsidR="00297AF9" w:rsidRPr="00BC48A6" w:rsidRDefault="00297AF9" w:rsidP="007B1591">
            <w:pPr>
              <w:rPr>
                <w:rFonts w:cs="Times New Roman"/>
                <w:sz w:val="26"/>
                <w:szCs w:val="26"/>
              </w:rPr>
            </w:pPr>
          </w:p>
        </w:tc>
        <w:tc>
          <w:tcPr>
            <w:tcW w:w="2126" w:type="dxa"/>
            <w:gridSpan w:val="3"/>
          </w:tcPr>
          <w:p w14:paraId="1FDE6CD2" w14:textId="77777777" w:rsidR="00297AF9" w:rsidRPr="00BC48A6" w:rsidRDefault="00297AF9" w:rsidP="007B1591">
            <w:pPr>
              <w:rPr>
                <w:rFonts w:cs="Times New Roman"/>
                <w:sz w:val="26"/>
                <w:szCs w:val="26"/>
              </w:rPr>
            </w:pPr>
          </w:p>
        </w:tc>
        <w:tc>
          <w:tcPr>
            <w:tcW w:w="2410" w:type="dxa"/>
            <w:gridSpan w:val="2"/>
          </w:tcPr>
          <w:p w14:paraId="33018583" w14:textId="77777777" w:rsidR="00297AF9" w:rsidRPr="00BC48A6" w:rsidRDefault="00297AF9" w:rsidP="007B1591">
            <w:pPr>
              <w:rPr>
                <w:rFonts w:cs="Times New Roman"/>
                <w:sz w:val="26"/>
                <w:szCs w:val="26"/>
              </w:rPr>
            </w:pPr>
          </w:p>
        </w:tc>
        <w:tc>
          <w:tcPr>
            <w:tcW w:w="1984" w:type="dxa"/>
            <w:gridSpan w:val="2"/>
          </w:tcPr>
          <w:p w14:paraId="5C6BC888" w14:textId="77777777" w:rsidR="00297AF9" w:rsidRPr="00BC48A6" w:rsidRDefault="00297AF9" w:rsidP="007B1591">
            <w:pPr>
              <w:rPr>
                <w:rFonts w:cs="Times New Roman"/>
                <w:sz w:val="26"/>
                <w:szCs w:val="26"/>
              </w:rPr>
            </w:pPr>
          </w:p>
        </w:tc>
        <w:tc>
          <w:tcPr>
            <w:tcW w:w="1843" w:type="dxa"/>
            <w:gridSpan w:val="2"/>
          </w:tcPr>
          <w:p w14:paraId="2DF8F05C" w14:textId="77777777" w:rsidR="00297AF9" w:rsidRPr="00BC48A6" w:rsidRDefault="00297AF9" w:rsidP="007B1591">
            <w:pPr>
              <w:rPr>
                <w:rFonts w:cs="Times New Roman"/>
                <w:sz w:val="26"/>
                <w:szCs w:val="26"/>
              </w:rPr>
            </w:pPr>
          </w:p>
        </w:tc>
        <w:tc>
          <w:tcPr>
            <w:tcW w:w="1982" w:type="dxa"/>
            <w:gridSpan w:val="2"/>
          </w:tcPr>
          <w:p w14:paraId="4229C2ED" w14:textId="77777777" w:rsidR="00297AF9" w:rsidRPr="00BC48A6" w:rsidRDefault="00297AF9" w:rsidP="007B1591">
            <w:pPr>
              <w:rPr>
                <w:rFonts w:cs="Times New Roman"/>
                <w:sz w:val="26"/>
                <w:szCs w:val="26"/>
              </w:rPr>
            </w:pPr>
          </w:p>
        </w:tc>
      </w:tr>
      <w:tr w:rsidR="00297AF9" w:rsidRPr="00BC48A6" w14:paraId="02EE92C3" w14:textId="77777777" w:rsidTr="007B1591">
        <w:trPr>
          <w:trHeight w:val="335"/>
        </w:trPr>
        <w:tc>
          <w:tcPr>
            <w:tcW w:w="817" w:type="dxa"/>
          </w:tcPr>
          <w:p w14:paraId="2FAAB751" w14:textId="77777777" w:rsidR="00297AF9" w:rsidRPr="00BC48A6" w:rsidRDefault="00297AF9" w:rsidP="00F05C32">
            <w:pPr>
              <w:pStyle w:val="a7"/>
              <w:numPr>
                <w:ilvl w:val="0"/>
                <w:numId w:val="31"/>
              </w:numPr>
              <w:rPr>
                <w:rFonts w:cs="Times New Roman"/>
                <w:sz w:val="26"/>
                <w:szCs w:val="26"/>
              </w:rPr>
            </w:pPr>
          </w:p>
        </w:tc>
        <w:tc>
          <w:tcPr>
            <w:tcW w:w="2835" w:type="dxa"/>
          </w:tcPr>
          <w:p w14:paraId="434767B5" w14:textId="77777777" w:rsidR="00297AF9" w:rsidRPr="00BC48A6" w:rsidRDefault="00297AF9" w:rsidP="007B1591">
            <w:pPr>
              <w:rPr>
                <w:rFonts w:cs="Times New Roman"/>
                <w:sz w:val="26"/>
                <w:szCs w:val="26"/>
              </w:rPr>
            </w:pPr>
            <w:r>
              <w:rPr>
                <w:rFonts w:cs="Times New Roman"/>
                <w:sz w:val="26"/>
                <w:szCs w:val="26"/>
              </w:rPr>
              <w:t>Личностная зрелость</w:t>
            </w:r>
          </w:p>
        </w:tc>
        <w:tc>
          <w:tcPr>
            <w:tcW w:w="1843" w:type="dxa"/>
          </w:tcPr>
          <w:p w14:paraId="256256F5" w14:textId="77777777" w:rsidR="00297AF9" w:rsidRPr="00BC48A6" w:rsidRDefault="00297AF9" w:rsidP="007B1591">
            <w:pPr>
              <w:rPr>
                <w:rFonts w:cs="Times New Roman"/>
                <w:sz w:val="26"/>
                <w:szCs w:val="26"/>
              </w:rPr>
            </w:pPr>
          </w:p>
        </w:tc>
        <w:tc>
          <w:tcPr>
            <w:tcW w:w="2126" w:type="dxa"/>
            <w:gridSpan w:val="3"/>
          </w:tcPr>
          <w:p w14:paraId="48AEC46D" w14:textId="77777777" w:rsidR="00297AF9" w:rsidRPr="00BC48A6" w:rsidRDefault="00297AF9" w:rsidP="007B1591">
            <w:pPr>
              <w:rPr>
                <w:rFonts w:cs="Times New Roman"/>
                <w:sz w:val="26"/>
                <w:szCs w:val="26"/>
              </w:rPr>
            </w:pPr>
          </w:p>
        </w:tc>
        <w:tc>
          <w:tcPr>
            <w:tcW w:w="2410" w:type="dxa"/>
            <w:gridSpan w:val="2"/>
          </w:tcPr>
          <w:p w14:paraId="73B2781D" w14:textId="77777777" w:rsidR="00297AF9" w:rsidRPr="00BC48A6" w:rsidRDefault="00297AF9" w:rsidP="007B1591">
            <w:pPr>
              <w:rPr>
                <w:rFonts w:cs="Times New Roman"/>
                <w:sz w:val="26"/>
                <w:szCs w:val="26"/>
              </w:rPr>
            </w:pPr>
          </w:p>
        </w:tc>
        <w:tc>
          <w:tcPr>
            <w:tcW w:w="1984" w:type="dxa"/>
            <w:gridSpan w:val="2"/>
          </w:tcPr>
          <w:p w14:paraId="20B6EDAB" w14:textId="77777777" w:rsidR="00297AF9" w:rsidRPr="00BC48A6" w:rsidRDefault="00297AF9" w:rsidP="007B1591">
            <w:pPr>
              <w:rPr>
                <w:rFonts w:cs="Times New Roman"/>
                <w:sz w:val="26"/>
                <w:szCs w:val="26"/>
              </w:rPr>
            </w:pPr>
          </w:p>
        </w:tc>
        <w:tc>
          <w:tcPr>
            <w:tcW w:w="1843" w:type="dxa"/>
            <w:gridSpan w:val="2"/>
          </w:tcPr>
          <w:p w14:paraId="24C879C9" w14:textId="77777777" w:rsidR="00297AF9" w:rsidRPr="00BC48A6" w:rsidRDefault="00297AF9" w:rsidP="007B1591">
            <w:pPr>
              <w:rPr>
                <w:rFonts w:cs="Times New Roman"/>
                <w:sz w:val="26"/>
                <w:szCs w:val="26"/>
              </w:rPr>
            </w:pPr>
          </w:p>
        </w:tc>
        <w:tc>
          <w:tcPr>
            <w:tcW w:w="1982" w:type="dxa"/>
            <w:gridSpan w:val="2"/>
          </w:tcPr>
          <w:p w14:paraId="39F4E47E" w14:textId="77777777" w:rsidR="00297AF9" w:rsidRPr="00BC48A6" w:rsidRDefault="00297AF9" w:rsidP="007B1591">
            <w:pPr>
              <w:rPr>
                <w:rFonts w:cs="Times New Roman"/>
                <w:sz w:val="26"/>
                <w:szCs w:val="26"/>
              </w:rPr>
            </w:pPr>
          </w:p>
        </w:tc>
      </w:tr>
      <w:tr w:rsidR="00297AF9" w:rsidRPr="00BC48A6" w14:paraId="1450A7B9" w14:textId="77777777" w:rsidTr="007B1591">
        <w:trPr>
          <w:trHeight w:val="335"/>
        </w:trPr>
        <w:tc>
          <w:tcPr>
            <w:tcW w:w="817" w:type="dxa"/>
          </w:tcPr>
          <w:p w14:paraId="15810647" w14:textId="77777777" w:rsidR="00297AF9" w:rsidRPr="00BC48A6" w:rsidRDefault="00297AF9" w:rsidP="00F05C32">
            <w:pPr>
              <w:pStyle w:val="a7"/>
              <w:numPr>
                <w:ilvl w:val="0"/>
                <w:numId w:val="31"/>
              </w:numPr>
              <w:rPr>
                <w:rFonts w:cs="Times New Roman"/>
                <w:sz w:val="26"/>
                <w:szCs w:val="26"/>
              </w:rPr>
            </w:pPr>
          </w:p>
        </w:tc>
        <w:tc>
          <w:tcPr>
            <w:tcW w:w="2835" w:type="dxa"/>
          </w:tcPr>
          <w:p w14:paraId="11DA978F" w14:textId="77777777" w:rsidR="00297AF9" w:rsidRPr="00BC48A6" w:rsidRDefault="00297AF9" w:rsidP="007B1591">
            <w:pPr>
              <w:rPr>
                <w:rFonts w:cs="Times New Roman"/>
                <w:sz w:val="26"/>
                <w:szCs w:val="26"/>
              </w:rPr>
            </w:pPr>
            <w:r w:rsidRPr="00BC48A6">
              <w:rPr>
                <w:rFonts w:cs="Times New Roman"/>
                <w:sz w:val="26"/>
                <w:szCs w:val="26"/>
              </w:rPr>
              <w:t>Решительность</w:t>
            </w:r>
          </w:p>
        </w:tc>
        <w:tc>
          <w:tcPr>
            <w:tcW w:w="1843" w:type="dxa"/>
          </w:tcPr>
          <w:p w14:paraId="09F4F130" w14:textId="77777777" w:rsidR="00297AF9" w:rsidRPr="00BC48A6" w:rsidRDefault="00297AF9" w:rsidP="007B1591">
            <w:pPr>
              <w:rPr>
                <w:rFonts w:cs="Times New Roman"/>
                <w:sz w:val="26"/>
                <w:szCs w:val="26"/>
              </w:rPr>
            </w:pPr>
          </w:p>
        </w:tc>
        <w:tc>
          <w:tcPr>
            <w:tcW w:w="2126" w:type="dxa"/>
            <w:gridSpan w:val="3"/>
          </w:tcPr>
          <w:p w14:paraId="14D586AC" w14:textId="77777777" w:rsidR="00297AF9" w:rsidRPr="00BC48A6" w:rsidRDefault="00297AF9" w:rsidP="007B1591">
            <w:pPr>
              <w:rPr>
                <w:rFonts w:cs="Times New Roman"/>
                <w:sz w:val="26"/>
                <w:szCs w:val="26"/>
              </w:rPr>
            </w:pPr>
          </w:p>
        </w:tc>
        <w:tc>
          <w:tcPr>
            <w:tcW w:w="2410" w:type="dxa"/>
            <w:gridSpan w:val="2"/>
          </w:tcPr>
          <w:p w14:paraId="5E9C2BDB" w14:textId="77777777" w:rsidR="00297AF9" w:rsidRPr="00BC48A6" w:rsidRDefault="00297AF9" w:rsidP="007B1591">
            <w:pPr>
              <w:rPr>
                <w:rFonts w:cs="Times New Roman"/>
                <w:sz w:val="26"/>
                <w:szCs w:val="26"/>
              </w:rPr>
            </w:pPr>
          </w:p>
        </w:tc>
        <w:tc>
          <w:tcPr>
            <w:tcW w:w="1984" w:type="dxa"/>
            <w:gridSpan w:val="2"/>
          </w:tcPr>
          <w:p w14:paraId="284B5351" w14:textId="77777777" w:rsidR="00297AF9" w:rsidRPr="00BC48A6" w:rsidRDefault="00297AF9" w:rsidP="007B1591">
            <w:pPr>
              <w:rPr>
                <w:rFonts w:cs="Times New Roman"/>
                <w:sz w:val="26"/>
                <w:szCs w:val="26"/>
              </w:rPr>
            </w:pPr>
          </w:p>
        </w:tc>
        <w:tc>
          <w:tcPr>
            <w:tcW w:w="1843" w:type="dxa"/>
            <w:gridSpan w:val="2"/>
          </w:tcPr>
          <w:p w14:paraId="6CC80D56" w14:textId="77777777" w:rsidR="00297AF9" w:rsidRPr="00BC48A6" w:rsidRDefault="00297AF9" w:rsidP="007B1591">
            <w:pPr>
              <w:rPr>
                <w:rFonts w:cs="Times New Roman"/>
                <w:sz w:val="26"/>
                <w:szCs w:val="26"/>
              </w:rPr>
            </w:pPr>
          </w:p>
        </w:tc>
        <w:tc>
          <w:tcPr>
            <w:tcW w:w="1982" w:type="dxa"/>
            <w:gridSpan w:val="2"/>
          </w:tcPr>
          <w:p w14:paraId="51B47DF3" w14:textId="77777777" w:rsidR="00297AF9" w:rsidRPr="00BC48A6" w:rsidRDefault="00297AF9" w:rsidP="007B1591">
            <w:pPr>
              <w:rPr>
                <w:rFonts w:cs="Times New Roman"/>
                <w:sz w:val="26"/>
                <w:szCs w:val="26"/>
              </w:rPr>
            </w:pPr>
          </w:p>
        </w:tc>
      </w:tr>
      <w:tr w:rsidR="00297AF9" w:rsidRPr="00BC48A6" w14:paraId="5A5CCA1E" w14:textId="77777777" w:rsidTr="007B1591">
        <w:trPr>
          <w:trHeight w:val="335"/>
        </w:trPr>
        <w:tc>
          <w:tcPr>
            <w:tcW w:w="817" w:type="dxa"/>
          </w:tcPr>
          <w:p w14:paraId="753F32E1" w14:textId="77777777" w:rsidR="00297AF9" w:rsidRPr="00BC48A6" w:rsidRDefault="00297AF9" w:rsidP="00F05C32">
            <w:pPr>
              <w:pStyle w:val="a7"/>
              <w:numPr>
                <w:ilvl w:val="0"/>
                <w:numId w:val="31"/>
              </w:numPr>
              <w:rPr>
                <w:rFonts w:cs="Times New Roman"/>
                <w:sz w:val="26"/>
                <w:szCs w:val="26"/>
              </w:rPr>
            </w:pPr>
          </w:p>
        </w:tc>
        <w:tc>
          <w:tcPr>
            <w:tcW w:w="2835" w:type="dxa"/>
          </w:tcPr>
          <w:p w14:paraId="148FD74E" w14:textId="77777777" w:rsidR="00297AF9" w:rsidRPr="00BC48A6" w:rsidRDefault="00297AF9" w:rsidP="007B1591">
            <w:pPr>
              <w:rPr>
                <w:rFonts w:cs="Times New Roman"/>
                <w:sz w:val="26"/>
                <w:szCs w:val="26"/>
              </w:rPr>
            </w:pPr>
            <w:r w:rsidRPr="00BC48A6">
              <w:rPr>
                <w:rFonts w:cs="Times New Roman"/>
                <w:sz w:val="26"/>
                <w:szCs w:val="26"/>
              </w:rPr>
              <w:t>Смелость</w:t>
            </w:r>
          </w:p>
        </w:tc>
        <w:tc>
          <w:tcPr>
            <w:tcW w:w="1843" w:type="dxa"/>
          </w:tcPr>
          <w:p w14:paraId="6D437EA9" w14:textId="77777777" w:rsidR="00297AF9" w:rsidRPr="00BC48A6" w:rsidRDefault="00297AF9" w:rsidP="007B1591">
            <w:pPr>
              <w:rPr>
                <w:rFonts w:cs="Times New Roman"/>
                <w:sz w:val="26"/>
                <w:szCs w:val="26"/>
              </w:rPr>
            </w:pPr>
          </w:p>
        </w:tc>
        <w:tc>
          <w:tcPr>
            <w:tcW w:w="2126" w:type="dxa"/>
            <w:gridSpan w:val="3"/>
          </w:tcPr>
          <w:p w14:paraId="515F037E" w14:textId="77777777" w:rsidR="00297AF9" w:rsidRPr="00BC48A6" w:rsidRDefault="00297AF9" w:rsidP="007B1591">
            <w:pPr>
              <w:rPr>
                <w:rFonts w:cs="Times New Roman"/>
                <w:sz w:val="26"/>
                <w:szCs w:val="26"/>
              </w:rPr>
            </w:pPr>
          </w:p>
        </w:tc>
        <w:tc>
          <w:tcPr>
            <w:tcW w:w="2410" w:type="dxa"/>
            <w:gridSpan w:val="2"/>
          </w:tcPr>
          <w:p w14:paraId="4515DA68" w14:textId="77777777" w:rsidR="00297AF9" w:rsidRPr="00BC48A6" w:rsidRDefault="00297AF9" w:rsidP="007B1591">
            <w:pPr>
              <w:rPr>
                <w:rFonts w:cs="Times New Roman"/>
                <w:sz w:val="26"/>
                <w:szCs w:val="26"/>
              </w:rPr>
            </w:pPr>
          </w:p>
        </w:tc>
        <w:tc>
          <w:tcPr>
            <w:tcW w:w="1984" w:type="dxa"/>
            <w:gridSpan w:val="2"/>
          </w:tcPr>
          <w:p w14:paraId="72689541" w14:textId="77777777" w:rsidR="00297AF9" w:rsidRPr="00BC48A6" w:rsidRDefault="00297AF9" w:rsidP="007B1591">
            <w:pPr>
              <w:rPr>
                <w:rFonts w:cs="Times New Roman"/>
                <w:sz w:val="26"/>
                <w:szCs w:val="26"/>
              </w:rPr>
            </w:pPr>
          </w:p>
        </w:tc>
        <w:tc>
          <w:tcPr>
            <w:tcW w:w="1843" w:type="dxa"/>
            <w:gridSpan w:val="2"/>
          </w:tcPr>
          <w:p w14:paraId="3132D7C6" w14:textId="77777777" w:rsidR="00297AF9" w:rsidRPr="00BC48A6" w:rsidRDefault="00297AF9" w:rsidP="007B1591">
            <w:pPr>
              <w:rPr>
                <w:rFonts w:cs="Times New Roman"/>
                <w:sz w:val="26"/>
                <w:szCs w:val="26"/>
              </w:rPr>
            </w:pPr>
          </w:p>
        </w:tc>
        <w:tc>
          <w:tcPr>
            <w:tcW w:w="1982" w:type="dxa"/>
            <w:gridSpan w:val="2"/>
          </w:tcPr>
          <w:p w14:paraId="068C95D5" w14:textId="77777777" w:rsidR="00297AF9" w:rsidRPr="00BC48A6" w:rsidRDefault="00297AF9" w:rsidP="007B1591">
            <w:pPr>
              <w:rPr>
                <w:rFonts w:cs="Times New Roman"/>
                <w:sz w:val="26"/>
                <w:szCs w:val="26"/>
              </w:rPr>
            </w:pPr>
          </w:p>
        </w:tc>
      </w:tr>
      <w:tr w:rsidR="00297AF9" w:rsidRPr="00BC48A6" w14:paraId="759B77BD" w14:textId="77777777" w:rsidTr="007B1591">
        <w:trPr>
          <w:trHeight w:val="335"/>
        </w:trPr>
        <w:tc>
          <w:tcPr>
            <w:tcW w:w="817" w:type="dxa"/>
          </w:tcPr>
          <w:p w14:paraId="34C2D484" w14:textId="77777777" w:rsidR="00297AF9" w:rsidRPr="00BC48A6" w:rsidRDefault="00297AF9" w:rsidP="00F05C32">
            <w:pPr>
              <w:pStyle w:val="a7"/>
              <w:numPr>
                <w:ilvl w:val="0"/>
                <w:numId w:val="31"/>
              </w:numPr>
              <w:rPr>
                <w:rFonts w:cs="Times New Roman"/>
                <w:sz w:val="26"/>
                <w:szCs w:val="26"/>
              </w:rPr>
            </w:pPr>
          </w:p>
        </w:tc>
        <w:tc>
          <w:tcPr>
            <w:tcW w:w="2835" w:type="dxa"/>
          </w:tcPr>
          <w:p w14:paraId="315F89D8" w14:textId="77777777" w:rsidR="00297AF9" w:rsidRPr="00BC48A6" w:rsidRDefault="00297AF9" w:rsidP="007B1591">
            <w:pPr>
              <w:rPr>
                <w:rFonts w:cs="Times New Roman"/>
                <w:sz w:val="26"/>
                <w:szCs w:val="26"/>
              </w:rPr>
            </w:pPr>
            <w:r w:rsidRPr="00BC48A6">
              <w:rPr>
                <w:rFonts w:cs="Times New Roman"/>
                <w:sz w:val="26"/>
                <w:szCs w:val="26"/>
              </w:rPr>
              <w:t xml:space="preserve">Внимательность </w:t>
            </w:r>
          </w:p>
        </w:tc>
        <w:tc>
          <w:tcPr>
            <w:tcW w:w="1843" w:type="dxa"/>
          </w:tcPr>
          <w:p w14:paraId="3937FEA8" w14:textId="77777777" w:rsidR="00297AF9" w:rsidRPr="00BC48A6" w:rsidRDefault="00297AF9" w:rsidP="007B1591">
            <w:pPr>
              <w:rPr>
                <w:rFonts w:cs="Times New Roman"/>
                <w:sz w:val="26"/>
                <w:szCs w:val="26"/>
              </w:rPr>
            </w:pPr>
          </w:p>
        </w:tc>
        <w:tc>
          <w:tcPr>
            <w:tcW w:w="2126" w:type="dxa"/>
            <w:gridSpan w:val="3"/>
          </w:tcPr>
          <w:p w14:paraId="34314F0B" w14:textId="77777777" w:rsidR="00297AF9" w:rsidRPr="00BC48A6" w:rsidRDefault="00297AF9" w:rsidP="007B1591">
            <w:pPr>
              <w:rPr>
                <w:rFonts w:cs="Times New Roman"/>
                <w:sz w:val="26"/>
                <w:szCs w:val="26"/>
              </w:rPr>
            </w:pPr>
          </w:p>
        </w:tc>
        <w:tc>
          <w:tcPr>
            <w:tcW w:w="2410" w:type="dxa"/>
            <w:gridSpan w:val="2"/>
          </w:tcPr>
          <w:p w14:paraId="62B234EE" w14:textId="77777777" w:rsidR="00297AF9" w:rsidRPr="00BC48A6" w:rsidRDefault="00297AF9" w:rsidP="007B1591">
            <w:pPr>
              <w:rPr>
                <w:rFonts w:cs="Times New Roman"/>
                <w:sz w:val="26"/>
                <w:szCs w:val="26"/>
              </w:rPr>
            </w:pPr>
          </w:p>
        </w:tc>
        <w:tc>
          <w:tcPr>
            <w:tcW w:w="1984" w:type="dxa"/>
            <w:gridSpan w:val="2"/>
          </w:tcPr>
          <w:p w14:paraId="69A589CA" w14:textId="77777777" w:rsidR="00297AF9" w:rsidRPr="00BC48A6" w:rsidRDefault="00297AF9" w:rsidP="007B1591">
            <w:pPr>
              <w:rPr>
                <w:rFonts w:cs="Times New Roman"/>
                <w:sz w:val="26"/>
                <w:szCs w:val="26"/>
              </w:rPr>
            </w:pPr>
          </w:p>
        </w:tc>
        <w:tc>
          <w:tcPr>
            <w:tcW w:w="1843" w:type="dxa"/>
            <w:gridSpan w:val="2"/>
          </w:tcPr>
          <w:p w14:paraId="0EA409D7" w14:textId="77777777" w:rsidR="00297AF9" w:rsidRPr="00BC48A6" w:rsidRDefault="00297AF9" w:rsidP="007B1591">
            <w:pPr>
              <w:rPr>
                <w:rFonts w:cs="Times New Roman"/>
                <w:sz w:val="26"/>
                <w:szCs w:val="26"/>
              </w:rPr>
            </w:pPr>
          </w:p>
        </w:tc>
        <w:tc>
          <w:tcPr>
            <w:tcW w:w="1982" w:type="dxa"/>
            <w:gridSpan w:val="2"/>
          </w:tcPr>
          <w:p w14:paraId="461A2F75" w14:textId="77777777" w:rsidR="00297AF9" w:rsidRPr="00BC48A6" w:rsidRDefault="00297AF9" w:rsidP="007B1591">
            <w:pPr>
              <w:rPr>
                <w:rFonts w:cs="Times New Roman"/>
                <w:sz w:val="26"/>
                <w:szCs w:val="26"/>
              </w:rPr>
            </w:pPr>
          </w:p>
        </w:tc>
      </w:tr>
      <w:tr w:rsidR="00297AF9" w:rsidRPr="00BC48A6" w14:paraId="3678EFEC" w14:textId="77777777" w:rsidTr="007B1591">
        <w:trPr>
          <w:trHeight w:val="335"/>
        </w:trPr>
        <w:tc>
          <w:tcPr>
            <w:tcW w:w="817" w:type="dxa"/>
          </w:tcPr>
          <w:p w14:paraId="684D7E80" w14:textId="77777777" w:rsidR="00297AF9" w:rsidRPr="00BC48A6" w:rsidRDefault="00297AF9" w:rsidP="00F05C32">
            <w:pPr>
              <w:pStyle w:val="a7"/>
              <w:numPr>
                <w:ilvl w:val="0"/>
                <w:numId w:val="31"/>
              </w:numPr>
              <w:rPr>
                <w:rFonts w:cs="Times New Roman"/>
                <w:sz w:val="26"/>
                <w:szCs w:val="26"/>
              </w:rPr>
            </w:pPr>
          </w:p>
        </w:tc>
        <w:tc>
          <w:tcPr>
            <w:tcW w:w="2835" w:type="dxa"/>
          </w:tcPr>
          <w:p w14:paraId="7FFAE39D" w14:textId="77777777" w:rsidR="00297AF9" w:rsidRPr="00BC48A6" w:rsidRDefault="00297AF9" w:rsidP="007B1591">
            <w:pPr>
              <w:rPr>
                <w:rFonts w:cs="Times New Roman"/>
                <w:sz w:val="26"/>
                <w:szCs w:val="26"/>
              </w:rPr>
            </w:pPr>
            <w:r w:rsidRPr="00BC48A6">
              <w:rPr>
                <w:rFonts w:cs="Times New Roman"/>
                <w:sz w:val="26"/>
                <w:szCs w:val="26"/>
              </w:rPr>
              <w:t xml:space="preserve">Пунктуальность </w:t>
            </w:r>
          </w:p>
        </w:tc>
        <w:tc>
          <w:tcPr>
            <w:tcW w:w="1843" w:type="dxa"/>
          </w:tcPr>
          <w:p w14:paraId="56FB0C8C" w14:textId="77777777" w:rsidR="00297AF9" w:rsidRPr="00BC48A6" w:rsidRDefault="00297AF9" w:rsidP="007B1591">
            <w:pPr>
              <w:rPr>
                <w:rFonts w:cs="Times New Roman"/>
                <w:sz w:val="26"/>
                <w:szCs w:val="26"/>
              </w:rPr>
            </w:pPr>
          </w:p>
        </w:tc>
        <w:tc>
          <w:tcPr>
            <w:tcW w:w="2126" w:type="dxa"/>
            <w:gridSpan w:val="3"/>
          </w:tcPr>
          <w:p w14:paraId="781D4347" w14:textId="77777777" w:rsidR="00297AF9" w:rsidRPr="00BC48A6" w:rsidRDefault="00297AF9" w:rsidP="007B1591">
            <w:pPr>
              <w:rPr>
                <w:rFonts w:cs="Times New Roman"/>
                <w:sz w:val="26"/>
                <w:szCs w:val="26"/>
              </w:rPr>
            </w:pPr>
          </w:p>
        </w:tc>
        <w:tc>
          <w:tcPr>
            <w:tcW w:w="2410" w:type="dxa"/>
            <w:gridSpan w:val="2"/>
          </w:tcPr>
          <w:p w14:paraId="15AAF4A1" w14:textId="77777777" w:rsidR="00297AF9" w:rsidRPr="00BC48A6" w:rsidRDefault="00297AF9" w:rsidP="007B1591">
            <w:pPr>
              <w:rPr>
                <w:rFonts w:cs="Times New Roman"/>
                <w:sz w:val="26"/>
                <w:szCs w:val="26"/>
              </w:rPr>
            </w:pPr>
          </w:p>
        </w:tc>
        <w:tc>
          <w:tcPr>
            <w:tcW w:w="1984" w:type="dxa"/>
            <w:gridSpan w:val="2"/>
          </w:tcPr>
          <w:p w14:paraId="5A778573" w14:textId="77777777" w:rsidR="00297AF9" w:rsidRPr="00BC48A6" w:rsidRDefault="00297AF9" w:rsidP="007B1591">
            <w:pPr>
              <w:rPr>
                <w:rFonts w:cs="Times New Roman"/>
                <w:sz w:val="26"/>
                <w:szCs w:val="26"/>
              </w:rPr>
            </w:pPr>
          </w:p>
        </w:tc>
        <w:tc>
          <w:tcPr>
            <w:tcW w:w="1843" w:type="dxa"/>
            <w:gridSpan w:val="2"/>
          </w:tcPr>
          <w:p w14:paraId="36477920" w14:textId="77777777" w:rsidR="00297AF9" w:rsidRPr="00BC48A6" w:rsidRDefault="00297AF9" w:rsidP="007B1591">
            <w:pPr>
              <w:rPr>
                <w:rFonts w:cs="Times New Roman"/>
                <w:sz w:val="26"/>
                <w:szCs w:val="26"/>
              </w:rPr>
            </w:pPr>
          </w:p>
        </w:tc>
        <w:tc>
          <w:tcPr>
            <w:tcW w:w="1982" w:type="dxa"/>
            <w:gridSpan w:val="2"/>
          </w:tcPr>
          <w:p w14:paraId="6EFE8D20" w14:textId="77777777" w:rsidR="00297AF9" w:rsidRPr="00BC48A6" w:rsidRDefault="00297AF9" w:rsidP="007B1591">
            <w:pPr>
              <w:rPr>
                <w:rFonts w:cs="Times New Roman"/>
                <w:sz w:val="26"/>
                <w:szCs w:val="26"/>
              </w:rPr>
            </w:pPr>
          </w:p>
        </w:tc>
      </w:tr>
      <w:tr w:rsidR="00297AF9" w:rsidRPr="00BC48A6" w14:paraId="0F1E9E51" w14:textId="77777777" w:rsidTr="007B1591">
        <w:trPr>
          <w:trHeight w:val="335"/>
        </w:trPr>
        <w:tc>
          <w:tcPr>
            <w:tcW w:w="817" w:type="dxa"/>
          </w:tcPr>
          <w:p w14:paraId="58990EC5" w14:textId="77777777" w:rsidR="00297AF9" w:rsidRPr="00BC48A6" w:rsidRDefault="00297AF9" w:rsidP="00F05C32">
            <w:pPr>
              <w:pStyle w:val="a7"/>
              <w:numPr>
                <w:ilvl w:val="0"/>
                <w:numId w:val="31"/>
              </w:numPr>
              <w:rPr>
                <w:rFonts w:cs="Times New Roman"/>
                <w:sz w:val="26"/>
                <w:szCs w:val="26"/>
              </w:rPr>
            </w:pPr>
          </w:p>
        </w:tc>
        <w:tc>
          <w:tcPr>
            <w:tcW w:w="2835" w:type="dxa"/>
          </w:tcPr>
          <w:p w14:paraId="02D873D6" w14:textId="77777777" w:rsidR="00297AF9" w:rsidRPr="00BC48A6" w:rsidRDefault="00297AF9" w:rsidP="007B1591">
            <w:pPr>
              <w:rPr>
                <w:rFonts w:cs="Times New Roman"/>
                <w:sz w:val="26"/>
                <w:szCs w:val="26"/>
              </w:rPr>
            </w:pPr>
            <w:r w:rsidRPr="00BC48A6">
              <w:rPr>
                <w:rFonts w:cs="Times New Roman"/>
                <w:sz w:val="26"/>
                <w:szCs w:val="26"/>
              </w:rPr>
              <w:t xml:space="preserve">Осторожность </w:t>
            </w:r>
          </w:p>
        </w:tc>
        <w:tc>
          <w:tcPr>
            <w:tcW w:w="1843" w:type="dxa"/>
          </w:tcPr>
          <w:p w14:paraId="44E08B2B" w14:textId="77777777" w:rsidR="00297AF9" w:rsidRPr="00BC48A6" w:rsidRDefault="00297AF9" w:rsidP="007B1591">
            <w:pPr>
              <w:rPr>
                <w:rFonts w:cs="Times New Roman"/>
                <w:sz w:val="26"/>
                <w:szCs w:val="26"/>
              </w:rPr>
            </w:pPr>
          </w:p>
        </w:tc>
        <w:tc>
          <w:tcPr>
            <w:tcW w:w="2126" w:type="dxa"/>
            <w:gridSpan w:val="3"/>
          </w:tcPr>
          <w:p w14:paraId="7547D3D3" w14:textId="77777777" w:rsidR="00297AF9" w:rsidRPr="00BC48A6" w:rsidRDefault="00297AF9" w:rsidP="007B1591">
            <w:pPr>
              <w:rPr>
                <w:rFonts w:cs="Times New Roman"/>
                <w:sz w:val="26"/>
                <w:szCs w:val="26"/>
              </w:rPr>
            </w:pPr>
          </w:p>
        </w:tc>
        <w:tc>
          <w:tcPr>
            <w:tcW w:w="2410" w:type="dxa"/>
            <w:gridSpan w:val="2"/>
          </w:tcPr>
          <w:p w14:paraId="5F964960" w14:textId="77777777" w:rsidR="00297AF9" w:rsidRPr="00BC48A6" w:rsidRDefault="00297AF9" w:rsidP="007B1591">
            <w:pPr>
              <w:rPr>
                <w:rFonts w:cs="Times New Roman"/>
                <w:sz w:val="26"/>
                <w:szCs w:val="26"/>
              </w:rPr>
            </w:pPr>
          </w:p>
        </w:tc>
        <w:tc>
          <w:tcPr>
            <w:tcW w:w="1984" w:type="dxa"/>
            <w:gridSpan w:val="2"/>
          </w:tcPr>
          <w:p w14:paraId="2389CE4E" w14:textId="77777777" w:rsidR="00297AF9" w:rsidRPr="00BC48A6" w:rsidRDefault="00297AF9" w:rsidP="007B1591">
            <w:pPr>
              <w:rPr>
                <w:rFonts w:cs="Times New Roman"/>
                <w:sz w:val="26"/>
                <w:szCs w:val="26"/>
              </w:rPr>
            </w:pPr>
          </w:p>
        </w:tc>
        <w:tc>
          <w:tcPr>
            <w:tcW w:w="1843" w:type="dxa"/>
            <w:gridSpan w:val="2"/>
          </w:tcPr>
          <w:p w14:paraId="78BC456C" w14:textId="77777777" w:rsidR="00297AF9" w:rsidRPr="00BC48A6" w:rsidRDefault="00297AF9" w:rsidP="007B1591">
            <w:pPr>
              <w:rPr>
                <w:rFonts w:cs="Times New Roman"/>
                <w:sz w:val="26"/>
                <w:szCs w:val="26"/>
              </w:rPr>
            </w:pPr>
          </w:p>
        </w:tc>
        <w:tc>
          <w:tcPr>
            <w:tcW w:w="1982" w:type="dxa"/>
            <w:gridSpan w:val="2"/>
          </w:tcPr>
          <w:p w14:paraId="69C03E30" w14:textId="77777777" w:rsidR="00297AF9" w:rsidRPr="00BC48A6" w:rsidRDefault="00297AF9" w:rsidP="007B1591">
            <w:pPr>
              <w:rPr>
                <w:rFonts w:cs="Times New Roman"/>
                <w:sz w:val="26"/>
                <w:szCs w:val="26"/>
              </w:rPr>
            </w:pPr>
          </w:p>
        </w:tc>
      </w:tr>
      <w:tr w:rsidR="00297AF9" w:rsidRPr="00BC48A6" w14:paraId="0E201EAD" w14:textId="77777777" w:rsidTr="007B1591">
        <w:trPr>
          <w:trHeight w:val="335"/>
        </w:trPr>
        <w:tc>
          <w:tcPr>
            <w:tcW w:w="817" w:type="dxa"/>
          </w:tcPr>
          <w:p w14:paraId="24AC4BF7" w14:textId="77777777" w:rsidR="00297AF9" w:rsidRPr="00BC48A6" w:rsidRDefault="00297AF9" w:rsidP="00F05C32">
            <w:pPr>
              <w:pStyle w:val="a7"/>
              <w:numPr>
                <w:ilvl w:val="0"/>
                <w:numId w:val="31"/>
              </w:numPr>
              <w:rPr>
                <w:rFonts w:cs="Times New Roman"/>
                <w:sz w:val="26"/>
                <w:szCs w:val="26"/>
              </w:rPr>
            </w:pPr>
          </w:p>
        </w:tc>
        <w:tc>
          <w:tcPr>
            <w:tcW w:w="2835" w:type="dxa"/>
          </w:tcPr>
          <w:p w14:paraId="00EB0199" w14:textId="77777777" w:rsidR="00297AF9" w:rsidRPr="00BC48A6" w:rsidRDefault="00297AF9" w:rsidP="007B1591">
            <w:pPr>
              <w:rPr>
                <w:rFonts w:cs="Times New Roman"/>
                <w:sz w:val="26"/>
                <w:szCs w:val="26"/>
              </w:rPr>
            </w:pPr>
            <w:r w:rsidRPr="00BC48A6">
              <w:rPr>
                <w:rFonts w:cs="Times New Roman"/>
                <w:sz w:val="26"/>
                <w:szCs w:val="26"/>
              </w:rPr>
              <w:t>Эрудированность</w:t>
            </w:r>
          </w:p>
        </w:tc>
        <w:tc>
          <w:tcPr>
            <w:tcW w:w="1843" w:type="dxa"/>
          </w:tcPr>
          <w:p w14:paraId="52A90D44" w14:textId="77777777" w:rsidR="00297AF9" w:rsidRPr="00BC48A6" w:rsidRDefault="00297AF9" w:rsidP="007B1591">
            <w:pPr>
              <w:rPr>
                <w:rFonts w:cs="Times New Roman"/>
                <w:sz w:val="26"/>
                <w:szCs w:val="26"/>
              </w:rPr>
            </w:pPr>
          </w:p>
        </w:tc>
        <w:tc>
          <w:tcPr>
            <w:tcW w:w="2126" w:type="dxa"/>
            <w:gridSpan w:val="3"/>
          </w:tcPr>
          <w:p w14:paraId="3A6EDCDF" w14:textId="77777777" w:rsidR="00297AF9" w:rsidRPr="00BC48A6" w:rsidRDefault="00297AF9" w:rsidP="007B1591">
            <w:pPr>
              <w:rPr>
                <w:rFonts w:cs="Times New Roman"/>
                <w:sz w:val="26"/>
                <w:szCs w:val="26"/>
              </w:rPr>
            </w:pPr>
          </w:p>
        </w:tc>
        <w:tc>
          <w:tcPr>
            <w:tcW w:w="2410" w:type="dxa"/>
            <w:gridSpan w:val="2"/>
          </w:tcPr>
          <w:p w14:paraId="4A1C1CEB" w14:textId="77777777" w:rsidR="00297AF9" w:rsidRPr="00BC48A6" w:rsidRDefault="00297AF9" w:rsidP="007B1591">
            <w:pPr>
              <w:rPr>
                <w:rFonts w:cs="Times New Roman"/>
                <w:sz w:val="26"/>
                <w:szCs w:val="26"/>
              </w:rPr>
            </w:pPr>
          </w:p>
        </w:tc>
        <w:tc>
          <w:tcPr>
            <w:tcW w:w="1984" w:type="dxa"/>
            <w:gridSpan w:val="2"/>
          </w:tcPr>
          <w:p w14:paraId="338E4F45" w14:textId="77777777" w:rsidR="00297AF9" w:rsidRPr="00BC48A6" w:rsidRDefault="00297AF9" w:rsidP="007B1591">
            <w:pPr>
              <w:rPr>
                <w:rFonts w:cs="Times New Roman"/>
                <w:sz w:val="26"/>
                <w:szCs w:val="26"/>
              </w:rPr>
            </w:pPr>
          </w:p>
        </w:tc>
        <w:tc>
          <w:tcPr>
            <w:tcW w:w="1843" w:type="dxa"/>
            <w:gridSpan w:val="2"/>
          </w:tcPr>
          <w:p w14:paraId="7583D31E" w14:textId="77777777" w:rsidR="00297AF9" w:rsidRPr="00BC48A6" w:rsidRDefault="00297AF9" w:rsidP="007B1591">
            <w:pPr>
              <w:rPr>
                <w:rFonts w:cs="Times New Roman"/>
                <w:sz w:val="26"/>
                <w:szCs w:val="26"/>
              </w:rPr>
            </w:pPr>
          </w:p>
        </w:tc>
        <w:tc>
          <w:tcPr>
            <w:tcW w:w="1982" w:type="dxa"/>
            <w:gridSpan w:val="2"/>
          </w:tcPr>
          <w:p w14:paraId="5D4729EC" w14:textId="77777777" w:rsidR="00297AF9" w:rsidRPr="00BC48A6" w:rsidRDefault="00297AF9" w:rsidP="007B1591">
            <w:pPr>
              <w:rPr>
                <w:rFonts w:cs="Times New Roman"/>
                <w:sz w:val="26"/>
                <w:szCs w:val="26"/>
              </w:rPr>
            </w:pPr>
          </w:p>
        </w:tc>
      </w:tr>
      <w:tr w:rsidR="00297AF9" w:rsidRPr="00BC48A6" w14:paraId="38B179F4" w14:textId="77777777" w:rsidTr="007B1591">
        <w:trPr>
          <w:trHeight w:val="335"/>
        </w:trPr>
        <w:tc>
          <w:tcPr>
            <w:tcW w:w="817" w:type="dxa"/>
          </w:tcPr>
          <w:p w14:paraId="01458175" w14:textId="77777777" w:rsidR="00297AF9" w:rsidRPr="00BC48A6" w:rsidRDefault="00297AF9" w:rsidP="00F05C32">
            <w:pPr>
              <w:pStyle w:val="a7"/>
              <w:numPr>
                <w:ilvl w:val="0"/>
                <w:numId w:val="31"/>
              </w:numPr>
              <w:rPr>
                <w:rFonts w:cs="Times New Roman"/>
                <w:sz w:val="26"/>
                <w:szCs w:val="26"/>
              </w:rPr>
            </w:pPr>
          </w:p>
        </w:tc>
        <w:tc>
          <w:tcPr>
            <w:tcW w:w="2835" w:type="dxa"/>
          </w:tcPr>
          <w:p w14:paraId="6284183B" w14:textId="77777777" w:rsidR="00297AF9" w:rsidRPr="00BC48A6" w:rsidRDefault="00297AF9" w:rsidP="007B1591">
            <w:pPr>
              <w:rPr>
                <w:rFonts w:cs="Times New Roman"/>
                <w:sz w:val="26"/>
                <w:szCs w:val="26"/>
              </w:rPr>
            </w:pPr>
            <w:r>
              <w:rPr>
                <w:rFonts w:cs="Times New Roman"/>
                <w:sz w:val="26"/>
                <w:szCs w:val="26"/>
              </w:rPr>
              <w:t>Иное:</w:t>
            </w:r>
          </w:p>
        </w:tc>
        <w:tc>
          <w:tcPr>
            <w:tcW w:w="1843" w:type="dxa"/>
          </w:tcPr>
          <w:p w14:paraId="00A26827" w14:textId="77777777" w:rsidR="00297AF9" w:rsidRPr="00BC48A6" w:rsidRDefault="00297AF9" w:rsidP="007B1591">
            <w:pPr>
              <w:rPr>
                <w:rFonts w:cs="Times New Roman"/>
                <w:sz w:val="26"/>
                <w:szCs w:val="26"/>
              </w:rPr>
            </w:pPr>
          </w:p>
        </w:tc>
        <w:tc>
          <w:tcPr>
            <w:tcW w:w="2126" w:type="dxa"/>
            <w:gridSpan w:val="3"/>
          </w:tcPr>
          <w:p w14:paraId="71826181" w14:textId="77777777" w:rsidR="00297AF9" w:rsidRPr="00BC48A6" w:rsidRDefault="00297AF9" w:rsidP="007B1591">
            <w:pPr>
              <w:rPr>
                <w:rFonts w:cs="Times New Roman"/>
                <w:sz w:val="26"/>
                <w:szCs w:val="26"/>
              </w:rPr>
            </w:pPr>
          </w:p>
        </w:tc>
        <w:tc>
          <w:tcPr>
            <w:tcW w:w="2410" w:type="dxa"/>
            <w:gridSpan w:val="2"/>
          </w:tcPr>
          <w:p w14:paraId="31E37AB1" w14:textId="77777777" w:rsidR="00297AF9" w:rsidRPr="00BC48A6" w:rsidRDefault="00297AF9" w:rsidP="007B1591">
            <w:pPr>
              <w:rPr>
                <w:rFonts w:cs="Times New Roman"/>
                <w:sz w:val="26"/>
                <w:szCs w:val="26"/>
              </w:rPr>
            </w:pPr>
          </w:p>
        </w:tc>
        <w:tc>
          <w:tcPr>
            <w:tcW w:w="1984" w:type="dxa"/>
            <w:gridSpan w:val="2"/>
          </w:tcPr>
          <w:p w14:paraId="7EE69BCF" w14:textId="77777777" w:rsidR="00297AF9" w:rsidRPr="00BC48A6" w:rsidRDefault="00297AF9" w:rsidP="007B1591">
            <w:pPr>
              <w:rPr>
                <w:rFonts w:cs="Times New Roman"/>
                <w:sz w:val="26"/>
                <w:szCs w:val="26"/>
              </w:rPr>
            </w:pPr>
          </w:p>
        </w:tc>
        <w:tc>
          <w:tcPr>
            <w:tcW w:w="1843" w:type="dxa"/>
            <w:gridSpan w:val="2"/>
          </w:tcPr>
          <w:p w14:paraId="6FF44749" w14:textId="77777777" w:rsidR="00297AF9" w:rsidRPr="00BC48A6" w:rsidRDefault="00297AF9" w:rsidP="007B1591">
            <w:pPr>
              <w:rPr>
                <w:rFonts w:cs="Times New Roman"/>
                <w:sz w:val="26"/>
                <w:szCs w:val="26"/>
              </w:rPr>
            </w:pPr>
          </w:p>
        </w:tc>
        <w:tc>
          <w:tcPr>
            <w:tcW w:w="1982" w:type="dxa"/>
            <w:gridSpan w:val="2"/>
          </w:tcPr>
          <w:p w14:paraId="095FBBBA" w14:textId="77777777" w:rsidR="00297AF9" w:rsidRPr="00BC48A6" w:rsidRDefault="00297AF9" w:rsidP="007B1591">
            <w:pPr>
              <w:rPr>
                <w:rFonts w:cs="Times New Roman"/>
                <w:sz w:val="26"/>
                <w:szCs w:val="26"/>
              </w:rPr>
            </w:pPr>
          </w:p>
        </w:tc>
      </w:tr>
      <w:tr w:rsidR="00297AF9" w:rsidRPr="00C34CF3" w14:paraId="7E48E1C5" w14:textId="77777777" w:rsidTr="007B1591">
        <w:trPr>
          <w:trHeight w:val="669"/>
        </w:trPr>
        <w:tc>
          <w:tcPr>
            <w:tcW w:w="15840" w:type="dxa"/>
            <w:gridSpan w:val="14"/>
          </w:tcPr>
          <w:p w14:paraId="2C63733E" w14:textId="77777777" w:rsidR="00297AF9" w:rsidRPr="00E04D28" w:rsidRDefault="00297AF9" w:rsidP="00F05C32">
            <w:pPr>
              <w:pStyle w:val="a7"/>
              <w:numPr>
                <w:ilvl w:val="0"/>
                <w:numId w:val="19"/>
              </w:numPr>
              <w:jc w:val="center"/>
              <w:rPr>
                <w:rFonts w:cs="Times New Roman"/>
                <w:szCs w:val="28"/>
              </w:rPr>
            </w:pPr>
            <w:r w:rsidRPr="00E04D28">
              <w:rPr>
                <w:rFonts w:cs="Times New Roman"/>
                <w:szCs w:val="28"/>
              </w:rPr>
              <w:lastRenderedPageBreak/>
              <w:t xml:space="preserve">Какие личностные качества </w:t>
            </w:r>
            <w:r w:rsidRPr="00E04D28">
              <w:rPr>
                <w:rFonts w:cs="Times New Roman"/>
                <w:b/>
                <w:szCs w:val="28"/>
                <w:u w:val="single"/>
              </w:rPr>
              <w:t>МЕШАЮТ</w:t>
            </w:r>
            <w:r w:rsidRPr="00E04D28">
              <w:rPr>
                <w:rFonts w:cs="Times New Roman"/>
                <w:szCs w:val="28"/>
              </w:rPr>
              <w:t xml:space="preserve"> при </w:t>
            </w:r>
            <w:proofErr w:type="spellStart"/>
            <w:r w:rsidRPr="00E04D28">
              <w:rPr>
                <w:rFonts w:cs="Times New Roman"/>
                <w:szCs w:val="28"/>
              </w:rPr>
              <w:t>премедиации</w:t>
            </w:r>
            <w:proofErr w:type="spellEnd"/>
            <w:r w:rsidRPr="00E04D28">
              <w:rPr>
                <w:rFonts w:cs="Times New Roman"/>
                <w:szCs w:val="28"/>
              </w:rPr>
              <w:t xml:space="preserve">? ( Необходимо указать подходящие на Ваш взгляд качества личности </w:t>
            </w:r>
            <w:r w:rsidRPr="00E04D28">
              <w:rPr>
                <w:rFonts w:cs="Times New Roman"/>
                <w:b/>
                <w:szCs w:val="28"/>
                <w:u w:val="single"/>
              </w:rPr>
              <w:t>для каждого этапа подготовки к проведению процедуры медиации</w:t>
            </w:r>
            <w:r w:rsidRPr="00E04D28">
              <w:rPr>
                <w:rFonts w:cs="Times New Roman"/>
                <w:szCs w:val="28"/>
              </w:rPr>
              <w:t>)</w:t>
            </w:r>
          </w:p>
        </w:tc>
      </w:tr>
      <w:tr w:rsidR="00297AF9" w:rsidRPr="00BC48A6" w14:paraId="6ED0052C" w14:textId="77777777" w:rsidTr="007B1591">
        <w:trPr>
          <w:trHeight w:val="304"/>
        </w:trPr>
        <w:tc>
          <w:tcPr>
            <w:tcW w:w="817" w:type="dxa"/>
            <w:vMerge w:val="restart"/>
          </w:tcPr>
          <w:p w14:paraId="4D0A3103" w14:textId="77777777" w:rsidR="00297AF9" w:rsidRPr="00BC48A6" w:rsidRDefault="00297AF9" w:rsidP="007B1591">
            <w:pPr>
              <w:rPr>
                <w:rFonts w:cs="Times New Roman"/>
                <w:sz w:val="26"/>
                <w:szCs w:val="26"/>
              </w:rPr>
            </w:pPr>
            <w:r w:rsidRPr="00BC48A6">
              <w:rPr>
                <w:rFonts w:cs="Times New Roman"/>
                <w:noProof/>
                <w:sz w:val="26"/>
                <w:szCs w:val="26"/>
                <w:lang w:eastAsia="ru-RU"/>
              </w:rPr>
              <mc:AlternateContent>
                <mc:Choice Requires="wps">
                  <w:drawing>
                    <wp:anchor distT="0" distB="0" distL="114300" distR="114300" simplePos="0" relativeHeight="251660288" behindDoc="0" locked="0" layoutInCell="1" allowOverlap="1" wp14:anchorId="2D045C7B" wp14:editId="1B5CA337">
                      <wp:simplePos x="0" y="0"/>
                      <wp:positionH relativeFrom="column">
                        <wp:posOffset>427178</wp:posOffset>
                      </wp:positionH>
                      <wp:positionV relativeFrom="paragraph">
                        <wp:posOffset>201901</wp:posOffset>
                      </wp:positionV>
                      <wp:extent cx="1818005" cy="967562"/>
                      <wp:effectExtent l="0" t="0" r="29845" b="23495"/>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1818005" cy="967562"/>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5pt,15.9pt" to="176.8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" strokecolor="#4a7ebb"/>
                  </w:pict>
                </mc:Fallback>
              </mc:AlternateContent>
            </w:r>
            <w:r w:rsidRPr="00BC48A6">
              <w:rPr>
                <w:rFonts w:cs="Times New Roman"/>
                <w:sz w:val="26"/>
                <w:szCs w:val="26"/>
              </w:rPr>
              <w:t>№</w:t>
            </w:r>
          </w:p>
        </w:tc>
        <w:tc>
          <w:tcPr>
            <w:tcW w:w="2835" w:type="dxa"/>
          </w:tcPr>
          <w:p w14:paraId="1B07100A" w14:textId="77777777" w:rsidR="00297AF9" w:rsidRPr="00BC48A6" w:rsidRDefault="00297AF9" w:rsidP="007B1591">
            <w:pPr>
              <w:rPr>
                <w:rFonts w:cs="Times New Roman"/>
                <w:sz w:val="26"/>
                <w:szCs w:val="26"/>
              </w:rPr>
            </w:pPr>
          </w:p>
        </w:tc>
        <w:tc>
          <w:tcPr>
            <w:tcW w:w="12188" w:type="dxa"/>
            <w:gridSpan w:val="12"/>
          </w:tcPr>
          <w:p w14:paraId="78FF2233" w14:textId="77777777" w:rsidR="00297AF9" w:rsidRPr="00BC48A6" w:rsidRDefault="00297AF9" w:rsidP="007B1591">
            <w:pPr>
              <w:jc w:val="center"/>
              <w:rPr>
                <w:rFonts w:cs="Times New Roman"/>
                <w:sz w:val="26"/>
                <w:szCs w:val="26"/>
              </w:rPr>
            </w:pPr>
            <w:r w:rsidRPr="00BC48A6">
              <w:rPr>
                <w:rFonts w:cs="Times New Roman"/>
                <w:sz w:val="26"/>
                <w:szCs w:val="26"/>
              </w:rPr>
              <w:t>Этапы подготовки к проведению процедуры медиации</w:t>
            </w:r>
          </w:p>
        </w:tc>
      </w:tr>
      <w:tr w:rsidR="00297AF9" w:rsidRPr="00BC48A6" w14:paraId="2D5DBDA7" w14:textId="77777777" w:rsidTr="007B1591">
        <w:trPr>
          <w:trHeight w:val="152"/>
        </w:trPr>
        <w:tc>
          <w:tcPr>
            <w:tcW w:w="817" w:type="dxa"/>
            <w:vMerge/>
          </w:tcPr>
          <w:p w14:paraId="3D63528F" w14:textId="77777777" w:rsidR="00297AF9" w:rsidRPr="00BC48A6" w:rsidRDefault="00297AF9" w:rsidP="007B1591">
            <w:pPr>
              <w:rPr>
                <w:rFonts w:cs="Times New Roman"/>
                <w:sz w:val="26"/>
                <w:szCs w:val="26"/>
              </w:rPr>
            </w:pPr>
          </w:p>
        </w:tc>
        <w:tc>
          <w:tcPr>
            <w:tcW w:w="2835" w:type="dxa"/>
            <w:vMerge w:val="restart"/>
          </w:tcPr>
          <w:p w14:paraId="26630F3E" w14:textId="77777777" w:rsidR="00297AF9" w:rsidRPr="00BC48A6" w:rsidRDefault="00297AF9" w:rsidP="007B1591">
            <w:pPr>
              <w:pStyle w:val="a7"/>
              <w:ind w:left="470"/>
              <w:rPr>
                <w:rFonts w:cs="Times New Roman"/>
                <w:sz w:val="26"/>
                <w:szCs w:val="26"/>
              </w:rPr>
            </w:pPr>
          </w:p>
        </w:tc>
        <w:tc>
          <w:tcPr>
            <w:tcW w:w="6379" w:type="dxa"/>
            <w:gridSpan w:val="6"/>
          </w:tcPr>
          <w:p w14:paraId="414C8874" w14:textId="77777777" w:rsidR="00297AF9" w:rsidRPr="00BC48A6" w:rsidRDefault="00297AF9" w:rsidP="007B1591">
            <w:pPr>
              <w:jc w:val="center"/>
              <w:rPr>
                <w:rFonts w:cs="Times New Roman"/>
                <w:sz w:val="26"/>
                <w:szCs w:val="26"/>
              </w:rPr>
            </w:pPr>
            <w:r w:rsidRPr="00BC48A6">
              <w:rPr>
                <w:rFonts w:cs="Times New Roman"/>
                <w:sz w:val="26"/>
                <w:szCs w:val="26"/>
              </w:rPr>
              <w:t>Инициирование медиации</w:t>
            </w:r>
          </w:p>
        </w:tc>
        <w:tc>
          <w:tcPr>
            <w:tcW w:w="5809" w:type="dxa"/>
            <w:gridSpan w:val="6"/>
          </w:tcPr>
          <w:p w14:paraId="301B9632" w14:textId="77777777" w:rsidR="00297AF9" w:rsidRPr="00BC48A6" w:rsidRDefault="00297AF9" w:rsidP="007B1591">
            <w:pPr>
              <w:jc w:val="center"/>
              <w:rPr>
                <w:rFonts w:cs="Times New Roman"/>
                <w:sz w:val="26"/>
                <w:szCs w:val="26"/>
              </w:rPr>
            </w:pPr>
            <w:r w:rsidRPr="00BC48A6">
              <w:rPr>
                <w:rFonts w:cs="Times New Roman"/>
                <w:sz w:val="26"/>
                <w:szCs w:val="26"/>
              </w:rPr>
              <w:t>Организационная подготовка</w:t>
            </w:r>
          </w:p>
        </w:tc>
      </w:tr>
      <w:tr w:rsidR="00297AF9" w:rsidRPr="00BC48A6" w14:paraId="06D9459A" w14:textId="77777777" w:rsidTr="007B1591">
        <w:trPr>
          <w:trHeight w:val="152"/>
        </w:trPr>
        <w:tc>
          <w:tcPr>
            <w:tcW w:w="817" w:type="dxa"/>
            <w:vMerge/>
          </w:tcPr>
          <w:p w14:paraId="00418012" w14:textId="77777777" w:rsidR="00297AF9" w:rsidRPr="00BC48A6" w:rsidRDefault="00297AF9" w:rsidP="007B1591">
            <w:pPr>
              <w:rPr>
                <w:rFonts w:cs="Times New Roman"/>
                <w:sz w:val="26"/>
                <w:szCs w:val="26"/>
              </w:rPr>
            </w:pPr>
          </w:p>
        </w:tc>
        <w:tc>
          <w:tcPr>
            <w:tcW w:w="2835" w:type="dxa"/>
            <w:vMerge/>
          </w:tcPr>
          <w:p w14:paraId="6BDAE231" w14:textId="77777777" w:rsidR="00297AF9" w:rsidRPr="00BC48A6" w:rsidRDefault="00297AF9" w:rsidP="007B1591">
            <w:pPr>
              <w:pStyle w:val="a7"/>
              <w:ind w:left="470"/>
              <w:rPr>
                <w:rFonts w:cs="Times New Roman"/>
                <w:noProof/>
                <w:sz w:val="26"/>
                <w:szCs w:val="26"/>
                <w:lang w:eastAsia="ru-RU"/>
              </w:rPr>
            </w:pPr>
          </w:p>
        </w:tc>
        <w:tc>
          <w:tcPr>
            <w:tcW w:w="1843" w:type="dxa"/>
          </w:tcPr>
          <w:p w14:paraId="47245FB9" w14:textId="77777777" w:rsidR="00297AF9" w:rsidRPr="00BC48A6" w:rsidRDefault="00297AF9" w:rsidP="007B1591">
            <w:pPr>
              <w:jc w:val="center"/>
              <w:rPr>
                <w:rFonts w:cs="Times New Roman"/>
                <w:sz w:val="26"/>
                <w:szCs w:val="26"/>
              </w:rPr>
            </w:pPr>
            <w:r w:rsidRPr="00BC48A6">
              <w:rPr>
                <w:rFonts w:cs="Times New Roman"/>
                <w:sz w:val="26"/>
                <w:szCs w:val="26"/>
              </w:rPr>
              <w:t>Установление контакта и работа со сторонами</w:t>
            </w:r>
          </w:p>
        </w:tc>
        <w:tc>
          <w:tcPr>
            <w:tcW w:w="2126" w:type="dxa"/>
            <w:gridSpan w:val="3"/>
          </w:tcPr>
          <w:p w14:paraId="5979100D" w14:textId="77777777" w:rsidR="00297AF9" w:rsidRPr="00BC48A6" w:rsidRDefault="00297AF9" w:rsidP="007B1591">
            <w:pPr>
              <w:jc w:val="center"/>
              <w:rPr>
                <w:rFonts w:cs="Times New Roman"/>
                <w:sz w:val="26"/>
                <w:szCs w:val="26"/>
              </w:rPr>
            </w:pPr>
            <w:r w:rsidRPr="00BC48A6">
              <w:rPr>
                <w:rFonts w:cs="Times New Roman"/>
                <w:sz w:val="26"/>
                <w:szCs w:val="26"/>
              </w:rPr>
              <w:t xml:space="preserve">Определение </w:t>
            </w:r>
            <w:proofErr w:type="spellStart"/>
            <w:r w:rsidRPr="00BC48A6">
              <w:rPr>
                <w:rFonts w:cs="Times New Roman"/>
                <w:sz w:val="26"/>
                <w:szCs w:val="26"/>
              </w:rPr>
              <w:t>медиабельности</w:t>
            </w:r>
            <w:proofErr w:type="spellEnd"/>
          </w:p>
        </w:tc>
        <w:tc>
          <w:tcPr>
            <w:tcW w:w="2410" w:type="dxa"/>
            <w:gridSpan w:val="2"/>
          </w:tcPr>
          <w:p w14:paraId="1469A661" w14:textId="77777777" w:rsidR="00297AF9" w:rsidRPr="00BC48A6" w:rsidRDefault="00297AF9" w:rsidP="007B1591">
            <w:pPr>
              <w:jc w:val="center"/>
              <w:rPr>
                <w:rFonts w:cs="Times New Roman"/>
                <w:sz w:val="26"/>
                <w:szCs w:val="26"/>
              </w:rPr>
            </w:pPr>
            <w:r w:rsidRPr="00BC48A6">
              <w:rPr>
                <w:rFonts w:cs="Times New Roman"/>
                <w:sz w:val="26"/>
                <w:szCs w:val="26"/>
              </w:rPr>
              <w:t>Посредничество по инициированию медиации</w:t>
            </w:r>
          </w:p>
        </w:tc>
        <w:tc>
          <w:tcPr>
            <w:tcW w:w="1984" w:type="dxa"/>
            <w:gridSpan w:val="2"/>
          </w:tcPr>
          <w:p w14:paraId="3420A10B" w14:textId="77777777" w:rsidR="00297AF9" w:rsidRPr="00BC48A6" w:rsidRDefault="00297AF9" w:rsidP="007B1591">
            <w:pPr>
              <w:jc w:val="center"/>
              <w:rPr>
                <w:rFonts w:cs="Times New Roman"/>
                <w:sz w:val="26"/>
                <w:szCs w:val="26"/>
              </w:rPr>
            </w:pPr>
            <w:r w:rsidRPr="00BC48A6">
              <w:rPr>
                <w:rFonts w:cs="Times New Roman"/>
                <w:sz w:val="26"/>
                <w:szCs w:val="26"/>
              </w:rPr>
              <w:t>Подготовка и оформление необходимых документов</w:t>
            </w:r>
          </w:p>
        </w:tc>
        <w:tc>
          <w:tcPr>
            <w:tcW w:w="1843" w:type="dxa"/>
            <w:gridSpan w:val="2"/>
          </w:tcPr>
          <w:p w14:paraId="62CEF99D" w14:textId="77777777" w:rsidR="00297AF9" w:rsidRPr="00BC48A6" w:rsidRDefault="00297AF9" w:rsidP="007B1591">
            <w:pPr>
              <w:jc w:val="center"/>
              <w:rPr>
                <w:rFonts w:cs="Times New Roman"/>
                <w:sz w:val="26"/>
                <w:szCs w:val="26"/>
              </w:rPr>
            </w:pPr>
            <w:r w:rsidRPr="00BC48A6">
              <w:rPr>
                <w:rFonts w:cs="Times New Roman"/>
                <w:sz w:val="26"/>
                <w:szCs w:val="26"/>
              </w:rPr>
              <w:t>Согласование условий проведения медиации</w:t>
            </w:r>
          </w:p>
        </w:tc>
        <w:tc>
          <w:tcPr>
            <w:tcW w:w="1982" w:type="dxa"/>
            <w:gridSpan w:val="2"/>
          </w:tcPr>
          <w:p w14:paraId="394AD4FA" w14:textId="77777777" w:rsidR="00297AF9" w:rsidRPr="00BC48A6" w:rsidRDefault="00297AF9" w:rsidP="007B1591">
            <w:pPr>
              <w:jc w:val="center"/>
              <w:rPr>
                <w:rFonts w:cs="Times New Roman"/>
                <w:sz w:val="26"/>
                <w:szCs w:val="26"/>
              </w:rPr>
            </w:pPr>
            <w:r w:rsidRPr="00BC48A6">
              <w:rPr>
                <w:rFonts w:cs="Times New Roman"/>
                <w:sz w:val="26"/>
                <w:szCs w:val="26"/>
              </w:rPr>
              <w:t>Проведение финансовых расчётов</w:t>
            </w:r>
          </w:p>
        </w:tc>
      </w:tr>
      <w:tr w:rsidR="00297AF9" w:rsidRPr="00BC48A6" w14:paraId="2BF35796" w14:textId="77777777" w:rsidTr="007B1591">
        <w:trPr>
          <w:trHeight w:val="335"/>
        </w:trPr>
        <w:tc>
          <w:tcPr>
            <w:tcW w:w="817" w:type="dxa"/>
          </w:tcPr>
          <w:p w14:paraId="584FE30F" w14:textId="77777777" w:rsidR="00297AF9" w:rsidRPr="00BC48A6" w:rsidRDefault="00297AF9" w:rsidP="00F05C32">
            <w:pPr>
              <w:pStyle w:val="a7"/>
              <w:numPr>
                <w:ilvl w:val="0"/>
                <w:numId w:val="32"/>
              </w:numPr>
              <w:rPr>
                <w:rFonts w:cs="Times New Roman"/>
                <w:sz w:val="26"/>
                <w:szCs w:val="26"/>
              </w:rPr>
            </w:pPr>
          </w:p>
        </w:tc>
        <w:tc>
          <w:tcPr>
            <w:tcW w:w="2835" w:type="dxa"/>
          </w:tcPr>
          <w:p w14:paraId="0BC6A68C" w14:textId="77777777" w:rsidR="00297AF9" w:rsidRPr="00BC48A6" w:rsidRDefault="00297AF9" w:rsidP="007B1591">
            <w:pPr>
              <w:rPr>
                <w:rFonts w:cs="Times New Roman"/>
                <w:sz w:val="26"/>
                <w:szCs w:val="26"/>
              </w:rPr>
            </w:pPr>
            <w:proofErr w:type="spellStart"/>
            <w:r w:rsidRPr="00BC48A6">
              <w:rPr>
                <w:rFonts w:cs="Times New Roman"/>
                <w:sz w:val="26"/>
                <w:szCs w:val="26"/>
              </w:rPr>
              <w:t>Эмпатия</w:t>
            </w:r>
            <w:proofErr w:type="spellEnd"/>
          </w:p>
        </w:tc>
        <w:tc>
          <w:tcPr>
            <w:tcW w:w="1843" w:type="dxa"/>
          </w:tcPr>
          <w:p w14:paraId="5EEFF225" w14:textId="77777777" w:rsidR="00297AF9" w:rsidRPr="00BC48A6" w:rsidRDefault="00297AF9" w:rsidP="007B1591">
            <w:pPr>
              <w:rPr>
                <w:rFonts w:cs="Times New Roman"/>
                <w:sz w:val="26"/>
                <w:szCs w:val="26"/>
              </w:rPr>
            </w:pPr>
          </w:p>
        </w:tc>
        <w:tc>
          <w:tcPr>
            <w:tcW w:w="2126" w:type="dxa"/>
            <w:gridSpan w:val="3"/>
          </w:tcPr>
          <w:p w14:paraId="36295281" w14:textId="77777777" w:rsidR="00297AF9" w:rsidRPr="00BC48A6" w:rsidRDefault="00297AF9" w:rsidP="007B1591">
            <w:pPr>
              <w:rPr>
                <w:rFonts w:cs="Times New Roman"/>
                <w:sz w:val="26"/>
                <w:szCs w:val="26"/>
              </w:rPr>
            </w:pPr>
          </w:p>
        </w:tc>
        <w:tc>
          <w:tcPr>
            <w:tcW w:w="2410" w:type="dxa"/>
            <w:gridSpan w:val="2"/>
          </w:tcPr>
          <w:p w14:paraId="6A4EE944" w14:textId="77777777" w:rsidR="00297AF9" w:rsidRPr="00BC48A6" w:rsidRDefault="00297AF9" w:rsidP="007B1591">
            <w:pPr>
              <w:rPr>
                <w:rFonts w:cs="Times New Roman"/>
                <w:sz w:val="26"/>
                <w:szCs w:val="26"/>
              </w:rPr>
            </w:pPr>
          </w:p>
        </w:tc>
        <w:tc>
          <w:tcPr>
            <w:tcW w:w="1984" w:type="dxa"/>
            <w:gridSpan w:val="2"/>
          </w:tcPr>
          <w:p w14:paraId="7057BDB3" w14:textId="77777777" w:rsidR="00297AF9" w:rsidRPr="00BC48A6" w:rsidRDefault="00297AF9" w:rsidP="007B1591">
            <w:pPr>
              <w:rPr>
                <w:rFonts w:cs="Times New Roman"/>
                <w:sz w:val="26"/>
                <w:szCs w:val="26"/>
              </w:rPr>
            </w:pPr>
          </w:p>
        </w:tc>
        <w:tc>
          <w:tcPr>
            <w:tcW w:w="1843" w:type="dxa"/>
            <w:gridSpan w:val="2"/>
          </w:tcPr>
          <w:p w14:paraId="711580B9" w14:textId="77777777" w:rsidR="00297AF9" w:rsidRPr="00BC48A6" w:rsidRDefault="00297AF9" w:rsidP="007B1591">
            <w:pPr>
              <w:rPr>
                <w:rFonts w:cs="Times New Roman"/>
                <w:sz w:val="26"/>
                <w:szCs w:val="26"/>
              </w:rPr>
            </w:pPr>
          </w:p>
        </w:tc>
        <w:tc>
          <w:tcPr>
            <w:tcW w:w="1982" w:type="dxa"/>
            <w:gridSpan w:val="2"/>
          </w:tcPr>
          <w:p w14:paraId="60F82D6B" w14:textId="77777777" w:rsidR="00297AF9" w:rsidRPr="00BC48A6" w:rsidRDefault="00297AF9" w:rsidP="007B1591">
            <w:pPr>
              <w:rPr>
                <w:rFonts w:cs="Times New Roman"/>
                <w:sz w:val="26"/>
                <w:szCs w:val="26"/>
              </w:rPr>
            </w:pPr>
          </w:p>
        </w:tc>
      </w:tr>
      <w:tr w:rsidR="00297AF9" w:rsidRPr="00BC48A6" w14:paraId="0A0DAD66" w14:textId="77777777" w:rsidTr="007B1591">
        <w:trPr>
          <w:trHeight w:val="335"/>
        </w:trPr>
        <w:tc>
          <w:tcPr>
            <w:tcW w:w="817" w:type="dxa"/>
          </w:tcPr>
          <w:p w14:paraId="3173D6AE" w14:textId="77777777" w:rsidR="00297AF9" w:rsidRPr="00BC48A6" w:rsidRDefault="00297AF9" w:rsidP="00F05C32">
            <w:pPr>
              <w:pStyle w:val="a7"/>
              <w:numPr>
                <w:ilvl w:val="0"/>
                <w:numId w:val="32"/>
              </w:numPr>
              <w:rPr>
                <w:rFonts w:cs="Times New Roman"/>
                <w:sz w:val="26"/>
                <w:szCs w:val="26"/>
              </w:rPr>
            </w:pPr>
          </w:p>
        </w:tc>
        <w:tc>
          <w:tcPr>
            <w:tcW w:w="2835" w:type="dxa"/>
          </w:tcPr>
          <w:p w14:paraId="43FFAC19" w14:textId="77777777" w:rsidR="00297AF9" w:rsidRPr="00BC48A6" w:rsidRDefault="00297AF9" w:rsidP="007B1591">
            <w:pPr>
              <w:rPr>
                <w:rFonts w:cs="Times New Roman"/>
                <w:sz w:val="26"/>
                <w:szCs w:val="26"/>
              </w:rPr>
            </w:pPr>
            <w:r w:rsidRPr="00BC48A6">
              <w:rPr>
                <w:rFonts w:cs="Times New Roman"/>
                <w:sz w:val="26"/>
                <w:szCs w:val="26"/>
              </w:rPr>
              <w:t>Ответственность</w:t>
            </w:r>
          </w:p>
        </w:tc>
        <w:tc>
          <w:tcPr>
            <w:tcW w:w="1843" w:type="dxa"/>
          </w:tcPr>
          <w:p w14:paraId="427A2196" w14:textId="77777777" w:rsidR="00297AF9" w:rsidRPr="00BC48A6" w:rsidRDefault="00297AF9" w:rsidP="007B1591">
            <w:pPr>
              <w:rPr>
                <w:rFonts w:cs="Times New Roman"/>
                <w:sz w:val="26"/>
                <w:szCs w:val="26"/>
              </w:rPr>
            </w:pPr>
          </w:p>
        </w:tc>
        <w:tc>
          <w:tcPr>
            <w:tcW w:w="2126" w:type="dxa"/>
            <w:gridSpan w:val="3"/>
          </w:tcPr>
          <w:p w14:paraId="62673D8C" w14:textId="77777777" w:rsidR="00297AF9" w:rsidRPr="00BC48A6" w:rsidRDefault="00297AF9" w:rsidP="007B1591">
            <w:pPr>
              <w:rPr>
                <w:rFonts w:cs="Times New Roman"/>
                <w:sz w:val="26"/>
                <w:szCs w:val="26"/>
              </w:rPr>
            </w:pPr>
          </w:p>
        </w:tc>
        <w:tc>
          <w:tcPr>
            <w:tcW w:w="2410" w:type="dxa"/>
            <w:gridSpan w:val="2"/>
          </w:tcPr>
          <w:p w14:paraId="2DB11DB2" w14:textId="77777777" w:rsidR="00297AF9" w:rsidRPr="00BC48A6" w:rsidRDefault="00297AF9" w:rsidP="007B1591">
            <w:pPr>
              <w:rPr>
                <w:rFonts w:cs="Times New Roman"/>
                <w:sz w:val="26"/>
                <w:szCs w:val="26"/>
              </w:rPr>
            </w:pPr>
          </w:p>
        </w:tc>
        <w:tc>
          <w:tcPr>
            <w:tcW w:w="1984" w:type="dxa"/>
            <w:gridSpan w:val="2"/>
          </w:tcPr>
          <w:p w14:paraId="7ECCF679" w14:textId="77777777" w:rsidR="00297AF9" w:rsidRPr="00BC48A6" w:rsidRDefault="00297AF9" w:rsidP="007B1591">
            <w:pPr>
              <w:rPr>
                <w:rFonts w:cs="Times New Roman"/>
                <w:sz w:val="26"/>
                <w:szCs w:val="26"/>
              </w:rPr>
            </w:pPr>
          </w:p>
        </w:tc>
        <w:tc>
          <w:tcPr>
            <w:tcW w:w="1843" w:type="dxa"/>
            <w:gridSpan w:val="2"/>
          </w:tcPr>
          <w:p w14:paraId="181884BC" w14:textId="77777777" w:rsidR="00297AF9" w:rsidRPr="00BC48A6" w:rsidRDefault="00297AF9" w:rsidP="007B1591">
            <w:pPr>
              <w:rPr>
                <w:rFonts w:cs="Times New Roman"/>
                <w:sz w:val="26"/>
                <w:szCs w:val="26"/>
              </w:rPr>
            </w:pPr>
          </w:p>
        </w:tc>
        <w:tc>
          <w:tcPr>
            <w:tcW w:w="1982" w:type="dxa"/>
            <w:gridSpan w:val="2"/>
          </w:tcPr>
          <w:p w14:paraId="7FA8CEAD" w14:textId="77777777" w:rsidR="00297AF9" w:rsidRPr="00BC48A6" w:rsidRDefault="00297AF9" w:rsidP="007B1591">
            <w:pPr>
              <w:rPr>
                <w:rFonts w:cs="Times New Roman"/>
                <w:sz w:val="26"/>
                <w:szCs w:val="26"/>
              </w:rPr>
            </w:pPr>
          </w:p>
        </w:tc>
      </w:tr>
      <w:tr w:rsidR="00297AF9" w:rsidRPr="00BC48A6" w14:paraId="651A1401" w14:textId="77777777" w:rsidTr="007B1591">
        <w:trPr>
          <w:trHeight w:val="317"/>
        </w:trPr>
        <w:tc>
          <w:tcPr>
            <w:tcW w:w="817" w:type="dxa"/>
          </w:tcPr>
          <w:p w14:paraId="49C1E0EB" w14:textId="77777777" w:rsidR="00297AF9" w:rsidRPr="00BC48A6" w:rsidRDefault="00297AF9" w:rsidP="00F05C32">
            <w:pPr>
              <w:pStyle w:val="a7"/>
              <w:numPr>
                <w:ilvl w:val="0"/>
                <w:numId w:val="32"/>
              </w:numPr>
              <w:rPr>
                <w:rFonts w:cs="Times New Roman"/>
                <w:sz w:val="26"/>
                <w:szCs w:val="26"/>
              </w:rPr>
            </w:pPr>
          </w:p>
        </w:tc>
        <w:tc>
          <w:tcPr>
            <w:tcW w:w="2835" w:type="dxa"/>
          </w:tcPr>
          <w:p w14:paraId="2DDE806C" w14:textId="77777777" w:rsidR="00297AF9" w:rsidRPr="00BC48A6" w:rsidRDefault="00297AF9" w:rsidP="007B1591">
            <w:pPr>
              <w:rPr>
                <w:rFonts w:cs="Times New Roman"/>
                <w:sz w:val="26"/>
                <w:szCs w:val="26"/>
              </w:rPr>
            </w:pPr>
            <w:r w:rsidRPr="00BC48A6">
              <w:rPr>
                <w:rFonts w:cs="Times New Roman"/>
                <w:sz w:val="26"/>
                <w:szCs w:val="26"/>
              </w:rPr>
              <w:t>Нетерпимость</w:t>
            </w:r>
          </w:p>
        </w:tc>
        <w:tc>
          <w:tcPr>
            <w:tcW w:w="1843" w:type="dxa"/>
          </w:tcPr>
          <w:p w14:paraId="4BF17C09" w14:textId="77777777" w:rsidR="00297AF9" w:rsidRPr="00BC48A6" w:rsidRDefault="00297AF9" w:rsidP="007B1591">
            <w:pPr>
              <w:rPr>
                <w:rFonts w:cs="Times New Roman"/>
                <w:sz w:val="26"/>
                <w:szCs w:val="26"/>
              </w:rPr>
            </w:pPr>
          </w:p>
        </w:tc>
        <w:tc>
          <w:tcPr>
            <w:tcW w:w="2126" w:type="dxa"/>
            <w:gridSpan w:val="3"/>
          </w:tcPr>
          <w:p w14:paraId="0A304615" w14:textId="77777777" w:rsidR="00297AF9" w:rsidRPr="00BC48A6" w:rsidRDefault="00297AF9" w:rsidP="007B1591">
            <w:pPr>
              <w:rPr>
                <w:rFonts w:cs="Times New Roman"/>
                <w:sz w:val="26"/>
                <w:szCs w:val="26"/>
              </w:rPr>
            </w:pPr>
          </w:p>
        </w:tc>
        <w:tc>
          <w:tcPr>
            <w:tcW w:w="2410" w:type="dxa"/>
            <w:gridSpan w:val="2"/>
          </w:tcPr>
          <w:p w14:paraId="78FD3AD0" w14:textId="77777777" w:rsidR="00297AF9" w:rsidRPr="00BC48A6" w:rsidRDefault="00297AF9" w:rsidP="007B1591">
            <w:pPr>
              <w:rPr>
                <w:rFonts w:cs="Times New Roman"/>
                <w:sz w:val="26"/>
                <w:szCs w:val="26"/>
              </w:rPr>
            </w:pPr>
          </w:p>
        </w:tc>
        <w:tc>
          <w:tcPr>
            <w:tcW w:w="1984" w:type="dxa"/>
            <w:gridSpan w:val="2"/>
          </w:tcPr>
          <w:p w14:paraId="25C63DB1" w14:textId="77777777" w:rsidR="00297AF9" w:rsidRPr="00BC48A6" w:rsidRDefault="00297AF9" w:rsidP="007B1591">
            <w:pPr>
              <w:rPr>
                <w:rFonts w:cs="Times New Roman"/>
                <w:sz w:val="26"/>
                <w:szCs w:val="26"/>
              </w:rPr>
            </w:pPr>
          </w:p>
        </w:tc>
        <w:tc>
          <w:tcPr>
            <w:tcW w:w="1843" w:type="dxa"/>
            <w:gridSpan w:val="2"/>
          </w:tcPr>
          <w:p w14:paraId="41397A28" w14:textId="77777777" w:rsidR="00297AF9" w:rsidRPr="00BC48A6" w:rsidRDefault="00297AF9" w:rsidP="007B1591">
            <w:pPr>
              <w:rPr>
                <w:rFonts w:cs="Times New Roman"/>
                <w:sz w:val="26"/>
                <w:szCs w:val="26"/>
              </w:rPr>
            </w:pPr>
          </w:p>
        </w:tc>
        <w:tc>
          <w:tcPr>
            <w:tcW w:w="1982" w:type="dxa"/>
            <w:gridSpan w:val="2"/>
          </w:tcPr>
          <w:p w14:paraId="5510159D" w14:textId="77777777" w:rsidR="00297AF9" w:rsidRPr="00BC48A6" w:rsidRDefault="00297AF9" w:rsidP="007B1591">
            <w:pPr>
              <w:rPr>
                <w:rFonts w:cs="Times New Roman"/>
                <w:sz w:val="26"/>
                <w:szCs w:val="26"/>
              </w:rPr>
            </w:pPr>
          </w:p>
        </w:tc>
      </w:tr>
      <w:tr w:rsidR="00297AF9" w:rsidRPr="00BC48A6" w14:paraId="50220FFD" w14:textId="77777777" w:rsidTr="007B1591">
        <w:trPr>
          <w:trHeight w:val="335"/>
        </w:trPr>
        <w:tc>
          <w:tcPr>
            <w:tcW w:w="817" w:type="dxa"/>
          </w:tcPr>
          <w:p w14:paraId="347E60C0" w14:textId="77777777" w:rsidR="00297AF9" w:rsidRPr="00BC48A6" w:rsidRDefault="00297AF9" w:rsidP="00F05C32">
            <w:pPr>
              <w:pStyle w:val="a7"/>
              <w:numPr>
                <w:ilvl w:val="0"/>
                <w:numId w:val="32"/>
              </w:numPr>
              <w:rPr>
                <w:rFonts w:cs="Times New Roman"/>
                <w:sz w:val="26"/>
                <w:szCs w:val="26"/>
              </w:rPr>
            </w:pPr>
          </w:p>
        </w:tc>
        <w:tc>
          <w:tcPr>
            <w:tcW w:w="2835" w:type="dxa"/>
          </w:tcPr>
          <w:p w14:paraId="6F527F49" w14:textId="77777777" w:rsidR="00297AF9" w:rsidRPr="00BC48A6" w:rsidRDefault="00297AF9" w:rsidP="007B1591">
            <w:pPr>
              <w:rPr>
                <w:rFonts w:cs="Times New Roman"/>
                <w:sz w:val="26"/>
                <w:szCs w:val="26"/>
              </w:rPr>
            </w:pPr>
            <w:r w:rsidRPr="00BC48A6">
              <w:rPr>
                <w:rFonts w:cs="Times New Roman"/>
                <w:sz w:val="26"/>
                <w:szCs w:val="26"/>
              </w:rPr>
              <w:t>Искренность</w:t>
            </w:r>
          </w:p>
        </w:tc>
        <w:tc>
          <w:tcPr>
            <w:tcW w:w="1843" w:type="dxa"/>
          </w:tcPr>
          <w:p w14:paraId="4AEA160B" w14:textId="77777777" w:rsidR="00297AF9" w:rsidRPr="00BC48A6" w:rsidRDefault="00297AF9" w:rsidP="007B1591">
            <w:pPr>
              <w:rPr>
                <w:rFonts w:cs="Times New Roman"/>
                <w:sz w:val="26"/>
                <w:szCs w:val="26"/>
              </w:rPr>
            </w:pPr>
          </w:p>
        </w:tc>
        <w:tc>
          <w:tcPr>
            <w:tcW w:w="2126" w:type="dxa"/>
            <w:gridSpan w:val="3"/>
          </w:tcPr>
          <w:p w14:paraId="115C8E06" w14:textId="77777777" w:rsidR="00297AF9" w:rsidRPr="00BC48A6" w:rsidRDefault="00297AF9" w:rsidP="007B1591">
            <w:pPr>
              <w:rPr>
                <w:rFonts w:cs="Times New Roman"/>
                <w:sz w:val="26"/>
                <w:szCs w:val="26"/>
              </w:rPr>
            </w:pPr>
          </w:p>
        </w:tc>
        <w:tc>
          <w:tcPr>
            <w:tcW w:w="2410" w:type="dxa"/>
            <w:gridSpan w:val="2"/>
          </w:tcPr>
          <w:p w14:paraId="26C1307B" w14:textId="77777777" w:rsidR="00297AF9" w:rsidRPr="00BC48A6" w:rsidRDefault="00297AF9" w:rsidP="007B1591">
            <w:pPr>
              <w:rPr>
                <w:rFonts w:cs="Times New Roman"/>
                <w:sz w:val="26"/>
                <w:szCs w:val="26"/>
              </w:rPr>
            </w:pPr>
          </w:p>
        </w:tc>
        <w:tc>
          <w:tcPr>
            <w:tcW w:w="1984" w:type="dxa"/>
            <w:gridSpan w:val="2"/>
          </w:tcPr>
          <w:p w14:paraId="5C6DB047" w14:textId="77777777" w:rsidR="00297AF9" w:rsidRPr="00BC48A6" w:rsidRDefault="00297AF9" w:rsidP="007B1591">
            <w:pPr>
              <w:rPr>
                <w:rFonts w:cs="Times New Roman"/>
                <w:sz w:val="26"/>
                <w:szCs w:val="26"/>
              </w:rPr>
            </w:pPr>
          </w:p>
        </w:tc>
        <w:tc>
          <w:tcPr>
            <w:tcW w:w="1843" w:type="dxa"/>
            <w:gridSpan w:val="2"/>
          </w:tcPr>
          <w:p w14:paraId="77108C93" w14:textId="77777777" w:rsidR="00297AF9" w:rsidRPr="00BC48A6" w:rsidRDefault="00297AF9" w:rsidP="007B1591">
            <w:pPr>
              <w:rPr>
                <w:rFonts w:cs="Times New Roman"/>
                <w:sz w:val="26"/>
                <w:szCs w:val="26"/>
              </w:rPr>
            </w:pPr>
          </w:p>
        </w:tc>
        <w:tc>
          <w:tcPr>
            <w:tcW w:w="1982" w:type="dxa"/>
            <w:gridSpan w:val="2"/>
          </w:tcPr>
          <w:p w14:paraId="50EDDC1C" w14:textId="77777777" w:rsidR="00297AF9" w:rsidRPr="00BC48A6" w:rsidRDefault="00297AF9" w:rsidP="007B1591">
            <w:pPr>
              <w:rPr>
                <w:rFonts w:cs="Times New Roman"/>
                <w:sz w:val="26"/>
                <w:szCs w:val="26"/>
              </w:rPr>
            </w:pPr>
          </w:p>
        </w:tc>
      </w:tr>
      <w:tr w:rsidR="00297AF9" w:rsidRPr="00BC48A6" w14:paraId="2216CE46" w14:textId="77777777" w:rsidTr="007B1591">
        <w:trPr>
          <w:trHeight w:val="335"/>
        </w:trPr>
        <w:tc>
          <w:tcPr>
            <w:tcW w:w="817" w:type="dxa"/>
          </w:tcPr>
          <w:p w14:paraId="45CC3361" w14:textId="77777777" w:rsidR="00297AF9" w:rsidRPr="00BC48A6" w:rsidRDefault="00297AF9" w:rsidP="00F05C32">
            <w:pPr>
              <w:pStyle w:val="a7"/>
              <w:numPr>
                <w:ilvl w:val="0"/>
                <w:numId w:val="32"/>
              </w:numPr>
              <w:rPr>
                <w:rFonts w:cs="Times New Roman"/>
                <w:sz w:val="26"/>
                <w:szCs w:val="26"/>
              </w:rPr>
            </w:pPr>
          </w:p>
        </w:tc>
        <w:tc>
          <w:tcPr>
            <w:tcW w:w="2835" w:type="dxa"/>
          </w:tcPr>
          <w:p w14:paraId="45DBDB3E" w14:textId="77777777" w:rsidR="00297AF9" w:rsidRPr="00BC48A6" w:rsidRDefault="00297AF9" w:rsidP="007B1591">
            <w:pPr>
              <w:rPr>
                <w:rFonts w:cs="Times New Roman"/>
                <w:sz w:val="26"/>
                <w:szCs w:val="26"/>
              </w:rPr>
            </w:pPr>
            <w:r w:rsidRPr="00BC48A6">
              <w:rPr>
                <w:rFonts w:cs="Times New Roman"/>
                <w:sz w:val="26"/>
                <w:szCs w:val="26"/>
              </w:rPr>
              <w:t>Рассудительность</w:t>
            </w:r>
          </w:p>
        </w:tc>
        <w:tc>
          <w:tcPr>
            <w:tcW w:w="1843" w:type="dxa"/>
          </w:tcPr>
          <w:p w14:paraId="1E76AC8C" w14:textId="77777777" w:rsidR="00297AF9" w:rsidRPr="00BC48A6" w:rsidRDefault="00297AF9" w:rsidP="007B1591">
            <w:pPr>
              <w:rPr>
                <w:rFonts w:cs="Times New Roman"/>
                <w:sz w:val="26"/>
                <w:szCs w:val="26"/>
              </w:rPr>
            </w:pPr>
          </w:p>
        </w:tc>
        <w:tc>
          <w:tcPr>
            <w:tcW w:w="2126" w:type="dxa"/>
            <w:gridSpan w:val="3"/>
          </w:tcPr>
          <w:p w14:paraId="49C6343A" w14:textId="77777777" w:rsidR="00297AF9" w:rsidRPr="00BC48A6" w:rsidRDefault="00297AF9" w:rsidP="007B1591">
            <w:pPr>
              <w:rPr>
                <w:rFonts w:cs="Times New Roman"/>
                <w:sz w:val="26"/>
                <w:szCs w:val="26"/>
              </w:rPr>
            </w:pPr>
          </w:p>
        </w:tc>
        <w:tc>
          <w:tcPr>
            <w:tcW w:w="2410" w:type="dxa"/>
            <w:gridSpan w:val="2"/>
          </w:tcPr>
          <w:p w14:paraId="53CE65D8" w14:textId="77777777" w:rsidR="00297AF9" w:rsidRPr="00BC48A6" w:rsidRDefault="00297AF9" w:rsidP="007B1591">
            <w:pPr>
              <w:rPr>
                <w:rFonts w:cs="Times New Roman"/>
                <w:sz w:val="26"/>
                <w:szCs w:val="26"/>
              </w:rPr>
            </w:pPr>
          </w:p>
        </w:tc>
        <w:tc>
          <w:tcPr>
            <w:tcW w:w="1984" w:type="dxa"/>
            <w:gridSpan w:val="2"/>
          </w:tcPr>
          <w:p w14:paraId="3025E1F7" w14:textId="77777777" w:rsidR="00297AF9" w:rsidRPr="00BC48A6" w:rsidRDefault="00297AF9" w:rsidP="007B1591">
            <w:pPr>
              <w:rPr>
                <w:rFonts w:cs="Times New Roman"/>
                <w:sz w:val="26"/>
                <w:szCs w:val="26"/>
              </w:rPr>
            </w:pPr>
          </w:p>
        </w:tc>
        <w:tc>
          <w:tcPr>
            <w:tcW w:w="1843" w:type="dxa"/>
            <w:gridSpan w:val="2"/>
          </w:tcPr>
          <w:p w14:paraId="385A9A0C" w14:textId="77777777" w:rsidR="00297AF9" w:rsidRPr="00BC48A6" w:rsidRDefault="00297AF9" w:rsidP="007B1591">
            <w:pPr>
              <w:rPr>
                <w:rFonts w:cs="Times New Roman"/>
                <w:sz w:val="26"/>
                <w:szCs w:val="26"/>
              </w:rPr>
            </w:pPr>
          </w:p>
        </w:tc>
        <w:tc>
          <w:tcPr>
            <w:tcW w:w="1982" w:type="dxa"/>
            <w:gridSpan w:val="2"/>
          </w:tcPr>
          <w:p w14:paraId="06D4859F" w14:textId="77777777" w:rsidR="00297AF9" w:rsidRPr="00BC48A6" w:rsidRDefault="00297AF9" w:rsidP="007B1591">
            <w:pPr>
              <w:rPr>
                <w:rFonts w:cs="Times New Roman"/>
                <w:sz w:val="26"/>
                <w:szCs w:val="26"/>
              </w:rPr>
            </w:pPr>
          </w:p>
        </w:tc>
      </w:tr>
      <w:tr w:rsidR="00297AF9" w:rsidRPr="00BC48A6" w14:paraId="4FD7E73B" w14:textId="77777777" w:rsidTr="007B1591">
        <w:trPr>
          <w:trHeight w:val="335"/>
        </w:trPr>
        <w:tc>
          <w:tcPr>
            <w:tcW w:w="817" w:type="dxa"/>
          </w:tcPr>
          <w:p w14:paraId="5FF41F08" w14:textId="77777777" w:rsidR="00297AF9" w:rsidRPr="00BC48A6" w:rsidRDefault="00297AF9" w:rsidP="00F05C32">
            <w:pPr>
              <w:pStyle w:val="a7"/>
              <w:numPr>
                <w:ilvl w:val="0"/>
                <w:numId w:val="32"/>
              </w:numPr>
              <w:rPr>
                <w:rFonts w:cs="Times New Roman"/>
                <w:sz w:val="26"/>
                <w:szCs w:val="26"/>
              </w:rPr>
            </w:pPr>
          </w:p>
        </w:tc>
        <w:tc>
          <w:tcPr>
            <w:tcW w:w="2835" w:type="dxa"/>
          </w:tcPr>
          <w:p w14:paraId="33575A50" w14:textId="77777777" w:rsidR="00297AF9" w:rsidRPr="00BC48A6" w:rsidRDefault="00297AF9" w:rsidP="007B1591">
            <w:pPr>
              <w:rPr>
                <w:rFonts w:cs="Times New Roman"/>
                <w:sz w:val="26"/>
                <w:szCs w:val="26"/>
              </w:rPr>
            </w:pPr>
            <w:r w:rsidRPr="00BC48A6">
              <w:rPr>
                <w:rFonts w:cs="Times New Roman"/>
                <w:sz w:val="26"/>
                <w:szCs w:val="26"/>
              </w:rPr>
              <w:t>Нерешительность</w:t>
            </w:r>
          </w:p>
        </w:tc>
        <w:tc>
          <w:tcPr>
            <w:tcW w:w="1843" w:type="dxa"/>
          </w:tcPr>
          <w:p w14:paraId="393071D3" w14:textId="77777777" w:rsidR="00297AF9" w:rsidRPr="00BC48A6" w:rsidRDefault="00297AF9" w:rsidP="007B1591">
            <w:pPr>
              <w:rPr>
                <w:rFonts w:cs="Times New Roman"/>
                <w:sz w:val="26"/>
                <w:szCs w:val="26"/>
              </w:rPr>
            </w:pPr>
          </w:p>
        </w:tc>
        <w:tc>
          <w:tcPr>
            <w:tcW w:w="2126" w:type="dxa"/>
            <w:gridSpan w:val="3"/>
          </w:tcPr>
          <w:p w14:paraId="128B7F6D" w14:textId="77777777" w:rsidR="00297AF9" w:rsidRPr="00BC48A6" w:rsidRDefault="00297AF9" w:rsidP="007B1591">
            <w:pPr>
              <w:rPr>
                <w:rFonts w:cs="Times New Roman"/>
                <w:sz w:val="26"/>
                <w:szCs w:val="26"/>
              </w:rPr>
            </w:pPr>
          </w:p>
        </w:tc>
        <w:tc>
          <w:tcPr>
            <w:tcW w:w="2410" w:type="dxa"/>
            <w:gridSpan w:val="2"/>
          </w:tcPr>
          <w:p w14:paraId="0CA42EED" w14:textId="77777777" w:rsidR="00297AF9" w:rsidRPr="00BC48A6" w:rsidRDefault="00297AF9" w:rsidP="007B1591">
            <w:pPr>
              <w:rPr>
                <w:rFonts w:cs="Times New Roman"/>
                <w:sz w:val="26"/>
                <w:szCs w:val="26"/>
              </w:rPr>
            </w:pPr>
          </w:p>
        </w:tc>
        <w:tc>
          <w:tcPr>
            <w:tcW w:w="1984" w:type="dxa"/>
            <w:gridSpan w:val="2"/>
          </w:tcPr>
          <w:p w14:paraId="11A8E1AA" w14:textId="77777777" w:rsidR="00297AF9" w:rsidRPr="00BC48A6" w:rsidRDefault="00297AF9" w:rsidP="007B1591">
            <w:pPr>
              <w:rPr>
                <w:rFonts w:cs="Times New Roman"/>
                <w:sz w:val="26"/>
                <w:szCs w:val="26"/>
              </w:rPr>
            </w:pPr>
          </w:p>
        </w:tc>
        <w:tc>
          <w:tcPr>
            <w:tcW w:w="1843" w:type="dxa"/>
            <w:gridSpan w:val="2"/>
          </w:tcPr>
          <w:p w14:paraId="16E5E6A4" w14:textId="77777777" w:rsidR="00297AF9" w:rsidRPr="00BC48A6" w:rsidRDefault="00297AF9" w:rsidP="007B1591">
            <w:pPr>
              <w:rPr>
                <w:rFonts w:cs="Times New Roman"/>
                <w:sz w:val="26"/>
                <w:szCs w:val="26"/>
              </w:rPr>
            </w:pPr>
          </w:p>
        </w:tc>
        <w:tc>
          <w:tcPr>
            <w:tcW w:w="1982" w:type="dxa"/>
            <w:gridSpan w:val="2"/>
          </w:tcPr>
          <w:p w14:paraId="0CCDD7AE" w14:textId="77777777" w:rsidR="00297AF9" w:rsidRPr="00BC48A6" w:rsidRDefault="00297AF9" w:rsidP="007B1591">
            <w:pPr>
              <w:rPr>
                <w:rFonts w:cs="Times New Roman"/>
                <w:sz w:val="26"/>
                <w:szCs w:val="26"/>
              </w:rPr>
            </w:pPr>
          </w:p>
        </w:tc>
      </w:tr>
      <w:tr w:rsidR="00297AF9" w:rsidRPr="00BC48A6" w14:paraId="5CA6E289" w14:textId="77777777" w:rsidTr="007B1591">
        <w:trPr>
          <w:trHeight w:val="335"/>
        </w:trPr>
        <w:tc>
          <w:tcPr>
            <w:tcW w:w="817" w:type="dxa"/>
          </w:tcPr>
          <w:p w14:paraId="28CEA50A" w14:textId="77777777" w:rsidR="00297AF9" w:rsidRPr="00BC48A6" w:rsidRDefault="00297AF9" w:rsidP="00F05C32">
            <w:pPr>
              <w:pStyle w:val="a7"/>
              <w:numPr>
                <w:ilvl w:val="0"/>
                <w:numId w:val="32"/>
              </w:numPr>
              <w:rPr>
                <w:rFonts w:cs="Times New Roman"/>
                <w:sz w:val="26"/>
                <w:szCs w:val="26"/>
              </w:rPr>
            </w:pPr>
          </w:p>
        </w:tc>
        <w:tc>
          <w:tcPr>
            <w:tcW w:w="2835" w:type="dxa"/>
          </w:tcPr>
          <w:p w14:paraId="1A9E4BF9" w14:textId="77777777" w:rsidR="00297AF9" w:rsidRPr="00BC48A6" w:rsidRDefault="00297AF9" w:rsidP="007B1591">
            <w:pPr>
              <w:rPr>
                <w:rFonts w:cs="Times New Roman"/>
                <w:sz w:val="26"/>
                <w:szCs w:val="26"/>
              </w:rPr>
            </w:pPr>
            <w:r w:rsidRPr="00BC48A6">
              <w:rPr>
                <w:rFonts w:cs="Times New Roman"/>
                <w:sz w:val="26"/>
                <w:szCs w:val="26"/>
              </w:rPr>
              <w:t>Пассивность</w:t>
            </w:r>
          </w:p>
        </w:tc>
        <w:tc>
          <w:tcPr>
            <w:tcW w:w="1843" w:type="dxa"/>
          </w:tcPr>
          <w:p w14:paraId="45D5530B" w14:textId="77777777" w:rsidR="00297AF9" w:rsidRPr="00BC48A6" w:rsidRDefault="00297AF9" w:rsidP="007B1591">
            <w:pPr>
              <w:rPr>
                <w:rFonts w:cs="Times New Roman"/>
                <w:sz w:val="26"/>
                <w:szCs w:val="26"/>
              </w:rPr>
            </w:pPr>
          </w:p>
        </w:tc>
        <w:tc>
          <w:tcPr>
            <w:tcW w:w="2126" w:type="dxa"/>
            <w:gridSpan w:val="3"/>
          </w:tcPr>
          <w:p w14:paraId="23DFA0B1" w14:textId="77777777" w:rsidR="00297AF9" w:rsidRPr="00BC48A6" w:rsidRDefault="00297AF9" w:rsidP="007B1591">
            <w:pPr>
              <w:rPr>
                <w:rFonts w:cs="Times New Roman"/>
                <w:sz w:val="26"/>
                <w:szCs w:val="26"/>
              </w:rPr>
            </w:pPr>
          </w:p>
        </w:tc>
        <w:tc>
          <w:tcPr>
            <w:tcW w:w="2410" w:type="dxa"/>
            <w:gridSpan w:val="2"/>
          </w:tcPr>
          <w:p w14:paraId="55247C05" w14:textId="77777777" w:rsidR="00297AF9" w:rsidRPr="00BC48A6" w:rsidRDefault="00297AF9" w:rsidP="007B1591">
            <w:pPr>
              <w:rPr>
                <w:rFonts w:cs="Times New Roman"/>
                <w:sz w:val="26"/>
                <w:szCs w:val="26"/>
              </w:rPr>
            </w:pPr>
          </w:p>
        </w:tc>
        <w:tc>
          <w:tcPr>
            <w:tcW w:w="1984" w:type="dxa"/>
            <w:gridSpan w:val="2"/>
          </w:tcPr>
          <w:p w14:paraId="73B69DDC" w14:textId="77777777" w:rsidR="00297AF9" w:rsidRPr="00BC48A6" w:rsidRDefault="00297AF9" w:rsidP="007B1591">
            <w:pPr>
              <w:rPr>
                <w:rFonts w:cs="Times New Roman"/>
                <w:sz w:val="26"/>
                <w:szCs w:val="26"/>
              </w:rPr>
            </w:pPr>
          </w:p>
        </w:tc>
        <w:tc>
          <w:tcPr>
            <w:tcW w:w="1843" w:type="dxa"/>
            <w:gridSpan w:val="2"/>
          </w:tcPr>
          <w:p w14:paraId="3FD2FD27" w14:textId="77777777" w:rsidR="00297AF9" w:rsidRPr="00BC48A6" w:rsidRDefault="00297AF9" w:rsidP="007B1591">
            <w:pPr>
              <w:rPr>
                <w:rFonts w:cs="Times New Roman"/>
                <w:sz w:val="26"/>
                <w:szCs w:val="26"/>
              </w:rPr>
            </w:pPr>
          </w:p>
        </w:tc>
        <w:tc>
          <w:tcPr>
            <w:tcW w:w="1982" w:type="dxa"/>
            <w:gridSpan w:val="2"/>
          </w:tcPr>
          <w:p w14:paraId="1C46A14E" w14:textId="77777777" w:rsidR="00297AF9" w:rsidRPr="00BC48A6" w:rsidRDefault="00297AF9" w:rsidP="007B1591">
            <w:pPr>
              <w:rPr>
                <w:rFonts w:cs="Times New Roman"/>
                <w:sz w:val="26"/>
                <w:szCs w:val="26"/>
              </w:rPr>
            </w:pPr>
          </w:p>
        </w:tc>
      </w:tr>
      <w:tr w:rsidR="00297AF9" w:rsidRPr="00BC48A6" w14:paraId="172B3C28" w14:textId="77777777" w:rsidTr="007B1591">
        <w:trPr>
          <w:trHeight w:val="335"/>
        </w:trPr>
        <w:tc>
          <w:tcPr>
            <w:tcW w:w="817" w:type="dxa"/>
          </w:tcPr>
          <w:p w14:paraId="094D7A43" w14:textId="77777777" w:rsidR="00297AF9" w:rsidRPr="00BC48A6" w:rsidRDefault="00297AF9" w:rsidP="00F05C32">
            <w:pPr>
              <w:pStyle w:val="a7"/>
              <w:numPr>
                <w:ilvl w:val="0"/>
                <w:numId w:val="32"/>
              </w:numPr>
              <w:rPr>
                <w:rFonts w:cs="Times New Roman"/>
                <w:sz w:val="26"/>
                <w:szCs w:val="26"/>
              </w:rPr>
            </w:pPr>
          </w:p>
        </w:tc>
        <w:tc>
          <w:tcPr>
            <w:tcW w:w="2835" w:type="dxa"/>
          </w:tcPr>
          <w:p w14:paraId="7C5823AB" w14:textId="77777777" w:rsidR="00297AF9" w:rsidRPr="00BC48A6" w:rsidRDefault="00297AF9" w:rsidP="007B1591">
            <w:pPr>
              <w:rPr>
                <w:rFonts w:cs="Times New Roman"/>
                <w:sz w:val="26"/>
                <w:szCs w:val="26"/>
              </w:rPr>
            </w:pPr>
            <w:r w:rsidRPr="00BC48A6">
              <w:rPr>
                <w:rFonts w:cs="Times New Roman"/>
                <w:sz w:val="26"/>
                <w:szCs w:val="26"/>
              </w:rPr>
              <w:t>Целеустремлённость</w:t>
            </w:r>
          </w:p>
        </w:tc>
        <w:tc>
          <w:tcPr>
            <w:tcW w:w="1843" w:type="dxa"/>
          </w:tcPr>
          <w:p w14:paraId="5C5D5453" w14:textId="77777777" w:rsidR="00297AF9" w:rsidRPr="00BC48A6" w:rsidRDefault="00297AF9" w:rsidP="007B1591">
            <w:pPr>
              <w:rPr>
                <w:rFonts w:cs="Times New Roman"/>
                <w:sz w:val="26"/>
                <w:szCs w:val="26"/>
              </w:rPr>
            </w:pPr>
          </w:p>
        </w:tc>
        <w:tc>
          <w:tcPr>
            <w:tcW w:w="2126" w:type="dxa"/>
            <w:gridSpan w:val="3"/>
          </w:tcPr>
          <w:p w14:paraId="0378E213" w14:textId="77777777" w:rsidR="00297AF9" w:rsidRPr="00BC48A6" w:rsidRDefault="00297AF9" w:rsidP="007B1591">
            <w:pPr>
              <w:rPr>
                <w:rFonts w:cs="Times New Roman"/>
                <w:sz w:val="26"/>
                <w:szCs w:val="26"/>
              </w:rPr>
            </w:pPr>
          </w:p>
        </w:tc>
        <w:tc>
          <w:tcPr>
            <w:tcW w:w="2410" w:type="dxa"/>
            <w:gridSpan w:val="2"/>
          </w:tcPr>
          <w:p w14:paraId="4F85B849" w14:textId="77777777" w:rsidR="00297AF9" w:rsidRPr="00BC48A6" w:rsidRDefault="00297AF9" w:rsidP="007B1591">
            <w:pPr>
              <w:rPr>
                <w:rFonts w:cs="Times New Roman"/>
                <w:sz w:val="26"/>
                <w:szCs w:val="26"/>
              </w:rPr>
            </w:pPr>
          </w:p>
        </w:tc>
        <w:tc>
          <w:tcPr>
            <w:tcW w:w="1984" w:type="dxa"/>
            <w:gridSpan w:val="2"/>
          </w:tcPr>
          <w:p w14:paraId="57FBAA00" w14:textId="77777777" w:rsidR="00297AF9" w:rsidRPr="00BC48A6" w:rsidRDefault="00297AF9" w:rsidP="007B1591">
            <w:pPr>
              <w:rPr>
                <w:rFonts w:cs="Times New Roman"/>
                <w:sz w:val="26"/>
                <w:szCs w:val="26"/>
              </w:rPr>
            </w:pPr>
          </w:p>
        </w:tc>
        <w:tc>
          <w:tcPr>
            <w:tcW w:w="1843" w:type="dxa"/>
            <w:gridSpan w:val="2"/>
          </w:tcPr>
          <w:p w14:paraId="6CB5A7E6" w14:textId="77777777" w:rsidR="00297AF9" w:rsidRPr="00BC48A6" w:rsidRDefault="00297AF9" w:rsidP="007B1591">
            <w:pPr>
              <w:rPr>
                <w:rFonts w:cs="Times New Roman"/>
                <w:sz w:val="26"/>
                <w:szCs w:val="26"/>
              </w:rPr>
            </w:pPr>
          </w:p>
        </w:tc>
        <w:tc>
          <w:tcPr>
            <w:tcW w:w="1982" w:type="dxa"/>
            <w:gridSpan w:val="2"/>
          </w:tcPr>
          <w:p w14:paraId="0FF723F6" w14:textId="77777777" w:rsidR="00297AF9" w:rsidRPr="00BC48A6" w:rsidRDefault="00297AF9" w:rsidP="007B1591">
            <w:pPr>
              <w:rPr>
                <w:rFonts w:cs="Times New Roman"/>
                <w:sz w:val="26"/>
                <w:szCs w:val="26"/>
              </w:rPr>
            </w:pPr>
          </w:p>
        </w:tc>
      </w:tr>
      <w:tr w:rsidR="00297AF9" w:rsidRPr="00BC48A6" w14:paraId="6254CF22" w14:textId="77777777" w:rsidTr="007B1591">
        <w:trPr>
          <w:trHeight w:val="335"/>
        </w:trPr>
        <w:tc>
          <w:tcPr>
            <w:tcW w:w="817" w:type="dxa"/>
          </w:tcPr>
          <w:p w14:paraId="70AF8F50" w14:textId="77777777" w:rsidR="00297AF9" w:rsidRPr="00BC48A6" w:rsidRDefault="00297AF9" w:rsidP="00F05C32">
            <w:pPr>
              <w:pStyle w:val="a7"/>
              <w:numPr>
                <w:ilvl w:val="0"/>
                <w:numId w:val="32"/>
              </w:numPr>
              <w:rPr>
                <w:rFonts w:cs="Times New Roman"/>
                <w:sz w:val="26"/>
                <w:szCs w:val="26"/>
              </w:rPr>
            </w:pPr>
          </w:p>
        </w:tc>
        <w:tc>
          <w:tcPr>
            <w:tcW w:w="2835" w:type="dxa"/>
          </w:tcPr>
          <w:p w14:paraId="1A19E687" w14:textId="77777777" w:rsidR="00297AF9" w:rsidRPr="00BC48A6" w:rsidRDefault="00297AF9" w:rsidP="007B1591">
            <w:pPr>
              <w:rPr>
                <w:rFonts w:cs="Times New Roman"/>
                <w:sz w:val="26"/>
                <w:szCs w:val="26"/>
              </w:rPr>
            </w:pPr>
            <w:r w:rsidRPr="00BC48A6">
              <w:rPr>
                <w:rFonts w:cs="Times New Roman"/>
                <w:sz w:val="26"/>
                <w:szCs w:val="26"/>
              </w:rPr>
              <w:t xml:space="preserve">Самоуверенность </w:t>
            </w:r>
          </w:p>
        </w:tc>
        <w:tc>
          <w:tcPr>
            <w:tcW w:w="1843" w:type="dxa"/>
          </w:tcPr>
          <w:p w14:paraId="6EAD8342" w14:textId="77777777" w:rsidR="00297AF9" w:rsidRPr="00BC48A6" w:rsidRDefault="00297AF9" w:rsidP="007B1591">
            <w:pPr>
              <w:rPr>
                <w:rFonts w:cs="Times New Roman"/>
                <w:sz w:val="26"/>
                <w:szCs w:val="26"/>
              </w:rPr>
            </w:pPr>
          </w:p>
        </w:tc>
        <w:tc>
          <w:tcPr>
            <w:tcW w:w="2126" w:type="dxa"/>
            <w:gridSpan w:val="3"/>
          </w:tcPr>
          <w:p w14:paraId="1191805A" w14:textId="77777777" w:rsidR="00297AF9" w:rsidRPr="00BC48A6" w:rsidRDefault="00297AF9" w:rsidP="007B1591">
            <w:pPr>
              <w:rPr>
                <w:rFonts w:cs="Times New Roman"/>
                <w:sz w:val="26"/>
                <w:szCs w:val="26"/>
              </w:rPr>
            </w:pPr>
          </w:p>
        </w:tc>
        <w:tc>
          <w:tcPr>
            <w:tcW w:w="2410" w:type="dxa"/>
            <w:gridSpan w:val="2"/>
          </w:tcPr>
          <w:p w14:paraId="15F5BC76" w14:textId="77777777" w:rsidR="00297AF9" w:rsidRPr="00BC48A6" w:rsidRDefault="00297AF9" w:rsidP="007B1591">
            <w:pPr>
              <w:rPr>
                <w:rFonts w:cs="Times New Roman"/>
                <w:sz w:val="26"/>
                <w:szCs w:val="26"/>
              </w:rPr>
            </w:pPr>
          </w:p>
        </w:tc>
        <w:tc>
          <w:tcPr>
            <w:tcW w:w="1984" w:type="dxa"/>
            <w:gridSpan w:val="2"/>
          </w:tcPr>
          <w:p w14:paraId="0F4BC473" w14:textId="77777777" w:rsidR="00297AF9" w:rsidRPr="00BC48A6" w:rsidRDefault="00297AF9" w:rsidP="007B1591">
            <w:pPr>
              <w:rPr>
                <w:rFonts w:cs="Times New Roman"/>
                <w:sz w:val="26"/>
                <w:szCs w:val="26"/>
              </w:rPr>
            </w:pPr>
          </w:p>
        </w:tc>
        <w:tc>
          <w:tcPr>
            <w:tcW w:w="1843" w:type="dxa"/>
            <w:gridSpan w:val="2"/>
          </w:tcPr>
          <w:p w14:paraId="68BC317D" w14:textId="77777777" w:rsidR="00297AF9" w:rsidRPr="00BC48A6" w:rsidRDefault="00297AF9" w:rsidP="007B1591">
            <w:pPr>
              <w:rPr>
                <w:rFonts w:cs="Times New Roman"/>
                <w:sz w:val="26"/>
                <w:szCs w:val="26"/>
              </w:rPr>
            </w:pPr>
          </w:p>
        </w:tc>
        <w:tc>
          <w:tcPr>
            <w:tcW w:w="1982" w:type="dxa"/>
            <w:gridSpan w:val="2"/>
          </w:tcPr>
          <w:p w14:paraId="16C36DB7" w14:textId="77777777" w:rsidR="00297AF9" w:rsidRPr="00BC48A6" w:rsidRDefault="00297AF9" w:rsidP="007B1591">
            <w:pPr>
              <w:rPr>
                <w:rFonts w:cs="Times New Roman"/>
                <w:sz w:val="26"/>
                <w:szCs w:val="26"/>
              </w:rPr>
            </w:pPr>
          </w:p>
        </w:tc>
      </w:tr>
      <w:tr w:rsidR="00297AF9" w:rsidRPr="00BC48A6" w14:paraId="2CB98907" w14:textId="77777777" w:rsidTr="007B1591">
        <w:trPr>
          <w:trHeight w:val="335"/>
        </w:trPr>
        <w:tc>
          <w:tcPr>
            <w:tcW w:w="817" w:type="dxa"/>
          </w:tcPr>
          <w:p w14:paraId="6A9B3A65" w14:textId="77777777" w:rsidR="00297AF9" w:rsidRPr="00BC48A6" w:rsidRDefault="00297AF9" w:rsidP="00F05C32">
            <w:pPr>
              <w:pStyle w:val="a7"/>
              <w:numPr>
                <w:ilvl w:val="0"/>
                <w:numId w:val="32"/>
              </w:numPr>
              <w:rPr>
                <w:rFonts w:cs="Times New Roman"/>
                <w:sz w:val="26"/>
                <w:szCs w:val="26"/>
              </w:rPr>
            </w:pPr>
          </w:p>
        </w:tc>
        <w:tc>
          <w:tcPr>
            <w:tcW w:w="2835" w:type="dxa"/>
          </w:tcPr>
          <w:p w14:paraId="601C15DF" w14:textId="77777777" w:rsidR="00297AF9" w:rsidRPr="00BC48A6" w:rsidRDefault="00297AF9" w:rsidP="007B1591">
            <w:pPr>
              <w:rPr>
                <w:rFonts w:cs="Times New Roman"/>
                <w:sz w:val="26"/>
                <w:szCs w:val="26"/>
              </w:rPr>
            </w:pPr>
            <w:r w:rsidRPr="00BC48A6">
              <w:rPr>
                <w:rFonts w:cs="Times New Roman"/>
                <w:sz w:val="26"/>
                <w:szCs w:val="26"/>
              </w:rPr>
              <w:t>Ригидность</w:t>
            </w:r>
          </w:p>
        </w:tc>
        <w:tc>
          <w:tcPr>
            <w:tcW w:w="1843" w:type="dxa"/>
          </w:tcPr>
          <w:p w14:paraId="307FFC68" w14:textId="77777777" w:rsidR="00297AF9" w:rsidRPr="00BC48A6" w:rsidRDefault="00297AF9" w:rsidP="007B1591">
            <w:pPr>
              <w:rPr>
                <w:rFonts w:cs="Times New Roman"/>
                <w:sz w:val="26"/>
                <w:szCs w:val="26"/>
              </w:rPr>
            </w:pPr>
          </w:p>
        </w:tc>
        <w:tc>
          <w:tcPr>
            <w:tcW w:w="2126" w:type="dxa"/>
            <w:gridSpan w:val="3"/>
          </w:tcPr>
          <w:p w14:paraId="3902E6F1" w14:textId="77777777" w:rsidR="00297AF9" w:rsidRPr="00BC48A6" w:rsidRDefault="00297AF9" w:rsidP="007B1591">
            <w:pPr>
              <w:rPr>
                <w:rFonts w:cs="Times New Roman"/>
                <w:sz w:val="26"/>
                <w:szCs w:val="26"/>
              </w:rPr>
            </w:pPr>
          </w:p>
        </w:tc>
        <w:tc>
          <w:tcPr>
            <w:tcW w:w="2410" w:type="dxa"/>
            <w:gridSpan w:val="2"/>
          </w:tcPr>
          <w:p w14:paraId="3F627821" w14:textId="77777777" w:rsidR="00297AF9" w:rsidRPr="00BC48A6" w:rsidRDefault="00297AF9" w:rsidP="007B1591">
            <w:pPr>
              <w:rPr>
                <w:rFonts w:cs="Times New Roman"/>
                <w:sz w:val="26"/>
                <w:szCs w:val="26"/>
              </w:rPr>
            </w:pPr>
          </w:p>
        </w:tc>
        <w:tc>
          <w:tcPr>
            <w:tcW w:w="1984" w:type="dxa"/>
            <w:gridSpan w:val="2"/>
          </w:tcPr>
          <w:p w14:paraId="3FA755E4" w14:textId="77777777" w:rsidR="00297AF9" w:rsidRPr="00BC48A6" w:rsidRDefault="00297AF9" w:rsidP="007B1591">
            <w:pPr>
              <w:rPr>
                <w:rFonts w:cs="Times New Roman"/>
                <w:sz w:val="26"/>
                <w:szCs w:val="26"/>
              </w:rPr>
            </w:pPr>
          </w:p>
        </w:tc>
        <w:tc>
          <w:tcPr>
            <w:tcW w:w="1843" w:type="dxa"/>
            <w:gridSpan w:val="2"/>
          </w:tcPr>
          <w:p w14:paraId="1196E5BF" w14:textId="77777777" w:rsidR="00297AF9" w:rsidRPr="00BC48A6" w:rsidRDefault="00297AF9" w:rsidP="007B1591">
            <w:pPr>
              <w:rPr>
                <w:rFonts w:cs="Times New Roman"/>
                <w:sz w:val="26"/>
                <w:szCs w:val="26"/>
              </w:rPr>
            </w:pPr>
          </w:p>
        </w:tc>
        <w:tc>
          <w:tcPr>
            <w:tcW w:w="1982" w:type="dxa"/>
            <w:gridSpan w:val="2"/>
          </w:tcPr>
          <w:p w14:paraId="64F882A9" w14:textId="77777777" w:rsidR="00297AF9" w:rsidRPr="00BC48A6" w:rsidRDefault="00297AF9" w:rsidP="007B1591">
            <w:pPr>
              <w:rPr>
                <w:rFonts w:cs="Times New Roman"/>
                <w:sz w:val="26"/>
                <w:szCs w:val="26"/>
              </w:rPr>
            </w:pPr>
          </w:p>
        </w:tc>
      </w:tr>
      <w:tr w:rsidR="00297AF9" w:rsidRPr="00BC48A6" w14:paraId="7EC17740" w14:textId="77777777" w:rsidTr="007B1591">
        <w:trPr>
          <w:trHeight w:val="335"/>
        </w:trPr>
        <w:tc>
          <w:tcPr>
            <w:tcW w:w="817" w:type="dxa"/>
          </w:tcPr>
          <w:p w14:paraId="64CAA024" w14:textId="77777777" w:rsidR="00297AF9" w:rsidRPr="00BC48A6" w:rsidRDefault="00297AF9" w:rsidP="00F05C32">
            <w:pPr>
              <w:pStyle w:val="a7"/>
              <w:numPr>
                <w:ilvl w:val="0"/>
                <w:numId w:val="32"/>
              </w:numPr>
              <w:rPr>
                <w:rFonts w:cs="Times New Roman"/>
                <w:sz w:val="26"/>
                <w:szCs w:val="26"/>
              </w:rPr>
            </w:pPr>
          </w:p>
        </w:tc>
        <w:tc>
          <w:tcPr>
            <w:tcW w:w="2835" w:type="dxa"/>
          </w:tcPr>
          <w:p w14:paraId="4C6E73AC" w14:textId="77777777" w:rsidR="00297AF9" w:rsidRPr="00BC48A6" w:rsidRDefault="00297AF9" w:rsidP="007B1591">
            <w:pPr>
              <w:rPr>
                <w:rFonts w:cs="Times New Roman"/>
                <w:sz w:val="26"/>
                <w:szCs w:val="26"/>
              </w:rPr>
            </w:pPr>
            <w:r>
              <w:rPr>
                <w:rFonts w:cs="Times New Roman"/>
                <w:sz w:val="26"/>
                <w:szCs w:val="26"/>
              </w:rPr>
              <w:t>Организованность</w:t>
            </w:r>
          </w:p>
        </w:tc>
        <w:tc>
          <w:tcPr>
            <w:tcW w:w="1843" w:type="dxa"/>
          </w:tcPr>
          <w:p w14:paraId="44586B38" w14:textId="77777777" w:rsidR="00297AF9" w:rsidRPr="00BC48A6" w:rsidRDefault="00297AF9" w:rsidP="007B1591">
            <w:pPr>
              <w:rPr>
                <w:rFonts w:cs="Times New Roman"/>
                <w:sz w:val="26"/>
                <w:szCs w:val="26"/>
              </w:rPr>
            </w:pPr>
          </w:p>
        </w:tc>
        <w:tc>
          <w:tcPr>
            <w:tcW w:w="2126" w:type="dxa"/>
            <w:gridSpan w:val="3"/>
          </w:tcPr>
          <w:p w14:paraId="0F16261A" w14:textId="77777777" w:rsidR="00297AF9" w:rsidRPr="00BC48A6" w:rsidRDefault="00297AF9" w:rsidP="007B1591">
            <w:pPr>
              <w:rPr>
                <w:rFonts w:cs="Times New Roman"/>
                <w:sz w:val="26"/>
                <w:szCs w:val="26"/>
              </w:rPr>
            </w:pPr>
          </w:p>
        </w:tc>
        <w:tc>
          <w:tcPr>
            <w:tcW w:w="2410" w:type="dxa"/>
            <w:gridSpan w:val="2"/>
          </w:tcPr>
          <w:p w14:paraId="5FC0765B" w14:textId="77777777" w:rsidR="00297AF9" w:rsidRPr="00BC48A6" w:rsidRDefault="00297AF9" w:rsidP="007B1591">
            <w:pPr>
              <w:rPr>
                <w:rFonts w:cs="Times New Roman"/>
                <w:sz w:val="26"/>
                <w:szCs w:val="26"/>
              </w:rPr>
            </w:pPr>
          </w:p>
        </w:tc>
        <w:tc>
          <w:tcPr>
            <w:tcW w:w="1984" w:type="dxa"/>
            <w:gridSpan w:val="2"/>
          </w:tcPr>
          <w:p w14:paraId="758962C3" w14:textId="77777777" w:rsidR="00297AF9" w:rsidRPr="00BC48A6" w:rsidRDefault="00297AF9" w:rsidP="007B1591">
            <w:pPr>
              <w:rPr>
                <w:rFonts w:cs="Times New Roman"/>
                <w:sz w:val="26"/>
                <w:szCs w:val="26"/>
              </w:rPr>
            </w:pPr>
          </w:p>
        </w:tc>
        <w:tc>
          <w:tcPr>
            <w:tcW w:w="1843" w:type="dxa"/>
            <w:gridSpan w:val="2"/>
          </w:tcPr>
          <w:p w14:paraId="329ECDA6" w14:textId="77777777" w:rsidR="00297AF9" w:rsidRPr="00BC48A6" w:rsidRDefault="00297AF9" w:rsidP="007B1591">
            <w:pPr>
              <w:rPr>
                <w:rFonts w:cs="Times New Roman"/>
                <w:sz w:val="26"/>
                <w:szCs w:val="26"/>
              </w:rPr>
            </w:pPr>
          </w:p>
        </w:tc>
        <w:tc>
          <w:tcPr>
            <w:tcW w:w="1982" w:type="dxa"/>
            <w:gridSpan w:val="2"/>
          </w:tcPr>
          <w:p w14:paraId="1144280F" w14:textId="77777777" w:rsidR="00297AF9" w:rsidRPr="00BC48A6" w:rsidRDefault="00297AF9" w:rsidP="007B1591">
            <w:pPr>
              <w:rPr>
                <w:rFonts w:cs="Times New Roman"/>
                <w:sz w:val="26"/>
                <w:szCs w:val="26"/>
              </w:rPr>
            </w:pPr>
          </w:p>
        </w:tc>
      </w:tr>
      <w:tr w:rsidR="00297AF9" w:rsidRPr="00BC48A6" w14:paraId="20809C07" w14:textId="77777777" w:rsidTr="007B1591">
        <w:trPr>
          <w:trHeight w:val="335"/>
        </w:trPr>
        <w:tc>
          <w:tcPr>
            <w:tcW w:w="817" w:type="dxa"/>
          </w:tcPr>
          <w:p w14:paraId="5F08CE1B" w14:textId="77777777" w:rsidR="00297AF9" w:rsidRPr="00BC48A6" w:rsidRDefault="00297AF9" w:rsidP="00F05C32">
            <w:pPr>
              <w:pStyle w:val="a7"/>
              <w:numPr>
                <w:ilvl w:val="0"/>
                <w:numId w:val="32"/>
              </w:numPr>
              <w:rPr>
                <w:rFonts w:cs="Times New Roman"/>
                <w:sz w:val="26"/>
                <w:szCs w:val="26"/>
              </w:rPr>
            </w:pPr>
          </w:p>
        </w:tc>
        <w:tc>
          <w:tcPr>
            <w:tcW w:w="2835" w:type="dxa"/>
          </w:tcPr>
          <w:p w14:paraId="6FD7C563" w14:textId="77777777" w:rsidR="00297AF9" w:rsidRPr="00BC48A6" w:rsidRDefault="00297AF9" w:rsidP="007B1591">
            <w:pPr>
              <w:rPr>
                <w:rFonts w:cs="Times New Roman"/>
                <w:sz w:val="26"/>
                <w:szCs w:val="26"/>
              </w:rPr>
            </w:pPr>
            <w:r w:rsidRPr="00BC48A6">
              <w:rPr>
                <w:rFonts w:cs="Times New Roman"/>
                <w:sz w:val="26"/>
                <w:szCs w:val="26"/>
              </w:rPr>
              <w:t>Практичность</w:t>
            </w:r>
          </w:p>
        </w:tc>
        <w:tc>
          <w:tcPr>
            <w:tcW w:w="1843" w:type="dxa"/>
          </w:tcPr>
          <w:p w14:paraId="43BC502A" w14:textId="77777777" w:rsidR="00297AF9" w:rsidRPr="00BC48A6" w:rsidRDefault="00297AF9" w:rsidP="007B1591">
            <w:pPr>
              <w:rPr>
                <w:rFonts w:cs="Times New Roman"/>
                <w:sz w:val="26"/>
                <w:szCs w:val="26"/>
              </w:rPr>
            </w:pPr>
          </w:p>
        </w:tc>
        <w:tc>
          <w:tcPr>
            <w:tcW w:w="2126" w:type="dxa"/>
            <w:gridSpan w:val="3"/>
          </w:tcPr>
          <w:p w14:paraId="2A5C35FF" w14:textId="77777777" w:rsidR="00297AF9" w:rsidRPr="00BC48A6" w:rsidRDefault="00297AF9" w:rsidP="007B1591">
            <w:pPr>
              <w:rPr>
                <w:rFonts w:cs="Times New Roman"/>
                <w:sz w:val="26"/>
                <w:szCs w:val="26"/>
              </w:rPr>
            </w:pPr>
          </w:p>
        </w:tc>
        <w:tc>
          <w:tcPr>
            <w:tcW w:w="2410" w:type="dxa"/>
            <w:gridSpan w:val="2"/>
          </w:tcPr>
          <w:p w14:paraId="2E905034" w14:textId="77777777" w:rsidR="00297AF9" w:rsidRPr="00BC48A6" w:rsidRDefault="00297AF9" w:rsidP="007B1591">
            <w:pPr>
              <w:rPr>
                <w:rFonts w:cs="Times New Roman"/>
                <w:sz w:val="26"/>
                <w:szCs w:val="26"/>
              </w:rPr>
            </w:pPr>
          </w:p>
        </w:tc>
        <w:tc>
          <w:tcPr>
            <w:tcW w:w="1984" w:type="dxa"/>
            <w:gridSpan w:val="2"/>
          </w:tcPr>
          <w:p w14:paraId="7161A930" w14:textId="77777777" w:rsidR="00297AF9" w:rsidRPr="00BC48A6" w:rsidRDefault="00297AF9" w:rsidP="007B1591">
            <w:pPr>
              <w:rPr>
                <w:rFonts w:cs="Times New Roman"/>
                <w:sz w:val="26"/>
                <w:szCs w:val="26"/>
              </w:rPr>
            </w:pPr>
          </w:p>
        </w:tc>
        <w:tc>
          <w:tcPr>
            <w:tcW w:w="1843" w:type="dxa"/>
            <w:gridSpan w:val="2"/>
          </w:tcPr>
          <w:p w14:paraId="4AA48F85" w14:textId="77777777" w:rsidR="00297AF9" w:rsidRPr="00BC48A6" w:rsidRDefault="00297AF9" w:rsidP="007B1591">
            <w:pPr>
              <w:rPr>
                <w:rFonts w:cs="Times New Roman"/>
                <w:sz w:val="26"/>
                <w:szCs w:val="26"/>
              </w:rPr>
            </w:pPr>
          </w:p>
        </w:tc>
        <w:tc>
          <w:tcPr>
            <w:tcW w:w="1982" w:type="dxa"/>
            <w:gridSpan w:val="2"/>
          </w:tcPr>
          <w:p w14:paraId="2622CF8A" w14:textId="77777777" w:rsidR="00297AF9" w:rsidRPr="00BC48A6" w:rsidRDefault="00297AF9" w:rsidP="007B1591">
            <w:pPr>
              <w:rPr>
                <w:rFonts w:cs="Times New Roman"/>
                <w:sz w:val="26"/>
                <w:szCs w:val="26"/>
              </w:rPr>
            </w:pPr>
          </w:p>
        </w:tc>
      </w:tr>
      <w:tr w:rsidR="00297AF9" w:rsidRPr="00BC48A6" w14:paraId="279A8863" w14:textId="77777777" w:rsidTr="007B1591">
        <w:trPr>
          <w:trHeight w:val="335"/>
        </w:trPr>
        <w:tc>
          <w:tcPr>
            <w:tcW w:w="817" w:type="dxa"/>
          </w:tcPr>
          <w:p w14:paraId="00EE898B" w14:textId="77777777" w:rsidR="00297AF9" w:rsidRPr="00BC48A6" w:rsidRDefault="00297AF9" w:rsidP="00F05C32">
            <w:pPr>
              <w:pStyle w:val="a7"/>
              <w:numPr>
                <w:ilvl w:val="0"/>
                <w:numId w:val="32"/>
              </w:numPr>
              <w:rPr>
                <w:rFonts w:cs="Times New Roman"/>
                <w:sz w:val="26"/>
                <w:szCs w:val="26"/>
              </w:rPr>
            </w:pPr>
          </w:p>
        </w:tc>
        <w:tc>
          <w:tcPr>
            <w:tcW w:w="2835" w:type="dxa"/>
          </w:tcPr>
          <w:p w14:paraId="5A1F5A88" w14:textId="77777777" w:rsidR="00297AF9" w:rsidRPr="00BC48A6" w:rsidRDefault="00297AF9" w:rsidP="007B1591">
            <w:pPr>
              <w:rPr>
                <w:rFonts w:cs="Times New Roman"/>
                <w:sz w:val="26"/>
                <w:szCs w:val="26"/>
              </w:rPr>
            </w:pPr>
            <w:r w:rsidRPr="00BC48A6">
              <w:rPr>
                <w:rFonts w:cs="Times New Roman"/>
                <w:sz w:val="26"/>
                <w:szCs w:val="26"/>
              </w:rPr>
              <w:t>Инициативность</w:t>
            </w:r>
          </w:p>
        </w:tc>
        <w:tc>
          <w:tcPr>
            <w:tcW w:w="1843" w:type="dxa"/>
          </w:tcPr>
          <w:p w14:paraId="7FE106B8" w14:textId="77777777" w:rsidR="00297AF9" w:rsidRPr="00BC48A6" w:rsidRDefault="00297AF9" w:rsidP="007B1591">
            <w:pPr>
              <w:rPr>
                <w:rFonts w:cs="Times New Roman"/>
                <w:sz w:val="26"/>
                <w:szCs w:val="26"/>
              </w:rPr>
            </w:pPr>
          </w:p>
        </w:tc>
        <w:tc>
          <w:tcPr>
            <w:tcW w:w="2126" w:type="dxa"/>
            <w:gridSpan w:val="3"/>
          </w:tcPr>
          <w:p w14:paraId="76CBBB0C" w14:textId="77777777" w:rsidR="00297AF9" w:rsidRPr="00BC48A6" w:rsidRDefault="00297AF9" w:rsidP="007B1591">
            <w:pPr>
              <w:rPr>
                <w:rFonts w:cs="Times New Roman"/>
                <w:sz w:val="26"/>
                <w:szCs w:val="26"/>
              </w:rPr>
            </w:pPr>
          </w:p>
        </w:tc>
        <w:tc>
          <w:tcPr>
            <w:tcW w:w="2410" w:type="dxa"/>
            <w:gridSpan w:val="2"/>
          </w:tcPr>
          <w:p w14:paraId="00D3C575" w14:textId="77777777" w:rsidR="00297AF9" w:rsidRPr="00BC48A6" w:rsidRDefault="00297AF9" w:rsidP="007B1591">
            <w:pPr>
              <w:rPr>
                <w:rFonts w:cs="Times New Roman"/>
                <w:sz w:val="26"/>
                <w:szCs w:val="26"/>
              </w:rPr>
            </w:pPr>
          </w:p>
        </w:tc>
        <w:tc>
          <w:tcPr>
            <w:tcW w:w="1984" w:type="dxa"/>
            <w:gridSpan w:val="2"/>
          </w:tcPr>
          <w:p w14:paraId="574AC3FD" w14:textId="77777777" w:rsidR="00297AF9" w:rsidRPr="00BC48A6" w:rsidRDefault="00297AF9" w:rsidP="007B1591">
            <w:pPr>
              <w:rPr>
                <w:rFonts w:cs="Times New Roman"/>
                <w:sz w:val="26"/>
                <w:szCs w:val="26"/>
              </w:rPr>
            </w:pPr>
          </w:p>
        </w:tc>
        <w:tc>
          <w:tcPr>
            <w:tcW w:w="1843" w:type="dxa"/>
            <w:gridSpan w:val="2"/>
          </w:tcPr>
          <w:p w14:paraId="6A4D9A60" w14:textId="77777777" w:rsidR="00297AF9" w:rsidRPr="00BC48A6" w:rsidRDefault="00297AF9" w:rsidP="007B1591">
            <w:pPr>
              <w:rPr>
                <w:rFonts w:cs="Times New Roman"/>
                <w:sz w:val="26"/>
                <w:szCs w:val="26"/>
              </w:rPr>
            </w:pPr>
          </w:p>
        </w:tc>
        <w:tc>
          <w:tcPr>
            <w:tcW w:w="1982" w:type="dxa"/>
            <w:gridSpan w:val="2"/>
          </w:tcPr>
          <w:p w14:paraId="3E283588" w14:textId="77777777" w:rsidR="00297AF9" w:rsidRPr="00BC48A6" w:rsidRDefault="00297AF9" w:rsidP="007B1591">
            <w:pPr>
              <w:rPr>
                <w:rFonts w:cs="Times New Roman"/>
                <w:sz w:val="26"/>
                <w:szCs w:val="26"/>
              </w:rPr>
            </w:pPr>
          </w:p>
        </w:tc>
      </w:tr>
      <w:tr w:rsidR="00297AF9" w:rsidRPr="00BC48A6" w14:paraId="77738C9C" w14:textId="77777777" w:rsidTr="007B1591">
        <w:trPr>
          <w:trHeight w:val="335"/>
        </w:trPr>
        <w:tc>
          <w:tcPr>
            <w:tcW w:w="817" w:type="dxa"/>
          </w:tcPr>
          <w:p w14:paraId="6E6EF99B" w14:textId="77777777" w:rsidR="00297AF9" w:rsidRPr="00BC48A6" w:rsidRDefault="00297AF9" w:rsidP="00F05C32">
            <w:pPr>
              <w:pStyle w:val="a7"/>
              <w:numPr>
                <w:ilvl w:val="0"/>
                <w:numId w:val="32"/>
              </w:numPr>
              <w:rPr>
                <w:rFonts w:cs="Times New Roman"/>
                <w:sz w:val="26"/>
                <w:szCs w:val="26"/>
              </w:rPr>
            </w:pPr>
          </w:p>
        </w:tc>
        <w:tc>
          <w:tcPr>
            <w:tcW w:w="2835" w:type="dxa"/>
          </w:tcPr>
          <w:p w14:paraId="326A9FA1" w14:textId="77777777" w:rsidR="00297AF9" w:rsidRPr="00BC48A6" w:rsidRDefault="00297AF9" w:rsidP="007B1591">
            <w:pPr>
              <w:rPr>
                <w:rFonts w:cs="Times New Roman"/>
                <w:sz w:val="26"/>
                <w:szCs w:val="26"/>
              </w:rPr>
            </w:pPr>
            <w:r>
              <w:rPr>
                <w:rFonts w:cs="Times New Roman"/>
                <w:sz w:val="26"/>
                <w:szCs w:val="26"/>
              </w:rPr>
              <w:t>Личностная зрелость</w:t>
            </w:r>
          </w:p>
        </w:tc>
        <w:tc>
          <w:tcPr>
            <w:tcW w:w="1843" w:type="dxa"/>
          </w:tcPr>
          <w:p w14:paraId="3F7AA1C1" w14:textId="77777777" w:rsidR="00297AF9" w:rsidRPr="00BC48A6" w:rsidRDefault="00297AF9" w:rsidP="007B1591">
            <w:pPr>
              <w:rPr>
                <w:rFonts w:cs="Times New Roman"/>
                <w:sz w:val="26"/>
                <w:szCs w:val="26"/>
              </w:rPr>
            </w:pPr>
          </w:p>
        </w:tc>
        <w:tc>
          <w:tcPr>
            <w:tcW w:w="2126" w:type="dxa"/>
            <w:gridSpan w:val="3"/>
          </w:tcPr>
          <w:p w14:paraId="5E9C40C7" w14:textId="77777777" w:rsidR="00297AF9" w:rsidRPr="00BC48A6" w:rsidRDefault="00297AF9" w:rsidP="007B1591">
            <w:pPr>
              <w:rPr>
                <w:rFonts w:cs="Times New Roman"/>
                <w:sz w:val="26"/>
                <w:szCs w:val="26"/>
              </w:rPr>
            </w:pPr>
          </w:p>
        </w:tc>
        <w:tc>
          <w:tcPr>
            <w:tcW w:w="2410" w:type="dxa"/>
            <w:gridSpan w:val="2"/>
          </w:tcPr>
          <w:p w14:paraId="2B6E0011" w14:textId="77777777" w:rsidR="00297AF9" w:rsidRPr="00BC48A6" w:rsidRDefault="00297AF9" w:rsidP="007B1591">
            <w:pPr>
              <w:rPr>
                <w:rFonts w:cs="Times New Roman"/>
                <w:sz w:val="26"/>
                <w:szCs w:val="26"/>
              </w:rPr>
            </w:pPr>
          </w:p>
        </w:tc>
        <w:tc>
          <w:tcPr>
            <w:tcW w:w="1984" w:type="dxa"/>
            <w:gridSpan w:val="2"/>
          </w:tcPr>
          <w:p w14:paraId="360543A0" w14:textId="77777777" w:rsidR="00297AF9" w:rsidRPr="00BC48A6" w:rsidRDefault="00297AF9" w:rsidP="007B1591">
            <w:pPr>
              <w:rPr>
                <w:rFonts w:cs="Times New Roman"/>
                <w:sz w:val="26"/>
                <w:szCs w:val="26"/>
              </w:rPr>
            </w:pPr>
          </w:p>
        </w:tc>
        <w:tc>
          <w:tcPr>
            <w:tcW w:w="1843" w:type="dxa"/>
            <w:gridSpan w:val="2"/>
          </w:tcPr>
          <w:p w14:paraId="0300147D" w14:textId="77777777" w:rsidR="00297AF9" w:rsidRPr="00BC48A6" w:rsidRDefault="00297AF9" w:rsidP="007B1591">
            <w:pPr>
              <w:rPr>
                <w:rFonts w:cs="Times New Roman"/>
                <w:sz w:val="26"/>
                <w:szCs w:val="26"/>
              </w:rPr>
            </w:pPr>
          </w:p>
        </w:tc>
        <w:tc>
          <w:tcPr>
            <w:tcW w:w="1982" w:type="dxa"/>
            <w:gridSpan w:val="2"/>
          </w:tcPr>
          <w:p w14:paraId="351EBE33" w14:textId="77777777" w:rsidR="00297AF9" w:rsidRPr="00BC48A6" w:rsidRDefault="00297AF9" w:rsidP="007B1591">
            <w:pPr>
              <w:rPr>
                <w:rFonts w:cs="Times New Roman"/>
                <w:sz w:val="26"/>
                <w:szCs w:val="26"/>
              </w:rPr>
            </w:pPr>
          </w:p>
        </w:tc>
      </w:tr>
      <w:tr w:rsidR="00297AF9" w:rsidRPr="00BC48A6" w14:paraId="6790E3B9" w14:textId="77777777" w:rsidTr="007B1591">
        <w:trPr>
          <w:trHeight w:val="335"/>
        </w:trPr>
        <w:tc>
          <w:tcPr>
            <w:tcW w:w="817" w:type="dxa"/>
          </w:tcPr>
          <w:p w14:paraId="26E62499" w14:textId="77777777" w:rsidR="00297AF9" w:rsidRPr="00BC48A6" w:rsidRDefault="00297AF9" w:rsidP="00F05C32">
            <w:pPr>
              <w:pStyle w:val="a7"/>
              <w:numPr>
                <w:ilvl w:val="0"/>
                <w:numId w:val="32"/>
              </w:numPr>
              <w:rPr>
                <w:rFonts w:cs="Times New Roman"/>
                <w:sz w:val="26"/>
                <w:szCs w:val="26"/>
              </w:rPr>
            </w:pPr>
          </w:p>
        </w:tc>
        <w:tc>
          <w:tcPr>
            <w:tcW w:w="2835" w:type="dxa"/>
          </w:tcPr>
          <w:p w14:paraId="6616D905" w14:textId="77777777" w:rsidR="00297AF9" w:rsidRPr="00BC48A6" w:rsidRDefault="00297AF9" w:rsidP="007B1591">
            <w:pPr>
              <w:rPr>
                <w:rFonts w:cs="Times New Roman"/>
                <w:sz w:val="26"/>
                <w:szCs w:val="26"/>
              </w:rPr>
            </w:pPr>
            <w:r w:rsidRPr="00BC48A6">
              <w:rPr>
                <w:rFonts w:cs="Times New Roman"/>
                <w:sz w:val="26"/>
                <w:szCs w:val="26"/>
              </w:rPr>
              <w:t>Решительность</w:t>
            </w:r>
          </w:p>
        </w:tc>
        <w:tc>
          <w:tcPr>
            <w:tcW w:w="1843" w:type="dxa"/>
          </w:tcPr>
          <w:p w14:paraId="1590940C" w14:textId="77777777" w:rsidR="00297AF9" w:rsidRPr="00BC48A6" w:rsidRDefault="00297AF9" w:rsidP="007B1591">
            <w:pPr>
              <w:rPr>
                <w:rFonts w:cs="Times New Roman"/>
                <w:sz w:val="26"/>
                <w:szCs w:val="26"/>
              </w:rPr>
            </w:pPr>
          </w:p>
        </w:tc>
        <w:tc>
          <w:tcPr>
            <w:tcW w:w="2126" w:type="dxa"/>
            <w:gridSpan w:val="3"/>
          </w:tcPr>
          <w:p w14:paraId="668C542B" w14:textId="77777777" w:rsidR="00297AF9" w:rsidRPr="00BC48A6" w:rsidRDefault="00297AF9" w:rsidP="007B1591">
            <w:pPr>
              <w:rPr>
                <w:rFonts w:cs="Times New Roman"/>
                <w:sz w:val="26"/>
                <w:szCs w:val="26"/>
              </w:rPr>
            </w:pPr>
          </w:p>
        </w:tc>
        <w:tc>
          <w:tcPr>
            <w:tcW w:w="2410" w:type="dxa"/>
            <w:gridSpan w:val="2"/>
          </w:tcPr>
          <w:p w14:paraId="3085DE39" w14:textId="77777777" w:rsidR="00297AF9" w:rsidRPr="00BC48A6" w:rsidRDefault="00297AF9" w:rsidP="007B1591">
            <w:pPr>
              <w:rPr>
                <w:rFonts w:cs="Times New Roman"/>
                <w:sz w:val="26"/>
                <w:szCs w:val="26"/>
              </w:rPr>
            </w:pPr>
          </w:p>
        </w:tc>
        <w:tc>
          <w:tcPr>
            <w:tcW w:w="1984" w:type="dxa"/>
            <w:gridSpan w:val="2"/>
          </w:tcPr>
          <w:p w14:paraId="1AAAFA10" w14:textId="77777777" w:rsidR="00297AF9" w:rsidRPr="00BC48A6" w:rsidRDefault="00297AF9" w:rsidP="007B1591">
            <w:pPr>
              <w:rPr>
                <w:rFonts w:cs="Times New Roman"/>
                <w:sz w:val="26"/>
                <w:szCs w:val="26"/>
              </w:rPr>
            </w:pPr>
          </w:p>
        </w:tc>
        <w:tc>
          <w:tcPr>
            <w:tcW w:w="1843" w:type="dxa"/>
            <w:gridSpan w:val="2"/>
          </w:tcPr>
          <w:p w14:paraId="2C480AFC" w14:textId="77777777" w:rsidR="00297AF9" w:rsidRPr="00BC48A6" w:rsidRDefault="00297AF9" w:rsidP="007B1591">
            <w:pPr>
              <w:rPr>
                <w:rFonts w:cs="Times New Roman"/>
                <w:sz w:val="26"/>
                <w:szCs w:val="26"/>
              </w:rPr>
            </w:pPr>
          </w:p>
        </w:tc>
        <w:tc>
          <w:tcPr>
            <w:tcW w:w="1982" w:type="dxa"/>
            <w:gridSpan w:val="2"/>
          </w:tcPr>
          <w:p w14:paraId="62DA30D9" w14:textId="77777777" w:rsidR="00297AF9" w:rsidRPr="00BC48A6" w:rsidRDefault="00297AF9" w:rsidP="007B1591">
            <w:pPr>
              <w:rPr>
                <w:rFonts w:cs="Times New Roman"/>
                <w:sz w:val="26"/>
                <w:szCs w:val="26"/>
              </w:rPr>
            </w:pPr>
          </w:p>
        </w:tc>
      </w:tr>
      <w:tr w:rsidR="00297AF9" w:rsidRPr="00BC48A6" w14:paraId="03A1CCB0" w14:textId="77777777" w:rsidTr="007B1591">
        <w:trPr>
          <w:trHeight w:val="335"/>
        </w:trPr>
        <w:tc>
          <w:tcPr>
            <w:tcW w:w="817" w:type="dxa"/>
          </w:tcPr>
          <w:p w14:paraId="3C7D29D1" w14:textId="77777777" w:rsidR="00297AF9" w:rsidRPr="00BC48A6" w:rsidRDefault="00297AF9" w:rsidP="00F05C32">
            <w:pPr>
              <w:pStyle w:val="a7"/>
              <w:numPr>
                <w:ilvl w:val="0"/>
                <w:numId w:val="32"/>
              </w:numPr>
              <w:rPr>
                <w:rFonts w:cs="Times New Roman"/>
                <w:sz w:val="26"/>
                <w:szCs w:val="26"/>
              </w:rPr>
            </w:pPr>
          </w:p>
        </w:tc>
        <w:tc>
          <w:tcPr>
            <w:tcW w:w="2835" w:type="dxa"/>
          </w:tcPr>
          <w:p w14:paraId="28BA0933" w14:textId="77777777" w:rsidR="00297AF9" w:rsidRPr="00BC48A6" w:rsidRDefault="00297AF9" w:rsidP="007B1591">
            <w:pPr>
              <w:rPr>
                <w:rFonts w:cs="Times New Roman"/>
                <w:sz w:val="26"/>
                <w:szCs w:val="26"/>
              </w:rPr>
            </w:pPr>
            <w:r w:rsidRPr="00BC48A6">
              <w:rPr>
                <w:rFonts w:cs="Times New Roman"/>
                <w:sz w:val="26"/>
                <w:szCs w:val="26"/>
              </w:rPr>
              <w:t>Смелость</w:t>
            </w:r>
          </w:p>
        </w:tc>
        <w:tc>
          <w:tcPr>
            <w:tcW w:w="1843" w:type="dxa"/>
          </w:tcPr>
          <w:p w14:paraId="03FFADF1" w14:textId="77777777" w:rsidR="00297AF9" w:rsidRPr="00BC48A6" w:rsidRDefault="00297AF9" w:rsidP="007B1591">
            <w:pPr>
              <w:rPr>
                <w:rFonts w:cs="Times New Roman"/>
                <w:sz w:val="26"/>
                <w:szCs w:val="26"/>
              </w:rPr>
            </w:pPr>
          </w:p>
        </w:tc>
        <w:tc>
          <w:tcPr>
            <w:tcW w:w="2126" w:type="dxa"/>
            <w:gridSpan w:val="3"/>
          </w:tcPr>
          <w:p w14:paraId="02C0A3D0" w14:textId="77777777" w:rsidR="00297AF9" w:rsidRPr="00BC48A6" w:rsidRDefault="00297AF9" w:rsidP="007B1591">
            <w:pPr>
              <w:rPr>
                <w:rFonts w:cs="Times New Roman"/>
                <w:sz w:val="26"/>
                <w:szCs w:val="26"/>
              </w:rPr>
            </w:pPr>
          </w:p>
        </w:tc>
        <w:tc>
          <w:tcPr>
            <w:tcW w:w="2410" w:type="dxa"/>
            <w:gridSpan w:val="2"/>
          </w:tcPr>
          <w:p w14:paraId="33590AF3" w14:textId="77777777" w:rsidR="00297AF9" w:rsidRPr="00BC48A6" w:rsidRDefault="00297AF9" w:rsidP="007B1591">
            <w:pPr>
              <w:rPr>
                <w:rFonts w:cs="Times New Roman"/>
                <w:sz w:val="26"/>
                <w:szCs w:val="26"/>
              </w:rPr>
            </w:pPr>
          </w:p>
        </w:tc>
        <w:tc>
          <w:tcPr>
            <w:tcW w:w="1984" w:type="dxa"/>
            <w:gridSpan w:val="2"/>
          </w:tcPr>
          <w:p w14:paraId="7A05E272" w14:textId="77777777" w:rsidR="00297AF9" w:rsidRPr="00BC48A6" w:rsidRDefault="00297AF9" w:rsidP="007B1591">
            <w:pPr>
              <w:rPr>
                <w:rFonts w:cs="Times New Roman"/>
                <w:sz w:val="26"/>
                <w:szCs w:val="26"/>
              </w:rPr>
            </w:pPr>
          </w:p>
        </w:tc>
        <w:tc>
          <w:tcPr>
            <w:tcW w:w="1843" w:type="dxa"/>
            <w:gridSpan w:val="2"/>
          </w:tcPr>
          <w:p w14:paraId="4ECD1BE9" w14:textId="77777777" w:rsidR="00297AF9" w:rsidRPr="00BC48A6" w:rsidRDefault="00297AF9" w:rsidP="007B1591">
            <w:pPr>
              <w:rPr>
                <w:rFonts w:cs="Times New Roman"/>
                <w:sz w:val="26"/>
                <w:szCs w:val="26"/>
              </w:rPr>
            </w:pPr>
          </w:p>
        </w:tc>
        <w:tc>
          <w:tcPr>
            <w:tcW w:w="1982" w:type="dxa"/>
            <w:gridSpan w:val="2"/>
          </w:tcPr>
          <w:p w14:paraId="2DB49416" w14:textId="77777777" w:rsidR="00297AF9" w:rsidRPr="00BC48A6" w:rsidRDefault="00297AF9" w:rsidP="007B1591">
            <w:pPr>
              <w:rPr>
                <w:rFonts w:cs="Times New Roman"/>
                <w:sz w:val="26"/>
                <w:szCs w:val="26"/>
              </w:rPr>
            </w:pPr>
          </w:p>
        </w:tc>
      </w:tr>
      <w:tr w:rsidR="00297AF9" w:rsidRPr="00BC48A6" w14:paraId="72ED44BE" w14:textId="77777777" w:rsidTr="007B1591">
        <w:trPr>
          <w:trHeight w:val="335"/>
        </w:trPr>
        <w:tc>
          <w:tcPr>
            <w:tcW w:w="817" w:type="dxa"/>
          </w:tcPr>
          <w:p w14:paraId="7136345B" w14:textId="77777777" w:rsidR="00297AF9" w:rsidRPr="00BC48A6" w:rsidRDefault="00297AF9" w:rsidP="00F05C32">
            <w:pPr>
              <w:pStyle w:val="a7"/>
              <w:numPr>
                <w:ilvl w:val="0"/>
                <w:numId w:val="32"/>
              </w:numPr>
              <w:rPr>
                <w:rFonts w:cs="Times New Roman"/>
                <w:sz w:val="26"/>
                <w:szCs w:val="26"/>
              </w:rPr>
            </w:pPr>
          </w:p>
        </w:tc>
        <w:tc>
          <w:tcPr>
            <w:tcW w:w="2835" w:type="dxa"/>
          </w:tcPr>
          <w:p w14:paraId="47837EA5" w14:textId="77777777" w:rsidR="00297AF9" w:rsidRPr="00BC48A6" w:rsidRDefault="00297AF9" w:rsidP="007B1591">
            <w:pPr>
              <w:rPr>
                <w:rFonts w:cs="Times New Roman"/>
                <w:sz w:val="26"/>
                <w:szCs w:val="26"/>
              </w:rPr>
            </w:pPr>
            <w:r w:rsidRPr="00BC48A6">
              <w:rPr>
                <w:rFonts w:cs="Times New Roman"/>
                <w:sz w:val="26"/>
                <w:szCs w:val="26"/>
              </w:rPr>
              <w:t xml:space="preserve">Внимательность </w:t>
            </w:r>
          </w:p>
        </w:tc>
        <w:tc>
          <w:tcPr>
            <w:tcW w:w="1843" w:type="dxa"/>
          </w:tcPr>
          <w:p w14:paraId="1A9E55E3" w14:textId="77777777" w:rsidR="00297AF9" w:rsidRPr="00BC48A6" w:rsidRDefault="00297AF9" w:rsidP="007B1591">
            <w:pPr>
              <w:rPr>
                <w:rFonts w:cs="Times New Roman"/>
                <w:sz w:val="26"/>
                <w:szCs w:val="26"/>
              </w:rPr>
            </w:pPr>
          </w:p>
        </w:tc>
        <w:tc>
          <w:tcPr>
            <w:tcW w:w="2126" w:type="dxa"/>
            <w:gridSpan w:val="3"/>
          </w:tcPr>
          <w:p w14:paraId="4751A60E" w14:textId="77777777" w:rsidR="00297AF9" w:rsidRPr="00BC48A6" w:rsidRDefault="00297AF9" w:rsidP="007B1591">
            <w:pPr>
              <w:rPr>
                <w:rFonts w:cs="Times New Roman"/>
                <w:sz w:val="26"/>
                <w:szCs w:val="26"/>
              </w:rPr>
            </w:pPr>
          </w:p>
        </w:tc>
        <w:tc>
          <w:tcPr>
            <w:tcW w:w="2410" w:type="dxa"/>
            <w:gridSpan w:val="2"/>
          </w:tcPr>
          <w:p w14:paraId="225C3098" w14:textId="77777777" w:rsidR="00297AF9" w:rsidRPr="00BC48A6" w:rsidRDefault="00297AF9" w:rsidP="007B1591">
            <w:pPr>
              <w:rPr>
                <w:rFonts w:cs="Times New Roman"/>
                <w:sz w:val="26"/>
                <w:szCs w:val="26"/>
              </w:rPr>
            </w:pPr>
          </w:p>
        </w:tc>
        <w:tc>
          <w:tcPr>
            <w:tcW w:w="1984" w:type="dxa"/>
            <w:gridSpan w:val="2"/>
          </w:tcPr>
          <w:p w14:paraId="45C0F1F6" w14:textId="77777777" w:rsidR="00297AF9" w:rsidRPr="00BC48A6" w:rsidRDefault="00297AF9" w:rsidP="007B1591">
            <w:pPr>
              <w:rPr>
                <w:rFonts w:cs="Times New Roman"/>
                <w:sz w:val="26"/>
                <w:szCs w:val="26"/>
              </w:rPr>
            </w:pPr>
          </w:p>
        </w:tc>
        <w:tc>
          <w:tcPr>
            <w:tcW w:w="1843" w:type="dxa"/>
            <w:gridSpan w:val="2"/>
          </w:tcPr>
          <w:p w14:paraId="160F53CB" w14:textId="77777777" w:rsidR="00297AF9" w:rsidRPr="00BC48A6" w:rsidRDefault="00297AF9" w:rsidP="007B1591">
            <w:pPr>
              <w:rPr>
                <w:rFonts w:cs="Times New Roman"/>
                <w:sz w:val="26"/>
                <w:szCs w:val="26"/>
              </w:rPr>
            </w:pPr>
          </w:p>
        </w:tc>
        <w:tc>
          <w:tcPr>
            <w:tcW w:w="1982" w:type="dxa"/>
            <w:gridSpan w:val="2"/>
          </w:tcPr>
          <w:p w14:paraId="650E5C06" w14:textId="77777777" w:rsidR="00297AF9" w:rsidRPr="00BC48A6" w:rsidRDefault="00297AF9" w:rsidP="007B1591">
            <w:pPr>
              <w:rPr>
                <w:rFonts w:cs="Times New Roman"/>
                <w:sz w:val="26"/>
                <w:szCs w:val="26"/>
              </w:rPr>
            </w:pPr>
          </w:p>
        </w:tc>
      </w:tr>
      <w:tr w:rsidR="00297AF9" w:rsidRPr="00BC48A6" w14:paraId="4AA2C9E5" w14:textId="77777777" w:rsidTr="007B1591">
        <w:trPr>
          <w:trHeight w:val="335"/>
        </w:trPr>
        <w:tc>
          <w:tcPr>
            <w:tcW w:w="817" w:type="dxa"/>
          </w:tcPr>
          <w:p w14:paraId="137322D0" w14:textId="77777777" w:rsidR="00297AF9" w:rsidRPr="00BC48A6" w:rsidRDefault="00297AF9" w:rsidP="00F05C32">
            <w:pPr>
              <w:pStyle w:val="a7"/>
              <w:numPr>
                <w:ilvl w:val="0"/>
                <w:numId w:val="32"/>
              </w:numPr>
              <w:rPr>
                <w:rFonts w:cs="Times New Roman"/>
                <w:sz w:val="26"/>
                <w:szCs w:val="26"/>
              </w:rPr>
            </w:pPr>
          </w:p>
        </w:tc>
        <w:tc>
          <w:tcPr>
            <w:tcW w:w="2835" w:type="dxa"/>
          </w:tcPr>
          <w:p w14:paraId="430B4DB8" w14:textId="77777777" w:rsidR="00297AF9" w:rsidRPr="00BC48A6" w:rsidRDefault="00297AF9" w:rsidP="007B1591">
            <w:pPr>
              <w:rPr>
                <w:rFonts w:cs="Times New Roman"/>
                <w:sz w:val="26"/>
                <w:szCs w:val="26"/>
              </w:rPr>
            </w:pPr>
            <w:r w:rsidRPr="00BC48A6">
              <w:rPr>
                <w:rFonts w:cs="Times New Roman"/>
                <w:sz w:val="26"/>
                <w:szCs w:val="26"/>
              </w:rPr>
              <w:t xml:space="preserve">Пунктуальность </w:t>
            </w:r>
          </w:p>
        </w:tc>
        <w:tc>
          <w:tcPr>
            <w:tcW w:w="1843" w:type="dxa"/>
          </w:tcPr>
          <w:p w14:paraId="23B1629D" w14:textId="77777777" w:rsidR="00297AF9" w:rsidRPr="00BC48A6" w:rsidRDefault="00297AF9" w:rsidP="007B1591">
            <w:pPr>
              <w:rPr>
                <w:rFonts w:cs="Times New Roman"/>
                <w:sz w:val="26"/>
                <w:szCs w:val="26"/>
              </w:rPr>
            </w:pPr>
          </w:p>
        </w:tc>
        <w:tc>
          <w:tcPr>
            <w:tcW w:w="2126" w:type="dxa"/>
            <w:gridSpan w:val="3"/>
          </w:tcPr>
          <w:p w14:paraId="6720E18C" w14:textId="77777777" w:rsidR="00297AF9" w:rsidRPr="00BC48A6" w:rsidRDefault="00297AF9" w:rsidP="007B1591">
            <w:pPr>
              <w:rPr>
                <w:rFonts w:cs="Times New Roman"/>
                <w:sz w:val="26"/>
                <w:szCs w:val="26"/>
              </w:rPr>
            </w:pPr>
          </w:p>
        </w:tc>
        <w:tc>
          <w:tcPr>
            <w:tcW w:w="2410" w:type="dxa"/>
            <w:gridSpan w:val="2"/>
          </w:tcPr>
          <w:p w14:paraId="7379A0C2" w14:textId="77777777" w:rsidR="00297AF9" w:rsidRPr="00BC48A6" w:rsidRDefault="00297AF9" w:rsidP="007B1591">
            <w:pPr>
              <w:rPr>
                <w:rFonts w:cs="Times New Roman"/>
                <w:sz w:val="26"/>
                <w:szCs w:val="26"/>
              </w:rPr>
            </w:pPr>
          </w:p>
        </w:tc>
        <w:tc>
          <w:tcPr>
            <w:tcW w:w="1984" w:type="dxa"/>
            <w:gridSpan w:val="2"/>
          </w:tcPr>
          <w:p w14:paraId="1C1917B5" w14:textId="77777777" w:rsidR="00297AF9" w:rsidRPr="00BC48A6" w:rsidRDefault="00297AF9" w:rsidP="007B1591">
            <w:pPr>
              <w:rPr>
                <w:rFonts w:cs="Times New Roman"/>
                <w:sz w:val="26"/>
                <w:szCs w:val="26"/>
              </w:rPr>
            </w:pPr>
          </w:p>
        </w:tc>
        <w:tc>
          <w:tcPr>
            <w:tcW w:w="1843" w:type="dxa"/>
            <w:gridSpan w:val="2"/>
          </w:tcPr>
          <w:p w14:paraId="09AF3D85" w14:textId="77777777" w:rsidR="00297AF9" w:rsidRPr="00BC48A6" w:rsidRDefault="00297AF9" w:rsidP="007B1591">
            <w:pPr>
              <w:rPr>
                <w:rFonts w:cs="Times New Roman"/>
                <w:sz w:val="26"/>
                <w:szCs w:val="26"/>
              </w:rPr>
            </w:pPr>
          </w:p>
        </w:tc>
        <w:tc>
          <w:tcPr>
            <w:tcW w:w="1982" w:type="dxa"/>
            <w:gridSpan w:val="2"/>
          </w:tcPr>
          <w:p w14:paraId="22D7C4BA" w14:textId="77777777" w:rsidR="00297AF9" w:rsidRPr="00BC48A6" w:rsidRDefault="00297AF9" w:rsidP="007B1591">
            <w:pPr>
              <w:rPr>
                <w:rFonts w:cs="Times New Roman"/>
                <w:sz w:val="26"/>
                <w:szCs w:val="26"/>
              </w:rPr>
            </w:pPr>
          </w:p>
        </w:tc>
      </w:tr>
      <w:tr w:rsidR="00297AF9" w:rsidRPr="00BC48A6" w14:paraId="1AF2BF58" w14:textId="77777777" w:rsidTr="007B1591">
        <w:trPr>
          <w:trHeight w:val="335"/>
        </w:trPr>
        <w:tc>
          <w:tcPr>
            <w:tcW w:w="817" w:type="dxa"/>
          </w:tcPr>
          <w:p w14:paraId="6228241D" w14:textId="77777777" w:rsidR="00297AF9" w:rsidRPr="00BC48A6" w:rsidRDefault="00297AF9" w:rsidP="00F05C32">
            <w:pPr>
              <w:pStyle w:val="a7"/>
              <w:numPr>
                <w:ilvl w:val="0"/>
                <w:numId w:val="32"/>
              </w:numPr>
              <w:rPr>
                <w:rFonts w:cs="Times New Roman"/>
                <w:sz w:val="26"/>
                <w:szCs w:val="26"/>
              </w:rPr>
            </w:pPr>
          </w:p>
        </w:tc>
        <w:tc>
          <w:tcPr>
            <w:tcW w:w="2835" w:type="dxa"/>
          </w:tcPr>
          <w:p w14:paraId="38FE6924" w14:textId="77777777" w:rsidR="00297AF9" w:rsidRPr="00BC48A6" w:rsidRDefault="00297AF9" w:rsidP="007B1591">
            <w:pPr>
              <w:rPr>
                <w:rFonts w:cs="Times New Roman"/>
                <w:sz w:val="26"/>
                <w:szCs w:val="26"/>
              </w:rPr>
            </w:pPr>
            <w:r w:rsidRPr="00BC48A6">
              <w:rPr>
                <w:rFonts w:cs="Times New Roman"/>
                <w:sz w:val="26"/>
                <w:szCs w:val="26"/>
              </w:rPr>
              <w:t xml:space="preserve">Осторожность </w:t>
            </w:r>
          </w:p>
        </w:tc>
        <w:tc>
          <w:tcPr>
            <w:tcW w:w="1843" w:type="dxa"/>
          </w:tcPr>
          <w:p w14:paraId="1314668B" w14:textId="77777777" w:rsidR="00297AF9" w:rsidRPr="00BC48A6" w:rsidRDefault="00297AF9" w:rsidP="007B1591">
            <w:pPr>
              <w:rPr>
                <w:rFonts w:cs="Times New Roman"/>
                <w:sz w:val="26"/>
                <w:szCs w:val="26"/>
              </w:rPr>
            </w:pPr>
          </w:p>
        </w:tc>
        <w:tc>
          <w:tcPr>
            <w:tcW w:w="2126" w:type="dxa"/>
            <w:gridSpan w:val="3"/>
          </w:tcPr>
          <w:p w14:paraId="10AE9B85" w14:textId="77777777" w:rsidR="00297AF9" w:rsidRPr="00BC48A6" w:rsidRDefault="00297AF9" w:rsidP="007B1591">
            <w:pPr>
              <w:rPr>
                <w:rFonts w:cs="Times New Roman"/>
                <w:sz w:val="26"/>
                <w:szCs w:val="26"/>
              </w:rPr>
            </w:pPr>
          </w:p>
        </w:tc>
        <w:tc>
          <w:tcPr>
            <w:tcW w:w="2410" w:type="dxa"/>
            <w:gridSpan w:val="2"/>
          </w:tcPr>
          <w:p w14:paraId="1590F990" w14:textId="77777777" w:rsidR="00297AF9" w:rsidRPr="00BC48A6" w:rsidRDefault="00297AF9" w:rsidP="007B1591">
            <w:pPr>
              <w:rPr>
                <w:rFonts w:cs="Times New Roman"/>
                <w:sz w:val="26"/>
                <w:szCs w:val="26"/>
              </w:rPr>
            </w:pPr>
          </w:p>
        </w:tc>
        <w:tc>
          <w:tcPr>
            <w:tcW w:w="1984" w:type="dxa"/>
            <w:gridSpan w:val="2"/>
          </w:tcPr>
          <w:p w14:paraId="75C2BE49" w14:textId="77777777" w:rsidR="00297AF9" w:rsidRPr="00BC48A6" w:rsidRDefault="00297AF9" w:rsidP="007B1591">
            <w:pPr>
              <w:rPr>
                <w:rFonts w:cs="Times New Roman"/>
                <w:sz w:val="26"/>
                <w:szCs w:val="26"/>
              </w:rPr>
            </w:pPr>
          </w:p>
        </w:tc>
        <w:tc>
          <w:tcPr>
            <w:tcW w:w="1843" w:type="dxa"/>
            <w:gridSpan w:val="2"/>
          </w:tcPr>
          <w:p w14:paraId="4B0AE078" w14:textId="77777777" w:rsidR="00297AF9" w:rsidRPr="00BC48A6" w:rsidRDefault="00297AF9" w:rsidP="007B1591">
            <w:pPr>
              <w:rPr>
                <w:rFonts w:cs="Times New Roman"/>
                <w:sz w:val="26"/>
                <w:szCs w:val="26"/>
              </w:rPr>
            </w:pPr>
          </w:p>
        </w:tc>
        <w:tc>
          <w:tcPr>
            <w:tcW w:w="1982" w:type="dxa"/>
            <w:gridSpan w:val="2"/>
          </w:tcPr>
          <w:p w14:paraId="7B522F6F" w14:textId="77777777" w:rsidR="00297AF9" w:rsidRPr="00BC48A6" w:rsidRDefault="00297AF9" w:rsidP="007B1591">
            <w:pPr>
              <w:rPr>
                <w:rFonts w:cs="Times New Roman"/>
                <w:sz w:val="26"/>
                <w:szCs w:val="26"/>
              </w:rPr>
            </w:pPr>
          </w:p>
        </w:tc>
      </w:tr>
      <w:tr w:rsidR="00297AF9" w:rsidRPr="00BC48A6" w14:paraId="01179C64" w14:textId="77777777" w:rsidTr="007B1591">
        <w:trPr>
          <w:trHeight w:val="335"/>
        </w:trPr>
        <w:tc>
          <w:tcPr>
            <w:tcW w:w="817" w:type="dxa"/>
          </w:tcPr>
          <w:p w14:paraId="6DA35CEC" w14:textId="77777777" w:rsidR="00297AF9" w:rsidRPr="00BC48A6" w:rsidRDefault="00297AF9" w:rsidP="00F05C32">
            <w:pPr>
              <w:pStyle w:val="a7"/>
              <w:numPr>
                <w:ilvl w:val="0"/>
                <w:numId w:val="32"/>
              </w:numPr>
              <w:rPr>
                <w:rFonts w:cs="Times New Roman"/>
                <w:sz w:val="26"/>
                <w:szCs w:val="26"/>
              </w:rPr>
            </w:pPr>
          </w:p>
        </w:tc>
        <w:tc>
          <w:tcPr>
            <w:tcW w:w="2835" w:type="dxa"/>
          </w:tcPr>
          <w:p w14:paraId="2F30AE4A" w14:textId="77777777" w:rsidR="00297AF9" w:rsidRPr="00BC48A6" w:rsidRDefault="00297AF9" w:rsidP="007B1591">
            <w:pPr>
              <w:rPr>
                <w:rFonts w:cs="Times New Roman"/>
                <w:sz w:val="26"/>
                <w:szCs w:val="26"/>
              </w:rPr>
            </w:pPr>
            <w:r w:rsidRPr="00BC48A6">
              <w:rPr>
                <w:rFonts w:cs="Times New Roman"/>
                <w:sz w:val="26"/>
                <w:szCs w:val="26"/>
              </w:rPr>
              <w:t>Эрудированность</w:t>
            </w:r>
          </w:p>
        </w:tc>
        <w:tc>
          <w:tcPr>
            <w:tcW w:w="1843" w:type="dxa"/>
          </w:tcPr>
          <w:p w14:paraId="799B1DBA" w14:textId="77777777" w:rsidR="00297AF9" w:rsidRPr="00BC48A6" w:rsidRDefault="00297AF9" w:rsidP="007B1591">
            <w:pPr>
              <w:rPr>
                <w:rFonts w:cs="Times New Roman"/>
                <w:sz w:val="26"/>
                <w:szCs w:val="26"/>
              </w:rPr>
            </w:pPr>
          </w:p>
        </w:tc>
        <w:tc>
          <w:tcPr>
            <w:tcW w:w="2126" w:type="dxa"/>
            <w:gridSpan w:val="3"/>
          </w:tcPr>
          <w:p w14:paraId="4ED06866" w14:textId="77777777" w:rsidR="00297AF9" w:rsidRPr="00BC48A6" w:rsidRDefault="00297AF9" w:rsidP="007B1591">
            <w:pPr>
              <w:rPr>
                <w:rFonts w:cs="Times New Roman"/>
                <w:sz w:val="26"/>
                <w:szCs w:val="26"/>
              </w:rPr>
            </w:pPr>
          </w:p>
        </w:tc>
        <w:tc>
          <w:tcPr>
            <w:tcW w:w="2410" w:type="dxa"/>
            <w:gridSpan w:val="2"/>
          </w:tcPr>
          <w:p w14:paraId="2C41E666" w14:textId="77777777" w:rsidR="00297AF9" w:rsidRPr="00BC48A6" w:rsidRDefault="00297AF9" w:rsidP="007B1591">
            <w:pPr>
              <w:rPr>
                <w:rFonts w:cs="Times New Roman"/>
                <w:sz w:val="26"/>
                <w:szCs w:val="26"/>
              </w:rPr>
            </w:pPr>
          </w:p>
        </w:tc>
        <w:tc>
          <w:tcPr>
            <w:tcW w:w="1984" w:type="dxa"/>
            <w:gridSpan w:val="2"/>
          </w:tcPr>
          <w:p w14:paraId="7730AC9F" w14:textId="77777777" w:rsidR="00297AF9" w:rsidRPr="00BC48A6" w:rsidRDefault="00297AF9" w:rsidP="007B1591">
            <w:pPr>
              <w:rPr>
                <w:rFonts w:cs="Times New Roman"/>
                <w:sz w:val="26"/>
                <w:szCs w:val="26"/>
              </w:rPr>
            </w:pPr>
          </w:p>
        </w:tc>
        <w:tc>
          <w:tcPr>
            <w:tcW w:w="1843" w:type="dxa"/>
            <w:gridSpan w:val="2"/>
          </w:tcPr>
          <w:p w14:paraId="215B3A3D" w14:textId="77777777" w:rsidR="00297AF9" w:rsidRPr="00BC48A6" w:rsidRDefault="00297AF9" w:rsidP="007B1591">
            <w:pPr>
              <w:rPr>
                <w:rFonts w:cs="Times New Roman"/>
                <w:sz w:val="26"/>
                <w:szCs w:val="26"/>
              </w:rPr>
            </w:pPr>
          </w:p>
        </w:tc>
        <w:tc>
          <w:tcPr>
            <w:tcW w:w="1982" w:type="dxa"/>
            <w:gridSpan w:val="2"/>
          </w:tcPr>
          <w:p w14:paraId="43D5EDFB" w14:textId="77777777" w:rsidR="00297AF9" w:rsidRPr="00BC48A6" w:rsidRDefault="00297AF9" w:rsidP="007B1591">
            <w:pPr>
              <w:rPr>
                <w:rFonts w:cs="Times New Roman"/>
                <w:sz w:val="26"/>
                <w:szCs w:val="26"/>
              </w:rPr>
            </w:pPr>
          </w:p>
        </w:tc>
      </w:tr>
      <w:tr w:rsidR="00297AF9" w:rsidRPr="00BC48A6" w14:paraId="7A121EEE" w14:textId="77777777" w:rsidTr="007B1591">
        <w:trPr>
          <w:trHeight w:val="335"/>
        </w:trPr>
        <w:tc>
          <w:tcPr>
            <w:tcW w:w="817" w:type="dxa"/>
          </w:tcPr>
          <w:p w14:paraId="01D75284" w14:textId="77777777" w:rsidR="00297AF9" w:rsidRPr="00BC48A6" w:rsidRDefault="00297AF9" w:rsidP="00F05C32">
            <w:pPr>
              <w:pStyle w:val="a7"/>
              <w:numPr>
                <w:ilvl w:val="0"/>
                <w:numId w:val="32"/>
              </w:numPr>
              <w:rPr>
                <w:rFonts w:cs="Times New Roman"/>
                <w:sz w:val="26"/>
                <w:szCs w:val="26"/>
              </w:rPr>
            </w:pPr>
          </w:p>
        </w:tc>
        <w:tc>
          <w:tcPr>
            <w:tcW w:w="2835" w:type="dxa"/>
          </w:tcPr>
          <w:p w14:paraId="3C854F8C" w14:textId="77777777" w:rsidR="00297AF9" w:rsidRPr="00BC48A6" w:rsidRDefault="00297AF9" w:rsidP="007B1591">
            <w:pPr>
              <w:rPr>
                <w:rFonts w:cs="Times New Roman"/>
                <w:sz w:val="26"/>
                <w:szCs w:val="26"/>
              </w:rPr>
            </w:pPr>
            <w:r>
              <w:rPr>
                <w:rFonts w:cs="Times New Roman"/>
                <w:sz w:val="26"/>
                <w:szCs w:val="26"/>
              </w:rPr>
              <w:t>Иное:</w:t>
            </w:r>
          </w:p>
        </w:tc>
        <w:tc>
          <w:tcPr>
            <w:tcW w:w="1843" w:type="dxa"/>
          </w:tcPr>
          <w:p w14:paraId="614978AC" w14:textId="77777777" w:rsidR="00297AF9" w:rsidRPr="00BC48A6" w:rsidRDefault="00297AF9" w:rsidP="007B1591">
            <w:pPr>
              <w:rPr>
                <w:rFonts w:cs="Times New Roman"/>
                <w:sz w:val="26"/>
                <w:szCs w:val="26"/>
              </w:rPr>
            </w:pPr>
          </w:p>
        </w:tc>
        <w:tc>
          <w:tcPr>
            <w:tcW w:w="2126" w:type="dxa"/>
            <w:gridSpan w:val="3"/>
          </w:tcPr>
          <w:p w14:paraId="5AA742AA" w14:textId="77777777" w:rsidR="00297AF9" w:rsidRPr="00BC48A6" w:rsidRDefault="00297AF9" w:rsidP="007B1591">
            <w:pPr>
              <w:rPr>
                <w:rFonts w:cs="Times New Roman"/>
                <w:sz w:val="26"/>
                <w:szCs w:val="26"/>
              </w:rPr>
            </w:pPr>
          </w:p>
        </w:tc>
        <w:tc>
          <w:tcPr>
            <w:tcW w:w="2410" w:type="dxa"/>
            <w:gridSpan w:val="2"/>
          </w:tcPr>
          <w:p w14:paraId="5DB547FA" w14:textId="77777777" w:rsidR="00297AF9" w:rsidRPr="00BC48A6" w:rsidRDefault="00297AF9" w:rsidP="007B1591">
            <w:pPr>
              <w:rPr>
                <w:rFonts w:cs="Times New Roman"/>
                <w:sz w:val="26"/>
                <w:szCs w:val="26"/>
              </w:rPr>
            </w:pPr>
          </w:p>
        </w:tc>
        <w:tc>
          <w:tcPr>
            <w:tcW w:w="1984" w:type="dxa"/>
            <w:gridSpan w:val="2"/>
          </w:tcPr>
          <w:p w14:paraId="0E9721F5" w14:textId="77777777" w:rsidR="00297AF9" w:rsidRPr="00BC48A6" w:rsidRDefault="00297AF9" w:rsidP="007B1591">
            <w:pPr>
              <w:rPr>
                <w:rFonts w:cs="Times New Roman"/>
                <w:sz w:val="26"/>
                <w:szCs w:val="26"/>
              </w:rPr>
            </w:pPr>
          </w:p>
        </w:tc>
        <w:tc>
          <w:tcPr>
            <w:tcW w:w="1843" w:type="dxa"/>
            <w:gridSpan w:val="2"/>
          </w:tcPr>
          <w:p w14:paraId="56FE6934" w14:textId="77777777" w:rsidR="00297AF9" w:rsidRPr="00BC48A6" w:rsidRDefault="00297AF9" w:rsidP="007B1591">
            <w:pPr>
              <w:rPr>
                <w:rFonts w:cs="Times New Roman"/>
                <w:sz w:val="26"/>
                <w:szCs w:val="26"/>
              </w:rPr>
            </w:pPr>
          </w:p>
        </w:tc>
        <w:tc>
          <w:tcPr>
            <w:tcW w:w="1982" w:type="dxa"/>
            <w:gridSpan w:val="2"/>
          </w:tcPr>
          <w:p w14:paraId="7916C861" w14:textId="77777777" w:rsidR="00297AF9" w:rsidRPr="00BC48A6" w:rsidRDefault="00297AF9" w:rsidP="007B1591">
            <w:pPr>
              <w:rPr>
                <w:rFonts w:cs="Times New Roman"/>
                <w:sz w:val="26"/>
                <w:szCs w:val="26"/>
              </w:rPr>
            </w:pPr>
          </w:p>
        </w:tc>
      </w:tr>
      <w:tr w:rsidR="00297AF9" w:rsidRPr="00C34CF3" w14:paraId="4B56E2CB" w14:textId="77777777" w:rsidTr="007B1591">
        <w:trPr>
          <w:trHeight w:val="669"/>
        </w:trPr>
        <w:tc>
          <w:tcPr>
            <w:tcW w:w="15840" w:type="dxa"/>
            <w:gridSpan w:val="14"/>
          </w:tcPr>
          <w:p w14:paraId="1AF1DA78" w14:textId="77777777" w:rsidR="00297AF9" w:rsidRPr="00E04D28" w:rsidRDefault="00297AF9" w:rsidP="00F05C32">
            <w:pPr>
              <w:pStyle w:val="a7"/>
              <w:numPr>
                <w:ilvl w:val="0"/>
                <w:numId w:val="19"/>
              </w:numPr>
              <w:jc w:val="center"/>
              <w:rPr>
                <w:rFonts w:cs="Times New Roman"/>
                <w:szCs w:val="28"/>
              </w:rPr>
            </w:pPr>
            <w:r w:rsidRPr="00E04D28">
              <w:rPr>
                <w:rFonts w:cs="Times New Roman"/>
                <w:szCs w:val="28"/>
              </w:rPr>
              <w:lastRenderedPageBreak/>
              <w:t xml:space="preserve">Какие личностные качества </w:t>
            </w:r>
            <w:r w:rsidRPr="00E04D28">
              <w:rPr>
                <w:rFonts w:cs="Times New Roman"/>
                <w:b/>
                <w:szCs w:val="28"/>
                <w:u w:val="single"/>
              </w:rPr>
              <w:t>ПОМОГАЮТ</w:t>
            </w:r>
            <w:r w:rsidRPr="00E04D28">
              <w:rPr>
                <w:rFonts w:cs="Times New Roman"/>
                <w:szCs w:val="28"/>
              </w:rPr>
              <w:t xml:space="preserve"> при проведении процедуры медиации? ( Необходимо указать подходящие на Ваш взгляд качества личности </w:t>
            </w:r>
            <w:r w:rsidRPr="00E04D28">
              <w:rPr>
                <w:rFonts w:cs="Times New Roman"/>
                <w:b/>
                <w:szCs w:val="28"/>
                <w:u w:val="single"/>
              </w:rPr>
              <w:t>для каждой из стадий процедуры медиации</w:t>
            </w:r>
            <w:r w:rsidRPr="00E04D28">
              <w:rPr>
                <w:rFonts w:cs="Times New Roman"/>
                <w:szCs w:val="28"/>
              </w:rPr>
              <w:t>)</w:t>
            </w:r>
          </w:p>
        </w:tc>
      </w:tr>
      <w:tr w:rsidR="00297AF9" w:rsidRPr="00C34CF3" w14:paraId="0A83A5E2" w14:textId="77777777" w:rsidTr="007B1591">
        <w:trPr>
          <w:trHeight w:val="445"/>
        </w:trPr>
        <w:tc>
          <w:tcPr>
            <w:tcW w:w="817" w:type="dxa"/>
            <w:vMerge w:val="restart"/>
          </w:tcPr>
          <w:p w14:paraId="5F475E3C" w14:textId="77777777" w:rsidR="00297AF9" w:rsidRPr="00C34CF3" w:rsidRDefault="00297AF9" w:rsidP="007B1591">
            <w:pPr>
              <w:jc w:val="center"/>
              <w:rPr>
                <w:rFonts w:cs="Times New Roman"/>
                <w:szCs w:val="28"/>
              </w:rPr>
            </w:pPr>
            <w:r w:rsidRPr="00C34CF3">
              <w:rPr>
                <w:rFonts w:cs="Times New Roman"/>
                <w:szCs w:val="28"/>
              </w:rPr>
              <w:t>№</w:t>
            </w:r>
          </w:p>
        </w:tc>
        <w:tc>
          <w:tcPr>
            <w:tcW w:w="2835" w:type="dxa"/>
          </w:tcPr>
          <w:p w14:paraId="4FF7117E" w14:textId="77777777" w:rsidR="00297AF9" w:rsidRPr="00C34CF3" w:rsidRDefault="00297AF9" w:rsidP="007B1591">
            <w:pPr>
              <w:rPr>
                <w:rFonts w:cs="Times New Roman"/>
                <w:szCs w:val="28"/>
              </w:rPr>
            </w:pPr>
            <w:r w:rsidRPr="00C34CF3">
              <w:rPr>
                <w:rFonts w:cs="Times New Roman"/>
                <w:szCs w:val="28"/>
              </w:rPr>
              <w:t>Качества личности</w:t>
            </w:r>
          </w:p>
        </w:tc>
        <w:tc>
          <w:tcPr>
            <w:tcW w:w="12188" w:type="dxa"/>
            <w:gridSpan w:val="12"/>
          </w:tcPr>
          <w:p w14:paraId="5466E59D" w14:textId="77777777" w:rsidR="00297AF9" w:rsidRPr="00C34CF3" w:rsidRDefault="00297AF9" w:rsidP="007B1591">
            <w:pPr>
              <w:jc w:val="center"/>
              <w:rPr>
                <w:rFonts w:cs="Times New Roman"/>
                <w:szCs w:val="28"/>
              </w:rPr>
            </w:pPr>
            <w:r w:rsidRPr="00C34CF3">
              <w:rPr>
                <w:rFonts w:cs="Times New Roman"/>
                <w:szCs w:val="28"/>
              </w:rPr>
              <w:t>Стадии процедуры медиации</w:t>
            </w:r>
          </w:p>
        </w:tc>
      </w:tr>
      <w:tr w:rsidR="00297AF9" w:rsidRPr="00C34CF3" w14:paraId="20D50BF7" w14:textId="77777777" w:rsidTr="007B1591">
        <w:trPr>
          <w:trHeight w:val="152"/>
        </w:trPr>
        <w:tc>
          <w:tcPr>
            <w:tcW w:w="817" w:type="dxa"/>
            <w:vMerge/>
          </w:tcPr>
          <w:p w14:paraId="777F8D84" w14:textId="77777777" w:rsidR="00297AF9" w:rsidRPr="00C34CF3" w:rsidRDefault="00297AF9" w:rsidP="007B1591">
            <w:pPr>
              <w:jc w:val="center"/>
              <w:rPr>
                <w:rFonts w:cs="Times New Roman"/>
                <w:szCs w:val="28"/>
              </w:rPr>
            </w:pPr>
          </w:p>
        </w:tc>
        <w:tc>
          <w:tcPr>
            <w:tcW w:w="2835" w:type="dxa"/>
          </w:tcPr>
          <w:p w14:paraId="7364E68E" w14:textId="77777777" w:rsidR="00297AF9" w:rsidRPr="00C34CF3" w:rsidRDefault="00297AF9" w:rsidP="007B1591">
            <w:pPr>
              <w:pStyle w:val="a7"/>
              <w:ind w:left="470"/>
              <w:rPr>
                <w:rFonts w:cs="Times New Roman"/>
                <w:szCs w:val="28"/>
              </w:rPr>
            </w:pPr>
            <w:r w:rsidRPr="00C34CF3">
              <w:rPr>
                <w:rFonts w:cs="Times New Roman"/>
                <w:noProof/>
                <w:szCs w:val="28"/>
                <w:lang w:eastAsia="ru-RU"/>
              </w:rPr>
              <mc:AlternateContent>
                <mc:Choice Requires="wps">
                  <w:drawing>
                    <wp:anchor distT="0" distB="0" distL="114300" distR="114300" simplePos="0" relativeHeight="251661312" behindDoc="0" locked="0" layoutInCell="1" allowOverlap="1" wp14:anchorId="4BEE483A" wp14:editId="0F55AB58">
                      <wp:simplePos x="0" y="0"/>
                      <wp:positionH relativeFrom="column">
                        <wp:posOffset>-70352</wp:posOffset>
                      </wp:positionH>
                      <wp:positionV relativeFrom="paragraph">
                        <wp:posOffset>8668</wp:posOffset>
                      </wp:positionV>
                      <wp:extent cx="1786270" cy="754380"/>
                      <wp:effectExtent l="0" t="0" r="23495" b="26670"/>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1786270" cy="75438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7pt" to="135.1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" strokecolor="#4a7ebb"/>
                  </w:pict>
                </mc:Fallback>
              </mc:AlternateContent>
            </w:r>
          </w:p>
        </w:tc>
        <w:tc>
          <w:tcPr>
            <w:tcW w:w="1858" w:type="dxa"/>
            <w:gridSpan w:val="2"/>
          </w:tcPr>
          <w:p w14:paraId="00EDBB1E" w14:textId="77777777" w:rsidR="00297AF9" w:rsidRPr="00C34CF3" w:rsidRDefault="00297AF9" w:rsidP="007B1591">
            <w:pPr>
              <w:rPr>
                <w:rFonts w:cs="Times New Roman"/>
                <w:sz w:val="26"/>
                <w:szCs w:val="26"/>
              </w:rPr>
            </w:pPr>
            <w:r w:rsidRPr="00C34CF3">
              <w:rPr>
                <w:rFonts w:cs="Times New Roman"/>
                <w:sz w:val="26"/>
                <w:szCs w:val="26"/>
              </w:rPr>
              <w:t>Вступительное слово</w:t>
            </w:r>
          </w:p>
        </w:tc>
        <w:tc>
          <w:tcPr>
            <w:tcW w:w="1839" w:type="dxa"/>
          </w:tcPr>
          <w:p w14:paraId="3B30262C" w14:textId="77777777" w:rsidR="00297AF9" w:rsidRPr="00C34CF3" w:rsidRDefault="00297AF9" w:rsidP="007B1591">
            <w:pPr>
              <w:rPr>
                <w:rFonts w:cs="Times New Roman"/>
                <w:sz w:val="26"/>
                <w:szCs w:val="26"/>
              </w:rPr>
            </w:pPr>
            <w:r w:rsidRPr="00C34CF3">
              <w:rPr>
                <w:rFonts w:cs="Times New Roman"/>
                <w:sz w:val="26"/>
                <w:szCs w:val="26"/>
              </w:rPr>
              <w:t>Презентация сторон</w:t>
            </w:r>
          </w:p>
        </w:tc>
        <w:tc>
          <w:tcPr>
            <w:tcW w:w="1798" w:type="dxa"/>
            <w:gridSpan w:val="2"/>
          </w:tcPr>
          <w:p w14:paraId="41352945" w14:textId="77777777" w:rsidR="00297AF9" w:rsidRPr="00C34CF3" w:rsidRDefault="00297AF9" w:rsidP="007B1591">
            <w:pPr>
              <w:rPr>
                <w:rFonts w:cs="Times New Roman"/>
                <w:sz w:val="26"/>
                <w:szCs w:val="26"/>
              </w:rPr>
            </w:pPr>
            <w:r w:rsidRPr="00C34CF3">
              <w:rPr>
                <w:rFonts w:cs="Times New Roman"/>
                <w:sz w:val="26"/>
                <w:szCs w:val="26"/>
              </w:rPr>
              <w:t>Дискуссия по выработке тем для переговоров</w:t>
            </w:r>
          </w:p>
        </w:tc>
        <w:tc>
          <w:tcPr>
            <w:tcW w:w="1169" w:type="dxa"/>
            <w:gridSpan w:val="2"/>
          </w:tcPr>
          <w:p w14:paraId="2F7D25B7" w14:textId="77777777" w:rsidR="00297AF9" w:rsidRPr="00C34CF3" w:rsidRDefault="00297AF9" w:rsidP="007B1591">
            <w:pPr>
              <w:rPr>
                <w:rFonts w:cs="Times New Roman"/>
                <w:sz w:val="26"/>
                <w:szCs w:val="26"/>
              </w:rPr>
            </w:pPr>
            <w:proofErr w:type="spellStart"/>
            <w:r w:rsidRPr="00C34CF3">
              <w:rPr>
                <w:rFonts w:cs="Times New Roman"/>
                <w:sz w:val="26"/>
                <w:szCs w:val="26"/>
              </w:rPr>
              <w:t>Кокус</w:t>
            </w:r>
            <w:proofErr w:type="spellEnd"/>
            <w:r w:rsidRPr="00C34CF3">
              <w:rPr>
                <w:rFonts w:cs="Times New Roman"/>
                <w:sz w:val="26"/>
                <w:szCs w:val="26"/>
              </w:rPr>
              <w:t xml:space="preserve"> </w:t>
            </w:r>
          </w:p>
        </w:tc>
        <w:tc>
          <w:tcPr>
            <w:tcW w:w="1907" w:type="dxa"/>
            <w:gridSpan w:val="2"/>
          </w:tcPr>
          <w:p w14:paraId="6F1CBBAA" w14:textId="77777777" w:rsidR="00297AF9" w:rsidRPr="00C34CF3" w:rsidRDefault="00297AF9" w:rsidP="007B1591">
            <w:pPr>
              <w:rPr>
                <w:rFonts w:cs="Times New Roman"/>
                <w:sz w:val="26"/>
                <w:szCs w:val="26"/>
              </w:rPr>
            </w:pPr>
            <w:r w:rsidRPr="00C34CF3">
              <w:rPr>
                <w:rFonts w:cs="Times New Roman"/>
                <w:sz w:val="26"/>
                <w:szCs w:val="26"/>
              </w:rPr>
              <w:t>Общая переговорная сессия</w:t>
            </w:r>
          </w:p>
        </w:tc>
        <w:tc>
          <w:tcPr>
            <w:tcW w:w="1957" w:type="dxa"/>
            <w:gridSpan w:val="2"/>
          </w:tcPr>
          <w:p w14:paraId="3C584EF6" w14:textId="77777777" w:rsidR="00297AF9" w:rsidRPr="00C34CF3" w:rsidRDefault="00297AF9" w:rsidP="007B1591">
            <w:pPr>
              <w:rPr>
                <w:rFonts w:cs="Times New Roman"/>
                <w:sz w:val="26"/>
                <w:szCs w:val="26"/>
              </w:rPr>
            </w:pPr>
            <w:r w:rsidRPr="00C34CF3">
              <w:rPr>
                <w:rFonts w:cs="Times New Roman"/>
                <w:sz w:val="26"/>
                <w:szCs w:val="26"/>
              </w:rPr>
              <w:t>Подготовка и заключение медиативного соглашения</w:t>
            </w:r>
          </w:p>
        </w:tc>
        <w:tc>
          <w:tcPr>
            <w:tcW w:w="1660" w:type="dxa"/>
          </w:tcPr>
          <w:p w14:paraId="22DA03EB" w14:textId="77777777" w:rsidR="00297AF9" w:rsidRPr="00C34CF3" w:rsidRDefault="00297AF9" w:rsidP="007B1591">
            <w:pPr>
              <w:rPr>
                <w:rFonts w:cs="Times New Roman"/>
                <w:sz w:val="26"/>
                <w:szCs w:val="26"/>
              </w:rPr>
            </w:pPr>
            <w:r w:rsidRPr="00C34CF3">
              <w:rPr>
                <w:rFonts w:cs="Times New Roman"/>
                <w:sz w:val="26"/>
                <w:szCs w:val="26"/>
              </w:rPr>
              <w:t>Завершение медиации</w:t>
            </w:r>
          </w:p>
        </w:tc>
      </w:tr>
      <w:tr w:rsidR="00297AF9" w:rsidRPr="00C34CF3" w14:paraId="68ADF7AB" w14:textId="77777777" w:rsidTr="007B1591">
        <w:trPr>
          <w:trHeight w:val="335"/>
        </w:trPr>
        <w:tc>
          <w:tcPr>
            <w:tcW w:w="817" w:type="dxa"/>
          </w:tcPr>
          <w:p w14:paraId="2838C20C" w14:textId="77777777" w:rsidR="00297AF9" w:rsidRPr="00C34CF3" w:rsidRDefault="00297AF9" w:rsidP="00F05C32">
            <w:pPr>
              <w:pStyle w:val="a7"/>
              <w:numPr>
                <w:ilvl w:val="0"/>
                <w:numId w:val="33"/>
              </w:numPr>
              <w:jc w:val="center"/>
              <w:rPr>
                <w:rFonts w:cs="Times New Roman"/>
                <w:szCs w:val="28"/>
              </w:rPr>
            </w:pPr>
          </w:p>
        </w:tc>
        <w:tc>
          <w:tcPr>
            <w:tcW w:w="2835" w:type="dxa"/>
          </w:tcPr>
          <w:p w14:paraId="24790C7F" w14:textId="77777777" w:rsidR="00297AF9" w:rsidRPr="00C34CF3" w:rsidRDefault="00297AF9" w:rsidP="007B1591">
            <w:pPr>
              <w:rPr>
                <w:rFonts w:cs="Times New Roman"/>
                <w:szCs w:val="28"/>
              </w:rPr>
            </w:pPr>
            <w:proofErr w:type="spellStart"/>
            <w:r w:rsidRPr="00C34CF3">
              <w:rPr>
                <w:rFonts w:cs="Times New Roman"/>
                <w:szCs w:val="28"/>
              </w:rPr>
              <w:t>Эмпатия</w:t>
            </w:r>
            <w:proofErr w:type="spellEnd"/>
          </w:p>
        </w:tc>
        <w:tc>
          <w:tcPr>
            <w:tcW w:w="1858" w:type="dxa"/>
            <w:gridSpan w:val="2"/>
          </w:tcPr>
          <w:p w14:paraId="52E11836" w14:textId="77777777" w:rsidR="00297AF9" w:rsidRPr="00C34CF3" w:rsidRDefault="00297AF9" w:rsidP="007B1591">
            <w:pPr>
              <w:rPr>
                <w:rFonts w:cs="Times New Roman"/>
                <w:szCs w:val="28"/>
              </w:rPr>
            </w:pPr>
          </w:p>
        </w:tc>
        <w:tc>
          <w:tcPr>
            <w:tcW w:w="1839" w:type="dxa"/>
          </w:tcPr>
          <w:p w14:paraId="206AB2AD" w14:textId="77777777" w:rsidR="00297AF9" w:rsidRPr="00C34CF3" w:rsidRDefault="00297AF9" w:rsidP="007B1591">
            <w:pPr>
              <w:rPr>
                <w:rFonts w:cs="Times New Roman"/>
                <w:szCs w:val="28"/>
              </w:rPr>
            </w:pPr>
          </w:p>
        </w:tc>
        <w:tc>
          <w:tcPr>
            <w:tcW w:w="1798" w:type="dxa"/>
            <w:gridSpan w:val="2"/>
          </w:tcPr>
          <w:p w14:paraId="38554F45" w14:textId="77777777" w:rsidR="00297AF9" w:rsidRPr="00C34CF3" w:rsidRDefault="00297AF9" w:rsidP="007B1591">
            <w:pPr>
              <w:rPr>
                <w:rFonts w:cs="Times New Roman"/>
                <w:szCs w:val="28"/>
              </w:rPr>
            </w:pPr>
          </w:p>
        </w:tc>
        <w:tc>
          <w:tcPr>
            <w:tcW w:w="1169" w:type="dxa"/>
            <w:gridSpan w:val="2"/>
          </w:tcPr>
          <w:p w14:paraId="3BCEDB4A" w14:textId="77777777" w:rsidR="00297AF9" w:rsidRPr="00C34CF3" w:rsidRDefault="00297AF9" w:rsidP="007B1591">
            <w:pPr>
              <w:rPr>
                <w:rFonts w:cs="Times New Roman"/>
                <w:szCs w:val="28"/>
              </w:rPr>
            </w:pPr>
          </w:p>
        </w:tc>
        <w:tc>
          <w:tcPr>
            <w:tcW w:w="1907" w:type="dxa"/>
            <w:gridSpan w:val="2"/>
          </w:tcPr>
          <w:p w14:paraId="09BF7BD4" w14:textId="77777777" w:rsidR="00297AF9" w:rsidRPr="00C34CF3" w:rsidRDefault="00297AF9" w:rsidP="007B1591">
            <w:pPr>
              <w:rPr>
                <w:rFonts w:cs="Times New Roman"/>
                <w:szCs w:val="28"/>
              </w:rPr>
            </w:pPr>
          </w:p>
        </w:tc>
        <w:tc>
          <w:tcPr>
            <w:tcW w:w="1957" w:type="dxa"/>
            <w:gridSpan w:val="2"/>
          </w:tcPr>
          <w:p w14:paraId="11FE349B" w14:textId="77777777" w:rsidR="00297AF9" w:rsidRPr="00C34CF3" w:rsidRDefault="00297AF9" w:rsidP="007B1591">
            <w:pPr>
              <w:rPr>
                <w:rFonts w:cs="Times New Roman"/>
                <w:szCs w:val="28"/>
              </w:rPr>
            </w:pPr>
          </w:p>
        </w:tc>
        <w:tc>
          <w:tcPr>
            <w:tcW w:w="1660" w:type="dxa"/>
          </w:tcPr>
          <w:p w14:paraId="6034E7D0" w14:textId="77777777" w:rsidR="00297AF9" w:rsidRPr="00C34CF3" w:rsidRDefault="00297AF9" w:rsidP="007B1591">
            <w:pPr>
              <w:rPr>
                <w:rFonts w:cs="Times New Roman"/>
                <w:szCs w:val="28"/>
              </w:rPr>
            </w:pPr>
          </w:p>
        </w:tc>
      </w:tr>
      <w:tr w:rsidR="00297AF9" w:rsidRPr="00C34CF3" w14:paraId="4D561AB5" w14:textId="77777777" w:rsidTr="007B1591">
        <w:trPr>
          <w:trHeight w:val="335"/>
        </w:trPr>
        <w:tc>
          <w:tcPr>
            <w:tcW w:w="817" w:type="dxa"/>
          </w:tcPr>
          <w:p w14:paraId="7503448B" w14:textId="77777777" w:rsidR="00297AF9" w:rsidRPr="00C34CF3" w:rsidRDefault="00297AF9" w:rsidP="00F05C32">
            <w:pPr>
              <w:pStyle w:val="a7"/>
              <w:numPr>
                <w:ilvl w:val="0"/>
                <w:numId w:val="33"/>
              </w:numPr>
              <w:jc w:val="center"/>
              <w:rPr>
                <w:rFonts w:cs="Times New Roman"/>
                <w:szCs w:val="28"/>
              </w:rPr>
            </w:pPr>
          </w:p>
        </w:tc>
        <w:tc>
          <w:tcPr>
            <w:tcW w:w="2835" w:type="dxa"/>
          </w:tcPr>
          <w:p w14:paraId="19697824" w14:textId="77777777" w:rsidR="00297AF9" w:rsidRPr="00C34CF3" w:rsidRDefault="00297AF9" w:rsidP="007B1591">
            <w:pPr>
              <w:rPr>
                <w:rFonts w:cs="Times New Roman"/>
                <w:szCs w:val="28"/>
              </w:rPr>
            </w:pPr>
            <w:r w:rsidRPr="00C34CF3">
              <w:rPr>
                <w:rFonts w:cs="Times New Roman"/>
                <w:szCs w:val="28"/>
              </w:rPr>
              <w:t>Ответственность</w:t>
            </w:r>
          </w:p>
        </w:tc>
        <w:tc>
          <w:tcPr>
            <w:tcW w:w="1858" w:type="dxa"/>
            <w:gridSpan w:val="2"/>
          </w:tcPr>
          <w:p w14:paraId="7E32C96D" w14:textId="77777777" w:rsidR="00297AF9" w:rsidRPr="00C34CF3" w:rsidRDefault="00297AF9" w:rsidP="007B1591">
            <w:pPr>
              <w:rPr>
                <w:rFonts w:cs="Times New Roman"/>
                <w:szCs w:val="28"/>
              </w:rPr>
            </w:pPr>
          </w:p>
        </w:tc>
        <w:tc>
          <w:tcPr>
            <w:tcW w:w="1839" w:type="dxa"/>
          </w:tcPr>
          <w:p w14:paraId="7D665E51" w14:textId="77777777" w:rsidR="00297AF9" w:rsidRPr="00C34CF3" w:rsidRDefault="00297AF9" w:rsidP="007B1591">
            <w:pPr>
              <w:rPr>
                <w:rFonts w:cs="Times New Roman"/>
                <w:szCs w:val="28"/>
              </w:rPr>
            </w:pPr>
          </w:p>
        </w:tc>
        <w:tc>
          <w:tcPr>
            <w:tcW w:w="1798" w:type="dxa"/>
            <w:gridSpan w:val="2"/>
          </w:tcPr>
          <w:p w14:paraId="5B3D5637" w14:textId="77777777" w:rsidR="00297AF9" w:rsidRPr="00C34CF3" w:rsidRDefault="00297AF9" w:rsidP="007B1591">
            <w:pPr>
              <w:rPr>
                <w:rFonts w:cs="Times New Roman"/>
                <w:szCs w:val="28"/>
              </w:rPr>
            </w:pPr>
          </w:p>
        </w:tc>
        <w:tc>
          <w:tcPr>
            <w:tcW w:w="1169" w:type="dxa"/>
            <w:gridSpan w:val="2"/>
          </w:tcPr>
          <w:p w14:paraId="5B216182" w14:textId="77777777" w:rsidR="00297AF9" w:rsidRPr="00C34CF3" w:rsidRDefault="00297AF9" w:rsidP="007B1591">
            <w:pPr>
              <w:rPr>
                <w:rFonts w:cs="Times New Roman"/>
                <w:szCs w:val="28"/>
              </w:rPr>
            </w:pPr>
          </w:p>
        </w:tc>
        <w:tc>
          <w:tcPr>
            <w:tcW w:w="1907" w:type="dxa"/>
            <w:gridSpan w:val="2"/>
          </w:tcPr>
          <w:p w14:paraId="2AA696CA" w14:textId="77777777" w:rsidR="00297AF9" w:rsidRPr="00C34CF3" w:rsidRDefault="00297AF9" w:rsidP="007B1591">
            <w:pPr>
              <w:rPr>
                <w:rFonts w:cs="Times New Roman"/>
                <w:szCs w:val="28"/>
              </w:rPr>
            </w:pPr>
          </w:p>
        </w:tc>
        <w:tc>
          <w:tcPr>
            <w:tcW w:w="1957" w:type="dxa"/>
            <w:gridSpan w:val="2"/>
          </w:tcPr>
          <w:p w14:paraId="53F37FB3" w14:textId="77777777" w:rsidR="00297AF9" w:rsidRPr="00C34CF3" w:rsidRDefault="00297AF9" w:rsidP="007B1591">
            <w:pPr>
              <w:rPr>
                <w:rFonts w:cs="Times New Roman"/>
                <w:szCs w:val="28"/>
              </w:rPr>
            </w:pPr>
          </w:p>
        </w:tc>
        <w:tc>
          <w:tcPr>
            <w:tcW w:w="1660" w:type="dxa"/>
          </w:tcPr>
          <w:p w14:paraId="3F76D855" w14:textId="77777777" w:rsidR="00297AF9" w:rsidRPr="00C34CF3" w:rsidRDefault="00297AF9" w:rsidP="007B1591">
            <w:pPr>
              <w:rPr>
                <w:rFonts w:cs="Times New Roman"/>
                <w:szCs w:val="28"/>
              </w:rPr>
            </w:pPr>
          </w:p>
        </w:tc>
      </w:tr>
      <w:tr w:rsidR="00297AF9" w:rsidRPr="00C34CF3" w14:paraId="5BF02194" w14:textId="77777777" w:rsidTr="007B1591">
        <w:trPr>
          <w:trHeight w:val="317"/>
        </w:trPr>
        <w:tc>
          <w:tcPr>
            <w:tcW w:w="817" w:type="dxa"/>
          </w:tcPr>
          <w:p w14:paraId="7B4B65D2" w14:textId="77777777" w:rsidR="00297AF9" w:rsidRPr="00C34CF3" w:rsidRDefault="00297AF9" w:rsidP="00F05C32">
            <w:pPr>
              <w:pStyle w:val="a7"/>
              <w:numPr>
                <w:ilvl w:val="0"/>
                <w:numId w:val="33"/>
              </w:numPr>
              <w:jc w:val="center"/>
              <w:rPr>
                <w:rFonts w:cs="Times New Roman"/>
                <w:szCs w:val="28"/>
              </w:rPr>
            </w:pPr>
          </w:p>
        </w:tc>
        <w:tc>
          <w:tcPr>
            <w:tcW w:w="2835" w:type="dxa"/>
          </w:tcPr>
          <w:p w14:paraId="168E21DA" w14:textId="77777777" w:rsidR="00297AF9" w:rsidRPr="00C34CF3" w:rsidRDefault="00297AF9" w:rsidP="007B1591">
            <w:pPr>
              <w:rPr>
                <w:rFonts w:cs="Times New Roman"/>
                <w:szCs w:val="28"/>
              </w:rPr>
            </w:pPr>
            <w:r w:rsidRPr="00C34CF3">
              <w:rPr>
                <w:rFonts w:cs="Times New Roman"/>
                <w:szCs w:val="28"/>
              </w:rPr>
              <w:t>Нетерпимость</w:t>
            </w:r>
          </w:p>
        </w:tc>
        <w:tc>
          <w:tcPr>
            <w:tcW w:w="1858" w:type="dxa"/>
            <w:gridSpan w:val="2"/>
          </w:tcPr>
          <w:p w14:paraId="65B565B6" w14:textId="77777777" w:rsidR="00297AF9" w:rsidRPr="00C34CF3" w:rsidRDefault="00297AF9" w:rsidP="007B1591">
            <w:pPr>
              <w:rPr>
                <w:rFonts w:cs="Times New Roman"/>
                <w:szCs w:val="28"/>
              </w:rPr>
            </w:pPr>
          </w:p>
        </w:tc>
        <w:tc>
          <w:tcPr>
            <w:tcW w:w="1839" w:type="dxa"/>
          </w:tcPr>
          <w:p w14:paraId="7B0BD5D3" w14:textId="77777777" w:rsidR="00297AF9" w:rsidRPr="00C34CF3" w:rsidRDefault="00297AF9" w:rsidP="007B1591">
            <w:pPr>
              <w:rPr>
                <w:rFonts w:cs="Times New Roman"/>
                <w:szCs w:val="28"/>
              </w:rPr>
            </w:pPr>
          </w:p>
        </w:tc>
        <w:tc>
          <w:tcPr>
            <w:tcW w:w="1798" w:type="dxa"/>
            <w:gridSpan w:val="2"/>
          </w:tcPr>
          <w:p w14:paraId="1016F046" w14:textId="77777777" w:rsidR="00297AF9" w:rsidRPr="00C34CF3" w:rsidRDefault="00297AF9" w:rsidP="007B1591">
            <w:pPr>
              <w:rPr>
                <w:rFonts w:cs="Times New Roman"/>
                <w:szCs w:val="28"/>
              </w:rPr>
            </w:pPr>
          </w:p>
        </w:tc>
        <w:tc>
          <w:tcPr>
            <w:tcW w:w="1169" w:type="dxa"/>
            <w:gridSpan w:val="2"/>
          </w:tcPr>
          <w:p w14:paraId="5B0C6134" w14:textId="77777777" w:rsidR="00297AF9" w:rsidRPr="00C34CF3" w:rsidRDefault="00297AF9" w:rsidP="007B1591">
            <w:pPr>
              <w:rPr>
                <w:rFonts w:cs="Times New Roman"/>
                <w:szCs w:val="28"/>
              </w:rPr>
            </w:pPr>
          </w:p>
        </w:tc>
        <w:tc>
          <w:tcPr>
            <w:tcW w:w="1907" w:type="dxa"/>
            <w:gridSpan w:val="2"/>
          </w:tcPr>
          <w:p w14:paraId="04F9F571" w14:textId="77777777" w:rsidR="00297AF9" w:rsidRPr="00C34CF3" w:rsidRDefault="00297AF9" w:rsidP="007B1591">
            <w:pPr>
              <w:rPr>
                <w:rFonts w:cs="Times New Roman"/>
                <w:szCs w:val="28"/>
              </w:rPr>
            </w:pPr>
          </w:p>
        </w:tc>
        <w:tc>
          <w:tcPr>
            <w:tcW w:w="1957" w:type="dxa"/>
            <w:gridSpan w:val="2"/>
          </w:tcPr>
          <w:p w14:paraId="04499299" w14:textId="77777777" w:rsidR="00297AF9" w:rsidRPr="00C34CF3" w:rsidRDefault="00297AF9" w:rsidP="007B1591">
            <w:pPr>
              <w:rPr>
                <w:rFonts w:cs="Times New Roman"/>
                <w:szCs w:val="28"/>
              </w:rPr>
            </w:pPr>
          </w:p>
        </w:tc>
        <w:tc>
          <w:tcPr>
            <w:tcW w:w="1660" w:type="dxa"/>
          </w:tcPr>
          <w:p w14:paraId="1589A0F2" w14:textId="77777777" w:rsidR="00297AF9" w:rsidRPr="00C34CF3" w:rsidRDefault="00297AF9" w:rsidP="007B1591">
            <w:pPr>
              <w:rPr>
                <w:rFonts w:cs="Times New Roman"/>
                <w:szCs w:val="28"/>
              </w:rPr>
            </w:pPr>
          </w:p>
        </w:tc>
      </w:tr>
      <w:tr w:rsidR="00297AF9" w:rsidRPr="00C34CF3" w14:paraId="61A4CFFB" w14:textId="77777777" w:rsidTr="007B1591">
        <w:trPr>
          <w:trHeight w:val="335"/>
        </w:trPr>
        <w:tc>
          <w:tcPr>
            <w:tcW w:w="817" w:type="dxa"/>
          </w:tcPr>
          <w:p w14:paraId="2645176A" w14:textId="77777777" w:rsidR="00297AF9" w:rsidRPr="00C34CF3" w:rsidRDefault="00297AF9" w:rsidP="00F05C32">
            <w:pPr>
              <w:pStyle w:val="a7"/>
              <w:numPr>
                <w:ilvl w:val="0"/>
                <w:numId w:val="33"/>
              </w:numPr>
              <w:jc w:val="center"/>
              <w:rPr>
                <w:rFonts w:cs="Times New Roman"/>
                <w:szCs w:val="28"/>
              </w:rPr>
            </w:pPr>
          </w:p>
        </w:tc>
        <w:tc>
          <w:tcPr>
            <w:tcW w:w="2835" w:type="dxa"/>
          </w:tcPr>
          <w:p w14:paraId="439FFF85" w14:textId="77777777" w:rsidR="00297AF9" w:rsidRPr="00C34CF3" w:rsidRDefault="00297AF9" w:rsidP="007B1591">
            <w:pPr>
              <w:rPr>
                <w:rFonts w:cs="Times New Roman"/>
                <w:szCs w:val="28"/>
              </w:rPr>
            </w:pPr>
            <w:r w:rsidRPr="00C34CF3">
              <w:rPr>
                <w:rFonts w:cs="Times New Roman"/>
                <w:szCs w:val="28"/>
              </w:rPr>
              <w:t>Искренность</w:t>
            </w:r>
          </w:p>
        </w:tc>
        <w:tc>
          <w:tcPr>
            <w:tcW w:w="1858" w:type="dxa"/>
            <w:gridSpan w:val="2"/>
          </w:tcPr>
          <w:p w14:paraId="6C1A6C21" w14:textId="77777777" w:rsidR="00297AF9" w:rsidRPr="00C34CF3" w:rsidRDefault="00297AF9" w:rsidP="007B1591">
            <w:pPr>
              <w:rPr>
                <w:rFonts w:cs="Times New Roman"/>
                <w:szCs w:val="28"/>
              </w:rPr>
            </w:pPr>
          </w:p>
        </w:tc>
        <w:tc>
          <w:tcPr>
            <w:tcW w:w="1839" w:type="dxa"/>
          </w:tcPr>
          <w:p w14:paraId="4CB30D85" w14:textId="77777777" w:rsidR="00297AF9" w:rsidRPr="00C34CF3" w:rsidRDefault="00297AF9" w:rsidP="007B1591">
            <w:pPr>
              <w:rPr>
                <w:rFonts w:cs="Times New Roman"/>
                <w:szCs w:val="28"/>
              </w:rPr>
            </w:pPr>
          </w:p>
        </w:tc>
        <w:tc>
          <w:tcPr>
            <w:tcW w:w="1798" w:type="dxa"/>
            <w:gridSpan w:val="2"/>
          </w:tcPr>
          <w:p w14:paraId="0C1A97F0" w14:textId="77777777" w:rsidR="00297AF9" w:rsidRPr="00C34CF3" w:rsidRDefault="00297AF9" w:rsidP="007B1591">
            <w:pPr>
              <w:rPr>
                <w:rFonts w:cs="Times New Roman"/>
                <w:szCs w:val="28"/>
              </w:rPr>
            </w:pPr>
          </w:p>
        </w:tc>
        <w:tc>
          <w:tcPr>
            <w:tcW w:w="1169" w:type="dxa"/>
            <w:gridSpan w:val="2"/>
          </w:tcPr>
          <w:p w14:paraId="734385E3" w14:textId="77777777" w:rsidR="00297AF9" w:rsidRPr="00C34CF3" w:rsidRDefault="00297AF9" w:rsidP="007B1591">
            <w:pPr>
              <w:rPr>
                <w:rFonts w:cs="Times New Roman"/>
                <w:szCs w:val="28"/>
              </w:rPr>
            </w:pPr>
          </w:p>
        </w:tc>
        <w:tc>
          <w:tcPr>
            <w:tcW w:w="1907" w:type="dxa"/>
            <w:gridSpan w:val="2"/>
          </w:tcPr>
          <w:p w14:paraId="00743C0C" w14:textId="77777777" w:rsidR="00297AF9" w:rsidRPr="00C34CF3" w:rsidRDefault="00297AF9" w:rsidP="007B1591">
            <w:pPr>
              <w:rPr>
                <w:rFonts w:cs="Times New Roman"/>
                <w:szCs w:val="28"/>
              </w:rPr>
            </w:pPr>
          </w:p>
        </w:tc>
        <w:tc>
          <w:tcPr>
            <w:tcW w:w="1957" w:type="dxa"/>
            <w:gridSpan w:val="2"/>
          </w:tcPr>
          <w:p w14:paraId="06303F1A" w14:textId="77777777" w:rsidR="00297AF9" w:rsidRPr="00C34CF3" w:rsidRDefault="00297AF9" w:rsidP="007B1591">
            <w:pPr>
              <w:rPr>
                <w:rFonts w:cs="Times New Roman"/>
                <w:szCs w:val="28"/>
              </w:rPr>
            </w:pPr>
          </w:p>
        </w:tc>
        <w:tc>
          <w:tcPr>
            <w:tcW w:w="1660" w:type="dxa"/>
          </w:tcPr>
          <w:p w14:paraId="03F17868" w14:textId="77777777" w:rsidR="00297AF9" w:rsidRPr="00C34CF3" w:rsidRDefault="00297AF9" w:rsidP="007B1591">
            <w:pPr>
              <w:rPr>
                <w:rFonts w:cs="Times New Roman"/>
                <w:szCs w:val="28"/>
              </w:rPr>
            </w:pPr>
          </w:p>
        </w:tc>
      </w:tr>
      <w:tr w:rsidR="00297AF9" w:rsidRPr="00C34CF3" w14:paraId="4F0EC216" w14:textId="77777777" w:rsidTr="007B1591">
        <w:trPr>
          <w:trHeight w:val="335"/>
        </w:trPr>
        <w:tc>
          <w:tcPr>
            <w:tcW w:w="817" w:type="dxa"/>
          </w:tcPr>
          <w:p w14:paraId="0ACBB278" w14:textId="77777777" w:rsidR="00297AF9" w:rsidRPr="00C34CF3" w:rsidRDefault="00297AF9" w:rsidP="00F05C32">
            <w:pPr>
              <w:pStyle w:val="a7"/>
              <w:numPr>
                <w:ilvl w:val="0"/>
                <w:numId w:val="33"/>
              </w:numPr>
              <w:jc w:val="center"/>
              <w:rPr>
                <w:rFonts w:cs="Times New Roman"/>
                <w:szCs w:val="28"/>
              </w:rPr>
            </w:pPr>
          </w:p>
        </w:tc>
        <w:tc>
          <w:tcPr>
            <w:tcW w:w="2835" w:type="dxa"/>
          </w:tcPr>
          <w:p w14:paraId="438A6548" w14:textId="77777777" w:rsidR="00297AF9" w:rsidRPr="00C34CF3" w:rsidRDefault="00297AF9" w:rsidP="007B1591">
            <w:pPr>
              <w:rPr>
                <w:rFonts w:cs="Times New Roman"/>
                <w:szCs w:val="28"/>
              </w:rPr>
            </w:pPr>
            <w:r w:rsidRPr="00C34CF3">
              <w:rPr>
                <w:rFonts w:cs="Times New Roman"/>
                <w:szCs w:val="28"/>
              </w:rPr>
              <w:t>Рассудительность</w:t>
            </w:r>
          </w:p>
        </w:tc>
        <w:tc>
          <w:tcPr>
            <w:tcW w:w="1858" w:type="dxa"/>
            <w:gridSpan w:val="2"/>
          </w:tcPr>
          <w:p w14:paraId="2F5C6422" w14:textId="77777777" w:rsidR="00297AF9" w:rsidRPr="00C34CF3" w:rsidRDefault="00297AF9" w:rsidP="007B1591">
            <w:pPr>
              <w:rPr>
                <w:rFonts w:cs="Times New Roman"/>
                <w:szCs w:val="28"/>
              </w:rPr>
            </w:pPr>
          </w:p>
        </w:tc>
        <w:tc>
          <w:tcPr>
            <w:tcW w:w="1839" w:type="dxa"/>
          </w:tcPr>
          <w:p w14:paraId="067A3230" w14:textId="77777777" w:rsidR="00297AF9" w:rsidRPr="00C34CF3" w:rsidRDefault="00297AF9" w:rsidP="007B1591">
            <w:pPr>
              <w:rPr>
                <w:rFonts w:cs="Times New Roman"/>
                <w:szCs w:val="28"/>
              </w:rPr>
            </w:pPr>
          </w:p>
        </w:tc>
        <w:tc>
          <w:tcPr>
            <w:tcW w:w="1798" w:type="dxa"/>
            <w:gridSpan w:val="2"/>
          </w:tcPr>
          <w:p w14:paraId="18E41A01" w14:textId="77777777" w:rsidR="00297AF9" w:rsidRPr="00C34CF3" w:rsidRDefault="00297AF9" w:rsidP="007B1591">
            <w:pPr>
              <w:rPr>
                <w:rFonts w:cs="Times New Roman"/>
                <w:szCs w:val="28"/>
              </w:rPr>
            </w:pPr>
          </w:p>
        </w:tc>
        <w:tc>
          <w:tcPr>
            <w:tcW w:w="1169" w:type="dxa"/>
            <w:gridSpan w:val="2"/>
          </w:tcPr>
          <w:p w14:paraId="01C6658B" w14:textId="77777777" w:rsidR="00297AF9" w:rsidRPr="00C34CF3" w:rsidRDefault="00297AF9" w:rsidP="007B1591">
            <w:pPr>
              <w:rPr>
                <w:rFonts w:cs="Times New Roman"/>
                <w:szCs w:val="28"/>
              </w:rPr>
            </w:pPr>
          </w:p>
        </w:tc>
        <w:tc>
          <w:tcPr>
            <w:tcW w:w="1907" w:type="dxa"/>
            <w:gridSpan w:val="2"/>
          </w:tcPr>
          <w:p w14:paraId="33323C6B" w14:textId="77777777" w:rsidR="00297AF9" w:rsidRPr="00C34CF3" w:rsidRDefault="00297AF9" w:rsidP="007B1591">
            <w:pPr>
              <w:rPr>
                <w:rFonts w:cs="Times New Roman"/>
                <w:szCs w:val="28"/>
              </w:rPr>
            </w:pPr>
          </w:p>
        </w:tc>
        <w:tc>
          <w:tcPr>
            <w:tcW w:w="1957" w:type="dxa"/>
            <w:gridSpan w:val="2"/>
          </w:tcPr>
          <w:p w14:paraId="2944B42F" w14:textId="77777777" w:rsidR="00297AF9" w:rsidRPr="00C34CF3" w:rsidRDefault="00297AF9" w:rsidP="007B1591">
            <w:pPr>
              <w:rPr>
                <w:rFonts w:cs="Times New Roman"/>
                <w:szCs w:val="28"/>
              </w:rPr>
            </w:pPr>
          </w:p>
        </w:tc>
        <w:tc>
          <w:tcPr>
            <w:tcW w:w="1660" w:type="dxa"/>
          </w:tcPr>
          <w:p w14:paraId="4BC13B5A" w14:textId="77777777" w:rsidR="00297AF9" w:rsidRPr="00C34CF3" w:rsidRDefault="00297AF9" w:rsidP="007B1591">
            <w:pPr>
              <w:rPr>
                <w:rFonts w:cs="Times New Roman"/>
                <w:szCs w:val="28"/>
              </w:rPr>
            </w:pPr>
          </w:p>
        </w:tc>
      </w:tr>
      <w:tr w:rsidR="00297AF9" w:rsidRPr="00C34CF3" w14:paraId="7F9DAD05" w14:textId="77777777" w:rsidTr="007B1591">
        <w:trPr>
          <w:trHeight w:val="335"/>
        </w:trPr>
        <w:tc>
          <w:tcPr>
            <w:tcW w:w="817" w:type="dxa"/>
          </w:tcPr>
          <w:p w14:paraId="0438B065" w14:textId="77777777" w:rsidR="00297AF9" w:rsidRPr="00C34CF3" w:rsidRDefault="00297AF9" w:rsidP="00F05C32">
            <w:pPr>
              <w:pStyle w:val="a7"/>
              <w:numPr>
                <w:ilvl w:val="0"/>
                <w:numId w:val="33"/>
              </w:numPr>
              <w:jc w:val="center"/>
              <w:rPr>
                <w:rFonts w:cs="Times New Roman"/>
                <w:szCs w:val="28"/>
              </w:rPr>
            </w:pPr>
          </w:p>
        </w:tc>
        <w:tc>
          <w:tcPr>
            <w:tcW w:w="2835" w:type="dxa"/>
          </w:tcPr>
          <w:p w14:paraId="0DD3C379" w14:textId="77777777" w:rsidR="00297AF9" w:rsidRPr="00C34CF3" w:rsidRDefault="00297AF9" w:rsidP="007B1591">
            <w:pPr>
              <w:rPr>
                <w:rFonts w:cs="Times New Roman"/>
                <w:szCs w:val="28"/>
              </w:rPr>
            </w:pPr>
            <w:r w:rsidRPr="00C34CF3">
              <w:rPr>
                <w:rFonts w:cs="Times New Roman"/>
                <w:szCs w:val="28"/>
              </w:rPr>
              <w:t>Нерешительность</w:t>
            </w:r>
          </w:p>
        </w:tc>
        <w:tc>
          <w:tcPr>
            <w:tcW w:w="1858" w:type="dxa"/>
            <w:gridSpan w:val="2"/>
          </w:tcPr>
          <w:p w14:paraId="0FFEB5F4" w14:textId="77777777" w:rsidR="00297AF9" w:rsidRPr="00C34CF3" w:rsidRDefault="00297AF9" w:rsidP="007B1591">
            <w:pPr>
              <w:rPr>
                <w:rFonts w:cs="Times New Roman"/>
                <w:szCs w:val="28"/>
              </w:rPr>
            </w:pPr>
          </w:p>
        </w:tc>
        <w:tc>
          <w:tcPr>
            <w:tcW w:w="1839" w:type="dxa"/>
          </w:tcPr>
          <w:p w14:paraId="3996FF93" w14:textId="77777777" w:rsidR="00297AF9" w:rsidRPr="00C34CF3" w:rsidRDefault="00297AF9" w:rsidP="007B1591">
            <w:pPr>
              <w:rPr>
                <w:rFonts w:cs="Times New Roman"/>
                <w:szCs w:val="28"/>
              </w:rPr>
            </w:pPr>
          </w:p>
        </w:tc>
        <w:tc>
          <w:tcPr>
            <w:tcW w:w="1798" w:type="dxa"/>
            <w:gridSpan w:val="2"/>
          </w:tcPr>
          <w:p w14:paraId="70D76B23" w14:textId="77777777" w:rsidR="00297AF9" w:rsidRPr="00C34CF3" w:rsidRDefault="00297AF9" w:rsidP="007B1591">
            <w:pPr>
              <w:rPr>
                <w:rFonts w:cs="Times New Roman"/>
                <w:szCs w:val="28"/>
              </w:rPr>
            </w:pPr>
          </w:p>
        </w:tc>
        <w:tc>
          <w:tcPr>
            <w:tcW w:w="1169" w:type="dxa"/>
            <w:gridSpan w:val="2"/>
          </w:tcPr>
          <w:p w14:paraId="13361B86" w14:textId="77777777" w:rsidR="00297AF9" w:rsidRPr="00C34CF3" w:rsidRDefault="00297AF9" w:rsidP="007B1591">
            <w:pPr>
              <w:rPr>
                <w:rFonts w:cs="Times New Roman"/>
                <w:szCs w:val="28"/>
              </w:rPr>
            </w:pPr>
          </w:p>
        </w:tc>
        <w:tc>
          <w:tcPr>
            <w:tcW w:w="1907" w:type="dxa"/>
            <w:gridSpan w:val="2"/>
          </w:tcPr>
          <w:p w14:paraId="1DCA9642" w14:textId="77777777" w:rsidR="00297AF9" w:rsidRPr="00C34CF3" w:rsidRDefault="00297AF9" w:rsidP="007B1591">
            <w:pPr>
              <w:rPr>
                <w:rFonts w:cs="Times New Roman"/>
                <w:szCs w:val="28"/>
              </w:rPr>
            </w:pPr>
          </w:p>
        </w:tc>
        <w:tc>
          <w:tcPr>
            <w:tcW w:w="1957" w:type="dxa"/>
            <w:gridSpan w:val="2"/>
          </w:tcPr>
          <w:p w14:paraId="7FF32CC0" w14:textId="77777777" w:rsidR="00297AF9" w:rsidRPr="00C34CF3" w:rsidRDefault="00297AF9" w:rsidP="007B1591">
            <w:pPr>
              <w:rPr>
                <w:rFonts w:cs="Times New Roman"/>
                <w:szCs w:val="28"/>
              </w:rPr>
            </w:pPr>
          </w:p>
        </w:tc>
        <w:tc>
          <w:tcPr>
            <w:tcW w:w="1660" w:type="dxa"/>
          </w:tcPr>
          <w:p w14:paraId="2F08CC98" w14:textId="77777777" w:rsidR="00297AF9" w:rsidRPr="00C34CF3" w:rsidRDefault="00297AF9" w:rsidP="007B1591">
            <w:pPr>
              <w:rPr>
                <w:rFonts w:cs="Times New Roman"/>
                <w:szCs w:val="28"/>
              </w:rPr>
            </w:pPr>
          </w:p>
        </w:tc>
      </w:tr>
      <w:tr w:rsidR="00297AF9" w:rsidRPr="00C34CF3" w14:paraId="23C6ABAD" w14:textId="77777777" w:rsidTr="007B1591">
        <w:trPr>
          <w:trHeight w:val="335"/>
        </w:trPr>
        <w:tc>
          <w:tcPr>
            <w:tcW w:w="817" w:type="dxa"/>
          </w:tcPr>
          <w:p w14:paraId="5F0395CC" w14:textId="77777777" w:rsidR="00297AF9" w:rsidRPr="00C34CF3" w:rsidRDefault="00297AF9" w:rsidP="00F05C32">
            <w:pPr>
              <w:pStyle w:val="a7"/>
              <w:numPr>
                <w:ilvl w:val="0"/>
                <w:numId w:val="33"/>
              </w:numPr>
              <w:jc w:val="center"/>
              <w:rPr>
                <w:rFonts w:cs="Times New Roman"/>
                <w:szCs w:val="28"/>
              </w:rPr>
            </w:pPr>
          </w:p>
        </w:tc>
        <w:tc>
          <w:tcPr>
            <w:tcW w:w="2835" w:type="dxa"/>
          </w:tcPr>
          <w:p w14:paraId="27968C0D" w14:textId="77777777" w:rsidR="00297AF9" w:rsidRPr="00C34CF3" w:rsidRDefault="00297AF9" w:rsidP="007B1591">
            <w:pPr>
              <w:rPr>
                <w:rFonts w:cs="Times New Roman"/>
                <w:szCs w:val="28"/>
              </w:rPr>
            </w:pPr>
            <w:r w:rsidRPr="00C34CF3">
              <w:rPr>
                <w:rFonts w:cs="Times New Roman"/>
                <w:szCs w:val="28"/>
              </w:rPr>
              <w:t>Пассивность</w:t>
            </w:r>
          </w:p>
        </w:tc>
        <w:tc>
          <w:tcPr>
            <w:tcW w:w="1858" w:type="dxa"/>
            <w:gridSpan w:val="2"/>
          </w:tcPr>
          <w:p w14:paraId="55879980" w14:textId="77777777" w:rsidR="00297AF9" w:rsidRPr="00C34CF3" w:rsidRDefault="00297AF9" w:rsidP="007B1591">
            <w:pPr>
              <w:rPr>
                <w:rFonts w:cs="Times New Roman"/>
                <w:szCs w:val="28"/>
              </w:rPr>
            </w:pPr>
          </w:p>
        </w:tc>
        <w:tc>
          <w:tcPr>
            <w:tcW w:w="1839" w:type="dxa"/>
          </w:tcPr>
          <w:p w14:paraId="4E18A7FA" w14:textId="77777777" w:rsidR="00297AF9" w:rsidRPr="00C34CF3" w:rsidRDefault="00297AF9" w:rsidP="007B1591">
            <w:pPr>
              <w:rPr>
                <w:rFonts w:cs="Times New Roman"/>
                <w:szCs w:val="28"/>
              </w:rPr>
            </w:pPr>
          </w:p>
        </w:tc>
        <w:tc>
          <w:tcPr>
            <w:tcW w:w="1798" w:type="dxa"/>
            <w:gridSpan w:val="2"/>
          </w:tcPr>
          <w:p w14:paraId="22F111EA" w14:textId="77777777" w:rsidR="00297AF9" w:rsidRPr="00C34CF3" w:rsidRDefault="00297AF9" w:rsidP="007B1591">
            <w:pPr>
              <w:rPr>
                <w:rFonts w:cs="Times New Roman"/>
                <w:szCs w:val="28"/>
              </w:rPr>
            </w:pPr>
          </w:p>
        </w:tc>
        <w:tc>
          <w:tcPr>
            <w:tcW w:w="1169" w:type="dxa"/>
            <w:gridSpan w:val="2"/>
          </w:tcPr>
          <w:p w14:paraId="15490DA9" w14:textId="77777777" w:rsidR="00297AF9" w:rsidRPr="00C34CF3" w:rsidRDefault="00297AF9" w:rsidP="007B1591">
            <w:pPr>
              <w:rPr>
                <w:rFonts w:cs="Times New Roman"/>
                <w:szCs w:val="28"/>
              </w:rPr>
            </w:pPr>
          </w:p>
        </w:tc>
        <w:tc>
          <w:tcPr>
            <w:tcW w:w="1907" w:type="dxa"/>
            <w:gridSpan w:val="2"/>
          </w:tcPr>
          <w:p w14:paraId="2E9DC318" w14:textId="77777777" w:rsidR="00297AF9" w:rsidRPr="00C34CF3" w:rsidRDefault="00297AF9" w:rsidP="007B1591">
            <w:pPr>
              <w:rPr>
                <w:rFonts w:cs="Times New Roman"/>
                <w:szCs w:val="28"/>
              </w:rPr>
            </w:pPr>
          </w:p>
        </w:tc>
        <w:tc>
          <w:tcPr>
            <w:tcW w:w="1957" w:type="dxa"/>
            <w:gridSpan w:val="2"/>
          </w:tcPr>
          <w:p w14:paraId="75523A1F" w14:textId="77777777" w:rsidR="00297AF9" w:rsidRPr="00C34CF3" w:rsidRDefault="00297AF9" w:rsidP="007B1591">
            <w:pPr>
              <w:rPr>
                <w:rFonts w:cs="Times New Roman"/>
                <w:szCs w:val="28"/>
              </w:rPr>
            </w:pPr>
          </w:p>
        </w:tc>
        <w:tc>
          <w:tcPr>
            <w:tcW w:w="1660" w:type="dxa"/>
          </w:tcPr>
          <w:p w14:paraId="6E8C9F42" w14:textId="77777777" w:rsidR="00297AF9" w:rsidRPr="00C34CF3" w:rsidRDefault="00297AF9" w:rsidP="007B1591">
            <w:pPr>
              <w:rPr>
                <w:rFonts w:cs="Times New Roman"/>
                <w:szCs w:val="28"/>
              </w:rPr>
            </w:pPr>
          </w:p>
        </w:tc>
      </w:tr>
      <w:tr w:rsidR="00297AF9" w:rsidRPr="00C34CF3" w14:paraId="13032F8D" w14:textId="77777777" w:rsidTr="007B1591">
        <w:trPr>
          <w:trHeight w:val="335"/>
        </w:trPr>
        <w:tc>
          <w:tcPr>
            <w:tcW w:w="817" w:type="dxa"/>
          </w:tcPr>
          <w:p w14:paraId="17B4D9B3" w14:textId="77777777" w:rsidR="00297AF9" w:rsidRPr="00C34CF3" w:rsidRDefault="00297AF9" w:rsidP="00F05C32">
            <w:pPr>
              <w:pStyle w:val="a7"/>
              <w:numPr>
                <w:ilvl w:val="0"/>
                <w:numId w:val="33"/>
              </w:numPr>
              <w:jc w:val="center"/>
              <w:rPr>
                <w:rFonts w:cs="Times New Roman"/>
                <w:szCs w:val="28"/>
              </w:rPr>
            </w:pPr>
          </w:p>
        </w:tc>
        <w:tc>
          <w:tcPr>
            <w:tcW w:w="2835" w:type="dxa"/>
          </w:tcPr>
          <w:p w14:paraId="1010774E" w14:textId="77777777" w:rsidR="00297AF9" w:rsidRPr="00C34CF3" w:rsidRDefault="00297AF9" w:rsidP="007B1591">
            <w:pPr>
              <w:rPr>
                <w:rFonts w:cs="Times New Roman"/>
                <w:szCs w:val="28"/>
              </w:rPr>
            </w:pPr>
            <w:r w:rsidRPr="00C34CF3">
              <w:rPr>
                <w:rFonts w:cs="Times New Roman"/>
                <w:szCs w:val="28"/>
              </w:rPr>
              <w:t>Целеустремлённость</w:t>
            </w:r>
          </w:p>
        </w:tc>
        <w:tc>
          <w:tcPr>
            <w:tcW w:w="1858" w:type="dxa"/>
            <w:gridSpan w:val="2"/>
          </w:tcPr>
          <w:p w14:paraId="62BDA58E" w14:textId="77777777" w:rsidR="00297AF9" w:rsidRPr="00C34CF3" w:rsidRDefault="00297AF9" w:rsidP="007B1591">
            <w:pPr>
              <w:rPr>
                <w:rFonts w:cs="Times New Roman"/>
                <w:szCs w:val="28"/>
              </w:rPr>
            </w:pPr>
          </w:p>
        </w:tc>
        <w:tc>
          <w:tcPr>
            <w:tcW w:w="1839" w:type="dxa"/>
          </w:tcPr>
          <w:p w14:paraId="20851799" w14:textId="77777777" w:rsidR="00297AF9" w:rsidRPr="00C34CF3" w:rsidRDefault="00297AF9" w:rsidP="007B1591">
            <w:pPr>
              <w:rPr>
                <w:rFonts w:cs="Times New Roman"/>
                <w:szCs w:val="28"/>
              </w:rPr>
            </w:pPr>
          </w:p>
        </w:tc>
        <w:tc>
          <w:tcPr>
            <w:tcW w:w="1798" w:type="dxa"/>
            <w:gridSpan w:val="2"/>
          </w:tcPr>
          <w:p w14:paraId="2CE70859" w14:textId="77777777" w:rsidR="00297AF9" w:rsidRPr="00C34CF3" w:rsidRDefault="00297AF9" w:rsidP="007B1591">
            <w:pPr>
              <w:rPr>
                <w:rFonts w:cs="Times New Roman"/>
                <w:szCs w:val="28"/>
              </w:rPr>
            </w:pPr>
          </w:p>
        </w:tc>
        <w:tc>
          <w:tcPr>
            <w:tcW w:w="1169" w:type="dxa"/>
            <w:gridSpan w:val="2"/>
          </w:tcPr>
          <w:p w14:paraId="363807EA" w14:textId="77777777" w:rsidR="00297AF9" w:rsidRPr="00C34CF3" w:rsidRDefault="00297AF9" w:rsidP="007B1591">
            <w:pPr>
              <w:rPr>
                <w:rFonts w:cs="Times New Roman"/>
                <w:szCs w:val="28"/>
              </w:rPr>
            </w:pPr>
          </w:p>
        </w:tc>
        <w:tc>
          <w:tcPr>
            <w:tcW w:w="1907" w:type="dxa"/>
            <w:gridSpan w:val="2"/>
          </w:tcPr>
          <w:p w14:paraId="1E945DB9" w14:textId="77777777" w:rsidR="00297AF9" w:rsidRPr="00C34CF3" w:rsidRDefault="00297AF9" w:rsidP="007B1591">
            <w:pPr>
              <w:rPr>
                <w:rFonts w:cs="Times New Roman"/>
                <w:szCs w:val="28"/>
              </w:rPr>
            </w:pPr>
          </w:p>
        </w:tc>
        <w:tc>
          <w:tcPr>
            <w:tcW w:w="1957" w:type="dxa"/>
            <w:gridSpan w:val="2"/>
          </w:tcPr>
          <w:p w14:paraId="3CDC4126" w14:textId="77777777" w:rsidR="00297AF9" w:rsidRPr="00C34CF3" w:rsidRDefault="00297AF9" w:rsidP="007B1591">
            <w:pPr>
              <w:rPr>
                <w:rFonts w:cs="Times New Roman"/>
                <w:szCs w:val="28"/>
              </w:rPr>
            </w:pPr>
          </w:p>
        </w:tc>
        <w:tc>
          <w:tcPr>
            <w:tcW w:w="1660" w:type="dxa"/>
          </w:tcPr>
          <w:p w14:paraId="68BC1875" w14:textId="77777777" w:rsidR="00297AF9" w:rsidRPr="00C34CF3" w:rsidRDefault="00297AF9" w:rsidP="007B1591">
            <w:pPr>
              <w:rPr>
                <w:rFonts w:cs="Times New Roman"/>
                <w:szCs w:val="28"/>
              </w:rPr>
            </w:pPr>
          </w:p>
        </w:tc>
      </w:tr>
      <w:tr w:rsidR="00297AF9" w:rsidRPr="00C34CF3" w14:paraId="038EDD0B" w14:textId="77777777" w:rsidTr="007B1591">
        <w:trPr>
          <w:trHeight w:val="335"/>
        </w:trPr>
        <w:tc>
          <w:tcPr>
            <w:tcW w:w="817" w:type="dxa"/>
          </w:tcPr>
          <w:p w14:paraId="7C43EF0A" w14:textId="77777777" w:rsidR="00297AF9" w:rsidRPr="00C34CF3" w:rsidRDefault="00297AF9" w:rsidP="00F05C32">
            <w:pPr>
              <w:pStyle w:val="a7"/>
              <w:numPr>
                <w:ilvl w:val="0"/>
                <w:numId w:val="33"/>
              </w:numPr>
              <w:jc w:val="center"/>
              <w:rPr>
                <w:rFonts w:cs="Times New Roman"/>
                <w:szCs w:val="28"/>
              </w:rPr>
            </w:pPr>
          </w:p>
        </w:tc>
        <w:tc>
          <w:tcPr>
            <w:tcW w:w="2835" w:type="dxa"/>
          </w:tcPr>
          <w:p w14:paraId="55364306" w14:textId="77777777" w:rsidR="00297AF9" w:rsidRPr="00C34CF3" w:rsidRDefault="00297AF9" w:rsidP="007B1591">
            <w:pPr>
              <w:rPr>
                <w:rFonts w:cs="Times New Roman"/>
                <w:szCs w:val="28"/>
              </w:rPr>
            </w:pPr>
            <w:r w:rsidRPr="00C34CF3">
              <w:rPr>
                <w:rFonts w:cs="Times New Roman"/>
                <w:szCs w:val="28"/>
              </w:rPr>
              <w:t xml:space="preserve">Самоуверенность </w:t>
            </w:r>
          </w:p>
        </w:tc>
        <w:tc>
          <w:tcPr>
            <w:tcW w:w="1858" w:type="dxa"/>
            <w:gridSpan w:val="2"/>
          </w:tcPr>
          <w:p w14:paraId="1DB628B4" w14:textId="77777777" w:rsidR="00297AF9" w:rsidRPr="00C34CF3" w:rsidRDefault="00297AF9" w:rsidP="007B1591">
            <w:pPr>
              <w:rPr>
                <w:rFonts w:cs="Times New Roman"/>
                <w:szCs w:val="28"/>
              </w:rPr>
            </w:pPr>
          </w:p>
        </w:tc>
        <w:tc>
          <w:tcPr>
            <w:tcW w:w="1839" w:type="dxa"/>
          </w:tcPr>
          <w:p w14:paraId="70444DF7" w14:textId="77777777" w:rsidR="00297AF9" w:rsidRPr="00C34CF3" w:rsidRDefault="00297AF9" w:rsidP="007B1591">
            <w:pPr>
              <w:rPr>
                <w:rFonts w:cs="Times New Roman"/>
                <w:szCs w:val="28"/>
              </w:rPr>
            </w:pPr>
          </w:p>
        </w:tc>
        <w:tc>
          <w:tcPr>
            <w:tcW w:w="1798" w:type="dxa"/>
            <w:gridSpan w:val="2"/>
          </w:tcPr>
          <w:p w14:paraId="076FEF00" w14:textId="77777777" w:rsidR="00297AF9" w:rsidRPr="00C34CF3" w:rsidRDefault="00297AF9" w:rsidP="007B1591">
            <w:pPr>
              <w:rPr>
                <w:rFonts w:cs="Times New Roman"/>
                <w:szCs w:val="28"/>
              </w:rPr>
            </w:pPr>
          </w:p>
        </w:tc>
        <w:tc>
          <w:tcPr>
            <w:tcW w:w="1169" w:type="dxa"/>
            <w:gridSpan w:val="2"/>
          </w:tcPr>
          <w:p w14:paraId="6C3086A0" w14:textId="77777777" w:rsidR="00297AF9" w:rsidRPr="00C34CF3" w:rsidRDefault="00297AF9" w:rsidP="007B1591">
            <w:pPr>
              <w:rPr>
                <w:rFonts w:cs="Times New Roman"/>
                <w:szCs w:val="28"/>
              </w:rPr>
            </w:pPr>
          </w:p>
        </w:tc>
        <w:tc>
          <w:tcPr>
            <w:tcW w:w="1907" w:type="dxa"/>
            <w:gridSpan w:val="2"/>
          </w:tcPr>
          <w:p w14:paraId="1CA987BC" w14:textId="77777777" w:rsidR="00297AF9" w:rsidRPr="00C34CF3" w:rsidRDefault="00297AF9" w:rsidP="007B1591">
            <w:pPr>
              <w:rPr>
                <w:rFonts w:cs="Times New Roman"/>
                <w:szCs w:val="28"/>
              </w:rPr>
            </w:pPr>
          </w:p>
        </w:tc>
        <w:tc>
          <w:tcPr>
            <w:tcW w:w="1957" w:type="dxa"/>
            <w:gridSpan w:val="2"/>
          </w:tcPr>
          <w:p w14:paraId="2EC90872" w14:textId="77777777" w:rsidR="00297AF9" w:rsidRPr="00C34CF3" w:rsidRDefault="00297AF9" w:rsidP="007B1591">
            <w:pPr>
              <w:rPr>
                <w:rFonts w:cs="Times New Roman"/>
                <w:szCs w:val="28"/>
              </w:rPr>
            </w:pPr>
          </w:p>
        </w:tc>
        <w:tc>
          <w:tcPr>
            <w:tcW w:w="1660" w:type="dxa"/>
          </w:tcPr>
          <w:p w14:paraId="7155CC63" w14:textId="77777777" w:rsidR="00297AF9" w:rsidRPr="00C34CF3" w:rsidRDefault="00297AF9" w:rsidP="007B1591">
            <w:pPr>
              <w:rPr>
                <w:rFonts w:cs="Times New Roman"/>
                <w:szCs w:val="28"/>
              </w:rPr>
            </w:pPr>
          </w:p>
        </w:tc>
      </w:tr>
      <w:tr w:rsidR="00297AF9" w:rsidRPr="00C34CF3" w14:paraId="03A2C054" w14:textId="77777777" w:rsidTr="007B1591">
        <w:trPr>
          <w:trHeight w:val="335"/>
        </w:trPr>
        <w:tc>
          <w:tcPr>
            <w:tcW w:w="817" w:type="dxa"/>
          </w:tcPr>
          <w:p w14:paraId="1AC291D7" w14:textId="77777777" w:rsidR="00297AF9" w:rsidRPr="00C34CF3" w:rsidRDefault="00297AF9" w:rsidP="00F05C32">
            <w:pPr>
              <w:pStyle w:val="a7"/>
              <w:numPr>
                <w:ilvl w:val="0"/>
                <w:numId w:val="33"/>
              </w:numPr>
              <w:jc w:val="center"/>
              <w:rPr>
                <w:rFonts w:cs="Times New Roman"/>
                <w:szCs w:val="28"/>
              </w:rPr>
            </w:pPr>
          </w:p>
        </w:tc>
        <w:tc>
          <w:tcPr>
            <w:tcW w:w="2835" w:type="dxa"/>
          </w:tcPr>
          <w:p w14:paraId="3561AA57" w14:textId="77777777" w:rsidR="00297AF9" w:rsidRPr="00C34CF3" w:rsidRDefault="00297AF9" w:rsidP="007B1591">
            <w:pPr>
              <w:rPr>
                <w:rFonts w:cs="Times New Roman"/>
                <w:szCs w:val="28"/>
              </w:rPr>
            </w:pPr>
            <w:r w:rsidRPr="00C34CF3">
              <w:rPr>
                <w:rFonts w:cs="Times New Roman"/>
                <w:szCs w:val="28"/>
              </w:rPr>
              <w:t>Ригидность</w:t>
            </w:r>
          </w:p>
        </w:tc>
        <w:tc>
          <w:tcPr>
            <w:tcW w:w="1858" w:type="dxa"/>
            <w:gridSpan w:val="2"/>
          </w:tcPr>
          <w:p w14:paraId="7ED09F26" w14:textId="77777777" w:rsidR="00297AF9" w:rsidRPr="00C34CF3" w:rsidRDefault="00297AF9" w:rsidP="007B1591">
            <w:pPr>
              <w:rPr>
                <w:rFonts w:cs="Times New Roman"/>
                <w:szCs w:val="28"/>
              </w:rPr>
            </w:pPr>
          </w:p>
        </w:tc>
        <w:tc>
          <w:tcPr>
            <w:tcW w:w="1839" w:type="dxa"/>
          </w:tcPr>
          <w:p w14:paraId="247662F4" w14:textId="77777777" w:rsidR="00297AF9" w:rsidRPr="00C34CF3" w:rsidRDefault="00297AF9" w:rsidP="007B1591">
            <w:pPr>
              <w:rPr>
                <w:rFonts w:cs="Times New Roman"/>
                <w:szCs w:val="28"/>
              </w:rPr>
            </w:pPr>
          </w:p>
        </w:tc>
        <w:tc>
          <w:tcPr>
            <w:tcW w:w="1798" w:type="dxa"/>
            <w:gridSpan w:val="2"/>
          </w:tcPr>
          <w:p w14:paraId="6CBEDEB7" w14:textId="77777777" w:rsidR="00297AF9" w:rsidRPr="00C34CF3" w:rsidRDefault="00297AF9" w:rsidP="007B1591">
            <w:pPr>
              <w:rPr>
                <w:rFonts w:cs="Times New Roman"/>
                <w:szCs w:val="28"/>
              </w:rPr>
            </w:pPr>
          </w:p>
        </w:tc>
        <w:tc>
          <w:tcPr>
            <w:tcW w:w="1169" w:type="dxa"/>
            <w:gridSpan w:val="2"/>
          </w:tcPr>
          <w:p w14:paraId="7172F588" w14:textId="77777777" w:rsidR="00297AF9" w:rsidRPr="00C34CF3" w:rsidRDefault="00297AF9" w:rsidP="007B1591">
            <w:pPr>
              <w:rPr>
                <w:rFonts w:cs="Times New Roman"/>
                <w:szCs w:val="28"/>
              </w:rPr>
            </w:pPr>
          </w:p>
        </w:tc>
        <w:tc>
          <w:tcPr>
            <w:tcW w:w="1907" w:type="dxa"/>
            <w:gridSpan w:val="2"/>
          </w:tcPr>
          <w:p w14:paraId="624267B4" w14:textId="77777777" w:rsidR="00297AF9" w:rsidRPr="00C34CF3" w:rsidRDefault="00297AF9" w:rsidP="007B1591">
            <w:pPr>
              <w:rPr>
                <w:rFonts w:cs="Times New Roman"/>
                <w:szCs w:val="28"/>
              </w:rPr>
            </w:pPr>
          </w:p>
        </w:tc>
        <w:tc>
          <w:tcPr>
            <w:tcW w:w="1957" w:type="dxa"/>
            <w:gridSpan w:val="2"/>
          </w:tcPr>
          <w:p w14:paraId="289143A0" w14:textId="77777777" w:rsidR="00297AF9" w:rsidRPr="00C34CF3" w:rsidRDefault="00297AF9" w:rsidP="007B1591">
            <w:pPr>
              <w:rPr>
                <w:rFonts w:cs="Times New Roman"/>
                <w:szCs w:val="28"/>
              </w:rPr>
            </w:pPr>
          </w:p>
        </w:tc>
        <w:tc>
          <w:tcPr>
            <w:tcW w:w="1660" w:type="dxa"/>
          </w:tcPr>
          <w:p w14:paraId="67DC25CB" w14:textId="77777777" w:rsidR="00297AF9" w:rsidRPr="00C34CF3" w:rsidRDefault="00297AF9" w:rsidP="007B1591">
            <w:pPr>
              <w:rPr>
                <w:rFonts w:cs="Times New Roman"/>
                <w:szCs w:val="28"/>
              </w:rPr>
            </w:pPr>
          </w:p>
        </w:tc>
      </w:tr>
      <w:tr w:rsidR="00297AF9" w:rsidRPr="00C34CF3" w14:paraId="4EFD4377" w14:textId="77777777" w:rsidTr="007B1591">
        <w:trPr>
          <w:trHeight w:val="335"/>
        </w:trPr>
        <w:tc>
          <w:tcPr>
            <w:tcW w:w="817" w:type="dxa"/>
          </w:tcPr>
          <w:p w14:paraId="15B9195B" w14:textId="77777777" w:rsidR="00297AF9" w:rsidRPr="00C34CF3" w:rsidRDefault="00297AF9" w:rsidP="00F05C32">
            <w:pPr>
              <w:pStyle w:val="a7"/>
              <w:numPr>
                <w:ilvl w:val="0"/>
                <w:numId w:val="33"/>
              </w:numPr>
              <w:jc w:val="center"/>
              <w:rPr>
                <w:rFonts w:cs="Times New Roman"/>
                <w:szCs w:val="28"/>
              </w:rPr>
            </w:pPr>
          </w:p>
        </w:tc>
        <w:tc>
          <w:tcPr>
            <w:tcW w:w="2835" w:type="dxa"/>
          </w:tcPr>
          <w:p w14:paraId="790E6C6E" w14:textId="77777777" w:rsidR="00297AF9" w:rsidRPr="00C34CF3" w:rsidRDefault="00297AF9" w:rsidP="007B1591">
            <w:pPr>
              <w:rPr>
                <w:rFonts w:cs="Times New Roman"/>
                <w:szCs w:val="28"/>
              </w:rPr>
            </w:pPr>
            <w:r w:rsidRPr="00C34CF3">
              <w:rPr>
                <w:rFonts w:cs="Times New Roman"/>
                <w:szCs w:val="28"/>
              </w:rPr>
              <w:t>Вспыльчивость</w:t>
            </w:r>
          </w:p>
        </w:tc>
        <w:tc>
          <w:tcPr>
            <w:tcW w:w="1858" w:type="dxa"/>
            <w:gridSpan w:val="2"/>
          </w:tcPr>
          <w:p w14:paraId="3962B6E4" w14:textId="77777777" w:rsidR="00297AF9" w:rsidRPr="00C34CF3" w:rsidRDefault="00297AF9" w:rsidP="007B1591">
            <w:pPr>
              <w:rPr>
                <w:rFonts w:cs="Times New Roman"/>
                <w:szCs w:val="28"/>
              </w:rPr>
            </w:pPr>
          </w:p>
        </w:tc>
        <w:tc>
          <w:tcPr>
            <w:tcW w:w="1839" w:type="dxa"/>
          </w:tcPr>
          <w:p w14:paraId="1B0F1748" w14:textId="77777777" w:rsidR="00297AF9" w:rsidRPr="00C34CF3" w:rsidRDefault="00297AF9" w:rsidP="007B1591">
            <w:pPr>
              <w:rPr>
                <w:rFonts w:cs="Times New Roman"/>
                <w:szCs w:val="28"/>
              </w:rPr>
            </w:pPr>
          </w:p>
        </w:tc>
        <w:tc>
          <w:tcPr>
            <w:tcW w:w="1798" w:type="dxa"/>
            <w:gridSpan w:val="2"/>
          </w:tcPr>
          <w:p w14:paraId="2CFCDF74" w14:textId="77777777" w:rsidR="00297AF9" w:rsidRPr="00C34CF3" w:rsidRDefault="00297AF9" w:rsidP="007B1591">
            <w:pPr>
              <w:rPr>
                <w:rFonts w:cs="Times New Roman"/>
                <w:szCs w:val="28"/>
              </w:rPr>
            </w:pPr>
          </w:p>
        </w:tc>
        <w:tc>
          <w:tcPr>
            <w:tcW w:w="1169" w:type="dxa"/>
            <w:gridSpan w:val="2"/>
          </w:tcPr>
          <w:p w14:paraId="7C1524C0" w14:textId="77777777" w:rsidR="00297AF9" w:rsidRPr="00C34CF3" w:rsidRDefault="00297AF9" w:rsidP="007B1591">
            <w:pPr>
              <w:rPr>
                <w:rFonts w:cs="Times New Roman"/>
                <w:szCs w:val="28"/>
              </w:rPr>
            </w:pPr>
          </w:p>
        </w:tc>
        <w:tc>
          <w:tcPr>
            <w:tcW w:w="1907" w:type="dxa"/>
            <w:gridSpan w:val="2"/>
          </w:tcPr>
          <w:p w14:paraId="522FE21E" w14:textId="77777777" w:rsidR="00297AF9" w:rsidRPr="00C34CF3" w:rsidRDefault="00297AF9" w:rsidP="007B1591">
            <w:pPr>
              <w:rPr>
                <w:rFonts w:cs="Times New Roman"/>
                <w:szCs w:val="28"/>
              </w:rPr>
            </w:pPr>
          </w:p>
        </w:tc>
        <w:tc>
          <w:tcPr>
            <w:tcW w:w="1957" w:type="dxa"/>
            <w:gridSpan w:val="2"/>
          </w:tcPr>
          <w:p w14:paraId="12028938" w14:textId="77777777" w:rsidR="00297AF9" w:rsidRPr="00C34CF3" w:rsidRDefault="00297AF9" w:rsidP="007B1591">
            <w:pPr>
              <w:rPr>
                <w:rFonts w:cs="Times New Roman"/>
                <w:szCs w:val="28"/>
              </w:rPr>
            </w:pPr>
          </w:p>
        </w:tc>
        <w:tc>
          <w:tcPr>
            <w:tcW w:w="1660" w:type="dxa"/>
          </w:tcPr>
          <w:p w14:paraId="0656E78A" w14:textId="77777777" w:rsidR="00297AF9" w:rsidRPr="00C34CF3" w:rsidRDefault="00297AF9" w:rsidP="007B1591">
            <w:pPr>
              <w:rPr>
                <w:rFonts w:cs="Times New Roman"/>
                <w:szCs w:val="28"/>
              </w:rPr>
            </w:pPr>
          </w:p>
        </w:tc>
      </w:tr>
      <w:tr w:rsidR="00297AF9" w:rsidRPr="00C34CF3" w14:paraId="57099C59" w14:textId="77777777" w:rsidTr="007B1591">
        <w:trPr>
          <w:trHeight w:val="335"/>
        </w:trPr>
        <w:tc>
          <w:tcPr>
            <w:tcW w:w="817" w:type="dxa"/>
          </w:tcPr>
          <w:p w14:paraId="65121E1F" w14:textId="77777777" w:rsidR="00297AF9" w:rsidRPr="00C34CF3" w:rsidRDefault="00297AF9" w:rsidP="00F05C32">
            <w:pPr>
              <w:pStyle w:val="a7"/>
              <w:numPr>
                <w:ilvl w:val="0"/>
                <w:numId w:val="33"/>
              </w:numPr>
              <w:jc w:val="center"/>
              <w:rPr>
                <w:rFonts w:cs="Times New Roman"/>
                <w:szCs w:val="28"/>
              </w:rPr>
            </w:pPr>
          </w:p>
        </w:tc>
        <w:tc>
          <w:tcPr>
            <w:tcW w:w="2835" w:type="dxa"/>
          </w:tcPr>
          <w:p w14:paraId="031A68B4" w14:textId="77777777" w:rsidR="00297AF9" w:rsidRPr="00C34CF3" w:rsidRDefault="00297AF9" w:rsidP="007B1591">
            <w:pPr>
              <w:rPr>
                <w:rFonts w:cs="Times New Roman"/>
                <w:szCs w:val="28"/>
              </w:rPr>
            </w:pPr>
            <w:r w:rsidRPr="00C34CF3">
              <w:rPr>
                <w:rFonts w:cs="Times New Roman"/>
                <w:szCs w:val="28"/>
              </w:rPr>
              <w:t>Практичность</w:t>
            </w:r>
          </w:p>
        </w:tc>
        <w:tc>
          <w:tcPr>
            <w:tcW w:w="1858" w:type="dxa"/>
            <w:gridSpan w:val="2"/>
          </w:tcPr>
          <w:p w14:paraId="272F61E9" w14:textId="77777777" w:rsidR="00297AF9" w:rsidRPr="00C34CF3" w:rsidRDefault="00297AF9" w:rsidP="007B1591">
            <w:pPr>
              <w:rPr>
                <w:rFonts w:cs="Times New Roman"/>
                <w:szCs w:val="28"/>
              </w:rPr>
            </w:pPr>
          </w:p>
        </w:tc>
        <w:tc>
          <w:tcPr>
            <w:tcW w:w="1839" w:type="dxa"/>
          </w:tcPr>
          <w:p w14:paraId="5FCBFB0A" w14:textId="77777777" w:rsidR="00297AF9" w:rsidRPr="00C34CF3" w:rsidRDefault="00297AF9" w:rsidP="007B1591">
            <w:pPr>
              <w:rPr>
                <w:rFonts w:cs="Times New Roman"/>
                <w:szCs w:val="28"/>
              </w:rPr>
            </w:pPr>
          </w:p>
        </w:tc>
        <w:tc>
          <w:tcPr>
            <w:tcW w:w="1798" w:type="dxa"/>
            <w:gridSpan w:val="2"/>
          </w:tcPr>
          <w:p w14:paraId="2F6AA5D8" w14:textId="77777777" w:rsidR="00297AF9" w:rsidRPr="00C34CF3" w:rsidRDefault="00297AF9" w:rsidP="007B1591">
            <w:pPr>
              <w:rPr>
                <w:rFonts w:cs="Times New Roman"/>
                <w:szCs w:val="28"/>
              </w:rPr>
            </w:pPr>
          </w:p>
        </w:tc>
        <w:tc>
          <w:tcPr>
            <w:tcW w:w="1169" w:type="dxa"/>
            <w:gridSpan w:val="2"/>
          </w:tcPr>
          <w:p w14:paraId="296928EF" w14:textId="77777777" w:rsidR="00297AF9" w:rsidRPr="00C34CF3" w:rsidRDefault="00297AF9" w:rsidP="007B1591">
            <w:pPr>
              <w:rPr>
                <w:rFonts w:cs="Times New Roman"/>
                <w:szCs w:val="28"/>
              </w:rPr>
            </w:pPr>
          </w:p>
        </w:tc>
        <w:tc>
          <w:tcPr>
            <w:tcW w:w="1907" w:type="dxa"/>
            <w:gridSpan w:val="2"/>
          </w:tcPr>
          <w:p w14:paraId="42542E05" w14:textId="77777777" w:rsidR="00297AF9" w:rsidRPr="00C34CF3" w:rsidRDefault="00297AF9" w:rsidP="007B1591">
            <w:pPr>
              <w:rPr>
                <w:rFonts w:cs="Times New Roman"/>
                <w:szCs w:val="28"/>
              </w:rPr>
            </w:pPr>
          </w:p>
        </w:tc>
        <w:tc>
          <w:tcPr>
            <w:tcW w:w="1957" w:type="dxa"/>
            <w:gridSpan w:val="2"/>
          </w:tcPr>
          <w:p w14:paraId="32763D73" w14:textId="77777777" w:rsidR="00297AF9" w:rsidRPr="00C34CF3" w:rsidRDefault="00297AF9" w:rsidP="007B1591">
            <w:pPr>
              <w:rPr>
                <w:rFonts w:cs="Times New Roman"/>
                <w:szCs w:val="28"/>
              </w:rPr>
            </w:pPr>
          </w:p>
        </w:tc>
        <w:tc>
          <w:tcPr>
            <w:tcW w:w="1660" w:type="dxa"/>
          </w:tcPr>
          <w:p w14:paraId="7D203120" w14:textId="77777777" w:rsidR="00297AF9" w:rsidRPr="00C34CF3" w:rsidRDefault="00297AF9" w:rsidP="007B1591">
            <w:pPr>
              <w:rPr>
                <w:rFonts w:cs="Times New Roman"/>
                <w:szCs w:val="28"/>
              </w:rPr>
            </w:pPr>
          </w:p>
        </w:tc>
      </w:tr>
      <w:tr w:rsidR="00297AF9" w:rsidRPr="00C34CF3" w14:paraId="5DEF8FEB" w14:textId="77777777" w:rsidTr="007B1591">
        <w:trPr>
          <w:trHeight w:val="335"/>
        </w:trPr>
        <w:tc>
          <w:tcPr>
            <w:tcW w:w="817" w:type="dxa"/>
          </w:tcPr>
          <w:p w14:paraId="26BFE8C3" w14:textId="77777777" w:rsidR="00297AF9" w:rsidRPr="00C34CF3" w:rsidRDefault="00297AF9" w:rsidP="00F05C32">
            <w:pPr>
              <w:pStyle w:val="a7"/>
              <w:numPr>
                <w:ilvl w:val="0"/>
                <w:numId w:val="33"/>
              </w:numPr>
              <w:jc w:val="center"/>
              <w:rPr>
                <w:rFonts w:cs="Times New Roman"/>
                <w:szCs w:val="28"/>
              </w:rPr>
            </w:pPr>
          </w:p>
        </w:tc>
        <w:tc>
          <w:tcPr>
            <w:tcW w:w="2835" w:type="dxa"/>
          </w:tcPr>
          <w:p w14:paraId="2B513FEE" w14:textId="77777777" w:rsidR="00297AF9" w:rsidRPr="00C34CF3" w:rsidRDefault="00297AF9" w:rsidP="007B1591">
            <w:pPr>
              <w:rPr>
                <w:rFonts w:cs="Times New Roman"/>
                <w:szCs w:val="28"/>
              </w:rPr>
            </w:pPr>
            <w:r w:rsidRPr="00C34CF3">
              <w:rPr>
                <w:rFonts w:cs="Times New Roman"/>
                <w:szCs w:val="28"/>
              </w:rPr>
              <w:t>Инициативность</w:t>
            </w:r>
          </w:p>
        </w:tc>
        <w:tc>
          <w:tcPr>
            <w:tcW w:w="1858" w:type="dxa"/>
            <w:gridSpan w:val="2"/>
          </w:tcPr>
          <w:p w14:paraId="670E650D" w14:textId="77777777" w:rsidR="00297AF9" w:rsidRPr="00C34CF3" w:rsidRDefault="00297AF9" w:rsidP="007B1591">
            <w:pPr>
              <w:rPr>
                <w:rFonts w:cs="Times New Roman"/>
                <w:szCs w:val="28"/>
              </w:rPr>
            </w:pPr>
          </w:p>
        </w:tc>
        <w:tc>
          <w:tcPr>
            <w:tcW w:w="1839" w:type="dxa"/>
          </w:tcPr>
          <w:p w14:paraId="2E478A87" w14:textId="77777777" w:rsidR="00297AF9" w:rsidRPr="00C34CF3" w:rsidRDefault="00297AF9" w:rsidP="007B1591">
            <w:pPr>
              <w:rPr>
                <w:rFonts w:cs="Times New Roman"/>
                <w:szCs w:val="28"/>
              </w:rPr>
            </w:pPr>
          </w:p>
        </w:tc>
        <w:tc>
          <w:tcPr>
            <w:tcW w:w="1798" w:type="dxa"/>
            <w:gridSpan w:val="2"/>
          </w:tcPr>
          <w:p w14:paraId="099A189D" w14:textId="77777777" w:rsidR="00297AF9" w:rsidRPr="00C34CF3" w:rsidRDefault="00297AF9" w:rsidP="007B1591">
            <w:pPr>
              <w:rPr>
                <w:rFonts w:cs="Times New Roman"/>
                <w:szCs w:val="28"/>
              </w:rPr>
            </w:pPr>
          </w:p>
        </w:tc>
        <w:tc>
          <w:tcPr>
            <w:tcW w:w="1169" w:type="dxa"/>
            <w:gridSpan w:val="2"/>
          </w:tcPr>
          <w:p w14:paraId="77AF0205" w14:textId="77777777" w:rsidR="00297AF9" w:rsidRPr="00C34CF3" w:rsidRDefault="00297AF9" w:rsidP="007B1591">
            <w:pPr>
              <w:rPr>
                <w:rFonts w:cs="Times New Roman"/>
                <w:szCs w:val="28"/>
              </w:rPr>
            </w:pPr>
          </w:p>
        </w:tc>
        <w:tc>
          <w:tcPr>
            <w:tcW w:w="1907" w:type="dxa"/>
            <w:gridSpan w:val="2"/>
          </w:tcPr>
          <w:p w14:paraId="0FED627F" w14:textId="77777777" w:rsidR="00297AF9" w:rsidRPr="00C34CF3" w:rsidRDefault="00297AF9" w:rsidP="007B1591">
            <w:pPr>
              <w:rPr>
                <w:rFonts w:cs="Times New Roman"/>
                <w:szCs w:val="28"/>
              </w:rPr>
            </w:pPr>
          </w:p>
        </w:tc>
        <w:tc>
          <w:tcPr>
            <w:tcW w:w="1957" w:type="dxa"/>
            <w:gridSpan w:val="2"/>
          </w:tcPr>
          <w:p w14:paraId="20E84C2C" w14:textId="77777777" w:rsidR="00297AF9" w:rsidRPr="00C34CF3" w:rsidRDefault="00297AF9" w:rsidP="007B1591">
            <w:pPr>
              <w:rPr>
                <w:rFonts w:cs="Times New Roman"/>
                <w:szCs w:val="28"/>
              </w:rPr>
            </w:pPr>
          </w:p>
        </w:tc>
        <w:tc>
          <w:tcPr>
            <w:tcW w:w="1660" w:type="dxa"/>
          </w:tcPr>
          <w:p w14:paraId="0ABF0A01" w14:textId="77777777" w:rsidR="00297AF9" w:rsidRPr="00C34CF3" w:rsidRDefault="00297AF9" w:rsidP="007B1591">
            <w:pPr>
              <w:rPr>
                <w:rFonts w:cs="Times New Roman"/>
                <w:szCs w:val="28"/>
              </w:rPr>
            </w:pPr>
          </w:p>
        </w:tc>
      </w:tr>
      <w:tr w:rsidR="00297AF9" w:rsidRPr="00C34CF3" w14:paraId="78D358AA" w14:textId="77777777" w:rsidTr="007B1591">
        <w:trPr>
          <w:trHeight w:val="335"/>
        </w:trPr>
        <w:tc>
          <w:tcPr>
            <w:tcW w:w="817" w:type="dxa"/>
          </w:tcPr>
          <w:p w14:paraId="4A71161E" w14:textId="77777777" w:rsidR="00297AF9" w:rsidRPr="00C34CF3" w:rsidRDefault="00297AF9" w:rsidP="00F05C32">
            <w:pPr>
              <w:pStyle w:val="a7"/>
              <w:numPr>
                <w:ilvl w:val="0"/>
                <w:numId w:val="33"/>
              </w:numPr>
              <w:jc w:val="center"/>
              <w:rPr>
                <w:rFonts w:cs="Times New Roman"/>
                <w:szCs w:val="28"/>
              </w:rPr>
            </w:pPr>
          </w:p>
        </w:tc>
        <w:tc>
          <w:tcPr>
            <w:tcW w:w="2835" w:type="dxa"/>
          </w:tcPr>
          <w:p w14:paraId="6F6A5E61" w14:textId="77777777" w:rsidR="00297AF9" w:rsidRPr="00C34CF3" w:rsidRDefault="00297AF9" w:rsidP="007B1591">
            <w:pPr>
              <w:rPr>
                <w:rFonts w:cs="Times New Roman"/>
                <w:szCs w:val="28"/>
              </w:rPr>
            </w:pPr>
            <w:r>
              <w:rPr>
                <w:rFonts w:cs="Times New Roman"/>
                <w:szCs w:val="28"/>
              </w:rPr>
              <w:t xml:space="preserve">Гибкость </w:t>
            </w:r>
          </w:p>
        </w:tc>
        <w:tc>
          <w:tcPr>
            <w:tcW w:w="1858" w:type="dxa"/>
            <w:gridSpan w:val="2"/>
          </w:tcPr>
          <w:p w14:paraId="5EB39524" w14:textId="77777777" w:rsidR="00297AF9" w:rsidRPr="00C34CF3" w:rsidRDefault="00297AF9" w:rsidP="007B1591">
            <w:pPr>
              <w:rPr>
                <w:rFonts w:cs="Times New Roman"/>
                <w:szCs w:val="28"/>
              </w:rPr>
            </w:pPr>
          </w:p>
        </w:tc>
        <w:tc>
          <w:tcPr>
            <w:tcW w:w="1839" w:type="dxa"/>
          </w:tcPr>
          <w:p w14:paraId="2A6D611E" w14:textId="77777777" w:rsidR="00297AF9" w:rsidRPr="00C34CF3" w:rsidRDefault="00297AF9" w:rsidP="007B1591">
            <w:pPr>
              <w:rPr>
                <w:rFonts w:cs="Times New Roman"/>
                <w:szCs w:val="28"/>
              </w:rPr>
            </w:pPr>
          </w:p>
        </w:tc>
        <w:tc>
          <w:tcPr>
            <w:tcW w:w="1798" w:type="dxa"/>
            <w:gridSpan w:val="2"/>
          </w:tcPr>
          <w:p w14:paraId="413389F9" w14:textId="77777777" w:rsidR="00297AF9" w:rsidRPr="00C34CF3" w:rsidRDefault="00297AF9" w:rsidP="007B1591">
            <w:pPr>
              <w:rPr>
                <w:rFonts w:cs="Times New Roman"/>
                <w:szCs w:val="28"/>
              </w:rPr>
            </w:pPr>
          </w:p>
        </w:tc>
        <w:tc>
          <w:tcPr>
            <w:tcW w:w="1169" w:type="dxa"/>
            <w:gridSpan w:val="2"/>
          </w:tcPr>
          <w:p w14:paraId="7140F9A2" w14:textId="77777777" w:rsidR="00297AF9" w:rsidRPr="00C34CF3" w:rsidRDefault="00297AF9" w:rsidP="007B1591">
            <w:pPr>
              <w:rPr>
                <w:rFonts w:cs="Times New Roman"/>
                <w:szCs w:val="28"/>
              </w:rPr>
            </w:pPr>
          </w:p>
        </w:tc>
        <w:tc>
          <w:tcPr>
            <w:tcW w:w="1907" w:type="dxa"/>
            <w:gridSpan w:val="2"/>
          </w:tcPr>
          <w:p w14:paraId="64B5B66F" w14:textId="77777777" w:rsidR="00297AF9" w:rsidRPr="00C34CF3" w:rsidRDefault="00297AF9" w:rsidP="007B1591">
            <w:pPr>
              <w:rPr>
                <w:rFonts w:cs="Times New Roman"/>
                <w:szCs w:val="28"/>
              </w:rPr>
            </w:pPr>
          </w:p>
        </w:tc>
        <w:tc>
          <w:tcPr>
            <w:tcW w:w="1957" w:type="dxa"/>
            <w:gridSpan w:val="2"/>
          </w:tcPr>
          <w:p w14:paraId="2A24A075" w14:textId="77777777" w:rsidR="00297AF9" w:rsidRPr="00C34CF3" w:rsidRDefault="00297AF9" w:rsidP="007B1591">
            <w:pPr>
              <w:rPr>
                <w:rFonts w:cs="Times New Roman"/>
                <w:szCs w:val="28"/>
              </w:rPr>
            </w:pPr>
          </w:p>
        </w:tc>
        <w:tc>
          <w:tcPr>
            <w:tcW w:w="1660" w:type="dxa"/>
          </w:tcPr>
          <w:p w14:paraId="5A2C8411" w14:textId="77777777" w:rsidR="00297AF9" w:rsidRPr="00C34CF3" w:rsidRDefault="00297AF9" w:rsidP="007B1591">
            <w:pPr>
              <w:rPr>
                <w:rFonts w:cs="Times New Roman"/>
                <w:szCs w:val="28"/>
              </w:rPr>
            </w:pPr>
          </w:p>
        </w:tc>
      </w:tr>
      <w:tr w:rsidR="00297AF9" w:rsidRPr="00C34CF3" w14:paraId="658FDAA4" w14:textId="77777777" w:rsidTr="007B1591">
        <w:trPr>
          <w:trHeight w:val="335"/>
        </w:trPr>
        <w:tc>
          <w:tcPr>
            <w:tcW w:w="817" w:type="dxa"/>
          </w:tcPr>
          <w:p w14:paraId="5EFD5F74" w14:textId="77777777" w:rsidR="00297AF9" w:rsidRPr="00C34CF3" w:rsidRDefault="00297AF9" w:rsidP="00F05C32">
            <w:pPr>
              <w:pStyle w:val="a7"/>
              <w:numPr>
                <w:ilvl w:val="0"/>
                <w:numId w:val="33"/>
              </w:numPr>
              <w:jc w:val="center"/>
              <w:rPr>
                <w:rFonts w:cs="Times New Roman"/>
                <w:szCs w:val="28"/>
              </w:rPr>
            </w:pPr>
          </w:p>
        </w:tc>
        <w:tc>
          <w:tcPr>
            <w:tcW w:w="2835" w:type="dxa"/>
          </w:tcPr>
          <w:p w14:paraId="3943BBFC" w14:textId="77777777" w:rsidR="00297AF9" w:rsidRPr="00C34CF3" w:rsidRDefault="00297AF9" w:rsidP="007B1591">
            <w:pPr>
              <w:rPr>
                <w:rFonts w:cs="Times New Roman"/>
                <w:szCs w:val="28"/>
              </w:rPr>
            </w:pPr>
            <w:r w:rsidRPr="00C34CF3">
              <w:rPr>
                <w:rFonts w:cs="Times New Roman"/>
                <w:szCs w:val="28"/>
              </w:rPr>
              <w:t>Решительность</w:t>
            </w:r>
          </w:p>
        </w:tc>
        <w:tc>
          <w:tcPr>
            <w:tcW w:w="1858" w:type="dxa"/>
            <w:gridSpan w:val="2"/>
          </w:tcPr>
          <w:p w14:paraId="768F7A07" w14:textId="77777777" w:rsidR="00297AF9" w:rsidRPr="00C34CF3" w:rsidRDefault="00297AF9" w:rsidP="007B1591">
            <w:pPr>
              <w:rPr>
                <w:rFonts w:cs="Times New Roman"/>
                <w:szCs w:val="28"/>
              </w:rPr>
            </w:pPr>
          </w:p>
        </w:tc>
        <w:tc>
          <w:tcPr>
            <w:tcW w:w="1839" w:type="dxa"/>
          </w:tcPr>
          <w:p w14:paraId="79494351" w14:textId="77777777" w:rsidR="00297AF9" w:rsidRPr="00C34CF3" w:rsidRDefault="00297AF9" w:rsidP="007B1591">
            <w:pPr>
              <w:rPr>
                <w:rFonts w:cs="Times New Roman"/>
                <w:szCs w:val="28"/>
              </w:rPr>
            </w:pPr>
          </w:p>
        </w:tc>
        <w:tc>
          <w:tcPr>
            <w:tcW w:w="1798" w:type="dxa"/>
            <w:gridSpan w:val="2"/>
          </w:tcPr>
          <w:p w14:paraId="0AA88678" w14:textId="77777777" w:rsidR="00297AF9" w:rsidRPr="00C34CF3" w:rsidRDefault="00297AF9" w:rsidP="007B1591">
            <w:pPr>
              <w:rPr>
                <w:rFonts w:cs="Times New Roman"/>
                <w:szCs w:val="28"/>
              </w:rPr>
            </w:pPr>
          </w:p>
        </w:tc>
        <w:tc>
          <w:tcPr>
            <w:tcW w:w="1169" w:type="dxa"/>
            <w:gridSpan w:val="2"/>
          </w:tcPr>
          <w:p w14:paraId="7E3B6FCC" w14:textId="77777777" w:rsidR="00297AF9" w:rsidRPr="00C34CF3" w:rsidRDefault="00297AF9" w:rsidP="007B1591">
            <w:pPr>
              <w:rPr>
                <w:rFonts w:cs="Times New Roman"/>
                <w:szCs w:val="28"/>
              </w:rPr>
            </w:pPr>
          </w:p>
        </w:tc>
        <w:tc>
          <w:tcPr>
            <w:tcW w:w="1907" w:type="dxa"/>
            <w:gridSpan w:val="2"/>
          </w:tcPr>
          <w:p w14:paraId="493CECE1" w14:textId="77777777" w:rsidR="00297AF9" w:rsidRPr="00C34CF3" w:rsidRDefault="00297AF9" w:rsidP="007B1591">
            <w:pPr>
              <w:rPr>
                <w:rFonts w:cs="Times New Roman"/>
                <w:szCs w:val="28"/>
              </w:rPr>
            </w:pPr>
          </w:p>
        </w:tc>
        <w:tc>
          <w:tcPr>
            <w:tcW w:w="1957" w:type="dxa"/>
            <w:gridSpan w:val="2"/>
          </w:tcPr>
          <w:p w14:paraId="415852AC" w14:textId="77777777" w:rsidR="00297AF9" w:rsidRPr="00C34CF3" w:rsidRDefault="00297AF9" w:rsidP="007B1591">
            <w:pPr>
              <w:rPr>
                <w:rFonts w:cs="Times New Roman"/>
                <w:szCs w:val="28"/>
              </w:rPr>
            </w:pPr>
          </w:p>
        </w:tc>
        <w:tc>
          <w:tcPr>
            <w:tcW w:w="1660" w:type="dxa"/>
          </w:tcPr>
          <w:p w14:paraId="74686FA4" w14:textId="77777777" w:rsidR="00297AF9" w:rsidRPr="00C34CF3" w:rsidRDefault="00297AF9" w:rsidP="007B1591">
            <w:pPr>
              <w:rPr>
                <w:rFonts w:cs="Times New Roman"/>
                <w:szCs w:val="28"/>
              </w:rPr>
            </w:pPr>
          </w:p>
        </w:tc>
      </w:tr>
      <w:tr w:rsidR="00297AF9" w:rsidRPr="00C34CF3" w14:paraId="70DC0416" w14:textId="77777777" w:rsidTr="007B1591">
        <w:trPr>
          <w:trHeight w:val="335"/>
        </w:trPr>
        <w:tc>
          <w:tcPr>
            <w:tcW w:w="817" w:type="dxa"/>
          </w:tcPr>
          <w:p w14:paraId="5AC3AD5A" w14:textId="77777777" w:rsidR="00297AF9" w:rsidRPr="00C34CF3" w:rsidRDefault="00297AF9" w:rsidP="00F05C32">
            <w:pPr>
              <w:pStyle w:val="a7"/>
              <w:numPr>
                <w:ilvl w:val="0"/>
                <w:numId w:val="33"/>
              </w:numPr>
              <w:jc w:val="center"/>
              <w:rPr>
                <w:rFonts w:cs="Times New Roman"/>
                <w:szCs w:val="28"/>
              </w:rPr>
            </w:pPr>
          </w:p>
        </w:tc>
        <w:tc>
          <w:tcPr>
            <w:tcW w:w="2835" w:type="dxa"/>
          </w:tcPr>
          <w:p w14:paraId="1FDE457E" w14:textId="77777777" w:rsidR="00297AF9" w:rsidRPr="00C34CF3" w:rsidRDefault="00297AF9" w:rsidP="007B1591">
            <w:pPr>
              <w:rPr>
                <w:rFonts w:cs="Times New Roman"/>
                <w:szCs w:val="28"/>
              </w:rPr>
            </w:pPr>
            <w:r w:rsidRPr="00C34CF3">
              <w:rPr>
                <w:rFonts w:cs="Times New Roman"/>
                <w:szCs w:val="28"/>
              </w:rPr>
              <w:t>Смелость</w:t>
            </w:r>
          </w:p>
        </w:tc>
        <w:tc>
          <w:tcPr>
            <w:tcW w:w="1858" w:type="dxa"/>
            <w:gridSpan w:val="2"/>
          </w:tcPr>
          <w:p w14:paraId="2D1CA68D" w14:textId="77777777" w:rsidR="00297AF9" w:rsidRPr="00C34CF3" w:rsidRDefault="00297AF9" w:rsidP="007B1591">
            <w:pPr>
              <w:rPr>
                <w:rFonts w:cs="Times New Roman"/>
                <w:szCs w:val="28"/>
              </w:rPr>
            </w:pPr>
          </w:p>
        </w:tc>
        <w:tc>
          <w:tcPr>
            <w:tcW w:w="1839" w:type="dxa"/>
          </w:tcPr>
          <w:p w14:paraId="3F2E3668" w14:textId="77777777" w:rsidR="00297AF9" w:rsidRPr="00C34CF3" w:rsidRDefault="00297AF9" w:rsidP="007B1591">
            <w:pPr>
              <w:rPr>
                <w:rFonts w:cs="Times New Roman"/>
                <w:szCs w:val="28"/>
              </w:rPr>
            </w:pPr>
          </w:p>
        </w:tc>
        <w:tc>
          <w:tcPr>
            <w:tcW w:w="1798" w:type="dxa"/>
            <w:gridSpan w:val="2"/>
          </w:tcPr>
          <w:p w14:paraId="6AE9FCAF" w14:textId="77777777" w:rsidR="00297AF9" w:rsidRPr="00C34CF3" w:rsidRDefault="00297AF9" w:rsidP="007B1591">
            <w:pPr>
              <w:rPr>
                <w:rFonts w:cs="Times New Roman"/>
                <w:szCs w:val="28"/>
              </w:rPr>
            </w:pPr>
          </w:p>
        </w:tc>
        <w:tc>
          <w:tcPr>
            <w:tcW w:w="1169" w:type="dxa"/>
            <w:gridSpan w:val="2"/>
          </w:tcPr>
          <w:p w14:paraId="2D8FBBAA" w14:textId="77777777" w:rsidR="00297AF9" w:rsidRPr="00C34CF3" w:rsidRDefault="00297AF9" w:rsidP="007B1591">
            <w:pPr>
              <w:rPr>
                <w:rFonts w:cs="Times New Roman"/>
                <w:szCs w:val="28"/>
              </w:rPr>
            </w:pPr>
          </w:p>
        </w:tc>
        <w:tc>
          <w:tcPr>
            <w:tcW w:w="1907" w:type="dxa"/>
            <w:gridSpan w:val="2"/>
          </w:tcPr>
          <w:p w14:paraId="7E1F266C" w14:textId="77777777" w:rsidR="00297AF9" w:rsidRPr="00C34CF3" w:rsidRDefault="00297AF9" w:rsidP="007B1591">
            <w:pPr>
              <w:rPr>
                <w:rFonts w:cs="Times New Roman"/>
                <w:szCs w:val="28"/>
              </w:rPr>
            </w:pPr>
          </w:p>
        </w:tc>
        <w:tc>
          <w:tcPr>
            <w:tcW w:w="1957" w:type="dxa"/>
            <w:gridSpan w:val="2"/>
          </w:tcPr>
          <w:p w14:paraId="0C11E9E2" w14:textId="77777777" w:rsidR="00297AF9" w:rsidRPr="00C34CF3" w:rsidRDefault="00297AF9" w:rsidP="007B1591">
            <w:pPr>
              <w:rPr>
                <w:rFonts w:cs="Times New Roman"/>
                <w:szCs w:val="28"/>
              </w:rPr>
            </w:pPr>
          </w:p>
        </w:tc>
        <w:tc>
          <w:tcPr>
            <w:tcW w:w="1660" w:type="dxa"/>
          </w:tcPr>
          <w:p w14:paraId="26464544" w14:textId="77777777" w:rsidR="00297AF9" w:rsidRPr="00C34CF3" w:rsidRDefault="00297AF9" w:rsidP="007B1591">
            <w:pPr>
              <w:rPr>
                <w:rFonts w:cs="Times New Roman"/>
                <w:szCs w:val="28"/>
              </w:rPr>
            </w:pPr>
          </w:p>
        </w:tc>
      </w:tr>
      <w:tr w:rsidR="00297AF9" w:rsidRPr="00C34CF3" w14:paraId="7A78EAEC" w14:textId="77777777" w:rsidTr="007B1591">
        <w:trPr>
          <w:trHeight w:val="335"/>
        </w:trPr>
        <w:tc>
          <w:tcPr>
            <w:tcW w:w="817" w:type="dxa"/>
          </w:tcPr>
          <w:p w14:paraId="4395BDA6" w14:textId="77777777" w:rsidR="00297AF9" w:rsidRPr="00C34CF3" w:rsidRDefault="00297AF9" w:rsidP="00F05C32">
            <w:pPr>
              <w:pStyle w:val="a7"/>
              <w:numPr>
                <w:ilvl w:val="0"/>
                <w:numId w:val="33"/>
              </w:numPr>
              <w:jc w:val="center"/>
              <w:rPr>
                <w:rFonts w:cs="Times New Roman"/>
                <w:szCs w:val="28"/>
              </w:rPr>
            </w:pPr>
          </w:p>
        </w:tc>
        <w:tc>
          <w:tcPr>
            <w:tcW w:w="2835" w:type="dxa"/>
          </w:tcPr>
          <w:p w14:paraId="6299544E" w14:textId="77777777" w:rsidR="00297AF9" w:rsidRPr="00C34CF3" w:rsidRDefault="00297AF9" w:rsidP="007B1591">
            <w:pPr>
              <w:rPr>
                <w:rFonts w:cs="Times New Roman"/>
                <w:szCs w:val="28"/>
              </w:rPr>
            </w:pPr>
            <w:r w:rsidRPr="00C34CF3">
              <w:rPr>
                <w:rFonts w:cs="Times New Roman"/>
                <w:szCs w:val="28"/>
              </w:rPr>
              <w:t xml:space="preserve">Внимательность </w:t>
            </w:r>
          </w:p>
        </w:tc>
        <w:tc>
          <w:tcPr>
            <w:tcW w:w="1858" w:type="dxa"/>
            <w:gridSpan w:val="2"/>
          </w:tcPr>
          <w:p w14:paraId="2F442DB9" w14:textId="77777777" w:rsidR="00297AF9" w:rsidRPr="00C34CF3" w:rsidRDefault="00297AF9" w:rsidP="007B1591">
            <w:pPr>
              <w:rPr>
                <w:rFonts w:cs="Times New Roman"/>
                <w:szCs w:val="28"/>
              </w:rPr>
            </w:pPr>
          </w:p>
        </w:tc>
        <w:tc>
          <w:tcPr>
            <w:tcW w:w="1839" w:type="dxa"/>
          </w:tcPr>
          <w:p w14:paraId="659ACF92" w14:textId="77777777" w:rsidR="00297AF9" w:rsidRPr="00C34CF3" w:rsidRDefault="00297AF9" w:rsidP="007B1591">
            <w:pPr>
              <w:rPr>
                <w:rFonts w:cs="Times New Roman"/>
                <w:szCs w:val="28"/>
              </w:rPr>
            </w:pPr>
          </w:p>
        </w:tc>
        <w:tc>
          <w:tcPr>
            <w:tcW w:w="1798" w:type="dxa"/>
            <w:gridSpan w:val="2"/>
          </w:tcPr>
          <w:p w14:paraId="7F1A0B2C" w14:textId="77777777" w:rsidR="00297AF9" w:rsidRPr="00C34CF3" w:rsidRDefault="00297AF9" w:rsidP="007B1591">
            <w:pPr>
              <w:rPr>
                <w:rFonts w:cs="Times New Roman"/>
                <w:szCs w:val="28"/>
              </w:rPr>
            </w:pPr>
          </w:p>
        </w:tc>
        <w:tc>
          <w:tcPr>
            <w:tcW w:w="1169" w:type="dxa"/>
            <w:gridSpan w:val="2"/>
          </w:tcPr>
          <w:p w14:paraId="252B8FD8" w14:textId="77777777" w:rsidR="00297AF9" w:rsidRPr="00C34CF3" w:rsidRDefault="00297AF9" w:rsidP="007B1591">
            <w:pPr>
              <w:rPr>
                <w:rFonts w:cs="Times New Roman"/>
                <w:szCs w:val="28"/>
              </w:rPr>
            </w:pPr>
          </w:p>
        </w:tc>
        <w:tc>
          <w:tcPr>
            <w:tcW w:w="1907" w:type="dxa"/>
            <w:gridSpan w:val="2"/>
          </w:tcPr>
          <w:p w14:paraId="133A2ADC" w14:textId="77777777" w:rsidR="00297AF9" w:rsidRPr="00C34CF3" w:rsidRDefault="00297AF9" w:rsidP="007B1591">
            <w:pPr>
              <w:rPr>
                <w:rFonts w:cs="Times New Roman"/>
                <w:szCs w:val="28"/>
              </w:rPr>
            </w:pPr>
          </w:p>
        </w:tc>
        <w:tc>
          <w:tcPr>
            <w:tcW w:w="1957" w:type="dxa"/>
            <w:gridSpan w:val="2"/>
          </w:tcPr>
          <w:p w14:paraId="398B0826" w14:textId="77777777" w:rsidR="00297AF9" w:rsidRPr="00C34CF3" w:rsidRDefault="00297AF9" w:rsidP="007B1591">
            <w:pPr>
              <w:rPr>
                <w:rFonts w:cs="Times New Roman"/>
                <w:szCs w:val="28"/>
              </w:rPr>
            </w:pPr>
          </w:p>
        </w:tc>
        <w:tc>
          <w:tcPr>
            <w:tcW w:w="1660" w:type="dxa"/>
          </w:tcPr>
          <w:p w14:paraId="25C4658F" w14:textId="77777777" w:rsidR="00297AF9" w:rsidRPr="00C34CF3" w:rsidRDefault="00297AF9" w:rsidP="007B1591">
            <w:pPr>
              <w:rPr>
                <w:rFonts w:cs="Times New Roman"/>
                <w:szCs w:val="28"/>
              </w:rPr>
            </w:pPr>
          </w:p>
        </w:tc>
      </w:tr>
      <w:tr w:rsidR="00297AF9" w:rsidRPr="00C34CF3" w14:paraId="4E9AA759" w14:textId="77777777" w:rsidTr="007B1591">
        <w:trPr>
          <w:trHeight w:val="335"/>
        </w:trPr>
        <w:tc>
          <w:tcPr>
            <w:tcW w:w="817" w:type="dxa"/>
          </w:tcPr>
          <w:p w14:paraId="0BD966FC" w14:textId="77777777" w:rsidR="00297AF9" w:rsidRPr="00C34CF3" w:rsidRDefault="00297AF9" w:rsidP="00F05C32">
            <w:pPr>
              <w:pStyle w:val="a7"/>
              <w:numPr>
                <w:ilvl w:val="0"/>
                <w:numId w:val="33"/>
              </w:numPr>
              <w:jc w:val="center"/>
              <w:rPr>
                <w:rFonts w:cs="Times New Roman"/>
                <w:szCs w:val="28"/>
              </w:rPr>
            </w:pPr>
          </w:p>
        </w:tc>
        <w:tc>
          <w:tcPr>
            <w:tcW w:w="2835" w:type="dxa"/>
          </w:tcPr>
          <w:p w14:paraId="2E507FC7" w14:textId="77777777" w:rsidR="00297AF9" w:rsidRPr="00C34CF3" w:rsidRDefault="00297AF9" w:rsidP="007B1591">
            <w:pPr>
              <w:rPr>
                <w:rFonts w:cs="Times New Roman"/>
                <w:szCs w:val="28"/>
              </w:rPr>
            </w:pPr>
            <w:r w:rsidRPr="00C34CF3">
              <w:rPr>
                <w:rFonts w:cs="Times New Roman"/>
                <w:szCs w:val="28"/>
              </w:rPr>
              <w:t xml:space="preserve">Пунктуальность </w:t>
            </w:r>
          </w:p>
        </w:tc>
        <w:tc>
          <w:tcPr>
            <w:tcW w:w="1858" w:type="dxa"/>
            <w:gridSpan w:val="2"/>
          </w:tcPr>
          <w:p w14:paraId="6142D1E7" w14:textId="77777777" w:rsidR="00297AF9" w:rsidRPr="00C34CF3" w:rsidRDefault="00297AF9" w:rsidP="007B1591">
            <w:pPr>
              <w:rPr>
                <w:rFonts w:cs="Times New Roman"/>
                <w:szCs w:val="28"/>
              </w:rPr>
            </w:pPr>
          </w:p>
        </w:tc>
        <w:tc>
          <w:tcPr>
            <w:tcW w:w="1839" w:type="dxa"/>
          </w:tcPr>
          <w:p w14:paraId="5B7B783D" w14:textId="77777777" w:rsidR="00297AF9" w:rsidRPr="00C34CF3" w:rsidRDefault="00297AF9" w:rsidP="007B1591">
            <w:pPr>
              <w:rPr>
                <w:rFonts w:cs="Times New Roman"/>
                <w:szCs w:val="28"/>
              </w:rPr>
            </w:pPr>
          </w:p>
        </w:tc>
        <w:tc>
          <w:tcPr>
            <w:tcW w:w="1798" w:type="dxa"/>
            <w:gridSpan w:val="2"/>
          </w:tcPr>
          <w:p w14:paraId="2AC09686" w14:textId="77777777" w:rsidR="00297AF9" w:rsidRPr="00C34CF3" w:rsidRDefault="00297AF9" w:rsidP="007B1591">
            <w:pPr>
              <w:rPr>
                <w:rFonts w:cs="Times New Roman"/>
                <w:szCs w:val="28"/>
              </w:rPr>
            </w:pPr>
          </w:p>
        </w:tc>
        <w:tc>
          <w:tcPr>
            <w:tcW w:w="1169" w:type="dxa"/>
            <w:gridSpan w:val="2"/>
          </w:tcPr>
          <w:p w14:paraId="395B6EC4" w14:textId="77777777" w:rsidR="00297AF9" w:rsidRPr="00C34CF3" w:rsidRDefault="00297AF9" w:rsidP="007B1591">
            <w:pPr>
              <w:rPr>
                <w:rFonts w:cs="Times New Roman"/>
                <w:szCs w:val="28"/>
              </w:rPr>
            </w:pPr>
          </w:p>
        </w:tc>
        <w:tc>
          <w:tcPr>
            <w:tcW w:w="1907" w:type="dxa"/>
            <w:gridSpan w:val="2"/>
          </w:tcPr>
          <w:p w14:paraId="03B5381D" w14:textId="77777777" w:rsidR="00297AF9" w:rsidRPr="00C34CF3" w:rsidRDefault="00297AF9" w:rsidP="007B1591">
            <w:pPr>
              <w:rPr>
                <w:rFonts w:cs="Times New Roman"/>
                <w:szCs w:val="28"/>
              </w:rPr>
            </w:pPr>
          </w:p>
        </w:tc>
        <w:tc>
          <w:tcPr>
            <w:tcW w:w="1957" w:type="dxa"/>
            <w:gridSpan w:val="2"/>
          </w:tcPr>
          <w:p w14:paraId="5A365B05" w14:textId="77777777" w:rsidR="00297AF9" w:rsidRPr="00C34CF3" w:rsidRDefault="00297AF9" w:rsidP="007B1591">
            <w:pPr>
              <w:rPr>
                <w:rFonts w:cs="Times New Roman"/>
                <w:szCs w:val="28"/>
              </w:rPr>
            </w:pPr>
          </w:p>
        </w:tc>
        <w:tc>
          <w:tcPr>
            <w:tcW w:w="1660" w:type="dxa"/>
          </w:tcPr>
          <w:p w14:paraId="724EA847" w14:textId="77777777" w:rsidR="00297AF9" w:rsidRPr="00C34CF3" w:rsidRDefault="00297AF9" w:rsidP="007B1591">
            <w:pPr>
              <w:rPr>
                <w:rFonts w:cs="Times New Roman"/>
                <w:szCs w:val="28"/>
              </w:rPr>
            </w:pPr>
          </w:p>
        </w:tc>
      </w:tr>
      <w:tr w:rsidR="00297AF9" w:rsidRPr="00C34CF3" w14:paraId="792B2198" w14:textId="77777777" w:rsidTr="007B1591">
        <w:trPr>
          <w:trHeight w:val="335"/>
        </w:trPr>
        <w:tc>
          <w:tcPr>
            <w:tcW w:w="817" w:type="dxa"/>
          </w:tcPr>
          <w:p w14:paraId="1E12EF67" w14:textId="77777777" w:rsidR="00297AF9" w:rsidRPr="00C34CF3" w:rsidRDefault="00297AF9" w:rsidP="00F05C32">
            <w:pPr>
              <w:pStyle w:val="a7"/>
              <w:numPr>
                <w:ilvl w:val="0"/>
                <w:numId w:val="33"/>
              </w:numPr>
              <w:jc w:val="center"/>
              <w:rPr>
                <w:rFonts w:cs="Times New Roman"/>
                <w:szCs w:val="28"/>
              </w:rPr>
            </w:pPr>
          </w:p>
        </w:tc>
        <w:tc>
          <w:tcPr>
            <w:tcW w:w="2835" w:type="dxa"/>
          </w:tcPr>
          <w:p w14:paraId="577715BD" w14:textId="77777777" w:rsidR="00297AF9" w:rsidRPr="00C34CF3" w:rsidRDefault="00297AF9" w:rsidP="007B1591">
            <w:pPr>
              <w:rPr>
                <w:rFonts w:cs="Times New Roman"/>
                <w:szCs w:val="28"/>
              </w:rPr>
            </w:pPr>
            <w:r w:rsidRPr="00C34CF3">
              <w:rPr>
                <w:rFonts w:cs="Times New Roman"/>
                <w:szCs w:val="28"/>
              </w:rPr>
              <w:t xml:space="preserve">Осторожность </w:t>
            </w:r>
          </w:p>
        </w:tc>
        <w:tc>
          <w:tcPr>
            <w:tcW w:w="1858" w:type="dxa"/>
            <w:gridSpan w:val="2"/>
          </w:tcPr>
          <w:p w14:paraId="0E89CCE7" w14:textId="77777777" w:rsidR="00297AF9" w:rsidRPr="00C34CF3" w:rsidRDefault="00297AF9" w:rsidP="007B1591">
            <w:pPr>
              <w:rPr>
                <w:rFonts w:cs="Times New Roman"/>
                <w:szCs w:val="28"/>
              </w:rPr>
            </w:pPr>
          </w:p>
        </w:tc>
        <w:tc>
          <w:tcPr>
            <w:tcW w:w="1839" w:type="dxa"/>
          </w:tcPr>
          <w:p w14:paraId="57867A35" w14:textId="77777777" w:rsidR="00297AF9" w:rsidRPr="00C34CF3" w:rsidRDefault="00297AF9" w:rsidP="007B1591">
            <w:pPr>
              <w:rPr>
                <w:rFonts w:cs="Times New Roman"/>
                <w:szCs w:val="28"/>
              </w:rPr>
            </w:pPr>
          </w:p>
        </w:tc>
        <w:tc>
          <w:tcPr>
            <w:tcW w:w="1798" w:type="dxa"/>
            <w:gridSpan w:val="2"/>
          </w:tcPr>
          <w:p w14:paraId="5D0B173F" w14:textId="77777777" w:rsidR="00297AF9" w:rsidRPr="00C34CF3" w:rsidRDefault="00297AF9" w:rsidP="007B1591">
            <w:pPr>
              <w:rPr>
                <w:rFonts w:cs="Times New Roman"/>
                <w:szCs w:val="28"/>
              </w:rPr>
            </w:pPr>
          </w:p>
        </w:tc>
        <w:tc>
          <w:tcPr>
            <w:tcW w:w="1169" w:type="dxa"/>
            <w:gridSpan w:val="2"/>
          </w:tcPr>
          <w:p w14:paraId="0D87BD7B" w14:textId="77777777" w:rsidR="00297AF9" w:rsidRPr="00C34CF3" w:rsidRDefault="00297AF9" w:rsidP="007B1591">
            <w:pPr>
              <w:rPr>
                <w:rFonts w:cs="Times New Roman"/>
                <w:szCs w:val="28"/>
              </w:rPr>
            </w:pPr>
          </w:p>
        </w:tc>
        <w:tc>
          <w:tcPr>
            <w:tcW w:w="1907" w:type="dxa"/>
            <w:gridSpan w:val="2"/>
          </w:tcPr>
          <w:p w14:paraId="2B7CD93F" w14:textId="77777777" w:rsidR="00297AF9" w:rsidRPr="00C34CF3" w:rsidRDefault="00297AF9" w:rsidP="007B1591">
            <w:pPr>
              <w:rPr>
                <w:rFonts w:cs="Times New Roman"/>
                <w:szCs w:val="28"/>
              </w:rPr>
            </w:pPr>
          </w:p>
        </w:tc>
        <w:tc>
          <w:tcPr>
            <w:tcW w:w="1957" w:type="dxa"/>
            <w:gridSpan w:val="2"/>
          </w:tcPr>
          <w:p w14:paraId="6FA71D40" w14:textId="77777777" w:rsidR="00297AF9" w:rsidRPr="00C34CF3" w:rsidRDefault="00297AF9" w:rsidP="007B1591">
            <w:pPr>
              <w:rPr>
                <w:rFonts w:cs="Times New Roman"/>
                <w:szCs w:val="28"/>
              </w:rPr>
            </w:pPr>
          </w:p>
        </w:tc>
        <w:tc>
          <w:tcPr>
            <w:tcW w:w="1660" w:type="dxa"/>
          </w:tcPr>
          <w:p w14:paraId="791A1882" w14:textId="77777777" w:rsidR="00297AF9" w:rsidRPr="00C34CF3" w:rsidRDefault="00297AF9" w:rsidP="007B1591">
            <w:pPr>
              <w:rPr>
                <w:rFonts w:cs="Times New Roman"/>
                <w:szCs w:val="28"/>
              </w:rPr>
            </w:pPr>
          </w:p>
        </w:tc>
      </w:tr>
      <w:tr w:rsidR="00297AF9" w:rsidRPr="00C34CF3" w14:paraId="06FB9FA4" w14:textId="77777777" w:rsidTr="007B1591">
        <w:trPr>
          <w:trHeight w:val="335"/>
        </w:trPr>
        <w:tc>
          <w:tcPr>
            <w:tcW w:w="817" w:type="dxa"/>
          </w:tcPr>
          <w:p w14:paraId="06B4B37E" w14:textId="77777777" w:rsidR="00297AF9" w:rsidRPr="00C34CF3" w:rsidRDefault="00297AF9" w:rsidP="00F05C32">
            <w:pPr>
              <w:pStyle w:val="a7"/>
              <w:numPr>
                <w:ilvl w:val="0"/>
                <w:numId w:val="33"/>
              </w:numPr>
              <w:jc w:val="center"/>
              <w:rPr>
                <w:rFonts w:cs="Times New Roman"/>
                <w:szCs w:val="28"/>
              </w:rPr>
            </w:pPr>
          </w:p>
        </w:tc>
        <w:tc>
          <w:tcPr>
            <w:tcW w:w="2835" w:type="dxa"/>
          </w:tcPr>
          <w:p w14:paraId="5D569235" w14:textId="77777777" w:rsidR="00297AF9" w:rsidRPr="00C34CF3" w:rsidRDefault="00297AF9" w:rsidP="007B1591">
            <w:pPr>
              <w:rPr>
                <w:rFonts w:cs="Times New Roman"/>
                <w:szCs w:val="28"/>
              </w:rPr>
            </w:pPr>
            <w:r w:rsidRPr="00C34CF3">
              <w:rPr>
                <w:rFonts w:cs="Times New Roman"/>
                <w:szCs w:val="28"/>
              </w:rPr>
              <w:t>Эрудированность</w:t>
            </w:r>
          </w:p>
        </w:tc>
        <w:tc>
          <w:tcPr>
            <w:tcW w:w="1858" w:type="dxa"/>
            <w:gridSpan w:val="2"/>
          </w:tcPr>
          <w:p w14:paraId="5D33E640" w14:textId="77777777" w:rsidR="00297AF9" w:rsidRPr="00C34CF3" w:rsidRDefault="00297AF9" w:rsidP="007B1591">
            <w:pPr>
              <w:rPr>
                <w:rFonts w:cs="Times New Roman"/>
                <w:szCs w:val="28"/>
              </w:rPr>
            </w:pPr>
          </w:p>
        </w:tc>
        <w:tc>
          <w:tcPr>
            <w:tcW w:w="1839" w:type="dxa"/>
          </w:tcPr>
          <w:p w14:paraId="2B150DC7" w14:textId="77777777" w:rsidR="00297AF9" w:rsidRPr="00C34CF3" w:rsidRDefault="00297AF9" w:rsidP="007B1591">
            <w:pPr>
              <w:rPr>
                <w:rFonts w:cs="Times New Roman"/>
                <w:szCs w:val="28"/>
              </w:rPr>
            </w:pPr>
          </w:p>
        </w:tc>
        <w:tc>
          <w:tcPr>
            <w:tcW w:w="1798" w:type="dxa"/>
            <w:gridSpan w:val="2"/>
          </w:tcPr>
          <w:p w14:paraId="61BE4DAD" w14:textId="77777777" w:rsidR="00297AF9" w:rsidRPr="00C34CF3" w:rsidRDefault="00297AF9" w:rsidP="007B1591">
            <w:pPr>
              <w:rPr>
                <w:rFonts w:cs="Times New Roman"/>
                <w:szCs w:val="28"/>
              </w:rPr>
            </w:pPr>
          </w:p>
        </w:tc>
        <w:tc>
          <w:tcPr>
            <w:tcW w:w="1169" w:type="dxa"/>
            <w:gridSpan w:val="2"/>
          </w:tcPr>
          <w:p w14:paraId="5CB6E380" w14:textId="77777777" w:rsidR="00297AF9" w:rsidRPr="00C34CF3" w:rsidRDefault="00297AF9" w:rsidP="007B1591">
            <w:pPr>
              <w:rPr>
                <w:rFonts w:cs="Times New Roman"/>
                <w:szCs w:val="28"/>
              </w:rPr>
            </w:pPr>
          </w:p>
        </w:tc>
        <w:tc>
          <w:tcPr>
            <w:tcW w:w="1907" w:type="dxa"/>
            <w:gridSpan w:val="2"/>
          </w:tcPr>
          <w:p w14:paraId="6F4296CA" w14:textId="77777777" w:rsidR="00297AF9" w:rsidRPr="00C34CF3" w:rsidRDefault="00297AF9" w:rsidP="007B1591">
            <w:pPr>
              <w:rPr>
                <w:rFonts w:cs="Times New Roman"/>
                <w:szCs w:val="28"/>
              </w:rPr>
            </w:pPr>
          </w:p>
        </w:tc>
        <w:tc>
          <w:tcPr>
            <w:tcW w:w="1957" w:type="dxa"/>
            <w:gridSpan w:val="2"/>
          </w:tcPr>
          <w:p w14:paraId="689FB5CC" w14:textId="77777777" w:rsidR="00297AF9" w:rsidRPr="00C34CF3" w:rsidRDefault="00297AF9" w:rsidP="007B1591">
            <w:pPr>
              <w:rPr>
                <w:rFonts w:cs="Times New Roman"/>
                <w:szCs w:val="28"/>
              </w:rPr>
            </w:pPr>
          </w:p>
        </w:tc>
        <w:tc>
          <w:tcPr>
            <w:tcW w:w="1660" w:type="dxa"/>
          </w:tcPr>
          <w:p w14:paraId="520E3B09" w14:textId="77777777" w:rsidR="00297AF9" w:rsidRPr="00C34CF3" w:rsidRDefault="00297AF9" w:rsidP="007B1591">
            <w:pPr>
              <w:rPr>
                <w:rFonts w:cs="Times New Roman"/>
                <w:szCs w:val="28"/>
              </w:rPr>
            </w:pPr>
          </w:p>
        </w:tc>
      </w:tr>
      <w:tr w:rsidR="00297AF9" w:rsidRPr="00C34CF3" w14:paraId="3A042CE1" w14:textId="77777777" w:rsidTr="007B1591">
        <w:trPr>
          <w:trHeight w:val="335"/>
        </w:trPr>
        <w:tc>
          <w:tcPr>
            <w:tcW w:w="817" w:type="dxa"/>
          </w:tcPr>
          <w:p w14:paraId="7E28021C" w14:textId="77777777" w:rsidR="00297AF9" w:rsidRPr="00C34CF3" w:rsidRDefault="00297AF9" w:rsidP="00F05C32">
            <w:pPr>
              <w:pStyle w:val="a7"/>
              <w:numPr>
                <w:ilvl w:val="0"/>
                <w:numId w:val="33"/>
              </w:numPr>
              <w:jc w:val="center"/>
              <w:rPr>
                <w:rFonts w:cs="Times New Roman"/>
                <w:szCs w:val="28"/>
              </w:rPr>
            </w:pPr>
          </w:p>
        </w:tc>
        <w:tc>
          <w:tcPr>
            <w:tcW w:w="2835" w:type="dxa"/>
          </w:tcPr>
          <w:p w14:paraId="5FE5DA77" w14:textId="77777777" w:rsidR="00297AF9" w:rsidRPr="00C34CF3" w:rsidRDefault="00297AF9" w:rsidP="007B1591">
            <w:pPr>
              <w:rPr>
                <w:rFonts w:cs="Times New Roman"/>
                <w:szCs w:val="28"/>
              </w:rPr>
            </w:pPr>
            <w:r w:rsidRPr="00C34CF3">
              <w:rPr>
                <w:rFonts w:cs="Times New Roman"/>
                <w:szCs w:val="28"/>
              </w:rPr>
              <w:t>Иное:</w:t>
            </w:r>
          </w:p>
        </w:tc>
        <w:tc>
          <w:tcPr>
            <w:tcW w:w="1858" w:type="dxa"/>
            <w:gridSpan w:val="2"/>
          </w:tcPr>
          <w:p w14:paraId="0FFAEF75" w14:textId="77777777" w:rsidR="00297AF9" w:rsidRPr="00C34CF3" w:rsidRDefault="00297AF9" w:rsidP="007B1591">
            <w:pPr>
              <w:rPr>
                <w:rFonts w:cs="Times New Roman"/>
                <w:szCs w:val="28"/>
              </w:rPr>
            </w:pPr>
          </w:p>
        </w:tc>
        <w:tc>
          <w:tcPr>
            <w:tcW w:w="1839" w:type="dxa"/>
          </w:tcPr>
          <w:p w14:paraId="28C12862" w14:textId="77777777" w:rsidR="00297AF9" w:rsidRPr="00C34CF3" w:rsidRDefault="00297AF9" w:rsidP="007B1591">
            <w:pPr>
              <w:rPr>
                <w:rFonts w:cs="Times New Roman"/>
                <w:szCs w:val="28"/>
              </w:rPr>
            </w:pPr>
          </w:p>
        </w:tc>
        <w:tc>
          <w:tcPr>
            <w:tcW w:w="1798" w:type="dxa"/>
            <w:gridSpan w:val="2"/>
          </w:tcPr>
          <w:p w14:paraId="1536F904" w14:textId="77777777" w:rsidR="00297AF9" w:rsidRPr="00C34CF3" w:rsidRDefault="00297AF9" w:rsidP="007B1591">
            <w:pPr>
              <w:rPr>
                <w:rFonts w:cs="Times New Roman"/>
                <w:szCs w:val="28"/>
              </w:rPr>
            </w:pPr>
          </w:p>
        </w:tc>
        <w:tc>
          <w:tcPr>
            <w:tcW w:w="1169" w:type="dxa"/>
            <w:gridSpan w:val="2"/>
          </w:tcPr>
          <w:p w14:paraId="78FBD7E1" w14:textId="77777777" w:rsidR="00297AF9" w:rsidRPr="00C34CF3" w:rsidRDefault="00297AF9" w:rsidP="007B1591">
            <w:pPr>
              <w:rPr>
                <w:rFonts w:cs="Times New Roman"/>
                <w:szCs w:val="28"/>
              </w:rPr>
            </w:pPr>
          </w:p>
        </w:tc>
        <w:tc>
          <w:tcPr>
            <w:tcW w:w="1907" w:type="dxa"/>
            <w:gridSpan w:val="2"/>
          </w:tcPr>
          <w:p w14:paraId="7095D33D" w14:textId="77777777" w:rsidR="00297AF9" w:rsidRPr="00C34CF3" w:rsidRDefault="00297AF9" w:rsidP="007B1591">
            <w:pPr>
              <w:rPr>
                <w:rFonts w:cs="Times New Roman"/>
                <w:szCs w:val="28"/>
              </w:rPr>
            </w:pPr>
          </w:p>
        </w:tc>
        <w:tc>
          <w:tcPr>
            <w:tcW w:w="1957" w:type="dxa"/>
            <w:gridSpan w:val="2"/>
          </w:tcPr>
          <w:p w14:paraId="3ED5B8C8" w14:textId="77777777" w:rsidR="00297AF9" w:rsidRPr="00C34CF3" w:rsidRDefault="00297AF9" w:rsidP="007B1591">
            <w:pPr>
              <w:rPr>
                <w:rFonts w:cs="Times New Roman"/>
                <w:szCs w:val="28"/>
              </w:rPr>
            </w:pPr>
          </w:p>
        </w:tc>
        <w:tc>
          <w:tcPr>
            <w:tcW w:w="1660" w:type="dxa"/>
          </w:tcPr>
          <w:p w14:paraId="281EA09B" w14:textId="77777777" w:rsidR="00297AF9" w:rsidRPr="00C34CF3" w:rsidRDefault="00297AF9" w:rsidP="007B1591">
            <w:pPr>
              <w:rPr>
                <w:rFonts w:cs="Times New Roman"/>
                <w:szCs w:val="28"/>
              </w:rPr>
            </w:pPr>
          </w:p>
        </w:tc>
      </w:tr>
      <w:tr w:rsidR="00297AF9" w:rsidRPr="00C34CF3" w14:paraId="5A3E70DE" w14:textId="77777777" w:rsidTr="007B1591">
        <w:trPr>
          <w:trHeight w:val="335"/>
        </w:trPr>
        <w:tc>
          <w:tcPr>
            <w:tcW w:w="817" w:type="dxa"/>
          </w:tcPr>
          <w:p w14:paraId="4D3A9405" w14:textId="77777777" w:rsidR="00297AF9" w:rsidRPr="00C34CF3" w:rsidRDefault="00297AF9" w:rsidP="00F05C32">
            <w:pPr>
              <w:pStyle w:val="a7"/>
              <w:numPr>
                <w:ilvl w:val="0"/>
                <w:numId w:val="33"/>
              </w:numPr>
              <w:jc w:val="center"/>
              <w:rPr>
                <w:rFonts w:cs="Times New Roman"/>
                <w:szCs w:val="28"/>
              </w:rPr>
            </w:pPr>
          </w:p>
        </w:tc>
        <w:tc>
          <w:tcPr>
            <w:tcW w:w="2835" w:type="dxa"/>
          </w:tcPr>
          <w:p w14:paraId="5B4D6D50" w14:textId="77777777" w:rsidR="00297AF9" w:rsidRPr="00C34CF3" w:rsidRDefault="00297AF9" w:rsidP="007B1591">
            <w:pPr>
              <w:rPr>
                <w:rFonts w:cs="Times New Roman"/>
                <w:szCs w:val="28"/>
              </w:rPr>
            </w:pPr>
          </w:p>
        </w:tc>
        <w:tc>
          <w:tcPr>
            <w:tcW w:w="1858" w:type="dxa"/>
            <w:gridSpan w:val="2"/>
          </w:tcPr>
          <w:p w14:paraId="44678CAD" w14:textId="77777777" w:rsidR="00297AF9" w:rsidRPr="00C34CF3" w:rsidRDefault="00297AF9" w:rsidP="007B1591">
            <w:pPr>
              <w:rPr>
                <w:rFonts w:cs="Times New Roman"/>
                <w:szCs w:val="28"/>
              </w:rPr>
            </w:pPr>
          </w:p>
        </w:tc>
        <w:tc>
          <w:tcPr>
            <w:tcW w:w="1839" w:type="dxa"/>
          </w:tcPr>
          <w:p w14:paraId="538C90EE" w14:textId="77777777" w:rsidR="00297AF9" w:rsidRPr="00C34CF3" w:rsidRDefault="00297AF9" w:rsidP="007B1591">
            <w:pPr>
              <w:rPr>
                <w:rFonts w:cs="Times New Roman"/>
                <w:szCs w:val="28"/>
              </w:rPr>
            </w:pPr>
          </w:p>
        </w:tc>
        <w:tc>
          <w:tcPr>
            <w:tcW w:w="1798" w:type="dxa"/>
            <w:gridSpan w:val="2"/>
          </w:tcPr>
          <w:p w14:paraId="52A0CA42" w14:textId="77777777" w:rsidR="00297AF9" w:rsidRPr="00C34CF3" w:rsidRDefault="00297AF9" w:rsidP="007B1591">
            <w:pPr>
              <w:rPr>
                <w:rFonts w:cs="Times New Roman"/>
                <w:szCs w:val="28"/>
              </w:rPr>
            </w:pPr>
          </w:p>
        </w:tc>
        <w:tc>
          <w:tcPr>
            <w:tcW w:w="1169" w:type="dxa"/>
            <w:gridSpan w:val="2"/>
          </w:tcPr>
          <w:p w14:paraId="7D7C30F9" w14:textId="77777777" w:rsidR="00297AF9" w:rsidRPr="00C34CF3" w:rsidRDefault="00297AF9" w:rsidP="007B1591">
            <w:pPr>
              <w:rPr>
                <w:rFonts w:cs="Times New Roman"/>
                <w:szCs w:val="28"/>
              </w:rPr>
            </w:pPr>
          </w:p>
        </w:tc>
        <w:tc>
          <w:tcPr>
            <w:tcW w:w="1907" w:type="dxa"/>
            <w:gridSpan w:val="2"/>
          </w:tcPr>
          <w:p w14:paraId="206FA8FC" w14:textId="77777777" w:rsidR="00297AF9" w:rsidRPr="00C34CF3" w:rsidRDefault="00297AF9" w:rsidP="007B1591">
            <w:pPr>
              <w:rPr>
                <w:rFonts w:cs="Times New Roman"/>
                <w:szCs w:val="28"/>
              </w:rPr>
            </w:pPr>
          </w:p>
        </w:tc>
        <w:tc>
          <w:tcPr>
            <w:tcW w:w="1957" w:type="dxa"/>
            <w:gridSpan w:val="2"/>
          </w:tcPr>
          <w:p w14:paraId="76B28E01" w14:textId="77777777" w:rsidR="00297AF9" w:rsidRPr="00C34CF3" w:rsidRDefault="00297AF9" w:rsidP="007B1591">
            <w:pPr>
              <w:rPr>
                <w:rFonts w:cs="Times New Roman"/>
                <w:szCs w:val="28"/>
              </w:rPr>
            </w:pPr>
          </w:p>
        </w:tc>
        <w:tc>
          <w:tcPr>
            <w:tcW w:w="1660" w:type="dxa"/>
          </w:tcPr>
          <w:p w14:paraId="3AFEC0FD" w14:textId="77777777" w:rsidR="00297AF9" w:rsidRPr="00C34CF3" w:rsidRDefault="00297AF9" w:rsidP="007B1591">
            <w:pPr>
              <w:rPr>
                <w:rFonts w:cs="Times New Roman"/>
                <w:szCs w:val="28"/>
              </w:rPr>
            </w:pPr>
          </w:p>
        </w:tc>
      </w:tr>
      <w:tr w:rsidR="00297AF9" w:rsidRPr="00C34CF3" w14:paraId="571E822D" w14:textId="77777777" w:rsidTr="007B1591">
        <w:trPr>
          <w:trHeight w:val="669"/>
        </w:trPr>
        <w:tc>
          <w:tcPr>
            <w:tcW w:w="15840" w:type="dxa"/>
            <w:gridSpan w:val="14"/>
          </w:tcPr>
          <w:p w14:paraId="287CCF04" w14:textId="77777777" w:rsidR="00297AF9" w:rsidRPr="00E04D28" w:rsidRDefault="00297AF9" w:rsidP="00F05C32">
            <w:pPr>
              <w:pStyle w:val="a7"/>
              <w:numPr>
                <w:ilvl w:val="0"/>
                <w:numId w:val="19"/>
              </w:numPr>
              <w:tabs>
                <w:tab w:val="left" w:pos="6865"/>
              </w:tabs>
              <w:jc w:val="center"/>
              <w:rPr>
                <w:rFonts w:cs="Times New Roman"/>
                <w:szCs w:val="28"/>
              </w:rPr>
            </w:pPr>
            <w:r w:rsidRPr="00E04D28">
              <w:rPr>
                <w:rFonts w:cs="Times New Roman"/>
                <w:szCs w:val="28"/>
              </w:rPr>
              <w:lastRenderedPageBreak/>
              <w:t xml:space="preserve">Какие личностные качества </w:t>
            </w:r>
            <w:r w:rsidRPr="00E04D28">
              <w:rPr>
                <w:rFonts w:cs="Times New Roman"/>
                <w:b/>
                <w:szCs w:val="28"/>
                <w:u w:val="single"/>
              </w:rPr>
              <w:t>МЕШАЮТ</w:t>
            </w:r>
            <w:r w:rsidRPr="00E04D28">
              <w:rPr>
                <w:rFonts w:cs="Times New Roman"/>
                <w:szCs w:val="28"/>
              </w:rPr>
              <w:t xml:space="preserve"> при проведении процедуры медиации? ( Необходимо указать подходящие на Ваш взгляд качества личности </w:t>
            </w:r>
            <w:r w:rsidRPr="00E04D28">
              <w:rPr>
                <w:rFonts w:cs="Times New Roman"/>
                <w:b/>
                <w:szCs w:val="28"/>
                <w:u w:val="single"/>
              </w:rPr>
              <w:t>для каждой из стадий процедуры медиации</w:t>
            </w:r>
            <w:r w:rsidRPr="00E04D28">
              <w:rPr>
                <w:rFonts w:cs="Times New Roman"/>
                <w:szCs w:val="28"/>
              </w:rPr>
              <w:t>)</w:t>
            </w:r>
          </w:p>
        </w:tc>
      </w:tr>
      <w:tr w:rsidR="00297AF9" w:rsidRPr="00C34CF3" w14:paraId="114CBF13" w14:textId="77777777" w:rsidTr="007B1591">
        <w:trPr>
          <w:trHeight w:val="445"/>
        </w:trPr>
        <w:tc>
          <w:tcPr>
            <w:tcW w:w="817" w:type="dxa"/>
            <w:vMerge w:val="restart"/>
          </w:tcPr>
          <w:p w14:paraId="4874DB41" w14:textId="77777777" w:rsidR="00297AF9" w:rsidRPr="00C34CF3" w:rsidRDefault="00297AF9" w:rsidP="007B1591">
            <w:pPr>
              <w:jc w:val="center"/>
              <w:rPr>
                <w:rFonts w:cs="Times New Roman"/>
                <w:szCs w:val="28"/>
              </w:rPr>
            </w:pPr>
            <w:r w:rsidRPr="00C34CF3">
              <w:rPr>
                <w:rFonts w:cs="Times New Roman"/>
                <w:szCs w:val="28"/>
              </w:rPr>
              <w:t>№</w:t>
            </w:r>
          </w:p>
        </w:tc>
        <w:tc>
          <w:tcPr>
            <w:tcW w:w="2835" w:type="dxa"/>
          </w:tcPr>
          <w:p w14:paraId="460C1D76" w14:textId="77777777" w:rsidR="00297AF9" w:rsidRPr="00C34CF3" w:rsidRDefault="00297AF9" w:rsidP="007B1591">
            <w:pPr>
              <w:rPr>
                <w:rFonts w:cs="Times New Roman"/>
                <w:szCs w:val="28"/>
              </w:rPr>
            </w:pPr>
            <w:r w:rsidRPr="00C34CF3">
              <w:rPr>
                <w:rFonts w:cs="Times New Roman"/>
                <w:szCs w:val="28"/>
              </w:rPr>
              <w:t>Качества личности</w:t>
            </w:r>
          </w:p>
        </w:tc>
        <w:tc>
          <w:tcPr>
            <w:tcW w:w="12188" w:type="dxa"/>
            <w:gridSpan w:val="12"/>
          </w:tcPr>
          <w:p w14:paraId="59D31155" w14:textId="77777777" w:rsidR="00297AF9" w:rsidRPr="00C34CF3" w:rsidRDefault="00297AF9" w:rsidP="007B1591">
            <w:pPr>
              <w:jc w:val="center"/>
              <w:rPr>
                <w:rFonts w:cs="Times New Roman"/>
                <w:szCs w:val="28"/>
              </w:rPr>
            </w:pPr>
            <w:r w:rsidRPr="00C34CF3">
              <w:rPr>
                <w:rFonts w:cs="Times New Roman"/>
                <w:szCs w:val="28"/>
              </w:rPr>
              <w:t>Стадии процедуры медиации</w:t>
            </w:r>
          </w:p>
        </w:tc>
      </w:tr>
      <w:tr w:rsidR="00297AF9" w:rsidRPr="00C34CF3" w14:paraId="56D5A7AF" w14:textId="77777777" w:rsidTr="007B1591">
        <w:trPr>
          <w:trHeight w:val="152"/>
        </w:trPr>
        <w:tc>
          <w:tcPr>
            <w:tcW w:w="817" w:type="dxa"/>
            <w:vMerge/>
          </w:tcPr>
          <w:p w14:paraId="484B0389" w14:textId="77777777" w:rsidR="00297AF9" w:rsidRPr="00C34CF3" w:rsidRDefault="00297AF9" w:rsidP="007B1591">
            <w:pPr>
              <w:jc w:val="center"/>
              <w:rPr>
                <w:rFonts w:cs="Times New Roman"/>
                <w:szCs w:val="28"/>
              </w:rPr>
            </w:pPr>
          </w:p>
        </w:tc>
        <w:tc>
          <w:tcPr>
            <w:tcW w:w="2835" w:type="dxa"/>
          </w:tcPr>
          <w:p w14:paraId="00D36B20" w14:textId="77777777" w:rsidR="00297AF9" w:rsidRPr="00C34CF3" w:rsidRDefault="00297AF9" w:rsidP="007B1591">
            <w:pPr>
              <w:pStyle w:val="a7"/>
              <w:ind w:left="470"/>
              <w:rPr>
                <w:rFonts w:cs="Times New Roman"/>
                <w:szCs w:val="28"/>
              </w:rPr>
            </w:pPr>
            <w:r w:rsidRPr="00C34CF3">
              <w:rPr>
                <w:rFonts w:cs="Times New Roman"/>
                <w:noProof/>
                <w:szCs w:val="28"/>
                <w:lang w:eastAsia="ru-RU"/>
              </w:rPr>
              <mc:AlternateContent>
                <mc:Choice Requires="wps">
                  <w:drawing>
                    <wp:anchor distT="0" distB="0" distL="114300" distR="114300" simplePos="0" relativeHeight="251662336" behindDoc="0" locked="0" layoutInCell="1" allowOverlap="1" wp14:anchorId="649B1360" wp14:editId="2C4343DC">
                      <wp:simplePos x="0" y="0"/>
                      <wp:positionH relativeFrom="column">
                        <wp:posOffset>-67000</wp:posOffset>
                      </wp:positionH>
                      <wp:positionV relativeFrom="paragraph">
                        <wp:posOffset>4652</wp:posOffset>
                      </wp:positionV>
                      <wp:extent cx="1711842" cy="754380"/>
                      <wp:effectExtent l="0" t="0" r="22225" b="26670"/>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1711842" cy="75438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35pt" to="129.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" strokecolor="#4a7ebb"/>
                  </w:pict>
                </mc:Fallback>
              </mc:AlternateContent>
            </w:r>
          </w:p>
        </w:tc>
        <w:tc>
          <w:tcPr>
            <w:tcW w:w="1858" w:type="dxa"/>
            <w:gridSpan w:val="2"/>
          </w:tcPr>
          <w:p w14:paraId="49C1619F" w14:textId="77777777" w:rsidR="00297AF9" w:rsidRPr="00C34CF3" w:rsidRDefault="00297AF9" w:rsidP="007B1591">
            <w:pPr>
              <w:rPr>
                <w:rFonts w:cs="Times New Roman"/>
                <w:sz w:val="26"/>
                <w:szCs w:val="26"/>
              </w:rPr>
            </w:pPr>
            <w:r w:rsidRPr="00C34CF3">
              <w:rPr>
                <w:rFonts w:cs="Times New Roman"/>
                <w:sz w:val="26"/>
                <w:szCs w:val="26"/>
              </w:rPr>
              <w:t>Вступительное слово</w:t>
            </w:r>
          </w:p>
        </w:tc>
        <w:tc>
          <w:tcPr>
            <w:tcW w:w="1839" w:type="dxa"/>
          </w:tcPr>
          <w:p w14:paraId="1ACAF70B" w14:textId="77777777" w:rsidR="00297AF9" w:rsidRPr="00C34CF3" w:rsidRDefault="00297AF9" w:rsidP="007B1591">
            <w:pPr>
              <w:rPr>
                <w:rFonts w:cs="Times New Roman"/>
                <w:sz w:val="26"/>
                <w:szCs w:val="26"/>
              </w:rPr>
            </w:pPr>
            <w:r w:rsidRPr="00C34CF3">
              <w:rPr>
                <w:rFonts w:cs="Times New Roman"/>
                <w:sz w:val="26"/>
                <w:szCs w:val="26"/>
              </w:rPr>
              <w:t>Презентация сторон</w:t>
            </w:r>
          </w:p>
        </w:tc>
        <w:tc>
          <w:tcPr>
            <w:tcW w:w="1798" w:type="dxa"/>
            <w:gridSpan w:val="2"/>
          </w:tcPr>
          <w:p w14:paraId="77741D9C" w14:textId="77777777" w:rsidR="00297AF9" w:rsidRPr="00C34CF3" w:rsidRDefault="00297AF9" w:rsidP="007B1591">
            <w:pPr>
              <w:rPr>
                <w:rFonts w:cs="Times New Roman"/>
                <w:sz w:val="26"/>
                <w:szCs w:val="26"/>
              </w:rPr>
            </w:pPr>
            <w:r w:rsidRPr="00C34CF3">
              <w:rPr>
                <w:rFonts w:cs="Times New Roman"/>
                <w:sz w:val="26"/>
                <w:szCs w:val="26"/>
              </w:rPr>
              <w:t>Дискуссия по выработке тем для переговоров</w:t>
            </w:r>
          </w:p>
        </w:tc>
        <w:tc>
          <w:tcPr>
            <w:tcW w:w="1169" w:type="dxa"/>
            <w:gridSpan w:val="2"/>
          </w:tcPr>
          <w:p w14:paraId="3CA0E7DA" w14:textId="77777777" w:rsidR="00297AF9" w:rsidRPr="00C34CF3" w:rsidRDefault="00297AF9" w:rsidP="007B1591">
            <w:pPr>
              <w:rPr>
                <w:rFonts w:cs="Times New Roman"/>
                <w:sz w:val="26"/>
                <w:szCs w:val="26"/>
              </w:rPr>
            </w:pPr>
            <w:proofErr w:type="spellStart"/>
            <w:r w:rsidRPr="00C34CF3">
              <w:rPr>
                <w:rFonts w:cs="Times New Roman"/>
                <w:sz w:val="26"/>
                <w:szCs w:val="26"/>
              </w:rPr>
              <w:t>Кокус</w:t>
            </w:r>
            <w:proofErr w:type="spellEnd"/>
            <w:r w:rsidRPr="00C34CF3">
              <w:rPr>
                <w:rFonts w:cs="Times New Roman"/>
                <w:sz w:val="26"/>
                <w:szCs w:val="26"/>
              </w:rPr>
              <w:t xml:space="preserve"> </w:t>
            </w:r>
          </w:p>
        </w:tc>
        <w:tc>
          <w:tcPr>
            <w:tcW w:w="1907" w:type="dxa"/>
            <w:gridSpan w:val="2"/>
          </w:tcPr>
          <w:p w14:paraId="03EB6B8B" w14:textId="77777777" w:rsidR="00297AF9" w:rsidRPr="00C34CF3" w:rsidRDefault="00297AF9" w:rsidP="007B1591">
            <w:pPr>
              <w:rPr>
                <w:rFonts w:cs="Times New Roman"/>
                <w:sz w:val="26"/>
                <w:szCs w:val="26"/>
              </w:rPr>
            </w:pPr>
            <w:r w:rsidRPr="00C34CF3">
              <w:rPr>
                <w:rFonts w:cs="Times New Roman"/>
                <w:sz w:val="26"/>
                <w:szCs w:val="26"/>
              </w:rPr>
              <w:t>Общая переговорная сессия</w:t>
            </w:r>
          </w:p>
        </w:tc>
        <w:tc>
          <w:tcPr>
            <w:tcW w:w="1957" w:type="dxa"/>
            <w:gridSpan w:val="2"/>
          </w:tcPr>
          <w:p w14:paraId="798962B3" w14:textId="77777777" w:rsidR="00297AF9" w:rsidRPr="00C34CF3" w:rsidRDefault="00297AF9" w:rsidP="007B1591">
            <w:pPr>
              <w:rPr>
                <w:rFonts w:cs="Times New Roman"/>
                <w:sz w:val="26"/>
                <w:szCs w:val="26"/>
              </w:rPr>
            </w:pPr>
            <w:r w:rsidRPr="00C34CF3">
              <w:rPr>
                <w:rFonts w:cs="Times New Roman"/>
                <w:sz w:val="26"/>
                <w:szCs w:val="26"/>
              </w:rPr>
              <w:t>Подготовка и заключение медиативного соглашения</w:t>
            </w:r>
          </w:p>
        </w:tc>
        <w:tc>
          <w:tcPr>
            <w:tcW w:w="1660" w:type="dxa"/>
          </w:tcPr>
          <w:p w14:paraId="269C5781" w14:textId="77777777" w:rsidR="00297AF9" w:rsidRPr="00C34CF3" w:rsidRDefault="00297AF9" w:rsidP="007B1591">
            <w:pPr>
              <w:rPr>
                <w:rFonts w:cs="Times New Roman"/>
                <w:sz w:val="26"/>
                <w:szCs w:val="26"/>
              </w:rPr>
            </w:pPr>
            <w:r w:rsidRPr="00C34CF3">
              <w:rPr>
                <w:rFonts w:cs="Times New Roman"/>
                <w:sz w:val="26"/>
                <w:szCs w:val="26"/>
              </w:rPr>
              <w:t>Завершение медиации</w:t>
            </w:r>
          </w:p>
        </w:tc>
      </w:tr>
      <w:tr w:rsidR="00297AF9" w:rsidRPr="00C34CF3" w14:paraId="52991FE1" w14:textId="77777777" w:rsidTr="007B1591">
        <w:trPr>
          <w:trHeight w:val="335"/>
        </w:trPr>
        <w:tc>
          <w:tcPr>
            <w:tcW w:w="817" w:type="dxa"/>
          </w:tcPr>
          <w:p w14:paraId="5D8ECAC6" w14:textId="77777777" w:rsidR="00297AF9" w:rsidRPr="00C34CF3" w:rsidRDefault="00297AF9" w:rsidP="00F05C32">
            <w:pPr>
              <w:pStyle w:val="a7"/>
              <w:numPr>
                <w:ilvl w:val="0"/>
                <w:numId w:val="34"/>
              </w:numPr>
              <w:jc w:val="center"/>
              <w:rPr>
                <w:rFonts w:cs="Times New Roman"/>
                <w:szCs w:val="28"/>
              </w:rPr>
            </w:pPr>
          </w:p>
        </w:tc>
        <w:tc>
          <w:tcPr>
            <w:tcW w:w="2835" w:type="dxa"/>
          </w:tcPr>
          <w:p w14:paraId="4A0604D7" w14:textId="77777777" w:rsidR="00297AF9" w:rsidRPr="00C34CF3" w:rsidRDefault="00297AF9" w:rsidP="007B1591">
            <w:pPr>
              <w:rPr>
                <w:rFonts w:cs="Times New Roman"/>
                <w:szCs w:val="28"/>
              </w:rPr>
            </w:pPr>
            <w:proofErr w:type="spellStart"/>
            <w:r w:rsidRPr="00C34CF3">
              <w:rPr>
                <w:rFonts w:cs="Times New Roman"/>
                <w:szCs w:val="28"/>
              </w:rPr>
              <w:t>Эмпатия</w:t>
            </w:r>
            <w:proofErr w:type="spellEnd"/>
          </w:p>
        </w:tc>
        <w:tc>
          <w:tcPr>
            <w:tcW w:w="1858" w:type="dxa"/>
            <w:gridSpan w:val="2"/>
          </w:tcPr>
          <w:p w14:paraId="63F4900F" w14:textId="77777777" w:rsidR="00297AF9" w:rsidRPr="00C34CF3" w:rsidRDefault="00297AF9" w:rsidP="007B1591">
            <w:pPr>
              <w:rPr>
                <w:rFonts w:cs="Times New Roman"/>
                <w:szCs w:val="28"/>
              </w:rPr>
            </w:pPr>
          </w:p>
        </w:tc>
        <w:tc>
          <w:tcPr>
            <w:tcW w:w="1839" w:type="dxa"/>
          </w:tcPr>
          <w:p w14:paraId="38477521" w14:textId="77777777" w:rsidR="00297AF9" w:rsidRPr="00C34CF3" w:rsidRDefault="00297AF9" w:rsidP="007B1591">
            <w:pPr>
              <w:rPr>
                <w:rFonts w:cs="Times New Roman"/>
                <w:szCs w:val="28"/>
              </w:rPr>
            </w:pPr>
          </w:p>
        </w:tc>
        <w:tc>
          <w:tcPr>
            <w:tcW w:w="1798" w:type="dxa"/>
            <w:gridSpan w:val="2"/>
          </w:tcPr>
          <w:p w14:paraId="2865391F" w14:textId="77777777" w:rsidR="00297AF9" w:rsidRPr="00C34CF3" w:rsidRDefault="00297AF9" w:rsidP="007B1591">
            <w:pPr>
              <w:rPr>
                <w:rFonts w:cs="Times New Roman"/>
                <w:szCs w:val="28"/>
              </w:rPr>
            </w:pPr>
          </w:p>
        </w:tc>
        <w:tc>
          <w:tcPr>
            <w:tcW w:w="1169" w:type="dxa"/>
            <w:gridSpan w:val="2"/>
          </w:tcPr>
          <w:p w14:paraId="4E4D34B3" w14:textId="77777777" w:rsidR="00297AF9" w:rsidRPr="00C34CF3" w:rsidRDefault="00297AF9" w:rsidP="007B1591">
            <w:pPr>
              <w:rPr>
                <w:rFonts w:cs="Times New Roman"/>
                <w:szCs w:val="28"/>
              </w:rPr>
            </w:pPr>
          </w:p>
        </w:tc>
        <w:tc>
          <w:tcPr>
            <w:tcW w:w="1907" w:type="dxa"/>
            <w:gridSpan w:val="2"/>
          </w:tcPr>
          <w:p w14:paraId="02EB9A16" w14:textId="77777777" w:rsidR="00297AF9" w:rsidRPr="00C34CF3" w:rsidRDefault="00297AF9" w:rsidP="007B1591">
            <w:pPr>
              <w:rPr>
                <w:rFonts w:cs="Times New Roman"/>
                <w:szCs w:val="28"/>
              </w:rPr>
            </w:pPr>
          </w:p>
        </w:tc>
        <w:tc>
          <w:tcPr>
            <w:tcW w:w="1957" w:type="dxa"/>
            <w:gridSpan w:val="2"/>
          </w:tcPr>
          <w:p w14:paraId="2382F66A" w14:textId="77777777" w:rsidR="00297AF9" w:rsidRPr="00C34CF3" w:rsidRDefault="00297AF9" w:rsidP="007B1591">
            <w:pPr>
              <w:rPr>
                <w:rFonts w:cs="Times New Roman"/>
                <w:szCs w:val="28"/>
              </w:rPr>
            </w:pPr>
          </w:p>
        </w:tc>
        <w:tc>
          <w:tcPr>
            <w:tcW w:w="1660" w:type="dxa"/>
          </w:tcPr>
          <w:p w14:paraId="723411BB" w14:textId="77777777" w:rsidR="00297AF9" w:rsidRPr="00C34CF3" w:rsidRDefault="00297AF9" w:rsidP="007B1591">
            <w:pPr>
              <w:rPr>
                <w:rFonts w:cs="Times New Roman"/>
                <w:szCs w:val="28"/>
              </w:rPr>
            </w:pPr>
          </w:p>
        </w:tc>
      </w:tr>
      <w:tr w:rsidR="00297AF9" w:rsidRPr="00C34CF3" w14:paraId="3B71BEA0" w14:textId="77777777" w:rsidTr="007B1591">
        <w:trPr>
          <w:trHeight w:val="335"/>
        </w:trPr>
        <w:tc>
          <w:tcPr>
            <w:tcW w:w="817" w:type="dxa"/>
          </w:tcPr>
          <w:p w14:paraId="5768D8C6" w14:textId="77777777" w:rsidR="00297AF9" w:rsidRPr="00C34CF3" w:rsidRDefault="00297AF9" w:rsidP="00F05C32">
            <w:pPr>
              <w:pStyle w:val="a7"/>
              <w:numPr>
                <w:ilvl w:val="0"/>
                <w:numId w:val="34"/>
              </w:numPr>
              <w:jc w:val="center"/>
              <w:rPr>
                <w:rFonts w:cs="Times New Roman"/>
                <w:szCs w:val="28"/>
              </w:rPr>
            </w:pPr>
          </w:p>
        </w:tc>
        <w:tc>
          <w:tcPr>
            <w:tcW w:w="2835" w:type="dxa"/>
          </w:tcPr>
          <w:p w14:paraId="6C50FC31" w14:textId="77777777" w:rsidR="00297AF9" w:rsidRPr="00C34CF3" w:rsidRDefault="00297AF9" w:rsidP="007B1591">
            <w:pPr>
              <w:rPr>
                <w:rFonts w:cs="Times New Roman"/>
                <w:szCs w:val="28"/>
              </w:rPr>
            </w:pPr>
            <w:r w:rsidRPr="00C34CF3">
              <w:rPr>
                <w:rFonts w:cs="Times New Roman"/>
                <w:szCs w:val="28"/>
              </w:rPr>
              <w:t>Ответственность</w:t>
            </w:r>
          </w:p>
        </w:tc>
        <w:tc>
          <w:tcPr>
            <w:tcW w:w="1858" w:type="dxa"/>
            <w:gridSpan w:val="2"/>
          </w:tcPr>
          <w:p w14:paraId="79E7E2F3" w14:textId="77777777" w:rsidR="00297AF9" w:rsidRPr="00C34CF3" w:rsidRDefault="00297AF9" w:rsidP="007B1591">
            <w:pPr>
              <w:rPr>
                <w:rFonts w:cs="Times New Roman"/>
                <w:szCs w:val="28"/>
              </w:rPr>
            </w:pPr>
          </w:p>
        </w:tc>
        <w:tc>
          <w:tcPr>
            <w:tcW w:w="1839" w:type="dxa"/>
          </w:tcPr>
          <w:p w14:paraId="4FFA8DEC" w14:textId="77777777" w:rsidR="00297AF9" w:rsidRPr="00C34CF3" w:rsidRDefault="00297AF9" w:rsidP="007B1591">
            <w:pPr>
              <w:rPr>
                <w:rFonts w:cs="Times New Roman"/>
                <w:szCs w:val="28"/>
              </w:rPr>
            </w:pPr>
          </w:p>
        </w:tc>
        <w:tc>
          <w:tcPr>
            <w:tcW w:w="1798" w:type="dxa"/>
            <w:gridSpan w:val="2"/>
          </w:tcPr>
          <w:p w14:paraId="5A236422" w14:textId="77777777" w:rsidR="00297AF9" w:rsidRPr="00C34CF3" w:rsidRDefault="00297AF9" w:rsidP="007B1591">
            <w:pPr>
              <w:rPr>
                <w:rFonts w:cs="Times New Roman"/>
                <w:szCs w:val="28"/>
              </w:rPr>
            </w:pPr>
          </w:p>
        </w:tc>
        <w:tc>
          <w:tcPr>
            <w:tcW w:w="1169" w:type="dxa"/>
            <w:gridSpan w:val="2"/>
          </w:tcPr>
          <w:p w14:paraId="1AC55E8B" w14:textId="77777777" w:rsidR="00297AF9" w:rsidRPr="00C34CF3" w:rsidRDefault="00297AF9" w:rsidP="007B1591">
            <w:pPr>
              <w:rPr>
                <w:rFonts w:cs="Times New Roman"/>
                <w:szCs w:val="28"/>
              </w:rPr>
            </w:pPr>
          </w:p>
        </w:tc>
        <w:tc>
          <w:tcPr>
            <w:tcW w:w="1907" w:type="dxa"/>
            <w:gridSpan w:val="2"/>
          </w:tcPr>
          <w:p w14:paraId="20C8CD72" w14:textId="77777777" w:rsidR="00297AF9" w:rsidRPr="00C34CF3" w:rsidRDefault="00297AF9" w:rsidP="007B1591">
            <w:pPr>
              <w:rPr>
                <w:rFonts w:cs="Times New Roman"/>
                <w:szCs w:val="28"/>
              </w:rPr>
            </w:pPr>
          </w:p>
        </w:tc>
        <w:tc>
          <w:tcPr>
            <w:tcW w:w="1957" w:type="dxa"/>
            <w:gridSpan w:val="2"/>
          </w:tcPr>
          <w:p w14:paraId="527E44D0" w14:textId="77777777" w:rsidR="00297AF9" w:rsidRPr="00C34CF3" w:rsidRDefault="00297AF9" w:rsidP="007B1591">
            <w:pPr>
              <w:rPr>
                <w:rFonts w:cs="Times New Roman"/>
                <w:szCs w:val="28"/>
              </w:rPr>
            </w:pPr>
          </w:p>
        </w:tc>
        <w:tc>
          <w:tcPr>
            <w:tcW w:w="1660" w:type="dxa"/>
          </w:tcPr>
          <w:p w14:paraId="5122B475" w14:textId="77777777" w:rsidR="00297AF9" w:rsidRPr="00C34CF3" w:rsidRDefault="00297AF9" w:rsidP="007B1591">
            <w:pPr>
              <w:rPr>
                <w:rFonts w:cs="Times New Roman"/>
                <w:szCs w:val="28"/>
              </w:rPr>
            </w:pPr>
          </w:p>
        </w:tc>
      </w:tr>
      <w:tr w:rsidR="00297AF9" w:rsidRPr="00C34CF3" w14:paraId="2E1784DF" w14:textId="77777777" w:rsidTr="007B1591">
        <w:trPr>
          <w:trHeight w:val="317"/>
        </w:trPr>
        <w:tc>
          <w:tcPr>
            <w:tcW w:w="817" w:type="dxa"/>
          </w:tcPr>
          <w:p w14:paraId="15AADCF7" w14:textId="77777777" w:rsidR="00297AF9" w:rsidRPr="00C34CF3" w:rsidRDefault="00297AF9" w:rsidP="00F05C32">
            <w:pPr>
              <w:pStyle w:val="a7"/>
              <w:numPr>
                <w:ilvl w:val="0"/>
                <w:numId w:val="34"/>
              </w:numPr>
              <w:jc w:val="center"/>
              <w:rPr>
                <w:rFonts w:cs="Times New Roman"/>
                <w:szCs w:val="28"/>
              </w:rPr>
            </w:pPr>
          </w:p>
        </w:tc>
        <w:tc>
          <w:tcPr>
            <w:tcW w:w="2835" w:type="dxa"/>
          </w:tcPr>
          <w:p w14:paraId="56EBA53A" w14:textId="77777777" w:rsidR="00297AF9" w:rsidRPr="00C34CF3" w:rsidRDefault="00297AF9" w:rsidP="007B1591">
            <w:pPr>
              <w:rPr>
                <w:rFonts w:cs="Times New Roman"/>
                <w:szCs w:val="28"/>
              </w:rPr>
            </w:pPr>
            <w:r w:rsidRPr="00C34CF3">
              <w:rPr>
                <w:rFonts w:cs="Times New Roman"/>
                <w:szCs w:val="28"/>
              </w:rPr>
              <w:t>Нетерпимость</w:t>
            </w:r>
          </w:p>
        </w:tc>
        <w:tc>
          <w:tcPr>
            <w:tcW w:w="1858" w:type="dxa"/>
            <w:gridSpan w:val="2"/>
          </w:tcPr>
          <w:p w14:paraId="292E9670" w14:textId="77777777" w:rsidR="00297AF9" w:rsidRPr="00C34CF3" w:rsidRDefault="00297AF9" w:rsidP="007B1591">
            <w:pPr>
              <w:rPr>
                <w:rFonts w:cs="Times New Roman"/>
                <w:szCs w:val="28"/>
              </w:rPr>
            </w:pPr>
          </w:p>
        </w:tc>
        <w:tc>
          <w:tcPr>
            <w:tcW w:w="1839" w:type="dxa"/>
          </w:tcPr>
          <w:p w14:paraId="7B4DFD88" w14:textId="77777777" w:rsidR="00297AF9" w:rsidRPr="00C34CF3" w:rsidRDefault="00297AF9" w:rsidP="007B1591">
            <w:pPr>
              <w:rPr>
                <w:rFonts w:cs="Times New Roman"/>
                <w:szCs w:val="28"/>
              </w:rPr>
            </w:pPr>
          </w:p>
        </w:tc>
        <w:tc>
          <w:tcPr>
            <w:tcW w:w="1798" w:type="dxa"/>
            <w:gridSpan w:val="2"/>
          </w:tcPr>
          <w:p w14:paraId="7A04491B" w14:textId="77777777" w:rsidR="00297AF9" w:rsidRPr="00C34CF3" w:rsidRDefault="00297AF9" w:rsidP="007B1591">
            <w:pPr>
              <w:rPr>
                <w:rFonts w:cs="Times New Roman"/>
                <w:szCs w:val="28"/>
              </w:rPr>
            </w:pPr>
          </w:p>
        </w:tc>
        <w:tc>
          <w:tcPr>
            <w:tcW w:w="1169" w:type="dxa"/>
            <w:gridSpan w:val="2"/>
          </w:tcPr>
          <w:p w14:paraId="11759702" w14:textId="77777777" w:rsidR="00297AF9" w:rsidRPr="00C34CF3" w:rsidRDefault="00297AF9" w:rsidP="007B1591">
            <w:pPr>
              <w:rPr>
                <w:rFonts w:cs="Times New Roman"/>
                <w:szCs w:val="28"/>
              </w:rPr>
            </w:pPr>
          </w:p>
        </w:tc>
        <w:tc>
          <w:tcPr>
            <w:tcW w:w="1907" w:type="dxa"/>
            <w:gridSpan w:val="2"/>
          </w:tcPr>
          <w:p w14:paraId="672EE77D" w14:textId="77777777" w:rsidR="00297AF9" w:rsidRPr="00C34CF3" w:rsidRDefault="00297AF9" w:rsidP="007B1591">
            <w:pPr>
              <w:rPr>
                <w:rFonts w:cs="Times New Roman"/>
                <w:szCs w:val="28"/>
              </w:rPr>
            </w:pPr>
          </w:p>
        </w:tc>
        <w:tc>
          <w:tcPr>
            <w:tcW w:w="1957" w:type="dxa"/>
            <w:gridSpan w:val="2"/>
          </w:tcPr>
          <w:p w14:paraId="0D73965B" w14:textId="77777777" w:rsidR="00297AF9" w:rsidRPr="00C34CF3" w:rsidRDefault="00297AF9" w:rsidP="007B1591">
            <w:pPr>
              <w:rPr>
                <w:rFonts w:cs="Times New Roman"/>
                <w:szCs w:val="28"/>
              </w:rPr>
            </w:pPr>
          </w:p>
        </w:tc>
        <w:tc>
          <w:tcPr>
            <w:tcW w:w="1660" w:type="dxa"/>
          </w:tcPr>
          <w:p w14:paraId="265BE2C6" w14:textId="77777777" w:rsidR="00297AF9" w:rsidRPr="00C34CF3" w:rsidRDefault="00297AF9" w:rsidP="007B1591">
            <w:pPr>
              <w:rPr>
                <w:rFonts w:cs="Times New Roman"/>
                <w:szCs w:val="28"/>
              </w:rPr>
            </w:pPr>
          </w:p>
        </w:tc>
      </w:tr>
      <w:tr w:rsidR="00297AF9" w:rsidRPr="00C34CF3" w14:paraId="6E8AA0D6" w14:textId="77777777" w:rsidTr="007B1591">
        <w:trPr>
          <w:trHeight w:val="335"/>
        </w:trPr>
        <w:tc>
          <w:tcPr>
            <w:tcW w:w="817" w:type="dxa"/>
          </w:tcPr>
          <w:p w14:paraId="575128AA" w14:textId="77777777" w:rsidR="00297AF9" w:rsidRPr="00C34CF3" w:rsidRDefault="00297AF9" w:rsidP="00F05C32">
            <w:pPr>
              <w:pStyle w:val="a7"/>
              <w:numPr>
                <w:ilvl w:val="0"/>
                <w:numId w:val="34"/>
              </w:numPr>
              <w:jc w:val="center"/>
              <w:rPr>
                <w:rFonts w:cs="Times New Roman"/>
                <w:szCs w:val="28"/>
              </w:rPr>
            </w:pPr>
          </w:p>
        </w:tc>
        <w:tc>
          <w:tcPr>
            <w:tcW w:w="2835" w:type="dxa"/>
          </w:tcPr>
          <w:p w14:paraId="5F91F0CD" w14:textId="77777777" w:rsidR="00297AF9" w:rsidRPr="00C34CF3" w:rsidRDefault="00297AF9" w:rsidP="007B1591">
            <w:pPr>
              <w:rPr>
                <w:rFonts w:cs="Times New Roman"/>
                <w:szCs w:val="28"/>
              </w:rPr>
            </w:pPr>
            <w:r w:rsidRPr="00C34CF3">
              <w:rPr>
                <w:rFonts w:cs="Times New Roman"/>
                <w:szCs w:val="28"/>
              </w:rPr>
              <w:t>Искренность</w:t>
            </w:r>
          </w:p>
        </w:tc>
        <w:tc>
          <w:tcPr>
            <w:tcW w:w="1858" w:type="dxa"/>
            <w:gridSpan w:val="2"/>
          </w:tcPr>
          <w:p w14:paraId="7CCFC9A7" w14:textId="77777777" w:rsidR="00297AF9" w:rsidRPr="00C34CF3" w:rsidRDefault="00297AF9" w:rsidP="007B1591">
            <w:pPr>
              <w:rPr>
                <w:rFonts w:cs="Times New Roman"/>
                <w:szCs w:val="28"/>
              </w:rPr>
            </w:pPr>
          </w:p>
        </w:tc>
        <w:tc>
          <w:tcPr>
            <w:tcW w:w="1839" w:type="dxa"/>
          </w:tcPr>
          <w:p w14:paraId="4A77FC0F" w14:textId="77777777" w:rsidR="00297AF9" w:rsidRPr="00C34CF3" w:rsidRDefault="00297AF9" w:rsidP="007B1591">
            <w:pPr>
              <w:rPr>
                <w:rFonts w:cs="Times New Roman"/>
                <w:szCs w:val="28"/>
              </w:rPr>
            </w:pPr>
          </w:p>
        </w:tc>
        <w:tc>
          <w:tcPr>
            <w:tcW w:w="1798" w:type="dxa"/>
            <w:gridSpan w:val="2"/>
          </w:tcPr>
          <w:p w14:paraId="780DB6F8" w14:textId="77777777" w:rsidR="00297AF9" w:rsidRPr="00C34CF3" w:rsidRDefault="00297AF9" w:rsidP="007B1591">
            <w:pPr>
              <w:rPr>
                <w:rFonts w:cs="Times New Roman"/>
                <w:szCs w:val="28"/>
              </w:rPr>
            </w:pPr>
          </w:p>
        </w:tc>
        <w:tc>
          <w:tcPr>
            <w:tcW w:w="1169" w:type="dxa"/>
            <w:gridSpan w:val="2"/>
          </w:tcPr>
          <w:p w14:paraId="41313B09" w14:textId="77777777" w:rsidR="00297AF9" w:rsidRPr="00C34CF3" w:rsidRDefault="00297AF9" w:rsidP="007B1591">
            <w:pPr>
              <w:rPr>
                <w:rFonts w:cs="Times New Roman"/>
                <w:szCs w:val="28"/>
              </w:rPr>
            </w:pPr>
          </w:p>
        </w:tc>
        <w:tc>
          <w:tcPr>
            <w:tcW w:w="1907" w:type="dxa"/>
            <w:gridSpan w:val="2"/>
          </w:tcPr>
          <w:p w14:paraId="18B29453" w14:textId="77777777" w:rsidR="00297AF9" w:rsidRPr="00C34CF3" w:rsidRDefault="00297AF9" w:rsidP="007B1591">
            <w:pPr>
              <w:rPr>
                <w:rFonts w:cs="Times New Roman"/>
                <w:szCs w:val="28"/>
              </w:rPr>
            </w:pPr>
          </w:p>
        </w:tc>
        <w:tc>
          <w:tcPr>
            <w:tcW w:w="1957" w:type="dxa"/>
            <w:gridSpan w:val="2"/>
          </w:tcPr>
          <w:p w14:paraId="15F0F5A4" w14:textId="77777777" w:rsidR="00297AF9" w:rsidRPr="00C34CF3" w:rsidRDefault="00297AF9" w:rsidP="007B1591">
            <w:pPr>
              <w:rPr>
                <w:rFonts w:cs="Times New Roman"/>
                <w:szCs w:val="28"/>
              </w:rPr>
            </w:pPr>
          </w:p>
        </w:tc>
        <w:tc>
          <w:tcPr>
            <w:tcW w:w="1660" w:type="dxa"/>
          </w:tcPr>
          <w:p w14:paraId="580C64FA" w14:textId="77777777" w:rsidR="00297AF9" w:rsidRPr="00C34CF3" w:rsidRDefault="00297AF9" w:rsidP="007B1591">
            <w:pPr>
              <w:rPr>
                <w:rFonts w:cs="Times New Roman"/>
                <w:szCs w:val="28"/>
              </w:rPr>
            </w:pPr>
          </w:p>
        </w:tc>
      </w:tr>
      <w:tr w:rsidR="00297AF9" w:rsidRPr="00C34CF3" w14:paraId="2D997995" w14:textId="77777777" w:rsidTr="007B1591">
        <w:trPr>
          <w:trHeight w:val="335"/>
        </w:trPr>
        <w:tc>
          <w:tcPr>
            <w:tcW w:w="817" w:type="dxa"/>
          </w:tcPr>
          <w:p w14:paraId="57491FA9" w14:textId="77777777" w:rsidR="00297AF9" w:rsidRPr="00C34CF3" w:rsidRDefault="00297AF9" w:rsidP="00F05C32">
            <w:pPr>
              <w:pStyle w:val="a7"/>
              <w:numPr>
                <w:ilvl w:val="0"/>
                <w:numId w:val="34"/>
              </w:numPr>
              <w:jc w:val="center"/>
              <w:rPr>
                <w:rFonts w:cs="Times New Roman"/>
                <w:szCs w:val="28"/>
              </w:rPr>
            </w:pPr>
          </w:p>
        </w:tc>
        <w:tc>
          <w:tcPr>
            <w:tcW w:w="2835" w:type="dxa"/>
          </w:tcPr>
          <w:p w14:paraId="2B508238" w14:textId="77777777" w:rsidR="00297AF9" w:rsidRPr="00C34CF3" w:rsidRDefault="00297AF9" w:rsidP="007B1591">
            <w:pPr>
              <w:rPr>
                <w:rFonts w:cs="Times New Roman"/>
                <w:szCs w:val="28"/>
              </w:rPr>
            </w:pPr>
            <w:r w:rsidRPr="00C34CF3">
              <w:rPr>
                <w:rFonts w:cs="Times New Roman"/>
                <w:szCs w:val="28"/>
              </w:rPr>
              <w:t>Рассудительность</w:t>
            </w:r>
          </w:p>
        </w:tc>
        <w:tc>
          <w:tcPr>
            <w:tcW w:w="1858" w:type="dxa"/>
            <w:gridSpan w:val="2"/>
          </w:tcPr>
          <w:p w14:paraId="4AA0606E" w14:textId="77777777" w:rsidR="00297AF9" w:rsidRPr="00C34CF3" w:rsidRDefault="00297AF9" w:rsidP="007B1591">
            <w:pPr>
              <w:rPr>
                <w:rFonts w:cs="Times New Roman"/>
                <w:szCs w:val="28"/>
              </w:rPr>
            </w:pPr>
          </w:p>
        </w:tc>
        <w:tc>
          <w:tcPr>
            <w:tcW w:w="1839" w:type="dxa"/>
          </w:tcPr>
          <w:p w14:paraId="05A03DBF" w14:textId="77777777" w:rsidR="00297AF9" w:rsidRPr="00C34CF3" w:rsidRDefault="00297AF9" w:rsidP="007B1591">
            <w:pPr>
              <w:rPr>
                <w:rFonts w:cs="Times New Roman"/>
                <w:szCs w:val="28"/>
              </w:rPr>
            </w:pPr>
          </w:p>
        </w:tc>
        <w:tc>
          <w:tcPr>
            <w:tcW w:w="1798" w:type="dxa"/>
            <w:gridSpan w:val="2"/>
          </w:tcPr>
          <w:p w14:paraId="6F6D7D6F" w14:textId="77777777" w:rsidR="00297AF9" w:rsidRPr="00C34CF3" w:rsidRDefault="00297AF9" w:rsidP="007B1591">
            <w:pPr>
              <w:rPr>
                <w:rFonts w:cs="Times New Roman"/>
                <w:szCs w:val="28"/>
              </w:rPr>
            </w:pPr>
          </w:p>
        </w:tc>
        <w:tc>
          <w:tcPr>
            <w:tcW w:w="1169" w:type="dxa"/>
            <w:gridSpan w:val="2"/>
          </w:tcPr>
          <w:p w14:paraId="5671FC3D" w14:textId="77777777" w:rsidR="00297AF9" w:rsidRPr="00C34CF3" w:rsidRDefault="00297AF9" w:rsidP="007B1591">
            <w:pPr>
              <w:rPr>
                <w:rFonts w:cs="Times New Roman"/>
                <w:szCs w:val="28"/>
              </w:rPr>
            </w:pPr>
          </w:p>
        </w:tc>
        <w:tc>
          <w:tcPr>
            <w:tcW w:w="1907" w:type="dxa"/>
            <w:gridSpan w:val="2"/>
          </w:tcPr>
          <w:p w14:paraId="6DE6A62B" w14:textId="77777777" w:rsidR="00297AF9" w:rsidRPr="00C34CF3" w:rsidRDefault="00297AF9" w:rsidP="007B1591">
            <w:pPr>
              <w:rPr>
                <w:rFonts w:cs="Times New Roman"/>
                <w:szCs w:val="28"/>
              </w:rPr>
            </w:pPr>
          </w:p>
        </w:tc>
        <w:tc>
          <w:tcPr>
            <w:tcW w:w="1957" w:type="dxa"/>
            <w:gridSpan w:val="2"/>
          </w:tcPr>
          <w:p w14:paraId="4481C30C" w14:textId="77777777" w:rsidR="00297AF9" w:rsidRPr="00C34CF3" w:rsidRDefault="00297AF9" w:rsidP="007B1591">
            <w:pPr>
              <w:rPr>
                <w:rFonts w:cs="Times New Roman"/>
                <w:szCs w:val="28"/>
              </w:rPr>
            </w:pPr>
          </w:p>
        </w:tc>
        <w:tc>
          <w:tcPr>
            <w:tcW w:w="1660" w:type="dxa"/>
          </w:tcPr>
          <w:p w14:paraId="41246DEA" w14:textId="77777777" w:rsidR="00297AF9" w:rsidRPr="00C34CF3" w:rsidRDefault="00297AF9" w:rsidP="007B1591">
            <w:pPr>
              <w:rPr>
                <w:rFonts w:cs="Times New Roman"/>
                <w:szCs w:val="28"/>
              </w:rPr>
            </w:pPr>
          </w:p>
        </w:tc>
      </w:tr>
      <w:tr w:rsidR="00297AF9" w:rsidRPr="00C34CF3" w14:paraId="362477BE" w14:textId="77777777" w:rsidTr="007B1591">
        <w:trPr>
          <w:trHeight w:val="335"/>
        </w:trPr>
        <w:tc>
          <w:tcPr>
            <w:tcW w:w="817" w:type="dxa"/>
          </w:tcPr>
          <w:p w14:paraId="73DA1F38" w14:textId="77777777" w:rsidR="00297AF9" w:rsidRPr="00C34CF3" w:rsidRDefault="00297AF9" w:rsidP="00F05C32">
            <w:pPr>
              <w:pStyle w:val="a7"/>
              <w:numPr>
                <w:ilvl w:val="0"/>
                <w:numId w:val="34"/>
              </w:numPr>
              <w:jc w:val="center"/>
              <w:rPr>
                <w:rFonts w:cs="Times New Roman"/>
                <w:szCs w:val="28"/>
              </w:rPr>
            </w:pPr>
          </w:p>
        </w:tc>
        <w:tc>
          <w:tcPr>
            <w:tcW w:w="2835" w:type="dxa"/>
          </w:tcPr>
          <w:p w14:paraId="11EC9C3C" w14:textId="77777777" w:rsidR="00297AF9" w:rsidRPr="00C34CF3" w:rsidRDefault="00297AF9" w:rsidP="007B1591">
            <w:pPr>
              <w:rPr>
                <w:rFonts w:cs="Times New Roman"/>
                <w:szCs w:val="28"/>
              </w:rPr>
            </w:pPr>
            <w:r w:rsidRPr="00C34CF3">
              <w:rPr>
                <w:rFonts w:cs="Times New Roman"/>
                <w:szCs w:val="28"/>
              </w:rPr>
              <w:t>Нерешительность</w:t>
            </w:r>
          </w:p>
        </w:tc>
        <w:tc>
          <w:tcPr>
            <w:tcW w:w="1858" w:type="dxa"/>
            <w:gridSpan w:val="2"/>
          </w:tcPr>
          <w:p w14:paraId="3D326B0F" w14:textId="77777777" w:rsidR="00297AF9" w:rsidRPr="00C34CF3" w:rsidRDefault="00297AF9" w:rsidP="007B1591">
            <w:pPr>
              <w:rPr>
                <w:rFonts w:cs="Times New Roman"/>
                <w:szCs w:val="28"/>
              </w:rPr>
            </w:pPr>
          </w:p>
        </w:tc>
        <w:tc>
          <w:tcPr>
            <w:tcW w:w="1839" w:type="dxa"/>
          </w:tcPr>
          <w:p w14:paraId="5242004E" w14:textId="77777777" w:rsidR="00297AF9" w:rsidRPr="00C34CF3" w:rsidRDefault="00297AF9" w:rsidP="007B1591">
            <w:pPr>
              <w:rPr>
                <w:rFonts w:cs="Times New Roman"/>
                <w:szCs w:val="28"/>
              </w:rPr>
            </w:pPr>
          </w:p>
        </w:tc>
        <w:tc>
          <w:tcPr>
            <w:tcW w:w="1798" w:type="dxa"/>
            <w:gridSpan w:val="2"/>
          </w:tcPr>
          <w:p w14:paraId="491292B7" w14:textId="77777777" w:rsidR="00297AF9" w:rsidRPr="00C34CF3" w:rsidRDefault="00297AF9" w:rsidP="007B1591">
            <w:pPr>
              <w:rPr>
                <w:rFonts w:cs="Times New Roman"/>
                <w:szCs w:val="28"/>
              </w:rPr>
            </w:pPr>
          </w:p>
        </w:tc>
        <w:tc>
          <w:tcPr>
            <w:tcW w:w="1169" w:type="dxa"/>
            <w:gridSpan w:val="2"/>
          </w:tcPr>
          <w:p w14:paraId="68936346" w14:textId="77777777" w:rsidR="00297AF9" w:rsidRPr="00C34CF3" w:rsidRDefault="00297AF9" w:rsidP="007B1591">
            <w:pPr>
              <w:rPr>
                <w:rFonts w:cs="Times New Roman"/>
                <w:szCs w:val="28"/>
              </w:rPr>
            </w:pPr>
          </w:p>
        </w:tc>
        <w:tc>
          <w:tcPr>
            <w:tcW w:w="1907" w:type="dxa"/>
            <w:gridSpan w:val="2"/>
          </w:tcPr>
          <w:p w14:paraId="79546ABD" w14:textId="77777777" w:rsidR="00297AF9" w:rsidRPr="00C34CF3" w:rsidRDefault="00297AF9" w:rsidP="007B1591">
            <w:pPr>
              <w:rPr>
                <w:rFonts w:cs="Times New Roman"/>
                <w:szCs w:val="28"/>
              </w:rPr>
            </w:pPr>
          </w:p>
        </w:tc>
        <w:tc>
          <w:tcPr>
            <w:tcW w:w="1957" w:type="dxa"/>
            <w:gridSpan w:val="2"/>
          </w:tcPr>
          <w:p w14:paraId="368FCD98" w14:textId="77777777" w:rsidR="00297AF9" w:rsidRPr="00C34CF3" w:rsidRDefault="00297AF9" w:rsidP="007B1591">
            <w:pPr>
              <w:rPr>
                <w:rFonts w:cs="Times New Roman"/>
                <w:szCs w:val="28"/>
              </w:rPr>
            </w:pPr>
          </w:p>
        </w:tc>
        <w:tc>
          <w:tcPr>
            <w:tcW w:w="1660" w:type="dxa"/>
          </w:tcPr>
          <w:p w14:paraId="45CF20A7" w14:textId="77777777" w:rsidR="00297AF9" w:rsidRPr="00C34CF3" w:rsidRDefault="00297AF9" w:rsidP="007B1591">
            <w:pPr>
              <w:rPr>
                <w:rFonts w:cs="Times New Roman"/>
                <w:szCs w:val="28"/>
              </w:rPr>
            </w:pPr>
          </w:p>
        </w:tc>
      </w:tr>
      <w:tr w:rsidR="00297AF9" w:rsidRPr="00C34CF3" w14:paraId="0EF08FF6" w14:textId="77777777" w:rsidTr="007B1591">
        <w:trPr>
          <w:trHeight w:val="335"/>
        </w:trPr>
        <w:tc>
          <w:tcPr>
            <w:tcW w:w="817" w:type="dxa"/>
          </w:tcPr>
          <w:p w14:paraId="30127C08" w14:textId="77777777" w:rsidR="00297AF9" w:rsidRPr="00C34CF3" w:rsidRDefault="00297AF9" w:rsidP="00F05C32">
            <w:pPr>
              <w:pStyle w:val="a7"/>
              <w:numPr>
                <w:ilvl w:val="0"/>
                <w:numId w:val="34"/>
              </w:numPr>
              <w:jc w:val="center"/>
              <w:rPr>
                <w:rFonts w:cs="Times New Roman"/>
                <w:szCs w:val="28"/>
              </w:rPr>
            </w:pPr>
          </w:p>
        </w:tc>
        <w:tc>
          <w:tcPr>
            <w:tcW w:w="2835" w:type="dxa"/>
          </w:tcPr>
          <w:p w14:paraId="502D07BC" w14:textId="77777777" w:rsidR="00297AF9" w:rsidRPr="00C34CF3" w:rsidRDefault="00297AF9" w:rsidP="007B1591">
            <w:pPr>
              <w:rPr>
                <w:rFonts w:cs="Times New Roman"/>
                <w:szCs w:val="28"/>
              </w:rPr>
            </w:pPr>
            <w:r w:rsidRPr="00C34CF3">
              <w:rPr>
                <w:rFonts w:cs="Times New Roman"/>
                <w:szCs w:val="28"/>
              </w:rPr>
              <w:t>Пассивность</w:t>
            </w:r>
          </w:p>
        </w:tc>
        <w:tc>
          <w:tcPr>
            <w:tcW w:w="1858" w:type="dxa"/>
            <w:gridSpan w:val="2"/>
          </w:tcPr>
          <w:p w14:paraId="6A8EA66A" w14:textId="77777777" w:rsidR="00297AF9" w:rsidRPr="00C34CF3" w:rsidRDefault="00297AF9" w:rsidP="007B1591">
            <w:pPr>
              <w:rPr>
                <w:rFonts w:cs="Times New Roman"/>
                <w:szCs w:val="28"/>
              </w:rPr>
            </w:pPr>
          </w:p>
        </w:tc>
        <w:tc>
          <w:tcPr>
            <w:tcW w:w="1839" w:type="dxa"/>
          </w:tcPr>
          <w:p w14:paraId="7D9318A8" w14:textId="77777777" w:rsidR="00297AF9" w:rsidRPr="00C34CF3" w:rsidRDefault="00297AF9" w:rsidP="007B1591">
            <w:pPr>
              <w:rPr>
                <w:rFonts w:cs="Times New Roman"/>
                <w:szCs w:val="28"/>
              </w:rPr>
            </w:pPr>
          </w:p>
        </w:tc>
        <w:tc>
          <w:tcPr>
            <w:tcW w:w="1798" w:type="dxa"/>
            <w:gridSpan w:val="2"/>
          </w:tcPr>
          <w:p w14:paraId="0F25D14E" w14:textId="77777777" w:rsidR="00297AF9" w:rsidRPr="00C34CF3" w:rsidRDefault="00297AF9" w:rsidP="007B1591">
            <w:pPr>
              <w:rPr>
                <w:rFonts w:cs="Times New Roman"/>
                <w:szCs w:val="28"/>
              </w:rPr>
            </w:pPr>
          </w:p>
        </w:tc>
        <w:tc>
          <w:tcPr>
            <w:tcW w:w="1169" w:type="dxa"/>
            <w:gridSpan w:val="2"/>
          </w:tcPr>
          <w:p w14:paraId="38DB62F2" w14:textId="77777777" w:rsidR="00297AF9" w:rsidRPr="00C34CF3" w:rsidRDefault="00297AF9" w:rsidP="007B1591">
            <w:pPr>
              <w:rPr>
                <w:rFonts w:cs="Times New Roman"/>
                <w:szCs w:val="28"/>
              </w:rPr>
            </w:pPr>
          </w:p>
        </w:tc>
        <w:tc>
          <w:tcPr>
            <w:tcW w:w="1907" w:type="dxa"/>
            <w:gridSpan w:val="2"/>
          </w:tcPr>
          <w:p w14:paraId="536FADF0" w14:textId="77777777" w:rsidR="00297AF9" w:rsidRPr="00C34CF3" w:rsidRDefault="00297AF9" w:rsidP="007B1591">
            <w:pPr>
              <w:rPr>
                <w:rFonts w:cs="Times New Roman"/>
                <w:szCs w:val="28"/>
              </w:rPr>
            </w:pPr>
          </w:p>
        </w:tc>
        <w:tc>
          <w:tcPr>
            <w:tcW w:w="1957" w:type="dxa"/>
            <w:gridSpan w:val="2"/>
          </w:tcPr>
          <w:p w14:paraId="7E70A9B9" w14:textId="77777777" w:rsidR="00297AF9" w:rsidRPr="00C34CF3" w:rsidRDefault="00297AF9" w:rsidP="007B1591">
            <w:pPr>
              <w:rPr>
                <w:rFonts w:cs="Times New Roman"/>
                <w:szCs w:val="28"/>
              </w:rPr>
            </w:pPr>
          </w:p>
        </w:tc>
        <w:tc>
          <w:tcPr>
            <w:tcW w:w="1660" w:type="dxa"/>
          </w:tcPr>
          <w:p w14:paraId="432C20BB" w14:textId="77777777" w:rsidR="00297AF9" w:rsidRPr="00C34CF3" w:rsidRDefault="00297AF9" w:rsidP="007B1591">
            <w:pPr>
              <w:rPr>
                <w:rFonts w:cs="Times New Roman"/>
                <w:szCs w:val="28"/>
              </w:rPr>
            </w:pPr>
          </w:p>
        </w:tc>
      </w:tr>
      <w:tr w:rsidR="00297AF9" w:rsidRPr="00C34CF3" w14:paraId="4173BE60" w14:textId="77777777" w:rsidTr="007B1591">
        <w:trPr>
          <w:trHeight w:val="335"/>
        </w:trPr>
        <w:tc>
          <w:tcPr>
            <w:tcW w:w="817" w:type="dxa"/>
          </w:tcPr>
          <w:p w14:paraId="3DCF84AB" w14:textId="77777777" w:rsidR="00297AF9" w:rsidRPr="00C34CF3" w:rsidRDefault="00297AF9" w:rsidP="00F05C32">
            <w:pPr>
              <w:pStyle w:val="a7"/>
              <w:numPr>
                <w:ilvl w:val="0"/>
                <w:numId w:val="34"/>
              </w:numPr>
              <w:jc w:val="center"/>
              <w:rPr>
                <w:rFonts w:cs="Times New Roman"/>
                <w:szCs w:val="28"/>
              </w:rPr>
            </w:pPr>
          </w:p>
        </w:tc>
        <w:tc>
          <w:tcPr>
            <w:tcW w:w="2835" w:type="dxa"/>
          </w:tcPr>
          <w:p w14:paraId="5D2165B7" w14:textId="77777777" w:rsidR="00297AF9" w:rsidRPr="00C34CF3" w:rsidRDefault="00297AF9" w:rsidP="007B1591">
            <w:pPr>
              <w:rPr>
                <w:rFonts w:cs="Times New Roman"/>
                <w:szCs w:val="28"/>
              </w:rPr>
            </w:pPr>
            <w:r w:rsidRPr="00C34CF3">
              <w:rPr>
                <w:rFonts w:cs="Times New Roman"/>
                <w:szCs w:val="28"/>
              </w:rPr>
              <w:t>Целеустремлённость</w:t>
            </w:r>
          </w:p>
        </w:tc>
        <w:tc>
          <w:tcPr>
            <w:tcW w:w="1858" w:type="dxa"/>
            <w:gridSpan w:val="2"/>
          </w:tcPr>
          <w:p w14:paraId="65481643" w14:textId="77777777" w:rsidR="00297AF9" w:rsidRPr="00C34CF3" w:rsidRDefault="00297AF9" w:rsidP="007B1591">
            <w:pPr>
              <w:rPr>
                <w:rFonts w:cs="Times New Roman"/>
                <w:szCs w:val="28"/>
              </w:rPr>
            </w:pPr>
          </w:p>
        </w:tc>
        <w:tc>
          <w:tcPr>
            <w:tcW w:w="1839" w:type="dxa"/>
          </w:tcPr>
          <w:p w14:paraId="198B010D" w14:textId="77777777" w:rsidR="00297AF9" w:rsidRPr="00C34CF3" w:rsidRDefault="00297AF9" w:rsidP="007B1591">
            <w:pPr>
              <w:rPr>
                <w:rFonts w:cs="Times New Roman"/>
                <w:szCs w:val="28"/>
              </w:rPr>
            </w:pPr>
          </w:p>
        </w:tc>
        <w:tc>
          <w:tcPr>
            <w:tcW w:w="1798" w:type="dxa"/>
            <w:gridSpan w:val="2"/>
          </w:tcPr>
          <w:p w14:paraId="04B41B1B" w14:textId="77777777" w:rsidR="00297AF9" w:rsidRPr="00C34CF3" w:rsidRDefault="00297AF9" w:rsidP="007B1591">
            <w:pPr>
              <w:rPr>
                <w:rFonts w:cs="Times New Roman"/>
                <w:szCs w:val="28"/>
              </w:rPr>
            </w:pPr>
          </w:p>
        </w:tc>
        <w:tc>
          <w:tcPr>
            <w:tcW w:w="1169" w:type="dxa"/>
            <w:gridSpan w:val="2"/>
          </w:tcPr>
          <w:p w14:paraId="0C8083F3" w14:textId="77777777" w:rsidR="00297AF9" w:rsidRPr="00C34CF3" w:rsidRDefault="00297AF9" w:rsidP="007B1591">
            <w:pPr>
              <w:rPr>
                <w:rFonts w:cs="Times New Roman"/>
                <w:szCs w:val="28"/>
              </w:rPr>
            </w:pPr>
          </w:p>
        </w:tc>
        <w:tc>
          <w:tcPr>
            <w:tcW w:w="1907" w:type="dxa"/>
            <w:gridSpan w:val="2"/>
          </w:tcPr>
          <w:p w14:paraId="3952AA0A" w14:textId="77777777" w:rsidR="00297AF9" w:rsidRPr="00C34CF3" w:rsidRDefault="00297AF9" w:rsidP="007B1591">
            <w:pPr>
              <w:rPr>
                <w:rFonts w:cs="Times New Roman"/>
                <w:szCs w:val="28"/>
              </w:rPr>
            </w:pPr>
          </w:p>
        </w:tc>
        <w:tc>
          <w:tcPr>
            <w:tcW w:w="1957" w:type="dxa"/>
            <w:gridSpan w:val="2"/>
          </w:tcPr>
          <w:p w14:paraId="33521448" w14:textId="77777777" w:rsidR="00297AF9" w:rsidRPr="00C34CF3" w:rsidRDefault="00297AF9" w:rsidP="007B1591">
            <w:pPr>
              <w:rPr>
                <w:rFonts w:cs="Times New Roman"/>
                <w:szCs w:val="28"/>
              </w:rPr>
            </w:pPr>
          </w:p>
        </w:tc>
        <w:tc>
          <w:tcPr>
            <w:tcW w:w="1660" w:type="dxa"/>
          </w:tcPr>
          <w:p w14:paraId="6EE0CF0B" w14:textId="77777777" w:rsidR="00297AF9" w:rsidRPr="00C34CF3" w:rsidRDefault="00297AF9" w:rsidP="007B1591">
            <w:pPr>
              <w:rPr>
                <w:rFonts w:cs="Times New Roman"/>
                <w:szCs w:val="28"/>
              </w:rPr>
            </w:pPr>
          </w:p>
        </w:tc>
      </w:tr>
      <w:tr w:rsidR="00297AF9" w:rsidRPr="00C34CF3" w14:paraId="7048F566" w14:textId="77777777" w:rsidTr="007B1591">
        <w:trPr>
          <w:trHeight w:val="335"/>
        </w:trPr>
        <w:tc>
          <w:tcPr>
            <w:tcW w:w="817" w:type="dxa"/>
          </w:tcPr>
          <w:p w14:paraId="105B3993" w14:textId="77777777" w:rsidR="00297AF9" w:rsidRPr="00C34CF3" w:rsidRDefault="00297AF9" w:rsidP="00F05C32">
            <w:pPr>
              <w:pStyle w:val="a7"/>
              <w:numPr>
                <w:ilvl w:val="0"/>
                <w:numId w:val="34"/>
              </w:numPr>
              <w:jc w:val="center"/>
              <w:rPr>
                <w:rFonts w:cs="Times New Roman"/>
                <w:szCs w:val="28"/>
              </w:rPr>
            </w:pPr>
          </w:p>
        </w:tc>
        <w:tc>
          <w:tcPr>
            <w:tcW w:w="2835" w:type="dxa"/>
          </w:tcPr>
          <w:p w14:paraId="16BC87EF" w14:textId="77777777" w:rsidR="00297AF9" w:rsidRPr="00C34CF3" w:rsidRDefault="00297AF9" w:rsidP="007B1591">
            <w:pPr>
              <w:rPr>
                <w:rFonts w:cs="Times New Roman"/>
                <w:szCs w:val="28"/>
              </w:rPr>
            </w:pPr>
            <w:r w:rsidRPr="00C34CF3">
              <w:rPr>
                <w:rFonts w:cs="Times New Roman"/>
                <w:szCs w:val="28"/>
              </w:rPr>
              <w:t xml:space="preserve">Самоуверенность </w:t>
            </w:r>
          </w:p>
        </w:tc>
        <w:tc>
          <w:tcPr>
            <w:tcW w:w="1858" w:type="dxa"/>
            <w:gridSpan w:val="2"/>
          </w:tcPr>
          <w:p w14:paraId="59B792E5" w14:textId="77777777" w:rsidR="00297AF9" w:rsidRPr="00C34CF3" w:rsidRDefault="00297AF9" w:rsidP="007B1591">
            <w:pPr>
              <w:rPr>
                <w:rFonts w:cs="Times New Roman"/>
                <w:szCs w:val="28"/>
              </w:rPr>
            </w:pPr>
          </w:p>
        </w:tc>
        <w:tc>
          <w:tcPr>
            <w:tcW w:w="1839" w:type="dxa"/>
          </w:tcPr>
          <w:p w14:paraId="728B486F" w14:textId="77777777" w:rsidR="00297AF9" w:rsidRPr="00C34CF3" w:rsidRDefault="00297AF9" w:rsidP="007B1591">
            <w:pPr>
              <w:rPr>
                <w:rFonts w:cs="Times New Roman"/>
                <w:szCs w:val="28"/>
              </w:rPr>
            </w:pPr>
          </w:p>
        </w:tc>
        <w:tc>
          <w:tcPr>
            <w:tcW w:w="1798" w:type="dxa"/>
            <w:gridSpan w:val="2"/>
          </w:tcPr>
          <w:p w14:paraId="6466C415" w14:textId="77777777" w:rsidR="00297AF9" w:rsidRPr="00C34CF3" w:rsidRDefault="00297AF9" w:rsidP="007B1591">
            <w:pPr>
              <w:rPr>
                <w:rFonts w:cs="Times New Roman"/>
                <w:szCs w:val="28"/>
              </w:rPr>
            </w:pPr>
          </w:p>
        </w:tc>
        <w:tc>
          <w:tcPr>
            <w:tcW w:w="1169" w:type="dxa"/>
            <w:gridSpan w:val="2"/>
          </w:tcPr>
          <w:p w14:paraId="557D39E9" w14:textId="77777777" w:rsidR="00297AF9" w:rsidRPr="00C34CF3" w:rsidRDefault="00297AF9" w:rsidP="007B1591">
            <w:pPr>
              <w:rPr>
                <w:rFonts w:cs="Times New Roman"/>
                <w:szCs w:val="28"/>
              </w:rPr>
            </w:pPr>
          </w:p>
        </w:tc>
        <w:tc>
          <w:tcPr>
            <w:tcW w:w="1907" w:type="dxa"/>
            <w:gridSpan w:val="2"/>
          </w:tcPr>
          <w:p w14:paraId="40238925" w14:textId="77777777" w:rsidR="00297AF9" w:rsidRPr="00C34CF3" w:rsidRDefault="00297AF9" w:rsidP="007B1591">
            <w:pPr>
              <w:rPr>
                <w:rFonts w:cs="Times New Roman"/>
                <w:szCs w:val="28"/>
              </w:rPr>
            </w:pPr>
          </w:p>
        </w:tc>
        <w:tc>
          <w:tcPr>
            <w:tcW w:w="1957" w:type="dxa"/>
            <w:gridSpan w:val="2"/>
          </w:tcPr>
          <w:p w14:paraId="2E5120B1" w14:textId="77777777" w:rsidR="00297AF9" w:rsidRPr="00C34CF3" w:rsidRDefault="00297AF9" w:rsidP="007B1591">
            <w:pPr>
              <w:rPr>
                <w:rFonts w:cs="Times New Roman"/>
                <w:szCs w:val="28"/>
              </w:rPr>
            </w:pPr>
          </w:p>
        </w:tc>
        <w:tc>
          <w:tcPr>
            <w:tcW w:w="1660" w:type="dxa"/>
          </w:tcPr>
          <w:p w14:paraId="795FEE61" w14:textId="77777777" w:rsidR="00297AF9" w:rsidRPr="00C34CF3" w:rsidRDefault="00297AF9" w:rsidP="007B1591">
            <w:pPr>
              <w:rPr>
                <w:rFonts w:cs="Times New Roman"/>
                <w:szCs w:val="28"/>
              </w:rPr>
            </w:pPr>
          </w:p>
        </w:tc>
      </w:tr>
      <w:tr w:rsidR="00297AF9" w:rsidRPr="00C34CF3" w14:paraId="5E7C6EA2" w14:textId="77777777" w:rsidTr="007B1591">
        <w:trPr>
          <w:trHeight w:val="335"/>
        </w:trPr>
        <w:tc>
          <w:tcPr>
            <w:tcW w:w="817" w:type="dxa"/>
          </w:tcPr>
          <w:p w14:paraId="39FB3521" w14:textId="77777777" w:rsidR="00297AF9" w:rsidRPr="00C34CF3" w:rsidRDefault="00297AF9" w:rsidP="00F05C32">
            <w:pPr>
              <w:pStyle w:val="a7"/>
              <w:numPr>
                <w:ilvl w:val="0"/>
                <w:numId w:val="34"/>
              </w:numPr>
              <w:jc w:val="center"/>
              <w:rPr>
                <w:rFonts w:cs="Times New Roman"/>
                <w:szCs w:val="28"/>
              </w:rPr>
            </w:pPr>
          </w:p>
        </w:tc>
        <w:tc>
          <w:tcPr>
            <w:tcW w:w="2835" w:type="dxa"/>
          </w:tcPr>
          <w:p w14:paraId="7531FC31" w14:textId="77777777" w:rsidR="00297AF9" w:rsidRPr="00C34CF3" w:rsidRDefault="00297AF9" w:rsidP="007B1591">
            <w:pPr>
              <w:rPr>
                <w:rFonts w:cs="Times New Roman"/>
                <w:szCs w:val="28"/>
              </w:rPr>
            </w:pPr>
            <w:r w:rsidRPr="00C34CF3">
              <w:rPr>
                <w:rFonts w:cs="Times New Roman"/>
                <w:szCs w:val="28"/>
              </w:rPr>
              <w:t>Ригидность</w:t>
            </w:r>
          </w:p>
        </w:tc>
        <w:tc>
          <w:tcPr>
            <w:tcW w:w="1858" w:type="dxa"/>
            <w:gridSpan w:val="2"/>
          </w:tcPr>
          <w:p w14:paraId="19A4CF67" w14:textId="77777777" w:rsidR="00297AF9" w:rsidRPr="00C34CF3" w:rsidRDefault="00297AF9" w:rsidP="007B1591">
            <w:pPr>
              <w:rPr>
                <w:rFonts w:cs="Times New Roman"/>
                <w:szCs w:val="28"/>
              </w:rPr>
            </w:pPr>
          </w:p>
        </w:tc>
        <w:tc>
          <w:tcPr>
            <w:tcW w:w="1839" w:type="dxa"/>
          </w:tcPr>
          <w:p w14:paraId="62B54F99" w14:textId="77777777" w:rsidR="00297AF9" w:rsidRPr="00C34CF3" w:rsidRDefault="00297AF9" w:rsidP="007B1591">
            <w:pPr>
              <w:rPr>
                <w:rFonts w:cs="Times New Roman"/>
                <w:szCs w:val="28"/>
              </w:rPr>
            </w:pPr>
          </w:p>
        </w:tc>
        <w:tc>
          <w:tcPr>
            <w:tcW w:w="1798" w:type="dxa"/>
            <w:gridSpan w:val="2"/>
          </w:tcPr>
          <w:p w14:paraId="60BB8EBA" w14:textId="77777777" w:rsidR="00297AF9" w:rsidRPr="00C34CF3" w:rsidRDefault="00297AF9" w:rsidP="007B1591">
            <w:pPr>
              <w:rPr>
                <w:rFonts w:cs="Times New Roman"/>
                <w:szCs w:val="28"/>
              </w:rPr>
            </w:pPr>
          </w:p>
        </w:tc>
        <w:tc>
          <w:tcPr>
            <w:tcW w:w="1169" w:type="dxa"/>
            <w:gridSpan w:val="2"/>
          </w:tcPr>
          <w:p w14:paraId="165F4FDD" w14:textId="77777777" w:rsidR="00297AF9" w:rsidRPr="00C34CF3" w:rsidRDefault="00297AF9" w:rsidP="007B1591">
            <w:pPr>
              <w:rPr>
                <w:rFonts w:cs="Times New Roman"/>
                <w:szCs w:val="28"/>
              </w:rPr>
            </w:pPr>
          </w:p>
        </w:tc>
        <w:tc>
          <w:tcPr>
            <w:tcW w:w="1907" w:type="dxa"/>
            <w:gridSpan w:val="2"/>
          </w:tcPr>
          <w:p w14:paraId="6187800A" w14:textId="77777777" w:rsidR="00297AF9" w:rsidRPr="00C34CF3" w:rsidRDefault="00297AF9" w:rsidP="007B1591">
            <w:pPr>
              <w:rPr>
                <w:rFonts w:cs="Times New Roman"/>
                <w:szCs w:val="28"/>
              </w:rPr>
            </w:pPr>
          </w:p>
        </w:tc>
        <w:tc>
          <w:tcPr>
            <w:tcW w:w="1957" w:type="dxa"/>
            <w:gridSpan w:val="2"/>
          </w:tcPr>
          <w:p w14:paraId="2647E6A9" w14:textId="77777777" w:rsidR="00297AF9" w:rsidRPr="00C34CF3" w:rsidRDefault="00297AF9" w:rsidP="007B1591">
            <w:pPr>
              <w:rPr>
                <w:rFonts w:cs="Times New Roman"/>
                <w:szCs w:val="28"/>
              </w:rPr>
            </w:pPr>
          </w:p>
        </w:tc>
        <w:tc>
          <w:tcPr>
            <w:tcW w:w="1660" w:type="dxa"/>
          </w:tcPr>
          <w:p w14:paraId="2F68B1DE" w14:textId="77777777" w:rsidR="00297AF9" w:rsidRPr="00C34CF3" w:rsidRDefault="00297AF9" w:rsidP="007B1591">
            <w:pPr>
              <w:rPr>
                <w:rFonts w:cs="Times New Roman"/>
                <w:szCs w:val="28"/>
              </w:rPr>
            </w:pPr>
          </w:p>
        </w:tc>
      </w:tr>
      <w:tr w:rsidR="00297AF9" w:rsidRPr="00C34CF3" w14:paraId="5357A25D" w14:textId="77777777" w:rsidTr="007B1591">
        <w:trPr>
          <w:trHeight w:val="335"/>
        </w:trPr>
        <w:tc>
          <w:tcPr>
            <w:tcW w:w="817" w:type="dxa"/>
          </w:tcPr>
          <w:p w14:paraId="66AD26A6" w14:textId="77777777" w:rsidR="00297AF9" w:rsidRPr="00C34CF3" w:rsidRDefault="00297AF9" w:rsidP="00F05C32">
            <w:pPr>
              <w:pStyle w:val="a7"/>
              <w:numPr>
                <w:ilvl w:val="0"/>
                <w:numId w:val="34"/>
              </w:numPr>
              <w:jc w:val="center"/>
              <w:rPr>
                <w:rFonts w:cs="Times New Roman"/>
                <w:szCs w:val="28"/>
              </w:rPr>
            </w:pPr>
          </w:p>
        </w:tc>
        <w:tc>
          <w:tcPr>
            <w:tcW w:w="2835" w:type="dxa"/>
          </w:tcPr>
          <w:p w14:paraId="1BB09A6E" w14:textId="77777777" w:rsidR="00297AF9" w:rsidRPr="00C34CF3" w:rsidRDefault="00297AF9" w:rsidP="007B1591">
            <w:pPr>
              <w:rPr>
                <w:rFonts w:cs="Times New Roman"/>
                <w:szCs w:val="28"/>
              </w:rPr>
            </w:pPr>
            <w:r w:rsidRPr="00C34CF3">
              <w:rPr>
                <w:rFonts w:cs="Times New Roman"/>
                <w:szCs w:val="28"/>
              </w:rPr>
              <w:t>Вспыльчивость</w:t>
            </w:r>
          </w:p>
        </w:tc>
        <w:tc>
          <w:tcPr>
            <w:tcW w:w="1858" w:type="dxa"/>
            <w:gridSpan w:val="2"/>
          </w:tcPr>
          <w:p w14:paraId="6121258E" w14:textId="77777777" w:rsidR="00297AF9" w:rsidRPr="00C34CF3" w:rsidRDefault="00297AF9" w:rsidP="007B1591">
            <w:pPr>
              <w:rPr>
                <w:rFonts w:cs="Times New Roman"/>
                <w:szCs w:val="28"/>
              </w:rPr>
            </w:pPr>
          </w:p>
        </w:tc>
        <w:tc>
          <w:tcPr>
            <w:tcW w:w="1839" w:type="dxa"/>
          </w:tcPr>
          <w:p w14:paraId="4FAAB03F" w14:textId="77777777" w:rsidR="00297AF9" w:rsidRPr="00C34CF3" w:rsidRDefault="00297AF9" w:rsidP="007B1591">
            <w:pPr>
              <w:rPr>
                <w:rFonts w:cs="Times New Roman"/>
                <w:szCs w:val="28"/>
              </w:rPr>
            </w:pPr>
          </w:p>
        </w:tc>
        <w:tc>
          <w:tcPr>
            <w:tcW w:w="1798" w:type="dxa"/>
            <w:gridSpan w:val="2"/>
          </w:tcPr>
          <w:p w14:paraId="62383DCC" w14:textId="77777777" w:rsidR="00297AF9" w:rsidRPr="00C34CF3" w:rsidRDefault="00297AF9" w:rsidP="007B1591">
            <w:pPr>
              <w:rPr>
                <w:rFonts w:cs="Times New Roman"/>
                <w:szCs w:val="28"/>
              </w:rPr>
            </w:pPr>
          </w:p>
        </w:tc>
        <w:tc>
          <w:tcPr>
            <w:tcW w:w="1169" w:type="dxa"/>
            <w:gridSpan w:val="2"/>
          </w:tcPr>
          <w:p w14:paraId="22A79DF1" w14:textId="77777777" w:rsidR="00297AF9" w:rsidRPr="00C34CF3" w:rsidRDefault="00297AF9" w:rsidP="007B1591">
            <w:pPr>
              <w:rPr>
                <w:rFonts w:cs="Times New Roman"/>
                <w:szCs w:val="28"/>
              </w:rPr>
            </w:pPr>
          </w:p>
        </w:tc>
        <w:tc>
          <w:tcPr>
            <w:tcW w:w="1907" w:type="dxa"/>
            <w:gridSpan w:val="2"/>
          </w:tcPr>
          <w:p w14:paraId="1362F06F" w14:textId="77777777" w:rsidR="00297AF9" w:rsidRPr="00C34CF3" w:rsidRDefault="00297AF9" w:rsidP="007B1591">
            <w:pPr>
              <w:rPr>
                <w:rFonts w:cs="Times New Roman"/>
                <w:szCs w:val="28"/>
              </w:rPr>
            </w:pPr>
          </w:p>
        </w:tc>
        <w:tc>
          <w:tcPr>
            <w:tcW w:w="1957" w:type="dxa"/>
            <w:gridSpan w:val="2"/>
          </w:tcPr>
          <w:p w14:paraId="55AE898C" w14:textId="77777777" w:rsidR="00297AF9" w:rsidRPr="00C34CF3" w:rsidRDefault="00297AF9" w:rsidP="007B1591">
            <w:pPr>
              <w:rPr>
                <w:rFonts w:cs="Times New Roman"/>
                <w:szCs w:val="28"/>
              </w:rPr>
            </w:pPr>
          </w:p>
        </w:tc>
        <w:tc>
          <w:tcPr>
            <w:tcW w:w="1660" w:type="dxa"/>
          </w:tcPr>
          <w:p w14:paraId="23DF94AE" w14:textId="77777777" w:rsidR="00297AF9" w:rsidRPr="00C34CF3" w:rsidRDefault="00297AF9" w:rsidP="007B1591">
            <w:pPr>
              <w:rPr>
                <w:rFonts w:cs="Times New Roman"/>
                <w:szCs w:val="28"/>
              </w:rPr>
            </w:pPr>
          </w:p>
        </w:tc>
      </w:tr>
      <w:tr w:rsidR="00297AF9" w:rsidRPr="00C34CF3" w14:paraId="78785DDE" w14:textId="77777777" w:rsidTr="007B1591">
        <w:trPr>
          <w:trHeight w:val="335"/>
        </w:trPr>
        <w:tc>
          <w:tcPr>
            <w:tcW w:w="817" w:type="dxa"/>
          </w:tcPr>
          <w:p w14:paraId="63FCAABE" w14:textId="77777777" w:rsidR="00297AF9" w:rsidRPr="00C34CF3" w:rsidRDefault="00297AF9" w:rsidP="00F05C32">
            <w:pPr>
              <w:pStyle w:val="a7"/>
              <w:numPr>
                <w:ilvl w:val="0"/>
                <w:numId w:val="34"/>
              </w:numPr>
              <w:jc w:val="center"/>
              <w:rPr>
                <w:rFonts w:cs="Times New Roman"/>
                <w:szCs w:val="28"/>
              </w:rPr>
            </w:pPr>
          </w:p>
        </w:tc>
        <w:tc>
          <w:tcPr>
            <w:tcW w:w="2835" w:type="dxa"/>
          </w:tcPr>
          <w:p w14:paraId="6F2F1682" w14:textId="77777777" w:rsidR="00297AF9" w:rsidRPr="00C34CF3" w:rsidRDefault="00297AF9" w:rsidP="007B1591">
            <w:pPr>
              <w:rPr>
                <w:rFonts w:cs="Times New Roman"/>
                <w:szCs w:val="28"/>
              </w:rPr>
            </w:pPr>
            <w:r w:rsidRPr="00C34CF3">
              <w:rPr>
                <w:rFonts w:cs="Times New Roman"/>
                <w:szCs w:val="28"/>
              </w:rPr>
              <w:t>Практичность</w:t>
            </w:r>
          </w:p>
        </w:tc>
        <w:tc>
          <w:tcPr>
            <w:tcW w:w="1858" w:type="dxa"/>
            <w:gridSpan w:val="2"/>
          </w:tcPr>
          <w:p w14:paraId="7C7F711C" w14:textId="77777777" w:rsidR="00297AF9" w:rsidRPr="00C34CF3" w:rsidRDefault="00297AF9" w:rsidP="007B1591">
            <w:pPr>
              <w:rPr>
                <w:rFonts w:cs="Times New Roman"/>
                <w:szCs w:val="28"/>
              </w:rPr>
            </w:pPr>
          </w:p>
        </w:tc>
        <w:tc>
          <w:tcPr>
            <w:tcW w:w="1839" w:type="dxa"/>
          </w:tcPr>
          <w:p w14:paraId="402330FD" w14:textId="77777777" w:rsidR="00297AF9" w:rsidRPr="00C34CF3" w:rsidRDefault="00297AF9" w:rsidP="007B1591">
            <w:pPr>
              <w:rPr>
                <w:rFonts w:cs="Times New Roman"/>
                <w:szCs w:val="28"/>
              </w:rPr>
            </w:pPr>
          </w:p>
        </w:tc>
        <w:tc>
          <w:tcPr>
            <w:tcW w:w="1798" w:type="dxa"/>
            <w:gridSpan w:val="2"/>
          </w:tcPr>
          <w:p w14:paraId="211B3074" w14:textId="77777777" w:rsidR="00297AF9" w:rsidRPr="00C34CF3" w:rsidRDefault="00297AF9" w:rsidP="007B1591">
            <w:pPr>
              <w:rPr>
                <w:rFonts w:cs="Times New Roman"/>
                <w:szCs w:val="28"/>
              </w:rPr>
            </w:pPr>
          </w:p>
        </w:tc>
        <w:tc>
          <w:tcPr>
            <w:tcW w:w="1169" w:type="dxa"/>
            <w:gridSpan w:val="2"/>
          </w:tcPr>
          <w:p w14:paraId="2B1EA41D" w14:textId="77777777" w:rsidR="00297AF9" w:rsidRPr="00C34CF3" w:rsidRDefault="00297AF9" w:rsidP="007B1591">
            <w:pPr>
              <w:rPr>
                <w:rFonts w:cs="Times New Roman"/>
                <w:szCs w:val="28"/>
              </w:rPr>
            </w:pPr>
          </w:p>
        </w:tc>
        <w:tc>
          <w:tcPr>
            <w:tcW w:w="1907" w:type="dxa"/>
            <w:gridSpan w:val="2"/>
          </w:tcPr>
          <w:p w14:paraId="518ABB6F" w14:textId="77777777" w:rsidR="00297AF9" w:rsidRPr="00C34CF3" w:rsidRDefault="00297AF9" w:rsidP="007B1591">
            <w:pPr>
              <w:rPr>
                <w:rFonts w:cs="Times New Roman"/>
                <w:szCs w:val="28"/>
              </w:rPr>
            </w:pPr>
          </w:p>
        </w:tc>
        <w:tc>
          <w:tcPr>
            <w:tcW w:w="1957" w:type="dxa"/>
            <w:gridSpan w:val="2"/>
          </w:tcPr>
          <w:p w14:paraId="5245756D" w14:textId="77777777" w:rsidR="00297AF9" w:rsidRPr="00C34CF3" w:rsidRDefault="00297AF9" w:rsidP="007B1591">
            <w:pPr>
              <w:rPr>
                <w:rFonts w:cs="Times New Roman"/>
                <w:szCs w:val="28"/>
              </w:rPr>
            </w:pPr>
          </w:p>
        </w:tc>
        <w:tc>
          <w:tcPr>
            <w:tcW w:w="1660" w:type="dxa"/>
          </w:tcPr>
          <w:p w14:paraId="4DB6CA36" w14:textId="77777777" w:rsidR="00297AF9" w:rsidRPr="00C34CF3" w:rsidRDefault="00297AF9" w:rsidP="007B1591">
            <w:pPr>
              <w:rPr>
                <w:rFonts w:cs="Times New Roman"/>
                <w:szCs w:val="28"/>
              </w:rPr>
            </w:pPr>
          </w:p>
        </w:tc>
      </w:tr>
      <w:tr w:rsidR="00297AF9" w:rsidRPr="00C34CF3" w14:paraId="0EEBCE7B" w14:textId="77777777" w:rsidTr="007B1591">
        <w:trPr>
          <w:trHeight w:val="335"/>
        </w:trPr>
        <w:tc>
          <w:tcPr>
            <w:tcW w:w="817" w:type="dxa"/>
          </w:tcPr>
          <w:p w14:paraId="3CB60F33" w14:textId="77777777" w:rsidR="00297AF9" w:rsidRPr="00C34CF3" w:rsidRDefault="00297AF9" w:rsidP="00F05C32">
            <w:pPr>
              <w:pStyle w:val="a7"/>
              <w:numPr>
                <w:ilvl w:val="0"/>
                <w:numId w:val="34"/>
              </w:numPr>
              <w:jc w:val="center"/>
              <w:rPr>
                <w:rFonts w:cs="Times New Roman"/>
                <w:szCs w:val="28"/>
              </w:rPr>
            </w:pPr>
          </w:p>
        </w:tc>
        <w:tc>
          <w:tcPr>
            <w:tcW w:w="2835" w:type="dxa"/>
          </w:tcPr>
          <w:p w14:paraId="2F71F39E" w14:textId="77777777" w:rsidR="00297AF9" w:rsidRPr="00C34CF3" w:rsidRDefault="00297AF9" w:rsidP="007B1591">
            <w:pPr>
              <w:rPr>
                <w:rFonts w:cs="Times New Roman"/>
                <w:szCs w:val="28"/>
              </w:rPr>
            </w:pPr>
            <w:r w:rsidRPr="00C34CF3">
              <w:rPr>
                <w:rFonts w:cs="Times New Roman"/>
                <w:szCs w:val="28"/>
              </w:rPr>
              <w:t>Инициативность</w:t>
            </w:r>
          </w:p>
        </w:tc>
        <w:tc>
          <w:tcPr>
            <w:tcW w:w="1858" w:type="dxa"/>
            <w:gridSpan w:val="2"/>
          </w:tcPr>
          <w:p w14:paraId="419BB0F1" w14:textId="77777777" w:rsidR="00297AF9" w:rsidRPr="00C34CF3" w:rsidRDefault="00297AF9" w:rsidP="007B1591">
            <w:pPr>
              <w:rPr>
                <w:rFonts w:cs="Times New Roman"/>
                <w:szCs w:val="28"/>
              </w:rPr>
            </w:pPr>
          </w:p>
        </w:tc>
        <w:tc>
          <w:tcPr>
            <w:tcW w:w="1839" w:type="dxa"/>
          </w:tcPr>
          <w:p w14:paraId="0CDFDE67" w14:textId="77777777" w:rsidR="00297AF9" w:rsidRPr="00C34CF3" w:rsidRDefault="00297AF9" w:rsidP="007B1591">
            <w:pPr>
              <w:rPr>
                <w:rFonts w:cs="Times New Roman"/>
                <w:szCs w:val="28"/>
              </w:rPr>
            </w:pPr>
          </w:p>
        </w:tc>
        <w:tc>
          <w:tcPr>
            <w:tcW w:w="1798" w:type="dxa"/>
            <w:gridSpan w:val="2"/>
          </w:tcPr>
          <w:p w14:paraId="0363C886" w14:textId="77777777" w:rsidR="00297AF9" w:rsidRPr="00C34CF3" w:rsidRDefault="00297AF9" w:rsidP="007B1591">
            <w:pPr>
              <w:rPr>
                <w:rFonts w:cs="Times New Roman"/>
                <w:szCs w:val="28"/>
              </w:rPr>
            </w:pPr>
          </w:p>
        </w:tc>
        <w:tc>
          <w:tcPr>
            <w:tcW w:w="1169" w:type="dxa"/>
            <w:gridSpan w:val="2"/>
          </w:tcPr>
          <w:p w14:paraId="26106B83" w14:textId="77777777" w:rsidR="00297AF9" w:rsidRPr="00C34CF3" w:rsidRDefault="00297AF9" w:rsidP="007B1591">
            <w:pPr>
              <w:rPr>
                <w:rFonts w:cs="Times New Roman"/>
                <w:szCs w:val="28"/>
              </w:rPr>
            </w:pPr>
          </w:p>
        </w:tc>
        <w:tc>
          <w:tcPr>
            <w:tcW w:w="1907" w:type="dxa"/>
            <w:gridSpan w:val="2"/>
          </w:tcPr>
          <w:p w14:paraId="5EF94838" w14:textId="77777777" w:rsidR="00297AF9" w:rsidRPr="00C34CF3" w:rsidRDefault="00297AF9" w:rsidP="007B1591">
            <w:pPr>
              <w:rPr>
                <w:rFonts w:cs="Times New Roman"/>
                <w:szCs w:val="28"/>
              </w:rPr>
            </w:pPr>
          </w:p>
        </w:tc>
        <w:tc>
          <w:tcPr>
            <w:tcW w:w="1957" w:type="dxa"/>
            <w:gridSpan w:val="2"/>
          </w:tcPr>
          <w:p w14:paraId="1C547F10" w14:textId="77777777" w:rsidR="00297AF9" w:rsidRPr="00C34CF3" w:rsidRDefault="00297AF9" w:rsidP="007B1591">
            <w:pPr>
              <w:rPr>
                <w:rFonts w:cs="Times New Roman"/>
                <w:szCs w:val="28"/>
              </w:rPr>
            </w:pPr>
          </w:p>
        </w:tc>
        <w:tc>
          <w:tcPr>
            <w:tcW w:w="1660" w:type="dxa"/>
          </w:tcPr>
          <w:p w14:paraId="709B3FCF" w14:textId="77777777" w:rsidR="00297AF9" w:rsidRPr="00C34CF3" w:rsidRDefault="00297AF9" w:rsidP="007B1591">
            <w:pPr>
              <w:rPr>
                <w:rFonts w:cs="Times New Roman"/>
                <w:szCs w:val="28"/>
              </w:rPr>
            </w:pPr>
          </w:p>
        </w:tc>
      </w:tr>
      <w:tr w:rsidR="00297AF9" w:rsidRPr="00C34CF3" w14:paraId="2F9CE282" w14:textId="77777777" w:rsidTr="007B1591">
        <w:trPr>
          <w:trHeight w:val="335"/>
        </w:trPr>
        <w:tc>
          <w:tcPr>
            <w:tcW w:w="817" w:type="dxa"/>
          </w:tcPr>
          <w:p w14:paraId="075CF5EA" w14:textId="77777777" w:rsidR="00297AF9" w:rsidRPr="00C34CF3" w:rsidRDefault="00297AF9" w:rsidP="00F05C32">
            <w:pPr>
              <w:pStyle w:val="a7"/>
              <w:numPr>
                <w:ilvl w:val="0"/>
                <w:numId w:val="34"/>
              </w:numPr>
              <w:jc w:val="center"/>
              <w:rPr>
                <w:rFonts w:cs="Times New Roman"/>
                <w:szCs w:val="28"/>
              </w:rPr>
            </w:pPr>
          </w:p>
        </w:tc>
        <w:tc>
          <w:tcPr>
            <w:tcW w:w="2835" w:type="dxa"/>
          </w:tcPr>
          <w:p w14:paraId="1452D273" w14:textId="77777777" w:rsidR="00297AF9" w:rsidRPr="00C34CF3" w:rsidRDefault="00297AF9" w:rsidP="007B1591">
            <w:pPr>
              <w:rPr>
                <w:rFonts w:cs="Times New Roman"/>
                <w:szCs w:val="28"/>
              </w:rPr>
            </w:pPr>
            <w:r w:rsidRPr="00C34CF3">
              <w:rPr>
                <w:rFonts w:cs="Times New Roman"/>
                <w:szCs w:val="28"/>
              </w:rPr>
              <w:t>Презрение</w:t>
            </w:r>
          </w:p>
        </w:tc>
        <w:tc>
          <w:tcPr>
            <w:tcW w:w="1858" w:type="dxa"/>
            <w:gridSpan w:val="2"/>
          </w:tcPr>
          <w:p w14:paraId="48604158" w14:textId="77777777" w:rsidR="00297AF9" w:rsidRPr="00C34CF3" w:rsidRDefault="00297AF9" w:rsidP="007B1591">
            <w:pPr>
              <w:rPr>
                <w:rFonts w:cs="Times New Roman"/>
                <w:szCs w:val="28"/>
              </w:rPr>
            </w:pPr>
          </w:p>
        </w:tc>
        <w:tc>
          <w:tcPr>
            <w:tcW w:w="1839" w:type="dxa"/>
          </w:tcPr>
          <w:p w14:paraId="2FB7B652" w14:textId="77777777" w:rsidR="00297AF9" w:rsidRPr="00C34CF3" w:rsidRDefault="00297AF9" w:rsidP="007B1591">
            <w:pPr>
              <w:rPr>
                <w:rFonts w:cs="Times New Roman"/>
                <w:szCs w:val="28"/>
              </w:rPr>
            </w:pPr>
          </w:p>
        </w:tc>
        <w:tc>
          <w:tcPr>
            <w:tcW w:w="1798" w:type="dxa"/>
            <w:gridSpan w:val="2"/>
          </w:tcPr>
          <w:p w14:paraId="35DA2A1A" w14:textId="77777777" w:rsidR="00297AF9" w:rsidRPr="00C34CF3" w:rsidRDefault="00297AF9" w:rsidP="007B1591">
            <w:pPr>
              <w:rPr>
                <w:rFonts w:cs="Times New Roman"/>
                <w:szCs w:val="28"/>
              </w:rPr>
            </w:pPr>
          </w:p>
        </w:tc>
        <w:tc>
          <w:tcPr>
            <w:tcW w:w="1169" w:type="dxa"/>
            <w:gridSpan w:val="2"/>
          </w:tcPr>
          <w:p w14:paraId="0D8DF7C6" w14:textId="77777777" w:rsidR="00297AF9" w:rsidRPr="00C34CF3" w:rsidRDefault="00297AF9" w:rsidP="007B1591">
            <w:pPr>
              <w:rPr>
                <w:rFonts w:cs="Times New Roman"/>
                <w:szCs w:val="28"/>
              </w:rPr>
            </w:pPr>
          </w:p>
        </w:tc>
        <w:tc>
          <w:tcPr>
            <w:tcW w:w="1907" w:type="dxa"/>
            <w:gridSpan w:val="2"/>
          </w:tcPr>
          <w:p w14:paraId="1A670F9E" w14:textId="77777777" w:rsidR="00297AF9" w:rsidRPr="00C34CF3" w:rsidRDefault="00297AF9" w:rsidP="007B1591">
            <w:pPr>
              <w:rPr>
                <w:rFonts w:cs="Times New Roman"/>
                <w:szCs w:val="28"/>
              </w:rPr>
            </w:pPr>
          </w:p>
        </w:tc>
        <w:tc>
          <w:tcPr>
            <w:tcW w:w="1957" w:type="dxa"/>
            <w:gridSpan w:val="2"/>
          </w:tcPr>
          <w:p w14:paraId="7ECEEC13" w14:textId="77777777" w:rsidR="00297AF9" w:rsidRPr="00C34CF3" w:rsidRDefault="00297AF9" w:rsidP="007B1591">
            <w:pPr>
              <w:rPr>
                <w:rFonts w:cs="Times New Roman"/>
                <w:szCs w:val="28"/>
              </w:rPr>
            </w:pPr>
          </w:p>
        </w:tc>
        <w:tc>
          <w:tcPr>
            <w:tcW w:w="1660" w:type="dxa"/>
          </w:tcPr>
          <w:p w14:paraId="63438046" w14:textId="77777777" w:rsidR="00297AF9" w:rsidRPr="00C34CF3" w:rsidRDefault="00297AF9" w:rsidP="007B1591">
            <w:pPr>
              <w:rPr>
                <w:rFonts w:cs="Times New Roman"/>
                <w:szCs w:val="28"/>
              </w:rPr>
            </w:pPr>
          </w:p>
        </w:tc>
      </w:tr>
      <w:tr w:rsidR="00297AF9" w:rsidRPr="00C34CF3" w14:paraId="605C3C0F" w14:textId="77777777" w:rsidTr="007B1591">
        <w:trPr>
          <w:trHeight w:val="335"/>
        </w:trPr>
        <w:tc>
          <w:tcPr>
            <w:tcW w:w="817" w:type="dxa"/>
          </w:tcPr>
          <w:p w14:paraId="30AA7057" w14:textId="77777777" w:rsidR="00297AF9" w:rsidRPr="00C34CF3" w:rsidRDefault="00297AF9" w:rsidP="00F05C32">
            <w:pPr>
              <w:pStyle w:val="a7"/>
              <w:numPr>
                <w:ilvl w:val="0"/>
                <w:numId w:val="34"/>
              </w:numPr>
              <w:jc w:val="center"/>
              <w:rPr>
                <w:rFonts w:cs="Times New Roman"/>
                <w:szCs w:val="28"/>
              </w:rPr>
            </w:pPr>
          </w:p>
        </w:tc>
        <w:tc>
          <w:tcPr>
            <w:tcW w:w="2835" w:type="dxa"/>
          </w:tcPr>
          <w:p w14:paraId="15A48EA7" w14:textId="77777777" w:rsidR="00297AF9" w:rsidRPr="00C34CF3" w:rsidRDefault="00297AF9" w:rsidP="007B1591">
            <w:pPr>
              <w:rPr>
                <w:rFonts w:cs="Times New Roman"/>
                <w:szCs w:val="28"/>
              </w:rPr>
            </w:pPr>
            <w:r w:rsidRPr="00C34CF3">
              <w:rPr>
                <w:rFonts w:cs="Times New Roman"/>
                <w:szCs w:val="28"/>
              </w:rPr>
              <w:t>Решительность</w:t>
            </w:r>
          </w:p>
        </w:tc>
        <w:tc>
          <w:tcPr>
            <w:tcW w:w="1858" w:type="dxa"/>
            <w:gridSpan w:val="2"/>
          </w:tcPr>
          <w:p w14:paraId="6501565C" w14:textId="77777777" w:rsidR="00297AF9" w:rsidRPr="00C34CF3" w:rsidRDefault="00297AF9" w:rsidP="007B1591">
            <w:pPr>
              <w:rPr>
                <w:rFonts w:cs="Times New Roman"/>
                <w:szCs w:val="28"/>
              </w:rPr>
            </w:pPr>
          </w:p>
        </w:tc>
        <w:tc>
          <w:tcPr>
            <w:tcW w:w="1839" w:type="dxa"/>
          </w:tcPr>
          <w:p w14:paraId="7F5B0260" w14:textId="77777777" w:rsidR="00297AF9" w:rsidRPr="00C34CF3" w:rsidRDefault="00297AF9" w:rsidP="007B1591">
            <w:pPr>
              <w:rPr>
                <w:rFonts w:cs="Times New Roman"/>
                <w:szCs w:val="28"/>
              </w:rPr>
            </w:pPr>
          </w:p>
        </w:tc>
        <w:tc>
          <w:tcPr>
            <w:tcW w:w="1798" w:type="dxa"/>
            <w:gridSpan w:val="2"/>
          </w:tcPr>
          <w:p w14:paraId="61771FD9" w14:textId="77777777" w:rsidR="00297AF9" w:rsidRPr="00C34CF3" w:rsidRDefault="00297AF9" w:rsidP="007B1591">
            <w:pPr>
              <w:rPr>
                <w:rFonts w:cs="Times New Roman"/>
                <w:szCs w:val="28"/>
              </w:rPr>
            </w:pPr>
          </w:p>
        </w:tc>
        <w:tc>
          <w:tcPr>
            <w:tcW w:w="1169" w:type="dxa"/>
            <w:gridSpan w:val="2"/>
          </w:tcPr>
          <w:p w14:paraId="320DB527" w14:textId="77777777" w:rsidR="00297AF9" w:rsidRPr="00C34CF3" w:rsidRDefault="00297AF9" w:rsidP="007B1591">
            <w:pPr>
              <w:rPr>
                <w:rFonts w:cs="Times New Roman"/>
                <w:szCs w:val="28"/>
              </w:rPr>
            </w:pPr>
          </w:p>
        </w:tc>
        <w:tc>
          <w:tcPr>
            <w:tcW w:w="1907" w:type="dxa"/>
            <w:gridSpan w:val="2"/>
          </w:tcPr>
          <w:p w14:paraId="52EB7388" w14:textId="77777777" w:rsidR="00297AF9" w:rsidRPr="00C34CF3" w:rsidRDefault="00297AF9" w:rsidP="007B1591">
            <w:pPr>
              <w:rPr>
                <w:rFonts w:cs="Times New Roman"/>
                <w:szCs w:val="28"/>
              </w:rPr>
            </w:pPr>
          </w:p>
        </w:tc>
        <w:tc>
          <w:tcPr>
            <w:tcW w:w="1957" w:type="dxa"/>
            <w:gridSpan w:val="2"/>
          </w:tcPr>
          <w:p w14:paraId="2DBC047F" w14:textId="77777777" w:rsidR="00297AF9" w:rsidRPr="00C34CF3" w:rsidRDefault="00297AF9" w:rsidP="007B1591">
            <w:pPr>
              <w:rPr>
                <w:rFonts w:cs="Times New Roman"/>
                <w:szCs w:val="28"/>
              </w:rPr>
            </w:pPr>
          </w:p>
        </w:tc>
        <w:tc>
          <w:tcPr>
            <w:tcW w:w="1660" w:type="dxa"/>
          </w:tcPr>
          <w:p w14:paraId="210538AE" w14:textId="77777777" w:rsidR="00297AF9" w:rsidRPr="00C34CF3" w:rsidRDefault="00297AF9" w:rsidP="007B1591">
            <w:pPr>
              <w:rPr>
                <w:rFonts w:cs="Times New Roman"/>
                <w:szCs w:val="28"/>
              </w:rPr>
            </w:pPr>
          </w:p>
        </w:tc>
      </w:tr>
      <w:tr w:rsidR="00297AF9" w:rsidRPr="00C34CF3" w14:paraId="62AD3B6E" w14:textId="77777777" w:rsidTr="007B1591">
        <w:trPr>
          <w:trHeight w:val="335"/>
        </w:trPr>
        <w:tc>
          <w:tcPr>
            <w:tcW w:w="817" w:type="dxa"/>
          </w:tcPr>
          <w:p w14:paraId="4D78E4EA" w14:textId="77777777" w:rsidR="00297AF9" w:rsidRPr="00C34CF3" w:rsidRDefault="00297AF9" w:rsidP="00F05C32">
            <w:pPr>
              <w:pStyle w:val="a7"/>
              <w:numPr>
                <w:ilvl w:val="0"/>
                <w:numId w:val="34"/>
              </w:numPr>
              <w:jc w:val="center"/>
              <w:rPr>
                <w:rFonts w:cs="Times New Roman"/>
                <w:szCs w:val="28"/>
              </w:rPr>
            </w:pPr>
          </w:p>
        </w:tc>
        <w:tc>
          <w:tcPr>
            <w:tcW w:w="2835" w:type="dxa"/>
          </w:tcPr>
          <w:p w14:paraId="31F2BA34" w14:textId="77777777" w:rsidR="00297AF9" w:rsidRPr="00C34CF3" w:rsidRDefault="00297AF9" w:rsidP="007B1591">
            <w:pPr>
              <w:rPr>
                <w:rFonts w:cs="Times New Roman"/>
                <w:szCs w:val="28"/>
              </w:rPr>
            </w:pPr>
            <w:r w:rsidRPr="00C34CF3">
              <w:rPr>
                <w:rFonts w:cs="Times New Roman"/>
                <w:szCs w:val="28"/>
              </w:rPr>
              <w:t>Смелость</w:t>
            </w:r>
          </w:p>
        </w:tc>
        <w:tc>
          <w:tcPr>
            <w:tcW w:w="1858" w:type="dxa"/>
            <w:gridSpan w:val="2"/>
          </w:tcPr>
          <w:p w14:paraId="47DE2486" w14:textId="77777777" w:rsidR="00297AF9" w:rsidRPr="00C34CF3" w:rsidRDefault="00297AF9" w:rsidP="007B1591">
            <w:pPr>
              <w:rPr>
                <w:rFonts w:cs="Times New Roman"/>
                <w:szCs w:val="28"/>
              </w:rPr>
            </w:pPr>
          </w:p>
        </w:tc>
        <w:tc>
          <w:tcPr>
            <w:tcW w:w="1839" w:type="dxa"/>
          </w:tcPr>
          <w:p w14:paraId="302BF508" w14:textId="77777777" w:rsidR="00297AF9" w:rsidRPr="00C34CF3" w:rsidRDefault="00297AF9" w:rsidP="007B1591">
            <w:pPr>
              <w:rPr>
                <w:rFonts w:cs="Times New Roman"/>
                <w:szCs w:val="28"/>
              </w:rPr>
            </w:pPr>
          </w:p>
        </w:tc>
        <w:tc>
          <w:tcPr>
            <w:tcW w:w="1798" w:type="dxa"/>
            <w:gridSpan w:val="2"/>
          </w:tcPr>
          <w:p w14:paraId="21641145" w14:textId="77777777" w:rsidR="00297AF9" w:rsidRPr="00C34CF3" w:rsidRDefault="00297AF9" w:rsidP="007B1591">
            <w:pPr>
              <w:rPr>
                <w:rFonts w:cs="Times New Roman"/>
                <w:szCs w:val="28"/>
              </w:rPr>
            </w:pPr>
          </w:p>
        </w:tc>
        <w:tc>
          <w:tcPr>
            <w:tcW w:w="1169" w:type="dxa"/>
            <w:gridSpan w:val="2"/>
          </w:tcPr>
          <w:p w14:paraId="16F743FC" w14:textId="77777777" w:rsidR="00297AF9" w:rsidRPr="00C34CF3" w:rsidRDefault="00297AF9" w:rsidP="007B1591">
            <w:pPr>
              <w:rPr>
                <w:rFonts w:cs="Times New Roman"/>
                <w:szCs w:val="28"/>
              </w:rPr>
            </w:pPr>
          </w:p>
        </w:tc>
        <w:tc>
          <w:tcPr>
            <w:tcW w:w="1907" w:type="dxa"/>
            <w:gridSpan w:val="2"/>
          </w:tcPr>
          <w:p w14:paraId="26F7CBB4" w14:textId="77777777" w:rsidR="00297AF9" w:rsidRPr="00C34CF3" w:rsidRDefault="00297AF9" w:rsidP="007B1591">
            <w:pPr>
              <w:rPr>
                <w:rFonts w:cs="Times New Roman"/>
                <w:szCs w:val="28"/>
              </w:rPr>
            </w:pPr>
          </w:p>
        </w:tc>
        <w:tc>
          <w:tcPr>
            <w:tcW w:w="1957" w:type="dxa"/>
            <w:gridSpan w:val="2"/>
          </w:tcPr>
          <w:p w14:paraId="0B4E71DD" w14:textId="77777777" w:rsidR="00297AF9" w:rsidRPr="00C34CF3" w:rsidRDefault="00297AF9" w:rsidP="007B1591">
            <w:pPr>
              <w:rPr>
                <w:rFonts w:cs="Times New Roman"/>
                <w:szCs w:val="28"/>
              </w:rPr>
            </w:pPr>
          </w:p>
        </w:tc>
        <w:tc>
          <w:tcPr>
            <w:tcW w:w="1660" w:type="dxa"/>
          </w:tcPr>
          <w:p w14:paraId="5B72EAF9" w14:textId="77777777" w:rsidR="00297AF9" w:rsidRPr="00C34CF3" w:rsidRDefault="00297AF9" w:rsidP="007B1591">
            <w:pPr>
              <w:rPr>
                <w:rFonts w:cs="Times New Roman"/>
                <w:szCs w:val="28"/>
              </w:rPr>
            </w:pPr>
          </w:p>
        </w:tc>
      </w:tr>
      <w:tr w:rsidR="00297AF9" w:rsidRPr="00C34CF3" w14:paraId="49ACE545" w14:textId="77777777" w:rsidTr="007B1591">
        <w:trPr>
          <w:trHeight w:val="335"/>
        </w:trPr>
        <w:tc>
          <w:tcPr>
            <w:tcW w:w="817" w:type="dxa"/>
          </w:tcPr>
          <w:p w14:paraId="2ACDD729" w14:textId="77777777" w:rsidR="00297AF9" w:rsidRPr="00C34CF3" w:rsidRDefault="00297AF9" w:rsidP="00F05C32">
            <w:pPr>
              <w:pStyle w:val="a7"/>
              <w:numPr>
                <w:ilvl w:val="0"/>
                <w:numId w:val="34"/>
              </w:numPr>
              <w:jc w:val="center"/>
              <w:rPr>
                <w:rFonts w:cs="Times New Roman"/>
                <w:szCs w:val="28"/>
              </w:rPr>
            </w:pPr>
          </w:p>
        </w:tc>
        <w:tc>
          <w:tcPr>
            <w:tcW w:w="2835" w:type="dxa"/>
          </w:tcPr>
          <w:p w14:paraId="35C3FE76" w14:textId="77777777" w:rsidR="00297AF9" w:rsidRPr="00C34CF3" w:rsidRDefault="00297AF9" w:rsidP="007B1591">
            <w:pPr>
              <w:rPr>
                <w:rFonts w:cs="Times New Roman"/>
                <w:szCs w:val="28"/>
              </w:rPr>
            </w:pPr>
            <w:r w:rsidRPr="00C34CF3">
              <w:rPr>
                <w:rFonts w:cs="Times New Roman"/>
                <w:szCs w:val="28"/>
              </w:rPr>
              <w:t xml:space="preserve">Внимательность </w:t>
            </w:r>
          </w:p>
        </w:tc>
        <w:tc>
          <w:tcPr>
            <w:tcW w:w="1858" w:type="dxa"/>
            <w:gridSpan w:val="2"/>
          </w:tcPr>
          <w:p w14:paraId="3B05C20B" w14:textId="77777777" w:rsidR="00297AF9" w:rsidRPr="00C34CF3" w:rsidRDefault="00297AF9" w:rsidP="007B1591">
            <w:pPr>
              <w:rPr>
                <w:rFonts w:cs="Times New Roman"/>
                <w:szCs w:val="28"/>
              </w:rPr>
            </w:pPr>
          </w:p>
        </w:tc>
        <w:tc>
          <w:tcPr>
            <w:tcW w:w="1839" w:type="dxa"/>
          </w:tcPr>
          <w:p w14:paraId="66F1FD48" w14:textId="77777777" w:rsidR="00297AF9" w:rsidRPr="00C34CF3" w:rsidRDefault="00297AF9" w:rsidP="007B1591">
            <w:pPr>
              <w:rPr>
                <w:rFonts w:cs="Times New Roman"/>
                <w:szCs w:val="28"/>
              </w:rPr>
            </w:pPr>
          </w:p>
        </w:tc>
        <w:tc>
          <w:tcPr>
            <w:tcW w:w="1798" w:type="dxa"/>
            <w:gridSpan w:val="2"/>
          </w:tcPr>
          <w:p w14:paraId="6C8E9276" w14:textId="77777777" w:rsidR="00297AF9" w:rsidRPr="00C34CF3" w:rsidRDefault="00297AF9" w:rsidP="007B1591">
            <w:pPr>
              <w:rPr>
                <w:rFonts w:cs="Times New Roman"/>
                <w:szCs w:val="28"/>
              </w:rPr>
            </w:pPr>
          </w:p>
        </w:tc>
        <w:tc>
          <w:tcPr>
            <w:tcW w:w="1169" w:type="dxa"/>
            <w:gridSpan w:val="2"/>
          </w:tcPr>
          <w:p w14:paraId="3495BADE" w14:textId="77777777" w:rsidR="00297AF9" w:rsidRPr="00C34CF3" w:rsidRDefault="00297AF9" w:rsidP="007B1591">
            <w:pPr>
              <w:rPr>
                <w:rFonts w:cs="Times New Roman"/>
                <w:szCs w:val="28"/>
              </w:rPr>
            </w:pPr>
          </w:p>
        </w:tc>
        <w:tc>
          <w:tcPr>
            <w:tcW w:w="1907" w:type="dxa"/>
            <w:gridSpan w:val="2"/>
          </w:tcPr>
          <w:p w14:paraId="6F2EB62E" w14:textId="77777777" w:rsidR="00297AF9" w:rsidRPr="00C34CF3" w:rsidRDefault="00297AF9" w:rsidP="007B1591">
            <w:pPr>
              <w:rPr>
                <w:rFonts w:cs="Times New Roman"/>
                <w:szCs w:val="28"/>
              </w:rPr>
            </w:pPr>
          </w:p>
        </w:tc>
        <w:tc>
          <w:tcPr>
            <w:tcW w:w="1957" w:type="dxa"/>
            <w:gridSpan w:val="2"/>
          </w:tcPr>
          <w:p w14:paraId="6E0FF340" w14:textId="77777777" w:rsidR="00297AF9" w:rsidRPr="00C34CF3" w:rsidRDefault="00297AF9" w:rsidP="007B1591">
            <w:pPr>
              <w:rPr>
                <w:rFonts w:cs="Times New Roman"/>
                <w:szCs w:val="28"/>
              </w:rPr>
            </w:pPr>
          </w:p>
        </w:tc>
        <w:tc>
          <w:tcPr>
            <w:tcW w:w="1660" w:type="dxa"/>
          </w:tcPr>
          <w:p w14:paraId="74F3D7DB" w14:textId="77777777" w:rsidR="00297AF9" w:rsidRPr="00C34CF3" w:rsidRDefault="00297AF9" w:rsidP="007B1591">
            <w:pPr>
              <w:rPr>
                <w:rFonts w:cs="Times New Roman"/>
                <w:szCs w:val="28"/>
              </w:rPr>
            </w:pPr>
          </w:p>
        </w:tc>
      </w:tr>
      <w:tr w:rsidR="00297AF9" w:rsidRPr="00C34CF3" w14:paraId="7428F191" w14:textId="77777777" w:rsidTr="007B1591">
        <w:trPr>
          <w:trHeight w:val="335"/>
        </w:trPr>
        <w:tc>
          <w:tcPr>
            <w:tcW w:w="817" w:type="dxa"/>
          </w:tcPr>
          <w:p w14:paraId="08E45386" w14:textId="77777777" w:rsidR="00297AF9" w:rsidRPr="00C34CF3" w:rsidRDefault="00297AF9" w:rsidP="00F05C32">
            <w:pPr>
              <w:pStyle w:val="a7"/>
              <w:numPr>
                <w:ilvl w:val="0"/>
                <w:numId w:val="34"/>
              </w:numPr>
              <w:jc w:val="center"/>
              <w:rPr>
                <w:rFonts w:cs="Times New Roman"/>
                <w:szCs w:val="28"/>
              </w:rPr>
            </w:pPr>
          </w:p>
        </w:tc>
        <w:tc>
          <w:tcPr>
            <w:tcW w:w="2835" w:type="dxa"/>
          </w:tcPr>
          <w:p w14:paraId="3A64EBC9" w14:textId="77777777" w:rsidR="00297AF9" w:rsidRPr="00C34CF3" w:rsidRDefault="00297AF9" w:rsidP="007B1591">
            <w:pPr>
              <w:rPr>
                <w:rFonts w:cs="Times New Roman"/>
                <w:szCs w:val="28"/>
              </w:rPr>
            </w:pPr>
            <w:r w:rsidRPr="00C34CF3">
              <w:rPr>
                <w:rFonts w:cs="Times New Roman"/>
                <w:szCs w:val="28"/>
              </w:rPr>
              <w:t xml:space="preserve">Пунктуальность </w:t>
            </w:r>
          </w:p>
        </w:tc>
        <w:tc>
          <w:tcPr>
            <w:tcW w:w="1858" w:type="dxa"/>
            <w:gridSpan w:val="2"/>
          </w:tcPr>
          <w:p w14:paraId="4CB64906" w14:textId="77777777" w:rsidR="00297AF9" w:rsidRPr="00C34CF3" w:rsidRDefault="00297AF9" w:rsidP="007B1591">
            <w:pPr>
              <w:rPr>
                <w:rFonts w:cs="Times New Roman"/>
                <w:szCs w:val="28"/>
              </w:rPr>
            </w:pPr>
          </w:p>
        </w:tc>
        <w:tc>
          <w:tcPr>
            <w:tcW w:w="1839" w:type="dxa"/>
          </w:tcPr>
          <w:p w14:paraId="081C3E34" w14:textId="77777777" w:rsidR="00297AF9" w:rsidRPr="00C34CF3" w:rsidRDefault="00297AF9" w:rsidP="007B1591">
            <w:pPr>
              <w:rPr>
                <w:rFonts w:cs="Times New Roman"/>
                <w:szCs w:val="28"/>
              </w:rPr>
            </w:pPr>
          </w:p>
        </w:tc>
        <w:tc>
          <w:tcPr>
            <w:tcW w:w="1798" w:type="dxa"/>
            <w:gridSpan w:val="2"/>
          </w:tcPr>
          <w:p w14:paraId="3E8B0E42" w14:textId="77777777" w:rsidR="00297AF9" w:rsidRPr="00C34CF3" w:rsidRDefault="00297AF9" w:rsidP="007B1591">
            <w:pPr>
              <w:rPr>
                <w:rFonts w:cs="Times New Roman"/>
                <w:szCs w:val="28"/>
              </w:rPr>
            </w:pPr>
          </w:p>
        </w:tc>
        <w:tc>
          <w:tcPr>
            <w:tcW w:w="1169" w:type="dxa"/>
            <w:gridSpan w:val="2"/>
          </w:tcPr>
          <w:p w14:paraId="77AECABF" w14:textId="77777777" w:rsidR="00297AF9" w:rsidRPr="00C34CF3" w:rsidRDefault="00297AF9" w:rsidP="007B1591">
            <w:pPr>
              <w:rPr>
                <w:rFonts w:cs="Times New Roman"/>
                <w:szCs w:val="28"/>
              </w:rPr>
            </w:pPr>
          </w:p>
        </w:tc>
        <w:tc>
          <w:tcPr>
            <w:tcW w:w="1907" w:type="dxa"/>
            <w:gridSpan w:val="2"/>
          </w:tcPr>
          <w:p w14:paraId="07A4FA40" w14:textId="77777777" w:rsidR="00297AF9" w:rsidRPr="00C34CF3" w:rsidRDefault="00297AF9" w:rsidP="007B1591">
            <w:pPr>
              <w:rPr>
                <w:rFonts w:cs="Times New Roman"/>
                <w:szCs w:val="28"/>
              </w:rPr>
            </w:pPr>
          </w:p>
        </w:tc>
        <w:tc>
          <w:tcPr>
            <w:tcW w:w="1957" w:type="dxa"/>
            <w:gridSpan w:val="2"/>
          </w:tcPr>
          <w:p w14:paraId="5F211C46" w14:textId="77777777" w:rsidR="00297AF9" w:rsidRPr="00C34CF3" w:rsidRDefault="00297AF9" w:rsidP="007B1591">
            <w:pPr>
              <w:rPr>
                <w:rFonts w:cs="Times New Roman"/>
                <w:szCs w:val="28"/>
              </w:rPr>
            </w:pPr>
          </w:p>
        </w:tc>
        <w:tc>
          <w:tcPr>
            <w:tcW w:w="1660" w:type="dxa"/>
          </w:tcPr>
          <w:p w14:paraId="14469E05" w14:textId="77777777" w:rsidR="00297AF9" w:rsidRPr="00C34CF3" w:rsidRDefault="00297AF9" w:rsidP="007B1591">
            <w:pPr>
              <w:rPr>
                <w:rFonts w:cs="Times New Roman"/>
                <w:szCs w:val="28"/>
              </w:rPr>
            </w:pPr>
          </w:p>
        </w:tc>
      </w:tr>
      <w:tr w:rsidR="00297AF9" w:rsidRPr="00C34CF3" w14:paraId="36E50D2F" w14:textId="77777777" w:rsidTr="007B1591">
        <w:trPr>
          <w:trHeight w:val="335"/>
        </w:trPr>
        <w:tc>
          <w:tcPr>
            <w:tcW w:w="817" w:type="dxa"/>
          </w:tcPr>
          <w:p w14:paraId="61C83A04" w14:textId="77777777" w:rsidR="00297AF9" w:rsidRPr="00C34CF3" w:rsidRDefault="00297AF9" w:rsidP="00F05C32">
            <w:pPr>
              <w:pStyle w:val="a7"/>
              <w:numPr>
                <w:ilvl w:val="0"/>
                <w:numId w:val="34"/>
              </w:numPr>
              <w:jc w:val="center"/>
              <w:rPr>
                <w:rFonts w:cs="Times New Roman"/>
                <w:szCs w:val="28"/>
              </w:rPr>
            </w:pPr>
          </w:p>
        </w:tc>
        <w:tc>
          <w:tcPr>
            <w:tcW w:w="2835" w:type="dxa"/>
          </w:tcPr>
          <w:p w14:paraId="59668C7C" w14:textId="77777777" w:rsidR="00297AF9" w:rsidRPr="00C34CF3" w:rsidRDefault="00297AF9" w:rsidP="007B1591">
            <w:pPr>
              <w:rPr>
                <w:rFonts w:cs="Times New Roman"/>
                <w:szCs w:val="28"/>
              </w:rPr>
            </w:pPr>
            <w:r w:rsidRPr="00C34CF3">
              <w:rPr>
                <w:rFonts w:cs="Times New Roman"/>
                <w:szCs w:val="28"/>
              </w:rPr>
              <w:t xml:space="preserve">Осторожность </w:t>
            </w:r>
          </w:p>
        </w:tc>
        <w:tc>
          <w:tcPr>
            <w:tcW w:w="1858" w:type="dxa"/>
            <w:gridSpan w:val="2"/>
          </w:tcPr>
          <w:p w14:paraId="4E285381" w14:textId="77777777" w:rsidR="00297AF9" w:rsidRPr="00C34CF3" w:rsidRDefault="00297AF9" w:rsidP="007B1591">
            <w:pPr>
              <w:rPr>
                <w:rFonts w:cs="Times New Roman"/>
                <w:szCs w:val="28"/>
              </w:rPr>
            </w:pPr>
          </w:p>
        </w:tc>
        <w:tc>
          <w:tcPr>
            <w:tcW w:w="1839" w:type="dxa"/>
          </w:tcPr>
          <w:p w14:paraId="7C184943" w14:textId="77777777" w:rsidR="00297AF9" w:rsidRPr="00C34CF3" w:rsidRDefault="00297AF9" w:rsidP="007B1591">
            <w:pPr>
              <w:rPr>
                <w:rFonts w:cs="Times New Roman"/>
                <w:szCs w:val="28"/>
              </w:rPr>
            </w:pPr>
          </w:p>
        </w:tc>
        <w:tc>
          <w:tcPr>
            <w:tcW w:w="1798" w:type="dxa"/>
            <w:gridSpan w:val="2"/>
          </w:tcPr>
          <w:p w14:paraId="4ABF8188" w14:textId="77777777" w:rsidR="00297AF9" w:rsidRPr="00C34CF3" w:rsidRDefault="00297AF9" w:rsidP="007B1591">
            <w:pPr>
              <w:rPr>
                <w:rFonts w:cs="Times New Roman"/>
                <w:szCs w:val="28"/>
              </w:rPr>
            </w:pPr>
          </w:p>
        </w:tc>
        <w:tc>
          <w:tcPr>
            <w:tcW w:w="1169" w:type="dxa"/>
            <w:gridSpan w:val="2"/>
          </w:tcPr>
          <w:p w14:paraId="2FD9115A" w14:textId="77777777" w:rsidR="00297AF9" w:rsidRPr="00C34CF3" w:rsidRDefault="00297AF9" w:rsidP="007B1591">
            <w:pPr>
              <w:rPr>
                <w:rFonts w:cs="Times New Roman"/>
                <w:szCs w:val="28"/>
              </w:rPr>
            </w:pPr>
          </w:p>
        </w:tc>
        <w:tc>
          <w:tcPr>
            <w:tcW w:w="1907" w:type="dxa"/>
            <w:gridSpan w:val="2"/>
          </w:tcPr>
          <w:p w14:paraId="357B8675" w14:textId="77777777" w:rsidR="00297AF9" w:rsidRPr="00C34CF3" w:rsidRDefault="00297AF9" w:rsidP="007B1591">
            <w:pPr>
              <w:rPr>
                <w:rFonts w:cs="Times New Roman"/>
                <w:szCs w:val="28"/>
              </w:rPr>
            </w:pPr>
          </w:p>
        </w:tc>
        <w:tc>
          <w:tcPr>
            <w:tcW w:w="1957" w:type="dxa"/>
            <w:gridSpan w:val="2"/>
          </w:tcPr>
          <w:p w14:paraId="5EE20B65" w14:textId="77777777" w:rsidR="00297AF9" w:rsidRPr="00C34CF3" w:rsidRDefault="00297AF9" w:rsidP="007B1591">
            <w:pPr>
              <w:rPr>
                <w:rFonts w:cs="Times New Roman"/>
                <w:szCs w:val="28"/>
              </w:rPr>
            </w:pPr>
          </w:p>
        </w:tc>
        <w:tc>
          <w:tcPr>
            <w:tcW w:w="1660" w:type="dxa"/>
          </w:tcPr>
          <w:p w14:paraId="20DC1A2E" w14:textId="77777777" w:rsidR="00297AF9" w:rsidRPr="00C34CF3" w:rsidRDefault="00297AF9" w:rsidP="007B1591">
            <w:pPr>
              <w:rPr>
                <w:rFonts w:cs="Times New Roman"/>
                <w:szCs w:val="28"/>
              </w:rPr>
            </w:pPr>
          </w:p>
        </w:tc>
      </w:tr>
      <w:tr w:rsidR="00297AF9" w:rsidRPr="00C34CF3" w14:paraId="3F490E6C" w14:textId="77777777" w:rsidTr="007B1591">
        <w:trPr>
          <w:trHeight w:val="335"/>
        </w:trPr>
        <w:tc>
          <w:tcPr>
            <w:tcW w:w="817" w:type="dxa"/>
          </w:tcPr>
          <w:p w14:paraId="0C379FF1" w14:textId="77777777" w:rsidR="00297AF9" w:rsidRPr="00C34CF3" w:rsidRDefault="00297AF9" w:rsidP="00F05C32">
            <w:pPr>
              <w:pStyle w:val="a7"/>
              <w:numPr>
                <w:ilvl w:val="0"/>
                <w:numId w:val="34"/>
              </w:numPr>
              <w:jc w:val="center"/>
              <w:rPr>
                <w:rFonts w:cs="Times New Roman"/>
                <w:szCs w:val="28"/>
              </w:rPr>
            </w:pPr>
          </w:p>
        </w:tc>
        <w:tc>
          <w:tcPr>
            <w:tcW w:w="2835" w:type="dxa"/>
          </w:tcPr>
          <w:p w14:paraId="4CFF8830" w14:textId="77777777" w:rsidR="00297AF9" w:rsidRPr="00C34CF3" w:rsidRDefault="00297AF9" w:rsidP="007B1591">
            <w:pPr>
              <w:rPr>
                <w:rFonts w:cs="Times New Roman"/>
                <w:szCs w:val="28"/>
              </w:rPr>
            </w:pPr>
            <w:r w:rsidRPr="00C34CF3">
              <w:rPr>
                <w:rFonts w:cs="Times New Roman"/>
                <w:szCs w:val="28"/>
              </w:rPr>
              <w:t>Эрудированность</w:t>
            </w:r>
          </w:p>
        </w:tc>
        <w:tc>
          <w:tcPr>
            <w:tcW w:w="1858" w:type="dxa"/>
            <w:gridSpan w:val="2"/>
          </w:tcPr>
          <w:p w14:paraId="021876A7" w14:textId="77777777" w:rsidR="00297AF9" w:rsidRPr="00C34CF3" w:rsidRDefault="00297AF9" w:rsidP="007B1591">
            <w:pPr>
              <w:rPr>
                <w:rFonts w:cs="Times New Roman"/>
                <w:szCs w:val="28"/>
              </w:rPr>
            </w:pPr>
          </w:p>
        </w:tc>
        <w:tc>
          <w:tcPr>
            <w:tcW w:w="1839" w:type="dxa"/>
          </w:tcPr>
          <w:p w14:paraId="7F8C96A4" w14:textId="77777777" w:rsidR="00297AF9" w:rsidRPr="00C34CF3" w:rsidRDefault="00297AF9" w:rsidP="007B1591">
            <w:pPr>
              <w:rPr>
                <w:rFonts w:cs="Times New Roman"/>
                <w:szCs w:val="28"/>
              </w:rPr>
            </w:pPr>
          </w:p>
        </w:tc>
        <w:tc>
          <w:tcPr>
            <w:tcW w:w="1798" w:type="dxa"/>
            <w:gridSpan w:val="2"/>
          </w:tcPr>
          <w:p w14:paraId="4F7C17B4" w14:textId="77777777" w:rsidR="00297AF9" w:rsidRPr="00C34CF3" w:rsidRDefault="00297AF9" w:rsidP="007B1591">
            <w:pPr>
              <w:rPr>
                <w:rFonts w:cs="Times New Roman"/>
                <w:szCs w:val="28"/>
              </w:rPr>
            </w:pPr>
          </w:p>
        </w:tc>
        <w:tc>
          <w:tcPr>
            <w:tcW w:w="1169" w:type="dxa"/>
            <w:gridSpan w:val="2"/>
          </w:tcPr>
          <w:p w14:paraId="66A62430" w14:textId="77777777" w:rsidR="00297AF9" w:rsidRPr="00C34CF3" w:rsidRDefault="00297AF9" w:rsidP="007B1591">
            <w:pPr>
              <w:rPr>
                <w:rFonts w:cs="Times New Roman"/>
                <w:szCs w:val="28"/>
              </w:rPr>
            </w:pPr>
          </w:p>
        </w:tc>
        <w:tc>
          <w:tcPr>
            <w:tcW w:w="1907" w:type="dxa"/>
            <w:gridSpan w:val="2"/>
          </w:tcPr>
          <w:p w14:paraId="0EC73070" w14:textId="77777777" w:rsidR="00297AF9" w:rsidRPr="00C34CF3" w:rsidRDefault="00297AF9" w:rsidP="007B1591">
            <w:pPr>
              <w:rPr>
                <w:rFonts w:cs="Times New Roman"/>
                <w:szCs w:val="28"/>
              </w:rPr>
            </w:pPr>
          </w:p>
        </w:tc>
        <w:tc>
          <w:tcPr>
            <w:tcW w:w="1957" w:type="dxa"/>
            <w:gridSpan w:val="2"/>
          </w:tcPr>
          <w:p w14:paraId="0A99FADA" w14:textId="77777777" w:rsidR="00297AF9" w:rsidRPr="00C34CF3" w:rsidRDefault="00297AF9" w:rsidP="007B1591">
            <w:pPr>
              <w:rPr>
                <w:rFonts w:cs="Times New Roman"/>
                <w:szCs w:val="28"/>
              </w:rPr>
            </w:pPr>
          </w:p>
        </w:tc>
        <w:tc>
          <w:tcPr>
            <w:tcW w:w="1660" w:type="dxa"/>
          </w:tcPr>
          <w:p w14:paraId="50393F95" w14:textId="77777777" w:rsidR="00297AF9" w:rsidRPr="00C34CF3" w:rsidRDefault="00297AF9" w:rsidP="007B1591">
            <w:pPr>
              <w:rPr>
                <w:rFonts w:cs="Times New Roman"/>
                <w:szCs w:val="28"/>
              </w:rPr>
            </w:pPr>
          </w:p>
        </w:tc>
      </w:tr>
      <w:tr w:rsidR="00297AF9" w:rsidRPr="00C34CF3" w14:paraId="1E348346" w14:textId="77777777" w:rsidTr="007B1591">
        <w:trPr>
          <w:trHeight w:val="335"/>
        </w:trPr>
        <w:tc>
          <w:tcPr>
            <w:tcW w:w="817" w:type="dxa"/>
          </w:tcPr>
          <w:p w14:paraId="70BB1029" w14:textId="77777777" w:rsidR="00297AF9" w:rsidRPr="00C34CF3" w:rsidRDefault="00297AF9" w:rsidP="00F05C32">
            <w:pPr>
              <w:pStyle w:val="a7"/>
              <w:numPr>
                <w:ilvl w:val="0"/>
                <w:numId w:val="34"/>
              </w:numPr>
              <w:jc w:val="center"/>
              <w:rPr>
                <w:rFonts w:cs="Times New Roman"/>
                <w:szCs w:val="28"/>
              </w:rPr>
            </w:pPr>
          </w:p>
        </w:tc>
        <w:tc>
          <w:tcPr>
            <w:tcW w:w="2835" w:type="dxa"/>
          </w:tcPr>
          <w:p w14:paraId="5367E74F" w14:textId="77777777" w:rsidR="00297AF9" w:rsidRPr="00C34CF3" w:rsidRDefault="00297AF9" w:rsidP="007B1591">
            <w:pPr>
              <w:rPr>
                <w:rFonts w:cs="Times New Roman"/>
                <w:szCs w:val="28"/>
              </w:rPr>
            </w:pPr>
            <w:r w:rsidRPr="00C34CF3">
              <w:rPr>
                <w:rFonts w:cs="Times New Roman"/>
                <w:szCs w:val="28"/>
              </w:rPr>
              <w:t>Иное:</w:t>
            </w:r>
          </w:p>
        </w:tc>
        <w:tc>
          <w:tcPr>
            <w:tcW w:w="1858" w:type="dxa"/>
            <w:gridSpan w:val="2"/>
          </w:tcPr>
          <w:p w14:paraId="5421A9A0" w14:textId="77777777" w:rsidR="00297AF9" w:rsidRPr="00C34CF3" w:rsidRDefault="00297AF9" w:rsidP="007B1591">
            <w:pPr>
              <w:rPr>
                <w:rFonts w:cs="Times New Roman"/>
                <w:szCs w:val="28"/>
              </w:rPr>
            </w:pPr>
          </w:p>
        </w:tc>
        <w:tc>
          <w:tcPr>
            <w:tcW w:w="1839" w:type="dxa"/>
          </w:tcPr>
          <w:p w14:paraId="2A75367E" w14:textId="77777777" w:rsidR="00297AF9" w:rsidRPr="00C34CF3" w:rsidRDefault="00297AF9" w:rsidP="007B1591">
            <w:pPr>
              <w:rPr>
                <w:rFonts w:cs="Times New Roman"/>
                <w:szCs w:val="28"/>
              </w:rPr>
            </w:pPr>
          </w:p>
        </w:tc>
        <w:tc>
          <w:tcPr>
            <w:tcW w:w="1798" w:type="dxa"/>
            <w:gridSpan w:val="2"/>
          </w:tcPr>
          <w:p w14:paraId="6DB851AB" w14:textId="77777777" w:rsidR="00297AF9" w:rsidRPr="00C34CF3" w:rsidRDefault="00297AF9" w:rsidP="007B1591">
            <w:pPr>
              <w:rPr>
                <w:rFonts w:cs="Times New Roman"/>
                <w:szCs w:val="28"/>
              </w:rPr>
            </w:pPr>
          </w:p>
        </w:tc>
        <w:tc>
          <w:tcPr>
            <w:tcW w:w="1169" w:type="dxa"/>
            <w:gridSpan w:val="2"/>
          </w:tcPr>
          <w:p w14:paraId="5321FB6A" w14:textId="77777777" w:rsidR="00297AF9" w:rsidRPr="00C34CF3" w:rsidRDefault="00297AF9" w:rsidP="007B1591">
            <w:pPr>
              <w:rPr>
                <w:rFonts w:cs="Times New Roman"/>
                <w:szCs w:val="28"/>
              </w:rPr>
            </w:pPr>
          </w:p>
        </w:tc>
        <w:tc>
          <w:tcPr>
            <w:tcW w:w="1907" w:type="dxa"/>
            <w:gridSpan w:val="2"/>
          </w:tcPr>
          <w:p w14:paraId="59B6F9BB" w14:textId="77777777" w:rsidR="00297AF9" w:rsidRPr="00C34CF3" w:rsidRDefault="00297AF9" w:rsidP="007B1591">
            <w:pPr>
              <w:rPr>
                <w:rFonts w:cs="Times New Roman"/>
                <w:szCs w:val="28"/>
              </w:rPr>
            </w:pPr>
          </w:p>
        </w:tc>
        <w:tc>
          <w:tcPr>
            <w:tcW w:w="1957" w:type="dxa"/>
            <w:gridSpan w:val="2"/>
          </w:tcPr>
          <w:p w14:paraId="5B976E2C" w14:textId="77777777" w:rsidR="00297AF9" w:rsidRPr="00C34CF3" w:rsidRDefault="00297AF9" w:rsidP="007B1591">
            <w:pPr>
              <w:rPr>
                <w:rFonts w:cs="Times New Roman"/>
                <w:szCs w:val="28"/>
              </w:rPr>
            </w:pPr>
          </w:p>
        </w:tc>
        <w:tc>
          <w:tcPr>
            <w:tcW w:w="1660" w:type="dxa"/>
          </w:tcPr>
          <w:p w14:paraId="5B6A75C2" w14:textId="77777777" w:rsidR="00297AF9" w:rsidRPr="00C34CF3" w:rsidRDefault="00297AF9" w:rsidP="007B1591">
            <w:pPr>
              <w:rPr>
                <w:rFonts w:cs="Times New Roman"/>
                <w:szCs w:val="28"/>
              </w:rPr>
            </w:pPr>
          </w:p>
        </w:tc>
      </w:tr>
      <w:tr w:rsidR="00297AF9" w:rsidRPr="00C34CF3" w14:paraId="1F0B4CC0" w14:textId="77777777" w:rsidTr="00FA639C">
        <w:trPr>
          <w:trHeight w:val="77"/>
        </w:trPr>
        <w:tc>
          <w:tcPr>
            <w:tcW w:w="817" w:type="dxa"/>
          </w:tcPr>
          <w:p w14:paraId="5F9CC834" w14:textId="77777777" w:rsidR="00297AF9" w:rsidRPr="00C34CF3" w:rsidRDefault="00297AF9" w:rsidP="00F05C32">
            <w:pPr>
              <w:pStyle w:val="a7"/>
              <w:numPr>
                <w:ilvl w:val="0"/>
                <w:numId w:val="34"/>
              </w:numPr>
              <w:jc w:val="center"/>
              <w:rPr>
                <w:rFonts w:cs="Times New Roman"/>
                <w:szCs w:val="28"/>
              </w:rPr>
            </w:pPr>
          </w:p>
        </w:tc>
        <w:tc>
          <w:tcPr>
            <w:tcW w:w="2835" w:type="dxa"/>
          </w:tcPr>
          <w:p w14:paraId="1CB96070" w14:textId="77777777" w:rsidR="00297AF9" w:rsidRPr="00C34CF3" w:rsidRDefault="00297AF9" w:rsidP="007B1591">
            <w:pPr>
              <w:rPr>
                <w:rFonts w:cs="Times New Roman"/>
                <w:szCs w:val="28"/>
              </w:rPr>
            </w:pPr>
          </w:p>
        </w:tc>
        <w:tc>
          <w:tcPr>
            <w:tcW w:w="1858" w:type="dxa"/>
            <w:gridSpan w:val="2"/>
          </w:tcPr>
          <w:p w14:paraId="0EB57199" w14:textId="77777777" w:rsidR="00297AF9" w:rsidRPr="00C34CF3" w:rsidRDefault="00297AF9" w:rsidP="007B1591">
            <w:pPr>
              <w:rPr>
                <w:rFonts w:cs="Times New Roman"/>
                <w:szCs w:val="28"/>
              </w:rPr>
            </w:pPr>
          </w:p>
        </w:tc>
        <w:tc>
          <w:tcPr>
            <w:tcW w:w="1839" w:type="dxa"/>
          </w:tcPr>
          <w:p w14:paraId="61D3A3F1" w14:textId="77777777" w:rsidR="00297AF9" w:rsidRPr="00C34CF3" w:rsidRDefault="00297AF9" w:rsidP="007B1591">
            <w:pPr>
              <w:rPr>
                <w:rFonts w:cs="Times New Roman"/>
                <w:szCs w:val="28"/>
              </w:rPr>
            </w:pPr>
          </w:p>
        </w:tc>
        <w:tc>
          <w:tcPr>
            <w:tcW w:w="1798" w:type="dxa"/>
            <w:gridSpan w:val="2"/>
          </w:tcPr>
          <w:p w14:paraId="0F453895" w14:textId="77777777" w:rsidR="00297AF9" w:rsidRPr="00C34CF3" w:rsidRDefault="00297AF9" w:rsidP="007B1591">
            <w:pPr>
              <w:rPr>
                <w:rFonts w:cs="Times New Roman"/>
                <w:szCs w:val="28"/>
              </w:rPr>
            </w:pPr>
          </w:p>
        </w:tc>
        <w:tc>
          <w:tcPr>
            <w:tcW w:w="1169" w:type="dxa"/>
            <w:gridSpan w:val="2"/>
          </w:tcPr>
          <w:p w14:paraId="6D987269" w14:textId="77777777" w:rsidR="00297AF9" w:rsidRPr="00C34CF3" w:rsidRDefault="00297AF9" w:rsidP="007B1591">
            <w:pPr>
              <w:rPr>
                <w:rFonts w:cs="Times New Roman"/>
                <w:szCs w:val="28"/>
              </w:rPr>
            </w:pPr>
          </w:p>
        </w:tc>
        <w:tc>
          <w:tcPr>
            <w:tcW w:w="1907" w:type="dxa"/>
            <w:gridSpan w:val="2"/>
          </w:tcPr>
          <w:p w14:paraId="0C6A0E86" w14:textId="77777777" w:rsidR="00297AF9" w:rsidRPr="00C34CF3" w:rsidRDefault="00297AF9" w:rsidP="007B1591">
            <w:pPr>
              <w:rPr>
                <w:rFonts w:cs="Times New Roman"/>
                <w:szCs w:val="28"/>
              </w:rPr>
            </w:pPr>
          </w:p>
        </w:tc>
        <w:tc>
          <w:tcPr>
            <w:tcW w:w="1957" w:type="dxa"/>
            <w:gridSpan w:val="2"/>
          </w:tcPr>
          <w:p w14:paraId="5BBBDF34" w14:textId="77777777" w:rsidR="00297AF9" w:rsidRPr="00C34CF3" w:rsidRDefault="00297AF9" w:rsidP="007B1591">
            <w:pPr>
              <w:rPr>
                <w:rFonts w:cs="Times New Roman"/>
                <w:szCs w:val="28"/>
              </w:rPr>
            </w:pPr>
          </w:p>
        </w:tc>
        <w:tc>
          <w:tcPr>
            <w:tcW w:w="1660" w:type="dxa"/>
          </w:tcPr>
          <w:p w14:paraId="516EB464" w14:textId="77777777" w:rsidR="00297AF9" w:rsidRPr="00C34CF3" w:rsidRDefault="00297AF9" w:rsidP="007B1591">
            <w:pPr>
              <w:rPr>
                <w:rFonts w:cs="Times New Roman"/>
                <w:szCs w:val="28"/>
              </w:rPr>
            </w:pPr>
          </w:p>
        </w:tc>
      </w:tr>
    </w:tbl>
    <w:p w14:paraId="10E28C86" w14:textId="77777777" w:rsidR="00297AF9" w:rsidRDefault="00297AF9" w:rsidP="00297AF9">
      <w:pPr>
        <w:spacing w:line="360" w:lineRule="auto"/>
        <w:jc w:val="both"/>
        <w:rPr>
          <w:rFonts w:cs="Times New Roman"/>
          <w:sz w:val="26"/>
          <w:szCs w:val="26"/>
        </w:rPr>
        <w:sectPr w:rsidR="00297AF9" w:rsidSect="00FA639C">
          <w:pgSz w:w="16838" w:h="11906" w:orient="landscape" w:code="9"/>
          <w:pgMar w:top="567" w:right="851" w:bottom="851" w:left="851" w:header="709" w:footer="97" w:gutter="0"/>
          <w:cols w:space="708"/>
          <w:docGrid w:linePitch="381"/>
        </w:sectPr>
      </w:pPr>
    </w:p>
    <w:p w14:paraId="5E35A8B9" w14:textId="77777777" w:rsidR="00297AF9" w:rsidRDefault="00297AF9" w:rsidP="000E0939">
      <w:pPr>
        <w:pStyle w:val="a7"/>
        <w:numPr>
          <w:ilvl w:val="0"/>
          <w:numId w:val="19"/>
        </w:numPr>
        <w:spacing w:line="360" w:lineRule="auto"/>
        <w:ind w:left="0" w:firstLine="426"/>
        <w:contextualSpacing w:val="0"/>
        <w:jc w:val="both"/>
        <w:rPr>
          <w:rFonts w:cs="Times New Roman"/>
          <w:sz w:val="26"/>
          <w:szCs w:val="26"/>
        </w:rPr>
      </w:pPr>
      <w:r>
        <w:rPr>
          <w:rFonts w:cs="Times New Roman"/>
          <w:sz w:val="26"/>
          <w:szCs w:val="26"/>
        </w:rPr>
        <w:lastRenderedPageBreak/>
        <w:t>Трудно ли Вам следовать технологии процедуры медиации?</w:t>
      </w:r>
    </w:p>
    <w:p w14:paraId="4B96BC50" w14:textId="77777777" w:rsidR="00297AF9" w:rsidRDefault="00297AF9" w:rsidP="000E0939">
      <w:pPr>
        <w:pStyle w:val="a7"/>
        <w:numPr>
          <w:ilvl w:val="0"/>
          <w:numId w:val="26"/>
        </w:numPr>
        <w:spacing w:line="360" w:lineRule="auto"/>
        <w:ind w:left="0" w:firstLine="426"/>
        <w:contextualSpacing w:val="0"/>
        <w:jc w:val="both"/>
        <w:rPr>
          <w:rFonts w:cs="Times New Roman"/>
          <w:sz w:val="26"/>
          <w:szCs w:val="26"/>
        </w:rPr>
      </w:pPr>
      <w:r>
        <w:rPr>
          <w:rFonts w:cs="Times New Roman"/>
          <w:sz w:val="26"/>
          <w:szCs w:val="26"/>
        </w:rPr>
        <w:t>Да</w:t>
      </w:r>
    </w:p>
    <w:p w14:paraId="70C3339C" w14:textId="77777777" w:rsidR="00297AF9" w:rsidRDefault="00297AF9" w:rsidP="000E0939">
      <w:pPr>
        <w:pStyle w:val="a7"/>
        <w:numPr>
          <w:ilvl w:val="0"/>
          <w:numId w:val="26"/>
        </w:numPr>
        <w:spacing w:line="360" w:lineRule="auto"/>
        <w:ind w:left="0" w:firstLine="426"/>
        <w:contextualSpacing w:val="0"/>
        <w:jc w:val="both"/>
        <w:rPr>
          <w:rFonts w:cs="Times New Roman"/>
          <w:sz w:val="26"/>
          <w:szCs w:val="26"/>
        </w:rPr>
      </w:pPr>
      <w:r>
        <w:rPr>
          <w:rFonts w:cs="Times New Roman"/>
          <w:sz w:val="26"/>
          <w:szCs w:val="26"/>
        </w:rPr>
        <w:t>Нет</w:t>
      </w:r>
    </w:p>
    <w:p w14:paraId="0B9FCCC1" w14:textId="77777777" w:rsidR="00297AF9" w:rsidRDefault="00297AF9" w:rsidP="000E0939">
      <w:pPr>
        <w:pStyle w:val="a7"/>
        <w:numPr>
          <w:ilvl w:val="0"/>
          <w:numId w:val="26"/>
        </w:numPr>
        <w:spacing w:line="360" w:lineRule="auto"/>
        <w:ind w:left="0" w:firstLine="426"/>
        <w:contextualSpacing w:val="0"/>
        <w:jc w:val="both"/>
        <w:rPr>
          <w:rFonts w:cs="Times New Roman"/>
          <w:sz w:val="26"/>
          <w:szCs w:val="26"/>
        </w:rPr>
      </w:pPr>
      <w:r>
        <w:rPr>
          <w:rFonts w:cs="Times New Roman"/>
          <w:sz w:val="26"/>
          <w:szCs w:val="26"/>
        </w:rPr>
        <w:t>Иногда</w:t>
      </w:r>
    </w:p>
    <w:p w14:paraId="0C7EBCF1" w14:textId="77777777" w:rsidR="00297AF9" w:rsidRPr="0051074D" w:rsidRDefault="00297AF9" w:rsidP="000E0939">
      <w:pPr>
        <w:pStyle w:val="a7"/>
        <w:numPr>
          <w:ilvl w:val="0"/>
          <w:numId w:val="19"/>
        </w:numPr>
        <w:spacing w:line="360" w:lineRule="auto"/>
        <w:ind w:left="0" w:firstLine="426"/>
        <w:contextualSpacing w:val="0"/>
        <w:jc w:val="both"/>
        <w:rPr>
          <w:rFonts w:cs="Times New Roman"/>
          <w:color w:val="000000" w:themeColor="text1"/>
          <w:sz w:val="26"/>
          <w:szCs w:val="26"/>
        </w:rPr>
      </w:pPr>
      <w:r w:rsidRPr="0051074D">
        <w:rPr>
          <w:rFonts w:cs="Times New Roman"/>
          <w:color w:val="000000" w:themeColor="text1"/>
          <w:sz w:val="26"/>
          <w:szCs w:val="26"/>
        </w:rPr>
        <w:t>Испытываете ли Вы трудности в соблюдении принципа нейтральности?</w:t>
      </w:r>
    </w:p>
    <w:p w14:paraId="75231F32" w14:textId="77777777" w:rsidR="00297AF9" w:rsidRPr="0051074D" w:rsidRDefault="00297AF9" w:rsidP="000E0939">
      <w:pPr>
        <w:pStyle w:val="a7"/>
        <w:numPr>
          <w:ilvl w:val="0"/>
          <w:numId w:val="23"/>
        </w:numPr>
        <w:spacing w:line="360" w:lineRule="auto"/>
        <w:ind w:left="0" w:firstLine="426"/>
        <w:jc w:val="both"/>
        <w:rPr>
          <w:rFonts w:cs="Times New Roman"/>
          <w:color w:val="000000" w:themeColor="text1"/>
          <w:sz w:val="26"/>
          <w:szCs w:val="26"/>
        </w:rPr>
      </w:pPr>
      <w:r w:rsidRPr="0051074D">
        <w:rPr>
          <w:rFonts w:cs="Times New Roman"/>
          <w:color w:val="000000" w:themeColor="text1"/>
          <w:sz w:val="26"/>
          <w:szCs w:val="26"/>
        </w:rPr>
        <w:t>Да</w:t>
      </w:r>
    </w:p>
    <w:p w14:paraId="5F70C376" w14:textId="77777777" w:rsidR="00297AF9" w:rsidRPr="0051074D" w:rsidRDefault="00297AF9" w:rsidP="000E0939">
      <w:pPr>
        <w:pStyle w:val="a7"/>
        <w:numPr>
          <w:ilvl w:val="0"/>
          <w:numId w:val="23"/>
        </w:numPr>
        <w:spacing w:line="360" w:lineRule="auto"/>
        <w:ind w:left="0" w:firstLine="426"/>
        <w:jc w:val="both"/>
        <w:rPr>
          <w:rFonts w:cs="Times New Roman"/>
          <w:color w:val="000000" w:themeColor="text1"/>
          <w:sz w:val="26"/>
          <w:szCs w:val="26"/>
        </w:rPr>
      </w:pPr>
      <w:r w:rsidRPr="0051074D">
        <w:rPr>
          <w:rFonts w:cs="Times New Roman"/>
          <w:color w:val="000000" w:themeColor="text1"/>
          <w:sz w:val="26"/>
          <w:szCs w:val="26"/>
        </w:rPr>
        <w:t>Нет</w:t>
      </w:r>
    </w:p>
    <w:p w14:paraId="04078147" w14:textId="77777777" w:rsidR="00297AF9" w:rsidRPr="0051074D" w:rsidRDefault="00297AF9" w:rsidP="000E0939">
      <w:pPr>
        <w:pStyle w:val="a7"/>
        <w:numPr>
          <w:ilvl w:val="0"/>
          <w:numId w:val="23"/>
        </w:numPr>
        <w:spacing w:line="360" w:lineRule="auto"/>
        <w:ind w:left="0" w:firstLine="426"/>
        <w:jc w:val="both"/>
        <w:rPr>
          <w:rFonts w:cs="Times New Roman"/>
          <w:color w:val="000000" w:themeColor="text1"/>
          <w:sz w:val="26"/>
          <w:szCs w:val="26"/>
        </w:rPr>
      </w:pPr>
      <w:r w:rsidRPr="0051074D">
        <w:rPr>
          <w:rFonts w:cs="Times New Roman"/>
          <w:color w:val="000000" w:themeColor="text1"/>
          <w:sz w:val="26"/>
          <w:szCs w:val="26"/>
        </w:rPr>
        <w:t xml:space="preserve">Иногда </w:t>
      </w:r>
    </w:p>
    <w:p w14:paraId="2EF73A7D" w14:textId="23A5D903" w:rsidR="00297AF9" w:rsidRPr="0051074D" w:rsidRDefault="00297AF9" w:rsidP="000E0939">
      <w:pPr>
        <w:pStyle w:val="a7"/>
        <w:numPr>
          <w:ilvl w:val="0"/>
          <w:numId w:val="19"/>
        </w:numPr>
        <w:spacing w:line="360" w:lineRule="auto"/>
        <w:ind w:left="0" w:firstLine="426"/>
        <w:jc w:val="both"/>
        <w:rPr>
          <w:rFonts w:cs="Times New Roman"/>
          <w:color w:val="000000" w:themeColor="text1"/>
          <w:sz w:val="26"/>
          <w:szCs w:val="26"/>
        </w:rPr>
      </w:pPr>
      <w:r w:rsidRPr="0051074D">
        <w:rPr>
          <w:rFonts w:cs="Times New Roman"/>
          <w:color w:val="000000" w:themeColor="text1"/>
          <w:sz w:val="26"/>
          <w:szCs w:val="26"/>
        </w:rPr>
        <w:t>Испытываете ли Вы трудности в поддержании принципа равноправия?</w:t>
      </w:r>
    </w:p>
    <w:p w14:paraId="5D8BA201" w14:textId="77777777" w:rsidR="00297AF9" w:rsidRPr="0051074D" w:rsidRDefault="00297AF9" w:rsidP="000E0939">
      <w:pPr>
        <w:pStyle w:val="a7"/>
        <w:numPr>
          <w:ilvl w:val="0"/>
          <w:numId w:val="24"/>
        </w:numPr>
        <w:spacing w:line="360" w:lineRule="auto"/>
        <w:ind w:left="0" w:firstLine="426"/>
        <w:jc w:val="both"/>
        <w:rPr>
          <w:rFonts w:cs="Times New Roman"/>
          <w:color w:val="000000" w:themeColor="text1"/>
          <w:sz w:val="26"/>
          <w:szCs w:val="26"/>
        </w:rPr>
      </w:pPr>
      <w:r w:rsidRPr="0051074D">
        <w:rPr>
          <w:rFonts w:cs="Times New Roman"/>
          <w:color w:val="000000" w:themeColor="text1"/>
          <w:sz w:val="26"/>
          <w:szCs w:val="26"/>
        </w:rPr>
        <w:t xml:space="preserve">Да </w:t>
      </w:r>
    </w:p>
    <w:p w14:paraId="50D2DCF9" w14:textId="77777777" w:rsidR="00297AF9" w:rsidRPr="0051074D" w:rsidRDefault="00297AF9" w:rsidP="000E0939">
      <w:pPr>
        <w:pStyle w:val="a7"/>
        <w:numPr>
          <w:ilvl w:val="0"/>
          <w:numId w:val="24"/>
        </w:numPr>
        <w:tabs>
          <w:tab w:val="left" w:pos="1134"/>
        </w:tabs>
        <w:spacing w:line="360" w:lineRule="auto"/>
        <w:ind w:left="0" w:firstLine="426"/>
        <w:jc w:val="both"/>
        <w:rPr>
          <w:rFonts w:cs="Times New Roman"/>
          <w:color w:val="000000" w:themeColor="text1"/>
          <w:sz w:val="26"/>
          <w:szCs w:val="26"/>
        </w:rPr>
      </w:pPr>
      <w:r w:rsidRPr="0051074D">
        <w:rPr>
          <w:rFonts w:cs="Times New Roman"/>
          <w:color w:val="000000" w:themeColor="text1"/>
          <w:sz w:val="26"/>
          <w:szCs w:val="26"/>
        </w:rPr>
        <w:t>Нет</w:t>
      </w:r>
    </w:p>
    <w:p w14:paraId="447429C7" w14:textId="77777777" w:rsidR="00297AF9" w:rsidRPr="0051074D" w:rsidRDefault="00297AF9" w:rsidP="000E0939">
      <w:pPr>
        <w:pStyle w:val="a7"/>
        <w:numPr>
          <w:ilvl w:val="0"/>
          <w:numId w:val="24"/>
        </w:numPr>
        <w:spacing w:line="360" w:lineRule="auto"/>
        <w:ind w:left="0" w:firstLine="426"/>
        <w:jc w:val="both"/>
        <w:rPr>
          <w:rFonts w:cs="Times New Roman"/>
          <w:color w:val="000000" w:themeColor="text1"/>
          <w:sz w:val="26"/>
          <w:szCs w:val="26"/>
        </w:rPr>
      </w:pPr>
      <w:r w:rsidRPr="0051074D">
        <w:rPr>
          <w:rFonts w:cs="Times New Roman"/>
          <w:color w:val="000000" w:themeColor="text1"/>
          <w:sz w:val="26"/>
          <w:szCs w:val="26"/>
        </w:rPr>
        <w:t xml:space="preserve">Иногда </w:t>
      </w:r>
    </w:p>
    <w:p w14:paraId="377391A8" w14:textId="77777777" w:rsidR="00297AF9" w:rsidRDefault="00297AF9" w:rsidP="000E0939">
      <w:pPr>
        <w:pStyle w:val="a7"/>
        <w:numPr>
          <w:ilvl w:val="0"/>
          <w:numId w:val="19"/>
        </w:numPr>
        <w:spacing w:line="360" w:lineRule="auto"/>
        <w:ind w:left="0" w:firstLine="426"/>
        <w:contextualSpacing w:val="0"/>
        <w:jc w:val="both"/>
        <w:rPr>
          <w:rFonts w:cs="Times New Roman"/>
          <w:sz w:val="26"/>
          <w:szCs w:val="26"/>
        </w:rPr>
      </w:pPr>
      <w:r>
        <w:rPr>
          <w:rFonts w:cs="Times New Roman"/>
          <w:sz w:val="26"/>
          <w:szCs w:val="26"/>
        </w:rPr>
        <w:t>Сложно ли Вам отказаться от первоначальной гипотезы в пользу возможно более эффективной, но категорически другой?</w:t>
      </w:r>
    </w:p>
    <w:p w14:paraId="67A7B61E" w14:textId="77777777" w:rsidR="00297AF9" w:rsidRDefault="00297AF9" w:rsidP="000E0939">
      <w:pPr>
        <w:pStyle w:val="a7"/>
        <w:numPr>
          <w:ilvl w:val="1"/>
          <w:numId w:val="19"/>
        </w:numPr>
        <w:spacing w:line="360" w:lineRule="auto"/>
        <w:ind w:left="0" w:firstLine="426"/>
        <w:contextualSpacing w:val="0"/>
        <w:jc w:val="both"/>
        <w:rPr>
          <w:rFonts w:cs="Times New Roman"/>
          <w:sz w:val="26"/>
          <w:szCs w:val="26"/>
        </w:rPr>
      </w:pPr>
      <w:r>
        <w:rPr>
          <w:rFonts w:cs="Times New Roman"/>
          <w:sz w:val="26"/>
          <w:szCs w:val="26"/>
        </w:rPr>
        <w:t>Да;</w:t>
      </w:r>
    </w:p>
    <w:p w14:paraId="28027FCE" w14:textId="77777777" w:rsidR="00297AF9" w:rsidRDefault="00297AF9" w:rsidP="000E0939">
      <w:pPr>
        <w:pStyle w:val="a7"/>
        <w:numPr>
          <w:ilvl w:val="1"/>
          <w:numId w:val="19"/>
        </w:numPr>
        <w:spacing w:line="360" w:lineRule="auto"/>
        <w:ind w:left="0" w:firstLine="426"/>
        <w:contextualSpacing w:val="0"/>
        <w:jc w:val="both"/>
        <w:rPr>
          <w:rFonts w:cs="Times New Roman"/>
          <w:sz w:val="26"/>
          <w:szCs w:val="26"/>
        </w:rPr>
      </w:pPr>
      <w:r>
        <w:rPr>
          <w:rFonts w:cs="Times New Roman"/>
          <w:sz w:val="26"/>
          <w:szCs w:val="26"/>
        </w:rPr>
        <w:t>Иногда;</w:t>
      </w:r>
    </w:p>
    <w:p w14:paraId="02EDD2B0" w14:textId="77777777" w:rsidR="00297AF9" w:rsidRDefault="00297AF9" w:rsidP="000E0939">
      <w:pPr>
        <w:pStyle w:val="a7"/>
        <w:numPr>
          <w:ilvl w:val="1"/>
          <w:numId w:val="19"/>
        </w:numPr>
        <w:spacing w:line="360" w:lineRule="auto"/>
        <w:ind w:left="0" w:firstLine="426"/>
        <w:contextualSpacing w:val="0"/>
        <w:jc w:val="both"/>
        <w:rPr>
          <w:rFonts w:cs="Times New Roman"/>
          <w:sz w:val="26"/>
          <w:szCs w:val="26"/>
        </w:rPr>
      </w:pPr>
      <w:r>
        <w:rPr>
          <w:rFonts w:cs="Times New Roman"/>
          <w:sz w:val="26"/>
          <w:szCs w:val="26"/>
        </w:rPr>
        <w:t>Нет</w:t>
      </w:r>
    </w:p>
    <w:p w14:paraId="78B85D09" w14:textId="77777777" w:rsidR="00297AF9" w:rsidRPr="0051074D" w:rsidRDefault="00297AF9" w:rsidP="000E0939">
      <w:pPr>
        <w:pStyle w:val="a7"/>
        <w:numPr>
          <w:ilvl w:val="0"/>
          <w:numId w:val="19"/>
        </w:numPr>
        <w:spacing w:line="360" w:lineRule="auto"/>
        <w:ind w:left="0" w:firstLine="426"/>
        <w:contextualSpacing w:val="0"/>
        <w:jc w:val="both"/>
        <w:rPr>
          <w:rFonts w:cs="Times New Roman"/>
          <w:color w:val="000000" w:themeColor="text1"/>
          <w:sz w:val="26"/>
          <w:szCs w:val="26"/>
        </w:rPr>
      </w:pPr>
      <w:r w:rsidRPr="0051074D">
        <w:rPr>
          <w:rFonts w:cs="Times New Roman"/>
          <w:color w:val="000000" w:themeColor="text1"/>
          <w:sz w:val="26"/>
          <w:szCs w:val="26"/>
        </w:rPr>
        <w:t>Какая роль для Вас предпочтительнее в процессе медиации?</w:t>
      </w:r>
    </w:p>
    <w:p w14:paraId="53D61DD4" w14:textId="77777777" w:rsidR="00297AF9" w:rsidRPr="0051074D" w:rsidRDefault="00297AF9" w:rsidP="000E0939">
      <w:pPr>
        <w:pStyle w:val="a7"/>
        <w:numPr>
          <w:ilvl w:val="0"/>
          <w:numId w:val="29"/>
        </w:numPr>
        <w:spacing w:line="360" w:lineRule="auto"/>
        <w:ind w:left="0" w:firstLine="426"/>
        <w:contextualSpacing w:val="0"/>
        <w:jc w:val="both"/>
        <w:rPr>
          <w:rFonts w:cs="Times New Roman"/>
          <w:color w:val="000000" w:themeColor="text1"/>
          <w:sz w:val="26"/>
          <w:szCs w:val="26"/>
        </w:rPr>
      </w:pPr>
      <w:r w:rsidRPr="0051074D">
        <w:rPr>
          <w:rFonts w:cs="Times New Roman"/>
          <w:color w:val="000000" w:themeColor="text1"/>
          <w:sz w:val="26"/>
          <w:szCs w:val="26"/>
        </w:rPr>
        <w:t>Активная</w:t>
      </w:r>
    </w:p>
    <w:p w14:paraId="58432CA6" w14:textId="77777777" w:rsidR="00297AF9" w:rsidRPr="0051074D" w:rsidRDefault="00297AF9" w:rsidP="000E0939">
      <w:pPr>
        <w:pStyle w:val="a7"/>
        <w:numPr>
          <w:ilvl w:val="0"/>
          <w:numId w:val="29"/>
        </w:numPr>
        <w:spacing w:line="360" w:lineRule="auto"/>
        <w:ind w:left="0" w:firstLine="426"/>
        <w:contextualSpacing w:val="0"/>
        <w:jc w:val="both"/>
        <w:rPr>
          <w:rFonts w:cs="Times New Roman"/>
          <w:color w:val="000000" w:themeColor="text1"/>
          <w:sz w:val="26"/>
          <w:szCs w:val="26"/>
        </w:rPr>
      </w:pPr>
      <w:r w:rsidRPr="0051074D">
        <w:rPr>
          <w:rFonts w:cs="Times New Roman"/>
          <w:color w:val="000000" w:themeColor="text1"/>
          <w:sz w:val="26"/>
          <w:szCs w:val="26"/>
        </w:rPr>
        <w:t xml:space="preserve">Пассивная </w:t>
      </w:r>
    </w:p>
    <w:p w14:paraId="2414C5F5" w14:textId="77777777" w:rsidR="00297AF9" w:rsidRDefault="00297AF9" w:rsidP="000E0939">
      <w:pPr>
        <w:pStyle w:val="a7"/>
        <w:numPr>
          <w:ilvl w:val="0"/>
          <w:numId w:val="29"/>
        </w:numPr>
        <w:spacing w:line="360" w:lineRule="auto"/>
        <w:ind w:left="0" w:firstLine="426"/>
        <w:contextualSpacing w:val="0"/>
        <w:jc w:val="both"/>
        <w:rPr>
          <w:rFonts w:cs="Times New Roman"/>
          <w:color w:val="000000" w:themeColor="text1"/>
          <w:sz w:val="26"/>
          <w:szCs w:val="26"/>
        </w:rPr>
      </w:pPr>
      <w:r>
        <w:rPr>
          <w:rFonts w:cs="Times New Roman"/>
          <w:color w:val="000000" w:themeColor="text1"/>
          <w:sz w:val="26"/>
          <w:szCs w:val="26"/>
        </w:rPr>
        <w:t>Умеренная (</w:t>
      </w:r>
      <w:r w:rsidRPr="0051074D">
        <w:rPr>
          <w:rFonts w:cs="Times New Roman"/>
          <w:color w:val="000000" w:themeColor="text1"/>
          <w:sz w:val="26"/>
          <w:szCs w:val="26"/>
        </w:rPr>
        <w:t xml:space="preserve">средняя, между </w:t>
      </w:r>
      <w:r>
        <w:rPr>
          <w:rFonts w:cs="Times New Roman"/>
          <w:color w:val="000000" w:themeColor="text1"/>
          <w:sz w:val="26"/>
          <w:szCs w:val="26"/>
          <w:lang w:val="en-US"/>
        </w:rPr>
        <w:t>a</w:t>
      </w:r>
      <w:r w:rsidRPr="0051074D">
        <w:rPr>
          <w:rFonts w:cs="Times New Roman"/>
          <w:color w:val="000000" w:themeColor="text1"/>
          <w:sz w:val="26"/>
          <w:szCs w:val="26"/>
        </w:rPr>
        <w:t xml:space="preserve"> и </w:t>
      </w:r>
      <w:r>
        <w:rPr>
          <w:rFonts w:cs="Times New Roman"/>
          <w:color w:val="000000" w:themeColor="text1"/>
          <w:sz w:val="26"/>
          <w:szCs w:val="26"/>
          <w:lang w:val="en-US"/>
        </w:rPr>
        <w:t>b</w:t>
      </w:r>
      <w:r w:rsidRPr="0051074D">
        <w:rPr>
          <w:rFonts w:cs="Times New Roman"/>
          <w:color w:val="000000" w:themeColor="text1"/>
          <w:sz w:val="26"/>
          <w:szCs w:val="26"/>
        </w:rPr>
        <w:t xml:space="preserve">) </w:t>
      </w:r>
    </w:p>
    <w:p w14:paraId="4BFAFFD3" w14:textId="77777777" w:rsidR="00297AF9" w:rsidRPr="0051074D" w:rsidRDefault="00297AF9" w:rsidP="000E0939">
      <w:pPr>
        <w:pStyle w:val="a7"/>
        <w:numPr>
          <w:ilvl w:val="0"/>
          <w:numId w:val="19"/>
        </w:numPr>
        <w:spacing w:line="360" w:lineRule="auto"/>
        <w:ind w:left="0" w:firstLine="426"/>
        <w:contextualSpacing w:val="0"/>
        <w:jc w:val="both"/>
        <w:rPr>
          <w:rFonts w:cs="Times New Roman"/>
          <w:color w:val="000000" w:themeColor="text1"/>
          <w:sz w:val="26"/>
          <w:szCs w:val="26"/>
        </w:rPr>
      </w:pPr>
      <w:r w:rsidRPr="0051074D">
        <w:rPr>
          <w:rFonts w:cs="Times New Roman"/>
          <w:color w:val="000000" w:themeColor="text1"/>
          <w:sz w:val="26"/>
          <w:szCs w:val="26"/>
        </w:rPr>
        <w:t>Возникают ли у Вас трудности при работе с эмоциями?</w:t>
      </w:r>
    </w:p>
    <w:p w14:paraId="773527DA" w14:textId="77777777" w:rsidR="00297AF9" w:rsidRPr="0051074D" w:rsidRDefault="00297AF9" w:rsidP="000E0939">
      <w:pPr>
        <w:pStyle w:val="a7"/>
        <w:numPr>
          <w:ilvl w:val="0"/>
          <w:numId w:val="25"/>
        </w:numPr>
        <w:spacing w:line="360" w:lineRule="auto"/>
        <w:ind w:left="0" w:firstLine="426"/>
        <w:contextualSpacing w:val="0"/>
        <w:jc w:val="both"/>
        <w:rPr>
          <w:rFonts w:cs="Times New Roman"/>
          <w:color w:val="000000" w:themeColor="text1"/>
          <w:sz w:val="26"/>
          <w:szCs w:val="26"/>
        </w:rPr>
      </w:pPr>
      <w:r w:rsidRPr="0051074D">
        <w:rPr>
          <w:rFonts w:cs="Times New Roman"/>
          <w:color w:val="000000" w:themeColor="text1"/>
          <w:sz w:val="26"/>
          <w:szCs w:val="26"/>
        </w:rPr>
        <w:t>Да</w:t>
      </w:r>
    </w:p>
    <w:p w14:paraId="4D46CD1B" w14:textId="77777777" w:rsidR="00297AF9" w:rsidRPr="0051074D" w:rsidRDefault="00297AF9" w:rsidP="000E0939">
      <w:pPr>
        <w:pStyle w:val="a7"/>
        <w:numPr>
          <w:ilvl w:val="0"/>
          <w:numId w:val="25"/>
        </w:numPr>
        <w:spacing w:line="360" w:lineRule="auto"/>
        <w:ind w:left="0" w:firstLine="426"/>
        <w:contextualSpacing w:val="0"/>
        <w:jc w:val="both"/>
        <w:rPr>
          <w:rFonts w:cs="Times New Roman"/>
          <w:color w:val="000000" w:themeColor="text1"/>
          <w:sz w:val="26"/>
          <w:szCs w:val="26"/>
        </w:rPr>
      </w:pPr>
      <w:r w:rsidRPr="0051074D">
        <w:rPr>
          <w:rFonts w:cs="Times New Roman"/>
          <w:color w:val="000000" w:themeColor="text1"/>
          <w:sz w:val="26"/>
          <w:szCs w:val="26"/>
        </w:rPr>
        <w:t>Нет</w:t>
      </w:r>
    </w:p>
    <w:p w14:paraId="303768D7" w14:textId="77777777" w:rsidR="00297AF9" w:rsidRPr="0051074D" w:rsidRDefault="00297AF9" w:rsidP="000E0939">
      <w:pPr>
        <w:pStyle w:val="a7"/>
        <w:numPr>
          <w:ilvl w:val="0"/>
          <w:numId w:val="25"/>
        </w:numPr>
        <w:spacing w:line="360" w:lineRule="auto"/>
        <w:ind w:left="0" w:firstLine="426"/>
        <w:contextualSpacing w:val="0"/>
        <w:jc w:val="both"/>
        <w:rPr>
          <w:rFonts w:cs="Times New Roman"/>
          <w:color w:val="000000" w:themeColor="text1"/>
          <w:sz w:val="26"/>
          <w:szCs w:val="26"/>
        </w:rPr>
      </w:pPr>
      <w:r w:rsidRPr="0051074D">
        <w:rPr>
          <w:rFonts w:cs="Times New Roman"/>
          <w:color w:val="000000" w:themeColor="text1"/>
          <w:sz w:val="26"/>
          <w:szCs w:val="26"/>
        </w:rPr>
        <w:t>Иногда</w:t>
      </w:r>
    </w:p>
    <w:p w14:paraId="58BDC663" w14:textId="77777777" w:rsidR="00297AF9" w:rsidRPr="0051074D" w:rsidRDefault="00297AF9" w:rsidP="000E0939">
      <w:pPr>
        <w:pStyle w:val="a7"/>
        <w:numPr>
          <w:ilvl w:val="0"/>
          <w:numId w:val="19"/>
        </w:numPr>
        <w:spacing w:line="360" w:lineRule="auto"/>
        <w:ind w:left="0" w:firstLine="426"/>
        <w:contextualSpacing w:val="0"/>
        <w:jc w:val="both"/>
        <w:rPr>
          <w:rFonts w:cs="Times New Roman"/>
          <w:color w:val="000000" w:themeColor="text1"/>
          <w:sz w:val="26"/>
          <w:szCs w:val="26"/>
        </w:rPr>
      </w:pPr>
      <w:r w:rsidRPr="0051074D">
        <w:rPr>
          <w:rFonts w:cs="Times New Roman"/>
          <w:color w:val="000000" w:themeColor="text1"/>
          <w:sz w:val="26"/>
          <w:szCs w:val="26"/>
        </w:rPr>
        <w:t xml:space="preserve">Если на вопрос № </w:t>
      </w:r>
      <w:r>
        <w:rPr>
          <w:rFonts w:cs="Times New Roman"/>
          <w:color w:val="000000" w:themeColor="text1"/>
          <w:sz w:val="26"/>
          <w:szCs w:val="26"/>
        </w:rPr>
        <w:t xml:space="preserve">21 </w:t>
      </w:r>
      <w:r w:rsidRPr="0051074D">
        <w:rPr>
          <w:rFonts w:cs="Times New Roman"/>
          <w:color w:val="000000" w:themeColor="text1"/>
          <w:sz w:val="26"/>
          <w:szCs w:val="26"/>
        </w:rPr>
        <w:t>Вы ответили «Да»</w:t>
      </w:r>
      <w:r>
        <w:rPr>
          <w:rFonts w:cs="Times New Roman"/>
          <w:color w:val="000000" w:themeColor="text1"/>
          <w:sz w:val="26"/>
          <w:szCs w:val="26"/>
        </w:rPr>
        <w:t xml:space="preserve"> или «Иногда»</w:t>
      </w:r>
      <w:r w:rsidRPr="0051074D">
        <w:rPr>
          <w:rFonts w:cs="Times New Roman"/>
          <w:color w:val="000000" w:themeColor="text1"/>
          <w:sz w:val="26"/>
          <w:szCs w:val="26"/>
        </w:rPr>
        <w:t xml:space="preserve">, то </w:t>
      </w:r>
      <w:r>
        <w:rPr>
          <w:rFonts w:cs="Times New Roman"/>
          <w:color w:val="000000" w:themeColor="text1"/>
          <w:sz w:val="26"/>
          <w:szCs w:val="26"/>
        </w:rPr>
        <w:t xml:space="preserve">укажите, </w:t>
      </w:r>
      <w:r w:rsidRPr="0051074D">
        <w:rPr>
          <w:rFonts w:cs="Times New Roman"/>
          <w:color w:val="000000" w:themeColor="text1"/>
          <w:sz w:val="26"/>
          <w:szCs w:val="26"/>
        </w:rPr>
        <w:t>какие именно возникают трудности при работе с эмоциями?</w:t>
      </w:r>
    </w:p>
    <w:p w14:paraId="0370AC58" w14:textId="06940F59" w:rsidR="00297AF9" w:rsidRDefault="00297AF9" w:rsidP="000E0939">
      <w:pPr>
        <w:pStyle w:val="a7"/>
        <w:spacing w:line="360" w:lineRule="auto"/>
        <w:ind w:left="0" w:firstLine="426"/>
        <w:contextualSpacing w:val="0"/>
        <w:jc w:val="both"/>
        <w:rPr>
          <w:rFonts w:cs="Times New Roman"/>
          <w:color w:val="000000" w:themeColor="text1"/>
          <w:sz w:val="26"/>
          <w:szCs w:val="26"/>
          <w:lang w:val="en-US"/>
        </w:rPr>
      </w:pPr>
      <w:r w:rsidRPr="0051074D">
        <w:rPr>
          <w:rFonts w:cs="Times New Roman"/>
          <w:color w:val="000000" w:themeColor="text1"/>
          <w:sz w:val="26"/>
          <w:szCs w:val="26"/>
        </w:rPr>
        <w:t>____________________________________________________________</w:t>
      </w:r>
    </w:p>
    <w:p w14:paraId="4DDF44CB" w14:textId="77777777" w:rsidR="000E0939" w:rsidRDefault="000E0939" w:rsidP="000E0939">
      <w:pPr>
        <w:pStyle w:val="a7"/>
        <w:spacing w:line="360" w:lineRule="auto"/>
        <w:ind w:left="0" w:firstLine="426"/>
        <w:contextualSpacing w:val="0"/>
        <w:jc w:val="both"/>
        <w:rPr>
          <w:rFonts w:cs="Times New Roman"/>
          <w:color w:val="000000" w:themeColor="text1"/>
          <w:sz w:val="26"/>
          <w:szCs w:val="26"/>
          <w:lang w:val="en-US"/>
        </w:rPr>
      </w:pPr>
    </w:p>
    <w:p w14:paraId="4F138919" w14:textId="77777777" w:rsidR="000E0939" w:rsidRDefault="000E0939" w:rsidP="000E0939">
      <w:pPr>
        <w:pStyle w:val="a7"/>
        <w:spacing w:line="360" w:lineRule="auto"/>
        <w:ind w:left="0" w:firstLine="426"/>
        <w:contextualSpacing w:val="0"/>
        <w:jc w:val="both"/>
        <w:rPr>
          <w:rFonts w:cs="Times New Roman"/>
          <w:color w:val="000000" w:themeColor="text1"/>
          <w:sz w:val="26"/>
          <w:szCs w:val="26"/>
          <w:lang w:val="en-US"/>
        </w:rPr>
      </w:pPr>
    </w:p>
    <w:p w14:paraId="3B7F53BB" w14:textId="77777777" w:rsidR="000E0939" w:rsidRDefault="000E0939" w:rsidP="000E0939">
      <w:pPr>
        <w:pStyle w:val="a7"/>
        <w:spacing w:line="360" w:lineRule="auto"/>
        <w:ind w:left="0" w:firstLine="426"/>
        <w:contextualSpacing w:val="0"/>
        <w:jc w:val="both"/>
        <w:rPr>
          <w:rFonts w:cs="Times New Roman"/>
          <w:color w:val="000000" w:themeColor="text1"/>
          <w:sz w:val="26"/>
          <w:szCs w:val="26"/>
          <w:lang w:val="en-US"/>
        </w:rPr>
      </w:pPr>
    </w:p>
    <w:p w14:paraId="1490606C" w14:textId="77777777" w:rsidR="00297AF9" w:rsidRDefault="00297AF9" w:rsidP="000E0939">
      <w:pPr>
        <w:pStyle w:val="a7"/>
        <w:numPr>
          <w:ilvl w:val="0"/>
          <w:numId w:val="19"/>
        </w:numPr>
        <w:spacing w:line="360" w:lineRule="auto"/>
        <w:ind w:left="0" w:firstLine="426"/>
        <w:contextualSpacing w:val="0"/>
        <w:jc w:val="both"/>
        <w:rPr>
          <w:rFonts w:cs="Times New Roman"/>
          <w:sz w:val="26"/>
          <w:szCs w:val="26"/>
        </w:rPr>
      </w:pPr>
      <w:r>
        <w:rPr>
          <w:rFonts w:cs="Times New Roman"/>
          <w:sz w:val="26"/>
          <w:szCs w:val="26"/>
        </w:rPr>
        <w:lastRenderedPageBreak/>
        <w:t>Трудно ли Вам справляться со сложными клиентами?</w:t>
      </w:r>
    </w:p>
    <w:p w14:paraId="01CFC869" w14:textId="77777777" w:rsidR="00297AF9" w:rsidRDefault="00297AF9" w:rsidP="000E0939">
      <w:pPr>
        <w:pStyle w:val="a7"/>
        <w:numPr>
          <w:ilvl w:val="0"/>
          <w:numId w:val="21"/>
        </w:numPr>
        <w:spacing w:line="360" w:lineRule="auto"/>
        <w:ind w:left="0" w:firstLine="426"/>
        <w:contextualSpacing w:val="0"/>
        <w:jc w:val="both"/>
        <w:rPr>
          <w:rFonts w:cs="Times New Roman"/>
          <w:sz w:val="26"/>
          <w:szCs w:val="26"/>
        </w:rPr>
      </w:pPr>
      <w:r>
        <w:rPr>
          <w:rFonts w:cs="Times New Roman"/>
          <w:sz w:val="26"/>
          <w:szCs w:val="26"/>
        </w:rPr>
        <w:t>Да</w:t>
      </w:r>
    </w:p>
    <w:p w14:paraId="1B4807F6" w14:textId="77777777" w:rsidR="00297AF9" w:rsidRDefault="00297AF9" w:rsidP="000E0939">
      <w:pPr>
        <w:pStyle w:val="a7"/>
        <w:numPr>
          <w:ilvl w:val="0"/>
          <w:numId w:val="21"/>
        </w:numPr>
        <w:spacing w:line="360" w:lineRule="auto"/>
        <w:ind w:left="0" w:firstLine="426"/>
        <w:contextualSpacing w:val="0"/>
        <w:jc w:val="both"/>
        <w:rPr>
          <w:rFonts w:cs="Times New Roman"/>
          <w:sz w:val="26"/>
          <w:szCs w:val="26"/>
        </w:rPr>
      </w:pPr>
      <w:r>
        <w:rPr>
          <w:rFonts w:cs="Times New Roman"/>
          <w:sz w:val="26"/>
          <w:szCs w:val="26"/>
        </w:rPr>
        <w:t>Нет</w:t>
      </w:r>
    </w:p>
    <w:p w14:paraId="35663B77" w14:textId="77777777" w:rsidR="00297AF9" w:rsidRPr="000E0939" w:rsidRDefault="00297AF9" w:rsidP="000E0939">
      <w:pPr>
        <w:pStyle w:val="a7"/>
        <w:numPr>
          <w:ilvl w:val="0"/>
          <w:numId w:val="21"/>
        </w:numPr>
        <w:spacing w:line="360" w:lineRule="auto"/>
        <w:ind w:left="0" w:firstLine="426"/>
        <w:contextualSpacing w:val="0"/>
        <w:jc w:val="both"/>
        <w:rPr>
          <w:rFonts w:cs="Times New Roman"/>
          <w:sz w:val="26"/>
          <w:szCs w:val="26"/>
        </w:rPr>
      </w:pPr>
      <w:r>
        <w:rPr>
          <w:rFonts w:cs="Times New Roman"/>
          <w:sz w:val="26"/>
          <w:szCs w:val="26"/>
        </w:rPr>
        <w:t>Иногда</w:t>
      </w:r>
    </w:p>
    <w:p w14:paraId="6831B8D1" w14:textId="77777777" w:rsidR="00297AF9" w:rsidRPr="00030853" w:rsidRDefault="00297AF9" w:rsidP="000E0939">
      <w:pPr>
        <w:pStyle w:val="a7"/>
        <w:numPr>
          <w:ilvl w:val="0"/>
          <w:numId w:val="19"/>
        </w:numPr>
        <w:spacing w:line="360" w:lineRule="auto"/>
        <w:ind w:left="0" w:firstLine="426"/>
        <w:contextualSpacing w:val="0"/>
        <w:jc w:val="both"/>
        <w:rPr>
          <w:rFonts w:cs="Times New Roman"/>
          <w:color w:val="000000" w:themeColor="text1"/>
          <w:sz w:val="26"/>
          <w:szCs w:val="26"/>
        </w:rPr>
      </w:pPr>
      <w:r w:rsidRPr="00030853">
        <w:rPr>
          <w:rFonts w:cs="Times New Roman"/>
          <w:color w:val="000000" w:themeColor="text1"/>
          <w:sz w:val="26"/>
          <w:szCs w:val="26"/>
        </w:rPr>
        <w:t>С каким типом клиентов Вам сложнее работать?</w:t>
      </w:r>
    </w:p>
    <w:p w14:paraId="568C2615" w14:textId="77777777" w:rsidR="00297AF9" w:rsidRDefault="00297AF9" w:rsidP="000E0939">
      <w:pPr>
        <w:pStyle w:val="a7"/>
        <w:numPr>
          <w:ilvl w:val="0"/>
          <w:numId w:val="28"/>
        </w:numPr>
        <w:spacing w:line="360" w:lineRule="auto"/>
        <w:ind w:left="0" w:firstLine="426"/>
        <w:contextualSpacing w:val="0"/>
        <w:jc w:val="both"/>
        <w:rPr>
          <w:rFonts w:cs="Times New Roman"/>
          <w:sz w:val="26"/>
          <w:szCs w:val="26"/>
        </w:rPr>
      </w:pPr>
      <w:r>
        <w:rPr>
          <w:rFonts w:cs="Times New Roman"/>
          <w:sz w:val="26"/>
          <w:szCs w:val="26"/>
        </w:rPr>
        <w:t>Высокомерный</w:t>
      </w:r>
    </w:p>
    <w:p w14:paraId="599DCCA4" w14:textId="77777777" w:rsidR="00297AF9" w:rsidRDefault="00297AF9" w:rsidP="000E0939">
      <w:pPr>
        <w:pStyle w:val="a7"/>
        <w:numPr>
          <w:ilvl w:val="0"/>
          <w:numId w:val="28"/>
        </w:numPr>
        <w:spacing w:line="360" w:lineRule="auto"/>
        <w:ind w:left="0" w:firstLine="426"/>
        <w:contextualSpacing w:val="0"/>
        <w:jc w:val="both"/>
        <w:rPr>
          <w:rFonts w:cs="Times New Roman"/>
          <w:sz w:val="26"/>
          <w:szCs w:val="26"/>
        </w:rPr>
      </w:pPr>
      <w:r>
        <w:rPr>
          <w:rFonts w:cs="Times New Roman"/>
          <w:sz w:val="26"/>
          <w:szCs w:val="26"/>
        </w:rPr>
        <w:t>Агрессивный</w:t>
      </w:r>
    </w:p>
    <w:p w14:paraId="15C0A7B1" w14:textId="77777777" w:rsidR="00297AF9" w:rsidRDefault="00297AF9" w:rsidP="000E0939">
      <w:pPr>
        <w:pStyle w:val="a7"/>
        <w:numPr>
          <w:ilvl w:val="0"/>
          <w:numId w:val="28"/>
        </w:numPr>
        <w:spacing w:line="360" w:lineRule="auto"/>
        <w:ind w:left="0" w:firstLine="426"/>
        <w:contextualSpacing w:val="0"/>
        <w:jc w:val="both"/>
        <w:rPr>
          <w:rFonts w:cs="Times New Roman"/>
          <w:sz w:val="26"/>
          <w:szCs w:val="26"/>
        </w:rPr>
      </w:pPr>
      <w:r>
        <w:rPr>
          <w:rFonts w:cs="Times New Roman"/>
          <w:sz w:val="26"/>
          <w:szCs w:val="26"/>
        </w:rPr>
        <w:t>Определённого возраста</w:t>
      </w:r>
    </w:p>
    <w:p w14:paraId="1AEDEB4C" w14:textId="77777777" w:rsidR="00297AF9" w:rsidRDefault="00297AF9" w:rsidP="000E0939">
      <w:pPr>
        <w:pStyle w:val="a7"/>
        <w:numPr>
          <w:ilvl w:val="0"/>
          <w:numId w:val="28"/>
        </w:numPr>
        <w:spacing w:line="360" w:lineRule="auto"/>
        <w:ind w:left="0" w:firstLine="426"/>
        <w:contextualSpacing w:val="0"/>
        <w:jc w:val="both"/>
        <w:rPr>
          <w:rFonts w:cs="Times New Roman"/>
          <w:sz w:val="26"/>
          <w:szCs w:val="26"/>
        </w:rPr>
      </w:pPr>
      <w:r>
        <w:rPr>
          <w:rFonts w:cs="Times New Roman"/>
          <w:sz w:val="26"/>
          <w:szCs w:val="26"/>
        </w:rPr>
        <w:t xml:space="preserve">Жертвы </w:t>
      </w:r>
    </w:p>
    <w:p w14:paraId="34688CB7" w14:textId="2523ECA4" w:rsidR="00297AF9" w:rsidRPr="000E0939" w:rsidRDefault="00297AF9" w:rsidP="000E0939">
      <w:pPr>
        <w:pStyle w:val="a7"/>
        <w:numPr>
          <w:ilvl w:val="0"/>
          <w:numId w:val="28"/>
        </w:numPr>
        <w:spacing w:line="360" w:lineRule="auto"/>
        <w:ind w:left="0" w:firstLine="426"/>
        <w:contextualSpacing w:val="0"/>
        <w:jc w:val="both"/>
        <w:rPr>
          <w:rFonts w:cs="Times New Roman"/>
          <w:sz w:val="26"/>
          <w:szCs w:val="26"/>
        </w:rPr>
      </w:pPr>
      <w:r>
        <w:rPr>
          <w:rFonts w:cs="Times New Roman"/>
          <w:sz w:val="26"/>
          <w:szCs w:val="26"/>
        </w:rPr>
        <w:t>Другое:______________________________________________________</w:t>
      </w:r>
    </w:p>
    <w:p w14:paraId="29EB149C" w14:textId="77777777" w:rsidR="00297AF9" w:rsidRDefault="00297AF9" w:rsidP="000E0939">
      <w:pPr>
        <w:pStyle w:val="a7"/>
        <w:numPr>
          <w:ilvl w:val="0"/>
          <w:numId w:val="19"/>
        </w:numPr>
        <w:spacing w:line="360" w:lineRule="auto"/>
        <w:ind w:left="0" w:firstLine="426"/>
        <w:contextualSpacing w:val="0"/>
        <w:jc w:val="both"/>
        <w:rPr>
          <w:rFonts w:cs="Times New Roman"/>
          <w:sz w:val="26"/>
          <w:szCs w:val="26"/>
        </w:rPr>
      </w:pPr>
      <w:r>
        <w:rPr>
          <w:rFonts w:cs="Times New Roman"/>
          <w:sz w:val="26"/>
          <w:szCs w:val="26"/>
        </w:rPr>
        <w:t>На каких видах споров</w:t>
      </w:r>
      <w:r w:rsidRPr="000B3530">
        <w:rPr>
          <w:rFonts w:cs="Times New Roman"/>
          <w:sz w:val="26"/>
          <w:szCs w:val="26"/>
        </w:rPr>
        <w:t>/</w:t>
      </w:r>
      <w:r>
        <w:rPr>
          <w:rFonts w:cs="Times New Roman"/>
          <w:sz w:val="26"/>
          <w:szCs w:val="26"/>
        </w:rPr>
        <w:t>конфликтов вы специализируетесь?</w:t>
      </w:r>
    </w:p>
    <w:p w14:paraId="3A826D21" w14:textId="77777777" w:rsidR="00297AF9" w:rsidRDefault="00297AF9" w:rsidP="000E0939">
      <w:pPr>
        <w:pStyle w:val="a7"/>
        <w:numPr>
          <w:ilvl w:val="0"/>
          <w:numId w:val="35"/>
        </w:numPr>
        <w:spacing w:line="360" w:lineRule="auto"/>
        <w:ind w:left="0" w:firstLine="426"/>
        <w:contextualSpacing w:val="0"/>
        <w:jc w:val="both"/>
        <w:rPr>
          <w:rFonts w:cs="Times New Roman"/>
          <w:sz w:val="26"/>
          <w:szCs w:val="26"/>
        </w:rPr>
      </w:pPr>
      <w:r>
        <w:rPr>
          <w:rFonts w:cs="Times New Roman"/>
          <w:sz w:val="26"/>
          <w:szCs w:val="26"/>
        </w:rPr>
        <w:t>Семейные;</w:t>
      </w:r>
    </w:p>
    <w:p w14:paraId="38A15744" w14:textId="77777777" w:rsidR="00297AF9" w:rsidRDefault="00297AF9" w:rsidP="000E0939">
      <w:pPr>
        <w:pStyle w:val="a7"/>
        <w:numPr>
          <w:ilvl w:val="0"/>
          <w:numId w:val="35"/>
        </w:numPr>
        <w:spacing w:line="360" w:lineRule="auto"/>
        <w:ind w:left="0" w:firstLine="426"/>
        <w:contextualSpacing w:val="0"/>
        <w:jc w:val="both"/>
        <w:rPr>
          <w:rFonts w:cs="Times New Roman"/>
          <w:sz w:val="26"/>
          <w:szCs w:val="26"/>
        </w:rPr>
      </w:pPr>
      <w:r>
        <w:rPr>
          <w:rFonts w:cs="Times New Roman"/>
          <w:sz w:val="26"/>
          <w:szCs w:val="26"/>
        </w:rPr>
        <w:t>Трудовые</w:t>
      </w:r>
    </w:p>
    <w:p w14:paraId="209DA219" w14:textId="77777777" w:rsidR="00297AF9" w:rsidRDefault="00297AF9" w:rsidP="000E0939">
      <w:pPr>
        <w:pStyle w:val="a7"/>
        <w:numPr>
          <w:ilvl w:val="0"/>
          <w:numId w:val="35"/>
        </w:numPr>
        <w:spacing w:line="360" w:lineRule="auto"/>
        <w:ind w:left="0" w:firstLine="426"/>
        <w:contextualSpacing w:val="0"/>
        <w:jc w:val="both"/>
        <w:rPr>
          <w:rFonts w:cs="Times New Roman"/>
          <w:sz w:val="26"/>
          <w:szCs w:val="26"/>
        </w:rPr>
      </w:pPr>
      <w:r>
        <w:rPr>
          <w:rFonts w:cs="Times New Roman"/>
          <w:sz w:val="26"/>
          <w:szCs w:val="26"/>
        </w:rPr>
        <w:t>Судебные</w:t>
      </w:r>
    </w:p>
    <w:p w14:paraId="5A605D1E" w14:textId="77777777" w:rsidR="00297AF9" w:rsidRDefault="00297AF9" w:rsidP="000E0939">
      <w:pPr>
        <w:pStyle w:val="a7"/>
        <w:numPr>
          <w:ilvl w:val="0"/>
          <w:numId w:val="35"/>
        </w:numPr>
        <w:spacing w:line="360" w:lineRule="auto"/>
        <w:ind w:left="0" w:firstLine="426"/>
        <w:contextualSpacing w:val="0"/>
        <w:jc w:val="both"/>
        <w:rPr>
          <w:rFonts w:cs="Times New Roman"/>
          <w:sz w:val="26"/>
          <w:szCs w:val="26"/>
        </w:rPr>
      </w:pPr>
      <w:r>
        <w:rPr>
          <w:rFonts w:cs="Times New Roman"/>
          <w:sz w:val="26"/>
          <w:szCs w:val="26"/>
        </w:rPr>
        <w:t>Школьные</w:t>
      </w:r>
    </w:p>
    <w:p w14:paraId="3DE11F0A" w14:textId="77777777" w:rsidR="00297AF9" w:rsidRPr="000E0939" w:rsidRDefault="00297AF9" w:rsidP="000E0939">
      <w:pPr>
        <w:pStyle w:val="a7"/>
        <w:numPr>
          <w:ilvl w:val="0"/>
          <w:numId w:val="35"/>
        </w:numPr>
        <w:spacing w:line="360" w:lineRule="auto"/>
        <w:ind w:left="0" w:firstLine="426"/>
        <w:contextualSpacing w:val="0"/>
        <w:jc w:val="both"/>
        <w:rPr>
          <w:rFonts w:cs="Times New Roman"/>
          <w:sz w:val="26"/>
          <w:szCs w:val="26"/>
        </w:rPr>
      </w:pPr>
      <w:r>
        <w:rPr>
          <w:rFonts w:cs="Times New Roman"/>
          <w:sz w:val="26"/>
          <w:szCs w:val="26"/>
        </w:rPr>
        <w:t>Иные:___________________________________</w:t>
      </w:r>
    </w:p>
    <w:p w14:paraId="0070A5FE" w14:textId="77777777" w:rsidR="00297AF9" w:rsidRDefault="00297AF9" w:rsidP="000E0939">
      <w:pPr>
        <w:pStyle w:val="a7"/>
        <w:numPr>
          <w:ilvl w:val="0"/>
          <w:numId w:val="19"/>
        </w:numPr>
        <w:spacing w:line="360" w:lineRule="auto"/>
        <w:ind w:left="0" w:firstLine="426"/>
        <w:contextualSpacing w:val="0"/>
        <w:jc w:val="both"/>
        <w:rPr>
          <w:rFonts w:cs="Times New Roman"/>
          <w:sz w:val="26"/>
          <w:szCs w:val="26"/>
        </w:rPr>
      </w:pPr>
      <w:r>
        <w:rPr>
          <w:rFonts w:cs="Times New Roman"/>
          <w:sz w:val="26"/>
          <w:szCs w:val="26"/>
        </w:rPr>
        <w:t xml:space="preserve">Как вы считаете, влияют ли Ваши </w:t>
      </w:r>
      <w:r w:rsidRPr="00BC77E3">
        <w:rPr>
          <w:rFonts w:cs="Times New Roman"/>
          <w:sz w:val="26"/>
          <w:szCs w:val="26"/>
          <w:u w:val="single"/>
        </w:rPr>
        <w:t>личностные качества</w:t>
      </w:r>
      <w:r>
        <w:rPr>
          <w:rFonts w:cs="Times New Roman"/>
          <w:sz w:val="26"/>
          <w:szCs w:val="26"/>
        </w:rPr>
        <w:t xml:space="preserve"> на выбор того или иного стиля процедуры медиации?</w:t>
      </w:r>
    </w:p>
    <w:p w14:paraId="7C9CAF33" w14:textId="77777777" w:rsidR="00297AF9" w:rsidRDefault="00297AF9" w:rsidP="000E0939">
      <w:pPr>
        <w:pStyle w:val="a7"/>
        <w:numPr>
          <w:ilvl w:val="0"/>
          <w:numId w:val="27"/>
        </w:numPr>
        <w:spacing w:line="360" w:lineRule="auto"/>
        <w:ind w:left="0" w:firstLine="426"/>
        <w:contextualSpacing w:val="0"/>
        <w:jc w:val="both"/>
        <w:rPr>
          <w:rFonts w:cs="Times New Roman"/>
          <w:sz w:val="26"/>
          <w:szCs w:val="26"/>
        </w:rPr>
      </w:pPr>
      <w:r>
        <w:rPr>
          <w:rFonts w:cs="Times New Roman"/>
          <w:sz w:val="26"/>
          <w:szCs w:val="26"/>
        </w:rPr>
        <w:t>Да</w:t>
      </w:r>
    </w:p>
    <w:p w14:paraId="21FA44FF" w14:textId="77777777" w:rsidR="00297AF9" w:rsidRDefault="00297AF9" w:rsidP="000E0939">
      <w:pPr>
        <w:pStyle w:val="a7"/>
        <w:numPr>
          <w:ilvl w:val="0"/>
          <w:numId w:val="27"/>
        </w:numPr>
        <w:spacing w:line="360" w:lineRule="auto"/>
        <w:ind w:left="0" w:firstLine="426"/>
        <w:contextualSpacing w:val="0"/>
        <w:jc w:val="both"/>
        <w:rPr>
          <w:rFonts w:cs="Times New Roman"/>
          <w:sz w:val="26"/>
          <w:szCs w:val="26"/>
        </w:rPr>
      </w:pPr>
      <w:r>
        <w:rPr>
          <w:rFonts w:cs="Times New Roman"/>
          <w:sz w:val="26"/>
          <w:szCs w:val="26"/>
        </w:rPr>
        <w:t>Нет</w:t>
      </w:r>
    </w:p>
    <w:p w14:paraId="1935A742" w14:textId="77777777" w:rsidR="00297AF9" w:rsidRPr="000E0939" w:rsidRDefault="00297AF9" w:rsidP="000E0939">
      <w:pPr>
        <w:pStyle w:val="a7"/>
        <w:numPr>
          <w:ilvl w:val="0"/>
          <w:numId w:val="27"/>
        </w:numPr>
        <w:spacing w:line="360" w:lineRule="auto"/>
        <w:ind w:left="0" w:firstLine="426"/>
        <w:contextualSpacing w:val="0"/>
        <w:jc w:val="both"/>
        <w:rPr>
          <w:rFonts w:cs="Times New Roman"/>
          <w:sz w:val="26"/>
          <w:szCs w:val="26"/>
        </w:rPr>
      </w:pPr>
      <w:r>
        <w:rPr>
          <w:rFonts w:cs="Times New Roman"/>
          <w:sz w:val="26"/>
          <w:szCs w:val="26"/>
        </w:rPr>
        <w:t>Не знаю</w:t>
      </w:r>
    </w:p>
    <w:p w14:paraId="4CDA914E" w14:textId="77777777" w:rsidR="00297AF9" w:rsidRPr="00845CBA" w:rsidRDefault="00297AF9" w:rsidP="000E0939">
      <w:pPr>
        <w:pStyle w:val="a7"/>
        <w:numPr>
          <w:ilvl w:val="0"/>
          <w:numId w:val="19"/>
        </w:numPr>
        <w:spacing w:line="360" w:lineRule="auto"/>
        <w:ind w:left="0" w:firstLine="426"/>
        <w:contextualSpacing w:val="0"/>
        <w:jc w:val="both"/>
        <w:rPr>
          <w:rFonts w:cs="Times New Roman"/>
          <w:sz w:val="26"/>
          <w:szCs w:val="26"/>
        </w:rPr>
      </w:pPr>
      <w:r w:rsidRPr="00845CBA">
        <w:rPr>
          <w:rFonts w:cs="Times New Roman"/>
          <w:sz w:val="26"/>
          <w:szCs w:val="26"/>
        </w:rPr>
        <w:t xml:space="preserve">Согласны ли Вы, что  ранее приобретённые </w:t>
      </w:r>
      <w:r w:rsidRPr="00BC77E3">
        <w:rPr>
          <w:rFonts w:cs="Times New Roman"/>
          <w:sz w:val="26"/>
          <w:szCs w:val="26"/>
          <w:u w:val="single"/>
        </w:rPr>
        <w:t>профессиональные качества</w:t>
      </w:r>
      <w:r w:rsidRPr="00845CBA">
        <w:rPr>
          <w:rFonts w:cs="Times New Roman"/>
          <w:sz w:val="26"/>
          <w:szCs w:val="26"/>
        </w:rPr>
        <w:t xml:space="preserve"> влияют на выбор </w:t>
      </w:r>
      <w:r>
        <w:rPr>
          <w:rFonts w:cs="Times New Roman"/>
          <w:sz w:val="26"/>
          <w:szCs w:val="26"/>
        </w:rPr>
        <w:t>стиля</w:t>
      </w:r>
      <w:r w:rsidRPr="00845CBA">
        <w:rPr>
          <w:rFonts w:cs="Times New Roman"/>
          <w:sz w:val="26"/>
          <w:szCs w:val="26"/>
        </w:rPr>
        <w:t xml:space="preserve"> медиации?</w:t>
      </w:r>
    </w:p>
    <w:p w14:paraId="780532E7" w14:textId="77777777" w:rsidR="00297AF9" w:rsidRPr="00845CBA" w:rsidRDefault="00297AF9" w:rsidP="000E0939">
      <w:pPr>
        <w:pStyle w:val="a7"/>
        <w:numPr>
          <w:ilvl w:val="1"/>
          <w:numId w:val="19"/>
        </w:numPr>
        <w:spacing w:line="360" w:lineRule="auto"/>
        <w:ind w:left="0" w:firstLine="426"/>
        <w:contextualSpacing w:val="0"/>
        <w:jc w:val="both"/>
        <w:rPr>
          <w:rFonts w:cs="Times New Roman"/>
          <w:sz w:val="26"/>
          <w:szCs w:val="26"/>
        </w:rPr>
      </w:pPr>
      <w:r>
        <w:rPr>
          <w:rFonts w:cs="Times New Roman"/>
          <w:sz w:val="26"/>
          <w:szCs w:val="26"/>
        </w:rPr>
        <w:t>Д</w:t>
      </w:r>
      <w:r w:rsidRPr="00845CBA">
        <w:rPr>
          <w:rFonts w:cs="Times New Roman"/>
          <w:sz w:val="26"/>
          <w:szCs w:val="26"/>
        </w:rPr>
        <w:t>а</w:t>
      </w:r>
    </w:p>
    <w:p w14:paraId="7A7EB263" w14:textId="77777777" w:rsidR="00297AF9" w:rsidRPr="00845CBA" w:rsidRDefault="00297AF9" w:rsidP="000E0939">
      <w:pPr>
        <w:pStyle w:val="a7"/>
        <w:numPr>
          <w:ilvl w:val="1"/>
          <w:numId w:val="19"/>
        </w:numPr>
        <w:spacing w:line="360" w:lineRule="auto"/>
        <w:ind w:left="0" w:firstLine="426"/>
        <w:contextualSpacing w:val="0"/>
        <w:jc w:val="both"/>
        <w:rPr>
          <w:rFonts w:cs="Times New Roman"/>
          <w:sz w:val="26"/>
          <w:szCs w:val="26"/>
        </w:rPr>
      </w:pPr>
      <w:r>
        <w:rPr>
          <w:rFonts w:cs="Times New Roman"/>
          <w:sz w:val="26"/>
          <w:szCs w:val="26"/>
        </w:rPr>
        <w:t>Н</w:t>
      </w:r>
      <w:r w:rsidRPr="00845CBA">
        <w:rPr>
          <w:rFonts w:cs="Times New Roman"/>
          <w:sz w:val="26"/>
          <w:szCs w:val="26"/>
        </w:rPr>
        <w:t>ет</w:t>
      </w:r>
    </w:p>
    <w:p w14:paraId="698E8483" w14:textId="77777777" w:rsidR="00297AF9" w:rsidRPr="000E0939" w:rsidRDefault="00297AF9" w:rsidP="000E0939">
      <w:pPr>
        <w:pStyle w:val="a7"/>
        <w:numPr>
          <w:ilvl w:val="1"/>
          <w:numId w:val="19"/>
        </w:numPr>
        <w:spacing w:line="360" w:lineRule="auto"/>
        <w:ind w:left="0" w:firstLine="426"/>
        <w:contextualSpacing w:val="0"/>
        <w:jc w:val="both"/>
        <w:rPr>
          <w:rFonts w:cs="Times New Roman"/>
          <w:sz w:val="26"/>
          <w:szCs w:val="26"/>
        </w:rPr>
      </w:pPr>
      <w:r>
        <w:rPr>
          <w:rFonts w:cs="Times New Roman"/>
          <w:sz w:val="26"/>
          <w:szCs w:val="26"/>
        </w:rPr>
        <w:t>Во</w:t>
      </w:r>
      <w:r w:rsidRPr="00845CBA">
        <w:rPr>
          <w:rFonts w:cs="Times New Roman"/>
          <w:sz w:val="26"/>
          <w:szCs w:val="26"/>
        </w:rPr>
        <w:t>зможно</w:t>
      </w:r>
    </w:p>
    <w:p w14:paraId="419480A2" w14:textId="77777777" w:rsidR="000E0939" w:rsidRPr="000E0939" w:rsidRDefault="000E0939" w:rsidP="000E0939">
      <w:pPr>
        <w:pStyle w:val="a7"/>
        <w:spacing w:line="360" w:lineRule="auto"/>
        <w:ind w:left="426"/>
        <w:contextualSpacing w:val="0"/>
        <w:jc w:val="both"/>
        <w:rPr>
          <w:rFonts w:cs="Times New Roman"/>
          <w:color w:val="000000" w:themeColor="text1"/>
          <w:sz w:val="26"/>
          <w:szCs w:val="26"/>
        </w:rPr>
      </w:pPr>
    </w:p>
    <w:p w14:paraId="7917AF60" w14:textId="77777777" w:rsidR="000E0939" w:rsidRPr="000E0939" w:rsidRDefault="000E0939" w:rsidP="000E0939">
      <w:pPr>
        <w:pStyle w:val="a7"/>
        <w:spacing w:line="360" w:lineRule="auto"/>
        <w:ind w:left="426"/>
        <w:contextualSpacing w:val="0"/>
        <w:jc w:val="both"/>
        <w:rPr>
          <w:rFonts w:cs="Times New Roman"/>
          <w:color w:val="000000" w:themeColor="text1"/>
          <w:sz w:val="26"/>
          <w:szCs w:val="26"/>
        </w:rPr>
      </w:pPr>
    </w:p>
    <w:p w14:paraId="1CAFDEA1" w14:textId="77777777" w:rsidR="000E0939" w:rsidRPr="000E0939" w:rsidRDefault="000E0939" w:rsidP="000E0939">
      <w:pPr>
        <w:pStyle w:val="a7"/>
        <w:spacing w:line="360" w:lineRule="auto"/>
        <w:ind w:left="426"/>
        <w:contextualSpacing w:val="0"/>
        <w:jc w:val="both"/>
        <w:rPr>
          <w:rFonts w:cs="Times New Roman"/>
          <w:color w:val="000000" w:themeColor="text1"/>
          <w:sz w:val="26"/>
          <w:szCs w:val="26"/>
        </w:rPr>
      </w:pPr>
    </w:p>
    <w:p w14:paraId="21FC7792" w14:textId="77777777" w:rsidR="000E0939" w:rsidRPr="000E0939" w:rsidRDefault="000E0939" w:rsidP="000E0939">
      <w:pPr>
        <w:pStyle w:val="a7"/>
        <w:spacing w:line="360" w:lineRule="auto"/>
        <w:ind w:left="426"/>
        <w:contextualSpacing w:val="0"/>
        <w:jc w:val="both"/>
        <w:rPr>
          <w:rFonts w:cs="Times New Roman"/>
          <w:color w:val="000000" w:themeColor="text1"/>
          <w:sz w:val="26"/>
          <w:szCs w:val="26"/>
        </w:rPr>
      </w:pPr>
    </w:p>
    <w:p w14:paraId="6D83CE8A" w14:textId="77777777" w:rsidR="000E0939" w:rsidRPr="000E0939" w:rsidRDefault="000E0939" w:rsidP="000E0939">
      <w:pPr>
        <w:pStyle w:val="a7"/>
        <w:spacing w:line="360" w:lineRule="auto"/>
        <w:ind w:left="426"/>
        <w:contextualSpacing w:val="0"/>
        <w:jc w:val="both"/>
        <w:rPr>
          <w:rFonts w:cs="Times New Roman"/>
          <w:color w:val="000000" w:themeColor="text1"/>
          <w:sz w:val="26"/>
          <w:szCs w:val="26"/>
        </w:rPr>
      </w:pPr>
    </w:p>
    <w:p w14:paraId="74976E4E" w14:textId="77777777" w:rsidR="000E0939" w:rsidRPr="000E0939" w:rsidRDefault="000E0939" w:rsidP="000E0939">
      <w:pPr>
        <w:pStyle w:val="a7"/>
        <w:spacing w:line="360" w:lineRule="auto"/>
        <w:ind w:left="426"/>
        <w:contextualSpacing w:val="0"/>
        <w:jc w:val="both"/>
        <w:rPr>
          <w:rFonts w:cs="Times New Roman"/>
          <w:color w:val="000000" w:themeColor="text1"/>
          <w:sz w:val="26"/>
          <w:szCs w:val="26"/>
        </w:rPr>
      </w:pPr>
    </w:p>
    <w:p w14:paraId="5E62CB2A" w14:textId="77777777" w:rsidR="00297AF9" w:rsidRPr="0051074D" w:rsidRDefault="00297AF9" w:rsidP="000E0939">
      <w:pPr>
        <w:pStyle w:val="a7"/>
        <w:numPr>
          <w:ilvl w:val="0"/>
          <w:numId w:val="19"/>
        </w:numPr>
        <w:spacing w:line="360" w:lineRule="auto"/>
        <w:ind w:left="0" w:firstLine="426"/>
        <w:contextualSpacing w:val="0"/>
        <w:jc w:val="both"/>
        <w:rPr>
          <w:rFonts w:cs="Times New Roman"/>
          <w:color w:val="000000" w:themeColor="text1"/>
          <w:sz w:val="26"/>
          <w:szCs w:val="26"/>
        </w:rPr>
      </w:pPr>
      <w:r w:rsidRPr="0051074D">
        <w:rPr>
          <w:rFonts w:cs="Times New Roman"/>
          <w:color w:val="000000" w:themeColor="text1"/>
          <w:sz w:val="26"/>
          <w:szCs w:val="26"/>
        </w:rPr>
        <w:lastRenderedPageBreak/>
        <w:t>Какой стиль медиации Вы предпочитаете?</w:t>
      </w:r>
    </w:p>
    <w:p w14:paraId="0F18EA18" w14:textId="77777777" w:rsidR="00297AF9" w:rsidRPr="0051074D" w:rsidRDefault="00297AF9" w:rsidP="000E0939">
      <w:pPr>
        <w:pStyle w:val="a7"/>
        <w:numPr>
          <w:ilvl w:val="1"/>
          <w:numId w:val="19"/>
        </w:numPr>
        <w:spacing w:line="360" w:lineRule="auto"/>
        <w:ind w:left="0" w:firstLine="426"/>
        <w:contextualSpacing w:val="0"/>
        <w:jc w:val="both"/>
        <w:rPr>
          <w:rFonts w:cs="Times New Roman"/>
          <w:color w:val="000000" w:themeColor="text1"/>
          <w:sz w:val="26"/>
          <w:szCs w:val="26"/>
        </w:rPr>
      </w:pPr>
      <w:proofErr w:type="spellStart"/>
      <w:r w:rsidRPr="0051074D">
        <w:rPr>
          <w:rFonts w:cs="Times New Roman"/>
          <w:color w:val="000000" w:themeColor="text1"/>
          <w:sz w:val="26"/>
          <w:szCs w:val="26"/>
        </w:rPr>
        <w:t>Фасилитативн</w:t>
      </w:r>
      <w:r>
        <w:rPr>
          <w:rFonts w:cs="Times New Roman"/>
          <w:color w:val="000000" w:themeColor="text1"/>
          <w:sz w:val="26"/>
          <w:szCs w:val="26"/>
        </w:rPr>
        <w:t>ый</w:t>
      </w:r>
      <w:proofErr w:type="spellEnd"/>
    </w:p>
    <w:p w14:paraId="49D95A68" w14:textId="77777777" w:rsidR="00297AF9" w:rsidRPr="0051074D" w:rsidRDefault="00297AF9" w:rsidP="000E0939">
      <w:pPr>
        <w:pStyle w:val="a7"/>
        <w:numPr>
          <w:ilvl w:val="1"/>
          <w:numId w:val="19"/>
        </w:numPr>
        <w:spacing w:line="360" w:lineRule="auto"/>
        <w:ind w:left="0" w:firstLine="426"/>
        <w:contextualSpacing w:val="0"/>
        <w:jc w:val="both"/>
        <w:rPr>
          <w:rFonts w:cs="Times New Roman"/>
          <w:color w:val="000000" w:themeColor="text1"/>
          <w:sz w:val="26"/>
          <w:szCs w:val="26"/>
        </w:rPr>
      </w:pPr>
      <w:r>
        <w:rPr>
          <w:rFonts w:cs="Times New Roman"/>
          <w:color w:val="000000" w:themeColor="text1"/>
          <w:sz w:val="26"/>
          <w:szCs w:val="26"/>
        </w:rPr>
        <w:t>Директивный</w:t>
      </w:r>
    </w:p>
    <w:p w14:paraId="326E30C2" w14:textId="77777777" w:rsidR="00297AF9" w:rsidRPr="0051074D" w:rsidRDefault="00297AF9" w:rsidP="000E0939">
      <w:pPr>
        <w:pStyle w:val="a7"/>
        <w:numPr>
          <w:ilvl w:val="1"/>
          <w:numId w:val="19"/>
        </w:numPr>
        <w:spacing w:line="360" w:lineRule="auto"/>
        <w:ind w:left="0" w:firstLine="426"/>
        <w:contextualSpacing w:val="0"/>
        <w:jc w:val="both"/>
        <w:rPr>
          <w:rFonts w:cs="Times New Roman"/>
          <w:color w:val="000000" w:themeColor="text1"/>
          <w:sz w:val="26"/>
          <w:szCs w:val="26"/>
        </w:rPr>
      </w:pPr>
      <w:r>
        <w:rPr>
          <w:rFonts w:cs="Times New Roman"/>
          <w:color w:val="000000" w:themeColor="text1"/>
          <w:sz w:val="26"/>
          <w:szCs w:val="26"/>
        </w:rPr>
        <w:t>Интегративный</w:t>
      </w:r>
    </w:p>
    <w:p w14:paraId="4851484F" w14:textId="77777777" w:rsidR="00297AF9" w:rsidRPr="0051074D" w:rsidRDefault="00297AF9" w:rsidP="000E0939">
      <w:pPr>
        <w:pStyle w:val="a7"/>
        <w:numPr>
          <w:ilvl w:val="1"/>
          <w:numId w:val="19"/>
        </w:numPr>
        <w:spacing w:line="360" w:lineRule="auto"/>
        <w:ind w:left="0" w:firstLine="426"/>
        <w:contextualSpacing w:val="0"/>
        <w:jc w:val="both"/>
        <w:rPr>
          <w:rFonts w:cs="Times New Roman"/>
          <w:color w:val="000000" w:themeColor="text1"/>
          <w:sz w:val="26"/>
          <w:szCs w:val="26"/>
        </w:rPr>
      </w:pPr>
      <w:proofErr w:type="spellStart"/>
      <w:r w:rsidRPr="0051074D">
        <w:rPr>
          <w:rFonts w:cs="Times New Roman"/>
          <w:color w:val="000000" w:themeColor="text1"/>
          <w:sz w:val="26"/>
          <w:szCs w:val="26"/>
        </w:rPr>
        <w:t>Трансформативная</w:t>
      </w:r>
      <w:proofErr w:type="spellEnd"/>
    </w:p>
    <w:p w14:paraId="714FE3A0" w14:textId="77777777" w:rsidR="00297AF9" w:rsidRPr="0051074D" w:rsidRDefault="00297AF9" w:rsidP="000E0939">
      <w:pPr>
        <w:pStyle w:val="a7"/>
        <w:numPr>
          <w:ilvl w:val="1"/>
          <w:numId w:val="19"/>
        </w:numPr>
        <w:spacing w:line="360" w:lineRule="auto"/>
        <w:ind w:left="0" w:firstLine="426"/>
        <w:contextualSpacing w:val="0"/>
        <w:jc w:val="both"/>
        <w:rPr>
          <w:rFonts w:cs="Times New Roman"/>
          <w:color w:val="000000" w:themeColor="text1"/>
          <w:sz w:val="26"/>
          <w:szCs w:val="26"/>
        </w:rPr>
      </w:pPr>
      <w:r w:rsidRPr="0051074D">
        <w:rPr>
          <w:rFonts w:cs="Times New Roman"/>
          <w:color w:val="000000" w:themeColor="text1"/>
          <w:sz w:val="26"/>
          <w:szCs w:val="26"/>
        </w:rPr>
        <w:t>Медиация, направ</w:t>
      </w:r>
      <w:r>
        <w:rPr>
          <w:rFonts w:cs="Times New Roman"/>
          <w:color w:val="000000" w:themeColor="text1"/>
          <w:sz w:val="26"/>
          <w:szCs w:val="26"/>
        </w:rPr>
        <w:t>ленная на достижение соглашения</w:t>
      </w:r>
    </w:p>
    <w:p w14:paraId="20DC64AB" w14:textId="72B96832" w:rsidR="00297AF9" w:rsidRDefault="00297AF9" w:rsidP="000E0939">
      <w:pPr>
        <w:pStyle w:val="a7"/>
        <w:numPr>
          <w:ilvl w:val="1"/>
          <w:numId w:val="19"/>
        </w:numPr>
        <w:spacing w:line="360" w:lineRule="auto"/>
        <w:ind w:left="0" w:firstLine="426"/>
        <w:contextualSpacing w:val="0"/>
        <w:jc w:val="both"/>
        <w:rPr>
          <w:rFonts w:cs="Times New Roman"/>
          <w:color w:val="000000" w:themeColor="text1"/>
          <w:sz w:val="26"/>
          <w:szCs w:val="26"/>
        </w:rPr>
      </w:pPr>
      <w:r w:rsidRPr="0051074D">
        <w:rPr>
          <w:rFonts w:cs="Times New Roman"/>
          <w:color w:val="000000" w:themeColor="text1"/>
          <w:sz w:val="26"/>
          <w:szCs w:val="26"/>
        </w:rPr>
        <w:t>Другое:___________________________________________________________</w:t>
      </w:r>
    </w:p>
    <w:p w14:paraId="47CA640C" w14:textId="77777777" w:rsidR="00297AF9" w:rsidRPr="00845CBA" w:rsidRDefault="00297AF9" w:rsidP="000E0939">
      <w:pPr>
        <w:pStyle w:val="a7"/>
        <w:numPr>
          <w:ilvl w:val="0"/>
          <w:numId w:val="19"/>
        </w:numPr>
        <w:spacing w:line="360" w:lineRule="auto"/>
        <w:ind w:left="0" w:firstLine="426"/>
        <w:contextualSpacing w:val="0"/>
        <w:jc w:val="both"/>
        <w:rPr>
          <w:rFonts w:cs="Times New Roman"/>
          <w:sz w:val="26"/>
          <w:szCs w:val="26"/>
        </w:rPr>
      </w:pPr>
      <w:r w:rsidRPr="00845CBA">
        <w:rPr>
          <w:rFonts w:cs="Times New Roman"/>
          <w:sz w:val="26"/>
          <w:szCs w:val="26"/>
        </w:rPr>
        <w:t xml:space="preserve">Как вы считаете, действительно ли каждое физическое лицо, которое имеет высшее образование и достигшее 25 летнего возраста, может стать эффективным медиатором? </w:t>
      </w:r>
    </w:p>
    <w:p w14:paraId="3A6CF3C1" w14:textId="7AEDE702" w:rsidR="00297AF9" w:rsidRPr="00845CBA" w:rsidRDefault="00297AF9" w:rsidP="000E0939">
      <w:pPr>
        <w:pStyle w:val="a7"/>
        <w:numPr>
          <w:ilvl w:val="1"/>
          <w:numId w:val="19"/>
        </w:numPr>
        <w:spacing w:line="360" w:lineRule="auto"/>
        <w:ind w:left="0" w:firstLine="426"/>
        <w:contextualSpacing w:val="0"/>
        <w:jc w:val="both"/>
        <w:rPr>
          <w:rFonts w:cs="Times New Roman"/>
          <w:sz w:val="26"/>
          <w:szCs w:val="26"/>
        </w:rPr>
      </w:pPr>
      <w:r w:rsidRPr="00845CBA">
        <w:rPr>
          <w:rFonts w:cs="Times New Roman"/>
          <w:sz w:val="26"/>
          <w:szCs w:val="26"/>
        </w:rPr>
        <w:t>Да</w:t>
      </w:r>
      <w:r>
        <w:rPr>
          <w:rFonts w:cs="Times New Roman"/>
          <w:sz w:val="26"/>
          <w:szCs w:val="26"/>
        </w:rPr>
        <w:t>, потом</w:t>
      </w:r>
      <w:r w:rsidR="00CD562C">
        <w:rPr>
          <w:rFonts w:cs="Times New Roman"/>
          <w:sz w:val="26"/>
          <w:szCs w:val="26"/>
        </w:rPr>
        <w:t>у что______________________</w:t>
      </w:r>
      <w:r>
        <w:rPr>
          <w:rFonts w:cs="Times New Roman"/>
          <w:sz w:val="26"/>
          <w:szCs w:val="26"/>
        </w:rPr>
        <w:t>__________________________</w:t>
      </w:r>
    </w:p>
    <w:p w14:paraId="00D01353" w14:textId="1EC0BAF4" w:rsidR="00297AF9" w:rsidRPr="00845CBA" w:rsidRDefault="00297AF9" w:rsidP="000E0939">
      <w:pPr>
        <w:pStyle w:val="a7"/>
        <w:numPr>
          <w:ilvl w:val="1"/>
          <w:numId w:val="19"/>
        </w:numPr>
        <w:spacing w:line="360" w:lineRule="auto"/>
        <w:ind w:left="0" w:firstLine="426"/>
        <w:contextualSpacing w:val="0"/>
        <w:jc w:val="both"/>
        <w:rPr>
          <w:rFonts w:cs="Times New Roman"/>
          <w:sz w:val="26"/>
          <w:szCs w:val="26"/>
        </w:rPr>
      </w:pPr>
      <w:r w:rsidRPr="000F3633">
        <w:rPr>
          <w:rFonts w:cs="Times New Roman"/>
          <w:sz w:val="26"/>
          <w:szCs w:val="26"/>
        </w:rPr>
        <w:t>Нет,</w:t>
      </w:r>
      <w:r>
        <w:rPr>
          <w:rFonts w:cs="Times New Roman"/>
          <w:sz w:val="26"/>
          <w:szCs w:val="26"/>
        </w:rPr>
        <w:t xml:space="preserve"> потому что____________</w:t>
      </w:r>
      <w:r w:rsidR="00CD562C">
        <w:rPr>
          <w:rFonts w:cs="Times New Roman"/>
          <w:sz w:val="26"/>
          <w:szCs w:val="26"/>
        </w:rPr>
        <w:t>________________</w:t>
      </w:r>
      <w:r>
        <w:rPr>
          <w:rFonts w:cs="Times New Roman"/>
          <w:sz w:val="26"/>
          <w:szCs w:val="26"/>
        </w:rPr>
        <w:t>___________________</w:t>
      </w:r>
    </w:p>
    <w:p w14:paraId="49821352" w14:textId="2DC7781D" w:rsidR="00297AF9" w:rsidRDefault="00297AF9" w:rsidP="000E0939">
      <w:pPr>
        <w:pStyle w:val="a7"/>
        <w:numPr>
          <w:ilvl w:val="1"/>
          <w:numId w:val="19"/>
        </w:numPr>
        <w:spacing w:line="360" w:lineRule="auto"/>
        <w:ind w:left="0" w:firstLine="426"/>
        <w:contextualSpacing w:val="0"/>
        <w:jc w:val="both"/>
        <w:rPr>
          <w:rFonts w:cs="Times New Roman"/>
          <w:sz w:val="26"/>
          <w:szCs w:val="26"/>
        </w:rPr>
      </w:pPr>
      <w:r w:rsidRPr="00845CBA">
        <w:rPr>
          <w:rFonts w:cs="Times New Roman"/>
          <w:sz w:val="26"/>
          <w:szCs w:val="26"/>
        </w:rPr>
        <w:t>Возможно</w:t>
      </w:r>
      <w:r>
        <w:rPr>
          <w:rFonts w:cs="Times New Roman"/>
          <w:sz w:val="26"/>
          <w:szCs w:val="26"/>
        </w:rPr>
        <w:t xml:space="preserve">, </w:t>
      </w:r>
      <w:r w:rsidR="00CD562C">
        <w:rPr>
          <w:rFonts w:cs="Times New Roman"/>
          <w:sz w:val="26"/>
          <w:szCs w:val="26"/>
        </w:rPr>
        <w:t>потому что_________________</w:t>
      </w:r>
      <w:r>
        <w:rPr>
          <w:rFonts w:cs="Times New Roman"/>
          <w:sz w:val="26"/>
          <w:szCs w:val="26"/>
        </w:rPr>
        <w:t>________________________</w:t>
      </w:r>
    </w:p>
    <w:p w14:paraId="40EC369B" w14:textId="77777777" w:rsidR="00297AF9" w:rsidRPr="00297AF9" w:rsidRDefault="00297AF9" w:rsidP="00297AF9">
      <w:pPr>
        <w:pStyle w:val="a7"/>
        <w:spacing w:line="360" w:lineRule="auto"/>
        <w:ind w:left="0"/>
        <w:rPr>
          <w:szCs w:val="28"/>
        </w:rPr>
      </w:pPr>
    </w:p>
    <w:sectPr w:rsidR="00297AF9" w:rsidRPr="00297AF9" w:rsidSect="005F3670">
      <w:footerReference w:type="default" r:id="rId15"/>
      <w:pgSz w:w="11906" w:h="16838" w:code="9"/>
      <w:pgMar w:top="1134" w:right="567" w:bottom="1134" w:left="1985" w:header="709" w:footer="709" w:gutter="0"/>
      <w:cols w:space="708"/>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7A24E4" w15:done="0"/>
  <w15:commentEx w15:paraId="64761605" w15:done="0"/>
  <w15:commentEx w15:paraId="2137B388" w15:done="0"/>
  <w15:commentEx w15:paraId="70EF2997" w15:done="0"/>
  <w15:commentEx w15:paraId="221B871C" w15:done="0"/>
  <w15:commentEx w15:paraId="151AFD63" w15:done="0"/>
  <w15:commentEx w15:paraId="50425E9F" w15:done="0"/>
  <w15:commentEx w15:paraId="10B494F4" w15:done="0"/>
  <w15:commentEx w15:paraId="7AC314C7" w15:done="0"/>
  <w15:commentEx w15:paraId="290102B7" w15:done="0"/>
  <w15:commentEx w15:paraId="26D1FA07" w15:done="0"/>
  <w15:commentEx w15:paraId="6071A653" w15:done="0"/>
  <w15:commentEx w15:paraId="03069872" w15:done="0"/>
  <w15:commentEx w15:paraId="2F12FC2C" w15:done="0"/>
  <w15:commentEx w15:paraId="0660E4A7" w15:done="0"/>
  <w15:commentEx w15:paraId="4E309BC8" w15:done="0"/>
  <w15:commentEx w15:paraId="39D51B94" w15:done="0"/>
  <w15:commentEx w15:paraId="3F8FC107" w15:done="0"/>
  <w15:commentEx w15:paraId="08ECEF3B" w15:done="0"/>
  <w15:commentEx w15:paraId="04A25B11" w15:done="0"/>
  <w15:commentEx w15:paraId="638C4A3B" w15:done="0"/>
  <w15:commentEx w15:paraId="180895F9" w15:done="0"/>
  <w15:commentEx w15:paraId="4A6BC0E6" w15:done="0"/>
  <w15:commentEx w15:paraId="22D41345" w15:done="0"/>
  <w15:commentEx w15:paraId="3CF3FE21" w15:done="0"/>
  <w15:commentEx w15:paraId="169B4FA5" w15:done="0"/>
  <w15:commentEx w15:paraId="5F4B2D74" w15:done="0"/>
  <w15:commentEx w15:paraId="621BA40A" w15:done="0"/>
  <w15:commentEx w15:paraId="5970F8DC" w15:done="0"/>
  <w15:commentEx w15:paraId="72E73541" w15:done="0"/>
  <w15:commentEx w15:paraId="2AF305C9" w15:done="0"/>
  <w15:commentEx w15:paraId="4831BD92" w15:done="0"/>
  <w15:commentEx w15:paraId="374263CE" w15:done="0"/>
  <w15:commentEx w15:paraId="08FBA08B" w15:done="0"/>
  <w15:commentEx w15:paraId="384AABA5" w15:done="0"/>
  <w15:commentEx w15:paraId="23A7A6CB" w15:done="0"/>
  <w15:commentEx w15:paraId="71B68904" w15:done="0"/>
  <w15:commentEx w15:paraId="02B36567" w15:done="0"/>
  <w15:commentEx w15:paraId="3745D924" w15:done="0"/>
  <w15:commentEx w15:paraId="0DA800D1" w15:done="0"/>
  <w15:commentEx w15:paraId="01340807" w15:done="0"/>
  <w15:commentEx w15:paraId="4424AD90" w15:done="0"/>
  <w15:commentEx w15:paraId="4E234FEB" w15:done="0"/>
  <w15:commentEx w15:paraId="3BBDD12C" w15:done="0"/>
  <w15:commentEx w15:paraId="7C0E66EA" w15:done="0"/>
  <w15:commentEx w15:paraId="4F8F085B" w15:done="0"/>
  <w15:commentEx w15:paraId="3D4073E2" w15:done="0"/>
  <w15:commentEx w15:paraId="6CAA835C" w15:done="0"/>
  <w15:commentEx w15:paraId="647E4D97" w15:done="0"/>
  <w15:commentEx w15:paraId="5C738CB8" w15:done="0"/>
  <w15:commentEx w15:paraId="5490F51D" w15:done="0"/>
  <w15:commentEx w15:paraId="581831CD" w15:done="0"/>
  <w15:commentEx w15:paraId="079C138C" w15:done="0"/>
  <w15:commentEx w15:paraId="09A6A838" w15:done="0"/>
  <w15:commentEx w15:paraId="59903553" w15:done="0"/>
  <w15:commentEx w15:paraId="0C5A87D9" w15:done="0"/>
  <w15:commentEx w15:paraId="081A4961" w15:done="0"/>
  <w15:commentEx w15:paraId="737DD4E5" w15:done="0"/>
  <w15:commentEx w15:paraId="3D5D3A0C" w15:done="0"/>
  <w15:commentEx w15:paraId="3C88A4B8" w15:done="0"/>
  <w15:commentEx w15:paraId="6123EFD2" w15:done="0"/>
  <w15:commentEx w15:paraId="3AB44858" w15:done="0"/>
  <w15:commentEx w15:paraId="314837E1" w15:done="0"/>
  <w15:commentEx w15:paraId="3A947965" w15:done="0"/>
  <w15:commentEx w15:paraId="6D01FC8B" w15:done="0"/>
  <w15:commentEx w15:paraId="00424D12" w15:done="0"/>
  <w15:commentEx w15:paraId="0A9366A9" w15:done="0"/>
  <w15:commentEx w15:paraId="53D620EF" w15:done="0"/>
  <w15:commentEx w15:paraId="58BA5A3D" w15:done="0"/>
  <w15:commentEx w15:paraId="0024B686" w15:done="0"/>
  <w15:commentEx w15:paraId="1B7AD66C" w15:done="0"/>
  <w15:commentEx w15:paraId="5280B95D" w15:done="0"/>
  <w15:commentEx w15:paraId="2F53FBA1" w15:done="0"/>
  <w15:commentEx w15:paraId="43E916F8" w15:done="0"/>
  <w15:commentEx w15:paraId="60230CDF" w15:done="0"/>
  <w15:commentEx w15:paraId="3BB1AC9D" w15:done="0"/>
  <w15:commentEx w15:paraId="2A37E891" w15:done="0"/>
  <w15:commentEx w15:paraId="3DE1BADF" w15:done="0"/>
  <w15:commentEx w15:paraId="17CADFB2" w15:done="0"/>
  <w15:commentEx w15:paraId="5CF46B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7A24E4" w16cid:durableId="1E9E8BDB"/>
  <w16cid:commentId w16cid:paraId="64761605" w16cid:durableId="1E9E8C08"/>
  <w16cid:commentId w16cid:paraId="2137B388" w16cid:durableId="1E9E8C3F"/>
  <w16cid:commentId w16cid:paraId="70EF2997" w16cid:durableId="1E9E8C58"/>
  <w16cid:commentId w16cid:paraId="221B871C" w16cid:durableId="1E9E8C70"/>
  <w16cid:commentId w16cid:paraId="151AFD63" w16cid:durableId="1E9E8CBB"/>
  <w16cid:commentId w16cid:paraId="50425E9F" w16cid:durableId="1E9E8CA2"/>
  <w16cid:commentId w16cid:paraId="10B494F4" w16cid:durableId="1E9E8D57"/>
  <w16cid:commentId w16cid:paraId="7AC314C7" w16cid:durableId="1E9E8E6B"/>
  <w16cid:commentId w16cid:paraId="290102B7" w16cid:durableId="1E9E8E76"/>
  <w16cid:commentId w16cid:paraId="26D1FA07" w16cid:durableId="1E9E8ED9"/>
  <w16cid:commentId w16cid:paraId="6071A653" w16cid:durableId="1E9E8F0F"/>
  <w16cid:commentId w16cid:paraId="03069872" w16cid:durableId="1E9E8F1F"/>
  <w16cid:commentId w16cid:paraId="2F12FC2C" w16cid:durableId="1E9E8F28"/>
  <w16cid:commentId w16cid:paraId="0660E4A7" w16cid:durableId="1E9E8F2F"/>
  <w16cid:commentId w16cid:paraId="4E309BC8" w16cid:durableId="1E9E8F37"/>
  <w16cid:commentId w16cid:paraId="39D51B94" w16cid:durableId="1E9E8F46"/>
  <w16cid:commentId w16cid:paraId="3F8FC107" w16cid:durableId="1E9E8FFD"/>
  <w16cid:commentId w16cid:paraId="08ECEF3B" w16cid:durableId="1E9E8FE7"/>
  <w16cid:commentId w16cid:paraId="04A25B11" w16cid:durableId="1E9E9036"/>
  <w16cid:commentId w16cid:paraId="638C4A3B" w16cid:durableId="1E9E9054"/>
  <w16cid:commentId w16cid:paraId="180895F9" w16cid:durableId="1E9ECA70"/>
  <w16cid:commentId w16cid:paraId="4A6BC0E6" w16cid:durableId="1E9E908E"/>
  <w16cid:commentId w16cid:paraId="22D41345" w16cid:durableId="1E9E90F7"/>
  <w16cid:commentId w16cid:paraId="3CF3FE21" w16cid:durableId="1E9E90DC"/>
  <w16cid:commentId w16cid:paraId="169B4FA5" w16cid:durableId="1E9E90A4"/>
  <w16cid:commentId w16cid:paraId="5F4B2D74" w16cid:durableId="1E9E9146"/>
  <w16cid:commentId w16cid:paraId="621BA40A" w16cid:durableId="1E9E9154"/>
  <w16cid:commentId w16cid:paraId="5970F8DC" w16cid:durableId="1E9E9185"/>
  <w16cid:commentId w16cid:paraId="72E73541" w16cid:durableId="1E9E91A7"/>
  <w16cid:commentId w16cid:paraId="2AF305C9" w16cid:durableId="1E9E91C2"/>
  <w16cid:commentId w16cid:paraId="4831BD92" w16cid:durableId="1E9E91F7"/>
  <w16cid:commentId w16cid:paraId="374263CE" w16cid:durableId="1E9E9229"/>
  <w16cid:commentId w16cid:paraId="08FBA08B" w16cid:durableId="1E9E9233"/>
  <w16cid:commentId w16cid:paraId="384AABA5" w16cid:durableId="1E9EA532"/>
  <w16cid:commentId w16cid:paraId="23A7A6CB" w16cid:durableId="1E9EA570"/>
  <w16cid:commentId w16cid:paraId="71B68904" w16cid:durableId="1E9EA578"/>
  <w16cid:commentId w16cid:paraId="02B36567" w16cid:durableId="1E9EA589"/>
  <w16cid:commentId w16cid:paraId="3745D924" w16cid:durableId="1E9EA5DF"/>
  <w16cid:commentId w16cid:paraId="0DA800D1" w16cid:durableId="1E9EA6A5"/>
  <w16cid:commentId w16cid:paraId="01340807" w16cid:durableId="1E9EA6CF"/>
  <w16cid:commentId w16cid:paraId="4424AD90" w16cid:durableId="1E9EA6E0"/>
  <w16cid:commentId w16cid:paraId="4E234FEB" w16cid:durableId="1E9EA6EA"/>
  <w16cid:commentId w16cid:paraId="3BBDD12C" w16cid:durableId="1E9EA701"/>
  <w16cid:commentId w16cid:paraId="7C0E66EA" w16cid:durableId="1E9EA721"/>
  <w16cid:commentId w16cid:paraId="4F8F085B" w16cid:durableId="1E9EA73F"/>
  <w16cid:commentId w16cid:paraId="3D4073E2" w16cid:durableId="1E9EA74B"/>
  <w16cid:commentId w16cid:paraId="6CAA835C" w16cid:durableId="1E9EA759"/>
  <w16cid:commentId w16cid:paraId="647E4D97" w16cid:durableId="1E9EA79C"/>
  <w16cid:commentId w16cid:paraId="5C738CB8" w16cid:durableId="1E9EA790"/>
  <w16cid:commentId w16cid:paraId="5490F51D" w16cid:durableId="1E9EA7B0"/>
  <w16cid:commentId w16cid:paraId="581831CD" w16cid:durableId="1E9EA843"/>
  <w16cid:commentId w16cid:paraId="079C138C" w16cid:durableId="1E9EA885"/>
  <w16cid:commentId w16cid:paraId="09A6A838" w16cid:durableId="1E9EA8F6"/>
  <w16cid:commentId w16cid:paraId="59903553" w16cid:durableId="1E9EA90E"/>
  <w16cid:commentId w16cid:paraId="0C5A87D9" w16cid:durableId="1E9EA929"/>
  <w16cid:commentId w16cid:paraId="081A4961" w16cid:durableId="1E9EA949"/>
  <w16cid:commentId w16cid:paraId="737DD4E5" w16cid:durableId="1E9EA956"/>
  <w16cid:commentId w16cid:paraId="3D5D3A0C" w16cid:durableId="1E9EA96F"/>
  <w16cid:commentId w16cid:paraId="3C88A4B8" w16cid:durableId="1E9EA9C3"/>
  <w16cid:commentId w16cid:paraId="6123EFD2" w16cid:durableId="1E9EA9E5"/>
  <w16cid:commentId w16cid:paraId="3AB44858" w16cid:durableId="1E9EAA11"/>
  <w16cid:commentId w16cid:paraId="314837E1" w16cid:durableId="1E9EAA2E"/>
  <w16cid:commentId w16cid:paraId="3A947965" w16cid:durableId="1E9EAA44"/>
  <w16cid:commentId w16cid:paraId="6D01FC8B" w16cid:durableId="1E9EAA58"/>
  <w16cid:commentId w16cid:paraId="00424D12" w16cid:durableId="1E9EAA73"/>
  <w16cid:commentId w16cid:paraId="0A9366A9" w16cid:durableId="1E9EAAA2"/>
  <w16cid:commentId w16cid:paraId="53D620EF" w16cid:durableId="1E9EAAB6"/>
  <w16cid:commentId w16cid:paraId="58BA5A3D" w16cid:durableId="1E9EAAC1"/>
  <w16cid:commentId w16cid:paraId="0024B686" w16cid:durableId="1E9EAACE"/>
  <w16cid:commentId w16cid:paraId="1B7AD66C" w16cid:durableId="1E9EAAE6"/>
  <w16cid:commentId w16cid:paraId="5280B95D" w16cid:durableId="1E9EAB26"/>
  <w16cid:commentId w16cid:paraId="2F53FBA1" w16cid:durableId="1E9EAB3E"/>
  <w16cid:commentId w16cid:paraId="43E916F8" w16cid:durableId="1E9EBA36"/>
  <w16cid:commentId w16cid:paraId="60230CDF" w16cid:durableId="1E9EBA67"/>
  <w16cid:commentId w16cid:paraId="3BB1AC9D" w16cid:durableId="1E9EC070"/>
  <w16cid:commentId w16cid:paraId="2A37E891" w16cid:durableId="1E9EC0E9"/>
  <w16cid:commentId w16cid:paraId="3DE1BADF" w16cid:durableId="1E9EC277"/>
  <w16cid:commentId w16cid:paraId="17CADFB2" w16cid:durableId="1E9EC3C2"/>
  <w16cid:commentId w16cid:paraId="5CF46B9B" w16cid:durableId="1E9EC8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40024" w14:textId="77777777" w:rsidR="0052395B" w:rsidRDefault="0052395B" w:rsidP="00F820DC">
      <w:r>
        <w:separator/>
      </w:r>
    </w:p>
  </w:endnote>
  <w:endnote w:type="continuationSeparator" w:id="0">
    <w:p w14:paraId="2BA4024D" w14:textId="77777777" w:rsidR="0052395B" w:rsidRDefault="0052395B" w:rsidP="00F8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230247"/>
      <w:docPartObj>
        <w:docPartGallery w:val="Page Numbers (Bottom of Page)"/>
        <w:docPartUnique/>
      </w:docPartObj>
    </w:sdtPr>
    <w:sdtContent>
      <w:p w14:paraId="10CBB869" w14:textId="77777777" w:rsidR="00D47062" w:rsidRDefault="00D47062">
        <w:pPr>
          <w:pStyle w:val="ac"/>
          <w:jc w:val="center"/>
        </w:pPr>
        <w:r>
          <w:fldChar w:fldCharType="begin"/>
        </w:r>
        <w:r>
          <w:instrText>PAGE   \* MERGEFORMAT</w:instrText>
        </w:r>
        <w:r>
          <w:fldChar w:fldCharType="separate"/>
        </w:r>
        <w:r w:rsidR="00542A7A">
          <w:rPr>
            <w:noProof/>
          </w:rPr>
          <w:t>92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343AA" w14:textId="77777777" w:rsidR="0052395B" w:rsidRDefault="0052395B" w:rsidP="00F820DC">
      <w:r>
        <w:separator/>
      </w:r>
    </w:p>
  </w:footnote>
  <w:footnote w:type="continuationSeparator" w:id="0">
    <w:p w14:paraId="69AD0E12" w14:textId="77777777" w:rsidR="0052395B" w:rsidRDefault="0052395B" w:rsidP="00F820DC">
      <w:r>
        <w:continuationSeparator/>
      </w:r>
    </w:p>
  </w:footnote>
  <w:footnote w:id="1">
    <w:p w14:paraId="517D5DDC" w14:textId="77777777" w:rsidR="00D47062" w:rsidRDefault="00D47062" w:rsidP="00F820DC">
      <w:pPr>
        <w:pStyle w:val="a3"/>
      </w:pPr>
      <w:r>
        <w:rPr>
          <w:rStyle w:val="a5"/>
        </w:rPr>
        <w:footnoteRef/>
      </w:r>
      <w:r>
        <w:t xml:space="preserve"> Джозеф </w:t>
      </w:r>
      <w:proofErr w:type="spellStart"/>
      <w:r>
        <w:t>Сталберг</w:t>
      </w:r>
      <w:proofErr w:type="spellEnd"/>
      <w:r>
        <w:t>, Л. Лав Третий голос. Успешная медиация конфликта – М.:</w:t>
      </w:r>
      <w:proofErr w:type="spellStart"/>
      <w:r>
        <w:t>изд</w:t>
      </w:r>
      <w:proofErr w:type="spellEnd"/>
      <w:r>
        <w:t>. ООО «межрегиональный центр управленческого и политического консультирования», 2014 -224</w:t>
      </w:r>
    </w:p>
  </w:footnote>
  <w:footnote w:id="2">
    <w:p w14:paraId="5186ABC5" w14:textId="77777777" w:rsidR="00D47062" w:rsidRPr="00B914AC" w:rsidRDefault="00D47062" w:rsidP="00F820DC">
      <w:pPr>
        <w:pStyle w:val="a3"/>
      </w:pPr>
      <w:r>
        <w:rPr>
          <w:rStyle w:val="a5"/>
        </w:rPr>
        <w:footnoteRef/>
      </w:r>
      <w:r>
        <w:t xml:space="preserve"> Модестов В.А., </w:t>
      </w:r>
      <w:proofErr w:type="spellStart"/>
      <w:r>
        <w:t>Модестова</w:t>
      </w:r>
      <w:proofErr w:type="spellEnd"/>
      <w:r>
        <w:t xml:space="preserve"> А.В. Понятие и сущность медиации в современной России</w:t>
      </w:r>
      <w:r w:rsidRPr="00B914AC">
        <w:t xml:space="preserve"> // </w:t>
      </w:r>
      <w:r>
        <w:t xml:space="preserve">Молодёжь и наука: сборник материалов </w:t>
      </w:r>
      <w:r>
        <w:rPr>
          <w:lang w:val="en-US"/>
        </w:rPr>
        <w:t>VI</w:t>
      </w:r>
      <w:r>
        <w:t xml:space="preserve"> Всероссийской научно-технической конференции студентов, аспирантов и молодых учёных. Красноярск .2011 с76</w:t>
      </w:r>
    </w:p>
  </w:footnote>
  <w:footnote w:id="3">
    <w:p w14:paraId="36787F28" w14:textId="77777777" w:rsidR="00D47062" w:rsidRDefault="00D47062" w:rsidP="00662CC1">
      <w:pPr>
        <w:pStyle w:val="a3"/>
      </w:pPr>
      <w:r>
        <w:rPr>
          <w:rStyle w:val="a5"/>
        </w:rPr>
        <w:footnoteRef/>
      </w:r>
      <w:r>
        <w:t xml:space="preserve"> О.В. </w:t>
      </w:r>
      <w:proofErr w:type="spellStart"/>
      <w:r>
        <w:t>Аллахвердова</w:t>
      </w:r>
      <w:proofErr w:type="spellEnd"/>
      <w:r>
        <w:t>, А.Д. Карпенко «Медиаци</w:t>
      </w:r>
      <w:proofErr w:type="gramStart"/>
      <w:r>
        <w:t>я-</w:t>
      </w:r>
      <w:proofErr w:type="gramEnd"/>
      <w:r>
        <w:t xml:space="preserve"> конструктивное разрешение конфликтов: учебное пособие, </w:t>
      </w:r>
      <w:proofErr w:type="spellStart"/>
      <w:r>
        <w:t>изд.второе</w:t>
      </w:r>
      <w:proofErr w:type="spellEnd"/>
      <w:r>
        <w:t xml:space="preserve">, </w:t>
      </w:r>
      <w:proofErr w:type="spellStart"/>
      <w:r>
        <w:t>исправл.и</w:t>
      </w:r>
      <w:proofErr w:type="spellEnd"/>
      <w:r>
        <w:t xml:space="preserve"> доп. – СПБ, Санкт-Петербургское философское общество, 2008 – 128с.</w:t>
      </w:r>
    </w:p>
  </w:footnote>
  <w:footnote w:id="4">
    <w:p w14:paraId="47B2EC29" w14:textId="7040ECDB" w:rsidR="00D47062" w:rsidRDefault="00D47062" w:rsidP="00C90A05">
      <w:pPr>
        <w:pStyle w:val="a3"/>
      </w:pPr>
      <w:r>
        <w:rPr>
          <w:rStyle w:val="a5"/>
        </w:rPr>
        <w:footnoteRef/>
      </w:r>
      <w:r>
        <w:t xml:space="preserve"> Федеральный закон Российской Федерации от 27 июля 2010 г. N 193-ФЗ "Об альтернативной процедуре урегулирования споров с участием посредника (процедуре медиации)", статья 2</w:t>
      </w:r>
    </w:p>
  </w:footnote>
  <w:footnote w:id="5">
    <w:p w14:paraId="361AB770" w14:textId="3392AE74" w:rsidR="00D47062" w:rsidRPr="00A62393" w:rsidRDefault="00D47062" w:rsidP="00E35C92">
      <w:pPr>
        <w:pStyle w:val="a3"/>
      </w:pPr>
      <w:r>
        <w:rPr>
          <w:rStyle w:val="a5"/>
        </w:rPr>
        <w:footnoteRef/>
      </w:r>
      <w:r>
        <w:t xml:space="preserve"> Н.В. Сухова Принципы процесса медиации – Вестник Тюменского государственного университета 2013 №3 – с.154</w:t>
      </w:r>
      <w:r w:rsidRPr="00A62393">
        <w:t>-162</w:t>
      </w:r>
    </w:p>
  </w:footnote>
  <w:footnote w:id="6">
    <w:p w14:paraId="39FC15A9" w14:textId="77777777" w:rsidR="00D47062" w:rsidRPr="00E35AE9" w:rsidRDefault="00D47062" w:rsidP="00F820DC">
      <w:pPr>
        <w:pStyle w:val="a3"/>
      </w:pPr>
      <w:r>
        <w:rPr>
          <w:rStyle w:val="a5"/>
        </w:rPr>
        <w:footnoteRef/>
      </w:r>
      <w:r>
        <w:t xml:space="preserve"> Медиация : учебник </w:t>
      </w:r>
      <w:r w:rsidRPr="00E35AE9">
        <w:t>/</w:t>
      </w:r>
      <w:r>
        <w:t xml:space="preserve"> </w:t>
      </w:r>
      <w:proofErr w:type="spellStart"/>
      <w:r>
        <w:t>под</w:t>
      </w:r>
      <w:proofErr w:type="gramStart"/>
      <w:r>
        <w:t>.р</w:t>
      </w:r>
      <w:proofErr w:type="gramEnd"/>
      <w:r>
        <w:t>ед</w:t>
      </w:r>
      <w:proofErr w:type="spellEnd"/>
      <w:r>
        <w:t xml:space="preserve"> А.Д. Карпенко, А.Д. </w:t>
      </w:r>
      <w:proofErr w:type="spellStart"/>
      <w:r>
        <w:t>Осиновского</w:t>
      </w:r>
      <w:proofErr w:type="spellEnd"/>
      <w:r>
        <w:t xml:space="preserve">. – СПБ: редакция журнала суд; М.: Статус, 2016 – (библиотека журнала «Третейский суд»; вып.8) 470 стр. – 163 </w:t>
      </w:r>
      <w:proofErr w:type="gramStart"/>
      <w:r>
        <w:t>с</w:t>
      </w:r>
      <w:proofErr w:type="gramEnd"/>
    </w:p>
  </w:footnote>
  <w:footnote w:id="7">
    <w:p w14:paraId="18BBA9AB" w14:textId="77777777" w:rsidR="00D47062" w:rsidRDefault="00D47062" w:rsidP="00F42385">
      <w:pPr>
        <w:pStyle w:val="a3"/>
      </w:pPr>
      <w:r>
        <w:rPr>
          <w:rStyle w:val="a5"/>
        </w:rPr>
        <w:footnoteRef/>
      </w:r>
      <w:r>
        <w:t xml:space="preserve"> </w:t>
      </w:r>
      <w:proofErr w:type="spellStart"/>
      <w:r>
        <w:t>Аллахвердова</w:t>
      </w:r>
      <w:proofErr w:type="spellEnd"/>
      <w:r>
        <w:t xml:space="preserve"> О.В., Карпенко А.Д. Медиация – конструктивное разрешение конфликтов: учебное пособие. </w:t>
      </w:r>
      <w:proofErr w:type="spellStart"/>
      <w:r>
        <w:t>Изд</w:t>
      </w:r>
      <w:proofErr w:type="gramStart"/>
      <w:r>
        <w:t>.в</w:t>
      </w:r>
      <w:proofErr w:type="gramEnd"/>
      <w:r>
        <w:t>торое</w:t>
      </w:r>
      <w:proofErr w:type="spellEnd"/>
      <w:r>
        <w:t xml:space="preserve"> </w:t>
      </w:r>
      <w:proofErr w:type="spellStart"/>
      <w:r>
        <w:t>испр</w:t>
      </w:r>
      <w:proofErr w:type="spellEnd"/>
      <w:r>
        <w:t xml:space="preserve">. </w:t>
      </w:r>
      <w:proofErr w:type="gramStart"/>
      <w:r>
        <w:t>И доп. – СПЮ, Санкт-Петербургское философское общество, 2008 – 128с (52-66))</w:t>
      </w:r>
      <w:proofErr w:type="gramEnd"/>
    </w:p>
  </w:footnote>
  <w:footnote w:id="8">
    <w:p w14:paraId="3F2361F2" w14:textId="12948112" w:rsidR="00D47062" w:rsidRDefault="00D47062" w:rsidP="00F820DC">
      <w:pPr>
        <w:pStyle w:val="a3"/>
      </w:pPr>
      <w:r>
        <w:rPr>
          <w:rStyle w:val="a5"/>
        </w:rPr>
        <w:footnoteRef/>
      </w:r>
      <w:r>
        <w:t xml:space="preserve"> </w:t>
      </w:r>
      <w:r w:rsidRPr="00C32651">
        <w:t xml:space="preserve">Минкина Н. Медиатор. Рассуждения на тему </w:t>
      </w:r>
      <w:hyperlink r:id="rId1" w:history="1">
        <w:r w:rsidRPr="00C32651">
          <w:rPr>
            <w:rStyle w:val="a6"/>
            <w:color w:val="auto"/>
            <w:u w:val="none"/>
          </w:rPr>
          <w:t>URL:http://lexandbusiness.ru/view-article.php?id=513</w:t>
        </w:r>
      </w:hyperlink>
      <w:r>
        <w:t xml:space="preserve"> </w:t>
      </w:r>
      <w:r w:rsidRPr="00C32651">
        <w:t>(дата обращения: 23.02.2018)</w:t>
      </w:r>
    </w:p>
  </w:footnote>
  <w:footnote w:id="9">
    <w:p w14:paraId="4B71653E" w14:textId="2FA81546" w:rsidR="00D47062" w:rsidRDefault="00D47062" w:rsidP="00F820DC">
      <w:pPr>
        <w:pStyle w:val="a3"/>
      </w:pPr>
      <w:r>
        <w:rPr>
          <w:rStyle w:val="a5"/>
        </w:rPr>
        <w:footnoteRef/>
      </w:r>
      <w:r>
        <w:t xml:space="preserve"> </w:t>
      </w:r>
      <w:r w:rsidRPr="006A0706">
        <w:t xml:space="preserve">Иванова Е.Н. Коммуникативные инструменты  </w:t>
      </w:r>
      <w:proofErr w:type="spellStart"/>
      <w:r w:rsidRPr="006A0706">
        <w:t>конфликтолога</w:t>
      </w:r>
      <w:proofErr w:type="spellEnd"/>
      <w:r w:rsidRPr="006A0706">
        <w:t>.- СПб</w:t>
      </w:r>
      <w:proofErr w:type="gramStart"/>
      <w:r w:rsidRPr="006A0706">
        <w:t xml:space="preserve">., </w:t>
      </w:r>
      <w:proofErr w:type="gramEnd"/>
      <w:r w:rsidRPr="006A0706">
        <w:t>2008</w:t>
      </w:r>
    </w:p>
  </w:footnote>
  <w:footnote w:id="10">
    <w:p w14:paraId="0B56341B" w14:textId="27673DED" w:rsidR="00D47062" w:rsidRDefault="00D47062">
      <w:pPr>
        <w:pStyle w:val="a3"/>
      </w:pPr>
      <w:r>
        <w:rPr>
          <w:rStyle w:val="a5"/>
        </w:rPr>
        <w:footnoteRef/>
      </w:r>
      <w:r>
        <w:t xml:space="preserve"> </w:t>
      </w:r>
      <w:proofErr w:type="spellStart"/>
      <w:r w:rsidRPr="00B57037">
        <w:t>Аллахвердова</w:t>
      </w:r>
      <w:proofErr w:type="spellEnd"/>
      <w:r w:rsidRPr="00B57037">
        <w:t xml:space="preserve"> О.В. - Обучение медиаторов и формирование компетенций // Вестник СПбГУ. Сер. 16. 2012. </w:t>
      </w:r>
      <w:proofErr w:type="spellStart"/>
      <w:r w:rsidRPr="00B57037">
        <w:t>Вып</w:t>
      </w:r>
      <w:proofErr w:type="spellEnd"/>
      <w:r w:rsidRPr="00B57037">
        <w:t>. 3, 51-59с</w:t>
      </w:r>
    </w:p>
  </w:footnote>
  <w:footnote w:id="11">
    <w:p w14:paraId="0519A5C3" w14:textId="77777777" w:rsidR="00D47062" w:rsidRDefault="00D47062" w:rsidP="00F820DC">
      <w:pPr>
        <w:pStyle w:val="a3"/>
      </w:pPr>
      <w:r>
        <w:rPr>
          <w:rStyle w:val="a5"/>
        </w:rPr>
        <w:footnoteRef/>
      </w:r>
      <w:r>
        <w:t xml:space="preserve"> </w:t>
      </w:r>
      <w:proofErr w:type="spellStart"/>
      <w:r>
        <w:t>Рождествина</w:t>
      </w:r>
      <w:proofErr w:type="spellEnd"/>
      <w:r>
        <w:t xml:space="preserve"> А.А., Романова Н.М., </w:t>
      </w:r>
      <w:proofErr w:type="spellStart"/>
      <w:r>
        <w:t>Сенякова</w:t>
      </w:r>
      <w:proofErr w:type="spellEnd"/>
      <w:r>
        <w:t xml:space="preserve"> Л.А. Медиация. Базовый курс : </w:t>
      </w:r>
      <w:proofErr w:type="spellStart"/>
      <w:r>
        <w:t>учебн.пособие</w:t>
      </w:r>
      <w:proofErr w:type="spellEnd"/>
      <w:r>
        <w:t xml:space="preserve"> под общей </w:t>
      </w:r>
      <w:proofErr w:type="spellStart"/>
      <w:r>
        <w:t>ред.П.П</w:t>
      </w:r>
      <w:proofErr w:type="spellEnd"/>
      <w:r>
        <w:t xml:space="preserve">. </w:t>
      </w:r>
      <w:proofErr w:type="spellStart"/>
      <w:r>
        <w:t>Сергуна</w:t>
      </w:r>
      <w:proofErr w:type="spellEnd"/>
      <w:r>
        <w:t>; РПА Минюста России (</w:t>
      </w:r>
      <w:proofErr w:type="spellStart"/>
      <w:r>
        <w:t>г</w:t>
      </w:r>
      <w:proofErr w:type="gramStart"/>
      <w:r>
        <w:t>.С</w:t>
      </w:r>
      <w:proofErr w:type="gramEnd"/>
      <w:r>
        <w:t>аратов</w:t>
      </w:r>
      <w:proofErr w:type="spellEnd"/>
      <w:r>
        <w:t xml:space="preserve">) </w:t>
      </w:r>
      <w:proofErr w:type="spellStart"/>
      <w:r>
        <w:t>юрид.институт</w:t>
      </w:r>
      <w:proofErr w:type="spellEnd"/>
      <w:r>
        <w:t xml:space="preserve"> (филиал) – М.: РПА Минюста России, 2013 – 76с</w:t>
      </w:r>
    </w:p>
  </w:footnote>
  <w:footnote w:id="12">
    <w:p w14:paraId="31476CAC" w14:textId="28EADD70" w:rsidR="00D47062" w:rsidRDefault="00D47062" w:rsidP="00870849">
      <w:pPr>
        <w:pStyle w:val="a3"/>
      </w:pPr>
      <w:r>
        <w:rPr>
          <w:rStyle w:val="a5"/>
        </w:rPr>
        <w:footnoteRef/>
      </w:r>
      <w:r>
        <w:t xml:space="preserve"> </w:t>
      </w:r>
      <w:r w:rsidRPr="00C32651">
        <w:t xml:space="preserve">Маркович В. А. «Социально-психологические детерминанты успешности обучения переговорщиков» </w:t>
      </w:r>
      <w:proofErr w:type="spellStart"/>
      <w:r w:rsidRPr="00C32651">
        <w:t>дис</w:t>
      </w:r>
      <w:proofErr w:type="spellEnd"/>
      <w:r w:rsidRPr="00C32651">
        <w:t>. на соискание ученой степени кандидата псих</w:t>
      </w:r>
      <w:proofErr w:type="gramStart"/>
      <w:r w:rsidRPr="00C32651">
        <w:t>.</w:t>
      </w:r>
      <w:proofErr w:type="gramEnd"/>
      <w:r w:rsidRPr="00C32651">
        <w:t xml:space="preserve"> </w:t>
      </w:r>
      <w:proofErr w:type="gramStart"/>
      <w:r w:rsidRPr="00C32651">
        <w:t>н</w:t>
      </w:r>
      <w:proofErr w:type="gramEnd"/>
      <w:r w:rsidRPr="00C32651">
        <w:t>аук , 2015 - 35-37 с.</w:t>
      </w:r>
    </w:p>
  </w:footnote>
  <w:footnote w:id="13">
    <w:p w14:paraId="7939F16A" w14:textId="748F381C" w:rsidR="00D47062" w:rsidRDefault="00D47062" w:rsidP="00A2738B">
      <w:pPr>
        <w:pStyle w:val="a3"/>
      </w:pPr>
      <w:r>
        <w:rPr>
          <w:rStyle w:val="a5"/>
        </w:rPr>
        <w:footnoteRef/>
      </w:r>
      <w:r>
        <w:t xml:space="preserve"> </w:t>
      </w:r>
      <w:r w:rsidRPr="00C22189">
        <w:t xml:space="preserve">Иванова Е.Н. </w:t>
      </w:r>
      <w:proofErr w:type="spellStart"/>
      <w:r w:rsidRPr="00C22189">
        <w:t>Конфликтологическое</w:t>
      </w:r>
      <w:proofErr w:type="spellEnd"/>
      <w:r w:rsidRPr="00C22189">
        <w:t xml:space="preserve"> консультирование. Учебное </w:t>
      </w:r>
      <w:r>
        <w:t>пособие. – Новосибирск</w:t>
      </w:r>
      <w:proofErr w:type="gramStart"/>
      <w:r>
        <w:t xml:space="preserve">., </w:t>
      </w:r>
      <w:proofErr w:type="gramEnd"/>
      <w:r>
        <w:t>2012 –  70с.</w:t>
      </w:r>
    </w:p>
  </w:footnote>
  <w:footnote w:id="14">
    <w:p w14:paraId="301C63CE" w14:textId="48BCFEFA" w:rsidR="00D47062" w:rsidRDefault="00D47062">
      <w:pPr>
        <w:pStyle w:val="a3"/>
      </w:pPr>
      <w:r>
        <w:rPr>
          <w:rStyle w:val="a5"/>
        </w:rPr>
        <w:footnoteRef/>
      </w:r>
      <w:r>
        <w:t xml:space="preserve"> </w:t>
      </w:r>
      <w:r w:rsidRPr="003E4F70">
        <w:rPr>
          <w:szCs w:val="28"/>
        </w:rPr>
        <w:t>Лаврова Н.М., Лавров В.В., Лавров Н.В. Медиатор: модель компетенции // Центр системного консультирования и обучения "</w:t>
      </w:r>
      <w:proofErr w:type="spellStart"/>
      <w:r w:rsidRPr="003E4F70">
        <w:rPr>
          <w:szCs w:val="28"/>
        </w:rPr>
        <w:t>Synergia</w:t>
      </w:r>
      <w:proofErr w:type="spellEnd"/>
      <w:r w:rsidRPr="003E4F70">
        <w:rPr>
          <w:szCs w:val="28"/>
        </w:rPr>
        <w:t>" г. Санкт-Петербург, 2011. – 11с.</w:t>
      </w:r>
    </w:p>
  </w:footnote>
  <w:footnote w:id="15">
    <w:p w14:paraId="43CE5B80" w14:textId="7ED42123" w:rsidR="00D47062" w:rsidRDefault="00D47062" w:rsidP="00F820DC">
      <w:pPr>
        <w:pStyle w:val="a3"/>
      </w:pPr>
      <w:r>
        <w:rPr>
          <w:rStyle w:val="a5"/>
        </w:rPr>
        <w:footnoteRef/>
      </w:r>
      <w:r>
        <w:t xml:space="preserve"> </w:t>
      </w:r>
      <w:r w:rsidRPr="00D53B10">
        <w:t>Чеглова, И.А Медиация как профессия и медиативная компетентность как новое качество жизни // Сборник материалов конференции «Роль психотерапии, практической и консультативной психологии в развитии личности современного человека» - Краснодар, 2011.</w:t>
      </w:r>
    </w:p>
  </w:footnote>
  <w:footnote w:id="16">
    <w:p w14:paraId="5E990F78" w14:textId="3D71F532" w:rsidR="00D47062" w:rsidRDefault="00D47062">
      <w:pPr>
        <w:pStyle w:val="a3"/>
      </w:pPr>
      <w:r>
        <w:rPr>
          <w:rStyle w:val="a5"/>
        </w:rPr>
        <w:footnoteRef/>
      </w:r>
      <w:r>
        <w:t xml:space="preserve"> </w:t>
      </w:r>
      <w:r w:rsidRPr="00D34465">
        <w:t xml:space="preserve">Митяева А.М. </w:t>
      </w:r>
      <w:proofErr w:type="spellStart"/>
      <w:r w:rsidRPr="00D34465">
        <w:t>Конфликтологическая</w:t>
      </w:r>
      <w:proofErr w:type="spellEnd"/>
      <w:r w:rsidRPr="00D34465">
        <w:t xml:space="preserve"> компетентность будущего специалиста как предмет научного исследования / Журна</w:t>
      </w:r>
      <w:r>
        <w:t xml:space="preserve">л педагогика и психология 2012. - </w:t>
      </w:r>
      <w:r w:rsidRPr="00D34465">
        <w:t>273-280</w:t>
      </w:r>
      <w:r>
        <w:t xml:space="preserve"> с.</w:t>
      </w:r>
    </w:p>
  </w:footnote>
  <w:footnote w:id="17">
    <w:p w14:paraId="30F363DC" w14:textId="51FB271B" w:rsidR="00D47062" w:rsidRDefault="00D47062" w:rsidP="00F820DC">
      <w:pPr>
        <w:pStyle w:val="a3"/>
      </w:pPr>
      <w:r>
        <w:rPr>
          <w:rStyle w:val="a5"/>
        </w:rPr>
        <w:footnoteRef/>
      </w:r>
      <w:r>
        <w:t xml:space="preserve"> </w:t>
      </w:r>
      <w:r w:rsidRPr="004659B9">
        <w:t xml:space="preserve">Митяева А.М. </w:t>
      </w:r>
      <w:proofErr w:type="spellStart"/>
      <w:r w:rsidRPr="004659B9">
        <w:t>Конфликтологическая</w:t>
      </w:r>
      <w:proofErr w:type="spellEnd"/>
      <w:r w:rsidRPr="004659B9">
        <w:t xml:space="preserve"> компетентность будущего специалиста как предмет научного исследования / Журн</w:t>
      </w:r>
      <w:r>
        <w:t>ал педагогика и психология 2012. -</w:t>
      </w:r>
      <w:r w:rsidRPr="004659B9">
        <w:t xml:space="preserve"> 273-280</w:t>
      </w:r>
      <w:r>
        <w:t xml:space="preserve"> с.</w:t>
      </w:r>
    </w:p>
  </w:footnote>
  <w:footnote w:id="18">
    <w:p w14:paraId="044AACAB" w14:textId="111B9AE8" w:rsidR="00D47062" w:rsidRDefault="00D47062" w:rsidP="00F820DC">
      <w:pPr>
        <w:pStyle w:val="a3"/>
      </w:pPr>
      <w:r>
        <w:rPr>
          <w:rStyle w:val="a5"/>
        </w:rPr>
        <w:footnoteRef/>
      </w:r>
      <w:r>
        <w:t xml:space="preserve"> </w:t>
      </w:r>
      <w:r w:rsidRPr="006450BD">
        <w:t xml:space="preserve">Иванова Е.Н. </w:t>
      </w:r>
      <w:proofErr w:type="spellStart"/>
      <w:r w:rsidRPr="006450BD">
        <w:t>Конфликтологическое</w:t>
      </w:r>
      <w:proofErr w:type="spellEnd"/>
      <w:r w:rsidRPr="006450BD">
        <w:t xml:space="preserve"> консультирование. Учебное пособие. – Новосибирск, 2012 – 202c.</w:t>
      </w:r>
    </w:p>
  </w:footnote>
  <w:footnote w:id="19">
    <w:p w14:paraId="3FCEC302" w14:textId="2B1D5C24" w:rsidR="00D47062" w:rsidRDefault="00D47062" w:rsidP="00F820DC">
      <w:pPr>
        <w:pStyle w:val="a3"/>
      </w:pPr>
      <w:r>
        <w:rPr>
          <w:rStyle w:val="a5"/>
        </w:rPr>
        <w:footnoteRef/>
      </w:r>
      <w:r>
        <w:t xml:space="preserve"> </w:t>
      </w:r>
      <w:proofErr w:type="spellStart"/>
      <w:r w:rsidRPr="00EB1B0C">
        <w:t>Болтунова</w:t>
      </w:r>
      <w:proofErr w:type="spellEnd"/>
      <w:r w:rsidRPr="00EB1B0C">
        <w:t xml:space="preserve"> Г.М. Формирование готовности учителя к </w:t>
      </w:r>
      <w:proofErr w:type="spellStart"/>
      <w:r w:rsidRPr="00EB1B0C">
        <w:t>разрешеню</w:t>
      </w:r>
      <w:proofErr w:type="spellEnd"/>
      <w:r w:rsidRPr="00EB1B0C">
        <w:t xml:space="preserve"> конфликтных ситуаций в педагогическом процессе // Оптимизация и </w:t>
      </w:r>
      <w:proofErr w:type="spellStart"/>
      <w:r w:rsidRPr="00EB1B0C">
        <w:t>интесификация</w:t>
      </w:r>
      <w:proofErr w:type="spellEnd"/>
      <w:r w:rsidRPr="00EB1B0C">
        <w:t xml:space="preserve"> педагогического процесса в вузе и школе: </w:t>
      </w:r>
      <w:proofErr w:type="spellStart"/>
      <w:r w:rsidRPr="00EB1B0C">
        <w:t>Межвуз</w:t>
      </w:r>
      <w:proofErr w:type="spellEnd"/>
      <w:r>
        <w:t xml:space="preserve">. сб. </w:t>
      </w:r>
      <w:proofErr w:type="spellStart"/>
      <w:r>
        <w:t>науч.тр</w:t>
      </w:r>
      <w:proofErr w:type="spellEnd"/>
      <w:r>
        <w:t xml:space="preserve">.- Ишим, 1994.- </w:t>
      </w:r>
      <w:r w:rsidRPr="00EB1B0C">
        <w:t>65-67</w:t>
      </w:r>
      <w:r>
        <w:t xml:space="preserve"> с.</w:t>
      </w:r>
    </w:p>
  </w:footnote>
  <w:footnote w:id="20">
    <w:p w14:paraId="15C0B83C" w14:textId="06733A59" w:rsidR="00D47062" w:rsidRDefault="00D47062" w:rsidP="004659B9">
      <w:pPr>
        <w:pStyle w:val="a3"/>
      </w:pPr>
      <w:r>
        <w:rPr>
          <w:rStyle w:val="a5"/>
        </w:rPr>
        <w:footnoteRef/>
      </w:r>
      <w:r>
        <w:t xml:space="preserve"> </w:t>
      </w:r>
      <w:r w:rsidRPr="00EB1B0C">
        <w:t xml:space="preserve">Майорова Т.В. Формирование конфликтной компетентности педагогов, имеющих профессиональную деформацию. Автореферат </w:t>
      </w:r>
      <w:proofErr w:type="spellStart"/>
      <w:r w:rsidRPr="00EB1B0C">
        <w:t>дисс</w:t>
      </w:r>
      <w:proofErr w:type="gramStart"/>
      <w:r w:rsidRPr="00EB1B0C">
        <w:t>.н</w:t>
      </w:r>
      <w:proofErr w:type="gramEnd"/>
      <w:r w:rsidRPr="00EB1B0C">
        <w:t>а</w:t>
      </w:r>
      <w:proofErr w:type="spellEnd"/>
      <w:r w:rsidRPr="00EB1B0C">
        <w:t xml:space="preserve"> </w:t>
      </w:r>
      <w:proofErr w:type="spellStart"/>
      <w:r w:rsidRPr="00EB1B0C">
        <w:t>соиск</w:t>
      </w:r>
      <w:proofErr w:type="spellEnd"/>
      <w:r w:rsidRPr="00EB1B0C">
        <w:t xml:space="preserve">. уч. степени </w:t>
      </w:r>
      <w:proofErr w:type="spellStart"/>
      <w:r w:rsidRPr="00EB1B0C">
        <w:t>канд.пси</w:t>
      </w:r>
      <w:r>
        <w:t>хол.наук</w:t>
      </w:r>
      <w:proofErr w:type="spellEnd"/>
      <w:r>
        <w:t>, Санкт-Петербург, 2009. – 223 с.</w:t>
      </w:r>
    </w:p>
  </w:footnote>
  <w:footnote w:id="21">
    <w:p w14:paraId="206B0360" w14:textId="1D13A86B" w:rsidR="00D47062" w:rsidRDefault="00D47062" w:rsidP="0021269F">
      <w:pPr>
        <w:pStyle w:val="a3"/>
      </w:pPr>
      <w:r>
        <w:rPr>
          <w:rStyle w:val="a5"/>
        </w:rPr>
        <w:footnoteRef/>
      </w:r>
      <w:r>
        <w:t xml:space="preserve"> </w:t>
      </w:r>
      <w:r w:rsidRPr="006450BD">
        <w:t xml:space="preserve">Иванова Е.Н. </w:t>
      </w:r>
      <w:proofErr w:type="spellStart"/>
      <w:r w:rsidRPr="006450BD">
        <w:t>Конфликтологическое</w:t>
      </w:r>
      <w:proofErr w:type="spellEnd"/>
      <w:r w:rsidRPr="006450BD">
        <w:t xml:space="preserve"> консультирование. Учебное пособие. – Новосибирск, 2012 – 202c.</w:t>
      </w:r>
    </w:p>
  </w:footnote>
  <w:footnote w:id="22">
    <w:p w14:paraId="446D2F99" w14:textId="77777777" w:rsidR="00D47062" w:rsidRDefault="00D47062" w:rsidP="0021269F">
      <w:pPr>
        <w:pStyle w:val="a3"/>
      </w:pPr>
      <w:r>
        <w:rPr>
          <w:rStyle w:val="a5"/>
        </w:rPr>
        <w:footnoteRef/>
      </w:r>
      <w:r>
        <w:t xml:space="preserve"> </w:t>
      </w:r>
      <w:r w:rsidRPr="004B4397">
        <w:t xml:space="preserve">Робертс Р.Д., </w:t>
      </w:r>
      <w:proofErr w:type="spellStart"/>
      <w:r w:rsidRPr="004B4397">
        <w:t>Мэттьюс</w:t>
      </w:r>
      <w:proofErr w:type="spellEnd"/>
      <w:r w:rsidRPr="004B4397">
        <w:t xml:space="preserve"> Дж., </w:t>
      </w:r>
      <w:proofErr w:type="spellStart"/>
      <w:r w:rsidRPr="004B4397">
        <w:t>Зайднер</w:t>
      </w:r>
      <w:proofErr w:type="spellEnd"/>
      <w:r w:rsidRPr="004B4397">
        <w:t xml:space="preserve"> М. [</w:t>
      </w:r>
      <w:proofErr w:type="spellStart"/>
      <w:r w:rsidRPr="004B4397">
        <w:t>Roberts</w:t>
      </w:r>
      <w:proofErr w:type="spellEnd"/>
      <w:r w:rsidRPr="004B4397">
        <w:t xml:space="preserve"> R.D., </w:t>
      </w:r>
      <w:proofErr w:type="spellStart"/>
      <w:r w:rsidRPr="004B4397">
        <w:t>Matthews</w:t>
      </w:r>
      <w:proofErr w:type="spellEnd"/>
      <w:r w:rsidRPr="004B4397">
        <w:t xml:space="preserve"> G., </w:t>
      </w:r>
      <w:proofErr w:type="spellStart"/>
      <w:r w:rsidRPr="004B4397">
        <w:t>Zeidner</w:t>
      </w:r>
      <w:proofErr w:type="spellEnd"/>
      <w:r w:rsidRPr="004B4397">
        <w:t xml:space="preserve"> M.], Люсин Д.В. Эмоциональный интеллект: проблемы теории, измерения и применения на практике // Психология: Журнал Высшей школы экономики. 2004. Т. 1(4). С. 3–24.</w:t>
      </w:r>
    </w:p>
  </w:footnote>
  <w:footnote w:id="23">
    <w:p w14:paraId="2BC7E37D" w14:textId="77777777" w:rsidR="00D47062" w:rsidRDefault="00D47062" w:rsidP="0021269F">
      <w:pPr>
        <w:pStyle w:val="a3"/>
      </w:pPr>
      <w:r>
        <w:rPr>
          <w:rStyle w:val="a5"/>
        </w:rPr>
        <w:footnoteRef/>
      </w:r>
      <w:r>
        <w:t xml:space="preserve"> </w:t>
      </w:r>
      <w:proofErr w:type="spellStart"/>
      <w:r w:rsidRPr="00BA5A86">
        <w:t>Гоулман</w:t>
      </w:r>
      <w:proofErr w:type="spellEnd"/>
      <w:r w:rsidRPr="00BA5A86">
        <w:t xml:space="preserve"> Д., </w:t>
      </w:r>
      <w:proofErr w:type="spellStart"/>
      <w:r w:rsidRPr="00BA5A86">
        <w:t>Бояцис</w:t>
      </w:r>
      <w:proofErr w:type="spellEnd"/>
      <w:r w:rsidRPr="00BA5A86">
        <w:t xml:space="preserve"> Р., </w:t>
      </w:r>
      <w:proofErr w:type="spellStart"/>
      <w:r w:rsidRPr="00BA5A86">
        <w:t>Макки</w:t>
      </w:r>
      <w:proofErr w:type="spellEnd"/>
      <w:r w:rsidRPr="00BA5A86">
        <w:t xml:space="preserve"> Э. [</w:t>
      </w:r>
      <w:proofErr w:type="spellStart"/>
      <w:r w:rsidRPr="00BA5A86">
        <w:t>Goleman</w:t>
      </w:r>
      <w:proofErr w:type="spellEnd"/>
      <w:r w:rsidRPr="00BA5A86">
        <w:t xml:space="preserve"> D., </w:t>
      </w:r>
      <w:proofErr w:type="spellStart"/>
      <w:r w:rsidRPr="00BA5A86">
        <w:t>Boyatzis</w:t>
      </w:r>
      <w:proofErr w:type="spellEnd"/>
      <w:r w:rsidRPr="00BA5A86">
        <w:t xml:space="preserve"> R., </w:t>
      </w:r>
      <w:proofErr w:type="spellStart"/>
      <w:r w:rsidRPr="00BA5A86">
        <w:t>Mckee</w:t>
      </w:r>
      <w:proofErr w:type="spellEnd"/>
      <w:r w:rsidRPr="00BA5A86">
        <w:t xml:space="preserve"> A.] Эмоциональное лидерство. Искусство управления людьми на основе эмоционального интеллекта: пер. с англ. </w:t>
      </w:r>
      <w:proofErr w:type="spellStart"/>
      <w:r w:rsidRPr="00BA5A86">
        <w:t>А.Лисицыной</w:t>
      </w:r>
      <w:proofErr w:type="spellEnd"/>
      <w:r w:rsidRPr="00BA5A86">
        <w:t>. М.: Альпина Бизнес Букс, 2005</w:t>
      </w:r>
    </w:p>
  </w:footnote>
  <w:footnote w:id="24">
    <w:p w14:paraId="73DCD470" w14:textId="6AEEC1C0" w:rsidR="00D47062" w:rsidRDefault="00D47062" w:rsidP="0021269F">
      <w:pPr>
        <w:pStyle w:val="a3"/>
      </w:pPr>
      <w:r>
        <w:rPr>
          <w:rStyle w:val="a5"/>
        </w:rPr>
        <w:footnoteRef/>
      </w:r>
      <w:r>
        <w:t xml:space="preserve"> </w:t>
      </w:r>
      <w:r w:rsidRPr="003E4F70">
        <w:t xml:space="preserve">Сергиенко Е.А., </w:t>
      </w:r>
      <w:proofErr w:type="spellStart"/>
      <w:r w:rsidRPr="003E4F70">
        <w:t>Ветрова</w:t>
      </w:r>
      <w:proofErr w:type="spellEnd"/>
      <w:r w:rsidRPr="003E4F70">
        <w:t xml:space="preserve"> И.И. Эмоциональный интеллект: русскоязычная адаптация теста </w:t>
      </w:r>
      <w:proofErr w:type="spellStart"/>
      <w:r w:rsidRPr="003E4F70">
        <w:t>Мэйера</w:t>
      </w:r>
      <w:proofErr w:type="spellEnd"/>
      <w:r w:rsidRPr="003E4F70">
        <w:t>–</w:t>
      </w:r>
      <w:proofErr w:type="spellStart"/>
      <w:r w:rsidRPr="003E4F70">
        <w:t>Сэловея</w:t>
      </w:r>
      <w:proofErr w:type="spellEnd"/>
      <w:r w:rsidRPr="003E4F70">
        <w:t>–</w:t>
      </w:r>
      <w:proofErr w:type="spellStart"/>
      <w:r w:rsidRPr="003E4F70">
        <w:t>Карузо</w:t>
      </w:r>
      <w:proofErr w:type="spellEnd"/>
      <w:r w:rsidRPr="003E4F70">
        <w:t xml:space="preserve"> (MSCEIT V2.0) журнал психологические исследования  №6 (8), Институт психологии Российской академии наук, Москва, Россия, 2009. URL:http://psystudy.ru (дата обращения: 19.02.2018)</w:t>
      </w:r>
    </w:p>
  </w:footnote>
  <w:footnote w:id="25">
    <w:p w14:paraId="4FC0028A" w14:textId="77777777" w:rsidR="00D47062" w:rsidRDefault="00D47062" w:rsidP="00851263">
      <w:pPr>
        <w:pStyle w:val="a3"/>
      </w:pPr>
      <w:r>
        <w:rPr>
          <w:rStyle w:val="a5"/>
        </w:rPr>
        <w:footnoteRef/>
      </w:r>
      <w:r w:rsidRPr="00CA2A12">
        <w:t xml:space="preserve"> </w:t>
      </w:r>
      <w:r w:rsidRPr="00860991">
        <w:t>Фишер</w:t>
      </w:r>
      <w:r w:rsidRPr="00CA2A12">
        <w:t xml:space="preserve"> </w:t>
      </w:r>
      <w:r w:rsidRPr="00860991">
        <w:t>Р</w:t>
      </w:r>
      <w:r w:rsidRPr="00CA2A12">
        <w:t xml:space="preserve">., </w:t>
      </w:r>
      <w:proofErr w:type="spellStart"/>
      <w:r w:rsidRPr="00860991">
        <w:t>Юри</w:t>
      </w:r>
      <w:proofErr w:type="spellEnd"/>
      <w:r w:rsidRPr="00CA2A12">
        <w:t xml:space="preserve"> </w:t>
      </w:r>
      <w:r w:rsidRPr="00860991">
        <w:t>У</w:t>
      </w:r>
      <w:r w:rsidRPr="00CA2A12">
        <w:t>. [</w:t>
      </w:r>
      <w:r w:rsidRPr="00860991">
        <w:rPr>
          <w:lang w:val="en-US"/>
        </w:rPr>
        <w:t>Fisher</w:t>
      </w:r>
      <w:r w:rsidRPr="00CA2A12">
        <w:t xml:space="preserve"> </w:t>
      </w:r>
      <w:r w:rsidRPr="00860991">
        <w:rPr>
          <w:lang w:val="en-US"/>
        </w:rPr>
        <w:t>R</w:t>
      </w:r>
      <w:r w:rsidRPr="00CA2A12">
        <w:t xml:space="preserve">., </w:t>
      </w:r>
      <w:proofErr w:type="spellStart"/>
      <w:r w:rsidRPr="00860991">
        <w:rPr>
          <w:lang w:val="en-US"/>
        </w:rPr>
        <w:t>Ury</w:t>
      </w:r>
      <w:proofErr w:type="spellEnd"/>
      <w:r w:rsidRPr="00CA2A12">
        <w:t xml:space="preserve"> </w:t>
      </w:r>
      <w:r w:rsidRPr="00860991">
        <w:rPr>
          <w:lang w:val="en-US"/>
        </w:rPr>
        <w:t>W</w:t>
      </w:r>
      <w:r w:rsidRPr="00CA2A12">
        <w:t xml:space="preserve">.] </w:t>
      </w:r>
      <w:r w:rsidRPr="00860991">
        <w:t>Путь к согласию, или переговоры без поражения. М.: Наука, 1992</w:t>
      </w:r>
    </w:p>
  </w:footnote>
  <w:footnote w:id="26">
    <w:p w14:paraId="0CE4E099" w14:textId="66DA29BB" w:rsidR="00D47062" w:rsidRDefault="00D47062" w:rsidP="00F820DC">
      <w:pPr>
        <w:pStyle w:val="a3"/>
      </w:pPr>
      <w:r>
        <w:rPr>
          <w:rStyle w:val="a5"/>
        </w:rPr>
        <w:footnoteRef/>
      </w:r>
      <w:r>
        <w:t xml:space="preserve"> </w:t>
      </w:r>
      <w:r w:rsidRPr="003E4F70">
        <w:t>Старцев Б. Медиация в образовании: школьный социум, основанный на позитивном общении // «Вестник образования» - интервью с официального сайта центра медиации и права URL:http://www.mediacia.com/publications/72.html (дата обращения: 03.03.2018)</w:t>
      </w:r>
    </w:p>
  </w:footnote>
  <w:footnote w:id="27">
    <w:p w14:paraId="4388FA9D" w14:textId="109D62A3" w:rsidR="00D47062" w:rsidRDefault="00D47062" w:rsidP="00F820DC">
      <w:pPr>
        <w:pStyle w:val="a3"/>
      </w:pPr>
      <w:r>
        <w:rPr>
          <w:rStyle w:val="a5"/>
        </w:rPr>
        <w:footnoteRef/>
      </w:r>
      <w:r>
        <w:t xml:space="preserve"> </w:t>
      </w:r>
      <w:r w:rsidRPr="003E4F70">
        <w:t>Лаврова Н.М., Лавров В.В., Лавров Н.В. Медиация: принятие ответственных решений (о теории и практике посредничества в разрешении споров) – М.: Институт консультирования и системных решений, Общероссийская профессиональная психотерапевтическая лига, 2013. – 224с.</w:t>
      </w:r>
    </w:p>
  </w:footnote>
  <w:footnote w:id="28">
    <w:p w14:paraId="7903393D" w14:textId="537165AB" w:rsidR="00D47062" w:rsidRDefault="00D47062" w:rsidP="00F820DC">
      <w:pPr>
        <w:pStyle w:val="a3"/>
      </w:pPr>
      <w:r>
        <w:rPr>
          <w:rStyle w:val="a5"/>
        </w:rPr>
        <w:footnoteRef/>
      </w:r>
      <w:r>
        <w:t xml:space="preserve"> </w:t>
      </w:r>
      <w:proofErr w:type="spellStart"/>
      <w:r w:rsidRPr="003E4F70">
        <w:t>Скабелина</w:t>
      </w:r>
      <w:proofErr w:type="spellEnd"/>
      <w:r w:rsidRPr="003E4F70">
        <w:t xml:space="preserve"> Л.А. Психологические аспекты адвокатской деятельности // Монография. – М.: Федеральная палата адвокатов, 2012. - 229с.</w:t>
      </w:r>
    </w:p>
  </w:footnote>
  <w:footnote w:id="29">
    <w:p w14:paraId="0BB7E20F" w14:textId="58E7B761" w:rsidR="00D47062" w:rsidRPr="008753E6" w:rsidRDefault="00D47062" w:rsidP="00F820DC">
      <w:pPr>
        <w:pStyle w:val="a3"/>
      </w:pPr>
      <w:r>
        <w:rPr>
          <w:rStyle w:val="a5"/>
        </w:rPr>
        <w:footnoteRef/>
      </w:r>
      <w:r>
        <w:t xml:space="preserve"> </w:t>
      </w:r>
      <w:proofErr w:type="spellStart"/>
      <w:r w:rsidRPr="003E4F70">
        <w:t>Сорокотягин</w:t>
      </w:r>
      <w:proofErr w:type="spellEnd"/>
      <w:r w:rsidRPr="003E4F70">
        <w:t xml:space="preserve"> И.Н., Профессиональная этика юрист: учебник для </w:t>
      </w:r>
      <w:proofErr w:type="gramStart"/>
      <w:r w:rsidRPr="003E4F70">
        <w:t>СПО/ И.</w:t>
      </w:r>
      <w:proofErr w:type="gramEnd"/>
      <w:r w:rsidRPr="003E4F70">
        <w:t xml:space="preserve">Н. </w:t>
      </w:r>
      <w:proofErr w:type="spellStart"/>
      <w:r w:rsidRPr="003E4F70">
        <w:t>Сорокотягин</w:t>
      </w:r>
      <w:proofErr w:type="spellEnd"/>
      <w:r w:rsidRPr="003E4F70">
        <w:t xml:space="preserve">, А.Г. </w:t>
      </w:r>
      <w:proofErr w:type="spellStart"/>
      <w:r w:rsidRPr="003E4F70">
        <w:t>Маслеев</w:t>
      </w:r>
      <w:proofErr w:type="spellEnd"/>
      <w:r w:rsidRPr="003E4F70">
        <w:t xml:space="preserve">, - 2-е изд., </w:t>
      </w:r>
      <w:proofErr w:type="spellStart"/>
      <w:r w:rsidRPr="003E4F70">
        <w:t>перераб</w:t>
      </w:r>
      <w:proofErr w:type="spellEnd"/>
      <w:r w:rsidRPr="003E4F70">
        <w:t xml:space="preserve">. И доп. – М.: Издательство </w:t>
      </w:r>
      <w:proofErr w:type="spellStart"/>
      <w:r w:rsidRPr="003E4F70">
        <w:t>Юрайт</w:t>
      </w:r>
      <w:proofErr w:type="spellEnd"/>
      <w:r w:rsidRPr="003E4F70">
        <w:t>, с.: Профессиона</w:t>
      </w:r>
      <w:r>
        <w:t>льное образование, 2016 – 113-114с.</w:t>
      </w:r>
    </w:p>
  </w:footnote>
  <w:footnote w:id="30">
    <w:p w14:paraId="28680788" w14:textId="635DF808" w:rsidR="00D47062" w:rsidRDefault="00D47062" w:rsidP="00F820DC">
      <w:pPr>
        <w:pStyle w:val="a3"/>
      </w:pPr>
      <w:r>
        <w:rPr>
          <w:rStyle w:val="a5"/>
        </w:rPr>
        <w:footnoteRef/>
      </w:r>
      <w:r>
        <w:t xml:space="preserve"> </w:t>
      </w:r>
      <w:r w:rsidRPr="003E4F70">
        <w:t>Дружинина В.Н. Психология. Учебник для гуманитарных вузов / Под общ</w:t>
      </w:r>
      <w:proofErr w:type="gramStart"/>
      <w:r w:rsidRPr="003E4F70">
        <w:t>.</w:t>
      </w:r>
      <w:proofErr w:type="gramEnd"/>
      <w:r w:rsidRPr="003E4F70">
        <w:t xml:space="preserve"> </w:t>
      </w:r>
      <w:proofErr w:type="gramStart"/>
      <w:r w:rsidRPr="003E4F70">
        <w:t>р</w:t>
      </w:r>
      <w:proofErr w:type="gramEnd"/>
      <w:r w:rsidRPr="003E4F70">
        <w:t xml:space="preserve">ед. В. Н. Дружинина. — </w:t>
      </w:r>
      <w:proofErr w:type="spellStart"/>
      <w:r w:rsidRPr="003E4F70">
        <w:t>СПб.</w:t>
      </w:r>
      <w:proofErr w:type="gramStart"/>
      <w:r w:rsidRPr="003E4F70">
        <w:t>:П</w:t>
      </w:r>
      <w:proofErr w:type="gramEnd"/>
      <w:r w:rsidRPr="003E4F70">
        <w:t>итер</w:t>
      </w:r>
      <w:proofErr w:type="spellEnd"/>
      <w:r w:rsidRPr="003E4F70">
        <w:t>, 2001 - 656 с.</w:t>
      </w:r>
    </w:p>
  </w:footnote>
  <w:footnote w:id="31">
    <w:p w14:paraId="3BCCEE83" w14:textId="77777777" w:rsidR="00D47062" w:rsidRDefault="00D47062" w:rsidP="00F47A70">
      <w:pPr>
        <w:pStyle w:val="a3"/>
      </w:pPr>
      <w:r>
        <w:rPr>
          <w:rStyle w:val="a5"/>
        </w:rPr>
        <w:footnoteRef/>
      </w:r>
      <w:r>
        <w:t xml:space="preserve"> </w:t>
      </w:r>
      <w:r w:rsidRPr="0008441C">
        <w:t>Аминов Н.А., Молоканов М.В. О компонентах специальных способностей будущих школьных психоло</w:t>
      </w:r>
      <w:r>
        <w:t xml:space="preserve">гов // Психологический журнал. </w:t>
      </w:r>
      <w:r w:rsidRPr="0008441C">
        <w:t>Т.13. - № 5</w:t>
      </w:r>
      <w:r>
        <w:t xml:space="preserve"> - 1992</w:t>
      </w:r>
    </w:p>
  </w:footnote>
  <w:footnote w:id="32">
    <w:p w14:paraId="2316E3D5" w14:textId="3A2B66BA" w:rsidR="00D47062" w:rsidRDefault="00D47062" w:rsidP="00F820DC">
      <w:pPr>
        <w:pStyle w:val="a3"/>
      </w:pPr>
      <w:r>
        <w:rPr>
          <w:rStyle w:val="a5"/>
        </w:rPr>
        <w:footnoteRef/>
      </w:r>
      <w:r>
        <w:t xml:space="preserve"> Крылов А.А., Юрьев А.И. Практикум по общей и экспериментальной психологии </w:t>
      </w:r>
      <w:r w:rsidRPr="006450BD">
        <w:t>//</w:t>
      </w:r>
      <w:r>
        <w:t xml:space="preserve"> Под ред. Крылова А.А., </w:t>
      </w:r>
      <w:proofErr w:type="spellStart"/>
      <w:r>
        <w:t>Маничева</w:t>
      </w:r>
      <w:proofErr w:type="spellEnd"/>
      <w:r>
        <w:t xml:space="preserve"> С.А., 2- е изд.-е, СПб</w:t>
      </w:r>
      <w:proofErr w:type="gramStart"/>
      <w:r>
        <w:t xml:space="preserve">., </w:t>
      </w:r>
      <w:proofErr w:type="gramEnd"/>
      <w:r>
        <w:t>Москва, Харьков, Минск, 2000. -545-552 с.</w:t>
      </w:r>
    </w:p>
  </w:footnote>
  <w:footnote w:id="33">
    <w:p w14:paraId="402F15A1" w14:textId="7DFB7AC3" w:rsidR="00D47062" w:rsidRDefault="00D47062" w:rsidP="00F820DC">
      <w:pPr>
        <w:pStyle w:val="a3"/>
      </w:pPr>
      <w:r>
        <w:rPr>
          <w:rStyle w:val="a5"/>
        </w:rPr>
        <w:footnoteRef/>
      </w:r>
      <w:r>
        <w:t xml:space="preserve"> </w:t>
      </w:r>
      <w:proofErr w:type="spellStart"/>
      <w:r w:rsidRPr="00C30E14">
        <w:t>Колошникова</w:t>
      </w:r>
      <w:proofErr w:type="spellEnd"/>
      <w:r w:rsidRPr="00C30E14">
        <w:t xml:space="preserve"> Е.А., Попкова Е.В. Медиация в системе образования, 2017 URL:https://pcenter-tlt.ru/mediatsiya-v-sisteme-obrazovaniya (дата обращения: 29.03.2018)</w:t>
      </w:r>
    </w:p>
  </w:footnote>
  <w:footnote w:id="34">
    <w:p w14:paraId="695DA49E" w14:textId="2D5FBEE8" w:rsidR="00D47062" w:rsidRDefault="00D47062" w:rsidP="00F820DC">
      <w:pPr>
        <w:pStyle w:val="a3"/>
      </w:pPr>
      <w:r>
        <w:rPr>
          <w:rStyle w:val="a5"/>
        </w:rPr>
        <w:footnoteRef/>
      </w:r>
      <w:r>
        <w:t xml:space="preserve"> </w:t>
      </w:r>
      <w:r w:rsidRPr="00C30E14">
        <w:t xml:space="preserve">Рябинина Е. В. «Медиация в работе педагога высшей школы» </w:t>
      </w:r>
      <w:r w:rsidRPr="006450BD">
        <w:t xml:space="preserve">// </w:t>
      </w:r>
      <w:r w:rsidRPr="00C30E14">
        <w:t>Образование и наука. № 2 (121), 2015. – 52-61 с.</w:t>
      </w:r>
    </w:p>
  </w:footnote>
  <w:footnote w:id="35">
    <w:p w14:paraId="1DC7D046" w14:textId="0C5563FA" w:rsidR="00D47062" w:rsidRDefault="00D47062" w:rsidP="00F820DC">
      <w:pPr>
        <w:pStyle w:val="a3"/>
      </w:pPr>
      <w:r>
        <w:rPr>
          <w:rStyle w:val="a5"/>
        </w:rPr>
        <w:footnoteRef/>
      </w:r>
      <w:r>
        <w:t xml:space="preserve"> </w:t>
      </w:r>
      <w:r w:rsidRPr="00536A1F">
        <w:t>Козлова С. А., Куликова Т. А</w:t>
      </w:r>
      <w:r>
        <w:t xml:space="preserve"> Дошкольная педагогика: Учеб</w:t>
      </w:r>
      <w:proofErr w:type="gramStart"/>
      <w:r>
        <w:t>.</w:t>
      </w:r>
      <w:proofErr w:type="gramEnd"/>
      <w:r>
        <w:t xml:space="preserve"> </w:t>
      </w:r>
      <w:proofErr w:type="gramStart"/>
      <w:r>
        <w:t>п</w:t>
      </w:r>
      <w:proofErr w:type="gramEnd"/>
      <w:r>
        <w:t xml:space="preserve">особие для студ. сред. </w:t>
      </w:r>
      <w:proofErr w:type="spellStart"/>
      <w:r>
        <w:t>пед</w:t>
      </w:r>
      <w:proofErr w:type="spellEnd"/>
      <w:r>
        <w:t xml:space="preserve">. учеб. заведений. - 3-е изд., </w:t>
      </w:r>
      <w:proofErr w:type="spellStart"/>
      <w:r>
        <w:t>исправ</w:t>
      </w:r>
      <w:proofErr w:type="spellEnd"/>
      <w:r>
        <w:t>. и доп. - М.: Издательский центр «Академия», 2001. - 416 с.</w:t>
      </w:r>
    </w:p>
  </w:footnote>
  <w:footnote w:id="36">
    <w:p w14:paraId="158DBD63" w14:textId="6FCED941" w:rsidR="00D47062" w:rsidRDefault="00D47062" w:rsidP="00F820DC">
      <w:pPr>
        <w:pStyle w:val="a3"/>
      </w:pPr>
      <w:r>
        <w:rPr>
          <w:rStyle w:val="a5"/>
        </w:rPr>
        <w:footnoteRef/>
      </w:r>
      <w:r>
        <w:t xml:space="preserve"> </w:t>
      </w:r>
      <w:proofErr w:type="spellStart"/>
      <w:r w:rsidRPr="0010142F">
        <w:t>Молотников</w:t>
      </w:r>
      <w:proofErr w:type="spellEnd"/>
      <w:r w:rsidRPr="0010142F">
        <w:t xml:space="preserve"> А.Е. Медиация // </w:t>
      </w:r>
      <w:proofErr w:type="gramStart"/>
      <w:r w:rsidRPr="0010142F">
        <w:t>Медиация</w:t>
      </w:r>
      <w:proofErr w:type="gramEnd"/>
      <w:r w:rsidRPr="0010142F">
        <w:t>. Новый подход к разрешению конфликтов (да</w:t>
      </w:r>
      <w:r>
        <w:t>йджест). Пермь: Ресурс, 2009. -</w:t>
      </w:r>
      <w:r w:rsidRPr="0010142F">
        <w:t xml:space="preserve"> 79–84</w:t>
      </w:r>
      <w:r>
        <w:t xml:space="preserve"> с</w:t>
      </w:r>
      <w:r w:rsidRPr="0010142F">
        <w:t>.</w:t>
      </w:r>
    </w:p>
  </w:footnote>
  <w:footnote w:id="37">
    <w:p w14:paraId="3349136B" w14:textId="7E5DC14C" w:rsidR="00D47062" w:rsidRDefault="00D47062">
      <w:pPr>
        <w:pStyle w:val="a3"/>
      </w:pPr>
      <w:r>
        <w:rPr>
          <w:rStyle w:val="a5"/>
        </w:rPr>
        <w:footnoteRef/>
      </w:r>
      <w:r w:rsidRPr="00C30E14">
        <w:t>Лаврова Н.М., Лавров В.В., Лавров Н.В. Медиация: принятие ответственных решений (о теории и практике посредничества в разрешении споров) – М.: Институт консультирования и системных решений, Общероссийская профессиональная психотерапевтическая лига, 2013. – 224с.</w:t>
      </w:r>
    </w:p>
  </w:footnote>
  <w:footnote w:id="38">
    <w:p w14:paraId="79A73C07" w14:textId="77777777" w:rsidR="00D47062" w:rsidRDefault="00D47062" w:rsidP="00F820DC">
      <w:pPr>
        <w:pStyle w:val="a3"/>
      </w:pPr>
      <w:r>
        <w:rPr>
          <w:rStyle w:val="a5"/>
        </w:rPr>
        <w:footnoteRef/>
      </w:r>
      <w:r>
        <w:t xml:space="preserve"> </w:t>
      </w:r>
      <w:r w:rsidRPr="00E3092B">
        <w:t xml:space="preserve"> Вяземский Д.Н. Психологический словарь. - СПб</w:t>
      </w:r>
      <w:proofErr w:type="gramStart"/>
      <w:r w:rsidRPr="00E3092B">
        <w:t xml:space="preserve">.: </w:t>
      </w:r>
      <w:proofErr w:type="gramEnd"/>
      <w:r w:rsidRPr="00E3092B">
        <w:t>Мир, 1997. - 682 с.</w:t>
      </w:r>
    </w:p>
  </w:footnote>
  <w:footnote w:id="39">
    <w:p w14:paraId="44DC86C0" w14:textId="77777777" w:rsidR="00D47062" w:rsidRDefault="00D47062" w:rsidP="0003143B">
      <w:pPr>
        <w:pStyle w:val="a3"/>
      </w:pPr>
      <w:r>
        <w:rPr>
          <w:rStyle w:val="a5"/>
        </w:rPr>
        <w:footnoteRef/>
      </w:r>
      <w:r>
        <w:t xml:space="preserve"> </w:t>
      </w:r>
      <w:r w:rsidRPr="005B54A7">
        <w:rPr>
          <w:rFonts w:eastAsia="Calibri"/>
          <w:szCs w:val="22"/>
        </w:rPr>
        <w:t xml:space="preserve">Капустина А.Н. Многофакторная личностная методика Р. </w:t>
      </w:r>
      <w:proofErr w:type="spellStart"/>
      <w:r w:rsidRPr="005B54A7">
        <w:rPr>
          <w:rFonts w:eastAsia="Calibri"/>
          <w:szCs w:val="22"/>
        </w:rPr>
        <w:t>Кеттелла</w:t>
      </w:r>
      <w:proofErr w:type="spellEnd"/>
      <w:r w:rsidRPr="005B54A7">
        <w:rPr>
          <w:rFonts w:eastAsia="Calibri"/>
          <w:szCs w:val="22"/>
        </w:rPr>
        <w:t>: учебно-методическое пособие, СПб: Речь, 200</w:t>
      </w:r>
      <w:r>
        <w:rPr>
          <w:rFonts w:eastAsia="Calibri"/>
          <w:szCs w:val="22"/>
        </w:rPr>
        <w:t>6</w:t>
      </w:r>
      <w:r w:rsidRPr="005B54A7">
        <w:rPr>
          <w:rFonts w:eastAsia="Calibri"/>
          <w:szCs w:val="22"/>
        </w:rPr>
        <w:t xml:space="preserve"> -104 с</w:t>
      </w:r>
      <w:proofErr w:type="gramStart"/>
      <w:r w:rsidRPr="005B54A7">
        <w:rPr>
          <w:rFonts w:eastAsia="Calibri"/>
          <w:szCs w:val="22"/>
        </w:rPr>
        <w:t>.</w:t>
      </w:r>
      <w:r w:rsidRPr="0035354B">
        <w:rPr>
          <w:rFonts w:eastAsia="Calibri"/>
          <w:szCs w:val="28"/>
        </w:rPr>
        <w:t>.</w:t>
      </w:r>
      <w:proofErr w:type="gramEnd"/>
    </w:p>
  </w:footnote>
  <w:footnote w:id="40">
    <w:p w14:paraId="5B2A5980" w14:textId="1AAAEA3F" w:rsidR="00D47062" w:rsidRDefault="00D47062" w:rsidP="00605FD6">
      <w:pPr>
        <w:pStyle w:val="a3"/>
        <w:jc w:val="both"/>
      </w:pPr>
      <w:r>
        <w:rPr>
          <w:rStyle w:val="a5"/>
        </w:rPr>
        <w:footnoteRef/>
      </w:r>
      <w:r>
        <w:t xml:space="preserve"> </w:t>
      </w:r>
      <w:r w:rsidRPr="00605FD6">
        <w:t xml:space="preserve">Петров П.К. </w:t>
      </w:r>
      <w:r>
        <w:t>Математико-статистическая обработка и графическое представление результатов педагогических исследований с использованием информационных технологий: учеб</w:t>
      </w:r>
      <w:proofErr w:type="gramStart"/>
      <w:r>
        <w:t>.</w:t>
      </w:r>
      <w:proofErr w:type="gramEnd"/>
      <w:r>
        <w:t xml:space="preserve"> </w:t>
      </w:r>
      <w:proofErr w:type="gramStart"/>
      <w:r>
        <w:t>п</w:t>
      </w:r>
      <w:proofErr w:type="gramEnd"/>
      <w:r>
        <w:t>особие, Ижевск: Изд-во «Удмуртский университет», 2013. 179 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429487"/>
      <w:docPartObj>
        <w:docPartGallery w:val="Page Numbers (Top of Page)"/>
        <w:docPartUnique/>
      </w:docPartObj>
    </w:sdtPr>
    <w:sdtContent>
      <w:p w14:paraId="123E60A0" w14:textId="67E46B4A" w:rsidR="00D47062" w:rsidRDefault="00D47062">
        <w:pPr>
          <w:pStyle w:val="aa"/>
          <w:jc w:val="center"/>
        </w:pPr>
        <w:r>
          <w:fldChar w:fldCharType="begin"/>
        </w:r>
        <w:r>
          <w:instrText>PAGE   \* MERGEFORMAT</w:instrText>
        </w:r>
        <w:r>
          <w:fldChar w:fldCharType="separate"/>
        </w:r>
        <w:r w:rsidR="00542A7A">
          <w:rPr>
            <w:noProof/>
          </w:rPr>
          <w:t>45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BF2"/>
    <w:multiLevelType w:val="hybridMultilevel"/>
    <w:tmpl w:val="E0D87A7A"/>
    <w:lvl w:ilvl="0" w:tplc="B854DC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8D7451"/>
    <w:multiLevelType w:val="hybridMultilevel"/>
    <w:tmpl w:val="107E0E00"/>
    <w:lvl w:ilvl="0" w:tplc="B854DC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E27100"/>
    <w:multiLevelType w:val="hybridMultilevel"/>
    <w:tmpl w:val="DBCA8536"/>
    <w:lvl w:ilvl="0" w:tplc="B854DC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68535C"/>
    <w:multiLevelType w:val="hybridMultilevel"/>
    <w:tmpl w:val="6E0E9C5A"/>
    <w:lvl w:ilvl="0" w:tplc="B854DC00">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
    <w:nsid w:val="0EEB0BF2"/>
    <w:multiLevelType w:val="multilevel"/>
    <w:tmpl w:val="725A8BAE"/>
    <w:lvl w:ilvl="0">
      <w:start w:val="1"/>
      <w:numFmt w:val="decimal"/>
      <w:lvlText w:val="%1."/>
      <w:lvlJc w:val="left"/>
      <w:pPr>
        <w:ind w:left="1065" w:hanging="705"/>
      </w:pPr>
      <w:rPr>
        <w:rFonts w:ascii="Times New Roman" w:eastAsiaTheme="minorHAnsi" w:hAnsi="Times New Roman" w:cstheme="minorBid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54412E6"/>
    <w:multiLevelType w:val="hybridMultilevel"/>
    <w:tmpl w:val="6D28F212"/>
    <w:lvl w:ilvl="0" w:tplc="B854DC0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664326E"/>
    <w:multiLevelType w:val="hybridMultilevel"/>
    <w:tmpl w:val="D326E9DC"/>
    <w:lvl w:ilvl="0" w:tplc="04190019">
      <w:start w:val="1"/>
      <w:numFmt w:val="lowerLetter"/>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17FE1B78"/>
    <w:multiLevelType w:val="hybridMultilevel"/>
    <w:tmpl w:val="FE709362"/>
    <w:lvl w:ilvl="0" w:tplc="B854DC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9D35F64"/>
    <w:multiLevelType w:val="hybridMultilevel"/>
    <w:tmpl w:val="BC92B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C408B2"/>
    <w:multiLevelType w:val="hybridMultilevel"/>
    <w:tmpl w:val="7E78499A"/>
    <w:lvl w:ilvl="0" w:tplc="B854DC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231072"/>
    <w:multiLevelType w:val="hybridMultilevel"/>
    <w:tmpl w:val="2458AC14"/>
    <w:lvl w:ilvl="0" w:tplc="B854DC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3E1321"/>
    <w:multiLevelType w:val="multilevel"/>
    <w:tmpl w:val="725A8BAE"/>
    <w:lvl w:ilvl="0">
      <w:start w:val="1"/>
      <w:numFmt w:val="decimal"/>
      <w:lvlText w:val="%1."/>
      <w:lvlJc w:val="left"/>
      <w:pPr>
        <w:ind w:left="705" w:hanging="705"/>
      </w:pPr>
      <w:rPr>
        <w:rFonts w:ascii="Times New Roman" w:eastAsiaTheme="minorHAnsi" w:hAnsi="Times New Roman" w:cstheme="minorBidi"/>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20912314"/>
    <w:multiLevelType w:val="hybridMultilevel"/>
    <w:tmpl w:val="F6A0FAFC"/>
    <w:lvl w:ilvl="0" w:tplc="B854DC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F511EF"/>
    <w:multiLevelType w:val="hybridMultilevel"/>
    <w:tmpl w:val="49662936"/>
    <w:lvl w:ilvl="0" w:tplc="B854DC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F1247C"/>
    <w:multiLevelType w:val="hybridMultilevel"/>
    <w:tmpl w:val="F872B3B6"/>
    <w:lvl w:ilvl="0" w:tplc="63E498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5956EC5"/>
    <w:multiLevelType w:val="hybridMultilevel"/>
    <w:tmpl w:val="A4A870A2"/>
    <w:lvl w:ilvl="0" w:tplc="B854DC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B902FB"/>
    <w:multiLevelType w:val="hybridMultilevel"/>
    <w:tmpl w:val="E7BE29C8"/>
    <w:lvl w:ilvl="0" w:tplc="04190019">
      <w:start w:val="1"/>
      <w:numFmt w:val="lowerLetter"/>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7">
    <w:nsid w:val="2A7E5E9E"/>
    <w:multiLevelType w:val="hybridMultilevel"/>
    <w:tmpl w:val="200610D0"/>
    <w:lvl w:ilvl="0" w:tplc="B854DC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9F48C2"/>
    <w:multiLevelType w:val="hybridMultilevel"/>
    <w:tmpl w:val="0ED6A244"/>
    <w:lvl w:ilvl="0" w:tplc="B854DC00">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9">
    <w:nsid w:val="2C230201"/>
    <w:multiLevelType w:val="multilevel"/>
    <w:tmpl w:val="94945480"/>
    <w:lvl w:ilvl="0">
      <w:start w:val="1"/>
      <w:numFmt w:val="decimal"/>
      <w:lvlText w:val="%1."/>
      <w:lvlJc w:val="left"/>
      <w:pPr>
        <w:ind w:left="720" w:hanging="360"/>
      </w:pPr>
      <w:rPr>
        <w:rFonts w:hint="default"/>
      </w:rPr>
    </w:lvl>
    <w:lvl w:ilvl="1">
      <w:start w:val="1"/>
      <w:numFmt w:val="bullet"/>
      <w:lvlText w:val=""/>
      <w:lvlJc w:val="left"/>
      <w:pPr>
        <w:ind w:left="1429" w:hanging="720"/>
      </w:pPr>
      <w:rPr>
        <w:rFonts w:ascii="Symbol" w:hAnsi="Symbol"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nsid w:val="2FFF1335"/>
    <w:multiLevelType w:val="hybridMultilevel"/>
    <w:tmpl w:val="2CFC4464"/>
    <w:lvl w:ilvl="0" w:tplc="04190019">
      <w:start w:val="1"/>
      <w:numFmt w:val="lowerLetter"/>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1">
    <w:nsid w:val="3331137C"/>
    <w:multiLevelType w:val="multilevel"/>
    <w:tmpl w:val="87A423B6"/>
    <w:lvl w:ilvl="0">
      <w:start w:val="3"/>
      <w:numFmt w:val="decimal"/>
      <w:lvlText w:val="%1."/>
      <w:lvlJc w:val="left"/>
      <w:pPr>
        <w:ind w:left="1426" w:hanging="360"/>
      </w:pPr>
      <w:rPr>
        <w:rFonts w:hint="default"/>
      </w:rPr>
    </w:lvl>
    <w:lvl w:ilvl="1">
      <w:start w:val="1"/>
      <w:numFmt w:val="decimal"/>
      <w:isLgl/>
      <w:lvlText w:val="%1.%2."/>
      <w:lvlJc w:val="left"/>
      <w:pPr>
        <w:ind w:left="1786" w:hanging="720"/>
      </w:pPr>
      <w:rPr>
        <w:rFonts w:hint="default"/>
      </w:rPr>
    </w:lvl>
    <w:lvl w:ilvl="2">
      <w:start w:val="1"/>
      <w:numFmt w:val="decimal"/>
      <w:isLgl/>
      <w:lvlText w:val="%1.%2.%3."/>
      <w:lvlJc w:val="left"/>
      <w:pPr>
        <w:ind w:left="1786" w:hanging="720"/>
      </w:pPr>
      <w:rPr>
        <w:rFonts w:hint="default"/>
      </w:rPr>
    </w:lvl>
    <w:lvl w:ilvl="3">
      <w:start w:val="1"/>
      <w:numFmt w:val="decimal"/>
      <w:isLgl/>
      <w:lvlText w:val="%1.%2.%3.%4."/>
      <w:lvlJc w:val="left"/>
      <w:pPr>
        <w:ind w:left="2146" w:hanging="1080"/>
      </w:pPr>
      <w:rPr>
        <w:rFonts w:hint="default"/>
      </w:rPr>
    </w:lvl>
    <w:lvl w:ilvl="4">
      <w:start w:val="1"/>
      <w:numFmt w:val="decimal"/>
      <w:isLgl/>
      <w:lvlText w:val="%1.%2.%3.%4.%5."/>
      <w:lvlJc w:val="left"/>
      <w:pPr>
        <w:ind w:left="2146" w:hanging="1080"/>
      </w:pPr>
      <w:rPr>
        <w:rFonts w:hint="default"/>
      </w:rPr>
    </w:lvl>
    <w:lvl w:ilvl="5">
      <w:start w:val="1"/>
      <w:numFmt w:val="decimal"/>
      <w:isLgl/>
      <w:lvlText w:val="%1.%2.%3.%4.%5.%6."/>
      <w:lvlJc w:val="left"/>
      <w:pPr>
        <w:ind w:left="2506" w:hanging="1440"/>
      </w:pPr>
      <w:rPr>
        <w:rFonts w:hint="default"/>
      </w:rPr>
    </w:lvl>
    <w:lvl w:ilvl="6">
      <w:start w:val="1"/>
      <w:numFmt w:val="decimal"/>
      <w:isLgl/>
      <w:lvlText w:val="%1.%2.%3.%4.%5.%6.%7."/>
      <w:lvlJc w:val="left"/>
      <w:pPr>
        <w:ind w:left="2866" w:hanging="1800"/>
      </w:pPr>
      <w:rPr>
        <w:rFonts w:hint="default"/>
      </w:rPr>
    </w:lvl>
    <w:lvl w:ilvl="7">
      <w:start w:val="1"/>
      <w:numFmt w:val="decimal"/>
      <w:isLgl/>
      <w:lvlText w:val="%1.%2.%3.%4.%5.%6.%7.%8."/>
      <w:lvlJc w:val="left"/>
      <w:pPr>
        <w:ind w:left="2866" w:hanging="1800"/>
      </w:pPr>
      <w:rPr>
        <w:rFonts w:hint="default"/>
      </w:rPr>
    </w:lvl>
    <w:lvl w:ilvl="8">
      <w:start w:val="1"/>
      <w:numFmt w:val="decimal"/>
      <w:isLgl/>
      <w:lvlText w:val="%1.%2.%3.%4.%5.%6.%7.%8.%9."/>
      <w:lvlJc w:val="left"/>
      <w:pPr>
        <w:ind w:left="3226" w:hanging="2160"/>
      </w:pPr>
      <w:rPr>
        <w:rFonts w:hint="default"/>
      </w:rPr>
    </w:lvl>
  </w:abstractNum>
  <w:abstractNum w:abstractNumId="22">
    <w:nsid w:val="34EA39AD"/>
    <w:multiLevelType w:val="hybridMultilevel"/>
    <w:tmpl w:val="B5BCA0DA"/>
    <w:lvl w:ilvl="0" w:tplc="B854DC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144329"/>
    <w:multiLevelType w:val="hybridMultilevel"/>
    <w:tmpl w:val="576C64AC"/>
    <w:lvl w:ilvl="0" w:tplc="04190019">
      <w:start w:val="1"/>
      <w:numFmt w:val="lowerLetter"/>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4">
    <w:nsid w:val="3A284EAB"/>
    <w:multiLevelType w:val="hybridMultilevel"/>
    <w:tmpl w:val="CE727620"/>
    <w:lvl w:ilvl="0" w:tplc="ABAC5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B47553F"/>
    <w:multiLevelType w:val="hybridMultilevel"/>
    <w:tmpl w:val="9DC86718"/>
    <w:lvl w:ilvl="0" w:tplc="EBD271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8D5C87"/>
    <w:multiLevelType w:val="hybridMultilevel"/>
    <w:tmpl w:val="DD8E1F1A"/>
    <w:lvl w:ilvl="0" w:tplc="B854DC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C1133C"/>
    <w:multiLevelType w:val="hybridMultilevel"/>
    <w:tmpl w:val="D9201B0A"/>
    <w:lvl w:ilvl="0" w:tplc="B6A0BE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0165BDA"/>
    <w:multiLevelType w:val="multilevel"/>
    <w:tmpl w:val="B98A8F5A"/>
    <w:lvl w:ilvl="0">
      <w:start w:val="1"/>
      <w:numFmt w:val="decimal"/>
      <w:lvlText w:val="%1."/>
      <w:lvlJc w:val="left"/>
      <w:pPr>
        <w:ind w:left="720"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9">
    <w:nsid w:val="43C524C5"/>
    <w:multiLevelType w:val="hybridMultilevel"/>
    <w:tmpl w:val="A93CE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0D4537"/>
    <w:multiLevelType w:val="hybridMultilevel"/>
    <w:tmpl w:val="28B642A4"/>
    <w:lvl w:ilvl="0" w:tplc="04190019">
      <w:start w:val="1"/>
      <w:numFmt w:val="lowerLetter"/>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1">
    <w:nsid w:val="45BF0416"/>
    <w:multiLevelType w:val="hybridMultilevel"/>
    <w:tmpl w:val="CAB4DF58"/>
    <w:lvl w:ilvl="0" w:tplc="B854DC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89F35F1"/>
    <w:multiLevelType w:val="hybridMultilevel"/>
    <w:tmpl w:val="4F0E55CC"/>
    <w:lvl w:ilvl="0" w:tplc="04190019">
      <w:start w:val="1"/>
      <w:numFmt w:val="lowerLetter"/>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3">
    <w:nsid w:val="49BB4465"/>
    <w:multiLevelType w:val="multilevel"/>
    <w:tmpl w:val="1EECABDE"/>
    <w:lvl w:ilvl="0">
      <w:start w:val="2"/>
      <w:numFmt w:val="decimal"/>
      <w:lvlText w:val="%1."/>
      <w:lvlJc w:val="left"/>
      <w:pPr>
        <w:ind w:left="450" w:hanging="450"/>
      </w:pPr>
      <w:rPr>
        <w:rFonts w:hint="default"/>
      </w:rPr>
    </w:lvl>
    <w:lvl w:ilvl="1">
      <w:start w:val="1"/>
      <w:numFmt w:val="bullet"/>
      <w:lvlText w:val=""/>
      <w:lvlJc w:val="left"/>
      <w:pPr>
        <w:ind w:left="1800" w:hanging="72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nsid w:val="4B262A3B"/>
    <w:multiLevelType w:val="hybridMultilevel"/>
    <w:tmpl w:val="C874A9BE"/>
    <w:lvl w:ilvl="0" w:tplc="04190019">
      <w:start w:val="1"/>
      <w:numFmt w:val="lowerLetter"/>
      <w:lvlText w:val="%1."/>
      <w:lvlJc w:val="left"/>
      <w:pPr>
        <w:ind w:left="1425" w:hanging="360"/>
      </w:pPr>
    </w:lvl>
    <w:lvl w:ilvl="1" w:tplc="04190019">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5">
    <w:nsid w:val="4B827D0B"/>
    <w:multiLevelType w:val="hybridMultilevel"/>
    <w:tmpl w:val="F05A310C"/>
    <w:lvl w:ilvl="0" w:tplc="01E635A8">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6">
    <w:nsid w:val="4BFD7D56"/>
    <w:multiLevelType w:val="hybridMultilevel"/>
    <w:tmpl w:val="233867AC"/>
    <w:lvl w:ilvl="0" w:tplc="B854DC0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4E7B1D66"/>
    <w:multiLevelType w:val="hybridMultilevel"/>
    <w:tmpl w:val="9DC86718"/>
    <w:lvl w:ilvl="0" w:tplc="EBD271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EC76B97"/>
    <w:multiLevelType w:val="hybridMultilevel"/>
    <w:tmpl w:val="2068B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352863"/>
    <w:multiLevelType w:val="multilevel"/>
    <w:tmpl w:val="362CC4F2"/>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0">
    <w:nsid w:val="52165847"/>
    <w:multiLevelType w:val="hybridMultilevel"/>
    <w:tmpl w:val="DDCC9328"/>
    <w:lvl w:ilvl="0" w:tplc="B854DC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5503268"/>
    <w:multiLevelType w:val="hybridMultilevel"/>
    <w:tmpl w:val="005653A0"/>
    <w:lvl w:ilvl="0" w:tplc="B854DC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69E431C"/>
    <w:multiLevelType w:val="hybridMultilevel"/>
    <w:tmpl w:val="40404D84"/>
    <w:lvl w:ilvl="0" w:tplc="3E3259F2">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8916FD2"/>
    <w:multiLevelType w:val="hybridMultilevel"/>
    <w:tmpl w:val="5B22C0E2"/>
    <w:lvl w:ilvl="0" w:tplc="04190019">
      <w:start w:val="1"/>
      <w:numFmt w:val="lowerLetter"/>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4">
    <w:nsid w:val="58D104EC"/>
    <w:multiLevelType w:val="multilevel"/>
    <w:tmpl w:val="0906AF9E"/>
    <w:lvl w:ilvl="0">
      <w:start w:val="1"/>
      <w:numFmt w:val="decimal"/>
      <w:lvlText w:val="%1."/>
      <w:lvlJc w:val="left"/>
      <w:pPr>
        <w:ind w:left="1069" w:hanging="360"/>
      </w:pPr>
      <w:rPr>
        <w:rFonts w:hint="default"/>
        <w:i w:val="0"/>
        <w:color w:val="auto"/>
        <w:u w:val="none"/>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5">
    <w:nsid w:val="593B7844"/>
    <w:multiLevelType w:val="hybridMultilevel"/>
    <w:tmpl w:val="02E085CA"/>
    <w:lvl w:ilvl="0" w:tplc="A866D8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9EE3E31"/>
    <w:multiLevelType w:val="hybridMultilevel"/>
    <w:tmpl w:val="9DC86718"/>
    <w:lvl w:ilvl="0" w:tplc="EBD271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A583657"/>
    <w:multiLevelType w:val="hybridMultilevel"/>
    <w:tmpl w:val="A6F815CA"/>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B481F53"/>
    <w:multiLevelType w:val="hybridMultilevel"/>
    <w:tmpl w:val="E3D4FFA2"/>
    <w:lvl w:ilvl="0" w:tplc="B854DC00">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9">
    <w:nsid w:val="60090C3F"/>
    <w:multiLevelType w:val="multilevel"/>
    <w:tmpl w:val="1EF4D3C8"/>
    <w:lvl w:ilvl="0">
      <w:start w:val="1"/>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0">
    <w:nsid w:val="625228D3"/>
    <w:multiLevelType w:val="hybridMultilevel"/>
    <w:tmpl w:val="CFAA3B0E"/>
    <w:lvl w:ilvl="0" w:tplc="04190019">
      <w:start w:val="1"/>
      <w:numFmt w:val="lowerLetter"/>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1">
    <w:nsid w:val="678D4F68"/>
    <w:multiLevelType w:val="multilevel"/>
    <w:tmpl w:val="00E0E06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68596A16"/>
    <w:multiLevelType w:val="hybridMultilevel"/>
    <w:tmpl w:val="4B50C2CC"/>
    <w:lvl w:ilvl="0" w:tplc="04190019">
      <w:start w:val="1"/>
      <w:numFmt w:val="lowerLetter"/>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3">
    <w:nsid w:val="68B409C0"/>
    <w:multiLevelType w:val="multilevel"/>
    <w:tmpl w:val="B16CE8B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6C7928EB"/>
    <w:multiLevelType w:val="hybridMultilevel"/>
    <w:tmpl w:val="000E8F86"/>
    <w:lvl w:ilvl="0" w:tplc="B854DC00">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55">
    <w:nsid w:val="6EB56876"/>
    <w:multiLevelType w:val="hybridMultilevel"/>
    <w:tmpl w:val="A298398A"/>
    <w:lvl w:ilvl="0" w:tplc="B854DC00">
      <w:start w:val="1"/>
      <w:numFmt w:val="bullet"/>
      <w:lvlText w:val=""/>
      <w:lvlJc w:val="left"/>
      <w:pPr>
        <w:ind w:left="854" w:hanging="360"/>
      </w:pPr>
      <w:rPr>
        <w:rFonts w:ascii="Symbol" w:hAnsi="Symbol"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56">
    <w:nsid w:val="7028767F"/>
    <w:multiLevelType w:val="hybridMultilevel"/>
    <w:tmpl w:val="9DC86718"/>
    <w:lvl w:ilvl="0" w:tplc="EBD271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2963F1C"/>
    <w:multiLevelType w:val="multilevel"/>
    <w:tmpl w:val="7D3C058A"/>
    <w:lvl w:ilvl="0">
      <w:start w:val="1"/>
      <w:numFmt w:val="decimal"/>
      <w:lvlText w:val="%1."/>
      <w:lvlJc w:val="left"/>
      <w:pPr>
        <w:ind w:left="1426" w:hanging="360"/>
      </w:pPr>
      <w:rPr>
        <w:rFonts w:hint="default"/>
      </w:rPr>
    </w:lvl>
    <w:lvl w:ilvl="1">
      <w:start w:val="1"/>
      <w:numFmt w:val="decimal"/>
      <w:isLgl/>
      <w:lvlText w:val="%1.%2."/>
      <w:lvlJc w:val="left"/>
      <w:pPr>
        <w:ind w:left="1786" w:hanging="720"/>
      </w:pPr>
      <w:rPr>
        <w:rFonts w:hint="default"/>
      </w:rPr>
    </w:lvl>
    <w:lvl w:ilvl="2">
      <w:start w:val="1"/>
      <w:numFmt w:val="decimal"/>
      <w:isLgl/>
      <w:lvlText w:val="%1.%2.%3."/>
      <w:lvlJc w:val="left"/>
      <w:pPr>
        <w:ind w:left="1786" w:hanging="720"/>
      </w:pPr>
      <w:rPr>
        <w:rFonts w:hint="default"/>
      </w:rPr>
    </w:lvl>
    <w:lvl w:ilvl="3">
      <w:start w:val="1"/>
      <w:numFmt w:val="decimal"/>
      <w:isLgl/>
      <w:lvlText w:val="%1.%2.%3.%4."/>
      <w:lvlJc w:val="left"/>
      <w:pPr>
        <w:ind w:left="2146" w:hanging="1080"/>
      </w:pPr>
      <w:rPr>
        <w:rFonts w:hint="default"/>
      </w:rPr>
    </w:lvl>
    <w:lvl w:ilvl="4">
      <w:start w:val="1"/>
      <w:numFmt w:val="decimal"/>
      <w:isLgl/>
      <w:lvlText w:val="%1.%2.%3.%4.%5."/>
      <w:lvlJc w:val="left"/>
      <w:pPr>
        <w:ind w:left="2146" w:hanging="1080"/>
      </w:pPr>
      <w:rPr>
        <w:rFonts w:hint="default"/>
      </w:rPr>
    </w:lvl>
    <w:lvl w:ilvl="5">
      <w:start w:val="1"/>
      <w:numFmt w:val="decimal"/>
      <w:isLgl/>
      <w:lvlText w:val="%1.%2.%3.%4.%5.%6."/>
      <w:lvlJc w:val="left"/>
      <w:pPr>
        <w:ind w:left="2506" w:hanging="1440"/>
      </w:pPr>
      <w:rPr>
        <w:rFonts w:hint="default"/>
      </w:rPr>
    </w:lvl>
    <w:lvl w:ilvl="6">
      <w:start w:val="1"/>
      <w:numFmt w:val="decimal"/>
      <w:isLgl/>
      <w:lvlText w:val="%1.%2.%3.%4.%5.%6.%7."/>
      <w:lvlJc w:val="left"/>
      <w:pPr>
        <w:ind w:left="2866" w:hanging="1800"/>
      </w:pPr>
      <w:rPr>
        <w:rFonts w:hint="default"/>
      </w:rPr>
    </w:lvl>
    <w:lvl w:ilvl="7">
      <w:start w:val="1"/>
      <w:numFmt w:val="decimal"/>
      <w:isLgl/>
      <w:lvlText w:val="%1.%2.%3.%4.%5.%6.%7.%8."/>
      <w:lvlJc w:val="left"/>
      <w:pPr>
        <w:ind w:left="2866" w:hanging="1800"/>
      </w:pPr>
      <w:rPr>
        <w:rFonts w:hint="default"/>
      </w:rPr>
    </w:lvl>
    <w:lvl w:ilvl="8">
      <w:start w:val="1"/>
      <w:numFmt w:val="decimal"/>
      <w:isLgl/>
      <w:lvlText w:val="%1.%2.%3.%4.%5.%6.%7.%8.%9."/>
      <w:lvlJc w:val="left"/>
      <w:pPr>
        <w:ind w:left="3226" w:hanging="2160"/>
      </w:pPr>
      <w:rPr>
        <w:rFonts w:hint="default"/>
      </w:rPr>
    </w:lvl>
  </w:abstractNum>
  <w:abstractNum w:abstractNumId="58">
    <w:nsid w:val="7401256E"/>
    <w:multiLevelType w:val="hybridMultilevel"/>
    <w:tmpl w:val="D9C2A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40947EC"/>
    <w:multiLevelType w:val="hybridMultilevel"/>
    <w:tmpl w:val="C346C738"/>
    <w:lvl w:ilvl="0" w:tplc="B854DC00">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60">
    <w:nsid w:val="7B2924E8"/>
    <w:multiLevelType w:val="multilevel"/>
    <w:tmpl w:val="015EDFD0"/>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61">
    <w:nsid w:val="7B360C8A"/>
    <w:multiLevelType w:val="hybridMultilevel"/>
    <w:tmpl w:val="7130A000"/>
    <w:lvl w:ilvl="0" w:tplc="B854DC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F443554"/>
    <w:multiLevelType w:val="multilevel"/>
    <w:tmpl w:val="194AAD08"/>
    <w:lvl w:ilvl="0">
      <w:start w:val="1"/>
      <w:numFmt w:val="decimal"/>
      <w:lvlText w:val="%1."/>
      <w:lvlJc w:val="left"/>
      <w:pPr>
        <w:ind w:left="720" w:hanging="360"/>
      </w:pPr>
    </w:lvl>
    <w:lvl w:ilvl="1">
      <w:start w:val="2"/>
      <w:numFmt w:val="decimal"/>
      <w:isLgl/>
      <w:lvlText w:val="%1.%2."/>
      <w:lvlJc w:val="left"/>
      <w:pPr>
        <w:ind w:left="1449" w:hanging="915"/>
      </w:pPr>
      <w:rPr>
        <w:rFonts w:hint="default"/>
      </w:rPr>
    </w:lvl>
    <w:lvl w:ilvl="2">
      <w:start w:val="1"/>
      <w:numFmt w:val="decimal"/>
      <w:isLgl/>
      <w:lvlText w:val="%1.%2.%3."/>
      <w:lvlJc w:val="left"/>
      <w:pPr>
        <w:ind w:left="1623" w:hanging="915"/>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57"/>
  </w:num>
  <w:num w:numId="2">
    <w:abstractNumId w:val="29"/>
  </w:num>
  <w:num w:numId="3">
    <w:abstractNumId w:val="27"/>
  </w:num>
  <w:num w:numId="4">
    <w:abstractNumId w:val="19"/>
  </w:num>
  <w:num w:numId="5">
    <w:abstractNumId w:val="53"/>
  </w:num>
  <w:num w:numId="6">
    <w:abstractNumId w:val="24"/>
  </w:num>
  <w:num w:numId="7">
    <w:abstractNumId w:val="45"/>
  </w:num>
  <w:num w:numId="8">
    <w:abstractNumId w:val="38"/>
  </w:num>
  <w:num w:numId="9">
    <w:abstractNumId w:val="62"/>
  </w:num>
  <w:num w:numId="10">
    <w:abstractNumId w:val="35"/>
  </w:num>
  <w:num w:numId="11">
    <w:abstractNumId w:val="28"/>
  </w:num>
  <w:num w:numId="12">
    <w:abstractNumId w:val="58"/>
  </w:num>
  <w:num w:numId="13">
    <w:abstractNumId w:val="42"/>
  </w:num>
  <w:num w:numId="14">
    <w:abstractNumId w:val="44"/>
  </w:num>
  <w:num w:numId="15">
    <w:abstractNumId w:val="49"/>
  </w:num>
  <w:num w:numId="16">
    <w:abstractNumId w:val="14"/>
  </w:num>
  <w:num w:numId="17">
    <w:abstractNumId w:val="60"/>
  </w:num>
  <w:num w:numId="18">
    <w:abstractNumId w:val="39"/>
  </w:num>
  <w:num w:numId="19">
    <w:abstractNumId w:val="11"/>
  </w:num>
  <w:num w:numId="20">
    <w:abstractNumId w:val="4"/>
  </w:num>
  <w:num w:numId="21">
    <w:abstractNumId w:val="20"/>
  </w:num>
  <w:num w:numId="22">
    <w:abstractNumId w:val="30"/>
  </w:num>
  <w:num w:numId="23">
    <w:abstractNumId w:val="50"/>
  </w:num>
  <w:num w:numId="24">
    <w:abstractNumId w:val="47"/>
  </w:num>
  <w:num w:numId="25">
    <w:abstractNumId w:val="32"/>
  </w:num>
  <w:num w:numId="26">
    <w:abstractNumId w:val="43"/>
  </w:num>
  <w:num w:numId="27">
    <w:abstractNumId w:val="16"/>
  </w:num>
  <w:num w:numId="28">
    <w:abstractNumId w:val="52"/>
  </w:num>
  <w:num w:numId="29">
    <w:abstractNumId w:val="23"/>
  </w:num>
  <w:num w:numId="30">
    <w:abstractNumId w:val="34"/>
  </w:num>
  <w:num w:numId="31">
    <w:abstractNumId w:val="37"/>
  </w:num>
  <w:num w:numId="32">
    <w:abstractNumId w:val="56"/>
  </w:num>
  <w:num w:numId="33">
    <w:abstractNumId w:val="25"/>
  </w:num>
  <w:num w:numId="34">
    <w:abstractNumId w:val="46"/>
  </w:num>
  <w:num w:numId="35">
    <w:abstractNumId w:val="6"/>
  </w:num>
  <w:num w:numId="36">
    <w:abstractNumId w:val="8"/>
  </w:num>
  <w:num w:numId="37">
    <w:abstractNumId w:val="21"/>
  </w:num>
  <w:num w:numId="38">
    <w:abstractNumId w:val="51"/>
  </w:num>
  <w:num w:numId="39">
    <w:abstractNumId w:val="10"/>
  </w:num>
  <w:num w:numId="40">
    <w:abstractNumId w:val="15"/>
  </w:num>
  <w:num w:numId="41">
    <w:abstractNumId w:val="13"/>
  </w:num>
  <w:num w:numId="42">
    <w:abstractNumId w:val="12"/>
  </w:num>
  <w:num w:numId="43">
    <w:abstractNumId w:val="22"/>
  </w:num>
  <w:num w:numId="44">
    <w:abstractNumId w:val="1"/>
  </w:num>
  <w:num w:numId="45">
    <w:abstractNumId w:val="61"/>
  </w:num>
  <w:num w:numId="46">
    <w:abstractNumId w:val="41"/>
  </w:num>
  <w:num w:numId="47">
    <w:abstractNumId w:val="33"/>
  </w:num>
  <w:num w:numId="48">
    <w:abstractNumId w:val="7"/>
  </w:num>
  <w:num w:numId="49">
    <w:abstractNumId w:val="26"/>
  </w:num>
  <w:num w:numId="50">
    <w:abstractNumId w:val="9"/>
  </w:num>
  <w:num w:numId="51">
    <w:abstractNumId w:val="55"/>
  </w:num>
  <w:num w:numId="52">
    <w:abstractNumId w:val="31"/>
  </w:num>
  <w:num w:numId="53">
    <w:abstractNumId w:val="5"/>
  </w:num>
  <w:num w:numId="54">
    <w:abstractNumId w:val="36"/>
  </w:num>
  <w:num w:numId="55">
    <w:abstractNumId w:val="40"/>
  </w:num>
  <w:num w:numId="56">
    <w:abstractNumId w:val="17"/>
  </w:num>
  <w:num w:numId="57">
    <w:abstractNumId w:val="2"/>
  </w:num>
  <w:num w:numId="58">
    <w:abstractNumId w:val="0"/>
  </w:num>
  <w:num w:numId="59">
    <w:abstractNumId w:val="3"/>
  </w:num>
  <w:num w:numId="60">
    <w:abstractNumId w:val="59"/>
  </w:num>
  <w:num w:numId="61">
    <w:abstractNumId w:val="18"/>
  </w:num>
  <w:num w:numId="62">
    <w:abstractNumId w:val="48"/>
  </w:num>
  <w:num w:numId="63">
    <w:abstractNumId w:val="54"/>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Allakhverdov">
    <w15:presenceInfo w15:providerId="Windows Live" w15:userId="7bb432d5607f68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B7"/>
    <w:rsid w:val="00001FF1"/>
    <w:rsid w:val="00002730"/>
    <w:rsid w:val="00003094"/>
    <w:rsid w:val="0000606E"/>
    <w:rsid w:val="00006784"/>
    <w:rsid w:val="00007E09"/>
    <w:rsid w:val="00012BB9"/>
    <w:rsid w:val="00014FEA"/>
    <w:rsid w:val="0001593F"/>
    <w:rsid w:val="000176B7"/>
    <w:rsid w:val="0002024F"/>
    <w:rsid w:val="00020A53"/>
    <w:rsid w:val="000226C3"/>
    <w:rsid w:val="000253AE"/>
    <w:rsid w:val="00026ECB"/>
    <w:rsid w:val="0003143B"/>
    <w:rsid w:val="0003300E"/>
    <w:rsid w:val="00035750"/>
    <w:rsid w:val="00041267"/>
    <w:rsid w:val="000436E4"/>
    <w:rsid w:val="00044C13"/>
    <w:rsid w:val="00045411"/>
    <w:rsid w:val="00047C8D"/>
    <w:rsid w:val="00047E72"/>
    <w:rsid w:val="00060B80"/>
    <w:rsid w:val="0006169C"/>
    <w:rsid w:val="00062096"/>
    <w:rsid w:val="000621AE"/>
    <w:rsid w:val="000641C3"/>
    <w:rsid w:val="00064EB7"/>
    <w:rsid w:val="0006723C"/>
    <w:rsid w:val="000700A9"/>
    <w:rsid w:val="00070BBF"/>
    <w:rsid w:val="0007187C"/>
    <w:rsid w:val="00072601"/>
    <w:rsid w:val="0007660C"/>
    <w:rsid w:val="000808FF"/>
    <w:rsid w:val="00081BA2"/>
    <w:rsid w:val="000846A1"/>
    <w:rsid w:val="000848C7"/>
    <w:rsid w:val="000A044F"/>
    <w:rsid w:val="000A5E27"/>
    <w:rsid w:val="000B5317"/>
    <w:rsid w:val="000B584D"/>
    <w:rsid w:val="000B707D"/>
    <w:rsid w:val="000B78C0"/>
    <w:rsid w:val="000C0858"/>
    <w:rsid w:val="000C2648"/>
    <w:rsid w:val="000C3875"/>
    <w:rsid w:val="000C5A85"/>
    <w:rsid w:val="000D068D"/>
    <w:rsid w:val="000D2E19"/>
    <w:rsid w:val="000D3EFD"/>
    <w:rsid w:val="000D6959"/>
    <w:rsid w:val="000D6ADA"/>
    <w:rsid w:val="000E0939"/>
    <w:rsid w:val="000E1902"/>
    <w:rsid w:val="000E2AD1"/>
    <w:rsid w:val="000E6C35"/>
    <w:rsid w:val="000F1BDC"/>
    <w:rsid w:val="000F310D"/>
    <w:rsid w:val="000F4C35"/>
    <w:rsid w:val="000F663C"/>
    <w:rsid w:val="000F6922"/>
    <w:rsid w:val="000F7237"/>
    <w:rsid w:val="000F7E65"/>
    <w:rsid w:val="00102E6E"/>
    <w:rsid w:val="001073E9"/>
    <w:rsid w:val="00111225"/>
    <w:rsid w:val="0012040A"/>
    <w:rsid w:val="001219BD"/>
    <w:rsid w:val="00121A70"/>
    <w:rsid w:val="00122323"/>
    <w:rsid w:val="00123928"/>
    <w:rsid w:val="0012739E"/>
    <w:rsid w:val="00130F79"/>
    <w:rsid w:val="00132111"/>
    <w:rsid w:val="00133A63"/>
    <w:rsid w:val="001374B9"/>
    <w:rsid w:val="001375CE"/>
    <w:rsid w:val="00141339"/>
    <w:rsid w:val="00141A5E"/>
    <w:rsid w:val="00146DC0"/>
    <w:rsid w:val="00146E45"/>
    <w:rsid w:val="00147710"/>
    <w:rsid w:val="001509A1"/>
    <w:rsid w:val="00150AA6"/>
    <w:rsid w:val="00152687"/>
    <w:rsid w:val="00161F3B"/>
    <w:rsid w:val="001644D0"/>
    <w:rsid w:val="00167A92"/>
    <w:rsid w:val="001701FB"/>
    <w:rsid w:val="00172310"/>
    <w:rsid w:val="0017359B"/>
    <w:rsid w:val="0017453B"/>
    <w:rsid w:val="00176C39"/>
    <w:rsid w:val="00176EC0"/>
    <w:rsid w:val="00177B1C"/>
    <w:rsid w:val="001814C6"/>
    <w:rsid w:val="00181C5C"/>
    <w:rsid w:val="0018252A"/>
    <w:rsid w:val="001906F6"/>
    <w:rsid w:val="00195196"/>
    <w:rsid w:val="00196EB6"/>
    <w:rsid w:val="001971AA"/>
    <w:rsid w:val="001A0E20"/>
    <w:rsid w:val="001A1EE9"/>
    <w:rsid w:val="001A328B"/>
    <w:rsid w:val="001A4B3D"/>
    <w:rsid w:val="001A5038"/>
    <w:rsid w:val="001A62F9"/>
    <w:rsid w:val="001B0E18"/>
    <w:rsid w:val="001B1137"/>
    <w:rsid w:val="001B390A"/>
    <w:rsid w:val="001B3B64"/>
    <w:rsid w:val="001B4CA4"/>
    <w:rsid w:val="001B620F"/>
    <w:rsid w:val="001C2D22"/>
    <w:rsid w:val="001C50CD"/>
    <w:rsid w:val="001C5133"/>
    <w:rsid w:val="001C5ED3"/>
    <w:rsid w:val="001C65D1"/>
    <w:rsid w:val="001D01F1"/>
    <w:rsid w:val="001D1910"/>
    <w:rsid w:val="001D495B"/>
    <w:rsid w:val="001D65D0"/>
    <w:rsid w:val="001E0CAE"/>
    <w:rsid w:val="001E1974"/>
    <w:rsid w:val="001E6224"/>
    <w:rsid w:val="001F1F10"/>
    <w:rsid w:val="001F6067"/>
    <w:rsid w:val="00200E2E"/>
    <w:rsid w:val="002033AE"/>
    <w:rsid w:val="0020633C"/>
    <w:rsid w:val="0021269F"/>
    <w:rsid w:val="0021663E"/>
    <w:rsid w:val="00222440"/>
    <w:rsid w:val="00224FCF"/>
    <w:rsid w:val="0023572E"/>
    <w:rsid w:val="00236392"/>
    <w:rsid w:val="00237B08"/>
    <w:rsid w:val="00237E53"/>
    <w:rsid w:val="002403BF"/>
    <w:rsid w:val="002430F6"/>
    <w:rsid w:val="00243665"/>
    <w:rsid w:val="0024428F"/>
    <w:rsid w:val="00246AE6"/>
    <w:rsid w:val="002471EE"/>
    <w:rsid w:val="00247529"/>
    <w:rsid w:val="00251F0B"/>
    <w:rsid w:val="002539E2"/>
    <w:rsid w:val="00254EFA"/>
    <w:rsid w:val="002603DA"/>
    <w:rsid w:val="00270E1A"/>
    <w:rsid w:val="00270FFE"/>
    <w:rsid w:val="0027101E"/>
    <w:rsid w:val="00271DEA"/>
    <w:rsid w:val="00272C15"/>
    <w:rsid w:val="00272DB7"/>
    <w:rsid w:val="00275A1D"/>
    <w:rsid w:val="00276857"/>
    <w:rsid w:val="00281B9E"/>
    <w:rsid w:val="00282997"/>
    <w:rsid w:val="00284AC4"/>
    <w:rsid w:val="00286BDB"/>
    <w:rsid w:val="0029491D"/>
    <w:rsid w:val="002949E8"/>
    <w:rsid w:val="00297217"/>
    <w:rsid w:val="00297AF9"/>
    <w:rsid w:val="002A105C"/>
    <w:rsid w:val="002A1601"/>
    <w:rsid w:val="002A191E"/>
    <w:rsid w:val="002A3DB7"/>
    <w:rsid w:val="002B0DD7"/>
    <w:rsid w:val="002B1568"/>
    <w:rsid w:val="002B440B"/>
    <w:rsid w:val="002B5E70"/>
    <w:rsid w:val="002C7F59"/>
    <w:rsid w:val="002D51F4"/>
    <w:rsid w:val="002D64AD"/>
    <w:rsid w:val="002D7B0F"/>
    <w:rsid w:val="002E0C7F"/>
    <w:rsid w:val="002E1019"/>
    <w:rsid w:val="002E266E"/>
    <w:rsid w:val="002E7851"/>
    <w:rsid w:val="002F134B"/>
    <w:rsid w:val="002F204C"/>
    <w:rsid w:val="002F4B1C"/>
    <w:rsid w:val="00311110"/>
    <w:rsid w:val="00312DD1"/>
    <w:rsid w:val="003163A7"/>
    <w:rsid w:val="00317963"/>
    <w:rsid w:val="00325381"/>
    <w:rsid w:val="00326521"/>
    <w:rsid w:val="00327563"/>
    <w:rsid w:val="003333C7"/>
    <w:rsid w:val="003357C6"/>
    <w:rsid w:val="00336244"/>
    <w:rsid w:val="00340091"/>
    <w:rsid w:val="00344C91"/>
    <w:rsid w:val="0034596A"/>
    <w:rsid w:val="003479AC"/>
    <w:rsid w:val="00351797"/>
    <w:rsid w:val="00353416"/>
    <w:rsid w:val="00355098"/>
    <w:rsid w:val="00357A56"/>
    <w:rsid w:val="00360506"/>
    <w:rsid w:val="00360717"/>
    <w:rsid w:val="00363E53"/>
    <w:rsid w:val="00363EAE"/>
    <w:rsid w:val="00365E20"/>
    <w:rsid w:val="00366A67"/>
    <w:rsid w:val="003672B8"/>
    <w:rsid w:val="00370722"/>
    <w:rsid w:val="0037514B"/>
    <w:rsid w:val="00375663"/>
    <w:rsid w:val="003756E7"/>
    <w:rsid w:val="003768EA"/>
    <w:rsid w:val="0037789C"/>
    <w:rsid w:val="0038410E"/>
    <w:rsid w:val="00384956"/>
    <w:rsid w:val="00385B2A"/>
    <w:rsid w:val="00385E14"/>
    <w:rsid w:val="00395897"/>
    <w:rsid w:val="00395CF6"/>
    <w:rsid w:val="00396D71"/>
    <w:rsid w:val="003A7BAE"/>
    <w:rsid w:val="003B0B44"/>
    <w:rsid w:val="003B0E0C"/>
    <w:rsid w:val="003B13FB"/>
    <w:rsid w:val="003B1705"/>
    <w:rsid w:val="003B3482"/>
    <w:rsid w:val="003B457A"/>
    <w:rsid w:val="003B6176"/>
    <w:rsid w:val="003B7C8C"/>
    <w:rsid w:val="003B7D59"/>
    <w:rsid w:val="003C0620"/>
    <w:rsid w:val="003C074A"/>
    <w:rsid w:val="003C09C5"/>
    <w:rsid w:val="003C18B6"/>
    <w:rsid w:val="003C3446"/>
    <w:rsid w:val="003D21DC"/>
    <w:rsid w:val="003D260C"/>
    <w:rsid w:val="003D474F"/>
    <w:rsid w:val="003D5B12"/>
    <w:rsid w:val="003D5B2C"/>
    <w:rsid w:val="003D7409"/>
    <w:rsid w:val="003D7D6E"/>
    <w:rsid w:val="003E0000"/>
    <w:rsid w:val="003E063A"/>
    <w:rsid w:val="003E0760"/>
    <w:rsid w:val="003E47CC"/>
    <w:rsid w:val="003E4F70"/>
    <w:rsid w:val="003E727E"/>
    <w:rsid w:val="003E777D"/>
    <w:rsid w:val="003E79BE"/>
    <w:rsid w:val="003F3C36"/>
    <w:rsid w:val="003F4019"/>
    <w:rsid w:val="003F5DE9"/>
    <w:rsid w:val="003F7430"/>
    <w:rsid w:val="00401996"/>
    <w:rsid w:val="00402B0B"/>
    <w:rsid w:val="00403A9D"/>
    <w:rsid w:val="00411B31"/>
    <w:rsid w:val="00413AF6"/>
    <w:rsid w:val="00417FBB"/>
    <w:rsid w:val="00420684"/>
    <w:rsid w:val="00420A8D"/>
    <w:rsid w:val="00422A50"/>
    <w:rsid w:val="00430649"/>
    <w:rsid w:val="00433399"/>
    <w:rsid w:val="004372BA"/>
    <w:rsid w:val="0044391A"/>
    <w:rsid w:val="00444956"/>
    <w:rsid w:val="00447ECC"/>
    <w:rsid w:val="00450555"/>
    <w:rsid w:val="00451631"/>
    <w:rsid w:val="00451B1E"/>
    <w:rsid w:val="00452F5F"/>
    <w:rsid w:val="00455258"/>
    <w:rsid w:val="0045541F"/>
    <w:rsid w:val="004562A8"/>
    <w:rsid w:val="00457D20"/>
    <w:rsid w:val="00460231"/>
    <w:rsid w:val="00460250"/>
    <w:rsid w:val="00460D90"/>
    <w:rsid w:val="00460E6D"/>
    <w:rsid w:val="00462571"/>
    <w:rsid w:val="004626C3"/>
    <w:rsid w:val="0046287A"/>
    <w:rsid w:val="004659B9"/>
    <w:rsid w:val="004664ED"/>
    <w:rsid w:val="00466615"/>
    <w:rsid w:val="004674D3"/>
    <w:rsid w:val="00467ABD"/>
    <w:rsid w:val="004712A9"/>
    <w:rsid w:val="00471418"/>
    <w:rsid w:val="00472A41"/>
    <w:rsid w:val="00472E21"/>
    <w:rsid w:val="00474FD6"/>
    <w:rsid w:val="00480F1C"/>
    <w:rsid w:val="0048240C"/>
    <w:rsid w:val="00484111"/>
    <w:rsid w:val="00490AD6"/>
    <w:rsid w:val="00490B4B"/>
    <w:rsid w:val="004924D9"/>
    <w:rsid w:val="0049386D"/>
    <w:rsid w:val="00496302"/>
    <w:rsid w:val="004A06F1"/>
    <w:rsid w:val="004A405E"/>
    <w:rsid w:val="004A7C9E"/>
    <w:rsid w:val="004B04D3"/>
    <w:rsid w:val="004C1472"/>
    <w:rsid w:val="004C2752"/>
    <w:rsid w:val="004D08F0"/>
    <w:rsid w:val="004D135C"/>
    <w:rsid w:val="004D3DA1"/>
    <w:rsid w:val="004D3F68"/>
    <w:rsid w:val="004D57A4"/>
    <w:rsid w:val="004D7D4F"/>
    <w:rsid w:val="004E291D"/>
    <w:rsid w:val="004E357C"/>
    <w:rsid w:val="004E5983"/>
    <w:rsid w:val="004F0276"/>
    <w:rsid w:val="004F4B3A"/>
    <w:rsid w:val="0050344B"/>
    <w:rsid w:val="005052B3"/>
    <w:rsid w:val="005207E9"/>
    <w:rsid w:val="00522E8B"/>
    <w:rsid w:val="0052395B"/>
    <w:rsid w:val="00526602"/>
    <w:rsid w:val="005323EF"/>
    <w:rsid w:val="00537A83"/>
    <w:rsid w:val="00541F86"/>
    <w:rsid w:val="00542A7A"/>
    <w:rsid w:val="00543BF8"/>
    <w:rsid w:val="00547E5E"/>
    <w:rsid w:val="005621FB"/>
    <w:rsid w:val="00563A7D"/>
    <w:rsid w:val="0056551C"/>
    <w:rsid w:val="005752B7"/>
    <w:rsid w:val="00576C1E"/>
    <w:rsid w:val="005800CF"/>
    <w:rsid w:val="005807DF"/>
    <w:rsid w:val="00580E92"/>
    <w:rsid w:val="00585823"/>
    <w:rsid w:val="005862B8"/>
    <w:rsid w:val="00593408"/>
    <w:rsid w:val="005B093E"/>
    <w:rsid w:val="005B21AE"/>
    <w:rsid w:val="005B2FF0"/>
    <w:rsid w:val="005B38D9"/>
    <w:rsid w:val="005B5A56"/>
    <w:rsid w:val="005B7075"/>
    <w:rsid w:val="005B7D82"/>
    <w:rsid w:val="005C013C"/>
    <w:rsid w:val="005C6829"/>
    <w:rsid w:val="005C6C7E"/>
    <w:rsid w:val="005D2293"/>
    <w:rsid w:val="005D2B75"/>
    <w:rsid w:val="005D379A"/>
    <w:rsid w:val="005D42FF"/>
    <w:rsid w:val="005D4B7A"/>
    <w:rsid w:val="005D6808"/>
    <w:rsid w:val="005E1CE6"/>
    <w:rsid w:val="005E28AF"/>
    <w:rsid w:val="005E3083"/>
    <w:rsid w:val="005E48F9"/>
    <w:rsid w:val="005E6AB2"/>
    <w:rsid w:val="005E6C91"/>
    <w:rsid w:val="005E799B"/>
    <w:rsid w:val="005F1E83"/>
    <w:rsid w:val="005F2D7E"/>
    <w:rsid w:val="005F3670"/>
    <w:rsid w:val="005F3ED9"/>
    <w:rsid w:val="005F50B0"/>
    <w:rsid w:val="006011CB"/>
    <w:rsid w:val="00601606"/>
    <w:rsid w:val="0060191C"/>
    <w:rsid w:val="00605FD6"/>
    <w:rsid w:val="00607DB6"/>
    <w:rsid w:val="006108B5"/>
    <w:rsid w:val="00612C7A"/>
    <w:rsid w:val="00612E3C"/>
    <w:rsid w:val="00614180"/>
    <w:rsid w:val="00614B21"/>
    <w:rsid w:val="00615500"/>
    <w:rsid w:val="00623629"/>
    <w:rsid w:val="00624BC0"/>
    <w:rsid w:val="00627916"/>
    <w:rsid w:val="00630F4B"/>
    <w:rsid w:val="00636F54"/>
    <w:rsid w:val="006418FA"/>
    <w:rsid w:val="006440A4"/>
    <w:rsid w:val="006450BD"/>
    <w:rsid w:val="006463E3"/>
    <w:rsid w:val="00647EC5"/>
    <w:rsid w:val="00650E7B"/>
    <w:rsid w:val="00653993"/>
    <w:rsid w:val="00654B79"/>
    <w:rsid w:val="00656F63"/>
    <w:rsid w:val="006607E0"/>
    <w:rsid w:val="006618AC"/>
    <w:rsid w:val="006619D0"/>
    <w:rsid w:val="00662B0E"/>
    <w:rsid w:val="00662CC1"/>
    <w:rsid w:val="00664E76"/>
    <w:rsid w:val="006652DD"/>
    <w:rsid w:val="00667230"/>
    <w:rsid w:val="006672EB"/>
    <w:rsid w:val="0067057C"/>
    <w:rsid w:val="00671A27"/>
    <w:rsid w:val="0067255B"/>
    <w:rsid w:val="00674EA2"/>
    <w:rsid w:val="00681F48"/>
    <w:rsid w:val="00684E41"/>
    <w:rsid w:val="00690780"/>
    <w:rsid w:val="006911E8"/>
    <w:rsid w:val="00691A89"/>
    <w:rsid w:val="0069260E"/>
    <w:rsid w:val="006953AB"/>
    <w:rsid w:val="00695706"/>
    <w:rsid w:val="00696E73"/>
    <w:rsid w:val="006A0706"/>
    <w:rsid w:val="006A74C3"/>
    <w:rsid w:val="006B1F6B"/>
    <w:rsid w:val="006B6289"/>
    <w:rsid w:val="006B7E58"/>
    <w:rsid w:val="006C035F"/>
    <w:rsid w:val="006C1A5E"/>
    <w:rsid w:val="006D07DA"/>
    <w:rsid w:val="006D2517"/>
    <w:rsid w:val="006D3A70"/>
    <w:rsid w:val="006D546C"/>
    <w:rsid w:val="006D66F8"/>
    <w:rsid w:val="006F0764"/>
    <w:rsid w:val="006F11FA"/>
    <w:rsid w:val="006F4457"/>
    <w:rsid w:val="006F7FDE"/>
    <w:rsid w:val="00700ACC"/>
    <w:rsid w:val="00700D4A"/>
    <w:rsid w:val="007042FE"/>
    <w:rsid w:val="00706B1C"/>
    <w:rsid w:val="00706D86"/>
    <w:rsid w:val="00711929"/>
    <w:rsid w:val="00712E21"/>
    <w:rsid w:val="0071308C"/>
    <w:rsid w:val="007149CF"/>
    <w:rsid w:val="00716C47"/>
    <w:rsid w:val="0071700A"/>
    <w:rsid w:val="00720FEA"/>
    <w:rsid w:val="00721E2F"/>
    <w:rsid w:val="007244CA"/>
    <w:rsid w:val="00724C10"/>
    <w:rsid w:val="0074261C"/>
    <w:rsid w:val="00745788"/>
    <w:rsid w:val="007464E0"/>
    <w:rsid w:val="007476E3"/>
    <w:rsid w:val="00753434"/>
    <w:rsid w:val="007538C8"/>
    <w:rsid w:val="007569A3"/>
    <w:rsid w:val="00760B08"/>
    <w:rsid w:val="0076542E"/>
    <w:rsid w:val="0076620B"/>
    <w:rsid w:val="00770FAA"/>
    <w:rsid w:val="007743FF"/>
    <w:rsid w:val="007749D6"/>
    <w:rsid w:val="00776DB9"/>
    <w:rsid w:val="00783D45"/>
    <w:rsid w:val="00785CA9"/>
    <w:rsid w:val="00785FE7"/>
    <w:rsid w:val="00786E1B"/>
    <w:rsid w:val="00787552"/>
    <w:rsid w:val="00787A7B"/>
    <w:rsid w:val="0079110F"/>
    <w:rsid w:val="007919AE"/>
    <w:rsid w:val="007930DC"/>
    <w:rsid w:val="007A18EF"/>
    <w:rsid w:val="007A3DAC"/>
    <w:rsid w:val="007A658A"/>
    <w:rsid w:val="007B1591"/>
    <w:rsid w:val="007B1699"/>
    <w:rsid w:val="007D0B05"/>
    <w:rsid w:val="007D1A8F"/>
    <w:rsid w:val="007D2BF0"/>
    <w:rsid w:val="007D3401"/>
    <w:rsid w:val="007D74B5"/>
    <w:rsid w:val="007F0164"/>
    <w:rsid w:val="007F5A31"/>
    <w:rsid w:val="007F623D"/>
    <w:rsid w:val="00800E1D"/>
    <w:rsid w:val="00803365"/>
    <w:rsid w:val="008044F5"/>
    <w:rsid w:val="008049B3"/>
    <w:rsid w:val="008053D3"/>
    <w:rsid w:val="008063A5"/>
    <w:rsid w:val="008067E0"/>
    <w:rsid w:val="00807C13"/>
    <w:rsid w:val="00810D65"/>
    <w:rsid w:val="008121C0"/>
    <w:rsid w:val="00812FB0"/>
    <w:rsid w:val="0081317F"/>
    <w:rsid w:val="00813878"/>
    <w:rsid w:val="00822CC0"/>
    <w:rsid w:val="00825CE0"/>
    <w:rsid w:val="00831E3E"/>
    <w:rsid w:val="00834D85"/>
    <w:rsid w:val="0083576F"/>
    <w:rsid w:val="00841C17"/>
    <w:rsid w:val="008430A3"/>
    <w:rsid w:val="00851263"/>
    <w:rsid w:val="00853A6A"/>
    <w:rsid w:val="00854291"/>
    <w:rsid w:val="00860892"/>
    <w:rsid w:val="00860D6B"/>
    <w:rsid w:val="00861B50"/>
    <w:rsid w:val="00862069"/>
    <w:rsid w:val="00862654"/>
    <w:rsid w:val="00863FC4"/>
    <w:rsid w:val="0086774A"/>
    <w:rsid w:val="00867ECD"/>
    <w:rsid w:val="00870027"/>
    <w:rsid w:val="00870849"/>
    <w:rsid w:val="00871D8A"/>
    <w:rsid w:val="00873AD4"/>
    <w:rsid w:val="00874750"/>
    <w:rsid w:val="008765A7"/>
    <w:rsid w:val="00881F5F"/>
    <w:rsid w:val="00882AB7"/>
    <w:rsid w:val="008857A9"/>
    <w:rsid w:val="00891D64"/>
    <w:rsid w:val="00892666"/>
    <w:rsid w:val="00892EF4"/>
    <w:rsid w:val="008956FB"/>
    <w:rsid w:val="008964D4"/>
    <w:rsid w:val="00897685"/>
    <w:rsid w:val="008A3029"/>
    <w:rsid w:val="008A43D1"/>
    <w:rsid w:val="008B2A4E"/>
    <w:rsid w:val="008B323A"/>
    <w:rsid w:val="008B431D"/>
    <w:rsid w:val="008B4A58"/>
    <w:rsid w:val="008C10AC"/>
    <w:rsid w:val="008C15C1"/>
    <w:rsid w:val="008C411D"/>
    <w:rsid w:val="008D4B5E"/>
    <w:rsid w:val="008E3E17"/>
    <w:rsid w:val="008E41C5"/>
    <w:rsid w:val="008E5AC3"/>
    <w:rsid w:val="008E725F"/>
    <w:rsid w:val="008F4B1A"/>
    <w:rsid w:val="008F587C"/>
    <w:rsid w:val="008F7E4C"/>
    <w:rsid w:val="009036AE"/>
    <w:rsid w:val="00903C32"/>
    <w:rsid w:val="009041BD"/>
    <w:rsid w:val="00906664"/>
    <w:rsid w:val="00912EFA"/>
    <w:rsid w:val="009147F7"/>
    <w:rsid w:val="009149F8"/>
    <w:rsid w:val="00915000"/>
    <w:rsid w:val="009151FB"/>
    <w:rsid w:val="00915201"/>
    <w:rsid w:val="00916EC3"/>
    <w:rsid w:val="00921588"/>
    <w:rsid w:val="00922145"/>
    <w:rsid w:val="009225FF"/>
    <w:rsid w:val="0092296A"/>
    <w:rsid w:val="0092332B"/>
    <w:rsid w:val="00925DF2"/>
    <w:rsid w:val="0092638D"/>
    <w:rsid w:val="00926A6C"/>
    <w:rsid w:val="00936687"/>
    <w:rsid w:val="00941DC8"/>
    <w:rsid w:val="00945336"/>
    <w:rsid w:val="009457B2"/>
    <w:rsid w:val="009475E0"/>
    <w:rsid w:val="009505BD"/>
    <w:rsid w:val="00952AFB"/>
    <w:rsid w:val="009545B0"/>
    <w:rsid w:val="009575C5"/>
    <w:rsid w:val="00962B36"/>
    <w:rsid w:val="00963108"/>
    <w:rsid w:val="00963699"/>
    <w:rsid w:val="009641BD"/>
    <w:rsid w:val="00967828"/>
    <w:rsid w:val="00967F26"/>
    <w:rsid w:val="0097324C"/>
    <w:rsid w:val="0098512A"/>
    <w:rsid w:val="00987184"/>
    <w:rsid w:val="00993721"/>
    <w:rsid w:val="00995F98"/>
    <w:rsid w:val="00996D74"/>
    <w:rsid w:val="009A09EA"/>
    <w:rsid w:val="009A4442"/>
    <w:rsid w:val="009B0EA0"/>
    <w:rsid w:val="009B2753"/>
    <w:rsid w:val="009B29A2"/>
    <w:rsid w:val="009B31A8"/>
    <w:rsid w:val="009B4726"/>
    <w:rsid w:val="009C1D17"/>
    <w:rsid w:val="009C5AE7"/>
    <w:rsid w:val="009D3466"/>
    <w:rsid w:val="009D6C54"/>
    <w:rsid w:val="009D7ABE"/>
    <w:rsid w:val="009D7E00"/>
    <w:rsid w:val="009F1577"/>
    <w:rsid w:val="009F3F8F"/>
    <w:rsid w:val="009F4EE9"/>
    <w:rsid w:val="009F7F2D"/>
    <w:rsid w:val="00A003FE"/>
    <w:rsid w:val="00A010E3"/>
    <w:rsid w:val="00A01AE2"/>
    <w:rsid w:val="00A025D6"/>
    <w:rsid w:val="00A03C1E"/>
    <w:rsid w:val="00A049B1"/>
    <w:rsid w:val="00A103A8"/>
    <w:rsid w:val="00A11BEA"/>
    <w:rsid w:val="00A11EA5"/>
    <w:rsid w:val="00A1499D"/>
    <w:rsid w:val="00A14BE5"/>
    <w:rsid w:val="00A15188"/>
    <w:rsid w:val="00A20D76"/>
    <w:rsid w:val="00A21FDB"/>
    <w:rsid w:val="00A2351E"/>
    <w:rsid w:val="00A25272"/>
    <w:rsid w:val="00A2738B"/>
    <w:rsid w:val="00A31012"/>
    <w:rsid w:val="00A31FCC"/>
    <w:rsid w:val="00A32190"/>
    <w:rsid w:val="00A402ED"/>
    <w:rsid w:val="00A409A4"/>
    <w:rsid w:val="00A42FE4"/>
    <w:rsid w:val="00A442C0"/>
    <w:rsid w:val="00A47F70"/>
    <w:rsid w:val="00A52BF2"/>
    <w:rsid w:val="00A5330E"/>
    <w:rsid w:val="00A547B9"/>
    <w:rsid w:val="00A62393"/>
    <w:rsid w:val="00A629A7"/>
    <w:rsid w:val="00A6357A"/>
    <w:rsid w:val="00A737D4"/>
    <w:rsid w:val="00A75251"/>
    <w:rsid w:val="00A77AFA"/>
    <w:rsid w:val="00A8139B"/>
    <w:rsid w:val="00A8389C"/>
    <w:rsid w:val="00A86F9F"/>
    <w:rsid w:val="00A91F82"/>
    <w:rsid w:val="00A9258C"/>
    <w:rsid w:val="00A9435D"/>
    <w:rsid w:val="00A9711C"/>
    <w:rsid w:val="00AA2364"/>
    <w:rsid w:val="00AA782C"/>
    <w:rsid w:val="00AB09D4"/>
    <w:rsid w:val="00AB148E"/>
    <w:rsid w:val="00AB280F"/>
    <w:rsid w:val="00AB55A2"/>
    <w:rsid w:val="00AB6A73"/>
    <w:rsid w:val="00AC36B9"/>
    <w:rsid w:val="00AC3989"/>
    <w:rsid w:val="00AC4CFA"/>
    <w:rsid w:val="00AC7476"/>
    <w:rsid w:val="00AD0433"/>
    <w:rsid w:val="00AD4396"/>
    <w:rsid w:val="00AD6C1B"/>
    <w:rsid w:val="00AE022A"/>
    <w:rsid w:val="00AE0C90"/>
    <w:rsid w:val="00AE73D6"/>
    <w:rsid w:val="00AF329F"/>
    <w:rsid w:val="00AF4D6C"/>
    <w:rsid w:val="00AF59F4"/>
    <w:rsid w:val="00AF7A6A"/>
    <w:rsid w:val="00AF7D8F"/>
    <w:rsid w:val="00B01F80"/>
    <w:rsid w:val="00B055C1"/>
    <w:rsid w:val="00B11AFC"/>
    <w:rsid w:val="00B12329"/>
    <w:rsid w:val="00B12336"/>
    <w:rsid w:val="00B123EF"/>
    <w:rsid w:val="00B148A2"/>
    <w:rsid w:val="00B17244"/>
    <w:rsid w:val="00B208B5"/>
    <w:rsid w:val="00B2182D"/>
    <w:rsid w:val="00B24BCC"/>
    <w:rsid w:val="00B26468"/>
    <w:rsid w:val="00B27C00"/>
    <w:rsid w:val="00B3410F"/>
    <w:rsid w:val="00B35CF0"/>
    <w:rsid w:val="00B432D3"/>
    <w:rsid w:val="00B43D91"/>
    <w:rsid w:val="00B473DC"/>
    <w:rsid w:val="00B47E20"/>
    <w:rsid w:val="00B50281"/>
    <w:rsid w:val="00B51305"/>
    <w:rsid w:val="00B5142C"/>
    <w:rsid w:val="00B57037"/>
    <w:rsid w:val="00B60A4E"/>
    <w:rsid w:val="00B6175D"/>
    <w:rsid w:val="00B61898"/>
    <w:rsid w:val="00B61DF1"/>
    <w:rsid w:val="00B62155"/>
    <w:rsid w:val="00B64636"/>
    <w:rsid w:val="00B72C22"/>
    <w:rsid w:val="00B73282"/>
    <w:rsid w:val="00B74E1E"/>
    <w:rsid w:val="00B74E89"/>
    <w:rsid w:val="00B74F4F"/>
    <w:rsid w:val="00B76474"/>
    <w:rsid w:val="00B80E6B"/>
    <w:rsid w:val="00B82190"/>
    <w:rsid w:val="00B842A3"/>
    <w:rsid w:val="00B85FD9"/>
    <w:rsid w:val="00B9094B"/>
    <w:rsid w:val="00B91B8E"/>
    <w:rsid w:val="00B953C9"/>
    <w:rsid w:val="00BA167B"/>
    <w:rsid w:val="00BB4CBF"/>
    <w:rsid w:val="00BB7153"/>
    <w:rsid w:val="00BB7BE8"/>
    <w:rsid w:val="00BB7E26"/>
    <w:rsid w:val="00BC0B7C"/>
    <w:rsid w:val="00BC7049"/>
    <w:rsid w:val="00BD21E0"/>
    <w:rsid w:val="00BD5DD1"/>
    <w:rsid w:val="00BD784A"/>
    <w:rsid w:val="00BD7B60"/>
    <w:rsid w:val="00BE6515"/>
    <w:rsid w:val="00BF08B8"/>
    <w:rsid w:val="00BF2A3F"/>
    <w:rsid w:val="00BF7115"/>
    <w:rsid w:val="00C02BC9"/>
    <w:rsid w:val="00C039EE"/>
    <w:rsid w:val="00C057A1"/>
    <w:rsid w:val="00C07FB0"/>
    <w:rsid w:val="00C12B4A"/>
    <w:rsid w:val="00C12E3A"/>
    <w:rsid w:val="00C14CDC"/>
    <w:rsid w:val="00C16297"/>
    <w:rsid w:val="00C1703D"/>
    <w:rsid w:val="00C17820"/>
    <w:rsid w:val="00C20AF3"/>
    <w:rsid w:val="00C22189"/>
    <w:rsid w:val="00C22EC6"/>
    <w:rsid w:val="00C30E14"/>
    <w:rsid w:val="00C31C30"/>
    <w:rsid w:val="00C32651"/>
    <w:rsid w:val="00C36D24"/>
    <w:rsid w:val="00C40E0D"/>
    <w:rsid w:val="00C427D2"/>
    <w:rsid w:val="00C4589D"/>
    <w:rsid w:val="00C503A2"/>
    <w:rsid w:val="00C50567"/>
    <w:rsid w:val="00C517B1"/>
    <w:rsid w:val="00C524B9"/>
    <w:rsid w:val="00C574F4"/>
    <w:rsid w:val="00C60274"/>
    <w:rsid w:val="00C617AF"/>
    <w:rsid w:val="00C62B7E"/>
    <w:rsid w:val="00C63E4B"/>
    <w:rsid w:val="00C64432"/>
    <w:rsid w:val="00C65DA5"/>
    <w:rsid w:val="00C67224"/>
    <w:rsid w:val="00C72B14"/>
    <w:rsid w:val="00C73B21"/>
    <w:rsid w:val="00C765D2"/>
    <w:rsid w:val="00C76BA8"/>
    <w:rsid w:val="00C77E4C"/>
    <w:rsid w:val="00C82507"/>
    <w:rsid w:val="00C83ADB"/>
    <w:rsid w:val="00C85BC5"/>
    <w:rsid w:val="00C86DC3"/>
    <w:rsid w:val="00C87C1A"/>
    <w:rsid w:val="00C90A05"/>
    <w:rsid w:val="00C90F69"/>
    <w:rsid w:val="00C95C5D"/>
    <w:rsid w:val="00C95FCA"/>
    <w:rsid w:val="00C96F8C"/>
    <w:rsid w:val="00C9706A"/>
    <w:rsid w:val="00C97092"/>
    <w:rsid w:val="00CA2A12"/>
    <w:rsid w:val="00CA5621"/>
    <w:rsid w:val="00CB089C"/>
    <w:rsid w:val="00CB1782"/>
    <w:rsid w:val="00CB2506"/>
    <w:rsid w:val="00CB2FA1"/>
    <w:rsid w:val="00CB4858"/>
    <w:rsid w:val="00CB4CA4"/>
    <w:rsid w:val="00CB53D4"/>
    <w:rsid w:val="00CC1D1A"/>
    <w:rsid w:val="00CC23DA"/>
    <w:rsid w:val="00CC328D"/>
    <w:rsid w:val="00CC3AAE"/>
    <w:rsid w:val="00CC7C09"/>
    <w:rsid w:val="00CD562C"/>
    <w:rsid w:val="00CD5945"/>
    <w:rsid w:val="00CD6C2F"/>
    <w:rsid w:val="00CD6E9D"/>
    <w:rsid w:val="00CE26E8"/>
    <w:rsid w:val="00CE4E6F"/>
    <w:rsid w:val="00CE51B8"/>
    <w:rsid w:val="00CF0697"/>
    <w:rsid w:val="00CF387E"/>
    <w:rsid w:val="00CF470B"/>
    <w:rsid w:val="00CF5A45"/>
    <w:rsid w:val="00CF5B91"/>
    <w:rsid w:val="00CF6397"/>
    <w:rsid w:val="00D02DCE"/>
    <w:rsid w:val="00D04F25"/>
    <w:rsid w:val="00D06804"/>
    <w:rsid w:val="00D068A9"/>
    <w:rsid w:val="00D10015"/>
    <w:rsid w:val="00D10719"/>
    <w:rsid w:val="00D13155"/>
    <w:rsid w:val="00D15411"/>
    <w:rsid w:val="00D2240E"/>
    <w:rsid w:val="00D225AF"/>
    <w:rsid w:val="00D237D9"/>
    <w:rsid w:val="00D24AF9"/>
    <w:rsid w:val="00D3073F"/>
    <w:rsid w:val="00D30A61"/>
    <w:rsid w:val="00D34465"/>
    <w:rsid w:val="00D4579B"/>
    <w:rsid w:val="00D46C6B"/>
    <w:rsid w:val="00D47062"/>
    <w:rsid w:val="00D4737B"/>
    <w:rsid w:val="00D53B10"/>
    <w:rsid w:val="00D607DF"/>
    <w:rsid w:val="00D719CC"/>
    <w:rsid w:val="00D74545"/>
    <w:rsid w:val="00D75F5B"/>
    <w:rsid w:val="00D8416F"/>
    <w:rsid w:val="00D856B1"/>
    <w:rsid w:val="00D863C8"/>
    <w:rsid w:val="00D90756"/>
    <w:rsid w:val="00D9106F"/>
    <w:rsid w:val="00D92CF3"/>
    <w:rsid w:val="00D94805"/>
    <w:rsid w:val="00D949B5"/>
    <w:rsid w:val="00D967D8"/>
    <w:rsid w:val="00D96947"/>
    <w:rsid w:val="00DA3541"/>
    <w:rsid w:val="00DA42FF"/>
    <w:rsid w:val="00DA747A"/>
    <w:rsid w:val="00DB3641"/>
    <w:rsid w:val="00DB7C22"/>
    <w:rsid w:val="00DD0B33"/>
    <w:rsid w:val="00DD1B59"/>
    <w:rsid w:val="00DD7D92"/>
    <w:rsid w:val="00DE0843"/>
    <w:rsid w:val="00DE1E0B"/>
    <w:rsid w:val="00DE3323"/>
    <w:rsid w:val="00DE4AF9"/>
    <w:rsid w:val="00DE6A09"/>
    <w:rsid w:val="00DF351F"/>
    <w:rsid w:val="00DF3B3D"/>
    <w:rsid w:val="00E006E5"/>
    <w:rsid w:val="00E02414"/>
    <w:rsid w:val="00E038EA"/>
    <w:rsid w:val="00E10B8F"/>
    <w:rsid w:val="00E118B8"/>
    <w:rsid w:val="00E160B3"/>
    <w:rsid w:val="00E1615B"/>
    <w:rsid w:val="00E2011E"/>
    <w:rsid w:val="00E2075B"/>
    <w:rsid w:val="00E23646"/>
    <w:rsid w:val="00E277B5"/>
    <w:rsid w:val="00E311C3"/>
    <w:rsid w:val="00E3228A"/>
    <w:rsid w:val="00E32A39"/>
    <w:rsid w:val="00E3591C"/>
    <w:rsid w:val="00E35C92"/>
    <w:rsid w:val="00E36F9A"/>
    <w:rsid w:val="00E37373"/>
    <w:rsid w:val="00E40850"/>
    <w:rsid w:val="00E46C47"/>
    <w:rsid w:val="00E5256D"/>
    <w:rsid w:val="00E54BD7"/>
    <w:rsid w:val="00E57408"/>
    <w:rsid w:val="00E63ADF"/>
    <w:rsid w:val="00E649AB"/>
    <w:rsid w:val="00E679F6"/>
    <w:rsid w:val="00E73AEE"/>
    <w:rsid w:val="00E73BB1"/>
    <w:rsid w:val="00E757D5"/>
    <w:rsid w:val="00E85267"/>
    <w:rsid w:val="00E879F9"/>
    <w:rsid w:val="00E87B14"/>
    <w:rsid w:val="00E94BC4"/>
    <w:rsid w:val="00E95B2D"/>
    <w:rsid w:val="00E9766B"/>
    <w:rsid w:val="00E97A7D"/>
    <w:rsid w:val="00EA7F0F"/>
    <w:rsid w:val="00EB0A06"/>
    <w:rsid w:val="00EB2909"/>
    <w:rsid w:val="00EC1661"/>
    <w:rsid w:val="00EC4463"/>
    <w:rsid w:val="00EC4920"/>
    <w:rsid w:val="00EC5B4E"/>
    <w:rsid w:val="00EC6AE5"/>
    <w:rsid w:val="00EC7C52"/>
    <w:rsid w:val="00ED037B"/>
    <w:rsid w:val="00ED2105"/>
    <w:rsid w:val="00ED5AF9"/>
    <w:rsid w:val="00EE06E0"/>
    <w:rsid w:val="00EE3122"/>
    <w:rsid w:val="00EE6459"/>
    <w:rsid w:val="00EE6E11"/>
    <w:rsid w:val="00EF2395"/>
    <w:rsid w:val="00EF4A9A"/>
    <w:rsid w:val="00EF789F"/>
    <w:rsid w:val="00F0002A"/>
    <w:rsid w:val="00F02EE1"/>
    <w:rsid w:val="00F0361A"/>
    <w:rsid w:val="00F05053"/>
    <w:rsid w:val="00F05C32"/>
    <w:rsid w:val="00F06BD3"/>
    <w:rsid w:val="00F06FDF"/>
    <w:rsid w:val="00F10090"/>
    <w:rsid w:val="00F108B3"/>
    <w:rsid w:val="00F1096C"/>
    <w:rsid w:val="00F10E7D"/>
    <w:rsid w:val="00F10E89"/>
    <w:rsid w:val="00F13DE6"/>
    <w:rsid w:val="00F13EDD"/>
    <w:rsid w:val="00F15002"/>
    <w:rsid w:val="00F15ED0"/>
    <w:rsid w:val="00F16614"/>
    <w:rsid w:val="00F2053F"/>
    <w:rsid w:val="00F22667"/>
    <w:rsid w:val="00F25620"/>
    <w:rsid w:val="00F27AC7"/>
    <w:rsid w:val="00F35314"/>
    <w:rsid w:val="00F36517"/>
    <w:rsid w:val="00F37A99"/>
    <w:rsid w:val="00F37F65"/>
    <w:rsid w:val="00F4110C"/>
    <w:rsid w:val="00F41ED7"/>
    <w:rsid w:val="00F42385"/>
    <w:rsid w:val="00F43222"/>
    <w:rsid w:val="00F44314"/>
    <w:rsid w:val="00F45A90"/>
    <w:rsid w:val="00F46149"/>
    <w:rsid w:val="00F470D1"/>
    <w:rsid w:val="00F47A70"/>
    <w:rsid w:val="00F47FFB"/>
    <w:rsid w:val="00F50302"/>
    <w:rsid w:val="00F52599"/>
    <w:rsid w:val="00F556F2"/>
    <w:rsid w:val="00F62C4D"/>
    <w:rsid w:val="00F6368A"/>
    <w:rsid w:val="00F63935"/>
    <w:rsid w:val="00F63FFC"/>
    <w:rsid w:val="00F644C3"/>
    <w:rsid w:val="00F6562C"/>
    <w:rsid w:val="00F656A1"/>
    <w:rsid w:val="00F66D97"/>
    <w:rsid w:val="00F67EB5"/>
    <w:rsid w:val="00F73C7D"/>
    <w:rsid w:val="00F7665D"/>
    <w:rsid w:val="00F76902"/>
    <w:rsid w:val="00F820DC"/>
    <w:rsid w:val="00F8449B"/>
    <w:rsid w:val="00F847F4"/>
    <w:rsid w:val="00F8527D"/>
    <w:rsid w:val="00F86519"/>
    <w:rsid w:val="00F93642"/>
    <w:rsid w:val="00F944C1"/>
    <w:rsid w:val="00FA4E59"/>
    <w:rsid w:val="00FA5224"/>
    <w:rsid w:val="00FA639C"/>
    <w:rsid w:val="00FB089D"/>
    <w:rsid w:val="00FB4AED"/>
    <w:rsid w:val="00FB6668"/>
    <w:rsid w:val="00FB6AA2"/>
    <w:rsid w:val="00FC429F"/>
    <w:rsid w:val="00FC69E5"/>
    <w:rsid w:val="00FC73D4"/>
    <w:rsid w:val="00FD4045"/>
    <w:rsid w:val="00FD52EC"/>
    <w:rsid w:val="00FD6129"/>
    <w:rsid w:val="00FD61AA"/>
    <w:rsid w:val="00FD6CC6"/>
    <w:rsid w:val="00FD70D3"/>
    <w:rsid w:val="00FE0681"/>
    <w:rsid w:val="00FE071F"/>
    <w:rsid w:val="00FE0CA7"/>
    <w:rsid w:val="00FE16A3"/>
    <w:rsid w:val="00FE16C9"/>
    <w:rsid w:val="00FE567D"/>
    <w:rsid w:val="00FE7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47ECC"/>
    <w:pPr>
      <w:keepNext/>
      <w:spacing w:before="120" w:after="120" w:line="360" w:lineRule="auto"/>
      <w:jc w:val="center"/>
      <w:outlineLvl w:val="0"/>
    </w:pPr>
    <w:rPr>
      <w:rFonts w:eastAsia="Times New Roman" w:cs="Times New Roman"/>
      <w:b/>
      <w:bCs/>
      <w:kern w:val="32"/>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820DC"/>
    <w:rPr>
      <w:rFonts w:eastAsia="Times New Roman" w:cs="Times New Roman"/>
      <w:sz w:val="20"/>
      <w:szCs w:val="20"/>
      <w:lang w:eastAsia="ru-RU"/>
    </w:rPr>
  </w:style>
  <w:style w:type="character" w:customStyle="1" w:styleId="a4">
    <w:name w:val="Текст сноски Знак"/>
    <w:basedOn w:val="a0"/>
    <w:link w:val="a3"/>
    <w:uiPriority w:val="99"/>
    <w:semiHidden/>
    <w:rsid w:val="00F820DC"/>
    <w:rPr>
      <w:rFonts w:eastAsia="Times New Roman" w:cs="Times New Roman"/>
      <w:sz w:val="20"/>
      <w:szCs w:val="20"/>
      <w:lang w:eastAsia="ru-RU"/>
    </w:rPr>
  </w:style>
  <w:style w:type="character" w:styleId="a5">
    <w:name w:val="footnote reference"/>
    <w:basedOn w:val="a0"/>
    <w:uiPriority w:val="99"/>
    <w:semiHidden/>
    <w:unhideWhenUsed/>
    <w:rsid w:val="00F820DC"/>
    <w:rPr>
      <w:vertAlign w:val="superscript"/>
    </w:rPr>
  </w:style>
  <w:style w:type="character" w:styleId="a6">
    <w:name w:val="Hyperlink"/>
    <w:basedOn w:val="a0"/>
    <w:uiPriority w:val="99"/>
    <w:unhideWhenUsed/>
    <w:rsid w:val="00F820DC"/>
    <w:rPr>
      <w:color w:val="0000FF" w:themeColor="hyperlink"/>
      <w:u w:val="single"/>
    </w:rPr>
  </w:style>
  <w:style w:type="paragraph" w:styleId="a7">
    <w:name w:val="List Paragraph"/>
    <w:basedOn w:val="a"/>
    <w:uiPriority w:val="34"/>
    <w:qFormat/>
    <w:rsid w:val="00243665"/>
    <w:pPr>
      <w:ind w:left="720"/>
      <w:contextualSpacing/>
    </w:pPr>
  </w:style>
  <w:style w:type="character" w:customStyle="1" w:styleId="10">
    <w:name w:val="Заголовок 1 Знак"/>
    <w:basedOn w:val="a0"/>
    <w:link w:val="1"/>
    <w:rsid w:val="00447ECC"/>
    <w:rPr>
      <w:rFonts w:eastAsia="Times New Roman" w:cs="Times New Roman"/>
      <w:b/>
      <w:bCs/>
      <w:kern w:val="32"/>
      <w:szCs w:val="28"/>
      <w:lang w:eastAsia="ru-RU"/>
    </w:rPr>
  </w:style>
  <w:style w:type="paragraph" w:styleId="a8">
    <w:name w:val="Balloon Text"/>
    <w:basedOn w:val="a"/>
    <w:link w:val="a9"/>
    <w:uiPriority w:val="99"/>
    <w:semiHidden/>
    <w:unhideWhenUsed/>
    <w:rsid w:val="00870027"/>
    <w:rPr>
      <w:rFonts w:ascii="Tahoma" w:hAnsi="Tahoma" w:cs="Tahoma"/>
      <w:sz w:val="16"/>
      <w:szCs w:val="16"/>
    </w:rPr>
  </w:style>
  <w:style w:type="character" w:customStyle="1" w:styleId="a9">
    <w:name w:val="Текст выноски Знак"/>
    <w:basedOn w:val="a0"/>
    <w:link w:val="a8"/>
    <w:uiPriority w:val="99"/>
    <w:semiHidden/>
    <w:rsid w:val="00870027"/>
    <w:rPr>
      <w:rFonts w:ascii="Tahoma" w:hAnsi="Tahoma" w:cs="Tahoma"/>
      <w:sz w:val="16"/>
      <w:szCs w:val="16"/>
    </w:rPr>
  </w:style>
  <w:style w:type="paragraph" w:styleId="aa">
    <w:name w:val="header"/>
    <w:basedOn w:val="a"/>
    <w:link w:val="ab"/>
    <w:uiPriority w:val="99"/>
    <w:unhideWhenUsed/>
    <w:rsid w:val="003D474F"/>
    <w:pPr>
      <w:tabs>
        <w:tab w:val="center" w:pos="4677"/>
        <w:tab w:val="right" w:pos="9355"/>
      </w:tabs>
    </w:pPr>
  </w:style>
  <w:style w:type="character" w:customStyle="1" w:styleId="ab">
    <w:name w:val="Верхний колонтитул Знак"/>
    <w:basedOn w:val="a0"/>
    <w:link w:val="aa"/>
    <w:uiPriority w:val="99"/>
    <w:rsid w:val="003D474F"/>
  </w:style>
  <w:style w:type="paragraph" w:styleId="ac">
    <w:name w:val="footer"/>
    <w:basedOn w:val="a"/>
    <w:link w:val="ad"/>
    <w:uiPriority w:val="99"/>
    <w:unhideWhenUsed/>
    <w:rsid w:val="003D474F"/>
    <w:pPr>
      <w:tabs>
        <w:tab w:val="center" w:pos="4677"/>
        <w:tab w:val="right" w:pos="9355"/>
      </w:tabs>
    </w:pPr>
  </w:style>
  <w:style w:type="character" w:customStyle="1" w:styleId="ad">
    <w:name w:val="Нижний колонтитул Знак"/>
    <w:basedOn w:val="a0"/>
    <w:link w:val="ac"/>
    <w:uiPriority w:val="99"/>
    <w:rsid w:val="003D474F"/>
  </w:style>
  <w:style w:type="table" w:styleId="ae">
    <w:name w:val="Table Grid"/>
    <w:basedOn w:val="a1"/>
    <w:uiPriority w:val="59"/>
    <w:rsid w:val="00FD6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D04F25"/>
    <w:rPr>
      <w:sz w:val="16"/>
      <w:szCs w:val="16"/>
    </w:rPr>
  </w:style>
  <w:style w:type="paragraph" w:styleId="af0">
    <w:name w:val="annotation text"/>
    <w:basedOn w:val="a"/>
    <w:link w:val="af1"/>
    <w:uiPriority w:val="99"/>
    <w:unhideWhenUsed/>
    <w:rsid w:val="00D04F25"/>
    <w:rPr>
      <w:sz w:val="20"/>
      <w:szCs w:val="20"/>
    </w:rPr>
  </w:style>
  <w:style w:type="character" w:customStyle="1" w:styleId="af1">
    <w:name w:val="Текст примечания Знак"/>
    <w:basedOn w:val="a0"/>
    <w:link w:val="af0"/>
    <w:uiPriority w:val="99"/>
    <w:rsid w:val="00D04F25"/>
    <w:rPr>
      <w:sz w:val="20"/>
      <w:szCs w:val="20"/>
    </w:rPr>
  </w:style>
  <w:style w:type="paragraph" w:styleId="af2">
    <w:name w:val="annotation subject"/>
    <w:basedOn w:val="af0"/>
    <w:next w:val="af0"/>
    <w:link w:val="af3"/>
    <w:uiPriority w:val="99"/>
    <w:semiHidden/>
    <w:unhideWhenUsed/>
    <w:rsid w:val="00D04F25"/>
    <w:rPr>
      <w:b/>
      <w:bCs/>
    </w:rPr>
  </w:style>
  <w:style w:type="character" w:customStyle="1" w:styleId="af3">
    <w:name w:val="Тема примечания Знак"/>
    <w:basedOn w:val="af1"/>
    <w:link w:val="af2"/>
    <w:uiPriority w:val="99"/>
    <w:semiHidden/>
    <w:rsid w:val="00D04F25"/>
    <w:rPr>
      <w:b/>
      <w:bCs/>
      <w:sz w:val="20"/>
      <w:szCs w:val="20"/>
    </w:rPr>
  </w:style>
  <w:style w:type="paragraph" w:styleId="af4">
    <w:name w:val="TOC Heading"/>
    <w:basedOn w:val="1"/>
    <w:next w:val="a"/>
    <w:uiPriority w:val="39"/>
    <w:unhideWhenUsed/>
    <w:qFormat/>
    <w:rsid w:val="00783D45"/>
    <w:pPr>
      <w:keepLines/>
      <w:spacing w:before="480" w:after="0" w:line="276" w:lineRule="auto"/>
      <w:jc w:val="left"/>
      <w:outlineLvl w:val="9"/>
    </w:pPr>
    <w:rPr>
      <w:rFonts w:asciiTheme="majorHAnsi" w:eastAsiaTheme="majorEastAsia" w:hAnsiTheme="majorHAnsi" w:cstheme="majorBidi"/>
      <w:color w:val="365F91" w:themeColor="accent1" w:themeShade="BF"/>
      <w:kern w:val="0"/>
    </w:rPr>
  </w:style>
  <w:style w:type="paragraph" w:styleId="2">
    <w:name w:val="toc 2"/>
    <w:basedOn w:val="a"/>
    <w:next w:val="a"/>
    <w:autoRedefine/>
    <w:uiPriority w:val="39"/>
    <w:unhideWhenUsed/>
    <w:qFormat/>
    <w:rsid w:val="00783D45"/>
    <w:pPr>
      <w:spacing w:after="100" w:line="276" w:lineRule="auto"/>
      <w:ind w:left="220"/>
    </w:pPr>
    <w:rPr>
      <w:rFonts w:asciiTheme="minorHAnsi" w:eastAsiaTheme="minorEastAsia" w:hAnsiTheme="minorHAnsi"/>
      <w:sz w:val="22"/>
      <w:lang w:eastAsia="ru-RU"/>
    </w:rPr>
  </w:style>
  <w:style w:type="paragraph" w:styleId="11">
    <w:name w:val="toc 1"/>
    <w:basedOn w:val="a"/>
    <w:next w:val="a"/>
    <w:autoRedefine/>
    <w:uiPriority w:val="39"/>
    <w:unhideWhenUsed/>
    <w:qFormat/>
    <w:rsid w:val="00615500"/>
    <w:pPr>
      <w:tabs>
        <w:tab w:val="right" w:leader="dot" w:pos="9344"/>
      </w:tabs>
      <w:spacing w:after="100" w:line="276" w:lineRule="auto"/>
    </w:pPr>
    <w:rPr>
      <w:rFonts w:asciiTheme="minorHAnsi" w:eastAsiaTheme="minorEastAsia" w:hAnsiTheme="minorHAnsi"/>
      <w:b/>
      <w:noProof/>
      <w:sz w:val="22"/>
      <w:lang w:eastAsia="ru-RU"/>
    </w:rPr>
  </w:style>
  <w:style w:type="paragraph" w:styleId="3">
    <w:name w:val="toc 3"/>
    <w:basedOn w:val="a"/>
    <w:next w:val="a"/>
    <w:autoRedefine/>
    <w:uiPriority w:val="39"/>
    <w:unhideWhenUsed/>
    <w:qFormat/>
    <w:rsid w:val="00783D45"/>
    <w:pPr>
      <w:spacing w:after="100" w:line="276" w:lineRule="auto"/>
      <w:ind w:left="440"/>
    </w:pPr>
    <w:rPr>
      <w:rFonts w:asciiTheme="minorHAnsi" w:eastAsiaTheme="minorEastAsia" w:hAnsiTheme="minorHAns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47ECC"/>
    <w:pPr>
      <w:keepNext/>
      <w:spacing w:before="120" w:after="120" w:line="360" w:lineRule="auto"/>
      <w:jc w:val="center"/>
      <w:outlineLvl w:val="0"/>
    </w:pPr>
    <w:rPr>
      <w:rFonts w:eastAsia="Times New Roman" w:cs="Times New Roman"/>
      <w:b/>
      <w:bCs/>
      <w:kern w:val="32"/>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820DC"/>
    <w:rPr>
      <w:rFonts w:eastAsia="Times New Roman" w:cs="Times New Roman"/>
      <w:sz w:val="20"/>
      <w:szCs w:val="20"/>
      <w:lang w:eastAsia="ru-RU"/>
    </w:rPr>
  </w:style>
  <w:style w:type="character" w:customStyle="1" w:styleId="a4">
    <w:name w:val="Текст сноски Знак"/>
    <w:basedOn w:val="a0"/>
    <w:link w:val="a3"/>
    <w:uiPriority w:val="99"/>
    <w:semiHidden/>
    <w:rsid w:val="00F820DC"/>
    <w:rPr>
      <w:rFonts w:eastAsia="Times New Roman" w:cs="Times New Roman"/>
      <w:sz w:val="20"/>
      <w:szCs w:val="20"/>
      <w:lang w:eastAsia="ru-RU"/>
    </w:rPr>
  </w:style>
  <w:style w:type="character" w:styleId="a5">
    <w:name w:val="footnote reference"/>
    <w:basedOn w:val="a0"/>
    <w:uiPriority w:val="99"/>
    <w:semiHidden/>
    <w:unhideWhenUsed/>
    <w:rsid w:val="00F820DC"/>
    <w:rPr>
      <w:vertAlign w:val="superscript"/>
    </w:rPr>
  </w:style>
  <w:style w:type="character" w:styleId="a6">
    <w:name w:val="Hyperlink"/>
    <w:basedOn w:val="a0"/>
    <w:uiPriority w:val="99"/>
    <w:unhideWhenUsed/>
    <w:rsid w:val="00F820DC"/>
    <w:rPr>
      <w:color w:val="0000FF" w:themeColor="hyperlink"/>
      <w:u w:val="single"/>
    </w:rPr>
  </w:style>
  <w:style w:type="paragraph" w:styleId="a7">
    <w:name w:val="List Paragraph"/>
    <w:basedOn w:val="a"/>
    <w:uiPriority w:val="34"/>
    <w:qFormat/>
    <w:rsid w:val="00243665"/>
    <w:pPr>
      <w:ind w:left="720"/>
      <w:contextualSpacing/>
    </w:pPr>
  </w:style>
  <w:style w:type="character" w:customStyle="1" w:styleId="10">
    <w:name w:val="Заголовок 1 Знак"/>
    <w:basedOn w:val="a0"/>
    <w:link w:val="1"/>
    <w:rsid w:val="00447ECC"/>
    <w:rPr>
      <w:rFonts w:eastAsia="Times New Roman" w:cs="Times New Roman"/>
      <w:b/>
      <w:bCs/>
      <w:kern w:val="32"/>
      <w:szCs w:val="28"/>
      <w:lang w:eastAsia="ru-RU"/>
    </w:rPr>
  </w:style>
  <w:style w:type="paragraph" w:styleId="a8">
    <w:name w:val="Balloon Text"/>
    <w:basedOn w:val="a"/>
    <w:link w:val="a9"/>
    <w:uiPriority w:val="99"/>
    <w:semiHidden/>
    <w:unhideWhenUsed/>
    <w:rsid w:val="00870027"/>
    <w:rPr>
      <w:rFonts w:ascii="Tahoma" w:hAnsi="Tahoma" w:cs="Tahoma"/>
      <w:sz w:val="16"/>
      <w:szCs w:val="16"/>
    </w:rPr>
  </w:style>
  <w:style w:type="character" w:customStyle="1" w:styleId="a9">
    <w:name w:val="Текст выноски Знак"/>
    <w:basedOn w:val="a0"/>
    <w:link w:val="a8"/>
    <w:uiPriority w:val="99"/>
    <w:semiHidden/>
    <w:rsid w:val="00870027"/>
    <w:rPr>
      <w:rFonts w:ascii="Tahoma" w:hAnsi="Tahoma" w:cs="Tahoma"/>
      <w:sz w:val="16"/>
      <w:szCs w:val="16"/>
    </w:rPr>
  </w:style>
  <w:style w:type="paragraph" w:styleId="aa">
    <w:name w:val="header"/>
    <w:basedOn w:val="a"/>
    <w:link w:val="ab"/>
    <w:uiPriority w:val="99"/>
    <w:unhideWhenUsed/>
    <w:rsid w:val="003D474F"/>
    <w:pPr>
      <w:tabs>
        <w:tab w:val="center" w:pos="4677"/>
        <w:tab w:val="right" w:pos="9355"/>
      </w:tabs>
    </w:pPr>
  </w:style>
  <w:style w:type="character" w:customStyle="1" w:styleId="ab">
    <w:name w:val="Верхний колонтитул Знак"/>
    <w:basedOn w:val="a0"/>
    <w:link w:val="aa"/>
    <w:uiPriority w:val="99"/>
    <w:rsid w:val="003D474F"/>
  </w:style>
  <w:style w:type="paragraph" w:styleId="ac">
    <w:name w:val="footer"/>
    <w:basedOn w:val="a"/>
    <w:link w:val="ad"/>
    <w:uiPriority w:val="99"/>
    <w:unhideWhenUsed/>
    <w:rsid w:val="003D474F"/>
    <w:pPr>
      <w:tabs>
        <w:tab w:val="center" w:pos="4677"/>
        <w:tab w:val="right" w:pos="9355"/>
      </w:tabs>
    </w:pPr>
  </w:style>
  <w:style w:type="character" w:customStyle="1" w:styleId="ad">
    <w:name w:val="Нижний колонтитул Знак"/>
    <w:basedOn w:val="a0"/>
    <w:link w:val="ac"/>
    <w:uiPriority w:val="99"/>
    <w:rsid w:val="003D474F"/>
  </w:style>
  <w:style w:type="table" w:styleId="ae">
    <w:name w:val="Table Grid"/>
    <w:basedOn w:val="a1"/>
    <w:uiPriority w:val="59"/>
    <w:rsid w:val="00FD6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D04F25"/>
    <w:rPr>
      <w:sz w:val="16"/>
      <w:szCs w:val="16"/>
    </w:rPr>
  </w:style>
  <w:style w:type="paragraph" w:styleId="af0">
    <w:name w:val="annotation text"/>
    <w:basedOn w:val="a"/>
    <w:link w:val="af1"/>
    <w:uiPriority w:val="99"/>
    <w:unhideWhenUsed/>
    <w:rsid w:val="00D04F25"/>
    <w:rPr>
      <w:sz w:val="20"/>
      <w:szCs w:val="20"/>
    </w:rPr>
  </w:style>
  <w:style w:type="character" w:customStyle="1" w:styleId="af1">
    <w:name w:val="Текст примечания Знак"/>
    <w:basedOn w:val="a0"/>
    <w:link w:val="af0"/>
    <w:uiPriority w:val="99"/>
    <w:rsid w:val="00D04F25"/>
    <w:rPr>
      <w:sz w:val="20"/>
      <w:szCs w:val="20"/>
    </w:rPr>
  </w:style>
  <w:style w:type="paragraph" w:styleId="af2">
    <w:name w:val="annotation subject"/>
    <w:basedOn w:val="af0"/>
    <w:next w:val="af0"/>
    <w:link w:val="af3"/>
    <w:uiPriority w:val="99"/>
    <w:semiHidden/>
    <w:unhideWhenUsed/>
    <w:rsid w:val="00D04F25"/>
    <w:rPr>
      <w:b/>
      <w:bCs/>
    </w:rPr>
  </w:style>
  <w:style w:type="character" w:customStyle="1" w:styleId="af3">
    <w:name w:val="Тема примечания Знак"/>
    <w:basedOn w:val="af1"/>
    <w:link w:val="af2"/>
    <w:uiPriority w:val="99"/>
    <w:semiHidden/>
    <w:rsid w:val="00D04F25"/>
    <w:rPr>
      <w:b/>
      <w:bCs/>
      <w:sz w:val="20"/>
      <w:szCs w:val="20"/>
    </w:rPr>
  </w:style>
  <w:style w:type="paragraph" w:styleId="af4">
    <w:name w:val="TOC Heading"/>
    <w:basedOn w:val="1"/>
    <w:next w:val="a"/>
    <w:uiPriority w:val="39"/>
    <w:unhideWhenUsed/>
    <w:qFormat/>
    <w:rsid w:val="00783D45"/>
    <w:pPr>
      <w:keepLines/>
      <w:spacing w:before="480" w:after="0" w:line="276" w:lineRule="auto"/>
      <w:jc w:val="left"/>
      <w:outlineLvl w:val="9"/>
    </w:pPr>
    <w:rPr>
      <w:rFonts w:asciiTheme="majorHAnsi" w:eastAsiaTheme="majorEastAsia" w:hAnsiTheme="majorHAnsi" w:cstheme="majorBidi"/>
      <w:color w:val="365F91" w:themeColor="accent1" w:themeShade="BF"/>
      <w:kern w:val="0"/>
    </w:rPr>
  </w:style>
  <w:style w:type="paragraph" w:styleId="2">
    <w:name w:val="toc 2"/>
    <w:basedOn w:val="a"/>
    <w:next w:val="a"/>
    <w:autoRedefine/>
    <w:uiPriority w:val="39"/>
    <w:unhideWhenUsed/>
    <w:qFormat/>
    <w:rsid w:val="00783D45"/>
    <w:pPr>
      <w:spacing w:after="100" w:line="276" w:lineRule="auto"/>
      <w:ind w:left="220"/>
    </w:pPr>
    <w:rPr>
      <w:rFonts w:asciiTheme="minorHAnsi" w:eastAsiaTheme="minorEastAsia" w:hAnsiTheme="minorHAnsi"/>
      <w:sz w:val="22"/>
      <w:lang w:eastAsia="ru-RU"/>
    </w:rPr>
  </w:style>
  <w:style w:type="paragraph" w:styleId="11">
    <w:name w:val="toc 1"/>
    <w:basedOn w:val="a"/>
    <w:next w:val="a"/>
    <w:autoRedefine/>
    <w:uiPriority w:val="39"/>
    <w:unhideWhenUsed/>
    <w:qFormat/>
    <w:rsid w:val="00615500"/>
    <w:pPr>
      <w:tabs>
        <w:tab w:val="right" w:leader="dot" w:pos="9344"/>
      </w:tabs>
      <w:spacing w:after="100" w:line="276" w:lineRule="auto"/>
    </w:pPr>
    <w:rPr>
      <w:rFonts w:asciiTheme="minorHAnsi" w:eastAsiaTheme="minorEastAsia" w:hAnsiTheme="minorHAnsi"/>
      <w:b/>
      <w:noProof/>
      <w:sz w:val="22"/>
      <w:lang w:eastAsia="ru-RU"/>
    </w:rPr>
  </w:style>
  <w:style w:type="paragraph" w:styleId="3">
    <w:name w:val="toc 3"/>
    <w:basedOn w:val="a"/>
    <w:next w:val="a"/>
    <w:autoRedefine/>
    <w:uiPriority w:val="39"/>
    <w:unhideWhenUsed/>
    <w:qFormat/>
    <w:rsid w:val="00783D45"/>
    <w:pPr>
      <w:spacing w:after="100" w:line="276" w:lineRule="auto"/>
      <w:ind w:left="440"/>
    </w:pPr>
    <w:rPr>
      <w:rFonts w:asciiTheme="minorHAnsi" w:eastAsiaTheme="minorEastAsia" w:hAnsiTheme="minorHAns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URL:http://lexandbusiness.ru/view-article.php?id=513"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URL:https://pcenter-tlt.ru/mediatsiya-v-sisteme-obrazovaniy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URL:http://www.mediacia.com/publications/72.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URL:http://lexandbusiness.ru/view-article.php?id=513"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842884997992164E-2"/>
          <c:y val="4.5415557732178917E-2"/>
          <c:w val="0.79949586133666051"/>
          <c:h val="0.85210907180613182"/>
        </c:manualLayout>
      </c:layout>
      <c:lineChart>
        <c:grouping val="standard"/>
        <c:varyColors val="0"/>
        <c:ser>
          <c:idx val="0"/>
          <c:order val="0"/>
          <c:tx>
            <c:strRef>
              <c:f>Лист1!$B$1</c:f>
              <c:strCache>
                <c:ptCount val="1"/>
                <c:pt idx="0">
                  <c:v>Общая группа</c:v>
                </c:pt>
              </c:strCache>
            </c:strRef>
          </c:tx>
          <c:cat>
            <c:strRef>
              <c:f>Лист1!$A$2:$A$17</c:f>
              <c:strCache>
                <c:ptCount val="16"/>
                <c:pt idx="0">
                  <c:v>A</c:v>
                </c:pt>
                <c:pt idx="1">
                  <c:v>B</c:v>
                </c:pt>
                <c:pt idx="2">
                  <c:v>C</c:v>
                </c:pt>
                <c:pt idx="3">
                  <c:v>E</c:v>
                </c:pt>
                <c:pt idx="4">
                  <c:v>F</c:v>
                </c:pt>
                <c:pt idx="5">
                  <c:v>G</c:v>
                </c:pt>
                <c:pt idx="6">
                  <c:v>H</c:v>
                </c:pt>
                <c:pt idx="7">
                  <c:v>I</c:v>
                </c:pt>
                <c:pt idx="8">
                  <c:v>L</c:v>
                </c:pt>
                <c:pt idx="9">
                  <c:v>M</c:v>
                </c:pt>
                <c:pt idx="10">
                  <c:v>N</c:v>
                </c:pt>
                <c:pt idx="11">
                  <c:v>O</c:v>
                </c:pt>
                <c:pt idx="12">
                  <c:v>Q1</c:v>
                </c:pt>
                <c:pt idx="13">
                  <c:v>Q2</c:v>
                </c:pt>
                <c:pt idx="14">
                  <c:v>Q3</c:v>
                </c:pt>
                <c:pt idx="15">
                  <c:v>Q4</c:v>
                </c:pt>
              </c:strCache>
            </c:strRef>
          </c:cat>
          <c:val>
            <c:numRef>
              <c:f>Лист1!$B$2:$B$17</c:f>
              <c:numCache>
                <c:formatCode>General</c:formatCode>
                <c:ptCount val="16"/>
                <c:pt idx="0">
                  <c:v>4.63</c:v>
                </c:pt>
                <c:pt idx="1">
                  <c:v>7.19</c:v>
                </c:pt>
                <c:pt idx="2">
                  <c:v>6.38</c:v>
                </c:pt>
                <c:pt idx="3">
                  <c:v>6.5</c:v>
                </c:pt>
                <c:pt idx="4">
                  <c:v>5.78</c:v>
                </c:pt>
                <c:pt idx="5">
                  <c:v>5.19</c:v>
                </c:pt>
                <c:pt idx="6">
                  <c:v>6</c:v>
                </c:pt>
                <c:pt idx="7">
                  <c:v>5.84</c:v>
                </c:pt>
                <c:pt idx="8">
                  <c:v>6.66</c:v>
                </c:pt>
                <c:pt idx="9">
                  <c:v>5.38</c:v>
                </c:pt>
                <c:pt idx="10">
                  <c:v>4.66</c:v>
                </c:pt>
                <c:pt idx="11">
                  <c:v>6.72</c:v>
                </c:pt>
                <c:pt idx="12">
                  <c:v>6.56</c:v>
                </c:pt>
                <c:pt idx="13">
                  <c:v>5.25</c:v>
                </c:pt>
                <c:pt idx="14">
                  <c:v>6.13</c:v>
                </c:pt>
                <c:pt idx="15">
                  <c:v>4.6900000000000004</c:v>
                </c:pt>
              </c:numCache>
            </c:numRef>
          </c:val>
          <c:smooth val="0"/>
          <c:extLst xmlns:c16r2="http://schemas.microsoft.com/office/drawing/2015/06/chart">
            <c:ext xmlns:c16="http://schemas.microsoft.com/office/drawing/2014/chart" uri="{C3380CC4-5D6E-409C-BE32-E72D297353CC}">
              <c16:uniqueId val="{00000000-8C12-4DDA-A280-2F600854C55D}"/>
            </c:ext>
          </c:extLst>
        </c:ser>
        <c:ser>
          <c:idx val="1"/>
          <c:order val="1"/>
          <c:tx>
            <c:strRef>
              <c:f>Лист1!$C$1</c:f>
              <c:strCache>
                <c:ptCount val="1"/>
                <c:pt idx="0">
                  <c:v>Возраст до 38 лет</c:v>
                </c:pt>
              </c:strCache>
            </c:strRef>
          </c:tx>
          <c:cat>
            <c:strRef>
              <c:f>Лист1!$A$2:$A$17</c:f>
              <c:strCache>
                <c:ptCount val="16"/>
                <c:pt idx="0">
                  <c:v>A</c:v>
                </c:pt>
                <c:pt idx="1">
                  <c:v>B</c:v>
                </c:pt>
                <c:pt idx="2">
                  <c:v>C</c:v>
                </c:pt>
                <c:pt idx="3">
                  <c:v>E</c:v>
                </c:pt>
                <c:pt idx="4">
                  <c:v>F</c:v>
                </c:pt>
                <c:pt idx="5">
                  <c:v>G</c:v>
                </c:pt>
                <c:pt idx="6">
                  <c:v>H</c:v>
                </c:pt>
                <c:pt idx="7">
                  <c:v>I</c:v>
                </c:pt>
                <c:pt idx="8">
                  <c:v>L</c:v>
                </c:pt>
                <c:pt idx="9">
                  <c:v>M</c:v>
                </c:pt>
                <c:pt idx="10">
                  <c:v>N</c:v>
                </c:pt>
                <c:pt idx="11">
                  <c:v>O</c:v>
                </c:pt>
                <c:pt idx="12">
                  <c:v>Q1</c:v>
                </c:pt>
                <c:pt idx="13">
                  <c:v>Q2</c:v>
                </c:pt>
                <c:pt idx="14">
                  <c:v>Q3</c:v>
                </c:pt>
                <c:pt idx="15">
                  <c:v>Q4</c:v>
                </c:pt>
              </c:strCache>
            </c:strRef>
          </c:cat>
          <c:val>
            <c:numRef>
              <c:f>Лист1!$C$2:$C$17</c:f>
              <c:numCache>
                <c:formatCode>General</c:formatCode>
                <c:ptCount val="16"/>
                <c:pt idx="0">
                  <c:v>5</c:v>
                </c:pt>
                <c:pt idx="1">
                  <c:v>7.11</c:v>
                </c:pt>
                <c:pt idx="2">
                  <c:v>6.44</c:v>
                </c:pt>
                <c:pt idx="3">
                  <c:v>5.67</c:v>
                </c:pt>
                <c:pt idx="4">
                  <c:v>6</c:v>
                </c:pt>
                <c:pt idx="5">
                  <c:v>4.1100000000000003</c:v>
                </c:pt>
                <c:pt idx="6">
                  <c:v>5.22</c:v>
                </c:pt>
                <c:pt idx="7">
                  <c:v>6.44</c:v>
                </c:pt>
                <c:pt idx="8">
                  <c:v>7.33</c:v>
                </c:pt>
                <c:pt idx="9">
                  <c:v>5.33</c:v>
                </c:pt>
                <c:pt idx="10">
                  <c:v>5</c:v>
                </c:pt>
                <c:pt idx="11">
                  <c:v>7.56</c:v>
                </c:pt>
                <c:pt idx="12">
                  <c:v>6.11</c:v>
                </c:pt>
                <c:pt idx="13">
                  <c:v>5.56</c:v>
                </c:pt>
                <c:pt idx="14">
                  <c:v>5.22</c:v>
                </c:pt>
                <c:pt idx="15">
                  <c:v>5.89</c:v>
                </c:pt>
              </c:numCache>
            </c:numRef>
          </c:val>
          <c:smooth val="0"/>
          <c:extLst xmlns:c16r2="http://schemas.microsoft.com/office/drawing/2015/06/chart">
            <c:ext xmlns:c16="http://schemas.microsoft.com/office/drawing/2014/chart" uri="{C3380CC4-5D6E-409C-BE32-E72D297353CC}">
              <c16:uniqueId val="{00000001-8C12-4DDA-A280-2F600854C55D}"/>
            </c:ext>
          </c:extLst>
        </c:ser>
        <c:ser>
          <c:idx val="2"/>
          <c:order val="2"/>
          <c:tx>
            <c:strRef>
              <c:f>Лист1!$D$1</c:f>
              <c:strCache>
                <c:ptCount val="1"/>
                <c:pt idx="0">
                  <c:v>Возраст более 39 лет</c:v>
                </c:pt>
              </c:strCache>
            </c:strRef>
          </c:tx>
          <c:cat>
            <c:strRef>
              <c:f>Лист1!$A$2:$A$17</c:f>
              <c:strCache>
                <c:ptCount val="16"/>
                <c:pt idx="0">
                  <c:v>A</c:v>
                </c:pt>
                <c:pt idx="1">
                  <c:v>B</c:v>
                </c:pt>
                <c:pt idx="2">
                  <c:v>C</c:v>
                </c:pt>
                <c:pt idx="3">
                  <c:v>E</c:v>
                </c:pt>
                <c:pt idx="4">
                  <c:v>F</c:v>
                </c:pt>
                <c:pt idx="5">
                  <c:v>G</c:v>
                </c:pt>
                <c:pt idx="6">
                  <c:v>H</c:v>
                </c:pt>
                <c:pt idx="7">
                  <c:v>I</c:v>
                </c:pt>
                <c:pt idx="8">
                  <c:v>L</c:v>
                </c:pt>
                <c:pt idx="9">
                  <c:v>M</c:v>
                </c:pt>
                <c:pt idx="10">
                  <c:v>N</c:v>
                </c:pt>
                <c:pt idx="11">
                  <c:v>O</c:v>
                </c:pt>
                <c:pt idx="12">
                  <c:v>Q1</c:v>
                </c:pt>
                <c:pt idx="13">
                  <c:v>Q2</c:v>
                </c:pt>
                <c:pt idx="14">
                  <c:v>Q3</c:v>
                </c:pt>
                <c:pt idx="15">
                  <c:v>Q4</c:v>
                </c:pt>
              </c:strCache>
            </c:strRef>
          </c:cat>
          <c:val>
            <c:numRef>
              <c:f>Лист1!$D$2:$D$17</c:f>
              <c:numCache>
                <c:formatCode>General</c:formatCode>
                <c:ptCount val="16"/>
                <c:pt idx="0">
                  <c:v>4.2699999999999996</c:v>
                </c:pt>
                <c:pt idx="1">
                  <c:v>6.67</c:v>
                </c:pt>
                <c:pt idx="2">
                  <c:v>6.87</c:v>
                </c:pt>
                <c:pt idx="3">
                  <c:v>6.87</c:v>
                </c:pt>
                <c:pt idx="4">
                  <c:v>5.27</c:v>
                </c:pt>
                <c:pt idx="5">
                  <c:v>5.8</c:v>
                </c:pt>
                <c:pt idx="6">
                  <c:v>6.6</c:v>
                </c:pt>
                <c:pt idx="7">
                  <c:v>5.73</c:v>
                </c:pt>
                <c:pt idx="8">
                  <c:v>6.07</c:v>
                </c:pt>
                <c:pt idx="9">
                  <c:v>5.53</c:v>
                </c:pt>
                <c:pt idx="10">
                  <c:v>4.5999999999999996</c:v>
                </c:pt>
                <c:pt idx="11">
                  <c:v>5.73</c:v>
                </c:pt>
                <c:pt idx="12">
                  <c:v>6.87</c:v>
                </c:pt>
                <c:pt idx="13">
                  <c:v>6.13</c:v>
                </c:pt>
                <c:pt idx="14">
                  <c:v>6.73</c:v>
                </c:pt>
                <c:pt idx="15">
                  <c:v>3.8</c:v>
                </c:pt>
              </c:numCache>
            </c:numRef>
          </c:val>
          <c:smooth val="0"/>
          <c:extLst xmlns:c16r2="http://schemas.microsoft.com/office/drawing/2015/06/chart">
            <c:ext xmlns:c16="http://schemas.microsoft.com/office/drawing/2014/chart" uri="{C3380CC4-5D6E-409C-BE32-E72D297353CC}">
              <c16:uniqueId val="{00000002-8C12-4DDA-A280-2F600854C55D}"/>
            </c:ext>
          </c:extLst>
        </c:ser>
        <c:dLbls>
          <c:showLegendKey val="0"/>
          <c:showVal val="0"/>
          <c:showCatName val="0"/>
          <c:showSerName val="0"/>
          <c:showPercent val="0"/>
          <c:showBubbleSize val="0"/>
        </c:dLbls>
        <c:marker val="1"/>
        <c:smooth val="0"/>
        <c:axId val="291295232"/>
        <c:axId val="213364096"/>
      </c:lineChart>
      <c:catAx>
        <c:axId val="291295232"/>
        <c:scaling>
          <c:orientation val="minMax"/>
        </c:scaling>
        <c:delete val="0"/>
        <c:axPos val="b"/>
        <c:numFmt formatCode="General" sourceLinked="1"/>
        <c:majorTickMark val="out"/>
        <c:minorTickMark val="none"/>
        <c:tickLblPos val="nextTo"/>
        <c:crossAx val="213364096"/>
        <c:crosses val="autoZero"/>
        <c:auto val="1"/>
        <c:lblAlgn val="ctr"/>
        <c:lblOffset val="100"/>
        <c:noMultiLvlLbl val="0"/>
      </c:catAx>
      <c:valAx>
        <c:axId val="213364096"/>
        <c:scaling>
          <c:orientation val="minMax"/>
          <c:max val="8"/>
          <c:min val="3"/>
        </c:scaling>
        <c:delete val="0"/>
        <c:axPos val="l"/>
        <c:majorGridlines/>
        <c:numFmt formatCode="General" sourceLinked="1"/>
        <c:majorTickMark val="out"/>
        <c:minorTickMark val="none"/>
        <c:tickLblPos val="nextTo"/>
        <c:crossAx val="291295232"/>
        <c:crosses val="autoZero"/>
        <c:crossBetween val="between"/>
      </c:valAx>
    </c:plotArea>
    <c:legend>
      <c:legendPos val="r"/>
      <c:layout>
        <c:manualLayout>
          <c:xMode val="edge"/>
          <c:yMode val="edge"/>
          <c:x val="0.85031043835682474"/>
          <c:y val="0.10772221844970264"/>
          <c:w val="0.13769098190457285"/>
          <c:h val="0.7161958479821019"/>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917818326564792E-2"/>
          <c:y val="4.1702342366642386E-2"/>
          <c:w val="0.80055603944368192"/>
          <c:h val="0.86420076228434506"/>
        </c:manualLayout>
      </c:layout>
      <c:lineChart>
        <c:grouping val="standard"/>
        <c:varyColors val="0"/>
        <c:ser>
          <c:idx val="0"/>
          <c:order val="0"/>
          <c:tx>
            <c:strRef>
              <c:f>Лист1!$B$1</c:f>
              <c:strCache>
                <c:ptCount val="1"/>
                <c:pt idx="0">
                  <c:v>Стаж до 5 лет</c:v>
                </c:pt>
              </c:strCache>
            </c:strRef>
          </c:tx>
          <c:cat>
            <c:strRef>
              <c:f>Лист1!$A$2:$A$17</c:f>
              <c:strCache>
                <c:ptCount val="16"/>
                <c:pt idx="0">
                  <c:v>A </c:v>
                </c:pt>
                <c:pt idx="1">
                  <c:v>B</c:v>
                </c:pt>
                <c:pt idx="2">
                  <c:v>C</c:v>
                </c:pt>
                <c:pt idx="3">
                  <c:v>E</c:v>
                </c:pt>
                <c:pt idx="4">
                  <c:v>F</c:v>
                </c:pt>
                <c:pt idx="5">
                  <c:v>G</c:v>
                </c:pt>
                <c:pt idx="6">
                  <c:v>H</c:v>
                </c:pt>
                <c:pt idx="7">
                  <c:v>I</c:v>
                </c:pt>
                <c:pt idx="8">
                  <c:v>L</c:v>
                </c:pt>
                <c:pt idx="9">
                  <c:v>M</c:v>
                </c:pt>
                <c:pt idx="10">
                  <c:v>N</c:v>
                </c:pt>
                <c:pt idx="11">
                  <c:v>O</c:v>
                </c:pt>
                <c:pt idx="12">
                  <c:v>Q1</c:v>
                </c:pt>
                <c:pt idx="13">
                  <c:v>Q2</c:v>
                </c:pt>
                <c:pt idx="14">
                  <c:v>Q3</c:v>
                </c:pt>
                <c:pt idx="15">
                  <c:v>Q4</c:v>
                </c:pt>
              </c:strCache>
            </c:strRef>
          </c:cat>
          <c:val>
            <c:numRef>
              <c:f>Лист1!$B$2:$B$17</c:f>
              <c:numCache>
                <c:formatCode>General</c:formatCode>
                <c:ptCount val="16"/>
                <c:pt idx="0">
                  <c:v>4.5</c:v>
                </c:pt>
                <c:pt idx="1">
                  <c:v>6.4</c:v>
                </c:pt>
                <c:pt idx="2">
                  <c:v>6.4</c:v>
                </c:pt>
                <c:pt idx="3">
                  <c:v>5.6</c:v>
                </c:pt>
                <c:pt idx="4">
                  <c:v>5.9</c:v>
                </c:pt>
                <c:pt idx="5">
                  <c:v>5.0999999999999996</c:v>
                </c:pt>
                <c:pt idx="6">
                  <c:v>6.1</c:v>
                </c:pt>
                <c:pt idx="7">
                  <c:v>5</c:v>
                </c:pt>
                <c:pt idx="8">
                  <c:v>7.3</c:v>
                </c:pt>
                <c:pt idx="9">
                  <c:v>5</c:v>
                </c:pt>
                <c:pt idx="10">
                  <c:v>5.0999999999999996</c:v>
                </c:pt>
                <c:pt idx="11">
                  <c:v>7.8</c:v>
                </c:pt>
                <c:pt idx="12">
                  <c:v>6.3</c:v>
                </c:pt>
                <c:pt idx="13">
                  <c:v>5.0999999999999996</c:v>
                </c:pt>
                <c:pt idx="14">
                  <c:v>6.6</c:v>
                </c:pt>
                <c:pt idx="15">
                  <c:v>5.4</c:v>
                </c:pt>
              </c:numCache>
            </c:numRef>
          </c:val>
          <c:smooth val="0"/>
          <c:extLst xmlns:c16r2="http://schemas.microsoft.com/office/drawing/2015/06/chart">
            <c:ext xmlns:c16="http://schemas.microsoft.com/office/drawing/2014/chart" uri="{C3380CC4-5D6E-409C-BE32-E72D297353CC}">
              <c16:uniqueId val="{00000000-E892-4275-9105-D968910D423E}"/>
            </c:ext>
          </c:extLst>
        </c:ser>
        <c:ser>
          <c:idx val="1"/>
          <c:order val="1"/>
          <c:tx>
            <c:strRef>
              <c:f>Лист1!$C$1</c:f>
              <c:strCache>
                <c:ptCount val="1"/>
                <c:pt idx="0">
                  <c:v>Стаж от 5 до 10 лет</c:v>
                </c:pt>
              </c:strCache>
            </c:strRef>
          </c:tx>
          <c:cat>
            <c:strRef>
              <c:f>Лист1!$A$2:$A$17</c:f>
              <c:strCache>
                <c:ptCount val="16"/>
                <c:pt idx="0">
                  <c:v>A </c:v>
                </c:pt>
                <c:pt idx="1">
                  <c:v>B</c:v>
                </c:pt>
                <c:pt idx="2">
                  <c:v>C</c:v>
                </c:pt>
                <c:pt idx="3">
                  <c:v>E</c:v>
                </c:pt>
                <c:pt idx="4">
                  <c:v>F</c:v>
                </c:pt>
                <c:pt idx="5">
                  <c:v>G</c:v>
                </c:pt>
                <c:pt idx="6">
                  <c:v>H</c:v>
                </c:pt>
                <c:pt idx="7">
                  <c:v>I</c:v>
                </c:pt>
                <c:pt idx="8">
                  <c:v>L</c:v>
                </c:pt>
                <c:pt idx="9">
                  <c:v>M</c:v>
                </c:pt>
                <c:pt idx="10">
                  <c:v>N</c:v>
                </c:pt>
                <c:pt idx="11">
                  <c:v>O</c:v>
                </c:pt>
                <c:pt idx="12">
                  <c:v>Q1</c:v>
                </c:pt>
                <c:pt idx="13">
                  <c:v>Q2</c:v>
                </c:pt>
                <c:pt idx="14">
                  <c:v>Q3</c:v>
                </c:pt>
                <c:pt idx="15">
                  <c:v>Q4</c:v>
                </c:pt>
              </c:strCache>
            </c:strRef>
          </c:cat>
          <c:val>
            <c:numRef>
              <c:f>Лист1!$C$2:$C$17</c:f>
              <c:numCache>
                <c:formatCode>General</c:formatCode>
                <c:ptCount val="16"/>
                <c:pt idx="0">
                  <c:v>5</c:v>
                </c:pt>
                <c:pt idx="1">
                  <c:v>6.7</c:v>
                </c:pt>
                <c:pt idx="2">
                  <c:v>7</c:v>
                </c:pt>
                <c:pt idx="3">
                  <c:v>6.5</c:v>
                </c:pt>
                <c:pt idx="4">
                  <c:v>5.8</c:v>
                </c:pt>
                <c:pt idx="5">
                  <c:v>5.5</c:v>
                </c:pt>
                <c:pt idx="6">
                  <c:v>5.9</c:v>
                </c:pt>
                <c:pt idx="7">
                  <c:v>6.7</c:v>
                </c:pt>
                <c:pt idx="8">
                  <c:v>6.5</c:v>
                </c:pt>
                <c:pt idx="9">
                  <c:v>5.5</c:v>
                </c:pt>
                <c:pt idx="10">
                  <c:v>5</c:v>
                </c:pt>
                <c:pt idx="11">
                  <c:v>5.9</c:v>
                </c:pt>
                <c:pt idx="12">
                  <c:v>6.7</c:v>
                </c:pt>
                <c:pt idx="13">
                  <c:v>5.7</c:v>
                </c:pt>
                <c:pt idx="14">
                  <c:v>5.7</c:v>
                </c:pt>
                <c:pt idx="15">
                  <c:v>4.5</c:v>
                </c:pt>
              </c:numCache>
            </c:numRef>
          </c:val>
          <c:smooth val="0"/>
          <c:extLst xmlns:c16r2="http://schemas.microsoft.com/office/drawing/2015/06/chart">
            <c:ext xmlns:c16="http://schemas.microsoft.com/office/drawing/2014/chart" uri="{C3380CC4-5D6E-409C-BE32-E72D297353CC}">
              <c16:uniqueId val="{00000001-E892-4275-9105-D968910D423E}"/>
            </c:ext>
          </c:extLst>
        </c:ser>
        <c:ser>
          <c:idx val="2"/>
          <c:order val="2"/>
          <c:tx>
            <c:strRef>
              <c:f>Лист1!$D$1</c:f>
              <c:strCache>
                <c:ptCount val="1"/>
                <c:pt idx="0">
                  <c:v>Стаж более 10 лет</c:v>
                </c:pt>
              </c:strCache>
            </c:strRef>
          </c:tx>
          <c:cat>
            <c:strRef>
              <c:f>Лист1!$A$2:$A$17</c:f>
              <c:strCache>
                <c:ptCount val="16"/>
                <c:pt idx="0">
                  <c:v>A </c:v>
                </c:pt>
                <c:pt idx="1">
                  <c:v>B</c:v>
                </c:pt>
                <c:pt idx="2">
                  <c:v>C</c:v>
                </c:pt>
                <c:pt idx="3">
                  <c:v>E</c:v>
                </c:pt>
                <c:pt idx="4">
                  <c:v>F</c:v>
                </c:pt>
                <c:pt idx="5">
                  <c:v>G</c:v>
                </c:pt>
                <c:pt idx="6">
                  <c:v>H</c:v>
                </c:pt>
                <c:pt idx="7">
                  <c:v>I</c:v>
                </c:pt>
                <c:pt idx="8">
                  <c:v>L</c:v>
                </c:pt>
                <c:pt idx="9">
                  <c:v>M</c:v>
                </c:pt>
                <c:pt idx="10">
                  <c:v>N</c:v>
                </c:pt>
                <c:pt idx="11">
                  <c:v>O</c:v>
                </c:pt>
                <c:pt idx="12">
                  <c:v>Q1</c:v>
                </c:pt>
                <c:pt idx="13">
                  <c:v>Q2</c:v>
                </c:pt>
                <c:pt idx="14">
                  <c:v>Q3</c:v>
                </c:pt>
                <c:pt idx="15">
                  <c:v>Q4</c:v>
                </c:pt>
              </c:strCache>
            </c:strRef>
          </c:cat>
          <c:val>
            <c:numRef>
              <c:f>Лист1!$D$2:$D$17</c:f>
              <c:numCache>
                <c:formatCode>General</c:formatCode>
                <c:ptCount val="16"/>
                <c:pt idx="0">
                  <c:v>3.6</c:v>
                </c:pt>
                <c:pt idx="1">
                  <c:v>7.8</c:v>
                </c:pt>
                <c:pt idx="2">
                  <c:v>6.6</c:v>
                </c:pt>
                <c:pt idx="3">
                  <c:v>7.6</c:v>
                </c:pt>
                <c:pt idx="4">
                  <c:v>4.4000000000000004</c:v>
                </c:pt>
                <c:pt idx="5">
                  <c:v>4.5999999999999996</c:v>
                </c:pt>
                <c:pt idx="6">
                  <c:v>6.4</c:v>
                </c:pt>
                <c:pt idx="7">
                  <c:v>6</c:v>
                </c:pt>
                <c:pt idx="8">
                  <c:v>5.4</c:v>
                </c:pt>
                <c:pt idx="9">
                  <c:v>6.2</c:v>
                </c:pt>
                <c:pt idx="10">
                  <c:v>3.6</c:v>
                </c:pt>
                <c:pt idx="11">
                  <c:v>5.4</c:v>
                </c:pt>
                <c:pt idx="12">
                  <c:v>6.8</c:v>
                </c:pt>
                <c:pt idx="13">
                  <c:v>7.6</c:v>
                </c:pt>
                <c:pt idx="14">
                  <c:v>6.4</c:v>
                </c:pt>
                <c:pt idx="15">
                  <c:v>3.4</c:v>
                </c:pt>
              </c:numCache>
            </c:numRef>
          </c:val>
          <c:smooth val="0"/>
          <c:extLst xmlns:c16r2="http://schemas.microsoft.com/office/drawing/2015/06/chart">
            <c:ext xmlns:c16="http://schemas.microsoft.com/office/drawing/2014/chart" uri="{C3380CC4-5D6E-409C-BE32-E72D297353CC}">
              <c16:uniqueId val="{00000002-E892-4275-9105-D968910D423E}"/>
            </c:ext>
          </c:extLst>
        </c:ser>
        <c:dLbls>
          <c:showLegendKey val="0"/>
          <c:showVal val="0"/>
          <c:showCatName val="0"/>
          <c:showSerName val="0"/>
          <c:showPercent val="0"/>
          <c:showBubbleSize val="0"/>
        </c:dLbls>
        <c:marker val="1"/>
        <c:smooth val="0"/>
        <c:axId val="291704320"/>
        <c:axId val="213365248"/>
      </c:lineChart>
      <c:catAx>
        <c:axId val="291704320"/>
        <c:scaling>
          <c:orientation val="minMax"/>
        </c:scaling>
        <c:delete val="0"/>
        <c:axPos val="b"/>
        <c:numFmt formatCode="General" sourceLinked="1"/>
        <c:majorTickMark val="out"/>
        <c:minorTickMark val="none"/>
        <c:tickLblPos val="nextTo"/>
        <c:crossAx val="213365248"/>
        <c:crosses val="autoZero"/>
        <c:auto val="1"/>
        <c:lblAlgn val="ctr"/>
        <c:lblOffset val="100"/>
        <c:noMultiLvlLbl val="0"/>
      </c:catAx>
      <c:valAx>
        <c:axId val="213365248"/>
        <c:scaling>
          <c:orientation val="minMax"/>
          <c:max val="9"/>
          <c:min val="2"/>
        </c:scaling>
        <c:delete val="0"/>
        <c:axPos val="l"/>
        <c:majorGridlines/>
        <c:numFmt formatCode="General" sourceLinked="1"/>
        <c:majorTickMark val="out"/>
        <c:minorTickMark val="none"/>
        <c:tickLblPos val="nextTo"/>
        <c:crossAx val="291704320"/>
        <c:crosses val="autoZero"/>
        <c:crossBetween val="between"/>
      </c:valAx>
    </c:plotArea>
    <c:legend>
      <c:legendPos val="r"/>
      <c:layout>
        <c:manualLayout>
          <c:xMode val="edge"/>
          <c:yMode val="edge"/>
          <c:x val="0.84850308095378846"/>
          <c:y val="0.39811774267535366"/>
          <c:w val="0.13943293786446811"/>
          <c:h val="0.41410696292063681"/>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AA67E-D4DF-4CEE-8BF5-F91465B95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92</Pages>
  <Words>20943</Words>
  <Characters>119377</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11</cp:revision>
  <dcterms:created xsi:type="dcterms:W3CDTF">2018-05-15T13:04:00Z</dcterms:created>
  <dcterms:modified xsi:type="dcterms:W3CDTF">2018-05-16T10:30:00Z</dcterms:modified>
</cp:coreProperties>
</file>